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intelligence2.xml" ContentType="application/vnd.ms-office.intelligence2+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9C" w:rsidRDefault="0051029C" w:rsidP="00601F1A">
      <w:pPr>
        <w:spacing w:before="240"/>
        <w:jc w:val="center"/>
        <w:rPr>
          <w:b/>
          <w:spacing w:val="10"/>
          <w:sz w:val="32"/>
          <w:szCs w:val="32"/>
        </w:rPr>
      </w:pPr>
    </w:p>
    <w:p w:rsidR="00BD3D5A" w:rsidRPr="003060D0" w:rsidRDefault="00BD3D5A" w:rsidP="00601F1A">
      <w:pPr>
        <w:spacing w:before="240"/>
        <w:jc w:val="center"/>
        <w:rPr>
          <w:b/>
          <w:spacing w:val="10"/>
          <w:sz w:val="32"/>
          <w:szCs w:val="32"/>
        </w:rPr>
      </w:pPr>
      <w:r w:rsidRPr="003060D0">
        <w:rPr>
          <w:b/>
          <w:spacing w:val="10"/>
          <w:sz w:val="32"/>
          <w:szCs w:val="32"/>
        </w:rPr>
        <w:t>Szpital Powiatowy we Wrześni Sp. z o.o. w restrukturyzacji</w:t>
      </w:r>
    </w:p>
    <w:p w:rsidR="00BD3D5A" w:rsidRPr="003060D0" w:rsidRDefault="00BD3D5A" w:rsidP="00BD3D5A">
      <w:pPr>
        <w:spacing w:before="240"/>
        <w:jc w:val="center"/>
        <w:rPr>
          <w:b/>
          <w:sz w:val="32"/>
          <w:szCs w:val="32"/>
        </w:rPr>
      </w:pPr>
      <w:r w:rsidRPr="003060D0">
        <w:rPr>
          <w:b/>
          <w:sz w:val="32"/>
          <w:szCs w:val="32"/>
        </w:rPr>
        <w:t xml:space="preserve">      62-300 Września, ul. Słowackiego 2</w:t>
      </w: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2BBCDD11" w:rsidP="00BD3D5A">
      <w:pPr>
        <w:pStyle w:val="pkt"/>
        <w:tabs>
          <w:tab w:val="right" w:pos="9214"/>
        </w:tabs>
        <w:spacing w:after="840"/>
        <w:ind w:left="0" w:firstLine="0"/>
      </w:pPr>
      <w:r>
        <w:t>Znak sprawy:</w:t>
      </w:r>
      <w:r w:rsidRPr="10E6444A">
        <w:rPr>
          <w:b/>
          <w:bCs/>
        </w:rPr>
        <w:t xml:space="preserve"> </w:t>
      </w:r>
      <w:r w:rsidR="3491D480" w:rsidRPr="10E6444A">
        <w:rPr>
          <w:b/>
          <w:bCs/>
        </w:rPr>
        <w:t>DAI-381-</w:t>
      </w:r>
      <w:r w:rsidR="00075A6F">
        <w:rPr>
          <w:b/>
          <w:bCs/>
        </w:rPr>
        <w:t>8</w:t>
      </w:r>
      <w:r w:rsidR="006D0902">
        <w:rPr>
          <w:b/>
          <w:bCs/>
        </w:rPr>
        <w:t>/2</w:t>
      </w:r>
      <w:r w:rsidR="009D7103">
        <w:rPr>
          <w:b/>
          <w:bCs/>
        </w:rPr>
        <w:t>6</w:t>
      </w:r>
      <w:r w:rsidR="00BD3D5A">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D3D5A" w:rsidTr="00331F2D">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D3D5A" w:rsidRDefault="00BD3D5A" w:rsidP="00331F2D">
            <w:pPr>
              <w:pStyle w:val="Tytu"/>
            </w:pPr>
            <w:r>
              <w:t>SPECYFIKACJA WARUNKÓW ZAMÓWIENIA</w:t>
            </w:r>
          </w:p>
          <w:p w:rsidR="00BD3D5A" w:rsidRDefault="00BD3D5A" w:rsidP="00331F2D">
            <w:pPr>
              <w:keepNext/>
              <w:suppressAutoHyphens/>
              <w:spacing w:after="240"/>
              <w:jc w:val="center"/>
              <w:outlineLvl w:val="1"/>
              <w:rPr>
                <w:b/>
                <w:lang w:eastAsia="ar-SA"/>
              </w:rPr>
            </w:pPr>
            <w:r>
              <w:rPr>
                <w:lang w:eastAsia="ar-SA"/>
              </w:rPr>
              <w:t>zwana dalej</w:t>
            </w:r>
            <w:r>
              <w:rPr>
                <w:b/>
                <w:lang w:eastAsia="ar-SA"/>
              </w:rPr>
              <w:t xml:space="preserve"> (SWZ)</w:t>
            </w:r>
          </w:p>
        </w:tc>
      </w:tr>
    </w:tbl>
    <w:p w:rsidR="00805414" w:rsidRDefault="00805414" w:rsidP="00E90124">
      <w:pPr>
        <w:pStyle w:val="Nagwek3"/>
      </w:pPr>
    </w:p>
    <w:p w:rsidR="00805414" w:rsidRDefault="00805414" w:rsidP="00BD3D5A">
      <w:pPr>
        <w:widowControl w:val="0"/>
        <w:autoSpaceDE w:val="0"/>
        <w:autoSpaceDN w:val="0"/>
        <w:adjustRightInd w:val="0"/>
        <w:spacing w:line="276" w:lineRule="auto"/>
        <w:jc w:val="center"/>
        <w:rPr>
          <w:b/>
        </w:rPr>
      </w:pPr>
    </w:p>
    <w:p w:rsidR="00805414" w:rsidRDefault="00805414" w:rsidP="00BD3D5A">
      <w:pPr>
        <w:widowControl w:val="0"/>
        <w:autoSpaceDE w:val="0"/>
        <w:autoSpaceDN w:val="0"/>
        <w:adjustRightInd w:val="0"/>
        <w:spacing w:line="276" w:lineRule="auto"/>
        <w:jc w:val="center"/>
        <w:rPr>
          <w:b/>
        </w:rPr>
      </w:pPr>
    </w:p>
    <w:p w:rsidR="00DA673C" w:rsidRPr="000359BD" w:rsidRDefault="00DA673C" w:rsidP="00DA673C">
      <w:pPr>
        <w:widowControl w:val="0"/>
        <w:autoSpaceDE w:val="0"/>
        <w:autoSpaceDN w:val="0"/>
        <w:adjustRightInd w:val="0"/>
        <w:spacing w:line="276" w:lineRule="auto"/>
        <w:jc w:val="center"/>
        <w:rPr>
          <w:b/>
          <w:shd w:val="clear" w:color="auto" w:fill="FFFFFF"/>
        </w:rPr>
      </w:pPr>
      <w:r w:rsidRPr="000359BD">
        <w:rPr>
          <w:b/>
        </w:rPr>
        <w:t>„</w:t>
      </w:r>
      <w:r w:rsidRPr="000359BD">
        <w:rPr>
          <w:rFonts w:eastAsiaTheme="minorHAnsi"/>
          <w:b/>
          <w:lang w:eastAsia="en-US"/>
        </w:rPr>
        <w:t>Transformacja cyfrowa „Szpitala Powiatowego we Wrześni” Sp. z o.o. w restrukturyzacji</w:t>
      </w:r>
      <w:r>
        <w:rPr>
          <w:b/>
        </w:rPr>
        <w:t xml:space="preserve"> 2”</w:t>
      </w:r>
    </w:p>
    <w:p w:rsidR="00BD3D5A" w:rsidRDefault="00BD3D5A" w:rsidP="00C57C9B">
      <w:pPr>
        <w:rPr>
          <w:b/>
          <w:sz w:val="32"/>
          <w:szCs w:val="32"/>
        </w:rPr>
      </w:pPr>
    </w:p>
    <w:p w:rsidR="00BD3D5A" w:rsidRDefault="00BD3D5A" w:rsidP="00BD3D5A">
      <w:pPr>
        <w:jc w:val="center"/>
        <w:rPr>
          <w:b/>
          <w:sz w:val="32"/>
          <w:szCs w:val="32"/>
        </w:rPr>
      </w:pPr>
    </w:p>
    <w:p w:rsidR="00BD3D5A" w:rsidRDefault="2BBCDD11" w:rsidP="00BD3D5A">
      <w:pPr>
        <w:jc w:val="both"/>
      </w:pPr>
      <w:r>
        <w:t>Postępowanie o udzielenie zamówienia prowadzone jest na podstawie ustawy z dnia 11 września 2019 r. Prawo zam</w:t>
      </w:r>
      <w:r w:rsidR="6D95DDDD">
        <w:t>ówień publicznych (Dz. U. z 202</w:t>
      </w:r>
      <w:r w:rsidR="16B8BAF7">
        <w:t>4</w:t>
      </w:r>
      <w:r w:rsidR="533050DF">
        <w:t xml:space="preserve"> r. poz. 1</w:t>
      </w:r>
      <w:r w:rsidR="16B8BAF7">
        <w:t>320</w:t>
      </w:r>
      <w:r w:rsidR="00B1221E">
        <w:t xml:space="preserve"> z </w:t>
      </w:r>
      <w:proofErr w:type="spellStart"/>
      <w:r w:rsidR="00B1221E">
        <w:t>późn</w:t>
      </w:r>
      <w:proofErr w:type="spellEnd"/>
      <w:r w:rsidR="00B1221E">
        <w:t>. zm.</w:t>
      </w:r>
      <w:r>
        <w:t xml:space="preserve">) zwanej </w:t>
      </w:r>
      <w:bookmarkStart w:id="0" w:name="_Int_VmgH8HHY"/>
      <w:r>
        <w:t>dalej ”ustawą</w:t>
      </w:r>
      <w:bookmarkEnd w:id="0"/>
      <w:r>
        <w:t xml:space="preserve"> Pzp”. Wartość szacunkowa zamówienia jest równa lub niższa od progów unijnych określonych na podstawie art. 3 ustawy Pzp.</w:t>
      </w:r>
    </w:p>
    <w:p w:rsidR="00BD3D5A" w:rsidRDefault="00BD3D5A" w:rsidP="00BD3D5A">
      <w:pPr>
        <w:jc w:val="both"/>
      </w:pPr>
    </w:p>
    <w:p w:rsidR="00BD3D5A" w:rsidRDefault="00BD3D5A" w:rsidP="00BD3D5A">
      <w:pPr>
        <w:jc w:val="both"/>
      </w:pPr>
    </w:p>
    <w:p w:rsidR="00BD3D5A" w:rsidRDefault="00BD3D5A" w:rsidP="00BD3D5A">
      <w:pPr>
        <w:jc w:val="both"/>
      </w:pPr>
    </w:p>
    <w:p w:rsidR="00BD3D5A" w:rsidRPr="002D1BD0" w:rsidRDefault="00BD3D5A" w:rsidP="00BD3D5A">
      <w:pPr>
        <w:jc w:val="both"/>
      </w:pPr>
    </w:p>
    <w:p w:rsidR="00F81778" w:rsidRPr="00B42671" w:rsidRDefault="27E3650D" w:rsidP="00FB0EE4">
      <w:pPr>
        <w:pStyle w:val="Nagwek3"/>
      </w:pPr>
      <w:r w:rsidRPr="00E90124">
        <w:t xml:space="preserve">Ogłoszone w BZP pod numerem </w:t>
      </w:r>
      <w:r w:rsidR="00B1221E">
        <w:rPr>
          <w:rStyle w:val="Pogrubienie"/>
          <w:b w:val="0"/>
          <w:bCs/>
        </w:rPr>
        <w:t>2026</w:t>
      </w:r>
      <w:r w:rsidR="00B42671">
        <w:rPr>
          <w:rStyle w:val="Pogrubienie"/>
          <w:b w:val="0"/>
          <w:bCs/>
        </w:rPr>
        <w:t xml:space="preserve">/BZP </w:t>
      </w:r>
      <w:r w:rsidR="00FB0EE4">
        <w:rPr>
          <w:rStyle w:val="Pogrubienie"/>
          <w:b w:val="0"/>
          <w:bCs/>
        </w:rPr>
        <w:t>00242105/01</w:t>
      </w:r>
      <w:r w:rsidR="00FB0EE4">
        <w:t xml:space="preserve"> </w:t>
      </w:r>
      <w:r w:rsidRPr="00E90124">
        <w:t xml:space="preserve">z dnia </w:t>
      </w:r>
      <w:r w:rsidR="000C66E4">
        <w:t>13.</w:t>
      </w:r>
      <w:r w:rsidR="00DA673C">
        <w:t>05</w:t>
      </w:r>
      <w:r w:rsidR="00B1221E">
        <w:t>.2026r</w:t>
      </w:r>
      <w:r w:rsidR="16B8BAF7" w:rsidRPr="00E90124">
        <w:t>.</w:t>
      </w:r>
    </w:p>
    <w:p w:rsidR="00F81778" w:rsidRPr="00F81778" w:rsidRDefault="00F81778" w:rsidP="00F81778">
      <w:pPr>
        <w:spacing w:line="360" w:lineRule="auto"/>
        <w:jc w:val="both"/>
        <w:rPr>
          <w:b/>
          <w:bCs/>
          <w:color w:val="FF0000"/>
          <w:spacing w:val="-8"/>
        </w:rPr>
      </w:pPr>
    </w:p>
    <w:p w:rsidR="00F81778" w:rsidRPr="008D6CED" w:rsidRDefault="27E3650D" w:rsidP="00F81778">
      <w:pPr>
        <w:spacing w:line="360" w:lineRule="auto"/>
        <w:jc w:val="both"/>
      </w:pPr>
      <w:r w:rsidRPr="10E6444A">
        <w:rPr>
          <w:color w:val="000000"/>
          <w:spacing w:val="-8"/>
        </w:rPr>
        <w:t xml:space="preserve">Termin składania </w:t>
      </w:r>
      <w:r w:rsidRPr="10E6444A">
        <w:rPr>
          <w:spacing w:val="-8"/>
        </w:rPr>
        <w:t>ofert</w:t>
      </w:r>
      <w:r>
        <w:rPr>
          <w:bCs/>
          <w:spacing w:val="-8"/>
        </w:rPr>
        <w:t xml:space="preserve"> </w:t>
      </w:r>
      <w:r w:rsidR="000C66E4">
        <w:rPr>
          <w:b/>
          <w:bCs/>
          <w:spacing w:val="-8"/>
        </w:rPr>
        <w:t>2</w:t>
      </w:r>
      <w:r w:rsidR="00BE1C61">
        <w:rPr>
          <w:b/>
          <w:bCs/>
          <w:spacing w:val="-8"/>
        </w:rPr>
        <w:t>1</w:t>
      </w:r>
      <w:r w:rsidR="001028AB">
        <w:rPr>
          <w:b/>
          <w:bCs/>
          <w:spacing w:val="-8"/>
        </w:rPr>
        <w:t>.</w:t>
      </w:r>
      <w:r w:rsidR="00B1221E">
        <w:rPr>
          <w:b/>
          <w:bCs/>
          <w:spacing w:val="-8"/>
        </w:rPr>
        <w:t>0</w:t>
      </w:r>
      <w:r w:rsidR="001028AB">
        <w:rPr>
          <w:b/>
          <w:bCs/>
          <w:spacing w:val="-8"/>
        </w:rPr>
        <w:t>5</w:t>
      </w:r>
      <w:r w:rsidR="0E98FD7D" w:rsidRPr="10E6444A">
        <w:rPr>
          <w:b/>
          <w:bCs/>
        </w:rPr>
        <w:t>.2</w:t>
      </w:r>
      <w:r w:rsidR="7489C4BA" w:rsidRPr="10E6444A">
        <w:rPr>
          <w:b/>
          <w:bCs/>
        </w:rPr>
        <w:t>02</w:t>
      </w:r>
      <w:r w:rsidR="00B1221E">
        <w:rPr>
          <w:b/>
          <w:bCs/>
        </w:rPr>
        <w:t>6</w:t>
      </w:r>
      <w:r w:rsidR="7489C4BA" w:rsidRPr="10E6444A">
        <w:rPr>
          <w:b/>
          <w:bCs/>
        </w:rPr>
        <w:t xml:space="preserve">r. </w:t>
      </w:r>
      <w:r w:rsidRPr="008D6CED">
        <w:rPr>
          <w:b/>
          <w:bCs/>
          <w:spacing w:val="-8"/>
        </w:rPr>
        <w:t>godz. 1</w:t>
      </w:r>
      <w:r>
        <w:rPr>
          <w:b/>
          <w:bCs/>
          <w:spacing w:val="-8"/>
        </w:rPr>
        <w:t>0</w:t>
      </w:r>
      <w:r w:rsidRPr="008D6CED">
        <w:rPr>
          <w:b/>
          <w:bCs/>
          <w:spacing w:val="-8"/>
        </w:rPr>
        <w:t>:00</w:t>
      </w:r>
    </w:p>
    <w:p w:rsidR="00F81778" w:rsidRPr="00F81778" w:rsidRDefault="00F81778" w:rsidP="00F81778">
      <w:pPr>
        <w:spacing w:line="360" w:lineRule="auto"/>
        <w:jc w:val="both"/>
        <w:rPr>
          <w:b/>
          <w:bCs/>
          <w:color w:val="FF0000"/>
          <w:spacing w:val="-8"/>
        </w:rPr>
      </w:pPr>
    </w:p>
    <w:p w:rsidR="00F81778" w:rsidRDefault="27E3650D" w:rsidP="00F81778">
      <w:pPr>
        <w:spacing w:line="360" w:lineRule="auto"/>
        <w:jc w:val="both"/>
        <w:rPr>
          <w:b/>
          <w:bCs/>
          <w:spacing w:val="-8"/>
        </w:rPr>
      </w:pPr>
      <w:r w:rsidRPr="10E6444A">
        <w:rPr>
          <w:spacing w:val="-8"/>
        </w:rPr>
        <w:t xml:space="preserve">Termin otwarcia ofert </w:t>
      </w:r>
      <w:r w:rsidR="000C66E4">
        <w:rPr>
          <w:b/>
          <w:bCs/>
          <w:spacing w:val="-8"/>
        </w:rPr>
        <w:t>2</w:t>
      </w:r>
      <w:r w:rsidR="00BE1C61">
        <w:rPr>
          <w:b/>
          <w:bCs/>
          <w:spacing w:val="-8"/>
        </w:rPr>
        <w:t>1</w:t>
      </w:r>
      <w:r w:rsidR="00B1221E">
        <w:rPr>
          <w:b/>
          <w:bCs/>
          <w:spacing w:val="-8"/>
        </w:rPr>
        <w:t>.0</w:t>
      </w:r>
      <w:r w:rsidR="001028AB">
        <w:rPr>
          <w:b/>
          <w:bCs/>
          <w:spacing w:val="-8"/>
        </w:rPr>
        <w:t>5</w:t>
      </w:r>
      <w:r w:rsidR="0E98FD7D" w:rsidRPr="10E6444A">
        <w:rPr>
          <w:b/>
          <w:bCs/>
        </w:rPr>
        <w:t>.</w:t>
      </w:r>
      <w:r w:rsidR="7489C4BA" w:rsidRPr="10E6444A">
        <w:rPr>
          <w:b/>
          <w:bCs/>
        </w:rPr>
        <w:t>202</w:t>
      </w:r>
      <w:r w:rsidR="00B1221E">
        <w:rPr>
          <w:b/>
          <w:bCs/>
        </w:rPr>
        <w:t>6</w:t>
      </w:r>
      <w:r w:rsidR="7489C4BA" w:rsidRPr="10E6444A">
        <w:rPr>
          <w:b/>
          <w:bCs/>
        </w:rPr>
        <w:t xml:space="preserve">r. </w:t>
      </w:r>
      <w:r w:rsidRPr="008D6CED">
        <w:rPr>
          <w:b/>
          <w:bCs/>
          <w:spacing w:val="-8"/>
        </w:rPr>
        <w:t>godz. 1</w:t>
      </w:r>
      <w:r>
        <w:rPr>
          <w:b/>
          <w:bCs/>
          <w:spacing w:val="-8"/>
        </w:rPr>
        <w:t>0</w:t>
      </w:r>
      <w:r w:rsidRPr="008D6CED">
        <w:rPr>
          <w:b/>
          <w:bCs/>
          <w:spacing w:val="-8"/>
        </w:rPr>
        <w:t>:15</w:t>
      </w:r>
    </w:p>
    <w:p w:rsidR="10E6444A" w:rsidRDefault="10E6444A" w:rsidP="10E6444A">
      <w:pPr>
        <w:spacing w:line="360" w:lineRule="auto"/>
        <w:jc w:val="both"/>
        <w:rPr>
          <w:b/>
          <w:bCs/>
        </w:rPr>
      </w:pPr>
    </w:p>
    <w:p w:rsidR="10E6444A" w:rsidRDefault="10E6444A" w:rsidP="10E6444A">
      <w:pPr>
        <w:spacing w:line="360" w:lineRule="auto"/>
        <w:jc w:val="both"/>
        <w:rPr>
          <w:b/>
          <w:bCs/>
        </w:rPr>
      </w:pPr>
    </w:p>
    <w:p w:rsidR="008F0B0F" w:rsidRDefault="008F0B0F" w:rsidP="10E6444A">
      <w:pPr>
        <w:spacing w:line="360" w:lineRule="auto"/>
        <w:jc w:val="both"/>
        <w:rPr>
          <w:b/>
          <w:bCs/>
        </w:rPr>
      </w:pPr>
    </w:p>
    <w:p w:rsidR="10E6444A" w:rsidRDefault="10E6444A" w:rsidP="10E6444A">
      <w:pPr>
        <w:spacing w:line="360" w:lineRule="auto"/>
        <w:jc w:val="both"/>
        <w:rPr>
          <w:b/>
          <w:bCs/>
        </w:rPr>
      </w:pPr>
    </w:p>
    <w:p w:rsidR="00BD3D5A" w:rsidRDefault="2BBCDD11" w:rsidP="00DA673C">
      <w:pPr>
        <w:pStyle w:val="Nagwek1"/>
      </w:pPr>
      <w:bookmarkStart w:id="1" w:name="_Toc258314242"/>
      <w:r>
        <w:lastRenderedPageBreak/>
        <w:t>Nazwa oraz adres Zamawiającego</w:t>
      </w:r>
      <w:bookmarkEnd w:id="1"/>
    </w:p>
    <w:p w:rsidR="00BD3D5A" w:rsidRPr="00F37D8F" w:rsidRDefault="00BD3D5A" w:rsidP="009B4EA8">
      <w:pPr>
        <w:pStyle w:val="Nagwek2"/>
      </w:pPr>
      <w:r w:rsidRPr="00F37D8F">
        <w:t>Szpital Powiatowy we Wrześni Sp. z o.o. w restrukturyzacji</w:t>
      </w:r>
      <w:r w:rsidR="00FE00A9">
        <w:t>,</w:t>
      </w:r>
    </w:p>
    <w:p w:rsidR="00BD3D5A" w:rsidRPr="00F37D8F" w:rsidRDefault="00BD3D5A" w:rsidP="00AE0DD4">
      <w:pPr>
        <w:spacing w:line="276" w:lineRule="auto"/>
        <w:ind w:left="83" w:firstLine="708"/>
      </w:pPr>
      <w:r w:rsidRPr="00F37D8F">
        <w:t>ul. Słowackiego 2, 62-300 Września</w:t>
      </w:r>
      <w:r w:rsidR="00943325">
        <w:t>.</w:t>
      </w:r>
    </w:p>
    <w:p w:rsidR="00BD3D5A" w:rsidRPr="00F37D8F" w:rsidRDefault="00BD3D5A" w:rsidP="00AE0DD4">
      <w:pPr>
        <w:spacing w:line="276" w:lineRule="auto"/>
        <w:ind w:left="791"/>
      </w:pPr>
      <w:proofErr w:type="spellStart"/>
      <w:r w:rsidRPr="00F37D8F">
        <w:rPr>
          <w:lang w:val="en-GB"/>
        </w:rPr>
        <w:t>Adres</w:t>
      </w:r>
      <w:proofErr w:type="spellEnd"/>
      <w:r w:rsidRPr="00F37D8F">
        <w:rPr>
          <w:lang w:val="en-GB"/>
        </w:rPr>
        <w:t xml:space="preserve"> </w:t>
      </w:r>
      <w:proofErr w:type="spellStart"/>
      <w:r w:rsidRPr="00F37D8F">
        <w:rPr>
          <w:lang w:val="en-GB"/>
        </w:rPr>
        <w:t>poczty</w:t>
      </w:r>
      <w:proofErr w:type="spellEnd"/>
      <w:r w:rsidRPr="00F37D8F">
        <w:rPr>
          <w:lang w:val="en-GB"/>
        </w:rPr>
        <w:t xml:space="preserve"> </w:t>
      </w:r>
      <w:proofErr w:type="spellStart"/>
      <w:r w:rsidRPr="00F37D8F">
        <w:rPr>
          <w:lang w:val="en-GB"/>
        </w:rPr>
        <w:t>elektronicznej</w:t>
      </w:r>
      <w:proofErr w:type="spellEnd"/>
      <w:r w:rsidRPr="00F37D8F">
        <w:rPr>
          <w:lang w:val="en-GB"/>
        </w:rPr>
        <w:t xml:space="preserve">: </w:t>
      </w:r>
      <w:hyperlink r:id="rId8" w:history="1">
        <w:proofErr w:type="spellStart"/>
        <w:r w:rsidR="00B1221E" w:rsidRPr="0084233F">
          <w:rPr>
            <w:rStyle w:val="Hipercze"/>
          </w:rPr>
          <w:t>kjedraszak@szpitalwrzesnia</w:t>
        </w:r>
        <w:proofErr w:type="spellEnd"/>
        <w:r w:rsidR="00B1221E" w:rsidRPr="0084233F">
          <w:rPr>
            <w:rStyle w:val="Hipercze"/>
          </w:rPr>
          <w:t xml:space="preserve">. </w:t>
        </w:r>
        <w:proofErr w:type="spellStart"/>
        <w:r w:rsidR="00B1221E" w:rsidRPr="0084233F">
          <w:rPr>
            <w:rStyle w:val="Hipercze"/>
          </w:rPr>
          <w:t>pl</w:t>
        </w:r>
        <w:proofErr w:type="spellEnd"/>
      </w:hyperlink>
      <w:r w:rsidRPr="00F37D8F">
        <w:t xml:space="preserve">, </w:t>
      </w:r>
      <w:hyperlink r:id="rId9" w:history="1">
        <w:proofErr w:type="spellStart"/>
        <w:r w:rsidRPr="00F37D8F">
          <w:rPr>
            <w:rStyle w:val="Hipercze"/>
          </w:rPr>
          <w:t>ezawiska@szpitalwrzesnia</w:t>
        </w:r>
        <w:proofErr w:type="spellEnd"/>
        <w:r w:rsidRPr="00F37D8F">
          <w:rPr>
            <w:rStyle w:val="Hipercze"/>
          </w:rPr>
          <w:t>.</w:t>
        </w:r>
        <w:r w:rsidR="00B1221E" w:rsidRPr="00F37D8F">
          <w:rPr>
            <w:rStyle w:val="Hipercze"/>
          </w:rPr>
          <w:t xml:space="preserve"> </w:t>
        </w:r>
        <w:r w:rsidRPr="00F37D8F">
          <w:rPr>
            <w:rStyle w:val="Hipercze"/>
          </w:rPr>
          <w:t>pl</w:t>
        </w:r>
      </w:hyperlink>
      <w:r w:rsidR="00943325">
        <w:t>.</w:t>
      </w:r>
    </w:p>
    <w:p w:rsidR="00BD3D5A" w:rsidRPr="00F37D8F" w:rsidRDefault="00BD3D5A" w:rsidP="00AE0DD4">
      <w:pPr>
        <w:spacing w:line="276" w:lineRule="auto"/>
        <w:ind w:left="83" w:firstLine="708"/>
      </w:pPr>
      <w:r w:rsidRPr="00F37D8F">
        <w:t>Telefon: 61 43 70</w:t>
      </w:r>
      <w:r w:rsidR="00943325">
        <w:t> </w:t>
      </w:r>
      <w:r w:rsidRPr="00F37D8F">
        <w:t>537</w:t>
      </w:r>
      <w:r w:rsidR="00943325">
        <w:t>.</w:t>
      </w:r>
    </w:p>
    <w:p w:rsidR="00BD3D5A" w:rsidRPr="00F37D8F" w:rsidRDefault="00BD3D5A" w:rsidP="00AE0DD4">
      <w:pPr>
        <w:spacing w:line="276" w:lineRule="auto"/>
        <w:ind w:left="83" w:firstLine="708"/>
      </w:pPr>
      <w:r w:rsidRPr="00F37D8F">
        <w:t xml:space="preserve">Strona internetowa: </w:t>
      </w:r>
      <w:hyperlink w:history="1">
        <w:r w:rsidR="00B1221E" w:rsidRPr="0084233F">
          <w:rPr>
            <w:rStyle w:val="Hipercze"/>
          </w:rPr>
          <w:t>www.szpitalwrzesnia. pl</w:t>
        </w:r>
      </w:hyperlink>
      <w:r w:rsidR="00FE00A9">
        <w:t>.</w:t>
      </w:r>
    </w:p>
    <w:p w:rsidR="002D16C7" w:rsidRDefault="00BD3D5A" w:rsidP="002D16C7">
      <w:pPr>
        <w:pStyle w:val="Nagwek2"/>
        <w:spacing w:after="0"/>
        <w:jc w:val="both"/>
      </w:pPr>
      <w:proofErr w:type="spellStart"/>
      <w:r w:rsidRPr="00230DC3">
        <w:rPr>
          <w:lang w:val="en-GB"/>
        </w:rPr>
        <w:t>Adres</w:t>
      </w:r>
      <w:proofErr w:type="spellEnd"/>
      <w:r w:rsidRPr="00230DC3">
        <w:rPr>
          <w:lang w:val="en-GB"/>
        </w:rPr>
        <w:t xml:space="preserve"> </w:t>
      </w:r>
      <w:proofErr w:type="spellStart"/>
      <w:r w:rsidRPr="00230DC3">
        <w:rPr>
          <w:lang w:val="en-GB"/>
        </w:rPr>
        <w:t>strony</w:t>
      </w:r>
      <w:proofErr w:type="spellEnd"/>
      <w:r w:rsidRPr="00230DC3">
        <w:rPr>
          <w:lang w:val="en-GB"/>
        </w:rPr>
        <w:t xml:space="preserve"> </w:t>
      </w:r>
      <w:proofErr w:type="spellStart"/>
      <w:r w:rsidRPr="00230DC3">
        <w:rPr>
          <w:lang w:val="en-GB"/>
        </w:rPr>
        <w:t>internetowej</w:t>
      </w:r>
      <w:proofErr w:type="spellEnd"/>
      <w:r w:rsidRPr="00230DC3">
        <w:rPr>
          <w:lang w:val="en-GB"/>
        </w:rPr>
        <w:t xml:space="preserve"> </w:t>
      </w:r>
      <w:proofErr w:type="spellStart"/>
      <w:r w:rsidRPr="00230DC3">
        <w:rPr>
          <w:lang w:val="en-GB"/>
        </w:rPr>
        <w:t>prowadzonego</w:t>
      </w:r>
      <w:proofErr w:type="spellEnd"/>
      <w:r w:rsidRPr="00230DC3">
        <w:rPr>
          <w:lang w:val="en-GB"/>
        </w:rPr>
        <w:t xml:space="preserve"> </w:t>
      </w:r>
      <w:proofErr w:type="spellStart"/>
      <w:r w:rsidRPr="00230DC3">
        <w:rPr>
          <w:lang w:val="en-GB"/>
        </w:rPr>
        <w:t>postępowania</w:t>
      </w:r>
      <w:proofErr w:type="spellEnd"/>
      <w:r w:rsidRPr="00230DC3">
        <w:t xml:space="preserve"> oraz strony, </w:t>
      </w:r>
      <w:bookmarkStart w:id="2" w:name="_Hlk61223206"/>
      <w:r w:rsidRPr="00230DC3">
        <w:t>na której udostępniane będą zmiany i wyjaśnienia treści SWZ oraz inne dokumenty zamówienia bezpośrednio związane z postępowaniem:</w:t>
      </w:r>
      <w:bookmarkEnd w:id="2"/>
    </w:p>
    <w:p w:rsidR="00BD3D5A" w:rsidRPr="00230DC3" w:rsidRDefault="0062449A" w:rsidP="002D16C7">
      <w:pPr>
        <w:pStyle w:val="Nagwek2"/>
        <w:numPr>
          <w:ilvl w:val="0"/>
          <w:numId w:val="0"/>
        </w:numPr>
        <w:spacing w:before="0"/>
        <w:ind w:left="791"/>
        <w:jc w:val="both"/>
      </w:pPr>
      <w:hyperlink r:id="rId10" w:history="1">
        <w:r w:rsidR="00BD3D5A" w:rsidRPr="00E57E3C">
          <w:rPr>
            <w:rStyle w:val="Hipercze"/>
          </w:rPr>
          <w:t>https://platformazakupowa.pl/pn/szpital_wrzesnia</w:t>
        </w:r>
      </w:hyperlink>
      <w:r w:rsidR="00BD3D5A">
        <w:t xml:space="preserve">. </w:t>
      </w:r>
    </w:p>
    <w:p w:rsidR="00BD3D5A" w:rsidRPr="00230DC3" w:rsidRDefault="00BD3D5A" w:rsidP="00DA673C">
      <w:pPr>
        <w:pStyle w:val="Nagwek1"/>
      </w:pPr>
      <w:bookmarkStart w:id="3" w:name="_Toc258314243"/>
      <w:r w:rsidRPr="00230DC3">
        <w:t>Tryb udzielenia zamówienia</w:t>
      </w:r>
      <w:bookmarkEnd w:id="3"/>
    </w:p>
    <w:p w:rsidR="00BD3D5A" w:rsidRPr="00230DC3" w:rsidRDefault="00BD3D5A" w:rsidP="00BD3D5A">
      <w:pPr>
        <w:pStyle w:val="Tekstpodstawowywcity"/>
        <w:ind w:left="708"/>
        <w:jc w:val="both"/>
      </w:pPr>
      <w:r w:rsidRPr="00230DC3">
        <w:t xml:space="preserve">Postępowanie o udzielenie zamówienia prowadzone jest w trybie </w:t>
      </w:r>
      <w:r w:rsidR="009335F8">
        <w:rPr>
          <w:b/>
        </w:rPr>
        <w:t>podstawowym z możliwością przeprowadzenia</w:t>
      </w:r>
      <w:r>
        <w:rPr>
          <w:b/>
        </w:rPr>
        <w:t xml:space="preserve"> negocjacji</w:t>
      </w:r>
      <w:r w:rsidR="009335F8">
        <w:rPr>
          <w:b/>
        </w:rPr>
        <w:t xml:space="preserve">, </w:t>
      </w:r>
      <w:r w:rsidR="009335F8" w:rsidRPr="009335F8">
        <w:t>o którym mowa w</w:t>
      </w:r>
      <w:r w:rsidR="009335F8">
        <w:rPr>
          <w:b/>
        </w:rPr>
        <w:t xml:space="preserve"> </w:t>
      </w:r>
      <w:r w:rsidRPr="00C63E29">
        <w:t xml:space="preserve">art. 275 pkt. </w:t>
      </w:r>
      <w:r w:rsidR="009335F8">
        <w:t>2 ustawy Pzp</w:t>
      </w:r>
      <w:r w:rsidRPr="00C63E29">
        <w:t>.</w:t>
      </w:r>
    </w:p>
    <w:p w:rsidR="00BD3D5A" w:rsidRPr="00230DC3" w:rsidRDefault="00BD3D5A" w:rsidP="00DA673C">
      <w:pPr>
        <w:pStyle w:val="Nagwek1"/>
      </w:pPr>
      <w:bookmarkStart w:id="4" w:name="_Toc258314244"/>
      <w:r w:rsidRPr="00230DC3">
        <w:t>informacje ogólne</w:t>
      </w:r>
    </w:p>
    <w:p w:rsidR="00BD3D5A" w:rsidRPr="00230DC3" w:rsidRDefault="00BD3D5A" w:rsidP="002B72E3">
      <w:pPr>
        <w:pStyle w:val="Nagwek2"/>
        <w:numPr>
          <w:ilvl w:val="0"/>
          <w:numId w:val="14"/>
        </w:numPr>
      </w:pPr>
      <w:r w:rsidRPr="00230DC3">
        <w:t>Komunikacja w postępowaniu</w:t>
      </w:r>
      <w:r w:rsidR="009F1BE2">
        <w:t>:</w:t>
      </w:r>
    </w:p>
    <w:p w:rsidR="00BD3D5A" w:rsidRPr="00230DC3" w:rsidRDefault="2BBCDD11" w:rsidP="00CF0C3F">
      <w:pPr>
        <w:pStyle w:val="Nagwek2"/>
        <w:numPr>
          <w:ilvl w:val="0"/>
          <w:numId w:val="0"/>
        </w:numPr>
        <w:ind w:left="791"/>
        <w:jc w:val="both"/>
      </w:pPr>
      <w:r>
        <w:t xml:space="preserve">W niniejszym postępowaniu komunikacja między Zamawiającym, a Wykonawcami odbywa się przy użyciu środków komunikacji elektronicznej, za pośrednictwem platformy </w:t>
      </w:r>
      <w:proofErr w:type="spellStart"/>
      <w:r>
        <w:t>on-line</w:t>
      </w:r>
      <w:proofErr w:type="spellEnd"/>
      <w:r>
        <w:t xml:space="preserve"> działającej pod adresem </w:t>
      </w:r>
      <w:hyperlink r:id="rId11">
        <w:r w:rsidRPr="10E6444A">
          <w:rPr>
            <w:rStyle w:val="Hipercze"/>
          </w:rPr>
          <w:t>https://platformazakupowa.pl/pn/szpital_wrzesnia</w:t>
        </w:r>
      </w:hyperlink>
      <w:r>
        <w:t xml:space="preserve">  (dalej jako: ”Platforma”).</w:t>
      </w:r>
    </w:p>
    <w:p w:rsidR="00DA673C" w:rsidRDefault="00DA673C" w:rsidP="00DA673C">
      <w:pPr>
        <w:pStyle w:val="Nagwek2"/>
        <w:ind w:left="720"/>
        <w:jc w:val="both"/>
      </w:pPr>
      <w:r>
        <w:t>Zamawiający nie przewiduje obowiązku odbycia przez Wykonawcę wizji lokalnej lub sprawdzenia przez Wykonawcę dokumentów niezbędnych do realizacji zamówienia.</w:t>
      </w:r>
    </w:p>
    <w:p w:rsidR="00BD3D5A" w:rsidRDefault="00BD3D5A" w:rsidP="009B4EA8">
      <w:pPr>
        <w:pStyle w:val="Nagwek2"/>
      </w:pPr>
      <w:r>
        <w:t>Zaliczki na poczet wykonania zamówienia:</w:t>
      </w:r>
    </w:p>
    <w:p w:rsidR="00BD3D5A" w:rsidRDefault="00BD3D5A" w:rsidP="00CF0C3F">
      <w:pPr>
        <w:pStyle w:val="Nagwek2"/>
        <w:numPr>
          <w:ilvl w:val="0"/>
          <w:numId w:val="0"/>
        </w:numPr>
        <w:ind w:left="720" w:firstLine="71"/>
        <w:jc w:val="both"/>
      </w:pPr>
      <w:r>
        <w:t>Zamawiający nie przewiduje udzielenia zaliczek na poczet wykonania zamówienia.</w:t>
      </w:r>
    </w:p>
    <w:p w:rsidR="00BD3D5A" w:rsidRDefault="00BD3D5A" w:rsidP="009B4EA8">
      <w:pPr>
        <w:pStyle w:val="Nagwek2"/>
      </w:pPr>
      <w:r>
        <w:t>Katalogi elektroniczne:</w:t>
      </w:r>
    </w:p>
    <w:p w:rsidR="00BD3D5A" w:rsidRDefault="00BD3D5A" w:rsidP="00CF0C3F">
      <w:pPr>
        <w:pStyle w:val="Nagwek2"/>
        <w:numPr>
          <w:ilvl w:val="0"/>
          <w:numId w:val="0"/>
        </w:numPr>
        <w:ind w:left="791"/>
        <w:jc w:val="both"/>
      </w:pPr>
      <w:r>
        <w:t xml:space="preserve">Zamawiający </w:t>
      </w:r>
      <w:r w:rsidR="0062449A">
        <w:fldChar w:fldCharType="begin">
          <w:ffData>
            <w:name w:val="Wybór1"/>
            <w:enabled/>
            <w:calcOnExit w:val="0"/>
            <w:checkBox>
              <w:sizeAuto/>
              <w:default w:val="0"/>
              <w:checked w:val="0"/>
            </w:checkBox>
          </w:ffData>
        </w:fldChar>
      </w:r>
      <w:bookmarkStart w:id="5" w:name="Wybór1"/>
      <w:r>
        <w:instrText xml:space="preserve"> FORMCHECKBOX </w:instrText>
      </w:r>
      <w:r w:rsidR="0062449A">
        <w:fldChar w:fldCharType="separate"/>
      </w:r>
      <w:r w:rsidR="0062449A">
        <w:fldChar w:fldCharType="end"/>
      </w:r>
      <w:bookmarkEnd w:id="5"/>
      <w:r>
        <w:t xml:space="preserve"> wymaga/</w:t>
      </w:r>
      <w:r w:rsidR="00CF0C3F">
        <w:t xml:space="preserve"> </w:t>
      </w:r>
      <w:r w:rsidR="0062449A">
        <w:fldChar w:fldCharType="begin">
          <w:ffData>
            <w:name w:val="Wybór2"/>
            <w:enabled/>
            <w:calcOnExit w:val="0"/>
            <w:checkBox>
              <w:sizeAuto/>
              <w:default w:val="0"/>
              <w:checked/>
            </w:checkBox>
          </w:ffData>
        </w:fldChar>
      </w:r>
      <w:bookmarkStart w:id="6" w:name="Wybór2"/>
      <w:r>
        <w:instrText xml:space="preserve"> FORMCHECKBOX </w:instrText>
      </w:r>
      <w:r w:rsidR="0062449A">
        <w:fldChar w:fldCharType="separate"/>
      </w:r>
      <w:r w:rsidR="0062449A">
        <w:fldChar w:fldCharType="end"/>
      </w:r>
      <w:bookmarkEnd w:id="6"/>
      <w:r>
        <w:t xml:space="preserve"> nie wymaga złożenia ofert w postaci katalogów elektronicznych.</w:t>
      </w:r>
    </w:p>
    <w:p w:rsidR="00BD3D5A" w:rsidRDefault="2BBCDD11" w:rsidP="00CE16AE">
      <w:pPr>
        <w:pStyle w:val="Nagwek2"/>
        <w:jc w:val="both"/>
      </w:pPr>
      <w:r>
        <w:t xml:space="preserve">Do spraw nieuregulowanych w niniejszej SWZ mają zastosowanie przepisy ustawy </w:t>
      </w:r>
      <w:r w:rsidR="027F6A3E">
        <w:t xml:space="preserve"> </w:t>
      </w:r>
      <w:r>
        <w:t>z</w:t>
      </w:r>
      <w:r w:rsidR="1BEBB027">
        <w:t xml:space="preserve"> </w:t>
      </w:r>
      <w:r>
        <w:t>dnia 11 września 2019 roku - Prawo zamówień publicznych (Dz. U.</w:t>
      </w:r>
      <w:r w:rsidR="6D95DDDD">
        <w:t xml:space="preserve"> z 202</w:t>
      </w:r>
      <w:r w:rsidR="16B8BAF7">
        <w:t>4</w:t>
      </w:r>
      <w:r>
        <w:t xml:space="preserve"> r. poz.</w:t>
      </w:r>
      <w:r w:rsidR="41C1FCC0">
        <w:t xml:space="preserve"> </w:t>
      </w:r>
      <w:r w:rsidR="16B8BAF7">
        <w:t>1320</w:t>
      </w:r>
      <w:r>
        <w:t>).</w:t>
      </w:r>
    </w:p>
    <w:p w:rsidR="00BD3D5A" w:rsidRPr="00B71A9A" w:rsidRDefault="00BD3D5A" w:rsidP="00DA673C">
      <w:pPr>
        <w:pStyle w:val="Nagwek1"/>
      </w:pPr>
      <w:r w:rsidRPr="00B71A9A">
        <w:t>Opis przedmiotu zamówienia</w:t>
      </w:r>
      <w:bookmarkEnd w:id="4"/>
    </w:p>
    <w:p w:rsidR="00B71A9A" w:rsidRPr="00E450CE" w:rsidRDefault="2BBCDD11" w:rsidP="002B72E3">
      <w:pPr>
        <w:pStyle w:val="Akapitzlist"/>
        <w:numPr>
          <w:ilvl w:val="0"/>
          <w:numId w:val="13"/>
        </w:numPr>
        <w:spacing w:line="276" w:lineRule="auto"/>
        <w:jc w:val="both"/>
        <w:rPr>
          <w:rFonts w:ascii="Times New Roman" w:hAnsi="Times New Roman"/>
          <w:sz w:val="24"/>
          <w:szCs w:val="24"/>
        </w:rPr>
      </w:pPr>
      <w:r w:rsidRPr="00E450CE">
        <w:rPr>
          <w:rFonts w:ascii="Times New Roman" w:hAnsi="Times New Roman"/>
          <w:sz w:val="24"/>
          <w:szCs w:val="24"/>
        </w:rPr>
        <w:t>Przedmiotem zamówienia</w:t>
      </w:r>
      <w:r w:rsidR="4A763E3D" w:rsidRPr="00E450CE">
        <w:rPr>
          <w:rFonts w:ascii="Times New Roman" w:hAnsi="Times New Roman"/>
          <w:sz w:val="24"/>
          <w:szCs w:val="24"/>
        </w:rPr>
        <w:t xml:space="preserve"> </w:t>
      </w:r>
      <w:r w:rsidRPr="00E450CE">
        <w:rPr>
          <w:rFonts w:ascii="Times New Roman" w:hAnsi="Times New Roman"/>
          <w:sz w:val="24"/>
          <w:szCs w:val="24"/>
        </w:rPr>
        <w:t>jest</w:t>
      </w:r>
      <w:r w:rsidR="006F2965" w:rsidRPr="00E450CE">
        <w:rPr>
          <w:rFonts w:ascii="Times New Roman" w:hAnsi="Times New Roman"/>
          <w:sz w:val="24"/>
          <w:szCs w:val="24"/>
        </w:rPr>
        <w:t xml:space="preserve"> </w:t>
      </w:r>
      <w:r w:rsidR="00DA673C" w:rsidRPr="000359BD">
        <w:rPr>
          <w:rFonts w:ascii="Times New Roman" w:hAnsi="Times New Roman"/>
          <w:b/>
          <w:sz w:val="24"/>
          <w:szCs w:val="24"/>
          <w:shd w:val="clear" w:color="auto" w:fill="FFFFFF"/>
        </w:rPr>
        <w:t>„Transformacja cyfrowa</w:t>
      </w:r>
      <w:r w:rsidR="00DA673C">
        <w:rPr>
          <w:rFonts w:ascii="Times New Roman" w:hAnsi="Times New Roman"/>
          <w:sz w:val="24"/>
          <w:szCs w:val="24"/>
          <w:shd w:val="clear" w:color="auto" w:fill="FFFFFF"/>
        </w:rPr>
        <w:t xml:space="preserve"> </w:t>
      </w:r>
      <w:r w:rsidR="00DA673C" w:rsidRPr="000359BD">
        <w:rPr>
          <w:rFonts w:ascii="Times New Roman" w:eastAsiaTheme="minorHAnsi" w:hAnsi="Times New Roman"/>
          <w:b/>
          <w:sz w:val="24"/>
          <w:szCs w:val="24"/>
        </w:rPr>
        <w:t>„Szpitala Powiatowego we Wrześni” Sp. z o.o. w restrukturyzacji</w:t>
      </w:r>
      <w:r w:rsidR="00DA673C">
        <w:rPr>
          <w:rFonts w:ascii="Times New Roman" w:eastAsiaTheme="minorHAnsi" w:hAnsi="Times New Roman"/>
          <w:b/>
          <w:sz w:val="24"/>
          <w:szCs w:val="24"/>
        </w:rPr>
        <w:t xml:space="preserve"> 2</w:t>
      </w:r>
      <w:r w:rsidR="00DA673C">
        <w:rPr>
          <w:rFonts w:ascii="Times New Roman" w:hAnsi="Times New Roman"/>
          <w:b/>
          <w:sz w:val="24"/>
          <w:szCs w:val="24"/>
        </w:rPr>
        <w:t>”</w:t>
      </w:r>
      <w:r w:rsidR="0746AEEB" w:rsidRPr="00E450CE">
        <w:rPr>
          <w:rFonts w:ascii="Times New Roman" w:hAnsi="Times New Roman"/>
          <w:b/>
          <w:bCs/>
          <w:sz w:val="24"/>
          <w:szCs w:val="24"/>
        </w:rPr>
        <w:t>:</w:t>
      </w:r>
    </w:p>
    <w:tbl>
      <w:tblPr>
        <w:tblW w:w="8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7"/>
      </w:tblGrid>
      <w:tr w:rsidR="00BD3D5A" w:rsidRPr="00B71A9A" w:rsidTr="10E6444A">
        <w:trPr>
          <w:jc w:val="center"/>
        </w:trPr>
        <w:tc>
          <w:tcPr>
            <w:tcW w:w="81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D3D5A" w:rsidRPr="00B71A9A" w:rsidRDefault="00BD3D5A" w:rsidP="00331F2D">
            <w:pPr>
              <w:pStyle w:val="Tekstpodstawowy"/>
              <w:jc w:val="center"/>
              <w:rPr>
                <w:b/>
              </w:rPr>
            </w:pPr>
            <w:r w:rsidRPr="00B71A9A">
              <w:rPr>
                <w:b/>
              </w:rPr>
              <w:t>Opis:</w:t>
            </w:r>
          </w:p>
        </w:tc>
      </w:tr>
      <w:tr w:rsidR="00BD3D5A" w:rsidRPr="00B71A9A" w:rsidTr="10E6444A">
        <w:trPr>
          <w:jc w:val="center"/>
        </w:trPr>
        <w:tc>
          <w:tcPr>
            <w:tcW w:w="8107" w:type="dxa"/>
            <w:tcBorders>
              <w:top w:val="single" w:sz="4" w:space="0" w:color="auto"/>
              <w:left w:val="single" w:sz="4" w:space="0" w:color="auto"/>
              <w:bottom w:val="single" w:sz="4" w:space="0" w:color="auto"/>
              <w:right w:val="single" w:sz="4" w:space="0" w:color="auto"/>
            </w:tcBorders>
            <w:hideMark/>
          </w:tcPr>
          <w:p w:rsidR="00DA673C" w:rsidRPr="004F3993" w:rsidRDefault="00DA673C" w:rsidP="00DA673C">
            <w:pPr>
              <w:spacing w:after="120"/>
              <w:jc w:val="both"/>
              <w:rPr>
                <w:color w:val="FF0000"/>
              </w:rPr>
            </w:pPr>
            <w:r w:rsidRPr="00B71A9A">
              <w:t xml:space="preserve">Wspólny </w:t>
            </w:r>
            <w:r w:rsidRPr="004F3993">
              <w:t xml:space="preserve">Słownik Zamówień: </w:t>
            </w:r>
          </w:p>
          <w:p w:rsidR="00DA673C" w:rsidRPr="00196496" w:rsidRDefault="00DA673C" w:rsidP="00DA673C">
            <w:pPr>
              <w:spacing w:after="120"/>
              <w:jc w:val="both"/>
            </w:pPr>
            <w:r w:rsidRPr="00196496">
              <w:t>32420000-3 Urządzenia sieciowe, 48219000-6 Pakiety oprogramowania do różnych operacji sieciowych, 72260000-5 Usługi w zakresie oprogramowania</w:t>
            </w:r>
            <w:r w:rsidR="00F61BD1">
              <w:t xml:space="preserve">, </w:t>
            </w:r>
            <w:r w:rsidRPr="00196496">
              <w:t>30233000-1 Urządzenia do przechowywania i odczytu danych, 302340</w:t>
            </w:r>
            <w:r w:rsidR="00F61BD1">
              <w:t>00-8 Nośniki do przechowywania</w:t>
            </w:r>
          </w:p>
          <w:p w:rsidR="00DA673C" w:rsidRPr="00CE16AE" w:rsidRDefault="00DA673C" w:rsidP="007D0B89">
            <w:pPr>
              <w:pStyle w:val="Tekstpodstawowywcity"/>
              <w:numPr>
                <w:ilvl w:val="0"/>
                <w:numId w:val="50"/>
              </w:numPr>
              <w:spacing w:after="0"/>
              <w:jc w:val="both"/>
            </w:pPr>
            <w:r w:rsidRPr="000359BD">
              <w:rPr>
                <w:b/>
                <w:shd w:val="clear" w:color="auto" w:fill="FFFFFF"/>
              </w:rPr>
              <w:lastRenderedPageBreak/>
              <w:t xml:space="preserve"> „Transformacja cyfrowa</w:t>
            </w:r>
            <w:r>
              <w:rPr>
                <w:shd w:val="clear" w:color="auto" w:fill="FFFFFF"/>
              </w:rPr>
              <w:t xml:space="preserve"> </w:t>
            </w:r>
            <w:r w:rsidRPr="000359BD">
              <w:rPr>
                <w:rFonts w:eastAsiaTheme="minorHAnsi"/>
                <w:b/>
                <w:lang w:eastAsia="en-US"/>
              </w:rPr>
              <w:t>„Szpitala Powiatowego we Wrześni” Sp. z o.o. w restrukturyzacji</w:t>
            </w:r>
            <w:r>
              <w:rPr>
                <w:b/>
              </w:rPr>
              <w:t>”</w:t>
            </w:r>
            <w:r w:rsidR="007D0B89">
              <w:rPr>
                <w:b/>
              </w:rPr>
              <w:t xml:space="preserve"> 2</w:t>
            </w:r>
            <w:r>
              <w:rPr>
                <w:b/>
              </w:rPr>
              <w:t xml:space="preserve"> </w:t>
            </w:r>
            <w:r w:rsidRPr="00B71A9A">
              <w:t>w szacowanej ilości, asortymencie i o parametr</w:t>
            </w:r>
            <w:r>
              <w:t xml:space="preserve">ach określonych w </w:t>
            </w:r>
            <w:r w:rsidRPr="006449A3">
              <w:rPr>
                <w:b/>
              </w:rPr>
              <w:t>Załączniku nr 3</w:t>
            </w:r>
            <w:r>
              <w:t xml:space="preserve"> do S</w:t>
            </w:r>
            <w:r w:rsidRPr="00B71A9A">
              <w:t xml:space="preserve">WZ </w:t>
            </w:r>
            <w:r>
              <w:t>–</w:t>
            </w:r>
            <w:r w:rsidRPr="00B71A9A">
              <w:t xml:space="preserve"> </w:t>
            </w:r>
            <w:r>
              <w:t>opis przedmiotu zamówienia.</w:t>
            </w:r>
          </w:p>
          <w:p w:rsidR="00DA673C" w:rsidRDefault="00DA673C" w:rsidP="007D0B89">
            <w:pPr>
              <w:pStyle w:val="Akapitzlist"/>
              <w:numPr>
                <w:ilvl w:val="0"/>
                <w:numId w:val="50"/>
              </w:numPr>
              <w:spacing w:after="0" w:line="240" w:lineRule="auto"/>
              <w:ind w:left="357" w:hanging="357"/>
              <w:jc w:val="both"/>
              <w:rPr>
                <w:rFonts w:ascii="Times New Roman" w:hAnsi="Times New Roman"/>
                <w:sz w:val="24"/>
                <w:szCs w:val="24"/>
              </w:rPr>
            </w:pPr>
            <w:r w:rsidRPr="00CE16AE">
              <w:rPr>
                <w:rFonts w:ascii="Times New Roman" w:hAnsi="Times New Roman"/>
                <w:sz w:val="24"/>
                <w:szCs w:val="24"/>
              </w:rPr>
              <w:t xml:space="preserve">Szczegółowy opis przedmiotu zamówienia oraz warunki wykonania przedmiotu zamówienia zawiera </w:t>
            </w:r>
            <w:r w:rsidRPr="006449A3">
              <w:rPr>
                <w:rFonts w:ascii="Times New Roman" w:hAnsi="Times New Roman"/>
                <w:b/>
                <w:sz w:val="24"/>
                <w:szCs w:val="24"/>
              </w:rPr>
              <w:t xml:space="preserve">Załącznik nr 3 </w:t>
            </w:r>
            <w:r w:rsidRPr="00CE16AE">
              <w:rPr>
                <w:rFonts w:ascii="Times New Roman" w:hAnsi="Times New Roman"/>
                <w:sz w:val="24"/>
                <w:szCs w:val="24"/>
              </w:rPr>
              <w:t xml:space="preserve">do SWZ – </w:t>
            </w:r>
            <w:r>
              <w:rPr>
                <w:rFonts w:ascii="Times New Roman" w:hAnsi="Times New Roman"/>
                <w:sz w:val="24"/>
                <w:szCs w:val="24"/>
              </w:rPr>
              <w:t>opis przedmiotu zamówienia.</w:t>
            </w:r>
          </w:p>
          <w:p w:rsidR="00DA673C" w:rsidRDefault="00DA673C" w:rsidP="007D0B89">
            <w:pPr>
              <w:pStyle w:val="Akapitzlist"/>
              <w:numPr>
                <w:ilvl w:val="0"/>
                <w:numId w:val="50"/>
              </w:numPr>
              <w:spacing w:after="0" w:line="240" w:lineRule="auto"/>
              <w:ind w:left="357" w:hanging="357"/>
              <w:jc w:val="both"/>
              <w:rPr>
                <w:rFonts w:ascii="Times New Roman" w:hAnsi="Times New Roman"/>
                <w:sz w:val="24"/>
                <w:szCs w:val="24"/>
              </w:rPr>
            </w:pPr>
            <w:r w:rsidRPr="00E967D7">
              <w:rPr>
                <w:rFonts w:ascii="Times New Roman" w:hAnsi="Times New Roman"/>
                <w:sz w:val="24"/>
                <w:szCs w:val="24"/>
              </w:rPr>
              <w:t xml:space="preserve">Zaoferowany sprzęt musi być fabrycznie nowy, nie </w:t>
            </w:r>
            <w:proofErr w:type="spellStart"/>
            <w:r w:rsidR="00055929">
              <w:rPr>
                <w:rFonts w:ascii="Times New Roman" w:hAnsi="Times New Roman"/>
                <w:sz w:val="24"/>
                <w:szCs w:val="24"/>
              </w:rPr>
              <w:t>rekondycjonowany</w:t>
            </w:r>
            <w:proofErr w:type="spellEnd"/>
            <w:r w:rsidR="00055929">
              <w:rPr>
                <w:rFonts w:ascii="Times New Roman" w:hAnsi="Times New Roman"/>
                <w:sz w:val="24"/>
                <w:szCs w:val="24"/>
              </w:rPr>
              <w:t>,</w:t>
            </w:r>
            <w:r w:rsidRPr="00E967D7">
              <w:rPr>
                <w:rFonts w:ascii="Times New Roman" w:hAnsi="Times New Roman"/>
                <w:sz w:val="24"/>
                <w:szCs w:val="24"/>
              </w:rPr>
              <w:t xml:space="preserve"> </w:t>
            </w:r>
            <w:r w:rsidR="00055929">
              <w:rPr>
                <w:rFonts w:ascii="Times New Roman" w:hAnsi="Times New Roman"/>
                <w:sz w:val="24"/>
                <w:szCs w:val="24"/>
              </w:rPr>
              <w:t>w</w:t>
            </w:r>
            <w:r w:rsidR="00055929" w:rsidRPr="00B62210">
              <w:rPr>
                <w:rFonts w:ascii="Times New Roman" w:hAnsi="Times New Roman"/>
                <w:sz w:val="24"/>
                <w:szCs w:val="24"/>
              </w:rPr>
              <w:t>yprodukowany nie wcześniej niż 6 miesięcy przed datą dostarczenia do Zamawiającego</w:t>
            </w:r>
            <w:r w:rsidR="00055929" w:rsidRPr="00E967D7">
              <w:rPr>
                <w:rFonts w:ascii="Times New Roman" w:hAnsi="Times New Roman"/>
                <w:sz w:val="24"/>
                <w:szCs w:val="24"/>
              </w:rPr>
              <w:t xml:space="preserve"> </w:t>
            </w:r>
            <w:r w:rsidRPr="00E967D7">
              <w:rPr>
                <w:rFonts w:ascii="Times New Roman" w:hAnsi="Times New Roman"/>
                <w:sz w:val="24"/>
                <w:szCs w:val="24"/>
              </w:rPr>
              <w:t>oraz wolny od wszelkich wad fizycznych i prawnych.</w:t>
            </w:r>
          </w:p>
          <w:p w:rsidR="00DA673C" w:rsidRPr="008B33DB" w:rsidRDefault="00DA673C" w:rsidP="007D0B89">
            <w:pPr>
              <w:pStyle w:val="Akapitzlist"/>
              <w:numPr>
                <w:ilvl w:val="0"/>
                <w:numId w:val="50"/>
              </w:numPr>
              <w:spacing w:after="0" w:line="240" w:lineRule="auto"/>
              <w:ind w:left="357" w:hanging="357"/>
              <w:jc w:val="both"/>
              <w:rPr>
                <w:rFonts w:ascii="Times New Roman" w:hAnsi="Times New Roman"/>
                <w:sz w:val="24"/>
                <w:szCs w:val="24"/>
              </w:rPr>
            </w:pPr>
            <w:r w:rsidRPr="00E967D7">
              <w:rPr>
                <w:rFonts w:ascii="Times New Roman" w:hAnsi="Times New Roman"/>
                <w:sz w:val="24"/>
                <w:szCs w:val="24"/>
              </w:rPr>
              <w:t xml:space="preserve">W celu potwierdzenia, że oferowany sprzęt odpowiada wymaganiom określonym przez Zamawiającego, Zamawiający może żądać od Wykonawcy dokumentów charakteryzujących oferowane produkty (np. materiały informacyjne producenta, katalogi, ulotki, foldery, opisy techniczne lub inne posiadane dokumenty), zawierające szczegółowe dane, które umożliwią potwierdzenie spełniania wymagań ustalonych przez Zamawiającego oraz będą podstawą dokonania oceny zgodności złożonej oferty przez Wykonawcę z wymaganiami określonymi przez Zamawiającego. </w:t>
            </w:r>
            <w:r w:rsidRPr="00E967D7">
              <w:rPr>
                <w:rFonts w:ascii="Times New Roman" w:hAnsi="Times New Roman"/>
                <w:b/>
                <w:sz w:val="24"/>
                <w:szCs w:val="24"/>
              </w:rPr>
              <w:t>Powyższe dokumenty Wykonawca przedstawi na żądanie Zamawiającego.</w:t>
            </w:r>
          </w:p>
          <w:p w:rsidR="00DA673C" w:rsidRPr="008B33DB" w:rsidRDefault="00DA673C" w:rsidP="007D0B89">
            <w:pPr>
              <w:pStyle w:val="Akapitzlist"/>
              <w:numPr>
                <w:ilvl w:val="0"/>
                <w:numId w:val="50"/>
              </w:numPr>
              <w:spacing w:after="0" w:line="240" w:lineRule="auto"/>
              <w:ind w:left="357" w:hanging="357"/>
              <w:jc w:val="both"/>
              <w:rPr>
                <w:rFonts w:ascii="Times New Roman" w:hAnsi="Times New Roman"/>
                <w:sz w:val="24"/>
                <w:szCs w:val="24"/>
              </w:rPr>
            </w:pPr>
            <w:r w:rsidRPr="008B33DB">
              <w:rPr>
                <w:rFonts w:ascii="Times New Roman" w:hAnsi="Times New Roman"/>
                <w:sz w:val="24"/>
                <w:szCs w:val="24"/>
              </w:rPr>
              <w:t xml:space="preserve">Postępowanie prowadzone jest w celu realizacji projektu KPO pn: „Transformacja cyfrowa </w:t>
            </w:r>
            <w:r w:rsidRPr="008B33DB">
              <w:rPr>
                <w:rFonts w:ascii="Times New Roman" w:eastAsiaTheme="minorHAnsi" w:hAnsi="Times New Roman"/>
                <w:sz w:val="24"/>
                <w:szCs w:val="24"/>
              </w:rPr>
              <w:t>„Szpitala Powiatowego we Wrześni” Sp. z o.o. w restrukturyzacji</w:t>
            </w:r>
            <w:r w:rsidRPr="008B33DB">
              <w:rPr>
                <w:rFonts w:ascii="Times New Roman" w:hAnsi="Times New Roman"/>
                <w:sz w:val="24"/>
                <w:szCs w:val="24"/>
              </w:rPr>
              <w:t>”. Inwestycja D1.1.2 Przyspieszenie procesów transformacji cyfrowej ochrony zdrowia poprzez dalszy rozwój usług cyfrowych w ochronie zdrowia</w:t>
            </w:r>
            <w:r>
              <w:rPr>
                <w:rFonts w:ascii="Times New Roman" w:hAnsi="Times New Roman"/>
                <w:sz w:val="24"/>
                <w:szCs w:val="24"/>
              </w:rPr>
              <w:t>.</w:t>
            </w:r>
          </w:p>
          <w:p w:rsidR="00DA673C" w:rsidRPr="00E967D7" w:rsidRDefault="00DA673C" w:rsidP="007D0B89">
            <w:pPr>
              <w:pStyle w:val="Akapitzlist"/>
              <w:numPr>
                <w:ilvl w:val="0"/>
                <w:numId w:val="50"/>
              </w:numPr>
              <w:spacing w:after="0" w:line="240" w:lineRule="auto"/>
              <w:ind w:left="357" w:hanging="357"/>
              <w:jc w:val="both"/>
              <w:rPr>
                <w:rFonts w:ascii="Times New Roman" w:hAnsi="Times New Roman"/>
                <w:sz w:val="24"/>
                <w:szCs w:val="24"/>
              </w:rPr>
            </w:pPr>
            <w:r w:rsidRPr="00E967D7">
              <w:rPr>
                <w:rFonts w:ascii="Times New Roman" w:hAnsi="Times New Roman"/>
                <w:b/>
                <w:sz w:val="24"/>
                <w:szCs w:val="24"/>
              </w:rPr>
              <w:t>Zgodnie z art. 257 PZP, Zamawiający przewiduje możliwość unieważnienia przedmiotowego postępowania, jeżeli środki publiczne, które Zamawiający zamierzał przeznaczyć na sfinansowanie całości lub części zamówienia, nie zostały mu przyznane.</w:t>
            </w:r>
          </w:p>
          <w:p w:rsidR="00DA673C" w:rsidRPr="00B71A9A" w:rsidRDefault="00DA673C" w:rsidP="007D0B89">
            <w:pPr>
              <w:numPr>
                <w:ilvl w:val="0"/>
                <w:numId w:val="50"/>
              </w:numPr>
              <w:tabs>
                <w:tab w:val="left" w:pos="0"/>
              </w:tabs>
              <w:jc w:val="both"/>
              <w:rPr>
                <w:color w:val="000000"/>
              </w:rPr>
            </w:pPr>
            <w:r w:rsidRPr="00B71A9A">
              <w:t>Termi</w:t>
            </w:r>
            <w:r>
              <w:t>n płatności należności za dostawę wynosi</w:t>
            </w:r>
            <w:r w:rsidRPr="00B71A9A">
              <w:t xml:space="preserve"> </w:t>
            </w:r>
            <w:r>
              <w:t xml:space="preserve">do </w:t>
            </w:r>
            <w:r w:rsidRPr="00B71A9A">
              <w:t>60 dni od dostarczenia faktury VAT (wraz z</w:t>
            </w:r>
            <w:r>
              <w:t xml:space="preserve"> przedmiotem zamówienia</w:t>
            </w:r>
            <w:r w:rsidRPr="00B71A9A">
              <w:t>) do siedziby Zamawiającego.</w:t>
            </w:r>
          </w:p>
          <w:p w:rsidR="00DA673C" w:rsidRDefault="00DA673C" w:rsidP="007D0B89">
            <w:pPr>
              <w:pStyle w:val="Tekstpodstawowy"/>
              <w:spacing w:after="0"/>
            </w:pPr>
          </w:p>
          <w:p w:rsidR="00DA673C" w:rsidRPr="00B71A9A" w:rsidRDefault="00DA673C" w:rsidP="00DA673C">
            <w:pPr>
              <w:pStyle w:val="Tekstpodstawowy"/>
              <w:rPr>
                <w:b/>
              </w:rPr>
            </w:pPr>
            <w:r w:rsidRPr="00B71A9A">
              <w:t>Informacje dotyczące oferty wariantowej, o której mowa w art. 92 ustawy Pzp:</w:t>
            </w:r>
          </w:p>
          <w:p w:rsidR="00BD3D5A" w:rsidRPr="00B71A9A" w:rsidRDefault="00DA673C" w:rsidP="00DA673C">
            <w:pPr>
              <w:pStyle w:val="Tekstpodstawowy"/>
              <w:spacing w:after="0"/>
              <w:jc w:val="both"/>
            </w:pPr>
            <w:r w:rsidRPr="00B71A9A">
              <w:rPr>
                <w:b/>
              </w:rPr>
              <w:t>Zamawiający nie dopuszcza składania ofert wariantowych</w:t>
            </w:r>
            <w:r w:rsidRPr="00B71A9A">
              <w:t>.</w:t>
            </w:r>
          </w:p>
        </w:tc>
      </w:tr>
    </w:tbl>
    <w:p w:rsidR="00D52262" w:rsidRPr="00170E90" w:rsidRDefault="000C66E4" w:rsidP="00D52262">
      <w:pPr>
        <w:pStyle w:val="Nagwek2"/>
        <w:numPr>
          <w:ilvl w:val="0"/>
          <w:numId w:val="0"/>
        </w:numPr>
        <w:ind w:left="709" w:hanging="283"/>
        <w:jc w:val="both"/>
      </w:pPr>
      <w:bookmarkStart w:id="7" w:name="_Toc258314245"/>
      <w:r>
        <w:lastRenderedPageBreak/>
        <w:t xml:space="preserve">2)  </w:t>
      </w:r>
      <w:r w:rsidR="00D52262" w:rsidRPr="00170E90">
        <w:t>Zamawiający nie dokonuje podziału zamówienia na części i tym samym nie dopuszcza składania ofert częściowych. Oferty nie zawierające pełnego zakresu przedmiotu zamówienia zostaną odrzucone.</w:t>
      </w:r>
    </w:p>
    <w:p w:rsidR="00D52262" w:rsidRDefault="00D52262" w:rsidP="007D0B89">
      <w:pPr>
        <w:pStyle w:val="Nagwek2"/>
        <w:numPr>
          <w:ilvl w:val="0"/>
          <w:numId w:val="0"/>
        </w:numPr>
        <w:spacing w:before="119" w:after="62"/>
        <w:ind w:left="791"/>
        <w:jc w:val="both"/>
      </w:pPr>
      <w:r w:rsidRPr="10E6444A">
        <w:t xml:space="preserve">Zamówienie nie zostało podzielone na części ponieważ przedmiot zamówienia jest niepodzielny. Przedmiot zamówienia stanowi niepodzielną całość i wskazane jest aby wykonywał go jeden Wykonawca. Podział przedmiotu zamówienia na części groziłby nadmiernymi trudnościami technicznymi, skoordynowanie działań różnych wykonawców realizujących poszczególne </w:t>
      </w:r>
      <w:r>
        <w:t>części zamówienia mogło</w:t>
      </w:r>
      <w:r w:rsidRPr="10E6444A">
        <w:t>by również poważnie zagrozić właściwemu wykonaniu zamówienia oraz funkcjonowaniu jednostki. Dodatkowo podział przedmiotu zamówienia na części w znaczny sposób utrudniałby właściwy nadzór nad prawidłową realizacją zamówienia, a także uniemożliwiałby skuteczne egzekwowanie przez Zamawiającego ewentualnych roszczeń odszkodowawczych.</w:t>
      </w:r>
    </w:p>
    <w:p w:rsidR="00D52262" w:rsidRDefault="00D52262" w:rsidP="007D0B89">
      <w:pPr>
        <w:pStyle w:val="Nagwek2"/>
        <w:numPr>
          <w:ilvl w:val="0"/>
          <w:numId w:val="0"/>
        </w:numPr>
        <w:spacing w:before="119" w:after="62"/>
        <w:ind w:left="791"/>
        <w:jc w:val="both"/>
      </w:pPr>
      <w:r w:rsidRPr="10E6444A">
        <w:t xml:space="preserve">Charakterystyka przedmiotu zamówienia odpowiada profilowi działalności sektora małych i średnich przedsiębiorstw funkcjonującym na rynku regionalnym i lokalnym, a </w:t>
      </w:r>
      <w:r w:rsidRPr="10E6444A">
        <w:lastRenderedPageBreak/>
        <w:t>ponadto Zamawiający w postępowaniu dopuszcza udział podwykonawców przy realizacji zamówienia. Brak podziału na części nie ogranicza uczciwej konkurencji.</w:t>
      </w:r>
    </w:p>
    <w:p w:rsidR="00DA673C" w:rsidRPr="00CA39C8" w:rsidRDefault="000C66E4" w:rsidP="000C66E4">
      <w:pPr>
        <w:pStyle w:val="Nagwek2"/>
        <w:numPr>
          <w:ilvl w:val="0"/>
          <w:numId w:val="0"/>
        </w:numPr>
        <w:ind w:left="709" w:hanging="283"/>
        <w:jc w:val="both"/>
        <w:rPr>
          <w:color w:val="auto"/>
        </w:rPr>
      </w:pPr>
      <w:r>
        <w:rPr>
          <w:color w:val="auto"/>
        </w:rPr>
        <w:t xml:space="preserve">3) </w:t>
      </w:r>
      <w:r w:rsidR="00DA673C" w:rsidRPr="00CA39C8">
        <w:rPr>
          <w:color w:val="auto"/>
        </w:rPr>
        <w:t>Podane w opisie przedmiotu zamówienia nazwy własne, znaki towarowe lub symbole producentów mają charakter wyłącznie informacyjno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rsidR="00DA673C" w:rsidRPr="00751E37" w:rsidRDefault="000C66E4" w:rsidP="000C66E4">
      <w:pPr>
        <w:pStyle w:val="Nagwek2"/>
        <w:numPr>
          <w:ilvl w:val="0"/>
          <w:numId w:val="0"/>
        </w:numPr>
        <w:ind w:left="709" w:hanging="283"/>
        <w:jc w:val="both"/>
      </w:pPr>
      <w:r>
        <w:t xml:space="preserve">4) </w:t>
      </w:r>
      <w:r w:rsidR="00DA673C" w:rsidRPr="00751E37">
        <w:t xml:space="preserve">Wykonawca zobowiązany jest realizować zamówienie na zasadach i warunkach opisanych w projekcie </w:t>
      </w:r>
      <w:r w:rsidR="00DA673C">
        <w:t xml:space="preserve">umowy stanowiącym </w:t>
      </w:r>
      <w:r w:rsidR="00DA673C" w:rsidRPr="002E05A6">
        <w:rPr>
          <w:b/>
        </w:rPr>
        <w:t>Załącznik n</w:t>
      </w:r>
      <w:r w:rsidR="00DA673C">
        <w:rPr>
          <w:b/>
        </w:rPr>
        <w:t xml:space="preserve">r 8 </w:t>
      </w:r>
      <w:r w:rsidR="00DA673C" w:rsidRPr="00751E37">
        <w:t>do SWZ.</w:t>
      </w:r>
    </w:p>
    <w:p w:rsidR="00DA673C" w:rsidRPr="00751E37" w:rsidRDefault="000C66E4" w:rsidP="000C66E4">
      <w:pPr>
        <w:pStyle w:val="Nagwek2"/>
        <w:numPr>
          <w:ilvl w:val="0"/>
          <w:numId w:val="0"/>
        </w:numPr>
        <w:ind w:left="431"/>
        <w:jc w:val="both"/>
      </w:pPr>
      <w:r>
        <w:t xml:space="preserve">5)  </w:t>
      </w:r>
      <w:r w:rsidR="00DA673C" w:rsidRPr="00751E37">
        <w:t>Miejsce realizacji:</w:t>
      </w:r>
    </w:p>
    <w:p w:rsidR="00DA673C" w:rsidRDefault="00DA673C" w:rsidP="00DA673C">
      <w:pPr>
        <w:spacing w:after="60"/>
        <w:ind w:left="709"/>
        <w:jc w:val="both"/>
      </w:pPr>
      <w:r>
        <w:t>„</w:t>
      </w:r>
      <w:r w:rsidRPr="00824615">
        <w:t>Szpital Powiatowy we Wrześni</w:t>
      </w:r>
      <w:r>
        <w:t>”</w:t>
      </w:r>
      <w:r w:rsidRPr="00824615">
        <w:t xml:space="preserve"> Sp. z o.o. w restrukturyzacji</w:t>
      </w:r>
      <w:r>
        <w:t>,</w:t>
      </w:r>
      <w:r w:rsidRPr="00824615">
        <w:t xml:space="preserve"> ul. Słowackiego 2, 62-300 Września </w:t>
      </w:r>
      <w:r>
        <w:t>.</w:t>
      </w:r>
    </w:p>
    <w:p w:rsidR="00BD3D5A" w:rsidRDefault="00BD3D5A" w:rsidP="00DA673C">
      <w:pPr>
        <w:pStyle w:val="Nagwek1"/>
      </w:pPr>
      <w:r>
        <w:t>Informacja o przewidywanych zamówieniach, o których mowa w art. 214 ust. 1 pkt. 7 i 8 USTAWY PZP</w:t>
      </w:r>
      <w:bookmarkEnd w:id="7"/>
    </w:p>
    <w:p w:rsidR="00B06706" w:rsidRPr="00751E37" w:rsidRDefault="00BD3D5A" w:rsidP="00907E46">
      <w:pPr>
        <w:pStyle w:val="Nagwek2"/>
        <w:numPr>
          <w:ilvl w:val="0"/>
          <w:numId w:val="0"/>
        </w:numPr>
        <w:ind w:left="426" w:firstLine="5"/>
      </w:pPr>
      <w:r w:rsidRPr="00751E37">
        <w:t>Zamawiający nie przewiduje udzielenia zamówień, o których mowa w art. 214 ust. 1 pkt. 7 i 8 ustawy Pzp.</w:t>
      </w:r>
    </w:p>
    <w:p w:rsidR="00BD3D5A" w:rsidRDefault="00BD3D5A" w:rsidP="00DA673C">
      <w:pPr>
        <w:pStyle w:val="Nagwek1"/>
      </w:pPr>
      <w:bookmarkStart w:id="8" w:name="_Toc258314246"/>
      <w:r>
        <w:t>Termin wykonania zamówienia</w:t>
      </w:r>
      <w:bookmarkEnd w:id="8"/>
    </w:p>
    <w:p w:rsidR="00907E46" w:rsidRDefault="5832F5C9" w:rsidP="0009340A">
      <w:pPr>
        <w:pStyle w:val="Standard"/>
        <w:spacing w:before="60" w:after="120"/>
        <w:ind w:left="360" w:firstLine="24"/>
        <w:jc w:val="both"/>
        <w:rPr>
          <w:rFonts w:eastAsia="Garamond"/>
        </w:rPr>
      </w:pPr>
      <w:r w:rsidRPr="10E6444A">
        <w:rPr>
          <w:rFonts w:eastAsia="Garamond"/>
        </w:rPr>
        <w:t>Zamówieni</w:t>
      </w:r>
      <w:r w:rsidR="078A3CC0" w:rsidRPr="10E6444A">
        <w:rPr>
          <w:rFonts w:eastAsia="Garamond"/>
        </w:rPr>
        <w:t xml:space="preserve">e </w:t>
      </w:r>
      <w:r w:rsidR="2C7B1296" w:rsidRPr="10E6444A">
        <w:rPr>
          <w:rFonts w:eastAsia="Garamond"/>
        </w:rPr>
        <w:t xml:space="preserve">należy zrealizować w terminie </w:t>
      </w:r>
      <w:r w:rsidR="00250457">
        <w:rPr>
          <w:rFonts w:eastAsia="Garamond"/>
          <w:b/>
          <w:szCs w:val="24"/>
        </w:rPr>
        <w:t>do 07</w:t>
      </w:r>
      <w:r w:rsidR="00DA673C" w:rsidRPr="00DA673C">
        <w:rPr>
          <w:rFonts w:eastAsia="Garamond"/>
          <w:b/>
          <w:szCs w:val="24"/>
        </w:rPr>
        <w:t>.0</w:t>
      </w:r>
      <w:r w:rsidR="00DA673C">
        <w:rPr>
          <w:rFonts w:eastAsia="Garamond"/>
          <w:b/>
          <w:szCs w:val="24"/>
        </w:rPr>
        <w:t>7</w:t>
      </w:r>
      <w:r w:rsidR="00DA673C" w:rsidRPr="00DA673C">
        <w:rPr>
          <w:rFonts w:eastAsia="Garamond"/>
          <w:b/>
          <w:szCs w:val="24"/>
        </w:rPr>
        <w:t>.2026r.</w:t>
      </w:r>
    </w:p>
    <w:p w:rsidR="00BD3D5A" w:rsidRDefault="00BD3D5A" w:rsidP="00DA673C">
      <w:pPr>
        <w:pStyle w:val="Nagwek1"/>
      </w:pPr>
      <w:bookmarkStart w:id="9" w:name="_Toc258314247"/>
      <w:r>
        <w:t>Informacja o warunkach udziału w postępowaniu</w:t>
      </w:r>
      <w:bookmarkEnd w:id="9"/>
    </w:p>
    <w:p w:rsidR="00B90AFE" w:rsidRDefault="00B90AFE" w:rsidP="002B72E3">
      <w:pPr>
        <w:pStyle w:val="Nagwek2"/>
        <w:numPr>
          <w:ilvl w:val="0"/>
          <w:numId w:val="15"/>
        </w:numPr>
        <w:ind w:left="720"/>
        <w:jc w:val="both"/>
        <w:rPr>
          <w:color w:val="auto"/>
        </w:rPr>
      </w:pPr>
      <w:r>
        <w:t xml:space="preserve">O udzielenie zamówienia mogą ubiegać się Wykonawcy, którzy nie podlegają wykluczeniu oraz spełniają warunki udziału w postępowaniu i wymagania określone </w:t>
      </w:r>
      <w:r>
        <w:br/>
      </w:r>
      <w:r w:rsidRPr="00361F40">
        <w:rPr>
          <w:color w:val="auto"/>
        </w:rPr>
        <w:t>w niniejszej SWZ.</w:t>
      </w:r>
    </w:p>
    <w:p w:rsidR="00B90AFE" w:rsidRDefault="00B90AFE" w:rsidP="002B72E3">
      <w:pPr>
        <w:pStyle w:val="Nagwek2"/>
        <w:numPr>
          <w:ilvl w:val="0"/>
          <w:numId w:val="15"/>
        </w:numPr>
        <w:ind w:left="720"/>
        <w:jc w:val="both"/>
        <w:rPr>
          <w:color w:val="auto"/>
        </w:rPr>
      </w:pPr>
      <w:r w:rsidRPr="00B31986">
        <w:rPr>
          <w:color w:val="auto"/>
        </w:rPr>
        <w:t xml:space="preserve">Zamawiający, na podstawie art. 112 ustawy Pzp, </w:t>
      </w:r>
      <w:r w:rsidRPr="00A612C6">
        <w:rPr>
          <w:color w:val="auto"/>
        </w:rPr>
        <w:t>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74"/>
      </w:tblGrid>
      <w:tr w:rsidR="00E00BFB" w:rsidTr="10E6444A">
        <w:tc>
          <w:tcPr>
            <w:tcW w:w="720" w:type="dxa"/>
            <w:tcBorders>
              <w:top w:val="single" w:sz="4" w:space="0" w:color="auto"/>
              <w:left w:val="single" w:sz="4" w:space="0" w:color="auto"/>
              <w:bottom w:val="single" w:sz="4" w:space="0" w:color="auto"/>
              <w:right w:val="single" w:sz="4" w:space="0" w:color="auto"/>
            </w:tcBorders>
            <w:vAlign w:val="center"/>
            <w:hideMark/>
          </w:tcPr>
          <w:p w:rsidR="00E00BFB" w:rsidRPr="00CE7E1F" w:rsidRDefault="00E00BFB" w:rsidP="00AC5E3F">
            <w:pPr>
              <w:spacing w:before="60" w:after="120"/>
              <w:jc w:val="center"/>
              <w:rPr>
                <w:b/>
              </w:rPr>
            </w:pPr>
            <w:r w:rsidRPr="00CE7E1F">
              <w:rPr>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E00BFB" w:rsidRPr="00CE7E1F" w:rsidRDefault="00E00BFB" w:rsidP="00AC5E3F">
            <w:pPr>
              <w:spacing w:before="60" w:after="120"/>
            </w:pPr>
            <w:r w:rsidRPr="00CE7E1F">
              <w:rPr>
                <w:b/>
              </w:rPr>
              <w:t>Warunki udziału w postępowaniu</w:t>
            </w:r>
          </w:p>
        </w:tc>
      </w:tr>
      <w:tr w:rsidR="00E00BFB" w:rsidTr="007D0B89">
        <w:trPr>
          <w:trHeight w:val="742"/>
        </w:trPr>
        <w:tc>
          <w:tcPr>
            <w:tcW w:w="720" w:type="dxa"/>
            <w:tcBorders>
              <w:top w:val="single" w:sz="4" w:space="0" w:color="auto"/>
              <w:left w:val="single" w:sz="4" w:space="0" w:color="auto"/>
              <w:bottom w:val="single" w:sz="4" w:space="0" w:color="auto"/>
              <w:right w:val="single" w:sz="4" w:space="0" w:color="auto"/>
            </w:tcBorders>
            <w:hideMark/>
          </w:tcPr>
          <w:p w:rsidR="00E00BFB" w:rsidRPr="002F6D1F" w:rsidRDefault="00E00BFB" w:rsidP="007D0B89">
            <w:pPr>
              <w:jc w:val="center"/>
            </w:pPr>
            <w:r>
              <w:t>1</w:t>
            </w:r>
            <w:r w:rsidR="006266EA">
              <w:t>.</w:t>
            </w:r>
          </w:p>
        </w:tc>
        <w:tc>
          <w:tcPr>
            <w:tcW w:w="7774" w:type="dxa"/>
            <w:tcBorders>
              <w:top w:val="single" w:sz="4" w:space="0" w:color="auto"/>
              <w:left w:val="single" w:sz="4" w:space="0" w:color="auto"/>
              <w:bottom w:val="single" w:sz="4" w:space="0" w:color="auto"/>
              <w:right w:val="single" w:sz="4" w:space="0" w:color="auto"/>
            </w:tcBorders>
            <w:hideMark/>
          </w:tcPr>
          <w:p w:rsidR="006266EA" w:rsidRPr="00572607" w:rsidRDefault="006266EA" w:rsidP="007D0B89">
            <w:pPr>
              <w:spacing w:after="60"/>
              <w:jc w:val="both"/>
              <w:rPr>
                <w:b/>
                <w:bCs/>
              </w:rPr>
            </w:pPr>
            <w:r w:rsidRPr="10E6444A">
              <w:rPr>
                <w:b/>
                <w:bCs/>
              </w:rPr>
              <w:t>Zdolność do występowania w obrocie gospodarczym</w:t>
            </w:r>
          </w:p>
          <w:p w:rsidR="00E00BFB" w:rsidRPr="006266EA" w:rsidRDefault="006266EA" w:rsidP="007D0B89">
            <w:pPr>
              <w:autoSpaceDE w:val="0"/>
              <w:autoSpaceDN w:val="0"/>
              <w:adjustRightInd w:val="0"/>
              <w:spacing w:after="60" w:line="276" w:lineRule="auto"/>
              <w:jc w:val="both"/>
              <w:rPr>
                <w:b/>
                <w:bCs/>
              </w:rPr>
            </w:pPr>
            <w:r w:rsidRPr="10E6444A">
              <w:t>Zamawiający nie stawia szczególnych warunków w tym zakresie.</w:t>
            </w:r>
          </w:p>
        </w:tc>
      </w:tr>
      <w:tr w:rsidR="006266EA" w:rsidTr="0009340A">
        <w:trPr>
          <w:trHeight w:val="416"/>
        </w:trPr>
        <w:tc>
          <w:tcPr>
            <w:tcW w:w="720" w:type="dxa"/>
            <w:tcBorders>
              <w:top w:val="single" w:sz="4" w:space="0" w:color="auto"/>
              <w:left w:val="single" w:sz="4" w:space="0" w:color="auto"/>
              <w:bottom w:val="single" w:sz="4" w:space="0" w:color="auto"/>
              <w:right w:val="single" w:sz="4" w:space="0" w:color="auto"/>
            </w:tcBorders>
            <w:hideMark/>
          </w:tcPr>
          <w:p w:rsidR="006266EA" w:rsidRDefault="006266EA" w:rsidP="007D0B89">
            <w:pPr>
              <w:jc w:val="center"/>
            </w:pPr>
            <w:r>
              <w:t>2.</w:t>
            </w:r>
          </w:p>
        </w:tc>
        <w:tc>
          <w:tcPr>
            <w:tcW w:w="7774" w:type="dxa"/>
            <w:tcBorders>
              <w:top w:val="single" w:sz="4" w:space="0" w:color="auto"/>
              <w:left w:val="single" w:sz="4" w:space="0" w:color="auto"/>
              <w:bottom w:val="single" w:sz="4" w:space="0" w:color="auto"/>
              <w:right w:val="single" w:sz="4" w:space="0" w:color="auto"/>
            </w:tcBorders>
            <w:hideMark/>
          </w:tcPr>
          <w:p w:rsidR="006266EA" w:rsidRPr="00572607" w:rsidRDefault="006266EA" w:rsidP="007D0B89">
            <w:pPr>
              <w:spacing w:after="60"/>
              <w:jc w:val="both"/>
              <w:rPr>
                <w:b/>
                <w:bCs/>
              </w:rPr>
            </w:pPr>
            <w:r w:rsidRPr="10E6444A">
              <w:rPr>
                <w:b/>
                <w:bCs/>
              </w:rPr>
              <w:t>Uprawnienia do prowadzenia określonej działalności gospodarczej lub zawodowej, o ile wynika to z odrębnych przepisów</w:t>
            </w:r>
          </w:p>
          <w:p w:rsidR="006266EA" w:rsidRPr="10E6444A" w:rsidRDefault="006266EA" w:rsidP="007D0B89">
            <w:pPr>
              <w:autoSpaceDE w:val="0"/>
              <w:autoSpaceDN w:val="0"/>
              <w:adjustRightInd w:val="0"/>
              <w:spacing w:after="60" w:line="276" w:lineRule="auto"/>
              <w:jc w:val="both"/>
              <w:rPr>
                <w:b/>
                <w:bCs/>
              </w:rPr>
            </w:pPr>
            <w:r w:rsidRPr="10E6444A">
              <w:t>Zamawiający nie stawia szczególnych warunków w tym zakresie.</w:t>
            </w:r>
          </w:p>
        </w:tc>
      </w:tr>
      <w:tr w:rsidR="006266EA" w:rsidTr="007D0B89">
        <w:trPr>
          <w:trHeight w:val="837"/>
        </w:trPr>
        <w:tc>
          <w:tcPr>
            <w:tcW w:w="720" w:type="dxa"/>
            <w:tcBorders>
              <w:top w:val="single" w:sz="4" w:space="0" w:color="auto"/>
              <w:left w:val="single" w:sz="4" w:space="0" w:color="auto"/>
              <w:bottom w:val="single" w:sz="4" w:space="0" w:color="auto"/>
              <w:right w:val="single" w:sz="4" w:space="0" w:color="auto"/>
            </w:tcBorders>
            <w:hideMark/>
          </w:tcPr>
          <w:p w:rsidR="006266EA" w:rsidRDefault="006266EA" w:rsidP="007D0B89">
            <w:pPr>
              <w:jc w:val="center"/>
            </w:pPr>
            <w:r>
              <w:t>3.</w:t>
            </w:r>
          </w:p>
        </w:tc>
        <w:tc>
          <w:tcPr>
            <w:tcW w:w="7774" w:type="dxa"/>
            <w:tcBorders>
              <w:top w:val="single" w:sz="4" w:space="0" w:color="auto"/>
              <w:left w:val="single" w:sz="4" w:space="0" w:color="auto"/>
              <w:bottom w:val="single" w:sz="4" w:space="0" w:color="auto"/>
              <w:right w:val="single" w:sz="4" w:space="0" w:color="auto"/>
            </w:tcBorders>
            <w:hideMark/>
          </w:tcPr>
          <w:p w:rsidR="006266EA" w:rsidRPr="00AB5D49" w:rsidRDefault="006266EA" w:rsidP="007D0B89">
            <w:pPr>
              <w:autoSpaceDE w:val="0"/>
              <w:autoSpaceDN w:val="0"/>
              <w:adjustRightInd w:val="0"/>
              <w:spacing w:after="60" w:line="276" w:lineRule="auto"/>
              <w:jc w:val="both"/>
            </w:pPr>
            <w:r w:rsidRPr="10E6444A">
              <w:rPr>
                <w:b/>
                <w:bCs/>
              </w:rPr>
              <w:t xml:space="preserve">Sytuacja ekonomiczna lub finansowa </w:t>
            </w:r>
          </w:p>
          <w:p w:rsidR="00B31F76" w:rsidRPr="00B31F76" w:rsidRDefault="00DA673C" w:rsidP="007D0B89">
            <w:pPr>
              <w:spacing w:after="60"/>
              <w:jc w:val="both"/>
            </w:pPr>
            <w:r w:rsidRPr="10E6444A">
              <w:t>Zamawiający nie stawia szczególnych warunków w tym zakresie.</w:t>
            </w:r>
          </w:p>
        </w:tc>
      </w:tr>
      <w:tr w:rsidR="00E00BFB" w:rsidTr="0009340A">
        <w:trPr>
          <w:trHeight w:val="416"/>
        </w:trPr>
        <w:tc>
          <w:tcPr>
            <w:tcW w:w="720" w:type="dxa"/>
            <w:tcBorders>
              <w:top w:val="single" w:sz="4" w:space="0" w:color="auto"/>
              <w:left w:val="single" w:sz="4" w:space="0" w:color="auto"/>
              <w:bottom w:val="single" w:sz="4" w:space="0" w:color="auto"/>
              <w:right w:val="single" w:sz="4" w:space="0" w:color="auto"/>
            </w:tcBorders>
            <w:hideMark/>
          </w:tcPr>
          <w:p w:rsidR="00E00BFB" w:rsidRDefault="006266EA" w:rsidP="00AC5E3F">
            <w:pPr>
              <w:spacing w:before="60" w:after="120"/>
              <w:jc w:val="center"/>
            </w:pPr>
            <w:r>
              <w:t>4.</w:t>
            </w:r>
          </w:p>
        </w:tc>
        <w:tc>
          <w:tcPr>
            <w:tcW w:w="77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A673C" w:rsidRPr="00710169" w:rsidRDefault="00DA673C" w:rsidP="00DA673C">
            <w:pPr>
              <w:spacing w:before="60" w:after="120"/>
              <w:jc w:val="both"/>
              <w:rPr>
                <w:b/>
                <w:bCs/>
              </w:rPr>
            </w:pPr>
            <w:r w:rsidRPr="00710169">
              <w:rPr>
                <w:b/>
                <w:bCs/>
              </w:rPr>
              <w:t>Zdolność techniczna lub zawodowa</w:t>
            </w:r>
          </w:p>
          <w:p w:rsidR="00DA673C" w:rsidRPr="00710169" w:rsidRDefault="00DA673C" w:rsidP="00DA673C">
            <w:pPr>
              <w:jc w:val="both"/>
              <w:rPr>
                <w:rFonts w:eastAsia="Calibri"/>
              </w:rPr>
            </w:pPr>
            <w:r w:rsidRPr="00710169">
              <w:rPr>
                <w:rFonts w:eastAsia="Calibri"/>
              </w:rPr>
              <w:lastRenderedPageBreak/>
              <w:t xml:space="preserve">O udzielenie zamówienia mogą ubiegać się Wykonawcy, którzy spełniają warunki, dotyczące zdolności technicznej lub zawodowej. </w:t>
            </w:r>
          </w:p>
          <w:p w:rsidR="00DA673C" w:rsidRPr="00710169" w:rsidRDefault="00DA673C" w:rsidP="00DA673C">
            <w:pPr>
              <w:pStyle w:val="Default"/>
              <w:jc w:val="both"/>
            </w:pPr>
          </w:p>
          <w:p w:rsidR="00DA673C" w:rsidRPr="00B442AA" w:rsidRDefault="00DA673C" w:rsidP="00B442AA">
            <w:pPr>
              <w:pStyle w:val="Default"/>
              <w:numPr>
                <w:ilvl w:val="0"/>
                <w:numId w:val="76"/>
              </w:numPr>
              <w:ind w:left="360"/>
              <w:jc w:val="both"/>
              <w:rPr>
                <w:color w:val="auto"/>
                <w:u w:val="single"/>
              </w:rPr>
            </w:pPr>
            <w:r w:rsidRPr="00B442AA">
              <w:t xml:space="preserve">Wykonawca ubiegający się o udzielenie zamówienia zobowiązany jest wykazać się wykonaniem lub wykonywaniem w okresie ostatnich trzech lat, a jeżeli okres prowadzenia działalności jest krótszy co najmniej </w:t>
            </w:r>
            <w:r w:rsidRPr="00B442AA">
              <w:rPr>
                <w:color w:val="auto"/>
              </w:rPr>
              <w:t>dw</w:t>
            </w:r>
            <w:r w:rsidR="00250457" w:rsidRPr="00B442AA">
              <w:rPr>
                <w:color w:val="auto"/>
              </w:rPr>
              <w:t>óch zamówień</w:t>
            </w:r>
            <w:r w:rsidRPr="00B442AA">
              <w:rPr>
                <w:color w:val="auto"/>
              </w:rPr>
              <w:t xml:space="preserve"> (rozumian</w:t>
            </w:r>
            <w:r w:rsidR="00250457" w:rsidRPr="00B442AA">
              <w:rPr>
                <w:color w:val="auto"/>
              </w:rPr>
              <w:t>ych</w:t>
            </w:r>
            <w:r w:rsidRPr="00B442AA">
              <w:rPr>
                <w:color w:val="auto"/>
              </w:rPr>
              <w:t xml:space="preserve"> jako dwie odrębne umowy) polegając</w:t>
            </w:r>
            <w:r w:rsidR="00250457" w:rsidRPr="00B442AA">
              <w:rPr>
                <w:color w:val="auto"/>
              </w:rPr>
              <w:t>ych</w:t>
            </w:r>
            <w:r w:rsidRPr="00B442AA">
              <w:rPr>
                <w:color w:val="auto"/>
              </w:rPr>
              <w:t xml:space="preserve"> na dostawie urządzeń sieciowych</w:t>
            </w:r>
            <w:r w:rsidR="00F61BD1" w:rsidRPr="00B442AA">
              <w:rPr>
                <w:color w:val="auto"/>
              </w:rPr>
              <w:t xml:space="preserve"> </w:t>
            </w:r>
            <w:r w:rsidRPr="00B442AA">
              <w:rPr>
                <w:color w:val="auto"/>
              </w:rPr>
              <w:t xml:space="preserve">– każda o wartości co najmniej </w:t>
            </w:r>
            <w:r w:rsidR="003A5F03" w:rsidRPr="00B442AA">
              <w:rPr>
                <w:b/>
                <w:color w:val="auto"/>
              </w:rPr>
              <w:t>50</w:t>
            </w:r>
            <w:r w:rsidRPr="00B442AA">
              <w:rPr>
                <w:b/>
                <w:color w:val="auto"/>
              </w:rPr>
              <w:t xml:space="preserve"> 000,00 zł brutto – </w:t>
            </w:r>
            <w:r w:rsidR="00F61BD1" w:rsidRPr="00B442AA">
              <w:rPr>
                <w:b/>
                <w:color w:val="auto"/>
              </w:rPr>
              <w:t>zadanie I</w:t>
            </w:r>
            <w:r w:rsidR="006252E2" w:rsidRPr="00B442AA">
              <w:rPr>
                <w:b/>
                <w:color w:val="auto"/>
              </w:rPr>
              <w:t>.1</w:t>
            </w:r>
          </w:p>
          <w:p w:rsidR="00DA673C" w:rsidRPr="00B442AA" w:rsidRDefault="00DA673C" w:rsidP="00B442AA">
            <w:pPr>
              <w:pStyle w:val="Default"/>
              <w:jc w:val="both"/>
              <w:rPr>
                <w:color w:val="auto"/>
                <w:u w:val="single"/>
              </w:rPr>
            </w:pPr>
          </w:p>
          <w:p w:rsidR="00DA673C" w:rsidRPr="00B442AA" w:rsidRDefault="00DA673C" w:rsidP="00B442AA">
            <w:pPr>
              <w:pStyle w:val="Default"/>
              <w:numPr>
                <w:ilvl w:val="0"/>
                <w:numId w:val="76"/>
              </w:numPr>
              <w:ind w:left="360"/>
              <w:jc w:val="both"/>
              <w:rPr>
                <w:u w:val="single"/>
              </w:rPr>
            </w:pPr>
            <w:r w:rsidRPr="00B442AA">
              <w:rPr>
                <w:color w:val="auto"/>
              </w:rPr>
              <w:t>Wykonawca ubiegający się o udzielenie zamówienia zobowiązany jest wykazać się wykonaniem lub wykonywaniem w okresie ostatnich trzech lat, a jeżeli okres prowadzenia działalności jest krótszy co najmniej dw</w:t>
            </w:r>
            <w:r w:rsidR="00250457" w:rsidRPr="00B442AA">
              <w:rPr>
                <w:color w:val="auto"/>
              </w:rPr>
              <w:t>óch zamówień (rozumianych</w:t>
            </w:r>
            <w:r w:rsidRPr="00B442AA">
              <w:rPr>
                <w:color w:val="auto"/>
              </w:rPr>
              <w:t xml:space="preserve"> jak</w:t>
            </w:r>
            <w:r w:rsidR="00250457" w:rsidRPr="00B442AA">
              <w:rPr>
                <w:color w:val="auto"/>
              </w:rPr>
              <w:t>o dwie odrębne umowy) polegających</w:t>
            </w:r>
            <w:r w:rsidRPr="00B442AA">
              <w:rPr>
                <w:color w:val="auto"/>
              </w:rPr>
              <w:t xml:space="preserve"> na dostawie urządzeń komputerowych z rodzaju: serwer, macierz, biblioteka taśmowa – każda o wartości co najmniej</w:t>
            </w:r>
            <w:r w:rsidRPr="00B442AA">
              <w:rPr>
                <w:b/>
                <w:color w:val="auto"/>
              </w:rPr>
              <w:t xml:space="preserve"> </w:t>
            </w:r>
            <w:r w:rsidR="003A5F03" w:rsidRPr="00B442AA">
              <w:rPr>
                <w:b/>
                <w:color w:val="auto"/>
              </w:rPr>
              <w:t xml:space="preserve">150 </w:t>
            </w:r>
            <w:r w:rsidRPr="00B442AA">
              <w:rPr>
                <w:b/>
                <w:color w:val="auto"/>
              </w:rPr>
              <w:t>000,00 zł brutto</w:t>
            </w:r>
            <w:r w:rsidRPr="00B442AA">
              <w:rPr>
                <w:b/>
              </w:rPr>
              <w:t xml:space="preserve"> –</w:t>
            </w:r>
            <w:r w:rsidR="00F61BD1" w:rsidRPr="00B442AA">
              <w:rPr>
                <w:b/>
              </w:rPr>
              <w:t xml:space="preserve"> zadanie I</w:t>
            </w:r>
            <w:r w:rsidR="006252E2" w:rsidRPr="00B442AA">
              <w:rPr>
                <w:b/>
              </w:rPr>
              <w:t>.2</w:t>
            </w:r>
          </w:p>
          <w:p w:rsidR="00DA673C" w:rsidRPr="00B442AA" w:rsidRDefault="00DA673C" w:rsidP="00B442AA">
            <w:pPr>
              <w:pStyle w:val="Default"/>
              <w:jc w:val="both"/>
              <w:rPr>
                <w:u w:val="single"/>
              </w:rPr>
            </w:pPr>
          </w:p>
          <w:p w:rsidR="00DA673C" w:rsidRPr="00B442AA" w:rsidRDefault="00F61BD1" w:rsidP="00B442AA">
            <w:pPr>
              <w:pStyle w:val="Akapitzlist"/>
              <w:numPr>
                <w:ilvl w:val="0"/>
                <w:numId w:val="76"/>
              </w:numPr>
              <w:autoSpaceDE w:val="0"/>
              <w:autoSpaceDN w:val="0"/>
              <w:adjustRightInd w:val="0"/>
              <w:spacing w:before="4"/>
              <w:ind w:left="360"/>
              <w:jc w:val="both"/>
              <w:rPr>
                <w:rFonts w:ascii="Times New Roman" w:hAnsi="Times New Roman"/>
                <w:sz w:val="24"/>
                <w:szCs w:val="24"/>
              </w:rPr>
            </w:pPr>
            <w:r w:rsidRPr="00B442AA">
              <w:rPr>
                <w:rFonts w:ascii="Times New Roman" w:hAnsi="Times New Roman"/>
                <w:sz w:val="24"/>
                <w:szCs w:val="24"/>
              </w:rPr>
              <w:t>Zama</w:t>
            </w:r>
            <w:r w:rsidR="00DA673C" w:rsidRPr="00B442AA">
              <w:rPr>
                <w:rFonts w:ascii="Times New Roman" w:hAnsi="Times New Roman"/>
                <w:sz w:val="24"/>
                <w:szCs w:val="24"/>
              </w:rPr>
              <w:t>wiający wymaga, aby firma wdrażająca rozwiązanie miała zatrudnionego minimum jednego inżyniera posiadającego certyfikat profesjonalny z proponowanego rozwiązania przełączników</w:t>
            </w:r>
            <w:r w:rsidR="00905326" w:rsidRPr="00B442AA">
              <w:rPr>
                <w:rFonts w:ascii="Times New Roman" w:hAnsi="Times New Roman"/>
                <w:sz w:val="24"/>
                <w:szCs w:val="24"/>
              </w:rPr>
              <w:t>.</w:t>
            </w:r>
          </w:p>
          <w:p w:rsidR="00DA673C" w:rsidRPr="00B442AA" w:rsidRDefault="00DA673C" w:rsidP="00B442AA">
            <w:pPr>
              <w:autoSpaceDE w:val="0"/>
              <w:autoSpaceDN w:val="0"/>
              <w:adjustRightInd w:val="0"/>
              <w:spacing w:before="4"/>
              <w:jc w:val="both"/>
            </w:pPr>
          </w:p>
          <w:p w:rsidR="00DA673C" w:rsidRPr="00B442AA" w:rsidRDefault="00DA673C" w:rsidP="00B442AA">
            <w:pPr>
              <w:pStyle w:val="Akapitzlist"/>
              <w:autoSpaceDE w:val="0"/>
              <w:autoSpaceDN w:val="0"/>
              <w:adjustRightInd w:val="0"/>
              <w:spacing w:before="4"/>
              <w:ind w:left="360"/>
              <w:jc w:val="both"/>
              <w:rPr>
                <w:rFonts w:ascii="Times New Roman" w:hAnsi="Times New Roman"/>
                <w:sz w:val="24"/>
                <w:szCs w:val="24"/>
              </w:rPr>
            </w:pPr>
            <w:r w:rsidRPr="00B442AA">
              <w:rPr>
                <w:rFonts w:ascii="Times New Roman" w:hAnsi="Times New Roman"/>
                <w:sz w:val="24"/>
                <w:szCs w:val="24"/>
              </w:rPr>
              <w:t xml:space="preserve">Zamawiający wymaga, aby firma wdrażająca rozwiązanie miała zatrudnionego minimum jednego inżyniera posiadającego certyfikat techniczny </w:t>
            </w:r>
            <w:proofErr w:type="spellStart"/>
            <w:r w:rsidRPr="00B442AA">
              <w:rPr>
                <w:rFonts w:ascii="Times New Roman" w:hAnsi="Times New Roman"/>
                <w:sz w:val="24"/>
                <w:szCs w:val="24"/>
              </w:rPr>
              <w:t>VMware</w:t>
            </w:r>
            <w:proofErr w:type="spellEnd"/>
            <w:r w:rsidRPr="00B442AA">
              <w:rPr>
                <w:rFonts w:ascii="Times New Roman" w:hAnsi="Times New Roman"/>
                <w:sz w:val="24"/>
                <w:szCs w:val="24"/>
              </w:rPr>
              <w:t xml:space="preserve"> </w:t>
            </w:r>
            <w:proofErr w:type="spellStart"/>
            <w:r w:rsidRPr="00B442AA">
              <w:rPr>
                <w:rFonts w:ascii="Times New Roman" w:hAnsi="Times New Roman"/>
                <w:sz w:val="24"/>
                <w:szCs w:val="24"/>
              </w:rPr>
              <w:t>vSphere</w:t>
            </w:r>
            <w:proofErr w:type="spellEnd"/>
            <w:r w:rsidRPr="00B442AA">
              <w:rPr>
                <w:rFonts w:ascii="Times New Roman" w:hAnsi="Times New Roman"/>
                <w:sz w:val="24"/>
                <w:szCs w:val="24"/>
              </w:rPr>
              <w:t xml:space="preserve"> na poziomie minimum VCP, </w:t>
            </w:r>
          </w:p>
          <w:p w:rsidR="00F61BD1" w:rsidRPr="00B442AA" w:rsidRDefault="00F61BD1" w:rsidP="00B442AA">
            <w:pPr>
              <w:autoSpaceDE w:val="0"/>
              <w:autoSpaceDN w:val="0"/>
              <w:adjustRightInd w:val="0"/>
              <w:spacing w:before="4"/>
              <w:ind w:left="77"/>
              <w:jc w:val="both"/>
            </w:pPr>
          </w:p>
          <w:p w:rsidR="00DA673C" w:rsidRPr="00B442AA" w:rsidRDefault="00DA673C" w:rsidP="00B442AA">
            <w:pPr>
              <w:pStyle w:val="Akapitzlist"/>
              <w:autoSpaceDE w:val="0"/>
              <w:autoSpaceDN w:val="0"/>
              <w:adjustRightInd w:val="0"/>
              <w:spacing w:before="4"/>
              <w:ind w:left="360"/>
              <w:jc w:val="both"/>
              <w:rPr>
                <w:rFonts w:ascii="Times New Roman" w:hAnsi="Times New Roman"/>
                <w:sz w:val="24"/>
                <w:szCs w:val="24"/>
              </w:rPr>
            </w:pPr>
            <w:r w:rsidRPr="00B442AA">
              <w:rPr>
                <w:rFonts w:ascii="Times New Roman" w:hAnsi="Times New Roman"/>
                <w:sz w:val="24"/>
                <w:szCs w:val="24"/>
              </w:rPr>
              <w:t xml:space="preserve">Zamawiający wymaga, aby firma wdrażająca rozwiązanie miała zatrudnionego minimum jednego inżyniera posiadającego certyfikat techniczny </w:t>
            </w:r>
            <w:r w:rsidR="00905326" w:rsidRPr="00B442AA">
              <w:rPr>
                <w:rFonts w:ascii="Times New Roman" w:hAnsi="Times New Roman"/>
                <w:sz w:val="24"/>
                <w:szCs w:val="24"/>
              </w:rPr>
              <w:t xml:space="preserve">posiadanego </w:t>
            </w:r>
            <w:r w:rsidRPr="00B442AA">
              <w:rPr>
                <w:rFonts w:ascii="Times New Roman" w:hAnsi="Times New Roman"/>
                <w:sz w:val="24"/>
                <w:szCs w:val="24"/>
              </w:rPr>
              <w:t>systemu backupu.</w:t>
            </w:r>
          </w:p>
          <w:p w:rsidR="006252E2" w:rsidRPr="00B442AA" w:rsidRDefault="006252E2" w:rsidP="00B442AA">
            <w:pPr>
              <w:autoSpaceDE w:val="0"/>
              <w:autoSpaceDN w:val="0"/>
              <w:adjustRightInd w:val="0"/>
              <w:spacing w:before="4"/>
              <w:jc w:val="both"/>
            </w:pPr>
          </w:p>
          <w:p w:rsidR="000D7C70" w:rsidRPr="00B442AA" w:rsidRDefault="000D7C70" w:rsidP="00B442AA">
            <w:pPr>
              <w:pStyle w:val="Akapitzlist"/>
              <w:numPr>
                <w:ilvl w:val="0"/>
                <w:numId w:val="76"/>
              </w:numPr>
              <w:autoSpaceDE w:val="0"/>
              <w:autoSpaceDN w:val="0"/>
              <w:adjustRightInd w:val="0"/>
              <w:spacing w:before="4"/>
              <w:ind w:left="360"/>
              <w:jc w:val="both"/>
              <w:rPr>
                <w:rFonts w:ascii="Times New Roman" w:hAnsi="Times New Roman"/>
                <w:sz w:val="24"/>
                <w:szCs w:val="24"/>
              </w:rPr>
            </w:pPr>
            <w:r w:rsidRPr="00B442AA">
              <w:rPr>
                <w:rFonts w:ascii="Times New Roman" w:hAnsi="Times New Roman"/>
                <w:sz w:val="24"/>
                <w:szCs w:val="24"/>
              </w:rPr>
              <w:t>Zamawiający wymaga posiadania przez Wykonawcę, następujących certyfikatów:</w:t>
            </w:r>
          </w:p>
          <w:p w:rsidR="000D7C70" w:rsidRPr="00B442AA" w:rsidRDefault="000D7C70" w:rsidP="00B442AA">
            <w:pPr>
              <w:pStyle w:val="Akapitzlist"/>
              <w:numPr>
                <w:ilvl w:val="0"/>
                <w:numId w:val="77"/>
              </w:numPr>
              <w:autoSpaceDE w:val="0"/>
              <w:autoSpaceDN w:val="0"/>
              <w:adjustRightInd w:val="0"/>
              <w:spacing w:before="4"/>
              <w:jc w:val="both"/>
              <w:rPr>
                <w:rFonts w:ascii="Times New Roman" w:hAnsi="Times New Roman"/>
                <w:sz w:val="24"/>
                <w:szCs w:val="24"/>
              </w:rPr>
            </w:pPr>
            <w:r w:rsidRPr="00B442AA">
              <w:rPr>
                <w:rFonts w:ascii="Times New Roman" w:hAnsi="Times New Roman"/>
                <w:sz w:val="24"/>
                <w:szCs w:val="24"/>
              </w:rPr>
              <w:t xml:space="preserve"> aktualnego certyfikatu ISO 9001</w:t>
            </w:r>
            <w:r w:rsidR="00B442AA" w:rsidRPr="00B442AA">
              <w:rPr>
                <w:rFonts w:ascii="Times New Roman" w:hAnsi="Times New Roman"/>
                <w:sz w:val="24"/>
                <w:szCs w:val="24"/>
              </w:rPr>
              <w:t xml:space="preserve"> </w:t>
            </w:r>
            <w:r w:rsidRPr="00B442AA">
              <w:rPr>
                <w:rFonts w:ascii="Times New Roman" w:hAnsi="Times New Roman"/>
                <w:sz w:val="24"/>
                <w:szCs w:val="24"/>
              </w:rPr>
              <w:t>(lub równoważnego</w:t>
            </w:r>
            <w:r w:rsidR="00B442AA">
              <w:rPr>
                <w:rFonts w:ascii="Times New Roman" w:hAnsi="Times New Roman"/>
                <w:sz w:val="24"/>
                <w:szCs w:val="24"/>
              </w:rPr>
              <w:t xml:space="preserve"> </w:t>
            </w:r>
            <w:r w:rsidR="00B442AA" w:rsidRPr="00B442AA">
              <w:rPr>
                <w:rFonts w:ascii="Times New Roman" w:hAnsi="Times New Roman"/>
                <w:sz w:val="24"/>
                <w:szCs w:val="24"/>
              </w:rPr>
              <w:t>odpowiednika),</w:t>
            </w:r>
          </w:p>
          <w:p w:rsidR="00B442AA" w:rsidRPr="00B442AA" w:rsidRDefault="000D7C70" w:rsidP="00B442AA">
            <w:pPr>
              <w:pStyle w:val="Akapitzlist"/>
              <w:numPr>
                <w:ilvl w:val="0"/>
                <w:numId w:val="77"/>
              </w:numPr>
              <w:autoSpaceDE w:val="0"/>
              <w:autoSpaceDN w:val="0"/>
              <w:adjustRightInd w:val="0"/>
              <w:spacing w:before="4"/>
              <w:jc w:val="both"/>
              <w:rPr>
                <w:rFonts w:ascii="Times New Roman" w:hAnsi="Times New Roman"/>
                <w:sz w:val="24"/>
                <w:szCs w:val="24"/>
              </w:rPr>
            </w:pPr>
            <w:r w:rsidRPr="00B442AA">
              <w:rPr>
                <w:rFonts w:ascii="Times New Roman" w:hAnsi="Times New Roman"/>
                <w:sz w:val="24"/>
                <w:szCs w:val="24"/>
              </w:rPr>
              <w:t xml:space="preserve">aktualnego certyfikatu </w:t>
            </w:r>
            <w:r w:rsidR="00B442AA" w:rsidRPr="00B442AA">
              <w:rPr>
                <w:rFonts w:ascii="Times New Roman" w:hAnsi="Times New Roman"/>
                <w:sz w:val="24"/>
                <w:szCs w:val="24"/>
              </w:rPr>
              <w:t>ISO 27001 (lub równoważnego</w:t>
            </w:r>
            <w:r w:rsidR="00B442AA">
              <w:rPr>
                <w:rFonts w:ascii="Times New Roman" w:hAnsi="Times New Roman"/>
                <w:sz w:val="24"/>
                <w:szCs w:val="24"/>
              </w:rPr>
              <w:t xml:space="preserve"> </w:t>
            </w:r>
            <w:r w:rsidR="00B442AA" w:rsidRPr="00B442AA">
              <w:rPr>
                <w:rFonts w:ascii="Times New Roman" w:hAnsi="Times New Roman"/>
                <w:sz w:val="24"/>
                <w:szCs w:val="24"/>
              </w:rPr>
              <w:t>odpowiednika).</w:t>
            </w:r>
          </w:p>
          <w:p w:rsidR="00E00BFB" w:rsidRPr="0009340A" w:rsidRDefault="00DA673C" w:rsidP="00DA673C">
            <w:pPr>
              <w:shd w:val="clear" w:color="auto" w:fill="FFFFFF" w:themeFill="background1"/>
              <w:spacing w:after="5" w:line="249" w:lineRule="auto"/>
              <w:ind w:right="15"/>
              <w:jc w:val="both"/>
              <w:rPr>
                <w:b/>
                <w:color w:val="EE0000"/>
              </w:rPr>
            </w:pPr>
            <w:r w:rsidRPr="00710169">
              <w:rPr>
                <w:rFonts w:eastAsia="Calibri"/>
                <w:lang w:eastAsia="en-US"/>
              </w:rPr>
              <w:t>Ocena spełniania warunków udziału w postępowaniu będzie dokonana na zasadzie spełnia/nie spełnia na podstawie dokumentów dołączonych do oferty.</w:t>
            </w:r>
          </w:p>
        </w:tc>
      </w:tr>
    </w:tbl>
    <w:p w:rsidR="00BD3D5A" w:rsidRDefault="00BD3D5A" w:rsidP="00DA673C">
      <w:pPr>
        <w:pStyle w:val="Nagwek1"/>
      </w:pPr>
      <w:r>
        <w:lastRenderedPageBreak/>
        <w:t>Podstawy wykluczenia wykonawcy Z POSTĘPOWANIA</w:t>
      </w:r>
    </w:p>
    <w:p w:rsidR="00280804" w:rsidRDefault="00280804" w:rsidP="002B72E3">
      <w:pPr>
        <w:pStyle w:val="Nagwek2"/>
        <w:numPr>
          <w:ilvl w:val="0"/>
          <w:numId w:val="18"/>
        </w:numPr>
        <w:jc w:val="both"/>
      </w:pPr>
      <w:bookmarkStart w:id="10" w:name="_Toc258314248"/>
      <w:r w:rsidRPr="008F7B5E">
        <w:t>Zamawiający wykluczy z postępowania o udzielenie zamówienia Wykonawcę, wobec którego zachodzą podstawy wykluczenia, o których mo</w:t>
      </w:r>
      <w:r>
        <w:t>wa w art. 108 ust. 1 ustawy Pzp:</w:t>
      </w:r>
    </w:p>
    <w:p w:rsidR="00280804" w:rsidRDefault="00280804" w:rsidP="002B72E3">
      <w:pPr>
        <w:pStyle w:val="Nagwek2"/>
        <w:numPr>
          <w:ilvl w:val="0"/>
          <w:numId w:val="39"/>
        </w:numPr>
        <w:jc w:val="both"/>
      </w:pPr>
      <w:r>
        <w:t xml:space="preserve">będącego osobą fizyczną, którego prawomocnie skazano za przestępstwo: </w:t>
      </w:r>
    </w:p>
    <w:p w:rsidR="00280804" w:rsidRDefault="00280804" w:rsidP="002B72E3">
      <w:pPr>
        <w:pStyle w:val="Nagwek2"/>
        <w:numPr>
          <w:ilvl w:val="0"/>
          <w:numId w:val="40"/>
        </w:numPr>
        <w:jc w:val="both"/>
      </w:pPr>
      <w:r>
        <w:t xml:space="preserve">udziału w zorganizowanej grupie przestępczej albo związku mającym na celu popełnienie przestępstwa lub przestępstwa skarbowego, o którym mowa w art. 258 Kodeksu karnego, </w:t>
      </w:r>
    </w:p>
    <w:p w:rsidR="00280804" w:rsidRDefault="00280804" w:rsidP="002B72E3">
      <w:pPr>
        <w:pStyle w:val="Nagwek2"/>
        <w:numPr>
          <w:ilvl w:val="0"/>
          <w:numId w:val="40"/>
        </w:numPr>
        <w:jc w:val="both"/>
      </w:pPr>
      <w:r>
        <w:lastRenderedPageBreak/>
        <w:t xml:space="preserve">handlu ludźmi, o którym mowa w art. 189a Kodeksu karnego, </w:t>
      </w:r>
    </w:p>
    <w:p w:rsidR="00280804" w:rsidRDefault="00280804" w:rsidP="002B72E3">
      <w:pPr>
        <w:pStyle w:val="Nagwek2"/>
        <w:numPr>
          <w:ilvl w:val="0"/>
          <w:numId w:val="40"/>
        </w:numPr>
        <w:jc w:val="both"/>
      </w:pPr>
      <w:r>
        <w:t xml:space="preserve">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rsidR="00280804" w:rsidRDefault="00280804" w:rsidP="002B72E3">
      <w:pPr>
        <w:pStyle w:val="Nagwek2"/>
        <w:numPr>
          <w:ilvl w:val="0"/>
          <w:numId w:val="40"/>
        </w:numPr>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280804" w:rsidRDefault="00280804" w:rsidP="002B72E3">
      <w:pPr>
        <w:pStyle w:val="Nagwek2"/>
        <w:numPr>
          <w:ilvl w:val="0"/>
          <w:numId w:val="40"/>
        </w:numPr>
        <w:jc w:val="both"/>
      </w:pPr>
      <w:r>
        <w:t xml:space="preserve">o charakterze terrorystycznym, o którym mowa w art. 115 § 20 Kodeksu karnego, lub mające na celu popełnienie tego przestępstwa, </w:t>
      </w:r>
    </w:p>
    <w:p w:rsidR="00280804" w:rsidRDefault="00280804" w:rsidP="002B72E3">
      <w:pPr>
        <w:pStyle w:val="Nagwek2"/>
        <w:numPr>
          <w:ilvl w:val="0"/>
          <w:numId w:val="40"/>
        </w:numPr>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(Dz. U. poz. 769 oraz z 2020 r. poz. 2023), </w:t>
      </w:r>
    </w:p>
    <w:p w:rsidR="00280804" w:rsidRDefault="00280804" w:rsidP="002B72E3">
      <w:pPr>
        <w:pStyle w:val="Nagwek2"/>
        <w:numPr>
          <w:ilvl w:val="0"/>
          <w:numId w:val="40"/>
        </w:numPr>
        <w:jc w:val="both"/>
      </w:pPr>
      <w: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rsidR="00280804" w:rsidRDefault="00280804" w:rsidP="002B72E3">
      <w:pPr>
        <w:pStyle w:val="Nagwek2"/>
        <w:numPr>
          <w:ilvl w:val="0"/>
          <w:numId w:val="40"/>
        </w:numPr>
        <w:jc w:val="both"/>
      </w:pPr>
      <w:r>
        <w:t xml:space="preserve">o którym mowa w art. 9 ust. 1 i 3 lub art. 10 ustawy z dnia 15 czerwca 2012 r. o skutkach powierzania wykonywania pracy cudzoziemcom przebywającym wbrew przepisom na terytorium Rzeczypospolitej Polskiej </w:t>
      </w:r>
    </w:p>
    <w:p w:rsidR="00280804" w:rsidRDefault="00280804" w:rsidP="00280804">
      <w:pPr>
        <w:pStyle w:val="Nagwek2"/>
        <w:numPr>
          <w:ilvl w:val="0"/>
          <w:numId w:val="0"/>
        </w:numPr>
        <w:ind w:left="1511"/>
        <w:jc w:val="both"/>
      </w:pPr>
      <w:r>
        <w:t xml:space="preserve">– lub za odpowiedni czyn zabroniony określony w przepisach prawa obcego; </w:t>
      </w:r>
    </w:p>
    <w:p w:rsidR="00280804" w:rsidRDefault="00280804" w:rsidP="002B72E3">
      <w:pPr>
        <w:pStyle w:val="Nagwek2"/>
        <w:numPr>
          <w:ilvl w:val="0"/>
          <w:numId w:val="39"/>
        </w:numPr>
        <w:jc w:val="both"/>
      </w:pPr>
      <w:r>
        <w:t xml:space="preserve">jeżeli urzędującego członka jego organu zarządzającego lub nadzorczego, wspólnika spółki w spółce jawnej lub partnerskiej albo </w:t>
      </w:r>
      <w:proofErr w:type="spellStart"/>
      <w:r>
        <w:t>komplementariusza</w:t>
      </w:r>
      <w:proofErr w:type="spellEnd"/>
      <w:r>
        <w:t xml:space="preserve"> w spółce komandytowej lub komandytowo-akcyjnej lub prokurenta prawomocnie skazano za przestępstwo, o którym mowa w pkt</w:t>
      </w:r>
      <w:r w:rsidR="000C7765">
        <w:t>.</w:t>
      </w:r>
      <w:r>
        <w:t xml:space="preserve"> 1; </w:t>
      </w:r>
    </w:p>
    <w:p w:rsidR="00280804" w:rsidRDefault="00280804" w:rsidP="002B72E3">
      <w:pPr>
        <w:pStyle w:val="Nagwek2"/>
        <w:numPr>
          <w:ilvl w:val="0"/>
          <w:numId w:val="39"/>
        </w:numPr>
        <w:jc w:val="both"/>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280804" w:rsidRDefault="00280804" w:rsidP="002B72E3">
      <w:pPr>
        <w:pStyle w:val="Nagwek2"/>
        <w:numPr>
          <w:ilvl w:val="0"/>
          <w:numId w:val="39"/>
        </w:numPr>
        <w:jc w:val="both"/>
      </w:pPr>
      <w:r>
        <w:t xml:space="preserve">wobec którego prawomocnie orzeczono zakaz ubiegania się o zamówienia publiczne; </w:t>
      </w:r>
    </w:p>
    <w:p w:rsidR="00280804" w:rsidRDefault="00280804" w:rsidP="002B72E3">
      <w:pPr>
        <w:pStyle w:val="Nagwek2"/>
        <w:numPr>
          <w:ilvl w:val="0"/>
          <w:numId w:val="39"/>
        </w:numPr>
        <w:jc w:val="both"/>
      </w:pPr>
      <w:r>
        <w:t xml:space="preserve">jeżeli </w:t>
      </w:r>
      <w:proofErr w:type="spellStart"/>
      <w:r>
        <w:t>zamawiający</w:t>
      </w:r>
      <w:proofErr w:type="spellEnd"/>
      <w:r>
        <w:t xml:space="preserve">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w:t>
      </w:r>
      <w:r>
        <w:lastRenderedPageBreak/>
        <w:t xml:space="preserve">do udziału w postępowaniu, chyba że wykażą, że przygotowali te oferty lub wnioski niezależnie od siebie; </w:t>
      </w:r>
    </w:p>
    <w:p w:rsidR="00280804" w:rsidRDefault="00280804" w:rsidP="002B72E3">
      <w:pPr>
        <w:pStyle w:val="Nagwek2"/>
        <w:numPr>
          <w:ilvl w:val="0"/>
          <w:numId w:val="39"/>
        </w:numPr>
        <w:jc w:val="both"/>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1B748A">
        <w:t xml:space="preserve"> </w:t>
      </w:r>
    </w:p>
    <w:p w:rsidR="00280804" w:rsidRPr="008F7B5E" w:rsidRDefault="00280804" w:rsidP="002B72E3">
      <w:pPr>
        <w:pStyle w:val="Nagwek2"/>
        <w:numPr>
          <w:ilvl w:val="0"/>
          <w:numId w:val="18"/>
        </w:numPr>
        <w:jc w:val="both"/>
      </w:pPr>
      <w:r w:rsidRPr="008F7B5E">
        <w:t xml:space="preserve">Wykluczenie Wykonawcy nastąpi </w:t>
      </w:r>
      <w:r>
        <w:t>zgodnie z</w:t>
      </w:r>
      <w:r w:rsidRPr="008F7B5E">
        <w:t xml:space="preserve"> art. 111 ustawy Pzp.</w:t>
      </w:r>
    </w:p>
    <w:p w:rsidR="00280804" w:rsidRPr="008F7B5E" w:rsidRDefault="00280804" w:rsidP="002B72E3">
      <w:pPr>
        <w:pStyle w:val="Nagwek2"/>
        <w:numPr>
          <w:ilvl w:val="0"/>
          <w:numId w:val="18"/>
        </w:numPr>
        <w:jc w:val="both"/>
      </w:pPr>
      <w:r w:rsidRPr="008F7B5E">
        <w:t>Wykonawca nie podlega wykluczeniu w okolicznościach określonych w art. 108 ust. 1 pkt. 1, 2, 5 ustawy Pzp, jeżeli udowodni Zamawiającemu, że spełnił łącznie przesłanki określone w art. 110 ust. 2 ustawy Pzp.</w:t>
      </w:r>
    </w:p>
    <w:p w:rsidR="00280804" w:rsidRPr="008F7B5E" w:rsidRDefault="00280804" w:rsidP="002B72E3">
      <w:pPr>
        <w:pStyle w:val="Nagwek2"/>
        <w:numPr>
          <w:ilvl w:val="0"/>
          <w:numId w:val="18"/>
        </w:numPr>
        <w:jc w:val="both"/>
      </w:pPr>
      <w:r w:rsidRPr="008F7B5E">
        <w:t>Zamawiający oceni, czy podjęte przez Wykonawcę czynności są wystarczające do wykazania jego rzetelności, uwzględniając wagę i szczególne okoliczności czynu Wykonawcy, a jeżeli uzna, że nie są wystarczające, wykluczy Wykonawcę.</w:t>
      </w:r>
    </w:p>
    <w:p w:rsidR="00280804" w:rsidRDefault="00280804" w:rsidP="002B72E3">
      <w:pPr>
        <w:pStyle w:val="Nagwek2"/>
        <w:numPr>
          <w:ilvl w:val="0"/>
          <w:numId w:val="18"/>
        </w:numPr>
        <w:jc w:val="both"/>
      </w:pPr>
      <w:r w:rsidRPr="008F7B5E">
        <w:t>Zamawiający może wykluczyć Wykonawcę na każdym etapie postępowania, ofertę Wykonawcy wykluczonego uznaje się za odrzuconą.</w:t>
      </w:r>
    </w:p>
    <w:p w:rsidR="00280804" w:rsidRPr="001B748A" w:rsidRDefault="00280804" w:rsidP="002B72E3">
      <w:pPr>
        <w:pStyle w:val="Nagwek2"/>
        <w:numPr>
          <w:ilvl w:val="0"/>
          <w:numId w:val="18"/>
        </w:numPr>
        <w:jc w:val="both"/>
        <w:rPr>
          <w:color w:val="auto"/>
        </w:rPr>
      </w:pPr>
      <w:r w:rsidRPr="001B748A">
        <w:rPr>
          <w:color w:val="auto"/>
        </w:rPr>
        <w:t>Zamawiający wykluczy z postępowania o udzielenie zamówienia Wykonawcę, wobec którego zachodzą podstawy wykluczenia, o których mowa w art. 7 ust. 1 ustawy z dnia 13 kwietnia 2022</w:t>
      </w:r>
      <w:r>
        <w:rPr>
          <w:color w:val="auto"/>
        </w:rPr>
        <w:t xml:space="preserve"> </w:t>
      </w:r>
      <w:r w:rsidRPr="001B748A">
        <w:rPr>
          <w:color w:val="auto"/>
        </w:rPr>
        <w:t>r. o szczególnych rozwiązaniach w zakresie przeciwdziałania wspierania agresji na Ukrainę oraz służących ochronie bezpiecz</w:t>
      </w:r>
      <w:r w:rsidR="006B5B57">
        <w:rPr>
          <w:color w:val="auto"/>
        </w:rPr>
        <w:t>eństwa nar</w:t>
      </w:r>
      <w:r w:rsidR="000C4F1B">
        <w:rPr>
          <w:color w:val="auto"/>
        </w:rPr>
        <w:t>odowego (Dz. U. z 2024</w:t>
      </w:r>
      <w:r w:rsidR="000C7765">
        <w:rPr>
          <w:color w:val="auto"/>
        </w:rPr>
        <w:t xml:space="preserve"> </w:t>
      </w:r>
      <w:r w:rsidRPr="001B748A">
        <w:rPr>
          <w:color w:val="auto"/>
        </w:rPr>
        <w:t>r. poz.</w:t>
      </w:r>
      <w:r w:rsidR="000C4F1B">
        <w:rPr>
          <w:color w:val="auto"/>
        </w:rPr>
        <w:t xml:space="preserve"> 507</w:t>
      </w:r>
      <w:r w:rsidRPr="001B748A">
        <w:rPr>
          <w:color w:val="auto"/>
        </w:rPr>
        <w:t>):</w:t>
      </w:r>
    </w:p>
    <w:p w:rsidR="00280804" w:rsidRDefault="00280804" w:rsidP="002B72E3">
      <w:pPr>
        <w:pStyle w:val="Nagwek2"/>
        <w:numPr>
          <w:ilvl w:val="0"/>
          <w:numId w:val="41"/>
        </w:numPr>
        <w:jc w:val="both"/>
      </w:pPr>
      <w: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00280804" w:rsidRDefault="00280804" w:rsidP="002B72E3">
      <w:pPr>
        <w:pStyle w:val="Nagwek2"/>
        <w:numPr>
          <w:ilvl w:val="0"/>
          <w:numId w:val="41"/>
        </w:numPr>
        <w:jc w:val="both"/>
      </w:pPr>
      <w: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280804" w:rsidRPr="001B748A" w:rsidRDefault="00280804" w:rsidP="002B72E3">
      <w:pPr>
        <w:pStyle w:val="Nagwek2"/>
        <w:numPr>
          <w:ilvl w:val="0"/>
          <w:numId w:val="41"/>
        </w:numPr>
        <w:jc w:val="both"/>
        <w:rPr>
          <w:color w:val="FF0000"/>
        </w:rPr>
      </w:pPr>
      <w: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280804" w:rsidRPr="007D0B89" w:rsidRDefault="00280804" w:rsidP="002B72E3">
      <w:pPr>
        <w:pStyle w:val="Nagwek2"/>
        <w:numPr>
          <w:ilvl w:val="0"/>
          <w:numId w:val="18"/>
        </w:numPr>
        <w:spacing w:after="200"/>
        <w:jc w:val="both"/>
        <w:rPr>
          <w:color w:val="FF0000"/>
        </w:rPr>
      </w:pPr>
      <w:r>
        <w:t>Wykluczenie następuje na okres trwania okoliczności określonych w pkt. 6.</w:t>
      </w:r>
    </w:p>
    <w:p w:rsidR="007D0B89" w:rsidRPr="001B748A" w:rsidRDefault="007D0B89" w:rsidP="007D0B89">
      <w:pPr>
        <w:pStyle w:val="Nagwek2"/>
        <w:numPr>
          <w:ilvl w:val="0"/>
          <w:numId w:val="0"/>
        </w:numPr>
        <w:spacing w:after="200"/>
        <w:ind w:left="791"/>
        <w:jc w:val="both"/>
        <w:rPr>
          <w:color w:val="FF0000"/>
        </w:rPr>
      </w:pPr>
    </w:p>
    <w:p w:rsidR="00BD3D5A" w:rsidRDefault="00BD3D5A" w:rsidP="00DA673C">
      <w:pPr>
        <w:pStyle w:val="Nagwek1"/>
      </w:pPr>
      <w:r>
        <w:lastRenderedPageBreak/>
        <w:t>wykaz podmiotowych środków dowodowych</w:t>
      </w:r>
      <w:bookmarkEnd w:id="10"/>
      <w:r w:rsidR="000503A8">
        <w:t xml:space="preserve"> I INNYCH DOKUMENTÓW</w:t>
      </w:r>
    </w:p>
    <w:p w:rsidR="00BD3D5A" w:rsidRDefault="00BD3D5A" w:rsidP="002B72E3">
      <w:pPr>
        <w:pStyle w:val="Nagwek2"/>
        <w:numPr>
          <w:ilvl w:val="0"/>
          <w:numId w:val="19"/>
        </w:numPr>
        <w:jc w:val="both"/>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D3D5A" w:rsidTr="10E6444A">
        <w:tc>
          <w:tcPr>
            <w:tcW w:w="709" w:type="dxa"/>
            <w:tcBorders>
              <w:top w:val="single" w:sz="4" w:space="0" w:color="auto"/>
              <w:left w:val="single" w:sz="4" w:space="0" w:color="auto"/>
              <w:bottom w:val="single" w:sz="4" w:space="0" w:color="auto"/>
              <w:right w:val="single" w:sz="4" w:space="0" w:color="auto"/>
            </w:tcBorders>
            <w:hideMark/>
          </w:tcPr>
          <w:p w:rsidR="00BD3D5A" w:rsidRPr="008F7B5E" w:rsidRDefault="00BD3D5A" w:rsidP="00DF7066">
            <w:pPr>
              <w:spacing w:before="60" w:after="120"/>
              <w:jc w:val="both"/>
            </w:pPr>
            <w:r w:rsidRPr="00E718E0">
              <w:rPr>
                <w:b/>
              </w:rPr>
              <w:t>Lp.</w:t>
            </w:r>
          </w:p>
        </w:tc>
        <w:tc>
          <w:tcPr>
            <w:tcW w:w="7826" w:type="dxa"/>
            <w:tcBorders>
              <w:top w:val="single" w:sz="4" w:space="0" w:color="auto"/>
              <w:left w:val="single" w:sz="4" w:space="0" w:color="auto"/>
              <w:bottom w:val="single" w:sz="4" w:space="0" w:color="auto"/>
              <w:right w:val="single" w:sz="4" w:space="0" w:color="auto"/>
            </w:tcBorders>
            <w:hideMark/>
          </w:tcPr>
          <w:p w:rsidR="00BD3D5A" w:rsidRPr="008F7B5E" w:rsidRDefault="00BD3D5A" w:rsidP="00DF7066">
            <w:pPr>
              <w:spacing w:before="60" w:after="120"/>
              <w:jc w:val="both"/>
            </w:pPr>
            <w:r w:rsidRPr="00E718E0">
              <w:rPr>
                <w:b/>
              </w:rPr>
              <w:t>Wymagany dokument</w:t>
            </w:r>
          </w:p>
        </w:tc>
      </w:tr>
      <w:tr w:rsidR="00BD3D5A" w:rsidTr="10E6444A">
        <w:tc>
          <w:tcPr>
            <w:tcW w:w="709" w:type="dxa"/>
            <w:tcBorders>
              <w:top w:val="single" w:sz="4" w:space="0" w:color="auto"/>
              <w:left w:val="single" w:sz="4" w:space="0" w:color="auto"/>
              <w:bottom w:val="single" w:sz="4" w:space="0" w:color="auto"/>
              <w:right w:val="single" w:sz="4" w:space="0" w:color="auto"/>
            </w:tcBorders>
            <w:hideMark/>
          </w:tcPr>
          <w:p w:rsidR="00BD3D5A" w:rsidRPr="00DF7066" w:rsidRDefault="00E718E0" w:rsidP="00DF7066">
            <w:pPr>
              <w:spacing w:before="60" w:after="120"/>
              <w:jc w:val="both"/>
              <w:rPr>
                <w:b/>
              </w:rPr>
            </w:pPr>
            <w:r w:rsidRPr="00DF7066">
              <w:rPr>
                <w:b/>
              </w:rPr>
              <w:t>1</w:t>
            </w:r>
            <w:r w:rsidR="00DF7066">
              <w:rPr>
                <w:b/>
              </w:rPr>
              <w:t>.</w:t>
            </w:r>
          </w:p>
        </w:tc>
        <w:tc>
          <w:tcPr>
            <w:tcW w:w="7826" w:type="dxa"/>
            <w:tcBorders>
              <w:top w:val="single" w:sz="4" w:space="0" w:color="auto"/>
              <w:left w:val="single" w:sz="4" w:space="0" w:color="auto"/>
              <w:bottom w:val="single" w:sz="4" w:space="0" w:color="auto"/>
              <w:right w:val="single" w:sz="4" w:space="0" w:color="auto"/>
            </w:tcBorders>
            <w:hideMark/>
          </w:tcPr>
          <w:p w:rsidR="00BD3D5A" w:rsidRPr="00E718E0" w:rsidRDefault="008F7B5E" w:rsidP="00DF7066">
            <w:pPr>
              <w:spacing w:before="60" w:after="60"/>
              <w:jc w:val="both"/>
              <w:rPr>
                <w:b/>
              </w:rPr>
            </w:pPr>
            <w:r w:rsidRPr="00E718E0">
              <w:rPr>
                <w:rFonts w:eastAsia="Calibri"/>
                <w:b/>
              </w:rPr>
              <w:t>Wypełniony formularz ofertowy</w:t>
            </w:r>
          </w:p>
        </w:tc>
      </w:tr>
      <w:tr w:rsidR="00DA673C" w:rsidTr="10E6444A">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00DF7066">
            <w:pPr>
              <w:spacing w:before="60" w:after="120"/>
              <w:jc w:val="both"/>
              <w:rPr>
                <w:b/>
              </w:rPr>
            </w:pPr>
            <w:r>
              <w:rPr>
                <w:b/>
              </w:rPr>
              <w:t>2.</w:t>
            </w:r>
          </w:p>
        </w:tc>
        <w:tc>
          <w:tcPr>
            <w:tcW w:w="7826" w:type="dxa"/>
            <w:tcBorders>
              <w:top w:val="single" w:sz="4" w:space="0" w:color="auto"/>
              <w:left w:val="single" w:sz="4" w:space="0" w:color="auto"/>
              <w:bottom w:val="single" w:sz="4" w:space="0" w:color="auto"/>
              <w:right w:val="single" w:sz="4" w:space="0" w:color="auto"/>
            </w:tcBorders>
            <w:hideMark/>
          </w:tcPr>
          <w:p w:rsidR="00DA673C" w:rsidRPr="00E718E0" w:rsidRDefault="00DA673C" w:rsidP="00DA673C">
            <w:pPr>
              <w:spacing w:before="60" w:after="60"/>
              <w:jc w:val="both"/>
              <w:rPr>
                <w:rFonts w:eastAsiaTheme="minorHAnsi"/>
                <w:b/>
              </w:rPr>
            </w:pPr>
            <w:r w:rsidRPr="00E718E0">
              <w:rPr>
                <w:rFonts w:eastAsiaTheme="minorHAnsi"/>
                <w:b/>
              </w:rPr>
              <w:t>Wypełniony formularz cenowy</w:t>
            </w:r>
            <w:r>
              <w:rPr>
                <w:rFonts w:eastAsiaTheme="minorHAnsi"/>
                <w:b/>
              </w:rPr>
              <w:t xml:space="preserve"> </w:t>
            </w:r>
          </w:p>
        </w:tc>
      </w:tr>
      <w:tr w:rsidR="00DA673C" w:rsidTr="10E6444A">
        <w:trPr>
          <w:trHeight w:val="761"/>
        </w:trPr>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10E6444A">
            <w:pPr>
              <w:spacing w:before="60" w:after="120"/>
              <w:jc w:val="both"/>
              <w:rPr>
                <w:b/>
                <w:bCs/>
              </w:rPr>
            </w:pPr>
            <w:r>
              <w:rPr>
                <w:b/>
                <w:bCs/>
              </w:rPr>
              <w:t>3</w:t>
            </w:r>
            <w:r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DA673C" w:rsidRPr="00B01D02" w:rsidRDefault="00DA673C" w:rsidP="00DF7066">
            <w:pPr>
              <w:spacing w:after="40"/>
              <w:jc w:val="both"/>
              <w:rPr>
                <w:b/>
                <w:bCs/>
                <w:iCs/>
              </w:rPr>
            </w:pPr>
            <w:r w:rsidRPr="00E718E0">
              <w:rPr>
                <w:rStyle w:val="tekstdokbold"/>
                <w:bCs/>
              </w:rPr>
              <w:t xml:space="preserve">Oświadczenie </w:t>
            </w:r>
            <w:r w:rsidRPr="00E718E0">
              <w:rPr>
                <w:b/>
                <w:iCs/>
              </w:rPr>
              <w:t>dotyczące przesłanek wykluczenia z postępowania</w:t>
            </w:r>
            <w:r>
              <w:rPr>
                <w:b/>
                <w:iCs/>
              </w:rPr>
              <w:t xml:space="preserve"> </w:t>
            </w:r>
            <w:r>
              <w:rPr>
                <w:b/>
                <w:bCs/>
                <w:iCs/>
              </w:rPr>
              <w:t>i spełniania</w:t>
            </w:r>
            <w:r w:rsidRPr="00E90809">
              <w:rPr>
                <w:b/>
                <w:bCs/>
                <w:iCs/>
              </w:rPr>
              <w:t xml:space="preserve"> warunków udziału w postępowaniu </w:t>
            </w:r>
          </w:p>
          <w:p w:rsidR="00DA673C" w:rsidRPr="008F7B5E" w:rsidRDefault="00DA673C" w:rsidP="00DF7066">
            <w:pPr>
              <w:spacing w:after="40"/>
              <w:jc w:val="both"/>
            </w:pPr>
            <w:r w:rsidRPr="00E718E0">
              <w:rPr>
                <w:iCs/>
              </w:rPr>
              <w:t>Na podstawie art. 125 ust. 1.</w:t>
            </w:r>
          </w:p>
        </w:tc>
      </w:tr>
      <w:tr w:rsidR="00DA673C" w:rsidTr="10E6444A">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10E6444A">
            <w:pPr>
              <w:spacing w:before="60" w:after="120"/>
              <w:jc w:val="both"/>
              <w:rPr>
                <w:b/>
                <w:bCs/>
              </w:rPr>
            </w:pPr>
            <w:r>
              <w:rPr>
                <w:b/>
                <w:bCs/>
              </w:rPr>
              <w:t>4</w:t>
            </w:r>
            <w:r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DA673C" w:rsidRPr="00E718E0" w:rsidRDefault="00DA673C" w:rsidP="00DF7066">
            <w:pPr>
              <w:spacing w:after="40"/>
              <w:jc w:val="both"/>
              <w:rPr>
                <w:rFonts w:eastAsia="Calibri"/>
              </w:rPr>
            </w:pPr>
            <w:r w:rsidRPr="00E718E0">
              <w:rPr>
                <w:rFonts w:eastAsia="Calibri"/>
                <w:b/>
              </w:rPr>
              <w:t>Dokument KRS lub CEIDG</w:t>
            </w:r>
            <w:r w:rsidRPr="00E718E0">
              <w:rPr>
                <w:rFonts w:eastAsia="Calibri"/>
              </w:rPr>
              <w:t xml:space="preserve"> </w:t>
            </w:r>
          </w:p>
          <w:p w:rsidR="00DA673C" w:rsidRPr="00E718E0" w:rsidRDefault="00DA673C" w:rsidP="00DF7066">
            <w:pPr>
              <w:spacing w:after="40"/>
              <w:jc w:val="both"/>
              <w:rPr>
                <w:rStyle w:val="tekstdokbold"/>
                <w:bCs/>
              </w:rPr>
            </w:pPr>
            <w:r w:rsidRPr="00E718E0">
              <w:rPr>
                <w:rFonts w:eastAsia="Calibri"/>
              </w:rPr>
              <w:t>W celu weryfikacji osób uprawnionych do reprezentowania Wykonawcy, tym samym składania oświadczenia woli.</w:t>
            </w:r>
          </w:p>
        </w:tc>
      </w:tr>
      <w:tr w:rsidR="00DA673C" w:rsidTr="10E6444A">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10E6444A">
            <w:pPr>
              <w:spacing w:before="60" w:after="120"/>
              <w:jc w:val="both"/>
              <w:rPr>
                <w:b/>
                <w:bCs/>
              </w:rPr>
            </w:pPr>
            <w:r>
              <w:rPr>
                <w:b/>
                <w:bCs/>
              </w:rPr>
              <w:t>5</w:t>
            </w:r>
            <w:r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DA673C" w:rsidRPr="00E718E0" w:rsidRDefault="00DA673C" w:rsidP="00DF7066">
            <w:pPr>
              <w:autoSpaceDE w:val="0"/>
              <w:autoSpaceDN w:val="0"/>
              <w:adjustRightInd w:val="0"/>
              <w:jc w:val="both"/>
              <w:rPr>
                <w:rFonts w:eastAsia="Calibri"/>
              </w:rPr>
            </w:pPr>
            <w:r w:rsidRPr="00E718E0">
              <w:rPr>
                <w:rFonts w:eastAsia="Calibri"/>
                <w:b/>
              </w:rPr>
              <w:t>Pełnomocnictwo</w:t>
            </w:r>
          </w:p>
          <w:p w:rsidR="00DA673C" w:rsidRPr="00E718E0" w:rsidRDefault="00DA673C" w:rsidP="00DF7066">
            <w:pPr>
              <w:autoSpaceDE w:val="0"/>
              <w:autoSpaceDN w:val="0"/>
              <w:adjustRightInd w:val="0"/>
              <w:jc w:val="both"/>
              <w:rPr>
                <w:rFonts w:eastAsia="Calibri"/>
                <w:b/>
              </w:rPr>
            </w:pPr>
            <w:r w:rsidRPr="00E718E0">
              <w:rPr>
                <w:rFonts w:eastAsia="Calibri"/>
              </w:rPr>
              <w:t>W przypadku podpisania oferty oraz poświadczenia za zgodność z oryginałem kopii dokumentów przez osobę nie wymienioną w dokumenci</w:t>
            </w:r>
            <w:r>
              <w:rPr>
                <w:rFonts w:eastAsia="Calibri"/>
              </w:rPr>
              <w:t xml:space="preserve">e rejestracyjnym (ewidencyjnym) Wykonawcy, </w:t>
            </w:r>
            <w:r w:rsidRPr="00E718E0">
              <w:rPr>
                <w:rFonts w:eastAsia="Calibri"/>
              </w:rPr>
              <w:t>należy do oferty dołączyć stosowne pełnomocnictwo w oryginale lub kopii poświadczonej notarialnie.</w:t>
            </w:r>
          </w:p>
        </w:tc>
      </w:tr>
      <w:tr w:rsidR="00DA673C" w:rsidTr="10E6444A">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10E6444A">
            <w:pPr>
              <w:spacing w:before="60" w:after="120"/>
              <w:jc w:val="both"/>
              <w:rPr>
                <w:b/>
                <w:bCs/>
              </w:rPr>
            </w:pPr>
            <w:r>
              <w:rPr>
                <w:b/>
                <w:bCs/>
              </w:rPr>
              <w:t>6</w:t>
            </w:r>
            <w:r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DA673C" w:rsidRPr="00E718E0" w:rsidRDefault="00DA673C" w:rsidP="00DF7066">
            <w:pPr>
              <w:autoSpaceDE w:val="0"/>
              <w:autoSpaceDN w:val="0"/>
              <w:adjustRightInd w:val="0"/>
              <w:jc w:val="both"/>
              <w:rPr>
                <w:rFonts w:eastAsia="Calibri"/>
              </w:rPr>
            </w:pPr>
            <w:r w:rsidRPr="00E718E0">
              <w:rPr>
                <w:rFonts w:eastAsia="Calibri"/>
                <w:b/>
              </w:rPr>
              <w:t>Pełnomocnictwo dla pełnomocnika</w:t>
            </w:r>
            <w:r w:rsidRPr="00E718E0">
              <w:rPr>
                <w:rFonts w:eastAsia="Calibri"/>
              </w:rPr>
              <w:t xml:space="preserve"> </w:t>
            </w:r>
          </w:p>
          <w:p w:rsidR="00DA673C" w:rsidRPr="00E718E0" w:rsidRDefault="00DA673C" w:rsidP="00DF7066">
            <w:pPr>
              <w:autoSpaceDE w:val="0"/>
              <w:autoSpaceDN w:val="0"/>
              <w:adjustRightInd w:val="0"/>
              <w:jc w:val="both"/>
              <w:rPr>
                <w:rFonts w:eastAsia="Calibri"/>
              </w:rPr>
            </w:pPr>
            <w:r w:rsidRPr="00E718E0">
              <w:rPr>
                <w:rFonts w:eastAsia="Calibri"/>
              </w:rPr>
              <w:t>Do reprezentowania w postępowaniu Wykonawców wspólnie ubiegających się o udzielenie zamówienia (dotyczy ofert składanych przez Wykonawców wspólnie ubiegających się o udzielenie zamówienia).</w:t>
            </w:r>
          </w:p>
        </w:tc>
      </w:tr>
      <w:tr w:rsidR="00DA673C" w:rsidTr="10E6444A">
        <w:tc>
          <w:tcPr>
            <w:tcW w:w="709" w:type="dxa"/>
            <w:tcBorders>
              <w:top w:val="single" w:sz="4" w:space="0" w:color="auto"/>
              <w:left w:val="single" w:sz="4" w:space="0" w:color="auto"/>
              <w:bottom w:val="single" w:sz="4" w:space="0" w:color="auto"/>
              <w:right w:val="single" w:sz="4" w:space="0" w:color="auto"/>
            </w:tcBorders>
            <w:hideMark/>
          </w:tcPr>
          <w:p w:rsidR="00DA673C" w:rsidRPr="00DF7066" w:rsidRDefault="00DA673C" w:rsidP="10E6444A">
            <w:pPr>
              <w:spacing w:before="60" w:after="120"/>
              <w:jc w:val="both"/>
              <w:rPr>
                <w:b/>
                <w:bCs/>
              </w:rPr>
            </w:pPr>
            <w:r>
              <w:rPr>
                <w:b/>
                <w:bCs/>
              </w:rPr>
              <w:t>7</w:t>
            </w:r>
            <w:r w:rsidRPr="10E6444A">
              <w:rPr>
                <w:b/>
                <w:bCs/>
              </w:rPr>
              <w:t>.</w:t>
            </w:r>
          </w:p>
        </w:tc>
        <w:tc>
          <w:tcPr>
            <w:tcW w:w="7826" w:type="dxa"/>
            <w:tcBorders>
              <w:top w:val="single" w:sz="4" w:space="0" w:color="auto"/>
              <w:left w:val="single" w:sz="4" w:space="0" w:color="auto"/>
              <w:bottom w:val="single" w:sz="4" w:space="0" w:color="auto"/>
              <w:right w:val="single" w:sz="4" w:space="0" w:color="auto"/>
            </w:tcBorders>
            <w:hideMark/>
          </w:tcPr>
          <w:p w:rsidR="00DA673C" w:rsidRPr="00E718E0" w:rsidRDefault="00DA673C" w:rsidP="00DF7066">
            <w:pPr>
              <w:autoSpaceDE w:val="0"/>
              <w:autoSpaceDN w:val="0"/>
              <w:adjustRightInd w:val="0"/>
              <w:jc w:val="both"/>
              <w:rPr>
                <w:rFonts w:eastAsia="Calibri"/>
              </w:rPr>
            </w:pPr>
            <w:r w:rsidRPr="00E718E0">
              <w:rPr>
                <w:rFonts w:eastAsia="Calibri"/>
                <w:b/>
              </w:rPr>
              <w:t>Zobowiązanie podmiotów trzecich do oddania do dyspozycji niezbędnych zasobów</w:t>
            </w:r>
          </w:p>
          <w:p w:rsidR="00DA673C" w:rsidRPr="00E718E0" w:rsidRDefault="00DA673C" w:rsidP="00DF7066">
            <w:pPr>
              <w:autoSpaceDE w:val="0"/>
              <w:autoSpaceDN w:val="0"/>
              <w:adjustRightInd w:val="0"/>
              <w:jc w:val="both"/>
              <w:rPr>
                <w:rFonts w:eastAsia="Calibri"/>
              </w:rPr>
            </w:pPr>
            <w:r w:rsidRPr="00E718E0">
              <w:rPr>
                <w:rFonts w:eastAsia="Calibri"/>
              </w:rPr>
              <w:t>Pisemne zobowiązanie podmiotów, na zdolnościach lub sytuacji, których Wykonawca polega, do oddania mu do dyspozycji niezbędnych zasobów na potrzeby realizacji zamówienia (jeżeli dotyczy).</w:t>
            </w:r>
          </w:p>
        </w:tc>
      </w:tr>
    </w:tbl>
    <w:p w:rsidR="00F33A8E" w:rsidRDefault="00BD3D5A" w:rsidP="002B72E3">
      <w:pPr>
        <w:pStyle w:val="Nagwek2"/>
        <w:numPr>
          <w:ilvl w:val="0"/>
          <w:numId w:val="19"/>
        </w:numPr>
        <w:jc w:val="both"/>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rsidR="00435A30" w:rsidRPr="00B31F76" w:rsidRDefault="00435A30" w:rsidP="002B72E3">
      <w:pPr>
        <w:pStyle w:val="Nagwek2"/>
        <w:numPr>
          <w:ilvl w:val="1"/>
          <w:numId w:val="15"/>
        </w:numPr>
        <w:jc w:val="both"/>
      </w:pPr>
      <w:r>
        <w:t xml:space="preserve">W celu </w:t>
      </w:r>
      <w:r>
        <w:rPr>
          <w:rFonts w:eastAsia="Calibri"/>
          <w:lang w:eastAsia="en-US"/>
        </w:rPr>
        <w:t>potwierdzenia braku podstaw wykluczenia Wykonawcy z udziału w  postępowaniu:</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42"/>
      </w:tblGrid>
      <w:tr w:rsidR="00435A30" w:rsidRPr="009E7F54" w:rsidTr="10E6444A">
        <w:tc>
          <w:tcPr>
            <w:tcW w:w="709" w:type="dxa"/>
            <w:tcBorders>
              <w:top w:val="single" w:sz="4" w:space="0" w:color="auto"/>
              <w:left w:val="single" w:sz="4" w:space="0" w:color="auto"/>
              <w:bottom w:val="single" w:sz="4" w:space="0" w:color="auto"/>
              <w:right w:val="single" w:sz="4" w:space="0" w:color="auto"/>
            </w:tcBorders>
            <w:hideMark/>
          </w:tcPr>
          <w:p w:rsidR="00435A30" w:rsidRPr="009E7F54" w:rsidRDefault="00435A30" w:rsidP="00627838">
            <w:pPr>
              <w:spacing w:before="60" w:after="120"/>
              <w:jc w:val="both"/>
            </w:pPr>
            <w:r w:rsidRPr="00DF7066">
              <w:rPr>
                <w:b/>
              </w:rPr>
              <w:t>Lp.</w:t>
            </w:r>
          </w:p>
        </w:tc>
        <w:tc>
          <w:tcPr>
            <w:tcW w:w="7942" w:type="dxa"/>
            <w:tcBorders>
              <w:top w:val="single" w:sz="4" w:space="0" w:color="auto"/>
              <w:left w:val="single" w:sz="4" w:space="0" w:color="auto"/>
              <w:bottom w:val="single" w:sz="4" w:space="0" w:color="auto"/>
              <w:right w:val="single" w:sz="4" w:space="0" w:color="auto"/>
            </w:tcBorders>
            <w:hideMark/>
          </w:tcPr>
          <w:p w:rsidR="00435A30" w:rsidRPr="009E7F54" w:rsidRDefault="00435A30" w:rsidP="00627838">
            <w:pPr>
              <w:spacing w:before="60" w:after="120"/>
              <w:jc w:val="both"/>
            </w:pPr>
            <w:r w:rsidRPr="00DF7066">
              <w:rPr>
                <w:b/>
              </w:rPr>
              <w:t>Wymagany dokument</w:t>
            </w:r>
          </w:p>
        </w:tc>
      </w:tr>
      <w:tr w:rsidR="00435A30" w:rsidRPr="008F7B5E" w:rsidTr="10E6444A">
        <w:trPr>
          <w:trHeight w:val="912"/>
        </w:trPr>
        <w:tc>
          <w:tcPr>
            <w:tcW w:w="709"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after="120"/>
              <w:jc w:val="both"/>
              <w:rPr>
                <w:b/>
              </w:rPr>
            </w:pPr>
            <w:r>
              <w:rPr>
                <w:b/>
              </w:rPr>
              <w:t>1.</w:t>
            </w:r>
          </w:p>
        </w:tc>
        <w:tc>
          <w:tcPr>
            <w:tcW w:w="7942"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autoSpaceDE w:val="0"/>
              <w:autoSpaceDN w:val="0"/>
              <w:adjustRightInd w:val="0"/>
              <w:jc w:val="both"/>
              <w:rPr>
                <w:rFonts w:eastAsia="Calibri"/>
              </w:rPr>
            </w:pPr>
            <w:r w:rsidRPr="00DF7066">
              <w:rPr>
                <w:rFonts w:eastAsia="Calibri"/>
                <w:b/>
              </w:rPr>
              <w:t>Oświadczenie Wykonawcy o przynależności albo braku przynależności do tej samej grupy kapitałowej.</w:t>
            </w:r>
            <w:r w:rsidRPr="00DF7066">
              <w:rPr>
                <w:rFonts w:eastAsia="Calibri"/>
              </w:rPr>
              <w:t xml:space="preserve"> </w:t>
            </w:r>
          </w:p>
          <w:p w:rsidR="00435A30" w:rsidRPr="00DF7066" w:rsidRDefault="2BA2C63A" w:rsidP="00250457">
            <w:pPr>
              <w:autoSpaceDE w:val="0"/>
              <w:autoSpaceDN w:val="0"/>
              <w:adjustRightInd w:val="0"/>
              <w:jc w:val="both"/>
              <w:rPr>
                <w:rFonts w:eastAsia="Calibri"/>
              </w:rPr>
            </w:pPr>
            <w:r w:rsidRPr="10E6444A">
              <w:rPr>
                <w:rFonts w:eastAsia="Calibri"/>
              </w:rPr>
              <w:t>Oświadczenie Wykonawcy, w zakresie art. 108 ust. 1 pkt. 5 ustawy Pzp, o braku przynależności do tej samej grupy kapitałowej w rozumieniu ustawy z dnia 16 lutego 2007 r. o ochronie konkurencji i konsumentów (Dz. U. z 202</w:t>
            </w:r>
            <w:r w:rsidR="00250457">
              <w:rPr>
                <w:rFonts w:eastAsia="Calibri"/>
              </w:rPr>
              <w:t>5</w:t>
            </w:r>
            <w:r w:rsidR="0E85ACBB" w:rsidRPr="10E6444A">
              <w:rPr>
                <w:rFonts w:eastAsia="Calibri"/>
              </w:rPr>
              <w:t xml:space="preserve"> r. poz. </w:t>
            </w:r>
            <w:r w:rsidR="00250457">
              <w:t>1714</w:t>
            </w:r>
            <w:r w:rsidR="16B8BAF7" w:rsidRPr="10E6444A">
              <w:rPr>
                <w:rFonts w:eastAsia="Calibri"/>
              </w:rPr>
              <w:t>)</w:t>
            </w:r>
            <w:r w:rsidRPr="10E6444A">
              <w:rPr>
                <w:rFonts w:eastAsia="Calibri"/>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35A30" w:rsidRPr="008F7B5E" w:rsidTr="00075A6F">
        <w:trPr>
          <w:trHeight w:val="647"/>
        </w:trPr>
        <w:tc>
          <w:tcPr>
            <w:tcW w:w="709"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after="120"/>
              <w:jc w:val="both"/>
              <w:rPr>
                <w:b/>
              </w:rPr>
            </w:pPr>
            <w:r>
              <w:rPr>
                <w:b/>
              </w:rPr>
              <w:lastRenderedPageBreak/>
              <w:t>2.</w:t>
            </w:r>
          </w:p>
        </w:tc>
        <w:tc>
          <w:tcPr>
            <w:tcW w:w="7942" w:type="dxa"/>
            <w:tcBorders>
              <w:top w:val="single" w:sz="4" w:space="0" w:color="auto"/>
              <w:left w:val="single" w:sz="4" w:space="0" w:color="auto"/>
              <w:bottom w:val="single" w:sz="4" w:space="0" w:color="auto"/>
              <w:right w:val="single" w:sz="4" w:space="0" w:color="auto"/>
            </w:tcBorders>
            <w:hideMark/>
          </w:tcPr>
          <w:p w:rsidR="00435A30" w:rsidRPr="00DF7066" w:rsidRDefault="00435A30" w:rsidP="00627838">
            <w:pPr>
              <w:spacing w:before="60"/>
              <w:jc w:val="both"/>
              <w:rPr>
                <w:b/>
                <w:bCs/>
              </w:rPr>
            </w:pPr>
            <w:r w:rsidRPr="00DF7066">
              <w:rPr>
                <w:b/>
                <w:bCs/>
              </w:rPr>
              <w:t>Oświadczenie Wykonawcy o aktualności informacji zawartych w oświadczeniu o niepodleganiu wykluczeniu</w:t>
            </w:r>
            <w:r>
              <w:rPr>
                <w:b/>
                <w:bCs/>
              </w:rPr>
              <w:t xml:space="preserve"> i spełnianiu warunków udziału w postępowaniu</w:t>
            </w:r>
          </w:p>
          <w:p w:rsidR="00435A30" w:rsidRPr="00DF7066" w:rsidRDefault="00435A30" w:rsidP="00627838">
            <w:pPr>
              <w:autoSpaceDE w:val="0"/>
              <w:autoSpaceDN w:val="0"/>
              <w:adjustRightInd w:val="0"/>
              <w:jc w:val="both"/>
              <w:rPr>
                <w:rFonts w:eastAsia="Calibri"/>
                <w:b/>
              </w:rPr>
            </w:pPr>
            <w:r>
              <w:t>Oświadczenie W</w:t>
            </w:r>
            <w:r w:rsidRPr="002F6D1F">
              <w:t xml:space="preserve">ykonawcy o aktualności informacji zawartych w oświadczeniu o którym mowa w art. 125 ust. 1 ustawy Pzp, w zakresie podstaw wykluczenia </w:t>
            </w:r>
            <w:r>
              <w:t>i spełniania warunków udziału w</w:t>
            </w:r>
            <w:r w:rsidRPr="002F6D1F">
              <w:t xml:space="preserve"> postępowani</w:t>
            </w:r>
            <w:r>
              <w:t xml:space="preserve">u wskazanych przez </w:t>
            </w:r>
            <w:r w:rsidRPr="002F6D1F">
              <w:t>Zamawiającego.</w:t>
            </w:r>
          </w:p>
        </w:tc>
      </w:tr>
    </w:tbl>
    <w:p w:rsidR="00435A30" w:rsidRDefault="00435A30" w:rsidP="00435A30">
      <w:pPr>
        <w:pStyle w:val="Nagwek2"/>
        <w:numPr>
          <w:ilvl w:val="0"/>
          <w:numId w:val="0"/>
        </w:numPr>
        <w:spacing w:before="0" w:after="0"/>
        <w:jc w:val="both"/>
      </w:pPr>
    </w:p>
    <w:p w:rsidR="00435A30" w:rsidRDefault="00435A30" w:rsidP="002B72E3">
      <w:pPr>
        <w:pStyle w:val="Nagwek2"/>
        <w:numPr>
          <w:ilvl w:val="1"/>
          <w:numId w:val="15"/>
        </w:numPr>
        <w:jc w:val="both"/>
      </w:pPr>
      <w:r>
        <w:t>W celu potwierdzenia spełniania warunków udziału w postępowaniu:</w:t>
      </w:r>
    </w:p>
    <w:tbl>
      <w:tblPr>
        <w:tblStyle w:val="Tabela-Siatka"/>
        <w:tblW w:w="0" w:type="auto"/>
        <w:tblInd w:w="817" w:type="dxa"/>
        <w:tblLook w:val="04A0"/>
      </w:tblPr>
      <w:tblGrid>
        <w:gridCol w:w="709"/>
        <w:gridCol w:w="7988"/>
      </w:tblGrid>
      <w:tr w:rsidR="00C75F6F" w:rsidTr="10E6444A">
        <w:tc>
          <w:tcPr>
            <w:tcW w:w="709" w:type="dxa"/>
          </w:tcPr>
          <w:p w:rsidR="00C75F6F" w:rsidRPr="00B01D02" w:rsidRDefault="00C75F6F" w:rsidP="00AC5E3F">
            <w:pPr>
              <w:pStyle w:val="Nagwek2"/>
              <w:numPr>
                <w:ilvl w:val="0"/>
                <w:numId w:val="0"/>
              </w:numPr>
              <w:jc w:val="both"/>
              <w:outlineLvl w:val="1"/>
              <w:rPr>
                <w:b/>
              </w:rPr>
            </w:pPr>
            <w:r w:rsidRPr="00B01D02">
              <w:rPr>
                <w:b/>
              </w:rPr>
              <w:t>Lp.</w:t>
            </w:r>
          </w:p>
        </w:tc>
        <w:tc>
          <w:tcPr>
            <w:tcW w:w="7988" w:type="dxa"/>
          </w:tcPr>
          <w:p w:rsidR="00C75F6F" w:rsidRPr="00B01D02" w:rsidRDefault="00C75F6F" w:rsidP="00AC5E3F">
            <w:pPr>
              <w:pStyle w:val="Nagwek2"/>
              <w:numPr>
                <w:ilvl w:val="0"/>
                <w:numId w:val="0"/>
              </w:numPr>
              <w:jc w:val="both"/>
              <w:outlineLvl w:val="1"/>
              <w:rPr>
                <w:b/>
              </w:rPr>
            </w:pPr>
            <w:r w:rsidRPr="00B01D02">
              <w:rPr>
                <w:b/>
              </w:rPr>
              <w:t>Wymagany dokument</w:t>
            </w:r>
          </w:p>
        </w:tc>
      </w:tr>
      <w:tr w:rsidR="00DA673C" w:rsidTr="10E6444A">
        <w:tc>
          <w:tcPr>
            <w:tcW w:w="709" w:type="dxa"/>
          </w:tcPr>
          <w:p w:rsidR="00DA673C" w:rsidRPr="00B01D02" w:rsidRDefault="00DA673C" w:rsidP="00DA673C">
            <w:pPr>
              <w:pStyle w:val="Nagwek2"/>
              <w:numPr>
                <w:ilvl w:val="0"/>
                <w:numId w:val="0"/>
              </w:numPr>
              <w:jc w:val="both"/>
              <w:outlineLvl w:val="1"/>
              <w:rPr>
                <w:b/>
              </w:rPr>
            </w:pPr>
            <w:r w:rsidRPr="00B01D02">
              <w:rPr>
                <w:b/>
              </w:rPr>
              <w:t>1.</w:t>
            </w:r>
          </w:p>
        </w:tc>
        <w:tc>
          <w:tcPr>
            <w:tcW w:w="7988" w:type="dxa"/>
          </w:tcPr>
          <w:p w:rsidR="00DA673C" w:rsidRPr="00E40992" w:rsidRDefault="00DA673C" w:rsidP="00DA673C">
            <w:pPr>
              <w:spacing w:before="60" w:after="60"/>
              <w:jc w:val="both"/>
              <w:rPr>
                <w:b/>
              </w:rPr>
            </w:pPr>
            <w:r w:rsidRPr="00E40992">
              <w:rPr>
                <w:b/>
              </w:rPr>
              <w:t xml:space="preserve">Wykaz </w:t>
            </w:r>
            <w:r>
              <w:rPr>
                <w:b/>
              </w:rPr>
              <w:t xml:space="preserve">dostaw i </w:t>
            </w:r>
            <w:r w:rsidRPr="00E40992">
              <w:rPr>
                <w:b/>
              </w:rPr>
              <w:t>usług</w:t>
            </w:r>
          </w:p>
          <w:p w:rsidR="00DA673C" w:rsidRDefault="00DA673C" w:rsidP="00DA673C">
            <w:pPr>
              <w:spacing w:before="60" w:after="120"/>
              <w:jc w:val="both"/>
            </w:pPr>
            <w:r w:rsidRPr="00767E19">
              <w:t>Wykaz usług wykonanych, a w przypadku świadczeń okresowych lub ciągłych również wykonywanych,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wystawione przez podmiot, na rzecz którego usługi były wykonywane, a w przypadku świadczeń okresowych lub ciągłych są wykonywane, a jeżeli z uzasadnionej przyczyny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r>
              <w:t xml:space="preserve"> – </w:t>
            </w:r>
            <w:r w:rsidRPr="00761833">
              <w:rPr>
                <w:b/>
              </w:rPr>
              <w:t>Załącznik nr</w:t>
            </w:r>
            <w:r>
              <w:rPr>
                <w:b/>
              </w:rPr>
              <w:t xml:space="preserve"> </w:t>
            </w:r>
            <w:r w:rsidR="006832B7">
              <w:rPr>
                <w:b/>
              </w:rPr>
              <w:t>4</w:t>
            </w:r>
          </w:p>
        </w:tc>
      </w:tr>
      <w:tr w:rsidR="00DA673C" w:rsidTr="10E6444A">
        <w:tc>
          <w:tcPr>
            <w:tcW w:w="709" w:type="dxa"/>
          </w:tcPr>
          <w:p w:rsidR="00DA673C" w:rsidRPr="00B01D02" w:rsidRDefault="00DA673C" w:rsidP="00DA673C">
            <w:pPr>
              <w:pStyle w:val="Nagwek2"/>
              <w:numPr>
                <w:ilvl w:val="0"/>
                <w:numId w:val="0"/>
              </w:numPr>
              <w:jc w:val="both"/>
              <w:outlineLvl w:val="1"/>
              <w:rPr>
                <w:b/>
              </w:rPr>
            </w:pPr>
            <w:r>
              <w:rPr>
                <w:b/>
              </w:rPr>
              <w:t>2.</w:t>
            </w:r>
          </w:p>
        </w:tc>
        <w:tc>
          <w:tcPr>
            <w:tcW w:w="7988" w:type="dxa"/>
          </w:tcPr>
          <w:p w:rsidR="00DA673C" w:rsidRPr="00B06706" w:rsidRDefault="00DA673C" w:rsidP="00DA673C">
            <w:pPr>
              <w:jc w:val="both"/>
              <w:rPr>
                <w:b/>
                <w:bCs/>
              </w:rPr>
            </w:pPr>
            <w:r w:rsidRPr="00B06706">
              <w:rPr>
                <w:b/>
                <w:bCs/>
              </w:rPr>
              <w:t>Zdolność zawodowa</w:t>
            </w:r>
          </w:p>
          <w:p w:rsidR="00DA673C" w:rsidRPr="008E61EB" w:rsidRDefault="00DA673C" w:rsidP="0012013F">
            <w:pPr>
              <w:jc w:val="both"/>
            </w:pPr>
            <w:r w:rsidRPr="001E26F5">
              <w:t>Wykonawca przed</w:t>
            </w:r>
            <w:r>
              <w:t>stawi wykaz osób</w:t>
            </w:r>
            <w:r w:rsidRPr="001E26F5">
              <w:t>, skierowanych  przez Wykonawcę do realizacji zamówienia publicznego w szczególności odpowiedzialnych za  świadczenie usług wraz z informacjami na temat ich kwalifikacji zawodowych, uprawnień, doświadczenia i wykształcenia niezbędnych do wykonania zamówienia publicznego , a także  zakresu wykonywanych przez nie czynności oraz informacją o podstawie do dysponowania tymi  osobami</w:t>
            </w:r>
            <w:r>
              <w:t xml:space="preserve"> – wzór stanowi </w:t>
            </w:r>
            <w:r w:rsidRPr="001E26F5">
              <w:rPr>
                <w:b/>
              </w:rPr>
              <w:t xml:space="preserve">Załącznik nr </w:t>
            </w:r>
            <w:r w:rsidR="006832B7">
              <w:rPr>
                <w:b/>
              </w:rPr>
              <w:t>5</w:t>
            </w:r>
            <w:r w:rsidRPr="001E26F5">
              <w:t xml:space="preserve"> </w:t>
            </w:r>
          </w:p>
        </w:tc>
      </w:tr>
    </w:tbl>
    <w:p w:rsidR="0042367B" w:rsidRDefault="0042367B" w:rsidP="002B72E3">
      <w:pPr>
        <w:pStyle w:val="Nagwek2"/>
        <w:numPr>
          <w:ilvl w:val="0"/>
          <w:numId w:val="15"/>
        </w:numPr>
        <w:jc w:val="both"/>
      </w:pPr>
      <w:r>
        <w:t>Jeżeli przedstawione dokumenty są w języku obcym wymagane jest tłumaczenie na język polski.</w:t>
      </w:r>
    </w:p>
    <w:p w:rsidR="00A55F01" w:rsidRPr="00885ADD" w:rsidRDefault="00A55F01" w:rsidP="002B72E3">
      <w:pPr>
        <w:pStyle w:val="Nagwek2"/>
        <w:numPr>
          <w:ilvl w:val="0"/>
          <w:numId w:val="15"/>
        </w:numPr>
        <w:jc w:val="both"/>
      </w:pPr>
      <w:r>
        <w:t>Zgodnie z art. 128 ust. 1</w:t>
      </w:r>
      <w:r w:rsidRPr="00885ADD">
        <w:t xml:space="preserve"> Pzp, jeżeli Wyk</w:t>
      </w:r>
      <w:r w:rsidR="00E61ACB">
        <w:t>onawca nie złożył podmiotowych</w:t>
      </w:r>
      <w:r w:rsidRPr="00885ADD">
        <w:t xml:space="preserve"> środków dow</w:t>
      </w:r>
      <w:r w:rsidR="00E61ACB">
        <w:t>o</w:t>
      </w:r>
      <w:r w:rsidR="006615E1">
        <w:t xml:space="preserve">dowych lub złożone </w:t>
      </w:r>
      <w:r w:rsidR="009609B4">
        <w:t>podmiotowe</w:t>
      </w:r>
      <w:r w:rsidRPr="00885ADD">
        <w:t xml:space="preserve"> środki dowodowe są niekompletne, Zamawiający wezwie do ich złożenia lub uzupełnienia w wyznaczonym terminie.</w:t>
      </w:r>
    </w:p>
    <w:p w:rsidR="009E7F54" w:rsidRDefault="0042367B" w:rsidP="002B72E3">
      <w:pPr>
        <w:pStyle w:val="Nagwek2"/>
        <w:numPr>
          <w:ilvl w:val="0"/>
          <w:numId w:val="15"/>
        </w:numPr>
        <w:jc w:val="both"/>
      </w:pPr>
      <w:r>
        <w:t>Zamawiający może żądać od Wykonawców w</w:t>
      </w:r>
      <w:r w:rsidR="00361F40">
        <w:t>yjaśnień dotyczących treści po</w:t>
      </w:r>
      <w:r>
        <w:t>dmiotowych środków dowodowych.</w:t>
      </w:r>
    </w:p>
    <w:p w:rsidR="00BD3D5A" w:rsidRDefault="00BD3D5A" w:rsidP="002B72E3">
      <w:pPr>
        <w:pStyle w:val="Nagwek2"/>
        <w:numPr>
          <w:ilvl w:val="0"/>
          <w:numId w:val="15"/>
        </w:numPr>
        <w:jc w:val="both"/>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D3D5A" w:rsidRDefault="00BD3D5A" w:rsidP="002B72E3">
      <w:pPr>
        <w:pStyle w:val="Nagwek2"/>
        <w:numPr>
          <w:ilvl w:val="0"/>
          <w:numId w:val="15"/>
        </w:numPr>
        <w:jc w:val="both"/>
      </w:pPr>
      <w: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D3D5A" w:rsidRDefault="00BD3D5A" w:rsidP="002B72E3">
      <w:pPr>
        <w:pStyle w:val="Nagwek2"/>
        <w:numPr>
          <w:ilvl w:val="0"/>
          <w:numId w:val="15"/>
        </w:numPr>
        <w:jc w:val="both"/>
      </w:pPr>
      <w:r w:rsidRPr="000E676D">
        <w:t>Wykonawca nie jest zobowiązany do złożenia podmiotowych środków dowodowych, które Zamawiający posiada, jeżeli Wykonawca wskaże te środki oraz potwierdzi ich prawidłowość i aktualność.</w:t>
      </w:r>
    </w:p>
    <w:p w:rsidR="00BD3D5A" w:rsidRPr="007D0B89" w:rsidRDefault="2BBCDD11" w:rsidP="007D0B89">
      <w:pPr>
        <w:pStyle w:val="Nagwek2"/>
        <w:numPr>
          <w:ilvl w:val="0"/>
          <w:numId w:val="15"/>
        </w:numPr>
        <w:jc w:val="both"/>
      </w:pPr>
      <w:r>
        <w:t>Podmiotowe środki dowodowe, oraz inne dokumenty lub oświadczenia, Wykonawca składa pod rygorem nieważności, w formie elektronicznej w postaci dokumentu elektronicznego podpisanego kwalifikowanym podpisem elektronicznym, podpisem zaufanym lub podpisem osobistym.</w:t>
      </w:r>
      <w:r w:rsidR="6E5382C5">
        <w:t xml:space="preserve"> </w:t>
      </w:r>
      <w:r w:rsidR="6E5382C5" w:rsidRPr="007D0B89">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57451F60" w:rsidRPr="007D0B89" w:rsidRDefault="57451F60" w:rsidP="007D0B89">
      <w:pPr>
        <w:pStyle w:val="Nagwek2"/>
        <w:numPr>
          <w:ilvl w:val="0"/>
          <w:numId w:val="15"/>
        </w:numPr>
        <w:jc w:val="both"/>
      </w:pPr>
      <w:r w:rsidRPr="10E6444A">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proofErr w:type="spellStart"/>
      <w:r w:rsidRPr="10E6444A">
        <w:t>zamawiający</w:t>
      </w:r>
      <w:proofErr w:type="spellEnd"/>
      <w:r w:rsidRPr="10E6444A">
        <w:t xml:space="preserve"> od wykonawcy (</w:t>
      </w:r>
      <w:proofErr w:type="spellStart"/>
      <w:r w:rsidRPr="10E6444A">
        <w:t>Dz.U</w:t>
      </w:r>
      <w:proofErr w:type="spellEnd"/>
      <w:r w:rsidRPr="10E6444A">
        <w:t>. z 2020 r.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3E0C42">
        <w:t xml:space="preserve"> </w:t>
      </w:r>
      <w:r w:rsidRPr="10E6444A">
        <w:t>U. z 2020 r. poz. 2452).</w:t>
      </w:r>
    </w:p>
    <w:p w:rsidR="002D0CE0" w:rsidRDefault="002D0CE0" w:rsidP="00DA673C">
      <w:pPr>
        <w:pStyle w:val="Nagwek1"/>
      </w:pPr>
      <w:bookmarkStart w:id="11" w:name="_Toc258314249"/>
      <w:r w:rsidRPr="002D0CE0">
        <w:t>PRZEDMIOTOWE ŚRODKI DOWODOWE</w:t>
      </w:r>
    </w:p>
    <w:p w:rsidR="00B6219D" w:rsidRPr="00B4327F" w:rsidRDefault="00B6219D" w:rsidP="002B72E3">
      <w:pPr>
        <w:pStyle w:val="Nagwek2"/>
        <w:numPr>
          <w:ilvl w:val="0"/>
          <w:numId w:val="49"/>
        </w:numPr>
        <w:rPr>
          <w:color w:val="auto"/>
        </w:rPr>
      </w:pPr>
      <w:r w:rsidRPr="00B4327F">
        <w:rPr>
          <w:color w:val="auto"/>
        </w:rPr>
        <w:t>Zamawiający wymaga złożenia przedmiotowych środków dowodowych</w:t>
      </w:r>
      <w:r>
        <w:rPr>
          <w:color w:val="auto"/>
        </w:rPr>
        <w:t xml:space="preserve"> wraz z ofertą</w:t>
      </w:r>
      <w:r w:rsidRPr="00B4327F">
        <w:rPr>
          <w:color w:val="auto"/>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42"/>
      </w:tblGrid>
      <w:tr w:rsidR="00B6219D" w:rsidRPr="009E7F54" w:rsidTr="00CD0A09">
        <w:trPr>
          <w:trHeight w:val="525"/>
        </w:trPr>
        <w:tc>
          <w:tcPr>
            <w:tcW w:w="709" w:type="dxa"/>
            <w:tcBorders>
              <w:top w:val="single" w:sz="4" w:space="0" w:color="auto"/>
              <w:left w:val="single" w:sz="4" w:space="0" w:color="auto"/>
              <w:bottom w:val="single" w:sz="4" w:space="0" w:color="auto"/>
              <w:right w:val="single" w:sz="4" w:space="0" w:color="auto"/>
            </w:tcBorders>
            <w:hideMark/>
          </w:tcPr>
          <w:p w:rsidR="00B6219D" w:rsidRPr="009E7F54" w:rsidRDefault="00B6219D" w:rsidP="00CD0A09">
            <w:pPr>
              <w:spacing w:before="60" w:after="120"/>
              <w:jc w:val="both"/>
            </w:pPr>
            <w:r w:rsidRPr="00D95C70">
              <w:rPr>
                <w:b/>
              </w:rPr>
              <w:t>Lp.</w:t>
            </w:r>
          </w:p>
        </w:tc>
        <w:tc>
          <w:tcPr>
            <w:tcW w:w="7942" w:type="dxa"/>
            <w:tcBorders>
              <w:top w:val="single" w:sz="4" w:space="0" w:color="auto"/>
              <w:left w:val="single" w:sz="4" w:space="0" w:color="auto"/>
              <w:bottom w:val="single" w:sz="4" w:space="0" w:color="auto"/>
              <w:right w:val="single" w:sz="4" w:space="0" w:color="auto"/>
            </w:tcBorders>
            <w:hideMark/>
          </w:tcPr>
          <w:p w:rsidR="00B6219D" w:rsidRPr="002729DF" w:rsidRDefault="00B6219D" w:rsidP="00CD0A09">
            <w:pPr>
              <w:spacing w:before="60" w:after="120"/>
              <w:jc w:val="both"/>
              <w:rPr>
                <w:b/>
              </w:rPr>
            </w:pPr>
            <w:r w:rsidRPr="00CA39C8">
              <w:rPr>
                <w:b/>
              </w:rPr>
              <w:t>Wymagany dokument</w:t>
            </w:r>
          </w:p>
        </w:tc>
      </w:tr>
      <w:tr w:rsidR="00DA673C" w:rsidRPr="009E7F54" w:rsidTr="00CD0A09">
        <w:trPr>
          <w:trHeight w:val="274"/>
        </w:trPr>
        <w:tc>
          <w:tcPr>
            <w:tcW w:w="709" w:type="dxa"/>
            <w:tcBorders>
              <w:top w:val="single" w:sz="4" w:space="0" w:color="auto"/>
              <w:left w:val="single" w:sz="4" w:space="0" w:color="auto"/>
              <w:bottom w:val="single" w:sz="4" w:space="0" w:color="auto"/>
              <w:right w:val="single" w:sz="4" w:space="0" w:color="auto"/>
            </w:tcBorders>
          </w:tcPr>
          <w:p w:rsidR="00DA673C" w:rsidRPr="008E61EB" w:rsidRDefault="00DA673C" w:rsidP="00DA673C">
            <w:pPr>
              <w:pStyle w:val="Nagwek1"/>
              <w:numPr>
                <w:ilvl w:val="0"/>
                <w:numId w:val="0"/>
              </w:numPr>
              <w:jc w:val="left"/>
            </w:pPr>
            <w:r>
              <w:t>1.</w:t>
            </w:r>
          </w:p>
        </w:tc>
        <w:tc>
          <w:tcPr>
            <w:tcW w:w="7942" w:type="dxa"/>
            <w:tcBorders>
              <w:top w:val="single" w:sz="4" w:space="0" w:color="auto"/>
              <w:left w:val="single" w:sz="4" w:space="0" w:color="auto"/>
              <w:bottom w:val="single" w:sz="4" w:space="0" w:color="auto"/>
              <w:right w:val="single" w:sz="4" w:space="0" w:color="auto"/>
            </w:tcBorders>
          </w:tcPr>
          <w:p w:rsidR="00DA673C" w:rsidRPr="008E61EB" w:rsidRDefault="006252E2" w:rsidP="00DA673C">
            <w:pPr>
              <w:spacing w:before="60" w:after="120"/>
              <w:jc w:val="both"/>
            </w:pPr>
            <w:r>
              <w:t>D</w:t>
            </w:r>
            <w:r w:rsidR="00DA673C" w:rsidRPr="008E61EB">
              <w:t>eklaracje zgodności CE</w:t>
            </w:r>
          </w:p>
        </w:tc>
      </w:tr>
      <w:tr w:rsidR="00DA673C" w:rsidRPr="009E7F54" w:rsidTr="00CD0A09">
        <w:trPr>
          <w:trHeight w:val="274"/>
        </w:trPr>
        <w:tc>
          <w:tcPr>
            <w:tcW w:w="709" w:type="dxa"/>
            <w:tcBorders>
              <w:top w:val="single" w:sz="4" w:space="0" w:color="auto"/>
              <w:left w:val="single" w:sz="4" w:space="0" w:color="auto"/>
              <w:bottom w:val="single" w:sz="4" w:space="0" w:color="auto"/>
              <w:right w:val="single" w:sz="4" w:space="0" w:color="auto"/>
            </w:tcBorders>
          </w:tcPr>
          <w:p w:rsidR="00DA673C" w:rsidRPr="008E61EB" w:rsidRDefault="00DA673C" w:rsidP="00DA673C">
            <w:pPr>
              <w:pStyle w:val="Nagwek1"/>
              <w:numPr>
                <w:ilvl w:val="0"/>
                <w:numId w:val="0"/>
              </w:numPr>
              <w:jc w:val="left"/>
            </w:pPr>
            <w:r>
              <w:t>2.</w:t>
            </w:r>
          </w:p>
        </w:tc>
        <w:tc>
          <w:tcPr>
            <w:tcW w:w="7942" w:type="dxa"/>
            <w:tcBorders>
              <w:top w:val="single" w:sz="4" w:space="0" w:color="auto"/>
              <w:left w:val="single" w:sz="4" w:space="0" w:color="auto"/>
              <w:bottom w:val="single" w:sz="4" w:space="0" w:color="auto"/>
              <w:right w:val="single" w:sz="4" w:space="0" w:color="auto"/>
            </w:tcBorders>
          </w:tcPr>
          <w:p w:rsidR="00DA673C" w:rsidRPr="008E61EB" w:rsidRDefault="00DA673C" w:rsidP="000C66E4">
            <w:pPr>
              <w:spacing w:before="60" w:after="120"/>
              <w:jc w:val="both"/>
              <w:rPr>
                <w:b/>
              </w:rPr>
            </w:pPr>
            <w:r w:rsidRPr="008E61EB">
              <w:rPr>
                <w:rFonts w:eastAsiaTheme="minorHAnsi"/>
                <w:b/>
              </w:rPr>
              <w:t xml:space="preserve">Wypełniony Załącznik nr 3 tj. OPZ </w:t>
            </w:r>
          </w:p>
        </w:tc>
      </w:tr>
      <w:tr w:rsidR="00DA673C" w:rsidRPr="009E7F54" w:rsidTr="00CD0A09">
        <w:trPr>
          <w:trHeight w:val="274"/>
        </w:trPr>
        <w:tc>
          <w:tcPr>
            <w:tcW w:w="709" w:type="dxa"/>
            <w:tcBorders>
              <w:top w:val="single" w:sz="4" w:space="0" w:color="auto"/>
              <w:left w:val="single" w:sz="4" w:space="0" w:color="auto"/>
              <w:bottom w:val="single" w:sz="4" w:space="0" w:color="auto"/>
              <w:right w:val="single" w:sz="4" w:space="0" w:color="auto"/>
            </w:tcBorders>
          </w:tcPr>
          <w:p w:rsidR="00DA673C" w:rsidRPr="008E61EB" w:rsidRDefault="00DA673C" w:rsidP="00DA673C">
            <w:pPr>
              <w:pStyle w:val="Nagwek1"/>
              <w:numPr>
                <w:ilvl w:val="0"/>
                <w:numId w:val="0"/>
              </w:numPr>
              <w:jc w:val="left"/>
            </w:pPr>
            <w:r>
              <w:t>3.</w:t>
            </w:r>
          </w:p>
        </w:tc>
        <w:tc>
          <w:tcPr>
            <w:tcW w:w="7942" w:type="dxa"/>
            <w:tcBorders>
              <w:top w:val="single" w:sz="4" w:space="0" w:color="auto"/>
              <w:left w:val="single" w:sz="4" w:space="0" w:color="auto"/>
              <w:bottom w:val="single" w:sz="4" w:space="0" w:color="auto"/>
              <w:right w:val="single" w:sz="4" w:space="0" w:color="auto"/>
            </w:tcBorders>
          </w:tcPr>
          <w:p w:rsidR="00DA673C" w:rsidRPr="008E61EB" w:rsidRDefault="00DA673C" w:rsidP="000C66E4">
            <w:pPr>
              <w:spacing w:before="60" w:after="120"/>
              <w:jc w:val="both"/>
              <w:rPr>
                <w:b/>
                <w:color w:val="FF0000"/>
              </w:rPr>
            </w:pPr>
            <w:r w:rsidRPr="008E61EB">
              <w:t xml:space="preserve">Oświadczenie Wykonawcy dotyczące zgodności oferowanego sprzętu oraz sposobu realizacji zamówienia z zasadą DNSH („Do No </w:t>
            </w:r>
            <w:proofErr w:type="spellStart"/>
            <w:r w:rsidRPr="008E61EB">
              <w:t>Significant</w:t>
            </w:r>
            <w:proofErr w:type="spellEnd"/>
            <w:r w:rsidRPr="008E61EB">
              <w:t xml:space="preserve"> </w:t>
            </w:r>
            <w:proofErr w:type="spellStart"/>
            <w:r w:rsidRPr="008E61EB">
              <w:t>Harm</w:t>
            </w:r>
            <w:proofErr w:type="spellEnd"/>
            <w:r w:rsidRPr="008E61EB">
              <w:t>”)</w:t>
            </w:r>
            <w:r w:rsidR="000C66E4">
              <w:t xml:space="preserve"> </w:t>
            </w:r>
            <w:r>
              <w:rPr>
                <w:b/>
              </w:rPr>
              <w:t xml:space="preserve">– Załącznik nr </w:t>
            </w:r>
            <w:r w:rsidR="00075A6F">
              <w:rPr>
                <w:b/>
              </w:rPr>
              <w:t>7</w:t>
            </w:r>
          </w:p>
        </w:tc>
      </w:tr>
      <w:tr w:rsidR="00DA673C" w:rsidRPr="009E7F54" w:rsidTr="00CD0A09">
        <w:trPr>
          <w:trHeight w:val="274"/>
        </w:trPr>
        <w:tc>
          <w:tcPr>
            <w:tcW w:w="709" w:type="dxa"/>
            <w:tcBorders>
              <w:top w:val="single" w:sz="4" w:space="0" w:color="auto"/>
              <w:left w:val="single" w:sz="4" w:space="0" w:color="auto"/>
              <w:bottom w:val="single" w:sz="4" w:space="0" w:color="auto"/>
              <w:right w:val="single" w:sz="4" w:space="0" w:color="auto"/>
            </w:tcBorders>
          </w:tcPr>
          <w:p w:rsidR="00DA673C" w:rsidRPr="008E61EB" w:rsidRDefault="00DA673C" w:rsidP="00DA673C">
            <w:pPr>
              <w:pStyle w:val="Nagwek1"/>
              <w:numPr>
                <w:ilvl w:val="0"/>
                <w:numId w:val="0"/>
              </w:numPr>
              <w:jc w:val="left"/>
            </w:pPr>
            <w:r>
              <w:t>4.</w:t>
            </w:r>
          </w:p>
        </w:tc>
        <w:tc>
          <w:tcPr>
            <w:tcW w:w="7942" w:type="dxa"/>
            <w:tcBorders>
              <w:top w:val="single" w:sz="4" w:space="0" w:color="auto"/>
              <w:left w:val="single" w:sz="4" w:space="0" w:color="auto"/>
              <w:bottom w:val="single" w:sz="4" w:space="0" w:color="auto"/>
              <w:right w:val="single" w:sz="4" w:space="0" w:color="auto"/>
            </w:tcBorders>
          </w:tcPr>
          <w:p w:rsidR="00DA673C" w:rsidRPr="008E61EB" w:rsidRDefault="00DA673C" w:rsidP="000C66E4">
            <w:pPr>
              <w:spacing w:before="60" w:after="120"/>
              <w:jc w:val="both"/>
            </w:pPr>
            <w:r w:rsidRPr="00863A26">
              <w:rPr>
                <w:b/>
              </w:rPr>
              <w:t xml:space="preserve">Specyfikacje techniczne </w:t>
            </w:r>
          </w:p>
        </w:tc>
      </w:tr>
    </w:tbl>
    <w:p w:rsidR="00B6219D" w:rsidRDefault="00B6219D" w:rsidP="002B72E3">
      <w:pPr>
        <w:pStyle w:val="Nagwek2"/>
        <w:numPr>
          <w:ilvl w:val="0"/>
          <w:numId w:val="49"/>
        </w:numPr>
        <w:spacing w:before="300"/>
        <w:jc w:val="both"/>
      </w:pPr>
      <w:r>
        <w:t>Dokumenty potwierdzające zgodność oferowanych produktów z wymaganiami Zamawiającego należy złożyć z zaznaczeniem której części i której pozycji dotyczą.</w:t>
      </w:r>
    </w:p>
    <w:p w:rsidR="00B6219D" w:rsidRDefault="00B6219D" w:rsidP="002B72E3">
      <w:pPr>
        <w:pStyle w:val="Nagwek2"/>
        <w:numPr>
          <w:ilvl w:val="0"/>
          <w:numId w:val="49"/>
        </w:numPr>
        <w:jc w:val="both"/>
      </w:pPr>
      <w:r>
        <w:t>Jeżeli przedstawione dokumenty są w języku obcym wymagane jest tłumaczenie na język polski (za wyjątkiem specyfikacji technicznych).</w:t>
      </w:r>
    </w:p>
    <w:p w:rsidR="00B6219D" w:rsidRDefault="00B6219D" w:rsidP="002B72E3">
      <w:pPr>
        <w:pStyle w:val="Nagwek2"/>
        <w:numPr>
          <w:ilvl w:val="0"/>
          <w:numId w:val="49"/>
        </w:numPr>
        <w:jc w:val="both"/>
      </w:pPr>
      <w:r w:rsidRPr="00885ADD">
        <w:t>Zgodnie z art. 107 ust. 2 Pzp, jeżeli Wykonawca nie złożył przedmiotowych środków dowodowych lub złożone przedmiotowe środki dowodowe są niekompletne, Zamawiający wezwie do ich złożenia lub uzupełnienia w wyznaczonym terminie.</w:t>
      </w:r>
    </w:p>
    <w:p w:rsidR="00B6219D" w:rsidRDefault="00B6219D" w:rsidP="002B72E3">
      <w:pPr>
        <w:pStyle w:val="Nagwek2"/>
        <w:numPr>
          <w:ilvl w:val="0"/>
          <w:numId w:val="49"/>
        </w:numPr>
        <w:jc w:val="both"/>
      </w:pPr>
      <w:r>
        <w:lastRenderedPageBreak/>
        <w:t>Zamawiający może żądać od Wykonawców wyjaśnień dotyczących treści przedmiotowych środków dowodowych.</w:t>
      </w:r>
    </w:p>
    <w:p w:rsidR="00BD3D5A" w:rsidRDefault="00BD3D5A" w:rsidP="00DA673C">
      <w:pPr>
        <w:pStyle w:val="Nagwek1"/>
      </w:pPr>
      <w:r>
        <w:t>INFORMACJA DLA WYKONAWCÓW POLEGAJĄCYCH NA ZASOBACH podmiotów trzecich</w:t>
      </w:r>
    </w:p>
    <w:p w:rsidR="00BD3D5A" w:rsidRDefault="00BD3D5A" w:rsidP="002B72E3">
      <w:pPr>
        <w:pStyle w:val="Nagwek2"/>
        <w:numPr>
          <w:ilvl w:val="0"/>
          <w:numId w:val="20"/>
        </w:numPr>
        <w:jc w:val="both"/>
      </w:pPr>
      <w:r>
        <w:t>Wykonaw</w:t>
      </w:r>
      <w:r w:rsidR="007B3A46">
        <w:t>ca, w celu potwierdzenia spełnia</w:t>
      </w:r>
      <w:r>
        <w:t>nia warunków udziału w postępowaniu, może polegać na zdolnościach technicznych lub zawodowych lub sytuacji finansowej lub ekonomicznej podmiotów trzecich, na zasadach określonych w art. 118–123 ustawy Pzp.</w:t>
      </w:r>
    </w:p>
    <w:p w:rsidR="00BD3D5A" w:rsidRDefault="00BD3D5A" w:rsidP="002B72E3">
      <w:pPr>
        <w:pStyle w:val="Nagwek2"/>
        <w:numPr>
          <w:ilvl w:val="0"/>
          <w:numId w:val="20"/>
        </w:numPr>
        <w:jc w:val="both"/>
      </w:pPr>
      <w:r>
        <w:t>Wykonawca, który polega na zdolnościach lub sytuacji podmiotów udostępniających zasoby, zobowiązany jest:</w:t>
      </w:r>
    </w:p>
    <w:p w:rsidR="00BD3D5A" w:rsidRDefault="00B93D4A" w:rsidP="002B72E3">
      <w:pPr>
        <w:pStyle w:val="Nagwek2"/>
        <w:numPr>
          <w:ilvl w:val="0"/>
          <w:numId w:val="21"/>
        </w:numPr>
        <w:jc w:val="both"/>
      </w:pPr>
      <w:r>
        <w:t>z</w:t>
      </w:r>
      <w:r w:rsidR="00BD3D5A">
        <w:t>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BD3D5A" w:rsidRDefault="00BD3D5A" w:rsidP="002B72E3">
      <w:pPr>
        <w:pStyle w:val="Nagwek2"/>
        <w:numPr>
          <w:ilvl w:val="0"/>
          <w:numId w:val="22"/>
        </w:numPr>
        <w:jc w:val="both"/>
      </w:pPr>
      <w:r>
        <w:t>zakres dostępnych Wykonawcy zasobów podmiotu udostępniającego zasoby;</w:t>
      </w:r>
    </w:p>
    <w:p w:rsidR="00BD3D5A" w:rsidRDefault="00D419C2" w:rsidP="002B72E3">
      <w:pPr>
        <w:pStyle w:val="Nagwek2"/>
        <w:numPr>
          <w:ilvl w:val="0"/>
          <w:numId w:val="22"/>
        </w:numPr>
        <w:jc w:val="both"/>
      </w:pPr>
      <w:r>
        <w:t>s</w:t>
      </w:r>
      <w:r w:rsidR="00BD3D5A">
        <w:t>posób i okres udostępnienia Wykonawcy i wykorzystania przez niego zasobów podmiotu udostępniającego te zasoby przy wykonywaniu zamówienia;</w:t>
      </w:r>
    </w:p>
    <w:p w:rsidR="00BD3D5A" w:rsidRDefault="00BD3D5A" w:rsidP="002B72E3">
      <w:pPr>
        <w:pStyle w:val="Nagwek2"/>
        <w:numPr>
          <w:ilvl w:val="0"/>
          <w:numId w:val="22"/>
        </w:numPr>
        <w:jc w:val="both"/>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BD3D5A" w:rsidRDefault="00B93D4A" w:rsidP="002B72E3">
      <w:pPr>
        <w:pStyle w:val="Nagwek2"/>
        <w:numPr>
          <w:ilvl w:val="0"/>
          <w:numId w:val="21"/>
        </w:numPr>
        <w:jc w:val="both"/>
      </w:pPr>
      <w:r>
        <w:t>p</w:t>
      </w:r>
      <w:r w:rsidR="00BD3D5A">
        <w:t xml:space="preserve">rzedstawić na żądanie Zamawiającego podmiotowe środki dowodowe, określone w </w:t>
      </w:r>
      <w:bookmarkStart w:id="12" w:name="_Hlk61201418"/>
      <w:r w:rsidR="00BD3D5A" w:rsidRPr="001F429A">
        <w:t>pkt</w:t>
      </w:r>
      <w:r w:rsidR="001F00AC">
        <w:t>. 9</w:t>
      </w:r>
      <w:bookmarkEnd w:id="12"/>
      <w:r>
        <w:t>. 2</w:t>
      </w:r>
      <w:r w:rsidR="001F00AC">
        <w:t xml:space="preserve"> lit. a</w:t>
      </w:r>
      <w:r w:rsidR="00BD3D5A">
        <w:t xml:space="preserve"> </w:t>
      </w:r>
      <w:proofErr w:type="spellStart"/>
      <w:r w:rsidR="002535B6">
        <w:t>ppkt</w:t>
      </w:r>
      <w:proofErr w:type="spellEnd"/>
      <w:r w:rsidR="002535B6">
        <w:t xml:space="preserve">. 2 </w:t>
      </w:r>
      <w:r w:rsidR="00BD3D5A">
        <w:t xml:space="preserve">SWZ, dotyczące tych podmiotów, na potwierdzenie, że nie zachodzą wobec nich </w:t>
      </w:r>
      <w:r w:rsidR="00BD3D5A" w:rsidRPr="002535B6">
        <w:rPr>
          <w:b/>
        </w:rPr>
        <w:t>podstawy wykluczenia</w:t>
      </w:r>
      <w:r w:rsidR="00BD3D5A">
        <w:t xml:space="preserve"> z postępowania.</w:t>
      </w:r>
    </w:p>
    <w:p w:rsidR="00BD3D5A" w:rsidRDefault="00BD3D5A" w:rsidP="002B72E3">
      <w:pPr>
        <w:pStyle w:val="Nagwek2"/>
        <w:numPr>
          <w:ilvl w:val="0"/>
          <w:numId w:val="20"/>
        </w:numPr>
        <w:jc w:val="both"/>
      </w:pPr>
      <w:r>
        <w:t xml:space="preserve">Zamawiający oceni, czy udostępniane Wykonawcy przez podmioty udostępniające zasoby zdolności techniczne lub zawodowe lub ich sytuacja finansowa lub ekonomiczna, pozwalają na wykazanie przez Wykonawcę spełnianie warunków udziału w postępowaniu, a także zbada, czy nie zachodzą wobec tych podmiotów podstawy wykluczenia, które zostały przewidziane względem Wykonawcy w </w:t>
      </w:r>
      <w:r w:rsidRPr="001F429A">
        <w:t>pkt. 8</w:t>
      </w:r>
      <w:r>
        <w:t xml:space="preserve"> niniejszej SWZ.</w:t>
      </w:r>
    </w:p>
    <w:p w:rsidR="009D75D8" w:rsidRDefault="00BD3D5A" w:rsidP="002B72E3">
      <w:pPr>
        <w:pStyle w:val="Nagwek2"/>
        <w:numPr>
          <w:ilvl w:val="0"/>
          <w:numId w:val="20"/>
        </w:numPr>
        <w:jc w:val="both"/>
      </w:pPr>
      <w: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D3D5A" w:rsidRDefault="00BD3D5A" w:rsidP="00DA673C">
      <w:pPr>
        <w:pStyle w:val="Nagwek1"/>
      </w:pPr>
      <w:r>
        <w:t>INFORMACJA DLA WYKONAWCÓW zamierzających powierzyć wykonanie części zamówienia podwykonawcom</w:t>
      </w:r>
    </w:p>
    <w:p w:rsidR="00BD3D5A" w:rsidRDefault="00BD3D5A" w:rsidP="002B72E3">
      <w:pPr>
        <w:pStyle w:val="Nagwek2"/>
        <w:numPr>
          <w:ilvl w:val="0"/>
          <w:numId w:val="23"/>
        </w:numPr>
        <w:jc w:val="both"/>
      </w:pPr>
      <w:r>
        <w:t xml:space="preserve">Wykonawca może powierzyć wykonanie części zamówienia Podwykonawcom. </w:t>
      </w:r>
    </w:p>
    <w:p w:rsidR="00BD3D5A" w:rsidRDefault="00BD3D5A" w:rsidP="002B72E3">
      <w:pPr>
        <w:pStyle w:val="Nagwek2"/>
        <w:numPr>
          <w:ilvl w:val="0"/>
          <w:numId w:val="23"/>
        </w:numPr>
        <w:jc w:val="both"/>
      </w:pPr>
      <w:r>
        <w:lastRenderedPageBreak/>
        <w:t>Zamawiający żąda wskazania przez Wykonawcę, w ofercie, części zamówienia, których wykonanie zamierza powierzyć Podwykonawcom oraz podania nazw ewentualnych Podwykonawców, jeżeli są już znani.</w:t>
      </w:r>
    </w:p>
    <w:p w:rsidR="00BD3D5A" w:rsidRDefault="00BD3D5A" w:rsidP="002B72E3">
      <w:pPr>
        <w:pStyle w:val="Nagwek2"/>
        <w:numPr>
          <w:ilvl w:val="0"/>
          <w:numId w:val="23"/>
        </w:numPr>
        <w:jc w:val="both"/>
      </w:pPr>
      <w:r>
        <w:t>Zamawiający żąda, aby przed przystąpieniem do wykonania zamówienia Wykonawca, podał nazwy, dane kontaktowe oraz przedstawicieli podwykonawców zaangażowanych w realizację zamówienia, jeżeli są już znani.</w:t>
      </w:r>
    </w:p>
    <w:p w:rsidR="00BD3D5A" w:rsidRDefault="00BD3D5A" w:rsidP="002B72E3">
      <w:pPr>
        <w:pStyle w:val="Nagwek2"/>
        <w:numPr>
          <w:ilvl w:val="0"/>
          <w:numId w:val="23"/>
        </w:numPr>
        <w:jc w:val="both"/>
      </w:pPr>
      <w:r>
        <w:t>Wykonawca jest zobowiązany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rPr>
        <w:t xml:space="preserve"> </w:t>
      </w:r>
    </w:p>
    <w:p w:rsidR="00BD3D5A" w:rsidRDefault="00BD3D5A" w:rsidP="00DA673C">
      <w:pPr>
        <w:pStyle w:val="Nagwek1"/>
      </w:pPr>
      <w:r>
        <w:t>Informacja dla wykonawców wspólnie ubiegających się o udzielenie zamówienia</w:t>
      </w:r>
    </w:p>
    <w:p w:rsidR="00BD3D5A" w:rsidRDefault="00BD3D5A" w:rsidP="002B72E3">
      <w:pPr>
        <w:pStyle w:val="Nagwek2"/>
        <w:numPr>
          <w:ilvl w:val="0"/>
          <w:numId w:val="25"/>
        </w:numPr>
        <w:jc w:val="both"/>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D3D5A" w:rsidRDefault="00BD3D5A" w:rsidP="002B72E3">
      <w:pPr>
        <w:pStyle w:val="Nagwek2"/>
        <w:numPr>
          <w:ilvl w:val="0"/>
          <w:numId w:val="25"/>
        </w:numPr>
        <w:jc w:val="both"/>
      </w:pPr>
      <w:r>
        <w:t>Pełnomocnictwo należy dołączyć do oferty i powinno ono zawierać w szczególności wskazanie:</w:t>
      </w:r>
    </w:p>
    <w:p w:rsidR="00BD3D5A" w:rsidRDefault="00BD3D5A" w:rsidP="002B72E3">
      <w:pPr>
        <w:pStyle w:val="Nagwek2"/>
        <w:numPr>
          <w:ilvl w:val="0"/>
          <w:numId w:val="16"/>
        </w:numPr>
        <w:jc w:val="both"/>
      </w:pPr>
      <w:r>
        <w:t>postępowania o udzielenie zamówienie publicznego, którego dotyczy;</w:t>
      </w:r>
    </w:p>
    <w:p w:rsidR="00BD3D5A" w:rsidRDefault="00BD3D5A" w:rsidP="002B72E3">
      <w:pPr>
        <w:pStyle w:val="Nagwek2"/>
        <w:numPr>
          <w:ilvl w:val="0"/>
          <w:numId w:val="16"/>
        </w:numPr>
        <w:jc w:val="both"/>
      </w:pPr>
      <w:r>
        <w:t>wszystkich Wykonawców ubiegających się wspólnie o udzielenie zamówienia;</w:t>
      </w:r>
    </w:p>
    <w:p w:rsidR="00175D92" w:rsidRDefault="00BD3D5A" w:rsidP="002B72E3">
      <w:pPr>
        <w:pStyle w:val="Nagwek2"/>
        <w:numPr>
          <w:ilvl w:val="0"/>
          <w:numId w:val="16"/>
        </w:numPr>
        <w:jc w:val="both"/>
      </w:pPr>
      <w:r>
        <w:t>ustanowionego pełnomocnika oraz zakresu jego  umocowania.</w:t>
      </w:r>
    </w:p>
    <w:p w:rsidR="002535B6" w:rsidRDefault="002535B6" w:rsidP="002B72E3">
      <w:pPr>
        <w:pStyle w:val="Nagwek2"/>
        <w:numPr>
          <w:ilvl w:val="0"/>
          <w:numId w:val="25"/>
        </w:numPr>
        <w:jc w:val="both"/>
      </w:pPr>
      <w:r w:rsidRPr="00127036">
        <w:t xml:space="preserve">W przypadku </w:t>
      </w:r>
      <w:r w:rsidRPr="009F4797">
        <w:t xml:space="preserve">wspólnego ubiegania się o zamówienie przez Wykonawców, dokument ”Oświadczenia o niepodleganiu wykluczeniu oraz spełnianiu warunków udziału”, o którym mowa w </w:t>
      </w:r>
      <w:r w:rsidRPr="002535B6">
        <w:rPr>
          <w:color w:val="auto"/>
        </w:rPr>
        <w:t xml:space="preserve">pkt. 9.1 </w:t>
      </w:r>
      <w:proofErr w:type="spellStart"/>
      <w:r w:rsidRPr="002535B6">
        <w:rPr>
          <w:color w:val="auto"/>
        </w:rPr>
        <w:t>ppkt</w:t>
      </w:r>
      <w:proofErr w:type="spellEnd"/>
      <w:r w:rsidRPr="002535B6">
        <w:rPr>
          <w:color w:val="auto"/>
        </w:rPr>
        <w:t>. 3</w:t>
      </w:r>
      <w:r>
        <w:t xml:space="preserve"> </w:t>
      </w:r>
      <w:r w:rsidRPr="00C167BA">
        <w:t>SWZ</w:t>
      </w:r>
      <w:r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t>postępowaniu</w:t>
      </w:r>
      <w:r w:rsidRPr="00127036">
        <w:t>.</w:t>
      </w:r>
    </w:p>
    <w:p w:rsidR="00BD3D5A" w:rsidRDefault="00BD3D5A" w:rsidP="00DA673C">
      <w:pPr>
        <w:pStyle w:val="Nagwek1"/>
      </w:pPr>
      <w:r>
        <w:t>Informacje o sposobie porozumiewania się zamawiającego z Wykonawcami</w:t>
      </w:r>
      <w:bookmarkEnd w:id="11"/>
    </w:p>
    <w:p w:rsidR="00BD3D5A" w:rsidRPr="009F1AAE" w:rsidRDefault="00BD3D5A" w:rsidP="002B72E3">
      <w:pPr>
        <w:pStyle w:val="Nagwek2"/>
        <w:numPr>
          <w:ilvl w:val="0"/>
          <w:numId w:val="26"/>
        </w:numPr>
        <w:jc w:val="both"/>
      </w:pPr>
      <w:r w:rsidRPr="009F1AAE">
        <w:t>W niniejszym postępowaniu komunikacja Zamawiającego z Wykonawcami odbywa się przy użyciu środków komunikacji elektronicznej, za pośrednictwem:</w:t>
      </w:r>
    </w:p>
    <w:p w:rsidR="00BD3D5A" w:rsidRPr="009F1AAE" w:rsidRDefault="00BD3D5A" w:rsidP="002B72E3">
      <w:pPr>
        <w:pStyle w:val="Nagwek2"/>
        <w:numPr>
          <w:ilvl w:val="0"/>
          <w:numId w:val="27"/>
        </w:numPr>
      </w:pPr>
      <w:r w:rsidRPr="009F1AAE">
        <w:t xml:space="preserve">Platformy </w:t>
      </w:r>
      <w:proofErr w:type="spellStart"/>
      <w:r w:rsidRPr="009F1AAE">
        <w:t>on-line</w:t>
      </w:r>
      <w:proofErr w:type="spellEnd"/>
      <w:r w:rsidRPr="009F1AAE">
        <w:t xml:space="preserve"> działającej pod adresem</w:t>
      </w:r>
      <w:r w:rsidR="00EE1D56">
        <w:t>:</w:t>
      </w:r>
      <w:r w:rsidRPr="009F1AAE">
        <w:t xml:space="preserve"> </w:t>
      </w:r>
      <w:hyperlink r:id="rId12" w:history="1">
        <w:r w:rsidR="00915282" w:rsidRPr="00F32AC3">
          <w:rPr>
            <w:rStyle w:val="Hipercze"/>
          </w:rPr>
          <w:t>https://platformazakupowa.pl/pn/szpital_wrzesnia</w:t>
        </w:r>
      </w:hyperlink>
      <w:r>
        <w:t>;</w:t>
      </w:r>
    </w:p>
    <w:p w:rsidR="00EE1D56" w:rsidRDefault="00BD3D5A" w:rsidP="002B72E3">
      <w:pPr>
        <w:pStyle w:val="Nagwek2"/>
        <w:numPr>
          <w:ilvl w:val="0"/>
          <w:numId w:val="27"/>
        </w:numPr>
        <w:spacing w:after="0"/>
        <w:jc w:val="both"/>
      </w:pPr>
      <w:r w:rsidRPr="009F1AAE">
        <w:t xml:space="preserve">poczty elektronicznej: </w:t>
      </w:r>
    </w:p>
    <w:p w:rsidR="00883EEA" w:rsidRDefault="0062449A" w:rsidP="00EE1D56">
      <w:pPr>
        <w:pStyle w:val="Nagwek2"/>
        <w:numPr>
          <w:ilvl w:val="0"/>
          <w:numId w:val="0"/>
        </w:numPr>
        <w:spacing w:before="0"/>
        <w:ind w:left="1151"/>
        <w:jc w:val="both"/>
      </w:pPr>
      <w:hyperlink r:id="rId13" w:history="1">
        <w:r w:rsidR="00C26CA2" w:rsidRPr="00284137">
          <w:rPr>
            <w:rStyle w:val="Hipercze"/>
          </w:rPr>
          <w:t>kjedraszak@szpitalwrzesnia.pl</w:t>
        </w:r>
      </w:hyperlink>
      <w:r w:rsidR="00BD3D5A">
        <w:t xml:space="preserve">, </w:t>
      </w:r>
      <w:r w:rsidR="00BD3D5A" w:rsidRPr="009F1AAE">
        <w:t xml:space="preserve"> </w:t>
      </w:r>
      <w:hyperlink r:id="rId14" w:history="1">
        <w:r w:rsidR="00C26CA2" w:rsidRPr="00284137">
          <w:rPr>
            <w:rStyle w:val="Hipercze"/>
          </w:rPr>
          <w:t>ezawiska@szpitalwrzesnia.pl</w:t>
        </w:r>
      </w:hyperlink>
      <w:r w:rsidR="00BD3D5A">
        <w:t xml:space="preserve">, </w:t>
      </w:r>
    </w:p>
    <w:p w:rsidR="00BD3D5A" w:rsidRPr="009F1AAE" w:rsidRDefault="00BD3D5A" w:rsidP="00EE1D56">
      <w:pPr>
        <w:pStyle w:val="Nagwek2"/>
        <w:numPr>
          <w:ilvl w:val="0"/>
          <w:numId w:val="0"/>
        </w:numPr>
        <w:spacing w:before="0"/>
        <w:ind w:left="1151"/>
        <w:jc w:val="both"/>
      </w:pPr>
      <w:r w:rsidRPr="009F1AAE">
        <w:t>(</w:t>
      </w:r>
      <w:r>
        <w:t xml:space="preserve">z zastrzeżeniem, iż oferta </w:t>
      </w:r>
      <w:r w:rsidRPr="009F1AAE">
        <w:t xml:space="preserve">oraz wszystkie dokumenty na wezwanie Zamawiającego należy przekazać  wyłącznie za pomocą powyższej Platformy). </w:t>
      </w:r>
    </w:p>
    <w:p w:rsidR="00B6219D" w:rsidRDefault="00BD3D5A" w:rsidP="002B72E3">
      <w:pPr>
        <w:pStyle w:val="Nagwek2"/>
        <w:numPr>
          <w:ilvl w:val="0"/>
          <w:numId w:val="26"/>
        </w:numPr>
        <w:jc w:val="both"/>
      </w:pPr>
      <w:bookmarkStart w:id="13" w:name="_Hlk37863747"/>
      <w:r w:rsidRPr="009F1AAE">
        <w:t>Korzystanie z Platformy przez Wykonawcę jest bezpłatne</w:t>
      </w:r>
      <w:bookmarkEnd w:id="13"/>
      <w:r w:rsidRPr="009F1AAE">
        <w:t>.</w:t>
      </w:r>
      <w:bookmarkStart w:id="14" w:name="_Hlk37863788"/>
    </w:p>
    <w:p w:rsidR="00BD3D5A" w:rsidRPr="009F1AAE" w:rsidRDefault="2BBCDD11" w:rsidP="002B72E3">
      <w:pPr>
        <w:pStyle w:val="Nagwek2"/>
        <w:numPr>
          <w:ilvl w:val="0"/>
          <w:numId w:val="26"/>
        </w:numPr>
        <w:jc w:val="both"/>
      </w:pPr>
      <w:r>
        <w:t>Na</w:t>
      </w:r>
      <w:r w:rsidR="25508D53">
        <w:t xml:space="preserve"> Platformie p</w:t>
      </w:r>
      <w:r>
        <w:t>ostępow</w:t>
      </w:r>
      <w:r w:rsidR="2C447244">
        <w:t xml:space="preserve">anie prowadzone jest pod nazwą: </w:t>
      </w:r>
      <w:r w:rsidR="00DA673C" w:rsidRPr="00663390">
        <w:rPr>
          <w:b/>
        </w:rPr>
        <w:t>„</w:t>
      </w:r>
      <w:r w:rsidR="00DA673C" w:rsidRPr="00663390">
        <w:rPr>
          <w:rFonts w:eastAsiaTheme="minorHAnsi"/>
          <w:b/>
          <w:lang w:eastAsia="en-US"/>
        </w:rPr>
        <w:t>Transformacja cyfrowa „Szpitala Powiatowego we Wrześni” Sp. z o.o. w restrukturyzacji</w:t>
      </w:r>
      <w:r w:rsidR="00DA673C">
        <w:rPr>
          <w:rFonts w:eastAsiaTheme="minorHAnsi"/>
          <w:b/>
          <w:lang w:eastAsia="en-US"/>
        </w:rPr>
        <w:t xml:space="preserve"> 2</w:t>
      </w:r>
      <w:r w:rsidR="00DA673C" w:rsidRPr="00663390">
        <w:rPr>
          <w:b/>
          <w:bCs/>
        </w:rPr>
        <w:t>”</w:t>
      </w:r>
      <w:r w:rsidR="00DA673C" w:rsidRPr="009F1AAE">
        <w:t xml:space="preserve"> –</w:t>
      </w:r>
      <w:r w:rsidR="00DA673C">
        <w:t xml:space="preserve"> </w:t>
      </w:r>
      <w:r>
        <w:t xml:space="preserve">znak sprawy: </w:t>
      </w:r>
      <w:bookmarkEnd w:id="14"/>
      <w:r w:rsidR="22E8C5B1">
        <w:t>DAI-381-</w:t>
      </w:r>
      <w:r w:rsidR="00075A6F">
        <w:t>8</w:t>
      </w:r>
      <w:r w:rsidR="00B6219D">
        <w:t>/26</w:t>
      </w:r>
      <w:r>
        <w:t xml:space="preserve">. </w:t>
      </w:r>
    </w:p>
    <w:p w:rsidR="00BD3D5A" w:rsidRPr="009F1AAE" w:rsidRDefault="00BD3D5A" w:rsidP="002B72E3">
      <w:pPr>
        <w:pStyle w:val="Nagwek2"/>
        <w:numPr>
          <w:ilvl w:val="0"/>
          <w:numId w:val="26"/>
        </w:numPr>
        <w:jc w:val="both"/>
      </w:pPr>
      <w:bookmarkStart w:id="15" w:name="_Hlk37863807"/>
      <w:r w:rsidRPr="009F1AAE">
        <w:lastRenderedPageBreak/>
        <w:t xml:space="preserve">Wykonawca przystępując do postępowania o udzielenie zamówienia publicznego, akceptuje warunki korzystania z Platformy określone w Regulaminie zamieszczonym na stronie internetowej </w:t>
      </w:r>
      <w:hyperlink r:id="rId15" w:history="1">
        <w:r w:rsidRPr="00E57E3C">
          <w:rPr>
            <w:rStyle w:val="Hipercze"/>
          </w:rPr>
          <w:t>www.platformazakupowa.pl</w:t>
        </w:r>
      </w:hyperlink>
      <w:r>
        <w:t xml:space="preserve"> </w:t>
      </w:r>
      <w:r w:rsidRPr="009F1AAE">
        <w:t>oraz uznaje go za wiążący</w:t>
      </w:r>
      <w:bookmarkEnd w:id="15"/>
      <w:r w:rsidRPr="009F1AAE">
        <w:t>.</w:t>
      </w:r>
    </w:p>
    <w:p w:rsidR="00BD3D5A" w:rsidRPr="00C16587" w:rsidRDefault="00BD3D5A" w:rsidP="002B72E3">
      <w:pPr>
        <w:pStyle w:val="Nagwek2"/>
        <w:numPr>
          <w:ilvl w:val="0"/>
          <w:numId w:val="26"/>
        </w:numPr>
        <w:jc w:val="both"/>
      </w:pPr>
      <w:bookmarkStart w:id="16" w:name="_Hlk37863841"/>
      <w:r w:rsidRPr="00C16587">
        <w:t>Wykonawca zamierzający wziąć udział w postępowaniu musi posiadać konto na Platformie</w:t>
      </w:r>
      <w:bookmarkEnd w:id="16"/>
      <w:r w:rsidRPr="00C16587">
        <w:t>.</w:t>
      </w:r>
    </w:p>
    <w:p w:rsidR="00BD3D5A" w:rsidRPr="009F1AAE" w:rsidRDefault="00BD3D5A" w:rsidP="002B72E3">
      <w:pPr>
        <w:pStyle w:val="Nagwek2"/>
        <w:numPr>
          <w:ilvl w:val="0"/>
          <w:numId w:val="26"/>
        </w:numPr>
        <w:jc w:val="both"/>
      </w:pPr>
      <w:bookmarkStart w:id="17" w:name="_Hlk37863867"/>
      <w:r w:rsidRPr="009F1AAE">
        <w:t>Do złożenia oferty konieczne jest posiadanie przez osobę upoważnioną do reprezentowania Wykonawcy ważnego</w:t>
      </w:r>
      <w:r w:rsidRPr="00D75C33">
        <w:t xml:space="preserve"> </w:t>
      </w:r>
      <w:r>
        <w:t>kwalifikowanego podpisu elektronicz</w:t>
      </w:r>
      <w:bookmarkEnd w:id="17"/>
      <w:r>
        <w:t>nego, podpisu zaufanego lub podpisu osobistego.</w:t>
      </w:r>
    </w:p>
    <w:p w:rsidR="00BD3D5A" w:rsidRPr="009F1AAE" w:rsidRDefault="00BD3D5A" w:rsidP="002B72E3">
      <w:pPr>
        <w:pStyle w:val="Nagwek2"/>
        <w:numPr>
          <w:ilvl w:val="0"/>
          <w:numId w:val="26"/>
        </w:numPr>
        <w:jc w:val="both"/>
      </w:pPr>
      <w:bookmarkStart w:id="18" w:name="_Hlk37937004"/>
      <w:r w:rsidRPr="009F1AAE">
        <w:t>Zamawiający określa następujące wymagania sprzętowo – aplikacyjne pozwalające na korzystanie z Platformy</w:t>
      </w:r>
      <w:bookmarkEnd w:id="18"/>
      <w:r w:rsidRPr="009F1AAE">
        <w:t>:</w:t>
      </w:r>
    </w:p>
    <w:p w:rsidR="00BD3D5A" w:rsidRPr="00BA58C6" w:rsidRDefault="00BD3D5A" w:rsidP="002B72E3">
      <w:pPr>
        <w:pStyle w:val="Nagwek2"/>
        <w:numPr>
          <w:ilvl w:val="0"/>
          <w:numId w:val="28"/>
        </w:numPr>
        <w:jc w:val="both"/>
      </w:pPr>
      <w:bookmarkStart w:id="19" w:name="_Hlk37937034"/>
      <w:r w:rsidRPr="00BA58C6">
        <w:t>stały dostęp do sieci Internet</w:t>
      </w:r>
      <w:bookmarkEnd w:id="19"/>
      <w:r w:rsidRPr="00BA58C6">
        <w:t>,</w:t>
      </w:r>
    </w:p>
    <w:p w:rsidR="00BD3D5A" w:rsidRPr="00BA58C6" w:rsidRDefault="00BD3D5A" w:rsidP="002B72E3">
      <w:pPr>
        <w:pStyle w:val="Akapitzlist"/>
        <w:numPr>
          <w:ilvl w:val="0"/>
          <w:numId w:val="28"/>
        </w:numPr>
        <w:spacing w:before="60" w:after="60"/>
        <w:jc w:val="both"/>
        <w:outlineLvl w:val="1"/>
        <w:rPr>
          <w:rFonts w:ascii="Times New Roman" w:hAnsi="Times New Roman"/>
          <w:bCs/>
          <w:iCs/>
          <w:sz w:val="24"/>
          <w:szCs w:val="24"/>
        </w:rPr>
      </w:pPr>
      <w:bookmarkStart w:id="20" w:name="_Hlk37937050"/>
      <w:r w:rsidRPr="00BA58C6">
        <w:rPr>
          <w:rFonts w:ascii="Times New Roman" w:hAnsi="Times New Roman"/>
          <w:bCs/>
          <w:iCs/>
          <w:sz w:val="24"/>
          <w:szCs w:val="24"/>
        </w:rPr>
        <w:t>posiadanie dowolnej i aktywnej skrzynki poczty elektronicznej (e-mail)</w:t>
      </w:r>
      <w:bookmarkEnd w:id="20"/>
      <w:r w:rsidRPr="00BA58C6">
        <w:rPr>
          <w:rFonts w:ascii="Times New Roman" w:hAnsi="Times New Roman"/>
          <w:bCs/>
          <w:iCs/>
          <w:sz w:val="24"/>
          <w:szCs w:val="24"/>
        </w:rPr>
        <w:t>,</w:t>
      </w:r>
    </w:p>
    <w:p w:rsidR="00BD3D5A" w:rsidRPr="00BA58C6" w:rsidRDefault="00BD3D5A" w:rsidP="002B72E3">
      <w:pPr>
        <w:numPr>
          <w:ilvl w:val="0"/>
          <w:numId w:val="28"/>
        </w:numPr>
        <w:spacing w:before="60" w:after="60"/>
        <w:jc w:val="both"/>
        <w:outlineLvl w:val="1"/>
        <w:rPr>
          <w:bCs/>
          <w:iCs/>
        </w:rPr>
      </w:pPr>
      <w:bookmarkStart w:id="21" w:name="_Hlk37937074"/>
      <w:r w:rsidRPr="00BA58C6">
        <w:t>komputer z zainstalowanym systemem operacyjnym Windows 7 (lub nowszym) albo Linux</w:t>
      </w:r>
      <w:bookmarkEnd w:id="21"/>
      <w:r w:rsidRPr="00BA58C6">
        <w:rPr>
          <w:bCs/>
          <w:iCs/>
        </w:rPr>
        <w:t>,</w:t>
      </w:r>
    </w:p>
    <w:p w:rsidR="00BD3D5A" w:rsidRPr="00BA58C6" w:rsidRDefault="00BD3D5A" w:rsidP="002B72E3">
      <w:pPr>
        <w:numPr>
          <w:ilvl w:val="0"/>
          <w:numId w:val="28"/>
        </w:numPr>
        <w:spacing w:before="60" w:after="60"/>
        <w:jc w:val="both"/>
        <w:outlineLvl w:val="1"/>
        <w:rPr>
          <w:bCs/>
          <w:iCs/>
        </w:rPr>
      </w:pPr>
      <w:bookmarkStart w:id="22" w:name="_Hlk37937092"/>
      <w:r w:rsidRPr="00BA58C6">
        <w:rPr>
          <w:bCs/>
          <w:iCs/>
        </w:rPr>
        <w:t>zainstalowana dowolna przeglądarka internetowa</w:t>
      </w:r>
      <w:r w:rsidRPr="00BA58C6">
        <w:t xml:space="preserve"> - Platforma współpracuje                    z najnowszymi, stabilnymi wersjami wszystkich głównych przeglądarek internetowych (Internet Explorer 10+, Microsoft Edge, </w:t>
      </w:r>
      <w:proofErr w:type="spellStart"/>
      <w:r w:rsidRPr="00BA58C6">
        <w:t>Mozilla</w:t>
      </w:r>
      <w:proofErr w:type="spellEnd"/>
      <w:r w:rsidRPr="00BA58C6">
        <w:t xml:space="preserve"> </w:t>
      </w:r>
      <w:proofErr w:type="spellStart"/>
      <w:r w:rsidRPr="00BA58C6">
        <w:t>Firefox</w:t>
      </w:r>
      <w:proofErr w:type="spellEnd"/>
      <w:r w:rsidRPr="00BA58C6">
        <w:t>, Google Chrome, Opera)</w:t>
      </w:r>
      <w:bookmarkEnd w:id="22"/>
      <w:r w:rsidRPr="00BA58C6">
        <w:rPr>
          <w:bCs/>
          <w:iCs/>
        </w:rPr>
        <w:t>,</w:t>
      </w:r>
    </w:p>
    <w:p w:rsidR="00BD3D5A" w:rsidRPr="00BA58C6" w:rsidRDefault="00BD3D5A" w:rsidP="002B72E3">
      <w:pPr>
        <w:pStyle w:val="Nagwek2"/>
        <w:numPr>
          <w:ilvl w:val="0"/>
          <w:numId w:val="28"/>
        </w:numPr>
        <w:jc w:val="both"/>
      </w:pPr>
      <w:bookmarkStart w:id="23" w:name="_Hlk37937106"/>
      <w:r w:rsidRPr="00BA58C6">
        <w:t xml:space="preserve">włączona obsługa </w:t>
      </w:r>
      <w:proofErr w:type="spellStart"/>
      <w:r w:rsidRPr="00BA58C6">
        <w:t>JavaScript</w:t>
      </w:r>
      <w:proofErr w:type="spellEnd"/>
      <w:r w:rsidRPr="00BA58C6">
        <w:t xml:space="preserve"> oraz </w:t>
      </w:r>
      <w:proofErr w:type="spellStart"/>
      <w:r w:rsidRPr="00BA58C6">
        <w:t>Cookies</w:t>
      </w:r>
      <w:bookmarkEnd w:id="23"/>
      <w:proofErr w:type="spellEnd"/>
      <w:r w:rsidRPr="00BA58C6">
        <w:t>.</w:t>
      </w:r>
    </w:p>
    <w:p w:rsidR="00BD3D5A" w:rsidRPr="009F1AAE" w:rsidRDefault="00BD3D5A" w:rsidP="002B72E3">
      <w:pPr>
        <w:pStyle w:val="Nagwek2"/>
        <w:numPr>
          <w:ilvl w:val="0"/>
          <w:numId w:val="26"/>
        </w:numPr>
        <w:jc w:val="both"/>
      </w:pPr>
      <w:r w:rsidRPr="009F1AAE">
        <w:t xml:space="preserve">Zamawiający dopuszcza następujący format przesyłanych danych: pliki o wielkości do 20 MB w formatach: </w:t>
      </w:r>
      <w:proofErr w:type="spellStart"/>
      <w:r w:rsidRPr="009F1AAE">
        <w:t>.pd</w:t>
      </w:r>
      <w:proofErr w:type="spellEnd"/>
      <w:r w:rsidRPr="009F1AAE">
        <w:t>f, .</w:t>
      </w:r>
      <w:proofErr w:type="spellStart"/>
      <w:r w:rsidRPr="009F1AAE">
        <w:t>doc</w:t>
      </w:r>
      <w:proofErr w:type="spellEnd"/>
      <w:r w:rsidRPr="009F1AAE">
        <w:t>, .</w:t>
      </w:r>
      <w:proofErr w:type="spellStart"/>
      <w:r w:rsidRPr="009F1AAE">
        <w:t>docx</w:t>
      </w:r>
      <w:proofErr w:type="spellEnd"/>
      <w:r w:rsidRPr="009F1AAE">
        <w:t>., .</w:t>
      </w:r>
      <w:proofErr w:type="spellStart"/>
      <w:r w:rsidRPr="009F1AAE">
        <w:t>xlsx</w:t>
      </w:r>
      <w:proofErr w:type="spellEnd"/>
      <w:r w:rsidRPr="009F1AAE">
        <w:t>, .</w:t>
      </w:r>
      <w:proofErr w:type="spellStart"/>
      <w:r w:rsidRPr="009F1AAE">
        <w:t>xml</w:t>
      </w:r>
      <w:proofErr w:type="spellEnd"/>
      <w:r w:rsidRPr="009F1AAE">
        <w:t>.</w:t>
      </w:r>
    </w:p>
    <w:p w:rsidR="00BD3D5A" w:rsidRPr="009F1AAE" w:rsidRDefault="00BD3D5A" w:rsidP="002B72E3">
      <w:pPr>
        <w:pStyle w:val="Nagwek2"/>
        <w:numPr>
          <w:ilvl w:val="0"/>
          <w:numId w:val="26"/>
        </w:numPr>
        <w:jc w:val="both"/>
      </w:pPr>
      <w:bookmarkStart w:id="24" w:name="_Hlk37937156"/>
      <w:r w:rsidRPr="009F1AAE">
        <w:t>Zamawiający określa następujące informacje na temat kodowania i czasu odbioru danych</w:t>
      </w:r>
      <w:bookmarkEnd w:id="24"/>
      <w:r w:rsidRPr="009F1AAE">
        <w:t>:</w:t>
      </w:r>
    </w:p>
    <w:p w:rsidR="00BD3D5A" w:rsidRPr="009F1AAE" w:rsidRDefault="00BD3D5A" w:rsidP="00E61233">
      <w:pPr>
        <w:pStyle w:val="Nagwek4"/>
      </w:pPr>
      <w:bookmarkStart w:id="25" w:name="_Hlk37937178"/>
      <w:r w:rsidRPr="009F1AAE">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9F1AAE">
        <w:t>;</w:t>
      </w:r>
    </w:p>
    <w:p w:rsidR="00BD3D5A" w:rsidRPr="009F1AAE" w:rsidRDefault="00BD3D5A" w:rsidP="002B72E3">
      <w:pPr>
        <w:numPr>
          <w:ilvl w:val="0"/>
          <w:numId w:val="29"/>
        </w:numPr>
        <w:spacing w:before="60" w:after="60"/>
        <w:jc w:val="both"/>
        <w:outlineLvl w:val="1"/>
        <w:rPr>
          <w:bCs/>
          <w:iCs/>
        </w:rPr>
      </w:pPr>
      <w:bookmarkStart w:id="26" w:name="_Hlk37937196"/>
      <w:r w:rsidRPr="009F1AAE">
        <w:rPr>
          <w:bCs/>
          <w:iCs/>
        </w:rPr>
        <w:t>oznaczenie czasu odbioru danych przez Platformę stanowi przyporządkowaną do dokumentu elektronicznego datę oraz dokładny czas (</w:t>
      </w:r>
      <w:proofErr w:type="spellStart"/>
      <w:r w:rsidRPr="009F1AAE">
        <w:rPr>
          <w:bCs/>
          <w:iCs/>
        </w:rPr>
        <w:t>hh:mm:ss</w:t>
      </w:r>
      <w:proofErr w:type="spellEnd"/>
      <w:r w:rsidRPr="009F1AAE">
        <w:rPr>
          <w:bCs/>
          <w:iCs/>
        </w:rPr>
        <w:t>), widoczne przy  wysłanym dokumencie w kolumnie ”Data przesłania”</w:t>
      </w:r>
      <w:bookmarkEnd w:id="26"/>
      <w:r w:rsidRPr="009F1AAE">
        <w:rPr>
          <w:bCs/>
          <w:iCs/>
        </w:rPr>
        <w:t>;</w:t>
      </w:r>
    </w:p>
    <w:p w:rsidR="00BD3D5A" w:rsidRPr="009F1AAE" w:rsidRDefault="00BA58C6" w:rsidP="00E61233">
      <w:pPr>
        <w:pStyle w:val="Nagwek4"/>
      </w:pPr>
      <w:bookmarkStart w:id="27" w:name="_Hlk37937220"/>
      <w:r>
        <w:t xml:space="preserve">o </w:t>
      </w:r>
      <w:r w:rsidR="00BD3D5A" w:rsidRPr="009F1AAE">
        <w:t>terminie przesłania decyduje czas pełnego przeprocesowania transakcji pliku na Platformie</w:t>
      </w:r>
      <w:bookmarkEnd w:id="27"/>
      <w:r w:rsidR="00BD3D5A" w:rsidRPr="009F1AAE">
        <w:t>.</w:t>
      </w:r>
    </w:p>
    <w:p w:rsidR="00BD3D5A" w:rsidRDefault="00BD3D5A" w:rsidP="002B72E3">
      <w:pPr>
        <w:pStyle w:val="Nagwek2"/>
        <w:numPr>
          <w:ilvl w:val="0"/>
          <w:numId w:val="26"/>
        </w:numPr>
        <w:jc w:val="both"/>
      </w:pPr>
      <w:bookmarkStart w:id="28" w:name="_Hlk37864389"/>
      <w:r w:rsidRPr="009F1AAE">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rsidR="00BD3D5A" w:rsidRPr="009F1AAE" w:rsidRDefault="00BD3D5A" w:rsidP="002B72E3">
      <w:pPr>
        <w:pStyle w:val="Nagwek2"/>
        <w:numPr>
          <w:ilvl w:val="0"/>
          <w:numId w:val="26"/>
        </w:numPr>
        <w:jc w:val="both"/>
      </w:pPr>
      <w:bookmarkStart w:id="29" w:name="_Hlk37864921"/>
      <w:bookmarkStart w:id="30" w:name="_Hlk37865118"/>
      <w:r w:rsidRPr="009F1AAE">
        <w:t>Ofertę, wraz ze stanowiącymi jej integralną część załącznikami, składa się pod rygorem nieważności w formie elektronicznej za pośrednictwem Platformy, podpisaną</w:t>
      </w:r>
      <w:bookmarkEnd w:id="29"/>
      <w:bookmarkEnd w:id="30"/>
      <w:r w:rsidRPr="009F1AAE">
        <w:t xml:space="preserve"> kwalifi</w:t>
      </w:r>
      <w:r>
        <w:t>kowanym podpisem elektronicznym, podpisem zaufanym lub podpisem osobistym.</w:t>
      </w:r>
      <w:r w:rsidR="002535B6">
        <w:t xml:space="preserve"> </w:t>
      </w:r>
      <w:r w:rsidR="002535B6" w:rsidRPr="002535B6">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00BD3D5A" w:rsidRDefault="00BD3D5A" w:rsidP="002B72E3">
      <w:pPr>
        <w:pStyle w:val="Nagwek2"/>
        <w:numPr>
          <w:ilvl w:val="0"/>
          <w:numId w:val="26"/>
        </w:numPr>
        <w:jc w:val="both"/>
      </w:pPr>
      <w:bookmarkStart w:id="31" w:name="_Hlk37938680"/>
      <w:r w:rsidRPr="009F1AAE">
        <w:lastRenderedPageBreak/>
        <w:t>Postępowanie o udzielenie zamówienia prowadzi się w języku polskim. Dokumenty sporządzone w języku obcym są składane wraz z tłumaczeniem na język polski</w:t>
      </w:r>
      <w:bookmarkEnd w:id="31"/>
      <w:r w:rsidRPr="009F1AAE">
        <w:t>.</w:t>
      </w:r>
    </w:p>
    <w:p w:rsidR="00BD3D5A" w:rsidRDefault="00BD3D5A" w:rsidP="00DA673C">
      <w:pPr>
        <w:pStyle w:val="Nagwek1"/>
      </w:pPr>
      <w:bookmarkStart w:id="32" w:name="_Toc258314250"/>
      <w:r>
        <w:t>OPIS SPO</w:t>
      </w:r>
      <w:bookmarkStart w:id="33" w:name="_Hlk37938975"/>
      <w:r>
        <w:t>SOBU UDZIELANIA WYJAŚNIEŃ TREŚCI SWZ</w:t>
      </w:r>
      <w:bookmarkEnd w:id="33"/>
    </w:p>
    <w:p w:rsidR="00BD3D5A" w:rsidRDefault="00BD3D5A" w:rsidP="002B72E3">
      <w:pPr>
        <w:pStyle w:val="Nagwek2"/>
        <w:numPr>
          <w:ilvl w:val="0"/>
          <w:numId w:val="24"/>
        </w:numPr>
        <w:jc w:val="both"/>
      </w:pPr>
      <w:bookmarkStart w:id="34" w:name="_Hlk37783375"/>
      <w:bookmarkStart w:id="35" w:name="_Hlk37938993"/>
      <w:r>
        <w:t>Wykonawca może zwrócić się do Zamawiającego z wnioskiem o wyjaśnienie treści SWZ, przekazanym za pośrednictwem Platformy (karta ”Zapytania/Wyjaśnienia”).</w:t>
      </w:r>
      <w:bookmarkStart w:id="36" w:name="_Hlk37783409"/>
      <w:bookmarkEnd w:id="34"/>
    </w:p>
    <w:p w:rsidR="00BD3D5A" w:rsidRDefault="00BD3D5A" w:rsidP="002B72E3">
      <w:pPr>
        <w:pStyle w:val="Nagwek2"/>
        <w:numPr>
          <w:ilvl w:val="0"/>
          <w:numId w:val="24"/>
        </w:numPr>
        <w:jc w:val="both"/>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rsidR="00BD3D5A" w:rsidRDefault="00BD3D5A" w:rsidP="002B72E3">
      <w:pPr>
        <w:pStyle w:val="Nagwek2"/>
        <w:numPr>
          <w:ilvl w:val="0"/>
          <w:numId w:val="24"/>
        </w:numPr>
        <w:jc w:val="both"/>
      </w:pPr>
      <w:r>
        <w:t>Jeżeli wniosek o wyjaśnienie treści SWZ nie wpłynie w terminie, o którym mowa w punkcie powyżej, Zamawiający nie ma obowiązku udzielania wyjaśnień SWZ.</w:t>
      </w:r>
    </w:p>
    <w:p w:rsidR="00BD3D5A" w:rsidRDefault="00BD3D5A" w:rsidP="002B72E3">
      <w:pPr>
        <w:pStyle w:val="Nagwek2"/>
        <w:numPr>
          <w:ilvl w:val="0"/>
          <w:numId w:val="24"/>
        </w:numPr>
        <w:jc w:val="both"/>
      </w:pPr>
      <w:r>
        <w:t>Przedłużenie terminu składania ofert, nie wpływa na bieg terminu składania wniosku o wyjaśnienie treści SWZ.</w:t>
      </w:r>
    </w:p>
    <w:p w:rsidR="00BD3D5A" w:rsidRDefault="00BD3D5A" w:rsidP="002B72E3">
      <w:pPr>
        <w:pStyle w:val="Nagwek2"/>
        <w:numPr>
          <w:ilvl w:val="0"/>
          <w:numId w:val="24"/>
        </w:numPr>
        <w:jc w:val="both"/>
      </w:pPr>
      <w:r>
        <w:t>Treść zapytań wraz z wyjaśnieniami Zamawiający udostępni na stronie internetowej prowadzonego postępowania, bez ujawniania źródła zapytania.</w:t>
      </w:r>
    </w:p>
    <w:p w:rsidR="005E6066" w:rsidRDefault="00BD3D5A" w:rsidP="002B72E3">
      <w:pPr>
        <w:pStyle w:val="Nagwek2"/>
        <w:numPr>
          <w:ilvl w:val="0"/>
          <w:numId w:val="24"/>
        </w:numPr>
        <w:jc w:val="both"/>
      </w:pPr>
      <w:r>
        <w:t xml:space="preserve">W </w:t>
      </w:r>
      <w:bookmarkEnd w:id="35"/>
      <w:r>
        <w:t>uzasadnionych przypadkach Zamawiający może przed upływem terminu składania ofert zmienić treść SWZ. Dokonaną zmianę treści SWZ Zamawiający udostępni na stronie internetowej prowadzonego postępowania.</w:t>
      </w:r>
    </w:p>
    <w:p w:rsidR="00BD3D5A" w:rsidRDefault="2BBCDD11" w:rsidP="00DA673C">
      <w:pPr>
        <w:pStyle w:val="Nagwek1"/>
      </w:pPr>
      <w:r>
        <w:t>Wymagania dotycz</w:t>
      </w:r>
      <w:r w:rsidRPr="10E6444A">
        <w:rPr>
          <w:rFonts w:eastAsia="TimesNewRoman" w:cs="TimesNewRoman"/>
        </w:rPr>
        <w:t>ą</w:t>
      </w:r>
      <w:r>
        <w:t>ce wadium</w:t>
      </w:r>
      <w:bookmarkEnd w:id="32"/>
    </w:p>
    <w:p w:rsidR="00DA673C" w:rsidRPr="00DA673C" w:rsidRDefault="00DA673C" w:rsidP="00DA673C">
      <w:pPr>
        <w:pStyle w:val="Nagwek2"/>
        <w:numPr>
          <w:ilvl w:val="0"/>
          <w:numId w:val="0"/>
        </w:numPr>
        <w:ind w:left="720" w:hanging="360"/>
      </w:pPr>
      <w:r>
        <w:t>W postępowaniu nie jest przewidziane składanie wadium.</w:t>
      </w:r>
    </w:p>
    <w:p w:rsidR="00BD3D5A" w:rsidRDefault="00BD3D5A" w:rsidP="00DA673C">
      <w:pPr>
        <w:pStyle w:val="Nagwek1"/>
      </w:pPr>
      <w:bookmarkStart w:id="37" w:name="_Toc258314251"/>
      <w:r>
        <w:t>Termin zwi</w:t>
      </w:r>
      <w:r>
        <w:rPr>
          <w:rFonts w:eastAsia="TimesNewRoman" w:cs="TimesNewRoman"/>
        </w:rPr>
        <w:t>ą</w:t>
      </w:r>
      <w:r>
        <w:t>zania ofert</w:t>
      </w:r>
      <w:r>
        <w:rPr>
          <w:rFonts w:eastAsia="TimesNewRoman" w:cs="TimesNewRoman"/>
        </w:rPr>
        <w:t>ą</w:t>
      </w:r>
      <w:bookmarkEnd w:id="37"/>
    </w:p>
    <w:p w:rsidR="00BD3D5A" w:rsidRPr="00B312F1" w:rsidRDefault="2BBCDD11" w:rsidP="002B72E3">
      <w:pPr>
        <w:pStyle w:val="Nagwek2"/>
        <w:numPr>
          <w:ilvl w:val="0"/>
          <w:numId w:val="30"/>
        </w:numPr>
        <w:jc w:val="both"/>
        <w:rPr>
          <w:b/>
          <w:bCs/>
          <w:color w:val="auto"/>
        </w:rPr>
      </w:pPr>
      <w:r>
        <w:t xml:space="preserve">Wykonawca pozostaje związany ofertą do </w:t>
      </w:r>
      <w:r w:rsidRPr="10E6444A">
        <w:rPr>
          <w:color w:val="auto"/>
        </w:rPr>
        <w:t>dnia</w:t>
      </w:r>
      <w:r w:rsidR="47AABCEE" w:rsidRPr="10E6444A">
        <w:rPr>
          <w:b/>
          <w:bCs/>
          <w:color w:val="auto"/>
        </w:rPr>
        <w:t xml:space="preserve"> </w:t>
      </w:r>
      <w:r w:rsidR="000C66E4">
        <w:rPr>
          <w:b/>
          <w:bCs/>
          <w:color w:val="auto"/>
        </w:rPr>
        <w:t>1</w:t>
      </w:r>
      <w:r w:rsidR="00BE1C61">
        <w:rPr>
          <w:b/>
          <w:bCs/>
          <w:color w:val="auto"/>
        </w:rPr>
        <w:t>9</w:t>
      </w:r>
      <w:r w:rsidR="000C66E4">
        <w:rPr>
          <w:b/>
          <w:bCs/>
          <w:color w:val="auto"/>
        </w:rPr>
        <w:t>.06.</w:t>
      </w:r>
      <w:r w:rsidR="00B6219D">
        <w:rPr>
          <w:b/>
          <w:bCs/>
          <w:color w:val="auto"/>
        </w:rPr>
        <w:t>2026r.</w:t>
      </w:r>
    </w:p>
    <w:p w:rsidR="00BD3D5A" w:rsidRDefault="00BD3D5A" w:rsidP="002B72E3">
      <w:pPr>
        <w:pStyle w:val="Nagwek2"/>
        <w:numPr>
          <w:ilvl w:val="0"/>
          <w:numId w:val="30"/>
        </w:numPr>
        <w:jc w:val="both"/>
      </w:pPr>
      <w:r>
        <w:t>Bieg terminu związania ofertą rozpoczyna się wraz z upływem terminu składania ofert.</w:t>
      </w:r>
    </w:p>
    <w:p w:rsidR="00BD3D5A" w:rsidRDefault="00BD3D5A" w:rsidP="002B72E3">
      <w:pPr>
        <w:pStyle w:val="Nagwek2"/>
        <w:numPr>
          <w:ilvl w:val="0"/>
          <w:numId w:val="30"/>
        </w:numPr>
        <w:jc w:val="both"/>
      </w:pPr>
      <w: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br/>
        <w:t xml:space="preserve">o wskazywany przez niego okres, nie dłuższy niż 30 dni. </w:t>
      </w:r>
    </w:p>
    <w:p w:rsidR="00BD3D5A" w:rsidRDefault="00BD3D5A" w:rsidP="002B72E3">
      <w:pPr>
        <w:pStyle w:val="Nagwek2"/>
        <w:numPr>
          <w:ilvl w:val="0"/>
          <w:numId w:val="30"/>
        </w:numPr>
        <w:jc w:val="both"/>
      </w:pPr>
      <w:r>
        <w:t xml:space="preserve">Przedłużenie terminu związania ofertą wymaga złożenia pisemnego oświadczenia. </w:t>
      </w:r>
    </w:p>
    <w:p w:rsidR="00BD3D5A" w:rsidRDefault="00BD3D5A" w:rsidP="00DA673C">
      <w:pPr>
        <w:pStyle w:val="Nagwek1"/>
      </w:pPr>
      <w:bookmarkStart w:id="38" w:name="_Toc258314252"/>
      <w:r>
        <w:t>Opis sposobu przygotowywania ofert</w:t>
      </w:r>
      <w:bookmarkEnd w:id="38"/>
    </w:p>
    <w:p w:rsidR="00BD3D5A" w:rsidRDefault="00BD3D5A" w:rsidP="002B72E3">
      <w:pPr>
        <w:pStyle w:val="Nagwek2"/>
        <w:numPr>
          <w:ilvl w:val="0"/>
          <w:numId w:val="31"/>
        </w:numPr>
        <w:jc w:val="both"/>
      </w:pPr>
      <w:r>
        <w:t>Wykonawca może złożyć tylko jedną ofertę.</w:t>
      </w:r>
    </w:p>
    <w:p w:rsidR="00BD3D5A" w:rsidRDefault="00BD3D5A" w:rsidP="002B72E3">
      <w:pPr>
        <w:pStyle w:val="Nagwek2"/>
        <w:numPr>
          <w:ilvl w:val="0"/>
          <w:numId w:val="31"/>
        </w:numPr>
        <w:jc w:val="both"/>
      </w:pPr>
      <w:r>
        <w:t>Tre</w:t>
      </w:r>
      <w:r>
        <w:rPr>
          <w:rFonts w:ascii="TimesNewRoman" w:eastAsia="TimesNewRoman" w:cs="TimesNewRoman"/>
        </w:rPr>
        <w:t>ść</w:t>
      </w:r>
      <w:r>
        <w:rPr>
          <w:rFonts w:ascii="TimesNewRoman" w:eastAsia="TimesNewRoman" w:cs="TimesNewRoman"/>
        </w:rPr>
        <w:t xml:space="preserve"> </w:t>
      </w:r>
      <w:r>
        <w:t>oferty musi być zgodna z warunkami zamówienia określonymi w niniejszej SWZ.</w:t>
      </w:r>
    </w:p>
    <w:p w:rsidR="00BD3D5A" w:rsidRDefault="00BD3D5A" w:rsidP="002B72E3">
      <w:pPr>
        <w:pStyle w:val="Nagwek2"/>
        <w:numPr>
          <w:ilvl w:val="0"/>
          <w:numId w:val="31"/>
        </w:numPr>
        <w:jc w:val="both"/>
      </w:pPr>
      <w:bookmarkStart w:id="39" w:name="_Hlk37866068"/>
      <w:r>
        <w:t>Oferta oraz pozostałe oświadczenia i dokumenty, dla których Zamawiający określił wzory w formie formularzy, powinny być sporządzone zgodnie z tymi wzorami</w:t>
      </w:r>
      <w:bookmarkEnd w:id="39"/>
      <w:r>
        <w:t>.</w:t>
      </w:r>
    </w:p>
    <w:p w:rsidR="00BD3D5A" w:rsidRDefault="00BD3D5A" w:rsidP="002B72E3">
      <w:pPr>
        <w:pStyle w:val="Nagwek2"/>
        <w:numPr>
          <w:ilvl w:val="0"/>
          <w:numId w:val="31"/>
        </w:numPr>
        <w:jc w:val="both"/>
      </w:pPr>
      <w:r>
        <w:t xml:space="preserve">Do przygotowania oferty zaleca się wykorzystanie wzorów formularzy przygotowanych przez Zamawiającego. W przypadku, gdy Wykonawca nie będzie korzystał </w:t>
      </w:r>
      <w:r>
        <w:br/>
        <w:t>z przygotowanego przez Zamawiającego wzoru, w treści oferty należy zamieścić wszystkie informacje wymagane we wzorze.</w:t>
      </w:r>
    </w:p>
    <w:p w:rsidR="00F67E50" w:rsidRDefault="00BD3D5A" w:rsidP="002B72E3">
      <w:pPr>
        <w:pStyle w:val="Nagwek2"/>
        <w:numPr>
          <w:ilvl w:val="0"/>
          <w:numId w:val="31"/>
        </w:numPr>
        <w:jc w:val="both"/>
      </w:pPr>
      <w:bookmarkStart w:id="40" w:name="_Hlk37839542"/>
      <w:bookmarkStart w:id="41" w:name="_Hlk37866106"/>
      <w:r>
        <w:t xml:space="preserve">Oferta wraz ze stanowiącymi jej integralną część załącznikami musi być sporządzona </w:t>
      </w:r>
      <w:r>
        <w:br/>
        <w:t>w języku polskim i złożona pod rygorem nieważności w formie elektronicznej, za pośrednictwem Platformy oraz podpisana</w:t>
      </w:r>
      <w:r w:rsidRPr="009F1AAE">
        <w:t xml:space="preserve"> kwalifi</w:t>
      </w:r>
      <w:r>
        <w:t xml:space="preserve">kowanym podpisem elektronicznym, </w:t>
      </w:r>
      <w:bookmarkEnd w:id="40"/>
      <w:bookmarkEnd w:id="41"/>
      <w:r>
        <w:lastRenderedPageBreak/>
        <w:t>podpisem zaufanym lub podpisem osobistym.</w:t>
      </w:r>
      <w:r w:rsidR="00E95FF6">
        <w:t xml:space="preserve"> </w:t>
      </w:r>
      <w:r w:rsidR="00E95FF6" w:rsidRPr="002535B6">
        <w:rPr>
          <w:color w:val="auto"/>
        </w:rPr>
        <w:t>W przypadku gdy dokument został sporządzony w postaci papierowej opatrzonej własnoręcznym podpisem Wykonawca przekazuje cyfrowe odwzorowanie tego dokumentu opatrzonym kwalifikowanym podpisem elektronicznym, podpisem zaufanym lub podpisem osobistym poświadczającym zgodność cyfrowego odwzorowania z dokumentem w postaci papierowej.</w:t>
      </w:r>
    </w:p>
    <w:p w:rsidR="00BD3D5A" w:rsidRPr="003A4A86" w:rsidRDefault="00BD3D5A" w:rsidP="002B72E3">
      <w:pPr>
        <w:pStyle w:val="Nagwek2"/>
        <w:numPr>
          <w:ilvl w:val="0"/>
          <w:numId w:val="31"/>
        </w:numPr>
        <w:jc w:val="both"/>
      </w:pPr>
      <w:bookmarkStart w:id="42" w:name="_Hlk37939197"/>
      <w:r w:rsidRPr="003A4A86">
        <w:t>Zamawiający informuje, iż zgodnie z art. 18 ust. 3 ustawy Pzp, nie ujawnia się informacji stanowiących tajemnicę przedsiębiorstwa, w rozumieniu przepisów ustawy z dnia 16 kwietnia 1993 r. o zwalczaniu nieucz</w:t>
      </w:r>
      <w:r>
        <w:t>ciwej konkurencji (Dz. U. z 2021 r. poz. 278</w:t>
      </w:r>
      <w:r w:rsidRPr="003A4A86">
        <w:t>), zwanej dalej „ustawą o zwalczaniu nieuczciwej konkurencji” jeżeli Wykonawca</w:t>
      </w:r>
      <w:bookmarkEnd w:id="42"/>
      <w:r w:rsidRPr="003A4A86">
        <w:t>:</w:t>
      </w:r>
    </w:p>
    <w:p w:rsidR="00BD3D5A" w:rsidRPr="003A4A86" w:rsidRDefault="00BD3D5A" w:rsidP="002B72E3">
      <w:pPr>
        <w:pStyle w:val="Nagwek2"/>
        <w:numPr>
          <w:ilvl w:val="0"/>
          <w:numId w:val="32"/>
        </w:numPr>
        <w:jc w:val="both"/>
      </w:pPr>
      <w:r w:rsidRPr="003A4A86">
        <w:t>wraz z przekazaniem takich informacji, zastrzegł, że nie mogą być one udostępniane;</w:t>
      </w:r>
    </w:p>
    <w:p w:rsidR="00BD3D5A" w:rsidRPr="003A4A86" w:rsidRDefault="00BD3D5A" w:rsidP="002B72E3">
      <w:pPr>
        <w:pStyle w:val="Nagwek2"/>
        <w:numPr>
          <w:ilvl w:val="0"/>
          <w:numId w:val="32"/>
        </w:numPr>
        <w:jc w:val="both"/>
      </w:pPr>
      <w:r w:rsidRPr="003A4A86">
        <w:t>wykazał, załączając stosowne uzasadnienie, iż zastrzeżone informacje stanowią tajemnicę przedsiębiorstwa.</w:t>
      </w:r>
      <w:bookmarkStart w:id="43" w:name="_Hlk37939296"/>
    </w:p>
    <w:p w:rsidR="00BD3D5A" w:rsidRPr="003A4A86" w:rsidRDefault="00BD3D5A" w:rsidP="002B72E3">
      <w:pPr>
        <w:pStyle w:val="Nagwek2"/>
        <w:numPr>
          <w:ilvl w:val="0"/>
          <w:numId w:val="31"/>
        </w:numPr>
        <w:jc w:val="both"/>
      </w:pPr>
      <w:r w:rsidRPr="003A4A86">
        <w:t>Zaleca się, aby uzasadnienie o którym mowa powyżej było sformułowane w sposób umożliwiający jego udostępnienie pozostałym uczestnikom postępowania.</w:t>
      </w:r>
    </w:p>
    <w:p w:rsidR="00BD3D5A" w:rsidRPr="003A4A86" w:rsidRDefault="00BD3D5A" w:rsidP="002B72E3">
      <w:pPr>
        <w:pStyle w:val="Nagwek2"/>
        <w:numPr>
          <w:ilvl w:val="0"/>
          <w:numId w:val="31"/>
        </w:numPr>
        <w:jc w:val="both"/>
      </w:pPr>
      <w:bookmarkStart w:id="44" w:name="_Hlk38143710"/>
      <w:r w:rsidRPr="003A4A86">
        <w:t>Wykonawca nie może zastrzec informacji, o których mowa w art. 222 ust. 5 ustawy Pzp</w:t>
      </w:r>
      <w:bookmarkEnd w:id="43"/>
      <w:bookmarkEnd w:id="44"/>
      <w:r w:rsidRPr="003A4A86">
        <w:t>.</w:t>
      </w:r>
    </w:p>
    <w:p w:rsidR="00BD3D5A" w:rsidRPr="003A4A86" w:rsidRDefault="00BD3D5A" w:rsidP="002B72E3">
      <w:pPr>
        <w:pStyle w:val="Nagwek2"/>
        <w:numPr>
          <w:ilvl w:val="0"/>
          <w:numId w:val="31"/>
        </w:numPr>
        <w:jc w:val="both"/>
      </w:pPr>
      <w:bookmarkStart w:id="45" w:name="_Hlk37928068"/>
      <w:r w:rsidRPr="003A4A86">
        <w:t>Opis sposobu przygotowania oferty składanej w formie elektronicznej</w:t>
      </w:r>
      <w:bookmarkEnd w:id="45"/>
      <w:r w:rsidRPr="003A4A86">
        <w:t>:</w:t>
      </w:r>
    </w:p>
    <w:p w:rsidR="00C726CE" w:rsidRPr="000B5BAF" w:rsidRDefault="00BD3D5A" w:rsidP="002B72E3">
      <w:pPr>
        <w:pStyle w:val="Akapitzlist"/>
        <w:numPr>
          <w:ilvl w:val="0"/>
          <w:numId w:val="2"/>
        </w:numPr>
        <w:spacing w:after="200" w:line="276" w:lineRule="auto"/>
        <w:jc w:val="both"/>
        <w:rPr>
          <w:rFonts w:ascii="Times New Roman" w:hAnsi="Times New Roman"/>
          <w:sz w:val="24"/>
          <w:szCs w:val="24"/>
        </w:rPr>
      </w:pPr>
      <w:r w:rsidRPr="003A4A86">
        <w:rPr>
          <w:rFonts w:ascii="Times New Roman" w:hAnsi="Times New Roman"/>
          <w:sz w:val="24"/>
          <w:szCs w:val="24"/>
        </w:rPr>
        <w:t xml:space="preserve">Wykonawca składa ofertę za pośrednictwem Platformy Zakupowej. Instrukcje dla Wykonawcy dostępne są na Platformie Zakupowej pod adresem: </w:t>
      </w:r>
      <w:hyperlink r:id="rId16" w:history="1">
        <w:r w:rsidRPr="00E57E3C">
          <w:rPr>
            <w:rStyle w:val="Hipercze"/>
            <w:rFonts w:ascii="Times New Roman" w:hAnsi="Times New Roman"/>
            <w:sz w:val="24"/>
            <w:szCs w:val="24"/>
          </w:rPr>
          <w:t>https://platformazakupowa.pl</w:t>
        </w:r>
      </w:hyperlink>
      <w:r>
        <w:t>.</w:t>
      </w:r>
      <w:r>
        <w:rPr>
          <w:rFonts w:ascii="Times New Roman" w:hAnsi="Times New Roman"/>
          <w:sz w:val="24"/>
          <w:szCs w:val="24"/>
        </w:rPr>
        <w:t xml:space="preserve"> </w:t>
      </w:r>
    </w:p>
    <w:p w:rsidR="00BD3D5A" w:rsidRPr="003A4A86" w:rsidRDefault="00BD3D5A" w:rsidP="00DA673C">
      <w:pPr>
        <w:pStyle w:val="Nagwek1"/>
      </w:pPr>
      <w:bookmarkStart w:id="46" w:name="_Toc258314253"/>
      <w:r w:rsidRPr="003A4A86">
        <w:t>Miejsce oraz termin składania i otwarcia ofert</w:t>
      </w:r>
      <w:bookmarkEnd w:id="46"/>
    </w:p>
    <w:p w:rsidR="00BD3D5A" w:rsidRPr="009A4D6C" w:rsidRDefault="2BBCDD11" w:rsidP="002B72E3">
      <w:pPr>
        <w:pStyle w:val="Nagwek2"/>
        <w:numPr>
          <w:ilvl w:val="0"/>
          <w:numId w:val="33"/>
        </w:numPr>
        <w:jc w:val="both"/>
        <w:rPr>
          <w:color w:val="auto"/>
        </w:rPr>
      </w:pPr>
      <w:r>
        <w:t>Oferty n</w:t>
      </w:r>
      <w:r w:rsidR="5587B02F">
        <w:t xml:space="preserve">ależy złożyć w terminie do dnia </w:t>
      </w:r>
      <w:r w:rsidR="000C66E4">
        <w:rPr>
          <w:b/>
        </w:rPr>
        <w:t>2</w:t>
      </w:r>
      <w:r w:rsidR="00BE1C61">
        <w:rPr>
          <w:b/>
        </w:rPr>
        <w:t>1</w:t>
      </w:r>
      <w:r w:rsidR="000C66E4">
        <w:rPr>
          <w:b/>
        </w:rPr>
        <w:t>.</w:t>
      </w:r>
      <w:r w:rsidR="001028AB">
        <w:rPr>
          <w:b/>
        </w:rPr>
        <w:t>05.</w:t>
      </w:r>
      <w:r w:rsidR="68E34734" w:rsidRPr="10E6444A">
        <w:rPr>
          <w:b/>
          <w:bCs/>
          <w:color w:val="auto"/>
        </w:rPr>
        <w:t>202</w:t>
      </w:r>
      <w:r w:rsidR="00B6219D">
        <w:rPr>
          <w:b/>
          <w:bCs/>
          <w:color w:val="auto"/>
        </w:rPr>
        <w:t>6</w:t>
      </w:r>
      <w:r w:rsidR="68E34734" w:rsidRPr="10E6444A">
        <w:rPr>
          <w:b/>
          <w:bCs/>
          <w:color w:val="auto"/>
        </w:rPr>
        <w:t>r</w:t>
      </w:r>
      <w:r w:rsidR="1F7E649D" w:rsidRPr="10E6444A">
        <w:rPr>
          <w:b/>
          <w:bCs/>
          <w:color w:val="auto"/>
        </w:rPr>
        <w:t>.</w:t>
      </w:r>
      <w:r w:rsidRPr="10E6444A">
        <w:rPr>
          <w:b/>
          <w:bCs/>
          <w:color w:val="auto"/>
        </w:rPr>
        <w:t xml:space="preserve"> do godz. </w:t>
      </w:r>
      <w:r w:rsidR="5E2E1290" w:rsidRPr="10E6444A">
        <w:rPr>
          <w:b/>
          <w:bCs/>
          <w:color w:val="auto"/>
        </w:rPr>
        <w:t>10</w:t>
      </w:r>
      <w:r w:rsidR="35D97016" w:rsidRPr="10E6444A">
        <w:rPr>
          <w:b/>
          <w:bCs/>
          <w:color w:val="auto"/>
        </w:rPr>
        <w:t>:00</w:t>
      </w:r>
      <w:r w:rsidRPr="10E6444A">
        <w:rPr>
          <w:color w:val="FF0000"/>
        </w:rPr>
        <w:t xml:space="preserve"> </w:t>
      </w:r>
      <w:r w:rsidRPr="10E6444A">
        <w:rPr>
          <w:color w:val="auto"/>
        </w:rPr>
        <w:t xml:space="preserve">przy użyciu Platformy pod adresem: </w:t>
      </w:r>
      <w:hyperlink r:id="rId17">
        <w:r w:rsidR="1E9E5DA4" w:rsidRPr="10E6444A">
          <w:rPr>
            <w:rStyle w:val="Hipercze"/>
          </w:rPr>
          <w:t>https://platformazakupowa.pl/pn/szpital_wrzesnia</w:t>
        </w:r>
      </w:hyperlink>
      <w:r w:rsidR="1E9E5DA4" w:rsidRPr="10E6444A">
        <w:rPr>
          <w:color w:val="auto"/>
        </w:rPr>
        <w:t xml:space="preserve"> </w:t>
      </w:r>
      <w:r w:rsidRPr="10E6444A">
        <w:rPr>
          <w:color w:val="auto"/>
        </w:rPr>
        <w:t>w zakładce „Oferty" zgodnie z instrukcjami wyświetlanymi na Platformie Zakupowej.</w:t>
      </w:r>
    </w:p>
    <w:p w:rsidR="007305F9" w:rsidRDefault="00BD3D5A" w:rsidP="002B72E3">
      <w:pPr>
        <w:pStyle w:val="Nagwek2"/>
        <w:numPr>
          <w:ilvl w:val="0"/>
          <w:numId w:val="33"/>
        </w:numPr>
        <w:jc w:val="both"/>
        <w:rPr>
          <w:color w:val="auto"/>
        </w:rPr>
      </w:pPr>
      <w:r w:rsidRPr="009A4D6C">
        <w:rPr>
          <w:color w:val="auto"/>
        </w:rPr>
        <w:t>Przed upływem terminu składania ofert, Wykonawca może wycofać ofertę lub  wprowadzić zmiany do złożonej oferty, za pośrednictwem zakładki „Oferty”. Należy postępować zgodnie z instrukcjami wyświetlanymi na Platformie Zakupowej. Wykonawca po upływie terminu do składania ofert nie może skutecznie dokonać zmiany ani wycofać złożonej oferty (załączników).</w:t>
      </w:r>
    </w:p>
    <w:p w:rsidR="00BD3D5A" w:rsidRPr="009A4D6C" w:rsidRDefault="00BD3D5A" w:rsidP="00DA673C">
      <w:pPr>
        <w:pStyle w:val="Nagwek1"/>
      </w:pPr>
      <w:bookmarkStart w:id="47" w:name="_Toc258314254"/>
      <w:r w:rsidRPr="009A4D6C">
        <w:t>termin otwarcia ofert</w:t>
      </w:r>
    </w:p>
    <w:p w:rsidR="00BD3D5A" w:rsidRPr="003A4A86" w:rsidRDefault="2BBCDD11" w:rsidP="002B72E3">
      <w:pPr>
        <w:pStyle w:val="Nagwek2"/>
        <w:numPr>
          <w:ilvl w:val="0"/>
          <w:numId w:val="34"/>
        </w:numPr>
        <w:jc w:val="both"/>
      </w:pPr>
      <w:r w:rsidRPr="10E6444A">
        <w:rPr>
          <w:color w:val="auto"/>
        </w:rPr>
        <w:t>Otwarcie ofert nastąpi w dniu</w:t>
      </w:r>
      <w:r w:rsidR="25C5D503" w:rsidRPr="10E6444A">
        <w:rPr>
          <w:b/>
          <w:bCs/>
          <w:color w:val="auto"/>
        </w:rPr>
        <w:t xml:space="preserve"> </w:t>
      </w:r>
      <w:r w:rsidR="000C66E4">
        <w:rPr>
          <w:b/>
          <w:bCs/>
          <w:color w:val="auto"/>
        </w:rPr>
        <w:t>2</w:t>
      </w:r>
      <w:r w:rsidR="00BE1C61">
        <w:rPr>
          <w:b/>
          <w:bCs/>
          <w:color w:val="auto"/>
        </w:rPr>
        <w:t>1</w:t>
      </w:r>
      <w:r w:rsidR="001028AB">
        <w:rPr>
          <w:b/>
          <w:bCs/>
          <w:color w:val="auto"/>
        </w:rPr>
        <w:t>.05.</w:t>
      </w:r>
      <w:r w:rsidR="7489C4BA" w:rsidRPr="10E6444A">
        <w:rPr>
          <w:b/>
          <w:bCs/>
          <w:color w:val="auto"/>
        </w:rPr>
        <w:t>202</w:t>
      </w:r>
      <w:r w:rsidR="00B6219D">
        <w:rPr>
          <w:b/>
          <w:bCs/>
          <w:color w:val="auto"/>
        </w:rPr>
        <w:t>6</w:t>
      </w:r>
      <w:r w:rsidR="7489C4BA" w:rsidRPr="10E6444A">
        <w:rPr>
          <w:b/>
          <w:bCs/>
          <w:color w:val="auto"/>
        </w:rPr>
        <w:t xml:space="preserve">r. </w:t>
      </w:r>
      <w:r w:rsidRPr="10E6444A">
        <w:rPr>
          <w:b/>
          <w:bCs/>
          <w:color w:val="auto"/>
        </w:rPr>
        <w:t xml:space="preserve">o godz. </w:t>
      </w:r>
      <w:r w:rsidR="1FD30CDB" w:rsidRPr="10E6444A">
        <w:rPr>
          <w:b/>
          <w:bCs/>
          <w:color w:val="auto"/>
        </w:rPr>
        <w:t>1</w:t>
      </w:r>
      <w:r w:rsidR="5E2E1290" w:rsidRPr="10E6444A">
        <w:rPr>
          <w:b/>
          <w:bCs/>
          <w:color w:val="auto"/>
        </w:rPr>
        <w:t>0</w:t>
      </w:r>
      <w:r w:rsidR="35D97016" w:rsidRPr="10E6444A">
        <w:rPr>
          <w:b/>
          <w:bCs/>
          <w:color w:val="auto"/>
        </w:rPr>
        <w:t>:15</w:t>
      </w:r>
      <w:r w:rsidRPr="10E6444A">
        <w:rPr>
          <w:b/>
          <w:bCs/>
          <w:color w:val="auto"/>
        </w:rPr>
        <w:t>,</w:t>
      </w:r>
      <w:r>
        <w:t xml:space="preserve"> za pośrednictwem Platformy, poprzez użycie aplikacji do szyfrowania ofert dostępnej na stronie </w:t>
      </w:r>
      <w:hyperlink r:id="rId18">
        <w:r w:rsidRPr="10E6444A">
          <w:rPr>
            <w:rStyle w:val="Hipercze"/>
          </w:rPr>
          <w:t>https://platformazakupowa.pl</w:t>
        </w:r>
      </w:hyperlink>
      <w:r>
        <w:t xml:space="preserve">. </w:t>
      </w:r>
    </w:p>
    <w:p w:rsidR="00BD3D5A" w:rsidRPr="003A4A86" w:rsidRDefault="00BD3D5A" w:rsidP="002B72E3">
      <w:pPr>
        <w:pStyle w:val="Nagwek2"/>
        <w:numPr>
          <w:ilvl w:val="0"/>
          <w:numId w:val="34"/>
        </w:numPr>
        <w:jc w:val="both"/>
      </w:pPr>
      <w:r w:rsidRPr="003A4A86">
        <w:t>Zamawiający, najpóźniej przed otwarciem ofert, udostępni na stronie prowadzonego postępowania informację o kwocie, jaką zamierza przeznaczyć na sfinansowanie zamówienia.</w:t>
      </w:r>
    </w:p>
    <w:p w:rsidR="00BD3D5A" w:rsidRPr="003A4A86" w:rsidRDefault="00BD3D5A" w:rsidP="002B72E3">
      <w:pPr>
        <w:pStyle w:val="Nagwek2"/>
        <w:numPr>
          <w:ilvl w:val="0"/>
          <w:numId w:val="34"/>
        </w:numPr>
        <w:jc w:val="both"/>
      </w:pPr>
      <w:r w:rsidRPr="003A4A86">
        <w:t>Niezwłocznie po otwarciu ofert, Zamawiający zamieści na stronie internetowej prowadzonego postępowania informacje o:</w:t>
      </w:r>
    </w:p>
    <w:p w:rsidR="00BD3D5A" w:rsidRPr="003A4A86" w:rsidRDefault="00BD3D5A" w:rsidP="002B72E3">
      <w:pPr>
        <w:pStyle w:val="Nagwek2"/>
        <w:numPr>
          <w:ilvl w:val="0"/>
          <w:numId w:val="17"/>
        </w:numPr>
        <w:jc w:val="both"/>
      </w:pPr>
      <w:r w:rsidRPr="003A4A86">
        <w:lastRenderedPageBreak/>
        <w:t>nazwach albo imionach i nazwiskach oraz siedzibach lub miejscach prowadzonej działalności gospodarczej bądź miejscach zamieszkania Wykonawców, których oferty zostały otwarte;</w:t>
      </w:r>
    </w:p>
    <w:p w:rsidR="00BF44EC" w:rsidRDefault="00BD3D5A" w:rsidP="002B72E3">
      <w:pPr>
        <w:pStyle w:val="Nagwek2"/>
        <w:numPr>
          <w:ilvl w:val="0"/>
          <w:numId w:val="17"/>
        </w:numPr>
        <w:jc w:val="both"/>
      </w:pPr>
      <w:r w:rsidRPr="003A4A86">
        <w:t>cenach lub kosztach zawartych</w:t>
      </w:r>
      <w:r>
        <w:t xml:space="preserve"> w ofertach.</w:t>
      </w:r>
    </w:p>
    <w:p w:rsidR="00BD3D5A" w:rsidRDefault="00BD3D5A" w:rsidP="00DA673C">
      <w:pPr>
        <w:pStyle w:val="Nagwek1"/>
      </w:pPr>
      <w:r>
        <w:t>Opis sposobu obliczenia ceny</w:t>
      </w:r>
      <w:bookmarkEnd w:id="47"/>
    </w:p>
    <w:p w:rsidR="00DA673C" w:rsidRPr="004C7F19"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bookmarkStart w:id="48" w:name="_Toc258314255"/>
      <w:r w:rsidRPr="004C7F19">
        <w:rPr>
          <w:rFonts w:ascii="Times New Roman" w:eastAsiaTheme="minorHAnsi" w:hAnsi="Times New Roman"/>
          <w:sz w:val="24"/>
          <w:szCs w:val="24"/>
        </w:rPr>
        <w:t>W ofercie Wykonawca zobowiązany jest podać cenę</w:t>
      </w:r>
      <w:r>
        <w:rPr>
          <w:rFonts w:ascii="Times New Roman" w:eastAsiaTheme="minorHAnsi" w:hAnsi="Times New Roman"/>
          <w:sz w:val="24"/>
          <w:szCs w:val="24"/>
        </w:rPr>
        <w:t xml:space="preserve"> brutto</w:t>
      </w:r>
      <w:r w:rsidRPr="004C7F19">
        <w:rPr>
          <w:rFonts w:ascii="Times New Roman" w:eastAsiaTheme="minorHAnsi" w:hAnsi="Times New Roman"/>
          <w:sz w:val="24"/>
          <w:szCs w:val="24"/>
        </w:rPr>
        <w:t xml:space="preserve"> za wykonanie całego przedmiotu zamówienia w złotych polskich (PLN), z dokładnością do 1 grosza, tj. do dwóch miejsc po przecinku.</w:t>
      </w:r>
    </w:p>
    <w:p w:rsidR="00DA673C"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DA673C" w:rsidRPr="004C7F19"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Rozliczenia między Zamawiającym</w:t>
      </w:r>
      <w:r>
        <w:rPr>
          <w:rFonts w:ascii="Times New Roman" w:eastAsiaTheme="minorHAnsi" w:hAnsi="Times New Roman"/>
          <w:sz w:val="24"/>
          <w:szCs w:val="24"/>
        </w:rPr>
        <w:t>,</w:t>
      </w:r>
      <w:r w:rsidRPr="004C7F19">
        <w:rPr>
          <w:rFonts w:ascii="Times New Roman" w:eastAsiaTheme="minorHAnsi" w:hAnsi="Times New Roman"/>
          <w:sz w:val="24"/>
          <w:szCs w:val="24"/>
        </w:rPr>
        <w:t xml:space="preserve"> a Wykonawcą prowadzone będą w złotych polskich z dokładnością do </w:t>
      </w:r>
      <w:r>
        <w:rPr>
          <w:rFonts w:ascii="Times New Roman" w:eastAsiaTheme="minorHAnsi" w:hAnsi="Times New Roman"/>
          <w:sz w:val="24"/>
          <w:szCs w:val="24"/>
        </w:rPr>
        <w:t xml:space="preserve">dwóch miejsc po przecinku </w:t>
      </w:r>
      <w:r w:rsidRPr="00856845">
        <w:rPr>
          <w:rFonts w:ascii="Times New Roman" w:hAnsi="Times New Roman"/>
          <w:sz w:val="24"/>
          <w:szCs w:val="24"/>
        </w:rPr>
        <w:t>(zasada zaokrąglenia – poniżej 5 należy końcówkę pominąć, powyżej i równe 5 należy zaokrąglić w górę).</w:t>
      </w:r>
    </w:p>
    <w:p w:rsidR="00DA673C" w:rsidRPr="004C7F19"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Wykonawca zobowiązany jest zastosować stawkę VAT zgodnie z obowiązującymi przepisami ustawy z 11 marca 2004 r. o podatku od towarów i usług.</w:t>
      </w:r>
    </w:p>
    <w:p w:rsidR="00DA673C" w:rsidRPr="004C7F19"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DA673C" w:rsidRPr="004C7F19" w:rsidRDefault="00DA673C" w:rsidP="002B72E3">
      <w:pPr>
        <w:pStyle w:val="Akapitzlist"/>
        <w:numPr>
          <w:ilvl w:val="0"/>
          <w:numId w:val="55"/>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Wykonawca składając ofertę zobowiązany jest:</w:t>
      </w:r>
    </w:p>
    <w:p w:rsidR="00DA673C" w:rsidRPr="004C7F19" w:rsidRDefault="00DA673C" w:rsidP="002B72E3">
      <w:pPr>
        <w:pStyle w:val="Akapitzlist"/>
        <w:numPr>
          <w:ilvl w:val="0"/>
          <w:numId w:val="12"/>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poinformować Zamawiającego, że wybór jego oferty będzie prowadził do powstania u Zamawiającego obowiązku podatkowego,</w:t>
      </w:r>
    </w:p>
    <w:p w:rsidR="00DA673C" w:rsidRPr="004C7F19" w:rsidRDefault="00DA673C" w:rsidP="002B72E3">
      <w:pPr>
        <w:pStyle w:val="Akapitzlist"/>
        <w:numPr>
          <w:ilvl w:val="0"/>
          <w:numId w:val="12"/>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wskazać nazwę (rodzaj) towaru lub usługi, których dostawa lub świadczenie będą prowadziły do powstania obowiązku podatkowego,</w:t>
      </w:r>
    </w:p>
    <w:p w:rsidR="00DA673C" w:rsidRPr="004C7F19" w:rsidRDefault="00DA673C" w:rsidP="002B72E3">
      <w:pPr>
        <w:pStyle w:val="Akapitzlist"/>
        <w:numPr>
          <w:ilvl w:val="0"/>
          <w:numId w:val="12"/>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wskazać wartości towaru lub usługi objętego obowiązkiem podatkowym Zamawiającego, bez kwoty podatku,</w:t>
      </w:r>
    </w:p>
    <w:p w:rsidR="00DA673C" w:rsidRPr="004C7F19" w:rsidRDefault="00DA673C" w:rsidP="002B72E3">
      <w:pPr>
        <w:pStyle w:val="Akapitzlist"/>
        <w:numPr>
          <w:ilvl w:val="0"/>
          <w:numId w:val="12"/>
        </w:numPr>
        <w:autoSpaceDE w:val="0"/>
        <w:autoSpaceDN w:val="0"/>
        <w:adjustRightInd w:val="0"/>
        <w:jc w:val="both"/>
        <w:rPr>
          <w:rFonts w:ascii="Times New Roman" w:hAnsi="Times New Roman"/>
          <w:sz w:val="24"/>
          <w:szCs w:val="24"/>
        </w:rPr>
      </w:pPr>
      <w:r w:rsidRPr="004C7F19">
        <w:rPr>
          <w:rFonts w:ascii="Times New Roman" w:eastAsiaTheme="minorHAnsi" w:hAnsi="Times New Roman"/>
          <w:sz w:val="24"/>
          <w:szCs w:val="24"/>
        </w:rPr>
        <w:t>wskazać stawkę podatku od towarów i usług, która zgodnie z wiedzą Wykonawcy, będzie miała zastosowanie.</w:t>
      </w:r>
    </w:p>
    <w:p w:rsidR="00BD3D5A" w:rsidRDefault="00A55F01" w:rsidP="00DA673C">
      <w:pPr>
        <w:pStyle w:val="Nagwek1"/>
      </w:pPr>
      <w:r>
        <w:t>Opis kryteriÓW</w:t>
      </w:r>
      <w:r w:rsidR="00BD3D5A">
        <w:t xml:space="preserve"> oceny </w:t>
      </w:r>
      <w:r>
        <w:t>ofert, wraz z podaniem wagI TYCH kryteriÓW</w:t>
      </w:r>
      <w:r w:rsidR="00BD3D5A">
        <w:t xml:space="preserve"> i sposobu oceny ofert</w:t>
      </w:r>
      <w:bookmarkEnd w:id="48"/>
    </w:p>
    <w:p w:rsidR="00706AE9" w:rsidRDefault="00BD3D5A" w:rsidP="002B72E3">
      <w:pPr>
        <w:pStyle w:val="Nagwek2"/>
        <w:numPr>
          <w:ilvl w:val="0"/>
          <w:numId w:val="35"/>
        </w:numPr>
        <w:spacing w:after="200"/>
        <w:jc w:val="both"/>
      </w:pPr>
      <w:r w:rsidRPr="004C7F19">
        <w:t>Przy dokonywaniu wyboru najkorzystniejszej oferty Zamawiający stosow</w:t>
      </w:r>
      <w:r w:rsidR="00A55F01">
        <w:t>ać będzie niżej podane kryteria</w:t>
      </w:r>
      <w:r w:rsidRPr="004C7F19">
        <w:t>:</w:t>
      </w:r>
    </w:p>
    <w:tbl>
      <w:tblPr>
        <w:tblW w:w="0" w:type="auto"/>
        <w:tblInd w:w="1679" w:type="dxa"/>
        <w:tblLayout w:type="fixed"/>
        <w:tblLook w:val="0000"/>
      </w:tblPr>
      <w:tblGrid>
        <w:gridCol w:w="1548"/>
        <w:gridCol w:w="2693"/>
        <w:gridCol w:w="1723"/>
      </w:tblGrid>
      <w:tr w:rsidR="00DA673C" w:rsidRPr="00166D57" w:rsidTr="00DA673C">
        <w:tc>
          <w:tcPr>
            <w:tcW w:w="1548" w:type="dxa"/>
            <w:tcBorders>
              <w:top w:val="single" w:sz="4" w:space="0" w:color="000000"/>
              <w:left w:val="single" w:sz="4" w:space="0" w:color="000000"/>
              <w:bottom w:val="single" w:sz="4" w:space="0" w:color="000000"/>
            </w:tcBorders>
            <w:shd w:val="clear" w:color="auto" w:fill="95B3D7"/>
          </w:tcPr>
          <w:p w:rsidR="00DA673C" w:rsidRPr="00CB1FBA" w:rsidRDefault="00DA673C" w:rsidP="00DA673C">
            <w:pPr>
              <w:spacing w:after="200" w:line="276" w:lineRule="auto"/>
              <w:jc w:val="center"/>
            </w:pPr>
            <w:r>
              <w:t>Nr</w:t>
            </w:r>
            <w:r w:rsidRPr="00CB1FBA">
              <w:t xml:space="preserve"> Kryterium</w:t>
            </w:r>
          </w:p>
        </w:tc>
        <w:tc>
          <w:tcPr>
            <w:tcW w:w="2693" w:type="dxa"/>
            <w:tcBorders>
              <w:top w:val="single" w:sz="4" w:space="0" w:color="000000"/>
              <w:left w:val="single" w:sz="4" w:space="0" w:color="000000"/>
              <w:bottom w:val="single" w:sz="4" w:space="0" w:color="000000"/>
            </w:tcBorders>
            <w:shd w:val="clear" w:color="auto" w:fill="95B3D7"/>
          </w:tcPr>
          <w:p w:rsidR="00DA673C" w:rsidRPr="00CB1FBA" w:rsidRDefault="00DA673C" w:rsidP="00DA673C">
            <w:pPr>
              <w:spacing w:after="200" w:line="276" w:lineRule="auto"/>
              <w:jc w:val="center"/>
            </w:pPr>
            <w:r w:rsidRPr="00CB1FBA">
              <w:t>Kryterium Oceny</w:t>
            </w:r>
          </w:p>
        </w:tc>
        <w:tc>
          <w:tcPr>
            <w:tcW w:w="1723" w:type="dxa"/>
            <w:tcBorders>
              <w:top w:val="single" w:sz="4" w:space="0" w:color="000000"/>
              <w:left w:val="single" w:sz="4" w:space="0" w:color="000000"/>
              <w:bottom w:val="single" w:sz="4" w:space="0" w:color="000000"/>
              <w:right w:val="single" w:sz="4" w:space="0" w:color="000000"/>
            </w:tcBorders>
            <w:shd w:val="clear" w:color="auto" w:fill="95B3D7"/>
          </w:tcPr>
          <w:p w:rsidR="00DA673C" w:rsidRPr="00CB1FBA" w:rsidRDefault="00DA673C" w:rsidP="00DA673C">
            <w:pPr>
              <w:spacing w:after="200" w:line="276" w:lineRule="auto"/>
              <w:jc w:val="center"/>
            </w:pPr>
            <w:r w:rsidRPr="00CB1FBA">
              <w:t>Znaczenie</w:t>
            </w:r>
          </w:p>
        </w:tc>
      </w:tr>
      <w:tr w:rsidR="00DA673C" w:rsidRPr="00166D57" w:rsidTr="00DA673C">
        <w:trPr>
          <w:trHeight w:val="255"/>
        </w:trPr>
        <w:tc>
          <w:tcPr>
            <w:tcW w:w="1548" w:type="dxa"/>
            <w:tcBorders>
              <w:top w:val="single" w:sz="4" w:space="0" w:color="000000"/>
              <w:left w:val="single" w:sz="4" w:space="0" w:color="000000"/>
              <w:bottom w:val="single" w:sz="4" w:space="0" w:color="000000"/>
            </w:tcBorders>
            <w:shd w:val="clear" w:color="auto" w:fill="auto"/>
            <w:vAlign w:val="center"/>
          </w:tcPr>
          <w:p w:rsidR="00DA673C" w:rsidRPr="00CB1FBA" w:rsidRDefault="00DA673C" w:rsidP="00DA673C">
            <w:pPr>
              <w:pStyle w:val="Akapitzlist"/>
              <w:spacing w:after="200" w:line="276" w:lineRule="auto"/>
              <w:jc w:val="both"/>
              <w:rPr>
                <w:rFonts w:ascii="Times New Roman" w:hAnsi="Times New Roman"/>
              </w:rPr>
            </w:pPr>
            <w:r w:rsidRPr="00CB1FBA">
              <w:rPr>
                <w:rFonts w:ascii="Times New Roman" w:hAnsi="Times New Roman"/>
              </w:rPr>
              <w:t>1.</w:t>
            </w:r>
          </w:p>
        </w:tc>
        <w:tc>
          <w:tcPr>
            <w:tcW w:w="2693" w:type="dxa"/>
            <w:tcBorders>
              <w:top w:val="single" w:sz="4" w:space="0" w:color="000000"/>
              <w:left w:val="single" w:sz="4" w:space="0" w:color="000000"/>
              <w:bottom w:val="single" w:sz="4" w:space="0" w:color="000000"/>
            </w:tcBorders>
            <w:shd w:val="clear" w:color="auto" w:fill="auto"/>
          </w:tcPr>
          <w:p w:rsidR="00DA673C" w:rsidRPr="0036544D" w:rsidRDefault="00DA673C" w:rsidP="00DA673C">
            <w:pPr>
              <w:spacing w:after="200" w:line="276" w:lineRule="auto"/>
              <w:jc w:val="center"/>
            </w:pPr>
            <w:r w:rsidRPr="0036544D">
              <w:t>Cena</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DA673C" w:rsidRPr="000809AB" w:rsidRDefault="00DA673C" w:rsidP="00DA673C">
            <w:pPr>
              <w:spacing w:after="200" w:line="276" w:lineRule="auto"/>
              <w:jc w:val="center"/>
            </w:pPr>
            <w:r w:rsidRPr="000809AB">
              <w:t>100%</w:t>
            </w:r>
          </w:p>
        </w:tc>
      </w:tr>
    </w:tbl>
    <w:p w:rsidR="008339BF" w:rsidRDefault="008339BF" w:rsidP="000B5BAF">
      <w:pPr>
        <w:pStyle w:val="Bezodstpw"/>
        <w:suppressAutoHyphens/>
        <w:jc w:val="both"/>
        <w:rPr>
          <w:rFonts w:ascii="Times New Roman" w:hAnsi="Times New Roman"/>
          <w:sz w:val="24"/>
          <w:szCs w:val="24"/>
        </w:rPr>
      </w:pPr>
    </w:p>
    <w:p w:rsidR="001B2CA7" w:rsidRDefault="007C24A2" w:rsidP="002B72E3">
      <w:pPr>
        <w:pStyle w:val="Bezodstpw"/>
        <w:numPr>
          <w:ilvl w:val="0"/>
          <w:numId w:val="35"/>
        </w:numPr>
        <w:suppressAutoHyphens/>
        <w:spacing w:after="200"/>
        <w:jc w:val="both"/>
        <w:rPr>
          <w:rFonts w:ascii="Times New Roman" w:hAnsi="Times New Roman"/>
          <w:sz w:val="24"/>
          <w:szCs w:val="24"/>
        </w:rPr>
      </w:pPr>
      <w:r w:rsidRPr="00DA673C">
        <w:rPr>
          <w:rFonts w:ascii="Times New Roman" w:hAnsi="Times New Roman"/>
          <w:sz w:val="24"/>
          <w:szCs w:val="24"/>
        </w:rPr>
        <w:t>Punkty przyznawane za kryterium będą liczone wg następującego wzoru:</w:t>
      </w:r>
    </w:p>
    <w:tbl>
      <w:tblPr>
        <w:tblW w:w="0" w:type="auto"/>
        <w:tblInd w:w="1668" w:type="dxa"/>
        <w:tblLayout w:type="fixed"/>
        <w:tblLook w:val="0000"/>
      </w:tblPr>
      <w:tblGrid>
        <w:gridCol w:w="1559"/>
        <w:gridCol w:w="5528"/>
      </w:tblGrid>
      <w:tr w:rsidR="00DA673C" w:rsidRPr="00166D57" w:rsidTr="00DA673C">
        <w:tc>
          <w:tcPr>
            <w:tcW w:w="1559" w:type="dxa"/>
            <w:tcBorders>
              <w:top w:val="single" w:sz="4" w:space="0" w:color="000000"/>
              <w:left w:val="single" w:sz="4" w:space="0" w:color="000000"/>
              <w:bottom w:val="single" w:sz="4" w:space="0" w:color="000000"/>
            </w:tcBorders>
            <w:shd w:val="clear" w:color="auto" w:fill="95B3D7"/>
          </w:tcPr>
          <w:p w:rsidR="00DA673C" w:rsidRPr="00166D57" w:rsidRDefault="00DA673C" w:rsidP="00DA673C">
            <w:pPr>
              <w:spacing w:after="200" w:line="276" w:lineRule="auto"/>
              <w:jc w:val="center"/>
            </w:pPr>
            <w:r>
              <w:t xml:space="preserve">Nr </w:t>
            </w:r>
            <w:r w:rsidRPr="00166D57">
              <w:t>Kryterium</w:t>
            </w:r>
          </w:p>
        </w:tc>
        <w:tc>
          <w:tcPr>
            <w:tcW w:w="5528" w:type="dxa"/>
            <w:tcBorders>
              <w:top w:val="single" w:sz="4" w:space="0" w:color="000000"/>
              <w:left w:val="single" w:sz="4" w:space="0" w:color="000000"/>
              <w:bottom w:val="single" w:sz="4" w:space="0" w:color="000000"/>
              <w:right w:val="single" w:sz="4" w:space="0" w:color="000000"/>
            </w:tcBorders>
            <w:shd w:val="clear" w:color="auto" w:fill="95B3D7"/>
            <w:vAlign w:val="center"/>
          </w:tcPr>
          <w:p w:rsidR="00DA673C" w:rsidRPr="001845B8" w:rsidRDefault="00DA673C" w:rsidP="00DA673C">
            <w:pPr>
              <w:pStyle w:val="Akapitzlist"/>
              <w:spacing w:after="200" w:line="276" w:lineRule="auto"/>
              <w:rPr>
                <w:rFonts w:ascii="Times New Roman" w:hAnsi="Times New Roman"/>
                <w:sz w:val="24"/>
                <w:szCs w:val="24"/>
              </w:rPr>
            </w:pPr>
            <w:r w:rsidRPr="001845B8">
              <w:rPr>
                <w:rFonts w:ascii="Times New Roman" w:hAnsi="Times New Roman"/>
                <w:sz w:val="24"/>
                <w:szCs w:val="24"/>
              </w:rPr>
              <w:t>Wzór</w:t>
            </w:r>
          </w:p>
        </w:tc>
      </w:tr>
      <w:tr w:rsidR="00DA673C" w:rsidRPr="00166D57" w:rsidTr="00DA673C">
        <w:tc>
          <w:tcPr>
            <w:tcW w:w="1559" w:type="dxa"/>
            <w:tcBorders>
              <w:top w:val="single" w:sz="4" w:space="0" w:color="000000"/>
              <w:left w:val="single" w:sz="4" w:space="0" w:color="000000"/>
              <w:bottom w:val="single" w:sz="4" w:space="0" w:color="000000"/>
            </w:tcBorders>
            <w:shd w:val="clear" w:color="auto" w:fill="auto"/>
            <w:vAlign w:val="center"/>
          </w:tcPr>
          <w:p w:rsidR="00DA673C" w:rsidRPr="00166D57" w:rsidRDefault="00DA673C" w:rsidP="00DA673C">
            <w:pPr>
              <w:pStyle w:val="Bezodstpw"/>
              <w:ind w:left="720"/>
              <w:jc w:val="both"/>
              <w:rPr>
                <w:rFonts w:ascii="Times New Roman" w:hAnsi="Times New Roman"/>
                <w:sz w:val="24"/>
                <w:szCs w:val="24"/>
              </w:rPr>
            </w:pPr>
            <w:r w:rsidRPr="00166D57">
              <w:rPr>
                <w:rFonts w:ascii="Times New Roman" w:hAnsi="Times New Roman"/>
                <w:sz w:val="24"/>
                <w:szCs w:val="24"/>
              </w:rPr>
              <w:lastRenderedPageBreak/>
              <w:t>1</w:t>
            </w:r>
            <w:r>
              <w:rPr>
                <w:rFonts w:ascii="Times New Roman" w:hAnsi="Times New Roman"/>
                <w:sz w:val="24"/>
                <w:szCs w:val="24"/>
              </w:rPr>
              <w:t>.</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A673C" w:rsidRPr="00166D57" w:rsidRDefault="00DA673C" w:rsidP="00DA673C">
            <w:pPr>
              <w:pStyle w:val="Bezodstpw"/>
              <w:jc w:val="both"/>
              <w:rPr>
                <w:rFonts w:ascii="Times New Roman" w:hAnsi="Times New Roman"/>
                <w:sz w:val="24"/>
                <w:szCs w:val="24"/>
              </w:rPr>
            </w:pPr>
            <w:r w:rsidRPr="00166D57">
              <w:rPr>
                <w:rFonts w:ascii="Times New Roman" w:hAnsi="Times New Roman"/>
                <w:sz w:val="24"/>
                <w:szCs w:val="24"/>
              </w:rPr>
              <w:t xml:space="preserve">Liczba punktów = </w:t>
            </w:r>
            <w:proofErr w:type="spellStart"/>
            <w:r w:rsidRPr="00166D57">
              <w:rPr>
                <w:rFonts w:ascii="Times New Roman" w:hAnsi="Times New Roman"/>
                <w:sz w:val="24"/>
                <w:szCs w:val="24"/>
              </w:rPr>
              <w:t>C</w:t>
            </w:r>
            <w:r w:rsidRPr="00166D57">
              <w:rPr>
                <w:rFonts w:ascii="Times New Roman" w:hAnsi="Times New Roman"/>
                <w:sz w:val="24"/>
                <w:szCs w:val="24"/>
                <w:vertAlign w:val="subscript"/>
              </w:rPr>
              <w:t>n</w:t>
            </w:r>
            <w:proofErr w:type="spellEnd"/>
            <w:r w:rsidRPr="00166D57">
              <w:rPr>
                <w:rFonts w:ascii="Times New Roman" w:hAnsi="Times New Roman"/>
                <w:sz w:val="24"/>
                <w:szCs w:val="24"/>
              </w:rPr>
              <w:t>/</w:t>
            </w:r>
            <w:proofErr w:type="spellStart"/>
            <w:r w:rsidRPr="00166D57">
              <w:rPr>
                <w:rFonts w:ascii="Times New Roman" w:hAnsi="Times New Roman"/>
                <w:sz w:val="24"/>
                <w:szCs w:val="24"/>
              </w:rPr>
              <w:t>C</w:t>
            </w:r>
            <w:r w:rsidRPr="00166D57">
              <w:rPr>
                <w:rFonts w:ascii="Times New Roman" w:hAnsi="Times New Roman"/>
                <w:sz w:val="24"/>
                <w:szCs w:val="24"/>
                <w:vertAlign w:val="subscript"/>
              </w:rPr>
              <w:t>b</w:t>
            </w:r>
            <w:proofErr w:type="spellEnd"/>
            <w:r w:rsidRPr="00166D57">
              <w:rPr>
                <w:rFonts w:ascii="Times New Roman" w:hAnsi="Times New Roman"/>
                <w:sz w:val="24"/>
                <w:szCs w:val="24"/>
                <w:vertAlign w:val="subscript"/>
              </w:rPr>
              <w:t xml:space="preserve"> </w:t>
            </w:r>
            <w:r>
              <w:rPr>
                <w:rFonts w:ascii="Times New Roman" w:hAnsi="Times New Roman"/>
                <w:sz w:val="24"/>
                <w:szCs w:val="24"/>
              </w:rPr>
              <w:t>x 10</w:t>
            </w:r>
            <w:r w:rsidRPr="00166D57">
              <w:rPr>
                <w:rFonts w:ascii="Times New Roman" w:hAnsi="Times New Roman"/>
                <w:sz w:val="24"/>
                <w:szCs w:val="24"/>
              </w:rPr>
              <w:t>0</w:t>
            </w:r>
          </w:p>
          <w:p w:rsidR="00DA673C" w:rsidRPr="00166D57" w:rsidRDefault="00DA673C" w:rsidP="00DA673C">
            <w:pPr>
              <w:pStyle w:val="Bezodstpw"/>
              <w:jc w:val="both"/>
              <w:rPr>
                <w:rFonts w:ascii="Times New Roman" w:hAnsi="Times New Roman"/>
                <w:sz w:val="24"/>
                <w:szCs w:val="24"/>
              </w:rPr>
            </w:pPr>
            <w:r w:rsidRPr="00166D57">
              <w:rPr>
                <w:rFonts w:ascii="Times New Roman" w:hAnsi="Times New Roman"/>
                <w:sz w:val="24"/>
                <w:szCs w:val="24"/>
              </w:rPr>
              <w:t xml:space="preserve">gdzie: </w:t>
            </w:r>
          </w:p>
          <w:p w:rsidR="00DA673C" w:rsidRPr="00166D57" w:rsidRDefault="00DA673C" w:rsidP="00DA673C">
            <w:pPr>
              <w:pStyle w:val="Bezodstpw"/>
              <w:jc w:val="both"/>
              <w:rPr>
                <w:rFonts w:ascii="Times New Roman" w:hAnsi="Times New Roman"/>
                <w:sz w:val="24"/>
                <w:szCs w:val="24"/>
              </w:rPr>
            </w:pPr>
            <w:proofErr w:type="spellStart"/>
            <w:r w:rsidRPr="00166D57">
              <w:rPr>
                <w:rFonts w:ascii="Times New Roman" w:hAnsi="Times New Roman"/>
                <w:sz w:val="24"/>
                <w:szCs w:val="24"/>
              </w:rPr>
              <w:t>C</w:t>
            </w:r>
            <w:r w:rsidRPr="00166D57">
              <w:rPr>
                <w:rFonts w:ascii="Times New Roman" w:hAnsi="Times New Roman"/>
                <w:sz w:val="24"/>
                <w:szCs w:val="24"/>
                <w:vertAlign w:val="subscript"/>
              </w:rPr>
              <w:t>n</w:t>
            </w:r>
            <w:proofErr w:type="spellEnd"/>
            <w:r w:rsidRPr="00166D57">
              <w:rPr>
                <w:rFonts w:ascii="Times New Roman" w:hAnsi="Times New Roman"/>
                <w:sz w:val="24"/>
                <w:szCs w:val="24"/>
              </w:rPr>
              <w:t xml:space="preserve"> = najniższa cena pośród wszystkich badanych ofert</w:t>
            </w:r>
          </w:p>
          <w:p w:rsidR="00DA673C" w:rsidRPr="00166D57" w:rsidRDefault="00DA673C" w:rsidP="00DA673C">
            <w:pPr>
              <w:pStyle w:val="Bezodstpw"/>
              <w:jc w:val="both"/>
              <w:rPr>
                <w:rFonts w:ascii="Times New Roman" w:hAnsi="Times New Roman"/>
                <w:sz w:val="24"/>
                <w:szCs w:val="24"/>
              </w:rPr>
            </w:pPr>
            <w:proofErr w:type="spellStart"/>
            <w:r w:rsidRPr="00166D57">
              <w:rPr>
                <w:rFonts w:ascii="Times New Roman" w:hAnsi="Times New Roman"/>
                <w:sz w:val="24"/>
                <w:szCs w:val="24"/>
              </w:rPr>
              <w:t>C</w:t>
            </w:r>
            <w:r w:rsidRPr="00166D57">
              <w:rPr>
                <w:rFonts w:ascii="Times New Roman" w:hAnsi="Times New Roman"/>
                <w:sz w:val="24"/>
                <w:szCs w:val="24"/>
                <w:vertAlign w:val="subscript"/>
              </w:rPr>
              <w:t>b</w:t>
            </w:r>
            <w:proofErr w:type="spellEnd"/>
            <w:r w:rsidRPr="00166D57">
              <w:rPr>
                <w:rFonts w:ascii="Times New Roman" w:hAnsi="Times New Roman"/>
                <w:sz w:val="24"/>
                <w:szCs w:val="24"/>
                <w:vertAlign w:val="subscript"/>
              </w:rPr>
              <w:t xml:space="preserve"> </w:t>
            </w:r>
            <w:r w:rsidRPr="00166D57">
              <w:rPr>
                <w:rFonts w:ascii="Times New Roman" w:hAnsi="Times New Roman"/>
                <w:sz w:val="24"/>
                <w:szCs w:val="24"/>
              </w:rPr>
              <w:t>= cena oferty badanej</w:t>
            </w:r>
          </w:p>
        </w:tc>
      </w:tr>
    </w:tbl>
    <w:p w:rsidR="00BD3D5A" w:rsidRPr="004C7F19" w:rsidRDefault="00BD3D5A" w:rsidP="002B72E3">
      <w:pPr>
        <w:pStyle w:val="Nagwek2"/>
        <w:numPr>
          <w:ilvl w:val="0"/>
          <w:numId w:val="35"/>
        </w:numPr>
        <w:jc w:val="both"/>
      </w:pPr>
      <w:r w:rsidRPr="004C7F19">
        <w:t xml:space="preserve">Po dokonaniu oceny </w:t>
      </w:r>
      <w:r w:rsidR="00D919D5">
        <w:t>przez  Komisję przetargową punkty zostaną przyznane</w:t>
      </w:r>
      <w:r w:rsidRPr="004C7F19">
        <w:t xml:space="preserve"> dla podanego kryterium. Sum</w:t>
      </w:r>
      <w:r w:rsidR="00FD5985">
        <w:t>a punktów uzyskanych z</w:t>
      </w:r>
      <w:r w:rsidR="00AE5537">
        <w:t>a kryteria</w:t>
      </w:r>
      <w:r w:rsidR="005B658C">
        <w:t xml:space="preserve"> oceny stanowić będzie </w:t>
      </w:r>
      <w:r w:rsidRPr="004C7F19">
        <w:t>końcową ocenę danej oferty.</w:t>
      </w:r>
    </w:p>
    <w:p w:rsidR="00BD3D5A" w:rsidRPr="004C7F19" w:rsidRDefault="00BD3D5A" w:rsidP="002B72E3">
      <w:pPr>
        <w:pStyle w:val="Nagwek2"/>
        <w:numPr>
          <w:ilvl w:val="0"/>
          <w:numId w:val="35"/>
        </w:numPr>
        <w:jc w:val="both"/>
      </w:pPr>
      <w:r w:rsidRPr="004C7F19">
        <w:t>Zamawiaj</w:t>
      </w:r>
      <w:r w:rsidRPr="004C7F19">
        <w:rPr>
          <w:rFonts w:eastAsia="TimesNewRoman"/>
        </w:rPr>
        <w:t>ą</w:t>
      </w:r>
      <w:r w:rsidRPr="004C7F19">
        <w:t>cy poprawi w ofercie:</w:t>
      </w:r>
    </w:p>
    <w:p w:rsidR="00BD3D5A" w:rsidRPr="004C7F19" w:rsidRDefault="00BD3D5A" w:rsidP="002B72E3">
      <w:pPr>
        <w:pStyle w:val="Nagwek2"/>
        <w:numPr>
          <w:ilvl w:val="0"/>
          <w:numId w:val="36"/>
        </w:numPr>
        <w:jc w:val="both"/>
      </w:pPr>
      <w:r w:rsidRPr="004C7F19">
        <w:t>oczywiste omyłki pisarskie,</w:t>
      </w:r>
    </w:p>
    <w:p w:rsidR="00BD3D5A" w:rsidRPr="004C7F19" w:rsidRDefault="00BD3D5A" w:rsidP="002B72E3">
      <w:pPr>
        <w:pStyle w:val="Nagwek2"/>
        <w:numPr>
          <w:ilvl w:val="0"/>
          <w:numId w:val="36"/>
        </w:numPr>
        <w:jc w:val="both"/>
      </w:pPr>
      <w:r w:rsidRPr="004C7F19">
        <w:t>oczywiste omyłki rachunkowe, z uwzgl</w:t>
      </w:r>
      <w:r w:rsidRPr="004C7F19">
        <w:rPr>
          <w:rFonts w:eastAsia="TimesNewRoman"/>
        </w:rPr>
        <w:t>ę</w:t>
      </w:r>
      <w:r w:rsidRPr="004C7F19">
        <w:t>dnieniem konsekwencji rachunkowych dokonanych poprawek,</w:t>
      </w:r>
    </w:p>
    <w:p w:rsidR="00BD3D5A" w:rsidRDefault="00BD3D5A" w:rsidP="002B72E3">
      <w:pPr>
        <w:pStyle w:val="Nagwek2"/>
        <w:numPr>
          <w:ilvl w:val="0"/>
          <w:numId w:val="36"/>
        </w:numPr>
        <w:jc w:val="both"/>
      </w:pPr>
      <w:r w:rsidRPr="004C7F19">
        <w:t>inne omyłki</w:t>
      </w:r>
      <w:r>
        <w:t xml:space="preserve"> polegające na niezgodności oferty z dokumentami zamówienia, niepowodujące istotnych zmian w treści oferty </w:t>
      </w:r>
    </w:p>
    <w:p w:rsidR="00BD3D5A" w:rsidRDefault="007B3A46" w:rsidP="00CB1FBA">
      <w:pPr>
        <w:pStyle w:val="Nagwek2"/>
        <w:numPr>
          <w:ilvl w:val="0"/>
          <w:numId w:val="0"/>
        </w:numPr>
        <w:ind w:left="720"/>
        <w:jc w:val="both"/>
      </w:pPr>
      <w:r>
        <w:t xml:space="preserve"> – </w:t>
      </w:r>
      <w:r w:rsidR="00BD3D5A">
        <w:t>niezwłocznie zawiadamiaj</w:t>
      </w:r>
      <w:r w:rsidR="00BD3D5A">
        <w:rPr>
          <w:rFonts w:ascii="TimesNewRoman" w:eastAsia="TimesNewRoman" w:cs="TimesNewRoman"/>
        </w:rPr>
        <w:t>ą</w:t>
      </w:r>
      <w:r w:rsidR="00BD3D5A">
        <w:t>c o tym Wykonawc</w:t>
      </w:r>
      <w:r w:rsidR="00BD3D5A">
        <w:rPr>
          <w:rFonts w:ascii="TimesNewRoman" w:eastAsia="TimesNewRoman" w:cs="TimesNewRoman"/>
        </w:rPr>
        <w:t>ę</w:t>
      </w:r>
      <w:r w:rsidR="00BD3D5A">
        <w:t>, którego oferta została poprawiona.</w:t>
      </w:r>
    </w:p>
    <w:p w:rsidR="00BD3D5A" w:rsidRDefault="00BD3D5A" w:rsidP="002B72E3">
      <w:pPr>
        <w:pStyle w:val="Nagwek2"/>
        <w:numPr>
          <w:ilvl w:val="0"/>
          <w:numId w:val="35"/>
        </w:numPr>
        <w:jc w:val="both"/>
      </w:pPr>
      <w: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BD3D5A" w:rsidRDefault="00BD3D5A" w:rsidP="002B72E3">
      <w:pPr>
        <w:pStyle w:val="Nagwek2"/>
        <w:numPr>
          <w:ilvl w:val="0"/>
          <w:numId w:val="35"/>
        </w:numPr>
        <w:jc w:val="both"/>
      </w:pPr>
      <w:r>
        <w:t>Obowiązek wykazania, że oferta nie zawiera rażąco niskiej ceny spoczywa na Wykonawcy.</w:t>
      </w:r>
    </w:p>
    <w:p w:rsidR="00BD3D5A" w:rsidRDefault="00BD3D5A" w:rsidP="002B72E3">
      <w:pPr>
        <w:pStyle w:val="Nagwek2"/>
        <w:numPr>
          <w:ilvl w:val="0"/>
          <w:numId w:val="35"/>
        </w:numPr>
        <w:jc w:val="both"/>
      </w:pPr>
      <w:r>
        <w:t>Zamawiający odrzuci ofertę Wykonawcy, który nie złożył wyjaśnień lub jeżeli dokonana ocena wyjaśnień wraz z dostarczonymi dowodami potwierdzi, że oferta zawiera rażąco niską cenę w stosunku do przedmiotu zamówienia.</w:t>
      </w:r>
    </w:p>
    <w:p w:rsidR="00BD3D5A" w:rsidRDefault="00BD3D5A" w:rsidP="002B72E3">
      <w:pPr>
        <w:pStyle w:val="Nagwek2"/>
        <w:numPr>
          <w:ilvl w:val="0"/>
          <w:numId w:val="35"/>
        </w:numPr>
        <w:jc w:val="both"/>
      </w:pPr>
      <w:r>
        <w:t>Zamawiający odrzuci ofertę Wykonawcy, który nie udzielił wyjaśnień w wyznaczonym terminie, lub jeżeli złożone wyjaśnienia wraz z dowodami nie uzasadniają rażąco niskiej ceny tej oferty.</w:t>
      </w:r>
    </w:p>
    <w:p w:rsidR="005B73B9" w:rsidRPr="004026B6" w:rsidRDefault="005B73B9" w:rsidP="00DA673C">
      <w:pPr>
        <w:pStyle w:val="Nagwek1"/>
      </w:pPr>
      <w:bookmarkStart w:id="49" w:name="_Toc258314256"/>
      <w:r w:rsidRPr="004026B6">
        <w:t>PROWADZENIE PROCEDURY WRAZ Z NEGOCJACJAMI</w:t>
      </w:r>
    </w:p>
    <w:p w:rsidR="005B73B9" w:rsidRPr="004026B6" w:rsidRDefault="005B73B9" w:rsidP="002B72E3">
      <w:pPr>
        <w:pStyle w:val="pkt"/>
        <w:numPr>
          <w:ilvl w:val="0"/>
          <w:numId w:val="42"/>
        </w:numPr>
        <w:spacing w:before="120"/>
      </w:pPr>
      <w:r w:rsidRPr="004026B6">
        <w:t>W przypadku skorzystania przez Zamawiającego z uprawnienia wynikającego z art. 275 pkt. 2 ustawy Pzp, Zamawiający przewiduje możliwość ograniczenia liczby Wykonawców, których zaprosi do negocjacji do liczby zapewniającej konkurencję – nie więcej</w:t>
      </w:r>
      <w:r>
        <w:t xml:space="preserve"> niż 3.</w:t>
      </w:r>
    </w:p>
    <w:p w:rsidR="005B73B9" w:rsidRPr="004026B6" w:rsidRDefault="005B73B9" w:rsidP="002B72E3">
      <w:pPr>
        <w:pStyle w:val="pkt"/>
        <w:numPr>
          <w:ilvl w:val="0"/>
          <w:numId w:val="42"/>
        </w:numPr>
        <w:spacing w:before="120"/>
      </w:pPr>
      <w:r w:rsidRPr="004026B6">
        <w:t>Zamawiający, w celu ograniczenia liczby Wykonawców zapraszanych do negocjacji ofert, zastosuje kryterium oceny ofert: najniższa cena brutto.</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W przypadku podjęcia decyzji o prowadzeniu negocjacji, Zamawiający poinformuje równocześnie wszystkich wykonawców, którzy złożyli oferty, o wykonawcach:</w:t>
      </w:r>
    </w:p>
    <w:p w:rsidR="005B73B9" w:rsidRPr="004026B6" w:rsidRDefault="005B73B9" w:rsidP="002B72E3">
      <w:pPr>
        <w:pStyle w:val="Akapitzlist"/>
        <w:numPr>
          <w:ilvl w:val="0"/>
          <w:numId w:val="43"/>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których oferty nie zostały odrzucone, oraz punktacji przyznanej ofertom w każdym kryterium oceny ofert i łącznej punktacji,</w:t>
      </w:r>
    </w:p>
    <w:p w:rsidR="005B73B9" w:rsidRPr="004026B6" w:rsidRDefault="005B73B9" w:rsidP="002B72E3">
      <w:pPr>
        <w:pStyle w:val="Akapitzlist"/>
        <w:numPr>
          <w:ilvl w:val="0"/>
          <w:numId w:val="43"/>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których oferty zostały odrzucone, podając uzasadnienie faktyczne i prawne.</w:t>
      </w:r>
    </w:p>
    <w:p w:rsidR="005B73B9" w:rsidRPr="004026B6" w:rsidRDefault="005B73B9" w:rsidP="002B72E3">
      <w:pPr>
        <w:pStyle w:val="Akapitzlist"/>
        <w:numPr>
          <w:ilvl w:val="0"/>
          <w:numId w:val="43"/>
        </w:numPr>
        <w:spacing w:before="120" w:after="60"/>
        <w:jc w:val="both"/>
        <w:rPr>
          <w:rFonts w:ascii="Times New Roman" w:hAnsi="Times New Roman"/>
          <w:sz w:val="24"/>
          <w:szCs w:val="24"/>
        </w:rPr>
      </w:pPr>
      <w:r w:rsidRPr="004026B6">
        <w:rPr>
          <w:rFonts w:ascii="Times New Roman" w:hAnsi="Times New Roman"/>
          <w:sz w:val="24"/>
          <w:szCs w:val="24"/>
        </w:rPr>
        <w:lastRenderedPageBreak/>
        <w:t>którzy nie zostali zakwalifikowani do negocjacji oraz punktacji przyznanej ich ofertom w każdym kryterium  oceny ofert i łącznej punktacji, w przypadku, o którym mowa w art. 288 ust 1 Pzp podając uzasadnienie faktyczne i prawne</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Zamawiający w zaproszeniu do negocjacji wskaże miejsce, termin i sposób prowadzenia negocjacji oraz kryteria oceny ofert, w ramach których będą prowadzone negocjacje w celu ulepszenia treści ofert.</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Prowadzone negocjacje mają poufny charakter.</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 xml:space="preserve">Po zakończeniu negocjacji z wszystkimi wykonawcami, </w:t>
      </w:r>
      <w:proofErr w:type="spellStart"/>
      <w:r w:rsidRPr="004026B6">
        <w:rPr>
          <w:rFonts w:ascii="Times New Roman" w:hAnsi="Times New Roman"/>
          <w:sz w:val="24"/>
          <w:szCs w:val="24"/>
        </w:rPr>
        <w:t>zamawiający</w:t>
      </w:r>
      <w:proofErr w:type="spellEnd"/>
      <w:r w:rsidRPr="004026B6">
        <w:rPr>
          <w:rFonts w:ascii="Times New Roman" w:hAnsi="Times New Roman"/>
          <w:sz w:val="24"/>
          <w:szCs w:val="24"/>
        </w:rPr>
        <w:t xml:space="preserve"> informuje o tym fakcie uczestników negocjacji oraz zaprasza ich do składania ofert dodatkowych.</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Zamawiający wyznaczy termin na złożenie ofert dodatkowych z uwzględnieniem czasu potrzebnego na przygotowanie tych ofert, z tym, że termin ten nie będzie krótszy niż 5 dni od dnia przekazania zaproszenia, do składania ofert dodatkowych.</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Wykonawca może złożyć ofertę dodatkową, która zawiera nowe propozycje w zakresie treści oferty podlegających ocenie w ramach kryteriów oceny ofert wskazanych przez Zamawiającego w zaproszeniu do negocjacji.</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dodatkowa nie może być mniej korzystna w żadnym z kryteriów oceny ofert wskazanych w zaproszeniu do negocjacji niż oferta złożona w odpowiedzi na ogłoszenie o zamówieniu.</w:t>
      </w:r>
    </w:p>
    <w:p w:rsidR="005B73B9" w:rsidRPr="004026B6"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przestaje wiązać wykonawcę w zakresie, w jakim złoży on ofertę dodatkową zawierającą korzystniejsze propozycje w ramach każdego z kryteriów oceny ofert wskazanych w zaproszeniu do negocjacji.</w:t>
      </w:r>
    </w:p>
    <w:p w:rsidR="000740F1" w:rsidRDefault="005B73B9" w:rsidP="002B72E3">
      <w:pPr>
        <w:pStyle w:val="Akapitzlist"/>
        <w:numPr>
          <w:ilvl w:val="0"/>
          <w:numId w:val="42"/>
        </w:numPr>
        <w:autoSpaceDE w:val="0"/>
        <w:autoSpaceDN w:val="0"/>
        <w:adjustRightInd w:val="0"/>
        <w:spacing w:before="120" w:after="60"/>
        <w:jc w:val="both"/>
        <w:rPr>
          <w:rFonts w:ascii="Times New Roman" w:hAnsi="Times New Roman"/>
          <w:sz w:val="24"/>
          <w:szCs w:val="24"/>
        </w:rPr>
      </w:pPr>
      <w:r w:rsidRPr="004026B6">
        <w:rPr>
          <w:rFonts w:ascii="Times New Roman" w:hAnsi="Times New Roman"/>
          <w:sz w:val="24"/>
          <w:szCs w:val="24"/>
        </w:rPr>
        <w:t>Oferta dodatkowa, która jest mniej korzystna w którymkolwiek z kryteriów oceny ofert wskazanych w zaproszeniu do negocjacji niż oferta złożona w odpowiedzi na ogłoszenie o zamówieniu, podlega odrzuceniu.</w:t>
      </w:r>
    </w:p>
    <w:p w:rsidR="00BD3D5A" w:rsidRDefault="00BD3D5A" w:rsidP="00DA673C">
      <w:pPr>
        <w:pStyle w:val="Nagwek1"/>
      </w:pPr>
      <w:r>
        <w:t>UDZIELENIE ZAMÓWIENIA</w:t>
      </w:r>
      <w:bookmarkEnd w:id="49"/>
    </w:p>
    <w:p w:rsidR="00BD3D5A" w:rsidRDefault="00BD3D5A" w:rsidP="002B72E3">
      <w:pPr>
        <w:pStyle w:val="Nagwek2"/>
        <w:numPr>
          <w:ilvl w:val="0"/>
          <w:numId w:val="37"/>
        </w:numPr>
        <w:jc w:val="both"/>
      </w:pPr>
      <w:r>
        <w:t>Zamawiający udzieli zamówienia Wykonawcy, którego oferta odpowiada wszystkim wymaganiom określonym w niniejszej SWZ i została oceniona jako najkorzystniejsza w oparciu o podane w niej kryteria oceny ofert.</w:t>
      </w:r>
    </w:p>
    <w:p w:rsidR="00BD3D5A" w:rsidRDefault="00BD3D5A" w:rsidP="002B72E3">
      <w:pPr>
        <w:pStyle w:val="Nagwek2"/>
        <w:numPr>
          <w:ilvl w:val="0"/>
          <w:numId w:val="37"/>
        </w:numPr>
        <w:jc w:val="both"/>
        <w:rPr>
          <w:b/>
        </w:rPr>
      </w:pPr>
      <w:r>
        <w:t xml:space="preserve">Niezwłocznie po wyborze najkorzystniejszej oferty Zamawiający poinformuje równocześnie Wykonawców, którzy złożyli oferty, przekazując im informacje, o których mowa w art. 253 </w:t>
      </w:r>
      <w:r w:rsidRPr="003A4A86">
        <w:t xml:space="preserve">ust. 1 ustawy Pzp oraz udostępni je na stronie internetowej prowadzonego postępowania </w:t>
      </w:r>
      <w:hyperlink r:id="rId19" w:history="1">
        <w:r w:rsidRPr="00E57E3C">
          <w:rPr>
            <w:rStyle w:val="Hipercze"/>
          </w:rPr>
          <w:t>https://platformazakupowa.pl/pn/szpital_wrzesnia</w:t>
        </w:r>
      </w:hyperlink>
      <w:r>
        <w:t xml:space="preserve">. </w:t>
      </w:r>
    </w:p>
    <w:p w:rsidR="007D711B" w:rsidRDefault="00BD3D5A" w:rsidP="002B72E3">
      <w:pPr>
        <w:pStyle w:val="Nagwek2"/>
        <w:numPr>
          <w:ilvl w:val="0"/>
          <w:numId w:val="37"/>
        </w:numPr>
        <w:jc w:val="both"/>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D3D5A" w:rsidRDefault="00BD3D5A" w:rsidP="00DA673C">
      <w:pPr>
        <w:pStyle w:val="Nagwek1"/>
      </w:pPr>
      <w:bookmarkStart w:id="50" w:name="_Toc258314257"/>
      <w:r>
        <w:t>Informacje o formalno</w:t>
      </w:r>
      <w:r>
        <w:rPr>
          <w:rFonts w:eastAsia="TimesNewRoman" w:cs="TimesNewRoman"/>
        </w:rPr>
        <w:t>ś</w:t>
      </w:r>
      <w:r>
        <w:t>ciach, jakie muszą zostać dopełnione po wyborze oferty w celu zawarcia umowy w sprawie zamówienia publicznego</w:t>
      </w:r>
      <w:bookmarkEnd w:id="50"/>
    </w:p>
    <w:p w:rsidR="00BD3D5A" w:rsidRDefault="00BD3D5A" w:rsidP="002B72E3">
      <w:pPr>
        <w:pStyle w:val="Nagwek2"/>
        <w:numPr>
          <w:ilvl w:val="0"/>
          <w:numId w:val="38"/>
        </w:numPr>
        <w:jc w:val="both"/>
      </w:pPr>
      <w:r>
        <w:t xml:space="preserve">Zamawiający zawrze umowę w sprawie zamówienia publicznego, w terminie i na zasadach określonych w art. 308 ust. 2 i </w:t>
      </w:r>
      <w:r w:rsidR="00C10CF4">
        <w:t xml:space="preserve">ust. </w:t>
      </w:r>
      <w:r>
        <w:t>3 pkt. 1 lit. a ustawy Pzp.</w:t>
      </w:r>
    </w:p>
    <w:p w:rsidR="000A01B9" w:rsidRDefault="00BD3D5A" w:rsidP="002B72E3">
      <w:pPr>
        <w:pStyle w:val="Nagwek2"/>
        <w:numPr>
          <w:ilvl w:val="0"/>
          <w:numId w:val="38"/>
        </w:numPr>
        <w:jc w:val="both"/>
      </w:pPr>
      <w:r>
        <w:t>Przed zawarciem umowy Wykonawca, na wezwanie Zamawiającego, zobowiązany jest do podania wszelkich informacji niezbędnych do wypełnienia treści umowy.</w:t>
      </w:r>
    </w:p>
    <w:p w:rsidR="2BBCDD11" w:rsidRDefault="2BBCDD11" w:rsidP="00DA673C">
      <w:pPr>
        <w:pStyle w:val="Nagwek1"/>
      </w:pPr>
      <w:bookmarkStart w:id="51" w:name="_Toc258314258"/>
      <w:r>
        <w:lastRenderedPageBreak/>
        <w:t>Wymagania dotycz</w:t>
      </w:r>
      <w:r w:rsidRPr="10E6444A">
        <w:rPr>
          <w:rFonts w:eastAsia="TimesNewRoman" w:cs="TimesNewRoman"/>
        </w:rPr>
        <w:t>ą</w:t>
      </w:r>
      <w:r>
        <w:t>ce zabezpieczenia nale</w:t>
      </w:r>
      <w:r w:rsidRPr="10E6444A">
        <w:rPr>
          <w:rFonts w:eastAsia="TimesNewRoman" w:cs="TimesNewRoman"/>
        </w:rPr>
        <w:t>ż</w:t>
      </w:r>
      <w:r>
        <w:t>ytego wykonania umowy</w:t>
      </w:r>
      <w:bookmarkEnd w:id="51"/>
    </w:p>
    <w:p w:rsidR="00DA673C" w:rsidRPr="00DA673C" w:rsidRDefault="00DA673C" w:rsidP="00DA673C">
      <w:pPr>
        <w:pStyle w:val="Nagwek2"/>
        <w:numPr>
          <w:ilvl w:val="0"/>
          <w:numId w:val="0"/>
        </w:numPr>
        <w:ind w:left="708"/>
        <w:jc w:val="both"/>
      </w:pPr>
      <w:r>
        <w:t>W danym postępowaniu wniesienie zabezpieczenie należytego wykonania umowy nie jest wymagane.</w:t>
      </w:r>
    </w:p>
    <w:p w:rsidR="00BD3D5A" w:rsidRDefault="00BD3D5A" w:rsidP="00DA673C">
      <w:pPr>
        <w:pStyle w:val="Nagwek1"/>
      </w:pPr>
      <w:bookmarkStart w:id="52" w:name="_Toc258314259"/>
      <w:r>
        <w:t>projektowane postanowienia umowy w sprawie zamówienia publicznego, które zostaną wprowadzone do umowy w sprawie zamówienia publicznego</w:t>
      </w:r>
      <w:bookmarkEnd w:id="52"/>
    </w:p>
    <w:p w:rsidR="00BD3D5A" w:rsidRDefault="00325C67" w:rsidP="004B1992">
      <w:pPr>
        <w:pStyle w:val="Nagwek2"/>
        <w:numPr>
          <w:ilvl w:val="0"/>
          <w:numId w:val="0"/>
        </w:numPr>
        <w:ind w:left="720" w:hanging="360"/>
      </w:pPr>
      <w:r>
        <w:t xml:space="preserve"> </w:t>
      </w:r>
      <w:r w:rsidR="00BD3D5A">
        <w:t xml:space="preserve">Wzór umowy stanowi </w:t>
      </w:r>
      <w:r w:rsidR="00CB1FBA">
        <w:rPr>
          <w:b/>
        </w:rPr>
        <w:t>Z</w:t>
      </w:r>
      <w:r w:rsidR="00BD3D5A" w:rsidRPr="007D2500">
        <w:rPr>
          <w:b/>
        </w:rPr>
        <w:t>ałąc</w:t>
      </w:r>
      <w:bookmarkStart w:id="53" w:name="_GoBack"/>
      <w:bookmarkEnd w:id="53"/>
      <w:r w:rsidR="00BD3D5A" w:rsidRPr="007D2500">
        <w:rPr>
          <w:b/>
        </w:rPr>
        <w:t xml:space="preserve">znik nr </w:t>
      </w:r>
      <w:r w:rsidR="006832B7">
        <w:rPr>
          <w:b/>
        </w:rPr>
        <w:t>8</w:t>
      </w:r>
      <w:r w:rsidR="00BD3D5A">
        <w:rPr>
          <w:b/>
        </w:rPr>
        <w:t xml:space="preserve"> </w:t>
      </w:r>
      <w:r w:rsidR="00BD3D5A">
        <w:t xml:space="preserve">do niniejszej SWZ. </w:t>
      </w:r>
    </w:p>
    <w:p w:rsidR="00BD3D5A" w:rsidRDefault="00BD3D5A" w:rsidP="00DA673C">
      <w:pPr>
        <w:pStyle w:val="Nagwek1"/>
      </w:pPr>
      <w:bookmarkStart w:id="54"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54"/>
    </w:p>
    <w:p w:rsidR="005711C9" w:rsidRDefault="2BBCDD11" w:rsidP="00A140C8">
      <w:pPr>
        <w:pStyle w:val="Nagwek2"/>
        <w:numPr>
          <w:ilvl w:val="0"/>
          <w:numId w:val="0"/>
        </w:numPr>
        <w:ind w:left="426" w:hanging="66"/>
        <w:jc w:val="both"/>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BD3D5A" w:rsidRDefault="00BD3D5A" w:rsidP="00DA673C">
      <w:pPr>
        <w:pStyle w:val="Nagwek1"/>
      </w:pPr>
      <w:r>
        <w:t>Aukcja elektroniczna</w:t>
      </w:r>
    </w:p>
    <w:p w:rsidR="002535B6" w:rsidRDefault="009609B4" w:rsidP="00E95FF6">
      <w:pPr>
        <w:pStyle w:val="Nagwek2"/>
        <w:numPr>
          <w:ilvl w:val="0"/>
          <w:numId w:val="0"/>
        </w:numPr>
        <w:ind w:left="426" w:hanging="66"/>
        <w:jc w:val="both"/>
      </w:pPr>
      <w:r>
        <w:t xml:space="preserve"> </w:t>
      </w:r>
      <w:r w:rsidR="00BD3D5A" w:rsidRPr="006E52F9">
        <w:t xml:space="preserve">Zamawiający nie przewiduje przeprowadzenia aukcji elektronicznej, o której mowa w </w:t>
      </w:r>
      <w:r w:rsidR="00BD3D5A" w:rsidRPr="009F1AAE">
        <w:t>art.</w:t>
      </w:r>
      <w:r w:rsidR="00BD3D5A" w:rsidRPr="005D4462">
        <w:rPr>
          <w:color w:val="FF0000"/>
        </w:rPr>
        <w:t xml:space="preserve"> </w:t>
      </w:r>
      <w:r w:rsidR="00BD3D5A" w:rsidRPr="009F1AAE">
        <w:t>308 ust. 1</w:t>
      </w:r>
      <w:r w:rsidR="00BD3D5A">
        <w:t xml:space="preserve"> </w:t>
      </w:r>
      <w:r w:rsidR="00BD3D5A" w:rsidRPr="006E52F9">
        <w:t>ustawy Pzp.</w:t>
      </w:r>
    </w:p>
    <w:p w:rsidR="00660E59" w:rsidRDefault="00660E59" w:rsidP="00DA673C">
      <w:pPr>
        <w:pStyle w:val="Nagwek1"/>
      </w:pPr>
      <w:r w:rsidRPr="003F127F">
        <w:t xml:space="preserve">Klauzula informacyjna RODO </w:t>
      </w:r>
      <w:r>
        <w:t>dla kontrahentów „szpitala powiatowego we wrześni” sp. z. o.o. w restrukturyzacji</w:t>
      </w:r>
    </w:p>
    <w:p w:rsidR="00660E59" w:rsidRPr="004D72C1" w:rsidRDefault="00660E59" w:rsidP="002B72E3">
      <w:pPr>
        <w:pStyle w:val="NormalnyWeb"/>
        <w:numPr>
          <w:ilvl w:val="0"/>
          <w:numId w:val="48"/>
        </w:numPr>
        <w:spacing w:before="120" w:after="60"/>
        <w:rPr>
          <w:sz w:val="24"/>
          <w:szCs w:val="24"/>
        </w:rPr>
      </w:pPr>
      <w:r w:rsidRPr="004D72C1">
        <w:rPr>
          <w:bCs/>
          <w:sz w:val="24"/>
          <w:szCs w:val="24"/>
        </w:rPr>
        <w:t>Administratorem Pani/Pana danych osobowych jest</w:t>
      </w:r>
      <w:r w:rsidRPr="004D72C1">
        <w:rPr>
          <w:sz w:val="24"/>
          <w:szCs w:val="24"/>
        </w:rPr>
        <w:t> </w:t>
      </w:r>
      <w:r w:rsidRPr="004D72C1">
        <w:rPr>
          <w:bCs/>
          <w:sz w:val="24"/>
          <w:szCs w:val="24"/>
        </w:rPr>
        <w:t xml:space="preserve"> „Szpital Powiatowy we Wrześni” Sp. z o.o. w restrukturyzacji</w:t>
      </w:r>
      <w:r>
        <w:rPr>
          <w:bCs/>
          <w:sz w:val="24"/>
          <w:szCs w:val="24"/>
        </w:rPr>
        <w:t xml:space="preserve">, ul. Słowackiego 2, 62-300 Września, Tel. 61 43 70 590, e-mail: </w:t>
      </w:r>
      <w:hyperlink r:id="rId20" w:history="1">
        <w:r w:rsidR="00280271" w:rsidRPr="00B913A4">
          <w:rPr>
            <w:rStyle w:val="Hipercze"/>
            <w:bCs/>
            <w:sz w:val="24"/>
            <w:szCs w:val="24"/>
          </w:rPr>
          <w:t>sekretariat@szpitalwrzesnia.pl</w:t>
        </w:r>
      </w:hyperlink>
      <w:r>
        <w:rPr>
          <w:bCs/>
          <w:sz w:val="24"/>
          <w:szCs w:val="24"/>
        </w:rPr>
        <w:t xml:space="preserve"> </w:t>
      </w:r>
      <w:r w:rsidRPr="004D72C1">
        <w:rPr>
          <w:sz w:val="24"/>
          <w:szCs w:val="24"/>
        </w:rPr>
        <w:t>zwany dalej Administratorem lub Szpitalem.</w:t>
      </w:r>
    </w:p>
    <w:p w:rsidR="00660E59" w:rsidRPr="004D72C1" w:rsidRDefault="00660E59" w:rsidP="002B72E3">
      <w:pPr>
        <w:pStyle w:val="NormalnyWeb"/>
        <w:numPr>
          <w:ilvl w:val="0"/>
          <w:numId w:val="48"/>
        </w:numPr>
        <w:spacing w:before="120" w:after="60"/>
        <w:rPr>
          <w:sz w:val="24"/>
          <w:szCs w:val="24"/>
        </w:rPr>
      </w:pPr>
      <w:r w:rsidRPr="004D72C1">
        <w:rPr>
          <w:sz w:val="24"/>
          <w:szCs w:val="24"/>
        </w:rPr>
        <w:t xml:space="preserve">Z Administratorem można się skontaktować pisząc lub telefonując na wskazane wyżej adres i nr telefonu oraz za pośrednictwem powołanego inspektora ochrony danych, pisząc na adres e-mail: </w:t>
      </w:r>
      <w:hyperlink r:id="rId21" w:history="1">
        <w:r w:rsidR="00280271" w:rsidRPr="00B913A4">
          <w:rPr>
            <w:rStyle w:val="Hipercze"/>
            <w:sz w:val="24"/>
            <w:szCs w:val="24"/>
          </w:rPr>
          <w:t>iod@szpitalwrzesnia.pl</w:t>
        </w:r>
      </w:hyperlink>
      <w:r w:rsidRPr="004D72C1">
        <w:rPr>
          <w:sz w:val="24"/>
          <w:szCs w:val="24"/>
        </w:rPr>
        <w:t>.</w:t>
      </w:r>
    </w:p>
    <w:p w:rsidR="00660E59" w:rsidRPr="004D72C1" w:rsidRDefault="00660E59" w:rsidP="002B72E3">
      <w:pPr>
        <w:pStyle w:val="NormalnyWeb"/>
        <w:numPr>
          <w:ilvl w:val="0"/>
          <w:numId w:val="48"/>
        </w:numPr>
        <w:spacing w:before="120" w:after="60"/>
        <w:rPr>
          <w:sz w:val="24"/>
          <w:szCs w:val="24"/>
        </w:rPr>
      </w:pPr>
      <w:r w:rsidRPr="004D72C1">
        <w:rPr>
          <w:bCs/>
          <w:sz w:val="24"/>
          <w:szCs w:val="24"/>
        </w:rPr>
        <w:t xml:space="preserve">Administrator przetwarza Pani/ Pana dane osobowe należące do kategorii </w:t>
      </w:r>
      <w:r w:rsidRPr="004D72C1">
        <w:rPr>
          <w:sz w:val="24"/>
          <w:szCs w:val="24"/>
        </w:rPr>
        <w:t>podstawowych danych identyfikacyjnych:</w:t>
      </w:r>
    </w:p>
    <w:p w:rsidR="00660E59" w:rsidRPr="004D72C1" w:rsidRDefault="00660E59" w:rsidP="002B72E3">
      <w:pPr>
        <w:pStyle w:val="NormalnyWeb"/>
        <w:numPr>
          <w:ilvl w:val="0"/>
          <w:numId w:val="45"/>
        </w:numPr>
        <w:tabs>
          <w:tab w:val="clear" w:pos="720"/>
          <w:tab w:val="num" w:pos="1080"/>
        </w:tabs>
        <w:suppressAutoHyphens w:val="0"/>
        <w:spacing w:before="120" w:after="60"/>
        <w:ind w:left="1080"/>
        <w:rPr>
          <w:sz w:val="24"/>
          <w:szCs w:val="24"/>
        </w:rPr>
      </w:pPr>
      <w:r w:rsidRPr="004D72C1">
        <w:rPr>
          <w:sz w:val="24"/>
          <w:szCs w:val="24"/>
        </w:rPr>
        <w:t>imię i nazwisko, nazwa, NIP, REGON,</w:t>
      </w:r>
    </w:p>
    <w:p w:rsidR="00660E59" w:rsidRPr="004D72C1" w:rsidRDefault="00660E59" w:rsidP="002B72E3">
      <w:pPr>
        <w:pStyle w:val="NormalnyWeb"/>
        <w:numPr>
          <w:ilvl w:val="0"/>
          <w:numId w:val="45"/>
        </w:numPr>
        <w:tabs>
          <w:tab w:val="clear" w:pos="720"/>
          <w:tab w:val="num" w:pos="1080"/>
        </w:tabs>
        <w:suppressAutoHyphens w:val="0"/>
        <w:spacing w:before="120" w:after="60"/>
        <w:ind w:left="1080"/>
        <w:rPr>
          <w:sz w:val="24"/>
          <w:szCs w:val="24"/>
        </w:rPr>
      </w:pPr>
      <w:r w:rsidRPr="004D72C1">
        <w:rPr>
          <w:sz w:val="24"/>
          <w:szCs w:val="24"/>
        </w:rPr>
        <w:t>dane dotyczące zamieszkania lub siedziby (adres),</w:t>
      </w:r>
    </w:p>
    <w:p w:rsidR="00660E59" w:rsidRPr="004D72C1" w:rsidRDefault="00660E59" w:rsidP="002B72E3">
      <w:pPr>
        <w:numPr>
          <w:ilvl w:val="0"/>
          <w:numId w:val="45"/>
        </w:numPr>
        <w:tabs>
          <w:tab w:val="clear" w:pos="720"/>
          <w:tab w:val="num" w:pos="1080"/>
        </w:tabs>
        <w:spacing w:before="120" w:after="60"/>
        <w:ind w:left="1080"/>
        <w:jc w:val="both"/>
      </w:pPr>
      <w:r w:rsidRPr="004D72C1">
        <w:t>dane umożliwiające bezpośredni kontakt (adres e-mail, numery telefonu),</w:t>
      </w:r>
    </w:p>
    <w:p w:rsidR="00660E59" w:rsidRPr="004D72C1" w:rsidRDefault="00660E59" w:rsidP="002B72E3">
      <w:pPr>
        <w:numPr>
          <w:ilvl w:val="0"/>
          <w:numId w:val="45"/>
        </w:numPr>
        <w:tabs>
          <w:tab w:val="clear" w:pos="720"/>
          <w:tab w:val="num" w:pos="1080"/>
        </w:tabs>
        <w:spacing w:before="120" w:after="60"/>
        <w:ind w:left="1080"/>
        <w:jc w:val="both"/>
      </w:pPr>
      <w:r w:rsidRPr="004D72C1">
        <w:t>dane rozliczeniowe (numer rachunku bankowego).</w:t>
      </w:r>
    </w:p>
    <w:p w:rsidR="00660E59" w:rsidRPr="004D72C1" w:rsidRDefault="00660E59" w:rsidP="002B72E3">
      <w:pPr>
        <w:pStyle w:val="Akapitzlist"/>
        <w:numPr>
          <w:ilvl w:val="0"/>
          <w:numId w:val="48"/>
        </w:numPr>
        <w:spacing w:before="120" w:after="60" w:line="240" w:lineRule="auto"/>
        <w:jc w:val="both"/>
        <w:rPr>
          <w:rFonts w:ascii="Times New Roman" w:hAnsi="Times New Roman"/>
          <w:sz w:val="24"/>
          <w:szCs w:val="24"/>
        </w:rPr>
      </w:pPr>
      <w:r w:rsidRPr="004D72C1">
        <w:rPr>
          <w:rFonts w:ascii="Times New Roman" w:hAnsi="Times New Roman"/>
          <w:sz w:val="24"/>
          <w:szCs w:val="24"/>
        </w:rPr>
        <w:t>Administrator przetwarzać Pani/ Pana dane osobowe w następujących celach związanych z:</w:t>
      </w:r>
    </w:p>
    <w:p w:rsidR="00660E59" w:rsidRPr="004D72C1" w:rsidRDefault="00660E59" w:rsidP="002B72E3">
      <w:pPr>
        <w:numPr>
          <w:ilvl w:val="0"/>
          <w:numId w:val="46"/>
        </w:numPr>
        <w:spacing w:before="120" w:after="60"/>
        <w:ind w:left="1080"/>
        <w:jc w:val="both"/>
      </w:pPr>
      <w:r w:rsidRPr="004D72C1">
        <w:t xml:space="preserve">zawarciem i wykonaniem umowy – w myśl art. 6 ust. 1 lit. b) RODO; </w:t>
      </w:r>
    </w:p>
    <w:p w:rsidR="00660E59" w:rsidRPr="004D72C1" w:rsidRDefault="00660E59" w:rsidP="002B72E3">
      <w:pPr>
        <w:numPr>
          <w:ilvl w:val="0"/>
          <w:numId w:val="46"/>
        </w:numPr>
        <w:spacing w:before="120" w:after="60"/>
        <w:ind w:left="1080"/>
        <w:jc w:val="both"/>
      </w:pPr>
      <w:r w:rsidRPr="004D72C1">
        <w:t xml:space="preserve">prowadzeniem ksiąg rachunkowych i dokumentacji podatkowej – w celu wypełnienia obowiązku prawnego w myśl art. 6 ust. 1 lit. c) RODO w zw. z art. 74 ust. 2 ustawy z dnia 29 września 1994 r. o rachunkowości; </w:t>
      </w:r>
    </w:p>
    <w:p w:rsidR="00660E59" w:rsidRPr="004D72C1" w:rsidRDefault="00660E59" w:rsidP="002B72E3">
      <w:pPr>
        <w:numPr>
          <w:ilvl w:val="0"/>
          <w:numId w:val="46"/>
        </w:numPr>
        <w:spacing w:before="120" w:after="60"/>
        <w:ind w:left="1080"/>
        <w:jc w:val="both"/>
      </w:pPr>
      <w:r w:rsidRPr="004D72C1">
        <w:t>ustaleniem, dochodzeniem lub obroną roszczeń - na podstawie prawnie uzasadnionego interesu administratora danych w myśl art. 6 ust. 1 lit. f) RODO;</w:t>
      </w:r>
    </w:p>
    <w:p w:rsidR="00660E59" w:rsidRPr="004D72C1" w:rsidRDefault="00660E59" w:rsidP="002B72E3">
      <w:pPr>
        <w:numPr>
          <w:ilvl w:val="0"/>
          <w:numId w:val="46"/>
        </w:numPr>
        <w:spacing w:before="120" w:after="60"/>
        <w:ind w:left="1080"/>
        <w:jc w:val="both"/>
      </w:pPr>
      <w:r w:rsidRPr="004D72C1">
        <w:lastRenderedPageBreak/>
        <w:t>archiwizacją – w celu wypełnienia obowiązku prawnego w myśl art. 6 ust. 1 lit. c) RODO w zw. z art. 5 ustawy z dnia 14 lipca 1983 r. o narodowym zasobie archiwalnym i archiwach.</w:t>
      </w:r>
    </w:p>
    <w:p w:rsidR="00660E59" w:rsidRPr="004D72C1" w:rsidRDefault="00660E59" w:rsidP="002B72E3">
      <w:pPr>
        <w:pStyle w:val="NormalnyWeb"/>
        <w:numPr>
          <w:ilvl w:val="0"/>
          <w:numId w:val="48"/>
        </w:numPr>
        <w:spacing w:before="120" w:after="60"/>
        <w:rPr>
          <w:sz w:val="24"/>
          <w:szCs w:val="24"/>
        </w:rPr>
      </w:pPr>
      <w:r w:rsidRPr="004D72C1">
        <w:rPr>
          <w:bCs/>
          <w:sz w:val="24"/>
          <w:szCs w:val="24"/>
        </w:rPr>
        <w:t xml:space="preserve">Podanie przez Panią/Pana danych osobowych do ww. celów jest dobrowolne, </w:t>
      </w:r>
      <w:r w:rsidRPr="004D72C1">
        <w:rPr>
          <w:sz w:val="24"/>
          <w:szCs w:val="24"/>
        </w:rPr>
        <w:t>jednak że ich niepodanie będzie skutkowało niemożnością zawarcia umowy przez Administratora.</w:t>
      </w:r>
    </w:p>
    <w:p w:rsidR="00660E59" w:rsidRPr="004D72C1" w:rsidRDefault="00660E59" w:rsidP="002B72E3">
      <w:pPr>
        <w:pStyle w:val="Akapitzlist"/>
        <w:numPr>
          <w:ilvl w:val="0"/>
          <w:numId w:val="48"/>
        </w:numPr>
        <w:spacing w:before="120" w:after="60" w:line="240" w:lineRule="auto"/>
        <w:jc w:val="both"/>
        <w:rPr>
          <w:rFonts w:ascii="Times New Roman" w:hAnsi="Times New Roman"/>
          <w:sz w:val="24"/>
          <w:szCs w:val="24"/>
        </w:rPr>
      </w:pPr>
      <w:r w:rsidRPr="004D72C1">
        <w:rPr>
          <w:rFonts w:ascii="Times New Roman" w:hAnsi="Times New Roman"/>
          <w:sz w:val="24"/>
          <w:szCs w:val="24"/>
        </w:rPr>
        <w:t xml:space="preserve">Pani/Pana dane osobowe mogą zostać ujawnione: </w:t>
      </w:r>
    </w:p>
    <w:p w:rsidR="00660E59" w:rsidRPr="004D72C1" w:rsidRDefault="00660E59" w:rsidP="002B72E3">
      <w:pPr>
        <w:numPr>
          <w:ilvl w:val="0"/>
          <w:numId w:val="47"/>
        </w:numPr>
        <w:spacing w:before="120" w:after="60"/>
        <w:ind w:left="1080"/>
        <w:jc w:val="both"/>
      </w:pPr>
      <w:r w:rsidRPr="004D72C1">
        <w:t xml:space="preserve">pracownikom i współpracownikom Szpitala posiadającym upoważnienie do przetwarzania danych osobowych Kontrahentów w związku z wykonywaniem przez nich obowiązków służbowych; </w:t>
      </w:r>
    </w:p>
    <w:p w:rsidR="00660E59" w:rsidRPr="004D72C1" w:rsidRDefault="00660E59" w:rsidP="002B72E3">
      <w:pPr>
        <w:numPr>
          <w:ilvl w:val="0"/>
          <w:numId w:val="47"/>
        </w:numPr>
        <w:spacing w:before="120" w:after="60"/>
        <w:ind w:left="1080"/>
        <w:jc w:val="both"/>
      </w:pPr>
      <w:r w:rsidRPr="004D72C1">
        <w:t xml:space="preserve">dostawcom usług technicznych i organizacyjnych dla Szpitala (w szczególności dostawcom i podmiotom wyspecjalizowanym w zapewnianiu obsługi technicznej systemów teleinformatycznych); </w:t>
      </w:r>
    </w:p>
    <w:p w:rsidR="00660E59" w:rsidRPr="004D72C1" w:rsidRDefault="00660E59" w:rsidP="002B72E3">
      <w:pPr>
        <w:numPr>
          <w:ilvl w:val="0"/>
          <w:numId w:val="47"/>
        </w:numPr>
        <w:spacing w:before="120" w:after="60"/>
        <w:ind w:left="1080"/>
        <w:jc w:val="both"/>
      </w:pPr>
      <w:r w:rsidRPr="004D72C1">
        <w:t>podmiotom uprawnionym na podstawie przepisów prawa.</w:t>
      </w:r>
    </w:p>
    <w:p w:rsidR="00660E59" w:rsidRPr="004D72C1" w:rsidRDefault="00660E59" w:rsidP="002B72E3">
      <w:pPr>
        <w:pStyle w:val="Akapitzlist"/>
        <w:numPr>
          <w:ilvl w:val="0"/>
          <w:numId w:val="48"/>
        </w:numPr>
        <w:spacing w:before="120" w:after="60" w:line="240" w:lineRule="auto"/>
        <w:jc w:val="both"/>
        <w:rPr>
          <w:rFonts w:ascii="Times New Roman" w:hAnsi="Times New Roman"/>
          <w:sz w:val="24"/>
          <w:szCs w:val="24"/>
        </w:rPr>
      </w:pPr>
      <w:r w:rsidRPr="004D72C1">
        <w:rPr>
          <w:rFonts w:ascii="Times New Roman" w:hAnsi="Times New Roman"/>
          <w:sz w:val="24"/>
          <w:szCs w:val="24"/>
        </w:rPr>
        <w:t>Powyższe będzie miało na celu jedynie realizację obowiązków ustawowych lub prawidłową realizację zawartej umowy.</w:t>
      </w:r>
    </w:p>
    <w:p w:rsidR="00660E59" w:rsidRPr="004D72C1" w:rsidRDefault="00660E59" w:rsidP="002B72E3">
      <w:pPr>
        <w:pStyle w:val="NormalnyWeb"/>
        <w:numPr>
          <w:ilvl w:val="0"/>
          <w:numId w:val="48"/>
        </w:numPr>
        <w:spacing w:before="120" w:after="60"/>
        <w:rPr>
          <w:sz w:val="24"/>
          <w:szCs w:val="24"/>
        </w:rPr>
      </w:pPr>
      <w:r w:rsidRPr="004D72C1">
        <w:rPr>
          <w:sz w:val="24"/>
          <w:szCs w:val="24"/>
        </w:rPr>
        <w:t xml:space="preserve">Posiadane przez nas Pani/Pana dane osobowe w celu ich przetwarzania w całości zostały nam udostępnione przez Panią/Pana w związku ze złożeniem oferty lub zawarciem umowy. Wszelkie posiadane przez nas dane pochodzą od Pani/Pana. </w:t>
      </w:r>
    </w:p>
    <w:p w:rsidR="00660E59" w:rsidRPr="004D72C1" w:rsidRDefault="00660E59" w:rsidP="002B72E3">
      <w:pPr>
        <w:pStyle w:val="NormalnyWeb"/>
        <w:numPr>
          <w:ilvl w:val="0"/>
          <w:numId w:val="48"/>
        </w:numPr>
        <w:spacing w:before="120" w:after="60"/>
        <w:rPr>
          <w:sz w:val="24"/>
          <w:szCs w:val="24"/>
        </w:rPr>
      </w:pPr>
      <w:r w:rsidRPr="004D72C1">
        <w:rPr>
          <w:sz w:val="24"/>
          <w:szCs w:val="24"/>
        </w:rPr>
        <w:t xml:space="preserve">Pani/Pana dane osobowe będą przechowywane przez okres niezbędny do realizacji celu, w którym są przetwarzane z systematyczną kontrolą oceny ich przydatności. W szczególności będą one przetwarzane przez okres ważności oferty lub trwania umowy, lecz nie dłużej niż przez okres trwania umowy, a w przypadku wyrażania zgody — do czasu wycofania zgody. Okres przetwarzania danych osobowych może zostać każdorazowo przedłużony o okres przedawnienia roszczeń, jeżeli przetwarzanie danych osobowych będzie niezbędne dla dochodzenia ewentualnych roszczeń lub obrony przed takimi roszczeniami przez Administratora. Po tym okresie dane będą przetwarzane jedynie w zakresie i przez czas wymaganym przepisami prawa, w tym przepisami prawa podatkowego i o rachunkowości. </w:t>
      </w:r>
      <w:r w:rsidRPr="004D72C1">
        <w:rPr>
          <w:bCs/>
          <w:sz w:val="24"/>
          <w:szCs w:val="24"/>
        </w:rPr>
        <w:t xml:space="preserve"> </w:t>
      </w:r>
    </w:p>
    <w:p w:rsidR="00660E59" w:rsidRPr="004D72C1" w:rsidRDefault="00660E59" w:rsidP="002B72E3">
      <w:pPr>
        <w:pStyle w:val="NormalnyWeb"/>
        <w:numPr>
          <w:ilvl w:val="0"/>
          <w:numId w:val="48"/>
        </w:numPr>
        <w:spacing w:before="120" w:after="60"/>
        <w:rPr>
          <w:sz w:val="24"/>
          <w:szCs w:val="24"/>
        </w:rPr>
      </w:pPr>
      <w:r w:rsidRPr="004D72C1">
        <w:rPr>
          <w:sz w:val="24"/>
          <w:szCs w:val="24"/>
        </w:rPr>
        <w:t>W każdej chwili przysługuje Pani/Panu prawo do wycofania zgody na przetwarzanie Pani/Pana danych osobowych, ale cofnięcie zgody nie wpływa na zgodność z prawem przetwarzania, którego dokonano zgodnie z prawem, przed jej wycofaniem.</w:t>
      </w:r>
    </w:p>
    <w:p w:rsidR="00660E59" w:rsidRPr="004D72C1" w:rsidRDefault="00660E59" w:rsidP="002B72E3">
      <w:pPr>
        <w:pStyle w:val="NormalnyWeb"/>
        <w:numPr>
          <w:ilvl w:val="0"/>
          <w:numId w:val="48"/>
        </w:numPr>
        <w:spacing w:before="120" w:after="60"/>
        <w:rPr>
          <w:bCs/>
          <w:sz w:val="24"/>
          <w:szCs w:val="24"/>
        </w:rPr>
      </w:pPr>
      <w:r w:rsidRPr="004D72C1">
        <w:rPr>
          <w:color w:val="222222"/>
          <w:sz w:val="24"/>
          <w:szCs w:val="24"/>
        </w:rPr>
        <w:t xml:space="preserve">Pani/Pana </w:t>
      </w:r>
      <w:r w:rsidRPr="004D72C1">
        <w:rPr>
          <w:bCs/>
          <w:sz w:val="24"/>
          <w:szCs w:val="24"/>
        </w:rPr>
        <w:t xml:space="preserve">dane osobowe nie będą przekazywane do państw znajdujących się poza Europejskim Obszarem Gospodarczym. </w:t>
      </w:r>
    </w:p>
    <w:p w:rsidR="00660E59" w:rsidRPr="004D72C1" w:rsidRDefault="00660E59" w:rsidP="002B72E3">
      <w:pPr>
        <w:pStyle w:val="NormalnyWeb"/>
        <w:numPr>
          <w:ilvl w:val="0"/>
          <w:numId w:val="48"/>
        </w:numPr>
        <w:spacing w:before="120" w:after="60"/>
        <w:rPr>
          <w:sz w:val="24"/>
          <w:szCs w:val="24"/>
        </w:rPr>
      </w:pPr>
      <w:r w:rsidRPr="004D72C1">
        <w:rPr>
          <w:bCs/>
          <w:sz w:val="24"/>
          <w:szCs w:val="24"/>
        </w:rPr>
        <w:t>Administrator nie będzie stosował wobec Pani/Pana zautomatyzowanego podejmowania decyzji, w tym profilowania.</w:t>
      </w:r>
    </w:p>
    <w:p w:rsidR="00660E59" w:rsidRPr="004D72C1" w:rsidRDefault="00660E59" w:rsidP="002B72E3">
      <w:pPr>
        <w:pStyle w:val="NormalnyWeb"/>
        <w:numPr>
          <w:ilvl w:val="0"/>
          <w:numId w:val="48"/>
        </w:numPr>
        <w:spacing w:before="120" w:after="60"/>
        <w:rPr>
          <w:sz w:val="24"/>
          <w:szCs w:val="24"/>
        </w:rPr>
      </w:pPr>
      <w:r w:rsidRPr="004D72C1">
        <w:rPr>
          <w:sz w:val="24"/>
          <w:szCs w:val="24"/>
        </w:rPr>
        <w:t xml:space="preserve">Przysługuje Pani/Panu dostępu do swoich danych osobowych, ich sprostowania, prawo ograniczenia przetwarzania i prawo przenoszenia danych. </w:t>
      </w:r>
    </w:p>
    <w:p w:rsidR="00660E59" w:rsidRPr="004D72C1" w:rsidRDefault="00660E59" w:rsidP="002B72E3">
      <w:pPr>
        <w:pStyle w:val="NormalnyWeb"/>
        <w:numPr>
          <w:ilvl w:val="0"/>
          <w:numId w:val="48"/>
        </w:numPr>
        <w:spacing w:before="120" w:after="60"/>
        <w:rPr>
          <w:sz w:val="24"/>
          <w:szCs w:val="24"/>
        </w:rPr>
      </w:pPr>
      <w:r w:rsidRPr="004D72C1">
        <w:rPr>
          <w:sz w:val="24"/>
          <w:szCs w:val="24"/>
        </w:rPr>
        <w:t xml:space="preserve">Przysługuje Pani/Panu prawo wniesienia skargi do organu nadzorczego, tj. Prezesa Urzędu Ochrony Danych . </w:t>
      </w:r>
    </w:p>
    <w:p w:rsidR="00AC444E" w:rsidRDefault="00AC444E"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2C4844" w:rsidRDefault="002C4844" w:rsidP="009F1BE2">
      <w:pPr>
        <w:autoSpaceDE w:val="0"/>
        <w:autoSpaceDN w:val="0"/>
        <w:adjustRightInd w:val="0"/>
        <w:spacing w:line="276" w:lineRule="auto"/>
        <w:rPr>
          <w:b/>
          <w:bCs/>
          <w:color w:val="000000"/>
        </w:rPr>
      </w:pPr>
    </w:p>
    <w:p w:rsidR="00DA673C" w:rsidRPr="00D241F5" w:rsidRDefault="00DA673C" w:rsidP="00DA673C">
      <w:pPr>
        <w:tabs>
          <w:tab w:val="left" w:pos="1204"/>
        </w:tabs>
        <w:jc w:val="both"/>
      </w:pPr>
      <w:r w:rsidRPr="00FA1A3A">
        <w:rPr>
          <w:b/>
          <w:bCs/>
          <w:color w:val="000000"/>
        </w:rPr>
        <w:lastRenderedPageBreak/>
        <w:t xml:space="preserve">Integralną częścią specyfikacji warunków zamówienia są następujące załączniki: </w:t>
      </w:r>
    </w:p>
    <w:p w:rsidR="00DA673C" w:rsidRPr="007D2500" w:rsidRDefault="00DA673C" w:rsidP="00DA673C">
      <w:pPr>
        <w:autoSpaceDE w:val="0"/>
        <w:autoSpaceDN w:val="0"/>
        <w:adjustRightInd w:val="0"/>
        <w:spacing w:line="276" w:lineRule="aut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6"/>
      </w:tblGrid>
      <w:tr w:rsidR="00DA673C" w:rsidRPr="00FA1A3A" w:rsidTr="00DA673C">
        <w:trPr>
          <w:trHeight w:val="489"/>
        </w:trPr>
        <w:tc>
          <w:tcPr>
            <w:tcW w:w="828"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rPr>
                <w:b/>
              </w:rPr>
            </w:pPr>
            <w:r w:rsidRPr="00FA1A3A">
              <w:rPr>
                <w:b/>
              </w:rPr>
              <w:t>Nr</w:t>
            </w:r>
          </w:p>
        </w:tc>
        <w:tc>
          <w:tcPr>
            <w:tcW w:w="8636"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rPr>
                <w:b/>
              </w:rPr>
            </w:pPr>
            <w:r w:rsidRPr="00FA1A3A">
              <w:rPr>
                <w:b/>
              </w:rPr>
              <w:t>Nazwa załącznika</w:t>
            </w:r>
          </w:p>
        </w:tc>
      </w:tr>
      <w:tr w:rsidR="00DA673C" w:rsidRPr="00FA1A3A" w:rsidTr="00DA673C">
        <w:trPr>
          <w:trHeight w:val="269"/>
        </w:trPr>
        <w:tc>
          <w:tcPr>
            <w:tcW w:w="828"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pPr>
            <w:r w:rsidRPr="00FA1A3A">
              <w:t>1</w:t>
            </w:r>
          </w:p>
        </w:tc>
        <w:tc>
          <w:tcPr>
            <w:tcW w:w="8636"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autoSpaceDE w:val="0"/>
              <w:autoSpaceDN w:val="0"/>
              <w:adjustRightInd w:val="0"/>
              <w:spacing w:before="60" w:line="276" w:lineRule="auto"/>
            </w:pPr>
            <w:r w:rsidRPr="00FA1A3A">
              <w:t xml:space="preserve">Formularz ofertowy </w:t>
            </w:r>
          </w:p>
        </w:tc>
      </w:tr>
      <w:tr w:rsidR="00DA673C" w:rsidRPr="00FA1A3A" w:rsidTr="00DA673C">
        <w:trPr>
          <w:trHeight w:val="279"/>
        </w:trPr>
        <w:tc>
          <w:tcPr>
            <w:tcW w:w="828"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pPr>
            <w:r w:rsidRPr="00FA1A3A">
              <w:t>2</w:t>
            </w:r>
          </w:p>
        </w:tc>
        <w:tc>
          <w:tcPr>
            <w:tcW w:w="8636"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autoSpaceDE w:val="0"/>
              <w:autoSpaceDN w:val="0"/>
              <w:adjustRightInd w:val="0"/>
              <w:spacing w:before="60" w:after="60" w:line="276" w:lineRule="auto"/>
            </w:pPr>
            <w:r>
              <w:t>Formularz cenowy</w:t>
            </w:r>
            <w:r w:rsidRPr="00FA1A3A">
              <w:t xml:space="preserve"> </w:t>
            </w:r>
          </w:p>
        </w:tc>
      </w:tr>
      <w:tr w:rsidR="00DA673C" w:rsidRPr="00FA1A3A" w:rsidTr="00DA673C">
        <w:tc>
          <w:tcPr>
            <w:tcW w:w="828" w:type="dxa"/>
            <w:tcBorders>
              <w:top w:val="single" w:sz="4" w:space="0" w:color="auto"/>
              <w:left w:val="single" w:sz="4" w:space="0" w:color="auto"/>
              <w:bottom w:val="single" w:sz="4" w:space="0" w:color="auto"/>
              <w:right w:val="single" w:sz="4" w:space="0" w:color="auto"/>
            </w:tcBorders>
            <w:hideMark/>
          </w:tcPr>
          <w:p w:rsidR="00DA673C" w:rsidRPr="00376B92" w:rsidRDefault="00DA673C" w:rsidP="00DA673C">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rPr>
                <w:b/>
              </w:rPr>
            </w:pPr>
            <w:r>
              <w:t>Opis przedmiotu zamówienia</w:t>
            </w:r>
          </w:p>
        </w:tc>
      </w:tr>
      <w:tr w:rsidR="00DA673C" w:rsidRPr="00FA1A3A" w:rsidTr="00DA673C">
        <w:tc>
          <w:tcPr>
            <w:tcW w:w="828"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Wykaz dostaw lub usług</w:t>
            </w:r>
          </w:p>
        </w:tc>
      </w:tr>
      <w:tr w:rsidR="00DA673C" w:rsidRPr="00FA1A3A" w:rsidTr="00DA673C">
        <w:tc>
          <w:tcPr>
            <w:tcW w:w="828"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Wykaz osób</w:t>
            </w:r>
          </w:p>
        </w:tc>
      </w:tr>
      <w:tr w:rsidR="00DA673C" w:rsidRPr="00FA1A3A" w:rsidTr="00DA673C">
        <w:trPr>
          <w:trHeight w:val="488"/>
        </w:trPr>
        <w:tc>
          <w:tcPr>
            <w:tcW w:w="828" w:type="dxa"/>
            <w:tcBorders>
              <w:top w:val="single" w:sz="4" w:space="0" w:color="auto"/>
              <w:left w:val="single" w:sz="4" w:space="0" w:color="auto"/>
              <w:bottom w:val="single" w:sz="4" w:space="0" w:color="auto"/>
              <w:right w:val="single" w:sz="4" w:space="0" w:color="auto"/>
            </w:tcBorders>
            <w:hideMark/>
          </w:tcPr>
          <w:p w:rsidR="00DA673C" w:rsidRPr="00376B92" w:rsidRDefault="00DA673C" w:rsidP="00DA673C">
            <w:pPr>
              <w:spacing w:before="60" w:after="120"/>
              <w:jc w:val="both"/>
            </w:pPr>
            <w:r>
              <w:t>6</w:t>
            </w:r>
          </w:p>
        </w:tc>
        <w:tc>
          <w:tcPr>
            <w:tcW w:w="8636" w:type="dxa"/>
            <w:tcBorders>
              <w:top w:val="single" w:sz="4" w:space="0" w:color="auto"/>
              <w:left w:val="single" w:sz="4" w:space="0" w:color="auto"/>
              <w:bottom w:val="single" w:sz="4" w:space="0" w:color="auto"/>
              <w:right w:val="single" w:sz="4" w:space="0" w:color="auto"/>
            </w:tcBorders>
            <w:hideMark/>
          </w:tcPr>
          <w:p w:rsidR="00DA673C" w:rsidRPr="00FA1A3A" w:rsidRDefault="00DA673C" w:rsidP="00DA673C">
            <w:pPr>
              <w:spacing w:before="60" w:after="120"/>
              <w:jc w:val="both"/>
              <w:rPr>
                <w:b/>
              </w:rPr>
            </w:pPr>
            <w:r w:rsidRPr="00FA1A3A">
              <w:t>Oświadczenie Wykonawcy w sprawie grupy kapitałowej</w:t>
            </w:r>
          </w:p>
        </w:tc>
      </w:tr>
      <w:tr w:rsidR="00DA673C" w:rsidRPr="00FA1A3A" w:rsidTr="00DA673C">
        <w:trPr>
          <w:trHeight w:val="488"/>
        </w:trPr>
        <w:tc>
          <w:tcPr>
            <w:tcW w:w="828"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hideMark/>
          </w:tcPr>
          <w:p w:rsidR="00DA673C" w:rsidRPr="00051178" w:rsidRDefault="00DA673C" w:rsidP="00DA673C">
            <w:pPr>
              <w:jc w:val="both"/>
              <w:rPr>
                <w:bCs/>
                <w:lang w:eastAsia="ar-SA"/>
              </w:rPr>
            </w:pPr>
            <w:r>
              <w:t>Oświadczenie W</w:t>
            </w:r>
            <w:r w:rsidRPr="008211A6">
              <w:t>ykonawcy dotyczące zgodności oferowanego sprzętu oraz sposobu realizacji zamówienia z zasadą DNSH</w:t>
            </w:r>
          </w:p>
        </w:tc>
      </w:tr>
      <w:tr w:rsidR="00DA673C" w:rsidRPr="00FA1A3A" w:rsidTr="00DA673C">
        <w:trPr>
          <w:trHeight w:val="371"/>
        </w:trPr>
        <w:tc>
          <w:tcPr>
            <w:tcW w:w="828" w:type="dxa"/>
            <w:tcBorders>
              <w:top w:val="single" w:sz="4" w:space="0" w:color="auto"/>
              <w:left w:val="single" w:sz="4" w:space="0" w:color="auto"/>
              <w:bottom w:val="single" w:sz="4" w:space="0" w:color="auto"/>
              <w:right w:val="single" w:sz="4" w:space="0" w:color="auto"/>
            </w:tcBorders>
            <w:hideMark/>
          </w:tcPr>
          <w:p w:rsidR="00DA673C" w:rsidRDefault="00DA673C" w:rsidP="00DA673C">
            <w:pPr>
              <w:spacing w:before="60" w:after="120"/>
              <w:jc w:val="both"/>
            </w:pPr>
            <w:r>
              <w:t>8</w:t>
            </w:r>
          </w:p>
        </w:tc>
        <w:tc>
          <w:tcPr>
            <w:tcW w:w="8636" w:type="dxa"/>
            <w:tcBorders>
              <w:top w:val="single" w:sz="4" w:space="0" w:color="auto"/>
              <w:left w:val="single" w:sz="4" w:space="0" w:color="auto"/>
              <w:bottom w:val="single" w:sz="4" w:space="0" w:color="auto"/>
              <w:right w:val="single" w:sz="4" w:space="0" w:color="auto"/>
            </w:tcBorders>
            <w:hideMark/>
          </w:tcPr>
          <w:p w:rsidR="00DA673C" w:rsidRPr="007D2500" w:rsidRDefault="00DA673C" w:rsidP="00DA673C">
            <w:pPr>
              <w:spacing w:before="60" w:after="120"/>
              <w:jc w:val="both"/>
              <w:rPr>
                <w:b/>
                <w:iCs/>
              </w:rPr>
            </w:pPr>
            <w:r>
              <w:rPr>
                <w:rStyle w:val="tekstdokbold"/>
                <w:b w:val="0"/>
                <w:bCs/>
              </w:rPr>
              <w:t xml:space="preserve">Wzory umów </w:t>
            </w:r>
          </w:p>
        </w:tc>
      </w:tr>
    </w:tbl>
    <w:p w:rsidR="00DA673C" w:rsidRDefault="00DA673C" w:rsidP="00DA673C"/>
    <w:p w:rsidR="00DA673C" w:rsidRDefault="00DA673C" w:rsidP="00DA673C"/>
    <w:p w:rsidR="00DA673C" w:rsidRDefault="00DA673C" w:rsidP="00DA673C"/>
    <w:tbl>
      <w:tblPr>
        <w:tblW w:w="9433" w:type="dxa"/>
        <w:tblInd w:w="-7" w:type="dxa"/>
        <w:tblLayout w:type="fixed"/>
        <w:tblCellMar>
          <w:left w:w="70" w:type="dxa"/>
          <w:right w:w="70" w:type="dxa"/>
        </w:tblCellMar>
        <w:tblLook w:val="0000"/>
      </w:tblPr>
      <w:tblGrid>
        <w:gridCol w:w="3070"/>
        <w:gridCol w:w="1536"/>
        <w:gridCol w:w="4827"/>
      </w:tblGrid>
      <w:tr w:rsidR="00DA673C" w:rsidRPr="00FA1A3A" w:rsidTr="00DA673C">
        <w:tc>
          <w:tcPr>
            <w:tcW w:w="3070" w:type="dxa"/>
            <w:tcBorders>
              <w:top w:val="single" w:sz="4" w:space="0" w:color="000000"/>
              <w:left w:val="single" w:sz="4" w:space="0" w:color="000000"/>
              <w:bottom w:val="single" w:sz="4" w:space="0" w:color="000000"/>
            </w:tcBorders>
          </w:tcPr>
          <w:p w:rsidR="00DA673C" w:rsidRPr="00FA1A3A" w:rsidRDefault="00DA673C" w:rsidP="00DA673C">
            <w:pPr>
              <w:tabs>
                <w:tab w:val="left" w:pos="360"/>
              </w:tabs>
              <w:snapToGrid w:val="0"/>
              <w:jc w:val="both"/>
              <w:rPr>
                <w:b/>
                <w:bCs/>
              </w:rPr>
            </w:pPr>
            <w:r w:rsidRPr="00FA1A3A">
              <w:rPr>
                <w:b/>
                <w:bCs/>
              </w:rPr>
              <w:t>Data</w:t>
            </w:r>
          </w:p>
        </w:tc>
        <w:tc>
          <w:tcPr>
            <w:tcW w:w="6363" w:type="dxa"/>
            <w:gridSpan w:val="2"/>
            <w:tcBorders>
              <w:top w:val="single" w:sz="4" w:space="0" w:color="000000"/>
              <w:left w:val="single" w:sz="4" w:space="0" w:color="000000"/>
              <w:bottom w:val="single" w:sz="4" w:space="0" w:color="000000"/>
              <w:right w:val="single" w:sz="4" w:space="0" w:color="000000"/>
            </w:tcBorders>
          </w:tcPr>
          <w:p w:rsidR="00DA673C" w:rsidRPr="00FA1A3A" w:rsidRDefault="00DA673C" w:rsidP="00DA673C">
            <w:pPr>
              <w:tabs>
                <w:tab w:val="left" w:pos="360"/>
              </w:tabs>
              <w:snapToGrid w:val="0"/>
              <w:jc w:val="both"/>
              <w:rPr>
                <w:b/>
                <w:bCs/>
              </w:rPr>
            </w:pPr>
            <w:r w:rsidRPr="00FA1A3A">
              <w:rPr>
                <w:b/>
                <w:bCs/>
              </w:rPr>
              <w:t>Sporządziła Komisja Przetargowa :</w:t>
            </w:r>
          </w:p>
        </w:tc>
      </w:tr>
      <w:tr w:rsidR="00DA673C" w:rsidRPr="00FA1A3A" w:rsidTr="00DA673C">
        <w:tc>
          <w:tcPr>
            <w:tcW w:w="3070" w:type="dxa"/>
            <w:tcBorders>
              <w:top w:val="single" w:sz="4" w:space="0" w:color="000000"/>
              <w:left w:val="single" w:sz="4" w:space="0" w:color="000000"/>
              <w:bottom w:val="single" w:sz="4" w:space="0" w:color="000000"/>
            </w:tcBorders>
          </w:tcPr>
          <w:p w:rsidR="00DA673C" w:rsidRPr="00FA1A3A" w:rsidRDefault="00DA673C" w:rsidP="00DA673C">
            <w:pPr>
              <w:tabs>
                <w:tab w:val="left" w:pos="360"/>
              </w:tabs>
              <w:snapToGrid w:val="0"/>
              <w:jc w:val="both"/>
            </w:pPr>
          </w:p>
          <w:p w:rsidR="00DA673C" w:rsidRPr="00FA1A3A" w:rsidRDefault="00DA673C" w:rsidP="00DA673C">
            <w:pPr>
              <w:tabs>
                <w:tab w:val="left" w:pos="360"/>
              </w:tabs>
              <w:snapToGrid w:val="0"/>
              <w:jc w:val="both"/>
            </w:pPr>
          </w:p>
          <w:p w:rsidR="00DA673C" w:rsidRPr="00FA1A3A" w:rsidRDefault="00FB0EE4" w:rsidP="00DA673C">
            <w:pPr>
              <w:tabs>
                <w:tab w:val="left" w:pos="360"/>
              </w:tabs>
              <w:jc w:val="both"/>
            </w:pPr>
            <w:r>
              <w:t>13.</w:t>
            </w:r>
            <w:r w:rsidR="00DA673C">
              <w:t>05.2026r.</w:t>
            </w:r>
          </w:p>
          <w:p w:rsidR="00DA673C" w:rsidRPr="00FA1A3A" w:rsidRDefault="00DA673C" w:rsidP="00DA673C">
            <w:pPr>
              <w:tabs>
                <w:tab w:val="left" w:pos="360"/>
              </w:tabs>
              <w:jc w:val="both"/>
            </w:pPr>
          </w:p>
          <w:p w:rsidR="00DA673C" w:rsidRPr="00FA1A3A" w:rsidRDefault="00DA673C" w:rsidP="00DA673C">
            <w:pPr>
              <w:tabs>
                <w:tab w:val="left" w:pos="360"/>
              </w:tabs>
              <w:jc w:val="both"/>
            </w:pPr>
          </w:p>
          <w:p w:rsidR="00DA673C" w:rsidRPr="00FA1A3A" w:rsidRDefault="00DA673C" w:rsidP="00DA673C">
            <w:pPr>
              <w:tabs>
                <w:tab w:val="left" w:pos="360"/>
              </w:tabs>
              <w:jc w:val="both"/>
            </w:pPr>
          </w:p>
        </w:tc>
        <w:tc>
          <w:tcPr>
            <w:tcW w:w="6363" w:type="dxa"/>
            <w:gridSpan w:val="2"/>
            <w:tcBorders>
              <w:top w:val="single" w:sz="4" w:space="0" w:color="000000"/>
              <w:left w:val="single" w:sz="4" w:space="0" w:color="000000"/>
              <w:bottom w:val="single" w:sz="4" w:space="0" w:color="000000"/>
              <w:right w:val="single" w:sz="4" w:space="0" w:color="000000"/>
            </w:tcBorders>
          </w:tcPr>
          <w:p w:rsidR="00DA673C" w:rsidRPr="00FA1A3A" w:rsidRDefault="00DA673C" w:rsidP="00DA673C">
            <w:pPr>
              <w:tabs>
                <w:tab w:val="left" w:pos="360"/>
              </w:tabs>
              <w:spacing w:line="360" w:lineRule="auto"/>
              <w:ind w:right="561"/>
              <w:jc w:val="both"/>
            </w:pPr>
          </w:p>
          <w:p w:rsidR="00DA673C" w:rsidRDefault="00DA673C" w:rsidP="00DA673C">
            <w:pPr>
              <w:tabs>
                <w:tab w:val="left" w:pos="360"/>
              </w:tabs>
              <w:spacing w:line="360" w:lineRule="auto"/>
              <w:ind w:right="561"/>
              <w:jc w:val="both"/>
            </w:pPr>
            <w:r>
              <w:t>1. Stefania Przybylska                     ……………………….</w:t>
            </w:r>
          </w:p>
          <w:p w:rsidR="00DA673C" w:rsidRDefault="00DA673C" w:rsidP="00DA673C">
            <w:pPr>
              <w:tabs>
                <w:tab w:val="left" w:pos="360"/>
              </w:tabs>
              <w:spacing w:line="360" w:lineRule="auto"/>
              <w:ind w:right="561"/>
            </w:pPr>
            <w:r>
              <w:t>2. Piotr Drobiec                               ……………………….</w:t>
            </w:r>
          </w:p>
          <w:p w:rsidR="00DA673C" w:rsidRDefault="00DA673C" w:rsidP="00DA673C">
            <w:pPr>
              <w:tabs>
                <w:tab w:val="left" w:pos="360"/>
              </w:tabs>
              <w:spacing w:line="360" w:lineRule="auto"/>
              <w:ind w:right="561"/>
            </w:pPr>
            <w:r>
              <w:t>3. Artur Bączkiewicz                       ……………………….</w:t>
            </w:r>
          </w:p>
          <w:p w:rsidR="00DA673C" w:rsidRDefault="00DA673C" w:rsidP="00DA673C">
            <w:pPr>
              <w:tabs>
                <w:tab w:val="left" w:pos="360"/>
              </w:tabs>
              <w:spacing w:line="360" w:lineRule="auto"/>
              <w:ind w:right="561"/>
            </w:pPr>
            <w:r>
              <w:t>4. Wiktor Skowroński                     ……………………….</w:t>
            </w:r>
          </w:p>
          <w:p w:rsidR="00DA673C" w:rsidRPr="00FA1A3A" w:rsidRDefault="00DA673C" w:rsidP="00DA673C">
            <w:pPr>
              <w:tabs>
                <w:tab w:val="left" w:pos="360"/>
              </w:tabs>
              <w:spacing w:line="360" w:lineRule="auto"/>
              <w:ind w:right="561"/>
              <w:jc w:val="both"/>
            </w:pPr>
            <w:r>
              <w:t>5. Ewelina</w:t>
            </w:r>
            <w:r w:rsidRPr="00FA1A3A">
              <w:t xml:space="preserve"> </w:t>
            </w:r>
            <w:r>
              <w:t xml:space="preserve">Pasternak                       </w:t>
            </w:r>
            <w:r w:rsidRPr="00FA1A3A">
              <w:t>.....................................</w:t>
            </w:r>
          </w:p>
          <w:p w:rsidR="00DA673C" w:rsidRPr="00FA1A3A" w:rsidRDefault="00DA673C" w:rsidP="00DA673C">
            <w:pPr>
              <w:tabs>
                <w:tab w:val="left" w:pos="360"/>
              </w:tabs>
              <w:spacing w:line="360" w:lineRule="auto"/>
              <w:ind w:right="561"/>
              <w:jc w:val="both"/>
            </w:pPr>
            <w:r>
              <w:t xml:space="preserve">6. Karol </w:t>
            </w:r>
            <w:r w:rsidRPr="00FA1A3A">
              <w:t>Jędra</w:t>
            </w:r>
            <w:r>
              <w:t xml:space="preserve">szak                           </w:t>
            </w:r>
            <w:r w:rsidRPr="00FA1A3A">
              <w:t>.....</w:t>
            </w:r>
            <w:r>
              <w:t>................................</w:t>
            </w:r>
          </w:p>
          <w:p w:rsidR="00DA673C" w:rsidRPr="00FA1A3A" w:rsidRDefault="00DA673C" w:rsidP="00DA673C">
            <w:pPr>
              <w:tabs>
                <w:tab w:val="left" w:pos="360"/>
              </w:tabs>
              <w:spacing w:line="360" w:lineRule="auto"/>
              <w:ind w:right="561"/>
              <w:jc w:val="both"/>
            </w:pPr>
          </w:p>
        </w:tc>
      </w:tr>
      <w:tr w:rsidR="00DA673C" w:rsidRPr="001E13D6" w:rsidTr="00DA673C">
        <w:tc>
          <w:tcPr>
            <w:tcW w:w="4606" w:type="dxa"/>
            <w:gridSpan w:val="2"/>
            <w:tcBorders>
              <w:top w:val="single" w:sz="4" w:space="0" w:color="000000"/>
              <w:left w:val="single" w:sz="4" w:space="0" w:color="000000"/>
              <w:bottom w:val="single" w:sz="4" w:space="0" w:color="000000"/>
            </w:tcBorders>
          </w:tcPr>
          <w:p w:rsidR="00DA673C" w:rsidRPr="003641B6" w:rsidRDefault="00DA673C" w:rsidP="00DA673C">
            <w:pPr>
              <w:tabs>
                <w:tab w:val="left" w:pos="360"/>
              </w:tabs>
              <w:snapToGrid w:val="0"/>
              <w:jc w:val="both"/>
              <w:rPr>
                <w:b/>
                <w:bCs/>
              </w:rPr>
            </w:pPr>
            <w:r w:rsidRPr="003641B6">
              <w:rPr>
                <w:b/>
                <w:bCs/>
              </w:rPr>
              <w:t>Sprawdził :</w:t>
            </w:r>
          </w:p>
        </w:tc>
        <w:tc>
          <w:tcPr>
            <w:tcW w:w="4827" w:type="dxa"/>
            <w:tcBorders>
              <w:top w:val="single" w:sz="4" w:space="0" w:color="000000"/>
              <w:left w:val="single" w:sz="4" w:space="0" w:color="000000"/>
              <w:bottom w:val="single" w:sz="4" w:space="0" w:color="000000"/>
              <w:right w:val="single" w:sz="4" w:space="0" w:color="000000"/>
            </w:tcBorders>
          </w:tcPr>
          <w:p w:rsidR="00DA673C" w:rsidRPr="003641B6" w:rsidRDefault="00DA673C" w:rsidP="00DA673C">
            <w:pPr>
              <w:tabs>
                <w:tab w:val="left" w:pos="360"/>
              </w:tabs>
              <w:snapToGrid w:val="0"/>
              <w:jc w:val="both"/>
              <w:rPr>
                <w:b/>
                <w:bCs/>
              </w:rPr>
            </w:pPr>
            <w:r w:rsidRPr="003641B6">
              <w:rPr>
                <w:b/>
                <w:bCs/>
              </w:rPr>
              <w:t>Zatwierdził :</w:t>
            </w:r>
          </w:p>
        </w:tc>
      </w:tr>
      <w:tr w:rsidR="00DA673C" w:rsidRPr="001E13D6" w:rsidTr="00DA673C">
        <w:tc>
          <w:tcPr>
            <w:tcW w:w="4606" w:type="dxa"/>
            <w:gridSpan w:val="2"/>
            <w:tcBorders>
              <w:top w:val="single" w:sz="4" w:space="0" w:color="000000"/>
              <w:left w:val="single" w:sz="4" w:space="0" w:color="000000"/>
              <w:bottom w:val="single" w:sz="4" w:space="0" w:color="000000"/>
            </w:tcBorders>
          </w:tcPr>
          <w:p w:rsidR="00DA673C" w:rsidRPr="003641B6" w:rsidRDefault="00DA673C" w:rsidP="00DA673C">
            <w:pPr>
              <w:tabs>
                <w:tab w:val="left" w:pos="360"/>
              </w:tabs>
              <w:snapToGrid w:val="0"/>
              <w:jc w:val="both"/>
            </w:pPr>
          </w:p>
          <w:p w:rsidR="00DA673C" w:rsidRPr="003641B6" w:rsidRDefault="00DA673C" w:rsidP="00DA673C">
            <w:pPr>
              <w:tabs>
                <w:tab w:val="left" w:pos="360"/>
              </w:tabs>
              <w:jc w:val="both"/>
            </w:pPr>
          </w:p>
          <w:p w:rsidR="00DA673C" w:rsidRPr="003641B6" w:rsidRDefault="00DA673C" w:rsidP="00DA673C">
            <w:pPr>
              <w:tabs>
                <w:tab w:val="left" w:pos="360"/>
              </w:tabs>
              <w:jc w:val="both"/>
            </w:pPr>
          </w:p>
          <w:p w:rsidR="00DA673C" w:rsidRPr="003641B6" w:rsidRDefault="00DA673C" w:rsidP="00DA673C">
            <w:pPr>
              <w:tabs>
                <w:tab w:val="left" w:pos="360"/>
              </w:tabs>
              <w:jc w:val="both"/>
            </w:pPr>
          </w:p>
        </w:tc>
        <w:tc>
          <w:tcPr>
            <w:tcW w:w="4827" w:type="dxa"/>
            <w:tcBorders>
              <w:top w:val="single" w:sz="4" w:space="0" w:color="000000"/>
              <w:left w:val="single" w:sz="4" w:space="0" w:color="000000"/>
              <w:bottom w:val="single" w:sz="4" w:space="0" w:color="000000"/>
              <w:right w:val="single" w:sz="4" w:space="0" w:color="000000"/>
            </w:tcBorders>
          </w:tcPr>
          <w:p w:rsidR="00DA673C" w:rsidRPr="003641B6" w:rsidRDefault="00DA673C" w:rsidP="00DA673C">
            <w:pPr>
              <w:tabs>
                <w:tab w:val="left" w:pos="360"/>
              </w:tabs>
              <w:jc w:val="both"/>
            </w:pPr>
          </w:p>
          <w:p w:rsidR="00DA673C" w:rsidRPr="003641B6" w:rsidRDefault="00DA673C" w:rsidP="00DA673C">
            <w:pPr>
              <w:tabs>
                <w:tab w:val="left" w:pos="360"/>
              </w:tabs>
              <w:jc w:val="both"/>
            </w:pPr>
          </w:p>
          <w:p w:rsidR="00DA673C" w:rsidRPr="003641B6" w:rsidRDefault="00DA673C" w:rsidP="00DA673C">
            <w:pPr>
              <w:tabs>
                <w:tab w:val="left" w:pos="360"/>
              </w:tabs>
              <w:jc w:val="both"/>
            </w:pPr>
          </w:p>
        </w:tc>
      </w:tr>
    </w:tbl>
    <w:p w:rsidR="00837172" w:rsidRDefault="00837172" w:rsidP="003E7AE5">
      <w:pPr>
        <w:jc w:val="right"/>
        <w:rPr>
          <w:b/>
          <w:bCs/>
        </w:rPr>
      </w:pPr>
    </w:p>
    <w:p w:rsidR="00837172" w:rsidRDefault="00837172" w:rsidP="003E7AE5">
      <w:pPr>
        <w:jc w:val="right"/>
        <w:rPr>
          <w:b/>
          <w:bCs/>
        </w:rPr>
      </w:pPr>
    </w:p>
    <w:p w:rsidR="00837172" w:rsidRDefault="00837172" w:rsidP="003E7AE5">
      <w:pPr>
        <w:jc w:val="right"/>
        <w:rPr>
          <w:b/>
          <w:bCs/>
        </w:rPr>
      </w:pPr>
    </w:p>
    <w:p w:rsidR="00DA673C" w:rsidRDefault="00DA673C" w:rsidP="003E7AE5">
      <w:pPr>
        <w:jc w:val="right"/>
        <w:rPr>
          <w:b/>
          <w:bCs/>
        </w:rPr>
      </w:pPr>
    </w:p>
    <w:p w:rsidR="00DA673C" w:rsidRDefault="00DA673C" w:rsidP="003E7AE5">
      <w:pPr>
        <w:jc w:val="right"/>
        <w:rPr>
          <w:b/>
          <w:bCs/>
        </w:rPr>
      </w:pPr>
    </w:p>
    <w:p w:rsidR="00DA673C" w:rsidRDefault="00DA673C" w:rsidP="003E7AE5">
      <w:pPr>
        <w:jc w:val="right"/>
        <w:rPr>
          <w:b/>
          <w:bCs/>
        </w:rPr>
      </w:pPr>
    </w:p>
    <w:p w:rsidR="00DA673C" w:rsidRDefault="00DA673C" w:rsidP="003E7AE5">
      <w:pPr>
        <w:jc w:val="right"/>
        <w:rPr>
          <w:b/>
          <w:bCs/>
        </w:rPr>
      </w:pPr>
    </w:p>
    <w:p w:rsidR="00DA673C" w:rsidRDefault="00DA673C" w:rsidP="003E7AE5">
      <w:pPr>
        <w:jc w:val="right"/>
        <w:rPr>
          <w:b/>
          <w:bCs/>
        </w:rPr>
      </w:pPr>
    </w:p>
    <w:p w:rsidR="00DA673C" w:rsidRDefault="00DA673C" w:rsidP="003E7AE5">
      <w:pPr>
        <w:jc w:val="right"/>
        <w:rPr>
          <w:b/>
          <w:bCs/>
        </w:rPr>
      </w:pPr>
    </w:p>
    <w:p w:rsidR="00250457" w:rsidRDefault="00250457" w:rsidP="003E7AE5">
      <w:pPr>
        <w:jc w:val="right"/>
        <w:rPr>
          <w:b/>
          <w:bCs/>
        </w:rPr>
      </w:pPr>
    </w:p>
    <w:p w:rsidR="00BD3D5A" w:rsidRPr="00A8231F" w:rsidRDefault="00BD3D5A" w:rsidP="003E7AE5">
      <w:pPr>
        <w:jc w:val="right"/>
      </w:pPr>
      <w:r w:rsidRPr="00677A1C">
        <w:rPr>
          <w:b/>
          <w:bCs/>
        </w:rPr>
        <w:lastRenderedPageBreak/>
        <w:t>ZAŁĄCZNIK NR 1 DO SWZ</w:t>
      </w:r>
    </w:p>
    <w:p w:rsidR="00CB401B" w:rsidRDefault="00CB401B" w:rsidP="00BD3D5A">
      <w:pPr>
        <w:jc w:val="center"/>
        <w:rPr>
          <w:b/>
          <w:bCs/>
        </w:rPr>
      </w:pPr>
    </w:p>
    <w:p w:rsidR="00BD3D5A" w:rsidRPr="00677A1C" w:rsidRDefault="00BD3D5A" w:rsidP="00BD3D5A">
      <w:pPr>
        <w:jc w:val="center"/>
        <w:rPr>
          <w:b/>
          <w:bCs/>
        </w:rPr>
      </w:pPr>
      <w:r w:rsidRPr="00677A1C">
        <w:rPr>
          <w:b/>
          <w:bCs/>
        </w:rPr>
        <w:t>FORMULARZ OFERTY</w:t>
      </w:r>
    </w:p>
    <w:p w:rsidR="00BD3D5A" w:rsidRPr="00677A1C" w:rsidRDefault="00BD3D5A" w:rsidP="00BD3D5A">
      <w:pPr>
        <w:widowControl w:val="0"/>
        <w:autoSpaceDE w:val="0"/>
        <w:ind w:right="-283"/>
        <w:jc w:val="both"/>
        <w:rPr>
          <w:color w:val="000000"/>
          <w:shd w:val="clear" w:color="auto" w:fill="FFFFFF"/>
        </w:rPr>
      </w:pPr>
    </w:p>
    <w:p w:rsidR="00BD3D5A" w:rsidRPr="00677A1C" w:rsidRDefault="00BD3D5A" w:rsidP="00BD3D5A">
      <w:pPr>
        <w:spacing w:line="276" w:lineRule="auto"/>
        <w:jc w:val="both"/>
        <w:rPr>
          <w:color w:val="000000"/>
        </w:rPr>
      </w:pPr>
      <w:r w:rsidRPr="00677A1C">
        <w:rPr>
          <w:color w:val="000000"/>
          <w:shd w:val="clear" w:color="auto" w:fill="FFFFFF"/>
        </w:rPr>
        <w:t>„Szpital Powiatowy we Wrześni” Sp. z o.o.</w:t>
      </w:r>
      <w:r w:rsidRPr="00DE3E71">
        <w:t xml:space="preserve"> </w:t>
      </w:r>
      <w:r w:rsidRPr="00F37D8F">
        <w:t>w restrukturyzacji</w:t>
      </w:r>
      <w:r w:rsidRPr="00677A1C">
        <w:rPr>
          <w:color w:val="000000"/>
          <w:shd w:val="clear" w:color="auto" w:fill="FFFFFF"/>
        </w:rPr>
        <w:t xml:space="preserve">, ul. </w:t>
      </w:r>
      <w:r w:rsidR="006D6A60">
        <w:rPr>
          <w:color w:val="000000"/>
        </w:rPr>
        <w:t>Słowackiego 2, 62-</w:t>
      </w:r>
      <w:r w:rsidRPr="00677A1C">
        <w:rPr>
          <w:color w:val="000000"/>
        </w:rPr>
        <w:t>300 Września</w:t>
      </w:r>
      <w:r>
        <w:rPr>
          <w:color w:val="000000"/>
        </w:rPr>
        <w:t>,</w:t>
      </w:r>
    </w:p>
    <w:p w:rsidR="00BD3D5A" w:rsidRPr="006D6A60" w:rsidRDefault="00BD3D5A" w:rsidP="00BF44EC">
      <w:pPr>
        <w:widowControl w:val="0"/>
        <w:autoSpaceDE w:val="0"/>
        <w:spacing w:line="360" w:lineRule="auto"/>
        <w:ind w:right="-283"/>
        <w:rPr>
          <w:color w:val="000000"/>
        </w:rPr>
      </w:pPr>
      <w:r>
        <w:rPr>
          <w:color w:val="000000"/>
          <w:shd w:val="clear" w:color="auto" w:fill="FFFFFF"/>
        </w:rPr>
        <w:t>adres internetowej</w:t>
      </w:r>
      <w:r w:rsidRPr="00677A1C">
        <w:rPr>
          <w:color w:val="000000"/>
          <w:shd w:val="clear" w:color="auto" w:fill="FFFFFF"/>
        </w:rPr>
        <w:t xml:space="preserve">: </w:t>
      </w:r>
      <w:hyperlink r:id="rId22" w:history="1">
        <w:r w:rsidR="006C586D" w:rsidRPr="00405BA0">
          <w:rPr>
            <w:rStyle w:val="Hipercze"/>
            <w:shd w:val="clear" w:color="auto" w:fill="FFFFFF"/>
          </w:rPr>
          <w:t>www.szpitalwrzesnia.pl</w:t>
        </w:r>
      </w:hyperlink>
      <w:r>
        <w:t>,</w:t>
      </w:r>
      <w:r w:rsidR="006D6A60">
        <w:rPr>
          <w:color w:val="000000"/>
          <w:shd w:val="clear" w:color="auto" w:fill="FFFFFF"/>
        </w:rPr>
        <w:t xml:space="preserve"> </w:t>
      </w:r>
      <w:r w:rsidRPr="00677A1C">
        <w:rPr>
          <w:color w:val="000000"/>
          <w:shd w:val="clear" w:color="auto" w:fill="FFFFFF"/>
        </w:rPr>
        <w:t xml:space="preserve">e-mail: </w:t>
      </w:r>
      <w:hyperlink r:id="rId23" w:history="1">
        <w:r w:rsidR="006C586D" w:rsidRPr="00405BA0">
          <w:rPr>
            <w:rStyle w:val="Hipercze"/>
          </w:rPr>
          <w:t>sekretariat@szpitalwrzesnia.pl</w:t>
        </w:r>
      </w:hyperlink>
      <w:r>
        <w:t>,</w:t>
      </w:r>
      <w:r>
        <w:rPr>
          <w:color w:val="000000"/>
        </w:rPr>
        <w:t xml:space="preserve"> </w:t>
      </w:r>
    </w:p>
    <w:p w:rsidR="00BD3D5A" w:rsidRPr="00677A1C" w:rsidRDefault="00BD3D5A" w:rsidP="00BD3D5A">
      <w:pPr>
        <w:widowControl w:val="0"/>
        <w:autoSpaceDE w:val="0"/>
        <w:spacing w:line="360" w:lineRule="auto"/>
        <w:ind w:right="-283"/>
        <w:jc w:val="both"/>
        <w:rPr>
          <w:b/>
          <w:bCs/>
          <w:color w:val="000000"/>
        </w:rPr>
      </w:pPr>
      <w:r>
        <w:rPr>
          <w:color w:val="000000"/>
          <w:shd w:val="clear" w:color="auto" w:fill="FFFFFF"/>
        </w:rPr>
        <w:t>g</w:t>
      </w:r>
      <w:r w:rsidR="005A4654">
        <w:rPr>
          <w:color w:val="000000"/>
          <w:shd w:val="clear" w:color="auto" w:fill="FFFFFF"/>
        </w:rPr>
        <w:t>odziny urzędowania 07:3</w:t>
      </w:r>
      <w:r w:rsidRPr="00677A1C">
        <w:rPr>
          <w:color w:val="000000"/>
          <w:shd w:val="clear" w:color="auto" w:fill="FFFFFF"/>
        </w:rPr>
        <w:t>0</w:t>
      </w:r>
      <w:r w:rsidR="007E4EE0">
        <w:rPr>
          <w:color w:val="000000"/>
          <w:shd w:val="clear" w:color="auto" w:fill="FFFFFF"/>
        </w:rPr>
        <w:t xml:space="preserve"> - 1</w:t>
      </w:r>
      <w:r w:rsidR="005A4654">
        <w:rPr>
          <w:color w:val="000000"/>
          <w:shd w:val="clear" w:color="auto" w:fill="FFFFFF"/>
        </w:rPr>
        <w:t>5</w:t>
      </w:r>
      <w:r w:rsidRPr="00677A1C">
        <w:rPr>
          <w:color w:val="000000"/>
          <w:shd w:val="clear" w:color="auto" w:fill="FFFFFF"/>
        </w:rPr>
        <w:t>:</w:t>
      </w:r>
      <w:r w:rsidR="005A4654">
        <w:rPr>
          <w:color w:val="000000"/>
          <w:shd w:val="clear" w:color="auto" w:fill="FFFFFF"/>
        </w:rPr>
        <w:t>00</w:t>
      </w:r>
      <w:r w:rsidRPr="00677A1C">
        <w:rPr>
          <w:color w:val="000000"/>
        </w:rPr>
        <w:t xml:space="preserve">, </w:t>
      </w:r>
      <w:r>
        <w:rPr>
          <w:color w:val="000000"/>
          <w:shd w:val="clear" w:color="auto" w:fill="FFFFFF"/>
        </w:rPr>
        <w:t>t</w:t>
      </w:r>
      <w:r w:rsidRPr="00677A1C">
        <w:rPr>
          <w:color w:val="000000"/>
          <w:shd w:val="clear" w:color="auto" w:fill="FFFFFF"/>
        </w:rPr>
        <w:t>elefon/</w:t>
      </w:r>
      <w:proofErr w:type="spellStart"/>
      <w:r w:rsidRPr="00677A1C">
        <w:rPr>
          <w:color w:val="000000"/>
          <w:shd w:val="clear" w:color="auto" w:fill="FFFFFF"/>
        </w:rPr>
        <w:t>fax</w:t>
      </w:r>
      <w:proofErr w:type="spellEnd"/>
      <w:r w:rsidRPr="00677A1C">
        <w:rPr>
          <w:color w:val="000000"/>
          <w:shd w:val="clear" w:color="auto" w:fill="FFFFFF"/>
        </w:rPr>
        <w:t xml:space="preserve"> (0-61) </w:t>
      </w:r>
      <w:r>
        <w:rPr>
          <w:color w:val="000000"/>
        </w:rPr>
        <w:t>43 70 590</w:t>
      </w:r>
      <w:r w:rsidRPr="00677A1C">
        <w:rPr>
          <w:color w:val="000000"/>
        </w:rPr>
        <w:t xml:space="preserve"> / 43</w:t>
      </w:r>
      <w:r>
        <w:rPr>
          <w:color w:val="000000"/>
        </w:rPr>
        <w:t xml:space="preserve"> </w:t>
      </w:r>
      <w:r w:rsidRPr="00677A1C">
        <w:rPr>
          <w:color w:val="000000"/>
        </w:rPr>
        <w:t>79</w:t>
      </w:r>
      <w:r>
        <w:rPr>
          <w:color w:val="000000"/>
        </w:rPr>
        <w:t> </w:t>
      </w:r>
      <w:r w:rsidRPr="00677A1C">
        <w:rPr>
          <w:color w:val="000000"/>
        </w:rPr>
        <w:t>730</w:t>
      </w:r>
      <w:r>
        <w:rPr>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3"/>
        <w:gridCol w:w="4643"/>
      </w:tblGrid>
      <w:tr w:rsidR="00BD3D5A" w:rsidRPr="00677A1C" w:rsidTr="10E6444A">
        <w:trPr>
          <w:trHeight w:val="657"/>
        </w:trPr>
        <w:tc>
          <w:tcPr>
            <w:tcW w:w="9286" w:type="dxa"/>
            <w:gridSpan w:val="2"/>
            <w:shd w:val="clear" w:color="auto" w:fill="auto"/>
            <w:vAlign w:val="center"/>
          </w:tcPr>
          <w:p w:rsidR="00BD3D5A" w:rsidRPr="00677A1C" w:rsidRDefault="00BD3D5A" w:rsidP="00331F2D">
            <w:pPr>
              <w:rPr>
                <w:b/>
                <w:iCs/>
              </w:rPr>
            </w:pPr>
            <w:r w:rsidRPr="00677A1C">
              <w:rPr>
                <w:b/>
                <w:iCs/>
              </w:rPr>
              <w:t>A. Dane Wykonawcy</w:t>
            </w:r>
          </w:p>
        </w:tc>
      </w:tr>
      <w:tr w:rsidR="00BD3D5A" w:rsidRPr="00677A1C" w:rsidTr="10E6444A">
        <w:trPr>
          <w:trHeight w:val="754"/>
        </w:trPr>
        <w:tc>
          <w:tcPr>
            <w:tcW w:w="4643" w:type="dxa"/>
            <w:shd w:val="clear" w:color="auto" w:fill="auto"/>
            <w:vAlign w:val="center"/>
          </w:tcPr>
          <w:p w:rsidR="00BD3D5A" w:rsidRPr="00677A1C" w:rsidRDefault="2BBCDD11" w:rsidP="10E6444A">
            <w:pPr>
              <w:pStyle w:val="Tekstpodstawowy"/>
              <w:rPr>
                <w:b/>
                <w:bCs/>
              </w:rPr>
            </w:pPr>
            <w:r w:rsidRPr="10E6444A">
              <w:rPr>
                <w:b/>
                <w:bCs/>
              </w:rPr>
              <w:t>Nazwa albo imię i nazwisko</w:t>
            </w:r>
          </w:p>
          <w:p w:rsidR="00BD3D5A" w:rsidRPr="00677A1C" w:rsidRDefault="00BD3D5A" w:rsidP="10E6444A">
            <w:pPr>
              <w:pStyle w:val="Tekstpodstawowy"/>
              <w:rPr>
                <w:b/>
                <w:bCs/>
              </w:rPr>
            </w:pPr>
          </w:p>
        </w:tc>
        <w:tc>
          <w:tcPr>
            <w:tcW w:w="4643" w:type="dxa"/>
            <w:shd w:val="clear" w:color="auto" w:fill="auto"/>
          </w:tcPr>
          <w:p w:rsidR="00BD3D5A" w:rsidRPr="00677A1C" w:rsidRDefault="00BD3D5A" w:rsidP="00331F2D">
            <w:pPr>
              <w:rPr>
                <w:b/>
                <w:iCs/>
              </w:rPr>
            </w:pPr>
          </w:p>
        </w:tc>
      </w:tr>
      <w:tr w:rsidR="00BD3D5A" w:rsidRPr="00677A1C" w:rsidTr="10E6444A">
        <w:trPr>
          <w:trHeight w:val="754"/>
        </w:trPr>
        <w:tc>
          <w:tcPr>
            <w:tcW w:w="4643" w:type="dxa"/>
            <w:shd w:val="clear" w:color="auto" w:fill="auto"/>
            <w:vAlign w:val="center"/>
          </w:tcPr>
          <w:p w:rsidR="00BD3D5A" w:rsidRPr="00677A1C" w:rsidRDefault="2BBCDD11" w:rsidP="00331F2D">
            <w:r>
              <w:t xml:space="preserve">Siedziba albo miejsce zamieszkania i adres </w:t>
            </w:r>
          </w:p>
          <w:p w:rsidR="00BD3D5A" w:rsidRPr="00677A1C" w:rsidRDefault="00BD3D5A" w:rsidP="10E6444A"/>
        </w:tc>
        <w:tc>
          <w:tcPr>
            <w:tcW w:w="4643" w:type="dxa"/>
            <w:shd w:val="clear" w:color="auto" w:fill="auto"/>
          </w:tcPr>
          <w:p w:rsidR="00BD3D5A" w:rsidRPr="00677A1C" w:rsidRDefault="00BD3D5A" w:rsidP="00331F2D">
            <w:pPr>
              <w:rPr>
                <w:b/>
                <w:iCs/>
              </w:rPr>
            </w:pPr>
          </w:p>
        </w:tc>
      </w:tr>
      <w:tr w:rsidR="00BD3D5A" w:rsidRPr="00677A1C" w:rsidTr="10E6444A">
        <w:trPr>
          <w:trHeight w:val="754"/>
        </w:trPr>
        <w:tc>
          <w:tcPr>
            <w:tcW w:w="4643" w:type="dxa"/>
            <w:shd w:val="clear" w:color="auto" w:fill="auto"/>
            <w:vAlign w:val="center"/>
          </w:tcPr>
          <w:p w:rsidR="00BD3D5A" w:rsidRPr="00677A1C" w:rsidRDefault="00BD3D5A" w:rsidP="00331F2D">
            <w:r w:rsidRPr="00677A1C">
              <w:rPr>
                <w:iCs/>
              </w:rPr>
              <w:t xml:space="preserve">NIP, REGON, KRS </w:t>
            </w:r>
            <w:r w:rsidR="00D71234">
              <w:rPr>
                <w:iCs/>
              </w:rPr>
              <w:t>, kapitał zakładowy</w:t>
            </w:r>
          </w:p>
        </w:tc>
        <w:tc>
          <w:tcPr>
            <w:tcW w:w="4643" w:type="dxa"/>
            <w:shd w:val="clear" w:color="auto" w:fill="auto"/>
          </w:tcPr>
          <w:p w:rsidR="00B10D78" w:rsidRDefault="00B10D78" w:rsidP="00B10D78">
            <w:pPr>
              <w:rPr>
                <w:iCs/>
              </w:rPr>
            </w:pPr>
            <w:r>
              <w:rPr>
                <w:iCs/>
              </w:rPr>
              <w:t>NIP …………………………………….</w:t>
            </w:r>
          </w:p>
          <w:p w:rsidR="00B10D78" w:rsidRDefault="00B10D78" w:rsidP="00B10D78">
            <w:pPr>
              <w:rPr>
                <w:iCs/>
              </w:rPr>
            </w:pPr>
            <w:r>
              <w:rPr>
                <w:iCs/>
              </w:rPr>
              <w:t>REGON………………………………..</w:t>
            </w:r>
          </w:p>
          <w:p w:rsidR="00B10D78" w:rsidRDefault="00B10D78" w:rsidP="00B10D78">
            <w:pPr>
              <w:rPr>
                <w:iCs/>
              </w:rPr>
            </w:pPr>
            <w:r w:rsidRPr="00677A1C">
              <w:rPr>
                <w:iCs/>
              </w:rPr>
              <w:t xml:space="preserve">KRS </w:t>
            </w:r>
            <w:r>
              <w:rPr>
                <w:iCs/>
              </w:rPr>
              <w:t>……………………………………</w:t>
            </w:r>
          </w:p>
          <w:p w:rsidR="00BD3D5A" w:rsidRPr="00677A1C" w:rsidRDefault="00B10D78" w:rsidP="00B10D78">
            <w:pPr>
              <w:rPr>
                <w:b/>
                <w:iCs/>
              </w:rPr>
            </w:pPr>
            <w:r>
              <w:rPr>
                <w:iCs/>
              </w:rPr>
              <w:t>Kapitał zakładowy……………………...</w:t>
            </w:r>
          </w:p>
        </w:tc>
      </w:tr>
      <w:tr w:rsidR="00CB401B" w:rsidRPr="00677A1C" w:rsidTr="10E6444A">
        <w:trPr>
          <w:trHeight w:val="754"/>
        </w:trPr>
        <w:tc>
          <w:tcPr>
            <w:tcW w:w="4643" w:type="dxa"/>
            <w:shd w:val="clear" w:color="auto" w:fill="auto"/>
            <w:vAlign w:val="center"/>
          </w:tcPr>
          <w:p w:rsidR="00CB401B" w:rsidRPr="00075A6F" w:rsidRDefault="786247F4" w:rsidP="10E6444A">
            <w:r w:rsidRPr="10E6444A">
              <w:rPr>
                <w:snapToGrid w:val="0"/>
                <w:lang w:val="en-US"/>
              </w:rPr>
              <w:t xml:space="preserve">Bank, </w:t>
            </w:r>
            <w:proofErr w:type="spellStart"/>
            <w:r w:rsidRPr="10E6444A">
              <w:rPr>
                <w:snapToGrid w:val="0"/>
                <w:lang w:val="en-US"/>
              </w:rPr>
              <w:t>numer</w:t>
            </w:r>
            <w:proofErr w:type="spellEnd"/>
            <w:r w:rsidRPr="10E6444A">
              <w:rPr>
                <w:snapToGrid w:val="0"/>
                <w:lang w:val="en-US"/>
              </w:rPr>
              <w:t xml:space="preserve"> </w:t>
            </w:r>
            <w:proofErr w:type="spellStart"/>
            <w:r w:rsidRPr="10E6444A">
              <w:rPr>
                <w:snapToGrid w:val="0"/>
                <w:lang w:val="en-US"/>
              </w:rPr>
              <w:t>konta</w:t>
            </w:r>
            <w:proofErr w:type="spellEnd"/>
          </w:p>
        </w:tc>
        <w:tc>
          <w:tcPr>
            <w:tcW w:w="4643" w:type="dxa"/>
            <w:shd w:val="clear" w:color="auto" w:fill="auto"/>
          </w:tcPr>
          <w:p w:rsidR="00CB401B" w:rsidRPr="00677A1C" w:rsidRDefault="00CB401B" w:rsidP="00331F2D">
            <w:pPr>
              <w:rPr>
                <w:b/>
                <w:iCs/>
              </w:rPr>
            </w:pPr>
          </w:p>
        </w:tc>
      </w:tr>
      <w:tr w:rsidR="007714DB" w:rsidRPr="00677A1C" w:rsidTr="10E6444A">
        <w:trPr>
          <w:trHeight w:val="754"/>
        </w:trPr>
        <w:tc>
          <w:tcPr>
            <w:tcW w:w="4643" w:type="dxa"/>
            <w:shd w:val="clear" w:color="auto" w:fill="auto"/>
            <w:vAlign w:val="center"/>
          </w:tcPr>
          <w:p w:rsidR="007714DB" w:rsidRPr="00677A1C" w:rsidRDefault="6E57E4CB" w:rsidP="10E6444A">
            <w:r>
              <w:t>Nr telefonu do kontaktu z Zamawiającym</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shd w:val="clear" w:color="auto" w:fill="auto"/>
            <w:vAlign w:val="center"/>
          </w:tcPr>
          <w:p w:rsidR="007714DB" w:rsidRPr="00677A1C" w:rsidRDefault="007714DB" w:rsidP="00331F2D">
            <w:pPr>
              <w:rPr>
                <w:iCs/>
              </w:rPr>
            </w:pPr>
            <w:r w:rsidRPr="00677A1C">
              <w:rPr>
                <w:bCs/>
                <w:iCs/>
              </w:rPr>
              <w:t>Adres poczty elektronicznej (e-mail) do korespondencji z Zamawiającym</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shd w:val="clear" w:color="auto" w:fill="auto"/>
            <w:vAlign w:val="center"/>
          </w:tcPr>
          <w:p w:rsidR="007714DB" w:rsidRPr="00677A1C" w:rsidRDefault="007714DB" w:rsidP="00331F2D">
            <w:pPr>
              <w:rPr>
                <w:iCs/>
              </w:rPr>
            </w:pPr>
            <w:r w:rsidRPr="00677A1C">
              <w:rPr>
                <w:iCs/>
              </w:rPr>
              <w:t>Osoba upoważniona do reprezentacji Wykonawcy/ów i podpisująca ofertę (imię i nazwisko)</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tcBorders>
              <w:bottom w:val="single" w:sz="4" w:space="0" w:color="auto"/>
            </w:tcBorders>
            <w:shd w:val="clear" w:color="auto" w:fill="auto"/>
            <w:vAlign w:val="center"/>
          </w:tcPr>
          <w:p w:rsidR="007714DB" w:rsidRPr="00677A1C" w:rsidRDefault="007714DB" w:rsidP="00331F2D">
            <w:pPr>
              <w:rPr>
                <w:iCs/>
              </w:rPr>
            </w:pPr>
            <w:r w:rsidRPr="00677A1C">
              <w:rPr>
                <w:iCs/>
              </w:rPr>
              <w:t>Osoba do kontaktu ze strony Wykonawcy w trakcie realizacji zamówienia (imię i nazwisko, adres poczty elektronicznej, numer telefonu)</w:t>
            </w:r>
          </w:p>
        </w:tc>
        <w:tc>
          <w:tcPr>
            <w:tcW w:w="4643" w:type="dxa"/>
            <w:shd w:val="clear" w:color="auto" w:fill="auto"/>
          </w:tcPr>
          <w:p w:rsidR="007714DB" w:rsidRPr="00677A1C" w:rsidRDefault="007714DB" w:rsidP="00331F2D">
            <w:pPr>
              <w:rPr>
                <w:b/>
                <w:iCs/>
              </w:rPr>
            </w:pPr>
          </w:p>
        </w:tc>
      </w:tr>
      <w:tr w:rsidR="007714DB" w:rsidRPr="00677A1C" w:rsidTr="10E6444A">
        <w:trPr>
          <w:trHeight w:val="754"/>
        </w:trPr>
        <w:tc>
          <w:tcPr>
            <w:tcW w:w="4643" w:type="dxa"/>
            <w:tcBorders>
              <w:bottom w:val="single" w:sz="4" w:space="0" w:color="auto"/>
            </w:tcBorders>
            <w:shd w:val="clear" w:color="auto" w:fill="auto"/>
            <w:vAlign w:val="center"/>
          </w:tcPr>
          <w:p w:rsidR="007714DB" w:rsidRPr="00677A1C" w:rsidRDefault="007714DB" w:rsidP="00331F2D">
            <w:pPr>
              <w:rPr>
                <w:iCs/>
              </w:rPr>
            </w:pPr>
            <w:r w:rsidRPr="00677A1C">
              <w:rPr>
                <w:iCs/>
              </w:rPr>
              <w:t>Adres email, na które składane będą reklamacje</w:t>
            </w:r>
          </w:p>
        </w:tc>
        <w:tc>
          <w:tcPr>
            <w:tcW w:w="4643" w:type="dxa"/>
            <w:shd w:val="clear" w:color="auto" w:fill="auto"/>
          </w:tcPr>
          <w:p w:rsidR="007714DB" w:rsidRPr="00677A1C" w:rsidRDefault="007714DB" w:rsidP="00331F2D">
            <w:pPr>
              <w:rPr>
                <w:b/>
                <w:iCs/>
              </w:rPr>
            </w:pPr>
          </w:p>
        </w:tc>
      </w:tr>
      <w:tr w:rsidR="007714DB" w:rsidRPr="00677A1C" w:rsidTr="10E6444A">
        <w:trPr>
          <w:trHeight w:val="416"/>
        </w:trPr>
        <w:tc>
          <w:tcPr>
            <w:tcW w:w="9286" w:type="dxa"/>
            <w:gridSpan w:val="2"/>
            <w:shd w:val="clear" w:color="auto" w:fill="auto"/>
          </w:tcPr>
          <w:p w:rsidR="007714DB" w:rsidRPr="00F16892" w:rsidRDefault="6E57E4CB" w:rsidP="00331F2D">
            <w:pPr>
              <w:rPr>
                <w:b/>
                <w:iCs/>
              </w:rPr>
            </w:pPr>
            <w:r w:rsidRPr="10E6444A">
              <w:rPr>
                <w:b/>
                <w:bCs/>
              </w:rPr>
              <w:t>B. Oferowany przedmiot zamówienia</w:t>
            </w:r>
          </w:p>
          <w:p w:rsidR="10E6444A" w:rsidRDefault="10E6444A" w:rsidP="10E6444A"/>
          <w:p w:rsidR="00302E1F" w:rsidRDefault="6E57E4CB" w:rsidP="00CD0A09">
            <w:pPr>
              <w:widowControl w:val="0"/>
              <w:autoSpaceDE w:val="0"/>
              <w:autoSpaceDN w:val="0"/>
              <w:adjustRightInd w:val="0"/>
              <w:spacing w:line="276" w:lineRule="auto"/>
              <w:jc w:val="both"/>
            </w:pPr>
            <w:r w:rsidRPr="10E6444A">
              <w:t>W odpowiedzi na publiczne ogłoszenie o zamówieniu, skła</w:t>
            </w:r>
            <w:r w:rsidR="00CD0A09">
              <w:t xml:space="preserve">dam ofertę wykonania zamówienia </w:t>
            </w:r>
            <w:r w:rsidRPr="10E6444A">
              <w:t>publicznego prowadzonego w trybie podstawowym</w:t>
            </w:r>
            <w:r w:rsidR="4C2DD0F7" w:rsidRPr="10E6444A">
              <w:t xml:space="preserve"> z możliwością przeprowadzenia negocjacji</w:t>
            </w:r>
            <w:r w:rsidRPr="10E6444A">
              <w:t xml:space="preserve"> na</w:t>
            </w:r>
            <w:r w:rsidRPr="00C40184">
              <w:rPr>
                <w:bCs/>
                <w:iCs/>
              </w:rPr>
              <w:t xml:space="preserve"> </w:t>
            </w:r>
            <w:r w:rsidR="006832B7" w:rsidRPr="000359BD">
              <w:rPr>
                <w:b/>
              </w:rPr>
              <w:t>„</w:t>
            </w:r>
            <w:r w:rsidR="006832B7" w:rsidRPr="000359BD">
              <w:rPr>
                <w:rFonts w:eastAsiaTheme="minorHAnsi"/>
                <w:b/>
                <w:lang w:eastAsia="en-US"/>
              </w:rPr>
              <w:t>Transformacj</w:t>
            </w:r>
            <w:r w:rsidR="006832B7">
              <w:rPr>
                <w:rFonts w:eastAsiaTheme="minorHAnsi"/>
                <w:b/>
                <w:lang w:eastAsia="en-US"/>
              </w:rPr>
              <w:t>ę cyfrową</w:t>
            </w:r>
            <w:r w:rsidR="006832B7" w:rsidRPr="000359BD">
              <w:rPr>
                <w:rFonts w:eastAsiaTheme="minorHAnsi"/>
                <w:b/>
                <w:lang w:eastAsia="en-US"/>
              </w:rPr>
              <w:t xml:space="preserve"> „Szpitala Powiatowego we Wrześni” Sp. z o.o. w restrukturyzacji</w:t>
            </w:r>
            <w:r w:rsidR="006832B7">
              <w:rPr>
                <w:rFonts w:eastAsiaTheme="minorHAnsi"/>
                <w:b/>
                <w:lang w:eastAsia="en-US"/>
              </w:rPr>
              <w:t xml:space="preserve"> 2</w:t>
            </w:r>
            <w:r w:rsidR="006832B7" w:rsidRPr="000359BD">
              <w:rPr>
                <w:b/>
              </w:rPr>
              <w:t>”</w:t>
            </w:r>
            <w:r w:rsidR="006832B7">
              <w:rPr>
                <w:b/>
              </w:rPr>
              <w:t xml:space="preserve"> </w:t>
            </w:r>
            <w:r w:rsidRPr="10E6444A">
              <w:t>zgodnie z wymogami Specyfikacji Warunków Zamówienia</w:t>
            </w:r>
            <w:r w:rsidR="0089281E">
              <w:t>.</w:t>
            </w:r>
          </w:p>
          <w:p w:rsidR="006832B7" w:rsidRPr="00CD0A09" w:rsidRDefault="006832B7" w:rsidP="00CD0A09">
            <w:pPr>
              <w:widowControl w:val="0"/>
              <w:autoSpaceDE w:val="0"/>
              <w:autoSpaceDN w:val="0"/>
              <w:adjustRightInd w:val="0"/>
              <w:spacing w:line="276" w:lineRule="auto"/>
              <w:jc w:val="both"/>
              <w:rPr>
                <w:b/>
                <w:bCs/>
                <w:shd w:val="clear" w:color="auto" w:fill="FFFFFF"/>
              </w:rPr>
            </w:pPr>
          </w:p>
          <w:p w:rsidR="006832B7" w:rsidRPr="00D71234" w:rsidRDefault="006832B7" w:rsidP="006832B7">
            <w:pPr>
              <w:spacing w:after="100"/>
              <w:jc w:val="both"/>
              <w:rPr>
                <w:iCs/>
              </w:rPr>
            </w:pPr>
            <w:r>
              <w:rPr>
                <w:iCs/>
              </w:rPr>
              <w:t>Oferujemy wykonanie przedmiotu zamówienia</w:t>
            </w:r>
            <w:r w:rsidRPr="00D71234">
              <w:rPr>
                <w:iCs/>
              </w:rPr>
              <w:t xml:space="preserve"> za następującą cenę:</w:t>
            </w:r>
          </w:p>
          <w:p w:rsidR="006832B7" w:rsidRPr="00D71234" w:rsidRDefault="006832B7" w:rsidP="006832B7">
            <w:pPr>
              <w:tabs>
                <w:tab w:val="left" w:pos="510"/>
                <w:tab w:val="left" w:pos="680"/>
                <w:tab w:val="left" w:pos="793"/>
                <w:tab w:val="left" w:pos="2154"/>
                <w:tab w:val="left" w:pos="2381"/>
                <w:tab w:val="left" w:pos="3742"/>
                <w:tab w:val="left" w:pos="4082"/>
              </w:tabs>
              <w:spacing w:after="60"/>
              <w:jc w:val="both"/>
            </w:pPr>
            <w:r w:rsidRPr="00D71234">
              <w:t>Wartość netto:................................................................................................................PLN</w:t>
            </w:r>
          </w:p>
          <w:p w:rsidR="006832B7" w:rsidRPr="00D71234" w:rsidRDefault="006832B7" w:rsidP="006832B7">
            <w:pPr>
              <w:tabs>
                <w:tab w:val="left" w:pos="510"/>
                <w:tab w:val="left" w:pos="680"/>
                <w:tab w:val="left" w:pos="793"/>
                <w:tab w:val="left" w:pos="2154"/>
                <w:tab w:val="left" w:pos="2381"/>
                <w:tab w:val="left" w:pos="3742"/>
                <w:tab w:val="left" w:pos="4082"/>
              </w:tabs>
              <w:spacing w:after="60"/>
              <w:jc w:val="both"/>
            </w:pPr>
            <w:r w:rsidRPr="00D71234">
              <w:lastRenderedPageBreak/>
              <w:t>Słownie: ..................................................................................................................</w:t>
            </w:r>
          </w:p>
          <w:p w:rsidR="006832B7" w:rsidRPr="00D71234" w:rsidRDefault="006832B7" w:rsidP="006832B7">
            <w:pPr>
              <w:tabs>
                <w:tab w:val="left" w:pos="510"/>
                <w:tab w:val="left" w:pos="680"/>
                <w:tab w:val="left" w:pos="793"/>
                <w:tab w:val="left" w:pos="2154"/>
                <w:tab w:val="left" w:pos="2381"/>
                <w:tab w:val="left" w:pos="3742"/>
                <w:tab w:val="left" w:pos="4082"/>
              </w:tabs>
              <w:spacing w:after="60"/>
              <w:jc w:val="both"/>
            </w:pPr>
            <w:r w:rsidRPr="00D71234">
              <w:t>Wartość brutto: .............................................................................................................PLN</w:t>
            </w:r>
          </w:p>
          <w:p w:rsidR="006832B7" w:rsidRDefault="006832B7" w:rsidP="006832B7">
            <w:pPr>
              <w:tabs>
                <w:tab w:val="left" w:pos="510"/>
                <w:tab w:val="left" w:pos="680"/>
                <w:tab w:val="left" w:pos="793"/>
                <w:tab w:val="left" w:pos="2154"/>
                <w:tab w:val="left" w:pos="2381"/>
                <w:tab w:val="left" w:pos="3742"/>
                <w:tab w:val="left" w:pos="4082"/>
              </w:tabs>
              <w:spacing w:after="60"/>
              <w:jc w:val="both"/>
            </w:pPr>
            <w:r w:rsidRPr="00D71234">
              <w:t>Słownie: ..................................................................................................................</w:t>
            </w:r>
          </w:p>
          <w:p w:rsidR="007714DB" w:rsidRPr="00FE3A4B" w:rsidRDefault="007714DB" w:rsidP="006832B7">
            <w:pPr>
              <w:jc w:val="both"/>
              <w:rPr>
                <w:b/>
                <w:bCs/>
              </w:rPr>
            </w:pPr>
          </w:p>
        </w:tc>
      </w:tr>
      <w:tr w:rsidR="007714DB" w:rsidRPr="00677A1C" w:rsidTr="10E6444A">
        <w:tc>
          <w:tcPr>
            <w:tcW w:w="9286" w:type="dxa"/>
            <w:gridSpan w:val="2"/>
            <w:shd w:val="clear" w:color="auto" w:fill="auto"/>
          </w:tcPr>
          <w:p w:rsidR="006832B7" w:rsidRPr="00677A1C" w:rsidRDefault="006832B7" w:rsidP="006832B7">
            <w:pPr>
              <w:jc w:val="both"/>
              <w:rPr>
                <w:b/>
                <w:iCs/>
              </w:rPr>
            </w:pPr>
            <w:r w:rsidRPr="00677A1C">
              <w:rPr>
                <w:b/>
                <w:iCs/>
              </w:rPr>
              <w:lastRenderedPageBreak/>
              <w:t>C. Oświadczenia</w:t>
            </w:r>
          </w:p>
          <w:p w:rsidR="006832B7" w:rsidRPr="00677A1C" w:rsidRDefault="006832B7" w:rsidP="002B72E3">
            <w:pPr>
              <w:numPr>
                <w:ilvl w:val="0"/>
                <w:numId w:val="4"/>
              </w:numPr>
              <w:ind w:left="426"/>
              <w:jc w:val="both"/>
              <w:rPr>
                <w:b/>
                <w:iCs/>
              </w:rPr>
            </w:pPr>
            <w:r w:rsidRPr="00677A1C">
              <w:rPr>
                <w:iCs/>
              </w:rPr>
              <w:t>zapoznałem się ze specyfikacją warunków zamówienia, nie wnoszę do niej zastrzeżeń  oraz uzyskałem informacje niezbędne do przygotowania oferty,</w:t>
            </w:r>
          </w:p>
          <w:p w:rsidR="006832B7" w:rsidRPr="00677A1C" w:rsidRDefault="006832B7" w:rsidP="002B72E3">
            <w:pPr>
              <w:numPr>
                <w:ilvl w:val="0"/>
                <w:numId w:val="4"/>
              </w:numPr>
              <w:ind w:left="426"/>
              <w:jc w:val="both"/>
              <w:rPr>
                <w:b/>
                <w:iCs/>
              </w:rPr>
            </w:pPr>
            <w:r w:rsidRPr="00677A1C">
              <w:rPr>
                <w:iCs/>
              </w:rPr>
              <w:t xml:space="preserve">uważam się za związanego niniejszą ofertą przez czas wskazany w specyfikacji warunków zamówienia, </w:t>
            </w:r>
          </w:p>
          <w:p w:rsidR="007714DB" w:rsidRPr="00281A9F" w:rsidRDefault="006832B7" w:rsidP="006832B7">
            <w:pPr>
              <w:ind w:left="720" w:hanging="720"/>
            </w:pPr>
            <w:r w:rsidRPr="00677A1C">
              <w:rPr>
                <w:iCs/>
              </w:rPr>
              <w:t>w cenie oferty zostały wliczone wszelkie koszty związane z realizacją zamówienia.</w:t>
            </w:r>
          </w:p>
        </w:tc>
      </w:tr>
      <w:tr w:rsidR="007714DB" w:rsidRPr="00677A1C" w:rsidTr="10E6444A">
        <w:tc>
          <w:tcPr>
            <w:tcW w:w="9286" w:type="dxa"/>
            <w:gridSpan w:val="2"/>
            <w:shd w:val="clear" w:color="auto" w:fill="auto"/>
          </w:tcPr>
          <w:p w:rsidR="007714DB" w:rsidRPr="00677A1C" w:rsidRDefault="006832B7" w:rsidP="00331F2D">
            <w:pPr>
              <w:jc w:val="both"/>
              <w:rPr>
                <w:b/>
                <w:iCs/>
              </w:rPr>
            </w:pPr>
            <w:r>
              <w:rPr>
                <w:b/>
                <w:iCs/>
              </w:rPr>
              <w:t>D</w:t>
            </w:r>
            <w:r w:rsidR="007714DB" w:rsidRPr="00677A1C">
              <w:rPr>
                <w:b/>
                <w:iCs/>
              </w:rPr>
              <w:t>. Zobowiązanie w przypadku przyznania zamówienia</w:t>
            </w:r>
          </w:p>
          <w:p w:rsidR="007714DB" w:rsidRPr="00677A1C" w:rsidRDefault="007714DB" w:rsidP="002B72E3">
            <w:pPr>
              <w:numPr>
                <w:ilvl w:val="0"/>
                <w:numId w:val="5"/>
              </w:numPr>
              <w:tabs>
                <w:tab w:val="left" w:pos="426"/>
              </w:tabs>
              <w:suppressAutoHyphens/>
              <w:ind w:left="426"/>
              <w:jc w:val="both"/>
              <w:rPr>
                <w:b/>
                <w:iCs/>
              </w:rPr>
            </w:pPr>
            <w:r>
              <w:rPr>
                <w:iCs/>
              </w:rPr>
              <w:t>akceptuję proponowany przez Z</w:t>
            </w:r>
            <w:r w:rsidRPr="00677A1C">
              <w:rPr>
                <w:iCs/>
              </w:rPr>
              <w:t xml:space="preserve">amawiającego projekt umowy, </w:t>
            </w:r>
          </w:p>
          <w:p w:rsidR="007714DB" w:rsidRPr="00677A1C" w:rsidRDefault="007714DB" w:rsidP="002B72E3">
            <w:pPr>
              <w:numPr>
                <w:ilvl w:val="0"/>
                <w:numId w:val="5"/>
              </w:numPr>
              <w:tabs>
                <w:tab w:val="left" w:pos="426"/>
              </w:tabs>
              <w:suppressAutoHyphens/>
              <w:ind w:left="426"/>
              <w:jc w:val="both"/>
              <w:rPr>
                <w:b/>
                <w:iCs/>
              </w:rPr>
            </w:pPr>
            <w:r w:rsidRPr="00677A1C">
              <w:rPr>
                <w:iCs/>
              </w:rPr>
              <w:t xml:space="preserve">zobowiązuję się do zawarcia umowy w miejscu i terminie </w:t>
            </w:r>
            <w:r>
              <w:rPr>
                <w:iCs/>
              </w:rPr>
              <w:t>wskazanym przez Z</w:t>
            </w:r>
            <w:r w:rsidRPr="00677A1C">
              <w:rPr>
                <w:iCs/>
              </w:rPr>
              <w:t>amawiającego</w:t>
            </w:r>
            <w:r>
              <w:rPr>
                <w:iCs/>
              </w:rPr>
              <w:t>.</w:t>
            </w:r>
            <w:r w:rsidRPr="00677A1C">
              <w:rPr>
                <w:iCs/>
              </w:rPr>
              <w:t xml:space="preserve"> </w:t>
            </w:r>
          </w:p>
        </w:tc>
      </w:tr>
      <w:tr w:rsidR="007714DB" w:rsidRPr="00677A1C" w:rsidTr="10E6444A">
        <w:tc>
          <w:tcPr>
            <w:tcW w:w="9286" w:type="dxa"/>
            <w:gridSpan w:val="2"/>
            <w:shd w:val="clear" w:color="auto" w:fill="auto"/>
          </w:tcPr>
          <w:p w:rsidR="007714DB" w:rsidRPr="00677A1C" w:rsidRDefault="006832B7" w:rsidP="00331F2D">
            <w:pPr>
              <w:rPr>
                <w:b/>
                <w:iCs/>
              </w:rPr>
            </w:pPr>
            <w:r>
              <w:rPr>
                <w:b/>
                <w:iCs/>
              </w:rPr>
              <w:t>E</w:t>
            </w:r>
            <w:r w:rsidR="007714DB" w:rsidRPr="00677A1C">
              <w:rPr>
                <w:b/>
                <w:iCs/>
              </w:rPr>
              <w:t xml:space="preserve">. Obowiązek podatkowy </w:t>
            </w:r>
          </w:p>
          <w:p w:rsidR="007714DB" w:rsidRPr="00677A1C" w:rsidRDefault="007714DB" w:rsidP="00331F2D">
            <w:pPr>
              <w:rPr>
                <w:iCs/>
              </w:rPr>
            </w:pPr>
            <w:r w:rsidRPr="00677A1C">
              <w:rPr>
                <w:iCs/>
              </w:rPr>
              <w:t xml:space="preserve">Oświadczam, że wybór mojej / naszej oferty: </w:t>
            </w:r>
          </w:p>
          <w:p w:rsidR="007714DB" w:rsidRPr="00677A1C" w:rsidRDefault="007714DB" w:rsidP="002B72E3">
            <w:pPr>
              <w:numPr>
                <w:ilvl w:val="0"/>
                <w:numId w:val="3"/>
              </w:numPr>
              <w:ind w:left="426"/>
              <w:jc w:val="both"/>
              <w:rPr>
                <w:iCs/>
              </w:rPr>
            </w:pPr>
            <w:r w:rsidRPr="00677A1C">
              <w:rPr>
                <w:b/>
                <w:iCs/>
              </w:rPr>
              <w:t>nie będzie</w:t>
            </w:r>
            <w:r w:rsidRPr="00677A1C">
              <w:rPr>
                <w:iCs/>
              </w:rPr>
              <w:t xml:space="preserve"> prowadził do powstania u Zamawiającego obowiązku podatkowego zgodnie </w:t>
            </w:r>
            <w:r w:rsidRPr="00677A1C">
              <w:rPr>
                <w:iCs/>
              </w:rPr>
              <w:br/>
              <w:t>z przepisami o podatku od towarów i usług, *</w:t>
            </w:r>
            <w:r w:rsidRPr="00677A1C">
              <w:rPr>
                <w:iCs/>
                <w:vertAlign w:val="superscript"/>
              </w:rPr>
              <w:t>/</w:t>
            </w:r>
            <w:r w:rsidRPr="00677A1C">
              <w:rPr>
                <w:iCs/>
              </w:rPr>
              <w:t>**</w:t>
            </w:r>
          </w:p>
          <w:p w:rsidR="007714DB" w:rsidRPr="00677A1C" w:rsidRDefault="007714DB" w:rsidP="002B72E3">
            <w:pPr>
              <w:numPr>
                <w:ilvl w:val="0"/>
                <w:numId w:val="3"/>
              </w:numPr>
              <w:ind w:left="460"/>
              <w:jc w:val="both"/>
              <w:rPr>
                <w:iCs/>
              </w:rPr>
            </w:pPr>
            <w:r w:rsidRPr="00677A1C">
              <w:rPr>
                <w:b/>
                <w:iCs/>
              </w:rPr>
              <w:t>będzie</w:t>
            </w:r>
            <w:r>
              <w:rPr>
                <w:iCs/>
              </w:rPr>
              <w:t xml:space="preserve"> prowadził do powstania u Z</w:t>
            </w:r>
            <w:r w:rsidRPr="00677A1C">
              <w:rPr>
                <w:iCs/>
              </w:rPr>
              <w:t xml:space="preserve">amawiającego obowiązku podatkowego zgodnie </w:t>
            </w:r>
            <w:r w:rsidRPr="00677A1C">
              <w:rPr>
                <w:iCs/>
              </w:rPr>
              <w:br/>
              <w:t>z przepisami o podatku od towarów i usług, na następujące produkty:*</w:t>
            </w:r>
            <w:r w:rsidRPr="00677A1C">
              <w:rPr>
                <w:iCs/>
                <w:vertAlign w:val="superscript"/>
              </w:rPr>
              <w:t>/</w:t>
            </w:r>
            <w:r w:rsidRPr="00677A1C">
              <w:rPr>
                <w:iCs/>
              </w:rPr>
              <w:t>**</w:t>
            </w:r>
          </w:p>
          <w:tbl>
            <w:tblPr>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2415"/>
              <w:gridCol w:w="1842"/>
              <w:gridCol w:w="3261"/>
            </w:tblGrid>
            <w:tr w:rsidR="007714DB" w:rsidRPr="00677A1C" w:rsidTr="00331F2D">
              <w:tc>
                <w:tcPr>
                  <w:tcW w:w="1129" w:type="dxa"/>
                  <w:shd w:val="clear" w:color="auto" w:fill="auto"/>
                  <w:vAlign w:val="center"/>
                </w:tcPr>
                <w:p w:rsidR="007714DB" w:rsidRPr="00677A1C" w:rsidRDefault="007714DB" w:rsidP="00331F2D">
                  <w:pPr>
                    <w:jc w:val="center"/>
                    <w:rPr>
                      <w:iCs/>
                    </w:rPr>
                  </w:pPr>
                  <w:r w:rsidRPr="00677A1C">
                    <w:rPr>
                      <w:iCs/>
                    </w:rPr>
                    <w:t>LP.</w:t>
                  </w:r>
                </w:p>
              </w:tc>
              <w:tc>
                <w:tcPr>
                  <w:tcW w:w="2415" w:type="dxa"/>
                  <w:shd w:val="clear" w:color="auto" w:fill="auto"/>
                  <w:vAlign w:val="center"/>
                </w:tcPr>
                <w:p w:rsidR="007714DB" w:rsidRPr="00677A1C" w:rsidRDefault="007714DB" w:rsidP="00331F2D">
                  <w:pPr>
                    <w:jc w:val="center"/>
                    <w:rPr>
                      <w:iCs/>
                    </w:rPr>
                  </w:pPr>
                  <w:r w:rsidRPr="00677A1C">
                    <w:rPr>
                      <w:iCs/>
                    </w:rPr>
                    <w:t>Produkt</w:t>
                  </w:r>
                </w:p>
              </w:tc>
              <w:tc>
                <w:tcPr>
                  <w:tcW w:w="1842" w:type="dxa"/>
                  <w:tcBorders>
                    <w:right w:val="single" w:sz="4" w:space="0" w:color="auto"/>
                  </w:tcBorders>
                  <w:shd w:val="clear" w:color="auto" w:fill="auto"/>
                  <w:vAlign w:val="center"/>
                </w:tcPr>
                <w:p w:rsidR="007714DB" w:rsidRPr="00677A1C" w:rsidRDefault="007714DB" w:rsidP="00331F2D">
                  <w:pPr>
                    <w:jc w:val="center"/>
                    <w:rPr>
                      <w:iCs/>
                    </w:rPr>
                  </w:pPr>
                  <w:r w:rsidRPr="00677A1C">
                    <w:rPr>
                      <w:iCs/>
                    </w:rPr>
                    <w:t>Wartość netto (PLN)</w:t>
                  </w:r>
                </w:p>
              </w:tc>
              <w:tc>
                <w:tcPr>
                  <w:tcW w:w="3261" w:type="dxa"/>
                  <w:tcBorders>
                    <w:left w:val="single" w:sz="4" w:space="0" w:color="auto"/>
                  </w:tcBorders>
                  <w:shd w:val="clear" w:color="auto" w:fill="auto"/>
                  <w:vAlign w:val="center"/>
                </w:tcPr>
                <w:p w:rsidR="007714DB" w:rsidRPr="00677A1C" w:rsidRDefault="007714DB" w:rsidP="00331F2D">
                  <w:pPr>
                    <w:jc w:val="center"/>
                    <w:rPr>
                      <w:iCs/>
                    </w:rPr>
                  </w:pPr>
                  <w:r w:rsidRPr="00677A1C">
                    <w:rPr>
                      <w:iCs/>
                    </w:rPr>
                    <w:t xml:space="preserve">Stawka podatku VAT. </w:t>
                  </w:r>
                  <w:r w:rsidRPr="00677A1C">
                    <w:t>która zgodnie z wiedzą wykonawcy, będzie miała zastosowanie</w:t>
                  </w:r>
                </w:p>
              </w:tc>
            </w:tr>
            <w:tr w:rsidR="007714DB" w:rsidRPr="00677A1C" w:rsidTr="00331F2D">
              <w:tc>
                <w:tcPr>
                  <w:tcW w:w="1129" w:type="dxa"/>
                  <w:shd w:val="clear" w:color="auto" w:fill="auto"/>
                </w:tcPr>
                <w:p w:rsidR="007714DB" w:rsidRPr="00677A1C" w:rsidRDefault="007714DB" w:rsidP="00331F2D">
                  <w:pPr>
                    <w:jc w:val="center"/>
                    <w:rPr>
                      <w:iCs/>
                    </w:rPr>
                  </w:pPr>
                  <w:r w:rsidRPr="00677A1C">
                    <w:rPr>
                      <w:iCs/>
                    </w:rPr>
                    <w:t>1</w:t>
                  </w:r>
                  <w:r>
                    <w:rPr>
                      <w:iCs/>
                    </w:rPr>
                    <w:t>.</w:t>
                  </w:r>
                </w:p>
              </w:tc>
              <w:tc>
                <w:tcPr>
                  <w:tcW w:w="2415" w:type="dxa"/>
                  <w:shd w:val="clear" w:color="auto" w:fill="auto"/>
                </w:tcPr>
                <w:p w:rsidR="007714DB" w:rsidRPr="00677A1C" w:rsidRDefault="007714DB" w:rsidP="00331F2D">
                  <w:pPr>
                    <w:rPr>
                      <w:iCs/>
                    </w:rPr>
                  </w:pP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r w:rsidR="007714DB" w:rsidRPr="00677A1C" w:rsidTr="00331F2D">
              <w:tc>
                <w:tcPr>
                  <w:tcW w:w="1129" w:type="dxa"/>
                  <w:shd w:val="clear" w:color="auto" w:fill="auto"/>
                </w:tcPr>
                <w:p w:rsidR="007714DB" w:rsidRPr="00677A1C" w:rsidRDefault="007714DB" w:rsidP="00331F2D">
                  <w:pPr>
                    <w:jc w:val="center"/>
                    <w:rPr>
                      <w:iCs/>
                    </w:rPr>
                  </w:pPr>
                  <w:r w:rsidRPr="00677A1C">
                    <w:rPr>
                      <w:iCs/>
                    </w:rPr>
                    <w:t>2</w:t>
                  </w:r>
                  <w:r>
                    <w:rPr>
                      <w:iCs/>
                    </w:rPr>
                    <w:t>.</w:t>
                  </w:r>
                </w:p>
              </w:tc>
              <w:tc>
                <w:tcPr>
                  <w:tcW w:w="2415" w:type="dxa"/>
                  <w:shd w:val="clear" w:color="auto" w:fill="auto"/>
                </w:tcPr>
                <w:p w:rsidR="007714DB" w:rsidRPr="00677A1C" w:rsidRDefault="007714DB" w:rsidP="00331F2D">
                  <w:pPr>
                    <w:rPr>
                      <w:iCs/>
                    </w:rPr>
                  </w:pP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r w:rsidR="007714DB" w:rsidRPr="00677A1C" w:rsidTr="00331F2D">
              <w:tc>
                <w:tcPr>
                  <w:tcW w:w="1129" w:type="dxa"/>
                  <w:shd w:val="clear" w:color="auto" w:fill="auto"/>
                </w:tcPr>
                <w:p w:rsidR="007714DB" w:rsidRPr="00677A1C" w:rsidRDefault="007714DB" w:rsidP="00331F2D">
                  <w:pPr>
                    <w:jc w:val="center"/>
                    <w:rPr>
                      <w:iCs/>
                    </w:rPr>
                  </w:pPr>
                </w:p>
              </w:tc>
              <w:tc>
                <w:tcPr>
                  <w:tcW w:w="2415" w:type="dxa"/>
                  <w:shd w:val="clear" w:color="auto" w:fill="auto"/>
                </w:tcPr>
                <w:p w:rsidR="007714DB" w:rsidRPr="00677A1C" w:rsidRDefault="007714DB" w:rsidP="00331F2D">
                  <w:pPr>
                    <w:rPr>
                      <w:iCs/>
                    </w:rPr>
                  </w:pPr>
                  <w:r w:rsidRPr="00677A1C">
                    <w:rPr>
                      <w:iCs/>
                    </w:rPr>
                    <w:t>Razem</w:t>
                  </w:r>
                </w:p>
              </w:tc>
              <w:tc>
                <w:tcPr>
                  <w:tcW w:w="1842" w:type="dxa"/>
                  <w:tcBorders>
                    <w:right w:val="single" w:sz="4" w:space="0" w:color="auto"/>
                  </w:tcBorders>
                  <w:shd w:val="clear" w:color="auto" w:fill="auto"/>
                </w:tcPr>
                <w:p w:rsidR="007714DB" w:rsidRPr="00677A1C" w:rsidRDefault="007714DB" w:rsidP="00331F2D">
                  <w:pPr>
                    <w:rPr>
                      <w:b/>
                      <w:iCs/>
                    </w:rPr>
                  </w:pPr>
                </w:p>
              </w:tc>
              <w:tc>
                <w:tcPr>
                  <w:tcW w:w="3261" w:type="dxa"/>
                  <w:tcBorders>
                    <w:left w:val="single" w:sz="4" w:space="0" w:color="auto"/>
                  </w:tcBorders>
                  <w:shd w:val="clear" w:color="auto" w:fill="auto"/>
                </w:tcPr>
                <w:p w:rsidR="007714DB" w:rsidRPr="00677A1C" w:rsidRDefault="007714DB" w:rsidP="00331F2D">
                  <w:pPr>
                    <w:rPr>
                      <w:b/>
                      <w:iCs/>
                    </w:rPr>
                  </w:pPr>
                </w:p>
              </w:tc>
            </w:tr>
          </w:tbl>
          <w:p w:rsidR="007714DB" w:rsidRPr="00677A1C" w:rsidRDefault="007714DB" w:rsidP="006D6A60">
            <w:pPr>
              <w:ind w:left="284" w:hanging="142"/>
              <w:jc w:val="both"/>
              <w:rPr>
                <w:iCs/>
              </w:rPr>
            </w:pPr>
            <w:r w:rsidRPr="00677A1C">
              <w:rPr>
                <w:iCs/>
              </w:rPr>
              <w:t>*</w:t>
            </w:r>
            <w:r>
              <w:rPr>
                <w:iCs/>
              </w:rPr>
              <w:t xml:space="preserve"> </w:t>
            </w:r>
            <w:r w:rsidRPr="00677A1C">
              <w:rPr>
                <w:iCs/>
              </w:rPr>
              <w:t>niepotrzebne skreślić</w:t>
            </w:r>
          </w:p>
          <w:p w:rsidR="007714DB" w:rsidRPr="00677A1C" w:rsidRDefault="007714DB" w:rsidP="006D6A60">
            <w:pPr>
              <w:ind w:left="284" w:hanging="284"/>
              <w:rPr>
                <w:b/>
                <w:iCs/>
              </w:rPr>
            </w:pPr>
            <w:r w:rsidRPr="00677A1C">
              <w:rPr>
                <w:iCs/>
              </w:rPr>
              <w:t>** brak podania informacji zostanie uznany za brak powstania u Zamawiającego obowiązku podatkowego zgodnie z przepisami o podatku od towarów i usług</w:t>
            </w:r>
          </w:p>
        </w:tc>
      </w:tr>
      <w:tr w:rsidR="007714DB" w:rsidRPr="00677A1C" w:rsidTr="10E6444A">
        <w:trPr>
          <w:trHeight w:val="272"/>
        </w:trPr>
        <w:tc>
          <w:tcPr>
            <w:tcW w:w="9286" w:type="dxa"/>
            <w:gridSpan w:val="2"/>
            <w:shd w:val="clear" w:color="auto" w:fill="auto"/>
          </w:tcPr>
          <w:p w:rsidR="007714DB" w:rsidRPr="003A4A86" w:rsidRDefault="006832B7" w:rsidP="00331F2D">
            <w:pPr>
              <w:jc w:val="both"/>
              <w:rPr>
                <w:b/>
                <w:iCs/>
              </w:rPr>
            </w:pPr>
            <w:r>
              <w:rPr>
                <w:b/>
                <w:iCs/>
              </w:rPr>
              <w:t>F</w:t>
            </w:r>
            <w:r w:rsidR="007714DB" w:rsidRPr="003A4A86">
              <w:rPr>
                <w:b/>
                <w:iCs/>
              </w:rPr>
              <w:t>. Czy wykonawca jest:</w:t>
            </w:r>
          </w:p>
          <w:p w:rsidR="007714DB" w:rsidRPr="003A4A86" w:rsidRDefault="0062449A" w:rsidP="00331F2D">
            <w:pPr>
              <w:ind w:left="426"/>
              <w:jc w:val="both"/>
              <w:rPr>
                <w:shd w:val="clear" w:color="auto" w:fill="FFFFFF"/>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proofErr w:type="spellStart"/>
            <w:r w:rsidR="007714DB" w:rsidRPr="003A4A86">
              <w:rPr>
                <w:shd w:val="clear" w:color="auto" w:fill="FFFFFF"/>
              </w:rPr>
              <w:t>mikroprzedsiębiorstwem</w:t>
            </w:r>
            <w:proofErr w:type="spellEnd"/>
            <w:r w:rsidR="007714DB" w:rsidRPr="003A4A86">
              <w:rPr>
                <w:shd w:val="clear" w:color="auto" w:fill="FFFFFF"/>
              </w:rPr>
              <w:t xml:space="preserve">,  </w:t>
            </w:r>
          </w:p>
          <w:p w:rsidR="007714DB" w:rsidRPr="003A4A86" w:rsidRDefault="0062449A" w:rsidP="00331F2D">
            <w:pPr>
              <w:ind w:left="426"/>
              <w:jc w:val="both"/>
              <w:rPr>
                <w:shd w:val="clear" w:color="auto" w:fill="FFFFFF"/>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 xml:space="preserve">małym  przedsiębiorstwem, </w:t>
            </w:r>
          </w:p>
          <w:p w:rsidR="007714DB" w:rsidRPr="003A4A86" w:rsidRDefault="0062449A" w:rsidP="00331F2D">
            <w:pPr>
              <w:ind w:left="426"/>
              <w:jc w:val="both"/>
              <w:rPr>
                <w:shd w:val="clear" w:color="auto" w:fill="FFFFFF"/>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średnim  przedsiębiorstwem,</w:t>
            </w:r>
          </w:p>
          <w:p w:rsidR="007714DB" w:rsidRPr="003A4A86" w:rsidRDefault="0062449A" w:rsidP="00331F2D">
            <w:pPr>
              <w:ind w:left="426"/>
              <w:jc w:val="both"/>
              <w:rPr>
                <w:shd w:val="clear" w:color="auto" w:fill="FFFFFF"/>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jednoosobową działalność  gospodarczą,</w:t>
            </w:r>
          </w:p>
          <w:p w:rsidR="007714DB" w:rsidRPr="003A4A86" w:rsidRDefault="0062449A" w:rsidP="00331F2D">
            <w:pPr>
              <w:ind w:left="426"/>
              <w:jc w:val="both"/>
              <w:rPr>
                <w:shd w:val="clear" w:color="auto" w:fill="FFFFFF"/>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 xml:space="preserve">osobą  fizyczna  nieprowadzącą działalności gospodarczej, </w:t>
            </w:r>
          </w:p>
          <w:p w:rsidR="007714DB" w:rsidRPr="003A4A86" w:rsidRDefault="0062449A" w:rsidP="00331F2D">
            <w:pPr>
              <w:ind w:left="426"/>
              <w:jc w:val="both"/>
              <w:rPr>
                <w:b/>
                <w:iCs/>
              </w:rPr>
            </w:pPr>
            <w:r w:rsidRPr="0062449A">
              <w:rPr>
                <w:b/>
                <w:bCs/>
                <w:highlight w:val="yellow"/>
              </w:rPr>
              <w:fldChar w:fldCharType="begin">
                <w:ffData>
                  <w:name w:val=""/>
                  <w:enabled/>
                  <w:calcOnExit w:val="0"/>
                  <w:checkBox>
                    <w:sizeAuto/>
                    <w:default w:val="0"/>
                  </w:checkBox>
                </w:ffData>
              </w:fldChar>
            </w:r>
            <w:r w:rsidR="007714DB"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7714DB" w:rsidRPr="003A4A86">
              <w:rPr>
                <w:shd w:val="clear" w:color="auto" w:fill="FFFFFF"/>
              </w:rPr>
              <w:t>inny rodzaj</w:t>
            </w:r>
            <w:r w:rsidR="007714DB">
              <w:rPr>
                <w:shd w:val="clear" w:color="auto" w:fill="FFFFFF"/>
              </w:rPr>
              <w:t>.</w:t>
            </w:r>
          </w:p>
          <w:p w:rsidR="007714DB" w:rsidRPr="00677A1C" w:rsidRDefault="007714DB" w:rsidP="00331F2D">
            <w:pPr>
              <w:jc w:val="both"/>
            </w:pPr>
            <w:r w:rsidRPr="003A4A86">
              <w:t>*właściwe zaznaczyć</w:t>
            </w:r>
          </w:p>
        </w:tc>
      </w:tr>
      <w:tr w:rsidR="007714DB" w:rsidRPr="00677A1C" w:rsidTr="10E6444A">
        <w:trPr>
          <w:trHeight w:val="551"/>
        </w:trPr>
        <w:tc>
          <w:tcPr>
            <w:tcW w:w="9286" w:type="dxa"/>
            <w:gridSpan w:val="2"/>
            <w:shd w:val="clear" w:color="auto" w:fill="auto"/>
          </w:tcPr>
          <w:p w:rsidR="007714DB" w:rsidRDefault="006832B7" w:rsidP="00331F2D">
            <w:pPr>
              <w:jc w:val="both"/>
              <w:rPr>
                <w:b/>
                <w:bCs/>
                <w:iCs/>
              </w:rPr>
            </w:pPr>
            <w:r>
              <w:rPr>
                <w:b/>
                <w:iCs/>
              </w:rPr>
              <w:t>G</w:t>
            </w:r>
            <w:r w:rsidR="007714DB" w:rsidRPr="003A4A86">
              <w:rPr>
                <w:b/>
                <w:iCs/>
              </w:rPr>
              <w:t xml:space="preserve">. </w:t>
            </w:r>
            <w:r w:rsidR="007714DB" w:rsidRPr="003A4A86">
              <w:rPr>
                <w:b/>
                <w:bCs/>
                <w:iCs/>
              </w:rPr>
              <w:t>Aktualne na dzień składania ofert oświadczenie o niepodleganiu wykluczeniu                                        i spe</w:t>
            </w:r>
            <w:r w:rsidR="007714DB">
              <w:rPr>
                <w:b/>
                <w:bCs/>
                <w:iCs/>
              </w:rPr>
              <w:t>łnianiu warunków udziału w postę</w:t>
            </w:r>
            <w:r w:rsidR="007714DB" w:rsidRPr="003A4A86">
              <w:rPr>
                <w:b/>
                <w:bCs/>
                <w:iCs/>
              </w:rPr>
              <w:t>powaniu, składane na p</w:t>
            </w:r>
            <w:r w:rsidR="007714DB">
              <w:rPr>
                <w:b/>
                <w:bCs/>
                <w:iCs/>
              </w:rPr>
              <w:t>odstawie art. 125 ust. 1 ustawy</w:t>
            </w:r>
            <w:r w:rsidR="007714DB" w:rsidRPr="003A4A86">
              <w:rPr>
                <w:b/>
                <w:bCs/>
                <w:iCs/>
              </w:rPr>
              <w:t xml:space="preserve"> z dnia 11 września 2019 r. Prawo zamówień publicznych.</w:t>
            </w:r>
          </w:p>
          <w:p w:rsidR="00176732" w:rsidRPr="00A8231F" w:rsidRDefault="00176732" w:rsidP="00331F2D">
            <w:pPr>
              <w:jc w:val="both"/>
              <w:rPr>
                <w:b/>
                <w:bCs/>
                <w:iCs/>
              </w:rPr>
            </w:pPr>
          </w:p>
          <w:p w:rsidR="007714DB" w:rsidRPr="003A4A86" w:rsidRDefault="007714DB" w:rsidP="002B72E3">
            <w:pPr>
              <w:numPr>
                <w:ilvl w:val="0"/>
                <w:numId w:val="7"/>
              </w:numPr>
              <w:ind w:left="426"/>
              <w:rPr>
                <w:b/>
                <w:iCs/>
              </w:rPr>
            </w:pPr>
            <w:r w:rsidRPr="003A4A86">
              <w:rPr>
                <w:b/>
                <w:iCs/>
              </w:rPr>
              <w:t>Oświadczenie o brak</w:t>
            </w:r>
            <w:r>
              <w:rPr>
                <w:b/>
                <w:iCs/>
              </w:rPr>
              <w:t>u podstaw do wykluczenia z postę</w:t>
            </w:r>
            <w:r w:rsidRPr="003A4A86">
              <w:rPr>
                <w:b/>
                <w:iCs/>
              </w:rPr>
              <w:t>powania</w:t>
            </w:r>
          </w:p>
          <w:p w:rsidR="007714DB" w:rsidRPr="003A4A86" w:rsidRDefault="007714DB" w:rsidP="00331F2D">
            <w:pPr>
              <w:rPr>
                <w:iCs/>
              </w:rPr>
            </w:pPr>
            <w:r w:rsidRPr="003A4A86">
              <w:rPr>
                <w:iCs/>
              </w:rPr>
              <w:t>Oświadczam, że na dzień składania ofert :</w:t>
            </w:r>
          </w:p>
          <w:p w:rsidR="007714DB" w:rsidRDefault="007714DB" w:rsidP="002B72E3">
            <w:pPr>
              <w:numPr>
                <w:ilvl w:val="0"/>
                <w:numId w:val="6"/>
              </w:numPr>
              <w:jc w:val="both"/>
              <w:rPr>
                <w:iCs/>
              </w:rPr>
            </w:pPr>
            <w:r w:rsidRPr="003A4A86">
              <w:rPr>
                <w:iCs/>
              </w:rPr>
              <w:t>podlegam / nie podlegam* wykluczeniu z postępowania na podstawie art. 108 ust. 1 ustawy Prawo zamówień publicznych,</w:t>
            </w:r>
          </w:p>
          <w:p w:rsidR="00FE3A4B" w:rsidRPr="006C586D" w:rsidRDefault="007714DB" w:rsidP="002B72E3">
            <w:pPr>
              <w:numPr>
                <w:ilvl w:val="0"/>
                <w:numId w:val="6"/>
              </w:numPr>
              <w:jc w:val="both"/>
              <w:rPr>
                <w:iCs/>
              </w:rPr>
            </w:pPr>
            <w:r w:rsidRPr="003A4A86">
              <w:rPr>
                <w:iCs/>
              </w:rPr>
              <w:t xml:space="preserve">podlegam / nie podlegam* wykluczeniu z postępowania </w:t>
            </w:r>
            <w:r w:rsidRPr="006B6D4B">
              <w:t xml:space="preserve">na podstawie art. 7 ust. 1 ustawy z dnia 13 kwietnia 2022 r. o szczególnych rozwiązaniach w zakresie przeciwdziałania wspierania agresji na Ukrainę oraz służących ochronie </w:t>
            </w:r>
            <w:r w:rsidRPr="006B6D4B">
              <w:lastRenderedPageBreak/>
              <w:t>bezpiecz</w:t>
            </w:r>
            <w:r w:rsidR="004E7C76">
              <w:t>eństwa narodowego (</w:t>
            </w:r>
            <w:r w:rsidR="002535B6">
              <w:t>Dz. U. z 202</w:t>
            </w:r>
            <w:r w:rsidR="00CD0A09">
              <w:t>5</w:t>
            </w:r>
            <w:r w:rsidR="002535B6">
              <w:t>r. poz. 5</w:t>
            </w:r>
            <w:r w:rsidR="00CD0A09">
              <w:t>14</w:t>
            </w:r>
            <w:r w:rsidRPr="006B6D4B">
              <w:t>).</w:t>
            </w:r>
          </w:p>
          <w:p w:rsidR="007714DB" w:rsidRPr="003A4A86" w:rsidRDefault="007714DB" w:rsidP="002B72E3">
            <w:pPr>
              <w:numPr>
                <w:ilvl w:val="0"/>
                <w:numId w:val="7"/>
              </w:numPr>
              <w:ind w:left="426"/>
              <w:rPr>
                <w:b/>
                <w:iCs/>
              </w:rPr>
            </w:pPr>
            <w:r w:rsidRPr="003A4A86">
              <w:rPr>
                <w:b/>
                <w:iCs/>
              </w:rPr>
              <w:t>Oświadczenie o spe</w:t>
            </w:r>
            <w:r>
              <w:rPr>
                <w:b/>
                <w:iCs/>
              </w:rPr>
              <w:t>łnianiu warunków udziału w postę</w:t>
            </w:r>
            <w:r w:rsidRPr="003A4A86">
              <w:rPr>
                <w:b/>
                <w:iCs/>
              </w:rPr>
              <w:t>powaniu</w:t>
            </w:r>
          </w:p>
          <w:p w:rsidR="007714DB" w:rsidRPr="00A8231F" w:rsidRDefault="007714DB" w:rsidP="00331F2D">
            <w:pPr>
              <w:jc w:val="both"/>
              <w:rPr>
                <w:iCs/>
              </w:rPr>
            </w:pPr>
            <w:r w:rsidRPr="003A4A86">
              <w:rPr>
                <w:iCs/>
              </w:rPr>
              <w:t>Oświadczam, że na dzień składania ofert spełniam / nie spełniam* warunki udziału                         w postępowaniu określone przez Zamawiającego w specyfikacji warunków zamówienia                       i ogłoszeniu o zamówieniu.</w:t>
            </w:r>
          </w:p>
          <w:p w:rsidR="005711C9" w:rsidRDefault="007714DB" w:rsidP="00FD5985">
            <w:pPr>
              <w:rPr>
                <w:iCs/>
              </w:rPr>
            </w:pPr>
            <w:r w:rsidRPr="003A4A86">
              <w:rPr>
                <w:iCs/>
              </w:rPr>
              <w:t>*niepotrzebne skreślić</w:t>
            </w:r>
          </w:p>
          <w:p w:rsidR="007714DB" w:rsidRPr="003A4A86" w:rsidRDefault="007714DB" w:rsidP="002B72E3">
            <w:pPr>
              <w:numPr>
                <w:ilvl w:val="0"/>
                <w:numId w:val="7"/>
              </w:numPr>
              <w:ind w:left="426"/>
              <w:jc w:val="both"/>
              <w:rPr>
                <w:iCs/>
              </w:rPr>
            </w:pPr>
            <w:r w:rsidRPr="003A4A86">
              <w:rPr>
                <w:b/>
                <w:iCs/>
              </w:rPr>
              <w:t>Oświadczam, że zachodzą w stosunku do mnie podstawy wykluczenia z postępowania</w:t>
            </w:r>
            <w:r w:rsidRPr="003A4A86">
              <w:rPr>
                <w:iCs/>
              </w:rPr>
              <w:t xml:space="preserve"> na podstawie art. ………</w:t>
            </w:r>
            <w:r>
              <w:rPr>
                <w:iCs/>
              </w:rPr>
              <w:t xml:space="preserve">……………………………………… </w:t>
            </w:r>
            <w:r w:rsidRPr="003A4A86">
              <w:rPr>
                <w:iCs/>
              </w:rPr>
              <w:t xml:space="preserve">ustawy Pzp </w:t>
            </w:r>
          </w:p>
          <w:p w:rsidR="007714DB" w:rsidRPr="003A4A86" w:rsidRDefault="6E57E4CB" w:rsidP="00331F2D">
            <w:pPr>
              <w:jc w:val="center"/>
            </w:pPr>
            <w:r w:rsidRPr="10E6444A">
              <w:rPr>
                <w:i/>
                <w:iCs/>
              </w:rPr>
              <w:t>(podać mającą zastosowanie podstawę wykluczenia spośród wymienionych w 108 ust. 1 pkt. 1</w:t>
            </w:r>
            <w:r w:rsidR="726CD869" w:rsidRPr="10E6444A">
              <w:rPr>
                <w:i/>
                <w:iCs/>
              </w:rPr>
              <w:t xml:space="preserve"> </w:t>
            </w:r>
            <w:r w:rsidRPr="10E6444A">
              <w:rPr>
                <w:i/>
                <w:iCs/>
              </w:rPr>
              <w:t>ustawy Prawo zamówień publicznych).</w:t>
            </w:r>
          </w:p>
          <w:p w:rsidR="007714DB" w:rsidRDefault="007714DB" w:rsidP="00F355B2">
            <w:pPr>
              <w:spacing w:after="160"/>
              <w:jc w:val="both"/>
              <w:rPr>
                <w:iCs/>
              </w:rPr>
            </w:pPr>
            <w:r w:rsidRPr="003A4A86">
              <w:rPr>
                <w:iCs/>
              </w:rPr>
              <w:t>Jednocześnie oświadczam, że w związku z ww. okolicznością, spełniłem łącznie przesłanki o których mowa w art. 110 ust. 2 ustawy (wymienić, opisać): …………………………………………………………………………………………………</w:t>
            </w:r>
          </w:p>
          <w:p w:rsidR="007714DB" w:rsidRPr="003A4A86" w:rsidRDefault="007714DB" w:rsidP="00331F2D">
            <w:pPr>
              <w:jc w:val="both"/>
              <w:rPr>
                <w:iCs/>
              </w:rPr>
            </w:pPr>
            <w:r w:rsidRPr="003A4A86">
              <w:rPr>
                <w:iCs/>
              </w:rPr>
              <w:t>Uwaga:</w:t>
            </w:r>
          </w:p>
          <w:p w:rsidR="007714DB" w:rsidRPr="00677A1C" w:rsidRDefault="007714DB" w:rsidP="00331F2D">
            <w:pPr>
              <w:jc w:val="both"/>
              <w:rPr>
                <w:color w:val="FF0000"/>
              </w:rPr>
            </w:pPr>
            <w:r w:rsidRPr="003A4A86">
              <w:rPr>
                <w:iCs/>
              </w:rPr>
              <w:t>W przypadku wykonawców wspólnie ubiegających się o zamówienie oświadczenie składa każdy z wykonawców.</w:t>
            </w:r>
          </w:p>
        </w:tc>
      </w:tr>
      <w:tr w:rsidR="007714DB" w:rsidRPr="00677A1C" w:rsidTr="10E6444A">
        <w:trPr>
          <w:trHeight w:val="551"/>
        </w:trPr>
        <w:tc>
          <w:tcPr>
            <w:tcW w:w="9286" w:type="dxa"/>
            <w:gridSpan w:val="2"/>
            <w:shd w:val="clear" w:color="auto" w:fill="auto"/>
          </w:tcPr>
          <w:p w:rsidR="0097346D" w:rsidRPr="00FB5CB3" w:rsidRDefault="006832B7" w:rsidP="00597AA7">
            <w:pPr>
              <w:pStyle w:val="Zwykytekst1"/>
              <w:tabs>
                <w:tab w:val="left" w:pos="360"/>
              </w:tabs>
              <w:spacing w:line="360" w:lineRule="auto"/>
              <w:rPr>
                <w:rFonts w:ascii="Times New Roman" w:hAnsi="Times New Roman" w:cs="Times New Roman"/>
                <w:sz w:val="24"/>
                <w:szCs w:val="24"/>
              </w:rPr>
            </w:pPr>
            <w:r>
              <w:rPr>
                <w:rFonts w:ascii="Times New Roman" w:hAnsi="Times New Roman" w:cs="Times New Roman"/>
                <w:b/>
                <w:bCs/>
                <w:iCs/>
                <w:sz w:val="24"/>
                <w:szCs w:val="24"/>
              </w:rPr>
              <w:lastRenderedPageBreak/>
              <w:t>H</w:t>
            </w:r>
            <w:r w:rsidR="007714DB">
              <w:rPr>
                <w:rFonts w:ascii="Times New Roman" w:hAnsi="Times New Roman" w:cs="Times New Roman"/>
                <w:b/>
                <w:bCs/>
                <w:iCs/>
                <w:sz w:val="24"/>
                <w:szCs w:val="24"/>
              </w:rPr>
              <w:t xml:space="preserve">. </w:t>
            </w:r>
            <w:r w:rsidR="007714DB" w:rsidRPr="00FB5CB3">
              <w:rPr>
                <w:rFonts w:ascii="Times New Roman" w:hAnsi="Times New Roman" w:cs="Times New Roman"/>
                <w:b/>
                <w:bCs/>
                <w:iCs/>
                <w:sz w:val="24"/>
                <w:szCs w:val="24"/>
              </w:rPr>
              <w:t>Z</w:t>
            </w:r>
            <w:r w:rsidR="007714DB">
              <w:rPr>
                <w:rFonts w:ascii="Times New Roman" w:hAnsi="Times New Roman" w:cs="Times New Roman"/>
                <w:b/>
                <w:sz w:val="24"/>
                <w:szCs w:val="24"/>
              </w:rPr>
              <w:t xml:space="preserve">amówienie zrealizujemy: </w:t>
            </w:r>
            <w:r w:rsidR="007714DB">
              <w:rPr>
                <w:rFonts w:ascii="Times New Roman" w:hAnsi="Times New Roman" w:cs="Times New Roman"/>
                <w:sz w:val="24"/>
                <w:szCs w:val="24"/>
              </w:rPr>
              <w:t xml:space="preserve">sami </w:t>
            </w:r>
            <w:r w:rsidR="007714DB" w:rsidRPr="00FB5CB3">
              <w:rPr>
                <w:rFonts w:ascii="Times New Roman" w:hAnsi="Times New Roman" w:cs="Times New Roman"/>
                <w:sz w:val="24"/>
                <w:szCs w:val="24"/>
              </w:rPr>
              <w:t>/</w:t>
            </w:r>
            <w:r w:rsidR="007714DB">
              <w:rPr>
                <w:rFonts w:ascii="Times New Roman" w:hAnsi="Times New Roman" w:cs="Times New Roman"/>
                <w:sz w:val="24"/>
                <w:szCs w:val="24"/>
              </w:rPr>
              <w:t xml:space="preserve"> </w:t>
            </w:r>
            <w:r w:rsidR="007714DB" w:rsidRPr="00FB5CB3">
              <w:rPr>
                <w:rFonts w:ascii="Times New Roman" w:hAnsi="Times New Roman" w:cs="Times New Roman"/>
                <w:sz w:val="24"/>
                <w:szCs w:val="24"/>
              </w:rPr>
              <w:t>z udziałem podwykonawców*</w:t>
            </w:r>
          </w:p>
          <w:p w:rsidR="007714DB" w:rsidRPr="00FB5CB3" w:rsidRDefault="007714DB" w:rsidP="00597AA7">
            <w:pPr>
              <w:pStyle w:val="Zwykytekst1"/>
              <w:tabs>
                <w:tab w:val="left" w:pos="360"/>
              </w:tabs>
              <w:spacing w:line="360" w:lineRule="auto"/>
              <w:rPr>
                <w:rFonts w:ascii="Times New Roman" w:hAnsi="Times New Roman" w:cs="Times New Roman"/>
                <w:sz w:val="24"/>
                <w:szCs w:val="24"/>
              </w:rPr>
            </w:pPr>
            <w:r w:rsidRPr="00FB5CB3">
              <w:rPr>
                <w:rFonts w:ascii="Times New Roman" w:hAnsi="Times New Roman" w:cs="Times New Roman"/>
                <w:sz w:val="24"/>
                <w:szCs w:val="24"/>
              </w:rPr>
              <w:t>………………………………………………………………………………………..</w:t>
            </w:r>
          </w:p>
          <w:p w:rsidR="007714DB" w:rsidRPr="003A4A86" w:rsidRDefault="007714DB" w:rsidP="00597AA7">
            <w:pPr>
              <w:jc w:val="both"/>
              <w:rPr>
                <w:b/>
                <w:iCs/>
              </w:rPr>
            </w:pPr>
            <w:r w:rsidRPr="00FB5CB3">
              <w:rPr>
                <w:i/>
              </w:rPr>
              <w:t>(rodzaj i zakres zamówienia, które Wykonawca powierzy podwykonawcom)</w:t>
            </w:r>
          </w:p>
        </w:tc>
      </w:tr>
      <w:tr w:rsidR="007714DB" w:rsidRPr="00677A1C" w:rsidTr="00830213">
        <w:trPr>
          <w:trHeight w:val="414"/>
        </w:trPr>
        <w:tc>
          <w:tcPr>
            <w:tcW w:w="9286" w:type="dxa"/>
            <w:gridSpan w:val="2"/>
            <w:shd w:val="clear" w:color="auto" w:fill="auto"/>
          </w:tcPr>
          <w:p w:rsidR="007714DB" w:rsidRPr="00677A1C" w:rsidRDefault="006832B7" w:rsidP="00331F2D">
            <w:pPr>
              <w:jc w:val="both"/>
              <w:rPr>
                <w:b/>
                <w:iCs/>
              </w:rPr>
            </w:pPr>
            <w:r>
              <w:rPr>
                <w:b/>
                <w:iCs/>
              </w:rPr>
              <w:t>I</w:t>
            </w:r>
            <w:r w:rsidR="007714DB" w:rsidRPr="00677A1C">
              <w:rPr>
                <w:b/>
                <w:iCs/>
              </w:rPr>
              <w:t xml:space="preserve">. Oświadczenie wykonawców wspólnie ubiegających się o udzielenie zamówienia </w:t>
            </w:r>
          </w:p>
          <w:p w:rsidR="007714DB" w:rsidRPr="00677A1C" w:rsidRDefault="007714DB" w:rsidP="00331F2D">
            <w:pPr>
              <w:jc w:val="both"/>
              <w:rPr>
                <w:iCs/>
              </w:rPr>
            </w:pPr>
            <w:r w:rsidRPr="00677A1C">
              <w:rPr>
                <w:iCs/>
              </w:rPr>
              <w:t>Oświadczam, że przy realizacji zamówienia poszczególni członkowie konsorcjum będą wykonywali następującą część przedmiotu zamówienia:</w:t>
            </w:r>
          </w:p>
          <w:p w:rsidR="007714DB" w:rsidRPr="00677A1C" w:rsidRDefault="007714DB" w:rsidP="002B72E3">
            <w:pPr>
              <w:numPr>
                <w:ilvl w:val="0"/>
                <w:numId w:val="8"/>
              </w:numPr>
              <w:rPr>
                <w:iCs/>
              </w:rPr>
            </w:pPr>
            <w:r w:rsidRPr="00677A1C">
              <w:rPr>
                <w:iCs/>
              </w:rPr>
              <w:t>Lider konsorcjum (nazwa): ……………………….………………………………………………</w:t>
            </w:r>
          </w:p>
          <w:p w:rsidR="007714DB" w:rsidRPr="00A8231F" w:rsidRDefault="007714DB" w:rsidP="002B72E3">
            <w:pPr>
              <w:numPr>
                <w:ilvl w:val="0"/>
                <w:numId w:val="8"/>
              </w:numPr>
              <w:rPr>
                <w:iCs/>
              </w:rPr>
            </w:pPr>
            <w:r w:rsidRPr="00677A1C">
              <w:rPr>
                <w:iCs/>
              </w:rPr>
              <w:t>Partner konsorcjum (nazwa): ……………………………………………………………………</w:t>
            </w:r>
            <w:r>
              <w:rPr>
                <w:iCs/>
              </w:rPr>
              <w:t>….</w:t>
            </w:r>
          </w:p>
        </w:tc>
      </w:tr>
      <w:tr w:rsidR="007714DB" w:rsidRPr="00677A1C" w:rsidTr="10E6444A">
        <w:tc>
          <w:tcPr>
            <w:tcW w:w="9286" w:type="dxa"/>
            <w:gridSpan w:val="2"/>
            <w:shd w:val="clear" w:color="auto" w:fill="auto"/>
          </w:tcPr>
          <w:p w:rsidR="007714DB" w:rsidRPr="00677A1C" w:rsidRDefault="006832B7" w:rsidP="00331F2D">
            <w:pPr>
              <w:jc w:val="both"/>
              <w:rPr>
                <w:b/>
              </w:rPr>
            </w:pPr>
            <w:r>
              <w:rPr>
                <w:b/>
                <w:iCs/>
              </w:rPr>
              <w:t>J</w:t>
            </w:r>
            <w:r w:rsidR="007714DB" w:rsidRPr="00677A1C">
              <w:rPr>
                <w:b/>
                <w:iCs/>
              </w:rPr>
              <w:t xml:space="preserve">. Oświadczenie </w:t>
            </w:r>
            <w:r w:rsidR="007714DB" w:rsidRPr="00677A1C">
              <w:rPr>
                <w:b/>
              </w:rPr>
              <w:t xml:space="preserve">w zakresie wypełnienia obowiązków informacyjnych przewidzianych w art. 13 lub art. 14 RODO </w:t>
            </w:r>
          </w:p>
          <w:p w:rsidR="007714DB" w:rsidRPr="00677A1C" w:rsidRDefault="007714DB" w:rsidP="00331F2D">
            <w:pPr>
              <w:pStyle w:val="Tekstprzypisudolnego"/>
              <w:jc w:val="both"/>
              <w:rPr>
                <w:b/>
                <w:iCs/>
                <w:sz w:val="24"/>
                <w:szCs w:val="24"/>
              </w:rPr>
            </w:pPr>
            <w:r w:rsidRPr="00677A1C">
              <w:rPr>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7714DB" w:rsidRPr="00677A1C" w:rsidTr="10E6444A">
        <w:tc>
          <w:tcPr>
            <w:tcW w:w="9286" w:type="dxa"/>
            <w:gridSpan w:val="2"/>
            <w:shd w:val="clear" w:color="auto" w:fill="auto"/>
          </w:tcPr>
          <w:p w:rsidR="007714DB" w:rsidRPr="00677A1C" w:rsidRDefault="006832B7" w:rsidP="00331F2D">
            <w:pPr>
              <w:rPr>
                <w:b/>
              </w:rPr>
            </w:pPr>
            <w:r>
              <w:rPr>
                <w:b/>
              </w:rPr>
              <w:t>K</w:t>
            </w:r>
            <w:r w:rsidR="007714DB" w:rsidRPr="00677A1C">
              <w:rPr>
                <w:b/>
              </w:rPr>
              <w:t>. Oświadczenie dotyczące podanych informacji</w:t>
            </w:r>
          </w:p>
          <w:p w:rsidR="007714DB" w:rsidRPr="00677A1C" w:rsidRDefault="007714DB" w:rsidP="00331F2D">
            <w:pPr>
              <w:jc w:val="both"/>
              <w:rPr>
                <w:b/>
              </w:rPr>
            </w:pPr>
            <w:r w:rsidRPr="00677A1C">
              <w:t>Oświadczam, że wszystkie informacje podane w powyższych oświadczeniach są aktualne i zgodne z prawdą oraz zostały przedstawione z pełną świadomo</w:t>
            </w:r>
            <w:r>
              <w:t>ścią konsekwencji wprowadzenia Z</w:t>
            </w:r>
            <w:r w:rsidRPr="00677A1C">
              <w:t>amawiającego w błąd przy przedstawianiu informacji</w:t>
            </w:r>
            <w:r>
              <w:t>.</w:t>
            </w:r>
          </w:p>
        </w:tc>
      </w:tr>
      <w:tr w:rsidR="007714DB" w:rsidRPr="00A31E19" w:rsidTr="10E6444A">
        <w:tc>
          <w:tcPr>
            <w:tcW w:w="9286" w:type="dxa"/>
            <w:gridSpan w:val="2"/>
            <w:shd w:val="clear" w:color="auto" w:fill="auto"/>
          </w:tcPr>
          <w:p w:rsidR="007714DB" w:rsidRPr="002E6E2A" w:rsidRDefault="006832B7" w:rsidP="00331F2D">
            <w:pPr>
              <w:jc w:val="both"/>
              <w:rPr>
                <w:b/>
                <w:iCs/>
              </w:rPr>
            </w:pPr>
            <w:r>
              <w:rPr>
                <w:b/>
                <w:iCs/>
              </w:rPr>
              <w:t>L</w:t>
            </w:r>
            <w:r w:rsidR="007714DB" w:rsidRPr="00A31E19">
              <w:rPr>
                <w:b/>
                <w:iCs/>
              </w:rPr>
              <w:t>. Spis treści</w:t>
            </w:r>
          </w:p>
          <w:p w:rsidR="007714DB" w:rsidRPr="00A31E19" w:rsidRDefault="007714DB" w:rsidP="00331F2D">
            <w:pPr>
              <w:jc w:val="both"/>
              <w:rPr>
                <w:iCs/>
              </w:rPr>
            </w:pPr>
            <w:r w:rsidRPr="00A31E19">
              <w:rPr>
                <w:iCs/>
              </w:rPr>
              <w:t>Integralną część oferty stanowią następujące dokumenty:</w:t>
            </w:r>
          </w:p>
          <w:p w:rsidR="007714DB" w:rsidRPr="00A31E19" w:rsidRDefault="007714DB" w:rsidP="00331F2D">
            <w:pPr>
              <w:jc w:val="both"/>
              <w:rPr>
                <w:iCs/>
              </w:rPr>
            </w:pPr>
            <w:r w:rsidRPr="00A31E19">
              <w:rPr>
                <w:iCs/>
              </w:rPr>
              <w:t>1/ ...............................................................................................</w:t>
            </w:r>
          </w:p>
          <w:p w:rsidR="007714DB" w:rsidRPr="00A31E19" w:rsidRDefault="007714DB" w:rsidP="00331F2D">
            <w:pPr>
              <w:jc w:val="both"/>
              <w:rPr>
                <w:iCs/>
              </w:rPr>
            </w:pPr>
            <w:r w:rsidRPr="00A31E19">
              <w:rPr>
                <w:iCs/>
              </w:rPr>
              <w:t>2/ ...............................................................................................</w:t>
            </w:r>
          </w:p>
          <w:p w:rsidR="007714DB" w:rsidRPr="00A31E19" w:rsidRDefault="007714DB" w:rsidP="007305F9">
            <w:pPr>
              <w:jc w:val="both"/>
              <w:rPr>
                <w:iCs/>
              </w:rPr>
            </w:pPr>
            <w:r w:rsidRPr="00A31E19">
              <w:rPr>
                <w:iCs/>
              </w:rPr>
              <w:t>3/ ...............................................................................................</w:t>
            </w:r>
          </w:p>
        </w:tc>
      </w:tr>
    </w:tbl>
    <w:p w:rsidR="006252E2" w:rsidRDefault="006252E2" w:rsidP="00830213">
      <w:pPr>
        <w:widowControl w:val="0"/>
        <w:adjustRightInd w:val="0"/>
        <w:spacing w:before="240"/>
        <w:ind w:left="708" w:hanging="708"/>
        <w:textAlignment w:val="baseline"/>
        <w:rPr>
          <w:i/>
          <w:iCs/>
          <w:sz w:val="22"/>
          <w:szCs w:val="22"/>
        </w:rPr>
      </w:pPr>
    </w:p>
    <w:p w:rsidR="000C66E4" w:rsidRDefault="000C66E4" w:rsidP="00830213">
      <w:pPr>
        <w:widowControl w:val="0"/>
        <w:adjustRightInd w:val="0"/>
        <w:spacing w:before="240"/>
        <w:ind w:left="708" w:hanging="708"/>
        <w:textAlignment w:val="baseline"/>
        <w:rPr>
          <w:i/>
          <w:iCs/>
          <w:sz w:val="22"/>
          <w:szCs w:val="22"/>
        </w:rPr>
      </w:pPr>
    </w:p>
    <w:p w:rsidR="00BD3D5A" w:rsidRPr="00A31E19" w:rsidRDefault="071BEBDF" w:rsidP="00830213">
      <w:pPr>
        <w:widowControl w:val="0"/>
        <w:adjustRightInd w:val="0"/>
        <w:spacing w:before="240"/>
        <w:ind w:left="708" w:hanging="708"/>
        <w:textAlignment w:val="baseline"/>
        <w:rPr>
          <w:i/>
          <w:iCs/>
          <w:sz w:val="22"/>
          <w:szCs w:val="22"/>
          <w:vertAlign w:val="superscript"/>
        </w:rPr>
      </w:pPr>
      <w:r w:rsidRPr="10E6444A">
        <w:rPr>
          <w:i/>
          <w:iCs/>
          <w:sz w:val="22"/>
          <w:szCs w:val="22"/>
        </w:rPr>
        <w:t>.......................................</w:t>
      </w:r>
      <w:r w:rsidR="00BD3D5A">
        <w:tab/>
      </w:r>
      <w:r w:rsidR="00BD3D5A">
        <w:tab/>
      </w:r>
      <w:r w:rsidRPr="10E6444A">
        <w:rPr>
          <w:i/>
          <w:iCs/>
          <w:sz w:val="22"/>
          <w:szCs w:val="22"/>
        </w:rPr>
        <w:t xml:space="preserve"> ……….…………………………………………………………… </w:t>
      </w:r>
      <w:r w:rsidRPr="10E6444A">
        <w:rPr>
          <w:i/>
          <w:iCs/>
          <w:sz w:val="22"/>
          <w:szCs w:val="22"/>
          <w:vertAlign w:val="superscript"/>
        </w:rPr>
        <w:t xml:space="preserve">(miejscowość, data) </w:t>
      </w:r>
      <w:r w:rsidR="00BD3D5A">
        <w:tab/>
      </w:r>
      <w:r w:rsidR="00BD3D5A">
        <w:tab/>
      </w:r>
      <w:r w:rsidR="00BD3D5A">
        <w:tab/>
      </w:r>
      <w:r w:rsidRPr="10E6444A">
        <w:rPr>
          <w:i/>
          <w:iCs/>
          <w:sz w:val="22"/>
          <w:szCs w:val="22"/>
          <w:vertAlign w:val="superscript"/>
        </w:rPr>
        <w:t xml:space="preserve">          (imię, nazwisko i podpis osoby/ osób uprawnionych do reprezentacji Wykonawcy)</w:t>
      </w:r>
    </w:p>
    <w:p w:rsidR="00BD3D5A" w:rsidRPr="0089281E" w:rsidRDefault="00BD3D5A" w:rsidP="0089281E">
      <w:pPr>
        <w:widowControl w:val="0"/>
        <w:adjustRightInd w:val="0"/>
        <w:textAlignment w:val="baseline"/>
        <w:rPr>
          <w:b/>
          <w:bCs/>
          <w:vertAlign w:val="superscript"/>
        </w:rPr>
        <w:sectPr w:rsidR="00BD3D5A" w:rsidRPr="0089281E" w:rsidSect="00B2086E">
          <w:headerReference w:type="default" r:id="rId24"/>
          <w:footerReference w:type="default" r:id="rId25"/>
          <w:headerReference w:type="first" r:id="rId26"/>
          <w:pgSz w:w="11906" w:h="16838" w:code="9"/>
          <w:pgMar w:top="1135" w:right="1304" w:bottom="1418" w:left="1304" w:header="709" w:footer="709" w:gutter="0"/>
          <w:cols w:space="708"/>
          <w:titlePg/>
          <w:docGrid w:linePitch="360"/>
        </w:sectPr>
      </w:pPr>
    </w:p>
    <w:p w:rsidR="00C75F6F" w:rsidRPr="00A31E19" w:rsidRDefault="00C75F6F" w:rsidP="00C75F6F">
      <w:pPr>
        <w:tabs>
          <w:tab w:val="left" w:pos="1701"/>
        </w:tabs>
        <w:ind w:left="1701" w:hanging="1701"/>
        <w:jc w:val="right"/>
        <w:rPr>
          <w:b/>
        </w:rPr>
      </w:pPr>
      <w:r w:rsidRPr="00A31E19">
        <w:rPr>
          <w:b/>
        </w:rPr>
        <w:lastRenderedPageBreak/>
        <w:t>ZAŁĄCZNIK NR 2 DO SWZ</w:t>
      </w:r>
    </w:p>
    <w:p w:rsidR="00C75F6F" w:rsidRPr="00A31E19" w:rsidRDefault="00C75F6F" w:rsidP="10E6444A">
      <w:pPr>
        <w:spacing w:after="60" w:line="259" w:lineRule="auto"/>
        <w:rPr>
          <w:rFonts w:eastAsia="Calibri"/>
          <w:b/>
          <w:bCs/>
          <w:lang w:eastAsia="en-US"/>
        </w:rPr>
      </w:pPr>
    </w:p>
    <w:p w:rsidR="006832B7" w:rsidRPr="0018042E" w:rsidRDefault="006832B7" w:rsidP="006832B7">
      <w:pPr>
        <w:widowControl w:val="0"/>
        <w:autoSpaceDE w:val="0"/>
        <w:autoSpaceDN w:val="0"/>
        <w:adjustRightInd w:val="0"/>
        <w:spacing w:line="276" w:lineRule="auto"/>
        <w:jc w:val="both"/>
        <w:rPr>
          <w:shd w:val="clear" w:color="auto" w:fill="FFFFFF"/>
        </w:rPr>
      </w:pPr>
      <w:r w:rsidRPr="0018042E">
        <w:rPr>
          <w:color w:val="000000"/>
        </w:rPr>
        <w:t>Zobowiązuję się wykonać przedmiot zamówienia:</w:t>
      </w:r>
      <w:r w:rsidRPr="0018042E">
        <w:t xml:space="preserve"> </w:t>
      </w:r>
      <w:r w:rsidRPr="0018042E">
        <w:rPr>
          <w:color w:val="000000"/>
        </w:rPr>
        <w:t xml:space="preserve"> </w:t>
      </w:r>
      <w:r w:rsidRPr="0018042E">
        <w:rPr>
          <w:b/>
        </w:rPr>
        <w:t>„</w:t>
      </w:r>
      <w:r w:rsidRPr="0018042E">
        <w:rPr>
          <w:rFonts w:eastAsiaTheme="minorHAnsi"/>
          <w:b/>
          <w:lang w:eastAsia="en-US"/>
        </w:rPr>
        <w:t>Transformacja cyfrowa „Szpitala Powiatowego we Wrześni” Sp. z o.o. w restrukturyzacji</w:t>
      </w:r>
      <w:r w:rsidR="00075A6F">
        <w:rPr>
          <w:rFonts w:eastAsiaTheme="minorHAnsi"/>
          <w:b/>
          <w:lang w:eastAsia="en-US"/>
        </w:rPr>
        <w:t xml:space="preserve"> 2</w:t>
      </w:r>
      <w:r w:rsidRPr="0018042E">
        <w:rPr>
          <w:b/>
        </w:rPr>
        <w:t>”</w:t>
      </w:r>
      <w:r w:rsidRPr="0018042E">
        <w:t xml:space="preserve"> </w:t>
      </w:r>
      <w:r w:rsidRPr="0018042E">
        <w:rPr>
          <w:color w:val="000000"/>
        </w:rPr>
        <w:t>za następującą cenę:</w:t>
      </w:r>
    </w:p>
    <w:p w:rsidR="006832B7" w:rsidRDefault="006832B7" w:rsidP="006832B7">
      <w:pPr>
        <w:pStyle w:val="Default"/>
        <w:jc w:val="center"/>
        <w:rPr>
          <w:rFonts w:eastAsiaTheme="minorHAnsi"/>
        </w:rPr>
      </w:pPr>
    </w:p>
    <w:p w:rsidR="006832B7" w:rsidRPr="00035AC4" w:rsidRDefault="006832B7" w:rsidP="006832B7">
      <w:pPr>
        <w:pStyle w:val="Default"/>
        <w:jc w:val="center"/>
        <w:rPr>
          <w:b/>
          <w:color w:val="auto"/>
        </w:rPr>
      </w:pPr>
      <w:r w:rsidRPr="00035AC4">
        <w:rPr>
          <w:b/>
          <w:color w:val="auto"/>
        </w:rPr>
        <w:t xml:space="preserve">Formularz cenowy </w:t>
      </w:r>
    </w:p>
    <w:p w:rsidR="006832B7" w:rsidRPr="00035AC4" w:rsidRDefault="006832B7" w:rsidP="006832B7">
      <w:pPr>
        <w:widowControl w:val="0"/>
        <w:adjustRightInd w:val="0"/>
        <w:textAlignment w:val="baseline"/>
        <w:rPr>
          <w:rFonts w:eastAsia="Calibri"/>
          <w:lang w:eastAsia="en-US"/>
        </w:rPr>
      </w:pPr>
    </w:p>
    <w:p w:rsidR="006832B7" w:rsidRPr="00035AC4" w:rsidRDefault="006832B7" w:rsidP="006832B7">
      <w:pPr>
        <w:spacing w:after="60" w:line="259" w:lineRule="auto"/>
        <w:jc w:val="center"/>
        <w:rPr>
          <w:rFonts w:eastAsia="Calibri"/>
          <w:b/>
          <w:lang w:eastAsia="en-US"/>
        </w:rPr>
      </w:pPr>
    </w:p>
    <w:tbl>
      <w:tblPr>
        <w:tblW w:w="1394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8"/>
        <w:gridCol w:w="1984"/>
        <w:gridCol w:w="2268"/>
        <w:gridCol w:w="709"/>
        <w:gridCol w:w="709"/>
        <w:gridCol w:w="1701"/>
        <w:gridCol w:w="907"/>
        <w:gridCol w:w="1701"/>
        <w:gridCol w:w="1701"/>
        <w:gridCol w:w="1701"/>
      </w:tblGrid>
      <w:tr w:rsidR="006832B7" w:rsidRPr="00035AC4" w:rsidTr="0012013F">
        <w:tc>
          <w:tcPr>
            <w:tcW w:w="568" w:type="dxa"/>
            <w:vAlign w:val="center"/>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Lp.</w:t>
            </w:r>
          </w:p>
        </w:tc>
        <w:tc>
          <w:tcPr>
            <w:tcW w:w="1984" w:type="dxa"/>
            <w:shd w:val="clear" w:color="auto" w:fill="auto"/>
            <w:vAlign w:val="center"/>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Przedmiot zamówienia</w:t>
            </w:r>
          </w:p>
        </w:tc>
        <w:tc>
          <w:tcPr>
            <w:tcW w:w="2268" w:type="dxa"/>
          </w:tcPr>
          <w:p w:rsidR="006832B7" w:rsidRPr="00035AC4" w:rsidRDefault="006832B7" w:rsidP="0012013F">
            <w:pPr>
              <w:spacing w:after="160" w:line="259" w:lineRule="auto"/>
              <w:jc w:val="center"/>
              <w:rPr>
                <w:rFonts w:eastAsia="Calibri"/>
                <w:b/>
                <w:lang w:eastAsia="en-US"/>
              </w:rPr>
            </w:pPr>
            <w:r w:rsidRPr="00502FDB">
              <w:rPr>
                <w:b/>
                <w:sz w:val="20"/>
                <w:szCs w:val="20"/>
              </w:rPr>
              <w:t>Opis/nazwa zaoferowanego przedmiotu zamówienia</w:t>
            </w:r>
          </w:p>
        </w:tc>
        <w:tc>
          <w:tcPr>
            <w:tcW w:w="709" w:type="dxa"/>
            <w:shd w:val="clear" w:color="auto" w:fill="auto"/>
            <w:vAlign w:val="center"/>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J.m.</w:t>
            </w:r>
          </w:p>
        </w:tc>
        <w:tc>
          <w:tcPr>
            <w:tcW w:w="709" w:type="dxa"/>
            <w:vAlign w:val="center"/>
          </w:tcPr>
          <w:p w:rsidR="006832B7" w:rsidRPr="00035AC4" w:rsidRDefault="006832B7" w:rsidP="0012013F">
            <w:pPr>
              <w:spacing w:after="160" w:line="259" w:lineRule="auto"/>
              <w:jc w:val="center"/>
              <w:rPr>
                <w:rFonts w:eastAsia="Calibri"/>
                <w:lang w:eastAsia="en-US"/>
              </w:rPr>
            </w:pPr>
            <w:r w:rsidRPr="00035AC4">
              <w:rPr>
                <w:rFonts w:eastAsia="Calibri"/>
                <w:b/>
                <w:lang w:eastAsia="en-US"/>
              </w:rPr>
              <w:t xml:space="preserve">Ilość </w:t>
            </w:r>
          </w:p>
        </w:tc>
        <w:tc>
          <w:tcPr>
            <w:tcW w:w="1701" w:type="dxa"/>
            <w:shd w:val="clear" w:color="auto" w:fill="auto"/>
            <w:vAlign w:val="center"/>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Cena jednostkowa netto w zł</w:t>
            </w:r>
          </w:p>
        </w:tc>
        <w:tc>
          <w:tcPr>
            <w:tcW w:w="907" w:type="dxa"/>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 xml:space="preserve">Stawka VAT </w:t>
            </w:r>
            <w:r w:rsidRPr="00035AC4">
              <w:rPr>
                <w:rFonts w:eastAsia="Calibri"/>
                <w:b/>
                <w:lang w:eastAsia="en-US"/>
              </w:rPr>
              <w:br/>
              <w:t>w %</w:t>
            </w:r>
          </w:p>
        </w:tc>
        <w:tc>
          <w:tcPr>
            <w:tcW w:w="1701" w:type="dxa"/>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Cena jednostkowa brutto w zł</w:t>
            </w:r>
          </w:p>
        </w:tc>
        <w:tc>
          <w:tcPr>
            <w:tcW w:w="1701" w:type="dxa"/>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 xml:space="preserve">Wartość </w:t>
            </w:r>
            <w:r w:rsidRPr="00035AC4">
              <w:rPr>
                <w:rFonts w:eastAsia="Calibri"/>
                <w:b/>
                <w:lang w:eastAsia="en-US"/>
              </w:rPr>
              <w:br/>
              <w:t>netto w zł</w:t>
            </w:r>
          </w:p>
        </w:tc>
        <w:tc>
          <w:tcPr>
            <w:tcW w:w="1701" w:type="dxa"/>
            <w:shd w:val="clear" w:color="auto" w:fill="auto"/>
            <w:vAlign w:val="center"/>
          </w:tcPr>
          <w:p w:rsidR="006832B7" w:rsidRPr="00035AC4" w:rsidRDefault="006832B7" w:rsidP="0012013F">
            <w:pPr>
              <w:spacing w:after="160" w:line="259" w:lineRule="auto"/>
              <w:jc w:val="center"/>
              <w:rPr>
                <w:rFonts w:eastAsia="Calibri"/>
                <w:b/>
                <w:lang w:eastAsia="en-US"/>
              </w:rPr>
            </w:pPr>
            <w:r w:rsidRPr="00035AC4">
              <w:rPr>
                <w:rFonts w:eastAsia="Calibri"/>
                <w:b/>
                <w:lang w:eastAsia="en-US"/>
              </w:rPr>
              <w:t xml:space="preserve">Wartość </w:t>
            </w:r>
            <w:r w:rsidRPr="00035AC4">
              <w:rPr>
                <w:rFonts w:eastAsia="Calibri"/>
                <w:b/>
                <w:lang w:eastAsia="en-US"/>
              </w:rPr>
              <w:br/>
              <w:t>brutto w zł</w:t>
            </w:r>
          </w:p>
        </w:tc>
      </w:tr>
      <w:tr w:rsidR="006832B7" w:rsidRPr="00035AC4" w:rsidTr="0012013F">
        <w:tc>
          <w:tcPr>
            <w:tcW w:w="568" w:type="dxa"/>
            <w:vAlign w:val="center"/>
          </w:tcPr>
          <w:p w:rsidR="006832B7" w:rsidRPr="00035AC4" w:rsidRDefault="006832B7" w:rsidP="0012013F">
            <w:pPr>
              <w:spacing w:after="160" w:line="259" w:lineRule="auto"/>
              <w:jc w:val="center"/>
              <w:rPr>
                <w:rFonts w:eastAsia="Calibri"/>
                <w:lang w:eastAsia="en-US"/>
              </w:rPr>
            </w:pPr>
          </w:p>
        </w:tc>
        <w:tc>
          <w:tcPr>
            <w:tcW w:w="1984" w:type="dxa"/>
            <w:shd w:val="clear" w:color="auto" w:fill="auto"/>
            <w:vAlign w:val="bottom"/>
          </w:tcPr>
          <w:p w:rsidR="006832B7" w:rsidRPr="00035AC4" w:rsidRDefault="006832B7" w:rsidP="0012013F">
            <w:pPr>
              <w:spacing w:after="160" w:line="259" w:lineRule="auto"/>
              <w:rPr>
                <w:rFonts w:eastAsia="Calibri"/>
                <w:lang w:eastAsia="en-US"/>
              </w:rPr>
            </w:pPr>
          </w:p>
        </w:tc>
        <w:tc>
          <w:tcPr>
            <w:tcW w:w="2268" w:type="dxa"/>
          </w:tcPr>
          <w:p w:rsidR="006832B7" w:rsidRPr="00035AC4" w:rsidRDefault="006832B7" w:rsidP="0012013F">
            <w:pPr>
              <w:spacing w:after="160" w:line="259" w:lineRule="auto"/>
              <w:jc w:val="right"/>
              <w:rPr>
                <w:rFonts w:eastAsia="Calibri"/>
                <w:lang w:eastAsia="en-US"/>
              </w:rPr>
            </w:pPr>
          </w:p>
        </w:tc>
        <w:tc>
          <w:tcPr>
            <w:tcW w:w="709" w:type="dxa"/>
            <w:shd w:val="clear" w:color="auto" w:fill="auto"/>
            <w:vAlign w:val="bottom"/>
          </w:tcPr>
          <w:p w:rsidR="006832B7" w:rsidRPr="00035AC4" w:rsidRDefault="006832B7" w:rsidP="0012013F">
            <w:pPr>
              <w:spacing w:after="160" w:line="259" w:lineRule="auto"/>
              <w:jc w:val="right"/>
              <w:rPr>
                <w:rFonts w:eastAsia="Calibri"/>
                <w:lang w:eastAsia="en-US"/>
              </w:rPr>
            </w:pPr>
          </w:p>
        </w:tc>
        <w:tc>
          <w:tcPr>
            <w:tcW w:w="709" w:type="dxa"/>
            <w:vAlign w:val="center"/>
          </w:tcPr>
          <w:p w:rsidR="006832B7" w:rsidRPr="00035AC4" w:rsidRDefault="006832B7" w:rsidP="0012013F">
            <w:pPr>
              <w:spacing w:after="160" w:line="259" w:lineRule="auto"/>
              <w:rPr>
                <w:rFonts w:eastAsia="Calibri"/>
                <w:lang w:eastAsia="en-US"/>
              </w:rPr>
            </w:pPr>
          </w:p>
        </w:tc>
        <w:tc>
          <w:tcPr>
            <w:tcW w:w="1701" w:type="dxa"/>
            <w:shd w:val="clear" w:color="auto" w:fill="auto"/>
            <w:vAlign w:val="bottom"/>
          </w:tcPr>
          <w:p w:rsidR="006832B7" w:rsidRPr="00035AC4" w:rsidRDefault="006832B7" w:rsidP="0012013F">
            <w:pPr>
              <w:spacing w:before="40" w:after="40" w:line="259" w:lineRule="auto"/>
              <w:jc w:val="center"/>
              <w:rPr>
                <w:rFonts w:eastAsia="Calibri"/>
                <w:lang w:eastAsia="en-US"/>
              </w:rPr>
            </w:pPr>
          </w:p>
        </w:tc>
        <w:tc>
          <w:tcPr>
            <w:tcW w:w="907" w:type="dxa"/>
          </w:tcPr>
          <w:p w:rsidR="006832B7" w:rsidRPr="00035AC4" w:rsidRDefault="006832B7" w:rsidP="0012013F">
            <w:pPr>
              <w:spacing w:after="160" w:line="259" w:lineRule="auto"/>
              <w:rPr>
                <w:rFonts w:eastAsia="Calibri"/>
                <w:lang w:eastAsia="en-US"/>
              </w:rPr>
            </w:pPr>
          </w:p>
        </w:tc>
        <w:tc>
          <w:tcPr>
            <w:tcW w:w="1701" w:type="dxa"/>
          </w:tcPr>
          <w:p w:rsidR="006832B7" w:rsidRPr="00035AC4" w:rsidRDefault="006832B7" w:rsidP="0012013F">
            <w:pPr>
              <w:spacing w:after="160" w:line="259" w:lineRule="auto"/>
              <w:rPr>
                <w:rFonts w:eastAsia="Calibri"/>
                <w:lang w:eastAsia="en-US"/>
              </w:rPr>
            </w:pPr>
          </w:p>
        </w:tc>
        <w:tc>
          <w:tcPr>
            <w:tcW w:w="1701" w:type="dxa"/>
          </w:tcPr>
          <w:p w:rsidR="006832B7" w:rsidRPr="00035AC4" w:rsidRDefault="006832B7" w:rsidP="0012013F">
            <w:pPr>
              <w:spacing w:after="160" w:line="259" w:lineRule="auto"/>
              <w:rPr>
                <w:rFonts w:eastAsia="Calibri"/>
                <w:lang w:eastAsia="en-US"/>
              </w:rPr>
            </w:pPr>
          </w:p>
        </w:tc>
        <w:tc>
          <w:tcPr>
            <w:tcW w:w="1701" w:type="dxa"/>
            <w:shd w:val="clear" w:color="auto" w:fill="auto"/>
          </w:tcPr>
          <w:p w:rsidR="006832B7" w:rsidRPr="00035AC4" w:rsidRDefault="006832B7" w:rsidP="0012013F">
            <w:pPr>
              <w:spacing w:after="160" w:line="259" w:lineRule="auto"/>
              <w:rPr>
                <w:rFonts w:eastAsia="Calibri"/>
                <w:lang w:eastAsia="en-US"/>
              </w:rPr>
            </w:pPr>
          </w:p>
        </w:tc>
      </w:tr>
      <w:tr w:rsidR="006832B7" w:rsidRPr="00035AC4" w:rsidTr="0012013F">
        <w:tc>
          <w:tcPr>
            <w:tcW w:w="568" w:type="dxa"/>
            <w:tcBorders>
              <w:bottom w:val="single" w:sz="4" w:space="0" w:color="auto"/>
            </w:tcBorders>
            <w:vAlign w:val="center"/>
          </w:tcPr>
          <w:p w:rsidR="006832B7" w:rsidRPr="00035AC4" w:rsidRDefault="006832B7" w:rsidP="0012013F">
            <w:pPr>
              <w:spacing w:after="160" w:line="259" w:lineRule="auto"/>
              <w:jc w:val="center"/>
              <w:rPr>
                <w:rFonts w:eastAsia="Calibri"/>
                <w:lang w:eastAsia="en-US"/>
              </w:rPr>
            </w:pPr>
          </w:p>
        </w:tc>
        <w:tc>
          <w:tcPr>
            <w:tcW w:w="1984" w:type="dxa"/>
            <w:tcBorders>
              <w:bottom w:val="single" w:sz="4" w:space="0" w:color="auto"/>
            </w:tcBorders>
            <w:shd w:val="clear" w:color="auto" w:fill="auto"/>
            <w:vAlign w:val="bottom"/>
          </w:tcPr>
          <w:p w:rsidR="006832B7" w:rsidRPr="00035AC4" w:rsidRDefault="006832B7" w:rsidP="0012013F">
            <w:pPr>
              <w:spacing w:after="160" w:line="259" w:lineRule="auto"/>
              <w:rPr>
                <w:rFonts w:eastAsia="Calibri"/>
                <w:lang w:eastAsia="en-US"/>
              </w:rPr>
            </w:pPr>
          </w:p>
        </w:tc>
        <w:tc>
          <w:tcPr>
            <w:tcW w:w="2268" w:type="dxa"/>
            <w:tcBorders>
              <w:bottom w:val="single" w:sz="4" w:space="0" w:color="auto"/>
            </w:tcBorders>
          </w:tcPr>
          <w:p w:rsidR="006832B7" w:rsidRPr="00035AC4" w:rsidRDefault="006832B7" w:rsidP="0012013F">
            <w:pPr>
              <w:spacing w:after="160" w:line="259" w:lineRule="auto"/>
              <w:jc w:val="right"/>
              <w:rPr>
                <w:rFonts w:eastAsia="Calibri"/>
                <w:lang w:eastAsia="en-US"/>
              </w:rPr>
            </w:pPr>
          </w:p>
        </w:tc>
        <w:tc>
          <w:tcPr>
            <w:tcW w:w="709" w:type="dxa"/>
            <w:tcBorders>
              <w:bottom w:val="single" w:sz="4" w:space="0" w:color="auto"/>
            </w:tcBorders>
            <w:shd w:val="clear" w:color="auto" w:fill="auto"/>
            <w:vAlign w:val="bottom"/>
          </w:tcPr>
          <w:p w:rsidR="006832B7" w:rsidRPr="00035AC4" w:rsidRDefault="006832B7" w:rsidP="0012013F">
            <w:pPr>
              <w:spacing w:after="160" w:line="259" w:lineRule="auto"/>
              <w:jc w:val="right"/>
              <w:rPr>
                <w:rFonts w:eastAsia="Calibri"/>
                <w:lang w:eastAsia="en-US"/>
              </w:rPr>
            </w:pPr>
          </w:p>
        </w:tc>
        <w:tc>
          <w:tcPr>
            <w:tcW w:w="709" w:type="dxa"/>
            <w:tcBorders>
              <w:bottom w:val="single" w:sz="4" w:space="0" w:color="auto"/>
            </w:tcBorders>
            <w:vAlign w:val="center"/>
          </w:tcPr>
          <w:p w:rsidR="006832B7" w:rsidRPr="00035AC4" w:rsidRDefault="006832B7" w:rsidP="0012013F">
            <w:pPr>
              <w:spacing w:after="160" w:line="259" w:lineRule="auto"/>
              <w:rPr>
                <w:rFonts w:eastAsia="Calibri"/>
                <w:lang w:eastAsia="en-US"/>
              </w:rPr>
            </w:pPr>
          </w:p>
        </w:tc>
        <w:tc>
          <w:tcPr>
            <w:tcW w:w="1701" w:type="dxa"/>
            <w:tcBorders>
              <w:bottom w:val="single" w:sz="4" w:space="0" w:color="auto"/>
            </w:tcBorders>
            <w:shd w:val="clear" w:color="auto" w:fill="auto"/>
            <w:vAlign w:val="bottom"/>
          </w:tcPr>
          <w:p w:rsidR="006832B7" w:rsidRPr="00035AC4" w:rsidRDefault="006832B7" w:rsidP="0012013F">
            <w:pPr>
              <w:spacing w:before="40" w:after="40" w:line="259" w:lineRule="auto"/>
              <w:jc w:val="center"/>
              <w:rPr>
                <w:rFonts w:eastAsia="Calibri"/>
                <w:lang w:eastAsia="en-US"/>
              </w:rPr>
            </w:pPr>
          </w:p>
        </w:tc>
        <w:tc>
          <w:tcPr>
            <w:tcW w:w="907" w:type="dxa"/>
            <w:tcBorders>
              <w:bottom w:val="single" w:sz="4" w:space="0" w:color="auto"/>
            </w:tcBorders>
          </w:tcPr>
          <w:p w:rsidR="006832B7" w:rsidRPr="00035AC4" w:rsidRDefault="006832B7" w:rsidP="0012013F">
            <w:pPr>
              <w:spacing w:after="160" w:line="259" w:lineRule="auto"/>
              <w:rPr>
                <w:rFonts w:eastAsia="Calibri"/>
                <w:lang w:eastAsia="en-US"/>
              </w:rPr>
            </w:pPr>
          </w:p>
        </w:tc>
        <w:tc>
          <w:tcPr>
            <w:tcW w:w="1701" w:type="dxa"/>
          </w:tcPr>
          <w:p w:rsidR="006832B7" w:rsidRPr="00035AC4" w:rsidRDefault="006832B7" w:rsidP="0012013F">
            <w:pPr>
              <w:spacing w:after="160" w:line="259" w:lineRule="auto"/>
              <w:rPr>
                <w:rFonts w:eastAsia="Calibri"/>
                <w:lang w:eastAsia="en-US"/>
              </w:rPr>
            </w:pPr>
          </w:p>
        </w:tc>
        <w:tc>
          <w:tcPr>
            <w:tcW w:w="1701" w:type="dxa"/>
          </w:tcPr>
          <w:p w:rsidR="006832B7" w:rsidRPr="00035AC4" w:rsidRDefault="006832B7" w:rsidP="0012013F">
            <w:pPr>
              <w:spacing w:after="160" w:line="259" w:lineRule="auto"/>
              <w:rPr>
                <w:rFonts w:eastAsia="Calibri"/>
                <w:lang w:eastAsia="en-US"/>
              </w:rPr>
            </w:pPr>
          </w:p>
        </w:tc>
        <w:tc>
          <w:tcPr>
            <w:tcW w:w="1701" w:type="dxa"/>
            <w:shd w:val="clear" w:color="auto" w:fill="auto"/>
          </w:tcPr>
          <w:p w:rsidR="006832B7" w:rsidRPr="00035AC4" w:rsidRDefault="006832B7" w:rsidP="0012013F">
            <w:pPr>
              <w:spacing w:after="160" w:line="259" w:lineRule="auto"/>
              <w:rPr>
                <w:rFonts w:eastAsia="Calibri"/>
                <w:lang w:eastAsia="en-US"/>
              </w:rPr>
            </w:pPr>
          </w:p>
        </w:tc>
      </w:tr>
    </w:tbl>
    <w:p w:rsidR="006832B7" w:rsidRPr="00A31E19" w:rsidRDefault="006832B7" w:rsidP="006832B7">
      <w:pPr>
        <w:pStyle w:val="Default"/>
        <w:jc w:val="center"/>
        <w:rPr>
          <w:rFonts w:eastAsiaTheme="minorHAnsi"/>
        </w:rPr>
      </w:pPr>
    </w:p>
    <w:p w:rsidR="006832B7" w:rsidRDefault="006832B7" w:rsidP="006832B7">
      <w:pPr>
        <w:spacing w:before="120" w:after="160"/>
        <w:rPr>
          <w:rFonts w:eastAsia="Calibri"/>
          <w:lang w:eastAsia="en-US"/>
        </w:rPr>
      </w:pPr>
    </w:p>
    <w:p w:rsidR="006832B7" w:rsidRPr="00035AC4" w:rsidRDefault="006832B7" w:rsidP="006832B7">
      <w:pPr>
        <w:spacing w:before="120" w:after="160"/>
        <w:rPr>
          <w:rFonts w:eastAsia="Calibri"/>
          <w:lang w:eastAsia="en-US"/>
        </w:rPr>
      </w:pPr>
      <w:r w:rsidRPr="00035AC4">
        <w:rPr>
          <w:rFonts w:eastAsia="Calibri"/>
          <w:lang w:eastAsia="en-US"/>
        </w:rPr>
        <w:t>Łączna wartość netto wynosi:................................................... zł, słownie: ...............................................................................................................</w:t>
      </w:r>
    </w:p>
    <w:p w:rsidR="006832B7" w:rsidRPr="00035AC4" w:rsidRDefault="006832B7" w:rsidP="006832B7">
      <w:pPr>
        <w:spacing w:after="160"/>
        <w:rPr>
          <w:rFonts w:eastAsia="Calibri"/>
          <w:lang w:eastAsia="en-US"/>
        </w:rPr>
      </w:pPr>
      <w:r w:rsidRPr="00035AC4">
        <w:rPr>
          <w:rFonts w:eastAsia="Calibri"/>
          <w:lang w:eastAsia="en-US"/>
        </w:rPr>
        <w:t>Łączna wartość brutto wynosi:.................................................. zł, słownie: .............................................................................................................</w:t>
      </w:r>
    </w:p>
    <w:p w:rsidR="006832B7" w:rsidRPr="00A31E19" w:rsidRDefault="006832B7" w:rsidP="006832B7">
      <w:pPr>
        <w:widowControl w:val="0"/>
        <w:adjustRightInd w:val="0"/>
        <w:textAlignment w:val="baseline"/>
        <w:rPr>
          <w:rFonts w:eastAsia="Calibri"/>
          <w:lang w:eastAsia="en-US"/>
        </w:rPr>
      </w:pPr>
    </w:p>
    <w:p w:rsidR="006832B7" w:rsidRDefault="006832B7" w:rsidP="006832B7">
      <w:pPr>
        <w:widowControl w:val="0"/>
        <w:adjustRightInd w:val="0"/>
        <w:textAlignment w:val="baseline"/>
        <w:rPr>
          <w:rFonts w:eastAsia="Calibri"/>
          <w:lang w:eastAsia="en-US"/>
        </w:rPr>
      </w:pPr>
    </w:p>
    <w:p w:rsidR="006832B7" w:rsidRDefault="006832B7" w:rsidP="006832B7">
      <w:pPr>
        <w:widowControl w:val="0"/>
        <w:adjustRightInd w:val="0"/>
        <w:textAlignment w:val="baseline"/>
        <w:rPr>
          <w:rFonts w:eastAsia="Calibri"/>
          <w:lang w:eastAsia="en-US"/>
        </w:rPr>
      </w:pPr>
    </w:p>
    <w:p w:rsidR="006832B7" w:rsidRPr="00A31E19" w:rsidRDefault="006832B7" w:rsidP="006832B7">
      <w:pPr>
        <w:widowControl w:val="0"/>
        <w:adjustRightInd w:val="0"/>
        <w:textAlignment w:val="baseline"/>
        <w:rPr>
          <w:rFonts w:eastAsia="Calibri"/>
          <w:lang w:eastAsia="en-US"/>
        </w:rPr>
      </w:pPr>
    </w:p>
    <w:p w:rsidR="006832B7" w:rsidRPr="00A31E19" w:rsidRDefault="006832B7" w:rsidP="006832B7">
      <w:pPr>
        <w:widowControl w:val="0"/>
        <w:adjustRightInd w:val="0"/>
        <w:ind w:firstLine="708"/>
        <w:jc w:val="both"/>
        <w:textAlignment w:val="baseline"/>
        <w:rPr>
          <w:i/>
        </w:rPr>
      </w:pPr>
      <w:r w:rsidRPr="00A31E19">
        <w:rPr>
          <w:i/>
        </w:rPr>
        <w:t>.......................................</w:t>
      </w:r>
      <w:r w:rsidRPr="00A31E19">
        <w:rPr>
          <w:i/>
        </w:rPr>
        <w:tab/>
      </w:r>
      <w:r w:rsidRPr="00A31E19">
        <w:rPr>
          <w:i/>
        </w:rPr>
        <w:tab/>
      </w:r>
      <w:r>
        <w:rPr>
          <w:i/>
        </w:rPr>
        <w:tab/>
      </w:r>
      <w:r>
        <w:rPr>
          <w:i/>
        </w:rPr>
        <w:tab/>
      </w:r>
      <w:r>
        <w:rPr>
          <w:i/>
        </w:rPr>
        <w:tab/>
      </w:r>
      <w:r>
        <w:rPr>
          <w:i/>
        </w:rPr>
        <w:tab/>
      </w:r>
      <w:r>
        <w:rPr>
          <w:i/>
        </w:rPr>
        <w:tab/>
      </w:r>
      <w:r w:rsidRPr="00A31E19">
        <w:rPr>
          <w:i/>
        </w:rPr>
        <w:t xml:space="preserve">  ……….…………………………………………………………… </w:t>
      </w:r>
    </w:p>
    <w:p w:rsidR="006832B7" w:rsidRPr="00A31E19" w:rsidRDefault="006832B7" w:rsidP="006832B7">
      <w:pPr>
        <w:widowControl w:val="0"/>
        <w:adjustRightInd w:val="0"/>
        <w:textAlignment w:val="baseline"/>
        <w:rPr>
          <w:b/>
          <w:bCs/>
          <w:vertAlign w:val="superscript"/>
        </w:rPr>
      </w:pPr>
      <w:r w:rsidRPr="00A31E19">
        <w:rPr>
          <w:i/>
          <w:vertAlign w:val="superscript"/>
        </w:rPr>
        <w:t xml:space="preserve">        </w:t>
      </w:r>
      <w:r>
        <w:rPr>
          <w:i/>
          <w:vertAlign w:val="superscript"/>
        </w:rPr>
        <w:t xml:space="preserve">                 </w:t>
      </w:r>
      <w:r w:rsidRPr="00A31E19">
        <w:rPr>
          <w:i/>
          <w:vertAlign w:val="superscript"/>
        </w:rPr>
        <w:t xml:space="preserve">   (miejscowość, data)         </w:t>
      </w:r>
      <w:r w:rsidRPr="00A31E19">
        <w:rPr>
          <w:i/>
        </w:rPr>
        <w:t xml:space="preserve">                          </w:t>
      </w:r>
      <w:r>
        <w:rPr>
          <w:i/>
        </w:rPr>
        <w:tab/>
      </w:r>
      <w:r>
        <w:rPr>
          <w:i/>
        </w:rPr>
        <w:tab/>
      </w:r>
      <w:r>
        <w:rPr>
          <w:i/>
        </w:rPr>
        <w:tab/>
      </w:r>
      <w:r>
        <w:rPr>
          <w:i/>
        </w:rPr>
        <w:tab/>
      </w:r>
      <w:r>
        <w:rPr>
          <w:i/>
        </w:rPr>
        <w:tab/>
        <w:t xml:space="preserve">  </w:t>
      </w:r>
      <w:r w:rsidRPr="00A31E19">
        <w:rPr>
          <w:i/>
        </w:rPr>
        <w:t xml:space="preserve">  </w:t>
      </w:r>
      <w:r w:rsidRPr="00A31E19">
        <w:rPr>
          <w:i/>
          <w:iCs/>
          <w:vertAlign w:val="superscript"/>
        </w:rPr>
        <w:t>(imię, nazwisko i podpis osoby/ osób uprawnionych do reprezentacji Wykonawcy</w:t>
      </w:r>
      <w:r w:rsidRPr="00A31E19">
        <w:rPr>
          <w:b/>
          <w:vertAlign w:val="superscript"/>
        </w:rPr>
        <w:t>)</w:t>
      </w:r>
      <w:r w:rsidRPr="00A31E19">
        <w:rPr>
          <w:rFonts w:eastAsia="Calibri"/>
          <w:lang w:eastAsia="en-US"/>
        </w:rPr>
        <w:t xml:space="preserve">                                                                                                           </w:t>
      </w:r>
    </w:p>
    <w:p w:rsidR="10E6444A" w:rsidRDefault="10E6444A" w:rsidP="10E6444A">
      <w:pPr>
        <w:spacing w:after="60" w:line="259" w:lineRule="auto"/>
        <w:rPr>
          <w:rFonts w:eastAsia="Calibri"/>
          <w:b/>
          <w:bCs/>
          <w:lang w:eastAsia="en-US"/>
        </w:rPr>
      </w:pPr>
    </w:p>
    <w:p w:rsidR="00075A6F" w:rsidRDefault="00075A6F" w:rsidP="00C75F6F">
      <w:pPr>
        <w:pStyle w:val="Default"/>
        <w:jc w:val="center"/>
        <w:rPr>
          <w:color w:val="auto"/>
        </w:rPr>
        <w:sectPr w:rsidR="00075A6F" w:rsidSect="00075A6F">
          <w:footerReference w:type="default" r:id="rId27"/>
          <w:pgSz w:w="16838" w:h="11906" w:orient="landscape"/>
          <w:pgMar w:top="567" w:right="992" w:bottom="1418" w:left="1418" w:header="709" w:footer="709" w:gutter="0"/>
          <w:cols w:space="708"/>
          <w:docGrid w:linePitch="360"/>
        </w:sectPr>
      </w:pPr>
    </w:p>
    <w:p w:rsidR="00C75F6F" w:rsidRPr="00B757C7" w:rsidRDefault="00C75F6F" w:rsidP="00C75F6F">
      <w:pPr>
        <w:pStyle w:val="Default"/>
        <w:jc w:val="center"/>
        <w:rPr>
          <w:color w:val="auto"/>
        </w:rPr>
      </w:pPr>
    </w:p>
    <w:p w:rsidR="00C75F6F" w:rsidRDefault="0E85ACBB" w:rsidP="00C75F6F">
      <w:pPr>
        <w:jc w:val="right"/>
        <w:rPr>
          <w:b/>
          <w:bCs/>
        </w:rPr>
      </w:pPr>
      <w:r w:rsidRPr="10E6444A">
        <w:rPr>
          <w:b/>
          <w:bCs/>
        </w:rPr>
        <w:t>ZAŁĄCZNIK NR 3 DO SWZ</w:t>
      </w:r>
    </w:p>
    <w:p w:rsidR="006832B7" w:rsidRDefault="006832B7" w:rsidP="10E6444A">
      <w:pPr>
        <w:spacing w:before="240"/>
        <w:ind w:firstLine="709"/>
        <w:rPr>
          <w:sz w:val="22"/>
          <w:szCs w:val="22"/>
        </w:rPr>
      </w:pPr>
    </w:p>
    <w:p w:rsidR="006832B7" w:rsidRPr="00075A6F" w:rsidRDefault="006832B7" w:rsidP="006832B7">
      <w:pPr>
        <w:jc w:val="center"/>
        <w:rPr>
          <w:b/>
        </w:rPr>
      </w:pPr>
      <w:r w:rsidRPr="00075A6F">
        <w:rPr>
          <w:b/>
        </w:rPr>
        <w:t>OPIS PRZEDMIOTU ZAMÓWIENIA</w:t>
      </w:r>
    </w:p>
    <w:p w:rsidR="006832B7" w:rsidRPr="00075A6F" w:rsidRDefault="006832B7" w:rsidP="006832B7">
      <w:pPr>
        <w:jc w:val="center"/>
        <w:rPr>
          <w:b/>
        </w:rPr>
      </w:pPr>
    </w:p>
    <w:p w:rsidR="006832B7" w:rsidRPr="00075A6F" w:rsidRDefault="006832B7" w:rsidP="006832B7">
      <w:r w:rsidRPr="00075A6F">
        <w:rPr>
          <w:b/>
        </w:rPr>
        <w:t>Zadanie I.1.</w:t>
      </w:r>
      <w:r w:rsidRPr="00075A6F">
        <w:t xml:space="preserve"> Zakup przełączników do serwerowni oraz pomieszczenia backupu (3 szt.)</w:t>
      </w:r>
    </w:p>
    <w:tbl>
      <w:tblPr>
        <w:tblStyle w:val="Tabela-Siatka"/>
        <w:tblW w:w="0" w:type="auto"/>
        <w:tblLayout w:type="fixed"/>
        <w:tblLook w:val="04A0"/>
      </w:tblPr>
      <w:tblGrid>
        <w:gridCol w:w="1129"/>
        <w:gridCol w:w="1956"/>
        <w:gridCol w:w="5528"/>
        <w:gridCol w:w="1843"/>
      </w:tblGrid>
      <w:tr w:rsidR="006832B7" w:rsidRPr="00075A6F" w:rsidTr="0012013F">
        <w:tc>
          <w:tcPr>
            <w:tcW w:w="1129" w:type="dxa"/>
          </w:tcPr>
          <w:p w:rsidR="006832B7" w:rsidRPr="00075A6F" w:rsidRDefault="006832B7" w:rsidP="0012013F">
            <w:pPr>
              <w:rPr>
                <w:b/>
              </w:rPr>
            </w:pPr>
            <w:r w:rsidRPr="00075A6F">
              <w:rPr>
                <w:b/>
              </w:rPr>
              <w:t>Lp.</w:t>
            </w:r>
          </w:p>
        </w:tc>
        <w:tc>
          <w:tcPr>
            <w:tcW w:w="1956" w:type="dxa"/>
          </w:tcPr>
          <w:p w:rsidR="006832B7" w:rsidRPr="00075A6F" w:rsidRDefault="006832B7" w:rsidP="0012013F">
            <w:pPr>
              <w:rPr>
                <w:b/>
              </w:rPr>
            </w:pPr>
            <w:r w:rsidRPr="00075A6F">
              <w:rPr>
                <w:b/>
              </w:rPr>
              <w:t>Parametr</w:t>
            </w:r>
          </w:p>
        </w:tc>
        <w:tc>
          <w:tcPr>
            <w:tcW w:w="5528" w:type="dxa"/>
          </w:tcPr>
          <w:p w:rsidR="006832B7" w:rsidRPr="00075A6F" w:rsidRDefault="006832B7" w:rsidP="002F3F99">
            <w:pPr>
              <w:jc w:val="both"/>
              <w:rPr>
                <w:b/>
              </w:rPr>
            </w:pPr>
            <w:r w:rsidRPr="00075A6F">
              <w:rPr>
                <w:b/>
              </w:rPr>
              <w:t>Charakterystyka (wymagania minimalne)</w:t>
            </w:r>
          </w:p>
        </w:tc>
        <w:tc>
          <w:tcPr>
            <w:tcW w:w="1843" w:type="dxa"/>
          </w:tcPr>
          <w:p w:rsidR="006832B7" w:rsidRPr="00075A6F" w:rsidRDefault="006832B7" w:rsidP="0012013F">
            <w:pPr>
              <w:rPr>
                <w:b/>
              </w:rPr>
            </w:pPr>
            <w:r w:rsidRPr="00075A6F">
              <w:rPr>
                <w:b/>
              </w:rPr>
              <w:t>Oferowane parametry/ Potwierdzenie spełnienia warunku</w:t>
            </w:r>
          </w:p>
        </w:tc>
      </w:tr>
      <w:tr w:rsidR="006832B7" w:rsidRPr="00075A6F" w:rsidTr="0012013F">
        <w:tc>
          <w:tcPr>
            <w:tcW w:w="1129" w:type="dxa"/>
          </w:tcPr>
          <w:p w:rsidR="006832B7" w:rsidRPr="00075A6F" w:rsidRDefault="006832B7" w:rsidP="0012013F">
            <w:r w:rsidRPr="00075A6F">
              <w:t>I.1.1</w:t>
            </w:r>
          </w:p>
        </w:tc>
        <w:tc>
          <w:tcPr>
            <w:tcW w:w="1956" w:type="dxa"/>
          </w:tcPr>
          <w:p w:rsidR="006832B7" w:rsidRPr="00075A6F" w:rsidRDefault="006832B7" w:rsidP="0012013F">
            <w:r w:rsidRPr="00075A6F">
              <w:rPr>
                <w:rFonts w:eastAsia="Aptos"/>
              </w:rPr>
              <w:t xml:space="preserve">Typ  </w:t>
            </w:r>
          </w:p>
        </w:tc>
        <w:tc>
          <w:tcPr>
            <w:tcW w:w="5528" w:type="dxa"/>
          </w:tcPr>
          <w:p w:rsidR="006832B7" w:rsidRPr="00075A6F" w:rsidRDefault="006832B7" w:rsidP="002F3F99">
            <w:pPr>
              <w:jc w:val="both"/>
            </w:pPr>
            <w:r w:rsidRPr="00075A6F">
              <w:rPr>
                <w:rFonts w:eastAsia="Aptos"/>
              </w:rPr>
              <w:t xml:space="preserve">Przełącznik sieciowy Ethernet </w:t>
            </w:r>
            <w:proofErr w:type="spellStart"/>
            <w:r w:rsidRPr="00075A6F">
              <w:rPr>
                <w:rFonts w:eastAsia="Aptos"/>
              </w:rPr>
              <w:t>zarządzalny</w:t>
            </w:r>
            <w:proofErr w:type="spellEnd"/>
            <w:r w:rsidRPr="00075A6F">
              <w:rPr>
                <w:rFonts w:eastAsia="Aptos"/>
              </w:rPr>
              <w:t xml:space="preserve"> </w:t>
            </w:r>
            <w:proofErr w:type="spellStart"/>
            <w:r w:rsidRPr="00075A6F">
              <w:rPr>
                <w:rFonts w:eastAsia="Aptos"/>
              </w:rPr>
              <w:t>rack</w:t>
            </w:r>
            <w:proofErr w:type="spellEnd"/>
            <w:r w:rsidRPr="00075A6F">
              <w:rPr>
                <w:rFonts w:eastAsia="Aptos"/>
              </w:rPr>
              <w:t xml:space="preserve">. </w:t>
            </w:r>
          </w:p>
          <w:p w:rsidR="006832B7" w:rsidRPr="00075A6F" w:rsidRDefault="006832B7" w:rsidP="002F3F99">
            <w:pPr>
              <w:jc w:val="both"/>
            </w:pPr>
            <w:r w:rsidRPr="00075A6F">
              <w:rPr>
                <w:rFonts w:eastAsia="Aptos"/>
                <w:b/>
              </w:rPr>
              <w:t xml:space="preserve">W ofercie wymagane jest podanie </w:t>
            </w:r>
            <w:r w:rsidR="002F3F99">
              <w:rPr>
                <w:rFonts w:eastAsia="Aptos"/>
                <w:b/>
              </w:rPr>
              <w:t xml:space="preserve">roku produkcji, </w:t>
            </w:r>
            <w:r w:rsidRPr="00075A6F">
              <w:rPr>
                <w:rFonts w:eastAsia="Aptos"/>
                <w:b/>
              </w:rPr>
              <w:t>modelu, symbolu oraz producenta</w:t>
            </w:r>
            <w:r w:rsidRPr="00075A6F">
              <w:rPr>
                <w:rFonts w:eastAsia="Aptos"/>
              </w:rPr>
              <w:t xml:space="preserve">.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I.1.2</w:t>
            </w:r>
          </w:p>
        </w:tc>
        <w:tc>
          <w:tcPr>
            <w:tcW w:w="1956" w:type="dxa"/>
          </w:tcPr>
          <w:p w:rsidR="006832B7" w:rsidRPr="00075A6F" w:rsidRDefault="006832B7" w:rsidP="0012013F">
            <w:r w:rsidRPr="00075A6F">
              <w:rPr>
                <w:rFonts w:eastAsia="Aptos"/>
              </w:rPr>
              <w:t xml:space="preserve">Porty  </w:t>
            </w:r>
          </w:p>
        </w:tc>
        <w:tc>
          <w:tcPr>
            <w:tcW w:w="5528" w:type="dxa"/>
          </w:tcPr>
          <w:p w:rsidR="006832B7" w:rsidRPr="00075A6F" w:rsidRDefault="006832B7" w:rsidP="002F3F99">
            <w:pPr>
              <w:jc w:val="both"/>
              <w:rPr>
                <w:rFonts w:eastAsia="Aptos"/>
              </w:rPr>
            </w:pPr>
            <w:r w:rsidRPr="00075A6F">
              <w:rPr>
                <w:rFonts w:eastAsia="Aptos"/>
              </w:rPr>
              <w:t xml:space="preserve">a). Minimum 48 porty 10/100/1000BASE-T umieszczonych z przodu obudowy </w:t>
            </w:r>
          </w:p>
          <w:p w:rsidR="006832B7" w:rsidRPr="00075A6F" w:rsidRDefault="006832B7" w:rsidP="002F3F99">
            <w:pPr>
              <w:jc w:val="both"/>
              <w:rPr>
                <w:rFonts w:eastAsia="Aptos"/>
              </w:rPr>
            </w:pPr>
            <w:r w:rsidRPr="00075A6F">
              <w:rPr>
                <w:rFonts w:eastAsia="Aptos"/>
              </w:rPr>
              <w:t xml:space="preserve">b). Minimum 4 porty 1G/10G SFP+ umieszczone z przodu obudowy </w:t>
            </w:r>
          </w:p>
          <w:p w:rsidR="006832B7" w:rsidRPr="00075A6F" w:rsidRDefault="006832B7" w:rsidP="002F3F99">
            <w:pPr>
              <w:jc w:val="both"/>
              <w:rPr>
                <w:rFonts w:eastAsia="Aptos"/>
              </w:rPr>
            </w:pPr>
            <w:r w:rsidRPr="00075A6F">
              <w:rPr>
                <w:rFonts w:eastAsia="Aptos"/>
              </w:rPr>
              <w:t xml:space="preserve">c). Port konsoli – RS232 lub USB typ C </w:t>
            </w:r>
          </w:p>
          <w:p w:rsidR="006832B7" w:rsidRPr="00075A6F" w:rsidRDefault="006832B7" w:rsidP="002F3F99">
            <w:pPr>
              <w:jc w:val="both"/>
              <w:rPr>
                <w:rFonts w:eastAsia="Aptos"/>
              </w:rPr>
            </w:pPr>
            <w:r w:rsidRPr="00075A6F">
              <w:rPr>
                <w:rFonts w:eastAsia="Aptos"/>
              </w:rPr>
              <w:t xml:space="preserve">d). Minimum 1 port USB typu A </w:t>
            </w:r>
          </w:p>
          <w:p w:rsidR="006832B7" w:rsidRPr="00075A6F" w:rsidRDefault="006832B7" w:rsidP="002F3F99">
            <w:pPr>
              <w:jc w:val="both"/>
              <w:rPr>
                <w:rFonts w:eastAsia="Aptos"/>
              </w:rPr>
            </w:pPr>
            <w:r w:rsidRPr="00075A6F">
              <w:rPr>
                <w:rFonts w:eastAsia="Aptos"/>
              </w:rPr>
              <w:t xml:space="preserve">f). Port zarządzanie OOBM </w:t>
            </w:r>
          </w:p>
          <w:p w:rsidR="006832B7" w:rsidRPr="00075A6F" w:rsidRDefault="006832B7" w:rsidP="002F3F99">
            <w:pPr>
              <w:jc w:val="both"/>
            </w:pPr>
            <w:r w:rsidRPr="00075A6F">
              <w:rPr>
                <w:rFonts w:eastAsia="Aptos"/>
              </w:rPr>
              <w:t xml:space="preserve">g). Co najmniej 4 porty (typu </w:t>
            </w:r>
            <w:proofErr w:type="spellStart"/>
            <w:r w:rsidRPr="00075A6F">
              <w:rPr>
                <w:rFonts w:eastAsia="Aptos"/>
              </w:rPr>
              <w:t>uplink</w:t>
            </w:r>
            <w:proofErr w:type="spellEnd"/>
            <w:r w:rsidRPr="00075A6F">
              <w:rPr>
                <w:rFonts w:eastAsia="Aptos"/>
              </w:rPr>
              <w:t xml:space="preserve">) SFP+ muszą umożliwiać ich obsadzanie wkładkami SFP+ 10Gbit minimum 10GBase-SR, LR oraz </w:t>
            </w:r>
            <w:proofErr w:type="spellStart"/>
            <w:r w:rsidRPr="00075A6F">
              <w:rPr>
                <w:rFonts w:eastAsia="Aptos"/>
              </w:rPr>
              <w:t>oraz</w:t>
            </w:r>
            <w:proofErr w:type="spellEnd"/>
            <w:r w:rsidRPr="00075A6F">
              <w:rPr>
                <w:rFonts w:eastAsia="Aptos"/>
              </w:rPr>
              <w:t xml:space="preserve"> SFP 1Gbit 1000Base- SX/ LX/LH a także kablami DAC. </w:t>
            </w:r>
          </w:p>
          <w:p w:rsidR="006832B7" w:rsidRPr="00075A6F" w:rsidRDefault="006832B7" w:rsidP="002F3F99">
            <w:pPr>
              <w:jc w:val="both"/>
              <w:rPr>
                <w:rFonts w:eastAsia="Aptos"/>
              </w:rPr>
            </w:pPr>
            <w:r w:rsidRPr="00075A6F">
              <w:rPr>
                <w:rFonts w:eastAsia="Aptos"/>
              </w:rPr>
              <w:t xml:space="preserve">h). Możliwość łączenia w stos do 8 przełączników z wykorzystaniem </w:t>
            </w:r>
            <w:proofErr w:type="spellStart"/>
            <w:r w:rsidRPr="00075A6F">
              <w:rPr>
                <w:rFonts w:eastAsia="Aptos"/>
              </w:rPr>
              <w:t>uplinków</w:t>
            </w:r>
            <w:proofErr w:type="spellEnd"/>
            <w:r w:rsidRPr="00075A6F">
              <w:rPr>
                <w:rFonts w:eastAsia="Aptos"/>
              </w:rPr>
              <w:t xml:space="preserve"> z modelami posiadającymi redundantne zasilanie. Jeżeli łączenie w stos wymaga dodatkowych modułów lub licencji to dostarczenie ich jest wymagane w ramach tego postępowania. Dostępne metody łączenia przełączników muszą umożliwiać realizację stosów na odległość co najmniej 300m. Stos musi umożliwiać konfigurację połączeń typu MCLAG </w:t>
            </w:r>
            <w:proofErr w:type="spellStart"/>
            <w:r w:rsidRPr="00075A6F">
              <w:rPr>
                <w:rFonts w:eastAsia="Aptos"/>
              </w:rPr>
              <w:t>(mult</w:t>
            </w:r>
            <w:proofErr w:type="spellEnd"/>
            <w:r w:rsidRPr="00075A6F">
              <w:rPr>
                <w:rFonts w:eastAsia="Aptos"/>
              </w:rPr>
              <w:t>i chassis LAG).</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I.1.3</w:t>
            </w:r>
          </w:p>
        </w:tc>
        <w:tc>
          <w:tcPr>
            <w:tcW w:w="1956" w:type="dxa"/>
          </w:tcPr>
          <w:p w:rsidR="006832B7" w:rsidRPr="00075A6F" w:rsidRDefault="006832B7" w:rsidP="0012013F">
            <w:r w:rsidRPr="00075A6F">
              <w:rPr>
                <w:rFonts w:eastAsia="Aptos"/>
              </w:rPr>
              <w:t xml:space="preserve">Parametry fizyczne </w:t>
            </w:r>
          </w:p>
        </w:tc>
        <w:tc>
          <w:tcPr>
            <w:tcW w:w="5528" w:type="dxa"/>
            <w:vAlign w:val="center"/>
          </w:tcPr>
          <w:p w:rsidR="006832B7" w:rsidRPr="00075A6F" w:rsidRDefault="006832B7" w:rsidP="002F3F99">
            <w:pPr>
              <w:jc w:val="both"/>
            </w:pPr>
            <w:r w:rsidRPr="00075A6F">
              <w:rPr>
                <w:rFonts w:eastAsia="Aptos"/>
              </w:rPr>
              <w:t xml:space="preserve">Wysokość maksymalnie 1U, montowany w szafie typu </w:t>
            </w:r>
            <w:proofErr w:type="spellStart"/>
            <w:r w:rsidRPr="00075A6F">
              <w:rPr>
                <w:rFonts w:eastAsia="Aptos"/>
              </w:rPr>
              <w:t>rack</w:t>
            </w:r>
            <w:proofErr w:type="spellEnd"/>
            <w:r w:rsidRPr="00075A6F">
              <w:rPr>
                <w:rFonts w:eastAsia="Aptos"/>
              </w:rPr>
              <w:t xml:space="preserve"> 19’’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I.1.4</w:t>
            </w:r>
          </w:p>
        </w:tc>
        <w:tc>
          <w:tcPr>
            <w:tcW w:w="1956" w:type="dxa"/>
          </w:tcPr>
          <w:p w:rsidR="006832B7" w:rsidRPr="00075A6F" w:rsidRDefault="006832B7" w:rsidP="0012013F">
            <w:r w:rsidRPr="00075A6F">
              <w:rPr>
                <w:rFonts w:eastAsia="Aptos"/>
              </w:rPr>
              <w:t xml:space="preserve">Pamięć </w:t>
            </w:r>
          </w:p>
        </w:tc>
        <w:tc>
          <w:tcPr>
            <w:tcW w:w="5528" w:type="dxa"/>
            <w:vAlign w:val="center"/>
          </w:tcPr>
          <w:p w:rsidR="006832B7" w:rsidRPr="00075A6F" w:rsidRDefault="006832B7" w:rsidP="002F3F99">
            <w:pPr>
              <w:jc w:val="both"/>
            </w:pPr>
            <w:r w:rsidRPr="00075A6F">
              <w:rPr>
                <w:rFonts w:eastAsia="Aptos"/>
              </w:rPr>
              <w:t xml:space="preserve">Co najmniej 8GB pamięci DDR4, co najmniej 16GB pamięci </w:t>
            </w:r>
            <w:proofErr w:type="spellStart"/>
            <w:r w:rsidRPr="00075A6F">
              <w:rPr>
                <w:rFonts w:eastAsia="Aptos"/>
              </w:rPr>
              <w:t>flash</w:t>
            </w:r>
            <w:proofErr w:type="spellEnd"/>
            <w:r w:rsidRPr="00075A6F">
              <w:rPr>
                <w:rFonts w:eastAsia="Aptos"/>
              </w:rPr>
              <w:t xml:space="preserve">, 6MB bufor pakietów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I.1.5</w:t>
            </w:r>
          </w:p>
        </w:tc>
        <w:tc>
          <w:tcPr>
            <w:tcW w:w="1956" w:type="dxa"/>
          </w:tcPr>
          <w:p w:rsidR="006832B7" w:rsidRPr="00075A6F" w:rsidRDefault="006832B7" w:rsidP="0012013F">
            <w:r w:rsidRPr="00075A6F">
              <w:rPr>
                <w:rFonts w:eastAsia="Aptos"/>
              </w:rPr>
              <w:t xml:space="preserve">Wielkość tablicy adresów MAC </w:t>
            </w:r>
          </w:p>
        </w:tc>
        <w:tc>
          <w:tcPr>
            <w:tcW w:w="5528" w:type="dxa"/>
            <w:vAlign w:val="center"/>
          </w:tcPr>
          <w:p w:rsidR="006832B7" w:rsidRPr="00075A6F" w:rsidRDefault="006832B7" w:rsidP="002F3F99">
            <w:pPr>
              <w:jc w:val="both"/>
            </w:pPr>
            <w:r w:rsidRPr="00075A6F">
              <w:rPr>
                <w:rFonts w:eastAsia="Aptos"/>
              </w:rPr>
              <w:t>Co najmniej 32</w:t>
            </w:r>
            <w:r w:rsidRPr="00075A6F">
              <w:rPr>
                <w:rFonts w:eastAsia="Arial"/>
              </w:rPr>
              <w:t> </w:t>
            </w:r>
            <w:r w:rsidRPr="00075A6F">
              <w:rPr>
                <w:rFonts w:eastAsia="Aptos"/>
              </w:rPr>
              <w:t xml:space="preserve">000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I.1.6</w:t>
            </w:r>
          </w:p>
        </w:tc>
        <w:tc>
          <w:tcPr>
            <w:tcW w:w="1956" w:type="dxa"/>
          </w:tcPr>
          <w:p w:rsidR="006832B7" w:rsidRPr="00075A6F" w:rsidRDefault="006832B7" w:rsidP="0012013F">
            <w:r w:rsidRPr="00075A6F">
              <w:rPr>
                <w:rFonts w:eastAsia="Aptos"/>
              </w:rPr>
              <w:t xml:space="preserve">Ilość obsługiwanych sieci VLAN </w:t>
            </w:r>
          </w:p>
        </w:tc>
        <w:tc>
          <w:tcPr>
            <w:tcW w:w="5528" w:type="dxa"/>
            <w:vAlign w:val="center"/>
          </w:tcPr>
          <w:p w:rsidR="006832B7" w:rsidRPr="00075A6F" w:rsidRDefault="006832B7" w:rsidP="002F3F99">
            <w:pPr>
              <w:jc w:val="both"/>
            </w:pPr>
            <w:r w:rsidRPr="00075A6F">
              <w:rPr>
                <w:rFonts w:eastAsia="Aptos"/>
              </w:rPr>
              <w:t xml:space="preserve">Co najmniej 4094 </w:t>
            </w:r>
            <w:proofErr w:type="spellStart"/>
            <w:r w:rsidRPr="00075A6F">
              <w:rPr>
                <w:rFonts w:eastAsia="Aptos"/>
              </w:rPr>
              <w:t>tagów</w:t>
            </w:r>
            <w:proofErr w:type="spellEnd"/>
            <w:r w:rsidRPr="00075A6F">
              <w:rPr>
                <w:rFonts w:eastAsia="Aptos"/>
              </w:rPr>
              <w:t xml:space="preserve"> w standardzie IEEE 802.1Q oraz 2000 jednoczesnych sieci VLAN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I.1.7</w:t>
            </w:r>
          </w:p>
        </w:tc>
        <w:tc>
          <w:tcPr>
            <w:tcW w:w="1956" w:type="dxa"/>
          </w:tcPr>
          <w:p w:rsidR="006832B7" w:rsidRPr="00075A6F" w:rsidRDefault="006832B7" w:rsidP="0012013F">
            <w:r w:rsidRPr="00075A6F">
              <w:rPr>
                <w:rFonts w:eastAsia="Aptos"/>
              </w:rPr>
              <w:t xml:space="preserve">Wydajność  </w:t>
            </w:r>
          </w:p>
        </w:tc>
        <w:tc>
          <w:tcPr>
            <w:tcW w:w="5528" w:type="dxa"/>
            <w:vAlign w:val="center"/>
          </w:tcPr>
          <w:p w:rsidR="006832B7" w:rsidRPr="00075A6F" w:rsidRDefault="006832B7" w:rsidP="002F3F99">
            <w:pPr>
              <w:jc w:val="both"/>
              <w:rPr>
                <w:rFonts w:eastAsia="Aptos"/>
              </w:rPr>
            </w:pPr>
            <w:r w:rsidRPr="00075A6F">
              <w:rPr>
                <w:rFonts w:eastAsia="Aptos"/>
              </w:rPr>
              <w:t xml:space="preserve">a). Przepustowość przełączania: min. 176 </w:t>
            </w:r>
            <w:proofErr w:type="spellStart"/>
            <w:r w:rsidRPr="00075A6F">
              <w:rPr>
                <w:rFonts w:eastAsia="Aptos"/>
              </w:rPr>
              <w:t>Gbit</w:t>
            </w:r>
            <w:proofErr w:type="spellEnd"/>
            <w:r w:rsidRPr="00075A6F">
              <w:rPr>
                <w:rFonts w:eastAsia="Aptos"/>
              </w:rPr>
              <w:t xml:space="preserve">/s </w:t>
            </w:r>
          </w:p>
          <w:p w:rsidR="006832B7" w:rsidRPr="00075A6F" w:rsidRDefault="006832B7" w:rsidP="002F3F99">
            <w:pPr>
              <w:jc w:val="both"/>
              <w:rPr>
                <w:rFonts w:eastAsia="Aptos"/>
              </w:rPr>
            </w:pPr>
            <w:r w:rsidRPr="00075A6F">
              <w:rPr>
                <w:rFonts w:eastAsia="Aptos"/>
              </w:rPr>
              <w:t xml:space="preserve">b). Przełączanie dla pakietów: min. 130 </w:t>
            </w:r>
            <w:proofErr w:type="spellStart"/>
            <w:r w:rsidRPr="00075A6F">
              <w:rPr>
                <w:rFonts w:eastAsia="Aptos"/>
              </w:rPr>
              <w:t>Mpps</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c). Wielkość tablicy </w:t>
            </w:r>
            <w:proofErr w:type="spellStart"/>
            <w:r w:rsidRPr="00075A6F">
              <w:rPr>
                <w:rFonts w:eastAsia="Aptos"/>
              </w:rPr>
              <w:t>routingu</w:t>
            </w:r>
            <w:proofErr w:type="spellEnd"/>
            <w:r w:rsidRPr="00075A6F">
              <w:rPr>
                <w:rFonts w:eastAsia="Aptos"/>
              </w:rPr>
              <w:t xml:space="preserve"> IP v4: min. 2000 wpisów </w:t>
            </w:r>
          </w:p>
          <w:p w:rsidR="006832B7" w:rsidRPr="00075A6F" w:rsidRDefault="006832B7" w:rsidP="002F3F99">
            <w:pPr>
              <w:jc w:val="both"/>
              <w:rPr>
                <w:rFonts w:eastAsia="Aptos"/>
              </w:rPr>
            </w:pPr>
            <w:r w:rsidRPr="00075A6F">
              <w:rPr>
                <w:rFonts w:eastAsia="Aptos"/>
              </w:rPr>
              <w:t xml:space="preserve">d). Wielkość tablicy </w:t>
            </w:r>
            <w:proofErr w:type="spellStart"/>
            <w:r w:rsidRPr="00075A6F">
              <w:rPr>
                <w:rFonts w:eastAsia="Aptos"/>
              </w:rPr>
              <w:t>routingu</w:t>
            </w:r>
            <w:proofErr w:type="spellEnd"/>
            <w:r w:rsidRPr="00075A6F">
              <w:rPr>
                <w:rFonts w:eastAsia="Aptos"/>
              </w:rPr>
              <w:t xml:space="preserve"> IP v6: min. 1000 wpisów </w:t>
            </w:r>
          </w:p>
          <w:p w:rsidR="006832B7" w:rsidRPr="00075A6F" w:rsidRDefault="006832B7" w:rsidP="002F3F99">
            <w:pPr>
              <w:jc w:val="both"/>
              <w:rPr>
                <w:rFonts w:eastAsia="Aptos"/>
              </w:rPr>
            </w:pPr>
            <w:r w:rsidRPr="00075A6F">
              <w:rPr>
                <w:rFonts w:eastAsia="Aptos"/>
              </w:rPr>
              <w:t xml:space="preserve">e). Wielkość tablicy ARP: min. 8000 wpisów </w:t>
            </w:r>
          </w:p>
          <w:p w:rsidR="006832B7" w:rsidRPr="00075A6F" w:rsidRDefault="006832B7" w:rsidP="002F3F99">
            <w:pPr>
              <w:jc w:val="both"/>
              <w:rPr>
                <w:rFonts w:eastAsia="Aptos"/>
              </w:rPr>
            </w:pPr>
            <w:r w:rsidRPr="00075A6F">
              <w:rPr>
                <w:rFonts w:eastAsia="Aptos"/>
              </w:rPr>
              <w:lastRenderedPageBreak/>
              <w:t xml:space="preserve">f). Wielkość tablicy ND: min. 8000 wpisów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lastRenderedPageBreak/>
              <w:t>I.1.8</w:t>
            </w:r>
          </w:p>
        </w:tc>
        <w:tc>
          <w:tcPr>
            <w:tcW w:w="1956" w:type="dxa"/>
          </w:tcPr>
          <w:p w:rsidR="006832B7" w:rsidRPr="00075A6F" w:rsidRDefault="006832B7" w:rsidP="0012013F">
            <w:r w:rsidRPr="00075A6F">
              <w:rPr>
                <w:rFonts w:eastAsia="Aptos"/>
              </w:rPr>
              <w:t xml:space="preserve">Obsługa ramek </w:t>
            </w:r>
            <w:proofErr w:type="spellStart"/>
            <w:r w:rsidRPr="00075A6F">
              <w:rPr>
                <w:rFonts w:eastAsia="Aptos"/>
              </w:rPr>
              <w:t>Jumbo</w:t>
            </w:r>
            <w:proofErr w:type="spellEnd"/>
            <w:r w:rsidRPr="00075A6F">
              <w:rPr>
                <w:rFonts w:eastAsia="Aptos"/>
              </w:rPr>
              <w:t xml:space="preserve"> </w:t>
            </w:r>
          </w:p>
        </w:tc>
        <w:tc>
          <w:tcPr>
            <w:tcW w:w="5528" w:type="dxa"/>
            <w:vAlign w:val="center"/>
          </w:tcPr>
          <w:p w:rsidR="006832B7" w:rsidRPr="00075A6F" w:rsidRDefault="006832B7" w:rsidP="002F3F99">
            <w:pPr>
              <w:jc w:val="both"/>
            </w:pPr>
            <w:r w:rsidRPr="00075A6F">
              <w:rPr>
                <w:rFonts w:eastAsia="Aptos"/>
              </w:rPr>
              <w:t xml:space="preserve">O wielkości co najmniej 9198 bajtów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I.1.9</w:t>
            </w:r>
          </w:p>
        </w:tc>
        <w:tc>
          <w:tcPr>
            <w:tcW w:w="1956" w:type="dxa"/>
          </w:tcPr>
          <w:p w:rsidR="006832B7" w:rsidRPr="00075A6F" w:rsidRDefault="006832B7" w:rsidP="0012013F">
            <w:r w:rsidRPr="00075A6F">
              <w:rPr>
                <w:rFonts w:eastAsia="Aptos"/>
              </w:rPr>
              <w:t xml:space="preserve">Funkcjonalność urządzenia </w:t>
            </w:r>
          </w:p>
        </w:tc>
        <w:tc>
          <w:tcPr>
            <w:tcW w:w="5528" w:type="dxa"/>
            <w:vAlign w:val="center"/>
          </w:tcPr>
          <w:p w:rsidR="006832B7" w:rsidRPr="00075A6F" w:rsidRDefault="006832B7" w:rsidP="002F3F99">
            <w:pPr>
              <w:jc w:val="both"/>
              <w:rPr>
                <w:rFonts w:eastAsia="Aptos"/>
              </w:rPr>
            </w:pPr>
            <w:r w:rsidRPr="00075A6F">
              <w:rPr>
                <w:rFonts w:eastAsia="Aptos"/>
              </w:rPr>
              <w:t xml:space="preserve">a). musi być wyposażone w port USB umożliwiający podłączenie pamięci </w:t>
            </w:r>
            <w:proofErr w:type="spellStart"/>
            <w:r w:rsidRPr="00075A6F">
              <w:rPr>
                <w:rFonts w:eastAsia="Aptos"/>
              </w:rPr>
              <w:t>flash</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b). musi mieć możliwość zarządzania poprzez interfejs CLI z poziomu portu konsoli, </w:t>
            </w:r>
          </w:p>
          <w:p w:rsidR="006832B7" w:rsidRPr="00075A6F" w:rsidRDefault="006832B7" w:rsidP="002F3F99">
            <w:pPr>
              <w:jc w:val="both"/>
              <w:rPr>
                <w:rFonts w:eastAsia="Aptos"/>
              </w:rPr>
            </w:pPr>
            <w:r w:rsidRPr="00075A6F">
              <w:rPr>
                <w:rFonts w:eastAsia="Aptos"/>
              </w:rPr>
              <w:t xml:space="preserve">c). musi umożliwiać zdalną obserwację ruchu na określonym porcie, polegającą na kopiowaniu pojawiających się na nim ramek i przesyłaniu ich do zdalnego urządzenia monitorującego, poprzez dedykowaną sieć VLAN </w:t>
            </w:r>
          </w:p>
          <w:p w:rsidR="006832B7" w:rsidRPr="00075A6F" w:rsidRDefault="006832B7" w:rsidP="002F3F99">
            <w:pPr>
              <w:jc w:val="both"/>
              <w:rPr>
                <w:rFonts w:eastAsia="Aptos"/>
              </w:rPr>
            </w:pPr>
            <w:r w:rsidRPr="00075A6F">
              <w:rPr>
                <w:rFonts w:eastAsia="Aptos"/>
              </w:rPr>
              <w:t xml:space="preserve">d). plik konfiguracyjny urządzenia musi być możliwy do edycji w trybie </w:t>
            </w:r>
            <w:proofErr w:type="spellStart"/>
            <w:r w:rsidRPr="00075A6F">
              <w:rPr>
                <w:rFonts w:eastAsia="Aptos"/>
              </w:rPr>
              <w:t>off-line</w:t>
            </w:r>
            <w:proofErr w:type="spellEnd"/>
            <w:r w:rsidRPr="00075A6F">
              <w:rPr>
                <w:rFonts w:eastAsia="Aptos"/>
              </w:rPr>
              <w:t xml:space="preserve"> (tzn. konieczna jest możliwość przeglądania i zmian konfiguracji w pliku tekstowym na dowolnym urządzeniu PC). Po zapisaniu konfiguracji w pamięci nieulotnej musi być możliwe uruchomienie urządzenia z nową konfiguracją. </w:t>
            </w:r>
          </w:p>
          <w:p w:rsidR="006832B7" w:rsidRPr="00075A6F" w:rsidRDefault="006832B7" w:rsidP="002F3F99">
            <w:pPr>
              <w:jc w:val="both"/>
              <w:rPr>
                <w:rFonts w:eastAsia="Aptos"/>
              </w:rPr>
            </w:pPr>
            <w:r w:rsidRPr="00075A6F">
              <w:rPr>
                <w:rFonts w:eastAsia="Aptos"/>
              </w:rPr>
              <w:t xml:space="preserve">e). Obsługa skryptów w języku </w:t>
            </w:r>
            <w:proofErr w:type="spellStart"/>
            <w:r w:rsidRPr="00075A6F">
              <w:rPr>
                <w:rFonts w:eastAsia="Aptos"/>
              </w:rPr>
              <w:t>Python</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f). Obsługa REST API </w:t>
            </w:r>
          </w:p>
          <w:p w:rsidR="006832B7" w:rsidRPr="00075A6F" w:rsidRDefault="006832B7" w:rsidP="002F3F99">
            <w:pPr>
              <w:jc w:val="both"/>
              <w:rPr>
                <w:rFonts w:eastAsia="Aptos"/>
              </w:rPr>
            </w:pPr>
            <w:r w:rsidRPr="00075A6F">
              <w:rPr>
                <w:rFonts w:eastAsia="Aptos"/>
              </w:rPr>
              <w:t xml:space="preserve">g). Wbudowany mechanizm monitoringu, analizy i </w:t>
            </w:r>
            <w:proofErr w:type="spellStart"/>
            <w:r w:rsidRPr="00075A6F">
              <w:rPr>
                <w:rFonts w:eastAsia="Aptos"/>
              </w:rPr>
              <w:t>troubleshootingu</w:t>
            </w:r>
            <w:proofErr w:type="spellEnd"/>
            <w:r w:rsidRPr="00075A6F">
              <w:rPr>
                <w:rFonts w:eastAsia="Aptos"/>
              </w:rPr>
              <w:t xml:space="preserve"> anomalii i problemów oraz zbierania danych sieciowych. Musi być możliwe podejmowanie akcji na podstawie zdefiniowanych polityk oraz wgrywanie i eksport skryptów pozwalających na indywidualizację monitorowanych danych. Musi być dostępna publicznie strona producenta zawierająca zatwierdzone przez niego, gotowe do użycia skrypty. </w:t>
            </w:r>
          </w:p>
          <w:p w:rsidR="006832B7" w:rsidRPr="00075A6F" w:rsidRDefault="006832B7" w:rsidP="002F3F99">
            <w:pPr>
              <w:jc w:val="both"/>
              <w:rPr>
                <w:rFonts w:eastAsia="Aptos"/>
              </w:rPr>
            </w:pPr>
            <w:r w:rsidRPr="00075A6F">
              <w:rPr>
                <w:rFonts w:eastAsia="Aptos"/>
              </w:rPr>
              <w:t xml:space="preserve">h). Obsługa mechanizmu wykrywania łączy jednokierunkowych typu  </w:t>
            </w:r>
            <w:proofErr w:type="spellStart"/>
            <w:r w:rsidRPr="00075A6F">
              <w:rPr>
                <w:rFonts w:eastAsia="Aptos"/>
              </w:rPr>
              <w:t>Uni-Directional</w:t>
            </w:r>
            <w:proofErr w:type="spellEnd"/>
            <w:r w:rsidRPr="00075A6F">
              <w:rPr>
                <w:rFonts w:eastAsia="Aptos"/>
              </w:rPr>
              <w:t xml:space="preserve"> Link </w:t>
            </w:r>
            <w:proofErr w:type="spellStart"/>
            <w:r w:rsidRPr="00075A6F">
              <w:rPr>
                <w:rFonts w:eastAsia="Aptos"/>
              </w:rPr>
              <w:t>Detectioin</w:t>
            </w:r>
            <w:proofErr w:type="spellEnd"/>
            <w:r w:rsidRPr="00075A6F">
              <w:rPr>
                <w:rFonts w:eastAsia="Aptos"/>
              </w:rPr>
              <w:t xml:space="preserve"> lub równoważnego  </w:t>
            </w:r>
          </w:p>
          <w:p w:rsidR="006832B7" w:rsidRPr="00075A6F" w:rsidRDefault="006832B7" w:rsidP="002F3F99">
            <w:pPr>
              <w:jc w:val="both"/>
              <w:rPr>
                <w:rFonts w:eastAsia="Aptos"/>
              </w:rPr>
            </w:pPr>
            <w:proofErr w:type="spellStart"/>
            <w:r w:rsidRPr="00075A6F">
              <w:rPr>
                <w:rFonts w:eastAsia="Aptos"/>
                <w:lang w:val="en-US"/>
              </w:rPr>
              <w:t>i</w:t>
            </w:r>
            <w:proofErr w:type="spellEnd"/>
            <w:r w:rsidRPr="00075A6F">
              <w:rPr>
                <w:rFonts w:eastAsia="Aptos"/>
                <w:lang w:val="en-US"/>
              </w:rPr>
              <w:t>). DHCP Server</w:t>
            </w:r>
            <w:r w:rsidRPr="00075A6F">
              <w:rPr>
                <w:rFonts w:eastAsia="Aptos"/>
              </w:rPr>
              <w:t xml:space="preserve"> </w:t>
            </w:r>
          </w:p>
          <w:p w:rsidR="006832B7" w:rsidRPr="00075A6F" w:rsidRDefault="006832B7" w:rsidP="002F3F99">
            <w:pPr>
              <w:jc w:val="both"/>
              <w:rPr>
                <w:rFonts w:eastAsia="Aptos"/>
              </w:rPr>
            </w:pPr>
            <w:r w:rsidRPr="00075A6F">
              <w:rPr>
                <w:rFonts w:eastAsia="Aptos"/>
                <w:lang w:val="en-US"/>
              </w:rPr>
              <w:t xml:space="preserve">j).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standardu</w:t>
            </w:r>
            <w:proofErr w:type="spellEnd"/>
            <w:r w:rsidRPr="00075A6F">
              <w:rPr>
                <w:rFonts w:eastAsia="Aptos"/>
                <w:lang w:val="en-US"/>
              </w:rPr>
              <w:t xml:space="preserve"> VXLAN</w:t>
            </w:r>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k). Obsługa RMON (minimum grupy 1,2,3 i 9) </w:t>
            </w:r>
          </w:p>
          <w:p w:rsidR="006832B7" w:rsidRPr="00075A6F" w:rsidRDefault="006832B7" w:rsidP="002F3F99">
            <w:pPr>
              <w:jc w:val="both"/>
              <w:rPr>
                <w:rFonts w:eastAsia="Aptos"/>
                <w:lang w:val="en-GB"/>
              </w:rPr>
            </w:pPr>
            <w:r w:rsidRPr="00075A6F">
              <w:rPr>
                <w:rFonts w:eastAsia="Aptos"/>
                <w:lang w:val="en-US"/>
              </w:rPr>
              <w:t xml:space="preserve">l). </w:t>
            </w:r>
            <w:proofErr w:type="spellStart"/>
            <w:r w:rsidRPr="00075A6F">
              <w:rPr>
                <w:rFonts w:eastAsia="Aptos"/>
                <w:lang w:val="en-US"/>
              </w:rPr>
              <w:t>Wsparcie</w:t>
            </w:r>
            <w:proofErr w:type="spellEnd"/>
            <w:r w:rsidRPr="00075A6F">
              <w:rPr>
                <w:rFonts w:eastAsia="Aptos"/>
                <w:lang w:val="en-US"/>
              </w:rPr>
              <w:t xml:space="preserve"> </w:t>
            </w:r>
            <w:proofErr w:type="spellStart"/>
            <w:r w:rsidRPr="00075A6F">
              <w:rPr>
                <w:rFonts w:eastAsia="Aptos"/>
                <w:lang w:val="en-US"/>
              </w:rPr>
              <w:t>dla</w:t>
            </w:r>
            <w:proofErr w:type="spellEnd"/>
            <w:r w:rsidRPr="00075A6F">
              <w:rPr>
                <w:rFonts w:eastAsia="Aptos"/>
                <w:lang w:val="en-US"/>
              </w:rPr>
              <w:t xml:space="preserve"> IPv6 (IPv6 host, dual stack, MLD snooping, ND snooping)</w:t>
            </w:r>
            <w:r w:rsidRPr="00075A6F">
              <w:rPr>
                <w:rFonts w:eastAsia="Aptos"/>
                <w:lang w:val="en-GB"/>
              </w:rPr>
              <w:t xml:space="preserve"> </w:t>
            </w:r>
          </w:p>
          <w:p w:rsidR="006832B7" w:rsidRPr="00075A6F" w:rsidRDefault="006832B7" w:rsidP="002F3F99">
            <w:pPr>
              <w:jc w:val="both"/>
              <w:rPr>
                <w:rFonts w:eastAsia="Aptos"/>
              </w:rPr>
            </w:pPr>
            <w:r w:rsidRPr="00075A6F">
              <w:rPr>
                <w:rFonts w:eastAsia="Aptos"/>
              </w:rPr>
              <w:t xml:space="preserve">m). Obsługa ruchu </w:t>
            </w:r>
            <w:proofErr w:type="spellStart"/>
            <w:r w:rsidRPr="00075A6F">
              <w:rPr>
                <w:rFonts w:eastAsia="Aptos"/>
              </w:rPr>
              <w:t>multicast</w:t>
            </w:r>
            <w:proofErr w:type="spellEnd"/>
            <w:r w:rsidRPr="00075A6F">
              <w:rPr>
                <w:rFonts w:eastAsia="Aptos"/>
              </w:rPr>
              <w:t xml:space="preserve">: IGMPv1/v2/v3 (co najmniej 1000 grup), MLD (co najmniej 1000 grup)  </w:t>
            </w:r>
          </w:p>
          <w:p w:rsidR="006832B7" w:rsidRPr="00075A6F" w:rsidRDefault="006832B7" w:rsidP="002F3F99">
            <w:pPr>
              <w:jc w:val="both"/>
              <w:rPr>
                <w:rFonts w:eastAsia="Aptos"/>
              </w:rPr>
            </w:pPr>
            <w:r w:rsidRPr="00075A6F">
              <w:rPr>
                <w:rFonts w:eastAsia="Aptos"/>
              </w:rPr>
              <w:t xml:space="preserve">n). Automatyczna konfiguracja VLAN dla urządzeń </w:t>
            </w:r>
            <w:proofErr w:type="spellStart"/>
            <w:r w:rsidRPr="00075A6F">
              <w:rPr>
                <w:rFonts w:eastAsia="Aptos"/>
              </w:rPr>
              <w:t>VoIP</w:t>
            </w:r>
            <w:proofErr w:type="spellEnd"/>
            <w:r w:rsidRPr="00075A6F">
              <w:rPr>
                <w:rFonts w:eastAsia="Aptos"/>
              </w:rPr>
              <w:t xml:space="preserve"> oparta co najmniej o: RADIUS VLAN (użycie atrybutów RADIUS i mechanizmu </w:t>
            </w:r>
            <w:proofErr w:type="spellStart"/>
            <w:r w:rsidRPr="00075A6F">
              <w:rPr>
                <w:rFonts w:eastAsia="Aptos"/>
              </w:rPr>
              <w:t>LLDP-MED</w:t>
            </w:r>
            <w:proofErr w:type="spellEnd"/>
            <w:r w:rsidRPr="00075A6F">
              <w:rPr>
                <w:rFonts w:eastAsia="Aptos"/>
              </w:rPr>
              <w:t xml:space="preserve">)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I.1.10</w:t>
            </w:r>
          </w:p>
        </w:tc>
        <w:tc>
          <w:tcPr>
            <w:tcW w:w="1956" w:type="dxa"/>
          </w:tcPr>
          <w:p w:rsidR="006832B7" w:rsidRPr="00075A6F" w:rsidRDefault="006832B7" w:rsidP="0012013F">
            <w:r w:rsidRPr="00075A6F">
              <w:rPr>
                <w:rFonts w:eastAsia="Aptos"/>
              </w:rPr>
              <w:t xml:space="preserve">Obsługiwane protokoły i standardy </w:t>
            </w:r>
          </w:p>
        </w:tc>
        <w:tc>
          <w:tcPr>
            <w:tcW w:w="5528" w:type="dxa"/>
            <w:vAlign w:val="center"/>
          </w:tcPr>
          <w:p w:rsidR="006832B7" w:rsidRPr="00075A6F" w:rsidRDefault="006832B7" w:rsidP="002F3F99">
            <w:pPr>
              <w:jc w:val="both"/>
              <w:rPr>
                <w:rFonts w:eastAsia="Aptos"/>
              </w:rPr>
            </w:pPr>
            <w:r w:rsidRPr="00075A6F">
              <w:rPr>
                <w:rFonts w:eastAsia="Aptos"/>
                <w:lang w:val="en-US"/>
              </w:rPr>
              <w:t xml:space="preserve">a).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protokołu</w:t>
            </w:r>
            <w:proofErr w:type="spellEnd"/>
            <w:r w:rsidRPr="00075A6F">
              <w:rPr>
                <w:rFonts w:eastAsia="Aptos"/>
                <w:lang w:val="en-US"/>
              </w:rPr>
              <w:t xml:space="preserve"> OSPFv3</w:t>
            </w:r>
            <w:r w:rsidRPr="00075A6F">
              <w:rPr>
                <w:rFonts w:eastAsia="Aptos"/>
              </w:rPr>
              <w:t xml:space="preserve"> </w:t>
            </w:r>
          </w:p>
          <w:p w:rsidR="006832B7" w:rsidRPr="00075A6F" w:rsidRDefault="006832B7" w:rsidP="002F3F99">
            <w:pPr>
              <w:jc w:val="both"/>
              <w:rPr>
                <w:rFonts w:eastAsia="Aptos"/>
              </w:rPr>
            </w:pPr>
            <w:r w:rsidRPr="00075A6F">
              <w:rPr>
                <w:rFonts w:eastAsia="Aptos"/>
                <w:lang w:val="en-US"/>
              </w:rPr>
              <w:t xml:space="preserve">b).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protokołu</w:t>
            </w:r>
            <w:proofErr w:type="spellEnd"/>
            <w:r w:rsidRPr="00075A6F">
              <w:rPr>
                <w:rFonts w:eastAsia="Aptos"/>
                <w:lang w:val="en-US"/>
              </w:rPr>
              <w:t xml:space="preserve"> </w:t>
            </w:r>
            <w:proofErr w:type="spellStart"/>
            <w:r w:rsidRPr="00075A6F">
              <w:rPr>
                <w:rFonts w:eastAsia="Aptos"/>
                <w:lang w:val="en-US"/>
              </w:rPr>
              <w:t>mDNS</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lang w:val="en-US"/>
              </w:rPr>
              <w:t xml:space="preserve">c).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protokołu</w:t>
            </w:r>
            <w:proofErr w:type="spellEnd"/>
            <w:r w:rsidRPr="00075A6F">
              <w:rPr>
                <w:rFonts w:eastAsia="Aptos"/>
                <w:lang w:val="en-US"/>
              </w:rPr>
              <w:t xml:space="preserve"> RIPv2</w:t>
            </w:r>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d). Wsparcie dla protokołów IEEE 802.1w </w:t>
            </w:r>
            <w:proofErr w:type="spellStart"/>
            <w:r w:rsidRPr="00075A6F">
              <w:rPr>
                <w:rFonts w:eastAsia="Aptos"/>
              </w:rPr>
              <w:t>Rapid</w:t>
            </w:r>
            <w:proofErr w:type="spellEnd"/>
            <w:r w:rsidRPr="00075A6F">
              <w:rPr>
                <w:rFonts w:eastAsia="Aptos"/>
              </w:rPr>
              <w:t xml:space="preserve"> </w:t>
            </w:r>
            <w:proofErr w:type="spellStart"/>
            <w:r w:rsidRPr="00075A6F">
              <w:rPr>
                <w:rFonts w:eastAsia="Aptos"/>
              </w:rPr>
              <w:t>Spanning</w:t>
            </w:r>
            <w:proofErr w:type="spellEnd"/>
            <w:r w:rsidRPr="00075A6F">
              <w:rPr>
                <w:rFonts w:eastAsia="Aptos"/>
              </w:rPr>
              <w:t xml:space="preserve"> </w:t>
            </w:r>
            <w:proofErr w:type="spellStart"/>
            <w:r w:rsidRPr="00075A6F">
              <w:rPr>
                <w:rFonts w:eastAsia="Aptos"/>
              </w:rPr>
              <w:t>Tree</w:t>
            </w:r>
            <w:proofErr w:type="spellEnd"/>
            <w:r w:rsidRPr="00075A6F">
              <w:rPr>
                <w:rFonts w:eastAsia="Aptos"/>
              </w:rPr>
              <w:t xml:space="preserve"> oraz IEEE 802.1s </w:t>
            </w:r>
            <w:proofErr w:type="spellStart"/>
            <w:r w:rsidRPr="00075A6F">
              <w:rPr>
                <w:rFonts w:eastAsia="Aptos"/>
              </w:rPr>
              <w:t>Multi-Instance</w:t>
            </w:r>
            <w:proofErr w:type="spellEnd"/>
            <w:r w:rsidRPr="00075A6F">
              <w:rPr>
                <w:rFonts w:eastAsia="Aptos"/>
              </w:rPr>
              <w:t xml:space="preserve"> </w:t>
            </w:r>
            <w:proofErr w:type="spellStart"/>
            <w:r w:rsidRPr="00075A6F">
              <w:rPr>
                <w:rFonts w:eastAsia="Aptos"/>
              </w:rPr>
              <w:t>Spanning</w:t>
            </w:r>
            <w:proofErr w:type="spellEnd"/>
            <w:r w:rsidRPr="00075A6F">
              <w:rPr>
                <w:rFonts w:eastAsia="Aptos"/>
              </w:rPr>
              <w:t xml:space="preserve"> </w:t>
            </w:r>
            <w:proofErr w:type="spellStart"/>
            <w:r w:rsidRPr="00075A6F">
              <w:rPr>
                <w:rFonts w:eastAsia="Aptos"/>
              </w:rPr>
              <w:t>Tree</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lang w:val="en-US"/>
              </w:rPr>
              <w:t xml:space="preserve">e).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protokołu</w:t>
            </w:r>
            <w:proofErr w:type="spellEnd"/>
            <w:r w:rsidRPr="00075A6F">
              <w:rPr>
                <w:rFonts w:eastAsia="Aptos"/>
                <w:lang w:val="en-US"/>
              </w:rPr>
              <w:t xml:space="preserve"> 802.1v</w:t>
            </w:r>
            <w:r w:rsidRPr="00075A6F">
              <w:rPr>
                <w:rFonts w:eastAsia="Aptos"/>
              </w:rPr>
              <w:t xml:space="preserve"> </w:t>
            </w:r>
          </w:p>
          <w:p w:rsidR="006832B7" w:rsidRPr="00075A6F" w:rsidRDefault="006832B7" w:rsidP="002F3F99">
            <w:pPr>
              <w:jc w:val="both"/>
              <w:rPr>
                <w:rFonts w:eastAsia="Aptos"/>
              </w:rPr>
            </w:pPr>
            <w:r w:rsidRPr="00075A6F">
              <w:rPr>
                <w:rFonts w:eastAsia="Aptos"/>
                <w:lang w:val="en-US"/>
              </w:rPr>
              <w:lastRenderedPageBreak/>
              <w:t xml:space="preserve">f).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protokołu</w:t>
            </w:r>
            <w:proofErr w:type="spellEnd"/>
            <w:r w:rsidRPr="00075A6F">
              <w:rPr>
                <w:rFonts w:eastAsia="Aptos"/>
                <w:lang w:val="en-US"/>
              </w:rPr>
              <w:t xml:space="preserve"> MVRP</w:t>
            </w:r>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g). Obsługa agregacji portów zgodnie z LACP (IEEE 802.3ad), </w:t>
            </w:r>
          </w:p>
          <w:p w:rsidR="006832B7" w:rsidRPr="00075A6F" w:rsidRDefault="006832B7" w:rsidP="002F3F99">
            <w:pPr>
              <w:jc w:val="both"/>
              <w:rPr>
                <w:rFonts w:eastAsia="Aptos"/>
              </w:rPr>
            </w:pPr>
            <w:r w:rsidRPr="00075A6F">
              <w:rPr>
                <w:rFonts w:eastAsia="Aptos"/>
              </w:rPr>
              <w:t xml:space="preserve">h). Obsługa protokołu NTP </w:t>
            </w:r>
          </w:p>
          <w:p w:rsidR="006832B7" w:rsidRPr="00075A6F" w:rsidRDefault="006832B7" w:rsidP="002F3F99">
            <w:pPr>
              <w:jc w:val="both"/>
              <w:rPr>
                <w:rFonts w:eastAsia="Aptos"/>
                <w:lang w:val="en-GB"/>
              </w:rPr>
            </w:pPr>
            <w:proofErr w:type="spellStart"/>
            <w:r w:rsidRPr="00075A6F">
              <w:rPr>
                <w:rFonts w:eastAsia="Aptos"/>
                <w:lang w:val="en-US"/>
              </w:rPr>
              <w:t>i</w:t>
            </w:r>
            <w:proofErr w:type="spellEnd"/>
            <w:r w:rsidRPr="00075A6F">
              <w:rPr>
                <w:rFonts w:eastAsia="Aptos"/>
                <w:lang w:val="en-US"/>
              </w:rPr>
              <w:t xml:space="preserve">). </w:t>
            </w:r>
            <w:proofErr w:type="spellStart"/>
            <w:r w:rsidRPr="00075A6F">
              <w:rPr>
                <w:rFonts w:eastAsia="Aptos"/>
                <w:lang w:val="en-US"/>
              </w:rPr>
              <w:t>Obsługa</w:t>
            </w:r>
            <w:proofErr w:type="spellEnd"/>
            <w:r w:rsidRPr="00075A6F">
              <w:rPr>
                <w:rFonts w:eastAsia="Aptos"/>
                <w:lang w:val="en-US"/>
              </w:rPr>
              <w:t xml:space="preserve"> IEEE 802.1AB Link Layer Discovery Protocol (LLDP) </w:t>
            </w:r>
            <w:proofErr w:type="spellStart"/>
            <w:r w:rsidRPr="00075A6F">
              <w:rPr>
                <w:rFonts w:eastAsia="Aptos"/>
                <w:lang w:val="en-US"/>
              </w:rPr>
              <w:t>i</w:t>
            </w:r>
            <w:proofErr w:type="spellEnd"/>
            <w:r w:rsidRPr="00075A6F">
              <w:rPr>
                <w:rFonts w:eastAsia="Aptos"/>
                <w:lang w:val="en-US"/>
              </w:rPr>
              <w:t xml:space="preserve"> LLDP Media Endpoint Discovery (LLDP-MED)</w:t>
            </w:r>
            <w:r w:rsidRPr="00075A6F">
              <w:rPr>
                <w:rFonts w:eastAsia="Aptos"/>
                <w:lang w:val="en-GB"/>
              </w:rPr>
              <w:t xml:space="preserve"> </w:t>
            </w:r>
          </w:p>
        </w:tc>
        <w:tc>
          <w:tcPr>
            <w:tcW w:w="1843" w:type="dxa"/>
          </w:tcPr>
          <w:p w:rsidR="006832B7" w:rsidRPr="00075A6F" w:rsidRDefault="006832B7" w:rsidP="0012013F">
            <w:pPr>
              <w:rPr>
                <w:rFonts w:eastAsia="Aptos"/>
                <w:lang w:val="en-US"/>
              </w:rPr>
            </w:pPr>
          </w:p>
        </w:tc>
      </w:tr>
      <w:tr w:rsidR="006832B7" w:rsidRPr="00075A6F" w:rsidTr="0012013F">
        <w:tc>
          <w:tcPr>
            <w:tcW w:w="1129" w:type="dxa"/>
          </w:tcPr>
          <w:p w:rsidR="006832B7" w:rsidRPr="00075A6F" w:rsidRDefault="006832B7" w:rsidP="0012013F">
            <w:r w:rsidRPr="00075A6F">
              <w:lastRenderedPageBreak/>
              <w:t>I.1.11</w:t>
            </w:r>
          </w:p>
        </w:tc>
        <w:tc>
          <w:tcPr>
            <w:tcW w:w="1956" w:type="dxa"/>
          </w:tcPr>
          <w:p w:rsidR="006832B7" w:rsidRPr="00075A6F" w:rsidRDefault="006832B7" w:rsidP="0012013F">
            <w:r w:rsidRPr="00075A6F">
              <w:rPr>
                <w:rFonts w:eastAsia="Aptos"/>
              </w:rPr>
              <w:t xml:space="preserve">Bezpieczeństwo </w:t>
            </w:r>
          </w:p>
        </w:tc>
        <w:tc>
          <w:tcPr>
            <w:tcW w:w="5528" w:type="dxa"/>
            <w:vAlign w:val="center"/>
          </w:tcPr>
          <w:p w:rsidR="006832B7" w:rsidRPr="00075A6F" w:rsidRDefault="006832B7" w:rsidP="002F3F99">
            <w:pPr>
              <w:jc w:val="both"/>
              <w:rPr>
                <w:rFonts w:eastAsia="Aptos"/>
              </w:rPr>
            </w:pPr>
            <w:r w:rsidRPr="00075A6F">
              <w:rPr>
                <w:rFonts w:eastAsia="Aptos"/>
              </w:rPr>
              <w:t xml:space="preserve">a). autoryzacja użytkowników w oparciu o IEEE 802.1X z możliwością dynamicznego przypisania użytkownika do określonej sieci VLAN  </w:t>
            </w:r>
            <w:r w:rsidRPr="00075A6F">
              <w:br/>
            </w:r>
            <w:r w:rsidRPr="00075A6F">
              <w:rPr>
                <w:rFonts w:eastAsia="Aptos"/>
              </w:rPr>
              <w:t xml:space="preserve"> i z możliwością dynamicznego przypisania listy ACL, </w:t>
            </w:r>
          </w:p>
          <w:p w:rsidR="006832B7" w:rsidRPr="00075A6F" w:rsidRDefault="006832B7" w:rsidP="002F3F99">
            <w:pPr>
              <w:jc w:val="both"/>
              <w:rPr>
                <w:rFonts w:eastAsia="Aptos"/>
              </w:rPr>
            </w:pPr>
            <w:r w:rsidRPr="00075A6F">
              <w:rPr>
                <w:rFonts w:eastAsia="Aptos"/>
              </w:rPr>
              <w:t xml:space="preserve">b). Obsługa list kontroli dostępu (ACL) bazujących na porcie lub na VLAN z uwzględnieniem adresów, MAC, IP i portów TCP/UDP. Co najmniej 1000 wpisów typu </w:t>
            </w:r>
            <w:proofErr w:type="spellStart"/>
            <w:r w:rsidRPr="00075A6F">
              <w:rPr>
                <w:rFonts w:eastAsia="Aptos"/>
              </w:rPr>
              <w:t>ingress</w:t>
            </w:r>
            <w:proofErr w:type="spellEnd"/>
            <w:r w:rsidRPr="00075A6F">
              <w:rPr>
                <w:rFonts w:eastAsia="Aptos"/>
              </w:rPr>
              <w:t xml:space="preserve"> i 500 wpisów typu </w:t>
            </w:r>
            <w:proofErr w:type="spellStart"/>
            <w:r w:rsidRPr="00075A6F">
              <w:rPr>
                <w:rFonts w:eastAsia="Aptos"/>
              </w:rPr>
              <w:t>egress</w:t>
            </w:r>
            <w:proofErr w:type="spellEnd"/>
            <w:r w:rsidRPr="00075A6F">
              <w:rPr>
                <w:rFonts w:eastAsia="Aptos"/>
              </w:rPr>
              <w:t xml:space="preserve"> dla IPv4 i MAC  </w:t>
            </w:r>
          </w:p>
          <w:p w:rsidR="006832B7" w:rsidRPr="00075A6F" w:rsidRDefault="006832B7" w:rsidP="002F3F99">
            <w:pPr>
              <w:jc w:val="both"/>
              <w:rPr>
                <w:rFonts w:eastAsia="Aptos"/>
              </w:rPr>
            </w:pPr>
            <w:r w:rsidRPr="00075A6F">
              <w:rPr>
                <w:rFonts w:eastAsia="Aptos"/>
              </w:rPr>
              <w:t xml:space="preserve">c). możliwość uwierzytelniania urządzeń na porcie w oparciu o adres MAC i serwer RADIUS </w:t>
            </w:r>
          </w:p>
          <w:p w:rsidR="006832B7" w:rsidRPr="00075A6F" w:rsidRDefault="006832B7" w:rsidP="002F3F99">
            <w:pPr>
              <w:jc w:val="both"/>
              <w:rPr>
                <w:rFonts w:eastAsia="Aptos"/>
              </w:rPr>
            </w:pPr>
            <w:r w:rsidRPr="00075A6F">
              <w:rPr>
                <w:rFonts w:eastAsia="Aptos"/>
              </w:rPr>
              <w:t xml:space="preserve">d). obsługa uwierzytelniania użytkowników w oparciu o stronę WWW z użyciem zewnętrznego serwera </w:t>
            </w:r>
          </w:p>
          <w:p w:rsidR="006832B7" w:rsidRPr="00075A6F" w:rsidRDefault="006832B7" w:rsidP="002F3F99">
            <w:pPr>
              <w:jc w:val="both"/>
              <w:rPr>
                <w:rFonts w:eastAsia="Aptos"/>
              </w:rPr>
            </w:pPr>
            <w:r w:rsidRPr="00075A6F">
              <w:rPr>
                <w:rFonts w:eastAsia="Aptos"/>
              </w:rPr>
              <w:t xml:space="preserve">e). obsługa uwierzytelniania wielu użytkowników na tym samym porcie w tym samym czasie </w:t>
            </w:r>
          </w:p>
          <w:p w:rsidR="006832B7" w:rsidRPr="00075A6F" w:rsidRDefault="006832B7" w:rsidP="002F3F99">
            <w:pPr>
              <w:jc w:val="both"/>
              <w:rPr>
                <w:rFonts w:eastAsia="Aptos"/>
              </w:rPr>
            </w:pPr>
            <w:r w:rsidRPr="00075A6F">
              <w:rPr>
                <w:rFonts w:eastAsia="Aptos"/>
              </w:rPr>
              <w:t xml:space="preserve">f). obsługa autoryzacji logowania do urządzenia za pomocą serwerów RADIUS albo TACACS+ </w:t>
            </w:r>
          </w:p>
          <w:p w:rsidR="006832B7" w:rsidRPr="00075A6F" w:rsidRDefault="006832B7" w:rsidP="002F3F99">
            <w:pPr>
              <w:jc w:val="both"/>
              <w:rPr>
                <w:rFonts w:eastAsia="Aptos"/>
              </w:rPr>
            </w:pPr>
            <w:r w:rsidRPr="00075A6F">
              <w:rPr>
                <w:rFonts w:eastAsia="Aptos"/>
              </w:rPr>
              <w:t xml:space="preserve">g). obsługa autoryzacji komend wydawanych do urządzenia za pomocą serwerów RADIUS albo TACACS+ </w:t>
            </w:r>
          </w:p>
          <w:p w:rsidR="006832B7" w:rsidRPr="00075A6F" w:rsidRDefault="006832B7" w:rsidP="002F3F99">
            <w:pPr>
              <w:jc w:val="both"/>
              <w:rPr>
                <w:rFonts w:eastAsia="Aptos"/>
              </w:rPr>
            </w:pPr>
            <w:r w:rsidRPr="00075A6F">
              <w:rPr>
                <w:rFonts w:eastAsia="Aptos"/>
              </w:rPr>
              <w:t xml:space="preserve">h). możliwość uzyskania dostępu do urządzenia przez SNMP, SSH, HTTP/HTTPS z wykorzystaniem IPv4 i IPv6, </w:t>
            </w:r>
          </w:p>
          <w:p w:rsidR="006832B7" w:rsidRPr="00075A6F" w:rsidRDefault="006832B7" w:rsidP="002F3F99">
            <w:pPr>
              <w:jc w:val="both"/>
              <w:rPr>
                <w:rFonts w:eastAsia="Aptos"/>
                <w:lang w:val="en-GB"/>
              </w:rPr>
            </w:pPr>
            <w:proofErr w:type="spellStart"/>
            <w:r w:rsidRPr="00075A6F">
              <w:rPr>
                <w:rFonts w:eastAsia="Aptos"/>
                <w:lang w:val="en-US"/>
              </w:rPr>
              <w:t>i</w:t>
            </w:r>
            <w:proofErr w:type="spellEnd"/>
            <w:r w:rsidRPr="00075A6F">
              <w:rPr>
                <w:rFonts w:eastAsia="Aptos"/>
                <w:lang w:val="en-US"/>
              </w:rPr>
              <w:t xml:space="preserve">). </w:t>
            </w:r>
            <w:proofErr w:type="spellStart"/>
            <w:r w:rsidRPr="00075A6F">
              <w:rPr>
                <w:rFonts w:eastAsia="Aptos"/>
                <w:lang w:val="en-US"/>
              </w:rPr>
              <w:t>obsługa</w:t>
            </w:r>
            <w:proofErr w:type="spellEnd"/>
            <w:r w:rsidRPr="00075A6F">
              <w:rPr>
                <w:rFonts w:eastAsia="Aptos"/>
                <w:lang w:val="en-US"/>
              </w:rPr>
              <w:t xml:space="preserve"> </w:t>
            </w:r>
            <w:proofErr w:type="spellStart"/>
            <w:r w:rsidRPr="00075A6F">
              <w:rPr>
                <w:rFonts w:eastAsia="Aptos"/>
                <w:lang w:val="en-US"/>
              </w:rPr>
              <w:t>mechanizmów</w:t>
            </w:r>
            <w:proofErr w:type="spellEnd"/>
            <w:r w:rsidRPr="00075A6F">
              <w:rPr>
                <w:rFonts w:eastAsia="Aptos"/>
                <w:lang w:val="en-US"/>
              </w:rPr>
              <w:t xml:space="preserve"> Port Security, DHCP Snooping, Dynamic ARP Inspection, IP Source Guard,</w:t>
            </w:r>
            <w:r w:rsidRPr="00075A6F">
              <w:rPr>
                <w:rFonts w:eastAsia="Aptos"/>
                <w:lang w:val="en-GB"/>
              </w:rPr>
              <w:t xml:space="preserve"> </w:t>
            </w:r>
          </w:p>
          <w:p w:rsidR="006832B7" w:rsidRPr="00075A6F" w:rsidRDefault="006832B7" w:rsidP="002F3F99">
            <w:pPr>
              <w:jc w:val="both"/>
              <w:rPr>
                <w:rFonts w:eastAsia="Aptos"/>
              </w:rPr>
            </w:pPr>
            <w:r w:rsidRPr="00075A6F">
              <w:rPr>
                <w:rFonts w:eastAsia="Aptos"/>
              </w:rPr>
              <w:t xml:space="preserve">j). Możliwość próbkowania i eksportu statystyk ruchu do zewnętrznych kolektorów danych (mechanizmy typu </w:t>
            </w:r>
            <w:proofErr w:type="spellStart"/>
            <w:r w:rsidRPr="00075A6F">
              <w:rPr>
                <w:rFonts w:eastAsia="Aptos"/>
              </w:rPr>
              <w:t>sFlow</w:t>
            </w:r>
            <w:proofErr w:type="spellEnd"/>
            <w:r w:rsidRPr="00075A6F">
              <w:rPr>
                <w:rFonts w:eastAsia="Aptos"/>
              </w:rPr>
              <w:t xml:space="preserve">, </w:t>
            </w:r>
            <w:proofErr w:type="spellStart"/>
            <w:r w:rsidRPr="00075A6F">
              <w:rPr>
                <w:rFonts w:eastAsia="Aptos"/>
              </w:rPr>
              <w:t>NetFlow</w:t>
            </w:r>
            <w:proofErr w:type="spellEnd"/>
            <w:r w:rsidRPr="00075A6F">
              <w:rPr>
                <w:rFonts w:eastAsia="Aptos"/>
              </w:rPr>
              <w:t xml:space="preserve">, </w:t>
            </w:r>
            <w:proofErr w:type="spellStart"/>
            <w:r w:rsidRPr="00075A6F">
              <w:rPr>
                <w:rFonts w:eastAsia="Aptos"/>
              </w:rPr>
              <w:t>J-Flow</w:t>
            </w:r>
            <w:proofErr w:type="spellEnd"/>
            <w:r w:rsidRPr="00075A6F">
              <w:rPr>
                <w:rFonts w:eastAsia="Aptos"/>
              </w:rPr>
              <w:t xml:space="preserve"> lub równoważne).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I.1.12</w:t>
            </w:r>
          </w:p>
        </w:tc>
        <w:tc>
          <w:tcPr>
            <w:tcW w:w="1956" w:type="dxa"/>
          </w:tcPr>
          <w:p w:rsidR="006832B7" w:rsidRPr="00075A6F" w:rsidRDefault="006832B7" w:rsidP="0012013F">
            <w:r w:rsidRPr="00075A6F">
              <w:rPr>
                <w:rFonts w:eastAsia="Aptos"/>
              </w:rPr>
              <w:t xml:space="preserve">Wsparcie dla mechanizmów zapewnienia jakość usług w sieci </w:t>
            </w:r>
          </w:p>
        </w:tc>
        <w:tc>
          <w:tcPr>
            <w:tcW w:w="5528" w:type="dxa"/>
            <w:vAlign w:val="center"/>
          </w:tcPr>
          <w:p w:rsidR="006832B7" w:rsidRPr="00075A6F" w:rsidRDefault="006832B7" w:rsidP="002F3F99">
            <w:pPr>
              <w:jc w:val="both"/>
              <w:rPr>
                <w:rFonts w:eastAsia="Aptos"/>
              </w:rPr>
            </w:pPr>
            <w:r w:rsidRPr="00075A6F">
              <w:rPr>
                <w:rFonts w:eastAsia="Aptos"/>
              </w:rPr>
              <w:t>a). klasyfikacja ruchu do klas różnej jakości obsługi (</w:t>
            </w:r>
            <w:proofErr w:type="spellStart"/>
            <w:r w:rsidRPr="00075A6F">
              <w:rPr>
                <w:rFonts w:eastAsia="Aptos"/>
              </w:rPr>
              <w:t>QoS</w:t>
            </w:r>
            <w:proofErr w:type="spellEnd"/>
            <w:r w:rsidRPr="00075A6F">
              <w:rPr>
                <w:rFonts w:eastAsia="Aptos"/>
              </w:rPr>
              <w:t xml:space="preserve">) poprzez wykorzystanie co najmniej następujących parametrów: źródłowy/docelowy adres MAC, źródłowy/docelowy adres IP, źródłowy/docelowy port TCP, </w:t>
            </w:r>
          </w:p>
          <w:p w:rsidR="006832B7" w:rsidRPr="00075A6F" w:rsidRDefault="006832B7" w:rsidP="002F3F99">
            <w:pPr>
              <w:jc w:val="both"/>
              <w:rPr>
                <w:rFonts w:eastAsia="Aptos"/>
              </w:rPr>
            </w:pPr>
            <w:r w:rsidRPr="00075A6F">
              <w:rPr>
                <w:rFonts w:eastAsia="Aptos"/>
              </w:rPr>
              <w:t xml:space="preserve">b). mechanizmy związane z zapewnieniem jakości usług w sieci: </w:t>
            </w:r>
            <w:proofErr w:type="spellStart"/>
            <w:r w:rsidRPr="00075A6F">
              <w:rPr>
                <w:rFonts w:eastAsia="Aptos"/>
              </w:rPr>
              <w:t>prioryteryzacja</w:t>
            </w:r>
            <w:proofErr w:type="spellEnd"/>
            <w:r w:rsidRPr="00075A6F">
              <w:rPr>
                <w:rFonts w:eastAsia="Aptos"/>
              </w:rPr>
              <w:t xml:space="preserve"> zgodna z 802.1p, </w:t>
            </w:r>
            <w:proofErr w:type="spellStart"/>
            <w:r w:rsidRPr="00075A6F">
              <w:rPr>
                <w:rFonts w:eastAsia="Aptos"/>
              </w:rPr>
              <w:t>ToS</w:t>
            </w:r>
            <w:proofErr w:type="spellEnd"/>
            <w:r w:rsidRPr="00075A6F">
              <w:rPr>
                <w:rFonts w:eastAsia="Aptos"/>
              </w:rPr>
              <w:t xml:space="preserve">, TCP/UDP, </w:t>
            </w:r>
            <w:proofErr w:type="spellStart"/>
            <w:r w:rsidRPr="00075A6F">
              <w:rPr>
                <w:rFonts w:eastAsia="Aptos"/>
              </w:rPr>
              <w:t>DiffServ</w:t>
            </w:r>
            <w:proofErr w:type="spellEnd"/>
            <w:r w:rsidRPr="00075A6F">
              <w:rPr>
                <w:rFonts w:eastAsia="Aptos"/>
              </w:rPr>
              <w:t xml:space="preserve">, wsparcie dla 8 kolejek sprzętowych, </w:t>
            </w:r>
            <w:proofErr w:type="spellStart"/>
            <w:r w:rsidRPr="00075A6F">
              <w:rPr>
                <w:rFonts w:eastAsia="Aptos"/>
              </w:rPr>
              <w:t>rate-limiting</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c). możliwość obsługi jednej z powyżej wymienionych kolejek z bezwzględnym priorytetem w stosunku do innych (</w:t>
            </w:r>
            <w:proofErr w:type="spellStart"/>
            <w:r w:rsidRPr="00075A6F">
              <w:rPr>
                <w:rFonts w:eastAsia="Aptos"/>
              </w:rPr>
              <w:t>Strict</w:t>
            </w:r>
            <w:proofErr w:type="spellEnd"/>
            <w:r w:rsidRPr="00075A6F">
              <w:rPr>
                <w:rFonts w:eastAsia="Aptos"/>
              </w:rPr>
              <w:t xml:space="preserve"> </w:t>
            </w:r>
            <w:proofErr w:type="spellStart"/>
            <w:r w:rsidRPr="00075A6F">
              <w:rPr>
                <w:rFonts w:eastAsia="Aptos"/>
              </w:rPr>
              <w:t>Priority</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d). możliwość ograniczania pasma dostępnego na danym porcie dla ruchu o danej klasie obsługi.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lastRenderedPageBreak/>
              <w:t>I.1.13</w:t>
            </w:r>
          </w:p>
        </w:tc>
        <w:tc>
          <w:tcPr>
            <w:tcW w:w="1956" w:type="dxa"/>
          </w:tcPr>
          <w:p w:rsidR="006832B7" w:rsidRPr="00075A6F" w:rsidRDefault="006832B7" w:rsidP="0012013F">
            <w:r w:rsidRPr="00075A6F">
              <w:rPr>
                <w:rFonts w:eastAsia="Aptos"/>
              </w:rPr>
              <w:t xml:space="preserve">Zasilanie </w:t>
            </w:r>
          </w:p>
        </w:tc>
        <w:tc>
          <w:tcPr>
            <w:tcW w:w="5528" w:type="dxa"/>
          </w:tcPr>
          <w:p w:rsidR="006832B7" w:rsidRPr="00075A6F" w:rsidRDefault="006832B7" w:rsidP="002F3F99">
            <w:pPr>
              <w:jc w:val="both"/>
              <w:rPr>
                <w:rFonts w:eastAsia="Aptos"/>
              </w:rPr>
            </w:pPr>
            <w:r w:rsidRPr="00075A6F">
              <w:rPr>
                <w:rFonts w:eastAsia="Aptos"/>
              </w:rPr>
              <w:t>Pobór mocy nie może być większy niż 80W</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I.1.14</w:t>
            </w:r>
          </w:p>
        </w:tc>
        <w:tc>
          <w:tcPr>
            <w:tcW w:w="1956" w:type="dxa"/>
          </w:tcPr>
          <w:p w:rsidR="006832B7" w:rsidRPr="00075A6F" w:rsidRDefault="006832B7" w:rsidP="0012013F">
            <w:r w:rsidRPr="00075A6F">
              <w:rPr>
                <w:rFonts w:eastAsia="Aptos"/>
              </w:rPr>
              <w:t xml:space="preserve">Akcesoria </w:t>
            </w:r>
          </w:p>
        </w:tc>
        <w:tc>
          <w:tcPr>
            <w:tcW w:w="5528" w:type="dxa"/>
            <w:vAlign w:val="center"/>
          </w:tcPr>
          <w:p w:rsidR="006832B7" w:rsidRPr="00075A6F" w:rsidRDefault="006832B7" w:rsidP="002F3F99">
            <w:pPr>
              <w:jc w:val="both"/>
            </w:pPr>
            <w:r w:rsidRPr="00075A6F">
              <w:rPr>
                <w:rFonts w:eastAsia="Aptos"/>
              </w:rPr>
              <w:t xml:space="preserve">Razem z przełącznikiem należy dostarczyć: </w:t>
            </w:r>
          </w:p>
          <w:p w:rsidR="006832B7" w:rsidRPr="00075A6F" w:rsidRDefault="006832B7" w:rsidP="002F3F99">
            <w:pPr>
              <w:jc w:val="both"/>
              <w:rPr>
                <w:rFonts w:eastAsia="Aptos"/>
              </w:rPr>
            </w:pPr>
            <w:r w:rsidRPr="00075A6F">
              <w:rPr>
                <w:rFonts w:eastAsia="Aptos"/>
              </w:rPr>
              <w:t xml:space="preserve">- 4 wkładki SFP+ MM o przepustowości 10 </w:t>
            </w:r>
            <w:proofErr w:type="spellStart"/>
            <w:r w:rsidRPr="00075A6F">
              <w:rPr>
                <w:rFonts w:eastAsia="Aptos"/>
              </w:rPr>
              <w:t>Gbps</w:t>
            </w:r>
            <w:proofErr w:type="spellEnd"/>
            <w:r w:rsidRPr="00075A6F">
              <w:rPr>
                <w:rFonts w:eastAsia="Aptos"/>
              </w:rPr>
              <w:t xml:space="preserve"> </w:t>
            </w:r>
          </w:p>
          <w:p w:rsidR="006832B7" w:rsidRPr="00075A6F" w:rsidRDefault="006832B7" w:rsidP="002F3F99">
            <w:pPr>
              <w:jc w:val="both"/>
              <w:rPr>
                <w:rFonts w:eastAsia="Aptos"/>
              </w:rPr>
            </w:pPr>
            <w:r w:rsidRPr="00075A6F">
              <w:rPr>
                <w:rFonts w:eastAsia="Aptos"/>
              </w:rPr>
              <w:t xml:space="preserve">- 4 </w:t>
            </w:r>
            <w:proofErr w:type="spellStart"/>
            <w:r w:rsidRPr="00075A6F">
              <w:rPr>
                <w:rFonts w:eastAsia="Aptos"/>
              </w:rPr>
              <w:t>patchcordy</w:t>
            </w:r>
            <w:proofErr w:type="spellEnd"/>
            <w:r w:rsidRPr="00075A6F">
              <w:rPr>
                <w:rFonts w:eastAsia="Aptos"/>
              </w:rPr>
              <w:t xml:space="preserve"> MM-Duplex </w:t>
            </w:r>
            <w:proofErr w:type="spellStart"/>
            <w:r w:rsidRPr="00075A6F">
              <w:rPr>
                <w:rFonts w:eastAsia="Aptos"/>
              </w:rPr>
              <w:t>LC</w:t>
            </w:r>
            <w:r w:rsidR="00946A90">
              <w:rPr>
                <w:rFonts w:eastAsia="Aptos"/>
              </w:rPr>
              <w:t>-SC</w:t>
            </w:r>
            <w:proofErr w:type="spellEnd"/>
            <w:r w:rsidRPr="00075A6F">
              <w:rPr>
                <w:rFonts w:eastAsia="Aptos"/>
              </w:rPr>
              <w:t xml:space="preserve"> o długości </w:t>
            </w:r>
            <w:r w:rsidR="00164450">
              <w:rPr>
                <w:rFonts w:eastAsia="Aptos"/>
              </w:rPr>
              <w:t>10</w:t>
            </w:r>
            <w:r w:rsidRPr="00075A6F">
              <w:rPr>
                <w:rFonts w:eastAsia="Aptos"/>
              </w:rPr>
              <w:t>m</w:t>
            </w:r>
          </w:p>
          <w:p w:rsidR="006832B7" w:rsidRPr="00075A6F" w:rsidRDefault="006832B7" w:rsidP="002F3F99">
            <w:pPr>
              <w:jc w:val="both"/>
              <w:rPr>
                <w:rFonts w:eastAsia="Aptos"/>
              </w:rPr>
            </w:pPr>
            <w:r w:rsidRPr="00075A6F">
              <w:rPr>
                <w:rFonts w:eastAsia="Aptos"/>
              </w:rPr>
              <w:t xml:space="preserve">- 2 DAC 1m SFP+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I.1.15</w:t>
            </w:r>
          </w:p>
        </w:tc>
        <w:tc>
          <w:tcPr>
            <w:tcW w:w="1956" w:type="dxa"/>
          </w:tcPr>
          <w:p w:rsidR="006832B7" w:rsidRPr="00075A6F" w:rsidRDefault="006832B7" w:rsidP="0012013F">
            <w:r w:rsidRPr="00075A6F">
              <w:rPr>
                <w:rFonts w:eastAsia="Aptos"/>
              </w:rPr>
              <w:t xml:space="preserve">Gwarancja </w:t>
            </w:r>
          </w:p>
        </w:tc>
        <w:tc>
          <w:tcPr>
            <w:tcW w:w="5528" w:type="dxa"/>
            <w:vAlign w:val="center"/>
          </w:tcPr>
          <w:p w:rsidR="006832B7" w:rsidRPr="00075A6F" w:rsidRDefault="006832B7" w:rsidP="002F3F99">
            <w:pPr>
              <w:jc w:val="both"/>
            </w:pPr>
            <w:r w:rsidRPr="00075A6F">
              <w:rPr>
                <w:rFonts w:eastAsia="Aptos"/>
              </w:rPr>
              <w:t xml:space="preserve">Dożywotnia gwarancja producenta obejmująca wszystkie elementy przełącznika (również zasilacze i wentylatory), obowiązując tak długo jak produkt jest oferowany przez producenta + 5 lat od momentu zakończenia produkcji, zapewniająca wysyłkę sprzętu na podmianę maksymalnie na następny dzień roboczy. </w:t>
            </w:r>
          </w:p>
          <w:p w:rsidR="006832B7" w:rsidRPr="00075A6F" w:rsidRDefault="006832B7" w:rsidP="002F3F99">
            <w:pPr>
              <w:jc w:val="both"/>
            </w:pPr>
            <w:r w:rsidRPr="00075A6F">
              <w:rPr>
                <w:rFonts w:eastAsia="Aptos"/>
              </w:rPr>
              <w:t xml:space="preserve">Gwarancja musi zapewniać również dostęp do poprawek oprogramowania urządzenia oraz wsparcia technicznego. Całość świadczeń gwarancyjnych musi być realizowana bezpośrednio przez producenta sprzętu. Zamawiający musi mieć bezpośredni dostęp do wsparcia technicznego producenta. </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I.1.16</w:t>
            </w:r>
          </w:p>
        </w:tc>
        <w:tc>
          <w:tcPr>
            <w:tcW w:w="1956" w:type="dxa"/>
          </w:tcPr>
          <w:p w:rsidR="006832B7" w:rsidRPr="00075A6F" w:rsidRDefault="006832B7" w:rsidP="0012013F">
            <w:r w:rsidRPr="00075A6F">
              <w:rPr>
                <w:rFonts w:eastAsia="Aptos"/>
              </w:rPr>
              <w:t>Kompatybilność</w:t>
            </w:r>
          </w:p>
        </w:tc>
        <w:tc>
          <w:tcPr>
            <w:tcW w:w="5528" w:type="dxa"/>
            <w:vAlign w:val="center"/>
          </w:tcPr>
          <w:p w:rsidR="006832B7" w:rsidRPr="00C93A81" w:rsidRDefault="006832B7" w:rsidP="00C93A81">
            <w:pPr>
              <w:jc w:val="both"/>
              <w:rPr>
                <w:rFonts w:eastAsia="Aptos"/>
              </w:rPr>
            </w:pPr>
            <w:r w:rsidRPr="00C93A81">
              <w:rPr>
                <w:rFonts w:eastAsia="Aptos"/>
              </w:rPr>
              <w:t xml:space="preserve">Zaoferowane przełączniki muszą tworzyć spójny ekosystem z przełącznikami </w:t>
            </w:r>
            <w:r w:rsidR="00946A90" w:rsidRPr="00C93A81">
              <w:rPr>
                <w:rFonts w:eastAsia="Aptos"/>
              </w:rPr>
              <w:t>posiadanymi przez Zamawiającego (</w:t>
            </w:r>
            <w:r w:rsidR="00C93A81" w:rsidRPr="00C93A81">
              <w:t>Aruba 8360- 48Y6C, Aruba 6200F 48G 4SFP+ - 48 port x1G + 4x 10G</w:t>
            </w:r>
            <w:r w:rsidR="00946A90" w:rsidRPr="00C93A81">
              <w:rPr>
                <w:rFonts w:eastAsia="Aptos"/>
              </w:rPr>
              <w:t>)</w:t>
            </w:r>
            <w:r w:rsidRPr="00C93A81">
              <w:rPr>
                <w:rFonts w:eastAsia="Aptos"/>
              </w:rPr>
              <w:t>.</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I.1.17</w:t>
            </w:r>
          </w:p>
        </w:tc>
        <w:tc>
          <w:tcPr>
            <w:tcW w:w="1956" w:type="dxa"/>
          </w:tcPr>
          <w:p w:rsidR="006832B7" w:rsidRPr="00075A6F" w:rsidRDefault="006832B7" w:rsidP="0012013F">
            <w:r w:rsidRPr="00075A6F">
              <w:rPr>
                <w:rFonts w:eastAsia="Aptos"/>
              </w:rPr>
              <w:t xml:space="preserve">Dokumenty </w:t>
            </w:r>
          </w:p>
        </w:tc>
        <w:tc>
          <w:tcPr>
            <w:tcW w:w="5528" w:type="dxa"/>
            <w:vAlign w:val="center"/>
          </w:tcPr>
          <w:p w:rsidR="006832B7" w:rsidRPr="00075A6F" w:rsidRDefault="006832B7" w:rsidP="002F3F99">
            <w:pPr>
              <w:jc w:val="both"/>
            </w:pPr>
            <w:r w:rsidRPr="00075A6F">
              <w:rPr>
                <w:rFonts w:eastAsia="Aptos"/>
              </w:rPr>
              <w:t xml:space="preserve">Wykonawca winien przedłożyć dokumenty: </w:t>
            </w:r>
          </w:p>
          <w:p w:rsidR="006832B7" w:rsidRPr="00075A6F" w:rsidRDefault="006832B7" w:rsidP="002F3F99">
            <w:pPr>
              <w:jc w:val="both"/>
              <w:rPr>
                <w:rFonts w:eastAsia="Aptos"/>
              </w:rPr>
            </w:pPr>
            <w:r w:rsidRPr="00075A6F">
              <w:rPr>
                <w:rFonts w:eastAsia="Aptos"/>
              </w:rPr>
              <w:t xml:space="preserve">1. Deklaracja zgodności CE oferowanego urządzenia – certyfikat potwierdzony za zgodność z oryginałem, </w:t>
            </w:r>
            <w:r w:rsidRPr="00075A6F">
              <w:br/>
            </w:r>
            <w:r w:rsidRPr="00075A6F">
              <w:rPr>
                <w:rFonts w:eastAsia="Aptos"/>
              </w:rPr>
              <w:t>2. Oświadczenie producenta lub oświadczenie autoryzowanego przedstawiciela producenta potwierdzające zgodność wszystkich parametrów oferowanego urządzenia wskazanych w Opisie przedmiotu zamówienia.</w:t>
            </w:r>
          </w:p>
          <w:p w:rsidR="006832B7" w:rsidRPr="00075A6F" w:rsidRDefault="006832B7" w:rsidP="002F3F99">
            <w:pPr>
              <w:jc w:val="both"/>
            </w:pPr>
            <w:r w:rsidRPr="00075A6F">
              <w:rPr>
                <w:rFonts w:eastAsia="Aptos"/>
              </w:rPr>
              <w:t>3. Szczegółowa specyfikacja techniczna producenta proponowanego urządzenia.</w:t>
            </w:r>
          </w:p>
        </w:tc>
        <w:tc>
          <w:tcPr>
            <w:tcW w:w="1843" w:type="dxa"/>
          </w:tcPr>
          <w:p w:rsidR="006832B7" w:rsidRPr="00075A6F" w:rsidRDefault="006832B7" w:rsidP="0012013F">
            <w:pPr>
              <w:rPr>
                <w:rFonts w:eastAsia="Aptos"/>
              </w:rPr>
            </w:pPr>
          </w:p>
        </w:tc>
      </w:tr>
      <w:tr w:rsidR="006832B7" w:rsidRPr="00075A6F" w:rsidTr="0012013F">
        <w:tc>
          <w:tcPr>
            <w:tcW w:w="1129" w:type="dxa"/>
          </w:tcPr>
          <w:p w:rsidR="006832B7" w:rsidRPr="00075A6F" w:rsidRDefault="006832B7" w:rsidP="0012013F">
            <w:r w:rsidRPr="00075A6F">
              <w:t>I.1.18</w:t>
            </w:r>
          </w:p>
        </w:tc>
        <w:tc>
          <w:tcPr>
            <w:tcW w:w="1956" w:type="dxa"/>
          </w:tcPr>
          <w:p w:rsidR="006832B7" w:rsidRPr="00075A6F" w:rsidRDefault="006832B7" w:rsidP="0012013F">
            <w:pPr>
              <w:rPr>
                <w:rFonts w:eastAsia="Aptos"/>
              </w:rPr>
            </w:pPr>
            <w:r w:rsidRPr="00075A6F">
              <w:rPr>
                <w:rFonts w:eastAsia="Aptos"/>
              </w:rPr>
              <w:t>Wdrożenie</w:t>
            </w:r>
          </w:p>
        </w:tc>
        <w:tc>
          <w:tcPr>
            <w:tcW w:w="5528" w:type="dxa"/>
            <w:vAlign w:val="center"/>
          </w:tcPr>
          <w:p w:rsidR="006832B7" w:rsidRPr="00075A6F" w:rsidRDefault="006832B7" w:rsidP="002F3F99">
            <w:pPr>
              <w:jc w:val="both"/>
              <w:rPr>
                <w:rFonts w:eastAsiaTheme="minorEastAsia"/>
              </w:rPr>
            </w:pPr>
            <w:r w:rsidRPr="00075A6F">
              <w:rPr>
                <w:rFonts w:eastAsiaTheme="minorEastAsia"/>
              </w:rPr>
              <w:t>Wdrożenie obejmuje min.:</w:t>
            </w:r>
          </w:p>
          <w:p w:rsidR="006832B7" w:rsidRPr="00075A6F" w:rsidRDefault="006832B7" w:rsidP="002F3F99">
            <w:pPr>
              <w:jc w:val="both"/>
              <w:rPr>
                <w:rFonts w:eastAsiaTheme="minorEastAsia"/>
              </w:rPr>
            </w:pPr>
            <w:r w:rsidRPr="00075A6F">
              <w:rPr>
                <w:rFonts w:eastAsiaTheme="minorEastAsia"/>
              </w:rPr>
              <w:t>- Instalacja w ustalonym z zamawiającym miejscu</w:t>
            </w:r>
          </w:p>
          <w:p w:rsidR="006832B7" w:rsidRPr="00075A6F" w:rsidRDefault="006832B7" w:rsidP="002F3F99">
            <w:pPr>
              <w:jc w:val="both"/>
              <w:rPr>
                <w:rFonts w:eastAsiaTheme="minorEastAsia"/>
              </w:rPr>
            </w:pPr>
            <w:r w:rsidRPr="00075A6F">
              <w:rPr>
                <w:rFonts w:eastAsiaTheme="minorEastAsia"/>
              </w:rPr>
              <w:t>- Połączenie z istniejącymi elementami infrastruktury</w:t>
            </w:r>
          </w:p>
          <w:p w:rsidR="006832B7" w:rsidRPr="00075A6F" w:rsidRDefault="006832B7" w:rsidP="002F3F99">
            <w:pPr>
              <w:jc w:val="both"/>
              <w:rPr>
                <w:rFonts w:eastAsiaTheme="minorEastAsia"/>
              </w:rPr>
            </w:pPr>
            <w:r w:rsidRPr="00075A6F">
              <w:rPr>
                <w:rFonts w:eastAsiaTheme="minorEastAsia"/>
              </w:rPr>
              <w:t xml:space="preserve">- Stworzenie </w:t>
            </w:r>
            <w:proofErr w:type="spellStart"/>
            <w:r w:rsidRPr="00075A6F">
              <w:rPr>
                <w:rFonts w:eastAsiaTheme="minorEastAsia"/>
              </w:rPr>
              <w:t>klastra</w:t>
            </w:r>
            <w:proofErr w:type="spellEnd"/>
            <w:r w:rsidRPr="00075A6F">
              <w:rPr>
                <w:rFonts w:eastAsiaTheme="minorEastAsia"/>
              </w:rPr>
              <w:t>/stosu przełączników</w:t>
            </w:r>
          </w:p>
          <w:p w:rsidR="006832B7" w:rsidRPr="00075A6F" w:rsidRDefault="006832B7" w:rsidP="002F3F99">
            <w:pPr>
              <w:jc w:val="both"/>
              <w:rPr>
                <w:rFonts w:eastAsiaTheme="minorEastAsia"/>
              </w:rPr>
            </w:pPr>
            <w:r w:rsidRPr="00075A6F">
              <w:rPr>
                <w:rFonts w:eastAsiaTheme="minorEastAsia"/>
              </w:rPr>
              <w:t>- Konfiguracja uzgodnionej funkcjonalności L2 (</w:t>
            </w:r>
            <w:proofErr w:type="spellStart"/>
            <w:r w:rsidRPr="00075A6F">
              <w:rPr>
                <w:rFonts w:eastAsiaTheme="minorEastAsia"/>
              </w:rPr>
              <w:t>VLANy</w:t>
            </w:r>
            <w:proofErr w:type="spellEnd"/>
            <w:r w:rsidRPr="00075A6F">
              <w:rPr>
                <w:rFonts w:eastAsiaTheme="minorEastAsia"/>
              </w:rPr>
              <w:t xml:space="preserve">, </w:t>
            </w:r>
            <w:proofErr w:type="spellStart"/>
            <w:r w:rsidRPr="00075A6F">
              <w:rPr>
                <w:rFonts w:eastAsiaTheme="minorEastAsia"/>
              </w:rPr>
              <w:t>agregacjie</w:t>
            </w:r>
            <w:proofErr w:type="spellEnd"/>
            <w:r w:rsidRPr="00075A6F">
              <w:rPr>
                <w:rFonts w:eastAsiaTheme="minorEastAsia"/>
              </w:rPr>
              <w:t>, UDLD/DLDP, STP)</w:t>
            </w:r>
          </w:p>
          <w:p w:rsidR="006832B7" w:rsidRPr="00075A6F" w:rsidRDefault="006832B7" w:rsidP="002F3F99">
            <w:pPr>
              <w:jc w:val="both"/>
              <w:rPr>
                <w:rFonts w:eastAsiaTheme="minorEastAsia"/>
              </w:rPr>
            </w:pPr>
            <w:r w:rsidRPr="00075A6F">
              <w:rPr>
                <w:rFonts w:eastAsiaTheme="minorEastAsia"/>
              </w:rPr>
              <w:t xml:space="preserve">- Konfiguracja uzgodnionej funkcjonalności L3 (adresy, bramy, </w:t>
            </w:r>
            <w:proofErr w:type="spellStart"/>
            <w:r w:rsidRPr="00075A6F">
              <w:rPr>
                <w:rFonts w:eastAsiaTheme="minorEastAsia"/>
              </w:rPr>
              <w:t>DNSy</w:t>
            </w:r>
            <w:proofErr w:type="spellEnd"/>
            <w:r w:rsidRPr="00075A6F">
              <w:rPr>
                <w:rFonts w:eastAsiaTheme="minorEastAsia"/>
              </w:rPr>
              <w:t xml:space="preserve">, NTP, </w:t>
            </w:r>
            <w:proofErr w:type="spellStart"/>
            <w:r w:rsidRPr="00075A6F">
              <w:rPr>
                <w:rFonts w:eastAsiaTheme="minorEastAsia"/>
              </w:rPr>
              <w:t>syslog</w:t>
            </w:r>
            <w:proofErr w:type="spellEnd"/>
            <w:r w:rsidRPr="00075A6F">
              <w:rPr>
                <w:rFonts w:eastAsiaTheme="minorEastAsia"/>
              </w:rPr>
              <w:t>)</w:t>
            </w:r>
          </w:p>
          <w:p w:rsidR="006832B7" w:rsidRPr="00075A6F" w:rsidRDefault="006832B7" w:rsidP="002F3F99">
            <w:pPr>
              <w:jc w:val="both"/>
              <w:rPr>
                <w:rFonts w:eastAsiaTheme="minorEastAsia"/>
              </w:rPr>
            </w:pPr>
            <w:r w:rsidRPr="00075A6F">
              <w:rPr>
                <w:rFonts w:eastAsiaTheme="minorEastAsia"/>
              </w:rPr>
              <w:t xml:space="preserve">- Konfiguracja uzgodnionych funkcjonalności bezpieczeństwa </w:t>
            </w:r>
            <w:proofErr w:type="spellStart"/>
            <w:r w:rsidRPr="00075A6F">
              <w:rPr>
                <w:rFonts w:eastAsiaTheme="minorEastAsia"/>
              </w:rPr>
              <w:t>(roo</w:t>
            </w:r>
            <w:proofErr w:type="spellEnd"/>
            <w:r w:rsidRPr="00075A6F">
              <w:rPr>
                <w:rFonts w:eastAsiaTheme="minorEastAsia"/>
              </w:rPr>
              <w:t xml:space="preserve">t </w:t>
            </w:r>
            <w:proofErr w:type="spellStart"/>
            <w:r w:rsidRPr="00075A6F">
              <w:rPr>
                <w:rFonts w:eastAsiaTheme="minorEastAsia"/>
              </w:rPr>
              <w:t>protect</w:t>
            </w:r>
            <w:proofErr w:type="spellEnd"/>
            <w:r w:rsidRPr="00075A6F">
              <w:rPr>
                <w:rFonts w:eastAsiaTheme="minorEastAsia"/>
              </w:rPr>
              <w:t xml:space="preserve">, </w:t>
            </w:r>
            <w:proofErr w:type="spellStart"/>
            <w:r w:rsidRPr="00075A6F">
              <w:rPr>
                <w:rFonts w:eastAsiaTheme="minorEastAsia"/>
              </w:rPr>
              <w:t>loop</w:t>
            </w:r>
            <w:proofErr w:type="spellEnd"/>
            <w:r w:rsidRPr="00075A6F">
              <w:rPr>
                <w:rFonts w:eastAsiaTheme="minorEastAsia"/>
              </w:rPr>
              <w:t xml:space="preserve"> </w:t>
            </w:r>
            <w:proofErr w:type="spellStart"/>
            <w:r w:rsidRPr="00075A6F">
              <w:rPr>
                <w:rFonts w:eastAsiaTheme="minorEastAsia"/>
              </w:rPr>
              <w:t>protect</w:t>
            </w:r>
            <w:proofErr w:type="spellEnd"/>
            <w:r w:rsidRPr="00075A6F">
              <w:rPr>
                <w:rFonts w:eastAsiaTheme="minorEastAsia"/>
              </w:rPr>
              <w:t>)</w:t>
            </w:r>
          </w:p>
          <w:p w:rsidR="006832B7" w:rsidRDefault="006832B7" w:rsidP="002F3F99">
            <w:pPr>
              <w:jc w:val="both"/>
            </w:pPr>
            <w:r w:rsidRPr="00075A6F">
              <w:t>Zamawiający wymaga, aby firma wdrażająca rozwiązanie miała zatrudnionego minimum jednego inżyniera posiadającego certyfikat profesjonalny z proponowanego rozwiązania przełączników.</w:t>
            </w:r>
          </w:p>
          <w:p w:rsidR="00460E0C" w:rsidRDefault="00460E0C" w:rsidP="002F3F99">
            <w:pPr>
              <w:jc w:val="both"/>
            </w:pPr>
            <w:r>
              <w:t>Zamawiający wymaga, aby firma wdrażająca rozwiązanie posiadała certyfikat ISO 9001 oraz ISO 27001.</w:t>
            </w:r>
          </w:p>
          <w:p w:rsidR="00460E0C" w:rsidRPr="00075A6F" w:rsidRDefault="00460E0C" w:rsidP="002F3F99">
            <w:pPr>
              <w:jc w:val="both"/>
              <w:rPr>
                <w:rFonts w:eastAsiaTheme="minorEastAsia"/>
              </w:rPr>
            </w:pPr>
            <w:r>
              <w:t xml:space="preserve">Wdrożenie należy realizować we współpracy z firmą </w:t>
            </w:r>
            <w:r>
              <w:lastRenderedPageBreak/>
              <w:t>obecnie realizującą prace związane z modernizacją i rekonfiguracją sieci.</w:t>
            </w:r>
          </w:p>
        </w:tc>
        <w:tc>
          <w:tcPr>
            <w:tcW w:w="1843" w:type="dxa"/>
          </w:tcPr>
          <w:p w:rsidR="006832B7" w:rsidRPr="00075A6F" w:rsidRDefault="006832B7" w:rsidP="0012013F">
            <w:pPr>
              <w:rPr>
                <w:rFonts w:eastAsiaTheme="minorEastAsia"/>
              </w:rPr>
            </w:pPr>
          </w:p>
        </w:tc>
      </w:tr>
    </w:tbl>
    <w:p w:rsidR="006832B7" w:rsidRPr="00075A6F" w:rsidRDefault="006832B7" w:rsidP="006832B7"/>
    <w:p w:rsidR="00075A6F" w:rsidRDefault="00075A6F" w:rsidP="006832B7">
      <w:pPr>
        <w:rPr>
          <w:b/>
        </w:rPr>
      </w:pPr>
    </w:p>
    <w:p w:rsidR="006832B7" w:rsidRPr="00075A6F" w:rsidRDefault="006832B7" w:rsidP="006832B7">
      <w:r w:rsidRPr="00075A6F">
        <w:rPr>
          <w:b/>
        </w:rPr>
        <w:t>Zadanie I.</w:t>
      </w:r>
      <w:r w:rsidR="00946A90">
        <w:rPr>
          <w:b/>
        </w:rPr>
        <w:t>2</w:t>
      </w:r>
      <w:r w:rsidRPr="00075A6F">
        <w:t xml:space="preserve"> Rozbudowa serwerowni - rozbudowa macierzy o dyski wraz z 3-letnią gwarancją.</w:t>
      </w:r>
    </w:p>
    <w:tbl>
      <w:tblPr>
        <w:tblStyle w:val="Tabela-Siatka"/>
        <w:tblW w:w="10456" w:type="dxa"/>
        <w:tblLayout w:type="fixed"/>
        <w:tblLook w:val="04A0"/>
      </w:tblPr>
      <w:tblGrid>
        <w:gridCol w:w="1242"/>
        <w:gridCol w:w="1985"/>
        <w:gridCol w:w="5386"/>
        <w:gridCol w:w="1843"/>
      </w:tblGrid>
      <w:tr w:rsidR="006832B7" w:rsidRPr="00075A6F" w:rsidTr="0012013F">
        <w:tc>
          <w:tcPr>
            <w:tcW w:w="1242" w:type="dxa"/>
          </w:tcPr>
          <w:p w:rsidR="006832B7" w:rsidRPr="00075A6F" w:rsidRDefault="006832B7" w:rsidP="0012013F">
            <w:pPr>
              <w:rPr>
                <w:b/>
              </w:rPr>
            </w:pPr>
            <w:r w:rsidRPr="00075A6F">
              <w:rPr>
                <w:b/>
              </w:rPr>
              <w:t>Lp.</w:t>
            </w:r>
          </w:p>
        </w:tc>
        <w:tc>
          <w:tcPr>
            <w:tcW w:w="1985" w:type="dxa"/>
          </w:tcPr>
          <w:p w:rsidR="006832B7" w:rsidRPr="00075A6F" w:rsidRDefault="006832B7" w:rsidP="0012013F">
            <w:pPr>
              <w:rPr>
                <w:b/>
              </w:rPr>
            </w:pPr>
            <w:r w:rsidRPr="00075A6F">
              <w:rPr>
                <w:b/>
              </w:rPr>
              <w:t>Parametr</w:t>
            </w:r>
          </w:p>
        </w:tc>
        <w:tc>
          <w:tcPr>
            <w:tcW w:w="5386" w:type="dxa"/>
          </w:tcPr>
          <w:p w:rsidR="006832B7" w:rsidRPr="00075A6F" w:rsidRDefault="006832B7" w:rsidP="0012013F">
            <w:pPr>
              <w:rPr>
                <w:b/>
              </w:rPr>
            </w:pPr>
            <w:r w:rsidRPr="00075A6F">
              <w:rPr>
                <w:b/>
              </w:rPr>
              <w:t>Charakterystyka (wymagania minimalne)</w:t>
            </w:r>
          </w:p>
        </w:tc>
        <w:tc>
          <w:tcPr>
            <w:tcW w:w="1843" w:type="dxa"/>
          </w:tcPr>
          <w:p w:rsidR="006832B7" w:rsidRPr="00075A6F" w:rsidRDefault="006832B7" w:rsidP="0012013F">
            <w:pPr>
              <w:rPr>
                <w:b/>
              </w:rPr>
            </w:pPr>
            <w:r w:rsidRPr="00075A6F">
              <w:rPr>
                <w:b/>
              </w:rPr>
              <w:t>Oferowane parametry/ Potwierdzenie spełnienia warunku</w:t>
            </w:r>
          </w:p>
        </w:tc>
      </w:tr>
      <w:tr w:rsidR="006832B7" w:rsidRPr="00075A6F" w:rsidTr="0012013F">
        <w:tc>
          <w:tcPr>
            <w:tcW w:w="1242" w:type="dxa"/>
          </w:tcPr>
          <w:p w:rsidR="006832B7" w:rsidRPr="00075A6F" w:rsidRDefault="006832B7" w:rsidP="00946A90">
            <w:r w:rsidRPr="00075A6F">
              <w:t>I.</w:t>
            </w:r>
            <w:r w:rsidR="00946A90">
              <w:t>2</w:t>
            </w:r>
            <w:r w:rsidRPr="00075A6F">
              <w:t>.1</w:t>
            </w:r>
          </w:p>
        </w:tc>
        <w:tc>
          <w:tcPr>
            <w:tcW w:w="1985" w:type="dxa"/>
          </w:tcPr>
          <w:p w:rsidR="006832B7" w:rsidRPr="00075A6F" w:rsidRDefault="006832B7" w:rsidP="0012013F">
            <w:pPr>
              <w:spacing w:after="200"/>
              <w:rPr>
                <w:rFonts w:eastAsia="Calibri"/>
              </w:rPr>
            </w:pPr>
            <w:r w:rsidRPr="00075A6F">
              <w:rPr>
                <w:rFonts w:eastAsia="Calibri"/>
                <w:bCs/>
              </w:rPr>
              <w:t>Wymagania Ogólne</w:t>
            </w:r>
            <w:r w:rsidRPr="00075A6F">
              <w:rPr>
                <w:rFonts w:eastAsia="Calibri"/>
              </w:rPr>
              <w:t xml:space="preserve"> </w:t>
            </w:r>
          </w:p>
        </w:tc>
        <w:tc>
          <w:tcPr>
            <w:tcW w:w="5386" w:type="dxa"/>
          </w:tcPr>
          <w:p w:rsidR="006832B7" w:rsidRPr="00075A6F" w:rsidRDefault="006832B7" w:rsidP="002F3F99">
            <w:pPr>
              <w:pStyle w:val="Default"/>
              <w:jc w:val="both"/>
              <w:rPr>
                <w:rFonts w:eastAsia="Calibri"/>
                <w:color w:val="auto"/>
              </w:rPr>
            </w:pPr>
            <w:r w:rsidRPr="00075A6F">
              <w:rPr>
                <w:color w:val="auto"/>
              </w:rPr>
              <w:t>Przedmiotem zamówienia jest doposażenie posiadanej przez Zamawiającego macierzy w dyski w ilości i konfiguracji opisanej poniżej</w:t>
            </w:r>
            <w:r w:rsidRPr="00075A6F">
              <w:rPr>
                <w:rFonts w:eastAsia="Calibri"/>
                <w:color w:val="auto"/>
              </w:rPr>
              <w:t xml:space="preserve">. Macierz posiadana przez Zamawiającego: IBM </w:t>
            </w:r>
            <w:proofErr w:type="spellStart"/>
            <w:r w:rsidRPr="00075A6F">
              <w:rPr>
                <w:rFonts w:eastAsia="Calibri"/>
                <w:color w:val="auto"/>
              </w:rPr>
              <w:t>Flash</w:t>
            </w:r>
            <w:proofErr w:type="spellEnd"/>
            <w:r w:rsidRPr="00075A6F">
              <w:rPr>
                <w:rFonts w:eastAsia="Calibri"/>
                <w:color w:val="auto"/>
              </w:rPr>
              <w:t xml:space="preserve"> System 5300 (4662-7H2)</w:t>
            </w:r>
          </w:p>
        </w:tc>
        <w:tc>
          <w:tcPr>
            <w:tcW w:w="1843" w:type="dxa"/>
          </w:tcPr>
          <w:p w:rsidR="006832B7" w:rsidRPr="00075A6F" w:rsidRDefault="006832B7" w:rsidP="0012013F">
            <w:pPr>
              <w:pStyle w:val="Default"/>
              <w:rPr>
                <w:color w:val="auto"/>
              </w:rPr>
            </w:pPr>
          </w:p>
        </w:tc>
      </w:tr>
      <w:tr w:rsidR="006832B7" w:rsidRPr="00075A6F" w:rsidTr="0012013F">
        <w:tc>
          <w:tcPr>
            <w:tcW w:w="1242" w:type="dxa"/>
          </w:tcPr>
          <w:p w:rsidR="006832B7" w:rsidRPr="00075A6F" w:rsidRDefault="006832B7" w:rsidP="00946A90">
            <w:r w:rsidRPr="00075A6F">
              <w:t>I</w:t>
            </w:r>
            <w:r w:rsidR="00946A90">
              <w:t>.2</w:t>
            </w:r>
            <w:r w:rsidRPr="00075A6F">
              <w:t>.2</w:t>
            </w:r>
          </w:p>
        </w:tc>
        <w:tc>
          <w:tcPr>
            <w:tcW w:w="1985" w:type="dxa"/>
          </w:tcPr>
          <w:p w:rsidR="006832B7" w:rsidRPr="00075A6F" w:rsidRDefault="006832B7" w:rsidP="0012013F">
            <w:pPr>
              <w:rPr>
                <w:rFonts w:eastAsia="Calibri"/>
                <w:bCs/>
              </w:rPr>
            </w:pPr>
            <w:r w:rsidRPr="00075A6F">
              <w:rPr>
                <w:rFonts w:eastAsia="Calibri"/>
                <w:bCs/>
              </w:rPr>
              <w:t>Dyski</w:t>
            </w:r>
          </w:p>
        </w:tc>
        <w:tc>
          <w:tcPr>
            <w:tcW w:w="5386" w:type="dxa"/>
          </w:tcPr>
          <w:p w:rsidR="006832B7" w:rsidRPr="00075A6F" w:rsidRDefault="006832B7" w:rsidP="00460E0C">
            <w:pPr>
              <w:ind w:left="6" w:hanging="6"/>
              <w:jc w:val="both"/>
            </w:pPr>
            <w:r w:rsidRPr="00075A6F">
              <w:t xml:space="preserve">Macierz musi być doposażona w </w:t>
            </w:r>
            <w:r w:rsidRPr="00075A6F">
              <w:rPr>
                <w:rFonts w:eastAsia="Calibri"/>
                <w:lang w:bidi="pl-PL"/>
              </w:rPr>
              <w:t xml:space="preserve">minimum 3 dyski 2.5’’ </w:t>
            </w:r>
            <w:proofErr w:type="spellStart"/>
            <w:r w:rsidRPr="00075A6F">
              <w:rPr>
                <w:rFonts w:eastAsia="Calibri"/>
                <w:lang w:bidi="pl-PL"/>
              </w:rPr>
              <w:t>NVMe</w:t>
            </w:r>
            <w:proofErr w:type="spellEnd"/>
            <w:r w:rsidRPr="00075A6F">
              <w:rPr>
                <w:rFonts w:eastAsia="Calibri"/>
                <w:lang w:bidi="pl-PL"/>
              </w:rPr>
              <w:t xml:space="preserve"> SSD. Każdy z dysków o pojemności 19.2 TB</w:t>
            </w:r>
            <w:r w:rsidR="00460E0C">
              <w:rPr>
                <w:rFonts w:eastAsia="Calibri"/>
                <w:lang w:bidi="pl-PL"/>
              </w:rPr>
              <w:t xml:space="preserve"> (tożsame z dyskami zamontowanymi obecnie w macierzy)</w:t>
            </w:r>
            <w:r w:rsidRPr="00075A6F">
              <w:rPr>
                <w:rFonts w:eastAsia="Calibri"/>
                <w:lang w:bidi="pl-PL"/>
              </w:rPr>
              <w:t>. Obecnie konfiguracja m</w:t>
            </w:r>
            <w:r w:rsidRPr="00075A6F">
              <w:t xml:space="preserve">acierzy dostarcza całkowitą pojemność bez kompresji i </w:t>
            </w:r>
            <w:proofErr w:type="spellStart"/>
            <w:r w:rsidRPr="00075A6F">
              <w:t>deduplikacji</w:t>
            </w:r>
            <w:proofErr w:type="spellEnd"/>
            <w:r w:rsidRPr="00075A6F">
              <w:t xml:space="preserve"> co najmniej 85 </w:t>
            </w:r>
            <w:proofErr w:type="spellStart"/>
            <w:r w:rsidRPr="00075A6F">
              <w:t>TiB</w:t>
            </w:r>
            <w:proofErr w:type="spellEnd"/>
            <w:r w:rsidRPr="00075A6F">
              <w:t xml:space="preserve"> NETTO (przestrzeni użytkowej, widzianej przez HOSTA bez </w:t>
            </w:r>
            <w:proofErr w:type="spellStart"/>
            <w:r w:rsidRPr="00075A6F">
              <w:t>thinprovisionig’u</w:t>
            </w:r>
            <w:proofErr w:type="spellEnd"/>
            <w:r w:rsidRPr="00075A6F">
              <w:t xml:space="preserve">, kompresji i </w:t>
            </w:r>
            <w:proofErr w:type="spellStart"/>
            <w:r w:rsidRPr="00075A6F">
              <w:t>deduplikacji</w:t>
            </w:r>
            <w:proofErr w:type="spellEnd"/>
            <w:r w:rsidRPr="00075A6F">
              <w:t xml:space="preserve">, liczonej binarnie) w oparciu o 8 dysków </w:t>
            </w:r>
            <w:proofErr w:type="spellStart"/>
            <w:r w:rsidRPr="00075A6F">
              <w:t>NVMe</w:t>
            </w:r>
            <w:proofErr w:type="spellEnd"/>
            <w:r w:rsidRPr="00075A6F">
              <w:t xml:space="preserve"> 19.2 TB </w:t>
            </w:r>
            <w:proofErr w:type="spellStart"/>
            <w:r w:rsidRPr="00075A6F">
              <w:t>Flash</w:t>
            </w:r>
            <w:proofErr w:type="spellEnd"/>
            <w:r w:rsidRPr="00075A6F">
              <w:t xml:space="preserve"> </w:t>
            </w:r>
            <w:proofErr w:type="spellStart"/>
            <w:r w:rsidRPr="00075A6F">
              <w:t>Core</w:t>
            </w:r>
            <w:proofErr w:type="spellEnd"/>
            <w:r w:rsidRPr="00075A6F">
              <w:t xml:space="preserve"> Module 4 (AGSG).</w:t>
            </w:r>
          </w:p>
        </w:tc>
        <w:tc>
          <w:tcPr>
            <w:tcW w:w="1843" w:type="dxa"/>
          </w:tcPr>
          <w:p w:rsidR="006832B7" w:rsidRPr="00075A6F" w:rsidRDefault="006832B7" w:rsidP="0012013F">
            <w:pPr>
              <w:ind w:left="6" w:hanging="6"/>
            </w:pPr>
          </w:p>
        </w:tc>
      </w:tr>
      <w:tr w:rsidR="006832B7" w:rsidRPr="00075A6F" w:rsidTr="0012013F">
        <w:tc>
          <w:tcPr>
            <w:tcW w:w="1242" w:type="dxa"/>
          </w:tcPr>
          <w:p w:rsidR="006832B7" w:rsidRPr="00075A6F" w:rsidRDefault="006832B7" w:rsidP="00946A90">
            <w:r w:rsidRPr="00075A6F">
              <w:t>I</w:t>
            </w:r>
            <w:r w:rsidR="00946A90">
              <w:t>.2</w:t>
            </w:r>
            <w:r w:rsidRPr="00075A6F">
              <w:t>.3</w:t>
            </w:r>
          </w:p>
        </w:tc>
        <w:tc>
          <w:tcPr>
            <w:tcW w:w="1985" w:type="dxa"/>
          </w:tcPr>
          <w:p w:rsidR="006832B7" w:rsidRPr="00075A6F" w:rsidRDefault="006832B7" w:rsidP="0012013F">
            <w:pPr>
              <w:rPr>
                <w:rFonts w:eastAsia="Calibri"/>
                <w:bCs/>
              </w:rPr>
            </w:pPr>
            <w:r w:rsidRPr="00075A6F">
              <w:rPr>
                <w:rFonts w:eastAsia="Calibri"/>
                <w:bCs/>
              </w:rPr>
              <w:t>Gwarancja</w:t>
            </w:r>
          </w:p>
        </w:tc>
        <w:tc>
          <w:tcPr>
            <w:tcW w:w="5386" w:type="dxa"/>
          </w:tcPr>
          <w:p w:rsidR="006832B7" w:rsidRPr="00075A6F" w:rsidRDefault="006832B7" w:rsidP="002F3F99">
            <w:pPr>
              <w:pStyle w:val="Default"/>
              <w:jc w:val="both"/>
              <w:rPr>
                <w:color w:val="auto"/>
              </w:rPr>
            </w:pPr>
            <w:r w:rsidRPr="00075A6F">
              <w:rPr>
                <w:color w:val="auto"/>
              </w:rPr>
              <w:t>Warunki gwarancji i wsparcia serwisowego oraz wdrożenia w pełni przejęte z macierzy posiadanej przez Zamawiającego</w:t>
            </w:r>
            <w:r w:rsidR="0086477E">
              <w:rPr>
                <w:color w:val="auto"/>
              </w:rPr>
              <w:t xml:space="preserve">: </w:t>
            </w:r>
            <w:r w:rsidR="0086477E" w:rsidRPr="00414CCF">
              <w:rPr>
                <w:rFonts w:asciiTheme="majorHAnsi" w:hAnsiTheme="majorHAnsi"/>
              </w:rPr>
              <w:t xml:space="preserve">Wsparcie serwisowe świadczone w trybie 24 godziny przez 7 dni w tygodniu na wszystkie elementy macierzy (sprzęt oraz oprogramowanie) z czasem reakcji tego samego dnia (SD), </w:t>
            </w:r>
            <w:proofErr w:type="spellStart"/>
            <w:r w:rsidR="0086477E" w:rsidRPr="00414CCF">
              <w:rPr>
                <w:rFonts w:asciiTheme="majorHAnsi" w:hAnsiTheme="majorHAnsi"/>
              </w:rPr>
              <w:t>onsite</w:t>
            </w:r>
            <w:proofErr w:type="spellEnd"/>
            <w:r w:rsidR="0086477E" w:rsidRPr="00414CCF">
              <w:rPr>
                <w:rFonts w:asciiTheme="majorHAnsi" w:hAnsiTheme="majorHAnsi"/>
              </w:rPr>
              <w:t xml:space="preserve"> na okres 36 miesięcy. Usługi serwisowe będą świadczone przez producenta oferowanego sprzętu. </w:t>
            </w:r>
            <w:r w:rsidR="0086477E" w:rsidRPr="00414CCF">
              <w:rPr>
                <w:rFonts w:asciiTheme="majorHAnsi" w:eastAsia="Aptos" w:hAnsiTheme="majorHAnsi" w:cs="Aptos"/>
              </w:rPr>
              <w:t>Uszkodzone dyski pozostają własnością Zamawiającego.</w:t>
            </w:r>
          </w:p>
        </w:tc>
        <w:tc>
          <w:tcPr>
            <w:tcW w:w="1843" w:type="dxa"/>
          </w:tcPr>
          <w:p w:rsidR="006832B7" w:rsidRPr="00075A6F" w:rsidRDefault="006832B7" w:rsidP="0012013F">
            <w:pPr>
              <w:pStyle w:val="Default"/>
              <w:rPr>
                <w:color w:val="auto"/>
              </w:rPr>
            </w:pPr>
          </w:p>
        </w:tc>
      </w:tr>
      <w:tr w:rsidR="0086477E" w:rsidRPr="00075A6F" w:rsidTr="0012013F">
        <w:tc>
          <w:tcPr>
            <w:tcW w:w="1242" w:type="dxa"/>
          </w:tcPr>
          <w:p w:rsidR="0086477E" w:rsidRPr="00075A6F" w:rsidRDefault="0086477E" w:rsidP="00946A90">
            <w:r w:rsidRPr="00075A6F">
              <w:t>I</w:t>
            </w:r>
            <w:r>
              <w:t>.2</w:t>
            </w:r>
            <w:r w:rsidRPr="00075A6F">
              <w:t>.4</w:t>
            </w:r>
          </w:p>
        </w:tc>
        <w:tc>
          <w:tcPr>
            <w:tcW w:w="1985" w:type="dxa"/>
          </w:tcPr>
          <w:p w:rsidR="0086477E" w:rsidRPr="00075A6F" w:rsidRDefault="0086477E" w:rsidP="0012013F">
            <w:pPr>
              <w:rPr>
                <w:rFonts w:eastAsia="Calibri"/>
                <w:bCs/>
              </w:rPr>
            </w:pPr>
            <w:r>
              <w:rPr>
                <w:rFonts w:eastAsia="Calibri"/>
                <w:bCs/>
              </w:rPr>
              <w:t>Dokumentacja</w:t>
            </w:r>
          </w:p>
        </w:tc>
        <w:tc>
          <w:tcPr>
            <w:tcW w:w="5386" w:type="dxa"/>
          </w:tcPr>
          <w:p w:rsidR="0086477E" w:rsidRPr="00414CCF" w:rsidRDefault="0086477E" w:rsidP="0086477E">
            <w:pPr>
              <w:rPr>
                <w:rFonts w:asciiTheme="majorHAnsi" w:hAnsiTheme="majorHAnsi"/>
              </w:rPr>
            </w:pPr>
            <w:r w:rsidRPr="00414CCF">
              <w:rPr>
                <w:rFonts w:asciiTheme="majorHAnsi" w:eastAsia="Aptos" w:hAnsiTheme="majorHAnsi" w:cs="Aptos"/>
              </w:rPr>
              <w:t xml:space="preserve">Wykonawca winien przedłożyć dokumenty: </w:t>
            </w:r>
          </w:p>
          <w:p w:rsidR="0086477E" w:rsidRPr="00414CCF" w:rsidRDefault="0086477E" w:rsidP="0086477E">
            <w:pPr>
              <w:rPr>
                <w:rFonts w:asciiTheme="majorHAnsi" w:eastAsia="Aptos" w:hAnsiTheme="majorHAnsi" w:cs="Aptos"/>
              </w:rPr>
            </w:pPr>
            <w:r w:rsidRPr="00414CCF">
              <w:rPr>
                <w:rFonts w:asciiTheme="majorHAnsi" w:eastAsia="Aptos" w:hAnsiTheme="majorHAnsi" w:cs="Aptos"/>
              </w:rPr>
              <w:t xml:space="preserve">1. Deklaracja zgodności CE oferowanego urządzenia – certyfikat potwierdzony za zgodność z oryginałem.  </w:t>
            </w:r>
          </w:p>
          <w:p w:rsidR="0086477E" w:rsidRPr="00075A6F" w:rsidRDefault="0086477E" w:rsidP="0086477E">
            <w:pPr>
              <w:pStyle w:val="Default"/>
              <w:jc w:val="both"/>
              <w:rPr>
                <w:color w:val="auto"/>
              </w:rPr>
            </w:pPr>
            <w:r w:rsidRPr="00414CCF">
              <w:rPr>
                <w:rFonts w:asciiTheme="majorHAnsi" w:eastAsia="Aptos" w:hAnsiTheme="majorHAnsi" w:cs="Aptos"/>
              </w:rPr>
              <w:t>2.</w:t>
            </w:r>
            <w:r>
              <w:rPr>
                <w:rFonts w:asciiTheme="majorHAnsi" w:eastAsia="Aptos" w:hAnsiTheme="majorHAnsi" w:cs="Aptos"/>
              </w:rPr>
              <w:t xml:space="preserve"> Szczegółowa specyfikacja techniczna producenta proponowanego urządzenia.</w:t>
            </w:r>
          </w:p>
        </w:tc>
        <w:tc>
          <w:tcPr>
            <w:tcW w:w="1843" w:type="dxa"/>
          </w:tcPr>
          <w:p w:rsidR="0086477E" w:rsidRPr="00075A6F" w:rsidRDefault="0086477E" w:rsidP="0012013F">
            <w:pPr>
              <w:pStyle w:val="Default"/>
              <w:rPr>
                <w:color w:val="auto"/>
              </w:rPr>
            </w:pPr>
          </w:p>
        </w:tc>
      </w:tr>
      <w:tr w:rsidR="006832B7" w:rsidRPr="00075A6F" w:rsidTr="0012013F">
        <w:tc>
          <w:tcPr>
            <w:tcW w:w="1242" w:type="dxa"/>
          </w:tcPr>
          <w:p w:rsidR="006832B7" w:rsidRPr="00075A6F" w:rsidRDefault="006832B7" w:rsidP="0086477E">
            <w:r w:rsidRPr="00075A6F">
              <w:t>I</w:t>
            </w:r>
            <w:r w:rsidR="00946A90">
              <w:t>.2</w:t>
            </w:r>
            <w:r w:rsidRPr="00075A6F">
              <w:t>.</w:t>
            </w:r>
            <w:r w:rsidR="0086477E">
              <w:t>5</w:t>
            </w:r>
          </w:p>
        </w:tc>
        <w:tc>
          <w:tcPr>
            <w:tcW w:w="1985" w:type="dxa"/>
          </w:tcPr>
          <w:p w:rsidR="006832B7" w:rsidRPr="00075A6F" w:rsidRDefault="006832B7" w:rsidP="0012013F">
            <w:pPr>
              <w:rPr>
                <w:rFonts w:eastAsia="Calibri"/>
                <w:bCs/>
              </w:rPr>
            </w:pPr>
            <w:r w:rsidRPr="00075A6F">
              <w:rPr>
                <w:rFonts w:eastAsia="Calibri"/>
                <w:bCs/>
              </w:rPr>
              <w:t>Wdrożenie</w:t>
            </w:r>
          </w:p>
        </w:tc>
        <w:tc>
          <w:tcPr>
            <w:tcW w:w="5386" w:type="dxa"/>
          </w:tcPr>
          <w:p w:rsidR="006832B7" w:rsidRPr="00075A6F" w:rsidRDefault="006832B7" w:rsidP="002F3F99">
            <w:pPr>
              <w:jc w:val="both"/>
            </w:pPr>
            <w:r w:rsidRPr="00075A6F">
              <w:t xml:space="preserve">Zamawiający wymaga montażu dysku w posiadanej macierzy i rekonfigurację przestrzeni dyskowych wg podanych wytycznych. Ze względu na posiadane przez Zamawiającego oprogramowanie do wirtualizacji </w:t>
            </w:r>
            <w:proofErr w:type="spellStart"/>
            <w:r w:rsidRPr="00075A6F">
              <w:t>Vmware</w:t>
            </w:r>
            <w:proofErr w:type="spellEnd"/>
            <w:r w:rsidRPr="00075A6F">
              <w:t xml:space="preserve"> </w:t>
            </w:r>
            <w:proofErr w:type="spellStart"/>
            <w:r w:rsidRPr="00075A6F">
              <w:t>vSphere</w:t>
            </w:r>
            <w:proofErr w:type="spellEnd"/>
            <w:r w:rsidRPr="00075A6F">
              <w:t xml:space="preserve"> Zamawiający wymaga, aby firma wdrażająca rozwiązanie miała zatrudnionego na umowę o pracę minimum jednego inżyniera posiadającego certyfikat techniczny </w:t>
            </w:r>
            <w:proofErr w:type="spellStart"/>
            <w:r w:rsidRPr="00075A6F">
              <w:lastRenderedPageBreak/>
              <w:t>VMware</w:t>
            </w:r>
            <w:proofErr w:type="spellEnd"/>
            <w:r w:rsidRPr="00075A6F">
              <w:t xml:space="preserve"> </w:t>
            </w:r>
            <w:proofErr w:type="spellStart"/>
            <w:r w:rsidRPr="00075A6F">
              <w:t>vSphere</w:t>
            </w:r>
            <w:proofErr w:type="spellEnd"/>
            <w:r w:rsidRPr="00075A6F">
              <w:t xml:space="preserve"> na poziomie minimum VCP.</w:t>
            </w:r>
          </w:p>
          <w:p w:rsidR="006832B7" w:rsidRDefault="006832B7" w:rsidP="002F3F99">
            <w:pPr>
              <w:pStyle w:val="Default"/>
              <w:jc w:val="both"/>
            </w:pPr>
            <w:r w:rsidRPr="00075A6F">
              <w:t xml:space="preserve">Zamawiający wymaga, aby firma wdrażająca rozwiązanie miała zatrudnionego na umowę o pracę minimum jednego inżyniera posiadającego certyfikat techniczny posiadanego przez Zamawiającego systemu backupu </w:t>
            </w:r>
            <w:proofErr w:type="spellStart"/>
            <w:r w:rsidRPr="00075A6F">
              <w:t>Veeam</w:t>
            </w:r>
            <w:proofErr w:type="spellEnd"/>
            <w:r w:rsidRPr="00075A6F">
              <w:t xml:space="preserve"> </w:t>
            </w:r>
            <w:proofErr w:type="spellStart"/>
            <w:r w:rsidRPr="00075A6F">
              <w:t>Backup&amp;replication</w:t>
            </w:r>
            <w:proofErr w:type="spellEnd"/>
            <w:r w:rsidRPr="00075A6F">
              <w:t>. Inżynier ten powinien brać udział we wdrożeniu i wykonać prace związanie z rekonfiguracją systemu backupu.</w:t>
            </w:r>
          </w:p>
          <w:p w:rsidR="00460E0C" w:rsidRDefault="00460E0C" w:rsidP="002F3F99">
            <w:pPr>
              <w:pStyle w:val="Default"/>
              <w:jc w:val="both"/>
            </w:pPr>
            <w:r>
              <w:t>Zamawiający wymaga, aby firma wdrażająca rozwiązanie posiadała certyfikat ISO 9001 oraz ISO 27001.</w:t>
            </w:r>
          </w:p>
          <w:p w:rsidR="00460E0C" w:rsidRPr="00075A6F" w:rsidRDefault="00460E0C" w:rsidP="00460E0C">
            <w:pPr>
              <w:pStyle w:val="Default"/>
              <w:jc w:val="both"/>
              <w:rPr>
                <w:color w:val="auto"/>
              </w:rPr>
            </w:pPr>
            <w:r>
              <w:t>Wdrożenie należy realizować we współpracy z firmą obecnie realizującą prace związane z rozbudową i rekonfiguracją środowiska serwerowo-macierzowego wraz z wirtualizacją i systemem backupu.</w:t>
            </w:r>
          </w:p>
        </w:tc>
        <w:tc>
          <w:tcPr>
            <w:tcW w:w="1843" w:type="dxa"/>
          </w:tcPr>
          <w:p w:rsidR="006832B7" w:rsidRPr="00075A6F" w:rsidRDefault="006832B7" w:rsidP="0012013F">
            <w:pPr>
              <w:pStyle w:val="Default"/>
              <w:rPr>
                <w:color w:val="auto"/>
              </w:rPr>
            </w:pPr>
          </w:p>
        </w:tc>
      </w:tr>
    </w:tbl>
    <w:p w:rsidR="006832B7" w:rsidRPr="00075A6F" w:rsidRDefault="006832B7" w:rsidP="006832B7"/>
    <w:p w:rsidR="006832B7" w:rsidRPr="00075A6F" w:rsidRDefault="006832B7" w:rsidP="10E6444A">
      <w:pPr>
        <w:spacing w:before="240"/>
        <w:ind w:firstLine="709"/>
      </w:pPr>
    </w:p>
    <w:p w:rsidR="006832B7" w:rsidRDefault="006832B7" w:rsidP="10E6444A">
      <w:pPr>
        <w:spacing w:before="240"/>
        <w:ind w:firstLine="709"/>
        <w:rPr>
          <w:sz w:val="22"/>
          <w:szCs w:val="22"/>
        </w:rPr>
      </w:pPr>
    </w:p>
    <w:p w:rsidR="006832B7" w:rsidRDefault="006832B7"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252E2" w:rsidRDefault="006252E2" w:rsidP="10E6444A">
      <w:pPr>
        <w:spacing w:before="240"/>
        <w:ind w:firstLine="709"/>
        <w:rPr>
          <w:sz w:val="22"/>
          <w:szCs w:val="22"/>
        </w:rPr>
      </w:pPr>
    </w:p>
    <w:p w:rsidR="006832B7" w:rsidRDefault="006832B7" w:rsidP="10E6444A">
      <w:pPr>
        <w:spacing w:before="240"/>
        <w:ind w:firstLine="709"/>
        <w:rPr>
          <w:sz w:val="22"/>
          <w:szCs w:val="22"/>
        </w:rPr>
      </w:pPr>
    </w:p>
    <w:p w:rsidR="006832B7" w:rsidRDefault="006832B7" w:rsidP="006832B7">
      <w:pPr>
        <w:jc w:val="right"/>
        <w:rPr>
          <w:b/>
          <w:bCs/>
        </w:rPr>
      </w:pPr>
      <w:r>
        <w:rPr>
          <w:b/>
          <w:bCs/>
        </w:rPr>
        <w:lastRenderedPageBreak/>
        <w:t>ZAŁĄCZNIK NR 4</w:t>
      </w:r>
      <w:r w:rsidRPr="00677A1C">
        <w:rPr>
          <w:b/>
          <w:bCs/>
        </w:rPr>
        <w:t xml:space="preserve"> DO </w:t>
      </w:r>
      <w:r>
        <w:rPr>
          <w:b/>
          <w:bCs/>
        </w:rPr>
        <w:t>SWZ</w:t>
      </w:r>
    </w:p>
    <w:p w:rsidR="006832B7" w:rsidRDefault="006832B7" w:rsidP="006832B7">
      <w:pPr>
        <w:jc w:val="right"/>
        <w:rPr>
          <w:b/>
          <w:bCs/>
        </w:rPr>
      </w:pPr>
    </w:p>
    <w:p w:rsidR="006832B7" w:rsidRDefault="006832B7" w:rsidP="006832B7">
      <w:pPr>
        <w:pStyle w:val="Nagwek"/>
        <w:ind w:firstLine="709"/>
        <w:rPr>
          <w:b/>
          <w:sz w:val="22"/>
          <w:szCs w:val="22"/>
        </w:rPr>
      </w:pPr>
      <w:r w:rsidRPr="00360BC3">
        <w:rPr>
          <w:sz w:val="22"/>
          <w:szCs w:val="22"/>
        </w:rPr>
        <w:t xml:space="preserve">Znak Sprawy: </w:t>
      </w:r>
      <w:r>
        <w:rPr>
          <w:b/>
          <w:sz w:val="22"/>
          <w:szCs w:val="22"/>
        </w:rPr>
        <w:t>D</w:t>
      </w:r>
      <w:r w:rsidR="00075A6F">
        <w:rPr>
          <w:b/>
          <w:sz w:val="22"/>
          <w:szCs w:val="22"/>
        </w:rPr>
        <w:t>AI-381-8/26</w:t>
      </w:r>
    </w:p>
    <w:p w:rsidR="000C66E4" w:rsidRDefault="000C66E4" w:rsidP="000C66E4">
      <w:pPr>
        <w:jc w:val="center"/>
        <w:rPr>
          <w:b/>
        </w:rPr>
      </w:pPr>
    </w:p>
    <w:p w:rsidR="000C66E4" w:rsidRDefault="000C66E4" w:rsidP="000C66E4">
      <w:pPr>
        <w:jc w:val="center"/>
        <w:rPr>
          <w:b/>
        </w:rPr>
      </w:pPr>
    </w:p>
    <w:p w:rsidR="006832B7" w:rsidRDefault="006832B7" w:rsidP="000C66E4">
      <w:pPr>
        <w:jc w:val="center"/>
        <w:rPr>
          <w:b/>
        </w:rPr>
      </w:pPr>
      <w:r w:rsidRPr="00D97892">
        <w:rPr>
          <w:b/>
        </w:rPr>
        <w:t>WYKAZ WYKONANYCH LUB WYKONYWANYCH DOSTAW</w:t>
      </w:r>
    </w:p>
    <w:p w:rsidR="006832B7" w:rsidRDefault="006832B7" w:rsidP="006832B7">
      <w:pPr>
        <w:ind w:firstLine="708"/>
      </w:pPr>
      <w:r w:rsidRPr="00D97892">
        <w:cr/>
        <w:t xml:space="preserve"> </w:t>
      </w:r>
      <w:r>
        <w:tab/>
      </w:r>
    </w:p>
    <w:p w:rsidR="006832B7" w:rsidRDefault="006832B7" w:rsidP="006832B7">
      <w:pPr>
        <w:ind w:firstLine="708"/>
        <w:rPr>
          <w:rFonts w:eastAsia="Calibri"/>
          <w:b/>
          <w:sz w:val="22"/>
          <w:szCs w:val="22"/>
          <w:lang w:eastAsia="en-US"/>
        </w:rPr>
      </w:pPr>
      <w:r w:rsidRPr="0043102D">
        <w:rPr>
          <w:rFonts w:eastAsia="Calibri"/>
          <w:bCs/>
          <w:sz w:val="22"/>
          <w:szCs w:val="22"/>
          <w:lang w:eastAsia="en-US"/>
        </w:rPr>
        <w:t>Wykonawca:</w:t>
      </w:r>
      <w:r>
        <w:rPr>
          <w:rFonts w:eastAsia="Calibri"/>
          <w:b/>
          <w:sz w:val="22"/>
          <w:szCs w:val="22"/>
          <w:lang w:eastAsia="en-US"/>
        </w:rPr>
        <w:t xml:space="preserve"> </w:t>
      </w:r>
      <w:r w:rsidRPr="000719DC">
        <w:rPr>
          <w:rFonts w:eastAsia="Calibri"/>
          <w:bCs/>
          <w:sz w:val="22"/>
          <w:szCs w:val="22"/>
          <w:lang w:eastAsia="en-US"/>
        </w:rPr>
        <w:t>..</w:t>
      </w:r>
      <w:r w:rsidRPr="0043102D">
        <w:rPr>
          <w:rFonts w:eastAsia="Calibri"/>
          <w:sz w:val="22"/>
          <w:szCs w:val="22"/>
          <w:lang w:eastAsia="en-US"/>
        </w:rPr>
        <w:t>……………………………</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p>
    <w:p w:rsidR="006832B7" w:rsidRPr="0043102D" w:rsidRDefault="006832B7" w:rsidP="006832B7">
      <w:pPr>
        <w:spacing w:after="120" w:line="276" w:lineRule="auto"/>
        <w:ind w:left="2126"/>
        <w:rPr>
          <w:rFonts w:eastAsia="Calibri"/>
          <w:b/>
          <w:sz w:val="22"/>
          <w:szCs w:val="22"/>
          <w:lang w:eastAsia="en-US"/>
        </w:rPr>
      </w:pPr>
      <w:r w:rsidRPr="0043102D">
        <w:rPr>
          <w:rFonts w:eastAsia="Calibri"/>
          <w:i/>
          <w:sz w:val="16"/>
          <w:szCs w:val="16"/>
          <w:lang w:eastAsia="en-US"/>
        </w:rPr>
        <w:t>(pełna nazwa/firma, adres, w zależności od podmiotu:</w:t>
      </w:r>
      <w:r>
        <w:rPr>
          <w:rFonts w:eastAsia="Calibri"/>
          <w:i/>
          <w:sz w:val="16"/>
          <w:szCs w:val="16"/>
          <w:lang w:eastAsia="en-US"/>
        </w:rPr>
        <w:t xml:space="preserve"> NIP/PESEL, KRS/CEI</w:t>
      </w:r>
      <w:r w:rsidRPr="0043102D">
        <w:rPr>
          <w:rFonts w:eastAsia="Calibri"/>
          <w:i/>
          <w:sz w:val="16"/>
          <w:szCs w:val="16"/>
          <w:lang w:eastAsia="en-US"/>
        </w:rPr>
        <w:t>DG)</w:t>
      </w:r>
    </w:p>
    <w:p w:rsidR="006832B7" w:rsidRDefault="006832B7" w:rsidP="006832B7">
      <w:pPr>
        <w:ind w:firstLine="708"/>
        <w:rPr>
          <w:rFonts w:eastAsia="Calibri"/>
          <w:sz w:val="22"/>
          <w:szCs w:val="22"/>
          <w:lang w:eastAsia="en-US"/>
        </w:rPr>
      </w:pPr>
    </w:p>
    <w:p w:rsidR="006832B7" w:rsidRPr="0043102D" w:rsidRDefault="006832B7" w:rsidP="006832B7">
      <w:pPr>
        <w:ind w:firstLine="708"/>
        <w:rPr>
          <w:rFonts w:eastAsia="Calibri"/>
          <w:sz w:val="22"/>
          <w:szCs w:val="22"/>
          <w:u w:val="single"/>
          <w:lang w:eastAsia="en-US"/>
        </w:rPr>
      </w:pPr>
      <w:r w:rsidRPr="0043102D">
        <w:rPr>
          <w:rFonts w:eastAsia="Calibri"/>
          <w:sz w:val="22"/>
          <w:szCs w:val="22"/>
          <w:lang w:eastAsia="en-US"/>
        </w:rPr>
        <w:t>reprezentowany przez: ……………………………………</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r>
        <w:rPr>
          <w:rFonts w:eastAsia="Calibri"/>
          <w:sz w:val="22"/>
          <w:szCs w:val="22"/>
          <w:lang w:eastAsia="en-US"/>
        </w:rPr>
        <w:tab/>
      </w:r>
    </w:p>
    <w:p w:rsidR="006832B7" w:rsidRPr="0043102D" w:rsidRDefault="006832B7" w:rsidP="006832B7">
      <w:pPr>
        <w:ind w:left="2127" w:right="-2" w:firstLine="705"/>
        <w:rPr>
          <w:rFonts w:eastAsia="Calibri"/>
          <w:i/>
          <w:sz w:val="16"/>
          <w:szCs w:val="16"/>
          <w:lang w:eastAsia="en-US"/>
        </w:rPr>
      </w:pPr>
      <w:r w:rsidRPr="0043102D">
        <w:rPr>
          <w:rFonts w:eastAsia="Calibri"/>
          <w:i/>
          <w:sz w:val="16"/>
          <w:szCs w:val="16"/>
          <w:lang w:eastAsia="en-US"/>
        </w:rPr>
        <w:t>(imię, nazwisko, stanowisko/podstawa do reprezentacji)</w:t>
      </w:r>
    </w:p>
    <w:p w:rsidR="006832B7" w:rsidRPr="00D97892" w:rsidRDefault="006832B7" w:rsidP="006832B7">
      <w:pPr>
        <w:ind w:left="708"/>
        <w:jc w:val="both"/>
      </w:pPr>
      <w:r w:rsidRPr="00D97892">
        <w:cr/>
        <w:t>Wykaz wykonanych lub wykonywanych, dostaw lub usług, w okresie ostatnich 3 lat przed upływem terminu składania ofert, a jeżeli okres prowadzenia działalności jest</w:t>
      </w:r>
      <w:r>
        <w:t xml:space="preserve"> krótszy - w tym okresie, wraz </w:t>
      </w:r>
      <w:r w:rsidRPr="00D97892">
        <w:t xml:space="preserve">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lub są wykonywane, a jeżeli z uzasadnionej przyczyny o obiektywnym charakterze wykonawca nie jest w stanie uzyskać tych dokumentów - oświadczenie wykonawcy. </w:t>
      </w:r>
      <w:r w:rsidRPr="00D97892">
        <w:cr/>
      </w:r>
    </w:p>
    <w:tbl>
      <w:tblPr>
        <w:tblW w:w="9356" w:type="dxa"/>
        <w:jc w:val="right"/>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835"/>
        <w:gridCol w:w="1560"/>
        <w:gridCol w:w="1559"/>
        <w:gridCol w:w="1559"/>
        <w:gridCol w:w="1843"/>
      </w:tblGrid>
      <w:tr w:rsidR="006832B7" w:rsidRPr="00D97892" w:rsidTr="0012013F">
        <w:trPr>
          <w:cantSplit/>
          <w:trHeight w:val="247"/>
          <w:jc w:val="right"/>
        </w:trPr>
        <w:tc>
          <w:tcPr>
            <w:tcW w:w="2835" w:type="dxa"/>
            <w:vMerge w:val="restart"/>
            <w:vAlign w:val="center"/>
          </w:tcPr>
          <w:p w:rsidR="006832B7" w:rsidRPr="00D97892" w:rsidRDefault="006832B7" w:rsidP="0012013F">
            <w:pPr>
              <w:jc w:val="center"/>
            </w:pPr>
            <w:r w:rsidRPr="00D97892">
              <w:t>Określenie przedmiotu</w:t>
            </w:r>
          </w:p>
        </w:tc>
        <w:tc>
          <w:tcPr>
            <w:tcW w:w="1560" w:type="dxa"/>
            <w:vMerge w:val="restart"/>
            <w:vAlign w:val="center"/>
          </w:tcPr>
          <w:p w:rsidR="006832B7" w:rsidRPr="00D97892" w:rsidRDefault="006832B7" w:rsidP="0012013F">
            <w:pPr>
              <w:jc w:val="center"/>
            </w:pPr>
            <w:r w:rsidRPr="00D97892">
              <w:t xml:space="preserve">Wartość </w:t>
            </w:r>
          </w:p>
          <w:p w:rsidR="006832B7" w:rsidRPr="00D97892" w:rsidRDefault="006832B7" w:rsidP="0012013F">
            <w:pPr>
              <w:jc w:val="center"/>
            </w:pPr>
            <w:r w:rsidRPr="00D97892">
              <w:t>w PLN brutto</w:t>
            </w:r>
          </w:p>
        </w:tc>
        <w:tc>
          <w:tcPr>
            <w:tcW w:w="3118" w:type="dxa"/>
            <w:gridSpan w:val="2"/>
            <w:vAlign w:val="center"/>
          </w:tcPr>
          <w:p w:rsidR="006832B7" w:rsidRPr="00D97892" w:rsidRDefault="006832B7" w:rsidP="0012013F">
            <w:pPr>
              <w:jc w:val="center"/>
            </w:pPr>
            <w:r w:rsidRPr="00D97892">
              <w:t>Data wykonania (dzień, miesiąc, rok)</w:t>
            </w:r>
          </w:p>
        </w:tc>
        <w:tc>
          <w:tcPr>
            <w:tcW w:w="1843" w:type="dxa"/>
            <w:vMerge w:val="restart"/>
            <w:vAlign w:val="center"/>
          </w:tcPr>
          <w:p w:rsidR="006832B7" w:rsidRPr="00D97892" w:rsidRDefault="006832B7" w:rsidP="0012013F">
            <w:pPr>
              <w:jc w:val="center"/>
            </w:pPr>
            <w:r w:rsidRPr="00D97892">
              <w:t xml:space="preserve">Nazwa Odbiorcy </w:t>
            </w:r>
          </w:p>
        </w:tc>
      </w:tr>
      <w:tr w:rsidR="006832B7" w:rsidRPr="00D97892" w:rsidTr="0012013F">
        <w:trPr>
          <w:cantSplit/>
          <w:trHeight w:val="145"/>
          <w:jc w:val="right"/>
        </w:trPr>
        <w:tc>
          <w:tcPr>
            <w:tcW w:w="2835" w:type="dxa"/>
            <w:vMerge/>
            <w:vAlign w:val="center"/>
          </w:tcPr>
          <w:p w:rsidR="006832B7" w:rsidRPr="00D97892" w:rsidRDefault="006832B7" w:rsidP="0012013F">
            <w:pPr>
              <w:jc w:val="center"/>
            </w:pPr>
          </w:p>
        </w:tc>
        <w:tc>
          <w:tcPr>
            <w:tcW w:w="1560" w:type="dxa"/>
            <w:vMerge/>
            <w:vAlign w:val="center"/>
          </w:tcPr>
          <w:p w:rsidR="006832B7" w:rsidRPr="00D97892" w:rsidRDefault="006832B7" w:rsidP="0012013F">
            <w:pPr>
              <w:jc w:val="center"/>
            </w:pPr>
          </w:p>
        </w:tc>
        <w:tc>
          <w:tcPr>
            <w:tcW w:w="1559" w:type="dxa"/>
            <w:vAlign w:val="center"/>
          </w:tcPr>
          <w:p w:rsidR="006832B7" w:rsidRPr="00D97892" w:rsidRDefault="006832B7" w:rsidP="0012013F">
            <w:pPr>
              <w:jc w:val="center"/>
            </w:pPr>
            <w:r w:rsidRPr="00D97892">
              <w:t>początek (data)</w:t>
            </w:r>
          </w:p>
        </w:tc>
        <w:tc>
          <w:tcPr>
            <w:tcW w:w="1559" w:type="dxa"/>
            <w:vAlign w:val="center"/>
          </w:tcPr>
          <w:p w:rsidR="006832B7" w:rsidRPr="00D97892" w:rsidRDefault="006832B7" w:rsidP="0012013F">
            <w:pPr>
              <w:jc w:val="center"/>
            </w:pPr>
            <w:r w:rsidRPr="00D97892">
              <w:t>zakończenie (data)</w:t>
            </w:r>
          </w:p>
        </w:tc>
        <w:tc>
          <w:tcPr>
            <w:tcW w:w="1843" w:type="dxa"/>
            <w:vMerge/>
            <w:vAlign w:val="center"/>
          </w:tcPr>
          <w:p w:rsidR="006832B7" w:rsidRPr="00D97892" w:rsidRDefault="006832B7" w:rsidP="0012013F">
            <w:pPr>
              <w:jc w:val="center"/>
            </w:pPr>
          </w:p>
        </w:tc>
      </w:tr>
      <w:tr w:rsidR="006832B7" w:rsidRPr="00D97892" w:rsidTr="0012013F">
        <w:trPr>
          <w:cantSplit/>
          <w:trHeight w:val="208"/>
          <w:jc w:val="right"/>
        </w:trPr>
        <w:tc>
          <w:tcPr>
            <w:tcW w:w="2835" w:type="dxa"/>
            <w:vAlign w:val="center"/>
          </w:tcPr>
          <w:p w:rsidR="006832B7" w:rsidRPr="00D97892" w:rsidRDefault="006832B7" w:rsidP="0012013F">
            <w:pPr>
              <w:jc w:val="center"/>
            </w:pPr>
            <w:r w:rsidRPr="00D97892">
              <w:t>1</w:t>
            </w:r>
          </w:p>
        </w:tc>
        <w:tc>
          <w:tcPr>
            <w:tcW w:w="1560" w:type="dxa"/>
            <w:vAlign w:val="center"/>
          </w:tcPr>
          <w:p w:rsidR="006832B7" w:rsidRPr="00D97892" w:rsidRDefault="006832B7" w:rsidP="0012013F">
            <w:pPr>
              <w:jc w:val="center"/>
            </w:pPr>
            <w:r w:rsidRPr="00D97892">
              <w:t>2</w:t>
            </w:r>
          </w:p>
        </w:tc>
        <w:tc>
          <w:tcPr>
            <w:tcW w:w="1559" w:type="dxa"/>
            <w:vAlign w:val="center"/>
          </w:tcPr>
          <w:p w:rsidR="006832B7" w:rsidRPr="00D97892" w:rsidRDefault="006832B7" w:rsidP="0012013F">
            <w:pPr>
              <w:jc w:val="center"/>
            </w:pPr>
            <w:r w:rsidRPr="00D97892">
              <w:t>3</w:t>
            </w:r>
          </w:p>
        </w:tc>
        <w:tc>
          <w:tcPr>
            <w:tcW w:w="1559" w:type="dxa"/>
            <w:vAlign w:val="center"/>
          </w:tcPr>
          <w:p w:rsidR="006832B7" w:rsidRPr="00D97892" w:rsidRDefault="006832B7" w:rsidP="0012013F">
            <w:pPr>
              <w:jc w:val="center"/>
            </w:pPr>
            <w:r w:rsidRPr="00D97892">
              <w:t>4</w:t>
            </w:r>
          </w:p>
        </w:tc>
        <w:tc>
          <w:tcPr>
            <w:tcW w:w="1843" w:type="dxa"/>
            <w:vAlign w:val="center"/>
          </w:tcPr>
          <w:p w:rsidR="006832B7" w:rsidRPr="00D97892" w:rsidRDefault="006832B7" w:rsidP="0012013F">
            <w:pPr>
              <w:jc w:val="center"/>
            </w:pPr>
            <w:r w:rsidRPr="00D97892">
              <w:t>5</w:t>
            </w:r>
          </w:p>
        </w:tc>
      </w:tr>
      <w:tr w:rsidR="006832B7" w:rsidRPr="00D97892" w:rsidTr="0012013F">
        <w:trPr>
          <w:cantSplit/>
          <w:trHeight w:val="165"/>
          <w:jc w:val="right"/>
        </w:trPr>
        <w:tc>
          <w:tcPr>
            <w:tcW w:w="2835" w:type="dxa"/>
            <w:vAlign w:val="center"/>
          </w:tcPr>
          <w:p w:rsidR="006832B7" w:rsidRPr="00D97892" w:rsidRDefault="006832B7" w:rsidP="0012013F">
            <w:pPr>
              <w:jc w:val="center"/>
            </w:pPr>
          </w:p>
          <w:p w:rsidR="006832B7" w:rsidRPr="00D97892" w:rsidRDefault="006832B7" w:rsidP="0012013F">
            <w:pPr>
              <w:jc w:val="center"/>
            </w:pPr>
          </w:p>
        </w:tc>
        <w:tc>
          <w:tcPr>
            <w:tcW w:w="1560" w:type="dxa"/>
            <w:vAlign w:val="center"/>
          </w:tcPr>
          <w:p w:rsidR="006832B7" w:rsidRPr="00D97892" w:rsidRDefault="006832B7" w:rsidP="0012013F">
            <w:pPr>
              <w:jc w:val="center"/>
            </w:pPr>
          </w:p>
        </w:tc>
        <w:tc>
          <w:tcPr>
            <w:tcW w:w="1559" w:type="dxa"/>
            <w:vAlign w:val="center"/>
          </w:tcPr>
          <w:p w:rsidR="006832B7" w:rsidRPr="00D97892" w:rsidRDefault="006832B7" w:rsidP="0012013F">
            <w:pPr>
              <w:jc w:val="center"/>
            </w:pPr>
          </w:p>
        </w:tc>
        <w:tc>
          <w:tcPr>
            <w:tcW w:w="1559" w:type="dxa"/>
            <w:vAlign w:val="center"/>
          </w:tcPr>
          <w:p w:rsidR="006832B7" w:rsidRPr="00D97892" w:rsidRDefault="006832B7" w:rsidP="0012013F">
            <w:pPr>
              <w:jc w:val="center"/>
            </w:pPr>
          </w:p>
        </w:tc>
        <w:tc>
          <w:tcPr>
            <w:tcW w:w="1843" w:type="dxa"/>
            <w:vAlign w:val="center"/>
          </w:tcPr>
          <w:p w:rsidR="006832B7" w:rsidRPr="00D97892" w:rsidRDefault="006832B7" w:rsidP="0012013F">
            <w:pPr>
              <w:jc w:val="center"/>
            </w:pPr>
          </w:p>
        </w:tc>
      </w:tr>
    </w:tbl>
    <w:p w:rsidR="006832B7" w:rsidRPr="00D97892" w:rsidRDefault="006832B7" w:rsidP="006832B7"/>
    <w:p w:rsidR="006832B7" w:rsidRPr="00D97892" w:rsidRDefault="006832B7" w:rsidP="006832B7">
      <w:pPr>
        <w:tabs>
          <w:tab w:val="left" w:pos="2800"/>
        </w:tabs>
        <w:ind w:left="709"/>
        <w:jc w:val="both"/>
      </w:pPr>
      <w:r w:rsidRPr="00D97892">
        <w:t>Jeżeli wykonawca polega na zdolnościach lub sytuacji innych podmiotów na zasadach określonych w art. 118 ustawy Pzp obowiązują uregulowania Specyfikacji warunków zamówienia.</w:t>
      </w:r>
      <w:r w:rsidRPr="00D97892">
        <w:cr/>
      </w:r>
    </w:p>
    <w:p w:rsidR="006832B7" w:rsidRPr="00D97892" w:rsidRDefault="006832B7" w:rsidP="006832B7">
      <w:pPr>
        <w:ind w:left="709"/>
        <w:jc w:val="both"/>
      </w:pPr>
      <w:r w:rsidRPr="00D97892">
        <w:rPr>
          <w:b/>
        </w:rPr>
        <w:t>W załączeniu:</w:t>
      </w:r>
      <w:r w:rsidRPr="00D97892">
        <w:t xml:space="preserve"> </w:t>
      </w:r>
    </w:p>
    <w:p w:rsidR="006832B7" w:rsidRPr="00D97892" w:rsidRDefault="006832B7" w:rsidP="006832B7">
      <w:pPr>
        <w:jc w:val="both"/>
        <w:rPr>
          <w:b/>
        </w:rPr>
      </w:pPr>
      <w:r>
        <w:tab/>
      </w:r>
      <w:r w:rsidRPr="00D97892">
        <w:t xml:space="preserve">- dokumenty (referencje) potwierdzające, że dostawy zostały wykonane należycie </w:t>
      </w:r>
      <w:r>
        <w:t>.</w:t>
      </w:r>
    </w:p>
    <w:p w:rsidR="006832B7" w:rsidRDefault="006832B7" w:rsidP="006832B7">
      <w:pPr>
        <w:widowControl w:val="0"/>
        <w:adjustRightInd w:val="0"/>
        <w:ind w:left="708"/>
        <w:jc w:val="both"/>
        <w:textAlignment w:val="baseline"/>
      </w:pPr>
      <w:r w:rsidRPr="00D97892">
        <w:cr/>
      </w:r>
      <w:r w:rsidRPr="00D97892">
        <w:cr/>
      </w:r>
    </w:p>
    <w:p w:rsidR="006832B7" w:rsidRDefault="006832B7" w:rsidP="006832B7">
      <w:pPr>
        <w:widowControl w:val="0"/>
        <w:adjustRightInd w:val="0"/>
        <w:ind w:left="708"/>
        <w:jc w:val="both"/>
        <w:textAlignment w:val="baseline"/>
      </w:pPr>
    </w:p>
    <w:p w:rsidR="006832B7" w:rsidRDefault="006832B7" w:rsidP="006832B7">
      <w:pPr>
        <w:widowControl w:val="0"/>
        <w:adjustRightInd w:val="0"/>
        <w:ind w:left="708"/>
        <w:jc w:val="both"/>
        <w:textAlignment w:val="baseline"/>
      </w:pPr>
    </w:p>
    <w:p w:rsidR="006832B7" w:rsidRPr="005E622E" w:rsidRDefault="006832B7" w:rsidP="006832B7">
      <w:pPr>
        <w:widowControl w:val="0"/>
        <w:adjustRightInd w:val="0"/>
        <w:ind w:left="708"/>
        <w:jc w:val="both"/>
        <w:textAlignment w:val="baseline"/>
        <w:rPr>
          <w:i/>
          <w:sz w:val="22"/>
          <w:szCs w:val="22"/>
        </w:rPr>
      </w:pPr>
      <w:r w:rsidRPr="00D97892">
        <w:cr/>
      </w:r>
      <w:r w:rsidRPr="005E622E">
        <w:rPr>
          <w:i/>
          <w:sz w:val="22"/>
          <w:szCs w:val="22"/>
        </w:rPr>
        <w:t>.......................................</w:t>
      </w:r>
      <w:r>
        <w:rPr>
          <w:i/>
          <w:sz w:val="22"/>
          <w:szCs w:val="22"/>
        </w:rPr>
        <w:tab/>
      </w:r>
      <w:r>
        <w:rPr>
          <w:i/>
          <w:sz w:val="22"/>
          <w:szCs w:val="22"/>
        </w:rPr>
        <w:tab/>
        <w:t xml:space="preserve">  ……….…………………………………………………………… </w:t>
      </w:r>
    </w:p>
    <w:p w:rsidR="006832B7" w:rsidRPr="00B52056" w:rsidRDefault="006832B7" w:rsidP="006832B7">
      <w:pPr>
        <w:widowControl w:val="0"/>
        <w:adjustRightInd w:val="0"/>
        <w:textAlignment w:val="baseline"/>
        <w:rPr>
          <w:b/>
          <w:bCs/>
          <w:sz w:val="18"/>
          <w:szCs w:val="18"/>
          <w:vertAlign w:val="superscript"/>
        </w:rPr>
      </w:pPr>
      <w:r w:rsidRPr="000719DC">
        <w:rPr>
          <w:i/>
          <w:vertAlign w:val="superscript"/>
        </w:rPr>
        <w:t xml:space="preserve">        </w:t>
      </w:r>
      <w:r>
        <w:rPr>
          <w:i/>
          <w:vertAlign w:val="superscript"/>
        </w:rPr>
        <w:tab/>
        <w:t xml:space="preserve">     </w:t>
      </w:r>
      <w:r w:rsidRPr="000719DC">
        <w:rPr>
          <w:i/>
          <w:vertAlign w:val="superscript"/>
        </w:rPr>
        <w:t xml:space="preserve">   (miejscowość, data)         </w:t>
      </w:r>
      <w:r w:rsidRPr="005E622E">
        <w:rPr>
          <w:i/>
          <w:sz w:val="22"/>
          <w:szCs w:val="22"/>
        </w:rPr>
        <w:t xml:space="preserve">                           </w:t>
      </w:r>
      <w:r>
        <w:rPr>
          <w:i/>
          <w:sz w:val="22"/>
          <w:szCs w:val="22"/>
        </w:rPr>
        <w:t xml:space="preserve">  </w:t>
      </w:r>
      <w:r w:rsidRPr="005E622E">
        <w:rPr>
          <w:i/>
          <w:sz w:val="22"/>
          <w:szCs w:val="22"/>
        </w:rPr>
        <w:t xml:space="preserve"> </w:t>
      </w:r>
      <w:r w:rsidRPr="000719DC">
        <w:rPr>
          <w:i/>
          <w:iCs/>
          <w:vertAlign w:val="superscript"/>
        </w:rPr>
        <w:t>(imię, nazwisko i podpis osoby/ osób uprawnionych do reprezentacji Wykonawcy</w:t>
      </w:r>
      <w:r w:rsidRPr="0000184A">
        <w:rPr>
          <w:b/>
          <w:sz w:val="18"/>
          <w:szCs w:val="18"/>
          <w:vertAlign w:val="superscript"/>
        </w:rPr>
        <w:t>)</w:t>
      </w:r>
      <w:r w:rsidRPr="006A0BFD">
        <w:rPr>
          <w:rFonts w:ascii="Arial Narrow" w:eastAsia="Calibri" w:hAnsi="Arial Narrow"/>
          <w:sz w:val="22"/>
          <w:szCs w:val="22"/>
          <w:lang w:eastAsia="en-US"/>
        </w:rPr>
        <w:t xml:space="preserve">                        </w:t>
      </w:r>
    </w:p>
    <w:p w:rsidR="006832B7" w:rsidRDefault="006832B7" w:rsidP="006832B7">
      <w:pPr>
        <w:jc w:val="right"/>
        <w:rPr>
          <w:b/>
          <w:bCs/>
        </w:rPr>
      </w:pPr>
    </w:p>
    <w:p w:rsidR="006832B7" w:rsidRDefault="006832B7" w:rsidP="006832B7">
      <w:pPr>
        <w:jc w:val="right"/>
        <w:rPr>
          <w:b/>
          <w:bCs/>
        </w:rPr>
      </w:pPr>
    </w:p>
    <w:p w:rsidR="006832B7" w:rsidRDefault="006832B7" w:rsidP="006832B7">
      <w:pPr>
        <w:jc w:val="right"/>
        <w:rPr>
          <w:b/>
          <w:bCs/>
        </w:rPr>
      </w:pPr>
    </w:p>
    <w:p w:rsidR="006832B7" w:rsidRDefault="006832B7" w:rsidP="006832B7">
      <w:pPr>
        <w:pStyle w:val="Nagwek"/>
        <w:ind w:firstLine="709"/>
        <w:rPr>
          <w:sz w:val="22"/>
          <w:szCs w:val="22"/>
        </w:rPr>
      </w:pPr>
    </w:p>
    <w:p w:rsidR="006832B7" w:rsidRPr="00677A1C" w:rsidRDefault="006832B7" w:rsidP="006832B7">
      <w:pPr>
        <w:jc w:val="right"/>
      </w:pPr>
      <w:r>
        <w:rPr>
          <w:b/>
          <w:bCs/>
        </w:rPr>
        <w:lastRenderedPageBreak/>
        <w:t>ZAŁĄCZNIK NR 5</w:t>
      </w:r>
      <w:r w:rsidRPr="00677A1C">
        <w:rPr>
          <w:b/>
          <w:bCs/>
        </w:rPr>
        <w:t xml:space="preserve"> DO SWZ</w:t>
      </w:r>
    </w:p>
    <w:p w:rsidR="006832B7" w:rsidRDefault="006832B7" w:rsidP="006832B7">
      <w:pPr>
        <w:jc w:val="center"/>
        <w:rPr>
          <w:b/>
        </w:rPr>
      </w:pPr>
    </w:p>
    <w:p w:rsidR="006832B7" w:rsidRDefault="006832B7" w:rsidP="006832B7">
      <w:pPr>
        <w:pStyle w:val="Nagwek"/>
        <w:ind w:firstLine="709"/>
        <w:rPr>
          <w:b/>
          <w:sz w:val="22"/>
          <w:szCs w:val="22"/>
        </w:rPr>
      </w:pPr>
      <w:r w:rsidRPr="00360BC3">
        <w:rPr>
          <w:sz w:val="22"/>
          <w:szCs w:val="22"/>
        </w:rPr>
        <w:t xml:space="preserve">Znak Sprawy: </w:t>
      </w:r>
      <w:r>
        <w:rPr>
          <w:b/>
          <w:sz w:val="22"/>
          <w:szCs w:val="22"/>
        </w:rPr>
        <w:t>DAI-381-</w:t>
      </w:r>
      <w:r w:rsidR="00075A6F">
        <w:rPr>
          <w:b/>
          <w:sz w:val="22"/>
          <w:szCs w:val="22"/>
        </w:rPr>
        <w:t>8/26</w:t>
      </w:r>
    </w:p>
    <w:p w:rsidR="006832B7" w:rsidRDefault="006832B7" w:rsidP="006832B7">
      <w:pPr>
        <w:jc w:val="center"/>
        <w:rPr>
          <w:b/>
        </w:rPr>
      </w:pPr>
    </w:p>
    <w:p w:rsidR="006832B7" w:rsidRDefault="006832B7" w:rsidP="006832B7">
      <w:pPr>
        <w:jc w:val="center"/>
        <w:rPr>
          <w:b/>
          <w:bCs/>
        </w:rPr>
      </w:pPr>
      <w:r>
        <w:rPr>
          <w:b/>
          <w:bCs/>
        </w:rPr>
        <w:t xml:space="preserve">WYKAZ OSÓB </w:t>
      </w:r>
    </w:p>
    <w:p w:rsidR="006832B7" w:rsidRDefault="006832B7" w:rsidP="006832B7">
      <w:pPr>
        <w:jc w:val="center"/>
        <w:rPr>
          <w:b/>
          <w:bCs/>
        </w:rPr>
      </w:pPr>
    </w:p>
    <w:p w:rsidR="006832B7" w:rsidRDefault="006832B7" w:rsidP="006832B7">
      <w:pPr>
        <w:jc w:val="center"/>
        <w:rPr>
          <w:b/>
          <w:bCs/>
        </w:rPr>
      </w:pPr>
    </w:p>
    <w:p w:rsidR="006832B7" w:rsidRDefault="006832B7" w:rsidP="006832B7">
      <w:pPr>
        <w:ind w:firstLine="708"/>
        <w:rPr>
          <w:rFonts w:eastAsia="Calibri"/>
          <w:b/>
          <w:sz w:val="22"/>
          <w:szCs w:val="22"/>
          <w:lang w:eastAsia="en-US"/>
        </w:rPr>
      </w:pPr>
      <w:r w:rsidRPr="0043102D">
        <w:rPr>
          <w:rFonts w:eastAsia="Calibri"/>
          <w:bCs/>
          <w:sz w:val="22"/>
          <w:szCs w:val="22"/>
          <w:lang w:eastAsia="en-US"/>
        </w:rPr>
        <w:t>Wykonawca:</w:t>
      </w:r>
      <w:r>
        <w:rPr>
          <w:rFonts w:eastAsia="Calibri"/>
          <w:b/>
          <w:sz w:val="22"/>
          <w:szCs w:val="22"/>
          <w:lang w:eastAsia="en-US"/>
        </w:rPr>
        <w:t xml:space="preserve"> </w:t>
      </w:r>
      <w:r w:rsidRPr="000719DC">
        <w:rPr>
          <w:rFonts w:eastAsia="Calibri"/>
          <w:bCs/>
          <w:sz w:val="22"/>
          <w:szCs w:val="22"/>
          <w:lang w:eastAsia="en-US"/>
        </w:rPr>
        <w:t>..</w:t>
      </w:r>
      <w:r w:rsidRPr="0043102D">
        <w:rPr>
          <w:rFonts w:eastAsia="Calibri"/>
          <w:sz w:val="22"/>
          <w:szCs w:val="22"/>
          <w:lang w:eastAsia="en-US"/>
        </w:rPr>
        <w:t>……………………………</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p>
    <w:p w:rsidR="006832B7" w:rsidRPr="0043102D" w:rsidRDefault="006832B7" w:rsidP="006832B7">
      <w:pPr>
        <w:spacing w:after="120" w:line="276" w:lineRule="auto"/>
        <w:ind w:left="2126"/>
        <w:rPr>
          <w:rFonts w:eastAsia="Calibri"/>
          <w:b/>
          <w:sz w:val="22"/>
          <w:szCs w:val="22"/>
          <w:lang w:eastAsia="en-US"/>
        </w:rPr>
      </w:pPr>
      <w:r w:rsidRPr="0043102D">
        <w:rPr>
          <w:rFonts w:eastAsia="Calibri"/>
          <w:i/>
          <w:sz w:val="16"/>
          <w:szCs w:val="16"/>
          <w:lang w:eastAsia="en-US"/>
        </w:rPr>
        <w:t>(pełna nazwa/firma, adres, w zależności od podmiotu:</w:t>
      </w:r>
      <w:r>
        <w:rPr>
          <w:rFonts w:eastAsia="Calibri"/>
          <w:i/>
          <w:sz w:val="16"/>
          <w:szCs w:val="16"/>
          <w:lang w:eastAsia="en-US"/>
        </w:rPr>
        <w:t xml:space="preserve"> NIP/PESEL, KRS/CEI</w:t>
      </w:r>
      <w:r w:rsidRPr="0043102D">
        <w:rPr>
          <w:rFonts w:eastAsia="Calibri"/>
          <w:i/>
          <w:sz w:val="16"/>
          <w:szCs w:val="16"/>
          <w:lang w:eastAsia="en-US"/>
        </w:rPr>
        <w:t>DG)</w:t>
      </w:r>
    </w:p>
    <w:p w:rsidR="006832B7" w:rsidRDefault="006832B7" w:rsidP="006832B7">
      <w:pPr>
        <w:ind w:firstLine="708"/>
        <w:rPr>
          <w:rFonts w:eastAsia="Calibri"/>
          <w:sz w:val="22"/>
          <w:szCs w:val="22"/>
          <w:lang w:eastAsia="en-US"/>
        </w:rPr>
      </w:pPr>
    </w:p>
    <w:p w:rsidR="006832B7" w:rsidRPr="0043102D" w:rsidRDefault="006832B7" w:rsidP="006832B7">
      <w:pPr>
        <w:ind w:firstLine="708"/>
        <w:rPr>
          <w:rFonts w:eastAsia="Calibri"/>
          <w:sz w:val="22"/>
          <w:szCs w:val="22"/>
          <w:u w:val="single"/>
          <w:lang w:eastAsia="en-US"/>
        </w:rPr>
      </w:pPr>
      <w:r w:rsidRPr="0043102D">
        <w:rPr>
          <w:rFonts w:eastAsia="Calibri"/>
          <w:sz w:val="22"/>
          <w:szCs w:val="22"/>
          <w:lang w:eastAsia="en-US"/>
        </w:rPr>
        <w:t>reprezentowany przez: ……………………………………</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r>
        <w:rPr>
          <w:rFonts w:eastAsia="Calibri"/>
          <w:sz w:val="22"/>
          <w:szCs w:val="22"/>
          <w:lang w:eastAsia="en-US"/>
        </w:rPr>
        <w:tab/>
      </w:r>
    </w:p>
    <w:p w:rsidR="006832B7" w:rsidRPr="0043102D" w:rsidRDefault="006832B7" w:rsidP="006832B7">
      <w:pPr>
        <w:ind w:left="2127" w:right="-2" w:firstLine="705"/>
        <w:rPr>
          <w:rFonts w:eastAsia="Calibri"/>
          <w:i/>
          <w:sz w:val="16"/>
          <w:szCs w:val="16"/>
          <w:lang w:eastAsia="en-US"/>
        </w:rPr>
      </w:pPr>
      <w:r w:rsidRPr="0043102D">
        <w:rPr>
          <w:rFonts w:eastAsia="Calibri"/>
          <w:i/>
          <w:sz w:val="16"/>
          <w:szCs w:val="16"/>
          <w:lang w:eastAsia="en-US"/>
        </w:rPr>
        <w:t>(imię, nazwisko, stanowisko/podstawa do reprezentacji)</w:t>
      </w:r>
    </w:p>
    <w:p w:rsidR="006832B7" w:rsidRDefault="006832B7" w:rsidP="006832B7">
      <w:pPr>
        <w:jc w:val="center"/>
        <w:rPr>
          <w:b/>
          <w:bCs/>
        </w:rPr>
      </w:pPr>
      <w:r w:rsidRPr="00D97892">
        <w:cr/>
      </w:r>
    </w:p>
    <w:p w:rsidR="006832B7" w:rsidRPr="0094587E" w:rsidRDefault="006832B7" w:rsidP="006832B7">
      <w:pPr>
        <w:pStyle w:val="Tekstpodstawowy2"/>
        <w:spacing w:line="240" w:lineRule="auto"/>
        <w:ind w:left="708"/>
        <w:jc w:val="both"/>
      </w:pPr>
      <w:r w:rsidRPr="0094587E">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6832B7" w:rsidRPr="0094587E" w:rsidRDefault="006832B7" w:rsidP="006832B7">
      <w:pPr>
        <w:pStyle w:val="Tekstpodstawowy2"/>
        <w:spacing w:line="240" w:lineRule="auto"/>
      </w:pPr>
    </w:p>
    <w:p w:rsidR="006832B7" w:rsidRDefault="006832B7" w:rsidP="006832B7">
      <w:pPr>
        <w:ind w:left="703"/>
        <w:jc w:val="both"/>
        <w:rPr>
          <w:b/>
        </w:rPr>
      </w:pPr>
      <w:r w:rsidRPr="00FE6D13">
        <w:t xml:space="preserve">Składając ofertę w postępowaniu o udzielenie zamówienia publicznego prowadzonym w trybie </w:t>
      </w:r>
      <w:r>
        <w:t>przetargu nieograniczonego</w:t>
      </w:r>
      <w:r>
        <w:rPr>
          <w:bCs/>
        </w:rPr>
        <w:t xml:space="preserve"> </w:t>
      </w:r>
      <w:r w:rsidRPr="00FE6D13">
        <w:t>na:</w:t>
      </w:r>
      <w:r>
        <w:t xml:space="preserve"> </w:t>
      </w:r>
      <w:r w:rsidRPr="0018042E">
        <w:rPr>
          <w:b/>
        </w:rPr>
        <w:t>„</w:t>
      </w:r>
      <w:r>
        <w:rPr>
          <w:rFonts w:eastAsiaTheme="minorHAnsi"/>
          <w:b/>
          <w:lang w:eastAsia="en-US"/>
        </w:rPr>
        <w:t>Transformację cyfrową</w:t>
      </w:r>
      <w:r w:rsidRPr="0018042E">
        <w:rPr>
          <w:rFonts w:eastAsiaTheme="minorHAnsi"/>
          <w:b/>
          <w:lang w:eastAsia="en-US"/>
        </w:rPr>
        <w:t xml:space="preserve"> „Szpitala Powiatowego we Wrześni” Sp. z o.o. w restrukturyzacji</w:t>
      </w:r>
      <w:r>
        <w:rPr>
          <w:rFonts w:eastAsiaTheme="minorHAnsi"/>
          <w:b/>
          <w:lang w:eastAsia="en-US"/>
        </w:rPr>
        <w:t xml:space="preserve"> 2</w:t>
      </w:r>
      <w:r w:rsidRPr="0018042E">
        <w:rPr>
          <w:b/>
        </w:rPr>
        <w:t>”</w:t>
      </w:r>
    </w:p>
    <w:p w:rsidR="006832B7" w:rsidRPr="0094587E" w:rsidRDefault="006832B7" w:rsidP="006832B7">
      <w:pPr>
        <w:jc w:val="both"/>
      </w:pPr>
    </w:p>
    <w:p w:rsidR="006832B7" w:rsidRDefault="006832B7" w:rsidP="006832B7">
      <w:pPr>
        <w:pStyle w:val="Tekstpodstawowy2"/>
        <w:spacing w:line="240" w:lineRule="auto"/>
        <w:ind w:left="705"/>
        <w:jc w:val="center"/>
      </w:pPr>
      <w:r w:rsidRPr="00A82413">
        <w:t>OŚWIADCZAM(Y), że w wykonaniu niniejszego zamówienia będą uczestniczyć następujące osoby:</w:t>
      </w:r>
    </w:p>
    <w:tbl>
      <w:tblPr>
        <w:tblW w:w="973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23"/>
        <w:gridCol w:w="1419"/>
        <w:gridCol w:w="1843"/>
        <w:gridCol w:w="2362"/>
        <w:gridCol w:w="2127"/>
      </w:tblGrid>
      <w:tr w:rsidR="006832B7" w:rsidTr="0012013F">
        <w:tc>
          <w:tcPr>
            <w:tcW w:w="1560" w:type="dxa"/>
            <w:vMerge w:val="restart"/>
            <w:tcBorders>
              <w:right w:val="single" w:sz="4" w:space="0" w:color="auto"/>
            </w:tcBorders>
            <w:shd w:val="clear" w:color="auto" w:fill="auto"/>
            <w:vAlign w:val="center"/>
          </w:tcPr>
          <w:p w:rsidR="006832B7" w:rsidRPr="00DB6790" w:rsidRDefault="006832B7" w:rsidP="0012013F">
            <w:pPr>
              <w:adjustRightInd w:val="0"/>
              <w:spacing w:line="276" w:lineRule="auto"/>
              <w:jc w:val="center"/>
              <w:textAlignment w:val="baseline"/>
              <w:rPr>
                <w:b/>
              </w:rPr>
            </w:pPr>
            <w:r w:rsidRPr="00DB6790">
              <w:rPr>
                <w:b/>
              </w:rPr>
              <w:t>Imię i nazwisko</w:t>
            </w:r>
          </w:p>
        </w:tc>
        <w:tc>
          <w:tcPr>
            <w:tcW w:w="423" w:type="dxa"/>
            <w:tcBorders>
              <w:top w:val="single" w:sz="4" w:space="0" w:color="auto"/>
              <w:left w:val="single" w:sz="4" w:space="0" w:color="auto"/>
              <w:bottom w:val="single" w:sz="4" w:space="0" w:color="auto"/>
              <w:right w:val="nil"/>
            </w:tcBorders>
          </w:tcPr>
          <w:p w:rsidR="006832B7" w:rsidRDefault="006832B7" w:rsidP="0012013F">
            <w:pPr>
              <w:adjustRightInd w:val="0"/>
              <w:spacing w:line="276" w:lineRule="auto"/>
              <w:textAlignment w:val="baseline"/>
            </w:pPr>
          </w:p>
        </w:tc>
        <w:tc>
          <w:tcPr>
            <w:tcW w:w="5624" w:type="dxa"/>
            <w:gridSpan w:val="3"/>
            <w:tcBorders>
              <w:top w:val="single" w:sz="4" w:space="0" w:color="auto"/>
              <w:left w:val="nil"/>
              <w:bottom w:val="single" w:sz="4" w:space="0" w:color="auto"/>
              <w:right w:val="single" w:sz="4" w:space="0" w:color="auto"/>
            </w:tcBorders>
            <w:shd w:val="clear" w:color="auto" w:fill="auto"/>
            <w:vAlign w:val="center"/>
          </w:tcPr>
          <w:p w:rsidR="006832B7" w:rsidRPr="0094624C" w:rsidRDefault="006832B7" w:rsidP="0012013F">
            <w:pPr>
              <w:adjustRightInd w:val="0"/>
              <w:spacing w:line="276" w:lineRule="auto"/>
              <w:jc w:val="both"/>
              <w:textAlignment w:val="baseline"/>
              <w:rPr>
                <w:b/>
              </w:rPr>
            </w:pPr>
            <w:r>
              <w:rPr>
                <w:b/>
              </w:rPr>
              <w:t>Kwalifikacje zawodowe</w:t>
            </w:r>
            <w:r w:rsidRPr="0094624C">
              <w:rPr>
                <w:b/>
              </w:rPr>
              <w:t>/uprawnienia/doświadczenie i wykształcenie  wykazane w celu spełnienia warunku udziału w postępowaniu</w:t>
            </w:r>
          </w:p>
        </w:tc>
        <w:tc>
          <w:tcPr>
            <w:tcW w:w="2127" w:type="dxa"/>
            <w:tcBorders>
              <w:top w:val="single" w:sz="4" w:space="0" w:color="auto"/>
              <w:left w:val="single" w:sz="4" w:space="0" w:color="auto"/>
              <w:bottom w:val="nil"/>
              <w:right w:val="single" w:sz="4" w:space="0" w:color="auto"/>
            </w:tcBorders>
          </w:tcPr>
          <w:p w:rsidR="006832B7" w:rsidRPr="0094624C" w:rsidRDefault="006832B7" w:rsidP="0012013F">
            <w:pPr>
              <w:adjustRightInd w:val="0"/>
              <w:spacing w:line="276" w:lineRule="auto"/>
              <w:jc w:val="both"/>
              <w:textAlignment w:val="baseline"/>
            </w:pPr>
            <w:r w:rsidRPr="0094624C">
              <w:rPr>
                <w:b/>
                <w:bCs/>
              </w:rPr>
              <w:t xml:space="preserve">Potwierdzenie </w:t>
            </w:r>
            <w:r>
              <w:rPr>
                <w:b/>
                <w:bCs/>
              </w:rPr>
              <w:t xml:space="preserve">dysponowania osobą </w:t>
            </w:r>
            <w:r w:rsidRPr="0094624C">
              <w:rPr>
                <w:b/>
                <w:bCs/>
              </w:rPr>
              <w:t>(dysponuję/będę dysponował)</w:t>
            </w:r>
          </w:p>
        </w:tc>
      </w:tr>
      <w:tr w:rsidR="006832B7" w:rsidTr="0012013F">
        <w:tc>
          <w:tcPr>
            <w:tcW w:w="1560" w:type="dxa"/>
            <w:vMerge/>
            <w:shd w:val="clear" w:color="auto" w:fill="auto"/>
            <w:vAlign w:val="center"/>
          </w:tcPr>
          <w:p w:rsidR="006832B7" w:rsidRDefault="006832B7" w:rsidP="0012013F">
            <w:pPr>
              <w:adjustRightInd w:val="0"/>
              <w:spacing w:line="276" w:lineRule="auto"/>
              <w:textAlignment w:val="baseline"/>
            </w:pPr>
          </w:p>
        </w:tc>
        <w:tc>
          <w:tcPr>
            <w:tcW w:w="1842" w:type="dxa"/>
            <w:gridSpan w:val="2"/>
            <w:tcBorders>
              <w:top w:val="single" w:sz="4" w:space="0" w:color="auto"/>
            </w:tcBorders>
            <w:shd w:val="clear" w:color="auto" w:fill="auto"/>
            <w:vAlign w:val="center"/>
          </w:tcPr>
          <w:p w:rsidR="006832B7" w:rsidRDefault="006832B7" w:rsidP="0012013F">
            <w:pPr>
              <w:adjustRightInd w:val="0"/>
              <w:spacing w:line="276" w:lineRule="auto"/>
              <w:jc w:val="center"/>
              <w:textAlignment w:val="baseline"/>
            </w:pPr>
            <w:r>
              <w:t>Wykształcenie</w:t>
            </w:r>
          </w:p>
        </w:tc>
        <w:tc>
          <w:tcPr>
            <w:tcW w:w="1843" w:type="dxa"/>
            <w:tcBorders>
              <w:top w:val="single" w:sz="4" w:space="0" w:color="auto"/>
            </w:tcBorders>
          </w:tcPr>
          <w:p w:rsidR="006832B7" w:rsidRDefault="006832B7" w:rsidP="0012013F">
            <w:pPr>
              <w:adjustRightInd w:val="0"/>
              <w:spacing w:line="276" w:lineRule="auto"/>
              <w:jc w:val="center"/>
              <w:textAlignment w:val="baseline"/>
            </w:pPr>
            <w:r>
              <w:t>Posiadane certyfikaty</w:t>
            </w:r>
          </w:p>
        </w:tc>
        <w:tc>
          <w:tcPr>
            <w:tcW w:w="2362" w:type="dxa"/>
            <w:tcBorders>
              <w:top w:val="single" w:sz="4" w:space="0" w:color="auto"/>
              <w:right w:val="single" w:sz="4" w:space="0" w:color="auto"/>
            </w:tcBorders>
            <w:shd w:val="clear" w:color="auto" w:fill="auto"/>
            <w:vAlign w:val="center"/>
          </w:tcPr>
          <w:p w:rsidR="006832B7" w:rsidRDefault="006832B7" w:rsidP="0012013F">
            <w:pPr>
              <w:adjustRightInd w:val="0"/>
              <w:spacing w:line="276" w:lineRule="auto"/>
              <w:jc w:val="both"/>
              <w:textAlignment w:val="baseline"/>
            </w:pPr>
            <w:r>
              <w:t>Posiadana praktyka (podać liczbę lat i zakres)</w:t>
            </w:r>
          </w:p>
        </w:tc>
        <w:tc>
          <w:tcPr>
            <w:tcW w:w="2127" w:type="dxa"/>
            <w:tcBorders>
              <w:top w:val="nil"/>
              <w:left w:val="single" w:sz="4" w:space="0" w:color="auto"/>
              <w:bottom w:val="single" w:sz="4" w:space="0" w:color="auto"/>
              <w:right w:val="single" w:sz="4" w:space="0" w:color="auto"/>
            </w:tcBorders>
          </w:tcPr>
          <w:p w:rsidR="006832B7" w:rsidRDefault="006832B7" w:rsidP="0012013F">
            <w:pPr>
              <w:adjustRightInd w:val="0"/>
              <w:spacing w:line="276" w:lineRule="auto"/>
              <w:textAlignment w:val="baseline"/>
            </w:pPr>
          </w:p>
        </w:tc>
      </w:tr>
      <w:tr w:rsidR="006832B7" w:rsidTr="0012013F">
        <w:tc>
          <w:tcPr>
            <w:tcW w:w="1560" w:type="dxa"/>
            <w:shd w:val="clear" w:color="auto" w:fill="auto"/>
            <w:vAlign w:val="center"/>
          </w:tcPr>
          <w:p w:rsidR="006832B7" w:rsidRDefault="006832B7" w:rsidP="0012013F">
            <w:pPr>
              <w:adjustRightInd w:val="0"/>
              <w:spacing w:before="120" w:after="120" w:line="276" w:lineRule="auto"/>
              <w:textAlignment w:val="baseline"/>
            </w:pPr>
          </w:p>
        </w:tc>
        <w:tc>
          <w:tcPr>
            <w:tcW w:w="1842" w:type="dxa"/>
            <w:gridSpan w:val="2"/>
            <w:shd w:val="clear" w:color="auto" w:fill="auto"/>
            <w:vAlign w:val="center"/>
          </w:tcPr>
          <w:p w:rsidR="006832B7" w:rsidRDefault="006832B7" w:rsidP="0012013F">
            <w:pPr>
              <w:adjustRightInd w:val="0"/>
              <w:spacing w:before="120" w:after="120" w:line="276" w:lineRule="auto"/>
              <w:textAlignment w:val="baseline"/>
            </w:pPr>
          </w:p>
        </w:tc>
        <w:tc>
          <w:tcPr>
            <w:tcW w:w="1843" w:type="dxa"/>
          </w:tcPr>
          <w:p w:rsidR="006832B7" w:rsidRDefault="006832B7" w:rsidP="0012013F">
            <w:pPr>
              <w:adjustRightInd w:val="0"/>
              <w:spacing w:before="120" w:after="120" w:line="276" w:lineRule="auto"/>
              <w:textAlignment w:val="baseline"/>
            </w:pPr>
          </w:p>
        </w:tc>
        <w:tc>
          <w:tcPr>
            <w:tcW w:w="2362" w:type="dxa"/>
            <w:shd w:val="clear" w:color="auto" w:fill="auto"/>
            <w:vAlign w:val="center"/>
          </w:tcPr>
          <w:p w:rsidR="006832B7" w:rsidRDefault="006832B7" w:rsidP="0012013F">
            <w:pPr>
              <w:adjustRightInd w:val="0"/>
              <w:spacing w:before="120" w:after="120" w:line="276" w:lineRule="auto"/>
              <w:textAlignment w:val="baseline"/>
            </w:pPr>
          </w:p>
        </w:tc>
        <w:tc>
          <w:tcPr>
            <w:tcW w:w="2127" w:type="dxa"/>
            <w:tcBorders>
              <w:top w:val="single" w:sz="4" w:space="0" w:color="auto"/>
            </w:tcBorders>
          </w:tcPr>
          <w:p w:rsidR="006832B7" w:rsidRDefault="006832B7" w:rsidP="0012013F">
            <w:pPr>
              <w:adjustRightInd w:val="0"/>
              <w:spacing w:before="120" w:after="120" w:line="276" w:lineRule="auto"/>
              <w:textAlignment w:val="baseline"/>
            </w:pPr>
          </w:p>
        </w:tc>
      </w:tr>
      <w:tr w:rsidR="006832B7" w:rsidTr="0012013F">
        <w:trPr>
          <w:trHeight w:val="663"/>
        </w:trPr>
        <w:tc>
          <w:tcPr>
            <w:tcW w:w="1560" w:type="dxa"/>
            <w:shd w:val="clear" w:color="auto" w:fill="auto"/>
            <w:vAlign w:val="center"/>
          </w:tcPr>
          <w:p w:rsidR="006832B7" w:rsidRDefault="006832B7" w:rsidP="0012013F">
            <w:pPr>
              <w:adjustRightInd w:val="0"/>
              <w:spacing w:before="120" w:after="120" w:line="276" w:lineRule="auto"/>
              <w:textAlignment w:val="baseline"/>
            </w:pPr>
          </w:p>
        </w:tc>
        <w:tc>
          <w:tcPr>
            <w:tcW w:w="1842" w:type="dxa"/>
            <w:gridSpan w:val="2"/>
            <w:shd w:val="clear" w:color="auto" w:fill="auto"/>
            <w:vAlign w:val="center"/>
          </w:tcPr>
          <w:p w:rsidR="006832B7" w:rsidRDefault="006832B7" w:rsidP="0012013F">
            <w:pPr>
              <w:adjustRightInd w:val="0"/>
              <w:spacing w:before="120" w:after="120" w:line="276" w:lineRule="auto"/>
              <w:textAlignment w:val="baseline"/>
            </w:pPr>
          </w:p>
        </w:tc>
        <w:tc>
          <w:tcPr>
            <w:tcW w:w="1843" w:type="dxa"/>
          </w:tcPr>
          <w:p w:rsidR="006832B7" w:rsidRDefault="006832B7" w:rsidP="0012013F">
            <w:pPr>
              <w:adjustRightInd w:val="0"/>
              <w:spacing w:before="120" w:after="120" w:line="276" w:lineRule="auto"/>
              <w:textAlignment w:val="baseline"/>
            </w:pPr>
          </w:p>
        </w:tc>
        <w:tc>
          <w:tcPr>
            <w:tcW w:w="2362" w:type="dxa"/>
            <w:shd w:val="clear" w:color="auto" w:fill="auto"/>
            <w:vAlign w:val="center"/>
          </w:tcPr>
          <w:p w:rsidR="006832B7" w:rsidRDefault="006832B7" w:rsidP="0012013F">
            <w:pPr>
              <w:adjustRightInd w:val="0"/>
              <w:spacing w:before="120" w:after="120" w:line="276" w:lineRule="auto"/>
              <w:textAlignment w:val="baseline"/>
            </w:pPr>
          </w:p>
        </w:tc>
        <w:tc>
          <w:tcPr>
            <w:tcW w:w="2127" w:type="dxa"/>
          </w:tcPr>
          <w:p w:rsidR="006832B7" w:rsidRDefault="006832B7" w:rsidP="0012013F">
            <w:pPr>
              <w:adjustRightInd w:val="0"/>
              <w:spacing w:before="120" w:after="120" w:line="276" w:lineRule="auto"/>
              <w:textAlignment w:val="baseline"/>
            </w:pPr>
          </w:p>
        </w:tc>
      </w:tr>
    </w:tbl>
    <w:p w:rsidR="006832B7" w:rsidRPr="00A82413" w:rsidRDefault="006832B7" w:rsidP="006832B7">
      <w:pPr>
        <w:pStyle w:val="Tekstpodstawowy2"/>
        <w:spacing w:line="240" w:lineRule="auto"/>
        <w:jc w:val="center"/>
      </w:pPr>
    </w:p>
    <w:p w:rsidR="006832B7" w:rsidRPr="00C8437F" w:rsidRDefault="006832B7" w:rsidP="006832B7">
      <w:pPr>
        <w:pStyle w:val="NormalnyWeb"/>
        <w:spacing w:before="0" w:after="0"/>
        <w:ind w:left="708"/>
      </w:pPr>
      <w:r w:rsidRPr="00C8437F">
        <w:t xml:space="preserve">Oświadczam, że wszystkie informacje podane w powyższym oświadczeniu są aktualne i zgodne z prawdą oraz zostały przedstawione z pełną świadomością konsekwencji wprowadzenia zamawiającego w błąd przy przedstawianiu informacji. </w:t>
      </w:r>
    </w:p>
    <w:p w:rsidR="006832B7" w:rsidRDefault="006832B7" w:rsidP="006832B7">
      <w:pPr>
        <w:jc w:val="right"/>
        <w:rPr>
          <w:b/>
          <w:bCs/>
        </w:rPr>
      </w:pPr>
    </w:p>
    <w:p w:rsidR="00075A6F" w:rsidRDefault="00075A6F" w:rsidP="006832B7">
      <w:pPr>
        <w:jc w:val="right"/>
        <w:rPr>
          <w:b/>
          <w:bCs/>
        </w:rPr>
      </w:pPr>
    </w:p>
    <w:p w:rsidR="006832B7" w:rsidRPr="005E622E" w:rsidRDefault="006832B7" w:rsidP="006832B7">
      <w:pPr>
        <w:widowControl w:val="0"/>
        <w:adjustRightInd w:val="0"/>
        <w:ind w:firstLine="708"/>
        <w:jc w:val="both"/>
        <w:textAlignment w:val="baseline"/>
        <w:rPr>
          <w:i/>
          <w:sz w:val="22"/>
          <w:szCs w:val="22"/>
        </w:rPr>
      </w:pPr>
      <w:r w:rsidRPr="005E622E">
        <w:rPr>
          <w:i/>
          <w:sz w:val="22"/>
          <w:szCs w:val="22"/>
        </w:rPr>
        <w:t>.......................................</w:t>
      </w:r>
      <w:r>
        <w:rPr>
          <w:i/>
          <w:sz w:val="22"/>
          <w:szCs w:val="22"/>
        </w:rPr>
        <w:tab/>
      </w:r>
      <w:r>
        <w:rPr>
          <w:i/>
          <w:sz w:val="22"/>
          <w:szCs w:val="22"/>
        </w:rPr>
        <w:tab/>
        <w:t xml:space="preserve">  ……….…………………………………………………………… </w:t>
      </w:r>
    </w:p>
    <w:p w:rsidR="006832B7" w:rsidRPr="001D1091" w:rsidRDefault="006832B7" w:rsidP="006832B7">
      <w:pPr>
        <w:widowControl w:val="0"/>
        <w:adjustRightInd w:val="0"/>
        <w:textAlignment w:val="baseline"/>
        <w:rPr>
          <w:b/>
          <w:bCs/>
          <w:sz w:val="18"/>
          <w:szCs w:val="18"/>
          <w:vertAlign w:val="superscript"/>
        </w:rPr>
      </w:pPr>
      <w:r w:rsidRPr="000719DC">
        <w:rPr>
          <w:i/>
          <w:vertAlign w:val="superscript"/>
        </w:rPr>
        <w:t xml:space="preserve">    </w:t>
      </w:r>
      <w:r>
        <w:rPr>
          <w:i/>
          <w:vertAlign w:val="superscript"/>
        </w:rPr>
        <w:t xml:space="preserve">                    </w:t>
      </w:r>
      <w:r w:rsidRPr="000719DC">
        <w:rPr>
          <w:i/>
          <w:vertAlign w:val="superscript"/>
        </w:rPr>
        <w:t xml:space="preserve">       (miejscowość, data)         </w:t>
      </w:r>
      <w:r w:rsidRPr="005E622E">
        <w:rPr>
          <w:i/>
          <w:sz w:val="22"/>
          <w:szCs w:val="22"/>
        </w:rPr>
        <w:t xml:space="preserve">                            </w:t>
      </w:r>
      <w:r w:rsidRPr="000719DC">
        <w:rPr>
          <w:i/>
          <w:iCs/>
          <w:vertAlign w:val="superscript"/>
        </w:rPr>
        <w:t>(imię, nazwisko i podpis osoby/ osób uprawnionych do reprezentacji Wykonawcy</w:t>
      </w:r>
      <w:r w:rsidRPr="0000184A">
        <w:rPr>
          <w:b/>
          <w:sz w:val="18"/>
          <w:szCs w:val="18"/>
          <w:vertAlign w:val="superscript"/>
        </w:rPr>
        <w:t>)</w:t>
      </w:r>
      <w:r w:rsidRPr="006A0BFD">
        <w:rPr>
          <w:rFonts w:ascii="Arial Narrow" w:eastAsia="Calibri" w:hAnsi="Arial Narrow"/>
          <w:sz w:val="22"/>
          <w:szCs w:val="22"/>
          <w:lang w:eastAsia="en-US"/>
        </w:rPr>
        <w:t xml:space="preserve">                        </w:t>
      </w:r>
    </w:p>
    <w:p w:rsidR="006832B7" w:rsidRDefault="006832B7" w:rsidP="10E6444A">
      <w:pPr>
        <w:spacing w:before="240"/>
        <w:ind w:firstLine="709"/>
        <w:rPr>
          <w:sz w:val="22"/>
          <w:szCs w:val="22"/>
        </w:rPr>
      </w:pPr>
    </w:p>
    <w:p w:rsidR="00C75F6F" w:rsidRPr="000A3928" w:rsidRDefault="6F439626" w:rsidP="10E6444A">
      <w:pPr>
        <w:spacing w:line="276" w:lineRule="auto"/>
        <w:jc w:val="right"/>
        <w:rPr>
          <w:b/>
          <w:bCs/>
        </w:rPr>
      </w:pPr>
      <w:r w:rsidRPr="10E6444A">
        <w:rPr>
          <w:b/>
          <w:bCs/>
        </w:rPr>
        <w:t>ZAŁĄCZNIK NR 6 DO SWZ</w:t>
      </w:r>
    </w:p>
    <w:p w:rsidR="00C75F6F" w:rsidRPr="000A3928" w:rsidRDefault="00C75F6F" w:rsidP="10E6444A">
      <w:pPr>
        <w:pStyle w:val="Nagwek"/>
        <w:tabs>
          <w:tab w:val="clear" w:pos="4536"/>
          <w:tab w:val="clear" w:pos="9072"/>
        </w:tabs>
        <w:spacing w:line="276" w:lineRule="auto"/>
      </w:pPr>
    </w:p>
    <w:p w:rsidR="00C75F6F" w:rsidRPr="000A3928" w:rsidRDefault="6F439626" w:rsidP="10E6444A">
      <w:pPr>
        <w:pStyle w:val="Nagwek"/>
        <w:spacing w:line="276" w:lineRule="auto"/>
        <w:ind w:left="709"/>
        <w:rPr>
          <w:b/>
          <w:bCs/>
        </w:rPr>
      </w:pPr>
      <w:r>
        <w:t xml:space="preserve">Znak Sprawy: </w:t>
      </w:r>
      <w:r w:rsidRPr="10E6444A">
        <w:rPr>
          <w:b/>
          <w:bCs/>
        </w:rPr>
        <w:t>DAI-381-</w:t>
      </w:r>
      <w:r w:rsidR="00075A6F">
        <w:rPr>
          <w:b/>
          <w:bCs/>
        </w:rPr>
        <w:t>8</w:t>
      </w:r>
      <w:r w:rsidR="00CD0A09">
        <w:rPr>
          <w:b/>
          <w:bCs/>
        </w:rPr>
        <w:t>/26</w:t>
      </w:r>
    </w:p>
    <w:p w:rsidR="00C75F6F" w:rsidRPr="000A3928" w:rsidRDefault="00C75F6F" w:rsidP="10E6444A">
      <w:pPr>
        <w:pStyle w:val="Nagwek"/>
        <w:spacing w:line="276" w:lineRule="auto"/>
        <w:ind w:left="709"/>
        <w:rPr>
          <w:b/>
          <w:bCs/>
        </w:rPr>
      </w:pPr>
    </w:p>
    <w:p w:rsidR="00C75F6F" w:rsidRPr="000A3928" w:rsidRDefault="00C75F6F" w:rsidP="10E6444A">
      <w:pPr>
        <w:spacing w:line="276" w:lineRule="auto"/>
        <w:rPr>
          <w:rFonts w:eastAsia="Calibri"/>
          <w:b/>
          <w:bCs/>
          <w:lang w:eastAsia="en-US"/>
        </w:rPr>
      </w:pPr>
    </w:p>
    <w:p w:rsidR="00C75F6F" w:rsidRPr="000A3928" w:rsidRDefault="00C75F6F" w:rsidP="00C75F6F">
      <w:pPr>
        <w:ind w:firstLine="708"/>
        <w:rPr>
          <w:rFonts w:eastAsia="Calibri"/>
          <w:b/>
          <w:lang w:eastAsia="en-US"/>
        </w:rPr>
      </w:pPr>
      <w:r w:rsidRPr="000A3928">
        <w:rPr>
          <w:rFonts w:eastAsia="Calibri"/>
          <w:bCs/>
          <w:lang w:eastAsia="en-US"/>
        </w:rPr>
        <w:t>Wykonawca:</w:t>
      </w:r>
      <w:r w:rsidRPr="000A3928">
        <w:rPr>
          <w:rFonts w:eastAsia="Calibri"/>
          <w:b/>
          <w:lang w:eastAsia="en-US"/>
        </w:rPr>
        <w:t xml:space="preserve"> </w:t>
      </w:r>
      <w:r w:rsidRPr="000A3928">
        <w:rPr>
          <w:rFonts w:eastAsia="Calibri"/>
          <w:lang w:eastAsia="en-US"/>
        </w:rPr>
        <w:t>……………………………………………………………</w:t>
      </w:r>
      <w:r>
        <w:rPr>
          <w:rFonts w:eastAsia="Calibri"/>
          <w:lang w:eastAsia="en-US"/>
        </w:rPr>
        <w:t>…………..</w:t>
      </w:r>
      <w:r w:rsidRPr="000A3928">
        <w:rPr>
          <w:rFonts w:eastAsia="Calibri"/>
          <w:lang w:eastAsia="en-US"/>
        </w:rPr>
        <w:t>...….…</w:t>
      </w:r>
    </w:p>
    <w:p w:rsidR="00C75F6F" w:rsidRPr="000A3928" w:rsidRDefault="00C75F6F" w:rsidP="00C75F6F">
      <w:pPr>
        <w:spacing w:after="120" w:line="276" w:lineRule="auto"/>
        <w:ind w:firstLine="708"/>
        <w:rPr>
          <w:rFonts w:eastAsia="Calibri"/>
          <w:b/>
          <w:sz w:val="20"/>
          <w:szCs w:val="20"/>
          <w:lang w:eastAsia="en-US"/>
        </w:rPr>
      </w:pPr>
      <w:r w:rsidRPr="000A3928">
        <w:rPr>
          <w:rFonts w:eastAsia="Calibri"/>
          <w:i/>
          <w:sz w:val="20"/>
          <w:szCs w:val="20"/>
          <w:lang w:eastAsia="en-US"/>
        </w:rPr>
        <w:t>(pełna nazwa/firma, adres, w zależności od podmiotu: NIP/PESEL, KRS/</w:t>
      </w:r>
      <w:proofErr w:type="spellStart"/>
      <w:r w:rsidRPr="000A3928">
        <w:rPr>
          <w:rFonts w:eastAsia="Calibri"/>
          <w:i/>
          <w:sz w:val="20"/>
          <w:szCs w:val="20"/>
          <w:lang w:eastAsia="en-US"/>
        </w:rPr>
        <w:t>CEiDG</w:t>
      </w:r>
      <w:proofErr w:type="spellEnd"/>
      <w:r w:rsidRPr="000A3928">
        <w:rPr>
          <w:rFonts w:eastAsia="Calibri"/>
          <w:i/>
          <w:sz w:val="20"/>
          <w:szCs w:val="20"/>
          <w:lang w:eastAsia="en-US"/>
        </w:rPr>
        <w:t>)</w:t>
      </w:r>
    </w:p>
    <w:p w:rsidR="00C75F6F" w:rsidRPr="000A3928" w:rsidRDefault="00C75F6F" w:rsidP="00C75F6F">
      <w:pPr>
        <w:ind w:left="708"/>
        <w:rPr>
          <w:rFonts w:eastAsia="Calibri"/>
          <w:u w:val="single"/>
          <w:lang w:eastAsia="en-US"/>
        </w:rPr>
      </w:pPr>
      <w:r>
        <w:rPr>
          <w:rFonts w:eastAsia="Calibri"/>
          <w:lang w:eastAsia="en-US"/>
        </w:rPr>
        <w:t xml:space="preserve">reprezentowany przez: </w:t>
      </w:r>
      <w:r w:rsidRPr="000A3928">
        <w:rPr>
          <w:rFonts w:eastAsia="Calibri"/>
          <w:lang w:eastAsia="en-US"/>
        </w:rPr>
        <w:t>………………………………………………………………...……</w:t>
      </w:r>
    </w:p>
    <w:p w:rsidR="00C75F6F" w:rsidRPr="000A3928" w:rsidRDefault="00C75F6F" w:rsidP="00C75F6F">
      <w:pPr>
        <w:ind w:right="-2" w:firstLine="708"/>
        <w:rPr>
          <w:rFonts w:eastAsia="Calibri"/>
          <w:i/>
          <w:sz w:val="20"/>
          <w:szCs w:val="20"/>
          <w:lang w:eastAsia="en-US"/>
        </w:rPr>
      </w:pPr>
      <w:r w:rsidRPr="000A3928">
        <w:rPr>
          <w:rFonts w:eastAsia="Calibri"/>
          <w:i/>
          <w:sz w:val="20"/>
          <w:szCs w:val="20"/>
          <w:lang w:eastAsia="en-US"/>
        </w:rPr>
        <w:t>(imię, nazwisko, stanowisko/podstawa do reprezentacji)</w:t>
      </w:r>
    </w:p>
    <w:p w:rsidR="00C75F6F" w:rsidRPr="000A3928" w:rsidRDefault="00C75F6F" w:rsidP="00C75F6F">
      <w:pPr>
        <w:pStyle w:val="Nagwek"/>
        <w:rPr>
          <w:b/>
        </w:rPr>
      </w:pPr>
    </w:p>
    <w:p w:rsidR="00C75F6F" w:rsidRPr="000A3928" w:rsidRDefault="00C75F6F" w:rsidP="00C75F6F">
      <w:pPr>
        <w:pStyle w:val="Nagwek"/>
        <w:rPr>
          <w:bCs/>
        </w:rPr>
      </w:pPr>
    </w:p>
    <w:tbl>
      <w:tblPr>
        <w:tblW w:w="0" w:type="auto"/>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4"/>
      </w:tblGrid>
      <w:tr w:rsidR="00C75F6F" w:rsidRPr="000A3928" w:rsidTr="00AC5E3F">
        <w:tc>
          <w:tcPr>
            <w:tcW w:w="9104" w:type="dxa"/>
            <w:shd w:val="clear" w:color="auto" w:fill="D9D9D9"/>
          </w:tcPr>
          <w:p w:rsidR="00C75F6F" w:rsidRPr="000A3928" w:rsidRDefault="00C75F6F" w:rsidP="00AC5E3F">
            <w:pPr>
              <w:spacing w:before="120" w:after="120" w:line="276" w:lineRule="auto"/>
              <w:jc w:val="center"/>
              <w:rPr>
                <w:b/>
              </w:rPr>
            </w:pPr>
            <w:r w:rsidRPr="000A3928">
              <w:rPr>
                <w:b/>
              </w:rPr>
              <w:t xml:space="preserve">Oświadczenie Wykonawcy </w:t>
            </w:r>
          </w:p>
          <w:p w:rsidR="00C75F6F" w:rsidRPr="000A3928" w:rsidRDefault="00C75F6F" w:rsidP="00AC5E3F">
            <w:pPr>
              <w:spacing w:after="120"/>
              <w:jc w:val="both"/>
            </w:pPr>
            <w:r w:rsidRPr="000A3928">
              <w:t>składane w zakresie art. 108 ust. 1 pkt. 5 ustawy z dnia 11 września 2019 r.  Prawo zamówień publicznych (Dz. U.</w:t>
            </w:r>
            <w:r w:rsidR="002535B6">
              <w:t xml:space="preserve"> z 2024</w:t>
            </w:r>
            <w:r w:rsidRPr="000A3928">
              <w:t xml:space="preserve"> r. poz. 1</w:t>
            </w:r>
            <w:r w:rsidR="002535B6">
              <w:t>320</w:t>
            </w:r>
            <w:r w:rsidR="00075A6F">
              <w:t xml:space="preserve"> z </w:t>
            </w:r>
            <w:proofErr w:type="spellStart"/>
            <w:r w:rsidR="00075A6F">
              <w:t>późn</w:t>
            </w:r>
            <w:proofErr w:type="spellEnd"/>
            <w:r w:rsidR="00075A6F">
              <w:t>. zm.</w:t>
            </w:r>
            <w:r w:rsidRPr="000A3928">
              <w:t>) (dalej jako: ustawa Pzp), dotyczące:</w:t>
            </w:r>
          </w:p>
          <w:p w:rsidR="00C75F6F" w:rsidRPr="000A3928" w:rsidRDefault="00C75F6F" w:rsidP="00AC5E3F">
            <w:pPr>
              <w:jc w:val="center"/>
            </w:pPr>
            <w:r w:rsidRPr="000A3928">
              <w:rPr>
                <w:b/>
              </w:rPr>
              <w:t xml:space="preserve">przynależności lub braku przynależności do grupy kapitałowej </w:t>
            </w:r>
          </w:p>
          <w:p w:rsidR="00C75F6F" w:rsidRPr="000A3928" w:rsidRDefault="00C75F6F" w:rsidP="00AC5E3F">
            <w:pPr>
              <w:jc w:val="center"/>
            </w:pPr>
          </w:p>
        </w:tc>
      </w:tr>
    </w:tbl>
    <w:p w:rsidR="00C75F6F" w:rsidRPr="000A3928" w:rsidRDefault="00C75F6F" w:rsidP="00E90124">
      <w:pPr>
        <w:pStyle w:val="Nagwek3"/>
      </w:pPr>
      <w:r w:rsidRPr="000A3928">
        <w:tab/>
      </w:r>
    </w:p>
    <w:p w:rsidR="00C75F6F" w:rsidRDefault="0E85ACBB" w:rsidP="006832B7">
      <w:pPr>
        <w:widowControl w:val="0"/>
        <w:autoSpaceDE w:val="0"/>
        <w:autoSpaceDN w:val="0"/>
        <w:adjustRightInd w:val="0"/>
        <w:spacing w:line="276" w:lineRule="auto"/>
        <w:ind w:left="708"/>
        <w:jc w:val="both"/>
      </w:pPr>
      <w:r>
        <w:t>Na potrzeby postępowania o udzielenie zamówienia publicznego, pn.:</w:t>
      </w:r>
      <w:r w:rsidRPr="10E6444A">
        <w:rPr>
          <w:color w:val="000000" w:themeColor="text1"/>
        </w:rPr>
        <w:t xml:space="preserve"> </w:t>
      </w:r>
      <w:r w:rsidR="006832B7" w:rsidRPr="0018042E">
        <w:rPr>
          <w:b/>
        </w:rPr>
        <w:t>„</w:t>
      </w:r>
      <w:r w:rsidR="006832B7">
        <w:rPr>
          <w:rFonts w:eastAsiaTheme="minorHAnsi"/>
          <w:b/>
          <w:lang w:eastAsia="en-US"/>
        </w:rPr>
        <w:t>Transformacja cyfrową</w:t>
      </w:r>
      <w:r w:rsidR="006832B7" w:rsidRPr="0018042E">
        <w:rPr>
          <w:rFonts w:eastAsiaTheme="minorHAnsi"/>
          <w:b/>
          <w:lang w:eastAsia="en-US"/>
        </w:rPr>
        <w:t xml:space="preserve"> „Szpitala Powiatowego we Wrześni” Sp. z o.o. w restrukturyzacji</w:t>
      </w:r>
      <w:r w:rsidR="006832B7">
        <w:rPr>
          <w:rFonts w:eastAsiaTheme="minorHAnsi"/>
          <w:b/>
          <w:lang w:eastAsia="en-US"/>
        </w:rPr>
        <w:t xml:space="preserve"> 2</w:t>
      </w:r>
      <w:r w:rsidR="006832B7" w:rsidRPr="0018042E">
        <w:rPr>
          <w:b/>
        </w:rPr>
        <w:t>”</w:t>
      </w:r>
      <w:r w:rsidR="006832B7">
        <w:rPr>
          <w:b/>
        </w:rPr>
        <w:t xml:space="preserve"> </w:t>
      </w:r>
      <w:r>
        <w:t>oświadczam/my, co następuje:</w:t>
      </w:r>
    </w:p>
    <w:p w:rsidR="00CD0A09" w:rsidRPr="00CD0A09" w:rsidRDefault="00CD0A09" w:rsidP="00CD0A09">
      <w:pPr>
        <w:widowControl w:val="0"/>
        <w:autoSpaceDE w:val="0"/>
        <w:autoSpaceDN w:val="0"/>
        <w:adjustRightInd w:val="0"/>
        <w:spacing w:line="276" w:lineRule="auto"/>
        <w:ind w:left="708"/>
        <w:rPr>
          <w:b/>
          <w:bCs/>
          <w:shd w:val="clear" w:color="auto" w:fill="FFFFFF"/>
        </w:rPr>
      </w:pPr>
    </w:p>
    <w:p w:rsidR="00C75F6F" w:rsidRPr="000A3928" w:rsidRDefault="0E85ACBB" w:rsidP="00C75F6F">
      <w:pPr>
        <w:widowControl w:val="0"/>
        <w:adjustRightInd w:val="0"/>
        <w:ind w:left="708"/>
        <w:jc w:val="both"/>
        <w:textAlignment w:val="baseline"/>
      </w:pPr>
      <w:r w:rsidRPr="10E6444A">
        <w:rPr>
          <w:color w:val="000000" w:themeColor="text1"/>
        </w:rPr>
        <w:t>□</w:t>
      </w:r>
      <w:r w:rsidRPr="10E6444A">
        <w:rPr>
          <w:color w:val="FF0000"/>
        </w:rPr>
        <w:t xml:space="preserve"> </w:t>
      </w:r>
      <w:r w:rsidRPr="10E6444A">
        <w:rPr>
          <w:b/>
          <w:bCs/>
          <w:u w:val="single"/>
        </w:rPr>
        <w:t>nie przynależę</w:t>
      </w:r>
      <w:r w:rsidRPr="10E6444A">
        <w:rPr>
          <w:b/>
          <w:bCs/>
          <w:u w:val="single"/>
          <w:vertAlign w:val="superscript"/>
        </w:rPr>
        <w:t>1</w:t>
      </w:r>
      <w:r>
        <w:t xml:space="preserve"> do tej samej grupy kapitałowej, w rozumieniu ustawy z dnia 16 lutego 2007 r. o ochronie konkurencji i </w:t>
      </w:r>
      <w:r w:rsidR="00250457">
        <w:t>konsumentów (Dz. U. z 2025</w:t>
      </w:r>
      <w:r>
        <w:t xml:space="preserve">r. poz. </w:t>
      </w:r>
      <w:r w:rsidR="00250457">
        <w:t>1714</w:t>
      </w:r>
      <w:r>
        <w:t>), z innym Wykonawcą, który złożył odrębną ofertę w niniejszym postępowaniu.</w:t>
      </w:r>
    </w:p>
    <w:p w:rsidR="00C75F6F" w:rsidRPr="000A3928" w:rsidRDefault="00C75F6F" w:rsidP="00C75F6F">
      <w:pPr>
        <w:widowControl w:val="0"/>
        <w:adjustRightInd w:val="0"/>
        <w:jc w:val="both"/>
        <w:textAlignment w:val="baseline"/>
      </w:pPr>
    </w:p>
    <w:p w:rsidR="00C75F6F" w:rsidRPr="000A3928" w:rsidRDefault="0E85ACBB" w:rsidP="00C75F6F">
      <w:pPr>
        <w:widowControl w:val="0"/>
        <w:adjustRightInd w:val="0"/>
        <w:ind w:left="708"/>
        <w:jc w:val="both"/>
        <w:textAlignment w:val="baseline"/>
      </w:pPr>
      <w:r w:rsidRPr="10E6444A">
        <w:t xml:space="preserve">□ </w:t>
      </w:r>
      <w:r w:rsidRPr="000A3928">
        <w:rPr>
          <w:b/>
          <w:bCs/>
          <w:u w:val="single"/>
        </w:rPr>
        <w:t>przynależę</w:t>
      </w:r>
      <w:r w:rsidR="00C75F6F" w:rsidRPr="000A3928">
        <w:rPr>
          <w:rStyle w:val="Odwoanieprzypisudolnego"/>
          <w:b/>
          <w:bCs/>
          <w:u w:val="single"/>
        </w:rPr>
        <w:footnoteReference w:id="1"/>
      </w:r>
      <w:r w:rsidRPr="000A3928">
        <w:t xml:space="preserve"> do tej samej grupy kapitałowej, w rozumieniu ustawy z dnia 16 lutego 2007 r. o ochronie konkuren</w:t>
      </w:r>
      <w:r>
        <w:t>cji i konsumentów (Dz. U. z 2</w:t>
      </w:r>
      <w:r w:rsidR="00250457">
        <w:t>025</w:t>
      </w:r>
      <w:r w:rsidRPr="000A3928">
        <w:t xml:space="preserve">r. poz. </w:t>
      </w:r>
      <w:r w:rsidR="726CD869">
        <w:t>1</w:t>
      </w:r>
      <w:r w:rsidR="00250457">
        <w:t>714</w:t>
      </w:r>
      <w:r>
        <w:t>)</w:t>
      </w:r>
      <w:r w:rsidRPr="000A3928">
        <w:t>, z innym Wykonawcą, który złożył odrębną ofertę w niniejszym postępowaniu:</w:t>
      </w:r>
    </w:p>
    <w:p w:rsidR="00C75F6F" w:rsidRPr="000A3928" w:rsidRDefault="00C75F6F" w:rsidP="00C75F6F">
      <w:pPr>
        <w:widowControl w:val="0"/>
        <w:adjustRightInd w:val="0"/>
        <w:jc w:val="both"/>
        <w:textAlignment w:val="baseline"/>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2689"/>
        <w:gridCol w:w="5867"/>
      </w:tblGrid>
      <w:tr w:rsidR="00C75F6F" w:rsidRPr="000A3928" w:rsidTr="00AC5E3F">
        <w:trPr>
          <w:trHeight w:val="321"/>
        </w:trPr>
        <w:tc>
          <w:tcPr>
            <w:tcW w:w="516" w:type="dxa"/>
          </w:tcPr>
          <w:p w:rsidR="00C75F6F" w:rsidRPr="000A3928" w:rsidRDefault="00C75F6F" w:rsidP="00AC5E3F">
            <w:pPr>
              <w:widowControl w:val="0"/>
              <w:adjustRightInd w:val="0"/>
              <w:spacing w:before="60" w:after="60" w:line="360" w:lineRule="atLeast"/>
              <w:jc w:val="both"/>
              <w:textAlignment w:val="baseline"/>
            </w:pPr>
            <w:r w:rsidRPr="000A3928">
              <w:t>Lp.</w:t>
            </w:r>
          </w:p>
        </w:tc>
        <w:tc>
          <w:tcPr>
            <w:tcW w:w="2689" w:type="dxa"/>
          </w:tcPr>
          <w:p w:rsidR="00C75F6F" w:rsidRPr="000A3928" w:rsidRDefault="00C75F6F" w:rsidP="00AC5E3F">
            <w:pPr>
              <w:widowControl w:val="0"/>
              <w:adjustRightInd w:val="0"/>
              <w:spacing w:before="60" w:after="60" w:line="360" w:lineRule="atLeast"/>
              <w:jc w:val="center"/>
              <w:textAlignment w:val="baseline"/>
            </w:pPr>
            <w:r w:rsidRPr="000A3928">
              <w:t>Nazwa podmiotu</w:t>
            </w:r>
          </w:p>
        </w:tc>
        <w:tc>
          <w:tcPr>
            <w:tcW w:w="5867" w:type="dxa"/>
          </w:tcPr>
          <w:p w:rsidR="00C75F6F" w:rsidRPr="000A3928" w:rsidRDefault="00C75F6F" w:rsidP="00AC5E3F">
            <w:pPr>
              <w:widowControl w:val="0"/>
              <w:adjustRightInd w:val="0"/>
              <w:spacing w:before="60" w:after="60" w:line="360" w:lineRule="atLeast"/>
              <w:jc w:val="center"/>
              <w:textAlignment w:val="baseline"/>
            </w:pPr>
            <w:r w:rsidRPr="000A3928">
              <w:t>Adres podmiotu</w:t>
            </w:r>
          </w:p>
        </w:tc>
      </w:tr>
      <w:tr w:rsidR="00C75F6F" w:rsidRPr="000A3928" w:rsidTr="00AC5E3F">
        <w:tc>
          <w:tcPr>
            <w:tcW w:w="516" w:type="dxa"/>
          </w:tcPr>
          <w:p w:rsidR="00C75F6F" w:rsidRPr="000A3928" w:rsidRDefault="00C75F6F" w:rsidP="00AC5E3F">
            <w:pPr>
              <w:widowControl w:val="0"/>
              <w:adjustRightInd w:val="0"/>
              <w:spacing w:before="60" w:after="60" w:line="360" w:lineRule="atLeast"/>
              <w:jc w:val="both"/>
              <w:textAlignment w:val="baseline"/>
            </w:pPr>
            <w:r w:rsidRPr="000A3928">
              <w:t>1</w:t>
            </w:r>
          </w:p>
        </w:tc>
        <w:tc>
          <w:tcPr>
            <w:tcW w:w="2689" w:type="dxa"/>
          </w:tcPr>
          <w:p w:rsidR="00C75F6F" w:rsidRPr="000A3928" w:rsidRDefault="00C75F6F" w:rsidP="00AC5E3F">
            <w:pPr>
              <w:widowControl w:val="0"/>
              <w:adjustRightInd w:val="0"/>
              <w:spacing w:before="60" w:after="60" w:line="360" w:lineRule="atLeast"/>
              <w:jc w:val="both"/>
              <w:textAlignment w:val="baseline"/>
            </w:pPr>
          </w:p>
        </w:tc>
        <w:tc>
          <w:tcPr>
            <w:tcW w:w="5867" w:type="dxa"/>
          </w:tcPr>
          <w:p w:rsidR="00C75F6F" w:rsidRPr="000A3928" w:rsidRDefault="00C75F6F" w:rsidP="00AC5E3F">
            <w:pPr>
              <w:widowControl w:val="0"/>
              <w:adjustRightInd w:val="0"/>
              <w:spacing w:before="60" w:after="60" w:line="360" w:lineRule="atLeast"/>
              <w:jc w:val="both"/>
              <w:textAlignment w:val="baseline"/>
            </w:pPr>
          </w:p>
        </w:tc>
      </w:tr>
      <w:tr w:rsidR="00C75F6F" w:rsidRPr="000A3928" w:rsidTr="00AC5E3F">
        <w:tc>
          <w:tcPr>
            <w:tcW w:w="516" w:type="dxa"/>
          </w:tcPr>
          <w:p w:rsidR="00C75F6F" w:rsidRPr="000A3928" w:rsidRDefault="00C75F6F" w:rsidP="00AC5E3F">
            <w:pPr>
              <w:widowControl w:val="0"/>
              <w:adjustRightInd w:val="0"/>
              <w:spacing w:before="60" w:after="60" w:line="360" w:lineRule="atLeast"/>
              <w:jc w:val="both"/>
              <w:textAlignment w:val="baseline"/>
            </w:pPr>
            <w:r w:rsidRPr="000A3928">
              <w:t>2</w:t>
            </w:r>
          </w:p>
        </w:tc>
        <w:tc>
          <w:tcPr>
            <w:tcW w:w="2689" w:type="dxa"/>
          </w:tcPr>
          <w:p w:rsidR="00C75F6F" w:rsidRPr="000A3928" w:rsidRDefault="00C75F6F" w:rsidP="00AC5E3F">
            <w:pPr>
              <w:widowControl w:val="0"/>
              <w:adjustRightInd w:val="0"/>
              <w:spacing w:before="60" w:after="60" w:line="360" w:lineRule="atLeast"/>
              <w:jc w:val="both"/>
              <w:textAlignment w:val="baseline"/>
            </w:pPr>
          </w:p>
        </w:tc>
        <w:tc>
          <w:tcPr>
            <w:tcW w:w="5867" w:type="dxa"/>
          </w:tcPr>
          <w:p w:rsidR="00C75F6F" w:rsidRPr="000A3928" w:rsidRDefault="00C75F6F" w:rsidP="00AC5E3F">
            <w:pPr>
              <w:widowControl w:val="0"/>
              <w:adjustRightInd w:val="0"/>
              <w:spacing w:before="60" w:after="60" w:line="360" w:lineRule="atLeast"/>
              <w:jc w:val="both"/>
              <w:textAlignment w:val="baseline"/>
            </w:pPr>
          </w:p>
        </w:tc>
      </w:tr>
    </w:tbl>
    <w:p w:rsidR="00C75F6F" w:rsidRPr="000A3928" w:rsidRDefault="00C75F6F" w:rsidP="00C75F6F">
      <w:pPr>
        <w:widowControl w:val="0"/>
        <w:adjustRightInd w:val="0"/>
        <w:spacing w:before="120" w:line="360" w:lineRule="atLeast"/>
        <w:ind w:left="708"/>
        <w:jc w:val="both"/>
        <w:textAlignment w:val="baseline"/>
        <w:rPr>
          <w:u w:val="single"/>
        </w:rPr>
      </w:pPr>
      <w:r w:rsidRPr="000A3928">
        <w:rPr>
          <w:u w:val="single"/>
        </w:rPr>
        <w:t>Uwaga</w:t>
      </w:r>
    </w:p>
    <w:p w:rsidR="00C75F6F" w:rsidRPr="000A3928" w:rsidRDefault="0E85ACBB" w:rsidP="00C75F6F">
      <w:pPr>
        <w:widowControl w:val="0"/>
        <w:adjustRightInd w:val="0"/>
        <w:ind w:left="708"/>
        <w:jc w:val="both"/>
        <w:textAlignment w:val="baseline"/>
        <w:rPr>
          <w:iCs/>
        </w:rPr>
      </w:pPr>
      <w:r>
        <w:t>Wykonawca może przedstawić dokumenty lub informacje potwierdzające przygotowanie oferty niezależnie od innego Wykonawcy należącego do tej samej grupy kapitałowej.</w:t>
      </w:r>
    </w:p>
    <w:p w:rsidR="00C75F6F" w:rsidRDefault="00C75F6F" w:rsidP="00C75F6F">
      <w:pPr>
        <w:pStyle w:val="Tekstprzypisudolnego"/>
      </w:pPr>
    </w:p>
    <w:p w:rsidR="006832B7" w:rsidRDefault="006832B7" w:rsidP="00C75F6F">
      <w:pPr>
        <w:widowControl w:val="0"/>
        <w:adjustRightInd w:val="0"/>
        <w:jc w:val="both"/>
        <w:textAlignment w:val="baseline"/>
        <w:rPr>
          <w:i/>
          <w:sz w:val="22"/>
          <w:szCs w:val="22"/>
        </w:rPr>
      </w:pPr>
    </w:p>
    <w:p w:rsidR="00CA3C44" w:rsidRDefault="0E85ACBB" w:rsidP="10E6444A">
      <w:pPr>
        <w:spacing w:before="240"/>
        <w:ind w:firstLine="709"/>
        <w:rPr>
          <w:i/>
          <w:iCs/>
          <w:sz w:val="22"/>
          <w:szCs w:val="22"/>
          <w:vertAlign w:val="superscript"/>
        </w:rPr>
      </w:pPr>
      <w:r w:rsidRPr="10E6444A">
        <w:rPr>
          <w:i/>
          <w:iCs/>
          <w:sz w:val="22"/>
          <w:szCs w:val="22"/>
        </w:rPr>
        <w:t xml:space="preserve">  </w:t>
      </w:r>
      <w:r w:rsidR="36B0519C" w:rsidRPr="10E6444A">
        <w:rPr>
          <w:i/>
          <w:iCs/>
          <w:sz w:val="22"/>
          <w:szCs w:val="22"/>
        </w:rPr>
        <w:t>.......................................</w:t>
      </w:r>
      <w:r w:rsidR="00CA3C44">
        <w:tab/>
      </w:r>
      <w:r w:rsidR="00CA3C44">
        <w:tab/>
      </w:r>
      <w:r w:rsidR="36B0519C" w:rsidRPr="10E6444A">
        <w:rPr>
          <w:i/>
          <w:iCs/>
          <w:sz w:val="22"/>
          <w:szCs w:val="22"/>
        </w:rPr>
        <w:t xml:space="preserve"> ……….…………………………………………………………… </w:t>
      </w:r>
      <w:r w:rsidR="00CA3C44">
        <w:tab/>
      </w:r>
      <w:r w:rsidR="00CA3C44">
        <w:tab/>
      </w:r>
      <w:r w:rsidR="36B0519C" w:rsidRPr="10E6444A">
        <w:rPr>
          <w:i/>
          <w:iCs/>
          <w:sz w:val="22"/>
          <w:szCs w:val="22"/>
          <w:vertAlign w:val="superscript"/>
        </w:rPr>
        <w:t xml:space="preserve">        (miejscowość, data) </w:t>
      </w:r>
      <w:r w:rsidR="00CA3C44">
        <w:tab/>
      </w:r>
      <w:r w:rsidR="00CA3C44">
        <w:tab/>
      </w:r>
      <w:r w:rsidR="00CA3C44">
        <w:tab/>
      </w:r>
      <w:r w:rsidR="36B0519C" w:rsidRPr="10E6444A">
        <w:rPr>
          <w:i/>
          <w:iCs/>
          <w:sz w:val="22"/>
          <w:szCs w:val="22"/>
          <w:vertAlign w:val="superscript"/>
        </w:rPr>
        <w:t>(imię, nazwisko i podpis osoby/ osób uprawnionych do reprezentacji Wykonawcy)</w:t>
      </w:r>
    </w:p>
    <w:p w:rsidR="006832B7" w:rsidRDefault="006832B7" w:rsidP="006832B7">
      <w:pPr>
        <w:jc w:val="right"/>
        <w:rPr>
          <w:b/>
          <w:bCs/>
        </w:rPr>
      </w:pPr>
      <w:r>
        <w:rPr>
          <w:b/>
          <w:bCs/>
        </w:rPr>
        <w:lastRenderedPageBreak/>
        <w:t>ZAŁĄCZNIK NR 7</w:t>
      </w:r>
      <w:r w:rsidRPr="00677A1C">
        <w:rPr>
          <w:b/>
          <w:bCs/>
        </w:rPr>
        <w:t xml:space="preserve"> DO SWZ</w:t>
      </w:r>
    </w:p>
    <w:p w:rsidR="006832B7" w:rsidRDefault="006832B7" w:rsidP="006832B7">
      <w:pPr>
        <w:jc w:val="right"/>
        <w:rPr>
          <w:b/>
          <w:bCs/>
        </w:rPr>
      </w:pPr>
    </w:p>
    <w:p w:rsidR="006832B7" w:rsidRDefault="006832B7" w:rsidP="006832B7">
      <w:pPr>
        <w:jc w:val="right"/>
        <w:rPr>
          <w:b/>
          <w:bCs/>
        </w:rPr>
      </w:pPr>
    </w:p>
    <w:p w:rsidR="006832B7" w:rsidRDefault="006832B7" w:rsidP="006832B7">
      <w:pPr>
        <w:pStyle w:val="Nagwek"/>
        <w:ind w:firstLine="709"/>
        <w:rPr>
          <w:b/>
          <w:sz w:val="22"/>
          <w:szCs w:val="22"/>
        </w:rPr>
      </w:pPr>
      <w:r w:rsidRPr="00360BC3">
        <w:rPr>
          <w:sz w:val="22"/>
          <w:szCs w:val="22"/>
        </w:rPr>
        <w:t xml:space="preserve">Znak Sprawy: </w:t>
      </w:r>
      <w:r w:rsidR="00075A6F">
        <w:rPr>
          <w:b/>
          <w:sz w:val="22"/>
          <w:szCs w:val="22"/>
        </w:rPr>
        <w:t>DAI-381-8</w:t>
      </w:r>
      <w:r>
        <w:rPr>
          <w:b/>
          <w:sz w:val="22"/>
          <w:szCs w:val="22"/>
        </w:rPr>
        <w:t>/26</w:t>
      </w:r>
    </w:p>
    <w:p w:rsidR="006832B7" w:rsidRDefault="006832B7" w:rsidP="006832B7">
      <w:pPr>
        <w:pStyle w:val="Nagwek"/>
        <w:rPr>
          <w:b/>
          <w:sz w:val="22"/>
          <w:szCs w:val="22"/>
        </w:rPr>
      </w:pPr>
    </w:p>
    <w:p w:rsidR="006832B7" w:rsidRDefault="006832B7" w:rsidP="006832B7">
      <w:pPr>
        <w:spacing w:line="276" w:lineRule="auto"/>
        <w:rPr>
          <w:rFonts w:eastAsia="Calibri"/>
          <w:b/>
          <w:sz w:val="22"/>
          <w:szCs w:val="22"/>
          <w:lang w:eastAsia="en-US"/>
        </w:rPr>
      </w:pPr>
    </w:p>
    <w:p w:rsidR="006832B7" w:rsidRDefault="006832B7" w:rsidP="006832B7">
      <w:pPr>
        <w:ind w:firstLine="708"/>
        <w:rPr>
          <w:rFonts w:eastAsia="Calibri"/>
          <w:b/>
          <w:sz w:val="22"/>
          <w:szCs w:val="22"/>
          <w:lang w:eastAsia="en-US"/>
        </w:rPr>
      </w:pPr>
      <w:r w:rsidRPr="0043102D">
        <w:rPr>
          <w:rFonts w:eastAsia="Calibri"/>
          <w:bCs/>
          <w:sz w:val="22"/>
          <w:szCs w:val="22"/>
          <w:lang w:eastAsia="en-US"/>
        </w:rPr>
        <w:t>Wykonawca:</w:t>
      </w:r>
      <w:r>
        <w:rPr>
          <w:rFonts w:eastAsia="Calibri"/>
          <w:b/>
          <w:sz w:val="22"/>
          <w:szCs w:val="22"/>
          <w:lang w:eastAsia="en-US"/>
        </w:rPr>
        <w:t xml:space="preserve"> </w:t>
      </w:r>
      <w:r w:rsidRPr="000719DC">
        <w:rPr>
          <w:rFonts w:eastAsia="Calibri"/>
          <w:bCs/>
          <w:sz w:val="22"/>
          <w:szCs w:val="22"/>
          <w:lang w:eastAsia="en-US"/>
        </w:rPr>
        <w:t>..</w:t>
      </w:r>
      <w:r w:rsidRPr="0043102D">
        <w:rPr>
          <w:rFonts w:eastAsia="Calibri"/>
          <w:sz w:val="22"/>
          <w:szCs w:val="22"/>
          <w:lang w:eastAsia="en-US"/>
        </w:rPr>
        <w:t>……………………………</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p>
    <w:p w:rsidR="006832B7" w:rsidRPr="0043102D" w:rsidRDefault="006832B7" w:rsidP="006832B7">
      <w:pPr>
        <w:spacing w:after="120" w:line="276" w:lineRule="auto"/>
        <w:ind w:left="2126"/>
        <w:rPr>
          <w:rFonts w:eastAsia="Calibri"/>
          <w:b/>
          <w:sz w:val="22"/>
          <w:szCs w:val="22"/>
          <w:lang w:eastAsia="en-US"/>
        </w:rPr>
      </w:pPr>
      <w:r w:rsidRPr="0043102D">
        <w:rPr>
          <w:rFonts w:eastAsia="Calibri"/>
          <w:i/>
          <w:sz w:val="16"/>
          <w:szCs w:val="16"/>
          <w:lang w:eastAsia="en-US"/>
        </w:rPr>
        <w:t>(pełna nazwa/firma, adres, w zależności od podmiotu:</w:t>
      </w:r>
      <w:r>
        <w:rPr>
          <w:rFonts w:eastAsia="Calibri"/>
          <w:i/>
          <w:sz w:val="16"/>
          <w:szCs w:val="16"/>
          <w:lang w:eastAsia="en-US"/>
        </w:rPr>
        <w:t xml:space="preserve"> NIP/PESEL, KRS/CEI</w:t>
      </w:r>
      <w:r w:rsidRPr="0043102D">
        <w:rPr>
          <w:rFonts w:eastAsia="Calibri"/>
          <w:i/>
          <w:sz w:val="16"/>
          <w:szCs w:val="16"/>
          <w:lang w:eastAsia="en-US"/>
        </w:rPr>
        <w:t>DG)</w:t>
      </w:r>
    </w:p>
    <w:p w:rsidR="006832B7" w:rsidRPr="0043102D" w:rsidRDefault="006832B7" w:rsidP="006832B7">
      <w:pPr>
        <w:ind w:firstLine="708"/>
        <w:rPr>
          <w:rFonts w:eastAsia="Calibri"/>
          <w:sz w:val="22"/>
          <w:szCs w:val="22"/>
          <w:u w:val="single"/>
          <w:lang w:eastAsia="en-US"/>
        </w:rPr>
      </w:pPr>
      <w:r w:rsidRPr="0043102D">
        <w:rPr>
          <w:rFonts w:eastAsia="Calibri"/>
          <w:sz w:val="22"/>
          <w:szCs w:val="22"/>
          <w:lang w:eastAsia="en-US"/>
        </w:rPr>
        <w:t>reprezentowany przez: ……………………………………</w:t>
      </w:r>
      <w:r>
        <w:rPr>
          <w:rFonts w:eastAsia="Calibri"/>
          <w:sz w:val="22"/>
          <w:szCs w:val="22"/>
          <w:lang w:eastAsia="en-US"/>
        </w:rPr>
        <w:t>………………………………………...</w:t>
      </w:r>
      <w:r w:rsidRPr="0043102D">
        <w:rPr>
          <w:rFonts w:eastAsia="Calibri"/>
          <w:sz w:val="22"/>
          <w:szCs w:val="22"/>
          <w:lang w:eastAsia="en-US"/>
        </w:rPr>
        <w:t>……</w:t>
      </w:r>
      <w:r>
        <w:rPr>
          <w:rFonts w:eastAsia="Calibri"/>
          <w:sz w:val="22"/>
          <w:szCs w:val="22"/>
          <w:lang w:eastAsia="en-US"/>
        </w:rPr>
        <w:t>.</w:t>
      </w:r>
      <w:r>
        <w:rPr>
          <w:rFonts w:eastAsia="Calibri"/>
          <w:sz w:val="22"/>
          <w:szCs w:val="22"/>
          <w:lang w:eastAsia="en-US"/>
        </w:rPr>
        <w:tab/>
      </w:r>
    </w:p>
    <w:p w:rsidR="006832B7" w:rsidRPr="0043102D" w:rsidRDefault="006832B7" w:rsidP="006832B7">
      <w:pPr>
        <w:ind w:left="2127" w:right="-2" w:firstLine="705"/>
        <w:rPr>
          <w:rFonts w:eastAsia="Calibri"/>
          <w:i/>
          <w:sz w:val="16"/>
          <w:szCs w:val="16"/>
          <w:lang w:eastAsia="en-US"/>
        </w:rPr>
      </w:pPr>
      <w:r w:rsidRPr="0043102D">
        <w:rPr>
          <w:rFonts w:eastAsia="Calibri"/>
          <w:i/>
          <w:sz w:val="16"/>
          <w:szCs w:val="16"/>
          <w:lang w:eastAsia="en-US"/>
        </w:rPr>
        <w:t>(imię, nazwisko, stanowisko/podstawa do reprezentacji)</w:t>
      </w:r>
    </w:p>
    <w:p w:rsidR="006832B7" w:rsidRDefault="006832B7" w:rsidP="006832B7">
      <w:pPr>
        <w:pStyle w:val="Nagwek1"/>
        <w:numPr>
          <w:ilvl w:val="0"/>
          <w:numId w:val="0"/>
        </w:numPr>
        <w:ind w:left="360"/>
      </w:pPr>
    </w:p>
    <w:p w:rsidR="006832B7" w:rsidRPr="008211A6" w:rsidRDefault="006832B7" w:rsidP="006832B7">
      <w:pPr>
        <w:pStyle w:val="Nagwek1"/>
        <w:numPr>
          <w:ilvl w:val="0"/>
          <w:numId w:val="0"/>
        </w:numPr>
        <w:ind w:left="708"/>
      </w:pPr>
      <w:r w:rsidRPr="008211A6">
        <w:t>OŚWIADCZENIE WYKONAWCY dotyczące zgodności oferowanego sprzętu oraz sposobu realizacji zamówienia z zasadą DNSH („Do No Significant Harm”)</w:t>
      </w:r>
    </w:p>
    <w:p w:rsidR="006832B7" w:rsidRDefault="006832B7" w:rsidP="006832B7">
      <w:pPr>
        <w:spacing w:after="240"/>
        <w:ind w:left="708"/>
        <w:jc w:val="both"/>
      </w:pPr>
    </w:p>
    <w:p w:rsidR="006832B7" w:rsidRPr="008211A6" w:rsidRDefault="006832B7" w:rsidP="006832B7">
      <w:pPr>
        <w:spacing w:after="240"/>
        <w:ind w:left="708"/>
        <w:jc w:val="both"/>
      </w:pPr>
      <w:r w:rsidRPr="008211A6">
        <w:t xml:space="preserve">Składane w postępowaniu pn. </w:t>
      </w:r>
      <w:r w:rsidRPr="0018042E">
        <w:rPr>
          <w:b/>
        </w:rPr>
        <w:t>„</w:t>
      </w:r>
      <w:r>
        <w:rPr>
          <w:rFonts w:eastAsiaTheme="minorHAnsi"/>
          <w:b/>
          <w:lang w:eastAsia="en-US"/>
        </w:rPr>
        <w:t>Transformacja cyfrowa</w:t>
      </w:r>
      <w:r w:rsidRPr="0018042E">
        <w:rPr>
          <w:rFonts w:eastAsiaTheme="minorHAnsi"/>
          <w:b/>
          <w:lang w:eastAsia="en-US"/>
        </w:rPr>
        <w:t xml:space="preserve"> „Szpitala Powiatowego we Wrześni” Sp. z o.o. w restrukturyzacji</w:t>
      </w:r>
      <w:r>
        <w:rPr>
          <w:rFonts w:eastAsiaTheme="minorHAnsi"/>
          <w:b/>
          <w:lang w:eastAsia="en-US"/>
        </w:rPr>
        <w:t xml:space="preserve"> 2</w:t>
      </w:r>
      <w:r w:rsidRPr="0018042E">
        <w:rPr>
          <w:b/>
        </w:rPr>
        <w:t>”</w:t>
      </w:r>
      <w:r>
        <w:rPr>
          <w:b/>
        </w:rPr>
        <w:t>.</w:t>
      </w:r>
    </w:p>
    <w:p w:rsidR="006832B7" w:rsidRPr="008211A6" w:rsidRDefault="006832B7" w:rsidP="006832B7">
      <w:pPr>
        <w:ind w:firstLine="708"/>
        <w:jc w:val="both"/>
      </w:pPr>
      <w:r w:rsidRPr="008211A6">
        <w:t>Oświadczam, że:</w:t>
      </w:r>
    </w:p>
    <w:p w:rsidR="006832B7" w:rsidRPr="008211A6" w:rsidRDefault="006832B7" w:rsidP="006832B7">
      <w:pPr>
        <w:pStyle w:val="Akapitzlist"/>
        <w:suppressAutoHyphens/>
        <w:spacing w:after="0" w:line="288" w:lineRule="auto"/>
        <w:ind w:left="708"/>
        <w:jc w:val="both"/>
        <w:rPr>
          <w:rFonts w:ascii="Times New Roman" w:hAnsi="Times New Roman"/>
          <w:sz w:val="24"/>
          <w:szCs w:val="24"/>
        </w:rPr>
      </w:pPr>
      <w:r w:rsidRPr="008211A6">
        <w:rPr>
          <w:rFonts w:ascii="Times New Roman" w:hAnsi="Times New Roman"/>
          <w:sz w:val="24"/>
          <w:szCs w:val="24"/>
        </w:rPr>
        <w:t>Oferowany przedmiot zamówienia oraz sposób jego dostawy, instalacji, użytkowania i utylizacji są zgodne z zasadą „nie czyń poważnych szkód” (DNSH), określoną w art. 17 Rozporządzenia Parlamentu Europejskiego i Rady (UE) 2020/852 z dnia 18 czerwca 2020 r.</w:t>
      </w:r>
    </w:p>
    <w:p w:rsidR="006832B7" w:rsidRPr="008211A6" w:rsidRDefault="006832B7" w:rsidP="006832B7">
      <w:pPr>
        <w:pStyle w:val="Akapitzlist"/>
        <w:suppressAutoHyphens/>
        <w:spacing w:after="0" w:line="288" w:lineRule="auto"/>
        <w:ind w:left="426" w:firstLine="282"/>
        <w:jc w:val="both"/>
        <w:rPr>
          <w:rFonts w:ascii="Times New Roman" w:hAnsi="Times New Roman"/>
          <w:sz w:val="24"/>
          <w:szCs w:val="24"/>
        </w:rPr>
      </w:pPr>
      <w:r w:rsidRPr="008211A6">
        <w:rPr>
          <w:rFonts w:ascii="Times New Roman" w:hAnsi="Times New Roman"/>
          <w:sz w:val="24"/>
          <w:szCs w:val="24"/>
        </w:rPr>
        <w:t>Zgodność środowiskowa, realizacja projektu:</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t>Nie prowadzi do znaczących emisji gazów cieplarnianych.</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t>Nie prowadzi do nasilenia niekorzystnych skutków obecnych i oczekiwanych, przyszłych warunków klimatycznych, wywieranych na tę działalność lub na ludzi, przyrodę lub aktywa.</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t xml:space="preserve">Nie szkodzi: </w:t>
      </w:r>
    </w:p>
    <w:p w:rsidR="006832B7" w:rsidRPr="008211A6" w:rsidRDefault="006832B7" w:rsidP="002B72E3">
      <w:pPr>
        <w:pStyle w:val="listapunktowa"/>
        <w:numPr>
          <w:ilvl w:val="0"/>
          <w:numId w:val="58"/>
        </w:numPr>
        <w:jc w:val="both"/>
        <w:rPr>
          <w:rFonts w:ascii="Times New Roman" w:hAnsi="Times New Roman" w:cs="Times New Roman"/>
          <w:szCs w:val="24"/>
        </w:rPr>
      </w:pPr>
      <w:r w:rsidRPr="008211A6">
        <w:rPr>
          <w:rFonts w:ascii="Times New Roman" w:hAnsi="Times New Roman" w:cs="Times New Roman"/>
          <w:szCs w:val="24"/>
        </w:rPr>
        <w:t xml:space="preserve">dobremu stanowi lub, dobremu potencjałowi ekologicznemu jednolitych części wód, w tym wód powierzchniowych i wód podziemnych, </w:t>
      </w:r>
    </w:p>
    <w:p w:rsidR="006832B7" w:rsidRPr="008211A6" w:rsidRDefault="006832B7" w:rsidP="002B72E3">
      <w:pPr>
        <w:pStyle w:val="listapunktowa"/>
        <w:numPr>
          <w:ilvl w:val="0"/>
          <w:numId w:val="58"/>
        </w:numPr>
        <w:jc w:val="both"/>
        <w:rPr>
          <w:rFonts w:ascii="Times New Roman" w:hAnsi="Times New Roman" w:cs="Times New Roman"/>
          <w:szCs w:val="24"/>
        </w:rPr>
      </w:pPr>
      <w:r w:rsidRPr="008211A6">
        <w:rPr>
          <w:rFonts w:ascii="Times New Roman" w:hAnsi="Times New Roman" w:cs="Times New Roman"/>
          <w:szCs w:val="24"/>
        </w:rPr>
        <w:t>dobremu stanowi środowiska wód morskich.</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t xml:space="preserve">Nie prowadzi do: </w:t>
      </w:r>
    </w:p>
    <w:p w:rsidR="006832B7" w:rsidRPr="008211A6" w:rsidRDefault="006832B7" w:rsidP="002B72E3">
      <w:pPr>
        <w:pStyle w:val="listapunktowa"/>
        <w:numPr>
          <w:ilvl w:val="0"/>
          <w:numId w:val="59"/>
        </w:numPr>
        <w:jc w:val="both"/>
        <w:rPr>
          <w:rFonts w:ascii="Times New Roman" w:hAnsi="Times New Roman" w:cs="Times New Roman"/>
          <w:szCs w:val="24"/>
        </w:rPr>
      </w:pPr>
      <w:r w:rsidRPr="008211A6">
        <w:rPr>
          <w:rFonts w:ascii="Times New Roman" w:hAnsi="Times New Roman" w:cs="Times New Roman"/>
          <w:szCs w:val="24"/>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rsidR="006832B7" w:rsidRPr="008211A6" w:rsidRDefault="006832B7" w:rsidP="002B72E3">
      <w:pPr>
        <w:pStyle w:val="listapunktowa"/>
        <w:numPr>
          <w:ilvl w:val="0"/>
          <w:numId w:val="59"/>
        </w:numPr>
        <w:jc w:val="both"/>
        <w:rPr>
          <w:rFonts w:ascii="Times New Roman" w:hAnsi="Times New Roman" w:cs="Times New Roman"/>
          <w:szCs w:val="24"/>
        </w:rPr>
      </w:pPr>
      <w:r w:rsidRPr="008211A6">
        <w:rPr>
          <w:rFonts w:ascii="Times New Roman" w:hAnsi="Times New Roman" w:cs="Times New Roman"/>
          <w:szCs w:val="24"/>
        </w:rPr>
        <w:t xml:space="preserve">znacznego zwiększenia wytwarzania, spalania lub unieszkodliwiania odpadów, z wyjątkiem spalania odpadów niebezpiecznych nienadających się do recyklingu, </w:t>
      </w:r>
    </w:p>
    <w:p w:rsidR="006832B7" w:rsidRPr="008211A6" w:rsidRDefault="006832B7" w:rsidP="002B72E3">
      <w:pPr>
        <w:pStyle w:val="listapunktowa"/>
        <w:numPr>
          <w:ilvl w:val="0"/>
          <w:numId w:val="59"/>
        </w:numPr>
        <w:jc w:val="both"/>
        <w:rPr>
          <w:rFonts w:ascii="Times New Roman" w:hAnsi="Times New Roman" w:cs="Times New Roman"/>
          <w:szCs w:val="24"/>
        </w:rPr>
      </w:pPr>
      <w:r w:rsidRPr="008211A6">
        <w:rPr>
          <w:rFonts w:ascii="Times New Roman" w:hAnsi="Times New Roman" w:cs="Times New Roman"/>
          <w:szCs w:val="24"/>
        </w:rPr>
        <w:t>długotrwałego składowania odpadów mogących wyrządzać poważne i długoterminowe szkody dla środowiska.</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t>Nie prowadzi do znaczącego wzrostu emisji zanieczyszczeń do powietrza, wody lub ziemi w porównaniu z sytuacją sprzed rozpoczęcia projektu.</w:t>
      </w:r>
    </w:p>
    <w:p w:rsidR="006832B7" w:rsidRPr="008211A6" w:rsidRDefault="006832B7" w:rsidP="006832B7">
      <w:pPr>
        <w:pStyle w:val="listalitery"/>
        <w:ind w:left="1068"/>
        <w:jc w:val="both"/>
        <w:rPr>
          <w:rFonts w:ascii="Times New Roman" w:hAnsi="Times New Roman" w:cs="Times New Roman"/>
          <w:szCs w:val="24"/>
        </w:rPr>
      </w:pPr>
      <w:r w:rsidRPr="008211A6">
        <w:rPr>
          <w:rFonts w:ascii="Times New Roman" w:hAnsi="Times New Roman" w:cs="Times New Roman"/>
          <w:szCs w:val="24"/>
        </w:rPr>
        <w:lastRenderedPageBreak/>
        <w:t xml:space="preserve">Realizacja projektu:  </w:t>
      </w:r>
    </w:p>
    <w:p w:rsidR="006832B7" w:rsidRPr="008211A6" w:rsidRDefault="006832B7" w:rsidP="002B72E3">
      <w:pPr>
        <w:pStyle w:val="listapunktowa"/>
        <w:numPr>
          <w:ilvl w:val="0"/>
          <w:numId w:val="60"/>
        </w:numPr>
        <w:jc w:val="both"/>
        <w:rPr>
          <w:rFonts w:ascii="Times New Roman" w:hAnsi="Times New Roman" w:cs="Times New Roman"/>
          <w:szCs w:val="24"/>
        </w:rPr>
      </w:pPr>
      <w:r w:rsidRPr="008211A6">
        <w:rPr>
          <w:rFonts w:ascii="Times New Roman" w:hAnsi="Times New Roman" w:cs="Times New Roman"/>
          <w:szCs w:val="24"/>
        </w:rPr>
        <w:t xml:space="preserve">nie szkodzi (w znacznym stopniu) dobremu stanowi i odporności ekosystemów, </w:t>
      </w:r>
    </w:p>
    <w:p w:rsidR="006832B7" w:rsidRPr="008211A6" w:rsidRDefault="006832B7" w:rsidP="002B72E3">
      <w:pPr>
        <w:pStyle w:val="listapunktowa"/>
        <w:numPr>
          <w:ilvl w:val="0"/>
          <w:numId w:val="60"/>
        </w:numPr>
        <w:jc w:val="both"/>
        <w:rPr>
          <w:rFonts w:ascii="Times New Roman" w:hAnsi="Times New Roman" w:cs="Times New Roman"/>
          <w:szCs w:val="24"/>
        </w:rPr>
      </w:pPr>
      <w:r w:rsidRPr="008211A6">
        <w:rPr>
          <w:rFonts w:ascii="Times New Roman" w:hAnsi="Times New Roman" w:cs="Times New Roman"/>
          <w:szCs w:val="24"/>
        </w:rPr>
        <w:t>nie jest szkodliwa dla stanu zachowania siedlisk i gatunków, w tym siedlisk  i gatunków objętych zakresem zainteresowania Unii Europejskiej.</w:t>
      </w:r>
    </w:p>
    <w:p w:rsidR="006832B7" w:rsidRDefault="006832B7" w:rsidP="006832B7">
      <w:pPr>
        <w:pStyle w:val="Akapitzlist"/>
        <w:suppressAutoHyphens/>
        <w:spacing w:after="0" w:line="288" w:lineRule="auto"/>
        <w:ind w:left="708"/>
        <w:jc w:val="both"/>
        <w:rPr>
          <w:rFonts w:ascii="Times New Roman" w:hAnsi="Times New Roman"/>
          <w:sz w:val="24"/>
          <w:szCs w:val="24"/>
        </w:rPr>
      </w:pPr>
    </w:p>
    <w:p w:rsidR="006832B7" w:rsidRPr="008211A6" w:rsidRDefault="006832B7" w:rsidP="006832B7">
      <w:pPr>
        <w:pStyle w:val="Akapitzlist"/>
        <w:suppressAutoHyphens/>
        <w:spacing w:after="0" w:line="288" w:lineRule="auto"/>
        <w:ind w:left="708"/>
        <w:jc w:val="both"/>
        <w:rPr>
          <w:rFonts w:ascii="Times New Roman" w:hAnsi="Times New Roman"/>
          <w:sz w:val="24"/>
          <w:szCs w:val="24"/>
        </w:rPr>
      </w:pPr>
      <w:r w:rsidRPr="008211A6">
        <w:rPr>
          <w:rFonts w:ascii="Times New Roman" w:hAnsi="Times New Roman"/>
          <w:sz w:val="24"/>
          <w:szCs w:val="24"/>
        </w:rPr>
        <w:t>Oferowany sprzęt spełnia wymagania środowiskowe, w tym:</w:t>
      </w:r>
    </w:p>
    <w:p w:rsidR="006832B7" w:rsidRPr="008211A6" w:rsidRDefault="006832B7" w:rsidP="002B72E3">
      <w:pPr>
        <w:pStyle w:val="listapunktowa"/>
        <w:numPr>
          <w:ilvl w:val="0"/>
          <w:numId w:val="61"/>
        </w:numPr>
        <w:jc w:val="both"/>
        <w:rPr>
          <w:rFonts w:ascii="Times New Roman" w:hAnsi="Times New Roman" w:cs="Times New Roman"/>
          <w:szCs w:val="24"/>
        </w:rPr>
      </w:pPr>
      <w:r w:rsidRPr="008211A6">
        <w:rPr>
          <w:rFonts w:ascii="Times New Roman" w:hAnsi="Times New Roman" w:cs="Times New Roman"/>
          <w:szCs w:val="24"/>
        </w:rPr>
        <w:t xml:space="preserve">zgodność z dyrektywą </w:t>
      </w:r>
      <w:proofErr w:type="spellStart"/>
      <w:r w:rsidRPr="008211A6">
        <w:rPr>
          <w:rFonts w:ascii="Times New Roman" w:hAnsi="Times New Roman" w:cs="Times New Roman"/>
          <w:szCs w:val="24"/>
        </w:rPr>
        <w:t>RoHS</w:t>
      </w:r>
      <w:proofErr w:type="spellEnd"/>
      <w:r w:rsidRPr="008211A6">
        <w:rPr>
          <w:rFonts w:ascii="Times New Roman" w:hAnsi="Times New Roman" w:cs="Times New Roman"/>
          <w:szCs w:val="24"/>
        </w:rPr>
        <w:t xml:space="preserve"> (ograniczenie stosowania substancji niebezpiecznych),</w:t>
      </w:r>
    </w:p>
    <w:p w:rsidR="006832B7" w:rsidRPr="008211A6" w:rsidRDefault="006832B7" w:rsidP="002B72E3">
      <w:pPr>
        <w:pStyle w:val="listapunktowa"/>
        <w:numPr>
          <w:ilvl w:val="0"/>
          <w:numId w:val="61"/>
        </w:numPr>
        <w:jc w:val="both"/>
        <w:rPr>
          <w:rFonts w:ascii="Times New Roman" w:hAnsi="Times New Roman" w:cs="Times New Roman"/>
          <w:szCs w:val="24"/>
        </w:rPr>
      </w:pPr>
      <w:r w:rsidRPr="008211A6">
        <w:rPr>
          <w:rFonts w:ascii="Times New Roman" w:hAnsi="Times New Roman" w:cs="Times New Roman"/>
          <w:szCs w:val="24"/>
        </w:rPr>
        <w:t>zgodność z dyrektywą WEEE (gospodarka odpadami sprzętu elektrycznego i elektronicznego),</w:t>
      </w:r>
    </w:p>
    <w:p w:rsidR="006832B7" w:rsidRPr="008211A6" w:rsidRDefault="006832B7" w:rsidP="002B72E3">
      <w:pPr>
        <w:pStyle w:val="listapunktowa"/>
        <w:numPr>
          <w:ilvl w:val="0"/>
          <w:numId w:val="61"/>
        </w:numPr>
        <w:jc w:val="both"/>
        <w:rPr>
          <w:rFonts w:ascii="Times New Roman" w:hAnsi="Times New Roman" w:cs="Times New Roman"/>
          <w:szCs w:val="24"/>
        </w:rPr>
      </w:pPr>
      <w:r w:rsidRPr="008211A6">
        <w:rPr>
          <w:rFonts w:ascii="Times New Roman" w:hAnsi="Times New Roman" w:cs="Times New Roman"/>
          <w:szCs w:val="24"/>
        </w:rPr>
        <w:t>posiada certyfikaty potwierdzające ich zgodność z normami ekologicznymi (np. CE, Energy Star, EPEAT).</w:t>
      </w:r>
    </w:p>
    <w:p w:rsidR="006832B7" w:rsidRDefault="006832B7" w:rsidP="006832B7">
      <w:pPr>
        <w:pStyle w:val="Akapitzlist"/>
        <w:suppressAutoHyphens/>
        <w:spacing w:after="0" w:line="288" w:lineRule="auto"/>
        <w:ind w:left="708"/>
        <w:jc w:val="both"/>
        <w:rPr>
          <w:rFonts w:ascii="Times New Roman" w:hAnsi="Times New Roman"/>
          <w:sz w:val="24"/>
          <w:szCs w:val="24"/>
        </w:rPr>
      </w:pPr>
    </w:p>
    <w:p w:rsidR="006832B7" w:rsidRPr="008211A6" w:rsidRDefault="006832B7" w:rsidP="006832B7">
      <w:pPr>
        <w:pStyle w:val="Akapitzlist"/>
        <w:suppressAutoHyphens/>
        <w:spacing w:after="0" w:line="288" w:lineRule="auto"/>
        <w:ind w:left="708"/>
        <w:jc w:val="both"/>
        <w:rPr>
          <w:rFonts w:ascii="Times New Roman" w:hAnsi="Times New Roman"/>
          <w:sz w:val="24"/>
          <w:szCs w:val="24"/>
        </w:rPr>
      </w:pPr>
      <w:r w:rsidRPr="008211A6">
        <w:rPr>
          <w:rFonts w:ascii="Times New Roman" w:hAnsi="Times New Roman"/>
          <w:sz w:val="24"/>
          <w:szCs w:val="24"/>
        </w:rPr>
        <w:t>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rsidR="006832B7" w:rsidRPr="008211A6" w:rsidRDefault="006832B7" w:rsidP="006832B7">
      <w:pPr>
        <w:spacing w:before="240" w:after="240"/>
        <w:ind w:left="282" w:firstLine="426"/>
        <w:jc w:val="both"/>
      </w:pPr>
      <w:r w:rsidRPr="008211A6">
        <w:t>Oświadczenie składam świadomie i zgodnie z prawdą.</w:t>
      </w:r>
    </w:p>
    <w:p w:rsidR="006832B7" w:rsidRPr="0085107B" w:rsidRDefault="006832B7" w:rsidP="006832B7">
      <w:pPr>
        <w:jc w:val="right"/>
      </w:pPr>
    </w:p>
    <w:p w:rsidR="006832B7" w:rsidRDefault="006832B7" w:rsidP="006832B7">
      <w:pPr>
        <w:spacing w:before="120"/>
        <w:jc w:val="center"/>
        <w:rPr>
          <w:b/>
        </w:rPr>
      </w:pPr>
    </w:p>
    <w:p w:rsidR="006832B7" w:rsidRDefault="006832B7" w:rsidP="006832B7">
      <w:pPr>
        <w:spacing w:before="120"/>
        <w:jc w:val="center"/>
        <w:rPr>
          <w:b/>
        </w:rPr>
      </w:pPr>
    </w:p>
    <w:p w:rsidR="006832B7" w:rsidRDefault="006832B7" w:rsidP="006832B7">
      <w:pPr>
        <w:spacing w:before="120"/>
        <w:jc w:val="center"/>
        <w:rPr>
          <w:b/>
        </w:rPr>
      </w:pPr>
    </w:p>
    <w:p w:rsidR="006832B7" w:rsidRPr="005E622E" w:rsidRDefault="006832B7" w:rsidP="006832B7">
      <w:pPr>
        <w:widowControl w:val="0"/>
        <w:adjustRightInd w:val="0"/>
        <w:ind w:firstLine="708"/>
        <w:jc w:val="both"/>
        <w:textAlignment w:val="baseline"/>
        <w:rPr>
          <w:i/>
          <w:sz w:val="22"/>
          <w:szCs w:val="22"/>
        </w:rPr>
      </w:pPr>
      <w:r w:rsidRPr="005E622E">
        <w:rPr>
          <w:i/>
          <w:sz w:val="22"/>
          <w:szCs w:val="22"/>
        </w:rPr>
        <w:t>.......................................</w:t>
      </w:r>
      <w:r>
        <w:rPr>
          <w:i/>
          <w:sz w:val="22"/>
          <w:szCs w:val="22"/>
        </w:rPr>
        <w:tab/>
        <w:t xml:space="preserve">            </w:t>
      </w:r>
      <w:r>
        <w:rPr>
          <w:i/>
          <w:sz w:val="22"/>
          <w:szCs w:val="22"/>
        </w:rPr>
        <w:tab/>
        <w:t xml:space="preserve">  ……….…………………………………………………………… </w:t>
      </w:r>
    </w:p>
    <w:p w:rsidR="006832B7" w:rsidRPr="00B52056" w:rsidRDefault="006832B7" w:rsidP="006832B7">
      <w:pPr>
        <w:widowControl w:val="0"/>
        <w:adjustRightInd w:val="0"/>
        <w:textAlignment w:val="baseline"/>
        <w:rPr>
          <w:b/>
          <w:bCs/>
          <w:sz w:val="18"/>
          <w:szCs w:val="18"/>
          <w:vertAlign w:val="superscript"/>
        </w:rPr>
      </w:pPr>
      <w:r>
        <w:rPr>
          <w:i/>
          <w:vertAlign w:val="superscript"/>
        </w:rPr>
        <w:t xml:space="preserve">    </w:t>
      </w:r>
      <w:r>
        <w:rPr>
          <w:i/>
          <w:vertAlign w:val="superscript"/>
        </w:rPr>
        <w:tab/>
        <w:t xml:space="preserve">       </w:t>
      </w:r>
      <w:r w:rsidRPr="000719DC">
        <w:rPr>
          <w:i/>
          <w:vertAlign w:val="superscript"/>
        </w:rPr>
        <w:t xml:space="preserve">  (miejscowość, data)         </w:t>
      </w:r>
      <w:r>
        <w:rPr>
          <w:i/>
          <w:sz w:val="22"/>
          <w:szCs w:val="22"/>
        </w:rPr>
        <w:t xml:space="preserve">                      </w:t>
      </w:r>
      <w:r w:rsidRPr="005E622E">
        <w:rPr>
          <w:i/>
          <w:sz w:val="22"/>
          <w:szCs w:val="22"/>
        </w:rPr>
        <w:t xml:space="preserve"> </w:t>
      </w:r>
      <w:r w:rsidRPr="000719DC">
        <w:rPr>
          <w:i/>
          <w:iCs/>
          <w:vertAlign w:val="superscript"/>
        </w:rPr>
        <w:t>(imię, nazwisko i podpis osoby/ osób uprawnionych do reprezentacji Wykonawcy</w:t>
      </w:r>
      <w:r w:rsidRPr="0000184A">
        <w:rPr>
          <w:b/>
          <w:sz w:val="18"/>
          <w:szCs w:val="18"/>
          <w:vertAlign w:val="superscript"/>
        </w:rPr>
        <w:t>)</w:t>
      </w:r>
      <w:r w:rsidRPr="006A0BFD">
        <w:rPr>
          <w:rFonts w:ascii="Arial Narrow" w:eastAsia="Calibri" w:hAnsi="Arial Narrow"/>
          <w:sz w:val="22"/>
          <w:szCs w:val="22"/>
          <w:lang w:eastAsia="en-US"/>
        </w:rPr>
        <w:t xml:space="preserve">                        </w:t>
      </w:r>
    </w:p>
    <w:p w:rsidR="006832B7" w:rsidRDefault="006832B7" w:rsidP="001B2CA7">
      <w:pPr>
        <w:widowControl w:val="0"/>
        <w:ind w:firstLine="708"/>
        <w:jc w:val="right"/>
        <w:rPr>
          <w:rFonts w:ascii="Arial Narrow" w:eastAsia="Calibri" w:hAnsi="Arial Narrow"/>
          <w:sz w:val="22"/>
          <w:szCs w:val="22"/>
          <w:lang w:eastAsia="en-US"/>
        </w:rPr>
      </w:pPr>
    </w:p>
    <w:p w:rsidR="006832B7" w:rsidRDefault="0E85ACBB" w:rsidP="001B2CA7">
      <w:pPr>
        <w:widowControl w:val="0"/>
        <w:ind w:firstLine="708"/>
        <w:jc w:val="right"/>
        <w:rPr>
          <w:rFonts w:ascii="Arial Narrow" w:eastAsia="Calibri" w:hAnsi="Arial Narrow"/>
          <w:sz w:val="22"/>
          <w:szCs w:val="22"/>
          <w:lang w:eastAsia="en-US"/>
        </w:rPr>
      </w:pPr>
      <w:r w:rsidRPr="10E6444A">
        <w:rPr>
          <w:rFonts w:ascii="Arial Narrow" w:eastAsia="Calibri" w:hAnsi="Arial Narrow"/>
          <w:sz w:val="22"/>
          <w:szCs w:val="22"/>
          <w:lang w:eastAsia="en-US"/>
        </w:rPr>
        <w:t xml:space="preserve">               </w:t>
      </w: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6832B7" w:rsidRDefault="006832B7" w:rsidP="001B2CA7">
      <w:pPr>
        <w:widowControl w:val="0"/>
        <w:ind w:firstLine="708"/>
        <w:jc w:val="right"/>
        <w:rPr>
          <w:b/>
          <w:bCs/>
        </w:rPr>
      </w:pPr>
    </w:p>
    <w:p w:rsidR="00804351" w:rsidRDefault="00804351" w:rsidP="001B2CA7">
      <w:pPr>
        <w:widowControl w:val="0"/>
        <w:ind w:firstLine="708"/>
        <w:jc w:val="right"/>
        <w:rPr>
          <w:b/>
          <w:bCs/>
        </w:rPr>
      </w:pPr>
      <w:r>
        <w:rPr>
          <w:b/>
          <w:bCs/>
        </w:rPr>
        <w:lastRenderedPageBreak/>
        <w:t xml:space="preserve">ZAŁĄCZNIK NR </w:t>
      </w:r>
      <w:r w:rsidR="006832B7">
        <w:rPr>
          <w:b/>
          <w:bCs/>
        </w:rPr>
        <w:t>8</w:t>
      </w:r>
      <w:r w:rsidRPr="00677A1C">
        <w:rPr>
          <w:b/>
          <w:bCs/>
        </w:rPr>
        <w:t xml:space="preserve"> DO SWZ</w:t>
      </w:r>
    </w:p>
    <w:p w:rsidR="007C64A0" w:rsidRDefault="007C64A0" w:rsidP="00A6643C">
      <w:pPr>
        <w:rPr>
          <w:b/>
          <w:bCs/>
        </w:rPr>
      </w:pPr>
    </w:p>
    <w:p w:rsidR="00A6643C" w:rsidRDefault="00173ED3" w:rsidP="00A6643C">
      <w:pPr>
        <w:pStyle w:val="rozdzia"/>
        <w:spacing w:line="276" w:lineRule="auto"/>
        <w:ind w:right="-341"/>
        <w:jc w:val="center"/>
        <w:rPr>
          <w:rFonts w:ascii="Times New Roman" w:hAnsi="Times New Roman"/>
          <w:sz w:val="24"/>
          <w:szCs w:val="24"/>
        </w:rPr>
      </w:pPr>
      <w:r>
        <w:rPr>
          <w:rFonts w:ascii="Times New Roman" w:hAnsi="Times New Roman"/>
          <w:sz w:val="24"/>
          <w:szCs w:val="24"/>
        </w:rPr>
        <w:t>PROJEKTOWANE</w:t>
      </w:r>
      <w:r w:rsidR="00A6643C" w:rsidRPr="008F33A1">
        <w:rPr>
          <w:rFonts w:ascii="Times New Roman" w:hAnsi="Times New Roman"/>
          <w:sz w:val="24"/>
          <w:szCs w:val="24"/>
        </w:rPr>
        <w:t xml:space="preserve">  POSTANOWIENIA UMOWY </w:t>
      </w:r>
    </w:p>
    <w:p w:rsidR="00DB4A5B" w:rsidRDefault="00DB4A5B" w:rsidP="00A6643C">
      <w:pPr>
        <w:pStyle w:val="rozdzia"/>
        <w:spacing w:line="276" w:lineRule="auto"/>
        <w:ind w:right="-341"/>
        <w:jc w:val="center"/>
        <w:rPr>
          <w:rFonts w:ascii="Times New Roman" w:hAnsi="Times New Roman"/>
          <w:sz w:val="24"/>
          <w:szCs w:val="24"/>
        </w:rPr>
      </w:pPr>
    </w:p>
    <w:p w:rsidR="006832B7" w:rsidRPr="0069634E" w:rsidRDefault="006832B7" w:rsidP="006832B7">
      <w:pPr>
        <w:jc w:val="center"/>
        <w:rPr>
          <w:b/>
        </w:rPr>
      </w:pPr>
      <w:r w:rsidRPr="0069634E">
        <w:rPr>
          <w:b/>
        </w:rPr>
        <w:t>§ 1</w:t>
      </w:r>
    </w:p>
    <w:p w:rsidR="006832B7" w:rsidRPr="000359BD" w:rsidRDefault="006832B7" w:rsidP="00075A6F">
      <w:pPr>
        <w:widowControl w:val="0"/>
        <w:autoSpaceDE w:val="0"/>
        <w:autoSpaceDN w:val="0"/>
        <w:adjustRightInd w:val="0"/>
        <w:ind w:left="708"/>
        <w:jc w:val="both"/>
        <w:rPr>
          <w:b/>
          <w:shd w:val="clear" w:color="auto" w:fill="FFFFFF"/>
        </w:rPr>
      </w:pPr>
      <w:r>
        <w:t>Podstawą do zawarcia ninie</w:t>
      </w:r>
      <w:r w:rsidRPr="002B7245">
        <w:t>jszej umowy jest rezultat postępowania w trybie</w:t>
      </w:r>
      <w:r w:rsidR="00075A6F">
        <w:t xml:space="preserve"> podstawowym z możliwością przeprowadzenia negocjacji</w:t>
      </w:r>
      <w:r>
        <w:t xml:space="preserve"> na </w:t>
      </w:r>
      <w:r w:rsidRPr="000359BD">
        <w:rPr>
          <w:b/>
        </w:rPr>
        <w:t>„</w:t>
      </w:r>
      <w:r w:rsidRPr="000359BD">
        <w:rPr>
          <w:rFonts w:eastAsiaTheme="minorHAnsi"/>
          <w:b/>
          <w:lang w:eastAsia="en-US"/>
        </w:rPr>
        <w:t>Transformacj</w:t>
      </w:r>
      <w:r>
        <w:rPr>
          <w:rFonts w:eastAsiaTheme="minorHAnsi"/>
          <w:b/>
          <w:lang w:eastAsia="en-US"/>
        </w:rPr>
        <w:t>ę cyfrową</w:t>
      </w:r>
      <w:r w:rsidRPr="000359BD">
        <w:rPr>
          <w:rFonts w:eastAsiaTheme="minorHAnsi"/>
          <w:b/>
          <w:lang w:eastAsia="en-US"/>
        </w:rPr>
        <w:t xml:space="preserve"> „Szpitala Powiatowego we Wrześni” Sp. z o.o. w restrukturyzacji</w:t>
      </w:r>
      <w:r w:rsidR="00075A6F">
        <w:rPr>
          <w:rFonts w:eastAsiaTheme="minorHAnsi"/>
          <w:b/>
          <w:lang w:eastAsia="en-US"/>
        </w:rPr>
        <w:t xml:space="preserve"> 2</w:t>
      </w:r>
      <w:r w:rsidRPr="000359BD">
        <w:rPr>
          <w:b/>
        </w:rPr>
        <w:t>”</w:t>
      </w:r>
      <w:r>
        <w:rPr>
          <w:b/>
        </w:rPr>
        <w:t>.</w:t>
      </w:r>
    </w:p>
    <w:p w:rsidR="006832B7" w:rsidRPr="002B7245" w:rsidRDefault="006832B7" w:rsidP="006832B7">
      <w:pPr>
        <w:tabs>
          <w:tab w:val="left" w:pos="0"/>
        </w:tabs>
        <w:jc w:val="both"/>
      </w:pPr>
    </w:p>
    <w:p w:rsidR="006832B7" w:rsidRDefault="006832B7" w:rsidP="006832B7">
      <w:pPr>
        <w:tabs>
          <w:tab w:val="left" w:pos="0"/>
        </w:tabs>
        <w:jc w:val="center"/>
        <w:rPr>
          <w:b/>
        </w:rPr>
      </w:pPr>
      <w:r w:rsidRPr="002B7245">
        <w:rPr>
          <w:b/>
        </w:rPr>
        <w:t xml:space="preserve">§ 2 </w:t>
      </w:r>
    </w:p>
    <w:p w:rsidR="006832B7" w:rsidRPr="002B7245" w:rsidRDefault="006832B7" w:rsidP="006832B7">
      <w:pPr>
        <w:tabs>
          <w:tab w:val="left" w:pos="0"/>
        </w:tabs>
        <w:jc w:val="center"/>
        <w:rPr>
          <w:b/>
        </w:rPr>
      </w:pPr>
      <w:r w:rsidRPr="002B7245">
        <w:rPr>
          <w:b/>
        </w:rPr>
        <w:t>Przedmiot umowy</w:t>
      </w:r>
    </w:p>
    <w:p w:rsidR="006832B7" w:rsidRPr="002B7245" w:rsidRDefault="006832B7" w:rsidP="00075A6F">
      <w:pPr>
        <w:tabs>
          <w:tab w:val="left" w:pos="0"/>
        </w:tabs>
        <w:ind w:left="708"/>
        <w:jc w:val="both"/>
      </w:pPr>
      <w:r w:rsidRPr="002B7245">
        <w:t xml:space="preserve">1. Przedmiotem niniejszej umowy jest  zakup i dostawa ……………………………wraz </w:t>
      </w:r>
      <w:r>
        <w:t xml:space="preserve">           </w:t>
      </w:r>
      <w:r w:rsidRPr="002B7245">
        <w:t xml:space="preserve">z montażem/instalacją/wdrożeniem/szkoleniem w ilości oraz rodzaju określonym </w:t>
      </w:r>
      <w:r>
        <w:t xml:space="preserve">                    </w:t>
      </w:r>
      <w:r w:rsidRPr="002B7245">
        <w:t>w załączniku nr 1 do niniejszej umowy.</w:t>
      </w:r>
    </w:p>
    <w:p w:rsidR="006832B7" w:rsidRPr="002B7245" w:rsidRDefault="006832B7" w:rsidP="00075A6F">
      <w:pPr>
        <w:pStyle w:val="Default"/>
        <w:ind w:left="708"/>
        <w:jc w:val="both"/>
      </w:pPr>
      <w:r w:rsidRPr="002B7245">
        <w:t xml:space="preserve">2. Integralną częścią Umowy jest oferta Wykonawcy (załącznik nr 1 do Umowy) oraz Specyfikacja Warunków Zamówienia (załącznik nr 2 do Umowy). </w:t>
      </w:r>
    </w:p>
    <w:p w:rsidR="006832B7" w:rsidRPr="002B7245" w:rsidRDefault="006832B7" w:rsidP="00075A6F">
      <w:pPr>
        <w:pStyle w:val="Default"/>
        <w:spacing w:after="73"/>
        <w:ind w:left="708"/>
        <w:jc w:val="both"/>
      </w:pPr>
      <w:r w:rsidRPr="002B7245">
        <w:t>3. Całkowity zakres i sposób wykonania przedmiotu Umowy określają niżej wymienione następujące dokumenty:</w:t>
      </w:r>
    </w:p>
    <w:p w:rsidR="006832B7" w:rsidRPr="002B7245" w:rsidRDefault="006832B7" w:rsidP="00075A6F">
      <w:pPr>
        <w:pStyle w:val="Default"/>
        <w:spacing w:after="73"/>
        <w:ind w:left="708"/>
        <w:jc w:val="both"/>
      </w:pPr>
      <w:r>
        <w:t xml:space="preserve">   1) </w:t>
      </w:r>
      <w:r w:rsidRPr="002B7245">
        <w:t>niniejsza umowa,</w:t>
      </w:r>
    </w:p>
    <w:p w:rsidR="006832B7" w:rsidRPr="002B7245" w:rsidRDefault="006832B7" w:rsidP="00075A6F">
      <w:pPr>
        <w:pStyle w:val="Default"/>
        <w:spacing w:after="73"/>
        <w:ind w:left="708"/>
        <w:jc w:val="both"/>
      </w:pPr>
      <w:r>
        <w:t xml:space="preserve">   </w:t>
      </w:r>
      <w:r w:rsidR="00250457">
        <w:t>2</w:t>
      </w:r>
      <w:r>
        <w:t xml:space="preserve">) </w:t>
      </w:r>
      <w:r w:rsidRPr="002B7245">
        <w:t>SWZ wraz z załącznikami,</w:t>
      </w:r>
    </w:p>
    <w:p w:rsidR="006832B7" w:rsidRPr="002B7245" w:rsidRDefault="006832B7" w:rsidP="00075A6F">
      <w:pPr>
        <w:pStyle w:val="Default"/>
        <w:ind w:left="708"/>
        <w:jc w:val="both"/>
        <w:rPr>
          <w:rFonts w:eastAsia="BookmanOldStyle"/>
        </w:rPr>
      </w:pPr>
      <w:r>
        <w:t xml:space="preserve">   </w:t>
      </w:r>
      <w:r w:rsidR="00250457">
        <w:t>3</w:t>
      </w:r>
      <w:r>
        <w:t xml:space="preserve">) </w:t>
      </w:r>
      <w:r w:rsidRPr="002B7245">
        <w:t>oferta Wykonawcy (dalej w Umowie – „Oferta”)</w:t>
      </w:r>
      <w:r w:rsidRPr="002B7245">
        <w:rPr>
          <w:rFonts w:eastAsia="BookmanOldStyle"/>
        </w:rPr>
        <w:t>.</w:t>
      </w:r>
    </w:p>
    <w:p w:rsidR="006832B7" w:rsidRPr="002B7245" w:rsidRDefault="006832B7" w:rsidP="00075A6F">
      <w:pPr>
        <w:pStyle w:val="Default"/>
        <w:ind w:left="708"/>
        <w:jc w:val="both"/>
      </w:pPr>
      <w:r w:rsidRPr="002B7245">
        <w:rPr>
          <w:rFonts w:eastAsia="BookmanOldStyle"/>
        </w:rPr>
        <w:t xml:space="preserve">4. </w:t>
      </w:r>
      <w:r w:rsidRPr="002B7245">
        <w:t xml:space="preserve">Dokumenty, o których mowa w </w:t>
      </w:r>
      <w:r>
        <w:t>ust</w:t>
      </w:r>
      <w:r w:rsidRPr="002B7245">
        <w:t>. 3 należy traktować jako wzajemnie wyjaśniające się i uzupełniające w tym znaczeniu, iż w przypadku stwierdzenia jakichkolwiek rozbieżności lub wieloznaczności nie będzie to powodowało w żadnym przypadku ani ograniczania zakresu przedmiotu zamówienia, ani ograniczenia zakresu wymaganej staranności.</w:t>
      </w:r>
    </w:p>
    <w:p w:rsidR="006832B7" w:rsidRPr="002B7245" w:rsidRDefault="006832B7" w:rsidP="00075A6F">
      <w:pPr>
        <w:pStyle w:val="Default"/>
        <w:ind w:left="708"/>
        <w:jc w:val="both"/>
      </w:pPr>
      <w:r w:rsidRPr="002B7245">
        <w:t xml:space="preserve">5. Wykonawca jest w posiadaniu dokumentów, o których mowa </w:t>
      </w:r>
      <w:r>
        <w:t>us</w:t>
      </w:r>
      <w:r w:rsidRPr="002B7245">
        <w:t xml:space="preserve">t. 3, </w:t>
      </w:r>
      <w:r>
        <w:t>zapoznał się z nimi,</w:t>
      </w:r>
      <w:r w:rsidRPr="002B7245">
        <w:t xml:space="preserve"> nie wnosi do ni</w:t>
      </w:r>
      <w:r>
        <w:t>ch</w:t>
      </w:r>
      <w:r w:rsidRPr="002B7245">
        <w:t xml:space="preserve"> żadnych uwag ani zastrzeżeń</w:t>
      </w:r>
      <w:r>
        <w:t xml:space="preserve"> i </w:t>
      </w:r>
      <w:r w:rsidRPr="002B7245">
        <w:t>potwierdza, że dokumenty te umożliwiają prawidłowe zrealizowanie przedmiotu Umowy.</w:t>
      </w:r>
    </w:p>
    <w:p w:rsidR="006832B7" w:rsidRPr="002B7245" w:rsidRDefault="006832B7" w:rsidP="00075A6F">
      <w:pPr>
        <w:pStyle w:val="Default"/>
        <w:ind w:left="708"/>
        <w:jc w:val="both"/>
        <w:rPr>
          <w:rFonts w:eastAsia="BookmanOldStyle"/>
        </w:rPr>
      </w:pPr>
      <w:r w:rsidRPr="002B7245">
        <w:t xml:space="preserve">6. </w:t>
      </w:r>
      <w:r w:rsidRPr="002B7245">
        <w:rPr>
          <w:rFonts w:eastAsia="BookmanOldStyle"/>
        </w:rPr>
        <w:t xml:space="preserve">Zakres świadczeń Wykonawcy wynikający z umowy jest tożsamy z jego zobowiązaniem zawartym w ofercie złożonej w postępowaniu o udzielenie zamówienia, o którym mowa </w:t>
      </w:r>
      <w:r>
        <w:rPr>
          <w:rFonts w:eastAsia="BookmanOldStyle"/>
        </w:rPr>
        <w:t xml:space="preserve">               </w:t>
      </w:r>
      <w:r w:rsidRPr="002B7245">
        <w:rPr>
          <w:rFonts w:eastAsia="BookmanOldStyle"/>
        </w:rPr>
        <w:t xml:space="preserve">w </w:t>
      </w:r>
      <w:r w:rsidRPr="002B7245">
        <w:t>§</w:t>
      </w:r>
      <w:r w:rsidRPr="002B7245">
        <w:rPr>
          <w:rFonts w:eastAsia="BookmanOldStyle"/>
        </w:rPr>
        <w:t>1.</w:t>
      </w:r>
    </w:p>
    <w:p w:rsidR="006832B7" w:rsidRPr="002B7245" w:rsidRDefault="006832B7" w:rsidP="00075A6F">
      <w:pPr>
        <w:pStyle w:val="Default"/>
        <w:ind w:left="708"/>
        <w:jc w:val="both"/>
      </w:pPr>
      <w:r w:rsidRPr="002B7245">
        <w:rPr>
          <w:rFonts w:eastAsia="BookmanOldStyle"/>
        </w:rPr>
        <w:t xml:space="preserve">7. </w:t>
      </w:r>
      <w:r w:rsidRPr="002B7245">
        <w:t>Za dni robocze uznaje się dni od poniedziałku do piątku, za wyjątkiem dni ustawowo wolnych od pracy.</w:t>
      </w:r>
    </w:p>
    <w:p w:rsidR="006832B7" w:rsidRPr="002B7245" w:rsidRDefault="006832B7" w:rsidP="006832B7">
      <w:pPr>
        <w:pStyle w:val="Default"/>
        <w:jc w:val="both"/>
      </w:pPr>
    </w:p>
    <w:p w:rsidR="006832B7" w:rsidRDefault="006832B7" w:rsidP="006832B7">
      <w:pPr>
        <w:tabs>
          <w:tab w:val="left" w:pos="0"/>
        </w:tabs>
        <w:jc w:val="center"/>
        <w:rPr>
          <w:b/>
        </w:rPr>
      </w:pPr>
      <w:r w:rsidRPr="002B7245">
        <w:rPr>
          <w:b/>
        </w:rPr>
        <w:t xml:space="preserve">§ 3 </w:t>
      </w:r>
    </w:p>
    <w:p w:rsidR="006832B7" w:rsidRPr="002B7245" w:rsidRDefault="006832B7" w:rsidP="006832B7">
      <w:pPr>
        <w:tabs>
          <w:tab w:val="left" w:pos="0"/>
        </w:tabs>
        <w:jc w:val="center"/>
        <w:rPr>
          <w:b/>
        </w:rPr>
      </w:pPr>
      <w:r w:rsidRPr="002B7245">
        <w:rPr>
          <w:b/>
        </w:rPr>
        <w:t>Obowiązki Wykonawcy</w:t>
      </w:r>
    </w:p>
    <w:p w:rsidR="006832B7" w:rsidRPr="002B7245" w:rsidRDefault="006832B7" w:rsidP="00075A6F">
      <w:pPr>
        <w:pStyle w:val="Default"/>
        <w:ind w:left="708"/>
        <w:jc w:val="both"/>
      </w:pPr>
      <w:r w:rsidRPr="002B7245">
        <w:t xml:space="preserve">1. Wykonawca zobowiązuje się wykonać przedmiot Umowy zgodnie z Umową i integralnymi do niej Załącznikami, Specyfikacją Warunków Zamówienia, ofertą, w terminach określonych w Umowie. </w:t>
      </w:r>
    </w:p>
    <w:p w:rsidR="006832B7" w:rsidRPr="002B7245" w:rsidRDefault="006832B7" w:rsidP="00075A6F">
      <w:pPr>
        <w:pStyle w:val="Default"/>
        <w:ind w:left="708"/>
        <w:jc w:val="both"/>
      </w:pPr>
      <w:r w:rsidRPr="002B7245">
        <w:t xml:space="preserve">2. Wykonawca bierze odpowiedzialność za kompletne i wysokiej jakości wykonanie całego przedmiotu Umowy oraz za jego zgodność z opisem przedmiotu zamówienia. </w:t>
      </w:r>
    </w:p>
    <w:p w:rsidR="006832B7" w:rsidRPr="002B7245" w:rsidRDefault="006832B7" w:rsidP="00075A6F">
      <w:pPr>
        <w:pStyle w:val="Default"/>
        <w:ind w:left="708"/>
        <w:jc w:val="both"/>
      </w:pPr>
      <w:r w:rsidRPr="002B7245">
        <w:t>3. Wykonawca zobowiązuje się, że dostarczone Urządzenia będą spełniały wymagania określone w Załączniku nr 2 do Umowy oraz wymagania wynikające z powszechnie obowiązujących przepisów prawa i norm technicznych, posiadały stosowne atesty, certyfikaty, świadectwa jakości.</w:t>
      </w:r>
    </w:p>
    <w:p w:rsidR="006832B7" w:rsidRPr="002B7245" w:rsidRDefault="006832B7" w:rsidP="00075A6F">
      <w:pPr>
        <w:pStyle w:val="Default"/>
        <w:ind w:left="708"/>
        <w:jc w:val="both"/>
      </w:pPr>
      <w:r w:rsidRPr="002B7245">
        <w:t xml:space="preserve">4. Wykonawca zobowiązuje się dostarczyć Zamawiającemu towar fabrycznie nowy (tj. wyprodukowany nie wcześniej niż 6 miesięcy przed datą dostarczenia do Zamawiającego), wolny od wad i praw osób trzecich, wraz z certyfikatami, licencjami, deklaracjami zgodności </w:t>
      </w:r>
      <w:r w:rsidRPr="002B7245">
        <w:lastRenderedPageBreak/>
        <w:t>CE, kartami gwarancyjnymi, instrukcjami w języku polskim lub angielskim oraz dokumentami określającymi zasady świadczenia usług przez serwis w okresie gwarancyjnym i pogwarancyjnym.</w:t>
      </w:r>
    </w:p>
    <w:p w:rsidR="006832B7" w:rsidRPr="002B7245" w:rsidRDefault="006832B7" w:rsidP="00075A6F">
      <w:pPr>
        <w:pStyle w:val="Default"/>
        <w:ind w:left="708"/>
        <w:jc w:val="both"/>
        <w:rPr>
          <w:rFonts w:eastAsia="BookmanOldStyle"/>
        </w:rPr>
      </w:pPr>
      <w:r w:rsidRPr="002B7245">
        <w:t xml:space="preserve">5. </w:t>
      </w:r>
      <w:r w:rsidRPr="002B7245">
        <w:rPr>
          <w:rFonts w:eastAsia="BookmanOldStyle"/>
        </w:rPr>
        <w:t>Wykonawca nadto oświadcza, że przedmiot umowy jest kompletny i po zainstalowaniu gotowy do eksploatacji bez żadnych dodatkowych zakupów i inwestycji,</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eastAsia="BookmanOldStyle" w:hAnsi="Times New Roman"/>
          <w:sz w:val="24"/>
          <w:szCs w:val="24"/>
        </w:rPr>
        <w:t xml:space="preserve">6. </w:t>
      </w:r>
      <w:r w:rsidRPr="002B7245">
        <w:rPr>
          <w:rFonts w:ascii="Times New Roman" w:hAnsi="Times New Roman"/>
          <w:sz w:val="24"/>
          <w:szCs w:val="24"/>
        </w:rPr>
        <w:t xml:space="preserve">Wykonawca zobowiązuje się realizować przedmiot zamówienia na własny koszt i ryzyko </w:t>
      </w:r>
      <w:r>
        <w:rPr>
          <w:rFonts w:ascii="Times New Roman" w:hAnsi="Times New Roman"/>
          <w:sz w:val="24"/>
          <w:szCs w:val="24"/>
        </w:rPr>
        <w:t xml:space="preserve">  </w:t>
      </w:r>
      <w:r w:rsidRPr="002B7245">
        <w:rPr>
          <w:rFonts w:ascii="Times New Roman" w:hAnsi="Times New Roman"/>
          <w:sz w:val="24"/>
          <w:szCs w:val="24"/>
        </w:rPr>
        <w:t>w siedzibie Zamawiającego.</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 xml:space="preserve">7. Zamówione urządzenia stanowiące przedmiot niniejszej umowy należy dostarczyć </w:t>
      </w:r>
      <w:r>
        <w:rPr>
          <w:rFonts w:ascii="Times New Roman" w:hAnsi="Times New Roman"/>
          <w:sz w:val="24"/>
          <w:szCs w:val="24"/>
        </w:rPr>
        <w:t xml:space="preserve">              </w:t>
      </w:r>
      <w:r w:rsidRPr="002B7245">
        <w:rPr>
          <w:rFonts w:ascii="Times New Roman" w:hAnsi="Times New Roman"/>
          <w:sz w:val="24"/>
          <w:szCs w:val="24"/>
        </w:rPr>
        <w:t>w oryginalnych opakowaniach producenta. Dostarczony przedmiot zamówienia musi posiadać na opakowaniach zewnętrznych logo i nazwę producenta, opis zawartości i numer katalogowy. Przedmiot umowy zostanie dostarczony Zamawiającemu w opakowaniu, jakie jest wymagane, by nie dopuścić do jego uszkodzenia lub pogorszenia jakości w trakcie transportu.</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8. Wykonawca zobowiązuje się do zainstalowania urządzeń zgodnie z wytycznym producentów, instrukcjami obsługi, dokumentacją techniczną i innymi dokumentami a także zgodnie z wiedzą techniczną i doświadczeniem Wykonawcy, popartą odpowiednimi certyfikatami. Wszelkie nieprawidłowości, powstałe w związku z niewłaściwie przeprowadzoną procedurą instalacji Urządzeń, obciążają Wykonawcę.</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 xml:space="preserve">9. W organizacji dostaw, instalacji, uruchomienia oraz integracji informatycznej należy uwzględnić, iż wszystkie prace wykonywane będą na czynnym obiekcie. Wykonawca zobowiązuje się do starannego planowania i uzgadniania realizacji prac z wyznaczonymi przedstawicielami Zamawiającego. </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10. W przypadku prac instalacyjnych, konfiguracyjnych i uruchomieniowych Wykonawca jest zobowiązany przed ich rozpoczęciem przedstawić wyznaczonym przedstawicielom Zamawiającego harmonogram prac oraz skonsultować i dostosować do wymogów Zamawiającego stosowaną konfigurację.</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 xml:space="preserve">11. Wykonawca jest zobowiązany niezwłocznie informować Zamawiającego o zaistniałych przeszkodach i trudnościach mogących wpłynąć na realizację przedmiotu Umowy. </w:t>
      </w:r>
      <w:r>
        <w:rPr>
          <w:rFonts w:ascii="Times New Roman" w:hAnsi="Times New Roman"/>
          <w:sz w:val="24"/>
          <w:szCs w:val="24"/>
        </w:rPr>
        <w:t xml:space="preserve">              </w:t>
      </w:r>
      <w:r w:rsidRPr="002B7245">
        <w:rPr>
          <w:rFonts w:ascii="Times New Roman" w:hAnsi="Times New Roman"/>
          <w:sz w:val="24"/>
          <w:szCs w:val="24"/>
        </w:rPr>
        <w:t xml:space="preserve">W przypadku niewykonania powyższego obowiązku, Wykonawca traci prawo do podniesienia powyższego zarzutu wobec Zamawiającego. </w:t>
      </w:r>
    </w:p>
    <w:p w:rsidR="006832B7" w:rsidRPr="002B7245" w:rsidRDefault="006832B7" w:rsidP="00075A6F">
      <w:pPr>
        <w:pStyle w:val="Akapitzlist"/>
        <w:tabs>
          <w:tab w:val="left" w:pos="0"/>
          <w:tab w:val="left" w:pos="360"/>
        </w:tabs>
        <w:ind w:left="708"/>
        <w:jc w:val="both"/>
        <w:rPr>
          <w:rFonts w:ascii="Times New Roman" w:hAnsi="Times New Roman"/>
          <w:sz w:val="24"/>
          <w:szCs w:val="24"/>
        </w:rPr>
      </w:pPr>
      <w:r w:rsidRPr="002B7245">
        <w:rPr>
          <w:rFonts w:ascii="Times New Roman" w:hAnsi="Times New Roman"/>
          <w:sz w:val="24"/>
          <w:szCs w:val="24"/>
        </w:rPr>
        <w:t xml:space="preserve">12. Wykonawca zobowiązany jest do dokonywania stosownych wystąpień, uzgodnień, zgłoszeń i powiadomień koniecznych dla zgodnej z prawem i terminowej realizacji przedmiotu Umowy. </w:t>
      </w:r>
    </w:p>
    <w:p w:rsidR="006832B7" w:rsidRDefault="006832B7" w:rsidP="006832B7">
      <w:pPr>
        <w:tabs>
          <w:tab w:val="left" w:pos="0"/>
        </w:tabs>
        <w:jc w:val="center"/>
        <w:rPr>
          <w:b/>
        </w:rPr>
      </w:pPr>
      <w:r w:rsidRPr="002B7245">
        <w:rPr>
          <w:b/>
        </w:rPr>
        <w:t xml:space="preserve">§ 4 </w:t>
      </w:r>
    </w:p>
    <w:p w:rsidR="006832B7" w:rsidRPr="002B7245" w:rsidRDefault="006832B7" w:rsidP="006832B7">
      <w:pPr>
        <w:tabs>
          <w:tab w:val="left" w:pos="0"/>
        </w:tabs>
        <w:jc w:val="center"/>
        <w:rPr>
          <w:b/>
        </w:rPr>
      </w:pPr>
      <w:r w:rsidRPr="002B7245">
        <w:rPr>
          <w:b/>
        </w:rPr>
        <w:t>Termin realizacji</w:t>
      </w:r>
    </w:p>
    <w:p w:rsidR="006832B7" w:rsidRPr="002B7245" w:rsidRDefault="006832B7" w:rsidP="00075A6F">
      <w:pPr>
        <w:pStyle w:val="Akapitzlist"/>
        <w:tabs>
          <w:tab w:val="left" w:pos="0"/>
        </w:tabs>
        <w:ind w:left="708"/>
        <w:jc w:val="both"/>
        <w:rPr>
          <w:rFonts w:ascii="Times New Roman" w:hAnsi="Times New Roman"/>
          <w:bCs/>
          <w:snapToGrid w:val="0"/>
          <w:sz w:val="24"/>
          <w:szCs w:val="24"/>
        </w:rPr>
      </w:pPr>
      <w:r w:rsidRPr="002B7245">
        <w:rPr>
          <w:rFonts w:ascii="Times New Roman" w:hAnsi="Times New Roman"/>
          <w:bCs/>
          <w:snapToGrid w:val="0"/>
          <w:sz w:val="24"/>
          <w:szCs w:val="24"/>
        </w:rPr>
        <w:t>1. Wykonawca zobowiązuje się do realizacji pr</w:t>
      </w:r>
      <w:r w:rsidR="00942AFE">
        <w:rPr>
          <w:rFonts w:ascii="Times New Roman" w:hAnsi="Times New Roman"/>
          <w:bCs/>
          <w:snapToGrid w:val="0"/>
          <w:sz w:val="24"/>
          <w:szCs w:val="24"/>
        </w:rPr>
        <w:t>zedmiotu umowy w terminie do</w:t>
      </w:r>
      <w:r w:rsidR="00250457">
        <w:rPr>
          <w:rFonts w:ascii="Times New Roman" w:hAnsi="Times New Roman"/>
          <w:bCs/>
          <w:snapToGrid w:val="0"/>
          <w:sz w:val="24"/>
          <w:szCs w:val="24"/>
        </w:rPr>
        <w:t xml:space="preserve"> 07</w:t>
      </w:r>
      <w:r w:rsidRPr="002B7245">
        <w:rPr>
          <w:rFonts w:ascii="Times New Roman" w:hAnsi="Times New Roman"/>
          <w:bCs/>
          <w:snapToGrid w:val="0"/>
          <w:sz w:val="24"/>
          <w:szCs w:val="24"/>
        </w:rPr>
        <w:t>.0</w:t>
      </w:r>
      <w:r w:rsidR="005153AE">
        <w:rPr>
          <w:rFonts w:ascii="Times New Roman" w:hAnsi="Times New Roman"/>
          <w:bCs/>
          <w:snapToGrid w:val="0"/>
          <w:sz w:val="24"/>
          <w:szCs w:val="24"/>
        </w:rPr>
        <w:t>7</w:t>
      </w:r>
      <w:r w:rsidRPr="002B7245">
        <w:rPr>
          <w:rFonts w:ascii="Times New Roman" w:hAnsi="Times New Roman"/>
          <w:bCs/>
          <w:snapToGrid w:val="0"/>
          <w:sz w:val="24"/>
          <w:szCs w:val="24"/>
        </w:rPr>
        <w:t xml:space="preserve">.2026r. </w:t>
      </w:r>
    </w:p>
    <w:p w:rsidR="006832B7" w:rsidRPr="002B7245" w:rsidRDefault="006832B7" w:rsidP="00075A6F">
      <w:pPr>
        <w:pStyle w:val="Akapitzlist"/>
        <w:tabs>
          <w:tab w:val="left" w:pos="0"/>
        </w:tabs>
        <w:ind w:left="708"/>
        <w:jc w:val="both"/>
        <w:rPr>
          <w:rFonts w:ascii="Times New Roman" w:hAnsi="Times New Roman"/>
          <w:bCs/>
          <w:snapToGrid w:val="0"/>
          <w:sz w:val="24"/>
          <w:szCs w:val="24"/>
        </w:rPr>
      </w:pPr>
      <w:r w:rsidRPr="002B7245">
        <w:rPr>
          <w:rFonts w:ascii="Times New Roman" w:hAnsi="Times New Roman"/>
          <w:bCs/>
          <w:snapToGrid w:val="0"/>
          <w:sz w:val="24"/>
          <w:szCs w:val="24"/>
        </w:rPr>
        <w:t>2. Odbiór przedmiotu umowy zostanie potwierdzony protokołem odbioru, podpisanym przez upoważnionego przedstawiciela/przedstawicieli Zamawiającego i Wykonawcy</w:t>
      </w:r>
      <w:r w:rsidRPr="00212D60">
        <w:rPr>
          <w:rFonts w:ascii="Times New Roman" w:hAnsi="Times New Roman"/>
          <w:bCs/>
          <w:snapToGrid w:val="0"/>
          <w:sz w:val="24"/>
          <w:szCs w:val="24"/>
        </w:rPr>
        <w:t>. Zamawiający dopuszcza podpisanie protokołów odbioru dla poszczególnych zadań.</w:t>
      </w:r>
    </w:p>
    <w:p w:rsidR="006832B7" w:rsidRPr="002B7245" w:rsidRDefault="006832B7" w:rsidP="00075A6F">
      <w:pPr>
        <w:pStyle w:val="Akapitzlist"/>
        <w:tabs>
          <w:tab w:val="left" w:pos="0"/>
        </w:tabs>
        <w:ind w:left="708"/>
        <w:jc w:val="both"/>
        <w:rPr>
          <w:rFonts w:ascii="Times New Roman" w:hAnsi="Times New Roman"/>
          <w:bCs/>
          <w:snapToGrid w:val="0"/>
          <w:sz w:val="24"/>
          <w:szCs w:val="24"/>
        </w:rPr>
      </w:pPr>
      <w:r w:rsidRPr="002B7245">
        <w:rPr>
          <w:rFonts w:ascii="Times New Roman" w:hAnsi="Times New Roman"/>
          <w:bCs/>
          <w:snapToGrid w:val="0"/>
          <w:sz w:val="24"/>
          <w:szCs w:val="24"/>
        </w:rPr>
        <w:t>3. Warunkiem odbioru przedmiotu umowy przez Zamawiającego są łącznie:</w:t>
      </w:r>
    </w:p>
    <w:p w:rsidR="006832B7" w:rsidRPr="002B7245" w:rsidRDefault="006832B7" w:rsidP="002B72E3">
      <w:pPr>
        <w:pStyle w:val="Akapitzlist"/>
        <w:numPr>
          <w:ilvl w:val="0"/>
          <w:numId w:val="72"/>
        </w:numPr>
        <w:tabs>
          <w:tab w:val="left" w:pos="0"/>
        </w:tabs>
        <w:ind w:left="1068"/>
        <w:jc w:val="both"/>
        <w:rPr>
          <w:rFonts w:ascii="Times New Roman" w:hAnsi="Times New Roman"/>
          <w:bCs/>
          <w:snapToGrid w:val="0"/>
          <w:sz w:val="24"/>
          <w:szCs w:val="24"/>
        </w:rPr>
      </w:pPr>
      <w:r w:rsidRPr="002B7245">
        <w:rPr>
          <w:rFonts w:ascii="Times New Roman" w:hAnsi="Times New Roman"/>
          <w:bCs/>
          <w:snapToGrid w:val="0"/>
          <w:sz w:val="24"/>
          <w:szCs w:val="24"/>
        </w:rPr>
        <w:t>zgodność  przedmiotu umowy z wymogami określonymi w SWZ i ofercie,</w:t>
      </w:r>
    </w:p>
    <w:p w:rsidR="006832B7" w:rsidRPr="002B7245" w:rsidRDefault="006832B7" w:rsidP="002B72E3">
      <w:pPr>
        <w:pStyle w:val="Akapitzlist"/>
        <w:numPr>
          <w:ilvl w:val="0"/>
          <w:numId w:val="72"/>
        </w:numPr>
        <w:tabs>
          <w:tab w:val="left" w:pos="0"/>
        </w:tabs>
        <w:ind w:left="1068"/>
        <w:jc w:val="both"/>
        <w:rPr>
          <w:rFonts w:ascii="Times New Roman" w:hAnsi="Times New Roman"/>
          <w:bCs/>
          <w:snapToGrid w:val="0"/>
          <w:sz w:val="24"/>
          <w:szCs w:val="24"/>
        </w:rPr>
      </w:pPr>
      <w:r w:rsidRPr="002B7245">
        <w:rPr>
          <w:rFonts w:ascii="Times New Roman" w:hAnsi="Times New Roman"/>
          <w:bCs/>
          <w:snapToGrid w:val="0"/>
          <w:sz w:val="24"/>
          <w:szCs w:val="24"/>
        </w:rPr>
        <w:t xml:space="preserve">dostarczenie przez Wykonawcę kompletnej i prawidłowej dokumentacji wymaganej </w:t>
      </w:r>
      <w:r>
        <w:rPr>
          <w:rFonts w:ascii="Times New Roman" w:hAnsi="Times New Roman"/>
          <w:bCs/>
          <w:snapToGrid w:val="0"/>
          <w:sz w:val="24"/>
          <w:szCs w:val="24"/>
        </w:rPr>
        <w:t xml:space="preserve">                   </w:t>
      </w:r>
      <w:r w:rsidRPr="002B7245">
        <w:rPr>
          <w:rFonts w:ascii="Times New Roman" w:hAnsi="Times New Roman"/>
          <w:bCs/>
          <w:snapToGrid w:val="0"/>
          <w:sz w:val="24"/>
          <w:szCs w:val="24"/>
        </w:rPr>
        <w:t>w SWZ.</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bCs/>
          <w:snapToGrid w:val="0"/>
          <w:sz w:val="24"/>
          <w:szCs w:val="24"/>
        </w:rPr>
        <w:t xml:space="preserve">4. </w:t>
      </w:r>
      <w:r w:rsidRPr="002B7245">
        <w:rPr>
          <w:rFonts w:ascii="Times New Roman" w:hAnsi="Times New Roman"/>
          <w:sz w:val="24"/>
          <w:szCs w:val="24"/>
        </w:rPr>
        <w:t xml:space="preserve">Końcowym terminem realizacji przedmiotu zamówienia będzie data podpisania protokołu odbioru przez Strony.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sz w:val="24"/>
          <w:szCs w:val="24"/>
        </w:rPr>
        <w:lastRenderedPageBreak/>
        <w:t xml:space="preserve">5. Wykonanie umowy w zakresie dostawy i uruchomienia musi być poprzedzone powiadomieniem Zamawiającego przez Wykonawcę, z co najmniej 7 dniowym wyprzedzeniem.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sz w:val="24"/>
          <w:szCs w:val="24"/>
        </w:rPr>
        <w:t xml:space="preserve">6. Powyżej wymienione terminy muszą zastać zaakceptowane przez Zamawiającego. </w:t>
      </w:r>
      <w:r>
        <w:rPr>
          <w:rFonts w:ascii="Times New Roman" w:hAnsi="Times New Roman"/>
          <w:sz w:val="24"/>
          <w:szCs w:val="24"/>
        </w:rPr>
        <w:t xml:space="preserve">                  </w:t>
      </w:r>
      <w:r w:rsidRPr="002B7245">
        <w:rPr>
          <w:rFonts w:ascii="Times New Roman" w:hAnsi="Times New Roman"/>
          <w:sz w:val="24"/>
          <w:szCs w:val="24"/>
        </w:rPr>
        <w:t xml:space="preserve">W przypadku braku akceptacji przez Zamawiającego proponowanych terminów, wszelkie ryzyko związane z przystąpieniem do realizacji ponosi Wykonawca.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sz w:val="24"/>
          <w:szCs w:val="24"/>
        </w:rPr>
        <w:t xml:space="preserve">7. W przypadku naruszenia obowiązku określonego w </w:t>
      </w:r>
      <w:r>
        <w:rPr>
          <w:rFonts w:ascii="Times New Roman" w:hAnsi="Times New Roman"/>
          <w:sz w:val="24"/>
          <w:szCs w:val="24"/>
        </w:rPr>
        <w:t>us</w:t>
      </w:r>
      <w:r w:rsidRPr="002B7245">
        <w:rPr>
          <w:rFonts w:ascii="Times New Roman" w:hAnsi="Times New Roman"/>
          <w:sz w:val="24"/>
          <w:szCs w:val="24"/>
        </w:rPr>
        <w:t xml:space="preserve">t. 5 i 6 powyżej, Zamawiający może odmówić przyjęcia dostawy.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sz w:val="24"/>
          <w:szCs w:val="24"/>
        </w:rPr>
        <w:t xml:space="preserve">8. Wykonawca zobowiązuje się realizować dostawy w dni robocze w godzinach od 8.00 do 14.00 (z wyłączeniem dni ustawowo wolnych od pracy zgodnie z przepisami prawa powszechnie obowiązującego).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sz w:val="24"/>
          <w:szCs w:val="24"/>
        </w:rPr>
        <w:t xml:space="preserve">9. Wykonawca ponosi wszelkie ryzyka związane z realizacją dostawy i uruchomienia, w tym w szczególności ryzyko utraty, uszkodzenia lub zniszczenia Urządzeń, ryzyko zapłaty kar umownych z tytułu zwłoki w realizacji dostaw, wszelkie koszty postoju, przechowania, koszty ubezpieczenia oraz inne obciążać będą Wykonawcę. </w:t>
      </w:r>
    </w:p>
    <w:p w:rsidR="006832B7" w:rsidRPr="002B7245" w:rsidRDefault="006832B7" w:rsidP="00075A6F">
      <w:pPr>
        <w:pStyle w:val="Akapitzlist"/>
        <w:tabs>
          <w:tab w:val="left" w:pos="0"/>
        </w:tabs>
        <w:ind w:left="708"/>
        <w:jc w:val="both"/>
        <w:rPr>
          <w:rFonts w:ascii="Times New Roman" w:hAnsi="Times New Roman"/>
          <w:sz w:val="24"/>
          <w:szCs w:val="24"/>
        </w:rPr>
      </w:pPr>
      <w:r w:rsidRPr="002B7245">
        <w:rPr>
          <w:rFonts w:ascii="Times New Roman" w:hAnsi="Times New Roman"/>
          <w:bCs/>
          <w:snapToGrid w:val="0"/>
          <w:sz w:val="24"/>
          <w:szCs w:val="24"/>
        </w:rPr>
        <w:t>10. Z</w:t>
      </w:r>
      <w:r w:rsidRPr="002B7245">
        <w:rPr>
          <w:rFonts w:ascii="Times New Roman" w:hAnsi="Times New Roman"/>
          <w:sz w:val="24"/>
          <w:szCs w:val="24"/>
        </w:rPr>
        <w:t>amawiającemu przysługuje prawo odmowy odbioru dostawy w przypadku:</w:t>
      </w:r>
    </w:p>
    <w:p w:rsidR="006832B7" w:rsidRPr="002B7245" w:rsidRDefault="006832B7" w:rsidP="00075A6F">
      <w:pPr>
        <w:pStyle w:val="Akapitzlist"/>
        <w:tabs>
          <w:tab w:val="left" w:pos="0"/>
        </w:tabs>
        <w:ind w:left="708"/>
        <w:jc w:val="both"/>
        <w:rPr>
          <w:rFonts w:ascii="Times New Roman" w:hAnsi="Times New Roman"/>
          <w:iCs/>
          <w:sz w:val="24"/>
          <w:szCs w:val="24"/>
        </w:rPr>
      </w:pPr>
      <w:r>
        <w:rPr>
          <w:rFonts w:ascii="Times New Roman" w:hAnsi="Times New Roman"/>
          <w:sz w:val="24"/>
          <w:szCs w:val="24"/>
        </w:rPr>
        <w:t xml:space="preserve">   1) </w:t>
      </w:r>
      <w:r w:rsidRPr="002B7245">
        <w:rPr>
          <w:rFonts w:ascii="Times New Roman" w:hAnsi="Times New Roman"/>
          <w:iCs/>
          <w:sz w:val="24"/>
          <w:szCs w:val="24"/>
        </w:rPr>
        <w:t>dostarczenia towaru nieodpowiedniej jakości lub towaru uszkodzonego,</w:t>
      </w:r>
    </w:p>
    <w:p w:rsidR="006832B7" w:rsidRPr="002B7245" w:rsidRDefault="006832B7" w:rsidP="00075A6F">
      <w:pPr>
        <w:pStyle w:val="Akapitzlist"/>
        <w:tabs>
          <w:tab w:val="left" w:pos="0"/>
        </w:tabs>
        <w:ind w:left="708"/>
        <w:jc w:val="both"/>
        <w:rPr>
          <w:rFonts w:ascii="Times New Roman" w:hAnsi="Times New Roman"/>
          <w:sz w:val="24"/>
          <w:szCs w:val="24"/>
        </w:rPr>
      </w:pPr>
      <w:r>
        <w:rPr>
          <w:rFonts w:ascii="Times New Roman" w:hAnsi="Times New Roman"/>
          <w:iCs/>
          <w:sz w:val="24"/>
          <w:szCs w:val="24"/>
        </w:rPr>
        <w:t xml:space="preserve">   2) </w:t>
      </w:r>
      <w:r w:rsidRPr="002B7245">
        <w:rPr>
          <w:rFonts w:ascii="Times New Roman" w:hAnsi="Times New Roman"/>
          <w:sz w:val="24"/>
          <w:szCs w:val="24"/>
        </w:rPr>
        <w:t>dostarczenia towaru niezgodnego z SWZ.</w:t>
      </w:r>
    </w:p>
    <w:p w:rsidR="006832B7" w:rsidRPr="002B7245" w:rsidRDefault="006832B7" w:rsidP="006832B7">
      <w:pPr>
        <w:pStyle w:val="Akapitzlist"/>
        <w:tabs>
          <w:tab w:val="left" w:pos="0"/>
          <w:tab w:val="left" w:pos="2340"/>
        </w:tabs>
        <w:spacing w:after="0"/>
        <w:ind w:left="0"/>
        <w:jc w:val="both"/>
        <w:rPr>
          <w:rFonts w:ascii="Times New Roman" w:hAnsi="Times New Roman"/>
          <w:sz w:val="24"/>
          <w:szCs w:val="24"/>
        </w:rPr>
      </w:pPr>
    </w:p>
    <w:p w:rsidR="006832B7" w:rsidRDefault="006832B7" w:rsidP="006832B7">
      <w:pPr>
        <w:tabs>
          <w:tab w:val="left" w:pos="0"/>
        </w:tabs>
        <w:jc w:val="center"/>
        <w:rPr>
          <w:b/>
        </w:rPr>
      </w:pPr>
      <w:r w:rsidRPr="002B7245">
        <w:rPr>
          <w:b/>
        </w:rPr>
        <w:t xml:space="preserve">§ 5 </w:t>
      </w:r>
    </w:p>
    <w:p w:rsidR="006832B7" w:rsidRPr="002B7245" w:rsidRDefault="006832B7" w:rsidP="006832B7">
      <w:pPr>
        <w:tabs>
          <w:tab w:val="left" w:pos="0"/>
        </w:tabs>
        <w:jc w:val="center"/>
        <w:rPr>
          <w:b/>
        </w:rPr>
      </w:pPr>
      <w:r w:rsidRPr="002B7245">
        <w:rPr>
          <w:b/>
        </w:rPr>
        <w:t>Szkolenia</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1. Wykonawca zobowiązuje się do przeszkolenia, w siedzibie Zamawiającego, w zakresie właściwej obsługi i konserwacji przedmiotu umowy, personelu Zamawiającego (min. 3 osoby).</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 xml:space="preserve">2. Zamawiający zastrzega sobie możliwość przeprowadzenia szkolenia przez Wykonawcę </w:t>
      </w:r>
      <w:r>
        <w:rPr>
          <w:rFonts w:ascii="Times New Roman" w:hAnsi="Times New Roman"/>
          <w:sz w:val="24"/>
          <w:szCs w:val="24"/>
        </w:rPr>
        <w:t xml:space="preserve">            </w:t>
      </w:r>
      <w:r w:rsidRPr="002B7245">
        <w:rPr>
          <w:rFonts w:ascii="Times New Roman" w:hAnsi="Times New Roman"/>
          <w:sz w:val="24"/>
          <w:szCs w:val="24"/>
        </w:rPr>
        <w:t>w dwóch wybranych terminach.</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3. Wykonawca ustali termin szkolenia na co najmniej 7 dni roboczych przed planowaną datą szkolenia.</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4. Szkolenie personelu Zamawiającego zostanie przeprowadzone przez wykwalifikowaną kadrę Wykonawcy, posiadającą odpowiednie certyfikaty</w:t>
      </w:r>
      <w:r>
        <w:rPr>
          <w:rFonts w:ascii="Times New Roman" w:hAnsi="Times New Roman"/>
          <w:sz w:val="24"/>
          <w:szCs w:val="24"/>
        </w:rPr>
        <w:t xml:space="preserve"> zgodnie z określonymi w SWZ</w:t>
      </w:r>
      <w:r w:rsidRPr="002B7245">
        <w:rPr>
          <w:rFonts w:ascii="Times New Roman" w:hAnsi="Times New Roman"/>
          <w:sz w:val="24"/>
          <w:szCs w:val="24"/>
        </w:rPr>
        <w:t>.</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5. Szkolenie personelu Zamawiającego powinno obejmować minimum następujący zakres:</w:t>
      </w:r>
    </w:p>
    <w:p w:rsidR="006832B7" w:rsidRPr="002B7245" w:rsidRDefault="006832B7" w:rsidP="002B72E3">
      <w:pPr>
        <w:pStyle w:val="Akapitzlist"/>
        <w:numPr>
          <w:ilvl w:val="0"/>
          <w:numId w:val="73"/>
        </w:numPr>
        <w:ind w:left="1068"/>
        <w:jc w:val="both"/>
        <w:rPr>
          <w:rFonts w:ascii="Times New Roman" w:hAnsi="Times New Roman"/>
          <w:sz w:val="24"/>
          <w:szCs w:val="24"/>
        </w:rPr>
      </w:pPr>
      <w:r w:rsidRPr="002B7245">
        <w:rPr>
          <w:rFonts w:ascii="Times New Roman" w:hAnsi="Times New Roman"/>
          <w:sz w:val="24"/>
          <w:szCs w:val="24"/>
        </w:rPr>
        <w:t>instruktaż zawierający niezbędne wskazania producenta związane z bezpieczną obsługą przedmiotu umowy  – zgodnie z wymaganiami gwarancyjnymi,</w:t>
      </w:r>
    </w:p>
    <w:p w:rsidR="006832B7" w:rsidRPr="002B7245" w:rsidRDefault="006832B7" w:rsidP="002B72E3">
      <w:pPr>
        <w:pStyle w:val="Akapitzlist"/>
        <w:numPr>
          <w:ilvl w:val="0"/>
          <w:numId w:val="73"/>
        </w:numPr>
        <w:ind w:left="1068"/>
        <w:jc w:val="both"/>
        <w:rPr>
          <w:rFonts w:ascii="Times New Roman" w:hAnsi="Times New Roman"/>
          <w:sz w:val="24"/>
          <w:szCs w:val="24"/>
        </w:rPr>
      </w:pPr>
      <w:r w:rsidRPr="002B7245">
        <w:rPr>
          <w:rFonts w:ascii="Times New Roman" w:hAnsi="Times New Roman"/>
          <w:sz w:val="24"/>
          <w:szCs w:val="24"/>
        </w:rPr>
        <w:t>przekazanie informacji o bezpiecznym, zgodnym z instrukcją użytkowania, sposobie posługiwania się urządzeniami oraz systemami należącymi do przedmiotu umowy,</w:t>
      </w:r>
    </w:p>
    <w:p w:rsidR="006832B7" w:rsidRPr="002B7245" w:rsidRDefault="006832B7" w:rsidP="002B72E3">
      <w:pPr>
        <w:pStyle w:val="Akapitzlist"/>
        <w:numPr>
          <w:ilvl w:val="0"/>
          <w:numId w:val="73"/>
        </w:numPr>
        <w:ind w:left="1068"/>
        <w:jc w:val="both"/>
        <w:rPr>
          <w:rFonts w:ascii="Times New Roman" w:hAnsi="Times New Roman"/>
          <w:sz w:val="24"/>
          <w:szCs w:val="24"/>
        </w:rPr>
      </w:pPr>
      <w:r w:rsidRPr="002B7245">
        <w:rPr>
          <w:rFonts w:ascii="Times New Roman" w:hAnsi="Times New Roman"/>
          <w:sz w:val="24"/>
          <w:szCs w:val="24"/>
        </w:rPr>
        <w:t>instruktaż dotyczący bezpiecznego, zgodnego z instrukcją obsługi, uruchomienia i pracy na przedmiocie umowy.</w:t>
      </w:r>
    </w:p>
    <w:p w:rsidR="006832B7" w:rsidRPr="002B7245" w:rsidRDefault="006832B7" w:rsidP="00075A6F">
      <w:pPr>
        <w:pStyle w:val="Akapitzlist"/>
        <w:ind w:left="708"/>
        <w:jc w:val="both"/>
        <w:rPr>
          <w:rFonts w:ascii="Times New Roman" w:hAnsi="Times New Roman"/>
          <w:sz w:val="24"/>
          <w:szCs w:val="24"/>
        </w:rPr>
      </w:pPr>
      <w:r w:rsidRPr="002B7245">
        <w:rPr>
          <w:rFonts w:ascii="Times New Roman" w:hAnsi="Times New Roman"/>
          <w:sz w:val="24"/>
          <w:szCs w:val="24"/>
        </w:rPr>
        <w:t>6. Wykonawca jest zobowiązany przekazać Zamawiającemu protokół z przeprowadzonego szkolenia podpisany przez przedstawicieli obu Stron, zawierający plan szkolenia i listę obecności uczestników szkolenia, w terminie 7 dni licząc od dnia odbycia szkolenia.</w:t>
      </w:r>
    </w:p>
    <w:p w:rsidR="006832B7" w:rsidRPr="002B7245" w:rsidRDefault="006832B7" w:rsidP="006832B7">
      <w:pPr>
        <w:pStyle w:val="Akapitzlist"/>
        <w:tabs>
          <w:tab w:val="left" w:pos="0"/>
          <w:tab w:val="left" w:pos="2340"/>
        </w:tabs>
        <w:spacing w:after="0"/>
        <w:ind w:left="0"/>
        <w:jc w:val="both"/>
        <w:rPr>
          <w:rFonts w:ascii="Times New Roman" w:hAnsi="Times New Roman"/>
          <w:sz w:val="24"/>
          <w:szCs w:val="24"/>
        </w:rPr>
      </w:pPr>
    </w:p>
    <w:p w:rsidR="006832B7" w:rsidRDefault="006832B7" w:rsidP="006832B7">
      <w:pPr>
        <w:tabs>
          <w:tab w:val="left" w:pos="0"/>
        </w:tabs>
        <w:jc w:val="center"/>
        <w:rPr>
          <w:b/>
        </w:rPr>
      </w:pPr>
      <w:r w:rsidRPr="002B7245">
        <w:rPr>
          <w:b/>
        </w:rPr>
        <w:t xml:space="preserve">§ 6 </w:t>
      </w:r>
    </w:p>
    <w:p w:rsidR="006832B7" w:rsidRPr="002B7245" w:rsidRDefault="006832B7" w:rsidP="006832B7">
      <w:pPr>
        <w:tabs>
          <w:tab w:val="left" w:pos="0"/>
        </w:tabs>
        <w:jc w:val="center"/>
        <w:rPr>
          <w:b/>
        </w:rPr>
      </w:pPr>
      <w:r w:rsidRPr="002B7245">
        <w:rPr>
          <w:b/>
        </w:rPr>
        <w:t>Gwarancja</w:t>
      </w:r>
    </w:p>
    <w:p w:rsidR="006832B7" w:rsidRPr="002B7245" w:rsidRDefault="006832B7" w:rsidP="00075A6F">
      <w:pPr>
        <w:widowControl w:val="0"/>
        <w:tabs>
          <w:tab w:val="left" w:pos="0"/>
        </w:tabs>
        <w:autoSpaceDE w:val="0"/>
        <w:autoSpaceDN w:val="0"/>
        <w:adjustRightInd w:val="0"/>
        <w:ind w:left="708"/>
        <w:jc w:val="both"/>
        <w:rPr>
          <w:bCs/>
        </w:rPr>
      </w:pPr>
      <w:r w:rsidRPr="002B7245">
        <w:rPr>
          <w:bCs/>
        </w:rPr>
        <w:t>1. Wykonawca udziela gwarancji jakości</w:t>
      </w:r>
      <w:r w:rsidRPr="002B7245">
        <w:t xml:space="preserve"> na przedmiot Umowy bez żadnych wykluczeń </w:t>
      </w:r>
      <w:r>
        <w:t xml:space="preserve">           </w:t>
      </w:r>
      <w:r w:rsidRPr="002B7245">
        <w:t xml:space="preserve">i ograniczeń na okres 36 miesięcy – licząc od </w:t>
      </w:r>
      <w:r w:rsidRPr="00076656">
        <w:t>następnego dnia po</w:t>
      </w:r>
      <w:r>
        <w:rPr>
          <w:color w:val="FF0000"/>
        </w:rPr>
        <w:t xml:space="preserve"> </w:t>
      </w:r>
      <w:r w:rsidRPr="002B7245">
        <w:t>da</w:t>
      </w:r>
      <w:r>
        <w:t>cie</w:t>
      </w:r>
      <w:r w:rsidRPr="002B7245">
        <w:t xml:space="preserve"> oddania przedmiotu Umowy do eksploatacji, co zostanie potwierdzone protokołem zdawczo-odbiorczym, o którym mowa w §4 ust.2. Niniejsza gwarancja jest niezależna od gwarancji udzielonej przez producenta. Okres rękojmi wynosi 24 miesiące.</w:t>
      </w:r>
    </w:p>
    <w:p w:rsidR="006832B7" w:rsidRPr="002B7245" w:rsidRDefault="006832B7" w:rsidP="00075A6F">
      <w:pPr>
        <w:widowControl w:val="0"/>
        <w:tabs>
          <w:tab w:val="left" w:pos="0"/>
        </w:tabs>
        <w:autoSpaceDE w:val="0"/>
        <w:autoSpaceDN w:val="0"/>
        <w:adjustRightInd w:val="0"/>
        <w:ind w:left="708"/>
        <w:jc w:val="both"/>
      </w:pPr>
      <w:r w:rsidRPr="002B7245">
        <w:rPr>
          <w:bCs/>
        </w:rPr>
        <w:lastRenderedPageBreak/>
        <w:t>2. Minimalne wymogi dotyczące serwisu i gwarancji określone zostały dla poszczególnych elementów w OPZ załącznika nr 2 do Umowy, w szczególności:</w:t>
      </w:r>
    </w:p>
    <w:p w:rsidR="006832B7" w:rsidRPr="002B7245" w:rsidRDefault="006832B7" w:rsidP="002B72E3">
      <w:pPr>
        <w:pStyle w:val="Akapitzlist"/>
        <w:numPr>
          <w:ilvl w:val="0"/>
          <w:numId w:val="62"/>
        </w:numPr>
        <w:tabs>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Czas gwarancji udzielonej przez Wykonawcę nie krótszy niż określony w załączniku nr … do SWZ.</w:t>
      </w:r>
    </w:p>
    <w:p w:rsidR="006832B7" w:rsidRDefault="006832B7" w:rsidP="002B72E3">
      <w:pPr>
        <w:pStyle w:val="Tekstpodstawowywcity"/>
        <w:numPr>
          <w:ilvl w:val="0"/>
          <w:numId w:val="62"/>
        </w:numPr>
        <w:tabs>
          <w:tab w:val="left" w:pos="0"/>
          <w:tab w:val="left" w:pos="284"/>
        </w:tabs>
        <w:spacing w:after="0"/>
        <w:ind w:left="992" w:firstLine="0"/>
        <w:jc w:val="both"/>
      </w:pPr>
      <w:r w:rsidRPr="002B7245">
        <w:t>Bieg gwarancji rozpoczyna</w:t>
      </w:r>
      <w:r w:rsidR="00250457">
        <w:t xml:space="preserve"> się w dacie</w:t>
      </w:r>
      <w:r w:rsidRPr="002B7245">
        <w:t xml:space="preserve"> podpisania protokołu odbioru.</w:t>
      </w:r>
    </w:p>
    <w:p w:rsidR="006832B7" w:rsidRPr="002B7245" w:rsidRDefault="006832B7" w:rsidP="002B72E3">
      <w:pPr>
        <w:pStyle w:val="Tekstpodstawowywcity"/>
        <w:numPr>
          <w:ilvl w:val="0"/>
          <w:numId w:val="62"/>
        </w:numPr>
        <w:tabs>
          <w:tab w:val="left" w:pos="0"/>
          <w:tab w:val="left" w:pos="284"/>
        </w:tabs>
        <w:spacing w:after="0"/>
        <w:ind w:left="992" w:firstLine="0"/>
        <w:jc w:val="both"/>
      </w:pPr>
      <w:r>
        <w:t>Warunki oraz status gwarancji/wsparcia muszą być możliwe do zweryfikowania poprzez portal internetowy bezpośrednio u producenta.</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Zgłaszanie usterki sprzętu może wystąpić w następujących formach:</w:t>
      </w:r>
    </w:p>
    <w:p w:rsidR="006832B7" w:rsidRPr="002B7245" w:rsidRDefault="006832B7" w:rsidP="00075A6F">
      <w:pPr>
        <w:pStyle w:val="Akapitzlist"/>
        <w:tabs>
          <w:tab w:val="left" w:pos="0"/>
          <w:tab w:val="left" w:pos="284"/>
        </w:tabs>
        <w:spacing w:after="0"/>
        <w:ind w:left="992"/>
        <w:jc w:val="both"/>
        <w:rPr>
          <w:rFonts w:ascii="Times New Roman" w:hAnsi="Times New Roman"/>
          <w:sz w:val="24"/>
          <w:szCs w:val="24"/>
        </w:rPr>
      </w:pPr>
      <w:r>
        <w:rPr>
          <w:rFonts w:ascii="Times New Roman" w:hAnsi="Times New Roman"/>
          <w:sz w:val="24"/>
          <w:szCs w:val="24"/>
        </w:rPr>
        <w:t xml:space="preserve">a) </w:t>
      </w:r>
      <w:r w:rsidRPr="002B7245">
        <w:rPr>
          <w:rFonts w:ascii="Times New Roman" w:hAnsi="Times New Roman"/>
          <w:sz w:val="24"/>
          <w:szCs w:val="24"/>
        </w:rPr>
        <w:t>telefonicznie,</w:t>
      </w:r>
    </w:p>
    <w:p w:rsidR="006832B7" w:rsidRPr="002B7245" w:rsidRDefault="006832B7" w:rsidP="00075A6F">
      <w:pPr>
        <w:pStyle w:val="Akapitzlist"/>
        <w:tabs>
          <w:tab w:val="left" w:pos="0"/>
          <w:tab w:val="left" w:pos="284"/>
        </w:tabs>
        <w:spacing w:after="0"/>
        <w:ind w:left="992"/>
        <w:jc w:val="both"/>
        <w:rPr>
          <w:rFonts w:ascii="Times New Roman" w:hAnsi="Times New Roman"/>
          <w:sz w:val="24"/>
          <w:szCs w:val="24"/>
        </w:rPr>
      </w:pPr>
      <w:r>
        <w:rPr>
          <w:rFonts w:ascii="Times New Roman" w:hAnsi="Times New Roman"/>
          <w:sz w:val="24"/>
          <w:szCs w:val="24"/>
        </w:rPr>
        <w:t xml:space="preserve">b) </w:t>
      </w:r>
      <w:r w:rsidRPr="002B7245">
        <w:rPr>
          <w:rFonts w:ascii="Times New Roman" w:hAnsi="Times New Roman"/>
          <w:sz w:val="24"/>
          <w:szCs w:val="24"/>
        </w:rPr>
        <w:t xml:space="preserve">za pomocą poczty elektronicznej (e-mail, </w:t>
      </w:r>
      <w:proofErr w:type="spellStart"/>
      <w:r w:rsidRPr="002B7245">
        <w:rPr>
          <w:rFonts w:ascii="Times New Roman" w:hAnsi="Times New Roman"/>
          <w:sz w:val="24"/>
          <w:szCs w:val="24"/>
        </w:rPr>
        <w:t>www</w:t>
      </w:r>
      <w:proofErr w:type="spellEnd"/>
      <w:r w:rsidRPr="002B7245">
        <w:rPr>
          <w:rFonts w:ascii="Times New Roman" w:hAnsi="Times New Roman"/>
          <w:sz w:val="24"/>
          <w:szCs w:val="24"/>
        </w:rPr>
        <w:t>),</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Czas reakcji na zgłoszenie awarii wynosi następny dzień roboczy.</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 xml:space="preserve">Obowiązek naprawy sprzętu nie może przekroczyć terminów określonych </w:t>
      </w:r>
      <w:r>
        <w:rPr>
          <w:rFonts w:ascii="Times New Roman" w:hAnsi="Times New Roman"/>
          <w:sz w:val="24"/>
          <w:szCs w:val="24"/>
        </w:rPr>
        <w:t xml:space="preserve">                     </w:t>
      </w:r>
      <w:r w:rsidRPr="002B7245">
        <w:rPr>
          <w:rFonts w:ascii="Times New Roman" w:hAnsi="Times New Roman"/>
          <w:sz w:val="24"/>
          <w:szCs w:val="24"/>
        </w:rPr>
        <w:t>w załączniku nr … do SWZ.</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Wymiana sprzętu w okresie gwarancji na nowy w przypadku 3 istotnych awarii urządzenia. Za uszkodzenie istotne przyjmuje się każde uszkodzenie ograniczające funkcję urządzenia.</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 xml:space="preserve">W przypadku wymiany uszkodzonego urządzenia na nowe w związku </w:t>
      </w:r>
      <w:r>
        <w:rPr>
          <w:rFonts w:ascii="Times New Roman" w:hAnsi="Times New Roman"/>
          <w:sz w:val="24"/>
          <w:szCs w:val="24"/>
        </w:rPr>
        <w:t xml:space="preserve">                          </w:t>
      </w:r>
      <w:r w:rsidRPr="002B7245">
        <w:rPr>
          <w:rFonts w:ascii="Times New Roman" w:hAnsi="Times New Roman"/>
          <w:sz w:val="24"/>
          <w:szCs w:val="24"/>
        </w:rPr>
        <w:t>z okolicznościami określonymi w pkt. 6 oraz w przypadku skorzystania z rękojmi przez odbiorców w stosunku do nowego, wymienionego sprzętu okres gwarancji biegnie na nowo i liczony jest od daty dostarczenia nowego sprzętu.</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Dysk znajdujący się w urządzeniu podlegającym wymianie lub dysk, który został wymieniony jest własnością Zamawiającego i podlega zwrotowi Zamawiającemu.</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W przypadku konieczności dokonania naprawy w innym miejscu niż miejsce użytkowania sprzętu, koszt i odpowiedzialność za jego transport ponosi Wykonawca.</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Gwarancja podlega przedłużeniu o czas pobytu sprzętu w serwisie.</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W przypadku dokonania konieczności naprawy poza siedzibą Zamawiającego Wykonawca dostarczy na czas naprawy sprzęt zastępczy o parametrach nie gorszych od serwisowanego sprzętu.</w:t>
      </w:r>
    </w:p>
    <w:p w:rsidR="006832B7" w:rsidRPr="002B7245" w:rsidRDefault="006832B7" w:rsidP="002B72E3">
      <w:pPr>
        <w:pStyle w:val="Akapitzlist"/>
        <w:numPr>
          <w:ilvl w:val="0"/>
          <w:numId w:val="62"/>
        </w:numPr>
        <w:tabs>
          <w:tab w:val="left" w:pos="0"/>
          <w:tab w:val="left" w:pos="284"/>
        </w:tabs>
        <w:spacing w:after="0"/>
        <w:ind w:left="992" w:firstLine="0"/>
        <w:jc w:val="both"/>
        <w:rPr>
          <w:rFonts w:ascii="Times New Roman" w:hAnsi="Times New Roman"/>
          <w:sz w:val="24"/>
          <w:szCs w:val="24"/>
        </w:rPr>
      </w:pPr>
      <w:r w:rsidRPr="002B7245">
        <w:rPr>
          <w:rFonts w:ascii="Times New Roman" w:hAnsi="Times New Roman"/>
          <w:sz w:val="24"/>
          <w:szCs w:val="24"/>
        </w:rPr>
        <w:t xml:space="preserve">W przypadku wymiany przez serwis uszkodzonego urządzenia na nowe Wykonawca jest zobowiązany dostarczyć jego pełną dokumentację (specyfikację techniczną, instrukcję użytkownika/instrukcję obsługi) w języku polskim i/lub angielskim, oraz  zapewni Zamawiającemu w okresie gwarancyjnym bezpłatny dostęp do aktualizacji sterowników, </w:t>
      </w:r>
      <w:proofErr w:type="spellStart"/>
      <w:r w:rsidRPr="002B7245">
        <w:rPr>
          <w:rFonts w:ascii="Times New Roman" w:hAnsi="Times New Roman"/>
          <w:sz w:val="24"/>
          <w:szCs w:val="24"/>
        </w:rPr>
        <w:t>firmware</w:t>
      </w:r>
      <w:proofErr w:type="spellEnd"/>
      <w:r w:rsidRPr="002B7245">
        <w:rPr>
          <w:rFonts w:ascii="Times New Roman" w:hAnsi="Times New Roman"/>
          <w:sz w:val="24"/>
          <w:szCs w:val="24"/>
        </w:rPr>
        <w:t>, oprogramowania co najmniej za pośrednictwem Internetu.</w:t>
      </w:r>
    </w:p>
    <w:p w:rsidR="006832B7" w:rsidRPr="002B7245" w:rsidRDefault="006832B7" w:rsidP="00075A6F">
      <w:pPr>
        <w:pStyle w:val="Default"/>
        <w:ind w:left="708"/>
        <w:jc w:val="both"/>
      </w:pPr>
      <w:r w:rsidRPr="002B7245">
        <w:t xml:space="preserve">3. Gwarancją nie są objęte uszkodzenia i wady Urządzeń będących przedmiotem umowy wynikłe na skutek: </w:t>
      </w:r>
    </w:p>
    <w:p w:rsidR="006832B7" w:rsidRPr="002B7245" w:rsidRDefault="006832B7" w:rsidP="00075A6F">
      <w:pPr>
        <w:pStyle w:val="Default"/>
        <w:spacing w:after="20"/>
        <w:ind w:left="708"/>
        <w:jc w:val="both"/>
      </w:pPr>
      <w:r>
        <w:t xml:space="preserve">   1) </w:t>
      </w:r>
      <w:r w:rsidRPr="002B7245">
        <w:t xml:space="preserve">eksploatacji urządzenia przez Zamawiającego niezgodnej z jego przeznaczeniem, </w:t>
      </w:r>
    </w:p>
    <w:p w:rsidR="006832B7" w:rsidRPr="002B7245" w:rsidRDefault="006832B7" w:rsidP="00075A6F">
      <w:pPr>
        <w:pStyle w:val="Default"/>
        <w:spacing w:after="20"/>
        <w:ind w:left="708"/>
        <w:jc w:val="both"/>
      </w:pPr>
      <w:r>
        <w:t xml:space="preserve">   2) </w:t>
      </w:r>
      <w:r w:rsidRPr="002B7245">
        <w:t xml:space="preserve">niestosowania się Zamawiającego do instrukcji obsługi urządzenia, </w:t>
      </w:r>
    </w:p>
    <w:p w:rsidR="006832B7" w:rsidRPr="002B7245" w:rsidRDefault="006832B7" w:rsidP="00075A6F">
      <w:pPr>
        <w:pStyle w:val="Default"/>
        <w:spacing w:after="20"/>
        <w:ind w:left="708"/>
        <w:jc w:val="both"/>
      </w:pPr>
      <w:r>
        <w:t xml:space="preserve">   3) </w:t>
      </w:r>
      <w:r w:rsidRPr="002B7245">
        <w:t>samowolnych napraw, przeróbek lub zmian konstrukcyjnych dokonywanych przez Zamawiającego lub inne nieuprawnione osoby.</w:t>
      </w:r>
    </w:p>
    <w:p w:rsidR="006832B7" w:rsidRPr="002B7245" w:rsidRDefault="006832B7" w:rsidP="00075A6F">
      <w:pPr>
        <w:pStyle w:val="Default"/>
        <w:spacing w:after="20"/>
        <w:ind w:left="708"/>
        <w:jc w:val="both"/>
      </w:pPr>
      <w:r w:rsidRPr="002B7245">
        <w:t xml:space="preserve">4. W przypadku nie usunięcia wad lub usterek w terminie, Zamawiający może naliczyć karę umowną zgodnie z postanowieniami Umowy. </w:t>
      </w:r>
    </w:p>
    <w:p w:rsidR="006832B7" w:rsidRPr="002B7245" w:rsidRDefault="006832B7" w:rsidP="00075A6F">
      <w:pPr>
        <w:pStyle w:val="Default"/>
        <w:ind w:left="708"/>
        <w:jc w:val="both"/>
      </w:pPr>
      <w:r w:rsidRPr="002B7245">
        <w:t>5. Roszczenia z tytułu rękojmi mogą być dochodzone także po upływie terminu rękojmi, jeżeli Zamawiający zgłosił Wykonawcy istnienie wady w okresie rękojmi.</w:t>
      </w:r>
    </w:p>
    <w:p w:rsidR="006832B7" w:rsidRPr="002B7245" w:rsidRDefault="006832B7" w:rsidP="006832B7">
      <w:pPr>
        <w:tabs>
          <w:tab w:val="left" w:pos="0"/>
        </w:tabs>
        <w:jc w:val="both"/>
      </w:pPr>
    </w:p>
    <w:p w:rsidR="00075A6F" w:rsidRDefault="00075A6F" w:rsidP="006832B7">
      <w:pPr>
        <w:tabs>
          <w:tab w:val="left" w:pos="0"/>
        </w:tabs>
        <w:jc w:val="center"/>
        <w:rPr>
          <w:b/>
        </w:rPr>
      </w:pPr>
    </w:p>
    <w:p w:rsidR="00075A6F" w:rsidRDefault="00075A6F" w:rsidP="006832B7">
      <w:pPr>
        <w:tabs>
          <w:tab w:val="left" w:pos="0"/>
        </w:tabs>
        <w:jc w:val="center"/>
        <w:rPr>
          <w:b/>
        </w:rPr>
      </w:pPr>
    </w:p>
    <w:p w:rsidR="00075A6F" w:rsidRDefault="00075A6F" w:rsidP="006832B7">
      <w:pPr>
        <w:tabs>
          <w:tab w:val="left" w:pos="0"/>
        </w:tabs>
        <w:jc w:val="center"/>
        <w:rPr>
          <w:b/>
        </w:rPr>
      </w:pPr>
    </w:p>
    <w:p w:rsidR="006832B7" w:rsidRPr="00D90484" w:rsidRDefault="006832B7" w:rsidP="006832B7">
      <w:pPr>
        <w:tabs>
          <w:tab w:val="left" w:pos="0"/>
        </w:tabs>
        <w:jc w:val="center"/>
        <w:rPr>
          <w:b/>
        </w:rPr>
      </w:pPr>
      <w:r w:rsidRPr="00D90484">
        <w:rPr>
          <w:b/>
        </w:rPr>
        <w:lastRenderedPageBreak/>
        <w:t>§ 7</w:t>
      </w:r>
    </w:p>
    <w:p w:rsidR="006832B7" w:rsidRPr="002B7245" w:rsidRDefault="006832B7" w:rsidP="00075A6F">
      <w:pPr>
        <w:tabs>
          <w:tab w:val="left" w:pos="0"/>
        </w:tabs>
        <w:overflowPunct w:val="0"/>
        <w:autoSpaceDE w:val="0"/>
        <w:ind w:left="708"/>
        <w:jc w:val="both"/>
        <w:textAlignment w:val="baseline"/>
      </w:pPr>
      <w:r>
        <w:t xml:space="preserve">1. </w:t>
      </w:r>
      <w:r w:rsidRPr="002B7245">
        <w:t xml:space="preserve">Za zamówiony towar Zamawiający zapłaci Wykonawcy cenę określoną w załączniku nr 1, zgodnie z przedstawioną przez Wykonawcę fakturą VAT w terminie do 60 dni od daty jej otrzymania.  </w:t>
      </w:r>
    </w:p>
    <w:p w:rsidR="00F66BDF" w:rsidRDefault="006832B7" w:rsidP="00F66BDF">
      <w:pPr>
        <w:tabs>
          <w:tab w:val="left" w:pos="0"/>
        </w:tabs>
        <w:overflowPunct w:val="0"/>
        <w:autoSpaceDE w:val="0"/>
        <w:ind w:left="708"/>
        <w:jc w:val="both"/>
        <w:textAlignment w:val="baseline"/>
      </w:pPr>
      <w:r>
        <w:t xml:space="preserve">2. </w:t>
      </w:r>
      <w:r w:rsidRPr="002B7245">
        <w:t>Faktura powinna zawierać pozycje będące odpowiednikiem zadań z zachowaniem ich nazw określonych w załączniku nr 1 i 2 do Umowy.</w:t>
      </w:r>
      <w:r>
        <w:t xml:space="preserve"> </w:t>
      </w:r>
      <w:r w:rsidRPr="00212D60">
        <w:t>Zamawiający dopuszcza wystawienie faktur częściowych na poszczególne zadania.</w:t>
      </w:r>
    </w:p>
    <w:p w:rsidR="006832B7" w:rsidRPr="002B7245" w:rsidRDefault="00F66BDF" w:rsidP="00F66BDF">
      <w:pPr>
        <w:tabs>
          <w:tab w:val="left" w:pos="0"/>
        </w:tabs>
        <w:overflowPunct w:val="0"/>
        <w:autoSpaceDE w:val="0"/>
        <w:ind w:left="708"/>
        <w:jc w:val="both"/>
        <w:textAlignment w:val="baseline"/>
      </w:pPr>
      <w:r>
        <w:t xml:space="preserve">3. </w:t>
      </w:r>
      <w:r>
        <w:rPr>
          <w:rFonts w:eastAsiaTheme="minorHAnsi"/>
        </w:rPr>
        <w:t>Wykonawca zobowiązuje się do wystawiania i dostarczenia faktur wyłącznie w formie ustrukturyzowanej,</w:t>
      </w:r>
      <w:r>
        <w:t xml:space="preserve"> przy użyciu Krajowego Systemu e-Faktur </w:t>
      </w:r>
      <w:r>
        <w:rPr>
          <w:rFonts w:eastAsiaTheme="minorHAnsi"/>
        </w:rPr>
        <w:t xml:space="preserve"> zgodnie z przepisami ustawy z dnia 11 marca 2004 r. o podatku od towarów i usług oraz przepisami wykonawczymi dotyczącymi KSeF.</w:t>
      </w:r>
      <w:r w:rsidR="006832B7">
        <w:t xml:space="preserve">4. </w:t>
      </w:r>
      <w:r w:rsidR="006832B7" w:rsidRPr="002B7245">
        <w:t>Wartość przedmiotu zamówienia wynosi …….zł netto, ……… zł brutto.</w:t>
      </w:r>
    </w:p>
    <w:p w:rsidR="006832B7" w:rsidRPr="002B7245" w:rsidRDefault="00F66BDF" w:rsidP="00075A6F">
      <w:pPr>
        <w:pStyle w:val="Akapitzlist"/>
        <w:tabs>
          <w:tab w:val="left" w:pos="0"/>
          <w:tab w:val="left" w:pos="360"/>
        </w:tabs>
        <w:spacing w:after="0"/>
        <w:ind w:left="708"/>
        <w:jc w:val="both"/>
        <w:rPr>
          <w:rFonts w:ascii="Times New Roman" w:hAnsi="Times New Roman"/>
          <w:sz w:val="24"/>
          <w:szCs w:val="24"/>
        </w:rPr>
      </w:pPr>
      <w:r>
        <w:rPr>
          <w:rFonts w:ascii="Times New Roman" w:hAnsi="Times New Roman"/>
          <w:sz w:val="24"/>
          <w:szCs w:val="24"/>
        </w:rPr>
        <w:t>4</w:t>
      </w:r>
      <w:r w:rsidR="006832B7">
        <w:rPr>
          <w:rFonts w:ascii="Times New Roman" w:hAnsi="Times New Roman"/>
          <w:sz w:val="24"/>
          <w:szCs w:val="24"/>
        </w:rPr>
        <w:t xml:space="preserve">. </w:t>
      </w:r>
      <w:r w:rsidR="006832B7" w:rsidRPr="002B7245">
        <w:rPr>
          <w:rFonts w:ascii="Times New Roman" w:hAnsi="Times New Roman"/>
          <w:sz w:val="24"/>
          <w:szCs w:val="24"/>
        </w:rPr>
        <w:t>Jako terminową wpłatę z tytułu regulowania zobowiązań przyjmuje się dzień złożenia polecenia przelewu  w banku  Zamawiającego na podany niżej rachunek bankowy Wykonawcy: …………………………………………………………………….</w:t>
      </w:r>
    </w:p>
    <w:p w:rsidR="006832B7" w:rsidRDefault="006832B7" w:rsidP="006832B7">
      <w:pPr>
        <w:tabs>
          <w:tab w:val="left" w:pos="0"/>
        </w:tabs>
        <w:jc w:val="center"/>
        <w:rPr>
          <w:b/>
        </w:rPr>
      </w:pPr>
    </w:p>
    <w:p w:rsidR="006832B7" w:rsidRPr="002B7245" w:rsidRDefault="006832B7" w:rsidP="006832B7">
      <w:pPr>
        <w:tabs>
          <w:tab w:val="left" w:pos="0"/>
        </w:tabs>
        <w:jc w:val="center"/>
        <w:rPr>
          <w:b/>
        </w:rPr>
      </w:pPr>
      <w:r w:rsidRPr="002B7245">
        <w:rPr>
          <w:b/>
        </w:rPr>
        <w:t xml:space="preserve">§ </w:t>
      </w:r>
      <w:r>
        <w:rPr>
          <w:b/>
        </w:rPr>
        <w:t>8</w:t>
      </w:r>
    </w:p>
    <w:p w:rsidR="006832B7" w:rsidRPr="002B7245" w:rsidRDefault="006832B7" w:rsidP="002B72E3">
      <w:pPr>
        <w:numPr>
          <w:ilvl w:val="0"/>
          <w:numId w:val="64"/>
        </w:numPr>
        <w:tabs>
          <w:tab w:val="left" w:pos="0"/>
          <w:tab w:val="left" w:pos="360"/>
        </w:tabs>
        <w:suppressAutoHyphens/>
        <w:overflowPunct w:val="0"/>
        <w:autoSpaceDE w:val="0"/>
        <w:ind w:left="1068"/>
        <w:jc w:val="both"/>
        <w:textAlignment w:val="baseline"/>
      </w:pPr>
      <w:r w:rsidRPr="002B7245">
        <w:t>Za niewykonanie lub nienależyte wykonanie umowy strony obowiązywać będzie stosowanie kar umownych w następujących przypadkach:</w:t>
      </w:r>
    </w:p>
    <w:p w:rsidR="006832B7" w:rsidRPr="002B7245" w:rsidRDefault="006832B7" w:rsidP="002B72E3">
      <w:pPr>
        <w:pStyle w:val="Akapitzlist"/>
        <w:numPr>
          <w:ilvl w:val="0"/>
          <w:numId w:val="65"/>
        </w:numPr>
        <w:tabs>
          <w:tab w:val="left" w:pos="142"/>
        </w:tabs>
        <w:ind w:left="1210"/>
        <w:jc w:val="both"/>
        <w:rPr>
          <w:rFonts w:ascii="Times New Roman" w:hAnsi="Times New Roman"/>
          <w:sz w:val="24"/>
          <w:szCs w:val="24"/>
        </w:rPr>
      </w:pPr>
      <w:r w:rsidRPr="002B7245">
        <w:rPr>
          <w:rFonts w:ascii="Times New Roman" w:hAnsi="Times New Roman"/>
          <w:sz w:val="24"/>
          <w:szCs w:val="24"/>
        </w:rPr>
        <w:t>Wykonawca zapłaci Zamawiającemu kary umowne w przypadku:</w:t>
      </w:r>
    </w:p>
    <w:p w:rsidR="006832B7" w:rsidRPr="002B7245" w:rsidRDefault="006832B7" w:rsidP="002B72E3">
      <w:pPr>
        <w:pStyle w:val="Akapitzlist"/>
        <w:numPr>
          <w:ilvl w:val="0"/>
          <w:numId w:val="66"/>
        </w:numPr>
        <w:tabs>
          <w:tab w:val="left" w:pos="426"/>
        </w:tabs>
        <w:ind w:left="1494"/>
        <w:jc w:val="both"/>
        <w:rPr>
          <w:rFonts w:ascii="Times New Roman" w:hAnsi="Times New Roman"/>
          <w:sz w:val="24"/>
          <w:szCs w:val="24"/>
        </w:rPr>
      </w:pPr>
      <w:r w:rsidRPr="002B7245">
        <w:rPr>
          <w:rFonts w:ascii="Times New Roman" w:hAnsi="Times New Roman"/>
          <w:sz w:val="24"/>
          <w:szCs w:val="24"/>
        </w:rPr>
        <w:t xml:space="preserve">niewykonania całości zamówienia w terminie  -  w wysokości 5% kwoty brutto określonej w § </w:t>
      </w:r>
      <w:r>
        <w:rPr>
          <w:rFonts w:ascii="Times New Roman" w:hAnsi="Times New Roman"/>
          <w:sz w:val="24"/>
          <w:szCs w:val="24"/>
        </w:rPr>
        <w:t>7</w:t>
      </w:r>
      <w:r w:rsidRPr="002B7245">
        <w:rPr>
          <w:rFonts w:ascii="Times New Roman" w:hAnsi="Times New Roman"/>
          <w:sz w:val="24"/>
          <w:szCs w:val="24"/>
        </w:rPr>
        <w:t xml:space="preserve"> ust. </w:t>
      </w:r>
      <w:r>
        <w:rPr>
          <w:rFonts w:ascii="Times New Roman" w:hAnsi="Times New Roman"/>
          <w:sz w:val="24"/>
          <w:szCs w:val="24"/>
        </w:rPr>
        <w:t>4</w:t>
      </w:r>
      <w:r w:rsidRPr="002B7245">
        <w:rPr>
          <w:rFonts w:ascii="Times New Roman" w:hAnsi="Times New Roman"/>
          <w:sz w:val="24"/>
          <w:szCs w:val="24"/>
        </w:rPr>
        <w:t xml:space="preserve">, za każdy dzień zwłoki, </w:t>
      </w:r>
    </w:p>
    <w:p w:rsidR="006832B7" w:rsidRPr="002B7245" w:rsidRDefault="006832B7" w:rsidP="002B72E3">
      <w:pPr>
        <w:pStyle w:val="Akapitzlist"/>
        <w:numPr>
          <w:ilvl w:val="0"/>
          <w:numId w:val="66"/>
        </w:numPr>
        <w:tabs>
          <w:tab w:val="left" w:pos="426"/>
        </w:tabs>
        <w:ind w:left="1494"/>
        <w:jc w:val="both"/>
        <w:rPr>
          <w:rFonts w:ascii="Times New Roman" w:hAnsi="Times New Roman"/>
          <w:sz w:val="24"/>
          <w:szCs w:val="24"/>
        </w:rPr>
      </w:pPr>
      <w:r w:rsidRPr="002B7245">
        <w:rPr>
          <w:rFonts w:ascii="Times New Roman" w:hAnsi="Times New Roman"/>
          <w:sz w:val="24"/>
          <w:szCs w:val="24"/>
        </w:rPr>
        <w:t>rozwiązania umowy</w:t>
      </w:r>
      <w:r w:rsidR="00D9510D">
        <w:rPr>
          <w:rFonts w:ascii="Times New Roman" w:hAnsi="Times New Roman"/>
          <w:sz w:val="24"/>
          <w:szCs w:val="24"/>
        </w:rPr>
        <w:t>/odstąpienia od umowy</w:t>
      </w:r>
      <w:r w:rsidRPr="002B7245">
        <w:rPr>
          <w:rFonts w:ascii="Times New Roman" w:hAnsi="Times New Roman"/>
          <w:sz w:val="24"/>
          <w:szCs w:val="24"/>
        </w:rPr>
        <w:t xml:space="preserve"> przez którąkolwiek ze stron z przyczyn leżących po stronie  Wykonawcy w wysokości 15%  kwoty  brutto wskazanej w § </w:t>
      </w:r>
      <w:r>
        <w:rPr>
          <w:rFonts w:ascii="Times New Roman" w:hAnsi="Times New Roman"/>
          <w:sz w:val="24"/>
          <w:szCs w:val="24"/>
        </w:rPr>
        <w:t>7</w:t>
      </w:r>
      <w:r w:rsidRPr="002B7245">
        <w:rPr>
          <w:rFonts w:ascii="Times New Roman" w:hAnsi="Times New Roman"/>
          <w:sz w:val="24"/>
          <w:szCs w:val="24"/>
        </w:rPr>
        <w:t xml:space="preserve"> ust. </w:t>
      </w:r>
      <w:r>
        <w:rPr>
          <w:rFonts w:ascii="Times New Roman" w:hAnsi="Times New Roman"/>
          <w:sz w:val="24"/>
          <w:szCs w:val="24"/>
        </w:rPr>
        <w:t>4</w:t>
      </w:r>
      <w:r w:rsidRPr="002B7245">
        <w:rPr>
          <w:rFonts w:ascii="Times New Roman" w:hAnsi="Times New Roman"/>
          <w:sz w:val="24"/>
          <w:szCs w:val="24"/>
        </w:rPr>
        <w:t>.</w:t>
      </w:r>
    </w:p>
    <w:p w:rsidR="006832B7" w:rsidRPr="002B7245" w:rsidRDefault="006832B7" w:rsidP="002B72E3">
      <w:pPr>
        <w:pStyle w:val="Akapitzlist"/>
        <w:numPr>
          <w:ilvl w:val="0"/>
          <w:numId w:val="65"/>
        </w:numPr>
        <w:tabs>
          <w:tab w:val="left" w:pos="142"/>
        </w:tabs>
        <w:ind w:left="1210"/>
        <w:jc w:val="both"/>
        <w:rPr>
          <w:rFonts w:ascii="Times New Roman" w:hAnsi="Times New Roman"/>
          <w:sz w:val="24"/>
          <w:szCs w:val="24"/>
        </w:rPr>
      </w:pPr>
      <w:r w:rsidRPr="002B7245">
        <w:rPr>
          <w:rFonts w:ascii="Times New Roman" w:hAnsi="Times New Roman"/>
          <w:sz w:val="24"/>
          <w:szCs w:val="24"/>
        </w:rPr>
        <w:t>Zamawiający zapłaci Wykonawcy karę umowną w przypadku rozwiązania  umowy</w:t>
      </w:r>
      <w:r w:rsidR="00D9510D">
        <w:rPr>
          <w:rFonts w:ascii="Times New Roman" w:hAnsi="Times New Roman"/>
          <w:sz w:val="24"/>
          <w:szCs w:val="24"/>
        </w:rPr>
        <w:t>/odstąpienia od umowy</w:t>
      </w:r>
      <w:r w:rsidRPr="002B7245">
        <w:rPr>
          <w:rFonts w:ascii="Times New Roman" w:hAnsi="Times New Roman"/>
          <w:sz w:val="24"/>
          <w:szCs w:val="24"/>
        </w:rPr>
        <w:t xml:space="preserve"> przez którąkolwiek ze  stron z przyczyn leżących po stronie   Zamawiającego w wysokości 15% kwoty  brutto wskazanej w § </w:t>
      </w:r>
      <w:r>
        <w:rPr>
          <w:rFonts w:ascii="Times New Roman" w:hAnsi="Times New Roman"/>
          <w:sz w:val="24"/>
          <w:szCs w:val="24"/>
        </w:rPr>
        <w:t>7</w:t>
      </w:r>
      <w:r w:rsidRPr="002B7245">
        <w:rPr>
          <w:rFonts w:ascii="Times New Roman" w:hAnsi="Times New Roman"/>
          <w:sz w:val="24"/>
          <w:szCs w:val="24"/>
        </w:rPr>
        <w:t xml:space="preserve"> ust. </w:t>
      </w:r>
      <w:r>
        <w:rPr>
          <w:rFonts w:ascii="Times New Roman" w:hAnsi="Times New Roman"/>
          <w:sz w:val="24"/>
          <w:szCs w:val="24"/>
        </w:rPr>
        <w:t>4</w:t>
      </w:r>
      <w:r w:rsidRPr="002B7245">
        <w:rPr>
          <w:rFonts w:ascii="Times New Roman" w:hAnsi="Times New Roman"/>
          <w:sz w:val="24"/>
          <w:szCs w:val="24"/>
        </w:rPr>
        <w:t>, poza przypadkami określonymi w art. 456  ustawy Prawo zamówień publicznych.</w:t>
      </w:r>
    </w:p>
    <w:p w:rsidR="006832B7" w:rsidRPr="002B7245" w:rsidRDefault="006832B7" w:rsidP="002B72E3">
      <w:pPr>
        <w:pStyle w:val="Akapitzlist"/>
        <w:numPr>
          <w:ilvl w:val="0"/>
          <w:numId w:val="64"/>
        </w:numPr>
        <w:tabs>
          <w:tab w:val="left" w:pos="0"/>
        </w:tabs>
        <w:ind w:left="1068"/>
        <w:jc w:val="both"/>
        <w:rPr>
          <w:rFonts w:ascii="Times New Roman" w:hAnsi="Times New Roman"/>
          <w:sz w:val="24"/>
          <w:szCs w:val="24"/>
        </w:rPr>
      </w:pPr>
      <w:r w:rsidRPr="002B7245">
        <w:rPr>
          <w:rFonts w:ascii="Times New Roman" w:hAnsi="Times New Roman"/>
          <w:sz w:val="24"/>
          <w:szCs w:val="24"/>
        </w:rPr>
        <w:t>Wykonawca wyraża zgodę na potrącenie kar umownych bezpośrednio z należności     wynikającej z   faktury  dostarczonej  po  zrealizowaniu dostawy, której kara umowna  dotyczy.</w:t>
      </w:r>
    </w:p>
    <w:p w:rsidR="006832B7" w:rsidRPr="002B7245" w:rsidRDefault="006832B7" w:rsidP="002B72E3">
      <w:pPr>
        <w:pStyle w:val="Akapitzlist"/>
        <w:numPr>
          <w:ilvl w:val="0"/>
          <w:numId w:val="64"/>
        </w:numPr>
        <w:tabs>
          <w:tab w:val="left" w:pos="0"/>
          <w:tab w:val="left" w:pos="360"/>
        </w:tabs>
        <w:ind w:left="1068"/>
        <w:jc w:val="both"/>
        <w:rPr>
          <w:rFonts w:ascii="Times New Roman" w:hAnsi="Times New Roman"/>
          <w:sz w:val="24"/>
          <w:szCs w:val="24"/>
        </w:rPr>
      </w:pPr>
      <w:r w:rsidRPr="002B7245">
        <w:rPr>
          <w:rFonts w:ascii="Times New Roman" w:hAnsi="Times New Roman"/>
          <w:sz w:val="24"/>
          <w:szCs w:val="24"/>
        </w:rPr>
        <w:t xml:space="preserve">Za opóźnienie w zapłacie Wykonawca naliczy Zamawiającemu odsetki ustawowe </w:t>
      </w:r>
      <w:r>
        <w:rPr>
          <w:rFonts w:ascii="Times New Roman" w:hAnsi="Times New Roman"/>
          <w:sz w:val="24"/>
          <w:szCs w:val="24"/>
        </w:rPr>
        <w:t xml:space="preserve">                   </w:t>
      </w:r>
      <w:r w:rsidRPr="002B7245">
        <w:rPr>
          <w:rFonts w:ascii="Times New Roman" w:hAnsi="Times New Roman"/>
          <w:sz w:val="24"/>
          <w:szCs w:val="24"/>
        </w:rPr>
        <w:t>w transakcjach handlowych.</w:t>
      </w:r>
    </w:p>
    <w:p w:rsidR="006832B7" w:rsidRPr="002B7245" w:rsidRDefault="006832B7" w:rsidP="002B72E3">
      <w:pPr>
        <w:pStyle w:val="Akapitzlist"/>
        <w:numPr>
          <w:ilvl w:val="0"/>
          <w:numId w:val="64"/>
        </w:numPr>
        <w:tabs>
          <w:tab w:val="left" w:pos="0"/>
          <w:tab w:val="left" w:pos="360"/>
        </w:tabs>
        <w:ind w:left="1068"/>
        <w:jc w:val="both"/>
        <w:rPr>
          <w:rFonts w:ascii="Times New Roman" w:hAnsi="Times New Roman"/>
          <w:sz w:val="24"/>
          <w:szCs w:val="24"/>
        </w:rPr>
      </w:pPr>
      <w:r w:rsidRPr="002B7245">
        <w:rPr>
          <w:rFonts w:ascii="Times New Roman" w:hAnsi="Times New Roman"/>
          <w:sz w:val="24"/>
          <w:szCs w:val="24"/>
        </w:rPr>
        <w:t>Stronom przysługuje prawo dochodzenia odszkodowania przewyższającego karę umowną, do wysokości   rzeczywiście poniesionej szkody, na zasadach ogólnych.</w:t>
      </w:r>
    </w:p>
    <w:p w:rsidR="006832B7" w:rsidRPr="002B7245" w:rsidRDefault="006832B7" w:rsidP="002B72E3">
      <w:pPr>
        <w:pStyle w:val="Akapitzlist"/>
        <w:numPr>
          <w:ilvl w:val="0"/>
          <w:numId w:val="64"/>
        </w:numPr>
        <w:tabs>
          <w:tab w:val="left" w:pos="0"/>
        </w:tabs>
        <w:spacing w:after="0"/>
        <w:ind w:left="1068"/>
        <w:jc w:val="both"/>
        <w:rPr>
          <w:rFonts w:ascii="Times New Roman" w:hAnsi="Times New Roman"/>
          <w:sz w:val="24"/>
          <w:szCs w:val="24"/>
        </w:rPr>
      </w:pPr>
      <w:r w:rsidRPr="002B7245">
        <w:rPr>
          <w:rFonts w:ascii="Times New Roman" w:hAnsi="Times New Roman"/>
          <w:sz w:val="24"/>
          <w:szCs w:val="24"/>
        </w:rPr>
        <w:t xml:space="preserve">Łączna wysokość kar umownych nie może przekroczyć 30% wartości wynagrodzenia brutto o którym mowa w § </w:t>
      </w:r>
      <w:r>
        <w:rPr>
          <w:rFonts w:ascii="Times New Roman" w:hAnsi="Times New Roman"/>
          <w:sz w:val="24"/>
          <w:szCs w:val="24"/>
        </w:rPr>
        <w:t>7</w:t>
      </w:r>
      <w:r w:rsidRPr="002B7245">
        <w:rPr>
          <w:rFonts w:ascii="Times New Roman" w:hAnsi="Times New Roman"/>
          <w:sz w:val="24"/>
          <w:szCs w:val="24"/>
        </w:rPr>
        <w:t xml:space="preserve"> ust. </w:t>
      </w:r>
      <w:r>
        <w:rPr>
          <w:rFonts w:ascii="Times New Roman" w:hAnsi="Times New Roman"/>
          <w:sz w:val="24"/>
          <w:szCs w:val="24"/>
        </w:rPr>
        <w:t>4</w:t>
      </w:r>
      <w:r w:rsidRPr="002B7245">
        <w:rPr>
          <w:rFonts w:ascii="Times New Roman" w:hAnsi="Times New Roman"/>
          <w:sz w:val="24"/>
          <w:szCs w:val="24"/>
        </w:rPr>
        <w:t>.</w:t>
      </w:r>
    </w:p>
    <w:p w:rsidR="006832B7" w:rsidRPr="002B7245" w:rsidRDefault="006832B7" w:rsidP="006832B7">
      <w:pPr>
        <w:tabs>
          <w:tab w:val="left" w:pos="0"/>
        </w:tabs>
        <w:jc w:val="both"/>
      </w:pPr>
    </w:p>
    <w:p w:rsidR="006832B7" w:rsidRPr="00361252" w:rsidRDefault="006832B7" w:rsidP="006832B7">
      <w:pPr>
        <w:tabs>
          <w:tab w:val="left" w:pos="0"/>
        </w:tabs>
        <w:jc w:val="center"/>
        <w:rPr>
          <w:b/>
        </w:rPr>
      </w:pPr>
      <w:r w:rsidRPr="00361252">
        <w:rPr>
          <w:b/>
        </w:rPr>
        <w:t xml:space="preserve">§ </w:t>
      </w:r>
      <w:r>
        <w:rPr>
          <w:b/>
        </w:rPr>
        <w:t>9</w:t>
      </w:r>
    </w:p>
    <w:p w:rsidR="006832B7" w:rsidRPr="002B7245" w:rsidRDefault="006832B7" w:rsidP="00075A6F">
      <w:pPr>
        <w:tabs>
          <w:tab w:val="left" w:pos="0"/>
        </w:tabs>
        <w:ind w:left="708"/>
        <w:jc w:val="both"/>
      </w:pPr>
      <w:r w:rsidRPr="002B7245">
        <w:t>Strony oświadczają, iż wierzytelności wynikające z niniejszej umowy nie mogą być przeniesione na osoby trzecie, bez pisemnej zgody Zamawiającego.</w:t>
      </w:r>
    </w:p>
    <w:p w:rsidR="006832B7" w:rsidRPr="002B7245" w:rsidRDefault="006832B7" w:rsidP="006832B7">
      <w:pPr>
        <w:tabs>
          <w:tab w:val="left" w:pos="0"/>
        </w:tabs>
        <w:jc w:val="both"/>
      </w:pPr>
    </w:p>
    <w:p w:rsidR="006832B7" w:rsidRPr="00361252" w:rsidRDefault="006832B7" w:rsidP="006832B7">
      <w:pPr>
        <w:tabs>
          <w:tab w:val="left" w:pos="0"/>
        </w:tabs>
        <w:jc w:val="center"/>
        <w:rPr>
          <w:b/>
        </w:rPr>
      </w:pPr>
      <w:r w:rsidRPr="00361252">
        <w:rPr>
          <w:b/>
        </w:rPr>
        <w:t xml:space="preserve">§ </w:t>
      </w:r>
      <w:r>
        <w:rPr>
          <w:b/>
        </w:rPr>
        <w:t>10</w:t>
      </w:r>
    </w:p>
    <w:p w:rsidR="006832B7" w:rsidRPr="002B7245" w:rsidRDefault="006832B7" w:rsidP="00075A6F">
      <w:pPr>
        <w:tabs>
          <w:tab w:val="left" w:pos="0"/>
        </w:tabs>
        <w:ind w:left="708"/>
        <w:jc w:val="both"/>
      </w:pPr>
      <w:r w:rsidRPr="002B7245">
        <w:t>Strony mają obowiązek niezwłocznie poinformować się wzajemnie o wszelkich zmianach statusu prawnego swojej firmy, a także o wszczęciu postępowania upadłościowego, układowego i likwidacyjnego.</w:t>
      </w:r>
    </w:p>
    <w:p w:rsidR="006832B7" w:rsidRDefault="006832B7" w:rsidP="006832B7">
      <w:pPr>
        <w:tabs>
          <w:tab w:val="left" w:pos="0"/>
        </w:tabs>
        <w:jc w:val="center"/>
        <w:rPr>
          <w:b/>
        </w:rPr>
      </w:pPr>
    </w:p>
    <w:p w:rsidR="00D9510D" w:rsidRDefault="00D9510D" w:rsidP="006832B7">
      <w:pPr>
        <w:tabs>
          <w:tab w:val="left" w:pos="0"/>
        </w:tabs>
        <w:jc w:val="center"/>
        <w:rPr>
          <w:b/>
        </w:rPr>
      </w:pPr>
    </w:p>
    <w:p w:rsidR="006832B7" w:rsidRPr="00361252" w:rsidRDefault="006832B7" w:rsidP="006832B7">
      <w:pPr>
        <w:tabs>
          <w:tab w:val="left" w:pos="0"/>
        </w:tabs>
        <w:jc w:val="center"/>
        <w:rPr>
          <w:b/>
        </w:rPr>
      </w:pPr>
      <w:r w:rsidRPr="00361252">
        <w:rPr>
          <w:b/>
        </w:rPr>
        <w:lastRenderedPageBreak/>
        <w:t xml:space="preserve">§ </w:t>
      </w:r>
      <w:r>
        <w:rPr>
          <w:b/>
        </w:rPr>
        <w:t>11</w:t>
      </w:r>
    </w:p>
    <w:p w:rsidR="006832B7" w:rsidRPr="009C5E24" w:rsidRDefault="006832B7" w:rsidP="002B72E3">
      <w:pPr>
        <w:pStyle w:val="Akapitzlist"/>
        <w:numPr>
          <w:ilvl w:val="0"/>
          <w:numId w:val="67"/>
        </w:numPr>
        <w:tabs>
          <w:tab w:val="left" w:pos="0"/>
        </w:tabs>
        <w:suppressAutoHyphens/>
        <w:spacing w:after="0" w:line="240" w:lineRule="auto"/>
        <w:ind w:left="1207" w:hanging="357"/>
        <w:jc w:val="both"/>
        <w:rPr>
          <w:rFonts w:ascii="Times New Roman" w:hAnsi="Times New Roman"/>
          <w:sz w:val="24"/>
          <w:szCs w:val="24"/>
        </w:rPr>
      </w:pPr>
      <w:r w:rsidRPr="009C5E24">
        <w:rPr>
          <w:rFonts w:ascii="Times New Roman" w:hAnsi="Times New Roman"/>
          <w:sz w:val="24"/>
          <w:szCs w:val="24"/>
        </w:rPr>
        <w:t>Dopuszczalne zmiany umowy:</w:t>
      </w:r>
    </w:p>
    <w:p w:rsidR="006832B7" w:rsidRPr="009C5E24" w:rsidRDefault="006832B7" w:rsidP="002B72E3">
      <w:pPr>
        <w:numPr>
          <w:ilvl w:val="0"/>
          <w:numId w:val="68"/>
        </w:numPr>
        <w:tabs>
          <w:tab w:val="left" w:pos="142"/>
        </w:tabs>
        <w:autoSpaceDE w:val="0"/>
        <w:autoSpaceDN w:val="0"/>
        <w:adjustRightInd w:val="0"/>
        <w:ind w:left="1349" w:hanging="357"/>
        <w:jc w:val="both"/>
      </w:pPr>
      <w:r w:rsidRPr="009C5E24">
        <w:t>zmiany wynagrodzenia należnego Wykonawcy spowodowane wzrostem albo zmniejszeniem stawki VAT. Jeśli zmiana stawki VAT będzie powodować zwiększenie kosztów wykonania robót po stronie Wykonawcy, Zamawiający dopuszcza możliwość zwiększenia wynagrodzenia Wykonawcy o kwotę równą różnicy w kwocie podatku VAT zapłaconego przez Wykonawcę; natomiast jeśli zmiana stawki VAT będzie powodować zmniejszenie kosztów dostawy po stronie Wykonawcy, Zamawiający dopuszcza możliwość zmniejszenia wynagrodzenia Wykonawcy o kwotę równą różnicy w kwocie podatku VAT zapłaconego przez Wykonawcę,</w:t>
      </w:r>
    </w:p>
    <w:p w:rsidR="006832B7" w:rsidRPr="009C5E24" w:rsidRDefault="006832B7" w:rsidP="002B72E3">
      <w:pPr>
        <w:numPr>
          <w:ilvl w:val="0"/>
          <w:numId w:val="68"/>
        </w:numPr>
        <w:tabs>
          <w:tab w:val="left" w:pos="142"/>
          <w:tab w:val="left" w:pos="426"/>
        </w:tabs>
        <w:suppressAutoHyphens/>
        <w:ind w:left="1349" w:hanging="357"/>
        <w:jc w:val="both"/>
      </w:pPr>
      <w:r w:rsidRPr="009C5E24">
        <w:t>zmiany określone w art. 455 ust. 1 pkt. 2 lit. b, pkt. 3 i 4, ust. 2 przy zachowaniu zasad określonych w tym artykule.</w:t>
      </w:r>
    </w:p>
    <w:p w:rsidR="006832B7" w:rsidRPr="009C5E24" w:rsidRDefault="006832B7" w:rsidP="002B72E3">
      <w:pPr>
        <w:pStyle w:val="Akapitzlist"/>
        <w:numPr>
          <w:ilvl w:val="0"/>
          <w:numId w:val="67"/>
        </w:numPr>
        <w:tabs>
          <w:tab w:val="left" w:pos="0"/>
          <w:tab w:val="left" w:pos="426"/>
        </w:tabs>
        <w:suppressAutoHyphens/>
        <w:spacing w:after="0" w:line="240" w:lineRule="auto"/>
        <w:ind w:left="1207" w:hanging="357"/>
        <w:jc w:val="both"/>
        <w:rPr>
          <w:rFonts w:ascii="Times New Roman" w:hAnsi="Times New Roman"/>
          <w:sz w:val="24"/>
          <w:szCs w:val="24"/>
        </w:rPr>
      </w:pPr>
      <w:r w:rsidRPr="009C5E24">
        <w:rPr>
          <w:rFonts w:ascii="Times New Roman" w:hAnsi="Times New Roman"/>
          <w:sz w:val="24"/>
          <w:szCs w:val="24"/>
        </w:rPr>
        <w:t>Warunki dokonania zmian:</w:t>
      </w:r>
    </w:p>
    <w:p w:rsidR="006832B7" w:rsidRPr="009C5E24" w:rsidRDefault="006832B7" w:rsidP="002B72E3">
      <w:pPr>
        <w:numPr>
          <w:ilvl w:val="0"/>
          <w:numId w:val="69"/>
        </w:numPr>
        <w:tabs>
          <w:tab w:val="left" w:pos="142"/>
          <w:tab w:val="left" w:pos="426"/>
        </w:tabs>
        <w:suppressAutoHyphens/>
        <w:ind w:left="1567" w:hanging="357"/>
        <w:jc w:val="both"/>
      </w:pPr>
      <w:r w:rsidRPr="009C5E24">
        <w:t>strona występująca o zmianę postanowień niniejszej umowy zobowiązana jest do udokumentowania zaistnienia okoliczności, o których mowa powyżej;</w:t>
      </w:r>
    </w:p>
    <w:p w:rsidR="006832B7" w:rsidRPr="009C5E24" w:rsidRDefault="006832B7" w:rsidP="002B72E3">
      <w:pPr>
        <w:numPr>
          <w:ilvl w:val="0"/>
          <w:numId w:val="69"/>
        </w:numPr>
        <w:tabs>
          <w:tab w:val="left" w:pos="142"/>
          <w:tab w:val="left" w:pos="426"/>
        </w:tabs>
        <w:suppressAutoHyphens/>
        <w:ind w:left="1567" w:hanging="357"/>
        <w:jc w:val="both"/>
      </w:pPr>
      <w:r w:rsidRPr="009C5E24">
        <w:t>strona występująca o zmianę postanowień niniejszej umowy zobowiązana jest do złożenia wniosku o zmianę postanowień umowy.</w:t>
      </w:r>
    </w:p>
    <w:p w:rsidR="006832B7" w:rsidRPr="009C5E24" w:rsidRDefault="006832B7" w:rsidP="002B72E3">
      <w:pPr>
        <w:pStyle w:val="Akapitzlist"/>
        <w:numPr>
          <w:ilvl w:val="0"/>
          <w:numId w:val="67"/>
        </w:numPr>
        <w:tabs>
          <w:tab w:val="left" w:pos="0"/>
          <w:tab w:val="left" w:pos="426"/>
        </w:tabs>
        <w:suppressAutoHyphens/>
        <w:spacing w:after="0" w:line="240" w:lineRule="auto"/>
        <w:ind w:left="1207" w:hanging="357"/>
        <w:jc w:val="both"/>
        <w:rPr>
          <w:rFonts w:ascii="Times New Roman" w:hAnsi="Times New Roman"/>
          <w:sz w:val="24"/>
          <w:szCs w:val="24"/>
        </w:rPr>
      </w:pPr>
      <w:r w:rsidRPr="009C5E24">
        <w:rPr>
          <w:rFonts w:ascii="Times New Roman" w:hAnsi="Times New Roman"/>
          <w:sz w:val="24"/>
          <w:szCs w:val="24"/>
        </w:rPr>
        <w:t>Wniosek, o którym mowa w ust. 2 pkt. 2 musi zawierać:</w:t>
      </w:r>
    </w:p>
    <w:p w:rsidR="006832B7" w:rsidRPr="009C5E24" w:rsidRDefault="006832B7" w:rsidP="002B72E3">
      <w:pPr>
        <w:numPr>
          <w:ilvl w:val="0"/>
          <w:numId w:val="70"/>
        </w:numPr>
        <w:tabs>
          <w:tab w:val="left" w:pos="142"/>
          <w:tab w:val="left" w:pos="426"/>
        </w:tabs>
        <w:suppressAutoHyphens/>
        <w:ind w:left="1567" w:hanging="357"/>
        <w:jc w:val="both"/>
      </w:pPr>
      <w:r w:rsidRPr="009C5E24">
        <w:t>opis propozycji zmiany,</w:t>
      </w:r>
    </w:p>
    <w:p w:rsidR="006832B7" w:rsidRPr="009C5E24" w:rsidRDefault="006832B7" w:rsidP="002B72E3">
      <w:pPr>
        <w:numPr>
          <w:ilvl w:val="0"/>
          <w:numId w:val="70"/>
        </w:numPr>
        <w:tabs>
          <w:tab w:val="left" w:pos="142"/>
          <w:tab w:val="left" w:pos="426"/>
        </w:tabs>
        <w:suppressAutoHyphens/>
        <w:ind w:left="1567" w:hanging="357"/>
        <w:jc w:val="both"/>
      </w:pPr>
      <w:r w:rsidRPr="009C5E24">
        <w:t>uzasadnienie zmiany,</w:t>
      </w:r>
    </w:p>
    <w:p w:rsidR="006832B7" w:rsidRPr="009C5E24" w:rsidRDefault="006832B7" w:rsidP="002B72E3">
      <w:pPr>
        <w:numPr>
          <w:ilvl w:val="0"/>
          <w:numId w:val="70"/>
        </w:numPr>
        <w:tabs>
          <w:tab w:val="left" w:pos="142"/>
          <w:tab w:val="left" w:pos="426"/>
        </w:tabs>
        <w:suppressAutoHyphens/>
        <w:ind w:left="1567" w:hanging="357"/>
        <w:jc w:val="both"/>
      </w:pPr>
      <w:r w:rsidRPr="009C5E24">
        <w:t>opis wpływu zmiany na warunki realizacji umowy.</w:t>
      </w:r>
    </w:p>
    <w:p w:rsidR="006832B7" w:rsidRPr="009C5E24" w:rsidRDefault="006832B7" w:rsidP="002B72E3">
      <w:pPr>
        <w:pStyle w:val="Akapitzlist"/>
        <w:numPr>
          <w:ilvl w:val="0"/>
          <w:numId w:val="67"/>
        </w:numPr>
        <w:tabs>
          <w:tab w:val="left" w:pos="0"/>
          <w:tab w:val="left" w:pos="426"/>
        </w:tabs>
        <w:suppressAutoHyphens/>
        <w:spacing w:after="0" w:line="240" w:lineRule="auto"/>
        <w:ind w:left="1207" w:hanging="357"/>
        <w:jc w:val="both"/>
        <w:rPr>
          <w:rFonts w:ascii="Times New Roman" w:hAnsi="Times New Roman"/>
          <w:sz w:val="24"/>
          <w:szCs w:val="24"/>
        </w:rPr>
      </w:pPr>
      <w:r w:rsidRPr="009C5E24">
        <w:rPr>
          <w:rFonts w:ascii="Times New Roman" w:hAnsi="Times New Roman"/>
          <w:sz w:val="24"/>
          <w:szCs w:val="24"/>
        </w:rPr>
        <w:t>Zmiany umowy nie mogą:</w:t>
      </w:r>
    </w:p>
    <w:p w:rsidR="006832B7" w:rsidRPr="009C5E24" w:rsidRDefault="006832B7" w:rsidP="002B72E3">
      <w:pPr>
        <w:numPr>
          <w:ilvl w:val="0"/>
          <w:numId w:val="71"/>
        </w:numPr>
        <w:tabs>
          <w:tab w:val="left" w:pos="142"/>
          <w:tab w:val="left" w:pos="426"/>
        </w:tabs>
        <w:suppressAutoHyphens/>
        <w:ind w:left="1567" w:hanging="357"/>
        <w:jc w:val="both"/>
      </w:pPr>
      <w:r w:rsidRPr="009C5E24">
        <w:t>wprowadzać warunków, które gdyby zostały zastosowane w postępowaniu o udzielenie zamówienia, to wzięliby w nim udział lub mogliby wziąć udział inni Wykonawcy lub przyjęte zostałyby oferty innej treści;</w:t>
      </w:r>
    </w:p>
    <w:p w:rsidR="006832B7" w:rsidRPr="009C5E24" w:rsidRDefault="006832B7" w:rsidP="002B72E3">
      <w:pPr>
        <w:numPr>
          <w:ilvl w:val="0"/>
          <w:numId w:val="71"/>
        </w:numPr>
        <w:tabs>
          <w:tab w:val="left" w:pos="142"/>
          <w:tab w:val="left" w:pos="426"/>
        </w:tabs>
        <w:suppressAutoHyphens/>
        <w:ind w:left="1567" w:hanging="357"/>
        <w:jc w:val="both"/>
      </w:pPr>
      <w:r w:rsidRPr="009C5E24">
        <w:t>naruszać równowagi ekonomicznej stron umowy na korzyść Wykonawcy, w sposób nieprzewidziany w pierwotnej umowie;</w:t>
      </w:r>
    </w:p>
    <w:p w:rsidR="006832B7" w:rsidRPr="009C5E24" w:rsidRDefault="006832B7" w:rsidP="002B72E3">
      <w:pPr>
        <w:numPr>
          <w:ilvl w:val="0"/>
          <w:numId w:val="71"/>
        </w:numPr>
        <w:tabs>
          <w:tab w:val="left" w:pos="142"/>
          <w:tab w:val="left" w:pos="426"/>
        </w:tabs>
        <w:suppressAutoHyphens/>
        <w:ind w:left="1567" w:hanging="357"/>
        <w:jc w:val="both"/>
      </w:pPr>
      <w:r w:rsidRPr="009C5E24">
        <w:t>w sposób znaczny rozszerzać albo zmniejszać zakresu świadczeń i zobowiązań wynikających z umowy;</w:t>
      </w:r>
    </w:p>
    <w:p w:rsidR="006832B7" w:rsidRPr="009C5E24" w:rsidRDefault="006832B7" w:rsidP="002B72E3">
      <w:pPr>
        <w:numPr>
          <w:ilvl w:val="0"/>
          <w:numId w:val="71"/>
        </w:numPr>
        <w:tabs>
          <w:tab w:val="left" w:pos="142"/>
          <w:tab w:val="left" w:pos="426"/>
        </w:tabs>
        <w:suppressAutoHyphens/>
        <w:ind w:left="1567" w:hanging="357"/>
        <w:jc w:val="both"/>
      </w:pPr>
      <w:r w:rsidRPr="009C5E24">
        <w:t>polegać na zastąpieniu Wykonawcy, któremu Zamawiający udzielił zamówienia, nowym Wykonawcą w przypadkach innych, niż wskazane w art. 455 ust. 1 pkt. 2.</w:t>
      </w:r>
    </w:p>
    <w:p w:rsidR="006832B7" w:rsidRPr="002B7245" w:rsidRDefault="006832B7" w:rsidP="006832B7">
      <w:pPr>
        <w:tabs>
          <w:tab w:val="left" w:pos="0"/>
          <w:tab w:val="left" w:pos="426"/>
        </w:tabs>
        <w:suppressAutoHyphens/>
        <w:spacing w:line="21" w:lineRule="atLeast"/>
        <w:jc w:val="both"/>
      </w:pPr>
    </w:p>
    <w:p w:rsidR="006832B7" w:rsidRPr="001D453F" w:rsidRDefault="006832B7" w:rsidP="006832B7">
      <w:pPr>
        <w:jc w:val="center"/>
        <w:rPr>
          <w:b/>
        </w:rPr>
      </w:pPr>
      <w:r>
        <w:rPr>
          <w:b/>
        </w:rPr>
        <w:t>§ 12</w:t>
      </w:r>
    </w:p>
    <w:p w:rsidR="006832B7" w:rsidRDefault="006832B7" w:rsidP="00075A6F">
      <w:pPr>
        <w:ind w:left="708"/>
        <w:jc w:val="both"/>
      </w:pPr>
      <w:r>
        <w:t>Wykonawca zobowiązany jest do poddawania się kontroli przeprowadzanej przez Ministra Zdrowia, w szczególności do przekazywania wymaganej dokumentacji, udzielania wyjaśnień dotyczących realizacji zadania inwestycyjnego oraz zezwalania kontrolującym na wejście na teren, na którym realizowane jest zadanie inwestycyjne.</w:t>
      </w:r>
    </w:p>
    <w:p w:rsidR="006832B7" w:rsidRDefault="006832B7" w:rsidP="006832B7">
      <w:pPr>
        <w:tabs>
          <w:tab w:val="left" w:pos="0"/>
        </w:tabs>
        <w:jc w:val="center"/>
        <w:rPr>
          <w:b/>
        </w:rPr>
      </w:pPr>
    </w:p>
    <w:p w:rsidR="006832B7" w:rsidRPr="00361252" w:rsidRDefault="006832B7" w:rsidP="006832B7">
      <w:pPr>
        <w:tabs>
          <w:tab w:val="left" w:pos="0"/>
        </w:tabs>
        <w:jc w:val="center"/>
        <w:rPr>
          <w:b/>
        </w:rPr>
      </w:pPr>
      <w:r w:rsidRPr="00361252">
        <w:rPr>
          <w:b/>
        </w:rPr>
        <w:t>§ 1</w:t>
      </w:r>
      <w:r>
        <w:rPr>
          <w:b/>
        </w:rPr>
        <w:t>3</w:t>
      </w:r>
    </w:p>
    <w:p w:rsidR="006832B7" w:rsidRPr="002B7245" w:rsidRDefault="00075A6F" w:rsidP="006832B7">
      <w:pPr>
        <w:tabs>
          <w:tab w:val="left" w:pos="0"/>
          <w:tab w:val="left" w:pos="426"/>
        </w:tabs>
        <w:suppressAutoHyphens/>
        <w:spacing w:line="21" w:lineRule="atLeast"/>
        <w:jc w:val="both"/>
      </w:pPr>
      <w:r>
        <w:tab/>
      </w:r>
      <w:r>
        <w:tab/>
      </w:r>
      <w:r w:rsidR="006832B7" w:rsidRPr="002B7245">
        <w:t>Wszelkie zmiany Umowy wymagają formy pisemnej pod rygorem nieważności.</w:t>
      </w:r>
    </w:p>
    <w:p w:rsidR="006832B7" w:rsidRPr="002B7245" w:rsidRDefault="006832B7" w:rsidP="006832B7">
      <w:pPr>
        <w:tabs>
          <w:tab w:val="left" w:pos="0"/>
        </w:tabs>
        <w:jc w:val="both"/>
      </w:pPr>
    </w:p>
    <w:p w:rsidR="006832B7" w:rsidRPr="00361252" w:rsidRDefault="006832B7" w:rsidP="006832B7">
      <w:pPr>
        <w:tabs>
          <w:tab w:val="left" w:pos="0"/>
        </w:tabs>
        <w:jc w:val="center"/>
        <w:rPr>
          <w:b/>
        </w:rPr>
      </w:pPr>
      <w:r w:rsidRPr="00361252">
        <w:rPr>
          <w:b/>
        </w:rPr>
        <w:t>§ 1</w:t>
      </w:r>
      <w:r>
        <w:rPr>
          <w:b/>
        </w:rPr>
        <w:t>4</w:t>
      </w:r>
    </w:p>
    <w:p w:rsidR="006832B7" w:rsidRPr="002B7245" w:rsidRDefault="006832B7" w:rsidP="00075A6F">
      <w:pPr>
        <w:tabs>
          <w:tab w:val="left" w:pos="0"/>
        </w:tabs>
        <w:ind w:left="708"/>
        <w:jc w:val="both"/>
      </w:pPr>
      <w:r w:rsidRPr="002B7245">
        <w:t>Spory mogące powstać na tle stosowania niniejszej umowy strony poddają pod rozstrzygnięcie sądowi właściwemu miejscowo dla siedziby Zamawiającego.</w:t>
      </w:r>
    </w:p>
    <w:p w:rsidR="006832B7" w:rsidRPr="002B7245" w:rsidRDefault="006832B7" w:rsidP="006832B7">
      <w:pPr>
        <w:tabs>
          <w:tab w:val="left" w:pos="0"/>
        </w:tabs>
        <w:jc w:val="both"/>
      </w:pPr>
    </w:p>
    <w:p w:rsidR="006832B7" w:rsidRPr="00361252" w:rsidRDefault="006832B7" w:rsidP="006832B7">
      <w:pPr>
        <w:tabs>
          <w:tab w:val="left" w:pos="0"/>
        </w:tabs>
        <w:jc w:val="center"/>
        <w:rPr>
          <w:b/>
        </w:rPr>
      </w:pPr>
      <w:r w:rsidRPr="00361252">
        <w:rPr>
          <w:b/>
        </w:rPr>
        <w:t>§1</w:t>
      </w:r>
      <w:r>
        <w:rPr>
          <w:b/>
        </w:rPr>
        <w:t>5</w:t>
      </w:r>
    </w:p>
    <w:p w:rsidR="006832B7" w:rsidRDefault="006832B7" w:rsidP="00075A6F">
      <w:pPr>
        <w:ind w:left="708"/>
        <w:jc w:val="both"/>
        <w:rPr>
          <w:color w:val="202124"/>
          <w:shd w:val="clear" w:color="auto" w:fill="FFFFFF"/>
        </w:rPr>
      </w:pPr>
      <w:r w:rsidRPr="00DD17EB">
        <w:rPr>
          <w:bCs/>
          <w:color w:val="202124"/>
          <w:shd w:val="clear" w:color="auto" w:fill="FFFFFF"/>
        </w:rPr>
        <w:t xml:space="preserve">W </w:t>
      </w:r>
      <w:r>
        <w:rPr>
          <w:bCs/>
          <w:color w:val="202124"/>
          <w:shd w:val="clear" w:color="auto" w:fill="FFFFFF"/>
        </w:rPr>
        <w:t xml:space="preserve">zakresie nieuregulowanym w umowie stosuje się przepisy ustawy z dnia 23 kwietnia 1964 r. Kodeks cywilny (Dz. U. z 2025 r. poz. 1071 z </w:t>
      </w:r>
      <w:proofErr w:type="spellStart"/>
      <w:r>
        <w:rPr>
          <w:bCs/>
          <w:color w:val="202124"/>
          <w:shd w:val="clear" w:color="auto" w:fill="FFFFFF"/>
        </w:rPr>
        <w:t>późn</w:t>
      </w:r>
      <w:proofErr w:type="spellEnd"/>
      <w:r>
        <w:rPr>
          <w:bCs/>
          <w:color w:val="202124"/>
          <w:shd w:val="clear" w:color="auto" w:fill="FFFFFF"/>
        </w:rPr>
        <w:t xml:space="preserve">. zm.), o ile przepisy ustawy z dnia 11 września 2019 r. Prawo zamówień publicznych (Dz. U. z 2024 r. poz. 1320 z </w:t>
      </w:r>
      <w:proofErr w:type="spellStart"/>
      <w:r>
        <w:rPr>
          <w:bCs/>
          <w:color w:val="202124"/>
          <w:shd w:val="clear" w:color="auto" w:fill="FFFFFF"/>
        </w:rPr>
        <w:t>późn</w:t>
      </w:r>
      <w:proofErr w:type="spellEnd"/>
      <w:r>
        <w:rPr>
          <w:bCs/>
          <w:color w:val="202124"/>
          <w:shd w:val="clear" w:color="auto" w:fill="FFFFFF"/>
        </w:rPr>
        <w:t>. zm.) nie stanowią inaczej.</w:t>
      </w:r>
      <w:r w:rsidRPr="00DD17EB">
        <w:rPr>
          <w:color w:val="202124"/>
          <w:shd w:val="clear" w:color="auto" w:fill="FFFFFF"/>
        </w:rPr>
        <w:t> </w:t>
      </w:r>
    </w:p>
    <w:p w:rsidR="006832B7" w:rsidRPr="002B7245" w:rsidRDefault="006832B7" w:rsidP="006832B7">
      <w:pPr>
        <w:tabs>
          <w:tab w:val="left" w:pos="0"/>
        </w:tabs>
        <w:jc w:val="both"/>
        <w:rPr>
          <w:color w:val="202124"/>
          <w:shd w:val="clear" w:color="auto" w:fill="FFFFFF"/>
        </w:rPr>
      </w:pPr>
    </w:p>
    <w:p w:rsidR="009221D0" w:rsidRDefault="009221D0" w:rsidP="006832B7">
      <w:pPr>
        <w:tabs>
          <w:tab w:val="left" w:pos="0"/>
        </w:tabs>
        <w:jc w:val="center"/>
        <w:rPr>
          <w:b/>
        </w:rPr>
      </w:pPr>
    </w:p>
    <w:p w:rsidR="006832B7" w:rsidRPr="00361252" w:rsidRDefault="006832B7" w:rsidP="006832B7">
      <w:pPr>
        <w:tabs>
          <w:tab w:val="left" w:pos="0"/>
        </w:tabs>
        <w:jc w:val="center"/>
        <w:rPr>
          <w:b/>
        </w:rPr>
      </w:pPr>
      <w:r w:rsidRPr="00361252">
        <w:rPr>
          <w:b/>
        </w:rPr>
        <w:t>§1</w:t>
      </w:r>
      <w:r>
        <w:rPr>
          <w:b/>
        </w:rPr>
        <w:t>6</w:t>
      </w:r>
    </w:p>
    <w:p w:rsidR="006832B7" w:rsidRDefault="006832B7" w:rsidP="00075A6F">
      <w:pPr>
        <w:ind w:left="708"/>
        <w:jc w:val="both"/>
        <w:rPr>
          <w:color w:val="000000"/>
        </w:rPr>
      </w:pPr>
      <w:r w:rsidRPr="0026716A">
        <w:rPr>
          <w:color w:val="000000"/>
        </w:rPr>
        <w:t>Wykonawca  oświadcza, że wyraził zgodę na przetwarzanie przez Zamawiającego   swoich  danych osobowych w zakresie wynikającym z realizacji celu i treści niniejszej umowy  oraz, że została poinformowana o celu i sposobach przetwarzania danych osobowych oraz prawie dostępu do treści swoich danych i prawie ich poprawiania, zgodnie z regulacjami rozporządzenia Parlamentu Europejskiego i Rady (UE) 2016 / 679 z dnia 27 kwietnia 2016 r. w sprawie ochrony osób fizycznych w związku z przetwarzaniem danych osobowych i w sprawie swobodnego przepływu takich danych oraz uchylenia dyrektywy 95 / 46 / WE (Ogólne Rozporządzenie o Ochronie Danych) (Dz. Urz. UE L Nr 119 str. 1).</w:t>
      </w:r>
    </w:p>
    <w:p w:rsidR="006832B7" w:rsidRPr="002B7245" w:rsidRDefault="006832B7" w:rsidP="006832B7">
      <w:pPr>
        <w:tabs>
          <w:tab w:val="left" w:pos="0"/>
        </w:tabs>
        <w:jc w:val="both"/>
      </w:pPr>
    </w:p>
    <w:p w:rsidR="006832B7" w:rsidRPr="00361252" w:rsidRDefault="006832B7" w:rsidP="006832B7">
      <w:pPr>
        <w:tabs>
          <w:tab w:val="left" w:pos="0"/>
        </w:tabs>
        <w:jc w:val="center"/>
        <w:rPr>
          <w:b/>
        </w:rPr>
      </w:pPr>
      <w:r w:rsidRPr="00361252">
        <w:rPr>
          <w:b/>
        </w:rPr>
        <w:t>§1</w:t>
      </w:r>
      <w:r>
        <w:rPr>
          <w:b/>
        </w:rPr>
        <w:t>7</w:t>
      </w:r>
    </w:p>
    <w:p w:rsidR="006832B7" w:rsidRDefault="006832B7" w:rsidP="00075A6F">
      <w:pPr>
        <w:ind w:left="708"/>
        <w:jc w:val="both"/>
      </w:pPr>
      <w:r w:rsidRPr="0013736A">
        <w:t>Zamawiający oświadcza, że jest dużym przedsiębiorcą w rozumieniu art. 4</w:t>
      </w:r>
      <w:r>
        <w:t>c</w:t>
      </w:r>
      <w:r w:rsidRPr="0013736A">
        <w:t xml:space="preserve"> </w:t>
      </w:r>
      <w:r>
        <w:t>ust. 1</w:t>
      </w:r>
      <w:r w:rsidRPr="0013736A">
        <w:t xml:space="preserve"> ustawy z dnia 8 marca 2013 r. o przeciwdziałaniu nadmiernym opóźnieniom w transakcjach handlowych (Dz. U. z 202</w:t>
      </w:r>
      <w:r>
        <w:t>3</w:t>
      </w:r>
      <w:r w:rsidRPr="0013736A">
        <w:t xml:space="preserve"> r. poz. </w:t>
      </w:r>
      <w:r>
        <w:t>1790</w:t>
      </w:r>
      <w:r w:rsidRPr="0013736A">
        <w:t>).</w:t>
      </w:r>
    </w:p>
    <w:p w:rsidR="006832B7" w:rsidRDefault="006832B7" w:rsidP="006832B7">
      <w:pPr>
        <w:tabs>
          <w:tab w:val="left" w:pos="0"/>
        </w:tabs>
        <w:jc w:val="center"/>
        <w:rPr>
          <w:b/>
        </w:rPr>
      </w:pPr>
    </w:p>
    <w:p w:rsidR="006832B7" w:rsidRPr="00361252" w:rsidRDefault="006832B7" w:rsidP="006832B7">
      <w:pPr>
        <w:tabs>
          <w:tab w:val="left" w:pos="0"/>
        </w:tabs>
        <w:jc w:val="center"/>
        <w:rPr>
          <w:b/>
        </w:rPr>
      </w:pPr>
      <w:r w:rsidRPr="00361252">
        <w:rPr>
          <w:b/>
        </w:rPr>
        <w:t>§ 1</w:t>
      </w:r>
      <w:r>
        <w:rPr>
          <w:b/>
        </w:rPr>
        <w:t>8</w:t>
      </w:r>
    </w:p>
    <w:p w:rsidR="006832B7" w:rsidRPr="002B7245" w:rsidRDefault="006832B7" w:rsidP="00075A6F">
      <w:pPr>
        <w:tabs>
          <w:tab w:val="left" w:pos="0"/>
        </w:tabs>
        <w:ind w:left="708"/>
        <w:jc w:val="both"/>
        <w:rPr>
          <w:b/>
        </w:rPr>
      </w:pPr>
      <w:r w:rsidRPr="002B7245">
        <w:t xml:space="preserve">Umowa niniejsza została sporządzona </w:t>
      </w:r>
      <w:r w:rsidRPr="002B7245">
        <w:rPr>
          <w:rFonts w:eastAsia="BookmanOldStyle"/>
        </w:rPr>
        <w:t>w trzech jednobrzmiących egzemplarzach, jednym dla Wykonawcy i dwóch dla Zamawiającego.</w:t>
      </w:r>
    </w:p>
    <w:p w:rsidR="006832B7" w:rsidRDefault="006832B7" w:rsidP="006832B7">
      <w:pPr>
        <w:tabs>
          <w:tab w:val="left" w:pos="0"/>
        </w:tabs>
        <w:jc w:val="both"/>
        <w:rPr>
          <w:b/>
        </w:rPr>
      </w:pPr>
    </w:p>
    <w:p w:rsidR="006832B7" w:rsidRPr="0013736A" w:rsidRDefault="00075A6F" w:rsidP="006832B7">
      <w:pPr>
        <w:tabs>
          <w:tab w:val="left" w:pos="0"/>
        </w:tabs>
        <w:jc w:val="both"/>
        <w:rPr>
          <w:b/>
        </w:rPr>
      </w:pPr>
      <w:r>
        <w:rPr>
          <w:b/>
        </w:rPr>
        <w:tab/>
      </w:r>
      <w:r w:rsidR="006832B7" w:rsidRPr="0013736A">
        <w:rPr>
          <w:b/>
        </w:rPr>
        <w:t>Załączniki:</w:t>
      </w:r>
    </w:p>
    <w:p w:rsidR="006832B7" w:rsidRPr="0013736A" w:rsidRDefault="006832B7" w:rsidP="002B72E3">
      <w:pPr>
        <w:pStyle w:val="Akapitzlist"/>
        <w:numPr>
          <w:ilvl w:val="0"/>
          <w:numId w:val="63"/>
        </w:numPr>
        <w:tabs>
          <w:tab w:val="left" w:pos="0"/>
        </w:tabs>
        <w:jc w:val="both"/>
        <w:rPr>
          <w:rFonts w:ascii="Times New Roman" w:hAnsi="Times New Roman"/>
          <w:sz w:val="24"/>
          <w:szCs w:val="24"/>
        </w:rPr>
      </w:pPr>
      <w:r w:rsidRPr="0013736A">
        <w:rPr>
          <w:rFonts w:ascii="Times New Roman" w:hAnsi="Times New Roman"/>
          <w:sz w:val="24"/>
          <w:szCs w:val="24"/>
        </w:rPr>
        <w:t>Oferta</w:t>
      </w:r>
    </w:p>
    <w:p w:rsidR="006832B7" w:rsidRPr="0013736A" w:rsidRDefault="006832B7" w:rsidP="002B72E3">
      <w:pPr>
        <w:pStyle w:val="Akapitzlist"/>
        <w:numPr>
          <w:ilvl w:val="0"/>
          <w:numId w:val="63"/>
        </w:numPr>
        <w:tabs>
          <w:tab w:val="left" w:pos="0"/>
        </w:tabs>
        <w:jc w:val="both"/>
        <w:rPr>
          <w:rFonts w:ascii="Times New Roman" w:hAnsi="Times New Roman"/>
          <w:sz w:val="24"/>
          <w:szCs w:val="24"/>
        </w:rPr>
      </w:pPr>
      <w:r w:rsidRPr="0013736A">
        <w:rPr>
          <w:rFonts w:ascii="Times New Roman" w:hAnsi="Times New Roman"/>
          <w:sz w:val="24"/>
          <w:szCs w:val="24"/>
        </w:rPr>
        <w:t>SWZ</w:t>
      </w:r>
    </w:p>
    <w:p w:rsidR="006832B7" w:rsidRDefault="006832B7" w:rsidP="006832B7">
      <w:pPr>
        <w:widowControl w:val="0"/>
        <w:tabs>
          <w:tab w:val="left" w:pos="0"/>
        </w:tabs>
        <w:adjustRightInd w:val="0"/>
        <w:spacing w:after="120"/>
        <w:textAlignment w:val="baseline"/>
        <w:rPr>
          <w:rFonts w:ascii="Arial Narrow" w:eastAsia="Calibri" w:hAnsi="Arial Narrow"/>
          <w:sz w:val="22"/>
          <w:szCs w:val="22"/>
          <w:lang w:eastAsia="en-US"/>
        </w:rPr>
      </w:pPr>
    </w:p>
    <w:p w:rsidR="0049461B" w:rsidRPr="000A7F93" w:rsidRDefault="006832B7" w:rsidP="00075A6F">
      <w:pPr>
        <w:widowControl w:val="0"/>
        <w:adjustRightInd w:val="0"/>
        <w:spacing w:after="120"/>
        <w:ind w:left="708" w:firstLine="708"/>
        <w:jc w:val="both"/>
        <w:textAlignment w:val="baseline"/>
        <w:rPr>
          <w:rFonts w:eastAsia="Calibri"/>
          <w:b/>
          <w:bCs/>
          <w:lang w:eastAsia="en-US"/>
        </w:rPr>
      </w:pPr>
      <w:r>
        <w:rPr>
          <w:rFonts w:eastAsia="Calibri"/>
          <w:b/>
          <w:lang w:eastAsia="en-US"/>
        </w:rPr>
        <w:t xml:space="preserve">Zamawiający </w:t>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sidRPr="007D4900">
        <w:rPr>
          <w:rFonts w:eastAsia="Calibri"/>
          <w:b/>
          <w:lang w:eastAsia="en-US"/>
        </w:rPr>
        <w:t>Wykonawca</w:t>
      </w:r>
      <w:r w:rsidRPr="007D4900">
        <w:rPr>
          <w:rFonts w:eastAsia="Calibri"/>
          <w:b/>
          <w:lang w:eastAsia="en-US"/>
        </w:rPr>
        <w:tab/>
      </w:r>
      <w:r w:rsidR="00C5762D" w:rsidRPr="5C739ACE">
        <w:rPr>
          <w:rFonts w:eastAsia="Calibri"/>
          <w:b/>
          <w:bCs/>
          <w:lang w:eastAsia="en-US"/>
        </w:rPr>
        <w:t xml:space="preserve"> </w:t>
      </w:r>
    </w:p>
    <w:sectPr w:rsidR="0049461B" w:rsidRPr="000A7F93" w:rsidSect="00075A6F">
      <w:pgSz w:w="11906" w:h="16838"/>
      <w:pgMar w:top="992" w:right="1418" w:bottom="1418"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09C" w:rsidRDefault="004D109C" w:rsidP="00BD3D5A">
      <w:r>
        <w:separator/>
      </w:r>
    </w:p>
  </w:endnote>
  <w:endnote w:type="continuationSeparator" w:id="0">
    <w:p w:rsidR="004D109C" w:rsidRDefault="004D109C" w:rsidP="00BD3D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502050306020203"/>
    <w:charset w:val="00"/>
    <w:family w:val="roman"/>
    <w:pitch w:val="variable"/>
    <w:sig w:usb0="00000003" w:usb1="00000000" w:usb2="00000000" w:usb3="00000000" w:csb0="00000001" w:csb1="00000000"/>
  </w:font>
  <w:font w:name="TimesNewRoman">
    <w:altName w:val="Times New Roman"/>
    <w:charset w:val="00"/>
    <w:family w:val="auto"/>
    <w:pitch w:val="default"/>
    <w:sig w:usb0="00000000" w:usb1="00000000" w:usb2="00000000" w:usb3="00000000" w:csb0="00000000" w:csb1="00000000"/>
  </w:font>
  <w:font w:name="Aptos">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OldStyle">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E4" w:rsidRDefault="00FB0EE4">
    <w:pPr>
      <w:pStyle w:val="Stopka"/>
      <w:rPr>
        <w:sz w:val="18"/>
        <w:szCs w:val="18"/>
      </w:rPr>
    </w:pPr>
    <w:r>
      <w:rPr>
        <w:noProof/>
        <w:sz w:val="18"/>
        <w:szCs w:val="18"/>
      </w:rPr>
      <w:pict>
        <v:line id="_x0000_s1025" style="position:absolute;z-index:251657216" from="0,5.05pt" to="459pt,5.05pt"/>
      </w:pict>
    </w:r>
  </w:p>
  <w:p w:rsidR="00FB0EE4" w:rsidRDefault="00FB0EE4">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42AFE">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42AFE">
      <w:rPr>
        <w:rStyle w:val="Numerstrony"/>
        <w:noProof/>
        <w:sz w:val="18"/>
        <w:szCs w:val="18"/>
      </w:rPr>
      <w:t>43</w:t>
    </w:r>
    <w:r>
      <w:rPr>
        <w:rStyle w:val="Numerstrony"/>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E4" w:rsidRDefault="00FB0EE4" w:rsidP="00AC5E3F">
    <w:pPr>
      <w:pStyle w:val="Stopka"/>
      <w:jc w:val="right"/>
      <w:rPr>
        <w:sz w:val="18"/>
        <w:szCs w:val="18"/>
      </w:rPr>
    </w:pPr>
    <w:r>
      <w:rPr>
        <w:noProof/>
        <w:sz w:val="18"/>
        <w:szCs w:val="18"/>
      </w:rPr>
      <w:pict>
        <v:line id="_x0000_s1032" style="position:absolute;left:0;text-align:left;z-index:251666432;mso-position-horizontal:right;mso-position-horizontal-relative:margin" from="23883pt,5.05pt" to="24342pt,5.05pt">
          <w10:wrap anchorx="margin"/>
        </v:line>
      </w:pict>
    </w:r>
    <w:r>
      <w:rPr>
        <w:sz w:val="18"/>
        <w:szCs w:val="18"/>
      </w:rPr>
      <w:tab/>
    </w:r>
    <w:r>
      <w:rPr>
        <w:sz w:val="18"/>
        <w:szCs w:val="18"/>
      </w:rPr>
      <w:ptab w:relativeTo="margin" w:alignment="right" w:leader="none"/>
    </w:r>
  </w:p>
  <w:p w:rsidR="00FB0EE4" w:rsidRDefault="00FB0EE4" w:rsidP="00AC5E3F">
    <w:pPr>
      <w:pStyle w:val="Stopka"/>
      <w:tabs>
        <w:tab w:val="clear" w:pos="4536"/>
        <w:tab w:val="right" w:pos="9000"/>
      </w:tabs>
      <w:jc w:val="right"/>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42AFE">
      <w:rPr>
        <w:rStyle w:val="Numerstrony"/>
        <w:noProof/>
        <w:sz w:val="18"/>
        <w:szCs w:val="18"/>
      </w:rPr>
      <w:t>39</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42AFE">
      <w:rPr>
        <w:rStyle w:val="Numerstrony"/>
        <w:noProof/>
        <w:sz w:val="18"/>
        <w:szCs w:val="18"/>
      </w:rPr>
      <w:t>43</w:t>
    </w:r>
    <w:r>
      <w:rPr>
        <w:rStyle w:val="Numerstrony"/>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09C" w:rsidRDefault="004D109C" w:rsidP="00BD3D5A">
      <w:r>
        <w:separator/>
      </w:r>
    </w:p>
  </w:footnote>
  <w:footnote w:type="continuationSeparator" w:id="0">
    <w:p w:rsidR="004D109C" w:rsidRDefault="004D109C" w:rsidP="00BD3D5A">
      <w:r>
        <w:continuationSeparator/>
      </w:r>
    </w:p>
  </w:footnote>
  <w:footnote w:id="1">
    <w:p w:rsidR="00FB0EE4" w:rsidRPr="00C37CD2" w:rsidRDefault="00FB0EE4" w:rsidP="00C75F6F">
      <w:pPr>
        <w:pStyle w:val="Tekstprzypisudolnego"/>
        <w:ind w:left="142" w:hanging="142"/>
        <w:rPr>
          <w:sz w:val="16"/>
          <w:szCs w:val="16"/>
        </w:rPr>
      </w:pPr>
      <w:r>
        <w:rPr>
          <w:rStyle w:val="Odwoanieprzypisudolnego"/>
        </w:rPr>
        <w:footnoteRef/>
      </w:r>
      <w:r>
        <w:t xml:space="preserve"> </w:t>
      </w:r>
      <w:r>
        <w:rPr>
          <w:sz w:val="16"/>
          <w:szCs w:val="16"/>
        </w:rPr>
        <w:t>Właściwe zaznaczyć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E4" w:rsidRDefault="00FB0EE4">
    <w:pPr>
      <w:pStyle w:val="Nagwek"/>
    </w:pPr>
    <w:r w:rsidRPr="00DA673C">
      <w:rPr>
        <w:noProof/>
      </w:rPr>
      <w:drawing>
        <wp:inline distT="0" distB="0" distL="0" distR="0">
          <wp:extent cx="5761355" cy="57277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1355" cy="572770"/>
                  </a:xfrm>
                  <a:prstGeom prst="rect">
                    <a:avLst/>
                  </a:prstGeom>
                  <a:noFill/>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EE4" w:rsidRDefault="00FB0EE4">
    <w:pPr>
      <w:pStyle w:val="Nagwek"/>
    </w:pPr>
    <w:r w:rsidRPr="00DA673C">
      <w:rPr>
        <w:noProof/>
      </w:rPr>
      <w:drawing>
        <wp:inline distT="0" distB="0" distL="0" distR="0">
          <wp:extent cx="5761355" cy="57277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1355" cy="572770"/>
                  </a:xfrm>
                  <a:prstGeom prst="rect">
                    <a:avLst/>
                  </a:prstGeom>
                  <a:noFill/>
                </pic:spPr>
              </pic:pic>
            </a:graphicData>
          </a:graphic>
        </wp:inline>
      </w:drawing>
    </w:r>
  </w:p>
</w:hdr>
</file>

<file path=word/intelligence2.xml><?xml version="1.0" encoding="utf-8"?>
<int2:intelligence xmlns:int2="http://schemas.microsoft.com/office/intelligence/2020/intelligence">
  <int2:observations>
    <int2:bookmark int2:bookmarkName="_Int_VmgH8HHY" int2:invalidationBookmarkName="" int2:hashCode="N/jQCEwVGQfG8s" int2:id="B436uuVA">
      <int2:state int2:type="AugLoop_Text_Critique" int2:value="Rejected"/>
    </int2:bookmark>
  </int2:observations>
  <int2:intelligenceSettings/>
</int2:intelligence>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
    <w:nsid w:val="00000002"/>
    <w:multiLevelType w:val="singleLevel"/>
    <w:tmpl w:val="D05A987C"/>
    <w:name w:val="WW8Num2"/>
    <w:lvl w:ilvl="0">
      <w:start w:val="1"/>
      <w:numFmt w:val="decimal"/>
      <w:lvlText w:val="%1."/>
      <w:lvlJc w:val="left"/>
      <w:pPr>
        <w:tabs>
          <w:tab w:val="num" w:pos="644"/>
        </w:tabs>
        <w:ind w:left="644" w:hanging="360"/>
      </w:pPr>
      <w:rPr>
        <w:b w:val="0"/>
      </w:rPr>
    </w:lvl>
  </w:abstractNum>
  <w:abstractNum w:abstractNumId="2">
    <w:nsid w:val="00000003"/>
    <w:multiLevelType w:val="multilevel"/>
    <w:tmpl w:val="2730EAB0"/>
    <w:name w:val="WW8Num3"/>
    <w:lvl w:ilvl="0">
      <w:start w:val="1"/>
      <w:numFmt w:val="decimal"/>
      <w:lvlText w:val="%1)"/>
      <w:lvlJc w:val="left"/>
      <w:pPr>
        <w:tabs>
          <w:tab w:val="num" w:pos="720"/>
        </w:tabs>
        <w:ind w:left="720" w:hanging="360"/>
      </w:pPr>
      <w:rPr>
        <w:color w:val="000000"/>
        <w:sz w:val="24"/>
        <w:szCs w:val="24"/>
        <w:shd w:val="clear" w:color="auto" w:fill="FFFFFF"/>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b w:val="0"/>
        <w:i w:val="0"/>
      </w:rPr>
    </w:lvl>
    <w:lvl w:ilvl="1">
      <w:start w:val="1"/>
      <w:numFmt w:val="bullet"/>
      <w:lvlText w:val=""/>
      <w:lvlJc w:val="left"/>
      <w:pPr>
        <w:tabs>
          <w:tab w:val="num" w:pos="0"/>
        </w:tabs>
        <w:ind w:left="0" w:hanging="360"/>
      </w:pPr>
      <w:rPr>
        <w:rFonts w:ascii="Symbol" w:hAnsi="Symbol"/>
        <w:b w:val="0"/>
        <w:i w:val="0"/>
      </w:rPr>
    </w:lvl>
    <w:lvl w:ilvl="2">
      <w:start w:val="1"/>
      <w:numFmt w:val="bullet"/>
      <w:lvlText w:val=""/>
      <w:lvlJc w:val="left"/>
      <w:pPr>
        <w:tabs>
          <w:tab w:val="num" w:pos="360"/>
        </w:tabs>
        <w:ind w:left="360" w:hanging="360"/>
      </w:pPr>
      <w:rPr>
        <w:rFonts w:ascii="Symbol" w:hAnsi="Symbol"/>
        <w:b w:val="0"/>
        <w:i w:val="0"/>
      </w:rPr>
    </w:lvl>
    <w:lvl w:ilvl="3">
      <w:start w:val="1"/>
      <w:numFmt w:val="bullet"/>
      <w:lvlText w:val=""/>
      <w:lvlJc w:val="left"/>
      <w:pPr>
        <w:tabs>
          <w:tab w:val="num" w:pos="720"/>
        </w:tabs>
        <w:ind w:left="720" w:hanging="360"/>
      </w:pPr>
      <w:rPr>
        <w:rFonts w:ascii="Symbol" w:hAnsi="Symbol"/>
        <w:b w:val="0"/>
        <w:i w:val="0"/>
      </w:rPr>
    </w:lvl>
    <w:lvl w:ilvl="4">
      <w:start w:val="1"/>
      <w:numFmt w:val="bullet"/>
      <w:lvlText w:val=""/>
      <w:lvlJc w:val="left"/>
      <w:pPr>
        <w:tabs>
          <w:tab w:val="num" w:pos="1080"/>
        </w:tabs>
        <w:ind w:left="1080" w:hanging="360"/>
      </w:pPr>
      <w:rPr>
        <w:rFonts w:ascii="Symbol" w:hAnsi="Symbol"/>
        <w:b w:val="0"/>
        <w:i w:val="0"/>
      </w:rPr>
    </w:lvl>
    <w:lvl w:ilvl="5">
      <w:start w:val="1"/>
      <w:numFmt w:val="bullet"/>
      <w:lvlText w:val=""/>
      <w:lvlJc w:val="left"/>
      <w:pPr>
        <w:tabs>
          <w:tab w:val="num" w:pos="1440"/>
        </w:tabs>
        <w:ind w:left="1440" w:hanging="360"/>
      </w:pPr>
      <w:rPr>
        <w:rFonts w:ascii="Symbol" w:hAnsi="Symbol"/>
        <w:b w:val="0"/>
        <w:i w:val="0"/>
      </w:rPr>
    </w:lvl>
    <w:lvl w:ilvl="6">
      <w:start w:val="1"/>
      <w:numFmt w:val="bullet"/>
      <w:lvlText w:val=""/>
      <w:lvlJc w:val="left"/>
      <w:pPr>
        <w:tabs>
          <w:tab w:val="num" w:pos="1800"/>
        </w:tabs>
        <w:ind w:left="1800" w:hanging="360"/>
      </w:pPr>
      <w:rPr>
        <w:rFonts w:ascii="Symbol" w:hAnsi="Symbol"/>
        <w:b w:val="0"/>
        <w:i w:val="0"/>
      </w:rPr>
    </w:lvl>
    <w:lvl w:ilvl="7">
      <w:start w:val="1"/>
      <w:numFmt w:val="bullet"/>
      <w:lvlText w:val=""/>
      <w:lvlJc w:val="left"/>
      <w:pPr>
        <w:tabs>
          <w:tab w:val="num" w:pos="2160"/>
        </w:tabs>
        <w:ind w:left="2160" w:hanging="360"/>
      </w:pPr>
      <w:rPr>
        <w:rFonts w:ascii="Symbol" w:hAnsi="Symbol"/>
        <w:b w:val="0"/>
        <w:i w:val="0"/>
      </w:rPr>
    </w:lvl>
    <w:lvl w:ilvl="8">
      <w:start w:val="1"/>
      <w:numFmt w:val="bullet"/>
      <w:lvlText w:val=""/>
      <w:lvlJc w:val="left"/>
      <w:pPr>
        <w:tabs>
          <w:tab w:val="num" w:pos="2520"/>
        </w:tabs>
        <w:ind w:left="2520" w:hanging="360"/>
      </w:pPr>
      <w:rPr>
        <w:rFonts w:ascii="Symbol" w:hAnsi="Symbol"/>
        <w:b w:val="0"/>
        <w:i w:val="0"/>
      </w:rPr>
    </w:lvl>
  </w:abstractNum>
  <w:abstractNum w:abstractNumId="4">
    <w:nsid w:val="00000005"/>
    <w:multiLevelType w:val="multilevel"/>
    <w:tmpl w:val="9ACE3AFC"/>
    <w:name w:val="WW8Num5"/>
    <w:lvl w:ilvl="0">
      <w:start w:val="1"/>
      <w:numFmt w:val="decimal"/>
      <w:lvlText w:val="%1."/>
      <w:lvlJc w:val="left"/>
      <w:pPr>
        <w:tabs>
          <w:tab w:val="num" w:pos="928"/>
        </w:tabs>
        <w:ind w:left="928"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name w:val="WW8Num6"/>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6">
    <w:nsid w:val="00000007"/>
    <w:multiLevelType w:val="multilevel"/>
    <w:tmpl w:val="C1F67714"/>
    <w:name w:val="WW8Num7"/>
    <w:styleLink w:val="WW8Num16"/>
    <w:lvl w:ilvl="0">
      <w:start w:val="1"/>
      <w:numFmt w:val="decimal"/>
      <w:lvlText w:val="%1."/>
      <w:lvlJc w:val="left"/>
      <w:pPr>
        <w:tabs>
          <w:tab w:val="num" w:pos="375"/>
        </w:tabs>
        <w:ind w:left="375" w:hanging="360"/>
      </w:pPr>
      <w:rPr>
        <w:b w:val="0"/>
      </w:rPr>
    </w:lvl>
    <w:lvl w:ilvl="1">
      <w:start w:val="2"/>
      <w:numFmt w:val="lowerLetter"/>
      <w:lvlText w:val="%2)"/>
      <w:lvlJc w:val="left"/>
      <w:pPr>
        <w:tabs>
          <w:tab w:val="num" w:pos="1455"/>
        </w:tabs>
        <w:ind w:left="1455" w:hanging="360"/>
      </w:pPr>
    </w:lvl>
    <w:lvl w:ilvl="2">
      <w:start w:val="1"/>
      <w:numFmt w:val="decimal"/>
      <w:lvlText w:val="%3."/>
      <w:lvlJc w:val="left"/>
      <w:pPr>
        <w:tabs>
          <w:tab w:val="num" w:pos="2175"/>
        </w:tabs>
        <w:ind w:left="2175" w:hanging="360"/>
      </w:pPr>
    </w:lvl>
    <w:lvl w:ilvl="3">
      <w:start w:val="1"/>
      <w:numFmt w:val="decimal"/>
      <w:lvlText w:val="%4."/>
      <w:lvlJc w:val="left"/>
      <w:pPr>
        <w:tabs>
          <w:tab w:val="num" w:pos="360"/>
        </w:tabs>
        <w:ind w:left="360" w:hanging="360"/>
      </w:pPr>
    </w:lvl>
    <w:lvl w:ilvl="4">
      <w:start w:val="1"/>
      <w:numFmt w:val="decimal"/>
      <w:lvlText w:val="%5."/>
      <w:lvlJc w:val="left"/>
      <w:pPr>
        <w:tabs>
          <w:tab w:val="num" w:pos="3615"/>
        </w:tabs>
        <w:ind w:left="3615" w:hanging="360"/>
      </w:pPr>
    </w:lvl>
    <w:lvl w:ilvl="5">
      <w:start w:val="1"/>
      <w:numFmt w:val="decimal"/>
      <w:lvlText w:val="%6."/>
      <w:lvlJc w:val="left"/>
      <w:pPr>
        <w:tabs>
          <w:tab w:val="num" w:pos="4335"/>
        </w:tabs>
        <w:ind w:left="4335" w:hanging="360"/>
      </w:pPr>
    </w:lvl>
    <w:lvl w:ilvl="6">
      <w:start w:val="1"/>
      <w:numFmt w:val="decimal"/>
      <w:lvlText w:val="%7."/>
      <w:lvlJc w:val="left"/>
      <w:pPr>
        <w:tabs>
          <w:tab w:val="num" w:pos="5055"/>
        </w:tabs>
        <w:ind w:left="5055" w:hanging="360"/>
      </w:pPr>
    </w:lvl>
    <w:lvl w:ilvl="7">
      <w:start w:val="1"/>
      <w:numFmt w:val="decimal"/>
      <w:lvlText w:val="%8."/>
      <w:lvlJc w:val="left"/>
      <w:pPr>
        <w:tabs>
          <w:tab w:val="num" w:pos="5775"/>
        </w:tabs>
        <w:ind w:left="5775" w:hanging="360"/>
      </w:pPr>
    </w:lvl>
    <w:lvl w:ilvl="8">
      <w:start w:val="1"/>
      <w:numFmt w:val="decimal"/>
      <w:lvlText w:val="%9."/>
      <w:lvlJc w:val="left"/>
      <w:pPr>
        <w:tabs>
          <w:tab w:val="num" w:pos="6495"/>
        </w:tabs>
        <w:ind w:left="6495" w:hanging="360"/>
      </w:pPr>
    </w:lvl>
  </w:abstractNum>
  <w:abstractNum w:abstractNumId="7">
    <w:nsid w:val="00000008"/>
    <w:multiLevelType w:val="multilevel"/>
    <w:tmpl w:val="00000008"/>
    <w:name w:val="WW8Num8"/>
    <w:lvl w:ilvl="0">
      <w:start w:val="15"/>
      <w:numFmt w:val="decimal"/>
      <w:lvlText w:val="%1."/>
      <w:lvlJc w:val="left"/>
      <w:pPr>
        <w:tabs>
          <w:tab w:val="num" w:pos="510"/>
        </w:tabs>
        <w:ind w:left="510" w:hanging="510"/>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nsid w:val="0000000A"/>
    <w:multiLevelType w:val="multilevel"/>
    <w:tmpl w:val="C4744CEE"/>
    <w:name w:val="WW8Num10"/>
    <w:lvl w:ilvl="0">
      <w:start w:val="1"/>
      <w:numFmt w:val="decimal"/>
      <w:lvlText w:val="%1)"/>
      <w:lvlJc w:val="left"/>
      <w:pPr>
        <w:tabs>
          <w:tab w:val="num" w:pos="348"/>
        </w:tabs>
        <w:ind w:left="1068" w:hanging="360"/>
      </w:pPr>
      <w:rPr>
        <w:rFonts w:ascii="Times New Roman" w:eastAsia="SimSun" w:hAnsi="Times New Roman" w:cs="Times New Roman"/>
        <w:b w:val="0"/>
      </w:rPr>
    </w:lvl>
    <w:lvl w:ilvl="1">
      <w:start w:val="1"/>
      <w:numFmt w:val="lowerLetter"/>
      <w:lvlText w:val="%2."/>
      <w:lvlJc w:val="left"/>
      <w:pPr>
        <w:tabs>
          <w:tab w:val="num" w:pos="348"/>
        </w:tabs>
        <w:ind w:left="1788" w:hanging="360"/>
      </w:pPr>
    </w:lvl>
    <w:lvl w:ilvl="2">
      <w:start w:val="1"/>
      <w:numFmt w:val="lowerRoman"/>
      <w:lvlText w:val="%2.%3."/>
      <w:lvlJc w:val="right"/>
      <w:pPr>
        <w:tabs>
          <w:tab w:val="num" w:pos="348"/>
        </w:tabs>
        <w:ind w:left="2508" w:hanging="180"/>
      </w:pPr>
    </w:lvl>
    <w:lvl w:ilvl="3">
      <w:start w:val="1"/>
      <w:numFmt w:val="decimal"/>
      <w:lvlText w:val="%2.%3.%4."/>
      <w:lvlJc w:val="left"/>
      <w:pPr>
        <w:tabs>
          <w:tab w:val="num" w:pos="348"/>
        </w:tabs>
        <w:ind w:left="3228" w:hanging="360"/>
      </w:pPr>
    </w:lvl>
    <w:lvl w:ilvl="4">
      <w:start w:val="1"/>
      <w:numFmt w:val="lowerLetter"/>
      <w:lvlText w:val="%2.%3.%4.%5."/>
      <w:lvlJc w:val="left"/>
      <w:pPr>
        <w:tabs>
          <w:tab w:val="num" w:pos="348"/>
        </w:tabs>
        <w:ind w:left="3948" w:hanging="360"/>
      </w:pPr>
    </w:lvl>
    <w:lvl w:ilvl="5">
      <w:start w:val="1"/>
      <w:numFmt w:val="lowerRoman"/>
      <w:lvlText w:val="%2.%3.%4.%5.%6."/>
      <w:lvlJc w:val="right"/>
      <w:pPr>
        <w:tabs>
          <w:tab w:val="num" w:pos="348"/>
        </w:tabs>
        <w:ind w:left="4668" w:hanging="180"/>
      </w:pPr>
    </w:lvl>
    <w:lvl w:ilvl="6">
      <w:start w:val="1"/>
      <w:numFmt w:val="decimal"/>
      <w:lvlText w:val="%2.%3.%4.%5.%6.%7."/>
      <w:lvlJc w:val="left"/>
      <w:pPr>
        <w:tabs>
          <w:tab w:val="num" w:pos="348"/>
        </w:tabs>
        <w:ind w:left="5388" w:hanging="360"/>
      </w:pPr>
    </w:lvl>
    <w:lvl w:ilvl="7">
      <w:start w:val="1"/>
      <w:numFmt w:val="lowerLetter"/>
      <w:lvlText w:val="%2.%3.%4.%5.%6.%7.%8."/>
      <w:lvlJc w:val="left"/>
      <w:pPr>
        <w:tabs>
          <w:tab w:val="num" w:pos="348"/>
        </w:tabs>
        <w:ind w:left="6108" w:hanging="360"/>
      </w:pPr>
    </w:lvl>
    <w:lvl w:ilvl="8">
      <w:start w:val="1"/>
      <w:numFmt w:val="lowerRoman"/>
      <w:lvlText w:val="%2.%3.%4.%5.%6.%7.%8.%9."/>
      <w:lvlJc w:val="right"/>
      <w:pPr>
        <w:tabs>
          <w:tab w:val="num" w:pos="348"/>
        </w:tabs>
        <w:ind w:left="6828" w:hanging="180"/>
      </w:pPr>
    </w:lvl>
  </w:abstractNum>
  <w:abstractNum w:abstractNumId="9">
    <w:nsid w:val="0000000E"/>
    <w:multiLevelType w:val="multilevel"/>
    <w:tmpl w:val="26CCACB8"/>
    <w:name w:val="WW8Num14"/>
    <w:lvl w:ilvl="0">
      <w:start w:val="1"/>
      <w:numFmt w:val="decimal"/>
      <w:lvlText w:val="%1."/>
      <w:lvlJc w:val="left"/>
      <w:pPr>
        <w:tabs>
          <w:tab w:val="num" w:pos="1200"/>
        </w:tabs>
        <w:ind w:left="1200" w:hanging="360"/>
      </w:pPr>
      <w:rPr>
        <w:rFonts w:ascii="Verdana" w:eastAsia="Times New Roman" w:hAnsi="Verdana" w:cs="Times New Roman"/>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F"/>
    <w:multiLevelType w:val="singleLevel"/>
    <w:tmpl w:val="9C480100"/>
    <w:name w:val="WW8Num15"/>
    <w:lvl w:ilvl="0">
      <w:start w:val="1"/>
      <w:numFmt w:val="decimal"/>
      <w:lvlText w:val="%1)"/>
      <w:lvlJc w:val="left"/>
      <w:pPr>
        <w:tabs>
          <w:tab w:val="num" w:pos="1080"/>
        </w:tabs>
        <w:ind w:left="1080" w:hanging="360"/>
      </w:pPr>
      <w:rPr>
        <w:rFonts w:ascii="Verdana" w:eastAsia="Times New Roman" w:hAnsi="Verdana" w:cs="Times New Roman"/>
      </w:rPr>
    </w:lvl>
  </w:abstractNum>
  <w:abstractNum w:abstractNumId="11">
    <w:nsid w:val="00503131"/>
    <w:multiLevelType w:val="hybridMultilevel"/>
    <w:tmpl w:val="BBC643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007B0F8A"/>
    <w:multiLevelType w:val="hybridMultilevel"/>
    <w:tmpl w:val="CB4818E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00836296"/>
    <w:multiLevelType w:val="hybridMultilevel"/>
    <w:tmpl w:val="AC7C97F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4">
    <w:nsid w:val="02C57681"/>
    <w:multiLevelType w:val="hybridMultilevel"/>
    <w:tmpl w:val="173E0832"/>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5">
    <w:nsid w:val="03C01BCA"/>
    <w:multiLevelType w:val="hybridMultilevel"/>
    <w:tmpl w:val="B6D6C8BA"/>
    <w:lvl w:ilvl="0" w:tplc="13F88B28">
      <w:start w:val="1"/>
      <w:numFmt w:val="bullet"/>
      <w:lvlText w:val=""/>
      <w:lvlJc w:val="left"/>
      <w:pPr>
        <w:ind w:left="1428" w:hanging="360"/>
      </w:pPr>
      <w:rPr>
        <w:rFonts w:ascii="Symbol" w:hAnsi="Symbol" w:hint="default"/>
      </w:rPr>
    </w:lvl>
    <w:lvl w:ilvl="1" w:tplc="04150019">
      <w:start w:val="1"/>
      <w:numFmt w:val="bullet"/>
      <w:lvlText w:val="o"/>
      <w:lvlJc w:val="left"/>
      <w:pPr>
        <w:ind w:left="2508" w:hanging="360"/>
      </w:pPr>
      <w:rPr>
        <w:rFonts w:ascii="Courier New" w:hAnsi="Courier New" w:cs="Courier New" w:hint="default"/>
      </w:rPr>
    </w:lvl>
    <w:lvl w:ilvl="2" w:tplc="0415001B">
      <w:start w:val="1"/>
      <w:numFmt w:val="bullet"/>
      <w:lvlText w:val=""/>
      <w:lvlJc w:val="left"/>
      <w:pPr>
        <w:ind w:left="3228" w:hanging="360"/>
      </w:pPr>
      <w:rPr>
        <w:rFonts w:ascii="Wingdings" w:hAnsi="Wingdings" w:hint="default"/>
      </w:rPr>
    </w:lvl>
    <w:lvl w:ilvl="3" w:tplc="0415000F">
      <w:start w:val="1"/>
      <w:numFmt w:val="bullet"/>
      <w:lvlText w:val=""/>
      <w:lvlJc w:val="left"/>
      <w:pPr>
        <w:ind w:left="3948" w:hanging="360"/>
      </w:pPr>
      <w:rPr>
        <w:rFonts w:ascii="Symbol" w:hAnsi="Symbol" w:hint="default"/>
      </w:rPr>
    </w:lvl>
    <w:lvl w:ilvl="4" w:tplc="04150019">
      <w:start w:val="1"/>
      <w:numFmt w:val="bullet"/>
      <w:lvlText w:val="o"/>
      <w:lvlJc w:val="left"/>
      <w:pPr>
        <w:ind w:left="4668" w:hanging="360"/>
      </w:pPr>
      <w:rPr>
        <w:rFonts w:ascii="Courier New" w:hAnsi="Courier New" w:cs="Courier New" w:hint="default"/>
      </w:rPr>
    </w:lvl>
    <w:lvl w:ilvl="5" w:tplc="0415001B">
      <w:start w:val="1"/>
      <w:numFmt w:val="bullet"/>
      <w:lvlText w:val=""/>
      <w:lvlJc w:val="left"/>
      <w:pPr>
        <w:ind w:left="5388" w:hanging="360"/>
      </w:pPr>
      <w:rPr>
        <w:rFonts w:ascii="Wingdings" w:hAnsi="Wingdings" w:hint="default"/>
      </w:rPr>
    </w:lvl>
    <w:lvl w:ilvl="6" w:tplc="0415000F">
      <w:start w:val="1"/>
      <w:numFmt w:val="bullet"/>
      <w:lvlText w:val=""/>
      <w:lvlJc w:val="left"/>
      <w:pPr>
        <w:ind w:left="6108" w:hanging="360"/>
      </w:pPr>
      <w:rPr>
        <w:rFonts w:ascii="Symbol" w:hAnsi="Symbol" w:hint="default"/>
      </w:rPr>
    </w:lvl>
    <w:lvl w:ilvl="7" w:tplc="04150019">
      <w:start w:val="1"/>
      <w:numFmt w:val="bullet"/>
      <w:lvlText w:val="o"/>
      <w:lvlJc w:val="left"/>
      <w:pPr>
        <w:ind w:left="6828" w:hanging="360"/>
      </w:pPr>
      <w:rPr>
        <w:rFonts w:ascii="Courier New" w:hAnsi="Courier New" w:cs="Courier New" w:hint="default"/>
      </w:rPr>
    </w:lvl>
    <w:lvl w:ilvl="8" w:tplc="0415001B">
      <w:start w:val="1"/>
      <w:numFmt w:val="bullet"/>
      <w:lvlText w:val=""/>
      <w:lvlJc w:val="left"/>
      <w:pPr>
        <w:ind w:left="7548" w:hanging="360"/>
      </w:pPr>
      <w:rPr>
        <w:rFonts w:ascii="Wingdings" w:hAnsi="Wingdings" w:hint="default"/>
      </w:rPr>
    </w:lvl>
  </w:abstractNum>
  <w:abstractNum w:abstractNumId="16">
    <w:nsid w:val="0D4961EE"/>
    <w:multiLevelType w:val="hybridMultilevel"/>
    <w:tmpl w:val="7C346B0C"/>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7">
    <w:nsid w:val="107505A5"/>
    <w:multiLevelType w:val="hybridMultilevel"/>
    <w:tmpl w:val="711CB40C"/>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8">
    <w:nsid w:val="117016AD"/>
    <w:multiLevelType w:val="hybridMultilevel"/>
    <w:tmpl w:val="3B3E4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2463941"/>
    <w:multiLevelType w:val="hybridMultilevel"/>
    <w:tmpl w:val="572A4EF0"/>
    <w:lvl w:ilvl="0" w:tplc="C4A6CAD0">
      <w:start w:val="1"/>
      <w:numFmt w:val="lowerLetter"/>
      <w:lvlText w:val="%1)"/>
      <w:lvlJc w:val="left"/>
      <w:pPr>
        <w:ind w:left="1151" w:hanging="360"/>
      </w:pPr>
      <w:rPr>
        <w:rFonts w:ascii="Times New Roman" w:eastAsia="Times New Roman" w:hAnsi="Times New Roman" w:cs="Times New Roman"/>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0">
    <w:nsid w:val="136E1730"/>
    <w:multiLevelType w:val="hybridMultilevel"/>
    <w:tmpl w:val="50A2DB6A"/>
    <w:lvl w:ilvl="0" w:tplc="2D5ED00C">
      <w:start w:val="1"/>
      <w:numFmt w:val="decimal"/>
      <w:lvlText w:val="%1)"/>
      <w:lvlJc w:val="left"/>
      <w:pPr>
        <w:ind w:left="791" w:hanging="360"/>
      </w:pPr>
      <w:rPr>
        <w:color w:val="auto"/>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1">
    <w:nsid w:val="14B4676B"/>
    <w:multiLevelType w:val="hybridMultilevel"/>
    <w:tmpl w:val="9412F85E"/>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2">
    <w:nsid w:val="16E03B77"/>
    <w:multiLevelType w:val="hybridMultilevel"/>
    <w:tmpl w:val="0DF23F54"/>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nsid w:val="173A3CCA"/>
    <w:multiLevelType w:val="hybridMultilevel"/>
    <w:tmpl w:val="E034B49C"/>
    <w:lvl w:ilvl="0" w:tplc="5762C0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8344481"/>
    <w:multiLevelType w:val="hybridMultilevel"/>
    <w:tmpl w:val="7BE0CFF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19563F22"/>
    <w:multiLevelType w:val="hybridMultilevel"/>
    <w:tmpl w:val="7FC65D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nsid w:val="1EE3197E"/>
    <w:multiLevelType w:val="multilevel"/>
    <w:tmpl w:val="02B8CA86"/>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7">
    <w:nsid w:val="201E5509"/>
    <w:multiLevelType w:val="hybridMultilevel"/>
    <w:tmpl w:val="FC2E1FF6"/>
    <w:lvl w:ilvl="0" w:tplc="903E34AA">
      <w:start w:val="1"/>
      <w:numFmt w:val="decimal"/>
      <w:lvlText w:val="%1)"/>
      <w:lvlJc w:val="left"/>
      <w:pPr>
        <w:ind w:left="791" w:hanging="360"/>
      </w:pPr>
      <w:rPr>
        <w:b w:val="0"/>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8">
    <w:nsid w:val="203F38E6"/>
    <w:multiLevelType w:val="hybridMultilevel"/>
    <w:tmpl w:val="034845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05A5FB4"/>
    <w:multiLevelType w:val="hybridMultilevel"/>
    <w:tmpl w:val="7BA039C8"/>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0">
    <w:nsid w:val="21667E55"/>
    <w:multiLevelType w:val="hybridMultilevel"/>
    <w:tmpl w:val="B4103A5C"/>
    <w:lvl w:ilvl="0" w:tplc="13F88B28">
      <w:start w:val="1"/>
      <w:numFmt w:val="bullet"/>
      <w:lvlText w:val=""/>
      <w:lvlJc w:val="left"/>
      <w:pPr>
        <w:ind w:left="1068" w:hanging="360"/>
      </w:pPr>
      <w:rPr>
        <w:rFonts w:ascii="Symbol" w:hAnsi="Symbol" w:hint="default"/>
      </w:rPr>
    </w:lvl>
    <w:lvl w:ilvl="1" w:tplc="04150019">
      <w:start w:val="1"/>
      <w:numFmt w:val="bullet"/>
      <w:lvlText w:val="o"/>
      <w:lvlJc w:val="left"/>
      <w:pPr>
        <w:ind w:left="2148" w:hanging="360"/>
      </w:pPr>
      <w:rPr>
        <w:rFonts w:ascii="Courier New" w:hAnsi="Courier New" w:cs="Courier New" w:hint="default"/>
      </w:rPr>
    </w:lvl>
    <w:lvl w:ilvl="2" w:tplc="0415001B">
      <w:start w:val="1"/>
      <w:numFmt w:val="bullet"/>
      <w:lvlText w:val=""/>
      <w:lvlJc w:val="left"/>
      <w:pPr>
        <w:ind w:left="2868" w:hanging="360"/>
      </w:pPr>
      <w:rPr>
        <w:rFonts w:ascii="Wingdings" w:hAnsi="Wingdings" w:hint="default"/>
      </w:rPr>
    </w:lvl>
    <w:lvl w:ilvl="3" w:tplc="0415000F">
      <w:start w:val="1"/>
      <w:numFmt w:val="bullet"/>
      <w:lvlText w:val=""/>
      <w:lvlJc w:val="left"/>
      <w:pPr>
        <w:ind w:left="3588" w:hanging="360"/>
      </w:pPr>
      <w:rPr>
        <w:rFonts w:ascii="Symbol" w:hAnsi="Symbol" w:hint="default"/>
      </w:rPr>
    </w:lvl>
    <w:lvl w:ilvl="4" w:tplc="04150019">
      <w:start w:val="1"/>
      <w:numFmt w:val="bullet"/>
      <w:lvlText w:val="o"/>
      <w:lvlJc w:val="left"/>
      <w:pPr>
        <w:ind w:left="4308" w:hanging="360"/>
      </w:pPr>
      <w:rPr>
        <w:rFonts w:ascii="Courier New" w:hAnsi="Courier New" w:cs="Courier New" w:hint="default"/>
      </w:rPr>
    </w:lvl>
    <w:lvl w:ilvl="5" w:tplc="0415001B">
      <w:start w:val="1"/>
      <w:numFmt w:val="bullet"/>
      <w:lvlText w:val=""/>
      <w:lvlJc w:val="left"/>
      <w:pPr>
        <w:ind w:left="5028" w:hanging="360"/>
      </w:pPr>
      <w:rPr>
        <w:rFonts w:ascii="Wingdings" w:hAnsi="Wingdings" w:hint="default"/>
      </w:rPr>
    </w:lvl>
    <w:lvl w:ilvl="6" w:tplc="0415000F">
      <w:start w:val="1"/>
      <w:numFmt w:val="bullet"/>
      <w:lvlText w:val=""/>
      <w:lvlJc w:val="left"/>
      <w:pPr>
        <w:ind w:left="5748" w:hanging="360"/>
      </w:pPr>
      <w:rPr>
        <w:rFonts w:ascii="Symbol" w:hAnsi="Symbol" w:hint="default"/>
      </w:rPr>
    </w:lvl>
    <w:lvl w:ilvl="7" w:tplc="04150019">
      <w:start w:val="1"/>
      <w:numFmt w:val="bullet"/>
      <w:lvlText w:val="o"/>
      <w:lvlJc w:val="left"/>
      <w:pPr>
        <w:ind w:left="6468" w:hanging="360"/>
      </w:pPr>
      <w:rPr>
        <w:rFonts w:ascii="Courier New" w:hAnsi="Courier New" w:cs="Courier New" w:hint="default"/>
      </w:rPr>
    </w:lvl>
    <w:lvl w:ilvl="8" w:tplc="0415001B">
      <w:start w:val="1"/>
      <w:numFmt w:val="bullet"/>
      <w:lvlText w:val=""/>
      <w:lvlJc w:val="left"/>
      <w:pPr>
        <w:ind w:left="7188" w:hanging="360"/>
      </w:pPr>
      <w:rPr>
        <w:rFonts w:ascii="Wingdings" w:hAnsi="Wingdings" w:hint="default"/>
      </w:rPr>
    </w:lvl>
  </w:abstractNum>
  <w:abstractNum w:abstractNumId="31">
    <w:nsid w:val="216A1620"/>
    <w:multiLevelType w:val="hybridMultilevel"/>
    <w:tmpl w:val="07F0CA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1C82CC0"/>
    <w:multiLevelType w:val="hybridMultilevel"/>
    <w:tmpl w:val="E686337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3">
    <w:nsid w:val="24546BE2"/>
    <w:multiLevelType w:val="hybridMultilevel"/>
    <w:tmpl w:val="DC8A42AC"/>
    <w:lvl w:ilvl="0" w:tplc="04150017">
      <w:start w:val="1"/>
      <w:numFmt w:val="lowerLetter"/>
      <w:lvlText w:val="%1)"/>
      <w:lvlJc w:val="left"/>
      <w:pPr>
        <w:ind w:left="1151" w:hanging="360"/>
      </w:pPr>
      <w:rPr>
        <w:rFonts w:hint="default"/>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4">
    <w:nsid w:val="25015597"/>
    <w:multiLevelType w:val="hybridMultilevel"/>
    <w:tmpl w:val="EFA4F9EA"/>
    <w:lvl w:ilvl="0" w:tplc="DCD0C032">
      <w:start w:val="1"/>
      <w:numFmt w:val="decimal"/>
      <w:lvlText w:val="%1)"/>
      <w:lvlJc w:val="left"/>
      <w:pPr>
        <w:ind w:left="791" w:hanging="360"/>
      </w:pPr>
      <w:rPr>
        <w:rFonts w:hint="default"/>
        <w:color w:val="000000"/>
      </w:rPr>
    </w:lvl>
    <w:lvl w:ilvl="1" w:tplc="1CE6F8EE">
      <w:start w:val="1"/>
      <w:numFmt w:val="lowerLetter"/>
      <w:lvlText w:val="%2)"/>
      <w:lvlJc w:val="left"/>
      <w:pPr>
        <w:ind w:left="1511" w:hanging="360"/>
      </w:pPr>
      <w:rPr>
        <w:rFonts w:hint="default"/>
      </w:r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5">
    <w:nsid w:val="25073E35"/>
    <w:multiLevelType w:val="hybridMultilevel"/>
    <w:tmpl w:val="55C854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255973A9"/>
    <w:multiLevelType w:val="hybridMultilevel"/>
    <w:tmpl w:val="B7DE768C"/>
    <w:lvl w:ilvl="0" w:tplc="04150017">
      <w:start w:val="1"/>
      <w:numFmt w:val="lowerLetter"/>
      <w:lvlText w:val="%1)"/>
      <w:lvlJc w:val="left"/>
      <w:pPr>
        <w:ind w:left="1151" w:hanging="360"/>
      </w:pPr>
      <w:rPr>
        <w:rFonts w:hint="default"/>
      </w:r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7">
    <w:nsid w:val="265533F1"/>
    <w:multiLevelType w:val="hybridMultilevel"/>
    <w:tmpl w:val="BC8823C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nsid w:val="2FAC145E"/>
    <w:multiLevelType w:val="hybridMultilevel"/>
    <w:tmpl w:val="7110E94E"/>
    <w:lvl w:ilvl="0" w:tplc="E0DCFDDC">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nsid w:val="3090503A"/>
    <w:multiLevelType w:val="multilevel"/>
    <w:tmpl w:val="1DCA15FC"/>
    <w:styleLink w:val="WW8Num45"/>
    <w:lvl w:ilvl="0">
      <w:numFmt w:val="bullet"/>
      <w:lvlText w:val=""/>
      <w:lvlJc w:val="left"/>
      <w:pPr>
        <w:ind w:left="720" w:hanging="360"/>
      </w:pPr>
      <w:rPr>
        <w:rFonts w:ascii="Symbol" w:hAnsi="Symbol" w:cs="Symbol"/>
        <w:color w:val="000000"/>
        <w:sz w:val="22"/>
        <w:szCs w:val="22"/>
        <w:lang w:val="en-U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color w:val="000000"/>
        <w:sz w:val="22"/>
        <w:szCs w:val="22"/>
        <w:lang w:val="en-U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color w:val="000000"/>
        <w:sz w:val="22"/>
        <w:szCs w:val="22"/>
        <w:lang w:val="en-U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nsid w:val="31FB2E51"/>
    <w:multiLevelType w:val="hybridMultilevel"/>
    <w:tmpl w:val="C6568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228700C"/>
    <w:multiLevelType w:val="hybridMultilevel"/>
    <w:tmpl w:val="B13E0AF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42">
    <w:nsid w:val="32E373CA"/>
    <w:multiLevelType w:val="hybridMultilevel"/>
    <w:tmpl w:val="A1908C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76B2F8F"/>
    <w:multiLevelType w:val="hybridMultilevel"/>
    <w:tmpl w:val="8CCE55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7B6761A"/>
    <w:multiLevelType w:val="hybridMultilevel"/>
    <w:tmpl w:val="20F22BC6"/>
    <w:lvl w:ilvl="0" w:tplc="04150011">
      <w:start w:val="1"/>
      <w:numFmt w:val="decimal"/>
      <w:lvlText w:val="%1)"/>
      <w:lvlJc w:val="left"/>
      <w:pPr>
        <w:ind w:left="791" w:hanging="360"/>
      </w:p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45">
    <w:nsid w:val="394A14D3"/>
    <w:multiLevelType w:val="hybridMultilevel"/>
    <w:tmpl w:val="5220F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A8246CA"/>
    <w:multiLevelType w:val="hybridMultilevel"/>
    <w:tmpl w:val="E4901746"/>
    <w:lvl w:ilvl="0" w:tplc="5394F01A">
      <w:start w:val="1"/>
      <w:numFmt w:val="decimal"/>
      <w:lvlText w:val="%1)"/>
      <w:lvlJc w:val="left"/>
      <w:pPr>
        <w:ind w:left="644" w:hanging="360"/>
      </w:pPr>
      <w:rPr>
        <w:rFonts w:hint="default"/>
        <w:color w:val="auto"/>
      </w:rPr>
    </w:lvl>
    <w:lvl w:ilvl="1" w:tplc="4104A29A">
      <w:start w:val="1"/>
      <w:numFmt w:val="decimal"/>
      <w:lvlText w:val="%2."/>
      <w:lvlJc w:val="left"/>
      <w:pPr>
        <w:ind w:left="1364" w:hanging="360"/>
      </w:pPr>
      <w:rPr>
        <w:rFonts w:hint="default"/>
        <w:b w:val="0"/>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nsid w:val="3AE239B3"/>
    <w:multiLevelType w:val="hybridMultilevel"/>
    <w:tmpl w:val="7AC41E7A"/>
    <w:lvl w:ilvl="0" w:tplc="5394F01A">
      <w:start w:val="1"/>
      <w:numFmt w:val="lowerLetter"/>
      <w:pStyle w:val="Listapunktowana"/>
      <w:lvlText w:val="%1)"/>
      <w:lvlJc w:val="left"/>
      <w:pPr>
        <w:ind w:left="720" w:hanging="360"/>
      </w:pPr>
    </w:lvl>
    <w:lvl w:ilvl="1" w:tplc="4104A29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B5D1196"/>
    <w:multiLevelType w:val="hybridMultilevel"/>
    <w:tmpl w:val="901293DE"/>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49">
    <w:nsid w:val="3E0B79DD"/>
    <w:multiLevelType w:val="hybridMultilevel"/>
    <w:tmpl w:val="0E820DA0"/>
    <w:lvl w:ilvl="0" w:tplc="27A07E00">
      <w:start w:val="1"/>
      <w:numFmt w:val="decimal"/>
      <w:pStyle w:val="Nagwek1"/>
      <w:lvlText w:val="%1."/>
      <w:lvlJc w:val="left"/>
      <w:pPr>
        <w:ind w:left="360" w:hanging="360"/>
      </w:pPr>
      <w:rPr>
        <w:rFonts w:hint="default"/>
      </w:rPr>
    </w:lvl>
    <w:lvl w:ilvl="1" w:tplc="B7A60970">
      <w:start w:val="1"/>
      <w:numFmt w:val="upperRoman"/>
      <w:lvlText w:val="%2."/>
      <w:lvlJc w:val="left"/>
      <w:pPr>
        <w:ind w:left="1440" w:hanging="720"/>
      </w:pPr>
      <w:rPr>
        <w:rFonts w:hint="default"/>
      </w:rPr>
    </w:lvl>
    <w:lvl w:ilvl="2" w:tplc="D406662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nsid w:val="4328163B"/>
    <w:multiLevelType w:val="hybridMultilevel"/>
    <w:tmpl w:val="1C3EC0B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51">
    <w:nsid w:val="465E390A"/>
    <w:multiLevelType w:val="hybridMultilevel"/>
    <w:tmpl w:val="166EC12C"/>
    <w:lvl w:ilvl="0" w:tplc="6BF0354C">
      <w:start w:val="1"/>
      <w:numFmt w:val="lowerLetter"/>
      <w:pStyle w:val="Nagwek4"/>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2">
    <w:nsid w:val="485B21C2"/>
    <w:multiLevelType w:val="hybridMultilevel"/>
    <w:tmpl w:val="95AA1A9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3">
    <w:nsid w:val="4E636D10"/>
    <w:multiLevelType w:val="hybridMultilevel"/>
    <w:tmpl w:val="AE0C91F8"/>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4">
    <w:nsid w:val="4ED15BB8"/>
    <w:multiLevelType w:val="hybridMultilevel"/>
    <w:tmpl w:val="B3C4F104"/>
    <w:lvl w:ilvl="0" w:tplc="803CF2C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5">
    <w:nsid w:val="50965823"/>
    <w:multiLevelType w:val="hybridMultilevel"/>
    <w:tmpl w:val="F96061A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56">
    <w:nsid w:val="52F7160D"/>
    <w:multiLevelType w:val="hybridMultilevel"/>
    <w:tmpl w:val="5C8E3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46025B9"/>
    <w:multiLevelType w:val="hybridMultilevel"/>
    <w:tmpl w:val="BA7CA3E4"/>
    <w:lvl w:ilvl="0" w:tplc="04150011">
      <w:start w:val="1"/>
      <w:numFmt w:val="lowerLetter"/>
      <w:lvlText w:val="%1)"/>
      <w:lvlJc w:val="left"/>
      <w:pPr>
        <w:ind w:left="360" w:hanging="360"/>
      </w:pPr>
      <w:rPr>
        <w:rFonts w:hint="default"/>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54EB1017"/>
    <w:multiLevelType w:val="hybridMultilevel"/>
    <w:tmpl w:val="F5869C3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nsid w:val="557E7F5E"/>
    <w:multiLevelType w:val="multilevel"/>
    <w:tmpl w:val="1BA84718"/>
    <w:lvl w:ilvl="0">
      <w:start w:val="1"/>
      <w:numFmt w:val="decimal"/>
      <w:lvlText w:val="%1."/>
      <w:lvlJc w:val="left"/>
      <w:pPr>
        <w:ind w:left="1068" w:hanging="360"/>
      </w:pPr>
      <w:rPr>
        <w:b w:val="0"/>
      </w:rPr>
    </w:lvl>
    <w:lvl w:ilvl="1">
      <w:start w:val="1"/>
      <w:numFmt w:val="decimal"/>
      <w:lvlText w:val="%2)"/>
      <w:lvlJc w:val="left"/>
      <w:pPr>
        <w:ind w:left="1500" w:hanging="432"/>
      </w:pPr>
      <w:rPr>
        <w:b w:val="0"/>
      </w:rPr>
    </w:lvl>
    <w:lvl w:ilvl="2">
      <w:start w:val="1"/>
      <w:numFmt w:val="decimal"/>
      <w:lvlText w:val="%3)"/>
      <w:lvlJc w:val="left"/>
      <w:pPr>
        <w:ind w:left="1932" w:hanging="504"/>
      </w:pPr>
      <w:rPr>
        <w:rFonts w:hint="default"/>
      </w:rPr>
    </w:lvl>
    <w:lvl w:ilvl="3">
      <w:start w:val="1"/>
      <w:numFmt w:val="bullet"/>
      <w:lvlText w:val=""/>
      <w:lvlJc w:val="left"/>
      <w:pPr>
        <w:ind w:left="2436" w:hanging="648"/>
      </w:pPr>
      <w:rPr>
        <w:rFonts w:ascii="Symbol" w:hAnsi="Symbol" w:hint="default"/>
      </w:rPr>
    </w:lvl>
    <w:lvl w:ilvl="4">
      <w:start w:val="1"/>
      <w:numFmt w:val="decimal"/>
      <w:lvlText w:val="%5)"/>
      <w:lvlJc w:val="left"/>
      <w:pPr>
        <w:ind w:left="2940" w:hanging="792"/>
      </w:pPr>
      <w:rPr>
        <w:rFonts w:hint="default"/>
      </w:r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60">
    <w:nsid w:val="57FF1545"/>
    <w:multiLevelType w:val="hybridMultilevel"/>
    <w:tmpl w:val="68FC0476"/>
    <w:lvl w:ilvl="0" w:tplc="13F88B28">
      <w:start w:val="1"/>
      <w:numFmt w:val="bullet"/>
      <w:lvlText w:val=""/>
      <w:lvlJc w:val="left"/>
      <w:pPr>
        <w:ind w:left="1428" w:hanging="360"/>
      </w:pPr>
      <w:rPr>
        <w:rFonts w:ascii="Symbol" w:hAnsi="Symbol" w:hint="default"/>
      </w:rPr>
    </w:lvl>
    <w:lvl w:ilvl="1" w:tplc="04150019">
      <w:start w:val="1"/>
      <w:numFmt w:val="bullet"/>
      <w:lvlText w:val="o"/>
      <w:lvlJc w:val="left"/>
      <w:pPr>
        <w:ind w:left="2508" w:hanging="360"/>
      </w:pPr>
      <w:rPr>
        <w:rFonts w:ascii="Courier New" w:hAnsi="Courier New" w:cs="Courier New" w:hint="default"/>
      </w:rPr>
    </w:lvl>
    <w:lvl w:ilvl="2" w:tplc="0415001B">
      <w:start w:val="1"/>
      <w:numFmt w:val="bullet"/>
      <w:lvlText w:val=""/>
      <w:lvlJc w:val="left"/>
      <w:pPr>
        <w:ind w:left="3228" w:hanging="360"/>
      </w:pPr>
      <w:rPr>
        <w:rFonts w:ascii="Wingdings" w:hAnsi="Wingdings" w:hint="default"/>
      </w:rPr>
    </w:lvl>
    <w:lvl w:ilvl="3" w:tplc="0415000F">
      <w:start w:val="1"/>
      <w:numFmt w:val="bullet"/>
      <w:lvlText w:val=""/>
      <w:lvlJc w:val="left"/>
      <w:pPr>
        <w:ind w:left="3948" w:hanging="360"/>
      </w:pPr>
      <w:rPr>
        <w:rFonts w:ascii="Symbol" w:hAnsi="Symbol" w:hint="default"/>
      </w:rPr>
    </w:lvl>
    <w:lvl w:ilvl="4" w:tplc="04150019">
      <w:start w:val="1"/>
      <w:numFmt w:val="bullet"/>
      <w:lvlText w:val="o"/>
      <w:lvlJc w:val="left"/>
      <w:pPr>
        <w:ind w:left="4668" w:hanging="360"/>
      </w:pPr>
      <w:rPr>
        <w:rFonts w:ascii="Courier New" w:hAnsi="Courier New" w:cs="Courier New" w:hint="default"/>
      </w:rPr>
    </w:lvl>
    <w:lvl w:ilvl="5" w:tplc="0415001B">
      <w:start w:val="1"/>
      <w:numFmt w:val="bullet"/>
      <w:lvlText w:val=""/>
      <w:lvlJc w:val="left"/>
      <w:pPr>
        <w:ind w:left="5388" w:hanging="360"/>
      </w:pPr>
      <w:rPr>
        <w:rFonts w:ascii="Wingdings" w:hAnsi="Wingdings" w:hint="default"/>
      </w:rPr>
    </w:lvl>
    <w:lvl w:ilvl="6" w:tplc="0415000F">
      <w:start w:val="1"/>
      <w:numFmt w:val="bullet"/>
      <w:lvlText w:val=""/>
      <w:lvlJc w:val="left"/>
      <w:pPr>
        <w:ind w:left="6108" w:hanging="360"/>
      </w:pPr>
      <w:rPr>
        <w:rFonts w:ascii="Symbol" w:hAnsi="Symbol" w:hint="default"/>
      </w:rPr>
    </w:lvl>
    <w:lvl w:ilvl="7" w:tplc="04150019">
      <w:start w:val="1"/>
      <w:numFmt w:val="bullet"/>
      <w:lvlText w:val="o"/>
      <w:lvlJc w:val="left"/>
      <w:pPr>
        <w:ind w:left="6828" w:hanging="360"/>
      </w:pPr>
      <w:rPr>
        <w:rFonts w:ascii="Courier New" w:hAnsi="Courier New" w:cs="Courier New" w:hint="default"/>
      </w:rPr>
    </w:lvl>
    <w:lvl w:ilvl="8" w:tplc="0415001B">
      <w:start w:val="1"/>
      <w:numFmt w:val="bullet"/>
      <w:lvlText w:val=""/>
      <w:lvlJc w:val="left"/>
      <w:pPr>
        <w:ind w:left="7548" w:hanging="360"/>
      </w:pPr>
      <w:rPr>
        <w:rFonts w:ascii="Wingdings" w:hAnsi="Wingdings" w:hint="default"/>
      </w:rPr>
    </w:lvl>
  </w:abstractNum>
  <w:abstractNum w:abstractNumId="61">
    <w:nsid w:val="59DD2B2B"/>
    <w:multiLevelType w:val="hybridMultilevel"/>
    <w:tmpl w:val="9DEAAD88"/>
    <w:lvl w:ilvl="0" w:tplc="D85CDF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5B551DC5"/>
    <w:multiLevelType w:val="hybridMultilevel"/>
    <w:tmpl w:val="5526F144"/>
    <w:lvl w:ilvl="0" w:tplc="D85CDF92">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5BC301B2"/>
    <w:multiLevelType w:val="hybridMultilevel"/>
    <w:tmpl w:val="4EBACEFA"/>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nsid w:val="5D166871"/>
    <w:multiLevelType w:val="hybridMultilevel"/>
    <w:tmpl w:val="EB22019A"/>
    <w:lvl w:ilvl="0" w:tplc="0322ADAE">
      <w:start w:val="1"/>
      <w:numFmt w:val="lowerLetter"/>
      <w:pStyle w:val="listalitery"/>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nsid w:val="5D9F75B0"/>
    <w:multiLevelType w:val="hybridMultilevel"/>
    <w:tmpl w:val="DE5AE5D2"/>
    <w:lvl w:ilvl="0" w:tplc="6F323BF2">
      <w:start w:val="1"/>
      <w:numFmt w:val="lowerLetter"/>
      <w:lvlText w:val="%1)"/>
      <w:lvlJc w:val="left"/>
      <w:pPr>
        <w:ind w:left="1151" w:hanging="360"/>
      </w:pPr>
      <w:rPr>
        <w:rFonts w:hint="default"/>
        <w:color w:val="auto"/>
      </w:r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66">
    <w:nsid w:val="5DFC54EB"/>
    <w:multiLevelType w:val="hybridMultilevel"/>
    <w:tmpl w:val="FACAC920"/>
    <w:lvl w:ilvl="0" w:tplc="13F88B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5EC3309F"/>
    <w:multiLevelType w:val="hybridMultilevel"/>
    <w:tmpl w:val="851296A0"/>
    <w:lvl w:ilvl="0" w:tplc="2626EEF8">
      <w:start w:val="1"/>
      <w:numFmt w:val="decimal"/>
      <w:lvlText w:val="%1)"/>
      <w:lvlJc w:val="left"/>
      <w:pPr>
        <w:ind w:left="791" w:hanging="360"/>
      </w:pPr>
      <w:rPr>
        <w:b w:val="0"/>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68">
    <w:nsid w:val="5F156985"/>
    <w:multiLevelType w:val="multilevel"/>
    <w:tmpl w:val="15F828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FB44222"/>
    <w:multiLevelType w:val="hybridMultilevel"/>
    <w:tmpl w:val="CD8AB3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60031F00"/>
    <w:multiLevelType w:val="hybridMultilevel"/>
    <w:tmpl w:val="19D2FD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61012BDF"/>
    <w:multiLevelType w:val="hybridMultilevel"/>
    <w:tmpl w:val="195E7952"/>
    <w:lvl w:ilvl="0" w:tplc="E3BAFC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1BC47E4"/>
    <w:multiLevelType w:val="hybridMultilevel"/>
    <w:tmpl w:val="66AC45C2"/>
    <w:lvl w:ilvl="0" w:tplc="903E35DC">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2DC557A"/>
    <w:multiLevelType w:val="hybridMultilevel"/>
    <w:tmpl w:val="CD888146"/>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74">
    <w:nsid w:val="67520ABE"/>
    <w:multiLevelType w:val="hybridMultilevel"/>
    <w:tmpl w:val="B66CCAB6"/>
    <w:lvl w:ilvl="0" w:tplc="53B4A542">
      <w:start w:val="1"/>
      <w:numFmt w:val="decimal"/>
      <w:pStyle w:val="Nagwek2"/>
      <w:lvlText w:val="%1)"/>
      <w:lvlJc w:val="left"/>
      <w:pPr>
        <w:ind w:left="791" w:hanging="360"/>
      </w:pPr>
      <w:rPr>
        <w:rFonts w:hint="default"/>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75">
    <w:nsid w:val="69BF1CB5"/>
    <w:multiLevelType w:val="hybridMultilevel"/>
    <w:tmpl w:val="A08A6E12"/>
    <w:lvl w:ilvl="0" w:tplc="FFFFFFFF">
      <w:start w:val="1"/>
      <w:numFmt w:val="decimal"/>
      <w:lvlText w:val="%1)"/>
      <w:lvlJc w:val="left"/>
      <w:pPr>
        <w:ind w:left="791" w:hanging="360"/>
      </w:pPr>
      <w:rPr>
        <w:rFonts w:ascii="Times New Roman" w:hAnsi="Times New Roman" w:hint="default"/>
        <w:sz w:val="24"/>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76">
    <w:nsid w:val="6CB81617"/>
    <w:multiLevelType w:val="hybridMultilevel"/>
    <w:tmpl w:val="5F603E14"/>
    <w:lvl w:ilvl="0" w:tplc="13F88B28">
      <w:start w:val="1"/>
      <w:numFmt w:val="bullet"/>
      <w:lvlText w:val=""/>
      <w:lvlJc w:val="left"/>
      <w:pPr>
        <w:ind w:left="1428" w:hanging="360"/>
      </w:pPr>
      <w:rPr>
        <w:rFonts w:ascii="Symbol" w:hAnsi="Symbol" w:hint="default"/>
      </w:rPr>
    </w:lvl>
    <w:lvl w:ilvl="1" w:tplc="04150019">
      <w:start w:val="1"/>
      <w:numFmt w:val="bullet"/>
      <w:lvlText w:val="o"/>
      <w:lvlJc w:val="left"/>
      <w:pPr>
        <w:ind w:left="2508" w:hanging="360"/>
      </w:pPr>
      <w:rPr>
        <w:rFonts w:ascii="Courier New" w:hAnsi="Courier New" w:cs="Courier New" w:hint="default"/>
      </w:rPr>
    </w:lvl>
    <w:lvl w:ilvl="2" w:tplc="0415001B">
      <w:start w:val="1"/>
      <w:numFmt w:val="bullet"/>
      <w:lvlText w:val=""/>
      <w:lvlJc w:val="left"/>
      <w:pPr>
        <w:ind w:left="3228" w:hanging="360"/>
      </w:pPr>
      <w:rPr>
        <w:rFonts w:ascii="Wingdings" w:hAnsi="Wingdings" w:hint="default"/>
      </w:rPr>
    </w:lvl>
    <w:lvl w:ilvl="3" w:tplc="0415000F">
      <w:start w:val="1"/>
      <w:numFmt w:val="bullet"/>
      <w:lvlText w:val=""/>
      <w:lvlJc w:val="left"/>
      <w:pPr>
        <w:ind w:left="3948" w:hanging="360"/>
      </w:pPr>
      <w:rPr>
        <w:rFonts w:ascii="Symbol" w:hAnsi="Symbol" w:hint="default"/>
      </w:rPr>
    </w:lvl>
    <w:lvl w:ilvl="4" w:tplc="04150019">
      <w:start w:val="1"/>
      <w:numFmt w:val="bullet"/>
      <w:lvlText w:val="o"/>
      <w:lvlJc w:val="left"/>
      <w:pPr>
        <w:ind w:left="4668" w:hanging="360"/>
      </w:pPr>
      <w:rPr>
        <w:rFonts w:ascii="Courier New" w:hAnsi="Courier New" w:cs="Courier New" w:hint="default"/>
      </w:rPr>
    </w:lvl>
    <w:lvl w:ilvl="5" w:tplc="0415001B">
      <w:start w:val="1"/>
      <w:numFmt w:val="bullet"/>
      <w:lvlText w:val=""/>
      <w:lvlJc w:val="left"/>
      <w:pPr>
        <w:ind w:left="5388" w:hanging="360"/>
      </w:pPr>
      <w:rPr>
        <w:rFonts w:ascii="Wingdings" w:hAnsi="Wingdings" w:hint="default"/>
      </w:rPr>
    </w:lvl>
    <w:lvl w:ilvl="6" w:tplc="0415000F">
      <w:start w:val="1"/>
      <w:numFmt w:val="bullet"/>
      <w:lvlText w:val=""/>
      <w:lvlJc w:val="left"/>
      <w:pPr>
        <w:ind w:left="6108" w:hanging="360"/>
      </w:pPr>
      <w:rPr>
        <w:rFonts w:ascii="Symbol" w:hAnsi="Symbol" w:hint="default"/>
      </w:rPr>
    </w:lvl>
    <w:lvl w:ilvl="7" w:tplc="04150019">
      <w:start w:val="1"/>
      <w:numFmt w:val="bullet"/>
      <w:lvlText w:val="o"/>
      <w:lvlJc w:val="left"/>
      <w:pPr>
        <w:ind w:left="6828" w:hanging="360"/>
      </w:pPr>
      <w:rPr>
        <w:rFonts w:ascii="Courier New" w:hAnsi="Courier New" w:cs="Courier New" w:hint="default"/>
      </w:rPr>
    </w:lvl>
    <w:lvl w:ilvl="8" w:tplc="0415001B">
      <w:start w:val="1"/>
      <w:numFmt w:val="bullet"/>
      <w:lvlText w:val=""/>
      <w:lvlJc w:val="left"/>
      <w:pPr>
        <w:ind w:left="7548" w:hanging="360"/>
      </w:pPr>
      <w:rPr>
        <w:rFonts w:ascii="Wingdings" w:hAnsi="Wingdings" w:hint="default"/>
      </w:rPr>
    </w:lvl>
  </w:abstractNum>
  <w:abstractNum w:abstractNumId="77">
    <w:nsid w:val="6E5F733B"/>
    <w:multiLevelType w:val="hybridMultilevel"/>
    <w:tmpl w:val="B8865E4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nsid w:val="709551CA"/>
    <w:multiLevelType w:val="hybridMultilevel"/>
    <w:tmpl w:val="F5B4C6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nsid w:val="70D97E53"/>
    <w:multiLevelType w:val="hybridMultilevel"/>
    <w:tmpl w:val="3A3C864A"/>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80">
    <w:nsid w:val="71C73A77"/>
    <w:multiLevelType w:val="hybridMultilevel"/>
    <w:tmpl w:val="2D581088"/>
    <w:lvl w:ilvl="0" w:tplc="832481D0">
      <w:start w:val="1"/>
      <w:numFmt w:val="decimal"/>
      <w:lvlText w:val="%1)"/>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nsid w:val="79364E26"/>
    <w:multiLevelType w:val="hybridMultilevel"/>
    <w:tmpl w:val="6BE6F8A4"/>
    <w:lvl w:ilvl="0" w:tplc="4104A29A">
      <w:start w:val="1"/>
      <w:numFmt w:val="bullet"/>
      <w:pStyle w:val="listapunktowa"/>
      <w:lvlText w:val=""/>
      <w:lvlJc w:val="left"/>
      <w:pPr>
        <w:ind w:left="36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82">
    <w:nsid w:val="7A75395C"/>
    <w:multiLevelType w:val="hybridMultilevel"/>
    <w:tmpl w:val="9BB85F40"/>
    <w:lvl w:ilvl="0" w:tplc="803CF2CE">
      <w:start w:val="1"/>
      <w:numFmt w:val="bullet"/>
      <w:lvlText w:val=""/>
      <w:lvlJc w:val="left"/>
      <w:pPr>
        <w:ind w:left="1511" w:hanging="360"/>
      </w:pPr>
      <w:rPr>
        <w:rFonts w:ascii="Symbol" w:hAnsi="Symbol" w:hint="default"/>
      </w:rPr>
    </w:lvl>
    <w:lvl w:ilvl="1" w:tplc="803CF2CE">
      <w:start w:val="1"/>
      <w:numFmt w:val="bullet"/>
      <w:lvlText w:val=""/>
      <w:lvlJc w:val="left"/>
      <w:pPr>
        <w:ind w:left="2231" w:hanging="360"/>
      </w:pPr>
      <w:rPr>
        <w:rFonts w:ascii="Symbol" w:hAnsi="Symbol" w:hint="default"/>
      </w:rPr>
    </w:lvl>
    <w:lvl w:ilvl="2" w:tplc="0415001B">
      <w:start w:val="1"/>
      <w:numFmt w:val="lowerRoman"/>
      <w:lvlText w:val="%3."/>
      <w:lvlJc w:val="right"/>
      <w:pPr>
        <w:ind w:left="2951" w:hanging="180"/>
      </w:pPr>
    </w:lvl>
    <w:lvl w:ilvl="3" w:tplc="0415000F" w:tentative="1">
      <w:start w:val="1"/>
      <w:numFmt w:val="decimal"/>
      <w:lvlText w:val="%4."/>
      <w:lvlJc w:val="left"/>
      <w:pPr>
        <w:ind w:left="3671" w:hanging="360"/>
      </w:pPr>
    </w:lvl>
    <w:lvl w:ilvl="4" w:tplc="04150019" w:tentative="1">
      <w:start w:val="1"/>
      <w:numFmt w:val="lowerLetter"/>
      <w:lvlText w:val="%5."/>
      <w:lvlJc w:val="left"/>
      <w:pPr>
        <w:ind w:left="4391" w:hanging="360"/>
      </w:pPr>
    </w:lvl>
    <w:lvl w:ilvl="5" w:tplc="0415001B" w:tentative="1">
      <w:start w:val="1"/>
      <w:numFmt w:val="lowerRoman"/>
      <w:lvlText w:val="%6."/>
      <w:lvlJc w:val="right"/>
      <w:pPr>
        <w:ind w:left="5111" w:hanging="180"/>
      </w:pPr>
    </w:lvl>
    <w:lvl w:ilvl="6" w:tplc="0415000F" w:tentative="1">
      <w:start w:val="1"/>
      <w:numFmt w:val="decimal"/>
      <w:lvlText w:val="%7."/>
      <w:lvlJc w:val="left"/>
      <w:pPr>
        <w:ind w:left="5831" w:hanging="360"/>
      </w:pPr>
    </w:lvl>
    <w:lvl w:ilvl="7" w:tplc="04150019" w:tentative="1">
      <w:start w:val="1"/>
      <w:numFmt w:val="lowerLetter"/>
      <w:lvlText w:val="%8."/>
      <w:lvlJc w:val="left"/>
      <w:pPr>
        <w:ind w:left="6551" w:hanging="360"/>
      </w:pPr>
    </w:lvl>
    <w:lvl w:ilvl="8" w:tplc="0415001B" w:tentative="1">
      <w:start w:val="1"/>
      <w:numFmt w:val="lowerRoman"/>
      <w:lvlText w:val="%9."/>
      <w:lvlJc w:val="right"/>
      <w:pPr>
        <w:ind w:left="7271" w:hanging="180"/>
      </w:pPr>
    </w:lvl>
  </w:abstractNum>
  <w:abstractNum w:abstractNumId="83">
    <w:nsid w:val="7AE74A32"/>
    <w:multiLevelType w:val="hybridMultilevel"/>
    <w:tmpl w:val="A08A6E12"/>
    <w:lvl w:ilvl="0" w:tplc="FFFFFFFF">
      <w:start w:val="1"/>
      <w:numFmt w:val="decimal"/>
      <w:lvlText w:val="%1)"/>
      <w:lvlJc w:val="left"/>
      <w:pPr>
        <w:ind w:left="791" w:hanging="360"/>
      </w:pPr>
      <w:rPr>
        <w:rFonts w:ascii="Times New Roman" w:hAnsi="Times New Roman" w:hint="default"/>
        <w:sz w:val="24"/>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84">
    <w:nsid w:val="7CC6792B"/>
    <w:multiLevelType w:val="hybridMultilevel"/>
    <w:tmpl w:val="5796A2E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85">
    <w:nsid w:val="7EE60D71"/>
    <w:multiLevelType w:val="hybridMultilevel"/>
    <w:tmpl w:val="A3B02DE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86">
    <w:nsid w:val="7FA66305"/>
    <w:multiLevelType w:val="hybridMultilevel"/>
    <w:tmpl w:val="A08A6E12"/>
    <w:lvl w:ilvl="0" w:tplc="FFFFFFFF">
      <w:start w:val="1"/>
      <w:numFmt w:val="decimal"/>
      <w:lvlText w:val="%1)"/>
      <w:lvlJc w:val="left"/>
      <w:pPr>
        <w:ind w:left="791" w:hanging="360"/>
      </w:pPr>
      <w:rPr>
        <w:rFonts w:ascii="Times New Roman" w:hAnsi="Times New Roman" w:hint="default"/>
        <w:sz w:val="24"/>
      </w:rPr>
    </w:lvl>
    <w:lvl w:ilvl="1" w:tplc="04150019">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num w:numId="1">
    <w:abstractNumId w:val="26"/>
  </w:num>
  <w:num w:numId="2">
    <w:abstractNumId w:val="33"/>
  </w:num>
  <w:num w:numId="3">
    <w:abstractNumId w:val="72"/>
  </w:num>
  <w:num w:numId="4">
    <w:abstractNumId w:val="23"/>
  </w:num>
  <w:num w:numId="5">
    <w:abstractNumId w:val="38"/>
  </w:num>
  <w:num w:numId="6">
    <w:abstractNumId w:val="46"/>
  </w:num>
  <w:num w:numId="7">
    <w:abstractNumId w:val="71"/>
  </w:num>
  <w:num w:numId="8">
    <w:abstractNumId w:val="80"/>
  </w:num>
  <w:num w:numId="9">
    <w:abstractNumId w:val="39"/>
  </w:num>
  <w:num w:numId="10">
    <w:abstractNumId w:val="6"/>
  </w:num>
  <w:num w:numId="11">
    <w:abstractNumId w:val="74"/>
  </w:num>
  <w:num w:numId="12">
    <w:abstractNumId w:val="85"/>
  </w:num>
  <w:num w:numId="13">
    <w:abstractNumId w:val="86"/>
  </w:num>
  <w:num w:numId="14">
    <w:abstractNumId w:val="74"/>
    <w:lvlOverride w:ilvl="0">
      <w:startOverride w:val="1"/>
    </w:lvlOverride>
  </w:num>
  <w:num w:numId="15">
    <w:abstractNumId w:val="34"/>
  </w:num>
  <w:num w:numId="16">
    <w:abstractNumId w:val="61"/>
  </w:num>
  <w:num w:numId="17">
    <w:abstractNumId w:val="19"/>
  </w:num>
  <w:num w:numId="18">
    <w:abstractNumId w:val="20"/>
  </w:num>
  <w:num w:numId="19">
    <w:abstractNumId w:val="84"/>
  </w:num>
  <w:num w:numId="20">
    <w:abstractNumId w:val="14"/>
  </w:num>
  <w:num w:numId="21">
    <w:abstractNumId w:val="53"/>
  </w:num>
  <w:num w:numId="22">
    <w:abstractNumId w:val="54"/>
  </w:num>
  <w:num w:numId="23">
    <w:abstractNumId w:val="73"/>
  </w:num>
  <w:num w:numId="24">
    <w:abstractNumId w:val="17"/>
  </w:num>
  <w:num w:numId="25">
    <w:abstractNumId w:val="13"/>
  </w:num>
  <w:num w:numId="26">
    <w:abstractNumId w:val="79"/>
  </w:num>
  <w:num w:numId="27">
    <w:abstractNumId w:val="52"/>
  </w:num>
  <w:num w:numId="28">
    <w:abstractNumId w:val="32"/>
  </w:num>
  <w:num w:numId="29">
    <w:abstractNumId w:val="51"/>
  </w:num>
  <w:num w:numId="30">
    <w:abstractNumId w:val="27"/>
  </w:num>
  <w:num w:numId="31">
    <w:abstractNumId w:val="55"/>
  </w:num>
  <w:num w:numId="32">
    <w:abstractNumId w:val="48"/>
  </w:num>
  <w:num w:numId="33">
    <w:abstractNumId w:val="16"/>
  </w:num>
  <w:num w:numId="34">
    <w:abstractNumId w:val="29"/>
  </w:num>
  <w:num w:numId="35">
    <w:abstractNumId w:val="50"/>
  </w:num>
  <w:num w:numId="36">
    <w:abstractNumId w:val="21"/>
  </w:num>
  <w:num w:numId="37">
    <w:abstractNumId w:val="67"/>
  </w:num>
  <w:num w:numId="38">
    <w:abstractNumId w:val="44"/>
  </w:num>
  <w:num w:numId="39">
    <w:abstractNumId w:val="36"/>
  </w:num>
  <w:num w:numId="40">
    <w:abstractNumId w:val="82"/>
  </w:num>
  <w:num w:numId="41">
    <w:abstractNumId w:val="65"/>
  </w:num>
  <w:num w:numId="42">
    <w:abstractNumId w:val="25"/>
  </w:num>
  <w:num w:numId="43">
    <w:abstractNumId w:val="37"/>
  </w:num>
  <w:num w:numId="44">
    <w:abstractNumId w:val="49"/>
  </w:num>
  <w:num w:numId="45">
    <w:abstractNumId w:val="68"/>
  </w:num>
  <w:num w:numId="46">
    <w:abstractNumId w:val="35"/>
  </w:num>
  <w:num w:numId="47">
    <w:abstractNumId w:val="69"/>
  </w:num>
  <w:num w:numId="48">
    <w:abstractNumId w:val="40"/>
  </w:num>
  <w:num w:numId="49">
    <w:abstractNumId w:val="42"/>
  </w:num>
  <w:num w:numId="50">
    <w:abstractNumId w:val="62"/>
  </w:num>
  <w:num w:numId="51">
    <w:abstractNumId w:val="70"/>
  </w:num>
  <w:num w:numId="52">
    <w:abstractNumId w:val="75"/>
  </w:num>
  <w:num w:numId="53">
    <w:abstractNumId w:val="57"/>
  </w:num>
  <w:num w:numId="54">
    <w:abstractNumId w:val="47"/>
  </w:num>
  <w:num w:numId="55">
    <w:abstractNumId w:val="41"/>
  </w:num>
  <w:num w:numId="56">
    <w:abstractNumId w:val="81"/>
  </w:num>
  <w:num w:numId="57">
    <w:abstractNumId w:val="64"/>
  </w:num>
  <w:num w:numId="58">
    <w:abstractNumId w:val="76"/>
  </w:num>
  <w:num w:numId="59">
    <w:abstractNumId w:val="60"/>
  </w:num>
  <w:num w:numId="60">
    <w:abstractNumId w:val="15"/>
  </w:num>
  <w:num w:numId="61">
    <w:abstractNumId w:val="30"/>
  </w:num>
  <w:num w:numId="62">
    <w:abstractNumId w:val="12"/>
  </w:num>
  <w:num w:numId="63">
    <w:abstractNumId w:val="59"/>
  </w:num>
  <w:num w:numId="64">
    <w:abstractNumId w:val="78"/>
  </w:num>
  <w:num w:numId="65">
    <w:abstractNumId w:val="22"/>
  </w:num>
  <w:num w:numId="66">
    <w:abstractNumId w:val="24"/>
  </w:num>
  <w:num w:numId="67">
    <w:abstractNumId w:val="11"/>
  </w:num>
  <w:num w:numId="68">
    <w:abstractNumId w:val="63"/>
  </w:num>
  <w:num w:numId="69">
    <w:abstractNumId w:val="45"/>
  </w:num>
  <w:num w:numId="70">
    <w:abstractNumId w:val="31"/>
  </w:num>
  <w:num w:numId="71">
    <w:abstractNumId w:val="43"/>
  </w:num>
  <w:num w:numId="72">
    <w:abstractNumId w:val="77"/>
  </w:num>
  <w:num w:numId="73">
    <w:abstractNumId w:val="58"/>
  </w:num>
  <w:num w:numId="74">
    <w:abstractNumId w:val="56"/>
  </w:num>
  <w:num w:numId="75">
    <w:abstractNumId w:val="18"/>
  </w:num>
  <w:num w:numId="76">
    <w:abstractNumId w:val="28"/>
  </w:num>
  <w:num w:numId="77">
    <w:abstractNumId w:val="66"/>
  </w:num>
  <w:num w:numId="78">
    <w:abstractNumId w:val="74"/>
    <w:lvlOverride w:ilvl="0">
      <w:startOverride w:val="1"/>
    </w:lvlOverride>
  </w:num>
  <w:num w:numId="79">
    <w:abstractNumId w:val="83"/>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43042"/>
    <o:shapelayout v:ext="edit">
      <o:idmap v:ext="edit" data="1"/>
    </o:shapelayout>
  </w:hdrShapeDefaults>
  <w:footnotePr>
    <w:footnote w:id="-1"/>
    <w:footnote w:id="0"/>
  </w:footnotePr>
  <w:endnotePr>
    <w:endnote w:id="-1"/>
    <w:endnote w:id="0"/>
  </w:endnotePr>
  <w:compat/>
  <w:rsids>
    <w:rsidRoot w:val="00BD3D5A"/>
    <w:rsid w:val="00000AE2"/>
    <w:rsid w:val="00000D6C"/>
    <w:rsid w:val="000067B7"/>
    <w:rsid w:val="000067C1"/>
    <w:rsid w:val="0000748B"/>
    <w:rsid w:val="00007BF8"/>
    <w:rsid w:val="00013692"/>
    <w:rsid w:val="00013816"/>
    <w:rsid w:val="0001454E"/>
    <w:rsid w:val="00014D4F"/>
    <w:rsid w:val="00017856"/>
    <w:rsid w:val="00020B0D"/>
    <w:rsid w:val="0002316B"/>
    <w:rsid w:val="00032ADB"/>
    <w:rsid w:val="00035AC4"/>
    <w:rsid w:val="00036FAF"/>
    <w:rsid w:val="00041209"/>
    <w:rsid w:val="000473E9"/>
    <w:rsid w:val="000503A8"/>
    <w:rsid w:val="00052822"/>
    <w:rsid w:val="0005515A"/>
    <w:rsid w:val="00055929"/>
    <w:rsid w:val="000608BA"/>
    <w:rsid w:val="00062B9E"/>
    <w:rsid w:val="00064C57"/>
    <w:rsid w:val="00066497"/>
    <w:rsid w:val="000740F1"/>
    <w:rsid w:val="00075A6F"/>
    <w:rsid w:val="0008095F"/>
    <w:rsid w:val="00083C5A"/>
    <w:rsid w:val="00085D51"/>
    <w:rsid w:val="0009028E"/>
    <w:rsid w:val="00091759"/>
    <w:rsid w:val="0009340A"/>
    <w:rsid w:val="00093E9D"/>
    <w:rsid w:val="00096CF2"/>
    <w:rsid w:val="000A01B9"/>
    <w:rsid w:val="000A05E9"/>
    <w:rsid w:val="000A1E3D"/>
    <w:rsid w:val="000A276B"/>
    <w:rsid w:val="000A3A58"/>
    <w:rsid w:val="000A4257"/>
    <w:rsid w:val="000A72DC"/>
    <w:rsid w:val="000A77A5"/>
    <w:rsid w:val="000A7F93"/>
    <w:rsid w:val="000B09C4"/>
    <w:rsid w:val="000B500B"/>
    <w:rsid w:val="000B5BAF"/>
    <w:rsid w:val="000B5C49"/>
    <w:rsid w:val="000B63FD"/>
    <w:rsid w:val="000B68B5"/>
    <w:rsid w:val="000B7FBA"/>
    <w:rsid w:val="000C0097"/>
    <w:rsid w:val="000C4F1B"/>
    <w:rsid w:val="000C66E4"/>
    <w:rsid w:val="000C7765"/>
    <w:rsid w:val="000D06E4"/>
    <w:rsid w:val="000D7C70"/>
    <w:rsid w:val="000E50B4"/>
    <w:rsid w:val="000F39D8"/>
    <w:rsid w:val="000F62DB"/>
    <w:rsid w:val="000F643F"/>
    <w:rsid w:val="000F70EF"/>
    <w:rsid w:val="000F7BBA"/>
    <w:rsid w:val="00101892"/>
    <w:rsid w:val="00101EEA"/>
    <w:rsid w:val="00102664"/>
    <w:rsid w:val="001028AB"/>
    <w:rsid w:val="00117819"/>
    <w:rsid w:val="0012013F"/>
    <w:rsid w:val="0012788A"/>
    <w:rsid w:val="00127ACA"/>
    <w:rsid w:val="0013244E"/>
    <w:rsid w:val="00135397"/>
    <w:rsid w:val="001353DD"/>
    <w:rsid w:val="00136AC4"/>
    <w:rsid w:val="00142E0C"/>
    <w:rsid w:val="00143900"/>
    <w:rsid w:val="00143A11"/>
    <w:rsid w:val="001456A8"/>
    <w:rsid w:val="00152AFD"/>
    <w:rsid w:val="00155484"/>
    <w:rsid w:val="0016197D"/>
    <w:rsid w:val="0016437A"/>
    <w:rsid w:val="00164450"/>
    <w:rsid w:val="00165AAA"/>
    <w:rsid w:val="00166D57"/>
    <w:rsid w:val="00166E00"/>
    <w:rsid w:val="00172364"/>
    <w:rsid w:val="00173ED3"/>
    <w:rsid w:val="00175D92"/>
    <w:rsid w:val="00176732"/>
    <w:rsid w:val="001835B0"/>
    <w:rsid w:val="0018685F"/>
    <w:rsid w:val="00186C20"/>
    <w:rsid w:val="00187901"/>
    <w:rsid w:val="00193851"/>
    <w:rsid w:val="00194431"/>
    <w:rsid w:val="00197ABB"/>
    <w:rsid w:val="001A19FA"/>
    <w:rsid w:val="001A23F7"/>
    <w:rsid w:val="001A33F6"/>
    <w:rsid w:val="001A4FD7"/>
    <w:rsid w:val="001A6F13"/>
    <w:rsid w:val="001A7E08"/>
    <w:rsid w:val="001B0EB2"/>
    <w:rsid w:val="001B1C26"/>
    <w:rsid w:val="001B2CA7"/>
    <w:rsid w:val="001B5796"/>
    <w:rsid w:val="001B587B"/>
    <w:rsid w:val="001B631A"/>
    <w:rsid w:val="001B6E52"/>
    <w:rsid w:val="001C225C"/>
    <w:rsid w:val="001C319B"/>
    <w:rsid w:val="001C56E7"/>
    <w:rsid w:val="001C7F12"/>
    <w:rsid w:val="001D084B"/>
    <w:rsid w:val="001D0E07"/>
    <w:rsid w:val="001D1962"/>
    <w:rsid w:val="001D2CDB"/>
    <w:rsid w:val="001E05B1"/>
    <w:rsid w:val="001E26F5"/>
    <w:rsid w:val="001E55FC"/>
    <w:rsid w:val="001F00AC"/>
    <w:rsid w:val="001F3F74"/>
    <w:rsid w:val="001F6C9F"/>
    <w:rsid w:val="00200615"/>
    <w:rsid w:val="00203791"/>
    <w:rsid w:val="00206989"/>
    <w:rsid w:val="002100E7"/>
    <w:rsid w:val="00211CB2"/>
    <w:rsid w:val="00212964"/>
    <w:rsid w:val="00213B5A"/>
    <w:rsid w:val="00216CCD"/>
    <w:rsid w:val="00217872"/>
    <w:rsid w:val="00217A52"/>
    <w:rsid w:val="00221E25"/>
    <w:rsid w:val="00224424"/>
    <w:rsid w:val="002244E0"/>
    <w:rsid w:val="00225CD8"/>
    <w:rsid w:val="0023033C"/>
    <w:rsid w:val="00231BCA"/>
    <w:rsid w:val="002413D2"/>
    <w:rsid w:val="00242899"/>
    <w:rsid w:val="002439AA"/>
    <w:rsid w:val="00250457"/>
    <w:rsid w:val="002519E0"/>
    <w:rsid w:val="002535B6"/>
    <w:rsid w:val="00256414"/>
    <w:rsid w:val="002571E8"/>
    <w:rsid w:val="0026247A"/>
    <w:rsid w:val="00263676"/>
    <w:rsid w:val="0026424A"/>
    <w:rsid w:val="0027083B"/>
    <w:rsid w:val="00270FEA"/>
    <w:rsid w:val="00275AE2"/>
    <w:rsid w:val="0027687F"/>
    <w:rsid w:val="00280271"/>
    <w:rsid w:val="00280804"/>
    <w:rsid w:val="00280C7D"/>
    <w:rsid w:val="00281A9F"/>
    <w:rsid w:val="00282ADA"/>
    <w:rsid w:val="00284751"/>
    <w:rsid w:val="00292330"/>
    <w:rsid w:val="002958C6"/>
    <w:rsid w:val="00295E64"/>
    <w:rsid w:val="00297334"/>
    <w:rsid w:val="00297869"/>
    <w:rsid w:val="002A1025"/>
    <w:rsid w:val="002A430B"/>
    <w:rsid w:val="002A59E5"/>
    <w:rsid w:val="002A63F9"/>
    <w:rsid w:val="002A65AA"/>
    <w:rsid w:val="002A7C66"/>
    <w:rsid w:val="002B035A"/>
    <w:rsid w:val="002B72E3"/>
    <w:rsid w:val="002C21B3"/>
    <w:rsid w:val="002C4844"/>
    <w:rsid w:val="002D0CE0"/>
    <w:rsid w:val="002D16C7"/>
    <w:rsid w:val="002D1932"/>
    <w:rsid w:val="002D2193"/>
    <w:rsid w:val="002D4630"/>
    <w:rsid w:val="002D5801"/>
    <w:rsid w:val="002D6BFD"/>
    <w:rsid w:val="002D6EFE"/>
    <w:rsid w:val="002E05A6"/>
    <w:rsid w:val="002E0895"/>
    <w:rsid w:val="002E13CF"/>
    <w:rsid w:val="002E2BFD"/>
    <w:rsid w:val="002E3C71"/>
    <w:rsid w:val="002E6E2A"/>
    <w:rsid w:val="002E7502"/>
    <w:rsid w:val="002F1923"/>
    <w:rsid w:val="002F2EA5"/>
    <w:rsid w:val="002F36C7"/>
    <w:rsid w:val="002F3F99"/>
    <w:rsid w:val="002F5B0A"/>
    <w:rsid w:val="00301A59"/>
    <w:rsid w:val="00302E1F"/>
    <w:rsid w:val="00303662"/>
    <w:rsid w:val="0030510B"/>
    <w:rsid w:val="003051D3"/>
    <w:rsid w:val="00305E6A"/>
    <w:rsid w:val="003063A4"/>
    <w:rsid w:val="00306BB2"/>
    <w:rsid w:val="003071CB"/>
    <w:rsid w:val="00307A3C"/>
    <w:rsid w:val="00311594"/>
    <w:rsid w:val="00312C14"/>
    <w:rsid w:val="0031354A"/>
    <w:rsid w:val="00313962"/>
    <w:rsid w:val="00315B81"/>
    <w:rsid w:val="00315CEE"/>
    <w:rsid w:val="00316841"/>
    <w:rsid w:val="00321F07"/>
    <w:rsid w:val="003227C8"/>
    <w:rsid w:val="00323F78"/>
    <w:rsid w:val="00325AE9"/>
    <w:rsid w:val="00325C67"/>
    <w:rsid w:val="0032680F"/>
    <w:rsid w:val="00327CFD"/>
    <w:rsid w:val="003305F9"/>
    <w:rsid w:val="00331F2D"/>
    <w:rsid w:val="00332910"/>
    <w:rsid w:val="00333CBF"/>
    <w:rsid w:val="00336151"/>
    <w:rsid w:val="00344080"/>
    <w:rsid w:val="00344B7E"/>
    <w:rsid w:val="003452DC"/>
    <w:rsid w:val="0034549A"/>
    <w:rsid w:val="00346F2B"/>
    <w:rsid w:val="0034787D"/>
    <w:rsid w:val="0035279B"/>
    <w:rsid w:val="00353E49"/>
    <w:rsid w:val="00354C45"/>
    <w:rsid w:val="003550A3"/>
    <w:rsid w:val="00356BF2"/>
    <w:rsid w:val="003578CE"/>
    <w:rsid w:val="003579E4"/>
    <w:rsid w:val="0036092A"/>
    <w:rsid w:val="00360AEE"/>
    <w:rsid w:val="00361F40"/>
    <w:rsid w:val="00363CEA"/>
    <w:rsid w:val="003646F6"/>
    <w:rsid w:val="00364C68"/>
    <w:rsid w:val="00364F1D"/>
    <w:rsid w:val="0036544D"/>
    <w:rsid w:val="00365787"/>
    <w:rsid w:val="003710A7"/>
    <w:rsid w:val="003712F2"/>
    <w:rsid w:val="00372742"/>
    <w:rsid w:val="003738AE"/>
    <w:rsid w:val="00374D89"/>
    <w:rsid w:val="00375967"/>
    <w:rsid w:val="00382045"/>
    <w:rsid w:val="0038307E"/>
    <w:rsid w:val="0038589B"/>
    <w:rsid w:val="00387A58"/>
    <w:rsid w:val="00387EB1"/>
    <w:rsid w:val="00390106"/>
    <w:rsid w:val="0039146C"/>
    <w:rsid w:val="0039385A"/>
    <w:rsid w:val="00397B11"/>
    <w:rsid w:val="003A03F2"/>
    <w:rsid w:val="003A5F03"/>
    <w:rsid w:val="003A68A1"/>
    <w:rsid w:val="003B5B52"/>
    <w:rsid w:val="003C3209"/>
    <w:rsid w:val="003C4A88"/>
    <w:rsid w:val="003C6957"/>
    <w:rsid w:val="003D4F61"/>
    <w:rsid w:val="003E01F7"/>
    <w:rsid w:val="003E0C42"/>
    <w:rsid w:val="003E16DF"/>
    <w:rsid w:val="003E2334"/>
    <w:rsid w:val="003E2F9B"/>
    <w:rsid w:val="003E3095"/>
    <w:rsid w:val="003E6230"/>
    <w:rsid w:val="003E7AE5"/>
    <w:rsid w:val="003F09A9"/>
    <w:rsid w:val="003F5C10"/>
    <w:rsid w:val="003F5E01"/>
    <w:rsid w:val="003F69EC"/>
    <w:rsid w:val="00400549"/>
    <w:rsid w:val="00403787"/>
    <w:rsid w:val="00404F14"/>
    <w:rsid w:val="00406C7D"/>
    <w:rsid w:val="00407006"/>
    <w:rsid w:val="00410FD4"/>
    <w:rsid w:val="00412901"/>
    <w:rsid w:val="00414A01"/>
    <w:rsid w:val="00415B12"/>
    <w:rsid w:val="00423081"/>
    <w:rsid w:val="0042367B"/>
    <w:rsid w:val="00425726"/>
    <w:rsid w:val="004277F1"/>
    <w:rsid w:val="00430A46"/>
    <w:rsid w:val="004311F5"/>
    <w:rsid w:val="004321D4"/>
    <w:rsid w:val="0043282E"/>
    <w:rsid w:val="00432A51"/>
    <w:rsid w:val="00433134"/>
    <w:rsid w:val="00435A30"/>
    <w:rsid w:val="00437798"/>
    <w:rsid w:val="00444D4C"/>
    <w:rsid w:val="004542C0"/>
    <w:rsid w:val="0046063C"/>
    <w:rsid w:val="004608FC"/>
    <w:rsid w:val="00460E0C"/>
    <w:rsid w:val="00461929"/>
    <w:rsid w:val="0047476C"/>
    <w:rsid w:val="0047485A"/>
    <w:rsid w:val="004752B2"/>
    <w:rsid w:val="00476075"/>
    <w:rsid w:val="00476DC2"/>
    <w:rsid w:val="00476FF7"/>
    <w:rsid w:val="0047732C"/>
    <w:rsid w:val="00480638"/>
    <w:rsid w:val="0048264B"/>
    <w:rsid w:val="004876DB"/>
    <w:rsid w:val="004876F5"/>
    <w:rsid w:val="00487BB3"/>
    <w:rsid w:val="00490CAC"/>
    <w:rsid w:val="00491175"/>
    <w:rsid w:val="00491381"/>
    <w:rsid w:val="00492500"/>
    <w:rsid w:val="0049271E"/>
    <w:rsid w:val="00492F10"/>
    <w:rsid w:val="0049461B"/>
    <w:rsid w:val="00495FE3"/>
    <w:rsid w:val="00497948"/>
    <w:rsid w:val="00497E19"/>
    <w:rsid w:val="00497EF1"/>
    <w:rsid w:val="004A0EA8"/>
    <w:rsid w:val="004A15E1"/>
    <w:rsid w:val="004A3C76"/>
    <w:rsid w:val="004A72A0"/>
    <w:rsid w:val="004B0574"/>
    <w:rsid w:val="004B1992"/>
    <w:rsid w:val="004B3EB9"/>
    <w:rsid w:val="004B68DF"/>
    <w:rsid w:val="004B76E1"/>
    <w:rsid w:val="004B7960"/>
    <w:rsid w:val="004C1DAA"/>
    <w:rsid w:val="004C2215"/>
    <w:rsid w:val="004C24FA"/>
    <w:rsid w:val="004C40E7"/>
    <w:rsid w:val="004C7295"/>
    <w:rsid w:val="004C7A12"/>
    <w:rsid w:val="004C7F19"/>
    <w:rsid w:val="004D109C"/>
    <w:rsid w:val="004D7BB1"/>
    <w:rsid w:val="004E25BC"/>
    <w:rsid w:val="004E2769"/>
    <w:rsid w:val="004E7C76"/>
    <w:rsid w:val="004F0DC5"/>
    <w:rsid w:val="004F3A01"/>
    <w:rsid w:val="004F3D31"/>
    <w:rsid w:val="00502CA2"/>
    <w:rsid w:val="005032F4"/>
    <w:rsid w:val="00506CAF"/>
    <w:rsid w:val="00507426"/>
    <w:rsid w:val="0051029C"/>
    <w:rsid w:val="005115B1"/>
    <w:rsid w:val="00511704"/>
    <w:rsid w:val="00512CDC"/>
    <w:rsid w:val="00514CC9"/>
    <w:rsid w:val="00514D8D"/>
    <w:rsid w:val="005153AE"/>
    <w:rsid w:val="005157EE"/>
    <w:rsid w:val="00516204"/>
    <w:rsid w:val="00516CDF"/>
    <w:rsid w:val="00517388"/>
    <w:rsid w:val="00520743"/>
    <w:rsid w:val="005231A6"/>
    <w:rsid w:val="00523747"/>
    <w:rsid w:val="00526EB7"/>
    <w:rsid w:val="0053010B"/>
    <w:rsid w:val="00530CAC"/>
    <w:rsid w:val="00530FB5"/>
    <w:rsid w:val="00531284"/>
    <w:rsid w:val="00533FBE"/>
    <w:rsid w:val="00534D1C"/>
    <w:rsid w:val="00534E25"/>
    <w:rsid w:val="00536A61"/>
    <w:rsid w:val="00537CB3"/>
    <w:rsid w:val="00541066"/>
    <w:rsid w:val="00541F50"/>
    <w:rsid w:val="0054396D"/>
    <w:rsid w:val="005473EC"/>
    <w:rsid w:val="00552017"/>
    <w:rsid w:val="00552C0B"/>
    <w:rsid w:val="005538F4"/>
    <w:rsid w:val="005571D3"/>
    <w:rsid w:val="00557644"/>
    <w:rsid w:val="00560797"/>
    <w:rsid w:val="0056170D"/>
    <w:rsid w:val="00563C16"/>
    <w:rsid w:val="00564362"/>
    <w:rsid w:val="0056514C"/>
    <w:rsid w:val="005669E5"/>
    <w:rsid w:val="005711C9"/>
    <w:rsid w:val="00571546"/>
    <w:rsid w:val="00572607"/>
    <w:rsid w:val="00573967"/>
    <w:rsid w:val="00577B26"/>
    <w:rsid w:val="005856B5"/>
    <w:rsid w:val="00585A0A"/>
    <w:rsid w:val="005863BB"/>
    <w:rsid w:val="00591BB8"/>
    <w:rsid w:val="0059344A"/>
    <w:rsid w:val="00594F0F"/>
    <w:rsid w:val="0059656D"/>
    <w:rsid w:val="00597AA7"/>
    <w:rsid w:val="005A2E95"/>
    <w:rsid w:val="005A401C"/>
    <w:rsid w:val="005A4654"/>
    <w:rsid w:val="005A66F4"/>
    <w:rsid w:val="005A6E9B"/>
    <w:rsid w:val="005B457A"/>
    <w:rsid w:val="005B501E"/>
    <w:rsid w:val="005B5F45"/>
    <w:rsid w:val="005B658C"/>
    <w:rsid w:val="005B69C7"/>
    <w:rsid w:val="005B73B9"/>
    <w:rsid w:val="005C0414"/>
    <w:rsid w:val="005C0941"/>
    <w:rsid w:val="005C133B"/>
    <w:rsid w:val="005C1FE6"/>
    <w:rsid w:val="005C4744"/>
    <w:rsid w:val="005C6832"/>
    <w:rsid w:val="005C6A9C"/>
    <w:rsid w:val="005D50C8"/>
    <w:rsid w:val="005D6A0F"/>
    <w:rsid w:val="005E5D81"/>
    <w:rsid w:val="005E6066"/>
    <w:rsid w:val="005F0D8E"/>
    <w:rsid w:val="005F2685"/>
    <w:rsid w:val="005F4932"/>
    <w:rsid w:val="005F5307"/>
    <w:rsid w:val="00601F1A"/>
    <w:rsid w:val="00602075"/>
    <w:rsid w:val="0060681C"/>
    <w:rsid w:val="00607265"/>
    <w:rsid w:val="00610A2A"/>
    <w:rsid w:val="00612278"/>
    <w:rsid w:val="006167A3"/>
    <w:rsid w:val="00620BCF"/>
    <w:rsid w:val="0062110F"/>
    <w:rsid w:val="0062449A"/>
    <w:rsid w:val="00624F60"/>
    <w:rsid w:val="006252E2"/>
    <w:rsid w:val="006266EA"/>
    <w:rsid w:val="00627838"/>
    <w:rsid w:val="00635986"/>
    <w:rsid w:val="006360BE"/>
    <w:rsid w:val="00637245"/>
    <w:rsid w:val="006426F8"/>
    <w:rsid w:val="00643CA4"/>
    <w:rsid w:val="00646699"/>
    <w:rsid w:val="00651998"/>
    <w:rsid w:val="00652CE7"/>
    <w:rsid w:val="00655E6F"/>
    <w:rsid w:val="00656695"/>
    <w:rsid w:val="00660E59"/>
    <w:rsid w:val="006615E1"/>
    <w:rsid w:val="00662354"/>
    <w:rsid w:val="00670A4A"/>
    <w:rsid w:val="006724BB"/>
    <w:rsid w:val="006745DC"/>
    <w:rsid w:val="0067779D"/>
    <w:rsid w:val="00682F81"/>
    <w:rsid w:val="006832B7"/>
    <w:rsid w:val="00686989"/>
    <w:rsid w:val="00686B61"/>
    <w:rsid w:val="006905AE"/>
    <w:rsid w:val="006926D2"/>
    <w:rsid w:val="006930F7"/>
    <w:rsid w:val="00694704"/>
    <w:rsid w:val="0069622F"/>
    <w:rsid w:val="0069746D"/>
    <w:rsid w:val="006A096B"/>
    <w:rsid w:val="006A273F"/>
    <w:rsid w:val="006A463D"/>
    <w:rsid w:val="006A4D09"/>
    <w:rsid w:val="006A700B"/>
    <w:rsid w:val="006B5B57"/>
    <w:rsid w:val="006B6037"/>
    <w:rsid w:val="006C488D"/>
    <w:rsid w:val="006C586D"/>
    <w:rsid w:val="006C7BF1"/>
    <w:rsid w:val="006D0902"/>
    <w:rsid w:val="006D6A60"/>
    <w:rsid w:val="006E30DF"/>
    <w:rsid w:val="006E379E"/>
    <w:rsid w:val="006E515A"/>
    <w:rsid w:val="006E517E"/>
    <w:rsid w:val="006F0813"/>
    <w:rsid w:val="006F1EF6"/>
    <w:rsid w:val="006F268F"/>
    <w:rsid w:val="006F2965"/>
    <w:rsid w:val="006F2D91"/>
    <w:rsid w:val="00706AE9"/>
    <w:rsid w:val="0070726C"/>
    <w:rsid w:val="00711049"/>
    <w:rsid w:val="00712F10"/>
    <w:rsid w:val="0071369F"/>
    <w:rsid w:val="00714308"/>
    <w:rsid w:val="007169E8"/>
    <w:rsid w:val="00716FB5"/>
    <w:rsid w:val="00717B31"/>
    <w:rsid w:val="00720453"/>
    <w:rsid w:val="00726FEA"/>
    <w:rsid w:val="007305F9"/>
    <w:rsid w:val="00735F4E"/>
    <w:rsid w:val="00736D43"/>
    <w:rsid w:val="007409D8"/>
    <w:rsid w:val="00740CA5"/>
    <w:rsid w:val="0074234A"/>
    <w:rsid w:val="0074255E"/>
    <w:rsid w:val="007433B1"/>
    <w:rsid w:val="00746485"/>
    <w:rsid w:val="00751E37"/>
    <w:rsid w:val="00752F03"/>
    <w:rsid w:val="007531AD"/>
    <w:rsid w:val="00753633"/>
    <w:rsid w:val="0075567E"/>
    <w:rsid w:val="00755FEF"/>
    <w:rsid w:val="00756F02"/>
    <w:rsid w:val="00757586"/>
    <w:rsid w:val="0076020B"/>
    <w:rsid w:val="0076169A"/>
    <w:rsid w:val="007636F2"/>
    <w:rsid w:val="00764C44"/>
    <w:rsid w:val="007656FF"/>
    <w:rsid w:val="00765B0E"/>
    <w:rsid w:val="00767E19"/>
    <w:rsid w:val="0077002D"/>
    <w:rsid w:val="007714DB"/>
    <w:rsid w:val="007719E5"/>
    <w:rsid w:val="00772191"/>
    <w:rsid w:val="00772A85"/>
    <w:rsid w:val="00775454"/>
    <w:rsid w:val="00775DB4"/>
    <w:rsid w:val="007779AF"/>
    <w:rsid w:val="007814C5"/>
    <w:rsid w:val="00786045"/>
    <w:rsid w:val="00786A75"/>
    <w:rsid w:val="007936E5"/>
    <w:rsid w:val="007A03A3"/>
    <w:rsid w:val="007A08F2"/>
    <w:rsid w:val="007A1002"/>
    <w:rsid w:val="007A51A3"/>
    <w:rsid w:val="007A6069"/>
    <w:rsid w:val="007B315D"/>
    <w:rsid w:val="007B3A46"/>
    <w:rsid w:val="007B4373"/>
    <w:rsid w:val="007B5ACA"/>
    <w:rsid w:val="007B62BB"/>
    <w:rsid w:val="007B62FE"/>
    <w:rsid w:val="007C0525"/>
    <w:rsid w:val="007C0F7C"/>
    <w:rsid w:val="007C24A2"/>
    <w:rsid w:val="007C2852"/>
    <w:rsid w:val="007C384E"/>
    <w:rsid w:val="007C3BFA"/>
    <w:rsid w:val="007C64A0"/>
    <w:rsid w:val="007D0B89"/>
    <w:rsid w:val="007D0E6E"/>
    <w:rsid w:val="007D11C0"/>
    <w:rsid w:val="007D2DD0"/>
    <w:rsid w:val="007D2EF6"/>
    <w:rsid w:val="007D32E9"/>
    <w:rsid w:val="007D6D4F"/>
    <w:rsid w:val="007D711B"/>
    <w:rsid w:val="007E0509"/>
    <w:rsid w:val="007E1AD5"/>
    <w:rsid w:val="007E2BFA"/>
    <w:rsid w:val="007E2D64"/>
    <w:rsid w:val="007E4B97"/>
    <w:rsid w:val="007E4EE0"/>
    <w:rsid w:val="007E50B9"/>
    <w:rsid w:val="007E516A"/>
    <w:rsid w:val="007E5571"/>
    <w:rsid w:val="007E78E8"/>
    <w:rsid w:val="007F36DF"/>
    <w:rsid w:val="007F4031"/>
    <w:rsid w:val="007F6B5B"/>
    <w:rsid w:val="007F6EC1"/>
    <w:rsid w:val="00800410"/>
    <w:rsid w:val="008008E6"/>
    <w:rsid w:val="00800D65"/>
    <w:rsid w:val="00802437"/>
    <w:rsid w:val="00803280"/>
    <w:rsid w:val="008035C2"/>
    <w:rsid w:val="00804351"/>
    <w:rsid w:val="00805414"/>
    <w:rsid w:val="00805D4C"/>
    <w:rsid w:val="008118EC"/>
    <w:rsid w:val="008121DE"/>
    <w:rsid w:val="0081497C"/>
    <w:rsid w:val="00816534"/>
    <w:rsid w:val="00817FAC"/>
    <w:rsid w:val="008207AA"/>
    <w:rsid w:val="00821B6F"/>
    <w:rsid w:val="00823D4C"/>
    <w:rsid w:val="00824EA4"/>
    <w:rsid w:val="0082794E"/>
    <w:rsid w:val="008301A2"/>
    <w:rsid w:val="00830213"/>
    <w:rsid w:val="008308AA"/>
    <w:rsid w:val="008339BF"/>
    <w:rsid w:val="00835471"/>
    <w:rsid w:val="008354F4"/>
    <w:rsid w:val="00836E46"/>
    <w:rsid w:val="00837172"/>
    <w:rsid w:val="00843206"/>
    <w:rsid w:val="00845B86"/>
    <w:rsid w:val="0085074E"/>
    <w:rsid w:val="0085107B"/>
    <w:rsid w:val="00851A50"/>
    <w:rsid w:val="00851F58"/>
    <w:rsid w:val="00855E6E"/>
    <w:rsid w:val="00855EEA"/>
    <w:rsid w:val="00860369"/>
    <w:rsid w:val="008633BC"/>
    <w:rsid w:val="00863660"/>
    <w:rsid w:val="0086477E"/>
    <w:rsid w:val="00866290"/>
    <w:rsid w:val="0087198E"/>
    <w:rsid w:val="00873C2C"/>
    <w:rsid w:val="00873EE8"/>
    <w:rsid w:val="00877CD2"/>
    <w:rsid w:val="008807E3"/>
    <w:rsid w:val="008822FD"/>
    <w:rsid w:val="00882652"/>
    <w:rsid w:val="00882EBB"/>
    <w:rsid w:val="00883EEA"/>
    <w:rsid w:val="008878C6"/>
    <w:rsid w:val="00892015"/>
    <w:rsid w:val="0089281E"/>
    <w:rsid w:val="00892AB6"/>
    <w:rsid w:val="008934B0"/>
    <w:rsid w:val="008954F0"/>
    <w:rsid w:val="008958AA"/>
    <w:rsid w:val="0089651A"/>
    <w:rsid w:val="008978F9"/>
    <w:rsid w:val="008A0A22"/>
    <w:rsid w:val="008A2E92"/>
    <w:rsid w:val="008A3547"/>
    <w:rsid w:val="008A5692"/>
    <w:rsid w:val="008A7941"/>
    <w:rsid w:val="008B084F"/>
    <w:rsid w:val="008B123B"/>
    <w:rsid w:val="008B2D53"/>
    <w:rsid w:val="008B5ED1"/>
    <w:rsid w:val="008C0AD1"/>
    <w:rsid w:val="008C0C10"/>
    <w:rsid w:val="008C54D1"/>
    <w:rsid w:val="008C7713"/>
    <w:rsid w:val="008C7B69"/>
    <w:rsid w:val="008D0B66"/>
    <w:rsid w:val="008D2B90"/>
    <w:rsid w:val="008D3D56"/>
    <w:rsid w:val="008D545F"/>
    <w:rsid w:val="008D6786"/>
    <w:rsid w:val="008D6CED"/>
    <w:rsid w:val="008E3456"/>
    <w:rsid w:val="008E5923"/>
    <w:rsid w:val="008E65CE"/>
    <w:rsid w:val="008E73EC"/>
    <w:rsid w:val="008E7590"/>
    <w:rsid w:val="008F05C5"/>
    <w:rsid w:val="008F0B0F"/>
    <w:rsid w:val="008F194E"/>
    <w:rsid w:val="008F2804"/>
    <w:rsid w:val="008F3F65"/>
    <w:rsid w:val="008F7B5E"/>
    <w:rsid w:val="0090032C"/>
    <w:rsid w:val="009021C1"/>
    <w:rsid w:val="009023D5"/>
    <w:rsid w:val="00903455"/>
    <w:rsid w:val="00903A6C"/>
    <w:rsid w:val="00903C76"/>
    <w:rsid w:val="00904FBD"/>
    <w:rsid w:val="00905326"/>
    <w:rsid w:val="00905A56"/>
    <w:rsid w:val="00906F35"/>
    <w:rsid w:val="00907211"/>
    <w:rsid w:val="00907C1F"/>
    <w:rsid w:val="00907E46"/>
    <w:rsid w:val="00912ADA"/>
    <w:rsid w:val="00914C5B"/>
    <w:rsid w:val="00915282"/>
    <w:rsid w:val="00915F9E"/>
    <w:rsid w:val="009207F1"/>
    <w:rsid w:val="0092127D"/>
    <w:rsid w:val="009221D0"/>
    <w:rsid w:val="009256B2"/>
    <w:rsid w:val="00926B2C"/>
    <w:rsid w:val="009313E1"/>
    <w:rsid w:val="009335F8"/>
    <w:rsid w:val="00935806"/>
    <w:rsid w:val="00935AB7"/>
    <w:rsid w:val="009370F2"/>
    <w:rsid w:val="00937172"/>
    <w:rsid w:val="0094067C"/>
    <w:rsid w:val="00940820"/>
    <w:rsid w:val="00940CCC"/>
    <w:rsid w:val="00941D87"/>
    <w:rsid w:val="00942AFE"/>
    <w:rsid w:val="00943325"/>
    <w:rsid w:val="0094624C"/>
    <w:rsid w:val="00946A90"/>
    <w:rsid w:val="00952A6D"/>
    <w:rsid w:val="009609B4"/>
    <w:rsid w:val="009614D4"/>
    <w:rsid w:val="00963C77"/>
    <w:rsid w:val="00963C91"/>
    <w:rsid w:val="00964F26"/>
    <w:rsid w:val="00965E8D"/>
    <w:rsid w:val="009669E5"/>
    <w:rsid w:val="0096726A"/>
    <w:rsid w:val="009679AD"/>
    <w:rsid w:val="0097042E"/>
    <w:rsid w:val="009717F6"/>
    <w:rsid w:val="0097346D"/>
    <w:rsid w:val="00975773"/>
    <w:rsid w:val="00975E2A"/>
    <w:rsid w:val="00976575"/>
    <w:rsid w:val="00977679"/>
    <w:rsid w:val="00977FAF"/>
    <w:rsid w:val="00982BFA"/>
    <w:rsid w:val="00991A3B"/>
    <w:rsid w:val="009931C0"/>
    <w:rsid w:val="00996912"/>
    <w:rsid w:val="00996966"/>
    <w:rsid w:val="00997DC5"/>
    <w:rsid w:val="009A142F"/>
    <w:rsid w:val="009A2B64"/>
    <w:rsid w:val="009A322F"/>
    <w:rsid w:val="009A4D6C"/>
    <w:rsid w:val="009A51E4"/>
    <w:rsid w:val="009A5DDD"/>
    <w:rsid w:val="009A7DFE"/>
    <w:rsid w:val="009B1375"/>
    <w:rsid w:val="009B154A"/>
    <w:rsid w:val="009B22A6"/>
    <w:rsid w:val="009B4ADF"/>
    <w:rsid w:val="009B4EA8"/>
    <w:rsid w:val="009B5609"/>
    <w:rsid w:val="009B59AA"/>
    <w:rsid w:val="009C0613"/>
    <w:rsid w:val="009C0907"/>
    <w:rsid w:val="009C15C2"/>
    <w:rsid w:val="009C177F"/>
    <w:rsid w:val="009C2C99"/>
    <w:rsid w:val="009C42D2"/>
    <w:rsid w:val="009C4F46"/>
    <w:rsid w:val="009C57A8"/>
    <w:rsid w:val="009D1873"/>
    <w:rsid w:val="009D3188"/>
    <w:rsid w:val="009D5082"/>
    <w:rsid w:val="009D51D0"/>
    <w:rsid w:val="009D7103"/>
    <w:rsid w:val="009D75D8"/>
    <w:rsid w:val="009E4396"/>
    <w:rsid w:val="009E525B"/>
    <w:rsid w:val="009E6DF5"/>
    <w:rsid w:val="009E7F54"/>
    <w:rsid w:val="009F1BE2"/>
    <w:rsid w:val="009F6500"/>
    <w:rsid w:val="009F6B34"/>
    <w:rsid w:val="00A0196F"/>
    <w:rsid w:val="00A037D3"/>
    <w:rsid w:val="00A04661"/>
    <w:rsid w:val="00A06A81"/>
    <w:rsid w:val="00A07743"/>
    <w:rsid w:val="00A11545"/>
    <w:rsid w:val="00A11C34"/>
    <w:rsid w:val="00A128C0"/>
    <w:rsid w:val="00A12C88"/>
    <w:rsid w:val="00A140C8"/>
    <w:rsid w:val="00A14AEC"/>
    <w:rsid w:val="00A22969"/>
    <w:rsid w:val="00A23BFD"/>
    <w:rsid w:val="00A27E80"/>
    <w:rsid w:val="00A31539"/>
    <w:rsid w:val="00A31E19"/>
    <w:rsid w:val="00A375D2"/>
    <w:rsid w:val="00A37BD4"/>
    <w:rsid w:val="00A42FDD"/>
    <w:rsid w:val="00A50211"/>
    <w:rsid w:val="00A5197E"/>
    <w:rsid w:val="00A52693"/>
    <w:rsid w:val="00A529AF"/>
    <w:rsid w:val="00A55F01"/>
    <w:rsid w:val="00A57B19"/>
    <w:rsid w:val="00A61220"/>
    <w:rsid w:val="00A64183"/>
    <w:rsid w:val="00A64AAB"/>
    <w:rsid w:val="00A6578F"/>
    <w:rsid w:val="00A6643C"/>
    <w:rsid w:val="00A672C0"/>
    <w:rsid w:val="00A750CC"/>
    <w:rsid w:val="00A7526B"/>
    <w:rsid w:val="00A7668C"/>
    <w:rsid w:val="00A77FE3"/>
    <w:rsid w:val="00A86C81"/>
    <w:rsid w:val="00A8790A"/>
    <w:rsid w:val="00A91590"/>
    <w:rsid w:val="00A94850"/>
    <w:rsid w:val="00AA17DB"/>
    <w:rsid w:val="00AA1B71"/>
    <w:rsid w:val="00AA2398"/>
    <w:rsid w:val="00AA26EC"/>
    <w:rsid w:val="00AA327A"/>
    <w:rsid w:val="00AA396C"/>
    <w:rsid w:val="00AA4679"/>
    <w:rsid w:val="00AA50A5"/>
    <w:rsid w:val="00AB20DE"/>
    <w:rsid w:val="00AB3613"/>
    <w:rsid w:val="00AB5372"/>
    <w:rsid w:val="00AB5541"/>
    <w:rsid w:val="00AB5D49"/>
    <w:rsid w:val="00AB5F70"/>
    <w:rsid w:val="00AB644D"/>
    <w:rsid w:val="00AB6CCB"/>
    <w:rsid w:val="00AB6D3E"/>
    <w:rsid w:val="00AB72D1"/>
    <w:rsid w:val="00AC00E9"/>
    <w:rsid w:val="00AC444E"/>
    <w:rsid w:val="00AC5E3F"/>
    <w:rsid w:val="00AD1D66"/>
    <w:rsid w:val="00AD3DF1"/>
    <w:rsid w:val="00AD47B2"/>
    <w:rsid w:val="00AD6023"/>
    <w:rsid w:val="00AE0DD4"/>
    <w:rsid w:val="00AE23C4"/>
    <w:rsid w:val="00AE250A"/>
    <w:rsid w:val="00AE31B9"/>
    <w:rsid w:val="00AE3459"/>
    <w:rsid w:val="00AE4552"/>
    <w:rsid w:val="00AE5537"/>
    <w:rsid w:val="00AE74E0"/>
    <w:rsid w:val="00AE77D6"/>
    <w:rsid w:val="00AEEDEF"/>
    <w:rsid w:val="00AF2C5D"/>
    <w:rsid w:val="00AFB63B"/>
    <w:rsid w:val="00B01D02"/>
    <w:rsid w:val="00B023CD"/>
    <w:rsid w:val="00B0559C"/>
    <w:rsid w:val="00B05699"/>
    <w:rsid w:val="00B06706"/>
    <w:rsid w:val="00B07B7A"/>
    <w:rsid w:val="00B10D78"/>
    <w:rsid w:val="00B1221E"/>
    <w:rsid w:val="00B12445"/>
    <w:rsid w:val="00B13C7A"/>
    <w:rsid w:val="00B14C9E"/>
    <w:rsid w:val="00B14D70"/>
    <w:rsid w:val="00B15124"/>
    <w:rsid w:val="00B15A08"/>
    <w:rsid w:val="00B15F9A"/>
    <w:rsid w:val="00B16641"/>
    <w:rsid w:val="00B16C11"/>
    <w:rsid w:val="00B2086E"/>
    <w:rsid w:val="00B22661"/>
    <w:rsid w:val="00B2684F"/>
    <w:rsid w:val="00B31C62"/>
    <w:rsid w:val="00B31F76"/>
    <w:rsid w:val="00B32C3C"/>
    <w:rsid w:val="00B368C9"/>
    <w:rsid w:val="00B36C72"/>
    <w:rsid w:val="00B40A07"/>
    <w:rsid w:val="00B42671"/>
    <w:rsid w:val="00B436DF"/>
    <w:rsid w:val="00B43EEB"/>
    <w:rsid w:val="00B442AA"/>
    <w:rsid w:val="00B52056"/>
    <w:rsid w:val="00B54BDF"/>
    <w:rsid w:val="00B5558D"/>
    <w:rsid w:val="00B55C51"/>
    <w:rsid w:val="00B577E2"/>
    <w:rsid w:val="00B61934"/>
    <w:rsid w:val="00B6219D"/>
    <w:rsid w:val="00B62803"/>
    <w:rsid w:val="00B62B1A"/>
    <w:rsid w:val="00B63FF8"/>
    <w:rsid w:val="00B647F9"/>
    <w:rsid w:val="00B65229"/>
    <w:rsid w:val="00B653E9"/>
    <w:rsid w:val="00B660EC"/>
    <w:rsid w:val="00B66504"/>
    <w:rsid w:val="00B706BC"/>
    <w:rsid w:val="00B71A9A"/>
    <w:rsid w:val="00B757C7"/>
    <w:rsid w:val="00B76330"/>
    <w:rsid w:val="00B8004F"/>
    <w:rsid w:val="00B8275B"/>
    <w:rsid w:val="00B8372A"/>
    <w:rsid w:val="00B870D5"/>
    <w:rsid w:val="00B901DD"/>
    <w:rsid w:val="00B90AFE"/>
    <w:rsid w:val="00B912A3"/>
    <w:rsid w:val="00B932EB"/>
    <w:rsid w:val="00B938CA"/>
    <w:rsid w:val="00B93D4A"/>
    <w:rsid w:val="00B940DB"/>
    <w:rsid w:val="00B95131"/>
    <w:rsid w:val="00B9590E"/>
    <w:rsid w:val="00B973D1"/>
    <w:rsid w:val="00BA24EB"/>
    <w:rsid w:val="00BA4959"/>
    <w:rsid w:val="00BA58C6"/>
    <w:rsid w:val="00BA5A7C"/>
    <w:rsid w:val="00BB1D6F"/>
    <w:rsid w:val="00BB4BCE"/>
    <w:rsid w:val="00BC0290"/>
    <w:rsid w:val="00BC1513"/>
    <w:rsid w:val="00BC726D"/>
    <w:rsid w:val="00BD3D5A"/>
    <w:rsid w:val="00BD6014"/>
    <w:rsid w:val="00BE0C83"/>
    <w:rsid w:val="00BE0E6B"/>
    <w:rsid w:val="00BE1889"/>
    <w:rsid w:val="00BE1C61"/>
    <w:rsid w:val="00BE47B8"/>
    <w:rsid w:val="00BF0BD0"/>
    <w:rsid w:val="00BF2E9A"/>
    <w:rsid w:val="00BF44EC"/>
    <w:rsid w:val="00BF6CA4"/>
    <w:rsid w:val="00BF753E"/>
    <w:rsid w:val="00C046E0"/>
    <w:rsid w:val="00C05004"/>
    <w:rsid w:val="00C05B91"/>
    <w:rsid w:val="00C06F2D"/>
    <w:rsid w:val="00C10CF4"/>
    <w:rsid w:val="00C1265C"/>
    <w:rsid w:val="00C145BE"/>
    <w:rsid w:val="00C14C8F"/>
    <w:rsid w:val="00C169B8"/>
    <w:rsid w:val="00C16FFD"/>
    <w:rsid w:val="00C22045"/>
    <w:rsid w:val="00C2620C"/>
    <w:rsid w:val="00C26748"/>
    <w:rsid w:val="00C26CA2"/>
    <w:rsid w:val="00C307F5"/>
    <w:rsid w:val="00C318A4"/>
    <w:rsid w:val="00C32991"/>
    <w:rsid w:val="00C34D52"/>
    <w:rsid w:val="00C36513"/>
    <w:rsid w:val="00C3712B"/>
    <w:rsid w:val="00C40184"/>
    <w:rsid w:val="00C40C75"/>
    <w:rsid w:val="00C43A3C"/>
    <w:rsid w:val="00C44A21"/>
    <w:rsid w:val="00C45DEE"/>
    <w:rsid w:val="00C46DEF"/>
    <w:rsid w:val="00C51389"/>
    <w:rsid w:val="00C51F62"/>
    <w:rsid w:val="00C573E3"/>
    <w:rsid w:val="00C5762D"/>
    <w:rsid w:val="00C57C9B"/>
    <w:rsid w:val="00C60E37"/>
    <w:rsid w:val="00C632D1"/>
    <w:rsid w:val="00C64DF3"/>
    <w:rsid w:val="00C67F54"/>
    <w:rsid w:val="00C70DFD"/>
    <w:rsid w:val="00C726CE"/>
    <w:rsid w:val="00C75635"/>
    <w:rsid w:val="00C75F6F"/>
    <w:rsid w:val="00C7695B"/>
    <w:rsid w:val="00C82FDD"/>
    <w:rsid w:val="00C832F6"/>
    <w:rsid w:val="00C8381C"/>
    <w:rsid w:val="00C83B92"/>
    <w:rsid w:val="00C8682E"/>
    <w:rsid w:val="00C87E70"/>
    <w:rsid w:val="00C90FFB"/>
    <w:rsid w:val="00C93A81"/>
    <w:rsid w:val="00CA12A6"/>
    <w:rsid w:val="00CA2028"/>
    <w:rsid w:val="00CA3AB0"/>
    <w:rsid w:val="00CA3C44"/>
    <w:rsid w:val="00CA618E"/>
    <w:rsid w:val="00CB0ABB"/>
    <w:rsid w:val="00CB0B27"/>
    <w:rsid w:val="00CB1FBA"/>
    <w:rsid w:val="00CB2BAC"/>
    <w:rsid w:val="00CB401B"/>
    <w:rsid w:val="00CC0E13"/>
    <w:rsid w:val="00CC103B"/>
    <w:rsid w:val="00CC18F2"/>
    <w:rsid w:val="00CC2B85"/>
    <w:rsid w:val="00CC375F"/>
    <w:rsid w:val="00CD0A09"/>
    <w:rsid w:val="00CD0E77"/>
    <w:rsid w:val="00CD13BC"/>
    <w:rsid w:val="00CD3CC2"/>
    <w:rsid w:val="00CD5408"/>
    <w:rsid w:val="00CD57D8"/>
    <w:rsid w:val="00CD5815"/>
    <w:rsid w:val="00CD5CFF"/>
    <w:rsid w:val="00CD7DCA"/>
    <w:rsid w:val="00CE0A14"/>
    <w:rsid w:val="00CE0C39"/>
    <w:rsid w:val="00CE0FC9"/>
    <w:rsid w:val="00CE16AE"/>
    <w:rsid w:val="00CE29BA"/>
    <w:rsid w:val="00CE5154"/>
    <w:rsid w:val="00CE5617"/>
    <w:rsid w:val="00CE5C16"/>
    <w:rsid w:val="00CE625D"/>
    <w:rsid w:val="00CE7E1F"/>
    <w:rsid w:val="00CF064C"/>
    <w:rsid w:val="00CF09A8"/>
    <w:rsid w:val="00CF0C3F"/>
    <w:rsid w:val="00D00FF0"/>
    <w:rsid w:val="00D0230F"/>
    <w:rsid w:val="00D04024"/>
    <w:rsid w:val="00D057A2"/>
    <w:rsid w:val="00D06485"/>
    <w:rsid w:val="00D1056D"/>
    <w:rsid w:val="00D1119C"/>
    <w:rsid w:val="00D116B0"/>
    <w:rsid w:val="00D11C00"/>
    <w:rsid w:val="00D135E5"/>
    <w:rsid w:val="00D20FED"/>
    <w:rsid w:val="00D228A6"/>
    <w:rsid w:val="00D245C1"/>
    <w:rsid w:val="00D35F58"/>
    <w:rsid w:val="00D41753"/>
    <w:rsid w:val="00D419C2"/>
    <w:rsid w:val="00D4303F"/>
    <w:rsid w:val="00D44C7B"/>
    <w:rsid w:val="00D460ED"/>
    <w:rsid w:val="00D52262"/>
    <w:rsid w:val="00D52794"/>
    <w:rsid w:val="00D5395F"/>
    <w:rsid w:val="00D53998"/>
    <w:rsid w:val="00D53E30"/>
    <w:rsid w:val="00D5433F"/>
    <w:rsid w:val="00D54618"/>
    <w:rsid w:val="00D54E9B"/>
    <w:rsid w:val="00D55888"/>
    <w:rsid w:val="00D563A5"/>
    <w:rsid w:val="00D604AE"/>
    <w:rsid w:val="00D6058A"/>
    <w:rsid w:val="00D6146F"/>
    <w:rsid w:val="00D63C00"/>
    <w:rsid w:val="00D642CE"/>
    <w:rsid w:val="00D656AE"/>
    <w:rsid w:val="00D71234"/>
    <w:rsid w:val="00D72BD2"/>
    <w:rsid w:val="00D72CDA"/>
    <w:rsid w:val="00D73361"/>
    <w:rsid w:val="00D75A9B"/>
    <w:rsid w:val="00D76010"/>
    <w:rsid w:val="00D819E9"/>
    <w:rsid w:val="00D848D9"/>
    <w:rsid w:val="00D8542D"/>
    <w:rsid w:val="00D90E7A"/>
    <w:rsid w:val="00D9127B"/>
    <w:rsid w:val="00D919D5"/>
    <w:rsid w:val="00D92FC5"/>
    <w:rsid w:val="00D932D9"/>
    <w:rsid w:val="00D9510D"/>
    <w:rsid w:val="00D95C23"/>
    <w:rsid w:val="00DA00EC"/>
    <w:rsid w:val="00DA1219"/>
    <w:rsid w:val="00DA3F40"/>
    <w:rsid w:val="00DA4B85"/>
    <w:rsid w:val="00DA57E2"/>
    <w:rsid w:val="00DA64AF"/>
    <w:rsid w:val="00DA663A"/>
    <w:rsid w:val="00DA673C"/>
    <w:rsid w:val="00DA7F18"/>
    <w:rsid w:val="00DB0168"/>
    <w:rsid w:val="00DB27C7"/>
    <w:rsid w:val="00DB4759"/>
    <w:rsid w:val="00DB4A5B"/>
    <w:rsid w:val="00DB54C2"/>
    <w:rsid w:val="00DB616A"/>
    <w:rsid w:val="00DB6869"/>
    <w:rsid w:val="00DB6F1A"/>
    <w:rsid w:val="00DC2802"/>
    <w:rsid w:val="00DC38D6"/>
    <w:rsid w:val="00DC38D7"/>
    <w:rsid w:val="00DC5A94"/>
    <w:rsid w:val="00DD06A0"/>
    <w:rsid w:val="00DD1656"/>
    <w:rsid w:val="00DD409F"/>
    <w:rsid w:val="00DD46D0"/>
    <w:rsid w:val="00DD5452"/>
    <w:rsid w:val="00DD5AA7"/>
    <w:rsid w:val="00DD681E"/>
    <w:rsid w:val="00DD763E"/>
    <w:rsid w:val="00DD7C7C"/>
    <w:rsid w:val="00DD7E91"/>
    <w:rsid w:val="00DF14DD"/>
    <w:rsid w:val="00DF208A"/>
    <w:rsid w:val="00DF2C71"/>
    <w:rsid w:val="00DF3CE5"/>
    <w:rsid w:val="00DF6A94"/>
    <w:rsid w:val="00DF7066"/>
    <w:rsid w:val="00DF7399"/>
    <w:rsid w:val="00E00BFB"/>
    <w:rsid w:val="00E00E5E"/>
    <w:rsid w:val="00E0184F"/>
    <w:rsid w:val="00E02E59"/>
    <w:rsid w:val="00E02F5B"/>
    <w:rsid w:val="00E03F60"/>
    <w:rsid w:val="00E0439A"/>
    <w:rsid w:val="00E06F40"/>
    <w:rsid w:val="00E12EE1"/>
    <w:rsid w:val="00E1518A"/>
    <w:rsid w:val="00E20B08"/>
    <w:rsid w:val="00E2174C"/>
    <w:rsid w:val="00E243D0"/>
    <w:rsid w:val="00E27EAA"/>
    <w:rsid w:val="00E31D1F"/>
    <w:rsid w:val="00E350B2"/>
    <w:rsid w:val="00E35C65"/>
    <w:rsid w:val="00E40992"/>
    <w:rsid w:val="00E41889"/>
    <w:rsid w:val="00E450CE"/>
    <w:rsid w:val="00E45FCF"/>
    <w:rsid w:val="00E522C3"/>
    <w:rsid w:val="00E52BD4"/>
    <w:rsid w:val="00E544C6"/>
    <w:rsid w:val="00E56DDA"/>
    <w:rsid w:val="00E56EF8"/>
    <w:rsid w:val="00E5744B"/>
    <w:rsid w:val="00E60194"/>
    <w:rsid w:val="00E60476"/>
    <w:rsid w:val="00E61233"/>
    <w:rsid w:val="00E61ACB"/>
    <w:rsid w:val="00E62D8A"/>
    <w:rsid w:val="00E63A89"/>
    <w:rsid w:val="00E65085"/>
    <w:rsid w:val="00E65ADE"/>
    <w:rsid w:val="00E718E0"/>
    <w:rsid w:val="00E71E6C"/>
    <w:rsid w:val="00E735E9"/>
    <w:rsid w:val="00E73C75"/>
    <w:rsid w:val="00E74D86"/>
    <w:rsid w:val="00E74ED3"/>
    <w:rsid w:val="00E7557E"/>
    <w:rsid w:val="00E762D2"/>
    <w:rsid w:val="00E775AD"/>
    <w:rsid w:val="00E82577"/>
    <w:rsid w:val="00E826D0"/>
    <w:rsid w:val="00E82A98"/>
    <w:rsid w:val="00E863A3"/>
    <w:rsid w:val="00E90124"/>
    <w:rsid w:val="00E9556E"/>
    <w:rsid w:val="00E95FF6"/>
    <w:rsid w:val="00E96B19"/>
    <w:rsid w:val="00EA1784"/>
    <w:rsid w:val="00EA1B2E"/>
    <w:rsid w:val="00EA453F"/>
    <w:rsid w:val="00EA7020"/>
    <w:rsid w:val="00EB12F4"/>
    <w:rsid w:val="00EB35CE"/>
    <w:rsid w:val="00EB564D"/>
    <w:rsid w:val="00EB7B25"/>
    <w:rsid w:val="00EC3730"/>
    <w:rsid w:val="00ED04F7"/>
    <w:rsid w:val="00ED07A1"/>
    <w:rsid w:val="00ED16C3"/>
    <w:rsid w:val="00ED362C"/>
    <w:rsid w:val="00ED4E12"/>
    <w:rsid w:val="00ED6540"/>
    <w:rsid w:val="00EE1D56"/>
    <w:rsid w:val="00EE37E9"/>
    <w:rsid w:val="00EE46F6"/>
    <w:rsid w:val="00EE4EB3"/>
    <w:rsid w:val="00EE5B83"/>
    <w:rsid w:val="00EE5BDB"/>
    <w:rsid w:val="00EE620E"/>
    <w:rsid w:val="00EE7321"/>
    <w:rsid w:val="00EE75DA"/>
    <w:rsid w:val="00EE7670"/>
    <w:rsid w:val="00EF22BB"/>
    <w:rsid w:val="00EF48A3"/>
    <w:rsid w:val="00EF4B2B"/>
    <w:rsid w:val="00EF4B6A"/>
    <w:rsid w:val="00EF7F86"/>
    <w:rsid w:val="00F07665"/>
    <w:rsid w:val="00F101F5"/>
    <w:rsid w:val="00F109CB"/>
    <w:rsid w:val="00F11881"/>
    <w:rsid w:val="00F128BF"/>
    <w:rsid w:val="00F1375A"/>
    <w:rsid w:val="00F14193"/>
    <w:rsid w:val="00F16892"/>
    <w:rsid w:val="00F22247"/>
    <w:rsid w:val="00F228FA"/>
    <w:rsid w:val="00F23157"/>
    <w:rsid w:val="00F268F3"/>
    <w:rsid w:val="00F2721D"/>
    <w:rsid w:val="00F2768D"/>
    <w:rsid w:val="00F27C3F"/>
    <w:rsid w:val="00F3026C"/>
    <w:rsid w:val="00F31518"/>
    <w:rsid w:val="00F33A8E"/>
    <w:rsid w:val="00F340A1"/>
    <w:rsid w:val="00F355B2"/>
    <w:rsid w:val="00F40BB6"/>
    <w:rsid w:val="00F43478"/>
    <w:rsid w:val="00F43B7F"/>
    <w:rsid w:val="00F43F91"/>
    <w:rsid w:val="00F44744"/>
    <w:rsid w:val="00F47BFF"/>
    <w:rsid w:val="00F510AC"/>
    <w:rsid w:val="00F53760"/>
    <w:rsid w:val="00F540EC"/>
    <w:rsid w:val="00F54534"/>
    <w:rsid w:val="00F54675"/>
    <w:rsid w:val="00F60D06"/>
    <w:rsid w:val="00F61603"/>
    <w:rsid w:val="00F61BD1"/>
    <w:rsid w:val="00F62122"/>
    <w:rsid w:val="00F63F61"/>
    <w:rsid w:val="00F65852"/>
    <w:rsid w:val="00F65E2A"/>
    <w:rsid w:val="00F66BDF"/>
    <w:rsid w:val="00F67B90"/>
    <w:rsid w:val="00F67E50"/>
    <w:rsid w:val="00F711CB"/>
    <w:rsid w:val="00F81778"/>
    <w:rsid w:val="00F82D1C"/>
    <w:rsid w:val="00F82E26"/>
    <w:rsid w:val="00F83A1E"/>
    <w:rsid w:val="00F91265"/>
    <w:rsid w:val="00F9402F"/>
    <w:rsid w:val="00F947D2"/>
    <w:rsid w:val="00F954EF"/>
    <w:rsid w:val="00F971FB"/>
    <w:rsid w:val="00FA08A3"/>
    <w:rsid w:val="00FA0995"/>
    <w:rsid w:val="00FA2B95"/>
    <w:rsid w:val="00FA30EF"/>
    <w:rsid w:val="00FA4D45"/>
    <w:rsid w:val="00FA6ED8"/>
    <w:rsid w:val="00FB0EE4"/>
    <w:rsid w:val="00FB5158"/>
    <w:rsid w:val="00FC0CFF"/>
    <w:rsid w:val="00FC3E59"/>
    <w:rsid w:val="00FC59B8"/>
    <w:rsid w:val="00FD026A"/>
    <w:rsid w:val="00FD0A28"/>
    <w:rsid w:val="00FD1C14"/>
    <w:rsid w:val="00FD2374"/>
    <w:rsid w:val="00FD288E"/>
    <w:rsid w:val="00FD427A"/>
    <w:rsid w:val="00FD4527"/>
    <w:rsid w:val="00FD56D3"/>
    <w:rsid w:val="00FD5985"/>
    <w:rsid w:val="00FE00A9"/>
    <w:rsid w:val="00FE1BB4"/>
    <w:rsid w:val="00FE205C"/>
    <w:rsid w:val="00FE337F"/>
    <w:rsid w:val="00FE3662"/>
    <w:rsid w:val="00FE3A4B"/>
    <w:rsid w:val="00FE52CC"/>
    <w:rsid w:val="00FE6D13"/>
    <w:rsid w:val="00FF2FBE"/>
    <w:rsid w:val="0121FB1D"/>
    <w:rsid w:val="012797C4"/>
    <w:rsid w:val="02766CAA"/>
    <w:rsid w:val="027F6A3E"/>
    <w:rsid w:val="02832557"/>
    <w:rsid w:val="0291C08D"/>
    <w:rsid w:val="02EAAAE8"/>
    <w:rsid w:val="035D47FD"/>
    <w:rsid w:val="03833B4D"/>
    <w:rsid w:val="049E291B"/>
    <w:rsid w:val="04EBDB95"/>
    <w:rsid w:val="05EBE07C"/>
    <w:rsid w:val="06237D0B"/>
    <w:rsid w:val="064C01FD"/>
    <w:rsid w:val="065B7DF0"/>
    <w:rsid w:val="0673A0F5"/>
    <w:rsid w:val="06798278"/>
    <w:rsid w:val="06C0ED8F"/>
    <w:rsid w:val="06E6FF1E"/>
    <w:rsid w:val="0713217B"/>
    <w:rsid w:val="07158241"/>
    <w:rsid w:val="071BEBDF"/>
    <w:rsid w:val="071E7AE6"/>
    <w:rsid w:val="0746AEEB"/>
    <w:rsid w:val="076B0DAF"/>
    <w:rsid w:val="077474ED"/>
    <w:rsid w:val="078A3CC0"/>
    <w:rsid w:val="07CA0FFF"/>
    <w:rsid w:val="07D39B32"/>
    <w:rsid w:val="082EDF75"/>
    <w:rsid w:val="09A582B6"/>
    <w:rsid w:val="0BCE0A45"/>
    <w:rsid w:val="0C677CCF"/>
    <w:rsid w:val="0C6994A4"/>
    <w:rsid w:val="0C9C8366"/>
    <w:rsid w:val="0CA006E4"/>
    <w:rsid w:val="0CE67C12"/>
    <w:rsid w:val="0D478F15"/>
    <w:rsid w:val="0DD7E6CF"/>
    <w:rsid w:val="0E07562C"/>
    <w:rsid w:val="0E2D8019"/>
    <w:rsid w:val="0E85ACBB"/>
    <w:rsid w:val="0E98FD7D"/>
    <w:rsid w:val="0EB382A9"/>
    <w:rsid w:val="0F1961D2"/>
    <w:rsid w:val="0F38F216"/>
    <w:rsid w:val="0F700360"/>
    <w:rsid w:val="0F8DA321"/>
    <w:rsid w:val="0F921D7A"/>
    <w:rsid w:val="0FE0F98D"/>
    <w:rsid w:val="100FA452"/>
    <w:rsid w:val="104660B5"/>
    <w:rsid w:val="10829CAD"/>
    <w:rsid w:val="10AEE838"/>
    <w:rsid w:val="10D3B0B7"/>
    <w:rsid w:val="10E6444A"/>
    <w:rsid w:val="117D4F2C"/>
    <w:rsid w:val="1184F683"/>
    <w:rsid w:val="11935D6D"/>
    <w:rsid w:val="11BA3E06"/>
    <w:rsid w:val="1224768D"/>
    <w:rsid w:val="12694514"/>
    <w:rsid w:val="126B7CD7"/>
    <w:rsid w:val="12BA6F2E"/>
    <w:rsid w:val="12D44EF1"/>
    <w:rsid w:val="12F69D77"/>
    <w:rsid w:val="135DD2C3"/>
    <w:rsid w:val="13E359BC"/>
    <w:rsid w:val="13FDAE52"/>
    <w:rsid w:val="14661CCD"/>
    <w:rsid w:val="14AA985B"/>
    <w:rsid w:val="14B2FC91"/>
    <w:rsid w:val="14C730AE"/>
    <w:rsid w:val="150C453D"/>
    <w:rsid w:val="1556D09E"/>
    <w:rsid w:val="15F7E3E9"/>
    <w:rsid w:val="16376E89"/>
    <w:rsid w:val="164780B9"/>
    <w:rsid w:val="164DFB7B"/>
    <w:rsid w:val="16726024"/>
    <w:rsid w:val="16764CE1"/>
    <w:rsid w:val="16B8BAF7"/>
    <w:rsid w:val="16CCD9E0"/>
    <w:rsid w:val="16CD92E2"/>
    <w:rsid w:val="1732E938"/>
    <w:rsid w:val="176840F9"/>
    <w:rsid w:val="179DDFE4"/>
    <w:rsid w:val="17D0DBBE"/>
    <w:rsid w:val="18185F83"/>
    <w:rsid w:val="183ACA0F"/>
    <w:rsid w:val="1854C5FD"/>
    <w:rsid w:val="18E87D28"/>
    <w:rsid w:val="193711CA"/>
    <w:rsid w:val="19593359"/>
    <w:rsid w:val="1970078A"/>
    <w:rsid w:val="198F7E54"/>
    <w:rsid w:val="19911623"/>
    <w:rsid w:val="19A13882"/>
    <w:rsid w:val="1A632AF7"/>
    <w:rsid w:val="1A7B50CD"/>
    <w:rsid w:val="1B6F8064"/>
    <w:rsid w:val="1BDFC300"/>
    <w:rsid w:val="1BEBB027"/>
    <w:rsid w:val="1BEE52D2"/>
    <w:rsid w:val="1C1B651B"/>
    <w:rsid w:val="1CC6FAA2"/>
    <w:rsid w:val="1DB08422"/>
    <w:rsid w:val="1DC41425"/>
    <w:rsid w:val="1DDDAE56"/>
    <w:rsid w:val="1E08E84B"/>
    <w:rsid w:val="1E9E5DA4"/>
    <w:rsid w:val="1ECDCA3C"/>
    <w:rsid w:val="1F06A44A"/>
    <w:rsid w:val="1F35DCCC"/>
    <w:rsid w:val="1F637F3A"/>
    <w:rsid w:val="1F7E649D"/>
    <w:rsid w:val="1FD30CDB"/>
    <w:rsid w:val="1FD7F999"/>
    <w:rsid w:val="206D0482"/>
    <w:rsid w:val="208CD4F2"/>
    <w:rsid w:val="20A2EDDF"/>
    <w:rsid w:val="20DB133D"/>
    <w:rsid w:val="21060467"/>
    <w:rsid w:val="211F014F"/>
    <w:rsid w:val="21510F01"/>
    <w:rsid w:val="21A3D3A9"/>
    <w:rsid w:val="21E69C60"/>
    <w:rsid w:val="2215EB2B"/>
    <w:rsid w:val="226C4663"/>
    <w:rsid w:val="22998029"/>
    <w:rsid w:val="22E8C5B1"/>
    <w:rsid w:val="237F54AF"/>
    <w:rsid w:val="2389019A"/>
    <w:rsid w:val="23980379"/>
    <w:rsid w:val="23D4E503"/>
    <w:rsid w:val="2437DD0A"/>
    <w:rsid w:val="2445E767"/>
    <w:rsid w:val="2455A3F5"/>
    <w:rsid w:val="25508D53"/>
    <w:rsid w:val="25C5D503"/>
    <w:rsid w:val="26170B91"/>
    <w:rsid w:val="2626084B"/>
    <w:rsid w:val="264BCA20"/>
    <w:rsid w:val="26EB2BC2"/>
    <w:rsid w:val="2764AF7B"/>
    <w:rsid w:val="2779DA94"/>
    <w:rsid w:val="27A3462C"/>
    <w:rsid w:val="27DA2836"/>
    <w:rsid w:val="27E3650D"/>
    <w:rsid w:val="28428D4F"/>
    <w:rsid w:val="2866B01B"/>
    <w:rsid w:val="289725B0"/>
    <w:rsid w:val="28D2A7E3"/>
    <w:rsid w:val="2A0D7D26"/>
    <w:rsid w:val="2A30FE17"/>
    <w:rsid w:val="2A3176C8"/>
    <w:rsid w:val="2A784E52"/>
    <w:rsid w:val="2B550833"/>
    <w:rsid w:val="2B566B36"/>
    <w:rsid w:val="2B63DF7B"/>
    <w:rsid w:val="2BA2C63A"/>
    <w:rsid w:val="2BABB4B4"/>
    <w:rsid w:val="2BBCDD11"/>
    <w:rsid w:val="2BDDD3A3"/>
    <w:rsid w:val="2BF4356D"/>
    <w:rsid w:val="2C04C33F"/>
    <w:rsid w:val="2C447244"/>
    <w:rsid w:val="2C7B1296"/>
    <w:rsid w:val="2C849EB0"/>
    <w:rsid w:val="2CAD3948"/>
    <w:rsid w:val="2D23479F"/>
    <w:rsid w:val="2D32289E"/>
    <w:rsid w:val="2D9102B5"/>
    <w:rsid w:val="2DA04B35"/>
    <w:rsid w:val="2DABDDBA"/>
    <w:rsid w:val="2DCAC5CF"/>
    <w:rsid w:val="2E1327B6"/>
    <w:rsid w:val="2E25788F"/>
    <w:rsid w:val="2F57D2DD"/>
    <w:rsid w:val="2F6420A8"/>
    <w:rsid w:val="2F8A48C9"/>
    <w:rsid w:val="2FE98142"/>
    <w:rsid w:val="2FF57F2F"/>
    <w:rsid w:val="300B9E48"/>
    <w:rsid w:val="30B21D8E"/>
    <w:rsid w:val="30EF740B"/>
    <w:rsid w:val="31184881"/>
    <w:rsid w:val="31B42A82"/>
    <w:rsid w:val="31E4CAD9"/>
    <w:rsid w:val="320373D4"/>
    <w:rsid w:val="322C4D94"/>
    <w:rsid w:val="325CC3D5"/>
    <w:rsid w:val="325E7251"/>
    <w:rsid w:val="32F71DD7"/>
    <w:rsid w:val="33301326"/>
    <w:rsid w:val="337692F9"/>
    <w:rsid w:val="33AC847D"/>
    <w:rsid w:val="33C407D5"/>
    <w:rsid w:val="33ECF43F"/>
    <w:rsid w:val="34365D5D"/>
    <w:rsid w:val="3468FB09"/>
    <w:rsid w:val="347EC156"/>
    <w:rsid w:val="3486C4CA"/>
    <w:rsid w:val="3491D480"/>
    <w:rsid w:val="34B42030"/>
    <w:rsid w:val="34B43629"/>
    <w:rsid w:val="35D186F1"/>
    <w:rsid w:val="35D97016"/>
    <w:rsid w:val="35F17C6D"/>
    <w:rsid w:val="3603C219"/>
    <w:rsid w:val="364BF052"/>
    <w:rsid w:val="3665C75E"/>
    <w:rsid w:val="3682EF06"/>
    <w:rsid w:val="36B0519C"/>
    <w:rsid w:val="3773E056"/>
    <w:rsid w:val="37B4346A"/>
    <w:rsid w:val="38B3CE7A"/>
    <w:rsid w:val="38CCD8AF"/>
    <w:rsid w:val="38E733AE"/>
    <w:rsid w:val="39154283"/>
    <w:rsid w:val="3940CA1E"/>
    <w:rsid w:val="39682F2E"/>
    <w:rsid w:val="3977FC0C"/>
    <w:rsid w:val="399647B8"/>
    <w:rsid w:val="399A967D"/>
    <w:rsid w:val="39A428DE"/>
    <w:rsid w:val="39B02F63"/>
    <w:rsid w:val="3A3AC6F8"/>
    <w:rsid w:val="3B915A19"/>
    <w:rsid w:val="3B9632FB"/>
    <w:rsid w:val="3BFA02CB"/>
    <w:rsid w:val="3C036BAD"/>
    <w:rsid w:val="3C0CEEAE"/>
    <w:rsid w:val="3C9DF214"/>
    <w:rsid w:val="3CEB046B"/>
    <w:rsid w:val="3D180BB6"/>
    <w:rsid w:val="3D516C9C"/>
    <w:rsid w:val="3D5D0A1C"/>
    <w:rsid w:val="3D6C599B"/>
    <w:rsid w:val="3DC9EA4E"/>
    <w:rsid w:val="3DE8F74D"/>
    <w:rsid w:val="3E69B1DF"/>
    <w:rsid w:val="3EFB8E24"/>
    <w:rsid w:val="40070B8A"/>
    <w:rsid w:val="402F47AA"/>
    <w:rsid w:val="409DFDD9"/>
    <w:rsid w:val="40AFB0BB"/>
    <w:rsid w:val="40D7D962"/>
    <w:rsid w:val="41669BD9"/>
    <w:rsid w:val="41B697AF"/>
    <w:rsid w:val="41C1FCC0"/>
    <w:rsid w:val="4221AA79"/>
    <w:rsid w:val="4240B9A9"/>
    <w:rsid w:val="424C11FB"/>
    <w:rsid w:val="42C39192"/>
    <w:rsid w:val="42FB94D3"/>
    <w:rsid w:val="437708BD"/>
    <w:rsid w:val="43B802E1"/>
    <w:rsid w:val="43EABCFE"/>
    <w:rsid w:val="447278BA"/>
    <w:rsid w:val="4478AF44"/>
    <w:rsid w:val="44EBE4B1"/>
    <w:rsid w:val="45038168"/>
    <w:rsid w:val="452B9BBF"/>
    <w:rsid w:val="45C916F2"/>
    <w:rsid w:val="463E0251"/>
    <w:rsid w:val="4764E848"/>
    <w:rsid w:val="47AABCEE"/>
    <w:rsid w:val="47ADBB46"/>
    <w:rsid w:val="49056749"/>
    <w:rsid w:val="49A168A3"/>
    <w:rsid w:val="49D6B32F"/>
    <w:rsid w:val="49DAF266"/>
    <w:rsid w:val="49FBF24E"/>
    <w:rsid w:val="4A069B90"/>
    <w:rsid w:val="4A38757C"/>
    <w:rsid w:val="4A763E3D"/>
    <w:rsid w:val="4A94BBB9"/>
    <w:rsid w:val="4AD90831"/>
    <w:rsid w:val="4AE49C76"/>
    <w:rsid w:val="4B119F8F"/>
    <w:rsid w:val="4B6F726A"/>
    <w:rsid w:val="4B800E9C"/>
    <w:rsid w:val="4BA64994"/>
    <w:rsid w:val="4C02C15B"/>
    <w:rsid w:val="4C10E55A"/>
    <w:rsid w:val="4C2DD0F7"/>
    <w:rsid w:val="4C8F3BF9"/>
    <w:rsid w:val="4CD6CD1C"/>
    <w:rsid w:val="4D073051"/>
    <w:rsid w:val="4DD7AA24"/>
    <w:rsid w:val="4DF5431B"/>
    <w:rsid w:val="4E1EA2FB"/>
    <w:rsid w:val="4E2DD437"/>
    <w:rsid w:val="4E63429B"/>
    <w:rsid w:val="4F2E45F9"/>
    <w:rsid w:val="4F4EA2FE"/>
    <w:rsid w:val="4FD7A17F"/>
    <w:rsid w:val="4FE165BE"/>
    <w:rsid w:val="502867CB"/>
    <w:rsid w:val="50891B3A"/>
    <w:rsid w:val="512DF59E"/>
    <w:rsid w:val="51540FA6"/>
    <w:rsid w:val="52451EFD"/>
    <w:rsid w:val="52572129"/>
    <w:rsid w:val="528D0BC4"/>
    <w:rsid w:val="532FAD7A"/>
    <w:rsid w:val="533050DF"/>
    <w:rsid w:val="5332B148"/>
    <w:rsid w:val="53576DD5"/>
    <w:rsid w:val="53A538AE"/>
    <w:rsid w:val="54C0B1EA"/>
    <w:rsid w:val="54E58A58"/>
    <w:rsid w:val="5511B88A"/>
    <w:rsid w:val="5587B02F"/>
    <w:rsid w:val="55C48ADF"/>
    <w:rsid w:val="561D8F88"/>
    <w:rsid w:val="56A58579"/>
    <w:rsid w:val="56EC46E9"/>
    <w:rsid w:val="57451F60"/>
    <w:rsid w:val="57463F2A"/>
    <w:rsid w:val="5781DD3A"/>
    <w:rsid w:val="578D45D7"/>
    <w:rsid w:val="5832F5C9"/>
    <w:rsid w:val="58492668"/>
    <w:rsid w:val="587D263D"/>
    <w:rsid w:val="589432C2"/>
    <w:rsid w:val="589E5D49"/>
    <w:rsid w:val="594797D8"/>
    <w:rsid w:val="59634377"/>
    <w:rsid w:val="59D80451"/>
    <w:rsid w:val="59EBFCD8"/>
    <w:rsid w:val="59EFFD2A"/>
    <w:rsid w:val="5AAD1820"/>
    <w:rsid w:val="5B244821"/>
    <w:rsid w:val="5B7B406F"/>
    <w:rsid w:val="5BA3C566"/>
    <w:rsid w:val="5BB90673"/>
    <w:rsid w:val="5BB9F7DC"/>
    <w:rsid w:val="5BCA7E5A"/>
    <w:rsid w:val="5C22ED66"/>
    <w:rsid w:val="5C739ACE"/>
    <w:rsid w:val="5CD9E9AC"/>
    <w:rsid w:val="5CE1FA84"/>
    <w:rsid w:val="5D43C86E"/>
    <w:rsid w:val="5E2E1290"/>
    <w:rsid w:val="5E357211"/>
    <w:rsid w:val="5EA524BB"/>
    <w:rsid w:val="5EB8FC1D"/>
    <w:rsid w:val="5EBC0A42"/>
    <w:rsid w:val="5EC565BD"/>
    <w:rsid w:val="5F3D7139"/>
    <w:rsid w:val="5FA737F3"/>
    <w:rsid w:val="5FAC9173"/>
    <w:rsid w:val="60502C39"/>
    <w:rsid w:val="60692176"/>
    <w:rsid w:val="60AD2CD6"/>
    <w:rsid w:val="615A133C"/>
    <w:rsid w:val="617D71D4"/>
    <w:rsid w:val="61826FC1"/>
    <w:rsid w:val="61CAB345"/>
    <w:rsid w:val="61CCF098"/>
    <w:rsid w:val="626B060A"/>
    <w:rsid w:val="62B2E0EA"/>
    <w:rsid w:val="6337229A"/>
    <w:rsid w:val="633DCDF6"/>
    <w:rsid w:val="63469677"/>
    <w:rsid w:val="6391B86D"/>
    <w:rsid w:val="64D707BC"/>
    <w:rsid w:val="6506E36F"/>
    <w:rsid w:val="652F25B2"/>
    <w:rsid w:val="6535FD7E"/>
    <w:rsid w:val="654C1EB2"/>
    <w:rsid w:val="65616E95"/>
    <w:rsid w:val="6592F3A0"/>
    <w:rsid w:val="65D4A977"/>
    <w:rsid w:val="66374D52"/>
    <w:rsid w:val="66804DC9"/>
    <w:rsid w:val="6682CB51"/>
    <w:rsid w:val="669A75D9"/>
    <w:rsid w:val="66B901CD"/>
    <w:rsid w:val="66DBCE4E"/>
    <w:rsid w:val="671914D3"/>
    <w:rsid w:val="67AEA0D8"/>
    <w:rsid w:val="67F0F97C"/>
    <w:rsid w:val="6870497A"/>
    <w:rsid w:val="68E34734"/>
    <w:rsid w:val="690C8527"/>
    <w:rsid w:val="691D40A7"/>
    <w:rsid w:val="692EC558"/>
    <w:rsid w:val="695810A1"/>
    <w:rsid w:val="69A12A1B"/>
    <w:rsid w:val="69CDBC6E"/>
    <w:rsid w:val="69EA5B55"/>
    <w:rsid w:val="69F5DAD2"/>
    <w:rsid w:val="6A0A3735"/>
    <w:rsid w:val="6A1766E3"/>
    <w:rsid w:val="6A5EB1BE"/>
    <w:rsid w:val="6AB6B3BD"/>
    <w:rsid w:val="6AD8EDEE"/>
    <w:rsid w:val="6AE15E36"/>
    <w:rsid w:val="6BB2F355"/>
    <w:rsid w:val="6CC4F708"/>
    <w:rsid w:val="6CEF495D"/>
    <w:rsid w:val="6D11FE6D"/>
    <w:rsid w:val="6D768E41"/>
    <w:rsid w:val="6D95DDDD"/>
    <w:rsid w:val="6DD4EFFA"/>
    <w:rsid w:val="6E287AAA"/>
    <w:rsid w:val="6E2F6FCB"/>
    <w:rsid w:val="6E5382C5"/>
    <w:rsid w:val="6E57E4CB"/>
    <w:rsid w:val="6EC1458B"/>
    <w:rsid w:val="6EC4FBAD"/>
    <w:rsid w:val="6EC515CF"/>
    <w:rsid w:val="6F412611"/>
    <w:rsid w:val="6F439626"/>
    <w:rsid w:val="6F6D03BF"/>
    <w:rsid w:val="6FF20433"/>
    <w:rsid w:val="70355364"/>
    <w:rsid w:val="70862B5C"/>
    <w:rsid w:val="70EEF554"/>
    <w:rsid w:val="71695CF1"/>
    <w:rsid w:val="717A5F87"/>
    <w:rsid w:val="71BB653D"/>
    <w:rsid w:val="71D68B79"/>
    <w:rsid w:val="71E4596B"/>
    <w:rsid w:val="726CD869"/>
    <w:rsid w:val="727D16A8"/>
    <w:rsid w:val="72EEB6AC"/>
    <w:rsid w:val="737ADDE3"/>
    <w:rsid w:val="739B1E76"/>
    <w:rsid w:val="74643A64"/>
    <w:rsid w:val="7489C4BA"/>
    <w:rsid w:val="749C9F26"/>
    <w:rsid w:val="74A450E7"/>
    <w:rsid w:val="74BC9820"/>
    <w:rsid w:val="75D99B5E"/>
    <w:rsid w:val="761D8F71"/>
    <w:rsid w:val="761DC3D9"/>
    <w:rsid w:val="76AB2C8E"/>
    <w:rsid w:val="76B6C738"/>
    <w:rsid w:val="76C22989"/>
    <w:rsid w:val="76CFC188"/>
    <w:rsid w:val="76F41D86"/>
    <w:rsid w:val="77D20F3D"/>
    <w:rsid w:val="77D30F93"/>
    <w:rsid w:val="7817B3D1"/>
    <w:rsid w:val="782EC66C"/>
    <w:rsid w:val="786247F4"/>
    <w:rsid w:val="7880E0B9"/>
    <w:rsid w:val="78B2303A"/>
    <w:rsid w:val="79534890"/>
    <w:rsid w:val="796C7307"/>
    <w:rsid w:val="796FDCBD"/>
    <w:rsid w:val="7A683E28"/>
    <w:rsid w:val="7B4236A9"/>
    <w:rsid w:val="7BBD35E9"/>
    <w:rsid w:val="7C3CB063"/>
    <w:rsid w:val="7C4C8636"/>
    <w:rsid w:val="7C5E8B8F"/>
    <w:rsid w:val="7D710FA5"/>
    <w:rsid w:val="7DA5240A"/>
    <w:rsid w:val="7DB20153"/>
    <w:rsid w:val="7DC93DD6"/>
    <w:rsid w:val="7E1F91C5"/>
    <w:rsid w:val="7E81F090"/>
    <w:rsid w:val="7F427E7F"/>
    <w:rsid w:val="7F67200A"/>
    <w:rsid w:val="7F88B30D"/>
    <w:rsid w:val="7FBBA25B"/>
    <w:rsid w:val="7FC4B02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30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3D5A"/>
    <w:rPr>
      <w:rFonts w:ascii="Times New Roman" w:eastAsia="Times New Roman" w:hAnsi="Times New Roman"/>
      <w:sz w:val="24"/>
      <w:szCs w:val="24"/>
    </w:rPr>
  </w:style>
  <w:style w:type="paragraph" w:styleId="Nagwek1">
    <w:name w:val="heading 1"/>
    <w:basedOn w:val="Normalny"/>
    <w:next w:val="Nagwek2"/>
    <w:link w:val="Nagwek1Znak"/>
    <w:autoRedefine/>
    <w:qFormat/>
    <w:rsid w:val="00DA673C"/>
    <w:pPr>
      <w:numPr>
        <w:numId w:val="44"/>
      </w:numPr>
      <w:spacing w:before="160" w:after="60"/>
      <w:jc w:val="both"/>
      <w:outlineLvl w:val="0"/>
    </w:pPr>
    <w:rPr>
      <w:b/>
      <w:bCs/>
      <w:caps/>
      <w:kern w:val="32"/>
    </w:rPr>
  </w:style>
  <w:style w:type="paragraph" w:styleId="Nagwek2">
    <w:name w:val="heading 2"/>
    <w:basedOn w:val="Normalny"/>
    <w:link w:val="Nagwek2Znak"/>
    <w:autoRedefine/>
    <w:uiPriority w:val="9"/>
    <w:qFormat/>
    <w:rsid w:val="009B4EA8"/>
    <w:pPr>
      <w:numPr>
        <w:numId w:val="11"/>
      </w:numPr>
      <w:spacing w:before="120" w:after="60"/>
      <w:outlineLvl w:val="1"/>
    </w:pPr>
    <w:rPr>
      <w:iCs/>
      <w:color w:val="000000"/>
    </w:rPr>
  </w:style>
  <w:style w:type="paragraph" w:styleId="Nagwek3">
    <w:name w:val="heading 3"/>
    <w:basedOn w:val="Normalny"/>
    <w:link w:val="Nagwek3Znak"/>
    <w:autoRedefine/>
    <w:uiPriority w:val="9"/>
    <w:qFormat/>
    <w:rsid w:val="00E90124"/>
    <w:pPr>
      <w:shd w:val="clear" w:color="auto" w:fill="FFFFFF"/>
      <w:tabs>
        <w:tab w:val="left" w:pos="720"/>
      </w:tabs>
      <w:jc w:val="both"/>
      <w:outlineLvl w:val="2"/>
    </w:pPr>
    <w:rPr>
      <w:bCs/>
      <w:color w:val="000000"/>
      <w:spacing w:val="-8"/>
    </w:rPr>
  </w:style>
  <w:style w:type="paragraph" w:styleId="Nagwek4">
    <w:name w:val="heading 4"/>
    <w:basedOn w:val="Normalny"/>
    <w:link w:val="Nagwek4Znak"/>
    <w:autoRedefine/>
    <w:qFormat/>
    <w:rsid w:val="00E61233"/>
    <w:pPr>
      <w:keepNext/>
      <w:numPr>
        <w:numId w:val="29"/>
      </w:numPr>
      <w:spacing w:before="60" w:after="60"/>
      <w:jc w:val="both"/>
      <w:outlineLvl w:val="3"/>
    </w:pPr>
    <w:rPr>
      <w:bCs/>
    </w:rPr>
  </w:style>
  <w:style w:type="paragraph" w:styleId="Nagwek5">
    <w:name w:val="heading 5"/>
    <w:basedOn w:val="Normalny"/>
    <w:next w:val="Normalny"/>
    <w:link w:val="Nagwek5Znak"/>
    <w:qFormat/>
    <w:rsid w:val="00BD3D5A"/>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BD3D5A"/>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BD3D5A"/>
    <w:pPr>
      <w:numPr>
        <w:ilvl w:val="6"/>
        <w:numId w:val="1"/>
      </w:numPr>
      <w:spacing w:before="240" w:after="60"/>
      <w:outlineLvl w:val="6"/>
    </w:pPr>
  </w:style>
  <w:style w:type="paragraph" w:styleId="Nagwek8">
    <w:name w:val="heading 8"/>
    <w:basedOn w:val="Normalny"/>
    <w:next w:val="Normalny"/>
    <w:link w:val="Nagwek8Znak"/>
    <w:qFormat/>
    <w:rsid w:val="00BD3D5A"/>
    <w:pPr>
      <w:numPr>
        <w:ilvl w:val="7"/>
        <w:numId w:val="1"/>
      </w:numPr>
      <w:spacing w:before="240" w:after="60"/>
      <w:outlineLvl w:val="7"/>
    </w:pPr>
    <w:rPr>
      <w:i/>
      <w:iCs/>
    </w:rPr>
  </w:style>
  <w:style w:type="paragraph" w:styleId="Nagwek9">
    <w:name w:val="heading 9"/>
    <w:basedOn w:val="Normalny"/>
    <w:next w:val="Normalny"/>
    <w:link w:val="Nagwek9Znak"/>
    <w:qFormat/>
    <w:rsid w:val="00BD3D5A"/>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A673C"/>
    <w:rPr>
      <w:rFonts w:ascii="Times New Roman" w:eastAsia="Times New Roman" w:hAnsi="Times New Roman"/>
      <w:b/>
      <w:bCs/>
      <w:caps/>
      <w:kern w:val="32"/>
      <w:sz w:val="24"/>
      <w:szCs w:val="24"/>
    </w:rPr>
  </w:style>
  <w:style w:type="character" w:customStyle="1" w:styleId="Nagwek2Znak">
    <w:name w:val="Nagłówek 2 Znak"/>
    <w:basedOn w:val="Domylnaczcionkaakapitu"/>
    <w:link w:val="Nagwek2"/>
    <w:uiPriority w:val="9"/>
    <w:rsid w:val="009B4EA8"/>
    <w:rPr>
      <w:rFonts w:ascii="Times New Roman" w:eastAsia="Times New Roman" w:hAnsi="Times New Roman"/>
      <w:iCs/>
      <w:color w:val="000000"/>
      <w:sz w:val="24"/>
      <w:szCs w:val="24"/>
    </w:rPr>
  </w:style>
  <w:style w:type="character" w:customStyle="1" w:styleId="Nagwek3Znak">
    <w:name w:val="Nagłówek 3 Znak"/>
    <w:basedOn w:val="Domylnaczcionkaakapitu"/>
    <w:link w:val="Nagwek3"/>
    <w:uiPriority w:val="9"/>
    <w:rsid w:val="00E90124"/>
    <w:rPr>
      <w:rFonts w:ascii="Times New Roman" w:eastAsia="Times New Roman" w:hAnsi="Times New Roman"/>
      <w:bCs/>
      <w:color w:val="000000"/>
      <w:spacing w:val="-8"/>
      <w:sz w:val="24"/>
      <w:szCs w:val="24"/>
      <w:shd w:val="clear" w:color="auto" w:fill="FFFFFF"/>
    </w:rPr>
  </w:style>
  <w:style w:type="character" w:customStyle="1" w:styleId="Nagwek4Znak">
    <w:name w:val="Nagłówek 4 Znak"/>
    <w:basedOn w:val="Domylnaczcionkaakapitu"/>
    <w:link w:val="Nagwek4"/>
    <w:rsid w:val="00E61233"/>
    <w:rPr>
      <w:rFonts w:ascii="Times New Roman" w:eastAsia="Times New Roman" w:hAnsi="Times New Roman"/>
      <w:bCs/>
      <w:sz w:val="24"/>
      <w:szCs w:val="24"/>
    </w:rPr>
  </w:style>
  <w:style w:type="character" w:customStyle="1" w:styleId="Nagwek5Znak">
    <w:name w:val="Nagłówek 5 Znak"/>
    <w:basedOn w:val="Domylnaczcionkaakapitu"/>
    <w:link w:val="Nagwek5"/>
    <w:rsid w:val="00BD3D5A"/>
    <w:rPr>
      <w:rFonts w:ascii="Times New Roman" w:eastAsia="Times New Roman" w:hAnsi="Times New Roman"/>
      <w:b/>
      <w:bCs/>
      <w:i/>
      <w:iCs/>
      <w:sz w:val="26"/>
      <w:szCs w:val="26"/>
    </w:rPr>
  </w:style>
  <w:style w:type="character" w:customStyle="1" w:styleId="Nagwek6Znak">
    <w:name w:val="Nagłówek 6 Znak"/>
    <w:basedOn w:val="Domylnaczcionkaakapitu"/>
    <w:link w:val="Nagwek6"/>
    <w:rsid w:val="00BD3D5A"/>
    <w:rPr>
      <w:rFonts w:ascii="Times New Roman" w:eastAsia="Times New Roman" w:hAnsi="Times New Roman"/>
      <w:b/>
      <w:bCs/>
      <w:sz w:val="22"/>
      <w:szCs w:val="22"/>
    </w:rPr>
  </w:style>
  <w:style w:type="character" w:customStyle="1" w:styleId="Nagwek7Znak">
    <w:name w:val="Nagłówek 7 Znak"/>
    <w:basedOn w:val="Domylnaczcionkaakapitu"/>
    <w:link w:val="Nagwek7"/>
    <w:rsid w:val="00BD3D5A"/>
    <w:rPr>
      <w:rFonts w:ascii="Times New Roman" w:eastAsia="Times New Roman" w:hAnsi="Times New Roman"/>
      <w:sz w:val="24"/>
      <w:szCs w:val="24"/>
    </w:rPr>
  </w:style>
  <w:style w:type="character" w:customStyle="1" w:styleId="Nagwek8Znak">
    <w:name w:val="Nagłówek 8 Znak"/>
    <w:basedOn w:val="Domylnaczcionkaakapitu"/>
    <w:link w:val="Nagwek8"/>
    <w:rsid w:val="00BD3D5A"/>
    <w:rPr>
      <w:rFonts w:ascii="Times New Roman" w:eastAsia="Times New Roman" w:hAnsi="Times New Roman"/>
      <w:i/>
      <w:iCs/>
      <w:sz w:val="24"/>
      <w:szCs w:val="24"/>
    </w:rPr>
  </w:style>
  <w:style w:type="character" w:customStyle="1" w:styleId="Nagwek9Znak">
    <w:name w:val="Nagłówek 9 Znak"/>
    <w:basedOn w:val="Domylnaczcionkaakapitu"/>
    <w:link w:val="Nagwek9"/>
    <w:rsid w:val="00BD3D5A"/>
    <w:rPr>
      <w:rFonts w:ascii="Arial" w:eastAsia="Times New Roman" w:hAnsi="Arial" w:cs="Arial"/>
      <w:sz w:val="22"/>
      <w:szCs w:val="22"/>
    </w:rPr>
  </w:style>
  <w:style w:type="paragraph" w:customStyle="1" w:styleId="pkt">
    <w:name w:val="pkt"/>
    <w:basedOn w:val="Normalny"/>
    <w:link w:val="pktZnak"/>
    <w:rsid w:val="00BD3D5A"/>
    <w:pPr>
      <w:spacing w:before="60" w:after="60"/>
      <w:ind w:left="851" w:hanging="295"/>
      <w:jc w:val="both"/>
    </w:pPr>
    <w:rPr>
      <w:szCs w:val="20"/>
    </w:rPr>
  </w:style>
  <w:style w:type="paragraph" w:customStyle="1" w:styleId="pkt1">
    <w:name w:val="pkt1"/>
    <w:basedOn w:val="pkt"/>
    <w:rsid w:val="00BD3D5A"/>
    <w:pPr>
      <w:ind w:left="850" w:hanging="425"/>
    </w:pPr>
  </w:style>
  <w:style w:type="paragraph" w:styleId="Tytu">
    <w:name w:val="Title"/>
    <w:basedOn w:val="Normalny"/>
    <w:next w:val="Normalny"/>
    <w:link w:val="TytuZnak"/>
    <w:autoRedefine/>
    <w:qFormat/>
    <w:rsid w:val="00BD3D5A"/>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BD3D5A"/>
    <w:rPr>
      <w:rFonts w:ascii="Times New Roman" w:eastAsia="Times New Roman" w:hAnsi="Times New Roman" w:cs="Arial"/>
      <w:b/>
      <w:bCs/>
      <w:kern w:val="28"/>
      <w:sz w:val="32"/>
      <w:szCs w:val="32"/>
      <w:lang w:eastAsia="pl-PL"/>
    </w:rPr>
  </w:style>
  <w:style w:type="paragraph" w:styleId="Nagwek">
    <w:name w:val="header"/>
    <w:basedOn w:val="Normalny"/>
    <w:link w:val="NagwekZnak"/>
    <w:qFormat/>
    <w:rsid w:val="00BD3D5A"/>
    <w:pPr>
      <w:tabs>
        <w:tab w:val="center" w:pos="4536"/>
        <w:tab w:val="right" w:pos="9072"/>
      </w:tabs>
    </w:pPr>
  </w:style>
  <w:style w:type="character" w:customStyle="1" w:styleId="NagwekZnak">
    <w:name w:val="Nagłówek Znak"/>
    <w:basedOn w:val="Domylnaczcionkaakapitu"/>
    <w:link w:val="Nagwek"/>
    <w:uiPriority w:val="99"/>
    <w:qFormat/>
    <w:rsid w:val="00BD3D5A"/>
    <w:rPr>
      <w:rFonts w:ascii="Times New Roman" w:eastAsia="Times New Roman" w:hAnsi="Times New Roman" w:cs="Times New Roman"/>
      <w:sz w:val="24"/>
      <w:szCs w:val="24"/>
      <w:lang w:eastAsia="pl-PL"/>
    </w:rPr>
  </w:style>
  <w:style w:type="paragraph" w:styleId="Stopka">
    <w:name w:val="footer"/>
    <w:basedOn w:val="Normalny"/>
    <w:link w:val="StopkaZnak"/>
    <w:rsid w:val="00BD3D5A"/>
    <w:pPr>
      <w:tabs>
        <w:tab w:val="center" w:pos="4536"/>
        <w:tab w:val="right" w:pos="9072"/>
      </w:tabs>
    </w:pPr>
  </w:style>
  <w:style w:type="character" w:customStyle="1" w:styleId="StopkaZnak">
    <w:name w:val="Stopka Znak"/>
    <w:basedOn w:val="Domylnaczcionkaakapitu"/>
    <w:link w:val="Stopka"/>
    <w:uiPriority w:val="99"/>
    <w:rsid w:val="00BD3D5A"/>
    <w:rPr>
      <w:rFonts w:ascii="Times New Roman" w:eastAsia="Times New Roman" w:hAnsi="Times New Roman" w:cs="Times New Roman"/>
      <w:sz w:val="24"/>
      <w:szCs w:val="24"/>
      <w:lang w:eastAsia="pl-PL"/>
    </w:rPr>
  </w:style>
  <w:style w:type="character" w:styleId="Numerstrony">
    <w:name w:val="page number"/>
    <w:basedOn w:val="Domylnaczcionkaakapitu"/>
    <w:rsid w:val="00BD3D5A"/>
  </w:style>
  <w:style w:type="paragraph" w:styleId="Tekstpodstawowy">
    <w:name w:val="Body Text"/>
    <w:basedOn w:val="Normalny"/>
    <w:link w:val="TekstpodstawowyZnak"/>
    <w:rsid w:val="00BD3D5A"/>
    <w:pPr>
      <w:spacing w:after="120"/>
    </w:pPr>
  </w:style>
  <w:style w:type="character" w:customStyle="1" w:styleId="TekstpodstawowyZnak">
    <w:name w:val="Tekst podstawowy Znak"/>
    <w:basedOn w:val="Domylnaczcionkaakapitu"/>
    <w:link w:val="Tekstpodstawowy"/>
    <w:rsid w:val="00BD3D5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D3D5A"/>
    <w:pPr>
      <w:spacing w:after="120"/>
      <w:ind w:left="283"/>
    </w:pPr>
  </w:style>
  <w:style w:type="character" w:customStyle="1" w:styleId="TekstpodstawowywcityZnak">
    <w:name w:val="Tekst podstawowy wcięty Znak"/>
    <w:basedOn w:val="Domylnaczcionkaakapitu"/>
    <w:link w:val="Tekstpodstawowywcity"/>
    <w:rsid w:val="00BD3D5A"/>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D3D5A"/>
    <w:rPr>
      <w:sz w:val="16"/>
      <w:szCs w:val="16"/>
    </w:rPr>
  </w:style>
  <w:style w:type="paragraph" w:customStyle="1" w:styleId="StylNagwek4NiePogrubienieZlewej0cmPierwszywiersz">
    <w:name w:val="Styl Nagłówek 4 + Nie Pogrubienie Z lewej:  0 cm Pierwszy wiersz..."/>
    <w:basedOn w:val="Nagwek4"/>
    <w:rsid w:val="00BD3D5A"/>
    <w:pPr>
      <w:ind w:left="0" w:firstLine="0"/>
    </w:pPr>
    <w:rPr>
      <w:b/>
      <w:bCs w:val="0"/>
      <w:szCs w:val="20"/>
    </w:rPr>
  </w:style>
  <w:style w:type="paragraph" w:styleId="Tekstpodstawowy2">
    <w:name w:val="Body Text 2"/>
    <w:basedOn w:val="Normalny"/>
    <w:link w:val="Tekstpodstawowy2Znak"/>
    <w:rsid w:val="00BD3D5A"/>
    <w:pPr>
      <w:spacing w:after="120" w:line="480" w:lineRule="auto"/>
    </w:pPr>
  </w:style>
  <w:style w:type="character" w:customStyle="1" w:styleId="Tekstpodstawowy2Znak">
    <w:name w:val="Tekst podstawowy 2 Znak"/>
    <w:basedOn w:val="Domylnaczcionkaakapitu"/>
    <w:link w:val="Tekstpodstawowy2"/>
    <w:rsid w:val="00BD3D5A"/>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D3D5A"/>
    <w:rPr>
      <w:szCs w:val="20"/>
    </w:rPr>
  </w:style>
  <w:style w:type="paragraph" w:styleId="Plandokumentu">
    <w:name w:val="Document Map"/>
    <w:basedOn w:val="Normalny"/>
    <w:link w:val="PlandokumentuZnak"/>
    <w:semiHidden/>
    <w:rsid w:val="00BD3D5A"/>
    <w:pPr>
      <w:shd w:val="clear" w:color="auto" w:fill="000080"/>
    </w:pPr>
    <w:rPr>
      <w:rFonts w:ascii="Tahoma" w:hAnsi="Tahoma" w:cs="Tahoma"/>
    </w:rPr>
  </w:style>
  <w:style w:type="character" w:customStyle="1" w:styleId="PlandokumentuZnak">
    <w:name w:val="Plan dokumentu Znak"/>
    <w:basedOn w:val="Domylnaczcionkaakapitu"/>
    <w:link w:val="Plandokumentu"/>
    <w:semiHidden/>
    <w:rsid w:val="00BD3D5A"/>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D3D5A"/>
    <w:rPr>
      <w:sz w:val="20"/>
      <w:szCs w:val="20"/>
    </w:rPr>
  </w:style>
  <w:style w:type="character" w:customStyle="1" w:styleId="TekstkomentarzaZnak">
    <w:name w:val="Tekst komentarza Znak"/>
    <w:basedOn w:val="Domylnaczcionkaakapitu"/>
    <w:link w:val="Tekstkomentarza"/>
    <w:uiPriority w:val="99"/>
    <w:semiHidden/>
    <w:rsid w:val="00BD3D5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D3D5A"/>
    <w:rPr>
      <w:b/>
      <w:bCs/>
    </w:rPr>
  </w:style>
  <w:style w:type="character" w:customStyle="1" w:styleId="TematkomentarzaZnak">
    <w:name w:val="Temat komentarza Znak"/>
    <w:basedOn w:val="TekstkomentarzaZnak"/>
    <w:link w:val="Tematkomentarza"/>
    <w:semiHidden/>
    <w:rsid w:val="00BD3D5A"/>
    <w:rPr>
      <w:b/>
      <w:bCs/>
    </w:rPr>
  </w:style>
  <w:style w:type="paragraph" w:styleId="Tekstdymka">
    <w:name w:val="Balloon Text"/>
    <w:basedOn w:val="Normalny"/>
    <w:link w:val="TekstdymkaZnak"/>
    <w:semiHidden/>
    <w:rsid w:val="00BD3D5A"/>
    <w:rPr>
      <w:rFonts w:ascii="Tahoma" w:hAnsi="Tahoma" w:cs="Tahoma"/>
      <w:sz w:val="16"/>
      <w:szCs w:val="16"/>
    </w:rPr>
  </w:style>
  <w:style w:type="character" w:customStyle="1" w:styleId="TekstdymkaZnak">
    <w:name w:val="Tekst dymka Znak"/>
    <w:basedOn w:val="Domylnaczcionkaakapitu"/>
    <w:link w:val="Tekstdymka"/>
    <w:semiHidden/>
    <w:rsid w:val="00BD3D5A"/>
    <w:rPr>
      <w:rFonts w:ascii="Tahoma" w:eastAsia="Times New Roman" w:hAnsi="Tahoma" w:cs="Tahoma"/>
      <w:sz w:val="16"/>
      <w:szCs w:val="16"/>
      <w:lang w:eastAsia="pl-PL"/>
    </w:rPr>
  </w:style>
  <w:style w:type="paragraph" w:styleId="Tekstpodstawowy3">
    <w:name w:val="Body Text 3"/>
    <w:basedOn w:val="Normalny"/>
    <w:link w:val="Tekstpodstawowy3Znak"/>
    <w:rsid w:val="00BD3D5A"/>
    <w:pPr>
      <w:jc w:val="both"/>
    </w:pPr>
  </w:style>
  <w:style w:type="character" w:customStyle="1" w:styleId="Tekstpodstawowy3Znak">
    <w:name w:val="Tekst podstawowy 3 Znak"/>
    <w:basedOn w:val="Domylnaczcionkaakapitu"/>
    <w:link w:val="Tekstpodstawowy3"/>
    <w:rsid w:val="00BD3D5A"/>
    <w:rPr>
      <w:rFonts w:ascii="Times New Roman" w:eastAsia="Times New Roman" w:hAnsi="Times New Roman" w:cs="Times New Roman"/>
      <w:sz w:val="24"/>
      <w:szCs w:val="24"/>
      <w:lang w:eastAsia="pl-PL"/>
    </w:rPr>
  </w:style>
  <w:style w:type="table" w:styleId="Tabela-Siatka">
    <w:name w:val="Table Grid"/>
    <w:basedOn w:val="Standardowy"/>
    <w:uiPriority w:val="59"/>
    <w:rsid w:val="00BD3D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BD3D5A"/>
    <w:pPr>
      <w:tabs>
        <w:tab w:val="num" w:pos="1361"/>
      </w:tabs>
      <w:ind w:left="1361" w:hanging="284"/>
    </w:pPr>
  </w:style>
  <w:style w:type="paragraph" w:styleId="Akapitzlist">
    <w:name w:val="List Paragraph"/>
    <w:aliases w:val="CW_Lista,mm,naglowek,Numerowanie,Akapit z listą BS,List Paragraph,normalny tekst,Podsis rysunku,L1,2 heading,A_wyliczenie,K-P_odwolanie,Akapit z listą5,maz_wyliczenie,opis dzialania,Akapit z listą3,Obiekt,BulletC,Akapit z listą31,NOWY,lp1"/>
    <w:basedOn w:val="Normalny"/>
    <w:link w:val="AkapitzlistZnak"/>
    <w:qFormat/>
    <w:rsid w:val="00BD3D5A"/>
    <w:pPr>
      <w:spacing w:after="160" w:line="259" w:lineRule="auto"/>
      <w:ind w:left="720"/>
      <w:contextualSpacing/>
    </w:pPr>
    <w:rPr>
      <w:rFonts w:ascii="Calibri" w:eastAsia="Calibri" w:hAnsi="Calibri"/>
      <w:sz w:val="20"/>
      <w:szCs w:val="20"/>
    </w:rPr>
  </w:style>
  <w:style w:type="paragraph" w:customStyle="1" w:styleId="FS2">
    <w:name w:val="FS2"/>
    <w:basedOn w:val="Normalny"/>
    <w:rsid w:val="00BD3D5A"/>
    <w:rPr>
      <w:bCs/>
      <w:iCs/>
      <w:sz w:val="20"/>
    </w:rPr>
  </w:style>
  <w:style w:type="character" w:styleId="Hipercze">
    <w:name w:val="Hyperlink"/>
    <w:unhideWhenUsed/>
    <w:rsid w:val="00BD3D5A"/>
    <w:rPr>
      <w:color w:val="0563C1"/>
      <w:u w:val="single"/>
    </w:rPr>
  </w:style>
  <w:style w:type="character" w:styleId="UyteHipercze">
    <w:name w:val="FollowedHyperlink"/>
    <w:uiPriority w:val="99"/>
    <w:unhideWhenUsed/>
    <w:rsid w:val="00BD3D5A"/>
    <w:rPr>
      <w:color w:val="954F72"/>
      <w:u w:val="single"/>
    </w:rPr>
  </w:style>
  <w:style w:type="paragraph" w:customStyle="1" w:styleId="msonormal0">
    <w:name w:val="msonormal"/>
    <w:basedOn w:val="Normalny"/>
    <w:rsid w:val="00BD3D5A"/>
    <w:pPr>
      <w:spacing w:before="100" w:beforeAutospacing="1" w:after="100" w:afterAutospacing="1"/>
    </w:pPr>
  </w:style>
  <w:style w:type="paragraph" w:customStyle="1" w:styleId="Default">
    <w:name w:val="Default"/>
    <w:rsid w:val="00BD3D5A"/>
    <w:pPr>
      <w:autoSpaceDE w:val="0"/>
      <w:autoSpaceDN w:val="0"/>
      <w:adjustRightInd w:val="0"/>
    </w:pPr>
    <w:rPr>
      <w:rFonts w:ascii="Times New Roman" w:hAnsi="Times New Roman"/>
      <w:color w:val="000000"/>
      <w:sz w:val="24"/>
      <w:szCs w:val="24"/>
      <w:lang w:eastAsia="en-US"/>
    </w:rPr>
  </w:style>
  <w:style w:type="character" w:styleId="Uwydatnienie">
    <w:name w:val="Emphasis"/>
    <w:uiPriority w:val="20"/>
    <w:qFormat/>
    <w:rsid w:val="00BD3D5A"/>
    <w:rPr>
      <w:i/>
      <w:iCs/>
    </w:rPr>
  </w:style>
  <w:style w:type="paragraph" w:styleId="Tekstprzypisudolnego">
    <w:name w:val="footnote text"/>
    <w:basedOn w:val="Normalny"/>
    <w:link w:val="TekstprzypisudolnegoZnak"/>
    <w:rsid w:val="00BD3D5A"/>
    <w:rPr>
      <w:sz w:val="20"/>
      <w:szCs w:val="20"/>
    </w:rPr>
  </w:style>
  <w:style w:type="character" w:customStyle="1" w:styleId="TekstprzypisudolnegoZnak">
    <w:name w:val="Tekst przypisu dolnego Znak"/>
    <w:basedOn w:val="Domylnaczcionkaakapitu"/>
    <w:link w:val="Tekstprzypisudolnego"/>
    <w:rsid w:val="00BD3D5A"/>
    <w:rPr>
      <w:rFonts w:ascii="Times New Roman" w:eastAsia="Times New Roman" w:hAnsi="Times New Roman" w:cs="Times New Roman"/>
      <w:sz w:val="20"/>
      <w:szCs w:val="20"/>
      <w:lang w:eastAsia="pl-PL"/>
    </w:rPr>
  </w:style>
  <w:style w:type="character" w:customStyle="1" w:styleId="AkapitzlistZnak">
    <w:name w:val="Akapit z listą Znak"/>
    <w:aliases w:val="CW_Lista Znak,mm Znak,naglowek Znak,Numerowanie Znak,Akapit z listą BS Znak,List Paragraph Znak,normalny tekst Znak,Podsis rysunku Znak,L1 Znak,2 heading Znak,A_wyliczenie Znak,K-P_odwolanie Znak,Akapit z listą5 Znak,Obiekt Znak"/>
    <w:link w:val="Akapitzlist"/>
    <w:qFormat/>
    <w:locked/>
    <w:rsid w:val="00BD3D5A"/>
    <w:rPr>
      <w:rFonts w:ascii="Calibri" w:eastAsia="Calibri" w:hAnsi="Calibri" w:cs="Times New Roman"/>
    </w:rPr>
  </w:style>
  <w:style w:type="character" w:styleId="Odwoanieprzypisudolnego">
    <w:name w:val="footnote reference"/>
    <w:rsid w:val="00BD3D5A"/>
    <w:rPr>
      <w:vertAlign w:val="superscript"/>
    </w:rPr>
  </w:style>
  <w:style w:type="character" w:customStyle="1" w:styleId="tekstdokbold">
    <w:name w:val="tekst dok. bold"/>
    <w:uiPriority w:val="99"/>
    <w:rsid w:val="00BD3D5A"/>
    <w:rPr>
      <w:b/>
    </w:rPr>
  </w:style>
  <w:style w:type="paragraph" w:styleId="Tekstpodstawowywcity2">
    <w:name w:val="Body Text Indent 2"/>
    <w:basedOn w:val="Normalny"/>
    <w:link w:val="Tekstpodstawowywcity2Znak"/>
    <w:rsid w:val="00BD3D5A"/>
    <w:pPr>
      <w:spacing w:after="120" w:line="480" w:lineRule="auto"/>
      <w:ind w:left="283"/>
    </w:pPr>
  </w:style>
  <w:style w:type="character" w:customStyle="1" w:styleId="Tekstpodstawowywcity2Znak">
    <w:name w:val="Tekst podstawowy wcięty 2 Znak"/>
    <w:basedOn w:val="Domylnaczcionkaakapitu"/>
    <w:link w:val="Tekstpodstawowywcity2"/>
    <w:rsid w:val="00BD3D5A"/>
    <w:rPr>
      <w:rFonts w:ascii="Times New Roman" w:eastAsia="Times New Roman" w:hAnsi="Times New Roman" w:cs="Times New Roman"/>
      <w:sz w:val="24"/>
      <w:szCs w:val="24"/>
      <w:lang w:eastAsia="pl-PL"/>
    </w:rPr>
  </w:style>
  <w:style w:type="numbering" w:customStyle="1" w:styleId="WW8Num45">
    <w:name w:val="WW8Num45"/>
    <w:basedOn w:val="Bezlisty"/>
    <w:rsid w:val="00BD3D5A"/>
    <w:pPr>
      <w:numPr>
        <w:numId w:val="9"/>
      </w:numPr>
    </w:pPr>
  </w:style>
  <w:style w:type="paragraph" w:customStyle="1" w:styleId="Tekstpodstawowy31">
    <w:name w:val="Tekst podstawowy 31"/>
    <w:basedOn w:val="Normalny"/>
    <w:rsid w:val="00BD3D5A"/>
    <w:pPr>
      <w:suppressAutoHyphens/>
      <w:spacing w:before="120"/>
      <w:jc w:val="both"/>
    </w:pPr>
    <w:rPr>
      <w:i/>
      <w:iCs/>
      <w:lang w:eastAsia="ar-SA"/>
    </w:rPr>
  </w:style>
  <w:style w:type="paragraph" w:styleId="Tekstpodstawowywcity3">
    <w:name w:val="Body Text Indent 3"/>
    <w:basedOn w:val="Normalny"/>
    <w:link w:val="Tekstpodstawowywcity3Znak"/>
    <w:rsid w:val="00BD3D5A"/>
    <w:pPr>
      <w:spacing w:after="120"/>
      <w:ind w:left="283"/>
    </w:pPr>
    <w:rPr>
      <w:sz w:val="16"/>
      <w:szCs w:val="16"/>
    </w:rPr>
  </w:style>
  <w:style w:type="character" w:customStyle="1" w:styleId="Tekstpodstawowywcity3Znak">
    <w:name w:val="Tekst podstawowy wcięty 3 Znak"/>
    <w:basedOn w:val="Domylnaczcionkaakapitu"/>
    <w:link w:val="Tekstpodstawowywcity3"/>
    <w:rsid w:val="00BD3D5A"/>
    <w:rPr>
      <w:rFonts w:ascii="Times New Roman" w:eastAsia="Times New Roman" w:hAnsi="Times New Roman" w:cs="Times New Roman"/>
      <w:sz w:val="16"/>
      <w:szCs w:val="16"/>
      <w:lang w:eastAsia="pl-PL"/>
    </w:rPr>
  </w:style>
  <w:style w:type="paragraph" w:customStyle="1" w:styleId="Standard">
    <w:name w:val="Standard"/>
    <w:basedOn w:val="Normalny"/>
    <w:rsid w:val="00BD3D5A"/>
    <w:pPr>
      <w:widowControl w:val="0"/>
      <w:suppressAutoHyphens/>
    </w:pPr>
    <w:rPr>
      <w:rFonts w:eastAsia="Verdana"/>
      <w:szCs w:val="20"/>
      <w:lang w:eastAsia="ar-SA"/>
    </w:rPr>
  </w:style>
  <w:style w:type="character" w:customStyle="1" w:styleId="StopkaZnak2">
    <w:name w:val="Stopka Znak2"/>
    <w:basedOn w:val="Domylnaczcionkaakapitu"/>
    <w:rsid w:val="00BD3D5A"/>
    <w:rPr>
      <w:sz w:val="24"/>
      <w:szCs w:val="24"/>
      <w:lang w:eastAsia="ar-SA"/>
    </w:rPr>
  </w:style>
  <w:style w:type="numbering" w:customStyle="1" w:styleId="WW8Num16">
    <w:name w:val="WW8Num16"/>
    <w:rsid w:val="00BD3D5A"/>
    <w:pPr>
      <w:numPr>
        <w:numId w:val="10"/>
      </w:numPr>
    </w:pPr>
  </w:style>
  <w:style w:type="paragraph" w:styleId="Tekstprzypisukocowego">
    <w:name w:val="endnote text"/>
    <w:basedOn w:val="Normalny"/>
    <w:link w:val="TekstprzypisukocowegoZnak"/>
    <w:rsid w:val="00BD3D5A"/>
    <w:pPr>
      <w:suppressAutoHyphens/>
    </w:pPr>
    <w:rPr>
      <w:sz w:val="20"/>
      <w:szCs w:val="20"/>
      <w:lang w:eastAsia="ar-SA"/>
    </w:rPr>
  </w:style>
  <w:style w:type="character" w:customStyle="1" w:styleId="TekstprzypisukocowegoZnak">
    <w:name w:val="Tekst przypisu końcowego Znak"/>
    <w:basedOn w:val="Domylnaczcionkaakapitu"/>
    <w:link w:val="Tekstprzypisukocowego"/>
    <w:rsid w:val="00BD3D5A"/>
    <w:rPr>
      <w:rFonts w:ascii="Times New Roman" w:eastAsia="Times New Roman" w:hAnsi="Times New Roman" w:cs="Times New Roman"/>
      <w:sz w:val="20"/>
      <w:szCs w:val="20"/>
      <w:lang w:eastAsia="ar-SA"/>
    </w:rPr>
  </w:style>
  <w:style w:type="paragraph" w:styleId="Bezodstpw">
    <w:name w:val="No Spacing"/>
    <w:link w:val="BezodstpwZnak"/>
    <w:uiPriority w:val="1"/>
    <w:qFormat/>
    <w:rsid w:val="00BD3D5A"/>
    <w:rPr>
      <w:rFonts w:eastAsia="Times New Roman"/>
      <w:sz w:val="22"/>
      <w:szCs w:val="22"/>
      <w:lang w:eastAsia="en-US"/>
    </w:rPr>
  </w:style>
  <w:style w:type="character" w:customStyle="1" w:styleId="BezodstpwZnak">
    <w:name w:val="Bez odstępów Znak"/>
    <w:basedOn w:val="Domylnaczcionkaakapitu"/>
    <w:link w:val="Bezodstpw"/>
    <w:rsid w:val="00BD3D5A"/>
    <w:rPr>
      <w:rFonts w:eastAsia="Times New Roman"/>
      <w:sz w:val="22"/>
      <w:szCs w:val="22"/>
      <w:lang w:val="pl-PL" w:eastAsia="en-US" w:bidi="ar-SA"/>
    </w:rPr>
  </w:style>
  <w:style w:type="paragraph" w:styleId="NormalnyWeb">
    <w:name w:val="Normal (Web)"/>
    <w:basedOn w:val="Normalny"/>
    <w:uiPriority w:val="99"/>
    <w:qFormat/>
    <w:rsid w:val="00331F2D"/>
    <w:pPr>
      <w:suppressAutoHyphens/>
      <w:spacing w:before="280" w:after="280"/>
      <w:jc w:val="both"/>
    </w:pPr>
    <w:rPr>
      <w:kern w:val="1"/>
      <w:sz w:val="20"/>
      <w:szCs w:val="20"/>
      <w:lang w:eastAsia="ar-SA"/>
    </w:rPr>
  </w:style>
  <w:style w:type="paragraph" w:customStyle="1" w:styleId="Zawartotabeli">
    <w:name w:val="Zawartość tabeli"/>
    <w:basedOn w:val="Normalny"/>
    <w:rsid w:val="00127ACA"/>
    <w:pPr>
      <w:suppressLineNumbers/>
      <w:suppressAutoHyphens/>
    </w:pPr>
    <w:rPr>
      <w:kern w:val="1"/>
      <w:lang w:eastAsia="ar-SA"/>
    </w:rPr>
  </w:style>
  <w:style w:type="paragraph" w:customStyle="1" w:styleId="Akapitzlist1">
    <w:name w:val="Akapit z listą1"/>
    <w:basedOn w:val="Normalny"/>
    <w:rsid w:val="00863660"/>
    <w:pPr>
      <w:spacing w:after="200" w:line="276" w:lineRule="auto"/>
      <w:ind w:left="720"/>
      <w:contextualSpacing/>
    </w:pPr>
    <w:rPr>
      <w:rFonts w:ascii="Calibri" w:hAnsi="Calibri"/>
      <w:sz w:val="22"/>
      <w:szCs w:val="22"/>
      <w:lang w:eastAsia="en-US"/>
    </w:rPr>
  </w:style>
  <w:style w:type="paragraph" w:customStyle="1" w:styleId="rozdzia">
    <w:name w:val="rozdział"/>
    <w:basedOn w:val="Normalny"/>
    <w:uiPriority w:val="99"/>
    <w:rsid w:val="00A128C0"/>
    <w:pPr>
      <w:suppressAutoHyphens/>
      <w:ind w:left="540" w:hanging="540"/>
      <w:jc w:val="both"/>
    </w:pPr>
    <w:rPr>
      <w:rFonts w:ascii="Verdana" w:hAnsi="Verdana"/>
      <w:b/>
      <w:iCs/>
      <w:sz w:val="20"/>
      <w:szCs w:val="20"/>
      <w:lang w:eastAsia="ar-SA"/>
    </w:rPr>
  </w:style>
  <w:style w:type="paragraph" w:customStyle="1" w:styleId="Stopka1">
    <w:name w:val="Stopka1"/>
    <w:basedOn w:val="Normalny"/>
    <w:rsid w:val="00CB2BAC"/>
    <w:pPr>
      <w:tabs>
        <w:tab w:val="center" w:pos="4536"/>
        <w:tab w:val="right" w:pos="9072"/>
      </w:tabs>
      <w:suppressAutoHyphens/>
    </w:pPr>
    <w:rPr>
      <w:lang w:eastAsia="ar-SA"/>
    </w:rPr>
  </w:style>
  <w:style w:type="paragraph" w:customStyle="1" w:styleId="Zwykytekst1">
    <w:name w:val="Zwykły tekst1"/>
    <w:basedOn w:val="Normalny"/>
    <w:rsid w:val="00597AA7"/>
    <w:pPr>
      <w:suppressAutoHyphens/>
    </w:pPr>
    <w:rPr>
      <w:rFonts w:ascii="Courier New" w:hAnsi="Courier New" w:cs="Courier New"/>
      <w:sz w:val="20"/>
      <w:szCs w:val="20"/>
      <w:lang w:eastAsia="ar-SA"/>
    </w:rPr>
  </w:style>
  <w:style w:type="character" w:customStyle="1" w:styleId="normal">
    <w:name w:val="normal"/>
    <w:basedOn w:val="Domylnaczcionkaakapitu"/>
    <w:rsid w:val="0048264B"/>
  </w:style>
  <w:style w:type="character" w:styleId="Odwoanieprzypisukocowego">
    <w:name w:val="endnote reference"/>
    <w:basedOn w:val="Domylnaczcionkaakapitu"/>
    <w:uiPriority w:val="99"/>
    <w:semiHidden/>
    <w:unhideWhenUsed/>
    <w:rsid w:val="00305E6A"/>
    <w:rPr>
      <w:vertAlign w:val="superscript"/>
    </w:rPr>
  </w:style>
  <w:style w:type="character" w:customStyle="1" w:styleId="pktZnak">
    <w:name w:val="pkt Znak"/>
    <w:link w:val="pkt"/>
    <w:locked/>
    <w:rsid w:val="005B73B9"/>
    <w:rPr>
      <w:rFonts w:ascii="Times New Roman" w:eastAsia="Times New Roman" w:hAnsi="Times New Roman"/>
      <w:sz w:val="24"/>
    </w:rPr>
  </w:style>
  <w:style w:type="character" w:styleId="Pogrubienie">
    <w:name w:val="Strong"/>
    <w:uiPriority w:val="22"/>
    <w:qFormat/>
    <w:rsid w:val="0049461B"/>
    <w:rPr>
      <w:b/>
      <w:bCs/>
    </w:rPr>
  </w:style>
  <w:style w:type="paragraph" w:customStyle="1" w:styleId="ZnakZnak">
    <w:name w:val="Znak Znak"/>
    <w:basedOn w:val="Normalny"/>
    <w:rsid w:val="007C0F7C"/>
    <w:pPr>
      <w:spacing w:after="120" w:line="360" w:lineRule="auto"/>
      <w:jc w:val="both"/>
    </w:pPr>
    <w:rPr>
      <w:rFonts w:ascii="Verdana" w:hAnsi="Verdana"/>
      <w:sz w:val="20"/>
      <w:szCs w:val="20"/>
    </w:rPr>
  </w:style>
  <w:style w:type="paragraph" w:customStyle="1" w:styleId="Standardowywlewo">
    <w:name w:val="Standardowy w lewo"/>
    <w:basedOn w:val="Normalny"/>
    <w:rsid w:val="00FA08A3"/>
    <w:pPr>
      <w:jc w:val="both"/>
    </w:pPr>
    <w:rPr>
      <w:rFonts w:eastAsia="Calibri"/>
      <w:sz w:val="20"/>
      <w:szCs w:val="20"/>
    </w:rPr>
  </w:style>
  <w:style w:type="character" w:customStyle="1" w:styleId="FontStyle15">
    <w:name w:val="Font Style15"/>
    <w:rsid w:val="00FA08A3"/>
    <w:rPr>
      <w:rFonts w:ascii="Times New Roman" w:hAnsi="Times New Roman" w:cs="Times New Roman"/>
      <w:b/>
      <w:bCs/>
      <w:sz w:val="20"/>
      <w:szCs w:val="20"/>
    </w:rPr>
  </w:style>
  <w:style w:type="paragraph" w:customStyle="1" w:styleId="Style7">
    <w:name w:val="Style7"/>
    <w:basedOn w:val="Normalny"/>
    <w:rsid w:val="00FA08A3"/>
    <w:pPr>
      <w:widowControl w:val="0"/>
      <w:suppressAutoHyphens/>
      <w:autoSpaceDE w:val="0"/>
      <w:spacing w:line="299" w:lineRule="atLeast"/>
      <w:ind w:hanging="302"/>
    </w:pPr>
    <w:rPr>
      <w:lang w:eastAsia="ar-SA"/>
    </w:rPr>
  </w:style>
  <w:style w:type="paragraph" w:styleId="Listapunktowana">
    <w:name w:val="List Bullet"/>
    <w:basedOn w:val="Normalny"/>
    <w:uiPriority w:val="99"/>
    <w:semiHidden/>
    <w:unhideWhenUsed/>
    <w:rsid w:val="00DA673C"/>
    <w:pPr>
      <w:numPr>
        <w:numId w:val="54"/>
      </w:numPr>
      <w:contextualSpacing/>
    </w:pPr>
  </w:style>
  <w:style w:type="paragraph" w:customStyle="1" w:styleId="listapunktowa">
    <w:name w:val="lista punktowa"/>
    <w:basedOn w:val="Listapunktowana"/>
    <w:autoRedefine/>
    <w:qFormat/>
    <w:rsid w:val="006832B7"/>
    <w:pPr>
      <w:numPr>
        <w:numId w:val="56"/>
      </w:numPr>
      <w:tabs>
        <w:tab w:val="left" w:pos="1418"/>
      </w:tabs>
      <w:spacing w:line="288" w:lineRule="auto"/>
      <w:ind w:left="993"/>
    </w:pPr>
    <w:rPr>
      <w:rFonts w:ascii="Calibri" w:eastAsiaTheme="minorHAnsi" w:hAnsi="Calibri" w:cstheme="minorBidi"/>
      <w:color w:val="00000A"/>
      <w:szCs w:val="22"/>
      <w:lang w:eastAsia="en-US"/>
    </w:rPr>
  </w:style>
  <w:style w:type="paragraph" w:customStyle="1" w:styleId="listalitery">
    <w:name w:val="lista litery"/>
    <w:basedOn w:val="Listanumerowana2"/>
    <w:autoRedefine/>
    <w:qFormat/>
    <w:rsid w:val="006832B7"/>
    <w:pPr>
      <w:numPr>
        <w:numId w:val="57"/>
      </w:numPr>
      <w:spacing w:line="288" w:lineRule="auto"/>
    </w:pPr>
    <w:rPr>
      <w:rFonts w:ascii="Calibri" w:eastAsiaTheme="minorHAnsi" w:hAnsi="Calibri" w:cstheme="minorBidi"/>
      <w:color w:val="00000A"/>
      <w:szCs w:val="22"/>
      <w:lang w:eastAsia="en-US"/>
    </w:rPr>
  </w:style>
  <w:style w:type="paragraph" w:styleId="Listanumerowana2">
    <w:name w:val="List Number 2"/>
    <w:basedOn w:val="Normalny"/>
    <w:uiPriority w:val="99"/>
    <w:semiHidden/>
    <w:unhideWhenUsed/>
    <w:rsid w:val="006832B7"/>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10299332">
      <w:bodyDiv w:val="1"/>
      <w:marLeft w:val="0"/>
      <w:marRight w:val="0"/>
      <w:marTop w:val="0"/>
      <w:marBottom w:val="0"/>
      <w:divBdr>
        <w:top w:val="none" w:sz="0" w:space="0" w:color="auto"/>
        <w:left w:val="none" w:sz="0" w:space="0" w:color="auto"/>
        <w:bottom w:val="none" w:sz="0" w:space="0" w:color="auto"/>
        <w:right w:val="none" w:sz="0" w:space="0" w:color="auto"/>
      </w:divBdr>
    </w:div>
    <w:div w:id="11029000">
      <w:bodyDiv w:val="1"/>
      <w:marLeft w:val="0"/>
      <w:marRight w:val="0"/>
      <w:marTop w:val="0"/>
      <w:marBottom w:val="0"/>
      <w:divBdr>
        <w:top w:val="none" w:sz="0" w:space="0" w:color="auto"/>
        <w:left w:val="none" w:sz="0" w:space="0" w:color="auto"/>
        <w:bottom w:val="none" w:sz="0" w:space="0" w:color="auto"/>
        <w:right w:val="none" w:sz="0" w:space="0" w:color="auto"/>
      </w:divBdr>
    </w:div>
    <w:div w:id="16008313">
      <w:bodyDiv w:val="1"/>
      <w:marLeft w:val="0"/>
      <w:marRight w:val="0"/>
      <w:marTop w:val="0"/>
      <w:marBottom w:val="0"/>
      <w:divBdr>
        <w:top w:val="none" w:sz="0" w:space="0" w:color="auto"/>
        <w:left w:val="none" w:sz="0" w:space="0" w:color="auto"/>
        <w:bottom w:val="none" w:sz="0" w:space="0" w:color="auto"/>
        <w:right w:val="none" w:sz="0" w:space="0" w:color="auto"/>
      </w:divBdr>
    </w:div>
    <w:div w:id="19480207">
      <w:bodyDiv w:val="1"/>
      <w:marLeft w:val="0"/>
      <w:marRight w:val="0"/>
      <w:marTop w:val="0"/>
      <w:marBottom w:val="0"/>
      <w:divBdr>
        <w:top w:val="none" w:sz="0" w:space="0" w:color="auto"/>
        <w:left w:val="none" w:sz="0" w:space="0" w:color="auto"/>
        <w:bottom w:val="none" w:sz="0" w:space="0" w:color="auto"/>
        <w:right w:val="none" w:sz="0" w:space="0" w:color="auto"/>
      </w:divBdr>
    </w:div>
    <w:div w:id="24792630">
      <w:bodyDiv w:val="1"/>
      <w:marLeft w:val="0"/>
      <w:marRight w:val="0"/>
      <w:marTop w:val="0"/>
      <w:marBottom w:val="0"/>
      <w:divBdr>
        <w:top w:val="none" w:sz="0" w:space="0" w:color="auto"/>
        <w:left w:val="none" w:sz="0" w:space="0" w:color="auto"/>
        <w:bottom w:val="none" w:sz="0" w:space="0" w:color="auto"/>
        <w:right w:val="none" w:sz="0" w:space="0" w:color="auto"/>
      </w:divBdr>
    </w:div>
    <w:div w:id="54284226">
      <w:bodyDiv w:val="1"/>
      <w:marLeft w:val="0"/>
      <w:marRight w:val="0"/>
      <w:marTop w:val="0"/>
      <w:marBottom w:val="0"/>
      <w:divBdr>
        <w:top w:val="none" w:sz="0" w:space="0" w:color="auto"/>
        <w:left w:val="none" w:sz="0" w:space="0" w:color="auto"/>
        <w:bottom w:val="none" w:sz="0" w:space="0" w:color="auto"/>
        <w:right w:val="none" w:sz="0" w:space="0" w:color="auto"/>
      </w:divBdr>
    </w:div>
    <w:div w:id="58213416">
      <w:bodyDiv w:val="1"/>
      <w:marLeft w:val="0"/>
      <w:marRight w:val="0"/>
      <w:marTop w:val="0"/>
      <w:marBottom w:val="0"/>
      <w:divBdr>
        <w:top w:val="none" w:sz="0" w:space="0" w:color="auto"/>
        <w:left w:val="none" w:sz="0" w:space="0" w:color="auto"/>
        <w:bottom w:val="none" w:sz="0" w:space="0" w:color="auto"/>
        <w:right w:val="none" w:sz="0" w:space="0" w:color="auto"/>
      </w:divBdr>
    </w:div>
    <w:div w:id="82116775">
      <w:bodyDiv w:val="1"/>
      <w:marLeft w:val="0"/>
      <w:marRight w:val="0"/>
      <w:marTop w:val="0"/>
      <w:marBottom w:val="0"/>
      <w:divBdr>
        <w:top w:val="none" w:sz="0" w:space="0" w:color="auto"/>
        <w:left w:val="none" w:sz="0" w:space="0" w:color="auto"/>
        <w:bottom w:val="none" w:sz="0" w:space="0" w:color="auto"/>
        <w:right w:val="none" w:sz="0" w:space="0" w:color="auto"/>
      </w:divBdr>
    </w:div>
    <w:div w:id="82576807">
      <w:bodyDiv w:val="1"/>
      <w:marLeft w:val="0"/>
      <w:marRight w:val="0"/>
      <w:marTop w:val="0"/>
      <w:marBottom w:val="0"/>
      <w:divBdr>
        <w:top w:val="none" w:sz="0" w:space="0" w:color="auto"/>
        <w:left w:val="none" w:sz="0" w:space="0" w:color="auto"/>
        <w:bottom w:val="none" w:sz="0" w:space="0" w:color="auto"/>
        <w:right w:val="none" w:sz="0" w:space="0" w:color="auto"/>
      </w:divBdr>
    </w:div>
    <w:div w:id="94904113">
      <w:bodyDiv w:val="1"/>
      <w:marLeft w:val="0"/>
      <w:marRight w:val="0"/>
      <w:marTop w:val="0"/>
      <w:marBottom w:val="0"/>
      <w:divBdr>
        <w:top w:val="none" w:sz="0" w:space="0" w:color="auto"/>
        <w:left w:val="none" w:sz="0" w:space="0" w:color="auto"/>
        <w:bottom w:val="none" w:sz="0" w:space="0" w:color="auto"/>
        <w:right w:val="none" w:sz="0" w:space="0" w:color="auto"/>
      </w:divBdr>
    </w:div>
    <w:div w:id="101347079">
      <w:bodyDiv w:val="1"/>
      <w:marLeft w:val="0"/>
      <w:marRight w:val="0"/>
      <w:marTop w:val="0"/>
      <w:marBottom w:val="0"/>
      <w:divBdr>
        <w:top w:val="none" w:sz="0" w:space="0" w:color="auto"/>
        <w:left w:val="none" w:sz="0" w:space="0" w:color="auto"/>
        <w:bottom w:val="none" w:sz="0" w:space="0" w:color="auto"/>
        <w:right w:val="none" w:sz="0" w:space="0" w:color="auto"/>
      </w:divBdr>
    </w:div>
    <w:div w:id="114033306">
      <w:bodyDiv w:val="1"/>
      <w:marLeft w:val="0"/>
      <w:marRight w:val="0"/>
      <w:marTop w:val="0"/>
      <w:marBottom w:val="0"/>
      <w:divBdr>
        <w:top w:val="none" w:sz="0" w:space="0" w:color="auto"/>
        <w:left w:val="none" w:sz="0" w:space="0" w:color="auto"/>
        <w:bottom w:val="none" w:sz="0" w:space="0" w:color="auto"/>
        <w:right w:val="none" w:sz="0" w:space="0" w:color="auto"/>
      </w:divBdr>
    </w:div>
    <w:div w:id="134419378">
      <w:bodyDiv w:val="1"/>
      <w:marLeft w:val="0"/>
      <w:marRight w:val="0"/>
      <w:marTop w:val="0"/>
      <w:marBottom w:val="0"/>
      <w:divBdr>
        <w:top w:val="none" w:sz="0" w:space="0" w:color="auto"/>
        <w:left w:val="none" w:sz="0" w:space="0" w:color="auto"/>
        <w:bottom w:val="none" w:sz="0" w:space="0" w:color="auto"/>
        <w:right w:val="none" w:sz="0" w:space="0" w:color="auto"/>
      </w:divBdr>
    </w:div>
    <w:div w:id="153768423">
      <w:bodyDiv w:val="1"/>
      <w:marLeft w:val="0"/>
      <w:marRight w:val="0"/>
      <w:marTop w:val="0"/>
      <w:marBottom w:val="0"/>
      <w:divBdr>
        <w:top w:val="none" w:sz="0" w:space="0" w:color="auto"/>
        <w:left w:val="none" w:sz="0" w:space="0" w:color="auto"/>
        <w:bottom w:val="none" w:sz="0" w:space="0" w:color="auto"/>
        <w:right w:val="none" w:sz="0" w:space="0" w:color="auto"/>
      </w:divBdr>
    </w:div>
    <w:div w:id="159197765">
      <w:bodyDiv w:val="1"/>
      <w:marLeft w:val="0"/>
      <w:marRight w:val="0"/>
      <w:marTop w:val="0"/>
      <w:marBottom w:val="0"/>
      <w:divBdr>
        <w:top w:val="none" w:sz="0" w:space="0" w:color="auto"/>
        <w:left w:val="none" w:sz="0" w:space="0" w:color="auto"/>
        <w:bottom w:val="none" w:sz="0" w:space="0" w:color="auto"/>
        <w:right w:val="none" w:sz="0" w:space="0" w:color="auto"/>
      </w:divBdr>
    </w:div>
    <w:div w:id="168835689">
      <w:bodyDiv w:val="1"/>
      <w:marLeft w:val="0"/>
      <w:marRight w:val="0"/>
      <w:marTop w:val="0"/>
      <w:marBottom w:val="0"/>
      <w:divBdr>
        <w:top w:val="none" w:sz="0" w:space="0" w:color="auto"/>
        <w:left w:val="none" w:sz="0" w:space="0" w:color="auto"/>
        <w:bottom w:val="none" w:sz="0" w:space="0" w:color="auto"/>
        <w:right w:val="none" w:sz="0" w:space="0" w:color="auto"/>
      </w:divBdr>
    </w:div>
    <w:div w:id="177283217">
      <w:bodyDiv w:val="1"/>
      <w:marLeft w:val="0"/>
      <w:marRight w:val="0"/>
      <w:marTop w:val="0"/>
      <w:marBottom w:val="0"/>
      <w:divBdr>
        <w:top w:val="none" w:sz="0" w:space="0" w:color="auto"/>
        <w:left w:val="none" w:sz="0" w:space="0" w:color="auto"/>
        <w:bottom w:val="none" w:sz="0" w:space="0" w:color="auto"/>
        <w:right w:val="none" w:sz="0" w:space="0" w:color="auto"/>
      </w:divBdr>
    </w:div>
    <w:div w:id="185949267">
      <w:bodyDiv w:val="1"/>
      <w:marLeft w:val="0"/>
      <w:marRight w:val="0"/>
      <w:marTop w:val="0"/>
      <w:marBottom w:val="0"/>
      <w:divBdr>
        <w:top w:val="none" w:sz="0" w:space="0" w:color="auto"/>
        <w:left w:val="none" w:sz="0" w:space="0" w:color="auto"/>
        <w:bottom w:val="none" w:sz="0" w:space="0" w:color="auto"/>
        <w:right w:val="none" w:sz="0" w:space="0" w:color="auto"/>
      </w:divBdr>
    </w:div>
    <w:div w:id="220944965">
      <w:bodyDiv w:val="1"/>
      <w:marLeft w:val="0"/>
      <w:marRight w:val="0"/>
      <w:marTop w:val="0"/>
      <w:marBottom w:val="0"/>
      <w:divBdr>
        <w:top w:val="none" w:sz="0" w:space="0" w:color="auto"/>
        <w:left w:val="none" w:sz="0" w:space="0" w:color="auto"/>
        <w:bottom w:val="none" w:sz="0" w:space="0" w:color="auto"/>
        <w:right w:val="none" w:sz="0" w:space="0" w:color="auto"/>
      </w:divBdr>
    </w:div>
    <w:div w:id="224070339">
      <w:bodyDiv w:val="1"/>
      <w:marLeft w:val="0"/>
      <w:marRight w:val="0"/>
      <w:marTop w:val="0"/>
      <w:marBottom w:val="0"/>
      <w:divBdr>
        <w:top w:val="none" w:sz="0" w:space="0" w:color="auto"/>
        <w:left w:val="none" w:sz="0" w:space="0" w:color="auto"/>
        <w:bottom w:val="none" w:sz="0" w:space="0" w:color="auto"/>
        <w:right w:val="none" w:sz="0" w:space="0" w:color="auto"/>
      </w:divBdr>
    </w:div>
    <w:div w:id="225773064">
      <w:bodyDiv w:val="1"/>
      <w:marLeft w:val="0"/>
      <w:marRight w:val="0"/>
      <w:marTop w:val="0"/>
      <w:marBottom w:val="0"/>
      <w:divBdr>
        <w:top w:val="none" w:sz="0" w:space="0" w:color="auto"/>
        <w:left w:val="none" w:sz="0" w:space="0" w:color="auto"/>
        <w:bottom w:val="none" w:sz="0" w:space="0" w:color="auto"/>
        <w:right w:val="none" w:sz="0" w:space="0" w:color="auto"/>
      </w:divBdr>
    </w:div>
    <w:div w:id="226040084">
      <w:bodyDiv w:val="1"/>
      <w:marLeft w:val="0"/>
      <w:marRight w:val="0"/>
      <w:marTop w:val="0"/>
      <w:marBottom w:val="0"/>
      <w:divBdr>
        <w:top w:val="none" w:sz="0" w:space="0" w:color="auto"/>
        <w:left w:val="none" w:sz="0" w:space="0" w:color="auto"/>
        <w:bottom w:val="none" w:sz="0" w:space="0" w:color="auto"/>
        <w:right w:val="none" w:sz="0" w:space="0" w:color="auto"/>
      </w:divBdr>
    </w:div>
    <w:div w:id="239170583">
      <w:bodyDiv w:val="1"/>
      <w:marLeft w:val="0"/>
      <w:marRight w:val="0"/>
      <w:marTop w:val="0"/>
      <w:marBottom w:val="0"/>
      <w:divBdr>
        <w:top w:val="none" w:sz="0" w:space="0" w:color="auto"/>
        <w:left w:val="none" w:sz="0" w:space="0" w:color="auto"/>
        <w:bottom w:val="none" w:sz="0" w:space="0" w:color="auto"/>
        <w:right w:val="none" w:sz="0" w:space="0" w:color="auto"/>
      </w:divBdr>
    </w:div>
    <w:div w:id="254367919">
      <w:bodyDiv w:val="1"/>
      <w:marLeft w:val="0"/>
      <w:marRight w:val="0"/>
      <w:marTop w:val="0"/>
      <w:marBottom w:val="0"/>
      <w:divBdr>
        <w:top w:val="none" w:sz="0" w:space="0" w:color="auto"/>
        <w:left w:val="none" w:sz="0" w:space="0" w:color="auto"/>
        <w:bottom w:val="none" w:sz="0" w:space="0" w:color="auto"/>
        <w:right w:val="none" w:sz="0" w:space="0" w:color="auto"/>
      </w:divBdr>
    </w:div>
    <w:div w:id="274488257">
      <w:bodyDiv w:val="1"/>
      <w:marLeft w:val="0"/>
      <w:marRight w:val="0"/>
      <w:marTop w:val="0"/>
      <w:marBottom w:val="0"/>
      <w:divBdr>
        <w:top w:val="none" w:sz="0" w:space="0" w:color="auto"/>
        <w:left w:val="none" w:sz="0" w:space="0" w:color="auto"/>
        <w:bottom w:val="none" w:sz="0" w:space="0" w:color="auto"/>
        <w:right w:val="none" w:sz="0" w:space="0" w:color="auto"/>
      </w:divBdr>
    </w:div>
    <w:div w:id="285741324">
      <w:bodyDiv w:val="1"/>
      <w:marLeft w:val="0"/>
      <w:marRight w:val="0"/>
      <w:marTop w:val="0"/>
      <w:marBottom w:val="0"/>
      <w:divBdr>
        <w:top w:val="none" w:sz="0" w:space="0" w:color="auto"/>
        <w:left w:val="none" w:sz="0" w:space="0" w:color="auto"/>
        <w:bottom w:val="none" w:sz="0" w:space="0" w:color="auto"/>
        <w:right w:val="none" w:sz="0" w:space="0" w:color="auto"/>
      </w:divBdr>
    </w:div>
    <w:div w:id="286208412">
      <w:bodyDiv w:val="1"/>
      <w:marLeft w:val="0"/>
      <w:marRight w:val="0"/>
      <w:marTop w:val="0"/>
      <w:marBottom w:val="0"/>
      <w:divBdr>
        <w:top w:val="none" w:sz="0" w:space="0" w:color="auto"/>
        <w:left w:val="none" w:sz="0" w:space="0" w:color="auto"/>
        <w:bottom w:val="none" w:sz="0" w:space="0" w:color="auto"/>
        <w:right w:val="none" w:sz="0" w:space="0" w:color="auto"/>
      </w:divBdr>
    </w:div>
    <w:div w:id="291058479">
      <w:bodyDiv w:val="1"/>
      <w:marLeft w:val="0"/>
      <w:marRight w:val="0"/>
      <w:marTop w:val="0"/>
      <w:marBottom w:val="0"/>
      <w:divBdr>
        <w:top w:val="none" w:sz="0" w:space="0" w:color="auto"/>
        <w:left w:val="none" w:sz="0" w:space="0" w:color="auto"/>
        <w:bottom w:val="none" w:sz="0" w:space="0" w:color="auto"/>
        <w:right w:val="none" w:sz="0" w:space="0" w:color="auto"/>
      </w:divBdr>
    </w:div>
    <w:div w:id="345980336">
      <w:bodyDiv w:val="1"/>
      <w:marLeft w:val="0"/>
      <w:marRight w:val="0"/>
      <w:marTop w:val="0"/>
      <w:marBottom w:val="0"/>
      <w:divBdr>
        <w:top w:val="none" w:sz="0" w:space="0" w:color="auto"/>
        <w:left w:val="none" w:sz="0" w:space="0" w:color="auto"/>
        <w:bottom w:val="none" w:sz="0" w:space="0" w:color="auto"/>
        <w:right w:val="none" w:sz="0" w:space="0" w:color="auto"/>
      </w:divBdr>
    </w:div>
    <w:div w:id="360326109">
      <w:bodyDiv w:val="1"/>
      <w:marLeft w:val="0"/>
      <w:marRight w:val="0"/>
      <w:marTop w:val="0"/>
      <w:marBottom w:val="0"/>
      <w:divBdr>
        <w:top w:val="none" w:sz="0" w:space="0" w:color="auto"/>
        <w:left w:val="none" w:sz="0" w:space="0" w:color="auto"/>
        <w:bottom w:val="none" w:sz="0" w:space="0" w:color="auto"/>
        <w:right w:val="none" w:sz="0" w:space="0" w:color="auto"/>
      </w:divBdr>
    </w:div>
    <w:div w:id="364986049">
      <w:bodyDiv w:val="1"/>
      <w:marLeft w:val="0"/>
      <w:marRight w:val="0"/>
      <w:marTop w:val="0"/>
      <w:marBottom w:val="0"/>
      <w:divBdr>
        <w:top w:val="none" w:sz="0" w:space="0" w:color="auto"/>
        <w:left w:val="none" w:sz="0" w:space="0" w:color="auto"/>
        <w:bottom w:val="none" w:sz="0" w:space="0" w:color="auto"/>
        <w:right w:val="none" w:sz="0" w:space="0" w:color="auto"/>
      </w:divBdr>
    </w:div>
    <w:div w:id="373425165">
      <w:bodyDiv w:val="1"/>
      <w:marLeft w:val="0"/>
      <w:marRight w:val="0"/>
      <w:marTop w:val="0"/>
      <w:marBottom w:val="0"/>
      <w:divBdr>
        <w:top w:val="none" w:sz="0" w:space="0" w:color="auto"/>
        <w:left w:val="none" w:sz="0" w:space="0" w:color="auto"/>
        <w:bottom w:val="none" w:sz="0" w:space="0" w:color="auto"/>
        <w:right w:val="none" w:sz="0" w:space="0" w:color="auto"/>
      </w:divBdr>
    </w:div>
    <w:div w:id="375207057">
      <w:bodyDiv w:val="1"/>
      <w:marLeft w:val="0"/>
      <w:marRight w:val="0"/>
      <w:marTop w:val="0"/>
      <w:marBottom w:val="0"/>
      <w:divBdr>
        <w:top w:val="none" w:sz="0" w:space="0" w:color="auto"/>
        <w:left w:val="none" w:sz="0" w:space="0" w:color="auto"/>
        <w:bottom w:val="none" w:sz="0" w:space="0" w:color="auto"/>
        <w:right w:val="none" w:sz="0" w:space="0" w:color="auto"/>
      </w:divBdr>
    </w:div>
    <w:div w:id="381366538">
      <w:bodyDiv w:val="1"/>
      <w:marLeft w:val="0"/>
      <w:marRight w:val="0"/>
      <w:marTop w:val="0"/>
      <w:marBottom w:val="0"/>
      <w:divBdr>
        <w:top w:val="none" w:sz="0" w:space="0" w:color="auto"/>
        <w:left w:val="none" w:sz="0" w:space="0" w:color="auto"/>
        <w:bottom w:val="none" w:sz="0" w:space="0" w:color="auto"/>
        <w:right w:val="none" w:sz="0" w:space="0" w:color="auto"/>
      </w:divBdr>
    </w:div>
    <w:div w:id="400374092">
      <w:bodyDiv w:val="1"/>
      <w:marLeft w:val="0"/>
      <w:marRight w:val="0"/>
      <w:marTop w:val="0"/>
      <w:marBottom w:val="0"/>
      <w:divBdr>
        <w:top w:val="none" w:sz="0" w:space="0" w:color="auto"/>
        <w:left w:val="none" w:sz="0" w:space="0" w:color="auto"/>
        <w:bottom w:val="none" w:sz="0" w:space="0" w:color="auto"/>
        <w:right w:val="none" w:sz="0" w:space="0" w:color="auto"/>
      </w:divBdr>
    </w:div>
    <w:div w:id="409815502">
      <w:bodyDiv w:val="1"/>
      <w:marLeft w:val="0"/>
      <w:marRight w:val="0"/>
      <w:marTop w:val="0"/>
      <w:marBottom w:val="0"/>
      <w:divBdr>
        <w:top w:val="none" w:sz="0" w:space="0" w:color="auto"/>
        <w:left w:val="none" w:sz="0" w:space="0" w:color="auto"/>
        <w:bottom w:val="none" w:sz="0" w:space="0" w:color="auto"/>
        <w:right w:val="none" w:sz="0" w:space="0" w:color="auto"/>
      </w:divBdr>
    </w:div>
    <w:div w:id="415633415">
      <w:bodyDiv w:val="1"/>
      <w:marLeft w:val="0"/>
      <w:marRight w:val="0"/>
      <w:marTop w:val="0"/>
      <w:marBottom w:val="0"/>
      <w:divBdr>
        <w:top w:val="none" w:sz="0" w:space="0" w:color="auto"/>
        <w:left w:val="none" w:sz="0" w:space="0" w:color="auto"/>
        <w:bottom w:val="none" w:sz="0" w:space="0" w:color="auto"/>
        <w:right w:val="none" w:sz="0" w:space="0" w:color="auto"/>
      </w:divBdr>
    </w:div>
    <w:div w:id="434642455">
      <w:bodyDiv w:val="1"/>
      <w:marLeft w:val="0"/>
      <w:marRight w:val="0"/>
      <w:marTop w:val="0"/>
      <w:marBottom w:val="0"/>
      <w:divBdr>
        <w:top w:val="none" w:sz="0" w:space="0" w:color="auto"/>
        <w:left w:val="none" w:sz="0" w:space="0" w:color="auto"/>
        <w:bottom w:val="none" w:sz="0" w:space="0" w:color="auto"/>
        <w:right w:val="none" w:sz="0" w:space="0" w:color="auto"/>
      </w:divBdr>
    </w:div>
    <w:div w:id="443154983">
      <w:bodyDiv w:val="1"/>
      <w:marLeft w:val="0"/>
      <w:marRight w:val="0"/>
      <w:marTop w:val="0"/>
      <w:marBottom w:val="0"/>
      <w:divBdr>
        <w:top w:val="none" w:sz="0" w:space="0" w:color="auto"/>
        <w:left w:val="none" w:sz="0" w:space="0" w:color="auto"/>
        <w:bottom w:val="none" w:sz="0" w:space="0" w:color="auto"/>
        <w:right w:val="none" w:sz="0" w:space="0" w:color="auto"/>
      </w:divBdr>
    </w:div>
    <w:div w:id="443232698">
      <w:bodyDiv w:val="1"/>
      <w:marLeft w:val="0"/>
      <w:marRight w:val="0"/>
      <w:marTop w:val="0"/>
      <w:marBottom w:val="0"/>
      <w:divBdr>
        <w:top w:val="none" w:sz="0" w:space="0" w:color="auto"/>
        <w:left w:val="none" w:sz="0" w:space="0" w:color="auto"/>
        <w:bottom w:val="none" w:sz="0" w:space="0" w:color="auto"/>
        <w:right w:val="none" w:sz="0" w:space="0" w:color="auto"/>
      </w:divBdr>
    </w:div>
    <w:div w:id="468326689">
      <w:bodyDiv w:val="1"/>
      <w:marLeft w:val="0"/>
      <w:marRight w:val="0"/>
      <w:marTop w:val="0"/>
      <w:marBottom w:val="0"/>
      <w:divBdr>
        <w:top w:val="none" w:sz="0" w:space="0" w:color="auto"/>
        <w:left w:val="none" w:sz="0" w:space="0" w:color="auto"/>
        <w:bottom w:val="none" w:sz="0" w:space="0" w:color="auto"/>
        <w:right w:val="none" w:sz="0" w:space="0" w:color="auto"/>
      </w:divBdr>
    </w:div>
    <w:div w:id="472059708">
      <w:bodyDiv w:val="1"/>
      <w:marLeft w:val="0"/>
      <w:marRight w:val="0"/>
      <w:marTop w:val="0"/>
      <w:marBottom w:val="0"/>
      <w:divBdr>
        <w:top w:val="none" w:sz="0" w:space="0" w:color="auto"/>
        <w:left w:val="none" w:sz="0" w:space="0" w:color="auto"/>
        <w:bottom w:val="none" w:sz="0" w:space="0" w:color="auto"/>
        <w:right w:val="none" w:sz="0" w:space="0" w:color="auto"/>
      </w:divBdr>
    </w:div>
    <w:div w:id="474100607">
      <w:bodyDiv w:val="1"/>
      <w:marLeft w:val="0"/>
      <w:marRight w:val="0"/>
      <w:marTop w:val="0"/>
      <w:marBottom w:val="0"/>
      <w:divBdr>
        <w:top w:val="none" w:sz="0" w:space="0" w:color="auto"/>
        <w:left w:val="none" w:sz="0" w:space="0" w:color="auto"/>
        <w:bottom w:val="none" w:sz="0" w:space="0" w:color="auto"/>
        <w:right w:val="none" w:sz="0" w:space="0" w:color="auto"/>
      </w:divBdr>
    </w:div>
    <w:div w:id="495725949">
      <w:bodyDiv w:val="1"/>
      <w:marLeft w:val="0"/>
      <w:marRight w:val="0"/>
      <w:marTop w:val="0"/>
      <w:marBottom w:val="0"/>
      <w:divBdr>
        <w:top w:val="none" w:sz="0" w:space="0" w:color="auto"/>
        <w:left w:val="none" w:sz="0" w:space="0" w:color="auto"/>
        <w:bottom w:val="none" w:sz="0" w:space="0" w:color="auto"/>
        <w:right w:val="none" w:sz="0" w:space="0" w:color="auto"/>
      </w:divBdr>
    </w:div>
    <w:div w:id="496268560">
      <w:bodyDiv w:val="1"/>
      <w:marLeft w:val="0"/>
      <w:marRight w:val="0"/>
      <w:marTop w:val="0"/>
      <w:marBottom w:val="0"/>
      <w:divBdr>
        <w:top w:val="none" w:sz="0" w:space="0" w:color="auto"/>
        <w:left w:val="none" w:sz="0" w:space="0" w:color="auto"/>
        <w:bottom w:val="none" w:sz="0" w:space="0" w:color="auto"/>
        <w:right w:val="none" w:sz="0" w:space="0" w:color="auto"/>
      </w:divBdr>
    </w:div>
    <w:div w:id="506093804">
      <w:bodyDiv w:val="1"/>
      <w:marLeft w:val="0"/>
      <w:marRight w:val="0"/>
      <w:marTop w:val="0"/>
      <w:marBottom w:val="0"/>
      <w:divBdr>
        <w:top w:val="none" w:sz="0" w:space="0" w:color="auto"/>
        <w:left w:val="none" w:sz="0" w:space="0" w:color="auto"/>
        <w:bottom w:val="none" w:sz="0" w:space="0" w:color="auto"/>
        <w:right w:val="none" w:sz="0" w:space="0" w:color="auto"/>
      </w:divBdr>
    </w:div>
    <w:div w:id="519776206">
      <w:bodyDiv w:val="1"/>
      <w:marLeft w:val="0"/>
      <w:marRight w:val="0"/>
      <w:marTop w:val="0"/>
      <w:marBottom w:val="0"/>
      <w:divBdr>
        <w:top w:val="none" w:sz="0" w:space="0" w:color="auto"/>
        <w:left w:val="none" w:sz="0" w:space="0" w:color="auto"/>
        <w:bottom w:val="none" w:sz="0" w:space="0" w:color="auto"/>
        <w:right w:val="none" w:sz="0" w:space="0" w:color="auto"/>
      </w:divBdr>
    </w:div>
    <w:div w:id="528879792">
      <w:bodyDiv w:val="1"/>
      <w:marLeft w:val="0"/>
      <w:marRight w:val="0"/>
      <w:marTop w:val="0"/>
      <w:marBottom w:val="0"/>
      <w:divBdr>
        <w:top w:val="none" w:sz="0" w:space="0" w:color="auto"/>
        <w:left w:val="none" w:sz="0" w:space="0" w:color="auto"/>
        <w:bottom w:val="none" w:sz="0" w:space="0" w:color="auto"/>
        <w:right w:val="none" w:sz="0" w:space="0" w:color="auto"/>
      </w:divBdr>
    </w:div>
    <w:div w:id="568082010">
      <w:bodyDiv w:val="1"/>
      <w:marLeft w:val="0"/>
      <w:marRight w:val="0"/>
      <w:marTop w:val="0"/>
      <w:marBottom w:val="0"/>
      <w:divBdr>
        <w:top w:val="none" w:sz="0" w:space="0" w:color="auto"/>
        <w:left w:val="none" w:sz="0" w:space="0" w:color="auto"/>
        <w:bottom w:val="none" w:sz="0" w:space="0" w:color="auto"/>
        <w:right w:val="none" w:sz="0" w:space="0" w:color="auto"/>
      </w:divBdr>
    </w:div>
    <w:div w:id="568227195">
      <w:bodyDiv w:val="1"/>
      <w:marLeft w:val="0"/>
      <w:marRight w:val="0"/>
      <w:marTop w:val="0"/>
      <w:marBottom w:val="0"/>
      <w:divBdr>
        <w:top w:val="none" w:sz="0" w:space="0" w:color="auto"/>
        <w:left w:val="none" w:sz="0" w:space="0" w:color="auto"/>
        <w:bottom w:val="none" w:sz="0" w:space="0" w:color="auto"/>
        <w:right w:val="none" w:sz="0" w:space="0" w:color="auto"/>
      </w:divBdr>
    </w:div>
    <w:div w:id="574826069">
      <w:bodyDiv w:val="1"/>
      <w:marLeft w:val="0"/>
      <w:marRight w:val="0"/>
      <w:marTop w:val="0"/>
      <w:marBottom w:val="0"/>
      <w:divBdr>
        <w:top w:val="none" w:sz="0" w:space="0" w:color="auto"/>
        <w:left w:val="none" w:sz="0" w:space="0" w:color="auto"/>
        <w:bottom w:val="none" w:sz="0" w:space="0" w:color="auto"/>
        <w:right w:val="none" w:sz="0" w:space="0" w:color="auto"/>
      </w:divBdr>
    </w:div>
    <w:div w:id="617953542">
      <w:bodyDiv w:val="1"/>
      <w:marLeft w:val="0"/>
      <w:marRight w:val="0"/>
      <w:marTop w:val="0"/>
      <w:marBottom w:val="0"/>
      <w:divBdr>
        <w:top w:val="none" w:sz="0" w:space="0" w:color="auto"/>
        <w:left w:val="none" w:sz="0" w:space="0" w:color="auto"/>
        <w:bottom w:val="none" w:sz="0" w:space="0" w:color="auto"/>
        <w:right w:val="none" w:sz="0" w:space="0" w:color="auto"/>
      </w:divBdr>
    </w:div>
    <w:div w:id="625895340">
      <w:bodyDiv w:val="1"/>
      <w:marLeft w:val="0"/>
      <w:marRight w:val="0"/>
      <w:marTop w:val="0"/>
      <w:marBottom w:val="0"/>
      <w:divBdr>
        <w:top w:val="none" w:sz="0" w:space="0" w:color="auto"/>
        <w:left w:val="none" w:sz="0" w:space="0" w:color="auto"/>
        <w:bottom w:val="none" w:sz="0" w:space="0" w:color="auto"/>
        <w:right w:val="none" w:sz="0" w:space="0" w:color="auto"/>
      </w:divBdr>
    </w:div>
    <w:div w:id="654530477">
      <w:bodyDiv w:val="1"/>
      <w:marLeft w:val="0"/>
      <w:marRight w:val="0"/>
      <w:marTop w:val="0"/>
      <w:marBottom w:val="0"/>
      <w:divBdr>
        <w:top w:val="none" w:sz="0" w:space="0" w:color="auto"/>
        <w:left w:val="none" w:sz="0" w:space="0" w:color="auto"/>
        <w:bottom w:val="none" w:sz="0" w:space="0" w:color="auto"/>
        <w:right w:val="none" w:sz="0" w:space="0" w:color="auto"/>
      </w:divBdr>
    </w:div>
    <w:div w:id="671762130">
      <w:bodyDiv w:val="1"/>
      <w:marLeft w:val="0"/>
      <w:marRight w:val="0"/>
      <w:marTop w:val="0"/>
      <w:marBottom w:val="0"/>
      <w:divBdr>
        <w:top w:val="none" w:sz="0" w:space="0" w:color="auto"/>
        <w:left w:val="none" w:sz="0" w:space="0" w:color="auto"/>
        <w:bottom w:val="none" w:sz="0" w:space="0" w:color="auto"/>
        <w:right w:val="none" w:sz="0" w:space="0" w:color="auto"/>
      </w:divBdr>
    </w:div>
    <w:div w:id="681781695">
      <w:bodyDiv w:val="1"/>
      <w:marLeft w:val="0"/>
      <w:marRight w:val="0"/>
      <w:marTop w:val="0"/>
      <w:marBottom w:val="0"/>
      <w:divBdr>
        <w:top w:val="none" w:sz="0" w:space="0" w:color="auto"/>
        <w:left w:val="none" w:sz="0" w:space="0" w:color="auto"/>
        <w:bottom w:val="none" w:sz="0" w:space="0" w:color="auto"/>
        <w:right w:val="none" w:sz="0" w:space="0" w:color="auto"/>
      </w:divBdr>
    </w:div>
    <w:div w:id="692725955">
      <w:bodyDiv w:val="1"/>
      <w:marLeft w:val="0"/>
      <w:marRight w:val="0"/>
      <w:marTop w:val="0"/>
      <w:marBottom w:val="0"/>
      <w:divBdr>
        <w:top w:val="none" w:sz="0" w:space="0" w:color="auto"/>
        <w:left w:val="none" w:sz="0" w:space="0" w:color="auto"/>
        <w:bottom w:val="none" w:sz="0" w:space="0" w:color="auto"/>
        <w:right w:val="none" w:sz="0" w:space="0" w:color="auto"/>
      </w:divBdr>
    </w:div>
    <w:div w:id="701520782">
      <w:bodyDiv w:val="1"/>
      <w:marLeft w:val="0"/>
      <w:marRight w:val="0"/>
      <w:marTop w:val="0"/>
      <w:marBottom w:val="0"/>
      <w:divBdr>
        <w:top w:val="none" w:sz="0" w:space="0" w:color="auto"/>
        <w:left w:val="none" w:sz="0" w:space="0" w:color="auto"/>
        <w:bottom w:val="none" w:sz="0" w:space="0" w:color="auto"/>
        <w:right w:val="none" w:sz="0" w:space="0" w:color="auto"/>
      </w:divBdr>
    </w:div>
    <w:div w:id="706486853">
      <w:bodyDiv w:val="1"/>
      <w:marLeft w:val="0"/>
      <w:marRight w:val="0"/>
      <w:marTop w:val="0"/>
      <w:marBottom w:val="0"/>
      <w:divBdr>
        <w:top w:val="none" w:sz="0" w:space="0" w:color="auto"/>
        <w:left w:val="none" w:sz="0" w:space="0" w:color="auto"/>
        <w:bottom w:val="none" w:sz="0" w:space="0" w:color="auto"/>
        <w:right w:val="none" w:sz="0" w:space="0" w:color="auto"/>
      </w:divBdr>
    </w:div>
    <w:div w:id="708990159">
      <w:bodyDiv w:val="1"/>
      <w:marLeft w:val="0"/>
      <w:marRight w:val="0"/>
      <w:marTop w:val="0"/>
      <w:marBottom w:val="0"/>
      <w:divBdr>
        <w:top w:val="none" w:sz="0" w:space="0" w:color="auto"/>
        <w:left w:val="none" w:sz="0" w:space="0" w:color="auto"/>
        <w:bottom w:val="none" w:sz="0" w:space="0" w:color="auto"/>
        <w:right w:val="none" w:sz="0" w:space="0" w:color="auto"/>
      </w:divBdr>
    </w:div>
    <w:div w:id="718359668">
      <w:bodyDiv w:val="1"/>
      <w:marLeft w:val="0"/>
      <w:marRight w:val="0"/>
      <w:marTop w:val="0"/>
      <w:marBottom w:val="0"/>
      <w:divBdr>
        <w:top w:val="none" w:sz="0" w:space="0" w:color="auto"/>
        <w:left w:val="none" w:sz="0" w:space="0" w:color="auto"/>
        <w:bottom w:val="none" w:sz="0" w:space="0" w:color="auto"/>
        <w:right w:val="none" w:sz="0" w:space="0" w:color="auto"/>
      </w:divBdr>
    </w:div>
    <w:div w:id="719288959">
      <w:bodyDiv w:val="1"/>
      <w:marLeft w:val="0"/>
      <w:marRight w:val="0"/>
      <w:marTop w:val="0"/>
      <w:marBottom w:val="0"/>
      <w:divBdr>
        <w:top w:val="none" w:sz="0" w:space="0" w:color="auto"/>
        <w:left w:val="none" w:sz="0" w:space="0" w:color="auto"/>
        <w:bottom w:val="none" w:sz="0" w:space="0" w:color="auto"/>
        <w:right w:val="none" w:sz="0" w:space="0" w:color="auto"/>
      </w:divBdr>
    </w:div>
    <w:div w:id="726805750">
      <w:bodyDiv w:val="1"/>
      <w:marLeft w:val="0"/>
      <w:marRight w:val="0"/>
      <w:marTop w:val="0"/>
      <w:marBottom w:val="0"/>
      <w:divBdr>
        <w:top w:val="none" w:sz="0" w:space="0" w:color="auto"/>
        <w:left w:val="none" w:sz="0" w:space="0" w:color="auto"/>
        <w:bottom w:val="none" w:sz="0" w:space="0" w:color="auto"/>
        <w:right w:val="none" w:sz="0" w:space="0" w:color="auto"/>
      </w:divBdr>
    </w:div>
    <w:div w:id="732971835">
      <w:bodyDiv w:val="1"/>
      <w:marLeft w:val="0"/>
      <w:marRight w:val="0"/>
      <w:marTop w:val="0"/>
      <w:marBottom w:val="0"/>
      <w:divBdr>
        <w:top w:val="none" w:sz="0" w:space="0" w:color="auto"/>
        <w:left w:val="none" w:sz="0" w:space="0" w:color="auto"/>
        <w:bottom w:val="none" w:sz="0" w:space="0" w:color="auto"/>
        <w:right w:val="none" w:sz="0" w:space="0" w:color="auto"/>
      </w:divBdr>
    </w:div>
    <w:div w:id="748884973">
      <w:bodyDiv w:val="1"/>
      <w:marLeft w:val="0"/>
      <w:marRight w:val="0"/>
      <w:marTop w:val="0"/>
      <w:marBottom w:val="0"/>
      <w:divBdr>
        <w:top w:val="none" w:sz="0" w:space="0" w:color="auto"/>
        <w:left w:val="none" w:sz="0" w:space="0" w:color="auto"/>
        <w:bottom w:val="none" w:sz="0" w:space="0" w:color="auto"/>
        <w:right w:val="none" w:sz="0" w:space="0" w:color="auto"/>
      </w:divBdr>
    </w:div>
    <w:div w:id="775752713">
      <w:bodyDiv w:val="1"/>
      <w:marLeft w:val="0"/>
      <w:marRight w:val="0"/>
      <w:marTop w:val="0"/>
      <w:marBottom w:val="0"/>
      <w:divBdr>
        <w:top w:val="none" w:sz="0" w:space="0" w:color="auto"/>
        <w:left w:val="none" w:sz="0" w:space="0" w:color="auto"/>
        <w:bottom w:val="none" w:sz="0" w:space="0" w:color="auto"/>
        <w:right w:val="none" w:sz="0" w:space="0" w:color="auto"/>
      </w:divBdr>
    </w:div>
    <w:div w:id="777987999">
      <w:bodyDiv w:val="1"/>
      <w:marLeft w:val="0"/>
      <w:marRight w:val="0"/>
      <w:marTop w:val="0"/>
      <w:marBottom w:val="0"/>
      <w:divBdr>
        <w:top w:val="none" w:sz="0" w:space="0" w:color="auto"/>
        <w:left w:val="none" w:sz="0" w:space="0" w:color="auto"/>
        <w:bottom w:val="none" w:sz="0" w:space="0" w:color="auto"/>
        <w:right w:val="none" w:sz="0" w:space="0" w:color="auto"/>
      </w:divBdr>
    </w:div>
    <w:div w:id="785663588">
      <w:bodyDiv w:val="1"/>
      <w:marLeft w:val="0"/>
      <w:marRight w:val="0"/>
      <w:marTop w:val="0"/>
      <w:marBottom w:val="0"/>
      <w:divBdr>
        <w:top w:val="none" w:sz="0" w:space="0" w:color="auto"/>
        <w:left w:val="none" w:sz="0" w:space="0" w:color="auto"/>
        <w:bottom w:val="none" w:sz="0" w:space="0" w:color="auto"/>
        <w:right w:val="none" w:sz="0" w:space="0" w:color="auto"/>
      </w:divBdr>
    </w:div>
    <w:div w:id="787427841">
      <w:bodyDiv w:val="1"/>
      <w:marLeft w:val="0"/>
      <w:marRight w:val="0"/>
      <w:marTop w:val="0"/>
      <w:marBottom w:val="0"/>
      <w:divBdr>
        <w:top w:val="none" w:sz="0" w:space="0" w:color="auto"/>
        <w:left w:val="none" w:sz="0" w:space="0" w:color="auto"/>
        <w:bottom w:val="none" w:sz="0" w:space="0" w:color="auto"/>
        <w:right w:val="none" w:sz="0" w:space="0" w:color="auto"/>
      </w:divBdr>
    </w:div>
    <w:div w:id="790899933">
      <w:bodyDiv w:val="1"/>
      <w:marLeft w:val="0"/>
      <w:marRight w:val="0"/>
      <w:marTop w:val="0"/>
      <w:marBottom w:val="0"/>
      <w:divBdr>
        <w:top w:val="none" w:sz="0" w:space="0" w:color="auto"/>
        <w:left w:val="none" w:sz="0" w:space="0" w:color="auto"/>
        <w:bottom w:val="none" w:sz="0" w:space="0" w:color="auto"/>
        <w:right w:val="none" w:sz="0" w:space="0" w:color="auto"/>
      </w:divBdr>
    </w:div>
    <w:div w:id="793988549">
      <w:bodyDiv w:val="1"/>
      <w:marLeft w:val="0"/>
      <w:marRight w:val="0"/>
      <w:marTop w:val="0"/>
      <w:marBottom w:val="0"/>
      <w:divBdr>
        <w:top w:val="none" w:sz="0" w:space="0" w:color="auto"/>
        <w:left w:val="none" w:sz="0" w:space="0" w:color="auto"/>
        <w:bottom w:val="none" w:sz="0" w:space="0" w:color="auto"/>
        <w:right w:val="none" w:sz="0" w:space="0" w:color="auto"/>
      </w:divBdr>
    </w:div>
    <w:div w:id="798113121">
      <w:bodyDiv w:val="1"/>
      <w:marLeft w:val="0"/>
      <w:marRight w:val="0"/>
      <w:marTop w:val="0"/>
      <w:marBottom w:val="0"/>
      <w:divBdr>
        <w:top w:val="none" w:sz="0" w:space="0" w:color="auto"/>
        <w:left w:val="none" w:sz="0" w:space="0" w:color="auto"/>
        <w:bottom w:val="none" w:sz="0" w:space="0" w:color="auto"/>
        <w:right w:val="none" w:sz="0" w:space="0" w:color="auto"/>
      </w:divBdr>
    </w:div>
    <w:div w:id="813643739">
      <w:bodyDiv w:val="1"/>
      <w:marLeft w:val="0"/>
      <w:marRight w:val="0"/>
      <w:marTop w:val="0"/>
      <w:marBottom w:val="0"/>
      <w:divBdr>
        <w:top w:val="none" w:sz="0" w:space="0" w:color="auto"/>
        <w:left w:val="none" w:sz="0" w:space="0" w:color="auto"/>
        <w:bottom w:val="none" w:sz="0" w:space="0" w:color="auto"/>
        <w:right w:val="none" w:sz="0" w:space="0" w:color="auto"/>
      </w:divBdr>
    </w:div>
    <w:div w:id="824517599">
      <w:bodyDiv w:val="1"/>
      <w:marLeft w:val="0"/>
      <w:marRight w:val="0"/>
      <w:marTop w:val="0"/>
      <w:marBottom w:val="0"/>
      <w:divBdr>
        <w:top w:val="none" w:sz="0" w:space="0" w:color="auto"/>
        <w:left w:val="none" w:sz="0" w:space="0" w:color="auto"/>
        <w:bottom w:val="none" w:sz="0" w:space="0" w:color="auto"/>
        <w:right w:val="none" w:sz="0" w:space="0" w:color="auto"/>
      </w:divBdr>
    </w:div>
    <w:div w:id="826015758">
      <w:bodyDiv w:val="1"/>
      <w:marLeft w:val="0"/>
      <w:marRight w:val="0"/>
      <w:marTop w:val="0"/>
      <w:marBottom w:val="0"/>
      <w:divBdr>
        <w:top w:val="none" w:sz="0" w:space="0" w:color="auto"/>
        <w:left w:val="none" w:sz="0" w:space="0" w:color="auto"/>
        <w:bottom w:val="none" w:sz="0" w:space="0" w:color="auto"/>
        <w:right w:val="none" w:sz="0" w:space="0" w:color="auto"/>
      </w:divBdr>
    </w:div>
    <w:div w:id="829636542">
      <w:bodyDiv w:val="1"/>
      <w:marLeft w:val="0"/>
      <w:marRight w:val="0"/>
      <w:marTop w:val="0"/>
      <w:marBottom w:val="0"/>
      <w:divBdr>
        <w:top w:val="none" w:sz="0" w:space="0" w:color="auto"/>
        <w:left w:val="none" w:sz="0" w:space="0" w:color="auto"/>
        <w:bottom w:val="none" w:sz="0" w:space="0" w:color="auto"/>
        <w:right w:val="none" w:sz="0" w:space="0" w:color="auto"/>
      </w:divBdr>
    </w:div>
    <w:div w:id="834960314">
      <w:bodyDiv w:val="1"/>
      <w:marLeft w:val="0"/>
      <w:marRight w:val="0"/>
      <w:marTop w:val="0"/>
      <w:marBottom w:val="0"/>
      <w:divBdr>
        <w:top w:val="none" w:sz="0" w:space="0" w:color="auto"/>
        <w:left w:val="none" w:sz="0" w:space="0" w:color="auto"/>
        <w:bottom w:val="none" w:sz="0" w:space="0" w:color="auto"/>
        <w:right w:val="none" w:sz="0" w:space="0" w:color="auto"/>
      </w:divBdr>
    </w:div>
    <w:div w:id="852770298">
      <w:bodyDiv w:val="1"/>
      <w:marLeft w:val="0"/>
      <w:marRight w:val="0"/>
      <w:marTop w:val="0"/>
      <w:marBottom w:val="0"/>
      <w:divBdr>
        <w:top w:val="none" w:sz="0" w:space="0" w:color="auto"/>
        <w:left w:val="none" w:sz="0" w:space="0" w:color="auto"/>
        <w:bottom w:val="none" w:sz="0" w:space="0" w:color="auto"/>
        <w:right w:val="none" w:sz="0" w:space="0" w:color="auto"/>
      </w:divBdr>
    </w:div>
    <w:div w:id="862130828">
      <w:bodyDiv w:val="1"/>
      <w:marLeft w:val="0"/>
      <w:marRight w:val="0"/>
      <w:marTop w:val="0"/>
      <w:marBottom w:val="0"/>
      <w:divBdr>
        <w:top w:val="none" w:sz="0" w:space="0" w:color="auto"/>
        <w:left w:val="none" w:sz="0" w:space="0" w:color="auto"/>
        <w:bottom w:val="none" w:sz="0" w:space="0" w:color="auto"/>
        <w:right w:val="none" w:sz="0" w:space="0" w:color="auto"/>
      </w:divBdr>
    </w:div>
    <w:div w:id="865213883">
      <w:bodyDiv w:val="1"/>
      <w:marLeft w:val="0"/>
      <w:marRight w:val="0"/>
      <w:marTop w:val="0"/>
      <w:marBottom w:val="0"/>
      <w:divBdr>
        <w:top w:val="none" w:sz="0" w:space="0" w:color="auto"/>
        <w:left w:val="none" w:sz="0" w:space="0" w:color="auto"/>
        <w:bottom w:val="none" w:sz="0" w:space="0" w:color="auto"/>
        <w:right w:val="none" w:sz="0" w:space="0" w:color="auto"/>
      </w:divBdr>
    </w:div>
    <w:div w:id="875312423">
      <w:bodyDiv w:val="1"/>
      <w:marLeft w:val="0"/>
      <w:marRight w:val="0"/>
      <w:marTop w:val="0"/>
      <w:marBottom w:val="0"/>
      <w:divBdr>
        <w:top w:val="none" w:sz="0" w:space="0" w:color="auto"/>
        <w:left w:val="none" w:sz="0" w:space="0" w:color="auto"/>
        <w:bottom w:val="none" w:sz="0" w:space="0" w:color="auto"/>
        <w:right w:val="none" w:sz="0" w:space="0" w:color="auto"/>
      </w:divBdr>
    </w:div>
    <w:div w:id="886449704">
      <w:bodyDiv w:val="1"/>
      <w:marLeft w:val="0"/>
      <w:marRight w:val="0"/>
      <w:marTop w:val="0"/>
      <w:marBottom w:val="0"/>
      <w:divBdr>
        <w:top w:val="none" w:sz="0" w:space="0" w:color="auto"/>
        <w:left w:val="none" w:sz="0" w:space="0" w:color="auto"/>
        <w:bottom w:val="none" w:sz="0" w:space="0" w:color="auto"/>
        <w:right w:val="none" w:sz="0" w:space="0" w:color="auto"/>
      </w:divBdr>
    </w:div>
    <w:div w:id="896747137">
      <w:bodyDiv w:val="1"/>
      <w:marLeft w:val="0"/>
      <w:marRight w:val="0"/>
      <w:marTop w:val="0"/>
      <w:marBottom w:val="0"/>
      <w:divBdr>
        <w:top w:val="none" w:sz="0" w:space="0" w:color="auto"/>
        <w:left w:val="none" w:sz="0" w:space="0" w:color="auto"/>
        <w:bottom w:val="none" w:sz="0" w:space="0" w:color="auto"/>
        <w:right w:val="none" w:sz="0" w:space="0" w:color="auto"/>
      </w:divBdr>
    </w:div>
    <w:div w:id="915553546">
      <w:bodyDiv w:val="1"/>
      <w:marLeft w:val="0"/>
      <w:marRight w:val="0"/>
      <w:marTop w:val="0"/>
      <w:marBottom w:val="0"/>
      <w:divBdr>
        <w:top w:val="none" w:sz="0" w:space="0" w:color="auto"/>
        <w:left w:val="none" w:sz="0" w:space="0" w:color="auto"/>
        <w:bottom w:val="none" w:sz="0" w:space="0" w:color="auto"/>
        <w:right w:val="none" w:sz="0" w:space="0" w:color="auto"/>
      </w:divBdr>
      <w:divsChild>
        <w:div w:id="384838758">
          <w:marLeft w:val="0"/>
          <w:marRight w:val="0"/>
          <w:marTop w:val="0"/>
          <w:marBottom w:val="0"/>
          <w:divBdr>
            <w:top w:val="none" w:sz="0" w:space="0" w:color="auto"/>
            <w:left w:val="none" w:sz="0" w:space="0" w:color="auto"/>
            <w:bottom w:val="none" w:sz="0" w:space="0" w:color="auto"/>
            <w:right w:val="none" w:sz="0" w:space="0" w:color="auto"/>
          </w:divBdr>
        </w:div>
        <w:div w:id="1460995244">
          <w:marLeft w:val="0"/>
          <w:marRight w:val="0"/>
          <w:marTop w:val="0"/>
          <w:marBottom w:val="0"/>
          <w:divBdr>
            <w:top w:val="none" w:sz="0" w:space="0" w:color="auto"/>
            <w:left w:val="none" w:sz="0" w:space="0" w:color="auto"/>
            <w:bottom w:val="none" w:sz="0" w:space="0" w:color="auto"/>
            <w:right w:val="none" w:sz="0" w:space="0" w:color="auto"/>
          </w:divBdr>
        </w:div>
      </w:divsChild>
    </w:div>
    <w:div w:id="921305206">
      <w:bodyDiv w:val="1"/>
      <w:marLeft w:val="0"/>
      <w:marRight w:val="0"/>
      <w:marTop w:val="0"/>
      <w:marBottom w:val="0"/>
      <w:divBdr>
        <w:top w:val="none" w:sz="0" w:space="0" w:color="auto"/>
        <w:left w:val="none" w:sz="0" w:space="0" w:color="auto"/>
        <w:bottom w:val="none" w:sz="0" w:space="0" w:color="auto"/>
        <w:right w:val="none" w:sz="0" w:space="0" w:color="auto"/>
      </w:divBdr>
    </w:div>
    <w:div w:id="922908928">
      <w:bodyDiv w:val="1"/>
      <w:marLeft w:val="0"/>
      <w:marRight w:val="0"/>
      <w:marTop w:val="0"/>
      <w:marBottom w:val="0"/>
      <w:divBdr>
        <w:top w:val="none" w:sz="0" w:space="0" w:color="auto"/>
        <w:left w:val="none" w:sz="0" w:space="0" w:color="auto"/>
        <w:bottom w:val="none" w:sz="0" w:space="0" w:color="auto"/>
        <w:right w:val="none" w:sz="0" w:space="0" w:color="auto"/>
      </w:divBdr>
    </w:div>
    <w:div w:id="954361637">
      <w:bodyDiv w:val="1"/>
      <w:marLeft w:val="0"/>
      <w:marRight w:val="0"/>
      <w:marTop w:val="0"/>
      <w:marBottom w:val="0"/>
      <w:divBdr>
        <w:top w:val="none" w:sz="0" w:space="0" w:color="auto"/>
        <w:left w:val="none" w:sz="0" w:space="0" w:color="auto"/>
        <w:bottom w:val="none" w:sz="0" w:space="0" w:color="auto"/>
        <w:right w:val="none" w:sz="0" w:space="0" w:color="auto"/>
      </w:divBdr>
    </w:div>
    <w:div w:id="957030700">
      <w:bodyDiv w:val="1"/>
      <w:marLeft w:val="0"/>
      <w:marRight w:val="0"/>
      <w:marTop w:val="0"/>
      <w:marBottom w:val="0"/>
      <w:divBdr>
        <w:top w:val="none" w:sz="0" w:space="0" w:color="auto"/>
        <w:left w:val="none" w:sz="0" w:space="0" w:color="auto"/>
        <w:bottom w:val="none" w:sz="0" w:space="0" w:color="auto"/>
        <w:right w:val="none" w:sz="0" w:space="0" w:color="auto"/>
      </w:divBdr>
    </w:div>
    <w:div w:id="960068464">
      <w:bodyDiv w:val="1"/>
      <w:marLeft w:val="0"/>
      <w:marRight w:val="0"/>
      <w:marTop w:val="0"/>
      <w:marBottom w:val="0"/>
      <w:divBdr>
        <w:top w:val="none" w:sz="0" w:space="0" w:color="auto"/>
        <w:left w:val="none" w:sz="0" w:space="0" w:color="auto"/>
        <w:bottom w:val="none" w:sz="0" w:space="0" w:color="auto"/>
        <w:right w:val="none" w:sz="0" w:space="0" w:color="auto"/>
      </w:divBdr>
    </w:div>
    <w:div w:id="965039995">
      <w:bodyDiv w:val="1"/>
      <w:marLeft w:val="0"/>
      <w:marRight w:val="0"/>
      <w:marTop w:val="0"/>
      <w:marBottom w:val="0"/>
      <w:divBdr>
        <w:top w:val="none" w:sz="0" w:space="0" w:color="auto"/>
        <w:left w:val="none" w:sz="0" w:space="0" w:color="auto"/>
        <w:bottom w:val="none" w:sz="0" w:space="0" w:color="auto"/>
        <w:right w:val="none" w:sz="0" w:space="0" w:color="auto"/>
      </w:divBdr>
    </w:div>
    <w:div w:id="992954940">
      <w:bodyDiv w:val="1"/>
      <w:marLeft w:val="0"/>
      <w:marRight w:val="0"/>
      <w:marTop w:val="0"/>
      <w:marBottom w:val="0"/>
      <w:divBdr>
        <w:top w:val="none" w:sz="0" w:space="0" w:color="auto"/>
        <w:left w:val="none" w:sz="0" w:space="0" w:color="auto"/>
        <w:bottom w:val="none" w:sz="0" w:space="0" w:color="auto"/>
        <w:right w:val="none" w:sz="0" w:space="0" w:color="auto"/>
      </w:divBdr>
    </w:div>
    <w:div w:id="999886963">
      <w:bodyDiv w:val="1"/>
      <w:marLeft w:val="0"/>
      <w:marRight w:val="0"/>
      <w:marTop w:val="0"/>
      <w:marBottom w:val="0"/>
      <w:divBdr>
        <w:top w:val="none" w:sz="0" w:space="0" w:color="auto"/>
        <w:left w:val="none" w:sz="0" w:space="0" w:color="auto"/>
        <w:bottom w:val="none" w:sz="0" w:space="0" w:color="auto"/>
        <w:right w:val="none" w:sz="0" w:space="0" w:color="auto"/>
      </w:divBdr>
    </w:div>
    <w:div w:id="1000886951">
      <w:bodyDiv w:val="1"/>
      <w:marLeft w:val="0"/>
      <w:marRight w:val="0"/>
      <w:marTop w:val="0"/>
      <w:marBottom w:val="0"/>
      <w:divBdr>
        <w:top w:val="none" w:sz="0" w:space="0" w:color="auto"/>
        <w:left w:val="none" w:sz="0" w:space="0" w:color="auto"/>
        <w:bottom w:val="none" w:sz="0" w:space="0" w:color="auto"/>
        <w:right w:val="none" w:sz="0" w:space="0" w:color="auto"/>
      </w:divBdr>
    </w:div>
    <w:div w:id="1011760344">
      <w:bodyDiv w:val="1"/>
      <w:marLeft w:val="0"/>
      <w:marRight w:val="0"/>
      <w:marTop w:val="0"/>
      <w:marBottom w:val="0"/>
      <w:divBdr>
        <w:top w:val="none" w:sz="0" w:space="0" w:color="auto"/>
        <w:left w:val="none" w:sz="0" w:space="0" w:color="auto"/>
        <w:bottom w:val="none" w:sz="0" w:space="0" w:color="auto"/>
        <w:right w:val="none" w:sz="0" w:space="0" w:color="auto"/>
      </w:divBdr>
    </w:div>
    <w:div w:id="1014575864">
      <w:bodyDiv w:val="1"/>
      <w:marLeft w:val="0"/>
      <w:marRight w:val="0"/>
      <w:marTop w:val="0"/>
      <w:marBottom w:val="0"/>
      <w:divBdr>
        <w:top w:val="none" w:sz="0" w:space="0" w:color="auto"/>
        <w:left w:val="none" w:sz="0" w:space="0" w:color="auto"/>
        <w:bottom w:val="none" w:sz="0" w:space="0" w:color="auto"/>
        <w:right w:val="none" w:sz="0" w:space="0" w:color="auto"/>
      </w:divBdr>
    </w:div>
    <w:div w:id="1026180317">
      <w:bodyDiv w:val="1"/>
      <w:marLeft w:val="0"/>
      <w:marRight w:val="0"/>
      <w:marTop w:val="0"/>
      <w:marBottom w:val="0"/>
      <w:divBdr>
        <w:top w:val="none" w:sz="0" w:space="0" w:color="auto"/>
        <w:left w:val="none" w:sz="0" w:space="0" w:color="auto"/>
        <w:bottom w:val="none" w:sz="0" w:space="0" w:color="auto"/>
        <w:right w:val="none" w:sz="0" w:space="0" w:color="auto"/>
      </w:divBdr>
    </w:div>
    <w:div w:id="1036272168">
      <w:bodyDiv w:val="1"/>
      <w:marLeft w:val="0"/>
      <w:marRight w:val="0"/>
      <w:marTop w:val="0"/>
      <w:marBottom w:val="0"/>
      <w:divBdr>
        <w:top w:val="none" w:sz="0" w:space="0" w:color="auto"/>
        <w:left w:val="none" w:sz="0" w:space="0" w:color="auto"/>
        <w:bottom w:val="none" w:sz="0" w:space="0" w:color="auto"/>
        <w:right w:val="none" w:sz="0" w:space="0" w:color="auto"/>
      </w:divBdr>
    </w:div>
    <w:div w:id="1089934193">
      <w:bodyDiv w:val="1"/>
      <w:marLeft w:val="0"/>
      <w:marRight w:val="0"/>
      <w:marTop w:val="0"/>
      <w:marBottom w:val="0"/>
      <w:divBdr>
        <w:top w:val="none" w:sz="0" w:space="0" w:color="auto"/>
        <w:left w:val="none" w:sz="0" w:space="0" w:color="auto"/>
        <w:bottom w:val="none" w:sz="0" w:space="0" w:color="auto"/>
        <w:right w:val="none" w:sz="0" w:space="0" w:color="auto"/>
      </w:divBdr>
    </w:div>
    <w:div w:id="1115254849">
      <w:bodyDiv w:val="1"/>
      <w:marLeft w:val="0"/>
      <w:marRight w:val="0"/>
      <w:marTop w:val="0"/>
      <w:marBottom w:val="0"/>
      <w:divBdr>
        <w:top w:val="none" w:sz="0" w:space="0" w:color="auto"/>
        <w:left w:val="none" w:sz="0" w:space="0" w:color="auto"/>
        <w:bottom w:val="none" w:sz="0" w:space="0" w:color="auto"/>
        <w:right w:val="none" w:sz="0" w:space="0" w:color="auto"/>
      </w:divBdr>
    </w:div>
    <w:div w:id="1125078373">
      <w:bodyDiv w:val="1"/>
      <w:marLeft w:val="0"/>
      <w:marRight w:val="0"/>
      <w:marTop w:val="0"/>
      <w:marBottom w:val="0"/>
      <w:divBdr>
        <w:top w:val="none" w:sz="0" w:space="0" w:color="auto"/>
        <w:left w:val="none" w:sz="0" w:space="0" w:color="auto"/>
        <w:bottom w:val="none" w:sz="0" w:space="0" w:color="auto"/>
        <w:right w:val="none" w:sz="0" w:space="0" w:color="auto"/>
      </w:divBdr>
    </w:div>
    <w:div w:id="1130319431">
      <w:bodyDiv w:val="1"/>
      <w:marLeft w:val="0"/>
      <w:marRight w:val="0"/>
      <w:marTop w:val="0"/>
      <w:marBottom w:val="0"/>
      <w:divBdr>
        <w:top w:val="none" w:sz="0" w:space="0" w:color="auto"/>
        <w:left w:val="none" w:sz="0" w:space="0" w:color="auto"/>
        <w:bottom w:val="none" w:sz="0" w:space="0" w:color="auto"/>
        <w:right w:val="none" w:sz="0" w:space="0" w:color="auto"/>
      </w:divBdr>
    </w:div>
    <w:div w:id="1138843726">
      <w:bodyDiv w:val="1"/>
      <w:marLeft w:val="0"/>
      <w:marRight w:val="0"/>
      <w:marTop w:val="0"/>
      <w:marBottom w:val="0"/>
      <w:divBdr>
        <w:top w:val="none" w:sz="0" w:space="0" w:color="auto"/>
        <w:left w:val="none" w:sz="0" w:space="0" w:color="auto"/>
        <w:bottom w:val="none" w:sz="0" w:space="0" w:color="auto"/>
        <w:right w:val="none" w:sz="0" w:space="0" w:color="auto"/>
      </w:divBdr>
    </w:div>
    <w:div w:id="1157956987">
      <w:bodyDiv w:val="1"/>
      <w:marLeft w:val="0"/>
      <w:marRight w:val="0"/>
      <w:marTop w:val="0"/>
      <w:marBottom w:val="0"/>
      <w:divBdr>
        <w:top w:val="none" w:sz="0" w:space="0" w:color="auto"/>
        <w:left w:val="none" w:sz="0" w:space="0" w:color="auto"/>
        <w:bottom w:val="none" w:sz="0" w:space="0" w:color="auto"/>
        <w:right w:val="none" w:sz="0" w:space="0" w:color="auto"/>
      </w:divBdr>
    </w:div>
    <w:div w:id="1193303452">
      <w:bodyDiv w:val="1"/>
      <w:marLeft w:val="0"/>
      <w:marRight w:val="0"/>
      <w:marTop w:val="0"/>
      <w:marBottom w:val="0"/>
      <w:divBdr>
        <w:top w:val="none" w:sz="0" w:space="0" w:color="auto"/>
        <w:left w:val="none" w:sz="0" w:space="0" w:color="auto"/>
        <w:bottom w:val="none" w:sz="0" w:space="0" w:color="auto"/>
        <w:right w:val="none" w:sz="0" w:space="0" w:color="auto"/>
      </w:divBdr>
    </w:div>
    <w:div w:id="1223249689">
      <w:bodyDiv w:val="1"/>
      <w:marLeft w:val="0"/>
      <w:marRight w:val="0"/>
      <w:marTop w:val="0"/>
      <w:marBottom w:val="0"/>
      <w:divBdr>
        <w:top w:val="none" w:sz="0" w:space="0" w:color="auto"/>
        <w:left w:val="none" w:sz="0" w:space="0" w:color="auto"/>
        <w:bottom w:val="none" w:sz="0" w:space="0" w:color="auto"/>
        <w:right w:val="none" w:sz="0" w:space="0" w:color="auto"/>
      </w:divBdr>
    </w:div>
    <w:div w:id="1254630188">
      <w:bodyDiv w:val="1"/>
      <w:marLeft w:val="0"/>
      <w:marRight w:val="0"/>
      <w:marTop w:val="0"/>
      <w:marBottom w:val="0"/>
      <w:divBdr>
        <w:top w:val="none" w:sz="0" w:space="0" w:color="auto"/>
        <w:left w:val="none" w:sz="0" w:space="0" w:color="auto"/>
        <w:bottom w:val="none" w:sz="0" w:space="0" w:color="auto"/>
        <w:right w:val="none" w:sz="0" w:space="0" w:color="auto"/>
      </w:divBdr>
    </w:div>
    <w:div w:id="1299073949">
      <w:bodyDiv w:val="1"/>
      <w:marLeft w:val="0"/>
      <w:marRight w:val="0"/>
      <w:marTop w:val="0"/>
      <w:marBottom w:val="0"/>
      <w:divBdr>
        <w:top w:val="none" w:sz="0" w:space="0" w:color="auto"/>
        <w:left w:val="none" w:sz="0" w:space="0" w:color="auto"/>
        <w:bottom w:val="none" w:sz="0" w:space="0" w:color="auto"/>
        <w:right w:val="none" w:sz="0" w:space="0" w:color="auto"/>
      </w:divBdr>
    </w:div>
    <w:div w:id="1299796579">
      <w:bodyDiv w:val="1"/>
      <w:marLeft w:val="0"/>
      <w:marRight w:val="0"/>
      <w:marTop w:val="0"/>
      <w:marBottom w:val="0"/>
      <w:divBdr>
        <w:top w:val="none" w:sz="0" w:space="0" w:color="auto"/>
        <w:left w:val="none" w:sz="0" w:space="0" w:color="auto"/>
        <w:bottom w:val="none" w:sz="0" w:space="0" w:color="auto"/>
        <w:right w:val="none" w:sz="0" w:space="0" w:color="auto"/>
      </w:divBdr>
    </w:div>
    <w:div w:id="1311599665">
      <w:bodyDiv w:val="1"/>
      <w:marLeft w:val="0"/>
      <w:marRight w:val="0"/>
      <w:marTop w:val="0"/>
      <w:marBottom w:val="0"/>
      <w:divBdr>
        <w:top w:val="none" w:sz="0" w:space="0" w:color="auto"/>
        <w:left w:val="none" w:sz="0" w:space="0" w:color="auto"/>
        <w:bottom w:val="none" w:sz="0" w:space="0" w:color="auto"/>
        <w:right w:val="none" w:sz="0" w:space="0" w:color="auto"/>
      </w:divBdr>
    </w:div>
    <w:div w:id="1313094787">
      <w:bodyDiv w:val="1"/>
      <w:marLeft w:val="0"/>
      <w:marRight w:val="0"/>
      <w:marTop w:val="0"/>
      <w:marBottom w:val="0"/>
      <w:divBdr>
        <w:top w:val="none" w:sz="0" w:space="0" w:color="auto"/>
        <w:left w:val="none" w:sz="0" w:space="0" w:color="auto"/>
        <w:bottom w:val="none" w:sz="0" w:space="0" w:color="auto"/>
        <w:right w:val="none" w:sz="0" w:space="0" w:color="auto"/>
      </w:divBdr>
    </w:div>
    <w:div w:id="1321813982">
      <w:bodyDiv w:val="1"/>
      <w:marLeft w:val="0"/>
      <w:marRight w:val="0"/>
      <w:marTop w:val="0"/>
      <w:marBottom w:val="0"/>
      <w:divBdr>
        <w:top w:val="none" w:sz="0" w:space="0" w:color="auto"/>
        <w:left w:val="none" w:sz="0" w:space="0" w:color="auto"/>
        <w:bottom w:val="none" w:sz="0" w:space="0" w:color="auto"/>
        <w:right w:val="none" w:sz="0" w:space="0" w:color="auto"/>
      </w:divBdr>
    </w:div>
    <w:div w:id="1323391928">
      <w:bodyDiv w:val="1"/>
      <w:marLeft w:val="0"/>
      <w:marRight w:val="0"/>
      <w:marTop w:val="0"/>
      <w:marBottom w:val="0"/>
      <w:divBdr>
        <w:top w:val="none" w:sz="0" w:space="0" w:color="auto"/>
        <w:left w:val="none" w:sz="0" w:space="0" w:color="auto"/>
        <w:bottom w:val="none" w:sz="0" w:space="0" w:color="auto"/>
        <w:right w:val="none" w:sz="0" w:space="0" w:color="auto"/>
      </w:divBdr>
    </w:div>
    <w:div w:id="1326979890">
      <w:bodyDiv w:val="1"/>
      <w:marLeft w:val="0"/>
      <w:marRight w:val="0"/>
      <w:marTop w:val="0"/>
      <w:marBottom w:val="0"/>
      <w:divBdr>
        <w:top w:val="none" w:sz="0" w:space="0" w:color="auto"/>
        <w:left w:val="none" w:sz="0" w:space="0" w:color="auto"/>
        <w:bottom w:val="none" w:sz="0" w:space="0" w:color="auto"/>
        <w:right w:val="none" w:sz="0" w:space="0" w:color="auto"/>
      </w:divBdr>
    </w:div>
    <w:div w:id="1338649958">
      <w:bodyDiv w:val="1"/>
      <w:marLeft w:val="0"/>
      <w:marRight w:val="0"/>
      <w:marTop w:val="0"/>
      <w:marBottom w:val="0"/>
      <w:divBdr>
        <w:top w:val="none" w:sz="0" w:space="0" w:color="auto"/>
        <w:left w:val="none" w:sz="0" w:space="0" w:color="auto"/>
        <w:bottom w:val="none" w:sz="0" w:space="0" w:color="auto"/>
        <w:right w:val="none" w:sz="0" w:space="0" w:color="auto"/>
      </w:divBdr>
    </w:div>
    <w:div w:id="1339388928">
      <w:bodyDiv w:val="1"/>
      <w:marLeft w:val="0"/>
      <w:marRight w:val="0"/>
      <w:marTop w:val="0"/>
      <w:marBottom w:val="0"/>
      <w:divBdr>
        <w:top w:val="none" w:sz="0" w:space="0" w:color="auto"/>
        <w:left w:val="none" w:sz="0" w:space="0" w:color="auto"/>
        <w:bottom w:val="none" w:sz="0" w:space="0" w:color="auto"/>
        <w:right w:val="none" w:sz="0" w:space="0" w:color="auto"/>
      </w:divBdr>
    </w:div>
    <w:div w:id="1342471156">
      <w:bodyDiv w:val="1"/>
      <w:marLeft w:val="0"/>
      <w:marRight w:val="0"/>
      <w:marTop w:val="0"/>
      <w:marBottom w:val="0"/>
      <w:divBdr>
        <w:top w:val="none" w:sz="0" w:space="0" w:color="auto"/>
        <w:left w:val="none" w:sz="0" w:space="0" w:color="auto"/>
        <w:bottom w:val="none" w:sz="0" w:space="0" w:color="auto"/>
        <w:right w:val="none" w:sz="0" w:space="0" w:color="auto"/>
      </w:divBdr>
    </w:div>
    <w:div w:id="1368985573">
      <w:bodyDiv w:val="1"/>
      <w:marLeft w:val="0"/>
      <w:marRight w:val="0"/>
      <w:marTop w:val="0"/>
      <w:marBottom w:val="0"/>
      <w:divBdr>
        <w:top w:val="none" w:sz="0" w:space="0" w:color="auto"/>
        <w:left w:val="none" w:sz="0" w:space="0" w:color="auto"/>
        <w:bottom w:val="none" w:sz="0" w:space="0" w:color="auto"/>
        <w:right w:val="none" w:sz="0" w:space="0" w:color="auto"/>
      </w:divBdr>
    </w:div>
    <w:div w:id="1395086581">
      <w:bodyDiv w:val="1"/>
      <w:marLeft w:val="0"/>
      <w:marRight w:val="0"/>
      <w:marTop w:val="0"/>
      <w:marBottom w:val="0"/>
      <w:divBdr>
        <w:top w:val="none" w:sz="0" w:space="0" w:color="auto"/>
        <w:left w:val="none" w:sz="0" w:space="0" w:color="auto"/>
        <w:bottom w:val="none" w:sz="0" w:space="0" w:color="auto"/>
        <w:right w:val="none" w:sz="0" w:space="0" w:color="auto"/>
      </w:divBdr>
    </w:div>
    <w:div w:id="1416439184">
      <w:bodyDiv w:val="1"/>
      <w:marLeft w:val="0"/>
      <w:marRight w:val="0"/>
      <w:marTop w:val="0"/>
      <w:marBottom w:val="0"/>
      <w:divBdr>
        <w:top w:val="none" w:sz="0" w:space="0" w:color="auto"/>
        <w:left w:val="none" w:sz="0" w:space="0" w:color="auto"/>
        <w:bottom w:val="none" w:sz="0" w:space="0" w:color="auto"/>
        <w:right w:val="none" w:sz="0" w:space="0" w:color="auto"/>
      </w:divBdr>
    </w:div>
    <w:div w:id="1418669711">
      <w:bodyDiv w:val="1"/>
      <w:marLeft w:val="0"/>
      <w:marRight w:val="0"/>
      <w:marTop w:val="0"/>
      <w:marBottom w:val="0"/>
      <w:divBdr>
        <w:top w:val="none" w:sz="0" w:space="0" w:color="auto"/>
        <w:left w:val="none" w:sz="0" w:space="0" w:color="auto"/>
        <w:bottom w:val="none" w:sz="0" w:space="0" w:color="auto"/>
        <w:right w:val="none" w:sz="0" w:space="0" w:color="auto"/>
      </w:divBdr>
    </w:div>
    <w:div w:id="1440954460">
      <w:bodyDiv w:val="1"/>
      <w:marLeft w:val="0"/>
      <w:marRight w:val="0"/>
      <w:marTop w:val="0"/>
      <w:marBottom w:val="0"/>
      <w:divBdr>
        <w:top w:val="none" w:sz="0" w:space="0" w:color="auto"/>
        <w:left w:val="none" w:sz="0" w:space="0" w:color="auto"/>
        <w:bottom w:val="none" w:sz="0" w:space="0" w:color="auto"/>
        <w:right w:val="none" w:sz="0" w:space="0" w:color="auto"/>
      </w:divBdr>
    </w:div>
    <w:div w:id="1442872573">
      <w:bodyDiv w:val="1"/>
      <w:marLeft w:val="0"/>
      <w:marRight w:val="0"/>
      <w:marTop w:val="0"/>
      <w:marBottom w:val="0"/>
      <w:divBdr>
        <w:top w:val="none" w:sz="0" w:space="0" w:color="auto"/>
        <w:left w:val="none" w:sz="0" w:space="0" w:color="auto"/>
        <w:bottom w:val="none" w:sz="0" w:space="0" w:color="auto"/>
        <w:right w:val="none" w:sz="0" w:space="0" w:color="auto"/>
      </w:divBdr>
    </w:div>
    <w:div w:id="1449466448">
      <w:bodyDiv w:val="1"/>
      <w:marLeft w:val="0"/>
      <w:marRight w:val="0"/>
      <w:marTop w:val="0"/>
      <w:marBottom w:val="0"/>
      <w:divBdr>
        <w:top w:val="none" w:sz="0" w:space="0" w:color="auto"/>
        <w:left w:val="none" w:sz="0" w:space="0" w:color="auto"/>
        <w:bottom w:val="none" w:sz="0" w:space="0" w:color="auto"/>
        <w:right w:val="none" w:sz="0" w:space="0" w:color="auto"/>
      </w:divBdr>
    </w:div>
    <w:div w:id="1451052968">
      <w:bodyDiv w:val="1"/>
      <w:marLeft w:val="0"/>
      <w:marRight w:val="0"/>
      <w:marTop w:val="0"/>
      <w:marBottom w:val="0"/>
      <w:divBdr>
        <w:top w:val="none" w:sz="0" w:space="0" w:color="auto"/>
        <w:left w:val="none" w:sz="0" w:space="0" w:color="auto"/>
        <w:bottom w:val="none" w:sz="0" w:space="0" w:color="auto"/>
        <w:right w:val="none" w:sz="0" w:space="0" w:color="auto"/>
      </w:divBdr>
    </w:div>
    <w:div w:id="1461924496">
      <w:bodyDiv w:val="1"/>
      <w:marLeft w:val="0"/>
      <w:marRight w:val="0"/>
      <w:marTop w:val="0"/>
      <w:marBottom w:val="0"/>
      <w:divBdr>
        <w:top w:val="none" w:sz="0" w:space="0" w:color="auto"/>
        <w:left w:val="none" w:sz="0" w:space="0" w:color="auto"/>
        <w:bottom w:val="none" w:sz="0" w:space="0" w:color="auto"/>
        <w:right w:val="none" w:sz="0" w:space="0" w:color="auto"/>
      </w:divBdr>
    </w:div>
    <w:div w:id="1493985803">
      <w:bodyDiv w:val="1"/>
      <w:marLeft w:val="0"/>
      <w:marRight w:val="0"/>
      <w:marTop w:val="0"/>
      <w:marBottom w:val="0"/>
      <w:divBdr>
        <w:top w:val="none" w:sz="0" w:space="0" w:color="auto"/>
        <w:left w:val="none" w:sz="0" w:space="0" w:color="auto"/>
        <w:bottom w:val="none" w:sz="0" w:space="0" w:color="auto"/>
        <w:right w:val="none" w:sz="0" w:space="0" w:color="auto"/>
      </w:divBdr>
    </w:div>
    <w:div w:id="1508903671">
      <w:bodyDiv w:val="1"/>
      <w:marLeft w:val="0"/>
      <w:marRight w:val="0"/>
      <w:marTop w:val="0"/>
      <w:marBottom w:val="0"/>
      <w:divBdr>
        <w:top w:val="none" w:sz="0" w:space="0" w:color="auto"/>
        <w:left w:val="none" w:sz="0" w:space="0" w:color="auto"/>
        <w:bottom w:val="none" w:sz="0" w:space="0" w:color="auto"/>
        <w:right w:val="none" w:sz="0" w:space="0" w:color="auto"/>
      </w:divBdr>
    </w:div>
    <w:div w:id="1530292118">
      <w:bodyDiv w:val="1"/>
      <w:marLeft w:val="0"/>
      <w:marRight w:val="0"/>
      <w:marTop w:val="0"/>
      <w:marBottom w:val="0"/>
      <w:divBdr>
        <w:top w:val="none" w:sz="0" w:space="0" w:color="auto"/>
        <w:left w:val="none" w:sz="0" w:space="0" w:color="auto"/>
        <w:bottom w:val="none" w:sz="0" w:space="0" w:color="auto"/>
        <w:right w:val="none" w:sz="0" w:space="0" w:color="auto"/>
      </w:divBdr>
    </w:div>
    <w:div w:id="1532108425">
      <w:bodyDiv w:val="1"/>
      <w:marLeft w:val="0"/>
      <w:marRight w:val="0"/>
      <w:marTop w:val="0"/>
      <w:marBottom w:val="0"/>
      <w:divBdr>
        <w:top w:val="none" w:sz="0" w:space="0" w:color="auto"/>
        <w:left w:val="none" w:sz="0" w:space="0" w:color="auto"/>
        <w:bottom w:val="none" w:sz="0" w:space="0" w:color="auto"/>
        <w:right w:val="none" w:sz="0" w:space="0" w:color="auto"/>
      </w:divBdr>
    </w:div>
    <w:div w:id="1535075732">
      <w:bodyDiv w:val="1"/>
      <w:marLeft w:val="0"/>
      <w:marRight w:val="0"/>
      <w:marTop w:val="0"/>
      <w:marBottom w:val="0"/>
      <w:divBdr>
        <w:top w:val="none" w:sz="0" w:space="0" w:color="auto"/>
        <w:left w:val="none" w:sz="0" w:space="0" w:color="auto"/>
        <w:bottom w:val="none" w:sz="0" w:space="0" w:color="auto"/>
        <w:right w:val="none" w:sz="0" w:space="0" w:color="auto"/>
      </w:divBdr>
    </w:div>
    <w:div w:id="1536113529">
      <w:bodyDiv w:val="1"/>
      <w:marLeft w:val="0"/>
      <w:marRight w:val="0"/>
      <w:marTop w:val="0"/>
      <w:marBottom w:val="0"/>
      <w:divBdr>
        <w:top w:val="none" w:sz="0" w:space="0" w:color="auto"/>
        <w:left w:val="none" w:sz="0" w:space="0" w:color="auto"/>
        <w:bottom w:val="none" w:sz="0" w:space="0" w:color="auto"/>
        <w:right w:val="none" w:sz="0" w:space="0" w:color="auto"/>
      </w:divBdr>
    </w:div>
    <w:div w:id="1536579404">
      <w:bodyDiv w:val="1"/>
      <w:marLeft w:val="0"/>
      <w:marRight w:val="0"/>
      <w:marTop w:val="0"/>
      <w:marBottom w:val="0"/>
      <w:divBdr>
        <w:top w:val="none" w:sz="0" w:space="0" w:color="auto"/>
        <w:left w:val="none" w:sz="0" w:space="0" w:color="auto"/>
        <w:bottom w:val="none" w:sz="0" w:space="0" w:color="auto"/>
        <w:right w:val="none" w:sz="0" w:space="0" w:color="auto"/>
      </w:divBdr>
    </w:div>
    <w:div w:id="1544441476">
      <w:bodyDiv w:val="1"/>
      <w:marLeft w:val="0"/>
      <w:marRight w:val="0"/>
      <w:marTop w:val="0"/>
      <w:marBottom w:val="0"/>
      <w:divBdr>
        <w:top w:val="none" w:sz="0" w:space="0" w:color="auto"/>
        <w:left w:val="none" w:sz="0" w:space="0" w:color="auto"/>
        <w:bottom w:val="none" w:sz="0" w:space="0" w:color="auto"/>
        <w:right w:val="none" w:sz="0" w:space="0" w:color="auto"/>
      </w:divBdr>
    </w:div>
    <w:div w:id="1544445985">
      <w:bodyDiv w:val="1"/>
      <w:marLeft w:val="0"/>
      <w:marRight w:val="0"/>
      <w:marTop w:val="0"/>
      <w:marBottom w:val="0"/>
      <w:divBdr>
        <w:top w:val="none" w:sz="0" w:space="0" w:color="auto"/>
        <w:left w:val="none" w:sz="0" w:space="0" w:color="auto"/>
        <w:bottom w:val="none" w:sz="0" w:space="0" w:color="auto"/>
        <w:right w:val="none" w:sz="0" w:space="0" w:color="auto"/>
      </w:divBdr>
    </w:div>
    <w:div w:id="1556744539">
      <w:bodyDiv w:val="1"/>
      <w:marLeft w:val="0"/>
      <w:marRight w:val="0"/>
      <w:marTop w:val="0"/>
      <w:marBottom w:val="0"/>
      <w:divBdr>
        <w:top w:val="none" w:sz="0" w:space="0" w:color="auto"/>
        <w:left w:val="none" w:sz="0" w:space="0" w:color="auto"/>
        <w:bottom w:val="none" w:sz="0" w:space="0" w:color="auto"/>
        <w:right w:val="none" w:sz="0" w:space="0" w:color="auto"/>
      </w:divBdr>
    </w:div>
    <w:div w:id="1582717642">
      <w:bodyDiv w:val="1"/>
      <w:marLeft w:val="0"/>
      <w:marRight w:val="0"/>
      <w:marTop w:val="0"/>
      <w:marBottom w:val="0"/>
      <w:divBdr>
        <w:top w:val="none" w:sz="0" w:space="0" w:color="auto"/>
        <w:left w:val="none" w:sz="0" w:space="0" w:color="auto"/>
        <w:bottom w:val="none" w:sz="0" w:space="0" w:color="auto"/>
        <w:right w:val="none" w:sz="0" w:space="0" w:color="auto"/>
      </w:divBdr>
    </w:div>
    <w:div w:id="1600286226">
      <w:bodyDiv w:val="1"/>
      <w:marLeft w:val="0"/>
      <w:marRight w:val="0"/>
      <w:marTop w:val="0"/>
      <w:marBottom w:val="0"/>
      <w:divBdr>
        <w:top w:val="none" w:sz="0" w:space="0" w:color="auto"/>
        <w:left w:val="none" w:sz="0" w:space="0" w:color="auto"/>
        <w:bottom w:val="none" w:sz="0" w:space="0" w:color="auto"/>
        <w:right w:val="none" w:sz="0" w:space="0" w:color="auto"/>
      </w:divBdr>
    </w:div>
    <w:div w:id="1619412446">
      <w:bodyDiv w:val="1"/>
      <w:marLeft w:val="0"/>
      <w:marRight w:val="0"/>
      <w:marTop w:val="0"/>
      <w:marBottom w:val="0"/>
      <w:divBdr>
        <w:top w:val="none" w:sz="0" w:space="0" w:color="auto"/>
        <w:left w:val="none" w:sz="0" w:space="0" w:color="auto"/>
        <w:bottom w:val="none" w:sz="0" w:space="0" w:color="auto"/>
        <w:right w:val="none" w:sz="0" w:space="0" w:color="auto"/>
      </w:divBdr>
    </w:div>
    <w:div w:id="1628975895">
      <w:bodyDiv w:val="1"/>
      <w:marLeft w:val="0"/>
      <w:marRight w:val="0"/>
      <w:marTop w:val="0"/>
      <w:marBottom w:val="0"/>
      <w:divBdr>
        <w:top w:val="none" w:sz="0" w:space="0" w:color="auto"/>
        <w:left w:val="none" w:sz="0" w:space="0" w:color="auto"/>
        <w:bottom w:val="none" w:sz="0" w:space="0" w:color="auto"/>
        <w:right w:val="none" w:sz="0" w:space="0" w:color="auto"/>
      </w:divBdr>
    </w:div>
    <w:div w:id="1632439350">
      <w:bodyDiv w:val="1"/>
      <w:marLeft w:val="0"/>
      <w:marRight w:val="0"/>
      <w:marTop w:val="0"/>
      <w:marBottom w:val="0"/>
      <w:divBdr>
        <w:top w:val="none" w:sz="0" w:space="0" w:color="auto"/>
        <w:left w:val="none" w:sz="0" w:space="0" w:color="auto"/>
        <w:bottom w:val="none" w:sz="0" w:space="0" w:color="auto"/>
        <w:right w:val="none" w:sz="0" w:space="0" w:color="auto"/>
      </w:divBdr>
    </w:div>
    <w:div w:id="1638222519">
      <w:bodyDiv w:val="1"/>
      <w:marLeft w:val="0"/>
      <w:marRight w:val="0"/>
      <w:marTop w:val="0"/>
      <w:marBottom w:val="0"/>
      <w:divBdr>
        <w:top w:val="none" w:sz="0" w:space="0" w:color="auto"/>
        <w:left w:val="none" w:sz="0" w:space="0" w:color="auto"/>
        <w:bottom w:val="none" w:sz="0" w:space="0" w:color="auto"/>
        <w:right w:val="none" w:sz="0" w:space="0" w:color="auto"/>
      </w:divBdr>
    </w:div>
    <w:div w:id="1651058616">
      <w:bodyDiv w:val="1"/>
      <w:marLeft w:val="0"/>
      <w:marRight w:val="0"/>
      <w:marTop w:val="0"/>
      <w:marBottom w:val="0"/>
      <w:divBdr>
        <w:top w:val="none" w:sz="0" w:space="0" w:color="auto"/>
        <w:left w:val="none" w:sz="0" w:space="0" w:color="auto"/>
        <w:bottom w:val="none" w:sz="0" w:space="0" w:color="auto"/>
        <w:right w:val="none" w:sz="0" w:space="0" w:color="auto"/>
      </w:divBdr>
    </w:div>
    <w:div w:id="1656951498">
      <w:bodyDiv w:val="1"/>
      <w:marLeft w:val="0"/>
      <w:marRight w:val="0"/>
      <w:marTop w:val="0"/>
      <w:marBottom w:val="0"/>
      <w:divBdr>
        <w:top w:val="none" w:sz="0" w:space="0" w:color="auto"/>
        <w:left w:val="none" w:sz="0" w:space="0" w:color="auto"/>
        <w:bottom w:val="none" w:sz="0" w:space="0" w:color="auto"/>
        <w:right w:val="none" w:sz="0" w:space="0" w:color="auto"/>
      </w:divBdr>
    </w:div>
    <w:div w:id="1700624934">
      <w:bodyDiv w:val="1"/>
      <w:marLeft w:val="0"/>
      <w:marRight w:val="0"/>
      <w:marTop w:val="0"/>
      <w:marBottom w:val="0"/>
      <w:divBdr>
        <w:top w:val="none" w:sz="0" w:space="0" w:color="auto"/>
        <w:left w:val="none" w:sz="0" w:space="0" w:color="auto"/>
        <w:bottom w:val="none" w:sz="0" w:space="0" w:color="auto"/>
        <w:right w:val="none" w:sz="0" w:space="0" w:color="auto"/>
      </w:divBdr>
    </w:div>
    <w:div w:id="1724519226">
      <w:bodyDiv w:val="1"/>
      <w:marLeft w:val="0"/>
      <w:marRight w:val="0"/>
      <w:marTop w:val="0"/>
      <w:marBottom w:val="0"/>
      <w:divBdr>
        <w:top w:val="none" w:sz="0" w:space="0" w:color="auto"/>
        <w:left w:val="none" w:sz="0" w:space="0" w:color="auto"/>
        <w:bottom w:val="none" w:sz="0" w:space="0" w:color="auto"/>
        <w:right w:val="none" w:sz="0" w:space="0" w:color="auto"/>
      </w:divBdr>
    </w:div>
    <w:div w:id="1726105279">
      <w:bodyDiv w:val="1"/>
      <w:marLeft w:val="0"/>
      <w:marRight w:val="0"/>
      <w:marTop w:val="0"/>
      <w:marBottom w:val="0"/>
      <w:divBdr>
        <w:top w:val="none" w:sz="0" w:space="0" w:color="auto"/>
        <w:left w:val="none" w:sz="0" w:space="0" w:color="auto"/>
        <w:bottom w:val="none" w:sz="0" w:space="0" w:color="auto"/>
        <w:right w:val="none" w:sz="0" w:space="0" w:color="auto"/>
      </w:divBdr>
    </w:div>
    <w:div w:id="1746224026">
      <w:bodyDiv w:val="1"/>
      <w:marLeft w:val="0"/>
      <w:marRight w:val="0"/>
      <w:marTop w:val="0"/>
      <w:marBottom w:val="0"/>
      <w:divBdr>
        <w:top w:val="none" w:sz="0" w:space="0" w:color="auto"/>
        <w:left w:val="none" w:sz="0" w:space="0" w:color="auto"/>
        <w:bottom w:val="none" w:sz="0" w:space="0" w:color="auto"/>
        <w:right w:val="none" w:sz="0" w:space="0" w:color="auto"/>
      </w:divBdr>
    </w:div>
    <w:div w:id="1763994275">
      <w:bodyDiv w:val="1"/>
      <w:marLeft w:val="0"/>
      <w:marRight w:val="0"/>
      <w:marTop w:val="0"/>
      <w:marBottom w:val="0"/>
      <w:divBdr>
        <w:top w:val="none" w:sz="0" w:space="0" w:color="auto"/>
        <w:left w:val="none" w:sz="0" w:space="0" w:color="auto"/>
        <w:bottom w:val="none" w:sz="0" w:space="0" w:color="auto"/>
        <w:right w:val="none" w:sz="0" w:space="0" w:color="auto"/>
      </w:divBdr>
    </w:div>
    <w:div w:id="1778451078">
      <w:bodyDiv w:val="1"/>
      <w:marLeft w:val="0"/>
      <w:marRight w:val="0"/>
      <w:marTop w:val="0"/>
      <w:marBottom w:val="0"/>
      <w:divBdr>
        <w:top w:val="none" w:sz="0" w:space="0" w:color="auto"/>
        <w:left w:val="none" w:sz="0" w:space="0" w:color="auto"/>
        <w:bottom w:val="none" w:sz="0" w:space="0" w:color="auto"/>
        <w:right w:val="none" w:sz="0" w:space="0" w:color="auto"/>
      </w:divBdr>
    </w:div>
    <w:div w:id="1801531980">
      <w:bodyDiv w:val="1"/>
      <w:marLeft w:val="0"/>
      <w:marRight w:val="0"/>
      <w:marTop w:val="0"/>
      <w:marBottom w:val="0"/>
      <w:divBdr>
        <w:top w:val="none" w:sz="0" w:space="0" w:color="auto"/>
        <w:left w:val="none" w:sz="0" w:space="0" w:color="auto"/>
        <w:bottom w:val="none" w:sz="0" w:space="0" w:color="auto"/>
        <w:right w:val="none" w:sz="0" w:space="0" w:color="auto"/>
      </w:divBdr>
    </w:div>
    <w:div w:id="1814102068">
      <w:bodyDiv w:val="1"/>
      <w:marLeft w:val="0"/>
      <w:marRight w:val="0"/>
      <w:marTop w:val="0"/>
      <w:marBottom w:val="0"/>
      <w:divBdr>
        <w:top w:val="none" w:sz="0" w:space="0" w:color="auto"/>
        <w:left w:val="none" w:sz="0" w:space="0" w:color="auto"/>
        <w:bottom w:val="none" w:sz="0" w:space="0" w:color="auto"/>
        <w:right w:val="none" w:sz="0" w:space="0" w:color="auto"/>
      </w:divBdr>
    </w:div>
    <w:div w:id="1825125416">
      <w:bodyDiv w:val="1"/>
      <w:marLeft w:val="0"/>
      <w:marRight w:val="0"/>
      <w:marTop w:val="0"/>
      <w:marBottom w:val="0"/>
      <w:divBdr>
        <w:top w:val="none" w:sz="0" w:space="0" w:color="auto"/>
        <w:left w:val="none" w:sz="0" w:space="0" w:color="auto"/>
        <w:bottom w:val="none" w:sz="0" w:space="0" w:color="auto"/>
        <w:right w:val="none" w:sz="0" w:space="0" w:color="auto"/>
      </w:divBdr>
    </w:div>
    <w:div w:id="1841582942">
      <w:bodyDiv w:val="1"/>
      <w:marLeft w:val="0"/>
      <w:marRight w:val="0"/>
      <w:marTop w:val="0"/>
      <w:marBottom w:val="0"/>
      <w:divBdr>
        <w:top w:val="none" w:sz="0" w:space="0" w:color="auto"/>
        <w:left w:val="none" w:sz="0" w:space="0" w:color="auto"/>
        <w:bottom w:val="none" w:sz="0" w:space="0" w:color="auto"/>
        <w:right w:val="none" w:sz="0" w:space="0" w:color="auto"/>
      </w:divBdr>
    </w:div>
    <w:div w:id="1851018454">
      <w:bodyDiv w:val="1"/>
      <w:marLeft w:val="0"/>
      <w:marRight w:val="0"/>
      <w:marTop w:val="0"/>
      <w:marBottom w:val="0"/>
      <w:divBdr>
        <w:top w:val="none" w:sz="0" w:space="0" w:color="auto"/>
        <w:left w:val="none" w:sz="0" w:space="0" w:color="auto"/>
        <w:bottom w:val="none" w:sz="0" w:space="0" w:color="auto"/>
        <w:right w:val="none" w:sz="0" w:space="0" w:color="auto"/>
      </w:divBdr>
    </w:div>
    <w:div w:id="1851332861">
      <w:bodyDiv w:val="1"/>
      <w:marLeft w:val="0"/>
      <w:marRight w:val="0"/>
      <w:marTop w:val="0"/>
      <w:marBottom w:val="0"/>
      <w:divBdr>
        <w:top w:val="none" w:sz="0" w:space="0" w:color="auto"/>
        <w:left w:val="none" w:sz="0" w:space="0" w:color="auto"/>
        <w:bottom w:val="none" w:sz="0" w:space="0" w:color="auto"/>
        <w:right w:val="none" w:sz="0" w:space="0" w:color="auto"/>
      </w:divBdr>
    </w:div>
    <w:div w:id="1858108163">
      <w:bodyDiv w:val="1"/>
      <w:marLeft w:val="0"/>
      <w:marRight w:val="0"/>
      <w:marTop w:val="0"/>
      <w:marBottom w:val="0"/>
      <w:divBdr>
        <w:top w:val="none" w:sz="0" w:space="0" w:color="auto"/>
        <w:left w:val="none" w:sz="0" w:space="0" w:color="auto"/>
        <w:bottom w:val="none" w:sz="0" w:space="0" w:color="auto"/>
        <w:right w:val="none" w:sz="0" w:space="0" w:color="auto"/>
      </w:divBdr>
    </w:div>
    <w:div w:id="1865056252">
      <w:bodyDiv w:val="1"/>
      <w:marLeft w:val="0"/>
      <w:marRight w:val="0"/>
      <w:marTop w:val="0"/>
      <w:marBottom w:val="0"/>
      <w:divBdr>
        <w:top w:val="none" w:sz="0" w:space="0" w:color="auto"/>
        <w:left w:val="none" w:sz="0" w:space="0" w:color="auto"/>
        <w:bottom w:val="none" w:sz="0" w:space="0" w:color="auto"/>
        <w:right w:val="none" w:sz="0" w:space="0" w:color="auto"/>
      </w:divBdr>
    </w:div>
    <w:div w:id="1884561584">
      <w:bodyDiv w:val="1"/>
      <w:marLeft w:val="0"/>
      <w:marRight w:val="0"/>
      <w:marTop w:val="0"/>
      <w:marBottom w:val="0"/>
      <w:divBdr>
        <w:top w:val="none" w:sz="0" w:space="0" w:color="auto"/>
        <w:left w:val="none" w:sz="0" w:space="0" w:color="auto"/>
        <w:bottom w:val="none" w:sz="0" w:space="0" w:color="auto"/>
        <w:right w:val="none" w:sz="0" w:space="0" w:color="auto"/>
      </w:divBdr>
    </w:div>
    <w:div w:id="1887985521">
      <w:bodyDiv w:val="1"/>
      <w:marLeft w:val="0"/>
      <w:marRight w:val="0"/>
      <w:marTop w:val="0"/>
      <w:marBottom w:val="0"/>
      <w:divBdr>
        <w:top w:val="none" w:sz="0" w:space="0" w:color="auto"/>
        <w:left w:val="none" w:sz="0" w:space="0" w:color="auto"/>
        <w:bottom w:val="none" w:sz="0" w:space="0" w:color="auto"/>
        <w:right w:val="none" w:sz="0" w:space="0" w:color="auto"/>
      </w:divBdr>
    </w:div>
    <w:div w:id="1897624178">
      <w:bodyDiv w:val="1"/>
      <w:marLeft w:val="0"/>
      <w:marRight w:val="0"/>
      <w:marTop w:val="0"/>
      <w:marBottom w:val="0"/>
      <w:divBdr>
        <w:top w:val="none" w:sz="0" w:space="0" w:color="auto"/>
        <w:left w:val="none" w:sz="0" w:space="0" w:color="auto"/>
        <w:bottom w:val="none" w:sz="0" w:space="0" w:color="auto"/>
        <w:right w:val="none" w:sz="0" w:space="0" w:color="auto"/>
      </w:divBdr>
    </w:div>
    <w:div w:id="1902596009">
      <w:bodyDiv w:val="1"/>
      <w:marLeft w:val="0"/>
      <w:marRight w:val="0"/>
      <w:marTop w:val="0"/>
      <w:marBottom w:val="0"/>
      <w:divBdr>
        <w:top w:val="none" w:sz="0" w:space="0" w:color="auto"/>
        <w:left w:val="none" w:sz="0" w:space="0" w:color="auto"/>
        <w:bottom w:val="none" w:sz="0" w:space="0" w:color="auto"/>
        <w:right w:val="none" w:sz="0" w:space="0" w:color="auto"/>
      </w:divBdr>
    </w:div>
    <w:div w:id="1903055921">
      <w:bodyDiv w:val="1"/>
      <w:marLeft w:val="0"/>
      <w:marRight w:val="0"/>
      <w:marTop w:val="0"/>
      <w:marBottom w:val="0"/>
      <w:divBdr>
        <w:top w:val="none" w:sz="0" w:space="0" w:color="auto"/>
        <w:left w:val="none" w:sz="0" w:space="0" w:color="auto"/>
        <w:bottom w:val="none" w:sz="0" w:space="0" w:color="auto"/>
        <w:right w:val="none" w:sz="0" w:space="0" w:color="auto"/>
      </w:divBdr>
    </w:div>
    <w:div w:id="1923829817">
      <w:bodyDiv w:val="1"/>
      <w:marLeft w:val="0"/>
      <w:marRight w:val="0"/>
      <w:marTop w:val="0"/>
      <w:marBottom w:val="0"/>
      <w:divBdr>
        <w:top w:val="none" w:sz="0" w:space="0" w:color="auto"/>
        <w:left w:val="none" w:sz="0" w:space="0" w:color="auto"/>
        <w:bottom w:val="none" w:sz="0" w:space="0" w:color="auto"/>
        <w:right w:val="none" w:sz="0" w:space="0" w:color="auto"/>
      </w:divBdr>
    </w:div>
    <w:div w:id="1929609025">
      <w:bodyDiv w:val="1"/>
      <w:marLeft w:val="0"/>
      <w:marRight w:val="0"/>
      <w:marTop w:val="0"/>
      <w:marBottom w:val="0"/>
      <w:divBdr>
        <w:top w:val="none" w:sz="0" w:space="0" w:color="auto"/>
        <w:left w:val="none" w:sz="0" w:space="0" w:color="auto"/>
        <w:bottom w:val="none" w:sz="0" w:space="0" w:color="auto"/>
        <w:right w:val="none" w:sz="0" w:space="0" w:color="auto"/>
      </w:divBdr>
    </w:div>
    <w:div w:id="1943608120">
      <w:bodyDiv w:val="1"/>
      <w:marLeft w:val="0"/>
      <w:marRight w:val="0"/>
      <w:marTop w:val="0"/>
      <w:marBottom w:val="0"/>
      <w:divBdr>
        <w:top w:val="none" w:sz="0" w:space="0" w:color="auto"/>
        <w:left w:val="none" w:sz="0" w:space="0" w:color="auto"/>
        <w:bottom w:val="none" w:sz="0" w:space="0" w:color="auto"/>
        <w:right w:val="none" w:sz="0" w:space="0" w:color="auto"/>
      </w:divBdr>
    </w:div>
    <w:div w:id="1948999373">
      <w:bodyDiv w:val="1"/>
      <w:marLeft w:val="0"/>
      <w:marRight w:val="0"/>
      <w:marTop w:val="0"/>
      <w:marBottom w:val="0"/>
      <w:divBdr>
        <w:top w:val="none" w:sz="0" w:space="0" w:color="auto"/>
        <w:left w:val="none" w:sz="0" w:space="0" w:color="auto"/>
        <w:bottom w:val="none" w:sz="0" w:space="0" w:color="auto"/>
        <w:right w:val="none" w:sz="0" w:space="0" w:color="auto"/>
      </w:divBdr>
    </w:div>
    <w:div w:id="1950165686">
      <w:bodyDiv w:val="1"/>
      <w:marLeft w:val="0"/>
      <w:marRight w:val="0"/>
      <w:marTop w:val="0"/>
      <w:marBottom w:val="0"/>
      <w:divBdr>
        <w:top w:val="none" w:sz="0" w:space="0" w:color="auto"/>
        <w:left w:val="none" w:sz="0" w:space="0" w:color="auto"/>
        <w:bottom w:val="none" w:sz="0" w:space="0" w:color="auto"/>
        <w:right w:val="none" w:sz="0" w:space="0" w:color="auto"/>
      </w:divBdr>
    </w:div>
    <w:div w:id="1950580665">
      <w:bodyDiv w:val="1"/>
      <w:marLeft w:val="0"/>
      <w:marRight w:val="0"/>
      <w:marTop w:val="0"/>
      <w:marBottom w:val="0"/>
      <w:divBdr>
        <w:top w:val="none" w:sz="0" w:space="0" w:color="auto"/>
        <w:left w:val="none" w:sz="0" w:space="0" w:color="auto"/>
        <w:bottom w:val="none" w:sz="0" w:space="0" w:color="auto"/>
        <w:right w:val="none" w:sz="0" w:space="0" w:color="auto"/>
      </w:divBdr>
    </w:div>
    <w:div w:id="1967200484">
      <w:bodyDiv w:val="1"/>
      <w:marLeft w:val="0"/>
      <w:marRight w:val="0"/>
      <w:marTop w:val="0"/>
      <w:marBottom w:val="0"/>
      <w:divBdr>
        <w:top w:val="none" w:sz="0" w:space="0" w:color="auto"/>
        <w:left w:val="none" w:sz="0" w:space="0" w:color="auto"/>
        <w:bottom w:val="none" w:sz="0" w:space="0" w:color="auto"/>
        <w:right w:val="none" w:sz="0" w:space="0" w:color="auto"/>
      </w:divBdr>
    </w:div>
    <w:div w:id="1972249219">
      <w:bodyDiv w:val="1"/>
      <w:marLeft w:val="0"/>
      <w:marRight w:val="0"/>
      <w:marTop w:val="0"/>
      <w:marBottom w:val="0"/>
      <w:divBdr>
        <w:top w:val="none" w:sz="0" w:space="0" w:color="auto"/>
        <w:left w:val="none" w:sz="0" w:space="0" w:color="auto"/>
        <w:bottom w:val="none" w:sz="0" w:space="0" w:color="auto"/>
        <w:right w:val="none" w:sz="0" w:space="0" w:color="auto"/>
      </w:divBdr>
    </w:div>
    <w:div w:id="1972438826">
      <w:bodyDiv w:val="1"/>
      <w:marLeft w:val="0"/>
      <w:marRight w:val="0"/>
      <w:marTop w:val="0"/>
      <w:marBottom w:val="0"/>
      <w:divBdr>
        <w:top w:val="none" w:sz="0" w:space="0" w:color="auto"/>
        <w:left w:val="none" w:sz="0" w:space="0" w:color="auto"/>
        <w:bottom w:val="none" w:sz="0" w:space="0" w:color="auto"/>
        <w:right w:val="none" w:sz="0" w:space="0" w:color="auto"/>
      </w:divBdr>
    </w:div>
    <w:div w:id="1983150369">
      <w:bodyDiv w:val="1"/>
      <w:marLeft w:val="0"/>
      <w:marRight w:val="0"/>
      <w:marTop w:val="0"/>
      <w:marBottom w:val="0"/>
      <w:divBdr>
        <w:top w:val="none" w:sz="0" w:space="0" w:color="auto"/>
        <w:left w:val="none" w:sz="0" w:space="0" w:color="auto"/>
        <w:bottom w:val="none" w:sz="0" w:space="0" w:color="auto"/>
        <w:right w:val="none" w:sz="0" w:space="0" w:color="auto"/>
      </w:divBdr>
    </w:div>
    <w:div w:id="2039578283">
      <w:bodyDiv w:val="1"/>
      <w:marLeft w:val="0"/>
      <w:marRight w:val="0"/>
      <w:marTop w:val="0"/>
      <w:marBottom w:val="0"/>
      <w:divBdr>
        <w:top w:val="none" w:sz="0" w:space="0" w:color="auto"/>
        <w:left w:val="none" w:sz="0" w:space="0" w:color="auto"/>
        <w:bottom w:val="none" w:sz="0" w:space="0" w:color="auto"/>
        <w:right w:val="none" w:sz="0" w:space="0" w:color="auto"/>
      </w:divBdr>
    </w:div>
    <w:div w:id="2052342657">
      <w:bodyDiv w:val="1"/>
      <w:marLeft w:val="0"/>
      <w:marRight w:val="0"/>
      <w:marTop w:val="0"/>
      <w:marBottom w:val="0"/>
      <w:divBdr>
        <w:top w:val="none" w:sz="0" w:space="0" w:color="auto"/>
        <w:left w:val="none" w:sz="0" w:space="0" w:color="auto"/>
        <w:bottom w:val="none" w:sz="0" w:space="0" w:color="auto"/>
        <w:right w:val="none" w:sz="0" w:space="0" w:color="auto"/>
      </w:divBdr>
    </w:div>
    <w:div w:id="2061709917">
      <w:bodyDiv w:val="1"/>
      <w:marLeft w:val="0"/>
      <w:marRight w:val="0"/>
      <w:marTop w:val="0"/>
      <w:marBottom w:val="0"/>
      <w:divBdr>
        <w:top w:val="none" w:sz="0" w:space="0" w:color="auto"/>
        <w:left w:val="none" w:sz="0" w:space="0" w:color="auto"/>
        <w:bottom w:val="none" w:sz="0" w:space="0" w:color="auto"/>
        <w:right w:val="none" w:sz="0" w:space="0" w:color="auto"/>
      </w:divBdr>
    </w:div>
    <w:div w:id="2092238270">
      <w:bodyDiv w:val="1"/>
      <w:marLeft w:val="0"/>
      <w:marRight w:val="0"/>
      <w:marTop w:val="0"/>
      <w:marBottom w:val="0"/>
      <w:divBdr>
        <w:top w:val="none" w:sz="0" w:space="0" w:color="auto"/>
        <w:left w:val="none" w:sz="0" w:space="0" w:color="auto"/>
        <w:bottom w:val="none" w:sz="0" w:space="0" w:color="auto"/>
        <w:right w:val="none" w:sz="0" w:space="0" w:color="auto"/>
      </w:divBdr>
    </w:div>
    <w:div w:id="2102723986">
      <w:bodyDiv w:val="1"/>
      <w:marLeft w:val="0"/>
      <w:marRight w:val="0"/>
      <w:marTop w:val="0"/>
      <w:marBottom w:val="0"/>
      <w:divBdr>
        <w:top w:val="none" w:sz="0" w:space="0" w:color="auto"/>
        <w:left w:val="none" w:sz="0" w:space="0" w:color="auto"/>
        <w:bottom w:val="none" w:sz="0" w:space="0" w:color="auto"/>
        <w:right w:val="none" w:sz="0" w:space="0" w:color="auto"/>
      </w:divBdr>
    </w:div>
    <w:div w:id="2118014407">
      <w:bodyDiv w:val="1"/>
      <w:marLeft w:val="0"/>
      <w:marRight w:val="0"/>
      <w:marTop w:val="0"/>
      <w:marBottom w:val="0"/>
      <w:divBdr>
        <w:top w:val="none" w:sz="0" w:space="0" w:color="auto"/>
        <w:left w:val="none" w:sz="0" w:space="0" w:color="auto"/>
        <w:bottom w:val="none" w:sz="0" w:space="0" w:color="auto"/>
        <w:right w:val="none" w:sz="0" w:space="0" w:color="auto"/>
      </w:divBdr>
    </w:div>
    <w:div w:id="2120374289">
      <w:bodyDiv w:val="1"/>
      <w:marLeft w:val="0"/>
      <w:marRight w:val="0"/>
      <w:marTop w:val="0"/>
      <w:marBottom w:val="0"/>
      <w:divBdr>
        <w:top w:val="none" w:sz="0" w:space="0" w:color="auto"/>
        <w:left w:val="none" w:sz="0" w:space="0" w:color="auto"/>
        <w:bottom w:val="none" w:sz="0" w:space="0" w:color="auto"/>
        <w:right w:val="none" w:sz="0" w:space="0" w:color="auto"/>
      </w:divBdr>
    </w:div>
    <w:div w:id="2124840211">
      <w:bodyDiv w:val="1"/>
      <w:marLeft w:val="0"/>
      <w:marRight w:val="0"/>
      <w:marTop w:val="0"/>
      <w:marBottom w:val="0"/>
      <w:divBdr>
        <w:top w:val="none" w:sz="0" w:space="0" w:color="auto"/>
        <w:left w:val="none" w:sz="0" w:space="0" w:color="auto"/>
        <w:bottom w:val="none" w:sz="0" w:space="0" w:color="auto"/>
        <w:right w:val="none" w:sz="0" w:space="0" w:color="auto"/>
      </w:divBdr>
    </w:div>
    <w:div w:id="2127698044">
      <w:bodyDiv w:val="1"/>
      <w:marLeft w:val="0"/>
      <w:marRight w:val="0"/>
      <w:marTop w:val="0"/>
      <w:marBottom w:val="0"/>
      <w:divBdr>
        <w:top w:val="none" w:sz="0" w:space="0" w:color="auto"/>
        <w:left w:val="none" w:sz="0" w:space="0" w:color="auto"/>
        <w:bottom w:val="none" w:sz="0" w:space="0" w:color="auto"/>
        <w:right w:val="none" w:sz="0" w:space="0" w:color="auto"/>
      </w:divBdr>
    </w:div>
    <w:div w:id="2128768545">
      <w:bodyDiv w:val="1"/>
      <w:marLeft w:val="0"/>
      <w:marRight w:val="0"/>
      <w:marTop w:val="0"/>
      <w:marBottom w:val="0"/>
      <w:divBdr>
        <w:top w:val="none" w:sz="0" w:space="0" w:color="auto"/>
        <w:left w:val="none" w:sz="0" w:space="0" w:color="auto"/>
        <w:bottom w:val="none" w:sz="0" w:space="0" w:color="auto"/>
        <w:right w:val="none" w:sz="0" w:space="0" w:color="auto"/>
      </w:divBdr>
    </w:div>
    <w:div w:id="2136362376">
      <w:bodyDiv w:val="1"/>
      <w:marLeft w:val="0"/>
      <w:marRight w:val="0"/>
      <w:marTop w:val="0"/>
      <w:marBottom w:val="0"/>
      <w:divBdr>
        <w:top w:val="none" w:sz="0" w:space="0" w:color="auto"/>
        <w:left w:val="none" w:sz="0" w:space="0" w:color="auto"/>
        <w:bottom w:val="none" w:sz="0" w:space="0" w:color="auto"/>
        <w:right w:val="none" w:sz="0" w:space="0" w:color="auto"/>
      </w:divBdr>
    </w:div>
    <w:div w:id="2138448295">
      <w:bodyDiv w:val="1"/>
      <w:marLeft w:val="0"/>
      <w:marRight w:val="0"/>
      <w:marTop w:val="0"/>
      <w:marBottom w:val="0"/>
      <w:divBdr>
        <w:top w:val="none" w:sz="0" w:space="0" w:color="auto"/>
        <w:left w:val="none" w:sz="0" w:space="0" w:color="auto"/>
        <w:bottom w:val="none" w:sz="0" w:space="0" w:color="auto"/>
        <w:right w:val="none" w:sz="0" w:space="0" w:color="auto"/>
      </w:divBdr>
    </w:div>
    <w:div w:id="21417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jedraszak@szpitalwrzesnia.%20pl" TargetMode="External"/><Relationship Id="rId13" Type="http://schemas.openxmlformats.org/officeDocument/2006/relationships/hyperlink" Target="mailto:kjedraszak@szpitalwrzesnia.pl" TargetMode="External"/><Relationship Id="rId18" Type="http://schemas.openxmlformats.org/officeDocument/2006/relationships/hyperlink" Target="https://platformazakupowa.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szpitalwrzesnia.pl" TargetMode="External"/><Relationship Id="R6ceb1eb9eacf4755"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hyperlink" Target="https://platformazakupowa.pl/pn/szpital_wrzesnia" TargetMode="External"/><Relationship Id="rId17" Type="http://schemas.openxmlformats.org/officeDocument/2006/relationships/hyperlink" Target="https://platformazakupowa.pl/pn/szpital_wrzesnia"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mailto:sekretariat@szpitalwrzesni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_wrzesnia"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tformazakupowa.pl" TargetMode="External"/><Relationship Id="rId23" Type="http://schemas.openxmlformats.org/officeDocument/2006/relationships/hyperlink" Target="mailto:sekretariat@szpitalwrzesnia.pl" TargetMode="External"/><Relationship Id="rId28" Type="http://schemas.openxmlformats.org/officeDocument/2006/relationships/fontTable" Target="fontTable.xml"/><Relationship Id="rId10" Type="http://schemas.openxmlformats.org/officeDocument/2006/relationships/hyperlink" Target="https://platformazakupowa.pl/pn/szpital_wrzesnia" TargetMode="External"/><Relationship Id="rId19" Type="http://schemas.openxmlformats.org/officeDocument/2006/relationships/hyperlink" Target="https://platformazakupowa.pl/pn/szpital_wrzesnia" TargetMode="External"/><Relationship Id="rId4" Type="http://schemas.openxmlformats.org/officeDocument/2006/relationships/settings" Target="settings.xml"/><Relationship Id="rId9" Type="http://schemas.openxmlformats.org/officeDocument/2006/relationships/hyperlink" Target="mailto:ezawiska@szpitalwrzesnia.home.pl" TargetMode="External"/><Relationship Id="rId14" Type="http://schemas.openxmlformats.org/officeDocument/2006/relationships/hyperlink" Target="mailto:ezawiska@szpitalwrzesnia.pl" TargetMode="External"/><Relationship Id="rId22" Type="http://schemas.openxmlformats.org/officeDocument/2006/relationships/hyperlink" Target="http://www.szpitalwrzesnia.pl"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63A92-BB75-40BA-A40A-2B12146A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43</Pages>
  <Words>13795</Words>
  <Characters>82772</Characters>
  <Application>Microsoft Office Word</Application>
  <DocSecurity>0</DocSecurity>
  <Lines>689</Lines>
  <Paragraphs>192</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96375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dc:creator>
  <cp:lastModifiedBy>rum</cp:lastModifiedBy>
  <cp:revision>30</cp:revision>
  <cp:lastPrinted>2026-05-12T11:16:00Z</cp:lastPrinted>
  <dcterms:created xsi:type="dcterms:W3CDTF">2026-04-27T09:40:00Z</dcterms:created>
  <dcterms:modified xsi:type="dcterms:W3CDTF">2026-05-13T11:24:00Z</dcterms:modified>
</cp:coreProperties>
</file>