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03ABD" w14:textId="766A293D" w:rsidR="00FD449F" w:rsidRDefault="00FD449F" w:rsidP="00504A26">
      <w:pPr>
        <w:spacing w:after="0" w:line="360" w:lineRule="auto"/>
        <w:jc w:val="right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Załącznik </w:t>
      </w:r>
      <w:r w:rsidR="00A63BE0">
        <w:rPr>
          <w:rFonts w:ascii="Times New Roman" w:eastAsia="MS Mincho" w:hAnsi="Times New Roman"/>
          <w:b/>
          <w:bCs/>
          <w:sz w:val="24"/>
          <w:szCs w:val="24"/>
        </w:rPr>
        <w:t xml:space="preserve">nr </w:t>
      </w:r>
      <w:r w:rsidR="00E90A62">
        <w:rPr>
          <w:rFonts w:ascii="Times New Roman" w:eastAsia="MS Mincho" w:hAnsi="Times New Roman"/>
          <w:b/>
          <w:bCs/>
          <w:sz w:val="24"/>
          <w:szCs w:val="24"/>
        </w:rPr>
        <w:t>1</w:t>
      </w:r>
      <w:r w:rsidR="00A63BE0">
        <w:rPr>
          <w:rFonts w:ascii="Times New Roman" w:eastAsia="MS Mincho" w:hAnsi="Times New Roman"/>
          <w:b/>
          <w:bCs/>
          <w:sz w:val="24"/>
          <w:szCs w:val="24"/>
        </w:rPr>
        <w:t xml:space="preserve"> do </w:t>
      </w:r>
      <w:r w:rsidR="0002488B">
        <w:rPr>
          <w:rFonts w:ascii="Times New Roman" w:eastAsia="MS Mincho" w:hAnsi="Times New Roman"/>
          <w:b/>
          <w:bCs/>
          <w:sz w:val="24"/>
          <w:szCs w:val="24"/>
        </w:rPr>
        <w:t>SWZ</w:t>
      </w:r>
    </w:p>
    <w:p w14:paraId="00199C40" w14:textId="77777777" w:rsidR="00FD449F" w:rsidRPr="000E3715" w:rsidRDefault="00FD449F" w:rsidP="00FD449F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 xml:space="preserve">Szczegółowy opis przedmiotu zamówienia </w:t>
      </w:r>
    </w:p>
    <w:p w14:paraId="718BF6A6" w14:textId="77777777" w:rsidR="00FD449F" w:rsidRPr="000E3715" w:rsidRDefault="00FD449F" w:rsidP="00FD449F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 xml:space="preserve">na wsparcie i asystę techniczną </w:t>
      </w:r>
    </w:p>
    <w:p w14:paraId="21822F60" w14:textId="2007AE79" w:rsidR="00FD449F" w:rsidRPr="000E3715" w:rsidRDefault="00FD1E6B" w:rsidP="00FD449F">
      <w:pPr>
        <w:spacing w:after="0" w:line="240" w:lineRule="auto"/>
        <w:jc w:val="center"/>
        <w:rPr>
          <w:rFonts w:ascii="Times New Roman" w:eastAsia="MS Mincho" w:hAnsi="Times New Roman"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>System</w:t>
      </w:r>
      <w:r w:rsidR="00DE2EA9">
        <w:rPr>
          <w:rFonts w:ascii="Times New Roman" w:eastAsia="MS Mincho" w:hAnsi="Times New Roman"/>
          <w:b/>
          <w:bCs/>
          <w:sz w:val="32"/>
          <w:szCs w:val="32"/>
        </w:rPr>
        <w:t xml:space="preserve">u </w:t>
      </w:r>
      <w:r>
        <w:rPr>
          <w:rFonts w:ascii="Times New Roman" w:eastAsia="MS Mincho" w:hAnsi="Times New Roman"/>
          <w:b/>
          <w:bCs/>
          <w:sz w:val="32"/>
          <w:szCs w:val="32"/>
        </w:rPr>
        <w:t xml:space="preserve"> </w:t>
      </w:r>
      <w:r w:rsidR="007B545E">
        <w:rPr>
          <w:rFonts w:ascii="Times New Roman" w:eastAsia="MS Mincho" w:hAnsi="Times New Roman"/>
          <w:b/>
          <w:bCs/>
          <w:sz w:val="32"/>
          <w:szCs w:val="32"/>
        </w:rPr>
        <w:t>poczt</w:t>
      </w:r>
      <w:r w:rsidR="00DE2EA9">
        <w:rPr>
          <w:rFonts w:ascii="Times New Roman" w:eastAsia="MS Mincho" w:hAnsi="Times New Roman"/>
          <w:b/>
          <w:bCs/>
          <w:sz w:val="32"/>
          <w:szCs w:val="32"/>
        </w:rPr>
        <w:t>owego</w:t>
      </w:r>
    </w:p>
    <w:p w14:paraId="04238E6A" w14:textId="77777777" w:rsidR="00DD44F4" w:rsidRPr="00B35FFA" w:rsidRDefault="00DD44F4" w:rsidP="00DD44F4">
      <w:pPr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</w:p>
    <w:p w14:paraId="3729130A" w14:textId="6705C838" w:rsidR="00585F53" w:rsidRPr="00585F53" w:rsidRDefault="002D6AB8" w:rsidP="00DE2EA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Przedmiotem </w:t>
      </w:r>
      <w:r w:rsidR="00C1499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zamówienia</w:t>
      </w:r>
      <w:r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jest </w:t>
      </w:r>
      <w:r w:rsidR="00C1499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usługa </w:t>
      </w:r>
      <w:r w:rsidR="00A12D9B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ś</w:t>
      </w:r>
      <w:r w:rsidR="00604B6D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wiadczenia</w:t>
      </w:r>
      <w:r w:rsidR="00DD44F4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wsparcia i asysty technicznej na posiadan</w:t>
      </w:r>
      <w:r w:rsidR="00DE2EA9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y</w:t>
      </w:r>
      <w:r w:rsidR="00DD44F4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przez </w:t>
      </w:r>
      <w:r w:rsidR="00DD44F4"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Zamawiającego </w:t>
      </w:r>
      <w:r w:rsidR="00DE2EA9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System pocztowy</w:t>
      </w:r>
    </w:p>
    <w:p w14:paraId="728162BF" w14:textId="1E0D7B25" w:rsidR="00DD44F4" w:rsidRPr="00EC12D6" w:rsidRDefault="00DD44F4" w:rsidP="00DD44F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  <w:r w:rsidRPr="00EC12D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Świadczenie wsparcia i asysty technicznej </w:t>
      </w:r>
      <w:r w:rsidR="009E48E5" w:rsidRPr="00EC12D6">
        <w:rPr>
          <w:rFonts w:ascii="Times New Roman" w:hAnsi="Times New Roman"/>
          <w:b/>
          <w:color w:val="000000" w:themeColor="text1"/>
          <w:sz w:val="24"/>
          <w:szCs w:val="24"/>
        </w:rPr>
        <w:t>w ramach System</w:t>
      </w:r>
      <w:r w:rsidR="00DE2EA9">
        <w:rPr>
          <w:rFonts w:ascii="Times New Roman" w:hAnsi="Times New Roman"/>
          <w:b/>
          <w:color w:val="000000" w:themeColor="text1"/>
          <w:sz w:val="24"/>
          <w:szCs w:val="24"/>
        </w:rPr>
        <w:t>u</w:t>
      </w:r>
      <w:r w:rsidR="009E48E5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C12D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– wymagania ogólne:</w:t>
      </w:r>
    </w:p>
    <w:p w14:paraId="3A844E62" w14:textId="43DBABED" w:rsidR="000F757F" w:rsidRPr="00F95E1C" w:rsidRDefault="00F95E1C" w:rsidP="000F757F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5E1C">
        <w:rPr>
          <w:rFonts w:ascii="Times New Roman" w:hAnsi="Times New Roman"/>
          <w:bCs/>
          <w:sz w:val="24"/>
          <w:szCs w:val="24"/>
        </w:rPr>
        <w:t xml:space="preserve">Okres świadczenia wparcia i asysty technicznej </w:t>
      </w:r>
      <w:r w:rsidR="00DE2EA9">
        <w:rPr>
          <w:rFonts w:ascii="Times New Roman" w:hAnsi="Times New Roman"/>
          <w:bCs/>
          <w:sz w:val="24"/>
          <w:szCs w:val="24"/>
        </w:rPr>
        <w:t>Systemu pocztowego</w:t>
      </w:r>
      <w:r w:rsidRPr="00F95E1C">
        <w:rPr>
          <w:rFonts w:ascii="Times New Roman" w:hAnsi="Times New Roman"/>
          <w:bCs/>
          <w:sz w:val="24"/>
          <w:szCs w:val="24"/>
        </w:rPr>
        <w:t xml:space="preserve"> wyszczególnionych w pkt 2, będzie wynosił </w:t>
      </w:r>
      <w:r w:rsidR="00674FF3">
        <w:rPr>
          <w:rFonts w:ascii="Times New Roman" w:hAnsi="Times New Roman"/>
          <w:b/>
          <w:sz w:val="24"/>
          <w:szCs w:val="24"/>
        </w:rPr>
        <w:t>24</w:t>
      </w:r>
      <w:r w:rsidRPr="00F95E1C">
        <w:rPr>
          <w:rFonts w:ascii="Times New Roman" w:hAnsi="Times New Roman"/>
          <w:b/>
          <w:sz w:val="24"/>
          <w:szCs w:val="24"/>
        </w:rPr>
        <w:t xml:space="preserve"> miesięcy</w:t>
      </w:r>
      <w:r w:rsidRPr="00F95E1C">
        <w:rPr>
          <w:rFonts w:ascii="Times New Roman" w:hAnsi="Times New Roman"/>
          <w:bCs/>
          <w:sz w:val="24"/>
          <w:szCs w:val="24"/>
        </w:rPr>
        <w:t xml:space="preserve"> od dnia </w:t>
      </w:r>
      <w:r w:rsidR="006E16CD">
        <w:rPr>
          <w:rFonts w:ascii="Times New Roman" w:hAnsi="Times New Roman"/>
          <w:bCs/>
          <w:sz w:val="24"/>
          <w:szCs w:val="24"/>
        </w:rPr>
        <w:t>12 września 202</w:t>
      </w:r>
      <w:r w:rsidR="000A78A0">
        <w:rPr>
          <w:rFonts w:ascii="Times New Roman" w:hAnsi="Times New Roman"/>
          <w:bCs/>
          <w:sz w:val="24"/>
          <w:szCs w:val="24"/>
        </w:rPr>
        <w:t>6</w:t>
      </w:r>
      <w:r w:rsidR="006E16CD">
        <w:rPr>
          <w:rFonts w:ascii="Times New Roman" w:hAnsi="Times New Roman"/>
          <w:bCs/>
          <w:sz w:val="24"/>
          <w:szCs w:val="24"/>
        </w:rPr>
        <w:t xml:space="preserve"> </w:t>
      </w:r>
      <w:r w:rsidR="00623F8B">
        <w:rPr>
          <w:rFonts w:ascii="Times New Roman" w:hAnsi="Times New Roman"/>
          <w:bCs/>
          <w:sz w:val="24"/>
          <w:szCs w:val="24"/>
        </w:rPr>
        <w:t>r.</w:t>
      </w:r>
      <w:r w:rsidRPr="00F95E1C">
        <w:rPr>
          <w:rFonts w:ascii="Times New Roman" w:hAnsi="Times New Roman"/>
          <w:bCs/>
          <w:sz w:val="24"/>
          <w:szCs w:val="24"/>
        </w:rPr>
        <w:t xml:space="preserve"> lub od dnia podpisania umowy, jeżeli umowa byłaby podpisana po tym terminie.</w:t>
      </w:r>
    </w:p>
    <w:p w14:paraId="2ED269F3" w14:textId="7F0E6933" w:rsidR="00DD44F4" w:rsidRPr="001469D2" w:rsidRDefault="00DD44F4" w:rsidP="00DD44F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 xml:space="preserve">Przedmiotem wsparcia i asysty technicznej </w:t>
      </w:r>
      <w:r w:rsidR="0065428F">
        <w:rPr>
          <w:rFonts w:ascii="Times New Roman" w:hAnsi="Times New Roman"/>
          <w:sz w:val="24"/>
          <w:szCs w:val="24"/>
        </w:rPr>
        <w:t xml:space="preserve">objęte </w:t>
      </w:r>
      <w:r w:rsidRPr="001469D2">
        <w:rPr>
          <w:rFonts w:ascii="Times New Roman" w:hAnsi="Times New Roman"/>
          <w:sz w:val="24"/>
          <w:szCs w:val="24"/>
        </w:rPr>
        <w:t xml:space="preserve">są </w:t>
      </w:r>
      <w:r w:rsidRPr="004C48CF">
        <w:rPr>
          <w:rFonts w:ascii="Times New Roman" w:hAnsi="Times New Roman"/>
          <w:sz w:val="24"/>
          <w:szCs w:val="24"/>
        </w:rPr>
        <w:t>wszystkie</w:t>
      </w:r>
      <w:r w:rsidRPr="001469D2">
        <w:rPr>
          <w:rFonts w:ascii="Times New Roman" w:hAnsi="Times New Roman"/>
          <w:sz w:val="24"/>
          <w:szCs w:val="24"/>
        </w:rPr>
        <w:t xml:space="preserve"> istniejące i aktualnie zainstalowane u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69D2">
        <w:rPr>
          <w:rFonts w:ascii="Times New Roman" w:hAnsi="Times New Roman"/>
          <w:sz w:val="24"/>
          <w:szCs w:val="24"/>
        </w:rPr>
        <w:t xml:space="preserve">Zamawiającego funkcjonalności </w:t>
      </w:r>
      <w:r w:rsidR="009A3E35">
        <w:rPr>
          <w:rFonts w:ascii="Times New Roman" w:hAnsi="Times New Roman"/>
          <w:sz w:val="24"/>
          <w:szCs w:val="24"/>
        </w:rPr>
        <w:t>System</w:t>
      </w:r>
      <w:r w:rsidR="00DE2EA9">
        <w:rPr>
          <w:rFonts w:ascii="Times New Roman" w:hAnsi="Times New Roman"/>
          <w:sz w:val="24"/>
          <w:szCs w:val="24"/>
        </w:rPr>
        <w:t>u pocztowego</w:t>
      </w:r>
      <w:r w:rsidRPr="001469D2">
        <w:rPr>
          <w:rFonts w:ascii="Times New Roman" w:hAnsi="Times New Roman"/>
          <w:sz w:val="24"/>
          <w:szCs w:val="24"/>
        </w:rPr>
        <w:t xml:space="preserve"> </w:t>
      </w:r>
    </w:p>
    <w:p w14:paraId="3EBEC399" w14:textId="57BB615D" w:rsidR="00DD44F4" w:rsidRDefault="00DD44F4" w:rsidP="00DD44F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F5C">
        <w:rPr>
          <w:rFonts w:ascii="Times New Roman" w:hAnsi="Times New Roman"/>
          <w:sz w:val="24"/>
          <w:szCs w:val="24"/>
        </w:rPr>
        <w:t xml:space="preserve">Systemy, o których mowa w pkt </w:t>
      </w:r>
      <w:r w:rsidR="00E227DD">
        <w:rPr>
          <w:rFonts w:ascii="Times New Roman" w:hAnsi="Times New Roman"/>
          <w:sz w:val="24"/>
          <w:szCs w:val="24"/>
        </w:rPr>
        <w:t>1</w:t>
      </w:r>
      <w:r w:rsidRPr="00C71F5C">
        <w:rPr>
          <w:rFonts w:ascii="Times New Roman" w:hAnsi="Times New Roman"/>
          <w:sz w:val="24"/>
          <w:szCs w:val="24"/>
        </w:rPr>
        <w:t xml:space="preserve"> zostały zbudowane w oparciu o umowę PN/36/03/2014 zawartą pomiędzy Województwem Podlaskim działającym w imieniu i na rzecz Partnerów Projektu (w Projekcie uczestniczyło 129 Partnerów</w:t>
      </w:r>
      <w:r w:rsidR="001136B3">
        <w:rPr>
          <w:rFonts w:ascii="Times New Roman" w:hAnsi="Times New Roman"/>
          <w:sz w:val="24"/>
          <w:szCs w:val="24"/>
        </w:rPr>
        <w:t xml:space="preserve"> – Jednostk</w:t>
      </w:r>
      <w:r w:rsidR="00A414F9">
        <w:rPr>
          <w:rFonts w:ascii="Times New Roman" w:hAnsi="Times New Roman"/>
          <w:sz w:val="24"/>
          <w:szCs w:val="24"/>
        </w:rPr>
        <w:t>i</w:t>
      </w:r>
      <w:r w:rsidR="001136B3">
        <w:rPr>
          <w:rFonts w:ascii="Times New Roman" w:hAnsi="Times New Roman"/>
          <w:sz w:val="24"/>
          <w:szCs w:val="24"/>
        </w:rPr>
        <w:t xml:space="preserve"> Samorządu Terytorialnego </w:t>
      </w:r>
      <w:r w:rsidRPr="00C71F5C">
        <w:rPr>
          <w:rFonts w:ascii="Times New Roman" w:hAnsi="Times New Roman"/>
          <w:sz w:val="24"/>
          <w:szCs w:val="24"/>
        </w:rPr>
        <w:t xml:space="preserve">i ich jednostki podległe) oraz firmą BIT S.A. Aleja Jana Pawła II 23, 00-854 Warszawa. Umowa obejmowała, oprócz dostawy i wdrożenia </w:t>
      </w:r>
      <w:r w:rsidR="00B37C5B">
        <w:rPr>
          <w:rFonts w:ascii="Times New Roman" w:hAnsi="Times New Roman"/>
          <w:sz w:val="24"/>
          <w:szCs w:val="24"/>
        </w:rPr>
        <w:t>S</w:t>
      </w:r>
      <w:r w:rsidRPr="00C71F5C">
        <w:rPr>
          <w:rFonts w:ascii="Times New Roman" w:hAnsi="Times New Roman"/>
          <w:sz w:val="24"/>
          <w:szCs w:val="24"/>
        </w:rPr>
        <w:t xml:space="preserve">ystemów, także udzielenie licencji, przeprowadzenie szkoleń oraz udzielenie gwarancji i asysty technicznej w okresie 5 lat od dostarczenia i odebrania ww. systemów. </w:t>
      </w:r>
    </w:p>
    <w:p w14:paraId="354EF7F8" w14:textId="1E83A598" w:rsidR="00304ED6" w:rsidRPr="00304ED6" w:rsidRDefault="0065428F" w:rsidP="009771AA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1AA">
        <w:rPr>
          <w:rFonts w:ascii="Times New Roman" w:hAnsi="Times New Roman" w:cs="Times New Roman"/>
          <w:b/>
          <w:sz w:val="24"/>
          <w:szCs w:val="24"/>
        </w:rPr>
        <w:t>Przez wsparcie i asystę techniczną</w:t>
      </w:r>
      <w:r w:rsidR="001B6768" w:rsidRPr="009771AA">
        <w:rPr>
          <w:rFonts w:ascii="Times New Roman" w:hAnsi="Times New Roman"/>
          <w:color w:val="000000" w:themeColor="text1"/>
          <w:sz w:val="24"/>
          <w:szCs w:val="24"/>
        </w:rPr>
        <w:t xml:space="preserve"> w ramach </w:t>
      </w:r>
      <w:r w:rsidR="00DE2EA9">
        <w:rPr>
          <w:rFonts w:ascii="Times New Roman" w:hAnsi="Times New Roman"/>
          <w:color w:val="000000" w:themeColor="text1"/>
          <w:sz w:val="24"/>
          <w:szCs w:val="24"/>
        </w:rPr>
        <w:t>Systemu pocztowego</w:t>
      </w:r>
      <w:r w:rsidRPr="009771AA">
        <w:rPr>
          <w:rFonts w:ascii="Times New Roman" w:hAnsi="Times New Roman" w:cs="Times New Roman"/>
          <w:sz w:val="24"/>
          <w:szCs w:val="24"/>
        </w:rPr>
        <w:t xml:space="preserve"> </w:t>
      </w:r>
      <w:r w:rsidRPr="009771AA">
        <w:rPr>
          <w:rFonts w:ascii="Times New Roman" w:hAnsi="Times New Roman" w:cs="Times New Roman"/>
          <w:b/>
          <w:sz w:val="24"/>
          <w:szCs w:val="24"/>
        </w:rPr>
        <w:t>rozumie się</w:t>
      </w:r>
      <w:r w:rsidRPr="009771AA">
        <w:rPr>
          <w:rFonts w:ascii="Times New Roman" w:hAnsi="Times New Roman" w:cs="Times New Roman"/>
          <w:sz w:val="24"/>
          <w:szCs w:val="24"/>
        </w:rPr>
        <w:t xml:space="preserve"> udzielenie przez Wykonawcę wsparcia </w:t>
      </w:r>
      <w:r w:rsidR="009737A6" w:rsidRPr="009771AA">
        <w:rPr>
          <w:rFonts w:ascii="Times New Roman" w:hAnsi="Times New Roman" w:cs="Times New Roman"/>
          <w:sz w:val="24"/>
          <w:szCs w:val="24"/>
        </w:rPr>
        <w:t xml:space="preserve">i asysty technicznej </w:t>
      </w:r>
      <w:r w:rsidRPr="009771AA">
        <w:rPr>
          <w:rFonts w:ascii="Times New Roman" w:hAnsi="Times New Roman" w:cs="Times New Roman"/>
          <w:sz w:val="24"/>
          <w:szCs w:val="24"/>
        </w:rPr>
        <w:t>Zamawiającemu</w:t>
      </w:r>
      <w:r w:rsidR="0073442A" w:rsidRPr="009771AA">
        <w:rPr>
          <w:rFonts w:ascii="Times New Roman" w:hAnsi="Times New Roman" w:cs="Times New Roman"/>
          <w:sz w:val="24"/>
          <w:szCs w:val="24"/>
        </w:rPr>
        <w:t xml:space="preserve"> w sytuacji, gdy A</w:t>
      </w:r>
      <w:r w:rsidRPr="009771AA">
        <w:rPr>
          <w:rFonts w:ascii="Times New Roman" w:hAnsi="Times New Roman" w:cs="Times New Roman"/>
          <w:sz w:val="24"/>
          <w:szCs w:val="24"/>
        </w:rPr>
        <w:t xml:space="preserve">dministratorzy </w:t>
      </w:r>
      <w:r w:rsidR="0073442A" w:rsidRPr="009771AA">
        <w:rPr>
          <w:rFonts w:ascii="Times New Roman" w:hAnsi="Times New Roman" w:cs="Times New Roman"/>
          <w:sz w:val="24"/>
          <w:szCs w:val="24"/>
        </w:rPr>
        <w:t>S</w:t>
      </w:r>
      <w:r w:rsidRPr="009771AA">
        <w:rPr>
          <w:rFonts w:ascii="Times New Roman" w:hAnsi="Times New Roman" w:cs="Times New Roman"/>
          <w:sz w:val="24"/>
          <w:szCs w:val="24"/>
        </w:rPr>
        <w:t>ystem</w:t>
      </w:r>
      <w:r w:rsidR="001B6768" w:rsidRPr="009771AA">
        <w:rPr>
          <w:rFonts w:ascii="Times New Roman" w:hAnsi="Times New Roman" w:cs="Times New Roman"/>
          <w:sz w:val="24"/>
          <w:szCs w:val="24"/>
        </w:rPr>
        <w:t>ów</w:t>
      </w:r>
      <w:r w:rsidRPr="009771AA">
        <w:rPr>
          <w:rFonts w:ascii="Times New Roman" w:hAnsi="Times New Roman" w:cs="Times New Roman"/>
          <w:sz w:val="24"/>
          <w:szCs w:val="24"/>
        </w:rPr>
        <w:t xml:space="preserve"> nie są w</w:t>
      </w:r>
      <w:r w:rsidR="002A2281">
        <w:rPr>
          <w:rFonts w:ascii="Times New Roman" w:hAnsi="Times New Roman" w:cs="Times New Roman"/>
          <w:sz w:val="24"/>
          <w:szCs w:val="24"/>
        </w:rPr>
        <w:t xml:space="preserve"> </w:t>
      </w:r>
      <w:r w:rsidRPr="009771AA">
        <w:rPr>
          <w:rFonts w:ascii="Times New Roman" w:hAnsi="Times New Roman" w:cs="Times New Roman"/>
          <w:sz w:val="24"/>
          <w:szCs w:val="24"/>
        </w:rPr>
        <w:t>stanie samodzielnie wykonać danej czynności lub wykonanie tej czynności wiąże się z prawdopodobieństwem nieprawidłowego działania systemu</w:t>
      </w:r>
      <w:r w:rsidR="001B6768" w:rsidRPr="009771AA">
        <w:rPr>
          <w:rFonts w:ascii="Times New Roman" w:hAnsi="Times New Roman" w:cs="Times New Roman"/>
          <w:sz w:val="24"/>
          <w:szCs w:val="24"/>
        </w:rPr>
        <w:t xml:space="preserve"> </w:t>
      </w:r>
      <w:r w:rsidRPr="009771AA">
        <w:rPr>
          <w:rFonts w:ascii="Times New Roman" w:hAnsi="Times New Roman" w:cs="Times New Roman"/>
          <w:sz w:val="24"/>
          <w:szCs w:val="24"/>
        </w:rPr>
        <w:t xml:space="preserve">lub w zakresie wyjaśniania i rozwiązywania zagadnień dotyczących eksploatacji systemu. Wsparcie może mieć charakter konsultacji lub wykonania przez Wykonawcę wymaganych czynności. W ramach usługi Wykonawca zapewnia dostępność konsultantów w celu świadczenia Administratorom </w:t>
      </w:r>
      <w:r w:rsidR="0073442A" w:rsidRPr="009771AA">
        <w:rPr>
          <w:rFonts w:ascii="Times New Roman" w:hAnsi="Times New Roman" w:cs="Times New Roman"/>
          <w:sz w:val="24"/>
          <w:szCs w:val="24"/>
        </w:rPr>
        <w:t>S</w:t>
      </w:r>
      <w:r w:rsidR="001B6768" w:rsidRPr="009771AA">
        <w:rPr>
          <w:rFonts w:ascii="Times New Roman" w:hAnsi="Times New Roman" w:cs="Times New Roman"/>
          <w:sz w:val="24"/>
          <w:szCs w:val="24"/>
        </w:rPr>
        <w:t xml:space="preserve">ystemów </w:t>
      </w:r>
      <w:r w:rsidR="004748E7" w:rsidRPr="009771AA">
        <w:rPr>
          <w:rFonts w:ascii="Times New Roman" w:hAnsi="Times New Roman" w:cs="Times New Roman"/>
          <w:sz w:val="24"/>
          <w:szCs w:val="24"/>
        </w:rPr>
        <w:t xml:space="preserve">wsparcia </w:t>
      </w:r>
      <w:r w:rsidR="004748E7">
        <w:rPr>
          <w:rFonts w:ascii="Times New Roman" w:hAnsi="Times New Roman" w:cs="Times New Roman"/>
          <w:sz w:val="24"/>
          <w:szCs w:val="24"/>
        </w:rPr>
        <w:t xml:space="preserve">i asysty technicznej </w:t>
      </w:r>
      <w:r w:rsidRPr="009771AA">
        <w:rPr>
          <w:rFonts w:ascii="Times New Roman" w:hAnsi="Times New Roman" w:cs="Times New Roman"/>
          <w:sz w:val="24"/>
          <w:szCs w:val="24"/>
        </w:rPr>
        <w:t>związan</w:t>
      </w:r>
      <w:r w:rsidR="001B6768" w:rsidRPr="009771AA">
        <w:rPr>
          <w:rFonts w:ascii="Times New Roman" w:hAnsi="Times New Roman" w:cs="Times New Roman"/>
          <w:sz w:val="24"/>
          <w:szCs w:val="24"/>
        </w:rPr>
        <w:t>e</w:t>
      </w:r>
      <w:r w:rsidR="004748E7">
        <w:rPr>
          <w:rFonts w:ascii="Times New Roman" w:hAnsi="Times New Roman" w:cs="Times New Roman"/>
          <w:sz w:val="24"/>
          <w:szCs w:val="24"/>
        </w:rPr>
        <w:t>j</w:t>
      </w:r>
      <w:r w:rsidR="001B6768" w:rsidRPr="009771AA">
        <w:rPr>
          <w:rFonts w:ascii="Times New Roman" w:hAnsi="Times New Roman" w:cs="Times New Roman"/>
          <w:sz w:val="24"/>
          <w:szCs w:val="24"/>
        </w:rPr>
        <w:t xml:space="preserve"> z </w:t>
      </w:r>
      <w:r w:rsidRPr="009771AA">
        <w:rPr>
          <w:rFonts w:ascii="Times New Roman" w:hAnsi="Times New Roman" w:cs="Times New Roman"/>
          <w:sz w:val="24"/>
          <w:szCs w:val="24"/>
        </w:rPr>
        <w:t>obsługą</w:t>
      </w:r>
      <w:r w:rsidR="001B6768" w:rsidRPr="009771AA">
        <w:rPr>
          <w:rFonts w:ascii="Times New Roman" w:hAnsi="Times New Roman" w:cs="Times New Roman"/>
          <w:sz w:val="24"/>
          <w:szCs w:val="24"/>
        </w:rPr>
        <w:t xml:space="preserve"> i </w:t>
      </w:r>
      <w:r w:rsidRPr="009771AA">
        <w:rPr>
          <w:rFonts w:ascii="Times New Roman" w:hAnsi="Times New Roman" w:cs="Times New Roman"/>
          <w:sz w:val="24"/>
          <w:szCs w:val="24"/>
        </w:rPr>
        <w:t xml:space="preserve">rozwojem </w:t>
      </w:r>
      <w:r w:rsidR="00090EF0" w:rsidRPr="009771AA">
        <w:rPr>
          <w:rFonts w:ascii="Times New Roman" w:hAnsi="Times New Roman" w:cs="Times New Roman"/>
          <w:sz w:val="24"/>
          <w:szCs w:val="24"/>
        </w:rPr>
        <w:t>S</w:t>
      </w:r>
      <w:r w:rsidRPr="009771AA">
        <w:rPr>
          <w:rFonts w:ascii="Times New Roman" w:hAnsi="Times New Roman" w:cs="Times New Roman"/>
          <w:sz w:val="24"/>
          <w:szCs w:val="24"/>
        </w:rPr>
        <w:t>ystem</w:t>
      </w:r>
      <w:r w:rsidR="0073442A" w:rsidRPr="009771AA">
        <w:rPr>
          <w:rFonts w:ascii="Times New Roman" w:hAnsi="Times New Roman" w:cs="Times New Roman"/>
          <w:sz w:val="24"/>
          <w:szCs w:val="24"/>
        </w:rPr>
        <w:t>ów</w:t>
      </w:r>
      <w:r w:rsidRPr="009771AA">
        <w:rPr>
          <w:rFonts w:ascii="Times New Roman" w:hAnsi="Times New Roman" w:cs="Times New Roman"/>
          <w:sz w:val="24"/>
          <w:szCs w:val="24"/>
        </w:rPr>
        <w:t>.</w:t>
      </w:r>
    </w:p>
    <w:p w14:paraId="08013AD2" w14:textId="0528089E" w:rsidR="000D493E" w:rsidRPr="00113B8A" w:rsidRDefault="000D493E" w:rsidP="000D493E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Województwo Podlaskie zawarło porozumienia o współpracy w zakresie poczty z 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>Jednostk</w:t>
      </w:r>
      <w:r>
        <w:rPr>
          <w:rFonts w:ascii="Times New Roman" w:hAnsi="Times New Roman"/>
          <w:color w:val="000000" w:themeColor="text1"/>
          <w:sz w:val="24"/>
          <w:szCs w:val="24"/>
        </w:rPr>
        <w:t>ami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 xml:space="preserve"> Samorządu Terytorialnego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oraz Wojewódzkimi Samorządowymi Jednostkami Organizacyjnymi.</w:t>
      </w:r>
    </w:p>
    <w:p w14:paraId="323A3E24" w14:textId="24976D91" w:rsidR="000D493E" w:rsidRPr="00167A85" w:rsidRDefault="006E16CD" w:rsidP="000D493E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Aktualnie</w:t>
      </w:r>
      <w:r w:rsidRPr="00167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A85">
        <w:rPr>
          <w:rFonts w:ascii="Times New Roman" w:hAnsi="Times New Roman"/>
          <w:b/>
          <w:color w:val="000000" w:themeColor="text1"/>
          <w:sz w:val="24"/>
          <w:szCs w:val="24"/>
        </w:rPr>
        <w:t xml:space="preserve">w ramach systemu poczty posiadamy </w:t>
      </w:r>
      <w:r w:rsidR="000A78A0">
        <w:rPr>
          <w:rFonts w:ascii="Times New Roman" w:hAnsi="Times New Roman"/>
          <w:b/>
          <w:color w:val="000000" w:themeColor="text1"/>
          <w:sz w:val="24"/>
          <w:szCs w:val="24"/>
        </w:rPr>
        <w:t>1650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kont pocztowych oraz </w:t>
      </w:r>
      <w:r w:rsidR="000A78A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18 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>domen i subdomen pocztow</w:t>
      </w:r>
      <w:r w:rsidR="000A78A0">
        <w:rPr>
          <w:rFonts w:ascii="Times New Roman" w:hAnsi="Times New Roman"/>
          <w:b/>
          <w:color w:val="000000" w:themeColor="text1"/>
          <w:sz w:val="24"/>
          <w:szCs w:val="24"/>
        </w:rPr>
        <w:t>yc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w oparciu o </w:t>
      </w:r>
      <w:r w:rsidR="0092463D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serwe</w:t>
      </w:r>
      <w:r w:rsidR="000A78A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>r</w:t>
      </w:r>
      <w:r w:rsidR="0092463D">
        <w:rPr>
          <w:rFonts w:ascii="Times New Roman" w:hAnsi="Times New Roman"/>
          <w:b/>
          <w:color w:val="000000" w:themeColor="text1"/>
          <w:sz w:val="24"/>
          <w:szCs w:val="24"/>
        </w:rPr>
        <w:t>y</w:t>
      </w:r>
      <w:r w:rsidRPr="005004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z oprogramowaniem Zimbra FOSS w wersji wraz z rozszerzeniem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administratora domenowego</w:t>
      </w:r>
      <w:r w:rsidRPr="00167A8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304C77BE" w14:textId="699AA49A" w:rsidR="006E16CD" w:rsidRDefault="006E16CD" w:rsidP="006E16CD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="Times New Roman" w:eastAsia="MS Mincho" w:hAnsi="Times New Roman" w:cstheme="minorBidi"/>
          <w:b/>
          <w:bCs/>
          <w:color w:val="000000" w:themeColor="text1"/>
          <w:sz w:val="24"/>
          <w:szCs w:val="24"/>
          <w:lang w:eastAsia="en-US"/>
        </w:rPr>
      </w:pPr>
      <w:r w:rsidRPr="006E16CD">
        <w:rPr>
          <w:rFonts w:ascii="Times New Roman" w:eastAsia="MS Mincho" w:hAnsi="Times New Roman" w:cstheme="minorBidi"/>
          <w:b/>
          <w:bCs/>
          <w:color w:val="000000" w:themeColor="text1"/>
          <w:sz w:val="24"/>
          <w:szCs w:val="24"/>
          <w:lang w:eastAsia="en-US"/>
        </w:rPr>
        <w:t xml:space="preserve">Analizę posiadanej architektury serwerowej celem określenia jej aktualności pod kątem obecnych rozwiązań technologicznych oraz zaproponowanie i zaktualizowanie architektury serwerowej celem zwiększenia jej bezpieczeństwa, wygody zarządzania oraz wydajności.  </w:t>
      </w:r>
    </w:p>
    <w:p w14:paraId="7F6EB93A" w14:textId="1FE05064" w:rsidR="000D493E" w:rsidRPr="006E16CD" w:rsidRDefault="000D493E" w:rsidP="006E16CD">
      <w:pPr>
        <w:pStyle w:val="Akapitzlist"/>
        <w:numPr>
          <w:ilvl w:val="1"/>
          <w:numId w:val="2"/>
        </w:numPr>
        <w:spacing w:after="0"/>
        <w:ind w:left="788" w:hanging="504"/>
        <w:jc w:val="both"/>
        <w:rPr>
          <w:rFonts w:ascii="Times New Roman" w:eastAsia="MS Mincho" w:hAnsi="Times New Roman" w:cstheme="minorBidi"/>
          <w:b/>
          <w:bCs/>
          <w:color w:val="000000" w:themeColor="text1"/>
          <w:sz w:val="24"/>
          <w:szCs w:val="24"/>
          <w:lang w:eastAsia="en-US"/>
        </w:rPr>
      </w:pPr>
      <w:r w:rsidRPr="006E16CD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Świadczenie wsparcia i asysty technicznej na posiadane przez Zamawiającego System</w:t>
      </w:r>
      <w:r w:rsidR="00DE2EA9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u pocztowego </w:t>
      </w:r>
      <w:r w:rsidRPr="006E16CD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będzie realizowane dla wszystkich Administratorów Systemów </w:t>
      </w:r>
      <w:r w:rsidRPr="006E16CD">
        <w:rPr>
          <w:rFonts w:ascii="Times New Roman" w:eastAsia="MS Mincho" w:hAnsi="Times New Roman"/>
          <w:b/>
          <w:bCs/>
          <w:color w:val="000000" w:themeColor="text1"/>
          <w:sz w:val="24"/>
          <w:szCs w:val="24"/>
          <w:u w:val="single"/>
        </w:rPr>
        <w:t>Zamawiającego</w:t>
      </w:r>
      <w:r w:rsidRPr="006E16CD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.</w:t>
      </w:r>
    </w:p>
    <w:p w14:paraId="2FFFEBAE" w14:textId="7AB16F51" w:rsidR="000D493E" w:rsidRDefault="000D493E" w:rsidP="000D493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17FF7A" w14:textId="3641BE9E" w:rsidR="00DD44F4" w:rsidRPr="006F4DD6" w:rsidRDefault="0053259B" w:rsidP="002925F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4DD6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Wymagania jakościowe</w:t>
      </w:r>
      <w:r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ś</w:t>
      </w:r>
      <w:r w:rsidR="005713D2" w:rsidRPr="006F4DD6">
        <w:rPr>
          <w:rFonts w:ascii="Times New Roman" w:hAnsi="Times New Roman"/>
          <w:b/>
          <w:color w:val="000000" w:themeColor="text1"/>
          <w:sz w:val="28"/>
          <w:szCs w:val="28"/>
        </w:rPr>
        <w:t>wiadczenie w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>s</w:t>
      </w:r>
      <w:r w:rsidR="005713D2" w:rsidRPr="006F4DD6">
        <w:rPr>
          <w:rFonts w:ascii="Times New Roman" w:hAnsi="Times New Roman"/>
          <w:b/>
          <w:color w:val="000000" w:themeColor="text1"/>
          <w:sz w:val="28"/>
          <w:szCs w:val="28"/>
        </w:rPr>
        <w:t>parcia i asysty technicznej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w </w:t>
      </w:r>
      <w:r w:rsidR="00F614A3" w:rsidRPr="006F4DD6">
        <w:rPr>
          <w:rFonts w:ascii="Times New Roman" w:hAnsi="Times New Roman"/>
          <w:b/>
          <w:color w:val="000000" w:themeColor="text1"/>
          <w:sz w:val="28"/>
          <w:szCs w:val="28"/>
        </w:rPr>
        <w:t>ramach System</w:t>
      </w:r>
      <w:r w:rsidR="00DE2E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u pocztowego </w:t>
      </w:r>
      <w:r w:rsidR="00AC4AFA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obejmie </w:t>
      </w:r>
      <w:r w:rsidR="00F614A3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w 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>szczególności:</w:t>
      </w:r>
    </w:p>
    <w:p w14:paraId="76D3BF23" w14:textId="77777777" w:rsidR="00262DCB" w:rsidRPr="00F97122" w:rsidRDefault="00026AAB" w:rsidP="00262DCB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2D84">
        <w:rPr>
          <w:rFonts w:ascii="Times New Roman" w:hAnsi="Times New Roman"/>
          <w:sz w:val="24"/>
          <w:szCs w:val="24"/>
        </w:rPr>
        <w:lastRenderedPageBreak/>
        <w:t xml:space="preserve">zapewnienie ciągłości działania </w:t>
      </w:r>
      <w:r w:rsidR="00F614A3" w:rsidRPr="00F97122">
        <w:rPr>
          <w:rFonts w:ascii="Times New Roman" w:hAnsi="Times New Roman"/>
          <w:sz w:val="24"/>
          <w:szCs w:val="24"/>
        </w:rPr>
        <w:t>Systemów,</w:t>
      </w:r>
    </w:p>
    <w:p w14:paraId="35B0DDD0" w14:textId="2701F0EF" w:rsidR="00DD44F4" w:rsidRPr="00423A13" w:rsidRDefault="003E7CBF" w:rsidP="00262DCB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97122">
        <w:rPr>
          <w:rFonts w:ascii="Times New Roman" w:hAnsi="Times New Roman"/>
          <w:sz w:val="24"/>
          <w:szCs w:val="24"/>
        </w:rPr>
        <w:t xml:space="preserve">niezwłoczne usuwanie awarii oraz </w:t>
      </w:r>
      <w:r w:rsidR="00DD44F4" w:rsidRPr="00F97122">
        <w:rPr>
          <w:rFonts w:ascii="Times New Roman" w:hAnsi="Times New Roman"/>
          <w:sz w:val="24"/>
          <w:szCs w:val="24"/>
        </w:rPr>
        <w:t xml:space="preserve">usuwanie błędów </w:t>
      </w:r>
      <w:r w:rsidR="00026AAB" w:rsidRPr="00423A13">
        <w:rPr>
          <w:rFonts w:ascii="Times New Roman" w:hAnsi="Times New Roman"/>
          <w:sz w:val="24"/>
          <w:szCs w:val="24"/>
        </w:rPr>
        <w:t xml:space="preserve">zgłoszonych przez Zamawiającego </w:t>
      </w:r>
      <w:r w:rsidR="00DD44F4" w:rsidRPr="00423A13">
        <w:rPr>
          <w:rFonts w:ascii="Times New Roman" w:hAnsi="Times New Roman"/>
          <w:sz w:val="24"/>
          <w:szCs w:val="24"/>
        </w:rPr>
        <w:t>w</w:t>
      </w:r>
      <w:r w:rsidRPr="00423A13">
        <w:rPr>
          <w:rFonts w:ascii="Times New Roman" w:hAnsi="Times New Roman"/>
          <w:sz w:val="24"/>
          <w:szCs w:val="24"/>
        </w:rPr>
        <w:t xml:space="preserve"> </w:t>
      </w:r>
      <w:r w:rsidR="00026AAB" w:rsidRPr="00423A13">
        <w:rPr>
          <w:rFonts w:ascii="Times New Roman" w:hAnsi="Times New Roman"/>
          <w:sz w:val="24"/>
          <w:szCs w:val="24"/>
        </w:rPr>
        <w:t>Systemach</w:t>
      </w:r>
      <w:r w:rsidR="00DD44F4" w:rsidRPr="00423A13">
        <w:rPr>
          <w:rFonts w:ascii="Times New Roman" w:hAnsi="Times New Roman"/>
          <w:sz w:val="24"/>
          <w:szCs w:val="24"/>
        </w:rPr>
        <w:t>, zgodnie z czasem reakcji serwisowej opisan</w:t>
      </w:r>
      <w:r w:rsidR="00CF65D9" w:rsidRPr="00423A13">
        <w:rPr>
          <w:rFonts w:ascii="Times New Roman" w:hAnsi="Times New Roman"/>
          <w:sz w:val="24"/>
          <w:szCs w:val="24"/>
        </w:rPr>
        <w:t xml:space="preserve">ym </w:t>
      </w:r>
      <w:r w:rsidR="00DD44F4" w:rsidRPr="00423A13">
        <w:rPr>
          <w:rFonts w:ascii="Times New Roman" w:hAnsi="Times New Roman"/>
          <w:sz w:val="24"/>
          <w:szCs w:val="24"/>
        </w:rPr>
        <w:t xml:space="preserve">w pkt </w:t>
      </w:r>
      <w:r w:rsidR="00D9473B" w:rsidRPr="00423A13">
        <w:rPr>
          <w:rFonts w:ascii="Times New Roman" w:hAnsi="Times New Roman"/>
          <w:sz w:val="24"/>
          <w:szCs w:val="24"/>
        </w:rPr>
        <w:t>3.</w:t>
      </w:r>
      <w:r w:rsidR="00B30315" w:rsidRPr="00423A13">
        <w:rPr>
          <w:rFonts w:ascii="Times New Roman" w:hAnsi="Times New Roman"/>
          <w:sz w:val="24"/>
          <w:szCs w:val="24"/>
        </w:rPr>
        <w:t>2</w:t>
      </w:r>
      <w:r w:rsidR="009D2D84" w:rsidRPr="00423A13">
        <w:rPr>
          <w:rFonts w:ascii="Times New Roman" w:hAnsi="Times New Roman"/>
          <w:sz w:val="24"/>
          <w:szCs w:val="24"/>
        </w:rPr>
        <w:t>.</w:t>
      </w:r>
      <w:r w:rsidR="00F614A3" w:rsidRPr="00423A13">
        <w:rPr>
          <w:rFonts w:ascii="Times New Roman" w:hAnsi="Times New Roman"/>
          <w:sz w:val="24"/>
          <w:szCs w:val="24"/>
        </w:rPr>
        <w:t>,</w:t>
      </w:r>
    </w:p>
    <w:p w14:paraId="1E43B519" w14:textId="795A4B0D" w:rsidR="00DD44F4" w:rsidRPr="00F9712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świadczenie </w:t>
      </w:r>
      <w:r w:rsidR="00F614A3"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asysty i </w:t>
      </w:r>
      <w:r w:rsidRPr="00423A13">
        <w:rPr>
          <w:rFonts w:ascii="Times New Roman" w:hAnsi="Times New Roman"/>
          <w:color w:val="000000" w:themeColor="text1"/>
          <w:sz w:val="24"/>
          <w:szCs w:val="24"/>
        </w:rPr>
        <w:t>wsparcia</w:t>
      </w:r>
      <w:r w:rsidR="00F614A3"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 technicznego </w:t>
      </w:r>
      <w:r w:rsidR="00507A97" w:rsidRPr="00423A1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23A13">
        <w:rPr>
          <w:rFonts w:ascii="Times New Roman" w:hAnsi="Times New Roman"/>
          <w:color w:val="000000" w:themeColor="text1"/>
          <w:sz w:val="24"/>
          <w:szCs w:val="24"/>
        </w:rPr>
        <w:t>dministratorom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>ystemów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3224841" w14:textId="0E88FA5E" w:rsidR="00A85F79" w:rsidRPr="001A3FA9" w:rsidRDefault="00BA7035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pomoc techniczną i merytoryczną </w:t>
      </w:r>
      <w:r w:rsidR="00507A97" w:rsidRPr="00F97122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105A6C"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dministratorom Systemów 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>przy rozwiązywaniu bieżących problemów związanych z funkcjonowaniem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i korzystaniem z Systemów,</w:t>
      </w:r>
    </w:p>
    <w:p w14:paraId="51D38948" w14:textId="5F33A13D" w:rsidR="00A85F79" w:rsidRPr="001A3FA9" w:rsidRDefault="00A85F79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pomoc w zakresie korzystania z </w:t>
      </w:r>
      <w:r w:rsidR="00002530" w:rsidRPr="001A3FA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ystem</w:t>
      </w:r>
      <w:r w:rsidR="00002530" w:rsidRPr="001A3FA9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31C3109" w14:textId="38C80CE6" w:rsidR="00A85F79" w:rsidRPr="001A3FA9" w:rsidRDefault="00A85F79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>udzielanie wsparcia i asysty technicznej przez Wykonawcę niezależnie od stopnia udokumentowania systemu,</w:t>
      </w:r>
    </w:p>
    <w:p w14:paraId="1F14C716" w14:textId="305544D2" w:rsidR="00B62F81" w:rsidRPr="001A3FA9" w:rsidRDefault="00EC246F" w:rsidP="00B62F81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>bieżące dostosowywanie ww. systemów do obowiązujących przepisów prawa, ich zmian i rekomendacji, w każdym z aspektów związanych z usługami i funkcjonalnościami realizowanymi przez te Systemy. Każdorazowa zmiana związana z dostosowaniem Systemów do przepisów prawa ma zostać poprzedzona analizą zaplanowanych zmian przez Wykonawcę</w:t>
      </w:r>
      <w:r w:rsidR="00EC12D6"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i zaakceptowana przez Zamawiającego</w:t>
      </w:r>
      <w:r w:rsidR="0001261E" w:rsidRPr="001A3FA9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CCD13C0" w14:textId="08588248" w:rsidR="00071B90" w:rsidRPr="001A3FA9" w:rsidRDefault="00B62F81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wsparcie w zakresie optymalnego wykorzystania oraz dostosowania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Systemów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do potrzeb Zamawiającego, oraz wszelkich zmian definiowalnych elementów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Systemów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, wsparcie obejmuje wszystkie moduły i funkcje posiadane przez Zamawiającego,</w:t>
      </w:r>
    </w:p>
    <w:p w14:paraId="363F604F" w14:textId="6023067D" w:rsidR="00071B90" w:rsidRPr="001A3FA9" w:rsidRDefault="00071B90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wsparcie w bieżącym optymalizowaniu konfiguracji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ystem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uwzględniające potrzeby Zamawiającego,</w:t>
      </w:r>
    </w:p>
    <w:p w14:paraId="63AAD56C" w14:textId="39CEBE8B" w:rsidR="00D2307D" w:rsidRPr="001469D2" w:rsidRDefault="00D2307D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35FFA">
        <w:rPr>
          <w:rFonts w:ascii="Times New Roman" w:hAnsi="Times New Roman"/>
          <w:color w:val="000000" w:themeColor="text1"/>
          <w:sz w:val="24"/>
          <w:szCs w:val="24"/>
        </w:rPr>
        <w:t>usprawni</w:t>
      </w:r>
      <w:r w:rsidR="009E6155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B35FFA">
        <w:rPr>
          <w:rFonts w:ascii="Times New Roman" w:hAnsi="Times New Roman"/>
          <w:color w:val="000000" w:themeColor="text1"/>
          <w:sz w:val="24"/>
          <w:szCs w:val="24"/>
        </w:rPr>
        <w:t xml:space="preserve">nie działania </w:t>
      </w:r>
      <w:r w:rsidR="007F4EB1">
        <w:rPr>
          <w:rFonts w:ascii="Times New Roman" w:hAnsi="Times New Roman"/>
          <w:color w:val="000000" w:themeColor="text1"/>
          <w:sz w:val="24"/>
          <w:szCs w:val="24"/>
        </w:rPr>
        <w:t>Systemów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41F4424" w14:textId="6A1DE2CE" w:rsidR="00A030B1" w:rsidRPr="0095417C" w:rsidRDefault="00A030B1" w:rsidP="00A030B1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5417C">
        <w:rPr>
          <w:rFonts w:ascii="Times New Roman" w:hAnsi="Times New Roman"/>
          <w:b/>
          <w:bCs/>
          <w:sz w:val="24"/>
          <w:szCs w:val="24"/>
        </w:rPr>
        <w:t>dostarczanie i instalowanie nowych wersji Systemów aplikacyjnych</w:t>
      </w:r>
      <w:r w:rsidR="002E3F93" w:rsidRPr="0095417C">
        <w:rPr>
          <w:rFonts w:ascii="Times New Roman" w:hAnsi="Times New Roman"/>
          <w:b/>
          <w:bCs/>
          <w:sz w:val="24"/>
          <w:szCs w:val="24"/>
        </w:rPr>
        <w:t xml:space="preserve">, systemowych </w:t>
      </w:r>
      <w:r w:rsidRPr="0095417C">
        <w:rPr>
          <w:rFonts w:ascii="Times New Roman" w:hAnsi="Times New Roman"/>
          <w:b/>
          <w:bCs/>
          <w:sz w:val="24"/>
          <w:szCs w:val="24"/>
        </w:rPr>
        <w:t xml:space="preserve"> i serwerowych, aktualizacji oraz patchy,</w:t>
      </w:r>
    </w:p>
    <w:p w14:paraId="4E85F8E9" w14:textId="77777777" w:rsidR="00A030B1" w:rsidRPr="0095417C" w:rsidRDefault="00A030B1" w:rsidP="00A030B1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5417C">
        <w:rPr>
          <w:rFonts w:ascii="Times New Roman" w:hAnsi="Times New Roman"/>
          <w:sz w:val="24"/>
          <w:szCs w:val="24"/>
        </w:rPr>
        <w:t>instalowanie certyfikatów,</w:t>
      </w:r>
    </w:p>
    <w:p w14:paraId="7448C947" w14:textId="29E6AF61" w:rsidR="006C4960" w:rsidRPr="00855FBE" w:rsidRDefault="00DD44F4" w:rsidP="006C496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aktualizacj</w:t>
      </w:r>
      <w:r w:rsidR="00264975">
        <w:rPr>
          <w:rFonts w:ascii="Times New Roman" w:hAnsi="Times New Roman"/>
          <w:sz w:val="24"/>
          <w:szCs w:val="24"/>
        </w:rPr>
        <w:t>ę oprogramowania aplikacyjnego,</w:t>
      </w:r>
      <w:r w:rsidRPr="001469D2">
        <w:rPr>
          <w:rFonts w:ascii="Times New Roman" w:hAnsi="Times New Roman"/>
          <w:sz w:val="24"/>
          <w:szCs w:val="24"/>
        </w:rPr>
        <w:t xml:space="preserve">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systemowego </w:t>
      </w:r>
      <w:r w:rsidR="00264975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i serwerowego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koniecznego </w:t>
      </w:r>
      <w:r w:rsidRPr="00855FBE">
        <w:rPr>
          <w:rFonts w:ascii="Times New Roman" w:hAnsi="Times New Roman"/>
          <w:color w:val="000000" w:themeColor="text1"/>
          <w:sz w:val="24"/>
          <w:szCs w:val="24"/>
        </w:rPr>
        <w:t>do prawidłowego działania System</w:t>
      </w:r>
      <w:r w:rsidR="00DE2EA9">
        <w:rPr>
          <w:rFonts w:ascii="Times New Roman" w:hAnsi="Times New Roman"/>
          <w:color w:val="000000" w:themeColor="text1"/>
          <w:sz w:val="24"/>
          <w:szCs w:val="24"/>
        </w:rPr>
        <w:t xml:space="preserve">u pocztowego </w:t>
      </w:r>
      <w:r w:rsidR="006C4960" w:rsidRPr="00855FBE">
        <w:rPr>
          <w:rFonts w:ascii="Times New Roman" w:hAnsi="Times New Roman"/>
          <w:color w:val="000000" w:themeColor="text1"/>
          <w:sz w:val="24"/>
          <w:szCs w:val="24"/>
        </w:rPr>
        <w:t xml:space="preserve">oraz do zapewnienia właściwego poziomu bezpieczeństwa Systemów zgodnie z wymaganiami </w:t>
      </w:r>
      <w:r w:rsidR="00855FBE" w:rsidRPr="00855FBE">
        <w:rPr>
          <w:rFonts w:ascii="Times New Roman" w:hAnsi="Times New Roman"/>
          <w:color w:val="000000" w:themeColor="text1"/>
          <w:sz w:val="24"/>
          <w:szCs w:val="24"/>
        </w:rPr>
        <w:t>Zamawiającego w tym zakresie,</w:t>
      </w:r>
    </w:p>
    <w:p w14:paraId="523F8C11" w14:textId="37C06400" w:rsidR="00DD44F4" w:rsidRPr="001469D2" w:rsidRDefault="00264975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55FBE">
        <w:rPr>
          <w:rFonts w:ascii="Times New Roman" w:hAnsi="Times New Roman"/>
          <w:color w:val="000000" w:themeColor="text1"/>
          <w:sz w:val="24"/>
          <w:szCs w:val="24"/>
        </w:rPr>
        <w:t>wdrażanie</w:t>
      </w:r>
      <w:r w:rsidR="00DD44F4" w:rsidRPr="00855FBE">
        <w:rPr>
          <w:rFonts w:ascii="Times New Roman" w:hAnsi="Times New Roman"/>
          <w:color w:val="000000" w:themeColor="text1"/>
          <w:sz w:val="24"/>
          <w:szCs w:val="24"/>
        </w:rPr>
        <w:t xml:space="preserve"> zmian niezbędnych d</w:t>
      </w:r>
      <w:r w:rsidR="00DD44F4" w:rsidRPr="001469D2">
        <w:rPr>
          <w:rFonts w:ascii="Times New Roman" w:hAnsi="Times New Roman"/>
          <w:sz w:val="24"/>
          <w:szCs w:val="24"/>
        </w:rPr>
        <w:t xml:space="preserve">o utrzymania </w:t>
      </w:r>
      <w:r w:rsidR="00DD44F4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wydajności,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optymalizacji,  </w:t>
      </w:r>
      <w:r w:rsidR="00DD44F4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pojemności </w:t>
      </w:r>
      <w:r w:rsidR="00DD44F4" w:rsidRPr="001469D2">
        <w:rPr>
          <w:rFonts w:ascii="Times New Roman" w:hAnsi="Times New Roman"/>
          <w:sz w:val="24"/>
          <w:szCs w:val="24"/>
        </w:rPr>
        <w:t>i bezpieczeństwa systemów,</w:t>
      </w:r>
    </w:p>
    <w:p w14:paraId="6D9F76AC" w14:textId="4CF4610B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 xml:space="preserve">utrzymywanie zgodności środowiska </w:t>
      </w:r>
      <w:r w:rsidRPr="0014388C">
        <w:rPr>
          <w:rFonts w:ascii="Times New Roman" w:hAnsi="Times New Roman"/>
          <w:sz w:val="24"/>
          <w:szCs w:val="24"/>
        </w:rPr>
        <w:t>zapasowego</w:t>
      </w:r>
      <w:r w:rsidRPr="001469D2">
        <w:rPr>
          <w:rFonts w:ascii="Times New Roman" w:hAnsi="Times New Roman"/>
          <w:sz w:val="24"/>
          <w:szCs w:val="24"/>
        </w:rPr>
        <w:t xml:space="preserve"> i testowego ze środowiskiem produkcyjnym dla systemów posiadających ww. środowiska,</w:t>
      </w:r>
    </w:p>
    <w:p w14:paraId="19988EA9" w14:textId="77777777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deponowanie kodów źródłowych i utrzymywanie ich zgodności ze środowiskiem produkcyjnym,</w:t>
      </w:r>
    </w:p>
    <w:p w14:paraId="7D2DFC87" w14:textId="10E43EF6" w:rsidR="000B5D8D" w:rsidRDefault="00A85F79" w:rsidP="000B5D8D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F79">
        <w:rPr>
          <w:rFonts w:ascii="Times New Roman" w:hAnsi="Times New Roman"/>
          <w:sz w:val="24"/>
          <w:szCs w:val="24"/>
        </w:rPr>
        <w:t>doradztwo w zakresie rozbudowy system</w:t>
      </w:r>
      <w:r>
        <w:rPr>
          <w:rFonts w:ascii="Times New Roman" w:hAnsi="Times New Roman"/>
          <w:sz w:val="24"/>
          <w:szCs w:val="24"/>
        </w:rPr>
        <w:t>ów</w:t>
      </w:r>
      <w:r w:rsidRPr="00A85F79">
        <w:rPr>
          <w:rFonts w:ascii="Times New Roman" w:hAnsi="Times New Roman"/>
          <w:sz w:val="24"/>
          <w:szCs w:val="24"/>
        </w:rPr>
        <w:t xml:space="preserve"> o </w:t>
      </w:r>
      <w:r>
        <w:rPr>
          <w:rFonts w:ascii="Times New Roman" w:hAnsi="Times New Roman"/>
          <w:sz w:val="24"/>
          <w:szCs w:val="24"/>
        </w:rPr>
        <w:t xml:space="preserve">nowe </w:t>
      </w:r>
      <w:r w:rsidRPr="00A85F79">
        <w:rPr>
          <w:rFonts w:ascii="Times New Roman" w:hAnsi="Times New Roman"/>
          <w:sz w:val="24"/>
          <w:szCs w:val="24"/>
        </w:rPr>
        <w:t>funkcjonalności świadczone w formie uzgodnione</w:t>
      </w:r>
      <w:r w:rsidR="00FB3130">
        <w:rPr>
          <w:rFonts w:ascii="Times New Roman" w:hAnsi="Times New Roman"/>
          <w:sz w:val="24"/>
          <w:szCs w:val="24"/>
        </w:rPr>
        <w:t>j z Zamawiającymi (np. spotkania</w:t>
      </w:r>
      <w:r w:rsidRPr="00A85F79">
        <w:rPr>
          <w:rFonts w:ascii="Times New Roman" w:hAnsi="Times New Roman"/>
          <w:sz w:val="24"/>
          <w:szCs w:val="24"/>
        </w:rPr>
        <w:t xml:space="preserve"> konsultacyjne, </w:t>
      </w:r>
      <w:r w:rsidR="00534443">
        <w:rPr>
          <w:rFonts w:ascii="Times New Roman" w:hAnsi="Times New Roman"/>
          <w:sz w:val="24"/>
          <w:szCs w:val="24"/>
        </w:rPr>
        <w:t>spotkania</w:t>
      </w:r>
      <w:r w:rsidR="00534443" w:rsidRPr="00A85F79">
        <w:rPr>
          <w:rFonts w:ascii="Times New Roman" w:hAnsi="Times New Roman"/>
          <w:sz w:val="24"/>
          <w:szCs w:val="24"/>
        </w:rPr>
        <w:t xml:space="preserve"> </w:t>
      </w:r>
      <w:r w:rsidR="00534443">
        <w:rPr>
          <w:rFonts w:ascii="Times New Roman" w:hAnsi="Times New Roman"/>
          <w:sz w:val="24"/>
          <w:szCs w:val="24"/>
        </w:rPr>
        <w:t xml:space="preserve">on-line, </w:t>
      </w:r>
      <w:r w:rsidRPr="00A85F79">
        <w:rPr>
          <w:rFonts w:ascii="Times New Roman" w:hAnsi="Times New Roman"/>
          <w:sz w:val="24"/>
          <w:szCs w:val="24"/>
        </w:rPr>
        <w:t>wizyty u Zamawiającego),</w:t>
      </w:r>
    </w:p>
    <w:p w14:paraId="5E196CB2" w14:textId="5AD36B03" w:rsidR="000B5D8D" w:rsidRPr="000B5D8D" w:rsidRDefault="000B5D8D" w:rsidP="000B5D8D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D8D">
        <w:rPr>
          <w:rFonts w:ascii="Times New Roman" w:hAnsi="Times New Roman"/>
          <w:sz w:val="24"/>
          <w:szCs w:val="24"/>
        </w:rPr>
        <w:t>doradztwo w zakresie rozbudowy infrastruktu</w:t>
      </w:r>
      <w:r>
        <w:rPr>
          <w:rFonts w:ascii="Times New Roman" w:hAnsi="Times New Roman"/>
          <w:sz w:val="24"/>
          <w:szCs w:val="24"/>
        </w:rPr>
        <w:t xml:space="preserve">ry informatycznej Zamawiającego oraz </w:t>
      </w:r>
      <w:r w:rsidRPr="000B5D8D">
        <w:rPr>
          <w:rFonts w:ascii="Times New Roman" w:hAnsi="Times New Roman"/>
          <w:sz w:val="24"/>
          <w:szCs w:val="24"/>
        </w:rPr>
        <w:t xml:space="preserve">dokonywanie ponownych instalacji </w:t>
      </w:r>
      <w:r>
        <w:rPr>
          <w:rFonts w:ascii="Times New Roman" w:hAnsi="Times New Roman"/>
          <w:sz w:val="24"/>
          <w:szCs w:val="24"/>
        </w:rPr>
        <w:t>S</w:t>
      </w:r>
      <w:r w:rsidRPr="000B5D8D">
        <w:rPr>
          <w:rFonts w:ascii="Times New Roman" w:hAnsi="Times New Roman"/>
          <w:sz w:val="24"/>
          <w:szCs w:val="24"/>
        </w:rPr>
        <w:t>ystem</w:t>
      </w:r>
      <w:r>
        <w:rPr>
          <w:rFonts w:ascii="Times New Roman" w:hAnsi="Times New Roman"/>
          <w:sz w:val="24"/>
          <w:szCs w:val="24"/>
        </w:rPr>
        <w:t>ów w przypad</w:t>
      </w:r>
      <w:r w:rsidR="00DA1D51">
        <w:rPr>
          <w:rFonts w:ascii="Times New Roman" w:hAnsi="Times New Roman"/>
          <w:sz w:val="24"/>
          <w:szCs w:val="24"/>
        </w:rPr>
        <w:t>k</w:t>
      </w:r>
      <w:r w:rsidR="0000735B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rozbudowy,</w:t>
      </w:r>
    </w:p>
    <w:p w14:paraId="38844151" w14:textId="4EBC0316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pomoc w usuwaniu awarii System</w:t>
      </w:r>
      <w:r w:rsidR="00DE2EA9">
        <w:rPr>
          <w:rFonts w:ascii="Times New Roman" w:hAnsi="Times New Roman"/>
          <w:sz w:val="24"/>
          <w:szCs w:val="24"/>
        </w:rPr>
        <w:t xml:space="preserve">u pocztowego </w:t>
      </w:r>
      <w:r w:rsidR="00EC246F">
        <w:rPr>
          <w:rFonts w:ascii="Times New Roman" w:hAnsi="Times New Roman"/>
          <w:sz w:val="24"/>
          <w:szCs w:val="24"/>
        </w:rPr>
        <w:t>powstałych</w:t>
      </w:r>
      <w:r w:rsidRPr="001469D2">
        <w:rPr>
          <w:rFonts w:ascii="Times New Roman" w:hAnsi="Times New Roman"/>
          <w:sz w:val="24"/>
          <w:szCs w:val="24"/>
        </w:rPr>
        <w:t xml:space="preserve"> z winy </w:t>
      </w:r>
      <w:r w:rsidR="00EC246F" w:rsidRPr="00F614A3">
        <w:rPr>
          <w:rFonts w:ascii="Times New Roman" w:hAnsi="Times New Roman"/>
          <w:color w:val="000000" w:themeColor="text1"/>
          <w:sz w:val="24"/>
          <w:szCs w:val="24"/>
        </w:rPr>
        <w:t>administrator</w:t>
      </w:r>
      <w:r w:rsidR="00EC246F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="00EC246F" w:rsidRPr="00F614A3">
        <w:rPr>
          <w:rFonts w:ascii="Times New Roman" w:hAnsi="Times New Roman"/>
          <w:color w:val="000000" w:themeColor="text1"/>
          <w:sz w:val="24"/>
          <w:szCs w:val="24"/>
        </w:rPr>
        <w:t xml:space="preserve"> Systemów</w:t>
      </w:r>
      <w:r w:rsidR="00EC24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469D2">
        <w:rPr>
          <w:rFonts w:ascii="Times New Roman" w:hAnsi="Times New Roman"/>
          <w:sz w:val="24"/>
          <w:szCs w:val="24"/>
        </w:rPr>
        <w:t>lub wskutek wypadków losowych</w:t>
      </w:r>
      <w:r w:rsidR="00A8355C">
        <w:rPr>
          <w:rFonts w:ascii="Times New Roman" w:hAnsi="Times New Roman"/>
          <w:sz w:val="24"/>
          <w:szCs w:val="24"/>
        </w:rPr>
        <w:t>,</w:t>
      </w:r>
    </w:p>
    <w:p w14:paraId="45A466F2" w14:textId="6BCD2E1B" w:rsidR="00071B90" w:rsidRPr="003C42AA" w:rsidRDefault="00DD44F4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>pomoc w awaryjnym odtwarzaniu System</w:t>
      </w:r>
      <w:r w:rsidR="00DE2EA9">
        <w:rPr>
          <w:rFonts w:ascii="Times New Roman" w:hAnsi="Times New Roman"/>
          <w:color w:val="000000" w:themeColor="text1"/>
          <w:sz w:val="24"/>
          <w:szCs w:val="24"/>
        </w:rPr>
        <w:t>u pocztowego</w:t>
      </w:r>
      <w:r w:rsidR="00224FA9" w:rsidRPr="003C42A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71B90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 stanu Systemów i zgromadzonych danych archiwalnych, </w:t>
      </w:r>
    </w:p>
    <w:p w14:paraId="7A28782D" w14:textId="77777777" w:rsidR="00186BB0" w:rsidRPr="003C42AA" w:rsidRDefault="00071B90" w:rsidP="00186BB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pomoc w analizie 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i wyszukiwaniu informacji w 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>log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ach 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>Systemowych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BB1300E" w14:textId="66B6C068" w:rsidR="006A2B0A" w:rsidRPr="003C42AA" w:rsidRDefault="00186BB0" w:rsidP="006A2B0A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wsparcie </w:t>
      </w:r>
      <w:r w:rsidR="003C42AA">
        <w:rPr>
          <w:rFonts w:ascii="Times New Roman" w:hAnsi="Times New Roman"/>
          <w:color w:val="000000" w:themeColor="text1"/>
          <w:sz w:val="24"/>
          <w:szCs w:val="24"/>
        </w:rPr>
        <w:t>i asysta techniczna powinna być udzielona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 w sposób kompletny i uznany za wystarczający przez Zamawiającego,</w:t>
      </w:r>
    </w:p>
    <w:p w14:paraId="09FC663F" w14:textId="77777777" w:rsidR="002C6707" w:rsidRPr="002C6707" w:rsidRDefault="002C6707" w:rsidP="002C67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6DACD2" w14:textId="3F92958C" w:rsidR="00DD44F4" w:rsidRPr="002C6707" w:rsidRDefault="00DD44F4" w:rsidP="002C6707">
      <w:pPr>
        <w:pStyle w:val="Akapitzlist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2C6707">
        <w:rPr>
          <w:rFonts w:ascii="Times New Roman" w:hAnsi="Times New Roman"/>
          <w:b/>
          <w:sz w:val="24"/>
          <w:szCs w:val="24"/>
        </w:rPr>
        <w:t>Wykonawca obowiązany będzie w szczególności:</w:t>
      </w:r>
    </w:p>
    <w:p w14:paraId="28CF5943" w14:textId="0C248A6D" w:rsidR="00D56E83" w:rsidRPr="00BA5F38" w:rsidRDefault="00247E04" w:rsidP="00CA7FC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F8D">
        <w:rPr>
          <w:rFonts w:ascii="Times New Roman" w:hAnsi="Times New Roman"/>
          <w:color w:val="000000" w:themeColor="text1"/>
          <w:sz w:val="24"/>
          <w:szCs w:val="24"/>
        </w:rPr>
        <w:t>świadczyć usługę wsparcia i asysty technicznej</w:t>
      </w:r>
      <w:r w:rsidR="009771AA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telefonicznie, </w:t>
      </w:r>
      <w:r w:rsidR="005C7E73">
        <w:rPr>
          <w:rFonts w:ascii="Times New Roman" w:hAnsi="Times New Roman"/>
          <w:color w:val="000000" w:themeColor="text1"/>
          <w:sz w:val="24"/>
          <w:szCs w:val="24"/>
        </w:rPr>
        <w:t xml:space="preserve">e-mailowo, </w:t>
      </w:r>
      <w:r w:rsidR="00A14677">
        <w:rPr>
          <w:rFonts w:ascii="Times New Roman" w:hAnsi="Times New Roman"/>
          <w:color w:val="000000" w:themeColor="text1"/>
          <w:sz w:val="24"/>
          <w:szCs w:val="24"/>
        </w:rPr>
        <w:t xml:space="preserve">on-line, </w:t>
      </w:r>
      <w:r w:rsidR="009771AA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przez </w:t>
      </w:r>
      <w:r w:rsidR="009771AA" w:rsidRPr="00077192">
        <w:rPr>
          <w:rFonts w:ascii="Times New Roman" w:hAnsi="Times New Roman"/>
          <w:color w:val="000000" w:themeColor="text1"/>
          <w:sz w:val="24"/>
          <w:szCs w:val="24"/>
        </w:rPr>
        <w:t>System Obsług</w:t>
      </w:r>
      <w:r w:rsidR="000924C2" w:rsidRPr="00077192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9771AA" w:rsidRPr="00077192">
        <w:rPr>
          <w:rFonts w:ascii="Times New Roman" w:hAnsi="Times New Roman"/>
          <w:color w:val="000000" w:themeColor="text1"/>
          <w:sz w:val="24"/>
          <w:szCs w:val="24"/>
        </w:rPr>
        <w:t xml:space="preserve"> Zgłoszeń (SOZ)</w:t>
      </w:r>
      <w:r w:rsidRPr="00077192">
        <w:rPr>
          <w:rFonts w:ascii="Times New Roman" w:hAnsi="Times New Roman"/>
          <w:color w:val="000000" w:themeColor="text1"/>
          <w:sz w:val="24"/>
          <w:szCs w:val="24"/>
        </w:rPr>
        <w:t xml:space="preserve"> lub </w:t>
      </w:r>
      <w:r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poprzez zdalne połączenie z infrastrukturą Zamawiającego, za pośrednictwem imiennego konta założonego dla każdego z </w:t>
      </w:r>
      <w:r w:rsidRPr="00522F8D">
        <w:rPr>
          <w:rFonts w:ascii="Times New Roman" w:hAnsi="Times New Roman"/>
          <w:color w:val="000000" w:themeColor="text1"/>
          <w:sz w:val="24"/>
          <w:szCs w:val="24"/>
        </w:rPr>
        <w:lastRenderedPageBreak/>
        <w:t>pracowników wskazanego przez</w:t>
      </w:r>
      <w:r w:rsidR="0001261E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Wykonawcę do realizacji usługi,</w:t>
      </w:r>
      <w:r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Aktywność pracowników może być </w:t>
      </w:r>
      <w:r w:rsidRPr="00BA5F38">
        <w:rPr>
          <w:rFonts w:ascii="Times New Roman" w:hAnsi="Times New Roman"/>
          <w:color w:val="000000" w:themeColor="text1"/>
          <w:sz w:val="24"/>
          <w:szCs w:val="24"/>
        </w:rPr>
        <w:t xml:space="preserve">monitorowana. </w:t>
      </w:r>
    </w:p>
    <w:p w14:paraId="268E023A" w14:textId="576F6AD5" w:rsidR="00D56E83" w:rsidRPr="002C27C4" w:rsidRDefault="00D56E83" w:rsidP="009778DD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5F38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Zamawiający wymaga zatrudnienia na podstawie umowy o pracę osób wykonujących wskazane przez Zamawiającego czynności, których wykonanie polega na wykonywaniu pracy w sposób określony w art. 22 § 1 ustawy z dnia </w:t>
      </w:r>
      <w:r w:rsidR="00F16EDA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>26 czerwca 1974 r. K</w:t>
      </w:r>
      <w:r w:rsidR="00F16EDA" w:rsidRPr="002C27C4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>odeks pracy:</w:t>
      </w:r>
    </w:p>
    <w:p w14:paraId="544E4F23" w14:textId="4867F81A" w:rsidR="008C4B27" w:rsidRPr="002C27C4" w:rsidRDefault="008C4B27" w:rsidP="0057566F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7C4">
        <w:rPr>
          <w:rFonts w:ascii="Times New Roman" w:hAnsi="Times New Roman"/>
          <w:color w:val="000000" w:themeColor="text1"/>
          <w:sz w:val="24"/>
          <w:szCs w:val="24"/>
        </w:rPr>
        <w:t>obsługa zgłoszeń, tj. przyjmowanie</w:t>
      </w:r>
      <w:r w:rsidR="00F16EDA" w:rsidRPr="002C27C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 zarządzanie, bieżące aktualizowanie informacji 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B17B9C"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 realizacji </w:t>
      </w:r>
      <w:r w:rsidR="006340F7" w:rsidRPr="002C27C4">
        <w:rPr>
          <w:rFonts w:ascii="Times New Roman" w:hAnsi="Times New Roman"/>
          <w:color w:val="000000" w:themeColor="text1"/>
          <w:sz w:val="24"/>
          <w:szCs w:val="24"/>
        </w:rPr>
        <w:t>zgłosze</w:t>
      </w:r>
      <w:r w:rsidR="00B17B9C"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ń 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Systemie Obsługi Zgłoszeń (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>SOZ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F8BB2ED" w14:textId="02625043" w:rsidR="00DD44F4" w:rsidRPr="00D56E83" w:rsidRDefault="00DD44F4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5F38">
        <w:rPr>
          <w:rFonts w:ascii="Times New Roman" w:hAnsi="Times New Roman"/>
          <w:color w:val="000000" w:themeColor="text1"/>
          <w:sz w:val="24"/>
          <w:szCs w:val="24"/>
        </w:rPr>
        <w:t xml:space="preserve">świadczyć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wsparcie drogą telefoniczną, </w:t>
      </w:r>
      <w:r w:rsidR="005C7E73">
        <w:rPr>
          <w:rFonts w:ascii="Times New Roman" w:hAnsi="Times New Roman"/>
          <w:color w:val="000000" w:themeColor="text1"/>
          <w:sz w:val="24"/>
          <w:szCs w:val="24"/>
        </w:rPr>
        <w:t>e-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mailową</w:t>
      </w:r>
      <w:r w:rsidR="008B5FA0">
        <w:rPr>
          <w:rFonts w:ascii="Times New Roman" w:hAnsi="Times New Roman"/>
          <w:color w:val="000000" w:themeColor="text1"/>
          <w:sz w:val="24"/>
          <w:szCs w:val="24"/>
        </w:rPr>
        <w:t>, on-line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i poprzez System Obsługi Zgłoszeń</w:t>
      </w:r>
      <w:r w:rsidR="00F11306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(SOZ)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, do którego Wykonawca otrzyma dostęp od Zamawiającego, w dni robocze </w:t>
      </w:r>
      <w:r w:rsidR="00555B79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Zamawiającego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w godzinach od 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7:3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do 1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01261E" w:rsidRPr="00D56E8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5ABC8D6" w14:textId="77777777" w:rsidR="00FE1823" w:rsidRPr="00D56E83" w:rsidRDefault="00DD44F4" w:rsidP="00FE1823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przyjmować zgłoszenia dotyczące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awarii, błędów,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usterek i potrzeb wsparcia bądź aktualizacji:</w:t>
      </w:r>
    </w:p>
    <w:p w14:paraId="11A074DD" w14:textId="2E925674" w:rsidR="00FE1823" w:rsidRPr="00D56E83" w:rsidRDefault="00DD44F4" w:rsidP="00FE1823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telefonicznie – w dni robocze </w:t>
      </w:r>
      <w:r w:rsidR="00670E68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Zamawiającego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w godzinach od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0 do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2E376B9" w14:textId="53AFF05D" w:rsidR="00DD44F4" w:rsidRPr="00423A13" w:rsidRDefault="009E6155" w:rsidP="00FE1823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>e-</w:t>
      </w:r>
      <w:r w:rsidR="00547757" w:rsidRPr="00423A13">
        <w:rPr>
          <w:rFonts w:ascii="Times New Roman" w:hAnsi="Times New Roman"/>
          <w:color w:val="000000" w:themeColor="text1"/>
          <w:sz w:val="24"/>
          <w:szCs w:val="24"/>
        </w:rPr>
        <w:t>mailem lub</w:t>
      </w:r>
      <w:r w:rsidR="00DD44F4"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 poprzez System Obsługi Zgłoszeń</w:t>
      </w:r>
      <w:r w:rsidR="00547757"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 (SOZ) </w:t>
      </w:r>
      <w:r w:rsidR="00DD44F4" w:rsidRPr="00423A13">
        <w:rPr>
          <w:rFonts w:ascii="Times New Roman" w:hAnsi="Times New Roman"/>
          <w:color w:val="000000" w:themeColor="text1"/>
          <w:sz w:val="24"/>
          <w:szCs w:val="24"/>
        </w:rPr>
        <w:t>– całodobowo, 24/</w:t>
      </w:r>
      <w:r w:rsidR="00812716" w:rsidRPr="00423A1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DD44F4" w:rsidRPr="00423A13">
        <w:rPr>
          <w:rFonts w:ascii="Times New Roman" w:hAnsi="Times New Roman"/>
          <w:color w:val="000000" w:themeColor="text1"/>
          <w:sz w:val="24"/>
          <w:szCs w:val="24"/>
        </w:rPr>
        <w:t xml:space="preserve">/365, </w:t>
      </w:r>
    </w:p>
    <w:p w14:paraId="0B4E643D" w14:textId="699C1A0A" w:rsidR="00DD44F4" w:rsidRPr="00423A13" w:rsidRDefault="00DD44F4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23A13">
        <w:rPr>
          <w:rFonts w:ascii="Times New Roman" w:hAnsi="Times New Roman"/>
          <w:sz w:val="24"/>
          <w:szCs w:val="24"/>
        </w:rPr>
        <w:t xml:space="preserve">reagować na zgłoszenia w czasie zgodnym z wymaganiami podanymi poniżej w pkt </w:t>
      </w:r>
      <w:r w:rsidR="00176F3A" w:rsidRPr="00423A13">
        <w:rPr>
          <w:rFonts w:ascii="Times New Roman" w:hAnsi="Times New Roman"/>
          <w:sz w:val="24"/>
          <w:szCs w:val="24"/>
        </w:rPr>
        <w:t>3.</w:t>
      </w:r>
      <w:r w:rsidR="00B30315" w:rsidRPr="00423A13">
        <w:rPr>
          <w:rFonts w:ascii="Times New Roman" w:hAnsi="Times New Roman"/>
          <w:sz w:val="24"/>
          <w:szCs w:val="24"/>
        </w:rPr>
        <w:t>2</w:t>
      </w:r>
      <w:r w:rsidR="00176F3A" w:rsidRPr="00423A13">
        <w:rPr>
          <w:rFonts w:ascii="Times New Roman" w:hAnsi="Times New Roman"/>
          <w:sz w:val="24"/>
          <w:szCs w:val="24"/>
        </w:rPr>
        <w:t>.</w:t>
      </w:r>
      <w:r w:rsidRPr="00423A13">
        <w:rPr>
          <w:rFonts w:ascii="Times New Roman" w:hAnsi="Times New Roman"/>
          <w:sz w:val="24"/>
          <w:szCs w:val="24"/>
        </w:rPr>
        <w:t>,</w:t>
      </w:r>
    </w:p>
    <w:p w14:paraId="6143EFC2" w14:textId="2016BC24" w:rsidR="001E5FC9" w:rsidRPr="00E94376" w:rsidRDefault="001E5FC9" w:rsidP="002925F9">
      <w:pPr>
        <w:pStyle w:val="Akapitzlist"/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3A13">
        <w:rPr>
          <w:rFonts w:ascii="Times New Roman" w:hAnsi="Times New Roman"/>
          <w:sz w:val="24"/>
          <w:szCs w:val="24"/>
        </w:rPr>
        <w:t>wprowadza</w:t>
      </w:r>
      <w:r w:rsidR="009E6155" w:rsidRPr="00423A13">
        <w:rPr>
          <w:rFonts w:ascii="Times New Roman" w:hAnsi="Times New Roman"/>
          <w:sz w:val="24"/>
          <w:szCs w:val="24"/>
        </w:rPr>
        <w:t>ć</w:t>
      </w:r>
      <w:r w:rsidR="009E6155">
        <w:rPr>
          <w:rFonts w:ascii="Times New Roman" w:hAnsi="Times New Roman"/>
          <w:sz w:val="24"/>
          <w:szCs w:val="24"/>
        </w:rPr>
        <w:t xml:space="preserve"> </w:t>
      </w:r>
      <w:r w:rsidRPr="001469D2">
        <w:rPr>
          <w:rFonts w:ascii="Times New Roman" w:hAnsi="Times New Roman"/>
          <w:sz w:val="24"/>
          <w:szCs w:val="24"/>
        </w:rPr>
        <w:t>wszystki</w:t>
      </w:r>
      <w:r w:rsidR="009E6155">
        <w:rPr>
          <w:rFonts w:ascii="Times New Roman" w:hAnsi="Times New Roman"/>
          <w:sz w:val="24"/>
          <w:szCs w:val="24"/>
        </w:rPr>
        <w:t>e informacje</w:t>
      </w:r>
      <w:r w:rsidRPr="001469D2">
        <w:rPr>
          <w:rFonts w:ascii="Times New Roman" w:hAnsi="Times New Roman"/>
          <w:sz w:val="24"/>
          <w:szCs w:val="24"/>
        </w:rPr>
        <w:t xml:space="preserve"> związan</w:t>
      </w:r>
      <w:r w:rsidR="009E6155">
        <w:rPr>
          <w:rFonts w:ascii="Times New Roman" w:hAnsi="Times New Roman"/>
          <w:sz w:val="24"/>
          <w:szCs w:val="24"/>
        </w:rPr>
        <w:t xml:space="preserve">e </w:t>
      </w:r>
      <w:r w:rsidRPr="001469D2">
        <w:rPr>
          <w:rFonts w:ascii="Times New Roman" w:hAnsi="Times New Roman"/>
          <w:sz w:val="24"/>
          <w:szCs w:val="24"/>
        </w:rPr>
        <w:t xml:space="preserve">ze zgłoszeniami do Systemu Obsługi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Zgłoszeń (</w:t>
      </w:r>
      <w:r w:rsidRPr="00D56E83">
        <w:rPr>
          <w:rFonts w:ascii="Times New Roman" w:hAnsi="Times New Roman"/>
          <w:b/>
          <w:color w:val="000000" w:themeColor="text1"/>
          <w:sz w:val="24"/>
          <w:szCs w:val="24"/>
        </w:rPr>
        <w:t>SOZ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) niezależnie od drogi zgłoszenia oraz 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na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bieżąc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>o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aktualizowa</w:t>
      </w:r>
      <w:r w:rsidR="004042AF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ć </w:t>
      </w:r>
      <w:r w:rsidR="004042AF" w:rsidRPr="00E94376">
        <w:rPr>
          <w:rFonts w:ascii="Times New Roman" w:hAnsi="Times New Roman"/>
          <w:color w:val="000000" w:themeColor="text1"/>
          <w:sz w:val="24"/>
          <w:szCs w:val="24"/>
        </w:rPr>
        <w:t>informacje</w:t>
      </w:r>
      <w:r w:rsidRPr="00E94376">
        <w:rPr>
          <w:rFonts w:ascii="Times New Roman" w:hAnsi="Times New Roman"/>
          <w:color w:val="000000" w:themeColor="text1"/>
          <w:sz w:val="24"/>
          <w:szCs w:val="24"/>
        </w:rPr>
        <w:t xml:space="preserve"> o realizacji tych zgłoszeń,</w:t>
      </w:r>
    </w:p>
    <w:p w14:paraId="3C8A9800" w14:textId="77777777" w:rsidR="000A281D" w:rsidRPr="002319A3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94376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Pr="001469D2">
        <w:rPr>
          <w:rFonts w:ascii="Times New Roman" w:hAnsi="Times New Roman"/>
          <w:sz w:val="24"/>
          <w:szCs w:val="24"/>
        </w:rPr>
        <w:t xml:space="preserve">przypadku konieczności wymiany komponentów </w:t>
      </w:r>
      <w:r>
        <w:rPr>
          <w:rFonts w:ascii="Times New Roman" w:hAnsi="Times New Roman"/>
          <w:sz w:val="24"/>
          <w:szCs w:val="24"/>
        </w:rPr>
        <w:t>S</w:t>
      </w:r>
      <w:r w:rsidRPr="001469D2">
        <w:rPr>
          <w:rFonts w:ascii="Times New Roman" w:hAnsi="Times New Roman"/>
          <w:sz w:val="24"/>
          <w:szCs w:val="24"/>
        </w:rPr>
        <w:t>ystemów (oprogramowani</w:t>
      </w:r>
      <w:r>
        <w:rPr>
          <w:rFonts w:ascii="Times New Roman" w:hAnsi="Times New Roman"/>
          <w:sz w:val="24"/>
          <w:szCs w:val="24"/>
        </w:rPr>
        <w:t>a</w:t>
      </w:r>
      <w:r w:rsidRPr="001469D2">
        <w:rPr>
          <w:rFonts w:ascii="Times New Roman" w:hAnsi="Times New Roman"/>
          <w:sz w:val="24"/>
          <w:szCs w:val="24"/>
        </w:rPr>
        <w:t xml:space="preserve">) – </w:t>
      </w:r>
      <w:r w:rsidRPr="002319A3">
        <w:rPr>
          <w:rFonts w:ascii="Times New Roman" w:hAnsi="Times New Roman"/>
          <w:sz w:val="24"/>
          <w:szCs w:val="24"/>
        </w:rPr>
        <w:t>zapewnić komponenty o parametrach nie gorszych niż komponenty wymieniane,</w:t>
      </w:r>
    </w:p>
    <w:p w14:paraId="2BF60687" w14:textId="5224AFC5" w:rsidR="000A281D" w:rsidRPr="002319A3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19A3">
        <w:rPr>
          <w:rFonts w:ascii="Times New Roman" w:hAnsi="Times New Roman"/>
          <w:sz w:val="24"/>
          <w:szCs w:val="24"/>
        </w:rPr>
        <w:t>aktualizować oprogramowanie aplikacyjne i systemowe w takim zakresie, w jakim będzie to niezbędne dla utrzymywania funkcjonalności, integracji, wydajności, pojemności, bezpieczeństwa i ergonomii systemów,</w:t>
      </w:r>
      <w:r w:rsidR="006C4960" w:rsidRPr="002319A3">
        <w:rPr>
          <w:rFonts w:ascii="Times New Roman" w:hAnsi="Times New Roman"/>
          <w:sz w:val="24"/>
          <w:szCs w:val="24"/>
        </w:rPr>
        <w:t xml:space="preserve"> zgodnie z decyzją Zamawiającego</w:t>
      </w:r>
    </w:p>
    <w:p w14:paraId="18652A4F" w14:textId="77777777" w:rsidR="000A281D" w:rsidRPr="001469D2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19A3">
        <w:rPr>
          <w:rFonts w:ascii="Times New Roman" w:hAnsi="Times New Roman"/>
          <w:sz w:val="24"/>
          <w:szCs w:val="24"/>
        </w:rPr>
        <w:t>przeprowadzać</w:t>
      </w:r>
      <w:r w:rsidRPr="001469D2">
        <w:rPr>
          <w:rFonts w:ascii="Times New Roman" w:hAnsi="Times New Roman"/>
          <w:sz w:val="24"/>
          <w:szCs w:val="24"/>
        </w:rPr>
        <w:t xml:space="preserve"> testy przed wdrożeniem zmian w systemach, z wykorzystaniem środowiska testowego,</w:t>
      </w:r>
    </w:p>
    <w:p w14:paraId="7B52F850" w14:textId="3DEBB771" w:rsidR="000A281D" w:rsidRPr="00A12D9B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weryfikować i zapewniać prawidłowe działanie systemów po dokonanych przez s</w:t>
      </w:r>
      <w:r w:rsidR="0001261E">
        <w:rPr>
          <w:rFonts w:ascii="Times New Roman" w:hAnsi="Times New Roman"/>
          <w:sz w:val="24"/>
          <w:szCs w:val="24"/>
        </w:rPr>
        <w:t>iebie naprawach i modyfikacjach,</w:t>
      </w:r>
    </w:p>
    <w:p w14:paraId="76AA3AF9" w14:textId="4D6232A2" w:rsidR="001E5FC9" w:rsidRDefault="001E5FC9" w:rsidP="002925F9">
      <w:pPr>
        <w:pStyle w:val="Akapitzlist"/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aktualiz</w:t>
      </w:r>
      <w:r w:rsidR="00B755E1">
        <w:rPr>
          <w:rFonts w:ascii="Times New Roman" w:hAnsi="Times New Roman"/>
          <w:sz w:val="24"/>
          <w:szCs w:val="24"/>
        </w:rPr>
        <w:t>ować dokumentację</w:t>
      </w:r>
      <w:r w:rsidRPr="001469D2">
        <w:rPr>
          <w:rFonts w:ascii="Times New Roman" w:hAnsi="Times New Roman"/>
          <w:sz w:val="24"/>
          <w:szCs w:val="24"/>
        </w:rPr>
        <w:t xml:space="preserve"> zgodnie z wprowadzanymi modyfikacjami systemu i sp</w:t>
      </w:r>
      <w:r w:rsidR="00B755E1">
        <w:rPr>
          <w:rFonts w:ascii="Times New Roman" w:hAnsi="Times New Roman"/>
          <w:sz w:val="24"/>
          <w:szCs w:val="24"/>
        </w:rPr>
        <w:t>rzętu, w tym usuwać błędy i uzupełniać</w:t>
      </w:r>
      <w:r w:rsidRPr="001469D2">
        <w:rPr>
          <w:rFonts w:ascii="Times New Roman" w:hAnsi="Times New Roman"/>
          <w:sz w:val="24"/>
          <w:szCs w:val="24"/>
        </w:rPr>
        <w:t xml:space="preserve"> bra</w:t>
      </w:r>
      <w:r w:rsidR="00B755E1">
        <w:rPr>
          <w:rFonts w:ascii="Times New Roman" w:hAnsi="Times New Roman"/>
          <w:sz w:val="24"/>
          <w:szCs w:val="24"/>
        </w:rPr>
        <w:t>ki</w:t>
      </w:r>
      <w:r>
        <w:rPr>
          <w:rFonts w:ascii="Times New Roman" w:hAnsi="Times New Roman"/>
          <w:sz w:val="24"/>
          <w:szCs w:val="24"/>
        </w:rPr>
        <w:t xml:space="preserve"> w dostarczonej dokumentacji,</w:t>
      </w:r>
    </w:p>
    <w:p w14:paraId="7BA546A2" w14:textId="719CA133" w:rsidR="001E5FC9" w:rsidRPr="001469D2" w:rsidRDefault="00B755E1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aktualizować dokumentację</w:t>
      </w:r>
      <w:r w:rsidR="001E5FC9" w:rsidRPr="001469D2">
        <w:rPr>
          <w:rFonts w:ascii="Times New Roman" w:hAnsi="Times New Roman"/>
          <w:sz w:val="24"/>
          <w:szCs w:val="24"/>
        </w:rPr>
        <w:t xml:space="preserve"> </w:t>
      </w:r>
      <w:r w:rsidR="001E5FC9">
        <w:rPr>
          <w:rFonts w:ascii="Times New Roman" w:hAnsi="Times New Roman"/>
          <w:sz w:val="24"/>
          <w:szCs w:val="24"/>
        </w:rPr>
        <w:t>S</w:t>
      </w:r>
      <w:r w:rsidR="001E5FC9" w:rsidRPr="001469D2">
        <w:rPr>
          <w:rFonts w:ascii="Times New Roman" w:hAnsi="Times New Roman"/>
          <w:sz w:val="24"/>
          <w:szCs w:val="24"/>
        </w:rPr>
        <w:t>ystemów (użytkowni</w:t>
      </w:r>
      <w:r w:rsidR="005E773F">
        <w:rPr>
          <w:rFonts w:ascii="Times New Roman" w:hAnsi="Times New Roman"/>
          <w:sz w:val="24"/>
          <w:szCs w:val="24"/>
        </w:rPr>
        <w:t>ka, administratora oraz wszelką</w:t>
      </w:r>
      <w:r w:rsidR="001E5FC9" w:rsidRPr="001469D2">
        <w:rPr>
          <w:rFonts w:ascii="Times New Roman" w:hAnsi="Times New Roman"/>
          <w:sz w:val="24"/>
          <w:szCs w:val="24"/>
        </w:rPr>
        <w:t xml:space="preserve"> dokumentacj</w:t>
      </w:r>
      <w:r w:rsidR="005E773F">
        <w:rPr>
          <w:rFonts w:ascii="Times New Roman" w:hAnsi="Times New Roman"/>
          <w:sz w:val="24"/>
          <w:szCs w:val="24"/>
        </w:rPr>
        <w:t>ę niezbędną</w:t>
      </w:r>
      <w:r w:rsidR="001E5FC9" w:rsidRPr="001469D2">
        <w:rPr>
          <w:rFonts w:ascii="Times New Roman" w:hAnsi="Times New Roman"/>
          <w:sz w:val="24"/>
          <w:szCs w:val="24"/>
        </w:rPr>
        <w:t xml:space="preserve"> do zarządzania ww. </w:t>
      </w:r>
      <w:r w:rsidR="001E5FC9">
        <w:rPr>
          <w:rFonts w:ascii="Times New Roman" w:hAnsi="Times New Roman"/>
          <w:sz w:val="24"/>
          <w:szCs w:val="24"/>
        </w:rPr>
        <w:t>S</w:t>
      </w:r>
      <w:r w:rsidR="001E5FC9" w:rsidRPr="001469D2">
        <w:rPr>
          <w:rFonts w:ascii="Times New Roman" w:hAnsi="Times New Roman"/>
          <w:sz w:val="24"/>
          <w:szCs w:val="24"/>
        </w:rPr>
        <w:t xml:space="preserve">ystemami), </w:t>
      </w:r>
    </w:p>
    <w:p w14:paraId="25B01860" w14:textId="5349A811" w:rsidR="00D26BF9" w:rsidRDefault="00D26BF9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prowadzić statystyki i przekazywać raporty w zakresie udzielanego</w:t>
      </w:r>
      <w:r w:rsidR="0001261E">
        <w:rPr>
          <w:rFonts w:ascii="Times New Roman" w:hAnsi="Times New Roman"/>
          <w:sz w:val="24"/>
          <w:szCs w:val="24"/>
        </w:rPr>
        <w:t xml:space="preserve"> wsparcia.</w:t>
      </w:r>
    </w:p>
    <w:p w14:paraId="5BE14607" w14:textId="41B16754" w:rsidR="000924C2" w:rsidRPr="00A6130F" w:rsidRDefault="00A6130F" w:rsidP="00A6130F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C92">
        <w:rPr>
          <w:rFonts w:ascii="Times New Roman" w:hAnsi="Times New Roman"/>
          <w:color w:val="000000" w:themeColor="text1"/>
          <w:sz w:val="24"/>
          <w:szCs w:val="24"/>
        </w:rPr>
        <w:t>w uzgodnieniu z Wykonawcą dopuszcza wykorzystywanie Systemu Obsługi Zgłoszeń  dostarczonego przez Wykonawcę.</w:t>
      </w:r>
    </w:p>
    <w:p w14:paraId="3C6164F2" w14:textId="77777777" w:rsidR="007C7D4D" w:rsidRDefault="007C7D4D" w:rsidP="007C7D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6A6443" w14:textId="77777777" w:rsidR="007C7D4D" w:rsidRDefault="007C7D4D" w:rsidP="007C7D4D">
      <w:pPr>
        <w:numPr>
          <w:ilvl w:val="1"/>
          <w:numId w:val="2"/>
        </w:numPr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b/>
          <w:sz w:val="24"/>
          <w:szCs w:val="24"/>
        </w:rPr>
        <w:t>Klasyfikowanie, diagnozowanie</w:t>
      </w:r>
      <w:r>
        <w:rPr>
          <w:rFonts w:ascii="Times New Roman" w:hAnsi="Times New Roman"/>
          <w:b/>
          <w:sz w:val="24"/>
          <w:szCs w:val="24"/>
        </w:rPr>
        <w:t xml:space="preserve"> o</w:t>
      </w:r>
      <w:r w:rsidRPr="00910081">
        <w:rPr>
          <w:rFonts w:ascii="Times New Roman" w:hAnsi="Times New Roman"/>
          <w:b/>
          <w:sz w:val="24"/>
          <w:szCs w:val="24"/>
        </w:rPr>
        <w:t>raz rozwiązywanie błędów zgłaszanych przez Administratorów Systemów:</w:t>
      </w:r>
    </w:p>
    <w:p w14:paraId="2F956211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sz w:val="24"/>
          <w:szCs w:val="24"/>
        </w:rPr>
        <w:t>Fakt wystąpienia błędu, oraz jego ewentualną charakterystykę, ocenia się zawsze w odniesieniu do ostatni</w:t>
      </w:r>
      <w:r>
        <w:rPr>
          <w:rFonts w:ascii="Times New Roman" w:hAnsi="Times New Roman"/>
          <w:sz w:val="24"/>
          <w:szCs w:val="24"/>
        </w:rPr>
        <w:t>ej wersji opisu funkcjonalnego S</w:t>
      </w:r>
      <w:r w:rsidRPr="00910081">
        <w:rPr>
          <w:rFonts w:ascii="Times New Roman" w:hAnsi="Times New Roman"/>
          <w:sz w:val="24"/>
          <w:szCs w:val="24"/>
        </w:rPr>
        <w:t>ystemów, uzgodnionej pomiędzy Zamawiającym a Wykonawcą.</w:t>
      </w:r>
    </w:p>
    <w:p w14:paraId="10DFE63E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sz w:val="24"/>
          <w:szCs w:val="24"/>
        </w:rPr>
        <w:t>Przez rozwiązanie błędu lub ostateczne rozwiązanie błędu, rozumie się wdrożenie działań, dzięki którym dany błąd przestaje występować podczas zgodnego z przeznaczeniem korzystania z funkcji systemów.</w:t>
      </w:r>
    </w:p>
    <w:p w14:paraId="7890979C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Przez obejście błędu rozumie się przekazanie do wiadomości Zamawiającego lub Administratora Systemu szczegółowego opisu </w:t>
      </w:r>
      <w:r w:rsidRPr="00DE0436">
        <w:rPr>
          <w:rFonts w:ascii="Times New Roman" w:hAnsi="Times New Roman"/>
          <w:sz w:val="24"/>
          <w:szCs w:val="24"/>
        </w:rPr>
        <w:t xml:space="preserve">działań, dzięki którym procedury użycia </w:t>
      </w:r>
      <w:r>
        <w:rPr>
          <w:rFonts w:ascii="Times New Roman" w:hAnsi="Times New Roman"/>
          <w:sz w:val="24"/>
          <w:szCs w:val="24"/>
        </w:rPr>
        <w:t>S</w:t>
      </w:r>
      <w:r w:rsidRPr="00DE0436">
        <w:rPr>
          <w:rFonts w:ascii="Times New Roman" w:hAnsi="Times New Roman"/>
          <w:sz w:val="24"/>
          <w:szCs w:val="24"/>
        </w:rPr>
        <w:t>ystemów, będące normalnie pod wpływem danego błędu, mogą zostać przeprowadzone w sposób wykluczający powstanie lub wpływ tego błędu.</w:t>
      </w:r>
    </w:p>
    <w:p w14:paraId="5E1539A0" w14:textId="77777777" w:rsidR="007C7D4D" w:rsidRPr="0052359E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E0436">
        <w:rPr>
          <w:rFonts w:ascii="Times New Roman" w:hAnsi="Times New Roman"/>
          <w:sz w:val="24"/>
          <w:szCs w:val="24"/>
        </w:rPr>
        <w:lastRenderedPageBreak/>
        <w:t xml:space="preserve">Błędy dotyczące systemów muszą być klasyfikowane według stopnia ich wpływu na 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>dostępność funkcji systemów, klasyfikacji błędów dokonuje Zamawiający, jako:</w:t>
      </w:r>
    </w:p>
    <w:p w14:paraId="6F509600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Błędy krytyczne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>, tzn. takie błędy, które mają kluczowe znaczenie dla działania oprogramowania tj. powodują całkowitą niedostępność funkcjonalności Systemu lub jej krytycznej części, uniemożliwiają wykonywanie pracy lub dochowanie terminów realizacji zadań.</w:t>
      </w:r>
    </w:p>
    <w:p w14:paraId="019766E7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Błędy poważne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 xml:space="preserve">, tzn. takie błędy, które nie kwalifikują się jako błędy krytyczne, natomiast powodują uciążliwość w korzystaniu z niektórych funkcji Systemu, uniemożliwiają lub znacznie utrudniają wykonanie poszczególnych czynności, powodują, że eksploatacja staje się ograniczona (np. problemy z wydajnością,  przeprowadzenie określonych operacji w systemie jest uciążliwe). </w:t>
      </w:r>
    </w:p>
    <w:p w14:paraId="28536AC9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Pozostałe błędy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 xml:space="preserve">, tzn. takie błędy, przy których oprogramowanie funkcjonuje w sposób niepoprawny i niezgodny z oczekiwaniami Zamawiającego. </w:t>
      </w:r>
    </w:p>
    <w:p w14:paraId="233463B5" w14:textId="77777777" w:rsidR="007C7D4D" w:rsidRPr="0088269C" w:rsidRDefault="007C7D4D" w:rsidP="007C7D4D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8269C">
        <w:rPr>
          <w:rFonts w:ascii="Times New Roman" w:hAnsi="Times New Roman"/>
          <w:sz w:val="24"/>
          <w:szCs w:val="24"/>
        </w:rPr>
        <w:t>Maksymalne wartości parametrów czasowych opisujących reakcję serwisową Wykonawcy w przypadku wystąpienia poszczególnych kategorii błędów systemów mogą wynosić, co najwyżej:</w:t>
      </w:r>
    </w:p>
    <w:p w14:paraId="2BE1EF0F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0436">
        <w:rPr>
          <w:rFonts w:ascii="Times New Roman" w:hAnsi="Times New Roman"/>
          <w:sz w:val="24"/>
          <w:szCs w:val="24"/>
        </w:rPr>
        <w:t xml:space="preserve">Dla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krytycznych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– reakcja w ciągu 1 godziny, przywrócenie funkcjonowania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4 godzin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2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 (przez godziny rozumie się godziny zegarowe niezależnie od godzin pracy Zamawiającego oraz  od tego, czy jest to dzień roboczy, czy nie).</w:t>
      </w:r>
    </w:p>
    <w:p w14:paraId="159CDB8B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Dla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poważnych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– reakcja w ciągu 2 godzin, przywrócenie pełnej funkcjonalności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24 godzin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5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błędu.</w:t>
      </w:r>
    </w:p>
    <w:p w14:paraId="3D9F3176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Dla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pozostałych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błędów – reakcja w ciągu 4 godzin, przywrócenie pełnej funkcjonalności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5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30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błędu.</w:t>
      </w:r>
    </w:p>
    <w:p w14:paraId="1F39426A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72B5A3B0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3D558635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150A6F0E" w14:textId="77777777" w:rsidR="007C7D4D" w:rsidRPr="003240EA" w:rsidRDefault="007C7D4D" w:rsidP="007C7D4D">
      <w:pPr>
        <w:pStyle w:val="Akapitzlist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4C5330B8" w14:textId="77777777" w:rsidR="007C7D4D" w:rsidRPr="00A35FF8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5FF8">
        <w:rPr>
          <w:rFonts w:ascii="Times New Roman" w:hAnsi="Times New Roman"/>
          <w:color w:val="000000" w:themeColor="text1"/>
          <w:sz w:val="24"/>
          <w:szCs w:val="24"/>
        </w:rPr>
        <w:t>Przez reakcję rozumie się dowolny sposób komunikacji ze strony przedstawiciela wykonawcy, potwierdzenie zgłoszenia oraz rozpoczęcie działań diagnostycznych.</w:t>
      </w:r>
    </w:p>
    <w:p w14:paraId="2E80EB5F" w14:textId="77777777" w:rsidR="007C7D4D" w:rsidRPr="003240EA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>Gdy zgłoszenia dokonano poza godzinami pracy Zamawiającego, zgłoszenie traktowane jest jako przyjęte o godzinie 7:30 wraz z rozpoczęciem najbliższego dnia roboczego Zamawiającego (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nie dotyczy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krytycznych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14:paraId="22D25DE6" w14:textId="77777777" w:rsidR="007C7D4D" w:rsidRPr="003240EA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>W wyjątkowych wypadkach, za zgodą Zamawiającego czas realizacji przywrócenia pełnej funkcjonalności systemu (rozwiązanie lub obejście błędu) lub termin ostatecznego rozwiązania problemu, w konkretnym wypadku może zostać uzgodniony pomiędzy Wykonawcą i Zamawiającym i tym samym różnić się od wartości parametrów czasowych opisanych powyżej.</w:t>
      </w:r>
    </w:p>
    <w:p w14:paraId="7B6917D8" w14:textId="6D3E30DE" w:rsidR="007C7D4D" w:rsidRPr="00904DA5" w:rsidRDefault="007C7D4D" w:rsidP="007C7D4D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269C">
        <w:rPr>
          <w:rFonts w:ascii="Times New Roman" w:hAnsi="Times New Roman"/>
          <w:sz w:val="24"/>
          <w:szCs w:val="24"/>
        </w:rPr>
        <w:t>Ostateczne rozwiązanie błędu wymagającego poprawy kodu oprogramowania System</w:t>
      </w:r>
      <w:r w:rsidR="00DE2EA9">
        <w:rPr>
          <w:rFonts w:ascii="Times New Roman" w:hAnsi="Times New Roman"/>
          <w:sz w:val="24"/>
          <w:szCs w:val="24"/>
        </w:rPr>
        <w:t xml:space="preserve">u pocztowego </w:t>
      </w:r>
      <w:r w:rsidRPr="0088269C">
        <w:rPr>
          <w:rFonts w:ascii="Times New Roman" w:hAnsi="Times New Roman"/>
          <w:sz w:val="24"/>
          <w:szCs w:val="24"/>
        </w:rPr>
        <w:t>musi obejmować wytworzenie oraz przekazanie do dyspozycji Zamawiającego stosownej aktualizacji oprogramowania Systemu. Każda aktualizacja oprogramowania może zawierać poprawki kodu oprogramowania dotyczące jednego lub więcej zgłoszonych błędów. Wszystkie znajd</w:t>
      </w:r>
      <w:r w:rsidRPr="00904DA5">
        <w:rPr>
          <w:rFonts w:ascii="Times New Roman" w:hAnsi="Times New Roman"/>
          <w:sz w:val="24"/>
          <w:szCs w:val="24"/>
        </w:rPr>
        <w:t>ujące się w aktualizacji oprogramowania poprawki kodu oprogramowania muszą być udokumentowane w sposób umożliwiający przynajmniej ustalenie istoty błędu usuwanego przez daną poprawkę.</w:t>
      </w:r>
    </w:p>
    <w:p w14:paraId="49EB712D" w14:textId="77777777" w:rsidR="00A73309" w:rsidRPr="00904DA5" w:rsidRDefault="00A73309" w:rsidP="00A73309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maksymalne wartości parametrów czasowych opisujących reakcję Wykonawcy dotyczącą wsparcia i asysty technicznej w ramach Systemów wynoszą:</w:t>
      </w:r>
    </w:p>
    <w:p w14:paraId="6861A470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przyjęcie zgłoszenia 2 godziny,</w:t>
      </w:r>
    </w:p>
    <w:p w14:paraId="04EE40DF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lastRenderedPageBreak/>
        <w:t>czas realizacji 7 dni,</w:t>
      </w:r>
    </w:p>
    <w:p w14:paraId="433B58DE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w wyjątkowych wypadkach, za zgodą Zamawiającego czas realizacji wsparcia i asysty może zostać uzgodniony pomiędzy Wykonawcą i Zamawiającym i tym samym różnić się od czasów opisanych powyżej,</w:t>
      </w:r>
    </w:p>
    <w:p w14:paraId="25B9081D" w14:textId="77777777" w:rsidR="00F27DE5" w:rsidRDefault="00F27DE5" w:rsidP="00F27DE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79064B" w14:textId="77777777" w:rsidR="00F27DE5" w:rsidRDefault="00F27DE5" w:rsidP="00F27DE5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b/>
          <w:sz w:val="24"/>
          <w:szCs w:val="24"/>
        </w:rPr>
        <w:t>Dostawa nowych wersji oprogramowania systemów:</w:t>
      </w:r>
    </w:p>
    <w:p w14:paraId="2BF34935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Wykonawca może przekazać Zamawiającemu nową wersję oprogramowania systemu dopiero po wszechstronnej weryfikacji poprawności jej działania.</w:t>
      </w:r>
    </w:p>
    <w:p w14:paraId="2F4C478D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Razem z nową wersją oprogramowania lub w przypadku istotnych zmian wpływających na użytkowanie lub architekturę systemu, Wykonawca musi dostarczyć zaktualizowaną dokumentację systemów.</w:t>
      </w:r>
    </w:p>
    <w:p w14:paraId="1C61C923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 przypadku, gdy naprawa błędu powoduje zmiany w funkcjonowaniu oprogramowania, zmiany w dokumentacji należy uwzględnić przy najbliższej jej aktualizacji.</w:t>
      </w:r>
    </w:p>
    <w:p w14:paraId="6E6E002E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Po wdrożeniu nowej wersji oprogramowania w systemach Zamawiającego, Wykonawca ponosi odpowiedzialność na tych samych zasadach za działanie danego systemu, jaką ponosił w stosunku do uprzednio tam działającej wersji systemu.</w:t>
      </w:r>
    </w:p>
    <w:p w14:paraId="0D09D4F5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Wersja zdeponowana kodów źródłowych musi być każdorazowo aktualizowana w przypadku zmiany lub aktualizacji wersji produkcyjnej.</w:t>
      </w:r>
    </w:p>
    <w:p w14:paraId="1569998F" w14:textId="42873EBC" w:rsidR="006B139A" w:rsidRDefault="006B139A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E8D2F" w14:textId="66FB2A93" w:rsidR="00A47E6B" w:rsidRDefault="00A47E6B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CF0E19" w14:textId="79525FD8" w:rsidR="00A47E6B" w:rsidRPr="00A47E6B" w:rsidRDefault="00A47E6B" w:rsidP="00A47E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47E6B">
        <w:rPr>
          <w:rFonts w:ascii="Times New Roman" w:hAnsi="Times New Roman"/>
          <w:b/>
          <w:color w:val="000000" w:themeColor="text1"/>
          <w:sz w:val="24"/>
          <w:szCs w:val="24"/>
        </w:rPr>
        <w:t>Wykonawca powinien uwzględnić wszystkie akty prawne wpływające na działanie i funkcjonowanie System</w:t>
      </w:r>
      <w:r w:rsidR="00DE2E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u pocztowego </w:t>
      </w:r>
      <w:r w:rsidRPr="00A47E6B">
        <w:rPr>
          <w:rFonts w:ascii="Times New Roman" w:hAnsi="Times New Roman"/>
          <w:b/>
          <w:color w:val="000000" w:themeColor="text1"/>
          <w:sz w:val="24"/>
          <w:szCs w:val="24"/>
        </w:rPr>
        <w:t>oraz na bieżąco dostosowywać Systemy do obowiązujących przepisów prawa, ich zmian i rekomendacji, w każdym z aspektów związanych z usługami i funkcjonalnościami realizowanymi przez te Systemy, w szczególności do:</w:t>
      </w:r>
    </w:p>
    <w:p w14:paraId="285CA9D4" w14:textId="60530B0C" w:rsidR="00A47E6B" w:rsidRPr="00342F08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416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Ustawy z dnia 4 kwietnia 2019 r. o dostępności cyfrowej stron internetowych i </w:t>
      </w:r>
      <w:r w:rsidRPr="00342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aplikacji mobilnych podmiotów publicznych </w:t>
      </w:r>
    </w:p>
    <w:p w14:paraId="05EBEE34" w14:textId="6CDBAE1D" w:rsidR="00A47E6B" w:rsidRPr="00342F08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2F08">
        <w:rPr>
          <w:rFonts w:ascii="Times New Roman" w:hAnsi="Times New Roman"/>
          <w:color w:val="000000" w:themeColor="text1"/>
          <w:sz w:val="24"/>
          <w:szCs w:val="24"/>
        </w:rPr>
        <w:t xml:space="preserve">Rozporządzenia z dnia 12 kwietnia 2012 r. w sprawie Krajowych Ram Interoperacyjności, minimalnych wymagań dla rejestrów publicznych i wymiany informacji w postaci elektronicznej oraz minimalnych wymagań dla systemów teleinformatycznych </w:t>
      </w:r>
    </w:p>
    <w:p w14:paraId="471DFF9B" w14:textId="7FE7879D" w:rsidR="00A47E6B" w:rsidRPr="008E420E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420E">
        <w:rPr>
          <w:rFonts w:ascii="Times New Roman" w:hAnsi="Times New Roman"/>
          <w:color w:val="000000" w:themeColor="text1"/>
          <w:sz w:val="24"/>
          <w:szCs w:val="24"/>
        </w:rPr>
        <w:t xml:space="preserve">Ustawy z dnia 10 maja 2018 r. o ochronie danych osobowych </w:t>
      </w:r>
    </w:p>
    <w:p w14:paraId="64E3B86B" w14:textId="704A8413" w:rsidR="00A47E6B" w:rsidRPr="00845BBB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BBB">
        <w:rPr>
          <w:rFonts w:ascii="Times New Roman" w:hAnsi="Times New Roman"/>
          <w:color w:val="000000" w:themeColor="text1"/>
          <w:sz w:val="24"/>
          <w:szCs w:val="24"/>
        </w:rPr>
        <w:t xml:space="preserve">Ustawy z dnia 17 lutego 2005 r. o informatyzacji działalności podmiotów realizujących zadania publiczne </w:t>
      </w:r>
    </w:p>
    <w:p w14:paraId="0F26DC48" w14:textId="6BCAF451" w:rsidR="00A47E6B" w:rsidRPr="00845BBB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BBB">
        <w:rPr>
          <w:rFonts w:ascii="Times New Roman" w:hAnsi="Times New Roman"/>
          <w:color w:val="000000" w:themeColor="text1"/>
          <w:sz w:val="24"/>
          <w:szCs w:val="24"/>
        </w:rPr>
        <w:t xml:space="preserve">Ustawy z dnia 18 lipca 2002 r. o świadczeniu usług drogą elektroniczną </w:t>
      </w:r>
    </w:p>
    <w:p w14:paraId="60DD6FD9" w14:textId="7ADE0DD1" w:rsidR="00A47E6B" w:rsidRPr="001658E4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58E4">
        <w:rPr>
          <w:rFonts w:ascii="Times New Roman" w:hAnsi="Times New Roman"/>
          <w:color w:val="000000" w:themeColor="text1"/>
          <w:sz w:val="24"/>
          <w:szCs w:val="24"/>
        </w:rPr>
        <w:t xml:space="preserve">Ustawy z dnia 27 lipca 2001 r. o ochronie baz danych </w:t>
      </w:r>
    </w:p>
    <w:p w14:paraId="2A18D2CB" w14:textId="25C6FFAA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58E4">
        <w:rPr>
          <w:rFonts w:ascii="Times New Roman" w:hAnsi="Times New Roman"/>
          <w:color w:val="000000" w:themeColor="text1"/>
          <w:sz w:val="24"/>
          <w:szCs w:val="24"/>
        </w:rPr>
        <w:t xml:space="preserve">Ustawy z dnia 5 września 2016 r. o usługach zaufania oraz identyfikacji elektronicznej </w:t>
      </w:r>
    </w:p>
    <w:p w14:paraId="155B6BFF" w14:textId="5E4AD447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19 lipca 2019 r. o zapewnianiu dostępności osobom ze szczególnymi potrzebami </w:t>
      </w:r>
    </w:p>
    <w:p w14:paraId="6F4ADC97" w14:textId="7A0FC2D3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6 września 2001 r. o dostępie do informacji publicznej </w:t>
      </w:r>
    </w:p>
    <w:p w14:paraId="25FD8D96" w14:textId="49B20393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Ustawa z dnia 11 sierpnia 2021 r. o otwartych danych i ponownym wykorzystywaniu informacji sektora publicznego </w:t>
      </w:r>
    </w:p>
    <w:p w14:paraId="0B2D695F" w14:textId="77777777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83005A0" w14:textId="06573141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10 maja 2018 r. o ochronie danych osobowych </w:t>
      </w:r>
    </w:p>
    <w:p w14:paraId="1554BA19" w14:textId="5A094847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5 lipca 2018 r. o krajowym systemie cyberbezpieczeństwa </w:t>
      </w:r>
    </w:p>
    <w:p w14:paraId="6E7404EE" w14:textId="3126B871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4 lutego 1994 r. o prawie autorskim i prawach pokrewnych </w:t>
      </w:r>
    </w:p>
    <w:p w14:paraId="73EE12F9" w14:textId="10500530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Rozporządzenia Prezesa Rady Ministrów z dnia 20 lipca 2011 r. w sprawie podstawowych wymagań bezpieczeństwa </w:t>
      </w:r>
    </w:p>
    <w:p w14:paraId="0F5AC5AF" w14:textId="68E3C07A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>Rozporządzenia Ministra Spraw Wewnętrznych i Administracji z dnia 18 stycznia 2007 r. w sprawie Biuletynu Informacji Publicznej</w:t>
      </w:r>
    </w:p>
    <w:p w14:paraId="285E7B5B" w14:textId="77777777" w:rsidR="00A47E6B" w:rsidRDefault="00A47E6B" w:rsidP="00A47E6B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BAF0F0D" w14:textId="024EACAE" w:rsidR="00A47E6B" w:rsidRDefault="00A47E6B" w:rsidP="000618AF">
      <w:pPr>
        <w:pStyle w:val="Akapitzlist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E6B">
        <w:rPr>
          <w:rFonts w:ascii="Times New Roman" w:hAnsi="Times New Roman"/>
          <w:color w:val="000000" w:themeColor="text1"/>
          <w:sz w:val="24"/>
          <w:szCs w:val="24"/>
        </w:rPr>
        <w:t xml:space="preserve"> Zamawiający oczekuje, aby utrzymać spójność wdrożonych rozwiązań w taki sposób, by spełniały wszelkie obowiązujące oraz wchodzące w życie w tym okresie przepisy prawa (nie tylko te wymienione powyżej).</w:t>
      </w:r>
    </w:p>
    <w:p w14:paraId="476FFDE7" w14:textId="77777777" w:rsidR="00E13D8F" w:rsidRPr="00E13D8F" w:rsidRDefault="00E13D8F" w:rsidP="00E13D8F">
      <w:pPr>
        <w:pStyle w:val="Akapitzlist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3D8F">
        <w:rPr>
          <w:rFonts w:ascii="Times New Roman" w:hAnsi="Times New Roman"/>
          <w:color w:val="000000" w:themeColor="text1"/>
          <w:sz w:val="24"/>
          <w:szCs w:val="24"/>
        </w:rPr>
        <w:t xml:space="preserve">Posiadanie wdrożonego Systemu Zarządzania Bezpieczeństwem Informacji ISO/IEC 27001 lub równoważny </w:t>
      </w:r>
    </w:p>
    <w:p w14:paraId="36827FDC" w14:textId="77777777" w:rsidR="00E13D8F" w:rsidRPr="00A47E6B" w:rsidRDefault="00E13D8F" w:rsidP="00E13D8F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9D35D3" w14:textId="4626B31F" w:rsidR="00A47E6B" w:rsidRDefault="00A47E6B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E964C8" w14:textId="77777777" w:rsidR="00504A26" w:rsidRDefault="00504A26" w:rsidP="00526FAF">
      <w:pPr>
        <w:pStyle w:val="Akapitzlist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AA84B6" w14:textId="77777777" w:rsidR="0000698D" w:rsidRDefault="0000698D" w:rsidP="00526FAF">
      <w:pPr>
        <w:pStyle w:val="Akapitzlist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31B60" w14:textId="629A8E28" w:rsidR="00526FAF" w:rsidRPr="009D74BB" w:rsidRDefault="00526FAF" w:rsidP="00526FAF">
      <w:pPr>
        <w:pStyle w:val="Akapitzlist3"/>
        <w:spacing w:before="24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D74BB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4C65F666" w14:textId="73CA85AC" w:rsidR="0000698D" w:rsidRDefault="0000698D">
      <w:pPr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3B771A03" w14:textId="632DA8C0" w:rsidR="00714EE2" w:rsidRDefault="00714EE2">
      <w:pPr>
        <w:rPr>
          <w:rFonts w:ascii="Times New Roman" w:eastAsia="Times New Roman" w:hAnsi="Times New Roman" w:cs="font277"/>
          <w:b/>
          <w:spacing w:val="5"/>
          <w:kern w:val="28"/>
        </w:rPr>
      </w:pPr>
      <w:r>
        <w:rPr>
          <w:rFonts w:ascii="Times New Roman" w:eastAsia="Times New Roman" w:hAnsi="Times New Roman" w:cs="font277"/>
          <w:b/>
          <w:spacing w:val="5"/>
          <w:kern w:val="28"/>
        </w:rPr>
        <w:br w:type="page"/>
      </w:r>
    </w:p>
    <w:p w14:paraId="568A2006" w14:textId="18D55D38" w:rsidR="00DD44F4" w:rsidRPr="009503D9" w:rsidRDefault="00DD44F4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  <w:r w:rsidRPr="009503D9">
        <w:rPr>
          <w:rFonts w:ascii="Times New Roman" w:eastAsia="Times New Roman" w:hAnsi="Times New Roman" w:cs="font277"/>
          <w:b/>
          <w:spacing w:val="5"/>
          <w:kern w:val="28"/>
        </w:rPr>
        <w:lastRenderedPageBreak/>
        <w:t xml:space="preserve">Załącznik nr </w:t>
      </w:r>
      <w:r w:rsidR="00E90A62">
        <w:rPr>
          <w:rFonts w:ascii="Times New Roman" w:eastAsia="Times New Roman" w:hAnsi="Times New Roman" w:cs="font277"/>
          <w:b/>
          <w:spacing w:val="5"/>
          <w:kern w:val="28"/>
        </w:rPr>
        <w:t>1</w:t>
      </w:r>
      <w:r w:rsidR="003C702C">
        <w:rPr>
          <w:rFonts w:ascii="Times New Roman" w:eastAsia="Times New Roman" w:hAnsi="Times New Roman" w:cs="font277"/>
          <w:b/>
          <w:spacing w:val="5"/>
          <w:kern w:val="28"/>
        </w:rPr>
        <w:t>.</w:t>
      </w:r>
      <w:r w:rsidR="007B5F98">
        <w:rPr>
          <w:rFonts w:ascii="Times New Roman" w:eastAsia="Times New Roman" w:hAnsi="Times New Roman" w:cs="font277"/>
          <w:b/>
          <w:spacing w:val="5"/>
          <w:kern w:val="28"/>
        </w:rPr>
        <w:t>A</w:t>
      </w:r>
      <w:r w:rsidRPr="009503D9">
        <w:rPr>
          <w:rFonts w:ascii="Times New Roman" w:eastAsia="Times New Roman" w:hAnsi="Times New Roman" w:cs="font277"/>
          <w:b/>
          <w:spacing w:val="5"/>
          <w:kern w:val="28"/>
        </w:rPr>
        <w:t xml:space="preserve"> do  </w:t>
      </w:r>
      <w:r w:rsidRPr="009503D9">
        <w:rPr>
          <w:rFonts w:ascii="Times New Roman" w:eastAsia="Times New Roman" w:hAnsi="Times New Roman" w:cs="font277"/>
          <w:spacing w:val="5"/>
          <w:kern w:val="28"/>
        </w:rPr>
        <w:br/>
      </w:r>
      <w:r w:rsidRPr="009503D9">
        <w:rPr>
          <w:rFonts w:ascii="Times New Roman" w:eastAsia="Times New Roman" w:hAnsi="Times New Roman" w:cs="font277"/>
          <w:b/>
          <w:spacing w:val="5"/>
          <w:kern w:val="28"/>
        </w:rPr>
        <w:t>Szczegółowego Opisu Przedmiotu zamówienia</w:t>
      </w:r>
    </w:p>
    <w:p w14:paraId="25E05987" w14:textId="2E8A2985" w:rsidR="00444472" w:rsidRPr="00837509" w:rsidRDefault="00444472" w:rsidP="00444472">
      <w:pPr>
        <w:spacing w:after="240" w:line="240" w:lineRule="atLeast"/>
        <w:jc w:val="center"/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</w:pPr>
      <w:r w:rsidRPr="00837509"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  <w:t xml:space="preserve">Ogólna charakterystyka </w:t>
      </w:r>
      <w:r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  <w:br/>
      </w:r>
      <w:r w:rsidR="00DE2EA9"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  <w:t>Systemu pocztowego</w:t>
      </w:r>
    </w:p>
    <w:p w14:paraId="000FD21C" w14:textId="77777777" w:rsidR="00B6514E" w:rsidRDefault="00B6514E" w:rsidP="00B6514E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ramach p</w:t>
      </w:r>
      <w:r w:rsidRPr="000E3715">
        <w:rPr>
          <w:rFonts w:ascii="Times New Roman" w:hAnsi="Times New Roman"/>
          <w:sz w:val="24"/>
          <w:szCs w:val="24"/>
        </w:rPr>
        <w:t xml:space="preserve">rojektu </w:t>
      </w:r>
      <w:r w:rsidRPr="000E3715">
        <w:rPr>
          <w:rFonts w:ascii="Times New Roman" w:hAnsi="Times New Roman"/>
          <w:i/>
          <w:sz w:val="24"/>
          <w:szCs w:val="24"/>
        </w:rPr>
        <w:t>Wdrażanie elektronicznych usług dla ludności województwa podlaskiego – część II</w:t>
      </w:r>
      <w:r w:rsidRPr="000E3715">
        <w:rPr>
          <w:rFonts w:ascii="Times New Roman" w:hAnsi="Times New Roman"/>
          <w:sz w:val="24"/>
          <w:szCs w:val="24"/>
        </w:rPr>
        <w:t xml:space="preserve">, </w:t>
      </w:r>
      <w:r w:rsidRPr="000E3715">
        <w:rPr>
          <w:rFonts w:ascii="Times New Roman" w:hAnsi="Times New Roman"/>
          <w:i/>
          <w:sz w:val="24"/>
          <w:szCs w:val="24"/>
        </w:rPr>
        <w:t>administracja samorządowa</w:t>
      </w:r>
      <w:r w:rsidRPr="000E37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została rozbudowana wojewódzka platforma</w:t>
      </w:r>
      <w:r w:rsidRPr="000E3715">
        <w:rPr>
          <w:rFonts w:ascii="Times New Roman" w:hAnsi="Times New Roman"/>
          <w:sz w:val="24"/>
          <w:szCs w:val="24"/>
        </w:rPr>
        <w:t xml:space="preserve"> Wrót Podlasia i </w:t>
      </w:r>
      <w:r>
        <w:rPr>
          <w:rFonts w:ascii="Times New Roman" w:hAnsi="Times New Roman"/>
          <w:sz w:val="24"/>
          <w:szCs w:val="24"/>
        </w:rPr>
        <w:t xml:space="preserve">zostały </w:t>
      </w:r>
      <w:r w:rsidRPr="000E3715">
        <w:rPr>
          <w:rFonts w:ascii="Times New Roman" w:hAnsi="Times New Roman"/>
          <w:sz w:val="24"/>
          <w:szCs w:val="24"/>
        </w:rPr>
        <w:t>wdroż</w:t>
      </w:r>
      <w:r>
        <w:rPr>
          <w:rFonts w:ascii="Times New Roman" w:hAnsi="Times New Roman"/>
          <w:sz w:val="24"/>
          <w:szCs w:val="24"/>
        </w:rPr>
        <w:t xml:space="preserve">one </w:t>
      </w:r>
      <w:r w:rsidRPr="000E3715">
        <w:rPr>
          <w:rFonts w:ascii="Times New Roman" w:hAnsi="Times New Roman"/>
          <w:sz w:val="24"/>
          <w:szCs w:val="24"/>
        </w:rPr>
        <w:t>nowe narzędzia ICT w Jednostkach Samorządu Terytorialnego Województwa Podlaskiego. W przedsięwzięciu uczestniczy</w:t>
      </w:r>
      <w:r>
        <w:rPr>
          <w:rFonts w:ascii="Times New Roman" w:hAnsi="Times New Roman"/>
          <w:sz w:val="24"/>
          <w:szCs w:val="24"/>
        </w:rPr>
        <w:t>ło</w:t>
      </w:r>
      <w:r w:rsidRPr="000E3715">
        <w:rPr>
          <w:rFonts w:ascii="Times New Roman" w:hAnsi="Times New Roman"/>
          <w:sz w:val="24"/>
          <w:szCs w:val="24"/>
        </w:rPr>
        <w:t xml:space="preserve"> Województwo Podlaskie (Lider) oraz 129 Partnerów (14 powiatów, 3 miasta na prawach powiatu i 112 gmin), wraz z Jednostkami Podległymi. W okresie trwałości Projektu </w:t>
      </w:r>
      <w:r>
        <w:rPr>
          <w:rFonts w:ascii="Times New Roman" w:hAnsi="Times New Roman"/>
          <w:sz w:val="24"/>
          <w:szCs w:val="24"/>
        </w:rPr>
        <w:t xml:space="preserve">od 2014 roku </w:t>
      </w:r>
      <w:r w:rsidRPr="000E3715">
        <w:rPr>
          <w:rFonts w:ascii="Times New Roman" w:hAnsi="Times New Roman"/>
          <w:sz w:val="24"/>
          <w:szCs w:val="24"/>
        </w:rPr>
        <w:t xml:space="preserve">do 19 maja 2021 r. możliwe </w:t>
      </w:r>
      <w:r>
        <w:rPr>
          <w:rFonts w:ascii="Times New Roman" w:hAnsi="Times New Roman"/>
          <w:sz w:val="24"/>
          <w:szCs w:val="24"/>
        </w:rPr>
        <w:t>było</w:t>
      </w:r>
      <w:r w:rsidRPr="000E3715">
        <w:rPr>
          <w:rFonts w:ascii="Times New Roman" w:hAnsi="Times New Roman"/>
          <w:sz w:val="24"/>
          <w:szCs w:val="24"/>
        </w:rPr>
        <w:t xml:space="preserve"> przyłączanie do Systemu Wrót Podlasia kolejnych podmiotów publicznych z terenu województwa, które chciały korzystać z poszczególnych elementów Systemu.</w:t>
      </w:r>
    </w:p>
    <w:p w14:paraId="79FC27B4" w14:textId="270FC075" w:rsidR="00B6514E" w:rsidRPr="003513A2" w:rsidRDefault="00B6514E" w:rsidP="00B6514E">
      <w:pPr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13A2">
        <w:rPr>
          <w:rFonts w:ascii="Times New Roman" w:hAnsi="Times New Roman"/>
          <w:sz w:val="24"/>
          <w:szCs w:val="24"/>
        </w:rPr>
        <w:t xml:space="preserve">Po okresie trwałości projektu tj. po 19 maja 2021 r. zostały zawarte nowe Porozumienia </w:t>
      </w:r>
      <w:r w:rsidRPr="003513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Pr="003513A2">
        <w:rPr>
          <w:rFonts w:ascii="Times New Roman" w:hAnsi="Times New Roman" w:cs="Times New Roman"/>
          <w:sz w:val="24"/>
          <w:szCs w:val="24"/>
        </w:rPr>
        <w:t>współpracy w zakresie powszechnego udostępniania informacji publicznej w postaci elektronicznej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2F">
        <w:rPr>
          <w:rFonts w:ascii="Times New Roman" w:hAnsi="Times New Roman" w:cs="Times New Roman"/>
          <w:sz w:val="24"/>
          <w:szCs w:val="24"/>
        </w:rPr>
        <w:t xml:space="preserve">w zakresie poczty </w:t>
      </w:r>
      <w:r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DE2E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DE2E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wojewódzkimi samorządowymi jednostkami organizacyjnymi dla których organem założycielskim jest Województwo Podlaskie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4A2E08C" w14:textId="4945544D" w:rsidR="00B6514E" w:rsidRPr="00162608" w:rsidRDefault="00B6514E" w:rsidP="00B6514E">
      <w:pPr>
        <w:tabs>
          <w:tab w:val="num" w:pos="576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Aktualnie </w:t>
      </w:r>
      <w:r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posiadamy </w:t>
      </w:r>
      <w:r w:rsidR="00DE2EA9">
        <w:rPr>
          <w:rFonts w:ascii="Times New Roman" w:hAnsi="Times New Roman"/>
          <w:b/>
          <w:bCs/>
          <w:color w:val="000000" w:themeColor="text1"/>
          <w:sz w:val="24"/>
          <w:szCs w:val="24"/>
        </w:rPr>
        <w:t>18</w:t>
      </w:r>
      <w:r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domen i subdomen pocztow</w:t>
      </w:r>
      <w:r w:rsidR="007C5C98">
        <w:rPr>
          <w:rFonts w:ascii="Times New Roman" w:hAnsi="Times New Roman"/>
          <w:b/>
          <w:bCs/>
          <w:color w:val="000000" w:themeColor="text1"/>
          <w:sz w:val="24"/>
          <w:szCs w:val="24"/>
        </w:rPr>
        <w:t>ych</w:t>
      </w:r>
      <w:r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oraz </w:t>
      </w:r>
      <w:r w:rsidR="00DE2EA9">
        <w:rPr>
          <w:rFonts w:ascii="Times New Roman" w:hAnsi="Times New Roman"/>
          <w:b/>
          <w:bCs/>
          <w:color w:val="000000" w:themeColor="text1"/>
          <w:sz w:val="24"/>
          <w:szCs w:val="24"/>
        </w:rPr>
        <w:t>1650</w:t>
      </w:r>
      <w:r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kont pocztowych.</w:t>
      </w:r>
    </w:p>
    <w:p w14:paraId="6A5619AE" w14:textId="77777777" w:rsidR="00444472" w:rsidRDefault="00444472" w:rsidP="00444472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4242100" w14:textId="3FA03EE4" w:rsidR="00444472" w:rsidRPr="00231FB5" w:rsidRDefault="00DE2EA9" w:rsidP="0044447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System pocztowy</w:t>
      </w:r>
    </w:p>
    <w:p w14:paraId="1042B8B1" w14:textId="7BDF42FA" w:rsidR="007A654B" w:rsidRPr="00803969" w:rsidRDefault="00444472" w:rsidP="00803969">
      <w:pPr>
        <w:tabs>
          <w:tab w:val="num" w:pos="5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509">
        <w:rPr>
          <w:rFonts w:ascii="Times New Roman" w:hAnsi="Times New Roman"/>
          <w:sz w:val="24"/>
          <w:szCs w:val="24"/>
        </w:rPr>
        <w:t xml:space="preserve">Wdrożona w ramach zamówienia infrastruktura poczty elektronicznej stanowi podstawowe narzędzie komunikacji pomiędzy pracownikami wszystkich </w:t>
      </w:r>
      <w:r w:rsidR="00BA41C4" w:rsidRPr="000E3715">
        <w:rPr>
          <w:rFonts w:ascii="Times New Roman" w:hAnsi="Times New Roman"/>
          <w:sz w:val="24"/>
          <w:szCs w:val="24"/>
        </w:rPr>
        <w:t>podmiotów publicznych z terenu województwa</w:t>
      </w:r>
      <w:r w:rsidR="00BA41C4">
        <w:rPr>
          <w:rFonts w:ascii="Times New Roman" w:hAnsi="Times New Roman"/>
          <w:sz w:val="24"/>
          <w:szCs w:val="24"/>
        </w:rPr>
        <w:t xml:space="preserve"> podlaskiego, z którymi zostały zawarte Porozumienia o współpracy. </w:t>
      </w:r>
      <w:r w:rsidRPr="00837509">
        <w:rPr>
          <w:rFonts w:ascii="Times New Roman" w:hAnsi="Times New Roman"/>
          <w:sz w:val="24"/>
          <w:szCs w:val="24"/>
        </w:rPr>
        <w:t xml:space="preserve">Narzędzie pełni rolę nie tylko skrzynki pocztowej do przesyłania wiadomości elektronicznych, ale również pełni funkcje osobistego kalendarza dla Użytkownika. Istotnym elementem jest również współpraca z mobilnymi urządzeniami. Poczta </w:t>
      </w:r>
      <w:r w:rsidR="00DE2EA9">
        <w:rPr>
          <w:rFonts w:ascii="Times New Roman" w:hAnsi="Times New Roman"/>
          <w:sz w:val="24"/>
          <w:szCs w:val="24"/>
        </w:rPr>
        <w:t>z</w:t>
      </w:r>
      <w:r w:rsidRPr="00837509">
        <w:rPr>
          <w:rFonts w:ascii="Times New Roman" w:hAnsi="Times New Roman"/>
          <w:sz w:val="24"/>
          <w:szCs w:val="24"/>
        </w:rPr>
        <w:t xml:space="preserve">apewnia tworzenie i pełne zarządzanie kontami pocztowymi dla wszystkich </w:t>
      </w:r>
      <w:r w:rsidR="00BA41C4">
        <w:rPr>
          <w:rFonts w:ascii="Times New Roman" w:hAnsi="Times New Roman"/>
          <w:sz w:val="24"/>
          <w:szCs w:val="24"/>
        </w:rPr>
        <w:t>posiadanych domen i subdomen</w:t>
      </w:r>
      <w:bookmarkStart w:id="0" w:name="_Toc359770742"/>
      <w:bookmarkStart w:id="1" w:name="_Toc360728377"/>
      <w:bookmarkStart w:id="2" w:name="_Toc360728575"/>
      <w:r w:rsidR="00803969">
        <w:rPr>
          <w:rFonts w:ascii="Times New Roman" w:hAnsi="Times New Roman"/>
          <w:sz w:val="24"/>
          <w:szCs w:val="24"/>
        </w:rPr>
        <w:t xml:space="preserve">. </w:t>
      </w:r>
      <w:r w:rsidRPr="00837509">
        <w:rPr>
          <w:rFonts w:ascii="Times New Roman" w:hAnsi="Times New Roman"/>
          <w:sz w:val="24"/>
          <w:szCs w:val="24"/>
        </w:rPr>
        <w:t>Zapewnia dostęp online do interfejsu pocztowego i kalendarza przez Użytkownika.</w:t>
      </w:r>
      <w:bookmarkEnd w:id="0"/>
      <w:bookmarkEnd w:id="1"/>
      <w:bookmarkEnd w:id="2"/>
    </w:p>
    <w:sectPr w:rsidR="007A654B" w:rsidRPr="0080396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E5CB" w14:textId="77777777" w:rsidR="00821B53" w:rsidRDefault="00821B53" w:rsidP="007E1F5E">
      <w:pPr>
        <w:spacing w:after="0" w:line="240" w:lineRule="auto"/>
      </w:pPr>
      <w:r>
        <w:separator/>
      </w:r>
    </w:p>
  </w:endnote>
  <w:endnote w:type="continuationSeparator" w:id="0">
    <w:p w14:paraId="5EDE02CA" w14:textId="77777777" w:rsidR="00821B53" w:rsidRDefault="00821B53" w:rsidP="007E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Lucida Grande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0">
    <w:altName w:val="Times New Roman"/>
    <w:charset w:val="EE"/>
    <w:family w:val="auto"/>
    <w:pitch w:val="variable"/>
  </w:font>
  <w:font w:name="font292">
    <w:altName w:val="Times New Roman"/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7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C72D" w14:textId="64AEC15E" w:rsidR="007E1F5E" w:rsidRPr="007E1F5E" w:rsidRDefault="003C702C">
    <w:pPr>
      <w:pStyle w:val="Stopk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str. </w:t>
    </w:r>
    <w:sdt>
      <w:sdtPr>
        <w:rPr>
          <w:rFonts w:ascii="Times New Roman" w:hAnsi="Times New Roman" w:cs="Times New Roman"/>
        </w:rPr>
        <w:id w:val="-1132870509"/>
        <w:docPartObj>
          <w:docPartGallery w:val="Page Numbers (Bottom of Page)"/>
          <w:docPartUnique/>
        </w:docPartObj>
      </w:sdtPr>
      <w:sdtEndPr/>
      <w:sdtContent>
        <w:r w:rsidR="007E1F5E" w:rsidRPr="007E1F5E">
          <w:rPr>
            <w:rFonts w:ascii="Times New Roman" w:hAnsi="Times New Roman" w:cs="Times New Roman"/>
          </w:rPr>
          <w:fldChar w:fldCharType="begin"/>
        </w:r>
        <w:r w:rsidR="007E1F5E" w:rsidRPr="007E1F5E">
          <w:rPr>
            <w:rFonts w:ascii="Times New Roman" w:hAnsi="Times New Roman" w:cs="Times New Roman"/>
          </w:rPr>
          <w:instrText>PAGE   \* MERGEFORMAT</w:instrText>
        </w:r>
        <w:r w:rsidR="007E1F5E" w:rsidRPr="007E1F5E">
          <w:rPr>
            <w:rFonts w:ascii="Times New Roman" w:hAnsi="Times New Roman" w:cs="Times New Roman"/>
          </w:rPr>
          <w:fldChar w:fldCharType="separate"/>
        </w:r>
        <w:r w:rsidR="0074550C">
          <w:rPr>
            <w:rFonts w:ascii="Times New Roman" w:hAnsi="Times New Roman" w:cs="Times New Roman"/>
            <w:noProof/>
          </w:rPr>
          <w:t>12</w:t>
        </w:r>
        <w:r w:rsidR="007E1F5E" w:rsidRPr="007E1F5E">
          <w:rPr>
            <w:rFonts w:ascii="Times New Roman" w:hAnsi="Times New Roman" w:cs="Times New Roman"/>
          </w:rPr>
          <w:fldChar w:fldCharType="end"/>
        </w:r>
        <w:r w:rsidR="00490FD5">
          <w:rPr>
            <w:rFonts w:ascii="Times New Roman" w:hAnsi="Times New Roman" w:cs="Times New Roman"/>
          </w:rPr>
          <w:t xml:space="preserve"> – zał. nr 1</w:t>
        </w:r>
      </w:sdtContent>
    </w:sdt>
  </w:p>
  <w:p w14:paraId="580DE8B7" w14:textId="77777777" w:rsidR="007E1F5E" w:rsidRDefault="007E1F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95771" w14:textId="77777777" w:rsidR="00821B53" w:rsidRDefault="00821B53" w:rsidP="007E1F5E">
      <w:pPr>
        <w:spacing w:after="0" w:line="240" w:lineRule="auto"/>
      </w:pPr>
      <w:r>
        <w:separator/>
      </w:r>
    </w:p>
  </w:footnote>
  <w:footnote w:type="continuationSeparator" w:id="0">
    <w:p w14:paraId="200F54C2" w14:textId="77777777" w:rsidR="00821B53" w:rsidRDefault="00821B53" w:rsidP="007E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4AAB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10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000024"/>
    <w:multiLevelType w:val="multilevel"/>
    <w:tmpl w:val="3B964AE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cs="Garamond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3D42CA"/>
    <w:multiLevelType w:val="multilevel"/>
    <w:tmpl w:val="DD12A09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10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0F96C4E"/>
    <w:multiLevelType w:val="hybridMultilevel"/>
    <w:tmpl w:val="268E828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8920F2"/>
    <w:multiLevelType w:val="multilevel"/>
    <w:tmpl w:val="1C427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B8014B"/>
    <w:multiLevelType w:val="multilevel"/>
    <w:tmpl w:val="E68404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6" w15:restartNumberingAfterBreak="0">
    <w:nsid w:val="03447E60"/>
    <w:multiLevelType w:val="hybridMultilevel"/>
    <w:tmpl w:val="29EA660A"/>
    <w:lvl w:ilvl="0" w:tplc="82CEA204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7" w15:restartNumberingAfterBreak="0">
    <w:nsid w:val="04711684"/>
    <w:multiLevelType w:val="hybridMultilevel"/>
    <w:tmpl w:val="4606E0F2"/>
    <w:lvl w:ilvl="0" w:tplc="C6BEFF8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05A06C9E"/>
    <w:multiLevelType w:val="multilevel"/>
    <w:tmpl w:val="128A7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CF73EA"/>
    <w:multiLevelType w:val="multilevel"/>
    <w:tmpl w:val="D8D64D40"/>
    <w:lvl w:ilvl="0">
      <w:start w:val="1"/>
      <w:numFmt w:val="decimal"/>
      <w:lvlText w:val="%1."/>
      <w:lvlJc w:val="left"/>
      <w:pPr>
        <w:tabs>
          <w:tab w:val="num" w:pos="57"/>
        </w:tabs>
        <w:ind w:left="340" w:hanging="283"/>
      </w:pPr>
      <w:rPr>
        <w:rFonts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021" w:hanging="681"/>
      </w:pPr>
      <w:rPr>
        <w:rFonts w:ascii="Symbol" w:hAnsi="Symbol" w:cs="Times New Roman" w:hint="default"/>
        <w:color w:val="000000"/>
      </w:rPr>
    </w:lvl>
    <w:lvl w:ilvl="2">
      <w:start w:val="1"/>
      <w:numFmt w:val="decimal"/>
      <w:lvlText w:val="%1.%2.%3)"/>
      <w:lvlJc w:val="left"/>
      <w:pPr>
        <w:tabs>
          <w:tab w:val="num" w:pos="907"/>
        </w:tabs>
        <w:ind w:left="1928" w:hanging="1021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-207" w:firstLine="1081"/>
      </w:pPr>
      <w:rPr>
        <w:rFonts w:cs="Times New Roman"/>
        <w:color w:val="000000"/>
      </w:rPr>
    </w:lvl>
    <w:lvl w:ilvl="4">
      <w:start w:val="1"/>
      <w:numFmt w:val="bullet"/>
      <w:lvlText w:val="✓"/>
      <w:lvlJc w:val="left"/>
      <w:pPr>
        <w:tabs>
          <w:tab w:val="num" w:pos="0"/>
        </w:tabs>
        <w:ind w:left="0" w:firstLine="851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-207" w:firstLine="1801"/>
      </w:pPr>
      <w:rPr>
        <w:rFonts w:ascii="Lucida Grande" w:hAnsi="Lucida Grande"/>
        <w:color w:val="000000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-207" w:firstLine="2161"/>
      </w:pPr>
      <w:rPr>
        <w:rFonts w:ascii="Wingdings" w:hAnsi="Wingdings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-207" w:firstLine="2521"/>
      </w:pPr>
      <w:rPr>
        <w:rFonts w:ascii="Lucida Grande" w:hAnsi="Lucida Grande"/>
        <w:color w:val="000000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-207" w:firstLine="2881"/>
      </w:pPr>
      <w:rPr>
        <w:rFonts w:ascii="Lucida Grande" w:hAnsi="Lucida Grande"/>
        <w:color w:val="000000"/>
      </w:rPr>
    </w:lvl>
  </w:abstractNum>
  <w:abstractNum w:abstractNumId="10" w15:restartNumberingAfterBreak="0">
    <w:nsid w:val="08320693"/>
    <w:multiLevelType w:val="multilevel"/>
    <w:tmpl w:val="B8D676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  <w:b w:val="0"/>
      </w:rPr>
    </w:lvl>
  </w:abstractNum>
  <w:abstractNum w:abstractNumId="11" w15:restartNumberingAfterBreak="0">
    <w:nsid w:val="0FD516A7"/>
    <w:multiLevelType w:val="multilevel"/>
    <w:tmpl w:val="D7FC9F3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607" w:hanging="54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854" w:hanging="720"/>
      </w:pPr>
      <w:rPr>
        <w:rFonts w:ascii="Times New Roman" w:eastAsiaTheme="minorHAnsi" w:hAnsi="Times New Roman" w:cstheme="minorBidi"/>
        <w:b w:val="0"/>
        <w:bCs w:val="0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hint="default"/>
        <w:b w:val="0"/>
      </w:rPr>
    </w:lvl>
  </w:abstractNum>
  <w:abstractNum w:abstractNumId="12" w15:restartNumberingAfterBreak="0">
    <w:nsid w:val="117C0605"/>
    <w:multiLevelType w:val="hybridMultilevel"/>
    <w:tmpl w:val="281623A6"/>
    <w:lvl w:ilvl="0" w:tplc="82CEA2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2445DA0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3932E49"/>
    <w:multiLevelType w:val="hybridMultilevel"/>
    <w:tmpl w:val="26366A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4E663D6"/>
    <w:multiLevelType w:val="multilevel"/>
    <w:tmpl w:val="B8D676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  <w:b w:val="0"/>
      </w:rPr>
    </w:lvl>
  </w:abstractNum>
  <w:abstractNum w:abstractNumId="16" w15:restartNumberingAfterBreak="0">
    <w:nsid w:val="16963483"/>
    <w:multiLevelType w:val="multilevel"/>
    <w:tmpl w:val="412ED5EA"/>
    <w:lvl w:ilvl="0">
      <w:start w:val="1"/>
      <w:numFmt w:val="decimal"/>
      <w:lvlText w:val="%1."/>
      <w:lvlJc w:val="left"/>
      <w:pPr>
        <w:tabs>
          <w:tab w:val="num" w:pos="57"/>
        </w:tabs>
        <w:ind w:left="340" w:hanging="283"/>
      </w:pPr>
      <w:rPr>
        <w:rFonts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021" w:hanging="681"/>
      </w:pPr>
      <w:rPr>
        <w:rFonts w:ascii="Symbol" w:hAnsi="Symbol" w:cs="Times New Roman" w:hint="default"/>
        <w:color w:val="000000"/>
      </w:rPr>
    </w:lvl>
    <w:lvl w:ilvl="2">
      <w:start w:val="1"/>
      <w:numFmt w:val="decimal"/>
      <w:lvlText w:val="%1.%2.%3)"/>
      <w:lvlJc w:val="left"/>
      <w:pPr>
        <w:tabs>
          <w:tab w:val="num" w:pos="907"/>
        </w:tabs>
        <w:ind w:left="1928" w:hanging="1021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-207" w:firstLine="1081"/>
      </w:pPr>
      <w:rPr>
        <w:rFonts w:cs="Times New Roman"/>
        <w:color w:val="000000"/>
      </w:rPr>
    </w:lvl>
    <w:lvl w:ilvl="4">
      <w:start w:val="1"/>
      <w:numFmt w:val="bullet"/>
      <w:lvlText w:val="✓"/>
      <w:lvlJc w:val="left"/>
      <w:pPr>
        <w:tabs>
          <w:tab w:val="num" w:pos="0"/>
        </w:tabs>
        <w:ind w:left="0" w:firstLine="851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-207" w:firstLine="1801"/>
      </w:pPr>
      <w:rPr>
        <w:rFonts w:ascii="Lucida Grande" w:hAnsi="Lucida Grande"/>
        <w:color w:val="000000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-207" w:firstLine="2161"/>
      </w:pPr>
      <w:rPr>
        <w:rFonts w:ascii="Wingdings" w:hAnsi="Wingdings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-207" w:firstLine="2521"/>
      </w:pPr>
      <w:rPr>
        <w:rFonts w:ascii="Lucida Grande" w:hAnsi="Lucida Grande"/>
        <w:color w:val="000000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-207" w:firstLine="2881"/>
      </w:pPr>
      <w:rPr>
        <w:rFonts w:ascii="Lucida Grande" w:hAnsi="Lucida Grande"/>
        <w:color w:val="000000"/>
      </w:rPr>
    </w:lvl>
  </w:abstractNum>
  <w:abstractNum w:abstractNumId="17" w15:restartNumberingAfterBreak="0">
    <w:nsid w:val="1B4B495D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E9C0F85"/>
    <w:multiLevelType w:val="multilevel"/>
    <w:tmpl w:val="256059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20871D5D"/>
    <w:multiLevelType w:val="multilevel"/>
    <w:tmpl w:val="E1621B84"/>
    <w:lvl w:ilvl="0">
      <w:start w:val="2"/>
      <w:numFmt w:val="decimal"/>
      <w:suff w:val="space"/>
      <w:lvlText w:val="Rozdział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3466276"/>
    <w:multiLevelType w:val="hybridMultilevel"/>
    <w:tmpl w:val="268E82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0F5F22"/>
    <w:multiLevelType w:val="hybridMultilevel"/>
    <w:tmpl w:val="F0BE5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171A35"/>
    <w:multiLevelType w:val="multilevel"/>
    <w:tmpl w:val="FEB03F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796313"/>
    <w:multiLevelType w:val="hybridMultilevel"/>
    <w:tmpl w:val="389E7866"/>
    <w:lvl w:ilvl="0" w:tplc="82CEA2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FAA23A7"/>
    <w:multiLevelType w:val="hybridMultilevel"/>
    <w:tmpl w:val="FFC4B02E"/>
    <w:lvl w:ilvl="0" w:tplc="680C0192">
      <w:start w:val="1"/>
      <w:numFmt w:val="upperRoman"/>
      <w:lvlText w:val="Rozdział 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2D3538"/>
    <w:multiLevelType w:val="hybridMultilevel"/>
    <w:tmpl w:val="268E8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82CEA2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36AB1"/>
    <w:multiLevelType w:val="multilevel"/>
    <w:tmpl w:val="9DB6CF48"/>
    <w:lvl w:ilvl="0">
      <w:start w:val="2"/>
      <w:numFmt w:val="decimal"/>
      <w:lvlText w:val="%1"/>
      <w:lvlJc w:val="left"/>
      <w:pPr>
        <w:ind w:left="480" w:hanging="48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1092" w:hanging="48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eastAsiaTheme="minorHAnsi" w:hint="default"/>
        <w:color w:val="auto"/>
      </w:rPr>
    </w:lvl>
  </w:abstractNum>
  <w:abstractNum w:abstractNumId="27" w15:restartNumberingAfterBreak="0">
    <w:nsid w:val="44330C89"/>
    <w:multiLevelType w:val="multilevel"/>
    <w:tmpl w:val="420411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5BB541A"/>
    <w:multiLevelType w:val="hybridMultilevel"/>
    <w:tmpl w:val="46C8CBD8"/>
    <w:lvl w:ilvl="0" w:tplc="82CEA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0159F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393BAA"/>
    <w:multiLevelType w:val="multilevel"/>
    <w:tmpl w:val="E1621B84"/>
    <w:lvl w:ilvl="0">
      <w:start w:val="2"/>
      <w:numFmt w:val="decimal"/>
      <w:suff w:val="space"/>
      <w:lvlText w:val="Rozdział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657635F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E63852"/>
    <w:multiLevelType w:val="hybridMultilevel"/>
    <w:tmpl w:val="CE2CE25E"/>
    <w:lvl w:ilvl="0" w:tplc="82CEA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277491"/>
    <w:multiLevelType w:val="multilevel"/>
    <w:tmpl w:val="4CC2F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6F33D5"/>
    <w:multiLevelType w:val="multilevel"/>
    <w:tmpl w:val="4560E47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72BF4DA4"/>
    <w:multiLevelType w:val="multilevel"/>
    <w:tmpl w:val="98C899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642257A"/>
    <w:multiLevelType w:val="multilevel"/>
    <w:tmpl w:val="C7744DA8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1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6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abstractNum w:abstractNumId="37" w15:restartNumberingAfterBreak="0">
    <w:nsid w:val="782A276D"/>
    <w:multiLevelType w:val="hybridMultilevel"/>
    <w:tmpl w:val="B2C85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764A1"/>
    <w:multiLevelType w:val="multilevel"/>
    <w:tmpl w:val="73F89114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356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hint="default"/>
      </w:rPr>
    </w:lvl>
  </w:abstractNum>
  <w:abstractNum w:abstractNumId="39" w15:restartNumberingAfterBreak="0">
    <w:nsid w:val="7E5B392B"/>
    <w:multiLevelType w:val="multilevel"/>
    <w:tmpl w:val="6AE8B29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16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num w:numId="1" w16cid:durableId="1037585577">
    <w:abstractNumId w:val="1"/>
  </w:num>
  <w:num w:numId="2" w16cid:durableId="1630625723">
    <w:abstractNumId w:val="0"/>
  </w:num>
  <w:num w:numId="3" w16cid:durableId="1313170802">
    <w:abstractNumId w:val="31"/>
  </w:num>
  <w:num w:numId="4" w16cid:durableId="1611353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77770">
    <w:abstractNumId w:val="34"/>
  </w:num>
  <w:num w:numId="6" w16cid:durableId="1767000144">
    <w:abstractNumId w:val="20"/>
  </w:num>
  <w:num w:numId="7" w16cid:durableId="1093278605">
    <w:abstractNumId w:val="14"/>
  </w:num>
  <w:num w:numId="8" w16cid:durableId="2066947207">
    <w:abstractNumId w:val="38"/>
  </w:num>
  <w:num w:numId="9" w16cid:durableId="121460637">
    <w:abstractNumId w:val="36"/>
  </w:num>
  <w:num w:numId="10" w16cid:durableId="1180314948">
    <w:abstractNumId w:val="13"/>
  </w:num>
  <w:num w:numId="11" w16cid:durableId="766191932">
    <w:abstractNumId w:val="29"/>
  </w:num>
  <w:num w:numId="12" w16cid:durableId="379862159">
    <w:abstractNumId w:val="17"/>
  </w:num>
  <w:num w:numId="13" w16cid:durableId="971405298">
    <w:abstractNumId w:val="39"/>
  </w:num>
  <w:num w:numId="14" w16cid:durableId="1155872139">
    <w:abstractNumId w:val="24"/>
  </w:num>
  <w:num w:numId="15" w16cid:durableId="1883246474">
    <w:abstractNumId w:val="9"/>
  </w:num>
  <w:num w:numId="16" w16cid:durableId="576985210">
    <w:abstractNumId w:val="16"/>
  </w:num>
  <w:num w:numId="17" w16cid:durableId="1837106605">
    <w:abstractNumId w:val="19"/>
  </w:num>
  <w:num w:numId="18" w16cid:durableId="1797092153">
    <w:abstractNumId w:val="37"/>
  </w:num>
  <w:num w:numId="19" w16cid:durableId="1962372897">
    <w:abstractNumId w:val="21"/>
  </w:num>
  <w:num w:numId="20" w16cid:durableId="15692245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4456155">
    <w:abstractNumId w:val="30"/>
  </w:num>
  <w:num w:numId="22" w16cid:durableId="589000618">
    <w:abstractNumId w:val="35"/>
  </w:num>
  <w:num w:numId="23" w16cid:durableId="1338271591">
    <w:abstractNumId w:val="27"/>
  </w:num>
  <w:num w:numId="24" w16cid:durableId="484005101">
    <w:abstractNumId w:val="33"/>
  </w:num>
  <w:num w:numId="25" w16cid:durableId="1166943529">
    <w:abstractNumId w:val="12"/>
  </w:num>
  <w:num w:numId="26" w16cid:durableId="179658921">
    <w:abstractNumId w:val="23"/>
  </w:num>
  <w:num w:numId="27" w16cid:durableId="1198735124">
    <w:abstractNumId w:val="6"/>
  </w:num>
  <w:num w:numId="28" w16cid:durableId="1118262574">
    <w:abstractNumId w:val="10"/>
  </w:num>
  <w:num w:numId="29" w16cid:durableId="1844859768">
    <w:abstractNumId w:val="15"/>
  </w:num>
  <w:num w:numId="30" w16cid:durableId="1055009625">
    <w:abstractNumId w:val="18"/>
  </w:num>
  <w:num w:numId="31" w16cid:durableId="111947441">
    <w:abstractNumId w:val="32"/>
  </w:num>
  <w:num w:numId="32" w16cid:durableId="1303459197">
    <w:abstractNumId w:val="2"/>
  </w:num>
  <w:num w:numId="33" w16cid:durableId="1942489277">
    <w:abstractNumId w:val="25"/>
  </w:num>
  <w:num w:numId="34" w16cid:durableId="1848904180">
    <w:abstractNumId w:val="26"/>
  </w:num>
  <w:num w:numId="35" w16cid:durableId="181096435">
    <w:abstractNumId w:val="5"/>
  </w:num>
  <w:num w:numId="36" w16cid:durableId="1143932806">
    <w:abstractNumId w:val="28"/>
  </w:num>
  <w:num w:numId="37" w16cid:durableId="1338189284">
    <w:abstractNumId w:val="8"/>
  </w:num>
  <w:num w:numId="38" w16cid:durableId="1161315401">
    <w:abstractNumId w:val="3"/>
  </w:num>
  <w:num w:numId="39" w16cid:durableId="98720639">
    <w:abstractNumId w:val="11"/>
  </w:num>
  <w:num w:numId="40" w16cid:durableId="940532844">
    <w:abstractNumId w:val="22"/>
  </w:num>
  <w:num w:numId="41" w16cid:durableId="1530796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4F4"/>
    <w:rsid w:val="00002530"/>
    <w:rsid w:val="0000698D"/>
    <w:rsid w:val="00007082"/>
    <w:rsid w:val="0000735B"/>
    <w:rsid w:val="0001261E"/>
    <w:rsid w:val="0002488B"/>
    <w:rsid w:val="00026AAB"/>
    <w:rsid w:val="00027D45"/>
    <w:rsid w:val="0003136E"/>
    <w:rsid w:val="00041669"/>
    <w:rsid w:val="000422AE"/>
    <w:rsid w:val="00044251"/>
    <w:rsid w:val="0005660E"/>
    <w:rsid w:val="000618AF"/>
    <w:rsid w:val="000624FB"/>
    <w:rsid w:val="00064ADA"/>
    <w:rsid w:val="000669E9"/>
    <w:rsid w:val="00071B90"/>
    <w:rsid w:val="00071D56"/>
    <w:rsid w:val="000729A6"/>
    <w:rsid w:val="000738CB"/>
    <w:rsid w:val="00076373"/>
    <w:rsid w:val="00077192"/>
    <w:rsid w:val="00080204"/>
    <w:rsid w:val="00083B52"/>
    <w:rsid w:val="00085D86"/>
    <w:rsid w:val="00087A1F"/>
    <w:rsid w:val="00090EF0"/>
    <w:rsid w:val="000915EE"/>
    <w:rsid w:val="000924C2"/>
    <w:rsid w:val="000965EF"/>
    <w:rsid w:val="000A281D"/>
    <w:rsid w:val="000A445A"/>
    <w:rsid w:val="000A519E"/>
    <w:rsid w:val="000A78A0"/>
    <w:rsid w:val="000B1718"/>
    <w:rsid w:val="000B3505"/>
    <w:rsid w:val="000B4E3B"/>
    <w:rsid w:val="000B5BAC"/>
    <w:rsid w:val="000B5D8D"/>
    <w:rsid w:val="000D2273"/>
    <w:rsid w:val="000D493E"/>
    <w:rsid w:val="000D597D"/>
    <w:rsid w:val="000D77F7"/>
    <w:rsid w:val="000E0DBE"/>
    <w:rsid w:val="000E3715"/>
    <w:rsid w:val="000F757F"/>
    <w:rsid w:val="00105A6C"/>
    <w:rsid w:val="00111989"/>
    <w:rsid w:val="001119CC"/>
    <w:rsid w:val="001136B3"/>
    <w:rsid w:val="00115BD0"/>
    <w:rsid w:val="00120BD6"/>
    <w:rsid w:val="0012577B"/>
    <w:rsid w:val="00142359"/>
    <w:rsid w:val="0014388C"/>
    <w:rsid w:val="001459DD"/>
    <w:rsid w:val="00153DD6"/>
    <w:rsid w:val="001705F7"/>
    <w:rsid w:val="00171860"/>
    <w:rsid w:val="00176F3A"/>
    <w:rsid w:val="00177CC3"/>
    <w:rsid w:val="00186BB0"/>
    <w:rsid w:val="00196E69"/>
    <w:rsid w:val="0019720E"/>
    <w:rsid w:val="001A0C9B"/>
    <w:rsid w:val="001A2CA0"/>
    <w:rsid w:val="001A3544"/>
    <w:rsid w:val="001A3FA9"/>
    <w:rsid w:val="001B3F33"/>
    <w:rsid w:val="001B5248"/>
    <w:rsid w:val="001B54B5"/>
    <w:rsid w:val="001B6768"/>
    <w:rsid w:val="001D48A2"/>
    <w:rsid w:val="001E3454"/>
    <w:rsid w:val="001E374A"/>
    <w:rsid w:val="001E3779"/>
    <w:rsid w:val="001E5FC9"/>
    <w:rsid w:val="001E649B"/>
    <w:rsid w:val="001E68A9"/>
    <w:rsid w:val="001F718C"/>
    <w:rsid w:val="00204965"/>
    <w:rsid w:val="002068E2"/>
    <w:rsid w:val="00206C83"/>
    <w:rsid w:val="002070F7"/>
    <w:rsid w:val="00207C3B"/>
    <w:rsid w:val="00224FA9"/>
    <w:rsid w:val="0022786B"/>
    <w:rsid w:val="002319A3"/>
    <w:rsid w:val="002341EA"/>
    <w:rsid w:val="00242CC5"/>
    <w:rsid w:val="00247E04"/>
    <w:rsid w:val="00256FE6"/>
    <w:rsid w:val="00261BDA"/>
    <w:rsid w:val="00262DCB"/>
    <w:rsid w:val="00263A7F"/>
    <w:rsid w:val="00264975"/>
    <w:rsid w:val="0027384F"/>
    <w:rsid w:val="002855BD"/>
    <w:rsid w:val="002925F9"/>
    <w:rsid w:val="002A2281"/>
    <w:rsid w:val="002A6AD7"/>
    <w:rsid w:val="002B0E7E"/>
    <w:rsid w:val="002B3BBA"/>
    <w:rsid w:val="002B55CF"/>
    <w:rsid w:val="002B6893"/>
    <w:rsid w:val="002C27C4"/>
    <w:rsid w:val="002C547A"/>
    <w:rsid w:val="002C6707"/>
    <w:rsid w:val="002D176D"/>
    <w:rsid w:val="002D5D99"/>
    <w:rsid w:val="002D6484"/>
    <w:rsid w:val="002D6AB8"/>
    <w:rsid w:val="002E009B"/>
    <w:rsid w:val="002E3F93"/>
    <w:rsid w:val="002E779E"/>
    <w:rsid w:val="002F37D8"/>
    <w:rsid w:val="002F6296"/>
    <w:rsid w:val="002F6782"/>
    <w:rsid w:val="002F7668"/>
    <w:rsid w:val="00304390"/>
    <w:rsid w:val="00304ED6"/>
    <w:rsid w:val="00317EC6"/>
    <w:rsid w:val="0032242B"/>
    <w:rsid w:val="003240EA"/>
    <w:rsid w:val="00335C8D"/>
    <w:rsid w:val="003375B9"/>
    <w:rsid w:val="00351ED2"/>
    <w:rsid w:val="003522D7"/>
    <w:rsid w:val="00353374"/>
    <w:rsid w:val="00353B7B"/>
    <w:rsid w:val="00355771"/>
    <w:rsid w:val="00361FCC"/>
    <w:rsid w:val="00370626"/>
    <w:rsid w:val="003718A5"/>
    <w:rsid w:val="00377928"/>
    <w:rsid w:val="00392319"/>
    <w:rsid w:val="00394BB9"/>
    <w:rsid w:val="003A0514"/>
    <w:rsid w:val="003A0BE7"/>
    <w:rsid w:val="003B2DDA"/>
    <w:rsid w:val="003B3685"/>
    <w:rsid w:val="003B3F70"/>
    <w:rsid w:val="003B7859"/>
    <w:rsid w:val="003C42AA"/>
    <w:rsid w:val="003C6F23"/>
    <w:rsid w:val="003C702C"/>
    <w:rsid w:val="003D01B0"/>
    <w:rsid w:val="003E4D1B"/>
    <w:rsid w:val="003E7CBF"/>
    <w:rsid w:val="003F23EC"/>
    <w:rsid w:val="00404146"/>
    <w:rsid w:val="004042AF"/>
    <w:rsid w:val="0041139C"/>
    <w:rsid w:val="00412D40"/>
    <w:rsid w:val="004142D3"/>
    <w:rsid w:val="00417652"/>
    <w:rsid w:val="004217E8"/>
    <w:rsid w:val="00423A13"/>
    <w:rsid w:val="004349AF"/>
    <w:rsid w:val="00435D28"/>
    <w:rsid w:val="004370D1"/>
    <w:rsid w:val="0044230A"/>
    <w:rsid w:val="00444472"/>
    <w:rsid w:val="00446939"/>
    <w:rsid w:val="004603EF"/>
    <w:rsid w:val="0046079E"/>
    <w:rsid w:val="00461915"/>
    <w:rsid w:val="00464413"/>
    <w:rsid w:val="00464ABF"/>
    <w:rsid w:val="004702F4"/>
    <w:rsid w:val="004748E7"/>
    <w:rsid w:val="00484645"/>
    <w:rsid w:val="0048480C"/>
    <w:rsid w:val="00485604"/>
    <w:rsid w:val="00490FD5"/>
    <w:rsid w:val="004A3435"/>
    <w:rsid w:val="004A6AF9"/>
    <w:rsid w:val="004B3422"/>
    <w:rsid w:val="004B495A"/>
    <w:rsid w:val="004B61E9"/>
    <w:rsid w:val="004B78AD"/>
    <w:rsid w:val="004C48CF"/>
    <w:rsid w:val="004D2990"/>
    <w:rsid w:val="004D2F8F"/>
    <w:rsid w:val="00500477"/>
    <w:rsid w:val="00504A26"/>
    <w:rsid w:val="0050608D"/>
    <w:rsid w:val="0050762F"/>
    <w:rsid w:val="00507A97"/>
    <w:rsid w:val="00507CC5"/>
    <w:rsid w:val="0051405A"/>
    <w:rsid w:val="00515EA0"/>
    <w:rsid w:val="00522F8D"/>
    <w:rsid w:val="0052359E"/>
    <w:rsid w:val="00526FAF"/>
    <w:rsid w:val="0053259B"/>
    <w:rsid w:val="00532D4B"/>
    <w:rsid w:val="00534443"/>
    <w:rsid w:val="00535028"/>
    <w:rsid w:val="00547757"/>
    <w:rsid w:val="005509CC"/>
    <w:rsid w:val="00551B65"/>
    <w:rsid w:val="00554824"/>
    <w:rsid w:val="00555B79"/>
    <w:rsid w:val="005713D2"/>
    <w:rsid w:val="00571EF4"/>
    <w:rsid w:val="00574C50"/>
    <w:rsid w:val="00574EF8"/>
    <w:rsid w:val="00585F53"/>
    <w:rsid w:val="00587131"/>
    <w:rsid w:val="005924B9"/>
    <w:rsid w:val="0059331C"/>
    <w:rsid w:val="005A38BB"/>
    <w:rsid w:val="005B0F4D"/>
    <w:rsid w:val="005B175C"/>
    <w:rsid w:val="005B2062"/>
    <w:rsid w:val="005C5912"/>
    <w:rsid w:val="005C7E73"/>
    <w:rsid w:val="005D348E"/>
    <w:rsid w:val="005E773F"/>
    <w:rsid w:val="005F057F"/>
    <w:rsid w:val="005F59E5"/>
    <w:rsid w:val="005F7A9D"/>
    <w:rsid w:val="0060477D"/>
    <w:rsid w:val="00604B6D"/>
    <w:rsid w:val="0060597D"/>
    <w:rsid w:val="00612432"/>
    <w:rsid w:val="00623F8B"/>
    <w:rsid w:val="00631D92"/>
    <w:rsid w:val="006340F7"/>
    <w:rsid w:val="00634525"/>
    <w:rsid w:val="0065428F"/>
    <w:rsid w:val="00664249"/>
    <w:rsid w:val="00670E68"/>
    <w:rsid w:val="00672E9B"/>
    <w:rsid w:val="00673122"/>
    <w:rsid w:val="00674FF3"/>
    <w:rsid w:val="006763CE"/>
    <w:rsid w:val="0068141E"/>
    <w:rsid w:val="00682DC9"/>
    <w:rsid w:val="006872E4"/>
    <w:rsid w:val="006900D6"/>
    <w:rsid w:val="00691C7E"/>
    <w:rsid w:val="00692BA0"/>
    <w:rsid w:val="006A05E6"/>
    <w:rsid w:val="006A1A6B"/>
    <w:rsid w:val="006A2B0A"/>
    <w:rsid w:val="006A344F"/>
    <w:rsid w:val="006A5F73"/>
    <w:rsid w:val="006A7C23"/>
    <w:rsid w:val="006B139A"/>
    <w:rsid w:val="006B343C"/>
    <w:rsid w:val="006B4A62"/>
    <w:rsid w:val="006C45EC"/>
    <w:rsid w:val="006C4654"/>
    <w:rsid w:val="006C4960"/>
    <w:rsid w:val="006C54BE"/>
    <w:rsid w:val="006C7A6A"/>
    <w:rsid w:val="006D2B1B"/>
    <w:rsid w:val="006E16CD"/>
    <w:rsid w:val="006E2645"/>
    <w:rsid w:val="006E2B52"/>
    <w:rsid w:val="006E4679"/>
    <w:rsid w:val="006E5941"/>
    <w:rsid w:val="006E5FDB"/>
    <w:rsid w:val="006F4DD6"/>
    <w:rsid w:val="006F4FA3"/>
    <w:rsid w:val="006F6052"/>
    <w:rsid w:val="006F6506"/>
    <w:rsid w:val="007001F5"/>
    <w:rsid w:val="007038D9"/>
    <w:rsid w:val="00710852"/>
    <w:rsid w:val="00711B11"/>
    <w:rsid w:val="0071245E"/>
    <w:rsid w:val="0071424D"/>
    <w:rsid w:val="00714EE2"/>
    <w:rsid w:val="007175FD"/>
    <w:rsid w:val="00730080"/>
    <w:rsid w:val="0073442A"/>
    <w:rsid w:val="00736231"/>
    <w:rsid w:val="0074550C"/>
    <w:rsid w:val="00747DA2"/>
    <w:rsid w:val="0076301B"/>
    <w:rsid w:val="00763EC5"/>
    <w:rsid w:val="00774637"/>
    <w:rsid w:val="00775198"/>
    <w:rsid w:val="00784252"/>
    <w:rsid w:val="007867D4"/>
    <w:rsid w:val="007876AF"/>
    <w:rsid w:val="0079356D"/>
    <w:rsid w:val="007946C9"/>
    <w:rsid w:val="007A654B"/>
    <w:rsid w:val="007B072D"/>
    <w:rsid w:val="007B07F7"/>
    <w:rsid w:val="007B2202"/>
    <w:rsid w:val="007B4C57"/>
    <w:rsid w:val="007B545E"/>
    <w:rsid w:val="007B5F98"/>
    <w:rsid w:val="007C1E29"/>
    <w:rsid w:val="007C5C98"/>
    <w:rsid w:val="007C7D4D"/>
    <w:rsid w:val="007D117D"/>
    <w:rsid w:val="007D348F"/>
    <w:rsid w:val="007E1D74"/>
    <w:rsid w:val="007E1F5E"/>
    <w:rsid w:val="007E442F"/>
    <w:rsid w:val="007E79BE"/>
    <w:rsid w:val="007F0D0E"/>
    <w:rsid w:val="007F2D57"/>
    <w:rsid w:val="007F4EB1"/>
    <w:rsid w:val="007F6980"/>
    <w:rsid w:val="007F7FA4"/>
    <w:rsid w:val="00803969"/>
    <w:rsid w:val="00812716"/>
    <w:rsid w:val="00814101"/>
    <w:rsid w:val="00820995"/>
    <w:rsid w:val="00821B53"/>
    <w:rsid w:val="00822803"/>
    <w:rsid w:val="008512B4"/>
    <w:rsid w:val="008516CE"/>
    <w:rsid w:val="00855FBE"/>
    <w:rsid w:val="00865BA2"/>
    <w:rsid w:val="0086688A"/>
    <w:rsid w:val="00866A30"/>
    <w:rsid w:val="00866BE6"/>
    <w:rsid w:val="008672D7"/>
    <w:rsid w:val="00876B31"/>
    <w:rsid w:val="00885333"/>
    <w:rsid w:val="00893648"/>
    <w:rsid w:val="00894C42"/>
    <w:rsid w:val="00895531"/>
    <w:rsid w:val="008B5FA0"/>
    <w:rsid w:val="008C3457"/>
    <w:rsid w:val="008C4B27"/>
    <w:rsid w:val="008C579B"/>
    <w:rsid w:val="008C6C86"/>
    <w:rsid w:val="008C7946"/>
    <w:rsid w:val="008D6381"/>
    <w:rsid w:val="008E420E"/>
    <w:rsid w:val="008E7CFE"/>
    <w:rsid w:val="008F3756"/>
    <w:rsid w:val="00904DA5"/>
    <w:rsid w:val="00910081"/>
    <w:rsid w:val="00916CAA"/>
    <w:rsid w:val="0092463D"/>
    <w:rsid w:val="00932646"/>
    <w:rsid w:val="00933072"/>
    <w:rsid w:val="00933AFE"/>
    <w:rsid w:val="009344EA"/>
    <w:rsid w:val="0093569B"/>
    <w:rsid w:val="00936C92"/>
    <w:rsid w:val="00936D57"/>
    <w:rsid w:val="0094135D"/>
    <w:rsid w:val="009503D9"/>
    <w:rsid w:val="009521B8"/>
    <w:rsid w:val="0095417C"/>
    <w:rsid w:val="009737A6"/>
    <w:rsid w:val="00974BCC"/>
    <w:rsid w:val="009771AA"/>
    <w:rsid w:val="00981F76"/>
    <w:rsid w:val="0098323A"/>
    <w:rsid w:val="00986F61"/>
    <w:rsid w:val="009A3E35"/>
    <w:rsid w:val="009A4A24"/>
    <w:rsid w:val="009B38E8"/>
    <w:rsid w:val="009B4378"/>
    <w:rsid w:val="009C2264"/>
    <w:rsid w:val="009C4814"/>
    <w:rsid w:val="009C5A1C"/>
    <w:rsid w:val="009C5BAA"/>
    <w:rsid w:val="009C7931"/>
    <w:rsid w:val="009D1970"/>
    <w:rsid w:val="009D1F50"/>
    <w:rsid w:val="009D2D84"/>
    <w:rsid w:val="009D74BB"/>
    <w:rsid w:val="009E48E5"/>
    <w:rsid w:val="009E6155"/>
    <w:rsid w:val="009F01D6"/>
    <w:rsid w:val="009F73EC"/>
    <w:rsid w:val="00A030B1"/>
    <w:rsid w:val="00A10952"/>
    <w:rsid w:val="00A12D9B"/>
    <w:rsid w:val="00A14677"/>
    <w:rsid w:val="00A14FC6"/>
    <w:rsid w:val="00A228BA"/>
    <w:rsid w:val="00A235C2"/>
    <w:rsid w:val="00A2779E"/>
    <w:rsid w:val="00A309C6"/>
    <w:rsid w:val="00A30C0E"/>
    <w:rsid w:val="00A34761"/>
    <w:rsid w:val="00A357BE"/>
    <w:rsid w:val="00A37C72"/>
    <w:rsid w:val="00A40DDC"/>
    <w:rsid w:val="00A414F9"/>
    <w:rsid w:val="00A41A2A"/>
    <w:rsid w:val="00A43A9B"/>
    <w:rsid w:val="00A444C4"/>
    <w:rsid w:val="00A47E6B"/>
    <w:rsid w:val="00A6130F"/>
    <w:rsid w:val="00A615CB"/>
    <w:rsid w:val="00A63BE0"/>
    <w:rsid w:val="00A678FC"/>
    <w:rsid w:val="00A73309"/>
    <w:rsid w:val="00A76E51"/>
    <w:rsid w:val="00A8355C"/>
    <w:rsid w:val="00A84A5A"/>
    <w:rsid w:val="00A85F79"/>
    <w:rsid w:val="00AA6403"/>
    <w:rsid w:val="00AA6EAD"/>
    <w:rsid w:val="00AA78CB"/>
    <w:rsid w:val="00AB3F0A"/>
    <w:rsid w:val="00AB4B58"/>
    <w:rsid w:val="00AB70F2"/>
    <w:rsid w:val="00AC4AFA"/>
    <w:rsid w:val="00AD4AD6"/>
    <w:rsid w:val="00AF1BFB"/>
    <w:rsid w:val="00B135D2"/>
    <w:rsid w:val="00B1738B"/>
    <w:rsid w:val="00B17B9C"/>
    <w:rsid w:val="00B26F75"/>
    <w:rsid w:val="00B30315"/>
    <w:rsid w:val="00B32005"/>
    <w:rsid w:val="00B32156"/>
    <w:rsid w:val="00B35FFA"/>
    <w:rsid w:val="00B3759D"/>
    <w:rsid w:val="00B37C5B"/>
    <w:rsid w:val="00B40F56"/>
    <w:rsid w:val="00B56491"/>
    <w:rsid w:val="00B62F81"/>
    <w:rsid w:val="00B634A1"/>
    <w:rsid w:val="00B6514E"/>
    <w:rsid w:val="00B66B01"/>
    <w:rsid w:val="00B74866"/>
    <w:rsid w:val="00B755E1"/>
    <w:rsid w:val="00B80656"/>
    <w:rsid w:val="00B816EC"/>
    <w:rsid w:val="00B82177"/>
    <w:rsid w:val="00B823D4"/>
    <w:rsid w:val="00B83801"/>
    <w:rsid w:val="00B91C65"/>
    <w:rsid w:val="00BA1CE5"/>
    <w:rsid w:val="00BA41C4"/>
    <w:rsid w:val="00BA5F38"/>
    <w:rsid w:val="00BA7035"/>
    <w:rsid w:val="00BB6078"/>
    <w:rsid w:val="00BD1D91"/>
    <w:rsid w:val="00BD48DB"/>
    <w:rsid w:val="00BE2938"/>
    <w:rsid w:val="00BE3603"/>
    <w:rsid w:val="00BE512A"/>
    <w:rsid w:val="00BE6898"/>
    <w:rsid w:val="00BF2355"/>
    <w:rsid w:val="00BF6BA3"/>
    <w:rsid w:val="00C06DF0"/>
    <w:rsid w:val="00C06F25"/>
    <w:rsid w:val="00C071F0"/>
    <w:rsid w:val="00C12408"/>
    <w:rsid w:val="00C14996"/>
    <w:rsid w:val="00C151D6"/>
    <w:rsid w:val="00C24055"/>
    <w:rsid w:val="00C27F10"/>
    <w:rsid w:val="00C341C5"/>
    <w:rsid w:val="00C35965"/>
    <w:rsid w:val="00C3655B"/>
    <w:rsid w:val="00C3710E"/>
    <w:rsid w:val="00C4219F"/>
    <w:rsid w:val="00C42B30"/>
    <w:rsid w:val="00C4436F"/>
    <w:rsid w:val="00C54044"/>
    <w:rsid w:val="00C625E6"/>
    <w:rsid w:val="00C749C7"/>
    <w:rsid w:val="00C762B8"/>
    <w:rsid w:val="00C8269A"/>
    <w:rsid w:val="00C85C7E"/>
    <w:rsid w:val="00C86FFE"/>
    <w:rsid w:val="00C87C02"/>
    <w:rsid w:val="00C97E7C"/>
    <w:rsid w:val="00CA0CD2"/>
    <w:rsid w:val="00CA37ED"/>
    <w:rsid w:val="00CA410A"/>
    <w:rsid w:val="00CB22F1"/>
    <w:rsid w:val="00CB2EF4"/>
    <w:rsid w:val="00CB7B16"/>
    <w:rsid w:val="00CC04D6"/>
    <w:rsid w:val="00CC0C0D"/>
    <w:rsid w:val="00CC33B1"/>
    <w:rsid w:val="00CC42E1"/>
    <w:rsid w:val="00CC7E71"/>
    <w:rsid w:val="00CE090F"/>
    <w:rsid w:val="00CE0A17"/>
    <w:rsid w:val="00CF1917"/>
    <w:rsid w:val="00CF65D9"/>
    <w:rsid w:val="00D06240"/>
    <w:rsid w:val="00D102F1"/>
    <w:rsid w:val="00D12DF7"/>
    <w:rsid w:val="00D145DC"/>
    <w:rsid w:val="00D2307D"/>
    <w:rsid w:val="00D25286"/>
    <w:rsid w:val="00D26BF9"/>
    <w:rsid w:val="00D379FA"/>
    <w:rsid w:val="00D459E7"/>
    <w:rsid w:val="00D50FE9"/>
    <w:rsid w:val="00D5683F"/>
    <w:rsid w:val="00D56E83"/>
    <w:rsid w:val="00D652C9"/>
    <w:rsid w:val="00D663E7"/>
    <w:rsid w:val="00D67715"/>
    <w:rsid w:val="00D86BE1"/>
    <w:rsid w:val="00D92A7C"/>
    <w:rsid w:val="00D93FEB"/>
    <w:rsid w:val="00D9473B"/>
    <w:rsid w:val="00D94E75"/>
    <w:rsid w:val="00DA1D51"/>
    <w:rsid w:val="00DA2E78"/>
    <w:rsid w:val="00DB7038"/>
    <w:rsid w:val="00DB76CE"/>
    <w:rsid w:val="00DC6D99"/>
    <w:rsid w:val="00DD44F4"/>
    <w:rsid w:val="00DD49F2"/>
    <w:rsid w:val="00DE0436"/>
    <w:rsid w:val="00DE2883"/>
    <w:rsid w:val="00DE2EA9"/>
    <w:rsid w:val="00E05255"/>
    <w:rsid w:val="00E11EFC"/>
    <w:rsid w:val="00E13C2D"/>
    <w:rsid w:val="00E13D8F"/>
    <w:rsid w:val="00E15392"/>
    <w:rsid w:val="00E227DD"/>
    <w:rsid w:val="00E24EFC"/>
    <w:rsid w:val="00E26775"/>
    <w:rsid w:val="00E3151D"/>
    <w:rsid w:val="00E3228A"/>
    <w:rsid w:val="00E35E98"/>
    <w:rsid w:val="00E426B4"/>
    <w:rsid w:val="00E45398"/>
    <w:rsid w:val="00E45D25"/>
    <w:rsid w:val="00E47985"/>
    <w:rsid w:val="00E50087"/>
    <w:rsid w:val="00E53BF8"/>
    <w:rsid w:val="00E576A3"/>
    <w:rsid w:val="00E57F39"/>
    <w:rsid w:val="00E708CA"/>
    <w:rsid w:val="00E71153"/>
    <w:rsid w:val="00E7300D"/>
    <w:rsid w:val="00E85093"/>
    <w:rsid w:val="00E90A62"/>
    <w:rsid w:val="00E94376"/>
    <w:rsid w:val="00EA2428"/>
    <w:rsid w:val="00EA5DBA"/>
    <w:rsid w:val="00EB4ED5"/>
    <w:rsid w:val="00EB65A8"/>
    <w:rsid w:val="00EC12D6"/>
    <w:rsid w:val="00EC1EFF"/>
    <w:rsid w:val="00EC246F"/>
    <w:rsid w:val="00EC5CF5"/>
    <w:rsid w:val="00EC7C3D"/>
    <w:rsid w:val="00EE6788"/>
    <w:rsid w:val="00EF275F"/>
    <w:rsid w:val="00EF2EC8"/>
    <w:rsid w:val="00F0534D"/>
    <w:rsid w:val="00F11306"/>
    <w:rsid w:val="00F149B7"/>
    <w:rsid w:val="00F14D46"/>
    <w:rsid w:val="00F158C3"/>
    <w:rsid w:val="00F16EDA"/>
    <w:rsid w:val="00F27DE5"/>
    <w:rsid w:val="00F437DC"/>
    <w:rsid w:val="00F4755E"/>
    <w:rsid w:val="00F614A3"/>
    <w:rsid w:val="00F62D56"/>
    <w:rsid w:val="00F63C83"/>
    <w:rsid w:val="00F6535D"/>
    <w:rsid w:val="00F705A6"/>
    <w:rsid w:val="00F75FAF"/>
    <w:rsid w:val="00F76583"/>
    <w:rsid w:val="00F82AE7"/>
    <w:rsid w:val="00F84AB2"/>
    <w:rsid w:val="00F93AC9"/>
    <w:rsid w:val="00F95E1C"/>
    <w:rsid w:val="00F97122"/>
    <w:rsid w:val="00FB0644"/>
    <w:rsid w:val="00FB3130"/>
    <w:rsid w:val="00FB409A"/>
    <w:rsid w:val="00FB4BD2"/>
    <w:rsid w:val="00FB5210"/>
    <w:rsid w:val="00FB5905"/>
    <w:rsid w:val="00FB613A"/>
    <w:rsid w:val="00FB6A80"/>
    <w:rsid w:val="00FB7608"/>
    <w:rsid w:val="00FD1E6B"/>
    <w:rsid w:val="00FD449F"/>
    <w:rsid w:val="00FE1823"/>
    <w:rsid w:val="00FF14C2"/>
    <w:rsid w:val="00FF191B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8355"/>
  <w15:chartTrackingRefBased/>
  <w15:docId w15:val="{95900D88-80A5-45B3-9FC6-3FBFEF00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4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qFormat/>
    <w:rsid w:val="00DD44F4"/>
    <w:pPr>
      <w:keepNext w:val="0"/>
      <w:keepLines w:val="0"/>
      <w:numPr>
        <w:numId w:val="1"/>
      </w:numPr>
      <w:suppressAutoHyphens/>
      <w:spacing w:before="120" w:after="120" w:line="276" w:lineRule="auto"/>
      <w:jc w:val="both"/>
      <w:outlineLvl w:val="2"/>
    </w:pPr>
    <w:rPr>
      <w:rFonts w:ascii="Calibri" w:eastAsia="Times New Roman" w:hAnsi="Calibri" w:cs="Times New Roman"/>
      <w:color w:val="auto"/>
      <w:sz w:val="21"/>
      <w:szCs w:val="21"/>
      <w:lang w:eastAsia="zh-CN"/>
    </w:rPr>
  </w:style>
  <w:style w:type="paragraph" w:styleId="Nagwek4">
    <w:name w:val="heading 4"/>
    <w:basedOn w:val="Nagwek3"/>
    <w:next w:val="Normalny"/>
    <w:link w:val="Nagwek4Znak"/>
    <w:uiPriority w:val="9"/>
    <w:qFormat/>
    <w:rsid w:val="00DD44F4"/>
    <w:pPr>
      <w:tabs>
        <w:tab w:val="left" w:pos="2268"/>
      </w:tabs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D44F4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DD44F4"/>
    <w:rPr>
      <w:rFonts w:ascii="Calibri" w:eastAsia="Times New Roman" w:hAnsi="Calibri" w:cs="Times New Roman"/>
      <w:sz w:val="21"/>
      <w:szCs w:val="21"/>
      <w:lang w:eastAsia="zh-CN"/>
    </w:rPr>
  </w:style>
  <w:style w:type="paragraph" w:styleId="Akapitzlist">
    <w:name w:val="List Paragraph"/>
    <w:basedOn w:val="Normalny"/>
    <w:uiPriority w:val="34"/>
    <w:qFormat/>
    <w:rsid w:val="00DD44F4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4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27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7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7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7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71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716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2B3BBA"/>
    <w:rPr>
      <w:i/>
      <w:iCs/>
    </w:rPr>
  </w:style>
  <w:style w:type="character" w:customStyle="1" w:styleId="ng-binding">
    <w:name w:val="ng-binding"/>
    <w:basedOn w:val="Domylnaczcionkaakapitu"/>
    <w:rsid w:val="002B3BBA"/>
  </w:style>
  <w:style w:type="character" w:customStyle="1" w:styleId="ng-scope">
    <w:name w:val="ng-scope"/>
    <w:basedOn w:val="Domylnaczcionkaakapitu"/>
    <w:rsid w:val="002B3BBA"/>
  </w:style>
  <w:style w:type="paragraph" w:styleId="Nagwek">
    <w:name w:val="header"/>
    <w:basedOn w:val="Normalny"/>
    <w:link w:val="NagwekZnak"/>
    <w:uiPriority w:val="99"/>
    <w:unhideWhenUsed/>
    <w:rsid w:val="007E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F5E"/>
  </w:style>
  <w:style w:type="paragraph" w:styleId="Stopka">
    <w:name w:val="footer"/>
    <w:basedOn w:val="Normalny"/>
    <w:link w:val="StopkaZnak"/>
    <w:uiPriority w:val="99"/>
    <w:unhideWhenUsed/>
    <w:rsid w:val="007E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F5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6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6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685"/>
    <w:rPr>
      <w:vertAlign w:val="superscript"/>
    </w:rPr>
  </w:style>
  <w:style w:type="paragraph" w:customStyle="1" w:styleId="Akapitzlist1">
    <w:name w:val="Akapit z listą1"/>
    <w:basedOn w:val="Normalny"/>
    <w:rsid w:val="003B3685"/>
    <w:pPr>
      <w:suppressAutoHyphens/>
      <w:ind w:left="720"/>
      <w:contextualSpacing/>
    </w:pPr>
    <w:rPr>
      <w:rFonts w:ascii="Calibri" w:eastAsia="Calibri" w:hAnsi="Calibri" w:cs="font280"/>
    </w:rPr>
  </w:style>
  <w:style w:type="paragraph" w:customStyle="1" w:styleId="Akapitzlist2">
    <w:name w:val="Akapit z listą2"/>
    <w:basedOn w:val="Normalny"/>
    <w:rsid w:val="006C4960"/>
    <w:pPr>
      <w:suppressAutoHyphens/>
      <w:ind w:left="720"/>
      <w:contextualSpacing/>
    </w:pPr>
    <w:rPr>
      <w:rFonts w:ascii="Calibri" w:eastAsia="Calibri" w:hAnsi="Calibri" w:cs="font292"/>
    </w:rPr>
  </w:style>
  <w:style w:type="paragraph" w:customStyle="1" w:styleId="Akapitzlist3">
    <w:name w:val="Akapit z listą3"/>
    <w:basedOn w:val="Normalny"/>
    <w:rsid w:val="002D6AB8"/>
    <w:pPr>
      <w:suppressAutoHyphens/>
      <w:ind w:left="720"/>
      <w:contextualSpacing/>
    </w:pPr>
    <w:rPr>
      <w:rFonts w:ascii="Calibri" w:eastAsia="Calibri" w:hAnsi="Calibri" w:cs="font280"/>
    </w:rPr>
  </w:style>
  <w:style w:type="character" w:styleId="Hipercze">
    <w:name w:val="Hyperlink"/>
    <w:uiPriority w:val="99"/>
    <w:rsid w:val="00C625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36111-C71C-44D0-AAA0-0BDFAC04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2525</Words>
  <Characters>15150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Nietupski</dc:creator>
  <cp:keywords/>
  <dc:description/>
  <cp:lastModifiedBy>Rudnicka Alicja</cp:lastModifiedBy>
  <cp:revision>5</cp:revision>
  <cp:lastPrinted>2022-07-01T07:23:00Z</cp:lastPrinted>
  <dcterms:created xsi:type="dcterms:W3CDTF">2026-04-15T07:57:00Z</dcterms:created>
  <dcterms:modified xsi:type="dcterms:W3CDTF">2026-05-11T05:48:00Z</dcterms:modified>
</cp:coreProperties>
</file>