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EAD79" w14:textId="77777777" w:rsidR="003923E1" w:rsidRPr="00F653B1" w:rsidRDefault="003923E1" w:rsidP="001E2F2D">
      <w:pPr>
        <w:pStyle w:val="Bezodstpw"/>
        <w:rPr>
          <w:rFonts w:ascii="Verdana" w:hAnsi="Verdana"/>
          <w:b/>
        </w:rPr>
      </w:pPr>
    </w:p>
    <w:p w14:paraId="1231FEE9" w14:textId="2804C5B4" w:rsidR="009D520C" w:rsidRPr="00F653B1" w:rsidRDefault="00F1721C" w:rsidP="00AD1AE0">
      <w:pPr>
        <w:pStyle w:val="Tytu"/>
        <w:jc w:val="center"/>
        <w:rPr>
          <w:rFonts w:ascii="Verdana" w:hAnsi="Verdana"/>
          <w:b/>
          <w:sz w:val="28"/>
          <w:szCs w:val="28"/>
        </w:rPr>
      </w:pPr>
      <w:r w:rsidRPr="00F653B1">
        <w:rPr>
          <w:rFonts w:ascii="Verdana" w:hAnsi="Verdana"/>
          <w:b/>
          <w:sz w:val="28"/>
          <w:szCs w:val="28"/>
        </w:rPr>
        <w:t>SPECYFIKACJ</w:t>
      </w:r>
      <w:r w:rsidR="0005776E" w:rsidRPr="00F653B1">
        <w:rPr>
          <w:rFonts w:ascii="Verdana" w:hAnsi="Verdana"/>
          <w:b/>
          <w:sz w:val="28"/>
          <w:szCs w:val="28"/>
        </w:rPr>
        <w:t>A</w:t>
      </w:r>
      <w:r w:rsidRPr="00F653B1">
        <w:rPr>
          <w:rFonts w:ascii="Verdana" w:hAnsi="Verdana"/>
          <w:b/>
          <w:sz w:val="28"/>
          <w:szCs w:val="28"/>
        </w:rPr>
        <w:t xml:space="preserve"> </w:t>
      </w:r>
      <w:r w:rsidR="0005776E" w:rsidRPr="00F653B1">
        <w:rPr>
          <w:rFonts w:ascii="Verdana" w:hAnsi="Verdana"/>
          <w:b/>
          <w:sz w:val="28"/>
          <w:szCs w:val="28"/>
        </w:rPr>
        <w:t>WARUNK</w:t>
      </w:r>
      <w:r w:rsidR="00277E9D" w:rsidRPr="00F653B1">
        <w:rPr>
          <w:rFonts w:ascii="Verdana" w:hAnsi="Verdana"/>
          <w:b/>
          <w:sz w:val="28"/>
          <w:szCs w:val="28"/>
        </w:rPr>
        <w:t>Ó</w:t>
      </w:r>
      <w:r w:rsidR="0005776E" w:rsidRPr="00F653B1">
        <w:rPr>
          <w:rFonts w:ascii="Verdana" w:hAnsi="Verdana"/>
          <w:b/>
          <w:sz w:val="28"/>
          <w:szCs w:val="28"/>
        </w:rPr>
        <w:t>W ZAMÓWIENIA</w:t>
      </w:r>
    </w:p>
    <w:p w14:paraId="6D36D4E1" w14:textId="77777777" w:rsidR="008E05F8" w:rsidRPr="00F653B1" w:rsidRDefault="00EF09C8" w:rsidP="008E05F8">
      <w:pPr>
        <w:pStyle w:val="Nag3wek20"/>
        <w:keepNext/>
        <w:keepLines/>
        <w:shd w:val="clear" w:color="auto" w:fill="auto"/>
        <w:spacing w:before="0"/>
        <w:ind w:left="40" w:firstLine="0"/>
        <w:jc w:val="center"/>
        <w:rPr>
          <w:rFonts w:ascii="Verdana" w:hAnsi="Verdana" w:cs="Arial"/>
          <w:color w:val="000000"/>
          <w:spacing w:val="-2"/>
          <w:sz w:val="22"/>
          <w:szCs w:val="22"/>
        </w:rPr>
      </w:pPr>
      <w:r w:rsidRPr="00F653B1">
        <w:rPr>
          <w:rFonts w:ascii="Verdana" w:hAnsi="Verdana" w:cs="Arial"/>
          <w:color w:val="000000"/>
          <w:spacing w:val="-2"/>
          <w:sz w:val="22"/>
          <w:szCs w:val="22"/>
        </w:rPr>
        <w:t>na</w:t>
      </w:r>
      <w:r w:rsidR="00D05070" w:rsidRPr="00F653B1">
        <w:rPr>
          <w:rFonts w:ascii="Verdana" w:hAnsi="Verdana" w:cs="Arial"/>
          <w:color w:val="000000"/>
          <w:spacing w:val="-2"/>
          <w:sz w:val="22"/>
          <w:szCs w:val="22"/>
        </w:rPr>
        <w:t xml:space="preserve"> </w:t>
      </w:r>
    </w:p>
    <w:p w14:paraId="34E69124" w14:textId="42E5F56A" w:rsidR="006718A3" w:rsidRPr="000B5168" w:rsidRDefault="004D207E" w:rsidP="006718A3">
      <w:pPr>
        <w:tabs>
          <w:tab w:val="right" w:pos="709"/>
        </w:tabs>
        <w:jc w:val="center"/>
        <w:outlineLvl w:val="0"/>
        <w:rPr>
          <w:rFonts w:cs="Arial"/>
          <w:b/>
          <w:color w:val="000000"/>
          <w:spacing w:val="-2"/>
          <w:szCs w:val="22"/>
        </w:rPr>
      </w:pPr>
      <w:r w:rsidRPr="000B5168">
        <w:rPr>
          <w:rFonts w:cs="Arial"/>
          <w:b/>
          <w:color w:val="000000"/>
          <w:spacing w:val="-2"/>
          <w:szCs w:val="22"/>
        </w:rPr>
        <w:t xml:space="preserve">dostawę zestawu okulistycznego składającego się z lasera typu siatkówkowego oraz lasera typu YAG  </w:t>
      </w:r>
    </w:p>
    <w:p w14:paraId="719760F8" w14:textId="43C4EF62" w:rsidR="002B6149" w:rsidRDefault="00AD1AE0" w:rsidP="00AD1AE0">
      <w:pPr>
        <w:pStyle w:val="Nagwek1"/>
        <w:rPr>
          <w:rFonts w:ascii="Verdana" w:hAnsi="Verdana"/>
          <w:sz w:val="24"/>
          <w:szCs w:val="24"/>
        </w:rPr>
      </w:pPr>
      <w:r w:rsidRPr="00646B9A">
        <w:rPr>
          <w:rFonts w:ascii="Verdana" w:hAnsi="Verdana"/>
          <w:sz w:val="24"/>
          <w:szCs w:val="24"/>
        </w:rPr>
        <w:t>I. Określenie postępowania</w:t>
      </w:r>
    </w:p>
    <w:p w14:paraId="1E11CF6C" w14:textId="77777777" w:rsidR="00646B9A" w:rsidRPr="00646B9A" w:rsidRDefault="00646B9A" w:rsidP="00646B9A">
      <w:pPr>
        <w:rPr>
          <w:sz w:val="16"/>
          <w:szCs w:val="16"/>
        </w:rPr>
      </w:pPr>
    </w:p>
    <w:p w14:paraId="5CBABE48" w14:textId="5E723C64" w:rsidR="00A65A81" w:rsidRPr="000B5168" w:rsidRDefault="00A65159" w:rsidP="007419E8">
      <w:pPr>
        <w:pStyle w:val="Akapitzlist"/>
        <w:numPr>
          <w:ilvl w:val="0"/>
          <w:numId w:val="29"/>
        </w:numPr>
        <w:ind w:left="284" w:hanging="284"/>
        <w:rPr>
          <w:rFonts w:cs="Arial"/>
          <w:color w:val="000000"/>
          <w:spacing w:val="-2"/>
          <w:szCs w:val="22"/>
        </w:rPr>
      </w:pPr>
      <w:r w:rsidRPr="00243B5D">
        <w:rPr>
          <w:rFonts w:cs="Arial"/>
          <w:color w:val="000000"/>
          <w:spacing w:val="-2"/>
        </w:rPr>
        <w:t xml:space="preserve">Postępowanie </w:t>
      </w:r>
      <w:r w:rsidR="00611964" w:rsidRPr="00243B5D">
        <w:rPr>
          <w:rFonts w:cs="Arial"/>
          <w:color w:val="000000"/>
          <w:spacing w:val="-2"/>
        </w:rPr>
        <w:t>na</w:t>
      </w:r>
      <w:r w:rsidR="00C51078" w:rsidRPr="00243B5D">
        <w:rPr>
          <w:rFonts w:cs="Arial"/>
          <w:color w:val="000000"/>
          <w:spacing w:val="-2"/>
        </w:rPr>
        <w:t xml:space="preserve"> </w:t>
      </w:r>
      <w:r w:rsidR="000F231A" w:rsidRPr="00243B5D">
        <w:rPr>
          <w:rFonts w:cs="Arial"/>
          <w:szCs w:val="20"/>
        </w:rPr>
        <w:t>dostawę</w:t>
      </w:r>
      <w:r w:rsidR="00EB3336">
        <w:rPr>
          <w:rStyle w:val="markedcontent"/>
          <w:szCs w:val="22"/>
        </w:rPr>
        <w:t xml:space="preserve"> </w:t>
      </w:r>
      <w:r w:rsidR="00785781">
        <w:rPr>
          <w:rStyle w:val="markedcontent"/>
          <w:szCs w:val="22"/>
        </w:rPr>
        <w:t>zestawu okulistycznego</w:t>
      </w:r>
      <w:r w:rsidR="000B5168" w:rsidRPr="000B5168">
        <w:rPr>
          <w:rFonts w:cs="Arial"/>
          <w:b/>
          <w:color w:val="000000"/>
          <w:spacing w:val="-2"/>
          <w:sz w:val="20"/>
          <w:szCs w:val="20"/>
        </w:rPr>
        <w:t xml:space="preserve"> </w:t>
      </w:r>
      <w:r w:rsidR="000B5168" w:rsidRPr="000B5168">
        <w:rPr>
          <w:rFonts w:cs="Arial"/>
          <w:color w:val="000000"/>
          <w:spacing w:val="-2"/>
          <w:szCs w:val="22"/>
        </w:rPr>
        <w:t>składającego się z lasera typu siatkówkowego oraz lasera typu YAG</w:t>
      </w:r>
      <w:r w:rsidR="000B5168">
        <w:rPr>
          <w:rFonts w:cs="Arial"/>
          <w:color w:val="000000"/>
          <w:spacing w:val="-2"/>
          <w:szCs w:val="22"/>
        </w:rPr>
        <w:t>.</w:t>
      </w:r>
      <w:r w:rsidR="000B5168" w:rsidRPr="000B5168">
        <w:rPr>
          <w:rFonts w:cs="Arial"/>
          <w:color w:val="000000"/>
          <w:spacing w:val="-2"/>
          <w:szCs w:val="22"/>
        </w:rPr>
        <w:t xml:space="preserve">  </w:t>
      </w:r>
    </w:p>
    <w:p w14:paraId="60D9E006" w14:textId="7BF01F79" w:rsidR="00974D67" w:rsidRPr="00243B5D" w:rsidRDefault="00974D67" w:rsidP="007419E8">
      <w:pPr>
        <w:pStyle w:val="Akapitzlist"/>
        <w:numPr>
          <w:ilvl w:val="0"/>
          <w:numId w:val="29"/>
        </w:numPr>
        <w:ind w:left="284" w:hanging="284"/>
        <w:rPr>
          <w:rFonts w:cs="Arial"/>
          <w:spacing w:val="-2"/>
        </w:rPr>
      </w:pPr>
      <w:r w:rsidRPr="00243B5D">
        <w:rPr>
          <w:rFonts w:cs="Arial"/>
          <w:spacing w:val="-2"/>
        </w:rPr>
        <w:t>Numer /znak sprawy:</w:t>
      </w:r>
      <w:r w:rsidR="00B033E0">
        <w:rPr>
          <w:rFonts w:cs="Arial"/>
          <w:spacing w:val="-2"/>
        </w:rPr>
        <w:t xml:space="preserve"> </w:t>
      </w:r>
      <w:r w:rsidR="009A1211">
        <w:rPr>
          <w:rFonts w:cs="Arial"/>
          <w:spacing w:val="-2"/>
        </w:rPr>
        <w:t>8</w:t>
      </w:r>
      <w:r w:rsidR="00CD3B03" w:rsidRPr="00D43882">
        <w:rPr>
          <w:rFonts w:cs="Arial"/>
          <w:spacing w:val="-2"/>
        </w:rPr>
        <w:t>/D/</w:t>
      </w:r>
      <w:r w:rsidR="008E1DA6" w:rsidRPr="00243B5D">
        <w:rPr>
          <w:rFonts w:cs="Arial"/>
          <w:spacing w:val="-2"/>
        </w:rPr>
        <w:t>20</w:t>
      </w:r>
      <w:r w:rsidR="000B474C" w:rsidRPr="00243B5D">
        <w:rPr>
          <w:rFonts w:cs="Arial"/>
          <w:spacing w:val="-2"/>
        </w:rPr>
        <w:t>2</w:t>
      </w:r>
      <w:r w:rsidR="00E35B75">
        <w:rPr>
          <w:rFonts w:cs="Arial"/>
          <w:spacing w:val="-2"/>
        </w:rPr>
        <w:t>6</w:t>
      </w:r>
      <w:r w:rsidR="002F01B6" w:rsidRPr="00243B5D">
        <w:rPr>
          <w:rFonts w:cs="Arial"/>
          <w:spacing w:val="-2"/>
        </w:rPr>
        <w:t xml:space="preserve">. </w:t>
      </w:r>
      <w:r w:rsidRPr="00243B5D">
        <w:rPr>
          <w:rFonts w:cs="Arial"/>
          <w:color w:val="000000"/>
          <w:spacing w:val="-2"/>
        </w:rPr>
        <w:t>Wykonawcy we wszy</w:t>
      </w:r>
      <w:r w:rsidR="006E6ECD" w:rsidRPr="00243B5D">
        <w:rPr>
          <w:rFonts w:cs="Arial"/>
          <w:color w:val="000000"/>
          <w:spacing w:val="-2"/>
        </w:rPr>
        <w:t xml:space="preserve">stkich kontaktach </w:t>
      </w:r>
      <w:r w:rsidRPr="00243B5D">
        <w:rPr>
          <w:rFonts w:cs="Arial"/>
          <w:color w:val="000000"/>
          <w:spacing w:val="-2"/>
        </w:rPr>
        <w:t xml:space="preserve">z Zamawiającym winni powoływać się na ten numer </w:t>
      </w:r>
      <w:r w:rsidRPr="00243B5D">
        <w:rPr>
          <w:rFonts w:cs="Arial"/>
          <w:spacing w:val="-2"/>
        </w:rPr>
        <w:t>/znak sprawy.</w:t>
      </w:r>
    </w:p>
    <w:p w14:paraId="21742544" w14:textId="77777777" w:rsidR="007309ED" w:rsidRPr="00243B5D" w:rsidRDefault="007309ED" w:rsidP="007419E8">
      <w:pPr>
        <w:pStyle w:val="Akapitzlist"/>
        <w:numPr>
          <w:ilvl w:val="0"/>
          <w:numId w:val="29"/>
        </w:numPr>
        <w:ind w:left="284" w:hanging="284"/>
        <w:rPr>
          <w:rFonts w:eastAsia="Calibri" w:cs="Arial"/>
          <w:u w:val="single"/>
        </w:rPr>
      </w:pPr>
      <w:r w:rsidRPr="00243B5D">
        <w:rPr>
          <w:rFonts w:cs="Arial"/>
        </w:rPr>
        <w:t>Postępowani</w:t>
      </w:r>
      <w:r w:rsidR="005F0DA5" w:rsidRPr="00243B5D">
        <w:rPr>
          <w:rFonts w:cs="Arial"/>
        </w:rPr>
        <w:t>e</w:t>
      </w:r>
      <w:r w:rsidRPr="00243B5D">
        <w:rPr>
          <w:rFonts w:cs="Arial"/>
        </w:rPr>
        <w:t xml:space="preserve"> prowadzone jest przy użyciu środków komunikacji elektronicznej </w:t>
      </w:r>
      <w:r w:rsidR="000B3C27" w:rsidRPr="00243B5D">
        <w:rPr>
          <w:rFonts w:cs="Arial"/>
        </w:rPr>
        <w:br/>
      </w:r>
      <w:r w:rsidRPr="00243B5D">
        <w:rPr>
          <w:rFonts w:cs="Arial"/>
        </w:rPr>
        <w:t xml:space="preserve">z wykorzystaniem </w:t>
      </w:r>
      <w:r w:rsidR="00C87AF3" w:rsidRPr="00243B5D">
        <w:rPr>
          <w:rFonts w:cs="Arial"/>
        </w:rPr>
        <w:t>Elektronicznej P</w:t>
      </w:r>
      <w:r w:rsidR="006C7DFD" w:rsidRPr="00243B5D">
        <w:rPr>
          <w:rFonts w:cs="Arial"/>
        </w:rPr>
        <w:t>l</w:t>
      </w:r>
      <w:r w:rsidR="00C87AF3" w:rsidRPr="00243B5D">
        <w:rPr>
          <w:rFonts w:cs="Arial"/>
        </w:rPr>
        <w:t xml:space="preserve">atformy </w:t>
      </w:r>
      <w:r w:rsidR="00D7299F" w:rsidRPr="00243B5D">
        <w:rPr>
          <w:rFonts w:cs="Arial"/>
        </w:rPr>
        <w:t xml:space="preserve">- </w:t>
      </w:r>
      <w:r w:rsidR="006C7DFD" w:rsidRPr="00243B5D">
        <w:rPr>
          <w:rFonts w:cs="Arial"/>
        </w:rPr>
        <w:t xml:space="preserve">Open </w:t>
      </w:r>
      <w:proofErr w:type="spellStart"/>
      <w:r w:rsidR="006C7DFD" w:rsidRPr="00243B5D">
        <w:rPr>
          <w:rFonts w:cs="Arial"/>
        </w:rPr>
        <w:t>Nexus</w:t>
      </w:r>
      <w:proofErr w:type="spellEnd"/>
      <w:r w:rsidR="006C7DFD" w:rsidRPr="00243B5D">
        <w:rPr>
          <w:rFonts w:cs="Arial"/>
        </w:rPr>
        <w:t xml:space="preserve"> Sp. z o.o.</w:t>
      </w:r>
    </w:p>
    <w:p w14:paraId="19E1E82F" w14:textId="77777777" w:rsidR="00BB04F6" w:rsidRPr="00243B5D" w:rsidRDefault="00104226" w:rsidP="007419E8">
      <w:pPr>
        <w:pStyle w:val="Akapitzlist"/>
        <w:numPr>
          <w:ilvl w:val="0"/>
          <w:numId w:val="29"/>
        </w:numPr>
        <w:ind w:left="284" w:hanging="284"/>
        <w:rPr>
          <w:rStyle w:val="Hipercze"/>
          <w:rFonts w:eastAsia="Calibri" w:cs="Arial"/>
          <w:b/>
          <w:color w:val="FF0000"/>
          <w:szCs w:val="22"/>
        </w:rPr>
      </w:pPr>
      <w:r w:rsidRPr="00243B5D">
        <w:rPr>
          <w:rStyle w:val="Hipercze"/>
          <w:rFonts w:eastAsia="Calibri" w:cs="Arial"/>
          <w:color w:val="auto"/>
          <w:szCs w:val="22"/>
          <w:u w:val="none"/>
        </w:rPr>
        <w:t xml:space="preserve">Adres strony internetowej prowadzonego postępowania: </w:t>
      </w:r>
    </w:p>
    <w:p w14:paraId="3E37B64C" w14:textId="3BDEFF29" w:rsidR="00571F90" w:rsidRPr="00AA6DB2" w:rsidRDefault="00571F90" w:rsidP="005D64BC">
      <w:pPr>
        <w:jc w:val="center"/>
        <w:rPr>
          <w:rStyle w:val="Hipercze"/>
          <w:sz w:val="14"/>
        </w:rPr>
      </w:pPr>
      <w:r w:rsidRPr="00AA6DB2">
        <w:rPr>
          <w:sz w:val="14"/>
        </w:rPr>
        <w:t xml:space="preserve"> </w:t>
      </w:r>
    </w:p>
    <w:p w14:paraId="34F9318E" w14:textId="7960BDC9" w:rsidR="00571F90" w:rsidRPr="00757D66" w:rsidRDefault="00737C9C" w:rsidP="005D64BC">
      <w:pPr>
        <w:jc w:val="center"/>
        <w:rPr>
          <w:rStyle w:val="Hipercze"/>
          <w:rFonts w:eastAsia="Calibri" w:cs="Arial"/>
          <w:b/>
          <w:color w:val="FF0000"/>
          <w:sz w:val="10"/>
          <w:szCs w:val="22"/>
        </w:rPr>
      </w:pPr>
      <w:hyperlink r:id="rId8" w:history="1">
        <w:r w:rsidR="00571F90" w:rsidRPr="00571F90">
          <w:rPr>
            <w:color w:val="0000FF"/>
            <w:u w:val="single"/>
          </w:rPr>
          <w:t xml:space="preserve">https://platformazakupowa.pl/transakcja/1306827 </w:t>
        </w:r>
      </w:hyperlink>
    </w:p>
    <w:p w14:paraId="6006DAD8" w14:textId="6F53A137" w:rsidR="00A12D3A" w:rsidRPr="00243B5D" w:rsidRDefault="00A12D3A" w:rsidP="007419E8">
      <w:pPr>
        <w:pStyle w:val="Akapitzlist"/>
        <w:numPr>
          <w:ilvl w:val="0"/>
          <w:numId w:val="29"/>
        </w:numPr>
        <w:ind w:left="284" w:hanging="284"/>
        <w:rPr>
          <w:rFonts w:cs="Arial"/>
        </w:rPr>
      </w:pPr>
      <w:r w:rsidRPr="00243B5D">
        <w:rPr>
          <w:rFonts w:cs="Arial"/>
        </w:rPr>
        <w:t>Zmiany i wyjaśnienia treści SWZ oraz inne dokumenty zamówienia bezpośrednio związane z postępowaniem o udzielenie zamówienia będą zamieszczane na stronie internetowej prowadzonego postępowania.</w:t>
      </w:r>
    </w:p>
    <w:p w14:paraId="0C252DD0" w14:textId="71189E80" w:rsidR="00614C81" w:rsidRDefault="00F475C0" w:rsidP="007419E8">
      <w:pPr>
        <w:pStyle w:val="Akapitzlist"/>
        <w:numPr>
          <w:ilvl w:val="0"/>
          <w:numId w:val="29"/>
        </w:numPr>
        <w:ind w:left="284" w:hanging="284"/>
        <w:rPr>
          <w:rFonts w:cs="Arial"/>
        </w:rPr>
      </w:pPr>
      <w:r w:rsidRPr="00243B5D">
        <w:rPr>
          <w:rFonts w:cs="Arial"/>
        </w:rPr>
        <w:t xml:space="preserve">Ogłoszenie o zamówieniu zostało zamieszczone w </w:t>
      </w:r>
      <w:r w:rsidRPr="006673C3">
        <w:rPr>
          <w:rFonts w:cs="Arial"/>
        </w:rPr>
        <w:t xml:space="preserve">Biuletynie Zamówień </w:t>
      </w:r>
      <w:r w:rsidRPr="00F248DC">
        <w:rPr>
          <w:rFonts w:cs="Arial"/>
        </w:rPr>
        <w:t>Publicznych</w:t>
      </w:r>
      <w:r w:rsidR="004F79A0" w:rsidRPr="00F248DC">
        <w:rPr>
          <w:rFonts w:cs="Arial"/>
        </w:rPr>
        <w:t>.</w:t>
      </w:r>
    </w:p>
    <w:p w14:paraId="0471189D" w14:textId="3BBFA0E2" w:rsidR="006F1728" w:rsidRPr="007B79F2" w:rsidRDefault="001C7840" w:rsidP="006F1728">
      <w:pPr>
        <w:pStyle w:val="Akapitzlist"/>
        <w:numPr>
          <w:ilvl w:val="0"/>
          <w:numId w:val="29"/>
        </w:numPr>
        <w:ind w:left="284" w:hanging="284"/>
        <w:rPr>
          <w:rFonts w:cs="Arial"/>
          <w:szCs w:val="22"/>
        </w:rPr>
      </w:pPr>
      <w:r w:rsidRPr="007B79F2">
        <w:rPr>
          <w:rFonts w:cs="Arial"/>
          <w:szCs w:val="22"/>
        </w:rPr>
        <w:t xml:space="preserve">Zamówienie z dofinansowaniem </w:t>
      </w:r>
      <w:r w:rsidR="006F1728" w:rsidRPr="007B79F2">
        <w:rPr>
          <w:rFonts w:cs="Arial"/>
          <w:szCs w:val="22"/>
        </w:rPr>
        <w:t xml:space="preserve">z </w:t>
      </w:r>
      <w:r w:rsidR="006F1728" w:rsidRPr="007B79F2">
        <w:rPr>
          <w:bCs/>
          <w:szCs w:val="22"/>
        </w:rPr>
        <w:t xml:space="preserve">budżetu miasta stołecznego Warszawy w ramach zadania inwestycyjnego pn.: „Zakupy inwestycyjne dla miejskich podmiotów leczniczych”.    </w:t>
      </w:r>
    </w:p>
    <w:p w14:paraId="1E5A43A0" w14:textId="5CE35896" w:rsidR="00AD1AE0" w:rsidRDefault="00AD1AE0" w:rsidP="00AD1AE0">
      <w:pPr>
        <w:pStyle w:val="Nagwek1"/>
        <w:rPr>
          <w:rFonts w:ascii="Verdana" w:hAnsi="Verdana"/>
          <w:sz w:val="24"/>
          <w:szCs w:val="24"/>
        </w:rPr>
      </w:pPr>
      <w:r w:rsidRPr="00646B9A">
        <w:rPr>
          <w:rFonts w:ascii="Verdana" w:hAnsi="Verdana"/>
          <w:sz w:val="24"/>
          <w:szCs w:val="24"/>
        </w:rPr>
        <w:t>II. Zamawiający</w:t>
      </w:r>
    </w:p>
    <w:p w14:paraId="18CA5EFE" w14:textId="77777777" w:rsidR="00646B9A" w:rsidRPr="00646B9A" w:rsidRDefault="00646B9A" w:rsidP="00646B9A"/>
    <w:p w14:paraId="0A5D5441" w14:textId="5DE6642A" w:rsidR="00974D67" w:rsidRPr="00757D66" w:rsidRDefault="00974D67" w:rsidP="00FE3BA8">
      <w:pPr>
        <w:rPr>
          <w:rFonts w:cs="Arial"/>
          <w:color w:val="000000"/>
          <w:spacing w:val="-2"/>
          <w:szCs w:val="22"/>
        </w:rPr>
      </w:pPr>
      <w:r w:rsidRPr="00E51946">
        <w:rPr>
          <w:rFonts w:cs="Arial"/>
          <w:color w:val="000000"/>
          <w:spacing w:val="-2"/>
          <w:szCs w:val="22"/>
        </w:rPr>
        <w:t>Samodzielny Publiczny Zespół Zakładów Lecznictwa Otwartego Warszawa</w:t>
      </w:r>
      <w:r w:rsidR="00E51946" w:rsidRPr="00E51946">
        <w:rPr>
          <w:rFonts w:cs="Arial"/>
          <w:color w:val="000000"/>
          <w:spacing w:val="-2"/>
          <w:szCs w:val="22"/>
        </w:rPr>
        <w:t xml:space="preserve"> </w:t>
      </w:r>
      <w:r w:rsidRPr="00E51946">
        <w:rPr>
          <w:rFonts w:cs="Arial"/>
          <w:color w:val="000000"/>
          <w:spacing w:val="-2"/>
          <w:szCs w:val="22"/>
        </w:rPr>
        <w:t>Żoliborz</w:t>
      </w:r>
      <w:r w:rsidR="00E51946" w:rsidRPr="00E51946">
        <w:rPr>
          <w:rFonts w:cs="Arial"/>
          <w:color w:val="000000"/>
          <w:spacing w:val="-2"/>
          <w:szCs w:val="22"/>
        </w:rPr>
        <w:t>-</w:t>
      </w:r>
      <w:r w:rsidR="00E51946" w:rsidRPr="00757D66">
        <w:rPr>
          <w:rFonts w:cs="Arial"/>
          <w:color w:val="000000"/>
          <w:spacing w:val="-2"/>
          <w:szCs w:val="22"/>
        </w:rPr>
        <w:t xml:space="preserve">Bielany </w:t>
      </w:r>
      <w:r w:rsidR="008311A2" w:rsidRPr="00757D66">
        <w:rPr>
          <w:rFonts w:cs="Arial"/>
          <w:color w:val="000000"/>
          <w:spacing w:val="-2"/>
          <w:szCs w:val="22"/>
        </w:rPr>
        <w:t xml:space="preserve">ul. Szajnochy 8, </w:t>
      </w:r>
      <w:r w:rsidRPr="00757D66">
        <w:rPr>
          <w:rFonts w:cs="Arial"/>
          <w:color w:val="000000"/>
          <w:spacing w:val="-2"/>
          <w:szCs w:val="22"/>
        </w:rPr>
        <w:t>01-637 Warszawa</w:t>
      </w:r>
    </w:p>
    <w:p w14:paraId="3975F072" w14:textId="5C582F77" w:rsidR="002C11DD" w:rsidRPr="00757D66" w:rsidRDefault="00737C9C" w:rsidP="00FE3BA8">
      <w:pPr>
        <w:rPr>
          <w:rFonts w:cs="Arial"/>
          <w:color w:val="000000"/>
          <w:spacing w:val="-2"/>
          <w:szCs w:val="22"/>
        </w:rPr>
      </w:pPr>
      <w:hyperlink r:id="rId9" w:history="1">
        <w:r w:rsidR="006F0D1C" w:rsidRPr="00757D66">
          <w:rPr>
            <w:rStyle w:val="Hipercze"/>
            <w:rFonts w:cs="Arial"/>
            <w:color w:val="1F4E79" w:themeColor="accent1" w:themeShade="80"/>
            <w:spacing w:val="-2"/>
            <w:szCs w:val="22"/>
            <w:u w:val="none"/>
          </w:rPr>
          <w:t>https://spzzlo.pl</w:t>
        </w:r>
      </w:hyperlink>
      <w:r w:rsidR="006F0D1C" w:rsidRPr="00757D66">
        <w:rPr>
          <w:rStyle w:val="Hipercze"/>
          <w:rFonts w:cs="Arial"/>
          <w:color w:val="1F4E79" w:themeColor="accent1" w:themeShade="80"/>
          <w:spacing w:val="-2"/>
          <w:szCs w:val="22"/>
          <w:u w:val="none"/>
        </w:rPr>
        <w:t xml:space="preserve">, </w:t>
      </w:r>
      <w:r w:rsidR="007916EB" w:rsidRPr="00757D66">
        <w:rPr>
          <w:rFonts w:cs="Arial"/>
          <w:color w:val="000000"/>
          <w:spacing w:val="-2"/>
          <w:szCs w:val="22"/>
        </w:rPr>
        <w:t>t</w:t>
      </w:r>
      <w:r w:rsidR="00A12D3A" w:rsidRPr="00757D66">
        <w:rPr>
          <w:rFonts w:cs="Arial"/>
          <w:color w:val="000000"/>
          <w:spacing w:val="-2"/>
          <w:szCs w:val="22"/>
        </w:rPr>
        <w:t>elefon:</w:t>
      </w:r>
      <w:r w:rsidR="00951559" w:rsidRPr="00757D66">
        <w:rPr>
          <w:rFonts w:cs="Arial"/>
          <w:color w:val="000000"/>
          <w:spacing w:val="-2"/>
          <w:szCs w:val="22"/>
        </w:rPr>
        <w:t xml:space="preserve"> </w:t>
      </w:r>
      <w:r w:rsidR="008311A2" w:rsidRPr="00757D66">
        <w:rPr>
          <w:rFonts w:cs="Arial"/>
          <w:color w:val="000000"/>
          <w:spacing w:val="-2"/>
          <w:szCs w:val="22"/>
        </w:rPr>
        <w:t xml:space="preserve">22 832-22-58, </w:t>
      </w:r>
    </w:p>
    <w:p w14:paraId="7C960D0B" w14:textId="77777777" w:rsidR="00974D67" w:rsidRPr="00757D66" w:rsidRDefault="00142317" w:rsidP="00FE3BA8">
      <w:pPr>
        <w:rPr>
          <w:rFonts w:cs="Arial"/>
          <w:color w:val="000000"/>
          <w:spacing w:val="-2"/>
          <w:szCs w:val="22"/>
        </w:rPr>
      </w:pPr>
      <w:r w:rsidRPr="00757D66">
        <w:rPr>
          <w:rFonts w:cs="Arial"/>
          <w:spacing w:val="-2"/>
          <w:szCs w:val="22"/>
          <w:lang w:val="en-US"/>
        </w:rPr>
        <w:t xml:space="preserve">e-mail: </w:t>
      </w:r>
      <w:r w:rsidR="00026BB4" w:rsidRPr="00757D66">
        <w:rPr>
          <w:rFonts w:cs="Arial"/>
          <w:spacing w:val="-2"/>
          <w:szCs w:val="22"/>
          <w:lang w:val="en-US"/>
        </w:rPr>
        <w:t xml:space="preserve"> </w:t>
      </w:r>
      <w:hyperlink r:id="rId10" w:history="1">
        <w:r w:rsidR="00704DE2" w:rsidRPr="00757D66">
          <w:rPr>
            <w:rStyle w:val="Hipercze"/>
            <w:rFonts w:cs="Arial"/>
            <w:color w:val="auto"/>
            <w:spacing w:val="-2"/>
            <w:szCs w:val="22"/>
            <w:u w:val="none"/>
            <w:lang w:val="en-US"/>
          </w:rPr>
          <w:t>zamowienia.publiczne@spzzlo.pl</w:t>
        </w:r>
      </w:hyperlink>
    </w:p>
    <w:p w14:paraId="237F51B7" w14:textId="3240FF6A" w:rsidR="00704DE2" w:rsidRPr="00757D66" w:rsidRDefault="00737C9C" w:rsidP="00927443">
      <w:pPr>
        <w:spacing w:line="480" w:lineRule="auto"/>
        <w:rPr>
          <w:rFonts w:cs="Arial"/>
          <w:color w:val="1F4E79" w:themeColor="accent1" w:themeShade="80"/>
          <w:spacing w:val="-2"/>
          <w:szCs w:val="22"/>
          <w:lang w:val="en-US"/>
        </w:rPr>
      </w:pPr>
      <w:hyperlink r:id="rId11" w:history="1">
        <w:r w:rsidR="000058A0" w:rsidRPr="00757D66">
          <w:rPr>
            <w:rStyle w:val="Hipercze"/>
            <w:rFonts w:cs="Arial"/>
            <w:color w:val="1F4E79" w:themeColor="accent1" w:themeShade="80"/>
            <w:spacing w:val="-2"/>
            <w:szCs w:val="22"/>
            <w:u w:val="none"/>
            <w:lang w:val="en-US"/>
          </w:rPr>
          <w:t>https://platformazakupowa.pl/pn/spzzlo_warszawa/proceedings</w:t>
        </w:r>
      </w:hyperlink>
    </w:p>
    <w:p w14:paraId="5B472A83" w14:textId="5CDE1EFD" w:rsidR="00E562D5" w:rsidRDefault="00E562D5" w:rsidP="009A1211">
      <w:pPr>
        <w:pStyle w:val="Nagwek1"/>
        <w:rPr>
          <w:rFonts w:ascii="Verdana" w:hAnsi="Verdana"/>
          <w:sz w:val="24"/>
          <w:szCs w:val="24"/>
        </w:rPr>
      </w:pPr>
      <w:r w:rsidRPr="00646B9A">
        <w:rPr>
          <w:rFonts w:ascii="Verdana" w:hAnsi="Verdana"/>
          <w:sz w:val="24"/>
          <w:szCs w:val="24"/>
        </w:rPr>
        <w:t>III. Tryb postępowania</w:t>
      </w:r>
      <w:r w:rsidR="00FC3011">
        <w:rPr>
          <w:rFonts w:ascii="Verdana" w:hAnsi="Verdana"/>
          <w:sz w:val="24"/>
          <w:szCs w:val="24"/>
        </w:rPr>
        <w:t xml:space="preserve">. </w:t>
      </w:r>
      <w:r w:rsidR="009A1211">
        <w:rPr>
          <w:rFonts w:ascii="Verdana" w:hAnsi="Verdana"/>
          <w:sz w:val="24"/>
          <w:szCs w:val="24"/>
        </w:rPr>
        <w:t xml:space="preserve"> </w:t>
      </w:r>
    </w:p>
    <w:p w14:paraId="5057B5D0" w14:textId="77777777" w:rsidR="009A1211" w:rsidRPr="009A1211" w:rsidRDefault="009A1211" w:rsidP="009A1211"/>
    <w:p w14:paraId="2258770A" w14:textId="3A59B8BE" w:rsidR="00D73F04" w:rsidRPr="00E51946" w:rsidRDefault="00D73F04" w:rsidP="00AA6DB2">
      <w:pPr>
        <w:pStyle w:val="Akapitzlist"/>
        <w:numPr>
          <w:ilvl w:val="0"/>
          <w:numId w:val="19"/>
        </w:numPr>
        <w:tabs>
          <w:tab w:val="left" w:pos="284"/>
        </w:tabs>
        <w:ind w:left="284" w:right="-284" w:hanging="284"/>
        <w:rPr>
          <w:rFonts w:cs="Arial"/>
          <w:color w:val="000000"/>
          <w:spacing w:val="-2"/>
          <w:szCs w:val="22"/>
        </w:rPr>
      </w:pPr>
      <w:r w:rsidRPr="00E51946">
        <w:rPr>
          <w:rFonts w:cs="Arial"/>
          <w:color w:val="000000"/>
          <w:spacing w:val="-2"/>
          <w:szCs w:val="22"/>
        </w:rPr>
        <w:t xml:space="preserve">Postępowanie o udzielenie zamówienia publicznego prowadzone jest w </w:t>
      </w:r>
      <w:r w:rsidRPr="00E51946">
        <w:rPr>
          <w:rFonts w:cs="Arial"/>
          <w:b/>
          <w:color w:val="000000"/>
          <w:spacing w:val="-2"/>
          <w:szCs w:val="22"/>
        </w:rPr>
        <w:t xml:space="preserve">trybie podstawowym na podstawie art. 275 pkt </w:t>
      </w:r>
      <w:r w:rsidR="00D5620D">
        <w:rPr>
          <w:rFonts w:cs="Arial"/>
          <w:b/>
          <w:color w:val="000000"/>
          <w:spacing w:val="-2"/>
          <w:szCs w:val="22"/>
        </w:rPr>
        <w:t>2</w:t>
      </w:r>
      <w:r w:rsidRPr="00E51946">
        <w:rPr>
          <w:rFonts w:cs="Arial"/>
          <w:color w:val="000000"/>
          <w:spacing w:val="-2"/>
          <w:szCs w:val="22"/>
        </w:rPr>
        <w:t xml:space="preserve"> ustawy z dnia 11 września 2019 r. Prawo zamówień publicznych /Dz. U. z 202</w:t>
      </w:r>
      <w:r w:rsidR="00DB4194" w:rsidRPr="00E51946">
        <w:rPr>
          <w:rFonts w:cs="Arial"/>
          <w:color w:val="000000"/>
          <w:spacing w:val="-2"/>
          <w:szCs w:val="22"/>
        </w:rPr>
        <w:t xml:space="preserve">4 </w:t>
      </w:r>
      <w:r w:rsidRPr="00E51946">
        <w:rPr>
          <w:rFonts w:cs="Arial"/>
          <w:color w:val="000000"/>
          <w:spacing w:val="-2"/>
          <w:szCs w:val="22"/>
        </w:rPr>
        <w:t>r. poz</w:t>
      </w:r>
      <w:r w:rsidR="006A5EDD" w:rsidRPr="00E51946">
        <w:rPr>
          <w:rFonts w:cs="Arial"/>
          <w:color w:val="000000"/>
          <w:spacing w:val="-2"/>
          <w:szCs w:val="22"/>
        </w:rPr>
        <w:t>.</w:t>
      </w:r>
      <w:r w:rsidR="00DB4194" w:rsidRPr="00E51946">
        <w:rPr>
          <w:rFonts w:cs="Arial"/>
          <w:color w:val="000000"/>
          <w:spacing w:val="-2"/>
          <w:szCs w:val="22"/>
        </w:rPr>
        <w:t xml:space="preserve"> 1320</w:t>
      </w:r>
      <w:r w:rsidR="00372DEA">
        <w:rPr>
          <w:rFonts w:cs="Arial"/>
          <w:color w:val="000000"/>
          <w:spacing w:val="-2"/>
          <w:szCs w:val="22"/>
        </w:rPr>
        <w:t xml:space="preserve"> </w:t>
      </w:r>
      <w:r w:rsidR="00321E84">
        <w:rPr>
          <w:rFonts w:cs="Arial"/>
          <w:color w:val="000000"/>
          <w:spacing w:val="-2"/>
          <w:szCs w:val="22"/>
        </w:rPr>
        <w:t>z późn.zm.</w:t>
      </w:r>
      <w:r w:rsidRPr="00E51946">
        <w:rPr>
          <w:rFonts w:cs="Arial"/>
          <w:color w:val="000000"/>
          <w:spacing w:val="-2"/>
          <w:szCs w:val="22"/>
        </w:rPr>
        <w:t xml:space="preserve">/ zwanej dalej ustawą </w:t>
      </w:r>
      <w:proofErr w:type="spellStart"/>
      <w:r w:rsidRPr="00E51946">
        <w:rPr>
          <w:rFonts w:cs="Arial"/>
          <w:color w:val="000000"/>
          <w:spacing w:val="-2"/>
          <w:szCs w:val="22"/>
        </w:rPr>
        <w:t>Pzp</w:t>
      </w:r>
      <w:proofErr w:type="spellEnd"/>
      <w:r w:rsidRPr="00E51946">
        <w:rPr>
          <w:rFonts w:cs="Arial"/>
          <w:color w:val="000000"/>
          <w:spacing w:val="-2"/>
          <w:szCs w:val="22"/>
        </w:rPr>
        <w:t>.</w:t>
      </w:r>
    </w:p>
    <w:p w14:paraId="0329BFDD" w14:textId="4E4CFEE9" w:rsidR="00D73F04" w:rsidRDefault="00D73F04" w:rsidP="007419E8">
      <w:pPr>
        <w:pStyle w:val="Akapitzlist"/>
        <w:numPr>
          <w:ilvl w:val="0"/>
          <w:numId w:val="19"/>
        </w:numPr>
        <w:tabs>
          <w:tab w:val="left" w:pos="284"/>
        </w:tabs>
        <w:ind w:left="284" w:hanging="284"/>
        <w:rPr>
          <w:rFonts w:cs="Arial"/>
          <w:color w:val="000000"/>
          <w:spacing w:val="-2"/>
          <w:szCs w:val="22"/>
        </w:rPr>
      </w:pPr>
      <w:r w:rsidRPr="00851C36">
        <w:rPr>
          <w:rFonts w:cs="Arial"/>
          <w:color w:val="000000"/>
          <w:spacing w:val="-2"/>
          <w:szCs w:val="22"/>
        </w:rPr>
        <w:t>Postępowanie prowadzone jest w języku polskim.</w:t>
      </w:r>
    </w:p>
    <w:p w14:paraId="08B7490F" w14:textId="77777777" w:rsidR="00FC3011" w:rsidRPr="00E00252" w:rsidRDefault="00FC3011" w:rsidP="00FC3011">
      <w:pPr>
        <w:pStyle w:val="Akapitzlist"/>
        <w:numPr>
          <w:ilvl w:val="0"/>
          <w:numId w:val="19"/>
        </w:numPr>
        <w:tabs>
          <w:tab w:val="left" w:pos="284"/>
        </w:tabs>
        <w:ind w:left="284" w:hanging="284"/>
        <w:rPr>
          <w:rFonts w:cs="Arial"/>
          <w:color w:val="000000"/>
          <w:spacing w:val="-2"/>
          <w:szCs w:val="22"/>
        </w:rPr>
      </w:pPr>
      <w:r w:rsidRPr="00E00252">
        <w:rPr>
          <w:rFonts w:cs="Arial"/>
          <w:color w:val="000000"/>
          <w:spacing w:val="-2"/>
          <w:szCs w:val="22"/>
        </w:rPr>
        <w:t xml:space="preserve">Zamawiający </w:t>
      </w:r>
      <w:r w:rsidRPr="00E00252">
        <w:rPr>
          <w:rFonts w:cs="Arial"/>
          <w:szCs w:val="22"/>
        </w:rPr>
        <w:t>dopuszcza możliwość przeprowadzenia negocjacji w celu ulepszenia treści ofert, które podlegają ocenie w ramach kryteriów oceny ofert.</w:t>
      </w:r>
    </w:p>
    <w:p w14:paraId="7A7A8602"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Po dokonaniu oceny ofert złożonych w odpowiedzi na ogłoszenie Zamawiający zdecyduje czy będzie prowadził negocjacje. W przypadku podjęcia decyzji o przeprowadzeniu negocjacji, Zamawiający zaprosi do negocjacji </w:t>
      </w:r>
      <w:r>
        <w:rPr>
          <w:rFonts w:cs="Arial"/>
          <w:color w:val="000000"/>
          <w:spacing w:val="-2"/>
          <w:szCs w:val="22"/>
        </w:rPr>
        <w:t xml:space="preserve">wszystkich Wykonawców, którzy </w:t>
      </w:r>
      <w:r w:rsidRPr="00E00252">
        <w:rPr>
          <w:rFonts w:cs="Arial"/>
          <w:color w:val="000000"/>
          <w:spacing w:val="-2"/>
          <w:szCs w:val="22"/>
        </w:rPr>
        <w:t>w odpowiedzi na ogłoszenie o zamówieniu złożyli oferty niepodlegające odrzuceniu.</w:t>
      </w:r>
    </w:p>
    <w:p w14:paraId="4973F875"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Miejsce, termin i sposób przeprowadzenia negocjacji oraz kryteria oceny ofert w ramach których będą prowadzone negocjacje w celu ulepszenia treści ofert </w:t>
      </w:r>
      <w:r>
        <w:rPr>
          <w:rFonts w:cs="Arial"/>
          <w:color w:val="000000"/>
          <w:spacing w:val="-2"/>
          <w:szCs w:val="22"/>
        </w:rPr>
        <w:t xml:space="preserve">– zostaną wskazane </w:t>
      </w:r>
      <w:r w:rsidRPr="00E00252">
        <w:rPr>
          <w:rFonts w:cs="Arial"/>
          <w:color w:val="000000"/>
          <w:spacing w:val="-2"/>
          <w:szCs w:val="22"/>
        </w:rPr>
        <w:t>w zaproszeniu do negocjacji.</w:t>
      </w:r>
    </w:p>
    <w:p w14:paraId="010F728E"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Wykonawca nie ma obowiązku uczestniczyć w negocjacjach.</w:t>
      </w:r>
    </w:p>
    <w:p w14:paraId="48AA6117"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lastRenderedPageBreak/>
        <w:t xml:space="preserve">Zamawiający poinformuje jednocześnie wszystkich wykonawców, których oferty zostały złożone w odpowiedzi na ogłoszenie o zamówieniu i nie zostały odrzucone, o zakończeniu negocjacji i zaprosi wszystkich, którzy złożyli oferty na ogłoszenie o zamówieniu do składania ofert dodatkowych, określając sposób i termin składania ofert dodatkowych, język w jakim muszą być one sporządzone oraz termin otwarcia tych ofert. </w:t>
      </w:r>
    </w:p>
    <w:p w14:paraId="4B5B8F57"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Oferta dodatkowa nie może być mniej korzystna</w:t>
      </w:r>
      <w:r>
        <w:rPr>
          <w:rFonts w:cs="Arial"/>
          <w:color w:val="000000"/>
          <w:spacing w:val="-2"/>
          <w:szCs w:val="22"/>
        </w:rPr>
        <w:t xml:space="preserve"> w żadnym </w:t>
      </w:r>
      <w:r w:rsidRPr="00E00252">
        <w:rPr>
          <w:rFonts w:cs="Arial"/>
          <w:color w:val="000000"/>
          <w:spacing w:val="-2"/>
          <w:szCs w:val="22"/>
        </w:rPr>
        <w:t>z kryteriów oceny wskazanych w zaproszeniu do negocjacji niż oferta złożona w odpowiedzi na ogłoszenie o zamówieniu. Oferta przestaje wiązać wykonawcę, w zakresie w jakim złożył on ofertę dodatkową zawierającą korzystniejsze propozycje w ramach każdego z kryteriów oceny ofert wskazanych w zaproszeniu do negocjacji. Oferta dodatkowa, która jest mniej korzystna w którymkolwiek z kryteriów oceny ofert wskazanych w zaproszeniu lub negocjacjach niż oferta złożona w odpowiedzi na ogłoszenie podlega odrzuceniu.</w:t>
      </w:r>
    </w:p>
    <w:p w14:paraId="1296D5B3" w14:textId="77777777" w:rsidR="00FC3011" w:rsidRPr="00E00252" w:rsidRDefault="00FC3011" w:rsidP="00FC3011">
      <w:pPr>
        <w:numPr>
          <w:ilvl w:val="0"/>
          <w:numId w:val="19"/>
        </w:numPr>
        <w:tabs>
          <w:tab w:val="left" w:pos="284"/>
        </w:tabs>
        <w:ind w:left="284" w:hanging="284"/>
        <w:contextualSpacing/>
        <w:rPr>
          <w:rFonts w:cs="Arial"/>
          <w:color w:val="000000"/>
          <w:spacing w:val="-2"/>
          <w:szCs w:val="22"/>
        </w:rPr>
      </w:pPr>
      <w:r w:rsidRPr="00E00252">
        <w:rPr>
          <w:rFonts w:cs="Arial"/>
          <w:color w:val="000000"/>
          <w:spacing w:val="-2"/>
          <w:szCs w:val="22"/>
        </w:rPr>
        <w:t xml:space="preserve">Jeżeli zaproszony wykonawca nie złoży oferty dodatkowej, Zamawiający do ostatecznej oceny ofert przyjmuje ofertę złożoną w odpowiedzi na ogłoszenie, </w:t>
      </w:r>
      <w:r w:rsidRPr="00E00252">
        <w:rPr>
          <w:rFonts w:cs="Arial"/>
          <w:szCs w:val="22"/>
        </w:rPr>
        <w:t>a po zakończeniu negocjacji zamawiający zaprasza wykonawców do składania ofert dodatkowych.</w:t>
      </w:r>
    </w:p>
    <w:p w14:paraId="3F90E661" w14:textId="77777777" w:rsidR="00FC3011" w:rsidRDefault="00FC3011" w:rsidP="00371336">
      <w:pPr>
        <w:numPr>
          <w:ilvl w:val="0"/>
          <w:numId w:val="19"/>
        </w:numPr>
        <w:tabs>
          <w:tab w:val="left" w:pos="567"/>
        </w:tabs>
        <w:ind w:left="426" w:hanging="426"/>
        <w:contextualSpacing/>
        <w:rPr>
          <w:rFonts w:cs="Arial"/>
          <w:color w:val="000000"/>
          <w:spacing w:val="-2"/>
          <w:szCs w:val="22"/>
        </w:rPr>
      </w:pPr>
      <w:r w:rsidRPr="00E00252">
        <w:rPr>
          <w:rFonts w:cs="Arial"/>
          <w:color w:val="000000"/>
          <w:spacing w:val="-2"/>
          <w:szCs w:val="22"/>
        </w:rPr>
        <w:t>Postępowanie prowadzone jest w języku polskim.</w:t>
      </w:r>
    </w:p>
    <w:p w14:paraId="68F1D120" w14:textId="77777777" w:rsidR="00C405A5" w:rsidRPr="00646B9A" w:rsidRDefault="00C405A5" w:rsidP="00371336">
      <w:pPr>
        <w:pStyle w:val="Akapitzlist"/>
        <w:numPr>
          <w:ilvl w:val="0"/>
          <w:numId w:val="19"/>
        </w:numPr>
        <w:tabs>
          <w:tab w:val="left" w:pos="567"/>
        </w:tabs>
        <w:ind w:left="426" w:hanging="426"/>
        <w:rPr>
          <w:rFonts w:cs="Arial"/>
          <w:color w:val="000000"/>
          <w:spacing w:val="-2"/>
          <w:szCs w:val="22"/>
        </w:rPr>
      </w:pPr>
      <w:r w:rsidRPr="00851C36">
        <w:rPr>
          <w:szCs w:val="22"/>
        </w:rPr>
        <w:t xml:space="preserve">Zgodnie z art. 310 ustawy </w:t>
      </w:r>
      <w:proofErr w:type="spellStart"/>
      <w:r w:rsidRPr="00851C36">
        <w:rPr>
          <w:szCs w:val="22"/>
        </w:rPr>
        <w:t>Pzp</w:t>
      </w:r>
      <w:proofErr w:type="spellEnd"/>
      <w:r w:rsidRPr="00851C36">
        <w:rPr>
          <w:szCs w:val="22"/>
        </w:rPr>
        <w:t xml:space="preserve"> Zamawiający może unieważnić postępowanie o udzielenie zamówienia, jeżeli środki publiczne, które zamawiający zamierzał przeznaczyć na sfinansowanie całości lub części zamówienia, nie zostały mu przyznane, a możliwość unieważnienia postępowania na tej podstawie została przewidziana </w:t>
      </w:r>
      <w:r w:rsidRPr="00A5331F">
        <w:rPr>
          <w:b/>
          <w:szCs w:val="22"/>
        </w:rPr>
        <w:t>w ogłoszeniu</w:t>
      </w:r>
      <w:r w:rsidRPr="00851C36">
        <w:rPr>
          <w:szCs w:val="22"/>
        </w:rPr>
        <w:t xml:space="preserve"> o zamówieniu - w postępowaniu prowadzonym w trybie podstawowym.</w:t>
      </w:r>
    </w:p>
    <w:p w14:paraId="16CD0787" w14:textId="77777777" w:rsidR="00C405A5" w:rsidRPr="00EC2C0D" w:rsidRDefault="00C405A5" w:rsidP="00C405A5">
      <w:pPr>
        <w:tabs>
          <w:tab w:val="left" w:pos="284"/>
        </w:tabs>
        <w:rPr>
          <w:rFonts w:cs="Arial"/>
          <w:color w:val="000000"/>
          <w:spacing w:val="-2"/>
          <w:sz w:val="12"/>
          <w:szCs w:val="22"/>
        </w:rPr>
      </w:pPr>
    </w:p>
    <w:p w14:paraId="4C91344D" w14:textId="052503FD" w:rsidR="00646B9A" w:rsidRDefault="00646B9A" w:rsidP="007419E8">
      <w:pPr>
        <w:pStyle w:val="Nagwek1"/>
        <w:numPr>
          <w:ilvl w:val="0"/>
          <w:numId w:val="1"/>
        </w:numPr>
        <w:ind w:left="426" w:hanging="426"/>
        <w:jc w:val="both"/>
        <w:rPr>
          <w:rFonts w:ascii="Verdana" w:hAnsi="Verdana"/>
          <w:sz w:val="24"/>
          <w:szCs w:val="24"/>
        </w:rPr>
      </w:pPr>
      <w:r w:rsidRPr="00646B9A">
        <w:rPr>
          <w:rFonts w:ascii="Verdana" w:hAnsi="Verdana"/>
          <w:sz w:val="24"/>
          <w:szCs w:val="24"/>
        </w:rPr>
        <w:t>Opis przedmiotu zamówienia</w:t>
      </w:r>
    </w:p>
    <w:p w14:paraId="7816C2EB" w14:textId="77777777" w:rsidR="00121987" w:rsidRPr="00FB2FEC" w:rsidRDefault="00121987" w:rsidP="00F125B8">
      <w:pPr>
        <w:rPr>
          <w:szCs w:val="22"/>
        </w:rPr>
      </w:pPr>
    </w:p>
    <w:p w14:paraId="52B878E1" w14:textId="4C540FCF" w:rsidR="004D207E" w:rsidRPr="009A1211" w:rsidRDefault="00F71C05" w:rsidP="00F125B8">
      <w:pPr>
        <w:pStyle w:val="Akapitzlist"/>
        <w:numPr>
          <w:ilvl w:val="0"/>
          <w:numId w:val="28"/>
        </w:numPr>
        <w:ind w:left="284" w:hanging="284"/>
        <w:rPr>
          <w:rFonts w:eastAsia="Calibri" w:cs="Verdana"/>
          <w:szCs w:val="22"/>
        </w:rPr>
      </w:pPr>
      <w:r w:rsidRPr="005419B0">
        <w:rPr>
          <w:szCs w:val="22"/>
        </w:rPr>
        <w:t>Przedmiotem zamówienia jest</w:t>
      </w:r>
      <w:r w:rsidR="009A1211">
        <w:rPr>
          <w:szCs w:val="22"/>
        </w:rPr>
        <w:t xml:space="preserve"> </w:t>
      </w:r>
      <w:r w:rsidR="009A1211" w:rsidRPr="009A1211">
        <w:rPr>
          <w:rFonts w:eastAsia="Calibri" w:cs="Verdana"/>
          <w:szCs w:val="22"/>
        </w:rPr>
        <w:t>d</w:t>
      </w:r>
      <w:r w:rsidR="004D207E" w:rsidRPr="009A1211">
        <w:rPr>
          <w:rFonts w:eastAsia="Calibri" w:cs="Verdana"/>
          <w:szCs w:val="22"/>
        </w:rPr>
        <w:t xml:space="preserve">ostawa zestawu okulistycznego składającego się z lasera typu siatkówkowego oraz lasera typu YAG dla przychodni </w:t>
      </w:r>
      <w:r w:rsidR="00EC2C0D">
        <w:rPr>
          <w:rFonts w:eastAsia="Calibri" w:cs="Verdana"/>
          <w:szCs w:val="22"/>
        </w:rPr>
        <w:t xml:space="preserve">w Warszawie przy </w:t>
      </w:r>
      <w:r w:rsidR="004D207E" w:rsidRPr="009A1211">
        <w:rPr>
          <w:rFonts w:eastAsia="Calibri" w:cs="Verdana"/>
          <w:szCs w:val="22"/>
        </w:rPr>
        <w:t>ul.</w:t>
      </w:r>
      <w:r w:rsidR="001B2E00">
        <w:rPr>
          <w:rFonts w:eastAsia="Calibri" w:cs="Verdana"/>
          <w:szCs w:val="22"/>
        </w:rPr>
        <w:t xml:space="preserve"> </w:t>
      </w:r>
      <w:r w:rsidR="00C833B5">
        <w:rPr>
          <w:rFonts w:eastAsia="Calibri" w:cs="Verdana"/>
          <w:szCs w:val="22"/>
        </w:rPr>
        <w:t xml:space="preserve">J. </w:t>
      </w:r>
      <w:r w:rsidR="004D207E" w:rsidRPr="009A1211">
        <w:rPr>
          <w:rFonts w:eastAsia="Calibri" w:cs="Verdana"/>
          <w:szCs w:val="22"/>
        </w:rPr>
        <w:t>Kochanowskiego 19</w:t>
      </w:r>
      <w:r w:rsidR="00EC2C0D">
        <w:rPr>
          <w:rFonts w:eastAsia="Calibri" w:cs="Verdana"/>
          <w:szCs w:val="22"/>
        </w:rPr>
        <w:t>.</w:t>
      </w:r>
    </w:p>
    <w:p w14:paraId="3EB7F89B" w14:textId="77777777" w:rsidR="004B535C" w:rsidRPr="00EC2C0D" w:rsidRDefault="004B535C" w:rsidP="00F125B8">
      <w:pPr>
        <w:pStyle w:val="Akapitzlist"/>
        <w:ind w:left="644"/>
        <w:rPr>
          <w:rStyle w:val="markedcontent"/>
          <w:rFonts w:eastAsia="Calibri" w:cs="Verdana"/>
          <w:sz w:val="14"/>
          <w:szCs w:val="22"/>
        </w:rPr>
      </w:pPr>
    </w:p>
    <w:p w14:paraId="4FDFB8A3" w14:textId="65F41A9A" w:rsidR="000C55A5" w:rsidRDefault="009A1211" w:rsidP="00F125B8">
      <w:pPr>
        <w:pStyle w:val="Akapitzlist"/>
        <w:numPr>
          <w:ilvl w:val="0"/>
          <w:numId w:val="28"/>
        </w:numPr>
        <w:ind w:left="284" w:hanging="284"/>
        <w:rPr>
          <w:rStyle w:val="markedcontent"/>
          <w:rFonts w:eastAsia="Calibri" w:cs="Verdana"/>
          <w:szCs w:val="22"/>
        </w:rPr>
      </w:pPr>
      <w:r>
        <w:rPr>
          <w:rStyle w:val="markedcontent"/>
          <w:rFonts w:eastAsia="Calibri" w:cs="Verdana"/>
          <w:szCs w:val="22"/>
        </w:rPr>
        <w:t>Lasery</w:t>
      </w:r>
      <w:r w:rsidR="004B535C" w:rsidRPr="00F67B87">
        <w:rPr>
          <w:szCs w:val="22"/>
        </w:rPr>
        <w:t xml:space="preserve"> wraz z komponentami stanowiące przedmiot zamówienia muszą być </w:t>
      </w:r>
      <w:r w:rsidR="004B535C">
        <w:rPr>
          <w:szCs w:val="22"/>
        </w:rPr>
        <w:t xml:space="preserve">wyrobem medycznym, </w:t>
      </w:r>
      <w:r w:rsidR="004B535C" w:rsidRPr="00F67B87">
        <w:rPr>
          <w:szCs w:val="22"/>
        </w:rPr>
        <w:t>zgodn</w:t>
      </w:r>
      <w:r w:rsidR="004B535C">
        <w:rPr>
          <w:szCs w:val="22"/>
        </w:rPr>
        <w:t xml:space="preserve">ym </w:t>
      </w:r>
      <w:r w:rsidR="004B535C" w:rsidRPr="00F67B87">
        <w:rPr>
          <w:szCs w:val="22"/>
        </w:rPr>
        <w:t>z wymaganiami rozporządzenia Parlamentu Europejskiego i Rady (UE) 2017/745 z dnia 5 kwietnia 2017 r. w sprawie wyrobów medycznych, zmiany dyrektywy 2001/83/WE, rozporządzenia (WE) nr 178/2002 i rozporządzenia (WE) nr 1223/2009 oraz uchylenia dyrektyw Rady 90/385/EWG i 93/42/EWG (Dz. U. UE. L. z 2017 r</w:t>
      </w:r>
      <w:r w:rsidR="00AA6DB2">
        <w:rPr>
          <w:szCs w:val="22"/>
        </w:rPr>
        <w:t>. Nr 117, str. 1 z późn.</w:t>
      </w:r>
      <w:r w:rsidR="004B535C">
        <w:rPr>
          <w:szCs w:val="22"/>
        </w:rPr>
        <w:t xml:space="preserve">zm.), </w:t>
      </w:r>
      <w:r w:rsidR="004B535C" w:rsidRPr="00F67B87">
        <w:t>posiadać znak CE oraz deklarację zgodności UE.</w:t>
      </w:r>
    </w:p>
    <w:p w14:paraId="4814AC60" w14:textId="77777777" w:rsidR="000C55A5" w:rsidRPr="00C833B5" w:rsidRDefault="000C55A5" w:rsidP="000C55A5">
      <w:pPr>
        <w:pStyle w:val="Default"/>
        <w:rPr>
          <w:color w:val="auto"/>
          <w:sz w:val="16"/>
        </w:rPr>
      </w:pPr>
    </w:p>
    <w:p w14:paraId="4D0C0A3C" w14:textId="07F038A3" w:rsidR="000C2027" w:rsidRPr="00C17581" w:rsidRDefault="000C2027" w:rsidP="000C55A5">
      <w:pPr>
        <w:pStyle w:val="Akapitzlist"/>
        <w:numPr>
          <w:ilvl w:val="0"/>
          <w:numId w:val="28"/>
        </w:numPr>
        <w:ind w:left="284" w:hanging="284"/>
        <w:rPr>
          <w:szCs w:val="22"/>
        </w:rPr>
      </w:pPr>
      <w:r w:rsidRPr="00C17581">
        <w:rPr>
          <w:color w:val="000000" w:themeColor="text1"/>
          <w:szCs w:val="22"/>
        </w:rPr>
        <w:t>Szczegó</w:t>
      </w:r>
      <w:r w:rsidR="000C55A5" w:rsidRPr="00C17581">
        <w:rPr>
          <w:color w:val="000000" w:themeColor="text1"/>
          <w:szCs w:val="22"/>
        </w:rPr>
        <w:t>łowy opis przedmiotu zamówienia</w:t>
      </w:r>
      <w:r w:rsidR="009A1211">
        <w:rPr>
          <w:color w:val="000000" w:themeColor="text1"/>
          <w:szCs w:val="22"/>
        </w:rPr>
        <w:t xml:space="preserve"> </w:t>
      </w:r>
      <w:r w:rsidRPr="00C17581">
        <w:rPr>
          <w:color w:val="000000" w:themeColor="text1"/>
          <w:szCs w:val="22"/>
        </w:rPr>
        <w:t>zawiera załącznik nr 1</w:t>
      </w:r>
      <w:r w:rsidR="00372DEA" w:rsidRPr="00C17581">
        <w:rPr>
          <w:color w:val="000000" w:themeColor="text1"/>
          <w:szCs w:val="22"/>
        </w:rPr>
        <w:t xml:space="preserve"> do </w:t>
      </w:r>
      <w:proofErr w:type="spellStart"/>
      <w:r w:rsidR="00372DEA" w:rsidRPr="00C17581">
        <w:rPr>
          <w:color w:val="000000" w:themeColor="text1"/>
          <w:szCs w:val="22"/>
        </w:rPr>
        <w:t>swz</w:t>
      </w:r>
      <w:proofErr w:type="spellEnd"/>
      <w:r w:rsidR="00D12A90" w:rsidRPr="00C17581">
        <w:rPr>
          <w:color w:val="000000" w:themeColor="text1"/>
          <w:szCs w:val="22"/>
        </w:rPr>
        <w:t xml:space="preserve"> – </w:t>
      </w:r>
      <w:r w:rsidR="00C405A5" w:rsidRPr="00C17581">
        <w:rPr>
          <w:color w:val="000000" w:themeColor="text1"/>
          <w:szCs w:val="22"/>
        </w:rPr>
        <w:t>Opis przedmiotu zamówienia</w:t>
      </w:r>
      <w:r w:rsidR="009A1211">
        <w:rPr>
          <w:color w:val="000000" w:themeColor="text1"/>
          <w:szCs w:val="22"/>
        </w:rPr>
        <w:t>.</w:t>
      </w:r>
      <w:r w:rsidR="00C405A5" w:rsidRPr="00C17581">
        <w:rPr>
          <w:color w:val="000000" w:themeColor="text1"/>
          <w:szCs w:val="22"/>
        </w:rPr>
        <w:t xml:space="preserve"> </w:t>
      </w:r>
      <w:r w:rsidR="000C55A5" w:rsidRPr="00C17581">
        <w:rPr>
          <w:color w:val="000000" w:themeColor="text1"/>
          <w:szCs w:val="22"/>
        </w:rPr>
        <w:t xml:space="preserve"> </w:t>
      </w:r>
      <w:r w:rsidR="009A1211">
        <w:rPr>
          <w:szCs w:val="22"/>
        </w:rPr>
        <w:t xml:space="preserve"> </w:t>
      </w:r>
    </w:p>
    <w:p w14:paraId="7D136569" w14:textId="0524381B" w:rsidR="00433F9A" w:rsidRPr="00C17581" w:rsidRDefault="008E613E" w:rsidP="007419E8">
      <w:pPr>
        <w:pStyle w:val="Akapitzlist"/>
        <w:numPr>
          <w:ilvl w:val="0"/>
          <w:numId w:val="28"/>
        </w:numPr>
        <w:ind w:left="284" w:hanging="284"/>
        <w:rPr>
          <w:szCs w:val="22"/>
        </w:rPr>
      </w:pPr>
      <w:r w:rsidRPr="00C17581">
        <w:rPr>
          <w:szCs w:val="22"/>
        </w:rPr>
        <w:t>Miejsce dostaw:</w:t>
      </w:r>
      <w:r w:rsidR="00B82F0C" w:rsidRPr="00C17581">
        <w:rPr>
          <w:szCs w:val="22"/>
        </w:rPr>
        <w:t xml:space="preserve"> </w:t>
      </w:r>
      <w:r w:rsidR="00A910B8" w:rsidRPr="00C17581">
        <w:rPr>
          <w:szCs w:val="22"/>
        </w:rPr>
        <w:t>przychodni</w:t>
      </w:r>
      <w:r w:rsidR="009A1211">
        <w:rPr>
          <w:szCs w:val="22"/>
        </w:rPr>
        <w:t>a</w:t>
      </w:r>
      <w:r w:rsidR="00A910B8" w:rsidRPr="00C17581">
        <w:rPr>
          <w:szCs w:val="22"/>
        </w:rPr>
        <w:t xml:space="preserve"> przy ul. </w:t>
      </w:r>
      <w:r w:rsidR="00AA3CAC" w:rsidRPr="00C17581">
        <w:rPr>
          <w:szCs w:val="22"/>
        </w:rPr>
        <w:t xml:space="preserve">J. </w:t>
      </w:r>
      <w:r w:rsidR="00A910B8" w:rsidRPr="00C17581">
        <w:rPr>
          <w:szCs w:val="22"/>
        </w:rPr>
        <w:t xml:space="preserve">Kochanowskiego </w:t>
      </w:r>
      <w:r w:rsidR="00AA3CAC" w:rsidRPr="00C17581">
        <w:rPr>
          <w:szCs w:val="22"/>
        </w:rPr>
        <w:t>19</w:t>
      </w:r>
      <w:r w:rsidR="00A910B8" w:rsidRPr="00C17581">
        <w:rPr>
          <w:szCs w:val="22"/>
        </w:rPr>
        <w:t xml:space="preserve"> </w:t>
      </w:r>
      <w:r w:rsidR="00FB2FEC" w:rsidRPr="00C17581">
        <w:rPr>
          <w:szCs w:val="22"/>
        </w:rPr>
        <w:t>w Warszawie.</w:t>
      </w:r>
      <w:r w:rsidR="002E1840" w:rsidRPr="00C17581">
        <w:rPr>
          <w:szCs w:val="22"/>
        </w:rPr>
        <w:t xml:space="preserve"> </w:t>
      </w:r>
    </w:p>
    <w:p w14:paraId="5233241D" w14:textId="2B56AEB3" w:rsidR="003E2FBA" w:rsidRPr="00C17581" w:rsidRDefault="003E2FBA" w:rsidP="007419E8">
      <w:pPr>
        <w:pStyle w:val="Akapitzlist"/>
        <w:numPr>
          <w:ilvl w:val="0"/>
          <w:numId w:val="28"/>
        </w:numPr>
        <w:ind w:left="284" w:hanging="284"/>
      </w:pPr>
      <w:r w:rsidRPr="00C17581">
        <w:t xml:space="preserve">Nazwy i kody wg wspólnego słownika zamówień (CPV): </w:t>
      </w:r>
    </w:p>
    <w:p w14:paraId="206FE555" w14:textId="4C4A8B7D" w:rsidR="00A910B8" w:rsidRPr="00C17581" w:rsidRDefault="00A910B8" w:rsidP="00A910B8">
      <w:pPr>
        <w:pStyle w:val="Akapitzlist"/>
        <w:ind w:left="284"/>
        <w:rPr>
          <w:szCs w:val="22"/>
        </w:rPr>
      </w:pPr>
      <w:r w:rsidRPr="00C17581">
        <w:rPr>
          <w:szCs w:val="22"/>
        </w:rPr>
        <w:t>33100000-1 Urządzenia medyczne</w:t>
      </w:r>
    </w:p>
    <w:p w14:paraId="0BF2D689" w14:textId="64B36FA4" w:rsidR="001B2E00" w:rsidRPr="001B2E00" w:rsidRDefault="009A1211" w:rsidP="001B2E00">
      <w:pPr>
        <w:ind w:left="284"/>
        <w:rPr>
          <w:szCs w:val="22"/>
        </w:rPr>
      </w:pPr>
      <w:r w:rsidRPr="001B2E00">
        <w:t>33128000-3</w:t>
      </w:r>
      <w:r w:rsidR="001B2E00" w:rsidRPr="001B2E00">
        <w:rPr>
          <w:szCs w:val="22"/>
        </w:rPr>
        <w:t xml:space="preserve"> </w:t>
      </w:r>
      <w:r w:rsidR="001B2E00" w:rsidRPr="001B2E00">
        <w:rPr>
          <w:bCs/>
          <w:kern w:val="36"/>
          <w:szCs w:val="22"/>
        </w:rPr>
        <w:t xml:space="preserve">Lasery medyczne inne niż stosowane w chirurgii </w:t>
      </w:r>
    </w:p>
    <w:p w14:paraId="05E84B38" w14:textId="77777777" w:rsidR="00A910B8" w:rsidRPr="00AA6DB2" w:rsidRDefault="00A910B8" w:rsidP="00A910B8">
      <w:pPr>
        <w:ind w:left="284"/>
        <w:rPr>
          <w:sz w:val="16"/>
        </w:rPr>
      </w:pPr>
    </w:p>
    <w:p w14:paraId="53CF8B28" w14:textId="10D59B60" w:rsidR="002E7D79" w:rsidRPr="00C17581" w:rsidRDefault="002E7D79" w:rsidP="002E7D79">
      <w:pPr>
        <w:pStyle w:val="Akapitzlist"/>
        <w:numPr>
          <w:ilvl w:val="0"/>
          <w:numId w:val="28"/>
        </w:numPr>
        <w:ind w:left="284" w:hanging="284"/>
        <w:rPr>
          <w:color w:val="000000" w:themeColor="text1"/>
          <w:szCs w:val="22"/>
        </w:rPr>
      </w:pPr>
      <w:r w:rsidRPr="00C17581">
        <w:rPr>
          <w:color w:val="000000" w:themeColor="text1"/>
          <w:szCs w:val="22"/>
        </w:rPr>
        <w:t xml:space="preserve">Wymagania dotyczące przedmiotu zamówienia zostały określone w załączniku nr 1 </w:t>
      </w:r>
      <w:r w:rsidR="00C405A5" w:rsidRPr="00C17581">
        <w:rPr>
          <w:color w:val="000000" w:themeColor="text1"/>
          <w:szCs w:val="22"/>
        </w:rPr>
        <w:t>Opis przedmiotu zamówienia</w:t>
      </w:r>
      <w:r w:rsidRPr="00C17581">
        <w:rPr>
          <w:color w:val="000000" w:themeColor="text1"/>
          <w:szCs w:val="22"/>
        </w:rPr>
        <w:t xml:space="preserve">. Wykonawca jest zobowiązany </w:t>
      </w:r>
      <w:r w:rsidR="00E02B24" w:rsidRPr="00C17581">
        <w:rPr>
          <w:color w:val="000000" w:themeColor="text1"/>
          <w:szCs w:val="22"/>
        </w:rPr>
        <w:t>potwierdzić spełnienie wymagań</w:t>
      </w:r>
      <w:r w:rsidRPr="00C17581">
        <w:rPr>
          <w:color w:val="000000" w:themeColor="text1"/>
          <w:szCs w:val="22"/>
        </w:rPr>
        <w:t>.</w:t>
      </w:r>
    </w:p>
    <w:p w14:paraId="5C1A4E3A" w14:textId="3017D31E" w:rsidR="002E7D79" w:rsidRPr="00C17581" w:rsidRDefault="002E7D79" w:rsidP="002E7D79">
      <w:pPr>
        <w:pStyle w:val="Akapitzlist"/>
        <w:numPr>
          <w:ilvl w:val="0"/>
          <w:numId w:val="28"/>
        </w:numPr>
        <w:ind w:left="284" w:hanging="284"/>
        <w:rPr>
          <w:color w:val="000000" w:themeColor="text1"/>
          <w:szCs w:val="22"/>
        </w:rPr>
      </w:pPr>
      <w:r w:rsidRPr="00C17581">
        <w:rPr>
          <w:color w:val="000000" w:themeColor="text1"/>
          <w:szCs w:val="22"/>
        </w:rPr>
        <w:t xml:space="preserve">Wymagany termin </w:t>
      </w:r>
      <w:r w:rsidR="0063042F" w:rsidRPr="00C17581">
        <w:rPr>
          <w:color w:val="000000" w:themeColor="text1"/>
          <w:szCs w:val="22"/>
        </w:rPr>
        <w:t xml:space="preserve">gwarancji </w:t>
      </w:r>
      <w:r w:rsidRPr="00C17581">
        <w:rPr>
          <w:color w:val="000000" w:themeColor="text1"/>
          <w:szCs w:val="22"/>
        </w:rPr>
        <w:t xml:space="preserve">- nie krótszy niż </w:t>
      </w:r>
      <w:r w:rsidR="0063042F" w:rsidRPr="00C17581">
        <w:rPr>
          <w:color w:val="000000" w:themeColor="text1"/>
          <w:szCs w:val="22"/>
        </w:rPr>
        <w:t>24</w:t>
      </w:r>
      <w:r w:rsidRPr="00C17581">
        <w:rPr>
          <w:color w:val="000000" w:themeColor="text1"/>
          <w:szCs w:val="22"/>
        </w:rPr>
        <w:t xml:space="preserve"> miesiące od daty dostawy.</w:t>
      </w:r>
    </w:p>
    <w:p w14:paraId="5D5229AC" w14:textId="000E7F53" w:rsidR="0063042F" w:rsidRDefault="0063042F" w:rsidP="0063042F">
      <w:pPr>
        <w:pStyle w:val="Akapitzlist"/>
        <w:numPr>
          <w:ilvl w:val="0"/>
          <w:numId w:val="28"/>
        </w:numPr>
        <w:tabs>
          <w:tab w:val="left" w:pos="567"/>
        </w:tabs>
        <w:ind w:left="284" w:hanging="284"/>
      </w:pPr>
      <w:r w:rsidRPr="00C17581">
        <w:t>Jeżeli w opisie przedmiotu zamówienia użyte zostały odwołania do norm, ocen technicznych, specyfikacji technicznych lub systemów referencji technicznych,</w:t>
      </w:r>
      <w:r>
        <w:t xml:space="preserve"> o których mowa w art. 101 ust. 1 pkt 2 oraz ust. 3 ustawy PZP, Zamawiający dopuszcza rozwiązania równoważne opisywanym, co oznacza że należy </w:t>
      </w:r>
      <w:r>
        <w:lastRenderedPageBreak/>
        <w:t xml:space="preserve">przyjąć, iż odniesieniom takim każdorazowo towarzyszą wyrazy </w:t>
      </w:r>
      <w:r w:rsidR="000B2BC7">
        <w:t>„</w:t>
      </w:r>
      <w:r>
        <w:t>lub równoważne</w:t>
      </w:r>
      <w:r w:rsidR="000B2BC7">
        <w:t>”</w:t>
      </w:r>
      <w:r>
        <w:t xml:space="preserve">. </w:t>
      </w:r>
    </w:p>
    <w:p w14:paraId="7837F8F5" w14:textId="7E239C6F" w:rsidR="002E7D79" w:rsidRDefault="002E7D79" w:rsidP="0063042F">
      <w:pPr>
        <w:pStyle w:val="Akapitzlist"/>
        <w:numPr>
          <w:ilvl w:val="0"/>
          <w:numId w:val="28"/>
        </w:numPr>
        <w:ind w:left="284" w:hanging="284"/>
        <w:rPr>
          <w:szCs w:val="22"/>
        </w:rPr>
      </w:pPr>
      <w:r w:rsidRPr="002E7D79">
        <w:rPr>
          <w:szCs w:val="22"/>
        </w:rPr>
        <w:t>Jeżeli gdziekolwiek w SWZ jest wskazanie znaków towarowych, patentów lub pochodzenia, źródła lub szczególnego procesu, który charakteryzuje produkty lub usługi dostarczane przez konkretnego wykonawcę zamawiający dopuszcza rozwiązania równoważne.</w:t>
      </w:r>
    </w:p>
    <w:p w14:paraId="1656D2CE" w14:textId="393D842D" w:rsidR="002E7D79" w:rsidRDefault="002E7D79" w:rsidP="000B2BC7">
      <w:pPr>
        <w:pStyle w:val="Akapitzlist"/>
        <w:numPr>
          <w:ilvl w:val="0"/>
          <w:numId w:val="28"/>
        </w:numPr>
        <w:tabs>
          <w:tab w:val="left" w:pos="426"/>
        </w:tabs>
        <w:ind w:left="426" w:hanging="426"/>
        <w:rPr>
          <w:szCs w:val="22"/>
        </w:rPr>
      </w:pPr>
      <w:r w:rsidRPr="002E7D79">
        <w:rPr>
          <w:szCs w:val="22"/>
        </w:rPr>
        <w:t xml:space="preserve">Wykonawca oferując przedmiot równoważny do opisanego w specyfikacji jest zobowiązany zachować równoważność w zakresie parametrów granicznych, jakościowych, użytkowych, umożliwiających uzyskanie wiarygodnych wyników badań.  Wykonawca, który powołuje się na rozwiązania równoważne opisywanym przez zamawiającego, jest obowiązany wykazać, że oferowane </w:t>
      </w:r>
      <w:r w:rsidRPr="00A20B62">
        <w:rPr>
          <w:szCs w:val="22"/>
        </w:rPr>
        <w:t>przez niego dostawy, usługi lub roboty budowlane spełniają wymagania określone przez zamawiającego</w:t>
      </w:r>
      <w:r w:rsidR="0012091F" w:rsidRPr="00A20B62">
        <w:rPr>
          <w:szCs w:val="22"/>
        </w:rPr>
        <w:t>.</w:t>
      </w:r>
    </w:p>
    <w:p w14:paraId="44034510" w14:textId="77777777" w:rsidR="0063042F" w:rsidRDefault="0063042F" w:rsidP="000B2BC7">
      <w:pPr>
        <w:pStyle w:val="Akapitzlist"/>
        <w:numPr>
          <w:ilvl w:val="0"/>
          <w:numId w:val="28"/>
        </w:numPr>
        <w:tabs>
          <w:tab w:val="left" w:pos="426"/>
        </w:tabs>
        <w:ind w:left="426" w:hanging="426"/>
      </w:pPr>
      <w:r>
        <w:t>Zamawiający nie dopuszcza składania ofert wariantowych.</w:t>
      </w:r>
    </w:p>
    <w:p w14:paraId="4C7D4B55" w14:textId="126091B2" w:rsidR="0063042F" w:rsidRDefault="0063042F" w:rsidP="000B2BC7">
      <w:pPr>
        <w:pStyle w:val="Akapitzlist"/>
        <w:numPr>
          <w:ilvl w:val="0"/>
          <w:numId w:val="28"/>
        </w:numPr>
        <w:tabs>
          <w:tab w:val="left" w:pos="426"/>
        </w:tabs>
        <w:ind w:left="426" w:hanging="426"/>
      </w:pPr>
      <w:r>
        <w:t xml:space="preserve">Zamawiający akceptuje odpowiednie przedmiotowe środki dowodowe, inne niż te, o których mowa w art. 105 ust. 1 i 3 ustawy </w:t>
      </w:r>
      <w:proofErr w:type="spellStart"/>
      <w:r>
        <w:t>Pzp</w:t>
      </w:r>
      <w:proofErr w:type="spellEnd"/>
      <w:r>
        <w:t>, w szczególności dokumentację techniczną producenta, w przypadku gdy dany wykonawca nie ma ani dostępu do certyfikatów lub sprawozdań z badań, o których mowa w ust. 1 i 3,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14:paraId="5FDF8F1F" w14:textId="24DBAE46" w:rsidR="009B3B69" w:rsidRPr="009B3B69" w:rsidRDefault="009B3B69" w:rsidP="009B3B69">
      <w:pPr>
        <w:pStyle w:val="Akapitzlist"/>
        <w:numPr>
          <w:ilvl w:val="0"/>
          <w:numId w:val="28"/>
        </w:numPr>
        <w:tabs>
          <w:tab w:val="left" w:pos="426"/>
        </w:tabs>
        <w:ind w:left="426" w:hanging="426"/>
      </w:pPr>
      <w:r w:rsidRPr="009B3B69">
        <w:rPr>
          <w:szCs w:val="22"/>
        </w:rPr>
        <w:t xml:space="preserve">Zamawiający, działając na podstawie </w:t>
      </w:r>
      <w:r w:rsidRPr="009B3B69">
        <w:rPr>
          <w:b/>
          <w:szCs w:val="22"/>
        </w:rPr>
        <w:t>art. 16b ust. 2</w:t>
      </w:r>
      <w:r w:rsidRPr="009B3B69">
        <w:rPr>
          <w:szCs w:val="22"/>
        </w:rPr>
        <w:t xml:space="preserve"> ustawy Prawo zamówień publicznych, wymaga, aby oferowane </w:t>
      </w:r>
      <w:r>
        <w:rPr>
          <w:szCs w:val="22"/>
        </w:rPr>
        <w:t>Lasery</w:t>
      </w:r>
      <w:r w:rsidRPr="009B3B69">
        <w:rPr>
          <w:szCs w:val="22"/>
        </w:rPr>
        <w:t xml:space="preserve"> oraz ich kluczowe komponenty pochodziły wyłącznie z państw członkowskich Unii Europejskiej, państw Europejskiego Obszaru Gospodarczego lub państw, z którymi Unia Europejska zawarła umowy o równym traktowaniu wykonawców w zakresie zamówień publicznych (w szczególności państw objętych Porozumieniem GPA).</w:t>
      </w:r>
    </w:p>
    <w:p w14:paraId="7C8AE26D" w14:textId="4293400E" w:rsidR="00AF29F3" w:rsidRPr="00670473" w:rsidRDefault="00646B9A" w:rsidP="007419E8">
      <w:pPr>
        <w:pStyle w:val="Nagwek1"/>
        <w:numPr>
          <w:ilvl w:val="0"/>
          <w:numId w:val="1"/>
        </w:numPr>
        <w:ind w:left="426" w:hanging="426"/>
        <w:rPr>
          <w:rFonts w:ascii="Verdana" w:hAnsi="Verdana"/>
          <w:sz w:val="24"/>
          <w:szCs w:val="24"/>
        </w:rPr>
      </w:pPr>
      <w:r w:rsidRPr="00670473">
        <w:rPr>
          <w:rFonts w:ascii="Verdana" w:hAnsi="Verdana"/>
          <w:sz w:val="24"/>
          <w:szCs w:val="24"/>
        </w:rPr>
        <w:t xml:space="preserve">Opis części zamówienia </w:t>
      </w:r>
    </w:p>
    <w:p w14:paraId="7A95E71C" w14:textId="77777777" w:rsidR="00FE1209" w:rsidRDefault="00FE1209" w:rsidP="00644B8C">
      <w:pPr>
        <w:pStyle w:val="Akapitzlist"/>
        <w:ind w:left="284"/>
        <w:rPr>
          <w:szCs w:val="22"/>
        </w:rPr>
      </w:pPr>
    </w:p>
    <w:p w14:paraId="749090EC" w14:textId="2085D42C" w:rsidR="00DF7F1E" w:rsidRDefault="002E7D79" w:rsidP="00DB668C">
      <w:pPr>
        <w:pStyle w:val="Akapitzlist"/>
        <w:numPr>
          <w:ilvl w:val="0"/>
          <w:numId w:val="31"/>
        </w:numPr>
        <w:ind w:left="284" w:hanging="284"/>
        <w:rPr>
          <w:szCs w:val="22"/>
        </w:rPr>
      </w:pPr>
      <w:r>
        <w:rPr>
          <w:szCs w:val="22"/>
        </w:rPr>
        <w:t>Zamówienie nie zostało podzielone na części.</w:t>
      </w:r>
    </w:p>
    <w:p w14:paraId="4929675D" w14:textId="3D4165AE" w:rsidR="007436D4" w:rsidRPr="009B3B69" w:rsidRDefault="007436D4" w:rsidP="00C405A5">
      <w:pPr>
        <w:pStyle w:val="Akapitzlist"/>
        <w:numPr>
          <w:ilvl w:val="0"/>
          <w:numId w:val="31"/>
        </w:numPr>
        <w:ind w:left="284" w:hanging="284"/>
        <w:rPr>
          <w:szCs w:val="22"/>
        </w:rPr>
      </w:pPr>
      <w:r w:rsidRPr="009B3B69">
        <w:rPr>
          <w:szCs w:val="22"/>
        </w:rPr>
        <w:t>Nie dopuszcza się składania ofert częściowych.</w:t>
      </w:r>
    </w:p>
    <w:p w14:paraId="3E39B4D8" w14:textId="480EE731" w:rsidR="004B535C" w:rsidRPr="009B3B69" w:rsidRDefault="00A61F6C" w:rsidP="00C405A5">
      <w:pPr>
        <w:pStyle w:val="Akapitzlist"/>
        <w:ind w:left="284"/>
        <w:rPr>
          <w:szCs w:val="22"/>
        </w:rPr>
      </w:pPr>
      <w:r w:rsidRPr="009B3B69">
        <w:rPr>
          <w:szCs w:val="22"/>
        </w:rPr>
        <w:t>Brak podziału nie utrudnia udziału w postępowaniu małym i średnim przedsię</w:t>
      </w:r>
      <w:r w:rsidR="00EC7B61" w:rsidRPr="009B3B69">
        <w:rPr>
          <w:szCs w:val="22"/>
        </w:rPr>
        <w:t>biorcom.</w:t>
      </w:r>
      <w:r w:rsidR="008B2E84" w:rsidRPr="009B3B69">
        <w:rPr>
          <w:szCs w:val="22"/>
        </w:rPr>
        <w:t xml:space="preserve"> </w:t>
      </w:r>
      <w:r w:rsidR="003B720D" w:rsidRPr="009B3B69">
        <w:rPr>
          <w:szCs w:val="22"/>
        </w:rPr>
        <w:t xml:space="preserve"> </w:t>
      </w:r>
    </w:p>
    <w:p w14:paraId="156C5CCA" w14:textId="3AC90E5C" w:rsidR="00646B9A" w:rsidRPr="00670473" w:rsidRDefault="00646B9A" w:rsidP="007419E8">
      <w:pPr>
        <w:pStyle w:val="Nagwek1"/>
        <w:numPr>
          <w:ilvl w:val="0"/>
          <w:numId w:val="1"/>
        </w:numPr>
        <w:ind w:left="426" w:hanging="426"/>
        <w:rPr>
          <w:rFonts w:ascii="Verdana" w:hAnsi="Verdana"/>
          <w:sz w:val="24"/>
          <w:szCs w:val="24"/>
        </w:rPr>
      </w:pPr>
      <w:r w:rsidRPr="00670473">
        <w:rPr>
          <w:rFonts w:ascii="Verdana" w:hAnsi="Verdana"/>
          <w:sz w:val="24"/>
          <w:szCs w:val="24"/>
        </w:rPr>
        <w:t>Termin wykonania zamówienia</w:t>
      </w:r>
    </w:p>
    <w:p w14:paraId="46B79541" w14:textId="5452BB53" w:rsidR="00086FCF" w:rsidRPr="00E51946" w:rsidRDefault="00B74816" w:rsidP="00FE3BA8">
      <w:pPr>
        <w:rPr>
          <w:rFonts w:cs="Arial"/>
          <w:b/>
          <w:spacing w:val="-2"/>
          <w:szCs w:val="22"/>
        </w:rPr>
      </w:pPr>
      <w:r>
        <w:rPr>
          <w:rFonts w:cs="Arial"/>
          <w:b/>
          <w:spacing w:val="-2"/>
          <w:szCs w:val="22"/>
        </w:rPr>
        <w:t xml:space="preserve"> </w:t>
      </w:r>
    </w:p>
    <w:p w14:paraId="70590523" w14:textId="00B9F16F" w:rsidR="007E4C02" w:rsidRPr="00DF7F1E" w:rsidRDefault="00353A37" w:rsidP="00FE3BA8">
      <w:pPr>
        <w:rPr>
          <w:color w:val="FF0000"/>
          <w:szCs w:val="22"/>
        </w:rPr>
      </w:pPr>
      <w:r w:rsidRPr="0076649A">
        <w:rPr>
          <w:szCs w:val="22"/>
        </w:rPr>
        <w:t xml:space="preserve">Termin wykonania </w:t>
      </w:r>
      <w:r w:rsidR="005D64BC" w:rsidRPr="0076649A">
        <w:rPr>
          <w:szCs w:val="22"/>
        </w:rPr>
        <w:t>–</w:t>
      </w:r>
      <w:r w:rsidR="00BF4316">
        <w:rPr>
          <w:szCs w:val="22"/>
        </w:rPr>
        <w:t xml:space="preserve"> </w:t>
      </w:r>
      <w:r w:rsidR="00F125B8" w:rsidRPr="000627AD">
        <w:rPr>
          <w:szCs w:val="22"/>
        </w:rPr>
        <w:t>30</w:t>
      </w:r>
      <w:r w:rsidR="00D43882" w:rsidRPr="000627AD">
        <w:rPr>
          <w:szCs w:val="22"/>
        </w:rPr>
        <w:t xml:space="preserve"> </w:t>
      </w:r>
      <w:r w:rsidR="00D43882">
        <w:rPr>
          <w:szCs w:val="22"/>
        </w:rPr>
        <w:t>dni od daty zawarcia umowy</w:t>
      </w:r>
      <w:r w:rsidR="00AA6DB2">
        <w:rPr>
          <w:szCs w:val="22"/>
        </w:rPr>
        <w:t>.</w:t>
      </w:r>
    </w:p>
    <w:p w14:paraId="0E6528FA" w14:textId="0C16DD3C" w:rsidR="004973B8" w:rsidRDefault="005F73D7" w:rsidP="007419E8">
      <w:pPr>
        <w:pStyle w:val="Nagwek1"/>
        <w:numPr>
          <w:ilvl w:val="0"/>
          <w:numId w:val="1"/>
        </w:numPr>
        <w:ind w:left="426" w:hanging="426"/>
        <w:rPr>
          <w:rFonts w:ascii="Verdana" w:hAnsi="Verdana"/>
          <w:sz w:val="24"/>
          <w:szCs w:val="24"/>
        </w:rPr>
      </w:pPr>
      <w:r>
        <w:rPr>
          <w:rFonts w:ascii="Verdana" w:hAnsi="Verdana"/>
          <w:sz w:val="24"/>
          <w:szCs w:val="24"/>
        </w:rPr>
        <w:t>Warunki udziału w postępowaniu</w:t>
      </w:r>
    </w:p>
    <w:p w14:paraId="24A8C769" w14:textId="77777777" w:rsidR="00C165D4" w:rsidRPr="00C165D4" w:rsidRDefault="00C165D4" w:rsidP="00C165D4"/>
    <w:p w14:paraId="4CE5C83E" w14:textId="7CCC0593" w:rsidR="00D73F04" w:rsidRDefault="00D73F04" w:rsidP="007419E8">
      <w:pPr>
        <w:pStyle w:val="Tekstpodstawowywcity2"/>
        <w:numPr>
          <w:ilvl w:val="1"/>
          <w:numId w:val="23"/>
        </w:numPr>
        <w:spacing w:line="240" w:lineRule="auto"/>
        <w:jc w:val="left"/>
        <w:rPr>
          <w:rFonts w:ascii="Verdana" w:hAnsi="Verdana" w:cs="Arial"/>
          <w:szCs w:val="22"/>
          <w:lang w:val="pl-PL"/>
        </w:rPr>
      </w:pPr>
      <w:r w:rsidRPr="00C6762C">
        <w:rPr>
          <w:rFonts w:ascii="Verdana" w:hAnsi="Verdana" w:cs="Arial"/>
          <w:szCs w:val="22"/>
          <w:lang w:val="pl-PL"/>
        </w:rPr>
        <w:t>O udzielenie zamówienia mogą ubiegać się Wykonawcy, którzy nie podlegają wykluczeniu</w:t>
      </w:r>
      <w:r w:rsidR="007E4C02" w:rsidRPr="00C6762C">
        <w:rPr>
          <w:rFonts w:ascii="Verdana" w:hAnsi="Verdana" w:cs="Arial"/>
          <w:szCs w:val="22"/>
          <w:lang w:val="pl-PL"/>
        </w:rPr>
        <w:t xml:space="preserve"> </w:t>
      </w:r>
      <w:r w:rsidRPr="00C6762C">
        <w:rPr>
          <w:rFonts w:ascii="Verdana" w:hAnsi="Verdana" w:cs="Arial"/>
          <w:szCs w:val="22"/>
          <w:lang w:val="pl-PL"/>
        </w:rPr>
        <w:t xml:space="preserve">na podstawie art.108 ust. 1 ustawy </w:t>
      </w:r>
      <w:proofErr w:type="spellStart"/>
      <w:r w:rsidRPr="00C6762C">
        <w:rPr>
          <w:rFonts w:ascii="Verdana" w:hAnsi="Verdana" w:cs="Arial"/>
          <w:szCs w:val="22"/>
          <w:lang w:val="pl-PL"/>
        </w:rPr>
        <w:t>Pzp</w:t>
      </w:r>
      <w:proofErr w:type="spellEnd"/>
      <w:r w:rsidRPr="00C6762C">
        <w:rPr>
          <w:rFonts w:ascii="Verdana" w:hAnsi="Verdana" w:cs="Arial"/>
          <w:szCs w:val="22"/>
          <w:lang w:val="pl-PL"/>
        </w:rPr>
        <w:t xml:space="preserve"> oraz art. 7 ust.1 ustawy z dnia 13 kwietnia 2022 r. o szczególnych rozwiązaniach w zakresie przeciwdziałania wspieraniu agresji na Ukrainę oraz służących ochronie bezpieczeństwa narodowego (Dz.U. z 202</w:t>
      </w:r>
      <w:r w:rsidR="00BF4316">
        <w:rPr>
          <w:rFonts w:ascii="Verdana" w:hAnsi="Verdana" w:cs="Arial"/>
          <w:szCs w:val="22"/>
          <w:lang w:val="pl-PL"/>
        </w:rPr>
        <w:t>5</w:t>
      </w:r>
      <w:r w:rsidRPr="00C6762C">
        <w:rPr>
          <w:rFonts w:ascii="Verdana" w:hAnsi="Verdana" w:cs="Arial"/>
          <w:szCs w:val="22"/>
          <w:lang w:val="pl-PL"/>
        </w:rPr>
        <w:t xml:space="preserve"> r. poz. </w:t>
      </w:r>
      <w:r w:rsidR="00BF4316">
        <w:rPr>
          <w:rFonts w:ascii="Verdana" w:hAnsi="Verdana" w:cs="Arial"/>
          <w:szCs w:val="22"/>
          <w:lang w:val="pl-PL"/>
        </w:rPr>
        <w:t>514</w:t>
      </w:r>
      <w:r w:rsidR="00DA23A1" w:rsidRPr="00C6762C">
        <w:rPr>
          <w:rFonts w:ascii="Verdana" w:hAnsi="Verdana" w:cs="Arial"/>
          <w:szCs w:val="22"/>
          <w:lang w:val="pl-PL"/>
        </w:rPr>
        <w:t xml:space="preserve"> z późn.zm.</w:t>
      </w:r>
      <w:r w:rsidRPr="00C6762C">
        <w:rPr>
          <w:rFonts w:ascii="Verdana" w:hAnsi="Verdana" w:cs="Arial"/>
          <w:szCs w:val="22"/>
          <w:lang w:val="pl-PL"/>
        </w:rPr>
        <w:t>)</w:t>
      </w:r>
      <w:r w:rsidR="00786754" w:rsidRPr="00C6762C">
        <w:rPr>
          <w:rFonts w:ascii="Verdana" w:hAnsi="Verdana" w:cs="Arial"/>
          <w:szCs w:val="22"/>
          <w:lang w:val="pl-PL"/>
        </w:rPr>
        <w:t>.</w:t>
      </w:r>
    </w:p>
    <w:p w14:paraId="45884D54" w14:textId="77777777" w:rsidR="00C6762C" w:rsidRPr="00C6762C" w:rsidRDefault="00C6762C" w:rsidP="00C6762C">
      <w:pPr>
        <w:pStyle w:val="Tekstpodstawowywcity2"/>
        <w:spacing w:line="240" w:lineRule="auto"/>
        <w:ind w:left="340" w:firstLine="0"/>
        <w:jc w:val="left"/>
        <w:rPr>
          <w:rFonts w:ascii="Verdana" w:hAnsi="Verdana" w:cs="Arial"/>
          <w:szCs w:val="22"/>
          <w:lang w:val="pl-PL"/>
        </w:rPr>
      </w:pPr>
    </w:p>
    <w:p w14:paraId="2B59CA08" w14:textId="1A41072F" w:rsidR="007A0083" w:rsidRPr="00C6762C" w:rsidRDefault="009851FB" w:rsidP="007419E8">
      <w:pPr>
        <w:pStyle w:val="Tekstpodstawowywcity2"/>
        <w:numPr>
          <w:ilvl w:val="1"/>
          <w:numId w:val="23"/>
        </w:numPr>
        <w:spacing w:line="240" w:lineRule="auto"/>
        <w:jc w:val="left"/>
        <w:rPr>
          <w:rFonts w:ascii="Verdana" w:hAnsi="Verdana" w:cs="Arial"/>
          <w:szCs w:val="22"/>
          <w:lang w:val="pl-PL"/>
        </w:rPr>
      </w:pPr>
      <w:r w:rsidRPr="00C6762C">
        <w:rPr>
          <w:rFonts w:ascii="Verdana" w:hAnsi="Verdana" w:cs="Arial"/>
          <w:szCs w:val="22"/>
          <w:lang w:val="pl-PL"/>
        </w:rPr>
        <w:t xml:space="preserve">O udzielenie zamówienia mogą ubiegać się Wykonawcy, którzy spełniają warunki udziału w postępowaniu </w:t>
      </w:r>
      <w:r w:rsidR="007A0083" w:rsidRPr="00C6762C">
        <w:rPr>
          <w:rFonts w:ascii="Verdana" w:hAnsi="Verdana" w:cs="Arial"/>
          <w:szCs w:val="22"/>
          <w:lang w:val="pl-PL"/>
        </w:rPr>
        <w:t xml:space="preserve">w zakresie określonym w art. 112 ust.2 ustawy </w:t>
      </w:r>
      <w:proofErr w:type="spellStart"/>
      <w:r w:rsidR="007A0083" w:rsidRPr="00C6762C">
        <w:rPr>
          <w:rFonts w:ascii="Verdana" w:hAnsi="Verdana" w:cs="Arial"/>
          <w:szCs w:val="22"/>
          <w:lang w:val="pl-PL"/>
        </w:rPr>
        <w:t>Pzp</w:t>
      </w:r>
      <w:proofErr w:type="spellEnd"/>
      <w:r w:rsidR="00F9727C" w:rsidRPr="00C6762C">
        <w:rPr>
          <w:rFonts w:ascii="Verdana" w:hAnsi="Verdana" w:cs="Arial"/>
          <w:szCs w:val="22"/>
          <w:lang w:val="pl-PL"/>
        </w:rPr>
        <w:t xml:space="preserve">, </w:t>
      </w:r>
      <w:r w:rsidR="00960FF7" w:rsidRPr="00C6762C">
        <w:rPr>
          <w:rFonts w:ascii="Verdana" w:hAnsi="Verdana" w:cs="Arial"/>
          <w:szCs w:val="22"/>
          <w:lang w:val="pl-PL"/>
        </w:rPr>
        <w:t>tj.:</w:t>
      </w:r>
      <w:r w:rsidR="00951559" w:rsidRPr="00C6762C">
        <w:rPr>
          <w:rFonts w:ascii="Verdana" w:hAnsi="Verdana" w:cs="Arial"/>
          <w:szCs w:val="22"/>
          <w:lang w:val="pl-PL"/>
        </w:rPr>
        <w:t xml:space="preserve"> </w:t>
      </w:r>
      <w:r w:rsidR="00F9727C" w:rsidRPr="00C6762C">
        <w:rPr>
          <w:rFonts w:ascii="Verdana" w:hAnsi="Verdana" w:cs="Arial"/>
          <w:szCs w:val="22"/>
          <w:lang w:val="pl-PL"/>
        </w:rPr>
        <w:t>dotyczących:</w:t>
      </w:r>
    </w:p>
    <w:p w14:paraId="2EA8665B" w14:textId="77777777" w:rsidR="007A0083" w:rsidRPr="00E51946" w:rsidRDefault="007A0083" w:rsidP="00FE3BA8">
      <w:pPr>
        <w:widowControl w:val="0"/>
        <w:suppressAutoHyphens/>
        <w:rPr>
          <w:rFonts w:cs="Arial"/>
          <w:bCs/>
          <w:sz w:val="12"/>
          <w:szCs w:val="22"/>
        </w:rPr>
      </w:pPr>
    </w:p>
    <w:p w14:paraId="68FA97BE" w14:textId="015463A6" w:rsidR="00466425" w:rsidRPr="00C6762C" w:rsidRDefault="00466425" w:rsidP="007419E8">
      <w:pPr>
        <w:pStyle w:val="Akapitzlist"/>
        <w:numPr>
          <w:ilvl w:val="0"/>
          <w:numId w:val="24"/>
        </w:numPr>
        <w:rPr>
          <w:rFonts w:cs="Arial"/>
          <w:szCs w:val="22"/>
        </w:rPr>
      </w:pPr>
      <w:r w:rsidRPr="00C6762C">
        <w:rPr>
          <w:rFonts w:cs="Arial"/>
          <w:szCs w:val="22"/>
        </w:rPr>
        <w:lastRenderedPageBreak/>
        <w:t>zdolności do występowania w obrocie gospodarczym;</w:t>
      </w:r>
    </w:p>
    <w:p w14:paraId="709C3A99" w14:textId="18E79833" w:rsidR="00466425" w:rsidRDefault="00466425" w:rsidP="00DD70CD">
      <w:pPr>
        <w:pStyle w:val="Akapitzlist"/>
        <w:rPr>
          <w:rFonts w:cs="Arial"/>
          <w:szCs w:val="22"/>
        </w:rPr>
      </w:pPr>
      <w:r w:rsidRPr="00E51946">
        <w:rPr>
          <w:rFonts w:cs="Arial"/>
          <w:szCs w:val="22"/>
        </w:rPr>
        <w:t>Zamawiający nie określa warunków w tym zakresie.</w:t>
      </w:r>
    </w:p>
    <w:p w14:paraId="3480F2F9" w14:textId="7229F1EC" w:rsidR="00466425" w:rsidRDefault="00466425" w:rsidP="00AA6DB2">
      <w:pPr>
        <w:pStyle w:val="Akapitzlist"/>
        <w:numPr>
          <w:ilvl w:val="0"/>
          <w:numId w:val="24"/>
        </w:numPr>
        <w:rPr>
          <w:rFonts w:cs="Arial"/>
          <w:szCs w:val="22"/>
        </w:rPr>
      </w:pPr>
      <w:r w:rsidRPr="00C6762C">
        <w:rPr>
          <w:rFonts w:cs="Arial"/>
          <w:szCs w:val="22"/>
        </w:rPr>
        <w:t>uprawnień do prowadzenia określonej działalności gospodarczej lub zawodowej, o ile wynika to z odrębnych przepisów;</w:t>
      </w:r>
    </w:p>
    <w:p w14:paraId="7BCF36EF" w14:textId="2412AB18" w:rsidR="00695519" w:rsidRPr="00E51946" w:rsidRDefault="00695519" w:rsidP="00695519">
      <w:pPr>
        <w:pStyle w:val="Akapitzlist"/>
        <w:rPr>
          <w:rFonts w:cs="Arial"/>
          <w:szCs w:val="22"/>
        </w:rPr>
      </w:pPr>
      <w:r w:rsidRPr="00E51946">
        <w:rPr>
          <w:rFonts w:cs="Arial"/>
          <w:szCs w:val="22"/>
        </w:rPr>
        <w:t>Zamawiający nie określa warunków w tym zakresie.</w:t>
      </w:r>
    </w:p>
    <w:p w14:paraId="66E30B63" w14:textId="77777777" w:rsidR="00466425" w:rsidRPr="00364464" w:rsidRDefault="00466425" w:rsidP="007419E8">
      <w:pPr>
        <w:pStyle w:val="Akapitzlist"/>
        <w:numPr>
          <w:ilvl w:val="0"/>
          <w:numId w:val="24"/>
        </w:numPr>
        <w:rPr>
          <w:rFonts w:cs="Arial"/>
          <w:szCs w:val="22"/>
        </w:rPr>
      </w:pPr>
      <w:r w:rsidRPr="00364464">
        <w:rPr>
          <w:rFonts w:cs="Arial"/>
          <w:szCs w:val="22"/>
        </w:rPr>
        <w:t>sytuacji ekonomicznej lub finansowej;</w:t>
      </w:r>
    </w:p>
    <w:p w14:paraId="2F38AFDB" w14:textId="77777777" w:rsidR="00466425" w:rsidRPr="00364464" w:rsidRDefault="00466425" w:rsidP="00DD70CD">
      <w:pPr>
        <w:pStyle w:val="Akapitzlist"/>
        <w:rPr>
          <w:rFonts w:cs="Arial"/>
          <w:szCs w:val="22"/>
        </w:rPr>
      </w:pPr>
      <w:r w:rsidRPr="00364464">
        <w:rPr>
          <w:rFonts w:cs="Arial"/>
          <w:szCs w:val="22"/>
        </w:rPr>
        <w:t>Zamawiający nie określa warunków w tym zakresie.</w:t>
      </w:r>
    </w:p>
    <w:p w14:paraId="2CBF24B3" w14:textId="4DB494C3" w:rsidR="00466425" w:rsidRPr="00364464" w:rsidRDefault="00466425" w:rsidP="007419E8">
      <w:pPr>
        <w:pStyle w:val="Akapitzlist"/>
        <w:numPr>
          <w:ilvl w:val="0"/>
          <w:numId w:val="24"/>
        </w:numPr>
        <w:rPr>
          <w:rFonts w:cs="Arial"/>
          <w:szCs w:val="22"/>
        </w:rPr>
      </w:pPr>
      <w:r w:rsidRPr="00364464">
        <w:rPr>
          <w:rFonts w:cs="Arial"/>
          <w:szCs w:val="22"/>
        </w:rPr>
        <w:t>zdolności technicznej lub zawodowej:</w:t>
      </w:r>
    </w:p>
    <w:p w14:paraId="7A4A1E5D" w14:textId="2E4186EA" w:rsidR="0043475F" w:rsidRDefault="0043475F" w:rsidP="00DD70CD">
      <w:pPr>
        <w:pStyle w:val="Akapitzlist"/>
        <w:rPr>
          <w:rFonts w:cs="Arial"/>
          <w:szCs w:val="22"/>
        </w:rPr>
      </w:pPr>
      <w:r w:rsidRPr="00364464">
        <w:rPr>
          <w:rFonts w:cs="Arial"/>
          <w:szCs w:val="22"/>
        </w:rPr>
        <w:t xml:space="preserve">Zamawiający nie </w:t>
      </w:r>
      <w:r w:rsidR="007C30E7" w:rsidRPr="00364464">
        <w:rPr>
          <w:rFonts w:cs="Arial"/>
          <w:szCs w:val="22"/>
        </w:rPr>
        <w:t>określa warunków w tym zakresie</w:t>
      </w:r>
      <w:r w:rsidR="00AA6DB2">
        <w:rPr>
          <w:rFonts w:cs="Arial"/>
          <w:szCs w:val="22"/>
        </w:rPr>
        <w:t>.</w:t>
      </w:r>
    </w:p>
    <w:p w14:paraId="22E19494" w14:textId="77777777" w:rsidR="00AA6DB2" w:rsidRPr="00AA6DB2" w:rsidRDefault="00AA6DB2" w:rsidP="00DD70CD">
      <w:pPr>
        <w:pStyle w:val="Akapitzlist"/>
        <w:rPr>
          <w:rFonts w:cs="Arial"/>
          <w:sz w:val="14"/>
          <w:szCs w:val="22"/>
        </w:rPr>
      </w:pPr>
    </w:p>
    <w:p w14:paraId="23BBD8EE" w14:textId="7FF831D7" w:rsidR="0043475F" w:rsidRPr="00670473" w:rsidRDefault="00C6762C" w:rsidP="007419E8">
      <w:pPr>
        <w:pStyle w:val="Nagwek1"/>
        <w:numPr>
          <w:ilvl w:val="0"/>
          <w:numId w:val="1"/>
        </w:numPr>
        <w:ind w:left="426" w:hanging="426"/>
        <w:rPr>
          <w:rFonts w:ascii="Verdana" w:hAnsi="Verdana"/>
          <w:sz w:val="24"/>
          <w:szCs w:val="24"/>
        </w:rPr>
      </w:pPr>
      <w:r w:rsidRPr="00670473">
        <w:rPr>
          <w:rFonts w:ascii="Verdana" w:hAnsi="Verdana"/>
          <w:sz w:val="24"/>
          <w:szCs w:val="24"/>
        </w:rPr>
        <w:t>Wadium i zabezpiecz</w:t>
      </w:r>
      <w:r w:rsidR="005F73D7">
        <w:rPr>
          <w:rFonts w:ascii="Verdana" w:hAnsi="Verdana"/>
          <w:sz w:val="24"/>
          <w:szCs w:val="24"/>
        </w:rPr>
        <w:t>enie należytego wykonania umowy</w:t>
      </w:r>
    </w:p>
    <w:p w14:paraId="5B7D4240" w14:textId="77777777" w:rsidR="00C6762C" w:rsidRPr="00C6762C" w:rsidRDefault="00C6762C" w:rsidP="00C6762C"/>
    <w:p w14:paraId="1C97BEBC" w14:textId="13B77EA4" w:rsidR="00A12D3A" w:rsidRDefault="00AD57D3" w:rsidP="0021056D">
      <w:pPr>
        <w:autoSpaceDE w:val="0"/>
        <w:autoSpaceDN w:val="0"/>
        <w:adjustRightInd w:val="0"/>
        <w:spacing w:after="94"/>
        <w:rPr>
          <w:rFonts w:cs="Arial"/>
          <w:szCs w:val="22"/>
        </w:rPr>
      </w:pPr>
      <w:r w:rsidRPr="003E5F95">
        <w:rPr>
          <w:rFonts w:cs="Arial"/>
          <w:szCs w:val="22"/>
        </w:rPr>
        <w:t xml:space="preserve">Zamawiający </w:t>
      </w:r>
      <w:r w:rsidR="00D477D7" w:rsidRPr="003E5F95">
        <w:rPr>
          <w:rFonts w:cs="Arial"/>
          <w:szCs w:val="22"/>
        </w:rPr>
        <w:t xml:space="preserve">nie </w:t>
      </w:r>
      <w:r w:rsidR="00A12D3A" w:rsidRPr="003E5F95">
        <w:rPr>
          <w:rFonts w:cs="Arial"/>
          <w:szCs w:val="22"/>
        </w:rPr>
        <w:t xml:space="preserve">wymaga wniesienia </w:t>
      </w:r>
      <w:r w:rsidR="00DA23A1">
        <w:rPr>
          <w:rFonts w:cs="Arial"/>
          <w:szCs w:val="22"/>
        </w:rPr>
        <w:t xml:space="preserve">wadium </w:t>
      </w:r>
      <w:r w:rsidR="0021056D">
        <w:rPr>
          <w:rFonts w:cs="Arial"/>
          <w:szCs w:val="22"/>
        </w:rPr>
        <w:t xml:space="preserve">ani </w:t>
      </w:r>
      <w:r w:rsidR="00A12D3A" w:rsidRPr="003E5F95">
        <w:rPr>
          <w:rFonts w:cs="Arial"/>
          <w:szCs w:val="22"/>
        </w:rPr>
        <w:t>zabezpieczenia należytego wykonania umowy.</w:t>
      </w:r>
    </w:p>
    <w:p w14:paraId="01820557" w14:textId="77777777" w:rsidR="00AA6DB2" w:rsidRPr="00AA6DB2" w:rsidRDefault="00AA6DB2" w:rsidP="0021056D">
      <w:pPr>
        <w:autoSpaceDE w:val="0"/>
        <w:autoSpaceDN w:val="0"/>
        <w:adjustRightInd w:val="0"/>
        <w:spacing w:after="94"/>
        <w:rPr>
          <w:rFonts w:cs="Arial"/>
          <w:sz w:val="10"/>
          <w:szCs w:val="22"/>
        </w:rPr>
      </w:pPr>
    </w:p>
    <w:p w14:paraId="1F3D9F41" w14:textId="473E5E6B" w:rsidR="00C6762C" w:rsidRPr="00C6762C" w:rsidRDefault="00C6762C" w:rsidP="007419E8">
      <w:pPr>
        <w:pStyle w:val="Nagwek1"/>
        <w:numPr>
          <w:ilvl w:val="0"/>
          <w:numId w:val="1"/>
        </w:numPr>
        <w:ind w:left="426" w:hanging="426"/>
        <w:rPr>
          <w:rFonts w:ascii="Verdana" w:hAnsi="Verdana"/>
          <w:sz w:val="24"/>
          <w:szCs w:val="24"/>
        </w:rPr>
      </w:pPr>
      <w:r w:rsidRPr="00C6762C">
        <w:rPr>
          <w:rFonts w:ascii="Verdana" w:hAnsi="Verdana"/>
          <w:sz w:val="24"/>
          <w:szCs w:val="24"/>
        </w:rPr>
        <w:t>Wykaz wymaganych oświadczeń i dokumentów.</w:t>
      </w:r>
    </w:p>
    <w:p w14:paraId="78D9B56C" w14:textId="05FFEDC7" w:rsidR="003539F1" w:rsidRPr="001B6764" w:rsidRDefault="003539F1" w:rsidP="00FE3BA8">
      <w:pPr>
        <w:rPr>
          <w:rFonts w:cs="Arial"/>
          <w:b/>
          <w:spacing w:val="-2"/>
          <w:sz w:val="16"/>
          <w:szCs w:val="22"/>
        </w:rPr>
      </w:pPr>
    </w:p>
    <w:p w14:paraId="10353446" w14:textId="77777777" w:rsidR="00160B2C" w:rsidRPr="001B6764" w:rsidRDefault="00160B2C" w:rsidP="007419E8">
      <w:pPr>
        <w:numPr>
          <w:ilvl w:val="0"/>
          <w:numId w:val="12"/>
        </w:numPr>
        <w:ind w:left="284" w:hanging="284"/>
        <w:jc w:val="both"/>
        <w:rPr>
          <w:rFonts w:cs="Arial"/>
          <w:spacing w:val="-2"/>
          <w:szCs w:val="22"/>
        </w:rPr>
      </w:pPr>
      <w:r w:rsidRPr="001B6764">
        <w:rPr>
          <w:rFonts w:cs="Arial"/>
          <w:b/>
          <w:spacing w:val="-2"/>
          <w:szCs w:val="22"/>
          <w:u w:val="single"/>
        </w:rPr>
        <w:t>Do oferty</w:t>
      </w:r>
      <w:r w:rsidRPr="001B6764">
        <w:rPr>
          <w:rFonts w:cs="Arial"/>
          <w:spacing w:val="-2"/>
          <w:szCs w:val="22"/>
        </w:rPr>
        <w:t xml:space="preserve"> każdy wykonawca musi dołączyć aktualne na dzień składania ofert:</w:t>
      </w:r>
    </w:p>
    <w:p w14:paraId="64232AB5" w14:textId="2BE67291" w:rsidR="00160B2C" w:rsidRPr="001B6764" w:rsidRDefault="00CC285D" w:rsidP="007419E8">
      <w:pPr>
        <w:numPr>
          <w:ilvl w:val="0"/>
          <w:numId w:val="9"/>
        </w:numPr>
        <w:tabs>
          <w:tab w:val="left" w:pos="142"/>
        </w:tabs>
        <w:ind w:left="284" w:firstLine="0"/>
        <w:rPr>
          <w:rFonts w:cs="Arial"/>
          <w:szCs w:val="22"/>
        </w:rPr>
      </w:pPr>
      <w:r>
        <w:rPr>
          <w:rFonts w:cs="Arial"/>
          <w:b/>
          <w:szCs w:val="22"/>
        </w:rPr>
        <w:t>Opis przedmiotu zamówienia</w:t>
      </w:r>
      <w:r w:rsidR="002558FC">
        <w:rPr>
          <w:rFonts w:cs="Arial"/>
          <w:b/>
          <w:szCs w:val="22"/>
        </w:rPr>
        <w:t xml:space="preserve"> </w:t>
      </w:r>
      <w:r w:rsidR="00160B2C" w:rsidRPr="001B6764">
        <w:rPr>
          <w:rFonts w:cs="Arial"/>
          <w:szCs w:val="22"/>
        </w:rPr>
        <w:t xml:space="preserve">– wg załącznika nr 1 do </w:t>
      </w:r>
      <w:proofErr w:type="spellStart"/>
      <w:r w:rsidR="00160B2C" w:rsidRPr="001B6764">
        <w:rPr>
          <w:rFonts w:cs="Arial"/>
          <w:szCs w:val="22"/>
        </w:rPr>
        <w:t>swz</w:t>
      </w:r>
      <w:proofErr w:type="spellEnd"/>
      <w:r w:rsidR="00E40233">
        <w:rPr>
          <w:rFonts w:cs="Arial"/>
          <w:szCs w:val="22"/>
        </w:rPr>
        <w:t>.</w:t>
      </w:r>
      <w:r w:rsidR="00160B2C" w:rsidRPr="001B6764">
        <w:rPr>
          <w:rFonts w:cs="Arial"/>
          <w:szCs w:val="22"/>
        </w:rPr>
        <w:t xml:space="preserve">                                   </w:t>
      </w:r>
    </w:p>
    <w:p w14:paraId="342A5452" w14:textId="23D107EF" w:rsidR="00160B2C" w:rsidRDefault="00160B2C" w:rsidP="008307B6">
      <w:pPr>
        <w:numPr>
          <w:ilvl w:val="0"/>
          <w:numId w:val="9"/>
        </w:numPr>
        <w:tabs>
          <w:tab w:val="left" w:pos="142"/>
        </w:tabs>
        <w:ind w:left="567" w:hanging="283"/>
        <w:rPr>
          <w:rFonts w:cs="Arial"/>
          <w:szCs w:val="22"/>
        </w:rPr>
      </w:pPr>
      <w:r w:rsidRPr="001B6764">
        <w:rPr>
          <w:rFonts w:cs="Arial"/>
          <w:b/>
          <w:spacing w:val="-2"/>
          <w:szCs w:val="22"/>
        </w:rPr>
        <w:t xml:space="preserve">Oświadczenie </w:t>
      </w:r>
      <w:r w:rsidRPr="001B6764">
        <w:rPr>
          <w:rFonts w:cs="Arial"/>
          <w:b/>
          <w:szCs w:val="22"/>
        </w:rPr>
        <w:t>o braku podstaw do wykluczenia</w:t>
      </w:r>
      <w:r w:rsidRPr="001B6764">
        <w:rPr>
          <w:rFonts w:cs="Arial"/>
          <w:szCs w:val="22"/>
        </w:rPr>
        <w:t xml:space="preserve"> - wg załącznika nr 2 do </w:t>
      </w:r>
      <w:proofErr w:type="spellStart"/>
      <w:r w:rsidRPr="001B6764">
        <w:rPr>
          <w:rFonts w:cs="Arial"/>
          <w:szCs w:val="22"/>
        </w:rPr>
        <w:t>swz</w:t>
      </w:r>
      <w:proofErr w:type="spellEnd"/>
      <w:r w:rsidR="00E40233">
        <w:rPr>
          <w:rFonts w:cs="Arial"/>
          <w:szCs w:val="22"/>
        </w:rPr>
        <w:t>.</w:t>
      </w:r>
    </w:p>
    <w:p w14:paraId="56F19D36" w14:textId="1FFCDF14" w:rsidR="00160B2C" w:rsidRPr="001B6764" w:rsidRDefault="00160B2C" w:rsidP="007419E8">
      <w:pPr>
        <w:numPr>
          <w:ilvl w:val="0"/>
          <w:numId w:val="9"/>
        </w:numPr>
        <w:autoSpaceDE w:val="0"/>
        <w:autoSpaceDN w:val="0"/>
        <w:adjustRightInd w:val="0"/>
        <w:ind w:left="567" w:hanging="283"/>
        <w:jc w:val="both"/>
        <w:rPr>
          <w:rFonts w:cs="Arial"/>
          <w:szCs w:val="22"/>
        </w:rPr>
      </w:pPr>
      <w:r w:rsidRPr="001B6764">
        <w:rPr>
          <w:rFonts w:cs="Arial"/>
          <w:b/>
          <w:szCs w:val="22"/>
        </w:rPr>
        <w:t xml:space="preserve">Pełnomocnictwo </w:t>
      </w:r>
      <w:r w:rsidRPr="001B6764">
        <w:rPr>
          <w:rFonts w:cs="Arial"/>
          <w:szCs w:val="22"/>
        </w:rPr>
        <w:t>do podpisania oferty, jeśli</w:t>
      </w:r>
      <w:r w:rsidRPr="001B6764">
        <w:rPr>
          <w:rFonts w:cs="Arial"/>
          <w:b/>
          <w:szCs w:val="22"/>
        </w:rPr>
        <w:t xml:space="preserve"> </w:t>
      </w:r>
      <w:r w:rsidRPr="001B6764">
        <w:rPr>
          <w:rFonts w:cs="Arial"/>
          <w:szCs w:val="22"/>
        </w:rPr>
        <w:t>oferta nie została podpisana zgodnie z zasadą reprezentacji w KRS/</w:t>
      </w:r>
      <w:proofErr w:type="spellStart"/>
      <w:r w:rsidRPr="001B6764">
        <w:rPr>
          <w:rFonts w:cs="Arial"/>
          <w:szCs w:val="22"/>
        </w:rPr>
        <w:t>CEiDG</w:t>
      </w:r>
      <w:proofErr w:type="spellEnd"/>
      <w:r w:rsidRPr="001B6764">
        <w:rPr>
          <w:rFonts w:cs="Arial"/>
          <w:szCs w:val="22"/>
        </w:rPr>
        <w:t xml:space="preserve">.  </w:t>
      </w:r>
    </w:p>
    <w:p w14:paraId="0DCAD255" w14:textId="77777777" w:rsidR="002D4F6D" w:rsidRPr="007C30E7" w:rsidRDefault="002D4F6D" w:rsidP="002D4F6D">
      <w:pPr>
        <w:autoSpaceDE w:val="0"/>
        <w:autoSpaceDN w:val="0"/>
        <w:adjustRightInd w:val="0"/>
        <w:ind w:left="284"/>
        <w:rPr>
          <w:rFonts w:cs="Arial"/>
          <w:sz w:val="12"/>
          <w:szCs w:val="22"/>
        </w:rPr>
      </w:pPr>
    </w:p>
    <w:p w14:paraId="10E09EBA" w14:textId="463448CE" w:rsidR="007D4734" w:rsidRPr="00160B2C" w:rsidRDefault="007D4734" w:rsidP="007419E8">
      <w:pPr>
        <w:pStyle w:val="Akapitzlist"/>
        <w:widowControl w:val="0"/>
        <w:numPr>
          <w:ilvl w:val="0"/>
          <w:numId w:val="12"/>
        </w:numPr>
        <w:shd w:val="clear" w:color="auto" w:fill="FFFFFF"/>
        <w:tabs>
          <w:tab w:val="left" w:pos="0"/>
        </w:tabs>
        <w:autoSpaceDE w:val="0"/>
        <w:autoSpaceDN w:val="0"/>
        <w:adjustRightInd w:val="0"/>
        <w:ind w:left="284" w:right="-108" w:hanging="284"/>
        <w:rPr>
          <w:rFonts w:cs="Arial"/>
          <w:b/>
          <w:bCs/>
          <w:spacing w:val="-1"/>
          <w:szCs w:val="22"/>
        </w:rPr>
      </w:pPr>
      <w:r w:rsidRPr="00160B2C">
        <w:rPr>
          <w:rFonts w:cs="Arial"/>
          <w:szCs w:val="22"/>
        </w:rPr>
        <w:t xml:space="preserve">Ofertę wraz z załącznikami należy złożyć </w:t>
      </w:r>
      <w:r w:rsidRPr="00160B2C">
        <w:rPr>
          <w:rFonts w:cs="Arial"/>
          <w:b/>
          <w:bCs/>
          <w:szCs w:val="22"/>
        </w:rPr>
        <w:t>w formie elektronicznej (tj. w postaci elektronicznej opatrzonej kwalifikowanym podpisem elektronicznym) lub w postaci elektronicznej opatrzonej podpisem zaufanym lub podpisem osobistym</w:t>
      </w:r>
      <w:r w:rsidRPr="00160B2C">
        <w:rPr>
          <w:rFonts w:cs="Arial"/>
          <w:szCs w:val="22"/>
        </w:rPr>
        <w:t xml:space="preserve"> przez osobę upoważnioną do reprezentowania odpowiednio Wykonawcy, Wykonawcy wspólnie ubiegającego się o udzielenie zamówienia.</w:t>
      </w:r>
    </w:p>
    <w:p w14:paraId="1435EF29" w14:textId="37CDC47D" w:rsidR="00960FF7" w:rsidRPr="005D64BC" w:rsidRDefault="00960FF7" w:rsidP="007419E8">
      <w:pPr>
        <w:pStyle w:val="Tekstpodstawowy2"/>
        <w:numPr>
          <w:ilvl w:val="0"/>
          <w:numId w:val="12"/>
        </w:numPr>
        <w:spacing w:after="0" w:line="240" w:lineRule="auto"/>
        <w:ind w:left="284" w:hanging="284"/>
        <w:rPr>
          <w:rFonts w:cs="Arial"/>
          <w:iCs/>
          <w:szCs w:val="22"/>
        </w:rPr>
      </w:pPr>
      <w:r w:rsidRPr="00C65381">
        <w:rPr>
          <w:rFonts w:cs="Arial"/>
          <w:iCs/>
          <w:szCs w:val="22"/>
        </w:rPr>
        <w:t xml:space="preserve">Na podstawie art. 107 ust 2 ustawy </w:t>
      </w:r>
      <w:proofErr w:type="spellStart"/>
      <w:r w:rsidRPr="00C65381">
        <w:rPr>
          <w:rFonts w:cs="Arial"/>
          <w:iCs/>
          <w:szCs w:val="22"/>
        </w:rPr>
        <w:t>Pzp</w:t>
      </w:r>
      <w:proofErr w:type="spellEnd"/>
      <w:r w:rsidRPr="00C65381">
        <w:rPr>
          <w:rFonts w:cs="Arial"/>
          <w:iCs/>
          <w:szCs w:val="22"/>
        </w:rPr>
        <w:t xml:space="preserve"> Zamawiający wezwie do złożenia lub uzupełnienia </w:t>
      </w:r>
      <w:r w:rsidR="00F30464" w:rsidRPr="00C65381">
        <w:rPr>
          <w:rFonts w:cs="Arial"/>
          <w:iCs/>
          <w:szCs w:val="22"/>
          <w:lang w:val="pl-PL"/>
        </w:rPr>
        <w:t xml:space="preserve">wymaganych w </w:t>
      </w:r>
      <w:proofErr w:type="spellStart"/>
      <w:r w:rsidR="00F30464" w:rsidRPr="00C65381">
        <w:rPr>
          <w:rFonts w:cs="Arial"/>
          <w:iCs/>
          <w:szCs w:val="22"/>
          <w:lang w:val="pl-PL"/>
        </w:rPr>
        <w:t>swz</w:t>
      </w:r>
      <w:proofErr w:type="spellEnd"/>
      <w:r w:rsidR="00F30464" w:rsidRPr="00C65381">
        <w:rPr>
          <w:rFonts w:cs="Arial"/>
          <w:iCs/>
          <w:szCs w:val="22"/>
          <w:lang w:val="pl-PL"/>
        </w:rPr>
        <w:t xml:space="preserve"> </w:t>
      </w:r>
      <w:r w:rsidRPr="00C65381">
        <w:rPr>
          <w:rFonts w:cs="Arial"/>
          <w:iCs/>
          <w:szCs w:val="22"/>
        </w:rPr>
        <w:t>przedmiotowych środków dowodowych, jeżeli wykonawca nie złożył przedmiotowych  środków dowodowych  lub  złożone przedmiotowe środki</w:t>
      </w:r>
      <w:r w:rsidR="003B0A81" w:rsidRPr="00C65381">
        <w:rPr>
          <w:rFonts w:cs="Arial"/>
          <w:iCs/>
          <w:szCs w:val="22"/>
          <w:lang w:val="pl-PL"/>
        </w:rPr>
        <w:t xml:space="preserve"> </w:t>
      </w:r>
      <w:r w:rsidRPr="00C65381">
        <w:rPr>
          <w:rFonts w:cs="Arial"/>
          <w:iCs/>
          <w:szCs w:val="22"/>
        </w:rPr>
        <w:t>dowodowe są niekompletne.</w:t>
      </w:r>
      <w:r w:rsidR="00F846D9" w:rsidRPr="00C65381">
        <w:rPr>
          <w:rFonts w:cs="Arial"/>
          <w:iCs/>
          <w:szCs w:val="22"/>
          <w:lang w:val="pl-PL"/>
        </w:rPr>
        <w:t xml:space="preserve"> </w:t>
      </w:r>
      <w:r w:rsidRPr="00C65381">
        <w:rPr>
          <w:rFonts w:cs="Arial"/>
          <w:iCs/>
          <w:szCs w:val="22"/>
        </w:rPr>
        <w:t xml:space="preserve">Brak </w:t>
      </w:r>
      <w:r w:rsidR="00F30464" w:rsidRPr="00C65381">
        <w:rPr>
          <w:rFonts w:cs="Arial"/>
          <w:iCs/>
          <w:szCs w:val="22"/>
          <w:lang w:val="pl-PL"/>
        </w:rPr>
        <w:t xml:space="preserve">wymaganych </w:t>
      </w:r>
      <w:r w:rsidRPr="00C65381">
        <w:rPr>
          <w:rFonts w:cs="Arial"/>
          <w:iCs/>
          <w:szCs w:val="22"/>
        </w:rPr>
        <w:t>przedmiotowych środków dowodowych lub ich nieuzupełnienie spowoduje odrzuceni</w:t>
      </w:r>
      <w:r w:rsidR="00E1696C" w:rsidRPr="00C65381">
        <w:rPr>
          <w:rFonts w:cs="Arial"/>
          <w:iCs/>
          <w:szCs w:val="22"/>
        </w:rPr>
        <w:t xml:space="preserve">e oferty </w:t>
      </w:r>
      <w:r w:rsidR="00C40225" w:rsidRPr="005D64BC">
        <w:rPr>
          <w:rFonts w:cs="Arial"/>
          <w:iCs/>
          <w:szCs w:val="22"/>
          <w:lang w:val="pl-PL"/>
        </w:rPr>
        <w:t xml:space="preserve">- Nie dotyczy </w:t>
      </w:r>
      <w:r w:rsidR="00E1696C" w:rsidRPr="005D64BC">
        <w:rPr>
          <w:rFonts w:cs="Arial"/>
          <w:iCs/>
          <w:szCs w:val="22"/>
          <w:lang w:val="pl-PL"/>
        </w:rPr>
        <w:t>w niniejszym postępowaniu.</w:t>
      </w:r>
    </w:p>
    <w:p w14:paraId="7424A419" w14:textId="3C75E76D" w:rsidR="00D929D0" w:rsidRPr="00E51946" w:rsidRDefault="00D929D0" w:rsidP="00F125B8">
      <w:pPr>
        <w:pStyle w:val="Akapitzlist"/>
        <w:numPr>
          <w:ilvl w:val="0"/>
          <w:numId w:val="12"/>
        </w:numPr>
        <w:suppressAutoHyphens/>
        <w:autoSpaceDN w:val="0"/>
        <w:ind w:left="284" w:right="35" w:hanging="284"/>
        <w:textAlignment w:val="baseline"/>
        <w:rPr>
          <w:rFonts w:eastAsia="Trebuchet MS" w:cs="Arial"/>
          <w:bCs/>
          <w:szCs w:val="22"/>
        </w:rPr>
      </w:pPr>
      <w:r w:rsidRPr="00E51946">
        <w:rPr>
          <w:rFonts w:eastAsia="Trebuchet MS" w:cs="Arial"/>
          <w:bCs/>
          <w:szCs w:val="22"/>
        </w:rPr>
        <w:t>Sposób sporządzania i przekazywania dokumentów elektronicznych, oświadczeń lub elektronicznych kopii dokumentów musi być zgodny z wymaganiami określonym w rozporządzeniach:</w:t>
      </w:r>
    </w:p>
    <w:p w14:paraId="3CB859BB" w14:textId="7109CF38" w:rsidR="00D929D0" w:rsidRPr="00E51946" w:rsidRDefault="00D929D0" w:rsidP="00F125B8">
      <w:pPr>
        <w:numPr>
          <w:ilvl w:val="0"/>
          <w:numId w:val="13"/>
        </w:numPr>
        <w:suppressAutoHyphens/>
        <w:autoSpaceDN w:val="0"/>
        <w:ind w:left="284" w:right="35" w:firstLine="0"/>
        <w:textAlignment w:val="baseline"/>
        <w:rPr>
          <w:rFonts w:eastAsia="Trebuchet MS" w:cs="Arial"/>
          <w:bCs/>
          <w:szCs w:val="22"/>
        </w:rPr>
      </w:pPr>
      <w:bookmarkStart w:id="0" w:name="_Hlk58231988"/>
      <w:r w:rsidRPr="00E51946">
        <w:rPr>
          <w:rFonts w:eastAsia="Trebuchet MS" w:cs="Arial"/>
          <w:bCs/>
          <w:szCs w:val="22"/>
        </w:rPr>
        <w:t>Rozporządzenie Ministra Rozwoju z dnia 23 grudnia 2020 w sprawie podmiotowych środków dowodowych oraz innych dokumentów lub oświadczeń, jakich może żądać zamawiający od wykonawcy (D</w:t>
      </w:r>
      <w:r w:rsidR="000D41C2" w:rsidRPr="00E51946">
        <w:rPr>
          <w:rFonts w:eastAsia="Trebuchet MS" w:cs="Arial"/>
          <w:bCs/>
          <w:szCs w:val="22"/>
        </w:rPr>
        <w:t>z</w:t>
      </w:r>
      <w:r w:rsidRPr="00E51946">
        <w:rPr>
          <w:rFonts w:eastAsia="Trebuchet MS" w:cs="Arial"/>
          <w:bCs/>
          <w:szCs w:val="22"/>
        </w:rPr>
        <w:t xml:space="preserve">. U z 2020 </w:t>
      </w:r>
      <w:r w:rsidR="000D41C2" w:rsidRPr="00E51946">
        <w:rPr>
          <w:rFonts w:eastAsia="Trebuchet MS" w:cs="Arial"/>
          <w:bCs/>
          <w:szCs w:val="22"/>
        </w:rPr>
        <w:t>r.</w:t>
      </w:r>
      <w:r w:rsidRPr="00E51946">
        <w:rPr>
          <w:rFonts w:eastAsia="Trebuchet MS" w:cs="Arial"/>
          <w:bCs/>
          <w:szCs w:val="22"/>
        </w:rPr>
        <w:t xml:space="preserve"> poz. 2415</w:t>
      </w:r>
      <w:r w:rsidR="00B87C7D" w:rsidRPr="00E51946">
        <w:rPr>
          <w:rFonts w:eastAsia="Trebuchet MS" w:cs="Arial"/>
          <w:bCs/>
          <w:szCs w:val="22"/>
        </w:rPr>
        <w:t xml:space="preserve"> ze zm.</w:t>
      </w:r>
      <w:r w:rsidRPr="00E51946">
        <w:rPr>
          <w:rFonts w:eastAsia="Trebuchet MS" w:cs="Arial"/>
          <w:bCs/>
          <w:szCs w:val="22"/>
        </w:rPr>
        <w:t>)</w:t>
      </w:r>
      <w:r w:rsidR="003B0A81" w:rsidRPr="00E51946">
        <w:rPr>
          <w:rFonts w:eastAsia="Trebuchet MS" w:cs="Arial"/>
          <w:bCs/>
          <w:szCs w:val="22"/>
        </w:rPr>
        <w:t>.</w:t>
      </w:r>
    </w:p>
    <w:p w14:paraId="07571E26" w14:textId="41A2BD78" w:rsidR="00D929D0" w:rsidRPr="00E51946" w:rsidRDefault="00D929D0" w:rsidP="00F125B8">
      <w:pPr>
        <w:numPr>
          <w:ilvl w:val="0"/>
          <w:numId w:val="13"/>
        </w:numPr>
        <w:suppressAutoHyphens/>
        <w:autoSpaceDN w:val="0"/>
        <w:ind w:left="284" w:right="35" w:firstLine="0"/>
        <w:textAlignment w:val="baseline"/>
        <w:rPr>
          <w:rFonts w:eastAsia="Trebuchet MS" w:cs="Arial"/>
          <w:bCs/>
          <w:szCs w:val="22"/>
        </w:rPr>
      </w:pPr>
      <w:r w:rsidRPr="00E51946">
        <w:rPr>
          <w:rFonts w:eastAsia="Trebuchet MS" w:cs="Arial"/>
          <w:bCs/>
          <w:szCs w:val="22"/>
        </w:rPr>
        <w:t xml:space="preserve">Rozporządzenie Prezesa Rady Ministrów z dnia 30 grudnia 2020 </w:t>
      </w:r>
      <w:r w:rsidR="001B6764">
        <w:rPr>
          <w:rFonts w:eastAsia="Trebuchet MS" w:cs="Arial"/>
          <w:bCs/>
          <w:szCs w:val="22"/>
        </w:rPr>
        <w:t xml:space="preserve">r. </w:t>
      </w:r>
      <w:r w:rsidRPr="00E51946">
        <w:rPr>
          <w:rFonts w:eastAsia="Trebuchet MS" w:cs="Arial"/>
          <w:bCs/>
          <w:szCs w:val="22"/>
        </w:rPr>
        <w:t>w sprawie sposobu sporządzania i przekazywania informacji oraz wymagań technicznych dla dokumentów elektronicznych oraz środków komunikacji elektronicznej w postępowaniu o udzielenie zamówie</w:t>
      </w:r>
      <w:r w:rsidR="009820E7" w:rsidRPr="00E51946">
        <w:rPr>
          <w:rFonts w:eastAsia="Trebuchet MS" w:cs="Arial"/>
          <w:bCs/>
          <w:szCs w:val="22"/>
        </w:rPr>
        <w:t>nia publicznego lub konkursie (</w:t>
      </w:r>
      <w:r w:rsidRPr="00E51946">
        <w:rPr>
          <w:rFonts w:eastAsia="Trebuchet MS" w:cs="Arial"/>
          <w:bCs/>
          <w:szCs w:val="22"/>
        </w:rPr>
        <w:t>Dz. U z 2020</w:t>
      </w:r>
      <w:r w:rsidR="000D41C2" w:rsidRPr="00E51946">
        <w:rPr>
          <w:rFonts w:eastAsia="Trebuchet MS" w:cs="Arial"/>
          <w:bCs/>
          <w:szCs w:val="22"/>
        </w:rPr>
        <w:t xml:space="preserve"> r.</w:t>
      </w:r>
      <w:r w:rsidRPr="00E51946">
        <w:rPr>
          <w:rFonts w:eastAsia="Trebuchet MS" w:cs="Arial"/>
          <w:bCs/>
          <w:szCs w:val="22"/>
        </w:rPr>
        <w:t xml:space="preserve"> poz.</w:t>
      </w:r>
      <w:r w:rsidR="009820E7" w:rsidRPr="00E51946">
        <w:rPr>
          <w:rFonts w:eastAsia="Trebuchet MS" w:cs="Arial"/>
          <w:bCs/>
          <w:szCs w:val="22"/>
        </w:rPr>
        <w:t xml:space="preserve"> </w:t>
      </w:r>
      <w:r w:rsidRPr="00E51946">
        <w:rPr>
          <w:rFonts w:eastAsia="Trebuchet MS" w:cs="Arial"/>
          <w:bCs/>
          <w:szCs w:val="22"/>
        </w:rPr>
        <w:t>2452).</w:t>
      </w:r>
    </w:p>
    <w:p w14:paraId="342C48A9" w14:textId="77777777" w:rsidR="001D3634" w:rsidRPr="00F92B25" w:rsidRDefault="001D3634" w:rsidP="007419E8">
      <w:pPr>
        <w:pStyle w:val="Akapitzlist"/>
        <w:widowControl w:val="0"/>
        <w:numPr>
          <w:ilvl w:val="0"/>
          <w:numId w:val="12"/>
        </w:numPr>
        <w:shd w:val="clear" w:color="auto" w:fill="FFFFFF"/>
        <w:autoSpaceDE w:val="0"/>
        <w:autoSpaceDN w:val="0"/>
        <w:adjustRightInd w:val="0"/>
        <w:spacing w:before="106"/>
        <w:ind w:left="284" w:hanging="284"/>
        <w:rPr>
          <w:rFonts w:cs="Arial"/>
          <w:szCs w:val="22"/>
        </w:rPr>
      </w:pPr>
      <w:r w:rsidRPr="00F92B25">
        <w:rPr>
          <w:rFonts w:cs="Arial"/>
          <w:color w:val="000000"/>
          <w:szCs w:val="22"/>
        </w:rPr>
        <w:t xml:space="preserve">Wykonawcy mogą </w:t>
      </w:r>
      <w:r w:rsidRPr="00F92B25">
        <w:rPr>
          <w:rFonts w:cs="Arial"/>
          <w:b/>
          <w:color w:val="000000"/>
          <w:szCs w:val="22"/>
        </w:rPr>
        <w:t xml:space="preserve">wspólnie ubiegać się o udzielenie </w:t>
      </w:r>
      <w:r w:rsidRPr="008809B4">
        <w:rPr>
          <w:rFonts w:cs="Arial"/>
          <w:b/>
          <w:color w:val="000000"/>
          <w:szCs w:val="22"/>
        </w:rPr>
        <w:t>zamówienia.</w:t>
      </w:r>
      <w:r w:rsidRPr="00F92B25">
        <w:rPr>
          <w:rFonts w:cs="Arial"/>
          <w:color w:val="000000"/>
          <w:szCs w:val="22"/>
        </w:rPr>
        <w:t xml:space="preserve"> </w:t>
      </w:r>
    </w:p>
    <w:p w14:paraId="21EC3F5B" w14:textId="4E5298C6" w:rsidR="001D3634" w:rsidRPr="00F92B25" w:rsidRDefault="001D3634" w:rsidP="007419E8">
      <w:pPr>
        <w:pStyle w:val="Akapitzlist"/>
        <w:widowControl w:val="0"/>
        <w:numPr>
          <w:ilvl w:val="2"/>
          <w:numId w:val="22"/>
        </w:numPr>
        <w:shd w:val="clear" w:color="auto" w:fill="FFFFFF"/>
        <w:autoSpaceDE w:val="0"/>
        <w:autoSpaceDN w:val="0"/>
        <w:adjustRightInd w:val="0"/>
        <w:spacing w:before="106"/>
        <w:rPr>
          <w:rFonts w:cs="Arial"/>
          <w:szCs w:val="22"/>
        </w:rPr>
      </w:pPr>
      <w:r w:rsidRPr="00F92B25">
        <w:rPr>
          <w:rFonts w:cs="Arial"/>
          <w:szCs w:val="22"/>
        </w:rPr>
        <w:t>wykonawcy w takim przypadku ustanawiają pełno</w:t>
      </w:r>
      <w:r w:rsidR="00526627" w:rsidRPr="00F92B25">
        <w:rPr>
          <w:rFonts w:cs="Arial"/>
          <w:szCs w:val="22"/>
        </w:rPr>
        <w:t xml:space="preserve">mocnika do reprezentowania ich </w:t>
      </w:r>
      <w:r w:rsidRPr="00F92B25">
        <w:rPr>
          <w:rFonts w:cs="Arial"/>
          <w:szCs w:val="22"/>
        </w:rPr>
        <w:t xml:space="preserve">w postępowaniu o udzielenie zamówienia albo reprezentowania w postępowaniu i zawarcia umowy w sprawie zamówienia publicznego.  </w:t>
      </w:r>
    </w:p>
    <w:p w14:paraId="7F47563A" w14:textId="7761C183" w:rsidR="001D3634" w:rsidRPr="00F92B25" w:rsidRDefault="001D3634" w:rsidP="007419E8">
      <w:pPr>
        <w:pStyle w:val="Akapitzlist"/>
        <w:widowControl w:val="0"/>
        <w:numPr>
          <w:ilvl w:val="2"/>
          <w:numId w:val="22"/>
        </w:numPr>
        <w:shd w:val="clear" w:color="auto" w:fill="FFFFFF"/>
        <w:autoSpaceDE w:val="0"/>
        <w:autoSpaceDN w:val="0"/>
        <w:adjustRightInd w:val="0"/>
        <w:spacing w:before="106"/>
        <w:rPr>
          <w:rFonts w:cs="Arial"/>
          <w:szCs w:val="22"/>
        </w:rPr>
      </w:pPr>
      <w:r w:rsidRPr="00F92B25">
        <w:rPr>
          <w:rFonts w:cs="Arial"/>
          <w:szCs w:val="22"/>
        </w:rPr>
        <w:lastRenderedPageBreak/>
        <w:t>żaden z Wykonawców nie może podlegać wykluczeniu na podstawie art. 108 ust</w:t>
      </w:r>
      <w:r w:rsidR="003D50ED" w:rsidRPr="00F92B25">
        <w:rPr>
          <w:rFonts w:cs="Arial"/>
          <w:szCs w:val="22"/>
        </w:rPr>
        <w:t>.</w:t>
      </w:r>
      <w:r w:rsidRPr="00F92B25">
        <w:rPr>
          <w:rFonts w:cs="Arial"/>
          <w:szCs w:val="22"/>
        </w:rPr>
        <w:t xml:space="preserve"> 1 ustawy </w:t>
      </w:r>
      <w:proofErr w:type="spellStart"/>
      <w:r w:rsidRPr="00F92B25">
        <w:rPr>
          <w:rFonts w:cs="Arial"/>
          <w:szCs w:val="22"/>
        </w:rPr>
        <w:t>Pzp</w:t>
      </w:r>
      <w:proofErr w:type="spellEnd"/>
      <w:r w:rsidRPr="00F92B25">
        <w:rPr>
          <w:rFonts w:cs="Arial"/>
          <w:szCs w:val="22"/>
        </w:rPr>
        <w:t xml:space="preserve">. </w:t>
      </w:r>
    </w:p>
    <w:p w14:paraId="6EC3FCE8" w14:textId="13094571" w:rsidR="009F7D9D" w:rsidRPr="003436CD" w:rsidRDefault="009F7D9D" w:rsidP="007419E8">
      <w:pPr>
        <w:pStyle w:val="Akapitzlist"/>
        <w:widowControl w:val="0"/>
        <w:numPr>
          <w:ilvl w:val="2"/>
          <w:numId w:val="22"/>
        </w:numPr>
        <w:shd w:val="clear" w:color="auto" w:fill="FFFFFF"/>
        <w:tabs>
          <w:tab w:val="left" w:pos="0"/>
        </w:tabs>
        <w:autoSpaceDE w:val="0"/>
        <w:autoSpaceDN w:val="0"/>
        <w:adjustRightInd w:val="0"/>
        <w:rPr>
          <w:rFonts w:eastAsia="Times" w:cs="Arial"/>
          <w:szCs w:val="22"/>
        </w:rPr>
      </w:pPr>
      <w:r w:rsidRPr="00F92B25">
        <w:rPr>
          <w:rFonts w:cs="Arial"/>
          <w:bCs/>
          <w:spacing w:val="-1"/>
          <w:szCs w:val="22"/>
        </w:rPr>
        <w:t>każdy z wykonawców wspólnie ubiegających się o zamówienie, składa oświadczenie potwierdzające brak podstaw</w:t>
      </w:r>
      <w:r w:rsidR="00095902" w:rsidRPr="00F92B25">
        <w:rPr>
          <w:rFonts w:cs="Arial"/>
          <w:bCs/>
          <w:spacing w:val="-1"/>
          <w:szCs w:val="22"/>
        </w:rPr>
        <w:t xml:space="preserve"> do</w:t>
      </w:r>
      <w:r w:rsidRPr="00F92B25">
        <w:rPr>
          <w:rFonts w:cs="Arial"/>
          <w:bCs/>
          <w:spacing w:val="-1"/>
          <w:szCs w:val="22"/>
        </w:rPr>
        <w:t xml:space="preserve"> wykluczenia.</w:t>
      </w:r>
    </w:p>
    <w:p w14:paraId="65B9B1BA" w14:textId="77777777" w:rsidR="003436CD" w:rsidRPr="00F92B25" w:rsidRDefault="003436CD" w:rsidP="003436CD">
      <w:pPr>
        <w:pStyle w:val="Akapitzlist"/>
        <w:widowControl w:val="0"/>
        <w:shd w:val="clear" w:color="auto" w:fill="FFFFFF"/>
        <w:tabs>
          <w:tab w:val="left" w:pos="0"/>
        </w:tabs>
        <w:autoSpaceDE w:val="0"/>
        <w:autoSpaceDN w:val="0"/>
        <w:adjustRightInd w:val="0"/>
        <w:ind w:left="566"/>
        <w:rPr>
          <w:rFonts w:eastAsia="Times" w:cs="Arial"/>
          <w:szCs w:val="22"/>
        </w:rPr>
      </w:pPr>
    </w:p>
    <w:bookmarkEnd w:id="0"/>
    <w:p w14:paraId="1A542DA8" w14:textId="77777777" w:rsidR="003436CD" w:rsidRPr="003436CD" w:rsidRDefault="003436CD" w:rsidP="007419E8">
      <w:pPr>
        <w:pStyle w:val="Nagwek1"/>
        <w:numPr>
          <w:ilvl w:val="0"/>
          <w:numId w:val="1"/>
        </w:numPr>
        <w:ind w:left="426" w:hanging="426"/>
        <w:rPr>
          <w:rFonts w:ascii="Verdana" w:hAnsi="Verdana"/>
          <w:sz w:val="24"/>
          <w:szCs w:val="24"/>
        </w:rPr>
      </w:pPr>
      <w:r w:rsidRPr="003436CD">
        <w:rPr>
          <w:rFonts w:ascii="Verdana" w:hAnsi="Verdana"/>
          <w:sz w:val="24"/>
          <w:szCs w:val="24"/>
        </w:rPr>
        <w:t>Informacja o środkach komunikacji elektronicznej, przy użyciu których zamawiający będzie komunikował się z Wykonawcami, wraz z informacją o wymaganiach technicznych i organizacyjnych sporządzania, wysyłania i odbierania korespondencji elektronicznej.</w:t>
      </w:r>
    </w:p>
    <w:p w14:paraId="58D84000" w14:textId="77777777" w:rsidR="003436CD" w:rsidRDefault="003436CD" w:rsidP="007C30E7">
      <w:pPr>
        <w:ind w:left="284" w:right="-2"/>
        <w:contextualSpacing/>
        <w:rPr>
          <w:rFonts w:eastAsiaTheme="minorHAnsi" w:cs="Arial"/>
          <w:szCs w:val="22"/>
          <w:lang w:eastAsia="en-US"/>
        </w:rPr>
      </w:pPr>
    </w:p>
    <w:p w14:paraId="273E87F8" w14:textId="7D29BD4E" w:rsidR="00074BEE" w:rsidRPr="00451D1F" w:rsidRDefault="00074BEE" w:rsidP="007419E8">
      <w:pPr>
        <w:pStyle w:val="Akapitzlist"/>
        <w:numPr>
          <w:ilvl w:val="0"/>
          <w:numId w:val="30"/>
        </w:numPr>
        <w:ind w:left="284" w:hanging="284"/>
        <w:rPr>
          <w:rFonts w:eastAsiaTheme="minorHAnsi"/>
          <w:lang w:eastAsia="en-US"/>
        </w:rPr>
      </w:pPr>
      <w:r w:rsidRPr="00451D1F">
        <w:rPr>
          <w:rFonts w:eastAsiaTheme="minorHAnsi"/>
          <w:lang w:eastAsia="en-US"/>
        </w:rPr>
        <w:t xml:space="preserve">W postępowaniu o udzielenie zamówienia komunikacja między Zamawiającym </w:t>
      </w:r>
      <w:r w:rsidR="00D24F9B" w:rsidRPr="00451D1F">
        <w:rPr>
          <w:rFonts w:eastAsiaTheme="minorHAnsi"/>
          <w:lang w:eastAsia="en-US"/>
        </w:rPr>
        <w:br/>
      </w:r>
      <w:r w:rsidRPr="00451D1F">
        <w:rPr>
          <w:rFonts w:eastAsiaTheme="minorHAnsi"/>
          <w:lang w:eastAsia="en-US"/>
        </w:rPr>
        <w:t xml:space="preserve">a Wykonawcami odbywa się przy użyciu Platformy </w:t>
      </w:r>
      <w:r w:rsidR="00937508" w:rsidRPr="00451D1F">
        <w:rPr>
          <w:rFonts w:eastAsiaTheme="minorHAnsi"/>
          <w:lang w:eastAsia="en-US"/>
        </w:rPr>
        <w:t>Zakupowej</w:t>
      </w:r>
      <w:r w:rsidR="00955FEA" w:rsidRPr="00451D1F">
        <w:rPr>
          <w:rFonts w:eastAsiaTheme="minorHAnsi"/>
          <w:lang w:eastAsia="en-US"/>
        </w:rPr>
        <w:t xml:space="preserve"> Zamawiającego.</w:t>
      </w:r>
      <w:r w:rsidR="00937508" w:rsidRPr="00451D1F">
        <w:rPr>
          <w:rFonts w:eastAsiaTheme="minorHAnsi"/>
          <w:lang w:eastAsia="en-US"/>
        </w:rPr>
        <w:t xml:space="preserve"> </w:t>
      </w:r>
    </w:p>
    <w:p w14:paraId="1122EFFA" w14:textId="373EF138" w:rsidR="00786754" w:rsidRPr="00451D1F" w:rsidRDefault="00074BEE" w:rsidP="00DD70CD">
      <w:pPr>
        <w:pStyle w:val="Akapitzlist"/>
        <w:ind w:left="284"/>
        <w:rPr>
          <w:rFonts w:eastAsiaTheme="minorHAnsi"/>
          <w:bCs/>
          <w:lang w:eastAsia="en-US"/>
        </w:rPr>
      </w:pPr>
      <w:r w:rsidRPr="00451D1F">
        <w:rPr>
          <w:rFonts w:eastAsiaTheme="minorHAnsi"/>
          <w:bCs/>
          <w:lang w:eastAsia="en-US"/>
        </w:rPr>
        <w:t>Wejście na platformę poprzez link</w:t>
      </w:r>
    </w:p>
    <w:p w14:paraId="5209282B" w14:textId="3262349D" w:rsidR="00571F90" w:rsidRDefault="00737C9C" w:rsidP="00516241">
      <w:pPr>
        <w:jc w:val="center"/>
        <w:rPr>
          <w:color w:val="FF0000"/>
          <w:u w:val="single"/>
        </w:rPr>
      </w:pPr>
      <w:hyperlink r:id="rId12" w:history="1">
        <w:r w:rsidR="00571F90" w:rsidRPr="00571F90">
          <w:rPr>
            <w:color w:val="0000FF"/>
            <w:u w:val="single"/>
          </w:rPr>
          <w:t xml:space="preserve">https://platformazakupowa.pl/transakcja/1306827 </w:t>
        </w:r>
      </w:hyperlink>
    </w:p>
    <w:p w14:paraId="1386BAC7" w14:textId="77777777" w:rsidR="00571F90" w:rsidRPr="009355A1" w:rsidRDefault="00571F90" w:rsidP="00516241">
      <w:pPr>
        <w:jc w:val="center"/>
        <w:rPr>
          <w:rStyle w:val="Hipercze"/>
          <w:rFonts w:eastAsia="Calibri" w:cs="Arial"/>
          <w:color w:val="FF0000"/>
          <w:sz w:val="10"/>
          <w:szCs w:val="22"/>
        </w:rPr>
      </w:pPr>
    </w:p>
    <w:p w14:paraId="6527D4B4" w14:textId="72322C85" w:rsidR="00BA24B6" w:rsidRDefault="00BA24B6" w:rsidP="00BA24B6">
      <w:pPr>
        <w:ind w:left="284"/>
      </w:pPr>
      <w:r w:rsidRPr="00BA24B6">
        <w:t>Ten link będzie prowadził na stronę opublikowanego postępowania.</w:t>
      </w:r>
    </w:p>
    <w:p w14:paraId="19D04CAC" w14:textId="6BB3A0AC" w:rsidR="00074BEE" w:rsidRDefault="00074BEE" w:rsidP="00DD70CD">
      <w:pPr>
        <w:ind w:left="284"/>
        <w:rPr>
          <w:rStyle w:val="Hipercze"/>
          <w:rFonts w:eastAsiaTheme="minorHAnsi" w:cs="Arial"/>
          <w:color w:val="auto"/>
          <w:szCs w:val="22"/>
          <w:u w:val="none"/>
          <w:lang w:eastAsia="en-US"/>
        </w:rPr>
      </w:pPr>
      <w:r w:rsidRPr="00DD70CD">
        <w:rPr>
          <w:rFonts w:eastAsiaTheme="minorHAnsi"/>
          <w:lang w:eastAsia="en-US"/>
        </w:rPr>
        <w:t xml:space="preserve">Zamawiający dopuszcza również komunikację za pomocą poczty elektronicznej, email: </w:t>
      </w:r>
      <w:hyperlink r:id="rId13" w:history="1">
        <w:r w:rsidRPr="00DD70CD">
          <w:rPr>
            <w:rStyle w:val="Hipercze"/>
            <w:rFonts w:eastAsiaTheme="minorHAnsi" w:cs="Arial"/>
            <w:color w:val="auto"/>
            <w:szCs w:val="22"/>
            <w:u w:val="none"/>
            <w:lang w:eastAsia="en-US"/>
          </w:rPr>
          <w:t>zp@spzzlo.pl</w:t>
        </w:r>
      </w:hyperlink>
      <w:r w:rsidR="00A5794E" w:rsidRPr="00DD70CD">
        <w:rPr>
          <w:rStyle w:val="Hipercze"/>
          <w:rFonts w:eastAsiaTheme="minorHAnsi" w:cs="Arial"/>
          <w:color w:val="auto"/>
          <w:szCs w:val="22"/>
          <w:u w:val="none"/>
          <w:lang w:eastAsia="en-US"/>
        </w:rPr>
        <w:t>, z zastrzeżeniem, że ofertę należy złożyć tylko za pośrednictwem platformy.</w:t>
      </w:r>
    </w:p>
    <w:p w14:paraId="1D84416E" w14:textId="0CDE30C3" w:rsidR="00B87C7D" w:rsidRPr="00451D1F" w:rsidRDefault="00B87C7D" w:rsidP="007419E8">
      <w:pPr>
        <w:pStyle w:val="Akapitzlist"/>
        <w:numPr>
          <w:ilvl w:val="0"/>
          <w:numId w:val="30"/>
        </w:numPr>
        <w:ind w:left="284" w:hanging="284"/>
        <w:rPr>
          <w:rFonts w:eastAsiaTheme="minorHAnsi" w:cs="Arial"/>
          <w:szCs w:val="22"/>
          <w:lang w:eastAsia="en-US"/>
        </w:rPr>
      </w:pPr>
      <w:r w:rsidRPr="00451D1F">
        <w:rPr>
          <w:rFonts w:eastAsiaTheme="minorHAnsi" w:cs="Arial"/>
          <w:szCs w:val="22"/>
          <w:lang w:eastAsia="en-US"/>
        </w:rPr>
        <w:t>Ofertę wraz z załącznikami sporządza się w postaci elektronicznej, w formatach danych określonych w przepisach wydanych na podstawie art. 18 ustawy z dnia 17 lutego 2005 r. o informatyzacji działalności podmiotów realizujących zadania publiczne (Dz.U. z 202</w:t>
      </w:r>
      <w:r w:rsidR="002152EF">
        <w:rPr>
          <w:rFonts w:eastAsiaTheme="minorHAnsi" w:cs="Arial"/>
          <w:szCs w:val="22"/>
          <w:lang w:eastAsia="en-US"/>
        </w:rPr>
        <w:t>5</w:t>
      </w:r>
      <w:r w:rsidRPr="00451D1F">
        <w:rPr>
          <w:rFonts w:eastAsiaTheme="minorHAnsi" w:cs="Arial"/>
          <w:szCs w:val="22"/>
          <w:lang w:eastAsia="en-US"/>
        </w:rPr>
        <w:t xml:space="preserve">r. poz. </w:t>
      </w:r>
      <w:r w:rsidR="00226187" w:rsidRPr="00451D1F">
        <w:rPr>
          <w:rFonts w:eastAsiaTheme="minorHAnsi" w:cs="Arial"/>
          <w:szCs w:val="22"/>
          <w:lang w:eastAsia="en-US"/>
        </w:rPr>
        <w:t>1</w:t>
      </w:r>
      <w:r w:rsidR="002152EF">
        <w:rPr>
          <w:rFonts w:eastAsiaTheme="minorHAnsi" w:cs="Arial"/>
          <w:szCs w:val="22"/>
          <w:lang w:eastAsia="en-US"/>
        </w:rPr>
        <w:t>703</w:t>
      </w:r>
      <w:r w:rsidRPr="00451D1F">
        <w:rPr>
          <w:rFonts w:eastAsiaTheme="minorHAnsi" w:cs="Arial"/>
          <w:szCs w:val="22"/>
          <w:lang w:eastAsia="en-US"/>
        </w:rPr>
        <w:t xml:space="preserve"> z późn.zm.).   </w:t>
      </w:r>
    </w:p>
    <w:p w14:paraId="75CEE3BD" w14:textId="53CBC392" w:rsidR="00B87C7D" w:rsidRPr="00451D1F"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451D1F">
        <w:rPr>
          <w:rFonts w:eastAsiaTheme="minorHAnsi" w:cs="Arial"/>
          <w:szCs w:val="22"/>
          <w:lang w:eastAsia="en-US"/>
        </w:rPr>
        <w:t>Zamawiający dopuszcza przesłanie plików w formacie RAR</w:t>
      </w:r>
    </w:p>
    <w:p w14:paraId="1D03AE24"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wyznacza następujące osoby do kontaktu z Wykonawcami: </w:t>
      </w:r>
    </w:p>
    <w:p w14:paraId="313C64E2" w14:textId="5AAC8E82" w:rsidR="00B87C7D" w:rsidRPr="001F000C" w:rsidRDefault="00B87C7D" w:rsidP="001F000C">
      <w:pPr>
        <w:pStyle w:val="Akapitzlist"/>
        <w:spacing w:after="160" w:line="259" w:lineRule="auto"/>
        <w:ind w:left="284" w:right="-2"/>
        <w:rPr>
          <w:rFonts w:eastAsiaTheme="minorHAnsi" w:cs="Arial"/>
          <w:szCs w:val="22"/>
          <w:lang w:eastAsia="en-US"/>
        </w:rPr>
      </w:pPr>
      <w:r w:rsidRPr="001F000C">
        <w:rPr>
          <w:rFonts w:eastAsiaTheme="minorHAnsi" w:cs="Arial"/>
          <w:szCs w:val="22"/>
          <w:lang w:eastAsia="en-US"/>
        </w:rPr>
        <w:t>Danuta Jaskulska, Renata Konarzewska - zp@spzzlo.pl</w:t>
      </w:r>
    </w:p>
    <w:p w14:paraId="74F708B7"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dopuszcza również po upływie terminu składania ofert możliwość składania dokumentów elektronicznych, oświadczeń lub elektronicznych kopii dokumentów lub oświadczeń za pomocą poczty elektronicznej </w:t>
      </w:r>
    </w:p>
    <w:p w14:paraId="441653C9" w14:textId="77777777" w:rsidR="00B87C7D" w:rsidRPr="001F000C"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Sposób sporządzenia dokumentów elektronicznych, oświadczeń lub elektronicznych kopii dokumentów lub oświadczeń musi być zgodny z wymaganiami określonymi w aktach wykonawczych do ustawy </w:t>
      </w:r>
      <w:proofErr w:type="spellStart"/>
      <w:r w:rsidRPr="00E51946">
        <w:rPr>
          <w:rFonts w:eastAsiaTheme="minorHAnsi" w:cs="Arial"/>
          <w:szCs w:val="22"/>
          <w:lang w:eastAsia="en-US"/>
        </w:rPr>
        <w:t>Pzp</w:t>
      </w:r>
      <w:proofErr w:type="spellEnd"/>
      <w:r w:rsidRPr="00E51946">
        <w:rPr>
          <w:rFonts w:eastAsiaTheme="minorHAnsi" w:cs="Arial"/>
          <w:szCs w:val="22"/>
          <w:lang w:eastAsia="en-US"/>
        </w:rPr>
        <w:t xml:space="preserve">,  </w:t>
      </w:r>
    </w:p>
    <w:p w14:paraId="279910E0" w14:textId="77777777"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Szczegółowa instrukcja dla Wykonawców dotycząca złożenia, zmiany i wycofania oferty znajduje się na stronie internetowej pod adresem: </w:t>
      </w:r>
    </w:p>
    <w:p w14:paraId="36292676" w14:textId="04ED4672" w:rsidR="00B87C7D" w:rsidRPr="00E51946" w:rsidRDefault="00737C9C" w:rsidP="001F000C">
      <w:pPr>
        <w:pStyle w:val="Akapitzlist"/>
        <w:spacing w:after="160" w:line="259" w:lineRule="auto"/>
        <w:ind w:left="284" w:right="-2"/>
        <w:rPr>
          <w:rFonts w:eastAsiaTheme="minorHAnsi" w:cs="Arial"/>
          <w:szCs w:val="22"/>
          <w:lang w:eastAsia="en-US"/>
        </w:rPr>
      </w:pPr>
      <w:hyperlink r:id="rId14">
        <w:r w:rsidR="00B87C7D" w:rsidRPr="00E51946">
          <w:rPr>
            <w:rFonts w:eastAsiaTheme="minorHAnsi" w:cs="Arial"/>
            <w:szCs w:val="22"/>
            <w:lang w:eastAsia="en-US"/>
          </w:rPr>
          <w:t>https://platformazakupowa.pl/strona/45-instrukcje</w:t>
        </w:r>
      </w:hyperlink>
      <w:r w:rsidR="00B87C7D" w:rsidRPr="00E51946">
        <w:rPr>
          <w:rFonts w:eastAsiaTheme="minorHAnsi" w:cs="Arial"/>
          <w:szCs w:val="22"/>
          <w:lang w:eastAsia="en-US"/>
        </w:rPr>
        <w:t>.</w:t>
      </w:r>
    </w:p>
    <w:p w14:paraId="63B54279" w14:textId="5C1756FD"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Informacje, oświadczenia lub dokumenty, inne niż określone w ust. 2 niniejszego rozdziału SWZ, przekazywane w postępowaniu o udzielenie zamówienia, sporządza się w postaci elektronicznej, w formatach danych określonych w przepisach wydanych na podstawie art. 18 ustawy z dnia 17 lutego 2005 r. o informatyzacji działalności podmiotów realizujących zadania publiczne (Dz.U. z 202</w:t>
      </w:r>
      <w:r w:rsidR="00A127FE">
        <w:rPr>
          <w:rFonts w:eastAsiaTheme="minorHAnsi" w:cs="Arial"/>
          <w:szCs w:val="22"/>
          <w:lang w:eastAsia="en-US"/>
        </w:rPr>
        <w:t>5</w:t>
      </w:r>
      <w:r w:rsidRPr="00E51946">
        <w:rPr>
          <w:rFonts w:eastAsiaTheme="minorHAnsi" w:cs="Arial"/>
          <w:szCs w:val="22"/>
          <w:lang w:eastAsia="en-US"/>
        </w:rPr>
        <w:t xml:space="preserve"> r. poz.</w:t>
      </w:r>
      <w:r w:rsidR="00FE540D">
        <w:rPr>
          <w:rFonts w:eastAsiaTheme="minorHAnsi" w:cs="Arial"/>
          <w:szCs w:val="22"/>
          <w:lang w:eastAsia="en-US"/>
        </w:rPr>
        <w:t xml:space="preserve"> </w:t>
      </w:r>
      <w:r w:rsidR="00A127FE">
        <w:rPr>
          <w:rFonts w:eastAsiaTheme="minorHAnsi" w:cs="Arial"/>
          <w:szCs w:val="22"/>
          <w:lang w:eastAsia="en-US"/>
        </w:rPr>
        <w:t>1703</w:t>
      </w:r>
      <w:r w:rsidRPr="00E51946">
        <w:rPr>
          <w:rFonts w:eastAsiaTheme="minorHAnsi" w:cs="Arial"/>
          <w:szCs w:val="22"/>
          <w:lang w:eastAsia="en-US"/>
        </w:rPr>
        <w:t xml:space="preserve"> ze zm.) lub jako tekst wpisany bezpośrednio do wiadomości przekazywanej przy użyciu środków komunikacji elektronicznej, wskazanych przez Zamawiającego w niniejszej SWZ.</w:t>
      </w:r>
    </w:p>
    <w:p w14:paraId="3BC41258" w14:textId="77777777" w:rsidR="00B87C7D" w:rsidRPr="00E51946" w:rsidRDefault="00B87C7D" w:rsidP="007419E8">
      <w:pPr>
        <w:pStyle w:val="Akapitzlist"/>
        <w:numPr>
          <w:ilvl w:val="0"/>
          <w:numId w:val="30"/>
        </w:numPr>
        <w:spacing w:after="160" w:line="259" w:lineRule="auto"/>
        <w:ind w:left="284" w:right="-2" w:hanging="284"/>
        <w:rPr>
          <w:rFonts w:eastAsiaTheme="minorHAnsi" w:cs="Arial"/>
          <w:szCs w:val="22"/>
          <w:lang w:eastAsia="en-US"/>
        </w:rPr>
      </w:pPr>
      <w:r w:rsidRPr="00E51946">
        <w:rPr>
          <w:rFonts w:eastAsiaTheme="minorHAnsi" w:cs="Arial"/>
          <w:szCs w:val="22"/>
          <w:lang w:eastAsia="en-US"/>
        </w:rPr>
        <w:t xml:space="preserve">Zamawiający przewiduje obsługę innych formatów plików niż te wskazane powyżej – przesłanych w formacie RAR. </w:t>
      </w:r>
    </w:p>
    <w:p w14:paraId="6C009381" w14:textId="112BF4F0"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W przypadku gdy dokumenty elektroniczne w postępowaniu o udzielenie zamówienia, przekazywane przy użyciu środków komunikacji elektronicznej, zawierają informacje stanowiące tajemnicę przedsiębiorstwa w rozumieniu przepisów ustawy z dnia 16 kwietnia 1993 r. o zwalczaniu nieuczciwej konkurencji (Dz. U. z 202</w:t>
      </w:r>
      <w:r w:rsidR="00CC285D">
        <w:rPr>
          <w:rFonts w:eastAsiaTheme="minorHAnsi" w:cs="Arial"/>
          <w:szCs w:val="22"/>
          <w:lang w:eastAsia="en-US"/>
        </w:rPr>
        <w:t>6</w:t>
      </w:r>
      <w:r w:rsidRPr="001F000C">
        <w:rPr>
          <w:rFonts w:eastAsiaTheme="minorHAnsi" w:cs="Arial"/>
          <w:szCs w:val="22"/>
          <w:lang w:eastAsia="en-US"/>
        </w:rPr>
        <w:t xml:space="preserve"> r. poz. </w:t>
      </w:r>
      <w:r w:rsidR="00CC285D">
        <w:rPr>
          <w:rFonts w:eastAsiaTheme="minorHAnsi" w:cs="Arial"/>
          <w:szCs w:val="22"/>
          <w:lang w:eastAsia="en-US"/>
        </w:rPr>
        <w:t>85</w:t>
      </w:r>
      <w:r w:rsidRPr="001F000C">
        <w:rPr>
          <w:rFonts w:eastAsiaTheme="minorHAnsi" w:cs="Arial"/>
          <w:szCs w:val="22"/>
          <w:lang w:eastAsia="en-US"/>
        </w:rPr>
        <w:t xml:space="preserve">), Wykonawca, w celu utrzymania w poufności tych informacji, przekazuje je w wydzielonym i odpowiednio </w:t>
      </w:r>
      <w:r w:rsidRPr="001F000C">
        <w:rPr>
          <w:rFonts w:eastAsiaTheme="minorHAnsi" w:cs="Arial"/>
          <w:szCs w:val="22"/>
          <w:lang w:eastAsia="en-US"/>
        </w:rPr>
        <w:lastRenderedPageBreak/>
        <w:t>oznaczonym pliku. W przypadku gdy wykonawca nie wyodrębni i nie zabezpieczy w ten sposób poufności informacji, Zamawiający nie bierze odpowiedzialności za ewentualne ujawnienie ich treści razem z informacjami jawnymi.</w:t>
      </w:r>
    </w:p>
    <w:p w14:paraId="6D27BE63"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Podmiotowe środki dowodowe, przedmiotowe środki dowodowe oraz inne dokumenty lub oświadczenia, sporządzone w języku obcym przekazuje się wraz z tłumaczeniem na język polski.</w:t>
      </w:r>
    </w:p>
    <w:p w14:paraId="28BFC5FD"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1F000C">
        <w:rPr>
          <w:rFonts w:eastAsiaTheme="minorHAnsi" w:cs="Arial"/>
          <w:szCs w:val="22"/>
          <w:lang w:eastAsia="en-US"/>
        </w:rPr>
        <w:t>Pzp</w:t>
      </w:r>
      <w:proofErr w:type="spellEnd"/>
      <w:r w:rsidRPr="001F000C">
        <w:rPr>
          <w:rFonts w:eastAsiaTheme="minorHAnsi" w:cs="Arial"/>
          <w:szCs w:val="22"/>
          <w:lang w:eastAsia="en-US"/>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01B55A6" w14:textId="702EE918"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w:t>
      </w:r>
      <w:r w:rsidR="00FE3BA8" w:rsidRPr="001F000C">
        <w:rPr>
          <w:rFonts w:eastAsiaTheme="minorHAnsi" w:cs="Arial"/>
          <w:szCs w:val="22"/>
          <w:lang w:eastAsia="en-US"/>
        </w:rPr>
        <w:t xml:space="preserve">godność cyfrowego odwzorowania </w:t>
      </w:r>
      <w:r w:rsidRPr="001F000C">
        <w:rPr>
          <w:rFonts w:eastAsiaTheme="minorHAnsi" w:cs="Arial"/>
          <w:szCs w:val="22"/>
          <w:lang w:eastAsia="en-US"/>
        </w:rPr>
        <w:t xml:space="preserve">z dokumentem w postaci papierowej.  </w:t>
      </w:r>
    </w:p>
    <w:p w14:paraId="13B199DF" w14:textId="77777777" w:rsidR="00B87C7D" w:rsidRPr="001F000C" w:rsidRDefault="00B87C7D" w:rsidP="007419E8">
      <w:pPr>
        <w:pStyle w:val="Akapitzlist"/>
        <w:numPr>
          <w:ilvl w:val="0"/>
          <w:numId w:val="30"/>
        </w:numPr>
        <w:spacing w:after="160" w:line="259" w:lineRule="auto"/>
        <w:ind w:left="426" w:right="-2" w:hanging="426"/>
        <w:rPr>
          <w:rFonts w:eastAsiaTheme="minorHAnsi" w:cs="Arial"/>
          <w:szCs w:val="22"/>
          <w:lang w:eastAsia="en-US"/>
        </w:rPr>
      </w:pPr>
      <w:r w:rsidRPr="001F000C">
        <w:rPr>
          <w:rFonts w:eastAsiaTheme="minorHAnsi" w:cs="Arial"/>
          <w:szCs w:val="22"/>
          <w:lang w:eastAsia="en-US"/>
        </w:rPr>
        <w:t>Rekomendacje Zamawiającego:</w:t>
      </w:r>
    </w:p>
    <w:p w14:paraId="1F68CE50"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 xml:space="preserve">Zaleca się sporządzenie oferty i oświadczeń w formacie PDF i podpisanie podpisem w formacie </w:t>
      </w:r>
      <w:proofErr w:type="spellStart"/>
      <w:r w:rsidRPr="00E51946">
        <w:rPr>
          <w:rFonts w:cs="Arial"/>
          <w:szCs w:val="22"/>
        </w:rPr>
        <w:t>PAdES</w:t>
      </w:r>
      <w:proofErr w:type="spellEnd"/>
      <w:r w:rsidRPr="00E51946">
        <w:rPr>
          <w:rFonts w:cs="Arial"/>
          <w:szCs w:val="22"/>
        </w:rPr>
        <w:t>.</w:t>
      </w:r>
    </w:p>
    <w:p w14:paraId="12BFA5C9"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Nie zaleca się stosowania podpisu zewnętrznego XADES (2 pliki do przekazania)</w:t>
      </w:r>
    </w:p>
    <w:p w14:paraId="5D47D7E0" w14:textId="10E3B525" w:rsidR="00B87C7D" w:rsidRPr="00E51946" w:rsidRDefault="00B87C7D" w:rsidP="007419E8">
      <w:pPr>
        <w:pStyle w:val="Akapitzlist"/>
        <w:numPr>
          <w:ilvl w:val="0"/>
          <w:numId w:val="25"/>
        </w:numPr>
        <w:contextualSpacing w:val="0"/>
        <w:rPr>
          <w:rFonts w:cs="Arial"/>
          <w:szCs w:val="22"/>
        </w:rPr>
      </w:pPr>
      <w:r w:rsidRPr="00E51946">
        <w:rPr>
          <w:rFonts w:cs="Arial"/>
          <w:szCs w:val="22"/>
        </w:rPr>
        <w:t>Plik z tajemnicą przedsiębiorstwa nie powinien być</w:t>
      </w:r>
      <w:r w:rsidR="001F000C">
        <w:rPr>
          <w:rFonts w:cs="Arial"/>
          <w:szCs w:val="22"/>
        </w:rPr>
        <w:t xml:space="preserve"> zawarty wraz z innymi plikami </w:t>
      </w:r>
      <w:r w:rsidRPr="00E51946">
        <w:rPr>
          <w:rFonts w:cs="Arial"/>
          <w:szCs w:val="22"/>
        </w:rPr>
        <w:t>w jednym folderze archiwum następnie podpisanym. Taki plik powinien zostać wydzielony, podpisany i złożony w odpowiednim miejscu na platformie.</w:t>
      </w:r>
    </w:p>
    <w:p w14:paraId="28318DA2"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Pełnomocnik nie może poświadczać za zgodność skanu swojego pełnomocnictwa</w:t>
      </w:r>
    </w:p>
    <w:p w14:paraId="58B6EAE8" w14:textId="77777777" w:rsidR="001F000C" w:rsidRDefault="00B87C7D" w:rsidP="007419E8">
      <w:pPr>
        <w:pStyle w:val="Akapitzlist"/>
        <w:numPr>
          <w:ilvl w:val="0"/>
          <w:numId w:val="25"/>
        </w:numPr>
        <w:contextualSpacing w:val="0"/>
        <w:rPr>
          <w:rFonts w:cs="Arial"/>
          <w:szCs w:val="22"/>
        </w:rPr>
      </w:pPr>
      <w:r w:rsidRPr="00E51946">
        <w:rPr>
          <w:rFonts w:cs="Arial"/>
          <w:szCs w:val="22"/>
        </w:rPr>
        <w:t>Po podpisaniu pliku a przed jego wysłaniem do Platformy uczestnik powinien upewnić się, że plik jest prawidłowo podpisany a jego weryfikacja jest pozytywna. Przykładowo pozytywny komunikat w ADOBE READER nie zawsze oznacza prawidłowy podpis – może to być np. pieczęć kwalifikowana wskazująca na instytucję a nie osobę, lub inny podpis, któremu ufa ADOBE ale nie je</w:t>
      </w:r>
      <w:r w:rsidR="001F000C">
        <w:rPr>
          <w:rFonts w:cs="Arial"/>
          <w:szCs w:val="22"/>
        </w:rPr>
        <w:t>st on podpisem kwalifikowanym w</w:t>
      </w:r>
    </w:p>
    <w:p w14:paraId="101350DA" w14:textId="2B7F9654" w:rsidR="00B87C7D" w:rsidRPr="00E51946" w:rsidRDefault="00B87C7D" w:rsidP="001F000C">
      <w:pPr>
        <w:pStyle w:val="Akapitzlist"/>
        <w:contextualSpacing w:val="0"/>
        <w:rPr>
          <w:rFonts w:cs="Arial"/>
          <w:szCs w:val="22"/>
        </w:rPr>
      </w:pPr>
      <w:r w:rsidRPr="00E51946">
        <w:rPr>
          <w:rFonts w:cs="Arial"/>
          <w:szCs w:val="22"/>
        </w:rPr>
        <w:t xml:space="preserve">rozumieniu </w:t>
      </w:r>
      <w:proofErr w:type="spellStart"/>
      <w:r w:rsidRPr="00E51946">
        <w:rPr>
          <w:rFonts w:cs="Arial"/>
          <w:szCs w:val="22"/>
        </w:rPr>
        <w:t>eIDAS</w:t>
      </w:r>
      <w:proofErr w:type="spellEnd"/>
      <w:r w:rsidRPr="00E51946">
        <w:rPr>
          <w:rFonts w:cs="Arial"/>
          <w:szCs w:val="22"/>
        </w:rPr>
        <w:t>.</w:t>
      </w:r>
    </w:p>
    <w:p w14:paraId="50117C3B"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 xml:space="preserve">Wiele różnych dokumentów w formacie PDF można scalić w jeden plik PDF </w:t>
      </w:r>
      <w:r w:rsidRPr="00E51946">
        <w:rPr>
          <w:rFonts w:cs="Arial"/>
          <w:szCs w:val="22"/>
        </w:rPr>
        <w:br/>
        <w:t xml:space="preserve">a następnie go podpisać jednym podpisem w formacie PADES. </w:t>
      </w:r>
    </w:p>
    <w:p w14:paraId="49D7D6BF" w14:textId="38A3773F" w:rsidR="00B87C7D" w:rsidRPr="00E51946" w:rsidRDefault="00B87C7D" w:rsidP="007419E8">
      <w:pPr>
        <w:pStyle w:val="Akapitzlist"/>
        <w:numPr>
          <w:ilvl w:val="0"/>
          <w:numId w:val="25"/>
        </w:numPr>
        <w:contextualSpacing w:val="0"/>
        <w:rPr>
          <w:rFonts w:cs="Arial"/>
          <w:szCs w:val="22"/>
        </w:rPr>
      </w:pPr>
      <w:r w:rsidRPr="00E51946">
        <w:rPr>
          <w:rFonts w:cs="Arial"/>
          <w:szCs w:val="22"/>
        </w:rPr>
        <w:t>Uczestnik nie powinien najpierw drukować formu</w:t>
      </w:r>
      <w:r w:rsidR="001F000C">
        <w:rPr>
          <w:rFonts w:cs="Arial"/>
          <w:szCs w:val="22"/>
        </w:rPr>
        <w:t xml:space="preserve">larzy, podpisywać ich ręcznie, </w:t>
      </w:r>
      <w:r w:rsidRPr="00E51946">
        <w:rPr>
          <w:rFonts w:cs="Arial"/>
          <w:szCs w:val="22"/>
        </w:rPr>
        <w:t>a następnie skanować i na końcu podpisywać elektronicznie. Wystarczy od razu wypełnić elektronicznie, zapisać jako PDF i podpisać wymaganym podpisem elektronicznym.</w:t>
      </w:r>
    </w:p>
    <w:p w14:paraId="78564C21"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Podpis elektroniczny zastosowany z poziomu programu MS OFFICE nie spełnia wymogu poprawnej weryfikacji.</w:t>
      </w:r>
    </w:p>
    <w:p w14:paraId="21B379AA" w14:textId="77777777" w:rsidR="00B87C7D" w:rsidRPr="00E51946" w:rsidRDefault="00B87C7D" w:rsidP="007419E8">
      <w:pPr>
        <w:pStyle w:val="Akapitzlist"/>
        <w:numPr>
          <w:ilvl w:val="0"/>
          <w:numId w:val="25"/>
        </w:numPr>
        <w:contextualSpacing w:val="0"/>
        <w:rPr>
          <w:rFonts w:cs="Arial"/>
          <w:szCs w:val="22"/>
        </w:rPr>
      </w:pPr>
      <w:r w:rsidRPr="00E51946">
        <w:rPr>
          <w:rFonts w:cs="Arial"/>
          <w:szCs w:val="22"/>
        </w:rPr>
        <w:t>Nie zaleca się podpisywania folderu Archiwum (zip) zawierającego niepodpisane pliki – powinno nastąpić najpierw podpisanie plików a potem ewentualnie spakowanie do zip.</w:t>
      </w:r>
    </w:p>
    <w:p w14:paraId="5FFDE82D" w14:textId="77777777" w:rsidR="00B87C7D" w:rsidRPr="00E51946" w:rsidRDefault="00B87C7D" w:rsidP="00CD2DCB">
      <w:pPr>
        <w:pStyle w:val="Akapitzlist"/>
        <w:numPr>
          <w:ilvl w:val="0"/>
          <w:numId w:val="30"/>
        </w:numPr>
        <w:tabs>
          <w:tab w:val="left" w:pos="426"/>
        </w:tabs>
        <w:spacing w:after="160" w:line="259" w:lineRule="auto"/>
        <w:ind w:left="284" w:right="-2" w:hanging="284"/>
        <w:rPr>
          <w:rFonts w:cs="Arial"/>
          <w:szCs w:val="22"/>
        </w:rPr>
      </w:pPr>
      <w:r w:rsidRPr="001F000C">
        <w:rPr>
          <w:rFonts w:eastAsiaTheme="minorHAnsi" w:cs="Arial"/>
          <w:szCs w:val="22"/>
          <w:lang w:eastAsia="en-US"/>
        </w:rPr>
        <w:t>Pozostałe</w:t>
      </w:r>
      <w:r w:rsidRPr="00E51946">
        <w:rPr>
          <w:rFonts w:cs="Arial"/>
          <w:szCs w:val="22"/>
        </w:rPr>
        <w:t xml:space="preserve"> informacje dotyczące korzystania z platformy zakupowej </w:t>
      </w:r>
    </w:p>
    <w:p w14:paraId="2AC0DCE4" w14:textId="77777777" w:rsidR="00B87C7D" w:rsidRPr="00E51946" w:rsidRDefault="00B87C7D" w:rsidP="007419E8">
      <w:pPr>
        <w:pStyle w:val="Akapitzlist"/>
        <w:numPr>
          <w:ilvl w:val="0"/>
          <w:numId w:val="20"/>
        </w:numPr>
        <w:rPr>
          <w:rFonts w:eastAsia="Calibri" w:cs="Arial"/>
          <w:szCs w:val="22"/>
        </w:rPr>
      </w:pPr>
      <w:r w:rsidRPr="00E51946">
        <w:rPr>
          <w:rFonts w:eastAsia="Calibri" w:cs="Arial"/>
          <w:szCs w:val="22"/>
        </w:rPr>
        <w:t xml:space="preserve">komunikacja między zamawiającym a wykonawcami odbywa się za pośrednictwem </w:t>
      </w:r>
      <w:hyperlink r:id="rId15">
        <w:r w:rsidRPr="00E51946">
          <w:rPr>
            <w:rFonts w:eastAsia="Calibri" w:cs="Arial"/>
            <w:color w:val="1155CC"/>
            <w:szCs w:val="22"/>
            <w:u w:val="single"/>
          </w:rPr>
          <w:t>platformazakupowa.pl</w:t>
        </w:r>
      </w:hyperlink>
      <w:r w:rsidRPr="00E51946">
        <w:rPr>
          <w:rFonts w:eastAsia="Calibri" w:cs="Arial"/>
          <w:szCs w:val="22"/>
        </w:rPr>
        <w:t xml:space="preserve"> i formularza „Wyślij wiadomość do zamawiającego”. </w:t>
      </w:r>
    </w:p>
    <w:p w14:paraId="43E6E8CD" w14:textId="77777777" w:rsidR="00B87C7D" w:rsidRPr="00E51946" w:rsidRDefault="00B87C7D" w:rsidP="00FE3BA8">
      <w:pPr>
        <w:ind w:left="720"/>
        <w:rPr>
          <w:rFonts w:eastAsia="Calibri" w:cs="Arial"/>
          <w:szCs w:val="22"/>
        </w:rPr>
      </w:pPr>
      <w:r w:rsidRPr="00E51946">
        <w:rPr>
          <w:rFonts w:eastAsia="Calibri" w:cs="Arial"/>
          <w:szCs w:val="22"/>
        </w:rPr>
        <w:t xml:space="preserve">Za datę przekazania (wpływu) oświadczeń, wniosków, zawiadomień oraz informacji przyjmuje się datę ich przesłania za pośrednictwem </w:t>
      </w:r>
      <w:hyperlink r:id="rId16">
        <w:r w:rsidRPr="00E51946">
          <w:rPr>
            <w:rFonts w:eastAsia="Calibri" w:cs="Arial"/>
            <w:color w:val="1155CC"/>
            <w:szCs w:val="22"/>
            <w:u w:val="single"/>
          </w:rPr>
          <w:t>platformazakupowa.pl</w:t>
        </w:r>
      </w:hyperlink>
      <w:r w:rsidRPr="00E51946">
        <w:rPr>
          <w:rFonts w:eastAsia="Calibri" w:cs="Arial"/>
          <w:szCs w:val="22"/>
        </w:rPr>
        <w:t xml:space="preserve"> poprzez kliknięcie przycisku „Wyślij wiadomość do zamawiającego” po których pojawi się komunikat, że wiadomość została wysłana do zamawiającego.</w:t>
      </w:r>
    </w:p>
    <w:p w14:paraId="0C7DCF60"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Zamawiający będzie przekazywał wykonawcom informacje za pośrednictwem </w:t>
      </w:r>
      <w:hyperlink r:id="rId17">
        <w:r w:rsidRPr="00E51946">
          <w:rPr>
            <w:rFonts w:eastAsia="Calibri" w:cs="Arial"/>
            <w:color w:val="1155CC"/>
            <w:szCs w:val="22"/>
            <w:u w:val="single"/>
          </w:rPr>
          <w:t>platformazakupowa.pl</w:t>
        </w:r>
      </w:hyperlink>
      <w:r w:rsidRPr="00E51946">
        <w:rPr>
          <w:rFonts w:eastAsia="Calibri" w:cs="Arial"/>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r w:rsidRPr="00E51946">
          <w:rPr>
            <w:rFonts w:eastAsia="Calibri" w:cs="Arial"/>
            <w:color w:val="1155CC"/>
            <w:szCs w:val="22"/>
            <w:u w:val="single"/>
          </w:rPr>
          <w:t>platformazakupowa.pl</w:t>
        </w:r>
      </w:hyperlink>
      <w:r w:rsidRPr="00E51946">
        <w:rPr>
          <w:rFonts w:eastAsia="Calibri" w:cs="Arial"/>
          <w:szCs w:val="22"/>
        </w:rPr>
        <w:t xml:space="preserve"> do konkretnego wykonawcy.</w:t>
      </w:r>
    </w:p>
    <w:p w14:paraId="5189539D" w14:textId="77777777" w:rsidR="00B87C7D" w:rsidRPr="00E51946" w:rsidRDefault="00B87C7D" w:rsidP="007419E8">
      <w:pPr>
        <w:numPr>
          <w:ilvl w:val="0"/>
          <w:numId w:val="20"/>
        </w:numPr>
        <w:rPr>
          <w:rFonts w:eastAsia="Calibri" w:cs="Arial"/>
          <w:szCs w:val="22"/>
        </w:rPr>
      </w:pPr>
      <w:r w:rsidRPr="00E51946">
        <w:rPr>
          <w:rFonts w:eastAsia="Calibri" w:cs="Arial"/>
          <w:szCs w:val="22"/>
        </w:rPr>
        <w:t>Wykonawca ma obowiązek sprawdzania komunikatów i wiadomości bezpośrednio na platformazakupowa.pl przesłanych przez zamawiającego, gdyż system powiadomień może ulec awarii lub powiadomienie może trafić do folderu SPAM.</w:t>
      </w:r>
    </w:p>
    <w:p w14:paraId="1C59A1A7"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Zamawiający, zgodnie z Rozporządzeniem </w:t>
      </w:r>
      <w:r w:rsidRPr="00E51946">
        <w:rPr>
          <w:rFonts w:eastAsia="Roboto" w:cs="Arial"/>
          <w:color w:val="202124"/>
          <w:szCs w:val="22"/>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E51946">
        <w:rPr>
          <w:rFonts w:eastAsia="Calibri" w:cs="Arial"/>
          <w:szCs w:val="22"/>
        </w:rPr>
        <w:t xml:space="preserve">, określa niezbędne wymagania sprzętowo - aplikacyjne umożliwiające pracę na </w:t>
      </w:r>
      <w:hyperlink r:id="rId19">
        <w:r w:rsidRPr="00E51946">
          <w:rPr>
            <w:rFonts w:eastAsia="Calibri" w:cs="Arial"/>
            <w:color w:val="1155CC"/>
            <w:szCs w:val="22"/>
            <w:u w:val="single"/>
          </w:rPr>
          <w:t>platformazakupowa.pl</w:t>
        </w:r>
      </w:hyperlink>
      <w:r w:rsidRPr="00E51946">
        <w:rPr>
          <w:rFonts w:eastAsia="Calibri" w:cs="Arial"/>
          <w:szCs w:val="22"/>
        </w:rPr>
        <w:t>, tj.:</w:t>
      </w:r>
    </w:p>
    <w:p w14:paraId="359B418F"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stały dostęp do sieci Internet o gwarantowanej przepustowości nie mniejszej niż 512 </w:t>
      </w:r>
      <w:proofErr w:type="spellStart"/>
      <w:r w:rsidRPr="00E51946">
        <w:rPr>
          <w:rFonts w:eastAsia="Calibri" w:cs="Arial"/>
          <w:szCs w:val="22"/>
        </w:rPr>
        <w:t>kb</w:t>
      </w:r>
      <w:proofErr w:type="spellEnd"/>
      <w:r w:rsidRPr="00E51946">
        <w:rPr>
          <w:rFonts w:eastAsia="Calibri" w:cs="Arial"/>
          <w:szCs w:val="22"/>
        </w:rPr>
        <w:t>/s,</w:t>
      </w:r>
    </w:p>
    <w:p w14:paraId="202EE624"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komputer klasy PC lub MAC o następującej konfiguracji: pamięć min. 2 GB Ram, procesor Intel IV 2 GHZ lub jego nowsza wersja, jeden z systemów operacyjnych - MS Windows 7, Mac Os x 10 4, Linux, lub ich nowsze wersje,</w:t>
      </w:r>
    </w:p>
    <w:p w14:paraId="423FA8BA"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zainstalowana dowolna, inna przeglądarka internetowa niż Internet Explorer,</w:t>
      </w:r>
    </w:p>
    <w:p w14:paraId="1F38C382"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włączona obsługa JavaScript,</w:t>
      </w:r>
    </w:p>
    <w:p w14:paraId="5FB12732"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zainstalowany program Adobe </w:t>
      </w:r>
      <w:proofErr w:type="spellStart"/>
      <w:r w:rsidRPr="00E51946">
        <w:rPr>
          <w:rFonts w:eastAsia="Calibri" w:cs="Arial"/>
          <w:szCs w:val="22"/>
        </w:rPr>
        <w:t>Acrobat</w:t>
      </w:r>
      <w:proofErr w:type="spellEnd"/>
      <w:r w:rsidRPr="00E51946">
        <w:rPr>
          <w:rFonts w:eastAsia="Calibri" w:cs="Arial"/>
          <w:szCs w:val="22"/>
        </w:rPr>
        <w:t xml:space="preserve"> Reader lub inny obsługujący format plików .pdf,</w:t>
      </w:r>
    </w:p>
    <w:p w14:paraId="2A398241"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Szyfrowanie na platformazakupowa.pl odbywa się za pomocą protokołu TLS 1.3.</w:t>
      </w:r>
    </w:p>
    <w:p w14:paraId="7B46D053"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Oznaczenie czasu odbioru danych przez platformę zakupową stanowi datę oraz dokładny czas (</w:t>
      </w:r>
      <w:proofErr w:type="spellStart"/>
      <w:r w:rsidRPr="00E51946">
        <w:rPr>
          <w:rFonts w:eastAsia="Calibri" w:cs="Arial"/>
          <w:szCs w:val="22"/>
        </w:rPr>
        <w:t>hh:mm:ss</w:t>
      </w:r>
      <w:proofErr w:type="spellEnd"/>
      <w:r w:rsidRPr="00E51946">
        <w:rPr>
          <w:rFonts w:eastAsia="Calibri" w:cs="Arial"/>
          <w:szCs w:val="22"/>
        </w:rPr>
        <w:t>) generowany wg. czasu lokalnego serwera synchronizowanego z zegarem Głównego Urzędu Miar.</w:t>
      </w:r>
    </w:p>
    <w:p w14:paraId="66B302C0" w14:textId="77777777" w:rsidR="00B87C7D" w:rsidRPr="00E51946" w:rsidRDefault="00B87C7D" w:rsidP="007419E8">
      <w:pPr>
        <w:numPr>
          <w:ilvl w:val="0"/>
          <w:numId w:val="20"/>
        </w:numPr>
        <w:ind w:hanging="357"/>
        <w:rPr>
          <w:rFonts w:eastAsia="Calibri" w:cs="Arial"/>
          <w:szCs w:val="22"/>
        </w:rPr>
      </w:pPr>
      <w:r w:rsidRPr="00E51946">
        <w:rPr>
          <w:rFonts w:eastAsia="Calibri" w:cs="Arial"/>
          <w:szCs w:val="22"/>
        </w:rPr>
        <w:t>Wykonawca, przystępując do niniejszego postępowania o udzielenie zamówienia publicznego:</w:t>
      </w:r>
    </w:p>
    <w:p w14:paraId="7C7D70AA"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akceptuje warunki korzystania z </w:t>
      </w:r>
      <w:hyperlink r:id="rId20">
        <w:r w:rsidRPr="00E51946">
          <w:rPr>
            <w:rFonts w:eastAsia="Calibri" w:cs="Arial"/>
            <w:color w:val="1155CC"/>
            <w:szCs w:val="22"/>
            <w:u w:val="single"/>
          </w:rPr>
          <w:t>platformazakupowa.pl</w:t>
        </w:r>
      </w:hyperlink>
      <w:r w:rsidRPr="00E51946">
        <w:rPr>
          <w:rFonts w:eastAsia="Calibri" w:cs="Arial"/>
          <w:szCs w:val="22"/>
        </w:rPr>
        <w:t xml:space="preserve"> określone w Regulaminie zamieszczonym na stronie internetowej </w:t>
      </w:r>
      <w:hyperlink r:id="rId21">
        <w:r w:rsidRPr="00E51946">
          <w:rPr>
            <w:rFonts w:eastAsia="Calibri" w:cs="Arial"/>
            <w:szCs w:val="22"/>
          </w:rPr>
          <w:t>pod linkiem</w:t>
        </w:r>
      </w:hyperlink>
      <w:r w:rsidRPr="00E51946">
        <w:rPr>
          <w:rFonts w:eastAsia="Calibri" w:cs="Arial"/>
          <w:szCs w:val="22"/>
        </w:rPr>
        <w:t xml:space="preserve"> w zakładce „Regulamin" oraz uznaje go za wiążący,</w:t>
      </w:r>
    </w:p>
    <w:p w14:paraId="73581FB1" w14:textId="77777777" w:rsidR="00B87C7D" w:rsidRPr="00E51946" w:rsidRDefault="00B87C7D" w:rsidP="007419E8">
      <w:pPr>
        <w:numPr>
          <w:ilvl w:val="1"/>
          <w:numId w:val="20"/>
        </w:numPr>
        <w:ind w:left="993" w:hanging="284"/>
        <w:rPr>
          <w:rFonts w:eastAsia="Calibri" w:cs="Arial"/>
          <w:szCs w:val="22"/>
        </w:rPr>
      </w:pPr>
      <w:r w:rsidRPr="00E51946">
        <w:rPr>
          <w:rFonts w:eastAsia="Calibri" w:cs="Arial"/>
          <w:szCs w:val="22"/>
        </w:rPr>
        <w:t xml:space="preserve">zapoznał i stosuje się do Instrukcji składania ofert/wniosków dostępnej pod linkiem. </w:t>
      </w:r>
    </w:p>
    <w:p w14:paraId="16C4C5E9" w14:textId="77777777" w:rsidR="00B87C7D" w:rsidRPr="00E51946" w:rsidRDefault="00B87C7D" w:rsidP="007419E8">
      <w:pPr>
        <w:numPr>
          <w:ilvl w:val="0"/>
          <w:numId w:val="20"/>
        </w:numPr>
        <w:ind w:hanging="357"/>
        <w:rPr>
          <w:rFonts w:eastAsia="Calibri" w:cs="Arial"/>
          <w:szCs w:val="22"/>
        </w:rPr>
      </w:pPr>
      <w:r w:rsidRPr="00E51946">
        <w:rPr>
          <w:rFonts w:eastAsia="Calibri" w:cs="Arial"/>
          <w:b/>
          <w:szCs w:val="22"/>
        </w:rPr>
        <w:t xml:space="preserve">Zamawiający nie ponosi odpowiedzialności za złożenie oferty w sposób niezgodny z Instrukcją korzystania z </w:t>
      </w:r>
      <w:hyperlink r:id="rId22">
        <w:r w:rsidRPr="00E51946">
          <w:rPr>
            <w:rFonts w:eastAsia="Calibri" w:cs="Arial"/>
            <w:b/>
            <w:color w:val="1155CC"/>
            <w:szCs w:val="22"/>
            <w:u w:val="single"/>
          </w:rPr>
          <w:t>platformazakupowa.pl</w:t>
        </w:r>
      </w:hyperlink>
      <w:r w:rsidRPr="00E51946">
        <w:rPr>
          <w:rFonts w:eastAsia="Calibri" w:cs="Arial"/>
          <w:szCs w:val="22"/>
        </w:rPr>
        <w:t xml:space="preserve">, w szczególności za sytuację, gdy zamawiający zapozna się z treścią oferty przed upływem terminu składania ofert (np. złożenie oferty w zakładce „Wyślij wiadomość do zamawiającego”). </w:t>
      </w:r>
      <w:r w:rsidRPr="00E51946">
        <w:rPr>
          <w:rFonts w:eastAsia="Calibri" w:cs="Arial"/>
          <w:szCs w:val="22"/>
        </w:rPr>
        <w:br/>
        <w:t>Taka oferta zostanie uznana przez Zamawiającego za ofertę handlową i nie będzie brana pod uwagę w przedmiotowym postępowaniu ponieważ nie został spełniony obowiązek narzucony w art. 221 Ustawy Prawo zamówień publicznych.</w:t>
      </w:r>
    </w:p>
    <w:p w14:paraId="15E931D2" w14:textId="77777777" w:rsidR="00B87C7D" w:rsidRPr="00E51946" w:rsidRDefault="00B87C7D" w:rsidP="007419E8">
      <w:pPr>
        <w:numPr>
          <w:ilvl w:val="0"/>
          <w:numId w:val="20"/>
        </w:numPr>
        <w:ind w:hanging="357"/>
        <w:rPr>
          <w:rFonts w:eastAsia="Calibri" w:cs="Arial"/>
          <w:szCs w:val="22"/>
        </w:rPr>
      </w:pPr>
      <w:r w:rsidRPr="00E51946">
        <w:rPr>
          <w:rFonts w:eastAsia="Calibri" w:cs="Arial"/>
          <w:szCs w:val="22"/>
        </w:rPr>
        <w:t xml:space="preserve">Zamawiający informuje, że instrukcje korzystania z </w:t>
      </w:r>
      <w:hyperlink r:id="rId23">
        <w:r w:rsidRPr="00E51946">
          <w:rPr>
            <w:rFonts w:eastAsia="Calibri" w:cs="Arial"/>
            <w:color w:val="1155CC"/>
            <w:szCs w:val="22"/>
            <w:u w:val="single"/>
          </w:rPr>
          <w:t>platformazakupowa.pl</w:t>
        </w:r>
      </w:hyperlink>
      <w:r w:rsidRPr="00E51946">
        <w:rPr>
          <w:rFonts w:eastAsia="Calibri" w:cs="Arial"/>
          <w:szCs w:val="22"/>
        </w:rPr>
        <w:t xml:space="preserve"> dotyczące w szczególności logowania, składania wniosków o wyjaśnienie treści SWZ, składania ofert oraz innych czynności podejmowanych w niniejszym postępowaniu przy użyciu </w:t>
      </w:r>
      <w:hyperlink r:id="rId24">
        <w:r w:rsidRPr="00E51946">
          <w:rPr>
            <w:rFonts w:eastAsia="Calibri" w:cs="Arial"/>
            <w:color w:val="1155CC"/>
            <w:szCs w:val="22"/>
            <w:u w:val="single"/>
          </w:rPr>
          <w:t>platformazakupowa.pl</w:t>
        </w:r>
      </w:hyperlink>
      <w:r w:rsidRPr="00E51946">
        <w:rPr>
          <w:rFonts w:eastAsia="Calibri" w:cs="Arial"/>
          <w:szCs w:val="22"/>
        </w:rPr>
        <w:t xml:space="preserve"> znajdują się w zakładce „Instrukcje dla Wykonawców" na stronie internetowej pod adresem: </w:t>
      </w:r>
      <w:hyperlink r:id="rId25">
        <w:r w:rsidRPr="00E51946">
          <w:rPr>
            <w:rFonts w:eastAsia="Calibri" w:cs="Arial"/>
            <w:color w:val="1155CC"/>
            <w:szCs w:val="22"/>
            <w:u w:val="single"/>
          </w:rPr>
          <w:t>https://platformazakupowa.pl/strona/45-instrukcje</w:t>
        </w:r>
      </w:hyperlink>
    </w:p>
    <w:p w14:paraId="2E290547" w14:textId="77777777" w:rsidR="00B87C7D" w:rsidRPr="00E51946" w:rsidRDefault="00B87C7D" w:rsidP="007419E8">
      <w:pPr>
        <w:pStyle w:val="Akapitzlist"/>
        <w:numPr>
          <w:ilvl w:val="0"/>
          <w:numId w:val="20"/>
        </w:numPr>
        <w:rPr>
          <w:rFonts w:eastAsia="Calibri" w:cs="Arial"/>
          <w:szCs w:val="22"/>
        </w:rPr>
      </w:pPr>
      <w:bookmarkStart w:id="1" w:name="_wp2umuqo1p7z" w:colFirst="0" w:colLast="0"/>
      <w:bookmarkEnd w:id="1"/>
      <w:r w:rsidRPr="00E51946">
        <w:rPr>
          <w:rFonts w:eastAsia="Calibri" w:cs="Arial"/>
          <w:szCs w:val="22"/>
        </w:rPr>
        <w:t xml:space="preserve">Zamawiający zwraca uwagę na ograniczenia wielkości plików podpisywanych profilem zaufanym, który wynosi max 10MB, oraz na ograniczenie wielkości plików podpisywanych w aplikacji </w:t>
      </w:r>
      <w:proofErr w:type="spellStart"/>
      <w:r w:rsidRPr="00E51946">
        <w:rPr>
          <w:rFonts w:eastAsia="Calibri" w:cs="Arial"/>
          <w:szCs w:val="22"/>
        </w:rPr>
        <w:t>eDoApp</w:t>
      </w:r>
      <w:proofErr w:type="spellEnd"/>
      <w:r w:rsidRPr="00E51946">
        <w:rPr>
          <w:rFonts w:eastAsia="Calibri" w:cs="Arial"/>
          <w:szCs w:val="22"/>
        </w:rPr>
        <w:t xml:space="preserve"> służącej do składania podpisu osobistego, który wynosi max 5MB.</w:t>
      </w:r>
    </w:p>
    <w:p w14:paraId="76BC5346" w14:textId="77777777" w:rsidR="00B87C7D" w:rsidRPr="00E51946" w:rsidRDefault="00B87C7D" w:rsidP="007419E8">
      <w:pPr>
        <w:numPr>
          <w:ilvl w:val="0"/>
          <w:numId w:val="20"/>
        </w:numPr>
        <w:rPr>
          <w:rFonts w:eastAsia="Calibri" w:cs="Arial"/>
          <w:szCs w:val="22"/>
        </w:rPr>
      </w:pPr>
      <w:r w:rsidRPr="00E51946">
        <w:rPr>
          <w:rFonts w:eastAsia="Calibri" w:cs="Arial"/>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51946">
        <w:rPr>
          <w:rFonts w:eastAsia="Calibri" w:cs="Arial"/>
          <w:szCs w:val="22"/>
        </w:rPr>
        <w:t>PAdES</w:t>
      </w:r>
      <w:proofErr w:type="spellEnd"/>
      <w:r w:rsidRPr="00E51946">
        <w:rPr>
          <w:rFonts w:eastAsia="Calibri" w:cs="Arial"/>
          <w:szCs w:val="22"/>
        </w:rPr>
        <w:t xml:space="preserve">. </w:t>
      </w:r>
    </w:p>
    <w:p w14:paraId="31D3A682" w14:textId="36414A94"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 xml:space="preserve">Pliki w innych formatach niż PDF zaleca się opatrzyć zewnętrznym podpisem </w:t>
      </w:r>
      <w:proofErr w:type="spellStart"/>
      <w:r w:rsidRPr="00E51946">
        <w:rPr>
          <w:rFonts w:eastAsia="Calibri" w:cs="Arial"/>
          <w:szCs w:val="22"/>
        </w:rPr>
        <w:t>XAdES</w:t>
      </w:r>
      <w:proofErr w:type="spellEnd"/>
      <w:r w:rsidRPr="00E51946">
        <w:rPr>
          <w:rFonts w:eastAsia="Calibri" w:cs="Arial"/>
          <w:szCs w:val="22"/>
        </w:rPr>
        <w:t>. Wykonawca powinien pamiętać, aby plik z podpisem przekazywać łącznie z dokumentem podpisywanym.</w:t>
      </w:r>
    </w:p>
    <w:p w14:paraId="1FA7894B"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794AC155"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Zamawiający zaleca, aby Wykonawca z odpowiednim wyprzedzeniem przetestował możliwość prawidłowego wykorzystania wybranej metody podpisania plików oferty.</w:t>
      </w:r>
    </w:p>
    <w:p w14:paraId="43E7D7D5"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Zaleca się, aby komunikacja z wykonawcami odbywała się na Platformie za pośrednictwem formularza “Wyślij wiadomość do zamawiającego”.</w:t>
      </w:r>
    </w:p>
    <w:p w14:paraId="054DBF84" w14:textId="7BD3972C" w:rsidR="00B87C7D" w:rsidRPr="00451D1F" w:rsidRDefault="00B87C7D" w:rsidP="007419E8">
      <w:pPr>
        <w:numPr>
          <w:ilvl w:val="0"/>
          <w:numId w:val="20"/>
        </w:numPr>
        <w:ind w:left="709" w:hanging="425"/>
        <w:rPr>
          <w:rFonts w:eastAsia="Calibri" w:cs="Arial"/>
          <w:szCs w:val="22"/>
        </w:rPr>
      </w:pPr>
      <w:r w:rsidRPr="00E51946">
        <w:rPr>
          <w:rFonts w:eastAsia="Calibri" w:cs="Arial"/>
          <w:szCs w:val="22"/>
        </w:rPr>
        <w:t>Ofertę należy przygotować z należytą starannością dla podmiotu ubiegającego się o udzielenie zamówienia publicznego i zachowaniem odpowiedniego odstępu czasu do zakończenia przyjmowania ofert/wniosków. Sugerujemy złożenie oferty na co najmniej 24 godziny przed terminem składania ofert/wniosków.</w:t>
      </w:r>
      <w:r w:rsidR="00DD70CD">
        <w:rPr>
          <w:rFonts w:eastAsia="Calibri" w:cs="Arial"/>
          <w:szCs w:val="22"/>
        </w:rPr>
        <w:t xml:space="preserve"> </w:t>
      </w:r>
      <w:r w:rsidRPr="00451D1F">
        <w:rPr>
          <w:rFonts w:eastAsia="Calibri"/>
          <w:szCs w:val="22"/>
        </w:rPr>
        <w:t>Zamawiający rekomenduje wykorzystanie podpisu z kwalifikowanym znacznikiem czasu.</w:t>
      </w:r>
    </w:p>
    <w:p w14:paraId="12B8E9D2" w14:textId="77777777" w:rsidR="00B87C7D" w:rsidRPr="00E51946" w:rsidRDefault="00B87C7D" w:rsidP="007419E8">
      <w:pPr>
        <w:numPr>
          <w:ilvl w:val="0"/>
          <w:numId w:val="20"/>
        </w:numPr>
        <w:ind w:left="709" w:hanging="425"/>
        <w:rPr>
          <w:rFonts w:eastAsia="Calibri" w:cs="Arial"/>
          <w:szCs w:val="22"/>
        </w:rPr>
      </w:pPr>
      <w:r w:rsidRPr="00E51946">
        <w:rPr>
          <w:rFonts w:eastAsia="Calibri" w:cs="Arial"/>
          <w:szCs w:val="22"/>
        </w:rPr>
        <w:t>Zamawiający zaleca aby nie wprowadzać jakichkolwiek zmian w plikach po podpisaniu ich podpisem kwalifikowanym. Może to skutkować naruszeniem integralności plików co równoważne będzie z koniecznością odrzucenia oferty w postępowaniu.</w:t>
      </w:r>
    </w:p>
    <w:p w14:paraId="5AEEDFF9" w14:textId="7F5FA2EC" w:rsidR="00B87C7D" w:rsidRPr="007C30E7" w:rsidRDefault="00B87C7D" w:rsidP="007419E8">
      <w:pPr>
        <w:numPr>
          <w:ilvl w:val="0"/>
          <w:numId w:val="20"/>
        </w:numPr>
        <w:ind w:left="709" w:right="-144" w:hanging="425"/>
        <w:rPr>
          <w:rFonts w:eastAsia="Calibri" w:cs="Arial"/>
          <w:szCs w:val="22"/>
        </w:rPr>
      </w:pPr>
      <w:r w:rsidRPr="00E51946">
        <w:rPr>
          <w:rFonts w:cs="Arial"/>
          <w:szCs w:val="22"/>
        </w:rPr>
        <w:t>Maksymalny rozmiar jednego pliku przesyłanego za pośrednictwem dedykowanych formularzy do: złożenia, zmiany, wycofania oferty wynosi 150 MB natomiast przy komunikacji wielkość pliku to maksymalnie 500 MB.</w:t>
      </w:r>
    </w:p>
    <w:p w14:paraId="628CA06A" w14:textId="5B21DAC3" w:rsidR="008B5657" w:rsidRPr="00BC50B4" w:rsidRDefault="001F000C" w:rsidP="007419E8">
      <w:pPr>
        <w:pStyle w:val="Nagwek1"/>
        <w:numPr>
          <w:ilvl w:val="0"/>
          <w:numId w:val="1"/>
        </w:numPr>
        <w:ind w:left="426" w:hanging="426"/>
        <w:rPr>
          <w:rFonts w:ascii="Verdana" w:eastAsia="Trebuchet MS" w:hAnsi="Verdana"/>
          <w:sz w:val="24"/>
          <w:szCs w:val="24"/>
        </w:rPr>
      </w:pPr>
      <w:r w:rsidRPr="00BC50B4">
        <w:rPr>
          <w:rFonts w:ascii="Verdana" w:eastAsia="Trebuchet MS" w:hAnsi="Verdana"/>
          <w:sz w:val="24"/>
          <w:szCs w:val="24"/>
        </w:rPr>
        <w:t>Termin związania ofertą</w:t>
      </w:r>
      <w:r w:rsidR="00DC37F5" w:rsidRPr="00BC50B4">
        <w:rPr>
          <w:rFonts w:ascii="Verdana" w:eastAsia="Trebuchet MS" w:hAnsi="Verdana"/>
          <w:sz w:val="24"/>
          <w:szCs w:val="24"/>
        </w:rPr>
        <w:t xml:space="preserve"> </w:t>
      </w:r>
      <w:r w:rsidR="00171C1F" w:rsidRPr="00BC50B4">
        <w:rPr>
          <w:rFonts w:ascii="Verdana" w:eastAsia="Trebuchet MS" w:hAnsi="Verdana"/>
          <w:sz w:val="24"/>
          <w:szCs w:val="24"/>
        </w:rPr>
        <w:t xml:space="preserve">- do dnia </w:t>
      </w:r>
      <w:r w:rsidR="00DF744F">
        <w:rPr>
          <w:rFonts w:ascii="Verdana" w:eastAsia="Trebuchet MS" w:hAnsi="Verdana"/>
          <w:sz w:val="24"/>
          <w:szCs w:val="24"/>
        </w:rPr>
        <w:t>17.06.</w:t>
      </w:r>
      <w:r w:rsidR="00BF694F" w:rsidRPr="00BC50B4">
        <w:rPr>
          <w:rFonts w:ascii="Verdana" w:eastAsia="Trebuchet MS" w:hAnsi="Verdana"/>
          <w:sz w:val="24"/>
          <w:szCs w:val="24"/>
        </w:rPr>
        <w:t>2026</w:t>
      </w:r>
      <w:r w:rsidR="00171C1F" w:rsidRPr="00BC50B4">
        <w:rPr>
          <w:rFonts w:ascii="Verdana" w:eastAsia="Trebuchet MS" w:hAnsi="Verdana"/>
          <w:sz w:val="24"/>
          <w:szCs w:val="24"/>
        </w:rPr>
        <w:t xml:space="preserve"> r.</w:t>
      </w:r>
    </w:p>
    <w:p w14:paraId="5AB443C0" w14:textId="77777777" w:rsidR="00171C1F" w:rsidRPr="00BC50B4" w:rsidRDefault="00171C1F" w:rsidP="00171C1F"/>
    <w:p w14:paraId="675FF1A6" w14:textId="77777777" w:rsidR="00916000" w:rsidRPr="00E51946" w:rsidRDefault="00916000" w:rsidP="007419E8">
      <w:pPr>
        <w:numPr>
          <w:ilvl w:val="0"/>
          <w:numId w:val="14"/>
        </w:numPr>
        <w:overflowPunct w:val="0"/>
        <w:autoSpaceDE w:val="0"/>
        <w:autoSpaceDN w:val="0"/>
        <w:adjustRightInd w:val="0"/>
        <w:ind w:left="284" w:right="10" w:hanging="284"/>
        <w:textAlignment w:val="baseline"/>
        <w:rPr>
          <w:rFonts w:eastAsia="Trebuchet MS" w:cs="Arial"/>
          <w:color w:val="000000"/>
          <w:szCs w:val="22"/>
        </w:rPr>
      </w:pPr>
      <w:r w:rsidRPr="00E51946">
        <w:rPr>
          <w:rFonts w:eastAsia="Trebuchet MS" w:cs="Arial"/>
          <w:color w:val="000000"/>
          <w:szCs w:val="22"/>
        </w:rPr>
        <w:t xml:space="preserve">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66C66BDB" w14:textId="02D67688" w:rsidR="00916000" w:rsidRDefault="00916000" w:rsidP="007419E8">
      <w:pPr>
        <w:numPr>
          <w:ilvl w:val="0"/>
          <w:numId w:val="14"/>
        </w:numPr>
        <w:overflowPunct w:val="0"/>
        <w:autoSpaceDE w:val="0"/>
        <w:autoSpaceDN w:val="0"/>
        <w:adjustRightInd w:val="0"/>
        <w:ind w:left="284" w:right="10" w:hanging="284"/>
        <w:textAlignment w:val="baseline"/>
        <w:rPr>
          <w:rFonts w:eastAsia="Trebuchet MS" w:cs="Arial"/>
          <w:color w:val="000000"/>
          <w:szCs w:val="22"/>
        </w:rPr>
      </w:pPr>
      <w:r w:rsidRPr="00E51946">
        <w:rPr>
          <w:rFonts w:eastAsia="Trebuchet MS" w:cs="Arial"/>
          <w:color w:val="000000"/>
          <w:szCs w:val="22"/>
        </w:rPr>
        <w:t xml:space="preserve">Przedłużenie terminu związania ofertą, o którym mowa w ust. 2, wymaga złożenia przez Wykonawcę pisemnego oświadczenia o wyrażeniu zgody na przedłużenie terminu związania ofertą. </w:t>
      </w:r>
    </w:p>
    <w:p w14:paraId="45C5434D" w14:textId="5DD4F1A4" w:rsidR="00171C1F" w:rsidRPr="00171C1F" w:rsidRDefault="00171C1F" w:rsidP="007419E8">
      <w:pPr>
        <w:pStyle w:val="Nagwek1"/>
        <w:numPr>
          <w:ilvl w:val="0"/>
          <w:numId w:val="1"/>
        </w:numPr>
        <w:ind w:left="426" w:hanging="426"/>
        <w:rPr>
          <w:rFonts w:ascii="Verdana" w:eastAsia="Trebuchet MS" w:hAnsi="Verdana"/>
          <w:sz w:val="24"/>
          <w:szCs w:val="24"/>
        </w:rPr>
      </w:pPr>
      <w:r w:rsidRPr="00171C1F">
        <w:rPr>
          <w:rFonts w:ascii="Verdana" w:eastAsia="Trebuchet MS" w:hAnsi="Verdana"/>
          <w:sz w:val="24"/>
          <w:szCs w:val="24"/>
        </w:rPr>
        <w:t>Opis sposobu przygotowania ofert.</w:t>
      </w:r>
    </w:p>
    <w:p w14:paraId="6F320AAD" w14:textId="77777777" w:rsidR="009D5293" w:rsidRPr="00E51946" w:rsidRDefault="009D5293" w:rsidP="00FE3BA8">
      <w:pPr>
        <w:pStyle w:val="Akapitzlist"/>
        <w:rPr>
          <w:rFonts w:cs="Arial"/>
          <w:b/>
          <w:color w:val="000000"/>
          <w:spacing w:val="-2"/>
          <w:szCs w:val="22"/>
        </w:rPr>
      </w:pPr>
    </w:p>
    <w:p w14:paraId="6DD081B6" w14:textId="0E8C389D" w:rsidR="00D8236D" w:rsidRPr="005A1CC2" w:rsidRDefault="00E14293" w:rsidP="007419E8">
      <w:pPr>
        <w:pStyle w:val="Tekstpodstawowywcity"/>
        <w:numPr>
          <w:ilvl w:val="1"/>
          <w:numId w:val="11"/>
        </w:numPr>
        <w:tabs>
          <w:tab w:val="left" w:pos="284"/>
        </w:tabs>
        <w:spacing w:after="0"/>
        <w:ind w:left="284" w:hanging="284"/>
        <w:rPr>
          <w:rFonts w:cs="Arial"/>
          <w:b/>
          <w:color w:val="000000"/>
          <w:spacing w:val="-2"/>
          <w:szCs w:val="22"/>
        </w:rPr>
      </w:pPr>
      <w:r w:rsidRPr="00E51946">
        <w:rPr>
          <w:rFonts w:cs="Arial"/>
          <w:color w:val="000000"/>
          <w:spacing w:val="-2"/>
          <w:szCs w:val="22"/>
        </w:rPr>
        <w:t>Każdy Wykonawca może złożyć tylko jedną ofertę</w:t>
      </w:r>
      <w:r w:rsidR="005A1CC2">
        <w:rPr>
          <w:rFonts w:cs="Arial"/>
          <w:color w:val="000000"/>
          <w:spacing w:val="-2"/>
          <w:szCs w:val="22"/>
          <w:lang w:val="pl-PL"/>
        </w:rPr>
        <w:t>.</w:t>
      </w:r>
    </w:p>
    <w:p w14:paraId="34649908" w14:textId="70CF1D93" w:rsidR="005A1CC2" w:rsidRPr="006338A9" w:rsidRDefault="006338A9" w:rsidP="007419E8">
      <w:pPr>
        <w:pStyle w:val="Tekstpodstawowywcity"/>
        <w:numPr>
          <w:ilvl w:val="1"/>
          <w:numId w:val="11"/>
        </w:numPr>
        <w:tabs>
          <w:tab w:val="left" w:pos="284"/>
        </w:tabs>
        <w:spacing w:after="0"/>
        <w:ind w:left="284" w:hanging="284"/>
        <w:rPr>
          <w:rFonts w:cs="Arial"/>
          <w:b/>
          <w:color w:val="000000"/>
          <w:spacing w:val="-2"/>
          <w:szCs w:val="22"/>
        </w:rPr>
      </w:pPr>
      <w:r>
        <w:rPr>
          <w:lang w:val="pl-PL"/>
        </w:rPr>
        <w:t xml:space="preserve">W formularzu oferty Wykonawca może wprowadzić dodatkowy zapis i  </w:t>
      </w:r>
      <w:r>
        <w:t>wskaza</w:t>
      </w:r>
      <w:r>
        <w:rPr>
          <w:lang w:val="pl-PL"/>
        </w:rPr>
        <w:t>ć</w:t>
      </w:r>
      <w:r>
        <w:t xml:space="preserve"> części zamówienia, których wykonanie zamierza powierzyć podwykonawcom, oraz podania nazw ewentualnych podwykonawców, jeżeli są już znani.</w:t>
      </w:r>
    </w:p>
    <w:p w14:paraId="170021AE" w14:textId="77777777" w:rsidR="006338A9" w:rsidRPr="00E51946" w:rsidRDefault="006338A9" w:rsidP="006338A9">
      <w:pPr>
        <w:pStyle w:val="Tekstpodstawowywcity"/>
        <w:tabs>
          <w:tab w:val="left" w:pos="284"/>
        </w:tabs>
        <w:spacing w:after="0"/>
        <w:ind w:left="284"/>
        <w:rPr>
          <w:rFonts w:cs="Arial"/>
          <w:b/>
          <w:color w:val="000000"/>
          <w:spacing w:val="-2"/>
          <w:szCs w:val="22"/>
        </w:rPr>
      </w:pPr>
    </w:p>
    <w:p w14:paraId="730D0E7D" w14:textId="172D362B" w:rsidR="009D5293" w:rsidRPr="00E51946" w:rsidRDefault="00AA6DB2" w:rsidP="007419E8">
      <w:pPr>
        <w:pStyle w:val="Tekstpodstawowywcity"/>
        <w:numPr>
          <w:ilvl w:val="1"/>
          <w:numId w:val="11"/>
        </w:numPr>
        <w:tabs>
          <w:tab w:val="left" w:pos="284"/>
        </w:tabs>
        <w:spacing w:after="0"/>
        <w:ind w:left="284" w:hanging="284"/>
        <w:rPr>
          <w:rFonts w:cs="Arial"/>
          <w:b/>
          <w:spacing w:val="-2"/>
          <w:szCs w:val="22"/>
        </w:rPr>
      </w:pPr>
      <w:r>
        <w:rPr>
          <w:rFonts w:cs="Arial"/>
          <w:b/>
          <w:szCs w:val="22"/>
          <w:lang w:val="pl-PL"/>
        </w:rPr>
        <w:t>O</w:t>
      </w:r>
      <w:r w:rsidRPr="00E51946">
        <w:rPr>
          <w:rFonts w:cs="Arial"/>
          <w:b/>
          <w:szCs w:val="22"/>
        </w:rPr>
        <w:t>fe</w:t>
      </w:r>
      <w:r>
        <w:rPr>
          <w:rFonts w:cs="Arial"/>
          <w:b/>
          <w:szCs w:val="22"/>
          <w:lang w:val="pl-PL"/>
        </w:rPr>
        <w:t>rtę</w:t>
      </w:r>
      <w:r w:rsidR="00E4742D">
        <w:rPr>
          <w:rFonts w:cs="Arial"/>
          <w:b/>
          <w:szCs w:val="22"/>
          <w:lang w:val="pl-PL"/>
        </w:rPr>
        <w:t xml:space="preserve"> </w:t>
      </w:r>
      <w:r w:rsidR="00B53917">
        <w:rPr>
          <w:rFonts w:cs="Arial"/>
          <w:b/>
          <w:szCs w:val="22"/>
          <w:lang w:val="pl-PL"/>
        </w:rPr>
        <w:t>wraz z załącznikami</w:t>
      </w:r>
      <w:r w:rsidR="004D6A47" w:rsidRPr="00E51946">
        <w:rPr>
          <w:rFonts w:cs="Arial"/>
          <w:b/>
          <w:szCs w:val="22"/>
        </w:rPr>
        <w:t xml:space="preserve"> skła</w:t>
      </w:r>
      <w:r w:rsidR="009D5293" w:rsidRPr="00E51946">
        <w:rPr>
          <w:rFonts w:cs="Arial"/>
          <w:b/>
          <w:szCs w:val="22"/>
        </w:rPr>
        <w:t>da się</w:t>
      </w:r>
      <w:r w:rsidR="00F24129" w:rsidRPr="00E51946">
        <w:rPr>
          <w:rFonts w:cs="Arial"/>
          <w:b/>
          <w:szCs w:val="22"/>
          <w:lang w:val="pl-PL"/>
        </w:rPr>
        <w:t xml:space="preserve"> </w:t>
      </w:r>
      <w:r w:rsidR="00F24129" w:rsidRPr="00E51946">
        <w:rPr>
          <w:rFonts w:cs="Arial"/>
          <w:szCs w:val="22"/>
          <w:lang w:val="pl-PL"/>
        </w:rPr>
        <w:t>(poprzez platformę zakupową)</w:t>
      </w:r>
      <w:r w:rsidR="00F24129" w:rsidRPr="00E51946">
        <w:rPr>
          <w:rFonts w:cs="Arial"/>
          <w:b/>
          <w:szCs w:val="22"/>
          <w:lang w:val="pl-PL"/>
        </w:rPr>
        <w:t xml:space="preserve"> </w:t>
      </w:r>
      <w:r w:rsidR="009D5293" w:rsidRPr="00E51946">
        <w:rPr>
          <w:rFonts w:cs="Arial"/>
          <w:b/>
          <w:szCs w:val="22"/>
        </w:rPr>
        <w:t>pod rygorem nieważności</w:t>
      </w:r>
      <w:r w:rsidR="009D5293" w:rsidRPr="00E51946">
        <w:rPr>
          <w:rFonts w:cs="Arial"/>
          <w:b/>
          <w:szCs w:val="22"/>
          <w:lang w:val="pl-PL"/>
        </w:rPr>
        <w:t>:</w:t>
      </w:r>
    </w:p>
    <w:p w14:paraId="56F1B67D" w14:textId="77777777" w:rsidR="00916000" w:rsidRPr="00E51946" w:rsidRDefault="00916000" w:rsidP="00FE3BA8">
      <w:pPr>
        <w:pStyle w:val="Tekstpodstawowywcity"/>
        <w:tabs>
          <w:tab w:val="left" w:pos="284"/>
        </w:tabs>
        <w:spacing w:after="0"/>
        <w:ind w:left="284"/>
        <w:rPr>
          <w:rFonts w:cs="Arial"/>
          <w:b/>
          <w:color w:val="000000"/>
          <w:spacing w:val="-2"/>
          <w:szCs w:val="22"/>
        </w:rPr>
      </w:pPr>
    </w:p>
    <w:p w14:paraId="11F2B49A" w14:textId="77777777" w:rsidR="00916000" w:rsidRPr="00E51946" w:rsidRDefault="004D6A47" w:rsidP="007419E8">
      <w:pPr>
        <w:pStyle w:val="Tekstpodstawowywcity"/>
        <w:numPr>
          <w:ilvl w:val="0"/>
          <w:numId w:val="18"/>
        </w:numPr>
        <w:tabs>
          <w:tab w:val="left" w:pos="284"/>
        </w:tabs>
        <w:spacing w:after="0"/>
        <w:rPr>
          <w:rFonts w:cs="Arial"/>
          <w:szCs w:val="22"/>
        </w:rPr>
      </w:pPr>
      <w:r w:rsidRPr="00E51946">
        <w:rPr>
          <w:rFonts w:cs="Arial"/>
          <w:b/>
          <w:szCs w:val="22"/>
        </w:rPr>
        <w:t xml:space="preserve">w formie elektronicznej </w:t>
      </w:r>
      <w:r w:rsidR="009D5293" w:rsidRPr="00E51946">
        <w:rPr>
          <w:rFonts w:cs="Arial"/>
          <w:szCs w:val="22"/>
          <w:lang w:val="pl-PL"/>
        </w:rPr>
        <w:t>(podpisanej kwalifikowanym podpisem elektronicznym</w:t>
      </w:r>
      <w:r w:rsidR="00F24129" w:rsidRPr="00E51946">
        <w:rPr>
          <w:rFonts w:cs="Arial"/>
          <w:szCs w:val="22"/>
          <w:lang w:val="pl-PL"/>
        </w:rPr>
        <w:t>)</w:t>
      </w:r>
      <w:r w:rsidR="00916000" w:rsidRPr="00E51946">
        <w:rPr>
          <w:rFonts w:cs="Arial"/>
          <w:szCs w:val="22"/>
        </w:rPr>
        <w:t xml:space="preserve"> lub</w:t>
      </w:r>
    </w:p>
    <w:p w14:paraId="27072D99" w14:textId="77777777" w:rsidR="002351EF" w:rsidRPr="00E51946" w:rsidRDefault="002351EF" w:rsidP="00FE3BA8">
      <w:pPr>
        <w:pStyle w:val="Tekstpodstawowywcity"/>
        <w:tabs>
          <w:tab w:val="left" w:pos="284"/>
        </w:tabs>
        <w:spacing w:after="0"/>
        <w:ind w:left="720"/>
        <w:rPr>
          <w:rFonts w:cs="Arial"/>
          <w:szCs w:val="22"/>
        </w:rPr>
      </w:pPr>
    </w:p>
    <w:p w14:paraId="596CFC28" w14:textId="77777777" w:rsidR="004D6A47" w:rsidRPr="00E51946" w:rsidRDefault="004D6A47" w:rsidP="007419E8">
      <w:pPr>
        <w:pStyle w:val="Tekstpodstawowywcity"/>
        <w:numPr>
          <w:ilvl w:val="0"/>
          <w:numId w:val="18"/>
        </w:numPr>
        <w:tabs>
          <w:tab w:val="left" w:pos="284"/>
        </w:tabs>
        <w:spacing w:after="0"/>
        <w:rPr>
          <w:rFonts w:cs="Arial"/>
          <w:b/>
          <w:szCs w:val="22"/>
        </w:rPr>
      </w:pPr>
      <w:r w:rsidRPr="00E51946">
        <w:rPr>
          <w:rFonts w:cs="Arial"/>
          <w:b/>
          <w:szCs w:val="22"/>
        </w:rPr>
        <w:t>w postaci elektronicznej opatrzonej podpisem zaufanym lub podpisem osobistym.</w:t>
      </w:r>
    </w:p>
    <w:p w14:paraId="0B7938F2" w14:textId="77777777" w:rsidR="00200A64" w:rsidRPr="00E51946" w:rsidRDefault="00200A64" w:rsidP="00FE3BA8">
      <w:pPr>
        <w:pStyle w:val="Tekstpodstawowywcity"/>
        <w:spacing w:after="0"/>
        <w:ind w:left="360"/>
        <w:rPr>
          <w:b/>
          <w:color w:val="000000"/>
          <w:spacing w:val="-2"/>
          <w:szCs w:val="22"/>
        </w:rPr>
      </w:pPr>
    </w:p>
    <w:p w14:paraId="448A5DA0" w14:textId="792DB739" w:rsidR="00200A64" w:rsidRPr="00E51946" w:rsidRDefault="00200A64" w:rsidP="00FE3BA8">
      <w:pPr>
        <w:keepNext/>
        <w:spacing w:after="160"/>
        <w:ind w:left="360"/>
        <w:rPr>
          <w:szCs w:val="22"/>
        </w:rPr>
      </w:pPr>
      <w:r w:rsidRPr="00E51946">
        <w:rPr>
          <w:rFonts w:eastAsia="Times" w:cs="Arial"/>
          <w:szCs w:val="22"/>
          <w:u w:val="single"/>
        </w:rPr>
        <w:t>Podpis zaufany</w:t>
      </w:r>
      <w:r w:rsidRPr="00E51946">
        <w:rPr>
          <w:rFonts w:eastAsia="Times" w:cs="Arial"/>
          <w:szCs w:val="22"/>
        </w:rPr>
        <w:t xml:space="preserve"> – ustawa z dnia 17 lutego 2005 r. o informatyzacji działalności podmiotów realizujących zadania publiczne </w:t>
      </w:r>
      <w:r w:rsidRPr="00E51946">
        <w:rPr>
          <w:rFonts w:cs="Arial"/>
        </w:rPr>
        <w:t>(Dz.U. z 202</w:t>
      </w:r>
      <w:r w:rsidR="005E3178">
        <w:rPr>
          <w:rFonts w:cs="Arial"/>
        </w:rPr>
        <w:t>5</w:t>
      </w:r>
      <w:r w:rsidRPr="00E51946">
        <w:rPr>
          <w:rFonts w:cs="Arial"/>
        </w:rPr>
        <w:t xml:space="preserve"> r. poz. </w:t>
      </w:r>
      <w:r w:rsidR="00FE3BA8">
        <w:rPr>
          <w:rFonts w:cs="Arial"/>
        </w:rPr>
        <w:t>1</w:t>
      </w:r>
      <w:r w:rsidR="005E3178">
        <w:rPr>
          <w:rFonts w:cs="Arial"/>
        </w:rPr>
        <w:t>703</w:t>
      </w:r>
      <w:r w:rsidR="00FE3BA8">
        <w:rPr>
          <w:rFonts w:cs="Arial"/>
        </w:rPr>
        <w:t xml:space="preserve"> z późn.zm.)</w:t>
      </w:r>
    </w:p>
    <w:p w14:paraId="0B36A86E" w14:textId="4427ECA7" w:rsidR="00200A64" w:rsidRPr="00E51946" w:rsidRDefault="00200A64" w:rsidP="00FE3BA8">
      <w:pPr>
        <w:keepNext/>
        <w:spacing w:before="120" w:after="160"/>
        <w:ind w:left="360"/>
        <w:rPr>
          <w:szCs w:val="22"/>
        </w:rPr>
      </w:pPr>
      <w:r w:rsidRPr="00E51946">
        <w:rPr>
          <w:rFonts w:eastAsia="Times" w:cs="Arial"/>
          <w:szCs w:val="22"/>
          <w:u w:val="single"/>
        </w:rPr>
        <w:t>Podpis osobisty</w:t>
      </w:r>
      <w:r w:rsidRPr="00E51946">
        <w:rPr>
          <w:rFonts w:eastAsia="Times" w:cs="Arial"/>
          <w:szCs w:val="22"/>
        </w:rPr>
        <w:t xml:space="preserve"> – ustawa z dnia 6 sierpnia 2010 r. o dowodach osobistych (Dz.U. z 202</w:t>
      </w:r>
      <w:r w:rsidR="005E3178">
        <w:rPr>
          <w:rFonts w:eastAsia="Times" w:cs="Arial"/>
          <w:szCs w:val="22"/>
        </w:rPr>
        <w:t>5</w:t>
      </w:r>
      <w:r w:rsidRPr="00E51946">
        <w:rPr>
          <w:rFonts w:eastAsia="Times" w:cs="Arial"/>
          <w:szCs w:val="22"/>
        </w:rPr>
        <w:t xml:space="preserve"> r. poz. </w:t>
      </w:r>
      <w:r w:rsidR="005E3178">
        <w:rPr>
          <w:rFonts w:eastAsia="Times" w:cs="Arial"/>
          <w:szCs w:val="22"/>
        </w:rPr>
        <w:t>1753</w:t>
      </w:r>
      <w:r w:rsidRPr="00E51946">
        <w:rPr>
          <w:rFonts w:eastAsia="Times" w:cs="Arial"/>
          <w:szCs w:val="22"/>
        </w:rPr>
        <w:t xml:space="preserve"> z późn.zm.)</w:t>
      </w:r>
    </w:p>
    <w:p w14:paraId="1B8A26BC" w14:textId="746401B1"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Oferta powinna być sporządzona w języku polskim, z zachowaniem postaci elektr</w:t>
      </w:r>
      <w:r w:rsidR="00FE3BA8">
        <w:rPr>
          <w:rFonts w:cs="Arial"/>
          <w:szCs w:val="22"/>
          <w:lang w:val="x-none"/>
        </w:rPr>
        <w:t xml:space="preserve">onicznej w formacie danych zgodnych z </w:t>
      </w:r>
      <w:r w:rsidRPr="00E51946">
        <w:rPr>
          <w:rFonts w:cs="Arial"/>
          <w:szCs w:val="22"/>
          <w:lang w:val="x-none"/>
        </w:rPr>
        <w:t xml:space="preserve">Rozporządzeniem Rady Ministrów z dnia </w:t>
      </w:r>
      <w:r w:rsidRPr="00E51946">
        <w:rPr>
          <w:rFonts w:cs="Arial"/>
          <w:szCs w:val="22"/>
        </w:rPr>
        <w:t>21 maja 2024</w:t>
      </w:r>
      <w:r w:rsidR="00FE3BA8">
        <w:rPr>
          <w:rFonts w:cs="Arial"/>
          <w:szCs w:val="22"/>
          <w:lang w:val="x-none"/>
        </w:rPr>
        <w:t xml:space="preserve"> r. w sprawie Krajowych Ram </w:t>
      </w:r>
      <w:r w:rsidRPr="00E51946">
        <w:rPr>
          <w:rFonts w:cs="Arial"/>
          <w:szCs w:val="22"/>
          <w:lang w:val="x-none"/>
        </w:rPr>
        <w:t xml:space="preserve">Interoperacyjności, minimalnych wymagań dla rejestrów publicznych i wymiany informacji w postaci elektronicznej oraz minimalnych wymagań dla systemów teleinformatycznych </w:t>
      </w:r>
      <w:r w:rsidRPr="00E51946">
        <w:rPr>
          <w:rFonts w:cs="Arial"/>
          <w:szCs w:val="22"/>
        </w:rPr>
        <w:t>(</w:t>
      </w:r>
      <w:r w:rsidRPr="00E51946">
        <w:rPr>
          <w:rFonts w:cs="Arial"/>
          <w:szCs w:val="22"/>
          <w:lang w:val="x-none"/>
        </w:rPr>
        <w:t>Dz. U. z 202</w:t>
      </w:r>
      <w:r w:rsidRPr="00E51946">
        <w:rPr>
          <w:rFonts w:cs="Arial"/>
          <w:szCs w:val="22"/>
        </w:rPr>
        <w:t>4</w:t>
      </w:r>
      <w:r w:rsidR="00DB6D1B">
        <w:rPr>
          <w:rFonts w:cs="Arial"/>
          <w:szCs w:val="22"/>
        </w:rPr>
        <w:t xml:space="preserve"> </w:t>
      </w:r>
      <w:r w:rsidRPr="00E51946">
        <w:rPr>
          <w:rFonts w:cs="Arial"/>
          <w:szCs w:val="22"/>
          <w:lang w:val="x-none"/>
        </w:rPr>
        <w:t>r., poz.</w:t>
      </w:r>
      <w:r w:rsidRPr="00E51946">
        <w:rPr>
          <w:rFonts w:cs="Arial"/>
          <w:szCs w:val="22"/>
        </w:rPr>
        <w:t xml:space="preserve"> </w:t>
      </w:r>
      <w:r w:rsidRPr="00E51946">
        <w:rPr>
          <w:rFonts w:cs="Arial"/>
          <w:szCs w:val="22"/>
          <w:lang w:val="x-none"/>
        </w:rPr>
        <w:t>773</w:t>
      </w:r>
      <w:r w:rsidRPr="00E51946">
        <w:rPr>
          <w:rFonts w:cs="Arial"/>
          <w:szCs w:val="22"/>
        </w:rPr>
        <w:t>)</w:t>
      </w:r>
      <w:r w:rsidRPr="00E51946">
        <w:rPr>
          <w:rFonts w:cs="Arial"/>
          <w:szCs w:val="22"/>
          <w:lang w:val="x-none"/>
        </w:rPr>
        <w:t>.</w:t>
      </w:r>
    </w:p>
    <w:p w14:paraId="1DFCB3EB" w14:textId="3C981601"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 xml:space="preserve">Wszelkie informacje stanowiące </w:t>
      </w:r>
      <w:r w:rsidRPr="00E51946">
        <w:rPr>
          <w:rFonts w:cs="Arial"/>
          <w:b/>
          <w:szCs w:val="22"/>
          <w:lang w:val="x-none"/>
        </w:rPr>
        <w:t xml:space="preserve">tajemnicę przedsiębiorstwa </w:t>
      </w:r>
      <w:r w:rsidRPr="00E51946">
        <w:rPr>
          <w:rFonts w:cs="Arial"/>
          <w:szCs w:val="22"/>
          <w:lang w:val="x-none"/>
        </w:rPr>
        <w:t>w rozumieniu ustawy z dnia 16 kwietnia 1993 r. o zwalczaniu nieuczciwej konkurencji (Dz.U. z 202</w:t>
      </w:r>
      <w:r w:rsidR="00D22EF7">
        <w:rPr>
          <w:rFonts w:cs="Arial"/>
          <w:szCs w:val="22"/>
        </w:rPr>
        <w:t>6</w:t>
      </w:r>
      <w:r w:rsidRPr="00E51946">
        <w:rPr>
          <w:rFonts w:cs="Arial"/>
          <w:szCs w:val="22"/>
          <w:lang w:val="x-none"/>
        </w:rPr>
        <w:t xml:space="preserve"> r. poz.</w:t>
      </w:r>
      <w:r w:rsidRPr="00E51946">
        <w:rPr>
          <w:rFonts w:cs="Arial"/>
          <w:szCs w:val="22"/>
        </w:rPr>
        <w:t xml:space="preserve"> </w:t>
      </w:r>
      <w:r w:rsidR="00D22EF7">
        <w:rPr>
          <w:rFonts w:cs="Arial"/>
          <w:szCs w:val="22"/>
        </w:rPr>
        <w:t>85</w:t>
      </w:r>
      <w:r w:rsidR="006E6D4E">
        <w:rPr>
          <w:rFonts w:cs="Arial"/>
          <w:szCs w:val="22"/>
        </w:rPr>
        <w:t>.</w:t>
      </w:r>
      <w:r w:rsidRPr="00E51946">
        <w:rPr>
          <w:rFonts w:cs="Arial"/>
          <w:szCs w:val="22"/>
          <w:lang w:val="x-none"/>
        </w:rPr>
        <w:t>), które Wykonawca zastrzeże jako tajemnicę przedsiębiorstwa</w:t>
      </w:r>
      <w:r w:rsidRPr="00E51946">
        <w:rPr>
          <w:rFonts w:cs="Arial"/>
          <w:szCs w:val="22"/>
        </w:rPr>
        <w:t xml:space="preserve"> i załączy odpowiednie uzasadnienie,</w:t>
      </w:r>
      <w:r w:rsidRPr="00E51946">
        <w:rPr>
          <w:rFonts w:cs="Arial"/>
          <w:szCs w:val="22"/>
          <w:lang w:val="x-none"/>
        </w:rPr>
        <w:t xml:space="preserve"> powinny zostać złożone </w:t>
      </w:r>
      <w:r w:rsidRPr="00E51946">
        <w:rPr>
          <w:rFonts w:cs="Arial"/>
          <w:b/>
          <w:szCs w:val="22"/>
          <w:lang w:val="x-none"/>
        </w:rPr>
        <w:t>w osobnym pliku</w:t>
      </w:r>
      <w:r w:rsidRPr="00E51946">
        <w:rPr>
          <w:rFonts w:cs="Arial"/>
          <w:szCs w:val="22"/>
          <w:lang w:val="x-none"/>
        </w:rPr>
        <w:t xml:space="preserve"> wraz z jednoczesnym zaznaczeniem polecenia „Załącznik stanowiący tajemnicę przedsiębiorstwa”</w:t>
      </w:r>
      <w:r w:rsidRPr="00E51946">
        <w:rPr>
          <w:rFonts w:cs="Arial"/>
          <w:szCs w:val="22"/>
        </w:rPr>
        <w:t>.</w:t>
      </w:r>
      <w:r w:rsidRPr="00E51946">
        <w:rPr>
          <w:rFonts w:cs="Arial"/>
          <w:szCs w:val="22"/>
          <w:lang w:val="x-none"/>
        </w:rPr>
        <w:t xml:space="preserve"> </w:t>
      </w:r>
    </w:p>
    <w:p w14:paraId="028F0C00" w14:textId="77777777"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lang w:val="x-none"/>
        </w:rPr>
        <w:t xml:space="preserve">Wykonawca po upływie terminu składania ofert nie może skutecznie dokonać modyfikacji ani wycofać złożonej oferty. </w:t>
      </w:r>
    </w:p>
    <w:p w14:paraId="44CC165F" w14:textId="290C3B37" w:rsidR="00200A64" w:rsidRPr="00E51946" w:rsidRDefault="00200A64" w:rsidP="007419E8">
      <w:pPr>
        <w:numPr>
          <w:ilvl w:val="1"/>
          <w:numId w:val="11"/>
        </w:numPr>
        <w:tabs>
          <w:tab w:val="left" w:pos="284"/>
        </w:tabs>
        <w:ind w:left="284" w:hanging="284"/>
        <w:rPr>
          <w:rFonts w:cs="Arial"/>
          <w:b/>
          <w:color w:val="000000"/>
          <w:spacing w:val="-2"/>
          <w:szCs w:val="22"/>
          <w:lang w:val="x-none"/>
        </w:rPr>
      </w:pPr>
      <w:r w:rsidRPr="00E51946">
        <w:rPr>
          <w:rFonts w:cs="Arial"/>
          <w:szCs w:val="22"/>
        </w:rPr>
        <w:t xml:space="preserve">Przy podpisywaniu oferty elektronicznym podpisem kwalifikowanym zaleca się użycie funkcji znakowania czasem oraz podpisanie plików PDF w </w:t>
      </w:r>
      <w:r w:rsidRPr="00E51946">
        <w:rPr>
          <w:rFonts w:cs="Arial"/>
          <w:szCs w:val="22"/>
          <w:lang w:val="x-none"/>
        </w:rPr>
        <w:t xml:space="preserve">formacie </w:t>
      </w:r>
      <w:proofErr w:type="spellStart"/>
      <w:r w:rsidRPr="00E51946">
        <w:rPr>
          <w:rFonts w:cs="Arial"/>
          <w:szCs w:val="22"/>
          <w:lang w:val="x-none"/>
        </w:rPr>
        <w:t>PAdES</w:t>
      </w:r>
      <w:proofErr w:type="spellEnd"/>
    </w:p>
    <w:p w14:paraId="64830118" w14:textId="67FEAFA0" w:rsidR="00200A64" w:rsidRPr="00C10751" w:rsidRDefault="00200A64" w:rsidP="007419E8">
      <w:pPr>
        <w:numPr>
          <w:ilvl w:val="1"/>
          <w:numId w:val="11"/>
        </w:numPr>
        <w:tabs>
          <w:tab w:val="left" w:pos="284"/>
        </w:tabs>
        <w:ind w:left="284" w:hanging="284"/>
        <w:rPr>
          <w:rFonts w:cs="Arial"/>
          <w:b/>
          <w:color w:val="000000"/>
          <w:spacing w:val="-2"/>
          <w:szCs w:val="22"/>
          <w:lang w:val="x-none"/>
        </w:rPr>
      </w:pPr>
      <w:r w:rsidRPr="00E51946">
        <w:rPr>
          <w:rFonts w:eastAsia="Trebuchet MS" w:cs="Arial"/>
          <w:bCs/>
          <w:szCs w:val="22"/>
          <w:lang w:val="x-none"/>
        </w:rPr>
        <w:t>Zaleca się nazwanie poszczególnych dokumentów w sposób umożliwiający ich identyfikacj</w:t>
      </w:r>
      <w:r w:rsidRPr="00E51946">
        <w:rPr>
          <w:rFonts w:eastAsia="Trebuchet MS" w:cs="Arial"/>
          <w:bCs/>
          <w:szCs w:val="22"/>
        </w:rPr>
        <w:t>ę</w:t>
      </w:r>
      <w:r w:rsidRPr="00E51946">
        <w:rPr>
          <w:rFonts w:eastAsia="Trebuchet MS" w:cs="Arial"/>
          <w:bCs/>
          <w:szCs w:val="22"/>
          <w:lang w:val="x-none"/>
        </w:rPr>
        <w:t xml:space="preserve">  (np. formularz oferty, oświadczenie).</w:t>
      </w:r>
    </w:p>
    <w:p w14:paraId="10CDEA9C" w14:textId="06ABD952" w:rsidR="00200A64" w:rsidRPr="00C10751" w:rsidRDefault="00200A64" w:rsidP="00C10751">
      <w:pPr>
        <w:numPr>
          <w:ilvl w:val="1"/>
          <w:numId w:val="11"/>
        </w:numPr>
        <w:tabs>
          <w:tab w:val="left" w:pos="284"/>
        </w:tabs>
        <w:ind w:left="284" w:hanging="284"/>
        <w:rPr>
          <w:rFonts w:cs="Arial"/>
          <w:b/>
          <w:color w:val="000000"/>
          <w:spacing w:val="-2"/>
          <w:szCs w:val="22"/>
          <w:lang w:val="x-none"/>
        </w:rPr>
      </w:pPr>
      <w:r w:rsidRPr="00C10751">
        <w:rPr>
          <w:rFonts w:eastAsia="Calibri" w:cs="Arial"/>
          <w:szCs w:val="22"/>
        </w:rPr>
        <w:t>W przypadku wykorzystania f</w:t>
      </w:r>
      <w:r w:rsidR="00A5331F" w:rsidRPr="00C10751">
        <w:rPr>
          <w:rFonts w:eastAsia="Calibri" w:cs="Arial"/>
          <w:szCs w:val="22"/>
        </w:rPr>
        <w:t xml:space="preserve">ormatu podpisu </w:t>
      </w:r>
      <w:proofErr w:type="spellStart"/>
      <w:r w:rsidR="00A5331F" w:rsidRPr="00C10751">
        <w:rPr>
          <w:rFonts w:eastAsia="Calibri" w:cs="Arial"/>
          <w:szCs w:val="22"/>
        </w:rPr>
        <w:t>XAdES</w:t>
      </w:r>
      <w:proofErr w:type="spellEnd"/>
      <w:r w:rsidR="00A5331F" w:rsidRPr="00C10751">
        <w:rPr>
          <w:rFonts w:eastAsia="Calibri" w:cs="Arial"/>
          <w:szCs w:val="22"/>
        </w:rPr>
        <w:t xml:space="preserve"> zewnętrzny,</w:t>
      </w:r>
      <w:r w:rsidRPr="00C10751">
        <w:rPr>
          <w:rFonts w:eastAsia="Calibri" w:cs="Arial"/>
          <w:szCs w:val="22"/>
        </w:rPr>
        <w:t xml:space="preserve"> Zamawiający wymaga dołączenia odpowiedniej ilości plików tj. podpisywanych plików z danymi oraz plików podpisu w formacie </w:t>
      </w:r>
      <w:proofErr w:type="spellStart"/>
      <w:r w:rsidRPr="00C10751">
        <w:rPr>
          <w:rFonts w:eastAsia="Calibri" w:cs="Arial"/>
          <w:szCs w:val="22"/>
        </w:rPr>
        <w:t>XAdES</w:t>
      </w:r>
      <w:proofErr w:type="spellEnd"/>
      <w:r w:rsidRPr="00C10751">
        <w:rPr>
          <w:rFonts w:eastAsia="Calibri" w:cs="Arial"/>
          <w:szCs w:val="22"/>
        </w:rPr>
        <w:t>.</w:t>
      </w:r>
    </w:p>
    <w:p w14:paraId="21A569AF" w14:textId="20DCFCC3" w:rsidR="00200A64" w:rsidRPr="00C10751" w:rsidRDefault="00200A64" w:rsidP="00C10751">
      <w:pPr>
        <w:numPr>
          <w:ilvl w:val="1"/>
          <w:numId w:val="11"/>
        </w:numPr>
        <w:tabs>
          <w:tab w:val="left" w:pos="426"/>
          <w:tab w:val="left" w:pos="567"/>
        </w:tabs>
        <w:ind w:left="426" w:hanging="426"/>
        <w:rPr>
          <w:rFonts w:cs="Arial"/>
          <w:b/>
          <w:color w:val="000000"/>
          <w:spacing w:val="-2"/>
          <w:szCs w:val="22"/>
          <w:lang w:val="x-none"/>
        </w:rPr>
      </w:pPr>
      <w:r w:rsidRPr="00C10751">
        <w:rPr>
          <w:rFonts w:eastAsia="Calibri" w:cs="Arial"/>
          <w:szCs w:val="22"/>
        </w:rPr>
        <w:t xml:space="preserve">Wykonawca, za pośrednictwem </w:t>
      </w:r>
      <w:hyperlink r:id="rId26">
        <w:r w:rsidRPr="00C10751">
          <w:rPr>
            <w:rFonts w:eastAsia="Calibri" w:cs="Arial"/>
            <w:szCs w:val="22"/>
            <w:u w:val="single"/>
          </w:rPr>
          <w:t>platformazakupowa.pl</w:t>
        </w:r>
      </w:hyperlink>
      <w:r w:rsidRPr="00C10751">
        <w:rPr>
          <w:rFonts w:eastAsia="Calibri" w:cs="Arial"/>
          <w:szCs w:val="22"/>
        </w:rPr>
        <w:t xml:space="preserve"> może przed upływem terminu składania ofert wycofać ofertę. Sposób dokonywania wycofania oferty zamieszczono w instrukcji zamieszczonej na stronie internetowej pod adresem:</w:t>
      </w:r>
      <w:r w:rsidR="00DD56E9" w:rsidRPr="00C10751">
        <w:rPr>
          <w:rFonts w:eastAsia="Calibri" w:cs="Arial"/>
          <w:szCs w:val="22"/>
        </w:rPr>
        <w:t xml:space="preserve"> </w:t>
      </w:r>
      <w:hyperlink r:id="rId27">
        <w:r w:rsidRPr="00C10751">
          <w:rPr>
            <w:rFonts w:eastAsia="Calibri" w:cs="Arial"/>
            <w:szCs w:val="22"/>
            <w:u w:val="single"/>
          </w:rPr>
          <w:t>https://platformazakupowa.pl/strona/45-instrukcje</w:t>
        </w:r>
      </w:hyperlink>
    </w:p>
    <w:p w14:paraId="437C7E9C" w14:textId="4FF90CEA" w:rsidR="00171C1F" w:rsidRPr="00847615" w:rsidRDefault="00171C1F" w:rsidP="007419E8">
      <w:pPr>
        <w:pStyle w:val="Nagwek1"/>
        <w:numPr>
          <w:ilvl w:val="0"/>
          <w:numId w:val="1"/>
        </w:numPr>
        <w:ind w:left="426" w:hanging="426"/>
        <w:rPr>
          <w:rFonts w:ascii="Verdana" w:hAnsi="Verdana"/>
          <w:sz w:val="24"/>
          <w:szCs w:val="24"/>
        </w:rPr>
      </w:pPr>
      <w:r w:rsidRPr="00847615">
        <w:rPr>
          <w:rFonts w:ascii="Verdana" w:hAnsi="Verdana"/>
          <w:sz w:val="24"/>
          <w:szCs w:val="24"/>
        </w:rPr>
        <w:t>Określenie miejsca oraz terminu składania i otwarcia ofert.</w:t>
      </w:r>
    </w:p>
    <w:p w14:paraId="17D6ED12" w14:textId="77777777" w:rsidR="00171C1F" w:rsidRPr="00E51946" w:rsidRDefault="00171C1F" w:rsidP="00171C1F">
      <w:pPr>
        <w:rPr>
          <w:rFonts w:eastAsia="Calibri"/>
        </w:rPr>
      </w:pPr>
    </w:p>
    <w:p w14:paraId="421FF904" w14:textId="77777777" w:rsidR="00200A64" w:rsidRPr="00E51946" w:rsidRDefault="00944780" w:rsidP="007419E8">
      <w:pPr>
        <w:numPr>
          <w:ilvl w:val="0"/>
          <w:numId w:val="2"/>
        </w:numPr>
        <w:spacing w:line="259" w:lineRule="auto"/>
        <w:ind w:left="284" w:hanging="284"/>
        <w:contextualSpacing/>
        <w:rPr>
          <w:rFonts w:cs="Arial"/>
          <w:b/>
          <w:color w:val="000000"/>
          <w:spacing w:val="-2"/>
          <w:szCs w:val="22"/>
        </w:rPr>
      </w:pPr>
      <w:r w:rsidRPr="00E51946">
        <w:rPr>
          <w:rFonts w:cs="Arial"/>
          <w:color w:val="000000"/>
          <w:spacing w:val="-2"/>
          <w:szCs w:val="22"/>
        </w:rPr>
        <w:t xml:space="preserve">Oferty </w:t>
      </w:r>
      <w:r w:rsidR="00587DBB" w:rsidRPr="00E51946">
        <w:rPr>
          <w:rFonts w:cs="Arial"/>
          <w:color w:val="000000"/>
          <w:spacing w:val="-2"/>
          <w:szCs w:val="22"/>
        </w:rPr>
        <w:t xml:space="preserve">należy składać </w:t>
      </w:r>
      <w:r w:rsidR="00587DBB" w:rsidRPr="00E51946">
        <w:rPr>
          <w:rFonts w:cs="Arial"/>
          <w:szCs w:val="22"/>
        </w:rPr>
        <w:t xml:space="preserve">za pośrednictwem Platformy </w:t>
      </w:r>
      <w:r w:rsidRPr="00E51946">
        <w:rPr>
          <w:rFonts w:cs="Arial"/>
          <w:szCs w:val="22"/>
        </w:rPr>
        <w:t xml:space="preserve">Zakupowej </w:t>
      </w:r>
    </w:p>
    <w:p w14:paraId="3E4D0CB6" w14:textId="5BEC3246" w:rsidR="00571F90" w:rsidRDefault="00737C9C" w:rsidP="00BB04F6">
      <w:pPr>
        <w:tabs>
          <w:tab w:val="right" w:pos="284"/>
        </w:tabs>
        <w:ind w:left="113"/>
        <w:jc w:val="center"/>
        <w:rPr>
          <w:rStyle w:val="Hipercze"/>
        </w:rPr>
      </w:pPr>
      <w:hyperlink r:id="rId28" w:history="1">
        <w:r w:rsidR="00571F90" w:rsidRPr="00571F90">
          <w:rPr>
            <w:color w:val="0000FF"/>
            <w:u w:val="single"/>
          </w:rPr>
          <w:t xml:space="preserve">https://platformazakupowa.pl/transakcja/1306827 </w:t>
        </w:r>
      </w:hyperlink>
    </w:p>
    <w:p w14:paraId="26ED17B1" w14:textId="77777777" w:rsidR="00571F90" w:rsidRPr="00516241" w:rsidRDefault="00571F90" w:rsidP="00BB04F6">
      <w:pPr>
        <w:tabs>
          <w:tab w:val="right" w:pos="284"/>
        </w:tabs>
        <w:ind w:left="113"/>
        <w:jc w:val="center"/>
        <w:rPr>
          <w:color w:val="FF0000"/>
          <w:sz w:val="12"/>
          <w:szCs w:val="22"/>
          <w:u w:val="single"/>
        </w:rPr>
      </w:pPr>
    </w:p>
    <w:p w14:paraId="62BD5404" w14:textId="57E8C6D9" w:rsidR="00587DBB" w:rsidRPr="00232929" w:rsidRDefault="00587DBB" w:rsidP="00DB6D1B">
      <w:pPr>
        <w:spacing w:line="259" w:lineRule="auto"/>
        <w:ind w:firstLine="284"/>
        <w:contextualSpacing/>
        <w:rPr>
          <w:rFonts w:cs="Arial"/>
          <w:b/>
          <w:spacing w:val="-2"/>
          <w:szCs w:val="22"/>
        </w:rPr>
      </w:pPr>
      <w:r w:rsidRPr="00232929">
        <w:rPr>
          <w:rFonts w:cs="Arial"/>
          <w:szCs w:val="22"/>
        </w:rPr>
        <w:t>do dnia</w:t>
      </w:r>
      <w:r w:rsidR="00713E4A" w:rsidRPr="00232929">
        <w:rPr>
          <w:rFonts w:cs="Arial"/>
          <w:szCs w:val="22"/>
        </w:rPr>
        <w:t>:</w:t>
      </w:r>
      <w:r w:rsidR="006E6D4E" w:rsidRPr="00232929">
        <w:rPr>
          <w:rFonts w:cs="Arial"/>
          <w:b/>
          <w:szCs w:val="22"/>
        </w:rPr>
        <w:t xml:space="preserve"> </w:t>
      </w:r>
      <w:r w:rsidR="00DF744F">
        <w:rPr>
          <w:rFonts w:cs="Arial"/>
          <w:b/>
          <w:szCs w:val="22"/>
        </w:rPr>
        <w:t>20.</w:t>
      </w:r>
      <w:r w:rsidR="00516241">
        <w:rPr>
          <w:rFonts w:cs="Arial"/>
          <w:b/>
          <w:szCs w:val="22"/>
        </w:rPr>
        <w:t>05.</w:t>
      </w:r>
      <w:r w:rsidR="00760567" w:rsidRPr="00232929">
        <w:rPr>
          <w:rFonts w:cs="Arial"/>
          <w:b/>
          <w:szCs w:val="22"/>
        </w:rPr>
        <w:t>202</w:t>
      </w:r>
      <w:r w:rsidR="004F5977">
        <w:rPr>
          <w:rFonts w:cs="Arial"/>
          <w:b/>
          <w:szCs w:val="22"/>
        </w:rPr>
        <w:t>6</w:t>
      </w:r>
      <w:r w:rsidR="00B22F5E" w:rsidRPr="00232929">
        <w:rPr>
          <w:rFonts w:cs="Arial"/>
          <w:b/>
          <w:szCs w:val="22"/>
        </w:rPr>
        <w:t xml:space="preserve"> </w:t>
      </w:r>
      <w:r w:rsidRPr="00232929">
        <w:rPr>
          <w:rFonts w:cs="Arial"/>
          <w:b/>
          <w:szCs w:val="22"/>
        </w:rPr>
        <w:t>r. do godziny 1</w:t>
      </w:r>
      <w:r w:rsidR="003130E1" w:rsidRPr="00232929">
        <w:rPr>
          <w:rFonts w:cs="Arial"/>
          <w:b/>
          <w:szCs w:val="22"/>
        </w:rPr>
        <w:t>0</w:t>
      </w:r>
      <w:r w:rsidR="00B22F5E" w:rsidRPr="00232929">
        <w:rPr>
          <w:rFonts w:cs="Arial"/>
          <w:b/>
          <w:szCs w:val="22"/>
        </w:rPr>
        <w:t>:00</w:t>
      </w:r>
    </w:p>
    <w:p w14:paraId="144D0322" w14:textId="4D52BE76" w:rsidR="00587DBB" w:rsidRPr="00E51946" w:rsidRDefault="00587DBB" w:rsidP="007419E8">
      <w:pPr>
        <w:numPr>
          <w:ilvl w:val="0"/>
          <w:numId w:val="2"/>
        </w:numPr>
        <w:ind w:left="284" w:hanging="284"/>
        <w:rPr>
          <w:rFonts w:cs="Arial"/>
          <w:color w:val="000000"/>
          <w:spacing w:val="-2"/>
          <w:szCs w:val="22"/>
          <w:lang w:val="x-none"/>
        </w:rPr>
      </w:pPr>
      <w:r w:rsidRPr="00713E4A">
        <w:rPr>
          <w:rFonts w:cs="Arial"/>
          <w:spacing w:val="-2"/>
          <w:szCs w:val="22"/>
          <w:lang w:val="x-none"/>
        </w:rPr>
        <w:t xml:space="preserve">Otwarcie ofert </w:t>
      </w:r>
      <w:r w:rsidRPr="00713E4A">
        <w:rPr>
          <w:rFonts w:cs="Arial"/>
          <w:spacing w:val="-2"/>
          <w:szCs w:val="22"/>
        </w:rPr>
        <w:t xml:space="preserve">nastąpi w dniu, w którym upływa termin składania ofert, </w:t>
      </w:r>
      <w:r w:rsidR="0058084F" w:rsidRPr="00713E4A">
        <w:rPr>
          <w:rFonts w:cs="Arial"/>
          <w:b/>
          <w:szCs w:val="22"/>
        </w:rPr>
        <w:t>1</w:t>
      </w:r>
      <w:r w:rsidR="003130E1" w:rsidRPr="00713E4A">
        <w:rPr>
          <w:rFonts w:cs="Arial"/>
          <w:b/>
          <w:szCs w:val="22"/>
        </w:rPr>
        <w:t>0</w:t>
      </w:r>
      <w:r w:rsidR="00FE3BA8" w:rsidRPr="00713E4A">
        <w:rPr>
          <w:rFonts w:cs="Arial"/>
          <w:b/>
          <w:szCs w:val="22"/>
        </w:rPr>
        <w:t>:</w:t>
      </w:r>
      <w:r w:rsidR="002904D6" w:rsidRPr="00713E4A">
        <w:rPr>
          <w:rFonts w:cs="Arial"/>
          <w:b/>
          <w:szCs w:val="22"/>
        </w:rPr>
        <w:t>0</w:t>
      </w:r>
      <w:r w:rsidR="0058084F" w:rsidRPr="00713E4A">
        <w:rPr>
          <w:rFonts w:cs="Arial"/>
          <w:b/>
          <w:szCs w:val="22"/>
        </w:rPr>
        <w:t>5</w:t>
      </w:r>
      <w:r w:rsidRPr="00713E4A">
        <w:rPr>
          <w:rFonts w:cs="Arial"/>
          <w:szCs w:val="22"/>
          <w:lang w:val="x-none"/>
        </w:rPr>
        <w:t xml:space="preserve">  </w:t>
      </w:r>
      <w:r w:rsidRPr="00E51946">
        <w:rPr>
          <w:rFonts w:cs="Arial"/>
          <w:szCs w:val="22"/>
          <w:lang w:val="x-none"/>
        </w:rPr>
        <w:t>na komputerze Zamawiającego po pobraniu udostępnionych przez Platformę plików  złożonych przez wykonawców.</w:t>
      </w:r>
    </w:p>
    <w:p w14:paraId="697DF57B" w14:textId="3906ECB8" w:rsidR="00C540B7" w:rsidRPr="00E51946" w:rsidRDefault="00C540B7" w:rsidP="007419E8">
      <w:pPr>
        <w:pStyle w:val="Akapitzlist"/>
        <w:numPr>
          <w:ilvl w:val="0"/>
          <w:numId w:val="2"/>
        </w:numPr>
        <w:ind w:left="284" w:hanging="284"/>
        <w:rPr>
          <w:rFonts w:eastAsia="Calibri" w:cs="Arial"/>
          <w:szCs w:val="22"/>
        </w:rPr>
      </w:pPr>
      <w:r w:rsidRPr="00E51946">
        <w:rPr>
          <w:rFonts w:eastAsia="Calibri" w:cs="Arial"/>
          <w:szCs w:val="22"/>
        </w:rPr>
        <w:t xml:space="preserve">Po wypełnieniu Formularza składania oferty lub wniosku i dołączenia </w:t>
      </w:r>
      <w:r w:rsidR="009C62D6" w:rsidRPr="00E51946">
        <w:rPr>
          <w:rFonts w:eastAsia="Calibri" w:cs="Arial"/>
          <w:szCs w:val="22"/>
        </w:rPr>
        <w:t>w</w:t>
      </w:r>
      <w:r w:rsidRPr="00E51946">
        <w:rPr>
          <w:rFonts w:eastAsia="Calibri" w:cs="Arial"/>
          <w:szCs w:val="22"/>
        </w:rPr>
        <w:t>szystkich wymaganych załączników należy kliknąć przycisk „Przejdź do podsumowania”.</w:t>
      </w:r>
    </w:p>
    <w:p w14:paraId="203F707D" w14:textId="486AB22D" w:rsidR="00C540B7"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Oferta lub wniosek składana elektronicznie musi zostać podpisana elektronicznym podpisem kwalifikowanym, podpisem zaufanym lub podpisem osobistym. W procesie składania oferty za pośrednictwem </w:t>
      </w:r>
      <w:hyperlink r:id="rId29">
        <w:r w:rsidRPr="00E51946">
          <w:rPr>
            <w:rFonts w:eastAsia="Calibri" w:cs="Arial"/>
            <w:color w:val="1155CC"/>
            <w:szCs w:val="22"/>
            <w:u w:val="single"/>
          </w:rPr>
          <w:t>platformazakupowa.pl</w:t>
        </w:r>
      </w:hyperlink>
      <w:r w:rsidRPr="00E51946">
        <w:rPr>
          <w:rFonts w:eastAsia="Calibri" w:cs="Arial"/>
          <w:szCs w:val="22"/>
        </w:rPr>
        <w:t xml:space="preserve">, wykonawca powinien złożyć podpis bezpośrednio na dokumentach przesłanych za pośrednictwem </w:t>
      </w:r>
      <w:hyperlink r:id="rId30">
        <w:r w:rsidRPr="00E51946">
          <w:rPr>
            <w:rFonts w:eastAsia="Calibri" w:cs="Arial"/>
            <w:color w:val="1155CC"/>
            <w:szCs w:val="22"/>
            <w:u w:val="single"/>
          </w:rPr>
          <w:t>platformazakupowa.pl</w:t>
        </w:r>
      </w:hyperlink>
      <w:r w:rsidRPr="00E51946">
        <w:rPr>
          <w:rFonts w:eastAsia="Calibri" w:cs="Arial"/>
          <w:szCs w:val="22"/>
        </w:rPr>
        <w:t xml:space="preserve">. Zalecamy stosowanie podpisu na każdym załączonym pliku osobno, w szczególności wskazanych w art. 63 ust 1 oraz ust.2 </w:t>
      </w:r>
      <w:proofErr w:type="spellStart"/>
      <w:r w:rsidRPr="00E51946">
        <w:rPr>
          <w:rFonts w:eastAsia="Calibri" w:cs="Arial"/>
          <w:szCs w:val="22"/>
        </w:rPr>
        <w:t>Pzp</w:t>
      </w:r>
      <w:proofErr w:type="spellEnd"/>
      <w:r w:rsidRPr="00E51946">
        <w:rPr>
          <w:rFonts w:eastAsia="Calibri" w:cs="Arial"/>
          <w:szCs w:val="22"/>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3CCB281A" w14:textId="7F807B5A" w:rsidR="00C540B7"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Za datę złożenia oferty przyjmuje się datę jej przekazania w systemie (platformie) w drugim kroku składania oferty poprzez kliknięcie przycisku </w:t>
      </w:r>
      <w:r w:rsidR="00623E78">
        <w:rPr>
          <w:rFonts w:eastAsia="Calibri" w:cs="Arial"/>
          <w:szCs w:val="22"/>
        </w:rPr>
        <w:t>„</w:t>
      </w:r>
      <w:r w:rsidRPr="00E51946">
        <w:rPr>
          <w:rFonts w:eastAsia="Calibri" w:cs="Arial"/>
          <w:szCs w:val="22"/>
        </w:rPr>
        <w:t>Złóż ofertę” i wyświetlenie się komunikatu, że oferta została zaszyfrowana i złożona.</w:t>
      </w:r>
    </w:p>
    <w:p w14:paraId="58CE4C3A" w14:textId="6B3014FA" w:rsidR="009C4551" w:rsidRPr="00E51946" w:rsidRDefault="00C540B7" w:rsidP="007419E8">
      <w:pPr>
        <w:numPr>
          <w:ilvl w:val="0"/>
          <w:numId w:val="2"/>
        </w:numPr>
        <w:ind w:left="284" w:hanging="284"/>
        <w:rPr>
          <w:rFonts w:eastAsia="Calibri" w:cs="Arial"/>
          <w:szCs w:val="22"/>
        </w:rPr>
      </w:pPr>
      <w:r w:rsidRPr="00E51946">
        <w:rPr>
          <w:rFonts w:eastAsia="Calibri" w:cs="Arial"/>
          <w:szCs w:val="22"/>
        </w:rPr>
        <w:t xml:space="preserve">Szczegółowa instrukcja dla Wykonawców dotycząca złożenia, zmiany i </w:t>
      </w:r>
      <w:r w:rsidR="008B5657">
        <w:rPr>
          <w:rFonts w:eastAsia="Calibri" w:cs="Arial"/>
          <w:szCs w:val="22"/>
        </w:rPr>
        <w:t>w</w:t>
      </w:r>
      <w:r w:rsidRPr="00E51946">
        <w:rPr>
          <w:rFonts w:eastAsia="Calibri" w:cs="Arial"/>
          <w:szCs w:val="22"/>
        </w:rPr>
        <w:t xml:space="preserve">ycofania oferty znajduje się na stronie internetowej pod adresem: </w:t>
      </w:r>
    </w:p>
    <w:p w14:paraId="7D4F44A7" w14:textId="32DB29D8" w:rsidR="00C540B7" w:rsidRDefault="00737C9C" w:rsidP="002B6149">
      <w:pPr>
        <w:ind w:firstLine="284"/>
        <w:rPr>
          <w:rFonts w:eastAsia="Calibri" w:cs="Arial"/>
          <w:color w:val="1155CC"/>
          <w:szCs w:val="22"/>
          <w:u w:val="single"/>
        </w:rPr>
      </w:pPr>
      <w:hyperlink r:id="rId31">
        <w:r w:rsidR="00C540B7" w:rsidRPr="00E51946">
          <w:rPr>
            <w:rFonts w:eastAsia="Calibri" w:cs="Arial"/>
            <w:color w:val="1155CC"/>
            <w:szCs w:val="22"/>
            <w:u w:val="single"/>
          </w:rPr>
          <w:t>https://platformazakupowa.pl/strona/45-instrukcje</w:t>
        </w:r>
      </w:hyperlink>
    </w:p>
    <w:p w14:paraId="0ACC3938" w14:textId="0151A567" w:rsidR="00171C1F" w:rsidRPr="00847615" w:rsidRDefault="00171C1F" w:rsidP="007419E8">
      <w:pPr>
        <w:pStyle w:val="Nagwek1"/>
        <w:numPr>
          <w:ilvl w:val="0"/>
          <w:numId w:val="1"/>
        </w:numPr>
        <w:ind w:left="426" w:hanging="426"/>
        <w:rPr>
          <w:rFonts w:ascii="Verdana" w:eastAsia="Calibri" w:hAnsi="Verdana"/>
          <w:sz w:val="24"/>
          <w:szCs w:val="24"/>
        </w:rPr>
      </w:pPr>
      <w:r w:rsidRPr="00847615">
        <w:rPr>
          <w:rFonts w:ascii="Verdana" w:eastAsia="Calibri" w:hAnsi="Verdana"/>
          <w:sz w:val="24"/>
          <w:szCs w:val="24"/>
        </w:rPr>
        <w:t>Sposó</w:t>
      </w:r>
      <w:r w:rsidR="00847615" w:rsidRPr="00847615">
        <w:rPr>
          <w:rFonts w:ascii="Verdana" w:eastAsia="Calibri" w:hAnsi="Verdana"/>
          <w:sz w:val="24"/>
          <w:szCs w:val="24"/>
        </w:rPr>
        <w:t>b obliczenia ceny ofert</w:t>
      </w:r>
    </w:p>
    <w:p w14:paraId="428E97FF" w14:textId="77777777" w:rsidR="00D477D7" w:rsidRPr="00E51946" w:rsidRDefault="00D477D7" w:rsidP="00FE3BA8">
      <w:pPr>
        <w:rPr>
          <w:rFonts w:eastAsia="Calibri" w:cs="Arial"/>
          <w:szCs w:val="22"/>
        </w:rPr>
      </w:pPr>
    </w:p>
    <w:p w14:paraId="657628C5" w14:textId="77777777" w:rsidR="00AC1DC4" w:rsidRPr="00E51946" w:rsidRDefault="00E14293" w:rsidP="007419E8">
      <w:pPr>
        <w:numPr>
          <w:ilvl w:val="1"/>
          <w:numId w:val="3"/>
        </w:numPr>
        <w:tabs>
          <w:tab w:val="left" w:pos="142"/>
          <w:tab w:val="left" w:pos="284"/>
        </w:tabs>
        <w:ind w:left="0" w:firstLine="0"/>
        <w:rPr>
          <w:rFonts w:cs="Arial"/>
          <w:color w:val="000000"/>
          <w:spacing w:val="-2"/>
          <w:szCs w:val="22"/>
        </w:rPr>
      </w:pPr>
      <w:r w:rsidRPr="00E51946">
        <w:rPr>
          <w:rFonts w:cs="Arial"/>
          <w:color w:val="000000"/>
          <w:spacing w:val="-2"/>
          <w:szCs w:val="22"/>
        </w:rPr>
        <w:t>Cenę należy podać w walucie polskiej.</w:t>
      </w:r>
      <w:r w:rsidR="00DD6CFE" w:rsidRPr="00E51946">
        <w:rPr>
          <w:rFonts w:cs="Arial"/>
          <w:color w:val="000000"/>
          <w:spacing w:val="-2"/>
          <w:szCs w:val="22"/>
        </w:rPr>
        <w:t xml:space="preserve"> </w:t>
      </w:r>
    </w:p>
    <w:p w14:paraId="6A922ADC" w14:textId="77777777" w:rsidR="003130E1" w:rsidRDefault="00AC1DC4" w:rsidP="007419E8">
      <w:pPr>
        <w:numPr>
          <w:ilvl w:val="1"/>
          <w:numId w:val="3"/>
        </w:numPr>
        <w:tabs>
          <w:tab w:val="left" w:pos="142"/>
          <w:tab w:val="left" w:pos="284"/>
        </w:tabs>
        <w:ind w:left="284" w:hanging="284"/>
        <w:rPr>
          <w:rFonts w:cs="Arial"/>
          <w:color w:val="000000"/>
          <w:spacing w:val="-2"/>
          <w:szCs w:val="22"/>
        </w:rPr>
      </w:pPr>
      <w:r w:rsidRPr="00F55D3F">
        <w:rPr>
          <w:rFonts w:cs="Arial"/>
          <w:color w:val="000000"/>
          <w:spacing w:val="-2"/>
          <w:szCs w:val="22"/>
        </w:rPr>
        <w:t xml:space="preserve">Cenę należy podać, jako: cenę netto, podatek VAT oraz cenę brutto </w:t>
      </w:r>
      <w:r w:rsidR="00ED3BD8" w:rsidRPr="00F55D3F">
        <w:rPr>
          <w:rFonts w:cs="Arial"/>
          <w:color w:val="000000"/>
          <w:spacing w:val="-2"/>
          <w:szCs w:val="22"/>
        </w:rPr>
        <w:t xml:space="preserve">w PLN </w:t>
      </w:r>
      <w:r w:rsidRPr="00F55D3F">
        <w:rPr>
          <w:rFonts w:cs="Arial"/>
          <w:color w:val="000000"/>
          <w:spacing w:val="-2"/>
          <w:szCs w:val="22"/>
        </w:rPr>
        <w:t>(cena do zapłaty).</w:t>
      </w:r>
    </w:p>
    <w:p w14:paraId="214CD1F0" w14:textId="77777777" w:rsidR="00764EC0" w:rsidRDefault="00F61E96" w:rsidP="007419E8">
      <w:pPr>
        <w:numPr>
          <w:ilvl w:val="1"/>
          <w:numId w:val="3"/>
        </w:numPr>
        <w:tabs>
          <w:tab w:val="left" w:pos="142"/>
          <w:tab w:val="left" w:pos="284"/>
        </w:tabs>
        <w:ind w:left="284" w:hanging="284"/>
        <w:rPr>
          <w:rFonts w:cs="Arial"/>
          <w:color w:val="000000"/>
          <w:spacing w:val="-2"/>
          <w:szCs w:val="22"/>
        </w:rPr>
      </w:pPr>
      <w:r w:rsidRPr="00F55D3F">
        <w:rPr>
          <w:rFonts w:cs="Arial"/>
          <w:color w:val="000000"/>
          <w:spacing w:val="-2"/>
          <w:szCs w:val="22"/>
        </w:rPr>
        <w:t>Wykonawca oblicza cenę</w:t>
      </w:r>
      <w:r w:rsidR="00697260" w:rsidRPr="00F55D3F">
        <w:rPr>
          <w:rFonts w:cs="Arial"/>
          <w:color w:val="000000"/>
          <w:spacing w:val="-2"/>
          <w:szCs w:val="22"/>
        </w:rPr>
        <w:t xml:space="preserve"> </w:t>
      </w:r>
      <w:r w:rsidRPr="00F55D3F">
        <w:rPr>
          <w:rFonts w:cs="Arial"/>
          <w:color w:val="000000"/>
          <w:spacing w:val="-2"/>
          <w:szCs w:val="22"/>
        </w:rPr>
        <w:t>oferty z uwzględnieniem wszelkich kosztów niezbędnych do zrealizowania zamówienia wynikających wprost z SWZ or</w:t>
      </w:r>
      <w:r w:rsidR="000F792C" w:rsidRPr="00F55D3F">
        <w:rPr>
          <w:rFonts w:cs="Arial"/>
          <w:color w:val="000000"/>
          <w:spacing w:val="-2"/>
          <w:szCs w:val="22"/>
        </w:rPr>
        <w:t xml:space="preserve">az ujmie wszystkie inne koszty </w:t>
      </w:r>
      <w:r w:rsidRPr="00F55D3F">
        <w:rPr>
          <w:rFonts w:cs="Arial"/>
          <w:color w:val="000000"/>
          <w:spacing w:val="-2"/>
          <w:szCs w:val="22"/>
        </w:rPr>
        <w:t xml:space="preserve">i składniki w nich niezawarte, a bez których nie </w:t>
      </w:r>
      <w:r w:rsidRPr="00DB6D1B">
        <w:rPr>
          <w:rFonts w:cs="Arial"/>
          <w:color w:val="000000"/>
          <w:spacing w:val="-2"/>
          <w:szCs w:val="22"/>
        </w:rPr>
        <w:t>można wykonać zamówienia.</w:t>
      </w:r>
    </w:p>
    <w:p w14:paraId="3CC799BE" w14:textId="48122EC7" w:rsidR="003130E1" w:rsidRDefault="003130E1" w:rsidP="007419E8">
      <w:pPr>
        <w:numPr>
          <w:ilvl w:val="1"/>
          <w:numId w:val="3"/>
        </w:numPr>
        <w:tabs>
          <w:tab w:val="left" w:pos="142"/>
          <w:tab w:val="left" w:pos="284"/>
        </w:tabs>
        <w:ind w:left="284" w:hanging="284"/>
        <w:rPr>
          <w:rFonts w:cs="Arial"/>
          <w:color w:val="000000"/>
          <w:spacing w:val="-2"/>
          <w:szCs w:val="22"/>
        </w:rPr>
      </w:pPr>
      <w:r w:rsidRPr="00DB6D1B">
        <w:rPr>
          <w:rFonts w:cs="Arial"/>
          <w:color w:val="000000"/>
          <w:spacing w:val="-2"/>
          <w:szCs w:val="22"/>
        </w:rPr>
        <w:t>W cenie należy uwzględnić w s</w:t>
      </w:r>
      <w:r w:rsidR="005F4A95">
        <w:rPr>
          <w:rFonts w:cs="Arial"/>
          <w:color w:val="000000"/>
          <w:spacing w:val="-2"/>
          <w:szCs w:val="22"/>
        </w:rPr>
        <w:t xml:space="preserve">zczególności koszty </w:t>
      </w:r>
      <w:r w:rsidR="0091350D">
        <w:rPr>
          <w:rFonts w:cs="Arial"/>
          <w:color w:val="000000"/>
          <w:spacing w:val="-2"/>
          <w:szCs w:val="22"/>
        </w:rPr>
        <w:t xml:space="preserve">aparatów wraz z komponentami, </w:t>
      </w:r>
      <w:r w:rsidR="005F4A95">
        <w:rPr>
          <w:rFonts w:cs="Arial"/>
          <w:color w:val="000000"/>
          <w:spacing w:val="-2"/>
          <w:szCs w:val="22"/>
        </w:rPr>
        <w:t xml:space="preserve">transportu do miejsca przeznaczenia, </w:t>
      </w:r>
      <w:r w:rsidR="000B6F0F">
        <w:rPr>
          <w:rFonts w:cs="Arial"/>
          <w:color w:val="000000"/>
          <w:spacing w:val="-2"/>
          <w:szCs w:val="22"/>
        </w:rPr>
        <w:t>ubezpieczenia aparatu</w:t>
      </w:r>
      <w:r w:rsidR="005A1CC2">
        <w:rPr>
          <w:rFonts w:cs="Arial"/>
          <w:color w:val="000000"/>
          <w:spacing w:val="-2"/>
          <w:szCs w:val="22"/>
        </w:rPr>
        <w:t>, przeszkolenia</w:t>
      </w:r>
      <w:r w:rsidR="00E1580C">
        <w:rPr>
          <w:rFonts w:cs="Arial"/>
          <w:color w:val="000000"/>
          <w:spacing w:val="-2"/>
          <w:szCs w:val="22"/>
        </w:rPr>
        <w:t xml:space="preserve"> personelu. W cenie należy także uwzględnić bezpłatne przeglądy w okresie gwarancyjnym.</w:t>
      </w:r>
    </w:p>
    <w:p w14:paraId="0FDCE1BD" w14:textId="4464DE3D" w:rsidR="00171C1F" w:rsidRPr="00EA73EB" w:rsidRDefault="00847615" w:rsidP="007419E8">
      <w:pPr>
        <w:pStyle w:val="Nagwek1"/>
        <w:numPr>
          <w:ilvl w:val="0"/>
          <w:numId w:val="1"/>
        </w:numPr>
        <w:ind w:left="426" w:hanging="426"/>
        <w:rPr>
          <w:rFonts w:ascii="Verdana" w:eastAsia="Calibri" w:hAnsi="Verdana"/>
          <w:sz w:val="24"/>
          <w:szCs w:val="24"/>
        </w:rPr>
      </w:pPr>
      <w:r w:rsidRPr="00EA73EB">
        <w:rPr>
          <w:rFonts w:ascii="Verdana" w:eastAsia="Calibri" w:hAnsi="Verdana"/>
          <w:sz w:val="24"/>
          <w:szCs w:val="24"/>
        </w:rPr>
        <w:t>Kryteria oceny ofert</w:t>
      </w:r>
    </w:p>
    <w:p w14:paraId="721866CC" w14:textId="77777777" w:rsidR="00387B32" w:rsidRPr="00EA73EB" w:rsidRDefault="00387B32" w:rsidP="00FE3BA8">
      <w:pPr>
        <w:pStyle w:val="Tekstpodstawowywcity"/>
        <w:spacing w:after="0"/>
        <w:ind w:left="0"/>
        <w:rPr>
          <w:rFonts w:cs="Arial"/>
          <w:b/>
          <w:color w:val="000000"/>
          <w:spacing w:val="-2"/>
          <w:szCs w:val="22"/>
          <w:lang w:val="pl-PL"/>
        </w:rPr>
      </w:pPr>
    </w:p>
    <w:p w14:paraId="253F2AE5" w14:textId="193D4C83" w:rsidR="003130E1" w:rsidRPr="00EA73EB" w:rsidRDefault="003130E1" w:rsidP="007419E8">
      <w:pPr>
        <w:pStyle w:val="Akapitzlist"/>
        <w:numPr>
          <w:ilvl w:val="0"/>
          <w:numId w:val="26"/>
        </w:numPr>
        <w:ind w:left="284" w:hanging="284"/>
        <w:jc w:val="both"/>
        <w:rPr>
          <w:rFonts w:cs="Arial"/>
          <w:b/>
          <w:bCs/>
          <w:color w:val="000000"/>
          <w:spacing w:val="-2"/>
          <w:szCs w:val="22"/>
        </w:rPr>
      </w:pPr>
      <w:r w:rsidRPr="00EA73EB">
        <w:rPr>
          <w:rFonts w:cs="Arial"/>
          <w:bCs/>
          <w:color w:val="000000"/>
          <w:spacing w:val="-2"/>
          <w:szCs w:val="22"/>
        </w:rPr>
        <w:t>Kryteria oceny ofert:</w:t>
      </w:r>
    </w:p>
    <w:p w14:paraId="035D5D13" w14:textId="75220D39" w:rsidR="003130E1" w:rsidRDefault="003130E1" w:rsidP="007419E8">
      <w:pPr>
        <w:numPr>
          <w:ilvl w:val="2"/>
          <w:numId w:val="23"/>
        </w:numPr>
        <w:contextualSpacing/>
        <w:jc w:val="both"/>
        <w:rPr>
          <w:rFonts w:cs="Arial"/>
          <w:b/>
          <w:bCs/>
          <w:color w:val="000000"/>
          <w:spacing w:val="-2"/>
          <w:szCs w:val="22"/>
        </w:rPr>
      </w:pPr>
      <w:r w:rsidRPr="0026323D">
        <w:rPr>
          <w:rFonts w:cs="Arial"/>
          <w:b/>
          <w:bCs/>
          <w:color w:val="000000"/>
          <w:spacing w:val="-2"/>
          <w:szCs w:val="22"/>
        </w:rPr>
        <w:t xml:space="preserve">Cena – </w:t>
      </w:r>
      <w:r w:rsidR="0091350D" w:rsidRPr="0026323D">
        <w:rPr>
          <w:rFonts w:cs="Arial"/>
          <w:b/>
          <w:bCs/>
          <w:color w:val="000000"/>
          <w:spacing w:val="-2"/>
          <w:szCs w:val="22"/>
        </w:rPr>
        <w:t>6</w:t>
      </w:r>
      <w:r w:rsidRPr="0026323D">
        <w:rPr>
          <w:rFonts w:cs="Arial"/>
          <w:b/>
          <w:bCs/>
          <w:color w:val="000000"/>
          <w:spacing w:val="-2"/>
          <w:szCs w:val="22"/>
        </w:rPr>
        <w:t>0 %</w:t>
      </w:r>
    </w:p>
    <w:p w14:paraId="36624290" w14:textId="77777777" w:rsidR="00A77AE5" w:rsidRPr="0026323D" w:rsidRDefault="00A77AE5" w:rsidP="00A77AE5">
      <w:pPr>
        <w:ind w:left="566"/>
        <w:contextualSpacing/>
        <w:jc w:val="both"/>
        <w:rPr>
          <w:rFonts w:cs="Arial"/>
          <w:b/>
          <w:bCs/>
          <w:color w:val="000000"/>
          <w:spacing w:val="-2"/>
          <w:szCs w:val="22"/>
        </w:rPr>
      </w:pPr>
    </w:p>
    <w:p w14:paraId="48D01ABC" w14:textId="66A0B3C9" w:rsidR="0091350D" w:rsidRDefault="0091350D" w:rsidP="0091350D">
      <w:pPr>
        <w:ind w:left="566"/>
        <w:contextualSpacing/>
        <w:jc w:val="both"/>
        <w:rPr>
          <w:rFonts w:cs="Arial"/>
          <w:bCs/>
          <w:color w:val="000000"/>
          <w:spacing w:val="-2"/>
          <w:szCs w:val="22"/>
        </w:rPr>
      </w:pPr>
      <w:r w:rsidRPr="0026323D">
        <w:rPr>
          <w:rFonts w:cs="Arial"/>
          <w:bCs/>
          <w:color w:val="000000"/>
          <w:spacing w:val="-2"/>
          <w:szCs w:val="22"/>
        </w:rPr>
        <w:t>Cena najniższa/Cena oferty badanej * 60</w:t>
      </w:r>
    </w:p>
    <w:p w14:paraId="3E1E112B" w14:textId="77777777" w:rsidR="00AA4791" w:rsidRPr="0026323D" w:rsidRDefault="00AA4791" w:rsidP="0091350D">
      <w:pPr>
        <w:ind w:left="566"/>
        <w:contextualSpacing/>
        <w:jc w:val="both"/>
        <w:rPr>
          <w:rFonts w:cs="Arial"/>
          <w:bCs/>
          <w:color w:val="000000"/>
          <w:spacing w:val="-2"/>
          <w:szCs w:val="22"/>
        </w:rPr>
      </w:pPr>
    </w:p>
    <w:p w14:paraId="500BF2EF" w14:textId="429D5C10" w:rsidR="00AA4791" w:rsidRDefault="0091350D" w:rsidP="00AA4791">
      <w:pPr>
        <w:pStyle w:val="Akapitzlist"/>
        <w:numPr>
          <w:ilvl w:val="2"/>
          <w:numId w:val="23"/>
        </w:numPr>
        <w:jc w:val="both"/>
        <w:rPr>
          <w:rFonts w:cs="Arial"/>
          <w:b/>
          <w:bCs/>
          <w:color w:val="000000"/>
          <w:spacing w:val="-2"/>
          <w:szCs w:val="22"/>
        </w:rPr>
      </w:pPr>
      <w:r w:rsidRPr="0026323D">
        <w:rPr>
          <w:rFonts w:cs="Arial"/>
          <w:b/>
          <w:bCs/>
          <w:color w:val="000000"/>
          <w:spacing w:val="-2"/>
          <w:szCs w:val="22"/>
        </w:rPr>
        <w:t>Gwarancja –</w:t>
      </w:r>
      <w:r w:rsidR="00A77AE5">
        <w:rPr>
          <w:rFonts w:cs="Arial"/>
          <w:b/>
          <w:bCs/>
          <w:color w:val="000000"/>
          <w:spacing w:val="-2"/>
          <w:szCs w:val="22"/>
        </w:rPr>
        <w:t>2</w:t>
      </w:r>
      <w:r w:rsidR="00AA4791">
        <w:rPr>
          <w:rFonts w:cs="Arial"/>
          <w:b/>
          <w:bCs/>
          <w:color w:val="000000"/>
          <w:spacing w:val="-2"/>
          <w:szCs w:val="22"/>
        </w:rPr>
        <w:t>0</w:t>
      </w:r>
      <w:r w:rsidRPr="0026323D">
        <w:rPr>
          <w:rFonts w:cs="Arial"/>
          <w:b/>
          <w:bCs/>
          <w:color w:val="000000"/>
          <w:spacing w:val="-2"/>
          <w:szCs w:val="22"/>
        </w:rPr>
        <w:t xml:space="preserve"> %</w:t>
      </w:r>
    </w:p>
    <w:p w14:paraId="29E19A45" w14:textId="77777777" w:rsidR="00A77AE5" w:rsidRDefault="00A77AE5" w:rsidP="00A77AE5">
      <w:pPr>
        <w:pStyle w:val="Akapitzlist"/>
        <w:ind w:left="340"/>
        <w:jc w:val="both"/>
        <w:rPr>
          <w:rFonts w:cs="Arial"/>
          <w:b/>
          <w:bCs/>
          <w:color w:val="000000"/>
          <w:spacing w:val="-2"/>
          <w:szCs w:val="22"/>
        </w:rPr>
      </w:pPr>
    </w:p>
    <w:p w14:paraId="514096BB" w14:textId="010F9B89" w:rsidR="00610415" w:rsidRPr="00AA4791" w:rsidRDefault="00610415" w:rsidP="00C10751">
      <w:pPr>
        <w:tabs>
          <w:tab w:val="left" w:pos="709"/>
        </w:tabs>
        <w:ind w:left="567"/>
        <w:jc w:val="both"/>
        <w:rPr>
          <w:rFonts w:cs="Arial"/>
          <w:b/>
          <w:bCs/>
          <w:color w:val="000000"/>
          <w:spacing w:val="-2"/>
          <w:szCs w:val="22"/>
        </w:rPr>
      </w:pPr>
      <w:r w:rsidRPr="00AA4791">
        <w:rPr>
          <w:rFonts w:cs="Arial"/>
          <w:bCs/>
          <w:color w:val="000000"/>
          <w:spacing w:val="-2"/>
          <w:szCs w:val="22"/>
        </w:rPr>
        <w:t>Minimalny, wymagany okres gwarancji – 24 miesiące.</w:t>
      </w:r>
    </w:p>
    <w:p w14:paraId="55A9B496" w14:textId="4AED716B" w:rsidR="00610415" w:rsidRPr="00C17581" w:rsidRDefault="00610415" w:rsidP="00C10751">
      <w:pPr>
        <w:tabs>
          <w:tab w:val="left" w:pos="709"/>
        </w:tabs>
        <w:ind w:left="567"/>
        <w:jc w:val="both"/>
        <w:rPr>
          <w:rFonts w:cs="Arial"/>
          <w:bCs/>
          <w:spacing w:val="-2"/>
          <w:szCs w:val="22"/>
        </w:rPr>
      </w:pPr>
      <w:r w:rsidRPr="0026323D">
        <w:rPr>
          <w:rFonts w:cs="Arial"/>
          <w:bCs/>
          <w:color w:val="000000"/>
          <w:spacing w:val="-2"/>
          <w:szCs w:val="22"/>
        </w:rPr>
        <w:t>Wykonawca otrzyma punkty za zaoferowanie dłuższego okresu gwarancji</w:t>
      </w:r>
      <w:r w:rsidR="00AA4791">
        <w:rPr>
          <w:rFonts w:cs="Arial"/>
          <w:bCs/>
          <w:color w:val="000000"/>
          <w:spacing w:val="-2"/>
          <w:szCs w:val="22"/>
        </w:rPr>
        <w:t xml:space="preserve"> dla </w:t>
      </w:r>
      <w:r w:rsidR="00C10751" w:rsidRPr="00C17581">
        <w:rPr>
          <w:rFonts w:cs="Arial"/>
          <w:bCs/>
          <w:spacing w:val="-2"/>
          <w:szCs w:val="22"/>
        </w:rPr>
        <w:t>wszystkich</w:t>
      </w:r>
      <w:r w:rsidR="00C17581" w:rsidRPr="00C17581">
        <w:rPr>
          <w:rFonts w:cs="Arial"/>
          <w:bCs/>
          <w:spacing w:val="-2"/>
          <w:szCs w:val="22"/>
        </w:rPr>
        <w:t xml:space="preserve"> </w:t>
      </w:r>
      <w:r w:rsidR="00A77AE5">
        <w:rPr>
          <w:rFonts w:cs="Arial"/>
          <w:bCs/>
          <w:spacing w:val="-2"/>
          <w:szCs w:val="22"/>
        </w:rPr>
        <w:t xml:space="preserve">laserów </w:t>
      </w:r>
      <w:r w:rsidR="00914747">
        <w:rPr>
          <w:rFonts w:cs="Arial"/>
          <w:bCs/>
          <w:spacing w:val="-2"/>
          <w:szCs w:val="22"/>
        </w:rPr>
        <w:t xml:space="preserve"> (maks.</w:t>
      </w:r>
      <w:r w:rsidR="00A77AE5">
        <w:rPr>
          <w:rFonts w:cs="Arial"/>
          <w:bCs/>
          <w:spacing w:val="-2"/>
          <w:szCs w:val="22"/>
        </w:rPr>
        <w:t>2</w:t>
      </w:r>
      <w:r w:rsidR="00914747">
        <w:rPr>
          <w:rFonts w:cs="Arial"/>
          <w:bCs/>
          <w:spacing w:val="-2"/>
          <w:szCs w:val="22"/>
        </w:rPr>
        <w:t>0 pkt)</w:t>
      </w:r>
      <w:r w:rsidRPr="00C17581">
        <w:rPr>
          <w:rFonts w:cs="Arial"/>
          <w:bCs/>
          <w:spacing w:val="-2"/>
          <w:szCs w:val="22"/>
        </w:rPr>
        <w:t>:</w:t>
      </w:r>
    </w:p>
    <w:p w14:paraId="1B4484AF" w14:textId="4E199D66" w:rsidR="00610415" w:rsidRPr="0026323D" w:rsidRDefault="00555D51" w:rsidP="00C10751">
      <w:pPr>
        <w:tabs>
          <w:tab w:val="left" w:pos="709"/>
        </w:tabs>
        <w:ind w:left="567"/>
        <w:jc w:val="both"/>
        <w:rPr>
          <w:rFonts w:cs="Arial"/>
          <w:bCs/>
          <w:color w:val="000000"/>
          <w:spacing w:val="-2"/>
          <w:szCs w:val="22"/>
        </w:rPr>
      </w:pPr>
      <w:r w:rsidRPr="0026323D">
        <w:rPr>
          <w:rFonts w:cs="Arial"/>
          <w:bCs/>
          <w:color w:val="000000"/>
          <w:spacing w:val="-2"/>
          <w:szCs w:val="22"/>
        </w:rPr>
        <w:t xml:space="preserve">- </w:t>
      </w:r>
      <w:r w:rsidR="00A23553">
        <w:rPr>
          <w:rFonts w:cs="Arial"/>
          <w:bCs/>
          <w:color w:val="000000"/>
          <w:spacing w:val="-2"/>
          <w:szCs w:val="22"/>
        </w:rPr>
        <w:t xml:space="preserve">co najmniej </w:t>
      </w:r>
      <w:r w:rsidRPr="0026323D">
        <w:rPr>
          <w:rFonts w:cs="Arial"/>
          <w:bCs/>
          <w:color w:val="000000"/>
          <w:spacing w:val="-2"/>
          <w:szCs w:val="22"/>
        </w:rPr>
        <w:t xml:space="preserve">30 miesięcy - </w:t>
      </w:r>
      <w:r w:rsidR="00A77AE5">
        <w:rPr>
          <w:rFonts w:cs="Arial"/>
          <w:bCs/>
          <w:color w:val="000000"/>
          <w:spacing w:val="-2"/>
          <w:szCs w:val="22"/>
        </w:rPr>
        <w:t>10</w:t>
      </w:r>
      <w:r w:rsidRPr="0026323D">
        <w:rPr>
          <w:rFonts w:cs="Arial"/>
          <w:bCs/>
          <w:color w:val="000000"/>
          <w:spacing w:val="-2"/>
          <w:szCs w:val="22"/>
        </w:rPr>
        <w:t xml:space="preserve"> punktów</w:t>
      </w:r>
    </w:p>
    <w:p w14:paraId="73F00525" w14:textId="63DED8AE" w:rsidR="00555D51" w:rsidRPr="0026323D" w:rsidRDefault="00555D51" w:rsidP="00C10751">
      <w:pPr>
        <w:tabs>
          <w:tab w:val="left" w:pos="709"/>
        </w:tabs>
        <w:ind w:left="567"/>
        <w:jc w:val="both"/>
        <w:rPr>
          <w:rFonts w:cs="Arial"/>
          <w:bCs/>
          <w:color w:val="000000"/>
          <w:spacing w:val="-2"/>
          <w:szCs w:val="22"/>
        </w:rPr>
      </w:pPr>
      <w:r w:rsidRPr="0026323D">
        <w:rPr>
          <w:rFonts w:cs="Arial"/>
          <w:bCs/>
          <w:color w:val="000000"/>
          <w:spacing w:val="-2"/>
          <w:szCs w:val="22"/>
        </w:rPr>
        <w:t xml:space="preserve">- 36 lub więcej  miesięcy – </w:t>
      </w:r>
      <w:r w:rsidR="00A77AE5">
        <w:rPr>
          <w:rFonts w:cs="Arial"/>
          <w:bCs/>
          <w:color w:val="000000"/>
          <w:spacing w:val="-2"/>
          <w:szCs w:val="22"/>
        </w:rPr>
        <w:t>2</w:t>
      </w:r>
      <w:r w:rsidR="00AA4791">
        <w:rPr>
          <w:rFonts w:cs="Arial"/>
          <w:bCs/>
          <w:color w:val="000000"/>
          <w:spacing w:val="-2"/>
          <w:szCs w:val="22"/>
        </w:rPr>
        <w:t>0</w:t>
      </w:r>
      <w:r w:rsidRPr="0026323D">
        <w:rPr>
          <w:rFonts w:cs="Arial"/>
          <w:bCs/>
          <w:color w:val="000000"/>
          <w:spacing w:val="-2"/>
          <w:szCs w:val="22"/>
        </w:rPr>
        <w:t xml:space="preserve"> pkt</w:t>
      </w:r>
    </w:p>
    <w:p w14:paraId="613A8E08" w14:textId="77777777" w:rsidR="00610415" w:rsidRPr="00516241" w:rsidRDefault="00610415" w:rsidP="00610415">
      <w:pPr>
        <w:jc w:val="both"/>
        <w:rPr>
          <w:rFonts w:cs="Arial"/>
          <w:b/>
          <w:bCs/>
          <w:color w:val="000000"/>
          <w:spacing w:val="-2"/>
          <w:sz w:val="18"/>
          <w:szCs w:val="22"/>
        </w:rPr>
      </w:pPr>
    </w:p>
    <w:p w14:paraId="1033D46D" w14:textId="77777777" w:rsidR="00A77AE5" w:rsidRPr="00A77AE5" w:rsidRDefault="00A77AE5" w:rsidP="0056124A">
      <w:pPr>
        <w:pStyle w:val="Akapitzlist"/>
        <w:numPr>
          <w:ilvl w:val="2"/>
          <w:numId w:val="23"/>
        </w:numPr>
        <w:ind w:left="567" w:right="-144"/>
        <w:jc w:val="both"/>
        <w:rPr>
          <w:rFonts w:cs="Arial"/>
          <w:bCs/>
          <w:color w:val="000000"/>
          <w:spacing w:val="-2"/>
          <w:sz w:val="20"/>
          <w:szCs w:val="20"/>
        </w:rPr>
      </w:pPr>
      <w:r w:rsidRPr="00A77AE5">
        <w:rPr>
          <w:rFonts w:cs="Arial"/>
          <w:b/>
          <w:bCs/>
          <w:color w:val="000000"/>
          <w:spacing w:val="-2"/>
          <w:szCs w:val="22"/>
        </w:rPr>
        <w:t xml:space="preserve">Sprzęt zastępczy </w:t>
      </w:r>
      <w:r w:rsidR="0091350D" w:rsidRPr="00A77AE5">
        <w:rPr>
          <w:rFonts w:cs="Arial"/>
          <w:b/>
          <w:bCs/>
          <w:color w:val="000000"/>
          <w:spacing w:val="-2"/>
          <w:szCs w:val="22"/>
        </w:rPr>
        <w:t xml:space="preserve"> – </w:t>
      </w:r>
      <w:r w:rsidRPr="00A77AE5">
        <w:rPr>
          <w:rFonts w:cs="Arial"/>
          <w:b/>
          <w:bCs/>
          <w:color w:val="000000"/>
          <w:spacing w:val="-2"/>
          <w:szCs w:val="22"/>
        </w:rPr>
        <w:t>2</w:t>
      </w:r>
      <w:r w:rsidR="00AA4791" w:rsidRPr="00A77AE5">
        <w:rPr>
          <w:rFonts w:cs="Arial"/>
          <w:b/>
          <w:bCs/>
          <w:color w:val="000000"/>
          <w:spacing w:val="-2"/>
          <w:szCs w:val="22"/>
        </w:rPr>
        <w:t>0</w:t>
      </w:r>
      <w:r w:rsidR="0091350D" w:rsidRPr="00A77AE5">
        <w:rPr>
          <w:rFonts w:cs="Arial"/>
          <w:b/>
          <w:bCs/>
          <w:color w:val="000000"/>
          <w:spacing w:val="-2"/>
          <w:szCs w:val="22"/>
        </w:rPr>
        <w:t>%</w:t>
      </w:r>
    </w:p>
    <w:p w14:paraId="6BE3383A" w14:textId="77777777" w:rsidR="00A77AE5" w:rsidRPr="00A77AE5" w:rsidRDefault="00A77AE5" w:rsidP="00A77AE5">
      <w:pPr>
        <w:pStyle w:val="Akapitzlist"/>
        <w:ind w:left="567" w:right="-144"/>
        <w:jc w:val="both"/>
        <w:rPr>
          <w:rFonts w:cs="Arial"/>
          <w:bCs/>
          <w:color w:val="000000"/>
          <w:spacing w:val="-2"/>
          <w:szCs w:val="22"/>
        </w:rPr>
      </w:pPr>
    </w:p>
    <w:p w14:paraId="005E5113" w14:textId="70516997" w:rsidR="0091350D" w:rsidRPr="00A77AE5" w:rsidRDefault="0091350D" w:rsidP="00A77AE5">
      <w:pPr>
        <w:pStyle w:val="Akapitzlist"/>
        <w:ind w:left="284" w:right="-144"/>
        <w:jc w:val="both"/>
        <w:rPr>
          <w:rFonts w:cs="Arial"/>
          <w:bCs/>
          <w:color w:val="000000"/>
          <w:spacing w:val="-2"/>
          <w:szCs w:val="22"/>
        </w:rPr>
      </w:pPr>
      <w:r w:rsidRPr="00A77AE5">
        <w:rPr>
          <w:rFonts w:cs="Arial"/>
          <w:bCs/>
          <w:color w:val="000000"/>
          <w:spacing w:val="-2"/>
          <w:szCs w:val="22"/>
        </w:rPr>
        <w:t xml:space="preserve">Wykonawca </w:t>
      </w:r>
      <w:r w:rsidR="00A77AE5" w:rsidRPr="00A77AE5">
        <w:rPr>
          <w:rFonts w:cs="Arial"/>
          <w:bCs/>
          <w:color w:val="000000"/>
          <w:spacing w:val="-2"/>
          <w:szCs w:val="22"/>
        </w:rPr>
        <w:t xml:space="preserve">otrzyma </w:t>
      </w:r>
      <w:r w:rsidRPr="00A77AE5">
        <w:rPr>
          <w:rFonts w:cs="Arial"/>
          <w:bCs/>
          <w:color w:val="000000"/>
          <w:spacing w:val="-2"/>
          <w:szCs w:val="22"/>
        </w:rPr>
        <w:t xml:space="preserve"> </w:t>
      </w:r>
      <w:r w:rsidR="00A77AE5" w:rsidRPr="00A77AE5">
        <w:rPr>
          <w:rFonts w:cs="Arial"/>
          <w:bCs/>
          <w:color w:val="000000"/>
          <w:spacing w:val="-2"/>
          <w:szCs w:val="22"/>
        </w:rPr>
        <w:t>2</w:t>
      </w:r>
      <w:r w:rsidRPr="00A77AE5">
        <w:rPr>
          <w:rFonts w:cs="Arial"/>
          <w:bCs/>
          <w:color w:val="000000"/>
          <w:spacing w:val="-2"/>
          <w:szCs w:val="22"/>
        </w:rPr>
        <w:t>0 pkt</w:t>
      </w:r>
      <w:r w:rsidR="00A77AE5" w:rsidRPr="00A77AE5">
        <w:rPr>
          <w:rFonts w:cs="Arial"/>
          <w:bCs/>
          <w:color w:val="000000"/>
          <w:spacing w:val="-2"/>
          <w:szCs w:val="22"/>
        </w:rPr>
        <w:t xml:space="preserve"> za zapewnienie dostawy sprzętu zastępczego </w:t>
      </w:r>
      <w:r w:rsidR="00A77AE5" w:rsidRPr="00A77AE5">
        <w:rPr>
          <w:rFonts w:cs="Calibri"/>
          <w:szCs w:val="22"/>
        </w:rPr>
        <w:t xml:space="preserve">gdy przewidywany  czas naprawy </w:t>
      </w:r>
      <w:r w:rsidR="00A77AE5">
        <w:rPr>
          <w:rFonts w:cs="Calibri"/>
          <w:szCs w:val="22"/>
        </w:rPr>
        <w:t xml:space="preserve">lasera </w:t>
      </w:r>
      <w:r w:rsidR="00A77AE5" w:rsidRPr="00A77AE5">
        <w:rPr>
          <w:rFonts w:cs="Calibri"/>
          <w:szCs w:val="22"/>
        </w:rPr>
        <w:t>przekroczy 48h</w:t>
      </w:r>
      <w:r w:rsidR="00B06B3D">
        <w:rPr>
          <w:rFonts w:cs="Calibri"/>
          <w:szCs w:val="22"/>
        </w:rPr>
        <w:t>.</w:t>
      </w:r>
      <w:r w:rsidR="00A77AE5" w:rsidRPr="00A77AE5">
        <w:rPr>
          <w:rFonts w:cs="Calibri"/>
          <w:szCs w:val="22"/>
        </w:rPr>
        <w:t xml:space="preserve">   </w:t>
      </w:r>
    </w:p>
    <w:p w14:paraId="4D97B93E" w14:textId="77777777" w:rsidR="00623E78" w:rsidRPr="00623E78" w:rsidRDefault="00623E78" w:rsidP="006E4DCA">
      <w:pPr>
        <w:ind w:left="566"/>
        <w:contextualSpacing/>
        <w:rPr>
          <w:rFonts w:cs="Arial"/>
          <w:b/>
          <w:bCs/>
          <w:color w:val="000000"/>
          <w:spacing w:val="-2"/>
          <w:sz w:val="14"/>
          <w:szCs w:val="22"/>
        </w:rPr>
      </w:pPr>
    </w:p>
    <w:p w14:paraId="6030C504" w14:textId="652496C9" w:rsidR="005F4A95" w:rsidRPr="00623E78" w:rsidRDefault="005F4A95" w:rsidP="006E4DCA">
      <w:pPr>
        <w:pStyle w:val="Akapitzlist"/>
        <w:numPr>
          <w:ilvl w:val="0"/>
          <w:numId w:val="23"/>
        </w:numPr>
        <w:ind w:left="284" w:hanging="284"/>
        <w:rPr>
          <w:rFonts w:cs="Arial"/>
          <w:color w:val="000000"/>
          <w:szCs w:val="22"/>
        </w:rPr>
      </w:pPr>
      <w:r w:rsidRPr="00623E78">
        <w:rPr>
          <w:rFonts w:cs="Arial"/>
          <w:color w:val="000000"/>
          <w:szCs w:val="22"/>
        </w:rPr>
        <w:t xml:space="preserve">Za najkorzystniejszą </w:t>
      </w:r>
      <w:r w:rsidR="00623E78" w:rsidRPr="00623E78">
        <w:rPr>
          <w:rFonts w:cs="Arial"/>
          <w:color w:val="000000"/>
          <w:szCs w:val="22"/>
        </w:rPr>
        <w:t xml:space="preserve">zostanie uznana </w:t>
      </w:r>
      <w:r w:rsidRPr="00623E78">
        <w:rPr>
          <w:rFonts w:cs="Arial"/>
          <w:color w:val="000000"/>
          <w:szCs w:val="22"/>
        </w:rPr>
        <w:t>ofert</w:t>
      </w:r>
      <w:r w:rsidR="00623E78" w:rsidRPr="00623E78">
        <w:rPr>
          <w:rFonts w:cs="Arial"/>
          <w:color w:val="000000"/>
          <w:szCs w:val="22"/>
        </w:rPr>
        <w:t>a</w:t>
      </w:r>
      <w:r w:rsidR="0091350D">
        <w:rPr>
          <w:rFonts w:cs="Arial"/>
          <w:color w:val="000000"/>
          <w:szCs w:val="22"/>
        </w:rPr>
        <w:t>, która uzyskała najwyższą ilość punktów w ramach kryteriów oceny ofert.</w:t>
      </w:r>
      <w:r w:rsidRPr="00623E78">
        <w:rPr>
          <w:rFonts w:cs="Arial"/>
          <w:color w:val="000000"/>
          <w:szCs w:val="22"/>
        </w:rPr>
        <w:t xml:space="preserve"> </w:t>
      </w:r>
      <w:r w:rsidR="0091350D">
        <w:rPr>
          <w:rFonts w:cs="Arial"/>
          <w:color w:val="000000"/>
          <w:szCs w:val="22"/>
        </w:rPr>
        <w:t xml:space="preserve"> </w:t>
      </w:r>
    </w:p>
    <w:p w14:paraId="2F8401E9" w14:textId="1C0D24C7" w:rsidR="00200A64" w:rsidRPr="00623E78" w:rsidRDefault="00200A64" w:rsidP="00623E78">
      <w:pPr>
        <w:pStyle w:val="Akapitzlist"/>
        <w:numPr>
          <w:ilvl w:val="0"/>
          <w:numId w:val="23"/>
        </w:numPr>
        <w:ind w:left="284" w:hanging="284"/>
        <w:jc w:val="both"/>
        <w:rPr>
          <w:rFonts w:cs="Arial"/>
          <w:b/>
          <w:bCs/>
          <w:color w:val="000000"/>
          <w:spacing w:val="-2"/>
          <w:szCs w:val="22"/>
        </w:rPr>
      </w:pPr>
      <w:r w:rsidRPr="00623E78">
        <w:rPr>
          <w:rFonts w:cs="Arial"/>
          <w:bCs/>
          <w:color w:val="000000"/>
          <w:spacing w:val="-2"/>
          <w:szCs w:val="22"/>
        </w:rPr>
        <w:t>Jeżeli złożono ofertę, której wybór prowadziłby do powstania u zamawiającego obowiązku podatkowego zgodnie z ustawą z dnia 11 marca 2004 r. o podatku od towarów i usług (Dz.U. z 202</w:t>
      </w:r>
      <w:r w:rsidR="00EB627D" w:rsidRPr="00623E78">
        <w:rPr>
          <w:rFonts w:cs="Arial"/>
          <w:bCs/>
          <w:color w:val="000000"/>
          <w:spacing w:val="-2"/>
          <w:szCs w:val="22"/>
        </w:rPr>
        <w:t>5</w:t>
      </w:r>
      <w:r w:rsidRPr="00623E78">
        <w:rPr>
          <w:rFonts w:cs="Arial"/>
          <w:bCs/>
          <w:color w:val="000000"/>
          <w:spacing w:val="-2"/>
          <w:szCs w:val="22"/>
        </w:rPr>
        <w:t xml:space="preserve"> r. poz. </w:t>
      </w:r>
      <w:r w:rsidR="00EB627D" w:rsidRPr="00623E78">
        <w:rPr>
          <w:rFonts w:cs="Arial"/>
          <w:bCs/>
          <w:color w:val="000000"/>
          <w:spacing w:val="-2"/>
          <w:szCs w:val="22"/>
        </w:rPr>
        <w:t>775</w:t>
      </w:r>
      <w:r w:rsidRPr="00623E78">
        <w:rPr>
          <w:rFonts w:cs="Arial"/>
          <w:bCs/>
          <w:color w:val="000000"/>
          <w:spacing w:val="-2"/>
          <w:szCs w:val="22"/>
        </w:rPr>
        <w:t xml:space="preserve"> ze zm.) zamawiający w celu oceny takiej oferty dolicza do przedstawionej w niej ceny podatek od towarów i usług, który miałby obowiązek rozliczyć.</w:t>
      </w:r>
    </w:p>
    <w:p w14:paraId="764A21DB" w14:textId="29A87A95" w:rsidR="00200A64" w:rsidRPr="00EA73EB" w:rsidRDefault="00200A64" w:rsidP="00FE3BA8">
      <w:pPr>
        <w:ind w:left="284" w:hanging="284"/>
        <w:rPr>
          <w:rFonts w:cs="Arial"/>
          <w:color w:val="000000"/>
          <w:spacing w:val="-2"/>
          <w:szCs w:val="22"/>
        </w:rPr>
      </w:pPr>
      <w:r w:rsidRPr="00EA73EB">
        <w:rPr>
          <w:rFonts w:cs="Arial"/>
          <w:color w:val="000000"/>
          <w:spacing w:val="-2"/>
          <w:szCs w:val="22"/>
        </w:rPr>
        <w:t xml:space="preserve">    W takim przypadku, Wykonawca, składając ofertę ma obowiązek:  </w:t>
      </w:r>
    </w:p>
    <w:p w14:paraId="1501C313" w14:textId="6B617BBD" w:rsidR="00200A64" w:rsidRPr="00EA73EB" w:rsidRDefault="00200A64" w:rsidP="007419E8">
      <w:pPr>
        <w:numPr>
          <w:ilvl w:val="2"/>
          <w:numId w:val="21"/>
        </w:numPr>
        <w:ind w:left="567" w:hanging="283"/>
        <w:contextualSpacing/>
        <w:rPr>
          <w:rFonts w:cs="Arial"/>
          <w:szCs w:val="22"/>
        </w:rPr>
      </w:pPr>
      <w:r w:rsidRPr="00EA73EB">
        <w:rPr>
          <w:rFonts w:cs="Arial"/>
          <w:szCs w:val="22"/>
        </w:rPr>
        <w:t>poinformowania zamawiającego, że wybór jego oferty</w:t>
      </w:r>
      <w:r w:rsidR="00DD70CD" w:rsidRPr="00EA73EB">
        <w:rPr>
          <w:rFonts w:cs="Arial"/>
          <w:szCs w:val="22"/>
        </w:rPr>
        <w:t xml:space="preserve"> będzie prowadził do powstania </w:t>
      </w:r>
      <w:r w:rsidRPr="00EA73EB">
        <w:rPr>
          <w:rFonts w:cs="Arial"/>
          <w:szCs w:val="22"/>
        </w:rPr>
        <w:t>u zamawiającego obowiązku podatkowego;</w:t>
      </w:r>
    </w:p>
    <w:p w14:paraId="7FA574C2" w14:textId="77777777" w:rsidR="00200A64" w:rsidRPr="00EA73EB" w:rsidRDefault="00200A64" w:rsidP="007419E8">
      <w:pPr>
        <w:numPr>
          <w:ilvl w:val="2"/>
          <w:numId w:val="21"/>
        </w:numPr>
        <w:ind w:left="567" w:hanging="283"/>
        <w:contextualSpacing/>
        <w:rPr>
          <w:rFonts w:cs="Arial"/>
          <w:szCs w:val="22"/>
        </w:rPr>
      </w:pPr>
      <w:r w:rsidRPr="00EA73EB">
        <w:rPr>
          <w:rFonts w:cs="Arial"/>
          <w:szCs w:val="22"/>
        </w:rPr>
        <w:t>wskazania nazwy (rodzaju) towaru lub usługi, których dostawa lub świadczenie będą prowadziły do powstania obowiązku podatkowego;</w:t>
      </w:r>
    </w:p>
    <w:p w14:paraId="097D33E9" w14:textId="77777777" w:rsidR="00200A64" w:rsidRPr="00EA73EB" w:rsidRDefault="00200A64" w:rsidP="007419E8">
      <w:pPr>
        <w:numPr>
          <w:ilvl w:val="2"/>
          <w:numId w:val="21"/>
        </w:numPr>
        <w:tabs>
          <w:tab w:val="left" w:pos="426"/>
        </w:tabs>
        <w:ind w:left="567" w:hanging="283"/>
        <w:contextualSpacing/>
        <w:rPr>
          <w:rFonts w:cs="Arial"/>
          <w:szCs w:val="22"/>
        </w:rPr>
      </w:pPr>
      <w:r w:rsidRPr="00EA73EB">
        <w:rPr>
          <w:rFonts w:cs="Arial"/>
          <w:szCs w:val="22"/>
        </w:rPr>
        <w:t>wskazania wartości towaru lub usługi objętego obowiązkiem podatkowym  zamawiającego, bez kwoty podatku;</w:t>
      </w:r>
    </w:p>
    <w:p w14:paraId="233D27D2" w14:textId="6BE2304C" w:rsidR="00200A64" w:rsidRDefault="00200A64" w:rsidP="007419E8">
      <w:pPr>
        <w:numPr>
          <w:ilvl w:val="2"/>
          <w:numId w:val="21"/>
        </w:numPr>
        <w:ind w:left="567" w:hanging="283"/>
        <w:contextualSpacing/>
        <w:rPr>
          <w:rFonts w:cs="Arial"/>
          <w:szCs w:val="22"/>
        </w:rPr>
      </w:pPr>
      <w:r w:rsidRPr="00EA73EB">
        <w:rPr>
          <w:rFonts w:cs="Arial"/>
          <w:szCs w:val="22"/>
        </w:rPr>
        <w:t>wskazania stawki podatku od towarów i usług, która zgodnie z wiedzą wykonawcy, będzie miała zastosowanie.</w:t>
      </w:r>
    </w:p>
    <w:p w14:paraId="695A72D5" w14:textId="6B17BBFE" w:rsidR="00D724EC" w:rsidRPr="00D724EC" w:rsidRDefault="00D724EC" w:rsidP="007419E8">
      <w:pPr>
        <w:pStyle w:val="Nagwek1"/>
        <w:numPr>
          <w:ilvl w:val="0"/>
          <w:numId w:val="1"/>
        </w:numPr>
        <w:ind w:left="426" w:hanging="426"/>
        <w:rPr>
          <w:rFonts w:ascii="Verdana" w:eastAsia="Calibri" w:hAnsi="Verdana"/>
          <w:sz w:val="24"/>
          <w:szCs w:val="24"/>
        </w:rPr>
      </w:pPr>
      <w:r w:rsidRPr="00D724EC">
        <w:rPr>
          <w:rFonts w:ascii="Verdana" w:eastAsia="Calibri" w:hAnsi="Verdana"/>
          <w:sz w:val="24"/>
          <w:szCs w:val="24"/>
        </w:rPr>
        <w:t>Wybór najkorzystniejszej oferty</w:t>
      </w:r>
      <w:r w:rsidR="004F6922">
        <w:rPr>
          <w:rFonts w:ascii="Verdana" w:eastAsia="Calibri" w:hAnsi="Verdana"/>
          <w:sz w:val="24"/>
          <w:szCs w:val="24"/>
        </w:rPr>
        <w:t>.</w:t>
      </w:r>
    </w:p>
    <w:p w14:paraId="26461036" w14:textId="77777777" w:rsidR="00396C8F" w:rsidRPr="00E51946" w:rsidRDefault="00396C8F" w:rsidP="00FE3BA8">
      <w:pPr>
        <w:pStyle w:val="Akapitzlist"/>
        <w:ind w:left="709"/>
        <w:contextualSpacing w:val="0"/>
        <w:rPr>
          <w:rFonts w:cs="Arial"/>
          <w:b/>
          <w:color w:val="000000"/>
          <w:spacing w:val="-2"/>
          <w:szCs w:val="22"/>
        </w:rPr>
      </w:pPr>
    </w:p>
    <w:p w14:paraId="68E8B730" w14:textId="77777777" w:rsidR="00361B6C" w:rsidRPr="00E51946" w:rsidRDefault="00361B6C" w:rsidP="007419E8">
      <w:pPr>
        <w:numPr>
          <w:ilvl w:val="6"/>
          <w:numId w:val="16"/>
        </w:numPr>
        <w:tabs>
          <w:tab w:val="left" w:pos="284"/>
        </w:tabs>
        <w:suppressAutoHyphens/>
        <w:autoSpaceDN w:val="0"/>
        <w:spacing w:line="244" w:lineRule="auto"/>
        <w:ind w:firstLine="0"/>
        <w:textAlignment w:val="baseline"/>
        <w:rPr>
          <w:rFonts w:eastAsia="Trebuchet MS" w:cs="Arial"/>
          <w:color w:val="000000"/>
          <w:szCs w:val="22"/>
        </w:rPr>
      </w:pPr>
      <w:r w:rsidRPr="00E51946">
        <w:rPr>
          <w:rFonts w:eastAsia="Trebuchet MS" w:cs="Arial"/>
          <w:color w:val="000000"/>
          <w:szCs w:val="22"/>
        </w:rPr>
        <w:t>Po otwarciu ofert zamawiający dokona badania i oceny ofert.</w:t>
      </w:r>
    </w:p>
    <w:p w14:paraId="42C8A8E5" w14:textId="77777777" w:rsidR="00361B6C" w:rsidRPr="00E51946" w:rsidRDefault="00361B6C" w:rsidP="007419E8">
      <w:pPr>
        <w:numPr>
          <w:ilvl w:val="6"/>
          <w:numId w:val="16"/>
        </w:numPr>
        <w:tabs>
          <w:tab w:val="clear" w:pos="0"/>
          <w:tab w:val="num" w:pos="284"/>
        </w:tabs>
        <w:suppressAutoHyphens/>
        <w:autoSpaceDN w:val="0"/>
        <w:spacing w:line="244" w:lineRule="auto"/>
        <w:ind w:left="284" w:hanging="284"/>
        <w:textAlignment w:val="baseline"/>
        <w:rPr>
          <w:rFonts w:eastAsia="Trebuchet MS" w:cs="Arial"/>
          <w:color w:val="000000"/>
          <w:szCs w:val="22"/>
        </w:rPr>
      </w:pPr>
      <w:r w:rsidRPr="00E51946">
        <w:rPr>
          <w:rFonts w:cs="Arial"/>
          <w:color w:val="000000"/>
          <w:szCs w:val="22"/>
        </w:rPr>
        <w:t xml:space="preserve">W toku badania i oceny ofert zamawiający może żądać od wykonawców wyjaśnień dotyczących treści złożonych ofert oraz przedmiotowych środków dowodowych lub innych składanych dokumentów lub oświadczeń.  </w:t>
      </w:r>
    </w:p>
    <w:p w14:paraId="270427B8" w14:textId="77777777" w:rsidR="00361B6C" w:rsidRPr="00E51946" w:rsidRDefault="00361B6C" w:rsidP="007419E8">
      <w:pPr>
        <w:numPr>
          <w:ilvl w:val="6"/>
          <w:numId w:val="16"/>
        </w:numPr>
        <w:tabs>
          <w:tab w:val="clear" w:pos="0"/>
          <w:tab w:val="num" w:pos="284"/>
        </w:tabs>
        <w:suppressAutoHyphens/>
        <w:autoSpaceDN w:val="0"/>
        <w:spacing w:line="244" w:lineRule="auto"/>
        <w:ind w:left="284" w:hanging="284"/>
        <w:textAlignment w:val="baseline"/>
        <w:rPr>
          <w:rFonts w:eastAsia="Trebuchet MS" w:cs="Arial"/>
          <w:color w:val="000000"/>
          <w:szCs w:val="22"/>
        </w:rPr>
      </w:pPr>
      <w:r w:rsidRPr="00E51946">
        <w:rPr>
          <w:rFonts w:cs="Arial"/>
          <w:color w:val="000000"/>
          <w:szCs w:val="22"/>
        </w:rPr>
        <w:t xml:space="preserve">Zamawiający poprawia w ofercie: </w:t>
      </w:r>
    </w:p>
    <w:p w14:paraId="65747F1B" w14:textId="10415AEA" w:rsidR="00361B6C" w:rsidRPr="00D724EC" w:rsidRDefault="00361B6C" w:rsidP="007419E8">
      <w:pPr>
        <w:pStyle w:val="Akapitzlist"/>
        <w:numPr>
          <w:ilvl w:val="0"/>
          <w:numId w:val="27"/>
        </w:numPr>
        <w:ind w:left="567" w:right="2" w:hanging="283"/>
        <w:rPr>
          <w:rFonts w:cs="Arial"/>
          <w:color w:val="000000"/>
          <w:szCs w:val="22"/>
        </w:rPr>
      </w:pPr>
      <w:r w:rsidRPr="00D724EC">
        <w:rPr>
          <w:rFonts w:cs="Arial"/>
          <w:color w:val="000000"/>
          <w:szCs w:val="22"/>
        </w:rPr>
        <w:t xml:space="preserve">oczywiste omyłki pisarskie, </w:t>
      </w:r>
    </w:p>
    <w:p w14:paraId="413D10AA" w14:textId="77777777" w:rsidR="00361B6C" w:rsidRPr="00E51946" w:rsidRDefault="00361B6C" w:rsidP="007419E8">
      <w:pPr>
        <w:numPr>
          <w:ilvl w:val="0"/>
          <w:numId w:val="27"/>
        </w:numPr>
        <w:ind w:left="567" w:right="2" w:hanging="283"/>
        <w:rPr>
          <w:rFonts w:cs="Arial"/>
          <w:color w:val="000000"/>
          <w:szCs w:val="22"/>
        </w:rPr>
      </w:pPr>
      <w:r w:rsidRPr="00E51946">
        <w:rPr>
          <w:rFonts w:cs="Arial"/>
          <w:color w:val="000000"/>
          <w:szCs w:val="22"/>
        </w:rPr>
        <w:t xml:space="preserve">oczywiste omyłki rachunkowe, z uwzględnieniem konsekwencji rachunkowych dokonanych poprawek, </w:t>
      </w:r>
    </w:p>
    <w:p w14:paraId="5EB52C23" w14:textId="77777777" w:rsidR="00361B6C" w:rsidRPr="00E51946" w:rsidRDefault="00361B6C" w:rsidP="007419E8">
      <w:pPr>
        <w:numPr>
          <w:ilvl w:val="0"/>
          <w:numId w:val="27"/>
        </w:numPr>
        <w:ind w:left="567" w:right="2" w:hanging="283"/>
        <w:rPr>
          <w:rFonts w:cs="Arial"/>
          <w:color w:val="000000"/>
          <w:szCs w:val="22"/>
        </w:rPr>
      </w:pPr>
      <w:r w:rsidRPr="00E51946">
        <w:rPr>
          <w:rFonts w:cs="Arial"/>
          <w:color w:val="000000"/>
          <w:szCs w:val="22"/>
        </w:rPr>
        <w:t xml:space="preserve">inne omyłki polegające na niezgodności oferty z dokumentami zamówienia, niepowodujące istotnych zmian w treści oferty </w:t>
      </w:r>
    </w:p>
    <w:p w14:paraId="676B2782" w14:textId="77777777" w:rsidR="00361B6C" w:rsidRPr="00E51946" w:rsidRDefault="00361B6C" w:rsidP="00EA73EB">
      <w:pPr>
        <w:ind w:left="567" w:right="2"/>
        <w:rPr>
          <w:rFonts w:cs="Arial"/>
          <w:color w:val="000000"/>
          <w:szCs w:val="22"/>
        </w:rPr>
      </w:pPr>
      <w:r w:rsidRPr="00E51946">
        <w:rPr>
          <w:rFonts w:cs="Arial"/>
          <w:color w:val="000000"/>
          <w:szCs w:val="22"/>
        </w:rPr>
        <w:t xml:space="preserve">‒ niezwłocznie zawiadamiając o tym wykonawcę, którego oferta została poprawiona. </w:t>
      </w:r>
    </w:p>
    <w:p w14:paraId="14D79C8B" w14:textId="1C0E63B9" w:rsidR="00361B6C" w:rsidRPr="00E51946" w:rsidRDefault="00361B6C" w:rsidP="007419E8">
      <w:pPr>
        <w:numPr>
          <w:ilvl w:val="6"/>
          <w:numId w:val="16"/>
        </w:numPr>
        <w:tabs>
          <w:tab w:val="clear" w:pos="0"/>
          <w:tab w:val="num" w:pos="284"/>
        </w:tabs>
        <w:ind w:left="284" w:right="2" w:hanging="284"/>
        <w:rPr>
          <w:rFonts w:cs="Arial"/>
          <w:color w:val="000000"/>
          <w:szCs w:val="22"/>
        </w:rPr>
      </w:pPr>
      <w:r w:rsidRPr="00E51946">
        <w:rPr>
          <w:rFonts w:cs="Arial"/>
          <w:color w:val="000000"/>
          <w:szCs w:val="22"/>
        </w:rPr>
        <w:t xml:space="preserve">W przypadku, o którym mowa w ust. 3 </w:t>
      </w:r>
      <w:proofErr w:type="spellStart"/>
      <w:r w:rsidRPr="00E51946">
        <w:rPr>
          <w:rFonts w:cs="Arial"/>
          <w:color w:val="000000"/>
          <w:szCs w:val="22"/>
        </w:rPr>
        <w:t>ppkt</w:t>
      </w:r>
      <w:proofErr w:type="spellEnd"/>
      <w:r w:rsidRPr="00E51946">
        <w:rPr>
          <w:rFonts w:cs="Arial"/>
          <w:color w:val="000000"/>
          <w:szCs w:val="22"/>
        </w:rPr>
        <w:t xml:space="preserve"> 3 zamawiający wyznacza wykonawcy odpowiedni termin na wyrażenie zgody na poprawienie w ofercie omyłki lub zakwestionowanie sposobu jej poprawienia. Brak odpowiedzi w wyznaczonym terminie uznaje się za wyrażenie zgody na poprawienie omyłki. </w:t>
      </w:r>
    </w:p>
    <w:p w14:paraId="5EC8D5AC" w14:textId="0F251B55" w:rsidR="00361B6C" w:rsidRDefault="00361B6C" w:rsidP="007419E8">
      <w:pPr>
        <w:numPr>
          <w:ilvl w:val="6"/>
          <w:numId w:val="16"/>
        </w:numPr>
        <w:tabs>
          <w:tab w:val="clear" w:pos="0"/>
          <w:tab w:val="num" w:pos="284"/>
        </w:tabs>
        <w:ind w:left="284" w:right="2" w:hanging="284"/>
        <w:rPr>
          <w:rFonts w:cs="Arial"/>
          <w:color w:val="000000"/>
          <w:szCs w:val="22"/>
        </w:rPr>
      </w:pPr>
      <w:r w:rsidRPr="00E51946">
        <w:rPr>
          <w:rFonts w:cs="Arial"/>
          <w:color w:val="000000"/>
          <w:szCs w:val="22"/>
        </w:rPr>
        <w:t>W przypadku gdy cena całkowita oferty złożonej w terminie je</w:t>
      </w:r>
      <w:r w:rsidR="001213B2" w:rsidRPr="00E51946">
        <w:rPr>
          <w:rFonts w:cs="Arial"/>
          <w:color w:val="000000"/>
          <w:szCs w:val="22"/>
        </w:rPr>
        <w:t xml:space="preserve">st niższa o co najmniej 30% od </w:t>
      </w:r>
      <w:r w:rsidRPr="00E51946">
        <w:rPr>
          <w:rFonts w:cs="Arial"/>
          <w:color w:val="000000"/>
          <w:szCs w:val="22"/>
        </w:rPr>
        <w:t>wartości zamówienia powiększonej o należny podatek od towarów i usług, ustalonej przed wszczęciem postępowania lub średniej arytmetycznej cen wszystkich złożonych ofert niepodlegających odrzuceniu na podstawie art. 226 ust</w:t>
      </w:r>
      <w:r w:rsidR="002020FA" w:rsidRPr="00E51946">
        <w:rPr>
          <w:rFonts w:cs="Arial"/>
          <w:color w:val="000000"/>
          <w:szCs w:val="22"/>
        </w:rPr>
        <w:t>.</w:t>
      </w:r>
      <w:r w:rsidRPr="00E51946">
        <w:rPr>
          <w:rFonts w:cs="Arial"/>
          <w:color w:val="000000"/>
          <w:szCs w:val="22"/>
        </w:rPr>
        <w:t xml:space="preserve">1 pkt 1,5 i 10 ustawy </w:t>
      </w:r>
      <w:proofErr w:type="spellStart"/>
      <w:r w:rsidRPr="00E51946">
        <w:rPr>
          <w:rFonts w:cs="Arial"/>
          <w:color w:val="000000"/>
          <w:szCs w:val="22"/>
        </w:rPr>
        <w:t>Pzp</w:t>
      </w:r>
      <w:proofErr w:type="spellEnd"/>
      <w:r w:rsidRPr="00E51946">
        <w:rPr>
          <w:rFonts w:cs="Arial"/>
          <w:color w:val="000000"/>
          <w:szCs w:val="22"/>
        </w:rPr>
        <w:t xml:space="preserve"> zamawiający zwraca się o udzielenie wyjaśnień</w:t>
      </w:r>
      <w:r w:rsidR="00BF631E">
        <w:rPr>
          <w:rFonts w:cs="Arial"/>
          <w:color w:val="000000"/>
          <w:szCs w:val="22"/>
        </w:rPr>
        <w:t xml:space="preserve">, chyba, że rozbieżność wynika </w:t>
      </w:r>
      <w:r w:rsidRPr="00E51946">
        <w:rPr>
          <w:rFonts w:cs="Arial"/>
          <w:color w:val="000000"/>
          <w:szCs w:val="22"/>
        </w:rPr>
        <w:t xml:space="preserve">z okoliczności oczywistych, które nie wymagają wyjaśnienia. </w:t>
      </w:r>
    </w:p>
    <w:p w14:paraId="5A14C332" w14:textId="798EF2C3" w:rsidR="00D724EC" w:rsidRDefault="00D724EC" w:rsidP="007419E8">
      <w:pPr>
        <w:pStyle w:val="Nagwek1"/>
        <w:numPr>
          <w:ilvl w:val="0"/>
          <w:numId w:val="1"/>
        </w:numPr>
        <w:tabs>
          <w:tab w:val="left" w:pos="851"/>
        </w:tabs>
        <w:ind w:left="567" w:hanging="426"/>
        <w:rPr>
          <w:rFonts w:ascii="Verdana" w:eastAsia="Calibri" w:hAnsi="Verdana"/>
          <w:sz w:val="24"/>
          <w:szCs w:val="24"/>
        </w:rPr>
      </w:pPr>
      <w:r w:rsidRPr="00D724EC">
        <w:rPr>
          <w:rFonts w:ascii="Verdana" w:eastAsia="Calibri" w:hAnsi="Verdana"/>
          <w:sz w:val="24"/>
          <w:szCs w:val="24"/>
        </w:rPr>
        <w:t>Projektowane postanowienia umowy w sprawie zamówienia publicznego, które zostaną wprowadzone do treści tej umowy.</w:t>
      </w:r>
    </w:p>
    <w:p w14:paraId="7C042968" w14:textId="77777777" w:rsidR="00D724EC" w:rsidRPr="00D724EC" w:rsidRDefault="00D724EC" w:rsidP="00D724EC"/>
    <w:p w14:paraId="70F2230C" w14:textId="58B98377" w:rsidR="00D2107B" w:rsidRPr="00932AAE" w:rsidRDefault="00D2107B" w:rsidP="007419E8">
      <w:pPr>
        <w:pStyle w:val="Akapitzlist"/>
        <w:numPr>
          <w:ilvl w:val="0"/>
          <w:numId w:val="4"/>
        </w:numPr>
        <w:suppressAutoHyphens/>
        <w:spacing w:line="247" w:lineRule="auto"/>
        <w:ind w:left="284" w:hanging="284"/>
        <w:rPr>
          <w:rFonts w:eastAsia="Trebuchet MS" w:cs="Arial"/>
          <w:szCs w:val="22"/>
        </w:rPr>
      </w:pPr>
      <w:r w:rsidRPr="00E51946">
        <w:rPr>
          <w:rFonts w:eastAsia="Trebuchet MS" w:cs="Arial"/>
          <w:color w:val="000000"/>
          <w:szCs w:val="22"/>
        </w:rPr>
        <w:t>Projektowane postanowienia umowy w sprawie zamówienia publicznego, które zostaną wprowadzone do treści tej umowy, określone zostały w załączniku nr</w:t>
      </w:r>
      <w:r w:rsidR="00D14173" w:rsidRPr="00E51946">
        <w:rPr>
          <w:rFonts w:eastAsia="Trebuchet MS" w:cs="Arial"/>
          <w:color w:val="000000"/>
          <w:szCs w:val="22"/>
        </w:rPr>
        <w:t xml:space="preserve"> </w:t>
      </w:r>
      <w:r w:rsidR="00E0306F">
        <w:rPr>
          <w:rFonts w:eastAsia="Trebuchet MS" w:cs="Arial"/>
          <w:szCs w:val="22"/>
        </w:rPr>
        <w:t>4</w:t>
      </w:r>
      <w:r w:rsidR="00D14173" w:rsidRPr="00932AAE">
        <w:rPr>
          <w:rFonts w:eastAsia="Trebuchet MS" w:cs="Arial"/>
          <w:szCs w:val="22"/>
        </w:rPr>
        <w:t xml:space="preserve"> </w:t>
      </w:r>
      <w:r w:rsidRPr="00932AAE">
        <w:rPr>
          <w:rFonts w:eastAsia="Trebuchet MS" w:cs="Arial"/>
          <w:szCs w:val="22"/>
        </w:rPr>
        <w:t xml:space="preserve">do SWZ. </w:t>
      </w:r>
    </w:p>
    <w:p w14:paraId="14377148" w14:textId="757424A3" w:rsidR="00073F37" w:rsidRPr="00E51946" w:rsidRDefault="00903478" w:rsidP="007419E8">
      <w:pPr>
        <w:pStyle w:val="Akapitzlist"/>
        <w:numPr>
          <w:ilvl w:val="0"/>
          <w:numId w:val="4"/>
        </w:numPr>
        <w:tabs>
          <w:tab w:val="left" w:pos="284"/>
        </w:tabs>
        <w:ind w:left="284" w:hanging="284"/>
        <w:contextualSpacing w:val="0"/>
        <w:rPr>
          <w:rFonts w:cs="Arial"/>
          <w:color w:val="000000"/>
          <w:spacing w:val="-2"/>
          <w:szCs w:val="22"/>
        </w:rPr>
      </w:pPr>
      <w:r w:rsidRPr="00E51946">
        <w:rPr>
          <w:rFonts w:cs="Arial"/>
          <w:color w:val="000000"/>
          <w:spacing w:val="-2"/>
          <w:szCs w:val="22"/>
        </w:rPr>
        <w:t>Umowa z Wykonawcą, którego oferta zostanie wybrana jako najkorzystniejsza, zostanie zaw</w:t>
      </w:r>
      <w:r w:rsidR="00073F37" w:rsidRPr="00E51946">
        <w:rPr>
          <w:rFonts w:cs="Arial"/>
          <w:color w:val="000000"/>
          <w:spacing w:val="-2"/>
          <w:szCs w:val="22"/>
        </w:rPr>
        <w:t>arta w formie pisemnej</w:t>
      </w:r>
      <w:r w:rsidR="00DD1FEC" w:rsidRPr="00E51946">
        <w:rPr>
          <w:rFonts w:cs="Arial"/>
          <w:color w:val="000000"/>
          <w:spacing w:val="-2"/>
          <w:szCs w:val="22"/>
        </w:rPr>
        <w:t xml:space="preserve"> lub w formie elektronicznej.</w:t>
      </w:r>
    </w:p>
    <w:p w14:paraId="2E019C9E" w14:textId="103F9CAE" w:rsidR="00903478" w:rsidRPr="00E51946" w:rsidRDefault="00073F37" w:rsidP="007419E8">
      <w:pPr>
        <w:pStyle w:val="Akapitzlist"/>
        <w:numPr>
          <w:ilvl w:val="0"/>
          <w:numId w:val="4"/>
        </w:numPr>
        <w:ind w:left="284" w:hanging="284"/>
        <w:contextualSpacing w:val="0"/>
        <w:rPr>
          <w:rFonts w:cs="Arial"/>
          <w:spacing w:val="-2"/>
          <w:szCs w:val="22"/>
        </w:rPr>
      </w:pPr>
      <w:r w:rsidRPr="00E51946">
        <w:rPr>
          <w:rFonts w:cs="Arial"/>
          <w:szCs w:val="22"/>
        </w:rPr>
        <w:t>Miejsce i termin podpisania umowy zostaną uzgodnione z wy</w:t>
      </w:r>
      <w:r w:rsidR="00786754" w:rsidRPr="00E51946">
        <w:rPr>
          <w:rFonts w:cs="Arial"/>
          <w:szCs w:val="22"/>
        </w:rPr>
        <w:t>branym</w:t>
      </w:r>
      <w:r w:rsidRPr="00E51946">
        <w:rPr>
          <w:rFonts w:cs="Arial"/>
          <w:szCs w:val="22"/>
        </w:rPr>
        <w:t xml:space="preserve"> Wykonawcą</w:t>
      </w:r>
      <w:r w:rsidR="002D0309" w:rsidRPr="00E51946">
        <w:rPr>
          <w:rFonts w:cs="Arial"/>
          <w:szCs w:val="22"/>
        </w:rPr>
        <w:t>.</w:t>
      </w:r>
      <w:r w:rsidRPr="00E51946">
        <w:rPr>
          <w:rFonts w:cs="Arial"/>
          <w:spacing w:val="-2"/>
          <w:szCs w:val="22"/>
        </w:rPr>
        <w:t xml:space="preserve">   </w:t>
      </w:r>
    </w:p>
    <w:p w14:paraId="0EE21B7D" w14:textId="19C760F8" w:rsidR="005073F5" w:rsidRDefault="00903478" w:rsidP="007419E8">
      <w:pPr>
        <w:numPr>
          <w:ilvl w:val="0"/>
          <w:numId w:val="4"/>
        </w:numPr>
        <w:tabs>
          <w:tab w:val="left" w:pos="284"/>
        </w:tabs>
        <w:ind w:left="284" w:hanging="284"/>
        <w:rPr>
          <w:rFonts w:cs="Arial"/>
          <w:color w:val="000000"/>
          <w:spacing w:val="-2"/>
          <w:szCs w:val="22"/>
        </w:rPr>
      </w:pPr>
      <w:r w:rsidRPr="00E51946">
        <w:rPr>
          <w:rFonts w:cs="Arial"/>
          <w:color w:val="000000"/>
          <w:spacing w:val="-2"/>
          <w:szCs w:val="22"/>
        </w:rPr>
        <w:t xml:space="preserve">Przewidywane warunki umożliwiające dokonanie </w:t>
      </w:r>
      <w:r w:rsidRPr="00E51946">
        <w:rPr>
          <w:rFonts w:cs="Arial"/>
          <w:b/>
          <w:color w:val="000000"/>
          <w:spacing w:val="-2"/>
          <w:szCs w:val="22"/>
        </w:rPr>
        <w:t>zmiany umowy</w:t>
      </w:r>
      <w:r w:rsidRPr="00E51946">
        <w:rPr>
          <w:rFonts w:cs="Arial"/>
          <w:color w:val="000000"/>
          <w:spacing w:val="-2"/>
          <w:szCs w:val="22"/>
        </w:rPr>
        <w:t xml:space="preserve"> z</w:t>
      </w:r>
      <w:r w:rsidR="005073F5" w:rsidRPr="00E51946">
        <w:rPr>
          <w:rFonts w:cs="Arial"/>
          <w:color w:val="000000"/>
          <w:spacing w:val="-2"/>
          <w:szCs w:val="22"/>
        </w:rPr>
        <w:t>ostały zawarte we wzorze umowy.</w:t>
      </w:r>
    </w:p>
    <w:p w14:paraId="66D27AC5" w14:textId="3F48F3D9" w:rsidR="00D724EC" w:rsidRPr="00D724EC" w:rsidRDefault="00D724EC" w:rsidP="007419E8">
      <w:pPr>
        <w:pStyle w:val="Nagwek1"/>
        <w:numPr>
          <w:ilvl w:val="0"/>
          <w:numId w:val="1"/>
        </w:numPr>
        <w:tabs>
          <w:tab w:val="left" w:pos="851"/>
        </w:tabs>
        <w:ind w:left="567" w:hanging="426"/>
        <w:rPr>
          <w:rFonts w:ascii="Verdana" w:hAnsi="Verdana" w:cs="Arial"/>
          <w:sz w:val="24"/>
          <w:szCs w:val="24"/>
        </w:rPr>
      </w:pPr>
      <w:r w:rsidRPr="00D724EC">
        <w:rPr>
          <w:rFonts w:ascii="Verdana" w:hAnsi="Verdana" w:cs="Arial"/>
          <w:sz w:val="24"/>
          <w:szCs w:val="24"/>
        </w:rPr>
        <w:t>Udzielanie wyjaśnień i zmiana SWZ.</w:t>
      </w:r>
    </w:p>
    <w:p w14:paraId="7685994A" w14:textId="77777777" w:rsidR="00995F18" w:rsidRPr="00EA73EB" w:rsidRDefault="00995F18" w:rsidP="00FE3BA8">
      <w:pPr>
        <w:tabs>
          <w:tab w:val="left" w:pos="284"/>
        </w:tabs>
        <w:ind w:left="284"/>
        <w:rPr>
          <w:rFonts w:cs="Arial"/>
          <w:color w:val="000000"/>
          <w:spacing w:val="-2"/>
          <w:sz w:val="24"/>
          <w:szCs w:val="22"/>
        </w:rPr>
      </w:pPr>
    </w:p>
    <w:p w14:paraId="5292FE87" w14:textId="49FF5F52" w:rsidR="002351EF" w:rsidRPr="00E51946" w:rsidRDefault="002351EF" w:rsidP="007419E8">
      <w:pPr>
        <w:pStyle w:val="ust"/>
        <w:numPr>
          <w:ilvl w:val="1"/>
          <w:numId w:val="15"/>
        </w:numPr>
        <w:tabs>
          <w:tab w:val="left" w:pos="-3828"/>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Wykonawca może zwrócić się do Zamawiającego o wyjaśnienie treści Specyfikacji Warunków Zamówienia. Zamawiający udzieli niezwłocznie odpowiedzi na wszelkie zapytania związane z prowadzonym postępowaniem, jednak nie później niż </w:t>
      </w:r>
      <w:r w:rsidRPr="00E51946">
        <w:rPr>
          <w:rFonts w:ascii="Verdana" w:hAnsi="Verdana" w:cs="Arial"/>
          <w:sz w:val="22"/>
          <w:szCs w:val="22"/>
          <w:lang w:eastAsia="en-US"/>
        </w:rPr>
        <w:t xml:space="preserve">na 2 dni </w:t>
      </w:r>
      <w:r w:rsidRPr="00E51946">
        <w:rPr>
          <w:rFonts w:ascii="Verdana" w:hAnsi="Verdana" w:cs="Arial"/>
          <w:sz w:val="22"/>
          <w:szCs w:val="22"/>
        </w:rPr>
        <w:t>przed upływem terminu składania ofert</w:t>
      </w:r>
      <w:r w:rsidRPr="00E51946">
        <w:rPr>
          <w:rFonts w:ascii="Verdana" w:hAnsi="Verdana" w:cs="Arial"/>
          <w:sz w:val="22"/>
          <w:szCs w:val="22"/>
          <w:lang w:eastAsia="en-US"/>
        </w:rPr>
        <w:t xml:space="preserve"> </w:t>
      </w:r>
      <w:r w:rsidRPr="00E51946">
        <w:rPr>
          <w:rFonts w:ascii="Verdana" w:hAnsi="Verdana" w:cs="Arial"/>
          <w:sz w:val="22"/>
          <w:szCs w:val="22"/>
        </w:rPr>
        <w:t>– pod warunkiem że wniosek o wyjaśnienie treści Specyfikacji Warunków Zamówienia wpłynął do Zamawiającego nie później niż na 4 dni, przed upływem terminu składnia ofert.</w:t>
      </w:r>
    </w:p>
    <w:p w14:paraId="6C3B5722" w14:textId="52D4C95F"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Odpowiedź zostanie umieszczona na stronie prowadzonego postępowania bez</w:t>
      </w:r>
      <w:r w:rsidR="00095902" w:rsidRPr="00E51946">
        <w:rPr>
          <w:rFonts w:ascii="Verdana" w:hAnsi="Verdana" w:cs="Arial"/>
          <w:sz w:val="22"/>
          <w:szCs w:val="22"/>
        </w:rPr>
        <w:t xml:space="preserve"> ujawniania źródła </w:t>
      </w:r>
      <w:r w:rsidRPr="00E51946">
        <w:rPr>
          <w:rFonts w:ascii="Verdana" w:hAnsi="Verdana" w:cs="Arial"/>
          <w:sz w:val="22"/>
          <w:szCs w:val="22"/>
        </w:rPr>
        <w:t xml:space="preserve">zapytania. </w:t>
      </w:r>
    </w:p>
    <w:p w14:paraId="3B8AA83E" w14:textId="2417E291"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Jeżeli zamawiający nie udzieli wyjaśnień w terminie, o którym mowa w pkt 2, przedłuża termin składania ofert albo ofert podlegających negocjacjom o czas niezbędny do zapoznania się wszystkich zainteresowanych wykonawców z wyjaśnieniami niezbędnymi do należytego przygotowania i złożenia ofert albo ofert podlegających negocjacjom. </w:t>
      </w:r>
    </w:p>
    <w:p w14:paraId="516513C9"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 przypadku gdy wniosek o wyjaśnienie treści SWZ albo opisu potrzeb i wymagań nie wpłynął w terminie, o którym mowa w pkt. 1, zamawiający nie ma obowiązku udzielania odpowiednio wyjaśnień SWZ oraz obowiązku przedłużenia terminu składania odpowiednio ofert albo ofert podlegających negocjacjom. </w:t>
      </w:r>
    </w:p>
    <w:p w14:paraId="2DB4E7E1"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Przedłużenie terminu składania ofert, o których mowa w ust. 4, nie wpływa na bieg terminu składania wniosku o wyjaśnienie treści odpowiednio SWZ albo opisu potrzeb i wymagań. </w:t>
      </w:r>
    </w:p>
    <w:p w14:paraId="10305EC2"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W uzasadnionych przypadkach zamawiający może przed upływem terminu składania ofert zmienić treść SWZ.</w:t>
      </w:r>
    </w:p>
    <w:p w14:paraId="2AAFFEE9" w14:textId="77777777" w:rsidR="002351EF" w:rsidRPr="00E51946"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3CD30098" w14:textId="021FEB4C" w:rsidR="002351EF" w:rsidRDefault="002351EF" w:rsidP="007419E8">
      <w:pPr>
        <w:pStyle w:val="ust"/>
        <w:numPr>
          <w:ilvl w:val="1"/>
          <w:numId w:val="15"/>
        </w:numPr>
        <w:tabs>
          <w:tab w:val="left" w:pos="-2880"/>
        </w:tabs>
        <w:spacing w:before="0" w:after="0"/>
        <w:ind w:left="284" w:right="-34" w:hanging="284"/>
        <w:jc w:val="left"/>
        <w:rPr>
          <w:rFonts w:ascii="Verdana" w:hAnsi="Verdana" w:cs="Arial"/>
          <w:sz w:val="22"/>
          <w:szCs w:val="22"/>
        </w:rPr>
      </w:pPr>
      <w:r w:rsidRPr="00E51946">
        <w:rPr>
          <w:rFonts w:ascii="Verdana" w:hAnsi="Verdana" w:cs="Arial"/>
          <w:sz w:val="22"/>
          <w:szCs w:val="22"/>
        </w:rPr>
        <w:t>Zamawiający informuje wykonawców o przedłużonym terminie składania odpowiednio ofert przez zamieszczenie informacji na stronie internetowej prowadzonego postępowania, na której została odpowiednio udostępniona SWZ.</w:t>
      </w:r>
    </w:p>
    <w:p w14:paraId="3129E0FB" w14:textId="6AD6D31C" w:rsidR="0005690C" w:rsidRDefault="0005690C" w:rsidP="007419E8">
      <w:pPr>
        <w:pStyle w:val="Nagwek1"/>
        <w:numPr>
          <w:ilvl w:val="0"/>
          <w:numId w:val="1"/>
        </w:numPr>
        <w:tabs>
          <w:tab w:val="left" w:pos="851"/>
        </w:tabs>
        <w:ind w:left="567" w:hanging="426"/>
        <w:rPr>
          <w:rFonts w:ascii="Verdana" w:hAnsi="Verdana" w:cs="Arial"/>
          <w:sz w:val="24"/>
          <w:szCs w:val="24"/>
        </w:rPr>
      </w:pPr>
      <w:r w:rsidRPr="0005690C">
        <w:rPr>
          <w:rFonts w:ascii="Verdana" w:hAnsi="Verdana" w:cs="Arial"/>
          <w:sz w:val="24"/>
          <w:szCs w:val="24"/>
        </w:rPr>
        <w:t>Informacje o formalnościach, jakie muszą zostać dopełnione po wyborze oferty w celu zawarcia umowy w sprawie zamówienia publicznego.</w:t>
      </w:r>
    </w:p>
    <w:p w14:paraId="4E6DDA7F" w14:textId="77777777" w:rsidR="0005690C" w:rsidRPr="0005690C" w:rsidRDefault="0005690C" w:rsidP="0005690C"/>
    <w:p w14:paraId="0FA67280" w14:textId="2D2B5DA8"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color w:val="000000"/>
          <w:szCs w:val="22"/>
        </w:rPr>
      </w:pPr>
      <w:r w:rsidRPr="001D214E">
        <w:rPr>
          <w:rFonts w:eastAsia="Trebuchet MS" w:cs="Arial"/>
          <w:color w:val="000000"/>
          <w:szCs w:val="22"/>
        </w:rPr>
        <w:t>Zamawiający</w:t>
      </w:r>
      <w:r w:rsidRPr="001D214E">
        <w:rPr>
          <w:rFonts w:ascii="Arial" w:eastAsia="Arial" w:hAnsi="Arial" w:cs="Arial"/>
          <w:color w:val="000000"/>
          <w:szCs w:val="22"/>
        </w:rPr>
        <w:t>̨</w:t>
      </w:r>
      <w:r w:rsidRPr="001D214E">
        <w:rPr>
          <w:rFonts w:eastAsia="Trebuchet MS" w:cs="Arial"/>
          <w:color w:val="000000"/>
          <w:szCs w:val="22"/>
        </w:rPr>
        <w:t xml:space="preserve"> zawiera umowę</w:t>
      </w:r>
      <w:r w:rsidRPr="001D214E">
        <w:rPr>
          <w:rFonts w:eastAsia="Arial" w:cs="Arial"/>
          <w:color w:val="000000"/>
          <w:szCs w:val="22"/>
        </w:rPr>
        <w:t xml:space="preserve"> </w:t>
      </w:r>
      <w:r w:rsidRPr="001D214E">
        <w:rPr>
          <w:rFonts w:eastAsia="Trebuchet MS" w:cs="Arial"/>
          <w:color w:val="000000"/>
          <w:szCs w:val="22"/>
        </w:rPr>
        <w:t>w sprawie zamówienia publicznego, w terminie nie krótszym niż</w:t>
      </w:r>
      <w:r w:rsidRPr="001D214E">
        <w:rPr>
          <w:rFonts w:eastAsia="Arial" w:cs="Arial"/>
          <w:color w:val="000000"/>
          <w:szCs w:val="22"/>
        </w:rPr>
        <w:t xml:space="preserve"> </w:t>
      </w:r>
      <w:r w:rsidRPr="001D214E">
        <w:rPr>
          <w:rFonts w:eastAsia="Trebuchet MS" w:cs="Arial"/>
          <w:color w:val="000000"/>
          <w:szCs w:val="22"/>
        </w:rPr>
        <w:t>5 dni od dnia przesłania zawiadomienia o wyborze najkorzystniejszej oferty, jeżeli zawiadomienie to zostało przesłane przy użyciu środków komunikacji elektronicznej, albo 10 dni, jeżeli zostało przesłane w inny sposób.</w:t>
      </w:r>
    </w:p>
    <w:p w14:paraId="7F835DF4" w14:textId="302B74DF"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color w:val="000000"/>
          <w:szCs w:val="22"/>
        </w:rPr>
      </w:pPr>
      <w:r w:rsidRPr="001D214E">
        <w:rPr>
          <w:rFonts w:eastAsia="Trebuchet MS" w:cs="Arial"/>
          <w:color w:val="000000"/>
          <w:szCs w:val="22"/>
        </w:rPr>
        <w:t>Zamawiający może zawrzeć</w:t>
      </w:r>
      <w:r w:rsidRPr="001D214E">
        <w:rPr>
          <w:rFonts w:eastAsia="Arial" w:cs="Arial"/>
          <w:color w:val="000000"/>
          <w:szCs w:val="22"/>
        </w:rPr>
        <w:t xml:space="preserve"> </w:t>
      </w:r>
      <w:r w:rsidRPr="001D214E">
        <w:rPr>
          <w:rFonts w:eastAsia="Trebuchet MS" w:cs="Arial"/>
          <w:color w:val="000000"/>
          <w:szCs w:val="22"/>
        </w:rPr>
        <w:t>umowę w sprawie zamówienia</w:t>
      </w:r>
      <w:r w:rsidRPr="001D214E">
        <w:rPr>
          <w:rFonts w:eastAsia="Arial" w:cs="Arial"/>
          <w:color w:val="000000"/>
          <w:szCs w:val="22"/>
        </w:rPr>
        <w:t xml:space="preserve">́ </w:t>
      </w:r>
      <w:r w:rsidRPr="001D214E">
        <w:rPr>
          <w:rFonts w:eastAsia="Trebuchet MS" w:cs="Arial"/>
          <w:color w:val="000000"/>
          <w:szCs w:val="22"/>
        </w:rPr>
        <w:t>publicznego przed upływem terminu, o którym</w:t>
      </w:r>
      <w:r w:rsidRPr="001D214E">
        <w:rPr>
          <w:rFonts w:eastAsia="Arial" w:cs="Arial"/>
          <w:color w:val="000000"/>
          <w:szCs w:val="22"/>
        </w:rPr>
        <w:t>́</w:t>
      </w:r>
      <w:r w:rsidRPr="001D214E">
        <w:rPr>
          <w:rFonts w:eastAsia="Trebuchet MS" w:cs="Arial"/>
          <w:color w:val="000000"/>
          <w:szCs w:val="22"/>
        </w:rPr>
        <w:t xml:space="preserve"> mowa w ust. 1, jeżeli w postępowaniu</w:t>
      </w:r>
      <w:r w:rsidRPr="001D214E">
        <w:rPr>
          <w:rFonts w:ascii="Arial" w:eastAsia="Arial" w:hAnsi="Arial" w:cs="Arial"/>
          <w:color w:val="000000"/>
          <w:szCs w:val="22"/>
        </w:rPr>
        <w:t>̨</w:t>
      </w:r>
      <w:r w:rsidRPr="001D214E">
        <w:rPr>
          <w:rFonts w:eastAsia="Trebuchet MS" w:cs="Arial"/>
          <w:color w:val="000000"/>
          <w:szCs w:val="22"/>
        </w:rPr>
        <w:t xml:space="preserve"> o udzielenie zamówienia złożono tylko jedną </w:t>
      </w:r>
      <w:r w:rsidRPr="001D214E">
        <w:rPr>
          <w:rFonts w:eastAsia="Arial" w:cs="Arial"/>
          <w:color w:val="000000"/>
          <w:szCs w:val="22"/>
        </w:rPr>
        <w:t>o</w:t>
      </w:r>
      <w:r w:rsidRPr="001D214E">
        <w:rPr>
          <w:rFonts w:eastAsia="Trebuchet MS" w:cs="Arial"/>
          <w:color w:val="000000"/>
          <w:szCs w:val="22"/>
        </w:rPr>
        <w:t>fertę.</w:t>
      </w:r>
    </w:p>
    <w:p w14:paraId="6DB86874" w14:textId="77777777"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color w:val="000000"/>
          <w:szCs w:val="22"/>
        </w:rPr>
        <w:t xml:space="preserve">Wykonawca ma obowiązek zawrzeć umowę w sprawie zamówienia na warunkach określonych w projektowanych postanowieniach umowy, które stanowią załącznik </w:t>
      </w:r>
      <w:r w:rsidRPr="001D214E">
        <w:rPr>
          <w:rFonts w:eastAsia="Trebuchet MS" w:cs="Arial"/>
          <w:szCs w:val="22"/>
        </w:rPr>
        <w:t xml:space="preserve">do SWZ. Umowa zostanie uzupełniona o zapisy wynikające ze złożonej oferty.  </w:t>
      </w:r>
    </w:p>
    <w:p w14:paraId="568C0C12" w14:textId="33E0254D"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szCs w:val="22"/>
        </w:rPr>
        <w:t xml:space="preserve">Przed podpisaniem umowy Wykonawcy wspólnie ubiegający się o udzielenie zamówienia (w przypadku wyboru ich oferty jako najkorzystniejszej) przedstawią Zamawiającemu umowę regulującą współpracę tych Wykonawców.  </w:t>
      </w:r>
    </w:p>
    <w:p w14:paraId="55B7F7F6" w14:textId="4ACEE8BA" w:rsidR="00200A64" w:rsidRPr="001D214E" w:rsidRDefault="00200A64" w:rsidP="007419E8">
      <w:pPr>
        <w:numPr>
          <w:ilvl w:val="0"/>
          <w:numId w:val="10"/>
        </w:numPr>
        <w:suppressAutoHyphens/>
        <w:autoSpaceDN w:val="0"/>
        <w:spacing w:line="245" w:lineRule="auto"/>
        <w:ind w:left="284" w:hanging="284"/>
        <w:textAlignment w:val="baseline"/>
        <w:rPr>
          <w:rFonts w:eastAsia="Trebuchet MS" w:cs="Arial"/>
          <w:szCs w:val="22"/>
        </w:rPr>
      </w:pPr>
      <w:r w:rsidRPr="001D214E">
        <w:rPr>
          <w:rFonts w:eastAsia="Trebuchet MS" w:cs="Arial"/>
          <w:szCs w:val="22"/>
        </w:rPr>
        <w:t>Jeżeli Wykonawca, którego oferta została wybrana jako najkorzystniejsza, uchyla się</w:t>
      </w:r>
      <w:r w:rsidRPr="001D214E">
        <w:rPr>
          <w:rFonts w:eastAsia="Arial" w:cs="Arial"/>
          <w:szCs w:val="22"/>
        </w:rPr>
        <w:t xml:space="preserve"> </w:t>
      </w:r>
      <w:r w:rsidRPr="001D214E">
        <w:rPr>
          <w:rFonts w:eastAsia="Trebuchet MS" w:cs="Arial"/>
          <w:szCs w:val="22"/>
        </w:rPr>
        <w:t>od zawarcia umowy w sprawie zamówienia publicznego Zamawiający</w:t>
      </w:r>
      <w:r w:rsidRPr="001D214E">
        <w:rPr>
          <w:rFonts w:ascii="Arial" w:eastAsia="Arial" w:hAnsi="Arial" w:cs="Arial"/>
          <w:szCs w:val="22"/>
        </w:rPr>
        <w:t>̨</w:t>
      </w:r>
      <w:r w:rsidRPr="001D214E">
        <w:rPr>
          <w:rFonts w:eastAsia="Trebuchet MS" w:cs="Arial"/>
          <w:szCs w:val="22"/>
        </w:rPr>
        <w:t xml:space="preserve"> może dokonać ponownego badania i oceny ofert spośród ofert pozostałych w postępowaniu Wykonawców albo unieważnić</w:t>
      </w:r>
      <w:r w:rsidRPr="001D214E">
        <w:rPr>
          <w:rFonts w:eastAsia="Arial" w:cs="Arial"/>
          <w:szCs w:val="22"/>
        </w:rPr>
        <w:t xml:space="preserve"> </w:t>
      </w:r>
      <w:r w:rsidRPr="001D214E">
        <w:rPr>
          <w:rFonts w:eastAsia="Trebuchet MS" w:cs="Arial"/>
          <w:szCs w:val="22"/>
        </w:rPr>
        <w:t xml:space="preserve">postepowanie.   </w:t>
      </w:r>
    </w:p>
    <w:p w14:paraId="6C5AA98B" w14:textId="418B5118" w:rsidR="0005690C" w:rsidRDefault="0005690C" w:rsidP="007419E8">
      <w:pPr>
        <w:pStyle w:val="Nagwek1"/>
        <w:numPr>
          <w:ilvl w:val="0"/>
          <w:numId w:val="1"/>
        </w:numPr>
        <w:tabs>
          <w:tab w:val="left" w:pos="851"/>
        </w:tabs>
        <w:ind w:left="567" w:hanging="426"/>
        <w:rPr>
          <w:rFonts w:ascii="Verdana" w:hAnsi="Verdana" w:cs="Arial"/>
          <w:sz w:val="24"/>
          <w:szCs w:val="24"/>
        </w:rPr>
      </w:pPr>
      <w:r w:rsidRPr="0005690C">
        <w:rPr>
          <w:rFonts w:ascii="Verdana" w:hAnsi="Verdana" w:cs="Arial"/>
          <w:sz w:val="24"/>
          <w:szCs w:val="24"/>
        </w:rPr>
        <w:t xml:space="preserve">Środki ochrony prawnej w toku postępowania </w:t>
      </w:r>
    </w:p>
    <w:p w14:paraId="18B2D765" w14:textId="77777777" w:rsidR="0005690C" w:rsidRPr="00516241" w:rsidRDefault="0005690C" w:rsidP="0005690C">
      <w:pPr>
        <w:rPr>
          <w:sz w:val="20"/>
        </w:rPr>
      </w:pPr>
    </w:p>
    <w:p w14:paraId="3E1F7D52" w14:textId="77777777" w:rsidR="00361B6C" w:rsidRPr="00E51946" w:rsidRDefault="00361B6C" w:rsidP="007419E8">
      <w:pPr>
        <w:numPr>
          <w:ilvl w:val="0"/>
          <w:numId w:val="17"/>
        </w:numPr>
        <w:tabs>
          <w:tab w:val="left" w:pos="284"/>
        </w:tabs>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Środki ochrony prawnej przysługują Wykonawcy, jeżeli ma lub miał interes w uzyskaniu zamówieni</w:t>
      </w:r>
      <w:r w:rsidR="009820E7" w:rsidRPr="00E51946">
        <w:rPr>
          <w:rFonts w:eastAsia="Trebuchet MS" w:cs="Arial"/>
          <w:color w:val="000000"/>
          <w:szCs w:val="22"/>
        </w:rPr>
        <w:t>a</w:t>
      </w:r>
      <w:r w:rsidRPr="00E51946">
        <w:rPr>
          <w:rFonts w:eastAsia="Trebuchet MS" w:cs="Arial"/>
          <w:color w:val="000000"/>
          <w:szCs w:val="22"/>
        </w:rPr>
        <w:t xml:space="preserve"> oraz poniósł</w:t>
      </w:r>
      <w:r w:rsidRPr="00E51946">
        <w:rPr>
          <w:rFonts w:eastAsia="Arial" w:cs="Arial"/>
          <w:color w:val="000000"/>
          <w:szCs w:val="22"/>
        </w:rPr>
        <w:t>́</w:t>
      </w:r>
      <w:r w:rsidRPr="00E51946">
        <w:rPr>
          <w:rFonts w:eastAsia="Trebuchet MS" w:cs="Arial"/>
          <w:color w:val="000000"/>
          <w:szCs w:val="22"/>
        </w:rPr>
        <w:t xml:space="preserve"> lub może ponieść</w:t>
      </w:r>
      <w:r w:rsidR="009820E7" w:rsidRPr="00E51946">
        <w:rPr>
          <w:rFonts w:eastAsia="Trebuchet MS" w:cs="Arial"/>
          <w:color w:val="000000"/>
          <w:szCs w:val="22"/>
        </w:rPr>
        <w:t xml:space="preserve"> </w:t>
      </w:r>
      <w:r w:rsidRPr="00E51946">
        <w:rPr>
          <w:rFonts w:eastAsia="Trebuchet MS" w:cs="Arial"/>
          <w:color w:val="000000"/>
          <w:szCs w:val="22"/>
        </w:rPr>
        <w:t>szkodę</w:t>
      </w:r>
      <w:r w:rsidRPr="00E51946">
        <w:rPr>
          <w:rFonts w:eastAsia="Arial" w:cs="Arial"/>
          <w:color w:val="000000"/>
          <w:szCs w:val="22"/>
        </w:rPr>
        <w:t xml:space="preserve"> </w:t>
      </w:r>
      <w:r w:rsidRPr="00E51946">
        <w:rPr>
          <w:rFonts w:eastAsia="Trebuchet MS" w:cs="Arial"/>
          <w:color w:val="000000"/>
          <w:szCs w:val="22"/>
        </w:rPr>
        <w:t>w wyniku naruszenia przez Zamawiająceg</w:t>
      </w:r>
      <w:r w:rsidR="009820E7" w:rsidRPr="00E51946">
        <w:rPr>
          <w:rFonts w:eastAsia="Trebuchet MS" w:cs="Arial"/>
          <w:color w:val="000000"/>
          <w:szCs w:val="22"/>
        </w:rPr>
        <w:t>o</w:t>
      </w:r>
      <w:r w:rsidRPr="00E51946">
        <w:rPr>
          <w:rFonts w:eastAsia="Trebuchet MS" w:cs="Arial"/>
          <w:color w:val="000000"/>
          <w:szCs w:val="22"/>
        </w:rPr>
        <w:t xml:space="preserve"> przepisów </w:t>
      </w:r>
      <w:proofErr w:type="spellStart"/>
      <w:r w:rsidRPr="00E51946">
        <w:rPr>
          <w:rFonts w:eastAsia="Trebuchet MS" w:cs="Arial"/>
          <w:color w:val="000000"/>
          <w:szCs w:val="22"/>
        </w:rPr>
        <w:t>Pzp</w:t>
      </w:r>
      <w:proofErr w:type="spellEnd"/>
      <w:r w:rsidRPr="00E51946">
        <w:rPr>
          <w:rFonts w:eastAsia="Trebuchet MS" w:cs="Arial"/>
          <w:color w:val="000000"/>
          <w:szCs w:val="22"/>
        </w:rPr>
        <w:t>.</w:t>
      </w:r>
    </w:p>
    <w:p w14:paraId="591798EA" w14:textId="588DFAAA" w:rsidR="00361B6C" w:rsidRPr="00E51946" w:rsidRDefault="00361B6C" w:rsidP="007419E8">
      <w:pPr>
        <w:numPr>
          <w:ilvl w:val="0"/>
          <w:numId w:val="17"/>
        </w:numPr>
        <w:tabs>
          <w:tab w:val="left" w:pos="284"/>
        </w:tabs>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 xml:space="preserve">Odwołanie przysługuje na: </w:t>
      </w:r>
    </w:p>
    <w:p w14:paraId="795238F3" w14:textId="59A6F06B" w:rsidR="00361B6C" w:rsidRPr="00E51946" w:rsidRDefault="00361B6C" w:rsidP="007419E8">
      <w:pPr>
        <w:pStyle w:val="Akapitzlist"/>
        <w:numPr>
          <w:ilvl w:val="1"/>
          <w:numId w:val="17"/>
        </w:numPr>
        <w:suppressAutoHyphens/>
        <w:autoSpaceDN w:val="0"/>
        <w:spacing w:line="245" w:lineRule="auto"/>
        <w:ind w:left="284"/>
        <w:textAlignment w:val="baseline"/>
        <w:rPr>
          <w:rFonts w:eastAsia="Trebuchet MS" w:cs="Arial"/>
          <w:color w:val="000000"/>
          <w:szCs w:val="22"/>
        </w:rPr>
      </w:pPr>
      <w:r w:rsidRPr="00E51946">
        <w:rPr>
          <w:rFonts w:eastAsia="Trebuchet MS" w:cs="Arial"/>
          <w:color w:val="000000"/>
          <w:szCs w:val="22"/>
        </w:rPr>
        <w:t>nie</w:t>
      </w:r>
      <w:r w:rsidR="002351EF" w:rsidRPr="00E51946">
        <w:rPr>
          <w:rFonts w:eastAsia="Trebuchet MS" w:cs="Arial"/>
          <w:color w:val="000000"/>
          <w:szCs w:val="22"/>
        </w:rPr>
        <w:t>zgodn</w:t>
      </w:r>
      <w:r w:rsidRPr="00E51946">
        <w:rPr>
          <w:rFonts w:eastAsia="Trebuchet MS" w:cs="Arial"/>
          <w:color w:val="000000"/>
          <w:szCs w:val="22"/>
        </w:rPr>
        <w:t>ą</w:t>
      </w:r>
      <w:r w:rsidRPr="00E51946">
        <w:rPr>
          <w:rFonts w:eastAsia="Arial" w:cs="Arial"/>
          <w:color w:val="000000"/>
          <w:szCs w:val="22"/>
        </w:rPr>
        <w:t xml:space="preserve"> </w:t>
      </w:r>
      <w:r w:rsidRPr="00E51946">
        <w:rPr>
          <w:rFonts w:eastAsia="Trebuchet MS" w:cs="Arial"/>
          <w:color w:val="000000"/>
          <w:szCs w:val="22"/>
        </w:rPr>
        <w:t>z przepisami ustawy czynność</w:t>
      </w:r>
      <w:r w:rsidRPr="00E51946">
        <w:rPr>
          <w:rFonts w:eastAsia="Arial" w:cs="Arial"/>
          <w:color w:val="000000"/>
          <w:szCs w:val="22"/>
        </w:rPr>
        <w:t xml:space="preserve"> </w:t>
      </w:r>
      <w:r w:rsidRPr="00E51946">
        <w:rPr>
          <w:rFonts w:eastAsia="Trebuchet MS" w:cs="Arial"/>
          <w:color w:val="000000"/>
          <w:szCs w:val="22"/>
        </w:rPr>
        <w:t>Zamawiającego, podjęt</w:t>
      </w:r>
      <w:r w:rsidR="009820E7" w:rsidRPr="00E51946">
        <w:rPr>
          <w:rFonts w:eastAsia="Trebuchet MS" w:cs="Arial"/>
          <w:color w:val="000000"/>
          <w:szCs w:val="22"/>
        </w:rPr>
        <w:t>ą</w:t>
      </w:r>
      <w:r w:rsidRPr="00E51946">
        <w:rPr>
          <w:rFonts w:eastAsia="Trebuchet MS" w:cs="Arial"/>
          <w:color w:val="000000"/>
          <w:szCs w:val="22"/>
        </w:rPr>
        <w:t xml:space="preserve"> w postępowaniu o udzielenie zamówienia, w tym na projektowane postanowienie umowy; </w:t>
      </w:r>
    </w:p>
    <w:p w14:paraId="625FAA5A" w14:textId="7B040906" w:rsidR="00361B6C" w:rsidRPr="00E51946" w:rsidRDefault="00361B6C" w:rsidP="007419E8">
      <w:pPr>
        <w:numPr>
          <w:ilvl w:val="1"/>
          <w:numId w:val="17"/>
        </w:numPr>
        <w:suppressAutoHyphens/>
        <w:autoSpaceDN w:val="0"/>
        <w:spacing w:line="245" w:lineRule="auto"/>
        <w:ind w:left="284"/>
        <w:textAlignment w:val="baseline"/>
        <w:rPr>
          <w:rFonts w:eastAsia="Trebuchet MS" w:cs="Arial"/>
          <w:color w:val="000000"/>
          <w:szCs w:val="22"/>
        </w:rPr>
      </w:pPr>
      <w:r w:rsidRPr="00E51946">
        <w:rPr>
          <w:rFonts w:eastAsia="Trebuchet MS" w:cs="Arial"/>
          <w:color w:val="000000"/>
          <w:szCs w:val="22"/>
        </w:rPr>
        <w:t>zaniechanie</w:t>
      </w:r>
      <w:r w:rsidR="00095902" w:rsidRPr="00E51946">
        <w:rPr>
          <w:rFonts w:eastAsia="Trebuchet MS" w:cs="Arial"/>
          <w:color w:val="000000"/>
          <w:szCs w:val="22"/>
        </w:rPr>
        <w:t xml:space="preserve"> </w:t>
      </w:r>
      <w:r w:rsidRPr="00E51946">
        <w:rPr>
          <w:rFonts w:eastAsia="Trebuchet MS" w:cs="Arial"/>
          <w:color w:val="000000"/>
          <w:szCs w:val="22"/>
        </w:rPr>
        <w:t>czynności w postepowaniu</w:t>
      </w:r>
      <w:r w:rsidRPr="00E51946">
        <w:rPr>
          <w:rFonts w:ascii="Arial" w:eastAsia="Arial" w:hAnsi="Arial" w:cs="Arial"/>
          <w:color w:val="000000"/>
          <w:szCs w:val="22"/>
        </w:rPr>
        <w:t>̨</w:t>
      </w:r>
      <w:r w:rsidRPr="00E51946">
        <w:rPr>
          <w:rFonts w:eastAsia="Trebuchet MS" w:cs="Arial"/>
          <w:color w:val="000000"/>
          <w:szCs w:val="22"/>
        </w:rPr>
        <w:t xml:space="preserve"> o udzielenie zamówienia, do której Zamawiający</w:t>
      </w:r>
      <w:r w:rsidRPr="00E51946">
        <w:rPr>
          <w:rFonts w:ascii="Arial" w:eastAsia="Arial" w:hAnsi="Arial" w:cs="Arial"/>
          <w:color w:val="000000"/>
          <w:szCs w:val="22"/>
        </w:rPr>
        <w:t>̨</w:t>
      </w:r>
      <w:r w:rsidRPr="00E51946">
        <w:rPr>
          <w:rFonts w:eastAsia="Trebuchet MS" w:cs="Arial"/>
          <w:color w:val="000000"/>
          <w:szCs w:val="22"/>
        </w:rPr>
        <w:t xml:space="preserve"> był obowiązany</w:t>
      </w:r>
      <w:r w:rsidRPr="00E51946">
        <w:rPr>
          <w:rFonts w:ascii="Arial" w:eastAsia="Arial" w:hAnsi="Arial" w:cs="Arial"/>
          <w:color w:val="000000"/>
          <w:szCs w:val="22"/>
        </w:rPr>
        <w:t>̨</w:t>
      </w:r>
      <w:r w:rsidRPr="00E51946">
        <w:rPr>
          <w:rFonts w:eastAsia="Trebuchet MS" w:cs="Arial"/>
          <w:color w:val="000000"/>
          <w:szCs w:val="22"/>
        </w:rPr>
        <w:t xml:space="preserve"> na podstawie ustawy. </w:t>
      </w:r>
    </w:p>
    <w:p w14:paraId="0B172414" w14:textId="4A69F3D4" w:rsidR="00361B6C" w:rsidRPr="00E51946"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Odwołanie wnosi się</w:t>
      </w:r>
      <w:r w:rsidRPr="00E51946">
        <w:rPr>
          <w:rFonts w:eastAsia="Arial" w:cs="Arial"/>
          <w:color w:val="000000"/>
          <w:szCs w:val="22"/>
        </w:rPr>
        <w:t xml:space="preserve"> </w:t>
      </w:r>
      <w:r w:rsidRPr="00E51946">
        <w:rPr>
          <w:rFonts w:eastAsia="Trebuchet MS" w:cs="Arial"/>
          <w:color w:val="000000"/>
          <w:szCs w:val="22"/>
        </w:rPr>
        <w:t xml:space="preserve">do Prezesa Krajowej Izby Odwoławczej w formie pisemnej albo w formie elektronicznej albo w postaci elektronicznej opatrzone podpisem zaufanym. </w:t>
      </w:r>
    </w:p>
    <w:p w14:paraId="11CFBD87" w14:textId="77777777" w:rsidR="00361B6C" w:rsidRPr="00E51946"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Na orzeczenie Krajowej Izby Odwoławczej oraz postanowienie Prezesa Krajowej Izby Odwoławczej, o którym</w:t>
      </w:r>
      <w:r w:rsidRPr="00E51946">
        <w:rPr>
          <w:rFonts w:eastAsia="Arial" w:cs="Arial"/>
          <w:color w:val="000000"/>
          <w:szCs w:val="22"/>
        </w:rPr>
        <w:t>́</w:t>
      </w:r>
      <w:r w:rsidRPr="00E51946">
        <w:rPr>
          <w:rFonts w:eastAsia="Trebuchet MS" w:cs="Arial"/>
          <w:color w:val="000000"/>
          <w:szCs w:val="22"/>
        </w:rPr>
        <w:t xml:space="preserve"> mowa w art. 519 ust. 1 </w:t>
      </w:r>
      <w:proofErr w:type="spellStart"/>
      <w:r w:rsidRPr="00E51946">
        <w:rPr>
          <w:rFonts w:eastAsia="Trebuchet MS" w:cs="Arial"/>
          <w:color w:val="000000"/>
          <w:szCs w:val="22"/>
        </w:rPr>
        <w:t>pzp</w:t>
      </w:r>
      <w:proofErr w:type="spellEnd"/>
      <w:r w:rsidRPr="00E51946">
        <w:rPr>
          <w:rFonts w:eastAsia="Trebuchet MS" w:cs="Arial"/>
          <w:color w:val="000000"/>
          <w:szCs w:val="22"/>
        </w:rPr>
        <w:t>, stronom oraz uczestnikom postepowania</w:t>
      </w:r>
      <w:r w:rsidRPr="00E51946">
        <w:rPr>
          <w:rFonts w:ascii="Arial" w:eastAsia="Arial" w:hAnsi="Arial" w:cs="Arial"/>
          <w:color w:val="000000"/>
          <w:szCs w:val="22"/>
        </w:rPr>
        <w:t>̨</w:t>
      </w:r>
      <w:r w:rsidRPr="00E51946">
        <w:rPr>
          <w:rFonts w:eastAsia="Trebuchet MS" w:cs="Arial"/>
          <w:color w:val="000000"/>
          <w:szCs w:val="22"/>
        </w:rPr>
        <w:t xml:space="preserve"> odwoławczego przysługuje skarga do s</w:t>
      </w:r>
      <w:r w:rsidR="009820E7" w:rsidRPr="00E51946">
        <w:rPr>
          <w:rFonts w:eastAsia="Trebuchet MS" w:cs="Arial"/>
          <w:color w:val="000000"/>
          <w:szCs w:val="22"/>
        </w:rPr>
        <w:t>ą</w:t>
      </w:r>
      <w:r w:rsidRPr="00E51946">
        <w:rPr>
          <w:rFonts w:eastAsia="Trebuchet MS" w:cs="Arial"/>
          <w:color w:val="000000"/>
          <w:szCs w:val="22"/>
        </w:rPr>
        <w:t>du. Skargę</w:t>
      </w:r>
      <w:r w:rsidRPr="00E51946">
        <w:rPr>
          <w:rFonts w:eastAsia="Arial" w:cs="Arial"/>
          <w:color w:val="000000"/>
          <w:szCs w:val="22"/>
        </w:rPr>
        <w:t xml:space="preserve"> </w:t>
      </w:r>
      <w:r w:rsidR="009820E7" w:rsidRPr="00E51946">
        <w:rPr>
          <w:rFonts w:eastAsia="Trebuchet MS" w:cs="Arial"/>
          <w:color w:val="000000"/>
          <w:szCs w:val="22"/>
        </w:rPr>
        <w:t>wnosi się</w:t>
      </w:r>
      <w:r w:rsidRPr="00E51946">
        <w:rPr>
          <w:rFonts w:eastAsia="Arial" w:cs="Arial"/>
          <w:color w:val="000000"/>
          <w:szCs w:val="22"/>
        </w:rPr>
        <w:t xml:space="preserve"> </w:t>
      </w:r>
      <w:r w:rsidRPr="00E51946">
        <w:rPr>
          <w:rFonts w:eastAsia="Trebuchet MS" w:cs="Arial"/>
          <w:color w:val="000000"/>
          <w:szCs w:val="22"/>
        </w:rPr>
        <w:t>do Sądu Okręgowego</w:t>
      </w:r>
      <w:r w:rsidRPr="00E51946">
        <w:rPr>
          <w:rFonts w:ascii="Arial" w:eastAsia="Arial" w:hAnsi="Arial" w:cs="Arial"/>
          <w:color w:val="000000"/>
          <w:szCs w:val="22"/>
        </w:rPr>
        <w:t>̨</w:t>
      </w:r>
      <w:r w:rsidRPr="00E51946">
        <w:rPr>
          <w:rFonts w:eastAsia="Trebuchet MS" w:cs="Arial"/>
          <w:color w:val="000000"/>
          <w:szCs w:val="22"/>
        </w:rPr>
        <w:t xml:space="preserve"> w Warszawie za pośrednictwem</w:t>
      </w:r>
      <w:r w:rsidRPr="00E51946">
        <w:rPr>
          <w:rFonts w:eastAsia="Arial" w:cs="Arial"/>
          <w:color w:val="000000"/>
          <w:szCs w:val="22"/>
        </w:rPr>
        <w:t>́</w:t>
      </w:r>
      <w:r w:rsidRPr="00E51946">
        <w:rPr>
          <w:rFonts w:eastAsia="Trebuchet MS" w:cs="Arial"/>
          <w:color w:val="000000"/>
          <w:szCs w:val="22"/>
        </w:rPr>
        <w:t xml:space="preserve"> Prezesa Krajowej Izby Odwoławczej. </w:t>
      </w:r>
    </w:p>
    <w:p w14:paraId="71DCCFC4" w14:textId="072C3007" w:rsidR="00802704" w:rsidRPr="00E51946" w:rsidRDefault="00802704"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O</w:t>
      </w:r>
      <w:r w:rsidR="004D2A50">
        <w:rPr>
          <w:rFonts w:eastAsia="Trebuchet MS" w:cs="Arial"/>
          <w:color w:val="000000"/>
          <w:szCs w:val="22"/>
        </w:rPr>
        <w:t>dwołanie wnosi się w terminie:</w:t>
      </w:r>
    </w:p>
    <w:p w14:paraId="63702353" w14:textId="77777777" w:rsidR="00802704" w:rsidRPr="00E51946" w:rsidRDefault="00802704" w:rsidP="007419E8">
      <w:pPr>
        <w:pStyle w:val="Akapitzlist"/>
        <w:numPr>
          <w:ilvl w:val="1"/>
          <w:numId w:val="17"/>
        </w:numPr>
        <w:ind w:left="567" w:hanging="283"/>
        <w:rPr>
          <w:rFonts w:cs="Arial"/>
          <w:szCs w:val="22"/>
        </w:rPr>
      </w:pPr>
      <w:r w:rsidRPr="00E51946">
        <w:rPr>
          <w:rFonts w:cs="Arial"/>
          <w:szCs w:val="22"/>
        </w:rPr>
        <w:t>5 dni od dnia przekazania informacji o czynności zamawiającego stanowiącej podstawę jego wniesienia, jeżeli informacja została przekazana przy użyciu środków komunikacji elektronicznej,</w:t>
      </w:r>
    </w:p>
    <w:p w14:paraId="2D5A415A" w14:textId="42C2CBDC" w:rsidR="00802704" w:rsidRPr="00E51946" w:rsidRDefault="00802704" w:rsidP="007419E8">
      <w:pPr>
        <w:pStyle w:val="Akapitzlist"/>
        <w:numPr>
          <w:ilvl w:val="1"/>
          <w:numId w:val="17"/>
        </w:numPr>
        <w:ind w:left="567" w:hanging="283"/>
        <w:rPr>
          <w:rFonts w:cs="Arial"/>
          <w:szCs w:val="22"/>
        </w:rPr>
      </w:pPr>
      <w:r w:rsidRPr="00E51946">
        <w:rPr>
          <w:rFonts w:cs="Arial"/>
          <w:szCs w:val="22"/>
        </w:rPr>
        <w:t>10 dni od dnia przekazania informacji o czynności zamawiającego stanowiącej podstawę jego wniesienia, jeżeli informacja została przekazana w sposób inny niż określony pkt 1</w:t>
      </w:r>
      <w:r w:rsidR="00B1047C" w:rsidRPr="00E51946">
        <w:rPr>
          <w:rFonts w:cs="Arial"/>
          <w:szCs w:val="22"/>
        </w:rPr>
        <w:t>,</w:t>
      </w:r>
      <w:r w:rsidRPr="00E51946">
        <w:rPr>
          <w:rFonts w:cs="Arial"/>
          <w:szCs w:val="22"/>
        </w:rPr>
        <w:t xml:space="preserve"> </w:t>
      </w:r>
    </w:p>
    <w:p w14:paraId="01B9F5EE" w14:textId="3CF120C8" w:rsidR="00802704" w:rsidRPr="00E51946" w:rsidRDefault="00802704" w:rsidP="007419E8">
      <w:pPr>
        <w:pStyle w:val="Akapitzlist"/>
        <w:numPr>
          <w:ilvl w:val="1"/>
          <w:numId w:val="17"/>
        </w:numPr>
        <w:ind w:left="567" w:hanging="283"/>
        <w:rPr>
          <w:rFonts w:cs="Arial"/>
          <w:szCs w:val="22"/>
        </w:rPr>
      </w:pPr>
      <w:r w:rsidRPr="00E51946">
        <w:rPr>
          <w:rFonts w:cs="Arial"/>
          <w:szCs w:val="22"/>
        </w:rPr>
        <w:t xml:space="preserve">Odwołanie wobec treści ogłoszenia wszczynającego postępowanie o udzielenie zamówienia wnosi się w terminie 5 dni od dnia zamieszczenia ogłoszenia w Biuletynie </w:t>
      </w:r>
      <w:r w:rsidRPr="00E51946">
        <w:rPr>
          <w:rStyle w:val="Uwydatnienie"/>
          <w:rFonts w:cs="Arial"/>
          <w:i w:val="0"/>
          <w:szCs w:val="22"/>
        </w:rPr>
        <w:t>Zamówień Publicznych</w:t>
      </w:r>
      <w:r w:rsidRPr="00E51946">
        <w:rPr>
          <w:rFonts w:cs="Arial"/>
          <w:szCs w:val="22"/>
        </w:rPr>
        <w:t xml:space="preserve"> lub dokumentów zamówienia na stronie internetowej,  </w:t>
      </w:r>
    </w:p>
    <w:p w14:paraId="1A30A654" w14:textId="57E7716C" w:rsidR="00802704" w:rsidRPr="00E51946" w:rsidRDefault="00802704" w:rsidP="007419E8">
      <w:pPr>
        <w:pStyle w:val="Akapitzlist"/>
        <w:numPr>
          <w:ilvl w:val="1"/>
          <w:numId w:val="17"/>
        </w:numPr>
        <w:ind w:left="567" w:hanging="283"/>
        <w:rPr>
          <w:rFonts w:cs="Arial"/>
          <w:szCs w:val="22"/>
        </w:rPr>
      </w:pPr>
      <w:r w:rsidRPr="00E51946">
        <w:rPr>
          <w:rFonts w:cs="Arial"/>
          <w:szCs w:val="22"/>
        </w:rPr>
        <w:t xml:space="preserve">Odwołanie w przypadkach innych niż określone </w:t>
      </w:r>
      <w:r w:rsidR="00B1047C" w:rsidRPr="00E51946">
        <w:rPr>
          <w:rFonts w:cs="Arial"/>
          <w:szCs w:val="22"/>
        </w:rPr>
        <w:t>w pkt 1-3</w:t>
      </w:r>
      <w:r w:rsidR="00095902" w:rsidRPr="00E51946">
        <w:rPr>
          <w:rFonts w:cs="Arial"/>
          <w:szCs w:val="22"/>
        </w:rPr>
        <w:t xml:space="preserve"> </w:t>
      </w:r>
      <w:r w:rsidRPr="00E51946">
        <w:rPr>
          <w:rFonts w:cs="Arial"/>
          <w:szCs w:val="22"/>
        </w:rPr>
        <w:t>wnosi się w terminie:</w:t>
      </w:r>
    </w:p>
    <w:p w14:paraId="3885C66B" w14:textId="66363822" w:rsidR="00802704" w:rsidRPr="00E51946" w:rsidRDefault="00802704" w:rsidP="00FE3BA8">
      <w:pPr>
        <w:ind w:left="567"/>
        <w:rPr>
          <w:rFonts w:cs="Arial"/>
          <w:szCs w:val="22"/>
        </w:rPr>
      </w:pPr>
      <w:r w:rsidRPr="00E51946">
        <w:rPr>
          <w:rFonts w:cs="Arial"/>
          <w:szCs w:val="22"/>
        </w:rPr>
        <w:t>5 dni od dnia, w którym powzięto lub przy zachowaniu należytej staranności można było powziąć wiadomość o okolicznościach stanowiących podstawę jego wniesienia</w:t>
      </w:r>
      <w:r w:rsidR="00B1047C" w:rsidRPr="00E51946">
        <w:rPr>
          <w:rFonts w:cs="Arial"/>
          <w:szCs w:val="22"/>
        </w:rPr>
        <w:t xml:space="preserve">. </w:t>
      </w:r>
    </w:p>
    <w:p w14:paraId="69A6A89A" w14:textId="74C557EB" w:rsidR="00361B6C" w:rsidRDefault="00361B6C" w:rsidP="007419E8">
      <w:pPr>
        <w:numPr>
          <w:ilvl w:val="0"/>
          <w:numId w:val="17"/>
        </w:numPr>
        <w:suppressAutoHyphens/>
        <w:autoSpaceDN w:val="0"/>
        <w:spacing w:line="245" w:lineRule="auto"/>
        <w:ind w:left="284" w:hanging="284"/>
        <w:textAlignment w:val="baseline"/>
        <w:rPr>
          <w:rFonts w:eastAsia="Trebuchet MS" w:cs="Arial"/>
          <w:color w:val="000000"/>
          <w:szCs w:val="22"/>
        </w:rPr>
      </w:pPr>
      <w:r w:rsidRPr="00E51946">
        <w:rPr>
          <w:rFonts w:eastAsia="Trebuchet MS" w:cs="Arial"/>
          <w:color w:val="000000"/>
          <w:szCs w:val="22"/>
        </w:rPr>
        <w:t xml:space="preserve">Szczegółowe informacje dotyczące środków ochrony prawnej określone są w Dziale XIX „Środki ochrony prawnej” </w:t>
      </w:r>
      <w:r w:rsidR="002351EF" w:rsidRPr="00E51946">
        <w:rPr>
          <w:rFonts w:eastAsia="Trebuchet MS" w:cs="Arial"/>
          <w:color w:val="000000"/>
          <w:szCs w:val="22"/>
        </w:rPr>
        <w:t xml:space="preserve">ustawy </w:t>
      </w:r>
      <w:proofErr w:type="spellStart"/>
      <w:r w:rsidR="002351EF" w:rsidRPr="00E51946">
        <w:rPr>
          <w:rFonts w:eastAsia="Trebuchet MS" w:cs="Arial"/>
          <w:color w:val="000000"/>
          <w:szCs w:val="22"/>
        </w:rPr>
        <w:t>Pzp</w:t>
      </w:r>
      <w:proofErr w:type="spellEnd"/>
      <w:r w:rsidR="002351EF" w:rsidRPr="00E51946">
        <w:rPr>
          <w:rFonts w:eastAsia="Trebuchet MS" w:cs="Arial"/>
          <w:color w:val="000000"/>
          <w:szCs w:val="22"/>
        </w:rPr>
        <w:t>.</w:t>
      </w:r>
    </w:p>
    <w:p w14:paraId="5F8F0796" w14:textId="0D9705AD" w:rsidR="004D2A50" w:rsidRPr="0005690C" w:rsidRDefault="0005690C" w:rsidP="00EC2C0D">
      <w:pPr>
        <w:pStyle w:val="Nagwek1"/>
        <w:numPr>
          <w:ilvl w:val="0"/>
          <w:numId w:val="1"/>
        </w:numPr>
        <w:tabs>
          <w:tab w:val="left" w:pos="851"/>
        </w:tabs>
        <w:ind w:left="851" w:hanging="709"/>
        <w:rPr>
          <w:rFonts w:ascii="Verdana" w:eastAsia="Trebuchet MS" w:hAnsi="Verdana"/>
          <w:sz w:val="24"/>
          <w:szCs w:val="24"/>
        </w:rPr>
      </w:pPr>
      <w:r w:rsidRPr="0005690C">
        <w:rPr>
          <w:rFonts w:ascii="Verdana" w:hAnsi="Verdana" w:cs="Arial"/>
          <w:sz w:val="24"/>
          <w:szCs w:val="24"/>
        </w:rPr>
        <w:t>Załączniki</w:t>
      </w:r>
      <w:r w:rsidRPr="0005690C">
        <w:rPr>
          <w:rFonts w:ascii="Verdana" w:eastAsia="Trebuchet MS" w:hAnsi="Verdana"/>
          <w:sz w:val="24"/>
          <w:szCs w:val="24"/>
        </w:rPr>
        <w:t xml:space="preserve"> stanowiące integralną część specyfikacji – Nr spr. </w:t>
      </w:r>
      <w:r w:rsidR="00D22EF7">
        <w:rPr>
          <w:rFonts w:ascii="Verdana" w:eastAsia="Trebuchet MS" w:hAnsi="Verdana"/>
          <w:sz w:val="24"/>
          <w:szCs w:val="24"/>
        </w:rPr>
        <w:t>8</w:t>
      </w:r>
      <w:r w:rsidRPr="0005690C">
        <w:rPr>
          <w:rFonts w:ascii="Verdana" w:eastAsia="Trebuchet MS" w:hAnsi="Verdana"/>
          <w:sz w:val="24"/>
          <w:szCs w:val="24"/>
        </w:rPr>
        <w:t>/D/202</w:t>
      </w:r>
      <w:r w:rsidR="00C61199">
        <w:rPr>
          <w:rFonts w:ascii="Verdana" w:eastAsia="Trebuchet MS" w:hAnsi="Verdana"/>
          <w:sz w:val="24"/>
          <w:szCs w:val="24"/>
        </w:rPr>
        <w:t>6</w:t>
      </w:r>
      <w:r w:rsidRPr="0005690C">
        <w:rPr>
          <w:rFonts w:ascii="Verdana" w:eastAsia="Trebuchet MS" w:hAnsi="Verdana"/>
          <w:sz w:val="24"/>
          <w:szCs w:val="24"/>
        </w:rPr>
        <w:t xml:space="preserve"> </w:t>
      </w:r>
    </w:p>
    <w:p w14:paraId="28ECB49D" w14:textId="4917737F" w:rsidR="002B6149" w:rsidRPr="00E51946" w:rsidRDefault="0005690C" w:rsidP="00FE3BA8">
      <w:pPr>
        <w:tabs>
          <w:tab w:val="right" w:pos="709"/>
        </w:tabs>
        <w:rPr>
          <w:rFonts w:cs="Arial"/>
          <w:b/>
          <w:spacing w:val="-2"/>
          <w:sz w:val="21"/>
          <w:szCs w:val="21"/>
        </w:rPr>
      </w:pPr>
      <w:r>
        <w:rPr>
          <w:rFonts w:eastAsia="Trebuchet MS"/>
        </w:rPr>
        <w:t xml:space="preserve"> </w:t>
      </w:r>
    </w:p>
    <w:p w14:paraId="5B78F170" w14:textId="516EF661" w:rsidR="0000301B" w:rsidRPr="00FE74A7" w:rsidRDefault="00515D79" w:rsidP="007419E8">
      <w:pPr>
        <w:pStyle w:val="Tekstpodstawowy2"/>
        <w:numPr>
          <w:ilvl w:val="1"/>
          <w:numId w:val="5"/>
        </w:numPr>
        <w:spacing w:after="0" w:line="240" w:lineRule="auto"/>
        <w:ind w:left="426" w:hanging="426"/>
        <w:rPr>
          <w:rFonts w:cs="Arial"/>
          <w:spacing w:val="-2"/>
          <w:szCs w:val="22"/>
        </w:rPr>
      </w:pPr>
      <w:r>
        <w:rPr>
          <w:rFonts w:cs="Arial"/>
          <w:spacing w:val="-2"/>
          <w:szCs w:val="22"/>
          <w:lang w:val="pl-PL"/>
        </w:rPr>
        <w:t xml:space="preserve">Opis przedmiotu </w:t>
      </w:r>
      <w:r w:rsidRPr="00FE74A7">
        <w:rPr>
          <w:rFonts w:cs="Arial"/>
          <w:spacing w:val="-2"/>
          <w:szCs w:val="22"/>
          <w:lang w:val="pl-PL"/>
        </w:rPr>
        <w:t>zamówienia</w:t>
      </w:r>
      <w:r w:rsidR="007419E8" w:rsidRPr="00FE74A7">
        <w:rPr>
          <w:rFonts w:cs="Arial"/>
          <w:spacing w:val="-2"/>
          <w:szCs w:val="22"/>
          <w:lang w:val="pl-PL"/>
        </w:rPr>
        <w:t xml:space="preserve"> </w:t>
      </w:r>
      <w:r w:rsidR="00E17829" w:rsidRPr="00FE74A7">
        <w:rPr>
          <w:rFonts w:cs="Arial"/>
          <w:spacing w:val="-2"/>
          <w:szCs w:val="22"/>
          <w:lang w:val="pl-PL"/>
        </w:rPr>
        <w:t xml:space="preserve">- </w:t>
      </w:r>
      <w:r w:rsidR="0000301B" w:rsidRPr="00FE74A7">
        <w:t>załącznik nr 1</w:t>
      </w:r>
      <w:r w:rsidR="007419E8" w:rsidRPr="00FE74A7">
        <w:rPr>
          <w:lang w:val="pl-PL"/>
        </w:rPr>
        <w:t xml:space="preserve">  </w:t>
      </w:r>
    </w:p>
    <w:p w14:paraId="03AE889D" w14:textId="7A285CC9" w:rsidR="00DD1FEC" w:rsidRPr="007419E8" w:rsidRDefault="00DD1FEC" w:rsidP="001452B2">
      <w:pPr>
        <w:pStyle w:val="Tekstpodstawowy2"/>
        <w:numPr>
          <w:ilvl w:val="1"/>
          <w:numId w:val="5"/>
        </w:numPr>
        <w:tabs>
          <w:tab w:val="right" w:pos="426"/>
        </w:tabs>
        <w:spacing w:after="0" w:line="240" w:lineRule="auto"/>
        <w:ind w:left="426" w:hanging="426"/>
        <w:rPr>
          <w:rFonts w:cs="Arial"/>
          <w:spacing w:val="-2"/>
          <w:szCs w:val="22"/>
        </w:rPr>
      </w:pPr>
      <w:r w:rsidRPr="00E51946">
        <w:rPr>
          <w:rFonts w:cs="Arial"/>
          <w:spacing w:val="-2"/>
          <w:szCs w:val="22"/>
          <w:lang w:val="pl-PL"/>
        </w:rPr>
        <w:t>Wzór o</w:t>
      </w:r>
      <w:r w:rsidRPr="00E51946">
        <w:rPr>
          <w:rFonts w:cs="Arial"/>
          <w:spacing w:val="-2"/>
          <w:szCs w:val="22"/>
        </w:rPr>
        <w:t xml:space="preserve">świadczenia </w:t>
      </w:r>
      <w:r w:rsidRPr="00E51946">
        <w:rPr>
          <w:rFonts w:cs="Arial"/>
          <w:spacing w:val="-2"/>
          <w:szCs w:val="22"/>
          <w:lang w:val="pl-PL"/>
        </w:rPr>
        <w:t xml:space="preserve">o </w:t>
      </w:r>
      <w:r w:rsidR="00184CFC" w:rsidRPr="00E51946">
        <w:rPr>
          <w:rFonts w:cs="Arial"/>
          <w:spacing w:val="-2"/>
          <w:szCs w:val="22"/>
          <w:lang w:val="pl-PL"/>
        </w:rPr>
        <w:t>niepodleganiu wykluczeniu</w:t>
      </w:r>
      <w:r w:rsidRPr="00E51946">
        <w:rPr>
          <w:rFonts w:cs="Arial"/>
          <w:spacing w:val="-2"/>
          <w:szCs w:val="22"/>
          <w:lang w:val="pl-PL"/>
        </w:rPr>
        <w:t xml:space="preserve"> – </w:t>
      </w:r>
      <w:r w:rsidRPr="00E51946">
        <w:rPr>
          <w:rFonts w:cs="Arial"/>
          <w:spacing w:val="-2"/>
          <w:szCs w:val="22"/>
        </w:rPr>
        <w:t xml:space="preserve">załącznik nr </w:t>
      </w:r>
      <w:r w:rsidRPr="00E51946">
        <w:rPr>
          <w:rFonts w:cs="Arial"/>
          <w:spacing w:val="-2"/>
          <w:szCs w:val="22"/>
          <w:lang w:val="pl-PL"/>
        </w:rPr>
        <w:t>2</w:t>
      </w:r>
    </w:p>
    <w:p w14:paraId="40557DCD" w14:textId="67839493" w:rsidR="003923E1" w:rsidRPr="00E51946" w:rsidRDefault="003923E1" w:rsidP="007419E8">
      <w:pPr>
        <w:numPr>
          <w:ilvl w:val="1"/>
          <w:numId w:val="5"/>
        </w:numPr>
        <w:tabs>
          <w:tab w:val="left" w:pos="426"/>
        </w:tabs>
        <w:autoSpaceDE w:val="0"/>
        <w:autoSpaceDN w:val="0"/>
        <w:adjustRightInd w:val="0"/>
        <w:rPr>
          <w:rFonts w:cs="Arial"/>
          <w:spacing w:val="-2"/>
          <w:szCs w:val="22"/>
        </w:rPr>
      </w:pPr>
      <w:r w:rsidRPr="00E51946">
        <w:rPr>
          <w:rFonts w:cs="Arial"/>
          <w:spacing w:val="-2"/>
          <w:szCs w:val="22"/>
        </w:rPr>
        <w:t xml:space="preserve">Wzór oferty – załącznik nr </w:t>
      </w:r>
      <w:r w:rsidR="005E0155">
        <w:rPr>
          <w:rFonts w:cs="Arial"/>
          <w:spacing w:val="-2"/>
          <w:szCs w:val="22"/>
        </w:rPr>
        <w:t>3</w:t>
      </w:r>
    </w:p>
    <w:p w14:paraId="2AC8079A" w14:textId="3C324067" w:rsidR="00C132C0" w:rsidRPr="00E51946" w:rsidRDefault="0040571C" w:rsidP="007419E8">
      <w:pPr>
        <w:pStyle w:val="Tekstpodstawowy2"/>
        <w:numPr>
          <w:ilvl w:val="1"/>
          <w:numId w:val="5"/>
        </w:numPr>
        <w:tabs>
          <w:tab w:val="left" w:pos="426"/>
          <w:tab w:val="right" w:pos="709"/>
        </w:tabs>
        <w:spacing w:after="0" w:line="240" w:lineRule="auto"/>
        <w:rPr>
          <w:rFonts w:cs="Arial"/>
          <w:spacing w:val="-2"/>
          <w:szCs w:val="22"/>
        </w:rPr>
      </w:pPr>
      <w:r w:rsidRPr="00E51946">
        <w:rPr>
          <w:rFonts w:cs="Arial"/>
          <w:spacing w:val="-2"/>
          <w:szCs w:val="22"/>
          <w:lang w:val="pl-PL"/>
        </w:rPr>
        <w:t>Projektowane postanowienia umowy</w:t>
      </w:r>
      <w:r w:rsidR="00C132C0" w:rsidRPr="00E51946">
        <w:rPr>
          <w:rFonts w:cs="Arial"/>
          <w:spacing w:val="-2"/>
          <w:szCs w:val="22"/>
        </w:rPr>
        <w:t xml:space="preserve"> – załącznik nr </w:t>
      </w:r>
      <w:r w:rsidR="005E0155">
        <w:rPr>
          <w:rFonts w:cs="Arial"/>
          <w:spacing w:val="-2"/>
          <w:szCs w:val="22"/>
          <w:lang w:val="pl-PL"/>
        </w:rPr>
        <w:t>4</w:t>
      </w:r>
    </w:p>
    <w:p w14:paraId="56D86886" w14:textId="2F337203" w:rsidR="002B5F8E" w:rsidRPr="00D22EF7" w:rsidRDefault="00361B6C" w:rsidP="007419E8">
      <w:pPr>
        <w:pStyle w:val="Tekstpodstawowy2"/>
        <w:numPr>
          <w:ilvl w:val="1"/>
          <w:numId w:val="5"/>
        </w:numPr>
        <w:tabs>
          <w:tab w:val="left" w:pos="426"/>
          <w:tab w:val="right" w:pos="709"/>
        </w:tabs>
        <w:spacing w:after="0" w:line="240" w:lineRule="auto"/>
        <w:rPr>
          <w:rFonts w:cs="Arial"/>
          <w:spacing w:val="-2"/>
          <w:szCs w:val="22"/>
        </w:rPr>
      </w:pPr>
      <w:r w:rsidRPr="00E51946">
        <w:rPr>
          <w:rFonts w:cs="Arial"/>
          <w:spacing w:val="-2"/>
          <w:szCs w:val="22"/>
          <w:lang w:val="pl-PL"/>
        </w:rPr>
        <w:t>Klauzula RODO</w:t>
      </w:r>
      <w:r w:rsidR="002B5F8E" w:rsidRPr="00E51946">
        <w:rPr>
          <w:rFonts w:cs="Arial"/>
          <w:spacing w:val="-2"/>
          <w:szCs w:val="22"/>
          <w:lang w:val="pl-PL"/>
        </w:rPr>
        <w:t xml:space="preserve"> </w:t>
      </w:r>
      <w:r w:rsidR="002B5F8E" w:rsidRPr="00E51946">
        <w:rPr>
          <w:rFonts w:cs="Arial"/>
          <w:spacing w:val="-2"/>
          <w:szCs w:val="22"/>
        </w:rPr>
        <w:t xml:space="preserve">– załącznik nr </w:t>
      </w:r>
      <w:r w:rsidR="00FD2ED1">
        <w:rPr>
          <w:rFonts w:cs="Arial"/>
          <w:spacing w:val="-2"/>
          <w:szCs w:val="22"/>
          <w:lang w:val="pl-PL"/>
        </w:rPr>
        <w:t>5</w:t>
      </w:r>
    </w:p>
    <w:p w14:paraId="63A998BB" w14:textId="77777777" w:rsidR="00D22EF7" w:rsidRPr="00555D51" w:rsidRDefault="00D22EF7" w:rsidP="00D22EF7">
      <w:pPr>
        <w:pStyle w:val="Tekstpodstawowy2"/>
        <w:tabs>
          <w:tab w:val="left" w:pos="426"/>
          <w:tab w:val="right" w:pos="709"/>
        </w:tabs>
        <w:spacing w:after="0" w:line="240" w:lineRule="auto"/>
        <w:ind w:left="480"/>
        <w:rPr>
          <w:rFonts w:cs="Arial"/>
          <w:spacing w:val="-2"/>
          <w:szCs w:val="22"/>
        </w:rPr>
      </w:pPr>
    </w:p>
    <w:p w14:paraId="25A85968" w14:textId="77777777" w:rsidR="003130E1" w:rsidRPr="00516241" w:rsidRDefault="003130E1" w:rsidP="007A69D4">
      <w:pPr>
        <w:ind w:left="5103"/>
        <w:rPr>
          <w:rFonts w:cs="Arial"/>
          <w:b/>
          <w:bCs/>
          <w:spacing w:val="-2"/>
          <w:sz w:val="18"/>
        </w:rPr>
      </w:pPr>
    </w:p>
    <w:p w14:paraId="683F056A" w14:textId="6563184E" w:rsidR="007A73CB" w:rsidRDefault="00E40B56" w:rsidP="007A69D4">
      <w:pPr>
        <w:ind w:left="5103"/>
        <w:rPr>
          <w:rFonts w:cs="Arial"/>
          <w:b/>
          <w:bCs/>
          <w:spacing w:val="-2"/>
        </w:rPr>
      </w:pPr>
      <w:r w:rsidRPr="00E51946">
        <w:rPr>
          <w:rFonts w:cs="Arial"/>
          <w:b/>
          <w:bCs/>
          <w:spacing w:val="-2"/>
        </w:rPr>
        <w:t>ZATWIERDZAM:</w:t>
      </w:r>
    </w:p>
    <w:p w14:paraId="475295CD" w14:textId="77777777" w:rsidR="007A69D4" w:rsidRPr="00516241" w:rsidRDefault="007A69D4" w:rsidP="007A69D4">
      <w:pPr>
        <w:ind w:left="5103"/>
        <w:rPr>
          <w:rFonts w:cs="Arial"/>
          <w:b/>
          <w:bCs/>
          <w:spacing w:val="-2"/>
          <w:sz w:val="18"/>
        </w:rPr>
      </w:pPr>
    </w:p>
    <w:p w14:paraId="6ABE902E" w14:textId="6C8762A5" w:rsidR="00E40B56" w:rsidRPr="00E51946" w:rsidRDefault="00E40B56" w:rsidP="00FE3BA8">
      <w:pPr>
        <w:tabs>
          <w:tab w:val="left" w:pos="323"/>
        </w:tabs>
        <w:spacing w:line="276" w:lineRule="auto"/>
        <w:rPr>
          <w:rFonts w:cs="Arial"/>
          <w:color w:val="000000"/>
        </w:rPr>
      </w:pPr>
      <w:r w:rsidRPr="00E51946">
        <w:rPr>
          <w:rFonts w:cs="Arial"/>
          <w:color w:val="000000"/>
        </w:rPr>
        <w:t xml:space="preserve">                               z up. DYREKTORA SPZZLO WARSZAWA</w:t>
      </w:r>
      <w:r w:rsidR="007A69D4">
        <w:rPr>
          <w:rFonts w:cs="Arial"/>
          <w:color w:val="000000"/>
        </w:rPr>
        <w:t xml:space="preserve"> </w:t>
      </w:r>
      <w:r w:rsidRPr="00E51946">
        <w:rPr>
          <w:rFonts w:cs="Arial"/>
          <w:color w:val="000000"/>
        </w:rPr>
        <w:t>ŻOLIBORZ</w:t>
      </w:r>
      <w:r w:rsidR="007A69D4">
        <w:rPr>
          <w:rFonts w:cs="Arial"/>
          <w:color w:val="000000"/>
        </w:rPr>
        <w:t>-BIELANY</w:t>
      </w:r>
    </w:p>
    <w:p w14:paraId="2BAE136C" w14:textId="2E14F4A3" w:rsidR="00E40B56" w:rsidRPr="00E51946" w:rsidRDefault="00E40B56" w:rsidP="007A69D4">
      <w:pPr>
        <w:autoSpaceDE w:val="0"/>
        <w:autoSpaceDN w:val="0"/>
        <w:adjustRightInd w:val="0"/>
        <w:ind w:left="3402" w:firstLine="567"/>
        <w:rPr>
          <w:rFonts w:cs="Arial"/>
        </w:rPr>
      </w:pPr>
      <w:r w:rsidRPr="00E51946">
        <w:rPr>
          <w:rFonts w:cs="ArialMT"/>
        </w:rPr>
        <w:t xml:space="preserve">Z-CA DYREKTORA </w:t>
      </w:r>
      <w:r w:rsidRPr="00E51946">
        <w:rPr>
          <w:rFonts w:cs="Arial"/>
        </w:rPr>
        <w:t>DS. LOGISTYKI</w:t>
      </w:r>
    </w:p>
    <w:p w14:paraId="502BE07D" w14:textId="77777777" w:rsidR="00E40B56" w:rsidRPr="00516241" w:rsidRDefault="00E40B56" w:rsidP="00FE3BA8">
      <w:pPr>
        <w:autoSpaceDE w:val="0"/>
        <w:autoSpaceDN w:val="0"/>
        <w:adjustRightInd w:val="0"/>
        <w:ind w:left="5529"/>
        <w:rPr>
          <w:rFonts w:cs="Arial"/>
          <w:b/>
          <w:bCs/>
          <w:i/>
          <w:iCs/>
          <w:sz w:val="18"/>
        </w:rPr>
      </w:pPr>
    </w:p>
    <w:p w14:paraId="3E4FF579" w14:textId="7DB14248" w:rsidR="00E40B56" w:rsidRPr="00E51946" w:rsidRDefault="00E40B56" w:rsidP="007A69D4">
      <w:pPr>
        <w:autoSpaceDE w:val="0"/>
        <w:autoSpaceDN w:val="0"/>
        <w:adjustRightInd w:val="0"/>
        <w:ind w:left="5529" w:hanging="426"/>
        <w:rPr>
          <w:rFonts w:cs="Arial"/>
          <w:b/>
          <w:bCs/>
          <w:i/>
          <w:iCs/>
        </w:rPr>
      </w:pPr>
      <w:r w:rsidRPr="00E51946">
        <w:rPr>
          <w:rFonts w:cs="Arial"/>
          <w:b/>
          <w:bCs/>
          <w:i/>
          <w:iCs/>
        </w:rPr>
        <w:t xml:space="preserve"> Jacek Derek</w:t>
      </w:r>
    </w:p>
    <w:p w14:paraId="1C890989" w14:textId="3366C88A" w:rsidR="00E40B56" w:rsidRPr="00B80175" w:rsidRDefault="00E40B56" w:rsidP="007A69D4">
      <w:pPr>
        <w:widowControl w:val="0"/>
        <w:autoSpaceDE w:val="0"/>
        <w:autoSpaceDN w:val="0"/>
        <w:adjustRightInd w:val="0"/>
        <w:ind w:left="4821" w:hanging="285"/>
        <w:rPr>
          <w:rFonts w:cs="Arial"/>
          <w:i/>
          <w:sz w:val="20"/>
        </w:rPr>
      </w:pPr>
      <w:r w:rsidRPr="00B80175">
        <w:rPr>
          <w:rFonts w:cs="Arial"/>
          <w:i/>
          <w:iCs/>
          <w:sz w:val="18"/>
          <w:szCs w:val="20"/>
        </w:rPr>
        <w:t xml:space="preserve">   /podpisano elektronicznie/</w:t>
      </w:r>
      <w:r w:rsidRPr="00B80175">
        <w:rPr>
          <w:rFonts w:cs="Arial"/>
          <w:color w:val="000000"/>
          <w:sz w:val="20"/>
        </w:rPr>
        <w:t xml:space="preserve"> </w:t>
      </w:r>
    </w:p>
    <w:p w14:paraId="0A67810C" w14:textId="57CEFDF6" w:rsidR="00315940" w:rsidRDefault="00315940" w:rsidP="00315940">
      <w:pPr>
        <w:pStyle w:val="Tekstpodstawowywcity2"/>
        <w:spacing w:line="240" w:lineRule="auto"/>
        <w:ind w:left="1145" w:firstLine="4525"/>
        <w:rPr>
          <w:rFonts w:ascii="Verdana" w:hAnsi="Verdana" w:cs="Arial"/>
          <w:color w:val="000000" w:themeColor="text1"/>
          <w:spacing w:val="-2"/>
          <w:lang w:val="pl-PL"/>
        </w:rPr>
      </w:pPr>
    </w:p>
    <w:p w14:paraId="12D5560D" w14:textId="554FAB2C" w:rsidR="005E0155" w:rsidRDefault="004809C5" w:rsidP="00315940">
      <w:pPr>
        <w:tabs>
          <w:tab w:val="left" w:pos="0"/>
          <w:tab w:val="left" w:pos="1241"/>
        </w:tabs>
        <w:ind w:right="110"/>
        <w:rPr>
          <w:rFonts w:cs="Arial"/>
          <w:color w:val="000000" w:themeColor="text1"/>
          <w:sz w:val="18"/>
          <w:szCs w:val="18"/>
        </w:rPr>
      </w:pPr>
      <w:r>
        <w:rPr>
          <w:rFonts w:cs="Arial"/>
          <w:color w:val="000000" w:themeColor="text1"/>
          <w:sz w:val="18"/>
          <w:szCs w:val="18"/>
        </w:rPr>
        <w:t xml:space="preserve"> </w:t>
      </w:r>
    </w:p>
    <w:p w14:paraId="1D6C1162" w14:textId="2F74B459" w:rsidR="00A83110" w:rsidRPr="00A83110" w:rsidRDefault="00737C9C" w:rsidP="00A83110">
      <w:pPr>
        <w:tabs>
          <w:tab w:val="left" w:pos="0"/>
          <w:tab w:val="left" w:pos="1241"/>
        </w:tabs>
        <w:ind w:right="110"/>
        <w:rPr>
          <w:rFonts w:cs="Arial"/>
          <w:color w:val="000000" w:themeColor="text1"/>
          <w:sz w:val="18"/>
          <w:szCs w:val="18"/>
        </w:rPr>
      </w:pPr>
      <w:r>
        <w:rPr>
          <w:rFonts w:cs="Arial"/>
          <w:color w:val="000000" w:themeColor="text1"/>
          <w:sz w:val="18"/>
          <w:szCs w:val="18"/>
        </w:rPr>
        <w:t xml:space="preserve"> </w:t>
      </w:r>
      <w:bookmarkStart w:id="2" w:name="_GoBack"/>
      <w:bookmarkEnd w:id="2"/>
    </w:p>
    <w:p w14:paraId="7E7A53DB" w14:textId="77777777" w:rsidR="00FD2ED1" w:rsidRDefault="00FD2ED1" w:rsidP="00315940">
      <w:pPr>
        <w:tabs>
          <w:tab w:val="left" w:pos="0"/>
          <w:tab w:val="left" w:pos="1241"/>
        </w:tabs>
        <w:ind w:right="110"/>
        <w:rPr>
          <w:rFonts w:cs="Arial"/>
          <w:color w:val="000000" w:themeColor="text1"/>
          <w:sz w:val="18"/>
          <w:szCs w:val="18"/>
        </w:rPr>
      </w:pPr>
    </w:p>
    <w:sectPr w:rsidR="00FD2ED1" w:rsidSect="00AA6DB2">
      <w:headerReference w:type="default" r:id="rId32"/>
      <w:pgSz w:w="11906" w:h="16838" w:code="9"/>
      <w:pgMar w:top="1077" w:right="1416" w:bottom="1077"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8FD41" w14:textId="77777777" w:rsidR="00FE2DE5" w:rsidRDefault="00FE2DE5" w:rsidP="005D4D73">
      <w:r>
        <w:separator/>
      </w:r>
    </w:p>
  </w:endnote>
  <w:endnote w:type="continuationSeparator" w:id="0">
    <w:p w14:paraId="5CF546E5" w14:textId="77777777" w:rsidR="00FE2DE5" w:rsidRDefault="00FE2DE5" w:rsidP="005D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바탕">
    <w:charset w:val="00"/>
    <w:family w:val="roman"/>
    <w:pitch w:val="variable"/>
  </w:font>
  <w:font w:name="Times">
    <w:panose1 w:val="02020603050405020304"/>
    <w:charset w:val="EE"/>
    <w:family w:val="roman"/>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Roboto">
    <w:altName w:val="Times New Roman"/>
    <w:charset w:val="00"/>
    <w:family w:val="auto"/>
    <w:pitch w:val="default"/>
  </w:font>
  <w:font w:name="ArialMT">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C1902" w14:textId="77777777" w:rsidR="00FE2DE5" w:rsidRDefault="00FE2DE5" w:rsidP="005D4D73">
      <w:r>
        <w:separator/>
      </w:r>
    </w:p>
  </w:footnote>
  <w:footnote w:type="continuationSeparator" w:id="0">
    <w:p w14:paraId="2CB7EB00" w14:textId="77777777" w:rsidR="00FE2DE5" w:rsidRDefault="00FE2DE5" w:rsidP="005D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E3507" w14:textId="39230559" w:rsidR="00555D51" w:rsidRPr="00951559" w:rsidRDefault="00555D51">
    <w:pPr>
      <w:pStyle w:val="Nagwek"/>
      <w:jc w:val="center"/>
      <w:rPr>
        <w:rFonts w:ascii="Arial" w:hAnsi="Arial" w:cs="Arial"/>
        <w:sz w:val="20"/>
      </w:rPr>
    </w:pPr>
    <w:r>
      <w:rPr>
        <w:rFonts w:ascii="Arial" w:hAnsi="Arial" w:cs="Arial"/>
        <w:sz w:val="20"/>
        <w:lang w:val="pl-PL"/>
      </w:rPr>
      <w:t xml:space="preserve"> </w:t>
    </w:r>
    <w:r w:rsidRPr="00951559">
      <w:rPr>
        <w:rFonts w:ascii="Arial" w:hAnsi="Arial" w:cs="Arial"/>
        <w:sz w:val="20"/>
      </w:rPr>
      <w:fldChar w:fldCharType="begin"/>
    </w:r>
    <w:r w:rsidRPr="00951559">
      <w:rPr>
        <w:rFonts w:ascii="Arial" w:hAnsi="Arial" w:cs="Arial"/>
        <w:sz w:val="20"/>
      </w:rPr>
      <w:instrText xml:space="preserve"> PAGE   \* MERGEFORMAT </w:instrText>
    </w:r>
    <w:r w:rsidRPr="00951559">
      <w:rPr>
        <w:rFonts w:ascii="Arial" w:hAnsi="Arial" w:cs="Arial"/>
        <w:sz w:val="20"/>
      </w:rPr>
      <w:fldChar w:fldCharType="separate"/>
    </w:r>
    <w:r w:rsidR="00737C9C">
      <w:rPr>
        <w:rFonts w:ascii="Arial" w:hAnsi="Arial" w:cs="Arial"/>
        <w:noProof/>
        <w:sz w:val="20"/>
      </w:rPr>
      <w:t>12</w:t>
    </w:r>
    <w:r w:rsidRPr="00951559">
      <w:rPr>
        <w:rFonts w:ascii="Arial" w:hAnsi="Arial" w:cs="Arial"/>
        <w:sz w:val="20"/>
      </w:rPr>
      <w:fldChar w:fldCharType="end"/>
    </w:r>
  </w:p>
  <w:p w14:paraId="77553098" w14:textId="77777777" w:rsidR="00555D51" w:rsidRDefault="00555D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7D5"/>
    <w:multiLevelType w:val="hybridMultilevel"/>
    <w:tmpl w:val="524ED5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1">
      <w:start w:val="1"/>
      <w:numFmt w:val="decimal"/>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894ACB"/>
    <w:multiLevelType w:val="hybridMultilevel"/>
    <w:tmpl w:val="A2DC6552"/>
    <w:lvl w:ilvl="0" w:tplc="C6E00842">
      <w:start w:val="1"/>
      <w:numFmt w:val="decimal"/>
      <w:lvlText w:val="%1."/>
      <w:lvlJc w:val="left"/>
      <w:pPr>
        <w:tabs>
          <w:tab w:val="num" w:pos="1980"/>
        </w:tabs>
        <w:ind w:left="1980" w:hanging="360"/>
      </w:pPr>
      <w:rPr>
        <w:rFonts w:hint="default"/>
      </w:rPr>
    </w:lvl>
    <w:lvl w:ilvl="1" w:tplc="04150019">
      <w:start w:val="1"/>
      <w:numFmt w:val="lowerLetter"/>
      <w:lvlText w:val="%2."/>
      <w:lvlJc w:val="left"/>
      <w:pPr>
        <w:tabs>
          <w:tab w:val="num" w:pos="1080"/>
        </w:tabs>
        <w:ind w:left="1080" w:hanging="360"/>
      </w:pPr>
    </w:lvl>
    <w:lvl w:ilvl="2" w:tplc="56BAB708">
      <w:start w:val="1"/>
      <w:numFmt w:val="decimal"/>
      <w:lvlText w:val="%3)"/>
      <w:lvlJc w:val="left"/>
      <w:pPr>
        <w:tabs>
          <w:tab w:val="num" w:pos="540"/>
        </w:tabs>
        <w:ind w:left="540" w:hanging="360"/>
      </w:pPr>
      <w:rPr>
        <w:rFonts w:hint="default"/>
      </w:rPr>
    </w:lvl>
    <w:lvl w:ilvl="3" w:tplc="33CC864E">
      <w:start w:val="10"/>
      <w:numFmt w:val="decimal"/>
      <w:lvlText w:val="%4."/>
      <w:lvlJc w:val="left"/>
      <w:pPr>
        <w:tabs>
          <w:tab w:val="num" w:pos="2520"/>
        </w:tabs>
        <w:ind w:left="2520" w:hanging="360"/>
      </w:pPr>
      <w:rPr>
        <w:rFonts w:hint="default"/>
      </w:rPr>
    </w:lvl>
    <w:lvl w:ilvl="4" w:tplc="794273C6">
      <w:start w:val="12"/>
      <w:numFmt w:val="decimal"/>
      <w:lvlText w:val="%5."/>
      <w:lvlJc w:val="left"/>
      <w:pPr>
        <w:tabs>
          <w:tab w:val="num" w:pos="3240"/>
        </w:tabs>
        <w:ind w:left="3240" w:hanging="360"/>
      </w:pPr>
      <w:rPr>
        <w:rFonts w:hint="default"/>
      </w:rPr>
    </w:lvl>
    <w:lvl w:ilvl="5" w:tplc="0415001B">
      <w:start w:val="1"/>
      <w:numFmt w:val="lowerRoman"/>
      <w:lvlText w:val="%6."/>
      <w:lvlJc w:val="right"/>
      <w:pPr>
        <w:tabs>
          <w:tab w:val="num" w:pos="3960"/>
        </w:tabs>
        <w:ind w:left="3960" w:hanging="180"/>
      </w:pPr>
    </w:lvl>
    <w:lvl w:ilvl="6" w:tplc="831ADD5A">
      <w:start w:val="1"/>
      <w:numFmt w:val="decimal"/>
      <w:lvlText w:val="%7."/>
      <w:lvlJc w:val="left"/>
      <w:pPr>
        <w:tabs>
          <w:tab w:val="num" w:pos="0"/>
        </w:tabs>
        <w:ind w:left="0" w:hanging="360"/>
      </w:pPr>
      <w:rPr>
        <w:color w:val="auto"/>
      </w:r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05C6268E"/>
    <w:multiLevelType w:val="hybridMultilevel"/>
    <w:tmpl w:val="82462B70"/>
    <w:lvl w:ilvl="0" w:tplc="0415000F">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72EF3"/>
    <w:multiLevelType w:val="hybridMultilevel"/>
    <w:tmpl w:val="D302A9DA"/>
    <w:lvl w:ilvl="0" w:tplc="613A8966">
      <w:start w:val="10"/>
      <w:numFmt w:val="upperRoman"/>
      <w:lvlText w:val="%1."/>
      <w:lvlJc w:val="left"/>
      <w:pPr>
        <w:ind w:left="862" w:hanging="720"/>
      </w:pPr>
      <w:rPr>
        <w:rFonts w:ascii="Arial" w:hAnsi="Arial" w:cs="Arial" w:hint="default"/>
        <w:b/>
        <w:sz w:val="22"/>
        <w:szCs w:val="22"/>
      </w:rPr>
    </w:lvl>
    <w:lvl w:ilvl="1" w:tplc="0415000F">
      <w:start w:val="1"/>
      <w:numFmt w:val="decimal"/>
      <w:lvlText w:val="%2."/>
      <w:lvlJc w:val="left"/>
      <w:pPr>
        <w:ind w:left="938" w:hanging="360"/>
      </w:pPr>
      <w:rPr>
        <w:rFonts w:hint="default"/>
        <w:b w:val="0"/>
        <w:sz w:val="22"/>
        <w:szCs w:val="22"/>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 w15:restartNumberingAfterBreak="0">
    <w:nsid w:val="080B413B"/>
    <w:multiLevelType w:val="multilevel"/>
    <w:tmpl w:val="03120E3E"/>
    <w:lvl w:ilvl="0">
      <w:start w:val="1"/>
      <w:numFmt w:val="decimal"/>
      <w:lvlText w:val="%1."/>
      <w:lvlJc w:val="left"/>
      <w:pPr>
        <w:ind w:left="340" w:hanging="340"/>
      </w:pPr>
      <w:rPr>
        <w:b w:val="0"/>
      </w:rPr>
    </w:lvl>
    <w:lvl w:ilvl="1">
      <w:start w:val="1"/>
      <w:numFmt w:val="decimal"/>
      <w:lvlText w:val="%2."/>
      <w:lvlJc w:val="left"/>
      <w:pPr>
        <w:ind w:left="482" w:hanging="340"/>
      </w:pPr>
      <w:rPr>
        <w:b w:val="0"/>
      </w:rPr>
    </w:lvl>
    <w:lvl w:ilvl="2">
      <w:start w:val="1"/>
      <w:numFmt w:val="decimal"/>
      <w:isLgl/>
      <w:lvlText w:val="%3)"/>
      <w:lvlJc w:val="left"/>
      <w:pPr>
        <w:ind w:left="566" w:hanging="340"/>
      </w:pPr>
      <w:rPr>
        <w:rFonts w:ascii="Arial" w:eastAsia="Times New Roman" w:hAnsi="Arial" w:cs="Arial" w:hint="default"/>
      </w:r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5" w15:restartNumberingAfterBreak="0">
    <w:nsid w:val="0A6D1741"/>
    <w:multiLevelType w:val="multilevel"/>
    <w:tmpl w:val="78A82CF6"/>
    <w:styleLink w:val="WW8Num10"/>
    <w:lvl w:ilvl="0">
      <w:start w:val="1"/>
      <w:numFmt w:val="decimal"/>
      <w:lvlText w:val="%1)"/>
      <w:lvlJc w:val="left"/>
      <w:pPr>
        <w:ind w:left="510" w:hanging="28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D38B3"/>
    <w:multiLevelType w:val="hybridMultilevel"/>
    <w:tmpl w:val="C63441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F93ED4"/>
    <w:multiLevelType w:val="hybridMultilevel"/>
    <w:tmpl w:val="B9AC9F6E"/>
    <w:lvl w:ilvl="0" w:tplc="0415000F">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E82843"/>
    <w:multiLevelType w:val="hybridMultilevel"/>
    <w:tmpl w:val="5FA0E7D4"/>
    <w:lvl w:ilvl="0" w:tplc="3850E268">
      <w:start w:val="1"/>
      <w:numFmt w:val="decimal"/>
      <w:lvlText w:val="%1)"/>
      <w:lvlJc w:val="left"/>
      <w:pPr>
        <w:ind w:left="720" w:hanging="360"/>
      </w:pPr>
      <w:rPr>
        <w:rFonts w:ascii="Verdana" w:eastAsia="Times New Roman" w:hAnsi="Verdana"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8D3649"/>
    <w:multiLevelType w:val="multilevel"/>
    <w:tmpl w:val="AF20FD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1C411784"/>
    <w:multiLevelType w:val="hybridMultilevel"/>
    <w:tmpl w:val="4EC405B2"/>
    <w:lvl w:ilvl="0" w:tplc="EC96D9B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A56811"/>
    <w:multiLevelType w:val="hybridMultilevel"/>
    <w:tmpl w:val="379CC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2C47A2"/>
    <w:multiLevelType w:val="hybridMultilevel"/>
    <w:tmpl w:val="BA166458"/>
    <w:lvl w:ilvl="0" w:tplc="5BCE794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A11181E"/>
    <w:multiLevelType w:val="hybridMultilevel"/>
    <w:tmpl w:val="6D3406E8"/>
    <w:lvl w:ilvl="0" w:tplc="177084C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12E7015"/>
    <w:multiLevelType w:val="multilevel"/>
    <w:tmpl w:val="D4C8A26A"/>
    <w:lvl w:ilvl="0">
      <w:start w:val="1"/>
      <w:numFmt w:val="decimal"/>
      <w:lvlText w:val="%1."/>
      <w:lvlJc w:val="left"/>
      <w:pPr>
        <w:ind w:left="624" w:hanging="340"/>
      </w:pPr>
      <w:rPr>
        <w:b w:val="0"/>
      </w:rPr>
    </w:lvl>
    <w:lvl w:ilvl="1">
      <w:start w:val="1"/>
      <w:numFmt w:val="decimal"/>
      <w:lvlText w:val="%2."/>
      <w:lvlJc w:val="left"/>
      <w:pPr>
        <w:ind w:left="340" w:hanging="340"/>
      </w:pPr>
      <w:rPr>
        <w:b w:val="0"/>
      </w:rPr>
    </w:lvl>
    <w:lvl w:ilvl="2">
      <w:start w:val="1"/>
      <w:numFmt w:val="decimal"/>
      <w:isLgl/>
      <w:lvlText w:val="%3)"/>
      <w:lvlJc w:val="left"/>
      <w:pPr>
        <w:ind w:left="566" w:hanging="340"/>
      </w:pPr>
      <w:rPr>
        <w:rFonts w:ascii="Verdana" w:eastAsia="Times New Roman" w:hAnsi="Verdana" w:cs="Arial" w:hint="default"/>
        <w:b w:val="0"/>
        <w:color w:val="auto"/>
      </w:r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15" w15:restartNumberingAfterBreak="0">
    <w:nsid w:val="31BE06CE"/>
    <w:multiLevelType w:val="multilevel"/>
    <w:tmpl w:val="6B121CCC"/>
    <w:styleLink w:val="WW8Num1"/>
    <w:lvl w:ilvl="0">
      <w:start w:val="1"/>
      <w:numFmt w:val="decimal"/>
      <w:lvlText w:val="%1."/>
      <w:lvlJc w:val="left"/>
      <w:pPr>
        <w:ind w:left="340" w:hanging="340"/>
      </w:pPr>
      <w:rPr>
        <w:b w:val="0"/>
        <w:color w:val="000000"/>
        <w:spacing w:val="-2"/>
        <w:szCs w:val="26"/>
      </w:rPr>
    </w:lvl>
    <w:lvl w:ilvl="1">
      <w:start w:val="1"/>
      <w:numFmt w:val="decimal"/>
      <w:lvlText w:val="%2."/>
      <w:lvlJc w:val="left"/>
      <w:pPr>
        <w:ind w:left="453" w:hanging="340"/>
      </w:pPr>
      <w:rPr>
        <w:b w:val="0"/>
        <w:color w:val="000000"/>
        <w:spacing w:val="-2"/>
        <w:szCs w:val="26"/>
      </w:rPr>
    </w:lvl>
    <w:lvl w:ilvl="2">
      <w:start w:val="1"/>
      <w:numFmt w:val="decimal"/>
      <w:lvlText w:val="%1.%2.%3."/>
      <w:lvlJc w:val="left"/>
      <w:pPr>
        <w:ind w:left="566" w:hanging="340"/>
      </w:pPr>
    </w:lvl>
    <w:lvl w:ilvl="3">
      <w:start w:val="1"/>
      <w:numFmt w:val="decimal"/>
      <w:lvlText w:val="%1.%2.%3.%4."/>
      <w:lvlJc w:val="left"/>
      <w:pPr>
        <w:ind w:left="679" w:hanging="340"/>
      </w:pPr>
    </w:lvl>
    <w:lvl w:ilvl="4">
      <w:start w:val="1"/>
      <w:numFmt w:val="decimal"/>
      <w:lvlText w:val="%1.%2.%3.%4.%5."/>
      <w:lvlJc w:val="left"/>
      <w:pPr>
        <w:ind w:left="792" w:hanging="340"/>
      </w:pPr>
    </w:lvl>
    <w:lvl w:ilvl="5">
      <w:start w:val="1"/>
      <w:numFmt w:val="decimal"/>
      <w:lvlText w:val="%1.%2.%3.%4.%5.%6."/>
      <w:lvlJc w:val="left"/>
      <w:pPr>
        <w:ind w:left="905" w:hanging="340"/>
      </w:pPr>
    </w:lvl>
    <w:lvl w:ilvl="6">
      <w:start w:val="1"/>
      <w:numFmt w:val="decimal"/>
      <w:lvlText w:val="%1.%2.%3.%4.%5.%6.%7."/>
      <w:lvlJc w:val="left"/>
      <w:pPr>
        <w:ind w:left="1018" w:hanging="340"/>
      </w:pPr>
    </w:lvl>
    <w:lvl w:ilvl="7">
      <w:start w:val="1"/>
      <w:numFmt w:val="decimal"/>
      <w:lvlText w:val="%1.%2.%3.%4.%5.%6.%7.%8."/>
      <w:lvlJc w:val="left"/>
      <w:pPr>
        <w:ind w:left="1131" w:hanging="340"/>
      </w:pPr>
    </w:lvl>
    <w:lvl w:ilvl="8">
      <w:start w:val="1"/>
      <w:numFmt w:val="decimal"/>
      <w:lvlText w:val="%1.%2.%3.%4.%5.%6.%7.%8.%9."/>
      <w:lvlJc w:val="left"/>
      <w:pPr>
        <w:ind w:left="1244" w:hanging="340"/>
      </w:pPr>
    </w:lvl>
  </w:abstractNum>
  <w:abstractNum w:abstractNumId="16" w15:restartNumberingAfterBreak="0">
    <w:nsid w:val="36E2480D"/>
    <w:multiLevelType w:val="multilevel"/>
    <w:tmpl w:val="9F226CF8"/>
    <w:styleLink w:val="WW8Num13"/>
    <w:lvl w:ilvl="0">
      <w:start w:val="1"/>
      <w:numFmt w:val="decimal"/>
      <w:lvlText w:val="%1)"/>
      <w:lvlJc w:val="left"/>
      <w:rPr>
        <w:b w:val="0"/>
        <w:bCs w:val="0"/>
        <w:i w:val="0"/>
        <w:iCs w:val="0"/>
        <w:caps w:val="0"/>
        <w:smallCaps w:val="0"/>
        <w:strike w:val="0"/>
        <w:dstrike w:val="0"/>
        <w:color w:val="000000"/>
        <w:spacing w:val="0"/>
        <w:w w:val="100"/>
        <w:position w:val="0"/>
        <w:sz w:val="24"/>
        <w:szCs w:val="18"/>
        <w:u w:val="none"/>
        <w:vertAlign w:val="baseli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3AD41D01"/>
    <w:multiLevelType w:val="hybridMultilevel"/>
    <w:tmpl w:val="E8EEB4FA"/>
    <w:lvl w:ilvl="0" w:tplc="0415000F">
      <w:start w:val="1"/>
      <w:numFmt w:val="decimal"/>
      <w:lvlText w:val="%1."/>
      <w:lvlJc w:val="left"/>
      <w:pPr>
        <w:ind w:left="1080" w:hanging="720"/>
      </w:pPr>
      <w:rPr>
        <w:rFonts w:hint="default"/>
      </w:rPr>
    </w:lvl>
    <w:lvl w:ilvl="1" w:tplc="137CE21E">
      <w:start w:val="1"/>
      <w:numFmt w:val="decimal"/>
      <w:lvlText w:val="%2."/>
      <w:lvlJc w:val="left"/>
      <w:pPr>
        <w:ind w:left="1440" w:hanging="360"/>
      </w:pPr>
      <w:rPr>
        <w:rFonts w:ascii="Arial" w:eastAsia="Times New Roman" w:hAnsi="Arial" w:cs="Arial" w:hint="default"/>
        <w:b w:val="0"/>
        <w:i w:val="0"/>
        <w:sz w:val="22"/>
        <w:szCs w:val="22"/>
      </w:rPr>
    </w:lvl>
    <w:lvl w:ilvl="2" w:tplc="C188F20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76407E"/>
    <w:multiLevelType w:val="hybridMultilevel"/>
    <w:tmpl w:val="47F264DC"/>
    <w:lvl w:ilvl="0" w:tplc="A350CDF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CD74C75"/>
    <w:multiLevelType w:val="hybridMultilevel"/>
    <w:tmpl w:val="1C4252F6"/>
    <w:lvl w:ilvl="0" w:tplc="377C0CDA">
      <w:start w:val="1"/>
      <w:numFmt w:val="decimal"/>
      <w:lvlText w:val="%1."/>
      <w:lvlJc w:val="left"/>
      <w:pPr>
        <w:ind w:left="786" w:hanging="360"/>
      </w:pPr>
      <w:rPr>
        <w:rFonts w:ascii="Verdana" w:hAnsi="Verdana"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1C3254"/>
    <w:multiLevelType w:val="hybridMultilevel"/>
    <w:tmpl w:val="2D1E3420"/>
    <w:lvl w:ilvl="0" w:tplc="1818A368">
      <w:start w:val="1"/>
      <w:numFmt w:val="decimal"/>
      <w:lvlText w:val="%1."/>
      <w:lvlJc w:val="left"/>
      <w:pPr>
        <w:ind w:left="2062"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1ABAD0"/>
    <w:multiLevelType w:val="hybridMultilevel"/>
    <w:tmpl w:val="4213F5F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CD6670B"/>
    <w:multiLevelType w:val="multilevel"/>
    <w:tmpl w:val="F4F0578C"/>
    <w:lvl w:ilvl="0">
      <w:start w:val="18"/>
      <w:numFmt w:val="decimal"/>
      <w:lvlText w:val="%1."/>
      <w:lvlJc w:val="left"/>
      <w:pPr>
        <w:ind w:left="480" w:hanging="480"/>
      </w:pPr>
      <w:rPr>
        <w:rFonts w:hint="default"/>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52496"/>
    <w:multiLevelType w:val="hybridMultilevel"/>
    <w:tmpl w:val="9E8AA6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3E308E"/>
    <w:multiLevelType w:val="hybridMultilevel"/>
    <w:tmpl w:val="ED66F6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0043AE"/>
    <w:multiLevelType w:val="multilevel"/>
    <w:tmpl w:val="CF38294A"/>
    <w:lvl w:ilvl="0">
      <w:start w:val="13"/>
      <w:numFmt w:val="decimal"/>
      <w:lvlText w:val="%1."/>
      <w:lvlJc w:val="left"/>
      <w:pPr>
        <w:ind w:left="480" w:hanging="480"/>
      </w:pPr>
      <w:rPr>
        <w:rFonts w:hint="default"/>
      </w:rPr>
    </w:lvl>
    <w:lvl w:ilvl="1">
      <w:start w:val="1"/>
      <w:numFmt w:val="decimal"/>
      <w:lvlText w:val="%2."/>
      <w:lvlJc w:val="left"/>
      <w:pPr>
        <w:ind w:left="480" w:hanging="480"/>
      </w:pPr>
      <w:rPr>
        <w:rFonts w:hint="default"/>
        <w:b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9534A"/>
    <w:multiLevelType w:val="multilevel"/>
    <w:tmpl w:val="021AE87E"/>
    <w:lvl w:ilvl="0">
      <w:start w:val="1"/>
      <w:numFmt w:val="decimal"/>
      <w:lvlText w:val="%1."/>
      <w:lvlJc w:val="left"/>
      <w:pPr>
        <w:ind w:left="340" w:hanging="340"/>
      </w:pPr>
      <w:rPr>
        <w:b/>
      </w:rPr>
    </w:lvl>
    <w:lvl w:ilvl="1">
      <w:start w:val="1"/>
      <w:numFmt w:val="decimal"/>
      <w:lvlText w:val="%2."/>
      <w:lvlJc w:val="left"/>
      <w:pPr>
        <w:ind w:left="453" w:hanging="340"/>
      </w:pPr>
      <w:rPr>
        <w:b w:val="0"/>
        <w:color w:val="auto"/>
      </w:rPr>
    </w:lvl>
    <w:lvl w:ilvl="2">
      <w:start w:val="1"/>
      <w:numFmt w:val="decimal"/>
      <w:lvlText w:val="%3)"/>
      <w:lvlJc w:val="left"/>
      <w:pPr>
        <w:ind w:left="566" w:hanging="340"/>
      </w:pPr>
    </w:lvl>
    <w:lvl w:ilvl="3">
      <w:start w:val="1"/>
      <w:numFmt w:val="decimal"/>
      <w:isLgl/>
      <w:lvlText w:val="%1.%2.%3.%4."/>
      <w:lvlJc w:val="left"/>
      <w:pPr>
        <w:ind w:left="679" w:hanging="340"/>
      </w:pPr>
    </w:lvl>
    <w:lvl w:ilvl="4">
      <w:start w:val="1"/>
      <w:numFmt w:val="decimal"/>
      <w:isLgl/>
      <w:lvlText w:val="%1.%2.%3.%4.%5."/>
      <w:lvlJc w:val="left"/>
      <w:pPr>
        <w:ind w:left="792" w:hanging="340"/>
      </w:pPr>
    </w:lvl>
    <w:lvl w:ilvl="5">
      <w:start w:val="1"/>
      <w:numFmt w:val="decimal"/>
      <w:isLgl/>
      <w:lvlText w:val="%1.%2.%3.%4.%5.%6."/>
      <w:lvlJc w:val="left"/>
      <w:pPr>
        <w:ind w:left="905" w:hanging="340"/>
      </w:pPr>
    </w:lvl>
    <w:lvl w:ilvl="6">
      <w:start w:val="1"/>
      <w:numFmt w:val="decimal"/>
      <w:isLgl/>
      <w:lvlText w:val="%1.%2.%3.%4.%5.%6.%7."/>
      <w:lvlJc w:val="left"/>
      <w:pPr>
        <w:ind w:left="1018" w:hanging="340"/>
      </w:pPr>
    </w:lvl>
    <w:lvl w:ilvl="7">
      <w:start w:val="1"/>
      <w:numFmt w:val="decimal"/>
      <w:isLgl/>
      <w:lvlText w:val="%1.%2.%3.%4.%5.%6.%7.%8."/>
      <w:lvlJc w:val="left"/>
      <w:pPr>
        <w:ind w:left="1131" w:hanging="340"/>
      </w:pPr>
    </w:lvl>
    <w:lvl w:ilvl="8">
      <w:start w:val="1"/>
      <w:numFmt w:val="decimal"/>
      <w:isLgl/>
      <w:lvlText w:val="%1.%2.%3.%4.%5.%6.%7.%8.%9."/>
      <w:lvlJc w:val="left"/>
      <w:pPr>
        <w:ind w:left="1244" w:hanging="340"/>
      </w:pPr>
    </w:lvl>
  </w:abstractNum>
  <w:abstractNum w:abstractNumId="27" w15:restartNumberingAfterBreak="0">
    <w:nsid w:val="566100F2"/>
    <w:multiLevelType w:val="hybridMultilevel"/>
    <w:tmpl w:val="E3668394"/>
    <w:lvl w:ilvl="0" w:tplc="04150011">
      <w:start w:val="1"/>
      <w:numFmt w:val="decimal"/>
      <w:lvlText w:val="%1)"/>
      <w:lvlJc w:val="left"/>
      <w:pPr>
        <w:ind w:left="4897" w:hanging="360"/>
      </w:pPr>
    </w:lvl>
    <w:lvl w:ilvl="1" w:tplc="04150019" w:tentative="1">
      <w:start w:val="1"/>
      <w:numFmt w:val="lowerLetter"/>
      <w:lvlText w:val="%2."/>
      <w:lvlJc w:val="left"/>
      <w:pPr>
        <w:ind w:left="5617" w:hanging="360"/>
      </w:pPr>
    </w:lvl>
    <w:lvl w:ilvl="2" w:tplc="0415001B" w:tentative="1">
      <w:start w:val="1"/>
      <w:numFmt w:val="lowerRoman"/>
      <w:lvlText w:val="%3."/>
      <w:lvlJc w:val="right"/>
      <w:pPr>
        <w:ind w:left="6337" w:hanging="180"/>
      </w:pPr>
    </w:lvl>
    <w:lvl w:ilvl="3" w:tplc="0415000F" w:tentative="1">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28" w15:restartNumberingAfterBreak="0">
    <w:nsid w:val="58A6238D"/>
    <w:multiLevelType w:val="hybridMultilevel"/>
    <w:tmpl w:val="7BCA6D90"/>
    <w:lvl w:ilvl="0" w:tplc="97483F0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420761"/>
    <w:multiLevelType w:val="multilevel"/>
    <w:tmpl w:val="CEB4763C"/>
    <w:lvl w:ilvl="0">
      <w:start w:val="1"/>
      <w:numFmt w:val="decimal"/>
      <w:lvlText w:val="%1."/>
      <w:lvlJc w:val="left"/>
      <w:pPr>
        <w:ind w:left="360" w:firstLine="0"/>
      </w:pPr>
      <w:rPr>
        <w:rFonts w:ascii="Verdana" w:eastAsia="Trebuchet MS" w:hAnsi="Verdana" w:cs="Arial" w:hint="default"/>
        <w:b w:val="0"/>
        <w:i w:val="0"/>
        <w:strike w:val="0"/>
        <w:dstrike w:val="0"/>
        <w:color w:val="000000"/>
        <w:position w:val="0"/>
        <w:sz w:val="22"/>
        <w:szCs w:val="22"/>
        <w:u w:val="none" w:color="000000"/>
        <w:shd w:val="clear" w:color="auto" w:fill="auto"/>
        <w:vertAlign w:val="baseline"/>
      </w:rPr>
    </w:lvl>
    <w:lvl w:ilvl="1">
      <w:start w:val="1"/>
      <w:numFmt w:val="decimal"/>
      <w:lvlText w:val="%2)"/>
      <w:lvlJc w:val="left"/>
      <w:pPr>
        <w:ind w:left="730" w:firstLine="0"/>
      </w:pPr>
      <w:rPr>
        <w:rFonts w:ascii="Verdana" w:eastAsia="Trebuchet MS" w:hAnsi="Verdana" w:cs="Arial" w:hint="default"/>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108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ind w:left="180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ind w:left="252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ind w:left="324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ind w:left="396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ind w:left="468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ind w:left="5400" w:firstLine="0"/>
      </w:pPr>
      <w:rPr>
        <w:rFonts w:ascii="Trebuchet MS" w:eastAsia="Trebuchet MS" w:hAnsi="Trebuchet MS" w:cs="Trebuchet MS"/>
        <w:b w:val="0"/>
        <w:i w:val="0"/>
        <w:strike w:val="0"/>
        <w:dstrike w:val="0"/>
        <w:color w:val="000000"/>
        <w:position w:val="0"/>
        <w:sz w:val="24"/>
        <w:szCs w:val="24"/>
        <w:u w:val="none" w:color="000000"/>
        <w:shd w:val="clear" w:color="auto" w:fill="auto"/>
        <w:vertAlign w:val="baseline"/>
      </w:rPr>
    </w:lvl>
  </w:abstractNum>
  <w:abstractNum w:abstractNumId="30" w15:restartNumberingAfterBreak="0">
    <w:nsid w:val="5F4B1E0D"/>
    <w:multiLevelType w:val="hybridMultilevel"/>
    <w:tmpl w:val="977A8F5A"/>
    <w:lvl w:ilvl="0" w:tplc="04EE888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67F72DC2"/>
    <w:multiLevelType w:val="hybridMultilevel"/>
    <w:tmpl w:val="645E058E"/>
    <w:lvl w:ilvl="0" w:tplc="A32A2A0A">
      <w:start w:val="4"/>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9961D2"/>
    <w:multiLevelType w:val="hybridMultilevel"/>
    <w:tmpl w:val="EFA40B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EBD658"/>
    <w:multiLevelType w:val="hybridMultilevel"/>
    <w:tmpl w:val="AC83F1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B1761D4"/>
    <w:multiLevelType w:val="hybridMultilevel"/>
    <w:tmpl w:val="A90CBD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D534FC"/>
    <w:multiLevelType w:val="hybridMultilevel"/>
    <w:tmpl w:val="F9EED77C"/>
    <w:lvl w:ilvl="0" w:tplc="7BD88BA6">
      <w:start w:val="1"/>
      <w:numFmt w:val="decimal"/>
      <w:lvlText w:val="%1)"/>
      <w:lvlJc w:val="left"/>
      <w:pPr>
        <w:ind w:left="720" w:hanging="360"/>
      </w:pPr>
      <w:rPr>
        <w:rFonts w:hint="default"/>
        <w:color w:val="auto"/>
      </w:rPr>
    </w:lvl>
    <w:lvl w:ilvl="1" w:tplc="5EFE8F2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28"/>
  </w:num>
  <w:num w:numId="3">
    <w:abstractNumId w:val="25"/>
  </w:num>
  <w:num w:numId="4">
    <w:abstractNumId w:val="32"/>
  </w:num>
  <w:num w:numId="5">
    <w:abstractNumId w:val="22"/>
  </w:num>
  <w:num w:numId="6">
    <w:abstractNumId w:val="15"/>
  </w:num>
  <w:num w:numId="7">
    <w:abstractNumId w:val="5"/>
  </w:num>
  <w:num w:numId="8">
    <w:abstractNumId w:val="16"/>
  </w:num>
  <w:num w:numId="9">
    <w:abstractNumId w:val="27"/>
  </w:num>
  <w:num w:numId="10">
    <w:abstractNumId w:val="2"/>
  </w:num>
  <w:num w:numId="11">
    <w:abstractNumId w:val="3"/>
  </w:num>
  <w:num w:numId="12">
    <w:abstractNumId w:val="20"/>
  </w:num>
  <w:num w:numId="13">
    <w:abstractNumId w:val="13"/>
  </w:num>
  <w:num w:numId="14">
    <w:abstractNumId w:val="17"/>
  </w:num>
  <w:num w:numId="15">
    <w:abstractNumId w:val="35"/>
  </w:num>
  <w:num w:numId="16">
    <w:abstractNumId w:val="1"/>
  </w:num>
  <w:num w:numId="17">
    <w:abstractNumId w:val="29"/>
  </w:num>
  <w:num w:numId="18">
    <w:abstractNumId w:val="10"/>
  </w:num>
  <w:num w:numId="19">
    <w:abstractNumId w:val="19"/>
  </w:num>
  <w:num w:numId="20">
    <w:abstractNumId w:val="8"/>
  </w:num>
  <w:num w:numId="21">
    <w:abstractNumId w:val="0"/>
  </w:num>
  <w:num w:numId="22">
    <w:abstractNumId w:val="26"/>
  </w:num>
  <w:num w:numId="23">
    <w:abstractNumId w:val="14"/>
  </w:num>
  <w:num w:numId="24">
    <w:abstractNumId w:val="11"/>
  </w:num>
  <w:num w:numId="25">
    <w:abstractNumId w:val="9"/>
  </w:num>
  <w:num w:numId="26">
    <w:abstractNumId w:val="30"/>
  </w:num>
  <w:num w:numId="27">
    <w:abstractNumId w:val="34"/>
  </w:num>
  <w:num w:numId="28">
    <w:abstractNumId w:val="23"/>
  </w:num>
  <w:num w:numId="29">
    <w:abstractNumId w:val="7"/>
  </w:num>
  <w:num w:numId="30">
    <w:abstractNumId w:val="6"/>
  </w:num>
  <w:num w:numId="31">
    <w:abstractNumId w:val="12"/>
  </w:num>
  <w:num w:numId="32">
    <w:abstractNumId w:val="4"/>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3"/>
  </w:num>
  <w:num w:numId="36">
    <w:abstractNumId w:val="18"/>
  </w:num>
  <w:num w:numId="37">
    <w:abstractNumId w:val="24"/>
  </w:num>
  <w:num w:numId="38">
    <w:abstractNumId w:val="14"/>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E4E"/>
    <w:rsid w:val="00000BB7"/>
    <w:rsid w:val="00000D57"/>
    <w:rsid w:val="0000301B"/>
    <w:rsid w:val="0000319D"/>
    <w:rsid w:val="000033B3"/>
    <w:rsid w:val="00004088"/>
    <w:rsid w:val="0000446A"/>
    <w:rsid w:val="00004E3B"/>
    <w:rsid w:val="000058A0"/>
    <w:rsid w:val="00005EFE"/>
    <w:rsid w:val="00006E45"/>
    <w:rsid w:val="00007E98"/>
    <w:rsid w:val="00010696"/>
    <w:rsid w:val="0001137F"/>
    <w:rsid w:val="00012DE8"/>
    <w:rsid w:val="000152E2"/>
    <w:rsid w:val="0001743D"/>
    <w:rsid w:val="000175B9"/>
    <w:rsid w:val="00017CDF"/>
    <w:rsid w:val="00020F0F"/>
    <w:rsid w:val="0002224C"/>
    <w:rsid w:val="00026BB4"/>
    <w:rsid w:val="00030BD9"/>
    <w:rsid w:val="000327B2"/>
    <w:rsid w:val="00033751"/>
    <w:rsid w:val="00035B6E"/>
    <w:rsid w:val="00036D84"/>
    <w:rsid w:val="000372CB"/>
    <w:rsid w:val="00041069"/>
    <w:rsid w:val="00041437"/>
    <w:rsid w:val="00041BA0"/>
    <w:rsid w:val="00042BDD"/>
    <w:rsid w:val="00043844"/>
    <w:rsid w:val="0004451B"/>
    <w:rsid w:val="00045FC9"/>
    <w:rsid w:val="00046F64"/>
    <w:rsid w:val="00047681"/>
    <w:rsid w:val="00047B90"/>
    <w:rsid w:val="000500E3"/>
    <w:rsid w:val="000560E9"/>
    <w:rsid w:val="0005690C"/>
    <w:rsid w:val="0005776E"/>
    <w:rsid w:val="00057C3E"/>
    <w:rsid w:val="00057FD9"/>
    <w:rsid w:val="00060A34"/>
    <w:rsid w:val="00060A63"/>
    <w:rsid w:val="00061395"/>
    <w:rsid w:val="000627AD"/>
    <w:rsid w:val="00063F70"/>
    <w:rsid w:val="0006534D"/>
    <w:rsid w:val="0006648F"/>
    <w:rsid w:val="00067B87"/>
    <w:rsid w:val="00067C9C"/>
    <w:rsid w:val="000714A1"/>
    <w:rsid w:val="000725FF"/>
    <w:rsid w:val="00072B65"/>
    <w:rsid w:val="00072FF3"/>
    <w:rsid w:val="00073DA6"/>
    <w:rsid w:val="00073F37"/>
    <w:rsid w:val="00074239"/>
    <w:rsid w:val="00074B4A"/>
    <w:rsid w:val="00074BEE"/>
    <w:rsid w:val="00075966"/>
    <w:rsid w:val="000773E1"/>
    <w:rsid w:val="0008031B"/>
    <w:rsid w:val="00082B1B"/>
    <w:rsid w:val="000833B8"/>
    <w:rsid w:val="000838A9"/>
    <w:rsid w:val="00083AD0"/>
    <w:rsid w:val="00084948"/>
    <w:rsid w:val="000862A0"/>
    <w:rsid w:val="00086457"/>
    <w:rsid w:val="00086FCF"/>
    <w:rsid w:val="0009007D"/>
    <w:rsid w:val="00092AB7"/>
    <w:rsid w:val="00094864"/>
    <w:rsid w:val="00094BDA"/>
    <w:rsid w:val="00095902"/>
    <w:rsid w:val="00095DA0"/>
    <w:rsid w:val="00096751"/>
    <w:rsid w:val="000971BF"/>
    <w:rsid w:val="000A00B5"/>
    <w:rsid w:val="000A063C"/>
    <w:rsid w:val="000A20E6"/>
    <w:rsid w:val="000A36ED"/>
    <w:rsid w:val="000A3EAF"/>
    <w:rsid w:val="000A5E0D"/>
    <w:rsid w:val="000A5F67"/>
    <w:rsid w:val="000B0B5E"/>
    <w:rsid w:val="000B0DAB"/>
    <w:rsid w:val="000B2BC7"/>
    <w:rsid w:val="000B3B97"/>
    <w:rsid w:val="000B3C27"/>
    <w:rsid w:val="000B41C5"/>
    <w:rsid w:val="000B4428"/>
    <w:rsid w:val="000B474C"/>
    <w:rsid w:val="000B4EA1"/>
    <w:rsid w:val="000B5168"/>
    <w:rsid w:val="000B62B5"/>
    <w:rsid w:val="000B6A0E"/>
    <w:rsid w:val="000B6CFC"/>
    <w:rsid w:val="000B6F0F"/>
    <w:rsid w:val="000C2027"/>
    <w:rsid w:val="000C3EDC"/>
    <w:rsid w:val="000C54CC"/>
    <w:rsid w:val="000C55A5"/>
    <w:rsid w:val="000C5F3D"/>
    <w:rsid w:val="000C6054"/>
    <w:rsid w:val="000C69FD"/>
    <w:rsid w:val="000C721E"/>
    <w:rsid w:val="000D06CD"/>
    <w:rsid w:val="000D2553"/>
    <w:rsid w:val="000D255D"/>
    <w:rsid w:val="000D266B"/>
    <w:rsid w:val="000D415D"/>
    <w:rsid w:val="000D41C2"/>
    <w:rsid w:val="000D705D"/>
    <w:rsid w:val="000D79C6"/>
    <w:rsid w:val="000E17AB"/>
    <w:rsid w:val="000E1E2E"/>
    <w:rsid w:val="000E62A5"/>
    <w:rsid w:val="000E63ED"/>
    <w:rsid w:val="000E66B3"/>
    <w:rsid w:val="000E6B2D"/>
    <w:rsid w:val="000E7544"/>
    <w:rsid w:val="000F0CC6"/>
    <w:rsid w:val="000F0CE8"/>
    <w:rsid w:val="000F1461"/>
    <w:rsid w:val="000F231A"/>
    <w:rsid w:val="000F2F82"/>
    <w:rsid w:val="000F5504"/>
    <w:rsid w:val="000F66A5"/>
    <w:rsid w:val="000F792C"/>
    <w:rsid w:val="000F7F23"/>
    <w:rsid w:val="00101948"/>
    <w:rsid w:val="00101FFF"/>
    <w:rsid w:val="00102300"/>
    <w:rsid w:val="0010269F"/>
    <w:rsid w:val="001027C1"/>
    <w:rsid w:val="00102E11"/>
    <w:rsid w:val="00104226"/>
    <w:rsid w:val="00104279"/>
    <w:rsid w:val="00104696"/>
    <w:rsid w:val="00104DE2"/>
    <w:rsid w:val="00104E0A"/>
    <w:rsid w:val="001067C7"/>
    <w:rsid w:val="0010693D"/>
    <w:rsid w:val="00107519"/>
    <w:rsid w:val="001076F0"/>
    <w:rsid w:val="00110699"/>
    <w:rsid w:val="001107D6"/>
    <w:rsid w:val="001121B6"/>
    <w:rsid w:val="0011230C"/>
    <w:rsid w:val="001135F3"/>
    <w:rsid w:val="00113976"/>
    <w:rsid w:val="00114E49"/>
    <w:rsid w:val="0011535B"/>
    <w:rsid w:val="001169C2"/>
    <w:rsid w:val="00117960"/>
    <w:rsid w:val="0012034B"/>
    <w:rsid w:val="0012091F"/>
    <w:rsid w:val="001213B2"/>
    <w:rsid w:val="00121987"/>
    <w:rsid w:val="00121C59"/>
    <w:rsid w:val="0012258B"/>
    <w:rsid w:val="00122E4C"/>
    <w:rsid w:val="00123E28"/>
    <w:rsid w:val="0012795E"/>
    <w:rsid w:val="001306E0"/>
    <w:rsid w:val="00132741"/>
    <w:rsid w:val="00132DFE"/>
    <w:rsid w:val="00133879"/>
    <w:rsid w:val="00134566"/>
    <w:rsid w:val="001405C2"/>
    <w:rsid w:val="00140BA9"/>
    <w:rsid w:val="00140F96"/>
    <w:rsid w:val="001414A8"/>
    <w:rsid w:val="00142317"/>
    <w:rsid w:val="00142E59"/>
    <w:rsid w:val="001430FB"/>
    <w:rsid w:val="0014371C"/>
    <w:rsid w:val="001452B2"/>
    <w:rsid w:val="001454D4"/>
    <w:rsid w:val="00147116"/>
    <w:rsid w:val="00150D6E"/>
    <w:rsid w:val="00150E0F"/>
    <w:rsid w:val="00151AEE"/>
    <w:rsid w:val="001520BC"/>
    <w:rsid w:val="001521FF"/>
    <w:rsid w:val="0015306F"/>
    <w:rsid w:val="00153076"/>
    <w:rsid w:val="001530D3"/>
    <w:rsid w:val="00154CFF"/>
    <w:rsid w:val="001554C7"/>
    <w:rsid w:val="001564A9"/>
    <w:rsid w:val="00157D2F"/>
    <w:rsid w:val="00160543"/>
    <w:rsid w:val="0016088C"/>
    <w:rsid w:val="00160B2C"/>
    <w:rsid w:val="00160C63"/>
    <w:rsid w:val="00160FF1"/>
    <w:rsid w:val="0016145E"/>
    <w:rsid w:val="00161DF3"/>
    <w:rsid w:val="001634C5"/>
    <w:rsid w:val="0016538F"/>
    <w:rsid w:val="00166F8B"/>
    <w:rsid w:val="001710B1"/>
    <w:rsid w:val="00171236"/>
    <w:rsid w:val="0017178D"/>
    <w:rsid w:val="00171C1F"/>
    <w:rsid w:val="0017349C"/>
    <w:rsid w:val="00173D83"/>
    <w:rsid w:val="0017424B"/>
    <w:rsid w:val="00174949"/>
    <w:rsid w:val="00174B3C"/>
    <w:rsid w:val="00175514"/>
    <w:rsid w:val="00175E83"/>
    <w:rsid w:val="00175F07"/>
    <w:rsid w:val="001769B4"/>
    <w:rsid w:val="00180D78"/>
    <w:rsid w:val="00180DA9"/>
    <w:rsid w:val="001813C8"/>
    <w:rsid w:val="001814A7"/>
    <w:rsid w:val="00182DEA"/>
    <w:rsid w:val="00183285"/>
    <w:rsid w:val="001833F2"/>
    <w:rsid w:val="00183F4E"/>
    <w:rsid w:val="00184CFC"/>
    <w:rsid w:val="001856CB"/>
    <w:rsid w:val="0018635C"/>
    <w:rsid w:val="00186E84"/>
    <w:rsid w:val="00192100"/>
    <w:rsid w:val="0019210A"/>
    <w:rsid w:val="0019323E"/>
    <w:rsid w:val="00193D92"/>
    <w:rsid w:val="001948B0"/>
    <w:rsid w:val="00196B81"/>
    <w:rsid w:val="00197907"/>
    <w:rsid w:val="001A0DD1"/>
    <w:rsid w:val="001A28FB"/>
    <w:rsid w:val="001A2A60"/>
    <w:rsid w:val="001A3762"/>
    <w:rsid w:val="001A4106"/>
    <w:rsid w:val="001A5B87"/>
    <w:rsid w:val="001A5E59"/>
    <w:rsid w:val="001A615B"/>
    <w:rsid w:val="001A640D"/>
    <w:rsid w:val="001A681D"/>
    <w:rsid w:val="001A6F7B"/>
    <w:rsid w:val="001B08F5"/>
    <w:rsid w:val="001B1F05"/>
    <w:rsid w:val="001B21F7"/>
    <w:rsid w:val="001B26A0"/>
    <w:rsid w:val="001B2E00"/>
    <w:rsid w:val="001B36A4"/>
    <w:rsid w:val="001B5568"/>
    <w:rsid w:val="001B5A8B"/>
    <w:rsid w:val="001B64C8"/>
    <w:rsid w:val="001B6764"/>
    <w:rsid w:val="001B71B0"/>
    <w:rsid w:val="001B79A7"/>
    <w:rsid w:val="001C040D"/>
    <w:rsid w:val="001C0AF1"/>
    <w:rsid w:val="001C0BF3"/>
    <w:rsid w:val="001C1FCD"/>
    <w:rsid w:val="001C3091"/>
    <w:rsid w:val="001C46AD"/>
    <w:rsid w:val="001C64DF"/>
    <w:rsid w:val="001C7840"/>
    <w:rsid w:val="001D0A79"/>
    <w:rsid w:val="001D100B"/>
    <w:rsid w:val="001D214E"/>
    <w:rsid w:val="001D2FAD"/>
    <w:rsid w:val="001D3634"/>
    <w:rsid w:val="001D55E6"/>
    <w:rsid w:val="001D5A06"/>
    <w:rsid w:val="001D5BEF"/>
    <w:rsid w:val="001D6483"/>
    <w:rsid w:val="001D7772"/>
    <w:rsid w:val="001E0247"/>
    <w:rsid w:val="001E1A16"/>
    <w:rsid w:val="001E2D21"/>
    <w:rsid w:val="001E2F2D"/>
    <w:rsid w:val="001E5CC0"/>
    <w:rsid w:val="001F000C"/>
    <w:rsid w:val="001F0421"/>
    <w:rsid w:val="001F1B3C"/>
    <w:rsid w:val="001F65F8"/>
    <w:rsid w:val="001F6D4A"/>
    <w:rsid w:val="001F71AB"/>
    <w:rsid w:val="00200A64"/>
    <w:rsid w:val="00200BBC"/>
    <w:rsid w:val="002020FA"/>
    <w:rsid w:val="00204164"/>
    <w:rsid w:val="0020471B"/>
    <w:rsid w:val="00204C7D"/>
    <w:rsid w:val="00204EDE"/>
    <w:rsid w:val="00204EEF"/>
    <w:rsid w:val="00206416"/>
    <w:rsid w:val="00207174"/>
    <w:rsid w:val="00207AD5"/>
    <w:rsid w:val="0021056D"/>
    <w:rsid w:val="00210E7E"/>
    <w:rsid w:val="00213FD6"/>
    <w:rsid w:val="00214177"/>
    <w:rsid w:val="002148B9"/>
    <w:rsid w:val="002152EF"/>
    <w:rsid w:val="00215541"/>
    <w:rsid w:val="00215BE5"/>
    <w:rsid w:val="00216029"/>
    <w:rsid w:val="00221F23"/>
    <w:rsid w:val="00221F35"/>
    <w:rsid w:val="00223A27"/>
    <w:rsid w:val="0022476B"/>
    <w:rsid w:val="00224BF0"/>
    <w:rsid w:val="00225AD5"/>
    <w:rsid w:val="00226187"/>
    <w:rsid w:val="00226344"/>
    <w:rsid w:val="002308C1"/>
    <w:rsid w:val="00230EEA"/>
    <w:rsid w:val="0023195A"/>
    <w:rsid w:val="00232929"/>
    <w:rsid w:val="00234146"/>
    <w:rsid w:val="002351EF"/>
    <w:rsid w:val="00235317"/>
    <w:rsid w:val="00237F12"/>
    <w:rsid w:val="00240B6A"/>
    <w:rsid w:val="002410B2"/>
    <w:rsid w:val="0024343C"/>
    <w:rsid w:val="00243488"/>
    <w:rsid w:val="00243B5D"/>
    <w:rsid w:val="002452D7"/>
    <w:rsid w:val="00245E23"/>
    <w:rsid w:val="00247033"/>
    <w:rsid w:val="00250A15"/>
    <w:rsid w:val="00250AF6"/>
    <w:rsid w:val="0025129A"/>
    <w:rsid w:val="0025500F"/>
    <w:rsid w:val="002555B0"/>
    <w:rsid w:val="002558FC"/>
    <w:rsid w:val="00260A19"/>
    <w:rsid w:val="00261880"/>
    <w:rsid w:val="00261B3B"/>
    <w:rsid w:val="00261B6C"/>
    <w:rsid w:val="00262975"/>
    <w:rsid w:val="0026323D"/>
    <w:rsid w:val="002639B2"/>
    <w:rsid w:val="00264A21"/>
    <w:rsid w:val="0026504B"/>
    <w:rsid w:val="00265EF9"/>
    <w:rsid w:val="00266836"/>
    <w:rsid w:val="00266B7C"/>
    <w:rsid w:val="00267F1C"/>
    <w:rsid w:val="002707E4"/>
    <w:rsid w:val="00270A69"/>
    <w:rsid w:val="00271106"/>
    <w:rsid w:val="002714E7"/>
    <w:rsid w:val="00271EF9"/>
    <w:rsid w:val="00272FFB"/>
    <w:rsid w:val="00273AB2"/>
    <w:rsid w:val="002753D1"/>
    <w:rsid w:val="002769BC"/>
    <w:rsid w:val="00277E9D"/>
    <w:rsid w:val="0028088B"/>
    <w:rsid w:val="00281C76"/>
    <w:rsid w:val="00282E05"/>
    <w:rsid w:val="00283492"/>
    <w:rsid w:val="00283A2D"/>
    <w:rsid w:val="0028469E"/>
    <w:rsid w:val="00285A44"/>
    <w:rsid w:val="00286D1E"/>
    <w:rsid w:val="002904D6"/>
    <w:rsid w:val="00290740"/>
    <w:rsid w:val="0029090D"/>
    <w:rsid w:val="00291A64"/>
    <w:rsid w:val="00293E46"/>
    <w:rsid w:val="00295249"/>
    <w:rsid w:val="002959C5"/>
    <w:rsid w:val="00296454"/>
    <w:rsid w:val="002A1F94"/>
    <w:rsid w:val="002A33A6"/>
    <w:rsid w:val="002A4B06"/>
    <w:rsid w:val="002A5A63"/>
    <w:rsid w:val="002B0B37"/>
    <w:rsid w:val="002B22AC"/>
    <w:rsid w:val="002B3C94"/>
    <w:rsid w:val="002B3DD0"/>
    <w:rsid w:val="002B5F8E"/>
    <w:rsid w:val="002B6149"/>
    <w:rsid w:val="002B7948"/>
    <w:rsid w:val="002B7F2C"/>
    <w:rsid w:val="002C0EAB"/>
    <w:rsid w:val="002C11DD"/>
    <w:rsid w:val="002C156F"/>
    <w:rsid w:val="002C2CE5"/>
    <w:rsid w:val="002C2E99"/>
    <w:rsid w:val="002C2FFA"/>
    <w:rsid w:val="002C5379"/>
    <w:rsid w:val="002C65F2"/>
    <w:rsid w:val="002C6C78"/>
    <w:rsid w:val="002C72B9"/>
    <w:rsid w:val="002C7602"/>
    <w:rsid w:val="002D0028"/>
    <w:rsid w:val="002D0309"/>
    <w:rsid w:val="002D0657"/>
    <w:rsid w:val="002D0D30"/>
    <w:rsid w:val="002D1960"/>
    <w:rsid w:val="002D1DAF"/>
    <w:rsid w:val="002D4F6D"/>
    <w:rsid w:val="002D5324"/>
    <w:rsid w:val="002D53C3"/>
    <w:rsid w:val="002D618E"/>
    <w:rsid w:val="002D658D"/>
    <w:rsid w:val="002D740D"/>
    <w:rsid w:val="002D7ADB"/>
    <w:rsid w:val="002E11F1"/>
    <w:rsid w:val="002E1229"/>
    <w:rsid w:val="002E1840"/>
    <w:rsid w:val="002E21B6"/>
    <w:rsid w:val="002E2266"/>
    <w:rsid w:val="002E2C6D"/>
    <w:rsid w:val="002E2D8B"/>
    <w:rsid w:val="002E2E93"/>
    <w:rsid w:val="002E336D"/>
    <w:rsid w:val="002E34FF"/>
    <w:rsid w:val="002E3E6D"/>
    <w:rsid w:val="002E415B"/>
    <w:rsid w:val="002E52D6"/>
    <w:rsid w:val="002E6DC8"/>
    <w:rsid w:val="002E7C75"/>
    <w:rsid w:val="002E7D79"/>
    <w:rsid w:val="002F01B6"/>
    <w:rsid w:val="002F0F9C"/>
    <w:rsid w:val="002F2D99"/>
    <w:rsid w:val="002F5891"/>
    <w:rsid w:val="002F5B14"/>
    <w:rsid w:val="002F5C69"/>
    <w:rsid w:val="002F79AC"/>
    <w:rsid w:val="00301337"/>
    <w:rsid w:val="00301955"/>
    <w:rsid w:val="00301A0C"/>
    <w:rsid w:val="00301ACB"/>
    <w:rsid w:val="0030246A"/>
    <w:rsid w:val="00302631"/>
    <w:rsid w:val="00302B02"/>
    <w:rsid w:val="003034FC"/>
    <w:rsid w:val="00304235"/>
    <w:rsid w:val="0030451F"/>
    <w:rsid w:val="00306BB2"/>
    <w:rsid w:val="00307BCC"/>
    <w:rsid w:val="003130E1"/>
    <w:rsid w:val="003130EC"/>
    <w:rsid w:val="00314411"/>
    <w:rsid w:val="003144DE"/>
    <w:rsid w:val="0031461B"/>
    <w:rsid w:val="00315940"/>
    <w:rsid w:val="00316417"/>
    <w:rsid w:val="003168DE"/>
    <w:rsid w:val="0031740B"/>
    <w:rsid w:val="00317838"/>
    <w:rsid w:val="00317CE8"/>
    <w:rsid w:val="00321E84"/>
    <w:rsid w:val="003225D6"/>
    <w:rsid w:val="00323109"/>
    <w:rsid w:val="00323B9F"/>
    <w:rsid w:val="00323DDD"/>
    <w:rsid w:val="00325CAC"/>
    <w:rsid w:val="00327436"/>
    <w:rsid w:val="003316E9"/>
    <w:rsid w:val="0033317F"/>
    <w:rsid w:val="003350D6"/>
    <w:rsid w:val="003356DD"/>
    <w:rsid w:val="00335AC0"/>
    <w:rsid w:val="00337F00"/>
    <w:rsid w:val="003404EF"/>
    <w:rsid w:val="00340769"/>
    <w:rsid w:val="00341E21"/>
    <w:rsid w:val="003436CD"/>
    <w:rsid w:val="00347763"/>
    <w:rsid w:val="003512FC"/>
    <w:rsid w:val="00352329"/>
    <w:rsid w:val="003539F1"/>
    <w:rsid w:val="00353A37"/>
    <w:rsid w:val="0035463B"/>
    <w:rsid w:val="00356209"/>
    <w:rsid w:val="00356C69"/>
    <w:rsid w:val="00357E56"/>
    <w:rsid w:val="00357E8C"/>
    <w:rsid w:val="00357FE3"/>
    <w:rsid w:val="003603A7"/>
    <w:rsid w:val="00361A95"/>
    <w:rsid w:val="00361B6C"/>
    <w:rsid w:val="00361F65"/>
    <w:rsid w:val="00364464"/>
    <w:rsid w:val="0036552B"/>
    <w:rsid w:val="00367017"/>
    <w:rsid w:val="0037112A"/>
    <w:rsid w:val="00371336"/>
    <w:rsid w:val="00372DEA"/>
    <w:rsid w:val="003733B3"/>
    <w:rsid w:val="0037530A"/>
    <w:rsid w:val="003802F7"/>
    <w:rsid w:val="00382AA1"/>
    <w:rsid w:val="003833AD"/>
    <w:rsid w:val="00387219"/>
    <w:rsid w:val="00387B32"/>
    <w:rsid w:val="0039050C"/>
    <w:rsid w:val="003909DA"/>
    <w:rsid w:val="0039150D"/>
    <w:rsid w:val="003923E1"/>
    <w:rsid w:val="0039365B"/>
    <w:rsid w:val="003966A8"/>
    <w:rsid w:val="00396A2B"/>
    <w:rsid w:val="00396C8F"/>
    <w:rsid w:val="003A00EC"/>
    <w:rsid w:val="003A042C"/>
    <w:rsid w:val="003A1BC0"/>
    <w:rsid w:val="003A1E73"/>
    <w:rsid w:val="003A2FB3"/>
    <w:rsid w:val="003A4144"/>
    <w:rsid w:val="003A48EC"/>
    <w:rsid w:val="003A4A1D"/>
    <w:rsid w:val="003A722D"/>
    <w:rsid w:val="003A7F8D"/>
    <w:rsid w:val="003B00BD"/>
    <w:rsid w:val="003B0A81"/>
    <w:rsid w:val="003B26D0"/>
    <w:rsid w:val="003B47B6"/>
    <w:rsid w:val="003B4A68"/>
    <w:rsid w:val="003B5C2A"/>
    <w:rsid w:val="003B5E02"/>
    <w:rsid w:val="003B68B1"/>
    <w:rsid w:val="003B720D"/>
    <w:rsid w:val="003B78B1"/>
    <w:rsid w:val="003B7DA9"/>
    <w:rsid w:val="003C1195"/>
    <w:rsid w:val="003C16EC"/>
    <w:rsid w:val="003C224D"/>
    <w:rsid w:val="003C2E4E"/>
    <w:rsid w:val="003C5A10"/>
    <w:rsid w:val="003C6126"/>
    <w:rsid w:val="003C619E"/>
    <w:rsid w:val="003C6B4F"/>
    <w:rsid w:val="003C769F"/>
    <w:rsid w:val="003C7F53"/>
    <w:rsid w:val="003D2E52"/>
    <w:rsid w:val="003D32BB"/>
    <w:rsid w:val="003D40F7"/>
    <w:rsid w:val="003D4A95"/>
    <w:rsid w:val="003D5003"/>
    <w:rsid w:val="003D50ED"/>
    <w:rsid w:val="003D736C"/>
    <w:rsid w:val="003D7C52"/>
    <w:rsid w:val="003E2FBA"/>
    <w:rsid w:val="003E3012"/>
    <w:rsid w:val="003E4354"/>
    <w:rsid w:val="003E517D"/>
    <w:rsid w:val="003E5D8A"/>
    <w:rsid w:val="003E5F95"/>
    <w:rsid w:val="003F419B"/>
    <w:rsid w:val="003F6615"/>
    <w:rsid w:val="003F670E"/>
    <w:rsid w:val="003F7F06"/>
    <w:rsid w:val="00400466"/>
    <w:rsid w:val="004017DC"/>
    <w:rsid w:val="004024D8"/>
    <w:rsid w:val="00404222"/>
    <w:rsid w:val="00404384"/>
    <w:rsid w:val="0040571C"/>
    <w:rsid w:val="004062A3"/>
    <w:rsid w:val="00406576"/>
    <w:rsid w:val="004068DE"/>
    <w:rsid w:val="00406A27"/>
    <w:rsid w:val="004138B2"/>
    <w:rsid w:val="00413FB8"/>
    <w:rsid w:val="00414DB1"/>
    <w:rsid w:val="00415334"/>
    <w:rsid w:val="004154BE"/>
    <w:rsid w:val="00415F7C"/>
    <w:rsid w:val="00416CB0"/>
    <w:rsid w:val="004172B0"/>
    <w:rsid w:val="0041778A"/>
    <w:rsid w:val="00425D4D"/>
    <w:rsid w:val="0043246F"/>
    <w:rsid w:val="004338CD"/>
    <w:rsid w:val="00433F9A"/>
    <w:rsid w:val="0043475F"/>
    <w:rsid w:val="004378A1"/>
    <w:rsid w:val="004378C3"/>
    <w:rsid w:val="00442645"/>
    <w:rsid w:val="00444DA0"/>
    <w:rsid w:val="004452C0"/>
    <w:rsid w:val="00445369"/>
    <w:rsid w:val="004459BF"/>
    <w:rsid w:val="00446946"/>
    <w:rsid w:val="00446EE2"/>
    <w:rsid w:val="0044736E"/>
    <w:rsid w:val="00451D1F"/>
    <w:rsid w:val="0045386B"/>
    <w:rsid w:val="004545DD"/>
    <w:rsid w:val="00454CF6"/>
    <w:rsid w:val="004557B6"/>
    <w:rsid w:val="004565FA"/>
    <w:rsid w:val="004566A3"/>
    <w:rsid w:val="00456D88"/>
    <w:rsid w:val="00457283"/>
    <w:rsid w:val="004608A0"/>
    <w:rsid w:val="00461AF1"/>
    <w:rsid w:val="00462D37"/>
    <w:rsid w:val="00463C76"/>
    <w:rsid w:val="00464454"/>
    <w:rsid w:val="00466425"/>
    <w:rsid w:val="00466BA1"/>
    <w:rsid w:val="00467187"/>
    <w:rsid w:val="004675EF"/>
    <w:rsid w:val="004705B5"/>
    <w:rsid w:val="00472074"/>
    <w:rsid w:val="0047287B"/>
    <w:rsid w:val="00472CE3"/>
    <w:rsid w:val="00474756"/>
    <w:rsid w:val="004749C1"/>
    <w:rsid w:val="004759DE"/>
    <w:rsid w:val="00477ADD"/>
    <w:rsid w:val="00477BB3"/>
    <w:rsid w:val="00477C58"/>
    <w:rsid w:val="0048003D"/>
    <w:rsid w:val="004809C5"/>
    <w:rsid w:val="0048129A"/>
    <w:rsid w:val="004812A8"/>
    <w:rsid w:val="00482EB4"/>
    <w:rsid w:val="004831AF"/>
    <w:rsid w:val="00484932"/>
    <w:rsid w:val="00485F86"/>
    <w:rsid w:val="0049081B"/>
    <w:rsid w:val="004930D9"/>
    <w:rsid w:val="00494459"/>
    <w:rsid w:val="00495086"/>
    <w:rsid w:val="004959C6"/>
    <w:rsid w:val="004973B8"/>
    <w:rsid w:val="004A0E65"/>
    <w:rsid w:val="004A15EC"/>
    <w:rsid w:val="004A1833"/>
    <w:rsid w:val="004A2431"/>
    <w:rsid w:val="004A404B"/>
    <w:rsid w:val="004A4FAE"/>
    <w:rsid w:val="004A58FF"/>
    <w:rsid w:val="004A5E94"/>
    <w:rsid w:val="004A6518"/>
    <w:rsid w:val="004A67D3"/>
    <w:rsid w:val="004A6A84"/>
    <w:rsid w:val="004B2466"/>
    <w:rsid w:val="004B2A5D"/>
    <w:rsid w:val="004B4763"/>
    <w:rsid w:val="004B4F33"/>
    <w:rsid w:val="004B535C"/>
    <w:rsid w:val="004B5869"/>
    <w:rsid w:val="004B6826"/>
    <w:rsid w:val="004B7CC3"/>
    <w:rsid w:val="004C0AF8"/>
    <w:rsid w:val="004C0B6F"/>
    <w:rsid w:val="004C0D7E"/>
    <w:rsid w:val="004C26CA"/>
    <w:rsid w:val="004C27F1"/>
    <w:rsid w:val="004C612F"/>
    <w:rsid w:val="004D207E"/>
    <w:rsid w:val="004D2A50"/>
    <w:rsid w:val="004D3F46"/>
    <w:rsid w:val="004D547B"/>
    <w:rsid w:val="004D6A47"/>
    <w:rsid w:val="004D74DD"/>
    <w:rsid w:val="004D7DC8"/>
    <w:rsid w:val="004E0D48"/>
    <w:rsid w:val="004E1C9A"/>
    <w:rsid w:val="004E318E"/>
    <w:rsid w:val="004E4008"/>
    <w:rsid w:val="004E404B"/>
    <w:rsid w:val="004E7F99"/>
    <w:rsid w:val="004F1221"/>
    <w:rsid w:val="004F143C"/>
    <w:rsid w:val="004F1957"/>
    <w:rsid w:val="004F21A7"/>
    <w:rsid w:val="004F2695"/>
    <w:rsid w:val="004F2945"/>
    <w:rsid w:val="004F3563"/>
    <w:rsid w:val="004F3CD3"/>
    <w:rsid w:val="004F3D85"/>
    <w:rsid w:val="004F5977"/>
    <w:rsid w:val="004F6922"/>
    <w:rsid w:val="004F77B9"/>
    <w:rsid w:val="004F79A0"/>
    <w:rsid w:val="005003C5"/>
    <w:rsid w:val="00500B52"/>
    <w:rsid w:val="00500F16"/>
    <w:rsid w:val="00502204"/>
    <w:rsid w:val="0050336A"/>
    <w:rsid w:val="00503C8E"/>
    <w:rsid w:val="00505D4C"/>
    <w:rsid w:val="005060E3"/>
    <w:rsid w:val="005073F5"/>
    <w:rsid w:val="00511BEA"/>
    <w:rsid w:val="00512003"/>
    <w:rsid w:val="00513B0F"/>
    <w:rsid w:val="00514502"/>
    <w:rsid w:val="005147B1"/>
    <w:rsid w:val="00515291"/>
    <w:rsid w:val="00515D79"/>
    <w:rsid w:val="00516241"/>
    <w:rsid w:val="00516875"/>
    <w:rsid w:val="005206A3"/>
    <w:rsid w:val="0052138A"/>
    <w:rsid w:val="00521CD2"/>
    <w:rsid w:val="00523606"/>
    <w:rsid w:val="00523A5C"/>
    <w:rsid w:val="00525371"/>
    <w:rsid w:val="00525AFC"/>
    <w:rsid w:val="00526375"/>
    <w:rsid w:val="00526627"/>
    <w:rsid w:val="0052690D"/>
    <w:rsid w:val="00527316"/>
    <w:rsid w:val="00527331"/>
    <w:rsid w:val="0053104B"/>
    <w:rsid w:val="00531109"/>
    <w:rsid w:val="00532323"/>
    <w:rsid w:val="0053241D"/>
    <w:rsid w:val="00535092"/>
    <w:rsid w:val="005350D6"/>
    <w:rsid w:val="0053681F"/>
    <w:rsid w:val="00540183"/>
    <w:rsid w:val="005419B0"/>
    <w:rsid w:val="00544541"/>
    <w:rsid w:val="00545A59"/>
    <w:rsid w:val="00546327"/>
    <w:rsid w:val="0054787E"/>
    <w:rsid w:val="0055082E"/>
    <w:rsid w:val="00550B4A"/>
    <w:rsid w:val="00551812"/>
    <w:rsid w:val="0055413E"/>
    <w:rsid w:val="0055461A"/>
    <w:rsid w:val="00555D51"/>
    <w:rsid w:val="0056026C"/>
    <w:rsid w:val="00562AA2"/>
    <w:rsid w:val="00562DCB"/>
    <w:rsid w:val="00565E93"/>
    <w:rsid w:val="005718DE"/>
    <w:rsid w:val="00571F90"/>
    <w:rsid w:val="00572AAA"/>
    <w:rsid w:val="005736B1"/>
    <w:rsid w:val="005746A8"/>
    <w:rsid w:val="005754F7"/>
    <w:rsid w:val="00575F86"/>
    <w:rsid w:val="005769FE"/>
    <w:rsid w:val="00576B94"/>
    <w:rsid w:val="005776DA"/>
    <w:rsid w:val="0058084F"/>
    <w:rsid w:val="005817AC"/>
    <w:rsid w:val="00582FBC"/>
    <w:rsid w:val="00587DBB"/>
    <w:rsid w:val="00592195"/>
    <w:rsid w:val="00594B33"/>
    <w:rsid w:val="0059590E"/>
    <w:rsid w:val="005972F0"/>
    <w:rsid w:val="005A037F"/>
    <w:rsid w:val="005A0E08"/>
    <w:rsid w:val="005A1CC2"/>
    <w:rsid w:val="005A329A"/>
    <w:rsid w:val="005A33C6"/>
    <w:rsid w:val="005A3FFC"/>
    <w:rsid w:val="005A412E"/>
    <w:rsid w:val="005A4BB6"/>
    <w:rsid w:val="005A4CBF"/>
    <w:rsid w:val="005A561F"/>
    <w:rsid w:val="005A744D"/>
    <w:rsid w:val="005B24BD"/>
    <w:rsid w:val="005B24F5"/>
    <w:rsid w:val="005B411B"/>
    <w:rsid w:val="005B647E"/>
    <w:rsid w:val="005B6904"/>
    <w:rsid w:val="005C0200"/>
    <w:rsid w:val="005C2C5A"/>
    <w:rsid w:val="005C3964"/>
    <w:rsid w:val="005C4975"/>
    <w:rsid w:val="005C57AD"/>
    <w:rsid w:val="005C66E3"/>
    <w:rsid w:val="005C772C"/>
    <w:rsid w:val="005C7D1A"/>
    <w:rsid w:val="005D0D54"/>
    <w:rsid w:val="005D1890"/>
    <w:rsid w:val="005D1CD2"/>
    <w:rsid w:val="005D2877"/>
    <w:rsid w:val="005D3C7A"/>
    <w:rsid w:val="005D48D5"/>
    <w:rsid w:val="005D4C9C"/>
    <w:rsid w:val="005D4D73"/>
    <w:rsid w:val="005D64BC"/>
    <w:rsid w:val="005E0155"/>
    <w:rsid w:val="005E0CFB"/>
    <w:rsid w:val="005E3178"/>
    <w:rsid w:val="005E3972"/>
    <w:rsid w:val="005E3BEE"/>
    <w:rsid w:val="005E4423"/>
    <w:rsid w:val="005E4928"/>
    <w:rsid w:val="005E696B"/>
    <w:rsid w:val="005F00A1"/>
    <w:rsid w:val="005F0BE7"/>
    <w:rsid w:val="005F0DA5"/>
    <w:rsid w:val="005F2CCC"/>
    <w:rsid w:val="005F2EC3"/>
    <w:rsid w:val="005F304F"/>
    <w:rsid w:val="005F37D1"/>
    <w:rsid w:val="005F481D"/>
    <w:rsid w:val="005F4A95"/>
    <w:rsid w:val="005F4DC6"/>
    <w:rsid w:val="005F5847"/>
    <w:rsid w:val="005F5DE1"/>
    <w:rsid w:val="005F73D7"/>
    <w:rsid w:val="005F7C66"/>
    <w:rsid w:val="00600239"/>
    <w:rsid w:val="0060057B"/>
    <w:rsid w:val="006013E8"/>
    <w:rsid w:val="006018D9"/>
    <w:rsid w:val="00602B89"/>
    <w:rsid w:val="006030D0"/>
    <w:rsid w:val="006065C8"/>
    <w:rsid w:val="00606C24"/>
    <w:rsid w:val="00607875"/>
    <w:rsid w:val="00610415"/>
    <w:rsid w:val="00611553"/>
    <w:rsid w:val="00611950"/>
    <w:rsid w:val="00611964"/>
    <w:rsid w:val="0061270A"/>
    <w:rsid w:val="0061415B"/>
    <w:rsid w:val="00614C81"/>
    <w:rsid w:val="00614D32"/>
    <w:rsid w:val="00617360"/>
    <w:rsid w:val="00620477"/>
    <w:rsid w:val="00620812"/>
    <w:rsid w:val="00623257"/>
    <w:rsid w:val="00623880"/>
    <w:rsid w:val="0062393C"/>
    <w:rsid w:val="00623E78"/>
    <w:rsid w:val="006246EA"/>
    <w:rsid w:val="006260D3"/>
    <w:rsid w:val="00626FA6"/>
    <w:rsid w:val="006276C0"/>
    <w:rsid w:val="0063042F"/>
    <w:rsid w:val="00631D3E"/>
    <w:rsid w:val="006338A9"/>
    <w:rsid w:val="00633FCB"/>
    <w:rsid w:val="0063534C"/>
    <w:rsid w:val="00636C26"/>
    <w:rsid w:val="0063733A"/>
    <w:rsid w:val="0063740D"/>
    <w:rsid w:val="0063767E"/>
    <w:rsid w:val="00640552"/>
    <w:rsid w:val="00640E23"/>
    <w:rsid w:val="00640E8B"/>
    <w:rsid w:val="00641B22"/>
    <w:rsid w:val="0064202C"/>
    <w:rsid w:val="006433F8"/>
    <w:rsid w:val="00643935"/>
    <w:rsid w:val="00644B8C"/>
    <w:rsid w:val="00646AE3"/>
    <w:rsid w:val="00646B9A"/>
    <w:rsid w:val="00646C59"/>
    <w:rsid w:val="00650BC3"/>
    <w:rsid w:val="00655AF5"/>
    <w:rsid w:val="00656FE6"/>
    <w:rsid w:val="00657D19"/>
    <w:rsid w:val="0066067E"/>
    <w:rsid w:val="00662441"/>
    <w:rsid w:val="00663639"/>
    <w:rsid w:val="006645D9"/>
    <w:rsid w:val="006647C5"/>
    <w:rsid w:val="00666E0C"/>
    <w:rsid w:val="006673C3"/>
    <w:rsid w:val="00667914"/>
    <w:rsid w:val="00670473"/>
    <w:rsid w:val="00670780"/>
    <w:rsid w:val="0067114D"/>
    <w:rsid w:val="006718A3"/>
    <w:rsid w:val="00672631"/>
    <w:rsid w:val="0067290D"/>
    <w:rsid w:val="00672970"/>
    <w:rsid w:val="00673989"/>
    <w:rsid w:val="006757C6"/>
    <w:rsid w:val="006766B5"/>
    <w:rsid w:val="006806DC"/>
    <w:rsid w:val="0068137C"/>
    <w:rsid w:val="00681A7F"/>
    <w:rsid w:val="006835B1"/>
    <w:rsid w:val="006844C4"/>
    <w:rsid w:val="0068535F"/>
    <w:rsid w:val="0068580E"/>
    <w:rsid w:val="00686AD9"/>
    <w:rsid w:val="00691E8A"/>
    <w:rsid w:val="00693239"/>
    <w:rsid w:val="00693364"/>
    <w:rsid w:val="0069491C"/>
    <w:rsid w:val="00695519"/>
    <w:rsid w:val="0069629D"/>
    <w:rsid w:val="00697260"/>
    <w:rsid w:val="006977C9"/>
    <w:rsid w:val="006A173E"/>
    <w:rsid w:val="006A1C6D"/>
    <w:rsid w:val="006A4883"/>
    <w:rsid w:val="006A4ADC"/>
    <w:rsid w:val="006A5EDD"/>
    <w:rsid w:val="006A7073"/>
    <w:rsid w:val="006A7D2F"/>
    <w:rsid w:val="006B1CFC"/>
    <w:rsid w:val="006B7341"/>
    <w:rsid w:val="006C1356"/>
    <w:rsid w:val="006C145C"/>
    <w:rsid w:val="006C162B"/>
    <w:rsid w:val="006C1737"/>
    <w:rsid w:val="006C2C9B"/>
    <w:rsid w:val="006C3FFE"/>
    <w:rsid w:val="006C4658"/>
    <w:rsid w:val="006C52AA"/>
    <w:rsid w:val="006C601B"/>
    <w:rsid w:val="006C751E"/>
    <w:rsid w:val="006C7DFD"/>
    <w:rsid w:val="006D0D48"/>
    <w:rsid w:val="006D1143"/>
    <w:rsid w:val="006D16B8"/>
    <w:rsid w:val="006D1E52"/>
    <w:rsid w:val="006D4545"/>
    <w:rsid w:val="006D5A65"/>
    <w:rsid w:val="006D5E7D"/>
    <w:rsid w:val="006D7E70"/>
    <w:rsid w:val="006E0646"/>
    <w:rsid w:val="006E0B71"/>
    <w:rsid w:val="006E11A2"/>
    <w:rsid w:val="006E3DCC"/>
    <w:rsid w:val="006E4C7E"/>
    <w:rsid w:val="006E4CF7"/>
    <w:rsid w:val="006E4DCA"/>
    <w:rsid w:val="006E67D4"/>
    <w:rsid w:val="006E6CC9"/>
    <w:rsid w:val="006E6D4E"/>
    <w:rsid w:val="006E6ECD"/>
    <w:rsid w:val="006F06A6"/>
    <w:rsid w:val="006F0D1C"/>
    <w:rsid w:val="006F0FFD"/>
    <w:rsid w:val="006F12F1"/>
    <w:rsid w:val="006F1728"/>
    <w:rsid w:val="006F2367"/>
    <w:rsid w:val="006F3279"/>
    <w:rsid w:val="006F345C"/>
    <w:rsid w:val="006F63ED"/>
    <w:rsid w:val="0070219A"/>
    <w:rsid w:val="00702E42"/>
    <w:rsid w:val="00703185"/>
    <w:rsid w:val="00704DE2"/>
    <w:rsid w:val="0071163F"/>
    <w:rsid w:val="00712D74"/>
    <w:rsid w:val="00713E4A"/>
    <w:rsid w:val="0071411A"/>
    <w:rsid w:val="00714BA2"/>
    <w:rsid w:val="00715B64"/>
    <w:rsid w:val="00722922"/>
    <w:rsid w:val="007262DC"/>
    <w:rsid w:val="007309ED"/>
    <w:rsid w:val="00730E50"/>
    <w:rsid w:val="00731666"/>
    <w:rsid w:val="00733409"/>
    <w:rsid w:val="00733AD2"/>
    <w:rsid w:val="007357F3"/>
    <w:rsid w:val="00736EFF"/>
    <w:rsid w:val="00737C9C"/>
    <w:rsid w:val="00740D9F"/>
    <w:rsid w:val="007419E8"/>
    <w:rsid w:val="00741CA5"/>
    <w:rsid w:val="00743121"/>
    <w:rsid w:val="007436D4"/>
    <w:rsid w:val="00745594"/>
    <w:rsid w:val="00745888"/>
    <w:rsid w:val="00745930"/>
    <w:rsid w:val="00746650"/>
    <w:rsid w:val="00747918"/>
    <w:rsid w:val="007504BA"/>
    <w:rsid w:val="00750E4B"/>
    <w:rsid w:val="00751236"/>
    <w:rsid w:val="007513E5"/>
    <w:rsid w:val="0075187E"/>
    <w:rsid w:val="00751B77"/>
    <w:rsid w:val="00751E09"/>
    <w:rsid w:val="00752E9F"/>
    <w:rsid w:val="0075377F"/>
    <w:rsid w:val="00754A8D"/>
    <w:rsid w:val="00755786"/>
    <w:rsid w:val="007566E2"/>
    <w:rsid w:val="00756CA3"/>
    <w:rsid w:val="00756CF6"/>
    <w:rsid w:val="00757D66"/>
    <w:rsid w:val="00760567"/>
    <w:rsid w:val="0076265A"/>
    <w:rsid w:val="0076400E"/>
    <w:rsid w:val="00764EC0"/>
    <w:rsid w:val="00765C17"/>
    <w:rsid w:val="0076649A"/>
    <w:rsid w:val="00767C65"/>
    <w:rsid w:val="0077003F"/>
    <w:rsid w:val="00770920"/>
    <w:rsid w:val="0077356B"/>
    <w:rsid w:val="00774C29"/>
    <w:rsid w:val="0077581F"/>
    <w:rsid w:val="0077650D"/>
    <w:rsid w:val="00776E7A"/>
    <w:rsid w:val="00776E81"/>
    <w:rsid w:val="007804D4"/>
    <w:rsid w:val="0078135E"/>
    <w:rsid w:val="00784859"/>
    <w:rsid w:val="00784DA9"/>
    <w:rsid w:val="00785363"/>
    <w:rsid w:val="00785750"/>
    <w:rsid w:val="00785781"/>
    <w:rsid w:val="00786754"/>
    <w:rsid w:val="00787066"/>
    <w:rsid w:val="007877A8"/>
    <w:rsid w:val="007878CF"/>
    <w:rsid w:val="007904B7"/>
    <w:rsid w:val="007916EB"/>
    <w:rsid w:val="0079285C"/>
    <w:rsid w:val="00794D63"/>
    <w:rsid w:val="007962C7"/>
    <w:rsid w:val="00797A30"/>
    <w:rsid w:val="007A0083"/>
    <w:rsid w:val="007A01C7"/>
    <w:rsid w:val="007A044F"/>
    <w:rsid w:val="007A0F5B"/>
    <w:rsid w:val="007A11AB"/>
    <w:rsid w:val="007A15E6"/>
    <w:rsid w:val="007A1E41"/>
    <w:rsid w:val="007A4B12"/>
    <w:rsid w:val="007A69D4"/>
    <w:rsid w:val="007A73CB"/>
    <w:rsid w:val="007A7BBC"/>
    <w:rsid w:val="007B0A47"/>
    <w:rsid w:val="007B104C"/>
    <w:rsid w:val="007B1982"/>
    <w:rsid w:val="007B1E1E"/>
    <w:rsid w:val="007B3C6F"/>
    <w:rsid w:val="007B414F"/>
    <w:rsid w:val="007B5CFB"/>
    <w:rsid w:val="007B6031"/>
    <w:rsid w:val="007B6955"/>
    <w:rsid w:val="007B79F2"/>
    <w:rsid w:val="007C03D9"/>
    <w:rsid w:val="007C2562"/>
    <w:rsid w:val="007C30E7"/>
    <w:rsid w:val="007C3865"/>
    <w:rsid w:val="007C7114"/>
    <w:rsid w:val="007C734E"/>
    <w:rsid w:val="007D0765"/>
    <w:rsid w:val="007D13E1"/>
    <w:rsid w:val="007D15AC"/>
    <w:rsid w:val="007D1771"/>
    <w:rsid w:val="007D2563"/>
    <w:rsid w:val="007D363B"/>
    <w:rsid w:val="007D39F8"/>
    <w:rsid w:val="007D3CCE"/>
    <w:rsid w:val="007D4734"/>
    <w:rsid w:val="007D587A"/>
    <w:rsid w:val="007D5DD4"/>
    <w:rsid w:val="007D6F18"/>
    <w:rsid w:val="007D72EE"/>
    <w:rsid w:val="007D7FB2"/>
    <w:rsid w:val="007E05A8"/>
    <w:rsid w:val="007E0B20"/>
    <w:rsid w:val="007E0B3B"/>
    <w:rsid w:val="007E4C02"/>
    <w:rsid w:val="007E5566"/>
    <w:rsid w:val="007E5D86"/>
    <w:rsid w:val="007E5FC9"/>
    <w:rsid w:val="007E625A"/>
    <w:rsid w:val="007F028D"/>
    <w:rsid w:val="007F173A"/>
    <w:rsid w:val="007F3735"/>
    <w:rsid w:val="007F7785"/>
    <w:rsid w:val="007F7F87"/>
    <w:rsid w:val="007F7F88"/>
    <w:rsid w:val="00800C0A"/>
    <w:rsid w:val="00800EF0"/>
    <w:rsid w:val="008011F8"/>
    <w:rsid w:val="00801649"/>
    <w:rsid w:val="0080183D"/>
    <w:rsid w:val="008025F1"/>
    <w:rsid w:val="008026DE"/>
    <w:rsid w:val="00802704"/>
    <w:rsid w:val="00802F27"/>
    <w:rsid w:val="008038B6"/>
    <w:rsid w:val="00803F2D"/>
    <w:rsid w:val="008040C9"/>
    <w:rsid w:val="008040CC"/>
    <w:rsid w:val="0080551C"/>
    <w:rsid w:val="008060F2"/>
    <w:rsid w:val="00807ECA"/>
    <w:rsid w:val="00811D22"/>
    <w:rsid w:val="0081332C"/>
    <w:rsid w:val="0081427F"/>
    <w:rsid w:val="00814CE9"/>
    <w:rsid w:val="008150EC"/>
    <w:rsid w:val="00815CF0"/>
    <w:rsid w:val="008160DC"/>
    <w:rsid w:val="008166E3"/>
    <w:rsid w:val="00822690"/>
    <w:rsid w:val="0082331A"/>
    <w:rsid w:val="0082506F"/>
    <w:rsid w:val="008254B9"/>
    <w:rsid w:val="00825CA3"/>
    <w:rsid w:val="008267EE"/>
    <w:rsid w:val="008271D2"/>
    <w:rsid w:val="008307B6"/>
    <w:rsid w:val="008311A2"/>
    <w:rsid w:val="00831AA5"/>
    <w:rsid w:val="00832417"/>
    <w:rsid w:val="0083268D"/>
    <w:rsid w:val="00832716"/>
    <w:rsid w:val="00832918"/>
    <w:rsid w:val="00832C10"/>
    <w:rsid w:val="00833CBE"/>
    <w:rsid w:val="008367C9"/>
    <w:rsid w:val="008369FC"/>
    <w:rsid w:val="00837868"/>
    <w:rsid w:val="00841D80"/>
    <w:rsid w:val="0084244E"/>
    <w:rsid w:val="008430C8"/>
    <w:rsid w:val="00844192"/>
    <w:rsid w:val="008455CB"/>
    <w:rsid w:val="00845C88"/>
    <w:rsid w:val="00847615"/>
    <w:rsid w:val="00850043"/>
    <w:rsid w:val="0085082F"/>
    <w:rsid w:val="00851C36"/>
    <w:rsid w:val="00851E70"/>
    <w:rsid w:val="00852742"/>
    <w:rsid w:val="00852BC7"/>
    <w:rsid w:val="00853F1E"/>
    <w:rsid w:val="00854E86"/>
    <w:rsid w:val="00855412"/>
    <w:rsid w:val="008556CD"/>
    <w:rsid w:val="00857357"/>
    <w:rsid w:val="008605E5"/>
    <w:rsid w:val="0086190B"/>
    <w:rsid w:val="008622A0"/>
    <w:rsid w:val="00863494"/>
    <w:rsid w:val="0087019E"/>
    <w:rsid w:val="00871ACE"/>
    <w:rsid w:val="0087209B"/>
    <w:rsid w:val="00872A7D"/>
    <w:rsid w:val="0087337D"/>
    <w:rsid w:val="0087354C"/>
    <w:rsid w:val="00877A9A"/>
    <w:rsid w:val="00877DB9"/>
    <w:rsid w:val="00877DC6"/>
    <w:rsid w:val="00877E77"/>
    <w:rsid w:val="0088010E"/>
    <w:rsid w:val="008809B4"/>
    <w:rsid w:val="008824F4"/>
    <w:rsid w:val="00883A15"/>
    <w:rsid w:val="00883D7E"/>
    <w:rsid w:val="00886609"/>
    <w:rsid w:val="0088666B"/>
    <w:rsid w:val="00887BE9"/>
    <w:rsid w:val="0089030E"/>
    <w:rsid w:val="00892FA9"/>
    <w:rsid w:val="00893271"/>
    <w:rsid w:val="00893818"/>
    <w:rsid w:val="00893E2C"/>
    <w:rsid w:val="00894162"/>
    <w:rsid w:val="00894CBB"/>
    <w:rsid w:val="008951B1"/>
    <w:rsid w:val="00896ABD"/>
    <w:rsid w:val="00896C4C"/>
    <w:rsid w:val="008973E3"/>
    <w:rsid w:val="008975CB"/>
    <w:rsid w:val="008A0203"/>
    <w:rsid w:val="008A08DB"/>
    <w:rsid w:val="008A1508"/>
    <w:rsid w:val="008A2268"/>
    <w:rsid w:val="008A242D"/>
    <w:rsid w:val="008A2F1F"/>
    <w:rsid w:val="008A3DAD"/>
    <w:rsid w:val="008A4C4A"/>
    <w:rsid w:val="008A4E32"/>
    <w:rsid w:val="008A533A"/>
    <w:rsid w:val="008A5FBC"/>
    <w:rsid w:val="008A7729"/>
    <w:rsid w:val="008A7FB1"/>
    <w:rsid w:val="008B24A4"/>
    <w:rsid w:val="008B2E84"/>
    <w:rsid w:val="008B5657"/>
    <w:rsid w:val="008B6556"/>
    <w:rsid w:val="008B70A1"/>
    <w:rsid w:val="008C2D4A"/>
    <w:rsid w:val="008C3276"/>
    <w:rsid w:val="008C5D99"/>
    <w:rsid w:val="008C6B68"/>
    <w:rsid w:val="008C6CBF"/>
    <w:rsid w:val="008D3EAE"/>
    <w:rsid w:val="008D4FCB"/>
    <w:rsid w:val="008D6FF8"/>
    <w:rsid w:val="008D7A0C"/>
    <w:rsid w:val="008D7F10"/>
    <w:rsid w:val="008E0504"/>
    <w:rsid w:val="008E05F8"/>
    <w:rsid w:val="008E1500"/>
    <w:rsid w:val="008E1DA6"/>
    <w:rsid w:val="008E32D1"/>
    <w:rsid w:val="008E49E8"/>
    <w:rsid w:val="008E5620"/>
    <w:rsid w:val="008E5A2C"/>
    <w:rsid w:val="008E613E"/>
    <w:rsid w:val="008E72F9"/>
    <w:rsid w:val="008E7DA4"/>
    <w:rsid w:val="008F0A7B"/>
    <w:rsid w:val="008F156E"/>
    <w:rsid w:val="008F1827"/>
    <w:rsid w:val="008F2835"/>
    <w:rsid w:val="008F2A82"/>
    <w:rsid w:val="008F2D6E"/>
    <w:rsid w:val="008F2EB2"/>
    <w:rsid w:val="008F49A8"/>
    <w:rsid w:val="008F4D2E"/>
    <w:rsid w:val="008F5653"/>
    <w:rsid w:val="008F665E"/>
    <w:rsid w:val="008F6FBD"/>
    <w:rsid w:val="00903478"/>
    <w:rsid w:val="009054E3"/>
    <w:rsid w:val="00906012"/>
    <w:rsid w:val="00912639"/>
    <w:rsid w:val="0091350D"/>
    <w:rsid w:val="009141AD"/>
    <w:rsid w:val="009144EC"/>
    <w:rsid w:val="00914747"/>
    <w:rsid w:val="00915EF8"/>
    <w:rsid w:val="00916000"/>
    <w:rsid w:val="00916B69"/>
    <w:rsid w:val="00921C1D"/>
    <w:rsid w:val="00923D30"/>
    <w:rsid w:val="009252FF"/>
    <w:rsid w:val="009260A4"/>
    <w:rsid w:val="00926362"/>
    <w:rsid w:val="00927443"/>
    <w:rsid w:val="00927532"/>
    <w:rsid w:val="009309F8"/>
    <w:rsid w:val="00932AAE"/>
    <w:rsid w:val="00932EB9"/>
    <w:rsid w:val="00934131"/>
    <w:rsid w:val="00934168"/>
    <w:rsid w:val="009355A1"/>
    <w:rsid w:val="009372C5"/>
    <w:rsid w:val="00937508"/>
    <w:rsid w:val="00943690"/>
    <w:rsid w:val="00944499"/>
    <w:rsid w:val="00944780"/>
    <w:rsid w:val="00946B99"/>
    <w:rsid w:val="00946DF8"/>
    <w:rsid w:val="0095069D"/>
    <w:rsid w:val="00950DCF"/>
    <w:rsid w:val="00951559"/>
    <w:rsid w:val="0095182B"/>
    <w:rsid w:val="00951C62"/>
    <w:rsid w:val="00953491"/>
    <w:rsid w:val="00953895"/>
    <w:rsid w:val="00954C26"/>
    <w:rsid w:val="0095584C"/>
    <w:rsid w:val="00955FEA"/>
    <w:rsid w:val="00956CB5"/>
    <w:rsid w:val="00960FF7"/>
    <w:rsid w:val="00961543"/>
    <w:rsid w:val="00961EDA"/>
    <w:rsid w:val="00961F07"/>
    <w:rsid w:val="00962DC5"/>
    <w:rsid w:val="009649DE"/>
    <w:rsid w:val="00965BF0"/>
    <w:rsid w:val="00967A25"/>
    <w:rsid w:val="009706F9"/>
    <w:rsid w:val="00971BE8"/>
    <w:rsid w:val="00974D67"/>
    <w:rsid w:val="00975B7C"/>
    <w:rsid w:val="00975D07"/>
    <w:rsid w:val="009768BE"/>
    <w:rsid w:val="00976972"/>
    <w:rsid w:val="00977135"/>
    <w:rsid w:val="0097758A"/>
    <w:rsid w:val="009777BF"/>
    <w:rsid w:val="009820E7"/>
    <w:rsid w:val="00983766"/>
    <w:rsid w:val="00983C19"/>
    <w:rsid w:val="00984D0B"/>
    <w:rsid w:val="009851FB"/>
    <w:rsid w:val="009854AC"/>
    <w:rsid w:val="009864AA"/>
    <w:rsid w:val="009905FC"/>
    <w:rsid w:val="00990BC1"/>
    <w:rsid w:val="00992278"/>
    <w:rsid w:val="00992A8D"/>
    <w:rsid w:val="00994573"/>
    <w:rsid w:val="0099487C"/>
    <w:rsid w:val="00994F77"/>
    <w:rsid w:val="00995F18"/>
    <w:rsid w:val="009964B1"/>
    <w:rsid w:val="009A0555"/>
    <w:rsid w:val="009A0AA5"/>
    <w:rsid w:val="009A1211"/>
    <w:rsid w:val="009A2E27"/>
    <w:rsid w:val="009A4DDB"/>
    <w:rsid w:val="009A51FE"/>
    <w:rsid w:val="009B0431"/>
    <w:rsid w:val="009B092D"/>
    <w:rsid w:val="009B0AED"/>
    <w:rsid w:val="009B0C71"/>
    <w:rsid w:val="009B2608"/>
    <w:rsid w:val="009B3076"/>
    <w:rsid w:val="009B3B0E"/>
    <w:rsid w:val="009B3B69"/>
    <w:rsid w:val="009B42A9"/>
    <w:rsid w:val="009B479D"/>
    <w:rsid w:val="009B4CDE"/>
    <w:rsid w:val="009B4F75"/>
    <w:rsid w:val="009B5430"/>
    <w:rsid w:val="009B54D7"/>
    <w:rsid w:val="009B592D"/>
    <w:rsid w:val="009B651D"/>
    <w:rsid w:val="009B73B5"/>
    <w:rsid w:val="009C067A"/>
    <w:rsid w:val="009C152C"/>
    <w:rsid w:val="009C38B2"/>
    <w:rsid w:val="009C4551"/>
    <w:rsid w:val="009C62D6"/>
    <w:rsid w:val="009C66E4"/>
    <w:rsid w:val="009C79CA"/>
    <w:rsid w:val="009D04D1"/>
    <w:rsid w:val="009D0B85"/>
    <w:rsid w:val="009D1B6D"/>
    <w:rsid w:val="009D1D7D"/>
    <w:rsid w:val="009D3BFD"/>
    <w:rsid w:val="009D47A5"/>
    <w:rsid w:val="009D520C"/>
    <w:rsid w:val="009D5293"/>
    <w:rsid w:val="009D5F55"/>
    <w:rsid w:val="009E020D"/>
    <w:rsid w:val="009E113A"/>
    <w:rsid w:val="009E622A"/>
    <w:rsid w:val="009E73E7"/>
    <w:rsid w:val="009E7EB1"/>
    <w:rsid w:val="009F1D19"/>
    <w:rsid w:val="009F3A18"/>
    <w:rsid w:val="009F5F37"/>
    <w:rsid w:val="009F782F"/>
    <w:rsid w:val="009F7D9D"/>
    <w:rsid w:val="00A006CB"/>
    <w:rsid w:val="00A03220"/>
    <w:rsid w:val="00A03CF4"/>
    <w:rsid w:val="00A044DA"/>
    <w:rsid w:val="00A048BE"/>
    <w:rsid w:val="00A057B4"/>
    <w:rsid w:val="00A06F3F"/>
    <w:rsid w:val="00A10B51"/>
    <w:rsid w:val="00A1211A"/>
    <w:rsid w:val="00A127FE"/>
    <w:rsid w:val="00A12885"/>
    <w:rsid w:val="00A12D3A"/>
    <w:rsid w:val="00A13C7F"/>
    <w:rsid w:val="00A13EC3"/>
    <w:rsid w:val="00A14068"/>
    <w:rsid w:val="00A14814"/>
    <w:rsid w:val="00A14992"/>
    <w:rsid w:val="00A149C1"/>
    <w:rsid w:val="00A15502"/>
    <w:rsid w:val="00A15581"/>
    <w:rsid w:val="00A15D2C"/>
    <w:rsid w:val="00A160F9"/>
    <w:rsid w:val="00A170D9"/>
    <w:rsid w:val="00A17711"/>
    <w:rsid w:val="00A20B62"/>
    <w:rsid w:val="00A20E82"/>
    <w:rsid w:val="00A20F46"/>
    <w:rsid w:val="00A2158A"/>
    <w:rsid w:val="00A23553"/>
    <w:rsid w:val="00A2494F"/>
    <w:rsid w:val="00A24D34"/>
    <w:rsid w:val="00A24ED5"/>
    <w:rsid w:val="00A25503"/>
    <w:rsid w:val="00A2641F"/>
    <w:rsid w:val="00A26B24"/>
    <w:rsid w:val="00A27D3C"/>
    <w:rsid w:val="00A3063F"/>
    <w:rsid w:val="00A3108C"/>
    <w:rsid w:val="00A34691"/>
    <w:rsid w:val="00A367AC"/>
    <w:rsid w:val="00A3682A"/>
    <w:rsid w:val="00A36A6F"/>
    <w:rsid w:val="00A36ACC"/>
    <w:rsid w:val="00A40A19"/>
    <w:rsid w:val="00A41416"/>
    <w:rsid w:val="00A41524"/>
    <w:rsid w:val="00A4447D"/>
    <w:rsid w:val="00A44DCD"/>
    <w:rsid w:val="00A4572C"/>
    <w:rsid w:val="00A46142"/>
    <w:rsid w:val="00A473A5"/>
    <w:rsid w:val="00A4751D"/>
    <w:rsid w:val="00A47DDC"/>
    <w:rsid w:val="00A506BC"/>
    <w:rsid w:val="00A50948"/>
    <w:rsid w:val="00A51668"/>
    <w:rsid w:val="00A51E96"/>
    <w:rsid w:val="00A525AC"/>
    <w:rsid w:val="00A5331F"/>
    <w:rsid w:val="00A54671"/>
    <w:rsid w:val="00A5501C"/>
    <w:rsid w:val="00A553BF"/>
    <w:rsid w:val="00A55E96"/>
    <w:rsid w:val="00A5794E"/>
    <w:rsid w:val="00A60059"/>
    <w:rsid w:val="00A611C7"/>
    <w:rsid w:val="00A61ABB"/>
    <w:rsid w:val="00A61F6C"/>
    <w:rsid w:val="00A65159"/>
    <w:rsid w:val="00A65A81"/>
    <w:rsid w:val="00A6609B"/>
    <w:rsid w:val="00A66961"/>
    <w:rsid w:val="00A70E3E"/>
    <w:rsid w:val="00A715D1"/>
    <w:rsid w:val="00A7185E"/>
    <w:rsid w:val="00A71E6E"/>
    <w:rsid w:val="00A72406"/>
    <w:rsid w:val="00A72CF8"/>
    <w:rsid w:val="00A732C0"/>
    <w:rsid w:val="00A73E1C"/>
    <w:rsid w:val="00A74D50"/>
    <w:rsid w:val="00A7631E"/>
    <w:rsid w:val="00A770FC"/>
    <w:rsid w:val="00A77AE5"/>
    <w:rsid w:val="00A80612"/>
    <w:rsid w:val="00A80CE1"/>
    <w:rsid w:val="00A80F5B"/>
    <w:rsid w:val="00A81C07"/>
    <w:rsid w:val="00A82EC0"/>
    <w:rsid w:val="00A83110"/>
    <w:rsid w:val="00A831EF"/>
    <w:rsid w:val="00A83B28"/>
    <w:rsid w:val="00A83C43"/>
    <w:rsid w:val="00A8439F"/>
    <w:rsid w:val="00A85E9D"/>
    <w:rsid w:val="00A86863"/>
    <w:rsid w:val="00A87E99"/>
    <w:rsid w:val="00A9007D"/>
    <w:rsid w:val="00A90F0C"/>
    <w:rsid w:val="00A910B8"/>
    <w:rsid w:val="00A91969"/>
    <w:rsid w:val="00AA093E"/>
    <w:rsid w:val="00AA36E5"/>
    <w:rsid w:val="00AA3CAC"/>
    <w:rsid w:val="00AA4131"/>
    <w:rsid w:val="00AA4791"/>
    <w:rsid w:val="00AA47F3"/>
    <w:rsid w:val="00AA6DB2"/>
    <w:rsid w:val="00AA7292"/>
    <w:rsid w:val="00AA79E6"/>
    <w:rsid w:val="00AA7D70"/>
    <w:rsid w:val="00AB128D"/>
    <w:rsid w:val="00AB214B"/>
    <w:rsid w:val="00AB2936"/>
    <w:rsid w:val="00AB2D94"/>
    <w:rsid w:val="00AB2ED7"/>
    <w:rsid w:val="00AB456E"/>
    <w:rsid w:val="00AB47F2"/>
    <w:rsid w:val="00AB488A"/>
    <w:rsid w:val="00AB5054"/>
    <w:rsid w:val="00AB55AE"/>
    <w:rsid w:val="00AC1CE3"/>
    <w:rsid w:val="00AC1DC4"/>
    <w:rsid w:val="00AC271E"/>
    <w:rsid w:val="00AC2E14"/>
    <w:rsid w:val="00AC3309"/>
    <w:rsid w:val="00AC36A6"/>
    <w:rsid w:val="00AC4295"/>
    <w:rsid w:val="00AC55FB"/>
    <w:rsid w:val="00AC5BE3"/>
    <w:rsid w:val="00AC6C90"/>
    <w:rsid w:val="00AC6DA4"/>
    <w:rsid w:val="00AD0570"/>
    <w:rsid w:val="00AD0E5A"/>
    <w:rsid w:val="00AD1AE0"/>
    <w:rsid w:val="00AD2125"/>
    <w:rsid w:val="00AD3212"/>
    <w:rsid w:val="00AD38D2"/>
    <w:rsid w:val="00AD3BC8"/>
    <w:rsid w:val="00AD3EB0"/>
    <w:rsid w:val="00AD4A0F"/>
    <w:rsid w:val="00AD57D3"/>
    <w:rsid w:val="00AD5BD2"/>
    <w:rsid w:val="00AD7789"/>
    <w:rsid w:val="00AE084E"/>
    <w:rsid w:val="00AE1236"/>
    <w:rsid w:val="00AE160F"/>
    <w:rsid w:val="00AE1C28"/>
    <w:rsid w:val="00AE313C"/>
    <w:rsid w:val="00AE3B36"/>
    <w:rsid w:val="00AE3DA3"/>
    <w:rsid w:val="00AE4C71"/>
    <w:rsid w:val="00AE5CAB"/>
    <w:rsid w:val="00AE6611"/>
    <w:rsid w:val="00AE7CA1"/>
    <w:rsid w:val="00AF02EC"/>
    <w:rsid w:val="00AF0B33"/>
    <w:rsid w:val="00AF14C7"/>
    <w:rsid w:val="00AF29F3"/>
    <w:rsid w:val="00AF2D63"/>
    <w:rsid w:val="00AF40F8"/>
    <w:rsid w:val="00AF6C1B"/>
    <w:rsid w:val="00AF6CB3"/>
    <w:rsid w:val="00AF7026"/>
    <w:rsid w:val="00AF7A52"/>
    <w:rsid w:val="00B01EBF"/>
    <w:rsid w:val="00B03027"/>
    <w:rsid w:val="00B033E0"/>
    <w:rsid w:val="00B03465"/>
    <w:rsid w:val="00B03807"/>
    <w:rsid w:val="00B04142"/>
    <w:rsid w:val="00B06B3D"/>
    <w:rsid w:val="00B07759"/>
    <w:rsid w:val="00B07840"/>
    <w:rsid w:val="00B1047C"/>
    <w:rsid w:val="00B107B5"/>
    <w:rsid w:val="00B1096F"/>
    <w:rsid w:val="00B1132E"/>
    <w:rsid w:val="00B11F1C"/>
    <w:rsid w:val="00B13981"/>
    <w:rsid w:val="00B17106"/>
    <w:rsid w:val="00B20D6A"/>
    <w:rsid w:val="00B21405"/>
    <w:rsid w:val="00B21918"/>
    <w:rsid w:val="00B228E5"/>
    <w:rsid w:val="00B22B07"/>
    <w:rsid w:val="00B22F5E"/>
    <w:rsid w:val="00B241A0"/>
    <w:rsid w:val="00B24F9D"/>
    <w:rsid w:val="00B25144"/>
    <w:rsid w:val="00B25C52"/>
    <w:rsid w:val="00B25D38"/>
    <w:rsid w:val="00B26FEF"/>
    <w:rsid w:val="00B30EF3"/>
    <w:rsid w:val="00B33410"/>
    <w:rsid w:val="00B34945"/>
    <w:rsid w:val="00B354E7"/>
    <w:rsid w:val="00B358E8"/>
    <w:rsid w:val="00B35F88"/>
    <w:rsid w:val="00B36629"/>
    <w:rsid w:val="00B3695E"/>
    <w:rsid w:val="00B40614"/>
    <w:rsid w:val="00B40A7D"/>
    <w:rsid w:val="00B4247D"/>
    <w:rsid w:val="00B43A2B"/>
    <w:rsid w:val="00B4515F"/>
    <w:rsid w:val="00B45285"/>
    <w:rsid w:val="00B456FE"/>
    <w:rsid w:val="00B45A5F"/>
    <w:rsid w:val="00B46DA7"/>
    <w:rsid w:val="00B47D5F"/>
    <w:rsid w:val="00B51418"/>
    <w:rsid w:val="00B53751"/>
    <w:rsid w:val="00B53917"/>
    <w:rsid w:val="00B53F2D"/>
    <w:rsid w:val="00B618BC"/>
    <w:rsid w:val="00B620B5"/>
    <w:rsid w:val="00B6215B"/>
    <w:rsid w:val="00B62884"/>
    <w:rsid w:val="00B6462D"/>
    <w:rsid w:val="00B65630"/>
    <w:rsid w:val="00B656F3"/>
    <w:rsid w:val="00B66620"/>
    <w:rsid w:val="00B70BD7"/>
    <w:rsid w:val="00B7160E"/>
    <w:rsid w:val="00B72F6D"/>
    <w:rsid w:val="00B74816"/>
    <w:rsid w:val="00B766AE"/>
    <w:rsid w:val="00B80175"/>
    <w:rsid w:val="00B80C4A"/>
    <w:rsid w:val="00B8250B"/>
    <w:rsid w:val="00B82B42"/>
    <w:rsid w:val="00B82F0C"/>
    <w:rsid w:val="00B83ECA"/>
    <w:rsid w:val="00B84CEA"/>
    <w:rsid w:val="00B84FFF"/>
    <w:rsid w:val="00B8688A"/>
    <w:rsid w:val="00B87C7D"/>
    <w:rsid w:val="00B87FB9"/>
    <w:rsid w:val="00B90ED3"/>
    <w:rsid w:val="00B91E99"/>
    <w:rsid w:val="00B92DB2"/>
    <w:rsid w:val="00B931FF"/>
    <w:rsid w:val="00B939A1"/>
    <w:rsid w:val="00B950EA"/>
    <w:rsid w:val="00B95370"/>
    <w:rsid w:val="00B95755"/>
    <w:rsid w:val="00B95FEC"/>
    <w:rsid w:val="00B96B18"/>
    <w:rsid w:val="00B97020"/>
    <w:rsid w:val="00BA1284"/>
    <w:rsid w:val="00BA24B6"/>
    <w:rsid w:val="00BA5D37"/>
    <w:rsid w:val="00BA7923"/>
    <w:rsid w:val="00BB04F6"/>
    <w:rsid w:val="00BB0BE0"/>
    <w:rsid w:val="00BB0EDC"/>
    <w:rsid w:val="00BB1BEC"/>
    <w:rsid w:val="00BB242D"/>
    <w:rsid w:val="00BB437D"/>
    <w:rsid w:val="00BB502E"/>
    <w:rsid w:val="00BB72B7"/>
    <w:rsid w:val="00BB7375"/>
    <w:rsid w:val="00BC044E"/>
    <w:rsid w:val="00BC13A1"/>
    <w:rsid w:val="00BC2628"/>
    <w:rsid w:val="00BC2CA8"/>
    <w:rsid w:val="00BC38A5"/>
    <w:rsid w:val="00BC47E7"/>
    <w:rsid w:val="00BC4962"/>
    <w:rsid w:val="00BC50B4"/>
    <w:rsid w:val="00BC544F"/>
    <w:rsid w:val="00BC57BA"/>
    <w:rsid w:val="00BD0FD5"/>
    <w:rsid w:val="00BD1325"/>
    <w:rsid w:val="00BD3389"/>
    <w:rsid w:val="00BD346A"/>
    <w:rsid w:val="00BD5B63"/>
    <w:rsid w:val="00BD6057"/>
    <w:rsid w:val="00BD60BF"/>
    <w:rsid w:val="00BD61FF"/>
    <w:rsid w:val="00BD6ECE"/>
    <w:rsid w:val="00BD7E13"/>
    <w:rsid w:val="00BE2034"/>
    <w:rsid w:val="00BE249B"/>
    <w:rsid w:val="00BE3D9E"/>
    <w:rsid w:val="00BE430C"/>
    <w:rsid w:val="00BE6F63"/>
    <w:rsid w:val="00BF1F8C"/>
    <w:rsid w:val="00BF2849"/>
    <w:rsid w:val="00BF42C1"/>
    <w:rsid w:val="00BF4316"/>
    <w:rsid w:val="00BF631E"/>
    <w:rsid w:val="00BF652E"/>
    <w:rsid w:val="00BF694F"/>
    <w:rsid w:val="00BF6BB7"/>
    <w:rsid w:val="00BF6FB1"/>
    <w:rsid w:val="00C00252"/>
    <w:rsid w:val="00C012CF"/>
    <w:rsid w:val="00C01F46"/>
    <w:rsid w:val="00C03C9F"/>
    <w:rsid w:val="00C04255"/>
    <w:rsid w:val="00C04373"/>
    <w:rsid w:val="00C050D6"/>
    <w:rsid w:val="00C05556"/>
    <w:rsid w:val="00C05D21"/>
    <w:rsid w:val="00C07F82"/>
    <w:rsid w:val="00C10751"/>
    <w:rsid w:val="00C11AEF"/>
    <w:rsid w:val="00C123DE"/>
    <w:rsid w:val="00C12D07"/>
    <w:rsid w:val="00C12F8F"/>
    <w:rsid w:val="00C132C0"/>
    <w:rsid w:val="00C13E06"/>
    <w:rsid w:val="00C16436"/>
    <w:rsid w:val="00C165D4"/>
    <w:rsid w:val="00C16BE0"/>
    <w:rsid w:val="00C171EE"/>
    <w:rsid w:val="00C17581"/>
    <w:rsid w:val="00C205E3"/>
    <w:rsid w:val="00C20733"/>
    <w:rsid w:val="00C224F9"/>
    <w:rsid w:val="00C23A0D"/>
    <w:rsid w:val="00C247F6"/>
    <w:rsid w:val="00C25130"/>
    <w:rsid w:val="00C27C1C"/>
    <w:rsid w:val="00C300BE"/>
    <w:rsid w:val="00C30509"/>
    <w:rsid w:val="00C336FC"/>
    <w:rsid w:val="00C34453"/>
    <w:rsid w:val="00C357F1"/>
    <w:rsid w:val="00C40225"/>
    <w:rsid w:val="00C405A5"/>
    <w:rsid w:val="00C42263"/>
    <w:rsid w:val="00C44C96"/>
    <w:rsid w:val="00C454CE"/>
    <w:rsid w:val="00C46B72"/>
    <w:rsid w:val="00C51078"/>
    <w:rsid w:val="00C51A6E"/>
    <w:rsid w:val="00C53889"/>
    <w:rsid w:val="00C540B7"/>
    <w:rsid w:val="00C55C3A"/>
    <w:rsid w:val="00C61199"/>
    <w:rsid w:val="00C626EA"/>
    <w:rsid w:val="00C631EE"/>
    <w:rsid w:val="00C63ABD"/>
    <w:rsid w:val="00C63D86"/>
    <w:rsid w:val="00C640A0"/>
    <w:rsid w:val="00C6430F"/>
    <w:rsid w:val="00C65381"/>
    <w:rsid w:val="00C65D4B"/>
    <w:rsid w:val="00C663A9"/>
    <w:rsid w:val="00C66FC3"/>
    <w:rsid w:val="00C670E8"/>
    <w:rsid w:val="00C6762C"/>
    <w:rsid w:val="00C708EC"/>
    <w:rsid w:val="00C72212"/>
    <w:rsid w:val="00C72D0D"/>
    <w:rsid w:val="00C72EF7"/>
    <w:rsid w:val="00C7379C"/>
    <w:rsid w:val="00C746D2"/>
    <w:rsid w:val="00C74712"/>
    <w:rsid w:val="00C75FE9"/>
    <w:rsid w:val="00C774AB"/>
    <w:rsid w:val="00C803DF"/>
    <w:rsid w:val="00C80941"/>
    <w:rsid w:val="00C80B51"/>
    <w:rsid w:val="00C821FA"/>
    <w:rsid w:val="00C82592"/>
    <w:rsid w:val="00C82C38"/>
    <w:rsid w:val="00C833B5"/>
    <w:rsid w:val="00C83556"/>
    <w:rsid w:val="00C841E0"/>
    <w:rsid w:val="00C84ABF"/>
    <w:rsid w:val="00C8656A"/>
    <w:rsid w:val="00C86847"/>
    <w:rsid w:val="00C869AE"/>
    <w:rsid w:val="00C86E34"/>
    <w:rsid w:val="00C872E5"/>
    <w:rsid w:val="00C8757F"/>
    <w:rsid w:val="00C87AF3"/>
    <w:rsid w:val="00C904E5"/>
    <w:rsid w:val="00C91609"/>
    <w:rsid w:val="00C91A5B"/>
    <w:rsid w:val="00C91A8C"/>
    <w:rsid w:val="00C938BD"/>
    <w:rsid w:val="00C94B15"/>
    <w:rsid w:val="00C956BF"/>
    <w:rsid w:val="00C95735"/>
    <w:rsid w:val="00C97393"/>
    <w:rsid w:val="00CA0600"/>
    <w:rsid w:val="00CA6562"/>
    <w:rsid w:val="00CA712A"/>
    <w:rsid w:val="00CA7552"/>
    <w:rsid w:val="00CB0F0B"/>
    <w:rsid w:val="00CB131E"/>
    <w:rsid w:val="00CB293F"/>
    <w:rsid w:val="00CB2DE2"/>
    <w:rsid w:val="00CB38CC"/>
    <w:rsid w:val="00CB7392"/>
    <w:rsid w:val="00CB7B74"/>
    <w:rsid w:val="00CC0314"/>
    <w:rsid w:val="00CC0C8A"/>
    <w:rsid w:val="00CC24E7"/>
    <w:rsid w:val="00CC285D"/>
    <w:rsid w:val="00CC3195"/>
    <w:rsid w:val="00CC4AF1"/>
    <w:rsid w:val="00CD201E"/>
    <w:rsid w:val="00CD2DCB"/>
    <w:rsid w:val="00CD392B"/>
    <w:rsid w:val="00CD3B03"/>
    <w:rsid w:val="00CD466E"/>
    <w:rsid w:val="00CD5678"/>
    <w:rsid w:val="00CD5714"/>
    <w:rsid w:val="00CE1360"/>
    <w:rsid w:val="00CE1817"/>
    <w:rsid w:val="00CE3CFC"/>
    <w:rsid w:val="00CE5B06"/>
    <w:rsid w:val="00CE672D"/>
    <w:rsid w:val="00CE7613"/>
    <w:rsid w:val="00CF0C42"/>
    <w:rsid w:val="00CF2686"/>
    <w:rsid w:val="00CF321A"/>
    <w:rsid w:val="00CF3B92"/>
    <w:rsid w:val="00CF40A3"/>
    <w:rsid w:val="00CF512A"/>
    <w:rsid w:val="00CF6F0F"/>
    <w:rsid w:val="00D00696"/>
    <w:rsid w:val="00D00FC1"/>
    <w:rsid w:val="00D028EB"/>
    <w:rsid w:val="00D05070"/>
    <w:rsid w:val="00D052C8"/>
    <w:rsid w:val="00D06287"/>
    <w:rsid w:val="00D06B1A"/>
    <w:rsid w:val="00D10867"/>
    <w:rsid w:val="00D10DF6"/>
    <w:rsid w:val="00D1185F"/>
    <w:rsid w:val="00D12554"/>
    <w:rsid w:val="00D12A90"/>
    <w:rsid w:val="00D14173"/>
    <w:rsid w:val="00D150FC"/>
    <w:rsid w:val="00D15DD4"/>
    <w:rsid w:val="00D16B1B"/>
    <w:rsid w:val="00D205D5"/>
    <w:rsid w:val="00D2107B"/>
    <w:rsid w:val="00D219F9"/>
    <w:rsid w:val="00D22B80"/>
    <w:rsid w:val="00D22EF7"/>
    <w:rsid w:val="00D239FF"/>
    <w:rsid w:val="00D24F9B"/>
    <w:rsid w:val="00D25BCE"/>
    <w:rsid w:val="00D26ECA"/>
    <w:rsid w:val="00D27933"/>
    <w:rsid w:val="00D3041B"/>
    <w:rsid w:val="00D32137"/>
    <w:rsid w:val="00D329FE"/>
    <w:rsid w:val="00D343C9"/>
    <w:rsid w:val="00D34A36"/>
    <w:rsid w:val="00D35B3C"/>
    <w:rsid w:val="00D36512"/>
    <w:rsid w:val="00D42521"/>
    <w:rsid w:val="00D43442"/>
    <w:rsid w:val="00D43882"/>
    <w:rsid w:val="00D43F14"/>
    <w:rsid w:val="00D44E7F"/>
    <w:rsid w:val="00D4755B"/>
    <w:rsid w:val="00D477D7"/>
    <w:rsid w:val="00D479B6"/>
    <w:rsid w:val="00D5019E"/>
    <w:rsid w:val="00D51FB2"/>
    <w:rsid w:val="00D5209C"/>
    <w:rsid w:val="00D53E1F"/>
    <w:rsid w:val="00D55388"/>
    <w:rsid w:val="00D5620D"/>
    <w:rsid w:val="00D566E5"/>
    <w:rsid w:val="00D57A01"/>
    <w:rsid w:val="00D6011A"/>
    <w:rsid w:val="00D6122A"/>
    <w:rsid w:val="00D613E1"/>
    <w:rsid w:val="00D64648"/>
    <w:rsid w:val="00D65392"/>
    <w:rsid w:val="00D654AF"/>
    <w:rsid w:val="00D662D5"/>
    <w:rsid w:val="00D724EC"/>
    <w:rsid w:val="00D7299F"/>
    <w:rsid w:val="00D73DC2"/>
    <w:rsid w:val="00D73F04"/>
    <w:rsid w:val="00D7425D"/>
    <w:rsid w:val="00D76A38"/>
    <w:rsid w:val="00D76D4E"/>
    <w:rsid w:val="00D81418"/>
    <w:rsid w:val="00D8236D"/>
    <w:rsid w:val="00D85301"/>
    <w:rsid w:val="00D911CB"/>
    <w:rsid w:val="00D924F5"/>
    <w:rsid w:val="00D929D0"/>
    <w:rsid w:val="00D9387F"/>
    <w:rsid w:val="00D942E9"/>
    <w:rsid w:val="00D95A94"/>
    <w:rsid w:val="00D963CE"/>
    <w:rsid w:val="00D96C7E"/>
    <w:rsid w:val="00D97256"/>
    <w:rsid w:val="00D9739C"/>
    <w:rsid w:val="00D97B4E"/>
    <w:rsid w:val="00DA0283"/>
    <w:rsid w:val="00DA1BE5"/>
    <w:rsid w:val="00DA1C5D"/>
    <w:rsid w:val="00DA23A1"/>
    <w:rsid w:val="00DA24DF"/>
    <w:rsid w:val="00DA374F"/>
    <w:rsid w:val="00DA3E93"/>
    <w:rsid w:val="00DA6C9D"/>
    <w:rsid w:val="00DB2F10"/>
    <w:rsid w:val="00DB4194"/>
    <w:rsid w:val="00DB668C"/>
    <w:rsid w:val="00DB6D1B"/>
    <w:rsid w:val="00DB70FA"/>
    <w:rsid w:val="00DB7433"/>
    <w:rsid w:val="00DB7641"/>
    <w:rsid w:val="00DC3295"/>
    <w:rsid w:val="00DC3498"/>
    <w:rsid w:val="00DC37F5"/>
    <w:rsid w:val="00DC3C48"/>
    <w:rsid w:val="00DC49A1"/>
    <w:rsid w:val="00DC49AC"/>
    <w:rsid w:val="00DC50D5"/>
    <w:rsid w:val="00DC6B6B"/>
    <w:rsid w:val="00DC7E55"/>
    <w:rsid w:val="00DD034A"/>
    <w:rsid w:val="00DD0EFF"/>
    <w:rsid w:val="00DD0F2D"/>
    <w:rsid w:val="00DD1B98"/>
    <w:rsid w:val="00DD1FEC"/>
    <w:rsid w:val="00DD3525"/>
    <w:rsid w:val="00DD38AE"/>
    <w:rsid w:val="00DD4736"/>
    <w:rsid w:val="00DD47D1"/>
    <w:rsid w:val="00DD50B0"/>
    <w:rsid w:val="00DD519C"/>
    <w:rsid w:val="00DD56E9"/>
    <w:rsid w:val="00DD6CFE"/>
    <w:rsid w:val="00DD70CD"/>
    <w:rsid w:val="00DD74DF"/>
    <w:rsid w:val="00DD7889"/>
    <w:rsid w:val="00DD7C4B"/>
    <w:rsid w:val="00DE10D7"/>
    <w:rsid w:val="00DE1E77"/>
    <w:rsid w:val="00DE336C"/>
    <w:rsid w:val="00DE4DDD"/>
    <w:rsid w:val="00DF0753"/>
    <w:rsid w:val="00DF20C5"/>
    <w:rsid w:val="00DF3172"/>
    <w:rsid w:val="00DF3395"/>
    <w:rsid w:val="00DF35E2"/>
    <w:rsid w:val="00DF44C7"/>
    <w:rsid w:val="00DF6690"/>
    <w:rsid w:val="00DF744F"/>
    <w:rsid w:val="00DF7F1E"/>
    <w:rsid w:val="00E02B24"/>
    <w:rsid w:val="00E0306F"/>
    <w:rsid w:val="00E030AF"/>
    <w:rsid w:val="00E03663"/>
    <w:rsid w:val="00E03E9E"/>
    <w:rsid w:val="00E05300"/>
    <w:rsid w:val="00E05785"/>
    <w:rsid w:val="00E06AF0"/>
    <w:rsid w:val="00E075F7"/>
    <w:rsid w:val="00E07A1B"/>
    <w:rsid w:val="00E101F1"/>
    <w:rsid w:val="00E102D5"/>
    <w:rsid w:val="00E10662"/>
    <w:rsid w:val="00E12580"/>
    <w:rsid w:val="00E125AF"/>
    <w:rsid w:val="00E1378E"/>
    <w:rsid w:val="00E14293"/>
    <w:rsid w:val="00E14D4F"/>
    <w:rsid w:val="00E1580C"/>
    <w:rsid w:val="00E1684A"/>
    <w:rsid w:val="00E1696C"/>
    <w:rsid w:val="00E16E30"/>
    <w:rsid w:val="00E17829"/>
    <w:rsid w:val="00E20DD6"/>
    <w:rsid w:val="00E22AB8"/>
    <w:rsid w:val="00E240A7"/>
    <w:rsid w:val="00E24AC1"/>
    <w:rsid w:val="00E24C91"/>
    <w:rsid w:val="00E259FC"/>
    <w:rsid w:val="00E25C4D"/>
    <w:rsid w:val="00E27989"/>
    <w:rsid w:val="00E3098F"/>
    <w:rsid w:val="00E30E95"/>
    <w:rsid w:val="00E3123E"/>
    <w:rsid w:val="00E33AD6"/>
    <w:rsid w:val="00E33D34"/>
    <w:rsid w:val="00E34AEB"/>
    <w:rsid w:val="00E34CAB"/>
    <w:rsid w:val="00E35B75"/>
    <w:rsid w:val="00E376C3"/>
    <w:rsid w:val="00E37C7E"/>
    <w:rsid w:val="00E40233"/>
    <w:rsid w:val="00E40B56"/>
    <w:rsid w:val="00E424F8"/>
    <w:rsid w:val="00E4271A"/>
    <w:rsid w:val="00E43F75"/>
    <w:rsid w:val="00E440E9"/>
    <w:rsid w:val="00E459AA"/>
    <w:rsid w:val="00E4742D"/>
    <w:rsid w:val="00E5118D"/>
    <w:rsid w:val="00E51946"/>
    <w:rsid w:val="00E519A9"/>
    <w:rsid w:val="00E52338"/>
    <w:rsid w:val="00E52A4D"/>
    <w:rsid w:val="00E53BC1"/>
    <w:rsid w:val="00E53BDF"/>
    <w:rsid w:val="00E53D1C"/>
    <w:rsid w:val="00E543F0"/>
    <w:rsid w:val="00E562D5"/>
    <w:rsid w:val="00E6328A"/>
    <w:rsid w:val="00E63CAF"/>
    <w:rsid w:val="00E64430"/>
    <w:rsid w:val="00E646F9"/>
    <w:rsid w:val="00E656D7"/>
    <w:rsid w:val="00E6570E"/>
    <w:rsid w:val="00E6605B"/>
    <w:rsid w:val="00E66608"/>
    <w:rsid w:val="00E71CB4"/>
    <w:rsid w:val="00E71D39"/>
    <w:rsid w:val="00E71E1A"/>
    <w:rsid w:val="00E7254F"/>
    <w:rsid w:val="00E73A82"/>
    <w:rsid w:val="00E74660"/>
    <w:rsid w:val="00E7498E"/>
    <w:rsid w:val="00E753BD"/>
    <w:rsid w:val="00E76365"/>
    <w:rsid w:val="00E765F2"/>
    <w:rsid w:val="00E7746E"/>
    <w:rsid w:val="00E80461"/>
    <w:rsid w:val="00E82840"/>
    <w:rsid w:val="00E82FED"/>
    <w:rsid w:val="00E834BC"/>
    <w:rsid w:val="00E85327"/>
    <w:rsid w:val="00E85598"/>
    <w:rsid w:val="00E85712"/>
    <w:rsid w:val="00E85C8E"/>
    <w:rsid w:val="00E8712B"/>
    <w:rsid w:val="00E9231D"/>
    <w:rsid w:val="00E94248"/>
    <w:rsid w:val="00E9540D"/>
    <w:rsid w:val="00E956E9"/>
    <w:rsid w:val="00E96703"/>
    <w:rsid w:val="00E9727E"/>
    <w:rsid w:val="00EA066D"/>
    <w:rsid w:val="00EA0DD6"/>
    <w:rsid w:val="00EA1437"/>
    <w:rsid w:val="00EA166D"/>
    <w:rsid w:val="00EA25DE"/>
    <w:rsid w:val="00EA2C2B"/>
    <w:rsid w:val="00EA2D42"/>
    <w:rsid w:val="00EA2D5E"/>
    <w:rsid w:val="00EA3220"/>
    <w:rsid w:val="00EA3673"/>
    <w:rsid w:val="00EA409A"/>
    <w:rsid w:val="00EA458B"/>
    <w:rsid w:val="00EA6698"/>
    <w:rsid w:val="00EA69D0"/>
    <w:rsid w:val="00EA6E0A"/>
    <w:rsid w:val="00EA73EB"/>
    <w:rsid w:val="00EB07CB"/>
    <w:rsid w:val="00EB09B3"/>
    <w:rsid w:val="00EB1D87"/>
    <w:rsid w:val="00EB2BB7"/>
    <w:rsid w:val="00EB2F02"/>
    <w:rsid w:val="00EB3151"/>
    <w:rsid w:val="00EB3208"/>
    <w:rsid w:val="00EB3336"/>
    <w:rsid w:val="00EB3381"/>
    <w:rsid w:val="00EB4B88"/>
    <w:rsid w:val="00EB627D"/>
    <w:rsid w:val="00EB6BDB"/>
    <w:rsid w:val="00EB6BFF"/>
    <w:rsid w:val="00EC0F7A"/>
    <w:rsid w:val="00EC1244"/>
    <w:rsid w:val="00EC2C0D"/>
    <w:rsid w:val="00EC4819"/>
    <w:rsid w:val="00EC4A9C"/>
    <w:rsid w:val="00EC5D84"/>
    <w:rsid w:val="00EC5EAE"/>
    <w:rsid w:val="00EC64B1"/>
    <w:rsid w:val="00EC7B61"/>
    <w:rsid w:val="00ED13A8"/>
    <w:rsid w:val="00ED2460"/>
    <w:rsid w:val="00ED3056"/>
    <w:rsid w:val="00ED3BD8"/>
    <w:rsid w:val="00ED4099"/>
    <w:rsid w:val="00ED6748"/>
    <w:rsid w:val="00ED688E"/>
    <w:rsid w:val="00ED7A6F"/>
    <w:rsid w:val="00EE003D"/>
    <w:rsid w:val="00EE06F9"/>
    <w:rsid w:val="00EE0F92"/>
    <w:rsid w:val="00EE18E5"/>
    <w:rsid w:val="00EE33F8"/>
    <w:rsid w:val="00EE3D43"/>
    <w:rsid w:val="00EE3EE6"/>
    <w:rsid w:val="00EE42E8"/>
    <w:rsid w:val="00EE4DF1"/>
    <w:rsid w:val="00EE7572"/>
    <w:rsid w:val="00EE7E32"/>
    <w:rsid w:val="00EF077D"/>
    <w:rsid w:val="00EF07CC"/>
    <w:rsid w:val="00EF09C8"/>
    <w:rsid w:val="00EF2441"/>
    <w:rsid w:val="00EF3BD3"/>
    <w:rsid w:val="00EF42CF"/>
    <w:rsid w:val="00EF4715"/>
    <w:rsid w:val="00EF49FA"/>
    <w:rsid w:val="00EF4D73"/>
    <w:rsid w:val="00EF5688"/>
    <w:rsid w:val="00EF5731"/>
    <w:rsid w:val="00EF5DC2"/>
    <w:rsid w:val="00EF6A3C"/>
    <w:rsid w:val="00EF78D6"/>
    <w:rsid w:val="00F0005F"/>
    <w:rsid w:val="00F01D77"/>
    <w:rsid w:val="00F0294D"/>
    <w:rsid w:val="00F0373D"/>
    <w:rsid w:val="00F0458E"/>
    <w:rsid w:val="00F04FD6"/>
    <w:rsid w:val="00F05DB0"/>
    <w:rsid w:val="00F05E14"/>
    <w:rsid w:val="00F06CFC"/>
    <w:rsid w:val="00F078A7"/>
    <w:rsid w:val="00F10315"/>
    <w:rsid w:val="00F125B8"/>
    <w:rsid w:val="00F127E1"/>
    <w:rsid w:val="00F14315"/>
    <w:rsid w:val="00F14A10"/>
    <w:rsid w:val="00F14C72"/>
    <w:rsid w:val="00F169AF"/>
    <w:rsid w:val="00F1721C"/>
    <w:rsid w:val="00F17922"/>
    <w:rsid w:val="00F2339B"/>
    <w:rsid w:val="00F23558"/>
    <w:rsid w:val="00F23981"/>
    <w:rsid w:val="00F24129"/>
    <w:rsid w:val="00F248DC"/>
    <w:rsid w:val="00F26256"/>
    <w:rsid w:val="00F27BD7"/>
    <w:rsid w:val="00F3040F"/>
    <w:rsid w:val="00F30464"/>
    <w:rsid w:val="00F31925"/>
    <w:rsid w:val="00F330CD"/>
    <w:rsid w:val="00F33ED4"/>
    <w:rsid w:val="00F34171"/>
    <w:rsid w:val="00F35284"/>
    <w:rsid w:val="00F3772B"/>
    <w:rsid w:val="00F42DD9"/>
    <w:rsid w:val="00F43B39"/>
    <w:rsid w:val="00F46595"/>
    <w:rsid w:val="00F475C0"/>
    <w:rsid w:val="00F50DA6"/>
    <w:rsid w:val="00F51049"/>
    <w:rsid w:val="00F52DBD"/>
    <w:rsid w:val="00F55326"/>
    <w:rsid w:val="00F55C32"/>
    <w:rsid w:val="00F55D3F"/>
    <w:rsid w:val="00F56128"/>
    <w:rsid w:val="00F56F05"/>
    <w:rsid w:val="00F571CB"/>
    <w:rsid w:val="00F5744A"/>
    <w:rsid w:val="00F57AAB"/>
    <w:rsid w:val="00F57E30"/>
    <w:rsid w:val="00F6066B"/>
    <w:rsid w:val="00F61E96"/>
    <w:rsid w:val="00F62665"/>
    <w:rsid w:val="00F63539"/>
    <w:rsid w:val="00F6525F"/>
    <w:rsid w:val="00F653B1"/>
    <w:rsid w:val="00F6647C"/>
    <w:rsid w:val="00F668A0"/>
    <w:rsid w:val="00F668CB"/>
    <w:rsid w:val="00F67B87"/>
    <w:rsid w:val="00F704C7"/>
    <w:rsid w:val="00F709FF"/>
    <w:rsid w:val="00F70E51"/>
    <w:rsid w:val="00F70EBE"/>
    <w:rsid w:val="00F71C05"/>
    <w:rsid w:val="00F7501A"/>
    <w:rsid w:val="00F75931"/>
    <w:rsid w:val="00F7641B"/>
    <w:rsid w:val="00F76B14"/>
    <w:rsid w:val="00F7728A"/>
    <w:rsid w:val="00F804BE"/>
    <w:rsid w:val="00F846D9"/>
    <w:rsid w:val="00F85796"/>
    <w:rsid w:val="00F91990"/>
    <w:rsid w:val="00F92B25"/>
    <w:rsid w:val="00F95E80"/>
    <w:rsid w:val="00F967EF"/>
    <w:rsid w:val="00F96A1D"/>
    <w:rsid w:val="00F96AC7"/>
    <w:rsid w:val="00F9727C"/>
    <w:rsid w:val="00FA034E"/>
    <w:rsid w:val="00FA0806"/>
    <w:rsid w:val="00FA2C9C"/>
    <w:rsid w:val="00FA3E57"/>
    <w:rsid w:val="00FA432D"/>
    <w:rsid w:val="00FA4CEB"/>
    <w:rsid w:val="00FA518B"/>
    <w:rsid w:val="00FA591F"/>
    <w:rsid w:val="00FA59A1"/>
    <w:rsid w:val="00FA5FC3"/>
    <w:rsid w:val="00FA77D3"/>
    <w:rsid w:val="00FA79D0"/>
    <w:rsid w:val="00FA7C92"/>
    <w:rsid w:val="00FB0EC7"/>
    <w:rsid w:val="00FB1307"/>
    <w:rsid w:val="00FB1A11"/>
    <w:rsid w:val="00FB1D7B"/>
    <w:rsid w:val="00FB2FEC"/>
    <w:rsid w:val="00FB4890"/>
    <w:rsid w:val="00FB4F20"/>
    <w:rsid w:val="00FB5FD9"/>
    <w:rsid w:val="00FB669D"/>
    <w:rsid w:val="00FC10AB"/>
    <w:rsid w:val="00FC1279"/>
    <w:rsid w:val="00FC3011"/>
    <w:rsid w:val="00FC39B3"/>
    <w:rsid w:val="00FC4412"/>
    <w:rsid w:val="00FD0383"/>
    <w:rsid w:val="00FD1324"/>
    <w:rsid w:val="00FD2ED1"/>
    <w:rsid w:val="00FD3A10"/>
    <w:rsid w:val="00FD5FB5"/>
    <w:rsid w:val="00FD6AD2"/>
    <w:rsid w:val="00FD7371"/>
    <w:rsid w:val="00FD79BE"/>
    <w:rsid w:val="00FD7E2C"/>
    <w:rsid w:val="00FE1209"/>
    <w:rsid w:val="00FE2BA8"/>
    <w:rsid w:val="00FE2DE5"/>
    <w:rsid w:val="00FE32C0"/>
    <w:rsid w:val="00FE33F0"/>
    <w:rsid w:val="00FE3BA8"/>
    <w:rsid w:val="00FE5082"/>
    <w:rsid w:val="00FE540D"/>
    <w:rsid w:val="00FE5CA5"/>
    <w:rsid w:val="00FE74A7"/>
    <w:rsid w:val="00FF1A7E"/>
    <w:rsid w:val="00FF382B"/>
    <w:rsid w:val="00FF3BDA"/>
    <w:rsid w:val="00FF4C14"/>
    <w:rsid w:val="00FF51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86863"/>
  <w15:docId w15:val="{32C08E4B-C7CE-4052-B7AB-23BB8C552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24C91"/>
    <w:rPr>
      <w:rFonts w:ascii="Verdana" w:eastAsia="Times New Roman" w:hAnsi="Verdana"/>
      <w:sz w:val="22"/>
      <w:szCs w:val="24"/>
    </w:rPr>
  </w:style>
  <w:style w:type="paragraph" w:styleId="Nagwek1">
    <w:name w:val="heading 1"/>
    <w:basedOn w:val="Normalny"/>
    <w:next w:val="Normalny"/>
    <w:link w:val="Nagwek1Znak"/>
    <w:uiPriority w:val="9"/>
    <w:qFormat/>
    <w:rsid w:val="002A1F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9D520C"/>
    <w:pPr>
      <w:keepNext/>
      <w:jc w:val="center"/>
      <w:outlineLvl w:val="1"/>
    </w:pPr>
    <w:rPr>
      <w:rFonts w:ascii="Arial" w:hAnsi="Arial"/>
      <w:b/>
      <w:lang w:val="x-none"/>
    </w:rPr>
  </w:style>
  <w:style w:type="paragraph" w:styleId="Nagwek3">
    <w:name w:val="heading 3"/>
    <w:basedOn w:val="Normalny"/>
    <w:next w:val="Normalny"/>
    <w:link w:val="Nagwek3Znak"/>
    <w:uiPriority w:val="9"/>
    <w:unhideWhenUsed/>
    <w:qFormat/>
    <w:rsid w:val="004D74DD"/>
    <w:pPr>
      <w:keepNext/>
      <w:keepLines/>
      <w:spacing w:before="200"/>
      <w:outlineLvl w:val="2"/>
    </w:pPr>
    <w:rPr>
      <w:rFonts w:asciiTheme="majorHAnsi" w:eastAsiaTheme="majorEastAsia" w:hAnsiTheme="majorHAnsi" w:cstheme="majorBidi"/>
      <w:b/>
      <w:bCs/>
      <w:color w:val="5B9BD5"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9D520C"/>
    <w:rPr>
      <w:rFonts w:ascii="Arial" w:eastAsia="Times New Roman" w:hAnsi="Arial" w:cs="Arial"/>
      <w:b/>
      <w:sz w:val="24"/>
      <w:szCs w:val="24"/>
      <w:lang w:eastAsia="pl-PL"/>
    </w:rPr>
  </w:style>
  <w:style w:type="paragraph" w:styleId="Tekstpodstawowywcity2">
    <w:name w:val="Body Text Indent 2"/>
    <w:basedOn w:val="Normalny"/>
    <w:link w:val="Tekstpodstawowywcity2Znak"/>
    <w:semiHidden/>
    <w:rsid w:val="009D520C"/>
    <w:pPr>
      <w:spacing w:line="360" w:lineRule="auto"/>
      <w:ind w:left="720" w:hanging="900"/>
      <w:jc w:val="both"/>
    </w:pPr>
    <w:rPr>
      <w:rFonts w:ascii="Arial" w:hAnsi="Arial"/>
      <w:lang w:val="x-none"/>
    </w:rPr>
  </w:style>
  <w:style w:type="character" w:customStyle="1" w:styleId="Tekstpodstawowywcity2Znak">
    <w:name w:val="Tekst podstawowy wcięty 2 Znak"/>
    <w:link w:val="Tekstpodstawowywcity2"/>
    <w:semiHidden/>
    <w:rsid w:val="009D520C"/>
    <w:rPr>
      <w:rFonts w:ascii="Arial" w:eastAsia="Times New Roman" w:hAnsi="Arial" w:cs="Arial"/>
      <w:sz w:val="24"/>
      <w:szCs w:val="24"/>
      <w:lang w:eastAsia="pl-PL"/>
    </w:rPr>
  </w:style>
  <w:style w:type="paragraph" w:styleId="Akapitzlist">
    <w:name w:val="List Paragraph"/>
    <w:aliases w:val="CW_Lista,sw tekst,L1,Numerowanie,List Paragraph,Akapit z listą BS,normalny tekst,Adresat stanowisko,Wypunktowanie,Akapit z listą5,maz_wyliczenie,opis dzialania,K-P_odwolanie,A_wyliczenie,Akapit z listą 1,Kolorowa lista — akcent 11,lp1"/>
    <w:basedOn w:val="Normalny"/>
    <w:link w:val="AkapitzlistZnak"/>
    <w:uiPriority w:val="34"/>
    <w:qFormat/>
    <w:rsid w:val="009D520C"/>
    <w:pPr>
      <w:ind w:left="720"/>
      <w:contextualSpacing/>
    </w:pPr>
  </w:style>
  <w:style w:type="paragraph" w:styleId="Tekstpodstawowywcity">
    <w:name w:val="Body Text Indent"/>
    <w:basedOn w:val="Normalny"/>
    <w:link w:val="TekstpodstawowywcityZnak"/>
    <w:uiPriority w:val="99"/>
    <w:unhideWhenUsed/>
    <w:rsid w:val="0004451B"/>
    <w:pPr>
      <w:spacing w:after="120"/>
      <w:ind w:left="283"/>
    </w:pPr>
    <w:rPr>
      <w:lang w:val="x-none"/>
    </w:rPr>
  </w:style>
  <w:style w:type="character" w:customStyle="1" w:styleId="TekstpodstawowywcityZnak">
    <w:name w:val="Tekst podstawowy wcięty Znak"/>
    <w:link w:val="Tekstpodstawowywcity"/>
    <w:uiPriority w:val="99"/>
    <w:rsid w:val="0004451B"/>
    <w:rPr>
      <w:rFonts w:ascii="Times New Roman" w:eastAsia="Times New Roman" w:hAnsi="Times New Roman" w:cs="Times New Roman"/>
      <w:sz w:val="24"/>
      <w:szCs w:val="24"/>
      <w:lang w:eastAsia="pl-PL"/>
    </w:rPr>
  </w:style>
  <w:style w:type="character" w:styleId="Odwoaniedokomentarza">
    <w:name w:val="annotation reference"/>
    <w:uiPriority w:val="99"/>
    <w:semiHidden/>
    <w:unhideWhenUsed/>
    <w:rsid w:val="000A3EAF"/>
    <w:rPr>
      <w:sz w:val="16"/>
      <w:szCs w:val="16"/>
    </w:rPr>
  </w:style>
  <w:style w:type="paragraph" w:styleId="Tekstkomentarza">
    <w:name w:val="annotation text"/>
    <w:basedOn w:val="Normalny"/>
    <w:link w:val="TekstkomentarzaZnak"/>
    <w:uiPriority w:val="99"/>
    <w:semiHidden/>
    <w:unhideWhenUsed/>
    <w:rsid w:val="000A3EAF"/>
    <w:rPr>
      <w:sz w:val="20"/>
      <w:szCs w:val="20"/>
      <w:lang w:val="x-none"/>
    </w:rPr>
  </w:style>
  <w:style w:type="character" w:customStyle="1" w:styleId="TekstkomentarzaZnak">
    <w:name w:val="Tekst komentarza Znak"/>
    <w:link w:val="Tekstkomentarza"/>
    <w:uiPriority w:val="99"/>
    <w:semiHidden/>
    <w:rsid w:val="000A3EA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3EAF"/>
    <w:rPr>
      <w:b/>
      <w:bCs/>
    </w:rPr>
  </w:style>
  <w:style w:type="character" w:customStyle="1" w:styleId="TematkomentarzaZnak">
    <w:name w:val="Temat komentarza Znak"/>
    <w:link w:val="Tematkomentarza"/>
    <w:uiPriority w:val="99"/>
    <w:semiHidden/>
    <w:rsid w:val="000A3EAF"/>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0A3EAF"/>
    <w:rPr>
      <w:rFonts w:ascii="Tahoma" w:hAnsi="Tahoma"/>
      <w:sz w:val="16"/>
      <w:szCs w:val="16"/>
      <w:lang w:val="x-none"/>
    </w:rPr>
  </w:style>
  <w:style w:type="character" w:customStyle="1" w:styleId="TekstdymkaZnak">
    <w:name w:val="Tekst dymka Znak"/>
    <w:link w:val="Tekstdymka"/>
    <w:uiPriority w:val="99"/>
    <w:semiHidden/>
    <w:rsid w:val="000A3EAF"/>
    <w:rPr>
      <w:rFonts w:ascii="Tahoma" w:eastAsia="Times New Roman" w:hAnsi="Tahoma" w:cs="Tahoma"/>
      <w:sz w:val="16"/>
      <w:szCs w:val="16"/>
      <w:lang w:eastAsia="pl-PL"/>
    </w:rPr>
  </w:style>
  <w:style w:type="paragraph" w:styleId="Tekstpodstawowy2">
    <w:name w:val="Body Text 2"/>
    <w:basedOn w:val="Normalny"/>
    <w:link w:val="Tekstpodstawowy2Znak"/>
    <w:uiPriority w:val="99"/>
    <w:unhideWhenUsed/>
    <w:rsid w:val="00AE160F"/>
    <w:pPr>
      <w:spacing w:after="120" w:line="480" w:lineRule="auto"/>
    </w:pPr>
    <w:rPr>
      <w:lang w:val="x-none"/>
    </w:rPr>
  </w:style>
  <w:style w:type="character" w:customStyle="1" w:styleId="Tekstpodstawowy2Znak">
    <w:name w:val="Tekst podstawowy 2 Znak"/>
    <w:link w:val="Tekstpodstawowy2"/>
    <w:uiPriority w:val="99"/>
    <w:rsid w:val="00AE160F"/>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9B73B5"/>
    <w:pPr>
      <w:spacing w:after="120"/>
    </w:pPr>
    <w:rPr>
      <w:lang w:val="x-none"/>
    </w:rPr>
  </w:style>
  <w:style w:type="character" w:customStyle="1" w:styleId="TekstpodstawowyZnak">
    <w:name w:val="Tekst podstawowy Znak"/>
    <w:link w:val="Tekstpodstawowy"/>
    <w:uiPriority w:val="99"/>
    <w:semiHidden/>
    <w:rsid w:val="009B73B5"/>
    <w:rPr>
      <w:rFonts w:ascii="Times New Roman" w:eastAsia="Times New Roman" w:hAnsi="Times New Roman" w:cs="Times New Roman"/>
      <w:sz w:val="24"/>
      <w:szCs w:val="24"/>
      <w:lang w:eastAsia="pl-PL"/>
    </w:rPr>
  </w:style>
  <w:style w:type="character" w:customStyle="1" w:styleId="apple-style-span">
    <w:name w:val="apple-style-span"/>
    <w:basedOn w:val="Domylnaczcionkaakapitu"/>
    <w:rsid w:val="0049081B"/>
  </w:style>
  <w:style w:type="paragraph" w:customStyle="1" w:styleId="Plandokumentu">
    <w:name w:val="Plan dokumentu"/>
    <w:basedOn w:val="Normalny"/>
    <w:link w:val="PlandokumentuZnak"/>
    <w:uiPriority w:val="99"/>
    <w:semiHidden/>
    <w:unhideWhenUsed/>
    <w:rsid w:val="00CD201E"/>
    <w:rPr>
      <w:rFonts w:ascii="Tahoma" w:hAnsi="Tahoma"/>
      <w:sz w:val="16"/>
      <w:szCs w:val="16"/>
      <w:lang w:val="x-none"/>
    </w:rPr>
  </w:style>
  <w:style w:type="character" w:customStyle="1" w:styleId="PlandokumentuZnak">
    <w:name w:val="Plan dokumentu Znak"/>
    <w:link w:val="Plandokumentu"/>
    <w:uiPriority w:val="99"/>
    <w:semiHidden/>
    <w:rsid w:val="00CD201E"/>
    <w:rPr>
      <w:rFonts w:ascii="Tahoma" w:eastAsia="Times New Roman" w:hAnsi="Tahoma" w:cs="Tahoma"/>
      <w:sz w:val="16"/>
      <w:szCs w:val="16"/>
      <w:lang w:eastAsia="pl-PL"/>
    </w:rPr>
  </w:style>
  <w:style w:type="character" w:styleId="Hipercze">
    <w:name w:val="Hyperlink"/>
    <w:uiPriority w:val="99"/>
    <w:unhideWhenUsed/>
    <w:rsid w:val="00992A8D"/>
    <w:rPr>
      <w:color w:val="0000FF"/>
      <w:u w:val="single"/>
    </w:rPr>
  </w:style>
  <w:style w:type="paragraph" w:styleId="Nagwek">
    <w:name w:val="header"/>
    <w:basedOn w:val="Normalny"/>
    <w:link w:val="NagwekZnak"/>
    <w:uiPriority w:val="99"/>
    <w:unhideWhenUsed/>
    <w:rsid w:val="005D4D73"/>
    <w:pPr>
      <w:tabs>
        <w:tab w:val="center" w:pos="4536"/>
        <w:tab w:val="right" w:pos="9072"/>
      </w:tabs>
    </w:pPr>
    <w:rPr>
      <w:lang w:val="x-none" w:eastAsia="x-none"/>
    </w:rPr>
  </w:style>
  <w:style w:type="character" w:customStyle="1" w:styleId="NagwekZnak">
    <w:name w:val="Nagłówek Znak"/>
    <w:link w:val="Nagwek"/>
    <w:uiPriority w:val="99"/>
    <w:rsid w:val="005D4D73"/>
    <w:rPr>
      <w:rFonts w:ascii="Times New Roman" w:eastAsia="Times New Roman" w:hAnsi="Times New Roman"/>
      <w:sz w:val="24"/>
      <w:szCs w:val="24"/>
    </w:rPr>
  </w:style>
  <w:style w:type="paragraph" w:styleId="Stopka">
    <w:name w:val="footer"/>
    <w:basedOn w:val="Normalny"/>
    <w:link w:val="StopkaZnak"/>
    <w:uiPriority w:val="99"/>
    <w:unhideWhenUsed/>
    <w:rsid w:val="005D4D73"/>
    <w:pPr>
      <w:tabs>
        <w:tab w:val="center" w:pos="4536"/>
        <w:tab w:val="right" w:pos="9072"/>
      </w:tabs>
    </w:pPr>
    <w:rPr>
      <w:lang w:val="x-none" w:eastAsia="x-none"/>
    </w:rPr>
  </w:style>
  <w:style w:type="character" w:customStyle="1" w:styleId="StopkaZnak">
    <w:name w:val="Stopka Znak"/>
    <w:link w:val="Stopka"/>
    <w:uiPriority w:val="99"/>
    <w:rsid w:val="005D4D73"/>
    <w:rPr>
      <w:rFonts w:ascii="Times New Roman" w:eastAsia="Times New Roman" w:hAnsi="Times New Roman"/>
      <w:sz w:val="24"/>
      <w:szCs w:val="24"/>
    </w:rPr>
  </w:style>
  <w:style w:type="paragraph" w:customStyle="1" w:styleId="Default">
    <w:name w:val="Default"/>
    <w:rsid w:val="002B0B37"/>
    <w:pPr>
      <w:autoSpaceDE w:val="0"/>
      <w:autoSpaceDN w:val="0"/>
      <w:adjustRightInd w:val="0"/>
    </w:pPr>
    <w:rPr>
      <w:rFonts w:ascii="Arial" w:hAnsi="Arial" w:cs="Arial"/>
      <w:color w:val="000000"/>
      <w:sz w:val="24"/>
      <w:szCs w:val="24"/>
    </w:rPr>
  </w:style>
  <w:style w:type="character" w:customStyle="1" w:styleId="text">
    <w:name w:val="text"/>
    <w:rsid w:val="003B78B1"/>
  </w:style>
  <w:style w:type="character" w:customStyle="1" w:styleId="Teksttreci">
    <w:name w:val="Tekst treści_"/>
    <w:link w:val="Teksttreci0"/>
    <w:rsid w:val="008E72F9"/>
    <w:rPr>
      <w:sz w:val="19"/>
      <w:szCs w:val="19"/>
      <w:shd w:val="clear" w:color="auto" w:fill="FFFFFF"/>
    </w:rPr>
  </w:style>
  <w:style w:type="paragraph" w:customStyle="1" w:styleId="Teksttreci0">
    <w:name w:val="Tekst treści"/>
    <w:basedOn w:val="Normalny"/>
    <w:link w:val="Teksttreci"/>
    <w:rsid w:val="008E72F9"/>
    <w:pPr>
      <w:shd w:val="clear" w:color="auto" w:fill="FFFFFF"/>
      <w:spacing w:line="490" w:lineRule="exact"/>
      <w:ind w:hanging="420"/>
      <w:jc w:val="center"/>
    </w:pPr>
    <w:rPr>
      <w:rFonts w:ascii="Calibri" w:eastAsia="Calibri" w:hAnsi="Calibri"/>
      <w:sz w:val="19"/>
      <w:szCs w:val="19"/>
      <w:lang w:val="x-none" w:eastAsia="x-none"/>
    </w:rPr>
  </w:style>
  <w:style w:type="character" w:customStyle="1" w:styleId="alb">
    <w:name w:val="a_lb"/>
    <w:rsid w:val="00204EDE"/>
  </w:style>
  <w:style w:type="paragraph" w:customStyle="1" w:styleId="Tekstpodstawowy31">
    <w:name w:val="Tekst podstawowy 31"/>
    <w:basedOn w:val="Normalny"/>
    <w:rsid w:val="005D4C9C"/>
    <w:pPr>
      <w:suppressAutoHyphens/>
      <w:jc w:val="both"/>
    </w:pPr>
    <w:rPr>
      <w:b/>
      <w:sz w:val="26"/>
      <w:szCs w:val="20"/>
      <w:lang w:eastAsia="ar-SA"/>
    </w:rPr>
  </w:style>
  <w:style w:type="paragraph" w:customStyle="1" w:styleId="Standard">
    <w:name w:val="Standard"/>
    <w:rsid w:val="00446EE2"/>
    <w:pPr>
      <w:suppressAutoHyphens/>
      <w:autoSpaceDN w:val="0"/>
      <w:textAlignment w:val="baseline"/>
    </w:pPr>
    <w:rPr>
      <w:rFonts w:ascii="Times New Roman" w:eastAsia="Times New Roman" w:hAnsi="Times New Roman"/>
      <w:kern w:val="3"/>
      <w:sz w:val="24"/>
      <w:szCs w:val="24"/>
      <w:lang w:eastAsia="zh-CN"/>
    </w:rPr>
  </w:style>
  <w:style w:type="paragraph" w:customStyle="1" w:styleId="WW-Tekstpodstawowy2">
    <w:name w:val="WW-Tekst podstawowy 2"/>
    <w:basedOn w:val="Standard"/>
    <w:rsid w:val="00446EE2"/>
    <w:rPr>
      <w:b/>
      <w:szCs w:val="20"/>
    </w:rPr>
  </w:style>
  <w:style w:type="numbering" w:customStyle="1" w:styleId="WW8Num1">
    <w:name w:val="WW8Num1"/>
    <w:basedOn w:val="Bezlisty"/>
    <w:rsid w:val="00446EE2"/>
    <w:pPr>
      <w:numPr>
        <w:numId w:val="6"/>
      </w:numPr>
    </w:pPr>
  </w:style>
  <w:style w:type="paragraph" w:customStyle="1" w:styleId="Textbody">
    <w:name w:val="Text body"/>
    <w:basedOn w:val="Standard"/>
    <w:rsid w:val="00153076"/>
    <w:pPr>
      <w:spacing w:after="120"/>
    </w:pPr>
  </w:style>
  <w:style w:type="paragraph" w:customStyle="1" w:styleId="WW-Default">
    <w:name w:val="WW-Default"/>
    <w:rsid w:val="00153076"/>
    <w:pPr>
      <w:suppressAutoHyphens/>
      <w:autoSpaceDE w:val="0"/>
      <w:autoSpaceDN w:val="0"/>
      <w:textAlignment w:val="baseline"/>
    </w:pPr>
    <w:rPr>
      <w:rFonts w:ascii="Arial" w:hAnsi="Arial" w:cs="Arial"/>
      <w:color w:val="000000"/>
      <w:kern w:val="3"/>
      <w:sz w:val="24"/>
      <w:szCs w:val="24"/>
      <w:lang w:eastAsia="zh-CN"/>
    </w:rPr>
  </w:style>
  <w:style w:type="paragraph" w:customStyle="1" w:styleId="Teksttreci1">
    <w:name w:val="Tekst treści1"/>
    <w:basedOn w:val="Standard"/>
    <w:rsid w:val="00153076"/>
    <w:pPr>
      <w:shd w:val="clear" w:color="auto" w:fill="FFFFFF"/>
      <w:spacing w:before="180" w:line="240" w:lineRule="atLeast"/>
      <w:ind w:hanging="500"/>
    </w:pPr>
    <w:rPr>
      <w:sz w:val="22"/>
      <w:szCs w:val="22"/>
    </w:rPr>
  </w:style>
  <w:style w:type="paragraph" w:customStyle="1" w:styleId="Stopka1">
    <w:name w:val="Stopka1"/>
    <w:basedOn w:val="Standard"/>
    <w:rsid w:val="00153076"/>
    <w:pPr>
      <w:shd w:val="clear" w:color="auto" w:fill="FFFFFF"/>
      <w:spacing w:line="250" w:lineRule="exact"/>
      <w:ind w:hanging="360"/>
      <w:jc w:val="both"/>
    </w:pPr>
    <w:rPr>
      <w:rFonts w:ascii="Batang, 바탕" w:eastAsia="Batang, 바탕" w:hAnsi="Batang, 바탕" w:cs="Batang, 바탕"/>
      <w:sz w:val="18"/>
      <w:szCs w:val="18"/>
      <w:shd w:val="clear" w:color="auto" w:fill="FFFFFF"/>
    </w:rPr>
  </w:style>
  <w:style w:type="numbering" w:customStyle="1" w:styleId="WW8Num10">
    <w:name w:val="WW8Num10"/>
    <w:basedOn w:val="Bezlisty"/>
    <w:rsid w:val="00153076"/>
    <w:pPr>
      <w:numPr>
        <w:numId w:val="7"/>
      </w:numPr>
    </w:pPr>
  </w:style>
  <w:style w:type="numbering" w:customStyle="1" w:styleId="WW8Num13">
    <w:name w:val="WW8Num13"/>
    <w:basedOn w:val="Bezlisty"/>
    <w:rsid w:val="00153076"/>
    <w:pPr>
      <w:numPr>
        <w:numId w:val="8"/>
      </w:numPr>
    </w:pPr>
  </w:style>
  <w:style w:type="character" w:styleId="Wyrnieniedelikatne">
    <w:name w:val="Subtle Emphasis"/>
    <w:uiPriority w:val="19"/>
    <w:qFormat/>
    <w:rsid w:val="004A67D3"/>
    <w:rPr>
      <w:i/>
      <w:iCs/>
      <w:color w:val="404040"/>
    </w:rPr>
  </w:style>
  <w:style w:type="table" w:styleId="Tabela-Siatka">
    <w:name w:val="Table Grid"/>
    <w:basedOn w:val="Standardowy"/>
    <w:uiPriority w:val="59"/>
    <w:rsid w:val="006E67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s">
    <w:name w:val="a_lb-s"/>
    <w:basedOn w:val="Domylnaczcionkaakapitu"/>
    <w:rsid w:val="007A0083"/>
  </w:style>
  <w:style w:type="character" w:customStyle="1" w:styleId="AkapitzlistZnak">
    <w:name w:val="Akapit z listą Znak"/>
    <w:aliases w:val="CW_Lista Znak,sw tekst Znak,L1 Znak,Numerowanie Znak,List Paragraph Znak,Akapit z listą BS Znak,normalny tekst Znak,Adresat stanowisko Znak,Wypunktowanie Znak,Akapit z listą5 Znak,maz_wyliczenie Znak,opis dzialania Znak,lp1 Znak"/>
    <w:link w:val="Akapitzlist"/>
    <w:uiPriority w:val="34"/>
    <w:qFormat/>
    <w:rsid w:val="00C821FA"/>
    <w:rPr>
      <w:rFonts w:ascii="Times New Roman" w:eastAsia="Times New Roman" w:hAnsi="Times New Roman"/>
      <w:sz w:val="24"/>
      <w:szCs w:val="24"/>
    </w:rPr>
  </w:style>
  <w:style w:type="paragraph" w:customStyle="1" w:styleId="ust">
    <w:name w:val="ust"/>
    <w:link w:val="ustZnak"/>
    <w:rsid w:val="001D3634"/>
    <w:pPr>
      <w:suppressAutoHyphens/>
      <w:spacing w:before="60" w:after="60"/>
      <w:ind w:left="426" w:hanging="284"/>
      <w:jc w:val="both"/>
    </w:pPr>
    <w:rPr>
      <w:rFonts w:ascii="Times New Roman" w:eastAsia="Times New Roman" w:hAnsi="Times New Roman"/>
      <w:sz w:val="24"/>
    </w:rPr>
  </w:style>
  <w:style w:type="character" w:customStyle="1" w:styleId="ustZnak">
    <w:name w:val="ust Znak"/>
    <w:link w:val="ust"/>
    <w:rsid w:val="001D3634"/>
    <w:rPr>
      <w:rFonts w:ascii="Times New Roman" w:eastAsia="Times New Roman" w:hAnsi="Times New Roman"/>
      <w:sz w:val="24"/>
    </w:rPr>
  </w:style>
  <w:style w:type="paragraph" w:customStyle="1" w:styleId="ZPKTzmpktartykuempunktem">
    <w:name w:val="Z/PKT – zm. pkt artykułem (punktem)"/>
    <w:basedOn w:val="Normalny"/>
    <w:uiPriority w:val="31"/>
    <w:qFormat/>
    <w:rsid w:val="00361B6C"/>
    <w:pPr>
      <w:spacing w:line="360" w:lineRule="auto"/>
      <w:ind w:left="1020" w:hanging="510"/>
      <w:jc w:val="both"/>
    </w:pPr>
    <w:rPr>
      <w:rFonts w:ascii="Times" w:hAnsi="Times" w:cs="Arial"/>
      <w:bCs/>
      <w:szCs w:val="20"/>
    </w:rPr>
  </w:style>
  <w:style w:type="paragraph" w:customStyle="1" w:styleId="ZARTzmartartykuempunktem">
    <w:name w:val="Z/ART(§) – zm. art. (§) artykułem (punktem)"/>
    <w:basedOn w:val="Normalny"/>
    <w:uiPriority w:val="30"/>
    <w:qFormat/>
    <w:rsid w:val="00361B6C"/>
    <w:pPr>
      <w:suppressAutoHyphens/>
      <w:autoSpaceDE w:val="0"/>
      <w:autoSpaceDN w:val="0"/>
      <w:adjustRightInd w:val="0"/>
      <w:spacing w:line="360" w:lineRule="auto"/>
      <w:ind w:left="510" w:firstLine="510"/>
      <w:jc w:val="both"/>
    </w:pPr>
    <w:rPr>
      <w:rFonts w:ascii="Times" w:hAnsi="Times" w:cs="Arial"/>
      <w:szCs w:val="20"/>
    </w:rPr>
  </w:style>
  <w:style w:type="character" w:customStyle="1" w:styleId="Nagwek3Znak">
    <w:name w:val="Nagłówek 3 Znak"/>
    <w:basedOn w:val="Domylnaczcionkaakapitu"/>
    <w:link w:val="Nagwek3"/>
    <w:uiPriority w:val="9"/>
    <w:rsid w:val="004D74DD"/>
    <w:rPr>
      <w:rFonts w:asciiTheme="majorHAnsi" w:eastAsiaTheme="majorEastAsia" w:hAnsiTheme="majorHAnsi" w:cstheme="majorBidi"/>
      <w:b/>
      <w:bCs/>
      <w:color w:val="5B9BD5" w:themeColor="accent1"/>
      <w:sz w:val="24"/>
      <w:szCs w:val="24"/>
    </w:rPr>
  </w:style>
  <w:style w:type="character" w:customStyle="1" w:styleId="Teksttreci2">
    <w:name w:val="Tekst tre‘ci_"/>
    <w:basedOn w:val="Domylnaczcionkaakapitu"/>
    <w:link w:val="Teksttreci10"/>
    <w:uiPriority w:val="99"/>
    <w:locked/>
    <w:rsid w:val="0087354C"/>
    <w:rPr>
      <w:rFonts w:cs="Calibri"/>
      <w:sz w:val="23"/>
      <w:szCs w:val="23"/>
      <w:shd w:val="clear" w:color="auto" w:fill="FFFFFF"/>
    </w:rPr>
  </w:style>
  <w:style w:type="paragraph" w:customStyle="1" w:styleId="Teksttreci10">
    <w:name w:val="Tekst tre‘ci1"/>
    <w:basedOn w:val="Normalny"/>
    <w:link w:val="Teksttreci2"/>
    <w:uiPriority w:val="99"/>
    <w:rsid w:val="0087354C"/>
    <w:pPr>
      <w:shd w:val="clear" w:color="auto" w:fill="FFFFFF"/>
      <w:spacing w:before="240" w:after="240" w:line="293" w:lineRule="exact"/>
      <w:ind w:hanging="400"/>
      <w:jc w:val="both"/>
    </w:pPr>
    <w:rPr>
      <w:rFonts w:ascii="Calibri" w:eastAsia="Calibri" w:hAnsi="Calibri" w:cs="Calibri"/>
      <w:sz w:val="23"/>
      <w:szCs w:val="23"/>
    </w:rPr>
  </w:style>
  <w:style w:type="paragraph" w:customStyle="1" w:styleId="Noparagraphstyle">
    <w:name w:val="[No paragraph style]"/>
    <w:rsid w:val="00074BEE"/>
    <w:pPr>
      <w:suppressAutoHyphens/>
      <w:autoSpaceDN w:val="0"/>
      <w:spacing w:line="288" w:lineRule="auto"/>
      <w:textAlignment w:val="baseline"/>
    </w:pPr>
    <w:rPr>
      <w:color w:val="000000"/>
      <w:kern w:val="3"/>
      <w:sz w:val="24"/>
      <w:szCs w:val="24"/>
    </w:rPr>
  </w:style>
  <w:style w:type="character" w:customStyle="1" w:styleId="Nag3wek2">
    <w:name w:val="Nag3Ąwek #2_"/>
    <w:basedOn w:val="Domylnaczcionkaakapitu"/>
    <w:link w:val="Nag3wek20"/>
    <w:uiPriority w:val="99"/>
    <w:locked/>
    <w:rsid w:val="000B474C"/>
    <w:rPr>
      <w:rFonts w:cs="Calibri"/>
      <w:b/>
      <w:bCs/>
      <w:sz w:val="23"/>
      <w:szCs w:val="23"/>
      <w:shd w:val="clear" w:color="auto" w:fill="FFFFFF"/>
    </w:rPr>
  </w:style>
  <w:style w:type="paragraph" w:customStyle="1" w:styleId="Nag3wek20">
    <w:name w:val="Nag3Ąwek #2"/>
    <w:basedOn w:val="Normalny"/>
    <w:link w:val="Nag3wek2"/>
    <w:uiPriority w:val="99"/>
    <w:rsid w:val="000B474C"/>
    <w:pPr>
      <w:shd w:val="clear" w:color="auto" w:fill="FFFFFF"/>
      <w:spacing w:before="240" w:line="293" w:lineRule="exact"/>
      <w:ind w:hanging="400"/>
      <w:jc w:val="both"/>
      <w:outlineLvl w:val="1"/>
    </w:pPr>
    <w:rPr>
      <w:rFonts w:ascii="Calibri" w:eastAsia="Calibri" w:hAnsi="Calibri" w:cs="Calibri"/>
      <w:b/>
      <w:bCs/>
      <w:sz w:val="23"/>
      <w:szCs w:val="23"/>
    </w:rPr>
  </w:style>
  <w:style w:type="character" w:customStyle="1" w:styleId="st">
    <w:name w:val="st"/>
    <w:basedOn w:val="Domylnaczcionkaakapitu"/>
    <w:rsid w:val="000B474C"/>
  </w:style>
  <w:style w:type="character" w:customStyle="1" w:styleId="Nagwek1Znak">
    <w:name w:val="Nagłówek 1 Znak"/>
    <w:basedOn w:val="Domylnaczcionkaakapitu"/>
    <w:link w:val="Nagwek1"/>
    <w:uiPriority w:val="9"/>
    <w:rsid w:val="002A1F94"/>
    <w:rPr>
      <w:rFonts w:asciiTheme="majorHAnsi" w:eastAsiaTheme="majorEastAsia" w:hAnsiTheme="majorHAnsi" w:cstheme="majorBidi"/>
      <w:color w:val="2E74B5" w:themeColor="accent1" w:themeShade="BF"/>
      <w:sz w:val="32"/>
      <w:szCs w:val="32"/>
    </w:rPr>
  </w:style>
  <w:style w:type="paragraph" w:customStyle="1" w:styleId="Akapitzlist2">
    <w:name w:val="Akapit z listą2"/>
    <w:basedOn w:val="Normalny"/>
    <w:rsid w:val="00221F35"/>
    <w:pPr>
      <w:ind w:left="720" w:firstLine="709"/>
      <w:jc w:val="both"/>
    </w:pPr>
    <w:rPr>
      <w:lang w:eastAsia="en-US"/>
    </w:rPr>
  </w:style>
  <w:style w:type="paragraph" w:customStyle="1" w:styleId="Akapitzlist3">
    <w:name w:val="Akapit z listą3"/>
    <w:basedOn w:val="Normalny"/>
    <w:rsid w:val="00221F35"/>
    <w:pPr>
      <w:ind w:left="720" w:firstLine="709"/>
      <w:jc w:val="both"/>
    </w:pPr>
    <w:rPr>
      <w:lang w:eastAsia="en-US"/>
    </w:rPr>
  </w:style>
  <w:style w:type="paragraph" w:styleId="Tytu">
    <w:name w:val="Title"/>
    <w:basedOn w:val="Normalny"/>
    <w:next w:val="Normalny"/>
    <w:link w:val="TytuZnak"/>
    <w:uiPriority w:val="10"/>
    <w:qFormat/>
    <w:rsid w:val="00DD1FEC"/>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D1FEC"/>
    <w:rPr>
      <w:rFonts w:asciiTheme="majorHAnsi" w:eastAsiaTheme="majorEastAsia" w:hAnsiTheme="majorHAnsi" w:cstheme="majorBidi"/>
      <w:spacing w:val="-10"/>
      <w:kern w:val="28"/>
      <w:sz w:val="56"/>
      <w:szCs w:val="56"/>
    </w:rPr>
  </w:style>
  <w:style w:type="paragraph" w:customStyle="1" w:styleId="Style11">
    <w:name w:val="Style11"/>
    <w:basedOn w:val="Normalny"/>
    <w:rsid w:val="00611553"/>
    <w:pPr>
      <w:widowControl w:val="0"/>
      <w:autoSpaceDE w:val="0"/>
      <w:autoSpaceDN w:val="0"/>
      <w:adjustRightInd w:val="0"/>
      <w:spacing w:line="259" w:lineRule="exact"/>
      <w:jc w:val="both"/>
    </w:pPr>
  </w:style>
  <w:style w:type="character" w:customStyle="1" w:styleId="markedcontent">
    <w:name w:val="markedcontent"/>
    <w:basedOn w:val="Domylnaczcionkaakapitu"/>
    <w:rsid w:val="00C82C38"/>
  </w:style>
  <w:style w:type="paragraph" w:styleId="Bezodstpw">
    <w:name w:val="No Spacing"/>
    <w:uiPriority w:val="1"/>
    <w:qFormat/>
    <w:rsid w:val="001E2F2D"/>
    <w:rPr>
      <w:rFonts w:ascii="Times New Roman" w:eastAsia="Times New Roman" w:hAnsi="Times New Roman"/>
      <w:sz w:val="24"/>
      <w:szCs w:val="24"/>
    </w:rPr>
  </w:style>
  <w:style w:type="character" w:styleId="Uwydatnienie">
    <w:name w:val="Emphasis"/>
    <w:basedOn w:val="Domylnaczcionkaakapitu"/>
    <w:uiPriority w:val="20"/>
    <w:qFormat/>
    <w:rsid w:val="00802704"/>
    <w:rPr>
      <w:i/>
      <w:iCs/>
    </w:rPr>
  </w:style>
  <w:style w:type="paragraph" w:styleId="Poprawka">
    <w:name w:val="Revision"/>
    <w:hidden/>
    <w:uiPriority w:val="99"/>
    <w:semiHidden/>
    <w:rsid w:val="005C4975"/>
    <w:rPr>
      <w:rFonts w:ascii="Times New Roman" w:eastAsia="Times New Roman" w:hAnsi="Times New Roman"/>
      <w:sz w:val="24"/>
      <w:szCs w:val="24"/>
    </w:rPr>
  </w:style>
  <w:style w:type="paragraph" w:customStyle="1" w:styleId="Tekstpodstawowywcity21">
    <w:name w:val="Tekst podstawowy wcięty 21"/>
    <w:basedOn w:val="Normalny"/>
    <w:rsid w:val="000862A0"/>
    <w:pPr>
      <w:widowControl w:val="0"/>
      <w:tabs>
        <w:tab w:val="left" w:pos="1443"/>
      </w:tabs>
      <w:overflowPunct w:val="0"/>
      <w:autoSpaceDE w:val="0"/>
      <w:autoSpaceDN w:val="0"/>
      <w:adjustRightInd w:val="0"/>
      <w:spacing w:before="120" w:after="120" w:line="360" w:lineRule="auto"/>
      <w:ind w:left="1361"/>
      <w:jc w:val="both"/>
      <w:textAlignment w:val="baseline"/>
    </w:pPr>
    <w:rPr>
      <w:rFonts w:ascii="Franklin Gothic Book" w:hAnsi="Franklin Gothic Book"/>
      <w:szCs w:val="20"/>
    </w:rPr>
  </w:style>
  <w:style w:type="paragraph" w:styleId="NormalnyWeb">
    <w:name w:val="Normal (Web)"/>
    <w:basedOn w:val="Normalny"/>
    <w:uiPriority w:val="99"/>
    <w:semiHidden/>
    <w:unhideWhenUsed/>
    <w:rsid w:val="00851C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427">
      <w:bodyDiv w:val="1"/>
      <w:marLeft w:val="0"/>
      <w:marRight w:val="0"/>
      <w:marTop w:val="0"/>
      <w:marBottom w:val="0"/>
      <w:divBdr>
        <w:top w:val="none" w:sz="0" w:space="0" w:color="auto"/>
        <w:left w:val="none" w:sz="0" w:space="0" w:color="auto"/>
        <w:bottom w:val="none" w:sz="0" w:space="0" w:color="auto"/>
        <w:right w:val="none" w:sz="0" w:space="0" w:color="auto"/>
      </w:divBdr>
    </w:div>
    <w:div w:id="99103919">
      <w:bodyDiv w:val="1"/>
      <w:marLeft w:val="0"/>
      <w:marRight w:val="0"/>
      <w:marTop w:val="0"/>
      <w:marBottom w:val="0"/>
      <w:divBdr>
        <w:top w:val="none" w:sz="0" w:space="0" w:color="auto"/>
        <w:left w:val="none" w:sz="0" w:space="0" w:color="auto"/>
        <w:bottom w:val="none" w:sz="0" w:space="0" w:color="auto"/>
        <w:right w:val="none" w:sz="0" w:space="0" w:color="auto"/>
      </w:divBdr>
    </w:div>
    <w:div w:id="224875878">
      <w:bodyDiv w:val="1"/>
      <w:marLeft w:val="0"/>
      <w:marRight w:val="0"/>
      <w:marTop w:val="0"/>
      <w:marBottom w:val="0"/>
      <w:divBdr>
        <w:top w:val="none" w:sz="0" w:space="0" w:color="auto"/>
        <w:left w:val="none" w:sz="0" w:space="0" w:color="auto"/>
        <w:bottom w:val="none" w:sz="0" w:space="0" w:color="auto"/>
        <w:right w:val="none" w:sz="0" w:space="0" w:color="auto"/>
      </w:divBdr>
      <w:divsChild>
        <w:div w:id="149634850">
          <w:marLeft w:val="0"/>
          <w:marRight w:val="0"/>
          <w:marTop w:val="0"/>
          <w:marBottom w:val="0"/>
          <w:divBdr>
            <w:top w:val="none" w:sz="0" w:space="0" w:color="auto"/>
            <w:left w:val="none" w:sz="0" w:space="0" w:color="auto"/>
            <w:bottom w:val="none" w:sz="0" w:space="0" w:color="auto"/>
            <w:right w:val="none" w:sz="0" w:space="0" w:color="auto"/>
          </w:divBdr>
          <w:divsChild>
            <w:div w:id="749696872">
              <w:marLeft w:val="0"/>
              <w:marRight w:val="0"/>
              <w:marTop w:val="0"/>
              <w:marBottom w:val="0"/>
              <w:divBdr>
                <w:top w:val="none" w:sz="0" w:space="0" w:color="auto"/>
                <w:left w:val="none" w:sz="0" w:space="0" w:color="auto"/>
                <w:bottom w:val="none" w:sz="0" w:space="0" w:color="auto"/>
                <w:right w:val="none" w:sz="0" w:space="0" w:color="auto"/>
              </w:divBdr>
              <w:divsChild>
                <w:div w:id="454714399">
                  <w:marLeft w:val="0"/>
                  <w:marRight w:val="0"/>
                  <w:marTop w:val="0"/>
                  <w:marBottom w:val="0"/>
                  <w:divBdr>
                    <w:top w:val="none" w:sz="0" w:space="0" w:color="auto"/>
                    <w:left w:val="none" w:sz="0" w:space="0" w:color="auto"/>
                    <w:bottom w:val="none" w:sz="0" w:space="0" w:color="auto"/>
                    <w:right w:val="none" w:sz="0" w:space="0" w:color="auto"/>
                  </w:divBdr>
                  <w:divsChild>
                    <w:div w:id="725493918">
                      <w:marLeft w:val="0"/>
                      <w:marRight w:val="0"/>
                      <w:marTop w:val="0"/>
                      <w:marBottom w:val="0"/>
                      <w:divBdr>
                        <w:top w:val="none" w:sz="0" w:space="0" w:color="auto"/>
                        <w:left w:val="none" w:sz="0" w:space="0" w:color="auto"/>
                        <w:bottom w:val="none" w:sz="0" w:space="0" w:color="auto"/>
                        <w:right w:val="none" w:sz="0" w:space="0" w:color="auto"/>
                      </w:divBdr>
                    </w:div>
                    <w:div w:id="117133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802715">
              <w:marLeft w:val="0"/>
              <w:marRight w:val="0"/>
              <w:marTop w:val="0"/>
              <w:marBottom w:val="0"/>
              <w:divBdr>
                <w:top w:val="none" w:sz="0" w:space="0" w:color="auto"/>
                <w:left w:val="none" w:sz="0" w:space="0" w:color="auto"/>
                <w:bottom w:val="none" w:sz="0" w:space="0" w:color="auto"/>
                <w:right w:val="none" w:sz="0" w:space="0" w:color="auto"/>
              </w:divBdr>
            </w:div>
          </w:divsChild>
        </w:div>
        <w:div w:id="365255429">
          <w:marLeft w:val="0"/>
          <w:marRight w:val="0"/>
          <w:marTop w:val="0"/>
          <w:marBottom w:val="0"/>
          <w:divBdr>
            <w:top w:val="none" w:sz="0" w:space="0" w:color="auto"/>
            <w:left w:val="none" w:sz="0" w:space="0" w:color="auto"/>
            <w:bottom w:val="none" w:sz="0" w:space="0" w:color="auto"/>
            <w:right w:val="none" w:sz="0" w:space="0" w:color="auto"/>
          </w:divBdr>
          <w:divsChild>
            <w:div w:id="465585588">
              <w:marLeft w:val="0"/>
              <w:marRight w:val="0"/>
              <w:marTop w:val="0"/>
              <w:marBottom w:val="0"/>
              <w:divBdr>
                <w:top w:val="none" w:sz="0" w:space="0" w:color="auto"/>
                <w:left w:val="none" w:sz="0" w:space="0" w:color="auto"/>
                <w:bottom w:val="none" w:sz="0" w:space="0" w:color="auto"/>
                <w:right w:val="none" w:sz="0" w:space="0" w:color="auto"/>
              </w:divBdr>
              <w:divsChild>
                <w:div w:id="572666197">
                  <w:marLeft w:val="0"/>
                  <w:marRight w:val="0"/>
                  <w:marTop w:val="0"/>
                  <w:marBottom w:val="0"/>
                  <w:divBdr>
                    <w:top w:val="none" w:sz="0" w:space="0" w:color="auto"/>
                    <w:left w:val="none" w:sz="0" w:space="0" w:color="auto"/>
                    <w:bottom w:val="none" w:sz="0" w:space="0" w:color="auto"/>
                    <w:right w:val="none" w:sz="0" w:space="0" w:color="auto"/>
                  </w:divBdr>
                  <w:divsChild>
                    <w:div w:id="282227206">
                      <w:marLeft w:val="0"/>
                      <w:marRight w:val="0"/>
                      <w:marTop w:val="0"/>
                      <w:marBottom w:val="0"/>
                      <w:divBdr>
                        <w:top w:val="none" w:sz="0" w:space="0" w:color="auto"/>
                        <w:left w:val="none" w:sz="0" w:space="0" w:color="auto"/>
                        <w:bottom w:val="none" w:sz="0" w:space="0" w:color="auto"/>
                        <w:right w:val="none" w:sz="0" w:space="0" w:color="auto"/>
                      </w:divBdr>
                    </w:div>
                    <w:div w:id="20093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85619">
              <w:marLeft w:val="0"/>
              <w:marRight w:val="0"/>
              <w:marTop w:val="0"/>
              <w:marBottom w:val="0"/>
              <w:divBdr>
                <w:top w:val="none" w:sz="0" w:space="0" w:color="auto"/>
                <w:left w:val="none" w:sz="0" w:space="0" w:color="auto"/>
                <w:bottom w:val="none" w:sz="0" w:space="0" w:color="auto"/>
                <w:right w:val="none" w:sz="0" w:space="0" w:color="auto"/>
              </w:divBdr>
            </w:div>
          </w:divsChild>
        </w:div>
        <w:div w:id="1289749245">
          <w:marLeft w:val="0"/>
          <w:marRight w:val="0"/>
          <w:marTop w:val="0"/>
          <w:marBottom w:val="0"/>
          <w:divBdr>
            <w:top w:val="none" w:sz="0" w:space="0" w:color="auto"/>
            <w:left w:val="none" w:sz="0" w:space="0" w:color="auto"/>
            <w:bottom w:val="none" w:sz="0" w:space="0" w:color="auto"/>
            <w:right w:val="none" w:sz="0" w:space="0" w:color="auto"/>
          </w:divBdr>
          <w:divsChild>
            <w:div w:id="1442488">
              <w:marLeft w:val="0"/>
              <w:marRight w:val="0"/>
              <w:marTop w:val="0"/>
              <w:marBottom w:val="0"/>
              <w:divBdr>
                <w:top w:val="none" w:sz="0" w:space="0" w:color="auto"/>
                <w:left w:val="none" w:sz="0" w:space="0" w:color="auto"/>
                <w:bottom w:val="none" w:sz="0" w:space="0" w:color="auto"/>
                <w:right w:val="none" w:sz="0" w:space="0" w:color="auto"/>
              </w:divBdr>
              <w:divsChild>
                <w:div w:id="1914199654">
                  <w:marLeft w:val="0"/>
                  <w:marRight w:val="0"/>
                  <w:marTop w:val="0"/>
                  <w:marBottom w:val="0"/>
                  <w:divBdr>
                    <w:top w:val="none" w:sz="0" w:space="0" w:color="auto"/>
                    <w:left w:val="none" w:sz="0" w:space="0" w:color="auto"/>
                    <w:bottom w:val="none" w:sz="0" w:space="0" w:color="auto"/>
                    <w:right w:val="none" w:sz="0" w:space="0" w:color="auto"/>
                  </w:divBdr>
                  <w:divsChild>
                    <w:div w:id="12568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233365">
      <w:bodyDiv w:val="1"/>
      <w:marLeft w:val="0"/>
      <w:marRight w:val="0"/>
      <w:marTop w:val="0"/>
      <w:marBottom w:val="0"/>
      <w:divBdr>
        <w:top w:val="none" w:sz="0" w:space="0" w:color="auto"/>
        <w:left w:val="none" w:sz="0" w:space="0" w:color="auto"/>
        <w:bottom w:val="none" w:sz="0" w:space="0" w:color="auto"/>
        <w:right w:val="none" w:sz="0" w:space="0" w:color="auto"/>
      </w:divBdr>
    </w:div>
    <w:div w:id="246228674">
      <w:bodyDiv w:val="1"/>
      <w:marLeft w:val="0"/>
      <w:marRight w:val="0"/>
      <w:marTop w:val="0"/>
      <w:marBottom w:val="0"/>
      <w:divBdr>
        <w:top w:val="none" w:sz="0" w:space="0" w:color="auto"/>
        <w:left w:val="none" w:sz="0" w:space="0" w:color="auto"/>
        <w:bottom w:val="none" w:sz="0" w:space="0" w:color="auto"/>
        <w:right w:val="none" w:sz="0" w:space="0" w:color="auto"/>
      </w:divBdr>
    </w:div>
    <w:div w:id="265893202">
      <w:bodyDiv w:val="1"/>
      <w:marLeft w:val="0"/>
      <w:marRight w:val="0"/>
      <w:marTop w:val="0"/>
      <w:marBottom w:val="0"/>
      <w:divBdr>
        <w:top w:val="none" w:sz="0" w:space="0" w:color="auto"/>
        <w:left w:val="none" w:sz="0" w:space="0" w:color="auto"/>
        <w:bottom w:val="none" w:sz="0" w:space="0" w:color="auto"/>
        <w:right w:val="none" w:sz="0" w:space="0" w:color="auto"/>
      </w:divBdr>
    </w:div>
    <w:div w:id="308024979">
      <w:bodyDiv w:val="1"/>
      <w:marLeft w:val="0"/>
      <w:marRight w:val="0"/>
      <w:marTop w:val="0"/>
      <w:marBottom w:val="0"/>
      <w:divBdr>
        <w:top w:val="none" w:sz="0" w:space="0" w:color="auto"/>
        <w:left w:val="none" w:sz="0" w:space="0" w:color="auto"/>
        <w:bottom w:val="none" w:sz="0" w:space="0" w:color="auto"/>
        <w:right w:val="none" w:sz="0" w:space="0" w:color="auto"/>
      </w:divBdr>
    </w:div>
    <w:div w:id="387069889">
      <w:bodyDiv w:val="1"/>
      <w:marLeft w:val="0"/>
      <w:marRight w:val="0"/>
      <w:marTop w:val="0"/>
      <w:marBottom w:val="0"/>
      <w:divBdr>
        <w:top w:val="none" w:sz="0" w:space="0" w:color="auto"/>
        <w:left w:val="none" w:sz="0" w:space="0" w:color="auto"/>
        <w:bottom w:val="none" w:sz="0" w:space="0" w:color="auto"/>
        <w:right w:val="none" w:sz="0" w:space="0" w:color="auto"/>
      </w:divBdr>
      <w:divsChild>
        <w:div w:id="18553096">
          <w:marLeft w:val="0"/>
          <w:marRight w:val="0"/>
          <w:marTop w:val="0"/>
          <w:marBottom w:val="0"/>
          <w:divBdr>
            <w:top w:val="none" w:sz="0" w:space="0" w:color="auto"/>
            <w:left w:val="none" w:sz="0" w:space="0" w:color="auto"/>
            <w:bottom w:val="none" w:sz="0" w:space="0" w:color="auto"/>
            <w:right w:val="none" w:sz="0" w:space="0" w:color="auto"/>
          </w:divBdr>
        </w:div>
        <w:div w:id="166792135">
          <w:marLeft w:val="0"/>
          <w:marRight w:val="0"/>
          <w:marTop w:val="0"/>
          <w:marBottom w:val="0"/>
          <w:divBdr>
            <w:top w:val="none" w:sz="0" w:space="0" w:color="auto"/>
            <w:left w:val="none" w:sz="0" w:space="0" w:color="auto"/>
            <w:bottom w:val="none" w:sz="0" w:space="0" w:color="auto"/>
            <w:right w:val="none" w:sz="0" w:space="0" w:color="auto"/>
          </w:divBdr>
        </w:div>
        <w:div w:id="228536139">
          <w:marLeft w:val="0"/>
          <w:marRight w:val="0"/>
          <w:marTop w:val="0"/>
          <w:marBottom w:val="0"/>
          <w:divBdr>
            <w:top w:val="none" w:sz="0" w:space="0" w:color="auto"/>
            <w:left w:val="none" w:sz="0" w:space="0" w:color="auto"/>
            <w:bottom w:val="none" w:sz="0" w:space="0" w:color="auto"/>
            <w:right w:val="none" w:sz="0" w:space="0" w:color="auto"/>
          </w:divBdr>
        </w:div>
        <w:div w:id="327641353">
          <w:marLeft w:val="0"/>
          <w:marRight w:val="0"/>
          <w:marTop w:val="0"/>
          <w:marBottom w:val="0"/>
          <w:divBdr>
            <w:top w:val="none" w:sz="0" w:space="0" w:color="auto"/>
            <w:left w:val="none" w:sz="0" w:space="0" w:color="auto"/>
            <w:bottom w:val="none" w:sz="0" w:space="0" w:color="auto"/>
            <w:right w:val="none" w:sz="0" w:space="0" w:color="auto"/>
          </w:divBdr>
        </w:div>
        <w:div w:id="420368862">
          <w:marLeft w:val="0"/>
          <w:marRight w:val="0"/>
          <w:marTop w:val="0"/>
          <w:marBottom w:val="0"/>
          <w:divBdr>
            <w:top w:val="none" w:sz="0" w:space="0" w:color="auto"/>
            <w:left w:val="none" w:sz="0" w:space="0" w:color="auto"/>
            <w:bottom w:val="none" w:sz="0" w:space="0" w:color="auto"/>
            <w:right w:val="none" w:sz="0" w:space="0" w:color="auto"/>
          </w:divBdr>
        </w:div>
        <w:div w:id="504976537">
          <w:marLeft w:val="0"/>
          <w:marRight w:val="0"/>
          <w:marTop w:val="0"/>
          <w:marBottom w:val="0"/>
          <w:divBdr>
            <w:top w:val="none" w:sz="0" w:space="0" w:color="auto"/>
            <w:left w:val="none" w:sz="0" w:space="0" w:color="auto"/>
            <w:bottom w:val="none" w:sz="0" w:space="0" w:color="auto"/>
            <w:right w:val="none" w:sz="0" w:space="0" w:color="auto"/>
          </w:divBdr>
        </w:div>
        <w:div w:id="518587361">
          <w:marLeft w:val="0"/>
          <w:marRight w:val="0"/>
          <w:marTop w:val="0"/>
          <w:marBottom w:val="0"/>
          <w:divBdr>
            <w:top w:val="none" w:sz="0" w:space="0" w:color="auto"/>
            <w:left w:val="none" w:sz="0" w:space="0" w:color="auto"/>
            <w:bottom w:val="none" w:sz="0" w:space="0" w:color="auto"/>
            <w:right w:val="none" w:sz="0" w:space="0" w:color="auto"/>
          </w:divBdr>
        </w:div>
        <w:div w:id="536163684">
          <w:marLeft w:val="0"/>
          <w:marRight w:val="0"/>
          <w:marTop w:val="0"/>
          <w:marBottom w:val="0"/>
          <w:divBdr>
            <w:top w:val="none" w:sz="0" w:space="0" w:color="auto"/>
            <w:left w:val="none" w:sz="0" w:space="0" w:color="auto"/>
            <w:bottom w:val="none" w:sz="0" w:space="0" w:color="auto"/>
            <w:right w:val="none" w:sz="0" w:space="0" w:color="auto"/>
          </w:divBdr>
        </w:div>
        <w:div w:id="607198523">
          <w:marLeft w:val="0"/>
          <w:marRight w:val="0"/>
          <w:marTop w:val="0"/>
          <w:marBottom w:val="0"/>
          <w:divBdr>
            <w:top w:val="none" w:sz="0" w:space="0" w:color="auto"/>
            <w:left w:val="none" w:sz="0" w:space="0" w:color="auto"/>
            <w:bottom w:val="none" w:sz="0" w:space="0" w:color="auto"/>
            <w:right w:val="none" w:sz="0" w:space="0" w:color="auto"/>
          </w:divBdr>
        </w:div>
        <w:div w:id="656230251">
          <w:marLeft w:val="0"/>
          <w:marRight w:val="0"/>
          <w:marTop w:val="0"/>
          <w:marBottom w:val="0"/>
          <w:divBdr>
            <w:top w:val="none" w:sz="0" w:space="0" w:color="auto"/>
            <w:left w:val="none" w:sz="0" w:space="0" w:color="auto"/>
            <w:bottom w:val="none" w:sz="0" w:space="0" w:color="auto"/>
            <w:right w:val="none" w:sz="0" w:space="0" w:color="auto"/>
          </w:divBdr>
        </w:div>
        <w:div w:id="794639472">
          <w:marLeft w:val="0"/>
          <w:marRight w:val="0"/>
          <w:marTop w:val="0"/>
          <w:marBottom w:val="0"/>
          <w:divBdr>
            <w:top w:val="none" w:sz="0" w:space="0" w:color="auto"/>
            <w:left w:val="none" w:sz="0" w:space="0" w:color="auto"/>
            <w:bottom w:val="none" w:sz="0" w:space="0" w:color="auto"/>
            <w:right w:val="none" w:sz="0" w:space="0" w:color="auto"/>
          </w:divBdr>
        </w:div>
        <w:div w:id="840660934">
          <w:marLeft w:val="0"/>
          <w:marRight w:val="0"/>
          <w:marTop w:val="0"/>
          <w:marBottom w:val="0"/>
          <w:divBdr>
            <w:top w:val="none" w:sz="0" w:space="0" w:color="auto"/>
            <w:left w:val="none" w:sz="0" w:space="0" w:color="auto"/>
            <w:bottom w:val="none" w:sz="0" w:space="0" w:color="auto"/>
            <w:right w:val="none" w:sz="0" w:space="0" w:color="auto"/>
          </w:divBdr>
        </w:div>
        <w:div w:id="970985754">
          <w:marLeft w:val="0"/>
          <w:marRight w:val="0"/>
          <w:marTop w:val="0"/>
          <w:marBottom w:val="0"/>
          <w:divBdr>
            <w:top w:val="none" w:sz="0" w:space="0" w:color="auto"/>
            <w:left w:val="none" w:sz="0" w:space="0" w:color="auto"/>
            <w:bottom w:val="none" w:sz="0" w:space="0" w:color="auto"/>
            <w:right w:val="none" w:sz="0" w:space="0" w:color="auto"/>
          </w:divBdr>
        </w:div>
        <w:div w:id="1050223027">
          <w:marLeft w:val="0"/>
          <w:marRight w:val="0"/>
          <w:marTop w:val="0"/>
          <w:marBottom w:val="0"/>
          <w:divBdr>
            <w:top w:val="none" w:sz="0" w:space="0" w:color="auto"/>
            <w:left w:val="none" w:sz="0" w:space="0" w:color="auto"/>
            <w:bottom w:val="none" w:sz="0" w:space="0" w:color="auto"/>
            <w:right w:val="none" w:sz="0" w:space="0" w:color="auto"/>
          </w:divBdr>
        </w:div>
        <w:div w:id="1055666313">
          <w:marLeft w:val="0"/>
          <w:marRight w:val="0"/>
          <w:marTop w:val="0"/>
          <w:marBottom w:val="0"/>
          <w:divBdr>
            <w:top w:val="none" w:sz="0" w:space="0" w:color="auto"/>
            <w:left w:val="none" w:sz="0" w:space="0" w:color="auto"/>
            <w:bottom w:val="none" w:sz="0" w:space="0" w:color="auto"/>
            <w:right w:val="none" w:sz="0" w:space="0" w:color="auto"/>
          </w:divBdr>
        </w:div>
        <w:div w:id="1192647883">
          <w:marLeft w:val="0"/>
          <w:marRight w:val="0"/>
          <w:marTop w:val="0"/>
          <w:marBottom w:val="0"/>
          <w:divBdr>
            <w:top w:val="none" w:sz="0" w:space="0" w:color="auto"/>
            <w:left w:val="none" w:sz="0" w:space="0" w:color="auto"/>
            <w:bottom w:val="none" w:sz="0" w:space="0" w:color="auto"/>
            <w:right w:val="none" w:sz="0" w:space="0" w:color="auto"/>
          </w:divBdr>
        </w:div>
        <w:div w:id="1204093317">
          <w:marLeft w:val="0"/>
          <w:marRight w:val="0"/>
          <w:marTop w:val="0"/>
          <w:marBottom w:val="0"/>
          <w:divBdr>
            <w:top w:val="none" w:sz="0" w:space="0" w:color="auto"/>
            <w:left w:val="none" w:sz="0" w:space="0" w:color="auto"/>
            <w:bottom w:val="none" w:sz="0" w:space="0" w:color="auto"/>
            <w:right w:val="none" w:sz="0" w:space="0" w:color="auto"/>
          </w:divBdr>
        </w:div>
        <w:div w:id="1221866417">
          <w:marLeft w:val="0"/>
          <w:marRight w:val="0"/>
          <w:marTop w:val="0"/>
          <w:marBottom w:val="0"/>
          <w:divBdr>
            <w:top w:val="none" w:sz="0" w:space="0" w:color="auto"/>
            <w:left w:val="none" w:sz="0" w:space="0" w:color="auto"/>
            <w:bottom w:val="none" w:sz="0" w:space="0" w:color="auto"/>
            <w:right w:val="none" w:sz="0" w:space="0" w:color="auto"/>
          </w:divBdr>
        </w:div>
        <w:div w:id="1286471791">
          <w:marLeft w:val="0"/>
          <w:marRight w:val="0"/>
          <w:marTop w:val="0"/>
          <w:marBottom w:val="0"/>
          <w:divBdr>
            <w:top w:val="none" w:sz="0" w:space="0" w:color="auto"/>
            <w:left w:val="none" w:sz="0" w:space="0" w:color="auto"/>
            <w:bottom w:val="none" w:sz="0" w:space="0" w:color="auto"/>
            <w:right w:val="none" w:sz="0" w:space="0" w:color="auto"/>
          </w:divBdr>
        </w:div>
        <w:div w:id="1296333609">
          <w:marLeft w:val="0"/>
          <w:marRight w:val="0"/>
          <w:marTop w:val="0"/>
          <w:marBottom w:val="0"/>
          <w:divBdr>
            <w:top w:val="none" w:sz="0" w:space="0" w:color="auto"/>
            <w:left w:val="none" w:sz="0" w:space="0" w:color="auto"/>
            <w:bottom w:val="none" w:sz="0" w:space="0" w:color="auto"/>
            <w:right w:val="none" w:sz="0" w:space="0" w:color="auto"/>
          </w:divBdr>
        </w:div>
        <w:div w:id="1335496051">
          <w:marLeft w:val="0"/>
          <w:marRight w:val="0"/>
          <w:marTop w:val="0"/>
          <w:marBottom w:val="0"/>
          <w:divBdr>
            <w:top w:val="none" w:sz="0" w:space="0" w:color="auto"/>
            <w:left w:val="none" w:sz="0" w:space="0" w:color="auto"/>
            <w:bottom w:val="none" w:sz="0" w:space="0" w:color="auto"/>
            <w:right w:val="none" w:sz="0" w:space="0" w:color="auto"/>
          </w:divBdr>
        </w:div>
        <w:div w:id="1365398143">
          <w:marLeft w:val="0"/>
          <w:marRight w:val="0"/>
          <w:marTop w:val="0"/>
          <w:marBottom w:val="0"/>
          <w:divBdr>
            <w:top w:val="none" w:sz="0" w:space="0" w:color="auto"/>
            <w:left w:val="none" w:sz="0" w:space="0" w:color="auto"/>
            <w:bottom w:val="none" w:sz="0" w:space="0" w:color="auto"/>
            <w:right w:val="none" w:sz="0" w:space="0" w:color="auto"/>
          </w:divBdr>
        </w:div>
        <w:div w:id="1418821117">
          <w:marLeft w:val="0"/>
          <w:marRight w:val="0"/>
          <w:marTop w:val="0"/>
          <w:marBottom w:val="0"/>
          <w:divBdr>
            <w:top w:val="none" w:sz="0" w:space="0" w:color="auto"/>
            <w:left w:val="none" w:sz="0" w:space="0" w:color="auto"/>
            <w:bottom w:val="none" w:sz="0" w:space="0" w:color="auto"/>
            <w:right w:val="none" w:sz="0" w:space="0" w:color="auto"/>
          </w:divBdr>
        </w:div>
        <w:div w:id="1454666257">
          <w:marLeft w:val="0"/>
          <w:marRight w:val="0"/>
          <w:marTop w:val="0"/>
          <w:marBottom w:val="0"/>
          <w:divBdr>
            <w:top w:val="none" w:sz="0" w:space="0" w:color="auto"/>
            <w:left w:val="none" w:sz="0" w:space="0" w:color="auto"/>
            <w:bottom w:val="none" w:sz="0" w:space="0" w:color="auto"/>
            <w:right w:val="none" w:sz="0" w:space="0" w:color="auto"/>
          </w:divBdr>
        </w:div>
        <w:div w:id="1538011298">
          <w:marLeft w:val="0"/>
          <w:marRight w:val="0"/>
          <w:marTop w:val="0"/>
          <w:marBottom w:val="0"/>
          <w:divBdr>
            <w:top w:val="none" w:sz="0" w:space="0" w:color="auto"/>
            <w:left w:val="none" w:sz="0" w:space="0" w:color="auto"/>
            <w:bottom w:val="none" w:sz="0" w:space="0" w:color="auto"/>
            <w:right w:val="none" w:sz="0" w:space="0" w:color="auto"/>
          </w:divBdr>
        </w:div>
        <w:div w:id="1599409436">
          <w:marLeft w:val="0"/>
          <w:marRight w:val="0"/>
          <w:marTop w:val="0"/>
          <w:marBottom w:val="0"/>
          <w:divBdr>
            <w:top w:val="none" w:sz="0" w:space="0" w:color="auto"/>
            <w:left w:val="none" w:sz="0" w:space="0" w:color="auto"/>
            <w:bottom w:val="none" w:sz="0" w:space="0" w:color="auto"/>
            <w:right w:val="none" w:sz="0" w:space="0" w:color="auto"/>
          </w:divBdr>
        </w:div>
        <w:div w:id="1646543227">
          <w:marLeft w:val="0"/>
          <w:marRight w:val="0"/>
          <w:marTop w:val="0"/>
          <w:marBottom w:val="0"/>
          <w:divBdr>
            <w:top w:val="none" w:sz="0" w:space="0" w:color="auto"/>
            <w:left w:val="none" w:sz="0" w:space="0" w:color="auto"/>
            <w:bottom w:val="none" w:sz="0" w:space="0" w:color="auto"/>
            <w:right w:val="none" w:sz="0" w:space="0" w:color="auto"/>
          </w:divBdr>
        </w:div>
        <w:div w:id="1662000229">
          <w:marLeft w:val="0"/>
          <w:marRight w:val="0"/>
          <w:marTop w:val="0"/>
          <w:marBottom w:val="0"/>
          <w:divBdr>
            <w:top w:val="none" w:sz="0" w:space="0" w:color="auto"/>
            <w:left w:val="none" w:sz="0" w:space="0" w:color="auto"/>
            <w:bottom w:val="none" w:sz="0" w:space="0" w:color="auto"/>
            <w:right w:val="none" w:sz="0" w:space="0" w:color="auto"/>
          </w:divBdr>
        </w:div>
        <w:div w:id="1695379937">
          <w:marLeft w:val="0"/>
          <w:marRight w:val="0"/>
          <w:marTop w:val="0"/>
          <w:marBottom w:val="0"/>
          <w:divBdr>
            <w:top w:val="none" w:sz="0" w:space="0" w:color="auto"/>
            <w:left w:val="none" w:sz="0" w:space="0" w:color="auto"/>
            <w:bottom w:val="none" w:sz="0" w:space="0" w:color="auto"/>
            <w:right w:val="none" w:sz="0" w:space="0" w:color="auto"/>
          </w:divBdr>
        </w:div>
        <w:div w:id="1734430152">
          <w:marLeft w:val="0"/>
          <w:marRight w:val="0"/>
          <w:marTop w:val="0"/>
          <w:marBottom w:val="0"/>
          <w:divBdr>
            <w:top w:val="none" w:sz="0" w:space="0" w:color="auto"/>
            <w:left w:val="none" w:sz="0" w:space="0" w:color="auto"/>
            <w:bottom w:val="none" w:sz="0" w:space="0" w:color="auto"/>
            <w:right w:val="none" w:sz="0" w:space="0" w:color="auto"/>
          </w:divBdr>
        </w:div>
        <w:div w:id="1799059674">
          <w:marLeft w:val="0"/>
          <w:marRight w:val="0"/>
          <w:marTop w:val="0"/>
          <w:marBottom w:val="0"/>
          <w:divBdr>
            <w:top w:val="none" w:sz="0" w:space="0" w:color="auto"/>
            <w:left w:val="none" w:sz="0" w:space="0" w:color="auto"/>
            <w:bottom w:val="none" w:sz="0" w:space="0" w:color="auto"/>
            <w:right w:val="none" w:sz="0" w:space="0" w:color="auto"/>
          </w:divBdr>
        </w:div>
        <w:div w:id="1819760738">
          <w:marLeft w:val="0"/>
          <w:marRight w:val="0"/>
          <w:marTop w:val="0"/>
          <w:marBottom w:val="0"/>
          <w:divBdr>
            <w:top w:val="none" w:sz="0" w:space="0" w:color="auto"/>
            <w:left w:val="none" w:sz="0" w:space="0" w:color="auto"/>
            <w:bottom w:val="none" w:sz="0" w:space="0" w:color="auto"/>
            <w:right w:val="none" w:sz="0" w:space="0" w:color="auto"/>
          </w:divBdr>
        </w:div>
        <w:div w:id="1845627487">
          <w:marLeft w:val="0"/>
          <w:marRight w:val="0"/>
          <w:marTop w:val="0"/>
          <w:marBottom w:val="0"/>
          <w:divBdr>
            <w:top w:val="none" w:sz="0" w:space="0" w:color="auto"/>
            <w:left w:val="none" w:sz="0" w:space="0" w:color="auto"/>
            <w:bottom w:val="none" w:sz="0" w:space="0" w:color="auto"/>
            <w:right w:val="none" w:sz="0" w:space="0" w:color="auto"/>
          </w:divBdr>
        </w:div>
        <w:div w:id="1887833618">
          <w:marLeft w:val="0"/>
          <w:marRight w:val="0"/>
          <w:marTop w:val="0"/>
          <w:marBottom w:val="0"/>
          <w:divBdr>
            <w:top w:val="none" w:sz="0" w:space="0" w:color="auto"/>
            <w:left w:val="none" w:sz="0" w:space="0" w:color="auto"/>
            <w:bottom w:val="none" w:sz="0" w:space="0" w:color="auto"/>
            <w:right w:val="none" w:sz="0" w:space="0" w:color="auto"/>
          </w:divBdr>
        </w:div>
        <w:div w:id="1974407691">
          <w:marLeft w:val="0"/>
          <w:marRight w:val="0"/>
          <w:marTop w:val="0"/>
          <w:marBottom w:val="0"/>
          <w:divBdr>
            <w:top w:val="none" w:sz="0" w:space="0" w:color="auto"/>
            <w:left w:val="none" w:sz="0" w:space="0" w:color="auto"/>
            <w:bottom w:val="none" w:sz="0" w:space="0" w:color="auto"/>
            <w:right w:val="none" w:sz="0" w:space="0" w:color="auto"/>
          </w:divBdr>
        </w:div>
        <w:div w:id="2000501198">
          <w:marLeft w:val="0"/>
          <w:marRight w:val="0"/>
          <w:marTop w:val="0"/>
          <w:marBottom w:val="0"/>
          <w:divBdr>
            <w:top w:val="none" w:sz="0" w:space="0" w:color="auto"/>
            <w:left w:val="none" w:sz="0" w:space="0" w:color="auto"/>
            <w:bottom w:val="none" w:sz="0" w:space="0" w:color="auto"/>
            <w:right w:val="none" w:sz="0" w:space="0" w:color="auto"/>
          </w:divBdr>
        </w:div>
        <w:div w:id="2052143261">
          <w:marLeft w:val="0"/>
          <w:marRight w:val="0"/>
          <w:marTop w:val="0"/>
          <w:marBottom w:val="0"/>
          <w:divBdr>
            <w:top w:val="none" w:sz="0" w:space="0" w:color="auto"/>
            <w:left w:val="none" w:sz="0" w:space="0" w:color="auto"/>
            <w:bottom w:val="none" w:sz="0" w:space="0" w:color="auto"/>
            <w:right w:val="none" w:sz="0" w:space="0" w:color="auto"/>
          </w:divBdr>
        </w:div>
        <w:div w:id="2121948215">
          <w:marLeft w:val="0"/>
          <w:marRight w:val="0"/>
          <w:marTop w:val="0"/>
          <w:marBottom w:val="0"/>
          <w:divBdr>
            <w:top w:val="none" w:sz="0" w:space="0" w:color="auto"/>
            <w:left w:val="none" w:sz="0" w:space="0" w:color="auto"/>
            <w:bottom w:val="none" w:sz="0" w:space="0" w:color="auto"/>
            <w:right w:val="none" w:sz="0" w:space="0" w:color="auto"/>
          </w:divBdr>
        </w:div>
        <w:div w:id="2135753564">
          <w:marLeft w:val="0"/>
          <w:marRight w:val="0"/>
          <w:marTop w:val="0"/>
          <w:marBottom w:val="0"/>
          <w:divBdr>
            <w:top w:val="none" w:sz="0" w:space="0" w:color="auto"/>
            <w:left w:val="none" w:sz="0" w:space="0" w:color="auto"/>
            <w:bottom w:val="none" w:sz="0" w:space="0" w:color="auto"/>
            <w:right w:val="none" w:sz="0" w:space="0" w:color="auto"/>
          </w:divBdr>
        </w:div>
      </w:divsChild>
    </w:div>
    <w:div w:id="394747439">
      <w:bodyDiv w:val="1"/>
      <w:marLeft w:val="0"/>
      <w:marRight w:val="0"/>
      <w:marTop w:val="0"/>
      <w:marBottom w:val="0"/>
      <w:divBdr>
        <w:top w:val="none" w:sz="0" w:space="0" w:color="auto"/>
        <w:left w:val="none" w:sz="0" w:space="0" w:color="auto"/>
        <w:bottom w:val="none" w:sz="0" w:space="0" w:color="auto"/>
        <w:right w:val="none" w:sz="0" w:space="0" w:color="auto"/>
      </w:divBdr>
      <w:divsChild>
        <w:div w:id="209345986">
          <w:marLeft w:val="0"/>
          <w:marRight w:val="0"/>
          <w:marTop w:val="0"/>
          <w:marBottom w:val="0"/>
          <w:divBdr>
            <w:top w:val="none" w:sz="0" w:space="0" w:color="auto"/>
            <w:left w:val="none" w:sz="0" w:space="0" w:color="auto"/>
            <w:bottom w:val="none" w:sz="0" w:space="0" w:color="auto"/>
            <w:right w:val="none" w:sz="0" w:space="0" w:color="auto"/>
          </w:divBdr>
        </w:div>
        <w:div w:id="1944654643">
          <w:marLeft w:val="0"/>
          <w:marRight w:val="0"/>
          <w:marTop w:val="0"/>
          <w:marBottom w:val="0"/>
          <w:divBdr>
            <w:top w:val="none" w:sz="0" w:space="0" w:color="auto"/>
            <w:left w:val="none" w:sz="0" w:space="0" w:color="auto"/>
            <w:bottom w:val="none" w:sz="0" w:space="0" w:color="auto"/>
            <w:right w:val="none" w:sz="0" w:space="0" w:color="auto"/>
          </w:divBdr>
        </w:div>
        <w:div w:id="1971203849">
          <w:marLeft w:val="0"/>
          <w:marRight w:val="0"/>
          <w:marTop w:val="0"/>
          <w:marBottom w:val="0"/>
          <w:divBdr>
            <w:top w:val="none" w:sz="0" w:space="0" w:color="auto"/>
            <w:left w:val="none" w:sz="0" w:space="0" w:color="auto"/>
            <w:bottom w:val="none" w:sz="0" w:space="0" w:color="auto"/>
            <w:right w:val="none" w:sz="0" w:space="0" w:color="auto"/>
          </w:divBdr>
        </w:div>
      </w:divsChild>
    </w:div>
    <w:div w:id="395057485">
      <w:bodyDiv w:val="1"/>
      <w:marLeft w:val="0"/>
      <w:marRight w:val="0"/>
      <w:marTop w:val="0"/>
      <w:marBottom w:val="0"/>
      <w:divBdr>
        <w:top w:val="none" w:sz="0" w:space="0" w:color="auto"/>
        <w:left w:val="none" w:sz="0" w:space="0" w:color="auto"/>
        <w:bottom w:val="none" w:sz="0" w:space="0" w:color="auto"/>
        <w:right w:val="none" w:sz="0" w:space="0" w:color="auto"/>
      </w:divBdr>
    </w:div>
    <w:div w:id="409549412">
      <w:bodyDiv w:val="1"/>
      <w:marLeft w:val="0"/>
      <w:marRight w:val="0"/>
      <w:marTop w:val="0"/>
      <w:marBottom w:val="0"/>
      <w:divBdr>
        <w:top w:val="none" w:sz="0" w:space="0" w:color="auto"/>
        <w:left w:val="none" w:sz="0" w:space="0" w:color="auto"/>
        <w:bottom w:val="none" w:sz="0" w:space="0" w:color="auto"/>
        <w:right w:val="none" w:sz="0" w:space="0" w:color="auto"/>
      </w:divBdr>
    </w:div>
    <w:div w:id="416443315">
      <w:bodyDiv w:val="1"/>
      <w:marLeft w:val="0"/>
      <w:marRight w:val="0"/>
      <w:marTop w:val="0"/>
      <w:marBottom w:val="0"/>
      <w:divBdr>
        <w:top w:val="none" w:sz="0" w:space="0" w:color="auto"/>
        <w:left w:val="none" w:sz="0" w:space="0" w:color="auto"/>
        <w:bottom w:val="none" w:sz="0" w:space="0" w:color="auto"/>
        <w:right w:val="none" w:sz="0" w:space="0" w:color="auto"/>
      </w:divBdr>
      <w:divsChild>
        <w:div w:id="1702587502">
          <w:marLeft w:val="0"/>
          <w:marRight w:val="0"/>
          <w:marTop w:val="0"/>
          <w:marBottom w:val="0"/>
          <w:divBdr>
            <w:top w:val="none" w:sz="0" w:space="0" w:color="auto"/>
            <w:left w:val="none" w:sz="0" w:space="0" w:color="auto"/>
            <w:bottom w:val="none" w:sz="0" w:space="0" w:color="auto"/>
            <w:right w:val="none" w:sz="0" w:space="0" w:color="auto"/>
          </w:divBdr>
        </w:div>
        <w:div w:id="2010131329">
          <w:marLeft w:val="0"/>
          <w:marRight w:val="0"/>
          <w:marTop w:val="0"/>
          <w:marBottom w:val="0"/>
          <w:divBdr>
            <w:top w:val="none" w:sz="0" w:space="0" w:color="auto"/>
            <w:left w:val="none" w:sz="0" w:space="0" w:color="auto"/>
            <w:bottom w:val="none" w:sz="0" w:space="0" w:color="auto"/>
            <w:right w:val="none" w:sz="0" w:space="0" w:color="auto"/>
          </w:divBdr>
          <w:divsChild>
            <w:div w:id="1570463570">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471217374">
      <w:bodyDiv w:val="1"/>
      <w:marLeft w:val="0"/>
      <w:marRight w:val="0"/>
      <w:marTop w:val="0"/>
      <w:marBottom w:val="0"/>
      <w:divBdr>
        <w:top w:val="none" w:sz="0" w:space="0" w:color="auto"/>
        <w:left w:val="none" w:sz="0" w:space="0" w:color="auto"/>
        <w:bottom w:val="none" w:sz="0" w:space="0" w:color="auto"/>
        <w:right w:val="none" w:sz="0" w:space="0" w:color="auto"/>
      </w:divBdr>
    </w:div>
    <w:div w:id="494224606">
      <w:bodyDiv w:val="1"/>
      <w:marLeft w:val="0"/>
      <w:marRight w:val="0"/>
      <w:marTop w:val="0"/>
      <w:marBottom w:val="0"/>
      <w:divBdr>
        <w:top w:val="none" w:sz="0" w:space="0" w:color="auto"/>
        <w:left w:val="none" w:sz="0" w:space="0" w:color="auto"/>
        <w:bottom w:val="none" w:sz="0" w:space="0" w:color="auto"/>
        <w:right w:val="none" w:sz="0" w:space="0" w:color="auto"/>
      </w:divBdr>
      <w:divsChild>
        <w:div w:id="186874249">
          <w:marLeft w:val="0"/>
          <w:marRight w:val="0"/>
          <w:marTop w:val="0"/>
          <w:marBottom w:val="0"/>
          <w:divBdr>
            <w:top w:val="none" w:sz="0" w:space="0" w:color="auto"/>
            <w:left w:val="none" w:sz="0" w:space="0" w:color="auto"/>
            <w:bottom w:val="none" w:sz="0" w:space="0" w:color="auto"/>
            <w:right w:val="none" w:sz="0" w:space="0" w:color="auto"/>
          </w:divBdr>
        </w:div>
        <w:div w:id="215943162">
          <w:marLeft w:val="0"/>
          <w:marRight w:val="0"/>
          <w:marTop w:val="0"/>
          <w:marBottom w:val="0"/>
          <w:divBdr>
            <w:top w:val="none" w:sz="0" w:space="0" w:color="auto"/>
            <w:left w:val="none" w:sz="0" w:space="0" w:color="auto"/>
            <w:bottom w:val="none" w:sz="0" w:space="0" w:color="auto"/>
            <w:right w:val="none" w:sz="0" w:space="0" w:color="auto"/>
          </w:divBdr>
        </w:div>
        <w:div w:id="270283615">
          <w:marLeft w:val="0"/>
          <w:marRight w:val="0"/>
          <w:marTop w:val="0"/>
          <w:marBottom w:val="0"/>
          <w:divBdr>
            <w:top w:val="none" w:sz="0" w:space="0" w:color="auto"/>
            <w:left w:val="none" w:sz="0" w:space="0" w:color="auto"/>
            <w:bottom w:val="none" w:sz="0" w:space="0" w:color="auto"/>
            <w:right w:val="none" w:sz="0" w:space="0" w:color="auto"/>
          </w:divBdr>
        </w:div>
        <w:div w:id="409884440">
          <w:marLeft w:val="0"/>
          <w:marRight w:val="0"/>
          <w:marTop w:val="0"/>
          <w:marBottom w:val="0"/>
          <w:divBdr>
            <w:top w:val="none" w:sz="0" w:space="0" w:color="auto"/>
            <w:left w:val="none" w:sz="0" w:space="0" w:color="auto"/>
            <w:bottom w:val="none" w:sz="0" w:space="0" w:color="auto"/>
            <w:right w:val="none" w:sz="0" w:space="0" w:color="auto"/>
          </w:divBdr>
        </w:div>
        <w:div w:id="466171194">
          <w:marLeft w:val="0"/>
          <w:marRight w:val="0"/>
          <w:marTop w:val="0"/>
          <w:marBottom w:val="0"/>
          <w:divBdr>
            <w:top w:val="none" w:sz="0" w:space="0" w:color="auto"/>
            <w:left w:val="none" w:sz="0" w:space="0" w:color="auto"/>
            <w:bottom w:val="none" w:sz="0" w:space="0" w:color="auto"/>
            <w:right w:val="none" w:sz="0" w:space="0" w:color="auto"/>
          </w:divBdr>
        </w:div>
        <w:div w:id="500705687">
          <w:marLeft w:val="0"/>
          <w:marRight w:val="0"/>
          <w:marTop w:val="0"/>
          <w:marBottom w:val="0"/>
          <w:divBdr>
            <w:top w:val="none" w:sz="0" w:space="0" w:color="auto"/>
            <w:left w:val="none" w:sz="0" w:space="0" w:color="auto"/>
            <w:bottom w:val="none" w:sz="0" w:space="0" w:color="auto"/>
            <w:right w:val="none" w:sz="0" w:space="0" w:color="auto"/>
          </w:divBdr>
        </w:div>
        <w:div w:id="550922255">
          <w:marLeft w:val="0"/>
          <w:marRight w:val="0"/>
          <w:marTop w:val="0"/>
          <w:marBottom w:val="0"/>
          <w:divBdr>
            <w:top w:val="none" w:sz="0" w:space="0" w:color="auto"/>
            <w:left w:val="none" w:sz="0" w:space="0" w:color="auto"/>
            <w:bottom w:val="none" w:sz="0" w:space="0" w:color="auto"/>
            <w:right w:val="none" w:sz="0" w:space="0" w:color="auto"/>
          </w:divBdr>
        </w:div>
        <w:div w:id="793331013">
          <w:marLeft w:val="0"/>
          <w:marRight w:val="0"/>
          <w:marTop w:val="0"/>
          <w:marBottom w:val="0"/>
          <w:divBdr>
            <w:top w:val="none" w:sz="0" w:space="0" w:color="auto"/>
            <w:left w:val="none" w:sz="0" w:space="0" w:color="auto"/>
            <w:bottom w:val="none" w:sz="0" w:space="0" w:color="auto"/>
            <w:right w:val="none" w:sz="0" w:space="0" w:color="auto"/>
          </w:divBdr>
        </w:div>
        <w:div w:id="851142982">
          <w:marLeft w:val="0"/>
          <w:marRight w:val="0"/>
          <w:marTop w:val="0"/>
          <w:marBottom w:val="0"/>
          <w:divBdr>
            <w:top w:val="none" w:sz="0" w:space="0" w:color="auto"/>
            <w:left w:val="none" w:sz="0" w:space="0" w:color="auto"/>
            <w:bottom w:val="none" w:sz="0" w:space="0" w:color="auto"/>
            <w:right w:val="none" w:sz="0" w:space="0" w:color="auto"/>
          </w:divBdr>
        </w:div>
        <w:div w:id="951404835">
          <w:marLeft w:val="0"/>
          <w:marRight w:val="0"/>
          <w:marTop w:val="0"/>
          <w:marBottom w:val="0"/>
          <w:divBdr>
            <w:top w:val="none" w:sz="0" w:space="0" w:color="auto"/>
            <w:left w:val="none" w:sz="0" w:space="0" w:color="auto"/>
            <w:bottom w:val="none" w:sz="0" w:space="0" w:color="auto"/>
            <w:right w:val="none" w:sz="0" w:space="0" w:color="auto"/>
          </w:divBdr>
        </w:div>
        <w:div w:id="1090855302">
          <w:marLeft w:val="0"/>
          <w:marRight w:val="0"/>
          <w:marTop w:val="0"/>
          <w:marBottom w:val="0"/>
          <w:divBdr>
            <w:top w:val="none" w:sz="0" w:space="0" w:color="auto"/>
            <w:left w:val="none" w:sz="0" w:space="0" w:color="auto"/>
            <w:bottom w:val="none" w:sz="0" w:space="0" w:color="auto"/>
            <w:right w:val="none" w:sz="0" w:space="0" w:color="auto"/>
          </w:divBdr>
        </w:div>
        <w:div w:id="1332222357">
          <w:marLeft w:val="0"/>
          <w:marRight w:val="0"/>
          <w:marTop w:val="0"/>
          <w:marBottom w:val="0"/>
          <w:divBdr>
            <w:top w:val="none" w:sz="0" w:space="0" w:color="auto"/>
            <w:left w:val="none" w:sz="0" w:space="0" w:color="auto"/>
            <w:bottom w:val="none" w:sz="0" w:space="0" w:color="auto"/>
            <w:right w:val="none" w:sz="0" w:space="0" w:color="auto"/>
          </w:divBdr>
        </w:div>
        <w:div w:id="1435440750">
          <w:marLeft w:val="0"/>
          <w:marRight w:val="0"/>
          <w:marTop w:val="0"/>
          <w:marBottom w:val="0"/>
          <w:divBdr>
            <w:top w:val="none" w:sz="0" w:space="0" w:color="auto"/>
            <w:left w:val="none" w:sz="0" w:space="0" w:color="auto"/>
            <w:bottom w:val="none" w:sz="0" w:space="0" w:color="auto"/>
            <w:right w:val="none" w:sz="0" w:space="0" w:color="auto"/>
          </w:divBdr>
        </w:div>
        <w:div w:id="1662194874">
          <w:marLeft w:val="0"/>
          <w:marRight w:val="0"/>
          <w:marTop w:val="0"/>
          <w:marBottom w:val="0"/>
          <w:divBdr>
            <w:top w:val="none" w:sz="0" w:space="0" w:color="auto"/>
            <w:left w:val="none" w:sz="0" w:space="0" w:color="auto"/>
            <w:bottom w:val="none" w:sz="0" w:space="0" w:color="auto"/>
            <w:right w:val="none" w:sz="0" w:space="0" w:color="auto"/>
          </w:divBdr>
        </w:div>
        <w:div w:id="1720201027">
          <w:marLeft w:val="0"/>
          <w:marRight w:val="0"/>
          <w:marTop w:val="0"/>
          <w:marBottom w:val="0"/>
          <w:divBdr>
            <w:top w:val="none" w:sz="0" w:space="0" w:color="auto"/>
            <w:left w:val="none" w:sz="0" w:space="0" w:color="auto"/>
            <w:bottom w:val="none" w:sz="0" w:space="0" w:color="auto"/>
            <w:right w:val="none" w:sz="0" w:space="0" w:color="auto"/>
          </w:divBdr>
        </w:div>
        <w:div w:id="1773353562">
          <w:marLeft w:val="0"/>
          <w:marRight w:val="0"/>
          <w:marTop w:val="0"/>
          <w:marBottom w:val="0"/>
          <w:divBdr>
            <w:top w:val="none" w:sz="0" w:space="0" w:color="auto"/>
            <w:left w:val="none" w:sz="0" w:space="0" w:color="auto"/>
            <w:bottom w:val="none" w:sz="0" w:space="0" w:color="auto"/>
            <w:right w:val="none" w:sz="0" w:space="0" w:color="auto"/>
          </w:divBdr>
        </w:div>
        <w:div w:id="2120181466">
          <w:marLeft w:val="0"/>
          <w:marRight w:val="0"/>
          <w:marTop w:val="0"/>
          <w:marBottom w:val="0"/>
          <w:divBdr>
            <w:top w:val="none" w:sz="0" w:space="0" w:color="auto"/>
            <w:left w:val="none" w:sz="0" w:space="0" w:color="auto"/>
            <w:bottom w:val="none" w:sz="0" w:space="0" w:color="auto"/>
            <w:right w:val="none" w:sz="0" w:space="0" w:color="auto"/>
          </w:divBdr>
        </w:div>
      </w:divsChild>
    </w:div>
    <w:div w:id="623123393">
      <w:bodyDiv w:val="1"/>
      <w:marLeft w:val="0"/>
      <w:marRight w:val="0"/>
      <w:marTop w:val="0"/>
      <w:marBottom w:val="0"/>
      <w:divBdr>
        <w:top w:val="none" w:sz="0" w:space="0" w:color="auto"/>
        <w:left w:val="none" w:sz="0" w:space="0" w:color="auto"/>
        <w:bottom w:val="none" w:sz="0" w:space="0" w:color="auto"/>
        <w:right w:val="none" w:sz="0" w:space="0" w:color="auto"/>
      </w:divBdr>
    </w:div>
    <w:div w:id="640817363">
      <w:bodyDiv w:val="1"/>
      <w:marLeft w:val="0"/>
      <w:marRight w:val="0"/>
      <w:marTop w:val="0"/>
      <w:marBottom w:val="0"/>
      <w:divBdr>
        <w:top w:val="none" w:sz="0" w:space="0" w:color="auto"/>
        <w:left w:val="none" w:sz="0" w:space="0" w:color="auto"/>
        <w:bottom w:val="none" w:sz="0" w:space="0" w:color="auto"/>
        <w:right w:val="none" w:sz="0" w:space="0" w:color="auto"/>
      </w:divBdr>
    </w:div>
    <w:div w:id="700908747">
      <w:bodyDiv w:val="1"/>
      <w:marLeft w:val="0"/>
      <w:marRight w:val="0"/>
      <w:marTop w:val="0"/>
      <w:marBottom w:val="0"/>
      <w:divBdr>
        <w:top w:val="none" w:sz="0" w:space="0" w:color="auto"/>
        <w:left w:val="none" w:sz="0" w:space="0" w:color="auto"/>
        <w:bottom w:val="none" w:sz="0" w:space="0" w:color="auto"/>
        <w:right w:val="none" w:sz="0" w:space="0" w:color="auto"/>
      </w:divBdr>
    </w:div>
    <w:div w:id="749740697">
      <w:bodyDiv w:val="1"/>
      <w:marLeft w:val="0"/>
      <w:marRight w:val="0"/>
      <w:marTop w:val="0"/>
      <w:marBottom w:val="0"/>
      <w:divBdr>
        <w:top w:val="none" w:sz="0" w:space="0" w:color="auto"/>
        <w:left w:val="none" w:sz="0" w:space="0" w:color="auto"/>
        <w:bottom w:val="none" w:sz="0" w:space="0" w:color="auto"/>
        <w:right w:val="none" w:sz="0" w:space="0" w:color="auto"/>
      </w:divBdr>
      <w:divsChild>
        <w:div w:id="564798558">
          <w:marLeft w:val="0"/>
          <w:marRight w:val="0"/>
          <w:marTop w:val="0"/>
          <w:marBottom w:val="0"/>
          <w:divBdr>
            <w:top w:val="none" w:sz="0" w:space="0" w:color="auto"/>
            <w:left w:val="none" w:sz="0" w:space="0" w:color="auto"/>
            <w:bottom w:val="none" w:sz="0" w:space="0" w:color="auto"/>
            <w:right w:val="none" w:sz="0" w:space="0" w:color="auto"/>
          </w:divBdr>
          <w:divsChild>
            <w:div w:id="1190725841">
              <w:marLeft w:val="0"/>
              <w:marRight w:val="0"/>
              <w:marTop w:val="0"/>
              <w:marBottom w:val="0"/>
              <w:divBdr>
                <w:top w:val="none" w:sz="0" w:space="0" w:color="auto"/>
                <w:left w:val="none" w:sz="0" w:space="0" w:color="auto"/>
                <w:bottom w:val="none" w:sz="0" w:space="0" w:color="auto"/>
                <w:right w:val="none" w:sz="0" w:space="0" w:color="auto"/>
              </w:divBdr>
              <w:divsChild>
                <w:div w:id="682054103">
                  <w:marLeft w:val="0"/>
                  <w:marRight w:val="0"/>
                  <w:marTop w:val="0"/>
                  <w:marBottom w:val="0"/>
                  <w:divBdr>
                    <w:top w:val="none" w:sz="0" w:space="0" w:color="auto"/>
                    <w:left w:val="none" w:sz="0" w:space="0" w:color="auto"/>
                    <w:bottom w:val="none" w:sz="0" w:space="0" w:color="auto"/>
                    <w:right w:val="none" w:sz="0" w:space="0" w:color="auto"/>
                  </w:divBdr>
                </w:div>
              </w:divsChild>
            </w:div>
            <w:div w:id="1497960927">
              <w:marLeft w:val="0"/>
              <w:marRight w:val="0"/>
              <w:marTop w:val="0"/>
              <w:marBottom w:val="0"/>
              <w:divBdr>
                <w:top w:val="none" w:sz="0" w:space="0" w:color="auto"/>
                <w:left w:val="none" w:sz="0" w:space="0" w:color="auto"/>
                <w:bottom w:val="none" w:sz="0" w:space="0" w:color="auto"/>
                <w:right w:val="none" w:sz="0" w:space="0" w:color="auto"/>
              </w:divBdr>
              <w:divsChild>
                <w:div w:id="1021929078">
                  <w:marLeft w:val="0"/>
                  <w:marRight w:val="0"/>
                  <w:marTop w:val="0"/>
                  <w:marBottom w:val="0"/>
                  <w:divBdr>
                    <w:top w:val="none" w:sz="0" w:space="0" w:color="auto"/>
                    <w:left w:val="none" w:sz="0" w:space="0" w:color="auto"/>
                    <w:bottom w:val="none" w:sz="0" w:space="0" w:color="auto"/>
                    <w:right w:val="none" w:sz="0" w:space="0" w:color="auto"/>
                  </w:divBdr>
                </w:div>
              </w:divsChild>
            </w:div>
            <w:div w:id="2146966281">
              <w:marLeft w:val="0"/>
              <w:marRight w:val="0"/>
              <w:marTop w:val="0"/>
              <w:marBottom w:val="0"/>
              <w:divBdr>
                <w:top w:val="none" w:sz="0" w:space="0" w:color="auto"/>
                <w:left w:val="none" w:sz="0" w:space="0" w:color="auto"/>
                <w:bottom w:val="none" w:sz="0" w:space="0" w:color="auto"/>
                <w:right w:val="none" w:sz="0" w:space="0" w:color="auto"/>
              </w:divBdr>
            </w:div>
          </w:divsChild>
        </w:div>
        <w:div w:id="879897393">
          <w:marLeft w:val="0"/>
          <w:marRight w:val="0"/>
          <w:marTop w:val="0"/>
          <w:marBottom w:val="0"/>
          <w:divBdr>
            <w:top w:val="none" w:sz="0" w:space="0" w:color="auto"/>
            <w:left w:val="none" w:sz="0" w:space="0" w:color="auto"/>
            <w:bottom w:val="none" w:sz="0" w:space="0" w:color="auto"/>
            <w:right w:val="none" w:sz="0" w:space="0" w:color="auto"/>
          </w:divBdr>
          <w:divsChild>
            <w:div w:id="1287807431">
              <w:marLeft w:val="0"/>
              <w:marRight w:val="0"/>
              <w:marTop w:val="0"/>
              <w:marBottom w:val="0"/>
              <w:divBdr>
                <w:top w:val="none" w:sz="0" w:space="0" w:color="auto"/>
                <w:left w:val="none" w:sz="0" w:space="0" w:color="auto"/>
                <w:bottom w:val="none" w:sz="0" w:space="0" w:color="auto"/>
                <w:right w:val="none" w:sz="0" w:space="0" w:color="auto"/>
              </w:divBdr>
              <w:divsChild>
                <w:div w:id="2027444179">
                  <w:marLeft w:val="0"/>
                  <w:marRight w:val="0"/>
                  <w:marTop w:val="0"/>
                  <w:marBottom w:val="0"/>
                  <w:divBdr>
                    <w:top w:val="none" w:sz="0" w:space="0" w:color="auto"/>
                    <w:left w:val="none" w:sz="0" w:space="0" w:color="auto"/>
                    <w:bottom w:val="none" w:sz="0" w:space="0" w:color="auto"/>
                    <w:right w:val="none" w:sz="0" w:space="0" w:color="auto"/>
                  </w:divBdr>
                </w:div>
              </w:divsChild>
            </w:div>
            <w:div w:id="1618296531">
              <w:marLeft w:val="0"/>
              <w:marRight w:val="0"/>
              <w:marTop w:val="0"/>
              <w:marBottom w:val="0"/>
              <w:divBdr>
                <w:top w:val="none" w:sz="0" w:space="0" w:color="auto"/>
                <w:left w:val="none" w:sz="0" w:space="0" w:color="auto"/>
                <w:bottom w:val="none" w:sz="0" w:space="0" w:color="auto"/>
                <w:right w:val="none" w:sz="0" w:space="0" w:color="auto"/>
              </w:divBdr>
              <w:divsChild>
                <w:div w:id="8367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05857">
      <w:bodyDiv w:val="1"/>
      <w:marLeft w:val="0"/>
      <w:marRight w:val="0"/>
      <w:marTop w:val="0"/>
      <w:marBottom w:val="0"/>
      <w:divBdr>
        <w:top w:val="none" w:sz="0" w:space="0" w:color="auto"/>
        <w:left w:val="none" w:sz="0" w:space="0" w:color="auto"/>
        <w:bottom w:val="none" w:sz="0" w:space="0" w:color="auto"/>
        <w:right w:val="none" w:sz="0" w:space="0" w:color="auto"/>
      </w:divBdr>
    </w:div>
    <w:div w:id="770977530">
      <w:bodyDiv w:val="1"/>
      <w:marLeft w:val="0"/>
      <w:marRight w:val="0"/>
      <w:marTop w:val="0"/>
      <w:marBottom w:val="0"/>
      <w:divBdr>
        <w:top w:val="none" w:sz="0" w:space="0" w:color="auto"/>
        <w:left w:val="none" w:sz="0" w:space="0" w:color="auto"/>
        <w:bottom w:val="none" w:sz="0" w:space="0" w:color="auto"/>
        <w:right w:val="none" w:sz="0" w:space="0" w:color="auto"/>
      </w:divBdr>
    </w:div>
    <w:div w:id="806240606">
      <w:bodyDiv w:val="1"/>
      <w:marLeft w:val="0"/>
      <w:marRight w:val="0"/>
      <w:marTop w:val="0"/>
      <w:marBottom w:val="0"/>
      <w:divBdr>
        <w:top w:val="none" w:sz="0" w:space="0" w:color="auto"/>
        <w:left w:val="none" w:sz="0" w:space="0" w:color="auto"/>
        <w:bottom w:val="none" w:sz="0" w:space="0" w:color="auto"/>
        <w:right w:val="none" w:sz="0" w:space="0" w:color="auto"/>
      </w:divBdr>
    </w:div>
    <w:div w:id="816339860">
      <w:bodyDiv w:val="1"/>
      <w:marLeft w:val="0"/>
      <w:marRight w:val="0"/>
      <w:marTop w:val="0"/>
      <w:marBottom w:val="0"/>
      <w:divBdr>
        <w:top w:val="none" w:sz="0" w:space="0" w:color="auto"/>
        <w:left w:val="none" w:sz="0" w:space="0" w:color="auto"/>
        <w:bottom w:val="none" w:sz="0" w:space="0" w:color="auto"/>
        <w:right w:val="none" w:sz="0" w:space="0" w:color="auto"/>
      </w:divBdr>
    </w:div>
    <w:div w:id="847866926">
      <w:bodyDiv w:val="1"/>
      <w:marLeft w:val="0"/>
      <w:marRight w:val="0"/>
      <w:marTop w:val="0"/>
      <w:marBottom w:val="0"/>
      <w:divBdr>
        <w:top w:val="none" w:sz="0" w:space="0" w:color="auto"/>
        <w:left w:val="none" w:sz="0" w:space="0" w:color="auto"/>
        <w:bottom w:val="none" w:sz="0" w:space="0" w:color="auto"/>
        <w:right w:val="none" w:sz="0" w:space="0" w:color="auto"/>
      </w:divBdr>
      <w:divsChild>
        <w:div w:id="886987700">
          <w:marLeft w:val="0"/>
          <w:marRight w:val="0"/>
          <w:marTop w:val="0"/>
          <w:marBottom w:val="0"/>
          <w:divBdr>
            <w:top w:val="none" w:sz="0" w:space="0" w:color="auto"/>
            <w:left w:val="none" w:sz="0" w:space="0" w:color="auto"/>
            <w:bottom w:val="none" w:sz="0" w:space="0" w:color="auto"/>
            <w:right w:val="none" w:sz="0" w:space="0" w:color="auto"/>
          </w:divBdr>
          <w:divsChild>
            <w:div w:id="842748091">
              <w:marLeft w:val="0"/>
              <w:marRight w:val="0"/>
              <w:marTop w:val="0"/>
              <w:marBottom w:val="0"/>
              <w:divBdr>
                <w:top w:val="none" w:sz="0" w:space="0" w:color="auto"/>
                <w:left w:val="none" w:sz="0" w:space="0" w:color="auto"/>
                <w:bottom w:val="none" w:sz="0" w:space="0" w:color="auto"/>
                <w:right w:val="none" w:sz="0" w:space="0" w:color="auto"/>
              </w:divBdr>
            </w:div>
            <w:div w:id="1271477588">
              <w:marLeft w:val="0"/>
              <w:marRight w:val="0"/>
              <w:marTop w:val="0"/>
              <w:marBottom w:val="0"/>
              <w:divBdr>
                <w:top w:val="none" w:sz="0" w:space="0" w:color="auto"/>
                <w:left w:val="none" w:sz="0" w:space="0" w:color="auto"/>
                <w:bottom w:val="none" w:sz="0" w:space="0" w:color="auto"/>
                <w:right w:val="none" w:sz="0" w:space="0" w:color="auto"/>
              </w:divBdr>
            </w:div>
            <w:div w:id="21212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31292">
      <w:bodyDiv w:val="1"/>
      <w:marLeft w:val="0"/>
      <w:marRight w:val="0"/>
      <w:marTop w:val="0"/>
      <w:marBottom w:val="0"/>
      <w:divBdr>
        <w:top w:val="none" w:sz="0" w:space="0" w:color="auto"/>
        <w:left w:val="none" w:sz="0" w:space="0" w:color="auto"/>
        <w:bottom w:val="none" w:sz="0" w:space="0" w:color="auto"/>
        <w:right w:val="none" w:sz="0" w:space="0" w:color="auto"/>
      </w:divBdr>
      <w:divsChild>
        <w:div w:id="127743350">
          <w:marLeft w:val="0"/>
          <w:marRight w:val="0"/>
          <w:marTop w:val="0"/>
          <w:marBottom w:val="0"/>
          <w:divBdr>
            <w:top w:val="none" w:sz="0" w:space="0" w:color="auto"/>
            <w:left w:val="none" w:sz="0" w:space="0" w:color="auto"/>
            <w:bottom w:val="none" w:sz="0" w:space="0" w:color="auto"/>
            <w:right w:val="none" w:sz="0" w:space="0" w:color="auto"/>
          </w:divBdr>
        </w:div>
        <w:div w:id="533272205">
          <w:marLeft w:val="0"/>
          <w:marRight w:val="0"/>
          <w:marTop w:val="0"/>
          <w:marBottom w:val="0"/>
          <w:divBdr>
            <w:top w:val="none" w:sz="0" w:space="0" w:color="auto"/>
            <w:left w:val="none" w:sz="0" w:space="0" w:color="auto"/>
            <w:bottom w:val="none" w:sz="0" w:space="0" w:color="auto"/>
            <w:right w:val="none" w:sz="0" w:space="0" w:color="auto"/>
          </w:divBdr>
          <w:divsChild>
            <w:div w:id="1142408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893546272">
      <w:bodyDiv w:val="1"/>
      <w:marLeft w:val="0"/>
      <w:marRight w:val="0"/>
      <w:marTop w:val="0"/>
      <w:marBottom w:val="0"/>
      <w:divBdr>
        <w:top w:val="none" w:sz="0" w:space="0" w:color="auto"/>
        <w:left w:val="none" w:sz="0" w:space="0" w:color="auto"/>
        <w:bottom w:val="none" w:sz="0" w:space="0" w:color="auto"/>
        <w:right w:val="none" w:sz="0" w:space="0" w:color="auto"/>
      </w:divBdr>
    </w:div>
    <w:div w:id="923993774">
      <w:bodyDiv w:val="1"/>
      <w:marLeft w:val="0"/>
      <w:marRight w:val="0"/>
      <w:marTop w:val="0"/>
      <w:marBottom w:val="0"/>
      <w:divBdr>
        <w:top w:val="none" w:sz="0" w:space="0" w:color="auto"/>
        <w:left w:val="none" w:sz="0" w:space="0" w:color="auto"/>
        <w:bottom w:val="none" w:sz="0" w:space="0" w:color="auto"/>
        <w:right w:val="none" w:sz="0" w:space="0" w:color="auto"/>
      </w:divBdr>
    </w:div>
    <w:div w:id="979964592">
      <w:bodyDiv w:val="1"/>
      <w:marLeft w:val="0"/>
      <w:marRight w:val="0"/>
      <w:marTop w:val="0"/>
      <w:marBottom w:val="0"/>
      <w:divBdr>
        <w:top w:val="none" w:sz="0" w:space="0" w:color="auto"/>
        <w:left w:val="none" w:sz="0" w:space="0" w:color="auto"/>
        <w:bottom w:val="none" w:sz="0" w:space="0" w:color="auto"/>
        <w:right w:val="none" w:sz="0" w:space="0" w:color="auto"/>
      </w:divBdr>
    </w:div>
    <w:div w:id="1088502957">
      <w:bodyDiv w:val="1"/>
      <w:marLeft w:val="0"/>
      <w:marRight w:val="0"/>
      <w:marTop w:val="0"/>
      <w:marBottom w:val="0"/>
      <w:divBdr>
        <w:top w:val="none" w:sz="0" w:space="0" w:color="auto"/>
        <w:left w:val="none" w:sz="0" w:space="0" w:color="auto"/>
        <w:bottom w:val="none" w:sz="0" w:space="0" w:color="auto"/>
        <w:right w:val="none" w:sz="0" w:space="0" w:color="auto"/>
      </w:divBdr>
      <w:divsChild>
        <w:div w:id="247353704">
          <w:marLeft w:val="0"/>
          <w:marRight w:val="0"/>
          <w:marTop w:val="0"/>
          <w:marBottom w:val="0"/>
          <w:divBdr>
            <w:top w:val="none" w:sz="0" w:space="0" w:color="auto"/>
            <w:left w:val="none" w:sz="0" w:space="0" w:color="auto"/>
            <w:bottom w:val="none" w:sz="0" w:space="0" w:color="auto"/>
            <w:right w:val="none" w:sz="0" w:space="0" w:color="auto"/>
          </w:divBdr>
        </w:div>
        <w:div w:id="765271020">
          <w:marLeft w:val="0"/>
          <w:marRight w:val="0"/>
          <w:marTop w:val="0"/>
          <w:marBottom w:val="0"/>
          <w:divBdr>
            <w:top w:val="none" w:sz="0" w:space="0" w:color="auto"/>
            <w:left w:val="none" w:sz="0" w:space="0" w:color="auto"/>
            <w:bottom w:val="none" w:sz="0" w:space="0" w:color="auto"/>
            <w:right w:val="none" w:sz="0" w:space="0" w:color="auto"/>
          </w:divBdr>
        </w:div>
        <w:div w:id="1036661625">
          <w:marLeft w:val="0"/>
          <w:marRight w:val="0"/>
          <w:marTop w:val="0"/>
          <w:marBottom w:val="0"/>
          <w:divBdr>
            <w:top w:val="none" w:sz="0" w:space="0" w:color="auto"/>
            <w:left w:val="none" w:sz="0" w:space="0" w:color="auto"/>
            <w:bottom w:val="none" w:sz="0" w:space="0" w:color="auto"/>
            <w:right w:val="none" w:sz="0" w:space="0" w:color="auto"/>
          </w:divBdr>
        </w:div>
        <w:div w:id="1702903352">
          <w:marLeft w:val="0"/>
          <w:marRight w:val="0"/>
          <w:marTop w:val="0"/>
          <w:marBottom w:val="0"/>
          <w:divBdr>
            <w:top w:val="none" w:sz="0" w:space="0" w:color="auto"/>
            <w:left w:val="none" w:sz="0" w:space="0" w:color="auto"/>
            <w:bottom w:val="none" w:sz="0" w:space="0" w:color="auto"/>
            <w:right w:val="none" w:sz="0" w:space="0" w:color="auto"/>
          </w:divBdr>
        </w:div>
      </w:divsChild>
    </w:div>
    <w:div w:id="1096825860">
      <w:bodyDiv w:val="1"/>
      <w:marLeft w:val="0"/>
      <w:marRight w:val="0"/>
      <w:marTop w:val="0"/>
      <w:marBottom w:val="0"/>
      <w:divBdr>
        <w:top w:val="none" w:sz="0" w:space="0" w:color="auto"/>
        <w:left w:val="none" w:sz="0" w:space="0" w:color="auto"/>
        <w:bottom w:val="none" w:sz="0" w:space="0" w:color="auto"/>
        <w:right w:val="none" w:sz="0" w:space="0" w:color="auto"/>
      </w:divBdr>
    </w:div>
    <w:div w:id="1107457937">
      <w:bodyDiv w:val="1"/>
      <w:marLeft w:val="0"/>
      <w:marRight w:val="0"/>
      <w:marTop w:val="0"/>
      <w:marBottom w:val="0"/>
      <w:divBdr>
        <w:top w:val="none" w:sz="0" w:space="0" w:color="auto"/>
        <w:left w:val="none" w:sz="0" w:space="0" w:color="auto"/>
        <w:bottom w:val="none" w:sz="0" w:space="0" w:color="auto"/>
        <w:right w:val="none" w:sz="0" w:space="0" w:color="auto"/>
      </w:divBdr>
      <w:divsChild>
        <w:div w:id="29770827">
          <w:marLeft w:val="0"/>
          <w:marRight w:val="0"/>
          <w:marTop w:val="0"/>
          <w:marBottom w:val="0"/>
          <w:divBdr>
            <w:top w:val="none" w:sz="0" w:space="0" w:color="auto"/>
            <w:left w:val="none" w:sz="0" w:space="0" w:color="auto"/>
            <w:bottom w:val="none" w:sz="0" w:space="0" w:color="auto"/>
            <w:right w:val="none" w:sz="0" w:space="0" w:color="auto"/>
          </w:divBdr>
        </w:div>
        <w:div w:id="455831361">
          <w:marLeft w:val="0"/>
          <w:marRight w:val="0"/>
          <w:marTop w:val="0"/>
          <w:marBottom w:val="0"/>
          <w:divBdr>
            <w:top w:val="none" w:sz="0" w:space="0" w:color="auto"/>
            <w:left w:val="none" w:sz="0" w:space="0" w:color="auto"/>
            <w:bottom w:val="none" w:sz="0" w:space="0" w:color="auto"/>
            <w:right w:val="none" w:sz="0" w:space="0" w:color="auto"/>
          </w:divBdr>
        </w:div>
        <w:div w:id="756830265">
          <w:marLeft w:val="0"/>
          <w:marRight w:val="0"/>
          <w:marTop w:val="0"/>
          <w:marBottom w:val="0"/>
          <w:divBdr>
            <w:top w:val="none" w:sz="0" w:space="0" w:color="auto"/>
            <w:left w:val="none" w:sz="0" w:space="0" w:color="auto"/>
            <w:bottom w:val="none" w:sz="0" w:space="0" w:color="auto"/>
            <w:right w:val="none" w:sz="0" w:space="0" w:color="auto"/>
          </w:divBdr>
        </w:div>
        <w:div w:id="1148742468">
          <w:marLeft w:val="0"/>
          <w:marRight w:val="0"/>
          <w:marTop w:val="0"/>
          <w:marBottom w:val="0"/>
          <w:divBdr>
            <w:top w:val="none" w:sz="0" w:space="0" w:color="auto"/>
            <w:left w:val="none" w:sz="0" w:space="0" w:color="auto"/>
            <w:bottom w:val="none" w:sz="0" w:space="0" w:color="auto"/>
            <w:right w:val="none" w:sz="0" w:space="0" w:color="auto"/>
          </w:divBdr>
        </w:div>
        <w:div w:id="1190411688">
          <w:marLeft w:val="0"/>
          <w:marRight w:val="0"/>
          <w:marTop w:val="0"/>
          <w:marBottom w:val="0"/>
          <w:divBdr>
            <w:top w:val="none" w:sz="0" w:space="0" w:color="auto"/>
            <w:left w:val="none" w:sz="0" w:space="0" w:color="auto"/>
            <w:bottom w:val="none" w:sz="0" w:space="0" w:color="auto"/>
            <w:right w:val="none" w:sz="0" w:space="0" w:color="auto"/>
          </w:divBdr>
        </w:div>
        <w:div w:id="1760983435">
          <w:marLeft w:val="0"/>
          <w:marRight w:val="0"/>
          <w:marTop w:val="0"/>
          <w:marBottom w:val="0"/>
          <w:divBdr>
            <w:top w:val="none" w:sz="0" w:space="0" w:color="auto"/>
            <w:left w:val="none" w:sz="0" w:space="0" w:color="auto"/>
            <w:bottom w:val="none" w:sz="0" w:space="0" w:color="auto"/>
            <w:right w:val="none" w:sz="0" w:space="0" w:color="auto"/>
          </w:divBdr>
        </w:div>
      </w:divsChild>
    </w:div>
    <w:div w:id="1108349205">
      <w:bodyDiv w:val="1"/>
      <w:marLeft w:val="0"/>
      <w:marRight w:val="0"/>
      <w:marTop w:val="0"/>
      <w:marBottom w:val="0"/>
      <w:divBdr>
        <w:top w:val="none" w:sz="0" w:space="0" w:color="auto"/>
        <w:left w:val="none" w:sz="0" w:space="0" w:color="auto"/>
        <w:bottom w:val="none" w:sz="0" w:space="0" w:color="auto"/>
        <w:right w:val="none" w:sz="0" w:space="0" w:color="auto"/>
      </w:divBdr>
    </w:div>
    <w:div w:id="1163400832">
      <w:bodyDiv w:val="1"/>
      <w:marLeft w:val="0"/>
      <w:marRight w:val="0"/>
      <w:marTop w:val="0"/>
      <w:marBottom w:val="0"/>
      <w:divBdr>
        <w:top w:val="none" w:sz="0" w:space="0" w:color="auto"/>
        <w:left w:val="none" w:sz="0" w:space="0" w:color="auto"/>
        <w:bottom w:val="none" w:sz="0" w:space="0" w:color="auto"/>
        <w:right w:val="none" w:sz="0" w:space="0" w:color="auto"/>
      </w:divBdr>
      <w:divsChild>
        <w:div w:id="267473163">
          <w:marLeft w:val="0"/>
          <w:marRight w:val="0"/>
          <w:marTop w:val="0"/>
          <w:marBottom w:val="0"/>
          <w:divBdr>
            <w:top w:val="none" w:sz="0" w:space="0" w:color="auto"/>
            <w:left w:val="none" w:sz="0" w:space="0" w:color="auto"/>
            <w:bottom w:val="none" w:sz="0" w:space="0" w:color="auto"/>
            <w:right w:val="none" w:sz="0" w:space="0" w:color="auto"/>
          </w:divBdr>
          <w:divsChild>
            <w:div w:id="303121016">
              <w:marLeft w:val="0"/>
              <w:marRight w:val="0"/>
              <w:marTop w:val="0"/>
              <w:marBottom w:val="0"/>
              <w:divBdr>
                <w:top w:val="none" w:sz="0" w:space="0" w:color="auto"/>
                <w:left w:val="none" w:sz="0" w:space="0" w:color="auto"/>
                <w:bottom w:val="none" w:sz="0" w:space="0" w:color="auto"/>
                <w:right w:val="none" w:sz="0" w:space="0" w:color="auto"/>
              </w:divBdr>
            </w:div>
          </w:divsChild>
        </w:div>
        <w:div w:id="795492580">
          <w:marLeft w:val="0"/>
          <w:marRight w:val="0"/>
          <w:marTop w:val="0"/>
          <w:marBottom w:val="0"/>
          <w:divBdr>
            <w:top w:val="none" w:sz="0" w:space="0" w:color="auto"/>
            <w:left w:val="none" w:sz="0" w:space="0" w:color="auto"/>
            <w:bottom w:val="none" w:sz="0" w:space="0" w:color="auto"/>
            <w:right w:val="none" w:sz="0" w:space="0" w:color="auto"/>
          </w:divBdr>
        </w:div>
      </w:divsChild>
    </w:div>
    <w:div w:id="1192769919">
      <w:bodyDiv w:val="1"/>
      <w:marLeft w:val="0"/>
      <w:marRight w:val="0"/>
      <w:marTop w:val="0"/>
      <w:marBottom w:val="0"/>
      <w:divBdr>
        <w:top w:val="none" w:sz="0" w:space="0" w:color="auto"/>
        <w:left w:val="none" w:sz="0" w:space="0" w:color="auto"/>
        <w:bottom w:val="none" w:sz="0" w:space="0" w:color="auto"/>
        <w:right w:val="none" w:sz="0" w:space="0" w:color="auto"/>
      </w:divBdr>
    </w:div>
    <w:div w:id="1280835850">
      <w:bodyDiv w:val="1"/>
      <w:marLeft w:val="0"/>
      <w:marRight w:val="0"/>
      <w:marTop w:val="0"/>
      <w:marBottom w:val="0"/>
      <w:divBdr>
        <w:top w:val="none" w:sz="0" w:space="0" w:color="auto"/>
        <w:left w:val="none" w:sz="0" w:space="0" w:color="auto"/>
        <w:bottom w:val="none" w:sz="0" w:space="0" w:color="auto"/>
        <w:right w:val="none" w:sz="0" w:space="0" w:color="auto"/>
      </w:divBdr>
    </w:div>
    <w:div w:id="1311180143">
      <w:bodyDiv w:val="1"/>
      <w:marLeft w:val="0"/>
      <w:marRight w:val="0"/>
      <w:marTop w:val="0"/>
      <w:marBottom w:val="0"/>
      <w:divBdr>
        <w:top w:val="none" w:sz="0" w:space="0" w:color="auto"/>
        <w:left w:val="none" w:sz="0" w:space="0" w:color="auto"/>
        <w:bottom w:val="none" w:sz="0" w:space="0" w:color="auto"/>
        <w:right w:val="none" w:sz="0" w:space="0" w:color="auto"/>
      </w:divBdr>
    </w:div>
    <w:div w:id="1355959833">
      <w:bodyDiv w:val="1"/>
      <w:marLeft w:val="0"/>
      <w:marRight w:val="0"/>
      <w:marTop w:val="0"/>
      <w:marBottom w:val="0"/>
      <w:divBdr>
        <w:top w:val="none" w:sz="0" w:space="0" w:color="auto"/>
        <w:left w:val="none" w:sz="0" w:space="0" w:color="auto"/>
        <w:bottom w:val="none" w:sz="0" w:space="0" w:color="auto"/>
        <w:right w:val="none" w:sz="0" w:space="0" w:color="auto"/>
      </w:divBdr>
    </w:div>
    <w:div w:id="1368872924">
      <w:bodyDiv w:val="1"/>
      <w:marLeft w:val="0"/>
      <w:marRight w:val="0"/>
      <w:marTop w:val="0"/>
      <w:marBottom w:val="0"/>
      <w:divBdr>
        <w:top w:val="none" w:sz="0" w:space="0" w:color="auto"/>
        <w:left w:val="none" w:sz="0" w:space="0" w:color="auto"/>
        <w:bottom w:val="none" w:sz="0" w:space="0" w:color="auto"/>
        <w:right w:val="none" w:sz="0" w:space="0" w:color="auto"/>
      </w:divBdr>
    </w:div>
    <w:div w:id="1372077063">
      <w:bodyDiv w:val="1"/>
      <w:marLeft w:val="0"/>
      <w:marRight w:val="0"/>
      <w:marTop w:val="0"/>
      <w:marBottom w:val="0"/>
      <w:divBdr>
        <w:top w:val="none" w:sz="0" w:space="0" w:color="auto"/>
        <w:left w:val="none" w:sz="0" w:space="0" w:color="auto"/>
        <w:bottom w:val="none" w:sz="0" w:space="0" w:color="auto"/>
        <w:right w:val="none" w:sz="0" w:space="0" w:color="auto"/>
      </w:divBdr>
      <w:divsChild>
        <w:div w:id="406809172">
          <w:marLeft w:val="0"/>
          <w:marRight w:val="0"/>
          <w:marTop w:val="0"/>
          <w:marBottom w:val="0"/>
          <w:divBdr>
            <w:top w:val="none" w:sz="0" w:space="0" w:color="auto"/>
            <w:left w:val="none" w:sz="0" w:space="0" w:color="auto"/>
            <w:bottom w:val="none" w:sz="0" w:space="0" w:color="auto"/>
            <w:right w:val="none" w:sz="0" w:space="0" w:color="auto"/>
          </w:divBdr>
          <w:divsChild>
            <w:div w:id="832571760">
              <w:marLeft w:val="0"/>
              <w:marRight w:val="0"/>
              <w:marTop w:val="0"/>
              <w:marBottom w:val="0"/>
              <w:divBdr>
                <w:top w:val="none" w:sz="0" w:space="0" w:color="auto"/>
                <w:left w:val="none" w:sz="0" w:space="0" w:color="auto"/>
                <w:bottom w:val="none" w:sz="0" w:space="0" w:color="auto"/>
                <w:right w:val="none" w:sz="0" w:space="0" w:color="auto"/>
              </w:divBdr>
            </w:div>
          </w:divsChild>
        </w:div>
        <w:div w:id="2032142621">
          <w:marLeft w:val="0"/>
          <w:marRight w:val="0"/>
          <w:marTop w:val="0"/>
          <w:marBottom w:val="0"/>
          <w:divBdr>
            <w:top w:val="none" w:sz="0" w:space="0" w:color="auto"/>
            <w:left w:val="none" w:sz="0" w:space="0" w:color="auto"/>
            <w:bottom w:val="none" w:sz="0" w:space="0" w:color="auto"/>
            <w:right w:val="none" w:sz="0" w:space="0" w:color="auto"/>
          </w:divBdr>
        </w:div>
      </w:divsChild>
    </w:div>
    <w:div w:id="1398088765">
      <w:bodyDiv w:val="1"/>
      <w:marLeft w:val="0"/>
      <w:marRight w:val="0"/>
      <w:marTop w:val="0"/>
      <w:marBottom w:val="0"/>
      <w:divBdr>
        <w:top w:val="none" w:sz="0" w:space="0" w:color="auto"/>
        <w:left w:val="none" w:sz="0" w:space="0" w:color="auto"/>
        <w:bottom w:val="none" w:sz="0" w:space="0" w:color="auto"/>
        <w:right w:val="none" w:sz="0" w:space="0" w:color="auto"/>
      </w:divBdr>
    </w:div>
    <w:div w:id="1399479513">
      <w:bodyDiv w:val="1"/>
      <w:marLeft w:val="0"/>
      <w:marRight w:val="0"/>
      <w:marTop w:val="0"/>
      <w:marBottom w:val="0"/>
      <w:divBdr>
        <w:top w:val="none" w:sz="0" w:space="0" w:color="auto"/>
        <w:left w:val="none" w:sz="0" w:space="0" w:color="auto"/>
        <w:bottom w:val="none" w:sz="0" w:space="0" w:color="auto"/>
        <w:right w:val="none" w:sz="0" w:space="0" w:color="auto"/>
      </w:divBdr>
      <w:divsChild>
        <w:div w:id="352652361">
          <w:marLeft w:val="0"/>
          <w:marRight w:val="0"/>
          <w:marTop w:val="0"/>
          <w:marBottom w:val="0"/>
          <w:divBdr>
            <w:top w:val="none" w:sz="0" w:space="0" w:color="auto"/>
            <w:left w:val="none" w:sz="0" w:space="0" w:color="auto"/>
            <w:bottom w:val="none" w:sz="0" w:space="0" w:color="auto"/>
            <w:right w:val="none" w:sz="0" w:space="0" w:color="auto"/>
          </w:divBdr>
          <w:divsChild>
            <w:div w:id="1147666492">
              <w:marLeft w:val="0"/>
              <w:marRight w:val="0"/>
              <w:marTop w:val="0"/>
              <w:marBottom w:val="0"/>
              <w:divBdr>
                <w:top w:val="none" w:sz="0" w:space="0" w:color="auto"/>
                <w:left w:val="none" w:sz="0" w:space="0" w:color="auto"/>
                <w:bottom w:val="none" w:sz="0" w:space="0" w:color="auto"/>
                <w:right w:val="none" w:sz="0" w:space="0" w:color="auto"/>
              </w:divBdr>
            </w:div>
          </w:divsChild>
        </w:div>
        <w:div w:id="1167748435">
          <w:marLeft w:val="0"/>
          <w:marRight w:val="0"/>
          <w:marTop w:val="0"/>
          <w:marBottom w:val="0"/>
          <w:divBdr>
            <w:top w:val="none" w:sz="0" w:space="0" w:color="auto"/>
            <w:left w:val="none" w:sz="0" w:space="0" w:color="auto"/>
            <w:bottom w:val="none" w:sz="0" w:space="0" w:color="auto"/>
            <w:right w:val="none" w:sz="0" w:space="0" w:color="auto"/>
          </w:divBdr>
          <w:divsChild>
            <w:div w:id="107304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863214">
      <w:bodyDiv w:val="1"/>
      <w:marLeft w:val="0"/>
      <w:marRight w:val="0"/>
      <w:marTop w:val="0"/>
      <w:marBottom w:val="0"/>
      <w:divBdr>
        <w:top w:val="none" w:sz="0" w:space="0" w:color="auto"/>
        <w:left w:val="none" w:sz="0" w:space="0" w:color="auto"/>
        <w:bottom w:val="none" w:sz="0" w:space="0" w:color="auto"/>
        <w:right w:val="none" w:sz="0" w:space="0" w:color="auto"/>
      </w:divBdr>
    </w:div>
    <w:div w:id="1483044199">
      <w:bodyDiv w:val="1"/>
      <w:marLeft w:val="0"/>
      <w:marRight w:val="0"/>
      <w:marTop w:val="0"/>
      <w:marBottom w:val="0"/>
      <w:divBdr>
        <w:top w:val="none" w:sz="0" w:space="0" w:color="auto"/>
        <w:left w:val="none" w:sz="0" w:space="0" w:color="auto"/>
        <w:bottom w:val="none" w:sz="0" w:space="0" w:color="auto"/>
        <w:right w:val="none" w:sz="0" w:space="0" w:color="auto"/>
      </w:divBdr>
      <w:divsChild>
        <w:div w:id="121584741">
          <w:marLeft w:val="0"/>
          <w:marRight w:val="0"/>
          <w:marTop w:val="0"/>
          <w:marBottom w:val="0"/>
          <w:divBdr>
            <w:top w:val="none" w:sz="0" w:space="0" w:color="auto"/>
            <w:left w:val="none" w:sz="0" w:space="0" w:color="auto"/>
            <w:bottom w:val="none" w:sz="0" w:space="0" w:color="auto"/>
            <w:right w:val="none" w:sz="0" w:space="0" w:color="auto"/>
          </w:divBdr>
        </w:div>
        <w:div w:id="137386459">
          <w:marLeft w:val="0"/>
          <w:marRight w:val="0"/>
          <w:marTop w:val="0"/>
          <w:marBottom w:val="0"/>
          <w:divBdr>
            <w:top w:val="none" w:sz="0" w:space="0" w:color="auto"/>
            <w:left w:val="none" w:sz="0" w:space="0" w:color="auto"/>
            <w:bottom w:val="none" w:sz="0" w:space="0" w:color="auto"/>
            <w:right w:val="none" w:sz="0" w:space="0" w:color="auto"/>
          </w:divBdr>
        </w:div>
        <w:div w:id="165437131">
          <w:marLeft w:val="0"/>
          <w:marRight w:val="0"/>
          <w:marTop w:val="0"/>
          <w:marBottom w:val="0"/>
          <w:divBdr>
            <w:top w:val="none" w:sz="0" w:space="0" w:color="auto"/>
            <w:left w:val="none" w:sz="0" w:space="0" w:color="auto"/>
            <w:bottom w:val="none" w:sz="0" w:space="0" w:color="auto"/>
            <w:right w:val="none" w:sz="0" w:space="0" w:color="auto"/>
          </w:divBdr>
        </w:div>
        <w:div w:id="282688838">
          <w:marLeft w:val="0"/>
          <w:marRight w:val="0"/>
          <w:marTop w:val="0"/>
          <w:marBottom w:val="0"/>
          <w:divBdr>
            <w:top w:val="none" w:sz="0" w:space="0" w:color="auto"/>
            <w:left w:val="none" w:sz="0" w:space="0" w:color="auto"/>
            <w:bottom w:val="none" w:sz="0" w:space="0" w:color="auto"/>
            <w:right w:val="none" w:sz="0" w:space="0" w:color="auto"/>
          </w:divBdr>
        </w:div>
        <w:div w:id="401029765">
          <w:marLeft w:val="0"/>
          <w:marRight w:val="0"/>
          <w:marTop w:val="0"/>
          <w:marBottom w:val="0"/>
          <w:divBdr>
            <w:top w:val="none" w:sz="0" w:space="0" w:color="auto"/>
            <w:left w:val="none" w:sz="0" w:space="0" w:color="auto"/>
            <w:bottom w:val="none" w:sz="0" w:space="0" w:color="auto"/>
            <w:right w:val="none" w:sz="0" w:space="0" w:color="auto"/>
          </w:divBdr>
        </w:div>
        <w:div w:id="454905831">
          <w:marLeft w:val="0"/>
          <w:marRight w:val="0"/>
          <w:marTop w:val="0"/>
          <w:marBottom w:val="0"/>
          <w:divBdr>
            <w:top w:val="none" w:sz="0" w:space="0" w:color="auto"/>
            <w:left w:val="none" w:sz="0" w:space="0" w:color="auto"/>
            <w:bottom w:val="none" w:sz="0" w:space="0" w:color="auto"/>
            <w:right w:val="none" w:sz="0" w:space="0" w:color="auto"/>
          </w:divBdr>
        </w:div>
        <w:div w:id="683632061">
          <w:marLeft w:val="0"/>
          <w:marRight w:val="0"/>
          <w:marTop w:val="0"/>
          <w:marBottom w:val="0"/>
          <w:divBdr>
            <w:top w:val="none" w:sz="0" w:space="0" w:color="auto"/>
            <w:left w:val="none" w:sz="0" w:space="0" w:color="auto"/>
            <w:bottom w:val="none" w:sz="0" w:space="0" w:color="auto"/>
            <w:right w:val="none" w:sz="0" w:space="0" w:color="auto"/>
          </w:divBdr>
        </w:div>
        <w:div w:id="730344701">
          <w:marLeft w:val="0"/>
          <w:marRight w:val="0"/>
          <w:marTop w:val="0"/>
          <w:marBottom w:val="0"/>
          <w:divBdr>
            <w:top w:val="none" w:sz="0" w:space="0" w:color="auto"/>
            <w:left w:val="none" w:sz="0" w:space="0" w:color="auto"/>
            <w:bottom w:val="none" w:sz="0" w:space="0" w:color="auto"/>
            <w:right w:val="none" w:sz="0" w:space="0" w:color="auto"/>
          </w:divBdr>
        </w:div>
        <w:div w:id="732435847">
          <w:marLeft w:val="0"/>
          <w:marRight w:val="0"/>
          <w:marTop w:val="0"/>
          <w:marBottom w:val="0"/>
          <w:divBdr>
            <w:top w:val="none" w:sz="0" w:space="0" w:color="auto"/>
            <w:left w:val="none" w:sz="0" w:space="0" w:color="auto"/>
            <w:bottom w:val="none" w:sz="0" w:space="0" w:color="auto"/>
            <w:right w:val="none" w:sz="0" w:space="0" w:color="auto"/>
          </w:divBdr>
        </w:div>
        <w:div w:id="805514305">
          <w:marLeft w:val="0"/>
          <w:marRight w:val="0"/>
          <w:marTop w:val="0"/>
          <w:marBottom w:val="0"/>
          <w:divBdr>
            <w:top w:val="none" w:sz="0" w:space="0" w:color="auto"/>
            <w:left w:val="none" w:sz="0" w:space="0" w:color="auto"/>
            <w:bottom w:val="none" w:sz="0" w:space="0" w:color="auto"/>
            <w:right w:val="none" w:sz="0" w:space="0" w:color="auto"/>
          </w:divBdr>
        </w:div>
        <w:div w:id="1022321727">
          <w:marLeft w:val="0"/>
          <w:marRight w:val="0"/>
          <w:marTop w:val="0"/>
          <w:marBottom w:val="0"/>
          <w:divBdr>
            <w:top w:val="none" w:sz="0" w:space="0" w:color="auto"/>
            <w:left w:val="none" w:sz="0" w:space="0" w:color="auto"/>
            <w:bottom w:val="none" w:sz="0" w:space="0" w:color="auto"/>
            <w:right w:val="none" w:sz="0" w:space="0" w:color="auto"/>
          </w:divBdr>
        </w:div>
        <w:div w:id="1028599457">
          <w:marLeft w:val="0"/>
          <w:marRight w:val="0"/>
          <w:marTop w:val="0"/>
          <w:marBottom w:val="0"/>
          <w:divBdr>
            <w:top w:val="none" w:sz="0" w:space="0" w:color="auto"/>
            <w:left w:val="none" w:sz="0" w:space="0" w:color="auto"/>
            <w:bottom w:val="none" w:sz="0" w:space="0" w:color="auto"/>
            <w:right w:val="none" w:sz="0" w:space="0" w:color="auto"/>
          </w:divBdr>
        </w:div>
        <w:div w:id="1035080683">
          <w:marLeft w:val="0"/>
          <w:marRight w:val="0"/>
          <w:marTop w:val="0"/>
          <w:marBottom w:val="0"/>
          <w:divBdr>
            <w:top w:val="none" w:sz="0" w:space="0" w:color="auto"/>
            <w:left w:val="none" w:sz="0" w:space="0" w:color="auto"/>
            <w:bottom w:val="none" w:sz="0" w:space="0" w:color="auto"/>
            <w:right w:val="none" w:sz="0" w:space="0" w:color="auto"/>
          </w:divBdr>
        </w:div>
        <w:div w:id="1295789210">
          <w:marLeft w:val="0"/>
          <w:marRight w:val="0"/>
          <w:marTop w:val="0"/>
          <w:marBottom w:val="0"/>
          <w:divBdr>
            <w:top w:val="none" w:sz="0" w:space="0" w:color="auto"/>
            <w:left w:val="none" w:sz="0" w:space="0" w:color="auto"/>
            <w:bottom w:val="none" w:sz="0" w:space="0" w:color="auto"/>
            <w:right w:val="none" w:sz="0" w:space="0" w:color="auto"/>
          </w:divBdr>
        </w:div>
        <w:div w:id="1397047168">
          <w:marLeft w:val="0"/>
          <w:marRight w:val="0"/>
          <w:marTop w:val="0"/>
          <w:marBottom w:val="0"/>
          <w:divBdr>
            <w:top w:val="none" w:sz="0" w:space="0" w:color="auto"/>
            <w:left w:val="none" w:sz="0" w:space="0" w:color="auto"/>
            <w:bottom w:val="none" w:sz="0" w:space="0" w:color="auto"/>
            <w:right w:val="none" w:sz="0" w:space="0" w:color="auto"/>
          </w:divBdr>
        </w:div>
        <w:div w:id="1729912389">
          <w:marLeft w:val="0"/>
          <w:marRight w:val="0"/>
          <w:marTop w:val="0"/>
          <w:marBottom w:val="0"/>
          <w:divBdr>
            <w:top w:val="none" w:sz="0" w:space="0" w:color="auto"/>
            <w:left w:val="none" w:sz="0" w:space="0" w:color="auto"/>
            <w:bottom w:val="none" w:sz="0" w:space="0" w:color="auto"/>
            <w:right w:val="none" w:sz="0" w:space="0" w:color="auto"/>
          </w:divBdr>
        </w:div>
        <w:div w:id="1871796430">
          <w:marLeft w:val="0"/>
          <w:marRight w:val="0"/>
          <w:marTop w:val="0"/>
          <w:marBottom w:val="0"/>
          <w:divBdr>
            <w:top w:val="none" w:sz="0" w:space="0" w:color="auto"/>
            <w:left w:val="none" w:sz="0" w:space="0" w:color="auto"/>
            <w:bottom w:val="none" w:sz="0" w:space="0" w:color="auto"/>
            <w:right w:val="none" w:sz="0" w:space="0" w:color="auto"/>
          </w:divBdr>
        </w:div>
        <w:div w:id="1923248126">
          <w:marLeft w:val="0"/>
          <w:marRight w:val="0"/>
          <w:marTop w:val="0"/>
          <w:marBottom w:val="0"/>
          <w:divBdr>
            <w:top w:val="none" w:sz="0" w:space="0" w:color="auto"/>
            <w:left w:val="none" w:sz="0" w:space="0" w:color="auto"/>
            <w:bottom w:val="none" w:sz="0" w:space="0" w:color="auto"/>
            <w:right w:val="none" w:sz="0" w:space="0" w:color="auto"/>
          </w:divBdr>
        </w:div>
        <w:div w:id="2087145036">
          <w:marLeft w:val="0"/>
          <w:marRight w:val="0"/>
          <w:marTop w:val="0"/>
          <w:marBottom w:val="0"/>
          <w:divBdr>
            <w:top w:val="none" w:sz="0" w:space="0" w:color="auto"/>
            <w:left w:val="none" w:sz="0" w:space="0" w:color="auto"/>
            <w:bottom w:val="none" w:sz="0" w:space="0" w:color="auto"/>
            <w:right w:val="none" w:sz="0" w:space="0" w:color="auto"/>
          </w:divBdr>
        </w:div>
      </w:divsChild>
    </w:div>
    <w:div w:id="1497652736">
      <w:bodyDiv w:val="1"/>
      <w:marLeft w:val="0"/>
      <w:marRight w:val="0"/>
      <w:marTop w:val="0"/>
      <w:marBottom w:val="0"/>
      <w:divBdr>
        <w:top w:val="none" w:sz="0" w:space="0" w:color="auto"/>
        <w:left w:val="none" w:sz="0" w:space="0" w:color="auto"/>
        <w:bottom w:val="none" w:sz="0" w:space="0" w:color="auto"/>
        <w:right w:val="none" w:sz="0" w:space="0" w:color="auto"/>
      </w:divBdr>
    </w:div>
    <w:div w:id="1525363399">
      <w:bodyDiv w:val="1"/>
      <w:marLeft w:val="0"/>
      <w:marRight w:val="0"/>
      <w:marTop w:val="0"/>
      <w:marBottom w:val="0"/>
      <w:divBdr>
        <w:top w:val="none" w:sz="0" w:space="0" w:color="auto"/>
        <w:left w:val="none" w:sz="0" w:space="0" w:color="auto"/>
        <w:bottom w:val="none" w:sz="0" w:space="0" w:color="auto"/>
        <w:right w:val="none" w:sz="0" w:space="0" w:color="auto"/>
      </w:divBdr>
      <w:divsChild>
        <w:div w:id="543563073">
          <w:marLeft w:val="0"/>
          <w:marRight w:val="0"/>
          <w:marTop w:val="0"/>
          <w:marBottom w:val="0"/>
          <w:divBdr>
            <w:top w:val="none" w:sz="0" w:space="0" w:color="auto"/>
            <w:left w:val="none" w:sz="0" w:space="0" w:color="auto"/>
            <w:bottom w:val="none" w:sz="0" w:space="0" w:color="auto"/>
            <w:right w:val="none" w:sz="0" w:space="0" w:color="auto"/>
          </w:divBdr>
        </w:div>
      </w:divsChild>
    </w:div>
    <w:div w:id="1546485739">
      <w:bodyDiv w:val="1"/>
      <w:marLeft w:val="0"/>
      <w:marRight w:val="0"/>
      <w:marTop w:val="0"/>
      <w:marBottom w:val="0"/>
      <w:divBdr>
        <w:top w:val="none" w:sz="0" w:space="0" w:color="auto"/>
        <w:left w:val="none" w:sz="0" w:space="0" w:color="auto"/>
        <w:bottom w:val="none" w:sz="0" w:space="0" w:color="auto"/>
        <w:right w:val="none" w:sz="0" w:space="0" w:color="auto"/>
      </w:divBdr>
    </w:div>
    <w:div w:id="1602840191">
      <w:bodyDiv w:val="1"/>
      <w:marLeft w:val="0"/>
      <w:marRight w:val="0"/>
      <w:marTop w:val="0"/>
      <w:marBottom w:val="0"/>
      <w:divBdr>
        <w:top w:val="none" w:sz="0" w:space="0" w:color="auto"/>
        <w:left w:val="none" w:sz="0" w:space="0" w:color="auto"/>
        <w:bottom w:val="none" w:sz="0" w:space="0" w:color="auto"/>
        <w:right w:val="none" w:sz="0" w:space="0" w:color="auto"/>
      </w:divBdr>
    </w:div>
    <w:div w:id="1622030290">
      <w:bodyDiv w:val="1"/>
      <w:marLeft w:val="0"/>
      <w:marRight w:val="0"/>
      <w:marTop w:val="0"/>
      <w:marBottom w:val="0"/>
      <w:divBdr>
        <w:top w:val="none" w:sz="0" w:space="0" w:color="auto"/>
        <w:left w:val="none" w:sz="0" w:space="0" w:color="auto"/>
        <w:bottom w:val="none" w:sz="0" w:space="0" w:color="auto"/>
        <w:right w:val="none" w:sz="0" w:space="0" w:color="auto"/>
      </w:divBdr>
    </w:div>
    <w:div w:id="1642727490">
      <w:bodyDiv w:val="1"/>
      <w:marLeft w:val="0"/>
      <w:marRight w:val="0"/>
      <w:marTop w:val="0"/>
      <w:marBottom w:val="0"/>
      <w:divBdr>
        <w:top w:val="none" w:sz="0" w:space="0" w:color="auto"/>
        <w:left w:val="none" w:sz="0" w:space="0" w:color="auto"/>
        <w:bottom w:val="none" w:sz="0" w:space="0" w:color="auto"/>
        <w:right w:val="none" w:sz="0" w:space="0" w:color="auto"/>
      </w:divBdr>
    </w:div>
    <w:div w:id="1660501083">
      <w:bodyDiv w:val="1"/>
      <w:marLeft w:val="0"/>
      <w:marRight w:val="0"/>
      <w:marTop w:val="0"/>
      <w:marBottom w:val="0"/>
      <w:divBdr>
        <w:top w:val="none" w:sz="0" w:space="0" w:color="auto"/>
        <w:left w:val="none" w:sz="0" w:space="0" w:color="auto"/>
        <w:bottom w:val="none" w:sz="0" w:space="0" w:color="auto"/>
        <w:right w:val="none" w:sz="0" w:space="0" w:color="auto"/>
      </w:divBdr>
    </w:div>
    <w:div w:id="1662848697">
      <w:bodyDiv w:val="1"/>
      <w:marLeft w:val="0"/>
      <w:marRight w:val="0"/>
      <w:marTop w:val="0"/>
      <w:marBottom w:val="0"/>
      <w:divBdr>
        <w:top w:val="none" w:sz="0" w:space="0" w:color="auto"/>
        <w:left w:val="none" w:sz="0" w:space="0" w:color="auto"/>
        <w:bottom w:val="none" w:sz="0" w:space="0" w:color="auto"/>
        <w:right w:val="none" w:sz="0" w:space="0" w:color="auto"/>
      </w:divBdr>
    </w:div>
    <w:div w:id="1715621517">
      <w:bodyDiv w:val="1"/>
      <w:marLeft w:val="0"/>
      <w:marRight w:val="0"/>
      <w:marTop w:val="0"/>
      <w:marBottom w:val="0"/>
      <w:divBdr>
        <w:top w:val="none" w:sz="0" w:space="0" w:color="auto"/>
        <w:left w:val="none" w:sz="0" w:space="0" w:color="auto"/>
        <w:bottom w:val="none" w:sz="0" w:space="0" w:color="auto"/>
        <w:right w:val="none" w:sz="0" w:space="0" w:color="auto"/>
      </w:divBdr>
    </w:div>
    <w:div w:id="1720741166">
      <w:bodyDiv w:val="1"/>
      <w:marLeft w:val="0"/>
      <w:marRight w:val="0"/>
      <w:marTop w:val="0"/>
      <w:marBottom w:val="0"/>
      <w:divBdr>
        <w:top w:val="none" w:sz="0" w:space="0" w:color="auto"/>
        <w:left w:val="none" w:sz="0" w:space="0" w:color="auto"/>
        <w:bottom w:val="none" w:sz="0" w:space="0" w:color="auto"/>
        <w:right w:val="none" w:sz="0" w:space="0" w:color="auto"/>
      </w:divBdr>
    </w:div>
    <w:div w:id="1722362979">
      <w:bodyDiv w:val="1"/>
      <w:marLeft w:val="0"/>
      <w:marRight w:val="0"/>
      <w:marTop w:val="0"/>
      <w:marBottom w:val="0"/>
      <w:divBdr>
        <w:top w:val="none" w:sz="0" w:space="0" w:color="auto"/>
        <w:left w:val="none" w:sz="0" w:space="0" w:color="auto"/>
        <w:bottom w:val="none" w:sz="0" w:space="0" w:color="auto"/>
        <w:right w:val="none" w:sz="0" w:space="0" w:color="auto"/>
      </w:divBdr>
    </w:div>
    <w:div w:id="1758094143">
      <w:bodyDiv w:val="1"/>
      <w:marLeft w:val="0"/>
      <w:marRight w:val="0"/>
      <w:marTop w:val="0"/>
      <w:marBottom w:val="0"/>
      <w:divBdr>
        <w:top w:val="none" w:sz="0" w:space="0" w:color="auto"/>
        <w:left w:val="none" w:sz="0" w:space="0" w:color="auto"/>
        <w:bottom w:val="none" w:sz="0" w:space="0" w:color="auto"/>
        <w:right w:val="none" w:sz="0" w:space="0" w:color="auto"/>
      </w:divBdr>
    </w:div>
    <w:div w:id="1779327271">
      <w:bodyDiv w:val="1"/>
      <w:marLeft w:val="0"/>
      <w:marRight w:val="0"/>
      <w:marTop w:val="0"/>
      <w:marBottom w:val="0"/>
      <w:divBdr>
        <w:top w:val="none" w:sz="0" w:space="0" w:color="auto"/>
        <w:left w:val="none" w:sz="0" w:space="0" w:color="auto"/>
        <w:bottom w:val="none" w:sz="0" w:space="0" w:color="auto"/>
        <w:right w:val="none" w:sz="0" w:space="0" w:color="auto"/>
      </w:divBdr>
      <w:divsChild>
        <w:div w:id="1549142487">
          <w:marLeft w:val="0"/>
          <w:marRight w:val="0"/>
          <w:marTop w:val="0"/>
          <w:marBottom w:val="0"/>
          <w:divBdr>
            <w:top w:val="none" w:sz="0" w:space="0" w:color="auto"/>
            <w:left w:val="none" w:sz="0" w:space="0" w:color="auto"/>
            <w:bottom w:val="none" w:sz="0" w:space="0" w:color="auto"/>
            <w:right w:val="none" w:sz="0" w:space="0" w:color="auto"/>
          </w:divBdr>
        </w:div>
        <w:div w:id="2078552313">
          <w:marLeft w:val="0"/>
          <w:marRight w:val="0"/>
          <w:marTop w:val="0"/>
          <w:marBottom w:val="0"/>
          <w:divBdr>
            <w:top w:val="none" w:sz="0" w:space="0" w:color="auto"/>
            <w:left w:val="none" w:sz="0" w:space="0" w:color="auto"/>
            <w:bottom w:val="none" w:sz="0" w:space="0" w:color="auto"/>
            <w:right w:val="none" w:sz="0" w:space="0" w:color="auto"/>
          </w:divBdr>
          <w:divsChild>
            <w:div w:id="303776310">
              <w:marLeft w:val="0"/>
              <w:marRight w:val="0"/>
              <w:marTop w:val="0"/>
              <w:marBottom w:val="0"/>
              <w:divBdr>
                <w:top w:val="none" w:sz="0" w:space="0" w:color="auto"/>
                <w:left w:val="none" w:sz="0" w:space="0" w:color="auto"/>
                <w:bottom w:val="none" w:sz="0" w:space="0" w:color="auto"/>
                <w:right w:val="none" w:sz="0" w:space="0" w:color="auto"/>
              </w:divBdr>
            </w:div>
            <w:div w:id="466557545">
              <w:marLeft w:val="0"/>
              <w:marRight w:val="0"/>
              <w:marTop w:val="0"/>
              <w:marBottom w:val="0"/>
              <w:divBdr>
                <w:top w:val="none" w:sz="0" w:space="0" w:color="auto"/>
                <w:left w:val="none" w:sz="0" w:space="0" w:color="auto"/>
                <w:bottom w:val="none" w:sz="0" w:space="0" w:color="auto"/>
                <w:right w:val="none" w:sz="0" w:space="0" w:color="auto"/>
              </w:divBdr>
            </w:div>
            <w:div w:id="1110123689">
              <w:marLeft w:val="0"/>
              <w:marRight w:val="0"/>
              <w:marTop w:val="0"/>
              <w:marBottom w:val="0"/>
              <w:divBdr>
                <w:top w:val="none" w:sz="0" w:space="0" w:color="auto"/>
                <w:left w:val="none" w:sz="0" w:space="0" w:color="auto"/>
                <w:bottom w:val="none" w:sz="0" w:space="0" w:color="auto"/>
                <w:right w:val="none" w:sz="0" w:space="0" w:color="auto"/>
              </w:divBdr>
            </w:div>
            <w:div w:id="201603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383861">
      <w:bodyDiv w:val="1"/>
      <w:marLeft w:val="0"/>
      <w:marRight w:val="0"/>
      <w:marTop w:val="0"/>
      <w:marBottom w:val="0"/>
      <w:divBdr>
        <w:top w:val="none" w:sz="0" w:space="0" w:color="auto"/>
        <w:left w:val="none" w:sz="0" w:space="0" w:color="auto"/>
        <w:bottom w:val="none" w:sz="0" w:space="0" w:color="auto"/>
        <w:right w:val="none" w:sz="0" w:space="0" w:color="auto"/>
      </w:divBdr>
      <w:divsChild>
        <w:div w:id="836264550">
          <w:marLeft w:val="0"/>
          <w:marRight w:val="0"/>
          <w:marTop w:val="0"/>
          <w:marBottom w:val="0"/>
          <w:divBdr>
            <w:top w:val="none" w:sz="0" w:space="0" w:color="auto"/>
            <w:left w:val="none" w:sz="0" w:space="0" w:color="auto"/>
            <w:bottom w:val="none" w:sz="0" w:space="0" w:color="auto"/>
            <w:right w:val="none" w:sz="0" w:space="0" w:color="auto"/>
          </w:divBdr>
          <w:divsChild>
            <w:div w:id="486701920">
              <w:marLeft w:val="0"/>
              <w:marRight w:val="0"/>
              <w:marTop w:val="0"/>
              <w:marBottom w:val="0"/>
              <w:divBdr>
                <w:top w:val="none" w:sz="0" w:space="0" w:color="auto"/>
                <w:left w:val="none" w:sz="0" w:space="0" w:color="auto"/>
                <w:bottom w:val="none" w:sz="0" w:space="0" w:color="auto"/>
                <w:right w:val="none" w:sz="0" w:space="0" w:color="auto"/>
              </w:divBdr>
              <w:divsChild>
                <w:div w:id="1063025693">
                  <w:marLeft w:val="0"/>
                  <w:marRight w:val="0"/>
                  <w:marTop w:val="0"/>
                  <w:marBottom w:val="0"/>
                  <w:divBdr>
                    <w:top w:val="none" w:sz="0" w:space="0" w:color="auto"/>
                    <w:left w:val="none" w:sz="0" w:space="0" w:color="auto"/>
                    <w:bottom w:val="none" w:sz="0" w:space="0" w:color="auto"/>
                    <w:right w:val="none" w:sz="0" w:space="0" w:color="auto"/>
                  </w:divBdr>
                </w:div>
              </w:divsChild>
            </w:div>
            <w:div w:id="1523056861">
              <w:marLeft w:val="0"/>
              <w:marRight w:val="0"/>
              <w:marTop w:val="0"/>
              <w:marBottom w:val="0"/>
              <w:divBdr>
                <w:top w:val="none" w:sz="0" w:space="0" w:color="auto"/>
                <w:left w:val="none" w:sz="0" w:space="0" w:color="auto"/>
                <w:bottom w:val="none" w:sz="0" w:space="0" w:color="auto"/>
                <w:right w:val="none" w:sz="0" w:space="0" w:color="auto"/>
              </w:divBdr>
              <w:divsChild>
                <w:div w:id="795488805">
                  <w:marLeft w:val="0"/>
                  <w:marRight w:val="0"/>
                  <w:marTop w:val="0"/>
                  <w:marBottom w:val="0"/>
                  <w:divBdr>
                    <w:top w:val="none" w:sz="0" w:space="0" w:color="auto"/>
                    <w:left w:val="none" w:sz="0" w:space="0" w:color="auto"/>
                    <w:bottom w:val="none" w:sz="0" w:space="0" w:color="auto"/>
                    <w:right w:val="none" w:sz="0" w:space="0" w:color="auto"/>
                  </w:divBdr>
                </w:div>
              </w:divsChild>
            </w:div>
            <w:div w:id="1872066408">
              <w:marLeft w:val="0"/>
              <w:marRight w:val="0"/>
              <w:marTop w:val="0"/>
              <w:marBottom w:val="0"/>
              <w:divBdr>
                <w:top w:val="none" w:sz="0" w:space="0" w:color="auto"/>
                <w:left w:val="none" w:sz="0" w:space="0" w:color="auto"/>
                <w:bottom w:val="none" w:sz="0" w:space="0" w:color="auto"/>
                <w:right w:val="none" w:sz="0" w:space="0" w:color="auto"/>
              </w:divBdr>
            </w:div>
            <w:div w:id="1991866705">
              <w:marLeft w:val="0"/>
              <w:marRight w:val="0"/>
              <w:marTop w:val="0"/>
              <w:marBottom w:val="0"/>
              <w:divBdr>
                <w:top w:val="none" w:sz="0" w:space="0" w:color="auto"/>
                <w:left w:val="none" w:sz="0" w:space="0" w:color="auto"/>
                <w:bottom w:val="none" w:sz="0" w:space="0" w:color="auto"/>
                <w:right w:val="none" w:sz="0" w:space="0" w:color="auto"/>
              </w:divBdr>
              <w:divsChild>
                <w:div w:id="209847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502579">
          <w:marLeft w:val="0"/>
          <w:marRight w:val="0"/>
          <w:marTop w:val="0"/>
          <w:marBottom w:val="0"/>
          <w:divBdr>
            <w:top w:val="none" w:sz="0" w:space="0" w:color="auto"/>
            <w:left w:val="none" w:sz="0" w:space="0" w:color="auto"/>
            <w:bottom w:val="none" w:sz="0" w:space="0" w:color="auto"/>
            <w:right w:val="none" w:sz="0" w:space="0" w:color="auto"/>
          </w:divBdr>
          <w:divsChild>
            <w:div w:id="41386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71928">
      <w:bodyDiv w:val="1"/>
      <w:marLeft w:val="0"/>
      <w:marRight w:val="0"/>
      <w:marTop w:val="0"/>
      <w:marBottom w:val="0"/>
      <w:divBdr>
        <w:top w:val="none" w:sz="0" w:space="0" w:color="auto"/>
        <w:left w:val="none" w:sz="0" w:space="0" w:color="auto"/>
        <w:bottom w:val="none" w:sz="0" w:space="0" w:color="auto"/>
        <w:right w:val="none" w:sz="0" w:space="0" w:color="auto"/>
      </w:divBdr>
    </w:div>
    <w:div w:id="1829200636">
      <w:bodyDiv w:val="1"/>
      <w:marLeft w:val="0"/>
      <w:marRight w:val="0"/>
      <w:marTop w:val="0"/>
      <w:marBottom w:val="0"/>
      <w:divBdr>
        <w:top w:val="none" w:sz="0" w:space="0" w:color="auto"/>
        <w:left w:val="none" w:sz="0" w:space="0" w:color="auto"/>
        <w:bottom w:val="none" w:sz="0" w:space="0" w:color="auto"/>
        <w:right w:val="none" w:sz="0" w:space="0" w:color="auto"/>
      </w:divBdr>
    </w:div>
    <w:div w:id="1843884783">
      <w:bodyDiv w:val="1"/>
      <w:marLeft w:val="0"/>
      <w:marRight w:val="0"/>
      <w:marTop w:val="0"/>
      <w:marBottom w:val="0"/>
      <w:divBdr>
        <w:top w:val="none" w:sz="0" w:space="0" w:color="auto"/>
        <w:left w:val="none" w:sz="0" w:space="0" w:color="auto"/>
        <w:bottom w:val="none" w:sz="0" w:space="0" w:color="auto"/>
        <w:right w:val="none" w:sz="0" w:space="0" w:color="auto"/>
      </w:divBdr>
    </w:div>
    <w:div w:id="1849254554">
      <w:bodyDiv w:val="1"/>
      <w:marLeft w:val="0"/>
      <w:marRight w:val="0"/>
      <w:marTop w:val="0"/>
      <w:marBottom w:val="0"/>
      <w:divBdr>
        <w:top w:val="none" w:sz="0" w:space="0" w:color="auto"/>
        <w:left w:val="none" w:sz="0" w:space="0" w:color="auto"/>
        <w:bottom w:val="none" w:sz="0" w:space="0" w:color="auto"/>
        <w:right w:val="none" w:sz="0" w:space="0" w:color="auto"/>
      </w:divBdr>
      <w:divsChild>
        <w:div w:id="1986157964">
          <w:marLeft w:val="0"/>
          <w:marRight w:val="0"/>
          <w:marTop w:val="0"/>
          <w:marBottom w:val="0"/>
          <w:divBdr>
            <w:top w:val="none" w:sz="0" w:space="0" w:color="auto"/>
            <w:left w:val="none" w:sz="0" w:space="0" w:color="auto"/>
            <w:bottom w:val="none" w:sz="0" w:space="0" w:color="auto"/>
            <w:right w:val="none" w:sz="0" w:space="0" w:color="auto"/>
          </w:divBdr>
        </w:div>
      </w:divsChild>
    </w:div>
    <w:div w:id="1865165005">
      <w:bodyDiv w:val="1"/>
      <w:marLeft w:val="0"/>
      <w:marRight w:val="0"/>
      <w:marTop w:val="0"/>
      <w:marBottom w:val="0"/>
      <w:divBdr>
        <w:top w:val="none" w:sz="0" w:space="0" w:color="auto"/>
        <w:left w:val="none" w:sz="0" w:space="0" w:color="auto"/>
        <w:bottom w:val="none" w:sz="0" w:space="0" w:color="auto"/>
        <w:right w:val="none" w:sz="0" w:space="0" w:color="auto"/>
      </w:divBdr>
    </w:div>
    <w:div w:id="1873223634">
      <w:bodyDiv w:val="1"/>
      <w:marLeft w:val="0"/>
      <w:marRight w:val="0"/>
      <w:marTop w:val="0"/>
      <w:marBottom w:val="0"/>
      <w:divBdr>
        <w:top w:val="none" w:sz="0" w:space="0" w:color="auto"/>
        <w:left w:val="none" w:sz="0" w:space="0" w:color="auto"/>
        <w:bottom w:val="none" w:sz="0" w:space="0" w:color="auto"/>
        <w:right w:val="none" w:sz="0" w:space="0" w:color="auto"/>
      </w:divBdr>
    </w:div>
    <w:div w:id="1905484005">
      <w:bodyDiv w:val="1"/>
      <w:marLeft w:val="0"/>
      <w:marRight w:val="0"/>
      <w:marTop w:val="0"/>
      <w:marBottom w:val="0"/>
      <w:divBdr>
        <w:top w:val="none" w:sz="0" w:space="0" w:color="auto"/>
        <w:left w:val="none" w:sz="0" w:space="0" w:color="auto"/>
        <w:bottom w:val="none" w:sz="0" w:space="0" w:color="auto"/>
        <w:right w:val="none" w:sz="0" w:space="0" w:color="auto"/>
      </w:divBdr>
    </w:div>
    <w:div w:id="1975330257">
      <w:bodyDiv w:val="1"/>
      <w:marLeft w:val="0"/>
      <w:marRight w:val="0"/>
      <w:marTop w:val="0"/>
      <w:marBottom w:val="0"/>
      <w:divBdr>
        <w:top w:val="none" w:sz="0" w:space="0" w:color="auto"/>
        <w:left w:val="none" w:sz="0" w:space="0" w:color="auto"/>
        <w:bottom w:val="none" w:sz="0" w:space="0" w:color="auto"/>
        <w:right w:val="none" w:sz="0" w:space="0" w:color="auto"/>
      </w:divBdr>
    </w:div>
    <w:div w:id="1993100013">
      <w:bodyDiv w:val="1"/>
      <w:marLeft w:val="0"/>
      <w:marRight w:val="0"/>
      <w:marTop w:val="0"/>
      <w:marBottom w:val="0"/>
      <w:divBdr>
        <w:top w:val="none" w:sz="0" w:space="0" w:color="auto"/>
        <w:left w:val="none" w:sz="0" w:space="0" w:color="auto"/>
        <w:bottom w:val="none" w:sz="0" w:space="0" w:color="auto"/>
        <w:right w:val="none" w:sz="0" w:space="0" w:color="auto"/>
      </w:divBdr>
      <w:divsChild>
        <w:div w:id="470635080">
          <w:marLeft w:val="0"/>
          <w:marRight w:val="0"/>
          <w:marTop w:val="0"/>
          <w:marBottom w:val="0"/>
          <w:divBdr>
            <w:top w:val="none" w:sz="0" w:space="0" w:color="auto"/>
            <w:left w:val="none" w:sz="0" w:space="0" w:color="auto"/>
            <w:bottom w:val="none" w:sz="0" w:space="0" w:color="auto"/>
            <w:right w:val="none" w:sz="0" w:space="0" w:color="auto"/>
          </w:divBdr>
        </w:div>
        <w:div w:id="1364134168">
          <w:marLeft w:val="0"/>
          <w:marRight w:val="0"/>
          <w:marTop w:val="0"/>
          <w:marBottom w:val="0"/>
          <w:divBdr>
            <w:top w:val="none" w:sz="0" w:space="0" w:color="auto"/>
            <w:left w:val="none" w:sz="0" w:space="0" w:color="auto"/>
            <w:bottom w:val="none" w:sz="0" w:space="0" w:color="auto"/>
            <w:right w:val="none" w:sz="0" w:space="0" w:color="auto"/>
          </w:divBdr>
          <w:divsChild>
            <w:div w:id="224537255">
              <w:marLeft w:val="0"/>
              <w:marRight w:val="0"/>
              <w:marTop w:val="0"/>
              <w:marBottom w:val="0"/>
              <w:divBdr>
                <w:top w:val="none" w:sz="0" w:space="0" w:color="auto"/>
                <w:left w:val="none" w:sz="0" w:space="0" w:color="auto"/>
                <w:bottom w:val="none" w:sz="0" w:space="0" w:color="auto"/>
                <w:right w:val="none" w:sz="0" w:space="0" w:color="auto"/>
              </w:divBdr>
            </w:div>
            <w:div w:id="457069074">
              <w:marLeft w:val="0"/>
              <w:marRight w:val="0"/>
              <w:marTop w:val="0"/>
              <w:marBottom w:val="0"/>
              <w:divBdr>
                <w:top w:val="none" w:sz="0" w:space="0" w:color="auto"/>
                <w:left w:val="none" w:sz="0" w:space="0" w:color="auto"/>
                <w:bottom w:val="none" w:sz="0" w:space="0" w:color="auto"/>
                <w:right w:val="none" w:sz="0" w:space="0" w:color="auto"/>
              </w:divBdr>
            </w:div>
            <w:div w:id="715474819">
              <w:marLeft w:val="0"/>
              <w:marRight w:val="0"/>
              <w:marTop w:val="0"/>
              <w:marBottom w:val="0"/>
              <w:divBdr>
                <w:top w:val="none" w:sz="0" w:space="0" w:color="auto"/>
                <w:left w:val="none" w:sz="0" w:space="0" w:color="auto"/>
                <w:bottom w:val="none" w:sz="0" w:space="0" w:color="auto"/>
                <w:right w:val="none" w:sz="0" w:space="0" w:color="auto"/>
              </w:divBdr>
            </w:div>
            <w:div w:id="119927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32853">
      <w:bodyDiv w:val="1"/>
      <w:marLeft w:val="0"/>
      <w:marRight w:val="0"/>
      <w:marTop w:val="0"/>
      <w:marBottom w:val="0"/>
      <w:divBdr>
        <w:top w:val="none" w:sz="0" w:space="0" w:color="auto"/>
        <w:left w:val="none" w:sz="0" w:space="0" w:color="auto"/>
        <w:bottom w:val="none" w:sz="0" w:space="0" w:color="auto"/>
        <w:right w:val="none" w:sz="0" w:space="0" w:color="auto"/>
      </w:divBdr>
    </w:div>
    <w:div w:id="2030988783">
      <w:bodyDiv w:val="1"/>
      <w:marLeft w:val="0"/>
      <w:marRight w:val="0"/>
      <w:marTop w:val="0"/>
      <w:marBottom w:val="0"/>
      <w:divBdr>
        <w:top w:val="none" w:sz="0" w:space="0" w:color="auto"/>
        <w:left w:val="none" w:sz="0" w:space="0" w:color="auto"/>
        <w:bottom w:val="none" w:sz="0" w:space="0" w:color="auto"/>
        <w:right w:val="none" w:sz="0" w:space="0" w:color="auto"/>
      </w:divBdr>
    </w:div>
    <w:div w:id="2039155421">
      <w:bodyDiv w:val="1"/>
      <w:marLeft w:val="0"/>
      <w:marRight w:val="0"/>
      <w:marTop w:val="0"/>
      <w:marBottom w:val="0"/>
      <w:divBdr>
        <w:top w:val="none" w:sz="0" w:space="0" w:color="auto"/>
        <w:left w:val="none" w:sz="0" w:space="0" w:color="auto"/>
        <w:bottom w:val="none" w:sz="0" w:space="0" w:color="auto"/>
        <w:right w:val="none" w:sz="0" w:space="0" w:color="auto"/>
      </w:divBdr>
    </w:div>
    <w:div w:id="2070687855">
      <w:bodyDiv w:val="1"/>
      <w:marLeft w:val="0"/>
      <w:marRight w:val="0"/>
      <w:marTop w:val="0"/>
      <w:marBottom w:val="0"/>
      <w:divBdr>
        <w:top w:val="none" w:sz="0" w:space="0" w:color="auto"/>
        <w:left w:val="none" w:sz="0" w:space="0" w:color="auto"/>
        <w:bottom w:val="none" w:sz="0" w:space="0" w:color="auto"/>
        <w:right w:val="none" w:sz="0" w:space="0" w:color="auto"/>
      </w:divBdr>
    </w:div>
    <w:div w:id="2106261990">
      <w:bodyDiv w:val="1"/>
      <w:marLeft w:val="0"/>
      <w:marRight w:val="0"/>
      <w:marTop w:val="0"/>
      <w:marBottom w:val="0"/>
      <w:divBdr>
        <w:top w:val="none" w:sz="0" w:space="0" w:color="auto"/>
        <w:left w:val="none" w:sz="0" w:space="0" w:color="auto"/>
        <w:bottom w:val="none" w:sz="0" w:space="0" w:color="auto"/>
        <w:right w:val="none" w:sz="0" w:space="0" w:color="auto"/>
      </w:divBdr>
      <w:divsChild>
        <w:div w:id="590040743">
          <w:marLeft w:val="0"/>
          <w:marRight w:val="0"/>
          <w:marTop w:val="0"/>
          <w:marBottom w:val="0"/>
          <w:divBdr>
            <w:top w:val="none" w:sz="0" w:space="0" w:color="auto"/>
            <w:left w:val="none" w:sz="0" w:space="0" w:color="auto"/>
            <w:bottom w:val="none" w:sz="0" w:space="0" w:color="auto"/>
            <w:right w:val="none" w:sz="0" w:space="0" w:color="auto"/>
          </w:divBdr>
          <w:divsChild>
            <w:div w:id="396443883">
              <w:marLeft w:val="0"/>
              <w:marRight w:val="0"/>
              <w:marTop w:val="0"/>
              <w:marBottom w:val="0"/>
              <w:divBdr>
                <w:top w:val="none" w:sz="0" w:space="0" w:color="auto"/>
                <w:left w:val="none" w:sz="0" w:space="0" w:color="auto"/>
                <w:bottom w:val="none" w:sz="0" w:space="0" w:color="auto"/>
                <w:right w:val="none" w:sz="0" w:space="0" w:color="auto"/>
              </w:divBdr>
            </w:div>
            <w:div w:id="536698860">
              <w:marLeft w:val="0"/>
              <w:marRight w:val="0"/>
              <w:marTop w:val="0"/>
              <w:marBottom w:val="0"/>
              <w:divBdr>
                <w:top w:val="none" w:sz="0" w:space="0" w:color="auto"/>
                <w:left w:val="none" w:sz="0" w:space="0" w:color="auto"/>
                <w:bottom w:val="none" w:sz="0" w:space="0" w:color="auto"/>
                <w:right w:val="none" w:sz="0" w:space="0" w:color="auto"/>
              </w:divBdr>
            </w:div>
            <w:div w:id="578439217">
              <w:marLeft w:val="0"/>
              <w:marRight w:val="0"/>
              <w:marTop w:val="0"/>
              <w:marBottom w:val="0"/>
              <w:divBdr>
                <w:top w:val="none" w:sz="0" w:space="0" w:color="auto"/>
                <w:left w:val="none" w:sz="0" w:space="0" w:color="auto"/>
                <w:bottom w:val="none" w:sz="0" w:space="0" w:color="auto"/>
                <w:right w:val="none" w:sz="0" w:space="0" w:color="auto"/>
              </w:divBdr>
            </w:div>
            <w:div w:id="1229344035">
              <w:marLeft w:val="0"/>
              <w:marRight w:val="0"/>
              <w:marTop w:val="0"/>
              <w:marBottom w:val="0"/>
              <w:divBdr>
                <w:top w:val="none" w:sz="0" w:space="0" w:color="auto"/>
                <w:left w:val="none" w:sz="0" w:space="0" w:color="auto"/>
                <w:bottom w:val="none" w:sz="0" w:space="0" w:color="auto"/>
                <w:right w:val="none" w:sz="0" w:space="0" w:color="auto"/>
              </w:divBdr>
              <w:divsChild>
                <w:div w:id="259874818">
                  <w:marLeft w:val="0"/>
                  <w:marRight w:val="0"/>
                  <w:marTop w:val="0"/>
                  <w:marBottom w:val="0"/>
                  <w:divBdr>
                    <w:top w:val="none" w:sz="0" w:space="0" w:color="auto"/>
                    <w:left w:val="none" w:sz="0" w:space="0" w:color="auto"/>
                    <w:bottom w:val="none" w:sz="0" w:space="0" w:color="auto"/>
                    <w:right w:val="none" w:sz="0" w:space="0" w:color="auto"/>
                  </w:divBdr>
                </w:div>
                <w:div w:id="388697106">
                  <w:marLeft w:val="0"/>
                  <w:marRight w:val="0"/>
                  <w:marTop w:val="0"/>
                  <w:marBottom w:val="0"/>
                  <w:divBdr>
                    <w:top w:val="none" w:sz="0" w:space="0" w:color="auto"/>
                    <w:left w:val="none" w:sz="0" w:space="0" w:color="auto"/>
                    <w:bottom w:val="none" w:sz="0" w:space="0" w:color="auto"/>
                    <w:right w:val="none" w:sz="0" w:space="0" w:color="auto"/>
                  </w:divBdr>
                </w:div>
                <w:div w:id="1260214469">
                  <w:marLeft w:val="0"/>
                  <w:marRight w:val="0"/>
                  <w:marTop w:val="0"/>
                  <w:marBottom w:val="0"/>
                  <w:divBdr>
                    <w:top w:val="none" w:sz="0" w:space="0" w:color="auto"/>
                    <w:left w:val="none" w:sz="0" w:space="0" w:color="auto"/>
                    <w:bottom w:val="none" w:sz="0" w:space="0" w:color="auto"/>
                    <w:right w:val="none" w:sz="0" w:space="0" w:color="auto"/>
                  </w:divBdr>
                </w:div>
                <w:div w:id="1493251038">
                  <w:marLeft w:val="0"/>
                  <w:marRight w:val="0"/>
                  <w:marTop w:val="0"/>
                  <w:marBottom w:val="0"/>
                  <w:divBdr>
                    <w:top w:val="none" w:sz="0" w:space="0" w:color="auto"/>
                    <w:left w:val="none" w:sz="0" w:space="0" w:color="auto"/>
                    <w:bottom w:val="none" w:sz="0" w:space="0" w:color="auto"/>
                    <w:right w:val="none" w:sz="0" w:space="0" w:color="auto"/>
                  </w:divBdr>
                </w:div>
                <w:div w:id="1629899076">
                  <w:marLeft w:val="0"/>
                  <w:marRight w:val="0"/>
                  <w:marTop w:val="0"/>
                  <w:marBottom w:val="0"/>
                  <w:divBdr>
                    <w:top w:val="none" w:sz="0" w:space="0" w:color="auto"/>
                    <w:left w:val="none" w:sz="0" w:space="0" w:color="auto"/>
                    <w:bottom w:val="none" w:sz="0" w:space="0" w:color="auto"/>
                    <w:right w:val="none" w:sz="0" w:space="0" w:color="auto"/>
                  </w:divBdr>
                </w:div>
                <w:div w:id="1768236451">
                  <w:marLeft w:val="0"/>
                  <w:marRight w:val="0"/>
                  <w:marTop w:val="0"/>
                  <w:marBottom w:val="0"/>
                  <w:divBdr>
                    <w:top w:val="none" w:sz="0" w:space="0" w:color="auto"/>
                    <w:left w:val="none" w:sz="0" w:space="0" w:color="auto"/>
                    <w:bottom w:val="none" w:sz="0" w:space="0" w:color="auto"/>
                    <w:right w:val="none" w:sz="0" w:space="0" w:color="auto"/>
                  </w:divBdr>
                </w:div>
                <w:div w:id="1778718997">
                  <w:marLeft w:val="0"/>
                  <w:marRight w:val="0"/>
                  <w:marTop w:val="0"/>
                  <w:marBottom w:val="0"/>
                  <w:divBdr>
                    <w:top w:val="none" w:sz="0" w:space="0" w:color="auto"/>
                    <w:left w:val="none" w:sz="0" w:space="0" w:color="auto"/>
                    <w:bottom w:val="none" w:sz="0" w:space="0" w:color="auto"/>
                    <w:right w:val="none" w:sz="0" w:space="0" w:color="auto"/>
                  </w:divBdr>
                </w:div>
                <w:div w:id="1818453422">
                  <w:marLeft w:val="0"/>
                  <w:marRight w:val="0"/>
                  <w:marTop w:val="0"/>
                  <w:marBottom w:val="0"/>
                  <w:divBdr>
                    <w:top w:val="none" w:sz="0" w:space="0" w:color="auto"/>
                    <w:left w:val="none" w:sz="0" w:space="0" w:color="auto"/>
                    <w:bottom w:val="none" w:sz="0" w:space="0" w:color="auto"/>
                    <w:right w:val="none" w:sz="0" w:space="0" w:color="auto"/>
                  </w:divBdr>
                </w:div>
              </w:divsChild>
            </w:div>
            <w:div w:id="1300917640">
              <w:marLeft w:val="0"/>
              <w:marRight w:val="0"/>
              <w:marTop w:val="0"/>
              <w:marBottom w:val="0"/>
              <w:divBdr>
                <w:top w:val="none" w:sz="0" w:space="0" w:color="auto"/>
                <w:left w:val="none" w:sz="0" w:space="0" w:color="auto"/>
                <w:bottom w:val="none" w:sz="0" w:space="0" w:color="auto"/>
                <w:right w:val="none" w:sz="0" w:space="0" w:color="auto"/>
              </w:divBdr>
            </w:div>
            <w:div w:id="154929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6533">
      <w:bodyDiv w:val="1"/>
      <w:marLeft w:val="0"/>
      <w:marRight w:val="0"/>
      <w:marTop w:val="0"/>
      <w:marBottom w:val="0"/>
      <w:divBdr>
        <w:top w:val="none" w:sz="0" w:space="0" w:color="auto"/>
        <w:left w:val="none" w:sz="0" w:space="0" w:color="auto"/>
        <w:bottom w:val="none" w:sz="0" w:space="0" w:color="auto"/>
        <w:right w:val="none" w:sz="0" w:space="0" w:color="auto"/>
      </w:divBdr>
    </w:div>
    <w:div w:id="2147165259">
      <w:bodyDiv w:val="1"/>
      <w:marLeft w:val="0"/>
      <w:marRight w:val="0"/>
      <w:marTop w:val="0"/>
      <w:marBottom w:val="0"/>
      <w:divBdr>
        <w:top w:val="none" w:sz="0" w:space="0" w:color="auto"/>
        <w:left w:val="none" w:sz="0" w:space="0" w:color="auto"/>
        <w:bottom w:val="none" w:sz="0" w:space="0" w:color="auto"/>
        <w:right w:val="none" w:sz="0" w:space="0" w:color="auto"/>
      </w:divBdr>
      <w:divsChild>
        <w:div w:id="1480920276">
          <w:marLeft w:val="0"/>
          <w:marRight w:val="0"/>
          <w:marTop w:val="0"/>
          <w:marBottom w:val="0"/>
          <w:divBdr>
            <w:top w:val="none" w:sz="0" w:space="0" w:color="auto"/>
            <w:left w:val="none" w:sz="0" w:space="0" w:color="auto"/>
            <w:bottom w:val="none" w:sz="0" w:space="0" w:color="auto"/>
            <w:right w:val="none" w:sz="0" w:space="0" w:color="auto"/>
          </w:divBdr>
          <w:divsChild>
            <w:div w:id="1591311618">
              <w:marLeft w:val="0"/>
              <w:marRight w:val="0"/>
              <w:marTop w:val="0"/>
              <w:marBottom w:val="0"/>
              <w:divBdr>
                <w:top w:val="none" w:sz="0" w:space="0" w:color="auto"/>
                <w:left w:val="none" w:sz="0" w:space="0" w:color="auto"/>
                <w:bottom w:val="none" w:sz="0" w:space="0" w:color="auto"/>
                <w:right w:val="none" w:sz="0" w:space="0" w:color="auto"/>
              </w:divBdr>
              <w:divsChild>
                <w:div w:id="1136337027">
                  <w:marLeft w:val="0"/>
                  <w:marRight w:val="0"/>
                  <w:marTop w:val="0"/>
                  <w:marBottom w:val="0"/>
                  <w:divBdr>
                    <w:top w:val="none" w:sz="0" w:space="0" w:color="auto"/>
                    <w:left w:val="none" w:sz="0" w:space="0" w:color="auto"/>
                    <w:bottom w:val="none" w:sz="0" w:space="0" w:color="auto"/>
                    <w:right w:val="none" w:sz="0" w:space="0" w:color="auto"/>
                  </w:divBdr>
                </w:div>
              </w:divsChild>
            </w:div>
            <w:div w:id="1650137085">
              <w:marLeft w:val="0"/>
              <w:marRight w:val="0"/>
              <w:marTop w:val="0"/>
              <w:marBottom w:val="0"/>
              <w:divBdr>
                <w:top w:val="none" w:sz="0" w:space="0" w:color="auto"/>
                <w:left w:val="none" w:sz="0" w:space="0" w:color="auto"/>
                <w:bottom w:val="none" w:sz="0" w:space="0" w:color="auto"/>
                <w:right w:val="none" w:sz="0" w:space="0" w:color="auto"/>
              </w:divBdr>
              <w:divsChild>
                <w:div w:id="1432433063">
                  <w:marLeft w:val="0"/>
                  <w:marRight w:val="0"/>
                  <w:marTop w:val="0"/>
                  <w:marBottom w:val="0"/>
                  <w:divBdr>
                    <w:top w:val="none" w:sz="0" w:space="0" w:color="auto"/>
                    <w:left w:val="none" w:sz="0" w:space="0" w:color="auto"/>
                    <w:bottom w:val="none" w:sz="0" w:space="0" w:color="auto"/>
                    <w:right w:val="none" w:sz="0" w:space="0" w:color="auto"/>
                  </w:divBdr>
                </w:div>
              </w:divsChild>
            </w:div>
            <w:div w:id="2080638028">
              <w:marLeft w:val="0"/>
              <w:marRight w:val="0"/>
              <w:marTop w:val="0"/>
              <w:marBottom w:val="0"/>
              <w:divBdr>
                <w:top w:val="none" w:sz="0" w:space="0" w:color="auto"/>
                <w:left w:val="none" w:sz="0" w:space="0" w:color="auto"/>
                <w:bottom w:val="none" w:sz="0" w:space="0" w:color="auto"/>
                <w:right w:val="none" w:sz="0" w:space="0" w:color="auto"/>
              </w:divBdr>
            </w:div>
          </w:divsChild>
        </w:div>
        <w:div w:id="1904834488">
          <w:marLeft w:val="0"/>
          <w:marRight w:val="0"/>
          <w:marTop w:val="0"/>
          <w:marBottom w:val="0"/>
          <w:divBdr>
            <w:top w:val="none" w:sz="0" w:space="0" w:color="auto"/>
            <w:left w:val="none" w:sz="0" w:space="0" w:color="auto"/>
            <w:bottom w:val="none" w:sz="0" w:space="0" w:color="auto"/>
            <w:right w:val="none" w:sz="0" w:space="0" w:color="auto"/>
          </w:divBdr>
          <w:divsChild>
            <w:div w:id="254940035">
              <w:marLeft w:val="0"/>
              <w:marRight w:val="0"/>
              <w:marTop w:val="0"/>
              <w:marBottom w:val="0"/>
              <w:divBdr>
                <w:top w:val="none" w:sz="0" w:space="0" w:color="auto"/>
                <w:left w:val="none" w:sz="0" w:space="0" w:color="auto"/>
                <w:bottom w:val="none" w:sz="0" w:space="0" w:color="auto"/>
                <w:right w:val="none" w:sz="0" w:space="0" w:color="auto"/>
              </w:divBdr>
              <w:divsChild>
                <w:div w:id="1021393968">
                  <w:marLeft w:val="0"/>
                  <w:marRight w:val="0"/>
                  <w:marTop w:val="0"/>
                  <w:marBottom w:val="0"/>
                  <w:divBdr>
                    <w:top w:val="none" w:sz="0" w:space="0" w:color="auto"/>
                    <w:left w:val="none" w:sz="0" w:space="0" w:color="auto"/>
                    <w:bottom w:val="none" w:sz="0" w:space="0" w:color="auto"/>
                    <w:right w:val="none" w:sz="0" w:space="0" w:color="auto"/>
                  </w:divBdr>
                </w:div>
              </w:divsChild>
            </w:div>
            <w:div w:id="745492794">
              <w:marLeft w:val="0"/>
              <w:marRight w:val="0"/>
              <w:marTop w:val="0"/>
              <w:marBottom w:val="0"/>
              <w:divBdr>
                <w:top w:val="none" w:sz="0" w:space="0" w:color="auto"/>
                <w:left w:val="none" w:sz="0" w:space="0" w:color="auto"/>
                <w:bottom w:val="none" w:sz="0" w:space="0" w:color="auto"/>
                <w:right w:val="none" w:sz="0" w:space="0" w:color="auto"/>
              </w:divBdr>
            </w:div>
            <w:div w:id="836457551">
              <w:marLeft w:val="0"/>
              <w:marRight w:val="0"/>
              <w:marTop w:val="0"/>
              <w:marBottom w:val="0"/>
              <w:divBdr>
                <w:top w:val="none" w:sz="0" w:space="0" w:color="auto"/>
                <w:left w:val="none" w:sz="0" w:space="0" w:color="auto"/>
                <w:bottom w:val="none" w:sz="0" w:space="0" w:color="auto"/>
                <w:right w:val="none" w:sz="0" w:space="0" w:color="auto"/>
              </w:divBdr>
              <w:divsChild>
                <w:div w:id="63164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p@spzzlo.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transakcja/1306827"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pzzlo_warszawa/proceedings" TargetMode="External"/><Relationship Id="rId24" Type="http://schemas.openxmlformats.org/officeDocument/2006/relationships/hyperlink" Target="http://platformazakupowa.pl"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transakcja/1306827" TargetMode="External"/><Relationship Id="rId10" Type="http://schemas.openxmlformats.org/officeDocument/2006/relationships/hyperlink" Target="mailto:zamowienia.publiczne@spzzlo.pl" TargetMode="Externa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spzzlo.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8" Type="http://schemas.openxmlformats.org/officeDocument/2006/relationships/hyperlink" Target="https://platformazakupowa.pl/transakcja/130682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82DC78-9201-40F5-B65F-67145D2E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14</Pages>
  <Words>5559</Words>
  <Characters>33358</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S P E C Y F I K A C J A</vt:lpstr>
    </vt:vector>
  </TitlesOfParts>
  <Company>SPZZLO W-wa Żoliborz</Company>
  <LinksUpToDate>false</LinksUpToDate>
  <CharactersWithSpaces>38840</CharactersWithSpaces>
  <SharedDoc>false</SharedDoc>
  <HLinks>
    <vt:vector size="18" baseType="variant">
      <vt:variant>
        <vt:i4>3670053</vt:i4>
      </vt:variant>
      <vt:variant>
        <vt:i4>6</vt:i4>
      </vt:variant>
      <vt:variant>
        <vt:i4>0</vt:i4>
      </vt:variant>
      <vt:variant>
        <vt:i4>5</vt:i4>
      </vt:variant>
      <vt:variant>
        <vt:lpwstr>https://sip.lex.pl/</vt:lpwstr>
      </vt:variant>
      <vt:variant>
        <vt:lpwstr>/akt/16915922/2141262?keyword=Prawo%20farmaceutyczne&amp;cm=FIRST</vt:lpwstr>
      </vt:variant>
      <vt:variant>
        <vt:i4>6357005</vt:i4>
      </vt:variant>
      <vt:variant>
        <vt:i4>3</vt:i4>
      </vt:variant>
      <vt:variant>
        <vt:i4>0</vt:i4>
      </vt:variant>
      <vt:variant>
        <vt:i4>5</vt:i4>
      </vt:variant>
      <vt:variant>
        <vt:lpwstr>mailto:zamowienia.publiczne@spzzlo.pl</vt:lpwstr>
      </vt:variant>
      <vt:variant>
        <vt:lpwstr/>
      </vt:variant>
      <vt:variant>
        <vt:i4>786501</vt:i4>
      </vt:variant>
      <vt:variant>
        <vt:i4>0</vt:i4>
      </vt:variant>
      <vt:variant>
        <vt:i4>0</vt:i4>
      </vt:variant>
      <vt:variant>
        <vt:i4>5</vt:i4>
      </vt:variant>
      <vt:variant>
        <vt:lpwstr>http://www.spzzlo.pl/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E C Y F I K A C J A</dc:title>
  <dc:subject/>
  <dc:creator>Danuta Jaskulska</dc:creator>
  <cp:keywords/>
  <cp:lastModifiedBy>Danuta Jaskulska</cp:lastModifiedBy>
  <cp:revision>16</cp:revision>
  <cp:lastPrinted>2025-04-08T10:47:00Z</cp:lastPrinted>
  <dcterms:created xsi:type="dcterms:W3CDTF">2026-05-06T12:35:00Z</dcterms:created>
  <dcterms:modified xsi:type="dcterms:W3CDTF">2026-05-12T10:59:00Z</dcterms:modified>
</cp:coreProperties>
</file>