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B4AF" w14:textId="3D78A0A8" w:rsidR="00283DB8" w:rsidRPr="007A6629" w:rsidRDefault="001B0538" w:rsidP="007E751B">
      <w:pPr>
        <w:pStyle w:val="Default"/>
        <w:jc w:val="right"/>
        <w:rPr>
          <w:rFonts w:asciiTheme="minorHAnsi" w:hAnsiTheme="minorHAnsi" w:cstheme="minorHAnsi"/>
          <w:b/>
          <w:bCs/>
          <w:sz w:val="22"/>
          <w:szCs w:val="23"/>
        </w:rPr>
      </w:pPr>
      <w:r w:rsidRPr="007A6629">
        <w:rPr>
          <w:rFonts w:asciiTheme="minorHAnsi" w:hAnsiTheme="minorHAnsi" w:cstheme="minorHAnsi"/>
          <w:sz w:val="22"/>
          <w:szCs w:val="23"/>
        </w:rPr>
        <w:t xml:space="preserve">                                                                                                                                                                                                                                                                                                                                                                                                                                                                                                                                                                                                                                                                                                                                                                                                                                                                                                                                                                                                                                                                                                                                                                                                                                                                                                                                                                                                                                                                                                                                                                                                                                                                                                                                                                                                                                                                                                                                                                                                                                                                                                                                                                                                                                                                                                                                                                                                                                                                                                                                                                                                                                                                                                                                                                                                                                                                                                                                                                                                                                                                                                                                                                                                                                                                                                                                                                                                                                                                                                                                                                                                                                                                                                                                                                                                                                                                                                                                                                                                                                                                                                                                                                                                                                                                                                                                                                                                                                                                                                                                                                                                                                                                                                                                                                                                                                                                                                                                                                                                                                                                                                                                                                                                                                                                                                                                                                                                                                                               </w:t>
      </w:r>
      <w:r w:rsidR="007E751B" w:rsidRPr="007A6629">
        <w:rPr>
          <w:rFonts w:asciiTheme="minorHAnsi" w:hAnsiTheme="minorHAnsi" w:cstheme="minorHAnsi"/>
          <w:sz w:val="22"/>
          <w:szCs w:val="23"/>
        </w:rPr>
        <w:t>Wrocław</w:t>
      </w:r>
      <w:r w:rsidR="00283DB8" w:rsidRPr="007A6629">
        <w:rPr>
          <w:rFonts w:asciiTheme="minorHAnsi" w:hAnsiTheme="minorHAnsi" w:cstheme="minorHAnsi"/>
          <w:sz w:val="22"/>
          <w:szCs w:val="23"/>
        </w:rPr>
        <w:t>,</w:t>
      </w:r>
      <w:r w:rsidR="007E751B" w:rsidRPr="007A6629">
        <w:rPr>
          <w:rFonts w:asciiTheme="minorHAnsi" w:hAnsiTheme="minorHAnsi" w:cstheme="minorHAnsi"/>
          <w:sz w:val="22"/>
          <w:szCs w:val="23"/>
        </w:rPr>
        <w:t xml:space="preserve"> </w:t>
      </w:r>
      <w:sdt>
        <w:sdtPr>
          <w:rPr>
            <w:rFonts w:asciiTheme="minorHAnsi" w:hAnsiTheme="minorHAnsi" w:cstheme="minorHAnsi"/>
            <w:sz w:val="22"/>
            <w:szCs w:val="23"/>
          </w:rPr>
          <w:id w:val="-954707246"/>
          <w:placeholder>
            <w:docPart w:val="DefaultPlaceholder_1081868576"/>
          </w:placeholder>
          <w:date w:fullDate="2026-03-25T00:00:00Z">
            <w:dateFormat w:val="d MMMM yyyy"/>
            <w:lid w:val="pl-PL"/>
            <w:storeMappedDataAs w:val="dateTime"/>
            <w:calendar w:val="gregorian"/>
          </w:date>
        </w:sdtPr>
        <w:sdtEndPr/>
        <w:sdtContent>
          <w:r w:rsidR="006B0A0E" w:rsidRPr="007A6629">
            <w:rPr>
              <w:rFonts w:asciiTheme="minorHAnsi" w:hAnsiTheme="minorHAnsi" w:cstheme="minorHAnsi"/>
              <w:sz w:val="22"/>
              <w:szCs w:val="23"/>
            </w:rPr>
            <w:t>25 marca 2026</w:t>
          </w:r>
        </w:sdtContent>
      </w:sdt>
      <w:r w:rsidR="005704EC" w:rsidRPr="007A6629">
        <w:rPr>
          <w:rFonts w:asciiTheme="minorHAnsi" w:hAnsiTheme="minorHAnsi" w:cstheme="minorHAnsi"/>
          <w:sz w:val="22"/>
          <w:szCs w:val="23"/>
        </w:rPr>
        <w:t xml:space="preserve"> r.</w:t>
      </w:r>
    </w:p>
    <w:p w14:paraId="5FBF4F1A" w14:textId="77777777" w:rsidR="00283DB8" w:rsidRPr="007A6629" w:rsidRDefault="00283DB8" w:rsidP="006473EA">
      <w:pPr>
        <w:pStyle w:val="Default"/>
        <w:jc w:val="both"/>
        <w:rPr>
          <w:rFonts w:asciiTheme="minorHAnsi" w:hAnsiTheme="minorHAnsi" w:cstheme="minorHAnsi"/>
          <w:b/>
          <w:bCs/>
          <w:sz w:val="23"/>
          <w:szCs w:val="23"/>
        </w:rPr>
      </w:pPr>
    </w:p>
    <w:p w14:paraId="494A74C2" w14:textId="77777777" w:rsidR="00283DB8" w:rsidRPr="007A6629" w:rsidRDefault="00283DB8" w:rsidP="007E751B">
      <w:pPr>
        <w:pStyle w:val="Default"/>
        <w:jc w:val="both"/>
        <w:rPr>
          <w:rFonts w:asciiTheme="minorHAnsi" w:hAnsiTheme="minorHAnsi" w:cstheme="minorHAnsi"/>
          <w:sz w:val="23"/>
          <w:szCs w:val="23"/>
        </w:rPr>
      </w:pPr>
      <w:r w:rsidRPr="007A6629">
        <w:rPr>
          <w:rFonts w:asciiTheme="minorHAnsi" w:hAnsiTheme="minorHAnsi" w:cstheme="minorHAnsi"/>
          <w:b/>
          <w:bCs/>
          <w:sz w:val="23"/>
          <w:szCs w:val="23"/>
        </w:rPr>
        <w:t>Zamawiający:</w:t>
      </w:r>
    </w:p>
    <w:p w14:paraId="486E07EC" w14:textId="77777777" w:rsidR="007E751B" w:rsidRPr="007A6629" w:rsidRDefault="007E751B" w:rsidP="007E751B">
      <w:pPr>
        <w:spacing w:after="0" w:line="240" w:lineRule="auto"/>
        <w:jc w:val="both"/>
        <w:rPr>
          <w:rFonts w:asciiTheme="minorHAnsi" w:hAnsiTheme="minorHAnsi" w:cstheme="minorHAnsi"/>
          <w:b/>
          <w:bCs/>
          <w:sz w:val="23"/>
          <w:szCs w:val="23"/>
        </w:rPr>
      </w:pPr>
      <w:r w:rsidRPr="007A6629">
        <w:rPr>
          <w:rFonts w:asciiTheme="minorHAnsi" w:hAnsiTheme="minorHAnsi" w:cstheme="minorHAnsi"/>
          <w:b/>
          <w:bCs/>
          <w:sz w:val="23"/>
          <w:szCs w:val="23"/>
        </w:rPr>
        <w:t xml:space="preserve">Uniwersytecki Szpital Kliniczny im. Jana Mikulicza – Radeckiego </w:t>
      </w:r>
    </w:p>
    <w:p w14:paraId="4032D395" w14:textId="77777777" w:rsidR="00283DB8" w:rsidRPr="007A6629" w:rsidRDefault="007E751B" w:rsidP="007E751B">
      <w:pPr>
        <w:spacing w:after="0" w:line="240" w:lineRule="auto"/>
        <w:jc w:val="both"/>
        <w:rPr>
          <w:rFonts w:asciiTheme="minorHAnsi" w:hAnsiTheme="minorHAnsi" w:cstheme="minorHAnsi"/>
          <w:b/>
          <w:bCs/>
          <w:sz w:val="23"/>
          <w:szCs w:val="23"/>
        </w:rPr>
      </w:pPr>
      <w:r w:rsidRPr="007A6629">
        <w:rPr>
          <w:rFonts w:asciiTheme="minorHAnsi" w:hAnsiTheme="minorHAnsi" w:cstheme="minorHAnsi"/>
          <w:b/>
          <w:bCs/>
          <w:sz w:val="23"/>
          <w:szCs w:val="23"/>
        </w:rPr>
        <w:t>ul. Borowska 213, 50-556 Wrocław</w:t>
      </w:r>
    </w:p>
    <w:p w14:paraId="78EBD5B7" w14:textId="77777777" w:rsidR="00283DB8" w:rsidRPr="007A6629" w:rsidRDefault="00283DB8" w:rsidP="006473EA">
      <w:pPr>
        <w:jc w:val="both"/>
        <w:rPr>
          <w:rFonts w:asciiTheme="minorHAnsi" w:hAnsiTheme="minorHAnsi" w:cstheme="minorHAnsi"/>
          <w:b/>
          <w:bCs/>
          <w:sz w:val="23"/>
          <w:szCs w:val="23"/>
        </w:rPr>
      </w:pPr>
    </w:p>
    <w:p w14:paraId="0A72BE7A" w14:textId="77777777" w:rsidR="00283DB8" w:rsidRPr="007A6629" w:rsidRDefault="00283DB8" w:rsidP="001E7AF4">
      <w:pPr>
        <w:pStyle w:val="Podtytu"/>
        <w:pBdr>
          <w:top w:val="single" w:sz="4" w:space="1" w:color="auto"/>
          <w:left w:val="single" w:sz="4" w:space="4" w:color="auto"/>
          <w:bottom w:val="single" w:sz="4" w:space="1" w:color="auto"/>
          <w:right w:val="single" w:sz="4" w:space="4" w:color="auto"/>
        </w:pBdr>
        <w:jc w:val="center"/>
        <w:rPr>
          <w:rFonts w:cstheme="minorHAnsi"/>
          <w:b/>
          <w:bCs/>
        </w:rPr>
      </w:pPr>
      <w:r w:rsidRPr="007A6629">
        <w:rPr>
          <w:rFonts w:cstheme="minorHAnsi"/>
          <w:b/>
          <w:bCs/>
        </w:rPr>
        <w:t>Specyfikacja</w:t>
      </w:r>
      <w:r w:rsidR="007E751B" w:rsidRPr="007A6629">
        <w:rPr>
          <w:rFonts w:cstheme="minorHAnsi"/>
          <w:b/>
          <w:bCs/>
        </w:rPr>
        <w:t xml:space="preserve"> </w:t>
      </w:r>
      <w:r w:rsidRPr="007A6629">
        <w:rPr>
          <w:rFonts w:cstheme="minorHAnsi"/>
          <w:b/>
          <w:bCs/>
        </w:rPr>
        <w:t>warunków</w:t>
      </w:r>
      <w:r w:rsidR="007E751B" w:rsidRPr="007A6629">
        <w:rPr>
          <w:rFonts w:cstheme="minorHAnsi"/>
          <w:b/>
          <w:bCs/>
        </w:rPr>
        <w:t xml:space="preserve"> </w:t>
      </w:r>
      <w:r w:rsidRPr="007A6629">
        <w:rPr>
          <w:rFonts w:cstheme="minorHAnsi"/>
          <w:b/>
          <w:bCs/>
        </w:rPr>
        <w:t>zamówienia</w:t>
      </w:r>
    </w:p>
    <w:bookmarkStart w:id="0" w:name="_Hlk176252729" w:displacedByCustomXml="next"/>
    <w:sdt>
      <w:sdtPr>
        <w:rPr>
          <w:rFonts w:cstheme="minorHAnsi"/>
          <w:b/>
          <w:bCs/>
          <w:sz w:val="32"/>
          <w:szCs w:val="32"/>
          <w:lang w:eastAsia="pl-PL"/>
        </w:rPr>
        <w:id w:val="-1019775663"/>
        <w:placeholder>
          <w:docPart w:val="DefaultPlaceholder_1081868574"/>
        </w:placeholder>
        <w:text/>
      </w:sdtPr>
      <w:sdtEndPr/>
      <w:sdtContent>
        <w:bookmarkStart w:id="1" w:name="_Hlk178932600" w:displacedByCustomXml="prev"/>
        <w:p w14:paraId="6F01FE7F" w14:textId="041AD7AF" w:rsidR="00283DB8" w:rsidRPr="007A6629" w:rsidRDefault="00F6556C" w:rsidP="001E7AF4">
          <w:pPr>
            <w:pStyle w:val="Podtytu"/>
            <w:pBdr>
              <w:top w:val="single" w:sz="4" w:space="1" w:color="auto"/>
              <w:left w:val="single" w:sz="4" w:space="4" w:color="auto"/>
              <w:bottom w:val="single" w:sz="4" w:space="1" w:color="auto"/>
              <w:right w:val="single" w:sz="4" w:space="4" w:color="auto"/>
            </w:pBdr>
            <w:jc w:val="center"/>
            <w:rPr>
              <w:rFonts w:cstheme="minorHAnsi"/>
              <w:b/>
              <w:bCs/>
              <w:color w:val="000000"/>
              <w:sz w:val="36"/>
              <w:lang w:eastAsia="pl-PL"/>
            </w:rPr>
          </w:pPr>
          <w:r w:rsidRPr="007A6629">
            <w:rPr>
              <w:rFonts w:cstheme="minorHAnsi"/>
              <w:b/>
              <w:bCs/>
              <w:sz w:val="32"/>
              <w:szCs w:val="32"/>
              <w:lang w:eastAsia="pl-PL"/>
            </w:rPr>
            <w:t>Dostawa mięsa i przetworów mięsnych przeznaczonych dla pacjentów hospitalizowanych  w USK we Wrocławiu na okres 12-m-cy</w:t>
          </w:r>
        </w:p>
      </w:sdtContent>
    </w:sdt>
    <w:bookmarkEnd w:id="1" w:displacedByCustomXml="prev"/>
    <w:bookmarkEnd w:id="0" w:displacedByCustomXml="prev"/>
    <w:p w14:paraId="3A8D4679" w14:textId="77777777" w:rsidR="00A804C2" w:rsidRPr="007A6629" w:rsidRDefault="00A804C2" w:rsidP="001E7AF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hAnsiTheme="minorHAnsi" w:cstheme="minorHAnsi"/>
          <w:b/>
          <w:color w:val="000000"/>
          <w:sz w:val="23"/>
          <w:szCs w:val="23"/>
          <w:vertAlign w:val="superscript"/>
          <w:lang w:eastAsia="pl-PL"/>
        </w:rPr>
      </w:pPr>
      <w:r w:rsidRPr="007A6629">
        <w:rPr>
          <w:rFonts w:asciiTheme="minorHAnsi" w:hAnsiTheme="minorHAnsi" w:cstheme="minorHAnsi"/>
          <w:i/>
          <w:color w:val="000000"/>
          <w:sz w:val="23"/>
          <w:szCs w:val="23"/>
          <w:vertAlign w:val="superscript"/>
          <w:lang w:eastAsia="pl-PL"/>
        </w:rPr>
        <w:t>(określenie przedmiotu zamówienia)</w:t>
      </w:r>
    </w:p>
    <w:p w14:paraId="58D55F01" w14:textId="71C21722" w:rsidR="00450AC3" w:rsidRPr="007A6629" w:rsidRDefault="00CC61A4" w:rsidP="001E7AF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heme="minorHAnsi" w:eastAsiaTheme="minorEastAsia" w:hAnsiTheme="minorHAnsi" w:cstheme="minorHAnsi"/>
          <w:b/>
          <w:bCs/>
          <w:color w:val="5A5A5A" w:themeColor="text1" w:themeTint="A5"/>
          <w:spacing w:val="15"/>
          <w:sz w:val="28"/>
          <w:szCs w:val="28"/>
          <w:lang w:eastAsia="pl-PL"/>
        </w:rPr>
      </w:pPr>
      <w:r w:rsidRPr="007A6629">
        <w:rPr>
          <w:rFonts w:asciiTheme="minorHAnsi" w:eastAsiaTheme="minorEastAsia" w:hAnsiTheme="minorHAnsi" w:cstheme="minorHAnsi"/>
          <w:b/>
          <w:bCs/>
          <w:color w:val="5A5A5A" w:themeColor="text1" w:themeTint="A5"/>
          <w:spacing w:val="15"/>
          <w:sz w:val="28"/>
          <w:szCs w:val="28"/>
          <w:lang w:eastAsia="pl-PL"/>
        </w:rPr>
        <w:t xml:space="preserve">nr sprawy: </w:t>
      </w:r>
      <w:sdt>
        <w:sdtPr>
          <w:rPr>
            <w:rFonts w:asciiTheme="minorHAnsi" w:eastAsiaTheme="minorEastAsia" w:hAnsiTheme="minorHAnsi" w:cstheme="minorHAnsi"/>
            <w:b/>
            <w:bCs/>
            <w:color w:val="5A5A5A" w:themeColor="text1" w:themeTint="A5"/>
            <w:spacing w:val="15"/>
            <w:sz w:val="28"/>
            <w:szCs w:val="28"/>
            <w:lang w:eastAsia="pl-PL"/>
          </w:rPr>
          <w:id w:val="-55863037"/>
          <w:placeholder>
            <w:docPart w:val="DefaultPlaceholder_1081868574"/>
          </w:placeholder>
          <w:text/>
        </w:sdtPr>
        <w:sdtEndPr/>
        <w:sdtContent>
          <w:r w:rsidR="0083562D" w:rsidRPr="007A6629">
            <w:rPr>
              <w:rFonts w:asciiTheme="minorHAnsi" w:eastAsiaTheme="minorEastAsia" w:hAnsiTheme="minorHAnsi" w:cstheme="minorHAnsi"/>
              <w:b/>
              <w:bCs/>
              <w:color w:val="5A5A5A" w:themeColor="text1" w:themeTint="A5"/>
              <w:spacing w:val="15"/>
              <w:sz w:val="28"/>
              <w:szCs w:val="28"/>
              <w:lang w:eastAsia="pl-PL"/>
            </w:rPr>
            <w:t>DZP.242.</w:t>
          </w:r>
          <w:r w:rsidR="00F6556C" w:rsidRPr="007A6629">
            <w:rPr>
              <w:rFonts w:asciiTheme="minorHAnsi" w:eastAsiaTheme="minorEastAsia" w:hAnsiTheme="minorHAnsi" w:cstheme="minorHAnsi"/>
              <w:b/>
              <w:bCs/>
              <w:color w:val="5A5A5A" w:themeColor="text1" w:themeTint="A5"/>
              <w:spacing w:val="15"/>
              <w:sz w:val="28"/>
              <w:szCs w:val="28"/>
              <w:lang w:eastAsia="pl-PL"/>
            </w:rPr>
            <w:t>217</w:t>
          </w:r>
          <w:r w:rsidR="006B0A0E" w:rsidRPr="007A6629">
            <w:rPr>
              <w:rFonts w:asciiTheme="minorHAnsi" w:eastAsiaTheme="minorEastAsia" w:hAnsiTheme="minorHAnsi" w:cstheme="minorHAnsi"/>
              <w:b/>
              <w:bCs/>
              <w:color w:val="5A5A5A" w:themeColor="text1" w:themeTint="A5"/>
              <w:spacing w:val="15"/>
              <w:sz w:val="28"/>
              <w:szCs w:val="28"/>
              <w:lang w:eastAsia="pl-PL"/>
            </w:rPr>
            <w:t>.2026</w:t>
          </w:r>
        </w:sdtContent>
      </w:sdt>
    </w:p>
    <w:p w14:paraId="0CAA9B68" w14:textId="77777777" w:rsidR="00283DB8" w:rsidRPr="007A6629" w:rsidRDefault="00283DB8" w:rsidP="007E751B">
      <w:pPr>
        <w:jc w:val="center"/>
        <w:rPr>
          <w:rFonts w:asciiTheme="minorHAnsi" w:hAnsiTheme="minorHAnsi" w:cstheme="minorHAnsi"/>
          <w:i/>
          <w:color w:val="000000"/>
          <w:sz w:val="20"/>
          <w:szCs w:val="20"/>
          <w:vertAlign w:val="subscript"/>
          <w:lang w:eastAsia="pl-PL"/>
        </w:rPr>
      </w:pPr>
    </w:p>
    <w:p w14:paraId="0818A9CB" w14:textId="77777777" w:rsidR="007E751B" w:rsidRPr="007A6629" w:rsidRDefault="007E751B" w:rsidP="006473EA">
      <w:pPr>
        <w:pStyle w:val="Default"/>
        <w:jc w:val="both"/>
        <w:rPr>
          <w:rFonts w:asciiTheme="minorHAnsi" w:hAnsiTheme="minorHAnsi" w:cstheme="minorHAnsi"/>
          <w:b/>
          <w:bCs/>
          <w:sz w:val="23"/>
          <w:szCs w:val="23"/>
        </w:rPr>
      </w:pPr>
    </w:p>
    <w:p w14:paraId="35368F63" w14:textId="27857BAF" w:rsidR="00283DB8" w:rsidRPr="007A6629" w:rsidRDefault="00283DB8" w:rsidP="006473EA">
      <w:pPr>
        <w:pStyle w:val="Default"/>
        <w:jc w:val="both"/>
        <w:rPr>
          <w:rFonts w:asciiTheme="minorHAnsi" w:hAnsiTheme="minorHAnsi" w:cstheme="minorHAnsi"/>
          <w:sz w:val="23"/>
          <w:szCs w:val="23"/>
        </w:rPr>
      </w:pPr>
      <w:r w:rsidRPr="007A6629">
        <w:rPr>
          <w:rFonts w:asciiTheme="minorHAnsi" w:hAnsiTheme="minorHAnsi" w:cstheme="minorHAnsi"/>
          <w:b/>
          <w:bCs/>
          <w:sz w:val="23"/>
          <w:szCs w:val="23"/>
        </w:rPr>
        <w:t>Tryb</w:t>
      </w:r>
      <w:r w:rsidR="007E751B" w:rsidRPr="007A6629">
        <w:rPr>
          <w:rFonts w:asciiTheme="minorHAnsi" w:hAnsiTheme="minorHAnsi" w:cstheme="minorHAnsi"/>
          <w:b/>
          <w:bCs/>
          <w:sz w:val="23"/>
          <w:szCs w:val="23"/>
        </w:rPr>
        <w:t xml:space="preserve"> </w:t>
      </w:r>
      <w:r w:rsidRPr="007A6629">
        <w:rPr>
          <w:rFonts w:asciiTheme="minorHAnsi" w:hAnsiTheme="minorHAnsi" w:cstheme="minorHAnsi"/>
          <w:b/>
          <w:bCs/>
          <w:sz w:val="23"/>
          <w:szCs w:val="23"/>
        </w:rPr>
        <w:t>udzielenia</w:t>
      </w:r>
      <w:r w:rsidR="007E751B" w:rsidRPr="007A6629">
        <w:rPr>
          <w:rFonts w:asciiTheme="minorHAnsi" w:hAnsiTheme="minorHAnsi" w:cstheme="minorHAnsi"/>
          <w:b/>
          <w:bCs/>
          <w:sz w:val="23"/>
          <w:szCs w:val="23"/>
        </w:rPr>
        <w:t xml:space="preserve"> </w:t>
      </w:r>
      <w:r w:rsidRPr="007A6629">
        <w:rPr>
          <w:rFonts w:asciiTheme="minorHAnsi" w:hAnsiTheme="minorHAnsi" w:cstheme="minorHAnsi"/>
          <w:b/>
          <w:bCs/>
          <w:sz w:val="23"/>
          <w:szCs w:val="23"/>
        </w:rPr>
        <w:t xml:space="preserve">zamówienia: </w:t>
      </w:r>
      <w:r w:rsidR="00583C54" w:rsidRPr="007A6629">
        <w:rPr>
          <w:rFonts w:asciiTheme="minorHAnsi" w:hAnsiTheme="minorHAnsi" w:cstheme="minorHAnsi"/>
          <w:sz w:val="23"/>
          <w:szCs w:val="23"/>
        </w:rPr>
        <w:t>przetarg nieograniczony</w:t>
      </w:r>
    </w:p>
    <w:p w14:paraId="46E6BFCA" w14:textId="6F982FA7" w:rsidR="00770421" w:rsidRPr="007A6629" w:rsidRDefault="00770421" w:rsidP="006473EA">
      <w:pPr>
        <w:pStyle w:val="Default"/>
        <w:jc w:val="both"/>
        <w:rPr>
          <w:rFonts w:asciiTheme="minorHAnsi" w:hAnsiTheme="minorHAnsi" w:cstheme="minorHAnsi"/>
          <w:sz w:val="23"/>
          <w:szCs w:val="23"/>
        </w:rPr>
      </w:pPr>
      <w:r w:rsidRPr="007A6629">
        <w:rPr>
          <w:rFonts w:asciiTheme="minorHAnsi" w:hAnsiTheme="minorHAnsi" w:cstheme="minorHAnsi"/>
          <w:b/>
          <w:bCs/>
          <w:sz w:val="23"/>
          <w:szCs w:val="23"/>
        </w:rPr>
        <w:t>Rodzaj zamówienia:</w:t>
      </w:r>
      <w:r w:rsidRPr="007A6629">
        <w:rPr>
          <w:rFonts w:asciiTheme="minorHAnsi" w:hAnsiTheme="minorHAnsi" w:cstheme="minorHAnsi"/>
          <w:sz w:val="23"/>
          <w:szCs w:val="23"/>
        </w:rPr>
        <w:t xml:space="preserve"> dostawa</w:t>
      </w:r>
    </w:p>
    <w:p w14:paraId="3AC120A5" w14:textId="77777777" w:rsidR="00880A4E" w:rsidRPr="007A6629" w:rsidRDefault="00880A4E" w:rsidP="006B0A0E">
      <w:pPr>
        <w:pStyle w:val="Default"/>
        <w:jc w:val="both"/>
        <w:rPr>
          <w:rFonts w:asciiTheme="minorHAnsi" w:hAnsiTheme="minorHAnsi" w:cstheme="minorHAnsi"/>
          <w:sz w:val="23"/>
          <w:szCs w:val="23"/>
        </w:rPr>
      </w:pPr>
    </w:p>
    <w:p w14:paraId="62C40170" w14:textId="77777777" w:rsidR="00F6556C" w:rsidRPr="007A6629" w:rsidRDefault="00F6556C" w:rsidP="00F6556C">
      <w:pPr>
        <w:autoSpaceDE w:val="0"/>
        <w:autoSpaceDN w:val="0"/>
        <w:adjustRightInd w:val="0"/>
        <w:jc w:val="both"/>
        <w:rPr>
          <w:rFonts w:asciiTheme="minorHAnsi" w:hAnsiTheme="minorHAnsi" w:cstheme="minorHAnsi"/>
          <w:b/>
          <w:bCs/>
          <w:color w:val="000000"/>
          <w:sz w:val="20"/>
          <w:szCs w:val="20"/>
          <w:lang w:eastAsia="pl-PL"/>
        </w:rPr>
      </w:pPr>
      <w:r w:rsidRPr="007A6629">
        <w:rPr>
          <w:rFonts w:asciiTheme="minorHAnsi" w:hAnsiTheme="minorHAnsi" w:cstheme="minorHAnsi"/>
          <w:sz w:val="20"/>
          <w:szCs w:val="20"/>
        </w:rPr>
        <w:t xml:space="preserve">CPV: </w:t>
      </w:r>
      <w:r w:rsidRPr="007A6629">
        <w:rPr>
          <w:rFonts w:asciiTheme="minorHAnsi" w:hAnsiTheme="minorHAnsi" w:cstheme="minorHAnsi"/>
          <w:b/>
          <w:bCs/>
          <w:color w:val="000000"/>
          <w:sz w:val="20"/>
          <w:szCs w:val="20"/>
        </w:rPr>
        <w:t xml:space="preserve"> 15.11.00.00-2 mięso; </w:t>
      </w:r>
      <w:r w:rsidRPr="007A6629">
        <w:rPr>
          <w:rFonts w:asciiTheme="minorHAnsi" w:hAnsiTheme="minorHAnsi" w:cstheme="minorHAnsi"/>
          <w:b/>
          <w:bCs/>
          <w:color w:val="000000"/>
          <w:sz w:val="20"/>
          <w:szCs w:val="20"/>
          <w:lang w:eastAsia="pl-PL"/>
        </w:rPr>
        <w:t>15112000-6 drób</w:t>
      </w:r>
    </w:p>
    <w:p w14:paraId="566F7A74" w14:textId="77777777" w:rsidR="00880A4E" w:rsidRPr="007A6629" w:rsidRDefault="00880A4E" w:rsidP="006B0A0E">
      <w:pPr>
        <w:pStyle w:val="Default"/>
        <w:jc w:val="both"/>
        <w:rPr>
          <w:rFonts w:asciiTheme="minorHAnsi" w:hAnsiTheme="minorHAnsi" w:cstheme="minorHAnsi"/>
          <w:sz w:val="23"/>
          <w:szCs w:val="23"/>
        </w:rPr>
      </w:pPr>
    </w:p>
    <w:p w14:paraId="7A948DDE" w14:textId="77777777" w:rsidR="00E928FF" w:rsidRPr="007A6629" w:rsidRDefault="00E928FF" w:rsidP="00FA6902">
      <w:pPr>
        <w:spacing w:after="40" w:line="240" w:lineRule="auto"/>
        <w:rPr>
          <w:rFonts w:asciiTheme="minorHAnsi" w:hAnsiTheme="minorHAnsi" w:cstheme="minorHAnsi"/>
          <w:bCs/>
          <w:sz w:val="20"/>
          <w:szCs w:val="20"/>
        </w:rPr>
      </w:pPr>
    </w:p>
    <w:p w14:paraId="755A36C0" w14:textId="77777777" w:rsidR="00E928FF" w:rsidRPr="007A6629" w:rsidRDefault="00E928FF" w:rsidP="00FA6902">
      <w:pPr>
        <w:spacing w:after="40" w:line="240" w:lineRule="auto"/>
        <w:rPr>
          <w:rFonts w:asciiTheme="minorHAnsi" w:hAnsiTheme="minorHAnsi" w:cstheme="minorHAnsi"/>
          <w:bCs/>
          <w:sz w:val="20"/>
          <w:szCs w:val="20"/>
        </w:rPr>
      </w:pPr>
    </w:p>
    <w:p w14:paraId="3514B064" w14:textId="77777777" w:rsidR="00E928FF" w:rsidRPr="007A6629" w:rsidRDefault="00E928FF" w:rsidP="00FA6902">
      <w:pPr>
        <w:spacing w:after="40" w:line="240" w:lineRule="auto"/>
        <w:rPr>
          <w:rFonts w:asciiTheme="minorHAnsi" w:hAnsiTheme="minorHAnsi" w:cstheme="minorHAnsi"/>
          <w:bCs/>
          <w:sz w:val="20"/>
          <w:szCs w:val="20"/>
        </w:rPr>
      </w:pPr>
    </w:p>
    <w:p w14:paraId="56B26D5B" w14:textId="77777777" w:rsidR="00E928FF" w:rsidRPr="007A6629" w:rsidRDefault="00E928FF" w:rsidP="00FA6902">
      <w:pPr>
        <w:spacing w:after="40" w:line="240" w:lineRule="auto"/>
        <w:rPr>
          <w:rFonts w:asciiTheme="minorHAnsi" w:hAnsiTheme="minorHAnsi" w:cstheme="minorHAnsi"/>
          <w:bCs/>
          <w:sz w:val="20"/>
          <w:szCs w:val="20"/>
        </w:rPr>
      </w:pPr>
    </w:p>
    <w:p w14:paraId="03819650" w14:textId="77777777" w:rsidR="00E928FF" w:rsidRPr="007A6629" w:rsidRDefault="00E928FF" w:rsidP="00FA6902">
      <w:pPr>
        <w:spacing w:after="40" w:line="240" w:lineRule="auto"/>
        <w:rPr>
          <w:rFonts w:asciiTheme="minorHAnsi" w:hAnsiTheme="minorHAnsi" w:cstheme="minorHAnsi"/>
          <w:bCs/>
          <w:sz w:val="20"/>
          <w:szCs w:val="20"/>
        </w:rPr>
      </w:pPr>
    </w:p>
    <w:p w14:paraId="76459851" w14:textId="77777777" w:rsidR="00E928FF" w:rsidRPr="007A6629" w:rsidRDefault="00E928FF" w:rsidP="00FA6902">
      <w:pPr>
        <w:spacing w:after="40" w:line="240" w:lineRule="auto"/>
        <w:rPr>
          <w:rFonts w:asciiTheme="minorHAnsi" w:hAnsiTheme="minorHAnsi" w:cstheme="minorHAnsi"/>
          <w:bCs/>
          <w:sz w:val="20"/>
          <w:szCs w:val="20"/>
        </w:rPr>
      </w:pPr>
    </w:p>
    <w:p w14:paraId="516F629A" w14:textId="77777777" w:rsidR="00E928FF" w:rsidRPr="007A6629" w:rsidRDefault="00E928FF" w:rsidP="00FA6902">
      <w:pPr>
        <w:spacing w:after="40" w:line="240" w:lineRule="auto"/>
        <w:rPr>
          <w:rFonts w:asciiTheme="minorHAnsi" w:hAnsiTheme="minorHAnsi" w:cstheme="minorHAnsi"/>
          <w:bCs/>
          <w:sz w:val="20"/>
          <w:szCs w:val="20"/>
        </w:rPr>
      </w:pPr>
    </w:p>
    <w:p w14:paraId="158A6353" w14:textId="77777777" w:rsidR="00E928FF" w:rsidRPr="007A6629" w:rsidRDefault="00E928FF" w:rsidP="00FA6902">
      <w:pPr>
        <w:spacing w:after="40" w:line="240" w:lineRule="auto"/>
        <w:rPr>
          <w:rFonts w:asciiTheme="minorHAnsi" w:hAnsiTheme="minorHAnsi" w:cstheme="minorHAnsi"/>
          <w:bCs/>
          <w:sz w:val="20"/>
          <w:szCs w:val="20"/>
        </w:rPr>
      </w:pPr>
    </w:p>
    <w:p w14:paraId="22176E91" w14:textId="77777777" w:rsidR="00E928FF" w:rsidRPr="007A6629" w:rsidRDefault="00E928FF" w:rsidP="00FA6902">
      <w:pPr>
        <w:spacing w:after="40" w:line="240" w:lineRule="auto"/>
        <w:rPr>
          <w:rFonts w:asciiTheme="minorHAnsi" w:hAnsiTheme="minorHAnsi" w:cstheme="minorHAnsi"/>
          <w:bCs/>
          <w:sz w:val="20"/>
          <w:szCs w:val="20"/>
        </w:rPr>
      </w:pPr>
    </w:p>
    <w:p w14:paraId="35CEBA7A" w14:textId="77777777" w:rsidR="00E928FF" w:rsidRPr="007A6629" w:rsidRDefault="00E928FF" w:rsidP="00FA6902">
      <w:pPr>
        <w:spacing w:after="40" w:line="240" w:lineRule="auto"/>
        <w:rPr>
          <w:rFonts w:asciiTheme="minorHAnsi" w:hAnsiTheme="minorHAnsi" w:cstheme="minorHAnsi"/>
          <w:bCs/>
          <w:sz w:val="20"/>
          <w:szCs w:val="20"/>
        </w:rPr>
      </w:pPr>
    </w:p>
    <w:p w14:paraId="3A2FCDA2" w14:textId="77777777" w:rsidR="00E928FF" w:rsidRPr="007A6629" w:rsidRDefault="00E928FF" w:rsidP="00FA6902">
      <w:pPr>
        <w:spacing w:after="40" w:line="240" w:lineRule="auto"/>
        <w:rPr>
          <w:rFonts w:asciiTheme="minorHAnsi" w:hAnsiTheme="minorHAnsi" w:cstheme="minorHAnsi"/>
          <w:bCs/>
          <w:sz w:val="20"/>
          <w:szCs w:val="20"/>
        </w:rPr>
      </w:pPr>
    </w:p>
    <w:p w14:paraId="68AF1CAD" w14:textId="77777777" w:rsidR="00E928FF" w:rsidRPr="007A6629" w:rsidRDefault="00E928FF" w:rsidP="00FA6902">
      <w:pPr>
        <w:spacing w:after="40" w:line="240" w:lineRule="auto"/>
        <w:rPr>
          <w:rFonts w:asciiTheme="minorHAnsi" w:hAnsiTheme="minorHAnsi" w:cstheme="minorHAnsi"/>
          <w:bCs/>
          <w:sz w:val="20"/>
          <w:szCs w:val="20"/>
        </w:rPr>
      </w:pPr>
    </w:p>
    <w:p w14:paraId="5A5E9806" w14:textId="56F0A321" w:rsidR="00FA6902" w:rsidRPr="007A6629" w:rsidRDefault="00FA6902" w:rsidP="00FA6902">
      <w:pPr>
        <w:spacing w:after="40" w:line="240" w:lineRule="auto"/>
        <w:rPr>
          <w:rFonts w:asciiTheme="minorHAnsi" w:hAnsiTheme="minorHAnsi" w:cstheme="minorHAnsi"/>
          <w:bCs/>
          <w:sz w:val="20"/>
          <w:szCs w:val="20"/>
        </w:rPr>
      </w:pP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p>
    <w:p w14:paraId="79FB15B0" w14:textId="48196C25" w:rsidR="00FA6902" w:rsidRPr="007A6629" w:rsidRDefault="00FA6902" w:rsidP="00FA6902">
      <w:pPr>
        <w:spacing w:after="40" w:line="240" w:lineRule="auto"/>
        <w:rPr>
          <w:rFonts w:asciiTheme="minorHAnsi" w:hAnsiTheme="minorHAnsi" w:cstheme="minorHAnsi"/>
          <w:bCs/>
          <w:sz w:val="20"/>
          <w:szCs w:val="20"/>
        </w:rPr>
      </w:pP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t xml:space="preserve">  </w:t>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p>
    <w:p w14:paraId="307BF647" w14:textId="77777777" w:rsidR="00FA6902" w:rsidRPr="007A6629" w:rsidRDefault="00FA6902" w:rsidP="00FA6902">
      <w:pPr>
        <w:spacing w:after="40" w:line="240" w:lineRule="auto"/>
        <w:rPr>
          <w:rFonts w:asciiTheme="minorHAnsi" w:hAnsiTheme="minorHAnsi" w:cstheme="minorHAnsi"/>
          <w:bCs/>
          <w:sz w:val="20"/>
          <w:szCs w:val="20"/>
        </w:rPr>
      </w:pP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r w:rsidRPr="007A6629">
        <w:rPr>
          <w:rFonts w:asciiTheme="minorHAnsi" w:hAnsiTheme="minorHAnsi" w:cstheme="minorHAnsi"/>
          <w:bCs/>
          <w:sz w:val="20"/>
          <w:szCs w:val="20"/>
        </w:rPr>
        <w:tab/>
      </w:r>
    </w:p>
    <w:p w14:paraId="1EA3C6A8" w14:textId="77777777" w:rsidR="00FA6902" w:rsidRPr="007A6629" w:rsidRDefault="00FA6902" w:rsidP="00FA6902">
      <w:pPr>
        <w:spacing w:after="40"/>
        <w:ind w:left="360"/>
        <w:rPr>
          <w:rFonts w:asciiTheme="minorHAnsi" w:hAnsiTheme="minorHAnsi" w:cstheme="minorHAnsi"/>
          <w:b/>
          <w:bCs/>
          <w:i/>
          <w:sz w:val="20"/>
          <w:szCs w:val="20"/>
          <w:u w:val="single"/>
        </w:rPr>
      </w:pPr>
    </w:p>
    <w:p w14:paraId="0C08CBBD" w14:textId="77777777" w:rsidR="00FA6902" w:rsidRPr="007A6629" w:rsidRDefault="00FA6902" w:rsidP="00FA6902">
      <w:pPr>
        <w:spacing w:after="40"/>
        <w:ind w:left="360"/>
        <w:rPr>
          <w:rFonts w:asciiTheme="minorHAnsi" w:hAnsiTheme="minorHAnsi" w:cstheme="minorHAnsi"/>
          <w:b/>
          <w:bCs/>
          <w:i/>
          <w:sz w:val="20"/>
          <w:szCs w:val="20"/>
          <w:u w:val="single"/>
        </w:rPr>
      </w:pPr>
    </w:p>
    <w:p w14:paraId="487CC7AF" w14:textId="77777777" w:rsidR="00FA6902" w:rsidRPr="007A6629" w:rsidRDefault="00FA6902" w:rsidP="00FA6902">
      <w:pPr>
        <w:spacing w:after="40"/>
        <w:ind w:left="360"/>
        <w:rPr>
          <w:rFonts w:asciiTheme="minorHAnsi" w:hAnsiTheme="minorHAnsi" w:cstheme="minorHAnsi"/>
          <w:b/>
          <w:bCs/>
          <w:i/>
          <w:sz w:val="20"/>
          <w:szCs w:val="20"/>
          <w:u w:val="single"/>
        </w:rPr>
      </w:pPr>
    </w:p>
    <w:p w14:paraId="76055CFD" w14:textId="77777777" w:rsidR="00FA6902" w:rsidRPr="007A6629" w:rsidRDefault="00FA6902" w:rsidP="00FA6902">
      <w:pPr>
        <w:spacing w:after="40"/>
        <w:rPr>
          <w:rFonts w:asciiTheme="minorHAnsi" w:hAnsiTheme="minorHAnsi" w:cstheme="minorHAnsi"/>
          <w:b/>
          <w:bCs/>
          <w:i/>
          <w:sz w:val="20"/>
          <w:szCs w:val="20"/>
          <w:u w:val="single"/>
        </w:rPr>
      </w:pPr>
      <w:r w:rsidRPr="007A6629">
        <w:rPr>
          <w:rFonts w:asciiTheme="minorHAnsi" w:hAnsiTheme="minorHAnsi" w:cstheme="minorHAnsi"/>
          <w:b/>
          <w:bCs/>
          <w:i/>
          <w:sz w:val="20"/>
          <w:szCs w:val="20"/>
          <w:u w:val="single"/>
        </w:rPr>
        <w:t>Zatwierdzam:</w:t>
      </w:r>
    </w:p>
    <w:p w14:paraId="46CD3CA3" w14:textId="77777777" w:rsidR="00FA6902" w:rsidRPr="007A6629" w:rsidRDefault="00FA6902" w:rsidP="00FA6902">
      <w:pPr>
        <w:spacing w:after="40"/>
        <w:rPr>
          <w:rFonts w:asciiTheme="minorHAnsi" w:hAnsiTheme="minorHAnsi" w:cstheme="minorHAnsi"/>
          <w:b/>
          <w:bCs/>
          <w:i/>
          <w:sz w:val="20"/>
          <w:szCs w:val="20"/>
        </w:rPr>
      </w:pPr>
      <w:r w:rsidRPr="007A6629">
        <w:rPr>
          <w:rFonts w:asciiTheme="minorHAnsi" w:hAnsiTheme="minorHAnsi" w:cstheme="minorHAnsi"/>
          <w:b/>
          <w:bCs/>
          <w:i/>
          <w:sz w:val="20"/>
          <w:szCs w:val="20"/>
        </w:rPr>
        <w:t>Dyrektor Szpitala</w:t>
      </w:r>
    </w:p>
    <w:p w14:paraId="4A9C1441" w14:textId="77777777" w:rsidR="00FA6902" w:rsidRPr="007A6629" w:rsidRDefault="00FA6902" w:rsidP="00FA6902">
      <w:pPr>
        <w:rPr>
          <w:rFonts w:asciiTheme="minorHAnsi" w:hAnsiTheme="minorHAnsi" w:cstheme="minorHAnsi"/>
          <w:b/>
          <w:bCs/>
          <w:i/>
          <w:sz w:val="20"/>
          <w:szCs w:val="20"/>
        </w:rPr>
      </w:pPr>
      <w:r w:rsidRPr="007A6629">
        <w:rPr>
          <w:rFonts w:asciiTheme="minorHAnsi" w:hAnsiTheme="minorHAnsi" w:cstheme="minorHAnsi"/>
          <w:b/>
          <w:bCs/>
          <w:i/>
          <w:sz w:val="20"/>
          <w:szCs w:val="20"/>
        </w:rPr>
        <w:t>lub osoba upoważniona</w:t>
      </w:r>
      <w:r w:rsidRPr="007A6629">
        <w:rPr>
          <w:rFonts w:asciiTheme="minorHAnsi" w:hAnsiTheme="minorHAnsi" w:cstheme="minorHAnsi"/>
          <w:b/>
          <w:bCs/>
          <w:i/>
          <w:sz w:val="20"/>
          <w:szCs w:val="20"/>
        </w:rPr>
        <w:tab/>
      </w:r>
      <w:r w:rsidRPr="007A6629">
        <w:rPr>
          <w:rFonts w:asciiTheme="minorHAnsi" w:hAnsiTheme="minorHAnsi" w:cstheme="minorHAnsi"/>
          <w:b/>
          <w:bCs/>
          <w:i/>
          <w:sz w:val="20"/>
          <w:szCs w:val="20"/>
        </w:rPr>
        <w:tab/>
      </w:r>
    </w:p>
    <w:p w14:paraId="60C1CFB0" w14:textId="77777777" w:rsidR="00337100" w:rsidRPr="007A6629" w:rsidRDefault="00337100" w:rsidP="00062841">
      <w:pPr>
        <w:pStyle w:val="Default"/>
        <w:jc w:val="both"/>
        <w:rPr>
          <w:rFonts w:asciiTheme="minorHAnsi" w:hAnsiTheme="minorHAnsi" w:cstheme="minorHAnsi"/>
          <w:b/>
          <w:bCs/>
          <w:sz w:val="22"/>
          <w:szCs w:val="23"/>
        </w:rPr>
      </w:pPr>
    </w:p>
    <w:sdt>
      <w:sdtPr>
        <w:rPr>
          <w:rFonts w:asciiTheme="minorHAnsi" w:eastAsia="Calibri" w:hAnsiTheme="minorHAnsi" w:cstheme="minorHAnsi"/>
          <w:color w:val="auto"/>
          <w:sz w:val="18"/>
          <w:szCs w:val="18"/>
          <w:lang w:eastAsia="en-US"/>
        </w:rPr>
        <w:id w:val="-474228864"/>
        <w:docPartObj>
          <w:docPartGallery w:val="Table of Contents"/>
          <w:docPartUnique/>
        </w:docPartObj>
      </w:sdtPr>
      <w:sdtEndPr>
        <w:rPr>
          <w:sz w:val="22"/>
          <w:szCs w:val="22"/>
        </w:rPr>
      </w:sdtEndPr>
      <w:sdtContent>
        <w:p w14:paraId="1E5583EA" w14:textId="28FC4B35" w:rsidR="00C31B0D" w:rsidRPr="007A6629" w:rsidRDefault="00C31B0D">
          <w:pPr>
            <w:pStyle w:val="Nagwekspisutreci"/>
            <w:rPr>
              <w:rFonts w:asciiTheme="minorHAnsi" w:hAnsiTheme="minorHAnsi" w:cstheme="minorHAnsi"/>
              <w:b/>
              <w:bCs/>
              <w:sz w:val="24"/>
              <w:szCs w:val="24"/>
            </w:rPr>
          </w:pPr>
          <w:r w:rsidRPr="007A6629">
            <w:rPr>
              <w:rFonts w:asciiTheme="minorHAnsi" w:hAnsiTheme="minorHAnsi" w:cstheme="minorHAnsi"/>
              <w:b/>
              <w:bCs/>
              <w:sz w:val="24"/>
              <w:szCs w:val="24"/>
            </w:rPr>
            <w:t>Spis treści</w:t>
          </w:r>
        </w:p>
        <w:p w14:paraId="3F0615F7" w14:textId="4458C811" w:rsidR="00E17DE4" w:rsidRPr="007A6629" w:rsidRDefault="00C31B0D">
          <w:pPr>
            <w:pStyle w:val="Spistreci1"/>
            <w:tabs>
              <w:tab w:val="left" w:pos="440"/>
              <w:tab w:val="right" w:leader="dot" w:pos="9062"/>
            </w:tabs>
            <w:rPr>
              <w:rFonts w:asciiTheme="minorHAnsi" w:eastAsiaTheme="minorEastAsia" w:hAnsiTheme="minorHAnsi" w:cstheme="minorHAnsi"/>
              <w:noProof/>
              <w:lang w:eastAsia="pl-PL"/>
            </w:rPr>
          </w:pPr>
          <w:r w:rsidRPr="007A6629">
            <w:rPr>
              <w:rFonts w:asciiTheme="minorHAnsi" w:hAnsiTheme="minorHAnsi" w:cstheme="minorHAnsi"/>
              <w:sz w:val="20"/>
              <w:szCs w:val="20"/>
            </w:rPr>
            <w:fldChar w:fldCharType="begin"/>
          </w:r>
          <w:r w:rsidRPr="007A6629">
            <w:rPr>
              <w:rFonts w:asciiTheme="minorHAnsi" w:hAnsiTheme="minorHAnsi" w:cstheme="minorHAnsi"/>
              <w:sz w:val="20"/>
              <w:szCs w:val="20"/>
            </w:rPr>
            <w:instrText xml:space="preserve"> TOC \o "1-3" \h \z \u </w:instrText>
          </w:r>
          <w:r w:rsidRPr="007A6629">
            <w:rPr>
              <w:rFonts w:asciiTheme="minorHAnsi" w:hAnsiTheme="minorHAnsi" w:cstheme="minorHAnsi"/>
              <w:sz w:val="20"/>
              <w:szCs w:val="20"/>
            </w:rPr>
            <w:fldChar w:fldCharType="separate"/>
          </w:r>
          <w:hyperlink w:anchor="_Toc226635133" w:history="1">
            <w:r w:rsidR="00E17DE4" w:rsidRPr="007A6629">
              <w:rPr>
                <w:rStyle w:val="Hipercze"/>
                <w:rFonts w:asciiTheme="minorHAnsi" w:hAnsiTheme="minorHAnsi" w:cstheme="minorHAnsi"/>
                <w:b/>
                <w:bCs/>
                <w:noProof/>
              </w:rPr>
              <w:t>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Nazwa oraz adres Zamawiającego</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_Toc226635133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3</w:t>
            </w:r>
            <w:r w:rsidR="00E17DE4" w:rsidRPr="007A6629">
              <w:rPr>
                <w:rFonts w:asciiTheme="minorHAnsi" w:hAnsiTheme="minorHAnsi" w:cstheme="minorHAnsi"/>
                <w:noProof/>
                <w:webHidden/>
              </w:rPr>
              <w:fldChar w:fldCharType="end"/>
            </w:r>
          </w:hyperlink>
        </w:p>
        <w:p w14:paraId="67856E9C" w14:textId="495420C5" w:rsidR="00E17DE4" w:rsidRPr="007A6629" w:rsidRDefault="00BF5DAE">
          <w:pPr>
            <w:pStyle w:val="Spistreci1"/>
            <w:tabs>
              <w:tab w:val="left" w:pos="440"/>
              <w:tab w:val="right" w:leader="dot" w:pos="9062"/>
            </w:tabs>
            <w:rPr>
              <w:rFonts w:asciiTheme="minorHAnsi" w:eastAsiaTheme="minorEastAsia" w:hAnsiTheme="minorHAnsi" w:cstheme="minorHAnsi"/>
              <w:noProof/>
              <w:lang w:eastAsia="pl-PL"/>
            </w:rPr>
          </w:pPr>
          <w:hyperlink w:anchor="_Toc226635134" w:history="1">
            <w:r w:rsidR="00E17DE4" w:rsidRPr="007A6629">
              <w:rPr>
                <w:rStyle w:val="Hipercze"/>
                <w:rFonts w:asciiTheme="minorHAnsi" w:hAnsiTheme="minorHAnsi" w:cstheme="minorHAnsi"/>
                <w:b/>
                <w:bCs/>
                <w:noProof/>
              </w:rPr>
              <w:t>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Adres strony internetowej, na której udostępniane będą zmiany i wyjaśnienia treści SWZ oraz inne dokumenty zamówienia bezpośrednio związane z postępowaniem o udzielenie zamówienia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_Toc226635134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3</w:t>
            </w:r>
            <w:r w:rsidR="00E17DE4" w:rsidRPr="007A6629">
              <w:rPr>
                <w:rFonts w:asciiTheme="minorHAnsi" w:hAnsiTheme="minorHAnsi" w:cstheme="minorHAnsi"/>
                <w:noProof/>
                <w:webHidden/>
              </w:rPr>
              <w:fldChar w:fldCharType="end"/>
            </w:r>
          </w:hyperlink>
        </w:p>
        <w:p w14:paraId="04F13443" w14:textId="048C75C3"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35" w:history="1">
            <w:r w:rsidR="00E17DE4" w:rsidRPr="007A6629">
              <w:rPr>
                <w:rStyle w:val="Hipercze"/>
                <w:rFonts w:asciiTheme="minorHAnsi" w:hAnsiTheme="minorHAnsi" w:cstheme="minorHAnsi"/>
                <w:b/>
                <w:bCs/>
                <w:noProof/>
              </w:rPr>
              <w:t>III.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Tryb udzielenia zamówienia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_Toc226635135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3</w:t>
            </w:r>
            <w:r w:rsidR="00E17DE4" w:rsidRPr="007A6629">
              <w:rPr>
                <w:rFonts w:asciiTheme="minorHAnsi" w:hAnsiTheme="minorHAnsi" w:cstheme="minorHAnsi"/>
                <w:noProof/>
                <w:webHidden/>
              </w:rPr>
              <w:fldChar w:fldCharType="end"/>
            </w:r>
          </w:hyperlink>
        </w:p>
        <w:p w14:paraId="346E9CCC" w14:textId="2482CC15"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36" w:history="1">
            <w:r w:rsidR="00E17DE4" w:rsidRPr="007A6629">
              <w:rPr>
                <w:rStyle w:val="Hipercze"/>
                <w:rFonts w:asciiTheme="minorHAnsi" w:hAnsiTheme="minorHAnsi" w:cstheme="minorHAnsi"/>
                <w:b/>
                <w:bCs/>
                <w:noProof/>
              </w:rPr>
              <w:t>IV.</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Przedmiot zamówienia / opis części zamówienia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_Toc226635136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3</w:t>
            </w:r>
            <w:r w:rsidR="00E17DE4" w:rsidRPr="007A6629">
              <w:rPr>
                <w:rFonts w:asciiTheme="minorHAnsi" w:hAnsiTheme="minorHAnsi" w:cstheme="minorHAnsi"/>
                <w:noProof/>
                <w:webHidden/>
              </w:rPr>
              <w:fldChar w:fldCharType="end"/>
            </w:r>
          </w:hyperlink>
        </w:p>
        <w:p w14:paraId="12820944" w14:textId="2C536425" w:rsidR="00E17DE4" w:rsidRPr="007A6629" w:rsidRDefault="00BF5DAE">
          <w:pPr>
            <w:pStyle w:val="Spistreci1"/>
            <w:tabs>
              <w:tab w:val="left" w:pos="440"/>
              <w:tab w:val="right" w:leader="dot" w:pos="9062"/>
            </w:tabs>
            <w:rPr>
              <w:rFonts w:asciiTheme="minorHAnsi" w:eastAsiaTheme="minorEastAsia" w:hAnsiTheme="minorHAnsi" w:cstheme="minorHAnsi"/>
              <w:noProof/>
              <w:lang w:eastAsia="pl-PL"/>
            </w:rPr>
          </w:pPr>
          <w:hyperlink w:anchor="_Toc226635137" w:history="1">
            <w:r w:rsidR="00E17DE4" w:rsidRPr="007A6629">
              <w:rPr>
                <w:rStyle w:val="Hipercze"/>
                <w:rFonts w:asciiTheme="minorHAnsi" w:hAnsiTheme="minorHAnsi" w:cstheme="minorHAnsi"/>
                <w:b/>
                <w:bCs/>
                <w:noProof/>
              </w:rPr>
              <w:t>V.</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Informacja o przedmiotowych środkach dowodowych</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_Toc226635137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6</w:t>
            </w:r>
            <w:r w:rsidR="00E17DE4" w:rsidRPr="007A6629">
              <w:rPr>
                <w:rFonts w:asciiTheme="minorHAnsi" w:hAnsiTheme="minorHAnsi" w:cstheme="minorHAnsi"/>
                <w:noProof/>
                <w:webHidden/>
              </w:rPr>
              <w:fldChar w:fldCharType="end"/>
            </w:r>
          </w:hyperlink>
        </w:p>
        <w:p w14:paraId="21AA304D" w14:textId="0BD0BB57"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38" w:history="1">
            <w:r w:rsidR="00E17DE4" w:rsidRPr="007A6629">
              <w:rPr>
                <w:rStyle w:val="Hipercze"/>
                <w:rFonts w:asciiTheme="minorHAnsi" w:hAnsiTheme="minorHAnsi" w:cstheme="minorHAnsi"/>
                <w:b/>
                <w:bCs/>
                <w:noProof/>
              </w:rPr>
              <w:t>VI.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Termin wykonania zamówienia (okres trwania zamówienia)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_Toc226635138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7</w:t>
            </w:r>
            <w:r w:rsidR="00E17DE4" w:rsidRPr="007A6629">
              <w:rPr>
                <w:rFonts w:asciiTheme="minorHAnsi" w:hAnsiTheme="minorHAnsi" w:cstheme="minorHAnsi"/>
                <w:noProof/>
                <w:webHidden/>
              </w:rPr>
              <w:fldChar w:fldCharType="end"/>
            </w:r>
          </w:hyperlink>
        </w:p>
        <w:p w14:paraId="190BAF19" w14:textId="3D0FB851"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39" w:history="1">
            <w:r w:rsidR="00E17DE4" w:rsidRPr="007A6629">
              <w:rPr>
                <w:rStyle w:val="Hipercze"/>
                <w:rFonts w:asciiTheme="minorHAnsi" w:hAnsiTheme="minorHAnsi" w:cstheme="minorHAnsi"/>
                <w:b/>
                <w:bCs/>
                <w:noProof/>
              </w:rPr>
              <w:t>VII.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Podstawy wykluczenia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_Toc226635139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7</w:t>
            </w:r>
            <w:r w:rsidR="00E17DE4" w:rsidRPr="007A6629">
              <w:rPr>
                <w:rFonts w:asciiTheme="minorHAnsi" w:hAnsiTheme="minorHAnsi" w:cstheme="minorHAnsi"/>
                <w:noProof/>
                <w:webHidden/>
              </w:rPr>
              <w:fldChar w:fldCharType="end"/>
            </w:r>
          </w:hyperlink>
        </w:p>
        <w:p w14:paraId="7049239A" w14:textId="075D0C83"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0" w:history="1">
            <w:r w:rsidR="00E17DE4" w:rsidRPr="007A6629">
              <w:rPr>
                <w:rStyle w:val="Hipercze"/>
                <w:rFonts w:asciiTheme="minorHAnsi" w:hAnsiTheme="minorHAnsi" w:cstheme="minorHAnsi"/>
                <w:b/>
                <w:bCs/>
                <w:noProof/>
              </w:rPr>
              <w:t>VIII.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Informacja o warunkach udziału w postępowaniu o udzielenie zamówienia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_Toc226635140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9</w:t>
            </w:r>
            <w:r w:rsidR="00E17DE4" w:rsidRPr="007A6629">
              <w:rPr>
                <w:rFonts w:asciiTheme="minorHAnsi" w:hAnsiTheme="minorHAnsi" w:cstheme="minorHAnsi"/>
                <w:noProof/>
                <w:webHidden/>
              </w:rPr>
              <w:fldChar w:fldCharType="end"/>
            </w:r>
          </w:hyperlink>
        </w:p>
        <w:p w14:paraId="40E7BCC3" w14:textId="23F1C507"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1" w:history="1">
            <w:r w:rsidR="00E17DE4" w:rsidRPr="007A6629">
              <w:rPr>
                <w:rStyle w:val="Hipercze"/>
                <w:rFonts w:asciiTheme="minorHAnsi" w:hAnsiTheme="minorHAnsi" w:cstheme="minorHAnsi"/>
                <w:b/>
                <w:bCs/>
                <w:noProof/>
              </w:rPr>
              <w:t>IX.</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Wykaz podmiotowych środków dowodowych</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_Toc226635141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10</w:t>
            </w:r>
            <w:r w:rsidR="00E17DE4" w:rsidRPr="007A6629">
              <w:rPr>
                <w:rFonts w:asciiTheme="minorHAnsi" w:hAnsiTheme="minorHAnsi" w:cstheme="minorHAnsi"/>
                <w:noProof/>
                <w:webHidden/>
              </w:rPr>
              <w:fldChar w:fldCharType="end"/>
            </w:r>
          </w:hyperlink>
        </w:p>
        <w:p w14:paraId="15415B63" w14:textId="5560D1BF" w:rsidR="00E17DE4" w:rsidRPr="007A6629" w:rsidRDefault="00BF5DAE">
          <w:pPr>
            <w:pStyle w:val="Spistreci1"/>
            <w:tabs>
              <w:tab w:val="left" w:pos="440"/>
              <w:tab w:val="right" w:leader="dot" w:pos="9062"/>
            </w:tabs>
            <w:rPr>
              <w:rFonts w:asciiTheme="minorHAnsi" w:eastAsiaTheme="minorEastAsia" w:hAnsiTheme="minorHAnsi" w:cstheme="minorHAnsi"/>
              <w:noProof/>
              <w:lang w:eastAsia="pl-PL"/>
            </w:rPr>
          </w:pPr>
          <w:hyperlink w:anchor="_Toc226635142" w:history="1">
            <w:r w:rsidR="00E17DE4" w:rsidRPr="007A6629">
              <w:rPr>
                <w:rStyle w:val="Hipercze"/>
                <w:rFonts w:asciiTheme="minorHAnsi" w:hAnsiTheme="minorHAnsi" w:cstheme="minorHAnsi"/>
                <w:b/>
                <w:bCs/>
                <w:noProof/>
              </w:rPr>
              <w:t>X.</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Wykonawcy wspólnie ubiegający się o udzielenie zamówienia</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_Toc226635142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11</w:t>
            </w:r>
            <w:r w:rsidR="00E17DE4" w:rsidRPr="007A6629">
              <w:rPr>
                <w:rFonts w:asciiTheme="minorHAnsi" w:hAnsiTheme="minorHAnsi" w:cstheme="minorHAnsi"/>
                <w:noProof/>
                <w:webHidden/>
              </w:rPr>
              <w:fldChar w:fldCharType="end"/>
            </w:r>
          </w:hyperlink>
        </w:p>
        <w:p w14:paraId="075B9094" w14:textId="2ACFFA8A"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3" w:history="1">
            <w:r w:rsidR="00E17DE4" w:rsidRPr="007A6629">
              <w:rPr>
                <w:rStyle w:val="Hipercze"/>
                <w:rFonts w:asciiTheme="minorHAnsi" w:hAnsiTheme="minorHAnsi" w:cstheme="minorHAnsi"/>
                <w:b/>
                <w:bCs/>
                <w:noProof/>
              </w:rPr>
              <w:t>XI.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_Toc226635143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12</w:t>
            </w:r>
            <w:r w:rsidR="00E17DE4" w:rsidRPr="007A6629">
              <w:rPr>
                <w:rFonts w:asciiTheme="minorHAnsi" w:hAnsiTheme="minorHAnsi" w:cstheme="minorHAnsi"/>
                <w:noProof/>
                <w:webHidden/>
              </w:rPr>
              <w:fldChar w:fldCharType="end"/>
            </w:r>
          </w:hyperlink>
        </w:p>
        <w:p w14:paraId="5EC6264D" w14:textId="32E47799"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4" w:history="1">
            <w:r w:rsidR="00E17DE4" w:rsidRPr="007A6629">
              <w:rPr>
                <w:rStyle w:val="Hipercze"/>
                <w:rFonts w:asciiTheme="minorHAnsi" w:hAnsiTheme="minorHAnsi" w:cstheme="minorHAnsi"/>
                <w:b/>
                <w:bCs/>
                <w:noProof/>
              </w:rPr>
              <w:t>XII.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Wskazanie osób uprawnionych do komunikowania się z Wykonawcami</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_Toc226635144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13</w:t>
            </w:r>
            <w:r w:rsidR="00E17DE4" w:rsidRPr="007A6629">
              <w:rPr>
                <w:rFonts w:asciiTheme="minorHAnsi" w:hAnsiTheme="minorHAnsi" w:cstheme="minorHAnsi"/>
                <w:noProof/>
                <w:webHidden/>
              </w:rPr>
              <w:fldChar w:fldCharType="end"/>
            </w:r>
          </w:hyperlink>
        </w:p>
        <w:p w14:paraId="72B83C13" w14:textId="4C1F5514"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5" w:history="1">
            <w:r w:rsidR="00E17DE4" w:rsidRPr="007A6629">
              <w:rPr>
                <w:rStyle w:val="Hipercze"/>
                <w:rFonts w:asciiTheme="minorHAnsi" w:hAnsiTheme="minorHAnsi" w:cstheme="minorHAnsi"/>
                <w:b/>
                <w:bCs/>
                <w:noProof/>
              </w:rPr>
              <w:t>XIII.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Termin związania ofertą</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_Toc226635145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13</w:t>
            </w:r>
            <w:r w:rsidR="00E17DE4" w:rsidRPr="007A6629">
              <w:rPr>
                <w:rFonts w:asciiTheme="minorHAnsi" w:hAnsiTheme="minorHAnsi" w:cstheme="minorHAnsi"/>
                <w:noProof/>
                <w:webHidden/>
              </w:rPr>
              <w:fldChar w:fldCharType="end"/>
            </w:r>
          </w:hyperlink>
        </w:p>
        <w:p w14:paraId="20E59885" w14:textId="0FADAA92"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6" w:history="1">
            <w:r w:rsidR="00E17DE4" w:rsidRPr="007A6629">
              <w:rPr>
                <w:rStyle w:val="Hipercze"/>
                <w:rFonts w:asciiTheme="minorHAnsi" w:hAnsiTheme="minorHAnsi" w:cstheme="minorHAnsi"/>
                <w:b/>
                <w:bCs/>
                <w:noProof/>
              </w:rPr>
              <w:t>XIV.</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Wyjaśnienia treści SWZ</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_Toc226635146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14</w:t>
            </w:r>
            <w:r w:rsidR="00E17DE4" w:rsidRPr="007A6629">
              <w:rPr>
                <w:rFonts w:asciiTheme="minorHAnsi" w:hAnsiTheme="minorHAnsi" w:cstheme="minorHAnsi"/>
                <w:noProof/>
                <w:webHidden/>
              </w:rPr>
              <w:fldChar w:fldCharType="end"/>
            </w:r>
          </w:hyperlink>
        </w:p>
        <w:p w14:paraId="2318E449" w14:textId="79F3FCD0"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7" w:history="1">
            <w:r w:rsidR="00E17DE4" w:rsidRPr="007A6629">
              <w:rPr>
                <w:rStyle w:val="Hipercze"/>
                <w:rFonts w:asciiTheme="minorHAnsi" w:hAnsiTheme="minorHAnsi" w:cstheme="minorHAnsi"/>
                <w:b/>
                <w:bCs/>
                <w:noProof/>
              </w:rPr>
              <w:t>XV.</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Wymagania dotyczące wadium</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_Toc226635147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14</w:t>
            </w:r>
            <w:r w:rsidR="00E17DE4" w:rsidRPr="007A6629">
              <w:rPr>
                <w:rFonts w:asciiTheme="minorHAnsi" w:hAnsiTheme="minorHAnsi" w:cstheme="minorHAnsi"/>
                <w:noProof/>
                <w:webHidden/>
              </w:rPr>
              <w:fldChar w:fldCharType="end"/>
            </w:r>
          </w:hyperlink>
        </w:p>
        <w:p w14:paraId="0CFA8051" w14:textId="586D9D19"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8" w:history="1">
            <w:r w:rsidR="00E17DE4" w:rsidRPr="007A6629">
              <w:rPr>
                <w:rStyle w:val="Hipercze"/>
                <w:rFonts w:asciiTheme="minorHAnsi" w:hAnsiTheme="minorHAnsi" w:cstheme="minorHAnsi"/>
                <w:b/>
                <w:bCs/>
                <w:noProof/>
              </w:rPr>
              <w:t>XVI.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Wymagania dotyczące zabezpieczenia należytego wykonania umowy.</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_Toc226635148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14</w:t>
            </w:r>
            <w:r w:rsidR="00E17DE4" w:rsidRPr="007A6629">
              <w:rPr>
                <w:rFonts w:asciiTheme="minorHAnsi" w:hAnsiTheme="minorHAnsi" w:cstheme="minorHAnsi"/>
                <w:noProof/>
                <w:webHidden/>
              </w:rPr>
              <w:fldChar w:fldCharType="end"/>
            </w:r>
          </w:hyperlink>
        </w:p>
        <w:p w14:paraId="011954F5" w14:textId="426C0B44"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49" w:history="1">
            <w:r w:rsidR="00E17DE4" w:rsidRPr="007A6629">
              <w:rPr>
                <w:rStyle w:val="Hipercze"/>
                <w:rFonts w:asciiTheme="minorHAnsi" w:hAnsiTheme="minorHAnsi" w:cstheme="minorHAnsi"/>
                <w:b/>
                <w:bCs/>
                <w:noProof/>
              </w:rPr>
              <w:t>XVII.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Opis sposobu przygotowania oferty</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_Toc226635149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14</w:t>
            </w:r>
            <w:r w:rsidR="00E17DE4" w:rsidRPr="007A6629">
              <w:rPr>
                <w:rFonts w:asciiTheme="minorHAnsi" w:hAnsiTheme="minorHAnsi" w:cstheme="minorHAnsi"/>
                <w:noProof/>
                <w:webHidden/>
              </w:rPr>
              <w:fldChar w:fldCharType="end"/>
            </w:r>
          </w:hyperlink>
        </w:p>
        <w:p w14:paraId="43DCF0F4" w14:textId="7BD0430F" w:rsidR="00E17DE4" w:rsidRPr="007A6629" w:rsidRDefault="00BF5DAE">
          <w:pPr>
            <w:pStyle w:val="Spistreci1"/>
            <w:tabs>
              <w:tab w:val="left" w:pos="880"/>
              <w:tab w:val="right" w:leader="dot" w:pos="9062"/>
            </w:tabs>
            <w:rPr>
              <w:rFonts w:asciiTheme="minorHAnsi" w:eastAsiaTheme="minorEastAsia" w:hAnsiTheme="minorHAnsi" w:cstheme="minorHAnsi"/>
              <w:noProof/>
              <w:lang w:eastAsia="pl-PL"/>
            </w:rPr>
          </w:pPr>
          <w:hyperlink w:anchor="_Toc226635150" w:history="1">
            <w:r w:rsidR="00E17DE4" w:rsidRPr="007A6629">
              <w:rPr>
                <w:rStyle w:val="Hipercze"/>
                <w:rFonts w:asciiTheme="minorHAnsi" w:hAnsiTheme="minorHAnsi" w:cstheme="minorHAnsi"/>
                <w:b/>
                <w:bCs/>
                <w:noProof/>
              </w:rPr>
              <w:t>XVIII.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Sposób oraz termin składania ofert</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_Toc226635150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17</w:t>
            </w:r>
            <w:r w:rsidR="00E17DE4" w:rsidRPr="007A6629">
              <w:rPr>
                <w:rFonts w:asciiTheme="minorHAnsi" w:hAnsiTheme="minorHAnsi" w:cstheme="minorHAnsi"/>
                <w:noProof/>
                <w:webHidden/>
              </w:rPr>
              <w:fldChar w:fldCharType="end"/>
            </w:r>
          </w:hyperlink>
        </w:p>
        <w:p w14:paraId="0E149218" w14:textId="216FE661"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51" w:history="1">
            <w:r w:rsidR="00E17DE4" w:rsidRPr="007A6629">
              <w:rPr>
                <w:rStyle w:val="Hipercze"/>
                <w:rFonts w:asciiTheme="minorHAnsi" w:hAnsiTheme="minorHAnsi" w:cstheme="minorHAnsi"/>
                <w:b/>
                <w:bCs/>
                <w:noProof/>
              </w:rPr>
              <w:t>XIX.</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Termin otwarcia ofert</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_Toc226635151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18</w:t>
            </w:r>
            <w:r w:rsidR="00E17DE4" w:rsidRPr="007A6629">
              <w:rPr>
                <w:rFonts w:asciiTheme="minorHAnsi" w:hAnsiTheme="minorHAnsi" w:cstheme="minorHAnsi"/>
                <w:noProof/>
                <w:webHidden/>
              </w:rPr>
              <w:fldChar w:fldCharType="end"/>
            </w:r>
          </w:hyperlink>
        </w:p>
        <w:p w14:paraId="46354C4E" w14:textId="5FC853BB"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52" w:history="1">
            <w:r w:rsidR="00E17DE4" w:rsidRPr="007A6629">
              <w:rPr>
                <w:rStyle w:val="Hipercze"/>
                <w:rFonts w:asciiTheme="minorHAnsi" w:hAnsiTheme="minorHAnsi" w:cstheme="minorHAnsi"/>
                <w:b/>
                <w:bCs/>
                <w:noProof/>
              </w:rPr>
              <w:t>XX.</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Sposób obliczenia ceny</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_Toc226635152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19</w:t>
            </w:r>
            <w:r w:rsidR="00E17DE4" w:rsidRPr="007A6629">
              <w:rPr>
                <w:rFonts w:asciiTheme="minorHAnsi" w:hAnsiTheme="minorHAnsi" w:cstheme="minorHAnsi"/>
                <w:noProof/>
                <w:webHidden/>
              </w:rPr>
              <w:fldChar w:fldCharType="end"/>
            </w:r>
          </w:hyperlink>
        </w:p>
        <w:p w14:paraId="05BD1EE9" w14:textId="47812AD9"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53" w:history="1">
            <w:r w:rsidR="00E17DE4" w:rsidRPr="007A6629">
              <w:rPr>
                <w:rStyle w:val="Hipercze"/>
                <w:rFonts w:asciiTheme="minorHAnsi" w:hAnsiTheme="minorHAnsi" w:cstheme="minorHAnsi"/>
                <w:b/>
                <w:bCs/>
                <w:noProof/>
              </w:rPr>
              <w:t>XXI.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Opis kryteriów oceny ofert, wraz z podaniem wag tych kryteriów i sposobu oceny ofert</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_Toc226635153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20</w:t>
            </w:r>
            <w:r w:rsidR="00E17DE4" w:rsidRPr="007A6629">
              <w:rPr>
                <w:rFonts w:asciiTheme="minorHAnsi" w:hAnsiTheme="minorHAnsi" w:cstheme="minorHAnsi"/>
                <w:noProof/>
                <w:webHidden/>
              </w:rPr>
              <w:fldChar w:fldCharType="end"/>
            </w:r>
          </w:hyperlink>
        </w:p>
        <w:p w14:paraId="43578A90" w14:textId="13D6A764"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54" w:history="1">
            <w:r w:rsidR="00E17DE4" w:rsidRPr="007A6629">
              <w:rPr>
                <w:rStyle w:val="Hipercze"/>
                <w:rFonts w:asciiTheme="minorHAnsi" w:hAnsiTheme="minorHAnsi" w:cstheme="minorHAnsi"/>
                <w:b/>
                <w:bCs/>
                <w:noProof/>
              </w:rPr>
              <w:t>XXII.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Informacje o formalnościach, jakie muszą zostać dopełnione po wyborze oferty w celu zawarcia umowy w sprawie zamówienia publicznego</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_Toc226635154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21</w:t>
            </w:r>
            <w:r w:rsidR="00E17DE4" w:rsidRPr="007A6629">
              <w:rPr>
                <w:rFonts w:asciiTheme="minorHAnsi" w:hAnsiTheme="minorHAnsi" w:cstheme="minorHAnsi"/>
                <w:noProof/>
                <w:webHidden/>
              </w:rPr>
              <w:fldChar w:fldCharType="end"/>
            </w:r>
          </w:hyperlink>
        </w:p>
        <w:p w14:paraId="106B9FD1" w14:textId="466F94AD" w:rsidR="00E17DE4" w:rsidRPr="007A6629" w:rsidRDefault="00BF5DAE">
          <w:pPr>
            <w:pStyle w:val="Spistreci1"/>
            <w:tabs>
              <w:tab w:val="left" w:pos="880"/>
              <w:tab w:val="right" w:leader="dot" w:pos="9062"/>
            </w:tabs>
            <w:rPr>
              <w:rFonts w:asciiTheme="minorHAnsi" w:eastAsiaTheme="minorEastAsia" w:hAnsiTheme="minorHAnsi" w:cstheme="minorHAnsi"/>
              <w:noProof/>
              <w:lang w:eastAsia="pl-PL"/>
            </w:rPr>
          </w:pPr>
          <w:hyperlink w:anchor="_Toc226635155" w:history="1">
            <w:r w:rsidR="00E17DE4" w:rsidRPr="007A6629">
              <w:rPr>
                <w:rStyle w:val="Hipercze"/>
                <w:rFonts w:asciiTheme="minorHAnsi" w:hAnsiTheme="minorHAnsi" w:cstheme="minorHAnsi"/>
                <w:b/>
                <w:bCs/>
                <w:noProof/>
              </w:rPr>
              <w:t>XXIII.</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Projektowane postanowienia umowy w sprawie zamówienia publicznego, które zostaną wprowadzone do treści tej umowy</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_Toc226635155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21</w:t>
            </w:r>
            <w:r w:rsidR="00E17DE4" w:rsidRPr="007A6629">
              <w:rPr>
                <w:rFonts w:asciiTheme="minorHAnsi" w:hAnsiTheme="minorHAnsi" w:cstheme="minorHAnsi"/>
                <w:noProof/>
                <w:webHidden/>
              </w:rPr>
              <w:fldChar w:fldCharType="end"/>
            </w:r>
          </w:hyperlink>
        </w:p>
        <w:p w14:paraId="0BDEBED0" w14:textId="30A6BA58" w:rsidR="00E17DE4" w:rsidRPr="007A6629" w:rsidRDefault="00BF5DAE">
          <w:pPr>
            <w:pStyle w:val="Spistreci1"/>
            <w:tabs>
              <w:tab w:val="left" w:pos="880"/>
              <w:tab w:val="right" w:leader="dot" w:pos="9062"/>
            </w:tabs>
            <w:rPr>
              <w:rFonts w:asciiTheme="minorHAnsi" w:eastAsiaTheme="minorEastAsia" w:hAnsiTheme="minorHAnsi" w:cstheme="minorHAnsi"/>
              <w:noProof/>
              <w:lang w:eastAsia="pl-PL"/>
            </w:rPr>
          </w:pPr>
          <w:hyperlink w:anchor="_Toc226635156" w:history="1">
            <w:r w:rsidR="00E17DE4" w:rsidRPr="007A6629">
              <w:rPr>
                <w:rStyle w:val="Hipercze"/>
                <w:rFonts w:asciiTheme="minorHAnsi" w:hAnsiTheme="minorHAnsi" w:cstheme="minorHAnsi"/>
                <w:b/>
                <w:bCs/>
                <w:noProof/>
              </w:rPr>
              <w:t>XXIV.</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Pouczenie o środkach ochrony prawnej przysługujących Wykonawcy</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_Toc226635156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21</w:t>
            </w:r>
            <w:r w:rsidR="00E17DE4" w:rsidRPr="007A6629">
              <w:rPr>
                <w:rFonts w:asciiTheme="minorHAnsi" w:hAnsiTheme="minorHAnsi" w:cstheme="minorHAnsi"/>
                <w:noProof/>
                <w:webHidden/>
              </w:rPr>
              <w:fldChar w:fldCharType="end"/>
            </w:r>
          </w:hyperlink>
        </w:p>
        <w:p w14:paraId="7B4AF9A4" w14:textId="7A64E41E" w:rsidR="00E17DE4" w:rsidRPr="007A6629" w:rsidRDefault="00BF5DAE">
          <w:pPr>
            <w:pStyle w:val="Spistreci1"/>
            <w:tabs>
              <w:tab w:val="left" w:pos="660"/>
              <w:tab w:val="right" w:leader="dot" w:pos="9062"/>
            </w:tabs>
            <w:rPr>
              <w:rFonts w:asciiTheme="minorHAnsi" w:eastAsiaTheme="minorEastAsia" w:hAnsiTheme="minorHAnsi" w:cstheme="minorHAnsi"/>
              <w:noProof/>
              <w:lang w:eastAsia="pl-PL"/>
            </w:rPr>
          </w:pPr>
          <w:hyperlink w:anchor="_Toc226635157" w:history="1">
            <w:r w:rsidR="00E17DE4" w:rsidRPr="007A6629">
              <w:rPr>
                <w:rStyle w:val="Hipercze"/>
                <w:rFonts w:asciiTheme="minorHAnsi" w:hAnsiTheme="minorHAnsi" w:cstheme="minorHAnsi"/>
                <w:b/>
                <w:bCs/>
                <w:noProof/>
              </w:rPr>
              <w:t>XXV.</w:t>
            </w:r>
            <w:r w:rsidR="00E17DE4" w:rsidRPr="007A6629">
              <w:rPr>
                <w:rFonts w:asciiTheme="minorHAnsi" w:eastAsiaTheme="minorEastAsia" w:hAnsiTheme="minorHAnsi" w:cstheme="minorHAnsi"/>
                <w:noProof/>
                <w:lang w:eastAsia="pl-PL"/>
              </w:rPr>
              <w:tab/>
            </w:r>
            <w:r w:rsidR="00E17DE4" w:rsidRPr="007A6629">
              <w:rPr>
                <w:rStyle w:val="Hipercze"/>
                <w:rFonts w:asciiTheme="minorHAnsi" w:hAnsiTheme="minorHAnsi" w:cstheme="minorHAnsi"/>
                <w:b/>
                <w:bCs/>
                <w:noProof/>
              </w:rPr>
              <w:t>Załączniki do SWZ</w:t>
            </w:r>
            <w:r w:rsidR="00E17DE4" w:rsidRPr="007A6629">
              <w:rPr>
                <w:rFonts w:asciiTheme="minorHAnsi" w:hAnsiTheme="minorHAnsi" w:cstheme="minorHAnsi"/>
                <w:noProof/>
                <w:webHidden/>
              </w:rPr>
              <w:tab/>
            </w:r>
            <w:r w:rsidR="00E17DE4" w:rsidRPr="007A6629">
              <w:rPr>
                <w:rFonts w:asciiTheme="minorHAnsi" w:hAnsiTheme="minorHAnsi" w:cstheme="minorHAnsi"/>
                <w:noProof/>
                <w:webHidden/>
              </w:rPr>
              <w:fldChar w:fldCharType="begin"/>
            </w:r>
            <w:r w:rsidR="00E17DE4" w:rsidRPr="007A6629">
              <w:rPr>
                <w:rFonts w:asciiTheme="minorHAnsi" w:hAnsiTheme="minorHAnsi" w:cstheme="minorHAnsi"/>
                <w:noProof/>
                <w:webHidden/>
              </w:rPr>
              <w:instrText xml:space="preserve"> PAGEREF _Toc226635157 \h </w:instrText>
            </w:r>
            <w:r w:rsidR="00E17DE4" w:rsidRPr="007A6629">
              <w:rPr>
                <w:rFonts w:asciiTheme="minorHAnsi" w:hAnsiTheme="minorHAnsi" w:cstheme="minorHAnsi"/>
                <w:noProof/>
                <w:webHidden/>
              </w:rPr>
            </w:r>
            <w:r w:rsidR="00E17DE4" w:rsidRPr="007A6629">
              <w:rPr>
                <w:rFonts w:asciiTheme="minorHAnsi" w:hAnsiTheme="minorHAnsi" w:cstheme="minorHAnsi"/>
                <w:noProof/>
                <w:webHidden/>
              </w:rPr>
              <w:fldChar w:fldCharType="separate"/>
            </w:r>
            <w:r w:rsidR="00E17DE4" w:rsidRPr="007A6629">
              <w:rPr>
                <w:rFonts w:asciiTheme="minorHAnsi" w:hAnsiTheme="minorHAnsi" w:cstheme="minorHAnsi"/>
                <w:noProof/>
                <w:webHidden/>
              </w:rPr>
              <w:t>22</w:t>
            </w:r>
            <w:r w:rsidR="00E17DE4" w:rsidRPr="007A6629">
              <w:rPr>
                <w:rFonts w:asciiTheme="minorHAnsi" w:hAnsiTheme="minorHAnsi" w:cstheme="minorHAnsi"/>
                <w:noProof/>
                <w:webHidden/>
              </w:rPr>
              <w:fldChar w:fldCharType="end"/>
            </w:r>
          </w:hyperlink>
        </w:p>
        <w:p w14:paraId="59F8A3E3" w14:textId="0657FEBE" w:rsidR="008458B9" w:rsidRPr="007A6629" w:rsidRDefault="00C31B0D" w:rsidP="008458B9">
          <w:pPr>
            <w:pStyle w:val="Nagwek1"/>
            <w:rPr>
              <w:rFonts w:asciiTheme="minorHAnsi" w:hAnsiTheme="minorHAnsi" w:cstheme="minorHAnsi"/>
              <w:sz w:val="20"/>
              <w:szCs w:val="20"/>
            </w:rPr>
          </w:pPr>
          <w:r w:rsidRPr="007A6629">
            <w:rPr>
              <w:rFonts w:asciiTheme="minorHAnsi" w:hAnsiTheme="minorHAnsi" w:cstheme="minorHAnsi"/>
              <w:sz w:val="20"/>
              <w:szCs w:val="20"/>
            </w:rPr>
            <w:fldChar w:fldCharType="end"/>
          </w:r>
        </w:p>
        <w:p w14:paraId="4473A28C" w14:textId="7DE7F91A" w:rsidR="008458B9" w:rsidRPr="007A6629" w:rsidRDefault="008458B9" w:rsidP="008458B9">
          <w:pPr>
            <w:rPr>
              <w:rFonts w:asciiTheme="minorHAnsi" w:hAnsiTheme="minorHAnsi" w:cstheme="minorHAnsi"/>
            </w:rPr>
          </w:pPr>
        </w:p>
        <w:p w14:paraId="1191210D" w14:textId="77777777" w:rsidR="006B0A0E" w:rsidRPr="007A6629" w:rsidRDefault="006B0A0E" w:rsidP="008458B9">
          <w:pPr>
            <w:rPr>
              <w:rFonts w:asciiTheme="minorHAnsi" w:hAnsiTheme="minorHAnsi" w:cstheme="minorHAnsi"/>
            </w:rPr>
          </w:pPr>
        </w:p>
        <w:p w14:paraId="165688EA" w14:textId="77777777" w:rsidR="00657979" w:rsidRPr="007A6629" w:rsidRDefault="00657979" w:rsidP="008458B9">
          <w:pPr>
            <w:rPr>
              <w:rFonts w:asciiTheme="minorHAnsi" w:hAnsiTheme="minorHAnsi" w:cstheme="minorHAnsi"/>
            </w:rPr>
          </w:pPr>
        </w:p>
        <w:p w14:paraId="51B2629A" w14:textId="72FE06C4" w:rsidR="00C31B0D" w:rsidRPr="007A6629" w:rsidRDefault="00BF5DAE" w:rsidP="008458B9">
          <w:pPr>
            <w:rPr>
              <w:rFonts w:asciiTheme="minorHAnsi" w:hAnsiTheme="minorHAnsi" w:cstheme="minorHAnsi"/>
            </w:rPr>
          </w:pPr>
        </w:p>
      </w:sdtContent>
    </w:sdt>
    <w:p w14:paraId="5DD08CC7" w14:textId="0413BE25" w:rsidR="00283DB8" w:rsidRPr="007A6629" w:rsidRDefault="00283DB8" w:rsidP="00E52131">
      <w:pPr>
        <w:pStyle w:val="Nagwek1"/>
        <w:keepNext w:val="0"/>
        <w:keepLines w:val="0"/>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 w:name="_Toc226635133"/>
      <w:r w:rsidRPr="007A6629">
        <w:rPr>
          <w:rFonts w:asciiTheme="minorHAnsi" w:hAnsiTheme="minorHAnsi" w:cstheme="minorHAnsi"/>
          <w:b/>
          <w:bCs/>
          <w:sz w:val="22"/>
          <w:szCs w:val="22"/>
        </w:rPr>
        <w:lastRenderedPageBreak/>
        <w:t>Nazwa oraz adres Zamawiającego</w:t>
      </w:r>
      <w:bookmarkEnd w:id="2"/>
    </w:p>
    <w:p w14:paraId="24B5A8A7" w14:textId="77777777" w:rsidR="001D1484" w:rsidRPr="007A6629" w:rsidRDefault="001D1484" w:rsidP="001D1484">
      <w:pPr>
        <w:spacing w:after="0"/>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Nazwa oraz adres Zamawiającego: Uniwersytecki Szpital Kliniczny im. Jana Mikulicza – Radeckiego </w:t>
      </w:r>
    </w:p>
    <w:p w14:paraId="6813E55C" w14:textId="77777777" w:rsidR="001D1484" w:rsidRPr="007A6629" w:rsidRDefault="001D1484" w:rsidP="001D1484">
      <w:pPr>
        <w:spacing w:after="0"/>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ul. Borowska 213, 50-556 Wrocław </w:t>
      </w:r>
    </w:p>
    <w:p w14:paraId="5E52DA54" w14:textId="7972DC5A" w:rsidR="001D1484" w:rsidRPr="007A6629" w:rsidRDefault="001D1484" w:rsidP="001D1484">
      <w:pPr>
        <w:spacing w:after="0"/>
        <w:jc w:val="both"/>
        <w:rPr>
          <w:rFonts w:asciiTheme="minorHAnsi" w:hAnsiTheme="minorHAnsi" w:cstheme="minorHAnsi"/>
          <w:color w:val="000000"/>
          <w:lang w:eastAsia="pl-PL"/>
        </w:rPr>
      </w:pPr>
      <w:r w:rsidRPr="007A6629">
        <w:rPr>
          <w:rFonts w:asciiTheme="minorHAnsi" w:hAnsiTheme="minorHAnsi" w:cstheme="minorHAnsi"/>
          <w:color w:val="000000"/>
          <w:lang w:eastAsia="pl-PL"/>
        </w:rPr>
        <w:t>Numer tel.: 71</w:t>
      </w:r>
      <w:r w:rsidR="00316BC8" w:rsidRPr="007A6629">
        <w:rPr>
          <w:rFonts w:asciiTheme="minorHAnsi" w:hAnsiTheme="minorHAnsi" w:cstheme="minorHAnsi"/>
          <w:color w:val="000000"/>
          <w:lang w:eastAsia="pl-PL"/>
        </w:rPr>
        <w:t xml:space="preserve"> 733 21 </w:t>
      </w:r>
      <w:r w:rsidR="00657979" w:rsidRPr="007A6629">
        <w:rPr>
          <w:rFonts w:asciiTheme="minorHAnsi" w:hAnsiTheme="minorHAnsi" w:cstheme="minorHAnsi"/>
          <w:color w:val="000000"/>
          <w:lang w:eastAsia="pl-PL"/>
        </w:rPr>
        <w:t>14</w:t>
      </w:r>
      <w:r w:rsidRPr="007A6629">
        <w:rPr>
          <w:rFonts w:asciiTheme="minorHAnsi" w:hAnsiTheme="minorHAnsi" w:cstheme="minorHAnsi"/>
          <w:color w:val="000000"/>
          <w:lang w:eastAsia="pl-PL"/>
        </w:rPr>
        <w:t xml:space="preserve"> </w:t>
      </w:r>
    </w:p>
    <w:p w14:paraId="2B8EB58A" w14:textId="75FCBF87" w:rsidR="001D1484" w:rsidRPr="007A6629" w:rsidRDefault="001D1484" w:rsidP="001D1484">
      <w:pPr>
        <w:spacing w:after="0"/>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Adres poczty elektronicznej: </w:t>
      </w:r>
      <w:r w:rsidR="00657979" w:rsidRPr="007A6629">
        <w:rPr>
          <w:rFonts w:asciiTheme="minorHAnsi" w:hAnsiTheme="minorHAnsi" w:cstheme="minorHAnsi"/>
          <w:color w:val="000000"/>
          <w:lang w:eastAsia="pl-PL"/>
        </w:rPr>
        <w:t>piotr.luczejko</w:t>
      </w:r>
      <w:r w:rsidRPr="007A6629">
        <w:rPr>
          <w:rFonts w:asciiTheme="minorHAnsi" w:hAnsiTheme="minorHAnsi" w:cstheme="minorHAnsi"/>
          <w:color w:val="000000"/>
          <w:lang w:eastAsia="pl-PL"/>
        </w:rPr>
        <w:t>@usk.wroc.pl</w:t>
      </w:r>
    </w:p>
    <w:p w14:paraId="1CD72DA0" w14:textId="72109018" w:rsidR="00CB31D4" w:rsidRDefault="001D1484" w:rsidP="00E928FF">
      <w:pPr>
        <w:spacing w:after="120"/>
      </w:pPr>
      <w:r w:rsidRPr="007A6629">
        <w:rPr>
          <w:rFonts w:asciiTheme="minorHAnsi" w:hAnsiTheme="minorHAnsi" w:cstheme="minorHAnsi"/>
          <w:color w:val="000000"/>
          <w:lang w:eastAsia="pl-PL"/>
        </w:rPr>
        <w:t xml:space="preserve">Adres strony internetowej prowadzonego postępowania: </w:t>
      </w:r>
      <w:hyperlink r:id="rId8" w:history="1">
        <w:r w:rsidR="00446E4C" w:rsidRPr="00507109">
          <w:rPr>
            <w:rStyle w:val="Hipercze"/>
          </w:rPr>
          <w:t>https://platformazakupowa.pl/transakcja/1308571</w:t>
        </w:r>
      </w:hyperlink>
    </w:p>
    <w:p w14:paraId="05FE1956" w14:textId="6DBCD221" w:rsidR="00FE4998" w:rsidRPr="007A6629" w:rsidRDefault="00FE4998"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3" w:name="_Toc226635134"/>
      <w:r w:rsidRPr="007A6629">
        <w:rPr>
          <w:rFonts w:asciiTheme="minorHAnsi" w:hAnsiTheme="minorHAnsi" w:cstheme="minorHAnsi"/>
          <w:b/>
          <w:bCs/>
          <w:sz w:val="22"/>
          <w:szCs w:val="22"/>
        </w:rPr>
        <w:t>Adres strony internetowej, na której udostępniane będą zmiany i wyjaśnienia treści SWZ oraz inne dokumenty zamówienia bezpośrednio związane z postępowaniem o udzielenie zamówienia</w:t>
      </w:r>
      <w:bookmarkEnd w:id="3"/>
    </w:p>
    <w:p w14:paraId="001EB34A" w14:textId="05807C40" w:rsidR="00283DB8" w:rsidRDefault="00FE4998" w:rsidP="006473EA">
      <w:pPr>
        <w:jc w:val="both"/>
        <w:rPr>
          <w:rFonts w:asciiTheme="minorHAnsi" w:hAnsiTheme="minorHAnsi" w:cstheme="minorHAnsi"/>
          <w:bCs/>
        </w:rPr>
      </w:pPr>
      <w:r w:rsidRPr="007A6629">
        <w:rPr>
          <w:rFonts w:asciiTheme="minorHAnsi" w:hAnsiTheme="minorHAnsi" w:cstheme="minorHAnsi"/>
        </w:rPr>
        <w:t xml:space="preserve">Zmiany i wyjaśnienia treści SWZ oraz inne dokumenty zamówienia bezpośrednio związane z postepowaniem o udzielenie zamówienia będą udostępniane na </w:t>
      </w:r>
      <w:r w:rsidR="009B6A17" w:rsidRPr="007A6629">
        <w:rPr>
          <w:rFonts w:asciiTheme="minorHAnsi" w:hAnsiTheme="minorHAnsi" w:cstheme="minorHAnsi"/>
        </w:rPr>
        <w:t>platformie zakupowej</w:t>
      </w:r>
      <w:r w:rsidRPr="007A6629">
        <w:rPr>
          <w:rFonts w:asciiTheme="minorHAnsi" w:hAnsiTheme="minorHAnsi" w:cstheme="minorHAnsi"/>
        </w:rPr>
        <w:t>:</w:t>
      </w:r>
      <w:r w:rsidR="009B6A17" w:rsidRPr="007A6629">
        <w:rPr>
          <w:rFonts w:asciiTheme="minorHAnsi" w:hAnsiTheme="minorHAnsi" w:cstheme="minorHAnsi"/>
          <w:bCs/>
        </w:rPr>
        <w:t xml:space="preserve"> </w:t>
      </w:r>
      <w:hyperlink r:id="rId9" w:history="1">
        <w:r w:rsidR="002E0536" w:rsidRPr="00507109">
          <w:rPr>
            <w:rStyle w:val="Hipercze"/>
            <w:rFonts w:asciiTheme="minorHAnsi" w:hAnsiTheme="minorHAnsi" w:cstheme="minorHAnsi"/>
            <w:bCs/>
          </w:rPr>
          <w:t>https://platformazakupowa.pl/transakcja/1308571</w:t>
        </w:r>
      </w:hyperlink>
    </w:p>
    <w:p w14:paraId="34D0D674" w14:textId="1BF915E9" w:rsidR="00FE4998" w:rsidRPr="007A6629" w:rsidRDefault="00FE4998"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4" w:name="_Toc226635135"/>
      <w:r w:rsidRPr="007A6629">
        <w:rPr>
          <w:rFonts w:asciiTheme="minorHAnsi" w:hAnsiTheme="minorHAnsi" w:cstheme="minorHAnsi"/>
          <w:b/>
          <w:bCs/>
          <w:sz w:val="22"/>
          <w:szCs w:val="22"/>
        </w:rPr>
        <w:t>Tryb udzielenia zamówienia</w:t>
      </w:r>
      <w:bookmarkEnd w:id="4"/>
    </w:p>
    <w:p w14:paraId="4ABFFF4D" w14:textId="2AEA58F8" w:rsidR="00FE4998" w:rsidRPr="007A6629" w:rsidRDefault="004B675E" w:rsidP="006473EA">
      <w:pPr>
        <w:jc w:val="both"/>
        <w:rPr>
          <w:rFonts w:asciiTheme="minorHAnsi" w:hAnsiTheme="minorHAnsi" w:cstheme="minorHAnsi"/>
        </w:rPr>
      </w:pPr>
      <w:r w:rsidRPr="007A6629">
        <w:rPr>
          <w:rFonts w:asciiTheme="minorHAnsi" w:hAnsiTheme="minorHAnsi" w:cstheme="minorHAnsi"/>
        </w:rPr>
        <w:t xml:space="preserve">Postępowanie o udzielenie zamówienia publicznego prowadzone jest w trybie przetargu nieograniczonego zgodnie z Działem II ustawy </w:t>
      </w:r>
      <w:r w:rsidR="00796397" w:rsidRPr="007A6629">
        <w:rPr>
          <w:rFonts w:asciiTheme="minorHAnsi" w:hAnsiTheme="minorHAnsi" w:cstheme="minorHAnsi"/>
        </w:rPr>
        <w:t>pzp</w:t>
      </w:r>
      <w:r w:rsidRPr="007A6629">
        <w:rPr>
          <w:rFonts w:asciiTheme="minorHAnsi" w:hAnsiTheme="minorHAnsi" w:cstheme="minorHAnsi"/>
        </w:rPr>
        <w:t xml:space="preserve"> i przepisami art. 132 i nast. Ustawy z dnia 11 września 2019 r. - Prawo zamówień publicznych (tekst jedn. - </w:t>
      </w:r>
      <w:r w:rsidR="00734685" w:rsidRPr="007A6629">
        <w:rPr>
          <w:rFonts w:asciiTheme="minorHAnsi" w:hAnsiTheme="minorHAnsi" w:cstheme="minorHAnsi"/>
        </w:rPr>
        <w:t>Dz. U. z 2024 r., poz. 1320</w:t>
      </w:r>
      <w:r w:rsidR="006D4132" w:rsidRPr="007A6629">
        <w:rPr>
          <w:rFonts w:asciiTheme="minorHAnsi" w:hAnsiTheme="minorHAnsi" w:cstheme="minorHAnsi"/>
        </w:rPr>
        <w:t xml:space="preserve"> ze zm.</w:t>
      </w:r>
      <w:r w:rsidRPr="007A6629">
        <w:rPr>
          <w:rFonts w:asciiTheme="minorHAnsi" w:hAnsiTheme="minorHAnsi" w:cstheme="minorHAnsi"/>
        </w:rPr>
        <w:t>) [zwanej dalej także „pzp”].</w:t>
      </w:r>
    </w:p>
    <w:p w14:paraId="42B2090F" w14:textId="0178354B" w:rsidR="00FE4998" w:rsidRPr="007A6629" w:rsidRDefault="00583C54"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5" w:name="_Toc226635136"/>
      <w:r w:rsidRPr="007A6629">
        <w:rPr>
          <w:rFonts w:asciiTheme="minorHAnsi" w:hAnsiTheme="minorHAnsi" w:cstheme="minorHAnsi"/>
          <w:b/>
          <w:bCs/>
          <w:sz w:val="22"/>
          <w:szCs w:val="22"/>
        </w:rPr>
        <w:t>Przedmiot zamówienia / opis części zamówienia</w:t>
      </w:r>
      <w:bookmarkEnd w:id="5"/>
    </w:p>
    <w:p w14:paraId="795B43BE" w14:textId="6E398E42" w:rsidR="00CB31D4" w:rsidRPr="007A6629" w:rsidRDefault="00751B3A" w:rsidP="008A3D65">
      <w:pPr>
        <w:pStyle w:val="Akapitzlist"/>
        <w:numPr>
          <w:ilvl w:val="1"/>
          <w:numId w:val="1"/>
        </w:numPr>
        <w:autoSpaceDE w:val="0"/>
        <w:autoSpaceDN w:val="0"/>
        <w:adjustRightInd w:val="0"/>
        <w:spacing w:after="142"/>
        <w:ind w:left="426" w:hanging="426"/>
        <w:jc w:val="both"/>
        <w:rPr>
          <w:rFonts w:asciiTheme="minorHAnsi" w:hAnsiTheme="minorHAnsi" w:cstheme="minorHAnsi"/>
          <w:sz w:val="22"/>
          <w:szCs w:val="22"/>
        </w:rPr>
      </w:pPr>
      <w:r w:rsidRPr="007A6629">
        <w:rPr>
          <w:rFonts w:asciiTheme="minorHAnsi" w:hAnsiTheme="minorHAnsi" w:cstheme="minorHAnsi"/>
          <w:sz w:val="22"/>
          <w:szCs w:val="22"/>
        </w:rPr>
        <w:t>Przedmiotem zamówienia jest</w:t>
      </w:r>
      <w:r w:rsidR="002155D9" w:rsidRPr="007A6629">
        <w:rPr>
          <w:rFonts w:asciiTheme="minorHAnsi" w:hAnsiTheme="minorHAnsi" w:cstheme="minorHAnsi"/>
          <w:sz w:val="22"/>
          <w:szCs w:val="22"/>
        </w:rPr>
        <w:t xml:space="preserve"> </w:t>
      </w:r>
      <w:r w:rsidR="00C94B05" w:rsidRPr="007A6629">
        <w:rPr>
          <w:rFonts w:asciiTheme="minorHAnsi" w:hAnsiTheme="minorHAnsi" w:cstheme="minorHAnsi"/>
          <w:sz w:val="22"/>
          <w:szCs w:val="22"/>
        </w:rPr>
        <w:t xml:space="preserve"> </w:t>
      </w:r>
      <w:r w:rsidR="00F6556C" w:rsidRPr="007A6629">
        <w:rPr>
          <w:rFonts w:asciiTheme="minorHAnsi" w:eastAsia="Calibri" w:hAnsiTheme="minorHAnsi" w:cstheme="minorHAnsi"/>
          <w:b/>
          <w:bCs/>
          <w:sz w:val="22"/>
          <w:szCs w:val="22"/>
        </w:rPr>
        <w:t>Dostawa mięsa i przetworów mięsnych przeznaczonych dla pacjentów hospitalizowanych  w USK we Wrocławiu na okres 12-m-cy</w:t>
      </w:r>
      <w:r w:rsidR="00AB4088" w:rsidRPr="007A6629">
        <w:rPr>
          <w:rFonts w:asciiTheme="minorHAnsi" w:eastAsia="Calibri" w:hAnsiTheme="minorHAnsi" w:cstheme="minorHAnsi"/>
          <w:b/>
          <w:bCs/>
        </w:rPr>
        <w:t xml:space="preserve">. </w:t>
      </w:r>
      <w:r w:rsidR="00AB4088" w:rsidRPr="007A6629">
        <w:rPr>
          <w:rFonts w:asciiTheme="minorHAnsi" w:eastAsia="Calibri" w:hAnsiTheme="minorHAnsi" w:cstheme="minorHAnsi"/>
          <w:b/>
          <w:bCs/>
          <w:sz w:val="22"/>
          <w:szCs w:val="22"/>
        </w:rPr>
        <w:t>DZP.242.</w:t>
      </w:r>
      <w:r w:rsidR="00F6556C" w:rsidRPr="007A6629">
        <w:rPr>
          <w:rFonts w:asciiTheme="minorHAnsi" w:eastAsia="Calibri" w:hAnsiTheme="minorHAnsi" w:cstheme="minorHAnsi"/>
          <w:b/>
          <w:bCs/>
          <w:sz w:val="22"/>
          <w:szCs w:val="22"/>
        </w:rPr>
        <w:t>217</w:t>
      </w:r>
      <w:r w:rsidR="00AB4088" w:rsidRPr="007A6629">
        <w:rPr>
          <w:rFonts w:asciiTheme="minorHAnsi" w:eastAsia="Calibri" w:hAnsiTheme="minorHAnsi" w:cstheme="minorHAnsi"/>
          <w:b/>
          <w:bCs/>
          <w:sz w:val="22"/>
          <w:szCs w:val="22"/>
        </w:rPr>
        <w:t>.2026</w:t>
      </w:r>
      <w:r w:rsidR="00735EF5" w:rsidRPr="007A6629">
        <w:rPr>
          <w:rFonts w:asciiTheme="minorHAnsi" w:eastAsia="Calibri" w:hAnsiTheme="minorHAnsi" w:cstheme="minorHAnsi"/>
          <w:b/>
          <w:bCs/>
          <w:sz w:val="22"/>
          <w:szCs w:val="22"/>
        </w:rPr>
        <w:t xml:space="preserve">.  </w:t>
      </w:r>
      <w:r w:rsidR="00CB31D4" w:rsidRPr="007A6629">
        <w:rPr>
          <w:rFonts w:asciiTheme="minorHAnsi" w:hAnsiTheme="minorHAnsi" w:cstheme="minorHAnsi"/>
          <w:sz w:val="22"/>
          <w:szCs w:val="22"/>
        </w:rPr>
        <w:t>Szczegółowy opis  przedmiotu zamówienia określony w Formularzu cenowym stanowi Załączn</w:t>
      </w:r>
      <w:r w:rsidR="004869C3" w:rsidRPr="007A6629">
        <w:rPr>
          <w:rFonts w:asciiTheme="minorHAnsi" w:hAnsiTheme="minorHAnsi" w:cstheme="minorHAnsi"/>
          <w:sz w:val="22"/>
          <w:szCs w:val="22"/>
        </w:rPr>
        <w:t>ik nr 2A do SWZ.</w:t>
      </w:r>
    </w:p>
    <w:p w14:paraId="786E1809" w14:textId="77777777" w:rsidR="007A6629" w:rsidRPr="007A6629" w:rsidRDefault="00751B3A" w:rsidP="00F6556C">
      <w:pPr>
        <w:autoSpaceDE w:val="0"/>
        <w:autoSpaceDN w:val="0"/>
        <w:adjustRightInd w:val="0"/>
        <w:ind w:firstLine="426"/>
        <w:jc w:val="both"/>
        <w:rPr>
          <w:rFonts w:asciiTheme="minorHAnsi" w:hAnsiTheme="minorHAnsi" w:cstheme="minorHAnsi"/>
          <w:b/>
          <w:bCs/>
          <w:color w:val="000000"/>
          <w:sz w:val="20"/>
          <w:szCs w:val="20"/>
        </w:rPr>
      </w:pPr>
      <w:r w:rsidRPr="007A6629">
        <w:rPr>
          <w:rFonts w:asciiTheme="minorHAnsi" w:hAnsiTheme="minorHAnsi" w:cstheme="minorHAnsi"/>
          <w:color w:val="000000"/>
          <w:lang w:eastAsia="pl-PL"/>
        </w:rPr>
        <w:t>Nazwy i kody zamówienia według Wspólnego Słownika Zamówień CPV</w:t>
      </w:r>
      <w:r w:rsidR="00F6556C" w:rsidRPr="007A6629">
        <w:rPr>
          <w:rFonts w:asciiTheme="minorHAnsi" w:hAnsiTheme="minorHAnsi" w:cstheme="minorHAnsi"/>
          <w:sz w:val="20"/>
          <w:szCs w:val="20"/>
        </w:rPr>
        <w:t xml:space="preserve">: </w:t>
      </w:r>
      <w:r w:rsidR="00F6556C" w:rsidRPr="007A6629">
        <w:rPr>
          <w:rFonts w:asciiTheme="minorHAnsi" w:hAnsiTheme="minorHAnsi" w:cstheme="minorHAnsi"/>
          <w:b/>
          <w:bCs/>
          <w:color w:val="000000"/>
          <w:sz w:val="20"/>
          <w:szCs w:val="20"/>
        </w:rPr>
        <w:t xml:space="preserve"> </w:t>
      </w:r>
    </w:p>
    <w:p w14:paraId="48A091C7" w14:textId="5FA3E4CF" w:rsidR="00F6556C" w:rsidRPr="007A6629" w:rsidRDefault="00F6556C" w:rsidP="00F6556C">
      <w:pPr>
        <w:autoSpaceDE w:val="0"/>
        <w:autoSpaceDN w:val="0"/>
        <w:adjustRightInd w:val="0"/>
        <w:ind w:firstLine="426"/>
        <w:jc w:val="both"/>
        <w:rPr>
          <w:rFonts w:asciiTheme="minorHAnsi" w:hAnsiTheme="minorHAnsi" w:cstheme="minorHAnsi"/>
          <w:b/>
          <w:bCs/>
          <w:color w:val="000000"/>
          <w:lang w:eastAsia="pl-PL"/>
        </w:rPr>
      </w:pPr>
      <w:r w:rsidRPr="007A6629">
        <w:rPr>
          <w:rFonts w:asciiTheme="minorHAnsi" w:hAnsiTheme="minorHAnsi" w:cstheme="minorHAnsi"/>
          <w:b/>
          <w:bCs/>
          <w:color w:val="000000"/>
        </w:rPr>
        <w:t>15.11.00.00-2</w:t>
      </w:r>
      <w:r w:rsidR="007A6629" w:rsidRPr="007A6629">
        <w:rPr>
          <w:rFonts w:asciiTheme="minorHAnsi" w:hAnsiTheme="minorHAnsi" w:cstheme="minorHAnsi"/>
          <w:b/>
          <w:bCs/>
          <w:color w:val="000000"/>
        </w:rPr>
        <w:t xml:space="preserve">; </w:t>
      </w:r>
      <w:r w:rsidRPr="007A6629">
        <w:rPr>
          <w:rFonts w:asciiTheme="minorHAnsi" w:hAnsiTheme="minorHAnsi" w:cstheme="minorHAnsi"/>
          <w:b/>
          <w:bCs/>
          <w:color w:val="000000"/>
          <w:sz w:val="20"/>
          <w:szCs w:val="20"/>
        </w:rPr>
        <w:t xml:space="preserve"> </w:t>
      </w:r>
      <w:r w:rsidRPr="007A6629">
        <w:rPr>
          <w:rFonts w:asciiTheme="minorHAnsi" w:hAnsiTheme="minorHAnsi" w:cstheme="minorHAnsi"/>
          <w:b/>
          <w:bCs/>
          <w:color w:val="000000"/>
        </w:rPr>
        <w:t xml:space="preserve">mięso; </w:t>
      </w:r>
      <w:r w:rsidRPr="007A6629">
        <w:rPr>
          <w:rFonts w:asciiTheme="minorHAnsi" w:hAnsiTheme="minorHAnsi" w:cstheme="minorHAnsi"/>
          <w:b/>
          <w:bCs/>
          <w:color w:val="000000"/>
          <w:lang w:eastAsia="pl-PL"/>
        </w:rPr>
        <w:t>15112000-6 drób</w:t>
      </w:r>
    </w:p>
    <w:p w14:paraId="4688DAD6" w14:textId="53054F17" w:rsidR="00CB31D4" w:rsidRPr="007A6629" w:rsidRDefault="00CB31D4" w:rsidP="00E84B43">
      <w:pPr>
        <w:numPr>
          <w:ilvl w:val="1"/>
          <w:numId w:val="1"/>
        </w:numPr>
        <w:autoSpaceDE w:val="0"/>
        <w:autoSpaceDN w:val="0"/>
        <w:adjustRightInd w:val="0"/>
        <w:spacing w:after="142" w:line="240" w:lineRule="auto"/>
        <w:ind w:left="426" w:hanging="426"/>
        <w:jc w:val="both"/>
        <w:rPr>
          <w:rFonts w:asciiTheme="minorHAnsi" w:hAnsiTheme="minorHAnsi" w:cstheme="minorHAnsi"/>
          <w:color w:val="000000"/>
          <w:lang w:eastAsia="pl-PL"/>
        </w:rPr>
      </w:pPr>
      <w:r w:rsidRPr="007A6629">
        <w:rPr>
          <w:rFonts w:asciiTheme="minorHAnsi" w:hAnsiTheme="minorHAnsi" w:cstheme="minorHAnsi"/>
          <w:color w:val="000000"/>
          <w:lang w:eastAsia="pl-PL"/>
        </w:rPr>
        <w:t>ZASADY RÓWNOWAŻNOŚCI – Zamawiający informuje, że ilekroć w szczegółowych opisach, przedmiot zamówienia opisany jest przez wskazanie znaku towarowego, patentu, pochodzenia, norm technicznych lub jakościowych, dopuszcza się rozwiązania równoważne tzn. posiadające cechy, parametry techniczne, funkcjonalne i jakościowe nie gorsze niż opisane w ww. elementach dokumentacji. Zamawiający dopuszcza oferowanie rozwiązań „równoważnych” pod względem parametrów technicznych, funkcjonalnych i jakościowych, pod warunkiem, że zagwarantują one realizację przedmiotu zamówienia zgodnie z założeniami określonymi w niniejszej SWZ. Wykazanie równoważności zaoferowanego rozwiązania lub rozwiązań równoważnych spoczywa na Wykonawcy.</w:t>
      </w:r>
    </w:p>
    <w:p w14:paraId="0B401711" w14:textId="788318DD" w:rsidR="00B51CE8" w:rsidRPr="007A6629" w:rsidRDefault="00B51CE8" w:rsidP="00B51CE8">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7A6629">
        <w:rPr>
          <w:rFonts w:asciiTheme="minorHAnsi" w:hAnsiTheme="minorHAnsi" w:cstheme="minorHAnsi"/>
          <w:color w:val="000000"/>
          <w:lang w:eastAsia="pl-PL"/>
        </w:rPr>
        <w:t xml:space="preserve">Zamawiający </w:t>
      </w:r>
      <w:sdt>
        <w:sdtPr>
          <w:rPr>
            <w:rFonts w:asciiTheme="minorHAnsi" w:hAnsiTheme="minorHAnsi" w:cstheme="minorHAnsi"/>
            <w:lang w:eastAsia="pl-PL"/>
          </w:rPr>
          <w:id w:val="1016189554"/>
          <w:placeholder>
            <w:docPart w:val="5B5256E6C515455688F43E8C6CC1B090"/>
          </w:placeholder>
          <w:dropDownList>
            <w:listItem w:value="Wybierz element."/>
            <w:listItem w:displayText="nie dopuszcza możliwości" w:value="nie dopuszcza możliwości"/>
            <w:listItem w:displayText="dopuszcza możliwość" w:value="dopuszcza możliwość"/>
          </w:dropDownList>
        </w:sdtPr>
        <w:sdtEndPr/>
        <w:sdtContent>
          <w:r w:rsidR="00FE1D07" w:rsidRPr="007A6629">
            <w:rPr>
              <w:rFonts w:asciiTheme="minorHAnsi" w:hAnsiTheme="minorHAnsi" w:cstheme="minorHAnsi"/>
              <w:lang w:eastAsia="pl-PL"/>
            </w:rPr>
            <w:t>dopuszcza możliwość</w:t>
          </w:r>
        </w:sdtContent>
      </w:sdt>
      <w:r w:rsidRPr="007A6629">
        <w:rPr>
          <w:rFonts w:asciiTheme="minorHAnsi" w:hAnsiTheme="minorHAnsi" w:cstheme="minorHAnsi"/>
          <w:lang w:eastAsia="pl-PL"/>
        </w:rPr>
        <w:t xml:space="preserve"> składania ofert częściowych.</w:t>
      </w:r>
      <w:r w:rsidR="00F14E1D" w:rsidRPr="007A6629">
        <w:rPr>
          <w:rFonts w:asciiTheme="minorHAnsi" w:hAnsiTheme="minorHAnsi" w:cstheme="minorHAnsi"/>
          <w:lang w:eastAsia="pl-PL"/>
        </w:rPr>
        <w:t xml:space="preserve"> </w:t>
      </w:r>
      <w:r w:rsidR="0080795A" w:rsidRPr="007A6629">
        <w:rPr>
          <w:rFonts w:asciiTheme="minorHAnsi" w:hAnsiTheme="minorHAnsi" w:cstheme="minorHAnsi"/>
          <w:lang w:eastAsia="pl-PL"/>
        </w:rPr>
        <w:t xml:space="preserve">Ofertę można złożyć na całość zamówienia lub na poszczególne zadania. </w:t>
      </w:r>
      <w:r w:rsidR="00FE1D07" w:rsidRPr="007A6629">
        <w:rPr>
          <w:rFonts w:asciiTheme="minorHAnsi" w:hAnsiTheme="minorHAnsi" w:cstheme="minorHAnsi"/>
          <w:lang w:eastAsia="pl-PL"/>
        </w:rPr>
        <w:t xml:space="preserve">Ilość zadań - </w:t>
      </w:r>
      <w:r w:rsidR="00F6556C" w:rsidRPr="007A6629">
        <w:rPr>
          <w:rFonts w:asciiTheme="minorHAnsi" w:hAnsiTheme="minorHAnsi" w:cstheme="minorHAnsi"/>
          <w:lang w:eastAsia="pl-PL"/>
        </w:rPr>
        <w:t>3</w:t>
      </w:r>
      <w:r w:rsidR="002155D9" w:rsidRPr="007A6629">
        <w:rPr>
          <w:rFonts w:asciiTheme="minorHAnsi" w:hAnsiTheme="minorHAnsi" w:cstheme="minorHAnsi"/>
          <w:lang w:eastAsia="pl-PL"/>
        </w:rPr>
        <w:t>.</w:t>
      </w:r>
    </w:p>
    <w:tbl>
      <w:tblPr>
        <w:tblStyle w:val="Tabela-Siatka"/>
        <w:tblW w:w="0" w:type="auto"/>
        <w:tblInd w:w="426" w:type="dxa"/>
        <w:tblLook w:val="04A0" w:firstRow="1" w:lastRow="0" w:firstColumn="1" w:lastColumn="0" w:noHBand="0" w:noVBand="1"/>
      </w:tblPr>
      <w:tblGrid>
        <w:gridCol w:w="556"/>
        <w:gridCol w:w="2202"/>
      </w:tblGrid>
      <w:tr w:rsidR="00182BBF" w:rsidRPr="007A6629" w14:paraId="6CBED3C1" w14:textId="77777777" w:rsidTr="0080795A">
        <w:tc>
          <w:tcPr>
            <w:tcW w:w="556" w:type="dxa"/>
          </w:tcPr>
          <w:p w14:paraId="394FAC83" w14:textId="77777777" w:rsidR="00182BBF" w:rsidRPr="007A6629" w:rsidRDefault="00182BBF" w:rsidP="00040CE6">
            <w:pPr>
              <w:autoSpaceDE w:val="0"/>
              <w:autoSpaceDN w:val="0"/>
              <w:adjustRightInd w:val="0"/>
              <w:spacing w:after="0" w:line="240" w:lineRule="auto"/>
              <w:jc w:val="center"/>
              <w:rPr>
                <w:rFonts w:asciiTheme="minorHAnsi" w:hAnsiTheme="minorHAnsi" w:cstheme="minorHAnsi"/>
                <w:sz w:val="20"/>
                <w:lang w:eastAsia="pl-PL"/>
              </w:rPr>
            </w:pPr>
            <w:r w:rsidRPr="007A6629">
              <w:rPr>
                <w:rFonts w:asciiTheme="minorHAnsi" w:hAnsiTheme="minorHAnsi" w:cstheme="minorHAnsi"/>
                <w:sz w:val="20"/>
                <w:lang w:eastAsia="pl-PL"/>
              </w:rPr>
              <w:t>Lp.</w:t>
            </w:r>
          </w:p>
        </w:tc>
        <w:tc>
          <w:tcPr>
            <w:tcW w:w="2202" w:type="dxa"/>
          </w:tcPr>
          <w:p w14:paraId="4099F0FC" w14:textId="0C69924E" w:rsidR="00182BBF" w:rsidRPr="007A6629" w:rsidRDefault="00182BBF" w:rsidP="00040CE6">
            <w:pPr>
              <w:autoSpaceDE w:val="0"/>
              <w:autoSpaceDN w:val="0"/>
              <w:adjustRightInd w:val="0"/>
              <w:spacing w:after="0" w:line="240" w:lineRule="auto"/>
              <w:jc w:val="center"/>
              <w:rPr>
                <w:rFonts w:asciiTheme="minorHAnsi" w:hAnsiTheme="minorHAnsi" w:cstheme="minorHAnsi"/>
                <w:sz w:val="20"/>
                <w:lang w:eastAsia="pl-PL"/>
              </w:rPr>
            </w:pPr>
            <w:r w:rsidRPr="007A6629">
              <w:rPr>
                <w:rFonts w:asciiTheme="minorHAnsi" w:hAnsiTheme="minorHAnsi" w:cstheme="minorHAnsi"/>
                <w:sz w:val="20"/>
                <w:lang w:eastAsia="pl-PL"/>
              </w:rPr>
              <w:t xml:space="preserve">Numer </w:t>
            </w:r>
            <w:r w:rsidR="0080795A" w:rsidRPr="007A6629">
              <w:rPr>
                <w:rFonts w:asciiTheme="minorHAnsi" w:hAnsiTheme="minorHAnsi" w:cstheme="minorHAnsi"/>
                <w:sz w:val="20"/>
                <w:lang w:eastAsia="pl-PL"/>
              </w:rPr>
              <w:t xml:space="preserve">i nazwa </w:t>
            </w:r>
            <w:r w:rsidRPr="007A6629">
              <w:rPr>
                <w:rFonts w:asciiTheme="minorHAnsi" w:hAnsiTheme="minorHAnsi" w:cstheme="minorHAnsi"/>
                <w:sz w:val="20"/>
                <w:lang w:eastAsia="pl-PL"/>
              </w:rPr>
              <w:t>zadania</w:t>
            </w:r>
          </w:p>
        </w:tc>
      </w:tr>
      <w:tr w:rsidR="00AB4088" w:rsidRPr="007A6629" w14:paraId="0B4F17B8" w14:textId="77777777" w:rsidTr="005F1F1E">
        <w:tc>
          <w:tcPr>
            <w:tcW w:w="556" w:type="dxa"/>
          </w:tcPr>
          <w:p w14:paraId="6FCE75A4" w14:textId="77777777" w:rsidR="00AB4088" w:rsidRPr="007A6629" w:rsidRDefault="00AB4088" w:rsidP="00AB4088">
            <w:pPr>
              <w:pStyle w:val="Akapitzlist"/>
              <w:numPr>
                <w:ilvl w:val="0"/>
                <w:numId w:val="37"/>
              </w:numPr>
              <w:autoSpaceDE w:val="0"/>
              <w:autoSpaceDN w:val="0"/>
              <w:adjustRightInd w:val="0"/>
              <w:jc w:val="both"/>
              <w:rPr>
                <w:rFonts w:asciiTheme="minorHAnsi" w:hAnsiTheme="minorHAnsi" w:cstheme="minorHAnsi"/>
                <w:sz w:val="20"/>
                <w:szCs w:val="20"/>
              </w:rPr>
            </w:pPr>
          </w:p>
        </w:tc>
        <w:tc>
          <w:tcPr>
            <w:tcW w:w="2202" w:type="dxa"/>
          </w:tcPr>
          <w:p w14:paraId="5E840F62" w14:textId="0B44AB94" w:rsidR="00AB4088" w:rsidRPr="007A6629" w:rsidRDefault="00AB4088" w:rsidP="00AB4088">
            <w:pPr>
              <w:spacing w:after="0"/>
              <w:rPr>
                <w:rFonts w:asciiTheme="minorHAnsi" w:hAnsiTheme="minorHAnsi" w:cstheme="minorHAnsi"/>
                <w:sz w:val="20"/>
                <w:szCs w:val="20"/>
              </w:rPr>
            </w:pPr>
            <w:r w:rsidRPr="007A6629">
              <w:rPr>
                <w:rFonts w:asciiTheme="minorHAnsi" w:hAnsiTheme="minorHAnsi" w:cstheme="minorHAnsi"/>
              </w:rPr>
              <w:t>Pakiet 1</w:t>
            </w:r>
          </w:p>
        </w:tc>
      </w:tr>
      <w:tr w:rsidR="00AB4088" w:rsidRPr="007A6629" w14:paraId="51957BB0" w14:textId="77777777" w:rsidTr="005F1F1E">
        <w:tc>
          <w:tcPr>
            <w:tcW w:w="556" w:type="dxa"/>
          </w:tcPr>
          <w:p w14:paraId="744D9DA5" w14:textId="77777777" w:rsidR="00AB4088" w:rsidRPr="007A6629" w:rsidRDefault="00AB4088" w:rsidP="00AB4088">
            <w:pPr>
              <w:pStyle w:val="Akapitzlist"/>
              <w:numPr>
                <w:ilvl w:val="0"/>
                <w:numId w:val="37"/>
              </w:numPr>
              <w:autoSpaceDE w:val="0"/>
              <w:autoSpaceDN w:val="0"/>
              <w:adjustRightInd w:val="0"/>
              <w:jc w:val="both"/>
              <w:rPr>
                <w:rFonts w:asciiTheme="minorHAnsi" w:hAnsiTheme="minorHAnsi" w:cstheme="minorHAnsi"/>
                <w:sz w:val="20"/>
                <w:szCs w:val="20"/>
              </w:rPr>
            </w:pPr>
          </w:p>
        </w:tc>
        <w:tc>
          <w:tcPr>
            <w:tcW w:w="2202" w:type="dxa"/>
          </w:tcPr>
          <w:p w14:paraId="60A5BECC" w14:textId="2447BC28" w:rsidR="00AB4088" w:rsidRPr="007A6629" w:rsidRDefault="00AB4088" w:rsidP="00AB4088">
            <w:pPr>
              <w:spacing w:after="0"/>
              <w:rPr>
                <w:rFonts w:asciiTheme="minorHAnsi" w:hAnsiTheme="minorHAnsi" w:cstheme="minorHAnsi"/>
                <w:sz w:val="20"/>
                <w:szCs w:val="20"/>
              </w:rPr>
            </w:pPr>
            <w:r w:rsidRPr="007A6629">
              <w:rPr>
                <w:rFonts w:asciiTheme="minorHAnsi" w:hAnsiTheme="minorHAnsi" w:cstheme="minorHAnsi"/>
              </w:rPr>
              <w:t xml:space="preserve">Pakiet </w:t>
            </w:r>
            <w:r w:rsidR="00F6556C" w:rsidRPr="007A6629">
              <w:rPr>
                <w:rFonts w:asciiTheme="minorHAnsi" w:hAnsiTheme="minorHAnsi" w:cstheme="minorHAnsi"/>
              </w:rPr>
              <w:t>2</w:t>
            </w:r>
          </w:p>
        </w:tc>
      </w:tr>
      <w:tr w:rsidR="00AB4088" w:rsidRPr="007A6629" w14:paraId="7D37C601" w14:textId="77777777" w:rsidTr="005F1F1E">
        <w:tc>
          <w:tcPr>
            <w:tcW w:w="556" w:type="dxa"/>
          </w:tcPr>
          <w:p w14:paraId="46BDE52F" w14:textId="77777777" w:rsidR="00AB4088" w:rsidRPr="007A6629" w:rsidRDefault="00AB4088" w:rsidP="00AB4088">
            <w:pPr>
              <w:pStyle w:val="Akapitzlist"/>
              <w:numPr>
                <w:ilvl w:val="0"/>
                <w:numId w:val="37"/>
              </w:numPr>
              <w:autoSpaceDE w:val="0"/>
              <w:autoSpaceDN w:val="0"/>
              <w:adjustRightInd w:val="0"/>
              <w:jc w:val="both"/>
              <w:rPr>
                <w:rFonts w:asciiTheme="minorHAnsi" w:hAnsiTheme="minorHAnsi" w:cstheme="minorHAnsi"/>
                <w:sz w:val="20"/>
                <w:szCs w:val="20"/>
              </w:rPr>
            </w:pPr>
          </w:p>
        </w:tc>
        <w:tc>
          <w:tcPr>
            <w:tcW w:w="2202" w:type="dxa"/>
          </w:tcPr>
          <w:p w14:paraId="7E0E1490" w14:textId="7175D573" w:rsidR="00AB4088" w:rsidRPr="007A6629" w:rsidRDefault="00AB4088" w:rsidP="00AB4088">
            <w:pPr>
              <w:spacing w:after="0"/>
              <w:rPr>
                <w:rFonts w:asciiTheme="minorHAnsi" w:hAnsiTheme="minorHAnsi" w:cstheme="minorHAnsi"/>
                <w:color w:val="000000"/>
                <w:sz w:val="20"/>
                <w:szCs w:val="20"/>
              </w:rPr>
            </w:pPr>
            <w:r w:rsidRPr="007A6629">
              <w:rPr>
                <w:rFonts w:asciiTheme="minorHAnsi" w:hAnsiTheme="minorHAnsi" w:cstheme="minorHAnsi"/>
              </w:rPr>
              <w:t xml:space="preserve">Pakiet </w:t>
            </w:r>
            <w:r w:rsidR="00F6556C" w:rsidRPr="007A6629">
              <w:rPr>
                <w:rFonts w:asciiTheme="minorHAnsi" w:hAnsiTheme="minorHAnsi" w:cstheme="minorHAnsi"/>
              </w:rPr>
              <w:t>3</w:t>
            </w:r>
          </w:p>
        </w:tc>
      </w:tr>
    </w:tbl>
    <w:p w14:paraId="086127FD" w14:textId="77777777" w:rsidR="00F6556C" w:rsidRPr="007A6629" w:rsidRDefault="00F6556C" w:rsidP="00F6556C">
      <w:pPr>
        <w:pStyle w:val="Akapitzlist"/>
        <w:autoSpaceDE w:val="0"/>
        <w:autoSpaceDN w:val="0"/>
        <w:adjustRightInd w:val="0"/>
        <w:spacing w:after="142"/>
        <w:ind w:left="426"/>
        <w:jc w:val="both"/>
        <w:rPr>
          <w:rFonts w:asciiTheme="minorHAnsi" w:hAnsiTheme="minorHAnsi" w:cstheme="minorHAnsi"/>
          <w:sz w:val="22"/>
        </w:rPr>
      </w:pPr>
    </w:p>
    <w:p w14:paraId="177C3FA1" w14:textId="39A4F53E" w:rsidR="004869C3" w:rsidRPr="007A6629" w:rsidRDefault="007E1D5C" w:rsidP="00E8365D">
      <w:pPr>
        <w:pStyle w:val="Akapitzlist"/>
        <w:numPr>
          <w:ilvl w:val="1"/>
          <w:numId w:val="1"/>
        </w:numPr>
        <w:autoSpaceDE w:val="0"/>
        <w:autoSpaceDN w:val="0"/>
        <w:adjustRightInd w:val="0"/>
        <w:spacing w:after="142"/>
        <w:ind w:left="426" w:hanging="426"/>
        <w:jc w:val="both"/>
        <w:rPr>
          <w:rFonts w:asciiTheme="minorHAnsi" w:hAnsiTheme="minorHAnsi" w:cstheme="minorHAnsi"/>
          <w:sz w:val="22"/>
        </w:rPr>
      </w:pPr>
      <w:r w:rsidRPr="007A6629">
        <w:rPr>
          <w:rFonts w:asciiTheme="minorHAnsi" w:hAnsiTheme="minorHAnsi" w:cstheme="minorHAnsi"/>
          <w:color w:val="000000"/>
          <w:sz w:val="22"/>
        </w:rPr>
        <w:lastRenderedPageBreak/>
        <w:t>Zamówienie nie jest podzielone na części. Przedmiot zamówienia stanowi jednorodny asortyment z możliwością składania ofert częściowych na wybrane zadania.</w:t>
      </w:r>
    </w:p>
    <w:p w14:paraId="14A1B47F" w14:textId="77777777" w:rsidR="00CB31D4" w:rsidRPr="007A6629"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7A6629">
        <w:rPr>
          <w:rFonts w:asciiTheme="minorHAnsi" w:hAnsiTheme="minorHAnsi" w:cstheme="minorHAnsi"/>
          <w:lang w:eastAsia="pl-PL"/>
        </w:rPr>
        <w:t xml:space="preserve"> Zamawiający nie dopuszcza</w:t>
      </w:r>
      <w:r w:rsidR="004869C3" w:rsidRPr="007A6629">
        <w:rPr>
          <w:rFonts w:asciiTheme="minorHAnsi" w:hAnsiTheme="minorHAnsi" w:cstheme="minorHAnsi"/>
          <w:lang w:eastAsia="pl-PL"/>
        </w:rPr>
        <w:t xml:space="preserve"> możliwości</w:t>
      </w:r>
      <w:r w:rsidRPr="007A6629">
        <w:rPr>
          <w:rFonts w:asciiTheme="minorHAnsi" w:hAnsiTheme="minorHAnsi" w:cstheme="minorHAnsi"/>
          <w:lang w:eastAsia="pl-PL"/>
        </w:rPr>
        <w:t xml:space="preserve"> składania ofert wariantowych.</w:t>
      </w:r>
    </w:p>
    <w:p w14:paraId="1A9617AC" w14:textId="2DDED462" w:rsidR="00642BA1" w:rsidRPr="007A6629" w:rsidRDefault="00642BA1" w:rsidP="00642BA1">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7A6629">
        <w:rPr>
          <w:rFonts w:asciiTheme="minorHAnsi" w:hAnsiTheme="minorHAnsi" w:cstheme="minorHAnsi"/>
          <w:lang w:eastAsia="pl-PL"/>
        </w:rPr>
        <w:t xml:space="preserve">Zamawiający nie przewiduje </w:t>
      </w:r>
      <w:r w:rsidR="004869C3" w:rsidRPr="007A6629">
        <w:rPr>
          <w:rFonts w:asciiTheme="minorHAnsi" w:hAnsiTheme="minorHAnsi" w:cstheme="minorHAnsi"/>
          <w:lang w:eastAsia="pl-PL"/>
        </w:rPr>
        <w:t>odwróconej</w:t>
      </w:r>
      <w:r w:rsidRPr="007A6629">
        <w:rPr>
          <w:rFonts w:asciiTheme="minorHAnsi" w:hAnsiTheme="minorHAnsi" w:cstheme="minorHAnsi"/>
          <w:lang w:eastAsia="pl-PL"/>
        </w:rPr>
        <w:t xml:space="preserve"> kolejnoś</w:t>
      </w:r>
      <w:r w:rsidR="00FF27AA" w:rsidRPr="007A6629">
        <w:rPr>
          <w:rFonts w:asciiTheme="minorHAnsi" w:hAnsiTheme="minorHAnsi" w:cstheme="minorHAnsi"/>
          <w:lang w:eastAsia="pl-PL"/>
        </w:rPr>
        <w:t>ci</w:t>
      </w:r>
      <w:r w:rsidRPr="007A6629">
        <w:rPr>
          <w:rFonts w:asciiTheme="minorHAnsi" w:hAnsiTheme="minorHAnsi" w:cstheme="minorHAnsi"/>
          <w:lang w:eastAsia="pl-PL"/>
        </w:rPr>
        <w:t xml:space="preserve"> oceny </w:t>
      </w:r>
      <w:r w:rsidR="00B81C03" w:rsidRPr="007A6629">
        <w:rPr>
          <w:rFonts w:asciiTheme="minorHAnsi" w:hAnsiTheme="minorHAnsi" w:cstheme="minorHAnsi"/>
          <w:lang w:eastAsia="pl-PL"/>
        </w:rPr>
        <w:t xml:space="preserve">ofert, </w:t>
      </w:r>
      <w:r w:rsidRPr="007A6629">
        <w:rPr>
          <w:rFonts w:asciiTheme="minorHAnsi" w:hAnsiTheme="minorHAnsi" w:cstheme="minorHAnsi"/>
          <w:lang w:eastAsia="pl-PL"/>
        </w:rPr>
        <w:t xml:space="preserve">zgodnie z art. 139 ustawy </w:t>
      </w:r>
      <w:r w:rsidR="00796397" w:rsidRPr="007A6629">
        <w:rPr>
          <w:rFonts w:asciiTheme="minorHAnsi" w:hAnsiTheme="minorHAnsi" w:cstheme="minorHAnsi"/>
          <w:lang w:eastAsia="pl-PL"/>
        </w:rPr>
        <w:t>pzp</w:t>
      </w:r>
      <w:r w:rsidR="00B81C03" w:rsidRPr="007A6629">
        <w:rPr>
          <w:rFonts w:asciiTheme="minorHAnsi" w:hAnsiTheme="minorHAnsi" w:cstheme="minorHAnsi"/>
          <w:lang w:eastAsia="pl-PL"/>
        </w:rPr>
        <w:t>.</w:t>
      </w:r>
    </w:p>
    <w:p w14:paraId="0B16E96B" w14:textId="77777777" w:rsidR="00B81C03" w:rsidRPr="007A6629" w:rsidRDefault="00B81C03" w:rsidP="00B81C03">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7A6629">
        <w:rPr>
          <w:rFonts w:asciiTheme="minorHAnsi" w:hAnsiTheme="minorHAnsi" w:cstheme="minorHAnsi"/>
          <w:lang w:eastAsia="pl-PL"/>
        </w:rPr>
        <w:t>Zamawiający nie przewiduje</w:t>
      </w:r>
      <w:r w:rsidRPr="007A6629">
        <w:rPr>
          <w:rFonts w:asciiTheme="minorHAnsi" w:hAnsiTheme="minorHAnsi" w:cstheme="minorHAnsi"/>
          <w:b/>
          <w:lang w:eastAsia="pl-PL"/>
        </w:rPr>
        <w:t xml:space="preserve"> </w:t>
      </w:r>
      <w:r w:rsidR="00CE6BA4" w:rsidRPr="007A6629">
        <w:rPr>
          <w:rFonts w:asciiTheme="minorHAnsi" w:hAnsiTheme="minorHAnsi" w:cstheme="minorHAnsi"/>
          <w:lang w:eastAsia="pl-PL"/>
        </w:rPr>
        <w:t>wyboru</w:t>
      </w:r>
      <w:r w:rsidRPr="007A6629">
        <w:rPr>
          <w:rFonts w:asciiTheme="minorHAnsi" w:hAnsiTheme="minorHAnsi" w:cstheme="minorHAnsi"/>
          <w:lang w:eastAsia="pl-PL"/>
        </w:rPr>
        <w:t xml:space="preserve"> najkorzystniejszej oferty z zastosowaniem aukcji elektronicznej</w:t>
      </w:r>
      <w:r w:rsidR="00EB10D6" w:rsidRPr="007A6629">
        <w:rPr>
          <w:rFonts w:asciiTheme="minorHAnsi" w:hAnsiTheme="minorHAnsi" w:cstheme="minorHAnsi"/>
          <w:lang w:eastAsia="pl-PL"/>
        </w:rPr>
        <w:t>.</w:t>
      </w:r>
    </w:p>
    <w:p w14:paraId="09056FBD" w14:textId="77777777" w:rsidR="00EB10D6" w:rsidRPr="007A6629" w:rsidRDefault="00EB10D6" w:rsidP="00EB10D6">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7A6629">
        <w:rPr>
          <w:rFonts w:asciiTheme="minorHAnsi" w:hAnsiTheme="minorHAnsi" w:cstheme="minorHAnsi"/>
          <w:lang w:eastAsia="pl-PL"/>
        </w:rPr>
        <w:t>Zamawiający nie przewiduje</w:t>
      </w:r>
      <w:r w:rsidRPr="007A6629">
        <w:rPr>
          <w:rFonts w:asciiTheme="minorHAnsi" w:hAnsiTheme="minorHAnsi" w:cstheme="minorHAnsi"/>
          <w:b/>
          <w:lang w:eastAsia="pl-PL"/>
        </w:rPr>
        <w:t xml:space="preserve"> </w:t>
      </w:r>
      <w:r w:rsidRPr="007A6629">
        <w:rPr>
          <w:rFonts w:asciiTheme="minorHAnsi" w:hAnsiTheme="minorHAnsi" w:cstheme="minorHAnsi"/>
          <w:lang w:eastAsia="pl-PL"/>
        </w:rPr>
        <w:t>złożeni</w:t>
      </w:r>
      <w:r w:rsidR="004869C3" w:rsidRPr="007A6629">
        <w:rPr>
          <w:rFonts w:asciiTheme="minorHAnsi" w:hAnsiTheme="minorHAnsi" w:cstheme="minorHAnsi"/>
          <w:lang w:eastAsia="pl-PL"/>
        </w:rPr>
        <w:t>a</w:t>
      </w:r>
      <w:r w:rsidRPr="007A6629">
        <w:rPr>
          <w:rFonts w:asciiTheme="minorHAnsi" w:hAnsiTheme="minorHAnsi" w:cstheme="minorHAnsi"/>
          <w:lang w:eastAsia="pl-PL"/>
        </w:rPr>
        <w:t xml:space="preserve"> ofert w postaci katalogów elektronicznych lub dołączenia katalogów elektronicznych do oferty. </w:t>
      </w:r>
    </w:p>
    <w:p w14:paraId="309C4C2D" w14:textId="77777777" w:rsidR="00CB31D4" w:rsidRPr="007A6629" w:rsidRDefault="00CB31D4" w:rsidP="00CB31D4">
      <w:pPr>
        <w:numPr>
          <w:ilvl w:val="1"/>
          <w:numId w:val="1"/>
        </w:numPr>
        <w:autoSpaceDE w:val="0"/>
        <w:autoSpaceDN w:val="0"/>
        <w:adjustRightInd w:val="0"/>
        <w:spacing w:after="142" w:line="240" w:lineRule="auto"/>
        <w:ind w:left="426" w:hanging="426"/>
        <w:jc w:val="both"/>
        <w:rPr>
          <w:rFonts w:asciiTheme="minorHAnsi" w:hAnsiTheme="minorHAnsi" w:cstheme="minorHAnsi"/>
          <w:lang w:eastAsia="pl-PL"/>
        </w:rPr>
      </w:pPr>
      <w:r w:rsidRPr="007A6629">
        <w:rPr>
          <w:rFonts w:asciiTheme="minorHAnsi" w:hAnsiTheme="minorHAnsi" w:cstheme="minorHAnsi"/>
          <w:lang w:eastAsia="pl-PL"/>
        </w:rPr>
        <w:t>Zamawiający nie przewiduje możliwości udzielenie zamówień, o któryc</w:t>
      </w:r>
      <w:r w:rsidR="00DE035C" w:rsidRPr="007A6629">
        <w:rPr>
          <w:rFonts w:asciiTheme="minorHAnsi" w:hAnsiTheme="minorHAnsi" w:cstheme="minorHAnsi"/>
          <w:lang w:eastAsia="pl-PL"/>
        </w:rPr>
        <w:t>h mowa w art. 214 ust. 1 pkt</w:t>
      </w:r>
      <w:r w:rsidRPr="007A6629">
        <w:rPr>
          <w:rFonts w:asciiTheme="minorHAnsi" w:hAnsiTheme="minorHAnsi" w:cstheme="minorHAnsi"/>
          <w:lang w:eastAsia="pl-PL"/>
        </w:rPr>
        <w:t xml:space="preserve"> 8</w:t>
      </w:r>
      <w:r w:rsidR="00DE035C" w:rsidRPr="007A6629">
        <w:rPr>
          <w:rFonts w:asciiTheme="minorHAnsi" w:hAnsiTheme="minorHAnsi" w:cstheme="minorHAnsi"/>
          <w:lang w:eastAsia="pl-PL"/>
        </w:rPr>
        <w:t>.</w:t>
      </w:r>
    </w:p>
    <w:p w14:paraId="77231BC2" w14:textId="3A125EA4" w:rsidR="00A34901" w:rsidRPr="007A6629" w:rsidRDefault="00751B3A"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6" w:name="_Toc226635137"/>
      <w:r w:rsidRPr="007A6629">
        <w:rPr>
          <w:rFonts w:asciiTheme="minorHAnsi" w:hAnsiTheme="minorHAnsi" w:cstheme="minorHAnsi"/>
          <w:b/>
          <w:bCs/>
          <w:sz w:val="22"/>
          <w:szCs w:val="22"/>
        </w:rPr>
        <w:t>Informacja o przedmiotowych środkach dowodowych</w:t>
      </w:r>
      <w:bookmarkEnd w:id="6"/>
    </w:p>
    <w:p w14:paraId="38DAEFC9" w14:textId="62BEFA92" w:rsidR="00F1451B" w:rsidRPr="007A6629" w:rsidRDefault="00F6556C" w:rsidP="00F1451B">
      <w:pPr>
        <w:numPr>
          <w:ilvl w:val="0"/>
          <w:numId w:val="34"/>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Zamawiający nie przewiduje żądania przedmiotowych środkach dowodowych.</w:t>
      </w:r>
    </w:p>
    <w:p w14:paraId="79AD51F0" w14:textId="7A72F319" w:rsidR="00A34901" w:rsidRPr="007A6629" w:rsidRDefault="00751B3A"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7" w:name="_Toc226635138"/>
      <w:r w:rsidRPr="007A6629">
        <w:rPr>
          <w:rFonts w:asciiTheme="minorHAnsi" w:hAnsiTheme="minorHAnsi" w:cstheme="minorHAnsi"/>
          <w:b/>
          <w:bCs/>
          <w:sz w:val="22"/>
          <w:szCs w:val="22"/>
        </w:rPr>
        <w:t>Termin wykonania zamówienia (okres trwania zamówienia)</w:t>
      </w:r>
      <w:bookmarkEnd w:id="7"/>
    </w:p>
    <w:p w14:paraId="092D6E95" w14:textId="00599585" w:rsidR="00A34901" w:rsidRPr="007A6629" w:rsidRDefault="00A34901" w:rsidP="0089057E">
      <w:pPr>
        <w:keepNext/>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Wykonawca zobowiązany jest zrealizować przedmiot zamówienia w terminie</w:t>
      </w:r>
      <w:r w:rsidR="009B6A17" w:rsidRPr="007A6629">
        <w:rPr>
          <w:rFonts w:asciiTheme="minorHAnsi" w:hAnsiTheme="minorHAnsi" w:cstheme="minorHAnsi"/>
          <w:color w:val="000000"/>
          <w:lang w:eastAsia="pl-PL"/>
        </w:rPr>
        <w:t xml:space="preserve"> </w:t>
      </w:r>
      <w:r w:rsidR="00F6556C" w:rsidRPr="007A6629">
        <w:rPr>
          <w:rFonts w:asciiTheme="minorHAnsi" w:hAnsiTheme="minorHAnsi" w:cstheme="minorHAnsi"/>
          <w:color w:val="000000"/>
          <w:lang w:eastAsia="pl-PL"/>
        </w:rPr>
        <w:t>12</w:t>
      </w:r>
      <w:r w:rsidR="003C17E9" w:rsidRPr="007A6629">
        <w:rPr>
          <w:rFonts w:asciiTheme="minorHAnsi" w:hAnsiTheme="minorHAnsi" w:cstheme="minorHAnsi"/>
          <w:color w:val="000000"/>
          <w:lang w:eastAsia="pl-PL"/>
        </w:rPr>
        <w:t xml:space="preserve"> miesięcy</w:t>
      </w:r>
      <w:r w:rsidR="001D6AC8" w:rsidRPr="007A6629">
        <w:rPr>
          <w:rFonts w:asciiTheme="minorHAnsi" w:hAnsiTheme="minorHAnsi" w:cstheme="minorHAnsi"/>
          <w:color w:val="000000"/>
          <w:lang w:eastAsia="pl-PL"/>
        </w:rPr>
        <w:t xml:space="preserve"> </w:t>
      </w:r>
      <w:r w:rsidR="00B51CE8" w:rsidRPr="007A6629">
        <w:rPr>
          <w:rFonts w:asciiTheme="minorHAnsi" w:hAnsiTheme="minorHAnsi" w:cstheme="minorHAnsi"/>
          <w:color w:val="000000"/>
          <w:lang w:eastAsia="pl-PL"/>
        </w:rPr>
        <w:t>od</w:t>
      </w:r>
      <w:r w:rsidR="00BF36F8" w:rsidRPr="007A6629">
        <w:rPr>
          <w:rFonts w:asciiTheme="minorHAnsi" w:hAnsiTheme="minorHAnsi" w:cstheme="minorHAnsi"/>
          <w:color w:val="000000"/>
          <w:lang w:eastAsia="pl-PL"/>
        </w:rPr>
        <w:t xml:space="preserve"> daty zawarcia umowy.</w:t>
      </w:r>
    </w:p>
    <w:p w14:paraId="2EF8107D" w14:textId="30450B4C" w:rsidR="006B1EB2" w:rsidRPr="007A6629" w:rsidRDefault="00711A03"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8" w:name="_Toc226635139"/>
      <w:r w:rsidRPr="007A6629">
        <w:rPr>
          <w:rFonts w:asciiTheme="minorHAnsi" w:hAnsiTheme="minorHAnsi" w:cstheme="minorHAnsi"/>
          <w:b/>
          <w:bCs/>
          <w:sz w:val="22"/>
          <w:szCs w:val="22"/>
        </w:rPr>
        <w:t>Podstawy wykluczenia</w:t>
      </w:r>
      <w:bookmarkEnd w:id="8"/>
    </w:p>
    <w:p w14:paraId="11853CD6" w14:textId="77777777" w:rsidR="004B675E" w:rsidRPr="007A6629" w:rsidRDefault="004B675E" w:rsidP="00E52131">
      <w:pPr>
        <w:numPr>
          <w:ilvl w:val="0"/>
          <w:numId w:val="39"/>
        </w:numPr>
        <w:spacing w:before="120" w:after="120" w:line="240" w:lineRule="auto"/>
        <w:jc w:val="both"/>
        <w:rPr>
          <w:rFonts w:asciiTheme="minorHAnsi" w:hAnsiTheme="minorHAnsi" w:cstheme="minorHAnsi"/>
        </w:rPr>
      </w:pPr>
      <w:r w:rsidRPr="007A6629">
        <w:rPr>
          <w:rFonts w:asciiTheme="minorHAnsi" w:hAnsiTheme="minorHAnsi" w:cstheme="minorHAnsi"/>
        </w:rPr>
        <w:t>Z postępowania o udzielenie zamówienia wyklucza się wykonawcę:</w:t>
      </w:r>
    </w:p>
    <w:p w14:paraId="3F7B8FCB" w14:textId="77777777"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będącego osobą fizyczną, którego prawomocnie skazano za przestępstwo:</w:t>
      </w:r>
    </w:p>
    <w:p w14:paraId="0248457A"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 xml:space="preserve">udziału w zorganizowanej grupie przestępczej albo związku mającym na celu popełnienie przestępstwa lub przestępstwa skarbowego, o którym mowa w </w:t>
      </w:r>
      <w:hyperlink w:anchor="/document/16798683?unitId=art(258)&amp;cm=DOCUMENT" w:history="1">
        <w:r w:rsidRPr="007A6629">
          <w:rPr>
            <w:rFonts w:asciiTheme="minorHAnsi" w:hAnsiTheme="minorHAnsi" w:cstheme="minorHAnsi"/>
            <w:noProof/>
          </w:rPr>
          <w:t>art. 258</w:t>
        </w:r>
      </w:hyperlink>
      <w:r w:rsidRPr="007A6629">
        <w:rPr>
          <w:rFonts w:asciiTheme="minorHAnsi" w:hAnsiTheme="minorHAnsi" w:cstheme="minorHAnsi"/>
          <w:noProof/>
        </w:rPr>
        <w:t xml:space="preserve"> Kodeksu karnego,</w:t>
      </w:r>
    </w:p>
    <w:p w14:paraId="299E0DEC"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 xml:space="preserve">handlu ludźmi, o którym mowa w </w:t>
      </w:r>
      <w:hyperlink w:anchor="/document/16798683?unitId=art(189(a))&amp;cm=DOCUMENT" w:history="1">
        <w:r w:rsidRPr="007A6629">
          <w:rPr>
            <w:rFonts w:asciiTheme="minorHAnsi" w:hAnsiTheme="minorHAnsi" w:cstheme="minorHAnsi"/>
            <w:noProof/>
          </w:rPr>
          <w:t>art. 189a</w:t>
        </w:r>
      </w:hyperlink>
      <w:r w:rsidRPr="007A6629">
        <w:rPr>
          <w:rFonts w:asciiTheme="minorHAnsi" w:hAnsiTheme="minorHAnsi" w:cstheme="minorHAnsi"/>
          <w:noProof/>
        </w:rPr>
        <w:t xml:space="preserve"> Kodeksu karnego,</w:t>
      </w:r>
    </w:p>
    <w:p w14:paraId="2F88DDD8"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o którym mowa w art. 228–230a, art. 250a Kodeksu karnego, w art. 46–48 ustawy z dnia 25 czerwca 2010 r. o sporcie (tekst jedn. - Dz. U. z 2022 r. poz. 1599, z późn. zm.) lub w art. 54 ust. 1–4 ustawy z dnia 12 maja 2011 r. o refundacji leków, środków spożywczych specjalnego przeznaczenia żywieniowego oraz wyrobów medycznych (tekst jedn. - Dz. U. z 2023 r. poz. 826, z późn. zm.),</w:t>
      </w:r>
    </w:p>
    <w:p w14:paraId="30B38069"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 xml:space="preserve">finansowania przestępstwa o charakterze terrorystycznym, o którym mowa w </w:t>
      </w:r>
      <w:hyperlink w:anchor="/document/16798683?unitId=art(165(a))&amp;cm=DOCUMENT" w:history="1">
        <w:r w:rsidRPr="007A6629">
          <w:rPr>
            <w:rFonts w:asciiTheme="minorHAnsi" w:hAnsiTheme="minorHAnsi" w:cstheme="minorHAnsi"/>
            <w:noProof/>
          </w:rPr>
          <w:t>art. 165a</w:t>
        </w:r>
      </w:hyperlink>
      <w:r w:rsidRPr="007A6629">
        <w:rPr>
          <w:rFonts w:asciiTheme="minorHAnsi" w:hAnsiTheme="minorHAnsi" w:cstheme="minorHAnsi"/>
          <w:noProof/>
        </w:rPr>
        <w:t xml:space="preserve"> Kodeksu karnego, lub przestępstwo udaremniania lub utrudniania stwierdzenia przestępnego pochodzenia pieniędzy lub ukrywania ich pochodzenia, o którym mowa w </w:t>
      </w:r>
      <w:hyperlink w:anchor="/document/16798683?unitId=art(299)&amp;cm=DOCUMENT" w:history="1">
        <w:r w:rsidRPr="007A6629">
          <w:rPr>
            <w:rFonts w:asciiTheme="minorHAnsi" w:hAnsiTheme="minorHAnsi" w:cstheme="minorHAnsi"/>
            <w:noProof/>
          </w:rPr>
          <w:t>art. 299</w:t>
        </w:r>
      </w:hyperlink>
      <w:r w:rsidRPr="007A6629">
        <w:rPr>
          <w:rFonts w:asciiTheme="minorHAnsi" w:hAnsiTheme="minorHAnsi" w:cstheme="minorHAnsi"/>
          <w:noProof/>
        </w:rPr>
        <w:t xml:space="preserve"> Kodeksu karnego,</w:t>
      </w:r>
    </w:p>
    <w:p w14:paraId="715206EC"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 xml:space="preserve">o charakterze terrorystycznym, o którym mowa w </w:t>
      </w:r>
      <w:hyperlink w:anchor="/document/16798683?unitId=art(115)par(20)&amp;cm=DOCUMENT" w:history="1">
        <w:r w:rsidRPr="007A6629">
          <w:rPr>
            <w:rFonts w:asciiTheme="minorHAnsi" w:hAnsiTheme="minorHAnsi" w:cstheme="minorHAnsi"/>
            <w:noProof/>
          </w:rPr>
          <w:t>art. 115 § 20</w:t>
        </w:r>
      </w:hyperlink>
      <w:r w:rsidRPr="007A6629">
        <w:rPr>
          <w:rFonts w:asciiTheme="minorHAnsi" w:hAnsiTheme="minorHAnsi" w:cstheme="minorHAnsi"/>
          <w:noProof/>
        </w:rPr>
        <w:t xml:space="preserve"> Kodeksu karnego, lub mające na celu popełnienie tego przestępstwa,</w:t>
      </w:r>
    </w:p>
    <w:p w14:paraId="72E07036"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powierzenia wykonywania pracy małoletniemu cudzoziemcowi, o którym mowa w art. 9 ust. 2 ustawy z dnia 15 czerwca 2012 r. o skutkach powierzania wykonywania pracy cudzoziemcom przebywającym wbrew przepisom na terytorium Rzeczypospolitej Polskiej (tekst jedn. - Dz. U. z 2021, poz. 1745),</w:t>
      </w:r>
    </w:p>
    <w:p w14:paraId="273DB7C9"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t xml:space="preserve">przeciwko obrotowi gospodarczemu, o których mowa w </w:t>
      </w:r>
      <w:hyperlink w:anchor="/document/16798683?unitId=art(296)&amp;cm=DOCUMENT" w:history="1">
        <w:r w:rsidRPr="007A6629">
          <w:rPr>
            <w:rFonts w:asciiTheme="minorHAnsi" w:hAnsiTheme="minorHAnsi" w:cstheme="minorHAnsi"/>
            <w:noProof/>
          </w:rPr>
          <w:t>art. 296-307</w:t>
        </w:r>
      </w:hyperlink>
      <w:r w:rsidRPr="007A6629">
        <w:rPr>
          <w:rFonts w:asciiTheme="minorHAnsi" w:hAnsiTheme="minorHAnsi" w:cstheme="minorHAnsi"/>
          <w:noProof/>
        </w:rPr>
        <w:t xml:space="preserve"> Kodeksu karnego, przestępstwo oszustwa, o którym mowa w </w:t>
      </w:r>
      <w:hyperlink w:anchor="/document/16798683?unitId=art(286)&amp;cm=DOCUMENT" w:history="1">
        <w:r w:rsidRPr="007A6629">
          <w:rPr>
            <w:rFonts w:asciiTheme="minorHAnsi" w:hAnsiTheme="minorHAnsi" w:cstheme="minorHAnsi"/>
            <w:noProof/>
          </w:rPr>
          <w:t>art. 286</w:t>
        </w:r>
      </w:hyperlink>
      <w:r w:rsidRPr="007A6629">
        <w:rPr>
          <w:rFonts w:asciiTheme="minorHAnsi" w:hAnsiTheme="minorHAnsi" w:cstheme="minorHAnsi"/>
          <w:noProof/>
        </w:rPr>
        <w:t xml:space="preserve"> Kodeksu karnego, przestępstwo przeciwko wiarygodności dokumentów, o których mowa w </w:t>
      </w:r>
      <w:hyperlink w:anchor="/document/16798683?unitId=art(270)&amp;cm=DOCUMENT" w:history="1">
        <w:r w:rsidRPr="007A6629">
          <w:rPr>
            <w:rFonts w:asciiTheme="minorHAnsi" w:hAnsiTheme="minorHAnsi" w:cstheme="minorHAnsi"/>
            <w:noProof/>
          </w:rPr>
          <w:t>art. 270-277d</w:t>
        </w:r>
      </w:hyperlink>
      <w:r w:rsidRPr="007A6629">
        <w:rPr>
          <w:rFonts w:asciiTheme="minorHAnsi" w:hAnsiTheme="minorHAnsi" w:cstheme="minorHAnsi"/>
          <w:noProof/>
        </w:rPr>
        <w:t xml:space="preserve"> Kodeksu karnego, lub przestępstwo skarbowe,</w:t>
      </w:r>
    </w:p>
    <w:p w14:paraId="05C070B7" w14:textId="77777777" w:rsidR="004B675E" w:rsidRPr="007A6629" w:rsidRDefault="004B675E" w:rsidP="00E52131">
      <w:pPr>
        <w:numPr>
          <w:ilvl w:val="0"/>
          <w:numId w:val="16"/>
        </w:numPr>
        <w:spacing w:before="120" w:after="120" w:line="240" w:lineRule="auto"/>
        <w:jc w:val="both"/>
        <w:rPr>
          <w:rFonts w:asciiTheme="minorHAnsi" w:hAnsiTheme="minorHAnsi" w:cstheme="minorHAnsi"/>
          <w:noProof/>
        </w:rPr>
      </w:pPr>
      <w:r w:rsidRPr="007A6629">
        <w:rPr>
          <w:rFonts w:asciiTheme="minorHAnsi" w:hAnsiTheme="minorHAnsi" w:cstheme="minorHAnsi"/>
          <w:noProof/>
        </w:rPr>
        <w:lastRenderedPageBreak/>
        <w:t>o którym mowa w art. 9 ust. 1 i 3 lub art. 10 ustawy z dnia 15 czerwca 2012 r. o skutkach powierzania wykonywania pracy cudzoziemcom przebywającym wbrew przepisom na terytorium Rzeczypospolitej Polskiej</w:t>
      </w:r>
    </w:p>
    <w:p w14:paraId="42B0D607" w14:textId="77777777" w:rsidR="004B675E" w:rsidRPr="007A6629" w:rsidRDefault="004B675E" w:rsidP="004B675E">
      <w:pPr>
        <w:tabs>
          <w:tab w:val="left" w:pos="2268"/>
        </w:tabs>
        <w:spacing w:before="120" w:after="120"/>
        <w:ind w:left="981"/>
        <w:jc w:val="both"/>
        <w:rPr>
          <w:rFonts w:asciiTheme="minorHAnsi" w:hAnsiTheme="minorHAnsi" w:cstheme="minorHAnsi"/>
          <w:noProof/>
        </w:rPr>
      </w:pPr>
      <w:r w:rsidRPr="007A6629">
        <w:rPr>
          <w:rFonts w:asciiTheme="minorHAnsi" w:hAnsiTheme="minorHAnsi" w:cstheme="minorHAnsi"/>
          <w:noProof/>
        </w:rPr>
        <w:t>- lub za odpowiedni czyn zabroniony określony w przepisach prawa obcego;</w:t>
      </w:r>
    </w:p>
    <w:p w14:paraId="150F9134" w14:textId="77777777"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423662" w14:textId="77777777"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42D13CF" w14:textId="77777777"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wobec którego prawomocnie orzeczono zakaz ubiegania się o zamówienia publiczne;</w:t>
      </w:r>
    </w:p>
    <w:p w14:paraId="405DCD9B" w14:textId="77777777"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w:anchor="/document/17337528?cm=DOCUMENT" w:history="1">
        <w:r w:rsidRPr="007A6629">
          <w:rPr>
            <w:rFonts w:asciiTheme="minorHAnsi" w:hAnsiTheme="minorHAnsi" w:cstheme="minorHAnsi"/>
          </w:rPr>
          <w:t>ustawy</w:t>
        </w:r>
      </w:hyperlink>
      <w:r w:rsidRPr="007A6629">
        <w:rPr>
          <w:rFonts w:asciiTheme="minorHAnsi" w:hAnsiTheme="minorHAnsi" w:cstheme="minorHAnsi"/>
        </w:rPr>
        <w:t xml:space="preserve"> z dnia 16 lutego 2007 r. o ochronie konkurencji i konsumentów, złożyli odrębne oferty, oferty częściowe, chyba, że wykażą, że przygotowali te oferty lub wnioski niezależnie od siebie;</w:t>
      </w:r>
    </w:p>
    <w:p w14:paraId="69A5923E" w14:textId="239AF8DF"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jeżeli, w przypadkach, o których mowa w art. 85 ust. 1 ustawy </w:t>
      </w:r>
      <w:r w:rsidR="00796397" w:rsidRPr="007A6629">
        <w:rPr>
          <w:rFonts w:asciiTheme="minorHAnsi" w:hAnsiTheme="minorHAnsi" w:cstheme="minorHAnsi"/>
        </w:rPr>
        <w:t>pzp</w:t>
      </w:r>
      <w:r w:rsidRPr="007A6629">
        <w:rPr>
          <w:rFonts w:asciiTheme="minorHAnsi" w:hAnsiTheme="minorHAnsi" w:cstheme="minorHAnsi"/>
        </w:rPr>
        <w:t xml:space="preserve">, doszło do zakłócenia konkurencji wynikającego z wcześniejszego zaangażowania tego wykonawcy lub podmiotu, który należy z wykonawcą do tej samej grupy kapitałowej w rozumieniu </w:t>
      </w:r>
      <w:hyperlink w:anchor="/document/17337528?cm=DOCUMENT" w:history="1">
        <w:r w:rsidRPr="007A6629">
          <w:rPr>
            <w:rFonts w:asciiTheme="minorHAnsi" w:hAnsiTheme="minorHAnsi" w:cstheme="minorHAnsi"/>
          </w:rPr>
          <w:t>ustawy</w:t>
        </w:r>
      </w:hyperlink>
      <w:r w:rsidRPr="007A6629">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FE833B0" w14:textId="2F04209D"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7A6629">
        <w:rPr>
          <w:rFonts w:asciiTheme="minorHAnsi" w:hAnsiTheme="minorHAnsi" w:cstheme="minorHAnsi"/>
          <w:b/>
          <w:bCs/>
        </w:rPr>
        <w:t xml:space="preserve">art. 109 ust. 1 pkt 5 ustawy </w:t>
      </w:r>
      <w:r w:rsidR="00796397" w:rsidRPr="007A6629">
        <w:rPr>
          <w:rFonts w:asciiTheme="minorHAnsi" w:hAnsiTheme="minorHAnsi" w:cstheme="minorHAnsi"/>
          <w:b/>
          <w:bCs/>
        </w:rPr>
        <w:t>pzp</w:t>
      </w:r>
      <w:r w:rsidRPr="007A6629">
        <w:rPr>
          <w:rFonts w:asciiTheme="minorHAnsi" w:hAnsiTheme="minorHAnsi" w:cstheme="minorHAnsi"/>
        </w:rPr>
        <w:t>;</w:t>
      </w:r>
    </w:p>
    <w:p w14:paraId="5A138E46" w14:textId="3B6CF15C"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7A6629">
        <w:rPr>
          <w:rFonts w:asciiTheme="minorHAnsi" w:hAnsiTheme="minorHAnsi" w:cstheme="minorHAnsi"/>
          <w:b/>
          <w:bCs/>
        </w:rPr>
        <w:t xml:space="preserve">art. 109 ust. 1 pkt 7 ustawy </w:t>
      </w:r>
      <w:r w:rsidR="00796397" w:rsidRPr="007A6629">
        <w:rPr>
          <w:rFonts w:asciiTheme="minorHAnsi" w:hAnsiTheme="minorHAnsi" w:cstheme="minorHAnsi"/>
          <w:b/>
          <w:bCs/>
        </w:rPr>
        <w:t>pzp</w:t>
      </w:r>
      <w:r w:rsidRPr="007A6629">
        <w:rPr>
          <w:rFonts w:asciiTheme="minorHAnsi" w:hAnsiTheme="minorHAnsi" w:cstheme="minorHAnsi"/>
        </w:rPr>
        <w:t>.</w:t>
      </w:r>
    </w:p>
    <w:p w14:paraId="3B45FB22" w14:textId="652CBA19" w:rsidR="004B675E" w:rsidRPr="007A6629" w:rsidRDefault="004B675E" w:rsidP="00E52131">
      <w:pPr>
        <w:numPr>
          <w:ilvl w:val="0"/>
          <w:numId w:val="15"/>
        </w:numPr>
        <w:jc w:val="both"/>
        <w:rPr>
          <w:rFonts w:asciiTheme="minorHAnsi" w:hAnsiTheme="minorHAnsi" w:cstheme="minorHAnsi"/>
        </w:rPr>
      </w:pPr>
      <w:r w:rsidRPr="007A6629">
        <w:rPr>
          <w:rFonts w:asciiTheme="minorHAnsi" w:hAnsiTheme="minorHAnsi" w:cstheme="minorHAnsi"/>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7A6629">
        <w:rPr>
          <w:rFonts w:asciiTheme="minorHAnsi" w:hAnsiTheme="minorHAnsi" w:cstheme="minorHAnsi"/>
          <w:b/>
          <w:bCs/>
        </w:rPr>
        <w:t xml:space="preserve">art. 109 ust. 1 pkt 8 ustawy </w:t>
      </w:r>
      <w:r w:rsidR="00796397" w:rsidRPr="007A6629">
        <w:rPr>
          <w:rFonts w:asciiTheme="minorHAnsi" w:hAnsiTheme="minorHAnsi" w:cstheme="minorHAnsi"/>
          <w:b/>
          <w:bCs/>
        </w:rPr>
        <w:t>pzp</w:t>
      </w:r>
      <w:r w:rsidR="00E13AB6" w:rsidRPr="007A6629">
        <w:rPr>
          <w:rFonts w:asciiTheme="minorHAnsi" w:hAnsiTheme="minorHAnsi" w:cstheme="minorHAnsi"/>
          <w:b/>
          <w:bCs/>
        </w:rPr>
        <w:t>.</w:t>
      </w:r>
    </w:p>
    <w:p w14:paraId="06C009D1" w14:textId="4B00DCD1"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który bezprawnie wpływał lub próbował wpływać na czynności zamawiającego lub próbował pozyskać lub pozyskał informacje poufne, mogące dać mu przewagę w postępowaniu o udzielenie zamówienia, </w:t>
      </w:r>
      <w:r w:rsidRPr="007A6629">
        <w:rPr>
          <w:rFonts w:asciiTheme="minorHAnsi" w:hAnsiTheme="minorHAnsi" w:cstheme="minorHAnsi"/>
          <w:b/>
          <w:bCs/>
        </w:rPr>
        <w:t xml:space="preserve">art. 109 ust. 1 pkt 9 ustawy </w:t>
      </w:r>
      <w:r w:rsidR="00796397" w:rsidRPr="007A6629">
        <w:rPr>
          <w:rFonts w:asciiTheme="minorHAnsi" w:hAnsiTheme="minorHAnsi" w:cstheme="minorHAnsi"/>
          <w:b/>
          <w:bCs/>
        </w:rPr>
        <w:t>pzp</w:t>
      </w:r>
      <w:r w:rsidRPr="007A6629">
        <w:rPr>
          <w:rFonts w:asciiTheme="minorHAnsi" w:hAnsiTheme="minorHAnsi" w:cstheme="minorHAnsi"/>
        </w:rPr>
        <w:t>;</w:t>
      </w:r>
    </w:p>
    <w:p w14:paraId="10454ED3" w14:textId="2A4570BC" w:rsidR="004B675E" w:rsidRPr="007A6629" w:rsidRDefault="004B675E" w:rsidP="00E52131">
      <w:pPr>
        <w:numPr>
          <w:ilvl w:val="0"/>
          <w:numId w:val="15"/>
        </w:numPr>
        <w:spacing w:before="120" w:after="120" w:line="240" w:lineRule="auto"/>
        <w:jc w:val="both"/>
        <w:rPr>
          <w:rFonts w:asciiTheme="minorHAnsi" w:hAnsiTheme="minorHAnsi" w:cstheme="minorHAnsi"/>
        </w:rPr>
      </w:pPr>
      <w:r w:rsidRPr="007A6629">
        <w:rPr>
          <w:rFonts w:asciiTheme="minorHAnsi" w:hAnsiTheme="minorHAnsi" w:cstheme="minorHAnsi"/>
        </w:rPr>
        <w:lastRenderedPageBreak/>
        <w:t xml:space="preserve">który w wyniku lekkomyślności lub niedbalstwa przedstawił informacje wprowadzające w błąd, co mogło mieć istotny wpływ na decyzje podejmowane przez zamawiającego w postępowaniu o udzielenie zamówienia, </w:t>
      </w:r>
      <w:r w:rsidRPr="007A6629">
        <w:rPr>
          <w:rFonts w:asciiTheme="minorHAnsi" w:hAnsiTheme="minorHAnsi" w:cstheme="minorHAnsi"/>
          <w:b/>
          <w:bCs/>
        </w:rPr>
        <w:t xml:space="preserve">art. 109 ust. 1 pkt 10 ustawy </w:t>
      </w:r>
      <w:r w:rsidR="00796397" w:rsidRPr="007A6629">
        <w:rPr>
          <w:rFonts w:asciiTheme="minorHAnsi" w:hAnsiTheme="minorHAnsi" w:cstheme="minorHAnsi"/>
          <w:b/>
          <w:bCs/>
        </w:rPr>
        <w:t>pzp</w:t>
      </w:r>
      <w:r w:rsidRPr="007A6629">
        <w:rPr>
          <w:rFonts w:asciiTheme="minorHAnsi" w:hAnsiTheme="minorHAnsi" w:cstheme="minorHAnsi"/>
        </w:rPr>
        <w:t>;</w:t>
      </w:r>
    </w:p>
    <w:p w14:paraId="4DEDBB76" w14:textId="77777777" w:rsidR="004B675E" w:rsidRPr="007A6629" w:rsidRDefault="004B675E" w:rsidP="00E52131">
      <w:pPr>
        <w:pStyle w:val="Akapitzlist"/>
        <w:numPr>
          <w:ilvl w:val="0"/>
          <w:numId w:val="39"/>
        </w:numPr>
        <w:spacing w:before="120" w:after="120"/>
        <w:jc w:val="both"/>
        <w:rPr>
          <w:rFonts w:asciiTheme="minorHAnsi" w:hAnsiTheme="minorHAnsi" w:cstheme="minorHAnsi"/>
          <w:sz w:val="22"/>
          <w:szCs w:val="22"/>
        </w:rPr>
      </w:pPr>
      <w:r w:rsidRPr="007A6629">
        <w:rPr>
          <w:rFonts w:asciiTheme="minorHAnsi" w:hAnsiTheme="minorHAnsi" w:cstheme="minorHAnsi"/>
          <w:sz w:val="22"/>
          <w:szCs w:val="22"/>
        </w:rPr>
        <w:t>Zgodnie z Ustawą z dnia 13 kwietnia 2022 r. o szczególnych rozwiązaniach w zakresie przeciwdziałania wspieraniu agresji na Ukrainę (tekst jedn. - Dz.U. 2023 poz. 1497, z późn. zm.), zwana dalej ustawą oraz na mocy art. 1 pkt 23 rozporządzenia 2022/576 do rozporządzenia Rady (UE) nr 833/2014 z dnia 31 lipca 2014 r. dotyczącego środków ograniczających w związku z działaniami Rosji destabilizującymi sytuację na Ukrainie (Dz. Urz. UE nr L 229 z 31.7.2014, str. 1) z postępowania  wyklucza się:</w:t>
      </w:r>
    </w:p>
    <w:p w14:paraId="343D6A4C" w14:textId="77777777" w:rsidR="004B675E" w:rsidRPr="007A6629" w:rsidRDefault="004B675E" w:rsidP="00E52131">
      <w:pPr>
        <w:pStyle w:val="Akapitzlist"/>
        <w:numPr>
          <w:ilvl w:val="0"/>
          <w:numId w:val="36"/>
        </w:numPr>
        <w:spacing w:before="120" w:after="120"/>
        <w:ind w:left="720"/>
        <w:jc w:val="both"/>
        <w:rPr>
          <w:rFonts w:asciiTheme="minorHAnsi" w:hAnsiTheme="minorHAnsi" w:cstheme="minorHAnsi"/>
          <w:sz w:val="22"/>
          <w:szCs w:val="22"/>
        </w:rPr>
      </w:pPr>
      <w:r w:rsidRPr="007A6629">
        <w:rPr>
          <w:rFonts w:asciiTheme="minorHAnsi" w:hAnsiTheme="minorHAnsi" w:cstheme="minorHAnsi"/>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3323A394" w14:textId="6721D51A" w:rsidR="004B675E" w:rsidRPr="007A6629" w:rsidRDefault="004B675E" w:rsidP="00E52131">
      <w:pPr>
        <w:pStyle w:val="Akapitzlist"/>
        <w:numPr>
          <w:ilvl w:val="0"/>
          <w:numId w:val="36"/>
        </w:numPr>
        <w:spacing w:before="120" w:after="120"/>
        <w:ind w:left="720"/>
        <w:jc w:val="both"/>
        <w:rPr>
          <w:rFonts w:asciiTheme="minorHAnsi" w:hAnsiTheme="minorHAnsi" w:cstheme="minorHAnsi"/>
          <w:sz w:val="22"/>
          <w:szCs w:val="22"/>
        </w:rPr>
      </w:pPr>
      <w:r w:rsidRPr="007A6629">
        <w:rPr>
          <w:rFonts w:asciiTheme="minorHAnsi" w:hAnsiTheme="minorHAnsi" w:cstheme="minorHAnsi"/>
          <w:sz w:val="22"/>
          <w:szCs w:val="22"/>
        </w:rPr>
        <w:t>wykonawcę, którego beneficjentem rzeczywistym w rozumieniu ustawy z dnia 1 marca 2018 r. o przeciwdziałaniu praniu pieniędzy oraz finansowaniu terroryzmu (tekst jedn. - Dz. U. z 2023 r. poz.1124)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58998E" w14:textId="77777777" w:rsidR="00F456CF" w:rsidRPr="007A6629" w:rsidRDefault="004B675E" w:rsidP="00E52131">
      <w:pPr>
        <w:pStyle w:val="Akapitzlist"/>
        <w:numPr>
          <w:ilvl w:val="0"/>
          <w:numId w:val="36"/>
        </w:numPr>
        <w:spacing w:before="120" w:after="120"/>
        <w:ind w:left="720"/>
        <w:jc w:val="both"/>
        <w:rPr>
          <w:rFonts w:asciiTheme="minorHAnsi" w:hAnsiTheme="minorHAnsi" w:cstheme="minorHAnsi"/>
          <w:sz w:val="22"/>
          <w:szCs w:val="22"/>
        </w:rPr>
      </w:pPr>
      <w:r w:rsidRPr="007A6629">
        <w:rPr>
          <w:rFonts w:asciiTheme="minorHAnsi" w:hAnsiTheme="minorHAnsi" w:cstheme="minorHAnsi"/>
          <w:sz w:val="22"/>
          <w:szCs w:val="22"/>
        </w:rPr>
        <w:t>wykonawcę, którego jednostką dominującą w rozumieniu art. 3 ust. 1 pkt 37 ustawy z dnia 29 września 1994 r. o rachunkowości (tekst jedn. -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89057E" w:rsidRPr="007A6629">
        <w:rPr>
          <w:rFonts w:asciiTheme="minorHAnsi" w:hAnsiTheme="minorHAnsi" w:cstheme="minorHAnsi"/>
          <w:sz w:val="22"/>
          <w:szCs w:val="22"/>
        </w:rPr>
        <w:t xml:space="preserve">  </w:t>
      </w:r>
    </w:p>
    <w:p w14:paraId="6E2AAC3D" w14:textId="1BD2392C" w:rsidR="00184BDD" w:rsidRPr="007A6629" w:rsidRDefault="00184BDD"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9" w:name="_Toc226635140"/>
      <w:r w:rsidRPr="007A6629">
        <w:rPr>
          <w:rFonts w:asciiTheme="minorHAnsi" w:hAnsiTheme="minorHAnsi" w:cstheme="minorHAnsi"/>
          <w:b/>
          <w:bCs/>
          <w:sz w:val="22"/>
          <w:szCs w:val="22"/>
        </w:rPr>
        <w:t>Informacja o warunkach udziału w postępowaniu o udzielenie zamówienia</w:t>
      </w:r>
      <w:bookmarkEnd w:id="9"/>
    </w:p>
    <w:p w14:paraId="761E9C9D" w14:textId="77777777" w:rsidR="00BC3EA1" w:rsidRPr="007A6629" w:rsidRDefault="00184BDD" w:rsidP="00E52131">
      <w:pPr>
        <w:keepNext/>
        <w:numPr>
          <w:ilvl w:val="0"/>
          <w:numId w:val="17"/>
        </w:numPr>
        <w:spacing w:before="120" w:after="120" w:line="240" w:lineRule="auto"/>
        <w:jc w:val="both"/>
        <w:rPr>
          <w:rFonts w:asciiTheme="minorHAnsi" w:hAnsiTheme="minorHAnsi" w:cstheme="minorHAnsi"/>
        </w:rPr>
      </w:pPr>
      <w:r w:rsidRPr="007A6629">
        <w:rPr>
          <w:rFonts w:asciiTheme="minorHAnsi" w:hAnsiTheme="minorHAnsi" w:cstheme="minorHAnsi"/>
        </w:rPr>
        <w:t>O udzielenie zamówienia określonego w niniejszej SWZ mogą ubiegać się wykonawcy, którzy spełniają następujące warunki udziału w postępowaniu określone przez zamawiającego, dotyczące:</w:t>
      </w:r>
    </w:p>
    <w:p w14:paraId="0F6B2800" w14:textId="77777777" w:rsidR="00184BDD" w:rsidRPr="007A6629" w:rsidRDefault="00E03B97" w:rsidP="00E52131">
      <w:pPr>
        <w:numPr>
          <w:ilvl w:val="0"/>
          <w:numId w:val="18"/>
        </w:numPr>
        <w:spacing w:after="0" w:line="240" w:lineRule="auto"/>
        <w:ind w:hanging="357"/>
        <w:jc w:val="both"/>
        <w:rPr>
          <w:rFonts w:asciiTheme="minorHAnsi" w:hAnsiTheme="minorHAnsi" w:cstheme="minorHAnsi"/>
          <w:b/>
        </w:rPr>
      </w:pPr>
      <w:r w:rsidRPr="007A6629">
        <w:rPr>
          <w:rFonts w:asciiTheme="minorHAnsi" w:hAnsiTheme="minorHAnsi" w:cstheme="minorHAnsi"/>
          <w:b/>
        </w:rPr>
        <w:t>Z</w:t>
      </w:r>
      <w:r w:rsidR="004A1A00" w:rsidRPr="007A6629">
        <w:rPr>
          <w:rFonts w:asciiTheme="minorHAnsi" w:hAnsiTheme="minorHAnsi" w:cstheme="minorHAnsi"/>
          <w:b/>
        </w:rPr>
        <w:t>dolności do występowania w obrocie gospodarczym tzn.</w:t>
      </w:r>
    </w:p>
    <w:p w14:paraId="1CEA504F" w14:textId="5512639C" w:rsidR="004A1A00" w:rsidRPr="007A6629" w:rsidRDefault="00796397" w:rsidP="00E52131">
      <w:pPr>
        <w:numPr>
          <w:ilvl w:val="0"/>
          <w:numId w:val="19"/>
        </w:numPr>
        <w:spacing w:after="120" w:line="240" w:lineRule="auto"/>
        <w:ind w:left="1083" w:hanging="357"/>
        <w:jc w:val="both"/>
        <w:rPr>
          <w:rFonts w:asciiTheme="minorHAnsi" w:hAnsiTheme="minorHAnsi" w:cstheme="minorHAnsi"/>
        </w:rPr>
      </w:pPr>
      <w:r w:rsidRPr="007A6629">
        <w:rPr>
          <w:rFonts w:asciiTheme="minorHAnsi" w:hAnsiTheme="minorHAnsi" w:cstheme="minorHAnsi"/>
        </w:rPr>
        <w:t>Wykonawca jest wpisany do jednego z rejestrów zawodowych lub handlowych prowadzonych w kraju, w którym mają siedzibę lub miejsce zamieszkania, co w przypadku wykonawców mających siedzibę na terenie Rzeczypospolitej Polskiej (RP) oznacza, że są wpisani do Krajowego Rejestru Sądowego lub Centralnej Ewidencji i Informacji o Działalności Gospodarczej</w:t>
      </w:r>
      <w:r w:rsidR="00E03B97" w:rsidRPr="007A6629">
        <w:rPr>
          <w:rFonts w:asciiTheme="minorHAnsi" w:hAnsiTheme="minorHAnsi" w:cstheme="minorHAnsi"/>
        </w:rPr>
        <w:t>;</w:t>
      </w:r>
    </w:p>
    <w:p w14:paraId="6417A50A" w14:textId="77777777" w:rsidR="004A1A00" w:rsidRPr="007A6629" w:rsidRDefault="00E03B97" w:rsidP="00E52131">
      <w:pPr>
        <w:numPr>
          <w:ilvl w:val="0"/>
          <w:numId w:val="18"/>
        </w:numPr>
        <w:spacing w:after="0" w:line="240" w:lineRule="auto"/>
        <w:ind w:hanging="357"/>
        <w:jc w:val="both"/>
        <w:rPr>
          <w:rFonts w:asciiTheme="minorHAnsi" w:hAnsiTheme="minorHAnsi" w:cstheme="minorHAnsi"/>
          <w:b/>
        </w:rPr>
      </w:pPr>
      <w:r w:rsidRPr="007A6629">
        <w:rPr>
          <w:rFonts w:asciiTheme="minorHAnsi" w:hAnsiTheme="minorHAnsi" w:cstheme="minorHAnsi"/>
          <w:b/>
        </w:rPr>
        <w:t>U</w:t>
      </w:r>
      <w:r w:rsidR="004A1A00" w:rsidRPr="007A6629">
        <w:rPr>
          <w:rFonts w:asciiTheme="minorHAnsi" w:hAnsiTheme="minorHAnsi" w:cstheme="minorHAnsi"/>
          <w:b/>
        </w:rPr>
        <w:t>prawnień do prowadzenia określonej działalności gospodarczej lub zawodowej, o ile wynika to z odrębnych przepisów tzn.</w:t>
      </w:r>
    </w:p>
    <w:p w14:paraId="32626A74" w14:textId="77777777" w:rsidR="007A6629" w:rsidRPr="007A6629" w:rsidRDefault="007A6629" w:rsidP="007A6629">
      <w:pPr>
        <w:pStyle w:val="Akapitzlist"/>
        <w:numPr>
          <w:ilvl w:val="0"/>
          <w:numId w:val="20"/>
        </w:numPr>
        <w:ind w:left="1077" w:hanging="357"/>
        <w:rPr>
          <w:rFonts w:asciiTheme="minorHAnsi" w:eastAsia="Calibri" w:hAnsiTheme="minorHAnsi" w:cstheme="minorHAnsi"/>
          <w:sz w:val="22"/>
          <w:szCs w:val="22"/>
          <w:lang w:eastAsia="en-US"/>
        </w:rPr>
      </w:pPr>
      <w:r w:rsidRPr="007A6629">
        <w:rPr>
          <w:rFonts w:asciiTheme="minorHAnsi" w:eastAsia="Calibri" w:hAnsiTheme="minorHAnsi" w:cstheme="minorHAnsi"/>
          <w:sz w:val="22"/>
          <w:szCs w:val="22"/>
          <w:lang w:eastAsia="en-US"/>
        </w:rPr>
        <w:t>Wykonawca zobowiązany jest znajdować się pod nadzorem właściwej miejscowo inspekcji sanitarnej lub inspekcji weterynaryjnej.</w:t>
      </w:r>
    </w:p>
    <w:p w14:paraId="049ABE35" w14:textId="306D9D8A" w:rsidR="007A6629" w:rsidRPr="007A6629" w:rsidRDefault="007A6629" w:rsidP="007A6629">
      <w:pPr>
        <w:pStyle w:val="Akapitzlist"/>
        <w:numPr>
          <w:ilvl w:val="0"/>
          <w:numId w:val="20"/>
        </w:numPr>
        <w:ind w:left="1077" w:hanging="357"/>
        <w:rPr>
          <w:rFonts w:asciiTheme="minorHAnsi" w:eastAsia="Calibri" w:hAnsiTheme="minorHAnsi" w:cstheme="minorHAnsi"/>
          <w:sz w:val="22"/>
          <w:szCs w:val="22"/>
          <w:lang w:eastAsia="en-US"/>
        </w:rPr>
      </w:pPr>
      <w:r w:rsidRPr="007A6629">
        <w:rPr>
          <w:rFonts w:asciiTheme="minorHAnsi" w:eastAsia="Calibri" w:hAnsiTheme="minorHAnsi" w:cstheme="minorHAnsi"/>
          <w:sz w:val="22"/>
          <w:szCs w:val="22"/>
          <w:lang w:eastAsia="en-US"/>
        </w:rPr>
        <w:t xml:space="preserve"> Wykonawca  powinien posiadać w firmie wdrożone systemy GMP = Dobra Praktyka Produkcyjna</w:t>
      </w:r>
    </w:p>
    <w:p w14:paraId="3F7FB778" w14:textId="77777777" w:rsidR="007A6629" w:rsidRPr="007A6629" w:rsidRDefault="007A6629" w:rsidP="007A6629">
      <w:pPr>
        <w:pStyle w:val="Akapitzlist"/>
        <w:numPr>
          <w:ilvl w:val="0"/>
          <w:numId w:val="20"/>
        </w:numPr>
        <w:ind w:left="1077" w:hanging="357"/>
        <w:rPr>
          <w:rFonts w:asciiTheme="minorHAnsi" w:eastAsia="Calibri" w:hAnsiTheme="minorHAnsi" w:cstheme="minorHAnsi"/>
          <w:sz w:val="22"/>
          <w:szCs w:val="22"/>
          <w:lang w:eastAsia="en-US"/>
        </w:rPr>
      </w:pPr>
      <w:r w:rsidRPr="007A6629">
        <w:rPr>
          <w:rFonts w:asciiTheme="minorHAnsi" w:eastAsia="Calibri" w:hAnsiTheme="minorHAnsi" w:cstheme="minorHAnsi"/>
          <w:sz w:val="22"/>
          <w:szCs w:val="22"/>
          <w:lang w:eastAsia="en-US"/>
        </w:rPr>
        <w:t>GHP = Dobra Praktyka Higieniczna; HACCP = System Analizy Kontroli i Krytyczne Punkty Kontroli</w:t>
      </w:r>
    </w:p>
    <w:p w14:paraId="37A4CD5A" w14:textId="1BB04377" w:rsidR="004A1A00" w:rsidRPr="007A6629" w:rsidRDefault="00E03B97" w:rsidP="00E52131">
      <w:pPr>
        <w:numPr>
          <w:ilvl w:val="0"/>
          <w:numId w:val="18"/>
        </w:numPr>
        <w:spacing w:after="0" w:line="240" w:lineRule="auto"/>
        <w:ind w:hanging="357"/>
        <w:jc w:val="both"/>
        <w:rPr>
          <w:rFonts w:asciiTheme="minorHAnsi" w:hAnsiTheme="minorHAnsi" w:cstheme="minorHAnsi"/>
          <w:b/>
        </w:rPr>
      </w:pPr>
      <w:r w:rsidRPr="007A6629">
        <w:rPr>
          <w:rFonts w:asciiTheme="minorHAnsi" w:hAnsiTheme="minorHAnsi" w:cstheme="minorHAnsi"/>
          <w:b/>
        </w:rPr>
        <w:t>S</w:t>
      </w:r>
      <w:r w:rsidR="004A1A00" w:rsidRPr="007A6629">
        <w:rPr>
          <w:rFonts w:asciiTheme="minorHAnsi" w:hAnsiTheme="minorHAnsi" w:cstheme="minorHAnsi"/>
          <w:b/>
        </w:rPr>
        <w:t>ytuacji ekonomicznej lub finansowej tzn.</w:t>
      </w:r>
    </w:p>
    <w:p w14:paraId="4866D408" w14:textId="77777777" w:rsidR="004A1A00" w:rsidRPr="007A6629" w:rsidRDefault="004D7F94" w:rsidP="00E52131">
      <w:pPr>
        <w:numPr>
          <w:ilvl w:val="0"/>
          <w:numId w:val="22"/>
        </w:numPr>
        <w:spacing w:after="120" w:line="240" w:lineRule="auto"/>
        <w:ind w:left="1083" w:hanging="357"/>
        <w:jc w:val="both"/>
        <w:rPr>
          <w:rFonts w:asciiTheme="minorHAnsi" w:hAnsiTheme="minorHAnsi" w:cstheme="minorHAnsi"/>
        </w:rPr>
      </w:pPr>
      <w:r w:rsidRPr="007A6629">
        <w:rPr>
          <w:rFonts w:asciiTheme="minorHAnsi" w:hAnsiTheme="minorHAnsi" w:cstheme="minorHAnsi"/>
        </w:rPr>
        <w:t>ZAMAWIAJĄCY NI</w:t>
      </w:r>
      <w:r w:rsidR="0056583F" w:rsidRPr="007A6629">
        <w:rPr>
          <w:rFonts w:asciiTheme="minorHAnsi" w:hAnsiTheme="minorHAnsi" w:cstheme="minorHAnsi"/>
        </w:rPr>
        <w:t>E STAWIA WARUNKU W TYM ZAKRESIE</w:t>
      </w:r>
      <w:r w:rsidR="00E03B97" w:rsidRPr="007A6629">
        <w:rPr>
          <w:rFonts w:asciiTheme="minorHAnsi" w:hAnsiTheme="minorHAnsi" w:cstheme="minorHAnsi"/>
        </w:rPr>
        <w:t>;</w:t>
      </w:r>
    </w:p>
    <w:p w14:paraId="2BE104AF" w14:textId="77777777" w:rsidR="004A1A00" w:rsidRPr="007A6629" w:rsidRDefault="00E03B97" w:rsidP="00E52131">
      <w:pPr>
        <w:numPr>
          <w:ilvl w:val="0"/>
          <w:numId w:val="18"/>
        </w:numPr>
        <w:spacing w:after="0" w:line="240" w:lineRule="auto"/>
        <w:ind w:hanging="357"/>
        <w:jc w:val="both"/>
        <w:rPr>
          <w:rFonts w:asciiTheme="minorHAnsi" w:hAnsiTheme="minorHAnsi" w:cstheme="minorHAnsi"/>
          <w:b/>
        </w:rPr>
      </w:pPr>
      <w:r w:rsidRPr="007A6629">
        <w:rPr>
          <w:rFonts w:asciiTheme="minorHAnsi" w:hAnsiTheme="minorHAnsi" w:cstheme="minorHAnsi"/>
          <w:b/>
        </w:rPr>
        <w:t>Z</w:t>
      </w:r>
      <w:r w:rsidR="004A1A00" w:rsidRPr="007A6629">
        <w:rPr>
          <w:rFonts w:asciiTheme="minorHAnsi" w:hAnsiTheme="minorHAnsi" w:cstheme="minorHAnsi"/>
          <w:b/>
        </w:rPr>
        <w:t>dolności technicznej lub zawodowej tzn.</w:t>
      </w:r>
    </w:p>
    <w:p w14:paraId="727D75E1" w14:textId="77777777" w:rsidR="004A1A00" w:rsidRPr="007A6629" w:rsidRDefault="004D7F94" w:rsidP="00E52131">
      <w:pPr>
        <w:numPr>
          <w:ilvl w:val="0"/>
          <w:numId w:val="21"/>
        </w:numPr>
        <w:spacing w:after="120" w:line="240" w:lineRule="auto"/>
        <w:ind w:left="1083" w:hanging="357"/>
        <w:jc w:val="both"/>
        <w:rPr>
          <w:rFonts w:asciiTheme="minorHAnsi" w:hAnsiTheme="minorHAnsi" w:cstheme="minorHAnsi"/>
        </w:rPr>
      </w:pPr>
      <w:r w:rsidRPr="007A6629">
        <w:rPr>
          <w:rFonts w:asciiTheme="minorHAnsi" w:hAnsiTheme="minorHAnsi" w:cstheme="minorHAnsi"/>
        </w:rPr>
        <w:t xml:space="preserve">ZAMAWIAJĄCY NIE STAWIA WARUNKU </w:t>
      </w:r>
      <w:r w:rsidR="0056583F" w:rsidRPr="007A6629">
        <w:rPr>
          <w:rFonts w:asciiTheme="minorHAnsi" w:hAnsiTheme="minorHAnsi" w:cstheme="minorHAnsi"/>
        </w:rPr>
        <w:t>W TYM ZAKRESIE</w:t>
      </w:r>
      <w:r w:rsidR="00E03B97" w:rsidRPr="007A6629">
        <w:rPr>
          <w:rFonts w:asciiTheme="minorHAnsi" w:hAnsiTheme="minorHAnsi" w:cstheme="minorHAnsi"/>
        </w:rPr>
        <w:t>.</w:t>
      </w:r>
    </w:p>
    <w:p w14:paraId="52201D71" w14:textId="2BBB8C2E" w:rsidR="00551CA6" w:rsidRPr="007A6629" w:rsidRDefault="00551CA6"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0" w:name="_Toc226635141"/>
      <w:r w:rsidRPr="007A6629">
        <w:rPr>
          <w:rFonts w:asciiTheme="minorHAnsi" w:hAnsiTheme="minorHAnsi" w:cstheme="minorHAnsi"/>
          <w:b/>
          <w:bCs/>
          <w:sz w:val="22"/>
          <w:szCs w:val="22"/>
        </w:rPr>
        <w:lastRenderedPageBreak/>
        <w:t>Wykaz podmiotowych środków dowodowych</w:t>
      </w:r>
      <w:bookmarkEnd w:id="10"/>
    </w:p>
    <w:p w14:paraId="351656B0" w14:textId="77777777" w:rsidR="00710EC9" w:rsidRPr="007A6629" w:rsidRDefault="00EA1084" w:rsidP="00E52131">
      <w:pPr>
        <w:keepNext/>
        <w:numPr>
          <w:ilvl w:val="0"/>
          <w:numId w:val="23"/>
        </w:numPr>
        <w:tabs>
          <w:tab w:val="num" w:pos="426"/>
        </w:tabs>
        <w:spacing w:after="120" w:line="240" w:lineRule="auto"/>
        <w:jc w:val="both"/>
        <w:rPr>
          <w:rFonts w:asciiTheme="minorHAnsi" w:hAnsiTheme="minorHAnsi" w:cstheme="minorHAnsi"/>
          <w:b/>
          <w:color w:val="00B050"/>
        </w:rPr>
      </w:pPr>
      <w:r w:rsidRPr="007A6629">
        <w:rPr>
          <w:rFonts w:asciiTheme="minorHAnsi" w:hAnsiTheme="minorHAnsi" w:cstheme="minorHAnsi"/>
          <w:b/>
          <w:color w:val="00B050"/>
        </w:rPr>
        <w:t>Oświadczenie o niepodleganiu wykluczeniu, spełnianiu warunków udziału w postępowaniu składane wraz z ofertą</w:t>
      </w:r>
      <w:r w:rsidR="009F17F6" w:rsidRPr="007A6629">
        <w:rPr>
          <w:rFonts w:asciiTheme="minorHAnsi" w:hAnsiTheme="minorHAnsi" w:cstheme="minorHAnsi"/>
          <w:b/>
          <w:color w:val="00B050"/>
        </w:rPr>
        <w:t xml:space="preserve"> pod rygorem nieważności, w formie elektronicznej.</w:t>
      </w:r>
    </w:p>
    <w:p w14:paraId="35086139" w14:textId="77777777" w:rsidR="00710EC9" w:rsidRPr="007A6629" w:rsidRDefault="000B7972" w:rsidP="00E52131">
      <w:pPr>
        <w:numPr>
          <w:ilvl w:val="0"/>
          <w:numId w:val="31"/>
        </w:numPr>
        <w:spacing w:after="120" w:line="240" w:lineRule="auto"/>
        <w:jc w:val="both"/>
        <w:rPr>
          <w:rFonts w:asciiTheme="minorHAnsi" w:hAnsiTheme="minorHAnsi" w:cstheme="minorHAnsi"/>
          <w:b/>
          <w:color w:val="008000"/>
        </w:rPr>
      </w:pPr>
      <w:r w:rsidRPr="007A6629">
        <w:rPr>
          <w:rFonts w:asciiTheme="minorHAnsi" w:hAnsiTheme="minorHAnsi" w:cstheme="minorHAnsi"/>
        </w:rPr>
        <w:t>Do oferty wykonawca dołącza oświadczenie o niepodleganiu wykluczeniu, spełnianiu w</w:t>
      </w:r>
      <w:r w:rsidR="00B133D1" w:rsidRPr="007A6629">
        <w:rPr>
          <w:rFonts w:asciiTheme="minorHAnsi" w:hAnsiTheme="minorHAnsi" w:cstheme="minorHAnsi"/>
        </w:rPr>
        <w:t>arunków udziału w postępowaniu.</w:t>
      </w:r>
    </w:p>
    <w:p w14:paraId="1D86A5E5" w14:textId="77777777" w:rsidR="001A15E3" w:rsidRPr="007A6629" w:rsidRDefault="001A15E3" w:rsidP="00E52131">
      <w:pPr>
        <w:numPr>
          <w:ilvl w:val="0"/>
          <w:numId w:val="31"/>
        </w:numPr>
        <w:spacing w:after="120" w:line="240" w:lineRule="auto"/>
        <w:jc w:val="both"/>
        <w:rPr>
          <w:rFonts w:asciiTheme="minorHAnsi" w:hAnsiTheme="minorHAnsi" w:cstheme="minorHAnsi"/>
          <w:color w:val="000000"/>
        </w:rPr>
      </w:pPr>
      <w:r w:rsidRPr="007A6629">
        <w:rPr>
          <w:rFonts w:asciiTheme="minorHAnsi" w:hAnsiTheme="minorHAnsi" w:cstheme="minorHAnsi"/>
          <w:color w:val="000000"/>
        </w:rPr>
        <w:t xml:space="preserve">Oświadczenie, o którym mowa w pkt. </w:t>
      </w:r>
      <w:r w:rsidR="00B133D1" w:rsidRPr="007A6629">
        <w:rPr>
          <w:rFonts w:asciiTheme="minorHAnsi" w:hAnsiTheme="minorHAnsi" w:cstheme="minorHAnsi"/>
          <w:color w:val="000000"/>
        </w:rPr>
        <w:t>I</w:t>
      </w:r>
      <w:r w:rsidRPr="007A6629">
        <w:rPr>
          <w:rFonts w:asciiTheme="minorHAnsi" w:hAnsiTheme="minorHAnsi" w:cstheme="minorHAnsi"/>
          <w:color w:val="000000"/>
        </w:rPr>
        <w:t>X.1., składa się na formularzu jednolitego europejskiego dokumentu zamówienia (JEDZ),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51970208" w14:textId="77777777" w:rsidR="001A15E3" w:rsidRPr="007A6629" w:rsidRDefault="001A15E3" w:rsidP="00E52131">
      <w:pPr>
        <w:numPr>
          <w:ilvl w:val="0"/>
          <w:numId w:val="31"/>
        </w:numPr>
        <w:spacing w:after="120" w:line="240" w:lineRule="auto"/>
        <w:jc w:val="both"/>
        <w:rPr>
          <w:rFonts w:asciiTheme="minorHAnsi" w:hAnsiTheme="minorHAnsi" w:cstheme="minorHAnsi"/>
          <w:color w:val="000000"/>
        </w:rPr>
      </w:pPr>
      <w:r w:rsidRPr="007A6629">
        <w:rPr>
          <w:rFonts w:asciiTheme="minorHAnsi" w:hAnsiTheme="minorHAnsi" w:cstheme="minorHAnsi"/>
          <w:color w:val="000000"/>
        </w:rPr>
        <w:t>JEDZ stanowi dowód potwierdzający brak podstaw wykluczenia, spełnianie warunków udziału w postępowaniu na dzień składania ofert, tymczasowo zastępujący wymagane przez zamawiającego podmiotowe środki dowodowe.</w:t>
      </w:r>
    </w:p>
    <w:p w14:paraId="2935BD75" w14:textId="77777777" w:rsidR="00E4425F" w:rsidRPr="007A6629" w:rsidRDefault="00E4425F" w:rsidP="00E52131">
      <w:pPr>
        <w:numPr>
          <w:ilvl w:val="0"/>
          <w:numId w:val="31"/>
        </w:numPr>
        <w:spacing w:after="120" w:line="240" w:lineRule="auto"/>
        <w:jc w:val="both"/>
        <w:rPr>
          <w:rFonts w:asciiTheme="minorHAnsi" w:hAnsiTheme="minorHAnsi" w:cstheme="minorHAnsi"/>
          <w:color w:val="000000"/>
        </w:rPr>
      </w:pPr>
      <w:r w:rsidRPr="007A6629">
        <w:rPr>
          <w:rFonts w:asciiTheme="minorHAnsi" w:hAnsiTheme="minorHAnsi" w:cstheme="minorHAnsi"/>
          <w:color w:val="000000"/>
        </w:rPr>
        <w:t>Wykonawca, w przypadku polegania na zdolnościach podmiotów udostępniających zasoby, przedstawia, wraz z JEDZ także oświadczenie podmiotu udostępniającego zasoby, potwierdzające brak podstaw wykluczenia tego podmiotu oraz spełnianie warunków udziału w postępowaniu, w zakresie, w jakim wykonawca powołuje się na jego zasoby.</w:t>
      </w:r>
    </w:p>
    <w:p w14:paraId="0DB1EF19" w14:textId="77777777" w:rsidR="00710EC9" w:rsidRPr="007A6629" w:rsidRDefault="00710EC9" w:rsidP="00E52131">
      <w:pPr>
        <w:keepNext/>
        <w:numPr>
          <w:ilvl w:val="0"/>
          <w:numId w:val="23"/>
        </w:numPr>
        <w:tabs>
          <w:tab w:val="num" w:pos="426"/>
        </w:tabs>
        <w:spacing w:after="120" w:line="240" w:lineRule="auto"/>
        <w:jc w:val="both"/>
        <w:rPr>
          <w:rFonts w:asciiTheme="minorHAnsi" w:hAnsiTheme="minorHAnsi" w:cstheme="minorHAnsi"/>
          <w:b/>
          <w:color w:val="00B050"/>
        </w:rPr>
      </w:pPr>
      <w:r w:rsidRPr="007A6629">
        <w:rPr>
          <w:rFonts w:asciiTheme="minorHAnsi" w:hAnsiTheme="minorHAnsi" w:cstheme="minorHAnsi"/>
          <w:b/>
          <w:color w:val="00B050"/>
        </w:rPr>
        <w:t>Pozostałe podmiotowe środki dowodowe</w:t>
      </w:r>
      <w:r w:rsidR="00A53DC1" w:rsidRPr="007A6629">
        <w:rPr>
          <w:rFonts w:asciiTheme="minorHAnsi" w:hAnsiTheme="minorHAnsi" w:cstheme="minorHAnsi"/>
          <w:b/>
          <w:color w:val="00B050"/>
        </w:rPr>
        <w:t>:</w:t>
      </w:r>
      <w:r w:rsidRPr="007A6629">
        <w:rPr>
          <w:rFonts w:asciiTheme="minorHAnsi" w:hAnsiTheme="minorHAnsi" w:cstheme="minorHAnsi"/>
          <w:b/>
          <w:color w:val="00B050"/>
        </w:rPr>
        <w:t xml:space="preserve"> </w:t>
      </w:r>
    </w:p>
    <w:p w14:paraId="7E2E5165" w14:textId="77777777" w:rsidR="00015F10" w:rsidRPr="007A6629" w:rsidRDefault="00636B60" w:rsidP="006B293C">
      <w:pPr>
        <w:keepNext/>
        <w:tabs>
          <w:tab w:val="num" w:pos="426"/>
        </w:tabs>
        <w:spacing w:after="120" w:line="240" w:lineRule="auto"/>
        <w:ind w:left="425"/>
        <w:jc w:val="both"/>
        <w:rPr>
          <w:rFonts w:asciiTheme="minorHAnsi" w:hAnsiTheme="minorHAnsi" w:cstheme="minorHAnsi"/>
        </w:rPr>
      </w:pPr>
      <w:r w:rsidRPr="007A6629">
        <w:rPr>
          <w:rFonts w:asciiTheme="minorHAnsi" w:hAnsiTheme="minorHAnsi" w:cstheme="minorHAnsi"/>
        </w:rPr>
        <w:t xml:space="preserve">Zamawiający przed wyborem najkorzystniejszej oferty wzywa wykonawcę, którego oferta została najwyżej oceniona, do złożenia w wyznaczonym terminie, nie krótszym niż </w:t>
      </w:r>
      <w:r w:rsidRPr="007A6629">
        <w:rPr>
          <w:rFonts w:asciiTheme="minorHAnsi" w:hAnsiTheme="minorHAnsi" w:cstheme="minorHAnsi"/>
          <w:b/>
        </w:rPr>
        <w:t>10 dni</w:t>
      </w:r>
      <w:r w:rsidRPr="007A6629">
        <w:rPr>
          <w:rFonts w:asciiTheme="minorHAnsi" w:hAnsiTheme="minorHAnsi" w:cstheme="minorHAnsi"/>
        </w:rPr>
        <w:t>, aktualnych na dzień złożenia podmiotowych środ</w:t>
      </w:r>
      <w:r w:rsidR="00BD29EB" w:rsidRPr="007A6629">
        <w:rPr>
          <w:rFonts w:asciiTheme="minorHAnsi" w:hAnsiTheme="minorHAnsi" w:cstheme="minorHAnsi"/>
        </w:rPr>
        <w:t>ków dowodowych:</w:t>
      </w:r>
    </w:p>
    <w:p w14:paraId="51F57C30" w14:textId="77777777" w:rsidR="0075063E" w:rsidRPr="007A6629" w:rsidRDefault="00BD29EB" w:rsidP="00E52131">
      <w:pPr>
        <w:numPr>
          <w:ilvl w:val="0"/>
          <w:numId w:val="25"/>
        </w:numPr>
        <w:spacing w:after="120" w:line="240" w:lineRule="auto"/>
        <w:jc w:val="both"/>
        <w:rPr>
          <w:rFonts w:asciiTheme="minorHAnsi" w:hAnsiTheme="minorHAnsi" w:cstheme="minorHAnsi"/>
          <w:u w:val="single"/>
        </w:rPr>
      </w:pPr>
      <w:r w:rsidRPr="007A6629">
        <w:rPr>
          <w:rFonts w:asciiTheme="minorHAnsi" w:hAnsiTheme="minorHAnsi" w:cstheme="minorHAnsi"/>
          <w:b/>
          <w:u w:val="single"/>
        </w:rPr>
        <w:t>N</w:t>
      </w:r>
      <w:r w:rsidR="0075063E" w:rsidRPr="007A6629">
        <w:rPr>
          <w:rFonts w:asciiTheme="minorHAnsi" w:hAnsiTheme="minorHAnsi" w:cstheme="minorHAnsi"/>
          <w:b/>
          <w:u w:val="single"/>
        </w:rPr>
        <w:t>a potwierdzenie braku podstaw wykluczenia:</w:t>
      </w:r>
    </w:p>
    <w:p w14:paraId="51AA17E0" w14:textId="4AA78EC8" w:rsidR="00F0120D" w:rsidRPr="007A6629" w:rsidRDefault="00772D1C" w:rsidP="00E52131">
      <w:pPr>
        <w:pStyle w:val="Akapitzlist"/>
        <w:numPr>
          <w:ilvl w:val="0"/>
          <w:numId w:val="24"/>
        </w:numPr>
        <w:spacing w:after="120"/>
        <w:jc w:val="both"/>
        <w:rPr>
          <w:rFonts w:asciiTheme="minorHAnsi" w:hAnsiTheme="minorHAnsi" w:cstheme="minorHAnsi"/>
          <w:sz w:val="22"/>
          <w:szCs w:val="22"/>
        </w:rPr>
      </w:pPr>
      <w:r w:rsidRPr="007A6629">
        <w:rPr>
          <w:rFonts w:asciiTheme="minorHAnsi" w:hAnsiTheme="minorHAnsi" w:cstheme="minorHAnsi"/>
          <w:noProof/>
          <w:sz w:val="22"/>
          <w:szCs w:val="22"/>
        </w:rPr>
        <w:t xml:space="preserve">Informacja z Krajowego Rejestru Karnego w zakresie określonym w art. 108 ust. 1 pkt 1 i 2 ustawy </w:t>
      </w:r>
      <w:r w:rsidR="00796397" w:rsidRPr="007A6629">
        <w:rPr>
          <w:rFonts w:asciiTheme="minorHAnsi" w:hAnsiTheme="minorHAnsi" w:cstheme="minorHAnsi"/>
          <w:noProof/>
          <w:sz w:val="22"/>
          <w:szCs w:val="22"/>
        </w:rPr>
        <w:t>pzp</w:t>
      </w:r>
      <w:r w:rsidRPr="007A6629">
        <w:rPr>
          <w:rFonts w:asciiTheme="minorHAnsi" w:hAnsiTheme="minorHAnsi" w:cstheme="minorHAnsi"/>
          <w:noProof/>
          <w:sz w:val="22"/>
          <w:szCs w:val="22"/>
        </w:rPr>
        <w:t xml:space="preserve">, sporządzona nie wcześniej niż </w:t>
      </w:r>
      <w:r w:rsidRPr="007A6629">
        <w:rPr>
          <w:rFonts w:asciiTheme="minorHAnsi" w:hAnsiTheme="minorHAnsi" w:cstheme="minorHAnsi"/>
          <w:b/>
          <w:noProof/>
          <w:sz w:val="22"/>
          <w:szCs w:val="22"/>
        </w:rPr>
        <w:t>6 miesięcy</w:t>
      </w:r>
      <w:r w:rsidRPr="007A6629">
        <w:rPr>
          <w:rFonts w:asciiTheme="minorHAnsi" w:hAnsiTheme="minorHAnsi" w:cstheme="minorHAnsi"/>
          <w:noProof/>
          <w:sz w:val="22"/>
          <w:szCs w:val="22"/>
        </w:rPr>
        <w:t xml:space="preserve"> przed jej złożeniem</w:t>
      </w:r>
      <w:r w:rsidR="00B02515" w:rsidRPr="007A6629">
        <w:rPr>
          <w:rFonts w:asciiTheme="minorHAnsi" w:hAnsiTheme="minorHAnsi" w:cstheme="minorHAnsi"/>
          <w:noProof/>
          <w:sz w:val="22"/>
          <w:szCs w:val="22"/>
        </w:rPr>
        <w:t>;</w:t>
      </w:r>
    </w:p>
    <w:p w14:paraId="0562CF6F" w14:textId="0C5058D0" w:rsidR="00F0120D" w:rsidRPr="007A6629" w:rsidRDefault="0027132C" w:rsidP="00E52131">
      <w:pPr>
        <w:pStyle w:val="Akapitzlist"/>
        <w:numPr>
          <w:ilvl w:val="0"/>
          <w:numId w:val="24"/>
        </w:numPr>
        <w:spacing w:after="120"/>
        <w:jc w:val="both"/>
        <w:rPr>
          <w:rFonts w:asciiTheme="minorHAnsi" w:hAnsiTheme="minorHAnsi" w:cstheme="minorHAnsi"/>
          <w:sz w:val="20"/>
          <w:szCs w:val="22"/>
        </w:rPr>
      </w:pPr>
      <w:r w:rsidRPr="007A6629">
        <w:rPr>
          <w:rFonts w:asciiTheme="minorHAnsi" w:hAnsiTheme="minorHAnsi" w:cstheme="minorHAnsi"/>
          <w:noProof/>
          <w:sz w:val="22"/>
        </w:rPr>
        <w:t xml:space="preserve">Informacja z Krajowego Rejestru Karnego w zakresie określonym w art. 108 ust. 1 pkt 4 ustawy </w:t>
      </w:r>
      <w:r w:rsidR="00796397" w:rsidRPr="007A6629">
        <w:rPr>
          <w:rFonts w:asciiTheme="minorHAnsi" w:hAnsiTheme="minorHAnsi" w:cstheme="minorHAnsi"/>
          <w:noProof/>
          <w:sz w:val="22"/>
        </w:rPr>
        <w:t>pzp</w:t>
      </w:r>
      <w:r w:rsidR="00F0120D" w:rsidRPr="007A6629">
        <w:rPr>
          <w:rFonts w:asciiTheme="minorHAnsi" w:hAnsiTheme="minorHAnsi" w:cstheme="minorHAnsi"/>
          <w:noProof/>
          <w:sz w:val="22"/>
        </w:rPr>
        <w:t>,</w:t>
      </w:r>
      <w:r w:rsidR="00B02515" w:rsidRPr="007A6629">
        <w:rPr>
          <w:rFonts w:asciiTheme="minorHAnsi" w:hAnsiTheme="minorHAnsi" w:cstheme="minorHAnsi"/>
          <w:noProof/>
          <w:sz w:val="22"/>
        </w:rPr>
        <w:t xml:space="preserve"> sporządzona nie wcześniej niż </w:t>
      </w:r>
      <w:r w:rsidR="00B02515" w:rsidRPr="007A6629">
        <w:rPr>
          <w:rFonts w:asciiTheme="minorHAnsi" w:hAnsiTheme="minorHAnsi" w:cstheme="minorHAnsi"/>
          <w:b/>
          <w:noProof/>
          <w:sz w:val="22"/>
        </w:rPr>
        <w:t>6 miesięcy</w:t>
      </w:r>
      <w:r w:rsidR="00B02515" w:rsidRPr="007A6629">
        <w:rPr>
          <w:rFonts w:asciiTheme="minorHAnsi" w:hAnsiTheme="minorHAnsi" w:cstheme="minorHAnsi"/>
          <w:noProof/>
          <w:sz w:val="22"/>
        </w:rPr>
        <w:t xml:space="preserve"> przed jej złożeniem;</w:t>
      </w:r>
    </w:p>
    <w:p w14:paraId="3ABC8DBF" w14:textId="00745201" w:rsidR="00636B60" w:rsidRPr="007A6629" w:rsidRDefault="00796397" w:rsidP="00E52131">
      <w:pPr>
        <w:pStyle w:val="Akapitzlist"/>
        <w:numPr>
          <w:ilvl w:val="0"/>
          <w:numId w:val="24"/>
        </w:numPr>
        <w:spacing w:after="120"/>
        <w:jc w:val="both"/>
        <w:rPr>
          <w:rFonts w:asciiTheme="minorHAnsi" w:hAnsiTheme="minorHAnsi" w:cstheme="minorHAnsi"/>
          <w:sz w:val="22"/>
          <w:szCs w:val="22"/>
        </w:rPr>
      </w:pPr>
      <w:r w:rsidRPr="007A6629">
        <w:rPr>
          <w:rFonts w:asciiTheme="minorHAnsi" w:hAnsiTheme="minorHAnsi" w:cstheme="minorHAnsi"/>
          <w:sz w:val="22"/>
          <w:szCs w:val="22"/>
        </w:rPr>
        <w:t>Oświadczenie wykonawcy, w zakresie art. 108 ust. 1 pkt 5 ustawy pzp, o braku przynależności do tej samej grupy kapitałowej, w rozumieniu ustawy z dnia 16 lutego 2007 r. o ochronie konkurencji i konsumentów (tekst jedn. - Dz. U. z 2023 r. poz. 1689, z</w:t>
      </w:r>
      <w:r w:rsidR="00E0785A" w:rsidRPr="007A6629">
        <w:rPr>
          <w:rFonts w:asciiTheme="minorHAnsi" w:hAnsiTheme="minorHAnsi" w:cstheme="minorHAnsi"/>
          <w:sz w:val="22"/>
          <w:szCs w:val="22"/>
        </w:rPr>
        <w:t xml:space="preserve">e </w:t>
      </w:r>
      <w:r w:rsidRPr="007A6629">
        <w:rPr>
          <w:rFonts w:asciiTheme="minorHAnsi" w:hAnsiTheme="minorHAnsi" w:cstheme="minorHAnsi"/>
          <w:sz w:val="22"/>
          <w:szCs w:val="22"/>
        </w:rPr>
        <w:t>zm.), z innym wykonawcą, który złożył odrębną ofertę, ofertę częściową albo oświadczenia o przynależności do tej samej grupy kapitałowej wraz z dokumentami lub informacjami potwierdzającymi przygotowanie oferty, oferty częściowej w postępowaniu niezależnie od innego wykonawcy należącego do tej samej grupy kapitałowej</w:t>
      </w:r>
      <w:r w:rsidR="00636B60" w:rsidRPr="007A6629">
        <w:rPr>
          <w:rFonts w:asciiTheme="minorHAnsi" w:hAnsiTheme="minorHAnsi" w:cstheme="minorHAnsi"/>
          <w:sz w:val="22"/>
          <w:szCs w:val="22"/>
        </w:rPr>
        <w:t>;</w:t>
      </w:r>
    </w:p>
    <w:p w14:paraId="6E96A99B" w14:textId="77777777" w:rsidR="000061BA" w:rsidRPr="007A6629" w:rsidRDefault="00250E65" w:rsidP="00E52131">
      <w:pPr>
        <w:numPr>
          <w:ilvl w:val="0"/>
          <w:numId w:val="24"/>
        </w:numPr>
        <w:rPr>
          <w:rFonts w:asciiTheme="minorHAnsi" w:eastAsia="Times New Roman" w:hAnsiTheme="minorHAnsi" w:cstheme="minorHAnsi"/>
          <w:lang w:eastAsia="pl-PL"/>
        </w:rPr>
      </w:pPr>
      <w:r w:rsidRPr="007A6629">
        <w:rPr>
          <w:rFonts w:asciiTheme="minorHAnsi" w:eastAsia="Times New Roman" w:hAnsiTheme="minorHAnsi" w:cstheme="minorHAnsi"/>
          <w:lang w:eastAsia="pl-PL"/>
        </w:rPr>
        <w:t>O</w:t>
      </w:r>
      <w:r w:rsidR="004C01A5" w:rsidRPr="007A6629">
        <w:rPr>
          <w:rFonts w:asciiTheme="minorHAnsi" w:eastAsia="Times New Roman" w:hAnsiTheme="minorHAnsi" w:cstheme="minorHAnsi"/>
          <w:lang w:eastAsia="pl-PL"/>
        </w:rPr>
        <w:t>świadczenie</w:t>
      </w:r>
      <w:r w:rsidR="000061BA" w:rsidRPr="007A6629">
        <w:rPr>
          <w:rFonts w:asciiTheme="minorHAnsi" w:eastAsia="Times New Roman" w:hAnsiTheme="minorHAnsi" w:cstheme="minorHAnsi"/>
          <w:lang w:eastAsia="pl-PL"/>
        </w:rPr>
        <w:t xml:space="preserve"> wykonawcy o aktualności informacji zawartych w JEDZ, w zakresie podstaw wykluczenia z postępowania określonych w:</w:t>
      </w:r>
    </w:p>
    <w:p w14:paraId="24F59B9E" w14:textId="71882DDA" w:rsidR="000061BA" w:rsidRPr="007A6629" w:rsidRDefault="000061BA" w:rsidP="00E52131">
      <w:pPr>
        <w:numPr>
          <w:ilvl w:val="0"/>
          <w:numId w:val="27"/>
        </w:numPr>
        <w:spacing w:after="0"/>
        <w:ind w:hanging="357"/>
        <w:rPr>
          <w:rFonts w:asciiTheme="minorHAnsi" w:eastAsia="Times New Roman" w:hAnsiTheme="minorHAnsi" w:cstheme="minorHAnsi"/>
          <w:lang w:eastAsia="pl-PL"/>
        </w:rPr>
      </w:pPr>
      <w:r w:rsidRPr="007A6629">
        <w:rPr>
          <w:rFonts w:asciiTheme="minorHAnsi" w:eastAsia="Times New Roman" w:hAnsiTheme="minorHAnsi" w:cstheme="minorHAnsi"/>
          <w:lang w:eastAsia="pl-PL"/>
        </w:rPr>
        <w:t xml:space="preserve">art. 108 ust. 1 pkt 3 ustawy </w:t>
      </w:r>
      <w:r w:rsidR="00796397" w:rsidRPr="007A6629">
        <w:rPr>
          <w:rFonts w:asciiTheme="minorHAnsi" w:eastAsia="Times New Roman" w:hAnsiTheme="minorHAnsi" w:cstheme="minorHAnsi"/>
          <w:lang w:eastAsia="pl-PL"/>
        </w:rPr>
        <w:t>pzp</w:t>
      </w:r>
      <w:r w:rsidRPr="007A6629">
        <w:rPr>
          <w:rFonts w:asciiTheme="minorHAnsi" w:eastAsia="Times New Roman" w:hAnsiTheme="minorHAnsi" w:cstheme="minorHAnsi"/>
          <w:lang w:eastAsia="pl-PL"/>
        </w:rPr>
        <w:t>,</w:t>
      </w:r>
    </w:p>
    <w:p w14:paraId="7D5FBD0F" w14:textId="4817F6EA" w:rsidR="000061BA" w:rsidRPr="007A6629" w:rsidRDefault="000061BA" w:rsidP="00E52131">
      <w:pPr>
        <w:numPr>
          <w:ilvl w:val="0"/>
          <w:numId w:val="27"/>
        </w:numPr>
        <w:spacing w:after="0"/>
        <w:ind w:hanging="357"/>
        <w:jc w:val="both"/>
        <w:rPr>
          <w:rFonts w:asciiTheme="minorHAnsi" w:eastAsia="Times New Roman" w:hAnsiTheme="minorHAnsi" w:cstheme="minorHAnsi"/>
          <w:lang w:eastAsia="pl-PL"/>
        </w:rPr>
      </w:pPr>
      <w:r w:rsidRPr="007A6629">
        <w:rPr>
          <w:rFonts w:asciiTheme="minorHAnsi" w:eastAsia="Times New Roman" w:hAnsiTheme="minorHAnsi" w:cstheme="minorHAnsi"/>
          <w:lang w:eastAsia="pl-PL"/>
        </w:rPr>
        <w:t xml:space="preserve">art. 108 ust. 1 pkt 4 ustawy </w:t>
      </w:r>
      <w:r w:rsidR="00796397" w:rsidRPr="007A6629">
        <w:rPr>
          <w:rFonts w:asciiTheme="minorHAnsi" w:eastAsia="Times New Roman" w:hAnsiTheme="minorHAnsi" w:cstheme="minorHAnsi"/>
          <w:lang w:eastAsia="pl-PL"/>
        </w:rPr>
        <w:t>pzp</w:t>
      </w:r>
      <w:r w:rsidRPr="007A6629">
        <w:rPr>
          <w:rFonts w:asciiTheme="minorHAnsi" w:eastAsia="Times New Roman" w:hAnsiTheme="minorHAnsi" w:cstheme="minorHAnsi"/>
          <w:lang w:eastAsia="pl-PL"/>
        </w:rPr>
        <w:t xml:space="preserve"> </w:t>
      </w:r>
      <w:r w:rsidR="004C01A5" w:rsidRPr="007A6629">
        <w:rPr>
          <w:rFonts w:asciiTheme="minorHAnsi" w:eastAsia="Times New Roman" w:hAnsiTheme="minorHAnsi" w:cstheme="minorHAnsi"/>
          <w:lang w:eastAsia="pl-PL"/>
        </w:rPr>
        <w:t>dotyczących</w:t>
      </w:r>
      <w:r w:rsidRPr="007A6629">
        <w:rPr>
          <w:rFonts w:asciiTheme="minorHAnsi" w:eastAsia="Times New Roman" w:hAnsiTheme="minorHAnsi" w:cstheme="minorHAnsi"/>
          <w:lang w:eastAsia="pl-PL"/>
        </w:rPr>
        <w:t xml:space="preserve"> zakazu ubiegania się o zamówienie publiczne tytułem środka zapobiegawczego</w:t>
      </w:r>
      <w:r w:rsidR="004F5F65" w:rsidRPr="007A6629">
        <w:rPr>
          <w:rFonts w:asciiTheme="minorHAnsi" w:eastAsia="Times New Roman" w:hAnsiTheme="minorHAnsi" w:cstheme="minorHAnsi"/>
          <w:lang w:eastAsia="pl-PL"/>
        </w:rPr>
        <w:t xml:space="preserve">, </w:t>
      </w:r>
    </w:p>
    <w:p w14:paraId="5CE4DF49" w14:textId="76E722EF" w:rsidR="000061BA" w:rsidRPr="007A6629" w:rsidRDefault="000061BA" w:rsidP="00E52131">
      <w:pPr>
        <w:numPr>
          <w:ilvl w:val="0"/>
          <w:numId w:val="27"/>
        </w:numPr>
        <w:spacing w:after="0"/>
        <w:ind w:hanging="357"/>
        <w:jc w:val="both"/>
        <w:rPr>
          <w:rFonts w:asciiTheme="minorHAnsi" w:eastAsia="Times New Roman" w:hAnsiTheme="minorHAnsi" w:cstheme="minorHAnsi"/>
          <w:lang w:eastAsia="pl-PL"/>
        </w:rPr>
      </w:pPr>
      <w:r w:rsidRPr="007A6629">
        <w:rPr>
          <w:rFonts w:asciiTheme="minorHAnsi" w:eastAsia="Times New Roman" w:hAnsiTheme="minorHAnsi" w:cstheme="minorHAnsi"/>
          <w:lang w:eastAsia="pl-PL"/>
        </w:rPr>
        <w:t xml:space="preserve">art. 108 ust. 1 pkt 5 ustawy </w:t>
      </w:r>
      <w:r w:rsidR="00796397" w:rsidRPr="007A6629">
        <w:rPr>
          <w:rFonts w:asciiTheme="minorHAnsi" w:eastAsia="Times New Roman" w:hAnsiTheme="minorHAnsi" w:cstheme="minorHAnsi"/>
          <w:lang w:eastAsia="pl-PL"/>
        </w:rPr>
        <w:t>pzp</w:t>
      </w:r>
      <w:r w:rsidRPr="007A6629">
        <w:rPr>
          <w:rFonts w:asciiTheme="minorHAnsi" w:eastAsia="Times New Roman" w:hAnsiTheme="minorHAnsi" w:cstheme="minorHAnsi"/>
          <w:lang w:eastAsia="pl-PL"/>
        </w:rPr>
        <w:t xml:space="preserve"> </w:t>
      </w:r>
      <w:r w:rsidR="004C01A5" w:rsidRPr="007A6629">
        <w:rPr>
          <w:rFonts w:asciiTheme="minorHAnsi" w:eastAsia="Times New Roman" w:hAnsiTheme="minorHAnsi" w:cstheme="minorHAnsi"/>
          <w:lang w:eastAsia="pl-PL"/>
        </w:rPr>
        <w:t xml:space="preserve">dotyczących </w:t>
      </w:r>
      <w:r w:rsidRPr="007A6629">
        <w:rPr>
          <w:rFonts w:asciiTheme="minorHAnsi" w:eastAsia="Times New Roman" w:hAnsiTheme="minorHAnsi" w:cstheme="minorHAnsi"/>
          <w:lang w:eastAsia="pl-PL"/>
        </w:rPr>
        <w:t>zawarcia z innymi wykonawcami porozumienia mającego na celu zakłócenie konkurencji,</w:t>
      </w:r>
      <w:r w:rsidR="004F5F65" w:rsidRPr="007A6629">
        <w:rPr>
          <w:rFonts w:asciiTheme="minorHAnsi" w:eastAsia="Times New Roman" w:hAnsiTheme="minorHAnsi" w:cstheme="minorHAnsi"/>
          <w:lang w:eastAsia="pl-PL"/>
        </w:rPr>
        <w:t xml:space="preserve"> </w:t>
      </w:r>
    </w:p>
    <w:p w14:paraId="5356D0A8" w14:textId="6A225B3A" w:rsidR="000061BA" w:rsidRPr="007A6629" w:rsidRDefault="000061BA" w:rsidP="00E52131">
      <w:pPr>
        <w:numPr>
          <w:ilvl w:val="0"/>
          <w:numId w:val="27"/>
        </w:numPr>
        <w:spacing w:after="0"/>
        <w:ind w:hanging="357"/>
        <w:rPr>
          <w:rFonts w:asciiTheme="minorHAnsi" w:eastAsia="Times New Roman" w:hAnsiTheme="minorHAnsi" w:cstheme="minorHAnsi"/>
          <w:lang w:eastAsia="pl-PL"/>
        </w:rPr>
      </w:pPr>
      <w:r w:rsidRPr="007A6629">
        <w:rPr>
          <w:rFonts w:asciiTheme="minorHAnsi" w:eastAsia="Times New Roman" w:hAnsiTheme="minorHAnsi" w:cstheme="minorHAnsi"/>
          <w:lang w:eastAsia="pl-PL"/>
        </w:rPr>
        <w:t xml:space="preserve">art. 108 ust. 1 pkt 6 ustawy </w:t>
      </w:r>
      <w:r w:rsidR="00796397" w:rsidRPr="007A6629">
        <w:rPr>
          <w:rFonts w:asciiTheme="minorHAnsi" w:eastAsia="Times New Roman" w:hAnsiTheme="minorHAnsi" w:cstheme="minorHAnsi"/>
          <w:lang w:eastAsia="pl-PL"/>
        </w:rPr>
        <w:t>pzp</w:t>
      </w:r>
      <w:r w:rsidRPr="007A6629">
        <w:rPr>
          <w:rFonts w:asciiTheme="minorHAnsi" w:eastAsia="Times New Roman" w:hAnsiTheme="minorHAnsi" w:cstheme="minorHAnsi"/>
          <w:lang w:eastAsia="pl-PL"/>
        </w:rPr>
        <w:t>,</w:t>
      </w:r>
    </w:p>
    <w:p w14:paraId="448F8E67" w14:textId="47427735" w:rsidR="00F97914" w:rsidRPr="007A6629" w:rsidRDefault="001B414E" w:rsidP="00E52131">
      <w:pPr>
        <w:numPr>
          <w:ilvl w:val="0"/>
          <w:numId w:val="27"/>
        </w:numPr>
        <w:spacing w:after="120"/>
        <w:ind w:hanging="357"/>
        <w:rPr>
          <w:rFonts w:asciiTheme="minorHAnsi" w:eastAsia="Times New Roman" w:hAnsiTheme="minorHAnsi" w:cstheme="minorHAnsi"/>
          <w:lang w:eastAsia="pl-PL"/>
        </w:rPr>
      </w:pPr>
      <w:r w:rsidRPr="007A6629">
        <w:rPr>
          <w:rFonts w:asciiTheme="minorHAnsi" w:eastAsia="Times New Roman" w:hAnsiTheme="minorHAnsi" w:cstheme="minorHAnsi"/>
          <w:lang w:eastAsia="pl-PL"/>
        </w:rPr>
        <w:t>art. 109 ust. 1 pkt 5, 7, 8</w:t>
      </w:r>
      <w:r w:rsidR="00B133D1" w:rsidRPr="007A6629">
        <w:rPr>
          <w:rFonts w:asciiTheme="minorHAnsi" w:eastAsia="Times New Roman" w:hAnsiTheme="minorHAnsi" w:cstheme="minorHAnsi"/>
          <w:lang w:eastAsia="pl-PL"/>
        </w:rPr>
        <w:t>, 9, 10</w:t>
      </w:r>
      <w:r w:rsidR="00F97914" w:rsidRPr="007A6629">
        <w:rPr>
          <w:rFonts w:asciiTheme="minorHAnsi" w:eastAsia="Times New Roman" w:hAnsiTheme="minorHAnsi" w:cstheme="minorHAnsi"/>
          <w:lang w:eastAsia="pl-PL"/>
        </w:rPr>
        <w:t xml:space="preserve"> ustawy</w:t>
      </w:r>
      <w:r w:rsidR="004C01A5" w:rsidRPr="007A6629">
        <w:rPr>
          <w:rFonts w:asciiTheme="minorHAnsi" w:eastAsia="Times New Roman" w:hAnsiTheme="minorHAnsi" w:cstheme="minorHAnsi"/>
          <w:lang w:eastAsia="pl-PL"/>
        </w:rPr>
        <w:t xml:space="preserve"> </w:t>
      </w:r>
      <w:r w:rsidR="00796397" w:rsidRPr="007A6629">
        <w:rPr>
          <w:rFonts w:asciiTheme="minorHAnsi" w:eastAsia="Times New Roman" w:hAnsiTheme="minorHAnsi" w:cstheme="minorHAnsi"/>
          <w:lang w:eastAsia="pl-PL"/>
        </w:rPr>
        <w:t>pzp,</w:t>
      </w:r>
    </w:p>
    <w:p w14:paraId="48C4CA9B" w14:textId="78D0045C" w:rsidR="00F456CF" w:rsidRPr="007A6629" w:rsidRDefault="00F456CF" w:rsidP="00E52131">
      <w:pPr>
        <w:pStyle w:val="Akapitzlist"/>
        <w:numPr>
          <w:ilvl w:val="0"/>
          <w:numId w:val="24"/>
        </w:numPr>
        <w:tabs>
          <w:tab w:val="left" w:pos="1134"/>
        </w:tabs>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oświadczenie wykonawcy o aktualności informacji dotyczących podstaw wykluczenia z </w:t>
      </w:r>
      <w:r w:rsidRPr="007A6629">
        <w:rPr>
          <w:rFonts w:asciiTheme="minorHAnsi" w:hAnsiTheme="minorHAnsi" w:cstheme="minorHAnsi"/>
          <w:sz w:val="22"/>
          <w:szCs w:val="22"/>
        </w:rPr>
        <w:tab/>
        <w:t>postępowania (wg wzoru stanowiącego Załącznik nr 5 do SWZ) , o których mowa w:</w:t>
      </w:r>
    </w:p>
    <w:p w14:paraId="409D6E48" w14:textId="77777777" w:rsidR="00F456CF" w:rsidRPr="007A6629" w:rsidRDefault="00F456CF" w:rsidP="00F456CF">
      <w:pPr>
        <w:spacing w:after="120"/>
        <w:ind w:left="709"/>
        <w:jc w:val="both"/>
        <w:rPr>
          <w:rFonts w:asciiTheme="minorHAnsi" w:hAnsiTheme="minorHAnsi" w:cstheme="minorHAnsi"/>
        </w:rPr>
      </w:pPr>
      <w:r w:rsidRPr="007A6629">
        <w:rPr>
          <w:rFonts w:asciiTheme="minorHAnsi" w:eastAsia="Times New Roman" w:hAnsiTheme="minorHAnsi" w:cstheme="minorHAnsi"/>
          <w:lang w:eastAsia="pl-PL"/>
        </w:rPr>
        <w:lastRenderedPageBreak/>
        <w:tab/>
        <w:t>-</w:t>
      </w:r>
      <w:r w:rsidRPr="007A6629">
        <w:rPr>
          <w:rFonts w:asciiTheme="minorHAnsi" w:hAnsiTheme="minorHAnsi" w:cstheme="minorHAnsi"/>
        </w:rPr>
        <w:t xml:space="preserve"> art. 5k rozporządzenia 833/2014, w brzmieniu nadanym rozporządzeniem 2022/576, </w:t>
      </w:r>
      <w:r w:rsidRPr="007A6629">
        <w:rPr>
          <w:rFonts w:asciiTheme="minorHAnsi" w:hAnsiTheme="minorHAnsi" w:cstheme="minorHAnsi"/>
        </w:rPr>
        <w:tab/>
        <w:t xml:space="preserve">oraz na podstawie art. 7 ust. 1 ustawy, </w:t>
      </w:r>
    </w:p>
    <w:p w14:paraId="5256E94C" w14:textId="428D3263" w:rsidR="00551CA6" w:rsidRPr="007A6629" w:rsidRDefault="00F456CF" w:rsidP="00F6556C">
      <w:pPr>
        <w:ind w:left="1429"/>
        <w:jc w:val="both"/>
        <w:rPr>
          <w:rFonts w:asciiTheme="minorHAnsi" w:hAnsiTheme="minorHAnsi" w:cstheme="minorHAnsi"/>
        </w:rPr>
      </w:pPr>
      <w:r w:rsidRPr="007A6629">
        <w:rPr>
          <w:rFonts w:asciiTheme="minorHAnsi" w:hAnsiTheme="minorHAnsi" w:cstheme="minorHAnsi"/>
        </w:rPr>
        <w:t xml:space="preserve">- </w:t>
      </w:r>
      <w:r w:rsidR="00BD29EB" w:rsidRPr="007A6629">
        <w:rPr>
          <w:rFonts w:asciiTheme="minorHAnsi" w:hAnsiTheme="minorHAnsi" w:cstheme="minorHAnsi"/>
          <w:b/>
          <w:u w:val="single"/>
        </w:rPr>
        <w:t>N</w:t>
      </w:r>
      <w:r w:rsidR="004607A7" w:rsidRPr="007A6629">
        <w:rPr>
          <w:rFonts w:asciiTheme="minorHAnsi" w:hAnsiTheme="minorHAnsi" w:cstheme="minorHAnsi"/>
          <w:b/>
          <w:u w:val="single"/>
        </w:rPr>
        <w:t>a potwierdzenie spełniania warunków udziału w postępowaniu</w:t>
      </w:r>
      <w:r w:rsidR="004607A7" w:rsidRPr="007A6629">
        <w:rPr>
          <w:rFonts w:asciiTheme="minorHAnsi" w:hAnsiTheme="minorHAnsi" w:cstheme="minorHAnsi"/>
          <w:b/>
        </w:rPr>
        <w:t>:</w:t>
      </w:r>
    </w:p>
    <w:p w14:paraId="6B40E751" w14:textId="15546A91" w:rsidR="00F0120D" w:rsidRPr="007A6629" w:rsidRDefault="00250E65" w:rsidP="00E52131">
      <w:pPr>
        <w:numPr>
          <w:ilvl w:val="0"/>
          <w:numId w:val="26"/>
        </w:numPr>
        <w:spacing w:before="120" w:after="120" w:line="240" w:lineRule="auto"/>
        <w:ind w:hanging="357"/>
        <w:jc w:val="both"/>
        <w:rPr>
          <w:rFonts w:asciiTheme="minorHAnsi" w:hAnsiTheme="minorHAnsi" w:cstheme="minorHAnsi"/>
        </w:rPr>
      </w:pPr>
      <w:r w:rsidRPr="007A6629">
        <w:rPr>
          <w:rFonts w:asciiTheme="minorHAnsi" w:hAnsiTheme="minorHAnsi" w:cstheme="minorHAnsi"/>
        </w:rPr>
        <w:t>A</w:t>
      </w:r>
      <w:r w:rsidR="00F0120D" w:rsidRPr="007A6629">
        <w:rPr>
          <w:rFonts w:asciiTheme="minorHAnsi" w:hAnsiTheme="minorHAnsi" w:cstheme="minorHAnsi"/>
        </w:rPr>
        <w:t xml:space="preserve">ktualny odpis z właściwego rejestru </w:t>
      </w:r>
      <w:r w:rsidR="00F4017E" w:rsidRPr="007A6629">
        <w:rPr>
          <w:rFonts w:asciiTheme="minorHAnsi" w:hAnsiTheme="minorHAnsi" w:cstheme="minorHAnsi"/>
        </w:rPr>
        <w:t>lub z Centralnej Ewidencji i Informacji o Działalności Gospodarczej</w:t>
      </w:r>
      <w:r w:rsidR="00F0120D" w:rsidRPr="007A6629">
        <w:rPr>
          <w:rFonts w:asciiTheme="minorHAnsi" w:hAnsiTheme="minorHAnsi" w:cstheme="minorHAnsi"/>
        </w:rPr>
        <w:t xml:space="preserve">, jeżeli odrębne przepisy wymagają wpisu do rejestru lub ewidencji wystawiony nie wcześniej niż </w:t>
      </w:r>
      <w:r w:rsidR="00AC0526" w:rsidRPr="007A6629">
        <w:rPr>
          <w:rFonts w:asciiTheme="minorHAnsi" w:hAnsiTheme="minorHAnsi" w:cstheme="minorHAnsi"/>
          <w:b/>
        </w:rPr>
        <w:t>6 miesięcy</w:t>
      </w:r>
      <w:r w:rsidR="00F0120D" w:rsidRPr="007A6629">
        <w:rPr>
          <w:rFonts w:asciiTheme="minorHAnsi" w:hAnsiTheme="minorHAnsi" w:cstheme="minorHAnsi"/>
        </w:rPr>
        <w:t xml:space="preserve"> przed jego złożeniem.</w:t>
      </w:r>
    </w:p>
    <w:p w14:paraId="392748B7" w14:textId="77777777" w:rsidR="007A6629" w:rsidRPr="007A6629" w:rsidRDefault="007A6629" w:rsidP="007A6629">
      <w:pPr>
        <w:pStyle w:val="Akapitzlist"/>
        <w:numPr>
          <w:ilvl w:val="0"/>
          <w:numId w:val="26"/>
        </w:numPr>
        <w:tabs>
          <w:tab w:val="left" w:pos="284"/>
        </w:tabs>
        <w:spacing w:line="240" w:lineRule="exact"/>
        <w:jc w:val="both"/>
        <w:rPr>
          <w:rFonts w:asciiTheme="minorHAnsi" w:hAnsiTheme="minorHAnsi" w:cstheme="minorHAnsi"/>
          <w:bCs/>
          <w:sz w:val="22"/>
          <w:szCs w:val="22"/>
        </w:rPr>
      </w:pPr>
      <w:r w:rsidRPr="007A6629">
        <w:rPr>
          <w:rFonts w:asciiTheme="minorHAnsi" w:hAnsiTheme="minorHAnsi" w:cstheme="minorHAnsi"/>
          <w:bCs/>
          <w:sz w:val="22"/>
          <w:szCs w:val="22"/>
        </w:rPr>
        <w:t>aktualna decyzja administracyjna, która jest dokumentem potwierdzającym stały nadzór inspekcji sanitarnej lub weterynaryjnej nad wykonawcą;</w:t>
      </w:r>
    </w:p>
    <w:p w14:paraId="331D5512" w14:textId="77777777" w:rsidR="007A6629" w:rsidRPr="007A6629" w:rsidRDefault="007A6629" w:rsidP="007A6629">
      <w:pPr>
        <w:pStyle w:val="Akapitzlist"/>
        <w:numPr>
          <w:ilvl w:val="0"/>
          <w:numId w:val="26"/>
        </w:numPr>
        <w:spacing w:after="40"/>
        <w:jc w:val="both"/>
        <w:rPr>
          <w:rFonts w:asciiTheme="minorHAnsi" w:hAnsiTheme="minorHAnsi" w:cstheme="minorHAnsi"/>
          <w:bCs/>
          <w:sz w:val="22"/>
          <w:szCs w:val="22"/>
        </w:rPr>
      </w:pPr>
      <w:r w:rsidRPr="007A6629">
        <w:rPr>
          <w:rFonts w:asciiTheme="minorHAnsi" w:hAnsiTheme="minorHAnsi" w:cstheme="minorHAnsi"/>
          <w:bCs/>
          <w:sz w:val="22"/>
          <w:szCs w:val="22"/>
        </w:rPr>
        <w:t>Oświadczenia Wykonawcy: o wdrożeniu lub wdrażaniu zasad GMP (dobra praktyka produkcyjna), GHP (dobra praktyka higieniczna) i systemu HACCP w firmie.</w:t>
      </w:r>
    </w:p>
    <w:p w14:paraId="25A32323" w14:textId="77777777" w:rsidR="00F0120D" w:rsidRPr="007A6629" w:rsidRDefault="00F0120D" w:rsidP="00F0120D">
      <w:pPr>
        <w:spacing w:before="120" w:after="120" w:line="240" w:lineRule="auto"/>
        <w:ind w:left="709"/>
        <w:jc w:val="both"/>
        <w:rPr>
          <w:rFonts w:asciiTheme="minorHAnsi" w:hAnsiTheme="minorHAnsi" w:cstheme="minorHAnsi"/>
        </w:rPr>
      </w:pPr>
      <w:r w:rsidRPr="007A6629">
        <w:rPr>
          <w:rFonts w:asciiTheme="minorHAnsi" w:hAnsiTheme="minorHAnsi" w:cstheme="minorHAnsi"/>
          <w:b/>
          <w:i/>
          <w:sz w:val="20"/>
        </w:rPr>
        <w:t>Wyjaśnienie: Wykonawca nie jest zobowiązany do złożenia informacji z KRS</w:t>
      </w:r>
      <w:r w:rsidR="00936B73" w:rsidRPr="007A6629">
        <w:rPr>
          <w:rFonts w:asciiTheme="minorHAnsi" w:hAnsiTheme="minorHAnsi" w:cstheme="minorHAnsi"/>
          <w:b/>
          <w:i/>
          <w:sz w:val="20"/>
        </w:rPr>
        <w:t xml:space="preserve"> lub CEiDG</w:t>
      </w:r>
      <w:r w:rsidRPr="007A6629">
        <w:rPr>
          <w:rFonts w:asciiTheme="minorHAnsi" w:hAnsiTheme="minorHAnsi" w:cstheme="minorHAnsi"/>
          <w:b/>
          <w:i/>
          <w:sz w:val="20"/>
        </w:rPr>
        <w:t>, jeżeli zamawiający może go uzyskać za pomocą bezpłatnych i ogólnodostępnych baz danych, o ile wykonawca dostarczył dane umożliwiające dostęp do tych dokumentów, tzn. w szczególności w Części IV: Kryteria kwalifikacji, A: KOMPETENCJE, pkt 1) JEDZ wskazał odniesienie do tych danych dostępnych w formie elektronicznej</w:t>
      </w:r>
    </w:p>
    <w:p w14:paraId="7E87BCE5" w14:textId="77777777" w:rsidR="0049619A" w:rsidRPr="007A6629" w:rsidRDefault="0049619A" w:rsidP="00E52131">
      <w:pPr>
        <w:numPr>
          <w:ilvl w:val="0"/>
          <w:numId w:val="23"/>
        </w:numPr>
        <w:spacing w:after="120" w:line="240" w:lineRule="auto"/>
        <w:ind w:left="426" w:hanging="426"/>
        <w:jc w:val="both"/>
        <w:rPr>
          <w:rFonts w:asciiTheme="minorHAnsi" w:hAnsiTheme="minorHAnsi" w:cstheme="minorHAnsi"/>
          <w:b/>
          <w:color w:val="00B050"/>
        </w:rPr>
      </w:pPr>
      <w:r w:rsidRPr="007A6629">
        <w:rPr>
          <w:rFonts w:asciiTheme="minorHAnsi" w:hAnsiTheme="minorHAnsi" w:cstheme="minorHAnsi"/>
          <w:b/>
          <w:color w:val="00B050"/>
        </w:rPr>
        <w:t>Wykonawcy mający siedzibę lub miejsce zamieszkania poza granicami RP:</w:t>
      </w:r>
    </w:p>
    <w:p w14:paraId="38668C76" w14:textId="77777777" w:rsidR="0049619A" w:rsidRPr="007A6629" w:rsidRDefault="0049619A" w:rsidP="00E52131">
      <w:pPr>
        <w:numPr>
          <w:ilvl w:val="2"/>
          <w:numId w:val="23"/>
        </w:numPr>
        <w:tabs>
          <w:tab w:val="clear" w:pos="1620"/>
        </w:tabs>
        <w:spacing w:before="120" w:after="120" w:line="240" w:lineRule="auto"/>
        <w:ind w:left="567" w:hanging="141"/>
        <w:jc w:val="both"/>
        <w:rPr>
          <w:rFonts w:asciiTheme="minorHAnsi" w:hAnsiTheme="minorHAnsi" w:cstheme="minorHAnsi"/>
          <w:szCs w:val="20"/>
        </w:rPr>
      </w:pPr>
      <w:r w:rsidRPr="007A6629">
        <w:rPr>
          <w:rFonts w:asciiTheme="minorHAnsi" w:hAnsiTheme="minorHAnsi" w:cstheme="minorHAnsi"/>
          <w:szCs w:val="20"/>
        </w:rPr>
        <w:t>Jeżeli wykonawca ma siedzibę lub miejsce zamieszkania poza granicami RP, zamiast:</w:t>
      </w:r>
    </w:p>
    <w:p w14:paraId="51275AAA" w14:textId="0527EE9C" w:rsidR="009104C4" w:rsidRPr="007A6629" w:rsidRDefault="00250E65" w:rsidP="00E52131">
      <w:pPr>
        <w:numPr>
          <w:ilvl w:val="0"/>
          <w:numId w:val="28"/>
        </w:numPr>
        <w:spacing w:before="120" w:after="120" w:line="240" w:lineRule="auto"/>
        <w:jc w:val="both"/>
        <w:rPr>
          <w:rFonts w:asciiTheme="minorHAnsi" w:hAnsiTheme="minorHAnsi" w:cstheme="minorHAnsi"/>
          <w:noProof/>
          <w:szCs w:val="20"/>
        </w:rPr>
      </w:pPr>
      <w:r w:rsidRPr="007A6629">
        <w:rPr>
          <w:rFonts w:asciiTheme="minorHAnsi" w:hAnsiTheme="minorHAnsi" w:cstheme="minorHAnsi"/>
          <w:noProof/>
          <w:szCs w:val="20"/>
        </w:rPr>
        <w:t>I</w:t>
      </w:r>
      <w:r w:rsidR="0049619A" w:rsidRPr="007A6629">
        <w:rPr>
          <w:rFonts w:asciiTheme="minorHAnsi" w:hAnsiTheme="minorHAnsi" w:cstheme="minorHAnsi"/>
          <w:noProof/>
          <w:szCs w:val="20"/>
        </w:rPr>
        <w:t>nformac</w:t>
      </w:r>
      <w:r w:rsidR="008E125E" w:rsidRPr="007A6629">
        <w:rPr>
          <w:rFonts w:asciiTheme="minorHAnsi" w:hAnsiTheme="minorHAnsi" w:cstheme="minorHAnsi"/>
          <w:noProof/>
          <w:szCs w:val="20"/>
        </w:rPr>
        <w:t>ji z Krajowego Rejestru Karnego</w:t>
      </w:r>
      <w:r w:rsidR="0049619A" w:rsidRPr="007A6629">
        <w:rPr>
          <w:rFonts w:asciiTheme="minorHAnsi" w:hAnsiTheme="minorHAnsi" w:cstheme="minorHAnsi"/>
          <w:noProof/>
          <w:szCs w:val="20"/>
        </w:rPr>
        <w:t xml:space="preserve"> </w:t>
      </w:r>
      <w:r w:rsidR="008E125E" w:rsidRPr="007A6629">
        <w:rPr>
          <w:rFonts w:asciiTheme="minorHAnsi" w:hAnsiTheme="minorHAnsi" w:cstheme="minorHAnsi"/>
          <w:noProof/>
          <w:szCs w:val="20"/>
        </w:rPr>
        <w:t>w zakresie okreś</w:t>
      </w:r>
      <w:r w:rsidR="009970D6" w:rsidRPr="007A6629">
        <w:rPr>
          <w:rFonts w:asciiTheme="minorHAnsi" w:hAnsiTheme="minorHAnsi" w:cstheme="minorHAnsi"/>
          <w:noProof/>
          <w:szCs w:val="20"/>
        </w:rPr>
        <w:t xml:space="preserve">lonym w art. 108 ust. 1 pkt 1, </w:t>
      </w:r>
      <w:r w:rsidR="008E125E" w:rsidRPr="007A6629">
        <w:rPr>
          <w:rFonts w:asciiTheme="minorHAnsi" w:hAnsiTheme="minorHAnsi" w:cstheme="minorHAnsi"/>
          <w:noProof/>
          <w:szCs w:val="20"/>
        </w:rPr>
        <w:t xml:space="preserve">2 </w:t>
      </w:r>
      <w:r w:rsidR="009970D6" w:rsidRPr="007A6629">
        <w:rPr>
          <w:rFonts w:asciiTheme="minorHAnsi" w:hAnsiTheme="minorHAnsi" w:cstheme="minorHAnsi"/>
          <w:noProof/>
          <w:szCs w:val="20"/>
        </w:rPr>
        <w:t xml:space="preserve">i 4 </w:t>
      </w:r>
      <w:r w:rsidR="008E125E" w:rsidRPr="007A6629">
        <w:rPr>
          <w:rFonts w:asciiTheme="minorHAnsi" w:hAnsiTheme="minorHAnsi" w:cstheme="minorHAnsi"/>
          <w:noProof/>
          <w:szCs w:val="20"/>
        </w:rPr>
        <w:t xml:space="preserve">ustawy </w:t>
      </w:r>
      <w:r w:rsidR="00796397" w:rsidRPr="007A6629">
        <w:rPr>
          <w:rFonts w:asciiTheme="minorHAnsi" w:hAnsiTheme="minorHAnsi" w:cstheme="minorHAnsi"/>
          <w:noProof/>
          <w:szCs w:val="20"/>
        </w:rPr>
        <w:t>pzp</w:t>
      </w:r>
      <w:r w:rsidR="0049619A" w:rsidRPr="007A6629">
        <w:rPr>
          <w:rFonts w:asciiTheme="minorHAnsi" w:hAnsiTheme="minorHAnsi" w:cstheme="minorHAnsi"/>
          <w:noProof/>
          <w:szCs w:val="20"/>
        </w:rPr>
        <w:t xml:space="preserve"> – składa informację z odpowiedniego rejestru albo, w przypadku braku takiego rejestru, inny równoważny dokument wydany przez właściwy organ sądowy lub administracyjny kraju, w którym wykonawca ma siedzibę lub miejsce zamieszkania, w zakresie art. 108 ust. 1 pkt 2 i 4 ustawy </w:t>
      </w:r>
      <w:r w:rsidR="00796397" w:rsidRPr="007A6629">
        <w:rPr>
          <w:rFonts w:asciiTheme="minorHAnsi" w:hAnsiTheme="minorHAnsi" w:cstheme="minorHAnsi"/>
          <w:noProof/>
          <w:szCs w:val="20"/>
        </w:rPr>
        <w:t>pzp</w:t>
      </w:r>
      <w:r w:rsidR="00C12F21" w:rsidRPr="007A6629">
        <w:rPr>
          <w:rFonts w:asciiTheme="minorHAnsi" w:hAnsiTheme="minorHAnsi" w:cstheme="minorHAnsi"/>
          <w:noProof/>
          <w:szCs w:val="20"/>
        </w:rPr>
        <w:t xml:space="preserve">, wystawioną </w:t>
      </w:r>
      <w:r w:rsidR="00C12F21" w:rsidRPr="007A6629">
        <w:rPr>
          <w:rFonts w:asciiTheme="minorHAnsi" w:hAnsiTheme="minorHAnsi" w:cstheme="minorHAnsi"/>
          <w:b/>
          <w:noProof/>
          <w:szCs w:val="20"/>
        </w:rPr>
        <w:t>nie wcześniej niż 6 miesięcy</w:t>
      </w:r>
      <w:r w:rsidR="00C12F21" w:rsidRPr="007A6629">
        <w:rPr>
          <w:rFonts w:asciiTheme="minorHAnsi" w:hAnsiTheme="minorHAnsi" w:cstheme="minorHAnsi"/>
          <w:noProof/>
          <w:szCs w:val="20"/>
        </w:rPr>
        <w:t xml:space="preserve"> przed ich złożeniem.</w:t>
      </w:r>
    </w:p>
    <w:p w14:paraId="6DCE16C1" w14:textId="5A60494F" w:rsidR="00F0120D" w:rsidRPr="007A6629" w:rsidRDefault="0049619A" w:rsidP="00F1451B">
      <w:pPr>
        <w:numPr>
          <w:ilvl w:val="0"/>
          <w:numId w:val="32"/>
        </w:numPr>
        <w:spacing w:before="120" w:after="120" w:line="240" w:lineRule="auto"/>
        <w:ind w:left="426"/>
        <w:jc w:val="both"/>
        <w:rPr>
          <w:rFonts w:asciiTheme="minorHAnsi" w:hAnsiTheme="minorHAnsi" w:cstheme="minorHAnsi"/>
          <w:szCs w:val="20"/>
        </w:rPr>
      </w:pPr>
      <w:r w:rsidRPr="007A6629">
        <w:rPr>
          <w:rFonts w:asciiTheme="minorHAnsi" w:hAnsiTheme="minorHAnsi" w:cstheme="minorHAnsi"/>
          <w:szCs w:val="20"/>
        </w:rPr>
        <w:t xml:space="preserve">Jeżeli w kraju, w którym wykonawca ma siedzibę lub miejsce zamieszkania, nie wydaje się dokumentów, o których mowa </w:t>
      </w:r>
      <w:r w:rsidR="009970D6" w:rsidRPr="007A6629">
        <w:rPr>
          <w:rFonts w:asciiTheme="minorHAnsi" w:hAnsiTheme="minorHAnsi" w:cstheme="minorHAnsi"/>
          <w:szCs w:val="20"/>
        </w:rPr>
        <w:t xml:space="preserve">w art. 108 ust. 1 pkt 1, 2 i 4 ustawy </w:t>
      </w:r>
      <w:r w:rsidR="00796397" w:rsidRPr="007A6629">
        <w:rPr>
          <w:rFonts w:asciiTheme="minorHAnsi" w:hAnsiTheme="minorHAnsi" w:cstheme="minorHAnsi"/>
          <w:szCs w:val="20"/>
        </w:rPr>
        <w:t>pzp</w:t>
      </w:r>
      <w:r w:rsidRPr="007A6629">
        <w:rPr>
          <w:rFonts w:asciiTheme="minorHAnsi" w:hAnsiTheme="minorHAnsi" w:cstheme="minorHAnsi"/>
          <w:szCs w:val="20"/>
        </w:rPr>
        <w:t>, lub gdy dokumenty te nie odnoszą się do wszystkich przypadków, o któ</w:t>
      </w:r>
      <w:r w:rsidR="009970D6" w:rsidRPr="007A6629">
        <w:rPr>
          <w:rFonts w:asciiTheme="minorHAnsi" w:hAnsiTheme="minorHAnsi" w:cstheme="minorHAnsi"/>
          <w:szCs w:val="20"/>
        </w:rPr>
        <w:t>rych mowa w art. 108 ust. 1 pkt. 1,</w:t>
      </w:r>
      <w:r w:rsidRPr="007A6629">
        <w:rPr>
          <w:rFonts w:asciiTheme="minorHAnsi" w:hAnsiTheme="minorHAnsi" w:cstheme="minorHAnsi"/>
          <w:szCs w:val="20"/>
        </w:rPr>
        <w:t xml:space="preserve"> 2 i 4 ustawy </w:t>
      </w:r>
      <w:r w:rsidR="00796397" w:rsidRPr="007A6629">
        <w:rPr>
          <w:rFonts w:asciiTheme="minorHAnsi" w:hAnsiTheme="minorHAnsi" w:cstheme="minorHAnsi"/>
          <w:szCs w:val="20"/>
        </w:rPr>
        <w:t>pzp</w:t>
      </w:r>
      <w:r w:rsidRPr="007A6629">
        <w:rPr>
          <w:rFonts w:asciiTheme="minorHAnsi" w:hAnsiTheme="minorHAnsi" w:cstheme="minorHAnsi"/>
          <w:szCs w:val="20"/>
        </w:rPr>
        <w:t xml:space="preserve">, </w:t>
      </w:r>
      <w:r w:rsidR="00C12F21" w:rsidRPr="007A6629">
        <w:rPr>
          <w:rFonts w:asciiTheme="minorHAnsi" w:hAnsiTheme="minorHAnsi" w:cstheme="minorHAnsi"/>
          <w:szCs w:val="20"/>
        </w:rPr>
        <w:t>zastępuje się je odpowiednio w całości lub w części dokumentem zawierającym odpowiednio oświadczenie wykonawcy, ze wskazaniem osoby albo osób uprawnionych do jego reprezentacji, lub oświadczenie osoby, której dokument miał dotyczyć, złożone pod przysięgą, lub</w:t>
      </w:r>
      <w:r w:rsidR="00184A28" w:rsidRPr="007A6629">
        <w:rPr>
          <w:rFonts w:asciiTheme="minorHAnsi" w:hAnsiTheme="minorHAnsi" w:cstheme="minorHAnsi"/>
          <w:szCs w:val="20"/>
        </w:rPr>
        <w:t>, jeżeli w kraju, w którym wykonawca</w:t>
      </w:r>
      <w:r w:rsidR="00C12F21" w:rsidRPr="007A6629">
        <w:rPr>
          <w:rFonts w:asciiTheme="minorHAnsi" w:hAnsiTheme="minorHAnsi" w:cstheme="minorHAnsi"/>
          <w:szCs w:val="20"/>
        </w:rPr>
        <w:t xml:space="preserve">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Pr="007A6629">
        <w:rPr>
          <w:rFonts w:asciiTheme="minorHAnsi" w:hAnsiTheme="minorHAnsi" w:cstheme="minorHAnsi"/>
          <w:szCs w:val="20"/>
        </w:rPr>
        <w:t xml:space="preserve"> </w:t>
      </w:r>
    </w:p>
    <w:p w14:paraId="164BD2A4" w14:textId="708A3D6C" w:rsidR="00A23519" w:rsidRPr="007A6629" w:rsidRDefault="00A23519"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1" w:name="_Toc226635142"/>
      <w:r w:rsidRPr="007A6629">
        <w:rPr>
          <w:rFonts w:asciiTheme="minorHAnsi" w:hAnsiTheme="minorHAnsi" w:cstheme="minorHAnsi"/>
          <w:b/>
          <w:bCs/>
          <w:sz w:val="22"/>
          <w:szCs w:val="22"/>
        </w:rPr>
        <w:t>Wykonawcy wspólnie ubiegający się o udzielenie zamówienia</w:t>
      </w:r>
      <w:bookmarkEnd w:id="11"/>
    </w:p>
    <w:p w14:paraId="75DCA009" w14:textId="56D3FF13" w:rsidR="009B1021" w:rsidRPr="007A6629" w:rsidRDefault="009B1021" w:rsidP="00E52131">
      <w:pPr>
        <w:keepNext/>
        <w:numPr>
          <w:ilvl w:val="0"/>
          <w:numId w:val="29"/>
        </w:numPr>
        <w:spacing w:before="120" w:after="120" w:line="240" w:lineRule="auto"/>
        <w:jc w:val="both"/>
        <w:rPr>
          <w:rFonts w:asciiTheme="minorHAnsi" w:hAnsiTheme="minorHAnsi" w:cstheme="minorHAnsi"/>
        </w:rPr>
      </w:pPr>
      <w:r w:rsidRPr="007A6629">
        <w:rPr>
          <w:rFonts w:asciiTheme="minorHAnsi" w:hAnsiTheme="minorHAnsi" w:cstheme="minorHAnsi"/>
        </w:rPr>
        <w:t>Wykonawcy mogą wspólnie ubiegać się o udzielenie przedmiotowego zamówienia. W takim przypadku wykonawcy ustanawiają pełnomocnika do reprezentowania ich w postępowaniu o udzielenie zamówienia albo do reprezentowania w postępowaniu i zawarcia umowy w sprawie zamówien</w:t>
      </w:r>
      <w:r w:rsidR="006E1A62" w:rsidRPr="007A6629">
        <w:rPr>
          <w:rFonts w:asciiTheme="minorHAnsi" w:hAnsiTheme="minorHAnsi" w:cstheme="minorHAnsi"/>
        </w:rPr>
        <w:t>ia publicznego zgodnie z art. 58</w:t>
      </w:r>
      <w:r w:rsidRPr="007A6629">
        <w:rPr>
          <w:rFonts w:asciiTheme="minorHAnsi" w:hAnsiTheme="minorHAnsi" w:cstheme="minorHAnsi"/>
        </w:rPr>
        <w:t xml:space="preserve"> ust. 2 ustawy </w:t>
      </w:r>
      <w:r w:rsidR="00796397" w:rsidRPr="007A6629">
        <w:rPr>
          <w:rFonts w:asciiTheme="minorHAnsi" w:hAnsiTheme="minorHAnsi" w:cstheme="minorHAnsi"/>
        </w:rPr>
        <w:t>pzp</w:t>
      </w:r>
      <w:r w:rsidRPr="007A6629">
        <w:rPr>
          <w:rFonts w:asciiTheme="minorHAnsi" w:hAnsiTheme="minorHAnsi" w:cstheme="minorHAnsi"/>
        </w:rPr>
        <w:t>:</w:t>
      </w:r>
    </w:p>
    <w:p w14:paraId="2BF47DE5" w14:textId="77777777" w:rsidR="00CF75B6" w:rsidRPr="007A6629" w:rsidRDefault="009B1021" w:rsidP="00E52131">
      <w:pPr>
        <w:numPr>
          <w:ilvl w:val="0"/>
          <w:numId w:val="30"/>
        </w:numPr>
        <w:spacing w:before="120" w:after="120" w:line="240" w:lineRule="auto"/>
        <w:jc w:val="both"/>
        <w:rPr>
          <w:rFonts w:asciiTheme="minorHAnsi" w:hAnsiTheme="minorHAnsi" w:cstheme="minorHAnsi"/>
        </w:rPr>
      </w:pPr>
      <w:r w:rsidRPr="007A6629">
        <w:rPr>
          <w:rFonts w:asciiTheme="minorHAnsi" w:hAnsiTheme="minorHAnsi" w:cstheme="minorHAnsi"/>
        </w:rPr>
        <w:t>Pełnomocnikiem może być jeden z wykonawców działających wspólnie lub osoba trzecia (np. pracownik jednego z wykonawców).</w:t>
      </w:r>
    </w:p>
    <w:p w14:paraId="5D8E8126" w14:textId="77777777" w:rsidR="009B1021" w:rsidRPr="007A6629" w:rsidRDefault="009B1021" w:rsidP="00E52131">
      <w:pPr>
        <w:numPr>
          <w:ilvl w:val="0"/>
          <w:numId w:val="30"/>
        </w:numPr>
        <w:spacing w:before="120" w:after="120" w:line="240" w:lineRule="auto"/>
        <w:jc w:val="both"/>
        <w:rPr>
          <w:rFonts w:asciiTheme="minorHAnsi" w:hAnsiTheme="minorHAnsi" w:cstheme="minorHAnsi"/>
        </w:rPr>
      </w:pPr>
      <w:r w:rsidRPr="007A6629">
        <w:rPr>
          <w:rFonts w:asciiTheme="minorHAnsi" w:hAnsiTheme="minorHAnsi" w:cstheme="minorHAnsi"/>
        </w:rPr>
        <w:t>Jeżeli pełnomocnikiem pozostałych wykonawców jest wykonawca będący osobą prawną to może on działać zgodnie z ujawnionymi w dokumentach rejestrowych zasadami reprezentacji.</w:t>
      </w:r>
    </w:p>
    <w:p w14:paraId="3EFD692B" w14:textId="2A0F4165" w:rsidR="009B1021" w:rsidRPr="007A6629" w:rsidRDefault="009B1021" w:rsidP="00E52131">
      <w:pPr>
        <w:numPr>
          <w:ilvl w:val="0"/>
          <w:numId w:val="29"/>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W przypadku wspólnego ubiegania się o zamówienie przez wykonawców JEDZ składa każdy </w:t>
      </w:r>
      <w:r w:rsidR="00E3272D" w:rsidRPr="007A6629">
        <w:rPr>
          <w:rFonts w:asciiTheme="minorHAnsi" w:hAnsiTheme="minorHAnsi" w:cstheme="minorHAnsi"/>
        </w:rPr>
        <w:br/>
      </w:r>
      <w:r w:rsidRPr="007A6629">
        <w:rPr>
          <w:rFonts w:asciiTheme="minorHAnsi" w:hAnsiTheme="minorHAnsi" w:cstheme="minorHAnsi"/>
        </w:rPr>
        <w:t xml:space="preserve">z wykonawców. Oświadczenia te potwierdzają brak podstaw wykluczenia oraz spełnianie </w:t>
      </w:r>
      <w:r w:rsidRPr="007A6629">
        <w:rPr>
          <w:rFonts w:asciiTheme="minorHAnsi" w:hAnsiTheme="minorHAnsi" w:cstheme="minorHAnsi"/>
        </w:rPr>
        <w:lastRenderedPageBreak/>
        <w:t>warunków udziału w postępowaniu w zakresie, w jakim każdy z wykonawców wykazuje spełnianie warunków udziału w postępowaniu.</w:t>
      </w:r>
    </w:p>
    <w:p w14:paraId="1AB872B6" w14:textId="77777777" w:rsidR="009B1021" w:rsidRPr="007A6629" w:rsidRDefault="009B1021" w:rsidP="00E52131">
      <w:pPr>
        <w:numPr>
          <w:ilvl w:val="0"/>
          <w:numId w:val="29"/>
        </w:numPr>
        <w:spacing w:before="120" w:after="120" w:line="240" w:lineRule="auto"/>
        <w:jc w:val="both"/>
        <w:rPr>
          <w:rFonts w:asciiTheme="minorHAnsi" w:hAnsiTheme="minorHAnsi" w:cstheme="minorHAnsi"/>
        </w:rPr>
      </w:pPr>
      <w:r w:rsidRPr="007A6629">
        <w:rPr>
          <w:rFonts w:asciiTheme="minorHAnsi" w:hAnsiTheme="minorHAnsi" w:cstheme="minorHAnsi"/>
        </w:rPr>
        <w:t>W przypadku wykonawców ubiegających się wspólnie o udzielenie zamówienie brak podstaw do wykluczenia z postępowania powinien wykazać każdy z wykonawców.</w:t>
      </w:r>
    </w:p>
    <w:p w14:paraId="31156CA9" w14:textId="51444681" w:rsidR="0056583F" w:rsidRPr="007A6629" w:rsidRDefault="0056583F" w:rsidP="00E52131">
      <w:pPr>
        <w:numPr>
          <w:ilvl w:val="0"/>
          <w:numId w:val="29"/>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Zgodnie z art. 117 ust. 1 ustawy </w:t>
      </w:r>
      <w:r w:rsidR="00796397" w:rsidRPr="007A6629">
        <w:rPr>
          <w:rFonts w:asciiTheme="minorHAnsi" w:hAnsiTheme="minorHAnsi" w:cstheme="minorHAnsi"/>
        </w:rPr>
        <w:t>pzp</w:t>
      </w:r>
      <w:r w:rsidRPr="007A6629">
        <w:rPr>
          <w:rFonts w:asciiTheme="minorHAnsi" w:hAnsiTheme="minorHAnsi" w:cstheme="minorHAnsi"/>
        </w:rPr>
        <w:t xml:space="preserve"> zamawiający określa szczególny, obiektywnie uzasadniony, sposób spełniania przez wykonawców wspólnie ubiegających się o udzielenie zamówienia określonego w niniejszej SWZ warunków udziału w postępowaniu, mając na uwadze, że jest to uzasadnione charakterem zamówienia i jest proporcjonalne tzn.:</w:t>
      </w:r>
    </w:p>
    <w:p w14:paraId="1DF6603F" w14:textId="5F27209C" w:rsidR="0056583F" w:rsidRPr="007A6629" w:rsidRDefault="0056583F" w:rsidP="00E52131">
      <w:pPr>
        <w:numPr>
          <w:ilvl w:val="0"/>
          <w:numId w:val="33"/>
        </w:numPr>
        <w:spacing w:before="120" w:after="120" w:line="240" w:lineRule="auto"/>
        <w:jc w:val="both"/>
        <w:rPr>
          <w:rFonts w:asciiTheme="minorHAnsi" w:hAnsiTheme="minorHAnsi" w:cstheme="minorHAnsi"/>
        </w:rPr>
      </w:pPr>
      <w:r w:rsidRPr="007A6629">
        <w:rPr>
          <w:rFonts w:asciiTheme="minorHAnsi" w:hAnsiTheme="minorHAnsi" w:cstheme="minorHAnsi"/>
        </w:rPr>
        <w:t xml:space="preserve">Warunek dotyczący uprawnień do prowadzenia określonej działalności gospodarczej lub zawodowej, o którym mowa w art. 112 ust. 2 pkt 2 ustawy </w:t>
      </w:r>
      <w:r w:rsidR="00796397" w:rsidRPr="007A6629">
        <w:rPr>
          <w:rFonts w:asciiTheme="minorHAnsi" w:hAnsiTheme="minorHAnsi" w:cstheme="minorHAnsi"/>
        </w:rPr>
        <w:t>pzp</w:t>
      </w:r>
      <w:r w:rsidRPr="007A6629">
        <w:rPr>
          <w:rFonts w:asciiTheme="minorHAnsi" w:hAnsiTheme="minorHAnsi" w:cstheme="minorHAnsi"/>
        </w:rPr>
        <w:t>, jest spełniony, jeżeli co najmniej jeden z wykonawców wspólnie ubiegających się o udzielenie zamówienia posiada uprawnienia do prowadzenia określonej działalności gospodarczej lub zawodowej i zrealizuje</w:t>
      </w:r>
      <w:r w:rsidRPr="007A6629">
        <w:rPr>
          <w:rFonts w:asciiTheme="minorHAnsi" w:hAnsiTheme="minorHAnsi" w:cstheme="minorHAnsi"/>
          <w:b/>
          <w:u w:val="single"/>
        </w:rPr>
        <w:t xml:space="preserve"> </w:t>
      </w:r>
      <w:r w:rsidRPr="007A6629">
        <w:rPr>
          <w:rFonts w:asciiTheme="minorHAnsi" w:hAnsiTheme="minorHAnsi" w:cstheme="minorHAnsi"/>
        </w:rPr>
        <w:t>dostawy, do których realizacji te uprawnienia są wymagane.</w:t>
      </w:r>
    </w:p>
    <w:p w14:paraId="0FD703FE" w14:textId="77777777" w:rsidR="00CA3A44" w:rsidRPr="007A6629" w:rsidRDefault="0056583F" w:rsidP="00E52131">
      <w:pPr>
        <w:numPr>
          <w:ilvl w:val="0"/>
          <w:numId w:val="33"/>
        </w:numPr>
        <w:spacing w:before="120" w:after="120" w:line="240" w:lineRule="auto"/>
        <w:jc w:val="both"/>
        <w:rPr>
          <w:rFonts w:asciiTheme="minorHAnsi" w:hAnsiTheme="minorHAnsi" w:cstheme="minorHAnsi"/>
        </w:rPr>
      </w:pPr>
      <w:r w:rsidRPr="007A6629">
        <w:rPr>
          <w:rFonts w:asciiTheme="minorHAnsi" w:hAnsiTheme="minorHAnsi" w:cstheme="minorHAnsi"/>
        </w:rPr>
        <w:t>W przypadku, o którym mowa w pkt. 1), wykonawcy wspólnie ubiegający się o udzielenie zamówienia dołączają o do oferty oświadczenie, z którego wynika, które dostawy wykonają poszczególni wykonawcy.</w:t>
      </w:r>
    </w:p>
    <w:p w14:paraId="46C0D61B" w14:textId="0E79D859" w:rsidR="007B6645" w:rsidRPr="007A6629" w:rsidRDefault="00E91CDA"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2" w:name="_Toc226635143"/>
      <w:r w:rsidRPr="007A6629">
        <w:rPr>
          <w:rFonts w:asciiTheme="minorHAnsi" w:hAnsiTheme="minorHAnsi" w:cstheme="minorHAnsi"/>
          <w:b/>
          <w:bCs/>
          <w:sz w:val="22"/>
          <w:szCs w:val="22"/>
        </w:rPr>
        <w:t>Informacje o środkach komunikacji elektronicznej, przy użyciu</w:t>
      </w:r>
      <w:r w:rsidR="00B169D2" w:rsidRPr="007A6629">
        <w:rPr>
          <w:rFonts w:asciiTheme="minorHAnsi" w:hAnsiTheme="minorHAnsi" w:cstheme="minorHAnsi"/>
          <w:b/>
          <w:bCs/>
          <w:sz w:val="22"/>
          <w:szCs w:val="22"/>
        </w:rPr>
        <w:t>,</w:t>
      </w:r>
      <w:r w:rsidRPr="007A6629">
        <w:rPr>
          <w:rFonts w:asciiTheme="minorHAnsi" w:hAnsiTheme="minorHAnsi" w:cstheme="minorHAnsi"/>
          <w:b/>
          <w:bCs/>
          <w:sz w:val="22"/>
          <w:szCs w:val="22"/>
        </w:rPr>
        <w:t xml:space="preserve"> których Zamawiający będzie komunikował się z wykonawcami, oraz informacje o wymaganiach technicznych i organizacyjnych sporządzania, wysyłania i odbierania korespondencji elektronicznej</w:t>
      </w:r>
      <w:bookmarkEnd w:id="12"/>
    </w:p>
    <w:p w14:paraId="4C2DB904" w14:textId="6C975565" w:rsidR="007C6796"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Postępowanie prowadzone jest w języku polskim w formie elektronicznej za pośrednictwem platformazakupowa.pl pod adresem: </w:t>
      </w:r>
      <w:hyperlink r:id="rId10" w:history="1">
        <w:r w:rsidR="00446E4C" w:rsidRPr="00507109">
          <w:rPr>
            <w:rStyle w:val="Hipercze"/>
            <w:rFonts w:asciiTheme="minorHAnsi" w:hAnsiTheme="minorHAnsi" w:cstheme="minorHAnsi"/>
            <w:sz w:val="22"/>
            <w:szCs w:val="22"/>
          </w:rPr>
          <w:t>https://platformazakupowa.pl/transakcja/1308571</w:t>
        </w:r>
      </w:hyperlink>
    </w:p>
    <w:p w14:paraId="111F994F" w14:textId="7AC935EC" w:rsidR="007C6796" w:rsidRPr="007A6629" w:rsidRDefault="007C6796" w:rsidP="00E52131">
      <w:pPr>
        <w:pStyle w:val="Akapitzlist"/>
        <w:numPr>
          <w:ilvl w:val="0"/>
          <w:numId w:val="49"/>
        </w:numPr>
        <w:autoSpaceDE w:val="0"/>
        <w:autoSpaceDN w:val="0"/>
        <w:adjustRightInd w:val="0"/>
        <w:spacing w:after="120"/>
        <w:jc w:val="both"/>
        <w:rPr>
          <w:rFonts w:asciiTheme="minorHAnsi" w:hAnsiTheme="minorHAnsi" w:cstheme="minorHAnsi"/>
          <w:b/>
          <w:bCs/>
          <w:color w:val="000000"/>
          <w:sz w:val="22"/>
          <w:szCs w:val="22"/>
        </w:rPr>
      </w:pPr>
      <w:r w:rsidRPr="007A6629">
        <w:rPr>
          <w:rFonts w:asciiTheme="minorHAnsi" w:hAnsiTheme="minorHAnsi" w:cstheme="minorHAnsi"/>
          <w:color w:val="000000"/>
          <w:sz w:val="22"/>
          <w:szCs w:val="22"/>
        </w:rPr>
        <w:t xml:space="preserve">Zamawiający wymaga, aby komunikacja między Zamawiającym a Wykonawcami, w tym wszelkie oświadczenia, wnioski, zawiadomienia oraz informacje, przekazywane były za pośrednictwem </w:t>
      </w:r>
      <w:r w:rsidRPr="007A6629">
        <w:rPr>
          <w:rFonts w:asciiTheme="minorHAnsi" w:eastAsiaTheme="minorHAnsi" w:hAnsiTheme="minorHAnsi" w:cstheme="minorHAnsi"/>
          <w:color w:val="1155CC"/>
          <w:sz w:val="22"/>
          <w:szCs w:val="22"/>
          <w:u w:val="single"/>
          <w:lang w:eastAsia="en-US"/>
        </w:rPr>
        <w:t>platformazakupowa.pl</w:t>
      </w:r>
      <w:r w:rsidRPr="007A6629">
        <w:rPr>
          <w:rFonts w:asciiTheme="minorHAnsi" w:hAnsiTheme="minorHAnsi" w:cstheme="minorHAnsi"/>
          <w:color w:val="000000"/>
          <w:sz w:val="22"/>
          <w:szCs w:val="22"/>
        </w:rPr>
        <w:t xml:space="preserve">  i formularza </w:t>
      </w:r>
      <w:r w:rsidRPr="007A6629">
        <w:rPr>
          <w:rFonts w:asciiTheme="minorHAnsi" w:hAnsiTheme="minorHAnsi" w:cstheme="minorHAnsi"/>
          <w:b/>
          <w:bCs/>
          <w:color w:val="000000"/>
          <w:sz w:val="22"/>
          <w:szCs w:val="22"/>
        </w:rPr>
        <w:t>„Wyślij wiadomość do zamawiającego”.</w:t>
      </w:r>
    </w:p>
    <w:p w14:paraId="044930C9" w14:textId="1CD12C7E" w:rsidR="007C6796" w:rsidRPr="007A6629"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Za datę przekazania (wpływu) oświadczeń, wniosków, zawiadomień oraz informacji przyjmuje się datę ich przesłania za pośrednictwem </w:t>
      </w:r>
      <w:r w:rsidRPr="007A6629">
        <w:rPr>
          <w:rFonts w:asciiTheme="minorHAnsi" w:eastAsiaTheme="minorHAnsi" w:hAnsiTheme="minorHAnsi" w:cstheme="minorHAnsi"/>
          <w:color w:val="1155CC"/>
          <w:sz w:val="22"/>
          <w:szCs w:val="22"/>
          <w:u w:val="single"/>
          <w:lang w:eastAsia="en-US"/>
        </w:rPr>
        <w:t>platformazakupowa.pl</w:t>
      </w:r>
      <w:r w:rsidRPr="007A6629">
        <w:rPr>
          <w:rFonts w:asciiTheme="minorHAnsi" w:hAnsiTheme="minorHAnsi" w:cstheme="minorHAnsi"/>
          <w:color w:val="000000"/>
          <w:sz w:val="22"/>
          <w:szCs w:val="22"/>
        </w:rPr>
        <w:t xml:space="preserve">  poprzez kliknięcie przycisku  „</w:t>
      </w:r>
      <w:r w:rsidRPr="007A6629">
        <w:rPr>
          <w:rFonts w:asciiTheme="minorHAnsi" w:hAnsiTheme="minorHAnsi" w:cstheme="minorHAnsi"/>
          <w:b/>
          <w:bCs/>
          <w:color w:val="000000"/>
          <w:sz w:val="22"/>
          <w:szCs w:val="22"/>
        </w:rPr>
        <w:t>Wyślij wiadomość do zamawiającego”</w:t>
      </w:r>
      <w:r w:rsidRPr="007A6629">
        <w:rPr>
          <w:rFonts w:asciiTheme="minorHAnsi" w:hAnsiTheme="minorHAnsi" w:cstheme="minorHAnsi"/>
          <w:color w:val="000000"/>
          <w:sz w:val="22"/>
          <w:szCs w:val="22"/>
        </w:rPr>
        <w:t xml:space="preserve"> po których pojawi się komunikat, że wiadomość została wysłana do zamawiającego. </w:t>
      </w:r>
    </w:p>
    <w:p w14:paraId="0D787484" w14:textId="4F942253" w:rsidR="007C6796" w:rsidRPr="007A6629"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Zamawiający będzie przekazywał wykonawcom informacje za pośrednictwem </w:t>
      </w:r>
      <w:r w:rsidRPr="007A6629">
        <w:rPr>
          <w:rFonts w:asciiTheme="minorHAnsi" w:eastAsiaTheme="minorHAnsi" w:hAnsiTheme="minorHAnsi" w:cstheme="minorHAnsi"/>
          <w:color w:val="1155CC"/>
          <w:sz w:val="22"/>
          <w:szCs w:val="22"/>
          <w:u w:val="single"/>
          <w:lang w:eastAsia="en-US"/>
        </w:rPr>
        <w:t>platformazakupowa</w:t>
      </w:r>
      <w:r w:rsidRPr="007A6629">
        <w:rPr>
          <w:rFonts w:asciiTheme="minorHAnsi" w:hAnsiTheme="minorHAnsi" w:cstheme="minorHAnsi"/>
          <w:color w:val="000000"/>
          <w:sz w:val="22"/>
          <w:szCs w:val="22"/>
        </w:rPr>
        <w:t>.</w:t>
      </w:r>
      <w:r w:rsidRPr="007A6629">
        <w:rPr>
          <w:rFonts w:asciiTheme="minorHAnsi" w:eastAsiaTheme="minorHAnsi" w:hAnsiTheme="minorHAnsi" w:cstheme="minorHAnsi"/>
          <w:color w:val="1155CC"/>
          <w:sz w:val="22"/>
          <w:szCs w:val="22"/>
          <w:u w:val="single"/>
          <w:lang w:eastAsia="en-US"/>
        </w:rPr>
        <w:t>pl</w:t>
      </w:r>
      <w:r w:rsidRPr="007A6629">
        <w:rPr>
          <w:rFonts w:asciiTheme="minorHAnsi" w:hAnsiTheme="minorHAnsi" w:cstheme="minorHAnsi"/>
          <w:color w:val="000000"/>
          <w:sz w:val="22"/>
          <w:szCs w:val="22"/>
        </w:rPr>
        <w:t xml:space="preserve">. Informacje dotyczące odpowiedzi na pytania, zmiany specyfikacji, zmiany terminu składania i otwarcia ofert Zamawiający będzie zamieszczał na platformie w sekcji </w:t>
      </w:r>
      <w:r w:rsidRPr="007A6629">
        <w:rPr>
          <w:rFonts w:asciiTheme="minorHAnsi" w:hAnsiTheme="minorHAnsi" w:cstheme="minorHAnsi"/>
          <w:b/>
          <w:bCs/>
          <w:color w:val="000000"/>
          <w:sz w:val="22"/>
          <w:szCs w:val="22"/>
        </w:rPr>
        <w:t>“Komunikaty”.</w:t>
      </w:r>
      <w:r w:rsidRPr="007A6629">
        <w:rPr>
          <w:rFonts w:asciiTheme="minorHAnsi" w:hAnsiTheme="minorHAnsi" w:cstheme="minorHAnsi"/>
          <w:color w:val="000000"/>
          <w:sz w:val="22"/>
          <w:szCs w:val="22"/>
        </w:rPr>
        <w:t xml:space="preserve"> Korespondencja, której zgodnie z obowiązującymi przepisami adresatem jest konkretny Wykonawca, będzie przekazywana za pośrednictwem platformazakupowa.pl do konkretnego wykonawcy.</w:t>
      </w:r>
    </w:p>
    <w:p w14:paraId="1B6848AE" w14:textId="08E1E297" w:rsidR="007C6796" w:rsidRPr="007A6629"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AB907F1" w14:textId="29BCCDB0" w:rsidR="007C6796"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Pr="007A6629">
        <w:rPr>
          <w:rFonts w:asciiTheme="minorHAnsi" w:hAnsiTheme="minorHAnsi" w:cstheme="minorHAnsi"/>
          <w:color w:val="4472C4" w:themeColor="accent5"/>
          <w:sz w:val="22"/>
          <w:szCs w:val="22"/>
          <w:u w:val="single"/>
        </w:rPr>
        <w:t>platformazakupowa.pl</w:t>
      </w:r>
      <w:r w:rsidRPr="007A6629">
        <w:rPr>
          <w:rFonts w:asciiTheme="minorHAnsi" w:hAnsiTheme="minorHAnsi" w:cstheme="minorHAnsi"/>
          <w:color w:val="4472C4" w:themeColor="accent5"/>
          <w:sz w:val="22"/>
          <w:szCs w:val="22"/>
        </w:rPr>
        <w:t xml:space="preserve">, </w:t>
      </w:r>
      <w:r w:rsidRPr="007A6629">
        <w:rPr>
          <w:rFonts w:asciiTheme="minorHAnsi" w:hAnsiTheme="minorHAnsi" w:cstheme="minorHAnsi"/>
          <w:color w:val="000000"/>
          <w:sz w:val="22"/>
          <w:szCs w:val="22"/>
        </w:rPr>
        <w:t>tj.:</w:t>
      </w:r>
      <w:r w:rsidR="00446E4C" w:rsidRPr="00446E4C">
        <w:rPr>
          <w:rFonts w:asciiTheme="minorHAnsi" w:hAnsiTheme="minorHAnsi" w:cstheme="minorHAnsi"/>
          <w:color w:val="000000"/>
          <w:sz w:val="22"/>
          <w:szCs w:val="22"/>
        </w:rPr>
        <w:t xml:space="preserve"> </w:t>
      </w:r>
      <w:hyperlink r:id="rId11" w:history="1">
        <w:r w:rsidR="00446E4C" w:rsidRPr="00507109">
          <w:rPr>
            <w:rStyle w:val="Hipercze"/>
            <w:rFonts w:asciiTheme="minorHAnsi" w:hAnsiTheme="minorHAnsi" w:cstheme="minorHAnsi"/>
            <w:sz w:val="22"/>
            <w:szCs w:val="22"/>
          </w:rPr>
          <w:t>https://platformazakupowa.pl/transakcja/1308571</w:t>
        </w:r>
      </w:hyperlink>
    </w:p>
    <w:p w14:paraId="151485A3" w14:textId="77777777" w:rsidR="00446E4C" w:rsidRPr="007A6629" w:rsidRDefault="00446E4C" w:rsidP="00446E4C">
      <w:pPr>
        <w:pStyle w:val="Akapitzlist"/>
        <w:autoSpaceDE w:val="0"/>
        <w:autoSpaceDN w:val="0"/>
        <w:adjustRightInd w:val="0"/>
        <w:spacing w:after="120"/>
        <w:ind w:left="360"/>
        <w:jc w:val="both"/>
        <w:rPr>
          <w:rFonts w:asciiTheme="minorHAnsi" w:hAnsiTheme="minorHAnsi" w:cstheme="minorHAnsi"/>
          <w:color w:val="000000"/>
          <w:sz w:val="22"/>
          <w:szCs w:val="22"/>
        </w:rPr>
      </w:pPr>
    </w:p>
    <w:p w14:paraId="77725C06" w14:textId="4FE8279D"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lastRenderedPageBreak/>
        <w:t>stały dostęp do sieci Internet o gwarantowanej przepustowości nie mniejszej niż 512 kb/s,</w:t>
      </w:r>
    </w:p>
    <w:p w14:paraId="79414A36" w14:textId="1909E811"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58C8F985" w14:textId="6C3B31B0"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zainstalowana dowolna przeglądarka internetowa, w przypadku Internet Explorer minimalnie wersja 10 0.,</w:t>
      </w:r>
    </w:p>
    <w:p w14:paraId="31193F8E" w14:textId="70797DDD"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włączona obsługa JavaScript,</w:t>
      </w:r>
    </w:p>
    <w:p w14:paraId="30A7F511" w14:textId="31589B15"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zainstalowany program Adobe Acrobat Reader lub inny obsługujący format plików .pdf,</w:t>
      </w:r>
    </w:p>
    <w:p w14:paraId="367155C8" w14:textId="41D00C05"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Platformazakupowa.pl działa według standardu przyjętego w komunikacji sieciowej - kodowanie UTF8,</w:t>
      </w:r>
    </w:p>
    <w:p w14:paraId="34F4B3DF" w14:textId="45684FE5" w:rsidR="007C6796" w:rsidRPr="007A6629" w:rsidRDefault="007C6796" w:rsidP="00E52131">
      <w:pPr>
        <w:pStyle w:val="Akapitzlist"/>
        <w:numPr>
          <w:ilvl w:val="0"/>
          <w:numId w:val="50"/>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Oznaczenie czasu odbioru danych przez platformę zakupową stanowi datę oraz dokładny czas (hh:mm:ss) generowany wg. czasu lokalnego serwera synchronizowanego z zegarem Głównego Urzędu Miar.</w:t>
      </w:r>
    </w:p>
    <w:p w14:paraId="2AA5402A" w14:textId="0CD16051" w:rsidR="007C6796" w:rsidRPr="007A6629"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Wykonawca, przystępując do niniejszego postępowania o udzielenie zamówienia publicznego:</w:t>
      </w:r>
    </w:p>
    <w:p w14:paraId="209B500B" w14:textId="08DAEC8D" w:rsidR="007C6796" w:rsidRPr="007A6629" w:rsidRDefault="007C6796" w:rsidP="00E52131">
      <w:pPr>
        <w:pStyle w:val="Akapitzlist"/>
        <w:numPr>
          <w:ilvl w:val="0"/>
          <w:numId w:val="51"/>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akceptuje warunki korzystania z </w:t>
      </w:r>
      <w:r w:rsidRPr="007A6629">
        <w:rPr>
          <w:rFonts w:asciiTheme="minorHAnsi" w:hAnsiTheme="minorHAnsi" w:cstheme="minorHAnsi"/>
          <w:color w:val="4472C4" w:themeColor="accent5"/>
          <w:sz w:val="22"/>
          <w:szCs w:val="22"/>
          <w:u w:val="single"/>
        </w:rPr>
        <w:t>platformazakupowa.pl</w:t>
      </w:r>
      <w:r w:rsidRPr="007A6629">
        <w:rPr>
          <w:rFonts w:asciiTheme="minorHAnsi" w:hAnsiTheme="minorHAnsi" w:cstheme="minorHAnsi"/>
          <w:color w:val="000000"/>
          <w:sz w:val="22"/>
          <w:szCs w:val="22"/>
        </w:rPr>
        <w:t xml:space="preserve"> określone w Regulaminie zamieszczonym na stronie internetowej pod linkiem  w zakładce „Regulamin" oraz uznaje go za wiążący,</w:t>
      </w:r>
    </w:p>
    <w:p w14:paraId="015A8619" w14:textId="24E401B7" w:rsidR="007C6796" w:rsidRPr="007A6629" w:rsidRDefault="007C6796" w:rsidP="00E52131">
      <w:pPr>
        <w:pStyle w:val="Akapitzlist"/>
        <w:numPr>
          <w:ilvl w:val="0"/>
          <w:numId w:val="51"/>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zapoznał i stosuje się do Instrukcji składania ofert/wniosków dostępnej pod linkiem. </w:t>
      </w:r>
    </w:p>
    <w:p w14:paraId="08D7273B" w14:textId="241A0144" w:rsidR="007C6796" w:rsidRPr="007A6629" w:rsidRDefault="007C6796" w:rsidP="00E52131">
      <w:pPr>
        <w:numPr>
          <w:ilvl w:val="0"/>
          <w:numId w:val="49"/>
        </w:numPr>
        <w:pBdr>
          <w:top w:val="nil"/>
          <w:left w:val="nil"/>
          <w:bottom w:val="nil"/>
          <w:right w:val="nil"/>
          <w:between w:val="nil"/>
        </w:pBdr>
        <w:tabs>
          <w:tab w:val="clear" w:pos="360"/>
        </w:tabs>
        <w:spacing w:after="120" w:line="240" w:lineRule="auto"/>
        <w:ind w:left="425" w:hanging="425"/>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Zamawiający nie ponosi odpowiedzialności za złożenie oferty w sposób niezgodny z Instrukcją korzystania z </w:t>
      </w:r>
      <w:r w:rsidRPr="007A6629">
        <w:rPr>
          <w:rFonts w:asciiTheme="minorHAnsi" w:eastAsiaTheme="minorHAnsi" w:hAnsiTheme="minorHAnsi" w:cstheme="minorHAnsi"/>
          <w:color w:val="4472C4" w:themeColor="accent5"/>
          <w:u w:val="single"/>
        </w:rPr>
        <w:t>platformazakupowa</w:t>
      </w:r>
      <w:r w:rsidRPr="007A6629">
        <w:rPr>
          <w:rFonts w:asciiTheme="minorHAnsi" w:hAnsiTheme="minorHAnsi" w:cstheme="minorHAnsi"/>
          <w:color w:val="4472C4" w:themeColor="accent5"/>
          <w:lang w:eastAsia="pl-PL"/>
        </w:rPr>
        <w:t>.</w:t>
      </w:r>
      <w:r w:rsidRPr="007A6629">
        <w:rPr>
          <w:rFonts w:asciiTheme="minorHAnsi" w:eastAsiaTheme="minorHAnsi" w:hAnsiTheme="minorHAnsi" w:cstheme="minorHAnsi"/>
          <w:color w:val="4472C4" w:themeColor="accent5"/>
          <w:u w:val="single"/>
        </w:rPr>
        <w:t>pl</w:t>
      </w:r>
      <w:r w:rsidRPr="007A6629">
        <w:rPr>
          <w:rFonts w:asciiTheme="minorHAnsi" w:hAnsiTheme="minorHAnsi" w:cstheme="minorHAnsi"/>
          <w:color w:val="00000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3FD2EB8A" w14:textId="0E9CBBD4" w:rsidR="007C6796" w:rsidRPr="007A6629" w:rsidRDefault="007C6796" w:rsidP="00E52131">
      <w:pPr>
        <w:pStyle w:val="Akapitzlist"/>
        <w:numPr>
          <w:ilvl w:val="0"/>
          <w:numId w:val="49"/>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Zamawiający informuje, że instrukcje korzystania z </w:t>
      </w:r>
      <w:r w:rsidRPr="007A6629">
        <w:rPr>
          <w:rFonts w:asciiTheme="minorHAnsi" w:hAnsiTheme="minorHAnsi" w:cstheme="minorHAnsi"/>
          <w:color w:val="4472C4" w:themeColor="accent5"/>
          <w:sz w:val="22"/>
          <w:szCs w:val="22"/>
          <w:u w:val="single"/>
        </w:rPr>
        <w:t>platformazakupowa.pl</w:t>
      </w:r>
      <w:r w:rsidRPr="007A6629">
        <w:rPr>
          <w:rFonts w:asciiTheme="minorHAnsi" w:hAnsiTheme="minorHAnsi" w:cstheme="minorHAnsi"/>
          <w:color w:val="4472C4" w:themeColor="accent5"/>
          <w:sz w:val="22"/>
          <w:szCs w:val="22"/>
        </w:rPr>
        <w:t xml:space="preserve"> </w:t>
      </w:r>
      <w:r w:rsidRPr="007A6629">
        <w:rPr>
          <w:rFonts w:asciiTheme="minorHAnsi" w:hAnsiTheme="minorHAnsi" w:cstheme="minorHAnsi"/>
          <w:color w:val="000000"/>
          <w:sz w:val="22"/>
          <w:szCs w:val="22"/>
        </w:rPr>
        <w:t xml:space="preserve">dotyczące w szczególności logowania, składania wniosków o wyjaśnienie treści SWZ, składania ofert oraz innych czynności podejmowanych w niniejszym postępowaniu przy użyciu </w:t>
      </w:r>
      <w:r w:rsidRPr="007A6629">
        <w:rPr>
          <w:rFonts w:asciiTheme="minorHAnsi" w:hAnsiTheme="minorHAnsi" w:cstheme="minorHAnsi"/>
          <w:color w:val="4472C4" w:themeColor="accent5"/>
          <w:sz w:val="22"/>
          <w:szCs w:val="22"/>
          <w:u w:val="single"/>
        </w:rPr>
        <w:t>platformazakupowa.pl</w:t>
      </w:r>
      <w:r w:rsidRPr="007A6629">
        <w:rPr>
          <w:rFonts w:asciiTheme="minorHAnsi" w:hAnsiTheme="minorHAnsi" w:cstheme="minorHAnsi"/>
          <w:color w:val="4472C4" w:themeColor="accent5"/>
          <w:sz w:val="22"/>
          <w:szCs w:val="22"/>
        </w:rPr>
        <w:t xml:space="preserve"> </w:t>
      </w:r>
      <w:r w:rsidRPr="007A6629">
        <w:rPr>
          <w:rFonts w:asciiTheme="minorHAnsi" w:hAnsiTheme="minorHAnsi" w:cstheme="minorHAnsi"/>
          <w:color w:val="000000"/>
          <w:sz w:val="22"/>
          <w:szCs w:val="22"/>
        </w:rPr>
        <w:t xml:space="preserve">znajdują się w zakładce </w:t>
      </w:r>
      <w:r w:rsidRPr="007A6629">
        <w:rPr>
          <w:rFonts w:asciiTheme="minorHAnsi" w:hAnsiTheme="minorHAnsi" w:cstheme="minorHAnsi"/>
          <w:b/>
          <w:bCs/>
          <w:color w:val="000000"/>
          <w:sz w:val="22"/>
          <w:szCs w:val="22"/>
        </w:rPr>
        <w:t>„Instrukcje dla Wykonawców"</w:t>
      </w:r>
      <w:r w:rsidRPr="007A6629">
        <w:rPr>
          <w:rFonts w:asciiTheme="minorHAnsi" w:hAnsiTheme="minorHAnsi" w:cstheme="minorHAnsi"/>
          <w:color w:val="000000"/>
          <w:sz w:val="22"/>
          <w:szCs w:val="22"/>
        </w:rPr>
        <w:t xml:space="preserve"> na stronie internetowej pod adresem: </w:t>
      </w:r>
      <w:hyperlink r:id="rId12" w:history="1">
        <w:r w:rsidR="00A2491E" w:rsidRPr="007A6629">
          <w:rPr>
            <w:rStyle w:val="Hipercze"/>
            <w:rFonts w:asciiTheme="minorHAnsi" w:hAnsiTheme="minorHAnsi" w:cstheme="minorHAnsi"/>
            <w:sz w:val="22"/>
            <w:szCs w:val="22"/>
          </w:rPr>
          <w:t>https://platformazakupowa.pl/strona/45-instrukcje</w:t>
        </w:r>
      </w:hyperlink>
      <w:r w:rsidR="00A2491E" w:rsidRPr="007A6629">
        <w:rPr>
          <w:rFonts w:asciiTheme="minorHAnsi" w:hAnsiTheme="minorHAnsi" w:cstheme="minorHAnsi"/>
          <w:color w:val="000000"/>
          <w:sz w:val="22"/>
          <w:szCs w:val="22"/>
        </w:rPr>
        <w:t xml:space="preserve"> </w:t>
      </w:r>
    </w:p>
    <w:p w14:paraId="3E445F1B" w14:textId="7576256A" w:rsidR="007B6645" w:rsidRPr="007A6629" w:rsidRDefault="007B6645"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3" w:name="_Toc226635144"/>
      <w:r w:rsidRPr="007A6629">
        <w:rPr>
          <w:rFonts w:asciiTheme="minorHAnsi" w:hAnsiTheme="minorHAnsi" w:cstheme="minorHAnsi"/>
          <w:b/>
          <w:bCs/>
          <w:sz w:val="22"/>
          <w:szCs w:val="22"/>
        </w:rPr>
        <w:t>Wskazanie osób uprawnionych do komunikowania się z Wykonawcami</w:t>
      </w:r>
      <w:bookmarkEnd w:id="13"/>
    </w:p>
    <w:p w14:paraId="301E653B" w14:textId="4AC06087" w:rsidR="007B6645" w:rsidRPr="007A6629" w:rsidRDefault="007B6645" w:rsidP="00E76FFE">
      <w:pPr>
        <w:autoSpaceDE w:val="0"/>
        <w:autoSpaceDN w:val="0"/>
        <w:adjustRightInd w:val="0"/>
        <w:spacing w:after="0" w:line="240" w:lineRule="auto"/>
        <w:jc w:val="both"/>
        <w:rPr>
          <w:rFonts w:asciiTheme="minorHAnsi" w:hAnsiTheme="minorHAnsi" w:cstheme="minorHAnsi"/>
          <w:color w:val="000000"/>
          <w:lang w:val="en-US" w:eastAsia="pl-PL"/>
        </w:rPr>
      </w:pPr>
      <w:r w:rsidRPr="007A6629">
        <w:rPr>
          <w:rFonts w:asciiTheme="minorHAnsi" w:hAnsiTheme="minorHAnsi" w:cstheme="minorHAnsi"/>
          <w:color w:val="000000"/>
          <w:lang w:eastAsia="pl-PL"/>
        </w:rPr>
        <w:t>Zamawiający wyznacza następujące o</w:t>
      </w:r>
      <w:r w:rsidR="0056583F" w:rsidRPr="007A6629">
        <w:rPr>
          <w:rFonts w:asciiTheme="minorHAnsi" w:hAnsiTheme="minorHAnsi" w:cstheme="minorHAnsi"/>
          <w:color w:val="000000"/>
          <w:lang w:eastAsia="pl-PL"/>
        </w:rPr>
        <w:t xml:space="preserve">soby do kontaktu z Wykonawcami: </w:t>
      </w:r>
      <w:r w:rsidR="00F14193" w:rsidRPr="007A6629">
        <w:rPr>
          <w:rFonts w:asciiTheme="minorHAnsi" w:hAnsiTheme="minorHAnsi" w:cstheme="minorHAnsi"/>
          <w:color w:val="000000"/>
          <w:lang w:eastAsia="pl-PL"/>
        </w:rPr>
        <w:t>Piotr Łuczejko</w:t>
      </w:r>
      <w:r w:rsidR="00E76FFE"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val="en-US" w:eastAsia="pl-PL"/>
        </w:rPr>
        <w:t>e-mail:</w:t>
      </w:r>
      <w:r w:rsidR="009B6A17" w:rsidRPr="007A6629">
        <w:rPr>
          <w:rFonts w:asciiTheme="minorHAnsi" w:hAnsiTheme="minorHAnsi" w:cstheme="minorHAnsi"/>
          <w:color w:val="000000"/>
          <w:lang w:val="en-US" w:eastAsia="pl-PL"/>
        </w:rPr>
        <w:t xml:space="preserve"> </w:t>
      </w:r>
      <w:r w:rsidR="00F14193" w:rsidRPr="007A6629">
        <w:rPr>
          <w:rFonts w:asciiTheme="minorHAnsi" w:hAnsiTheme="minorHAnsi" w:cstheme="minorHAnsi"/>
          <w:color w:val="000000"/>
          <w:lang w:val="en-US" w:eastAsia="pl-PL"/>
        </w:rPr>
        <w:t>piotr.luczejko</w:t>
      </w:r>
      <w:r w:rsidR="0056583F" w:rsidRPr="007A6629">
        <w:rPr>
          <w:rFonts w:asciiTheme="minorHAnsi" w:hAnsiTheme="minorHAnsi" w:cstheme="minorHAnsi"/>
          <w:color w:val="000000"/>
          <w:lang w:val="en-US" w:eastAsia="pl-PL"/>
        </w:rPr>
        <w:t>@usk.wroc.pl</w:t>
      </w:r>
    </w:p>
    <w:p w14:paraId="191E48BA" w14:textId="5071BA14" w:rsidR="007B6645" w:rsidRPr="007A6629" w:rsidRDefault="007B6645"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4" w:name="_Toc226635145"/>
      <w:r w:rsidRPr="007A6629">
        <w:rPr>
          <w:rFonts w:asciiTheme="minorHAnsi" w:hAnsiTheme="minorHAnsi" w:cstheme="minorHAnsi"/>
          <w:b/>
          <w:bCs/>
          <w:sz w:val="22"/>
          <w:szCs w:val="22"/>
        </w:rPr>
        <w:t>Termin związania ofertą</w:t>
      </w:r>
      <w:bookmarkEnd w:id="14"/>
      <w:r w:rsidR="00953FE1" w:rsidRPr="007A6629">
        <w:rPr>
          <w:rFonts w:asciiTheme="minorHAnsi" w:hAnsiTheme="minorHAnsi" w:cstheme="minorHAnsi"/>
          <w:b/>
          <w:bCs/>
          <w:sz w:val="22"/>
          <w:szCs w:val="22"/>
        </w:rPr>
        <w:t xml:space="preserve"> </w:t>
      </w:r>
    </w:p>
    <w:p w14:paraId="39D8B534" w14:textId="1ECBCE4F" w:rsidR="007B6645" w:rsidRPr="007A6629" w:rsidRDefault="007B6645" w:rsidP="00773723">
      <w:pPr>
        <w:numPr>
          <w:ilvl w:val="0"/>
          <w:numId w:val="2"/>
        </w:numPr>
        <w:autoSpaceDE w:val="0"/>
        <w:autoSpaceDN w:val="0"/>
        <w:adjustRightInd w:val="0"/>
        <w:spacing w:after="142"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Wykonawca jest związany ofertą od dnia upływu terminu skł</w:t>
      </w:r>
      <w:r w:rsidR="003C7C6D" w:rsidRPr="007A6629">
        <w:rPr>
          <w:rFonts w:asciiTheme="minorHAnsi" w:hAnsiTheme="minorHAnsi" w:cstheme="minorHAnsi"/>
          <w:color w:val="000000"/>
          <w:lang w:eastAsia="pl-PL"/>
        </w:rPr>
        <w:t xml:space="preserve">adania ofert do dnia </w:t>
      </w:r>
      <w:r w:rsidR="002E0536">
        <w:rPr>
          <w:rFonts w:asciiTheme="minorHAnsi" w:hAnsiTheme="minorHAnsi" w:cstheme="minorHAnsi"/>
          <w:color w:val="000000"/>
          <w:lang w:eastAsia="pl-PL"/>
        </w:rPr>
        <w:t>09.09.2026r.</w:t>
      </w:r>
    </w:p>
    <w:p w14:paraId="49AC571E" w14:textId="77777777" w:rsidR="007B6645" w:rsidRPr="007A6629" w:rsidRDefault="007B6645" w:rsidP="00773723">
      <w:pPr>
        <w:numPr>
          <w:ilvl w:val="0"/>
          <w:numId w:val="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W przypadku</w:t>
      </w:r>
      <w:r w:rsidR="00A24E07" w:rsidRPr="007A6629">
        <w:rPr>
          <w:rFonts w:asciiTheme="minorHAnsi" w:hAnsiTheme="minorHAnsi" w:cstheme="minorHAnsi"/>
          <w:color w:val="000000"/>
          <w:lang w:eastAsia="pl-PL"/>
        </w:rPr>
        <w:t>,</w:t>
      </w:r>
      <w:r w:rsidRPr="007A6629">
        <w:rPr>
          <w:rFonts w:asciiTheme="minorHAnsi" w:hAnsiTheme="minorHAnsi" w:cstheme="minorHAnsi"/>
          <w:color w:val="000000"/>
          <w:lang w:eastAsia="pl-PL"/>
        </w:rPr>
        <w:t xml:space="preserve"> gdy wybór najkorzystniejszej oferty nie nastąpi przed upływem</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terminu</w:t>
      </w:r>
      <w:r w:rsidR="00714C01" w:rsidRPr="007A6629">
        <w:rPr>
          <w:rFonts w:asciiTheme="minorHAnsi" w:hAnsiTheme="minorHAnsi" w:cstheme="minorHAnsi"/>
          <w:color w:val="000000"/>
          <w:lang w:eastAsia="pl-PL"/>
        </w:rPr>
        <w:t xml:space="preserve"> związania</w:t>
      </w:r>
      <w:r w:rsidRPr="007A6629">
        <w:rPr>
          <w:rFonts w:asciiTheme="minorHAnsi" w:hAnsiTheme="minorHAnsi" w:cstheme="minorHAnsi"/>
          <w:color w:val="000000"/>
          <w:lang w:eastAsia="pl-PL"/>
        </w:rPr>
        <w:t xml:space="preserve"> oferta </w:t>
      </w:r>
      <w:r w:rsidR="00714C01" w:rsidRPr="007A6629">
        <w:rPr>
          <w:rFonts w:asciiTheme="minorHAnsi" w:hAnsiTheme="minorHAnsi" w:cstheme="minorHAnsi"/>
          <w:color w:val="000000"/>
          <w:lang w:eastAsia="pl-PL"/>
        </w:rPr>
        <w:t xml:space="preserve">określonego </w:t>
      </w:r>
      <w:r w:rsidRPr="007A6629">
        <w:rPr>
          <w:rFonts w:asciiTheme="minorHAnsi" w:hAnsiTheme="minorHAnsi" w:cstheme="minorHAnsi"/>
          <w:color w:val="000000"/>
          <w:lang w:eastAsia="pl-PL"/>
        </w:rPr>
        <w:t>w</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SWZ,</w:t>
      </w:r>
      <w:r w:rsidR="00714C01" w:rsidRPr="007A6629">
        <w:rPr>
          <w:rFonts w:asciiTheme="minorHAnsi" w:hAnsiTheme="minorHAnsi" w:cstheme="minorHAnsi"/>
          <w:color w:val="000000"/>
          <w:lang w:eastAsia="pl-PL"/>
        </w:rPr>
        <w:t xml:space="preserve"> Zamawiający </w:t>
      </w:r>
      <w:r w:rsidRPr="007A6629">
        <w:rPr>
          <w:rFonts w:asciiTheme="minorHAnsi" w:hAnsiTheme="minorHAnsi" w:cstheme="minorHAnsi"/>
          <w:color w:val="000000"/>
          <w:lang w:eastAsia="pl-PL"/>
        </w:rPr>
        <w:t>przed</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upływem</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terminu</w:t>
      </w:r>
      <w:r w:rsidR="00714C01" w:rsidRPr="007A6629">
        <w:rPr>
          <w:rFonts w:asciiTheme="minorHAnsi" w:hAnsiTheme="minorHAnsi" w:cstheme="minorHAnsi"/>
          <w:color w:val="000000"/>
          <w:lang w:eastAsia="pl-PL"/>
        </w:rPr>
        <w:t xml:space="preserve"> związania </w:t>
      </w:r>
      <w:r w:rsidRPr="007A6629">
        <w:rPr>
          <w:rFonts w:asciiTheme="minorHAnsi" w:hAnsiTheme="minorHAnsi" w:cstheme="minorHAnsi"/>
          <w:color w:val="000000"/>
          <w:lang w:eastAsia="pl-PL"/>
        </w:rPr>
        <w:t>oferta zwraca</w:t>
      </w:r>
      <w:r w:rsidR="00714C01" w:rsidRPr="007A6629">
        <w:rPr>
          <w:rFonts w:asciiTheme="minorHAnsi" w:hAnsiTheme="minorHAnsi" w:cstheme="minorHAnsi"/>
          <w:color w:val="000000"/>
          <w:lang w:eastAsia="pl-PL"/>
        </w:rPr>
        <w:t xml:space="preserve"> się</w:t>
      </w:r>
      <w:r w:rsidRPr="007A6629">
        <w:rPr>
          <w:rFonts w:asciiTheme="minorHAnsi" w:hAnsiTheme="minorHAnsi" w:cstheme="minorHAnsi"/>
          <w:color w:val="000000"/>
          <w:lang w:eastAsia="pl-PL"/>
        </w:rPr>
        <w:t xml:space="preserve"> jednokrotnie</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do</w:t>
      </w:r>
      <w:r w:rsidR="00714C01" w:rsidRPr="007A6629">
        <w:rPr>
          <w:rFonts w:asciiTheme="minorHAnsi" w:hAnsiTheme="minorHAnsi" w:cstheme="minorHAnsi"/>
          <w:color w:val="000000"/>
          <w:lang w:eastAsia="pl-PL"/>
        </w:rPr>
        <w:t xml:space="preserve"> Wykonawców </w:t>
      </w:r>
      <w:r w:rsidRPr="007A6629">
        <w:rPr>
          <w:rFonts w:asciiTheme="minorHAnsi" w:hAnsiTheme="minorHAnsi" w:cstheme="minorHAnsi"/>
          <w:color w:val="000000"/>
          <w:lang w:eastAsia="pl-PL"/>
        </w:rPr>
        <w:t>o</w:t>
      </w:r>
      <w:r w:rsidR="00714C01" w:rsidRPr="007A6629">
        <w:rPr>
          <w:rFonts w:asciiTheme="minorHAnsi" w:hAnsiTheme="minorHAnsi" w:cstheme="minorHAnsi"/>
          <w:color w:val="000000"/>
          <w:lang w:eastAsia="pl-PL"/>
        </w:rPr>
        <w:t xml:space="preserve"> wyrażenie </w:t>
      </w:r>
      <w:r w:rsidRPr="007A6629">
        <w:rPr>
          <w:rFonts w:asciiTheme="minorHAnsi" w:hAnsiTheme="minorHAnsi" w:cstheme="minorHAnsi"/>
          <w:color w:val="000000"/>
          <w:lang w:eastAsia="pl-PL"/>
        </w:rPr>
        <w:t>zgody</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na</w:t>
      </w:r>
      <w:r w:rsidR="00714C01" w:rsidRPr="007A6629">
        <w:rPr>
          <w:rFonts w:asciiTheme="minorHAnsi" w:hAnsiTheme="minorHAnsi" w:cstheme="minorHAnsi"/>
          <w:color w:val="000000"/>
          <w:lang w:eastAsia="pl-PL"/>
        </w:rPr>
        <w:t xml:space="preserve"> przedłużenie </w:t>
      </w:r>
      <w:r w:rsidRPr="007A6629">
        <w:rPr>
          <w:rFonts w:asciiTheme="minorHAnsi" w:hAnsiTheme="minorHAnsi" w:cstheme="minorHAnsi"/>
          <w:color w:val="000000"/>
          <w:lang w:eastAsia="pl-PL"/>
        </w:rPr>
        <w:t>tego</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terminu</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o</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wskazywany</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przez</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niego</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okres,</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nie</w:t>
      </w:r>
      <w:r w:rsidR="00714C01" w:rsidRPr="007A6629">
        <w:rPr>
          <w:rFonts w:asciiTheme="minorHAnsi" w:hAnsiTheme="minorHAnsi" w:cstheme="minorHAnsi"/>
          <w:color w:val="000000"/>
          <w:lang w:eastAsia="pl-PL"/>
        </w:rPr>
        <w:t xml:space="preserve"> dłuższy niż</w:t>
      </w:r>
      <w:r w:rsidR="005D4952" w:rsidRPr="007A6629">
        <w:rPr>
          <w:rFonts w:asciiTheme="minorHAnsi" w:hAnsiTheme="minorHAnsi" w:cstheme="minorHAnsi"/>
          <w:color w:val="000000"/>
          <w:lang w:eastAsia="pl-PL"/>
        </w:rPr>
        <w:t xml:space="preserve"> 6</w:t>
      </w:r>
      <w:r w:rsidRPr="007A6629">
        <w:rPr>
          <w:rFonts w:asciiTheme="minorHAnsi" w:hAnsiTheme="minorHAnsi" w:cstheme="minorHAnsi"/>
          <w:color w:val="000000"/>
          <w:lang w:eastAsia="pl-PL"/>
        </w:rPr>
        <w:t>0</w:t>
      </w:r>
      <w:r w:rsidR="00714C01"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dni.</w:t>
      </w:r>
    </w:p>
    <w:p w14:paraId="739701D2" w14:textId="77777777" w:rsidR="00A24E07" w:rsidRPr="007A6629" w:rsidRDefault="00714C01" w:rsidP="00A24E07">
      <w:pPr>
        <w:numPr>
          <w:ilvl w:val="0"/>
          <w:numId w:val="2"/>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Przedłużenie </w:t>
      </w:r>
      <w:r w:rsidR="007B6645" w:rsidRPr="007A6629">
        <w:rPr>
          <w:rFonts w:asciiTheme="minorHAnsi" w:hAnsiTheme="minorHAnsi" w:cstheme="minorHAnsi"/>
          <w:color w:val="000000"/>
          <w:lang w:eastAsia="pl-PL"/>
        </w:rPr>
        <w:t>terminu</w:t>
      </w:r>
      <w:r w:rsidRPr="007A6629">
        <w:rPr>
          <w:rFonts w:asciiTheme="minorHAnsi" w:hAnsiTheme="minorHAnsi" w:cstheme="minorHAnsi"/>
          <w:color w:val="000000"/>
          <w:lang w:eastAsia="pl-PL"/>
        </w:rPr>
        <w:t xml:space="preserve"> związania </w:t>
      </w:r>
      <w:r w:rsidR="007B6645" w:rsidRPr="007A6629">
        <w:rPr>
          <w:rFonts w:asciiTheme="minorHAnsi" w:hAnsiTheme="minorHAnsi" w:cstheme="minorHAnsi"/>
          <w:color w:val="000000"/>
          <w:lang w:eastAsia="pl-PL"/>
        </w:rPr>
        <w:t>oferta,</w:t>
      </w:r>
      <w:r w:rsidRPr="007A6629">
        <w:rPr>
          <w:rFonts w:asciiTheme="minorHAnsi" w:hAnsiTheme="minorHAnsi" w:cstheme="minorHAnsi"/>
          <w:color w:val="000000"/>
          <w:lang w:eastAsia="pl-PL"/>
        </w:rPr>
        <w:t xml:space="preserve"> </w:t>
      </w:r>
      <w:r w:rsidR="007B6645" w:rsidRPr="007A6629">
        <w:rPr>
          <w:rFonts w:asciiTheme="minorHAnsi" w:hAnsiTheme="minorHAnsi" w:cstheme="minorHAnsi"/>
          <w:color w:val="000000"/>
          <w:lang w:eastAsia="pl-PL"/>
        </w:rPr>
        <w:t>o</w:t>
      </w:r>
      <w:r w:rsidRPr="007A6629">
        <w:rPr>
          <w:rFonts w:asciiTheme="minorHAnsi" w:hAnsiTheme="minorHAnsi" w:cstheme="minorHAnsi"/>
          <w:color w:val="000000"/>
          <w:lang w:eastAsia="pl-PL"/>
        </w:rPr>
        <w:t xml:space="preserve"> którym </w:t>
      </w:r>
      <w:r w:rsidR="007B6645" w:rsidRPr="007A6629">
        <w:rPr>
          <w:rFonts w:asciiTheme="minorHAnsi" w:hAnsiTheme="minorHAnsi" w:cstheme="minorHAnsi"/>
          <w:color w:val="000000"/>
          <w:lang w:eastAsia="pl-PL"/>
        </w:rPr>
        <w:t>mowa</w:t>
      </w:r>
      <w:r w:rsidRPr="007A6629">
        <w:rPr>
          <w:rFonts w:asciiTheme="minorHAnsi" w:hAnsiTheme="minorHAnsi" w:cstheme="minorHAnsi"/>
          <w:color w:val="000000"/>
          <w:lang w:eastAsia="pl-PL"/>
        </w:rPr>
        <w:t xml:space="preserve"> </w:t>
      </w:r>
      <w:r w:rsidR="007B6645" w:rsidRPr="007A6629">
        <w:rPr>
          <w:rFonts w:asciiTheme="minorHAnsi" w:hAnsiTheme="minorHAnsi" w:cstheme="minorHAnsi"/>
          <w:color w:val="000000"/>
          <w:lang w:eastAsia="pl-PL"/>
        </w:rPr>
        <w:t>w</w:t>
      </w:r>
      <w:r w:rsidRPr="007A6629">
        <w:rPr>
          <w:rFonts w:asciiTheme="minorHAnsi" w:hAnsiTheme="minorHAnsi" w:cstheme="minorHAnsi"/>
          <w:color w:val="000000"/>
          <w:lang w:eastAsia="pl-PL"/>
        </w:rPr>
        <w:t xml:space="preserve"> </w:t>
      </w:r>
      <w:r w:rsidR="005D4952" w:rsidRPr="007A6629">
        <w:rPr>
          <w:rFonts w:asciiTheme="minorHAnsi" w:hAnsiTheme="minorHAnsi" w:cstheme="minorHAnsi"/>
          <w:color w:val="000000"/>
          <w:lang w:eastAsia="pl-PL"/>
        </w:rPr>
        <w:t>pkt</w:t>
      </w:r>
      <w:r w:rsidR="007B6645" w:rsidRPr="007A6629">
        <w:rPr>
          <w:rFonts w:asciiTheme="minorHAnsi" w:hAnsiTheme="minorHAnsi" w:cstheme="minorHAnsi"/>
          <w:color w:val="000000"/>
          <w:lang w:eastAsia="pl-PL"/>
        </w:rPr>
        <w:t>.</w:t>
      </w:r>
      <w:r w:rsidR="005D4952" w:rsidRPr="007A6629">
        <w:rPr>
          <w:rFonts w:asciiTheme="minorHAnsi" w:hAnsiTheme="minorHAnsi" w:cstheme="minorHAnsi"/>
          <w:color w:val="000000"/>
          <w:lang w:eastAsia="pl-PL"/>
        </w:rPr>
        <w:t xml:space="preserve"> </w:t>
      </w:r>
      <w:r w:rsidR="007B6645" w:rsidRPr="007A6629">
        <w:rPr>
          <w:rFonts w:asciiTheme="minorHAnsi" w:hAnsiTheme="minorHAnsi" w:cstheme="minorHAnsi"/>
          <w:color w:val="000000"/>
          <w:lang w:eastAsia="pl-PL"/>
        </w:rPr>
        <w:t>2,</w:t>
      </w:r>
      <w:r w:rsidRPr="007A6629">
        <w:rPr>
          <w:rFonts w:asciiTheme="minorHAnsi" w:hAnsiTheme="minorHAnsi" w:cstheme="minorHAnsi"/>
          <w:color w:val="000000"/>
          <w:lang w:eastAsia="pl-PL"/>
        </w:rPr>
        <w:t xml:space="preserve"> </w:t>
      </w:r>
      <w:r w:rsidR="007B6645" w:rsidRPr="007A6629">
        <w:rPr>
          <w:rFonts w:asciiTheme="minorHAnsi" w:hAnsiTheme="minorHAnsi" w:cstheme="minorHAnsi"/>
          <w:color w:val="000000"/>
          <w:lang w:eastAsia="pl-PL"/>
        </w:rPr>
        <w:t>wymaga</w:t>
      </w:r>
      <w:r w:rsidRPr="007A6629">
        <w:rPr>
          <w:rFonts w:asciiTheme="minorHAnsi" w:hAnsiTheme="minorHAnsi" w:cstheme="minorHAnsi"/>
          <w:color w:val="000000"/>
          <w:lang w:eastAsia="pl-PL"/>
        </w:rPr>
        <w:t xml:space="preserve"> złożenia </w:t>
      </w:r>
      <w:r w:rsidR="007B6645" w:rsidRPr="007A6629">
        <w:rPr>
          <w:rFonts w:asciiTheme="minorHAnsi" w:hAnsiTheme="minorHAnsi" w:cstheme="minorHAnsi"/>
          <w:color w:val="000000"/>
          <w:lang w:eastAsia="pl-PL"/>
        </w:rPr>
        <w:t>przez</w:t>
      </w:r>
      <w:r w:rsidRPr="007A6629">
        <w:rPr>
          <w:rFonts w:asciiTheme="minorHAnsi" w:hAnsiTheme="minorHAnsi" w:cstheme="minorHAnsi"/>
          <w:color w:val="000000"/>
          <w:lang w:eastAsia="pl-PL"/>
        </w:rPr>
        <w:t xml:space="preserve"> Wykonawcę </w:t>
      </w:r>
      <w:r w:rsidR="007B6645" w:rsidRPr="007A6629">
        <w:rPr>
          <w:rFonts w:asciiTheme="minorHAnsi" w:hAnsiTheme="minorHAnsi" w:cstheme="minorHAnsi"/>
          <w:color w:val="000000"/>
          <w:lang w:eastAsia="pl-PL"/>
        </w:rPr>
        <w:t>pisemnego</w:t>
      </w:r>
      <w:r w:rsidRPr="007A6629">
        <w:rPr>
          <w:rFonts w:asciiTheme="minorHAnsi" w:hAnsiTheme="minorHAnsi" w:cstheme="minorHAnsi"/>
          <w:color w:val="000000"/>
          <w:lang w:eastAsia="pl-PL"/>
        </w:rPr>
        <w:t xml:space="preserve"> oświadczenia </w:t>
      </w:r>
      <w:r w:rsidR="007B6645" w:rsidRPr="007A6629">
        <w:rPr>
          <w:rFonts w:asciiTheme="minorHAnsi" w:hAnsiTheme="minorHAnsi" w:cstheme="minorHAnsi"/>
          <w:color w:val="000000"/>
          <w:lang w:eastAsia="pl-PL"/>
        </w:rPr>
        <w:t>o</w:t>
      </w:r>
      <w:r w:rsidRPr="007A6629">
        <w:rPr>
          <w:rFonts w:asciiTheme="minorHAnsi" w:hAnsiTheme="minorHAnsi" w:cstheme="minorHAnsi"/>
          <w:color w:val="000000"/>
          <w:lang w:eastAsia="pl-PL"/>
        </w:rPr>
        <w:t xml:space="preserve"> wyrażeniu </w:t>
      </w:r>
      <w:r w:rsidR="007B6645" w:rsidRPr="007A6629">
        <w:rPr>
          <w:rFonts w:asciiTheme="minorHAnsi" w:hAnsiTheme="minorHAnsi" w:cstheme="minorHAnsi"/>
          <w:color w:val="000000"/>
          <w:lang w:eastAsia="pl-PL"/>
        </w:rPr>
        <w:t>zgody</w:t>
      </w:r>
      <w:r w:rsidRPr="007A6629">
        <w:rPr>
          <w:rFonts w:asciiTheme="minorHAnsi" w:hAnsiTheme="minorHAnsi" w:cstheme="minorHAnsi"/>
          <w:color w:val="000000"/>
          <w:lang w:eastAsia="pl-PL"/>
        </w:rPr>
        <w:t xml:space="preserve"> </w:t>
      </w:r>
      <w:r w:rsidR="007B6645" w:rsidRPr="007A6629">
        <w:rPr>
          <w:rFonts w:asciiTheme="minorHAnsi" w:hAnsiTheme="minorHAnsi" w:cstheme="minorHAnsi"/>
          <w:color w:val="000000"/>
          <w:lang w:eastAsia="pl-PL"/>
        </w:rPr>
        <w:t>na</w:t>
      </w:r>
      <w:r w:rsidRPr="007A6629">
        <w:rPr>
          <w:rFonts w:asciiTheme="minorHAnsi" w:hAnsiTheme="minorHAnsi" w:cstheme="minorHAnsi"/>
          <w:color w:val="000000"/>
          <w:lang w:eastAsia="pl-PL"/>
        </w:rPr>
        <w:t xml:space="preserve"> przedłużenie </w:t>
      </w:r>
      <w:r w:rsidR="007B6645" w:rsidRPr="007A6629">
        <w:rPr>
          <w:rFonts w:asciiTheme="minorHAnsi" w:hAnsiTheme="minorHAnsi" w:cstheme="minorHAnsi"/>
          <w:color w:val="000000"/>
          <w:lang w:eastAsia="pl-PL"/>
        </w:rPr>
        <w:t>terminu</w:t>
      </w:r>
      <w:r w:rsidRPr="007A6629">
        <w:rPr>
          <w:rFonts w:asciiTheme="minorHAnsi" w:hAnsiTheme="minorHAnsi" w:cstheme="minorHAnsi"/>
          <w:color w:val="000000"/>
          <w:lang w:eastAsia="pl-PL"/>
        </w:rPr>
        <w:t xml:space="preserve"> związania </w:t>
      </w:r>
      <w:r w:rsidR="00A24E07" w:rsidRPr="007A6629">
        <w:rPr>
          <w:rFonts w:asciiTheme="minorHAnsi" w:hAnsiTheme="minorHAnsi" w:cstheme="minorHAnsi"/>
          <w:color w:val="000000"/>
          <w:lang w:eastAsia="pl-PL"/>
        </w:rPr>
        <w:t>ofer</w:t>
      </w:r>
      <w:r w:rsidR="0056583F" w:rsidRPr="007A6629">
        <w:rPr>
          <w:rFonts w:asciiTheme="minorHAnsi" w:hAnsiTheme="minorHAnsi" w:cstheme="minorHAnsi"/>
          <w:color w:val="000000"/>
          <w:lang w:eastAsia="pl-PL"/>
        </w:rPr>
        <w:t>tą.</w:t>
      </w:r>
    </w:p>
    <w:p w14:paraId="032DD306" w14:textId="6D7D162D" w:rsidR="00A24E07" w:rsidRPr="007A6629" w:rsidRDefault="00A24E07"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5" w:name="_Toc226635146"/>
      <w:r w:rsidRPr="007A6629">
        <w:rPr>
          <w:rFonts w:asciiTheme="minorHAnsi" w:hAnsiTheme="minorHAnsi" w:cstheme="minorHAnsi"/>
          <w:b/>
          <w:bCs/>
          <w:sz w:val="22"/>
          <w:szCs w:val="22"/>
        </w:rPr>
        <w:lastRenderedPageBreak/>
        <w:t>Wyjaśnienia treści SWZ</w:t>
      </w:r>
      <w:bookmarkEnd w:id="15"/>
    </w:p>
    <w:p w14:paraId="100538DE" w14:textId="5FA04730" w:rsidR="00A24E07" w:rsidRPr="007A6629" w:rsidRDefault="00A24E07" w:rsidP="00E52131">
      <w:pPr>
        <w:keepNext/>
        <w:numPr>
          <w:ilvl w:val="0"/>
          <w:numId w:val="35"/>
        </w:numPr>
        <w:jc w:val="both"/>
        <w:rPr>
          <w:rFonts w:asciiTheme="minorHAnsi" w:hAnsiTheme="minorHAnsi" w:cstheme="minorHAnsi"/>
          <w:color w:val="000000"/>
          <w:sz w:val="24"/>
          <w:szCs w:val="24"/>
          <w:lang w:eastAsia="pl-PL"/>
        </w:rPr>
      </w:pPr>
      <w:r w:rsidRPr="007A6629">
        <w:rPr>
          <w:rFonts w:asciiTheme="minorHAnsi" w:hAnsiTheme="minorHAnsi" w:cstheme="minorHAnsi"/>
          <w:color w:val="000000"/>
        </w:rPr>
        <w:t>Wykonawca może zwrócić się do zamawiającego z wnioskiem o</w:t>
      </w:r>
      <w:r w:rsidRPr="007A6629">
        <w:rPr>
          <w:rFonts w:asciiTheme="minorHAnsi" w:hAnsiTheme="minorHAnsi" w:cstheme="minorHAnsi"/>
          <w:b/>
          <w:color w:val="000000"/>
        </w:rPr>
        <w:t xml:space="preserve"> </w:t>
      </w:r>
      <w:r w:rsidRPr="007A6629">
        <w:rPr>
          <w:rFonts w:asciiTheme="minorHAnsi" w:hAnsiTheme="minorHAnsi" w:cstheme="minorHAnsi"/>
          <w:color w:val="000000"/>
        </w:rPr>
        <w:t xml:space="preserve">wyjaśnienie treści SWZ </w:t>
      </w:r>
      <w:r w:rsidR="00447E82" w:rsidRPr="007A6629">
        <w:rPr>
          <w:rFonts w:asciiTheme="minorHAnsi" w:hAnsiTheme="minorHAnsi" w:cstheme="minorHAnsi"/>
        </w:rPr>
        <w:t xml:space="preserve">za pośrednictwem </w:t>
      </w:r>
      <w:hyperlink>
        <w:r w:rsidR="00447E82" w:rsidRPr="007A6629">
          <w:rPr>
            <w:rFonts w:asciiTheme="minorHAnsi" w:hAnsiTheme="minorHAnsi" w:cstheme="minorHAnsi"/>
            <w:color w:val="1155CC"/>
            <w:u w:val="single"/>
          </w:rPr>
          <w:t>platformazakupowa.pl</w:t>
        </w:r>
      </w:hyperlink>
    </w:p>
    <w:p w14:paraId="2929801B" w14:textId="0E54A632" w:rsidR="00447E82" w:rsidRPr="007A6629" w:rsidRDefault="00447E82" w:rsidP="00E52131">
      <w:pPr>
        <w:pStyle w:val="Akapitzlist"/>
        <w:numPr>
          <w:ilvl w:val="0"/>
          <w:numId w:val="52"/>
        </w:numPr>
        <w:spacing w:after="120"/>
        <w:ind w:left="357" w:hanging="357"/>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Zamawiający jest obowiązany udzielić wyjaśnień niezwłocznie, jednak nie później niż na </w:t>
      </w:r>
      <w:r w:rsidRPr="007A6629">
        <w:rPr>
          <w:rFonts w:asciiTheme="minorHAnsi" w:hAnsiTheme="minorHAnsi" w:cstheme="minorHAnsi"/>
          <w:b/>
          <w:bCs/>
          <w:color w:val="000000"/>
          <w:sz w:val="22"/>
          <w:szCs w:val="22"/>
        </w:rPr>
        <w:t>6 dni</w:t>
      </w:r>
      <w:r w:rsidRPr="007A6629">
        <w:rPr>
          <w:rFonts w:asciiTheme="minorHAnsi" w:hAnsiTheme="minorHAnsi" w:cstheme="minorHAnsi"/>
          <w:color w:val="000000"/>
          <w:sz w:val="22"/>
          <w:szCs w:val="22"/>
        </w:rPr>
        <w:t xml:space="preserve"> przed upływem terminu składania ofert, pod warunkiem że wniosek o wyjaśnienie treści SWZ wpłynął do Zamawiającego nie później niż na </w:t>
      </w:r>
      <w:r w:rsidRPr="007A6629">
        <w:rPr>
          <w:rFonts w:asciiTheme="minorHAnsi" w:hAnsiTheme="minorHAnsi" w:cstheme="minorHAnsi"/>
          <w:b/>
          <w:bCs/>
          <w:color w:val="000000"/>
          <w:sz w:val="22"/>
          <w:szCs w:val="22"/>
        </w:rPr>
        <w:t>14 dni</w:t>
      </w:r>
      <w:r w:rsidRPr="007A6629">
        <w:rPr>
          <w:rFonts w:asciiTheme="minorHAnsi" w:hAnsiTheme="minorHAnsi" w:cstheme="minorHAnsi"/>
          <w:color w:val="000000"/>
          <w:sz w:val="22"/>
          <w:szCs w:val="22"/>
        </w:rPr>
        <w:t xml:space="preserve"> przed upływem terminu składania ofert, to jest w dniu </w:t>
      </w:r>
      <w:r w:rsidR="002E0536">
        <w:rPr>
          <w:rFonts w:asciiTheme="minorHAnsi" w:hAnsiTheme="minorHAnsi" w:cstheme="minorHAnsi"/>
          <w:color w:val="000000"/>
          <w:sz w:val="22"/>
          <w:szCs w:val="22"/>
        </w:rPr>
        <w:t>30.05.2026</w:t>
      </w:r>
      <w:r w:rsidRPr="007A6629">
        <w:rPr>
          <w:rFonts w:asciiTheme="minorHAnsi" w:hAnsiTheme="minorHAnsi" w:cstheme="minorHAnsi"/>
          <w:color w:val="000000"/>
          <w:sz w:val="22"/>
          <w:szCs w:val="22"/>
        </w:rPr>
        <w:t xml:space="preserve"> r.</w:t>
      </w:r>
    </w:p>
    <w:p w14:paraId="2A8E3970" w14:textId="5CDFB4CD" w:rsidR="00447E82" w:rsidRPr="007A6629" w:rsidRDefault="00447E82" w:rsidP="00E52131">
      <w:pPr>
        <w:pStyle w:val="Akapitzlist"/>
        <w:numPr>
          <w:ilvl w:val="0"/>
          <w:numId w:val="52"/>
        </w:numPr>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Jeżeli wniosek o wyjaśnienie treści SWZ wpłynął po upływie terminu składania wniosku określonym wyżej, Zamawiający może udzielić wyjaśnień albo pozostawić wniosek bez rozpoznania.</w:t>
      </w:r>
    </w:p>
    <w:p w14:paraId="32DD3084" w14:textId="51D6E606" w:rsidR="00953FE1" w:rsidRPr="007A6629" w:rsidRDefault="00953FE1"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6" w:name="_Toc226635147"/>
      <w:r w:rsidRPr="007A6629">
        <w:rPr>
          <w:rFonts w:asciiTheme="minorHAnsi" w:hAnsiTheme="minorHAnsi" w:cstheme="minorHAnsi"/>
          <w:b/>
          <w:bCs/>
          <w:sz w:val="22"/>
          <w:szCs w:val="22"/>
        </w:rPr>
        <w:t>Wymagania dotyczące</w:t>
      </w:r>
      <w:r w:rsidR="00CC76B7" w:rsidRPr="007A6629">
        <w:rPr>
          <w:rFonts w:asciiTheme="minorHAnsi" w:hAnsiTheme="minorHAnsi" w:cstheme="minorHAnsi"/>
          <w:b/>
          <w:bCs/>
          <w:sz w:val="22"/>
          <w:szCs w:val="22"/>
        </w:rPr>
        <w:t xml:space="preserve"> wadium</w:t>
      </w:r>
      <w:bookmarkEnd w:id="16"/>
    </w:p>
    <w:p w14:paraId="6A9B0EDE" w14:textId="77777777" w:rsidR="00543B2A" w:rsidRPr="007A6629" w:rsidRDefault="00953FE1" w:rsidP="0075783F">
      <w:pPr>
        <w:autoSpaceDE w:val="0"/>
        <w:autoSpaceDN w:val="0"/>
        <w:adjustRightInd w:val="0"/>
        <w:spacing w:after="120" w:line="240" w:lineRule="auto"/>
        <w:jc w:val="both"/>
        <w:rPr>
          <w:rFonts w:asciiTheme="minorHAnsi" w:hAnsiTheme="minorHAnsi" w:cstheme="minorHAnsi"/>
          <w:szCs w:val="20"/>
        </w:rPr>
      </w:pPr>
      <w:r w:rsidRPr="007A6629">
        <w:rPr>
          <w:rFonts w:asciiTheme="minorHAnsi" w:hAnsiTheme="minorHAnsi" w:cstheme="minorHAnsi"/>
          <w:szCs w:val="20"/>
        </w:rPr>
        <w:t xml:space="preserve">Zamawiający </w:t>
      </w:r>
      <w:r w:rsidR="00316BC8" w:rsidRPr="007A6629">
        <w:rPr>
          <w:rFonts w:asciiTheme="minorHAnsi" w:hAnsiTheme="minorHAnsi" w:cstheme="minorHAnsi"/>
          <w:szCs w:val="20"/>
        </w:rPr>
        <w:t>nie wymaga w</w:t>
      </w:r>
      <w:r w:rsidR="00446C9A" w:rsidRPr="007A6629">
        <w:rPr>
          <w:rFonts w:asciiTheme="minorHAnsi" w:hAnsiTheme="minorHAnsi" w:cstheme="minorHAnsi"/>
          <w:szCs w:val="20"/>
        </w:rPr>
        <w:t>niesienia</w:t>
      </w:r>
      <w:r w:rsidR="00316BC8" w:rsidRPr="007A6629">
        <w:rPr>
          <w:rFonts w:asciiTheme="minorHAnsi" w:hAnsiTheme="minorHAnsi" w:cstheme="minorHAnsi"/>
          <w:szCs w:val="20"/>
        </w:rPr>
        <w:t xml:space="preserve"> wadium.</w:t>
      </w:r>
    </w:p>
    <w:p w14:paraId="59964F76" w14:textId="7AB955F3" w:rsidR="00543B2A" w:rsidRPr="007A6629" w:rsidRDefault="00543B2A"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7" w:name="_Toc226635148"/>
      <w:r w:rsidRPr="007A6629">
        <w:rPr>
          <w:rFonts w:asciiTheme="minorHAnsi" w:hAnsiTheme="minorHAnsi" w:cstheme="minorHAnsi"/>
          <w:b/>
          <w:bCs/>
          <w:sz w:val="22"/>
          <w:szCs w:val="22"/>
        </w:rPr>
        <w:t>Wymagania dotyczące zabezpieczenia należytego wykonania umowy.</w:t>
      </w:r>
      <w:bookmarkEnd w:id="17"/>
    </w:p>
    <w:p w14:paraId="76734286" w14:textId="77777777" w:rsidR="00543B2A" w:rsidRPr="007A6629" w:rsidRDefault="00543B2A" w:rsidP="00543B2A">
      <w:pPr>
        <w:autoSpaceDE w:val="0"/>
        <w:autoSpaceDN w:val="0"/>
        <w:adjustRightInd w:val="0"/>
        <w:spacing w:after="120" w:line="240" w:lineRule="auto"/>
        <w:jc w:val="both"/>
        <w:rPr>
          <w:rFonts w:asciiTheme="minorHAnsi" w:hAnsiTheme="minorHAnsi" w:cstheme="minorHAnsi"/>
          <w:szCs w:val="20"/>
        </w:rPr>
      </w:pPr>
      <w:r w:rsidRPr="007A6629">
        <w:rPr>
          <w:rFonts w:asciiTheme="minorHAnsi" w:hAnsiTheme="minorHAnsi" w:cstheme="minorHAnsi"/>
          <w:szCs w:val="20"/>
        </w:rPr>
        <w:t xml:space="preserve">Zamawiający </w:t>
      </w:r>
      <w:sdt>
        <w:sdtPr>
          <w:rPr>
            <w:rFonts w:asciiTheme="minorHAnsi" w:hAnsiTheme="minorHAnsi" w:cstheme="minorHAnsi"/>
            <w:szCs w:val="20"/>
          </w:rPr>
          <w:id w:val="-1822184809"/>
          <w:placeholder>
            <w:docPart w:val="DefaultPlaceholder_1081868575"/>
          </w:placeholder>
          <w:dropDownList>
            <w:listItem w:displayText="wymaga" w:value="wymaga"/>
            <w:listItem w:displayText="nie wymaga" w:value="nie wymaga"/>
          </w:dropDownList>
        </w:sdtPr>
        <w:sdtEndPr/>
        <w:sdtContent>
          <w:r w:rsidR="0056583F" w:rsidRPr="007A6629">
            <w:rPr>
              <w:rFonts w:asciiTheme="minorHAnsi" w:hAnsiTheme="minorHAnsi" w:cstheme="minorHAnsi"/>
              <w:szCs w:val="20"/>
            </w:rPr>
            <w:t>nie wymaga</w:t>
          </w:r>
        </w:sdtContent>
      </w:sdt>
      <w:r w:rsidR="0056583F" w:rsidRPr="007A6629">
        <w:rPr>
          <w:rFonts w:asciiTheme="minorHAnsi" w:hAnsiTheme="minorHAnsi" w:cstheme="minorHAnsi"/>
          <w:szCs w:val="20"/>
        </w:rPr>
        <w:t xml:space="preserve"> </w:t>
      </w:r>
      <w:r w:rsidRPr="007A6629">
        <w:rPr>
          <w:rFonts w:asciiTheme="minorHAnsi" w:hAnsiTheme="minorHAnsi" w:cstheme="minorHAnsi"/>
          <w:szCs w:val="20"/>
        </w:rPr>
        <w:t>zabezpieczenia należytego wykonania umowy.</w:t>
      </w:r>
    </w:p>
    <w:p w14:paraId="3ECBF4A8" w14:textId="09656D1E" w:rsidR="00714C01" w:rsidRPr="007A6629" w:rsidRDefault="00714C01"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8" w:name="_Toc226635149"/>
      <w:r w:rsidRPr="007A6629">
        <w:rPr>
          <w:rFonts w:asciiTheme="minorHAnsi" w:hAnsiTheme="minorHAnsi" w:cstheme="minorHAnsi"/>
          <w:b/>
          <w:bCs/>
          <w:sz w:val="22"/>
          <w:szCs w:val="22"/>
        </w:rPr>
        <w:t>Opis sposobu przygotowania oferty</w:t>
      </w:r>
      <w:bookmarkEnd w:id="18"/>
    </w:p>
    <w:p w14:paraId="6816778F" w14:textId="7CB546B0"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Oferta, wniosek oraz przedmiotowe środki dowodowe składane elektronicznie muszą zostać podpisane elektronicznym kwalifikowanym podpisem. W procesie składania oferty, wniosku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40F58C61" w14:textId="7D2BD327"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w:t>
      </w:r>
      <w:r w:rsidR="00C9785F" w:rsidRPr="007A6629">
        <w:rPr>
          <w:rFonts w:asciiTheme="minorHAnsi" w:hAnsiTheme="minorHAnsi" w:cstheme="minorHAnsi"/>
          <w:sz w:val="22"/>
          <w:szCs w:val="22"/>
        </w:rPr>
        <w:t xml:space="preserve"> </w:t>
      </w:r>
      <w:r w:rsidRPr="007A6629">
        <w:rPr>
          <w:rFonts w:asciiTheme="minorHAnsi" w:hAnsiTheme="minorHAnsi" w:cstheme="minorHAnsi"/>
          <w:sz w:val="22"/>
          <w:szCs w:val="22"/>
        </w:rPr>
        <w:t xml:space="preserve">osoby upoważnioną/ upoważnione. Poświadczenie za zgodność z oryginałem następuje w formie elektronicznej podpisane kwalifikowanym </w:t>
      </w:r>
      <w:r w:rsidR="00C9785F" w:rsidRPr="007A6629">
        <w:rPr>
          <w:rFonts w:asciiTheme="minorHAnsi" w:hAnsiTheme="minorHAnsi" w:cstheme="minorHAnsi"/>
          <w:sz w:val="22"/>
          <w:szCs w:val="22"/>
        </w:rPr>
        <w:t xml:space="preserve">podpisem elektronicznym </w:t>
      </w:r>
      <w:r w:rsidRPr="007A6629">
        <w:rPr>
          <w:rFonts w:asciiTheme="minorHAnsi" w:hAnsiTheme="minorHAnsi" w:cstheme="minorHAnsi"/>
          <w:sz w:val="22"/>
          <w:szCs w:val="22"/>
        </w:rPr>
        <w:t>przez osobę/ osoby upoważnioną/ upoważnione.</w:t>
      </w:r>
    </w:p>
    <w:p w14:paraId="27174081" w14:textId="1A8DD059"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b/>
          <w:bCs/>
          <w:sz w:val="22"/>
          <w:szCs w:val="22"/>
        </w:rPr>
        <w:t>Oferta powinna być:</w:t>
      </w:r>
    </w:p>
    <w:p w14:paraId="4212517B" w14:textId="69943A96" w:rsidR="007D3614" w:rsidRPr="007A6629" w:rsidRDefault="007D3614" w:rsidP="00E52131">
      <w:pPr>
        <w:pStyle w:val="Akapitzlist"/>
        <w:numPr>
          <w:ilvl w:val="0"/>
          <w:numId w:val="43"/>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sporządzona na podstawie załączników do niniejszej SWZ w języku polskim,</w:t>
      </w:r>
    </w:p>
    <w:p w14:paraId="53CCB380" w14:textId="167808F7" w:rsidR="007D3614" w:rsidRPr="007A6629" w:rsidRDefault="007D3614" w:rsidP="00E52131">
      <w:pPr>
        <w:pStyle w:val="Akapitzlist"/>
        <w:numPr>
          <w:ilvl w:val="0"/>
          <w:numId w:val="43"/>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złożona za pośrednictwem platformazakupowa.pl,</w:t>
      </w:r>
    </w:p>
    <w:p w14:paraId="6F0F0AD7" w14:textId="672AFA7A" w:rsidR="007D3614" w:rsidRPr="007A6629" w:rsidRDefault="007D3614" w:rsidP="00E52131">
      <w:pPr>
        <w:pStyle w:val="Akapitzlist"/>
        <w:numPr>
          <w:ilvl w:val="0"/>
          <w:numId w:val="43"/>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podpisana kwalifikowanym podpisem elektronicznym przez osobę/</w:t>
      </w:r>
      <w:r w:rsidR="00C9785F" w:rsidRPr="007A6629">
        <w:rPr>
          <w:rFonts w:asciiTheme="minorHAnsi" w:hAnsiTheme="minorHAnsi" w:cstheme="minorHAnsi"/>
          <w:sz w:val="22"/>
          <w:szCs w:val="22"/>
        </w:rPr>
        <w:t xml:space="preserve"> </w:t>
      </w:r>
      <w:r w:rsidRPr="007A6629">
        <w:rPr>
          <w:rFonts w:asciiTheme="minorHAnsi" w:hAnsiTheme="minorHAnsi" w:cstheme="minorHAnsi"/>
          <w:sz w:val="22"/>
          <w:szCs w:val="22"/>
        </w:rPr>
        <w:t>osoby upoważnioną/ upoważnione.</w:t>
      </w:r>
    </w:p>
    <w:p w14:paraId="2F1FD60A" w14:textId="4CE8A9E6"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b/>
          <w:bCs/>
          <w:sz w:val="22"/>
          <w:szCs w:val="22"/>
        </w:rPr>
        <w:t xml:space="preserve">Oferta powinna zawierać: </w:t>
      </w:r>
    </w:p>
    <w:p w14:paraId="736301E4" w14:textId="5FF2A1D3" w:rsidR="007D3614" w:rsidRPr="007A6629" w:rsidRDefault="007D3614" w:rsidP="00E52131">
      <w:pPr>
        <w:pStyle w:val="Akapitzlist"/>
        <w:numPr>
          <w:ilvl w:val="0"/>
          <w:numId w:val="44"/>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sz w:val="22"/>
          <w:szCs w:val="22"/>
        </w:rPr>
        <w:t xml:space="preserve">Wypełniony formularz ofertowy </w:t>
      </w:r>
      <w:r w:rsidR="00C9785F" w:rsidRPr="007A6629">
        <w:rPr>
          <w:rFonts w:asciiTheme="minorHAnsi" w:hAnsiTheme="minorHAnsi" w:cstheme="minorHAnsi"/>
          <w:sz w:val="22"/>
          <w:szCs w:val="22"/>
        </w:rPr>
        <w:t xml:space="preserve">– </w:t>
      </w:r>
      <w:r w:rsidR="00C9785F" w:rsidRPr="007A6629">
        <w:rPr>
          <w:rFonts w:asciiTheme="minorHAnsi" w:hAnsiTheme="minorHAnsi" w:cstheme="minorHAnsi"/>
          <w:b/>
          <w:bCs/>
          <w:sz w:val="22"/>
          <w:szCs w:val="22"/>
        </w:rPr>
        <w:t xml:space="preserve">Załącznik nr 2 </w:t>
      </w:r>
      <w:r w:rsidRPr="007A6629">
        <w:rPr>
          <w:rFonts w:asciiTheme="minorHAnsi" w:hAnsiTheme="minorHAnsi" w:cstheme="minorHAnsi"/>
          <w:b/>
          <w:bCs/>
          <w:sz w:val="22"/>
          <w:szCs w:val="22"/>
        </w:rPr>
        <w:t>do SWZ,</w:t>
      </w:r>
    </w:p>
    <w:p w14:paraId="65E0868F" w14:textId="5C0CD53D" w:rsidR="00C9785F" w:rsidRPr="007A6629" w:rsidRDefault="00C9785F" w:rsidP="00E52131">
      <w:pPr>
        <w:pStyle w:val="Akapitzlist"/>
        <w:numPr>
          <w:ilvl w:val="0"/>
          <w:numId w:val="44"/>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sz w:val="22"/>
          <w:szCs w:val="22"/>
        </w:rPr>
        <w:t xml:space="preserve">Formularz cenowy – </w:t>
      </w:r>
      <w:r w:rsidRPr="007A6629">
        <w:rPr>
          <w:rFonts w:asciiTheme="minorHAnsi" w:hAnsiTheme="minorHAnsi" w:cstheme="minorHAnsi"/>
          <w:b/>
          <w:bCs/>
          <w:sz w:val="22"/>
          <w:szCs w:val="22"/>
        </w:rPr>
        <w:t>Załącznik nr 2A do SWZ</w:t>
      </w:r>
    </w:p>
    <w:p w14:paraId="60D00C22" w14:textId="77777777" w:rsidR="00A2491E" w:rsidRPr="007A6629" w:rsidRDefault="00A2491E" w:rsidP="00E52131">
      <w:pPr>
        <w:pStyle w:val="Akapitzlist"/>
        <w:numPr>
          <w:ilvl w:val="0"/>
          <w:numId w:val="44"/>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Oświadczenie Wykonawcy - JEDZ, w formie elektronicznej, opatrzonej kwalifikowanym podpisem elektronicznym. W przypadku wspólnego ubiegania się o zamówienie przez Wykonawców, oświadczenie o niepoleganiu wykluczeniu składa każdy z Wykonawców;</w:t>
      </w:r>
    </w:p>
    <w:p w14:paraId="3BC7452D" w14:textId="37DE6B16" w:rsidR="000B1512" w:rsidRPr="007A6629" w:rsidRDefault="000B1512" w:rsidP="00E52131">
      <w:pPr>
        <w:pStyle w:val="Akapitzlist"/>
        <w:numPr>
          <w:ilvl w:val="0"/>
          <w:numId w:val="44"/>
        </w:numPr>
        <w:spacing w:after="120"/>
        <w:ind w:left="714" w:hanging="357"/>
        <w:rPr>
          <w:rFonts w:asciiTheme="minorHAnsi" w:hAnsiTheme="minorHAnsi" w:cstheme="minorHAnsi"/>
          <w:sz w:val="22"/>
          <w:szCs w:val="22"/>
        </w:rPr>
      </w:pPr>
      <w:r w:rsidRPr="007A6629">
        <w:rPr>
          <w:rFonts w:asciiTheme="minorHAnsi" w:hAnsiTheme="minorHAnsi" w:cstheme="minorHAnsi"/>
          <w:sz w:val="22"/>
          <w:szCs w:val="22"/>
        </w:rPr>
        <w:lastRenderedPageBreak/>
        <w:t xml:space="preserve">Oświadczenie dotyczące przesłanek wykluczenia z </w:t>
      </w:r>
      <w:r w:rsidRPr="007A6629">
        <w:rPr>
          <w:rFonts w:asciiTheme="minorHAnsi" w:hAnsiTheme="minorHAnsi" w:cstheme="minorHAnsi"/>
          <w:b/>
          <w:bCs/>
          <w:sz w:val="22"/>
          <w:szCs w:val="22"/>
        </w:rPr>
        <w:t>art. 5k</w:t>
      </w:r>
      <w:r w:rsidRPr="007A6629">
        <w:rPr>
          <w:rFonts w:asciiTheme="minorHAnsi" w:hAnsiTheme="minorHAnsi" w:cstheme="minorHAnsi"/>
          <w:sz w:val="22"/>
          <w:szCs w:val="22"/>
        </w:rPr>
        <w:t xml:space="preserve"> rozporządzenia 833/2014  oraz </w:t>
      </w:r>
      <w:r w:rsidRPr="007A6629">
        <w:rPr>
          <w:rFonts w:asciiTheme="minorHAnsi" w:hAnsiTheme="minorHAnsi" w:cstheme="minorHAnsi"/>
          <w:b/>
          <w:bCs/>
          <w:sz w:val="22"/>
          <w:szCs w:val="22"/>
        </w:rPr>
        <w:t>art. 7 ust. 1</w:t>
      </w:r>
      <w:r w:rsidRPr="007A6629">
        <w:rPr>
          <w:rFonts w:asciiTheme="minorHAnsi" w:hAnsiTheme="minorHAnsi" w:cstheme="minorHAnsi"/>
          <w:sz w:val="22"/>
          <w:szCs w:val="22"/>
        </w:rPr>
        <w:t xml:space="preserve"> ustawy o szczególnych rozwiązaniach w zakresie przeciwdziałania wspieraniu agresji na Ukrainę oraz służących ochronie bezpieczeństwa narodowego </w:t>
      </w:r>
    </w:p>
    <w:p w14:paraId="7196FFFA" w14:textId="77777777" w:rsidR="00C9785F" w:rsidRPr="007A6629" w:rsidRDefault="00C9785F" w:rsidP="00E52131">
      <w:pPr>
        <w:pStyle w:val="Akapitzlist"/>
        <w:numPr>
          <w:ilvl w:val="0"/>
          <w:numId w:val="44"/>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Pełnomocnictwo upoważniające do złożenia oferty, o ile ofertę składa pełnomocnik lub inny dokument lub dokumenty, z których będzie wynikać uprawnienie Wykonawcy do podpisywania oferty;</w:t>
      </w:r>
    </w:p>
    <w:p w14:paraId="48E70677" w14:textId="77777777" w:rsidR="00C9785F" w:rsidRPr="007A6629" w:rsidRDefault="00C9785F" w:rsidP="00E52131">
      <w:pPr>
        <w:pStyle w:val="Akapitzlist"/>
        <w:numPr>
          <w:ilvl w:val="0"/>
          <w:numId w:val="44"/>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78E29A0E" w14:textId="28A76159"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83CF3B0" w14:textId="1A5AEB49"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455D704B" w14:textId="402A27A0"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W przypadku wykorzystania formatu podpisu XAdES zewnętrzny, Zamawiający wymaga dołączenia odpowiedniej ilości plików tj. podpisywanych plików z danymi oraz plików XAdES.</w:t>
      </w:r>
    </w:p>
    <w:p w14:paraId="2CA9C06B" w14:textId="16A80648"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5E79E99" w14:textId="77777777" w:rsidR="00787DBE"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Wykonawca, za pośrednictwem platformazakupowa.pl może przed upływem terminu do składania ofert zmienić lub wycofać ofertę. Sposób dokonywania zmiany lub wycofania oferty zamieszczono w instrukcji zamieszczonej na stronie internetowej pod adresem:</w:t>
      </w:r>
    </w:p>
    <w:p w14:paraId="0747942E" w14:textId="3E08E414" w:rsidR="007D3614" w:rsidRPr="007A6629" w:rsidRDefault="00BF5DAE" w:rsidP="00787DBE">
      <w:pPr>
        <w:pStyle w:val="Akapitzlist"/>
        <w:autoSpaceDE w:val="0"/>
        <w:autoSpaceDN w:val="0"/>
        <w:adjustRightInd w:val="0"/>
        <w:spacing w:after="120"/>
        <w:ind w:left="360"/>
        <w:jc w:val="both"/>
        <w:rPr>
          <w:rFonts w:asciiTheme="minorHAnsi" w:hAnsiTheme="minorHAnsi" w:cstheme="minorHAnsi"/>
          <w:sz w:val="22"/>
          <w:szCs w:val="22"/>
        </w:rPr>
      </w:pPr>
      <w:hyperlink r:id="rId13" w:history="1">
        <w:r w:rsidR="00787DBE" w:rsidRPr="007A6629">
          <w:rPr>
            <w:rStyle w:val="Hipercze"/>
            <w:rFonts w:asciiTheme="minorHAnsi" w:hAnsiTheme="minorHAnsi" w:cstheme="minorHAnsi"/>
            <w:sz w:val="22"/>
            <w:szCs w:val="22"/>
          </w:rPr>
          <w:t>https://platformazakupowa.pl/strona/45-instrukcje</w:t>
        </w:r>
      </w:hyperlink>
      <w:r w:rsidR="00787DBE" w:rsidRPr="007A6629">
        <w:rPr>
          <w:rFonts w:asciiTheme="minorHAnsi" w:hAnsiTheme="minorHAnsi" w:cstheme="minorHAnsi"/>
          <w:sz w:val="22"/>
          <w:szCs w:val="22"/>
        </w:rPr>
        <w:t xml:space="preserve"> </w:t>
      </w:r>
    </w:p>
    <w:p w14:paraId="600C4AE0" w14:textId="38CC09D3"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Każdy z wykonawców może złożyć tylko jedną ofertę. Złożenie większej liczby ofert lub oferty zawierającej propozycje wariantowe podlegać będzie odrzuceniu.</w:t>
      </w:r>
    </w:p>
    <w:p w14:paraId="52A16CFC" w14:textId="423DC7B6"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5DED1D2" w14:textId="0FDE46D2"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Zgodnie z definicją dokumentu elektronicznego z art.</w:t>
      </w:r>
      <w:r w:rsidR="00540852" w:rsidRPr="007A6629">
        <w:rPr>
          <w:rFonts w:asciiTheme="minorHAnsi" w:hAnsiTheme="minorHAnsi" w:cstheme="minorHAnsi"/>
          <w:sz w:val="22"/>
          <w:szCs w:val="22"/>
        </w:rPr>
        <w:t xml:space="preserve"> </w:t>
      </w:r>
      <w:r w:rsidRPr="007A6629">
        <w:rPr>
          <w:rFonts w:asciiTheme="minorHAnsi" w:hAnsiTheme="minorHAnsi" w:cstheme="minorHAnsi"/>
          <w:sz w:val="22"/>
          <w:szCs w:val="22"/>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02429B3" w14:textId="121CF36E"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lastRenderedPageBreak/>
        <w:t>Maksymalny rozmiar jednego pliku przesyłanego za pośrednictwem dedykowanych formularzy do: złożenia, zmiany, wycofania oferty wynosi 150 MB, natomiast przy komunikacji wielkość pliku to maksymalnie 500 MB.</w:t>
      </w:r>
    </w:p>
    <w:p w14:paraId="26608BA6" w14:textId="25757402"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b/>
          <w:bCs/>
          <w:sz w:val="22"/>
          <w:szCs w:val="22"/>
        </w:rPr>
        <w:t>Rozszerzenia plików wykorzystywanych przez Wykonawców powinny być zgodne</w:t>
      </w:r>
      <w:r w:rsidRPr="007A6629">
        <w:rPr>
          <w:rFonts w:asciiTheme="minorHAnsi" w:hAnsiTheme="minorHAnsi" w:cstheme="minorHAnsi"/>
          <w:sz w:val="22"/>
          <w:szCs w:val="22"/>
        </w:rPr>
        <w:t xml:space="preserv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0DA2E0D" w14:textId="01A91661"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sz w:val="22"/>
          <w:szCs w:val="22"/>
        </w:rPr>
        <w:t xml:space="preserve">Zamawiający rekomenduje wykorzystanie formatów: .pdf .doc .docx .xls .xlsx .jpg (.jpeg) </w:t>
      </w:r>
      <w:r w:rsidRPr="007A6629">
        <w:rPr>
          <w:rFonts w:asciiTheme="minorHAnsi" w:hAnsiTheme="minorHAnsi" w:cstheme="minorHAnsi"/>
          <w:b/>
          <w:bCs/>
          <w:sz w:val="22"/>
          <w:szCs w:val="22"/>
        </w:rPr>
        <w:t>ze szczególnym wskazaniem na .pdf.</w:t>
      </w:r>
    </w:p>
    <w:p w14:paraId="2D25A541" w14:textId="61A556D1"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W celu ewentualnej kompresji danych Zamawiający rekomenduje wykorzystanie jednego z rozszerzeń:</w:t>
      </w:r>
    </w:p>
    <w:p w14:paraId="1841841C" w14:textId="57E81EBA" w:rsidR="007D3614" w:rsidRPr="007A6629" w:rsidRDefault="007D3614" w:rsidP="00E52131">
      <w:pPr>
        <w:pStyle w:val="Akapitzlist"/>
        <w:numPr>
          <w:ilvl w:val="0"/>
          <w:numId w:val="45"/>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.zip </w:t>
      </w:r>
    </w:p>
    <w:p w14:paraId="2475E351" w14:textId="1BA335CB" w:rsidR="007D3614" w:rsidRPr="007A6629" w:rsidRDefault="007D3614" w:rsidP="00E52131">
      <w:pPr>
        <w:pStyle w:val="Akapitzlist"/>
        <w:numPr>
          <w:ilvl w:val="0"/>
          <w:numId w:val="45"/>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.7Z</w:t>
      </w:r>
    </w:p>
    <w:p w14:paraId="599E564B" w14:textId="6017D412"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sz w:val="22"/>
          <w:szCs w:val="22"/>
        </w:rPr>
        <w:t xml:space="preserve">Wśród rozszerzeń powszechnych </w:t>
      </w:r>
      <w:r w:rsidRPr="007A6629">
        <w:rPr>
          <w:rFonts w:asciiTheme="minorHAnsi" w:hAnsiTheme="minorHAnsi" w:cstheme="minorHAnsi"/>
          <w:b/>
          <w:bCs/>
          <w:sz w:val="22"/>
          <w:szCs w:val="22"/>
        </w:rPr>
        <w:t>a niewystępujących</w:t>
      </w:r>
      <w:r w:rsidRPr="007A6629">
        <w:rPr>
          <w:rFonts w:asciiTheme="minorHAnsi" w:hAnsiTheme="minorHAnsi" w:cstheme="minorHAnsi"/>
          <w:sz w:val="22"/>
          <w:szCs w:val="22"/>
        </w:rPr>
        <w:t xml:space="preserve"> w Rozporządzeniu KRI występują: .rar .gif .bmp .numbers .pages. </w:t>
      </w:r>
      <w:r w:rsidRPr="007A6629">
        <w:rPr>
          <w:rFonts w:asciiTheme="minorHAnsi" w:hAnsiTheme="minorHAnsi" w:cstheme="minorHAnsi"/>
          <w:b/>
          <w:bCs/>
          <w:sz w:val="22"/>
          <w:szCs w:val="22"/>
        </w:rPr>
        <w:t>Dokumenty złożone w takich plikach zostaną uznane za złożone nieskutecznie.</w:t>
      </w:r>
    </w:p>
    <w:p w14:paraId="2A615A1B" w14:textId="3B6ECDC6"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73CA95FF" w14:textId="6D515FD7"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W przypadku stosowania przez wykonawcę kwalifikowanego podpisu elektronicznego:</w:t>
      </w:r>
    </w:p>
    <w:p w14:paraId="3DE94FD2" w14:textId="60C7B2CE" w:rsidR="007D3614" w:rsidRPr="007A6629" w:rsidRDefault="007D3614" w:rsidP="00E52131">
      <w:pPr>
        <w:pStyle w:val="Akapitzlist"/>
        <w:numPr>
          <w:ilvl w:val="0"/>
          <w:numId w:val="46"/>
        </w:numPr>
        <w:autoSpaceDE w:val="0"/>
        <w:autoSpaceDN w:val="0"/>
        <w:adjustRightInd w:val="0"/>
        <w:spacing w:after="120"/>
        <w:jc w:val="both"/>
        <w:rPr>
          <w:rFonts w:asciiTheme="minorHAnsi" w:hAnsiTheme="minorHAnsi" w:cstheme="minorHAnsi"/>
          <w:b/>
          <w:bCs/>
          <w:sz w:val="22"/>
          <w:szCs w:val="22"/>
        </w:rPr>
      </w:pPr>
      <w:r w:rsidRPr="007A6629">
        <w:rPr>
          <w:rFonts w:asciiTheme="minorHAnsi" w:hAnsiTheme="minorHAnsi" w:cstheme="minorHAnsi"/>
          <w:sz w:val="22"/>
          <w:szCs w:val="22"/>
        </w:rPr>
        <w:t xml:space="preserve">Ze względu na niskie ryzyko naruszenia integralności pliku oraz łatwiejszą weryfikację podpisu zamawiający zaleca, w miarę możliwości, </w:t>
      </w:r>
      <w:r w:rsidRPr="007A6629">
        <w:rPr>
          <w:rFonts w:asciiTheme="minorHAnsi" w:hAnsiTheme="minorHAnsi" w:cstheme="minorHAnsi"/>
          <w:b/>
          <w:bCs/>
          <w:sz w:val="22"/>
          <w:szCs w:val="22"/>
        </w:rPr>
        <w:t xml:space="preserve">przekonwertowanie plików składających się na ofertę na rozszerzenie .pdf  i opatrzenie ich podpisem kwalifikowanym w formacie PAdES. </w:t>
      </w:r>
    </w:p>
    <w:p w14:paraId="3AA8129E" w14:textId="312E5147" w:rsidR="007D3614" w:rsidRPr="007A6629" w:rsidRDefault="007D3614" w:rsidP="00E52131">
      <w:pPr>
        <w:pStyle w:val="Akapitzlist"/>
        <w:numPr>
          <w:ilvl w:val="0"/>
          <w:numId w:val="46"/>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Pliki w innych formatach niż PDF </w:t>
      </w:r>
      <w:r w:rsidRPr="007A6629">
        <w:rPr>
          <w:rFonts w:asciiTheme="minorHAnsi" w:hAnsiTheme="minorHAnsi" w:cstheme="minorHAnsi"/>
          <w:b/>
          <w:bCs/>
          <w:sz w:val="22"/>
          <w:szCs w:val="22"/>
        </w:rPr>
        <w:t>zaleca się opatrzyć podpisem w formacie XAdES o typie zewnętrznym.</w:t>
      </w:r>
      <w:r w:rsidRPr="007A6629">
        <w:rPr>
          <w:rFonts w:asciiTheme="minorHAnsi" w:hAnsiTheme="minorHAnsi" w:cstheme="minorHAnsi"/>
          <w:sz w:val="22"/>
          <w:szCs w:val="22"/>
        </w:rPr>
        <w:t xml:space="preserve"> Wykonawca powinien pamiętać, aby plik z podpisem przekazywać łącznie z dokumentem podpisywanym.</w:t>
      </w:r>
    </w:p>
    <w:p w14:paraId="5CDEFD61" w14:textId="7138F4A1" w:rsidR="007D3614" w:rsidRPr="007A6629" w:rsidRDefault="007D3614" w:rsidP="00E52131">
      <w:pPr>
        <w:pStyle w:val="Akapitzlist"/>
        <w:numPr>
          <w:ilvl w:val="0"/>
          <w:numId w:val="46"/>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Zamawiający rekomenduje wykorzystanie podpisu z kwalifikowanym znacznikiem czasu.</w:t>
      </w:r>
    </w:p>
    <w:p w14:paraId="71AB651A" w14:textId="49610DBB"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75281BE" w14:textId="5CBAD0A9"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Zamawiający zaleca, aby Wykonawca z odpowiednim wyprzedzeniem przetestował możliwość prawidłowego wykorzystania wybranej metody podpisania plików oferty.</w:t>
      </w:r>
    </w:p>
    <w:p w14:paraId="13483410" w14:textId="0A3B3365"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Osobą składającą ofertę powinna być osoba kontaktowa podawana w dokumentacji.</w:t>
      </w:r>
    </w:p>
    <w:p w14:paraId="5401FBB7" w14:textId="5B76A8E8"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6B227445" w14:textId="418E43B1"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Jeśli Wykonawca pakuje dokumenty np. w plik o rozszerzeniu .zip, zaleca się wcześniejsze podpisanie każdego ze skompresowanych plików. </w:t>
      </w:r>
    </w:p>
    <w:p w14:paraId="12D86F62" w14:textId="70F4CF43" w:rsidR="007D3614" w:rsidRPr="007A6629" w:rsidRDefault="007D3614" w:rsidP="00E52131">
      <w:pPr>
        <w:pStyle w:val="Akapitzlist"/>
        <w:numPr>
          <w:ilvl w:val="0"/>
          <w:numId w:val="42"/>
        </w:numPr>
        <w:autoSpaceDE w:val="0"/>
        <w:autoSpaceDN w:val="0"/>
        <w:adjustRightInd w:val="0"/>
        <w:spacing w:after="120"/>
        <w:jc w:val="both"/>
        <w:rPr>
          <w:rFonts w:asciiTheme="minorHAnsi" w:hAnsiTheme="minorHAnsi" w:cstheme="minorHAnsi"/>
          <w:sz w:val="22"/>
          <w:szCs w:val="22"/>
        </w:rPr>
      </w:pPr>
      <w:r w:rsidRPr="007A6629">
        <w:rPr>
          <w:rFonts w:asciiTheme="minorHAnsi" w:hAnsiTheme="minorHAnsi" w:cstheme="minorHAnsi"/>
          <w:sz w:val="22"/>
          <w:szCs w:val="22"/>
        </w:rPr>
        <w:t xml:space="preserve">Zamawiający zaleca aby </w:t>
      </w:r>
      <w:r w:rsidRPr="007A6629">
        <w:rPr>
          <w:rFonts w:asciiTheme="minorHAnsi" w:hAnsiTheme="minorHAnsi" w:cstheme="minorHAnsi"/>
          <w:b/>
          <w:bCs/>
          <w:sz w:val="22"/>
          <w:szCs w:val="22"/>
          <w:u w:val="single"/>
        </w:rPr>
        <w:t>nie</w:t>
      </w:r>
      <w:r w:rsidRPr="007A6629">
        <w:rPr>
          <w:rFonts w:asciiTheme="minorHAnsi" w:hAnsiTheme="minorHAnsi" w:cstheme="minorHAnsi"/>
          <w:b/>
          <w:bCs/>
          <w:sz w:val="22"/>
          <w:szCs w:val="22"/>
        </w:rPr>
        <w:t xml:space="preserve"> </w:t>
      </w:r>
      <w:r w:rsidRPr="007A6629">
        <w:rPr>
          <w:rFonts w:asciiTheme="minorHAnsi" w:hAnsiTheme="minorHAnsi" w:cstheme="minorHAnsi"/>
          <w:sz w:val="22"/>
          <w:szCs w:val="22"/>
        </w:rPr>
        <w:t>wprowadzać jakichkolwiek zmian w plikach po podpisaniu ich podpisem kwalifikowanym. Może to skutkować naruszeniem integralności plików co równoważne będzie z koniecznością odrzucenia oferty.</w:t>
      </w:r>
    </w:p>
    <w:p w14:paraId="4D2F9785" w14:textId="0871F897" w:rsidR="002E31E9" w:rsidRPr="007A6629" w:rsidRDefault="002E31E9"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19" w:name="_Toc226635150"/>
      <w:r w:rsidRPr="007A6629">
        <w:rPr>
          <w:rFonts w:asciiTheme="minorHAnsi" w:hAnsiTheme="minorHAnsi" w:cstheme="minorHAnsi"/>
          <w:b/>
          <w:bCs/>
          <w:sz w:val="22"/>
          <w:szCs w:val="22"/>
        </w:rPr>
        <w:lastRenderedPageBreak/>
        <w:t>Sposób oraz termin składania ofert</w:t>
      </w:r>
      <w:bookmarkEnd w:id="19"/>
    </w:p>
    <w:p w14:paraId="59E9F2DE" w14:textId="493A2E71" w:rsidR="00E928FF" w:rsidRDefault="00D73D6E" w:rsidP="00E52131">
      <w:pPr>
        <w:pStyle w:val="Akapitzlist"/>
        <w:numPr>
          <w:ilvl w:val="0"/>
          <w:numId w:val="47"/>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Ofertę wraz z wymaganymi dokumentami należy umieścić na</w:t>
      </w:r>
      <w:r w:rsidR="00A2491E" w:rsidRPr="007A6629">
        <w:rPr>
          <w:rFonts w:asciiTheme="minorHAnsi" w:hAnsiTheme="minorHAnsi" w:cstheme="minorHAnsi"/>
          <w:color w:val="000000"/>
          <w:sz w:val="22"/>
          <w:szCs w:val="22"/>
        </w:rPr>
        <w:t xml:space="preserve"> stronie internetowej prowadzonego postępowania pod adresem:</w:t>
      </w:r>
      <w:r w:rsidR="00073D1B" w:rsidRPr="00073D1B">
        <w:rPr>
          <w:rFonts w:asciiTheme="minorHAnsi" w:hAnsiTheme="minorHAnsi" w:cstheme="minorHAnsi"/>
          <w:color w:val="000000"/>
          <w:sz w:val="22"/>
          <w:szCs w:val="22"/>
        </w:rPr>
        <w:t xml:space="preserve"> </w:t>
      </w:r>
      <w:hyperlink r:id="rId14" w:history="1">
        <w:r w:rsidR="00073D1B" w:rsidRPr="00507109">
          <w:rPr>
            <w:rStyle w:val="Hipercze"/>
            <w:rFonts w:asciiTheme="minorHAnsi" w:hAnsiTheme="minorHAnsi" w:cstheme="minorHAnsi"/>
            <w:sz w:val="22"/>
            <w:szCs w:val="22"/>
          </w:rPr>
          <w:t>https://platformazakupowa.pl/transakcja/1308571</w:t>
        </w:r>
      </w:hyperlink>
    </w:p>
    <w:p w14:paraId="0ABD1D0E" w14:textId="34A9F6CD" w:rsidR="00D73D6E" w:rsidRPr="007A6629" w:rsidRDefault="00D73D6E" w:rsidP="00E928FF">
      <w:pPr>
        <w:pStyle w:val="Akapitzlist"/>
        <w:autoSpaceDE w:val="0"/>
        <w:autoSpaceDN w:val="0"/>
        <w:adjustRightInd w:val="0"/>
        <w:spacing w:after="120"/>
        <w:ind w:left="36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do </w:t>
      </w:r>
      <w:r w:rsidR="00446E4C" w:rsidRPr="00446E4C">
        <w:rPr>
          <w:rFonts w:asciiTheme="minorHAnsi" w:hAnsiTheme="minorHAnsi" w:cstheme="minorHAnsi"/>
          <w:b/>
          <w:bCs/>
          <w:color w:val="000000"/>
          <w:sz w:val="22"/>
          <w:szCs w:val="22"/>
        </w:rPr>
        <w:t>12.06.2026r</w:t>
      </w:r>
      <w:r w:rsidR="00446E4C">
        <w:rPr>
          <w:rFonts w:asciiTheme="minorHAnsi" w:hAnsiTheme="minorHAnsi" w:cstheme="minorHAnsi"/>
          <w:b/>
          <w:color w:val="000000"/>
          <w:sz w:val="22"/>
          <w:szCs w:val="22"/>
        </w:rPr>
        <w:t>.</w:t>
      </w:r>
      <w:r w:rsidR="00FC7E65" w:rsidRPr="007A6629">
        <w:rPr>
          <w:rFonts w:asciiTheme="minorHAnsi" w:hAnsiTheme="minorHAnsi" w:cstheme="minorHAnsi"/>
          <w:b/>
          <w:color w:val="000000"/>
          <w:sz w:val="22"/>
          <w:szCs w:val="22"/>
        </w:rPr>
        <w:t xml:space="preserve"> do godz. </w:t>
      </w:r>
      <w:sdt>
        <w:sdtPr>
          <w:rPr>
            <w:rFonts w:asciiTheme="minorHAnsi" w:hAnsiTheme="minorHAnsi" w:cstheme="minorHAnsi"/>
            <w:b/>
            <w:color w:val="000000"/>
            <w:sz w:val="22"/>
            <w:szCs w:val="22"/>
          </w:rPr>
          <w:id w:val="374048700"/>
          <w:placeholder>
            <w:docPart w:val="190BA438D56643D483EC5446BA5E286E"/>
          </w:placeholder>
          <w:text/>
        </w:sdtPr>
        <w:sdtEndPr/>
        <w:sdtContent>
          <w:r w:rsidR="00FC7E65" w:rsidRPr="007A6629">
            <w:rPr>
              <w:rFonts w:asciiTheme="minorHAnsi" w:hAnsiTheme="minorHAnsi" w:cstheme="minorHAnsi"/>
              <w:b/>
              <w:color w:val="000000"/>
              <w:sz w:val="22"/>
              <w:szCs w:val="22"/>
            </w:rPr>
            <w:t>12:00</w:t>
          </w:r>
        </w:sdtContent>
      </w:sdt>
    </w:p>
    <w:p w14:paraId="2215A61F" w14:textId="6E84544F" w:rsidR="00D73D6E" w:rsidRPr="007A6629" w:rsidRDefault="00D73D6E" w:rsidP="00E52131">
      <w:pPr>
        <w:pStyle w:val="Akapitzlist"/>
        <w:numPr>
          <w:ilvl w:val="0"/>
          <w:numId w:val="47"/>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Do oferty należy dołączyć wszystkie wymagane w SWZ dokumenty.</w:t>
      </w:r>
    </w:p>
    <w:p w14:paraId="3392ACBC" w14:textId="0157B970" w:rsidR="00D73D6E" w:rsidRPr="007A6629" w:rsidRDefault="00D73D6E" w:rsidP="00E52131">
      <w:pPr>
        <w:pStyle w:val="Akapitzlist"/>
        <w:numPr>
          <w:ilvl w:val="0"/>
          <w:numId w:val="47"/>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Po wypełnieniu Formularza składania oferty lub wniosku i dołączenia  wszystkich wymaganych załączników należy kliknąć przycisk „Przejdź do podsumowania”.</w:t>
      </w:r>
    </w:p>
    <w:p w14:paraId="1CF967FD" w14:textId="2B1F3786" w:rsidR="00D73D6E" w:rsidRPr="007A6629" w:rsidRDefault="00D73D6E" w:rsidP="00E52131">
      <w:pPr>
        <w:pStyle w:val="Akapitzlist"/>
        <w:numPr>
          <w:ilvl w:val="0"/>
          <w:numId w:val="47"/>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Oferta lub wniosek składana elektronicznie musi zostać podpisana elektronicznym podpisem kwalifikowanym.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 2  uPzp,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7171786" w14:textId="53B10E36" w:rsidR="00D73D6E" w:rsidRPr="007A6629" w:rsidRDefault="00D73D6E" w:rsidP="00E52131">
      <w:pPr>
        <w:pStyle w:val="Akapitzlist"/>
        <w:numPr>
          <w:ilvl w:val="0"/>
          <w:numId w:val="47"/>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12CB9C72" w14:textId="534E801A" w:rsidR="00D73D6E" w:rsidRPr="007A6629" w:rsidRDefault="00D73D6E" w:rsidP="00E52131">
      <w:pPr>
        <w:pStyle w:val="Akapitzlist"/>
        <w:numPr>
          <w:ilvl w:val="0"/>
          <w:numId w:val="47"/>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Szczegółowa instrukcja dla Wykonawców dotycząca złożenia, zmiany i wycofania oferty znajduje się na stronie internetowej pod adresem:  </w:t>
      </w:r>
      <w:hyperlink r:id="rId15" w:history="1">
        <w:r w:rsidR="00FC7E65" w:rsidRPr="007A6629">
          <w:rPr>
            <w:rStyle w:val="Hipercze"/>
            <w:rFonts w:asciiTheme="minorHAnsi" w:hAnsiTheme="minorHAnsi" w:cstheme="minorHAnsi"/>
            <w:sz w:val="22"/>
            <w:szCs w:val="22"/>
          </w:rPr>
          <w:t>https://platformazakupowa.pl/strona/45-instrukcje</w:t>
        </w:r>
      </w:hyperlink>
      <w:r w:rsidR="00FC7E65" w:rsidRPr="007A6629">
        <w:rPr>
          <w:rFonts w:asciiTheme="minorHAnsi" w:hAnsiTheme="minorHAnsi" w:cstheme="minorHAnsi"/>
          <w:color w:val="000000"/>
          <w:sz w:val="22"/>
          <w:szCs w:val="22"/>
        </w:rPr>
        <w:t xml:space="preserve"> </w:t>
      </w:r>
    </w:p>
    <w:p w14:paraId="6503C2BC" w14:textId="79CAF9A1" w:rsidR="00A14721" w:rsidRPr="007A6629" w:rsidRDefault="00A14721"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0" w:name="_Toc226635151"/>
      <w:r w:rsidRPr="007A6629">
        <w:rPr>
          <w:rFonts w:asciiTheme="minorHAnsi" w:hAnsiTheme="minorHAnsi" w:cstheme="minorHAnsi"/>
          <w:b/>
          <w:bCs/>
          <w:sz w:val="22"/>
          <w:szCs w:val="22"/>
        </w:rPr>
        <w:t>Termin otwarcia ofert</w:t>
      </w:r>
      <w:bookmarkEnd w:id="20"/>
    </w:p>
    <w:p w14:paraId="5C5290EB" w14:textId="1850A787" w:rsidR="00A14721" w:rsidRPr="007A6629" w:rsidRDefault="00A14721" w:rsidP="00E52131">
      <w:pPr>
        <w:numPr>
          <w:ilvl w:val="0"/>
          <w:numId w:val="3"/>
        </w:numPr>
        <w:autoSpaceDE w:val="0"/>
        <w:autoSpaceDN w:val="0"/>
        <w:adjustRightInd w:val="0"/>
        <w:spacing w:after="142"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Otwarcie ofert nastąpi w dniu </w:t>
      </w:r>
      <w:r w:rsidR="00446E4C" w:rsidRPr="00446E4C">
        <w:rPr>
          <w:rFonts w:asciiTheme="minorHAnsi" w:hAnsiTheme="minorHAnsi" w:cstheme="minorHAnsi"/>
          <w:b/>
          <w:bCs/>
          <w:color w:val="000000"/>
          <w:lang w:eastAsia="pl-PL"/>
        </w:rPr>
        <w:t>12.06.2026r</w:t>
      </w:r>
      <w:r w:rsidR="00446E4C">
        <w:rPr>
          <w:rFonts w:asciiTheme="minorHAnsi" w:hAnsiTheme="minorHAnsi" w:cstheme="minorHAnsi"/>
          <w:color w:val="000000"/>
          <w:lang w:eastAsia="pl-PL"/>
        </w:rPr>
        <w:t xml:space="preserve">. </w:t>
      </w:r>
      <w:r w:rsidRPr="007A6629">
        <w:rPr>
          <w:rFonts w:asciiTheme="minorHAnsi" w:hAnsiTheme="minorHAnsi" w:cstheme="minorHAnsi"/>
          <w:b/>
          <w:color w:val="000000"/>
          <w:lang w:eastAsia="pl-PL"/>
        </w:rPr>
        <w:t xml:space="preserve">o godzinie </w:t>
      </w:r>
      <w:sdt>
        <w:sdtPr>
          <w:rPr>
            <w:rFonts w:asciiTheme="minorHAnsi" w:hAnsiTheme="minorHAnsi" w:cstheme="minorHAnsi"/>
            <w:b/>
            <w:color w:val="000000"/>
            <w:lang w:eastAsia="pl-PL"/>
          </w:rPr>
          <w:id w:val="1522666353"/>
          <w:placeholder>
            <w:docPart w:val="DefaultPlaceholder_1081868574"/>
          </w:placeholder>
          <w:text/>
        </w:sdtPr>
        <w:sdtEndPr/>
        <w:sdtContent>
          <w:r w:rsidR="00D92F20" w:rsidRPr="007A6629">
            <w:rPr>
              <w:rFonts w:asciiTheme="minorHAnsi" w:hAnsiTheme="minorHAnsi" w:cstheme="minorHAnsi"/>
              <w:b/>
              <w:color w:val="000000"/>
              <w:lang w:eastAsia="pl-PL"/>
            </w:rPr>
            <w:t>13:00</w:t>
          </w:r>
        </w:sdtContent>
      </w:sdt>
      <w:r w:rsidRPr="007A6629">
        <w:rPr>
          <w:rFonts w:asciiTheme="minorHAnsi" w:hAnsiTheme="minorHAnsi" w:cstheme="minorHAnsi"/>
          <w:b/>
          <w:bCs/>
          <w:color w:val="000000"/>
          <w:lang w:eastAsia="pl-PL"/>
        </w:rPr>
        <w:t xml:space="preserve">. </w:t>
      </w:r>
    </w:p>
    <w:p w14:paraId="668E736A" w14:textId="77777777" w:rsidR="00A14721" w:rsidRPr="007A6629" w:rsidRDefault="00A14721" w:rsidP="00E52131">
      <w:pPr>
        <w:numPr>
          <w:ilvl w:val="0"/>
          <w:numId w:val="3"/>
        </w:numPr>
        <w:autoSpaceDE w:val="0"/>
        <w:autoSpaceDN w:val="0"/>
        <w:adjustRightInd w:val="0"/>
        <w:spacing w:after="142"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Otwarcie ofert jest niejawne. </w:t>
      </w:r>
    </w:p>
    <w:p w14:paraId="01EEA6DE" w14:textId="77777777" w:rsidR="00A14721" w:rsidRPr="007A6629" w:rsidRDefault="00A14721" w:rsidP="00E52131">
      <w:pPr>
        <w:numPr>
          <w:ilvl w:val="0"/>
          <w:numId w:val="3"/>
        </w:numPr>
        <w:autoSpaceDE w:val="0"/>
        <w:autoSpaceDN w:val="0"/>
        <w:adjustRightInd w:val="0"/>
        <w:spacing w:after="142"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Zamawiający, najpóźniej przed otwarciem ofert, udostępnia na stronie internetowej prowadzonego postepowania informację o kwocie, jaką zamierza przeznaczyć na sfinansowanie zamówienia. </w:t>
      </w:r>
    </w:p>
    <w:p w14:paraId="3B8441B4" w14:textId="77777777" w:rsidR="00A14721" w:rsidRPr="007A6629" w:rsidRDefault="008706CE" w:rsidP="00E52131">
      <w:pPr>
        <w:numPr>
          <w:ilvl w:val="0"/>
          <w:numId w:val="3"/>
        </w:numPr>
        <w:autoSpaceDE w:val="0"/>
        <w:autoSpaceDN w:val="0"/>
        <w:adjustRightInd w:val="0"/>
        <w:spacing w:after="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Z</w:t>
      </w:r>
      <w:r w:rsidR="00A14721" w:rsidRPr="007A6629">
        <w:rPr>
          <w:rFonts w:asciiTheme="minorHAnsi" w:hAnsiTheme="minorHAnsi" w:cstheme="minorHAnsi"/>
          <w:color w:val="000000"/>
          <w:lang w:eastAsia="pl-PL"/>
        </w:rPr>
        <w:t xml:space="preserve">amawiający, niezwłocznie po otwarciu ofert, </w:t>
      </w:r>
      <w:r w:rsidRPr="007A6629">
        <w:rPr>
          <w:rFonts w:asciiTheme="minorHAnsi" w:hAnsiTheme="minorHAnsi" w:cstheme="minorHAnsi"/>
          <w:color w:val="000000"/>
          <w:lang w:eastAsia="pl-PL"/>
        </w:rPr>
        <w:t>udostępnia</w:t>
      </w:r>
      <w:r w:rsidR="00A14721" w:rsidRPr="007A6629">
        <w:rPr>
          <w:rFonts w:asciiTheme="minorHAnsi" w:hAnsiTheme="minorHAnsi" w:cstheme="minorHAnsi"/>
          <w:color w:val="000000"/>
          <w:lang w:eastAsia="pl-PL"/>
        </w:rPr>
        <w:t xml:space="preserve"> na stronie internetowej prowadzonego </w:t>
      </w:r>
      <w:r w:rsidRPr="007A6629">
        <w:rPr>
          <w:rFonts w:asciiTheme="minorHAnsi" w:hAnsiTheme="minorHAnsi" w:cstheme="minorHAnsi"/>
          <w:color w:val="000000"/>
          <w:lang w:eastAsia="pl-PL"/>
        </w:rPr>
        <w:t>postepowania</w:t>
      </w:r>
      <w:r w:rsidR="00A14721" w:rsidRPr="007A6629">
        <w:rPr>
          <w:rFonts w:asciiTheme="minorHAnsi" w:hAnsiTheme="minorHAnsi" w:cstheme="minorHAnsi"/>
          <w:color w:val="000000"/>
          <w:lang w:eastAsia="pl-PL"/>
        </w:rPr>
        <w:t xml:space="preserve"> informacje o: </w:t>
      </w:r>
    </w:p>
    <w:p w14:paraId="5BD972EE" w14:textId="77777777" w:rsidR="008706CE" w:rsidRPr="007A6629" w:rsidRDefault="008706CE" w:rsidP="00E52131">
      <w:pPr>
        <w:numPr>
          <w:ilvl w:val="0"/>
          <w:numId w:val="4"/>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nazwach albo imionach i nazwiskach oraz siedzibach lub miejscach prowadzonej działalności gospodarczej albo miejscach zamieszkania wykonawców, których oferty zostały otwarte; </w:t>
      </w:r>
    </w:p>
    <w:p w14:paraId="401AEB74" w14:textId="2208799D" w:rsidR="008706CE" w:rsidRPr="007A6629" w:rsidRDefault="008706CE" w:rsidP="00E52131">
      <w:pPr>
        <w:numPr>
          <w:ilvl w:val="0"/>
          <w:numId w:val="4"/>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cenach lub kosztach zawartych w ofertach. </w:t>
      </w:r>
    </w:p>
    <w:p w14:paraId="3A2E49A9" w14:textId="1EFDE0EA" w:rsidR="00AE390E" w:rsidRPr="007A6629" w:rsidRDefault="00AE390E" w:rsidP="00AE390E">
      <w:pPr>
        <w:autoSpaceDE w:val="0"/>
        <w:autoSpaceDN w:val="0"/>
        <w:adjustRightInd w:val="0"/>
        <w:spacing w:after="120" w:line="240" w:lineRule="auto"/>
        <w:ind w:left="360"/>
        <w:jc w:val="both"/>
        <w:rPr>
          <w:rFonts w:asciiTheme="minorHAnsi" w:hAnsiTheme="minorHAnsi" w:cstheme="minorHAnsi"/>
          <w:b/>
          <w:bCs/>
          <w:color w:val="000000"/>
          <w:lang w:eastAsia="pl-PL"/>
        </w:rPr>
      </w:pPr>
      <w:r w:rsidRPr="007A6629">
        <w:rPr>
          <w:rFonts w:asciiTheme="minorHAnsi" w:hAnsiTheme="minorHAnsi" w:cstheme="minorHAnsi"/>
          <w:color w:val="000000"/>
          <w:lang w:eastAsia="pl-PL"/>
        </w:rPr>
        <w:t xml:space="preserve">Informacja zostanie opublikowana na stronie postępowania na platformazakupowa.pl w sekcji </w:t>
      </w:r>
      <w:r w:rsidRPr="007A6629">
        <w:rPr>
          <w:rFonts w:asciiTheme="minorHAnsi" w:hAnsiTheme="minorHAnsi" w:cstheme="minorHAnsi"/>
          <w:b/>
          <w:bCs/>
          <w:color w:val="000000"/>
          <w:lang w:eastAsia="pl-PL"/>
        </w:rPr>
        <w:t>,,Komunikaty”.</w:t>
      </w:r>
    </w:p>
    <w:p w14:paraId="63C7968F" w14:textId="77777777" w:rsidR="008706CE" w:rsidRPr="007A6629" w:rsidRDefault="008706CE"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 przypadku wystąpienia awarii systemu teleinformatycznego, która spowoduje brak możliwości otwarcia ofert w terminie określonym przez Zamawiającego, otwarcie ofert nastąpi niezwłocznie po usunięciu awarii. </w:t>
      </w:r>
    </w:p>
    <w:p w14:paraId="7AE7C87B" w14:textId="18B920A9" w:rsidR="00C01B98" w:rsidRPr="007A6629" w:rsidRDefault="008706CE" w:rsidP="00E52131">
      <w:pPr>
        <w:numPr>
          <w:ilvl w:val="0"/>
          <w:numId w:val="3"/>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Zamawiający poinformuje o zmianie terminu otwarcia ofert na stronie internetowej prowadzonego postepowania. </w:t>
      </w:r>
    </w:p>
    <w:p w14:paraId="340A7D1A" w14:textId="77777777"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Oferty są jawne od chwili ich otwarcia.</w:t>
      </w:r>
    </w:p>
    <w:p w14:paraId="116E2CEF" w14:textId="77777777"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lastRenderedPageBreak/>
        <w:t>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uPzp, tj.: nazwy i adresu, informacji dotyczących ceny, terminu wykonania zamówienia, okresu gwarancji i warunków płatności.</w:t>
      </w:r>
    </w:p>
    <w:p w14:paraId="4ABE822C" w14:textId="77777777"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Nie wykazanie przez Wykonawcę, iż zastrzeżone informacje stanowią tajemnicę przedsiębiorstwa spowoduje odtajnienie zastrzeżonych informacji.</w:t>
      </w:r>
    </w:p>
    <w:p w14:paraId="0994B86A" w14:textId="77777777"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Za wykazanie, że zastrzeżone informacje stanowią tajemnicę przedsiębiorstwa uważa się udowodnienie spełnienia łącznie następujących warunków:</w:t>
      </w:r>
    </w:p>
    <w:p w14:paraId="29737999" w14:textId="77777777" w:rsidR="00865802" w:rsidRPr="007A6629" w:rsidRDefault="00865802" w:rsidP="00E52131">
      <w:pPr>
        <w:pStyle w:val="Akapitzlist"/>
        <w:numPr>
          <w:ilvl w:val="0"/>
          <w:numId w:val="48"/>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4E0CBA2C" w14:textId="77777777" w:rsidR="00865802" w:rsidRPr="007A6629" w:rsidRDefault="00865802" w:rsidP="00E52131">
      <w:pPr>
        <w:pStyle w:val="Akapitzlist"/>
        <w:numPr>
          <w:ilvl w:val="0"/>
          <w:numId w:val="48"/>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 xml:space="preserve">informacja nie została ujawniona do wiadomości publicznej, </w:t>
      </w:r>
    </w:p>
    <w:p w14:paraId="594F10C9" w14:textId="77777777" w:rsidR="00865802" w:rsidRPr="007A6629" w:rsidRDefault="00865802" w:rsidP="00E52131">
      <w:pPr>
        <w:pStyle w:val="Akapitzlist"/>
        <w:numPr>
          <w:ilvl w:val="0"/>
          <w:numId w:val="48"/>
        </w:numPr>
        <w:autoSpaceDE w:val="0"/>
        <w:autoSpaceDN w:val="0"/>
        <w:adjustRightInd w:val="0"/>
        <w:spacing w:after="120"/>
        <w:jc w:val="both"/>
        <w:rPr>
          <w:rFonts w:asciiTheme="minorHAnsi" w:hAnsiTheme="minorHAnsi" w:cstheme="minorHAnsi"/>
          <w:color w:val="000000"/>
          <w:sz w:val="22"/>
          <w:szCs w:val="22"/>
        </w:rPr>
      </w:pPr>
      <w:r w:rsidRPr="007A6629">
        <w:rPr>
          <w:rFonts w:asciiTheme="minorHAnsi" w:hAnsiTheme="minorHAnsi" w:cstheme="minorHAnsi"/>
          <w:color w:val="000000"/>
          <w:sz w:val="22"/>
          <w:szCs w:val="22"/>
        </w:rPr>
        <w:t>podjęto, przy zachowaniu należytej staranności, działania w celu utrzymania ich w poufności poprzez wskazanie konkretnych okoliczności, czynności, które zostały podjęte przez Wykonawcę jak np. wykazanie się wewnętrznymi regulaminami, pozwalającymi przypuszczać, iż informacja nie może zostać upubliczniona.</w:t>
      </w:r>
    </w:p>
    <w:p w14:paraId="61158387" w14:textId="77777777" w:rsidR="007C6796"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W związku z powyższym Wykonawca zobowiązany jest do zastosowania się do Instrukcji dla Wykonawców znajdującej się na stronie internetowej pod adresem:</w:t>
      </w:r>
    </w:p>
    <w:p w14:paraId="4943D0F3" w14:textId="204C4C1A" w:rsidR="00865802" w:rsidRPr="007A6629" w:rsidRDefault="00865802" w:rsidP="007C6796">
      <w:pPr>
        <w:autoSpaceDE w:val="0"/>
        <w:autoSpaceDN w:val="0"/>
        <w:adjustRightInd w:val="0"/>
        <w:spacing w:after="120" w:line="240" w:lineRule="auto"/>
        <w:ind w:left="360"/>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 </w:t>
      </w:r>
      <w:hyperlink r:id="rId16" w:history="1">
        <w:r w:rsidR="007C6796" w:rsidRPr="007A6629">
          <w:rPr>
            <w:rStyle w:val="Hipercze"/>
            <w:rFonts w:asciiTheme="minorHAnsi" w:hAnsiTheme="minorHAnsi" w:cstheme="minorHAnsi"/>
            <w:lang w:eastAsia="pl-PL"/>
          </w:rPr>
          <w:t>https://platformazakupowa.pl/strona/45-instrukcje</w:t>
        </w:r>
      </w:hyperlink>
      <w:r w:rsidR="007C6796" w:rsidRPr="007A6629">
        <w:rPr>
          <w:rFonts w:asciiTheme="minorHAnsi" w:hAnsiTheme="minorHAnsi" w:cstheme="minorHAnsi"/>
          <w:color w:val="000000"/>
          <w:lang w:eastAsia="pl-PL"/>
        </w:rPr>
        <w:t>.</w:t>
      </w:r>
    </w:p>
    <w:p w14:paraId="49B3E3A0" w14:textId="2A104375"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Jeżeli zastrzeżone przez Wykonawcę informacje nie stanowią tajemnicy przedsiębiorstwa lub są jawne na podstawie przepisów ustawy (np. art. 222 ust. 5 ustawy) lub odrębnych przepisów, Zamawiający  zobowiązany jest do ujawnienia tych informacji w ramach prowadzonego postępowania o udzielenie zamówienia publicznego.</w:t>
      </w:r>
    </w:p>
    <w:p w14:paraId="153059CE" w14:textId="77777777"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 przypadku, gdy w jednym dokumencie Wykonawca zawrze informacje stanowiące tajemnicę przedsiębiorstwa oraz informacje, do ujawnienia których Zamawiający będzie zobowiązany, Zamawiający ujawni cały dokument, zaś Wykonawca ponosił będzie odpowiedzialność za niewłaściwe zabezpieczenie informacji objętych tajemnicą przedsiębiorstwa. </w:t>
      </w:r>
    </w:p>
    <w:p w14:paraId="7AF1DDCB" w14:textId="77777777" w:rsidR="00865802" w:rsidRPr="007A6629" w:rsidRDefault="00865802" w:rsidP="00E52131">
      <w:pPr>
        <w:numPr>
          <w:ilvl w:val="0"/>
          <w:numId w:val="3"/>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Zamawiający informuje, że w przypadku kiedy Wykonawca otrzyma od Zamawiającego wezwanie do  wyjaśnienia zaoferowanej przez niego ceny w trybie art. 224 ust. 1 ustawy Pzp,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29032367" w14:textId="5194F76A" w:rsidR="004C64EB" w:rsidRPr="007A6629" w:rsidRDefault="004C64EB"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1" w:name="_Toc226635152"/>
      <w:r w:rsidRPr="007A6629">
        <w:rPr>
          <w:rFonts w:asciiTheme="minorHAnsi" w:hAnsiTheme="minorHAnsi" w:cstheme="minorHAnsi"/>
          <w:b/>
          <w:bCs/>
          <w:sz w:val="22"/>
          <w:szCs w:val="22"/>
        </w:rPr>
        <w:t>Sposób obliczenia ceny</w:t>
      </w:r>
      <w:bookmarkEnd w:id="21"/>
    </w:p>
    <w:p w14:paraId="7871DEB0" w14:textId="77777777" w:rsidR="004C64EB" w:rsidRPr="007A6629" w:rsidRDefault="004C64EB" w:rsidP="00E52131">
      <w:pPr>
        <w:keepNext/>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Wykonawca poda cenę oferty w Formularzu Ofertowym sporządzonym według wzoru stanowiącego Załącznik Nr </w:t>
      </w:r>
      <w:r w:rsidR="00831D42" w:rsidRPr="007A6629">
        <w:rPr>
          <w:rFonts w:asciiTheme="minorHAnsi" w:hAnsiTheme="minorHAnsi" w:cstheme="minorHAnsi"/>
          <w:color w:val="000000"/>
          <w:lang w:eastAsia="pl-PL"/>
        </w:rPr>
        <w:t>2</w:t>
      </w:r>
      <w:r w:rsidRPr="007A6629">
        <w:rPr>
          <w:rFonts w:asciiTheme="minorHAnsi" w:hAnsiTheme="minorHAnsi" w:cstheme="minorHAnsi"/>
          <w:color w:val="000000"/>
          <w:lang w:eastAsia="pl-PL"/>
        </w:rPr>
        <w:t xml:space="preserve"> do SWZ, jako cenę brutto [z uwzględnieniem kwoty podatku od towarów i usług (VAT)] z wyszczególnieniem stawki podatku od towarów i usług (VAT) </w:t>
      </w:r>
      <w:r w:rsidRPr="007A6629">
        <w:rPr>
          <w:rFonts w:asciiTheme="minorHAnsi" w:hAnsiTheme="minorHAnsi" w:cstheme="minorHAnsi"/>
          <w:lang w:eastAsia="pl-PL"/>
        </w:rPr>
        <w:t>oraz w Formularzu cenowy</w:t>
      </w:r>
      <w:r w:rsidR="00831D42" w:rsidRPr="007A6629">
        <w:rPr>
          <w:rFonts w:asciiTheme="minorHAnsi" w:hAnsiTheme="minorHAnsi" w:cstheme="minorHAnsi"/>
          <w:lang w:eastAsia="pl-PL"/>
        </w:rPr>
        <w:t>m</w:t>
      </w:r>
      <w:r w:rsidRPr="007A6629">
        <w:rPr>
          <w:rFonts w:asciiTheme="minorHAnsi" w:hAnsiTheme="minorHAnsi" w:cstheme="minorHAnsi"/>
          <w:lang w:eastAsia="pl-PL"/>
        </w:rPr>
        <w:t xml:space="preserve"> – Załącznik nr </w:t>
      </w:r>
      <w:r w:rsidR="00831D42" w:rsidRPr="007A6629">
        <w:rPr>
          <w:rFonts w:asciiTheme="minorHAnsi" w:hAnsiTheme="minorHAnsi" w:cstheme="minorHAnsi"/>
          <w:lang w:eastAsia="pl-PL"/>
        </w:rPr>
        <w:t>2A</w:t>
      </w:r>
      <w:r w:rsidRPr="007A6629">
        <w:rPr>
          <w:rFonts w:asciiTheme="minorHAnsi" w:hAnsiTheme="minorHAnsi" w:cstheme="minorHAnsi"/>
          <w:lang w:eastAsia="pl-PL"/>
        </w:rPr>
        <w:t xml:space="preserve"> </w:t>
      </w:r>
      <w:r w:rsidRPr="007A6629">
        <w:rPr>
          <w:rFonts w:asciiTheme="minorHAnsi" w:hAnsiTheme="minorHAnsi" w:cstheme="minorHAnsi"/>
          <w:color w:val="000000"/>
          <w:lang w:eastAsia="pl-PL"/>
        </w:rPr>
        <w:t>do SWZ</w:t>
      </w:r>
      <w:r w:rsidR="00EE65BA" w:rsidRPr="007A6629">
        <w:rPr>
          <w:rFonts w:asciiTheme="minorHAnsi" w:hAnsiTheme="minorHAnsi" w:cstheme="minorHAnsi"/>
          <w:color w:val="000000"/>
          <w:lang w:eastAsia="pl-PL"/>
        </w:rPr>
        <w:t xml:space="preserve"> gdzie:</w:t>
      </w:r>
    </w:p>
    <w:p w14:paraId="4378EF96" w14:textId="77777777" w:rsidR="00EE65BA" w:rsidRPr="007A6629" w:rsidRDefault="00EE65BA" w:rsidP="00E52131">
      <w:pPr>
        <w:pStyle w:val="arimr"/>
        <w:widowControl/>
        <w:numPr>
          <w:ilvl w:val="1"/>
          <w:numId w:val="5"/>
        </w:numPr>
        <w:suppressAutoHyphens/>
        <w:snapToGrid/>
        <w:spacing w:line="240" w:lineRule="auto"/>
        <w:ind w:left="1077" w:hanging="357"/>
        <w:jc w:val="both"/>
        <w:rPr>
          <w:rFonts w:asciiTheme="minorHAnsi" w:hAnsiTheme="minorHAnsi" w:cstheme="minorHAnsi"/>
          <w:sz w:val="22"/>
          <w:szCs w:val="22"/>
          <w:lang w:val="pl-PL"/>
        </w:rPr>
      </w:pPr>
      <w:r w:rsidRPr="007A6629">
        <w:rPr>
          <w:rFonts w:asciiTheme="minorHAnsi" w:hAnsiTheme="minorHAnsi" w:cstheme="minorHAnsi"/>
          <w:sz w:val="22"/>
          <w:szCs w:val="22"/>
          <w:lang w:val="pl-PL"/>
        </w:rPr>
        <w:t>wszystkie pozycję muszą zawierać cenę jednostkową,</w:t>
      </w:r>
    </w:p>
    <w:p w14:paraId="118C2BD4" w14:textId="77777777" w:rsidR="00EE65BA" w:rsidRPr="007A6629" w:rsidRDefault="00EE65BA" w:rsidP="00E52131">
      <w:pPr>
        <w:numPr>
          <w:ilvl w:val="1"/>
          <w:numId w:val="5"/>
        </w:numPr>
        <w:autoSpaceDE w:val="0"/>
        <w:autoSpaceDN w:val="0"/>
        <w:adjustRightInd w:val="0"/>
        <w:spacing w:after="120" w:line="240" w:lineRule="auto"/>
        <w:ind w:left="1077" w:hanging="357"/>
        <w:jc w:val="both"/>
        <w:rPr>
          <w:rFonts w:asciiTheme="minorHAnsi" w:hAnsiTheme="minorHAnsi" w:cstheme="minorHAnsi"/>
          <w:color w:val="000000"/>
          <w:lang w:eastAsia="pl-PL"/>
        </w:rPr>
      </w:pPr>
      <w:r w:rsidRPr="007A6629">
        <w:rPr>
          <w:rFonts w:asciiTheme="minorHAnsi" w:hAnsiTheme="minorHAnsi" w:cstheme="minorHAnsi"/>
        </w:rPr>
        <w:lastRenderedPageBreak/>
        <w:t>wartość brutto należy liczyć w sposób następujący: cena jednostkowa netto x ilość  =  wartość netto + podatek VAT  =  wartość brutto.</w:t>
      </w:r>
    </w:p>
    <w:p w14:paraId="497A31CA" w14:textId="77777777" w:rsidR="00EE65BA" w:rsidRPr="007A6629" w:rsidRDefault="00EE65BA" w:rsidP="00E52131">
      <w:pPr>
        <w:numPr>
          <w:ilvl w:val="0"/>
          <w:numId w:val="5"/>
        </w:numPr>
        <w:spacing w:after="120"/>
        <w:jc w:val="both"/>
        <w:rPr>
          <w:rFonts w:asciiTheme="minorHAnsi" w:hAnsiTheme="minorHAnsi" w:cstheme="minorHAnsi"/>
          <w:color w:val="000000"/>
          <w:lang w:eastAsia="pl-PL"/>
        </w:rPr>
      </w:pPr>
      <w:r w:rsidRPr="007A6629">
        <w:rPr>
          <w:rFonts w:asciiTheme="minorHAnsi" w:hAnsiTheme="minorHAnsi" w:cstheme="minorHAnsi"/>
          <w:color w:val="000000"/>
          <w:lang w:eastAsia="pl-PL"/>
        </w:rPr>
        <w:t>Ceny muszą być: podane i wyliczone w zaokrągleniu do dwóch miejsc po przecinku (zasada zaokrąglenia – poniżej 5 należy końcówkę pominąć, powyżej i równe 5 należy zaokrąglić w górę).</w:t>
      </w:r>
    </w:p>
    <w:p w14:paraId="6FD5010D" w14:textId="77777777" w:rsidR="004C64EB" w:rsidRPr="007A6629" w:rsidRDefault="004C64EB" w:rsidP="00E52131">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Cena musi być wyrażona w złotych polskich (PLN), z dokładnością nie większą niż dwa miejsca po przecinku. </w:t>
      </w:r>
    </w:p>
    <w:p w14:paraId="5996346D" w14:textId="5002C0FF" w:rsidR="004C64EB" w:rsidRPr="007A6629" w:rsidRDefault="004C64EB" w:rsidP="00E52131">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r w:rsidR="00796397" w:rsidRPr="007A6629">
        <w:rPr>
          <w:rFonts w:asciiTheme="minorHAnsi" w:hAnsiTheme="minorHAnsi" w:cstheme="minorHAnsi"/>
          <w:color w:val="000000"/>
          <w:lang w:eastAsia="pl-PL"/>
        </w:rPr>
        <w:t>pzp</w:t>
      </w:r>
      <w:r w:rsidRPr="007A6629">
        <w:rPr>
          <w:rFonts w:asciiTheme="minorHAnsi" w:hAnsiTheme="minorHAnsi" w:cstheme="minorHAnsi"/>
          <w:color w:val="000000"/>
          <w:lang w:eastAsia="pl-PL"/>
        </w:rPr>
        <w:t xml:space="preserve"> w związku z art. 223 ust. 2 pkt 3 </w:t>
      </w:r>
      <w:r w:rsidR="00796397" w:rsidRPr="007A6629">
        <w:rPr>
          <w:rFonts w:asciiTheme="minorHAnsi" w:hAnsiTheme="minorHAnsi" w:cstheme="minorHAnsi"/>
          <w:color w:val="000000"/>
          <w:lang w:eastAsia="pl-PL"/>
        </w:rPr>
        <w:t>pzp</w:t>
      </w:r>
      <w:r w:rsidRPr="007A6629">
        <w:rPr>
          <w:rFonts w:asciiTheme="minorHAnsi" w:hAnsiTheme="minorHAnsi" w:cstheme="minorHAnsi"/>
          <w:color w:val="000000"/>
          <w:lang w:eastAsia="pl-PL"/>
        </w:rPr>
        <w:t xml:space="preserve">). </w:t>
      </w:r>
    </w:p>
    <w:p w14:paraId="7266183B" w14:textId="77777777" w:rsidR="004C64EB" w:rsidRPr="007A6629" w:rsidRDefault="004C64EB" w:rsidP="00E52131">
      <w:pPr>
        <w:numPr>
          <w:ilvl w:val="0"/>
          <w:numId w:val="5"/>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Rozliczenia między Zamawiającym a Wykonawcą będą prowadzone w złotych polskich (PLN). </w:t>
      </w:r>
    </w:p>
    <w:p w14:paraId="51BC7915" w14:textId="77777777" w:rsidR="004C64EB" w:rsidRPr="007A6629" w:rsidRDefault="004C64EB" w:rsidP="00E52131">
      <w:pPr>
        <w:numPr>
          <w:ilvl w:val="0"/>
          <w:numId w:val="5"/>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 przypadku rozbieżności pomiędzy ceną podaną cyfrowo a słownie, jako wartość właściwa zostanie przyjęta cena podana słownie. </w:t>
      </w:r>
    </w:p>
    <w:p w14:paraId="467DF8F7" w14:textId="77777777" w:rsidR="004C64EB" w:rsidRPr="007A6629" w:rsidRDefault="00EE65BA" w:rsidP="00E52131">
      <w:pPr>
        <w:numPr>
          <w:ilvl w:val="0"/>
          <w:numId w:val="5"/>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69C4E981" w14:textId="77777777" w:rsidR="00EE65BA" w:rsidRPr="007A6629" w:rsidRDefault="00EE65BA" w:rsidP="00E52131">
      <w:pPr>
        <w:numPr>
          <w:ilvl w:val="0"/>
          <w:numId w:val="6"/>
        </w:numPr>
        <w:autoSpaceDE w:val="0"/>
        <w:autoSpaceDN w:val="0"/>
        <w:adjustRightInd w:val="0"/>
        <w:spacing w:after="0" w:line="240" w:lineRule="auto"/>
        <w:ind w:left="714"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poinformowania zamawiającego, że wybór jego oferty będzie prowadził do powstania u zamawiającego obowiązku podatkowego; </w:t>
      </w:r>
    </w:p>
    <w:p w14:paraId="423EE888" w14:textId="77777777" w:rsidR="00EE65BA" w:rsidRPr="007A6629" w:rsidRDefault="00EE65BA" w:rsidP="00E52131">
      <w:pPr>
        <w:numPr>
          <w:ilvl w:val="0"/>
          <w:numId w:val="6"/>
        </w:numPr>
        <w:autoSpaceDE w:val="0"/>
        <w:autoSpaceDN w:val="0"/>
        <w:adjustRightInd w:val="0"/>
        <w:spacing w:after="0" w:line="240" w:lineRule="auto"/>
        <w:ind w:left="714"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wskazania nazwy (rodzaju) towaru lub usługi, których dostawa lub świadczenie będą prowadziły do powstania obowiązku podatkowego; </w:t>
      </w:r>
    </w:p>
    <w:p w14:paraId="026B8E1D" w14:textId="77777777" w:rsidR="00EE65BA" w:rsidRPr="007A6629" w:rsidRDefault="00EE65BA" w:rsidP="00E52131">
      <w:pPr>
        <w:numPr>
          <w:ilvl w:val="0"/>
          <w:numId w:val="6"/>
        </w:numPr>
        <w:autoSpaceDE w:val="0"/>
        <w:autoSpaceDN w:val="0"/>
        <w:adjustRightInd w:val="0"/>
        <w:spacing w:after="0" w:line="240" w:lineRule="auto"/>
        <w:ind w:left="714"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wskazania wartości towaru lub usługi objętego obowiązkiem podatkowym zamawiającego, bez kwoty podatku; </w:t>
      </w:r>
    </w:p>
    <w:p w14:paraId="7337A6CE" w14:textId="77777777" w:rsidR="00EE65BA" w:rsidRPr="007A6629" w:rsidRDefault="00EE65BA" w:rsidP="00E52131">
      <w:pPr>
        <w:numPr>
          <w:ilvl w:val="0"/>
          <w:numId w:val="6"/>
        </w:numPr>
        <w:autoSpaceDE w:val="0"/>
        <w:autoSpaceDN w:val="0"/>
        <w:adjustRightInd w:val="0"/>
        <w:spacing w:after="120" w:line="240" w:lineRule="auto"/>
        <w:ind w:left="714"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wskazania stawki podatku od towarów i usług, która zgodnie z wiedzą wykonawcy, będzie miała zastosowanie. </w:t>
      </w:r>
    </w:p>
    <w:p w14:paraId="3907167D" w14:textId="64E10BFE" w:rsidR="001F1088" w:rsidRPr="007A6629" w:rsidRDefault="001F1088"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2" w:name="_Toc226635153"/>
      <w:r w:rsidRPr="007A6629">
        <w:rPr>
          <w:rFonts w:asciiTheme="minorHAnsi" w:hAnsiTheme="minorHAnsi" w:cstheme="minorHAnsi"/>
          <w:b/>
          <w:bCs/>
          <w:sz w:val="22"/>
          <w:szCs w:val="22"/>
        </w:rPr>
        <w:t>Opis</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kryteriów</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oceny</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ofert,</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wraz</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z</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podaniem</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wag</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tych</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kryteriów</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i</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sposobu</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oceny</w:t>
      </w:r>
      <w:r w:rsidR="00B33A3A"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ofert</w:t>
      </w:r>
      <w:bookmarkEnd w:id="22"/>
    </w:p>
    <w:p w14:paraId="5FF6884F" w14:textId="7CCE9EB0" w:rsidR="005B287B" w:rsidRPr="007A6629" w:rsidRDefault="005B287B" w:rsidP="00E52131">
      <w:pPr>
        <w:numPr>
          <w:ilvl w:val="0"/>
          <w:numId w:val="7"/>
        </w:numPr>
        <w:autoSpaceDE w:val="0"/>
        <w:autoSpaceDN w:val="0"/>
        <w:adjustRightInd w:val="0"/>
        <w:spacing w:after="142" w:line="240" w:lineRule="auto"/>
        <w:jc w:val="both"/>
        <w:rPr>
          <w:rFonts w:asciiTheme="minorHAnsi" w:hAnsiTheme="minorHAnsi" w:cstheme="minorHAnsi"/>
          <w:lang w:eastAsia="pl-PL"/>
        </w:rPr>
      </w:pPr>
      <w:r w:rsidRPr="007A6629">
        <w:rPr>
          <w:rFonts w:asciiTheme="minorHAnsi" w:hAnsiTheme="minorHAnsi" w:cstheme="minorHAnsi"/>
        </w:rPr>
        <w:t xml:space="preserve">Za ofertę najkorzystniejszą zostanie uznana oferta zawierająca </w:t>
      </w:r>
      <w:r w:rsidR="009A64D3" w:rsidRPr="007A6629">
        <w:rPr>
          <w:rFonts w:asciiTheme="minorHAnsi" w:hAnsiTheme="minorHAnsi" w:cstheme="minorHAnsi"/>
        </w:rPr>
        <w:t>najniższą cenę</w:t>
      </w:r>
      <w:r w:rsidRPr="007A6629">
        <w:rPr>
          <w:rFonts w:asciiTheme="minorHAnsi" w:hAnsiTheme="minorHAnsi" w:cstheme="minorHAnsi"/>
        </w:rPr>
        <w:t>: „Cena” – C;</w:t>
      </w:r>
    </w:p>
    <w:p w14:paraId="1DAAB955" w14:textId="0EA558B1" w:rsidR="008501F3" w:rsidRPr="007A6629" w:rsidRDefault="008501F3" w:rsidP="008501F3">
      <w:pPr>
        <w:autoSpaceDE w:val="0"/>
        <w:autoSpaceDN w:val="0"/>
        <w:adjustRightInd w:val="0"/>
        <w:spacing w:after="142" w:line="240" w:lineRule="auto"/>
        <w:ind w:left="357"/>
        <w:jc w:val="both"/>
        <w:rPr>
          <w:rFonts w:asciiTheme="minorHAnsi" w:hAnsiTheme="minorHAnsi" w:cstheme="minorHAnsi"/>
          <w:lang w:eastAsia="pl-PL"/>
        </w:rPr>
      </w:pPr>
      <w:r w:rsidRPr="007A6629">
        <w:rPr>
          <w:rFonts w:asciiTheme="minorHAnsi" w:hAnsiTheme="minorHAnsi" w:cstheme="minorHAnsi"/>
          <w:lang w:eastAsia="pl-PL"/>
        </w:rPr>
        <w:t>Kryterium ceny, jako jedyne kryterium oceny ofert, może być zastosowane, ponieważ Zamawiający, zgodnie z treścią art. 246 ust. 2 pzp, określił w opisie przedmiotu zamówienia, zawartym w Formularzu cenowym – Załącznik nr 2A do SWZ oraz we wzorze umowy (załącznik nr 1 do SWZ), wymagania jakościowe odnoszące się do co najmniej głównych elementów składających się na przedmiot zamówienia.</w:t>
      </w:r>
    </w:p>
    <w:p w14:paraId="0FD822CF" w14:textId="70F03290" w:rsidR="005B287B" w:rsidRPr="007A6629" w:rsidRDefault="005B287B" w:rsidP="00E52131">
      <w:pPr>
        <w:numPr>
          <w:ilvl w:val="0"/>
          <w:numId w:val="7"/>
        </w:numPr>
        <w:spacing w:after="120" w:line="240" w:lineRule="auto"/>
        <w:ind w:left="357" w:hanging="357"/>
        <w:jc w:val="both"/>
        <w:rPr>
          <w:rFonts w:asciiTheme="minorHAnsi" w:hAnsiTheme="minorHAnsi" w:cstheme="minorHAnsi"/>
          <w:b/>
        </w:rPr>
      </w:pPr>
      <w:r w:rsidRPr="007A6629">
        <w:rPr>
          <w:rFonts w:asciiTheme="minorHAnsi" w:hAnsiTheme="minorHAnsi" w:cstheme="minorHAnsi"/>
          <w:b/>
        </w:rPr>
        <w:t>Powyższym kryteriom Zamawiający przypisał następujące znaczenie:</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1559"/>
        <w:gridCol w:w="4469"/>
      </w:tblGrid>
      <w:tr w:rsidR="00F259A3" w:rsidRPr="007A6629" w14:paraId="53F8DEA8" w14:textId="77777777" w:rsidTr="00B445C3">
        <w:trPr>
          <w:trHeight w:val="170"/>
          <w:jc w:val="center"/>
        </w:trPr>
        <w:tc>
          <w:tcPr>
            <w:tcW w:w="1604" w:type="dxa"/>
            <w:shd w:val="clear" w:color="auto" w:fill="D9D9D9"/>
            <w:vAlign w:val="center"/>
          </w:tcPr>
          <w:p w14:paraId="71BC0616" w14:textId="77777777" w:rsidR="00F259A3" w:rsidRPr="007A6629" w:rsidRDefault="00F259A3" w:rsidP="00B445C3">
            <w:pPr>
              <w:tabs>
                <w:tab w:val="num" w:pos="0"/>
              </w:tabs>
              <w:spacing w:after="0" w:line="240" w:lineRule="auto"/>
              <w:jc w:val="center"/>
              <w:rPr>
                <w:rFonts w:asciiTheme="minorHAnsi" w:hAnsiTheme="minorHAnsi" w:cstheme="minorHAnsi"/>
                <w:b/>
                <w:sz w:val="20"/>
                <w:szCs w:val="20"/>
              </w:rPr>
            </w:pPr>
            <w:r w:rsidRPr="007A6629">
              <w:rPr>
                <w:rFonts w:asciiTheme="minorHAnsi" w:hAnsiTheme="minorHAnsi" w:cstheme="minorHAnsi"/>
                <w:b/>
                <w:sz w:val="20"/>
                <w:szCs w:val="20"/>
              </w:rPr>
              <w:t>Kryterium</w:t>
            </w:r>
          </w:p>
        </w:tc>
        <w:tc>
          <w:tcPr>
            <w:tcW w:w="1559" w:type="dxa"/>
            <w:shd w:val="clear" w:color="auto" w:fill="D9D9D9"/>
            <w:vAlign w:val="center"/>
          </w:tcPr>
          <w:p w14:paraId="55425E3F" w14:textId="77777777" w:rsidR="00F259A3" w:rsidRPr="007A6629" w:rsidRDefault="00F259A3" w:rsidP="00B445C3">
            <w:pPr>
              <w:tabs>
                <w:tab w:val="num" w:pos="0"/>
              </w:tabs>
              <w:spacing w:after="0" w:line="240" w:lineRule="auto"/>
              <w:jc w:val="center"/>
              <w:rPr>
                <w:rFonts w:asciiTheme="minorHAnsi" w:hAnsiTheme="minorHAnsi" w:cstheme="minorHAnsi"/>
                <w:b/>
                <w:sz w:val="20"/>
                <w:szCs w:val="20"/>
              </w:rPr>
            </w:pPr>
            <w:r w:rsidRPr="007A6629">
              <w:rPr>
                <w:rFonts w:asciiTheme="minorHAnsi" w:hAnsiTheme="minorHAnsi" w:cstheme="minorHAnsi"/>
                <w:b/>
                <w:sz w:val="20"/>
                <w:szCs w:val="20"/>
              </w:rPr>
              <w:t>Liczba punktów</w:t>
            </w:r>
          </w:p>
        </w:tc>
        <w:tc>
          <w:tcPr>
            <w:tcW w:w="4469" w:type="dxa"/>
            <w:shd w:val="clear" w:color="auto" w:fill="D9D9D9"/>
            <w:vAlign w:val="center"/>
          </w:tcPr>
          <w:p w14:paraId="6E267239" w14:textId="77777777" w:rsidR="00F259A3" w:rsidRPr="007A6629" w:rsidRDefault="00F259A3" w:rsidP="00B445C3">
            <w:pPr>
              <w:tabs>
                <w:tab w:val="num" w:pos="0"/>
              </w:tabs>
              <w:spacing w:after="0" w:line="240" w:lineRule="auto"/>
              <w:jc w:val="center"/>
              <w:rPr>
                <w:rFonts w:asciiTheme="minorHAnsi" w:hAnsiTheme="minorHAnsi" w:cstheme="minorHAnsi"/>
                <w:b/>
                <w:sz w:val="20"/>
                <w:szCs w:val="20"/>
              </w:rPr>
            </w:pPr>
            <w:r w:rsidRPr="007A6629">
              <w:rPr>
                <w:rFonts w:asciiTheme="minorHAnsi" w:hAnsiTheme="minorHAnsi" w:cstheme="minorHAnsi"/>
                <w:b/>
                <w:sz w:val="20"/>
                <w:szCs w:val="20"/>
              </w:rPr>
              <w:t>Sposób oceny wg wzoru</w:t>
            </w:r>
          </w:p>
        </w:tc>
      </w:tr>
      <w:tr w:rsidR="00F259A3" w:rsidRPr="007A6629" w14:paraId="54E6DAF0" w14:textId="77777777" w:rsidTr="00F259A3">
        <w:trPr>
          <w:trHeight w:val="282"/>
          <w:jc w:val="center"/>
        </w:trPr>
        <w:tc>
          <w:tcPr>
            <w:tcW w:w="1604" w:type="dxa"/>
            <w:vAlign w:val="center"/>
          </w:tcPr>
          <w:p w14:paraId="0D82A6E1" w14:textId="77777777" w:rsidR="00F259A3" w:rsidRPr="007A6629" w:rsidRDefault="00F259A3" w:rsidP="00B445C3">
            <w:pPr>
              <w:tabs>
                <w:tab w:val="num" w:pos="0"/>
              </w:tabs>
              <w:spacing w:after="0" w:line="240" w:lineRule="auto"/>
              <w:jc w:val="center"/>
              <w:rPr>
                <w:rFonts w:asciiTheme="minorHAnsi" w:hAnsiTheme="minorHAnsi" w:cstheme="minorHAnsi"/>
                <w:b/>
                <w:sz w:val="16"/>
                <w:szCs w:val="20"/>
              </w:rPr>
            </w:pPr>
            <w:r w:rsidRPr="007A6629">
              <w:rPr>
                <w:rFonts w:asciiTheme="minorHAnsi" w:hAnsiTheme="minorHAnsi" w:cstheme="minorHAnsi"/>
                <w:b/>
                <w:sz w:val="16"/>
                <w:szCs w:val="20"/>
              </w:rPr>
              <w:t>Cena</w:t>
            </w:r>
          </w:p>
        </w:tc>
        <w:tc>
          <w:tcPr>
            <w:tcW w:w="1559" w:type="dxa"/>
            <w:vAlign w:val="center"/>
          </w:tcPr>
          <w:p w14:paraId="6848C307" w14:textId="77777777" w:rsidR="00F259A3" w:rsidRPr="007A6629" w:rsidRDefault="00F259A3" w:rsidP="00B445C3">
            <w:pPr>
              <w:tabs>
                <w:tab w:val="num" w:pos="0"/>
              </w:tabs>
              <w:spacing w:after="0" w:line="240" w:lineRule="auto"/>
              <w:jc w:val="center"/>
              <w:rPr>
                <w:rFonts w:asciiTheme="minorHAnsi" w:hAnsiTheme="minorHAnsi" w:cstheme="minorHAnsi"/>
                <w:b/>
                <w:sz w:val="16"/>
                <w:szCs w:val="20"/>
              </w:rPr>
            </w:pPr>
            <w:r w:rsidRPr="007A6629">
              <w:rPr>
                <w:rFonts w:asciiTheme="minorHAnsi" w:hAnsiTheme="minorHAnsi" w:cstheme="minorHAnsi"/>
                <w:b/>
                <w:sz w:val="16"/>
                <w:szCs w:val="20"/>
              </w:rPr>
              <w:t>100</w:t>
            </w:r>
          </w:p>
        </w:tc>
        <w:tc>
          <w:tcPr>
            <w:tcW w:w="4469" w:type="dxa"/>
            <w:vAlign w:val="center"/>
          </w:tcPr>
          <w:p w14:paraId="4A6ED3B6" w14:textId="77777777" w:rsidR="00F259A3" w:rsidRPr="007A6629" w:rsidRDefault="00F259A3" w:rsidP="00B445C3">
            <w:pPr>
              <w:tabs>
                <w:tab w:val="num" w:pos="0"/>
              </w:tabs>
              <w:spacing w:after="0" w:line="240" w:lineRule="auto"/>
              <w:rPr>
                <w:rFonts w:asciiTheme="minorHAnsi" w:eastAsia="MS Mincho" w:hAnsiTheme="minorHAnsi" w:cstheme="minorHAnsi"/>
                <w:b/>
                <w:sz w:val="16"/>
                <w:szCs w:val="20"/>
              </w:rPr>
            </w:pPr>
            <w:r w:rsidRPr="007A6629">
              <w:rPr>
                <w:rFonts w:asciiTheme="minorHAnsi" w:eastAsia="MS Mincho" w:hAnsiTheme="minorHAnsi" w:cstheme="minorHAnsi"/>
                <w:b/>
                <w:sz w:val="16"/>
                <w:szCs w:val="20"/>
              </w:rPr>
              <w:t xml:space="preserve">                             Cena najtańszej oferty</w:t>
            </w:r>
          </w:p>
          <w:p w14:paraId="18BCC3BD" w14:textId="77777777" w:rsidR="00F259A3" w:rsidRPr="007A6629" w:rsidRDefault="00F259A3" w:rsidP="009A64D3">
            <w:pPr>
              <w:tabs>
                <w:tab w:val="num" w:pos="0"/>
              </w:tabs>
              <w:spacing w:after="0" w:line="240" w:lineRule="auto"/>
              <w:jc w:val="center"/>
              <w:rPr>
                <w:rFonts w:asciiTheme="minorHAnsi" w:eastAsia="MS Mincho" w:hAnsiTheme="minorHAnsi" w:cstheme="minorHAnsi"/>
                <w:b/>
                <w:sz w:val="16"/>
                <w:szCs w:val="20"/>
              </w:rPr>
            </w:pPr>
            <w:r w:rsidRPr="007A6629">
              <w:rPr>
                <w:rFonts w:asciiTheme="minorHAnsi" w:eastAsia="MS Mincho" w:hAnsiTheme="minorHAnsi" w:cstheme="minorHAnsi"/>
                <w:b/>
                <w:sz w:val="16"/>
                <w:szCs w:val="20"/>
              </w:rPr>
              <w:t>C = -----------------------------------------  x 100pkt</w:t>
            </w:r>
          </w:p>
          <w:p w14:paraId="1CADDC3D" w14:textId="77777777" w:rsidR="00F259A3" w:rsidRPr="007A6629" w:rsidRDefault="00F259A3" w:rsidP="009A64D3">
            <w:pPr>
              <w:spacing w:after="0" w:line="240" w:lineRule="auto"/>
              <w:ind w:left="120"/>
              <w:jc w:val="both"/>
              <w:rPr>
                <w:rFonts w:asciiTheme="minorHAnsi" w:eastAsia="MS Mincho" w:hAnsiTheme="minorHAnsi" w:cstheme="minorHAnsi"/>
                <w:b/>
                <w:sz w:val="16"/>
                <w:szCs w:val="20"/>
              </w:rPr>
            </w:pPr>
            <w:r w:rsidRPr="007A6629">
              <w:rPr>
                <w:rFonts w:asciiTheme="minorHAnsi" w:eastAsia="MS Mincho" w:hAnsiTheme="minorHAnsi" w:cstheme="minorHAnsi"/>
                <w:b/>
                <w:sz w:val="16"/>
                <w:szCs w:val="20"/>
              </w:rPr>
              <w:t xml:space="preserve">                            Cena badanej oferty</w:t>
            </w:r>
          </w:p>
        </w:tc>
      </w:tr>
    </w:tbl>
    <w:p w14:paraId="376A0DAB" w14:textId="77777777" w:rsidR="005B287B" w:rsidRPr="007A6629" w:rsidRDefault="005B287B" w:rsidP="00E52131">
      <w:pPr>
        <w:numPr>
          <w:ilvl w:val="0"/>
          <w:numId w:val="7"/>
        </w:numPr>
        <w:spacing w:after="120" w:line="240" w:lineRule="auto"/>
        <w:ind w:left="357" w:hanging="357"/>
        <w:jc w:val="both"/>
        <w:rPr>
          <w:rFonts w:asciiTheme="minorHAnsi" w:hAnsiTheme="minorHAnsi" w:cstheme="minorHAnsi"/>
        </w:rPr>
      </w:pPr>
      <w:r w:rsidRPr="007A6629">
        <w:rPr>
          <w:rFonts w:asciiTheme="minorHAnsi" w:hAnsiTheme="minorHAnsi" w:cstheme="minorHAnsi"/>
        </w:rPr>
        <w:t>Punktacja przyznawana ofertom będzie liczona z dokładnością do dwóch miejsc po przecinku. Najwyższa liczba punktów wyznaczy najkorzystniejszą ofertę.</w:t>
      </w:r>
    </w:p>
    <w:p w14:paraId="7A9B22D9" w14:textId="18BB8F6C" w:rsidR="005B287B" w:rsidRPr="007A6629" w:rsidRDefault="005B287B" w:rsidP="00E52131">
      <w:pPr>
        <w:numPr>
          <w:ilvl w:val="0"/>
          <w:numId w:val="7"/>
        </w:numPr>
        <w:spacing w:after="120" w:line="240" w:lineRule="auto"/>
        <w:jc w:val="both"/>
        <w:rPr>
          <w:rFonts w:asciiTheme="minorHAnsi" w:hAnsiTheme="minorHAnsi" w:cstheme="minorHAnsi"/>
        </w:rPr>
      </w:pPr>
      <w:r w:rsidRPr="007A6629">
        <w:rPr>
          <w:rFonts w:asciiTheme="minorHAnsi" w:hAnsiTheme="minorHAnsi" w:cstheme="minorHAnsi"/>
        </w:rPr>
        <w:t xml:space="preserve">Zamawiający udzieli zamówienia Wykonawcy, którego oferta odpowiadać będzie wszystkim wymaganiom przedstawionym w ustawie </w:t>
      </w:r>
      <w:r w:rsidR="00796397" w:rsidRPr="007A6629">
        <w:rPr>
          <w:rFonts w:asciiTheme="minorHAnsi" w:hAnsiTheme="minorHAnsi" w:cstheme="minorHAnsi"/>
        </w:rPr>
        <w:t>pzp</w:t>
      </w:r>
      <w:r w:rsidRPr="007A6629">
        <w:rPr>
          <w:rFonts w:asciiTheme="minorHAnsi" w:hAnsiTheme="minorHAnsi" w:cstheme="minorHAnsi"/>
        </w:rPr>
        <w:t>, oraz w SWZ i zostanie oceniona, jako najkorzystniejsza w oparciu o podane kryterium wyboru.</w:t>
      </w:r>
    </w:p>
    <w:p w14:paraId="2C94D4D8" w14:textId="77777777" w:rsidR="005B287B" w:rsidRPr="007A6629" w:rsidRDefault="005B287B" w:rsidP="00E52131">
      <w:pPr>
        <w:numPr>
          <w:ilvl w:val="0"/>
          <w:numId w:val="7"/>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lastRenderedPageBreak/>
        <w:t xml:space="preserve">Ocenie będą podlegać wyłącznie oferty niepodlegające odrzuceniu. </w:t>
      </w:r>
    </w:p>
    <w:p w14:paraId="64B63F9A" w14:textId="77777777" w:rsidR="005B287B" w:rsidRPr="007A6629" w:rsidRDefault="005B287B" w:rsidP="00E52131">
      <w:pPr>
        <w:numPr>
          <w:ilvl w:val="0"/>
          <w:numId w:val="7"/>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3EB2EEAE" w14:textId="77777777" w:rsidR="005B287B" w:rsidRPr="007A6629" w:rsidRDefault="005B287B" w:rsidP="00E52131">
      <w:pPr>
        <w:numPr>
          <w:ilvl w:val="0"/>
          <w:numId w:val="7"/>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17B6D16" w14:textId="77777777" w:rsidR="005B287B" w:rsidRPr="007A6629" w:rsidRDefault="005B287B" w:rsidP="00E52131">
      <w:pPr>
        <w:numPr>
          <w:ilvl w:val="0"/>
          <w:numId w:val="7"/>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t xml:space="preserve">Zamawiający wybiera najkorzystniejszą ofertę̨ w terminie związania ofertą określonym w SWZ. </w:t>
      </w:r>
    </w:p>
    <w:p w14:paraId="2714EA11" w14:textId="77777777" w:rsidR="005B287B" w:rsidRPr="007A6629" w:rsidRDefault="005B287B" w:rsidP="00E52131">
      <w:pPr>
        <w:numPr>
          <w:ilvl w:val="0"/>
          <w:numId w:val="7"/>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6864586D" w14:textId="77777777" w:rsidR="001F1088" w:rsidRPr="007A6629" w:rsidRDefault="005B287B" w:rsidP="00E52131">
      <w:pPr>
        <w:numPr>
          <w:ilvl w:val="0"/>
          <w:numId w:val="7"/>
        </w:numPr>
        <w:autoSpaceDE w:val="0"/>
        <w:autoSpaceDN w:val="0"/>
        <w:adjustRightInd w:val="0"/>
        <w:spacing w:after="120" w:line="240" w:lineRule="auto"/>
        <w:ind w:left="357" w:hanging="357"/>
        <w:jc w:val="both"/>
        <w:rPr>
          <w:rFonts w:asciiTheme="minorHAnsi" w:hAnsiTheme="minorHAnsi" w:cstheme="minorHAnsi"/>
          <w:lang w:eastAsia="pl-PL"/>
        </w:rPr>
      </w:pPr>
      <w:r w:rsidRPr="007A6629">
        <w:rPr>
          <w:rFonts w:asciiTheme="minorHAnsi" w:hAnsiTheme="minorHAnsi" w:cstheme="minorHAnsi"/>
          <w:lang w:eastAsia="pl-PL"/>
        </w:rPr>
        <w:t>W przypadku braku zgody, o której mowa w pkt. 10, oferta podlega odrzuceniu, a zamawiający zwraca się̨ o wyrażenie takiej zgody do kolejnego Wykonawcy, którego oferta została najwyżej oceniona, chyba że zachodzą̨ przesłanki do unieważnienia postepowania.</w:t>
      </w:r>
      <w:r w:rsidR="001F1088" w:rsidRPr="007A6629">
        <w:rPr>
          <w:rFonts w:asciiTheme="minorHAnsi" w:hAnsiTheme="minorHAnsi" w:cstheme="minorHAnsi"/>
          <w:lang w:eastAsia="pl-PL"/>
        </w:rPr>
        <w:t xml:space="preserve"> </w:t>
      </w:r>
    </w:p>
    <w:p w14:paraId="6CA14E06" w14:textId="11660A24" w:rsidR="00780F85" w:rsidRPr="007A6629" w:rsidRDefault="00780F85"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3" w:name="_Toc226635154"/>
      <w:r w:rsidRPr="007A6629">
        <w:rPr>
          <w:rFonts w:asciiTheme="minorHAnsi" w:hAnsiTheme="minorHAnsi" w:cstheme="minorHAnsi"/>
          <w:b/>
          <w:bCs/>
          <w:sz w:val="22"/>
          <w:szCs w:val="22"/>
        </w:rPr>
        <w:t>Informacje o formalnościach, jakie muszą zostać dopełnione po wyborze oferty w celu zawarcia umowy w sprawie zamówienia publicznego</w:t>
      </w:r>
      <w:bookmarkEnd w:id="23"/>
    </w:p>
    <w:p w14:paraId="033B22C3" w14:textId="77777777" w:rsidR="00780F85" w:rsidRPr="007A6629" w:rsidRDefault="00780F85" w:rsidP="00E52131">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Zamawiający zawiera umowę w sprawie zamówienie publicznego, z uwzględnieniem art. 577 pzp, w terminie nie krótszym niż </w:t>
      </w:r>
      <w:r w:rsidR="00F40735" w:rsidRPr="007A6629">
        <w:rPr>
          <w:rFonts w:asciiTheme="minorHAnsi" w:hAnsiTheme="minorHAnsi" w:cstheme="minorHAnsi"/>
          <w:color w:val="000000"/>
          <w:lang w:eastAsia="pl-PL"/>
        </w:rPr>
        <w:t>10</w:t>
      </w:r>
      <w:r w:rsidRPr="007A6629">
        <w:rPr>
          <w:rFonts w:asciiTheme="minorHAnsi" w:hAnsiTheme="minorHAnsi" w:cstheme="minorHAnsi"/>
          <w:color w:val="000000"/>
          <w:lang w:eastAsia="pl-PL"/>
        </w:rPr>
        <w:t xml:space="preserve"> dni od dnia przesłania zawiadomienia o wyborze najkorzystniejszej oferty, jeżeli zawiadomienie to zostało przesłane przy użyciu środków komunikacji elektronicznej, albo 1</w:t>
      </w:r>
      <w:r w:rsidR="00F40735" w:rsidRPr="007A6629">
        <w:rPr>
          <w:rFonts w:asciiTheme="minorHAnsi" w:hAnsiTheme="minorHAnsi" w:cstheme="minorHAnsi"/>
          <w:color w:val="000000"/>
          <w:lang w:eastAsia="pl-PL"/>
        </w:rPr>
        <w:t>5</w:t>
      </w:r>
      <w:r w:rsidRPr="007A6629">
        <w:rPr>
          <w:rFonts w:asciiTheme="minorHAnsi" w:hAnsiTheme="minorHAnsi" w:cstheme="minorHAnsi"/>
          <w:color w:val="000000"/>
          <w:lang w:eastAsia="pl-PL"/>
        </w:rPr>
        <w:t xml:space="preserve"> dni, jeżeli zostało przesłane w inny sposób.</w:t>
      </w:r>
    </w:p>
    <w:p w14:paraId="0EB13995" w14:textId="77777777" w:rsidR="00780F85" w:rsidRPr="007A6629" w:rsidRDefault="00780F85" w:rsidP="00E52131">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Zamawiający może zawrzeć́ umowę̨ w sprawie zamówienia publicznego przed upływem terminu, o którym mowa w ust. 1, jeżeli w postepowaniu o udzielenie zamówienie złożono tylko jedną ofertę̨. </w:t>
      </w:r>
    </w:p>
    <w:p w14:paraId="3FFAB916" w14:textId="77777777" w:rsidR="00780F85" w:rsidRPr="007A6629" w:rsidRDefault="00780F85" w:rsidP="00E52131">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Wykonawca, którego oferta została wybrana, jako najkorzystniejsza, zostanie poinformowany przez Zamawiającego o miejscu i terminie podpisania umowy. </w:t>
      </w:r>
    </w:p>
    <w:p w14:paraId="109B5511" w14:textId="77777777" w:rsidR="00780F85" w:rsidRPr="007A6629" w:rsidRDefault="00780F85" w:rsidP="00E52131">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Wykonawca ma obowiązek zawrzeć umowę w sprawie zamówienia na warunkach określonych w projektowanych postanowieniach umowy, które stanowią Załącznik Nr </w:t>
      </w:r>
      <w:r w:rsidR="00831D42" w:rsidRPr="007A6629">
        <w:rPr>
          <w:rFonts w:asciiTheme="minorHAnsi" w:hAnsiTheme="minorHAnsi" w:cstheme="minorHAnsi"/>
          <w:color w:val="000000"/>
          <w:lang w:eastAsia="pl-PL"/>
        </w:rPr>
        <w:t>1</w:t>
      </w:r>
      <w:r w:rsidRPr="007A6629">
        <w:rPr>
          <w:rFonts w:asciiTheme="minorHAnsi" w:hAnsiTheme="minorHAnsi" w:cstheme="minorHAnsi"/>
          <w:color w:val="000000"/>
          <w:lang w:eastAsia="pl-PL"/>
        </w:rPr>
        <w:t xml:space="preserve"> do SWZ. Umowa zostanie uzupełniona o zapisy wynikające ze złożonej oferty. </w:t>
      </w:r>
    </w:p>
    <w:p w14:paraId="321B1903" w14:textId="77777777" w:rsidR="00780F85" w:rsidRPr="007A6629" w:rsidRDefault="00780F85" w:rsidP="00E52131">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Przed podpisaniem umowy Wykonawcy wspólnie ubiegający się o udzielenie zamówienia (w przypadku wyboru ich oferty</w:t>
      </w:r>
      <w:r w:rsidR="003E722E" w:rsidRPr="007A6629">
        <w:rPr>
          <w:rFonts w:asciiTheme="minorHAnsi" w:hAnsiTheme="minorHAnsi" w:cstheme="minorHAnsi"/>
          <w:color w:val="000000"/>
          <w:lang w:eastAsia="pl-PL"/>
        </w:rPr>
        <w:t>,</w:t>
      </w:r>
      <w:r w:rsidRPr="007A6629">
        <w:rPr>
          <w:rFonts w:asciiTheme="minorHAnsi" w:hAnsiTheme="minorHAnsi" w:cstheme="minorHAnsi"/>
          <w:color w:val="000000"/>
          <w:lang w:eastAsia="pl-PL"/>
        </w:rPr>
        <w:t xml:space="preserve"> jako najkorzystniejszej) przedstawią Zamawiającemu umowę regulującą współpracę tych Wykonawców. </w:t>
      </w:r>
    </w:p>
    <w:p w14:paraId="549B4588" w14:textId="77777777" w:rsidR="00780F85" w:rsidRPr="007A6629" w:rsidRDefault="00780F85" w:rsidP="00E52131">
      <w:pPr>
        <w:numPr>
          <w:ilvl w:val="0"/>
          <w:numId w:val="8"/>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Jeżeli Wykonawca, którego oferta została wybrana, jako najkorzystniejsza, uchyla się̨ od zawarcia umowy w sprawie zamówienie publicznego Zamawiający może </w:t>
      </w:r>
      <w:r w:rsidR="00B27BC4" w:rsidRPr="007A6629">
        <w:rPr>
          <w:rFonts w:asciiTheme="minorHAnsi" w:hAnsiTheme="minorHAnsi" w:cstheme="minorHAnsi"/>
          <w:color w:val="000000"/>
          <w:lang w:eastAsia="pl-PL"/>
        </w:rPr>
        <w:t>dokonać</w:t>
      </w:r>
      <w:r w:rsidRPr="007A6629">
        <w:rPr>
          <w:rFonts w:asciiTheme="minorHAnsi" w:hAnsiTheme="minorHAnsi" w:cstheme="minorHAnsi"/>
          <w:color w:val="000000"/>
          <w:lang w:eastAsia="pl-PL"/>
        </w:rPr>
        <w:t xml:space="preserve"> ponownego badania i oceny ofert spośród ofert pozostałych w postepowaniu Wykonawców albo unieważnić́ postepowanie. </w:t>
      </w:r>
    </w:p>
    <w:p w14:paraId="63C74A25" w14:textId="2AD61C0E" w:rsidR="00B27BC4" w:rsidRPr="007A6629" w:rsidRDefault="00B27BC4"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4" w:name="_Toc226635155"/>
      <w:r w:rsidRPr="007A6629">
        <w:rPr>
          <w:rFonts w:asciiTheme="minorHAnsi" w:hAnsiTheme="minorHAnsi" w:cstheme="minorHAnsi"/>
          <w:b/>
          <w:bCs/>
          <w:sz w:val="22"/>
          <w:szCs w:val="22"/>
        </w:rPr>
        <w:lastRenderedPageBreak/>
        <w:t>Projektowane postanowienia umowy w sprawie zamówienia publicznego, które zostaną wprowadzone do treści tej umowy</w:t>
      </w:r>
      <w:bookmarkEnd w:id="24"/>
    </w:p>
    <w:p w14:paraId="6F74622D" w14:textId="77777777" w:rsidR="00B27BC4" w:rsidRPr="007A6629" w:rsidRDefault="00B27BC4" w:rsidP="0075783F">
      <w:pPr>
        <w:keepNext/>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Projektowane postanowienia umowy w sprawie zamówienia publicznego, które zostaną wprowadzone do treści tej umowy, określone zostały w załączniku nr 1 do SWZ.</w:t>
      </w:r>
    </w:p>
    <w:p w14:paraId="5EE75866" w14:textId="0C34B194" w:rsidR="003E722E" w:rsidRPr="007A6629" w:rsidRDefault="003E722E"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5" w:name="_Toc226635156"/>
      <w:r w:rsidRPr="007A6629">
        <w:rPr>
          <w:rFonts w:asciiTheme="minorHAnsi" w:hAnsiTheme="minorHAnsi" w:cstheme="minorHAnsi"/>
          <w:b/>
          <w:bCs/>
          <w:sz w:val="22"/>
          <w:szCs w:val="22"/>
        </w:rPr>
        <w:t>Pouczenie</w:t>
      </w:r>
      <w:r w:rsidR="007D3189"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o</w:t>
      </w:r>
      <w:r w:rsidR="007D3189"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środkach</w:t>
      </w:r>
      <w:r w:rsidR="007D3189"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ochrony</w:t>
      </w:r>
      <w:r w:rsidR="007D3189"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prawnej</w:t>
      </w:r>
      <w:r w:rsidR="007D3189"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przysługujących</w:t>
      </w:r>
      <w:r w:rsidR="007D3189" w:rsidRPr="007A6629">
        <w:rPr>
          <w:rFonts w:asciiTheme="minorHAnsi" w:hAnsiTheme="minorHAnsi" w:cstheme="minorHAnsi"/>
          <w:b/>
          <w:bCs/>
          <w:sz w:val="22"/>
          <w:szCs w:val="22"/>
        </w:rPr>
        <w:t xml:space="preserve"> </w:t>
      </w:r>
      <w:r w:rsidRPr="007A6629">
        <w:rPr>
          <w:rFonts w:asciiTheme="minorHAnsi" w:hAnsiTheme="minorHAnsi" w:cstheme="minorHAnsi"/>
          <w:b/>
          <w:bCs/>
          <w:sz w:val="22"/>
          <w:szCs w:val="22"/>
        </w:rPr>
        <w:t>Wykonawcy</w:t>
      </w:r>
      <w:bookmarkEnd w:id="25"/>
    </w:p>
    <w:p w14:paraId="6C372B3A" w14:textId="77777777" w:rsidR="003E722E" w:rsidRPr="007A6629" w:rsidRDefault="007D3189" w:rsidP="00E52131">
      <w:pPr>
        <w:keepNext/>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Ś</w:t>
      </w:r>
      <w:r w:rsidR="003E722E" w:rsidRPr="007A6629">
        <w:rPr>
          <w:rFonts w:asciiTheme="minorHAnsi" w:hAnsiTheme="minorHAnsi" w:cstheme="minorHAnsi"/>
          <w:color w:val="000000"/>
          <w:lang w:eastAsia="pl-PL"/>
        </w:rPr>
        <w:t xml:space="preserve">rodki ochrony prawnej </w:t>
      </w:r>
      <w:r w:rsidRPr="007A6629">
        <w:rPr>
          <w:rFonts w:asciiTheme="minorHAnsi" w:hAnsiTheme="minorHAnsi" w:cstheme="minorHAnsi"/>
          <w:color w:val="000000"/>
          <w:lang w:eastAsia="pl-PL"/>
        </w:rPr>
        <w:t>przysługują</w:t>
      </w:r>
      <w:r w:rsidR="003E722E" w:rsidRPr="007A6629">
        <w:rPr>
          <w:rFonts w:asciiTheme="minorHAnsi" w:hAnsiTheme="minorHAnsi" w:cstheme="minorHAnsi"/>
          <w:color w:val="000000"/>
          <w:lang w:eastAsia="pl-PL"/>
        </w:rPr>
        <w:t xml:space="preserve">̨ Wykonawcy, </w:t>
      </w:r>
      <w:r w:rsidRPr="007A6629">
        <w:rPr>
          <w:rFonts w:asciiTheme="minorHAnsi" w:hAnsiTheme="minorHAnsi" w:cstheme="minorHAnsi"/>
          <w:color w:val="000000"/>
          <w:lang w:eastAsia="pl-PL"/>
        </w:rPr>
        <w:t>jeżeli</w:t>
      </w:r>
      <w:r w:rsidR="003E722E" w:rsidRPr="007A6629">
        <w:rPr>
          <w:rFonts w:asciiTheme="minorHAnsi" w:hAnsiTheme="minorHAnsi" w:cstheme="minorHAnsi"/>
          <w:color w:val="000000"/>
          <w:lang w:eastAsia="pl-PL"/>
        </w:rPr>
        <w:t xml:space="preserve"> ma lub miał interes w uzyskaniu </w:t>
      </w:r>
      <w:r w:rsidRPr="007A6629">
        <w:rPr>
          <w:rFonts w:asciiTheme="minorHAnsi" w:hAnsiTheme="minorHAnsi" w:cstheme="minorHAnsi"/>
          <w:color w:val="000000"/>
          <w:lang w:eastAsia="pl-PL"/>
        </w:rPr>
        <w:t>zamówienia</w:t>
      </w:r>
      <w:r w:rsidR="003E722E" w:rsidRPr="007A6629">
        <w:rPr>
          <w:rFonts w:asciiTheme="minorHAnsi" w:hAnsiTheme="minorHAnsi" w:cstheme="minorHAnsi"/>
          <w:color w:val="000000"/>
          <w:lang w:eastAsia="pl-PL"/>
        </w:rPr>
        <w:t xml:space="preserve"> oraz </w:t>
      </w:r>
      <w:r w:rsidRPr="007A6629">
        <w:rPr>
          <w:rFonts w:asciiTheme="minorHAnsi" w:hAnsiTheme="minorHAnsi" w:cstheme="minorHAnsi"/>
          <w:color w:val="000000"/>
          <w:lang w:eastAsia="pl-PL"/>
        </w:rPr>
        <w:t>poniósł</w:t>
      </w:r>
      <w:r w:rsidR="003E722E" w:rsidRPr="007A6629">
        <w:rPr>
          <w:rFonts w:asciiTheme="minorHAnsi" w:hAnsiTheme="minorHAnsi" w:cstheme="minorHAnsi"/>
          <w:color w:val="000000"/>
          <w:lang w:eastAsia="pl-PL"/>
        </w:rPr>
        <w:t xml:space="preserve"> lub </w:t>
      </w:r>
      <w:r w:rsidRPr="007A6629">
        <w:rPr>
          <w:rFonts w:asciiTheme="minorHAnsi" w:hAnsiTheme="minorHAnsi" w:cstheme="minorHAnsi"/>
          <w:color w:val="000000"/>
          <w:lang w:eastAsia="pl-PL"/>
        </w:rPr>
        <w:t>może</w:t>
      </w:r>
      <w:r w:rsidR="003E722E"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ponieść</w:t>
      </w:r>
      <w:r w:rsidR="003E722E"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szkodę</w:t>
      </w:r>
      <w:r w:rsidR="003E722E" w:rsidRPr="007A6629">
        <w:rPr>
          <w:rFonts w:asciiTheme="minorHAnsi" w:hAnsiTheme="minorHAnsi" w:cstheme="minorHAnsi"/>
          <w:color w:val="000000"/>
          <w:lang w:eastAsia="pl-PL"/>
        </w:rPr>
        <w:t xml:space="preserve">̨ w wyniku naruszenia przez </w:t>
      </w:r>
      <w:r w:rsidRPr="007A6629">
        <w:rPr>
          <w:rFonts w:asciiTheme="minorHAnsi" w:hAnsiTheme="minorHAnsi" w:cstheme="minorHAnsi"/>
          <w:color w:val="000000"/>
          <w:lang w:eastAsia="pl-PL"/>
        </w:rPr>
        <w:t>Zamawiającego</w:t>
      </w:r>
      <w:r w:rsidR="003E722E" w:rsidRPr="007A6629">
        <w:rPr>
          <w:rFonts w:asciiTheme="minorHAnsi" w:hAnsiTheme="minorHAnsi" w:cstheme="minorHAnsi"/>
          <w:color w:val="000000"/>
          <w:lang w:eastAsia="pl-PL"/>
        </w:rPr>
        <w:t xml:space="preserve"> </w:t>
      </w:r>
      <w:r w:rsidRPr="007A6629">
        <w:rPr>
          <w:rFonts w:asciiTheme="minorHAnsi" w:hAnsiTheme="minorHAnsi" w:cstheme="minorHAnsi"/>
          <w:color w:val="000000"/>
          <w:lang w:eastAsia="pl-PL"/>
        </w:rPr>
        <w:t>przepisów</w:t>
      </w:r>
      <w:r w:rsidR="003E722E" w:rsidRPr="007A6629">
        <w:rPr>
          <w:rFonts w:asciiTheme="minorHAnsi" w:hAnsiTheme="minorHAnsi" w:cstheme="minorHAnsi"/>
          <w:color w:val="000000"/>
          <w:lang w:eastAsia="pl-PL"/>
        </w:rPr>
        <w:t xml:space="preserve"> pzp. </w:t>
      </w:r>
    </w:p>
    <w:p w14:paraId="1B8238AC" w14:textId="77777777" w:rsidR="003E722E" w:rsidRPr="007A6629" w:rsidRDefault="003E722E" w:rsidP="00E52131">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Odwołanie przysługuje na: </w:t>
      </w:r>
    </w:p>
    <w:p w14:paraId="6DC4E7D6" w14:textId="1ADC6D1A" w:rsidR="007D3189" w:rsidRPr="007A6629" w:rsidRDefault="003E722E" w:rsidP="00E52131">
      <w:pPr>
        <w:numPr>
          <w:ilvl w:val="0"/>
          <w:numId w:val="10"/>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niezgodną z przepisami ustawy </w:t>
      </w:r>
      <w:r w:rsidR="007D3189" w:rsidRPr="007A6629">
        <w:rPr>
          <w:rFonts w:asciiTheme="minorHAnsi" w:hAnsiTheme="minorHAnsi" w:cstheme="minorHAnsi"/>
          <w:color w:val="000000"/>
          <w:lang w:eastAsia="pl-PL"/>
        </w:rPr>
        <w:t>czynnoś</w:t>
      </w:r>
      <w:r w:rsidR="00D13086" w:rsidRPr="007A6629">
        <w:rPr>
          <w:rFonts w:asciiTheme="minorHAnsi" w:hAnsiTheme="minorHAnsi" w:cstheme="minorHAnsi"/>
          <w:color w:val="000000"/>
          <w:lang w:eastAsia="pl-PL"/>
        </w:rPr>
        <w:t>ć</w:t>
      </w:r>
      <w:r w:rsidRPr="007A6629">
        <w:rPr>
          <w:rFonts w:asciiTheme="minorHAnsi" w:hAnsiTheme="minorHAnsi" w:cstheme="minorHAnsi"/>
          <w:color w:val="000000"/>
          <w:lang w:eastAsia="pl-PL"/>
        </w:rPr>
        <w:t xml:space="preserve"> </w:t>
      </w:r>
      <w:r w:rsidR="007D3189" w:rsidRPr="007A6629">
        <w:rPr>
          <w:rFonts w:asciiTheme="minorHAnsi" w:hAnsiTheme="minorHAnsi" w:cstheme="minorHAnsi"/>
          <w:color w:val="000000"/>
          <w:lang w:eastAsia="pl-PL"/>
        </w:rPr>
        <w:t>Zamawiającego</w:t>
      </w:r>
      <w:r w:rsidRPr="007A6629">
        <w:rPr>
          <w:rFonts w:asciiTheme="minorHAnsi" w:hAnsiTheme="minorHAnsi" w:cstheme="minorHAnsi"/>
          <w:color w:val="000000"/>
          <w:lang w:eastAsia="pl-PL"/>
        </w:rPr>
        <w:t xml:space="preserve">, </w:t>
      </w:r>
      <w:r w:rsidR="007D3189" w:rsidRPr="007A6629">
        <w:rPr>
          <w:rFonts w:asciiTheme="minorHAnsi" w:hAnsiTheme="minorHAnsi" w:cstheme="minorHAnsi"/>
          <w:color w:val="000000"/>
          <w:lang w:eastAsia="pl-PL"/>
        </w:rPr>
        <w:t>podjęta</w:t>
      </w:r>
      <w:r w:rsidRPr="007A6629">
        <w:rPr>
          <w:rFonts w:asciiTheme="minorHAnsi" w:hAnsiTheme="minorHAnsi" w:cstheme="minorHAnsi"/>
          <w:color w:val="000000"/>
          <w:lang w:eastAsia="pl-PL"/>
        </w:rPr>
        <w:t xml:space="preserve">̨ w </w:t>
      </w:r>
      <w:r w:rsidR="00F413D7" w:rsidRPr="007A6629">
        <w:rPr>
          <w:rFonts w:asciiTheme="minorHAnsi" w:hAnsiTheme="minorHAnsi" w:cstheme="minorHAnsi"/>
          <w:color w:val="000000"/>
          <w:lang w:eastAsia="pl-PL"/>
        </w:rPr>
        <w:t>postę</w:t>
      </w:r>
      <w:r w:rsidR="007D3189" w:rsidRPr="007A6629">
        <w:rPr>
          <w:rFonts w:asciiTheme="minorHAnsi" w:hAnsiTheme="minorHAnsi" w:cstheme="minorHAnsi"/>
          <w:color w:val="000000"/>
          <w:lang w:eastAsia="pl-PL"/>
        </w:rPr>
        <w:t>powaniu</w:t>
      </w:r>
      <w:r w:rsidRPr="007A6629">
        <w:rPr>
          <w:rFonts w:asciiTheme="minorHAnsi" w:hAnsiTheme="minorHAnsi" w:cstheme="minorHAnsi"/>
          <w:color w:val="000000"/>
          <w:lang w:eastAsia="pl-PL"/>
        </w:rPr>
        <w:t xml:space="preserve"> o udzielenie </w:t>
      </w:r>
      <w:r w:rsidR="007D3189" w:rsidRPr="007A6629">
        <w:rPr>
          <w:rFonts w:asciiTheme="minorHAnsi" w:hAnsiTheme="minorHAnsi" w:cstheme="minorHAnsi"/>
          <w:color w:val="000000"/>
          <w:lang w:eastAsia="pl-PL"/>
        </w:rPr>
        <w:t>zamówienia</w:t>
      </w:r>
      <w:r w:rsidRPr="007A6629">
        <w:rPr>
          <w:rFonts w:asciiTheme="minorHAnsi" w:hAnsiTheme="minorHAnsi" w:cstheme="minorHAnsi"/>
          <w:color w:val="000000"/>
          <w:lang w:eastAsia="pl-PL"/>
        </w:rPr>
        <w:t>, w tym na projektowane postanowienie umowy;</w:t>
      </w:r>
    </w:p>
    <w:p w14:paraId="35FEF647" w14:textId="77777777" w:rsidR="003E722E" w:rsidRPr="007A6629" w:rsidRDefault="003E722E" w:rsidP="00E52131">
      <w:pPr>
        <w:numPr>
          <w:ilvl w:val="0"/>
          <w:numId w:val="10"/>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 zaniechanie </w:t>
      </w:r>
      <w:r w:rsidR="007D3189" w:rsidRPr="007A6629">
        <w:rPr>
          <w:rFonts w:asciiTheme="minorHAnsi" w:hAnsiTheme="minorHAnsi" w:cstheme="minorHAnsi"/>
          <w:color w:val="000000"/>
          <w:lang w:eastAsia="pl-PL"/>
        </w:rPr>
        <w:t>czynności</w:t>
      </w:r>
      <w:r w:rsidRPr="007A6629">
        <w:rPr>
          <w:rFonts w:asciiTheme="minorHAnsi" w:hAnsiTheme="minorHAnsi" w:cstheme="minorHAnsi"/>
          <w:color w:val="000000"/>
          <w:lang w:eastAsia="pl-PL"/>
        </w:rPr>
        <w:t xml:space="preserve"> w </w:t>
      </w:r>
      <w:r w:rsidR="007D3189" w:rsidRPr="007A6629">
        <w:rPr>
          <w:rFonts w:asciiTheme="minorHAnsi" w:hAnsiTheme="minorHAnsi" w:cstheme="minorHAnsi"/>
          <w:color w:val="000000"/>
          <w:lang w:eastAsia="pl-PL"/>
        </w:rPr>
        <w:t>postepowaniu</w:t>
      </w:r>
      <w:r w:rsidRPr="007A6629">
        <w:rPr>
          <w:rFonts w:asciiTheme="minorHAnsi" w:hAnsiTheme="minorHAnsi" w:cstheme="minorHAnsi"/>
          <w:color w:val="000000"/>
          <w:lang w:eastAsia="pl-PL"/>
        </w:rPr>
        <w:t xml:space="preserve"> o udzielenie </w:t>
      </w:r>
      <w:r w:rsidR="007D3189" w:rsidRPr="007A6629">
        <w:rPr>
          <w:rFonts w:asciiTheme="minorHAnsi" w:hAnsiTheme="minorHAnsi" w:cstheme="minorHAnsi"/>
          <w:color w:val="000000"/>
          <w:lang w:eastAsia="pl-PL"/>
        </w:rPr>
        <w:t>zamówienia</w:t>
      </w:r>
      <w:r w:rsidRPr="007A6629">
        <w:rPr>
          <w:rFonts w:asciiTheme="minorHAnsi" w:hAnsiTheme="minorHAnsi" w:cstheme="minorHAnsi"/>
          <w:color w:val="000000"/>
          <w:lang w:eastAsia="pl-PL"/>
        </w:rPr>
        <w:t xml:space="preserve">, do </w:t>
      </w:r>
      <w:r w:rsidR="007D3189" w:rsidRPr="007A6629">
        <w:rPr>
          <w:rFonts w:asciiTheme="minorHAnsi" w:hAnsiTheme="minorHAnsi" w:cstheme="minorHAnsi"/>
          <w:color w:val="000000"/>
          <w:lang w:eastAsia="pl-PL"/>
        </w:rPr>
        <w:t>której Zamawiający</w:t>
      </w:r>
      <w:r w:rsidRPr="007A6629">
        <w:rPr>
          <w:rFonts w:asciiTheme="minorHAnsi" w:hAnsiTheme="minorHAnsi" w:cstheme="minorHAnsi"/>
          <w:color w:val="000000"/>
          <w:lang w:eastAsia="pl-PL"/>
        </w:rPr>
        <w:t xml:space="preserve"> był </w:t>
      </w:r>
      <w:r w:rsidR="007D3189" w:rsidRPr="007A6629">
        <w:rPr>
          <w:rFonts w:asciiTheme="minorHAnsi" w:hAnsiTheme="minorHAnsi" w:cstheme="minorHAnsi"/>
          <w:color w:val="000000"/>
          <w:lang w:eastAsia="pl-PL"/>
        </w:rPr>
        <w:t>obowiązany</w:t>
      </w:r>
      <w:r w:rsidRPr="007A6629">
        <w:rPr>
          <w:rFonts w:asciiTheme="minorHAnsi" w:hAnsiTheme="minorHAnsi" w:cstheme="minorHAnsi"/>
          <w:color w:val="000000"/>
          <w:lang w:eastAsia="pl-PL"/>
        </w:rPr>
        <w:t xml:space="preserve"> na podstawie ustawy. </w:t>
      </w:r>
    </w:p>
    <w:p w14:paraId="113ACD40" w14:textId="77777777" w:rsidR="003E722E" w:rsidRPr="007A6629" w:rsidRDefault="003E722E" w:rsidP="00E52131">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Odwołanie wnosi </w:t>
      </w:r>
      <w:r w:rsidR="007D3189" w:rsidRPr="007A6629">
        <w:rPr>
          <w:rFonts w:asciiTheme="minorHAnsi" w:hAnsiTheme="minorHAnsi" w:cstheme="minorHAnsi"/>
          <w:color w:val="000000"/>
          <w:lang w:eastAsia="pl-PL"/>
        </w:rPr>
        <w:t>się</w:t>
      </w:r>
      <w:r w:rsidRPr="007A6629">
        <w:rPr>
          <w:rFonts w:asciiTheme="minorHAnsi" w:hAnsiTheme="minorHAnsi" w:cstheme="minorHAnsi"/>
          <w:color w:val="000000"/>
          <w:lang w:eastAsia="pl-PL"/>
        </w:rPr>
        <w:t>̨ do Prezesa Krajowej Izby Odwoławczej w formie pisemnej albo w formie elektronicznej albo w postaci e</w:t>
      </w:r>
      <w:r w:rsidR="000A1586" w:rsidRPr="007A6629">
        <w:rPr>
          <w:rFonts w:asciiTheme="minorHAnsi" w:hAnsiTheme="minorHAnsi" w:cstheme="minorHAnsi"/>
          <w:color w:val="000000"/>
          <w:lang w:eastAsia="pl-PL"/>
        </w:rPr>
        <w:t>lektronicznej opatrzone podpisem</w:t>
      </w:r>
      <w:r w:rsidRPr="007A6629">
        <w:rPr>
          <w:rFonts w:asciiTheme="minorHAnsi" w:hAnsiTheme="minorHAnsi" w:cstheme="minorHAnsi"/>
          <w:color w:val="000000"/>
          <w:lang w:eastAsia="pl-PL"/>
        </w:rPr>
        <w:t xml:space="preserve">. </w:t>
      </w:r>
    </w:p>
    <w:p w14:paraId="17E0C05B" w14:textId="77777777" w:rsidR="003E722E" w:rsidRPr="007A6629" w:rsidRDefault="003E722E" w:rsidP="00E52131">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Na orzeczenie Krajowej Izby Odwoławczej oraz postanowienie Prezesa Krajowej Izby Odwoławczej, o </w:t>
      </w:r>
      <w:r w:rsidR="007D3189" w:rsidRPr="007A6629">
        <w:rPr>
          <w:rFonts w:asciiTheme="minorHAnsi" w:hAnsiTheme="minorHAnsi" w:cstheme="minorHAnsi"/>
          <w:color w:val="000000"/>
          <w:lang w:eastAsia="pl-PL"/>
        </w:rPr>
        <w:t>którym</w:t>
      </w:r>
      <w:r w:rsidRPr="007A6629">
        <w:rPr>
          <w:rFonts w:asciiTheme="minorHAnsi" w:hAnsiTheme="minorHAnsi" w:cstheme="minorHAnsi"/>
          <w:color w:val="000000"/>
          <w:lang w:eastAsia="pl-PL"/>
        </w:rPr>
        <w:t xml:space="preserve"> mowa w art. 519 us</w:t>
      </w:r>
      <w:r w:rsidR="007D3189" w:rsidRPr="007A6629">
        <w:rPr>
          <w:rFonts w:asciiTheme="minorHAnsi" w:hAnsiTheme="minorHAnsi" w:cstheme="minorHAnsi"/>
          <w:color w:val="000000"/>
          <w:lang w:eastAsia="pl-PL"/>
        </w:rPr>
        <w:t>t. 1 pzp, stronom oraz uczestni</w:t>
      </w:r>
      <w:r w:rsidRPr="007A6629">
        <w:rPr>
          <w:rFonts w:asciiTheme="minorHAnsi" w:hAnsiTheme="minorHAnsi" w:cstheme="minorHAnsi"/>
          <w:color w:val="000000"/>
          <w:lang w:eastAsia="pl-PL"/>
        </w:rPr>
        <w:t xml:space="preserve">kom </w:t>
      </w:r>
      <w:r w:rsidR="00F413D7" w:rsidRPr="007A6629">
        <w:rPr>
          <w:rFonts w:asciiTheme="minorHAnsi" w:hAnsiTheme="minorHAnsi" w:cstheme="minorHAnsi"/>
          <w:color w:val="000000"/>
          <w:lang w:eastAsia="pl-PL"/>
        </w:rPr>
        <w:t>postę</w:t>
      </w:r>
      <w:r w:rsidR="007D3189" w:rsidRPr="007A6629">
        <w:rPr>
          <w:rFonts w:asciiTheme="minorHAnsi" w:hAnsiTheme="minorHAnsi" w:cstheme="minorHAnsi"/>
          <w:color w:val="000000"/>
          <w:lang w:eastAsia="pl-PL"/>
        </w:rPr>
        <w:t>powania</w:t>
      </w:r>
      <w:r w:rsidRPr="007A6629">
        <w:rPr>
          <w:rFonts w:asciiTheme="minorHAnsi" w:hAnsiTheme="minorHAnsi" w:cstheme="minorHAnsi"/>
          <w:color w:val="000000"/>
          <w:lang w:eastAsia="pl-PL"/>
        </w:rPr>
        <w:t xml:space="preserve"> odwoławczego przysługuje skarga do </w:t>
      </w:r>
      <w:r w:rsidR="007D3189" w:rsidRPr="007A6629">
        <w:rPr>
          <w:rFonts w:asciiTheme="minorHAnsi" w:hAnsiTheme="minorHAnsi" w:cstheme="minorHAnsi"/>
          <w:color w:val="000000"/>
          <w:lang w:eastAsia="pl-PL"/>
        </w:rPr>
        <w:t>sądu</w:t>
      </w:r>
      <w:r w:rsidRPr="007A6629">
        <w:rPr>
          <w:rFonts w:asciiTheme="minorHAnsi" w:hAnsiTheme="minorHAnsi" w:cstheme="minorHAnsi"/>
          <w:color w:val="000000"/>
          <w:lang w:eastAsia="pl-PL"/>
        </w:rPr>
        <w:t xml:space="preserve">. </w:t>
      </w:r>
      <w:r w:rsidR="007D3189" w:rsidRPr="007A6629">
        <w:rPr>
          <w:rFonts w:asciiTheme="minorHAnsi" w:hAnsiTheme="minorHAnsi" w:cstheme="minorHAnsi"/>
          <w:color w:val="000000"/>
          <w:lang w:eastAsia="pl-PL"/>
        </w:rPr>
        <w:t>Skargę</w:t>
      </w:r>
      <w:r w:rsidRPr="007A6629">
        <w:rPr>
          <w:rFonts w:asciiTheme="minorHAnsi" w:hAnsiTheme="minorHAnsi" w:cstheme="minorHAnsi"/>
          <w:color w:val="000000"/>
          <w:lang w:eastAsia="pl-PL"/>
        </w:rPr>
        <w:t xml:space="preserve">̨ wnosi </w:t>
      </w:r>
      <w:r w:rsidR="007D3189" w:rsidRPr="007A6629">
        <w:rPr>
          <w:rFonts w:asciiTheme="minorHAnsi" w:hAnsiTheme="minorHAnsi" w:cstheme="minorHAnsi"/>
          <w:color w:val="000000"/>
          <w:lang w:eastAsia="pl-PL"/>
        </w:rPr>
        <w:t>się</w:t>
      </w:r>
      <w:r w:rsidRPr="007A6629">
        <w:rPr>
          <w:rFonts w:asciiTheme="minorHAnsi" w:hAnsiTheme="minorHAnsi" w:cstheme="minorHAnsi"/>
          <w:color w:val="000000"/>
          <w:lang w:eastAsia="pl-PL"/>
        </w:rPr>
        <w:t xml:space="preserve">̨ do </w:t>
      </w:r>
      <w:r w:rsidR="007D3189" w:rsidRPr="007A6629">
        <w:rPr>
          <w:rFonts w:asciiTheme="minorHAnsi" w:hAnsiTheme="minorHAnsi" w:cstheme="minorHAnsi"/>
          <w:color w:val="000000"/>
          <w:lang w:eastAsia="pl-PL"/>
        </w:rPr>
        <w:t>Sądu</w:t>
      </w:r>
      <w:r w:rsidRPr="007A6629">
        <w:rPr>
          <w:rFonts w:asciiTheme="minorHAnsi" w:hAnsiTheme="minorHAnsi" w:cstheme="minorHAnsi"/>
          <w:color w:val="000000"/>
          <w:lang w:eastAsia="pl-PL"/>
        </w:rPr>
        <w:t xml:space="preserve"> </w:t>
      </w:r>
      <w:r w:rsidR="007D3189" w:rsidRPr="007A6629">
        <w:rPr>
          <w:rFonts w:asciiTheme="minorHAnsi" w:hAnsiTheme="minorHAnsi" w:cstheme="minorHAnsi"/>
          <w:color w:val="000000"/>
          <w:lang w:eastAsia="pl-PL"/>
        </w:rPr>
        <w:t>Okręgowego</w:t>
      </w:r>
      <w:r w:rsidRPr="007A6629">
        <w:rPr>
          <w:rFonts w:asciiTheme="minorHAnsi" w:hAnsiTheme="minorHAnsi" w:cstheme="minorHAnsi"/>
          <w:color w:val="000000"/>
          <w:lang w:eastAsia="pl-PL"/>
        </w:rPr>
        <w:t xml:space="preserve"> w Warszawie za </w:t>
      </w:r>
      <w:r w:rsidR="007D3189" w:rsidRPr="007A6629">
        <w:rPr>
          <w:rFonts w:asciiTheme="minorHAnsi" w:hAnsiTheme="minorHAnsi" w:cstheme="minorHAnsi"/>
          <w:color w:val="000000"/>
          <w:lang w:eastAsia="pl-PL"/>
        </w:rPr>
        <w:t>pośrednictwem</w:t>
      </w:r>
      <w:r w:rsidRPr="007A6629">
        <w:rPr>
          <w:rFonts w:asciiTheme="minorHAnsi" w:hAnsiTheme="minorHAnsi" w:cstheme="minorHAnsi"/>
          <w:color w:val="000000"/>
          <w:lang w:eastAsia="pl-PL"/>
        </w:rPr>
        <w:t xml:space="preserve"> Prezesa Krajowej Izby Odwoławczej. </w:t>
      </w:r>
    </w:p>
    <w:p w14:paraId="24402E10" w14:textId="09605436" w:rsidR="003E722E" w:rsidRPr="007A6629" w:rsidRDefault="003E722E" w:rsidP="00E52131">
      <w:pPr>
        <w:numPr>
          <w:ilvl w:val="0"/>
          <w:numId w:val="9"/>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Szczegółowe informacje dotyczące środków ochrony prawnej określone są w Dziale IX „Środki ochrony prawnej” </w:t>
      </w:r>
      <w:r w:rsidR="00796397" w:rsidRPr="007A6629">
        <w:rPr>
          <w:rFonts w:asciiTheme="minorHAnsi" w:hAnsiTheme="minorHAnsi" w:cstheme="minorHAnsi"/>
          <w:color w:val="000000"/>
          <w:lang w:eastAsia="pl-PL"/>
        </w:rPr>
        <w:t>pzp</w:t>
      </w:r>
      <w:r w:rsidRPr="007A6629">
        <w:rPr>
          <w:rFonts w:asciiTheme="minorHAnsi" w:hAnsiTheme="minorHAnsi" w:cstheme="minorHAnsi"/>
          <w:color w:val="000000"/>
          <w:lang w:eastAsia="pl-PL"/>
        </w:rPr>
        <w:t xml:space="preserve">. </w:t>
      </w:r>
    </w:p>
    <w:p w14:paraId="4D33EED5" w14:textId="39B3C935" w:rsidR="006473EA" w:rsidRPr="007A6629" w:rsidRDefault="006473EA" w:rsidP="00E52131">
      <w:pPr>
        <w:pStyle w:val="Nagwek1"/>
        <w:numPr>
          <w:ilvl w:val="0"/>
          <w:numId w:val="38"/>
        </w:num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bookmarkStart w:id="26" w:name="_Toc226635157"/>
      <w:r w:rsidRPr="007A6629">
        <w:rPr>
          <w:rFonts w:asciiTheme="minorHAnsi" w:hAnsiTheme="minorHAnsi" w:cstheme="minorHAnsi"/>
          <w:b/>
          <w:bCs/>
          <w:sz w:val="22"/>
          <w:szCs w:val="22"/>
        </w:rPr>
        <w:t>Załączniki do SWZ</w:t>
      </w:r>
      <w:bookmarkEnd w:id="26"/>
    </w:p>
    <w:p w14:paraId="5C5E451B" w14:textId="77777777" w:rsidR="006473EA" w:rsidRPr="007A6629" w:rsidRDefault="006473EA" w:rsidP="00E52131">
      <w:pPr>
        <w:keepNext/>
        <w:numPr>
          <w:ilvl w:val="0"/>
          <w:numId w:val="11"/>
        </w:numPr>
        <w:autoSpaceDE w:val="0"/>
        <w:autoSpaceDN w:val="0"/>
        <w:adjustRightInd w:val="0"/>
        <w:spacing w:after="120" w:line="240" w:lineRule="auto"/>
        <w:ind w:left="357" w:hanging="357"/>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Integralną częścią niniejszej SWZ stanowią następujące załączniki: </w:t>
      </w:r>
    </w:p>
    <w:p w14:paraId="278E13F2" w14:textId="43536E96" w:rsidR="006473EA" w:rsidRPr="007A6629" w:rsidRDefault="002975E4" w:rsidP="00E52131">
      <w:pPr>
        <w:numPr>
          <w:ilvl w:val="0"/>
          <w:numId w:val="12"/>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Załącznik Nr </w:t>
      </w:r>
      <w:r w:rsidR="00772B79">
        <w:rPr>
          <w:rFonts w:asciiTheme="minorHAnsi" w:hAnsiTheme="minorHAnsi" w:cstheme="minorHAnsi"/>
          <w:color w:val="000000"/>
          <w:lang w:eastAsia="pl-PL"/>
        </w:rPr>
        <w:t>1</w:t>
      </w:r>
      <w:r w:rsidRPr="007A6629">
        <w:rPr>
          <w:rFonts w:asciiTheme="minorHAnsi" w:hAnsiTheme="minorHAnsi" w:cstheme="minorHAnsi"/>
          <w:color w:val="000000"/>
          <w:lang w:eastAsia="pl-PL"/>
        </w:rPr>
        <w:t xml:space="preserve">- </w:t>
      </w:r>
      <w:r w:rsidR="006473EA" w:rsidRPr="007A6629">
        <w:rPr>
          <w:rFonts w:asciiTheme="minorHAnsi" w:hAnsiTheme="minorHAnsi" w:cstheme="minorHAnsi"/>
          <w:color w:val="000000"/>
          <w:lang w:eastAsia="pl-PL"/>
        </w:rPr>
        <w:t>Projektowane postanowienia umowy w sprawie zamówienia publicznego</w:t>
      </w:r>
      <w:r w:rsidRPr="007A6629">
        <w:rPr>
          <w:rFonts w:asciiTheme="minorHAnsi" w:hAnsiTheme="minorHAnsi" w:cstheme="minorHAnsi"/>
          <w:color w:val="000000"/>
          <w:lang w:eastAsia="pl-PL"/>
        </w:rPr>
        <w:t>;</w:t>
      </w:r>
    </w:p>
    <w:p w14:paraId="109FFD6A" w14:textId="746DE4D3" w:rsidR="006473EA" w:rsidRPr="007A6629" w:rsidRDefault="002975E4" w:rsidP="00E52131">
      <w:pPr>
        <w:numPr>
          <w:ilvl w:val="0"/>
          <w:numId w:val="12"/>
        </w:numPr>
        <w:autoSpaceDE w:val="0"/>
        <w:autoSpaceDN w:val="0"/>
        <w:adjustRightInd w:val="0"/>
        <w:spacing w:after="120" w:line="240" w:lineRule="auto"/>
        <w:jc w:val="both"/>
        <w:rPr>
          <w:rFonts w:asciiTheme="minorHAnsi" w:hAnsiTheme="minorHAnsi" w:cstheme="minorHAnsi"/>
          <w:color w:val="000000"/>
          <w:lang w:eastAsia="pl-PL"/>
        </w:rPr>
      </w:pPr>
      <w:r w:rsidRPr="007A6629">
        <w:rPr>
          <w:rFonts w:asciiTheme="minorHAnsi" w:hAnsiTheme="minorHAnsi" w:cstheme="minorHAnsi"/>
          <w:color w:val="000000"/>
          <w:lang w:eastAsia="pl-PL"/>
        </w:rPr>
        <w:t xml:space="preserve">Załącznik nr 2 - </w:t>
      </w:r>
      <w:r w:rsidR="006473EA" w:rsidRPr="007A6629">
        <w:rPr>
          <w:rFonts w:asciiTheme="minorHAnsi" w:hAnsiTheme="minorHAnsi" w:cstheme="minorHAnsi"/>
          <w:color w:val="000000"/>
          <w:lang w:eastAsia="pl-PL"/>
        </w:rPr>
        <w:t xml:space="preserve">Formularz Ofertowy; </w:t>
      </w:r>
    </w:p>
    <w:p w14:paraId="64C97E75" w14:textId="29D16369" w:rsidR="006473EA" w:rsidRDefault="002975E4" w:rsidP="00E52131">
      <w:pPr>
        <w:numPr>
          <w:ilvl w:val="0"/>
          <w:numId w:val="12"/>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t xml:space="preserve">Załącznik nr 2A - </w:t>
      </w:r>
      <w:r w:rsidR="006473EA" w:rsidRPr="007A6629">
        <w:rPr>
          <w:rFonts w:asciiTheme="minorHAnsi" w:hAnsiTheme="minorHAnsi" w:cstheme="minorHAnsi"/>
          <w:lang w:eastAsia="pl-PL"/>
        </w:rPr>
        <w:t>Formularz asortymentowo-cenowy</w:t>
      </w:r>
      <w:r w:rsidRPr="007A6629">
        <w:rPr>
          <w:rFonts w:asciiTheme="minorHAnsi" w:hAnsiTheme="minorHAnsi" w:cstheme="minorHAnsi"/>
          <w:lang w:eastAsia="pl-PL"/>
        </w:rPr>
        <w:t>;</w:t>
      </w:r>
    </w:p>
    <w:p w14:paraId="2C528914" w14:textId="7B5F8939" w:rsidR="00DD5A08" w:rsidRDefault="00DD5A08" w:rsidP="00DD5A08">
      <w:pPr>
        <w:numPr>
          <w:ilvl w:val="0"/>
          <w:numId w:val="12"/>
        </w:numPr>
        <w:autoSpaceDE w:val="0"/>
        <w:autoSpaceDN w:val="0"/>
        <w:adjustRightInd w:val="0"/>
        <w:spacing w:after="120" w:line="240" w:lineRule="auto"/>
        <w:jc w:val="both"/>
        <w:rPr>
          <w:rFonts w:asciiTheme="minorHAnsi" w:hAnsiTheme="minorHAnsi" w:cstheme="minorHAnsi"/>
          <w:lang w:eastAsia="pl-PL"/>
        </w:rPr>
      </w:pPr>
      <w:r w:rsidRPr="007A6629">
        <w:rPr>
          <w:rFonts w:asciiTheme="minorHAnsi" w:hAnsiTheme="minorHAnsi" w:cstheme="minorHAnsi"/>
          <w:lang w:eastAsia="pl-PL"/>
        </w:rPr>
        <w:t>Załącznik nr 2</w:t>
      </w:r>
      <w:r>
        <w:rPr>
          <w:rFonts w:asciiTheme="minorHAnsi" w:hAnsiTheme="minorHAnsi" w:cstheme="minorHAnsi"/>
          <w:lang w:eastAsia="pl-PL"/>
        </w:rPr>
        <w:t>B</w:t>
      </w:r>
      <w:r w:rsidRPr="007A6629">
        <w:rPr>
          <w:rFonts w:asciiTheme="minorHAnsi" w:hAnsiTheme="minorHAnsi" w:cstheme="minorHAnsi"/>
          <w:lang w:eastAsia="pl-PL"/>
        </w:rPr>
        <w:t xml:space="preserve"> - </w:t>
      </w:r>
      <w:r>
        <w:rPr>
          <w:rFonts w:asciiTheme="minorHAnsi" w:hAnsiTheme="minorHAnsi" w:cstheme="minorHAnsi"/>
          <w:lang w:eastAsia="pl-PL"/>
        </w:rPr>
        <w:t>OPZ</w:t>
      </w:r>
    </w:p>
    <w:p w14:paraId="4AB9BB5B" w14:textId="3FE76A6C" w:rsidR="00772B79" w:rsidRPr="00772B79" w:rsidRDefault="002975E4" w:rsidP="00772B79">
      <w:pPr>
        <w:pStyle w:val="Akapitzlist"/>
        <w:numPr>
          <w:ilvl w:val="0"/>
          <w:numId w:val="6"/>
        </w:numPr>
        <w:autoSpaceDE w:val="0"/>
        <w:autoSpaceDN w:val="0"/>
        <w:adjustRightInd w:val="0"/>
        <w:spacing w:after="120"/>
        <w:rPr>
          <w:rFonts w:asciiTheme="minorHAnsi" w:hAnsiTheme="minorHAnsi" w:cstheme="minorHAnsi"/>
          <w:b/>
          <w:bCs/>
          <w:lang w:eastAsia="en-US"/>
        </w:rPr>
      </w:pPr>
      <w:r w:rsidRPr="00772B79">
        <w:rPr>
          <w:rFonts w:asciiTheme="minorHAnsi" w:hAnsiTheme="minorHAnsi" w:cstheme="minorHAnsi"/>
          <w:color w:val="000000"/>
        </w:rPr>
        <w:t xml:space="preserve">Załącznik nr 3 - </w:t>
      </w:r>
      <w:r w:rsidR="006473EA" w:rsidRPr="00772B79">
        <w:rPr>
          <w:rFonts w:asciiTheme="minorHAnsi" w:hAnsiTheme="minorHAnsi" w:cstheme="minorHAnsi"/>
          <w:color w:val="000000"/>
        </w:rPr>
        <w:t>Oświadczenie o niepodleganiu wykluczeniu</w:t>
      </w:r>
      <w:r w:rsidR="00A85D8C" w:rsidRPr="00772B79">
        <w:rPr>
          <w:rFonts w:asciiTheme="minorHAnsi" w:hAnsiTheme="minorHAnsi" w:cstheme="minorHAnsi"/>
          <w:color w:val="000000"/>
        </w:rPr>
        <w:t xml:space="preserve"> </w:t>
      </w:r>
      <w:r w:rsidRPr="00772B79">
        <w:rPr>
          <w:rFonts w:asciiTheme="minorHAnsi" w:hAnsiTheme="minorHAnsi" w:cstheme="minorHAnsi"/>
          <w:color w:val="000000"/>
        </w:rPr>
        <w:t>–</w:t>
      </w:r>
      <w:r w:rsidR="00A85D8C" w:rsidRPr="00772B79">
        <w:rPr>
          <w:rFonts w:asciiTheme="minorHAnsi" w:hAnsiTheme="minorHAnsi" w:cstheme="minorHAnsi"/>
          <w:color w:val="000000"/>
        </w:rPr>
        <w:t xml:space="preserve"> JEDZ</w:t>
      </w:r>
      <w:r w:rsidRPr="00772B79">
        <w:rPr>
          <w:rFonts w:asciiTheme="minorHAnsi" w:hAnsiTheme="minorHAnsi" w:cstheme="minorHAnsi"/>
          <w:color w:val="000000"/>
        </w:rPr>
        <w:t>;</w:t>
      </w:r>
    </w:p>
    <w:p w14:paraId="1F5C2288" w14:textId="18820A04" w:rsidR="00772B79" w:rsidRPr="00772B79" w:rsidRDefault="002975E4" w:rsidP="00772B79">
      <w:pPr>
        <w:pStyle w:val="Akapitzlist"/>
        <w:numPr>
          <w:ilvl w:val="0"/>
          <w:numId w:val="6"/>
        </w:numPr>
        <w:autoSpaceDE w:val="0"/>
        <w:autoSpaceDN w:val="0"/>
        <w:adjustRightInd w:val="0"/>
        <w:spacing w:after="120"/>
        <w:rPr>
          <w:rFonts w:asciiTheme="minorHAnsi" w:hAnsiTheme="minorHAnsi" w:cstheme="minorHAnsi"/>
          <w:b/>
          <w:bCs/>
          <w:lang w:eastAsia="en-US"/>
        </w:rPr>
      </w:pPr>
      <w:r w:rsidRPr="00772B79">
        <w:rPr>
          <w:rFonts w:asciiTheme="minorHAnsi" w:hAnsiTheme="minorHAnsi" w:cstheme="minorHAnsi"/>
          <w:color w:val="000000"/>
        </w:rPr>
        <w:t xml:space="preserve">Załącznik nr 4 - </w:t>
      </w:r>
      <w:r w:rsidR="006473EA" w:rsidRPr="00772B79">
        <w:rPr>
          <w:rFonts w:asciiTheme="minorHAnsi" w:hAnsiTheme="minorHAnsi" w:cstheme="minorHAnsi"/>
          <w:color w:val="000000"/>
        </w:rPr>
        <w:t>Klauzula informacyjna dotycząca przetwarzania danych osobowych</w:t>
      </w:r>
      <w:r w:rsidR="00F456CF" w:rsidRPr="00772B79">
        <w:rPr>
          <w:rFonts w:asciiTheme="minorHAnsi" w:hAnsiTheme="minorHAnsi" w:cstheme="minorHAnsi"/>
          <w:color w:val="000000"/>
        </w:rPr>
        <w:t>;</w:t>
      </w:r>
    </w:p>
    <w:p w14:paraId="4C64ED30" w14:textId="4A3EDF2D" w:rsidR="00C3696E" w:rsidRPr="00772B79" w:rsidRDefault="00F456CF" w:rsidP="00772B79">
      <w:pPr>
        <w:pStyle w:val="Akapitzlist"/>
        <w:numPr>
          <w:ilvl w:val="0"/>
          <w:numId w:val="6"/>
        </w:numPr>
        <w:autoSpaceDE w:val="0"/>
        <w:autoSpaceDN w:val="0"/>
        <w:adjustRightInd w:val="0"/>
        <w:spacing w:after="120"/>
        <w:rPr>
          <w:rFonts w:asciiTheme="minorHAnsi" w:hAnsiTheme="minorHAnsi" w:cstheme="minorHAnsi"/>
          <w:b/>
          <w:bCs/>
        </w:rPr>
      </w:pPr>
      <w:r w:rsidRPr="00772B79">
        <w:rPr>
          <w:rFonts w:asciiTheme="minorHAnsi" w:hAnsiTheme="minorHAnsi" w:cstheme="minorHAnsi"/>
          <w:color w:val="000000"/>
        </w:rPr>
        <w:t xml:space="preserve">Załącznik nr 5 - </w:t>
      </w:r>
      <w:r w:rsidRPr="00772B79">
        <w:rPr>
          <w:rFonts w:asciiTheme="minorHAnsi" w:eastAsia="Calibri" w:hAnsiTheme="minorHAnsi" w:cstheme="minorHAnsi"/>
          <w:color w:val="000000"/>
        </w:rPr>
        <w:t xml:space="preserve">Oświadczenie </w:t>
      </w:r>
      <w:r w:rsidR="00BA3812" w:rsidRPr="00772B79">
        <w:rPr>
          <w:rFonts w:asciiTheme="minorHAnsi" w:eastAsia="Calibri" w:hAnsiTheme="minorHAnsi" w:cstheme="minorHAnsi"/>
          <w:color w:val="000000"/>
        </w:rPr>
        <w:t xml:space="preserve">dotyczące przesłanek wykluczenia z art. 5k rozporządzenia 833/2014  oraz art. 7 ust. 1 ustawy o szczególnych rozwiązaniach w zakresie przeciwdziałania wspieraniu agresji na Ukrainę oraz służących ochronie bezpieczeństwa narodowego </w:t>
      </w:r>
    </w:p>
    <w:sectPr w:rsidR="00C3696E" w:rsidRPr="00772B79" w:rsidSect="00E3272D">
      <w:footerReference w:type="default" r:id="rId1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9242" w14:textId="77777777" w:rsidR="00BF5DAE" w:rsidRDefault="00BF5DAE" w:rsidP="00E03B97">
      <w:pPr>
        <w:spacing w:after="0" w:line="240" w:lineRule="auto"/>
      </w:pPr>
      <w:r>
        <w:separator/>
      </w:r>
    </w:p>
  </w:endnote>
  <w:endnote w:type="continuationSeparator" w:id="0">
    <w:p w14:paraId="3B616A59" w14:textId="77777777" w:rsidR="00BF5DAE" w:rsidRDefault="00BF5DAE" w:rsidP="00E03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866358553"/>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30287D48" w14:textId="77777777" w:rsidR="00040CE6" w:rsidRDefault="00040CE6">
            <w:pPr>
              <w:pStyle w:val="Stopka"/>
              <w:jc w:val="right"/>
              <w:rPr>
                <w:rFonts w:asciiTheme="minorHAnsi" w:hAnsiTheme="minorHAnsi" w:cstheme="minorHAnsi"/>
                <w:sz w:val="18"/>
                <w:szCs w:val="18"/>
              </w:rPr>
            </w:pPr>
          </w:p>
          <w:p w14:paraId="68934C66" w14:textId="75E6C9FB" w:rsidR="00040CE6" w:rsidRDefault="00BF5DAE">
            <w:pPr>
              <w:pStyle w:val="Stopka"/>
              <w:jc w:val="right"/>
              <w:rPr>
                <w:rFonts w:asciiTheme="minorHAnsi" w:hAnsiTheme="minorHAnsi" w:cstheme="minorHAnsi"/>
                <w:sz w:val="18"/>
                <w:szCs w:val="18"/>
              </w:rPr>
            </w:pPr>
            <w:r>
              <w:rPr>
                <w:rFonts w:asciiTheme="minorHAnsi" w:hAnsiTheme="minorHAnsi" w:cstheme="minorHAnsi"/>
                <w:sz w:val="18"/>
                <w:szCs w:val="18"/>
              </w:rPr>
              <w:pict w14:anchorId="31DF95B9">
                <v:rect id="_x0000_i1025" style="width:0;height:1.5pt" o:hralign="center" o:hrstd="t" o:hr="t" fillcolor="#a0a0a0" stroked="f"/>
              </w:pict>
            </w:r>
          </w:p>
          <w:p w14:paraId="4196CBAC" w14:textId="1C5AF5C5" w:rsidR="00040CE6" w:rsidRPr="00E3272D" w:rsidRDefault="00040CE6">
            <w:pPr>
              <w:pStyle w:val="Stopka"/>
              <w:jc w:val="right"/>
              <w:rPr>
                <w:rFonts w:asciiTheme="minorHAnsi" w:hAnsiTheme="minorHAnsi" w:cstheme="minorHAnsi"/>
                <w:sz w:val="18"/>
                <w:szCs w:val="18"/>
              </w:rPr>
            </w:pPr>
            <w:r w:rsidRPr="00E3272D">
              <w:rPr>
                <w:rFonts w:asciiTheme="minorHAnsi" w:hAnsiTheme="minorHAnsi" w:cstheme="minorHAnsi"/>
                <w:sz w:val="18"/>
                <w:szCs w:val="18"/>
                <w:lang w:val="pl-PL"/>
              </w:rPr>
              <w:t xml:space="preserve">Strona </w:t>
            </w:r>
            <w:r w:rsidRPr="00E3272D">
              <w:rPr>
                <w:rFonts w:asciiTheme="minorHAnsi" w:hAnsiTheme="minorHAnsi" w:cstheme="minorHAnsi"/>
                <w:sz w:val="18"/>
                <w:szCs w:val="18"/>
              </w:rPr>
              <w:fldChar w:fldCharType="begin"/>
            </w:r>
            <w:r w:rsidRPr="00E3272D">
              <w:rPr>
                <w:rFonts w:asciiTheme="minorHAnsi" w:hAnsiTheme="minorHAnsi" w:cstheme="minorHAnsi"/>
                <w:sz w:val="18"/>
                <w:szCs w:val="18"/>
              </w:rPr>
              <w:instrText>PAGE</w:instrText>
            </w:r>
            <w:r w:rsidRPr="00E3272D">
              <w:rPr>
                <w:rFonts w:asciiTheme="minorHAnsi" w:hAnsiTheme="minorHAnsi" w:cstheme="minorHAnsi"/>
                <w:sz w:val="18"/>
                <w:szCs w:val="18"/>
              </w:rPr>
              <w:fldChar w:fldCharType="separate"/>
            </w:r>
            <w:r w:rsidR="00D35E55">
              <w:rPr>
                <w:rFonts w:asciiTheme="minorHAnsi" w:hAnsiTheme="minorHAnsi" w:cstheme="minorHAnsi"/>
                <w:noProof/>
                <w:sz w:val="18"/>
                <w:szCs w:val="18"/>
              </w:rPr>
              <w:t>12</w:t>
            </w:r>
            <w:r w:rsidRPr="00E3272D">
              <w:rPr>
                <w:rFonts w:asciiTheme="minorHAnsi" w:hAnsiTheme="minorHAnsi" w:cstheme="minorHAnsi"/>
                <w:sz w:val="18"/>
                <w:szCs w:val="18"/>
              </w:rPr>
              <w:fldChar w:fldCharType="end"/>
            </w:r>
            <w:r w:rsidRPr="00E3272D">
              <w:rPr>
                <w:rFonts w:asciiTheme="minorHAnsi" w:hAnsiTheme="minorHAnsi" w:cstheme="minorHAnsi"/>
                <w:sz w:val="18"/>
                <w:szCs w:val="18"/>
                <w:lang w:val="pl-PL"/>
              </w:rPr>
              <w:t xml:space="preserve"> z </w:t>
            </w:r>
            <w:r w:rsidRPr="00E3272D">
              <w:rPr>
                <w:rFonts w:asciiTheme="minorHAnsi" w:hAnsiTheme="minorHAnsi" w:cstheme="minorHAnsi"/>
                <w:sz w:val="18"/>
                <w:szCs w:val="18"/>
              </w:rPr>
              <w:fldChar w:fldCharType="begin"/>
            </w:r>
            <w:r w:rsidRPr="00E3272D">
              <w:rPr>
                <w:rFonts w:asciiTheme="minorHAnsi" w:hAnsiTheme="minorHAnsi" w:cstheme="minorHAnsi"/>
                <w:sz w:val="18"/>
                <w:szCs w:val="18"/>
              </w:rPr>
              <w:instrText>NUMPAGES</w:instrText>
            </w:r>
            <w:r w:rsidRPr="00E3272D">
              <w:rPr>
                <w:rFonts w:asciiTheme="minorHAnsi" w:hAnsiTheme="minorHAnsi" w:cstheme="minorHAnsi"/>
                <w:sz w:val="18"/>
                <w:szCs w:val="18"/>
              </w:rPr>
              <w:fldChar w:fldCharType="separate"/>
            </w:r>
            <w:r w:rsidR="00D35E55">
              <w:rPr>
                <w:rFonts w:asciiTheme="minorHAnsi" w:hAnsiTheme="minorHAnsi" w:cstheme="minorHAnsi"/>
                <w:noProof/>
                <w:sz w:val="18"/>
                <w:szCs w:val="18"/>
              </w:rPr>
              <w:t>18</w:t>
            </w:r>
            <w:r w:rsidRPr="00E3272D">
              <w:rPr>
                <w:rFonts w:asciiTheme="minorHAnsi" w:hAnsiTheme="minorHAnsi" w:cstheme="minorHAnsi"/>
                <w:sz w:val="18"/>
                <w:szCs w:val="18"/>
              </w:rPr>
              <w:fldChar w:fldCharType="end"/>
            </w:r>
          </w:p>
        </w:sdtContent>
      </w:sdt>
    </w:sdtContent>
  </w:sdt>
  <w:p w14:paraId="458C33EA" w14:textId="77777777" w:rsidR="00040CE6" w:rsidRDefault="00040C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1604A" w14:textId="77777777" w:rsidR="00BF5DAE" w:rsidRDefault="00BF5DAE" w:rsidP="00E03B97">
      <w:pPr>
        <w:spacing w:after="0" w:line="240" w:lineRule="auto"/>
      </w:pPr>
      <w:r>
        <w:separator/>
      </w:r>
    </w:p>
  </w:footnote>
  <w:footnote w:type="continuationSeparator" w:id="0">
    <w:p w14:paraId="0A4AB112" w14:textId="77777777" w:rsidR="00BF5DAE" w:rsidRDefault="00BF5DAE" w:rsidP="00E03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608"/>
    <w:multiLevelType w:val="hybridMultilevel"/>
    <w:tmpl w:val="C660D19A"/>
    <w:lvl w:ilvl="0" w:tplc="EC4EEE28">
      <w:start w:val="2"/>
      <w:numFmt w:val="decimal"/>
      <w:lvlText w:val="%1)"/>
      <w:lvlJc w:val="left"/>
      <w:pPr>
        <w:ind w:left="3479" w:hanging="360"/>
      </w:pPr>
      <w:rPr>
        <w:rFonts w:hint="default"/>
      </w:r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1" w15:restartNumberingAfterBreak="0">
    <w:nsid w:val="02302BAC"/>
    <w:multiLevelType w:val="hybridMultilevel"/>
    <w:tmpl w:val="2C66C1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5398E"/>
    <w:multiLevelType w:val="hybridMultilevel"/>
    <w:tmpl w:val="19AE76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901C0"/>
    <w:multiLevelType w:val="hybridMultilevel"/>
    <w:tmpl w:val="4F140D48"/>
    <w:lvl w:ilvl="0" w:tplc="8592D914">
      <w:start w:val="1"/>
      <w:numFmt w:val="decimal"/>
      <w:lvlText w:val="%1."/>
      <w:lvlJc w:val="left"/>
      <w:pPr>
        <w:ind w:left="360" w:hanging="360"/>
      </w:pPr>
      <w:rPr>
        <w:rFonts w:hint="default"/>
        <w:b w:val="0"/>
        <w:bCs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 w15:restartNumberingAfterBreak="0">
    <w:nsid w:val="06715EB8"/>
    <w:multiLevelType w:val="hybridMultilevel"/>
    <w:tmpl w:val="9A9A7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196925"/>
    <w:multiLevelType w:val="hybridMultilevel"/>
    <w:tmpl w:val="60C4CC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49216E"/>
    <w:multiLevelType w:val="hybridMultilevel"/>
    <w:tmpl w:val="3C4A53A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1F49EA"/>
    <w:multiLevelType w:val="hybridMultilevel"/>
    <w:tmpl w:val="2D5C7C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9215606"/>
    <w:multiLevelType w:val="hybridMultilevel"/>
    <w:tmpl w:val="BDD6364E"/>
    <w:lvl w:ilvl="0" w:tplc="DC4C10B8">
      <w:start w:val="1"/>
      <w:numFmt w:val="decimal"/>
      <w:lvlText w:val="%1)"/>
      <w:lvlJc w:val="left"/>
      <w:pPr>
        <w:ind w:left="709" w:hanging="360"/>
      </w:pPr>
      <w:rPr>
        <w:rFonts w:ascii="Calibri" w:hAnsi="Calibri" w:hint="default"/>
        <w:b/>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9" w15:restartNumberingAfterBreak="0">
    <w:nsid w:val="1032747D"/>
    <w:multiLevelType w:val="multilevel"/>
    <w:tmpl w:val="66AE9E64"/>
    <w:lvl w:ilvl="0">
      <w:start w:val="1"/>
      <w:numFmt w:val="decimal"/>
      <w:pStyle w:val="spistrescipoziom1"/>
      <w:lvlText w:val="%1."/>
      <w:lvlJc w:val="left"/>
      <w:pPr>
        <w:ind w:left="360"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D36BBD"/>
    <w:multiLevelType w:val="hybridMultilevel"/>
    <w:tmpl w:val="F7587936"/>
    <w:lvl w:ilvl="0" w:tplc="DE1460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206D66"/>
    <w:multiLevelType w:val="hybridMultilevel"/>
    <w:tmpl w:val="6B0E7C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D0549"/>
    <w:multiLevelType w:val="hybridMultilevel"/>
    <w:tmpl w:val="607273A0"/>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58C445E"/>
    <w:multiLevelType w:val="hybridMultilevel"/>
    <w:tmpl w:val="95207E86"/>
    <w:lvl w:ilvl="0" w:tplc="B80E8FFE">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58C47CC"/>
    <w:multiLevelType w:val="hybridMultilevel"/>
    <w:tmpl w:val="33CEBD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8C5E03"/>
    <w:multiLevelType w:val="hybridMultilevel"/>
    <w:tmpl w:val="A0985FE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7F01925"/>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96147D8"/>
    <w:multiLevelType w:val="multilevel"/>
    <w:tmpl w:val="C5D2C28E"/>
    <w:lvl w:ilvl="0">
      <w:start w:val="1"/>
      <w:numFmt w:val="decimal"/>
      <w:lvlText w:val="%1."/>
      <w:lvlJc w:val="left"/>
      <w:pPr>
        <w:ind w:left="360" w:hanging="360"/>
      </w:pPr>
    </w:lvl>
    <w:lvl w:ilvl="1">
      <w:start w:val="1"/>
      <w:numFmt w:val="decimal"/>
      <w:lvlText w:val="%2)"/>
      <w:lvlJc w:val="left"/>
      <w:pPr>
        <w:ind w:left="720" w:hanging="720"/>
      </w:pPr>
      <w:rPr>
        <w:rFonts w:hint="default"/>
        <w:sz w:val="22"/>
      </w:rPr>
    </w:lvl>
    <w:lvl w:ilvl="2">
      <w:start w:val="1"/>
      <w:numFmt w:val="decimal"/>
      <w:lvlText w:val="%3)"/>
      <w:lvlJc w:val="left"/>
      <w:pPr>
        <w:ind w:left="720" w:hanging="720"/>
      </w:pPr>
      <w:rPr>
        <w:rFonts w:hint="default"/>
        <w:sz w:val="22"/>
      </w:rPr>
    </w:lvl>
    <w:lvl w:ilvl="3">
      <w:start w:val="1"/>
      <w:numFmt w:val="decimal"/>
      <w:isLgl/>
      <w:lvlText w:val="%1.%2.%3.%4."/>
      <w:lvlJc w:val="left"/>
      <w:pPr>
        <w:ind w:left="1080" w:hanging="108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440" w:hanging="1440"/>
      </w:pPr>
      <w:rPr>
        <w:rFonts w:hint="default"/>
        <w:sz w:val="22"/>
      </w:rPr>
    </w:lvl>
    <w:lvl w:ilvl="6">
      <w:start w:val="1"/>
      <w:numFmt w:val="decimal"/>
      <w:isLgl/>
      <w:lvlText w:val="%1.%2.%3.%4.%5.%6.%7."/>
      <w:lvlJc w:val="left"/>
      <w:pPr>
        <w:ind w:left="1440" w:hanging="1440"/>
      </w:pPr>
      <w:rPr>
        <w:rFonts w:hint="default"/>
        <w:sz w:val="22"/>
      </w:rPr>
    </w:lvl>
    <w:lvl w:ilvl="7">
      <w:start w:val="1"/>
      <w:numFmt w:val="decimal"/>
      <w:isLgl/>
      <w:lvlText w:val="%1.%2.%3.%4.%5.%6.%7.%8."/>
      <w:lvlJc w:val="left"/>
      <w:pPr>
        <w:ind w:left="1800" w:hanging="1800"/>
      </w:pPr>
      <w:rPr>
        <w:rFonts w:hint="default"/>
        <w:sz w:val="22"/>
      </w:rPr>
    </w:lvl>
    <w:lvl w:ilvl="8">
      <w:start w:val="1"/>
      <w:numFmt w:val="decimal"/>
      <w:isLgl/>
      <w:lvlText w:val="%1.%2.%3.%4.%5.%6.%7.%8.%9."/>
      <w:lvlJc w:val="left"/>
      <w:pPr>
        <w:ind w:left="1800" w:hanging="1800"/>
      </w:pPr>
      <w:rPr>
        <w:rFonts w:hint="default"/>
        <w:sz w:val="22"/>
      </w:rPr>
    </w:lvl>
  </w:abstractNum>
  <w:abstractNum w:abstractNumId="19" w15:restartNumberingAfterBreak="0">
    <w:nsid w:val="19F048F2"/>
    <w:multiLevelType w:val="hybridMultilevel"/>
    <w:tmpl w:val="60DC6E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AE74ECA"/>
    <w:multiLevelType w:val="hybridMultilevel"/>
    <w:tmpl w:val="B1C446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28C18FC"/>
    <w:multiLevelType w:val="hybridMultilevel"/>
    <w:tmpl w:val="20A00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0E331D"/>
    <w:multiLevelType w:val="hybridMultilevel"/>
    <w:tmpl w:val="1256BE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3B1AA4"/>
    <w:multiLevelType w:val="hybridMultilevel"/>
    <w:tmpl w:val="77A2DF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C811782"/>
    <w:multiLevelType w:val="hybridMultilevel"/>
    <w:tmpl w:val="CCB4C156"/>
    <w:lvl w:ilvl="0" w:tplc="0415000F">
      <w:start w:val="1"/>
      <w:numFmt w:val="decimal"/>
      <w:lvlText w:val="%1."/>
      <w:lvlJc w:val="left"/>
      <w:pPr>
        <w:ind w:left="360" w:hanging="360"/>
      </w:pPr>
    </w:lvl>
    <w:lvl w:ilvl="1" w:tplc="3EA6C1D2">
      <w:start w:val="1"/>
      <w:numFmt w:val="decimal"/>
      <w:lvlText w:val="%2)"/>
      <w:lvlJc w:val="left"/>
      <w:pPr>
        <w:ind w:left="1080" w:hanging="360"/>
      </w:pPr>
      <w:rPr>
        <w:sz w:val="22"/>
        <w:szCs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D4E4AA1"/>
    <w:multiLevelType w:val="hybridMultilevel"/>
    <w:tmpl w:val="BD0C1CD0"/>
    <w:lvl w:ilvl="0" w:tplc="B1580A78">
      <w:start w:val="1"/>
      <w:numFmt w:val="decimal"/>
      <w:lvlText w:val="%1."/>
      <w:lvlJc w:val="left"/>
      <w:pPr>
        <w:ind w:left="426" w:hanging="360"/>
      </w:pPr>
      <w:rPr>
        <w:sz w:val="22"/>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 w15:restartNumberingAfterBreak="0">
    <w:nsid w:val="2F323FCA"/>
    <w:multiLevelType w:val="hybridMultilevel"/>
    <w:tmpl w:val="9ABA5652"/>
    <w:lvl w:ilvl="0" w:tplc="C5527066">
      <w:start w:val="1"/>
      <w:numFmt w:val="upperRoman"/>
      <w:lvlText w:val="%1."/>
      <w:lvlJc w:val="left"/>
      <w:pPr>
        <w:ind w:left="720" w:hanging="720"/>
      </w:pPr>
      <w:rPr>
        <w:rFonts w:hint="default"/>
        <w:sz w:val="23"/>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0FE4C85"/>
    <w:multiLevelType w:val="hybridMultilevel"/>
    <w:tmpl w:val="17D0D73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3223280F"/>
    <w:multiLevelType w:val="hybridMultilevel"/>
    <w:tmpl w:val="D57A24DA"/>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3627C40"/>
    <w:multiLevelType w:val="multilevel"/>
    <w:tmpl w:val="1D28C81C"/>
    <w:lvl w:ilvl="0">
      <w:start w:val="5"/>
      <w:numFmt w:val="none"/>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5"/>
      <w:numFmt w:val="none"/>
      <w:lvlText w:val="4.1"/>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0" w15:restartNumberingAfterBreak="0">
    <w:nsid w:val="35D558B9"/>
    <w:multiLevelType w:val="hybridMultilevel"/>
    <w:tmpl w:val="7FAC4F90"/>
    <w:lvl w:ilvl="0" w:tplc="EB781DA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374F1400"/>
    <w:multiLevelType w:val="hybridMultilevel"/>
    <w:tmpl w:val="CB202212"/>
    <w:lvl w:ilvl="0" w:tplc="C706E156">
      <w:start w:val="1"/>
      <w:numFmt w:val="lowerLetter"/>
      <w:lvlText w:val="%1)"/>
      <w:lvlJc w:val="left"/>
      <w:pPr>
        <w:ind w:left="1069" w:hanging="360"/>
      </w:pPr>
      <w:rPr>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38DE6324"/>
    <w:multiLevelType w:val="hybridMultilevel"/>
    <w:tmpl w:val="D26613E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9CD3B5A"/>
    <w:multiLevelType w:val="hybridMultilevel"/>
    <w:tmpl w:val="C73E091A"/>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4" w15:restartNumberingAfterBreak="0">
    <w:nsid w:val="3B1F4548"/>
    <w:multiLevelType w:val="hybridMultilevel"/>
    <w:tmpl w:val="1E506550"/>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5" w15:restartNumberingAfterBreak="0">
    <w:nsid w:val="40583BF1"/>
    <w:multiLevelType w:val="hybridMultilevel"/>
    <w:tmpl w:val="D304BC50"/>
    <w:lvl w:ilvl="0" w:tplc="D2488A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0B116C3"/>
    <w:multiLevelType w:val="hybridMultilevel"/>
    <w:tmpl w:val="62280902"/>
    <w:lvl w:ilvl="0" w:tplc="EF8445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A64CF6"/>
    <w:multiLevelType w:val="hybridMultilevel"/>
    <w:tmpl w:val="970AFC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DB3046"/>
    <w:multiLevelType w:val="hybridMultilevel"/>
    <w:tmpl w:val="BF301DDA"/>
    <w:lvl w:ilvl="0" w:tplc="ED6270EE">
      <w:start w:val="1"/>
      <w:numFmt w:val="upperRoman"/>
      <w:lvlText w:val="%1."/>
      <w:lvlJc w:val="left"/>
      <w:pPr>
        <w:ind w:left="720" w:hanging="720"/>
      </w:pPr>
      <w:rPr>
        <w:rFonts w:hint="default"/>
        <w:b/>
        <w:color w:val="auto"/>
        <w:sz w:val="22"/>
        <w:szCs w:val="22"/>
      </w:rPr>
    </w:lvl>
    <w:lvl w:ilvl="1" w:tplc="5CCEC6AA">
      <w:start w:val="1"/>
      <w:numFmt w:val="decimal"/>
      <w:lvlText w:val="%2."/>
      <w:lvlJc w:val="left"/>
      <w:pPr>
        <w:ind w:left="1080" w:hanging="360"/>
      </w:pPr>
      <w:rPr>
        <w:rFonts w:ascii="Calibri" w:eastAsia="Calibri" w:hAnsi="Calibri" w:cs="Trebuchet MS"/>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44C4869"/>
    <w:multiLevelType w:val="hybridMultilevel"/>
    <w:tmpl w:val="73121BD2"/>
    <w:lvl w:ilvl="0" w:tplc="A4A040BC">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53498E"/>
    <w:multiLevelType w:val="hybridMultilevel"/>
    <w:tmpl w:val="9CDAF1E8"/>
    <w:lvl w:ilvl="0" w:tplc="7EDC3A98">
      <w:start w:val="1"/>
      <w:numFmt w:val="decimal"/>
      <w:lvlText w:val="%1."/>
      <w:lvlJc w:val="left"/>
      <w:pPr>
        <w:tabs>
          <w:tab w:val="num" w:pos="360"/>
        </w:tabs>
        <w:ind w:left="360" w:hanging="360"/>
      </w:pPr>
      <w:rPr>
        <w:rFonts w:hint="default"/>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1" w15:restartNumberingAfterBreak="0">
    <w:nsid w:val="485A74D8"/>
    <w:multiLevelType w:val="hybridMultilevel"/>
    <w:tmpl w:val="7CDC6880"/>
    <w:lvl w:ilvl="0" w:tplc="5F6633F2">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F9724D8"/>
    <w:multiLevelType w:val="hybridMultilevel"/>
    <w:tmpl w:val="A9F494FA"/>
    <w:lvl w:ilvl="0" w:tplc="BDF03A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094117D"/>
    <w:multiLevelType w:val="hybridMultilevel"/>
    <w:tmpl w:val="3FB46686"/>
    <w:lvl w:ilvl="0" w:tplc="04150011">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374DC8"/>
    <w:multiLevelType w:val="hybridMultilevel"/>
    <w:tmpl w:val="B1E05A7A"/>
    <w:lvl w:ilvl="0" w:tplc="36EEA9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3B506A4"/>
    <w:multiLevelType w:val="hybridMultilevel"/>
    <w:tmpl w:val="62086A12"/>
    <w:lvl w:ilvl="0" w:tplc="C4B4C3E4">
      <w:start w:val="1"/>
      <w:numFmt w:val="decimal"/>
      <w:lvlText w:val="%1."/>
      <w:lvlJc w:val="left"/>
      <w:pPr>
        <w:tabs>
          <w:tab w:val="num" w:pos="360"/>
        </w:tabs>
        <w:ind w:left="360" w:hanging="360"/>
      </w:pPr>
      <w:rPr>
        <w:rFonts w:hint="default"/>
        <w:b w:val="0"/>
        <w:bCs w:val="0"/>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6" w15:restartNumberingAfterBreak="0">
    <w:nsid w:val="54CD0D5E"/>
    <w:multiLevelType w:val="hybridMultilevel"/>
    <w:tmpl w:val="7950556A"/>
    <w:lvl w:ilvl="0" w:tplc="39F27066">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744225D"/>
    <w:multiLevelType w:val="hybridMultilevel"/>
    <w:tmpl w:val="72A212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527748"/>
    <w:multiLevelType w:val="hybridMultilevel"/>
    <w:tmpl w:val="CF78C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573278"/>
    <w:multiLevelType w:val="hybridMultilevel"/>
    <w:tmpl w:val="F29294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8C85951"/>
    <w:multiLevelType w:val="hybridMultilevel"/>
    <w:tmpl w:val="8E8AC24E"/>
    <w:lvl w:ilvl="0" w:tplc="C35669A6">
      <w:start w:val="1"/>
      <w:numFmt w:val="decimal"/>
      <w:lvlText w:val="%1."/>
      <w:lvlJc w:val="left"/>
      <w:pPr>
        <w:tabs>
          <w:tab w:val="num" w:pos="360"/>
        </w:tabs>
        <w:ind w:left="360" w:hanging="360"/>
      </w:pPr>
      <w:rPr>
        <w:rFonts w:hint="default"/>
        <w:b w:val="0"/>
        <w:bCs w:val="0"/>
        <w:sz w:val="22"/>
      </w:rPr>
    </w:lvl>
    <w:lvl w:ilvl="1" w:tplc="04150019">
      <w:start w:val="1"/>
      <w:numFmt w:val="lowerLetter"/>
      <w:lvlText w:val="%2."/>
      <w:lvlJc w:val="left"/>
      <w:pPr>
        <w:tabs>
          <w:tab w:val="num" w:pos="900"/>
        </w:tabs>
        <w:ind w:left="900" w:hanging="360"/>
      </w:pPr>
    </w:lvl>
    <w:lvl w:ilvl="2" w:tplc="A1409152">
      <w:start w:val="1"/>
      <w:numFmt w:val="decimal"/>
      <w:lvlText w:val="%3)"/>
      <w:lvlJc w:val="right"/>
      <w:pPr>
        <w:tabs>
          <w:tab w:val="num" w:pos="1620"/>
        </w:tabs>
        <w:ind w:left="1620" w:hanging="180"/>
      </w:pPr>
      <w:rPr>
        <w:rFonts w:ascii="Calibri" w:eastAsia="Calibri" w:hAnsi="Calibri" w:cs="Arial"/>
        <w:color w:val="auto"/>
      </w:rPr>
    </w:lvl>
    <w:lvl w:ilvl="3" w:tplc="0415000F">
      <w:start w:val="1"/>
      <w:numFmt w:val="decimal"/>
      <w:lvlText w:val="%4."/>
      <w:lvlJc w:val="left"/>
      <w:pPr>
        <w:tabs>
          <w:tab w:val="num" w:pos="2340"/>
        </w:tabs>
        <w:ind w:left="2340" w:hanging="360"/>
      </w:pPr>
    </w:lvl>
    <w:lvl w:ilvl="4" w:tplc="F01ACF30">
      <w:start w:val="1"/>
      <w:numFmt w:val="lowerLetter"/>
      <w:lvlText w:val="%5)"/>
      <w:lvlJc w:val="left"/>
      <w:pPr>
        <w:ind w:left="3060" w:hanging="360"/>
      </w:pPr>
      <w:rPr>
        <w:rFonts w:hint="default"/>
      </w:r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51" w15:restartNumberingAfterBreak="0">
    <w:nsid w:val="78E6744C"/>
    <w:multiLevelType w:val="hybridMultilevel"/>
    <w:tmpl w:val="CFDA652A"/>
    <w:lvl w:ilvl="0" w:tplc="1BF6F0C2">
      <w:start w:val="1"/>
      <w:numFmt w:val="lowerLetter"/>
      <w:lvlText w:val="%1)"/>
      <w:lvlJc w:val="left"/>
      <w:pPr>
        <w:ind w:left="1080"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B2B6EE8"/>
    <w:multiLevelType w:val="hybridMultilevel"/>
    <w:tmpl w:val="ED1E3854"/>
    <w:lvl w:ilvl="0" w:tplc="416662B0">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E2B13EC"/>
    <w:multiLevelType w:val="hybridMultilevel"/>
    <w:tmpl w:val="09F44E50"/>
    <w:lvl w:ilvl="0" w:tplc="DE9A7520">
      <w:start w:val="1"/>
      <w:numFmt w:val="lowerLetter"/>
      <w:lvlText w:val="%1)"/>
      <w:lvlJc w:val="left"/>
      <w:pPr>
        <w:ind w:left="1069" w:hanging="360"/>
      </w:pPr>
      <w:rPr>
        <w:rFonts w:ascii="Calibri" w:eastAsia="Times New Roman" w:hAnsi="Calibri" w:cs="Segoe UI"/>
        <w:b/>
        <w:color w:val="auto"/>
        <w:sz w:val="22"/>
        <w:szCs w:val="22"/>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15:restartNumberingAfterBreak="0">
    <w:nsid w:val="7E513EE2"/>
    <w:multiLevelType w:val="hybridMultilevel"/>
    <w:tmpl w:val="C688E336"/>
    <w:lvl w:ilvl="0" w:tplc="4ABCA512">
      <w:start w:val="1"/>
      <w:numFmt w:val="lowerLetter"/>
      <w:lvlText w:val="%1)"/>
      <w:lvlJc w:val="left"/>
      <w:pPr>
        <w:ind w:left="1069" w:hanging="360"/>
      </w:pPr>
      <w:rPr>
        <w:rFonts w:ascii="Calibri" w:hAnsi="Calibri"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7FE24C12"/>
    <w:multiLevelType w:val="hybridMultilevel"/>
    <w:tmpl w:val="D0F859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5"/>
  </w:num>
  <w:num w:numId="3">
    <w:abstractNumId w:val="42"/>
  </w:num>
  <w:num w:numId="4">
    <w:abstractNumId w:val="19"/>
  </w:num>
  <w:num w:numId="5">
    <w:abstractNumId w:val="28"/>
  </w:num>
  <w:num w:numId="6">
    <w:abstractNumId w:val="39"/>
  </w:num>
  <w:num w:numId="7">
    <w:abstractNumId w:val="52"/>
  </w:num>
  <w:num w:numId="8">
    <w:abstractNumId w:val="17"/>
  </w:num>
  <w:num w:numId="9">
    <w:abstractNumId w:val="15"/>
  </w:num>
  <w:num w:numId="10">
    <w:abstractNumId w:val="10"/>
  </w:num>
  <w:num w:numId="11">
    <w:abstractNumId w:val="18"/>
  </w:num>
  <w:num w:numId="12">
    <w:abstractNumId w:val="27"/>
  </w:num>
  <w:num w:numId="13">
    <w:abstractNumId w:val="29"/>
  </w:num>
  <w:num w:numId="14">
    <w:abstractNumId w:val="9"/>
  </w:num>
  <w:num w:numId="15">
    <w:abstractNumId w:val="47"/>
  </w:num>
  <w:num w:numId="16">
    <w:abstractNumId w:val="20"/>
  </w:num>
  <w:num w:numId="17">
    <w:abstractNumId w:val="23"/>
  </w:num>
  <w:num w:numId="18">
    <w:abstractNumId w:val="36"/>
  </w:num>
  <w:num w:numId="19">
    <w:abstractNumId w:val="51"/>
  </w:num>
  <w:num w:numId="20">
    <w:abstractNumId w:val="46"/>
  </w:num>
  <w:num w:numId="21">
    <w:abstractNumId w:val="14"/>
  </w:num>
  <w:num w:numId="22">
    <w:abstractNumId w:val="35"/>
  </w:num>
  <w:num w:numId="23">
    <w:abstractNumId w:val="33"/>
  </w:num>
  <w:num w:numId="24">
    <w:abstractNumId w:val="53"/>
  </w:num>
  <w:num w:numId="25">
    <w:abstractNumId w:val="8"/>
  </w:num>
  <w:num w:numId="26">
    <w:abstractNumId w:val="54"/>
  </w:num>
  <w:num w:numId="27">
    <w:abstractNumId w:val="30"/>
  </w:num>
  <w:num w:numId="28">
    <w:abstractNumId w:val="31"/>
  </w:num>
  <w:num w:numId="29">
    <w:abstractNumId w:val="7"/>
  </w:num>
  <w:num w:numId="30">
    <w:abstractNumId w:val="12"/>
  </w:num>
  <w:num w:numId="31">
    <w:abstractNumId w:val="43"/>
  </w:num>
  <w:num w:numId="32">
    <w:abstractNumId w:val="0"/>
  </w:num>
  <w:num w:numId="33">
    <w:abstractNumId w:val="11"/>
  </w:num>
  <w:num w:numId="34">
    <w:abstractNumId w:val="24"/>
  </w:num>
  <w:num w:numId="35">
    <w:abstractNumId w:val="25"/>
  </w:num>
  <w:num w:numId="36">
    <w:abstractNumId w:val="32"/>
  </w:num>
  <w:num w:numId="37">
    <w:abstractNumId w:val="41"/>
  </w:num>
  <w:num w:numId="38">
    <w:abstractNumId w:val="26"/>
  </w:num>
  <w:num w:numId="39">
    <w:abstractNumId w:val="3"/>
  </w:num>
  <w:num w:numId="40">
    <w:abstractNumId w:val="55"/>
  </w:num>
  <w:num w:numId="41">
    <w:abstractNumId w:val="13"/>
  </w:num>
  <w:num w:numId="42">
    <w:abstractNumId w:val="45"/>
  </w:num>
  <w:num w:numId="43">
    <w:abstractNumId w:val="1"/>
  </w:num>
  <w:num w:numId="44">
    <w:abstractNumId w:val="21"/>
  </w:num>
  <w:num w:numId="45">
    <w:abstractNumId w:val="2"/>
  </w:num>
  <w:num w:numId="46">
    <w:abstractNumId w:val="44"/>
  </w:num>
  <w:num w:numId="47">
    <w:abstractNumId w:val="40"/>
  </w:num>
  <w:num w:numId="48">
    <w:abstractNumId w:val="48"/>
  </w:num>
  <w:num w:numId="49">
    <w:abstractNumId w:val="50"/>
  </w:num>
  <w:num w:numId="50">
    <w:abstractNumId w:val="49"/>
  </w:num>
  <w:num w:numId="51">
    <w:abstractNumId w:val="22"/>
  </w:num>
  <w:num w:numId="52">
    <w:abstractNumId w:val="34"/>
  </w:num>
  <w:num w:numId="53">
    <w:abstractNumId w:val="4"/>
  </w:num>
  <w:num w:numId="54">
    <w:abstractNumId w:val="37"/>
  </w:num>
  <w:num w:numId="55">
    <w:abstractNumId w:val="16"/>
  </w:num>
  <w:num w:numId="56">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DB8"/>
    <w:rsid w:val="00003B93"/>
    <w:rsid w:val="000061BA"/>
    <w:rsid w:val="00015F10"/>
    <w:rsid w:val="000216A6"/>
    <w:rsid w:val="00026C96"/>
    <w:rsid w:val="000319BC"/>
    <w:rsid w:val="00032FDD"/>
    <w:rsid w:val="00040CE6"/>
    <w:rsid w:val="00047C5E"/>
    <w:rsid w:val="00051C5B"/>
    <w:rsid w:val="000524D0"/>
    <w:rsid w:val="00057BCA"/>
    <w:rsid w:val="00062841"/>
    <w:rsid w:val="00073D1B"/>
    <w:rsid w:val="00074516"/>
    <w:rsid w:val="000749B9"/>
    <w:rsid w:val="00076FD5"/>
    <w:rsid w:val="000A1586"/>
    <w:rsid w:val="000A250B"/>
    <w:rsid w:val="000A5A97"/>
    <w:rsid w:val="000B1512"/>
    <w:rsid w:val="000B1CE4"/>
    <w:rsid w:val="000B7972"/>
    <w:rsid w:val="000D0DAD"/>
    <w:rsid w:val="000D71CB"/>
    <w:rsid w:val="000E44BC"/>
    <w:rsid w:val="000E453B"/>
    <w:rsid w:val="00102381"/>
    <w:rsid w:val="00102F80"/>
    <w:rsid w:val="0011144A"/>
    <w:rsid w:val="00113323"/>
    <w:rsid w:val="00115B1F"/>
    <w:rsid w:val="001305C3"/>
    <w:rsid w:val="001366FC"/>
    <w:rsid w:val="001375CB"/>
    <w:rsid w:val="00140E5E"/>
    <w:rsid w:val="001438DB"/>
    <w:rsid w:val="001477CD"/>
    <w:rsid w:val="0015036C"/>
    <w:rsid w:val="00153414"/>
    <w:rsid w:val="00154CBA"/>
    <w:rsid w:val="00166E94"/>
    <w:rsid w:val="00182BBF"/>
    <w:rsid w:val="00184A28"/>
    <w:rsid w:val="00184BDD"/>
    <w:rsid w:val="0018748B"/>
    <w:rsid w:val="00192F27"/>
    <w:rsid w:val="00193402"/>
    <w:rsid w:val="00196F14"/>
    <w:rsid w:val="001A15E3"/>
    <w:rsid w:val="001A4BBC"/>
    <w:rsid w:val="001B0538"/>
    <w:rsid w:val="001B0B5B"/>
    <w:rsid w:val="001B414E"/>
    <w:rsid w:val="001D1484"/>
    <w:rsid w:val="001D15E7"/>
    <w:rsid w:val="001D1631"/>
    <w:rsid w:val="001D6AC8"/>
    <w:rsid w:val="001E55EA"/>
    <w:rsid w:val="001E7AF4"/>
    <w:rsid w:val="001F1088"/>
    <w:rsid w:val="00206219"/>
    <w:rsid w:val="00214D30"/>
    <w:rsid w:val="002155D9"/>
    <w:rsid w:val="002159C6"/>
    <w:rsid w:val="0022030E"/>
    <w:rsid w:val="002253F6"/>
    <w:rsid w:val="00230650"/>
    <w:rsid w:val="00232370"/>
    <w:rsid w:val="002426E8"/>
    <w:rsid w:val="002475BE"/>
    <w:rsid w:val="00250E65"/>
    <w:rsid w:val="00252BD4"/>
    <w:rsid w:val="00252FB5"/>
    <w:rsid w:val="0025518F"/>
    <w:rsid w:val="00266810"/>
    <w:rsid w:val="0027132C"/>
    <w:rsid w:val="00272629"/>
    <w:rsid w:val="00275533"/>
    <w:rsid w:val="00276895"/>
    <w:rsid w:val="002824CB"/>
    <w:rsid w:val="00283DB8"/>
    <w:rsid w:val="0028558D"/>
    <w:rsid w:val="00285A1D"/>
    <w:rsid w:val="0029314C"/>
    <w:rsid w:val="002975E4"/>
    <w:rsid w:val="002A058C"/>
    <w:rsid w:val="002A35F7"/>
    <w:rsid w:val="002A3610"/>
    <w:rsid w:val="002B0E7C"/>
    <w:rsid w:val="002C121E"/>
    <w:rsid w:val="002C5FE8"/>
    <w:rsid w:val="002D1621"/>
    <w:rsid w:val="002D3368"/>
    <w:rsid w:val="002E0536"/>
    <w:rsid w:val="002E2DE6"/>
    <w:rsid w:val="002E31E9"/>
    <w:rsid w:val="002F0D60"/>
    <w:rsid w:val="00305CF6"/>
    <w:rsid w:val="00305D2B"/>
    <w:rsid w:val="00310C1F"/>
    <w:rsid w:val="00316BC8"/>
    <w:rsid w:val="00324A32"/>
    <w:rsid w:val="00325795"/>
    <w:rsid w:val="00326450"/>
    <w:rsid w:val="003268A5"/>
    <w:rsid w:val="00337100"/>
    <w:rsid w:val="00347577"/>
    <w:rsid w:val="003552C5"/>
    <w:rsid w:val="00363C23"/>
    <w:rsid w:val="00365F52"/>
    <w:rsid w:val="00367F99"/>
    <w:rsid w:val="00375B34"/>
    <w:rsid w:val="0039697D"/>
    <w:rsid w:val="003A235D"/>
    <w:rsid w:val="003A2516"/>
    <w:rsid w:val="003A50ED"/>
    <w:rsid w:val="003A6459"/>
    <w:rsid w:val="003B1363"/>
    <w:rsid w:val="003B5A16"/>
    <w:rsid w:val="003C17E9"/>
    <w:rsid w:val="003C7C6D"/>
    <w:rsid w:val="003E000D"/>
    <w:rsid w:val="003E4F7E"/>
    <w:rsid w:val="003E722E"/>
    <w:rsid w:val="003F012F"/>
    <w:rsid w:val="003F111D"/>
    <w:rsid w:val="003F1AF1"/>
    <w:rsid w:val="003F6DE0"/>
    <w:rsid w:val="0040067A"/>
    <w:rsid w:val="004038C2"/>
    <w:rsid w:val="00407C81"/>
    <w:rsid w:val="00420AB6"/>
    <w:rsid w:val="00437083"/>
    <w:rsid w:val="00446C9A"/>
    <w:rsid w:val="00446E4C"/>
    <w:rsid w:val="00447E82"/>
    <w:rsid w:val="00450AC3"/>
    <w:rsid w:val="004558AB"/>
    <w:rsid w:val="00455B74"/>
    <w:rsid w:val="00456B1F"/>
    <w:rsid w:val="004607A7"/>
    <w:rsid w:val="00471F84"/>
    <w:rsid w:val="00483527"/>
    <w:rsid w:val="004869C3"/>
    <w:rsid w:val="0049619A"/>
    <w:rsid w:val="004A1A00"/>
    <w:rsid w:val="004A23D2"/>
    <w:rsid w:val="004A76D1"/>
    <w:rsid w:val="004A7F72"/>
    <w:rsid w:val="004B675E"/>
    <w:rsid w:val="004B7AA5"/>
    <w:rsid w:val="004C01A5"/>
    <w:rsid w:val="004C64EB"/>
    <w:rsid w:val="004D457B"/>
    <w:rsid w:val="004D7F94"/>
    <w:rsid w:val="004E0E3C"/>
    <w:rsid w:val="004F5F65"/>
    <w:rsid w:val="004F7468"/>
    <w:rsid w:val="005029B1"/>
    <w:rsid w:val="00504079"/>
    <w:rsid w:val="005059AB"/>
    <w:rsid w:val="005061FB"/>
    <w:rsid w:val="00516778"/>
    <w:rsid w:val="0052050E"/>
    <w:rsid w:val="005259EA"/>
    <w:rsid w:val="0053525C"/>
    <w:rsid w:val="005407A2"/>
    <w:rsid w:val="00540852"/>
    <w:rsid w:val="00543B2A"/>
    <w:rsid w:val="00551CA6"/>
    <w:rsid w:val="00556514"/>
    <w:rsid w:val="0056583F"/>
    <w:rsid w:val="00566CBE"/>
    <w:rsid w:val="00566E20"/>
    <w:rsid w:val="005704EC"/>
    <w:rsid w:val="00574432"/>
    <w:rsid w:val="0057498E"/>
    <w:rsid w:val="00582305"/>
    <w:rsid w:val="00583C54"/>
    <w:rsid w:val="00590091"/>
    <w:rsid w:val="00591883"/>
    <w:rsid w:val="00593391"/>
    <w:rsid w:val="005A4ACA"/>
    <w:rsid w:val="005B21A0"/>
    <w:rsid w:val="005B287B"/>
    <w:rsid w:val="005B5DE5"/>
    <w:rsid w:val="005C3AF7"/>
    <w:rsid w:val="005C57BC"/>
    <w:rsid w:val="005C790E"/>
    <w:rsid w:val="005D4952"/>
    <w:rsid w:val="005F43E7"/>
    <w:rsid w:val="00614FF1"/>
    <w:rsid w:val="00623E5B"/>
    <w:rsid w:val="0062789C"/>
    <w:rsid w:val="00636B60"/>
    <w:rsid w:val="00641CEE"/>
    <w:rsid w:val="00642BA1"/>
    <w:rsid w:val="006473EA"/>
    <w:rsid w:val="006478BD"/>
    <w:rsid w:val="00653304"/>
    <w:rsid w:val="00655081"/>
    <w:rsid w:val="00657979"/>
    <w:rsid w:val="00666E69"/>
    <w:rsid w:val="00677CF1"/>
    <w:rsid w:val="00683C4D"/>
    <w:rsid w:val="00685AF7"/>
    <w:rsid w:val="006A7AF5"/>
    <w:rsid w:val="006B0A0E"/>
    <w:rsid w:val="006B1EB2"/>
    <w:rsid w:val="006B293C"/>
    <w:rsid w:val="006C3070"/>
    <w:rsid w:val="006C4795"/>
    <w:rsid w:val="006C54B7"/>
    <w:rsid w:val="006C7ADD"/>
    <w:rsid w:val="006D4045"/>
    <w:rsid w:val="006D4132"/>
    <w:rsid w:val="006E1A62"/>
    <w:rsid w:val="00700770"/>
    <w:rsid w:val="00710EC9"/>
    <w:rsid w:val="00711A03"/>
    <w:rsid w:val="00713D0B"/>
    <w:rsid w:val="007148C9"/>
    <w:rsid w:val="00714C01"/>
    <w:rsid w:val="0073185E"/>
    <w:rsid w:val="0073300C"/>
    <w:rsid w:val="00734685"/>
    <w:rsid w:val="00734DD0"/>
    <w:rsid w:val="00735EF5"/>
    <w:rsid w:val="00736452"/>
    <w:rsid w:val="00737104"/>
    <w:rsid w:val="007417E3"/>
    <w:rsid w:val="007430AF"/>
    <w:rsid w:val="0075063E"/>
    <w:rsid w:val="00751A94"/>
    <w:rsid w:val="00751B3A"/>
    <w:rsid w:val="00753EB4"/>
    <w:rsid w:val="00756CF9"/>
    <w:rsid w:val="0075783F"/>
    <w:rsid w:val="00770421"/>
    <w:rsid w:val="00772B79"/>
    <w:rsid w:val="00772D1C"/>
    <w:rsid w:val="00773723"/>
    <w:rsid w:val="00773B8F"/>
    <w:rsid w:val="0078066A"/>
    <w:rsid w:val="00780F85"/>
    <w:rsid w:val="0078461D"/>
    <w:rsid w:val="00787DBE"/>
    <w:rsid w:val="00791518"/>
    <w:rsid w:val="00795E22"/>
    <w:rsid w:val="00795FA6"/>
    <w:rsid w:val="00796397"/>
    <w:rsid w:val="007A47C9"/>
    <w:rsid w:val="007A6629"/>
    <w:rsid w:val="007B385B"/>
    <w:rsid w:val="007B6645"/>
    <w:rsid w:val="007C17FA"/>
    <w:rsid w:val="007C3CA8"/>
    <w:rsid w:val="007C3D2F"/>
    <w:rsid w:val="007C6796"/>
    <w:rsid w:val="007D3189"/>
    <w:rsid w:val="007D3614"/>
    <w:rsid w:val="007E1D5C"/>
    <w:rsid w:val="007E238E"/>
    <w:rsid w:val="007E751B"/>
    <w:rsid w:val="007F1530"/>
    <w:rsid w:val="007F1764"/>
    <w:rsid w:val="007F6BBB"/>
    <w:rsid w:val="00803350"/>
    <w:rsid w:val="008048E5"/>
    <w:rsid w:val="008057B1"/>
    <w:rsid w:val="0080795A"/>
    <w:rsid w:val="00807C21"/>
    <w:rsid w:val="00816C11"/>
    <w:rsid w:val="00831D42"/>
    <w:rsid w:val="0083562D"/>
    <w:rsid w:val="00841E63"/>
    <w:rsid w:val="008458B9"/>
    <w:rsid w:val="008501F3"/>
    <w:rsid w:val="00865802"/>
    <w:rsid w:val="008678A8"/>
    <w:rsid w:val="008706CE"/>
    <w:rsid w:val="008737B8"/>
    <w:rsid w:val="008752B2"/>
    <w:rsid w:val="00876DF5"/>
    <w:rsid w:val="00880A4E"/>
    <w:rsid w:val="00880D9F"/>
    <w:rsid w:val="008821A6"/>
    <w:rsid w:val="00886701"/>
    <w:rsid w:val="0089057E"/>
    <w:rsid w:val="00892790"/>
    <w:rsid w:val="008B27B5"/>
    <w:rsid w:val="008B3E29"/>
    <w:rsid w:val="008B7870"/>
    <w:rsid w:val="008D1382"/>
    <w:rsid w:val="008D786E"/>
    <w:rsid w:val="008E125E"/>
    <w:rsid w:val="008E3E25"/>
    <w:rsid w:val="008E6BFD"/>
    <w:rsid w:val="008E7E16"/>
    <w:rsid w:val="008F3982"/>
    <w:rsid w:val="00900FD6"/>
    <w:rsid w:val="00903148"/>
    <w:rsid w:val="00903CA2"/>
    <w:rsid w:val="009104C4"/>
    <w:rsid w:val="009214C1"/>
    <w:rsid w:val="0092702E"/>
    <w:rsid w:val="00927ABB"/>
    <w:rsid w:val="00935F5D"/>
    <w:rsid w:val="00936B73"/>
    <w:rsid w:val="00945FE5"/>
    <w:rsid w:val="00953FE1"/>
    <w:rsid w:val="0095776C"/>
    <w:rsid w:val="00962AD2"/>
    <w:rsid w:val="0096333D"/>
    <w:rsid w:val="0096540A"/>
    <w:rsid w:val="00967B51"/>
    <w:rsid w:val="00973742"/>
    <w:rsid w:val="00984A46"/>
    <w:rsid w:val="009970D6"/>
    <w:rsid w:val="009A3EEA"/>
    <w:rsid w:val="009A64D3"/>
    <w:rsid w:val="009B1021"/>
    <w:rsid w:val="009B662D"/>
    <w:rsid w:val="009B6A17"/>
    <w:rsid w:val="009B754F"/>
    <w:rsid w:val="009D495E"/>
    <w:rsid w:val="009F17F6"/>
    <w:rsid w:val="00A1056A"/>
    <w:rsid w:val="00A131E5"/>
    <w:rsid w:val="00A14721"/>
    <w:rsid w:val="00A1577D"/>
    <w:rsid w:val="00A210D5"/>
    <w:rsid w:val="00A2125E"/>
    <w:rsid w:val="00A21CC7"/>
    <w:rsid w:val="00A2303D"/>
    <w:rsid w:val="00A23519"/>
    <w:rsid w:val="00A2352E"/>
    <w:rsid w:val="00A2491E"/>
    <w:rsid w:val="00A24E07"/>
    <w:rsid w:val="00A34901"/>
    <w:rsid w:val="00A53582"/>
    <w:rsid w:val="00A53DC1"/>
    <w:rsid w:val="00A562F7"/>
    <w:rsid w:val="00A60E8E"/>
    <w:rsid w:val="00A63C05"/>
    <w:rsid w:val="00A63F8E"/>
    <w:rsid w:val="00A77BF6"/>
    <w:rsid w:val="00A804C2"/>
    <w:rsid w:val="00A809BB"/>
    <w:rsid w:val="00A812E5"/>
    <w:rsid w:val="00A81D00"/>
    <w:rsid w:val="00A8590D"/>
    <w:rsid w:val="00A85D8C"/>
    <w:rsid w:val="00AA0A34"/>
    <w:rsid w:val="00AA50DE"/>
    <w:rsid w:val="00AB4088"/>
    <w:rsid w:val="00AC0526"/>
    <w:rsid w:val="00AC327C"/>
    <w:rsid w:val="00AD02EE"/>
    <w:rsid w:val="00AD6EE3"/>
    <w:rsid w:val="00AD709B"/>
    <w:rsid w:val="00AD73DD"/>
    <w:rsid w:val="00AE390E"/>
    <w:rsid w:val="00AF4AD0"/>
    <w:rsid w:val="00B02515"/>
    <w:rsid w:val="00B047B5"/>
    <w:rsid w:val="00B133D1"/>
    <w:rsid w:val="00B13D0D"/>
    <w:rsid w:val="00B169D2"/>
    <w:rsid w:val="00B2309D"/>
    <w:rsid w:val="00B23B5F"/>
    <w:rsid w:val="00B27BC4"/>
    <w:rsid w:val="00B33A3A"/>
    <w:rsid w:val="00B42AE7"/>
    <w:rsid w:val="00B438DC"/>
    <w:rsid w:val="00B445C3"/>
    <w:rsid w:val="00B47D24"/>
    <w:rsid w:val="00B51CE8"/>
    <w:rsid w:val="00B54B56"/>
    <w:rsid w:val="00B601A4"/>
    <w:rsid w:val="00B62F95"/>
    <w:rsid w:val="00B67640"/>
    <w:rsid w:val="00B707CC"/>
    <w:rsid w:val="00B7596D"/>
    <w:rsid w:val="00B7636B"/>
    <w:rsid w:val="00B80EB9"/>
    <w:rsid w:val="00B81C03"/>
    <w:rsid w:val="00B90B17"/>
    <w:rsid w:val="00B974DD"/>
    <w:rsid w:val="00B97D4B"/>
    <w:rsid w:val="00BA3812"/>
    <w:rsid w:val="00BA4C09"/>
    <w:rsid w:val="00BB1918"/>
    <w:rsid w:val="00BB7ACA"/>
    <w:rsid w:val="00BB7CCD"/>
    <w:rsid w:val="00BC3547"/>
    <w:rsid w:val="00BC3EA1"/>
    <w:rsid w:val="00BC5879"/>
    <w:rsid w:val="00BC7DF5"/>
    <w:rsid w:val="00BD0DDD"/>
    <w:rsid w:val="00BD29EB"/>
    <w:rsid w:val="00BD79A4"/>
    <w:rsid w:val="00BE0403"/>
    <w:rsid w:val="00BE18AA"/>
    <w:rsid w:val="00BE7DD4"/>
    <w:rsid w:val="00BF36F8"/>
    <w:rsid w:val="00BF38E2"/>
    <w:rsid w:val="00BF5DAE"/>
    <w:rsid w:val="00C01B98"/>
    <w:rsid w:val="00C04D8D"/>
    <w:rsid w:val="00C0600E"/>
    <w:rsid w:val="00C10072"/>
    <w:rsid w:val="00C113BB"/>
    <w:rsid w:val="00C12F21"/>
    <w:rsid w:val="00C20E24"/>
    <w:rsid w:val="00C30137"/>
    <w:rsid w:val="00C31B0D"/>
    <w:rsid w:val="00C35918"/>
    <w:rsid w:val="00C3696E"/>
    <w:rsid w:val="00C45830"/>
    <w:rsid w:val="00C461A1"/>
    <w:rsid w:val="00C54AA2"/>
    <w:rsid w:val="00C71DE3"/>
    <w:rsid w:val="00C77895"/>
    <w:rsid w:val="00C8481B"/>
    <w:rsid w:val="00C94B05"/>
    <w:rsid w:val="00C9785F"/>
    <w:rsid w:val="00CA3A44"/>
    <w:rsid w:val="00CA56E5"/>
    <w:rsid w:val="00CB2B5B"/>
    <w:rsid w:val="00CB31D4"/>
    <w:rsid w:val="00CB5BEB"/>
    <w:rsid w:val="00CB5D19"/>
    <w:rsid w:val="00CC61A4"/>
    <w:rsid w:val="00CC76B7"/>
    <w:rsid w:val="00CD5569"/>
    <w:rsid w:val="00CD766C"/>
    <w:rsid w:val="00CE54FB"/>
    <w:rsid w:val="00CE6BA4"/>
    <w:rsid w:val="00CF75B6"/>
    <w:rsid w:val="00CF76DF"/>
    <w:rsid w:val="00D02216"/>
    <w:rsid w:val="00D060E7"/>
    <w:rsid w:val="00D0660D"/>
    <w:rsid w:val="00D13086"/>
    <w:rsid w:val="00D15355"/>
    <w:rsid w:val="00D15F3D"/>
    <w:rsid w:val="00D16985"/>
    <w:rsid w:val="00D26960"/>
    <w:rsid w:val="00D32433"/>
    <w:rsid w:val="00D3528D"/>
    <w:rsid w:val="00D35E55"/>
    <w:rsid w:val="00D50C43"/>
    <w:rsid w:val="00D515AF"/>
    <w:rsid w:val="00D53358"/>
    <w:rsid w:val="00D54524"/>
    <w:rsid w:val="00D624D9"/>
    <w:rsid w:val="00D7086D"/>
    <w:rsid w:val="00D72F65"/>
    <w:rsid w:val="00D73D6E"/>
    <w:rsid w:val="00D92F20"/>
    <w:rsid w:val="00DA28E8"/>
    <w:rsid w:val="00DA598D"/>
    <w:rsid w:val="00DA6916"/>
    <w:rsid w:val="00DB3254"/>
    <w:rsid w:val="00DB6F88"/>
    <w:rsid w:val="00DC4B46"/>
    <w:rsid w:val="00DD5A08"/>
    <w:rsid w:val="00DD7524"/>
    <w:rsid w:val="00DE035C"/>
    <w:rsid w:val="00DE2F3A"/>
    <w:rsid w:val="00DF6E59"/>
    <w:rsid w:val="00E00B52"/>
    <w:rsid w:val="00E03B97"/>
    <w:rsid w:val="00E04BE9"/>
    <w:rsid w:val="00E0785A"/>
    <w:rsid w:val="00E13AB6"/>
    <w:rsid w:val="00E17B76"/>
    <w:rsid w:val="00E17DE4"/>
    <w:rsid w:val="00E2284E"/>
    <w:rsid w:val="00E258B1"/>
    <w:rsid w:val="00E2678A"/>
    <w:rsid w:val="00E3272D"/>
    <w:rsid w:val="00E4425F"/>
    <w:rsid w:val="00E4795C"/>
    <w:rsid w:val="00E508DB"/>
    <w:rsid w:val="00E52131"/>
    <w:rsid w:val="00E72CAC"/>
    <w:rsid w:val="00E76FFE"/>
    <w:rsid w:val="00E812C6"/>
    <w:rsid w:val="00E81E6C"/>
    <w:rsid w:val="00E8365D"/>
    <w:rsid w:val="00E86F84"/>
    <w:rsid w:val="00E91CDA"/>
    <w:rsid w:val="00E92867"/>
    <w:rsid w:val="00E928FF"/>
    <w:rsid w:val="00E95F8F"/>
    <w:rsid w:val="00EA1084"/>
    <w:rsid w:val="00EA6ADB"/>
    <w:rsid w:val="00EB10D6"/>
    <w:rsid w:val="00EB1324"/>
    <w:rsid w:val="00EB4F49"/>
    <w:rsid w:val="00ED11BF"/>
    <w:rsid w:val="00ED54D6"/>
    <w:rsid w:val="00EE44CB"/>
    <w:rsid w:val="00EE6345"/>
    <w:rsid w:val="00EE65BA"/>
    <w:rsid w:val="00EF72F8"/>
    <w:rsid w:val="00EF7EF3"/>
    <w:rsid w:val="00F0120D"/>
    <w:rsid w:val="00F03886"/>
    <w:rsid w:val="00F13047"/>
    <w:rsid w:val="00F14193"/>
    <w:rsid w:val="00F1451B"/>
    <w:rsid w:val="00F14E1D"/>
    <w:rsid w:val="00F259A3"/>
    <w:rsid w:val="00F26F0A"/>
    <w:rsid w:val="00F33749"/>
    <w:rsid w:val="00F34D01"/>
    <w:rsid w:val="00F4017E"/>
    <w:rsid w:val="00F40735"/>
    <w:rsid w:val="00F413D7"/>
    <w:rsid w:val="00F456CF"/>
    <w:rsid w:val="00F46A55"/>
    <w:rsid w:val="00F53724"/>
    <w:rsid w:val="00F54C2C"/>
    <w:rsid w:val="00F62ACC"/>
    <w:rsid w:val="00F6556C"/>
    <w:rsid w:val="00F66E91"/>
    <w:rsid w:val="00F7529A"/>
    <w:rsid w:val="00F86856"/>
    <w:rsid w:val="00F86B37"/>
    <w:rsid w:val="00F97914"/>
    <w:rsid w:val="00FA6902"/>
    <w:rsid w:val="00FB1F46"/>
    <w:rsid w:val="00FB3AA5"/>
    <w:rsid w:val="00FB4086"/>
    <w:rsid w:val="00FC7E65"/>
    <w:rsid w:val="00FD1B5A"/>
    <w:rsid w:val="00FE1D07"/>
    <w:rsid w:val="00FE4997"/>
    <w:rsid w:val="00FE4998"/>
    <w:rsid w:val="00FE517A"/>
    <w:rsid w:val="00FF27AA"/>
    <w:rsid w:val="00FF47B2"/>
    <w:rsid w:val="00FF75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BDF88"/>
  <w15:chartTrackingRefBased/>
  <w15:docId w15:val="{2F580C86-0BF4-493E-993A-6B47926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556C"/>
    <w:pPr>
      <w:spacing w:after="160" w:line="259" w:lineRule="auto"/>
    </w:pPr>
    <w:rPr>
      <w:sz w:val="22"/>
      <w:szCs w:val="22"/>
      <w:lang w:eastAsia="en-US"/>
    </w:rPr>
  </w:style>
  <w:style w:type="paragraph" w:styleId="Nagwek1">
    <w:name w:val="heading 1"/>
    <w:basedOn w:val="Normalny"/>
    <w:next w:val="Normalny"/>
    <w:link w:val="Nagwek1Znak"/>
    <w:uiPriority w:val="9"/>
    <w:qFormat/>
    <w:rsid w:val="00C31B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C31B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83DB8"/>
    <w:pPr>
      <w:autoSpaceDE w:val="0"/>
      <w:autoSpaceDN w:val="0"/>
      <w:adjustRightInd w:val="0"/>
    </w:pPr>
    <w:rPr>
      <w:rFonts w:ascii="Trebuchet MS" w:hAnsi="Trebuchet MS" w:cs="Trebuchet MS"/>
      <w:color w:val="000000"/>
      <w:sz w:val="24"/>
      <w:szCs w:val="24"/>
    </w:rPr>
  </w:style>
  <w:style w:type="character" w:styleId="Hipercze">
    <w:name w:val="Hyperlink"/>
    <w:uiPriority w:val="99"/>
    <w:rsid w:val="009B6A17"/>
    <w:rPr>
      <w:color w:val="0000FF"/>
      <w:u w:val="single"/>
    </w:rPr>
  </w:style>
  <w:style w:type="paragraph" w:styleId="Akapitzlist">
    <w:name w:val="List Paragraph"/>
    <w:aliases w:val="CW_Lista,wypunktowanie,normalny tekst,L1,Akapit z listą5,Nagł. 4 SW,T_SZ_List Paragraph,Akapit z listą BS,Obiekt,List Paragraph1,lp1,List Paragraph2,Numerowanie,maz_wyliczenie,opis dzialania,K-P_odwolanie,A_wyliczenie,Akapit z listą 1"/>
    <w:basedOn w:val="Normalny"/>
    <w:link w:val="AkapitzlistZnak"/>
    <w:uiPriority w:val="34"/>
    <w:qFormat/>
    <w:rsid w:val="009B6A17"/>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aliases w:val="CW_Lista Znak,wypunktowanie Znak,normalny tekst Znak,L1 Znak,Akapit z listą5 Znak,Nagł. 4 SW Znak,T_SZ_List Paragraph Znak,Akapit z listą BS Znak,Obiekt Znak,List Paragraph1 Znak,lp1 Znak,List Paragraph2 Znak,Numerowanie Znak"/>
    <w:link w:val="Akapitzlist"/>
    <w:uiPriority w:val="34"/>
    <w:qFormat/>
    <w:rsid w:val="009B6A17"/>
    <w:rPr>
      <w:rFonts w:ascii="Times New Roman" w:eastAsia="Times New Roman" w:hAnsi="Times New Roman"/>
      <w:sz w:val="24"/>
      <w:szCs w:val="24"/>
    </w:rPr>
  </w:style>
  <w:style w:type="paragraph" w:customStyle="1" w:styleId="arimr">
    <w:name w:val="arimr"/>
    <w:basedOn w:val="Normalny"/>
    <w:rsid w:val="004C64EB"/>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spistrescipoziom1">
    <w:name w:val="spis_tresci_poziom_1"/>
    <w:basedOn w:val="Normalny"/>
    <w:qFormat/>
    <w:rsid w:val="00C10072"/>
    <w:pPr>
      <w:numPr>
        <w:numId w:val="14"/>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link w:val="spistrescipoziom2Znak"/>
    <w:qFormat/>
    <w:rsid w:val="00C10072"/>
    <w:pPr>
      <w:numPr>
        <w:ilvl w:val="1"/>
        <w:numId w:val="14"/>
      </w:numPr>
      <w:spacing w:after="120" w:line="240" w:lineRule="auto"/>
      <w:jc w:val="both"/>
    </w:pPr>
    <w:rPr>
      <w:rFonts w:ascii="Arial" w:eastAsia="Times New Roman" w:hAnsi="Arial" w:cs="Arial"/>
      <w:b/>
      <w:sz w:val="20"/>
      <w:szCs w:val="20"/>
      <w:lang w:eastAsia="pl-PL"/>
    </w:rPr>
  </w:style>
  <w:style w:type="paragraph" w:styleId="Stopka">
    <w:name w:val="footer"/>
    <w:basedOn w:val="Normalny"/>
    <w:link w:val="StopkaZnak"/>
    <w:uiPriority w:val="99"/>
    <w:rsid w:val="00F0120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uiPriority w:val="99"/>
    <w:rsid w:val="00F0120D"/>
    <w:rPr>
      <w:rFonts w:ascii="Times New Roman" w:eastAsia="Times New Roman" w:hAnsi="Times New Roman"/>
      <w:sz w:val="24"/>
      <w:szCs w:val="24"/>
      <w:lang w:val="x-none" w:eastAsia="x-none"/>
    </w:rPr>
  </w:style>
  <w:style w:type="paragraph" w:customStyle="1" w:styleId="pkt">
    <w:name w:val="pkt"/>
    <w:basedOn w:val="Normalny"/>
    <w:link w:val="pktZnak"/>
    <w:rsid w:val="00543B2A"/>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543B2A"/>
    <w:rPr>
      <w:rFonts w:ascii="Times New Roman" w:eastAsia="Times New Roman" w:hAnsi="Times New Roman"/>
      <w:sz w:val="24"/>
    </w:rPr>
  </w:style>
  <w:style w:type="table" w:styleId="Tabela-Siatka">
    <w:name w:val="Table Grid"/>
    <w:basedOn w:val="Standardowy"/>
    <w:uiPriority w:val="59"/>
    <w:rsid w:val="00543B2A"/>
    <w:rPr>
      <w:rFonts w:ascii="Times New Roman" w:eastAsia="Times New Roman" w:hAnsi="Times New Roman"/>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istrescipoziom2Znak">
    <w:name w:val="spis_tresci_poziom_2 Znak"/>
    <w:link w:val="spistrescipoziom2"/>
    <w:rsid w:val="00FF47B2"/>
    <w:rPr>
      <w:rFonts w:ascii="Arial" w:eastAsia="Times New Roman" w:hAnsi="Arial" w:cs="Arial"/>
      <w:b/>
    </w:rPr>
  </w:style>
  <w:style w:type="character" w:styleId="Tekstzastpczy">
    <w:name w:val="Placeholder Text"/>
    <w:basedOn w:val="Domylnaczcionkaakapitu"/>
    <w:uiPriority w:val="99"/>
    <w:semiHidden/>
    <w:rsid w:val="00450AC3"/>
    <w:rPr>
      <w:color w:val="808080"/>
    </w:rPr>
  </w:style>
  <w:style w:type="paragraph" w:styleId="Tekstprzypisudolnego">
    <w:name w:val="footnote text"/>
    <w:basedOn w:val="Normalny"/>
    <w:link w:val="TekstprzypisudolnegoZnak"/>
    <w:uiPriority w:val="99"/>
    <w:semiHidden/>
    <w:unhideWhenUsed/>
    <w:rsid w:val="00E03B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03B97"/>
    <w:rPr>
      <w:lang w:eastAsia="en-US"/>
    </w:rPr>
  </w:style>
  <w:style w:type="character" w:styleId="Odwoanieprzypisudolnego">
    <w:name w:val="footnote reference"/>
    <w:basedOn w:val="Domylnaczcionkaakapitu"/>
    <w:uiPriority w:val="99"/>
    <w:semiHidden/>
    <w:unhideWhenUsed/>
    <w:rsid w:val="00E03B97"/>
    <w:rPr>
      <w:vertAlign w:val="superscript"/>
    </w:rPr>
  </w:style>
  <w:style w:type="paragraph" w:styleId="Podtytu">
    <w:name w:val="Subtitle"/>
    <w:basedOn w:val="Normalny"/>
    <w:next w:val="Normalny"/>
    <w:link w:val="PodtytuZnak"/>
    <w:uiPriority w:val="11"/>
    <w:qFormat/>
    <w:rsid w:val="001E7AF4"/>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1E7AF4"/>
    <w:rPr>
      <w:rFonts w:asciiTheme="minorHAnsi" w:eastAsiaTheme="minorEastAsia" w:hAnsiTheme="minorHAnsi" w:cstheme="minorBidi"/>
      <w:color w:val="5A5A5A" w:themeColor="text1" w:themeTint="A5"/>
      <w:spacing w:val="15"/>
      <w:sz w:val="22"/>
      <w:szCs w:val="22"/>
      <w:lang w:eastAsia="en-US"/>
    </w:rPr>
  </w:style>
  <w:style w:type="character" w:customStyle="1" w:styleId="Nagwek1Znak">
    <w:name w:val="Nagłówek 1 Znak"/>
    <w:basedOn w:val="Domylnaczcionkaakapitu"/>
    <w:link w:val="Nagwek1"/>
    <w:uiPriority w:val="9"/>
    <w:rsid w:val="00C31B0D"/>
    <w:rPr>
      <w:rFonts w:asciiTheme="majorHAnsi" w:eastAsiaTheme="majorEastAsia" w:hAnsiTheme="majorHAnsi" w:cstheme="majorBidi"/>
      <w:color w:val="2E74B5" w:themeColor="accent1" w:themeShade="BF"/>
      <w:sz w:val="32"/>
      <w:szCs w:val="32"/>
      <w:lang w:eastAsia="en-US"/>
    </w:rPr>
  </w:style>
  <w:style w:type="paragraph" w:styleId="Nagwekspisutreci">
    <w:name w:val="TOC Heading"/>
    <w:basedOn w:val="Nagwek1"/>
    <w:next w:val="Normalny"/>
    <w:uiPriority w:val="39"/>
    <w:unhideWhenUsed/>
    <w:qFormat/>
    <w:rsid w:val="00C31B0D"/>
    <w:pPr>
      <w:outlineLvl w:val="9"/>
    </w:pPr>
    <w:rPr>
      <w:lang w:eastAsia="pl-PL"/>
    </w:rPr>
  </w:style>
  <w:style w:type="character" w:customStyle="1" w:styleId="Nagwek2Znak">
    <w:name w:val="Nagłówek 2 Znak"/>
    <w:basedOn w:val="Domylnaczcionkaakapitu"/>
    <w:link w:val="Nagwek2"/>
    <w:uiPriority w:val="9"/>
    <w:rsid w:val="00C31B0D"/>
    <w:rPr>
      <w:rFonts w:asciiTheme="majorHAnsi" w:eastAsiaTheme="majorEastAsia" w:hAnsiTheme="majorHAnsi" w:cstheme="majorBidi"/>
      <w:color w:val="2E74B5" w:themeColor="accent1" w:themeShade="BF"/>
      <w:sz w:val="26"/>
      <w:szCs w:val="26"/>
      <w:lang w:eastAsia="en-US"/>
    </w:rPr>
  </w:style>
  <w:style w:type="paragraph" w:styleId="Spistreci1">
    <w:name w:val="toc 1"/>
    <w:basedOn w:val="Normalny"/>
    <w:next w:val="Normalny"/>
    <w:autoRedefine/>
    <w:uiPriority w:val="39"/>
    <w:unhideWhenUsed/>
    <w:rsid w:val="00C31B0D"/>
    <w:pPr>
      <w:spacing w:after="100"/>
    </w:pPr>
  </w:style>
  <w:style w:type="paragraph" w:styleId="Nagwek">
    <w:name w:val="header"/>
    <w:basedOn w:val="Normalny"/>
    <w:link w:val="NagwekZnak"/>
    <w:uiPriority w:val="99"/>
    <w:unhideWhenUsed/>
    <w:rsid w:val="00E327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3272D"/>
    <w:rPr>
      <w:sz w:val="22"/>
      <w:szCs w:val="22"/>
      <w:lang w:eastAsia="en-US"/>
    </w:rPr>
  </w:style>
  <w:style w:type="character" w:styleId="Odwoaniedokomentarza">
    <w:name w:val="annotation reference"/>
    <w:basedOn w:val="Domylnaczcionkaakapitu"/>
    <w:uiPriority w:val="99"/>
    <w:semiHidden/>
    <w:unhideWhenUsed/>
    <w:rsid w:val="00984A46"/>
    <w:rPr>
      <w:sz w:val="16"/>
      <w:szCs w:val="16"/>
    </w:rPr>
  </w:style>
  <w:style w:type="paragraph" w:styleId="Tekstkomentarza">
    <w:name w:val="annotation text"/>
    <w:basedOn w:val="Normalny"/>
    <w:link w:val="TekstkomentarzaZnak"/>
    <w:uiPriority w:val="99"/>
    <w:semiHidden/>
    <w:unhideWhenUsed/>
    <w:rsid w:val="00984A4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84A46"/>
    <w:rPr>
      <w:lang w:eastAsia="en-US"/>
    </w:rPr>
  </w:style>
  <w:style w:type="paragraph" w:styleId="Tematkomentarza">
    <w:name w:val="annotation subject"/>
    <w:basedOn w:val="Tekstkomentarza"/>
    <w:next w:val="Tekstkomentarza"/>
    <w:link w:val="TematkomentarzaZnak"/>
    <w:uiPriority w:val="99"/>
    <w:semiHidden/>
    <w:unhideWhenUsed/>
    <w:rsid w:val="00984A46"/>
    <w:rPr>
      <w:b/>
      <w:bCs/>
    </w:rPr>
  </w:style>
  <w:style w:type="character" w:customStyle="1" w:styleId="TematkomentarzaZnak">
    <w:name w:val="Temat komentarza Znak"/>
    <w:basedOn w:val="TekstkomentarzaZnak"/>
    <w:link w:val="Tematkomentarza"/>
    <w:uiPriority w:val="99"/>
    <w:semiHidden/>
    <w:rsid w:val="00984A46"/>
    <w:rPr>
      <w:b/>
      <w:bCs/>
      <w:lang w:eastAsia="en-US"/>
    </w:rPr>
  </w:style>
  <w:style w:type="paragraph" w:styleId="Tekstdymka">
    <w:name w:val="Balloon Text"/>
    <w:basedOn w:val="Normalny"/>
    <w:link w:val="TekstdymkaZnak"/>
    <w:uiPriority w:val="99"/>
    <w:semiHidden/>
    <w:unhideWhenUsed/>
    <w:rsid w:val="00040C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0CE6"/>
    <w:rPr>
      <w:rFonts w:ascii="Segoe UI" w:hAnsi="Segoe UI" w:cs="Segoe UI"/>
      <w:sz w:val="18"/>
      <w:szCs w:val="18"/>
      <w:lang w:eastAsia="en-US"/>
    </w:rPr>
  </w:style>
  <w:style w:type="paragraph" w:styleId="Bezodstpw">
    <w:name w:val="No Spacing"/>
    <w:uiPriority w:val="1"/>
    <w:qFormat/>
    <w:rsid w:val="00F456CF"/>
    <w:rPr>
      <w:sz w:val="22"/>
      <w:szCs w:val="22"/>
      <w:lang w:eastAsia="en-US"/>
    </w:rPr>
  </w:style>
  <w:style w:type="character" w:styleId="Nierozpoznanawzmianka">
    <w:name w:val="Unresolved Mention"/>
    <w:basedOn w:val="Domylnaczcionkaakapitu"/>
    <w:uiPriority w:val="99"/>
    <w:semiHidden/>
    <w:unhideWhenUsed/>
    <w:rsid w:val="00787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55836">
      <w:bodyDiv w:val="1"/>
      <w:marLeft w:val="0"/>
      <w:marRight w:val="0"/>
      <w:marTop w:val="0"/>
      <w:marBottom w:val="0"/>
      <w:divBdr>
        <w:top w:val="none" w:sz="0" w:space="0" w:color="auto"/>
        <w:left w:val="none" w:sz="0" w:space="0" w:color="auto"/>
        <w:bottom w:val="none" w:sz="0" w:space="0" w:color="auto"/>
        <w:right w:val="none" w:sz="0" w:space="0" w:color="auto"/>
      </w:divBdr>
    </w:div>
    <w:div w:id="409081637">
      <w:bodyDiv w:val="1"/>
      <w:marLeft w:val="0"/>
      <w:marRight w:val="0"/>
      <w:marTop w:val="0"/>
      <w:marBottom w:val="0"/>
      <w:divBdr>
        <w:top w:val="none" w:sz="0" w:space="0" w:color="auto"/>
        <w:left w:val="none" w:sz="0" w:space="0" w:color="auto"/>
        <w:bottom w:val="none" w:sz="0" w:space="0" w:color="auto"/>
        <w:right w:val="none" w:sz="0" w:space="0" w:color="auto"/>
      </w:divBdr>
    </w:div>
    <w:div w:id="486437491">
      <w:bodyDiv w:val="1"/>
      <w:marLeft w:val="60"/>
      <w:marRight w:val="60"/>
      <w:marTop w:val="60"/>
      <w:marBottom w:val="15"/>
      <w:divBdr>
        <w:top w:val="none" w:sz="0" w:space="0" w:color="auto"/>
        <w:left w:val="none" w:sz="0" w:space="0" w:color="auto"/>
        <w:bottom w:val="none" w:sz="0" w:space="0" w:color="auto"/>
        <w:right w:val="none" w:sz="0" w:space="0" w:color="auto"/>
      </w:divBdr>
    </w:div>
    <w:div w:id="1091895907">
      <w:bodyDiv w:val="1"/>
      <w:marLeft w:val="0"/>
      <w:marRight w:val="0"/>
      <w:marTop w:val="0"/>
      <w:marBottom w:val="0"/>
      <w:divBdr>
        <w:top w:val="none" w:sz="0" w:space="0" w:color="auto"/>
        <w:left w:val="none" w:sz="0" w:space="0" w:color="auto"/>
        <w:bottom w:val="none" w:sz="0" w:space="0" w:color="auto"/>
        <w:right w:val="none" w:sz="0" w:space="0" w:color="auto"/>
      </w:divBdr>
    </w:div>
    <w:div w:id="1256402280">
      <w:bodyDiv w:val="1"/>
      <w:marLeft w:val="0"/>
      <w:marRight w:val="0"/>
      <w:marTop w:val="0"/>
      <w:marBottom w:val="0"/>
      <w:divBdr>
        <w:top w:val="none" w:sz="0" w:space="0" w:color="auto"/>
        <w:left w:val="none" w:sz="0" w:space="0" w:color="auto"/>
        <w:bottom w:val="none" w:sz="0" w:space="0" w:color="auto"/>
        <w:right w:val="none" w:sz="0" w:space="0" w:color="auto"/>
      </w:divBdr>
    </w:div>
    <w:div w:id="1298485501">
      <w:bodyDiv w:val="1"/>
      <w:marLeft w:val="0"/>
      <w:marRight w:val="0"/>
      <w:marTop w:val="0"/>
      <w:marBottom w:val="0"/>
      <w:divBdr>
        <w:top w:val="none" w:sz="0" w:space="0" w:color="auto"/>
        <w:left w:val="none" w:sz="0" w:space="0" w:color="auto"/>
        <w:bottom w:val="none" w:sz="0" w:space="0" w:color="auto"/>
        <w:right w:val="none" w:sz="0" w:space="0" w:color="auto"/>
      </w:divBdr>
    </w:div>
    <w:div w:id="1573345699">
      <w:bodyDiv w:val="1"/>
      <w:marLeft w:val="0"/>
      <w:marRight w:val="0"/>
      <w:marTop w:val="0"/>
      <w:marBottom w:val="0"/>
      <w:divBdr>
        <w:top w:val="none" w:sz="0" w:space="0" w:color="auto"/>
        <w:left w:val="none" w:sz="0" w:space="0" w:color="auto"/>
        <w:bottom w:val="none" w:sz="0" w:space="0" w:color="auto"/>
        <w:right w:val="none" w:sz="0" w:space="0" w:color="auto"/>
      </w:divBdr>
    </w:div>
    <w:div w:id="1925260354">
      <w:bodyDiv w:val="1"/>
      <w:marLeft w:val="0"/>
      <w:marRight w:val="0"/>
      <w:marTop w:val="0"/>
      <w:marBottom w:val="0"/>
      <w:divBdr>
        <w:top w:val="none" w:sz="0" w:space="0" w:color="auto"/>
        <w:left w:val="none" w:sz="0" w:space="0" w:color="auto"/>
        <w:bottom w:val="none" w:sz="0" w:space="0" w:color="auto"/>
        <w:right w:val="none" w:sz="0" w:space="0" w:color="auto"/>
      </w:divBdr>
    </w:div>
    <w:div w:id="199937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08571" TargetMode="External"/><Relationship Id="rId13" Type="http://schemas.openxmlformats.org/officeDocument/2006/relationships/hyperlink" Target="https://platformazakupowa.pl/strona/45-instrukcj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8571"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platformazakupowa.pl/transakcja/1308571"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platformazakupowa.pl/transakcja/1308571" TargetMode="External"/><Relationship Id="rId14" Type="http://schemas.openxmlformats.org/officeDocument/2006/relationships/hyperlink" Target="https://platformazakupowa.pl/transakcja/130857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Ogólne"/>
          <w:gallery w:val="placeholder"/>
        </w:category>
        <w:types>
          <w:type w:val="bbPlcHdr"/>
        </w:types>
        <w:behaviors>
          <w:behavior w:val="content"/>
        </w:behaviors>
        <w:guid w:val="{E3333EFA-6941-4EA3-9502-5B118AAD19B2}"/>
      </w:docPartPr>
      <w:docPartBody>
        <w:p w:rsidR="001A25AD" w:rsidRDefault="00701A29">
          <w:r w:rsidRPr="00746BAB">
            <w:rPr>
              <w:rStyle w:val="Tekstzastpczy"/>
            </w:rPr>
            <w:t>Wybierz element.</w:t>
          </w:r>
        </w:p>
      </w:docPartBody>
    </w:docPart>
    <w:docPart>
      <w:docPartPr>
        <w:name w:val="DefaultPlaceholder_1081868576"/>
        <w:category>
          <w:name w:val="Ogólne"/>
          <w:gallery w:val="placeholder"/>
        </w:category>
        <w:types>
          <w:type w:val="bbPlcHdr"/>
        </w:types>
        <w:behaviors>
          <w:behavior w:val="content"/>
        </w:behaviors>
        <w:guid w:val="{EEB2B10B-A66F-4AEF-B01D-4C7F57B95582}"/>
      </w:docPartPr>
      <w:docPartBody>
        <w:p w:rsidR="001A25AD" w:rsidRDefault="00701A29">
          <w:r w:rsidRPr="00746BAB">
            <w:rPr>
              <w:rStyle w:val="Tekstzastpczy"/>
            </w:rPr>
            <w:t>Kliknij tutaj, aby wprowadzić datę.</w:t>
          </w:r>
        </w:p>
      </w:docPartBody>
    </w:docPart>
    <w:docPart>
      <w:docPartPr>
        <w:name w:val="DefaultPlaceholder_1081868574"/>
        <w:category>
          <w:name w:val="Ogólne"/>
          <w:gallery w:val="placeholder"/>
        </w:category>
        <w:types>
          <w:type w:val="bbPlcHdr"/>
        </w:types>
        <w:behaviors>
          <w:behavior w:val="content"/>
        </w:behaviors>
        <w:guid w:val="{4ABD014B-36CE-4C35-AA0B-9DC625F78B16}"/>
      </w:docPartPr>
      <w:docPartBody>
        <w:p w:rsidR="001A25AD" w:rsidRDefault="00701A29">
          <w:r w:rsidRPr="00746BAB">
            <w:rPr>
              <w:rStyle w:val="Tekstzastpczy"/>
            </w:rPr>
            <w:t>Kliknij tutaj, aby wprowadzić tekst.</w:t>
          </w:r>
        </w:p>
      </w:docPartBody>
    </w:docPart>
    <w:docPart>
      <w:docPartPr>
        <w:name w:val="5B5256E6C515455688F43E8C6CC1B090"/>
        <w:category>
          <w:name w:val="Ogólne"/>
          <w:gallery w:val="placeholder"/>
        </w:category>
        <w:types>
          <w:type w:val="bbPlcHdr"/>
        </w:types>
        <w:behaviors>
          <w:behavior w:val="content"/>
        </w:behaviors>
        <w:guid w:val="{1E482F6E-EB05-40F5-B2BB-29308A8F4414}"/>
      </w:docPartPr>
      <w:docPartBody>
        <w:p w:rsidR="0030063E" w:rsidRDefault="00466D7E" w:rsidP="00466D7E">
          <w:pPr>
            <w:pStyle w:val="5B5256E6C515455688F43E8C6CC1B090"/>
          </w:pPr>
          <w:r w:rsidRPr="00746BAB">
            <w:rPr>
              <w:rStyle w:val="Tekstzastpczy"/>
            </w:rPr>
            <w:t>Wybierz element.</w:t>
          </w:r>
        </w:p>
      </w:docPartBody>
    </w:docPart>
    <w:docPart>
      <w:docPartPr>
        <w:name w:val="190BA438D56643D483EC5446BA5E286E"/>
        <w:category>
          <w:name w:val="Ogólne"/>
          <w:gallery w:val="placeholder"/>
        </w:category>
        <w:types>
          <w:type w:val="bbPlcHdr"/>
        </w:types>
        <w:behaviors>
          <w:behavior w:val="content"/>
        </w:behaviors>
        <w:guid w:val="{8DB66753-6AA7-4351-B96F-0E51C86DBC4B}"/>
      </w:docPartPr>
      <w:docPartBody>
        <w:p w:rsidR="00F63C18" w:rsidRDefault="00403500" w:rsidP="00403500">
          <w:pPr>
            <w:pStyle w:val="190BA438D56643D483EC5446BA5E286E"/>
          </w:pPr>
          <w:r w:rsidRPr="00746BAB">
            <w:rPr>
              <w:rStyle w:val="Tekstzastpczy"/>
            </w:rPr>
            <w:t>Kliknij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A29"/>
    <w:rsid w:val="0000703E"/>
    <w:rsid w:val="00010EDF"/>
    <w:rsid w:val="00050B65"/>
    <w:rsid w:val="000544F7"/>
    <w:rsid w:val="000A09CC"/>
    <w:rsid w:val="00105F39"/>
    <w:rsid w:val="00117513"/>
    <w:rsid w:val="00162A9E"/>
    <w:rsid w:val="00173E39"/>
    <w:rsid w:val="00175A8E"/>
    <w:rsid w:val="00190A45"/>
    <w:rsid w:val="00195240"/>
    <w:rsid w:val="001A25AD"/>
    <w:rsid w:val="001B0FE1"/>
    <w:rsid w:val="001F2ADC"/>
    <w:rsid w:val="0022133B"/>
    <w:rsid w:val="00222ED7"/>
    <w:rsid w:val="00242742"/>
    <w:rsid w:val="002849F5"/>
    <w:rsid w:val="00285779"/>
    <w:rsid w:val="0029197E"/>
    <w:rsid w:val="002C0058"/>
    <w:rsid w:val="002C3F97"/>
    <w:rsid w:val="002D0DD9"/>
    <w:rsid w:val="0030063E"/>
    <w:rsid w:val="0033224C"/>
    <w:rsid w:val="00366B2F"/>
    <w:rsid w:val="003758AB"/>
    <w:rsid w:val="003976F9"/>
    <w:rsid w:val="003A45AD"/>
    <w:rsid w:val="003B48A3"/>
    <w:rsid w:val="003B6107"/>
    <w:rsid w:val="003D0F4C"/>
    <w:rsid w:val="003D7AE2"/>
    <w:rsid w:val="00403500"/>
    <w:rsid w:val="00406925"/>
    <w:rsid w:val="004659C8"/>
    <w:rsid w:val="00466D7E"/>
    <w:rsid w:val="00485758"/>
    <w:rsid w:val="00493234"/>
    <w:rsid w:val="004D26FA"/>
    <w:rsid w:val="004D462B"/>
    <w:rsid w:val="004E0388"/>
    <w:rsid w:val="004E54E5"/>
    <w:rsid w:val="005517D2"/>
    <w:rsid w:val="00564809"/>
    <w:rsid w:val="005A5AC9"/>
    <w:rsid w:val="005B3D89"/>
    <w:rsid w:val="005B405D"/>
    <w:rsid w:val="00690512"/>
    <w:rsid w:val="006E2C5F"/>
    <w:rsid w:val="00701A29"/>
    <w:rsid w:val="007056B8"/>
    <w:rsid w:val="007474DD"/>
    <w:rsid w:val="00770E55"/>
    <w:rsid w:val="007937B8"/>
    <w:rsid w:val="007A5BFF"/>
    <w:rsid w:val="007B2829"/>
    <w:rsid w:val="007D247F"/>
    <w:rsid w:val="007D5257"/>
    <w:rsid w:val="007E09D9"/>
    <w:rsid w:val="007F51AA"/>
    <w:rsid w:val="0081099D"/>
    <w:rsid w:val="00811DB2"/>
    <w:rsid w:val="008317DE"/>
    <w:rsid w:val="008B2E34"/>
    <w:rsid w:val="008C0B4D"/>
    <w:rsid w:val="0092702E"/>
    <w:rsid w:val="009479B1"/>
    <w:rsid w:val="009B00C0"/>
    <w:rsid w:val="009C35A6"/>
    <w:rsid w:val="009D002E"/>
    <w:rsid w:val="009D56AC"/>
    <w:rsid w:val="009F58EB"/>
    <w:rsid w:val="009F5E3C"/>
    <w:rsid w:val="009F6846"/>
    <w:rsid w:val="009F6969"/>
    <w:rsid w:val="00A07D7B"/>
    <w:rsid w:val="00A5306C"/>
    <w:rsid w:val="00A91901"/>
    <w:rsid w:val="00A93DE5"/>
    <w:rsid w:val="00AA4801"/>
    <w:rsid w:val="00AA68A5"/>
    <w:rsid w:val="00AA7483"/>
    <w:rsid w:val="00AD0AE4"/>
    <w:rsid w:val="00AF42DB"/>
    <w:rsid w:val="00B1421B"/>
    <w:rsid w:val="00B165A2"/>
    <w:rsid w:val="00B348C4"/>
    <w:rsid w:val="00B61795"/>
    <w:rsid w:val="00B65FF7"/>
    <w:rsid w:val="00B744AA"/>
    <w:rsid w:val="00BB6D6D"/>
    <w:rsid w:val="00BC296D"/>
    <w:rsid w:val="00C00052"/>
    <w:rsid w:val="00C273BD"/>
    <w:rsid w:val="00C371B3"/>
    <w:rsid w:val="00C62B06"/>
    <w:rsid w:val="00C63542"/>
    <w:rsid w:val="00C656F7"/>
    <w:rsid w:val="00CA62DD"/>
    <w:rsid w:val="00CC6161"/>
    <w:rsid w:val="00CD7493"/>
    <w:rsid w:val="00D02B67"/>
    <w:rsid w:val="00D2075F"/>
    <w:rsid w:val="00D23E2C"/>
    <w:rsid w:val="00D276DA"/>
    <w:rsid w:val="00D363DA"/>
    <w:rsid w:val="00D40697"/>
    <w:rsid w:val="00D434C7"/>
    <w:rsid w:val="00D64F93"/>
    <w:rsid w:val="00D738A2"/>
    <w:rsid w:val="00DB6D12"/>
    <w:rsid w:val="00DD5591"/>
    <w:rsid w:val="00DF116C"/>
    <w:rsid w:val="00E45044"/>
    <w:rsid w:val="00E47A44"/>
    <w:rsid w:val="00E60A3A"/>
    <w:rsid w:val="00E62DC5"/>
    <w:rsid w:val="00E64133"/>
    <w:rsid w:val="00E663D9"/>
    <w:rsid w:val="00EB734B"/>
    <w:rsid w:val="00ED62EB"/>
    <w:rsid w:val="00F33B85"/>
    <w:rsid w:val="00F560A5"/>
    <w:rsid w:val="00F56BA6"/>
    <w:rsid w:val="00F63C18"/>
    <w:rsid w:val="00F96BF4"/>
    <w:rsid w:val="00FA6A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03500"/>
    <w:rPr>
      <w:color w:val="808080"/>
    </w:rPr>
  </w:style>
  <w:style w:type="paragraph" w:customStyle="1" w:styleId="5B5256E6C515455688F43E8C6CC1B090">
    <w:name w:val="5B5256E6C515455688F43E8C6CC1B090"/>
    <w:rsid w:val="00466D7E"/>
  </w:style>
  <w:style w:type="paragraph" w:customStyle="1" w:styleId="90D108F3EF144CA0B034F633CF02212B">
    <w:name w:val="90D108F3EF144CA0B034F633CF02212B"/>
    <w:rsid w:val="00403500"/>
  </w:style>
  <w:style w:type="paragraph" w:customStyle="1" w:styleId="190BA438D56643D483EC5446BA5E286E">
    <w:name w:val="190BA438D56643D483EC5446BA5E286E"/>
    <w:rsid w:val="004035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4AA41-FAC2-49D2-BD56-7B1625FB4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18</Pages>
  <Words>8377</Words>
  <Characters>50262</Characters>
  <Application>Microsoft Office Word</Application>
  <DocSecurity>0</DocSecurity>
  <Lines>418</Lines>
  <Paragraphs>117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58522</CharactersWithSpaces>
  <SharedDoc>false</SharedDoc>
  <HLinks>
    <vt:vector size="138" baseType="variant">
      <vt:variant>
        <vt:i4>7667756</vt:i4>
      </vt:variant>
      <vt:variant>
        <vt:i4>66</vt:i4>
      </vt:variant>
      <vt:variant>
        <vt:i4>0</vt:i4>
      </vt:variant>
      <vt:variant>
        <vt:i4>5</vt:i4>
      </vt:variant>
      <vt:variant>
        <vt:lpwstr>https://usk-wroc.logintrade.net/rejestracja/instrukcje.html</vt:lpwstr>
      </vt:variant>
      <vt:variant>
        <vt:lpwstr/>
      </vt:variant>
      <vt:variant>
        <vt:i4>4784132</vt:i4>
      </vt:variant>
      <vt:variant>
        <vt:i4>63</vt:i4>
      </vt:variant>
      <vt:variant>
        <vt:i4>0</vt:i4>
      </vt:variant>
      <vt:variant>
        <vt:i4>5</vt:i4>
      </vt:variant>
      <vt:variant>
        <vt:lpwstr>https://usk-wroc.logintrade.net/</vt:lpwstr>
      </vt:variant>
      <vt:variant>
        <vt:lpwstr/>
      </vt:variant>
      <vt:variant>
        <vt:i4>4784132</vt:i4>
      </vt:variant>
      <vt:variant>
        <vt:i4>60</vt:i4>
      </vt:variant>
      <vt:variant>
        <vt:i4>0</vt:i4>
      </vt:variant>
      <vt:variant>
        <vt:i4>5</vt:i4>
      </vt:variant>
      <vt:variant>
        <vt:lpwstr>https://usk-wroc.logintrade.net/</vt:lpwstr>
      </vt:variant>
      <vt:variant>
        <vt:lpwstr/>
      </vt:variant>
      <vt:variant>
        <vt:i4>3604576</vt:i4>
      </vt:variant>
      <vt:variant>
        <vt:i4>57</vt:i4>
      </vt:variant>
      <vt:variant>
        <vt:i4>0</vt:i4>
      </vt:variant>
      <vt:variant>
        <vt:i4>5</vt:i4>
      </vt:variant>
      <vt:variant>
        <vt:lpwstr>https://usk-wroc.logintrade.net/rejestracja/regulamin.html</vt:lpwstr>
      </vt:variant>
      <vt:variant>
        <vt:lpwstr/>
      </vt:variant>
      <vt:variant>
        <vt:i4>7667756</vt:i4>
      </vt:variant>
      <vt:variant>
        <vt:i4>54</vt:i4>
      </vt:variant>
      <vt:variant>
        <vt:i4>0</vt:i4>
      </vt:variant>
      <vt:variant>
        <vt:i4>5</vt:i4>
      </vt:variant>
      <vt:variant>
        <vt:lpwstr>https://usk-wroc.logintrade.net/rejestracja/instrukcje.html</vt:lpwstr>
      </vt:variant>
      <vt:variant>
        <vt:lpwstr/>
      </vt:variant>
      <vt:variant>
        <vt:i4>4784132</vt:i4>
      </vt:variant>
      <vt:variant>
        <vt:i4>51</vt:i4>
      </vt:variant>
      <vt:variant>
        <vt:i4>0</vt:i4>
      </vt:variant>
      <vt:variant>
        <vt:i4>5</vt:i4>
      </vt:variant>
      <vt:variant>
        <vt:lpwstr>https://usk-wroc.logintrade.net/</vt:lpwstr>
      </vt:variant>
      <vt:variant>
        <vt:lpwstr/>
      </vt:variant>
      <vt:variant>
        <vt:i4>262212</vt:i4>
      </vt:variant>
      <vt:variant>
        <vt:i4>48</vt:i4>
      </vt:variant>
      <vt:variant>
        <vt:i4>0</vt:i4>
      </vt:variant>
      <vt:variant>
        <vt:i4>5</vt:i4>
      </vt:variant>
      <vt:variant>
        <vt:lpwstr>https://usk-wroc.logintrade.net/rejestracja/ustawowe.html</vt:lpwstr>
      </vt:variant>
      <vt:variant>
        <vt:lpwstr/>
      </vt:variant>
      <vt:variant>
        <vt:i4>262212</vt:i4>
      </vt:variant>
      <vt:variant>
        <vt:i4>45</vt:i4>
      </vt:variant>
      <vt:variant>
        <vt:i4>0</vt:i4>
      </vt:variant>
      <vt:variant>
        <vt:i4>5</vt:i4>
      </vt:variant>
      <vt:variant>
        <vt:lpwstr>https://usk-wroc.logintrade.net/rejestracja/ustawowe.html</vt:lpwstr>
      </vt:variant>
      <vt:variant>
        <vt:lpwstr/>
      </vt:variant>
      <vt:variant>
        <vt:i4>2555947</vt:i4>
      </vt:variant>
      <vt:variant>
        <vt:i4>42</vt:i4>
      </vt:variant>
      <vt:variant>
        <vt:i4>0</vt:i4>
      </vt:variant>
      <vt:variant>
        <vt:i4>5</vt:i4>
      </vt:variant>
      <vt:variant>
        <vt:lpwstr>https://sip.lex.pl/</vt:lpwstr>
      </vt:variant>
      <vt:variant>
        <vt:lpwstr>/document/18708093?unitId=art(2)ust(2)pkt(1)&amp;cm=DOCUMENT</vt:lpwstr>
      </vt:variant>
      <vt:variant>
        <vt:i4>393298</vt:i4>
      </vt:variant>
      <vt:variant>
        <vt:i4>39</vt:i4>
      </vt:variant>
      <vt:variant>
        <vt:i4>0</vt:i4>
      </vt:variant>
      <vt:variant>
        <vt:i4>5</vt:i4>
      </vt:variant>
      <vt:variant>
        <vt:lpwstr>https://sip.lex.pl/</vt:lpwstr>
      </vt:variant>
      <vt:variant>
        <vt:lpwstr>/document/17337528?cm=DOCUMENT</vt:lpwstr>
      </vt:variant>
      <vt:variant>
        <vt:i4>393298</vt:i4>
      </vt:variant>
      <vt:variant>
        <vt:i4>36</vt:i4>
      </vt:variant>
      <vt:variant>
        <vt:i4>0</vt:i4>
      </vt:variant>
      <vt:variant>
        <vt:i4>5</vt:i4>
      </vt:variant>
      <vt:variant>
        <vt:lpwstr>https://sip.lex.pl/</vt:lpwstr>
      </vt:variant>
      <vt:variant>
        <vt:lpwstr>/document/17337528?cm=DOCUMENT</vt:lpwstr>
      </vt:variant>
      <vt:variant>
        <vt:i4>589852</vt:i4>
      </vt:variant>
      <vt:variant>
        <vt:i4>33</vt:i4>
      </vt:variant>
      <vt:variant>
        <vt:i4>0</vt:i4>
      </vt:variant>
      <vt:variant>
        <vt:i4>5</vt:i4>
      </vt:variant>
      <vt:variant>
        <vt:lpwstr>https://sip.lex.pl/</vt:lpwstr>
      </vt:variant>
      <vt:variant>
        <vt:lpwstr>/document/16798683?unitId=art(270)&amp;cm=DOCUMENT</vt:lpwstr>
      </vt:variant>
      <vt:variant>
        <vt:i4>393242</vt:i4>
      </vt:variant>
      <vt:variant>
        <vt:i4>30</vt:i4>
      </vt:variant>
      <vt:variant>
        <vt:i4>0</vt:i4>
      </vt:variant>
      <vt:variant>
        <vt:i4>5</vt:i4>
      </vt:variant>
      <vt:variant>
        <vt:lpwstr>https://sip.lex.pl/</vt:lpwstr>
      </vt:variant>
      <vt:variant>
        <vt:lpwstr>/document/16798683?unitId=art(286)&amp;cm=DOCUMENT</vt:lpwstr>
      </vt:variant>
      <vt:variant>
        <vt:i4>458778</vt:i4>
      </vt:variant>
      <vt:variant>
        <vt:i4>27</vt:i4>
      </vt:variant>
      <vt:variant>
        <vt:i4>0</vt:i4>
      </vt:variant>
      <vt:variant>
        <vt:i4>5</vt:i4>
      </vt:variant>
      <vt:variant>
        <vt:lpwstr>https://sip.lex.pl/</vt:lpwstr>
      </vt:variant>
      <vt:variant>
        <vt:lpwstr>/document/16798683?unitId=art(296)&amp;cm=DOCUMENT</vt:lpwstr>
      </vt:variant>
      <vt:variant>
        <vt:i4>7077997</vt:i4>
      </vt:variant>
      <vt:variant>
        <vt:i4>24</vt:i4>
      </vt:variant>
      <vt:variant>
        <vt:i4>0</vt:i4>
      </vt:variant>
      <vt:variant>
        <vt:i4>5</vt:i4>
      </vt:variant>
      <vt:variant>
        <vt:lpwstr>https://sip.lex.pl/</vt:lpwstr>
      </vt:variant>
      <vt:variant>
        <vt:lpwstr>/document/16798683?unitId=art(115)par(20)&amp;cm=DOCUMENT</vt:lpwstr>
      </vt:variant>
      <vt:variant>
        <vt:i4>458773</vt:i4>
      </vt:variant>
      <vt:variant>
        <vt:i4>21</vt:i4>
      </vt:variant>
      <vt:variant>
        <vt:i4>0</vt:i4>
      </vt:variant>
      <vt:variant>
        <vt:i4>5</vt:i4>
      </vt:variant>
      <vt:variant>
        <vt:lpwstr>https://sip.lex.pl/</vt:lpwstr>
      </vt:variant>
      <vt:variant>
        <vt:lpwstr>/document/16798683?unitId=art(299)&amp;cm=DOCUMENT</vt:lpwstr>
      </vt:variant>
      <vt:variant>
        <vt:i4>3801148</vt:i4>
      </vt:variant>
      <vt:variant>
        <vt:i4>18</vt:i4>
      </vt:variant>
      <vt:variant>
        <vt:i4>0</vt:i4>
      </vt:variant>
      <vt:variant>
        <vt:i4>5</vt:i4>
      </vt:variant>
      <vt:variant>
        <vt:lpwstr>https://sip.lex.pl/</vt:lpwstr>
      </vt:variant>
      <vt:variant>
        <vt:lpwstr>/document/16798683?unitId=art(165(a))&amp;cm=DOCUMENT</vt:lpwstr>
      </vt:variant>
      <vt:variant>
        <vt:i4>3735610</vt:i4>
      </vt:variant>
      <vt:variant>
        <vt:i4>15</vt:i4>
      </vt:variant>
      <vt:variant>
        <vt:i4>0</vt:i4>
      </vt:variant>
      <vt:variant>
        <vt:i4>5</vt:i4>
      </vt:variant>
      <vt:variant>
        <vt:lpwstr>https://sip.lex.pl/</vt:lpwstr>
      </vt:variant>
      <vt:variant>
        <vt:lpwstr>/document/16798683?unitId=art(250(a))&amp;cm=DOCUMENT</vt:lpwstr>
      </vt:variant>
      <vt:variant>
        <vt:i4>786452</vt:i4>
      </vt:variant>
      <vt:variant>
        <vt:i4>12</vt:i4>
      </vt:variant>
      <vt:variant>
        <vt:i4>0</vt:i4>
      </vt:variant>
      <vt:variant>
        <vt:i4>5</vt:i4>
      </vt:variant>
      <vt:variant>
        <vt:lpwstr>https://sip.lex.pl/</vt:lpwstr>
      </vt:variant>
      <vt:variant>
        <vt:lpwstr>/document/16798683?unitId=art(228)&amp;cm=DOCUMENT</vt:lpwstr>
      </vt:variant>
      <vt:variant>
        <vt:i4>3407920</vt:i4>
      </vt:variant>
      <vt:variant>
        <vt:i4>9</vt:i4>
      </vt:variant>
      <vt:variant>
        <vt:i4>0</vt:i4>
      </vt:variant>
      <vt:variant>
        <vt:i4>5</vt:i4>
      </vt:variant>
      <vt:variant>
        <vt:lpwstr>https://sip.lex.pl/</vt:lpwstr>
      </vt:variant>
      <vt:variant>
        <vt:lpwstr>/document/16798683?unitId=art(189(a))&amp;cm=DOCUMENT</vt:lpwstr>
      </vt:variant>
      <vt:variant>
        <vt:i4>720916</vt:i4>
      </vt:variant>
      <vt:variant>
        <vt:i4>6</vt:i4>
      </vt:variant>
      <vt:variant>
        <vt:i4>0</vt:i4>
      </vt:variant>
      <vt:variant>
        <vt:i4>5</vt:i4>
      </vt:variant>
      <vt:variant>
        <vt:lpwstr>https://sip.lex.pl/</vt:lpwstr>
      </vt:variant>
      <vt:variant>
        <vt:lpwstr>/document/16798683?unitId=art(258)&amp;cm=DOCUMENT</vt:lpwstr>
      </vt:variant>
      <vt:variant>
        <vt:i4>4784132</vt:i4>
      </vt:variant>
      <vt:variant>
        <vt:i4>3</vt:i4>
      </vt:variant>
      <vt:variant>
        <vt:i4>0</vt:i4>
      </vt:variant>
      <vt:variant>
        <vt:i4>5</vt:i4>
      </vt:variant>
      <vt:variant>
        <vt:lpwstr>https://usk-wroc.logintrade.net/</vt:lpwstr>
      </vt:variant>
      <vt:variant>
        <vt:lpwstr/>
      </vt:variant>
      <vt:variant>
        <vt:i4>4784132</vt:i4>
      </vt:variant>
      <vt:variant>
        <vt:i4>0</vt:i4>
      </vt:variant>
      <vt:variant>
        <vt:i4>0</vt:i4>
      </vt:variant>
      <vt:variant>
        <vt:i4>5</vt:i4>
      </vt:variant>
      <vt:variant>
        <vt:lpwstr>https://usk-wroc.logintrade.net/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Śmirska</dc:creator>
  <cp:keywords/>
  <dc:description/>
  <cp:lastModifiedBy>Piotr Łuczejko</cp:lastModifiedBy>
  <cp:revision>22</cp:revision>
  <dcterms:created xsi:type="dcterms:W3CDTF">2026-04-16T06:35:00Z</dcterms:created>
  <dcterms:modified xsi:type="dcterms:W3CDTF">2026-05-12T06:56:00Z</dcterms:modified>
</cp:coreProperties>
</file>