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5AF0" w14:textId="607180F6" w:rsidR="007F45F7" w:rsidRPr="002E3A0C" w:rsidRDefault="007F45F7" w:rsidP="007F45F7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rFonts w:ascii="Times New Roman" w:hAnsi="Times New Roman" w:cs="Times New Roman"/>
          <w:b/>
        </w:rPr>
      </w:pPr>
      <w:r w:rsidRPr="002E3A0C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55798B" wp14:editId="1924CD86">
                <wp:simplePos x="0" y="0"/>
                <wp:positionH relativeFrom="column">
                  <wp:posOffset>3479</wp:posOffset>
                </wp:positionH>
                <wp:positionV relativeFrom="paragraph">
                  <wp:posOffset>353336</wp:posOffset>
                </wp:positionV>
                <wp:extent cx="2767054" cy="765175"/>
                <wp:effectExtent l="0" t="0" r="14605" b="158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7054" cy="765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61E8053" w14:textId="77777777" w:rsidR="007F45F7" w:rsidRDefault="007F45F7" w:rsidP="007F45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5798B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.25pt;margin-top:27.8pt;width:217.9pt;height:6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" fillcolor="window" strokeweight=".5pt">
                <v:textbox>
                  <w:txbxContent>
                    <w:p w14:paraId="161E8053" w14:textId="77777777" w:rsidR="007F45F7" w:rsidRDefault="007F45F7" w:rsidP="007F45F7"/>
                  </w:txbxContent>
                </v:textbox>
              </v:shape>
            </w:pict>
          </mc:Fallback>
        </mc:AlternateContent>
      </w:r>
      <w:r w:rsidRPr="002E3A0C">
        <w:rPr>
          <w:rFonts w:ascii="Times New Roman" w:hAnsi="Times New Roman" w:cs="Times New Roman"/>
          <w:b/>
        </w:rPr>
        <w:t>Załącznik nr 4</w:t>
      </w:r>
      <w:r w:rsidR="0052463E">
        <w:rPr>
          <w:rFonts w:ascii="Times New Roman" w:hAnsi="Times New Roman" w:cs="Times New Roman"/>
          <w:b/>
        </w:rPr>
        <w:t>b</w:t>
      </w:r>
      <w:r w:rsidRPr="002E3A0C">
        <w:rPr>
          <w:rFonts w:ascii="Times New Roman" w:hAnsi="Times New Roman" w:cs="Times New Roman"/>
          <w:b/>
        </w:rPr>
        <w:t xml:space="preserve"> do SWZ</w:t>
      </w:r>
    </w:p>
    <w:p w14:paraId="0AD86343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2E3A0C">
        <w:rPr>
          <w:rFonts w:ascii="Times New Roman" w:hAnsi="Times New Roman" w:cs="Times New Roman"/>
          <w:b/>
          <w:sz w:val="20"/>
          <w:szCs w:val="20"/>
        </w:rPr>
        <w:t xml:space="preserve">     </w:t>
      </w:r>
    </w:p>
    <w:p w14:paraId="2A64AC0D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32936BA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0F256CC4" w14:textId="77777777" w:rsidR="007F45F7" w:rsidRPr="007C1D9C" w:rsidRDefault="007F45F7" w:rsidP="007F45F7">
      <w:pPr>
        <w:rPr>
          <w:rFonts w:ascii="Times New Roman" w:hAnsi="Times New Roman" w:cs="Times New Roman"/>
          <w:sz w:val="16"/>
          <w:szCs w:val="16"/>
        </w:rPr>
      </w:pPr>
    </w:p>
    <w:p w14:paraId="29CA63F6" w14:textId="17DDFC47" w:rsidR="007F45F7" w:rsidRPr="007F45F7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7F45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F45F7">
        <w:rPr>
          <w:rFonts w:ascii="Times New Roman" w:hAnsi="Times New Roman" w:cs="Times New Roman"/>
          <w:sz w:val="20"/>
          <w:szCs w:val="20"/>
        </w:rPr>
        <w:t xml:space="preserve"> (Pełna nazwa Podwykonawcy</w:t>
      </w:r>
    </w:p>
    <w:p w14:paraId="54699627" w14:textId="324ABD47" w:rsidR="007F45F7" w:rsidRPr="007F45F7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7F45F7">
        <w:rPr>
          <w:rFonts w:ascii="Times New Roman" w:hAnsi="Times New Roman" w:cs="Times New Roman"/>
          <w:sz w:val="20"/>
          <w:szCs w:val="20"/>
        </w:rPr>
        <w:t xml:space="preserve">               NIP/REGON/PESEL, KRS/CE</w:t>
      </w:r>
      <w:r w:rsidR="00C81FC5">
        <w:rPr>
          <w:rFonts w:ascii="Times New Roman" w:hAnsi="Times New Roman" w:cs="Times New Roman"/>
          <w:sz w:val="20"/>
          <w:szCs w:val="20"/>
        </w:rPr>
        <w:t>ID</w:t>
      </w:r>
      <w:r w:rsidRPr="007F45F7">
        <w:rPr>
          <w:rFonts w:ascii="Times New Roman" w:hAnsi="Times New Roman" w:cs="Times New Roman"/>
          <w:sz w:val="20"/>
          <w:szCs w:val="20"/>
        </w:rPr>
        <w:t>G)</w:t>
      </w:r>
    </w:p>
    <w:p w14:paraId="71B24270" w14:textId="77777777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5EABAE95" w14:textId="700F54B9" w:rsidR="007F45F7" w:rsidRPr="002E3A0C" w:rsidRDefault="007F45F7" w:rsidP="007F45F7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2E3A0C">
        <w:rPr>
          <w:rFonts w:ascii="Times New Roman" w:hAnsi="Times New Roman" w:cs="Times New Roman"/>
          <w:b/>
          <w:sz w:val="20"/>
          <w:szCs w:val="20"/>
        </w:rPr>
        <w:t xml:space="preserve">  21WOG-SZP.2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2E3A0C">
        <w:rPr>
          <w:rFonts w:ascii="Times New Roman" w:hAnsi="Times New Roman" w:cs="Times New Roman"/>
          <w:b/>
          <w:sz w:val="20"/>
          <w:szCs w:val="20"/>
        </w:rPr>
        <w:t>12.</w:t>
      </w:r>
      <w:r w:rsidR="00C81FC5">
        <w:rPr>
          <w:rFonts w:ascii="Times New Roman" w:hAnsi="Times New Roman" w:cs="Times New Roman"/>
          <w:b/>
          <w:sz w:val="20"/>
          <w:szCs w:val="20"/>
        </w:rPr>
        <w:t>1</w:t>
      </w:r>
      <w:r w:rsidR="00A644F2">
        <w:rPr>
          <w:rFonts w:ascii="Times New Roman" w:hAnsi="Times New Roman" w:cs="Times New Roman"/>
          <w:b/>
          <w:sz w:val="20"/>
          <w:szCs w:val="20"/>
        </w:rPr>
        <w:t>6</w:t>
      </w:r>
      <w:r w:rsidRPr="002E3A0C">
        <w:rPr>
          <w:rFonts w:ascii="Times New Roman" w:hAnsi="Times New Roman" w:cs="Times New Roman"/>
          <w:b/>
          <w:sz w:val="20"/>
          <w:szCs w:val="20"/>
        </w:rPr>
        <w:t>.202</w:t>
      </w:r>
      <w:r w:rsidR="00C81FC5">
        <w:rPr>
          <w:rFonts w:ascii="Times New Roman" w:hAnsi="Times New Roman" w:cs="Times New Roman"/>
          <w:b/>
          <w:sz w:val="20"/>
          <w:szCs w:val="20"/>
        </w:rPr>
        <w:t>6</w:t>
      </w:r>
    </w:p>
    <w:p w14:paraId="67F53F80" w14:textId="40FB134C" w:rsidR="00AE2E54" w:rsidRDefault="00AE2E54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7B2018E8" w14:textId="77777777" w:rsidR="007B350C" w:rsidRPr="002E3A0C" w:rsidRDefault="007B350C" w:rsidP="00AE2E5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42DAD17F" w14:textId="77777777" w:rsidR="003D44C0" w:rsidRDefault="00AE2E54" w:rsidP="00AE2E5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43C77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46920D22" w14:textId="49BFFBA3" w:rsidR="00AE2E54" w:rsidRPr="002E3A0C" w:rsidRDefault="00AE2E54" w:rsidP="003D44C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A0C">
        <w:rPr>
          <w:rFonts w:ascii="Times New Roman" w:hAnsi="Times New Roman" w:cs="Times New Roman"/>
          <w:b/>
          <w:sz w:val="24"/>
          <w:szCs w:val="24"/>
          <w:u w:val="single"/>
        </w:rPr>
        <w:t>POD</w:t>
      </w:r>
      <w:r w:rsidR="002454F0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</w:p>
    <w:p w14:paraId="6C0E9FF3" w14:textId="28F8DD33" w:rsidR="00AE2E54" w:rsidRDefault="003C6AA8" w:rsidP="00AE2E54">
      <w:pPr>
        <w:spacing w:line="360" w:lineRule="auto"/>
        <w:jc w:val="center"/>
        <w:rPr>
          <w:rFonts w:ascii="Times New Roman" w:hAnsi="Times New Roman" w:cs="Times New Roman"/>
          <w:i/>
          <w:iCs/>
          <w:sz w:val="20"/>
          <w:szCs w:val="18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18"/>
        </w:rPr>
        <w:t>(</w:t>
      </w:r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>SKŁADANE</w:t>
      </w:r>
      <w:r w:rsidRPr="00F615FF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 OFERT</w:t>
      </w:r>
      <w:r>
        <w:rPr>
          <w:rFonts w:ascii="Times New Roman" w:hAnsi="Times New Roman" w:cs="Times New Roman"/>
          <w:b/>
          <w:bCs/>
          <w:i/>
          <w:iCs/>
          <w:sz w:val="20"/>
          <w:szCs w:val="18"/>
        </w:rPr>
        <w:t>Ą)</w:t>
      </w:r>
    </w:p>
    <w:p w14:paraId="576B5F01" w14:textId="77777777" w:rsidR="007B350C" w:rsidRPr="002E3A0C" w:rsidRDefault="007B350C" w:rsidP="00AE2E5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</w:p>
    <w:p w14:paraId="081B1BE0" w14:textId="1A0BDACB" w:rsidR="00AE2E54" w:rsidRPr="002E3A0C" w:rsidRDefault="00AE2E54" w:rsidP="00AE2E54">
      <w:pPr>
        <w:spacing w:before="120"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2E3A0C">
        <w:rPr>
          <w:rFonts w:ascii="Times New Roman" w:hAnsi="Times New Roman" w:cs="Times New Roman"/>
          <w:b/>
          <w:sz w:val="24"/>
          <w:szCs w:val="24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składane </w:t>
      </w:r>
      <w:r w:rsidR="008A45B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E3A0C">
        <w:rPr>
          <w:rFonts w:ascii="Times New Roman" w:hAnsi="Times New Roman" w:cs="Times New Roman"/>
          <w:b/>
          <w:sz w:val="24"/>
          <w:szCs w:val="24"/>
        </w:rPr>
        <w:t>na podstawie art. 125 ust. 1 ustawy Pzp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30917C0" w14:textId="77777777" w:rsidR="00AE2E54" w:rsidRPr="002E3A0C" w:rsidRDefault="00AE2E54" w:rsidP="00AE2E54">
      <w:pPr>
        <w:pStyle w:val="Tekstpodstawowy"/>
        <w:rPr>
          <w:rFonts w:ascii="Times New Roman" w:hAnsi="Times New Roman" w:cs="Times New Roman"/>
          <w:color w:val="000000" w:themeColor="text1"/>
        </w:rPr>
      </w:pPr>
    </w:p>
    <w:p w14:paraId="370D1DCE" w14:textId="77777777" w:rsidR="003C6AA8" w:rsidRPr="00270DFB" w:rsidRDefault="003C6AA8" w:rsidP="003C6AA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5FF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>
        <w:rPr>
          <w:rFonts w:ascii="Times New Roman" w:hAnsi="Times New Roman" w:cs="Times New Roman"/>
          <w:sz w:val="24"/>
          <w:szCs w:val="24"/>
        </w:rPr>
        <w:t xml:space="preserve">prowadzonego </w:t>
      </w:r>
      <w:r w:rsidRPr="00F615FF">
        <w:rPr>
          <w:rFonts w:ascii="Times New Roman" w:hAnsi="Times New Roman" w:cs="Times New Roman"/>
          <w:bCs/>
          <w:sz w:val="24"/>
          <w:szCs w:val="24"/>
        </w:rPr>
        <w:t>w trybie przetargu nieograniczonego na:</w:t>
      </w:r>
    </w:p>
    <w:p w14:paraId="32B80F52" w14:textId="77777777" w:rsidR="008A45BB" w:rsidRDefault="008A45BB" w:rsidP="008A45B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2ACD64" w14:textId="2BB76FF7" w:rsidR="008A45BB" w:rsidRPr="0079749D" w:rsidRDefault="0079749D" w:rsidP="0052463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49D">
        <w:rPr>
          <w:rFonts w:ascii="Times New Roman" w:hAnsi="Times New Roman" w:cs="Times New Roman"/>
          <w:b/>
          <w:sz w:val="24"/>
          <w:szCs w:val="24"/>
        </w:rPr>
        <w:t xml:space="preserve">ZAKUP </w:t>
      </w:r>
      <w:r w:rsidR="00C81FC5">
        <w:rPr>
          <w:rFonts w:ascii="Times New Roman" w:hAnsi="Times New Roman" w:cs="Times New Roman"/>
          <w:b/>
          <w:sz w:val="24"/>
          <w:szCs w:val="24"/>
        </w:rPr>
        <w:t>PIASKU I KRUSZYWA DO B</w:t>
      </w:r>
      <w:r w:rsidR="00A644F2">
        <w:rPr>
          <w:rFonts w:ascii="Times New Roman" w:hAnsi="Times New Roman" w:cs="Times New Roman"/>
          <w:b/>
          <w:sz w:val="24"/>
          <w:szCs w:val="24"/>
        </w:rPr>
        <w:t>ARTOSZYC</w:t>
      </w:r>
    </w:p>
    <w:p w14:paraId="21A2C5BD" w14:textId="7A68598C" w:rsidR="00954A14" w:rsidRDefault="008A45BB" w:rsidP="0052463E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(POSTĘPOWANIE NR </w:t>
      </w:r>
      <w:r w:rsidR="00C81FC5">
        <w:rPr>
          <w:rFonts w:ascii="Times New Roman" w:hAnsi="Times New Roman" w:cs="Times New Roman"/>
          <w:b/>
          <w:sz w:val="24"/>
          <w:szCs w:val="24"/>
        </w:rPr>
        <w:t>1</w:t>
      </w:r>
      <w:r w:rsidR="00A644F2">
        <w:rPr>
          <w:rFonts w:ascii="Times New Roman" w:hAnsi="Times New Roman" w:cs="Times New Roman"/>
          <w:b/>
          <w:sz w:val="24"/>
          <w:szCs w:val="24"/>
        </w:rPr>
        <w:t>6</w:t>
      </w:r>
      <w:r w:rsidRPr="00F615FF">
        <w:rPr>
          <w:rFonts w:ascii="Times New Roman" w:hAnsi="Times New Roman" w:cs="Times New Roman"/>
          <w:b/>
          <w:sz w:val="24"/>
          <w:szCs w:val="24"/>
        </w:rPr>
        <w:t>/SZP/202</w:t>
      </w:r>
      <w:r w:rsidR="00C81FC5">
        <w:rPr>
          <w:rFonts w:ascii="Times New Roman" w:hAnsi="Times New Roman" w:cs="Times New Roman"/>
          <w:b/>
          <w:sz w:val="24"/>
          <w:szCs w:val="24"/>
        </w:rPr>
        <w:t>6</w:t>
      </w:r>
      <w:r w:rsidRPr="00F615FF">
        <w:rPr>
          <w:rFonts w:ascii="Times New Roman" w:hAnsi="Times New Roman" w:cs="Times New Roman"/>
          <w:b/>
          <w:sz w:val="24"/>
          <w:szCs w:val="24"/>
        </w:rPr>
        <w:t>)</w:t>
      </w:r>
    </w:p>
    <w:p w14:paraId="1FA7D08E" w14:textId="77777777" w:rsidR="00954A14" w:rsidRDefault="00954A14" w:rsidP="002454F0">
      <w:pPr>
        <w:spacing w:line="360" w:lineRule="auto"/>
        <w:ind w:left="709" w:hanging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3892A" w14:textId="411C1369" w:rsidR="002454F0" w:rsidRPr="00C74DF9" w:rsidRDefault="002454F0" w:rsidP="002454F0">
      <w:pPr>
        <w:spacing w:line="360" w:lineRule="auto"/>
        <w:ind w:left="42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20B15104" w14:textId="77777777" w:rsidR="00AE2E54" w:rsidRPr="002E3A0C" w:rsidRDefault="00AE2E54" w:rsidP="00AE2E54">
      <w:pPr>
        <w:spacing w:line="360" w:lineRule="auto"/>
        <w:ind w:left="851" w:hanging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7DBAE7" w14:textId="4CAF93AF" w:rsidR="00AE2E54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sz w:val="24"/>
          <w:szCs w:val="24"/>
        </w:rPr>
        <w:t>art. 5k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dalej: rozporządzenie 833/2014,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w brzmieniu nadanym rozporządzeniem Rady (UE) 2022/576 w sprawie zmiany rozporządzenia (UE) nr 833/2014 dotyczącego środków ograniczających w związku </w:t>
      </w:r>
      <w:r w:rsidR="001974E8">
        <w:rPr>
          <w:rFonts w:ascii="Times New Roman" w:hAnsi="Times New Roman" w:cs="Times New Roman"/>
          <w:sz w:val="24"/>
          <w:szCs w:val="24"/>
        </w:rPr>
        <w:t xml:space="preserve">  </w:t>
      </w:r>
      <w:r w:rsidRPr="002E3A0C">
        <w:rPr>
          <w:rFonts w:ascii="Times New Roman" w:hAnsi="Times New Roman" w:cs="Times New Roman"/>
          <w:sz w:val="24"/>
          <w:szCs w:val="24"/>
        </w:rPr>
        <w:t xml:space="preserve">z działaniami Rosji destabilizującymi sytuację na Ukrainie (Dz. Urz. UE nr L 111 </w:t>
      </w:r>
      <w:r w:rsidR="001974E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>z 8.4.2022, str. 1), dalej: rozporządzenie 2022/576</w:t>
      </w:r>
      <w:r w:rsidR="00CB5F4C">
        <w:rPr>
          <w:rFonts w:ascii="Times New Roman" w:hAnsi="Times New Roman" w:cs="Times New Roman"/>
          <w:sz w:val="24"/>
          <w:szCs w:val="24"/>
        </w:rPr>
        <w:t>.</w:t>
      </w:r>
    </w:p>
    <w:p w14:paraId="01084B2B" w14:textId="77777777" w:rsidR="002454F0" w:rsidRPr="002E3A0C" w:rsidRDefault="002454F0" w:rsidP="007B350C">
      <w:pPr>
        <w:widowControl/>
        <w:autoSpaceDE/>
        <w:autoSpaceDN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3A11AD" w14:textId="46D92556" w:rsidR="00AE2E54" w:rsidRPr="003D44C0" w:rsidRDefault="00AE2E54" w:rsidP="003D44C0">
      <w:pPr>
        <w:widowControl/>
        <w:numPr>
          <w:ilvl w:val="0"/>
          <w:numId w:val="1"/>
        </w:numPr>
        <w:autoSpaceDE/>
        <w:autoSpaceDN/>
        <w:spacing w:after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b/>
          <w:bCs/>
          <w:sz w:val="24"/>
          <w:szCs w:val="24"/>
        </w:rPr>
        <w:lastRenderedPageBreak/>
        <w:t>nie podlegam wykluczeniu z postępowania</w:t>
      </w:r>
      <w:r w:rsidRPr="002E3A0C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2E3A0C">
        <w:rPr>
          <w:rFonts w:ascii="Times New Roman" w:hAnsi="Times New Roman" w:cs="Times New Roman"/>
          <w:sz w:val="24"/>
          <w:szCs w:val="24"/>
        </w:rPr>
        <w:t xml:space="preserve"> ustawy z dnia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3A0C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8A45BB" w:rsidRPr="00C74DF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A45B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8A45BB">
        <w:rPr>
          <w:rFonts w:ascii="Times New Roman" w:hAnsi="Times New Roman" w:cs="Times New Roman"/>
          <w:sz w:val="24"/>
          <w:szCs w:val="24"/>
        </w:rPr>
        <w:t xml:space="preserve">. </w:t>
      </w:r>
      <w:r w:rsidR="008A45BB" w:rsidRPr="00C74DF9">
        <w:rPr>
          <w:rFonts w:ascii="Times New Roman" w:hAnsi="Times New Roman" w:cs="Times New Roman"/>
          <w:sz w:val="24"/>
          <w:szCs w:val="24"/>
        </w:rPr>
        <w:t>Dz.U. z 202</w:t>
      </w:r>
      <w:r w:rsidR="008A45BB">
        <w:rPr>
          <w:rFonts w:ascii="Times New Roman" w:hAnsi="Times New Roman" w:cs="Times New Roman"/>
          <w:sz w:val="24"/>
          <w:szCs w:val="24"/>
        </w:rPr>
        <w:t>5</w:t>
      </w:r>
      <w:r w:rsidR="008A45BB" w:rsidRPr="00C74DF9">
        <w:rPr>
          <w:rFonts w:ascii="Times New Roman" w:hAnsi="Times New Roman" w:cs="Times New Roman"/>
          <w:sz w:val="24"/>
          <w:szCs w:val="24"/>
        </w:rPr>
        <w:t xml:space="preserve"> r</w:t>
      </w:r>
      <w:r w:rsidR="008A45BB">
        <w:rPr>
          <w:rFonts w:ascii="Times New Roman" w:hAnsi="Times New Roman" w:cs="Times New Roman"/>
          <w:sz w:val="24"/>
          <w:szCs w:val="24"/>
        </w:rPr>
        <w:t xml:space="preserve">. </w:t>
      </w:r>
      <w:r w:rsidR="008A45BB" w:rsidRPr="00C74DF9">
        <w:rPr>
          <w:rFonts w:ascii="Times New Roman" w:hAnsi="Times New Roman" w:cs="Times New Roman"/>
          <w:sz w:val="24"/>
          <w:szCs w:val="24"/>
        </w:rPr>
        <w:t xml:space="preserve">poz. </w:t>
      </w:r>
      <w:r w:rsidR="008A45BB">
        <w:rPr>
          <w:rFonts w:ascii="Times New Roman" w:hAnsi="Times New Roman" w:cs="Times New Roman"/>
          <w:sz w:val="24"/>
          <w:szCs w:val="24"/>
        </w:rPr>
        <w:t>514</w:t>
      </w:r>
      <w:r w:rsidR="008A45BB" w:rsidRPr="00C74DF9">
        <w:rPr>
          <w:rFonts w:ascii="Times New Roman" w:hAnsi="Times New Roman" w:cs="Times New Roman"/>
          <w:sz w:val="24"/>
          <w:szCs w:val="24"/>
        </w:rPr>
        <w:t>).</w:t>
      </w:r>
    </w:p>
    <w:p w14:paraId="43C50991" w14:textId="19EAFE64" w:rsidR="00AE2E54" w:rsidRPr="002E3A0C" w:rsidRDefault="00AE2E54" w:rsidP="00AE2E54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A0C">
        <w:rPr>
          <w:rFonts w:ascii="Times New Roman" w:hAnsi="Times New Roman" w:cs="Times New Roman"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2E3A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A0C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14:paraId="790CD2EB" w14:textId="481017CA" w:rsidR="00AE2E54" w:rsidRDefault="00AE2E54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D756E" w14:textId="7E3EB6A7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F21FA0" w14:textId="51B419CF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4F0E7E" w14:textId="44EBA7A7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B8E22" w14:textId="47D8675F" w:rsidR="00BC6B6F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28A1E" w14:textId="77777777" w:rsidR="00BC6B6F" w:rsidRPr="002E3A0C" w:rsidRDefault="00BC6B6F" w:rsidP="00AE2E54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047A01" w14:textId="77777777" w:rsidR="00AE2E54" w:rsidRPr="002E3A0C" w:rsidRDefault="00AE2E54" w:rsidP="00AE2E5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2C96349" w14:textId="77777777" w:rsidR="00AE2E54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2E3A0C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22EABD86" w14:textId="77777777" w:rsidR="002454F0" w:rsidRDefault="00AE2E54" w:rsidP="002454F0">
      <w:pPr>
        <w:spacing w:line="36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E3A0C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osobę uprawnioną do reprezentowania </w:t>
      </w:r>
      <w:r w:rsidR="002454F0">
        <w:rPr>
          <w:rFonts w:ascii="Times New Roman" w:hAnsi="Times New Roman" w:cs="Times New Roman"/>
          <w:i/>
          <w:color w:val="FF0000"/>
          <w:sz w:val="24"/>
          <w:szCs w:val="24"/>
        </w:rPr>
        <w:t>Podwykonawcy</w:t>
      </w:r>
    </w:p>
    <w:p w14:paraId="071BAAA6" w14:textId="787B07E4" w:rsidR="00AE2E54" w:rsidRPr="002454F0" w:rsidRDefault="002454F0" w:rsidP="002454F0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AE2E54"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</w:t>
      </w:r>
      <w:r w:rsidR="007272E2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ą</w:t>
      </w:r>
      <w:r w:rsidR="00AE2E54" w:rsidRPr="002E3A0C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pełnomocnictwo</w:t>
      </w:r>
      <w:r w:rsidR="00AE2E54" w:rsidRPr="002E3A0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</w:p>
    <w:p w14:paraId="4B6E4EBD" w14:textId="77777777" w:rsidR="00AE2E54" w:rsidRPr="0079749D" w:rsidRDefault="00AE2E54" w:rsidP="00AE2E54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61CF777C" w14:textId="6B40091F" w:rsidR="00AE2E54" w:rsidRPr="0079749D" w:rsidRDefault="00AE2E54" w:rsidP="00AE2E54">
      <w:pPr>
        <w:spacing w:line="36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</w:pPr>
      <w:r w:rsidRPr="0079749D">
        <w:rPr>
          <w:rFonts w:ascii="Times New Roman" w:eastAsia="Times New Roman" w:hAnsi="Times New Roman" w:cs="Times New Roman"/>
          <w:b/>
          <w:bCs/>
          <w:i/>
          <w:color w:val="FF0000"/>
          <w:sz w:val="20"/>
          <w:szCs w:val="20"/>
          <w:lang w:bidi="ar-SA"/>
        </w:rPr>
        <w:t xml:space="preserve">*    </w:t>
      </w:r>
      <w:r w:rsidR="007272E2"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>W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 xml:space="preserve"> przypadku reprezentacji na podstawie 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u w:val="single"/>
          <w:lang w:bidi="ar-SA"/>
        </w:rPr>
        <w:t xml:space="preserve">pełnomocnictwa </w:t>
      </w:r>
      <w:r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 xml:space="preserve">musi być ono dołączone do </w:t>
      </w:r>
      <w:r w:rsidR="00A34354" w:rsidRPr="0079749D">
        <w:rPr>
          <w:rFonts w:ascii="Times New Roman" w:eastAsia="Times New Roman" w:hAnsi="Times New Roman" w:cs="Times New Roman"/>
          <w:i/>
          <w:color w:val="FF0000"/>
          <w:sz w:val="20"/>
          <w:szCs w:val="20"/>
          <w:lang w:bidi="ar-SA"/>
        </w:rPr>
        <w:t>oferty.</w:t>
      </w:r>
    </w:p>
    <w:p w14:paraId="3D856D09" w14:textId="77777777" w:rsidR="00340FF2" w:rsidRDefault="00340FF2"/>
    <w:sectPr w:rsidR="00340FF2" w:rsidSect="00AE2E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5FB38" w14:textId="77777777" w:rsidR="005E24F2" w:rsidRDefault="005E24F2" w:rsidP="00AE2E54">
      <w:r>
        <w:separator/>
      </w:r>
    </w:p>
  </w:endnote>
  <w:endnote w:type="continuationSeparator" w:id="0">
    <w:p w14:paraId="7A6A58FB" w14:textId="77777777" w:rsidR="005E24F2" w:rsidRDefault="005E24F2" w:rsidP="00AE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AF66" w14:textId="77777777" w:rsidR="0052463E" w:rsidRDefault="005246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4843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1D5D2F" w14:textId="24B451D2" w:rsidR="00AE2E54" w:rsidRDefault="00AE2E54">
            <w:pPr>
              <w:pStyle w:val="Stopka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2E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AE2E54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CA8640" w14:textId="77777777" w:rsidR="00AE2E54" w:rsidRDefault="00AE2E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1F99" w14:textId="77777777" w:rsidR="0052463E" w:rsidRDefault="005246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5399A" w14:textId="77777777" w:rsidR="005E24F2" w:rsidRDefault="005E24F2" w:rsidP="00AE2E54">
      <w:r>
        <w:separator/>
      </w:r>
    </w:p>
  </w:footnote>
  <w:footnote w:type="continuationSeparator" w:id="0">
    <w:p w14:paraId="6E6C41C8" w14:textId="77777777" w:rsidR="005E24F2" w:rsidRDefault="005E24F2" w:rsidP="00AE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A16D6" w14:textId="77777777" w:rsidR="0052463E" w:rsidRDefault="005246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0C0A" w14:textId="77777777" w:rsidR="0052463E" w:rsidRDefault="005246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54DD" w14:textId="77777777" w:rsidR="0052463E" w:rsidRDefault="005246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4342"/>
    <w:multiLevelType w:val="hybridMultilevel"/>
    <w:tmpl w:val="E8E8B1C8"/>
    <w:lvl w:ilvl="0" w:tplc="DD5A6B1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9333225">
    <w:abstractNumId w:val="1"/>
  </w:num>
  <w:num w:numId="2" w16cid:durableId="1257713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EF"/>
    <w:rsid w:val="00000C69"/>
    <w:rsid w:val="000034D6"/>
    <w:rsid w:val="000428DD"/>
    <w:rsid w:val="000E08E1"/>
    <w:rsid w:val="000E5F84"/>
    <w:rsid w:val="001974E8"/>
    <w:rsid w:val="001C50DE"/>
    <w:rsid w:val="001D0CA4"/>
    <w:rsid w:val="001E6657"/>
    <w:rsid w:val="00243C77"/>
    <w:rsid w:val="00244A4C"/>
    <w:rsid w:val="002454F0"/>
    <w:rsid w:val="002C4EEA"/>
    <w:rsid w:val="002C5072"/>
    <w:rsid w:val="00340FF2"/>
    <w:rsid w:val="0034360E"/>
    <w:rsid w:val="00382BF9"/>
    <w:rsid w:val="00387436"/>
    <w:rsid w:val="003A2799"/>
    <w:rsid w:val="003C6AA8"/>
    <w:rsid w:val="003D44C0"/>
    <w:rsid w:val="00463E95"/>
    <w:rsid w:val="0052463E"/>
    <w:rsid w:val="005E24F2"/>
    <w:rsid w:val="00674D43"/>
    <w:rsid w:val="007272E2"/>
    <w:rsid w:val="00741FAB"/>
    <w:rsid w:val="0079749D"/>
    <w:rsid w:val="007B350C"/>
    <w:rsid w:val="007B5D09"/>
    <w:rsid w:val="007F45F7"/>
    <w:rsid w:val="008326C6"/>
    <w:rsid w:val="008A45BB"/>
    <w:rsid w:val="00954A14"/>
    <w:rsid w:val="00A34354"/>
    <w:rsid w:val="00A644F2"/>
    <w:rsid w:val="00AA3918"/>
    <w:rsid w:val="00AE2E54"/>
    <w:rsid w:val="00AE5DF6"/>
    <w:rsid w:val="00B360CB"/>
    <w:rsid w:val="00B42BEF"/>
    <w:rsid w:val="00BC6B6F"/>
    <w:rsid w:val="00BE09EA"/>
    <w:rsid w:val="00C81FC5"/>
    <w:rsid w:val="00CB5F4C"/>
    <w:rsid w:val="00D43E5E"/>
    <w:rsid w:val="00D54285"/>
    <w:rsid w:val="00DC0AB3"/>
    <w:rsid w:val="00DF26FB"/>
    <w:rsid w:val="00E150AF"/>
    <w:rsid w:val="00F05D9E"/>
    <w:rsid w:val="00FE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0BC1"/>
  <w15:chartTrackingRefBased/>
  <w15:docId w15:val="{1C859256-A426-4C68-B858-94B7DBBD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E2E5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E54"/>
  </w:style>
  <w:style w:type="paragraph" w:styleId="Stopka">
    <w:name w:val="footer"/>
    <w:basedOn w:val="Normalny"/>
    <w:link w:val="StopkaZnak"/>
    <w:uiPriority w:val="99"/>
    <w:unhideWhenUsed/>
    <w:rsid w:val="00AE2E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E54"/>
  </w:style>
  <w:style w:type="paragraph" w:styleId="Tekstpodstawowy">
    <w:name w:val="Body Text"/>
    <w:basedOn w:val="Normalny"/>
    <w:link w:val="TekstpodstawowyZnak"/>
    <w:uiPriority w:val="1"/>
    <w:qFormat/>
    <w:rsid w:val="00AE2E54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2E54"/>
    <w:rPr>
      <w:rFonts w:ascii="Verdana" w:eastAsia="Verdana" w:hAnsi="Verdana" w:cs="Verdana"/>
      <w:sz w:val="20"/>
      <w:szCs w:val="20"/>
      <w:lang w:eastAsia="pl-PL" w:bidi="pl-PL"/>
    </w:rPr>
  </w:style>
  <w:style w:type="character" w:styleId="Odwoanieprzypisudolnego">
    <w:name w:val="footnote reference"/>
    <w:semiHidden/>
    <w:rsid w:val="00AE2E54"/>
    <w:rPr>
      <w:vertAlign w:val="superscript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AE2E54"/>
    <w:pPr>
      <w:ind w:left="821" w:hanging="709"/>
      <w:jc w:val="both"/>
    </w:p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AE2E54"/>
    <w:rPr>
      <w:rFonts w:ascii="Verdana" w:eastAsia="Verdana" w:hAnsi="Verdana" w:cs="Verdana"/>
      <w:lang w:eastAsia="pl-PL" w:bidi="pl-PL"/>
    </w:rPr>
  </w:style>
  <w:style w:type="paragraph" w:styleId="Tytu">
    <w:name w:val="Title"/>
    <w:basedOn w:val="Normalny"/>
    <w:link w:val="TytuZnak"/>
    <w:uiPriority w:val="99"/>
    <w:qFormat/>
    <w:rsid w:val="00B360CB"/>
    <w:pPr>
      <w:widowControl/>
      <w:autoSpaceDE/>
      <w:autoSpaceDN/>
      <w:jc w:val="center"/>
    </w:pPr>
    <w:rPr>
      <w:rFonts w:ascii="Cambria" w:eastAsia="Times New Roman" w:hAnsi="Cambria" w:cs="Cambria"/>
      <w:b/>
      <w:bCs/>
      <w:kern w:val="28"/>
      <w:sz w:val="32"/>
      <w:szCs w:val="32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B360CB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cWp4ME5PekQrdjVnYWV3TjZ6S09jWTROKzZMZ00x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h3vl/JGCq4QGZOHTaffZo+7HpqgFL09FtrbFKumGAQU=</DigestValue>
      </Reference>
      <Reference URI="#INFO">
        <DigestMethod Algorithm="http://www.w3.org/2001/04/xmlenc#sha256"/>
        <DigestValue>8QTidwaK9jq+H9KuuMBFLujFWTJ3IXVRur3YqPvmUC0=</DigestValue>
      </Reference>
    </SignedInfo>
    <SignatureValue>byjWuDPNRVdkWQjgQWSb/+dP6lMjfxqFLZHls4rOsIq8vkXXGwdmi8gdUIubYHPe96KL7gI4beLUN71D78/aWQ==</SignatureValue>
    <Object Id="INFO">
      <ArrayOfString xmlns:xsd="http://www.w3.org/2001/XMLSchema" xmlns:xsi="http://www.w3.org/2001/XMLSchema-instance" xmlns="">
        <string>hqjx0NOzD+v5gaewN6zKOcY4N+6LgM1b</string>
      </ArrayOfString>
    </Object>
  </Signature>
</WrappedLabelInfo>
</file>

<file path=customXml/itemProps1.xml><?xml version="1.0" encoding="utf-8"?>
<ds:datastoreItem xmlns:ds="http://schemas.openxmlformats.org/officeDocument/2006/customXml" ds:itemID="{DE6B1D75-8551-4ABF-84D9-5E4523DBF7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8FE09DA-29F0-4994-BF03-55E9A9FB5F9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1718</Characters>
  <Application>Microsoft Office Word</Application>
  <DocSecurity>0</DocSecurity>
  <Lines>56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Januszewska Marzena</dc:creator>
  <cp:keywords/>
  <dc:description/>
  <cp:lastModifiedBy>Adamczyk Katarzyna</cp:lastModifiedBy>
  <cp:revision>2</cp:revision>
  <cp:lastPrinted>2026-04-13T06:50:00Z</cp:lastPrinted>
  <dcterms:created xsi:type="dcterms:W3CDTF">2026-05-07T05:25:00Z</dcterms:created>
  <dcterms:modified xsi:type="dcterms:W3CDTF">2026-05-07T05:25:00Z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e53936c2-9b8e-4ef2-bf8f-8d8d0261c5a5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