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376" w:rsidRPr="002E52CA" w:rsidRDefault="00DD10E3" w:rsidP="00952376">
      <w:pPr>
        <w:pStyle w:val="Tytu"/>
        <w:spacing w:line="360" w:lineRule="auto"/>
        <w:rPr>
          <w:rFonts w:cs="Arial"/>
          <w:i/>
          <w:szCs w:val="22"/>
        </w:rPr>
      </w:pPr>
      <w:r>
        <w:rPr>
          <w:rFonts w:cs="Arial"/>
          <w:szCs w:val="22"/>
        </w:rPr>
        <w:t xml:space="preserve">Umowa  </w:t>
      </w:r>
      <w:r w:rsidR="00FF1720">
        <w:rPr>
          <w:rFonts w:cs="Arial"/>
          <w:szCs w:val="22"/>
        </w:rPr>
        <w:t xml:space="preserve">nr </w:t>
      </w:r>
      <w:r>
        <w:rPr>
          <w:rFonts w:cs="Arial"/>
          <w:szCs w:val="22"/>
        </w:rPr>
        <w:t>ZP/</w:t>
      </w:r>
      <w:r w:rsidR="00105DED">
        <w:rPr>
          <w:rFonts w:cs="Arial"/>
          <w:szCs w:val="22"/>
        </w:rPr>
        <w:t>26</w:t>
      </w:r>
      <w:r w:rsidR="003D7C4E">
        <w:rPr>
          <w:rFonts w:cs="Arial"/>
          <w:szCs w:val="22"/>
        </w:rPr>
        <w:t>/…/26</w:t>
      </w:r>
      <w:r w:rsidR="007D571E" w:rsidRPr="007D571E">
        <w:rPr>
          <w:rFonts w:cs="Arial"/>
          <w:szCs w:val="22"/>
        </w:rPr>
        <w:t xml:space="preserve"> </w:t>
      </w:r>
      <w:r w:rsidR="00F657F9" w:rsidRPr="00C01E32">
        <w:rPr>
          <w:rFonts w:cs="Arial"/>
          <w:b w:val="0"/>
          <w:szCs w:val="22"/>
        </w:rPr>
        <w:t xml:space="preserve">- </w:t>
      </w:r>
      <w:r w:rsidR="00F657F9" w:rsidRPr="00C01E32">
        <w:rPr>
          <w:rFonts w:cs="Arial"/>
          <w:b w:val="0"/>
          <w:i/>
          <w:szCs w:val="22"/>
        </w:rPr>
        <w:t>wzór</w:t>
      </w:r>
    </w:p>
    <w:p w:rsidR="00952376" w:rsidRDefault="00952376" w:rsidP="00952376">
      <w:pPr>
        <w:pStyle w:val="Tytu"/>
        <w:spacing w:line="360" w:lineRule="auto"/>
        <w:rPr>
          <w:rFonts w:cs="Arial"/>
          <w:sz w:val="20"/>
        </w:rPr>
      </w:pPr>
    </w:p>
    <w:p w:rsidR="00952376" w:rsidRPr="00561216" w:rsidRDefault="00952376" w:rsidP="00952376">
      <w:pPr>
        <w:pStyle w:val="Tytu"/>
        <w:spacing w:line="360" w:lineRule="auto"/>
        <w:rPr>
          <w:rFonts w:cs="Arial"/>
          <w:sz w:val="20"/>
        </w:rPr>
      </w:pPr>
    </w:p>
    <w:p w:rsidR="00952376" w:rsidRDefault="00952376" w:rsidP="009A0542">
      <w:pPr>
        <w:pStyle w:val="Tytu"/>
        <w:spacing w:line="276" w:lineRule="auto"/>
        <w:jc w:val="both"/>
        <w:rPr>
          <w:rFonts w:cs="Arial"/>
          <w:sz w:val="20"/>
        </w:rPr>
      </w:pPr>
      <w:r w:rsidRPr="00D548FC">
        <w:rPr>
          <w:rFonts w:cs="Arial"/>
          <w:b w:val="0"/>
          <w:sz w:val="20"/>
        </w:rPr>
        <w:t>zawarta w dniu</w:t>
      </w:r>
      <w:r w:rsidR="00734B26">
        <w:rPr>
          <w:rFonts w:cs="Arial"/>
          <w:sz w:val="20"/>
        </w:rPr>
        <w:t xml:space="preserve"> …..</w:t>
      </w:r>
      <w:r w:rsidR="007D571E">
        <w:rPr>
          <w:rFonts w:cs="Arial"/>
          <w:sz w:val="20"/>
        </w:rPr>
        <w:t>.</w:t>
      </w:r>
      <w:r w:rsidR="00E83586">
        <w:rPr>
          <w:rFonts w:cs="Arial"/>
          <w:sz w:val="20"/>
        </w:rPr>
        <w:t xml:space="preserve"> </w:t>
      </w:r>
      <w:r w:rsidR="002B6D20">
        <w:rPr>
          <w:rFonts w:cs="Arial"/>
          <w:sz w:val="20"/>
        </w:rPr>
        <w:t>2026</w:t>
      </w:r>
      <w:r>
        <w:rPr>
          <w:rFonts w:cs="Arial"/>
          <w:sz w:val="20"/>
        </w:rPr>
        <w:t xml:space="preserve"> </w:t>
      </w:r>
      <w:r w:rsidRPr="0085674D">
        <w:rPr>
          <w:rFonts w:cs="Arial"/>
          <w:sz w:val="20"/>
        </w:rPr>
        <w:t>r</w:t>
      </w:r>
      <w:r>
        <w:rPr>
          <w:rFonts w:cs="Arial"/>
          <w:b w:val="0"/>
          <w:sz w:val="20"/>
        </w:rPr>
        <w:t>.</w:t>
      </w:r>
      <w:r>
        <w:rPr>
          <w:rFonts w:cs="Arial"/>
          <w:bCs/>
          <w:sz w:val="20"/>
        </w:rPr>
        <w:t xml:space="preserve"> </w:t>
      </w:r>
      <w:r w:rsidRPr="00D548FC">
        <w:rPr>
          <w:rFonts w:cs="Arial"/>
          <w:b w:val="0"/>
          <w:sz w:val="20"/>
        </w:rPr>
        <w:t>w Gryficach</w:t>
      </w:r>
      <w:r>
        <w:rPr>
          <w:rFonts w:cs="Arial"/>
          <w:sz w:val="20"/>
        </w:rPr>
        <w:t xml:space="preserve"> </w:t>
      </w:r>
    </w:p>
    <w:p w:rsidR="00952376" w:rsidRPr="00D548FC" w:rsidRDefault="00952376" w:rsidP="009A0542">
      <w:pPr>
        <w:pStyle w:val="Tytu"/>
        <w:spacing w:line="276" w:lineRule="auto"/>
        <w:jc w:val="both"/>
        <w:rPr>
          <w:rFonts w:cs="Arial"/>
          <w:b w:val="0"/>
          <w:sz w:val="20"/>
        </w:rPr>
      </w:pPr>
      <w:r w:rsidRPr="00D548FC">
        <w:rPr>
          <w:rFonts w:cs="Arial"/>
          <w:b w:val="0"/>
          <w:sz w:val="20"/>
        </w:rPr>
        <w:t>pomiędzy:</w:t>
      </w:r>
    </w:p>
    <w:p w:rsidR="00952376" w:rsidRPr="009531DF" w:rsidRDefault="00952376" w:rsidP="009A0542">
      <w:pPr>
        <w:pStyle w:val="Tytu"/>
        <w:spacing w:line="276" w:lineRule="auto"/>
        <w:jc w:val="both"/>
        <w:rPr>
          <w:rFonts w:cs="Arial"/>
          <w:sz w:val="20"/>
        </w:rPr>
      </w:pPr>
      <w:r w:rsidRPr="009531DF">
        <w:rPr>
          <w:rFonts w:cs="Arial"/>
          <w:sz w:val="20"/>
        </w:rPr>
        <w:t xml:space="preserve">Samodzielnym Publicznym Zespołem Zakładów Opieki Zdrowotnej    </w:t>
      </w:r>
    </w:p>
    <w:p w:rsidR="00952376" w:rsidRPr="009531DF" w:rsidRDefault="00952376" w:rsidP="009A0542">
      <w:pPr>
        <w:pStyle w:val="Tytu"/>
        <w:spacing w:line="276" w:lineRule="auto"/>
        <w:jc w:val="both"/>
        <w:rPr>
          <w:rFonts w:cs="Arial"/>
          <w:sz w:val="20"/>
        </w:rPr>
      </w:pPr>
      <w:r w:rsidRPr="009531DF">
        <w:rPr>
          <w:rFonts w:cs="Arial"/>
          <w:sz w:val="20"/>
        </w:rPr>
        <w:t>w  Gryficach</w:t>
      </w:r>
    </w:p>
    <w:p w:rsidR="00952376" w:rsidRPr="009531DF" w:rsidRDefault="00952376" w:rsidP="009A0542">
      <w:pPr>
        <w:pStyle w:val="Tytu"/>
        <w:spacing w:line="276" w:lineRule="auto"/>
        <w:jc w:val="both"/>
        <w:rPr>
          <w:rFonts w:cs="Arial"/>
          <w:b w:val="0"/>
          <w:sz w:val="20"/>
        </w:rPr>
      </w:pPr>
      <w:r w:rsidRPr="009531DF">
        <w:rPr>
          <w:rFonts w:cs="Arial"/>
          <w:b w:val="0"/>
          <w:sz w:val="20"/>
        </w:rPr>
        <w:t xml:space="preserve">ul. Niechorska 27, </w:t>
      </w:r>
    </w:p>
    <w:p w:rsidR="00952376" w:rsidRPr="009531DF" w:rsidRDefault="00952376" w:rsidP="009A0542">
      <w:pPr>
        <w:pStyle w:val="Tytu"/>
        <w:spacing w:line="276" w:lineRule="auto"/>
        <w:jc w:val="both"/>
        <w:rPr>
          <w:rFonts w:cs="Arial"/>
          <w:b w:val="0"/>
          <w:sz w:val="20"/>
        </w:rPr>
      </w:pPr>
      <w:r w:rsidRPr="009531DF">
        <w:rPr>
          <w:rFonts w:cs="Arial"/>
          <w:b w:val="0"/>
          <w:sz w:val="20"/>
        </w:rPr>
        <w:t>72-300 Gryfice,</w:t>
      </w:r>
    </w:p>
    <w:p w:rsidR="00952376" w:rsidRPr="009531DF" w:rsidRDefault="008C0B77" w:rsidP="009A0542">
      <w:pPr>
        <w:pStyle w:val="Tytu"/>
        <w:spacing w:line="276" w:lineRule="auto"/>
        <w:jc w:val="both"/>
        <w:rPr>
          <w:rFonts w:cs="Arial"/>
          <w:b w:val="0"/>
          <w:sz w:val="20"/>
        </w:rPr>
      </w:pPr>
      <w:r>
        <w:rPr>
          <w:rFonts w:cs="Arial"/>
          <w:b w:val="0"/>
          <w:sz w:val="20"/>
        </w:rPr>
        <w:t>NIP 85716885</w:t>
      </w:r>
      <w:r w:rsidR="00952376" w:rsidRPr="009531DF">
        <w:rPr>
          <w:rFonts w:cs="Arial"/>
          <w:b w:val="0"/>
          <w:sz w:val="20"/>
        </w:rPr>
        <w:t xml:space="preserve">60 </w:t>
      </w:r>
    </w:p>
    <w:p w:rsidR="00952376" w:rsidRPr="009531DF" w:rsidRDefault="00952376" w:rsidP="009A0542">
      <w:pPr>
        <w:pStyle w:val="Tytu"/>
        <w:spacing w:line="276" w:lineRule="auto"/>
        <w:jc w:val="both"/>
        <w:rPr>
          <w:rFonts w:cs="Arial"/>
          <w:b w:val="0"/>
          <w:sz w:val="20"/>
        </w:rPr>
      </w:pPr>
      <w:r w:rsidRPr="009531DF">
        <w:rPr>
          <w:rFonts w:cs="Arial"/>
          <w:b w:val="0"/>
          <w:sz w:val="20"/>
        </w:rPr>
        <w:t>figurującym w KRS pod nr 0000001803</w:t>
      </w:r>
    </w:p>
    <w:p w:rsidR="00952376" w:rsidRPr="009531DF" w:rsidRDefault="00952376" w:rsidP="009A0542">
      <w:pPr>
        <w:pStyle w:val="Tytu"/>
        <w:spacing w:line="276" w:lineRule="auto"/>
        <w:jc w:val="both"/>
        <w:rPr>
          <w:rFonts w:cs="Arial"/>
          <w:b w:val="0"/>
          <w:sz w:val="20"/>
        </w:rPr>
      </w:pPr>
      <w:r w:rsidRPr="009531DF">
        <w:rPr>
          <w:rFonts w:cs="Arial"/>
          <w:b w:val="0"/>
          <w:sz w:val="20"/>
        </w:rPr>
        <w:t xml:space="preserve">reprezentowanym przez: </w:t>
      </w:r>
    </w:p>
    <w:p w:rsidR="00952376" w:rsidRPr="003D096C" w:rsidRDefault="00952376" w:rsidP="009A0542">
      <w:pPr>
        <w:pStyle w:val="Tytu"/>
        <w:spacing w:line="276" w:lineRule="auto"/>
        <w:jc w:val="both"/>
        <w:rPr>
          <w:rFonts w:cs="Arial"/>
          <w:sz w:val="20"/>
        </w:rPr>
      </w:pPr>
      <w:r w:rsidRPr="003D096C">
        <w:rPr>
          <w:rFonts w:cs="Arial"/>
          <w:bCs/>
          <w:sz w:val="20"/>
        </w:rPr>
        <w:t>Dy</w:t>
      </w:r>
      <w:r w:rsidR="00432AE5">
        <w:rPr>
          <w:rFonts w:cs="Arial"/>
          <w:bCs/>
          <w:sz w:val="20"/>
        </w:rPr>
        <w:t>rektora SPZZOZ w Gryficach – Danutę Kowalewską</w:t>
      </w:r>
    </w:p>
    <w:p w:rsidR="00952376" w:rsidRPr="00A41452" w:rsidRDefault="00952376" w:rsidP="009A0542">
      <w:pPr>
        <w:pStyle w:val="Tytu"/>
        <w:spacing w:line="276" w:lineRule="auto"/>
        <w:jc w:val="both"/>
        <w:rPr>
          <w:rFonts w:cs="Arial"/>
          <w:b w:val="0"/>
          <w:sz w:val="20"/>
        </w:rPr>
      </w:pPr>
      <w:r w:rsidRPr="00A41452">
        <w:rPr>
          <w:rFonts w:cs="Arial"/>
          <w:b w:val="0"/>
          <w:sz w:val="20"/>
        </w:rPr>
        <w:t xml:space="preserve">zwanym dalej – „Zamawiającym”, </w:t>
      </w:r>
    </w:p>
    <w:p w:rsidR="00952376" w:rsidRDefault="00952376" w:rsidP="009A0542">
      <w:pPr>
        <w:pStyle w:val="Tytu"/>
        <w:spacing w:line="276" w:lineRule="auto"/>
        <w:jc w:val="both"/>
        <w:rPr>
          <w:rFonts w:cs="Arial"/>
          <w:b w:val="0"/>
          <w:sz w:val="20"/>
        </w:rPr>
      </w:pPr>
      <w:r w:rsidRPr="00312128">
        <w:rPr>
          <w:rFonts w:cs="Arial"/>
          <w:b w:val="0"/>
          <w:sz w:val="20"/>
        </w:rPr>
        <w:t>a firmą</w:t>
      </w:r>
    </w:p>
    <w:p w:rsidR="009A0542" w:rsidRPr="009A0542" w:rsidRDefault="00734B26" w:rsidP="009A0542">
      <w:pPr>
        <w:pStyle w:val="Tytu"/>
        <w:spacing w:line="276" w:lineRule="auto"/>
        <w:jc w:val="both"/>
        <w:rPr>
          <w:rFonts w:cs="Arial"/>
          <w:sz w:val="20"/>
        </w:rPr>
      </w:pPr>
      <w:r>
        <w:rPr>
          <w:rFonts w:cs="Arial"/>
          <w:sz w:val="20"/>
        </w:rPr>
        <w:t>……………………………...</w:t>
      </w:r>
    </w:p>
    <w:p w:rsidR="009A0542" w:rsidRDefault="00734B26" w:rsidP="009A0542">
      <w:pPr>
        <w:pStyle w:val="Tytu"/>
        <w:spacing w:line="276" w:lineRule="auto"/>
        <w:jc w:val="both"/>
        <w:rPr>
          <w:rFonts w:cs="Arial"/>
          <w:b w:val="0"/>
          <w:sz w:val="20"/>
        </w:rPr>
      </w:pPr>
      <w:r>
        <w:rPr>
          <w:rFonts w:cs="Arial"/>
          <w:b w:val="0"/>
          <w:sz w:val="20"/>
        </w:rPr>
        <w:t>……………………………...</w:t>
      </w:r>
    </w:p>
    <w:p w:rsidR="009A0542" w:rsidRDefault="00734B26" w:rsidP="009A0542">
      <w:pPr>
        <w:pStyle w:val="Tytu"/>
        <w:spacing w:line="276" w:lineRule="auto"/>
        <w:jc w:val="both"/>
        <w:rPr>
          <w:rFonts w:cs="Arial"/>
          <w:b w:val="0"/>
          <w:sz w:val="20"/>
        </w:rPr>
      </w:pPr>
      <w:r>
        <w:rPr>
          <w:rFonts w:cs="Arial"/>
          <w:b w:val="0"/>
          <w:sz w:val="20"/>
        </w:rPr>
        <w:t>………………………………</w:t>
      </w:r>
    </w:p>
    <w:p w:rsidR="00102E49" w:rsidRPr="00861BE6" w:rsidRDefault="00734B26" w:rsidP="00102E49">
      <w:pPr>
        <w:pStyle w:val="Bezodstpw"/>
        <w:spacing w:line="276" w:lineRule="auto"/>
        <w:rPr>
          <w:rFonts w:ascii="Arial" w:hAnsi="Arial" w:cs="Arial"/>
          <w:sz w:val="20"/>
          <w:szCs w:val="20"/>
        </w:rPr>
      </w:pPr>
      <w:r>
        <w:rPr>
          <w:rFonts w:ascii="Arial" w:hAnsi="Arial" w:cs="Arial"/>
          <w:sz w:val="20"/>
          <w:szCs w:val="20"/>
        </w:rPr>
        <w:t>NIP …………………………</w:t>
      </w:r>
    </w:p>
    <w:p w:rsidR="00102E49" w:rsidRPr="00861BE6" w:rsidRDefault="00102E49" w:rsidP="00102E49">
      <w:pPr>
        <w:pStyle w:val="Bezodstpw"/>
        <w:spacing w:line="276" w:lineRule="auto"/>
        <w:rPr>
          <w:rFonts w:ascii="Arial" w:hAnsi="Arial" w:cs="Arial"/>
          <w:sz w:val="20"/>
          <w:szCs w:val="20"/>
        </w:rPr>
      </w:pPr>
      <w:r>
        <w:rPr>
          <w:rFonts w:ascii="Arial" w:hAnsi="Arial" w:cs="Arial"/>
          <w:sz w:val="20"/>
          <w:szCs w:val="20"/>
        </w:rPr>
        <w:t>figurującą</w:t>
      </w:r>
      <w:r w:rsidR="00734B26">
        <w:rPr>
          <w:rFonts w:ascii="Arial" w:hAnsi="Arial" w:cs="Arial"/>
          <w:sz w:val="20"/>
          <w:szCs w:val="20"/>
        </w:rPr>
        <w:t xml:space="preserve"> w KRS pod nr ………………………</w:t>
      </w:r>
    </w:p>
    <w:p w:rsidR="00102E49" w:rsidRPr="005276FE" w:rsidRDefault="00102E49" w:rsidP="00102E49">
      <w:pPr>
        <w:pStyle w:val="Tytu"/>
        <w:spacing w:line="276" w:lineRule="auto"/>
        <w:jc w:val="both"/>
        <w:rPr>
          <w:rFonts w:cs="Arial"/>
          <w:b w:val="0"/>
          <w:sz w:val="20"/>
        </w:rPr>
      </w:pPr>
      <w:r w:rsidRPr="005276FE">
        <w:rPr>
          <w:rFonts w:cs="Arial"/>
          <w:b w:val="0"/>
          <w:sz w:val="20"/>
        </w:rPr>
        <w:t>reprezentowaną przez:</w:t>
      </w:r>
    </w:p>
    <w:p w:rsidR="009A0542" w:rsidRPr="00312128" w:rsidRDefault="009A0542" w:rsidP="009A0542">
      <w:pPr>
        <w:pStyle w:val="Tytu"/>
        <w:spacing w:line="276" w:lineRule="auto"/>
        <w:jc w:val="both"/>
        <w:rPr>
          <w:rFonts w:cs="Arial"/>
          <w:b w:val="0"/>
          <w:sz w:val="20"/>
        </w:rPr>
      </w:pPr>
    </w:p>
    <w:p w:rsidR="00952376" w:rsidRPr="00FF4718" w:rsidRDefault="00952376" w:rsidP="009A0542">
      <w:pPr>
        <w:pStyle w:val="Tytu"/>
        <w:spacing w:line="276" w:lineRule="auto"/>
        <w:jc w:val="both"/>
        <w:rPr>
          <w:rFonts w:cs="Arial"/>
          <w:b w:val="0"/>
          <w:sz w:val="20"/>
        </w:rPr>
      </w:pPr>
      <w:r w:rsidRPr="00FF4718">
        <w:rPr>
          <w:rFonts w:cs="Arial"/>
          <w:b w:val="0"/>
          <w:sz w:val="20"/>
        </w:rPr>
        <w:t>.............................................</w:t>
      </w:r>
    </w:p>
    <w:p w:rsidR="00952376" w:rsidRPr="00A41452" w:rsidRDefault="00952376" w:rsidP="009A0542">
      <w:pPr>
        <w:pStyle w:val="Tytu"/>
        <w:spacing w:line="276" w:lineRule="auto"/>
        <w:jc w:val="both"/>
        <w:rPr>
          <w:rFonts w:cs="Arial"/>
          <w:b w:val="0"/>
          <w:sz w:val="20"/>
        </w:rPr>
      </w:pPr>
      <w:r w:rsidRPr="00A41452">
        <w:rPr>
          <w:rFonts w:cs="Arial"/>
          <w:b w:val="0"/>
          <w:sz w:val="20"/>
        </w:rPr>
        <w:t>zwaną dalej – „Wykonawcą”</w:t>
      </w:r>
    </w:p>
    <w:p w:rsidR="00952376" w:rsidRDefault="00952376" w:rsidP="00952376">
      <w:pPr>
        <w:pStyle w:val="Tytu"/>
        <w:spacing w:line="360" w:lineRule="auto"/>
        <w:jc w:val="both"/>
        <w:rPr>
          <w:rFonts w:cs="Arial"/>
          <w:sz w:val="20"/>
        </w:rPr>
      </w:pPr>
    </w:p>
    <w:p w:rsidR="00952376" w:rsidRDefault="00952376" w:rsidP="00952376">
      <w:pPr>
        <w:pStyle w:val="Tytu"/>
        <w:spacing w:line="360" w:lineRule="auto"/>
        <w:jc w:val="both"/>
        <w:rPr>
          <w:rFonts w:cs="Arial"/>
          <w:sz w:val="20"/>
        </w:rPr>
      </w:pPr>
    </w:p>
    <w:p w:rsidR="00952376" w:rsidRPr="006002EF" w:rsidRDefault="00952376" w:rsidP="00952376">
      <w:pPr>
        <w:pStyle w:val="Tytu"/>
        <w:rPr>
          <w:rFonts w:cs="Arial"/>
          <w:sz w:val="20"/>
        </w:rPr>
      </w:pPr>
      <w:r w:rsidRPr="006002EF">
        <w:rPr>
          <w:rFonts w:cs="Arial"/>
          <w:sz w:val="20"/>
        </w:rPr>
        <w:t>§ 1</w:t>
      </w:r>
    </w:p>
    <w:p w:rsidR="00952376" w:rsidRPr="00E87E69" w:rsidRDefault="00952376" w:rsidP="00952376">
      <w:pPr>
        <w:pStyle w:val="Tytu"/>
        <w:rPr>
          <w:rFonts w:cs="Arial"/>
          <w:b w:val="0"/>
          <w:sz w:val="20"/>
        </w:rPr>
      </w:pPr>
    </w:p>
    <w:p w:rsidR="00514ABF" w:rsidRDefault="00952376" w:rsidP="006002EF">
      <w:pPr>
        <w:jc w:val="both"/>
        <w:rPr>
          <w:rFonts w:ascii="Arial" w:hAnsi="Arial" w:cs="Arial"/>
          <w:sz w:val="20"/>
          <w:szCs w:val="20"/>
        </w:rPr>
      </w:pPr>
      <w:r w:rsidRPr="006002EF">
        <w:rPr>
          <w:rFonts w:ascii="Arial" w:hAnsi="Arial" w:cs="Arial"/>
          <w:sz w:val="20"/>
          <w:szCs w:val="20"/>
        </w:rPr>
        <w:t>Podstawę zawarcia umowy stanowi oferta Wykonawcy przyjęta w wyniku przeprowadzenia postę</w:t>
      </w:r>
      <w:r w:rsidR="00396D44">
        <w:rPr>
          <w:rFonts w:ascii="Arial" w:hAnsi="Arial" w:cs="Arial"/>
          <w:sz w:val="20"/>
          <w:szCs w:val="20"/>
        </w:rPr>
        <w:t>powania w trybie podstawowym na</w:t>
      </w:r>
      <w:r w:rsidRPr="006002EF">
        <w:rPr>
          <w:rFonts w:ascii="Arial" w:hAnsi="Arial" w:cs="Arial"/>
          <w:sz w:val="20"/>
          <w:szCs w:val="20"/>
        </w:rPr>
        <w:t xml:space="preserve"> </w:t>
      </w:r>
      <w:r w:rsidR="0043261D">
        <w:rPr>
          <w:rFonts w:ascii="Arial" w:hAnsi="Arial" w:cs="Arial"/>
          <w:b/>
          <w:sz w:val="20"/>
          <w:szCs w:val="20"/>
        </w:rPr>
        <w:t>„Dostawę</w:t>
      </w:r>
      <w:r w:rsidR="00681B08">
        <w:rPr>
          <w:rFonts w:ascii="Arial" w:hAnsi="Arial" w:cs="Arial"/>
          <w:b/>
          <w:sz w:val="20"/>
          <w:szCs w:val="20"/>
        </w:rPr>
        <w:t xml:space="preserve"> narzędzi jednorazowych </w:t>
      </w:r>
      <w:r w:rsidR="003158EC">
        <w:rPr>
          <w:rFonts w:ascii="Arial" w:hAnsi="Arial" w:cs="Arial"/>
          <w:b/>
          <w:sz w:val="20"/>
          <w:szCs w:val="20"/>
        </w:rPr>
        <w:t>dla SPZZOZ</w:t>
      </w:r>
      <w:r w:rsidR="006002EF" w:rsidRPr="006002EF">
        <w:rPr>
          <w:rFonts w:ascii="Arial" w:hAnsi="Arial" w:cs="Arial"/>
          <w:b/>
          <w:sz w:val="20"/>
          <w:szCs w:val="20"/>
        </w:rPr>
        <w:t xml:space="preserve"> </w:t>
      </w:r>
      <w:r w:rsidR="00681B08">
        <w:rPr>
          <w:rFonts w:ascii="Arial" w:hAnsi="Arial" w:cs="Arial"/>
          <w:b/>
          <w:sz w:val="20"/>
          <w:szCs w:val="20"/>
        </w:rPr>
        <w:br/>
      </w:r>
      <w:r w:rsidR="006002EF" w:rsidRPr="006002EF">
        <w:rPr>
          <w:rFonts w:ascii="Arial" w:hAnsi="Arial" w:cs="Arial"/>
          <w:b/>
          <w:sz w:val="20"/>
          <w:szCs w:val="20"/>
        </w:rPr>
        <w:t>w Gryficach”</w:t>
      </w:r>
      <w:r w:rsidR="006002EF" w:rsidRPr="006002EF">
        <w:rPr>
          <w:rFonts w:ascii="Arial" w:hAnsi="Arial" w:cs="Arial"/>
          <w:sz w:val="20"/>
          <w:szCs w:val="20"/>
        </w:rPr>
        <w:t xml:space="preserve"> </w:t>
      </w:r>
      <w:r w:rsidR="007F3855">
        <w:rPr>
          <w:rFonts w:ascii="Arial" w:hAnsi="Arial" w:cs="Arial"/>
          <w:sz w:val="20"/>
          <w:szCs w:val="20"/>
        </w:rPr>
        <w:t>ogłoszonego</w:t>
      </w:r>
      <w:r w:rsidRPr="006002EF">
        <w:rPr>
          <w:rFonts w:ascii="Arial" w:hAnsi="Arial" w:cs="Arial"/>
          <w:sz w:val="20"/>
          <w:szCs w:val="20"/>
        </w:rPr>
        <w:t xml:space="preserve"> </w:t>
      </w:r>
      <w:r w:rsidR="00A21CA3" w:rsidRPr="00A21CA3">
        <w:rPr>
          <w:rStyle w:val="Pogrubienie"/>
          <w:rFonts w:ascii="Arial" w:hAnsi="Arial" w:cs="Arial"/>
          <w:b w:val="0"/>
          <w:sz w:val="20"/>
          <w:szCs w:val="20"/>
        </w:rPr>
        <w:t>na Platformie e-Zamówienia</w:t>
      </w:r>
      <w:r w:rsidR="00A21CA3" w:rsidRPr="004F4D2B">
        <w:rPr>
          <w:rFonts w:ascii="Arial" w:hAnsi="Arial" w:cs="Arial"/>
          <w:b/>
          <w:sz w:val="20"/>
          <w:szCs w:val="20"/>
        </w:rPr>
        <w:t xml:space="preserve"> </w:t>
      </w:r>
      <w:r w:rsidRPr="006002EF">
        <w:rPr>
          <w:rFonts w:ascii="Arial" w:hAnsi="Arial" w:cs="Arial"/>
          <w:sz w:val="20"/>
          <w:szCs w:val="20"/>
        </w:rPr>
        <w:t>oraz na stronie internetowej prowadzonego postępowania.</w:t>
      </w:r>
    </w:p>
    <w:p w:rsidR="00514ABF" w:rsidRDefault="00514ABF" w:rsidP="00514ABF">
      <w:pPr>
        <w:rPr>
          <w:rFonts w:ascii="Arial" w:hAnsi="Arial" w:cs="Arial"/>
          <w:sz w:val="20"/>
          <w:szCs w:val="20"/>
        </w:rPr>
      </w:pPr>
    </w:p>
    <w:p w:rsidR="00514ABF" w:rsidRPr="0094495A" w:rsidRDefault="00514ABF" w:rsidP="00514ABF">
      <w:pPr>
        <w:pStyle w:val="Tytu"/>
        <w:spacing w:line="276" w:lineRule="auto"/>
        <w:rPr>
          <w:rFonts w:cs="Arial"/>
          <w:sz w:val="20"/>
        </w:rPr>
      </w:pPr>
      <w:r w:rsidRPr="0094495A">
        <w:rPr>
          <w:rFonts w:cs="Arial"/>
          <w:sz w:val="20"/>
        </w:rPr>
        <w:t>§ 2</w:t>
      </w:r>
    </w:p>
    <w:p w:rsidR="00514ABF" w:rsidRPr="004B5EFB" w:rsidRDefault="00514ABF" w:rsidP="00514ABF">
      <w:pPr>
        <w:spacing w:line="276" w:lineRule="auto"/>
        <w:ind w:left="284" w:hanging="284"/>
        <w:jc w:val="both"/>
        <w:rPr>
          <w:rFonts w:ascii="Arial" w:hAnsi="Arial" w:cs="Arial"/>
          <w:sz w:val="20"/>
          <w:szCs w:val="20"/>
        </w:rPr>
      </w:pPr>
      <w:r w:rsidRPr="004B5EFB">
        <w:rPr>
          <w:rFonts w:ascii="Arial" w:hAnsi="Arial" w:cs="Arial"/>
          <w:sz w:val="20"/>
          <w:szCs w:val="20"/>
        </w:rPr>
        <w:t>1.</w:t>
      </w:r>
      <w:r>
        <w:rPr>
          <w:rFonts w:ascii="Arial" w:hAnsi="Arial" w:cs="Arial"/>
          <w:sz w:val="20"/>
          <w:szCs w:val="20"/>
        </w:rPr>
        <w:t xml:space="preserve"> Przedmiotem umow</w:t>
      </w:r>
      <w:r w:rsidR="00E052E3">
        <w:rPr>
          <w:rFonts w:ascii="Arial" w:hAnsi="Arial" w:cs="Arial"/>
          <w:sz w:val="20"/>
          <w:szCs w:val="20"/>
        </w:rPr>
        <w:t>y jest</w:t>
      </w:r>
      <w:r w:rsidR="00595C0B">
        <w:rPr>
          <w:rFonts w:ascii="Arial" w:hAnsi="Arial" w:cs="Arial"/>
          <w:sz w:val="20"/>
          <w:szCs w:val="20"/>
        </w:rPr>
        <w:t xml:space="preserve"> sukcesywna</w:t>
      </w:r>
      <w:r w:rsidR="00E052E3">
        <w:rPr>
          <w:rFonts w:ascii="Arial" w:hAnsi="Arial" w:cs="Arial"/>
          <w:sz w:val="20"/>
          <w:szCs w:val="20"/>
        </w:rPr>
        <w:t xml:space="preserve"> dostawa</w:t>
      </w:r>
      <w:r w:rsidR="00170665">
        <w:rPr>
          <w:rFonts w:ascii="Arial" w:hAnsi="Arial" w:cs="Arial"/>
          <w:sz w:val="20"/>
          <w:szCs w:val="20"/>
        </w:rPr>
        <w:t xml:space="preserve"> narzędzi jednorazowych </w:t>
      </w:r>
      <w:r w:rsidRPr="004B5EFB">
        <w:rPr>
          <w:rFonts w:ascii="Arial" w:hAnsi="Arial" w:cs="Arial"/>
          <w:sz w:val="20"/>
          <w:szCs w:val="20"/>
        </w:rPr>
        <w:t>dla SPZZOZ w</w:t>
      </w:r>
      <w:r>
        <w:rPr>
          <w:rFonts w:ascii="Arial" w:hAnsi="Arial" w:cs="Arial"/>
          <w:sz w:val="20"/>
          <w:szCs w:val="20"/>
        </w:rPr>
        <w:t xml:space="preserve"> Gryficach  </w:t>
      </w:r>
      <w:r w:rsidRPr="004B5EFB">
        <w:rPr>
          <w:rFonts w:ascii="Arial" w:hAnsi="Arial" w:cs="Arial"/>
          <w:sz w:val="20"/>
          <w:szCs w:val="20"/>
        </w:rPr>
        <w:t>w cenie i na warunkach płatności zgodn</w:t>
      </w:r>
      <w:r w:rsidR="00E052E3">
        <w:rPr>
          <w:rFonts w:ascii="Arial" w:hAnsi="Arial" w:cs="Arial"/>
          <w:sz w:val="20"/>
          <w:szCs w:val="20"/>
        </w:rPr>
        <w:t>ych z S</w:t>
      </w:r>
      <w:r w:rsidRPr="004B5EFB">
        <w:rPr>
          <w:rFonts w:ascii="Arial" w:hAnsi="Arial" w:cs="Arial"/>
          <w:sz w:val="20"/>
          <w:szCs w:val="20"/>
        </w:rPr>
        <w:t xml:space="preserve">WZ i </w:t>
      </w:r>
      <w:r w:rsidRPr="004B5EFB">
        <w:rPr>
          <w:rFonts w:ascii="Arial" w:hAnsi="Arial" w:cs="Arial"/>
          <w:bCs/>
          <w:sz w:val="20"/>
          <w:szCs w:val="20"/>
        </w:rPr>
        <w:t>załącznikiem –</w:t>
      </w:r>
      <w:r w:rsidRPr="004B5EFB">
        <w:rPr>
          <w:rFonts w:ascii="Arial" w:hAnsi="Arial" w:cs="Arial"/>
          <w:sz w:val="20"/>
          <w:szCs w:val="20"/>
        </w:rPr>
        <w:t xml:space="preserve"> ofertą Wykonawcy  stanowiącą  integralną część umowy dla </w:t>
      </w:r>
      <w:r>
        <w:rPr>
          <w:rFonts w:ascii="Arial" w:hAnsi="Arial" w:cs="Arial"/>
          <w:sz w:val="20"/>
          <w:szCs w:val="20"/>
        </w:rPr>
        <w:t xml:space="preserve"> </w:t>
      </w:r>
      <w:r w:rsidR="00734B26">
        <w:rPr>
          <w:rFonts w:ascii="Arial" w:hAnsi="Arial" w:cs="Arial"/>
          <w:b/>
          <w:sz w:val="20"/>
          <w:szCs w:val="20"/>
        </w:rPr>
        <w:t xml:space="preserve">pakietu nr … </w:t>
      </w:r>
      <w:r w:rsidR="00095FA3">
        <w:rPr>
          <w:rFonts w:ascii="Arial" w:hAnsi="Arial" w:cs="Arial"/>
          <w:b/>
          <w:sz w:val="20"/>
          <w:szCs w:val="20"/>
        </w:rPr>
        <w:t>.</w:t>
      </w:r>
    </w:p>
    <w:p w:rsidR="00514ABF" w:rsidRPr="004B5EFB" w:rsidRDefault="00514ABF" w:rsidP="00514ABF">
      <w:pPr>
        <w:spacing w:line="276" w:lineRule="auto"/>
        <w:jc w:val="both"/>
        <w:rPr>
          <w:rFonts w:ascii="Arial" w:hAnsi="Arial" w:cs="Arial"/>
          <w:sz w:val="20"/>
          <w:szCs w:val="20"/>
        </w:rPr>
      </w:pPr>
      <w:r w:rsidRPr="004B5EFB">
        <w:rPr>
          <w:rFonts w:ascii="Arial" w:hAnsi="Arial" w:cs="Arial"/>
          <w:sz w:val="20"/>
          <w:szCs w:val="20"/>
        </w:rPr>
        <w:t xml:space="preserve">2. Zamawiający określa wielkość dostawy częściowej przez złożenie u Wykonawcy zamówienia </w:t>
      </w:r>
      <w:r w:rsidRPr="004B5EFB">
        <w:rPr>
          <w:rFonts w:ascii="Arial" w:hAnsi="Arial" w:cs="Arial"/>
          <w:sz w:val="20"/>
          <w:szCs w:val="20"/>
        </w:rPr>
        <w:br/>
        <w:t xml:space="preserve">     w formie pisemnej, faxem lub e-mailem.</w:t>
      </w:r>
    </w:p>
    <w:p w:rsidR="00514ABF" w:rsidRPr="004B5EFB" w:rsidRDefault="00514ABF" w:rsidP="00514ABF">
      <w:pPr>
        <w:spacing w:line="276" w:lineRule="auto"/>
        <w:jc w:val="both"/>
        <w:rPr>
          <w:rFonts w:ascii="Arial" w:hAnsi="Arial" w:cs="Arial"/>
          <w:sz w:val="20"/>
          <w:szCs w:val="20"/>
        </w:rPr>
      </w:pPr>
      <w:r w:rsidRPr="004B5EFB">
        <w:rPr>
          <w:rFonts w:ascii="Arial" w:hAnsi="Arial" w:cs="Arial"/>
          <w:sz w:val="20"/>
          <w:szCs w:val="20"/>
        </w:rPr>
        <w:t>3.  Koszt dostarczenia towaru do magazynu Zamawiającego pokrywa Wykonawca.</w:t>
      </w:r>
    </w:p>
    <w:p w:rsidR="00514ABF" w:rsidRPr="004B5EFB" w:rsidRDefault="00514ABF" w:rsidP="00514ABF">
      <w:pPr>
        <w:spacing w:line="276" w:lineRule="auto"/>
        <w:ind w:left="284" w:hanging="284"/>
        <w:jc w:val="both"/>
        <w:rPr>
          <w:rFonts w:ascii="Arial" w:hAnsi="Arial" w:cs="Arial"/>
          <w:sz w:val="20"/>
          <w:szCs w:val="20"/>
        </w:rPr>
      </w:pPr>
      <w:r w:rsidRPr="004B5EFB">
        <w:rPr>
          <w:rFonts w:ascii="Arial" w:hAnsi="Arial" w:cs="Arial"/>
          <w:sz w:val="20"/>
          <w:szCs w:val="20"/>
        </w:rPr>
        <w:t>4. Zamawiający  zastrzega  sobie  możliwość  ilościowej  zmiany  poszcze</w:t>
      </w:r>
      <w:r>
        <w:rPr>
          <w:rFonts w:ascii="Arial" w:hAnsi="Arial" w:cs="Arial"/>
          <w:sz w:val="20"/>
          <w:szCs w:val="20"/>
        </w:rPr>
        <w:t xml:space="preserve">gólnych  asortymentów do </w:t>
      </w:r>
      <w:r w:rsidRPr="004B5EFB">
        <w:rPr>
          <w:rFonts w:ascii="Arial" w:hAnsi="Arial" w:cs="Arial"/>
          <w:sz w:val="20"/>
          <w:szCs w:val="20"/>
        </w:rPr>
        <w:t xml:space="preserve"> wysokości  całkowitej  wartości  zamówienia, określonego umową</w:t>
      </w:r>
      <w:r w:rsidR="003224DC">
        <w:rPr>
          <w:rFonts w:ascii="Arial" w:hAnsi="Arial" w:cs="Arial"/>
          <w:sz w:val="20"/>
          <w:szCs w:val="20"/>
        </w:rPr>
        <w:t>, w ramach danego pakietu</w:t>
      </w:r>
      <w:r w:rsidRPr="004B5EFB">
        <w:rPr>
          <w:rFonts w:ascii="Arial" w:hAnsi="Arial" w:cs="Arial"/>
          <w:sz w:val="20"/>
          <w:szCs w:val="20"/>
        </w:rPr>
        <w:t>.</w:t>
      </w:r>
    </w:p>
    <w:p w:rsidR="00514ABF" w:rsidRPr="004B5EFB" w:rsidRDefault="00514ABF" w:rsidP="00514ABF">
      <w:pPr>
        <w:spacing w:line="276" w:lineRule="auto"/>
        <w:ind w:left="284" w:hanging="284"/>
        <w:jc w:val="both"/>
        <w:rPr>
          <w:rFonts w:ascii="Arial" w:hAnsi="Arial" w:cs="Arial"/>
          <w:sz w:val="20"/>
          <w:szCs w:val="20"/>
        </w:rPr>
      </w:pPr>
      <w:r w:rsidRPr="004B5EFB">
        <w:rPr>
          <w:rFonts w:ascii="Arial" w:hAnsi="Arial" w:cs="Arial"/>
          <w:sz w:val="20"/>
          <w:szCs w:val="20"/>
        </w:rPr>
        <w:t xml:space="preserve">5. Zamawiający dopuszcza możliwość zmian cen podanych w ofercie w przypadku wystąpienia okoliczności, których nie można było  przewidzieć przy podpisywaniu umowy, </w:t>
      </w:r>
      <w:r>
        <w:rPr>
          <w:rFonts w:ascii="Arial" w:hAnsi="Arial" w:cs="Arial"/>
          <w:sz w:val="20"/>
          <w:szCs w:val="20"/>
        </w:rPr>
        <w:t xml:space="preserve">w szczególności </w:t>
      </w:r>
      <w:r w:rsidRPr="004B5EFB">
        <w:rPr>
          <w:rFonts w:ascii="Arial" w:hAnsi="Arial" w:cs="Arial"/>
          <w:sz w:val="20"/>
          <w:szCs w:val="20"/>
        </w:rPr>
        <w:t xml:space="preserve"> </w:t>
      </w:r>
      <w:r w:rsidR="001C2EE3">
        <w:rPr>
          <w:rFonts w:ascii="Arial" w:hAnsi="Arial" w:cs="Arial"/>
          <w:sz w:val="20"/>
          <w:szCs w:val="20"/>
        </w:rPr>
        <w:t xml:space="preserve">           </w:t>
      </w:r>
      <w:r w:rsidRPr="004B5EFB">
        <w:rPr>
          <w:rFonts w:ascii="Arial" w:hAnsi="Arial" w:cs="Arial"/>
          <w:sz w:val="20"/>
          <w:szCs w:val="20"/>
        </w:rPr>
        <w:t>w przypadku:</w:t>
      </w:r>
    </w:p>
    <w:p w:rsidR="00514ABF" w:rsidRPr="004B5EFB" w:rsidRDefault="00514ABF" w:rsidP="00514ABF">
      <w:pPr>
        <w:numPr>
          <w:ilvl w:val="0"/>
          <w:numId w:val="6"/>
        </w:numPr>
        <w:spacing w:line="276" w:lineRule="auto"/>
        <w:jc w:val="both"/>
        <w:rPr>
          <w:rFonts w:ascii="Arial" w:hAnsi="Arial" w:cs="Arial"/>
          <w:sz w:val="20"/>
          <w:szCs w:val="20"/>
        </w:rPr>
      </w:pPr>
      <w:r>
        <w:rPr>
          <w:rFonts w:ascii="Arial" w:hAnsi="Arial" w:cs="Arial"/>
          <w:sz w:val="20"/>
          <w:szCs w:val="20"/>
        </w:rPr>
        <w:t>zmian</w:t>
      </w:r>
      <w:r w:rsidRPr="004B5EFB">
        <w:rPr>
          <w:rFonts w:ascii="Arial" w:hAnsi="Arial" w:cs="Arial"/>
          <w:sz w:val="20"/>
          <w:szCs w:val="20"/>
        </w:rPr>
        <w:t xml:space="preserve"> cen urzędowych</w:t>
      </w:r>
    </w:p>
    <w:p w:rsidR="00514ABF" w:rsidRDefault="00514ABF" w:rsidP="00514ABF">
      <w:pPr>
        <w:numPr>
          <w:ilvl w:val="0"/>
          <w:numId w:val="6"/>
        </w:numPr>
        <w:spacing w:line="276" w:lineRule="auto"/>
        <w:jc w:val="both"/>
        <w:rPr>
          <w:rFonts w:ascii="Arial" w:hAnsi="Arial" w:cs="Arial"/>
          <w:sz w:val="20"/>
          <w:szCs w:val="20"/>
        </w:rPr>
      </w:pPr>
      <w:r>
        <w:rPr>
          <w:rFonts w:ascii="Arial" w:hAnsi="Arial" w:cs="Arial"/>
          <w:sz w:val="20"/>
          <w:szCs w:val="20"/>
        </w:rPr>
        <w:t>zmian</w:t>
      </w:r>
      <w:r w:rsidR="009C02EE">
        <w:rPr>
          <w:rFonts w:ascii="Arial" w:hAnsi="Arial" w:cs="Arial"/>
          <w:sz w:val="20"/>
          <w:szCs w:val="20"/>
        </w:rPr>
        <w:t xml:space="preserve"> </w:t>
      </w:r>
      <w:r w:rsidRPr="004B5EFB">
        <w:rPr>
          <w:rFonts w:ascii="Arial" w:hAnsi="Arial" w:cs="Arial"/>
          <w:sz w:val="20"/>
          <w:szCs w:val="20"/>
        </w:rPr>
        <w:t>stawek celnych</w:t>
      </w:r>
    </w:p>
    <w:p w:rsidR="001C2EE3" w:rsidRDefault="001C2EE3" w:rsidP="00213A3D">
      <w:pPr>
        <w:spacing w:line="276" w:lineRule="auto"/>
        <w:jc w:val="both"/>
        <w:rPr>
          <w:rFonts w:ascii="Arial" w:hAnsi="Arial" w:cs="Arial"/>
          <w:color w:val="000000"/>
          <w:sz w:val="20"/>
          <w:szCs w:val="20"/>
        </w:rPr>
      </w:pPr>
      <w:r>
        <w:rPr>
          <w:rFonts w:ascii="Arial" w:hAnsi="Arial" w:cs="Arial"/>
          <w:sz w:val="20"/>
          <w:szCs w:val="20"/>
        </w:rPr>
        <w:t xml:space="preserve">     </w:t>
      </w:r>
      <w:r>
        <w:rPr>
          <w:rFonts w:ascii="Arial" w:hAnsi="Arial" w:cs="Arial"/>
          <w:color w:val="000000"/>
          <w:sz w:val="20"/>
          <w:szCs w:val="20"/>
        </w:rPr>
        <w:t xml:space="preserve">- </w:t>
      </w:r>
      <w:r w:rsidRPr="004E5397">
        <w:rPr>
          <w:rFonts w:ascii="Arial" w:hAnsi="Arial" w:cs="Arial"/>
          <w:color w:val="000000"/>
          <w:sz w:val="20"/>
          <w:szCs w:val="20"/>
        </w:rPr>
        <w:t xml:space="preserve">jeżeli zmiany te będą miały wpływ na koszty wykonania zamówienia przez Wykonawcę, </w:t>
      </w:r>
      <w:r w:rsidRPr="004E5397">
        <w:rPr>
          <w:rFonts w:ascii="Arial" w:hAnsi="Arial" w:cs="Arial"/>
          <w:color w:val="000000"/>
          <w:sz w:val="20"/>
          <w:szCs w:val="20"/>
        </w:rPr>
        <w:br/>
      </w:r>
      <w:r>
        <w:rPr>
          <w:rFonts w:ascii="Arial" w:hAnsi="Arial" w:cs="Arial"/>
          <w:color w:val="000000"/>
          <w:sz w:val="20"/>
          <w:szCs w:val="20"/>
        </w:rPr>
        <w:t xml:space="preserve">         </w:t>
      </w:r>
      <w:r w:rsidRPr="004E5397">
        <w:rPr>
          <w:rFonts w:ascii="Arial" w:hAnsi="Arial" w:cs="Arial"/>
          <w:color w:val="000000"/>
          <w:sz w:val="20"/>
          <w:szCs w:val="20"/>
        </w:rPr>
        <w:t xml:space="preserve">a Wykonawca wystąpi do Zamawiającego z uzasadnionym pisemnym wnioskiem w tym zakresie </w:t>
      </w:r>
      <w:r w:rsidRPr="004E5397">
        <w:rPr>
          <w:rFonts w:ascii="Arial" w:hAnsi="Arial" w:cs="Arial"/>
          <w:color w:val="000000"/>
          <w:sz w:val="20"/>
          <w:szCs w:val="20"/>
        </w:rPr>
        <w:br/>
      </w:r>
      <w:r>
        <w:rPr>
          <w:rFonts w:ascii="Arial" w:hAnsi="Arial" w:cs="Arial"/>
          <w:color w:val="000000"/>
          <w:sz w:val="20"/>
          <w:szCs w:val="20"/>
        </w:rPr>
        <w:t xml:space="preserve">         </w:t>
      </w:r>
      <w:r w:rsidRPr="004E5397">
        <w:rPr>
          <w:rFonts w:ascii="Arial" w:hAnsi="Arial" w:cs="Arial"/>
          <w:color w:val="000000"/>
          <w:sz w:val="20"/>
          <w:szCs w:val="20"/>
        </w:rPr>
        <w:t>w terminie 30 dni od dnia wejścia w życie przepisów wprowadzających te zmiany. We wniosku,</w:t>
      </w:r>
    </w:p>
    <w:p w:rsidR="005635E3" w:rsidRDefault="005635E3" w:rsidP="00213A3D">
      <w:pPr>
        <w:spacing w:line="276" w:lineRule="auto"/>
        <w:ind w:left="390"/>
        <w:jc w:val="both"/>
        <w:rPr>
          <w:rFonts w:ascii="Arial" w:hAnsi="Arial" w:cs="Arial"/>
          <w:color w:val="000000"/>
          <w:sz w:val="20"/>
          <w:szCs w:val="20"/>
        </w:rPr>
      </w:pPr>
      <w:r>
        <w:rPr>
          <w:rFonts w:ascii="Arial" w:hAnsi="Arial" w:cs="Arial"/>
          <w:color w:val="000000"/>
          <w:sz w:val="20"/>
          <w:szCs w:val="20"/>
        </w:rPr>
        <w:t xml:space="preserve">  </w:t>
      </w:r>
      <w:r w:rsidRPr="004E5397">
        <w:rPr>
          <w:rFonts w:ascii="Arial" w:hAnsi="Arial" w:cs="Arial"/>
          <w:color w:val="000000"/>
          <w:sz w:val="20"/>
          <w:szCs w:val="20"/>
        </w:rPr>
        <w:t>o którym mowa w zdaniu poprzednim, Wykonawca musi wykazać wpływ zmian na koszty</w:t>
      </w:r>
    </w:p>
    <w:p w:rsidR="005635E3" w:rsidRPr="004E5397" w:rsidRDefault="005635E3" w:rsidP="00213A3D">
      <w:pPr>
        <w:spacing w:line="276" w:lineRule="auto"/>
        <w:ind w:left="390"/>
        <w:jc w:val="both"/>
        <w:rPr>
          <w:rFonts w:ascii="Arial" w:hAnsi="Arial" w:cs="Arial"/>
          <w:sz w:val="20"/>
          <w:szCs w:val="20"/>
        </w:rPr>
      </w:pPr>
      <w:r>
        <w:rPr>
          <w:rFonts w:ascii="Arial" w:hAnsi="Arial" w:cs="Arial"/>
          <w:color w:val="000000"/>
          <w:sz w:val="20"/>
          <w:szCs w:val="20"/>
        </w:rPr>
        <w:t xml:space="preserve"> </w:t>
      </w:r>
      <w:r w:rsidRPr="004E5397">
        <w:rPr>
          <w:rFonts w:ascii="Arial" w:hAnsi="Arial" w:cs="Arial"/>
          <w:color w:val="000000"/>
          <w:sz w:val="20"/>
          <w:szCs w:val="20"/>
        </w:rPr>
        <w:t xml:space="preserve"> wykonania zamówienia przez Wykonawcę.</w:t>
      </w:r>
    </w:p>
    <w:p w:rsidR="00514ABF" w:rsidRPr="00EC4D01" w:rsidRDefault="00514ABF" w:rsidP="00514ABF">
      <w:pPr>
        <w:pStyle w:val="Tytu"/>
        <w:spacing w:line="276" w:lineRule="auto"/>
        <w:jc w:val="both"/>
        <w:rPr>
          <w:rFonts w:cs="Arial"/>
          <w:sz w:val="20"/>
        </w:rPr>
      </w:pPr>
      <w:r w:rsidRPr="00946FDD">
        <w:rPr>
          <w:rFonts w:cs="Arial"/>
          <w:b w:val="0"/>
          <w:sz w:val="20"/>
        </w:rPr>
        <w:lastRenderedPageBreak/>
        <w:t>6. Umowę zawiera się na czas określony</w:t>
      </w:r>
      <w:r w:rsidRPr="004B5EFB">
        <w:rPr>
          <w:rFonts w:cs="Arial"/>
          <w:sz w:val="20"/>
        </w:rPr>
        <w:t xml:space="preserve"> – </w:t>
      </w:r>
      <w:r w:rsidRPr="00CA1CD6">
        <w:rPr>
          <w:rFonts w:cs="Arial"/>
          <w:b w:val="0"/>
          <w:sz w:val="20"/>
        </w:rPr>
        <w:t xml:space="preserve">12 miesięcy </w:t>
      </w:r>
      <w:r>
        <w:rPr>
          <w:rFonts w:cs="Arial"/>
          <w:b w:val="0"/>
          <w:bCs/>
          <w:kern w:val="32"/>
          <w:sz w:val="20"/>
        </w:rPr>
        <w:t xml:space="preserve"> </w:t>
      </w:r>
      <w:r w:rsidRPr="00BF3554">
        <w:rPr>
          <w:rFonts w:cs="Arial"/>
          <w:b w:val="0"/>
          <w:bCs/>
          <w:kern w:val="32"/>
          <w:sz w:val="20"/>
        </w:rPr>
        <w:t xml:space="preserve">lub do wyczerpania wartości zamówienia </w:t>
      </w:r>
      <w:r>
        <w:rPr>
          <w:rFonts w:cs="Arial"/>
          <w:b w:val="0"/>
          <w:bCs/>
          <w:kern w:val="32"/>
          <w:sz w:val="20"/>
        </w:rPr>
        <w:t xml:space="preserve">                                         </w:t>
      </w:r>
      <w:r w:rsidRPr="00E13D33">
        <w:rPr>
          <w:rFonts w:cs="Arial"/>
          <w:b w:val="0"/>
          <w:sz w:val="20"/>
        </w:rPr>
        <w:t>w zakresie</w:t>
      </w:r>
      <w:r>
        <w:rPr>
          <w:rFonts w:cs="Arial"/>
          <w:b w:val="0"/>
          <w:sz w:val="20"/>
        </w:rPr>
        <w:t xml:space="preserve"> danego </w:t>
      </w:r>
      <w:r w:rsidRPr="00E13D33">
        <w:rPr>
          <w:rFonts w:cs="Arial"/>
          <w:b w:val="0"/>
          <w:sz w:val="20"/>
        </w:rPr>
        <w:t xml:space="preserve"> pakietu</w:t>
      </w:r>
      <w:r w:rsidR="00B35259">
        <w:rPr>
          <w:rFonts w:cs="Arial"/>
          <w:b w:val="0"/>
          <w:sz w:val="20"/>
        </w:rPr>
        <w:t>/części</w:t>
      </w:r>
      <w:r w:rsidRPr="00E13D33">
        <w:rPr>
          <w:rFonts w:cs="Arial"/>
          <w:b w:val="0"/>
          <w:sz w:val="20"/>
        </w:rPr>
        <w:t>.</w:t>
      </w:r>
    </w:p>
    <w:p w:rsidR="00514ABF" w:rsidRDefault="00514ABF" w:rsidP="00514ABF">
      <w:pPr>
        <w:pStyle w:val="Tytu"/>
        <w:spacing w:line="276" w:lineRule="auto"/>
        <w:ind w:left="426" w:hanging="426"/>
        <w:jc w:val="both"/>
        <w:rPr>
          <w:rFonts w:cs="Arial"/>
          <w:sz w:val="20"/>
        </w:rPr>
      </w:pPr>
    </w:p>
    <w:p w:rsidR="00514ABF" w:rsidRPr="0094495A" w:rsidRDefault="00514ABF" w:rsidP="00514ABF">
      <w:pPr>
        <w:pStyle w:val="Tytu"/>
        <w:spacing w:line="276" w:lineRule="auto"/>
        <w:rPr>
          <w:rFonts w:cs="Arial"/>
          <w:bCs/>
          <w:sz w:val="20"/>
        </w:rPr>
      </w:pPr>
      <w:r w:rsidRPr="0094495A">
        <w:rPr>
          <w:rFonts w:cs="Arial"/>
          <w:bCs/>
          <w:sz w:val="20"/>
        </w:rPr>
        <w:t>§ 3</w:t>
      </w:r>
    </w:p>
    <w:p w:rsidR="00514ABF" w:rsidRPr="004B5EFB" w:rsidRDefault="00514ABF" w:rsidP="00514ABF">
      <w:pPr>
        <w:numPr>
          <w:ilvl w:val="0"/>
          <w:numId w:val="3"/>
        </w:numPr>
        <w:spacing w:line="276" w:lineRule="auto"/>
        <w:jc w:val="both"/>
        <w:rPr>
          <w:rFonts w:ascii="Arial" w:hAnsi="Arial" w:cs="Arial"/>
          <w:sz w:val="20"/>
          <w:szCs w:val="20"/>
        </w:rPr>
      </w:pPr>
      <w:r w:rsidRPr="004B5EFB">
        <w:rPr>
          <w:rFonts w:ascii="Arial" w:hAnsi="Arial" w:cs="Arial"/>
          <w:sz w:val="20"/>
          <w:szCs w:val="20"/>
        </w:rPr>
        <w:t>Wykonawca  zobowiązuje  się  do  realizacji  zamówień  w  następujących  kryteriach  czasowych:</w:t>
      </w:r>
    </w:p>
    <w:p w:rsidR="00514ABF" w:rsidRPr="004B5EFB" w:rsidRDefault="00876FC1" w:rsidP="00514ABF">
      <w:pPr>
        <w:numPr>
          <w:ilvl w:val="0"/>
          <w:numId w:val="1"/>
        </w:numPr>
        <w:tabs>
          <w:tab w:val="num" w:pos="720"/>
        </w:tabs>
        <w:spacing w:line="276" w:lineRule="auto"/>
        <w:ind w:left="720" w:hanging="360"/>
        <w:jc w:val="both"/>
        <w:rPr>
          <w:rFonts w:ascii="Arial" w:hAnsi="Arial" w:cs="Arial"/>
          <w:sz w:val="20"/>
          <w:szCs w:val="20"/>
        </w:rPr>
      </w:pPr>
      <w:r>
        <w:rPr>
          <w:rFonts w:ascii="Arial" w:hAnsi="Arial" w:cs="Arial"/>
          <w:sz w:val="20"/>
          <w:szCs w:val="20"/>
        </w:rPr>
        <w:t>do 4</w:t>
      </w:r>
      <w:r w:rsidR="00514ABF" w:rsidRPr="004B5EFB">
        <w:rPr>
          <w:rFonts w:ascii="Arial" w:hAnsi="Arial" w:cs="Arial"/>
          <w:sz w:val="20"/>
          <w:szCs w:val="20"/>
        </w:rPr>
        <w:t xml:space="preserve"> dni</w:t>
      </w:r>
      <w:r>
        <w:rPr>
          <w:rFonts w:ascii="Arial" w:hAnsi="Arial" w:cs="Arial"/>
          <w:sz w:val="20"/>
          <w:szCs w:val="20"/>
        </w:rPr>
        <w:t xml:space="preserve"> </w:t>
      </w:r>
      <w:r w:rsidR="007063F4">
        <w:rPr>
          <w:rFonts w:ascii="Arial" w:hAnsi="Arial" w:cs="Arial"/>
          <w:i/>
          <w:sz w:val="20"/>
          <w:szCs w:val="20"/>
        </w:rPr>
        <w:t xml:space="preserve">(pakiet </w:t>
      </w:r>
      <w:r w:rsidR="00C84E39">
        <w:rPr>
          <w:rFonts w:ascii="Arial" w:hAnsi="Arial" w:cs="Arial"/>
          <w:i/>
          <w:sz w:val="20"/>
          <w:szCs w:val="20"/>
        </w:rPr>
        <w:t>1, 2, 4 i 5</w:t>
      </w:r>
      <w:r w:rsidRPr="00876FC1">
        <w:rPr>
          <w:rFonts w:ascii="Arial" w:hAnsi="Arial" w:cs="Arial"/>
          <w:i/>
          <w:sz w:val="20"/>
          <w:szCs w:val="20"/>
        </w:rPr>
        <w:t>, zgodnie z deklaracją w ofercie)</w:t>
      </w:r>
      <w:r w:rsidR="00514ABF" w:rsidRPr="004B5EFB">
        <w:rPr>
          <w:rFonts w:ascii="Arial" w:hAnsi="Arial" w:cs="Arial"/>
          <w:sz w:val="20"/>
          <w:szCs w:val="20"/>
        </w:rPr>
        <w:t xml:space="preserve"> przy czym</w:t>
      </w:r>
      <w:r w:rsidR="00514ABF">
        <w:rPr>
          <w:rFonts w:ascii="Arial" w:hAnsi="Arial" w:cs="Arial"/>
          <w:sz w:val="20"/>
          <w:szCs w:val="20"/>
        </w:rPr>
        <w:t xml:space="preserve"> jeżeli termin dostawy wypadnie </w:t>
      </w:r>
      <w:r w:rsidR="00514ABF" w:rsidRPr="004B5EFB">
        <w:rPr>
          <w:rFonts w:ascii="Arial" w:hAnsi="Arial" w:cs="Arial"/>
          <w:sz w:val="20"/>
          <w:szCs w:val="20"/>
        </w:rPr>
        <w:t>w dniu wol</w:t>
      </w:r>
      <w:r w:rsidR="008E0627">
        <w:rPr>
          <w:rFonts w:ascii="Arial" w:hAnsi="Arial" w:cs="Arial"/>
          <w:sz w:val="20"/>
          <w:szCs w:val="20"/>
        </w:rPr>
        <w:t xml:space="preserve">nym od pracy lub poza godzinami pracy </w:t>
      </w:r>
      <w:r w:rsidR="00514ABF">
        <w:rPr>
          <w:rFonts w:ascii="Arial" w:hAnsi="Arial" w:cs="Arial"/>
          <w:sz w:val="20"/>
          <w:szCs w:val="20"/>
        </w:rPr>
        <w:t>magazynu</w:t>
      </w:r>
      <w:r w:rsidR="008E0627">
        <w:rPr>
          <w:rFonts w:ascii="Arial" w:hAnsi="Arial" w:cs="Arial"/>
          <w:sz w:val="20"/>
          <w:szCs w:val="20"/>
        </w:rPr>
        <w:t xml:space="preserve">, dostawa </w:t>
      </w:r>
      <w:r w:rsidR="00514ABF" w:rsidRPr="004B5EFB">
        <w:rPr>
          <w:rFonts w:ascii="Arial" w:hAnsi="Arial" w:cs="Arial"/>
          <w:sz w:val="20"/>
          <w:szCs w:val="20"/>
        </w:rPr>
        <w:t xml:space="preserve">nastąpi </w:t>
      </w:r>
      <w:r w:rsidR="009B4D22">
        <w:rPr>
          <w:rFonts w:ascii="Arial" w:hAnsi="Arial" w:cs="Arial"/>
          <w:sz w:val="20"/>
          <w:szCs w:val="20"/>
        </w:rPr>
        <w:br/>
      </w:r>
      <w:r w:rsidR="00514ABF" w:rsidRPr="004B5EFB">
        <w:rPr>
          <w:rFonts w:ascii="Arial" w:hAnsi="Arial" w:cs="Arial"/>
          <w:sz w:val="20"/>
          <w:szCs w:val="20"/>
        </w:rPr>
        <w:t>w pierwszym dniu robo</w:t>
      </w:r>
      <w:r w:rsidR="00514ABF">
        <w:rPr>
          <w:rFonts w:ascii="Arial" w:hAnsi="Arial" w:cs="Arial"/>
          <w:sz w:val="20"/>
          <w:szCs w:val="20"/>
        </w:rPr>
        <w:t>czym</w:t>
      </w:r>
      <w:r w:rsidR="00514ABF" w:rsidRPr="004B5EFB">
        <w:rPr>
          <w:rFonts w:ascii="Arial" w:hAnsi="Arial" w:cs="Arial"/>
          <w:sz w:val="20"/>
          <w:szCs w:val="20"/>
        </w:rPr>
        <w:t xml:space="preserve">  po wyznaczonym terminie.</w:t>
      </w:r>
    </w:p>
    <w:p w:rsidR="00514ABF" w:rsidRPr="004B5EFB" w:rsidRDefault="00514ABF" w:rsidP="00514ABF">
      <w:pPr>
        <w:numPr>
          <w:ilvl w:val="0"/>
          <w:numId w:val="3"/>
        </w:numPr>
        <w:spacing w:line="276" w:lineRule="auto"/>
        <w:jc w:val="both"/>
        <w:rPr>
          <w:rFonts w:ascii="Arial" w:hAnsi="Arial" w:cs="Arial"/>
          <w:sz w:val="20"/>
          <w:szCs w:val="20"/>
        </w:rPr>
      </w:pPr>
      <w:r w:rsidRPr="004B5EFB">
        <w:rPr>
          <w:rFonts w:ascii="Arial" w:hAnsi="Arial" w:cs="Arial"/>
          <w:sz w:val="20"/>
          <w:szCs w:val="20"/>
        </w:rPr>
        <w:t>W przypadku niedotrzymania terminów określonych w ust.1 Wykonawca zapłaci Zamawiającemu karę:</w:t>
      </w:r>
    </w:p>
    <w:p w:rsidR="00514ABF" w:rsidRPr="004B5EFB" w:rsidRDefault="00514ABF" w:rsidP="00514ABF">
      <w:pPr>
        <w:numPr>
          <w:ilvl w:val="0"/>
          <w:numId w:val="4"/>
        </w:numPr>
        <w:spacing w:line="276" w:lineRule="auto"/>
        <w:ind w:left="720"/>
        <w:jc w:val="both"/>
        <w:rPr>
          <w:rFonts w:ascii="Arial" w:hAnsi="Arial" w:cs="Arial"/>
          <w:sz w:val="20"/>
          <w:szCs w:val="20"/>
        </w:rPr>
      </w:pPr>
      <w:r>
        <w:rPr>
          <w:rFonts w:ascii="Arial" w:hAnsi="Arial" w:cs="Arial"/>
          <w:sz w:val="20"/>
          <w:szCs w:val="20"/>
        </w:rPr>
        <w:t>przy zwłoce do 3 dni  w wysokości 0,5</w:t>
      </w:r>
      <w:r w:rsidRPr="004B5EFB">
        <w:rPr>
          <w:rFonts w:ascii="Arial" w:hAnsi="Arial" w:cs="Arial"/>
          <w:sz w:val="20"/>
          <w:szCs w:val="20"/>
        </w:rPr>
        <w:t xml:space="preserve"> % wartości niezrealizowanej części zamówienia za każdy dzień zwłoki,</w:t>
      </w:r>
    </w:p>
    <w:p w:rsidR="00514ABF" w:rsidRDefault="00514ABF" w:rsidP="00514ABF">
      <w:pPr>
        <w:numPr>
          <w:ilvl w:val="0"/>
          <w:numId w:val="4"/>
        </w:numPr>
        <w:spacing w:line="276" w:lineRule="auto"/>
        <w:ind w:left="709" w:hanging="283"/>
        <w:jc w:val="both"/>
        <w:rPr>
          <w:rFonts w:ascii="Arial" w:hAnsi="Arial" w:cs="Arial"/>
          <w:sz w:val="20"/>
          <w:szCs w:val="20"/>
        </w:rPr>
      </w:pPr>
      <w:r>
        <w:rPr>
          <w:rFonts w:ascii="Arial" w:hAnsi="Arial" w:cs="Arial"/>
          <w:sz w:val="20"/>
          <w:szCs w:val="20"/>
        </w:rPr>
        <w:t>przy zwłoce powyżej 3 dni w wysokości 1</w:t>
      </w:r>
      <w:r w:rsidRPr="004B5EFB">
        <w:rPr>
          <w:rFonts w:ascii="Arial" w:hAnsi="Arial" w:cs="Arial"/>
          <w:sz w:val="20"/>
          <w:szCs w:val="20"/>
        </w:rPr>
        <w:t xml:space="preserve"> % wartości niezrealizow</w:t>
      </w:r>
      <w:r>
        <w:rPr>
          <w:rFonts w:ascii="Arial" w:hAnsi="Arial" w:cs="Arial"/>
          <w:sz w:val="20"/>
          <w:szCs w:val="20"/>
        </w:rPr>
        <w:t>anej części zamówienia</w:t>
      </w:r>
      <w:r w:rsidRPr="004B5EFB">
        <w:rPr>
          <w:rFonts w:ascii="Arial" w:hAnsi="Arial" w:cs="Arial"/>
          <w:sz w:val="20"/>
          <w:szCs w:val="20"/>
        </w:rPr>
        <w:t xml:space="preserve"> za każdy dzień zwłoki,</w:t>
      </w:r>
      <w:r w:rsidRPr="00C8076B">
        <w:rPr>
          <w:rFonts w:ascii="Arial" w:hAnsi="Arial" w:cs="Arial"/>
          <w:sz w:val="20"/>
          <w:szCs w:val="20"/>
        </w:rPr>
        <w:t xml:space="preserve"> </w:t>
      </w:r>
      <w:r>
        <w:rPr>
          <w:rFonts w:ascii="Arial" w:hAnsi="Arial" w:cs="Arial"/>
          <w:sz w:val="20"/>
          <w:szCs w:val="20"/>
        </w:rPr>
        <w:t>jednak nie mniej niż 100 zł brutto za każdy dzień zwłoki.</w:t>
      </w:r>
    </w:p>
    <w:p w:rsidR="00C766AD" w:rsidRPr="00147E1B" w:rsidRDefault="001265C1" w:rsidP="00147E1B">
      <w:pPr>
        <w:pStyle w:val="Akapitzlist"/>
        <w:numPr>
          <w:ilvl w:val="0"/>
          <w:numId w:val="3"/>
        </w:numPr>
        <w:spacing w:line="276" w:lineRule="auto"/>
        <w:jc w:val="both"/>
        <w:rPr>
          <w:rFonts w:ascii="Arial" w:hAnsi="Arial" w:cs="Arial"/>
          <w:sz w:val="20"/>
          <w:szCs w:val="20"/>
        </w:rPr>
      </w:pPr>
      <w:r w:rsidRPr="00CB449C">
        <w:rPr>
          <w:rFonts w:ascii="Arial" w:hAnsi="Arial" w:cs="Arial"/>
          <w:sz w:val="20"/>
          <w:szCs w:val="20"/>
        </w:rPr>
        <w:t>W przypadku opóźnienia w dostawie, Zamawiający jest uprawniony do zakupu takiego a</w:t>
      </w:r>
      <w:r w:rsidR="00EB3B3F">
        <w:rPr>
          <w:rFonts w:ascii="Arial" w:hAnsi="Arial" w:cs="Arial"/>
          <w:sz w:val="20"/>
          <w:szCs w:val="20"/>
        </w:rPr>
        <w:t>sortymentu</w:t>
      </w:r>
      <w:r w:rsidRPr="00CB449C">
        <w:rPr>
          <w:rFonts w:ascii="Arial" w:hAnsi="Arial" w:cs="Arial"/>
          <w:sz w:val="20"/>
          <w:szCs w:val="20"/>
        </w:rPr>
        <w:t xml:space="preserve"> u innego Dostawcy z jednoczesnym uprawnieniem do obciążenia Wykonawcy ewentualną różnicą ceny zakupu</w:t>
      </w:r>
      <w:r w:rsidR="00C766AD" w:rsidRPr="00CB449C">
        <w:rPr>
          <w:rFonts w:ascii="Arial" w:hAnsi="Arial" w:cs="Arial"/>
          <w:sz w:val="20"/>
          <w:szCs w:val="20"/>
        </w:rPr>
        <w:t>.</w:t>
      </w:r>
    </w:p>
    <w:p w:rsidR="001959B5" w:rsidRDefault="001959B5" w:rsidP="00C766AD">
      <w:pPr>
        <w:pStyle w:val="Akapitzlist"/>
        <w:numPr>
          <w:ilvl w:val="0"/>
          <w:numId w:val="3"/>
        </w:numPr>
        <w:spacing w:line="276" w:lineRule="auto"/>
        <w:jc w:val="both"/>
        <w:rPr>
          <w:rFonts w:ascii="Arial" w:hAnsi="Arial" w:cs="Arial"/>
          <w:sz w:val="20"/>
          <w:szCs w:val="20"/>
        </w:rPr>
      </w:pPr>
      <w:r>
        <w:rPr>
          <w:rFonts w:ascii="Arial" w:hAnsi="Arial" w:cs="Arial"/>
          <w:sz w:val="20"/>
          <w:szCs w:val="20"/>
        </w:rPr>
        <w:t>Maksymalna łączna wysokość kar umownych określonych w ustępie poprzedzającym nakładanych pr</w:t>
      </w:r>
      <w:r w:rsidR="00EE5AAB">
        <w:rPr>
          <w:rFonts w:ascii="Arial" w:hAnsi="Arial" w:cs="Arial"/>
          <w:sz w:val="20"/>
          <w:szCs w:val="20"/>
        </w:rPr>
        <w:t>zez Zamawiającego wynosić może 5</w:t>
      </w:r>
      <w:r>
        <w:rPr>
          <w:rFonts w:ascii="Arial" w:hAnsi="Arial" w:cs="Arial"/>
          <w:sz w:val="20"/>
          <w:szCs w:val="20"/>
        </w:rPr>
        <w:t>0% ceny brutto określonej w § 5 ust. 1.</w:t>
      </w:r>
    </w:p>
    <w:p w:rsidR="00147E1B" w:rsidRDefault="00147E1B" w:rsidP="00C766AD">
      <w:pPr>
        <w:pStyle w:val="Akapitzlist"/>
        <w:numPr>
          <w:ilvl w:val="0"/>
          <w:numId w:val="3"/>
        </w:numPr>
        <w:spacing w:line="276" w:lineRule="auto"/>
        <w:jc w:val="both"/>
        <w:rPr>
          <w:rFonts w:ascii="Arial" w:hAnsi="Arial" w:cs="Arial"/>
          <w:sz w:val="20"/>
          <w:szCs w:val="20"/>
        </w:rPr>
      </w:pPr>
      <w:r>
        <w:rPr>
          <w:rFonts w:ascii="Arial" w:hAnsi="Arial" w:cs="Arial"/>
          <w:sz w:val="20"/>
          <w:szCs w:val="20"/>
        </w:rPr>
        <w:t>Wyczerpanie maksymalnej wysokości kar umownych nie wyłącza uprawnienia do dochodzenia odszkodowania uzupełniającego. Nałożenie kar umownych nie wyłącza uprawnienia Zamawiającego do odstąpienia od umowy lub jej rozwiązania, jak i nałożenia kary umownej z tego tytułu.</w:t>
      </w:r>
    </w:p>
    <w:p w:rsidR="007C6457" w:rsidRPr="00B526F7" w:rsidRDefault="00614CE7" w:rsidP="007C6457">
      <w:pPr>
        <w:pStyle w:val="Akapitzlist"/>
        <w:numPr>
          <w:ilvl w:val="0"/>
          <w:numId w:val="3"/>
        </w:numPr>
        <w:spacing w:line="276" w:lineRule="auto"/>
        <w:jc w:val="both"/>
        <w:rPr>
          <w:rFonts w:ascii="Arial" w:hAnsi="Arial" w:cs="Arial"/>
          <w:sz w:val="20"/>
          <w:szCs w:val="20"/>
        </w:rPr>
      </w:pPr>
      <w:r>
        <w:rPr>
          <w:rFonts w:ascii="Arial" w:hAnsi="Arial" w:cs="Arial"/>
          <w:sz w:val="20"/>
          <w:szCs w:val="20"/>
        </w:rPr>
        <w:t>Zamawiający</w:t>
      </w:r>
      <w:r w:rsidR="007C6457" w:rsidRPr="00B526F7">
        <w:rPr>
          <w:rFonts w:ascii="Arial" w:hAnsi="Arial" w:cs="Arial"/>
          <w:sz w:val="20"/>
          <w:szCs w:val="20"/>
        </w:rPr>
        <w:t xml:space="preserve"> w przypadku wystąpienia jednej ze zmian przepisów wskazanych </w:t>
      </w:r>
      <w:r w:rsidR="007C6457" w:rsidRPr="00B526F7">
        <w:rPr>
          <w:rFonts w:ascii="Arial" w:hAnsi="Arial" w:cs="Arial"/>
          <w:sz w:val="20"/>
          <w:szCs w:val="20"/>
        </w:rPr>
        <w:br/>
        <w:t xml:space="preserve"> w art. 436 pkt 4 lit.  b) ustawy Pzp tj. zmiany:</w:t>
      </w:r>
    </w:p>
    <w:p w:rsidR="007C6457" w:rsidRPr="00B526F7" w:rsidRDefault="007C6457" w:rsidP="007C6457">
      <w:pPr>
        <w:pStyle w:val="Tytu"/>
        <w:numPr>
          <w:ilvl w:val="0"/>
          <w:numId w:val="8"/>
        </w:numPr>
        <w:spacing w:line="276" w:lineRule="auto"/>
        <w:jc w:val="both"/>
        <w:rPr>
          <w:rFonts w:cs="Arial"/>
          <w:b w:val="0"/>
          <w:sz w:val="20"/>
        </w:rPr>
      </w:pPr>
      <w:r w:rsidRPr="00B526F7">
        <w:rPr>
          <w:rFonts w:cs="Arial"/>
          <w:b w:val="0"/>
          <w:sz w:val="20"/>
        </w:rPr>
        <w:t>stawki podatku od towarów i usług</w:t>
      </w:r>
    </w:p>
    <w:p w:rsidR="007C6457" w:rsidRPr="00B526F7" w:rsidRDefault="007C6457" w:rsidP="007C6457">
      <w:pPr>
        <w:pStyle w:val="Tytu"/>
        <w:numPr>
          <w:ilvl w:val="0"/>
          <w:numId w:val="8"/>
        </w:numPr>
        <w:spacing w:line="276" w:lineRule="auto"/>
        <w:jc w:val="both"/>
        <w:rPr>
          <w:rFonts w:cs="Arial"/>
          <w:b w:val="0"/>
          <w:sz w:val="20"/>
        </w:rPr>
      </w:pPr>
      <w:r w:rsidRPr="00B526F7">
        <w:rPr>
          <w:rFonts w:cs="Arial"/>
          <w:b w:val="0"/>
          <w:sz w:val="20"/>
        </w:rPr>
        <w:t>wysokości minimalnego wynagrodzenia za pracę ustalonego na podstawie</w:t>
      </w:r>
      <w:r w:rsidRPr="00B526F7">
        <w:rPr>
          <w:rStyle w:val="Pogrubienie"/>
          <w:rFonts w:cs="Arial"/>
          <w:sz w:val="20"/>
        </w:rPr>
        <w:t xml:space="preserve"> art. 2</w:t>
      </w:r>
      <w:r w:rsidRPr="00B526F7">
        <w:rPr>
          <w:rFonts w:cs="Arial"/>
          <w:b w:val="0"/>
          <w:sz w:val="20"/>
        </w:rPr>
        <w:t xml:space="preserve"> ust. 3–5 ustawy z dnia 10 października 2002 r. o minimalnym wynagrodzeniu za pracę,</w:t>
      </w:r>
    </w:p>
    <w:p w:rsidR="007C6457" w:rsidRPr="00B526F7" w:rsidRDefault="007C6457" w:rsidP="007C6457">
      <w:pPr>
        <w:pStyle w:val="Tytu"/>
        <w:numPr>
          <w:ilvl w:val="0"/>
          <w:numId w:val="8"/>
        </w:numPr>
        <w:spacing w:line="276" w:lineRule="auto"/>
        <w:ind w:left="567" w:hanging="283"/>
        <w:jc w:val="both"/>
        <w:rPr>
          <w:rFonts w:cs="Arial"/>
          <w:b w:val="0"/>
          <w:sz w:val="20"/>
        </w:rPr>
      </w:pPr>
      <w:r w:rsidRPr="00B526F7">
        <w:rPr>
          <w:rFonts w:cs="Arial"/>
          <w:b w:val="0"/>
          <w:sz w:val="20"/>
        </w:rPr>
        <w:t xml:space="preserve">zasad podlegania ubezpieczeniom społecznym lub ubezpieczeniu zdrowotnemu lub wysokości stawki składki na ubezpieczenia społeczne lub zdrowotne dopuszcza możliwość waloryzacji wynagrodzenia należnego Wykonawcy, w formie pisemnego aneksu, jeżeli zmiany te będą miały wpływ na koszty wykonania zamówienia przez Wykonawcę. W przypadkach, o których mowa w ust. </w:t>
      </w:r>
      <w:r w:rsidRPr="00B526F7">
        <w:rPr>
          <w:rFonts w:cs="Arial"/>
          <w:b w:val="0"/>
          <w:color w:val="000000"/>
          <w:sz w:val="20"/>
        </w:rPr>
        <w:t>6 pkt. 2) i 3), przed zawarciem aneksu, Wykonawca musi złożyć Zamawiającemu pisemne oświadczenie o wysokości dodatkowych kosztów wynikających z wprowadzenia zmian, o których mowa w ust. 6 pkt</w:t>
      </w:r>
      <w:r w:rsidRPr="00B526F7">
        <w:rPr>
          <w:rFonts w:cs="Arial"/>
          <w:b w:val="0"/>
          <w:sz w:val="20"/>
        </w:rPr>
        <w:t>. 2) i 3), a na żądanie Zamawiającego przedstawić dowody na poparcie tego oświadczenia. Aneks powinien być zawarty w terminie do 30 dni od daty złożenia Zamawiającemu oświadczenia i ewentualnych pozostałych dokumentów. Zmiana kosztów wykonania zamówienia nie spowoduje naliczenia przez Wykonawcę dodatkowej marży od podwyższonych kosztów.</w:t>
      </w:r>
    </w:p>
    <w:p w:rsidR="007C6457" w:rsidRPr="007C6457" w:rsidRDefault="007C6457" w:rsidP="007C6457">
      <w:pPr>
        <w:pStyle w:val="Akapitzlist"/>
        <w:numPr>
          <w:ilvl w:val="0"/>
          <w:numId w:val="3"/>
        </w:numPr>
        <w:spacing w:line="276" w:lineRule="auto"/>
        <w:jc w:val="both"/>
        <w:rPr>
          <w:rFonts w:ascii="Arial" w:hAnsi="Arial" w:cs="Arial"/>
          <w:sz w:val="20"/>
          <w:szCs w:val="20"/>
        </w:rPr>
      </w:pPr>
      <w:r w:rsidRPr="007C6457">
        <w:rPr>
          <w:rFonts w:ascii="Arial" w:hAnsi="Arial" w:cs="Arial"/>
          <w:sz w:val="20"/>
          <w:szCs w:val="20"/>
        </w:rPr>
        <w:t xml:space="preserve">W przypadku, gdy w okresie obowiązywania umowy nastąpi zmiana ceny materiałów lub kosztów związanych z realizacją umowy względem ceny materiałów lub kosztów przyjętych w celu ustalenia wynagrodzenia wykonawcy </w:t>
      </w:r>
      <w:r>
        <w:rPr>
          <w:rFonts w:ascii="Arial" w:hAnsi="Arial" w:cs="Arial"/>
          <w:sz w:val="20"/>
          <w:szCs w:val="20"/>
        </w:rPr>
        <w:t xml:space="preserve">zawartego </w:t>
      </w:r>
      <w:r w:rsidRPr="007C6457">
        <w:rPr>
          <w:rFonts w:ascii="Arial" w:hAnsi="Arial" w:cs="Arial"/>
          <w:sz w:val="20"/>
          <w:szCs w:val="20"/>
        </w:rPr>
        <w:t xml:space="preserve">w ofercie, zamawiający i wykonawca uprawnieni są do wystąpienia z wnioskiem o uzgodnienie zmiany wysokości wynagrodzenia należnego wykonawcy, z zastrzeżeniem, że wniosek taki może być przekazany drugiej stronie przy łącznym spełnieniu następujących warunków: </w:t>
      </w:r>
    </w:p>
    <w:p w:rsidR="007C6457" w:rsidRPr="00B526F7" w:rsidRDefault="007C6457" w:rsidP="007C6457">
      <w:pPr>
        <w:pStyle w:val="Akapitzlist"/>
        <w:numPr>
          <w:ilvl w:val="1"/>
          <w:numId w:val="7"/>
        </w:numPr>
        <w:spacing w:line="276" w:lineRule="auto"/>
        <w:ind w:left="567" w:hanging="283"/>
        <w:jc w:val="both"/>
        <w:rPr>
          <w:rFonts w:ascii="Arial" w:hAnsi="Arial" w:cs="Arial"/>
          <w:sz w:val="20"/>
          <w:szCs w:val="20"/>
        </w:rPr>
      </w:pPr>
      <w:r w:rsidRPr="00B526F7">
        <w:rPr>
          <w:rFonts w:ascii="Arial" w:hAnsi="Arial" w:cs="Arial"/>
          <w:sz w:val="20"/>
          <w:szCs w:val="20"/>
        </w:rPr>
        <w:t xml:space="preserve">wniosek należy złożyć nie wcześniej niż po 6 miesiącach od dnia podpisania umowy </w:t>
      </w:r>
    </w:p>
    <w:p w:rsidR="007C6457" w:rsidRPr="00B526F7" w:rsidRDefault="007C6457" w:rsidP="007C6457">
      <w:pPr>
        <w:pStyle w:val="Akapitzlist"/>
        <w:numPr>
          <w:ilvl w:val="1"/>
          <w:numId w:val="7"/>
        </w:numPr>
        <w:spacing w:line="276" w:lineRule="auto"/>
        <w:ind w:left="567" w:hanging="283"/>
        <w:jc w:val="both"/>
        <w:rPr>
          <w:rFonts w:ascii="Arial" w:hAnsi="Arial" w:cs="Arial"/>
          <w:sz w:val="20"/>
          <w:szCs w:val="20"/>
        </w:rPr>
      </w:pPr>
      <w:r w:rsidRPr="00B526F7">
        <w:rPr>
          <w:rFonts w:ascii="Arial" w:hAnsi="Arial" w:cs="Arial"/>
          <w:sz w:val="20"/>
          <w:szCs w:val="20"/>
        </w:rPr>
        <w:t>nastąpiła zmiana kosztów związanych z realizacją zamówienia o co najmniej 10% względem ceny materiałów lub kosztów przyjętych w celu ustalenia wynagrodzenia wykonawcy zawartego w ofercie.</w:t>
      </w:r>
    </w:p>
    <w:p w:rsidR="007C6457" w:rsidRPr="00C766AD" w:rsidRDefault="007C6457" w:rsidP="007C6457">
      <w:pPr>
        <w:pStyle w:val="Akapitzlist"/>
        <w:spacing w:line="276" w:lineRule="auto"/>
        <w:ind w:left="360"/>
        <w:jc w:val="both"/>
        <w:rPr>
          <w:rFonts w:ascii="Arial" w:hAnsi="Arial" w:cs="Arial"/>
          <w:sz w:val="20"/>
          <w:szCs w:val="20"/>
        </w:rPr>
      </w:pPr>
    </w:p>
    <w:p w:rsidR="00514ABF" w:rsidRPr="0094495A" w:rsidRDefault="00514ABF" w:rsidP="00514ABF">
      <w:pPr>
        <w:pStyle w:val="Tytu"/>
        <w:spacing w:line="276" w:lineRule="auto"/>
        <w:rPr>
          <w:rFonts w:cs="Arial"/>
          <w:sz w:val="20"/>
        </w:rPr>
      </w:pPr>
      <w:r w:rsidRPr="0094495A">
        <w:rPr>
          <w:rFonts w:cs="Arial"/>
          <w:sz w:val="20"/>
        </w:rPr>
        <w:t>§ 4</w:t>
      </w:r>
    </w:p>
    <w:p w:rsidR="00514ABF" w:rsidRPr="00D302C4" w:rsidRDefault="00514ABF" w:rsidP="00514ABF">
      <w:pPr>
        <w:pStyle w:val="Tytu"/>
        <w:spacing w:line="276" w:lineRule="auto"/>
        <w:jc w:val="both"/>
        <w:rPr>
          <w:rFonts w:cs="Arial"/>
          <w:b w:val="0"/>
          <w:sz w:val="20"/>
        </w:rPr>
      </w:pPr>
      <w:r w:rsidRPr="00D302C4">
        <w:rPr>
          <w:rFonts w:cs="Arial"/>
          <w:b w:val="0"/>
          <w:sz w:val="20"/>
        </w:rPr>
        <w:t>Przedmiot umowy określony w § 2 niniejszej umowy winien posiadać stosowne certyfikaty.</w:t>
      </w:r>
    </w:p>
    <w:p w:rsidR="00514ABF" w:rsidRPr="004B5EFB" w:rsidRDefault="00514ABF" w:rsidP="00514ABF">
      <w:pPr>
        <w:pStyle w:val="Tytu"/>
        <w:spacing w:line="276" w:lineRule="auto"/>
        <w:rPr>
          <w:rFonts w:cs="Arial"/>
          <w:sz w:val="20"/>
        </w:rPr>
      </w:pPr>
    </w:p>
    <w:p w:rsidR="00514ABF" w:rsidRDefault="00514ABF" w:rsidP="00514ABF">
      <w:pPr>
        <w:pStyle w:val="Tytu"/>
        <w:spacing w:line="276" w:lineRule="auto"/>
        <w:rPr>
          <w:rFonts w:cs="Arial"/>
          <w:sz w:val="20"/>
        </w:rPr>
      </w:pPr>
      <w:r w:rsidRPr="0094495A">
        <w:rPr>
          <w:rFonts w:cs="Arial"/>
          <w:sz w:val="20"/>
        </w:rPr>
        <w:lastRenderedPageBreak/>
        <w:t>§ 5</w:t>
      </w:r>
    </w:p>
    <w:p w:rsidR="00263032" w:rsidRDefault="00263032" w:rsidP="00514ABF">
      <w:pPr>
        <w:pStyle w:val="Tytu"/>
        <w:spacing w:line="276" w:lineRule="auto"/>
        <w:rPr>
          <w:rFonts w:cs="Arial"/>
          <w:sz w:val="20"/>
        </w:rPr>
      </w:pPr>
    </w:p>
    <w:p w:rsidR="00514ABF" w:rsidRDefault="00514ABF" w:rsidP="0010114D">
      <w:pPr>
        <w:pStyle w:val="Tytu"/>
        <w:numPr>
          <w:ilvl w:val="0"/>
          <w:numId w:val="5"/>
        </w:numPr>
        <w:tabs>
          <w:tab w:val="clear" w:pos="360"/>
          <w:tab w:val="num" w:pos="-142"/>
        </w:tabs>
        <w:spacing w:line="276" w:lineRule="auto"/>
        <w:ind w:left="426" w:hanging="426"/>
        <w:jc w:val="both"/>
        <w:rPr>
          <w:rFonts w:cs="Arial"/>
          <w:b w:val="0"/>
          <w:sz w:val="20"/>
        </w:rPr>
      </w:pPr>
      <w:r w:rsidRPr="00D302C4">
        <w:rPr>
          <w:rFonts w:cs="Arial"/>
          <w:b w:val="0"/>
          <w:sz w:val="20"/>
        </w:rPr>
        <w:t xml:space="preserve">Strony określają maksymalną wartość umowy </w:t>
      </w:r>
      <w:r>
        <w:rPr>
          <w:rFonts w:cs="Arial"/>
          <w:b w:val="0"/>
          <w:sz w:val="20"/>
        </w:rPr>
        <w:t xml:space="preserve">dla </w:t>
      </w:r>
      <w:r w:rsidRPr="00532F6D">
        <w:rPr>
          <w:rFonts w:cs="Arial"/>
          <w:sz w:val="20"/>
        </w:rPr>
        <w:t xml:space="preserve">pakietu nr </w:t>
      </w:r>
      <w:r w:rsidR="00B35259">
        <w:rPr>
          <w:rFonts w:cs="Arial"/>
          <w:sz w:val="20"/>
        </w:rPr>
        <w:t>...</w:t>
      </w:r>
      <w:r w:rsidR="00B336AF">
        <w:rPr>
          <w:rFonts w:cs="Arial"/>
          <w:sz w:val="20"/>
        </w:rPr>
        <w:t xml:space="preserve"> </w:t>
      </w:r>
      <w:r w:rsidRPr="00D302C4">
        <w:rPr>
          <w:rFonts w:cs="Arial"/>
          <w:b w:val="0"/>
          <w:sz w:val="20"/>
        </w:rPr>
        <w:t xml:space="preserve">na kwotę: </w:t>
      </w:r>
      <w:r w:rsidR="00B35259">
        <w:rPr>
          <w:rFonts w:cs="Arial"/>
          <w:sz w:val="20"/>
        </w:rPr>
        <w:t xml:space="preserve">………..  </w:t>
      </w:r>
      <w:r w:rsidRPr="00B336AF">
        <w:rPr>
          <w:rFonts w:cs="Arial"/>
          <w:bCs/>
          <w:sz w:val="20"/>
        </w:rPr>
        <w:t>zł</w:t>
      </w:r>
      <w:r w:rsidRPr="00B336AF">
        <w:rPr>
          <w:rFonts w:cs="Arial"/>
          <w:sz w:val="20"/>
        </w:rPr>
        <w:t xml:space="preserve"> brutto</w:t>
      </w:r>
      <w:r>
        <w:rPr>
          <w:rFonts w:cs="Arial"/>
          <w:b w:val="0"/>
          <w:sz w:val="20"/>
        </w:rPr>
        <w:t xml:space="preserve"> </w:t>
      </w:r>
      <w:r w:rsidR="00B35259">
        <w:rPr>
          <w:rFonts w:cs="Arial"/>
          <w:b w:val="0"/>
          <w:sz w:val="20"/>
        </w:rPr>
        <w:t xml:space="preserve">(słownie: …………………………………… </w:t>
      </w:r>
      <w:r w:rsidR="00B336AF">
        <w:rPr>
          <w:rFonts w:cs="Arial"/>
          <w:b w:val="0"/>
          <w:sz w:val="20"/>
        </w:rPr>
        <w:t xml:space="preserve"> </w:t>
      </w:r>
      <w:r w:rsidRPr="00D302C4">
        <w:rPr>
          <w:rFonts w:cs="Arial"/>
          <w:b w:val="0"/>
          <w:sz w:val="20"/>
        </w:rPr>
        <w:t xml:space="preserve">złotych). </w:t>
      </w:r>
    </w:p>
    <w:p w:rsidR="0034396F" w:rsidRPr="00E00D11" w:rsidRDefault="0034396F" w:rsidP="0034396F">
      <w:pPr>
        <w:pStyle w:val="Tytu"/>
        <w:numPr>
          <w:ilvl w:val="0"/>
          <w:numId w:val="5"/>
        </w:numPr>
        <w:spacing w:line="276" w:lineRule="auto"/>
        <w:ind w:left="284" w:hanging="284"/>
        <w:jc w:val="both"/>
        <w:rPr>
          <w:rFonts w:cs="Arial"/>
          <w:b w:val="0"/>
          <w:sz w:val="20"/>
          <w:u w:val="single"/>
        </w:rPr>
      </w:pPr>
      <w:r w:rsidRPr="00E00D11">
        <w:rPr>
          <w:rFonts w:cs="Arial"/>
          <w:b w:val="0"/>
          <w:sz w:val="20"/>
        </w:rPr>
        <w:t>Zamawiający wymaga wpisania numeru umowy na fakturze.</w:t>
      </w:r>
    </w:p>
    <w:p w:rsidR="0034396F" w:rsidRPr="00E00D11" w:rsidRDefault="0034396F" w:rsidP="0034396F">
      <w:pPr>
        <w:pStyle w:val="Tytu"/>
        <w:numPr>
          <w:ilvl w:val="0"/>
          <w:numId w:val="5"/>
        </w:numPr>
        <w:spacing w:line="276" w:lineRule="auto"/>
        <w:ind w:left="284" w:hanging="284"/>
        <w:jc w:val="both"/>
        <w:rPr>
          <w:rFonts w:cs="Arial"/>
          <w:b w:val="0"/>
          <w:sz w:val="20"/>
          <w:u w:val="single"/>
        </w:rPr>
      </w:pPr>
      <w:r w:rsidRPr="00E00D11">
        <w:rPr>
          <w:rFonts w:cs="Arial"/>
          <w:b w:val="0"/>
          <w:sz w:val="20"/>
        </w:rPr>
        <w:t>Wykonawca zobowiązany jest do wystawiania i doręczania Zamawiającemu faktur ustrukturyzowanych przy użyciu Krajowego Systemu e-Faktur (</w:t>
      </w:r>
      <w:proofErr w:type="spellStart"/>
      <w:r w:rsidRPr="00E00D11">
        <w:rPr>
          <w:rFonts w:cs="Arial"/>
          <w:b w:val="0"/>
          <w:sz w:val="20"/>
        </w:rPr>
        <w:t>KSeF</w:t>
      </w:r>
      <w:proofErr w:type="spellEnd"/>
      <w:r w:rsidRPr="00E00D11">
        <w:rPr>
          <w:rFonts w:cs="Arial"/>
          <w:b w:val="0"/>
          <w:sz w:val="20"/>
        </w:rPr>
        <w:t>), w rozumieniu ustawy z dnia 11 marca 2004 r. o podatku od towarów i usług, jeżeli zgodnie z obowiązującymi przepisami jest zobowiązany do korzystania z tego systemu.</w:t>
      </w:r>
    </w:p>
    <w:p w:rsidR="0034396F" w:rsidRPr="00E00D11" w:rsidRDefault="0034396F" w:rsidP="0034396F">
      <w:pPr>
        <w:pStyle w:val="Tytu"/>
        <w:numPr>
          <w:ilvl w:val="0"/>
          <w:numId w:val="5"/>
        </w:numPr>
        <w:spacing w:line="276" w:lineRule="auto"/>
        <w:ind w:left="284" w:hanging="284"/>
        <w:jc w:val="both"/>
        <w:rPr>
          <w:rFonts w:cs="Arial"/>
          <w:b w:val="0"/>
          <w:sz w:val="20"/>
          <w:u w:val="single"/>
        </w:rPr>
      </w:pPr>
      <w:r w:rsidRPr="00E00D11">
        <w:rPr>
          <w:rFonts w:cs="Arial"/>
          <w:b w:val="0"/>
          <w:sz w:val="20"/>
        </w:rPr>
        <w:t>Faktura ustrukturyzowana uznawana jest za doręczoną Zamawiającemu z chwilą przydzielenia przez Krajowy System e-Faktur numeru identyfikującego tę fakturę, zgodnie z art. 106na ust. 3 ustawy o podatku od towarów i usług.</w:t>
      </w:r>
    </w:p>
    <w:p w:rsidR="0034396F" w:rsidRPr="00693553" w:rsidRDefault="0034396F" w:rsidP="0034396F">
      <w:pPr>
        <w:pStyle w:val="Tytu"/>
        <w:numPr>
          <w:ilvl w:val="0"/>
          <w:numId w:val="5"/>
        </w:numPr>
        <w:spacing w:line="276" w:lineRule="auto"/>
        <w:ind w:left="284" w:hanging="284"/>
        <w:jc w:val="both"/>
        <w:rPr>
          <w:rFonts w:cs="Arial"/>
          <w:b w:val="0"/>
          <w:sz w:val="20"/>
          <w:u w:val="single"/>
        </w:rPr>
      </w:pPr>
      <w:r w:rsidRPr="00E00D11">
        <w:rPr>
          <w:rFonts w:cs="Arial"/>
          <w:b w:val="0"/>
          <w:sz w:val="20"/>
        </w:rPr>
        <w:t xml:space="preserve">Wykonawca zobowiązany jest do zapewnienia, że każda faktura wystawiona w Krajowym Systemie e-Faktur i doręczona Zamawiającemu jest zgodna z aktualną schemą logiczną </w:t>
      </w:r>
      <w:proofErr w:type="spellStart"/>
      <w:r w:rsidRPr="00E00D11">
        <w:rPr>
          <w:rFonts w:cs="Arial"/>
          <w:b w:val="0"/>
          <w:sz w:val="20"/>
        </w:rPr>
        <w:t>FA_VAT</w:t>
      </w:r>
      <w:proofErr w:type="spellEnd"/>
      <w:r w:rsidRPr="00E00D11">
        <w:rPr>
          <w:rFonts w:cs="Arial"/>
          <w:b w:val="0"/>
          <w:sz w:val="20"/>
        </w:rPr>
        <w:t xml:space="preserve"> oraz przepisami obowiązującymi w dniu jej wystawienia.</w:t>
      </w:r>
    </w:p>
    <w:p w:rsidR="0034396F" w:rsidRPr="00693553" w:rsidRDefault="0034396F" w:rsidP="0034396F">
      <w:pPr>
        <w:pStyle w:val="Tytu"/>
        <w:numPr>
          <w:ilvl w:val="0"/>
          <w:numId w:val="5"/>
        </w:numPr>
        <w:spacing w:line="276" w:lineRule="auto"/>
        <w:ind w:left="284" w:hanging="284"/>
        <w:jc w:val="both"/>
        <w:rPr>
          <w:rFonts w:cs="Arial"/>
          <w:b w:val="0"/>
          <w:sz w:val="20"/>
          <w:u w:val="single"/>
        </w:rPr>
      </w:pPr>
      <w:r w:rsidRPr="00693553">
        <w:rPr>
          <w:rFonts w:cs="Arial"/>
          <w:b w:val="0"/>
          <w:sz w:val="20"/>
        </w:rPr>
        <w:t>Wystawienie faktury ustrukturyzowanej niezgodnej z wymogami, o których mowa w ust. 3 powyżej, w tym z pominięciem którejkolwiek z elementów, o których mowa w ust. 3, uprawnia Zamawiającego do:</w:t>
      </w:r>
    </w:p>
    <w:p w:rsidR="0034396F" w:rsidRPr="00E00D11" w:rsidRDefault="0034396F" w:rsidP="0034396F">
      <w:pPr>
        <w:pStyle w:val="Akapitzlist"/>
        <w:spacing w:line="276" w:lineRule="auto"/>
        <w:ind w:left="567" w:hanging="283"/>
        <w:rPr>
          <w:rFonts w:ascii="Arial" w:hAnsi="Arial" w:cs="Arial"/>
          <w:sz w:val="20"/>
          <w:szCs w:val="20"/>
        </w:rPr>
      </w:pPr>
      <w:r w:rsidRPr="00E00D11">
        <w:rPr>
          <w:rFonts w:ascii="Arial" w:hAnsi="Arial" w:cs="Arial"/>
          <w:sz w:val="20"/>
          <w:szCs w:val="20"/>
        </w:rPr>
        <w:t>1)   żądania wystawienia faktury korygującej oraz</w:t>
      </w:r>
    </w:p>
    <w:p w:rsidR="0034396F" w:rsidRPr="00691433" w:rsidRDefault="0034396F" w:rsidP="0034396F">
      <w:pPr>
        <w:pStyle w:val="Akapitzlist"/>
        <w:spacing w:line="276" w:lineRule="auto"/>
        <w:ind w:left="567" w:hanging="283"/>
        <w:rPr>
          <w:rFonts w:cs="Arial"/>
          <w:b/>
          <w:sz w:val="20"/>
          <w:u w:val="single"/>
        </w:rPr>
      </w:pPr>
      <w:r w:rsidRPr="00E00D11">
        <w:rPr>
          <w:rFonts w:ascii="Arial" w:hAnsi="Arial" w:cs="Arial"/>
          <w:sz w:val="20"/>
          <w:szCs w:val="20"/>
        </w:rPr>
        <w:t xml:space="preserve">2)   wstrzymania płatności do czasu otrzymania faktury spełniającej wymagania zawarte w ust. 3 </w:t>
      </w:r>
      <w:r>
        <w:rPr>
          <w:rFonts w:ascii="Arial" w:hAnsi="Arial" w:cs="Arial"/>
          <w:sz w:val="20"/>
          <w:szCs w:val="20"/>
        </w:rPr>
        <w:br/>
        <w:t xml:space="preserve"> i </w:t>
      </w:r>
      <w:r w:rsidRPr="00E00D11">
        <w:rPr>
          <w:rFonts w:ascii="Arial" w:hAnsi="Arial" w:cs="Arial"/>
          <w:sz w:val="20"/>
          <w:szCs w:val="20"/>
        </w:rPr>
        <w:t>4, co nie będzie traktowane jako opóźnienie w zapłacie.</w:t>
      </w:r>
      <w:r w:rsidRPr="00691433">
        <w:rPr>
          <w:rFonts w:cs="Arial"/>
          <w:b/>
          <w:sz w:val="20"/>
          <w:u w:val="single"/>
        </w:rPr>
        <w:t xml:space="preserve"> </w:t>
      </w:r>
    </w:p>
    <w:p w:rsidR="0034396F" w:rsidRPr="00693553" w:rsidRDefault="0034396F" w:rsidP="0034396F">
      <w:pPr>
        <w:pStyle w:val="Akapitzlist"/>
        <w:numPr>
          <w:ilvl w:val="0"/>
          <w:numId w:val="5"/>
        </w:numPr>
        <w:spacing w:line="276" w:lineRule="auto"/>
        <w:contextualSpacing w:val="0"/>
        <w:jc w:val="both"/>
        <w:rPr>
          <w:rFonts w:ascii="Arial" w:hAnsi="Arial" w:cs="Arial"/>
          <w:sz w:val="20"/>
          <w:szCs w:val="20"/>
        </w:rPr>
      </w:pPr>
      <w:r w:rsidRPr="00693553">
        <w:rPr>
          <w:rFonts w:ascii="Arial" w:hAnsi="Arial" w:cs="Arial"/>
          <w:sz w:val="20"/>
          <w:szCs w:val="20"/>
        </w:rPr>
        <w:t xml:space="preserve">Termin płatności należności wynikających z niniejszej umowy wynosi </w:t>
      </w:r>
      <w:r w:rsidRPr="00693553">
        <w:rPr>
          <w:rFonts w:ascii="Arial" w:hAnsi="Arial" w:cs="Arial"/>
          <w:b/>
          <w:bCs/>
          <w:sz w:val="20"/>
          <w:szCs w:val="20"/>
        </w:rPr>
        <w:t>60 dni</w:t>
      </w:r>
      <w:r w:rsidRPr="00693553">
        <w:rPr>
          <w:rFonts w:ascii="Arial" w:hAnsi="Arial" w:cs="Arial"/>
          <w:sz w:val="20"/>
          <w:szCs w:val="20"/>
        </w:rPr>
        <w:t xml:space="preserve"> od dnia uznania faktury ustrukturyzowanej, spełniającej wymagania, o których mowa w ust. 3 powyżej, za otrzymaną przez Zamawiającego, zgodnie z ust. 4.</w:t>
      </w:r>
    </w:p>
    <w:p w:rsidR="00CD0296" w:rsidRPr="00CD0296" w:rsidRDefault="00CD0296" w:rsidP="00CD0296">
      <w:pPr>
        <w:pStyle w:val="Tytu"/>
        <w:numPr>
          <w:ilvl w:val="0"/>
          <w:numId w:val="5"/>
        </w:numPr>
        <w:spacing w:line="276" w:lineRule="auto"/>
        <w:ind w:left="426" w:hanging="426"/>
        <w:jc w:val="both"/>
        <w:rPr>
          <w:rFonts w:cs="Arial"/>
          <w:b w:val="0"/>
          <w:sz w:val="20"/>
        </w:rPr>
      </w:pPr>
      <w:r w:rsidRPr="00D302C4">
        <w:rPr>
          <w:rFonts w:cs="Arial"/>
          <w:b w:val="0"/>
          <w:sz w:val="20"/>
        </w:rPr>
        <w:t xml:space="preserve">W przypadku zwłoki w płatnościach Wykonawca ma prawo obciążyć Zamawiającego ustawowymi odsetkami za </w:t>
      </w:r>
      <w:r w:rsidR="00705193">
        <w:rPr>
          <w:rFonts w:cs="Arial"/>
          <w:b w:val="0"/>
          <w:sz w:val="20"/>
        </w:rPr>
        <w:t>opóźnienie w transakcjach handlowych</w:t>
      </w:r>
      <w:r w:rsidRPr="00D302C4">
        <w:rPr>
          <w:rFonts w:cs="Arial"/>
          <w:b w:val="0"/>
          <w:sz w:val="20"/>
        </w:rPr>
        <w:t>.</w:t>
      </w:r>
    </w:p>
    <w:p w:rsidR="00514ABF" w:rsidRPr="00D302C4" w:rsidRDefault="00514ABF" w:rsidP="00514ABF">
      <w:pPr>
        <w:pStyle w:val="Tytu"/>
        <w:numPr>
          <w:ilvl w:val="0"/>
          <w:numId w:val="5"/>
        </w:numPr>
        <w:tabs>
          <w:tab w:val="num" w:pos="1440"/>
        </w:tabs>
        <w:spacing w:line="276" w:lineRule="auto"/>
        <w:jc w:val="both"/>
        <w:rPr>
          <w:rFonts w:cs="Arial"/>
          <w:b w:val="0"/>
          <w:sz w:val="20"/>
        </w:rPr>
      </w:pPr>
      <w:r w:rsidRPr="00D302C4">
        <w:rPr>
          <w:rFonts w:cs="Arial"/>
          <w:b w:val="0"/>
          <w:sz w:val="20"/>
        </w:rPr>
        <w:t xml:space="preserve">Wykonawca zrzeka się dochodzenia odsetek </w:t>
      </w:r>
      <w:r w:rsidR="00705193">
        <w:rPr>
          <w:rFonts w:cs="Arial"/>
          <w:b w:val="0"/>
          <w:sz w:val="20"/>
        </w:rPr>
        <w:t>określonych w ust. 6</w:t>
      </w:r>
      <w:r w:rsidRPr="00D302C4">
        <w:rPr>
          <w:rFonts w:cs="Arial"/>
          <w:b w:val="0"/>
          <w:sz w:val="20"/>
        </w:rPr>
        <w:t>, jeśli nie wezwie Zamawiającego do ich zapłaty  w terminie 30 dni od uregulowania należności głównej.</w:t>
      </w:r>
      <w:bookmarkStart w:id="0" w:name="_GoBack"/>
      <w:bookmarkEnd w:id="0"/>
    </w:p>
    <w:p w:rsidR="00514ABF" w:rsidRPr="00D302C4" w:rsidRDefault="00514ABF" w:rsidP="00514ABF">
      <w:pPr>
        <w:pStyle w:val="Tytu"/>
        <w:numPr>
          <w:ilvl w:val="0"/>
          <w:numId w:val="5"/>
        </w:numPr>
        <w:shd w:val="clear" w:color="auto" w:fill="FFFFFF"/>
        <w:tabs>
          <w:tab w:val="left" w:pos="142"/>
          <w:tab w:val="num" w:pos="426"/>
          <w:tab w:val="num" w:pos="1440"/>
        </w:tabs>
        <w:spacing w:line="276" w:lineRule="auto"/>
        <w:contextualSpacing/>
        <w:jc w:val="both"/>
        <w:rPr>
          <w:rFonts w:cs="Arial"/>
          <w:b w:val="0"/>
          <w:sz w:val="20"/>
        </w:rPr>
      </w:pPr>
      <w:r w:rsidRPr="00D302C4">
        <w:rPr>
          <w:rFonts w:cs="Arial"/>
          <w:b w:val="0"/>
          <w:sz w:val="20"/>
        </w:rPr>
        <w:t>Wykonawca nie może przenieść na osobę trzecią jakichkolwiek swoich wierzytelności wynikających z niniejszej umowy (zakaz cesji), chyba że na powyższe wyrazi zgodę Zarząd Województwa Zachodniopomorskiego w formie pisem</w:t>
      </w:r>
      <w:r>
        <w:rPr>
          <w:rFonts w:cs="Arial"/>
          <w:b w:val="0"/>
          <w:sz w:val="20"/>
        </w:rPr>
        <w:t>nej pod rygorem nieważności,</w:t>
      </w:r>
      <w:r w:rsidRPr="00D302C4">
        <w:rPr>
          <w:rFonts w:cs="Arial"/>
          <w:b w:val="0"/>
          <w:sz w:val="20"/>
        </w:rPr>
        <w:t xml:space="preserve"> </w:t>
      </w:r>
      <w:r w:rsidR="00994C1B">
        <w:rPr>
          <w:rFonts w:cs="Arial"/>
          <w:b w:val="0"/>
          <w:sz w:val="20"/>
        </w:rPr>
        <w:br/>
      </w:r>
      <w:r w:rsidRPr="00D302C4">
        <w:rPr>
          <w:rFonts w:cs="Arial"/>
          <w:b w:val="0"/>
          <w:sz w:val="20"/>
        </w:rPr>
        <w:t>z zastrzeżeniem art. 54 ust. 5 ustawa z dnia 15 kwietnia 2011 r. o</w:t>
      </w:r>
      <w:r>
        <w:rPr>
          <w:rFonts w:cs="Arial"/>
          <w:b w:val="0"/>
          <w:sz w:val="20"/>
        </w:rPr>
        <w:t xml:space="preserve"> dzia</w:t>
      </w:r>
      <w:r w:rsidR="00CD2BDE">
        <w:rPr>
          <w:rFonts w:cs="Arial"/>
          <w:b w:val="0"/>
          <w:sz w:val="20"/>
        </w:rPr>
        <w:t>łalności l</w:t>
      </w:r>
      <w:r w:rsidR="0045336B">
        <w:rPr>
          <w:rFonts w:cs="Arial"/>
          <w:b w:val="0"/>
          <w:sz w:val="20"/>
        </w:rPr>
        <w:t xml:space="preserve">ecznicze </w:t>
      </w:r>
      <w:r w:rsidR="00E75162">
        <w:rPr>
          <w:rFonts w:cs="Arial"/>
          <w:b w:val="0"/>
          <w:sz w:val="20"/>
        </w:rPr>
        <w:t>(Dz. U. 2026  poz. 156</w:t>
      </w:r>
      <w:r w:rsidR="0045336B">
        <w:rPr>
          <w:rFonts w:cs="Arial"/>
          <w:b w:val="0"/>
          <w:sz w:val="20"/>
        </w:rPr>
        <w:t xml:space="preserve"> z późn. zm.)</w:t>
      </w:r>
      <w:r w:rsidRPr="00D302C4">
        <w:rPr>
          <w:rFonts w:cs="Arial"/>
          <w:b w:val="0"/>
          <w:sz w:val="20"/>
        </w:rPr>
        <w:t xml:space="preserve">. </w:t>
      </w:r>
      <w:r>
        <w:rPr>
          <w:rFonts w:cs="Arial"/>
          <w:b w:val="0"/>
          <w:sz w:val="20"/>
        </w:rPr>
        <w:t>Zmiana wierzyciela dokonana bez zgody podmiotu tworzącego jest nieważna.</w:t>
      </w:r>
    </w:p>
    <w:p w:rsidR="00514ABF" w:rsidRPr="00D302C4" w:rsidRDefault="00514ABF" w:rsidP="00514ABF">
      <w:pPr>
        <w:pStyle w:val="Tytu"/>
        <w:numPr>
          <w:ilvl w:val="0"/>
          <w:numId w:val="5"/>
        </w:numPr>
        <w:tabs>
          <w:tab w:val="num" w:pos="1440"/>
        </w:tabs>
        <w:spacing w:line="276" w:lineRule="auto"/>
        <w:jc w:val="both"/>
        <w:rPr>
          <w:rFonts w:cs="Arial"/>
          <w:b w:val="0"/>
          <w:sz w:val="20"/>
        </w:rPr>
      </w:pPr>
      <w:r w:rsidRPr="00D302C4">
        <w:rPr>
          <w:rFonts w:cs="Arial"/>
          <w:b w:val="0"/>
          <w:sz w:val="20"/>
        </w:rPr>
        <w:t>Wszelkie wpłaty z tytułu wykonania niniejszej umowy będą zaliczane w pierwszej kolejności na poczet spłaty zobowiązania głównego.</w:t>
      </w:r>
    </w:p>
    <w:p w:rsidR="00514ABF" w:rsidRPr="004B5EFB" w:rsidRDefault="00514ABF" w:rsidP="00514ABF">
      <w:pPr>
        <w:pStyle w:val="Tytu"/>
        <w:tabs>
          <w:tab w:val="num" w:pos="1440"/>
        </w:tabs>
        <w:spacing w:line="276" w:lineRule="auto"/>
        <w:ind w:left="360"/>
        <w:jc w:val="both"/>
        <w:rPr>
          <w:rFonts w:cs="Arial"/>
          <w:b w:val="0"/>
          <w:sz w:val="20"/>
        </w:rPr>
      </w:pPr>
    </w:p>
    <w:p w:rsidR="00514ABF" w:rsidRDefault="00514ABF" w:rsidP="00514ABF">
      <w:pPr>
        <w:pStyle w:val="Tytu"/>
        <w:spacing w:line="276" w:lineRule="auto"/>
        <w:rPr>
          <w:rFonts w:cs="Arial"/>
          <w:sz w:val="20"/>
        </w:rPr>
      </w:pPr>
      <w:r w:rsidRPr="0094495A">
        <w:rPr>
          <w:rFonts w:cs="Arial"/>
          <w:sz w:val="20"/>
        </w:rPr>
        <w:t>§ 6</w:t>
      </w:r>
    </w:p>
    <w:p w:rsidR="00046577" w:rsidRPr="0094495A" w:rsidRDefault="00046577" w:rsidP="00514ABF">
      <w:pPr>
        <w:pStyle w:val="Tytu"/>
        <w:spacing w:line="276" w:lineRule="auto"/>
        <w:rPr>
          <w:rFonts w:cs="Arial"/>
          <w:sz w:val="20"/>
        </w:rPr>
      </w:pPr>
    </w:p>
    <w:p w:rsidR="00514ABF" w:rsidRPr="00D302C4" w:rsidRDefault="00514ABF" w:rsidP="00514ABF">
      <w:pPr>
        <w:pStyle w:val="Tytu"/>
        <w:spacing w:line="276" w:lineRule="auto"/>
        <w:ind w:left="284" w:hanging="284"/>
        <w:jc w:val="both"/>
        <w:rPr>
          <w:rFonts w:cs="Arial"/>
          <w:b w:val="0"/>
          <w:sz w:val="20"/>
        </w:rPr>
      </w:pPr>
      <w:r w:rsidRPr="00D302C4">
        <w:rPr>
          <w:rFonts w:cs="Arial"/>
          <w:b w:val="0"/>
          <w:sz w:val="20"/>
        </w:rPr>
        <w:t>1.</w:t>
      </w:r>
      <w:r>
        <w:rPr>
          <w:rFonts w:cs="Arial"/>
          <w:sz w:val="20"/>
        </w:rPr>
        <w:t xml:space="preserve"> </w:t>
      </w:r>
      <w:r w:rsidR="00DE4DA6">
        <w:rPr>
          <w:rFonts w:cs="Arial"/>
          <w:sz w:val="20"/>
        </w:rPr>
        <w:t xml:space="preserve"> </w:t>
      </w:r>
      <w:r w:rsidRPr="00D302C4">
        <w:rPr>
          <w:rFonts w:cs="Arial"/>
          <w:b w:val="0"/>
          <w:sz w:val="20"/>
        </w:rPr>
        <w:t xml:space="preserve">Wykonawca zachowa parametry jakościowe zgodne z ofertą, a w przypadku  dostawy przedmiotu </w:t>
      </w:r>
      <w:r w:rsidRPr="00D302C4">
        <w:rPr>
          <w:rFonts w:cs="Arial"/>
          <w:b w:val="0"/>
          <w:sz w:val="20"/>
        </w:rPr>
        <w:br/>
        <w:t xml:space="preserve">o niższych parametrach jakościowych lub wadliwego zobowiązuje się do jego wymiany na </w:t>
      </w:r>
      <w:r w:rsidR="00B52E91">
        <w:rPr>
          <w:rFonts w:cs="Arial"/>
          <w:b w:val="0"/>
          <w:sz w:val="20"/>
        </w:rPr>
        <w:t>pełnowartościowy</w:t>
      </w:r>
      <w:r>
        <w:rPr>
          <w:rFonts w:cs="Arial"/>
          <w:b w:val="0"/>
          <w:sz w:val="20"/>
        </w:rPr>
        <w:t xml:space="preserve"> w przeciągu 5</w:t>
      </w:r>
      <w:r w:rsidRPr="00D302C4">
        <w:rPr>
          <w:rFonts w:cs="Arial"/>
          <w:b w:val="0"/>
          <w:sz w:val="20"/>
        </w:rPr>
        <w:t xml:space="preserve"> dni </w:t>
      </w:r>
      <w:r>
        <w:rPr>
          <w:rFonts w:cs="Arial"/>
          <w:b w:val="0"/>
          <w:sz w:val="20"/>
        </w:rPr>
        <w:t xml:space="preserve">roboczych </w:t>
      </w:r>
      <w:r w:rsidRPr="00D302C4">
        <w:rPr>
          <w:rFonts w:cs="Arial"/>
          <w:b w:val="0"/>
          <w:sz w:val="20"/>
        </w:rPr>
        <w:t xml:space="preserve">od zgłoszenia przekazanego w formie pisemnej, faksem </w:t>
      </w:r>
      <w:r>
        <w:rPr>
          <w:rFonts w:cs="Arial"/>
          <w:b w:val="0"/>
          <w:sz w:val="20"/>
        </w:rPr>
        <w:t xml:space="preserve"> lub e-mailem, </w:t>
      </w:r>
    </w:p>
    <w:p w:rsidR="00514ABF" w:rsidRPr="00D302C4" w:rsidRDefault="00514ABF" w:rsidP="00514ABF">
      <w:pPr>
        <w:pStyle w:val="Tytu"/>
        <w:spacing w:line="276" w:lineRule="auto"/>
        <w:ind w:left="284" w:hanging="284"/>
        <w:jc w:val="both"/>
        <w:rPr>
          <w:rFonts w:cs="Arial"/>
          <w:b w:val="0"/>
          <w:sz w:val="20"/>
        </w:rPr>
      </w:pPr>
      <w:r w:rsidRPr="00D302C4">
        <w:rPr>
          <w:rFonts w:cs="Arial"/>
          <w:b w:val="0"/>
          <w:sz w:val="20"/>
        </w:rPr>
        <w:t>2. Umowa może być rozwiązana przez Zamawiającego w każdym czasie</w:t>
      </w:r>
      <w:r w:rsidR="00B52E91">
        <w:rPr>
          <w:rFonts w:cs="Arial"/>
          <w:b w:val="0"/>
          <w:sz w:val="20"/>
        </w:rPr>
        <w:t xml:space="preserve"> ze skutkiem na koniec miesiąca</w:t>
      </w:r>
      <w:r>
        <w:rPr>
          <w:rFonts w:cs="Arial"/>
          <w:b w:val="0"/>
          <w:sz w:val="20"/>
        </w:rPr>
        <w:t xml:space="preserve"> </w:t>
      </w:r>
      <w:r w:rsidRPr="00D302C4">
        <w:rPr>
          <w:rFonts w:cs="Arial"/>
          <w:b w:val="0"/>
          <w:sz w:val="20"/>
        </w:rPr>
        <w:t xml:space="preserve">w przypadku nienależytego wywiązywania się z umowy przez Wykonawcę. Trzykrotne niedotrzymanie  terminu dostawy  lub niezgodnego z zamówieniem będzie traktowane przez  Zamawiającego jako nienależyte wywiązywanie się z umowy. </w:t>
      </w:r>
    </w:p>
    <w:p w:rsidR="00514ABF" w:rsidRPr="00D302C4" w:rsidRDefault="00514ABF" w:rsidP="00514ABF">
      <w:pPr>
        <w:pStyle w:val="Tytu"/>
        <w:spacing w:line="276" w:lineRule="auto"/>
        <w:ind w:left="284" w:hanging="284"/>
        <w:jc w:val="both"/>
        <w:rPr>
          <w:rFonts w:cs="Arial"/>
          <w:b w:val="0"/>
          <w:sz w:val="20"/>
        </w:rPr>
      </w:pPr>
      <w:r w:rsidRPr="00D302C4">
        <w:rPr>
          <w:rFonts w:cs="Arial"/>
          <w:b w:val="0"/>
          <w:sz w:val="20"/>
        </w:rPr>
        <w:t xml:space="preserve">3.  Za towar niezgodny  z zamówieniem Zamawiający będzie traktował </w:t>
      </w:r>
      <w:r>
        <w:rPr>
          <w:rFonts w:cs="Arial"/>
          <w:b w:val="0"/>
          <w:sz w:val="20"/>
        </w:rPr>
        <w:t xml:space="preserve">wszelkie niezgodności dostawy </w:t>
      </w:r>
      <w:r w:rsidRPr="00D302C4">
        <w:rPr>
          <w:rFonts w:cs="Arial"/>
          <w:b w:val="0"/>
          <w:sz w:val="20"/>
        </w:rPr>
        <w:t xml:space="preserve"> w stosunku do zamówienia ( ilościowe, jakościowe, uszkodzenie towaru ). </w:t>
      </w:r>
    </w:p>
    <w:p w:rsidR="00514ABF" w:rsidRPr="004B5EFB" w:rsidRDefault="00514ABF" w:rsidP="00514ABF">
      <w:pPr>
        <w:spacing w:line="276" w:lineRule="auto"/>
        <w:ind w:left="360" w:hanging="360"/>
        <w:rPr>
          <w:rFonts w:ascii="Arial" w:hAnsi="Arial" w:cs="Arial"/>
          <w:sz w:val="20"/>
          <w:szCs w:val="20"/>
        </w:rPr>
      </w:pPr>
      <w:r w:rsidRPr="004B5EFB">
        <w:rPr>
          <w:rFonts w:ascii="Arial" w:hAnsi="Arial" w:cs="Arial"/>
          <w:sz w:val="20"/>
          <w:szCs w:val="20"/>
        </w:rPr>
        <w:t xml:space="preserve">4.  </w:t>
      </w:r>
      <w:r w:rsidRPr="004B5EFB">
        <w:rPr>
          <w:rFonts w:ascii="Arial" w:hAnsi="Arial" w:cs="Arial"/>
          <w:sz w:val="20"/>
          <w:szCs w:val="20"/>
        </w:rPr>
        <w:tab/>
        <w:t>Zamawiający zastrzega sobie prawo zmniejszenia  dostawy o 20% od ilości zawartej w umowie.</w:t>
      </w:r>
    </w:p>
    <w:p w:rsidR="00514ABF" w:rsidRPr="004B5EFB" w:rsidRDefault="00514ABF" w:rsidP="00514ABF">
      <w:pPr>
        <w:pStyle w:val="Tekstpodstawowy3"/>
        <w:spacing w:line="276" w:lineRule="auto"/>
        <w:ind w:left="360" w:hanging="360"/>
        <w:jc w:val="both"/>
        <w:rPr>
          <w:rFonts w:ascii="Arial" w:hAnsi="Arial" w:cs="Arial"/>
          <w:sz w:val="20"/>
          <w:szCs w:val="20"/>
        </w:rPr>
      </w:pPr>
      <w:r w:rsidRPr="004B5EFB">
        <w:rPr>
          <w:rFonts w:ascii="Arial" w:hAnsi="Arial" w:cs="Arial"/>
          <w:sz w:val="20"/>
          <w:szCs w:val="20"/>
        </w:rPr>
        <w:t>5.</w:t>
      </w:r>
      <w:r w:rsidRPr="004B5EFB">
        <w:rPr>
          <w:rFonts w:ascii="Arial" w:hAnsi="Arial" w:cs="Arial"/>
          <w:sz w:val="20"/>
          <w:szCs w:val="20"/>
        </w:rPr>
        <w:tab/>
        <w:t>Zamawiający zastrzega sobie możliwość wypowiedzen</w:t>
      </w:r>
      <w:r>
        <w:rPr>
          <w:rFonts w:ascii="Arial" w:hAnsi="Arial" w:cs="Arial"/>
          <w:sz w:val="20"/>
          <w:szCs w:val="20"/>
        </w:rPr>
        <w:t>ia niniejszej umowy na dostawę</w:t>
      </w:r>
      <w:r w:rsidRPr="004B5EFB">
        <w:rPr>
          <w:rFonts w:ascii="Arial" w:hAnsi="Arial" w:cs="Arial"/>
          <w:sz w:val="20"/>
          <w:szCs w:val="20"/>
        </w:rPr>
        <w:t xml:space="preserve"> każdego </w:t>
      </w:r>
      <w:r w:rsidRPr="004B5EFB">
        <w:rPr>
          <w:rFonts w:ascii="Arial" w:hAnsi="Arial" w:cs="Arial"/>
          <w:sz w:val="20"/>
          <w:szCs w:val="20"/>
        </w:rPr>
        <w:br/>
        <w:t xml:space="preserve">z produktów osobno   w  przypadku  zmian  dotyczących  jego  stosowania  w  oparciu  o  wiedzę  </w:t>
      </w:r>
      <w:r w:rsidR="00B52E91">
        <w:rPr>
          <w:rFonts w:ascii="Arial" w:hAnsi="Arial" w:cs="Arial"/>
          <w:sz w:val="20"/>
          <w:szCs w:val="20"/>
        </w:rPr>
        <w:t>medyczną</w:t>
      </w:r>
      <w:r>
        <w:rPr>
          <w:rFonts w:ascii="Arial" w:hAnsi="Arial" w:cs="Arial"/>
          <w:sz w:val="20"/>
          <w:szCs w:val="20"/>
        </w:rPr>
        <w:t xml:space="preserve"> </w:t>
      </w:r>
      <w:r w:rsidRPr="004B5EFB">
        <w:rPr>
          <w:rFonts w:ascii="Arial" w:hAnsi="Arial" w:cs="Arial"/>
          <w:sz w:val="20"/>
          <w:szCs w:val="20"/>
        </w:rPr>
        <w:t xml:space="preserve">i  w  przypadkach  powyższych  dopuszcza  się  możliwość  zmiany  poszczególnych  produktów  (na nowe)  po  uprzednim  zawarciu  stosownego  aneksu  do  niniejszej  umowy.  </w:t>
      </w:r>
    </w:p>
    <w:p w:rsidR="00514ABF" w:rsidRDefault="00514ABF" w:rsidP="00514ABF">
      <w:pPr>
        <w:pStyle w:val="Tekstpodstawowy3"/>
        <w:spacing w:line="276" w:lineRule="auto"/>
        <w:ind w:left="360" w:hanging="360"/>
        <w:jc w:val="both"/>
        <w:rPr>
          <w:rFonts w:ascii="Arial" w:hAnsi="Arial" w:cs="Arial"/>
          <w:sz w:val="20"/>
          <w:szCs w:val="20"/>
        </w:rPr>
      </w:pPr>
      <w:r w:rsidRPr="004B5EFB">
        <w:rPr>
          <w:rFonts w:ascii="Arial" w:hAnsi="Arial" w:cs="Arial"/>
          <w:sz w:val="20"/>
          <w:szCs w:val="20"/>
        </w:rPr>
        <w:t>6.</w:t>
      </w:r>
      <w:r w:rsidRPr="004B5EFB">
        <w:rPr>
          <w:rFonts w:ascii="Arial" w:hAnsi="Arial" w:cs="Arial"/>
          <w:sz w:val="20"/>
          <w:szCs w:val="20"/>
        </w:rPr>
        <w:tab/>
        <w:t>Wyczerpanie  zamówienia  w  wysokości  co  najmniej  80%  wartości  umowy   traktowane  będzie  jako  wykonanie  umowy  i  nie upoważnia  Wykonawcy  do  dochodzenia  jakichkolwiek  roszczeń  z  tytułu  nie  złożenia  zamówienia  na  pozostałą  część.</w:t>
      </w:r>
    </w:p>
    <w:p w:rsidR="00514ABF" w:rsidRPr="00C15F05" w:rsidRDefault="00514ABF" w:rsidP="00514ABF">
      <w:pPr>
        <w:pStyle w:val="Tytu"/>
        <w:spacing w:line="276" w:lineRule="auto"/>
        <w:rPr>
          <w:rFonts w:cs="Arial"/>
          <w:sz w:val="20"/>
        </w:rPr>
      </w:pPr>
      <w:r w:rsidRPr="00C15F05">
        <w:rPr>
          <w:rFonts w:cs="Arial"/>
          <w:sz w:val="20"/>
        </w:rPr>
        <w:t>§ 7</w:t>
      </w:r>
    </w:p>
    <w:p w:rsidR="00514ABF" w:rsidRDefault="00514ABF" w:rsidP="00514ABF">
      <w:pPr>
        <w:pStyle w:val="Tytu"/>
        <w:spacing w:line="276" w:lineRule="auto"/>
        <w:jc w:val="both"/>
        <w:rPr>
          <w:rFonts w:cs="Arial"/>
          <w:b w:val="0"/>
          <w:sz w:val="20"/>
        </w:rPr>
      </w:pPr>
      <w:r w:rsidRPr="00D302C4">
        <w:rPr>
          <w:rFonts w:cs="Arial"/>
          <w:b w:val="0"/>
          <w:sz w:val="20"/>
        </w:rPr>
        <w:t xml:space="preserve">W razie zaistnienia  istotnej zmiany okoliczności powodującej, że wykonanie umowy nie leży </w:t>
      </w:r>
      <w:r w:rsidRPr="00D302C4">
        <w:rPr>
          <w:rFonts w:cs="Arial"/>
          <w:b w:val="0"/>
          <w:sz w:val="20"/>
        </w:rPr>
        <w:br/>
        <w:t xml:space="preserve">w interesie publicznym, czego nie można było wcześniej przewidzieć w chwili zawarcia umowy, Zamawiający może odstąpić od umowy  w terminie 30 dni od powzięcia wiadomości o tych okolicznościach. W takim przypadku Wykonawca może żądać wyłącznie  wynagrodzenia należnego </w:t>
      </w:r>
      <w:r>
        <w:rPr>
          <w:rFonts w:cs="Arial"/>
          <w:b w:val="0"/>
          <w:sz w:val="20"/>
        </w:rPr>
        <w:t xml:space="preserve">             </w:t>
      </w:r>
      <w:r w:rsidRPr="00D302C4">
        <w:rPr>
          <w:rFonts w:cs="Arial"/>
          <w:b w:val="0"/>
          <w:sz w:val="20"/>
        </w:rPr>
        <w:t xml:space="preserve">z tytułu wykonania części umowy. </w:t>
      </w:r>
    </w:p>
    <w:p w:rsidR="00514ABF" w:rsidRPr="00D302C4" w:rsidRDefault="00514ABF" w:rsidP="00514ABF">
      <w:pPr>
        <w:pStyle w:val="Tytu"/>
        <w:spacing w:line="276" w:lineRule="auto"/>
        <w:jc w:val="both"/>
        <w:rPr>
          <w:rFonts w:cs="Arial"/>
          <w:b w:val="0"/>
          <w:sz w:val="20"/>
        </w:rPr>
      </w:pPr>
    </w:p>
    <w:p w:rsidR="00514ABF" w:rsidRPr="00C15F05" w:rsidRDefault="00514ABF" w:rsidP="00514ABF">
      <w:pPr>
        <w:pStyle w:val="Tytu"/>
        <w:spacing w:line="276" w:lineRule="auto"/>
        <w:rPr>
          <w:rFonts w:cs="Arial"/>
          <w:sz w:val="20"/>
        </w:rPr>
      </w:pPr>
      <w:r w:rsidRPr="00C15F05">
        <w:rPr>
          <w:rFonts w:cs="Arial"/>
          <w:sz w:val="20"/>
        </w:rPr>
        <w:t>§ 8</w:t>
      </w:r>
    </w:p>
    <w:p w:rsidR="00514ABF" w:rsidRPr="00D302C4" w:rsidRDefault="00514ABF" w:rsidP="00514ABF">
      <w:pPr>
        <w:pStyle w:val="Tytu"/>
        <w:numPr>
          <w:ilvl w:val="0"/>
          <w:numId w:val="2"/>
        </w:numPr>
        <w:spacing w:line="276" w:lineRule="auto"/>
        <w:jc w:val="both"/>
        <w:rPr>
          <w:rFonts w:cs="Arial"/>
          <w:b w:val="0"/>
          <w:sz w:val="20"/>
        </w:rPr>
      </w:pPr>
      <w:r w:rsidRPr="00D302C4">
        <w:rPr>
          <w:rFonts w:cs="Arial"/>
          <w:b w:val="0"/>
          <w:sz w:val="20"/>
        </w:rPr>
        <w:t xml:space="preserve">W przypadku rażących naruszeń postanowień niniejszej umowy druga strona zastrzega sobie możliwość jej rozwiązania ze skutkiem natychmiastowym. Przez rażące naruszenie postanowień niniejszej umowy Zamawiający uznaje m.in. nieterminowość dostawy powyżej 21 dni od daty przekazania zamówienia.    </w:t>
      </w:r>
    </w:p>
    <w:p w:rsidR="00514ABF" w:rsidRPr="00D302C4" w:rsidRDefault="00514ABF" w:rsidP="00514ABF">
      <w:pPr>
        <w:pStyle w:val="Tytu"/>
        <w:numPr>
          <w:ilvl w:val="0"/>
          <w:numId w:val="2"/>
        </w:numPr>
        <w:spacing w:line="276" w:lineRule="auto"/>
        <w:jc w:val="both"/>
        <w:rPr>
          <w:rFonts w:cs="Arial"/>
          <w:b w:val="0"/>
          <w:sz w:val="20"/>
        </w:rPr>
      </w:pPr>
      <w:r w:rsidRPr="00D302C4">
        <w:rPr>
          <w:rFonts w:cs="Arial"/>
          <w:b w:val="0"/>
          <w:sz w:val="20"/>
        </w:rPr>
        <w:t>W takim przypadku strona z winy, której doszło do rozwiązania umowy w tym trybie, zapłaci drugiej stronie karę umowną w wysokości 10% niez</w:t>
      </w:r>
      <w:r>
        <w:rPr>
          <w:rFonts w:cs="Arial"/>
          <w:b w:val="0"/>
          <w:sz w:val="20"/>
        </w:rPr>
        <w:t>realizowanej wartości umowy.</w:t>
      </w:r>
      <w:r w:rsidRPr="00D302C4">
        <w:rPr>
          <w:rFonts w:cs="Arial"/>
          <w:b w:val="0"/>
          <w:sz w:val="20"/>
        </w:rPr>
        <w:t xml:space="preserve"> Kary te Zamawiający może również zastosować w przypadku określonym w § 6 ust. 2.</w:t>
      </w:r>
    </w:p>
    <w:p w:rsidR="00514ABF" w:rsidRPr="004B5EFB" w:rsidRDefault="00514ABF" w:rsidP="00514ABF">
      <w:pPr>
        <w:pStyle w:val="Tytu"/>
        <w:spacing w:line="276" w:lineRule="auto"/>
        <w:rPr>
          <w:rFonts w:cs="Arial"/>
          <w:sz w:val="20"/>
        </w:rPr>
      </w:pPr>
    </w:p>
    <w:p w:rsidR="00514ABF" w:rsidRPr="00C15F05" w:rsidRDefault="00514ABF" w:rsidP="00514ABF">
      <w:pPr>
        <w:pStyle w:val="Tytu"/>
        <w:spacing w:line="276" w:lineRule="auto"/>
        <w:rPr>
          <w:rFonts w:cs="Arial"/>
          <w:sz w:val="20"/>
        </w:rPr>
      </w:pPr>
      <w:r w:rsidRPr="00C15F05">
        <w:rPr>
          <w:rFonts w:cs="Arial"/>
          <w:sz w:val="20"/>
        </w:rPr>
        <w:t>§ 9</w:t>
      </w:r>
    </w:p>
    <w:p w:rsidR="00E33550" w:rsidRPr="001D0FF3" w:rsidRDefault="00514ABF" w:rsidP="005D1ABC">
      <w:pPr>
        <w:pStyle w:val="Tytu"/>
        <w:spacing w:line="276" w:lineRule="auto"/>
        <w:jc w:val="both"/>
        <w:rPr>
          <w:rFonts w:cs="Arial"/>
          <w:b w:val="0"/>
          <w:sz w:val="20"/>
        </w:rPr>
      </w:pPr>
      <w:r w:rsidRPr="00D302C4">
        <w:rPr>
          <w:rFonts w:cs="Arial"/>
          <w:b w:val="0"/>
          <w:sz w:val="20"/>
        </w:rPr>
        <w:t>Do spraw, których nie reguluje niniejsza Umowa będą miały zastosowanie prze</w:t>
      </w:r>
      <w:r>
        <w:rPr>
          <w:rFonts w:cs="Arial"/>
          <w:b w:val="0"/>
          <w:sz w:val="20"/>
        </w:rPr>
        <w:t>pisy ustawy z dnia</w:t>
      </w:r>
      <w:r w:rsidRPr="00D302C4">
        <w:rPr>
          <w:rFonts w:cs="Arial"/>
          <w:b w:val="0"/>
          <w:sz w:val="20"/>
        </w:rPr>
        <w:t xml:space="preserve"> 23 kwietnia 1</w:t>
      </w:r>
      <w:r w:rsidR="00E33550">
        <w:rPr>
          <w:rFonts w:cs="Arial"/>
          <w:b w:val="0"/>
          <w:sz w:val="20"/>
        </w:rPr>
        <w:t>964 r. Kodeks Cywilny</w:t>
      </w:r>
      <w:r w:rsidR="00E33550" w:rsidRPr="00E33550">
        <w:rPr>
          <w:rFonts w:cs="Arial"/>
          <w:b w:val="0"/>
          <w:sz w:val="20"/>
        </w:rPr>
        <w:t xml:space="preserve"> </w:t>
      </w:r>
      <w:r w:rsidR="00655F99">
        <w:rPr>
          <w:rFonts w:cs="Arial"/>
          <w:b w:val="0"/>
          <w:sz w:val="20"/>
        </w:rPr>
        <w:t>(Dz. U. z 2025, poz. 1071</w:t>
      </w:r>
      <w:r w:rsidR="00D95E9D">
        <w:rPr>
          <w:rFonts w:cs="Arial"/>
          <w:b w:val="0"/>
          <w:sz w:val="20"/>
        </w:rPr>
        <w:t xml:space="preserve"> ze zm.</w:t>
      </w:r>
      <w:r w:rsidR="00E33550">
        <w:rPr>
          <w:rFonts w:cs="Arial"/>
          <w:b w:val="0"/>
          <w:sz w:val="20"/>
        </w:rPr>
        <w:t xml:space="preserve">) </w:t>
      </w:r>
      <w:r w:rsidRPr="00D302C4">
        <w:rPr>
          <w:rFonts w:cs="Arial"/>
          <w:b w:val="0"/>
          <w:sz w:val="20"/>
        </w:rPr>
        <w:t xml:space="preserve"> </w:t>
      </w:r>
      <w:r w:rsidR="00E33550">
        <w:rPr>
          <w:rFonts w:cs="Arial"/>
          <w:b w:val="0"/>
          <w:sz w:val="20"/>
        </w:rPr>
        <w:t xml:space="preserve">oraz ustawy z dnia  11 września 2019 r. Prawo </w:t>
      </w:r>
      <w:r w:rsidR="00A8315A">
        <w:rPr>
          <w:rFonts w:cs="Arial"/>
          <w:b w:val="0"/>
          <w:sz w:val="20"/>
        </w:rPr>
        <w:t>zamówień publicz</w:t>
      </w:r>
      <w:r w:rsidR="00FD3A18">
        <w:rPr>
          <w:rFonts w:cs="Arial"/>
          <w:b w:val="0"/>
          <w:sz w:val="20"/>
        </w:rPr>
        <w:t>nych (Dz. U.</w:t>
      </w:r>
      <w:r w:rsidR="006E035F">
        <w:rPr>
          <w:rFonts w:cs="Arial"/>
          <w:b w:val="0"/>
          <w:sz w:val="20"/>
        </w:rPr>
        <w:t xml:space="preserve"> </w:t>
      </w:r>
      <w:r w:rsidR="006B1818">
        <w:rPr>
          <w:rFonts w:cs="Arial"/>
          <w:b w:val="0"/>
          <w:sz w:val="20"/>
        </w:rPr>
        <w:t>2024</w:t>
      </w:r>
      <w:r w:rsidR="00FD3A18">
        <w:rPr>
          <w:rFonts w:cs="Arial"/>
          <w:b w:val="0"/>
          <w:sz w:val="20"/>
        </w:rPr>
        <w:t xml:space="preserve"> poz. 1</w:t>
      </w:r>
      <w:r w:rsidR="006B1818">
        <w:rPr>
          <w:rFonts w:cs="Arial"/>
          <w:b w:val="0"/>
          <w:sz w:val="20"/>
        </w:rPr>
        <w:t>320</w:t>
      </w:r>
      <w:r w:rsidR="00E33550">
        <w:rPr>
          <w:rFonts w:cs="Arial"/>
          <w:b w:val="0"/>
          <w:sz w:val="20"/>
        </w:rPr>
        <w:t>).</w:t>
      </w:r>
    </w:p>
    <w:p w:rsidR="00514ABF" w:rsidRPr="004B5EFB" w:rsidRDefault="00514ABF" w:rsidP="00514ABF">
      <w:pPr>
        <w:pStyle w:val="Tytu"/>
        <w:spacing w:line="276" w:lineRule="auto"/>
        <w:rPr>
          <w:rFonts w:cs="Arial"/>
          <w:sz w:val="20"/>
        </w:rPr>
      </w:pPr>
    </w:p>
    <w:p w:rsidR="00514ABF" w:rsidRPr="00C15F05" w:rsidRDefault="00514ABF" w:rsidP="00514ABF">
      <w:pPr>
        <w:pStyle w:val="Tytu"/>
        <w:spacing w:line="276" w:lineRule="auto"/>
        <w:rPr>
          <w:rFonts w:cs="Arial"/>
          <w:sz w:val="20"/>
        </w:rPr>
      </w:pPr>
      <w:r w:rsidRPr="00C15F05">
        <w:rPr>
          <w:rFonts w:cs="Arial"/>
          <w:sz w:val="20"/>
        </w:rPr>
        <w:t>§ 10</w:t>
      </w:r>
    </w:p>
    <w:p w:rsidR="00514ABF" w:rsidRPr="00ED36C2" w:rsidRDefault="00514ABF" w:rsidP="00514ABF">
      <w:pPr>
        <w:pStyle w:val="Tytu"/>
        <w:spacing w:line="276" w:lineRule="auto"/>
        <w:jc w:val="both"/>
        <w:rPr>
          <w:rFonts w:cs="Arial"/>
          <w:b w:val="0"/>
          <w:sz w:val="20"/>
        </w:rPr>
      </w:pPr>
      <w:r w:rsidRPr="00ED36C2">
        <w:rPr>
          <w:rFonts w:cs="Arial"/>
          <w:b w:val="0"/>
          <w:sz w:val="20"/>
        </w:rPr>
        <w:t>Wszelkie zmiany niniejszej umowy wymagają formy pisemnej pod rygorem nieważności.</w:t>
      </w:r>
    </w:p>
    <w:p w:rsidR="00514ABF" w:rsidRPr="004B5EFB" w:rsidRDefault="00514ABF" w:rsidP="00514ABF">
      <w:pPr>
        <w:pStyle w:val="Tytu"/>
        <w:spacing w:line="276" w:lineRule="auto"/>
        <w:rPr>
          <w:rFonts w:cs="Arial"/>
          <w:sz w:val="20"/>
        </w:rPr>
      </w:pPr>
    </w:p>
    <w:p w:rsidR="00514ABF" w:rsidRPr="00C15F05" w:rsidRDefault="00514ABF" w:rsidP="00514ABF">
      <w:pPr>
        <w:pStyle w:val="Tytu"/>
        <w:spacing w:line="276" w:lineRule="auto"/>
        <w:rPr>
          <w:rFonts w:cs="Arial"/>
          <w:sz w:val="20"/>
        </w:rPr>
      </w:pPr>
      <w:r w:rsidRPr="00C15F05">
        <w:rPr>
          <w:rFonts w:cs="Arial"/>
          <w:sz w:val="20"/>
        </w:rPr>
        <w:t>§ 11</w:t>
      </w:r>
    </w:p>
    <w:p w:rsidR="00514ABF" w:rsidRDefault="00514ABF" w:rsidP="00514ABF">
      <w:pPr>
        <w:widowControl w:val="0"/>
        <w:shd w:val="clear" w:color="auto" w:fill="FFFFFF"/>
        <w:tabs>
          <w:tab w:val="left" w:pos="0"/>
        </w:tabs>
        <w:autoSpaceDE w:val="0"/>
        <w:autoSpaceDN w:val="0"/>
        <w:adjustRightInd w:val="0"/>
        <w:spacing w:line="276" w:lineRule="auto"/>
        <w:jc w:val="both"/>
        <w:rPr>
          <w:rFonts w:ascii="Arial" w:hAnsi="Arial" w:cs="Arial"/>
          <w:color w:val="000000"/>
          <w:spacing w:val="-23"/>
          <w:sz w:val="20"/>
          <w:szCs w:val="20"/>
        </w:rPr>
      </w:pPr>
      <w:r>
        <w:rPr>
          <w:rFonts w:ascii="Arial" w:hAnsi="Arial" w:cs="Arial"/>
          <w:color w:val="000000"/>
          <w:spacing w:val="-1"/>
          <w:sz w:val="20"/>
          <w:szCs w:val="20"/>
        </w:rPr>
        <w:t xml:space="preserve">Spory mogące wyniknąć w związku realizacją niniejszej umowy Strony zobowiązują się rozstrzygać </w:t>
      </w:r>
      <w:r>
        <w:rPr>
          <w:rFonts w:ascii="Arial" w:hAnsi="Arial" w:cs="Arial"/>
          <w:color w:val="000000"/>
          <w:spacing w:val="1"/>
          <w:sz w:val="20"/>
          <w:szCs w:val="20"/>
        </w:rPr>
        <w:t>polubownie na drodze negocjacji. W razie braku porozumienia - spory będą rozstrzygane przez Sąd powszechny właściwy dla siedziby Zamawiającego.</w:t>
      </w:r>
    </w:p>
    <w:p w:rsidR="00514ABF" w:rsidRDefault="00514ABF" w:rsidP="00514ABF">
      <w:pPr>
        <w:pStyle w:val="Tytu"/>
        <w:spacing w:line="276" w:lineRule="auto"/>
        <w:rPr>
          <w:rFonts w:cs="Arial"/>
          <w:sz w:val="20"/>
        </w:rPr>
      </w:pPr>
    </w:p>
    <w:p w:rsidR="00514ABF" w:rsidRPr="006E1F11" w:rsidRDefault="00514ABF" w:rsidP="00514ABF">
      <w:pPr>
        <w:pStyle w:val="Tytu"/>
        <w:spacing w:line="276" w:lineRule="auto"/>
        <w:rPr>
          <w:rFonts w:cs="Arial"/>
          <w:sz w:val="20"/>
        </w:rPr>
      </w:pPr>
      <w:r w:rsidRPr="006E1F11">
        <w:rPr>
          <w:rFonts w:cs="Arial"/>
          <w:sz w:val="20"/>
        </w:rPr>
        <w:t>§ 12</w:t>
      </w:r>
    </w:p>
    <w:p w:rsidR="00514ABF" w:rsidRPr="00ED36C2" w:rsidRDefault="00514ABF" w:rsidP="00514ABF">
      <w:pPr>
        <w:pStyle w:val="Tytu"/>
        <w:spacing w:line="276" w:lineRule="auto"/>
        <w:jc w:val="both"/>
        <w:rPr>
          <w:rFonts w:cs="Arial"/>
          <w:b w:val="0"/>
          <w:sz w:val="20"/>
        </w:rPr>
      </w:pPr>
      <w:r w:rsidRPr="00ED36C2">
        <w:rPr>
          <w:rFonts w:cs="Arial"/>
          <w:b w:val="0"/>
          <w:sz w:val="20"/>
        </w:rPr>
        <w:t>Umowa została sporządzona w dwóch jednobrzmiących egzemplarzach,  po jedny</w:t>
      </w:r>
      <w:r>
        <w:rPr>
          <w:rFonts w:cs="Arial"/>
          <w:b w:val="0"/>
          <w:sz w:val="20"/>
        </w:rPr>
        <w:t xml:space="preserve">m dla każdej </w:t>
      </w:r>
      <w:r w:rsidRPr="00ED36C2">
        <w:rPr>
          <w:rFonts w:cs="Arial"/>
          <w:b w:val="0"/>
          <w:sz w:val="20"/>
        </w:rPr>
        <w:t xml:space="preserve"> ze stron.</w:t>
      </w:r>
    </w:p>
    <w:p w:rsidR="00514ABF" w:rsidRDefault="00514ABF" w:rsidP="00514ABF">
      <w:pPr>
        <w:pStyle w:val="Tytu"/>
        <w:spacing w:line="276" w:lineRule="auto"/>
        <w:jc w:val="both"/>
        <w:rPr>
          <w:rFonts w:cs="Arial"/>
          <w:sz w:val="20"/>
        </w:rPr>
      </w:pPr>
    </w:p>
    <w:p w:rsidR="00651B91" w:rsidRPr="004B5EFB" w:rsidRDefault="00651B91" w:rsidP="00514ABF">
      <w:pPr>
        <w:pStyle w:val="Tytu"/>
        <w:spacing w:line="276" w:lineRule="auto"/>
        <w:jc w:val="both"/>
        <w:rPr>
          <w:rFonts w:cs="Arial"/>
          <w:sz w:val="20"/>
        </w:rPr>
      </w:pPr>
    </w:p>
    <w:p w:rsidR="00514ABF" w:rsidRPr="004B5EFB" w:rsidRDefault="00514ABF" w:rsidP="00514ABF">
      <w:pPr>
        <w:spacing w:line="276" w:lineRule="auto"/>
        <w:ind w:left="284" w:hanging="284"/>
        <w:rPr>
          <w:rFonts w:ascii="Arial" w:hAnsi="Arial" w:cs="Arial"/>
          <w:sz w:val="20"/>
          <w:szCs w:val="20"/>
        </w:rPr>
      </w:pPr>
    </w:p>
    <w:p w:rsidR="00514ABF" w:rsidRPr="00CE60F5" w:rsidRDefault="00E33550" w:rsidP="00E33550">
      <w:pPr>
        <w:tabs>
          <w:tab w:val="left" w:pos="195"/>
          <w:tab w:val="left" w:pos="7335"/>
        </w:tabs>
        <w:rPr>
          <w:sz w:val="20"/>
          <w:szCs w:val="20"/>
        </w:rPr>
      </w:pPr>
      <w:r w:rsidRPr="00CE60F5">
        <w:rPr>
          <w:sz w:val="20"/>
          <w:szCs w:val="20"/>
        </w:rPr>
        <w:tab/>
      </w:r>
    </w:p>
    <w:p w:rsidR="00E33550" w:rsidRPr="00CE60F5" w:rsidRDefault="00E33550" w:rsidP="00E33550">
      <w:pPr>
        <w:tabs>
          <w:tab w:val="left" w:pos="195"/>
          <w:tab w:val="left" w:pos="7335"/>
        </w:tabs>
        <w:rPr>
          <w:sz w:val="20"/>
          <w:szCs w:val="20"/>
        </w:rPr>
      </w:pPr>
    </w:p>
    <w:p w:rsidR="00763B8D" w:rsidRPr="00CE60F5" w:rsidRDefault="00514ABF" w:rsidP="00514ABF">
      <w:pPr>
        <w:jc w:val="center"/>
        <w:rPr>
          <w:rFonts w:ascii="Arial" w:hAnsi="Arial" w:cs="Arial"/>
          <w:sz w:val="20"/>
          <w:szCs w:val="20"/>
        </w:rPr>
      </w:pPr>
      <w:r w:rsidRPr="00CE60F5">
        <w:rPr>
          <w:rFonts w:ascii="Arial" w:hAnsi="Arial" w:cs="Arial"/>
          <w:b/>
          <w:sz w:val="20"/>
          <w:szCs w:val="20"/>
        </w:rPr>
        <w:t>Wykonawca                                                                                                 Zamawiający</w:t>
      </w:r>
    </w:p>
    <w:sectPr w:rsidR="00763B8D" w:rsidRPr="00CE60F5" w:rsidSect="00057735">
      <w:footerReference w:type="default" r:id="rId8"/>
      <w:pgSz w:w="11906" w:h="16838"/>
      <w:pgMar w:top="1417" w:right="1417" w:bottom="1417"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B77" w:rsidRDefault="008C0B77" w:rsidP="006B7341">
      <w:r>
        <w:separator/>
      </w:r>
    </w:p>
  </w:endnote>
  <w:endnote w:type="continuationSeparator" w:id="0">
    <w:p w:rsidR="008C0B77" w:rsidRDefault="008C0B77" w:rsidP="006B73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84389"/>
      <w:docPartObj>
        <w:docPartGallery w:val="Page Numbers (Bottom of Page)"/>
        <w:docPartUnique/>
      </w:docPartObj>
    </w:sdtPr>
    <w:sdtContent>
      <w:p w:rsidR="008C0B77" w:rsidRDefault="00D2063C">
        <w:pPr>
          <w:pStyle w:val="Stopka"/>
          <w:jc w:val="center"/>
        </w:pPr>
        <w:fldSimple w:instr=" PAGE   \* MERGEFORMAT ">
          <w:r w:rsidR="00FF1720">
            <w:rPr>
              <w:noProof/>
            </w:rPr>
            <w:t>1</w:t>
          </w:r>
        </w:fldSimple>
      </w:p>
    </w:sdtContent>
  </w:sdt>
  <w:p w:rsidR="008C0B77" w:rsidRDefault="008C0B77">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B77" w:rsidRDefault="008C0B77" w:rsidP="006B7341">
      <w:r>
        <w:separator/>
      </w:r>
    </w:p>
  </w:footnote>
  <w:footnote w:type="continuationSeparator" w:id="0">
    <w:p w:rsidR="008C0B77" w:rsidRDefault="008C0B77" w:rsidP="006B73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06063"/>
    <w:multiLevelType w:val="hybridMultilevel"/>
    <w:tmpl w:val="D9204C28"/>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391F1E22"/>
    <w:multiLevelType w:val="singleLevel"/>
    <w:tmpl w:val="0415000F"/>
    <w:lvl w:ilvl="0">
      <w:start w:val="1"/>
      <w:numFmt w:val="decimal"/>
      <w:lvlText w:val="%1."/>
      <w:lvlJc w:val="left"/>
      <w:pPr>
        <w:tabs>
          <w:tab w:val="num" w:pos="360"/>
        </w:tabs>
        <w:ind w:left="360" w:hanging="360"/>
      </w:pPr>
    </w:lvl>
  </w:abstractNum>
  <w:abstractNum w:abstractNumId="2">
    <w:nsid w:val="401A544F"/>
    <w:multiLevelType w:val="singleLevel"/>
    <w:tmpl w:val="0415000F"/>
    <w:lvl w:ilvl="0">
      <w:start w:val="1"/>
      <w:numFmt w:val="decimal"/>
      <w:lvlText w:val="%1."/>
      <w:lvlJc w:val="left"/>
      <w:pPr>
        <w:tabs>
          <w:tab w:val="num" w:pos="360"/>
        </w:tabs>
        <w:ind w:left="360" w:hanging="360"/>
      </w:pPr>
    </w:lvl>
  </w:abstractNum>
  <w:abstractNum w:abstractNumId="3">
    <w:nsid w:val="53396D42"/>
    <w:multiLevelType w:val="hybridMultilevel"/>
    <w:tmpl w:val="9B5697F0"/>
    <w:lvl w:ilvl="0" w:tplc="FE0825E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nsid w:val="55CF3DA1"/>
    <w:multiLevelType w:val="hybridMultilevel"/>
    <w:tmpl w:val="6C706EA8"/>
    <w:lvl w:ilvl="0" w:tplc="0415000F">
      <w:start w:val="1"/>
      <w:numFmt w:val="decimal"/>
      <w:lvlText w:val="%1."/>
      <w:lvlJc w:val="left"/>
      <w:pPr>
        <w:ind w:left="579" w:hanging="360"/>
      </w:pPr>
    </w:lvl>
    <w:lvl w:ilvl="1" w:tplc="DE0C2CFE">
      <w:start w:val="1"/>
      <w:numFmt w:val="decimal"/>
      <w:lvlText w:val="%2)"/>
      <w:lvlJc w:val="left"/>
      <w:pPr>
        <w:ind w:left="1299" w:hanging="360"/>
      </w:pPr>
      <w:rPr>
        <w:rFonts w:hint="default"/>
      </w:r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5">
    <w:nsid w:val="665E66B6"/>
    <w:multiLevelType w:val="singleLevel"/>
    <w:tmpl w:val="44F02D04"/>
    <w:lvl w:ilvl="0">
      <w:start w:val="1"/>
      <w:numFmt w:val="lowerLetter"/>
      <w:lvlText w:val="%1)"/>
      <w:lvlJc w:val="left"/>
      <w:pPr>
        <w:tabs>
          <w:tab w:val="num" w:pos="750"/>
        </w:tabs>
        <w:ind w:left="750" w:hanging="360"/>
      </w:pPr>
    </w:lvl>
  </w:abstractNum>
  <w:abstractNum w:abstractNumId="6">
    <w:nsid w:val="6AE80422"/>
    <w:multiLevelType w:val="singleLevel"/>
    <w:tmpl w:val="7E305FC8"/>
    <w:lvl w:ilvl="0">
      <w:numFmt w:val="bullet"/>
      <w:lvlText w:val="-"/>
      <w:lvlJc w:val="left"/>
      <w:pPr>
        <w:tabs>
          <w:tab w:val="num" w:pos="405"/>
        </w:tabs>
        <w:ind w:left="405" w:hanging="405"/>
      </w:pPr>
      <w:rPr>
        <w:rFonts w:ascii="Times New Roman" w:hAnsi="Times New Roman" w:cs="Times New Roman" w:hint="default"/>
      </w:rPr>
    </w:lvl>
  </w:abstractNum>
  <w:abstractNum w:abstractNumId="7">
    <w:nsid w:val="6FA72B3D"/>
    <w:multiLevelType w:val="singleLevel"/>
    <w:tmpl w:val="1F0A2CC0"/>
    <w:lvl w:ilvl="0">
      <w:numFmt w:val="bullet"/>
      <w:lvlText w:val="-"/>
      <w:lvlJc w:val="left"/>
      <w:pPr>
        <w:tabs>
          <w:tab w:val="num" w:pos="360"/>
        </w:tabs>
        <w:ind w:left="360" w:hanging="360"/>
      </w:pPr>
      <w:rPr>
        <w:rFonts w:ascii="Times New Roman" w:hAnsi="Times New Roman" w:hint="default"/>
      </w:rPr>
    </w:lvl>
  </w:abstractNum>
  <w:abstractNum w:abstractNumId="8">
    <w:nsid w:val="704008CE"/>
    <w:multiLevelType w:val="singleLevel"/>
    <w:tmpl w:val="FF888A6A"/>
    <w:lvl w:ilvl="0">
      <w:start w:val="1"/>
      <w:numFmt w:val="decimal"/>
      <w:lvlText w:val="%1."/>
      <w:lvlJc w:val="left"/>
      <w:pPr>
        <w:tabs>
          <w:tab w:val="num" w:pos="360"/>
        </w:tabs>
        <w:ind w:left="360" w:hanging="360"/>
      </w:pPr>
      <w:rPr>
        <w:rFonts w:hint="default"/>
        <w:b w:val="0"/>
      </w:rPr>
    </w:lvl>
  </w:abstractNum>
  <w:num w:numId="1">
    <w:abstractNumId w:val="6"/>
  </w:num>
  <w:num w:numId="2">
    <w:abstractNumId w:val="2"/>
    <w:lvlOverride w:ilvl="0">
      <w:startOverride w:val="1"/>
    </w:lvlOverride>
  </w:num>
  <w:num w:numId="3">
    <w:abstractNumId w:val="1"/>
    <w:lvlOverride w:ilvl="0">
      <w:startOverride w:val="1"/>
    </w:lvlOverride>
  </w:num>
  <w:num w:numId="4">
    <w:abstractNumId w:val="7"/>
  </w:num>
  <w:num w:numId="5">
    <w:abstractNumId w:val="8"/>
    <w:lvlOverride w:ilvl="0">
      <w:startOverride w:val="1"/>
    </w:lvlOverride>
  </w:num>
  <w:num w:numId="6">
    <w:abstractNumId w:val="5"/>
    <w:lvlOverride w:ilvl="0">
      <w:startOverride w:val="1"/>
    </w:lvlOverride>
  </w:num>
  <w:num w:numId="7">
    <w:abstractNumId w:val="4"/>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952376"/>
    <w:rsid w:val="00005EAF"/>
    <w:rsid w:val="0000771E"/>
    <w:rsid w:val="000459E2"/>
    <w:rsid w:val="00046577"/>
    <w:rsid w:val="00057735"/>
    <w:rsid w:val="00071FB3"/>
    <w:rsid w:val="00081BFB"/>
    <w:rsid w:val="00087FB0"/>
    <w:rsid w:val="00095FA3"/>
    <w:rsid w:val="0010114D"/>
    <w:rsid w:val="00102E49"/>
    <w:rsid w:val="00103787"/>
    <w:rsid w:val="00105DED"/>
    <w:rsid w:val="00120AC7"/>
    <w:rsid w:val="001265C1"/>
    <w:rsid w:val="001304A1"/>
    <w:rsid w:val="00147E1B"/>
    <w:rsid w:val="001573F9"/>
    <w:rsid w:val="00170665"/>
    <w:rsid w:val="001959B5"/>
    <w:rsid w:val="001C2EE3"/>
    <w:rsid w:val="001D40ED"/>
    <w:rsid w:val="001D4116"/>
    <w:rsid w:val="001D6391"/>
    <w:rsid w:val="00213A3D"/>
    <w:rsid w:val="002344DA"/>
    <w:rsid w:val="00250734"/>
    <w:rsid w:val="00260FA7"/>
    <w:rsid w:val="00263032"/>
    <w:rsid w:val="00271774"/>
    <w:rsid w:val="00285764"/>
    <w:rsid w:val="002B6D20"/>
    <w:rsid w:val="002B7174"/>
    <w:rsid w:val="002E09EE"/>
    <w:rsid w:val="002E52CA"/>
    <w:rsid w:val="00305437"/>
    <w:rsid w:val="00312128"/>
    <w:rsid w:val="003158EC"/>
    <w:rsid w:val="0032024B"/>
    <w:rsid w:val="003224DC"/>
    <w:rsid w:val="00330F38"/>
    <w:rsid w:val="003416BF"/>
    <w:rsid w:val="0034396F"/>
    <w:rsid w:val="00360AF8"/>
    <w:rsid w:val="003665BA"/>
    <w:rsid w:val="00396D44"/>
    <w:rsid w:val="003A378F"/>
    <w:rsid w:val="003C29FA"/>
    <w:rsid w:val="003C4305"/>
    <w:rsid w:val="003C4C28"/>
    <w:rsid w:val="003D7C4E"/>
    <w:rsid w:val="0043261D"/>
    <w:rsid w:val="00432AE5"/>
    <w:rsid w:val="0045336B"/>
    <w:rsid w:val="00464F3C"/>
    <w:rsid w:val="004A071A"/>
    <w:rsid w:val="004A5867"/>
    <w:rsid w:val="004B6990"/>
    <w:rsid w:val="004D6189"/>
    <w:rsid w:val="00514ABF"/>
    <w:rsid w:val="00514BFC"/>
    <w:rsid w:val="0051531F"/>
    <w:rsid w:val="00544433"/>
    <w:rsid w:val="005635E3"/>
    <w:rsid w:val="00581351"/>
    <w:rsid w:val="00594D4F"/>
    <w:rsid w:val="00595C0B"/>
    <w:rsid w:val="005D0625"/>
    <w:rsid w:val="005D1ABC"/>
    <w:rsid w:val="005E0903"/>
    <w:rsid w:val="006002EF"/>
    <w:rsid w:val="00614CE7"/>
    <w:rsid w:val="006321F0"/>
    <w:rsid w:val="00651B91"/>
    <w:rsid w:val="00655F99"/>
    <w:rsid w:val="006665E4"/>
    <w:rsid w:val="00681B08"/>
    <w:rsid w:val="006B1818"/>
    <w:rsid w:val="006B7341"/>
    <w:rsid w:val="006C7FAE"/>
    <w:rsid w:val="006E035F"/>
    <w:rsid w:val="006E3D85"/>
    <w:rsid w:val="00705193"/>
    <w:rsid w:val="007063F4"/>
    <w:rsid w:val="00726606"/>
    <w:rsid w:val="00734B26"/>
    <w:rsid w:val="00760E1A"/>
    <w:rsid w:val="00763B8D"/>
    <w:rsid w:val="007760FC"/>
    <w:rsid w:val="007C6457"/>
    <w:rsid w:val="007D1637"/>
    <w:rsid w:val="007D571E"/>
    <w:rsid w:val="007F3855"/>
    <w:rsid w:val="007F6E4C"/>
    <w:rsid w:val="00832A29"/>
    <w:rsid w:val="00876FC1"/>
    <w:rsid w:val="008A699D"/>
    <w:rsid w:val="008C0B77"/>
    <w:rsid w:val="008E0627"/>
    <w:rsid w:val="008E4FB6"/>
    <w:rsid w:val="00914C1F"/>
    <w:rsid w:val="00925712"/>
    <w:rsid w:val="00952376"/>
    <w:rsid w:val="00987998"/>
    <w:rsid w:val="0099423B"/>
    <w:rsid w:val="00994C1B"/>
    <w:rsid w:val="009A0542"/>
    <w:rsid w:val="009B2823"/>
    <w:rsid w:val="009B4D22"/>
    <w:rsid w:val="009C02EE"/>
    <w:rsid w:val="009E001B"/>
    <w:rsid w:val="00A21CA3"/>
    <w:rsid w:val="00A43EA9"/>
    <w:rsid w:val="00A8315A"/>
    <w:rsid w:val="00AA6E37"/>
    <w:rsid w:val="00AD75DC"/>
    <w:rsid w:val="00AE61CE"/>
    <w:rsid w:val="00B06806"/>
    <w:rsid w:val="00B1003B"/>
    <w:rsid w:val="00B336AF"/>
    <w:rsid w:val="00B35259"/>
    <w:rsid w:val="00B52E91"/>
    <w:rsid w:val="00B553FF"/>
    <w:rsid w:val="00B60737"/>
    <w:rsid w:val="00BB573F"/>
    <w:rsid w:val="00BE0D4F"/>
    <w:rsid w:val="00BE2503"/>
    <w:rsid w:val="00BF52A6"/>
    <w:rsid w:val="00C01E32"/>
    <w:rsid w:val="00C20FC7"/>
    <w:rsid w:val="00C526C2"/>
    <w:rsid w:val="00C72822"/>
    <w:rsid w:val="00C766AD"/>
    <w:rsid w:val="00C84E39"/>
    <w:rsid w:val="00C944C0"/>
    <w:rsid w:val="00CA2E03"/>
    <w:rsid w:val="00CB449C"/>
    <w:rsid w:val="00CD0296"/>
    <w:rsid w:val="00CD2BDE"/>
    <w:rsid w:val="00CE60F5"/>
    <w:rsid w:val="00D2063C"/>
    <w:rsid w:val="00D36ECC"/>
    <w:rsid w:val="00D90150"/>
    <w:rsid w:val="00D95E9D"/>
    <w:rsid w:val="00DC6A6C"/>
    <w:rsid w:val="00DD10E3"/>
    <w:rsid w:val="00DE4DA6"/>
    <w:rsid w:val="00E052E3"/>
    <w:rsid w:val="00E33550"/>
    <w:rsid w:val="00E33A5B"/>
    <w:rsid w:val="00E75162"/>
    <w:rsid w:val="00E83586"/>
    <w:rsid w:val="00EB3B3F"/>
    <w:rsid w:val="00EB5593"/>
    <w:rsid w:val="00EB7067"/>
    <w:rsid w:val="00ED77BE"/>
    <w:rsid w:val="00EE4384"/>
    <w:rsid w:val="00EE5AAB"/>
    <w:rsid w:val="00F16FDB"/>
    <w:rsid w:val="00F376AF"/>
    <w:rsid w:val="00F56D47"/>
    <w:rsid w:val="00F657F9"/>
    <w:rsid w:val="00F6716A"/>
    <w:rsid w:val="00FD3A18"/>
    <w:rsid w:val="00FD7418"/>
    <w:rsid w:val="00FF12B3"/>
    <w:rsid w:val="00FF172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52376"/>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952376"/>
    <w:pPr>
      <w:jc w:val="center"/>
    </w:pPr>
    <w:rPr>
      <w:rFonts w:ascii="Arial" w:hAnsi="Arial"/>
      <w:b/>
      <w:sz w:val="22"/>
      <w:szCs w:val="20"/>
    </w:rPr>
  </w:style>
  <w:style w:type="character" w:customStyle="1" w:styleId="TytuZnak">
    <w:name w:val="Tytuł Znak"/>
    <w:basedOn w:val="Domylnaczcionkaakapitu"/>
    <w:link w:val="Tytu"/>
    <w:rsid w:val="00952376"/>
    <w:rPr>
      <w:rFonts w:ascii="Arial" w:eastAsia="Times New Roman" w:hAnsi="Arial" w:cs="Times New Roman"/>
      <w:b/>
      <w:szCs w:val="20"/>
      <w:lang w:eastAsia="pl-PL"/>
    </w:rPr>
  </w:style>
  <w:style w:type="paragraph" w:styleId="Tekstpodstawowy3">
    <w:name w:val="Body Text 3"/>
    <w:basedOn w:val="Normalny"/>
    <w:link w:val="Tekstpodstawowy3Znak"/>
    <w:rsid w:val="00514ABF"/>
    <w:pPr>
      <w:spacing w:after="120"/>
    </w:pPr>
    <w:rPr>
      <w:sz w:val="16"/>
      <w:szCs w:val="16"/>
    </w:rPr>
  </w:style>
  <w:style w:type="character" w:customStyle="1" w:styleId="Tekstpodstawowy3Znak">
    <w:name w:val="Tekst podstawowy 3 Znak"/>
    <w:basedOn w:val="Domylnaczcionkaakapitu"/>
    <w:link w:val="Tekstpodstawowy3"/>
    <w:rsid w:val="00514ABF"/>
    <w:rPr>
      <w:rFonts w:ascii="Times New Roman" w:eastAsia="Times New Roman" w:hAnsi="Times New Roman" w:cs="Times New Roman"/>
      <w:sz w:val="16"/>
      <w:szCs w:val="16"/>
      <w:lang w:eastAsia="pl-PL"/>
    </w:rPr>
  </w:style>
  <w:style w:type="character" w:customStyle="1" w:styleId="tm6">
    <w:name w:val="tm6"/>
    <w:basedOn w:val="Domylnaczcionkaakapitu"/>
    <w:rsid w:val="00514ABF"/>
  </w:style>
  <w:style w:type="paragraph" w:styleId="Akapitzlist">
    <w:name w:val="List Paragraph"/>
    <w:aliases w:val="CW_Lista,Numerowanie,List Paragraph,Akapit z listą BS,Wypunktowanie,L1,Kolorowa lista — akcent 11,lp1,Preambuła,Dot pt,F5 List Paragraph,Recommendation,List Paragraph11,BulletC,Wyliczanie,Obiekt,normalny tekst,Akapit z listą31,Bullets"/>
    <w:basedOn w:val="Normalny"/>
    <w:link w:val="AkapitzlistZnak"/>
    <w:uiPriority w:val="34"/>
    <w:qFormat/>
    <w:rsid w:val="00C766AD"/>
    <w:pPr>
      <w:ind w:left="720"/>
      <w:contextualSpacing/>
    </w:pPr>
  </w:style>
  <w:style w:type="paragraph" w:styleId="Nagwek">
    <w:name w:val="header"/>
    <w:basedOn w:val="Normalny"/>
    <w:link w:val="NagwekZnak"/>
    <w:uiPriority w:val="99"/>
    <w:semiHidden/>
    <w:unhideWhenUsed/>
    <w:rsid w:val="006B7341"/>
    <w:pPr>
      <w:tabs>
        <w:tab w:val="center" w:pos="4536"/>
        <w:tab w:val="right" w:pos="9072"/>
      </w:tabs>
    </w:pPr>
  </w:style>
  <w:style w:type="character" w:customStyle="1" w:styleId="NagwekZnak">
    <w:name w:val="Nagłówek Znak"/>
    <w:basedOn w:val="Domylnaczcionkaakapitu"/>
    <w:link w:val="Nagwek"/>
    <w:uiPriority w:val="99"/>
    <w:semiHidden/>
    <w:rsid w:val="006B734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B7341"/>
    <w:pPr>
      <w:tabs>
        <w:tab w:val="center" w:pos="4536"/>
        <w:tab w:val="right" w:pos="9072"/>
      </w:tabs>
    </w:pPr>
  </w:style>
  <w:style w:type="character" w:customStyle="1" w:styleId="StopkaZnak">
    <w:name w:val="Stopka Znak"/>
    <w:basedOn w:val="Domylnaczcionkaakapitu"/>
    <w:link w:val="Stopka"/>
    <w:uiPriority w:val="99"/>
    <w:rsid w:val="006B7341"/>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A21CA3"/>
    <w:rPr>
      <w:b/>
      <w:bCs/>
    </w:rPr>
  </w:style>
  <w:style w:type="paragraph" w:styleId="Bezodstpw">
    <w:name w:val="No Spacing"/>
    <w:uiPriority w:val="1"/>
    <w:qFormat/>
    <w:rsid w:val="00102E49"/>
    <w:pPr>
      <w:spacing w:after="0" w:line="240" w:lineRule="auto"/>
    </w:pPr>
    <w:rPr>
      <w:rFonts w:ascii="Calibri" w:eastAsia="Times New Roman" w:hAnsi="Calibri" w:cs="Times New Roman"/>
      <w:lang w:eastAsia="pl-PL"/>
    </w:rPr>
  </w:style>
  <w:style w:type="character" w:customStyle="1" w:styleId="AkapitzlistZnak">
    <w:name w:val="Akapit z listą Znak"/>
    <w:aliases w:val="CW_Lista Znak,Numerowanie Znak,List Paragraph Znak,Akapit z listą BS Znak,Wypunktowanie Znak,L1 Znak,Kolorowa lista — akcent 11 Znak,lp1 Znak,Preambuła Znak,Dot pt Znak,F5 List Paragraph Znak,Recommendation Znak,List Paragraph11 Znak"/>
    <w:link w:val="Akapitzlist"/>
    <w:uiPriority w:val="34"/>
    <w:qFormat/>
    <w:rsid w:val="007C6457"/>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52376"/>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952376"/>
    <w:pPr>
      <w:jc w:val="center"/>
    </w:pPr>
    <w:rPr>
      <w:rFonts w:ascii="Arial" w:hAnsi="Arial"/>
      <w:b/>
      <w:sz w:val="22"/>
      <w:szCs w:val="20"/>
    </w:rPr>
  </w:style>
  <w:style w:type="character" w:customStyle="1" w:styleId="TytuZnak">
    <w:name w:val="Tytuł Znak"/>
    <w:basedOn w:val="Domylnaczcionkaakapitu"/>
    <w:link w:val="Tytu"/>
    <w:rsid w:val="00952376"/>
    <w:rPr>
      <w:rFonts w:ascii="Arial" w:eastAsia="Times New Roman" w:hAnsi="Arial" w:cs="Times New Roman"/>
      <w:b/>
      <w:szCs w:val="20"/>
      <w:lang w:eastAsia="pl-PL"/>
    </w:rPr>
  </w:style>
  <w:style w:type="paragraph" w:styleId="Tekstpodstawowy3">
    <w:name w:val="Body Text 3"/>
    <w:basedOn w:val="Normalny"/>
    <w:link w:val="Tekstpodstawowy3Znak"/>
    <w:rsid w:val="00514ABF"/>
    <w:pPr>
      <w:spacing w:after="120"/>
    </w:pPr>
    <w:rPr>
      <w:sz w:val="16"/>
      <w:szCs w:val="16"/>
    </w:rPr>
  </w:style>
  <w:style w:type="character" w:customStyle="1" w:styleId="Tekstpodstawowy3Znak">
    <w:name w:val="Tekst podstawowy 3 Znak"/>
    <w:basedOn w:val="Domylnaczcionkaakapitu"/>
    <w:link w:val="Tekstpodstawowy3"/>
    <w:rsid w:val="00514ABF"/>
    <w:rPr>
      <w:rFonts w:ascii="Times New Roman" w:eastAsia="Times New Roman" w:hAnsi="Times New Roman" w:cs="Times New Roman"/>
      <w:sz w:val="16"/>
      <w:szCs w:val="16"/>
      <w:lang w:eastAsia="pl-PL"/>
    </w:rPr>
  </w:style>
  <w:style w:type="character" w:customStyle="1" w:styleId="tm6">
    <w:name w:val="tm6"/>
    <w:basedOn w:val="Domylnaczcionkaakapitu"/>
    <w:rsid w:val="00514ABF"/>
  </w:style>
  <w:style w:type="paragraph" w:styleId="Akapitzlist">
    <w:name w:val="List Paragraph"/>
    <w:aliases w:val="CW_Lista,Numerowanie,List Paragraph,Akapit z listą BS"/>
    <w:basedOn w:val="Normalny"/>
    <w:link w:val="AkapitzlistZnak"/>
    <w:uiPriority w:val="34"/>
    <w:qFormat/>
    <w:rsid w:val="00C766AD"/>
    <w:pPr>
      <w:ind w:left="720"/>
      <w:contextualSpacing/>
    </w:pPr>
  </w:style>
  <w:style w:type="paragraph" w:styleId="Nagwek">
    <w:name w:val="header"/>
    <w:basedOn w:val="Normalny"/>
    <w:link w:val="NagwekZnak"/>
    <w:uiPriority w:val="99"/>
    <w:semiHidden/>
    <w:unhideWhenUsed/>
    <w:rsid w:val="006B7341"/>
    <w:pPr>
      <w:tabs>
        <w:tab w:val="center" w:pos="4536"/>
        <w:tab w:val="right" w:pos="9072"/>
      </w:tabs>
    </w:pPr>
  </w:style>
  <w:style w:type="character" w:customStyle="1" w:styleId="NagwekZnak">
    <w:name w:val="Nagłówek Znak"/>
    <w:basedOn w:val="Domylnaczcionkaakapitu"/>
    <w:link w:val="Nagwek"/>
    <w:uiPriority w:val="99"/>
    <w:semiHidden/>
    <w:rsid w:val="006B734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B7341"/>
    <w:pPr>
      <w:tabs>
        <w:tab w:val="center" w:pos="4536"/>
        <w:tab w:val="right" w:pos="9072"/>
      </w:tabs>
    </w:pPr>
  </w:style>
  <w:style w:type="character" w:customStyle="1" w:styleId="StopkaZnak">
    <w:name w:val="Stopka Znak"/>
    <w:basedOn w:val="Domylnaczcionkaakapitu"/>
    <w:link w:val="Stopka"/>
    <w:uiPriority w:val="99"/>
    <w:rsid w:val="006B7341"/>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A21CA3"/>
    <w:rPr>
      <w:b/>
      <w:bCs/>
    </w:rPr>
  </w:style>
  <w:style w:type="paragraph" w:styleId="Bezodstpw">
    <w:name w:val="No Spacing"/>
    <w:uiPriority w:val="1"/>
    <w:qFormat/>
    <w:rsid w:val="00102E49"/>
    <w:pPr>
      <w:spacing w:after="0" w:line="240" w:lineRule="auto"/>
    </w:pPr>
    <w:rPr>
      <w:rFonts w:ascii="Calibri" w:eastAsia="Times New Roman" w:hAnsi="Calibri" w:cs="Times New Roman"/>
      <w:lang w:eastAsia="pl-PL"/>
    </w:rPr>
  </w:style>
  <w:style w:type="character" w:customStyle="1" w:styleId="AkapitzlistZnak">
    <w:name w:val="Akapit z listą Znak"/>
    <w:aliases w:val="CW_Lista Znak,Numerowanie Znak,List Paragraph Znak,Akapit z listą BS Znak"/>
    <w:link w:val="Akapitzlist"/>
    <w:uiPriority w:val="34"/>
    <w:qFormat/>
    <w:rsid w:val="007C6457"/>
    <w:rPr>
      <w:rFonts w:ascii="Times New Roman" w:eastAsia="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F95C05-7C6D-4AAE-B419-13CE8636A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1626</Words>
  <Characters>9759</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andzelika.rajko</dc:creator>
  <cp:lastModifiedBy>andzelika.rajko</cp:lastModifiedBy>
  <cp:revision>47</cp:revision>
  <dcterms:created xsi:type="dcterms:W3CDTF">2025-01-22T07:25:00Z</dcterms:created>
  <dcterms:modified xsi:type="dcterms:W3CDTF">2026-05-07T09:59:00Z</dcterms:modified>
</cp:coreProperties>
</file>