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C4AB9F" w14:textId="77777777" w:rsidR="00CA737E" w:rsidRPr="00A71816" w:rsidRDefault="00CA737E" w:rsidP="00CA737E">
      <w:pPr>
        <w:spacing w:after="0" w:line="259" w:lineRule="auto"/>
        <w:ind w:left="5246" w:hanging="1"/>
        <w:jc w:val="left"/>
        <w:rPr>
          <w:rFonts w:eastAsia="Calibri" w:cs="Arial"/>
          <w:bCs/>
          <w:color w:val="auto"/>
          <w:spacing w:val="0"/>
          <w:sz w:val="16"/>
          <w:szCs w:val="16"/>
        </w:rPr>
      </w:pPr>
      <w:r w:rsidRPr="00A71816">
        <w:rPr>
          <w:rFonts w:eastAsia="Calibri" w:cs="Arial"/>
          <w:bCs/>
          <w:color w:val="auto"/>
          <w:spacing w:val="0"/>
          <w:sz w:val="16"/>
          <w:szCs w:val="16"/>
        </w:rPr>
        <w:t>Załącznik nr 5 do SWZ</w:t>
      </w:r>
    </w:p>
    <w:p w14:paraId="07F8A438" w14:textId="2A201707" w:rsidR="00CA737E" w:rsidRPr="00A71816" w:rsidRDefault="00CA737E" w:rsidP="00CA737E">
      <w:pPr>
        <w:spacing w:after="0" w:line="259" w:lineRule="auto"/>
        <w:ind w:left="4820" w:hanging="1"/>
        <w:jc w:val="left"/>
        <w:rPr>
          <w:rFonts w:eastAsia="Calibri" w:cs="Tahoma"/>
          <w:bCs/>
          <w:color w:val="auto"/>
          <w:spacing w:val="0"/>
          <w:sz w:val="16"/>
          <w:szCs w:val="16"/>
        </w:rPr>
      </w:pPr>
      <w:r w:rsidRPr="00A71816">
        <w:rPr>
          <w:rFonts w:eastAsia="Calibri" w:cs="Arial"/>
          <w:bCs/>
          <w:color w:val="auto"/>
          <w:spacing w:val="0"/>
          <w:sz w:val="16"/>
          <w:szCs w:val="16"/>
        </w:rPr>
        <w:t>Nr sprawy:</w:t>
      </w:r>
      <w:r w:rsidR="00AA4C43" w:rsidRPr="00A71816">
        <w:rPr>
          <w:rFonts w:eastAsia="Calibri" w:cs="Tahoma"/>
          <w:bCs/>
          <w:color w:val="auto"/>
          <w:spacing w:val="0"/>
          <w:sz w:val="16"/>
          <w:szCs w:val="16"/>
        </w:rPr>
        <w:t xml:space="preserve"> </w:t>
      </w:r>
      <w:r w:rsidR="000243A7">
        <w:rPr>
          <w:rFonts w:eastAsia="Calibri" w:cs="Tahoma"/>
          <w:bCs/>
          <w:color w:val="auto"/>
          <w:spacing w:val="0"/>
          <w:sz w:val="16"/>
          <w:szCs w:val="16"/>
        </w:rPr>
        <w:t>Dz.271.</w:t>
      </w:r>
      <w:r w:rsidR="002B0015">
        <w:rPr>
          <w:rFonts w:eastAsia="Calibri" w:cs="Tahoma"/>
          <w:bCs/>
          <w:color w:val="auto"/>
          <w:spacing w:val="0"/>
          <w:sz w:val="16"/>
          <w:szCs w:val="16"/>
        </w:rPr>
        <w:t>7</w:t>
      </w:r>
      <w:r w:rsidR="00505C54">
        <w:rPr>
          <w:rFonts w:eastAsia="Calibri" w:cs="Tahoma"/>
          <w:bCs/>
          <w:color w:val="auto"/>
          <w:spacing w:val="0"/>
          <w:sz w:val="16"/>
          <w:szCs w:val="16"/>
        </w:rPr>
        <w:t>6</w:t>
      </w:r>
      <w:r w:rsidR="00AE1BEC">
        <w:rPr>
          <w:rFonts w:eastAsia="Calibri" w:cs="Tahoma"/>
          <w:bCs/>
          <w:color w:val="auto"/>
          <w:spacing w:val="0"/>
          <w:sz w:val="16"/>
          <w:szCs w:val="16"/>
        </w:rPr>
        <w:t>.20</w:t>
      </w:r>
      <w:r w:rsidR="006D0414">
        <w:rPr>
          <w:rFonts w:eastAsia="Calibri" w:cs="Tahoma"/>
          <w:bCs/>
          <w:color w:val="auto"/>
          <w:spacing w:val="0"/>
          <w:sz w:val="16"/>
          <w:szCs w:val="16"/>
        </w:rPr>
        <w:t>26</w:t>
      </w:r>
    </w:p>
    <w:p w14:paraId="68C0A752" w14:textId="77777777" w:rsidR="00CA737E" w:rsidRPr="003E14E7" w:rsidRDefault="00CA737E" w:rsidP="00CA737E">
      <w:pPr>
        <w:spacing w:after="0" w:line="259" w:lineRule="auto"/>
        <w:ind w:hanging="1"/>
        <w:jc w:val="left"/>
        <w:rPr>
          <w:rFonts w:eastAsia="Calibri" w:cs="Arial"/>
          <w:b/>
          <w:color w:val="auto"/>
          <w:spacing w:val="0"/>
          <w:szCs w:val="20"/>
        </w:rPr>
      </w:pPr>
      <w:r w:rsidRPr="003E14E7">
        <w:rPr>
          <w:rFonts w:eastAsia="Calibri" w:cs="Arial"/>
          <w:b/>
          <w:color w:val="auto"/>
          <w:spacing w:val="0"/>
          <w:szCs w:val="20"/>
        </w:rPr>
        <w:t>Wykonawca:</w:t>
      </w:r>
    </w:p>
    <w:p w14:paraId="41DFF0B8" w14:textId="77777777" w:rsidR="00CA737E" w:rsidRPr="003E14E7" w:rsidRDefault="00CA737E" w:rsidP="00CA737E">
      <w:pPr>
        <w:spacing w:after="0" w:line="240" w:lineRule="auto"/>
        <w:ind w:right="5954"/>
        <w:jc w:val="left"/>
        <w:rPr>
          <w:rFonts w:eastAsia="Calibri" w:cs="Arial"/>
          <w:color w:val="auto"/>
          <w:spacing w:val="0"/>
          <w:szCs w:val="20"/>
        </w:rPr>
      </w:pPr>
      <w:r w:rsidRPr="003E14E7">
        <w:rPr>
          <w:rFonts w:eastAsia="Calibri" w:cs="Arial"/>
          <w:color w:val="auto"/>
          <w:spacing w:val="0"/>
          <w:szCs w:val="20"/>
        </w:rPr>
        <w:t>……………………………………………………………………</w:t>
      </w:r>
    </w:p>
    <w:p w14:paraId="4722AD51" w14:textId="77777777" w:rsidR="00CA737E" w:rsidRPr="003E14E7" w:rsidRDefault="00CA737E" w:rsidP="00CA737E">
      <w:pPr>
        <w:spacing w:after="0" w:line="240" w:lineRule="auto"/>
        <w:ind w:right="5953"/>
        <w:jc w:val="left"/>
        <w:rPr>
          <w:rFonts w:eastAsia="Calibri" w:cs="Arial"/>
          <w:i/>
          <w:color w:val="auto"/>
          <w:spacing w:val="0"/>
          <w:szCs w:val="20"/>
        </w:rPr>
      </w:pPr>
    </w:p>
    <w:p w14:paraId="185FDA8A" w14:textId="77777777" w:rsidR="00CA737E" w:rsidRDefault="00CA737E" w:rsidP="00CA737E">
      <w:pPr>
        <w:spacing w:after="0" w:line="240" w:lineRule="auto"/>
        <w:jc w:val="center"/>
        <w:rPr>
          <w:rFonts w:eastAsia="Times New Roman" w:cs="Arial"/>
          <w:b/>
          <w:color w:val="auto"/>
          <w:spacing w:val="0"/>
          <w:szCs w:val="20"/>
          <w:lang w:eastAsia="pl-PL"/>
        </w:rPr>
      </w:pPr>
      <w:r w:rsidRPr="00692A9D">
        <w:rPr>
          <w:rFonts w:eastAsia="Times New Roman" w:cs="Arial"/>
          <w:b/>
          <w:color w:val="auto"/>
          <w:spacing w:val="0"/>
          <w:szCs w:val="20"/>
          <w:lang w:eastAsia="pl-PL"/>
        </w:rPr>
        <w:t>OŚWIADCZENIE WYKONAWCY W SPRAWIE PRZYNALEŻNOŚCI DO GRUPY KAPITAŁOWEJ</w:t>
      </w:r>
    </w:p>
    <w:p w14:paraId="304F9901" w14:textId="77777777" w:rsidR="00CA737E" w:rsidRPr="00692A9D" w:rsidRDefault="00CA737E" w:rsidP="00CA737E">
      <w:pPr>
        <w:spacing w:after="0" w:line="240" w:lineRule="auto"/>
        <w:jc w:val="center"/>
        <w:rPr>
          <w:rFonts w:eastAsia="Times New Roman" w:cs="Arial"/>
          <w:b/>
          <w:color w:val="auto"/>
          <w:spacing w:val="0"/>
          <w:szCs w:val="20"/>
          <w:lang w:eastAsia="pl-PL"/>
        </w:rPr>
      </w:pPr>
      <w:r w:rsidRPr="00692A9D">
        <w:rPr>
          <w:rFonts w:eastAsia="Times New Roman" w:cs="Arial"/>
          <w:b/>
          <w:color w:val="auto"/>
          <w:spacing w:val="0"/>
          <w:szCs w:val="20"/>
          <w:lang w:eastAsia="pl-PL"/>
        </w:rPr>
        <w:t xml:space="preserve">w zakresie art. 108 ust. 1 pkt 5 ustawy </w:t>
      </w:r>
      <w:proofErr w:type="spellStart"/>
      <w:r w:rsidRPr="00692A9D">
        <w:rPr>
          <w:rFonts w:eastAsia="Times New Roman" w:cs="Arial"/>
          <w:b/>
          <w:color w:val="auto"/>
          <w:spacing w:val="0"/>
          <w:szCs w:val="20"/>
          <w:lang w:eastAsia="pl-PL"/>
        </w:rPr>
        <w:t>Pzp</w:t>
      </w:r>
      <w:proofErr w:type="spellEnd"/>
    </w:p>
    <w:p w14:paraId="78AD9007" w14:textId="77777777" w:rsidR="00CA737E" w:rsidRDefault="00CA737E" w:rsidP="00CA737E">
      <w:pPr>
        <w:spacing w:after="0" w:line="240" w:lineRule="auto"/>
        <w:jc w:val="center"/>
        <w:rPr>
          <w:rFonts w:eastAsia="Times New Roman" w:cs="Arial"/>
          <w:b/>
          <w:color w:val="auto"/>
          <w:spacing w:val="0"/>
          <w:szCs w:val="20"/>
          <w:lang w:eastAsia="pl-PL"/>
        </w:rPr>
      </w:pPr>
    </w:p>
    <w:p w14:paraId="357B667D" w14:textId="77777777" w:rsidR="00CA737E" w:rsidRPr="00692A9D" w:rsidRDefault="00CA737E" w:rsidP="00CA737E">
      <w:pPr>
        <w:spacing w:after="0" w:line="240" w:lineRule="auto"/>
        <w:jc w:val="center"/>
        <w:rPr>
          <w:rFonts w:eastAsia="Times New Roman" w:cs="Arial"/>
          <w:color w:val="auto"/>
          <w:spacing w:val="0"/>
          <w:szCs w:val="20"/>
          <w:lang w:eastAsia="pl-PL"/>
        </w:rPr>
      </w:pPr>
      <w:r w:rsidRPr="00692A9D">
        <w:rPr>
          <w:rFonts w:eastAsia="Times New Roman" w:cs="Arial"/>
          <w:color w:val="auto"/>
          <w:spacing w:val="0"/>
          <w:szCs w:val="20"/>
          <w:lang w:eastAsia="pl-PL"/>
        </w:rPr>
        <w:t xml:space="preserve">Składając ofertę w postępowaniu o udzielenie zamówienia publicznego </w:t>
      </w:r>
      <w:r>
        <w:rPr>
          <w:rFonts w:eastAsia="Times New Roman" w:cs="Arial"/>
          <w:color w:val="auto"/>
          <w:spacing w:val="0"/>
          <w:szCs w:val="20"/>
          <w:lang w:eastAsia="pl-PL"/>
        </w:rPr>
        <w:t>pn.</w:t>
      </w:r>
      <w:r w:rsidRPr="00692A9D">
        <w:rPr>
          <w:rFonts w:eastAsia="Times New Roman" w:cs="Arial"/>
          <w:color w:val="auto"/>
          <w:spacing w:val="0"/>
          <w:szCs w:val="20"/>
          <w:lang w:eastAsia="pl-PL"/>
        </w:rPr>
        <w:t>:</w:t>
      </w:r>
    </w:p>
    <w:p w14:paraId="2CC62830" w14:textId="400CF05B" w:rsidR="006D0414" w:rsidRPr="00DF6B0C" w:rsidRDefault="000243A7" w:rsidP="006D0414">
      <w:pPr>
        <w:spacing w:before="120" w:after="120" w:line="240" w:lineRule="auto"/>
        <w:jc w:val="center"/>
        <w:rPr>
          <w:b/>
        </w:rPr>
      </w:pPr>
      <w:bookmarkStart w:id="0" w:name="_Hlk75862263"/>
      <w:r>
        <w:rPr>
          <w:b/>
        </w:rPr>
        <w:t>„</w:t>
      </w:r>
      <w:bookmarkStart w:id="1" w:name="_Hlk199140526"/>
      <w:bookmarkStart w:id="2" w:name="_Hlk161041355"/>
      <w:r w:rsidR="00505C54" w:rsidRPr="003B34C2">
        <w:rPr>
          <w:b/>
        </w:rPr>
        <w:t xml:space="preserve">Dostawa odczynników dla Grupy Badawczej </w:t>
      </w:r>
      <w:proofErr w:type="spellStart"/>
      <w:r w:rsidR="00505C54" w:rsidRPr="003B34C2">
        <w:rPr>
          <w:b/>
        </w:rPr>
        <w:t>Biobank</w:t>
      </w:r>
      <w:proofErr w:type="spellEnd"/>
      <w:r w:rsidR="00505C54" w:rsidRPr="003B34C2">
        <w:rPr>
          <w:b/>
        </w:rPr>
        <w:t xml:space="preserve"> na podstawie umów ramowych z podziałem na 3 części”</w:t>
      </w:r>
      <w:r w:rsidR="006D0414">
        <w:rPr>
          <w:rFonts w:ascii="Verdana" w:eastAsia="Verdana" w:hAnsi="Verdana" w:cs="Times New Roman"/>
          <w:b/>
          <w:color w:val="000000"/>
        </w:rPr>
        <w:br/>
        <w:t xml:space="preserve"> w podziale na </w:t>
      </w:r>
      <w:r w:rsidR="002B0015">
        <w:rPr>
          <w:rFonts w:ascii="Verdana" w:eastAsia="Verdana" w:hAnsi="Verdana" w:cs="Times New Roman"/>
          <w:b/>
          <w:color w:val="000000"/>
        </w:rPr>
        <w:t>4</w:t>
      </w:r>
      <w:r w:rsidR="006D0414">
        <w:rPr>
          <w:rFonts w:ascii="Verdana" w:eastAsia="Verdana" w:hAnsi="Verdana" w:cs="Times New Roman"/>
          <w:b/>
          <w:color w:val="000000"/>
        </w:rPr>
        <w:t>części</w:t>
      </w:r>
      <w:r w:rsidR="006D0414" w:rsidRPr="00365585">
        <w:rPr>
          <w:b/>
        </w:rPr>
        <w:t>”</w:t>
      </w:r>
      <w:bookmarkEnd w:id="1"/>
    </w:p>
    <w:bookmarkEnd w:id="2"/>
    <w:p w14:paraId="60E4BD7C" w14:textId="69430342" w:rsidR="00705BE7" w:rsidRPr="000243A7" w:rsidRDefault="00F43AB6" w:rsidP="000243A7">
      <w:pPr>
        <w:spacing w:before="120" w:after="120" w:line="240" w:lineRule="auto"/>
        <w:jc w:val="center"/>
        <w:rPr>
          <w:b/>
        </w:rPr>
      </w:pPr>
      <w:r>
        <w:rPr>
          <w:rFonts w:ascii="Verdana" w:eastAsia="Verdana" w:hAnsi="Verdana" w:cs="Times New Roman"/>
          <w:b/>
          <w:bCs/>
          <w:color w:val="000000"/>
        </w:rPr>
        <w:t xml:space="preserve"> </w:t>
      </w:r>
      <w:r w:rsidR="00AE1BEC" w:rsidRPr="00F43AB6">
        <w:rPr>
          <w:rFonts w:ascii="Verdana" w:eastAsia="Verdana" w:hAnsi="Verdana" w:cs="Times New Roman"/>
          <w:color w:val="000000"/>
        </w:rPr>
        <w:t>Numer Sprawy</w:t>
      </w:r>
      <w:r w:rsidR="00AE1BEC" w:rsidRPr="00AE1BEC">
        <w:rPr>
          <w:rFonts w:ascii="Verdana" w:eastAsia="Verdana" w:hAnsi="Verdana" w:cs="Times New Roman"/>
          <w:b/>
          <w:bCs/>
          <w:color w:val="000000"/>
        </w:rPr>
        <w:t xml:space="preserve">: </w:t>
      </w:r>
      <w:r w:rsidR="000243A7">
        <w:rPr>
          <w:rFonts w:ascii="Verdana" w:eastAsia="Verdana" w:hAnsi="Verdana" w:cs="Times New Roman"/>
          <w:b/>
          <w:bCs/>
          <w:color w:val="000000"/>
        </w:rPr>
        <w:t>Dz.271.</w:t>
      </w:r>
      <w:r w:rsidR="002B0015">
        <w:rPr>
          <w:rFonts w:ascii="Verdana" w:eastAsia="Verdana" w:hAnsi="Verdana" w:cs="Times New Roman"/>
          <w:b/>
          <w:bCs/>
          <w:color w:val="000000"/>
        </w:rPr>
        <w:t>7</w:t>
      </w:r>
      <w:r w:rsidR="00505C54">
        <w:rPr>
          <w:rFonts w:ascii="Verdana" w:eastAsia="Verdana" w:hAnsi="Verdana" w:cs="Times New Roman"/>
          <w:b/>
          <w:bCs/>
          <w:color w:val="000000"/>
        </w:rPr>
        <w:t>6</w:t>
      </w:r>
      <w:r w:rsidR="00AE1BEC" w:rsidRPr="00AE1BEC">
        <w:rPr>
          <w:rFonts w:ascii="Verdana" w:eastAsia="Verdana" w:hAnsi="Verdana" w:cs="Times New Roman"/>
          <w:b/>
          <w:bCs/>
          <w:color w:val="000000"/>
        </w:rPr>
        <w:t>.202</w:t>
      </w:r>
      <w:r w:rsidR="006D0414">
        <w:rPr>
          <w:rFonts w:ascii="Verdana" w:eastAsia="Verdana" w:hAnsi="Verdana" w:cs="Times New Roman"/>
          <w:b/>
          <w:bCs/>
          <w:color w:val="000000"/>
        </w:rPr>
        <w:t>6</w:t>
      </w:r>
    </w:p>
    <w:bookmarkEnd w:id="0"/>
    <w:p w14:paraId="546F077F" w14:textId="77777777" w:rsidR="00CA737E" w:rsidRDefault="00CA737E" w:rsidP="00CA737E">
      <w:pPr>
        <w:spacing w:after="0" w:line="276" w:lineRule="auto"/>
        <w:rPr>
          <w:rFonts w:eastAsia="Times New Roman" w:cs="Arial"/>
          <w:color w:val="auto"/>
          <w:spacing w:val="0"/>
          <w:szCs w:val="20"/>
          <w:lang w:eastAsia="pl-PL"/>
        </w:rPr>
      </w:pPr>
    </w:p>
    <w:p w14:paraId="427F6795" w14:textId="77777777" w:rsidR="00CA737E" w:rsidRPr="00692A9D" w:rsidRDefault="00CA737E" w:rsidP="00CA737E">
      <w:pPr>
        <w:spacing w:after="0" w:line="276" w:lineRule="auto"/>
        <w:rPr>
          <w:rFonts w:eastAsia="Times New Roman" w:cs="Arial"/>
          <w:color w:val="auto"/>
          <w:spacing w:val="0"/>
          <w:szCs w:val="20"/>
          <w:lang w:eastAsia="pl-PL"/>
        </w:rPr>
      </w:pPr>
      <w:r w:rsidRPr="00692A9D">
        <w:rPr>
          <w:rFonts w:eastAsia="Times New Roman" w:cs="Arial"/>
          <w:color w:val="auto"/>
          <w:spacing w:val="0"/>
          <w:szCs w:val="20"/>
          <w:lang w:eastAsia="pl-PL"/>
        </w:rPr>
        <w:t>Oświadcza</w:t>
      </w:r>
      <w:r>
        <w:rPr>
          <w:rFonts w:eastAsia="Times New Roman" w:cs="Arial"/>
          <w:color w:val="auto"/>
          <w:spacing w:val="0"/>
          <w:szCs w:val="20"/>
          <w:lang w:eastAsia="pl-PL"/>
        </w:rPr>
        <w:t>m</w:t>
      </w:r>
      <w:r w:rsidRPr="00692A9D">
        <w:rPr>
          <w:rFonts w:eastAsia="Times New Roman" w:cs="Arial"/>
          <w:color w:val="auto"/>
          <w:spacing w:val="0"/>
          <w:szCs w:val="20"/>
          <w:lang w:eastAsia="pl-PL"/>
        </w:rPr>
        <w:t>, że</w:t>
      </w:r>
      <w:r>
        <w:rPr>
          <w:rFonts w:eastAsia="Times New Roman" w:cs="Arial"/>
          <w:color w:val="auto"/>
          <w:spacing w:val="0"/>
          <w:szCs w:val="20"/>
          <w:lang w:eastAsia="pl-PL"/>
        </w:rPr>
        <w:t xml:space="preserve"> Wykonawca</w:t>
      </w:r>
      <w:r w:rsidRPr="00692A9D">
        <w:rPr>
          <w:rFonts w:eastAsia="Times New Roman" w:cs="Arial"/>
          <w:color w:val="auto"/>
          <w:spacing w:val="0"/>
          <w:szCs w:val="20"/>
          <w:lang w:eastAsia="pl-PL"/>
        </w:rPr>
        <w:t xml:space="preserve">: </w:t>
      </w:r>
    </w:p>
    <w:p w14:paraId="2CB58DCE" w14:textId="41B5A471" w:rsidR="00CA737E" w:rsidRPr="00692A9D" w:rsidRDefault="00CA737E" w:rsidP="00CA737E">
      <w:pPr>
        <w:spacing w:after="0" w:line="276" w:lineRule="auto"/>
        <w:rPr>
          <w:rFonts w:eastAsia="Times New Roman" w:cs="Arial"/>
          <w:color w:val="auto"/>
          <w:spacing w:val="0"/>
          <w:szCs w:val="20"/>
          <w:lang w:eastAsia="pl-PL"/>
        </w:rPr>
      </w:pPr>
      <w:r w:rsidRPr="00692A9D">
        <w:rPr>
          <w:rFonts w:eastAsia="Times New Roman" w:cs="Arial"/>
          <w:color w:val="auto"/>
          <w:spacing w:val="0"/>
          <w:szCs w:val="20"/>
          <w:lang w:eastAsia="pl-PL"/>
        </w:rPr>
        <w:t xml:space="preserve">1. </w:t>
      </w:r>
      <w:r w:rsidRPr="00692A9D">
        <w:rPr>
          <w:rFonts w:eastAsia="Times New Roman" w:cs="Arial"/>
          <w:b/>
          <w:color w:val="auto"/>
          <w:spacing w:val="0"/>
          <w:szCs w:val="20"/>
          <w:lang w:eastAsia="pl-PL"/>
        </w:rPr>
        <w:t>NIE NALEŻY</w:t>
      </w:r>
      <w:r w:rsidRPr="00692A9D">
        <w:rPr>
          <w:rFonts w:eastAsia="Times New Roman" w:cs="Arial"/>
          <w:color w:val="auto"/>
          <w:spacing w:val="0"/>
          <w:szCs w:val="20"/>
          <w:lang w:eastAsia="pl-PL"/>
        </w:rPr>
        <w:t xml:space="preserve"> z innym wykonawcą, który złożył odrębną ofertę do </w:t>
      </w:r>
      <w:r>
        <w:rPr>
          <w:rFonts w:eastAsia="Times New Roman" w:cs="Arial"/>
          <w:color w:val="auto"/>
          <w:spacing w:val="0"/>
          <w:szCs w:val="20"/>
          <w:lang w:eastAsia="pl-PL"/>
        </w:rPr>
        <w:t xml:space="preserve">tej samej </w:t>
      </w:r>
      <w:r w:rsidRPr="00692A9D">
        <w:rPr>
          <w:rFonts w:eastAsia="Times New Roman" w:cs="Arial"/>
          <w:color w:val="auto"/>
          <w:spacing w:val="0"/>
          <w:szCs w:val="20"/>
          <w:lang w:eastAsia="pl-PL"/>
        </w:rPr>
        <w:t xml:space="preserve">grupy kapitałowej w rozumieniu ustawy z dnia 16 lutego 2007 r. o ochronie konkurencji i konsumentów, w zakresie wynikającym z art. 108 ust. 1 pkt 5 ustawy </w:t>
      </w:r>
      <w:proofErr w:type="spellStart"/>
      <w:r w:rsidRPr="00692A9D">
        <w:rPr>
          <w:rFonts w:eastAsia="Times New Roman" w:cs="Arial"/>
          <w:color w:val="auto"/>
          <w:spacing w:val="0"/>
          <w:szCs w:val="20"/>
          <w:lang w:eastAsia="pl-PL"/>
        </w:rPr>
        <w:t>Pzp</w:t>
      </w:r>
      <w:proofErr w:type="spellEnd"/>
      <w:r w:rsidRPr="00692A9D">
        <w:rPr>
          <w:rFonts w:eastAsia="Times New Roman" w:cs="Arial"/>
          <w:color w:val="auto"/>
          <w:spacing w:val="0"/>
          <w:szCs w:val="20"/>
          <w:lang w:eastAsia="pl-PL"/>
        </w:rPr>
        <w:t xml:space="preserve">* </w:t>
      </w:r>
    </w:p>
    <w:p w14:paraId="4C0DE709" w14:textId="16C159A8" w:rsidR="00CA737E" w:rsidRPr="00692A9D" w:rsidRDefault="00CA737E" w:rsidP="00CA737E">
      <w:pPr>
        <w:spacing w:after="0" w:line="276" w:lineRule="auto"/>
        <w:rPr>
          <w:rFonts w:eastAsia="Times New Roman" w:cs="Arial"/>
          <w:color w:val="auto"/>
          <w:spacing w:val="0"/>
          <w:szCs w:val="20"/>
          <w:lang w:eastAsia="pl-PL"/>
        </w:rPr>
      </w:pPr>
      <w:r w:rsidRPr="00692A9D">
        <w:rPr>
          <w:rFonts w:eastAsia="Times New Roman" w:cs="Arial"/>
          <w:color w:val="auto"/>
          <w:spacing w:val="0"/>
          <w:szCs w:val="20"/>
          <w:lang w:eastAsia="pl-PL"/>
        </w:rPr>
        <w:t xml:space="preserve">2. </w:t>
      </w:r>
      <w:r w:rsidRPr="00692A9D">
        <w:rPr>
          <w:rFonts w:eastAsia="Times New Roman" w:cs="Arial"/>
          <w:b/>
          <w:color w:val="auto"/>
          <w:spacing w:val="0"/>
          <w:szCs w:val="20"/>
          <w:lang w:eastAsia="pl-PL"/>
        </w:rPr>
        <w:t>NALEŻY</w:t>
      </w:r>
      <w:r w:rsidRPr="00692A9D">
        <w:rPr>
          <w:rFonts w:eastAsia="Times New Roman" w:cs="Arial"/>
          <w:color w:val="auto"/>
          <w:spacing w:val="0"/>
          <w:szCs w:val="20"/>
          <w:lang w:eastAsia="pl-PL"/>
        </w:rPr>
        <w:t xml:space="preserve"> do tej samej grupy kapitałowej w rozumieniu ustawy z dnia 16 lutego 2007 r. o ochronie konkurencji i konsumentów</w:t>
      </w:r>
      <w:r>
        <w:rPr>
          <w:rFonts w:eastAsia="Times New Roman" w:cs="Arial"/>
          <w:color w:val="auto"/>
          <w:spacing w:val="0"/>
          <w:szCs w:val="20"/>
          <w:lang w:eastAsia="pl-PL"/>
        </w:rPr>
        <w:t xml:space="preserve">, </w:t>
      </w:r>
      <w:r w:rsidRPr="00692A9D">
        <w:rPr>
          <w:rFonts w:eastAsia="Times New Roman" w:cs="Arial"/>
          <w:color w:val="auto"/>
          <w:spacing w:val="0"/>
          <w:szCs w:val="20"/>
          <w:lang w:eastAsia="pl-PL"/>
        </w:rPr>
        <w:t xml:space="preserve">w zakresie wynikającym z art. 108 ust. 1 pkt 5 ustawy </w:t>
      </w:r>
      <w:proofErr w:type="spellStart"/>
      <w:r w:rsidRPr="00692A9D">
        <w:rPr>
          <w:rFonts w:eastAsia="Times New Roman" w:cs="Arial"/>
          <w:color w:val="auto"/>
          <w:spacing w:val="0"/>
          <w:szCs w:val="20"/>
          <w:lang w:eastAsia="pl-PL"/>
        </w:rPr>
        <w:t>Pzp</w:t>
      </w:r>
      <w:proofErr w:type="spellEnd"/>
      <w:r w:rsidRPr="00692A9D">
        <w:rPr>
          <w:rFonts w:eastAsia="Times New Roman" w:cs="Arial"/>
          <w:color w:val="auto"/>
          <w:spacing w:val="0"/>
          <w:szCs w:val="20"/>
          <w:lang w:eastAsia="pl-PL"/>
        </w:rPr>
        <w:t xml:space="preserve"> z następującymi Wykonawcami*: </w:t>
      </w:r>
    </w:p>
    <w:p w14:paraId="4C651DE2" w14:textId="77777777" w:rsidR="00CA737E" w:rsidRPr="00692A9D" w:rsidRDefault="00CA737E" w:rsidP="00CA737E">
      <w:pPr>
        <w:spacing w:after="0" w:line="240" w:lineRule="auto"/>
        <w:rPr>
          <w:rFonts w:eastAsia="Times New Roman" w:cs="Arial"/>
          <w:color w:val="auto"/>
          <w:spacing w:val="0"/>
          <w:szCs w:val="20"/>
          <w:lang w:eastAsia="pl-PL"/>
        </w:rPr>
      </w:pPr>
      <w:r w:rsidRPr="00692A9D">
        <w:rPr>
          <w:rFonts w:eastAsia="Times New Roman" w:cs="Arial"/>
          <w:color w:val="auto"/>
          <w:spacing w:val="0"/>
          <w:szCs w:val="20"/>
          <w:lang w:eastAsia="pl-PL"/>
        </w:rPr>
        <w:t xml:space="preserve">a. …………………………………….. </w:t>
      </w:r>
    </w:p>
    <w:p w14:paraId="30849F30" w14:textId="77777777" w:rsidR="00CA737E" w:rsidRPr="00692A9D" w:rsidRDefault="00CA737E" w:rsidP="00CA737E">
      <w:pPr>
        <w:spacing w:after="0" w:line="240" w:lineRule="auto"/>
        <w:rPr>
          <w:rFonts w:eastAsia="Times New Roman" w:cs="Arial"/>
          <w:color w:val="auto"/>
          <w:spacing w:val="0"/>
          <w:szCs w:val="20"/>
          <w:lang w:eastAsia="pl-PL"/>
        </w:rPr>
      </w:pPr>
      <w:r w:rsidRPr="00692A9D">
        <w:rPr>
          <w:rFonts w:eastAsia="Times New Roman" w:cs="Arial"/>
          <w:color w:val="auto"/>
          <w:spacing w:val="0"/>
          <w:szCs w:val="20"/>
          <w:lang w:eastAsia="pl-PL"/>
        </w:rPr>
        <w:t xml:space="preserve">W przypadku zaistnienia okoliczności z pkt 2 Wykonawca wraz z oświadczeniem przekazuje dokumenty lub informacje potwierdzające przygotowanie oferty niezależnie od innego wykonawcy należącego do tej samej grupy kapitałowej**. </w:t>
      </w:r>
    </w:p>
    <w:p w14:paraId="6ADBC189" w14:textId="77777777" w:rsidR="00CA737E" w:rsidRPr="00692A9D" w:rsidRDefault="00CA737E" w:rsidP="00CA737E">
      <w:pPr>
        <w:spacing w:after="0" w:line="240" w:lineRule="auto"/>
        <w:rPr>
          <w:rFonts w:eastAsia="Times New Roman" w:cs="Arial"/>
          <w:i/>
          <w:color w:val="auto"/>
          <w:spacing w:val="0"/>
          <w:szCs w:val="20"/>
          <w:lang w:eastAsia="pl-PL"/>
        </w:rPr>
      </w:pPr>
      <w:r w:rsidRPr="00692A9D">
        <w:rPr>
          <w:rFonts w:eastAsia="Times New Roman" w:cs="Arial"/>
          <w:i/>
          <w:color w:val="auto"/>
          <w:spacing w:val="0"/>
          <w:szCs w:val="20"/>
          <w:lang w:eastAsia="pl-PL"/>
        </w:rPr>
        <w:t xml:space="preserve">*niepotrzebne skreślić </w:t>
      </w:r>
    </w:p>
    <w:p w14:paraId="0B9CA174" w14:textId="77777777" w:rsidR="00CA737E" w:rsidRPr="00692A9D" w:rsidRDefault="00CA737E" w:rsidP="00CA737E">
      <w:pPr>
        <w:spacing w:after="0" w:line="240" w:lineRule="auto"/>
        <w:rPr>
          <w:rFonts w:eastAsia="Times New Roman" w:cs="Arial"/>
          <w:i/>
          <w:color w:val="auto"/>
          <w:spacing w:val="0"/>
          <w:szCs w:val="20"/>
          <w:lang w:eastAsia="pl-PL"/>
        </w:rPr>
      </w:pPr>
      <w:r w:rsidRPr="00692A9D">
        <w:rPr>
          <w:rFonts w:eastAsia="Times New Roman" w:cs="Arial"/>
          <w:i/>
          <w:color w:val="auto"/>
          <w:spacing w:val="0"/>
          <w:szCs w:val="20"/>
          <w:lang w:eastAsia="pl-PL"/>
        </w:rPr>
        <w:t>**(jeżeli dotyczy)</w:t>
      </w:r>
    </w:p>
    <w:p w14:paraId="4D777884" w14:textId="77777777" w:rsidR="00CA737E" w:rsidRDefault="00CA737E" w:rsidP="00CA737E">
      <w:pPr>
        <w:pStyle w:val="Default"/>
        <w:jc w:val="both"/>
        <w:rPr>
          <w:rFonts w:asciiTheme="minorHAnsi" w:eastAsia="Times New Roman" w:hAnsiTheme="minorHAnsi" w:cs="Arial"/>
          <w:b/>
          <w:color w:val="auto"/>
          <w:sz w:val="18"/>
          <w:szCs w:val="18"/>
          <w:lang w:eastAsia="pl-PL"/>
        </w:rPr>
      </w:pPr>
    </w:p>
    <w:p w14:paraId="7B5742EE" w14:textId="77777777" w:rsidR="00CA737E" w:rsidRPr="00692A9D" w:rsidRDefault="00CA737E" w:rsidP="00CA737E">
      <w:pPr>
        <w:pStyle w:val="Default"/>
        <w:jc w:val="both"/>
        <w:rPr>
          <w:rFonts w:asciiTheme="minorHAnsi" w:eastAsia="Times New Roman" w:hAnsiTheme="minorHAnsi" w:cs="Arial"/>
          <w:b/>
          <w:color w:val="auto"/>
          <w:sz w:val="18"/>
          <w:szCs w:val="18"/>
          <w:lang w:eastAsia="pl-PL"/>
        </w:rPr>
      </w:pPr>
      <w:r w:rsidRPr="00692A9D">
        <w:rPr>
          <w:rFonts w:asciiTheme="minorHAnsi" w:eastAsia="Times New Roman" w:hAnsiTheme="minorHAnsi" w:cs="Arial"/>
          <w:b/>
          <w:color w:val="auto"/>
          <w:sz w:val="18"/>
          <w:szCs w:val="18"/>
          <w:lang w:eastAsia="pl-PL"/>
        </w:rPr>
        <w:t>UWAGA</w:t>
      </w:r>
      <w:r>
        <w:rPr>
          <w:rFonts w:asciiTheme="minorHAnsi" w:eastAsia="Times New Roman" w:hAnsiTheme="minorHAnsi" w:cs="Arial"/>
          <w:b/>
          <w:color w:val="auto"/>
          <w:sz w:val="18"/>
          <w:szCs w:val="18"/>
          <w:lang w:eastAsia="pl-PL"/>
        </w:rPr>
        <w:t>:</w:t>
      </w:r>
    </w:p>
    <w:p w14:paraId="5DAFA2A4" w14:textId="00B7908D" w:rsidR="00CA737E" w:rsidRPr="00692A9D" w:rsidRDefault="00CA737E" w:rsidP="00CA737E">
      <w:pPr>
        <w:pStyle w:val="Default"/>
        <w:jc w:val="both"/>
        <w:rPr>
          <w:rFonts w:asciiTheme="minorHAnsi" w:eastAsia="Times New Roman" w:hAnsiTheme="minorHAnsi" w:cs="Arial"/>
          <w:color w:val="auto"/>
          <w:sz w:val="18"/>
          <w:szCs w:val="18"/>
          <w:lang w:eastAsia="pl-PL"/>
        </w:rPr>
      </w:pPr>
      <w:r w:rsidRPr="00692A9D">
        <w:rPr>
          <w:rFonts w:asciiTheme="minorHAnsi" w:eastAsia="Times New Roman" w:hAnsiTheme="minorHAnsi" w:cs="Arial"/>
          <w:color w:val="auto"/>
          <w:sz w:val="18"/>
          <w:szCs w:val="18"/>
          <w:lang w:eastAsia="pl-PL"/>
        </w:rPr>
        <w:t xml:space="preserve">1. </w:t>
      </w:r>
      <w:r>
        <w:rPr>
          <w:rFonts w:asciiTheme="minorHAnsi" w:eastAsia="Times New Roman" w:hAnsiTheme="minorHAnsi" w:cs="Arial"/>
          <w:color w:val="auto"/>
          <w:sz w:val="18"/>
          <w:szCs w:val="18"/>
          <w:lang w:eastAsia="pl-PL"/>
        </w:rPr>
        <w:t xml:space="preserve">Oświadczenie należy złożyć na </w:t>
      </w:r>
      <w:r w:rsidRPr="00692A9D">
        <w:rPr>
          <w:rFonts w:asciiTheme="minorHAnsi" w:eastAsia="Times New Roman" w:hAnsiTheme="minorHAnsi" w:cs="Arial"/>
          <w:color w:val="auto"/>
          <w:sz w:val="18"/>
          <w:szCs w:val="18"/>
          <w:lang w:eastAsia="pl-PL"/>
        </w:rPr>
        <w:t xml:space="preserve"> </w:t>
      </w:r>
      <w:r>
        <w:rPr>
          <w:rFonts w:asciiTheme="minorHAnsi" w:eastAsia="Times New Roman" w:hAnsiTheme="minorHAnsi" w:cs="Arial"/>
          <w:b/>
          <w:color w:val="auto"/>
          <w:sz w:val="18"/>
          <w:szCs w:val="18"/>
          <w:lang w:eastAsia="pl-PL"/>
        </w:rPr>
        <w:t>wezwanie</w:t>
      </w:r>
      <w:r w:rsidRPr="00692A9D">
        <w:rPr>
          <w:rFonts w:asciiTheme="minorHAnsi" w:eastAsia="Times New Roman" w:hAnsiTheme="minorHAnsi" w:cs="Arial"/>
          <w:color w:val="auto"/>
          <w:sz w:val="18"/>
          <w:szCs w:val="18"/>
          <w:lang w:eastAsia="pl-PL"/>
        </w:rPr>
        <w:t xml:space="preserve"> Z</w:t>
      </w:r>
      <w:r>
        <w:rPr>
          <w:rFonts w:asciiTheme="minorHAnsi" w:eastAsia="Times New Roman" w:hAnsiTheme="minorHAnsi" w:cs="Arial"/>
          <w:color w:val="auto"/>
          <w:sz w:val="18"/>
          <w:szCs w:val="18"/>
          <w:lang w:eastAsia="pl-PL"/>
        </w:rPr>
        <w:t>amawiającego</w:t>
      </w:r>
      <w:r w:rsidRPr="00692A9D">
        <w:rPr>
          <w:rFonts w:asciiTheme="minorHAnsi" w:eastAsia="Times New Roman" w:hAnsiTheme="minorHAnsi" w:cs="Arial"/>
          <w:color w:val="auto"/>
          <w:sz w:val="18"/>
          <w:szCs w:val="18"/>
          <w:lang w:eastAsia="pl-PL"/>
        </w:rPr>
        <w:t xml:space="preserve"> </w:t>
      </w:r>
      <w:r>
        <w:rPr>
          <w:rFonts w:asciiTheme="minorHAnsi" w:eastAsia="Times New Roman" w:hAnsiTheme="minorHAnsi" w:cs="Arial"/>
          <w:color w:val="auto"/>
          <w:sz w:val="18"/>
          <w:szCs w:val="18"/>
          <w:lang w:eastAsia="pl-PL"/>
        </w:rPr>
        <w:t xml:space="preserve">zgodnie z art. </w:t>
      </w:r>
      <w:r w:rsidR="00A906AF">
        <w:rPr>
          <w:rFonts w:asciiTheme="minorHAnsi" w:eastAsia="Times New Roman" w:hAnsiTheme="minorHAnsi" w:cs="Arial"/>
          <w:color w:val="auto"/>
          <w:sz w:val="18"/>
          <w:szCs w:val="18"/>
          <w:lang w:eastAsia="pl-PL"/>
        </w:rPr>
        <w:t>126</w:t>
      </w:r>
      <w:r>
        <w:rPr>
          <w:rFonts w:asciiTheme="minorHAnsi" w:eastAsia="Times New Roman" w:hAnsiTheme="minorHAnsi" w:cs="Arial"/>
          <w:color w:val="auto"/>
          <w:sz w:val="18"/>
          <w:szCs w:val="18"/>
          <w:lang w:eastAsia="pl-PL"/>
        </w:rPr>
        <w:t xml:space="preserve"> ust</w:t>
      </w:r>
      <w:r w:rsidRPr="00692A9D">
        <w:rPr>
          <w:rFonts w:asciiTheme="minorHAnsi" w:eastAsia="Times New Roman" w:hAnsiTheme="minorHAnsi" w:cs="Arial"/>
          <w:color w:val="auto"/>
          <w:sz w:val="18"/>
          <w:szCs w:val="18"/>
          <w:lang w:eastAsia="pl-PL"/>
        </w:rPr>
        <w:t xml:space="preserve">. 1 PZP – </w:t>
      </w:r>
      <w:r>
        <w:rPr>
          <w:rFonts w:asciiTheme="minorHAnsi" w:eastAsia="Times New Roman" w:hAnsiTheme="minorHAnsi" w:cs="Arial"/>
          <w:color w:val="auto"/>
          <w:sz w:val="18"/>
          <w:szCs w:val="18"/>
          <w:lang w:eastAsia="pl-PL"/>
        </w:rPr>
        <w:t>niniejszego oświadczenia nie należy składać wraz z ofertą lub samodzielnie uzupełniać bez wezwania Zamawiającego</w:t>
      </w:r>
      <w:r w:rsidRPr="00692A9D">
        <w:rPr>
          <w:rFonts w:asciiTheme="minorHAnsi" w:eastAsia="Times New Roman" w:hAnsiTheme="minorHAnsi" w:cs="Arial"/>
          <w:color w:val="auto"/>
          <w:sz w:val="18"/>
          <w:szCs w:val="18"/>
          <w:lang w:eastAsia="pl-PL"/>
        </w:rPr>
        <w:t xml:space="preserve">. </w:t>
      </w:r>
    </w:p>
    <w:p w14:paraId="35FF42EC" w14:textId="77777777" w:rsidR="00CA737E" w:rsidRDefault="00CA737E" w:rsidP="00CA737E">
      <w:pPr>
        <w:pStyle w:val="Default"/>
        <w:jc w:val="both"/>
        <w:rPr>
          <w:rFonts w:asciiTheme="minorHAnsi" w:eastAsia="Times New Roman" w:hAnsiTheme="minorHAnsi" w:cs="Arial"/>
          <w:color w:val="auto"/>
          <w:sz w:val="18"/>
          <w:szCs w:val="18"/>
          <w:lang w:eastAsia="pl-PL"/>
        </w:rPr>
      </w:pPr>
      <w:r w:rsidRPr="00692A9D">
        <w:rPr>
          <w:rFonts w:asciiTheme="minorHAnsi" w:eastAsia="Times New Roman" w:hAnsiTheme="minorHAnsi" w:cs="Arial"/>
          <w:color w:val="auto"/>
          <w:sz w:val="18"/>
          <w:szCs w:val="18"/>
          <w:lang w:eastAsia="pl-PL"/>
        </w:rPr>
        <w:t xml:space="preserve">2. </w:t>
      </w:r>
      <w:r>
        <w:rPr>
          <w:rFonts w:asciiTheme="minorHAnsi" w:eastAsia="Times New Roman" w:hAnsiTheme="minorHAnsi" w:cs="Arial"/>
          <w:color w:val="auto"/>
          <w:sz w:val="18"/>
          <w:szCs w:val="18"/>
          <w:lang w:eastAsia="pl-PL"/>
        </w:rPr>
        <w:t>W przypadku wspólnego ubiegania się o zamówienie przez wykonawców niniejsze oświadczenie składa odrębnie każdy z wykonawców wspólnie ubiegających się o zamówienie.</w:t>
      </w:r>
    </w:p>
    <w:p w14:paraId="1CB72D4E" w14:textId="77777777" w:rsidR="00CA737E" w:rsidRDefault="00CA737E" w:rsidP="00CA737E">
      <w:pPr>
        <w:pStyle w:val="Default"/>
        <w:jc w:val="both"/>
        <w:rPr>
          <w:rFonts w:asciiTheme="minorHAnsi" w:eastAsia="Times New Roman" w:hAnsiTheme="minorHAnsi" w:cs="Arial"/>
          <w:color w:val="auto"/>
          <w:sz w:val="18"/>
          <w:szCs w:val="18"/>
          <w:lang w:eastAsia="pl-PL"/>
        </w:rPr>
      </w:pPr>
    </w:p>
    <w:p w14:paraId="3A51CD72" w14:textId="77777777" w:rsidR="00CA737E" w:rsidRPr="00951086" w:rsidRDefault="00CA737E" w:rsidP="00CA737E">
      <w:pPr>
        <w:spacing w:after="0" w:line="360" w:lineRule="auto"/>
        <w:rPr>
          <w:rFonts w:cs="Arial"/>
          <w:color w:val="FF0000"/>
          <w:sz w:val="14"/>
          <w:szCs w:val="14"/>
          <w:u w:val="single"/>
        </w:rPr>
      </w:pPr>
      <w:r w:rsidRPr="00951086">
        <w:rPr>
          <w:rFonts w:cs="Arial"/>
          <w:color w:val="FF0000"/>
          <w:sz w:val="14"/>
          <w:szCs w:val="14"/>
          <w:u w:val="single"/>
        </w:rPr>
        <w:t>UWAGA:</w:t>
      </w:r>
    </w:p>
    <w:p w14:paraId="2AF548BA" w14:textId="5647FA0B" w:rsidR="00B2479C" w:rsidRPr="00B2479C" w:rsidRDefault="00B2479C" w:rsidP="00B2479C">
      <w:pPr>
        <w:spacing w:after="0" w:line="240" w:lineRule="auto"/>
        <w:jc w:val="left"/>
        <w:rPr>
          <w:rFonts w:ascii="Verdana" w:eastAsia="Times New Roman" w:hAnsi="Verdana" w:cs="Arial"/>
          <w:b/>
          <w:bCs/>
          <w:color w:val="0070C0"/>
          <w:sz w:val="16"/>
          <w:szCs w:val="16"/>
          <w:lang w:eastAsia="pl-PL"/>
        </w:rPr>
      </w:pPr>
      <w:r w:rsidRPr="00B2479C">
        <w:rPr>
          <w:rFonts w:ascii="Verdana" w:eastAsia="Verdana" w:hAnsi="Verdana" w:cs="Arial"/>
          <w:color w:val="FF0000"/>
          <w:sz w:val="16"/>
          <w:szCs w:val="16"/>
          <w:u w:val="single"/>
        </w:rPr>
        <w:t>Oświadczenie powinno zostać sporządzone w formie elektronicznej lub w postaci elektronicznej opatrzonej podpisem kwalifikowanym.</w:t>
      </w:r>
    </w:p>
    <w:p w14:paraId="67F64951" w14:textId="77777777" w:rsidR="005F2BF6" w:rsidRPr="005F2BF6" w:rsidRDefault="005F2BF6" w:rsidP="005F2BF6">
      <w:pPr>
        <w:rPr>
          <w:rFonts w:cs="Arial"/>
          <w:sz w:val="16"/>
          <w:szCs w:val="16"/>
        </w:rPr>
      </w:pPr>
    </w:p>
    <w:sectPr w:rsidR="005F2BF6" w:rsidRPr="005F2BF6" w:rsidSect="00A965B4">
      <w:headerReference w:type="default" r:id="rId11"/>
      <w:footerReference w:type="default" r:id="rId12"/>
      <w:footerReference w:type="first" r:id="rId13"/>
      <w:pgSz w:w="11906" w:h="16838" w:code="9"/>
      <w:pgMar w:top="2325" w:right="1021" w:bottom="2155" w:left="2722" w:header="709" w:footer="1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047382" w14:textId="77777777" w:rsidR="006E74F7" w:rsidRDefault="006E74F7" w:rsidP="006747BD">
      <w:pPr>
        <w:spacing w:after="0" w:line="240" w:lineRule="auto"/>
      </w:pPr>
      <w:r>
        <w:separator/>
      </w:r>
    </w:p>
  </w:endnote>
  <w:endnote w:type="continuationSeparator" w:id="0">
    <w:p w14:paraId="639BF15D" w14:textId="77777777" w:rsidR="006E74F7" w:rsidRDefault="006E74F7" w:rsidP="006747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88227961"/>
      <w:docPartObj>
        <w:docPartGallery w:val="Page Numbers (Bottom of Page)"/>
        <w:docPartUnique/>
      </w:docPartObj>
    </w:sdtPr>
    <w:sdtEndPr/>
    <w:sdtContent>
      <w:sdt>
        <w:sdtPr>
          <w:id w:val="-187525118"/>
          <w:docPartObj>
            <w:docPartGallery w:val="Page Numbers (Top of Page)"/>
            <w:docPartUnique/>
          </w:docPartObj>
        </w:sdtPr>
        <w:sdtEndPr/>
        <w:sdtContent>
          <w:p w14:paraId="01D26964" w14:textId="77777777" w:rsidR="00505C54" w:rsidRDefault="00505C54" w:rsidP="00505C54">
            <w:pPr>
              <w:pStyle w:val="Stopka"/>
            </w:pPr>
          </w:p>
          <w:tbl>
            <w:tblPr>
              <w:tblStyle w:val="Tabela-Siatka"/>
              <w:tblW w:w="8810" w:type="dxa"/>
              <w:tblLook w:val="04A0" w:firstRow="1" w:lastRow="0" w:firstColumn="1" w:lastColumn="0" w:noHBand="0" w:noVBand="1"/>
            </w:tblPr>
            <w:tblGrid>
              <w:gridCol w:w="2171"/>
              <w:gridCol w:w="6639"/>
            </w:tblGrid>
            <w:tr w:rsidR="00505C54" w:rsidRPr="00692205" w14:paraId="74E20642" w14:textId="77777777" w:rsidTr="00ED3DC1">
              <w:trPr>
                <w:trHeight w:val="802"/>
              </w:trPr>
              <w:tc>
                <w:tcPr>
                  <w:tcW w:w="2171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14:paraId="0021E212" w14:textId="77777777" w:rsidR="00505C54" w:rsidRDefault="00505C54" w:rsidP="00505C54">
                  <w:pPr>
                    <w:pStyle w:val="Stopka"/>
                    <w:jc w:val="left"/>
                  </w:pPr>
                  <w:r>
                    <w:rPr>
                      <w:noProof/>
                    </w:rPr>
                    <w:drawing>
                      <wp:inline distT="0" distB="0" distL="0" distR="0" wp14:anchorId="74C84FF9" wp14:editId="43B105FB">
                        <wp:extent cx="1241425" cy="679380"/>
                        <wp:effectExtent l="0" t="0" r="0" b="0"/>
                        <wp:docPr id="1768120104" name="Obraz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76441" cy="69854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639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14:paraId="2EEA7D9F" w14:textId="77777777" w:rsidR="00505C54" w:rsidRPr="00692205" w:rsidRDefault="00505C54" w:rsidP="00505C54">
                  <w:pPr>
                    <w:pStyle w:val="Stopka"/>
                    <w:rPr>
                      <w:b w:val="0"/>
                      <w:bCs/>
                      <w:sz w:val="14"/>
                      <w:szCs w:val="16"/>
                    </w:rPr>
                  </w:pPr>
                  <w:r w:rsidRPr="005F078C">
                    <w:rPr>
                      <w:b w:val="0"/>
                      <w:bCs/>
                      <w:sz w:val="14"/>
                      <w:szCs w:val="16"/>
                    </w:rPr>
                    <w:t xml:space="preserve">Projekt pn. ”Uniwersyteckie Centrum Medycyny Cyfrowej i Medycyny Precyzyjnej </w:t>
                  </w:r>
                  <w:r>
                    <w:rPr>
                      <w:b w:val="0"/>
                      <w:bCs/>
                      <w:sz w:val="14"/>
                      <w:szCs w:val="16"/>
                    </w:rPr>
                    <w:br/>
                  </w:r>
                  <w:r w:rsidRPr="005F078C">
                    <w:rPr>
                      <w:b w:val="0"/>
                      <w:bCs/>
                      <w:sz w:val="14"/>
                      <w:szCs w:val="16"/>
                    </w:rPr>
                    <w:t xml:space="preserve">o specjalizacji w Kompleksowym </w:t>
                  </w:r>
                  <w:proofErr w:type="spellStart"/>
                  <w:r w:rsidRPr="005F078C">
                    <w:rPr>
                      <w:b w:val="0"/>
                      <w:bCs/>
                      <w:sz w:val="14"/>
                      <w:szCs w:val="16"/>
                    </w:rPr>
                    <w:t>Fenotypowaniu</w:t>
                  </w:r>
                  <w:proofErr w:type="spellEnd"/>
                  <w:r w:rsidRPr="005F078C">
                    <w:rPr>
                      <w:b w:val="0"/>
                      <w:bCs/>
                      <w:sz w:val="14"/>
                      <w:szCs w:val="16"/>
                    </w:rPr>
                    <w:t xml:space="preserve"> Chorób Cywilizacyjnych", finansowany z budżetu państwa przez Agencję Badań Medycznych, w ramach programu "Tworzenie i rozwój Regionalnych Centrów Medycyny Cyfrowej" na podstawie umowy nr 2023/ABM/02/00004-00.</w:t>
                  </w:r>
                </w:p>
              </w:tc>
            </w:tr>
          </w:tbl>
          <w:p w14:paraId="439CA89A" w14:textId="272F3ADA" w:rsidR="00A965B4" w:rsidRDefault="00A965B4" w:rsidP="001F517E">
            <w:pPr>
              <w:pStyle w:val="Stopka"/>
            </w:pPr>
          </w:p>
          <w:p w14:paraId="3877718F" w14:textId="09115C77" w:rsidR="00D40690" w:rsidRPr="00FC0B50" w:rsidRDefault="00A965B4">
            <w:pPr>
              <w:pStyle w:val="Stopka"/>
              <w:rPr>
                <w:b w:val="0"/>
                <w:bCs/>
                <w:sz w:val="24"/>
                <w:szCs w:val="24"/>
              </w:rPr>
            </w:pPr>
            <w:r>
              <w:rPr>
                <w:noProof/>
              </w:rPr>
              <w:t>St</w:t>
            </w:r>
            <w:proofErr w:type="spellStart"/>
            <w:r w:rsidR="00FC0B50">
              <w:t>rona</w:t>
            </w:r>
            <w:proofErr w:type="spellEnd"/>
            <w:r w:rsidR="00D40690">
              <w:t xml:space="preserve"> </w:t>
            </w:r>
            <w:r w:rsidR="00D40690">
              <w:rPr>
                <w:b w:val="0"/>
                <w:bCs/>
                <w:sz w:val="24"/>
                <w:szCs w:val="24"/>
              </w:rPr>
              <w:fldChar w:fldCharType="begin"/>
            </w:r>
            <w:r w:rsidR="00D40690">
              <w:rPr>
                <w:bCs/>
              </w:rPr>
              <w:instrText>PAGE</w:instrText>
            </w:r>
            <w:r w:rsidR="00D40690">
              <w:rPr>
                <w:b w:val="0"/>
                <w:bCs/>
                <w:sz w:val="24"/>
                <w:szCs w:val="24"/>
              </w:rPr>
              <w:fldChar w:fldCharType="separate"/>
            </w:r>
            <w:r w:rsidR="0044697B">
              <w:rPr>
                <w:bCs/>
                <w:noProof/>
              </w:rPr>
              <w:t>1</w:t>
            </w:r>
            <w:r w:rsidR="00D40690">
              <w:rPr>
                <w:b w:val="0"/>
                <w:bCs/>
                <w:sz w:val="24"/>
                <w:szCs w:val="24"/>
              </w:rPr>
              <w:fldChar w:fldCharType="end"/>
            </w:r>
            <w:r w:rsidR="00D40690">
              <w:t xml:space="preserve"> z </w:t>
            </w:r>
            <w:r w:rsidR="00D40690">
              <w:rPr>
                <w:b w:val="0"/>
                <w:bCs/>
                <w:sz w:val="24"/>
                <w:szCs w:val="24"/>
              </w:rPr>
              <w:fldChar w:fldCharType="begin"/>
            </w:r>
            <w:r w:rsidR="00D40690">
              <w:rPr>
                <w:bCs/>
              </w:rPr>
              <w:instrText>NUMPAGES</w:instrText>
            </w:r>
            <w:r w:rsidR="00D40690">
              <w:rPr>
                <w:b w:val="0"/>
                <w:bCs/>
                <w:sz w:val="24"/>
                <w:szCs w:val="24"/>
              </w:rPr>
              <w:fldChar w:fldCharType="separate"/>
            </w:r>
            <w:r w:rsidR="0044697B">
              <w:rPr>
                <w:bCs/>
                <w:noProof/>
              </w:rPr>
              <w:t>1</w:t>
            </w:r>
            <w:r w:rsidR="00D40690">
              <w:rPr>
                <w:b w:val="0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94C510A" w14:textId="77777777" w:rsidR="00D40690" w:rsidRDefault="00DA52A1">
    <w:pPr>
      <w:pStyle w:val="Stopka"/>
    </w:pPr>
    <w:r w:rsidRPr="00DA52A1">
      <w:rPr>
        <w:noProof/>
        <w:lang w:eastAsia="pl-PL"/>
      </w:rPr>
      <w:drawing>
        <wp:anchor distT="0" distB="0" distL="114300" distR="114300" simplePos="0" relativeHeight="251671552" behindDoc="1" locked="1" layoutInCell="1" allowOverlap="1" wp14:anchorId="2AE32AAF" wp14:editId="67E951E4">
          <wp:simplePos x="0" y="0"/>
          <wp:positionH relativeFrom="column">
            <wp:posOffset>4589780</wp:posOffset>
          </wp:positionH>
          <wp:positionV relativeFrom="page">
            <wp:posOffset>9825990</wp:posOffset>
          </wp:positionV>
          <wp:extent cx="1231200" cy="849600"/>
          <wp:effectExtent l="0" t="0" r="0" b="0"/>
          <wp:wrapNone/>
          <wp:docPr id="28" name="Obraz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1200" cy="84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A52A1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72576" behindDoc="1" locked="1" layoutInCell="1" allowOverlap="1" wp14:anchorId="7CF77B41" wp14:editId="3D406E3D">
              <wp:simplePos x="0" y="0"/>
              <wp:positionH relativeFrom="margin">
                <wp:posOffset>-4445</wp:posOffset>
              </wp:positionH>
              <wp:positionV relativeFrom="page">
                <wp:posOffset>9822180</wp:posOffset>
              </wp:positionV>
              <wp:extent cx="4269600" cy="439200"/>
              <wp:effectExtent l="0" t="0" r="0" b="0"/>
              <wp:wrapNone/>
              <wp:docPr id="8" name="Pole tekstow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4269600" cy="4392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BD1FD4A" w14:textId="77777777" w:rsidR="00A4666C" w:rsidRDefault="00A4666C" w:rsidP="00A4666C">
                          <w:pPr>
                            <w:pStyle w:val="LukStopka-adres"/>
                          </w:pPr>
                          <w:r>
                            <w:t>Sieć Badawcza Łukasiewicz – PORT Polski Ośrodek Rozwoju Technologii</w:t>
                          </w:r>
                        </w:p>
                        <w:p w14:paraId="71EEE5A2" w14:textId="3EFA9BCD" w:rsidR="00A4666C" w:rsidRDefault="00A4666C" w:rsidP="00A4666C">
                          <w:pPr>
                            <w:pStyle w:val="LukStopka-adres"/>
                          </w:pPr>
                          <w:r>
                            <w:t>54-066 Wrocław, ul. Stabłowicka 147, Tel: +48 71 734 77 77,</w:t>
                          </w:r>
                        </w:p>
                        <w:p w14:paraId="74EC6B77" w14:textId="6BB9E5B7" w:rsidR="00A4666C" w:rsidRPr="00505C54" w:rsidRDefault="00A4666C" w:rsidP="00A4666C">
                          <w:pPr>
                            <w:pStyle w:val="LukStopka-adres"/>
                          </w:pPr>
                          <w:r w:rsidRPr="00505C54">
                            <w:t>E-mail:</w:t>
                          </w:r>
                          <w:r w:rsidR="002B0015" w:rsidRPr="00505C54">
                            <w:t xml:space="preserve"> sekretariat </w:t>
                          </w:r>
                          <w:r w:rsidRPr="00505C54">
                            <w:t>@port.</w:t>
                          </w:r>
                          <w:r w:rsidR="005823F1" w:rsidRPr="00505C54">
                            <w:t>lukasiewicz.gov</w:t>
                          </w:r>
                          <w:r w:rsidRPr="00505C54">
                            <w:t xml:space="preserve">.pl | NIP: 894 314 05 23, REGON: </w:t>
                          </w:r>
                          <w:r w:rsidR="002C43B8" w:rsidRPr="00505C54">
                            <w:t>386585168</w:t>
                          </w:r>
                        </w:p>
                        <w:p w14:paraId="2CE39890" w14:textId="77777777" w:rsidR="00ED7972" w:rsidRDefault="00ED7972" w:rsidP="00ED7972">
                          <w:pPr>
                            <w:pStyle w:val="LukStopka-adres"/>
                          </w:pPr>
                          <w:r>
                            <w:t xml:space="preserve">Sąd Rejonowy dla Wrocławia – Fabrycznej we Wrocławiu, VI Wydział Gospodarczy KRS, </w:t>
                          </w:r>
                        </w:p>
                        <w:p w14:paraId="3260882E" w14:textId="7561B55E" w:rsidR="00DA52A1" w:rsidRPr="00ED7972" w:rsidRDefault="00ED7972" w:rsidP="006F645A">
                          <w:pPr>
                            <w:pStyle w:val="LukStopka-adres"/>
                          </w:pPr>
                          <w:r>
                            <w:t xml:space="preserve">Nr KRS: </w:t>
                          </w:r>
                          <w:r w:rsidR="005823F1" w:rsidRPr="005823F1">
                            <w:t>0000850580</w:t>
                          </w:r>
                        </w:p>
                      </w:txbxContent>
                    </wps:txbx>
                    <wps:bodyPr rot="0" vert="horz" wrap="square" lIns="0" tIns="0" rIns="0" bIns="0" anchor="b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CF77B41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-.35pt;margin-top:773.4pt;width:336.2pt;height:34.6pt;z-index:-2516439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" filled="f" stroked="f">
              <o:lock v:ext="edit" aspectratio="t"/>
              <v:textbox style="mso-fit-shape-to-text:t" inset="0,0,0,0">
                <w:txbxContent>
                  <w:p w14:paraId="6BD1FD4A" w14:textId="77777777" w:rsidR="00A4666C" w:rsidRDefault="00A4666C" w:rsidP="00A4666C">
                    <w:pPr>
                      <w:pStyle w:val="LukStopka-adres"/>
                    </w:pPr>
                    <w:r>
                      <w:t>Sieć Badawcza Łukasiewicz – PORT Polski Ośrodek Rozwoju Technologii</w:t>
                    </w:r>
                  </w:p>
                  <w:p w14:paraId="71EEE5A2" w14:textId="3EFA9BCD" w:rsidR="00A4666C" w:rsidRDefault="00A4666C" w:rsidP="00A4666C">
                    <w:pPr>
                      <w:pStyle w:val="LukStopka-adres"/>
                    </w:pPr>
                    <w:r>
                      <w:t>54-066 Wrocław, ul. Stabłowicka 147, Tel: +48 71 734 77 77,</w:t>
                    </w:r>
                  </w:p>
                  <w:p w14:paraId="74EC6B77" w14:textId="6BB9E5B7" w:rsidR="00A4666C" w:rsidRPr="00505C54" w:rsidRDefault="00A4666C" w:rsidP="00A4666C">
                    <w:pPr>
                      <w:pStyle w:val="LukStopka-adres"/>
                    </w:pPr>
                    <w:r w:rsidRPr="00505C54">
                      <w:t>E-mail:</w:t>
                    </w:r>
                    <w:r w:rsidR="002B0015" w:rsidRPr="00505C54">
                      <w:t xml:space="preserve"> sekretariat </w:t>
                    </w:r>
                    <w:r w:rsidRPr="00505C54">
                      <w:t>@port.</w:t>
                    </w:r>
                    <w:r w:rsidR="005823F1" w:rsidRPr="00505C54">
                      <w:t>lukasiewicz.gov</w:t>
                    </w:r>
                    <w:r w:rsidRPr="00505C54">
                      <w:t xml:space="preserve">.pl | NIP: 894 314 05 23, REGON: </w:t>
                    </w:r>
                    <w:r w:rsidR="002C43B8" w:rsidRPr="00505C54">
                      <w:t>386585168</w:t>
                    </w:r>
                  </w:p>
                  <w:p w14:paraId="2CE39890" w14:textId="77777777" w:rsidR="00ED7972" w:rsidRDefault="00ED7972" w:rsidP="00ED7972">
                    <w:pPr>
                      <w:pStyle w:val="LukStopka-adres"/>
                    </w:pPr>
                    <w:r>
                      <w:t xml:space="preserve">Sąd Rejonowy dla Wrocławia – Fabrycznej we Wrocławiu, VI Wydział Gospodarczy KRS, </w:t>
                    </w:r>
                  </w:p>
                  <w:p w14:paraId="3260882E" w14:textId="7561B55E" w:rsidR="00DA52A1" w:rsidRPr="00ED7972" w:rsidRDefault="00ED7972" w:rsidP="006F645A">
                    <w:pPr>
                      <w:pStyle w:val="LukStopka-adres"/>
                    </w:pPr>
                    <w:r>
                      <w:t xml:space="preserve">Nr KRS: </w:t>
                    </w:r>
                    <w:r w:rsidR="005823F1" w:rsidRPr="005823F1">
                      <w:t>0000850580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8BD4F" w14:textId="77777777" w:rsidR="003F4BA3" w:rsidRPr="00D06D36" w:rsidRDefault="003317CA" w:rsidP="003317CA">
    <w:pPr>
      <w:pStyle w:val="LukStopka-adres"/>
      <w:rPr>
        <w:spacing w:val="2"/>
      </w:rPr>
    </w:pPr>
    <w:r>
      <w:rPr>
        <w:spacing w:val="2"/>
        <w:lang w:eastAsia="pl-PL"/>
      </w:rPr>
      <w:t>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08F58F" w14:textId="77777777" w:rsidR="006E74F7" w:rsidRDefault="006E74F7" w:rsidP="006747BD">
      <w:pPr>
        <w:spacing w:after="0" w:line="240" w:lineRule="auto"/>
      </w:pPr>
      <w:r>
        <w:separator/>
      </w:r>
    </w:p>
  </w:footnote>
  <w:footnote w:type="continuationSeparator" w:id="0">
    <w:p w14:paraId="709B8AE1" w14:textId="77777777" w:rsidR="006E74F7" w:rsidRDefault="006E74F7" w:rsidP="006747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7BCE3" w14:textId="072FBE2F" w:rsidR="002C5CFA" w:rsidRDefault="0099379C" w:rsidP="009A2A7C">
    <w:pPr>
      <w:pStyle w:val="Nagwek"/>
      <w:jc w:val="right"/>
    </w:pPr>
    <w:r w:rsidRPr="005D102F">
      <w:rPr>
        <w:noProof/>
        <w:lang w:eastAsia="pl-PL"/>
      </w:rPr>
      <w:drawing>
        <wp:anchor distT="0" distB="0" distL="114300" distR="114300" simplePos="0" relativeHeight="251677696" behindDoc="1" locked="1" layoutInCell="1" allowOverlap="1" wp14:anchorId="462CBC1E" wp14:editId="4D9FB50A">
          <wp:simplePos x="0" y="0"/>
          <wp:positionH relativeFrom="column">
            <wp:posOffset>-1080135</wp:posOffset>
          </wp:positionH>
          <wp:positionV relativeFrom="page">
            <wp:posOffset>532765</wp:posOffset>
          </wp:positionV>
          <wp:extent cx="792000" cy="1609200"/>
          <wp:effectExtent l="0" t="0" r="8255" b="0"/>
          <wp:wrapNone/>
          <wp:docPr id="197" name="Obraz 19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2000" cy="1609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31EB4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8C8012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65AE8C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A2EDF5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31494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36FAD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922F5C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A65B3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D6CF1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344C3EA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67A61515"/>
    <w:multiLevelType w:val="hybridMultilevel"/>
    <w:tmpl w:val="05804A3C"/>
    <w:lvl w:ilvl="0" w:tplc="0415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75690D80"/>
    <w:multiLevelType w:val="multilevel"/>
    <w:tmpl w:val="CEC84F0A"/>
    <w:lvl w:ilvl="0">
      <w:start w:val="5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440" w:hanging="720"/>
      </w:pPr>
      <w:rPr>
        <w:sz w:val="18"/>
        <w:szCs w:val="18"/>
      </w:rPr>
    </w:lvl>
    <w:lvl w:ilvl="2">
      <w:start w:val="1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3240" w:hanging="108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5040" w:hanging="1440"/>
      </w:pPr>
    </w:lvl>
    <w:lvl w:ilvl="6">
      <w:start w:val="1"/>
      <w:numFmt w:val="decimal"/>
      <w:lvlText w:val="%1.%2.%3.%4.%5.%6.%7"/>
      <w:lvlJc w:val="left"/>
      <w:pPr>
        <w:ind w:left="6120" w:hanging="1800"/>
      </w:pPr>
    </w:lvl>
    <w:lvl w:ilvl="7">
      <w:start w:val="1"/>
      <w:numFmt w:val="decimal"/>
      <w:lvlText w:val="%1.%2.%3.%4.%5.%6.%7.%8"/>
      <w:lvlJc w:val="left"/>
      <w:pPr>
        <w:ind w:left="6840" w:hanging="1800"/>
      </w:pPr>
    </w:lvl>
    <w:lvl w:ilvl="8">
      <w:start w:val="1"/>
      <w:numFmt w:val="decimal"/>
      <w:lvlText w:val="%1.%2.%3.%4.%5.%6.%7.%8.%9"/>
      <w:lvlJc w:val="left"/>
      <w:pPr>
        <w:ind w:left="7920" w:hanging="2160"/>
      </w:pPr>
    </w:lvl>
  </w:abstractNum>
  <w:abstractNum w:abstractNumId="12" w15:restartNumberingAfterBreak="0">
    <w:nsid w:val="780B7E07"/>
    <w:multiLevelType w:val="multilevel"/>
    <w:tmpl w:val="2B6AEBF2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b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b w:val="0"/>
      </w:rPr>
    </w:lvl>
  </w:abstractNum>
  <w:num w:numId="1" w16cid:durableId="1339431005">
    <w:abstractNumId w:val="9"/>
  </w:num>
  <w:num w:numId="2" w16cid:durableId="1819106455">
    <w:abstractNumId w:val="8"/>
  </w:num>
  <w:num w:numId="3" w16cid:durableId="1802575244">
    <w:abstractNumId w:val="3"/>
  </w:num>
  <w:num w:numId="4" w16cid:durableId="701439404">
    <w:abstractNumId w:val="2"/>
  </w:num>
  <w:num w:numId="5" w16cid:durableId="1823889593">
    <w:abstractNumId w:val="1"/>
  </w:num>
  <w:num w:numId="6" w16cid:durableId="397748052">
    <w:abstractNumId w:val="0"/>
  </w:num>
  <w:num w:numId="7" w16cid:durableId="805972604">
    <w:abstractNumId w:val="7"/>
  </w:num>
  <w:num w:numId="8" w16cid:durableId="1901096256">
    <w:abstractNumId w:val="6"/>
  </w:num>
  <w:num w:numId="9" w16cid:durableId="779644234">
    <w:abstractNumId w:val="5"/>
  </w:num>
  <w:num w:numId="10" w16cid:durableId="48498280">
    <w:abstractNumId w:val="4"/>
  </w:num>
  <w:num w:numId="11" w16cid:durableId="150871074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81437481">
    <w:abstractNumId w:val="1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1317417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102F"/>
    <w:rsid w:val="000243A7"/>
    <w:rsid w:val="00070438"/>
    <w:rsid w:val="00077647"/>
    <w:rsid w:val="000801AC"/>
    <w:rsid w:val="00084D71"/>
    <w:rsid w:val="000D2F0F"/>
    <w:rsid w:val="000E65C7"/>
    <w:rsid w:val="00134929"/>
    <w:rsid w:val="001642EE"/>
    <w:rsid w:val="001A0BD2"/>
    <w:rsid w:val="001C5651"/>
    <w:rsid w:val="001F517E"/>
    <w:rsid w:val="00231524"/>
    <w:rsid w:val="002B0015"/>
    <w:rsid w:val="002C43B8"/>
    <w:rsid w:val="002C5CFA"/>
    <w:rsid w:val="002D48BE"/>
    <w:rsid w:val="002F4540"/>
    <w:rsid w:val="003123AC"/>
    <w:rsid w:val="0032567D"/>
    <w:rsid w:val="003317CA"/>
    <w:rsid w:val="00335F9F"/>
    <w:rsid w:val="00345C80"/>
    <w:rsid w:val="00346C00"/>
    <w:rsid w:val="00354A18"/>
    <w:rsid w:val="003A625C"/>
    <w:rsid w:val="003C628B"/>
    <w:rsid w:val="003F4BA3"/>
    <w:rsid w:val="004426B3"/>
    <w:rsid w:val="0044697B"/>
    <w:rsid w:val="00482962"/>
    <w:rsid w:val="004C1092"/>
    <w:rsid w:val="004F5805"/>
    <w:rsid w:val="00505C54"/>
    <w:rsid w:val="00526CDD"/>
    <w:rsid w:val="005823F1"/>
    <w:rsid w:val="005D102F"/>
    <w:rsid w:val="005D1495"/>
    <w:rsid w:val="005E65BB"/>
    <w:rsid w:val="005F2BF6"/>
    <w:rsid w:val="00623116"/>
    <w:rsid w:val="006747BD"/>
    <w:rsid w:val="006919BD"/>
    <w:rsid w:val="006D0414"/>
    <w:rsid w:val="006D6DE5"/>
    <w:rsid w:val="006E5990"/>
    <w:rsid w:val="006E74F7"/>
    <w:rsid w:val="006F645A"/>
    <w:rsid w:val="00705BE7"/>
    <w:rsid w:val="00764305"/>
    <w:rsid w:val="00791C1D"/>
    <w:rsid w:val="007D6C6B"/>
    <w:rsid w:val="007F433F"/>
    <w:rsid w:val="00805DF6"/>
    <w:rsid w:val="00821F16"/>
    <w:rsid w:val="008368C0"/>
    <w:rsid w:val="0084396A"/>
    <w:rsid w:val="008442CF"/>
    <w:rsid w:val="00854B7B"/>
    <w:rsid w:val="008C1729"/>
    <w:rsid w:val="008C472B"/>
    <w:rsid w:val="008C75DD"/>
    <w:rsid w:val="008F027B"/>
    <w:rsid w:val="008F0B16"/>
    <w:rsid w:val="008F209D"/>
    <w:rsid w:val="00926372"/>
    <w:rsid w:val="0099379C"/>
    <w:rsid w:val="009A2A7C"/>
    <w:rsid w:val="009D4C4D"/>
    <w:rsid w:val="00A34B19"/>
    <w:rsid w:val="00A36F46"/>
    <w:rsid w:val="00A4666C"/>
    <w:rsid w:val="00A52C29"/>
    <w:rsid w:val="00A71816"/>
    <w:rsid w:val="00A73CE4"/>
    <w:rsid w:val="00A77E37"/>
    <w:rsid w:val="00A906AF"/>
    <w:rsid w:val="00A965B4"/>
    <w:rsid w:val="00AA4C43"/>
    <w:rsid w:val="00AE1BEC"/>
    <w:rsid w:val="00AE2B2C"/>
    <w:rsid w:val="00B2479C"/>
    <w:rsid w:val="00B2638B"/>
    <w:rsid w:val="00B61F8A"/>
    <w:rsid w:val="00B67CB4"/>
    <w:rsid w:val="00BB5F69"/>
    <w:rsid w:val="00BF069B"/>
    <w:rsid w:val="00C736D5"/>
    <w:rsid w:val="00CA737E"/>
    <w:rsid w:val="00CB7FF3"/>
    <w:rsid w:val="00D005B3"/>
    <w:rsid w:val="00D06D36"/>
    <w:rsid w:val="00D17561"/>
    <w:rsid w:val="00D40690"/>
    <w:rsid w:val="00DA52A1"/>
    <w:rsid w:val="00E42B24"/>
    <w:rsid w:val="00EB42FD"/>
    <w:rsid w:val="00EB7E64"/>
    <w:rsid w:val="00ED5EB9"/>
    <w:rsid w:val="00ED7972"/>
    <w:rsid w:val="00EE493C"/>
    <w:rsid w:val="00EF6E4A"/>
    <w:rsid w:val="00F43AB6"/>
    <w:rsid w:val="00FC0B50"/>
    <w:rsid w:val="00FF4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2521F0"/>
  <w15:chartTrackingRefBased/>
  <w15:docId w15:val="{A565F72E-7C56-4C87-91B4-A8990660F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1729"/>
    <w:pPr>
      <w:spacing w:after="280" w:line="280" w:lineRule="exact"/>
      <w:jc w:val="both"/>
    </w:pPr>
    <w:rPr>
      <w:color w:val="000000" w:themeColor="background1"/>
      <w:spacing w:val="4"/>
      <w:sz w:val="20"/>
    </w:rPr>
  </w:style>
  <w:style w:type="paragraph" w:styleId="Nagwek1">
    <w:name w:val="heading 1"/>
    <w:basedOn w:val="Normalny"/>
    <w:next w:val="Normalny"/>
    <w:link w:val="Nagwek1Znak"/>
    <w:uiPriority w:val="9"/>
    <w:rsid w:val="0023152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auto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31524"/>
    <w:rPr>
      <w:rFonts w:asciiTheme="majorHAnsi" w:eastAsiaTheme="majorEastAsia" w:hAnsiTheme="majorHAnsi" w:cstheme="majorBidi"/>
      <w:spacing w:val="4"/>
      <w:sz w:val="32"/>
      <w:szCs w:val="32"/>
    </w:rPr>
  </w:style>
  <w:style w:type="paragraph" w:styleId="Nagwek">
    <w:name w:val="header"/>
    <w:basedOn w:val="Normalny"/>
    <w:link w:val="NagwekZnak"/>
    <w:uiPriority w:val="99"/>
    <w:unhideWhenUsed/>
    <w:rsid w:val="006747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47BD"/>
    <w:rPr>
      <w:color w:val="000000" w:themeColor="background1"/>
      <w:spacing w:val="4"/>
      <w:sz w:val="20"/>
    </w:rPr>
  </w:style>
  <w:style w:type="paragraph" w:styleId="Stopka">
    <w:name w:val="footer"/>
    <w:basedOn w:val="Normalny"/>
    <w:link w:val="StopkaZnak"/>
    <w:uiPriority w:val="99"/>
    <w:unhideWhenUsed/>
    <w:rsid w:val="004F5805"/>
    <w:pPr>
      <w:tabs>
        <w:tab w:val="center" w:pos="4536"/>
        <w:tab w:val="right" w:pos="9072"/>
      </w:tabs>
      <w:spacing w:after="0" w:line="240" w:lineRule="auto"/>
    </w:pPr>
    <w:rPr>
      <w:b/>
    </w:rPr>
  </w:style>
  <w:style w:type="character" w:customStyle="1" w:styleId="StopkaZnak">
    <w:name w:val="Stopka Znak"/>
    <w:basedOn w:val="Domylnaczcionkaakapitu"/>
    <w:link w:val="Stopka"/>
    <w:uiPriority w:val="99"/>
    <w:rsid w:val="004F5805"/>
    <w:rPr>
      <w:b/>
      <w:color w:val="000000" w:themeColor="background1"/>
      <w:spacing w:val="4"/>
      <w:sz w:val="20"/>
    </w:rPr>
  </w:style>
  <w:style w:type="paragraph" w:customStyle="1" w:styleId="LukSzanownaPani">
    <w:name w:val="Luk_Szanowna Pani"/>
    <w:basedOn w:val="Normalny"/>
    <w:autoRedefine/>
    <w:qFormat/>
    <w:rsid w:val="00A36F46"/>
    <w:pPr>
      <w:spacing w:before="540" w:after="0"/>
      <w:ind w:left="4026"/>
    </w:pPr>
    <w:rPr>
      <w:rFonts w:ascii="Verdana" w:hAnsi="Verdana" w:cs="Verdana"/>
      <w:color w:val="auto"/>
      <w:spacing w:val="0"/>
      <w:szCs w:val="20"/>
    </w:rPr>
  </w:style>
  <w:style w:type="paragraph" w:customStyle="1" w:styleId="LukImiiNazwwisko">
    <w:name w:val="Luk_Imię i Nazwwisko"/>
    <w:basedOn w:val="LucInstytut"/>
    <w:qFormat/>
    <w:rsid w:val="00D005B3"/>
    <w:rPr>
      <w:b/>
    </w:rPr>
  </w:style>
  <w:style w:type="paragraph" w:customStyle="1" w:styleId="LukNagloweklistu">
    <w:name w:val="Luk_Naglowek_listu"/>
    <w:basedOn w:val="LucInstytut"/>
    <w:autoRedefine/>
    <w:qFormat/>
    <w:rsid w:val="005D1495"/>
    <w:pPr>
      <w:spacing w:before="560" w:after="560"/>
      <w:ind w:left="0"/>
    </w:pPr>
    <w:rPr>
      <w:b/>
    </w:rPr>
  </w:style>
  <w:style w:type="paragraph" w:customStyle="1" w:styleId="LucInstytut">
    <w:name w:val="Luc_Instytut"/>
    <w:basedOn w:val="LukSzanownaPani"/>
    <w:qFormat/>
    <w:rsid w:val="00D005B3"/>
    <w:pPr>
      <w:spacing w:before="0"/>
    </w:pPr>
  </w:style>
  <w:style w:type="paragraph" w:customStyle="1" w:styleId="LukStopka-adres">
    <w:name w:val="Luk_Stopka-adres"/>
    <w:basedOn w:val="Normalny"/>
    <w:qFormat/>
    <w:rsid w:val="00D06D36"/>
    <w:pPr>
      <w:spacing w:after="0" w:line="170" w:lineRule="exact"/>
      <w:jc w:val="left"/>
    </w:pPr>
    <w:rPr>
      <w:noProof/>
      <w:color w:val="808080" w:themeColor="text2"/>
      <w:sz w:val="14"/>
      <w:szCs w:val="14"/>
    </w:rPr>
  </w:style>
  <w:style w:type="paragraph" w:styleId="Listapunktowana">
    <w:name w:val="List Bullet"/>
    <w:basedOn w:val="Normalny"/>
    <w:uiPriority w:val="99"/>
    <w:unhideWhenUsed/>
    <w:rsid w:val="00854B7B"/>
    <w:pPr>
      <w:numPr>
        <w:numId w:val="1"/>
      </w:numPr>
      <w:contextualSpacing/>
    </w:pPr>
  </w:style>
  <w:style w:type="table" w:styleId="Tabela-Siatka">
    <w:name w:val="Table Grid"/>
    <w:basedOn w:val="Standardowy"/>
    <w:uiPriority w:val="39"/>
    <w:rsid w:val="00A36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ucZwyrazami">
    <w:name w:val="Luc_Z_wyrazami"/>
    <w:basedOn w:val="Normalny"/>
    <w:autoRedefine/>
    <w:qFormat/>
    <w:rsid w:val="00821F16"/>
    <w:pPr>
      <w:spacing w:before="1360" w:after="840"/>
      <w:jc w:val="left"/>
    </w:pPr>
  </w:style>
  <w:style w:type="paragraph" w:styleId="Bezodstpw">
    <w:name w:val="No Spacing"/>
    <w:aliases w:val="Luc_Bez odstępów"/>
    <w:basedOn w:val="Normalny"/>
    <w:autoRedefine/>
    <w:uiPriority w:val="1"/>
    <w:qFormat/>
    <w:rsid w:val="00821F16"/>
    <w:pPr>
      <w:spacing w:after="0"/>
      <w:jc w:val="left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937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379C"/>
    <w:rPr>
      <w:rFonts w:ascii="Segoe UI" w:hAnsi="Segoe UI" w:cs="Segoe UI"/>
      <w:color w:val="000000" w:themeColor="background1"/>
      <w:spacing w:val="4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C472B"/>
    <w:pPr>
      <w:spacing w:after="0"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472B"/>
    <w:rPr>
      <w:color w:val="000000" w:themeColor="background1"/>
      <w:spacing w:val="4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C472B"/>
    <w:rPr>
      <w:sz w:val="20"/>
      <w:vertAlign w:val="superscript"/>
    </w:rPr>
  </w:style>
  <w:style w:type="paragraph" w:customStyle="1" w:styleId="Default">
    <w:name w:val="Default"/>
    <w:rsid w:val="00CA737E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3A625C"/>
    <w:pPr>
      <w:spacing w:after="0" w:line="240" w:lineRule="auto"/>
    </w:pPr>
    <w:rPr>
      <w:color w:val="000000" w:themeColor="background1"/>
      <w:spacing w:val="4"/>
      <w:sz w:val="20"/>
    </w:rPr>
  </w:style>
  <w:style w:type="character" w:customStyle="1" w:styleId="ui-provider">
    <w:name w:val="ui-provider"/>
    <w:basedOn w:val="Domylnaczcionkaakapitu"/>
    <w:rsid w:val="00345C80"/>
  </w:style>
  <w:style w:type="character" w:styleId="Odwoaniedokomentarza">
    <w:name w:val="annotation reference"/>
    <w:basedOn w:val="Domylnaczcionkaakapitu"/>
    <w:uiPriority w:val="99"/>
    <w:semiHidden/>
    <w:unhideWhenUsed/>
    <w:rsid w:val="0048296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82962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82962"/>
    <w:rPr>
      <w:color w:val="000000" w:themeColor="background1"/>
      <w:spacing w:val="4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8296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82962"/>
    <w:rPr>
      <w:b/>
      <w:bCs/>
      <w:color w:val="000000" w:themeColor="background1"/>
      <w:spacing w:val="4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75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1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Lukasiewicz-kolory_Word">
      <a:dk1>
        <a:srgbClr val="000000"/>
      </a:dk1>
      <a:lt1>
        <a:srgbClr val="000000"/>
      </a:lt1>
      <a:dk2>
        <a:srgbClr val="808080"/>
      </a:dk2>
      <a:lt2>
        <a:srgbClr val="000000"/>
      </a:lt2>
      <a:accent1>
        <a:srgbClr val="44D62C"/>
      </a:accent1>
      <a:accent2>
        <a:srgbClr val="0085CA"/>
      </a:accent2>
      <a:accent3>
        <a:srgbClr val="EF3340"/>
      </a:accent3>
      <a:accent4>
        <a:srgbClr val="963CBD"/>
      </a:accent4>
      <a:accent5>
        <a:srgbClr val="FF0098"/>
      </a:accent5>
      <a:accent6>
        <a:srgbClr val="008578"/>
      </a:accent6>
      <a:hlink>
        <a:srgbClr val="0000FF"/>
      </a:hlink>
      <a:folHlink>
        <a:srgbClr val="800080"/>
      </a:folHlink>
    </a:clrScheme>
    <a:fontScheme name="Lukasiewicz-fonty-Word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bela xmlns="84141fab-40ef-492f-9a5e-7c422361107c" xsi:nil="true"/>
    <BRUTTO xmlns="84141fab-40ef-492f-9a5e-7c422361107c" xsi:nil="true"/>
    <NETTO_x002e_SL xmlns="84141fab-40ef-492f-9a5e-7c422361107c" xsi:nil="true"/>
    <NETTO xmlns="84141fab-40ef-492f-9a5e-7c422361107c" xsi:nil="true"/>
    <BRUTTO_x002e_SL xmlns="84141fab-40ef-492f-9a5e-7c422361107c" xsi:nil="true"/>
    <lcf76f155ced4ddcb4097134ff3c332f xmlns="84141fab-40ef-492f-9a5e-7c422361107c">
      <Terms xmlns="http://schemas.microsoft.com/office/infopath/2007/PartnerControls"/>
    </lcf76f155ced4ddcb4097134ff3c332f>
    <DATA_x002e_DOK xmlns="84141fab-40ef-492f-9a5e-7c422361107c">2024-10-13T17:54:31+00:00</DATA_x002e_DOK>
    <DZ xmlns="84141fab-40ef-492f-9a5e-7c422361107c" xsi:nil="true"/>
    <NR_x002e_ZAM xmlns="84141fab-40ef-492f-9a5e-7c422361107c" xsi:nil="true"/>
    <NR_x002e_UM xmlns="84141fab-40ef-492f-9a5e-7c422361107c" xsi:nil="true"/>
    <DANE_x002e_WYK xmlns="84141fab-40ef-492f-9a5e-7c422361107c" xsi:nil="true"/>
    <TaxCatchAll xmlns="25403c7b-c6b4-4198-8117-dbd0ece2577a" xsi:nil="true"/>
    <DATA_x002e_UM xmlns="84141fab-40ef-492f-9a5e-7c422361107c" xsi:nil="true"/>
    <Nrsprawy xmlns="84141fab-40ef-492f-9a5e-7c422361107c" xsi:nil="true"/>
    <DATA_PUB xmlns="84141fab-40ef-492f-9a5e-7c422361107c" xsi:nil="true"/>
    <BY xmlns="84141fab-40ef-492f-9a5e-7c422361107c" xsi:nil="true"/>
    <GODZ xmlns="84141fab-40ef-492f-9a5e-7c422361107c" xsi:nil="true"/>
    <DATA_END xmlns="84141fab-40ef-492f-9a5e-7c422361107c" xsi:nil="true"/>
    <OF_CZ xmlns="84141fab-40ef-492f-9a5e-7c422361107c" xsi:nil="true"/>
    <UM_x002f_ZAM xmlns="84141fab-40ef-492f-9a5e-7c422361107c" xsi:nil="true"/>
    <ZAL1_x002f_2 xmlns="84141fab-40ef-492f-9a5e-7c422361107c" xsi:nil="true"/>
    <EMAIL xmlns="84141fab-40ef-492f-9a5e-7c422361107c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80E947CFC99046ACF97E94117BF123" ma:contentTypeVersion="46" ma:contentTypeDescription="Utwórz nowy dokument." ma:contentTypeScope="" ma:versionID="a4102613ac5616d9935dfc8c79b36a5b">
  <xsd:schema xmlns:xsd="http://www.w3.org/2001/XMLSchema" xmlns:xs="http://www.w3.org/2001/XMLSchema" xmlns:p="http://schemas.microsoft.com/office/2006/metadata/properties" xmlns:ns2="84141fab-40ef-492f-9a5e-7c422361107c" xmlns:ns3="25403c7b-c6b4-4198-8117-dbd0ece2577a" targetNamespace="http://schemas.microsoft.com/office/2006/metadata/properties" ma:root="true" ma:fieldsID="edc73c2b7f22400273fec487de840f3f" ns2:_="" ns3:_="">
    <xsd:import namespace="84141fab-40ef-492f-9a5e-7c422361107c"/>
    <xsd:import namespace="25403c7b-c6b4-4198-8117-dbd0ece257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NR_x002e_ZAM" minOccurs="0"/>
                <xsd:element ref="ns2:DATA_x002e_DOK" minOccurs="0"/>
                <xsd:element ref="ns2:DATA_x002e_UM" minOccurs="0"/>
                <xsd:element ref="ns2:NR_x002e_UM" minOccurs="0"/>
                <xsd:element ref="ns2:NETTO" minOccurs="0"/>
                <xsd:element ref="ns2:NETTO_x002e_SL" minOccurs="0"/>
                <xsd:element ref="ns2:BRUTTO" minOccurs="0"/>
                <xsd:element ref="ns2:BRUTTO_x002e_SL" minOccurs="0"/>
                <xsd:element ref="ns2:DZ" minOccurs="0"/>
                <xsd:element ref="ns2:DANE_x002e_WYK" minOccurs="0"/>
                <xsd:element ref="ns3:SharedWithUsers" minOccurs="0"/>
                <xsd:element ref="ns3:SharedWithDetails" minOccurs="0"/>
                <xsd:element ref="ns2:Tabela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Nrsprawy" minOccurs="0"/>
                <xsd:element ref="ns2:MediaLengthInSeconds" minOccurs="0"/>
                <xsd:element ref="ns2:DATA_PUB" minOccurs="0"/>
                <xsd:element ref="ns2:OF_CZ" minOccurs="0"/>
                <xsd:element ref="ns2:UM_x002f_ZAM" minOccurs="0"/>
                <xsd:element ref="ns2:ZAL1_x002f_2" minOccurs="0"/>
                <xsd:element ref="ns2:DATA_END" minOccurs="0"/>
                <xsd:element ref="ns2:GODZ" minOccurs="0"/>
                <xsd:element ref="ns2:BY" minOccurs="0"/>
                <xsd:element ref="ns2:EMAI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141fab-40ef-492f-9a5e-7c42236110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R_x002e_ZAM" ma:index="12" nillable="true" ma:displayName="NR.ZAM" ma:format="Dropdown" ma:internalName="NR_x002e_ZAM">
      <xsd:simpleType>
        <xsd:restriction base="dms:Text">
          <xsd:maxLength value="255"/>
        </xsd:restriction>
      </xsd:simpleType>
    </xsd:element>
    <xsd:element name="DATA_x002e_DOK" ma:index="13" nillable="true" ma:displayName="DATA.DOK" ma:default="[today]" ma:format="DateOnly" ma:internalName="DATA_x002e_DOK">
      <xsd:simpleType>
        <xsd:restriction base="dms:DateTime"/>
      </xsd:simpleType>
    </xsd:element>
    <xsd:element name="DATA_x002e_UM" ma:index="14" nillable="true" ma:displayName="DATA.UM" ma:format="Dropdown" ma:internalName="DATA_x002e_UM">
      <xsd:simpleType>
        <xsd:restriction base="dms:Text">
          <xsd:maxLength value="255"/>
        </xsd:restriction>
      </xsd:simpleType>
    </xsd:element>
    <xsd:element name="NR_x002e_UM" ma:index="15" nillable="true" ma:displayName="NR.UM" ma:format="Dropdown" ma:internalName="NR_x002e_UM">
      <xsd:simpleType>
        <xsd:restriction base="dms:Text">
          <xsd:maxLength value="255"/>
        </xsd:restriction>
      </xsd:simpleType>
    </xsd:element>
    <xsd:element name="NETTO" ma:index="16" nillable="true" ma:displayName="NETTO" ma:format="Dropdown" ma:internalName="NETTO">
      <xsd:simpleType>
        <xsd:restriction base="dms:Text">
          <xsd:maxLength value="255"/>
        </xsd:restriction>
      </xsd:simpleType>
    </xsd:element>
    <xsd:element name="NETTO_x002e_SL" ma:index="17" nillable="true" ma:displayName="NETTO.SL" ma:format="Dropdown" ma:internalName="NETTO_x002e_SL">
      <xsd:simpleType>
        <xsd:restriction base="dms:Text">
          <xsd:maxLength value="255"/>
        </xsd:restriction>
      </xsd:simpleType>
    </xsd:element>
    <xsd:element name="BRUTTO" ma:index="18" nillable="true" ma:displayName="BRUTTO" ma:format="Dropdown" ma:internalName="BRUTTO">
      <xsd:simpleType>
        <xsd:restriction base="dms:Text">
          <xsd:maxLength value="255"/>
        </xsd:restriction>
      </xsd:simpleType>
    </xsd:element>
    <xsd:element name="BRUTTO_x002e_SL" ma:index="19" nillable="true" ma:displayName="BRUTTO.SL" ma:format="Dropdown" ma:internalName="BRUTTO_x002e_SL">
      <xsd:simpleType>
        <xsd:restriction base="dms:Text">
          <xsd:maxLength value="255"/>
        </xsd:restriction>
      </xsd:simpleType>
    </xsd:element>
    <xsd:element name="DZ" ma:index="20" nillable="true" ma:displayName="DZ" ma:format="Dropdown" ma:internalName="DZ">
      <xsd:simpleType>
        <xsd:restriction base="dms:Text">
          <xsd:maxLength value="255"/>
        </xsd:restriction>
      </xsd:simpleType>
    </xsd:element>
    <xsd:element name="DANE_x002e_WYK" ma:index="21" nillable="true" ma:displayName="DANE.WYK" ma:format="Dropdown" ma:internalName="DANE_x002e_WYK">
      <xsd:simpleType>
        <xsd:restriction base="dms:Text">
          <xsd:maxLength value="255"/>
        </xsd:restriction>
      </xsd:simpleType>
    </xsd:element>
    <xsd:element name="Tabela" ma:index="24" nillable="true" ma:displayName="Tabela" ma:format="Dropdown" ma:internalName="Tabela">
      <xsd:simpleType>
        <xsd:restriction base="dms:Note">
          <xsd:maxLength value="255"/>
        </xsd:restriction>
      </xsd:simpleType>
    </xsd:element>
    <xsd:element name="MediaServiceDateTaken" ma:index="2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Tagi obrazów" ma:readOnly="false" ma:fieldId="{5cf76f15-5ced-4ddc-b409-7134ff3c332f}" ma:taxonomyMulti="true" ma:sspId="b205d356-f1e1-40f3-a99e-c475332e20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32" nillable="true" ma:displayName="Location" ma:description="" ma:indexed="true" ma:internalName="MediaServiceLocation" ma:readOnly="true">
      <xsd:simpleType>
        <xsd:restriction base="dms:Text"/>
      </xsd:simpleType>
    </xsd:element>
    <xsd:element name="Nrsprawy" ma:index="33" nillable="true" ma:displayName="Nr sprawy" ma:format="Dropdown" ma:internalName="Nrsprawy">
      <xsd:simpleType>
        <xsd:restriction base="dms:Text">
          <xsd:maxLength value="255"/>
        </xsd:restriction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DATA_PUB" ma:index="35" nillable="true" ma:displayName="DATA_PUB" ma:format="DateOnly" ma:internalName="DATA_PUB">
      <xsd:simpleType>
        <xsd:restriction base="dms:DateTime"/>
      </xsd:simpleType>
    </xsd:element>
    <xsd:element name="OF_CZ" ma:index="36" nillable="true" ma:displayName="OF_CZ" ma:format="Dropdown" ma:internalName="OF_CZ">
      <xsd:simpleType>
        <xsd:restriction base="dms:Text">
          <xsd:maxLength value="255"/>
        </xsd:restriction>
      </xsd:simpleType>
    </xsd:element>
    <xsd:element name="UM_x002f_ZAM" ma:index="37" nillable="true" ma:displayName="UM/ZAM" ma:format="Dropdown" ma:internalName="UM_x002f_ZAM">
      <xsd:simpleType>
        <xsd:restriction base="dms:Text">
          <xsd:maxLength value="255"/>
        </xsd:restriction>
      </xsd:simpleType>
    </xsd:element>
    <xsd:element name="ZAL1_x002f_2" ma:index="38" nillable="true" ma:displayName="ZAL1/2" ma:format="Dropdown" ma:internalName="ZAL1_x002f_2">
      <xsd:simpleType>
        <xsd:restriction base="dms:Text">
          <xsd:maxLength value="255"/>
        </xsd:restriction>
      </xsd:simpleType>
    </xsd:element>
    <xsd:element name="DATA_END" ma:index="39" nillable="true" ma:displayName="DATA_END" ma:format="DateOnly" ma:internalName="DATA_END">
      <xsd:simpleType>
        <xsd:restriction base="dms:DateTime"/>
      </xsd:simpleType>
    </xsd:element>
    <xsd:element name="GODZ" ma:index="40" nillable="true" ma:displayName="GODZ" ma:format="Dropdown" ma:internalName="GODZ">
      <xsd:simpleType>
        <xsd:restriction base="dms:Text">
          <xsd:maxLength value="255"/>
        </xsd:restriction>
      </xsd:simpleType>
    </xsd:element>
    <xsd:element name="BY" ma:index="41" nillable="true" ma:displayName="BY" ma:format="Dropdown" ma:internalName="BY">
      <xsd:simpleType>
        <xsd:restriction base="dms:Text">
          <xsd:maxLength value="255"/>
        </xsd:restriction>
      </xsd:simpleType>
    </xsd:element>
    <xsd:element name="EMAIL" ma:index="42" nillable="true" ma:displayName="EMAIL" ma:format="Dropdown" ma:internalName="EMAIL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403c7b-c6b4-4198-8117-dbd0ece2577a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30" nillable="true" ma:displayName="Taxonomy Catch All Column" ma:hidden="true" ma:list="{fec6e98c-42df-41bf-b0be-3f1cb1538785}" ma:internalName="TaxCatchAll" ma:showField="CatchAllData" ma:web="25403c7b-c6b4-4198-8117-dbd0ece25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0BBB818-41C6-45E4-881A-79D1C5C24552}">
  <ds:schemaRefs>
    <ds:schemaRef ds:uri="http://schemas.microsoft.com/office/2006/metadata/properties"/>
    <ds:schemaRef ds:uri="http://schemas.microsoft.com/office/infopath/2007/PartnerControls"/>
    <ds:schemaRef ds:uri="84141fab-40ef-492f-9a5e-7c422361107c"/>
    <ds:schemaRef ds:uri="25403c7b-c6b4-4198-8117-dbd0ece2577a"/>
  </ds:schemaRefs>
</ds:datastoreItem>
</file>

<file path=customXml/itemProps2.xml><?xml version="1.0" encoding="utf-8"?>
<ds:datastoreItem xmlns:ds="http://schemas.openxmlformats.org/officeDocument/2006/customXml" ds:itemID="{732C3A73-B362-44FE-A873-0360DE8B7AC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9BC4047-848D-4EB7-8A70-FE86F6C6AB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141fab-40ef-492f-9a5e-7c422361107c"/>
    <ds:schemaRef ds:uri="25403c7b-c6b4-4198-8117-dbd0ece25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08FC73D-0D07-4A47-9BEA-0126ED229AE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244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Wolynska</dc:creator>
  <cp:keywords/>
  <dc:description/>
  <cp:lastModifiedBy>Joanna Oczkowicz | Łukasiewicz – PORT</cp:lastModifiedBy>
  <cp:revision>6</cp:revision>
  <cp:lastPrinted>2020-02-10T12:13:00Z</cp:lastPrinted>
  <dcterms:created xsi:type="dcterms:W3CDTF">2025-06-02T11:12:00Z</dcterms:created>
  <dcterms:modified xsi:type="dcterms:W3CDTF">2026-04-20T13:20:00Z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0x0101001780E947CFC99046ACF97E94117BF123</vt:lpwstr>
  </property>
  <property fmtid="{D5CDD505-2E9C-101B-9397-08002B2CF9AE}" pid="3" name="Order">
    <vt:r8>16578600</vt:r8>
  </property>
  <property fmtid="{D5CDD505-2E9C-101B-9397-08002B2CF9AE}" pid="4" name="MediaServiceImageTags">
    <vt:lpwstr/>
  </property>
</Properties>
</file>