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3CB4D99C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>
        <w:rPr>
          <w:rFonts w:ascii="Arial" w:hAnsi="Arial" w:cs="Arial"/>
          <w:b/>
          <w:sz w:val="24"/>
          <w:szCs w:val="24"/>
        </w:rPr>
        <w:t>ZP/</w:t>
      </w:r>
      <w:r w:rsidR="00C8456E">
        <w:rPr>
          <w:rFonts w:ascii="Arial" w:hAnsi="Arial" w:cs="Arial"/>
          <w:b/>
          <w:sz w:val="24"/>
          <w:szCs w:val="24"/>
        </w:rPr>
        <w:t>1</w:t>
      </w:r>
      <w:r w:rsidR="00C53CC4">
        <w:rPr>
          <w:rFonts w:ascii="Arial" w:hAnsi="Arial" w:cs="Arial"/>
          <w:b/>
          <w:sz w:val="24"/>
          <w:szCs w:val="24"/>
        </w:rPr>
        <w:t>4</w:t>
      </w:r>
      <w:r w:rsidR="00527632">
        <w:rPr>
          <w:rFonts w:ascii="Arial" w:hAnsi="Arial" w:cs="Arial"/>
          <w:b/>
          <w:sz w:val="24"/>
          <w:szCs w:val="24"/>
        </w:rPr>
        <w:t>/2</w:t>
      </w:r>
      <w:r w:rsidR="0003434E">
        <w:rPr>
          <w:rFonts w:ascii="Arial" w:hAnsi="Arial" w:cs="Arial"/>
          <w:b/>
          <w:sz w:val="24"/>
          <w:szCs w:val="24"/>
        </w:rPr>
        <w:t>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7B2CE8">
        <w:rPr>
          <w:rFonts w:ascii="Arial" w:hAnsi="Arial" w:cs="Arial"/>
          <w:b/>
          <w:sz w:val="24"/>
          <w:szCs w:val="24"/>
        </w:rPr>
        <w:t>WZ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390DF5">
        <w:rPr>
          <w:rFonts w:ascii="Arial" w:hAnsi="Arial" w:cs="Arial"/>
          <w:b/>
          <w:sz w:val="24"/>
          <w:szCs w:val="24"/>
        </w:rPr>
        <w:t>ZC</w:t>
      </w:r>
      <w:r w:rsidR="00DF3E63">
        <w:rPr>
          <w:rFonts w:ascii="Arial" w:hAnsi="Arial" w:cs="Arial"/>
          <w:b/>
          <w:sz w:val="24"/>
          <w:szCs w:val="24"/>
        </w:rPr>
        <w:t>R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C8456E">
        <w:rPr>
          <w:rFonts w:ascii="Arial" w:hAnsi="Arial" w:cs="Arial"/>
          <w:b/>
          <w:sz w:val="24"/>
          <w:szCs w:val="24"/>
        </w:rPr>
        <w:t>16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00</w:t>
      </w:r>
      <w:r w:rsidR="00390DF5">
        <w:rPr>
          <w:rFonts w:ascii="Arial" w:hAnsi="Arial" w:cs="Arial"/>
          <w:b/>
          <w:sz w:val="24"/>
          <w:szCs w:val="24"/>
        </w:rPr>
        <w:t>0</w:t>
      </w:r>
      <w:r w:rsidR="00C8456E">
        <w:rPr>
          <w:rFonts w:ascii="Arial" w:hAnsi="Arial" w:cs="Arial"/>
          <w:b/>
          <w:sz w:val="24"/>
          <w:szCs w:val="24"/>
        </w:rPr>
        <w:t>2</w:t>
      </w:r>
      <w:r w:rsidR="00527632">
        <w:rPr>
          <w:rFonts w:ascii="Arial" w:hAnsi="Arial" w:cs="Arial"/>
          <w:b/>
          <w:sz w:val="24"/>
          <w:szCs w:val="24"/>
        </w:rPr>
        <w:t>/</w:t>
      </w:r>
      <w:r w:rsidR="00EC6C7A">
        <w:rPr>
          <w:rFonts w:ascii="Arial" w:hAnsi="Arial" w:cs="Arial"/>
          <w:b/>
          <w:sz w:val="24"/>
          <w:szCs w:val="24"/>
        </w:rPr>
        <w:t>0</w:t>
      </w:r>
      <w:r w:rsidR="00132FA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7D58F7E" w14:textId="77777777" w:rsidR="00DF32B7" w:rsidRDefault="00DF32B7" w:rsidP="008461A3">
      <w:pPr>
        <w:jc w:val="center"/>
        <w:rPr>
          <w:b/>
          <w:color w:val="000000" w:themeColor="text1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010D1057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68F710EC" w14:textId="77777777" w:rsidR="0040080F" w:rsidRPr="004B4253" w:rsidRDefault="0040080F" w:rsidP="008461A3">
      <w:pPr>
        <w:rPr>
          <w:color w:val="000000" w:themeColor="text1"/>
          <w:sz w:val="16"/>
          <w:szCs w:val="16"/>
        </w:rPr>
      </w:pP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42B5251B" w:rsidR="008461A3" w:rsidRPr="00625C71" w:rsidRDefault="008461A3" w:rsidP="00F47E97">
      <w:pPr>
        <w:numPr>
          <w:ilvl w:val="0"/>
          <w:numId w:val="13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68B720F8" w14:textId="7AD7A579" w:rsidR="00C8456E" w:rsidRDefault="00C53CC4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Drukarki 3D w technologii SLS</w:t>
      </w:r>
      <w:r w:rsidR="00DF3E63">
        <w:rPr>
          <w:b/>
          <w:color w:val="000000" w:themeColor="text1"/>
          <w:sz w:val="26"/>
          <w:szCs w:val="26"/>
        </w:rPr>
        <w:t>,</w:t>
      </w:r>
    </w:p>
    <w:p w14:paraId="7C3058A3" w14:textId="405CA5A0" w:rsidR="00F50E4D" w:rsidRDefault="00C53CC4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Producent</w:t>
      </w:r>
      <w:r w:rsidR="00C8456E">
        <w:rPr>
          <w:b/>
          <w:color w:val="000000" w:themeColor="text1"/>
          <w:sz w:val="26"/>
          <w:szCs w:val="26"/>
        </w:rPr>
        <w:t xml:space="preserve">: …………….., </w:t>
      </w:r>
      <w:r>
        <w:rPr>
          <w:b/>
          <w:color w:val="000000" w:themeColor="text1"/>
          <w:sz w:val="26"/>
          <w:szCs w:val="26"/>
        </w:rPr>
        <w:t>model</w:t>
      </w:r>
      <w:r w:rsidR="00C8456E">
        <w:rPr>
          <w:b/>
          <w:color w:val="000000" w:themeColor="text1"/>
          <w:sz w:val="26"/>
          <w:szCs w:val="26"/>
        </w:rPr>
        <w:t>:</w:t>
      </w:r>
      <w:r w:rsidR="00DF3E63">
        <w:rPr>
          <w:b/>
          <w:color w:val="000000" w:themeColor="text1"/>
          <w:sz w:val="26"/>
          <w:szCs w:val="26"/>
        </w:rPr>
        <w:t xml:space="preserve"> ………</w:t>
      </w:r>
      <w:r w:rsidR="006829EB">
        <w:rPr>
          <w:b/>
          <w:color w:val="000000" w:themeColor="text1"/>
          <w:sz w:val="26"/>
          <w:szCs w:val="26"/>
        </w:rPr>
        <w:t xml:space="preserve">……… </w:t>
      </w:r>
      <w:r w:rsidR="00744058">
        <w:rPr>
          <w:b/>
          <w:color w:val="000000" w:themeColor="text1"/>
          <w:sz w:val="26"/>
          <w:szCs w:val="26"/>
        </w:rPr>
        <w:t xml:space="preserve"> </w:t>
      </w:r>
    </w:p>
    <w:p w14:paraId="6641A53A" w14:textId="77777777" w:rsidR="00432D7D" w:rsidRDefault="00432D7D" w:rsidP="00432D7D">
      <w:pPr>
        <w:ind w:right="-221"/>
        <w:contextualSpacing/>
        <w:jc w:val="center"/>
        <w:rPr>
          <w:b/>
          <w:color w:val="000000" w:themeColor="text1"/>
          <w:sz w:val="26"/>
          <w:szCs w:val="26"/>
        </w:rPr>
      </w:pPr>
    </w:p>
    <w:p w14:paraId="372F0B2A" w14:textId="5560744D" w:rsidR="00E355D1" w:rsidRPr="00E355D1" w:rsidRDefault="00E355D1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contextualSpacing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Przedmiot umowy obejmuje dostawę</w:t>
      </w:r>
      <w:r w:rsidR="00E065A4">
        <w:rPr>
          <w:rFonts w:cs="Arial"/>
          <w:color w:val="000000" w:themeColor="text1"/>
          <w:szCs w:val="24"/>
        </w:rPr>
        <w:t xml:space="preserve"> </w:t>
      </w:r>
      <w:r w:rsidR="00C53CC4">
        <w:rPr>
          <w:rFonts w:cs="Arial"/>
          <w:color w:val="000000" w:themeColor="text1"/>
          <w:szCs w:val="24"/>
        </w:rPr>
        <w:t xml:space="preserve">drukarki 3D obsługującą materiały wysokotemperaturowe do drukowania metodą przyrostową w technologii laserowej modeli przestrzennych z zastosowaniem materiałów wysokotemperaturowych i wysokoenergetycznych wraz z </w:t>
      </w:r>
      <w:r w:rsidR="00E52E38">
        <w:rPr>
          <w:rFonts w:cs="Arial"/>
          <w:color w:val="000000" w:themeColor="text1"/>
          <w:szCs w:val="24"/>
        </w:rPr>
        <w:t>dedykowanym oprogramowaniem producenta</w:t>
      </w:r>
      <w:r w:rsidR="002C165E">
        <w:rPr>
          <w:rFonts w:cs="Arial"/>
          <w:color w:val="000000" w:themeColor="text1"/>
          <w:szCs w:val="24"/>
        </w:rPr>
        <w:t xml:space="preserve"> i</w:t>
      </w:r>
      <w:r w:rsidR="00267F77">
        <w:rPr>
          <w:rFonts w:cs="Arial"/>
          <w:color w:val="000000" w:themeColor="text1"/>
          <w:szCs w:val="24"/>
        </w:rPr>
        <w:t xml:space="preserve"> </w:t>
      </w:r>
      <w:r w:rsidR="00C53CC4">
        <w:rPr>
          <w:rFonts w:cs="Arial"/>
          <w:color w:val="000000" w:themeColor="text1"/>
          <w:szCs w:val="24"/>
        </w:rPr>
        <w:t>dodatkowym wyposażeniem</w:t>
      </w:r>
      <w:r w:rsidR="006829EB">
        <w:rPr>
          <w:rFonts w:cs="Arial"/>
          <w:color w:val="000000" w:themeColor="text1"/>
          <w:szCs w:val="24"/>
        </w:rPr>
        <w:t>, d</w:t>
      </w:r>
      <w:r w:rsidR="007B3447">
        <w:rPr>
          <w:rFonts w:cs="Arial"/>
          <w:color w:val="000000" w:themeColor="text1"/>
          <w:szCs w:val="24"/>
        </w:rPr>
        <w:t>alej „Przedmiot”</w:t>
      </w:r>
      <w:r w:rsidR="00F3285D">
        <w:rPr>
          <w:rFonts w:cs="Arial"/>
          <w:color w:val="000000" w:themeColor="text1"/>
          <w:szCs w:val="24"/>
        </w:rPr>
        <w:t xml:space="preserve">, </w:t>
      </w:r>
      <w:r w:rsidR="00E52E38">
        <w:rPr>
          <w:rFonts w:cs="Arial"/>
          <w:color w:val="000000" w:themeColor="text1"/>
          <w:szCs w:val="24"/>
        </w:rPr>
        <w:t>oraz instalację i instruktaż</w:t>
      </w:r>
      <w:r w:rsidR="00F3285D">
        <w:rPr>
          <w:rFonts w:cs="Arial"/>
          <w:color w:val="000000" w:themeColor="text1"/>
          <w:szCs w:val="24"/>
        </w:rPr>
        <w:t xml:space="preserve"> z obsługi</w:t>
      </w:r>
      <w:r w:rsidR="00267F77">
        <w:rPr>
          <w:rFonts w:cs="Arial"/>
          <w:color w:val="000000" w:themeColor="text1"/>
          <w:szCs w:val="24"/>
        </w:rPr>
        <w:t xml:space="preserve"> dla pracowników Zamawiającego</w:t>
      </w:r>
      <w:r w:rsidR="006829EB">
        <w:rPr>
          <w:rFonts w:cs="Arial"/>
          <w:color w:val="000000" w:themeColor="text1"/>
          <w:szCs w:val="24"/>
        </w:rPr>
        <w:t xml:space="preserve">. </w:t>
      </w:r>
    </w:p>
    <w:p w14:paraId="59FBFD47" w14:textId="00100BB1" w:rsidR="00A9496D" w:rsidRPr="00C10BF4" w:rsidRDefault="00F85474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F50E4D">
        <w:rPr>
          <w:rFonts w:cs="Arial"/>
          <w:bCs/>
          <w:snapToGrid w:val="0"/>
          <w:szCs w:val="24"/>
        </w:rPr>
        <w:t xml:space="preserve">przedmiotu umowy </w:t>
      </w:r>
      <w:r>
        <w:rPr>
          <w:rFonts w:cs="Arial"/>
          <w:bCs/>
          <w:snapToGrid w:val="0"/>
          <w:szCs w:val="24"/>
        </w:rPr>
        <w:t>został</w:t>
      </w:r>
      <w:r w:rsidR="007B40EE">
        <w:rPr>
          <w:rFonts w:cs="Arial"/>
          <w:bCs/>
          <w:snapToGrid w:val="0"/>
          <w:szCs w:val="24"/>
        </w:rPr>
        <w:t>y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>określone</w:t>
      </w:r>
      <w:r>
        <w:rPr>
          <w:rFonts w:cs="Arial"/>
          <w:bCs/>
          <w:snapToGrid w:val="0"/>
          <w:szCs w:val="24"/>
        </w:rPr>
        <w:t xml:space="preserve"> w</w:t>
      </w:r>
      <w:r w:rsidR="00BA144E">
        <w:rPr>
          <w:rFonts w:cs="Arial"/>
          <w:bCs/>
          <w:snapToGrid w:val="0"/>
          <w:szCs w:val="24"/>
        </w:rPr>
        <w:t> </w:t>
      </w:r>
      <w:r>
        <w:rPr>
          <w:rFonts w:cs="Arial"/>
          <w:bCs/>
          <w:snapToGrid w:val="0"/>
          <w:szCs w:val="24"/>
        </w:rPr>
        <w:t>„</w:t>
      </w:r>
      <w:r w:rsidR="00267F77">
        <w:rPr>
          <w:rFonts w:cs="Arial"/>
          <w:bCs/>
          <w:snapToGrid w:val="0"/>
          <w:szCs w:val="24"/>
        </w:rPr>
        <w:t>Specyfikacji T</w:t>
      </w:r>
      <w:r w:rsidR="006829EB">
        <w:rPr>
          <w:rFonts w:cs="Arial"/>
          <w:bCs/>
          <w:snapToGrid w:val="0"/>
          <w:szCs w:val="24"/>
        </w:rPr>
        <w:t>echnicznej</w:t>
      </w:r>
      <w:r>
        <w:rPr>
          <w:rFonts w:cs="Arial"/>
          <w:bCs/>
          <w:snapToGrid w:val="0"/>
          <w:szCs w:val="24"/>
        </w:rPr>
        <w:t xml:space="preserve">” </w:t>
      </w:r>
      <w:r w:rsidR="00CF5F4B" w:rsidRPr="00C10BF4">
        <w:rPr>
          <w:color w:val="000000" w:themeColor="text1"/>
        </w:rPr>
        <w:t>stanowiąc</w:t>
      </w:r>
      <w:r w:rsidR="006829EB">
        <w:rPr>
          <w:color w:val="000000" w:themeColor="text1"/>
        </w:rPr>
        <w:t xml:space="preserve">ej </w:t>
      </w:r>
      <w:r w:rsidR="00A9496D" w:rsidRPr="00C10BF4">
        <w:rPr>
          <w:color w:val="000000" w:themeColor="text1"/>
        </w:rPr>
        <w:t>załącznik Nr 1 do Umowy</w:t>
      </w:r>
      <w:r w:rsidR="00304047">
        <w:rPr>
          <w:color w:val="000000" w:themeColor="text1"/>
        </w:rPr>
        <w:t xml:space="preserve"> oraz </w:t>
      </w:r>
      <w:r w:rsidR="007B40EE">
        <w:rPr>
          <w:color w:val="000000" w:themeColor="text1"/>
        </w:rPr>
        <w:t>w</w:t>
      </w:r>
      <w:r w:rsidR="00BA144E">
        <w:rPr>
          <w:color w:val="000000" w:themeColor="text1"/>
        </w:rPr>
        <w:t> </w:t>
      </w:r>
      <w:r w:rsidR="007B40EE">
        <w:rPr>
          <w:color w:val="000000" w:themeColor="text1"/>
        </w:rPr>
        <w:t xml:space="preserve">Formularzu </w:t>
      </w:r>
      <w:r w:rsidR="00F50E4D">
        <w:rPr>
          <w:color w:val="000000" w:themeColor="text1"/>
        </w:rPr>
        <w:t>Cenowym</w:t>
      </w:r>
      <w:r w:rsidR="001952FA">
        <w:rPr>
          <w:color w:val="000000" w:themeColor="text1"/>
        </w:rPr>
        <w:t xml:space="preserve"> </w:t>
      </w:r>
      <w:r w:rsidR="007B40EE">
        <w:rPr>
          <w:color w:val="000000" w:themeColor="text1"/>
        </w:rPr>
        <w:t>stanowiącym załącznik Nr 2 do Umowy.</w:t>
      </w:r>
    </w:p>
    <w:p w14:paraId="5E32852C" w14:textId="77777777" w:rsidR="001A0081" w:rsidRPr="00987FFA" w:rsidRDefault="001A0081" w:rsidP="008461A3">
      <w:pPr>
        <w:jc w:val="center"/>
        <w:rPr>
          <w:color w:val="000000" w:themeColor="text1"/>
          <w:sz w:val="16"/>
          <w:szCs w:val="16"/>
        </w:rPr>
      </w:pP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2602A47A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AB2894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F3285D">
        <w:rPr>
          <w:color w:val="000000" w:themeColor="text1"/>
        </w:rPr>
        <w:t xml:space="preserve">, instalacji </w:t>
      </w:r>
      <w:r w:rsidR="00F3285D">
        <w:rPr>
          <w:color w:val="000000" w:themeColor="text1"/>
        </w:rPr>
        <w:lastRenderedPageBreak/>
        <w:t xml:space="preserve">oraz przeprowadzenia </w:t>
      </w:r>
      <w:r w:rsidR="005C7C55">
        <w:rPr>
          <w:color w:val="000000" w:themeColor="text1"/>
        </w:rPr>
        <w:t>instruktażu z obsługi dla pracowników Zamawiającego</w:t>
      </w:r>
      <w:r w:rsidR="00AB2894">
        <w:rPr>
          <w:color w:val="000000" w:themeColor="text1"/>
        </w:rPr>
        <w:t xml:space="preserve"> </w:t>
      </w:r>
      <w:r w:rsidR="000011E5">
        <w:rPr>
          <w:color w:val="000000" w:themeColor="text1"/>
        </w:rPr>
        <w:br/>
      </w:r>
      <w:r w:rsidR="00597DB7">
        <w:rPr>
          <w:color w:val="000000" w:themeColor="text1"/>
        </w:rPr>
        <w:t xml:space="preserve">w terminie </w:t>
      </w:r>
      <w:r w:rsidR="000058D6">
        <w:rPr>
          <w:color w:val="000000" w:themeColor="text1"/>
        </w:rPr>
        <w:t xml:space="preserve">…..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2A5054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3FA2D36E" w14:textId="172197BE" w:rsidR="00267F77" w:rsidRPr="00267F77" w:rsidRDefault="00267F77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>
        <w:rPr>
          <w:rFonts w:cs="Arial"/>
          <w:color w:val="000000" w:themeColor="text1"/>
          <w:szCs w:val="24"/>
        </w:rPr>
        <w:t xml:space="preserve">Wykonawca w ramach wynagrodzenia, o którym mowa w </w:t>
      </w:r>
      <w:r>
        <w:rPr>
          <w:rFonts w:cs="Arial"/>
          <w:color w:val="000000" w:themeColor="text1"/>
        </w:rPr>
        <w:t>§</w:t>
      </w:r>
      <w:r>
        <w:rPr>
          <w:color w:val="000000" w:themeColor="text1"/>
        </w:rPr>
        <w:t xml:space="preserve"> 3 ust. 1, zobowiązuje się do wykonania w ramach 5 – letniego pakietu serwisowego corocznego przeglądu </w:t>
      </w:r>
      <w:r w:rsidR="002C165E">
        <w:rPr>
          <w:color w:val="000000" w:themeColor="text1"/>
        </w:rPr>
        <w:t xml:space="preserve">przeprowadzanego przez specjalistę Wykonawcy uwzględniającego ewentualną wymianę części eksploatacyjnych i serwisowych na koszt Wykonawcy w miejscu wskazanym przez Zamawiającego. </w:t>
      </w:r>
    </w:p>
    <w:p w14:paraId="153AE6CC" w14:textId="6495EAD1" w:rsidR="00DA069B" w:rsidRPr="009B3FE3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76DF6C63" w:rsidR="00CF5F4B" w:rsidRPr="005F36FD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5F36FD">
        <w:rPr>
          <w:rFonts w:cs="Arial"/>
          <w:color w:val="000000" w:themeColor="text1"/>
          <w:szCs w:val="24"/>
        </w:rPr>
        <w:t xml:space="preserve">Przedmiot </w:t>
      </w:r>
      <w:r w:rsidR="00F74BC8">
        <w:rPr>
          <w:rFonts w:cs="Arial"/>
          <w:color w:val="000000" w:themeColor="text1"/>
          <w:szCs w:val="24"/>
        </w:rPr>
        <w:t xml:space="preserve">umowy </w:t>
      </w:r>
      <w:r w:rsidR="00A94A1E">
        <w:rPr>
          <w:rFonts w:cs="Arial"/>
          <w:color w:val="000000" w:themeColor="text1"/>
          <w:szCs w:val="24"/>
        </w:rPr>
        <w:t>b</w:t>
      </w:r>
      <w:r w:rsidRPr="005F36FD">
        <w:rPr>
          <w:rFonts w:cs="Arial"/>
          <w:color w:val="000000" w:themeColor="text1"/>
          <w:szCs w:val="24"/>
        </w:rPr>
        <w:t>ędzie podlegał odbiorowi komisyjnemu na podstawie Protokołu odbioru</w:t>
      </w:r>
      <w:r w:rsidR="00D967F8" w:rsidRPr="005F36FD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5F36FD">
        <w:rPr>
          <w:rFonts w:cs="Arial"/>
          <w:color w:val="000000" w:themeColor="text1"/>
          <w:szCs w:val="24"/>
        </w:rPr>
        <w:t>N</w:t>
      </w:r>
      <w:r w:rsidR="00D967F8" w:rsidRPr="005F36FD">
        <w:rPr>
          <w:rFonts w:cs="Arial"/>
          <w:color w:val="000000" w:themeColor="text1"/>
          <w:szCs w:val="24"/>
        </w:rPr>
        <w:t>r 3 do Umowy,</w:t>
      </w:r>
      <w:r w:rsidRPr="005F36FD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5F36FD">
        <w:rPr>
          <w:rFonts w:cs="Arial"/>
          <w:color w:val="000000" w:themeColor="text1"/>
          <w:szCs w:val="24"/>
        </w:rPr>
        <w:t xml:space="preserve">bez zastrzeżeń, </w:t>
      </w:r>
      <w:r w:rsidRPr="005F36FD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5F36FD">
        <w:rPr>
          <w:rFonts w:cs="Arial"/>
          <w:color w:val="000000" w:themeColor="text1"/>
          <w:szCs w:val="24"/>
        </w:rPr>
        <w:t>U</w:t>
      </w:r>
      <w:r w:rsidRPr="005F36FD">
        <w:rPr>
          <w:rFonts w:cs="Arial"/>
          <w:color w:val="000000" w:themeColor="text1"/>
          <w:szCs w:val="24"/>
        </w:rPr>
        <w:t>mowy</w:t>
      </w:r>
      <w:r w:rsidR="00AB2894">
        <w:rPr>
          <w:rFonts w:cs="Arial"/>
          <w:color w:val="000000" w:themeColor="text1"/>
          <w:szCs w:val="24"/>
        </w:rPr>
        <w:t xml:space="preserve">. </w:t>
      </w:r>
      <w:r w:rsidR="00CC69E0">
        <w:rPr>
          <w:rFonts w:cs="Arial"/>
          <w:color w:val="000000" w:themeColor="text1"/>
          <w:szCs w:val="24"/>
        </w:rPr>
        <w:t xml:space="preserve"> </w:t>
      </w:r>
      <w:r w:rsidR="00F74BC8">
        <w:rPr>
          <w:rFonts w:cs="Arial"/>
          <w:color w:val="000000" w:themeColor="text1"/>
          <w:szCs w:val="24"/>
        </w:rPr>
        <w:t xml:space="preserve"> </w:t>
      </w:r>
      <w:r w:rsidR="002A5054" w:rsidRPr="005F36FD">
        <w:rPr>
          <w:rFonts w:cs="Arial"/>
          <w:color w:val="000000" w:themeColor="text1"/>
          <w:szCs w:val="24"/>
        </w:rPr>
        <w:t xml:space="preserve"> </w:t>
      </w:r>
      <w:r w:rsidR="00500964" w:rsidRPr="005F36FD">
        <w:rPr>
          <w:rFonts w:cs="Arial"/>
          <w:color w:val="000000" w:themeColor="text1"/>
          <w:szCs w:val="24"/>
        </w:rPr>
        <w:t xml:space="preserve">  </w:t>
      </w:r>
    </w:p>
    <w:p w14:paraId="397DCE77" w14:textId="507EA80D" w:rsidR="00DF3DF9" w:rsidRPr="00114182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1C637A2C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>stanowiącym załącznik Nr 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2CF21EE5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5C7C55">
        <w:rPr>
          <w:color w:val="000000" w:themeColor="text1"/>
        </w:rPr>
        <w:t xml:space="preserve">jednorazowo </w:t>
      </w:r>
      <w:r w:rsidRPr="00625C71">
        <w:rPr>
          <w:color w:val="000000" w:themeColor="text1"/>
        </w:rPr>
        <w:t xml:space="preserve">po </w:t>
      </w:r>
      <w:r w:rsidR="005C7C55">
        <w:rPr>
          <w:color w:val="000000" w:themeColor="text1"/>
        </w:rPr>
        <w:t xml:space="preserve">wykonaniu </w:t>
      </w:r>
      <w:r w:rsidR="00597DB7">
        <w:rPr>
          <w:color w:val="000000" w:themeColor="text1"/>
        </w:rPr>
        <w:t>p</w:t>
      </w:r>
      <w:r w:rsidR="00A94A1E">
        <w:rPr>
          <w:color w:val="000000" w:themeColor="text1"/>
        </w:rPr>
        <w:t>r</w:t>
      </w:r>
      <w:r w:rsidRPr="00625C71">
        <w:rPr>
          <w:color w:val="000000" w:themeColor="text1"/>
        </w:rPr>
        <w:t>zedmiotu</w:t>
      </w:r>
      <w:r w:rsidR="00597DB7">
        <w:rPr>
          <w:color w:val="000000" w:themeColor="text1"/>
        </w:rPr>
        <w:t xml:space="preserve"> umowy</w:t>
      </w:r>
      <w:r w:rsidRPr="00625C71">
        <w:rPr>
          <w:color w:val="000000" w:themeColor="text1"/>
        </w:rPr>
        <w:t>, 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2C165E">
        <w:rPr>
          <w:color w:val="000000" w:themeColor="text1"/>
        </w:rPr>
        <w:t>5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2AF29717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r w:rsidR="002C165E">
        <w:rPr>
          <w:color w:val="000000" w:themeColor="text1"/>
        </w:rPr>
        <w:t>Krajowego Systemu e-Faktur (</w:t>
      </w:r>
      <w:r>
        <w:rPr>
          <w:color w:val="000000" w:themeColor="text1"/>
        </w:rPr>
        <w:t>KSeF</w:t>
      </w:r>
      <w:r w:rsidR="002C165E">
        <w:rPr>
          <w:color w:val="000000" w:themeColor="text1"/>
        </w:rPr>
        <w:t>)</w:t>
      </w:r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KSeF,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KSeF</w:t>
      </w:r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KSeF lub innych okoliczności uniemożliwiających wystawienie lub odbiór faktury za pośrednictwem KSeF,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Strony zobowiązują się do niezwłocznego informowania się nawzajem o wszelkich zmianach mających wpływ na możliwość korzystania z KSeF</w:t>
      </w:r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</w:t>
      </w:r>
      <w:r w:rsidRPr="00625C71">
        <w:rPr>
          <w:color w:val="000000" w:themeColor="text1"/>
        </w:rPr>
        <w:lastRenderedPageBreak/>
        <w:t xml:space="preserve">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Pr="0014582A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52A68417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1B488B">
        <w:rPr>
          <w:color w:val="000000" w:themeColor="text1"/>
        </w:rPr>
        <w:t xml:space="preserve"> </w:t>
      </w:r>
      <w:r w:rsidRPr="00626974">
        <w:rPr>
          <w:color w:val="000000" w:themeColor="text1"/>
        </w:rPr>
        <w:t>na okres</w:t>
      </w:r>
      <w:r w:rsidR="00677CC2" w:rsidRPr="00626974">
        <w:rPr>
          <w:color w:val="000000" w:themeColor="text1"/>
        </w:rPr>
        <w:t xml:space="preserve"> </w:t>
      </w:r>
      <w:r w:rsidR="00AB2894">
        <w:rPr>
          <w:color w:val="000000" w:themeColor="text1"/>
        </w:rPr>
        <w:t>12</w:t>
      </w:r>
      <w:r w:rsidR="005E6718" w:rsidRPr="00626974">
        <w:rPr>
          <w:color w:val="000000" w:themeColor="text1"/>
        </w:rPr>
        <w:t xml:space="preserve"> </w:t>
      </w:r>
      <w:r w:rsidR="00626974" w:rsidRPr="00626974">
        <w:rPr>
          <w:color w:val="000000" w:themeColor="text1"/>
        </w:rPr>
        <w:t>miesięcy</w:t>
      </w:r>
      <w:r w:rsidR="00677CC2" w:rsidRPr="00626974">
        <w:rPr>
          <w:color w:val="000000" w:themeColor="text1"/>
        </w:rPr>
        <w:t xml:space="preserve"> </w:t>
      </w:r>
      <w:r w:rsidRPr="00626974">
        <w:rPr>
          <w:color w:val="000000" w:themeColor="text1"/>
        </w:rPr>
        <w:t xml:space="preserve">liczony od daty podpisania przez przedstawicieli obu Stron bez zastrzeżeń Protokołu odbioru, o którym mowa w § 2 ust. </w:t>
      </w:r>
      <w:r w:rsidR="002C165E">
        <w:rPr>
          <w:color w:val="000000" w:themeColor="text1"/>
        </w:rPr>
        <w:t>5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10484307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4B4253">
        <w:rPr>
          <w:color w:val="000000" w:themeColor="text1"/>
        </w:rPr>
        <w:t>.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209A5FA7" w:rsidR="008461A3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5C7C55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395270BE" w14:textId="701D90E5" w:rsidR="000011E5" w:rsidRPr="00625C71" w:rsidRDefault="000011E5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>
        <w:rPr>
          <w:color w:val="000000" w:themeColor="text1"/>
        </w:rPr>
        <w:t xml:space="preserve">1%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</w:t>
      </w:r>
      <w:r>
        <w:rPr>
          <w:color w:val="000000" w:themeColor="text1"/>
        </w:rPr>
        <w:t xml:space="preserve"> za brak realizacji zobowiązania określonego w </w:t>
      </w:r>
      <w:r>
        <w:rPr>
          <w:rFonts w:cs="Arial"/>
          <w:color w:val="000000" w:themeColor="text1"/>
        </w:rPr>
        <w:t>§</w:t>
      </w:r>
      <w:r>
        <w:rPr>
          <w:color w:val="000000" w:themeColor="text1"/>
        </w:rPr>
        <w:t xml:space="preserve"> 2 ust. 3.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lastRenderedPageBreak/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40902778" w14:textId="2E89C5B4" w:rsidR="007B40EE" w:rsidRDefault="007B40EE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producenta, typu, modelu lub nr katalogowego Przedmiotu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>przypadku zakończenia jego produkcji lub wycofania go z produkcji, z tym że</w:t>
      </w:r>
      <w:r w:rsidR="006B57A6">
        <w:rPr>
          <w:rFonts w:ascii="Arial" w:hAnsi="Arial" w:cs="Arial"/>
          <w:sz w:val="24"/>
          <w:szCs w:val="24"/>
        </w:rPr>
        <w:t xml:space="preserve"> </w:t>
      </w:r>
      <w:r w:rsidRPr="0040080F">
        <w:rPr>
          <w:rFonts w:ascii="Arial" w:hAnsi="Arial" w:cs="Arial"/>
          <w:sz w:val="24"/>
          <w:szCs w:val="24"/>
        </w:rPr>
        <w:t>cena wskazana w § 3 ust.1 nie może ulec podwyższeniu a parametry techniczne nie mogą być gorsze niż wskazane w „</w:t>
      </w:r>
      <w:r w:rsidR="000011E5">
        <w:rPr>
          <w:rFonts w:ascii="Arial" w:hAnsi="Arial" w:cs="Arial"/>
          <w:sz w:val="24"/>
          <w:szCs w:val="24"/>
        </w:rPr>
        <w:t>Specyfikacji T</w:t>
      </w:r>
      <w:r w:rsidR="00AB2894">
        <w:rPr>
          <w:rFonts w:ascii="Arial" w:hAnsi="Arial" w:cs="Arial"/>
          <w:sz w:val="24"/>
          <w:szCs w:val="24"/>
        </w:rPr>
        <w:t>echnicznej</w:t>
      </w:r>
      <w:r w:rsidRPr="00B4666D">
        <w:rPr>
          <w:rFonts w:ascii="Arial" w:hAnsi="Arial" w:cs="Arial"/>
          <w:sz w:val="24"/>
          <w:szCs w:val="24"/>
        </w:rPr>
        <w:t>”</w:t>
      </w:r>
      <w:r w:rsidR="00B4666D" w:rsidRPr="00B4666D">
        <w:rPr>
          <w:rFonts w:ascii="Arial" w:hAnsi="Arial" w:cs="Arial"/>
          <w:sz w:val="24"/>
          <w:szCs w:val="24"/>
        </w:rPr>
        <w:t xml:space="preserve">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AB2894">
        <w:rPr>
          <w:rFonts w:ascii="Arial" w:hAnsi="Arial" w:cs="Arial"/>
          <w:color w:val="000000" w:themeColor="text1"/>
          <w:sz w:val="24"/>
          <w:szCs w:val="24"/>
        </w:rPr>
        <w:t xml:space="preserve">ej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314C7828" w14:textId="1D1CBC14" w:rsidR="000011E5" w:rsidRPr="0040080F" w:rsidRDefault="000011E5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0011E5">
        <w:rPr>
          <w:rFonts w:ascii="Arial" w:hAnsi="Arial" w:cs="Arial"/>
          <w:sz w:val="24"/>
          <w:szCs w:val="24"/>
        </w:rPr>
        <w:t xml:space="preserve">zmiany oferowanych przez Wykonawcę wersji lub typu oprogramowania </w:t>
      </w:r>
      <w:r w:rsidRPr="000011E5">
        <w:rPr>
          <w:rFonts w:ascii="Arial" w:hAnsi="Arial" w:cs="Arial"/>
          <w:sz w:val="24"/>
          <w:szCs w:val="24"/>
        </w:rPr>
        <w:br/>
        <w:t xml:space="preserve">w sytuacji wprowadzenia na rynek przez Wykonawcę lub osobę trzecią nowszej wersji </w:t>
      </w:r>
      <w:r w:rsidR="00932A41">
        <w:rPr>
          <w:rFonts w:ascii="Arial" w:hAnsi="Arial" w:cs="Arial"/>
          <w:sz w:val="24"/>
          <w:szCs w:val="24"/>
        </w:rPr>
        <w:t>oprogramowania</w:t>
      </w:r>
      <w:r w:rsidRPr="000011E5">
        <w:rPr>
          <w:rFonts w:ascii="Arial" w:hAnsi="Arial" w:cs="Arial"/>
          <w:sz w:val="24"/>
          <w:szCs w:val="24"/>
        </w:rPr>
        <w:t xml:space="preserve">, z tym że cena wskazana w § 3 ust.1 nie może ulec podwyższeniu a parametry techniczne nie mogą być gorsze niż wskazane w </w:t>
      </w:r>
      <w:r>
        <w:rPr>
          <w:rFonts w:ascii="Arial" w:hAnsi="Arial" w:cs="Arial"/>
          <w:sz w:val="24"/>
          <w:szCs w:val="24"/>
        </w:rPr>
        <w:t xml:space="preserve">„Specyfikacji Technicznej” stanowiącej załącznik Nr 1 do Umowy; </w:t>
      </w:r>
      <w:bookmarkStart w:id="4" w:name="_GoBack"/>
      <w:bookmarkEnd w:id="4"/>
    </w:p>
    <w:p w14:paraId="79615993" w14:textId="77777777" w:rsidR="004E205B" w:rsidRPr="009B3FE3" w:rsidRDefault="004E205B" w:rsidP="00B44A71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9B3FE3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wprowadzeniem stanu epidemii lub zagrożeniem wywołanym koronawirusem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7C83E1BE" w14:textId="77777777" w:rsidR="005C5AE0" w:rsidRPr="00987FFA" w:rsidRDefault="005C5AE0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comissoria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33D9B4EB" w14:textId="11095B32" w:rsidR="004E205B" w:rsidRPr="00573CAF" w:rsidRDefault="008461A3" w:rsidP="0077187A">
      <w:pPr>
        <w:ind w:hanging="284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    </w:t>
      </w:r>
      <w:r w:rsidR="00EA4B72" w:rsidRPr="00625C71">
        <w:rPr>
          <w:color w:val="000000" w:themeColor="text1"/>
        </w:rPr>
        <w:t xml:space="preserve">    </w:t>
      </w:r>
      <w:r w:rsidR="00B3618C" w:rsidRPr="00573CAF">
        <w:rPr>
          <w:color w:val="000000" w:themeColor="text1"/>
        </w:rPr>
        <w:t xml:space="preserve">Załącznik  Nr 1 – </w:t>
      </w:r>
      <w:r w:rsidR="000011E5">
        <w:rPr>
          <w:color w:val="000000" w:themeColor="text1"/>
        </w:rPr>
        <w:t>Specyfikacja T</w:t>
      </w:r>
      <w:r w:rsidR="00987FFA">
        <w:rPr>
          <w:color w:val="000000" w:themeColor="text1"/>
        </w:rPr>
        <w:t>echniczna</w:t>
      </w:r>
      <w:r w:rsidR="00CF5F4B" w:rsidRPr="00573CAF">
        <w:rPr>
          <w:color w:val="000000" w:themeColor="text1"/>
        </w:rPr>
        <w:t>.</w:t>
      </w:r>
    </w:p>
    <w:p w14:paraId="6AFDA7F1" w14:textId="5DE48312" w:rsidR="0077187A" w:rsidRPr="00573CAF" w:rsidRDefault="004E205B" w:rsidP="0077187A">
      <w:pPr>
        <w:ind w:hanging="284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    Załącznik  Nr 2</w:t>
      </w:r>
      <w:r w:rsidR="008461A3"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 xml:space="preserve">Formularz </w:t>
      </w:r>
      <w:r w:rsidR="004B4253">
        <w:rPr>
          <w:color w:val="000000" w:themeColor="text1"/>
        </w:rPr>
        <w:t>Cenowy</w:t>
      </w:r>
      <w:r w:rsidR="00EA4B72" w:rsidRPr="00573CAF">
        <w:rPr>
          <w:color w:val="000000" w:themeColor="text1"/>
        </w:rPr>
        <w:t>.</w:t>
      </w:r>
    </w:p>
    <w:p w14:paraId="531FB02A" w14:textId="463571CA" w:rsidR="00EA4B72" w:rsidRPr="00625C71" w:rsidRDefault="0077187A" w:rsidP="00EA4B72">
      <w:pPr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    </w:t>
      </w:r>
      <w:r w:rsidR="004E205B" w:rsidRPr="00573CAF">
        <w:rPr>
          <w:color w:val="000000" w:themeColor="text1"/>
        </w:rPr>
        <w:t>Załącznik  Nr 3</w:t>
      </w:r>
      <w:r w:rsidRPr="00573CAF">
        <w:rPr>
          <w:color w:val="000000" w:themeColor="text1"/>
        </w:rPr>
        <w:t xml:space="preserve"> – </w:t>
      </w:r>
      <w:r w:rsidR="00EA4B72" w:rsidRPr="00573CAF">
        <w:rPr>
          <w:color w:val="000000" w:themeColor="text1"/>
        </w:rPr>
        <w:t>Wzór protokołu odbioru.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62B3FA4B" w14:textId="77777777" w:rsidR="00987FFA" w:rsidRDefault="00987FFA" w:rsidP="008461A3">
      <w:pPr>
        <w:rPr>
          <w:color w:val="000000" w:themeColor="text1"/>
        </w:rPr>
      </w:pPr>
    </w:p>
    <w:p w14:paraId="2D95FB4B" w14:textId="77777777" w:rsidR="00987FFA" w:rsidRDefault="00987FFA" w:rsidP="008461A3">
      <w:pPr>
        <w:rPr>
          <w:color w:val="000000" w:themeColor="text1"/>
        </w:rPr>
      </w:pPr>
    </w:p>
    <w:p w14:paraId="6DD6433C" w14:textId="77777777" w:rsidR="00987FFA" w:rsidRDefault="00987FFA" w:rsidP="008461A3">
      <w:pPr>
        <w:rPr>
          <w:color w:val="000000" w:themeColor="text1"/>
        </w:rPr>
      </w:pPr>
    </w:p>
    <w:p w14:paraId="4FDE5094" w14:textId="77777777" w:rsidR="00987FFA" w:rsidRDefault="00987FFA" w:rsidP="008461A3">
      <w:pPr>
        <w:rPr>
          <w:color w:val="000000" w:themeColor="text1"/>
        </w:rPr>
      </w:pPr>
    </w:p>
    <w:p w14:paraId="1EC61A4E" w14:textId="77777777" w:rsidR="00987FFA" w:rsidRDefault="00987FFA" w:rsidP="008461A3">
      <w:pPr>
        <w:rPr>
          <w:color w:val="000000" w:themeColor="text1"/>
        </w:rPr>
      </w:pPr>
    </w:p>
    <w:p w14:paraId="30EBE253" w14:textId="77777777" w:rsidR="00987FFA" w:rsidRDefault="00987FFA" w:rsidP="008461A3">
      <w:pPr>
        <w:rPr>
          <w:color w:val="000000" w:themeColor="text1"/>
        </w:rPr>
      </w:pPr>
    </w:p>
    <w:p w14:paraId="645668A3" w14:textId="77777777" w:rsidR="00987FFA" w:rsidRDefault="00987FFA" w:rsidP="008461A3">
      <w:pPr>
        <w:rPr>
          <w:color w:val="000000" w:themeColor="text1"/>
        </w:rPr>
      </w:pPr>
    </w:p>
    <w:p w14:paraId="61F910ED" w14:textId="77777777" w:rsidR="00987FFA" w:rsidRDefault="00987FFA" w:rsidP="008461A3">
      <w:pPr>
        <w:rPr>
          <w:color w:val="000000" w:themeColor="text1"/>
        </w:rPr>
      </w:pPr>
    </w:p>
    <w:p w14:paraId="2B0B3A87" w14:textId="77777777" w:rsidR="00987FFA" w:rsidRDefault="00987FFA" w:rsidP="008461A3">
      <w:pPr>
        <w:rPr>
          <w:color w:val="000000" w:themeColor="text1"/>
        </w:rPr>
      </w:pPr>
    </w:p>
    <w:p w14:paraId="68D10C21" w14:textId="77777777" w:rsidR="00987FFA" w:rsidRDefault="00987FFA" w:rsidP="008461A3">
      <w:pPr>
        <w:rPr>
          <w:color w:val="000000" w:themeColor="text1"/>
        </w:rPr>
      </w:pPr>
    </w:p>
    <w:p w14:paraId="4A273733" w14:textId="77777777" w:rsidR="00B44A71" w:rsidRDefault="00B44A71" w:rsidP="008461A3">
      <w:pPr>
        <w:rPr>
          <w:color w:val="000000" w:themeColor="text1"/>
        </w:rPr>
      </w:pPr>
    </w:p>
    <w:p w14:paraId="5D7D8DD2" w14:textId="77777777" w:rsidR="00B44A71" w:rsidRDefault="00B44A71" w:rsidP="008461A3">
      <w:pPr>
        <w:rPr>
          <w:color w:val="000000" w:themeColor="text1"/>
        </w:rPr>
      </w:pPr>
    </w:p>
    <w:p w14:paraId="53AE0555" w14:textId="138F9A32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0011E5">
        <w:rPr>
          <w:rFonts w:ascii="Arial" w:hAnsi="Arial"/>
          <w:color w:val="000000" w:themeColor="text1"/>
          <w:sz w:val="18"/>
          <w:szCs w:val="18"/>
          <w:lang w:val="de-DE"/>
        </w:rPr>
        <w:t>05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0011E5">
        <w:rPr>
          <w:rFonts w:ascii="Arial" w:hAnsi="Arial"/>
          <w:color w:val="000000" w:themeColor="text1"/>
          <w:sz w:val="18"/>
          <w:szCs w:val="18"/>
          <w:lang w:val="de-DE"/>
        </w:rPr>
        <w:t>5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66FDAA03" w14:textId="6E2895AB" w:rsidR="00B3618C" w:rsidRPr="00625C71" w:rsidRDefault="000011E5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</w:t>
      </w:r>
      <w:r w:rsidR="00987FFA">
        <w:rPr>
          <w:rFonts w:ascii="Arial" w:hAnsi="Arial" w:cs="Arial"/>
          <w:color w:val="000000" w:themeColor="text1"/>
          <w:sz w:val="28"/>
          <w:szCs w:val="28"/>
        </w:rPr>
        <w:t>echniczna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7E8AD434" w14:textId="577DC2BC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Załącznik Nr 2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p w14:paraId="02409A39" w14:textId="32FEEDC3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F939F1">
        <w:rPr>
          <w:rFonts w:ascii="Arial" w:hAnsi="Arial" w:cs="Arial"/>
          <w:color w:val="000000" w:themeColor="text1"/>
          <w:sz w:val="28"/>
          <w:szCs w:val="28"/>
        </w:rPr>
        <w:t xml:space="preserve">Formularz </w:t>
      </w:r>
      <w:r w:rsidR="004B4253">
        <w:rPr>
          <w:rFonts w:ascii="Arial" w:hAnsi="Arial" w:cs="Arial"/>
          <w:color w:val="000000" w:themeColor="text1"/>
          <w:sz w:val="28"/>
          <w:szCs w:val="28"/>
        </w:rPr>
        <w:t>Cenowy</w:t>
      </w:r>
    </w:p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7504DC2" w14:textId="4BDBC26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8BDBE3D" w14:textId="1A09875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A9965D9" w14:textId="19AA370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0D5052" w14:textId="66319FD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8CEA8FF" w14:textId="330640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DD1B25" w14:textId="370C83E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62CE6F8" w14:textId="45A33B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21C75AE" w14:textId="3C5D66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6243623" w14:textId="6D7522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1C48A9B" w14:textId="45F72A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2B1CEF" w14:textId="56BF6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7DC3445" w14:textId="577B5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2FB3BE3" w14:textId="315D3E5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2E3E9D" w14:textId="20FEE25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D3F1620" w14:textId="73337DD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97034EB" w14:textId="56FB9DC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0DE17D58" w14:textId="61F6261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B2116EE" w14:textId="5DBE77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F044F85" w14:textId="0708647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227E7" w14:textId="47E0285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D78E6FF" w14:textId="767E2B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150456C" w14:textId="2A0C46E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40968F5" w14:textId="463AB40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5197384" w14:textId="005296BC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B6D54EE" w14:textId="4707546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F3D92F6" w14:textId="7856B30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11E6F21" w14:textId="5C974BB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341990F" w14:textId="4DA257B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0C3F6D" w14:textId="1D5A5E8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2EEA1B12" w14:textId="1672C9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B73FA9" w14:textId="2B6FA4C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5101205" w14:textId="240DEA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4D8F945" w14:textId="66FCF59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1673824" w14:textId="0A10EA6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FCF564" w14:textId="5F0B07D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53864D3" w14:textId="7AB39FA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57FFF273" w14:textId="7DC46B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3628ECD" w14:textId="0AD0F41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1"/>
      </w:tblGrid>
      <w:tr w:rsidR="00625C71" w:rsidRPr="00625C71" w14:paraId="100C07B3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p w14:paraId="64DF80A8" w14:textId="77777777" w:rsidR="00E22DCD" w:rsidRDefault="00E22DCD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0EA4902D" w14:textId="77777777" w:rsidR="005C5AE0" w:rsidRDefault="005C5AE0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  <w:p w14:paraId="1147F198" w14:textId="16F11A3B" w:rsidR="00B3618C" w:rsidRPr="001225BE" w:rsidRDefault="001E1EF4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  <w:r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lastRenderedPageBreak/>
              <w:t>Załącznik nr 3 do U</w:t>
            </w:r>
            <w:r w:rsidR="00B3618C" w:rsidRPr="001225BE">
              <w:rPr>
                <w:rFonts w:eastAsia="Calibri" w:cs="Arial"/>
                <w:color w:val="000000" w:themeColor="text1"/>
                <w:szCs w:val="24"/>
                <w:lang w:eastAsia="en-US"/>
              </w:rPr>
              <w:t>mowy</w:t>
            </w:r>
          </w:p>
        </w:tc>
      </w:tr>
      <w:tr w:rsidR="00F939F1" w:rsidRPr="00625C71" w14:paraId="7EF793CA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2A5E4E88" w14:textId="77777777" w:rsidR="00F939F1" w:rsidRDefault="00F939F1" w:rsidP="00B3618C">
            <w:pPr>
              <w:spacing w:after="200"/>
              <w:jc w:val="right"/>
              <w:rPr>
                <w:rFonts w:eastAsia="Calibri" w:cs="Arial"/>
                <w:color w:val="000000" w:themeColor="text1"/>
                <w:szCs w:val="24"/>
                <w:lang w:eastAsia="en-US"/>
              </w:rPr>
            </w:pPr>
          </w:p>
        </w:tc>
      </w:tr>
      <w:tr w:rsidR="00625C71" w:rsidRPr="00625C71" w14:paraId="08C301A3" w14:textId="77777777" w:rsidTr="004D03D9">
        <w:trPr>
          <w:trHeight w:val="300"/>
        </w:trPr>
        <w:tc>
          <w:tcPr>
            <w:tcW w:w="9371" w:type="dxa"/>
            <w:noWrap/>
            <w:vAlign w:val="bottom"/>
          </w:tcPr>
          <w:p w14:paraId="38900956" w14:textId="2D65F091" w:rsidR="00B3618C" w:rsidRPr="00981D84" w:rsidRDefault="00981D84" w:rsidP="00981D84">
            <w:pPr>
              <w:spacing w:after="200"/>
              <w:jc w:val="center"/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981D84">
              <w:rPr>
                <w:rFonts w:ascii="Calibri" w:eastAsia="Calibri" w:hAnsi="Calibri"/>
                <w:i/>
                <w:color w:val="000000" w:themeColor="text1"/>
                <w:sz w:val="22"/>
                <w:szCs w:val="22"/>
                <w:lang w:eastAsia="en-US"/>
              </w:rPr>
              <w:t>WZÓR</w:t>
            </w:r>
          </w:p>
        </w:tc>
      </w:tr>
      <w:tr w:rsidR="00625C71" w:rsidRPr="00625C71" w14:paraId="107F3505" w14:textId="77777777" w:rsidTr="001225BE">
        <w:trPr>
          <w:trHeight w:val="359"/>
        </w:trPr>
        <w:tc>
          <w:tcPr>
            <w:tcW w:w="9371" w:type="dxa"/>
            <w:noWrap/>
            <w:vAlign w:val="bottom"/>
            <w:hideMark/>
          </w:tcPr>
          <w:p w14:paraId="3C227214" w14:textId="77777777" w:rsidR="00B3618C" w:rsidRPr="00625C71" w:rsidRDefault="00B3618C" w:rsidP="00B3618C">
            <w:pPr>
              <w:spacing w:after="200" w:line="276" w:lineRule="auto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B3618C" w:rsidRPr="00625C71" w14:paraId="2E20EC5F" w14:textId="77777777" w:rsidTr="004D03D9">
        <w:trPr>
          <w:trHeight w:val="300"/>
        </w:trPr>
        <w:tc>
          <w:tcPr>
            <w:tcW w:w="9371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625C71" w:rsidRPr="00625C71" w14:paraId="5ABA68A1" w14:textId="77777777" w:rsidTr="004D03D9">
              <w:tc>
                <w:tcPr>
                  <w:tcW w:w="3189" w:type="dxa"/>
                  <w:hideMark/>
                </w:tcPr>
                <w:p w14:paraId="7B21CCCA" w14:textId="77777777" w:rsidR="00B3618C" w:rsidRPr="00625C71" w:rsidRDefault="00B3618C" w:rsidP="00B3618C">
                  <w:pPr>
                    <w:spacing w:after="200"/>
                    <w:jc w:val="both"/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</w:pPr>
                  <w:r w:rsidRPr="00625C71">
                    <w:rPr>
                      <w:rFonts w:ascii="Calibri" w:eastAsia="Calibri" w:hAnsi="Calibri"/>
                      <w:color w:val="000000" w:themeColor="text1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C4CBD15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66FEAB3D" w14:textId="77777777" w:rsidR="00B3618C" w:rsidRPr="00625C71" w:rsidRDefault="00B3618C" w:rsidP="00B3618C">
            <w:pPr>
              <w:spacing w:after="200"/>
              <w:jc w:val="center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PROTOKÓŁ ODBIORU </w:t>
            </w:r>
            <w:r w:rsidRPr="00625C71">
              <w:rPr>
                <w:rFonts w:ascii="Calibri" w:eastAsia="Calibri" w:hAnsi="Calibri"/>
                <w:b/>
                <w:iCs/>
                <w:color w:val="000000" w:themeColor="text1"/>
                <w:sz w:val="22"/>
                <w:szCs w:val="22"/>
                <w:lang w:eastAsia="en-US"/>
              </w:rPr>
              <w:t xml:space="preserve"> NR  …………….</w:t>
            </w:r>
          </w:p>
          <w:p w14:paraId="52FC307B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Spisany w dniu ……………….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2FDCB90C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Komisja powołana  w składzie:</w:t>
            </w:r>
          </w:p>
          <w:p w14:paraId="41B3DD7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2C434152" w14:textId="77777777" w:rsidR="00B3618C" w:rsidRPr="00625C71" w:rsidRDefault="00B3618C" w:rsidP="00B3618C">
            <w:pPr>
              <w:spacing w:after="200"/>
              <w:ind w:left="72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B2DB7A3" w14:textId="77777777" w:rsidR="00B3618C" w:rsidRPr="00625C71" w:rsidRDefault="00B3618C" w:rsidP="00B3618C">
            <w:pPr>
              <w:numPr>
                <w:ilvl w:val="0"/>
                <w:numId w:val="19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………………………….</w:t>
            </w:r>
          </w:p>
          <w:p w14:paraId="13EAC1A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3015056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Dokonała  odbioru …………………na podstawie umowy nr…………………………. zgodnie    z prowadzonym postępowaniem o udzielenie zamówienia publicznego w trybie ………………..- Nr sprawy ………………….</w:t>
            </w:r>
          </w:p>
          <w:p w14:paraId="317D2E6A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Zamawiający /Inwestor</w:t>
            </w:r>
            <w:r w:rsidRPr="00625C71">
              <w:rPr>
                <w:rFonts w:ascii="Calibri" w:eastAsia="Calibri" w:hAnsi="Calibri"/>
                <w:b/>
                <w:i/>
                <w:color w:val="000000" w:themeColor="text1"/>
                <w:sz w:val="22"/>
                <w:szCs w:val="22"/>
                <w:lang w:eastAsia="en-US"/>
              </w:rPr>
              <w:t>/: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2A6A64D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Wykonawca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:……………………………….</w:t>
            </w:r>
          </w:p>
          <w:p w14:paraId="4EAC2948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dostawy/usługi/robót z dnia …………………... </w:t>
            </w:r>
          </w:p>
          <w:p w14:paraId="3DB8956F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D499AD7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C609F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7782251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b/>
                <w:color w:val="000000" w:themeColor="text1"/>
                <w:sz w:val="22"/>
                <w:szCs w:val="22"/>
                <w:lang w:eastAsia="en-US"/>
              </w:rPr>
              <w:t>Wnioski komisji:</w:t>
            </w:r>
          </w:p>
          <w:p w14:paraId="16C94702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42B5D970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556382FD" w14:textId="77777777" w:rsidR="00B3618C" w:rsidRPr="00625C71" w:rsidRDefault="00B3618C" w:rsidP="00B3618C">
            <w:pPr>
              <w:spacing w:after="200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Podpisy Komisji:                                                           Podpisy Wykonawcy:    </w:t>
            </w:r>
          </w:p>
          <w:p w14:paraId="65A513ED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  <w:t>1. ........................................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8FA5A25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...................................                                   </w:t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ab/>
            </w:r>
          </w:p>
          <w:p w14:paraId="0760F844" w14:textId="77777777" w:rsidR="00B3618C" w:rsidRPr="00625C71" w:rsidRDefault="00B3618C" w:rsidP="00B3618C">
            <w:pPr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</w:pPr>
            <w:r w:rsidRPr="00625C71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>...................................</w:t>
            </w:r>
          </w:p>
        </w:tc>
      </w:tr>
    </w:tbl>
    <w:p w14:paraId="4018BDAC" w14:textId="77777777" w:rsidR="00B3618C" w:rsidRPr="00625C71" w:rsidRDefault="00B3618C" w:rsidP="00B3618C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eastAsia="en-US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1A0081">
      <w:footerReference w:type="even" r:id="rId7"/>
      <w:footerReference w:type="default" r:id="rId8"/>
      <w:pgSz w:w="11906" w:h="16838"/>
      <w:pgMar w:top="1276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0D0A1" w14:textId="77777777" w:rsidR="00D954C6" w:rsidRDefault="00D954C6">
      <w:r>
        <w:separator/>
      </w:r>
    </w:p>
  </w:endnote>
  <w:endnote w:type="continuationSeparator" w:id="0">
    <w:p w14:paraId="0EFD6B0A" w14:textId="77777777" w:rsidR="00D954C6" w:rsidRDefault="00D9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2A41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83A1C" w14:textId="77777777" w:rsidR="00D954C6" w:rsidRDefault="00D954C6">
      <w:r>
        <w:separator/>
      </w:r>
    </w:p>
  </w:footnote>
  <w:footnote w:type="continuationSeparator" w:id="0">
    <w:p w14:paraId="1A7C3D80" w14:textId="77777777" w:rsidR="00D954C6" w:rsidRDefault="00D9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FD6A97B0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11E5"/>
    <w:rsid w:val="0000438A"/>
    <w:rsid w:val="000058D6"/>
    <w:rsid w:val="00020CC1"/>
    <w:rsid w:val="0003011C"/>
    <w:rsid w:val="0003434E"/>
    <w:rsid w:val="0004095E"/>
    <w:rsid w:val="000457FB"/>
    <w:rsid w:val="00047BBA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1E50"/>
    <w:rsid w:val="001B2FC0"/>
    <w:rsid w:val="001B488B"/>
    <w:rsid w:val="001C6651"/>
    <w:rsid w:val="001D56A3"/>
    <w:rsid w:val="001E1EF4"/>
    <w:rsid w:val="0021649D"/>
    <w:rsid w:val="00267F77"/>
    <w:rsid w:val="00280654"/>
    <w:rsid w:val="00286FF7"/>
    <w:rsid w:val="00287E6F"/>
    <w:rsid w:val="002A4AFE"/>
    <w:rsid w:val="002A5054"/>
    <w:rsid w:val="002B1AD5"/>
    <w:rsid w:val="002B2B4B"/>
    <w:rsid w:val="002C066D"/>
    <w:rsid w:val="002C165E"/>
    <w:rsid w:val="002C6FF6"/>
    <w:rsid w:val="002F5C58"/>
    <w:rsid w:val="00302CF1"/>
    <w:rsid w:val="00304047"/>
    <w:rsid w:val="00333CA3"/>
    <w:rsid w:val="003547DC"/>
    <w:rsid w:val="0036508D"/>
    <w:rsid w:val="00390DF5"/>
    <w:rsid w:val="003B6442"/>
    <w:rsid w:val="003B7994"/>
    <w:rsid w:val="003D5940"/>
    <w:rsid w:val="003E0192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6593B"/>
    <w:rsid w:val="00480F86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31ED1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B66EE"/>
    <w:rsid w:val="005C2134"/>
    <w:rsid w:val="005C3DAF"/>
    <w:rsid w:val="005C5AE0"/>
    <w:rsid w:val="005C6C28"/>
    <w:rsid w:val="005C7C55"/>
    <w:rsid w:val="005D0085"/>
    <w:rsid w:val="005D454A"/>
    <w:rsid w:val="005E6718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829EB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44058"/>
    <w:rsid w:val="00756E7A"/>
    <w:rsid w:val="007632AF"/>
    <w:rsid w:val="007653CC"/>
    <w:rsid w:val="0077187A"/>
    <w:rsid w:val="00772E6F"/>
    <w:rsid w:val="0078184B"/>
    <w:rsid w:val="00790400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7C40"/>
    <w:rsid w:val="008C1087"/>
    <w:rsid w:val="008C7BE8"/>
    <w:rsid w:val="008F0C5B"/>
    <w:rsid w:val="00914F1D"/>
    <w:rsid w:val="009324BC"/>
    <w:rsid w:val="00932A41"/>
    <w:rsid w:val="00932E0A"/>
    <w:rsid w:val="00981D84"/>
    <w:rsid w:val="009843EF"/>
    <w:rsid w:val="00987FFA"/>
    <w:rsid w:val="009A5FE2"/>
    <w:rsid w:val="009B24D6"/>
    <w:rsid w:val="009B2667"/>
    <w:rsid w:val="009B3FE3"/>
    <w:rsid w:val="009B6C93"/>
    <w:rsid w:val="009C23A0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2894"/>
    <w:rsid w:val="00AB4695"/>
    <w:rsid w:val="00AB5222"/>
    <w:rsid w:val="00AB536A"/>
    <w:rsid w:val="00AB6416"/>
    <w:rsid w:val="00AD0F44"/>
    <w:rsid w:val="00AD289F"/>
    <w:rsid w:val="00AF1C8A"/>
    <w:rsid w:val="00AF515A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4A71"/>
    <w:rsid w:val="00B4666D"/>
    <w:rsid w:val="00B529F6"/>
    <w:rsid w:val="00B653FF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44FBA"/>
    <w:rsid w:val="00C5087F"/>
    <w:rsid w:val="00C522BD"/>
    <w:rsid w:val="00C53CC4"/>
    <w:rsid w:val="00C57193"/>
    <w:rsid w:val="00C63FC8"/>
    <w:rsid w:val="00C65FE5"/>
    <w:rsid w:val="00C706E2"/>
    <w:rsid w:val="00C71058"/>
    <w:rsid w:val="00C844D1"/>
    <w:rsid w:val="00C8456E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35AD"/>
    <w:rsid w:val="00D954C6"/>
    <w:rsid w:val="00D967F8"/>
    <w:rsid w:val="00DA069B"/>
    <w:rsid w:val="00DB0520"/>
    <w:rsid w:val="00DC061D"/>
    <w:rsid w:val="00DD0CC8"/>
    <w:rsid w:val="00DE1B83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52E38"/>
    <w:rsid w:val="00E669D2"/>
    <w:rsid w:val="00E7547C"/>
    <w:rsid w:val="00E76524"/>
    <w:rsid w:val="00E86AFB"/>
    <w:rsid w:val="00E873CF"/>
    <w:rsid w:val="00E95B74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3285D"/>
    <w:rsid w:val="00F41DD8"/>
    <w:rsid w:val="00F47E97"/>
    <w:rsid w:val="00F50E4D"/>
    <w:rsid w:val="00F618D2"/>
    <w:rsid w:val="00F714C7"/>
    <w:rsid w:val="00F74BC8"/>
    <w:rsid w:val="00F85474"/>
    <w:rsid w:val="00F939F1"/>
    <w:rsid w:val="00FB192E"/>
    <w:rsid w:val="00FB34DB"/>
    <w:rsid w:val="00FB55A8"/>
    <w:rsid w:val="00FC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2018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3</cp:revision>
  <cp:lastPrinted>2026-05-06T11:20:00Z</cp:lastPrinted>
  <dcterms:created xsi:type="dcterms:W3CDTF">2026-05-06T11:19:00Z</dcterms:created>
  <dcterms:modified xsi:type="dcterms:W3CDTF">2026-05-06T11:28:00Z</dcterms:modified>
</cp:coreProperties>
</file>