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DA308" w14:textId="1FC3A4A3" w:rsidR="00EF1A23" w:rsidRPr="00E91703" w:rsidRDefault="00EF1A23" w:rsidP="0015193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eastAsia="pl-PL"/>
        </w:rPr>
      </w:pPr>
    </w:p>
    <w:p w14:paraId="4A346A09" w14:textId="7F431EF8" w:rsidR="00EF1A23" w:rsidRPr="00E91703" w:rsidRDefault="00EF1A23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Załącznik nr </w:t>
      </w:r>
      <w:r w:rsidR="00B367E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E9170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79BEBB76" w14:textId="77777777" w:rsidR="00213C13" w:rsidRDefault="00213C13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7976947A" w14:textId="418B21C8" w:rsidR="00A04B13" w:rsidRDefault="003E19CF" w:rsidP="003E19CF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BZP.272.</w:t>
      </w:r>
      <w:r w:rsidR="001413A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21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.202</w:t>
      </w:r>
      <w:r w:rsidR="001413A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</w:t>
      </w:r>
      <w:r w:rsidR="000F03F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ŁC</w:t>
      </w:r>
    </w:p>
    <w:p w14:paraId="4E1077F9" w14:textId="4962D5FE" w:rsidR="00213C13" w:rsidRDefault="00EF1A23" w:rsidP="00076C72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D329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6FB851A1" w14:textId="77777777" w:rsidR="00117529" w:rsidRPr="004D329F" w:rsidRDefault="00117529" w:rsidP="00076C72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0B141C7" w14:textId="77777777" w:rsidR="004D329F" w:rsidRPr="004D329F" w:rsidRDefault="00EF1A23" w:rsidP="00205A00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DOTYCZĄCE PRZESŁANKI WYKLUCZENIA Z POSTĘPOWANIA </w:t>
      </w:r>
      <w:r w:rsidR="004D329F">
        <w:rPr>
          <w:rFonts w:ascii="Times New Roman" w:hAnsi="Times New Roman" w:cs="Times New Roman"/>
          <w:b/>
          <w:bCs/>
          <w:sz w:val="24"/>
          <w:szCs w:val="24"/>
          <w:u w:val="single"/>
        </w:rPr>
        <w:t>PN.:</w:t>
      </w:r>
    </w:p>
    <w:p w14:paraId="1D6348F4" w14:textId="7C2750B3" w:rsidR="002B3942" w:rsidRPr="005C6570" w:rsidRDefault="001413A6" w:rsidP="003E19CF">
      <w:pPr>
        <w:suppressAutoHyphens/>
        <w:spacing w:after="0" w:line="360" w:lineRule="auto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bookmarkStart w:id="0" w:name="_Hlk228263602"/>
      <w:r w:rsidRPr="001413A6">
        <w:rPr>
          <w:rFonts w:ascii="Times New Roman" w:hAnsi="Times New Roman"/>
          <w:b/>
          <w:bCs/>
          <w:sz w:val="24"/>
          <w:szCs w:val="24"/>
        </w:rPr>
        <w:t xml:space="preserve">Wymiana okien i drzwi w budynku </w:t>
      </w:r>
      <w:proofErr w:type="spellStart"/>
      <w:r w:rsidRPr="001413A6">
        <w:rPr>
          <w:rFonts w:ascii="Times New Roman" w:hAnsi="Times New Roman"/>
          <w:b/>
          <w:bCs/>
          <w:sz w:val="24"/>
          <w:szCs w:val="24"/>
        </w:rPr>
        <w:t>administracyjno</w:t>
      </w:r>
      <w:proofErr w:type="spellEnd"/>
      <w:r w:rsidRPr="001413A6">
        <w:rPr>
          <w:rFonts w:ascii="Times New Roman" w:hAnsi="Times New Roman"/>
          <w:b/>
          <w:bCs/>
          <w:sz w:val="24"/>
          <w:szCs w:val="24"/>
        </w:rPr>
        <w:t xml:space="preserve"> - biurowym Urzędu Marszałkowskiego Województwa Podlaskiego w Białymstoku</w:t>
      </w:r>
      <w:bookmarkEnd w:id="0"/>
    </w:p>
    <w:p w14:paraId="0EC11220" w14:textId="77777777" w:rsidR="00721800" w:rsidRDefault="00721800" w:rsidP="001519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079416" w14:textId="5B9AC157" w:rsidR="00EF1A23" w:rsidRPr="00E9170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NAZWA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 ADRES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WYKONAWCY: </w:t>
      </w:r>
    </w:p>
    <w:p w14:paraId="75C8C377" w14:textId="77777777" w:rsidR="00EF1A23" w:rsidRPr="00E9170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E91703">
        <w:rPr>
          <w:rFonts w:ascii="Times New Roman" w:hAnsi="Times New Roman" w:cs="Times New Roman"/>
          <w:sz w:val="24"/>
          <w:szCs w:val="24"/>
        </w:rPr>
        <w:t>…….</w:t>
      </w:r>
    </w:p>
    <w:p w14:paraId="31FFA444" w14:textId="361BF19D" w:rsidR="00EF1A23" w:rsidRPr="00E9170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NIP, KRS/</w:t>
      </w:r>
      <w:proofErr w:type="spellStart"/>
      <w:r w:rsidRPr="00E91703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E91703">
        <w:rPr>
          <w:rFonts w:ascii="Times New Roman" w:hAnsi="Times New Roman" w:cs="Times New Roman"/>
          <w:i/>
          <w:iCs/>
          <w:sz w:val="24"/>
          <w:szCs w:val="24"/>
        </w:rPr>
        <w:t xml:space="preserve">), </w:t>
      </w:r>
    </w:p>
    <w:p w14:paraId="374D9E3E" w14:textId="77777777" w:rsidR="00EF1A23" w:rsidRPr="00E91703" w:rsidRDefault="00EF1A23" w:rsidP="00151931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reprezentowany przez:</w:t>
      </w:r>
    </w:p>
    <w:p w14:paraId="37BC8CB0" w14:textId="77777777" w:rsidR="00EF1A23" w:rsidRPr="00E91703" w:rsidRDefault="00EF1A23" w:rsidP="00151931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576DFF72" w14:textId="6C3DE125" w:rsidR="00EF1A23" w:rsidRDefault="00EF1A23" w:rsidP="001519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 reprezentacji)</w:t>
      </w:r>
    </w:p>
    <w:p w14:paraId="1CF33A8F" w14:textId="3A1A4C01" w:rsidR="006F5816" w:rsidRDefault="006F5816" w:rsidP="006F5816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DE283DA" w14:textId="3E41267E" w:rsidR="006F5816" w:rsidRDefault="006F5816" w:rsidP="006F58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informacje zawarte w oświadczeniu składanym na podstawie art.125 ust.1 ustawy </w:t>
      </w:r>
      <w:r>
        <w:rPr>
          <w:rFonts w:ascii="Times New Roman" w:hAnsi="Times New Roman" w:cs="Times New Roman"/>
          <w:sz w:val="24"/>
          <w:szCs w:val="24"/>
        </w:rPr>
        <w:br/>
        <w:t xml:space="preserve">z dnia 11 września 2019 r. Prawo zamówień publicznych (dalej jako ustawa </w:t>
      </w:r>
      <w:r w:rsidR="00164808">
        <w:rPr>
          <w:rFonts w:ascii="Times New Roman" w:hAnsi="Times New Roman" w:cs="Times New Roman"/>
          <w:sz w:val="24"/>
          <w:szCs w:val="24"/>
        </w:rPr>
        <w:t>p.z.p.</w:t>
      </w:r>
      <w:r>
        <w:rPr>
          <w:rFonts w:ascii="Times New Roman" w:hAnsi="Times New Roman" w:cs="Times New Roman"/>
          <w:sz w:val="24"/>
          <w:szCs w:val="24"/>
        </w:rPr>
        <w:t>), w zakresie odnoszącym się do podstaw wykluczenia wskazanych w art.108 ust.1 pkt 3-6</w:t>
      </w:r>
      <w:r w:rsidR="0016790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1800">
        <w:rPr>
          <w:rFonts w:ascii="Times New Roman" w:hAnsi="Times New Roman" w:cs="Times New Roman"/>
          <w:sz w:val="24"/>
          <w:szCs w:val="24"/>
        </w:rPr>
        <w:t>art. 109 ust. 1 pkt. 8 i</w:t>
      </w:r>
      <w:r w:rsidR="00284B3E">
        <w:rPr>
          <w:rFonts w:ascii="Times New Roman" w:hAnsi="Times New Roman" w:cs="Times New Roman"/>
          <w:sz w:val="24"/>
          <w:szCs w:val="24"/>
        </w:rPr>
        <w:t> </w:t>
      </w:r>
      <w:r w:rsidR="00721800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ustawy </w:t>
      </w:r>
      <w:r w:rsidR="00164808">
        <w:rPr>
          <w:rFonts w:ascii="Times New Roman" w:hAnsi="Times New Roman" w:cs="Times New Roman"/>
          <w:sz w:val="24"/>
          <w:szCs w:val="24"/>
        </w:rPr>
        <w:t>p.z.p.</w:t>
      </w:r>
      <w:r w:rsidR="00167900">
        <w:rPr>
          <w:rFonts w:ascii="Times New Roman" w:hAnsi="Times New Roman" w:cs="Times New Roman"/>
          <w:sz w:val="24"/>
          <w:szCs w:val="24"/>
        </w:rPr>
        <w:t xml:space="preserve"> oraz w</w:t>
      </w:r>
      <w:r w:rsidR="00167900" w:rsidRPr="00167900">
        <w:rPr>
          <w:rFonts w:ascii="Times New Roman" w:hAnsi="Times New Roman" w:cs="Times New Roman"/>
          <w:sz w:val="24"/>
          <w:szCs w:val="24"/>
        </w:rPr>
        <w:t xml:space="preserve"> art. 7 ust. 1 ustawy z dnia 13 kwietnia 2022 r. o szczególnych rozwiązaniach w zakresie przeciwdziałania wspieraniu agresji na Ukrainę oraz służących ochronie bezpieczeństwa narodowego</w:t>
      </w:r>
      <w:r w:rsidR="0016790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są aktualne.</w:t>
      </w:r>
    </w:p>
    <w:p w14:paraId="2AD0262C" w14:textId="0E5540CD" w:rsidR="006F5816" w:rsidRDefault="006F5816" w:rsidP="006F58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A3B1A4" w14:textId="77777777" w:rsidR="006F5816" w:rsidRPr="006F5816" w:rsidRDefault="006F5816" w:rsidP="006F58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5C5430" w14:textId="77777777" w:rsidR="00076C72" w:rsidRPr="00E91703" w:rsidRDefault="00076C72" w:rsidP="00076C72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…………………………………………..</w:t>
      </w:r>
    </w:p>
    <w:p w14:paraId="7C16628A" w14:textId="2156EA19" w:rsidR="00076C72" w:rsidRDefault="00076C72" w:rsidP="00076C72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elektroniczny kwalifikowany podpis Wykonawcy)</w:t>
      </w:r>
    </w:p>
    <w:p w14:paraId="2FF98308" w14:textId="77777777" w:rsidR="00721800" w:rsidRDefault="00721800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1CF55AD" w14:textId="1B9EA3AA" w:rsidR="00076C72" w:rsidRPr="00E91703" w:rsidRDefault="00076C72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............................., dnia ……………………………….</w:t>
      </w:r>
    </w:p>
    <w:p w14:paraId="0A1685F9" w14:textId="77777777" w:rsidR="00076C72" w:rsidRPr="00E91703" w:rsidRDefault="00076C72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(miejscowość)</w:t>
      </w:r>
    </w:p>
    <w:sectPr w:rsidR="00076C72" w:rsidRPr="00E91703" w:rsidSect="00E56809">
      <w:headerReference w:type="default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5EEA" w14:textId="77777777" w:rsidR="00EF1A23" w:rsidRDefault="00EF1A23">
      <w:pPr>
        <w:spacing w:after="0" w:line="240" w:lineRule="auto"/>
      </w:pPr>
      <w:r>
        <w:separator/>
      </w:r>
    </w:p>
  </w:endnote>
  <w:endnote w:type="continuationSeparator" w:id="0">
    <w:p w14:paraId="10D7732E" w14:textId="77777777" w:rsidR="00EF1A23" w:rsidRDefault="00EF1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4D25" w14:textId="77777777" w:rsidR="00EF1A23" w:rsidRPr="00B0163C" w:rsidRDefault="00EF1A23">
    <w:pPr>
      <w:pStyle w:val="Stopka"/>
      <w:jc w:val="center"/>
      <w:rPr>
        <w:rFonts w:ascii="Tahoma" w:hAnsi="Tahoma" w:cs="Tahoma"/>
      </w:rPr>
    </w:pPr>
    <w:r w:rsidRPr="00B0163C">
      <w:rPr>
        <w:rFonts w:ascii="Tahoma" w:hAnsi="Tahoma" w:cs="Tahoma"/>
        <w:sz w:val="16"/>
        <w:szCs w:val="16"/>
      </w:rPr>
      <w:t xml:space="preserve">Strona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PAGE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D6717E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  <w:r w:rsidRPr="00B0163C">
      <w:rPr>
        <w:rFonts w:ascii="Tahoma" w:hAnsi="Tahoma" w:cs="Tahoma"/>
        <w:sz w:val="16"/>
        <w:szCs w:val="16"/>
      </w:rPr>
      <w:t xml:space="preserve"> z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NUMPAGES \* ARABIC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D6717E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</w:p>
  <w:p w14:paraId="0B594E2D" w14:textId="77777777" w:rsidR="00EF1A23" w:rsidRDefault="00EF1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1102A" w14:textId="77777777" w:rsidR="00EF1A23" w:rsidRDefault="00EF1A23">
      <w:pPr>
        <w:spacing w:after="0" w:line="240" w:lineRule="auto"/>
      </w:pPr>
      <w:r>
        <w:separator/>
      </w:r>
    </w:p>
  </w:footnote>
  <w:footnote w:type="continuationSeparator" w:id="0">
    <w:p w14:paraId="24127098" w14:textId="77777777" w:rsidR="00EF1A23" w:rsidRDefault="00EF1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963F7" w14:textId="77777777" w:rsidR="00EF1A23" w:rsidRPr="009E1B20" w:rsidRDefault="00EF1A23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51E33"/>
    <w:multiLevelType w:val="hybridMultilevel"/>
    <w:tmpl w:val="16EA8C5A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055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1142067">
    <w:abstractNumId w:val="0"/>
  </w:num>
  <w:num w:numId="3" w16cid:durableId="1834371598">
    <w:abstractNumId w:val="3"/>
  </w:num>
  <w:num w:numId="4" w16cid:durableId="139005230">
    <w:abstractNumId w:val="1"/>
  </w:num>
  <w:num w:numId="5" w16cid:durableId="1748457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070"/>
    <w:rsid w:val="000504E9"/>
    <w:rsid w:val="00076C72"/>
    <w:rsid w:val="000A3E02"/>
    <w:rsid w:val="000C00BF"/>
    <w:rsid w:val="000D356E"/>
    <w:rsid w:val="000F03F8"/>
    <w:rsid w:val="00102803"/>
    <w:rsid w:val="00117529"/>
    <w:rsid w:val="00130F31"/>
    <w:rsid w:val="001413A6"/>
    <w:rsid w:val="00151931"/>
    <w:rsid w:val="00153F2A"/>
    <w:rsid w:val="00164808"/>
    <w:rsid w:val="00167900"/>
    <w:rsid w:val="00205A00"/>
    <w:rsid w:val="00213C13"/>
    <w:rsid w:val="002142D4"/>
    <w:rsid w:val="00284B3E"/>
    <w:rsid w:val="00285610"/>
    <w:rsid w:val="002B3942"/>
    <w:rsid w:val="002C0763"/>
    <w:rsid w:val="002E03BB"/>
    <w:rsid w:val="00351360"/>
    <w:rsid w:val="00396F4E"/>
    <w:rsid w:val="003E19CF"/>
    <w:rsid w:val="0047451A"/>
    <w:rsid w:val="00494EFA"/>
    <w:rsid w:val="004D329F"/>
    <w:rsid w:val="005470C5"/>
    <w:rsid w:val="00551ECC"/>
    <w:rsid w:val="00564514"/>
    <w:rsid w:val="0058694E"/>
    <w:rsid w:val="005B7B75"/>
    <w:rsid w:val="00607F44"/>
    <w:rsid w:val="00672B27"/>
    <w:rsid w:val="006A3283"/>
    <w:rsid w:val="006F46A1"/>
    <w:rsid w:val="006F5816"/>
    <w:rsid w:val="00721800"/>
    <w:rsid w:val="007426C3"/>
    <w:rsid w:val="008144D3"/>
    <w:rsid w:val="008C70F9"/>
    <w:rsid w:val="00954972"/>
    <w:rsid w:val="009E1B20"/>
    <w:rsid w:val="009E67B0"/>
    <w:rsid w:val="00A04B13"/>
    <w:rsid w:val="00A43A37"/>
    <w:rsid w:val="00A63D7F"/>
    <w:rsid w:val="00AA3982"/>
    <w:rsid w:val="00AD55B0"/>
    <w:rsid w:val="00AD6043"/>
    <w:rsid w:val="00AE610B"/>
    <w:rsid w:val="00B0163C"/>
    <w:rsid w:val="00B367ED"/>
    <w:rsid w:val="00BA368A"/>
    <w:rsid w:val="00C91953"/>
    <w:rsid w:val="00D04E62"/>
    <w:rsid w:val="00D6717E"/>
    <w:rsid w:val="00D8448B"/>
    <w:rsid w:val="00E3786F"/>
    <w:rsid w:val="00E56809"/>
    <w:rsid w:val="00E91703"/>
    <w:rsid w:val="00E93A84"/>
    <w:rsid w:val="00EE186A"/>
    <w:rsid w:val="00EF1A23"/>
    <w:rsid w:val="00F06070"/>
    <w:rsid w:val="00F4234A"/>
    <w:rsid w:val="00F75B5F"/>
    <w:rsid w:val="00FA6499"/>
    <w:rsid w:val="00FF4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A1EE2"/>
  <w15:docId w15:val="{B74F8500-2729-4161-92C4-7960933B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1931"/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1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NALEŻY ZŁOŻYĆ W TERMINIE 3 DNI OD PRZEKAZANIA PRZEZ ZAMAWIAJĄCEGO INFORMACJI Z OTWARCIA OFERT </vt:lpstr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NALEŻY ZŁOŻYĆ W TERMINIE 3 DNI OD PRZEKAZANIA PRZEZ ZAMAWIAJĄCEGO INFORMACJI Z OTWARCIA OFERT </dc:title>
  <dc:subject/>
  <dc:creator>Chwaszczewska Izabella Marta</dc:creator>
  <cp:keywords/>
  <dc:description/>
  <cp:lastModifiedBy>Czułowski Łukasz</cp:lastModifiedBy>
  <cp:revision>33</cp:revision>
  <cp:lastPrinted>2020-07-29T07:23:00Z</cp:lastPrinted>
  <dcterms:created xsi:type="dcterms:W3CDTF">2020-04-07T10:56:00Z</dcterms:created>
  <dcterms:modified xsi:type="dcterms:W3CDTF">2026-04-28T13:02:00Z</dcterms:modified>
</cp:coreProperties>
</file>