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000D" w14:textId="7FA00895" w:rsidR="007A7F4E" w:rsidRDefault="007A7F4E" w:rsidP="000B1BD5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2"/>
        </w:rPr>
      </w:pPr>
    </w:p>
    <w:p w14:paraId="7B5FE66E" w14:textId="11891AB6" w:rsidR="00AE5DEF" w:rsidRPr="0093161B" w:rsidRDefault="00177721" w:rsidP="000B1BD5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2"/>
        </w:rPr>
      </w:pPr>
      <w:r w:rsidRPr="002E501F">
        <w:rPr>
          <w:rFonts w:ascii="Lato" w:hAnsi="Lato"/>
          <w:noProof/>
          <w:sz w:val="22"/>
        </w:rPr>
        <w:drawing>
          <wp:inline distT="0" distB="0" distL="0" distR="0" wp14:anchorId="53D272EF" wp14:editId="4B902B37">
            <wp:extent cx="5743575" cy="800100"/>
            <wp:effectExtent l="0" t="0" r="9525" b="0"/>
            <wp:docPr id="10718908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46FD" w14:textId="701835C6" w:rsidR="00177721" w:rsidRPr="0093161B" w:rsidRDefault="00177721" w:rsidP="00177721">
      <w:pPr>
        <w:spacing w:after="0" w:line="276" w:lineRule="auto"/>
        <w:ind w:left="0" w:right="52" w:firstLine="6752"/>
        <w:rPr>
          <w:rFonts w:asciiTheme="minorHAnsi" w:hAnsiTheme="minorHAnsi" w:cstheme="minorHAnsi"/>
          <w:color w:val="auto"/>
          <w:sz w:val="22"/>
        </w:rPr>
      </w:pPr>
      <w:r>
        <w:rPr>
          <w:rFonts w:asciiTheme="minorHAnsi" w:hAnsiTheme="minorHAnsi" w:cstheme="minorHAnsi"/>
          <w:color w:val="auto"/>
          <w:sz w:val="22"/>
        </w:rPr>
        <w:t>Załącznik nr 1 do SWZ</w:t>
      </w:r>
    </w:p>
    <w:p w14:paraId="235A1C0B" w14:textId="77777777" w:rsidR="00CA2DFE" w:rsidRPr="0093161B" w:rsidRDefault="00CA2DFE" w:rsidP="000B1BD5">
      <w:pPr>
        <w:spacing w:after="0" w:line="276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2"/>
        </w:rPr>
      </w:pPr>
    </w:p>
    <w:p w14:paraId="50B68097" w14:textId="77777777" w:rsidR="00CA2DFE" w:rsidRPr="00177721" w:rsidRDefault="00CA2DFE" w:rsidP="00CA2DFE">
      <w:pPr>
        <w:spacing w:after="0" w:line="276" w:lineRule="auto"/>
        <w:ind w:firstLine="0"/>
        <w:jc w:val="center"/>
        <w:rPr>
          <w:rFonts w:ascii="Lato" w:hAnsi="Lato" w:cstheme="minorHAnsi"/>
          <w:b/>
          <w:color w:val="auto"/>
          <w:sz w:val="28"/>
          <w:szCs w:val="28"/>
        </w:rPr>
      </w:pPr>
      <w:r w:rsidRPr="00177721">
        <w:rPr>
          <w:rFonts w:ascii="Lato" w:hAnsi="Lato" w:cstheme="minorHAnsi"/>
          <w:b/>
          <w:color w:val="auto"/>
          <w:sz w:val="28"/>
          <w:szCs w:val="28"/>
        </w:rPr>
        <w:t xml:space="preserve">OPIS PRZEDMIOTU ZAMÓWENIA </w:t>
      </w:r>
    </w:p>
    <w:p w14:paraId="39ABB253" w14:textId="77777777" w:rsidR="00CA2DFE" w:rsidRPr="0093161B" w:rsidRDefault="00CA2DFE" w:rsidP="00CA2DFE">
      <w:pPr>
        <w:spacing w:after="0" w:line="276" w:lineRule="auto"/>
        <w:ind w:firstLine="0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08B3F404" w14:textId="77777777" w:rsidR="00CA2DFE" w:rsidRPr="0093161B" w:rsidRDefault="00CA2DFE" w:rsidP="00CA2DFE">
      <w:pPr>
        <w:spacing w:after="0" w:line="240" w:lineRule="auto"/>
        <w:ind w:firstLine="0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4A36D6B5" w14:textId="3460490B" w:rsidR="00CA2DFE" w:rsidRPr="00177721" w:rsidRDefault="00CA2DFE" w:rsidP="00CA2DFE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 xml:space="preserve">1. Nazwa zadania: </w:t>
      </w:r>
    </w:p>
    <w:p w14:paraId="42DA96A3" w14:textId="41026657" w:rsidR="00CA2DFE" w:rsidRPr="00177721" w:rsidRDefault="00D03206" w:rsidP="00CA2DFE">
      <w:pPr>
        <w:spacing w:after="0" w:line="276" w:lineRule="auto"/>
        <w:ind w:firstLine="0"/>
        <w:rPr>
          <w:rFonts w:ascii="Lato" w:hAnsi="Lato" w:cstheme="minorHAnsi"/>
          <w:b/>
          <w:color w:val="auto"/>
          <w:sz w:val="22"/>
        </w:rPr>
      </w:pPr>
      <w:bookmarkStart w:id="0" w:name="_Hlk198727626"/>
      <w:r w:rsidRPr="00177721">
        <w:rPr>
          <w:rFonts w:ascii="Lato" w:hAnsi="Lato" w:cstheme="minorHAnsi"/>
          <w:b/>
          <w:bCs/>
          <w:color w:val="auto"/>
          <w:sz w:val="22"/>
        </w:rPr>
        <w:t>„</w:t>
      </w:r>
      <w:r w:rsidR="00E516BB" w:rsidRPr="00177721">
        <w:rPr>
          <w:rFonts w:ascii="Lato" w:hAnsi="Lato" w:cstheme="minorHAnsi"/>
          <w:b/>
          <w:bCs/>
          <w:color w:val="auto"/>
          <w:sz w:val="22"/>
        </w:rPr>
        <w:t>Wymiana okien i drzwi w budynku administracyjno-biurowym</w:t>
      </w:r>
      <w:r w:rsidRPr="00177721">
        <w:rPr>
          <w:rFonts w:ascii="Lato" w:hAnsi="Lato" w:cstheme="minorHAnsi"/>
          <w:b/>
          <w:color w:val="auto"/>
          <w:sz w:val="22"/>
        </w:rPr>
        <w:t xml:space="preserve"> </w:t>
      </w:r>
      <w:r w:rsidR="005D1A67" w:rsidRPr="00177721">
        <w:rPr>
          <w:rFonts w:ascii="Lato" w:hAnsi="Lato" w:cstheme="minorHAnsi"/>
          <w:b/>
          <w:color w:val="auto"/>
          <w:sz w:val="22"/>
        </w:rPr>
        <w:t>Urzędu</w:t>
      </w:r>
      <w:r w:rsidRPr="00177721">
        <w:rPr>
          <w:rFonts w:ascii="Lato" w:hAnsi="Lato" w:cstheme="minorHAnsi"/>
          <w:b/>
          <w:color w:val="auto"/>
          <w:sz w:val="22"/>
        </w:rPr>
        <w:t xml:space="preserve"> Marszałkowskiego Województwa Podlaskiego zlokalizowan</w:t>
      </w:r>
      <w:r w:rsidR="006B7B9D">
        <w:rPr>
          <w:rFonts w:ascii="Lato" w:hAnsi="Lato" w:cstheme="minorHAnsi"/>
          <w:b/>
          <w:color w:val="auto"/>
          <w:sz w:val="22"/>
        </w:rPr>
        <w:t>ym</w:t>
      </w:r>
      <w:r w:rsidRPr="00177721">
        <w:rPr>
          <w:rFonts w:ascii="Lato" w:hAnsi="Lato" w:cstheme="minorHAnsi"/>
          <w:b/>
          <w:color w:val="auto"/>
          <w:sz w:val="22"/>
        </w:rPr>
        <w:t xml:space="preserve"> w Białymstoku </w:t>
      </w:r>
      <w:r w:rsidR="005D1A67" w:rsidRPr="00177721">
        <w:rPr>
          <w:rFonts w:ascii="Lato" w:hAnsi="Lato" w:cstheme="minorHAnsi"/>
          <w:b/>
          <w:color w:val="auto"/>
          <w:sz w:val="22"/>
        </w:rPr>
        <w:t xml:space="preserve">przy </w:t>
      </w:r>
      <w:r w:rsidRPr="00177721">
        <w:rPr>
          <w:rFonts w:ascii="Lato" w:hAnsi="Lato" w:cstheme="minorHAnsi"/>
          <w:b/>
          <w:color w:val="auto"/>
          <w:sz w:val="22"/>
        </w:rPr>
        <w:t>ul. Poleskiej 89</w:t>
      </w:r>
      <w:r w:rsidR="00447D47" w:rsidRPr="00177721">
        <w:rPr>
          <w:rFonts w:ascii="Lato" w:hAnsi="Lato" w:cstheme="minorHAnsi"/>
          <w:b/>
          <w:color w:val="auto"/>
          <w:sz w:val="22"/>
        </w:rPr>
        <w:t>.</w:t>
      </w:r>
      <w:r w:rsidRPr="00177721">
        <w:rPr>
          <w:rFonts w:ascii="Lato" w:hAnsi="Lato" w:cstheme="minorHAnsi"/>
          <w:b/>
          <w:color w:val="auto"/>
          <w:sz w:val="22"/>
        </w:rPr>
        <w:t>”</w:t>
      </w:r>
    </w:p>
    <w:p w14:paraId="28C368EB" w14:textId="77777777" w:rsidR="00CA2DFE" w:rsidRPr="00177721" w:rsidRDefault="00CA2DFE" w:rsidP="00CA2DFE">
      <w:pPr>
        <w:spacing w:after="0" w:line="276" w:lineRule="auto"/>
        <w:ind w:firstLine="0"/>
        <w:rPr>
          <w:rFonts w:ascii="Lato" w:hAnsi="Lato" w:cstheme="minorHAnsi"/>
          <w:b/>
          <w:color w:val="auto"/>
          <w:sz w:val="22"/>
        </w:rPr>
      </w:pPr>
    </w:p>
    <w:p w14:paraId="5D4E42F1" w14:textId="4039EB65" w:rsidR="00CA2DFE" w:rsidRPr="00177721" w:rsidRDefault="00CA2DFE" w:rsidP="00CA2DFE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2. Adres dostawy i</w:t>
      </w:r>
      <w:r w:rsidR="00A75BA6">
        <w:rPr>
          <w:rFonts w:ascii="Lato" w:hAnsi="Lato" w:cstheme="minorHAnsi"/>
          <w:color w:val="auto"/>
          <w:sz w:val="22"/>
        </w:rPr>
        <w:t xml:space="preserve"> </w:t>
      </w:r>
      <w:r w:rsidRPr="00177721">
        <w:rPr>
          <w:rFonts w:ascii="Lato" w:hAnsi="Lato" w:cstheme="minorHAnsi"/>
          <w:color w:val="auto"/>
          <w:sz w:val="22"/>
        </w:rPr>
        <w:t>montażu:</w:t>
      </w:r>
    </w:p>
    <w:p w14:paraId="1E6AFAFC" w14:textId="1C9B38FE" w:rsidR="00CA2DFE" w:rsidRPr="00177721" w:rsidRDefault="00CA2DFE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Urząd Marszałkowski Województwa Podlaskiego w Białymstoku przy ul. Poleskiej 89.</w:t>
      </w:r>
    </w:p>
    <w:p w14:paraId="146348D7" w14:textId="77777777" w:rsidR="00CA2DFE" w:rsidRPr="00177721" w:rsidRDefault="00CA2DFE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</w:p>
    <w:p w14:paraId="092B4A73" w14:textId="77777777" w:rsidR="00CA2DFE" w:rsidRPr="00177721" w:rsidRDefault="00CA2DFE" w:rsidP="00CA2DFE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3. Nazwa i kody CPV:</w:t>
      </w:r>
    </w:p>
    <w:p w14:paraId="5CD3DA65" w14:textId="2FB2F8F3" w:rsidR="00CA2DFE" w:rsidRPr="00177721" w:rsidRDefault="00E516BB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45421132-8 Instalowanie okien</w:t>
      </w:r>
    </w:p>
    <w:p w14:paraId="466E2C82" w14:textId="0B38AFDD" w:rsidR="00CA2DFE" w:rsidRPr="00177721" w:rsidRDefault="00E516BB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44221100-6 Okna</w:t>
      </w:r>
    </w:p>
    <w:p w14:paraId="6CA27974" w14:textId="6B53EF2A" w:rsidR="00E516BB" w:rsidRPr="00177721" w:rsidRDefault="00230EC9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45421000-4 Roboty w zakresie stolarki budowlanej</w:t>
      </w:r>
    </w:p>
    <w:p w14:paraId="4D504817" w14:textId="63475447" w:rsidR="00230EC9" w:rsidRPr="00177721" w:rsidRDefault="00230EC9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45421100-5 Instalowanie drzwi i okien, i podobnych elementów</w:t>
      </w:r>
    </w:p>
    <w:p w14:paraId="543D2EA7" w14:textId="5021C056" w:rsidR="00A4713B" w:rsidRPr="00177721" w:rsidRDefault="00A878EB" w:rsidP="008A5BA8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45400000-1 Roboty wykończeniowe w zakresie obiektów budowlanych</w:t>
      </w:r>
    </w:p>
    <w:p w14:paraId="43507CD2" w14:textId="77777777" w:rsidR="00A878EB" w:rsidRPr="00177721" w:rsidRDefault="00A878EB" w:rsidP="00CA2DFE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</w:p>
    <w:p w14:paraId="0BAE4C93" w14:textId="7F5FE951" w:rsidR="00CA2DFE" w:rsidRPr="00177721" w:rsidRDefault="00CA2DFE" w:rsidP="00CA2DFE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 xml:space="preserve">4. Nazwa </w:t>
      </w:r>
      <w:r w:rsidR="00177721">
        <w:rPr>
          <w:rFonts w:ascii="Lato" w:hAnsi="Lato" w:cstheme="minorHAnsi"/>
          <w:color w:val="auto"/>
          <w:sz w:val="22"/>
        </w:rPr>
        <w:t>Z</w:t>
      </w:r>
      <w:r w:rsidRPr="00177721">
        <w:rPr>
          <w:rFonts w:ascii="Lato" w:hAnsi="Lato" w:cstheme="minorHAnsi"/>
          <w:color w:val="auto"/>
          <w:sz w:val="22"/>
        </w:rPr>
        <w:t xml:space="preserve">amawiającego:  </w:t>
      </w:r>
    </w:p>
    <w:p w14:paraId="1312FA33" w14:textId="3F72175D" w:rsidR="00AE5DEF" w:rsidRPr="00177721" w:rsidRDefault="00CA2DFE" w:rsidP="00177721">
      <w:pPr>
        <w:spacing w:after="0" w:line="276" w:lineRule="auto"/>
        <w:rPr>
          <w:rFonts w:ascii="Lato" w:hAnsi="Lato" w:cstheme="minorHAnsi"/>
          <w:b/>
          <w:bCs/>
          <w:color w:val="auto"/>
          <w:sz w:val="22"/>
        </w:rPr>
      </w:pPr>
      <w:r w:rsidRPr="00177721">
        <w:rPr>
          <w:rFonts w:ascii="Lato" w:hAnsi="Lato" w:cstheme="minorHAnsi"/>
          <w:b/>
          <w:bCs/>
          <w:color w:val="auto"/>
          <w:sz w:val="22"/>
        </w:rPr>
        <w:t>Województwo Podlaskie</w:t>
      </w:r>
      <w:r w:rsidR="00E87A94">
        <w:rPr>
          <w:rFonts w:ascii="Lato" w:hAnsi="Lato" w:cstheme="minorHAnsi"/>
          <w:b/>
          <w:bCs/>
          <w:color w:val="auto"/>
          <w:sz w:val="22"/>
        </w:rPr>
        <w:t>,</w:t>
      </w:r>
      <w:r w:rsidRPr="00177721">
        <w:rPr>
          <w:rFonts w:ascii="Lato" w:hAnsi="Lato" w:cstheme="minorHAnsi"/>
          <w:b/>
          <w:bCs/>
          <w:color w:val="auto"/>
          <w:sz w:val="22"/>
        </w:rPr>
        <w:t xml:space="preserve"> </w:t>
      </w:r>
      <w:r w:rsidR="005C1CE2" w:rsidRPr="00177721">
        <w:rPr>
          <w:rFonts w:ascii="Lato" w:hAnsi="Lato" w:cstheme="minorHAnsi"/>
          <w:b/>
          <w:bCs/>
          <w:color w:val="auto"/>
          <w:sz w:val="22"/>
        </w:rPr>
        <w:t>u</w:t>
      </w:r>
      <w:r w:rsidRPr="00177721">
        <w:rPr>
          <w:rFonts w:ascii="Lato" w:hAnsi="Lato" w:cstheme="minorHAnsi"/>
          <w:b/>
          <w:bCs/>
          <w:color w:val="auto"/>
          <w:sz w:val="22"/>
        </w:rPr>
        <w:t>l. M. Curie-Skłodowskiej 14, 15-097 Białystok, NIP:</w:t>
      </w:r>
      <w:r w:rsidR="00E87A94">
        <w:rPr>
          <w:rFonts w:ascii="Lato" w:hAnsi="Lato" w:cstheme="minorHAnsi"/>
          <w:b/>
          <w:bCs/>
          <w:color w:val="auto"/>
          <w:sz w:val="22"/>
        </w:rPr>
        <w:t xml:space="preserve"> </w:t>
      </w:r>
      <w:r w:rsidRPr="00177721">
        <w:rPr>
          <w:rFonts w:ascii="Lato" w:hAnsi="Lato" w:cstheme="minorHAnsi"/>
          <w:b/>
          <w:bCs/>
          <w:color w:val="auto"/>
          <w:sz w:val="22"/>
        </w:rPr>
        <w:t>5422542016</w:t>
      </w:r>
      <w:bookmarkEnd w:id="0"/>
    </w:p>
    <w:p w14:paraId="174BF99A" w14:textId="77777777" w:rsidR="00C04479" w:rsidRPr="0093161B" w:rsidRDefault="00C04479" w:rsidP="000B1BD5">
      <w:pPr>
        <w:spacing w:after="0"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671C4DA1" w14:textId="02D9E6A6" w:rsidR="000B1BD5" w:rsidRPr="00177721" w:rsidRDefault="00067259" w:rsidP="00840825">
      <w:pPr>
        <w:pStyle w:val="Akapitzlist"/>
        <w:numPr>
          <w:ilvl w:val="0"/>
          <w:numId w:val="24"/>
        </w:numPr>
        <w:spacing w:after="0" w:line="276" w:lineRule="auto"/>
        <w:jc w:val="center"/>
        <w:rPr>
          <w:rFonts w:ascii="Lato" w:hAnsi="Lato" w:cstheme="minorHAnsi"/>
          <w:b/>
          <w:bCs/>
        </w:rPr>
      </w:pPr>
      <w:r w:rsidRPr="00177721">
        <w:rPr>
          <w:rFonts w:ascii="Lato" w:hAnsi="Lato" w:cstheme="minorHAnsi"/>
          <w:b/>
          <w:bCs/>
          <w:sz w:val="24"/>
          <w:szCs w:val="24"/>
        </w:rPr>
        <w:t>Zakres zamówienia</w:t>
      </w:r>
    </w:p>
    <w:p w14:paraId="3BD7C763" w14:textId="77777777" w:rsidR="00061B4F" w:rsidRPr="00A878EB" w:rsidRDefault="00061B4F" w:rsidP="00061B4F">
      <w:pPr>
        <w:pStyle w:val="Akapitzlist"/>
        <w:spacing w:after="0" w:line="276" w:lineRule="auto"/>
        <w:ind w:left="1080"/>
        <w:rPr>
          <w:rFonts w:cstheme="minorHAnsi"/>
          <w:b/>
          <w:bCs/>
        </w:rPr>
      </w:pPr>
    </w:p>
    <w:p w14:paraId="5A1C3A78" w14:textId="1556EFA5" w:rsidR="00D0516A" w:rsidRPr="00177721" w:rsidRDefault="000B1BD5" w:rsidP="007B6BAC">
      <w:pPr>
        <w:spacing w:after="0" w:line="276" w:lineRule="auto"/>
        <w:ind w:right="52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 xml:space="preserve">1. </w:t>
      </w:r>
      <w:r w:rsidR="00230EC9" w:rsidRPr="00177721">
        <w:rPr>
          <w:rFonts w:ascii="Lato" w:hAnsi="Lato" w:cstheme="minorHAnsi"/>
          <w:color w:val="auto"/>
          <w:sz w:val="22"/>
        </w:rPr>
        <w:t xml:space="preserve">Przedmiotem zamówienia jest wymiana stolarki okiennej i drzwiowej w budynku C Urzędu Marszałkowskiego Województwa Podlaskiego w Białymstoku przy ul. Poleskiej 89, obejmująca demontaż istniejących okien i drzwi, dostawę i montaż nowych okien i drzwi </w:t>
      </w:r>
      <w:r w:rsidR="007B6BAC" w:rsidRPr="00177721">
        <w:rPr>
          <w:rFonts w:ascii="Lato" w:hAnsi="Lato" w:cstheme="minorHAnsi"/>
          <w:color w:val="auto"/>
          <w:sz w:val="22"/>
        </w:rPr>
        <w:t>oraz wymian</w:t>
      </w:r>
      <w:r w:rsidR="005C1CE2" w:rsidRPr="00177721">
        <w:rPr>
          <w:rFonts w:ascii="Lato" w:hAnsi="Lato" w:cstheme="minorHAnsi"/>
          <w:color w:val="auto"/>
          <w:sz w:val="22"/>
        </w:rPr>
        <w:t>ę</w:t>
      </w:r>
      <w:r w:rsidR="007B6BAC" w:rsidRPr="00177721">
        <w:rPr>
          <w:rFonts w:ascii="Lato" w:hAnsi="Lato" w:cstheme="minorHAnsi"/>
          <w:color w:val="auto"/>
          <w:sz w:val="22"/>
        </w:rPr>
        <w:t xml:space="preserve"> parapetów wewnętrznych</w:t>
      </w:r>
      <w:r w:rsidR="0052349A" w:rsidRPr="00177721">
        <w:rPr>
          <w:rFonts w:ascii="Lato" w:hAnsi="Lato" w:cstheme="minorHAnsi"/>
          <w:color w:val="auto"/>
          <w:sz w:val="22"/>
        </w:rPr>
        <w:t xml:space="preserve"> </w:t>
      </w:r>
      <w:r w:rsidR="00230EC9" w:rsidRPr="00177721">
        <w:rPr>
          <w:rFonts w:ascii="Lato" w:hAnsi="Lato" w:cstheme="minorHAnsi"/>
          <w:color w:val="auto"/>
          <w:sz w:val="22"/>
        </w:rPr>
        <w:t>wraz z niezbędnymi robotami towarzyszącymi, w tym uzupełnieniem tynków oraz odtworzeniem wypraw malarskich w</w:t>
      </w:r>
      <w:r w:rsidR="007B6BAC" w:rsidRPr="00177721">
        <w:rPr>
          <w:rFonts w:ascii="Lato" w:hAnsi="Lato" w:cstheme="minorHAnsi"/>
          <w:color w:val="auto"/>
          <w:sz w:val="22"/>
        </w:rPr>
        <w:t xml:space="preserve"> </w:t>
      </w:r>
      <w:r w:rsidR="00230EC9" w:rsidRPr="00177721">
        <w:rPr>
          <w:rFonts w:ascii="Lato" w:hAnsi="Lato" w:cstheme="minorHAnsi"/>
          <w:color w:val="auto"/>
          <w:sz w:val="22"/>
        </w:rPr>
        <w:t>obrębie wymienianych okien</w:t>
      </w:r>
      <w:r w:rsidR="00447D47" w:rsidRPr="00177721">
        <w:rPr>
          <w:rFonts w:ascii="Lato" w:hAnsi="Lato" w:cstheme="minorHAnsi"/>
          <w:color w:val="auto"/>
          <w:sz w:val="22"/>
        </w:rPr>
        <w:t>:</w:t>
      </w:r>
    </w:p>
    <w:p w14:paraId="31DFF207" w14:textId="5C422AF6" w:rsidR="008A66F3" w:rsidRPr="00177721" w:rsidRDefault="00FF4772" w:rsidP="0073394F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</w:t>
      </w:r>
      <w:r w:rsidR="0073394F" w:rsidRPr="00177721">
        <w:rPr>
          <w:rFonts w:ascii="Lato" w:hAnsi="Lato" w:cstheme="minorHAnsi"/>
        </w:rPr>
        <w:t>omieszczenia</w:t>
      </w:r>
      <w:r w:rsidR="00C460B3" w:rsidRPr="00177721">
        <w:rPr>
          <w:rFonts w:ascii="Lato" w:hAnsi="Lato" w:cstheme="minorHAnsi"/>
        </w:rPr>
        <w:t>,</w:t>
      </w:r>
      <w:r w:rsidR="0073394F" w:rsidRPr="00177721">
        <w:rPr>
          <w:rFonts w:ascii="Lato" w:hAnsi="Lato" w:cstheme="minorHAnsi"/>
        </w:rPr>
        <w:t xml:space="preserve"> w których będzie odbywała się wymiana stolarki na nową</w:t>
      </w:r>
      <w:r w:rsidR="008A5BA8" w:rsidRPr="00177721">
        <w:rPr>
          <w:rFonts w:ascii="Lato" w:hAnsi="Lato" w:cstheme="minorHAnsi"/>
        </w:rPr>
        <w:t>,</w:t>
      </w:r>
      <w:r w:rsidR="0073394F" w:rsidRPr="00177721">
        <w:rPr>
          <w:rFonts w:ascii="Lato" w:hAnsi="Lato" w:cstheme="minorHAnsi"/>
        </w:rPr>
        <w:t xml:space="preserve"> należy zabezpieczyć przed kurzem</w:t>
      </w:r>
      <w:r w:rsidRPr="00177721">
        <w:rPr>
          <w:rFonts w:ascii="Lato" w:hAnsi="Lato" w:cstheme="minorHAnsi"/>
        </w:rPr>
        <w:t xml:space="preserve"> i </w:t>
      </w:r>
      <w:r w:rsidR="0073394F" w:rsidRPr="00177721">
        <w:rPr>
          <w:rFonts w:ascii="Lato" w:hAnsi="Lato" w:cstheme="minorHAnsi"/>
        </w:rPr>
        <w:t>uszkodzen</w:t>
      </w:r>
      <w:r w:rsidRPr="00177721">
        <w:rPr>
          <w:rFonts w:ascii="Lato" w:hAnsi="Lato" w:cstheme="minorHAnsi"/>
        </w:rPr>
        <w:t>ia</w:t>
      </w:r>
      <w:r w:rsidR="0073394F" w:rsidRPr="00177721">
        <w:rPr>
          <w:rFonts w:ascii="Lato" w:hAnsi="Lato" w:cstheme="minorHAnsi"/>
        </w:rPr>
        <w:t>m</w:t>
      </w:r>
      <w:r w:rsidRPr="00177721">
        <w:rPr>
          <w:rFonts w:ascii="Lato" w:hAnsi="Lato" w:cstheme="minorHAnsi"/>
        </w:rPr>
        <w:t>i</w:t>
      </w:r>
      <w:r w:rsidR="0073394F" w:rsidRPr="00177721">
        <w:rPr>
          <w:rFonts w:ascii="Lato" w:hAnsi="Lato" w:cstheme="minorHAnsi"/>
        </w:rPr>
        <w:t>. Należy zabezpieczyć przede wszystkim wykładzinę na drodze prac (wynoszenie i</w:t>
      </w:r>
      <w:r w:rsidR="00C53E3B">
        <w:rPr>
          <w:rFonts w:ascii="Lato" w:hAnsi="Lato" w:cstheme="minorHAnsi"/>
        </w:rPr>
        <w:t xml:space="preserve"> przenoszenie</w:t>
      </w:r>
      <w:r w:rsidR="0073394F" w:rsidRPr="00177721">
        <w:rPr>
          <w:rFonts w:ascii="Lato" w:hAnsi="Lato" w:cstheme="minorHAnsi"/>
        </w:rPr>
        <w:t xml:space="preserve"> gruzu, elementów zdemontowanych i montowanych). Należy wydzielić miejsce składowania elementów demontowanych</w:t>
      </w:r>
      <w:r w:rsidR="00C460B3" w:rsidRPr="00177721">
        <w:rPr>
          <w:rFonts w:ascii="Lato" w:hAnsi="Lato" w:cstheme="minorHAnsi"/>
        </w:rPr>
        <w:t>,</w:t>
      </w:r>
      <w:r w:rsidR="0073394F" w:rsidRPr="00177721">
        <w:rPr>
          <w:rFonts w:ascii="Lato" w:hAnsi="Lato" w:cstheme="minorHAnsi"/>
        </w:rPr>
        <w:t xml:space="preserve"> w celu zabezpieczenia ich przed uszkodzeniem. Miejsce składowania elementów demontowanych będzie na bieżąco uzgadniane z Zamawiającym</w:t>
      </w:r>
      <w:r w:rsidR="005C1CE2" w:rsidRPr="00177721">
        <w:rPr>
          <w:rFonts w:ascii="Lato" w:hAnsi="Lato" w:cstheme="minorHAnsi"/>
        </w:rPr>
        <w:t>.</w:t>
      </w:r>
      <w:r w:rsidR="0073394F" w:rsidRPr="00177721">
        <w:rPr>
          <w:rFonts w:ascii="Lato" w:hAnsi="Lato" w:cstheme="minorHAnsi"/>
        </w:rPr>
        <w:t xml:space="preserve"> Należy zapewnić bezpieczeństwo użytkownikom budynku oraz pracownikom demontującym i montującym nową stolarkę okienną i drzwiową</w:t>
      </w:r>
      <w:r w:rsidR="008A66F3" w:rsidRPr="00177721">
        <w:rPr>
          <w:rFonts w:ascii="Lato" w:hAnsi="Lato" w:cstheme="minorHAnsi"/>
        </w:rPr>
        <w:t>,</w:t>
      </w:r>
    </w:p>
    <w:p w14:paraId="1CAFE4F3" w14:textId="38BDCF70" w:rsidR="008A66F3" w:rsidRPr="00177721" w:rsidRDefault="00D0516A" w:rsidP="0073394F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bookmarkStart w:id="1" w:name="_Hlk198624363"/>
      <w:r w:rsidRPr="00177721">
        <w:rPr>
          <w:rFonts w:ascii="Lato" w:hAnsi="Lato" w:cstheme="minorHAnsi"/>
        </w:rPr>
        <w:t>Dobór materiałów nastąpi w oparciu o zapisy niniejszego Opisu Przedmiotu Zamówienia</w:t>
      </w:r>
      <w:bookmarkEnd w:id="1"/>
      <w:r w:rsidR="004477BF">
        <w:rPr>
          <w:rFonts w:ascii="Lato" w:hAnsi="Lato" w:cstheme="minorHAnsi"/>
        </w:rPr>
        <w:t>.</w:t>
      </w:r>
      <w:r w:rsidR="00643238" w:rsidRPr="00177721">
        <w:rPr>
          <w:rFonts w:ascii="Lato" w:hAnsi="Lato" w:cstheme="minorHAnsi"/>
        </w:rPr>
        <w:t xml:space="preserve"> Wykonawca</w:t>
      </w:r>
      <w:r w:rsidR="004477BF">
        <w:rPr>
          <w:rFonts w:ascii="Lato" w:hAnsi="Lato" w:cstheme="minorHAnsi"/>
        </w:rPr>
        <w:t xml:space="preserve"> </w:t>
      </w:r>
      <w:r w:rsidR="00643238" w:rsidRPr="00177721">
        <w:rPr>
          <w:rFonts w:ascii="Lato" w:hAnsi="Lato" w:cstheme="minorHAnsi"/>
        </w:rPr>
        <w:t xml:space="preserve">dopasuje </w:t>
      </w:r>
      <w:r w:rsidR="0073394F" w:rsidRPr="00177721">
        <w:rPr>
          <w:rFonts w:ascii="Lato" w:hAnsi="Lato" w:cstheme="minorHAnsi"/>
        </w:rPr>
        <w:t xml:space="preserve">okna i drzwi do istniejących otworów na </w:t>
      </w:r>
      <w:r w:rsidR="00643238" w:rsidRPr="00177721">
        <w:rPr>
          <w:rFonts w:ascii="Lato" w:hAnsi="Lato" w:cstheme="minorHAnsi"/>
        </w:rPr>
        <w:t>podstawie</w:t>
      </w:r>
      <w:r w:rsidR="004477BF">
        <w:rPr>
          <w:rFonts w:ascii="Lato" w:hAnsi="Lato" w:cstheme="minorHAnsi"/>
        </w:rPr>
        <w:t xml:space="preserve"> przekazanych przez Zamawiającego rzutów budynku</w:t>
      </w:r>
      <w:r w:rsidR="00771E60">
        <w:rPr>
          <w:rFonts w:ascii="Lato" w:hAnsi="Lato" w:cstheme="minorHAnsi"/>
        </w:rPr>
        <w:t xml:space="preserve"> i/lub wizji lokalnej.</w:t>
      </w:r>
    </w:p>
    <w:p w14:paraId="679DF210" w14:textId="10272100" w:rsidR="008A66F3" w:rsidRPr="00177721" w:rsidRDefault="00B07233" w:rsidP="008A66F3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Materiały do realizacji zamówienia należy dostarczyć do budynku Urzędu Marszałkowskiego Województwa Podlaskiego w Białymstoku przy ul. Poleskiej 89</w:t>
      </w:r>
      <w:r w:rsidR="005C1CE2" w:rsidRPr="00177721">
        <w:rPr>
          <w:rFonts w:ascii="Lato" w:hAnsi="Lato" w:cstheme="minorHAnsi"/>
        </w:rPr>
        <w:t>.</w:t>
      </w:r>
    </w:p>
    <w:p w14:paraId="77DE62FD" w14:textId="0D0CCEA2" w:rsidR="00D0516A" w:rsidRPr="00177721" w:rsidRDefault="00D0516A" w:rsidP="008A66F3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lastRenderedPageBreak/>
        <w:t>Dostarczan</w:t>
      </w:r>
      <w:r w:rsidR="00E87A94">
        <w:rPr>
          <w:rFonts w:ascii="Lato" w:hAnsi="Lato" w:cstheme="minorHAnsi"/>
        </w:rPr>
        <w:t>e</w:t>
      </w:r>
      <w:r w:rsidRPr="00177721">
        <w:rPr>
          <w:rFonts w:ascii="Lato" w:hAnsi="Lato" w:cstheme="minorHAnsi"/>
        </w:rPr>
        <w:t xml:space="preserve"> </w:t>
      </w:r>
      <w:r w:rsidR="00C04479" w:rsidRPr="00177721">
        <w:rPr>
          <w:rFonts w:ascii="Lato" w:hAnsi="Lato" w:cstheme="minorHAnsi"/>
        </w:rPr>
        <w:t>materiał</w:t>
      </w:r>
      <w:r w:rsidR="00E87A94">
        <w:rPr>
          <w:rFonts w:ascii="Lato" w:hAnsi="Lato" w:cstheme="minorHAnsi"/>
        </w:rPr>
        <w:t>y</w:t>
      </w:r>
      <w:r w:rsidRPr="00177721">
        <w:rPr>
          <w:rFonts w:ascii="Lato" w:hAnsi="Lato" w:cstheme="minorHAnsi"/>
        </w:rPr>
        <w:t xml:space="preserve"> mus</w:t>
      </w:r>
      <w:r w:rsidR="00E87A94">
        <w:rPr>
          <w:rFonts w:ascii="Lato" w:hAnsi="Lato" w:cstheme="minorHAnsi"/>
        </w:rPr>
        <w:t>zą</w:t>
      </w:r>
      <w:r w:rsidRPr="00177721">
        <w:rPr>
          <w:rFonts w:ascii="Lato" w:hAnsi="Lato" w:cstheme="minorHAnsi"/>
        </w:rPr>
        <w:t xml:space="preserve"> być fabrycznie now</w:t>
      </w:r>
      <w:r w:rsidR="00E87A94">
        <w:rPr>
          <w:rFonts w:ascii="Lato" w:hAnsi="Lato" w:cstheme="minorHAnsi"/>
        </w:rPr>
        <w:t>e</w:t>
      </w:r>
      <w:r w:rsidRPr="00177721">
        <w:rPr>
          <w:rFonts w:ascii="Lato" w:hAnsi="Lato" w:cstheme="minorHAnsi"/>
        </w:rPr>
        <w:t>, nieużywan</w:t>
      </w:r>
      <w:r w:rsidR="00E87A94">
        <w:rPr>
          <w:rFonts w:ascii="Lato" w:hAnsi="Lato" w:cstheme="minorHAnsi"/>
        </w:rPr>
        <w:t>e</w:t>
      </w:r>
      <w:r w:rsidRPr="00177721">
        <w:rPr>
          <w:rFonts w:ascii="Lato" w:hAnsi="Lato" w:cstheme="minorHAnsi"/>
        </w:rPr>
        <w:t>, woln</w:t>
      </w:r>
      <w:r w:rsidR="00E87A94">
        <w:rPr>
          <w:rFonts w:ascii="Lato" w:hAnsi="Lato" w:cstheme="minorHAnsi"/>
        </w:rPr>
        <w:t>e</w:t>
      </w:r>
      <w:r w:rsidRPr="00177721">
        <w:rPr>
          <w:rFonts w:ascii="Lato" w:hAnsi="Lato" w:cstheme="minorHAnsi"/>
        </w:rPr>
        <w:t xml:space="preserve"> od wad fizycznych</w:t>
      </w:r>
      <w:r w:rsidR="00E87A94">
        <w:rPr>
          <w:rFonts w:ascii="Lato" w:hAnsi="Lato" w:cstheme="minorHAnsi"/>
        </w:rPr>
        <w:t xml:space="preserve"> </w:t>
      </w:r>
      <w:r w:rsidRPr="00177721">
        <w:rPr>
          <w:rFonts w:ascii="Lato" w:hAnsi="Lato" w:cstheme="minorHAnsi"/>
        </w:rPr>
        <w:t xml:space="preserve">i prawnych </w:t>
      </w:r>
      <w:r w:rsidR="00B27065" w:rsidRPr="00177721">
        <w:rPr>
          <w:rFonts w:ascii="Lato" w:hAnsi="Lato" w:cstheme="minorHAnsi"/>
        </w:rPr>
        <w:t>o</w:t>
      </w:r>
      <w:r w:rsidRPr="00177721">
        <w:rPr>
          <w:rFonts w:ascii="Lato" w:hAnsi="Lato" w:cstheme="minorHAnsi"/>
        </w:rPr>
        <w:t>raz mus</w:t>
      </w:r>
      <w:r w:rsidR="00E87A94">
        <w:rPr>
          <w:rFonts w:ascii="Lato" w:hAnsi="Lato" w:cstheme="minorHAnsi"/>
        </w:rPr>
        <w:t>zą</w:t>
      </w:r>
      <w:r w:rsidRPr="00177721">
        <w:rPr>
          <w:rFonts w:ascii="Lato" w:hAnsi="Lato" w:cstheme="minorHAnsi"/>
        </w:rPr>
        <w:t xml:space="preserve"> spełniać wszelkie wymagania określone prawem</w:t>
      </w:r>
      <w:r w:rsidR="00E87A94">
        <w:rPr>
          <w:rFonts w:ascii="Lato" w:hAnsi="Lato" w:cstheme="minorHAnsi"/>
        </w:rPr>
        <w:t xml:space="preserve"> </w:t>
      </w:r>
      <w:r w:rsidRPr="00177721">
        <w:rPr>
          <w:rFonts w:ascii="Lato" w:hAnsi="Lato" w:cstheme="minorHAnsi"/>
        </w:rPr>
        <w:t>polskim co do zastosowania tego typu wyrobów i dopuszczania ich do obrotu w Polsce oraz nie mo</w:t>
      </w:r>
      <w:r w:rsidR="00E87A94">
        <w:rPr>
          <w:rFonts w:ascii="Lato" w:hAnsi="Lato" w:cstheme="minorHAnsi"/>
        </w:rPr>
        <w:t>gą</w:t>
      </w:r>
      <w:r w:rsidRPr="00177721">
        <w:rPr>
          <w:rFonts w:ascii="Lato" w:hAnsi="Lato" w:cstheme="minorHAnsi"/>
        </w:rPr>
        <w:t xml:space="preserve"> nosić śladów wcześniejszego użytkowania.</w:t>
      </w:r>
      <w:r w:rsidR="00643238" w:rsidRPr="00177721">
        <w:rPr>
          <w:rFonts w:ascii="Lato" w:hAnsi="Lato" w:cstheme="minorHAnsi"/>
        </w:rPr>
        <w:t xml:space="preserve"> </w:t>
      </w:r>
    </w:p>
    <w:p w14:paraId="6741999A" w14:textId="1E5C1CB9" w:rsidR="00643238" w:rsidRPr="00177721" w:rsidRDefault="00643238" w:rsidP="00CF2015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C53E3B">
        <w:rPr>
          <w:rFonts w:ascii="Lato" w:hAnsi="Lato" w:cstheme="minorHAnsi"/>
        </w:rPr>
        <w:t>Wykonawca dostarczy</w:t>
      </w:r>
      <w:r w:rsidR="00A75BA6">
        <w:rPr>
          <w:rFonts w:ascii="Lato" w:hAnsi="Lato" w:cstheme="minorHAnsi"/>
        </w:rPr>
        <w:t>,</w:t>
      </w:r>
      <w:r w:rsidRPr="00C53E3B">
        <w:rPr>
          <w:rFonts w:ascii="Lato" w:hAnsi="Lato" w:cstheme="minorHAnsi"/>
        </w:rPr>
        <w:t xml:space="preserve"> p</w:t>
      </w:r>
      <w:r w:rsidR="00933245" w:rsidRPr="00C53E3B">
        <w:rPr>
          <w:rFonts w:ascii="Lato" w:hAnsi="Lato" w:cstheme="minorHAnsi"/>
        </w:rPr>
        <w:t>o</w:t>
      </w:r>
      <w:r w:rsidRPr="00C53E3B">
        <w:rPr>
          <w:rFonts w:ascii="Lato" w:hAnsi="Lato" w:cstheme="minorHAnsi"/>
        </w:rPr>
        <w:t xml:space="preserve"> </w:t>
      </w:r>
      <w:r w:rsidR="00A115D5" w:rsidRPr="00C53E3B">
        <w:rPr>
          <w:rFonts w:ascii="Lato" w:hAnsi="Lato" w:cstheme="minorHAnsi"/>
        </w:rPr>
        <w:t>wykonani</w:t>
      </w:r>
      <w:r w:rsidR="00997D2B">
        <w:rPr>
          <w:rFonts w:ascii="Lato" w:hAnsi="Lato" w:cstheme="minorHAnsi"/>
        </w:rPr>
        <w:t>u</w:t>
      </w:r>
      <w:r w:rsidRPr="00C53E3B">
        <w:rPr>
          <w:rFonts w:ascii="Lato" w:hAnsi="Lato" w:cstheme="minorHAnsi"/>
        </w:rPr>
        <w:t xml:space="preserve"> prac</w:t>
      </w:r>
      <w:r w:rsidR="00A75BA6">
        <w:rPr>
          <w:rFonts w:ascii="Lato" w:hAnsi="Lato" w:cstheme="minorHAnsi"/>
        </w:rPr>
        <w:t>,</w:t>
      </w:r>
      <w:r w:rsidRPr="00C53E3B">
        <w:rPr>
          <w:rFonts w:ascii="Lato" w:hAnsi="Lato" w:cstheme="minorHAnsi"/>
        </w:rPr>
        <w:t xml:space="preserve"> certyfikaty, deklaracje zgodności i atesty użytych materiałów.</w:t>
      </w:r>
      <w:r w:rsidRPr="00177721">
        <w:rPr>
          <w:rFonts w:ascii="Lato" w:hAnsi="Lato" w:cstheme="minorHAnsi"/>
        </w:rPr>
        <w:t xml:space="preserve"> </w:t>
      </w:r>
    </w:p>
    <w:p w14:paraId="26AC79EF" w14:textId="443C9B2A" w:rsidR="001524F3" w:rsidRPr="00933245" w:rsidRDefault="00C04479" w:rsidP="00933245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Wykonawca jest odpowiedzialny za jakość dostarczan</w:t>
      </w:r>
      <w:r w:rsidR="00C460B3" w:rsidRPr="00177721">
        <w:rPr>
          <w:rFonts w:ascii="Lato" w:hAnsi="Lato" w:cstheme="minorHAnsi"/>
        </w:rPr>
        <w:t>ych</w:t>
      </w:r>
      <w:r w:rsidRPr="00177721">
        <w:rPr>
          <w:rFonts w:ascii="Lato" w:hAnsi="Lato" w:cstheme="minorHAnsi"/>
        </w:rPr>
        <w:t xml:space="preserve"> </w:t>
      </w:r>
      <w:r w:rsidR="0013009A" w:rsidRPr="00177721">
        <w:rPr>
          <w:rFonts w:ascii="Lato" w:hAnsi="Lato" w:cstheme="minorHAnsi"/>
        </w:rPr>
        <w:t>materiał</w:t>
      </w:r>
      <w:r w:rsidR="00C460B3" w:rsidRPr="00177721">
        <w:rPr>
          <w:rFonts w:ascii="Lato" w:hAnsi="Lato" w:cstheme="minorHAnsi"/>
        </w:rPr>
        <w:t>ów</w:t>
      </w:r>
      <w:r w:rsidRPr="00177721">
        <w:rPr>
          <w:rFonts w:ascii="Lato" w:hAnsi="Lato" w:cstheme="minorHAnsi"/>
        </w:rPr>
        <w:t>.</w:t>
      </w:r>
    </w:p>
    <w:p w14:paraId="06984979" w14:textId="77777777" w:rsidR="001524F3" w:rsidRPr="00177721" w:rsidRDefault="00F91075" w:rsidP="001524F3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Wymagania dotyczące realizacji oraz egzekwowania wymogu zatrudnienia na podstawie stosunku pracy (art. 95 ust. 1 i art. 438 ustawy PZP) zostały szczegółowo określone w projekcie postanowień umowy.</w:t>
      </w:r>
    </w:p>
    <w:p w14:paraId="05180D4E" w14:textId="3488BB7D" w:rsidR="00C04479" w:rsidRPr="00771E60" w:rsidRDefault="00C04479" w:rsidP="00771E60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Jeżeli Wykonawca oświadczy, że czynności związane z realizacją zamówienia będzie wykonywał samodzielnie, Zamawiający uzna to za spełnienie warunku zatrudnienia na umowę o pracę osób wykonujących czynności związane</w:t>
      </w:r>
      <w:r w:rsidR="00A75BA6">
        <w:rPr>
          <w:rFonts w:ascii="Lato" w:hAnsi="Lato" w:cstheme="minorHAnsi"/>
        </w:rPr>
        <w:t xml:space="preserve"> </w:t>
      </w:r>
      <w:r w:rsidRPr="00177721">
        <w:rPr>
          <w:rFonts w:ascii="Lato" w:hAnsi="Lato" w:cstheme="minorHAnsi"/>
        </w:rPr>
        <w:t xml:space="preserve">z realizacją </w:t>
      </w:r>
      <w:r w:rsidR="00751A9F">
        <w:rPr>
          <w:rFonts w:ascii="Lato" w:hAnsi="Lato" w:cstheme="minorHAnsi"/>
        </w:rPr>
        <w:t>przedmiotu</w:t>
      </w:r>
      <w:r w:rsidR="00771E60">
        <w:rPr>
          <w:rFonts w:ascii="Lato" w:hAnsi="Lato" w:cstheme="minorHAnsi"/>
        </w:rPr>
        <w:t xml:space="preserve"> </w:t>
      </w:r>
      <w:r w:rsidRPr="00771E60">
        <w:rPr>
          <w:rFonts w:ascii="Lato" w:hAnsi="Lato" w:cstheme="minorHAnsi"/>
        </w:rPr>
        <w:t>zamówienia.</w:t>
      </w:r>
    </w:p>
    <w:p w14:paraId="75FC7823" w14:textId="53C026C7" w:rsidR="00FF4772" w:rsidRPr="00177721" w:rsidRDefault="00FF4772" w:rsidP="001524F3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Wykonawca powinien posiadać możliwości techniczne i finansowe, a także wszelkie niezbędne kwalifikacje oraz uprawnienia</w:t>
      </w:r>
      <w:r w:rsidR="00C460B3" w:rsidRPr="00177721">
        <w:rPr>
          <w:rFonts w:ascii="Lato" w:hAnsi="Lato" w:cstheme="minorHAnsi"/>
        </w:rPr>
        <w:t xml:space="preserve"> konieczne</w:t>
      </w:r>
      <w:r w:rsidRPr="00177721">
        <w:rPr>
          <w:rFonts w:ascii="Lato" w:hAnsi="Lato" w:cstheme="minorHAnsi"/>
        </w:rPr>
        <w:t xml:space="preserve"> d</w:t>
      </w:r>
      <w:r w:rsidR="00C460B3" w:rsidRPr="00177721">
        <w:rPr>
          <w:rFonts w:ascii="Lato" w:hAnsi="Lato" w:cstheme="minorHAnsi"/>
        </w:rPr>
        <w:t>o</w:t>
      </w:r>
      <w:r w:rsidRPr="00177721">
        <w:rPr>
          <w:rFonts w:ascii="Lato" w:hAnsi="Lato" w:cstheme="minorHAnsi"/>
        </w:rPr>
        <w:t xml:space="preserve"> należytego wykonania przedmiotu</w:t>
      </w:r>
      <w:r w:rsidR="00751A9F">
        <w:rPr>
          <w:rFonts w:ascii="Lato" w:hAnsi="Lato" w:cstheme="minorHAnsi"/>
        </w:rPr>
        <w:t xml:space="preserve"> zamówienia</w:t>
      </w:r>
      <w:r w:rsidRPr="00177721">
        <w:rPr>
          <w:rFonts w:ascii="Lato" w:hAnsi="Lato" w:cstheme="minorHAnsi"/>
        </w:rPr>
        <w:t>.</w:t>
      </w:r>
    </w:p>
    <w:p w14:paraId="3EB44EDF" w14:textId="353E1E24" w:rsidR="00FF4772" w:rsidRPr="00177721" w:rsidRDefault="00FF4772" w:rsidP="001524F3">
      <w:pPr>
        <w:pStyle w:val="Akapitzlist"/>
        <w:numPr>
          <w:ilvl w:val="0"/>
          <w:numId w:val="25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Wymiana okien i drzwi będzie prowadzona na czynnym obiekcie, w dniach</w:t>
      </w:r>
      <w:r w:rsidR="008A5BA8" w:rsidRPr="00177721">
        <w:rPr>
          <w:rFonts w:ascii="Lato" w:hAnsi="Lato" w:cstheme="minorHAnsi"/>
        </w:rPr>
        <w:t xml:space="preserve"> i </w:t>
      </w:r>
      <w:r w:rsidRPr="00177721">
        <w:rPr>
          <w:rFonts w:ascii="Lato" w:hAnsi="Lato" w:cstheme="minorHAnsi"/>
        </w:rPr>
        <w:t>godzinach uzgodni</w:t>
      </w:r>
      <w:r w:rsidR="005C1CE2" w:rsidRPr="00177721">
        <w:rPr>
          <w:rFonts w:ascii="Lato" w:hAnsi="Lato" w:cstheme="minorHAnsi"/>
        </w:rPr>
        <w:t>onych</w:t>
      </w:r>
      <w:r w:rsidRPr="00177721">
        <w:rPr>
          <w:rFonts w:ascii="Lato" w:hAnsi="Lato" w:cstheme="minorHAnsi"/>
        </w:rPr>
        <w:t xml:space="preserve"> z Zamawiającym.</w:t>
      </w:r>
    </w:p>
    <w:p w14:paraId="57296FE8" w14:textId="77777777" w:rsidR="000B1BD5" w:rsidRPr="00177721" w:rsidRDefault="000B1BD5" w:rsidP="00A67785">
      <w:pPr>
        <w:widowControl w:val="0"/>
        <w:tabs>
          <w:tab w:val="num" w:pos="426"/>
        </w:tabs>
        <w:spacing w:after="0" w:line="276" w:lineRule="auto"/>
        <w:rPr>
          <w:rFonts w:ascii="Lato" w:hAnsi="Lato" w:cstheme="minorHAnsi"/>
          <w:color w:val="auto"/>
          <w:sz w:val="22"/>
        </w:rPr>
      </w:pPr>
    </w:p>
    <w:p w14:paraId="0C376784" w14:textId="788FD6A9" w:rsidR="00C04479" w:rsidRPr="00177721" w:rsidRDefault="00447D47" w:rsidP="00A67785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2</w:t>
      </w:r>
      <w:r w:rsidR="00C04479" w:rsidRPr="00177721">
        <w:rPr>
          <w:rFonts w:ascii="Lato" w:hAnsi="Lato" w:cstheme="minorHAnsi"/>
          <w:color w:val="auto"/>
          <w:sz w:val="22"/>
        </w:rPr>
        <w:t>. Okres realizacji zamówienia:</w:t>
      </w:r>
    </w:p>
    <w:p w14:paraId="7A830850" w14:textId="76652D50" w:rsidR="00AE5DEF" w:rsidRPr="00177721" w:rsidRDefault="00C04479" w:rsidP="00177721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Termin realizacji przedmiotu zamówienia</w:t>
      </w:r>
      <w:r w:rsidR="00E87A94">
        <w:rPr>
          <w:rFonts w:ascii="Lato" w:hAnsi="Lato" w:cstheme="minorHAnsi"/>
          <w:color w:val="auto"/>
          <w:sz w:val="22"/>
        </w:rPr>
        <w:t xml:space="preserve">: </w:t>
      </w:r>
      <w:r w:rsidRPr="00177721">
        <w:rPr>
          <w:rFonts w:ascii="Lato" w:hAnsi="Lato" w:cstheme="minorHAnsi"/>
          <w:color w:val="auto"/>
          <w:sz w:val="22"/>
        </w:rPr>
        <w:t xml:space="preserve">zgodnie z warunkami umownymi </w:t>
      </w:r>
      <w:r w:rsidR="001C2C32" w:rsidRPr="00177721">
        <w:rPr>
          <w:rFonts w:ascii="Lato" w:hAnsi="Lato" w:cstheme="minorHAnsi"/>
          <w:color w:val="auto"/>
          <w:sz w:val="22"/>
        </w:rPr>
        <w:t>9</w:t>
      </w:r>
      <w:r w:rsidRPr="00177721">
        <w:rPr>
          <w:rFonts w:ascii="Lato" w:hAnsi="Lato" w:cstheme="minorHAnsi"/>
          <w:color w:val="auto"/>
          <w:sz w:val="22"/>
        </w:rPr>
        <w:t>0 dni od podpisania umowy.</w:t>
      </w:r>
      <w:r w:rsidR="00104157" w:rsidRPr="00177721">
        <w:rPr>
          <w:rFonts w:ascii="Lato" w:hAnsi="Lato" w:cstheme="minorHAnsi"/>
          <w:color w:val="auto"/>
          <w:sz w:val="22"/>
        </w:rPr>
        <w:t xml:space="preserve"> </w:t>
      </w:r>
    </w:p>
    <w:p w14:paraId="1011C18D" w14:textId="77777777" w:rsidR="00AE5DEF" w:rsidRPr="0093161B" w:rsidRDefault="00AE5DEF" w:rsidP="000B1BD5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2B0A1327" w14:textId="600907D7" w:rsidR="00643238" w:rsidRPr="00177721" w:rsidRDefault="000B1BD5" w:rsidP="00CA2DFE">
      <w:pPr>
        <w:pStyle w:val="Akapitzlist"/>
        <w:numPr>
          <w:ilvl w:val="0"/>
          <w:numId w:val="24"/>
        </w:numPr>
        <w:spacing w:after="0" w:line="276" w:lineRule="auto"/>
        <w:jc w:val="center"/>
        <w:rPr>
          <w:rFonts w:ascii="Lato" w:hAnsi="Lato" w:cstheme="minorHAnsi"/>
          <w:b/>
          <w:bCs/>
          <w:sz w:val="24"/>
          <w:szCs w:val="24"/>
        </w:rPr>
      </w:pPr>
      <w:r w:rsidRPr="00177721">
        <w:rPr>
          <w:rFonts w:ascii="Lato" w:hAnsi="Lato" w:cstheme="minorHAnsi"/>
          <w:b/>
          <w:bCs/>
          <w:sz w:val="24"/>
          <w:szCs w:val="24"/>
        </w:rPr>
        <w:t>Opis przedmiotu zamówienia</w:t>
      </w:r>
      <w:r w:rsidR="00CA2DFE" w:rsidRPr="00177721">
        <w:rPr>
          <w:rFonts w:ascii="Lato" w:hAnsi="Lato" w:cstheme="minorHAnsi"/>
          <w:b/>
          <w:bCs/>
          <w:sz w:val="24"/>
          <w:szCs w:val="24"/>
        </w:rPr>
        <w:t xml:space="preserve"> </w:t>
      </w:r>
    </w:p>
    <w:p w14:paraId="1D886329" w14:textId="77777777" w:rsidR="000B1BD5" w:rsidRPr="0093161B" w:rsidRDefault="000B1BD5" w:rsidP="000B1BD5">
      <w:pPr>
        <w:pStyle w:val="Akapitzlist"/>
        <w:spacing w:after="0" w:line="276" w:lineRule="auto"/>
        <w:ind w:left="1080"/>
        <w:rPr>
          <w:rFonts w:cstheme="minorHAnsi"/>
          <w:b/>
          <w:bCs/>
        </w:rPr>
      </w:pPr>
    </w:p>
    <w:p w14:paraId="1693199C" w14:textId="413459A1" w:rsidR="00643238" w:rsidRPr="00177721" w:rsidRDefault="00643238" w:rsidP="000B1BD5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 xml:space="preserve">Na podstawie poniższego </w:t>
      </w:r>
      <w:r w:rsidR="005C1CE2" w:rsidRPr="00177721">
        <w:rPr>
          <w:rFonts w:ascii="Lato" w:hAnsi="Lato" w:cstheme="minorHAnsi"/>
          <w:color w:val="auto"/>
          <w:sz w:val="22"/>
        </w:rPr>
        <w:t>O</w:t>
      </w:r>
      <w:r w:rsidR="00FF4772" w:rsidRPr="00177721">
        <w:rPr>
          <w:rFonts w:ascii="Lato" w:hAnsi="Lato" w:cstheme="minorHAnsi"/>
          <w:color w:val="auto"/>
          <w:sz w:val="22"/>
        </w:rPr>
        <w:t xml:space="preserve">pisu </w:t>
      </w:r>
      <w:r w:rsidR="005C1CE2" w:rsidRPr="00177721">
        <w:rPr>
          <w:rFonts w:ascii="Lato" w:hAnsi="Lato" w:cstheme="minorHAnsi"/>
          <w:color w:val="auto"/>
          <w:sz w:val="22"/>
        </w:rPr>
        <w:t>P</w:t>
      </w:r>
      <w:r w:rsidR="00FF4772" w:rsidRPr="00177721">
        <w:rPr>
          <w:rFonts w:ascii="Lato" w:hAnsi="Lato" w:cstheme="minorHAnsi"/>
          <w:color w:val="auto"/>
          <w:sz w:val="22"/>
        </w:rPr>
        <w:t>rzedmiotu</w:t>
      </w:r>
      <w:r w:rsidRPr="00177721">
        <w:rPr>
          <w:rFonts w:ascii="Lato" w:hAnsi="Lato" w:cstheme="minorHAnsi"/>
          <w:color w:val="auto"/>
          <w:sz w:val="22"/>
        </w:rPr>
        <w:t xml:space="preserve"> </w:t>
      </w:r>
      <w:r w:rsidR="005C1CE2" w:rsidRPr="00177721">
        <w:rPr>
          <w:rFonts w:ascii="Lato" w:hAnsi="Lato" w:cstheme="minorHAnsi"/>
          <w:color w:val="auto"/>
          <w:sz w:val="22"/>
        </w:rPr>
        <w:t>Z</w:t>
      </w:r>
      <w:r w:rsidRPr="00177721">
        <w:rPr>
          <w:rFonts w:ascii="Lato" w:hAnsi="Lato" w:cstheme="minorHAnsi"/>
          <w:color w:val="auto"/>
          <w:sz w:val="22"/>
        </w:rPr>
        <w:t xml:space="preserve">amówienia należy dostarczyć i zamontować </w:t>
      </w:r>
      <w:r w:rsidR="00955A80" w:rsidRPr="00177721">
        <w:rPr>
          <w:rFonts w:ascii="Lato" w:hAnsi="Lato" w:cstheme="minorHAnsi"/>
          <w:color w:val="auto"/>
          <w:sz w:val="22"/>
        </w:rPr>
        <w:t>okna</w:t>
      </w:r>
      <w:r w:rsidR="00751A9F">
        <w:rPr>
          <w:rFonts w:ascii="Lato" w:hAnsi="Lato" w:cstheme="minorHAnsi"/>
          <w:color w:val="auto"/>
          <w:sz w:val="22"/>
        </w:rPr>
        <w:br/>
      </w:r>
      <w:r w:rsidR="00955A80" w:rsidRPr="00177721">
        <w:rPr>
          <w:rFonts w:ascii="Lato" w:hAnsi="Lato" w:cstheme="minorHAnsi"/>
          <w:color w:val="auto"/>
          <w:sz w:val="22"/>
        </w:rPr>
        <w:t xml:space="preserve"> i drzwi, aluminiowe i p</w:t>
      </w:r>
      <w:r w:rsidR="008A5BA8" w:rsidRPr="00177721">
        <w:rPr>
          <w:rFonts w:ascii="Lato" w:hAnsi="Lato" w:cstheme="minorHAnsi"/>
          <w:color w:val="auto"/>
          <w:sz w:val="22"/>
        </w:rPr>
        <w:t>vc</w:t>
      </w:r>
      <w:r w:rsidRPr="00177721">
        <w:rPr>
          <w:rFonts w:ascii="Lato" w:hAnsi="Lato" w:cstheme="minorHAnsi"/>
          <w:color w:val="auto"/>
          <w:sz w:val="22"/>
        </w:rPr>
        <w:t xml:space="preserve">, wykonać ich montaż we wskazanych pomieszczeniach </w:t>
      </w:r>
      <w:r w:rsidR="007B6BAC" w:rsidRPr="00177721">
        <w:rPr>
          <w:rFonts w:ascii="Lato" w:hAnsi="Lato" w:cstheme="minorHAnsi"/>
          <w:color w:val="auto"/>
          <w:sz w:val="22"/>
        </w:rPr>
        <w:t xml:space="preserve">oraz wymienić parapety wewnętrzne </w:t>
      </w:r>
      <w:r w:rsidR="00C460B3" w:rsidRPr="00177721">
        <w:rPr>
          <w:rFonts w:ascii="Lato" w:hAnsi="Lato" w:cstheme="minorHAnsi"/>
          <w:color w:val="auto"/>
          <w:sz w:val="22"/>
        </w:rPr>
        <w:t xml:space="preserve">na parapety z konglomeratu </w:t>
      </w:r>
      <w:r w:rsidRPr="00177721">
        <w:rPr>
          <w:rFonts w:ascii="Lato" w:hAnsi="Lato" w:cstheme="minorHAnsi"/>
          <w:color w:val="auto"/>
          <w:sz w:val="22"/>
        </w:rPr>
        <w:t>wraz z niezbędnymi robotami budowlanymi (montażowymi, wykończeniowymi) oraz wykonać stosowną</w:t>
      </w:r>
      <w:r w:rsidR="00FB382C" w:rsidRPr="00177721">
        <w:rPr>
          <w:rFonts w:ascii="Lato" w:hAnsi="Lato" w:cstheme="minorHAnsi"/>
          <w:color w:val="auto"/>
          <w:sz w:val="22"/>
        </w:rPr>
        <w:t xml:space="preserve"> dokumentację</w:t>
      </w:r>
      <w:r w:rsidRPr="00177721">
        <w:rPr>
          <w:rFonts w:ascii="Lato" w:hAnsi="Lato" w:cstheme="minorHAnsi"/>
          <w:color w:val="auto"/>
          <w:sz w:val="22"/>
        </w:rPr>
        <w:t xml:space="preserve"> </w:t>
      </w:r>
      <w:r w:rsidR="00FB382C" w:rsidRPr="00177721">
        <w:rPr>
          <w:rFonts w:ascii="Lato" w:hAnsi="Lato" w:cstheme="minorHAnsi"/>
          <w:color w:val="auto"/>
          <w:sz w:val="22"/>
        </w:rPr>
        <w:t>powykonawczą</w:t>
      </w:r>
      <w:r w:rsidRPr="00177721">
        <w:rPr>
          <w:rFonts w:ascii="Lato" w:hAnsi="Lato" w:cstheme="minorHAnsi"/>
          <w:color w:val="auto"/>
          <w:sz w:val="22"/>
        </w:rPr>
        <w:t>.</w:t>
      </w:r>
    </w:p>
    <w:p w14:paraId="59BAF7A9" w14:textId="77777777" w:rsidR="00FB382C" w:rsidRPr="00177721" w:rsidRDefault="00FB382C" w:rsidP="000B1BD5">
      <w:pPr>
        <w:spacing w:after="0" w:line="276" w:lineRule="auto"/>
        <w:rPr>
          <w:rFonts w:ascii="Lato" w:hAnsi="Lato" w:cstheme="minorHAnsi"/>
          <w:color w:val="auto"/>
          <w:sz w:val="22"/>
        </w:rPr>
      </w:pPr>
    </w:p>
    <w:p w14:paraId="3FC13E2C" w14:textId="5540BE49" w:rsidR="00FB382C" w:rsidRPr="00177721" w:rsidRDefault="00FB382C" w:rsidP="00C460B3">
      <w:pPr>
        <w:spacing w:after="0" w:line="276" w:lineRule="auto"/>
        <w:ind w:left="0" w:firstLine="0"/>
        <w:rPr>
          <w:rFonts w:ascii="Lato" w:hAnsi="Lato" w:cs="Calibri"/>
          <w:b/>
          <w:bCs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1. Wymiana</w:t>
      </w:r>
      <w:r w:rsidR="00997D2B">
        <w:rPr>
          <w:rFonts w:ascii="Lato" w:hAnsi="Lato" w:cstheme="minorHAnsi"/>
          <w:color w:val="auto"/>
          <w:sz w:val="22"/>
        </w:rPr>
        <w:t xml:space="preserve"> stolarki</w:t>
      </w:r>
      <w:r w:rsidRPr="00177721">
        <w:rPr>
          <w:rFonts w:ascii="Lato" w:hAnsi="Lato" w:cstheme="minorHAnsi"/>
          <w:color w:val="auto"/>
          <w:sz w:val="22"/>
        </w:rPr>
        <w:t xml:space="preserve"> odbędzie się w budynku</w:t>
      </w:r>
      <w:r w:rsidR="00414DFD" w:rsidRPr="00177721">
        <w:rPr>
          <w:rFonts w:ascii="Lato" w:hAnsi="Lato" w:cstheme="minorHAnsi"/>
          <w:color w:val="auto"/>
          <w:sz w:val="22"/>
        </w:rPr>
        <w:t xml:space="preserve"> C</w:t>
      </w:r>
      <w:r w:rsidRPr="00177721">
        <w:rPr>
          <w:rFonts w:ascii="Lato" w:hAnsi="Lato" w:cstheme="minorHAnsi"/>
          <w:color w:val="auto"/>
          <w:sz w:val="22"/>
        </w:rPr>
        <w:t xml:space="preserve"> Urzędu Marszałkowskiego Województwa Podlaskiego w Białymstoku przy ul. Poleskiej 89. Dotyczy to pokoi biurowych i ciągów komunikacyjnych</w:t>
      </w:r>
      <w:r w:rsidR="00FF4772" w:rsidRPr="00177721">
        <w:rPr>
          <w:rFonts w:ascii="Lato" w:hAnsi="Lato" w:cstheme="minorHAnsi"/>
          <w:color w:val="auto"/>
          <w:sz w:val="22"/>
        </w:rPr>
        <w:t>.</w:t>
      </w:r>
      <w:r w:rsidRPr="00177721">
        <w:rPr>
          <w:rFonts w:ascii="Lato" w:hAnsi="Lato" w:cstheme="minorHAnsi"/>
          <w:color w:val="auto"/>
          <w:sz w:val="22"/>
        </w:rPr>
        <w:t xml:space="preserve"> </w:t>
      </w:r>
      <w:r w:rsidR="00E62671" w:rsidRPr="00177721">
        <w:rPr>
          <w:rFonts w:ascii="Lato" w:hAnsi="Lato" w:cstheme="minorHAnsi"/>
          <w:color w:val="auto"/>
          <w:sz w:val="22"/>
        </w:rPr>
        <w:t xml:space="preserve">Pomieszczenia znajdują się na </w:t>
      </w:r>
      <w:r w:rsidR="00681193" w:rsidRPr="00177721">
        <w:rPr>
          <w:rFonts w:ascii="Lato" w:hAnsi="Lato" w:cstheme="minorHAnsi"/>
          <w:color w:val="auto"/>
          <w:sz w:val="22"/>
        </w:rPr>
        <w:t>6</w:t>
      </w:r>
      <w:r w:rsidR="00E62671" w:rsidRPr="00177721">
        <w:rPr>
          <w:rFonts w:ascii="Lato" w:hAnsi="Lato" w:cstheme="minorHAnsi"/>
          <w:color w:val="auto"/>
          <w:sz w:val="22"/>
        </w:rPr>
        <w:t xml:space="preserve"> kondygnacjach budynku. Lista pomieszczeń </w:t>
      </w:r>
      <w:r w:rsidR="00FF4772" w:rsidRPr="00177721">
        <w:rPr>
          <w:rFonts w:ascii="Lato" w:hAnsi="Lato" w:cstheme="minorHAnsi"/>
          <w:color w:val="auto"/>
          <w:sz w:val="22"/>
        </w:rPr>
        <w:t xml:space="preserve">znajduje się </w:t>
      </w:r>
      <w:r w:rsidR="005B3C27" w:rsidRPr="00177721">
        <w:rPr>
          <w:rFonts w:ascii="Lato" w:hAnsi="Lato" w:cstheme="minorHAnsi"/>
          <w:color w:val="auto"/>
          <w:sz w:val="22"/>
        </w:rPr>
        <w:t>w Załączniku</w:t>
      </w:r>
      <w:r w:rsidR="00E62671" w:rsidRPr="00177721">
        <w:rPr>
          <w:rFonts w:ascii="Lato" w:hAnsi="Lato" w:cstheme="minorHAnsi"/>
          <w:color w:val="auto"/>
          <w:sz w:val="22"/>
        </w:rPr>
        <w:t xml:space="preserve"> nr 1 do OPZ.</w:t>
      </w:r>
      <w:r w:rsidR="00BB1A82" w:rsidRPr="00177721">
        <w:rPr>
          <w:rFonts w:ascii="Lato" w:hAnsi="Lato" w:cstheme="minorHAnsi"/>
          <w:color w:val="auto"/>
          <w:sz w:val="22"/>
        </w:rPr>
        <w:t xml:space="preserve"> Okna i drzwi balkonowe w pokojach biurowych – P</w:t>
      </w:r>
      <w:r w:rsidR="008A5BA8" w:rsidRPr="00177721">
        <w:rPr>
          <w:rFonts w:ascii="Lato" w:hAnsi="Lato" w:cstheme="minorHAnsi"/>
          <w:color w:val="auto"/>
          <w:sz w:val="22"/>
        </w:rPr>
        <w:t>VC</w:t>
      </w:r>
      <w:r w:rsidR="00BB1A82" w:rsidRPr="00177721">
        <w:rPr>
          <w:rFonts w:ascii="Lato" w:hAnsi="Lato" w:cstheme="minorHAnsi"/>
          <w:color w:val="auto"/>
          <w:sz w:val="22"/>
        </w:rPr>
        <w:t xml:space="preserve">, </w:t>
      </w:r>
      <w:r w:rsidR="005B3C27" w:rsidRPr="00177721">
        <w:rPr>
          <w:rFonts w:ascii="Lato" w:hAnsi="Lato" w:cstheme="minorHAnsi"/>
          <w:color w:val="auto"/>
          <w:sz w:val="22"/>
        </w:rPr>
        <w:t>okna klatki</w:t>
      </w:r>
      <w:r w:rsidR="00BB1A82" w:rsidRPr="00177721">
        <w:rPr>
          <w:rFonts w:ascii="Lato" w:hAnsi="Lato" w:cstheme="minorHAnsi"/>
          <w:color w:val="auto"/>
          <w:sz w:val="22"/>
        </w:rPr>
        <w:t xml:space="preserve"> schodowej – P</w:t>
      </w:r>
      <w:r w:rsidR="008A5BA8" w:rsidRPr="00177721">
        <w:rPr>
          <w:rFonts w:ascii="Lato" w:hAnsi="Lato" w:cstheme="minorHAnsi"/>
          <w:color w:val="auto"/>
          <w:sz w:val="22"/>
        </w:rPr>
        <w:t>VC</w:t>
      </w:r>
      <w:r w:rsidR="00BB1A82" w:rsidRPr="00177721">
        <w:rPr>
          <w:rFonts w:ascii="Lato" w:hAnsi="Lato" w:cstheme="minorHAnsi"/>
          <w:color w:val="auto"/>
          <w:sz w:val="22"/>
        </w:rPr>
        <w:t>, drzwi wejściowe i witryny – aluminium.</w:t>
      </w:r>
    </w:p>
    <w:p w14:paraId="3DEE844A" w14:textId="77777777" w:rsidR="00690DCF" w:rsidRPr="00177721" w:rsidRDefault="00690DCF" w:rsidP="004D5632">
      <w:pPr>
        <w:spacing w:after="0" w:line="276" w:lineRule="auto"/>
        <w:ind w:left="0" w:firstLine="0"/>
        <w:rPr>
          <w:rFonts w:ascii="Lato" w:hAnsi="Lato" w:cstheme="minorHAnsi"/>
          <w:color w:val="auto"/>
          <w:sz w:val="22"/>
        </w:rPr>
      </w:pPr>
    </w:p>
    <w:p w14:paraId="0CE4D7BC" w14:textId="5FD874F4" w:rsidR="00DC0240" w:rsidRPr="00177721" w:rsidRDefault="00FB382C" w:rsidP="00DC0240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C53E3B">
        <w:rPr>
          <w:rFonts w:ascii="Lato" w:hAnsi="Lato" w:cstheme="minorHAnsi"/>
          <w:color w:val="auto"/>
          <w:sz w:val="22"/>
          <w:u w:val="single"/>
        </w:rPr>
        <w:t xml:space="preserve">Opis </w:t>
      </w:r>
      <w:r w:rsidR="00BB1A82" w:rsidRPr="00C53E3B">
        <w:rPr>
          <w:rFonts w:ascii="Lato" w:hAnsi="Lato" w:cstheme="minorHAnsi"/>
          <w:color w:val="auto"/>
          <w:sz w:val="22"/>
          <w:u w:val="single"/>
        </w:rPr>
        <w:t>stolarki</w:t>
      </w:r>
      <w:r w:rsidR="00DC0240" w:rsidRPr="00177721">
        <w:rPr>
          <w:rFonts w:ascii="Lato" w:hAnsi="Lato" w:cstheme="minorHAnsi"/>
          <w:color w:val="auto"/>
          <w:sz w:val="22"/>
        </w:rPr>
        <w:t>:</w:t>
      </w:r>
      <w:r w:rsidR="00A5203B">
        <w:rPr>
          <w:rFonts w:ascii="Lato" w:hAnsi="Lato" w:cstheme="minorHAnsi"/>
          <w:color w:val="auto"/>
          <w:sz w:val="22"/>
        </w:rPr>
        <w:t xml:space="preserve"> </w:t>
      </w:r>
    </w:p>
    <w:p w14:paraId="3BC2095A" w14:textId="05264069" w:rsidR="00915566" w:rsidRPr="00177721" w:rsidRDefault="00915566" w:rsidP="00915566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  <w:u w:val="single"/>
        </w:rPr>
        <w:t>Parter:</w:t>
      </w:r>
      <w:r w:rsidRPr="00177721">
        <w:rPr>
          <w:rFonts w:ascii="Lato" w:hAnsi="Lato" w:cstheme="minorHAnsi"/>
          <w:color w:val="auto"/>
          <w:sz w:val="22"/>
        </w:rPr>
        <w:t xml:space="preserve"> drzwi aluminiowe z witryną stałą</w:t>
      </w:r>
      <w:r w:rsidR="00C53E3B">
        <w:rPr>
          <w:rFonts w:ascii="Lato" w:hAnsi="Lato" w:cstheme="minorHAnsi"/>
          <w:color w:val="auto"/>
          <w:sz w:val="22"/>
        </w:rPr>
        <w:t xml:space="preserve">, wym. </w:t>
      </w:r>
      <w:r w:rsidRPr="00177721">
        <w:rPr>
          <w:rFonts w:ascii="Lato" w:hAnsi="Lato" w:cstheme="minorHAnsi"/>
          <w:color w:val="auto"/>
          <w:sz w:val="22"/>
        </w:rPr>
        <w:t>330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210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 xml:space="preserve">; 2x witryna aluminiowa dzielona na 4 – </w:t>
      </w:r>
      <w:r w:rsidR="00C53E3B">
        <w:rPr>
          <w:rFonts w:ascii="Lato" w:hAnsi="Lato" w:cstheme="minorHAnsi"/>
          <w:color w:val="auto"/>
          <w:sz w:val="22"/>
        </w:rPr>
        <w:t xml:space="preserve">wym. </w:t>
      </w:r>
      <w:r w:rsidRPr="00177721">
        <w:rPr>
          <w:rFonts w:ascii="Lato" w:hAnsi="Lato" w:cstheme="minorHAnsi"/>
          <w:color w:val="auto"/>
          <w:sz w:val="22"/>
        </w:rPr>
        <w:t>207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="00835D77">
        <w:rPr>
          <w:rFonts w:ascii="Lato" w:hAnsi="Lato" w:cstheme="minorHAnsi"/>
          <w:color w:val="auto"/>
          <w:sz w:val="22"/>
        </w:rPr>
        <w:t>3</w:t>
      </w:r>
      <w:r w:rsidRPr="00177721">
        <w:rPr>
          <w:rFonts w:ascii="Lato" w:hAnsi="Lato" w:cstheme="minorHAnsi"/>
          <w:color w:val="auto"/>
          <w:sz w:val="22"/>
        </w:rPr>
        <w:t>00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6x drzwi balkonowe pvc</w:t>
      </w:r>
      <w:r w:rsidR="00C53E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181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225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 1x okno pvc</w:t>
      </w:r>
      <w:r w:rsidR="00C53E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180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3 x okno pvc</w:t>
      </w:r>
      <w:r w:rsidR="00C53E3B">
        <w:rPr>
          <w:rFonts w:ascii="Lato" w:hAnsi="Lato" w:cstheme="minorHAnsi"/>
          <w:color w:val="auto"/>
          <w:sz w:val="22"/>
        </w:rPr>
        <w:t>, dwudzielne, wym.</w:t>
      </w:r>
      <w:r w:rsidRPr="00177721">
        <w:rPr>
          <w:rFonts w:ascii="Lato" w:hAnsi="Lato" w:cstheme="minorHAnsi"/>
          <w:color w:val="auto"/>
          <w:sz w:val="22"/>
        </w:rPr>
        <w:t xml:space="preserve"> 181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143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1x okno pvc</w:t>
      </w:r>
      <w:r w:rsidR="00C53E3B">
        <w:rPr>
          <w:rFonts w:ascii="Lato" w:hAnsi="Lato" w:cstheme="minorHAnsi"/>
          <w:color w:val="auto"/>
          <w:sz w:val="22"/>
        </w:rPr>
        <w:t>, dwudzielne, wym.</w:t>
      </w:r>
      <w:r w:rsidRPr="00177721">
        <w:rPr>
          <w:rFonts w:ascii="Lato" w:hAnsi="Lato" w:cstheme="minorHAnsi"/>
          <w:color w:val="auto"/>
          <w:sz w:val="22"/>
        </w:rPr>
        <w:t xml:space="preserve"> 1</w:t>
      </w:r>
      <w:r w:rsidR="00D95A79">
        <w:rPr>
          <w:rFonts w:ascii="Lato" w:hAnsi="Lato" w:cstheme="minorHAnsi"/>
          <w:color w:val="auto"/>
          <w:sz w:val="22"/>
        </w:rPr>
        <w:t>45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</w:t>
      </w:r>
      <w:r w:rsidR="00D95A79">
        <w:rPr>
          <w:rFonts w:ascii="Lato" w:hAnsi="Lato" w:cstheme="minorHAnsi"/>
          <w:color w:val="auto"/>
          <w:sz w:val="22"/>
        </w:rPr>
        <w:t>36</w:t>
      </w:r>
      <w:r w:rsidRPr="00177721">
        <w:rPr>
          <w:rFonts w:ascii="Lato" w:hAnsi="Lato" w:cstheme="minorHAnsi"/>
          <w:color w:val="auto"/>
          <w:sz w:val="22"/>
        </w:rPr>
        <w:t xml:space="preserve"> </w:t>
      </w:r>
      <w:r w:rsidR="00C53E3B">
        <w:rPr>
          <w:rFonts w:ascii="Lato" w:hAnsi="Lato" w:cstheme="minorHAnsi"/>
          <w:color w:val="auto"/>
          <w:sz w:val="22"/>
        </w:rPr>
        <w:t>cm</w:t>
      </w:r>
    </w:p>
    <w:p w14:paraId="1DED9AB6" w14:textId="5C32A269" w:rsidR="00915566" w:rsidRPr="00177721" w:rsidRDefault="00915566" w:rsidP="00915566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  <w:u w:val="single"/>
        </w:rPr>
        <w:t>Piętro 1:</w:t>
      </w:r>
      <w:r w:rsidRPr="00177721">
        <w:rPr>
          <w:rFonts w:ascii="Lato" w:hAnsi="Lato" w:cstheme="minorHAnsi"/>
          <w:color w:val="auto"/>
          <w:sz w:val="22"/>
        </w:rPr>
        <w:t xml:space="preserve"> 2x okno pvc</w:t>
      </w:r>
      <w:r w:rsidR="00A5203B">
        <w:rPr>
          <w:rFonts w:ascii="Lato" w:hAnsi="Lato" w:cstheme="minorHAnsi"/>
          <w:color w:val="auto"/>
          <w:sz w:val="22"/>
        </w:rPr>
        <w:t>, trójdzielne, wym.</w:t>
      </w:r>
      <w:r w:rsidRPr="00177721">
        <w:rPr>
          <w:rFonts w:ascii="Lato" w:hAnsi="Lato" w:cstheme="minorHAnsi"/>
          <w:color w:val="auto"/>
          <w:sz w:val="22"/>
        </w:rPr>
        <w:t xml:space="preserve"> 335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113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3x okno pvc</w:t>
      </w:r>
      <w:r w:rsidR="00A5203B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dwudzielne</w:t>
      </w:r>
      <w:r w:rsidR="00A520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180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 1x okno pvc</w:t>
      </w:r>
      <w:r w:rsidR="00A5203B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dwudzielne</w:t>
      </w:r>
      <w:r w:rsidR="00A520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120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6x okno pvc</w:t>
      </w:r>
      <w:r w:rsidR="00A5203B">
        <w:rPr>
          <w:rFonts w:ascii="Lato" w:hAnsi="Lato" w:cstheme="minorHAnsi"/>
          <w:color w:val="auto"/>
          <w:sz w:val="22"/>
        </w:rPr>
        <w:t>, dwudzielne, wym.</w:t>
      </w:r>
      <w:r w:rsidRPr="00177721">
        <w:rPr>
          <w:rFonts w:ascii="Lato" w:hAnsi="Lato" w:cstheme="minorHAnsi"/>
          <w:color w:val="auto"/>
          <w:sz w:val="22"/>
        </w:rPr>
        <w:t xml:space="preserve"> 181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143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6x drzwi balkonowe pvc</w:t>
      </w:r>
      <w:r w:rsidR="00A5203B">
        <w:rPr>
          <w:rFonts w:ascii="Lato" w:hAnsi="Lato" w:cstheme="minorHAnsi"/>
          <w:color w:val="auto"/>
          <w:sz w:val="22"/>
        </w:rPr>
        <w:t xml:space="preserve">, wym. </w:t>
      </w:r>
      <w:r w:rsidRPr="00177721">
        <w:rPr>
          <w:rFonts w:ascii="Lato" w:hAnsi="Lato" w:cstheme="minorHAnsi"/>
          <w:color w:val="auto"/>
          <w:sz w:val="22"/>
        </w:rPr>
        <w:t>230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90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6x okno pvc</w:t>
      </w:r>
      <w:r w:rsidR="00A520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85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141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</w:p>
    <w:p w14:paraId="3F5509DD" w14:textId="76645B64" w:rsidR="00915566" w:rsidRPr="00177721" w:rsidRDefault="00915566" w:rsidP="00915566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  <w:u w:val="single"/>
        </w:rPr>
        <w:lastRenderedPageBreak/>
        <w:t>Piętro 2:</w:t>
      </w:r>
      <w:r w:rsidRPr="00177721">
        <w:rPr>
          <w:rFonts w:ascii="Lato" w:hAnsi="Lato" w:cstheme="minorHAnsi"/>
          <w:color w:val="auto"/>
          <w:sz w:val="22"/>
        </w:rPr>
        <w:t xml:space="preserve"> 2x okno pvc</w:t>
      </w:r>
      <w:r w:rsidR="00A5203B">
        <w:rPr>
          <w:rFonts w:ascii="Lato" w:hAnsi="Lato" w:cstheme="minorHAnsi"/>
          <w:color w:val="auto"/>
          <w:sz w:val="22"/>
        </w:rPr>
        <w:t>, trójdzielne, wym.</w:t>
      </w:r>
      <w:r w:rsidRPr="00177721">
        <w:rPr>
          <w:rFonts w:ascii="Lato" w:hAnsi="Lato" w:cstheme="minorHAnsi"/>
          <w:color w:val="auto"/>
          <w:sz w:val="22"/>
        </w:rPr>
        <w:t xml:space="preserve"> 335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113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4x okno pvc</w:t>
      </w:r>
      <w:r w:rsidR="00A5203B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dwudzielne</w:t>
      </w:r>
      <w:r w:rsidR="00A520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180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12x drzwi balkonowe pvc</w:t>
      </w:r>
      <w:r w:rsidR="00A5203B">
        <w:rPr>
          <w:rFonts w:ascii="Lato" w:hAnsi="Lato" w:cstheme="minorHAnsi"/>
          <w:color w:val="auto"/>
          <w:sz w:val="22"/>
        </w:rPr>
        <w:t xml:space="preserve">, wym. </w:t>
      </w:r>
      <w:r w:rsidRPr="00177721">
        <w:rPr>
          <w:rFonts w:ascii="Lato" w:hAnsi="Lato" w:cstheme="minorHAnsi"/>
          <w:color w:val="auto"/>
          <w:sz w:val="22"/>
        </w:rPr>
        <w:t xml:space="preserve"> 230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90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12x okno pvc</w:t>
      </w:r>
      <w:r w:rsidR="00A520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85</w:t>
      </w:r>
      <w:r w:rsidR="00A5203B">
        <w:rPr>
          <w:rFonts w:ascii="Lato" w:hAnsi="Lato" w:cstheme="minorHAnsi"/>
          <w:color w:val="auto"/>
          <w:sz w:val="22"/>
        </w:rPr>
        <w:t>cmx</w:t>
      </w:r>
      <w:r w:rsidRPr="00177721">
        <w:rPr>
          <w:rFonts w:ascii="Lato" w:hAnsi="Lato" w:cstheme="minorHAnsi"/>
          <w:color w:val="auto"/>
          <w:sz w:val="22"/>
        </w:rPr>
        <w:t>141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</w:p>
    <w:p w14:paraId="3C6843A5" w14:textId="1B6AF201" w:rsidR="00915566" w:rsidRPr="00177721" w:rsidRDefault="00915566" w:rsidP="00915566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  <w:u w:val="single"/>
        </w:rPr>
        <w:t>Piętro 3:</w:t>
      </w:r>
      <w:r w:rsidRPr="00177721">
        <w:rPr>
          <w:rFonts w:ascii="Lato" w:hAnsi="Lato" w:cstheme="minorHAnsi"/>
          <w:color w:val="auto"/>
          <w:sz w:val="22"/>
        </w:rPr>
        <w:t xml:space="preserve"> 1x okno pvc</w:t>
      </w:r>
      <w:r w:rsidR="00A5203B">
        <w:rPr>
          <w:rFonts w:ascii="Lato" w:hAnsi="Lato" w:cstheme="minorHAnsi"/>
          <w:color w:val="auto"/>
          <w:sz w:val="22"/>
        </w:rPr>
        <w:t>, trójdzielne, wym.</w:t>
      </w:r>
      <w:r w:rsidRPr="00177721">
        <w:rPr>
          <w:rFonts w:ascii="Lato" w:hAnsi="Lato" w:cstheme="minorHAnsi"/>
          <w:color w:val="auto"/>
          <w:sz w:val="22"/>
        </w:rPr>
        <w:t xml:space="preserve"> 335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113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, 4x okno pvc</w:t>
      </w:r>
      <w:r w:rsidR="00A5203B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dwudzielne</w:t>
      </w:r>
      <w:r w:rsidR="00A520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180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</w:p>
    <w:p w14:paraId="06F7DB0D" w14:textId="4AC75C51" w:rsidR="00915566" w:rsidRPr="00177721" w:rsidRDefault="00915566" w:rsidP="00915566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  <w:u w:val="single"/>
        </w:rPr>
        <w:t>Piętro 4:</w:t>
      </w:r>
      <w:r w:rsidRPr="00177721">
        <w:rPr>
          <w:rFonts w:ascii="Lato" w:hAnsi="Lato" w:cstheme="minorHAnsi"/>
          <w:color w:val="auto"/>
          <w:sz w:val="22"/>
        </w:rPr>
        <w:t xml:space="preserve"> 2x okno pvc</w:t>
      </w:r>
      <w:r w:rsidR="00205E81">
        <w:rPr>
          <w:rFonts w:ascii="Lato" w:hAnsi="Lato" w:cstheme="minorHAnsi"/>
          <w:color w:val="auto"/>
          <w:sz w:val="22"/>
        </w:rPr>
        <w:t>, trójdzielne, wym.</w:t>
      </w:r>
      <w:r w:rsidRPr="00177721">
        <w:rPr>
          <w:rFonts w:ascii="Lato" w:hAnsi="Lato" w:cstheme="minorHAnsi"/>
          <w:color w:val="auto"/>
          <w:sz w:val="22"/>
        </w:rPr>
        <w:t xml:space="preserve"> 335</w:t>
      </w:r>
      <w:r w:rsidR="00205E81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113</w:t>
      </w:r>
      <w:r w:rsidR="00205E81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4x okno pvc</w:t>
      </w:r>
      <w:r w:rsidR="00205E81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dwudzielne</w:t>
      </w:r>
      <w:r w:rsidR="00205E81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205E81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180</w:t>
      </w:r>
      <w:r w:rsidR="00205E81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12x drzwi balkonowe pvc</w:t>
      </w:r>
      <w:r w:rsidR="00205E81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230</w:t>
      </w:r>
      <w:r w:rsidR="00205E81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90</w:t>
      </w:r>
      <w:r w:rsidR="00205E81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12x okno pvc</w:t>
      </w:r>
      <w:r w:rsidR="00205E81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85</w:t>
      </w:r>
      <w:r w:rsidR="00205E81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141</w:t>
      </w:r>
      <w:r w:rsidR="00205E81">
        <w:rPr>
          <w:rFonts w:ascii="Lato" w:hAnsi="Lato" w:cstheme="minorHAnsi"/>
          <w:color w:val="auto"/>
          <w:sz w:val="22"/>
        </w:rPr>
        <w:t xml:space="preserve"> cm</w:t>
      </w:r>
    </w:p>
    <w:p w14:paraId="753A6076" w14:textId="29034694" w:rsidR="00682314" w:rsidRDefault="00915566" w:rsidP="00771E60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  <w:u w:val="single"/>
        </w:rPr>
        <w:t>Piętro 5:</w:t>
      </w:r>
      <w:r w:rsidRPr="00177721">
        <w:rPr>
          <w:rFonts w:ascii="Lato" w:hAnsi="Lato" w:cstheme="minorHAnsi"/>
          <w:color w:val="auto"/>
          <w:sz w:val="22"/>
        </w:rPr>
        <w:t xml:space="preserve"> 1x okno pvc</w:t>
      </w:r>
      <w:r w:rsidR="00C53E3B">
        <w:rPr>
          <w:rFonts w:ascii="Lato" w:hAnsi="Lato" w:cstheme="minorHAnsi"/>
          <w:color w:val="auto"/>
          <w:sz w:val="22"/>
        </w:rPr>
        <w:t xml:space="preserve">, trójdzielne, wym. </w:t>
      </w:r>
      <w:r w:rsidRPr="00177721">
        <w:rPr>
          <w:rFonts w:ascii="Lato" w:hAnsi="Lato" w:cstheme="minorHAnsi"/>
          <w:color w:val="auto"/>
          <w:sz w:val="22"/>
        </w:rPr>
        <w:t>335</w:t>
      </w:r>
      <w:r w:rsidR="00C53E3B">
        <w:rPr>
          <w:rFonts w:ascii="Lato" w:hAnsi="Lato" w:cstheme="minorHAnsi"/>
          <w:color w:val="auto"/>
          <w:sz w:val="22"/>
        </w:rPr>
        <w:t xml:space="preserve"> cmx </w:t>
      </w:r>
      <w:r w:rsidRPr="00177721">
        <w:rPr>
          <w:rFonts w:ascii="Lato" w:hAnsi="Lato" w:cstheme="minorHAnsi"/>
          <w:color w:val="auto"/>
          <w:sz w:val="22"/>
        </w:rPr>
        <w:t>113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4x okno pvc</w:t>
      </w:r>
      <w:r w:rsidR="00C53E3B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dwudzielne</w:t>
      </w:r>
      <w:r w:rsidR="00C53E3B">
        <w:rPr>
          <w:rFonts w:ascii="Lato" w:hAnsi="Lato" w:cstheme="minorHAnsi"/>
          <w:color w:val="auto"/>
          <w:sz w:val="22"/>
        </w:rPr>
        <w:t>, wym.</w:t>
      </w:r>
      <w:r w:rsidRPr="00177721">
        <w:rPr>
          <w:rFonts w:ascii="Lato" w:hAnsi="Lato" w:cstheme="minorHAnsi"/>
          <w:color w:val="auto"/>
          <w:sz w:val="22"/>
        </w:rPr>
        <w:t xml:space="preserve"> 207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180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6x drzwi balkonowe pvc</w:t>
      </w:r>
      <w:r w:rsidR="00C53E3B">
        <w:rPr>
          <w:rFonts w:ascii="Lato" w:hAnsi="Lato" w:cstheme="minorHAnsi"/>
          <w:color w:val="auto"/>
          <w:sz w:val="22"/>
        </w:rPr>
        <w:t xml:space="preserve">, wym. </w:t>
      </w:r>
      <w:r w:rsidRPr="00177721">
        <w:rPr>
          <w:rFonts w:ascii="Lato" w:hAnsi="Lato" w:cstheme="minorHAnsi"/>
          <w:color w:val="auto"/>
          <w:sz w:val="22"/>
        </w:rPr>
        <w:t xml:space="preserve"> 230</w:t>
      </w:r>
      <w:r w:rsidR="00C53E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90</w:t>
      </w:r>
      <w:r w:rsidR="00C53E3B">
        <w:rPr>
          <w:rFonts w:ascii="Lato" w:hAnsi="Lato" w:cstheme="minorHAnsi"/>
          <w:color w:val="auto"/>
          <w:sz w:val="22"/>
        </w:rPr>
        <w:t xml:space="preserve"> cm</w:t>
      </w:r>
      <w:r w:rsidRPr="00177721">
        <w:rPr>
          <w:rFonts w:ascii="Lato" w:hAnsi="Lato" w:cstheme="minorHAnsi"/>
          <w:color w:val="auto"/>
          <w:sz w:val="22"/>
        </w:rPr>
        <w:t>; 6x okno pvc</w:t>
      </w:r>
      <w:r w:rsidR="00A5203B">
        <w:rPr>
          <w:rFonts w:ascii="Lato" w:hAnsi="Lato" w:cstheme="minorHAnsi"/>
          <w:color w:val="auto"/>
          <w:sz w:val="22"/>
        </w:rPr>
        <w:t xml:space="preserve">, wym. </w:t>
      </w:r>
      <w:r w:rsidRPr="00177721">
        <w:rPr>
          <w:rFonts w:ascii="Lato" w:hAnsi="Lato" w:cstheme="minorHAnsi"/>
          <w:color w:val="auto"/>
          <w:sz w:val="22"/>
        </w:rPr>
        <w:t xml:space="preserve"> 85</w:t>
      </w:r>
      <w:r w:rsidR="00A5203B">
        <w:rPr>
          <w:rFonts w:ascii="Lato" w:hAnsi="Lato" w:cstheme="minorHAnsi"/>
          <w:color w:val="auto"/>
          <w:sz w:val="22"/>
        </w:rPr>
        <w:t xml:space="preserve"> cmx</w:t>
      </w:r>
      <w:r w:rsidRPr="00177721">
        <w:rPr>
          <w:rFonts w:ascii="Lato" w:hAnsi="Lato" w:cstheme="minorHAnsi"/>
          <w:color w:val="auto"/>
          <w:sz w:val="22"/>
        </w:rPr>
        <w:t>141</w:t>
      </w:r>
      <w:r w:rsidR="00A5203B">
        <w:rPr>
          <w:rFonts w:ascii="Lato" w:hAnsi="Lato" w:cstheme="minorHAnsi"/>
          <w:color w:val="auto"/>
          <w:sz w:val="22"/>
        </w:rPr>
        <w:t xml:space="preserve"> cm</w:t>
      </w:r>
    </w:p>
    <w:p w14:paraId="528487AC" w14:textId="77777777" w:rsidR="00D651AE" w:rsidRPr="00177721" w:rsidRDefault="00D651AE" w:rsidP="00771E60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</w:p>
    <w:p w14:paraId="3656864F" w14:textId="1BE7B97F" w:rsidR="00690DCF" w:rsidRDefault="00D651AE" w:rsidP="00DC0240">
      <w:pPr>
        <w:spacing w:after="0" w:line="276" w:lineRule="auto"/>
        <w:ind w:left="567" w:right="52" w:firstLine="0"/>
        <w:rPr>
          <w:rFonts w:ascii="Lato" w:hAnsi="Lato" w:cstheme="minorHAnsi"/>
          <w:color w:val="auto"/>
          <w:sz w:val="22"/>
        </w:rPr>
      </w:pPr>
      <w:r>
        <w:rPr>
          <w:rFonts w:ascii="Lato" w:hAnsi="Lato" w:cstheme="minorHAnsi"/>
          <w:color w:val="auto"/>
          <w:sz w:val="22"/>
        </w:rPr>
        <w:t>Podane wymiary są wymiarami przybliżonymi. W celu ich dokładnego ustalenia, zaleca się wizję lokalną.</w:t>
      </w:r>
    </w:p>
    <w:p w14:paraId="11BF3C9E" w14:textId="7DA86CBB" w:rsidR="00D651AE" w:rsidRPr="00E31D9E" w:rsidRDefault="00D651AE" w:rsidP="00DC0240">
      <w:pPr>
        <w:spacing w:after="0" w:line="276" w:lineRule="auto"/>
        <w:ind w:left="567" w:right="52" w:firstLine="0"/>
        <w:rPr>
          <w:rFonts w:ascii="Lato" w:hAnsi="Lato" w:cstheme="minorHAnsi"/>
          <w:b/>
          <w:bCs/>
          <w:color w:val="auto"/>
          <w:sz w:val="22"/>
        </w:rPr>
      </w:pPr>
      <w:r w:rsidRPr="00E31D9E">
        <w:rPr>
          <w:rFonts w:ascii="Lato" w:hAnsi="Lato" w:cstheme="minorHAnsi"/>
          <w:b/>
          <w:bCs/>
          <w:color w:val="auto"/>
          <w:sz w:val="22"/>
        </w:rPr>
        <w:t>Przed przystąpieniem do realizacji przedmiotu zamówienia, Wykonawca jest zobowiązany do przeprowadzenia pomiaru z natury.</w:t>
      </w:r>
    </w:p>
    <w:p w14:paraId="24B94BC2" w14:textId="77777777" w:rsidR="00D651AE" w:rsidRPr="00E31D9E" w:rsidRDefault="00D651AE" w:rsidP="00DC0240">
      <w:pPr>
        <w:spacing w:after="0" w:line="276" w:lineRule="auto"/>
        <w:ind w:left="567" w:right="52" w:firstLine="0"/>
        <w:rPr>
          <w:rFonts w:ascii="Lato" w:hAnsi="Lato" w:cstheme="minorHAnsi"/>
          <w:b/>
          <w:bCs/>
          <w:color w:val="auto"/>
          <w:sz w:val="22"/>
        </w:rPr>
      </w:pPr>
    </w:p>
    <w:p w14:paraId="72921718" w14:textId="60370DE4" w:rsidR="00BB1A82" w:rsidRPr="00177721" w:rsidRDefault="00BB1A82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wszystkie drzwi i okna musza spełniać aktualne normy współczynnika przenikania ciepła, minimum: dla okien pionowych (fasadowych) i drzwi balkonowych na poziomie 0,9 W/(m²·K), dla drzwi zewnętrznych na poziomie 1,3 W/(m²·K),</w:t>
      </w:r>
    </w:p>
    <w:p w14:paraId="59883093" w14:textId="5BA15E96" w:rsidR="00BB1A82" w:rsidRPr="00177721" w:rsidRDefault="00BB1A82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ramiaki w kolorze brązowym - taki sam kolor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jak kolor istniejących ramiaków,</w:t>
      </w:r>
    </w:p>
    <w:p w14:paraId="3645345E" w14:textId="436DC2A8" w:rsidR="00BB1A82" w:rsidRPr="00177721" w:rsidRDefault="0060539B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 xml:space="preserve">okucia </w:t>
      </w:r>
      <w:r w:rsidR="00BB1A82" w:rsidRPr="00177721">
        <w:rPr>
          <w:rFonts w:ascii="Lato" w:hAnsi="Lato" w:cstheme="minorHAnsi"/>
        </w:rPr>
        <w:t>ok</w:t>
      </w:r>
      <w:r w:rsidR="00933245">
        <w:rPr>
          <w:rFonts w:ascii="Lato" w:hAnsi="Lato" w:cstheme="minorHAnsi"/>
        </w:rPr>
        <w:t>ien</w:t>
      </w:r>
      <w:r w:rsidRPr="00177721">
        <w:rPr>
          <w:rFonts w:ascii="Lato" w:hAnsi="Lato" w:cstheme="minorHAnsi"/>
        </w:rPr>
        <w:t xml:space="preserve"> obwiedniowe</w:t>
      </w:r>
      <w:r w:rsidR="00BB1A82" w:rsidRPr="00177721">
        <w:rPr>
          <w:rFonts w:ascii="Lato" w:hAnsi="Lato" w:cstheme="minorHAnsi"/>
        </w:rPr>
        <w:t xml:space="preserve"> rozwieralno</w:t>
      </w:r>
      <w:r w:rsidRPr="00177721">
        <w:rPr>
          <w:rFonts w:ascii="Lato" w:hAnsi="Lato" w:cstheme="minorHAnsi"/>
        </w:rPr>
        <w:t>-</w:t>
      </w:r>
      <w:r w:rsidR="00BB1A82" w:rsidRPr="00177721">
        <w:rPr>
          <w:rFonts w:ascii="Lato" w:hAnsi="Lato" w:cstheme="minorHAnsi"/>
        </w:rPr>
        <w:t>uchylne</w:t>
      </w:r>
      <w:r w:rsidR="00933245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z blokadą błędnego położenia klamki</w:t>
      </w:r>
      <w:r w:rsidR="002341C7">
        <w:rPr>
          <w:rFonts w:ascii="Lato" w:hAnsi="Lato" w:cstheme="minorHAnsi"/>
        </w:rPr>
        <w:t>,</w:t>
      </w:r>
    </w:p>
    <w:p w14:paraId="33A73703" w14:textId="13F55FB8" w:rsidR="00CF1BFB" w:rsidRPr="00177721" w:rsidRDefault="00CF1BFB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okucia okienne wysokiej klasy R/U,</w:t>
      </w:r>
    </w:p>
    <w:p w14:paraId="3F6805C0" w14:textId="3DF16B71" w:rsidR="00BB1A82" w:rsidRPr="00177721" w:rsidRDefault="0060539B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wyposażone w mikrowentylację,</w:t>
      </w:r>
    </w:p>
    <w:p w14:paraId="1450C699" w14:textId="223229AB" w:rsidR="0060539B" w:rsidRPr="00177721" w:rsidRDefault="008C2B48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s</w:t>
      </w:r>
      <w:r w:rsidR="0060539B" w:rsidRPr="00177721">
        <w:rPr>
          <w:rFonts w:ascii="Lato" w:hAnsi="Lato" w:cstheme="minorHAnsi"/>
        </w:rPr>
        <w:t>tolarkę okienną należy wyposażyć w nawiewniki sterowane ręcznie, montowane w każdym oknie w jednym skrzydle, w górnej części,</w:t>
      </w:r>
    </w:p>
    <w:p w14:paraId="49C8B0F3" w14:textId="0287969B" w:rsidR="006744CC" w:rsidRPr="00177721" w:rsidRDefault="008C2B48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okna o izolacyjności akustycznej Rw=35-38 dB</w:t>
      </w:r>
      <w:r w:rsidR="00A50DC9" w:rsidRPr="00177721">
        <w:rPr>
          <w:rFonts w:ascii="Lato" w:hAnsi="Lato" w:cstheme="minorHAnsi"/>
        </w:rPr>
        <w:t>,</w:t>
      </w:r>
    </w:p>
    <w:p w14:paraId="17C2C3CA" w14:textId="77777777" w:rsidR="00B72180" w:rsidRPr="00177721" w:rsidRDefault="00B72180" w:rsidP="00751A9F">
      <w:pPr>
        <w:pStyle w:val="Akapitzlist"/>
        <w:numPr>
          <w:ilvl w:val="0"/>
          <w:numId w:val="29"/>
        </w:numPr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stolarka aluminiowa w kolorze istniejącej stolarki,</w:t>
      </w:r>
    </w:p>
    <w:p w14:paraId="6FC18D6C" w14:textId="4B17A106" w:rsidR="00B72180" w:rsidRPr="00177721" w:rsidRDefault="006744CC" w:rsidP="00751A9F">
      <w:pPr>
        <w:pStyle w:val="Akapitzlist"/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 xml:space="preserve">- </w:t>
      </w:r>
      <w:r w:rsidR="00B72180" w:rsidRPr="00177721">
        <w:rPr>
          <w:rFonts w:ascii="Lato" w:hAnsi="Lato" w:cstheme="minorHAnsi"/>
        </w:rPr>
        <w:t>klamki i pochwyty ze stali nierdzewnej,</w:t>
      </w:r>
    </w:p>
    <w:p w14:paraId="00F5613E" w14:textId="7B867970" w:rsidR="00B72180" w:rsidRPr="00177721" w:rsidRDefault="006744CC" w:rsidP="00751A9F">
      <w:pPr>
        <w:pStyle w:val="Akapitzlist"/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 xml:space="preserve">- </w:t>
      </w:r>
      <w:r w:rsidR="00B72180" w:rsidRPr="00177721">
        <w:rPr>
          <w:rFonts w:ascii="Lato" w:hAnsi="Lato" w:cstheme="minorHAnsi"/>
        </w:rPr>
        <w:t>drzwi wyposażone w samozamykacz,</w:t>
      </w:r>
    </w:p>
    <w:p w14:paraId="630E64C4" w14:textId="6E4B6B30" w:rsidR="00B72180" w:rsidRPr="00177721" w:rsidRDefault="006744CC" w:rsidP="00751A9F">
      <w:pPr>
        <w:pStyle w:val="Akapitzlist"/>
        <w:spacing w:after="0" w:line="276" w:lineRule="auto"/>
        <w:ind w:right="52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 xml:space="preserve">- </w:t>
      </w:r>
      <w:r w:rsidR="00B72180" w:rsidRPr="00177721">
        <w:rPr>
          <w:rFonts w:ascii="Lato" w:hAnsi="Lato" w:cstheme="minorHAnsi"/>
        </w:rPr>
        <w:t>witryn</w:t>
      </w:r>
      <w:r w:rsidR="000F1A58" w:rsidRPr="00177721">
        <w:rPr>
          <w:rFonts w:ascii="Lato" w:hAnsi="Lato" w:cstheme="minorHAnsi"/>
        </w:rPr>
        <w:t>y</w:t>
      </w:r>
      <w:r w:rsidR="00B72180" w:rsidRPr="00177721">
        <w:rPr>
          <w:rFonts w:ascii="Lato" w:hAnsi="Lato" w:cstheme="minorHAnsi"/>
        </w:rPr>
        <w:t xml:space="preserve"> i drzwi </w:t>
      </w:r>
      <w:r w:rsidR="009C08F7" w:rsidRPr="00177721">
        <w:rPr>
          <w:rFonts w:ascii="Lato" w:hAnsi="Lato" w:cstheme="minorHAnsi"/>
        </w:rPr>
        <w:t>aluminiowe w</w:t>
      </w:r>
      <w:r w:rsidR="000F1A58" w:rsidRPr="00177721">
        <w:rPr>
          <w:rFonts w:ascii="Lato" w:hAnsi="Lato" w:cstheme="minorHAnsi"/>
        </w:rPr>
        <w:t xml:space="preserve"> klasie antywłamaniowej RC 3</w:t>
      </w:r>
      <w:r w:rsidR="009C08F7" w:rsidRPr="00177721">
        <w:rPr>
          <w:rFonts w:ascii="Lato" w:hAnsi="Lato" w:cstheme="minorHAnsi"/>
        </w:rPr>
        <w:t>/P</w:t>
      </w:r>
      <w:r w:rsidR="000F1A58" w:rsidRPr="00177721">
        <w:rPr>
          <w:rFonts w:ascii="Lato" w:hAnsi="Lato" w:cstheme="minorHAnsi"/>
        </w:rPr>
        <w:t>5A</w:t>
      </w:r>
      <w:r w:rsidR="00682314" w:rsidRPr="00177721">
        <w:rPr>
          <w:rFonts w:ascii="Lato" w:hAnsi="Lato" w:cstheme="minorHAnsi"/>
        </w:rPr>
        <w:t>,</w:t>
      </w:r>
    </w:p>
    <w:p w14:paraId="11C93B6B" w14:textId="1BFA8D83" w:rsidR="007B6BAC" w:rsidRPr="00177721" w:rsidRDefault="007B6BAC" w:rsidP="00751A9F">
      <w:pPr>
        <w:spacing w:after="0" w:line="276" w:lineRule="auto"/>
        <w:ind w:left="709" w:right="52" w:hanging="567"/>
        <w:rPr>
          <w:rFonts w:ascii="Lato" w:hAnsi="Lato" w:cstheme="minorHAnsi"/>
          <w:sz w:val="22"/>
        </w:rPr>
      </w:pPr>
      <w:r w:rsidRPr="00177721">
        <w:rPr>
          <w:rFonts w:ascii="Lato" w:hAnsi="Lato" w:cstheme="minorHAnsi"/>
          <w:sz w:val="22"/>
        </w:rPr>
        <w:t xml:space="preserve">       i)  </w:t>
      </w:r>
      <w:r w:rsidR="0052349A" w:rsidRPr="00177721">
        <w:rPr>
          <w:rFonts w:ascii="Lato" w:hAnsi="Lato" w:cstheme="minorHAnsi"/>
          <w:sz w:val="22"/>
        </w:rPr>
        <w:t xml:space="preserve"> </w:t>
      </w:r>
      <w:r w:rsidRPr="00177721">
        <w:rPr>
          <w:rFonts w:ascii="Lato" w:hAnsi="Lato" w:cstheme="minorHAnsi"/>
          <w:sz w:val="22"/>
        </w:rPr>
        <w:t>parapety wewnętrzne,</w:t>
      </w:r>
      <w:r w:rsidR="00682314" w:rsidRPr="00177721">
        <w:rPr>
          <w:rFonts w:ascii="Lato" w:hAnsi="Lato" w:cstheme="minorHAnsi"/>
          <w:sz w:val="22"/>
        </w:rPr>
        <w:t xml:space="preserve"> konglomerat – w kolorze i o grubości </w:t>
      </w:r>
      <w:r w:rsidR="00751A9F">
        <w:rPr>
          <w:rFonts w:ascii="Lato" w:hAnsi="Lato" w:cstheme="minorHAnsi"/>
          <w:sz w:val="22"/>
        </w:rPr>
        <w:t>oraz</w:t>
      </w:r>
      <w:r w:rsidR="00682314" w:rsidRPr="00177721">
        <w:rPr>
          <w:rFonts w:ascii="Lato" w:hAnsi="Lato" w:cstheme="minorHAnsi"/>
          <w:sz w:val="22"/>
        </w:rPr>
        <w:t xml:space="preserve"> strukturze zbliżonej do istniejących.</w:t>
      </w:r>
    </w:p>
    <w:p w14:paraId="5DC06004" w14:textId="77777777" w:rsidR="00CF1BFB" w:rsidRPr="00177721" w:rsidRDefault="00CF1BFB" w:rsidP="009C08F7">
      <w:pPr>
        <w:spacing w:after="0" w:line="276" w:lineRule="auto"/>
        <w:ind w:left="0" w:right="52" w:firstLine="0"/>
        <w:rPr>
          <w:rFonts w:ascii="Lato" w:hAnsi="Lato" w:cstheme="minorHAnsi"/>
        </w:rPr>
      </w:pPr>
    </w:p>
    <w:p w14:paraId="7DCA59F9" w14:textId="58ACD951" w:rsidR="001C2C32" w:rsidRPr="00177721" w:rsidRDefault="001C2C32" w:rsidP="001C2C32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2. Zakres prac:</w:t>
      </w:r>
    </w:p>
    <w:p w14:paraId="02D696AA" w14:textId="1365F6EF" w:rsidR="001C2C32" w:rsidRPr="00177721" w:rsidRDefault="00A66545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Przed przystąpieniem do prac budowlanych, pomieszczenia w których będzie odbywała się wymiana stolarki okiennej na nową</w:t>
      </w:r>
      <w:r w:rsidR="008A5BA8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należy zabezpieczyć </w:t>
      </w:r>
      <w:r w:rsidR="001C2C32" w:rsidRPr="00177721">
        <w:rPr>
          <w:rFonts w:ascii="Lato" w:hAnsi="Lato" w:cstheme="minorHAnsi"/>
        </w:rPr>
        <w:t>przed ewentualnymi uszkodzeniami i zapyleniem</w:t>
      </w:r>
      <w:r w:rsidRPr="00177721">
        <w:rPr>
          <w:rFonts w:ascii="Lato" w:hAnsi="Lato" w:cstheme="minorHAnsi"/>
        </w:rPr>
        <w:t>;</w:t>
      </w:r>
    </w:p>
    <w:p w14:paraId="65D9B6D2" w14:textId="6C392404" w:rsidR="00A66545" w:rsidRPr="00177721" w:rsidRDefault="00A66545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Przewiduje się demontaż ok</w:t>
      </w:r>
      <w:r w:rsidR="00933245">
        <w:rPr>
          <w:rFonts w:ascii="Lato" w:hAnsi="Lato" w:cstheme="minorHAnsi"/>
        </w:rPr>
        <w:t>ien</w:t>
      </w:r>
      <w:r w:rsidRPr="00177721">
        <w:rPr>
          <w:rFonts w:ascii="Lato" w:hAnsi="Lato" w:cstheme="minorHAnsi"/>
        </w:rPr>
        <w:t xml:space="preserve"> zewnętrzn</w:t>
      </w:r>
      <w:r w:rsidR="00933245">
        <w:rPr>
          <w:rFonts w:ascii="Lato" w:hAnsi="Lato" w:cstheme="minorHAnsi"/>
        </w:rPr>
        <w:t>ych</w:t>
      </w:r>
      <w:r w:rsidRPr="00177721">
        <w:rPr>
          <w:rFonts w:ascii="Lato" w:hAnsi="Lato" w:cstheme="minorHAnsi"/>
        </w:rPr>
        <w:t xml:space="preserve"> od strony pomieszczeń tak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aby nie uszkodzić elewacji budynku. Demontaż należy wykonywać tak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aby uszkodzeniu uległy tylko glify okienne od strony wewnętrznej pomieszczeń;</w:t>
      </w:r>
    </w:p>
    <w:p w14:paraId="305E0863" w14:textId="7C7110A3" w:rsidR="00682314" w:rsidRPr="00177721" w:rsidRDefault="00682314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Zdemontować istniejące parapety wewnętrzne;</w:t>
      </w:r>
    </w:p>
    <w:p w14:paraId="38704C84" w14:textId="3CCF18B9" w:rsidR="00A66545" w:rsidRPr="00177721" w:rsidRDefault="00A66545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Należy przygotować otwór z uzupełnieniem ubytków w murze. W miarę możliwości stosować tzw. ciepły montaż. Jest to budynek, w którym nie ma możliwości zamontowania okien typowo dla ciepłego montażu, natomiast należy stosować przekładki termiczne;</w:t>
      </w:r>
    </w:p>
    <w:p w14:paraId="08FB8807" w14:textId="378BB734" w:rsidR="00A66545" w:rsidRPr="00177721" w:rsidRDefault="000B0898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lastRenderedPageBreak/>
        <w:t>Okna powinny być tak usytuowane w oścież</w:t>
      </w:r>
      <w:r w:rsidR="00D450E9" w:rsidRPr="00177721">
        <w:rPr>
          <w:rFonts w:ascii="Lato" w:hAnsi="Lato" w:cstheme="minorHAnsi"/>
        </w:rPr>
        <w:t>y</w:t>
      </w:r>
      <w:r w:rsidRPr="00177721">
        <w:rPr>
          <w:rFonts w:ascii="Lato" w:hAnsi="Lato" w:cstheme="minorHAnsi"/>
        </w:rPr>
        <w:t>, aby nie powstawały mostki termiczne prowadzące do skraplania się wody na wewnętrznej stronie ościeżnicy lub powierzchni ościeża;</w:t>
      </w:r>
    </w:p>
    <w:p w14:paraId="1D741307" w14:textId="3F149083" w:rsidR="000B0898" w:rsidRPr="00177721" w:rsidRDefault="000B0898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Przed wbudowaniem okna w otworze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należy sprawdzić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czy zapewniona jest dostatecznie szeroka szczelina na obwodzie pomiędzy ościeżem a ościeżnicą oraz czy jest miejsce dla klinów dystansowych i podpierających od dołu;</w:t>
      </w:r>
    </w:p>
    <w:p w14:paraId="7A1F5C5E" w14:textId="31D5236A" w:rsidR="000B0898" w:rsidRPr="00177721" w:rsidRDefault="000B0898" w:rsidP="000B089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 xml:space="preserve">Okno należy zamocować w taki sposób, aby obciążenia zewnętrzne (wiatr, ruchy budynku itp.) były przenoszone za pośrednictwem łączników na konstrukcję budynku, </w:t>
      </w:r>
      <w:r w:rsidR="00177721">
        <w:rPr>
          <w:rFonts w:ascii="Lato" w:hAnsi="Lato" w:cstheme="minorHAnsi"/>
        </w:rPr>
        <w:br/>
      </w:r>
      <w:r w:rsidRPr="00177721">
        <w:rPr>
          <w:rFonts w:ascii="Lato" w:hAnsi="Lato" w:cstheme="minorHAnsi"/>
        </w:rPr>
        <w:t xml:space="preserve">a funkcjonalność okien była zachowana, tzn. ruch skrzydeł okiennych przy otwieraniu </w:t>
      </w:r>
      <w:r w:rsidR="00177721">
        <w:rPr>
          <w:rFonts w:ascii="Lato" w:hAnsi="Lato" w:cstheme="minorHAnsi"/>
        </w:rPr>
        <w:br/>
      </w:r>
      <w:r w:rsidRPr="00177721">
        <w:rPr>
          <w:rFonts w:ascii="Lato" w:hAnsi="Lato" w:cstheme="minorHAnsi"/>
        </w:rPr>
        <w:t>i zamykaniu był płynny. Elementy mocujące okno w oścież</w:t>
      </w:r>
      <w:r w:rsidR="004D5632" w:rsidRPr="00177721">
        <w:rPr>
          <w:rFonts w:ascii="Lato" w:hAnsi="Lato" w:cstheme="minorHAnsi"/>
        </w:rPr>
        <w:t>y</w:t>
      </w:r>
      <w:r w:rsidRPr="00177721">
        <w:rPr>
          <w:rFonts w:ascii="Lato" w:hAnsi="Lato" w:cstheme="minorHAnsi"/>
        </w:rPr>
        <w:t xml:space="preserve"> – kołki rozporowe (dyble), kotwy i śruby (wkręty) należy stosować odpowiednio do rodzaju ściany. Pianki poliuretanowe i podobne materiały izolacyjne służą wyłącznie do uszczelnienia </w:t>
      </w:r>
      <w:r w:rsidR="00177721">
        <w:rPr>
          <w:rFonts w:ascii="Lato" w:hAnsi="Lato" w:cstheme="minorHAnsi"/>
        </w:rPr>
        <w:br/>
      </w:r>
      <w:r w:rsidRPr="00177721">
        <w:rPr>
          <w:rFonts w:ascii="Lato" w:hAnsi="Lato" w:cstheme="minorHAnsi"/>
        </w:rPr>
        <w:t>i ocieplenia szczeliny pomiędzy oknem a ścianą, a nie do mocowania okien. Dyble powinny być wpuszczone w ścianę na głębokość min. 30 mm</w:t>
      </w:r>
      <w:r w:rsidR="00D450E9" w:rsidRPr="00177721">
        <w:rPr>
          <w:rFonts w:ascii="Lato" w:hAnsi="Lato" w:cstheme="minorHAnsi"/>
        </w:rPr>
        <w:t>;</w:t>
      </w:r>
    </w:p>
    <w:p w14:paraId="540882BC" w14:textId="12F8BAA6" w:rsidR="00D450E9" w:rsidRPr="00177721" w:rsidRDefault="00D450E9" w:rsidP="00D450E9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Należy stosować profil przyokienny z PCV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w celu uniknięcia pęknięć uzupełnień tynku przy ramie okiennej;</w:t>
      </w:r>
    </w:p>
    <w:p w14:paraId="29813980" w14:textId="16195FFC" w:rsidR="00D450E9" w:rsidRPr="00177721" w:rsidRDefault="00D450E9" w:rsidP="00D450E9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Po zamontowaniu nowej stolarki okiennej</w:t>
      </w:r>
      <w:r w:rsidR="00682314" w:rsidRPr="00177721">
        <w:rPr>
          <w:rFonts w:ascii="Lato" w:hAnsi="Lato" w:cstheme="minorHAnsi"/>
        </w:rPr>
        <w:t xml:space="preserve"> oraz parapetów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należy ubytki w tynkach (murze) uzupełnić zaprawą tynkarską, zaszpachlować, zagruntować, położyć gładź gipsową i</w:t>
      </w:r>
      <w:r w:rsidR="00B82624">
        <w:rPr>
          <w:rFonts w:ascii="Lato" w:hAnsi="Lato" w:cstheme="minorHAnsi"/>
        </w:rPr>
        <w:t xml:space="preserve"> </w:t>
      </w:r>
      <w:r w:rsidRPr="00177721">
        <w:rPr>
          <w:rFonts w:ascii="Lato" w:hAnsi="Lato" w:cstheme="minorHAnsi"/>
        </w:rPr>
        <w:t>pomalować farbą</w:t>
      </w:r>
      <w:r w:rsidR="002341C7">
        <w:rPr>
          <w:rFonts w:ascii="Lato" w:hAnsi="Lato" w:cstheme="minorHAnsi"/>
        </w:rPr>
        <w:t xml:space="preserve"> matową do budynków użyteczności publicznej </w:t>
      </w:r>
      <w:r w:rsidR="002341C7">
        <w:rPr>
          <w:rFonts w:ascii="Lato" w:hAnsi="Lato" w:cstheme="minorHAnsi"/>
        </w:rPr>
        <w:br/>
        <w:t>z podwyższoną odpornością na ścieranie, w kolorze białym</w:t>
      </w:r>
      <w:r w:rsidRPr="00C53E3B">
        <w:rPr>
          <w:rFonts w:ascii="Lato" w:hAnsi="Lato" w:cstheme="minorHAnsi"/>
        </w:rPr>
        <w:t>;</w:t>
      </w:r>
    </w:p>
    <w:p w14:paraId="4A33641E" w14:textId="6727AE7A" w:rsidR="00D450E9" w:rsidRPr="00177721" w:rsidRDefault="00D450E9" w:rsidP="00D450E9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Prace naprawcze powinny odbywać się w obrysie glifu okiennego z zachowaniem zabezpieczeń pomieszczenia tak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aby nie było konieczności malowania całego pomieszczenia. Podczas wykonywania prac budowlanych</w:t>
      </w:r>
      <w:r w:rsidR="00933245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należy zabezpieczy</w:t>
      </w:r>
      <w:r w:rsidR="0052349A" w:rsidRPr="00177721">
        <w:rPr>
          <w:rFonts w:ascii="Lato" w:hAnsi="Lato" w:cstheme="minorHAnsi"/>
        </w:rPr>
        <w:t>ć</w:t>
      </w:r>
      <w:r w:rsidRPr="00177721">
        <w:rPr>
          <w:rFonts w:ascii="Lato" w:hAnsi="Lato" w:cstheme="minorHAnsi"/>
        </w:rPr>
        <w:t xml:space="preserve"> posadzkę, grzejniki wraz z termostatami przed zabrudzeniem i zniszczeniem;</w:t>
      </w:r>
    </w:p>
    <w:p w14:paraId="78CF9B2B" w14:textId="70F020AE" w:rsidR="00D450E9" w:rsidRPr="00177721" w:rsidRDefault="00D450E9" w:rsidP="00D450E9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Po zakończeniu prac budowlanych</w:t>
      </w:r>
      <w:r w:rsidR="0052349A" w:rsidRPr="00177721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należy pomieszczenie oczyścić z pozostałości materiałów, foli</w:t>
      </w:r>
      <w:r w:rsidR="002341C7">
        <w:rPr>
          <w:rFonts w:ascii="Lato" w:hAnsi="Lato" w:cstheme="minorHAnsi"/>
        </w:rPr>
        <w:t>i</w:t>
      </w:r>
      <w:r w:rsidRPr="00177721">
        <w:rPr>
          <w:rFonts w:ascii="Lato" w:hAnsi="Lato" w:cstheme="minorHAnsi"/>
        </w:rPr>
        <w:t xml:space="preserve"> maskującej itp.</w:t>
      </w:r>
      <w:r w:rsidR="00E75FEE">
        <w:rPr>
          <w:rFonts w:ascii="Lato" w:hAnsi="Lato" w:cstheme="minorHAnsi"/>
        </w:rPr>
        <w:t>,</w:t>
      </w:r>
      <w:r w:rsidRPr="00177721">
        <w:rPr>
          <w:rFonts w:ascii="Lato" w:hAnsi="Lato" w:cstheme="minorHAnsi"/>
        </w:rPr>
        <w:t xml:space="preserve"> drzwi i okna, przeszklenia należy umyć przed oddaniem. Teren zewnętrzny uporządkować</w:t>
      </w:r>
      <w:r w:rsidR="00F2237B" w:rsidRPr="00177721">
        <w:rPr>
          <w:rFonts w:ascii="Lato" w:hAnsi="Lato" w:cstheme="minorHAnsi"/>
        </w:rPr>
        <w:t>;</w:t>
      </w:r>
    </w:p>
    <w:p w14:paraId="1CA36254" w14:textId="3BFEB157" w:rsidR="00F2237B" w:rsidRPr="00177721" w:rsidRDefault="00F2237B" w:rsidP="00D450E9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Zamawiający oczekuje stolarki o wysokich parametrach jakościowych;</w:t>
      </w:r>
    </w:p>
    <w:p w14:paraId="17094AB6" w14:textId="2251236A" w:rsidR="00F2237B" w:rsidRPr="00177721" w:rsidRDefault="00F2237B" w:rsidP="00D450E9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Lato" w:hAnsi="Lato" w:cstheme="minorHAnsi"/>
          <w:b/>
          <w:bCs/>
        </w:rPr>
      </w:pPr>
      <w:r w:rsidRPr="00177721">
        <w:rPr>
          <w:rFonts w:ascii="Lato" w:hAnsi="Lato" w:cstheme="minorHAnsi"/>
          <w:b/>
          <w:bCs/>
        </w:rPr>
        <w:t>Wykonawca zobowiązany będzie do wywozu i utylizacji materiałów pozostałych po rozbiórce i montażu stolarki.</w:t>
      </w:r>
    </w:p>
    <w:p w14:paraId="0C66F2A7" w14:textId="77777777" w:rsidR="001C2C32" w:rsidRPr="00177721" w:rsidRDefault="001C2C32" w:rsidP="001C2C32">
      <w:pPr>
        <w:spacing w:after="0" w:line="276" w:lineRule="auto"/>
        <w:rPr>
          <w:rFonts w:ascii="Lato" w:hAnsi="Lato" w:cstheme="minorHAnsi"/>
          <w:color w:val="auto"/>
          <w:sz w:val="22"/>
        </w:rPr>
      </w:pPr>
    </w:p>
    <w:p w14:paraId="70D5D52F" w14:textId="281A4FC5" w:rsidR="005B6F22" w:rsidRPr="00177721" w:rsidRDefault="005B6F22" w:rsidP="005B6F22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W trakcie prowadzenia prac związanych z wymianą okien, należy zachować najwyższą staranność</w:t>
      </w:r>
      <w:r w:rsidR="00657CEE" w:rsidRPr="00177721">
        <w:rPr>
          <w:rFonts w:ascii="Lato" w:hAnsi="Lato" w:cstheme="minorHAnsi"/>
          <w:color w:val="auto"/>
          <w:sz w:val="22"/>
        </w:rPr>
        <w:t xml:space="preserve"> </w:t>
      </w:r>
      <w:r w:rsidRPr="00177721">
        <w:rPr>
          <w:rFonts w:ascii="Lato" w:hAnsi="Lato" w:cstheme="minorHAnsi"/>
          <w:color w:val="auto"/>
          <w:sz w:val="22"/>
        </w:rPr>
        <w:t>tak</w:t>
      </w:r>
      <w:r w:rsidR="00657CEE" w:rsidRPr="00177721">
        <w:rPr>
          <w:rFonts w:ascii="Lato" w:hAnsi="Lato" w:cstheme="minorHAnsi"/>
          <w:color w:val="auto"/>
          <w:sz w:val="22"/>
        </w:rPr>
        <w:t>,</w:t>
      </w:r>
      <w:r w:rsidRPr="00177721">
        <w:rPr>
          <w:rFonts w:ascii="Lato" w:hAnsi="Lato" w:cstheme="minorHAnsi"/>
          <w:color w:val="auto"/>
          <w:sz w:val="22"/>
        </w:rPr>
        <w:t xml:space="preserve"> aby nie zniszczyć elewacji budynku ani innych elementów budynku i otoczenia.</w:t>
      </w:r>
    </w:p>
    <w:p w14:paraId="1EE4DC29" w14:textId="079817CD" w:rsidR="004F634C" w:rsidRPr="00177721" w:rsidRDefault="004F634C" w:rsidP="004F634C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 xml:space="preserve">Prace należy wykonać przy użyciu materiałów posiadających atesty oraz certyfikaty i dopuszczonych do użytku zgodnie z zasadami wiedzy technicznej, przy przestrzeganiu przepisów prawa budowlanego, oraz zaleceniami producenta </w:t>
      </w:r>
      <w:r w:rsidR="00FE5333" w:rsidRPr="00177721">
        <w:rPr>
          <w:rFonts w:ascii="Lato" w:hAnsi="Lato" w:cstheme="minorHAnsi"/>
          <w:color w:val="auto"/>
          <w:sz w:val="22"/>
        </w:rPr>
        <w:t>stolarki</w:t>
      </w:r>
      <w:r w:rsidRPr="00177721">
        <w:rPr>
          <w:rFonts w:ascii="Lato" w:hAnsi="Lato" w:cstheme="minorHAnsi"/>
          <w:color w:val="auto"/>
          <w:sz w:val="22"/>
        </w:rPr>
        <w:t>.</w:t>
      </w:r>
    </w:p>
    <w:p w14:paraId="4E30CF04" w14:textId="3D8D549A" w:rsidR="001C2C32" w:rsidRPr="00177721" w:rsidRDefault="001C2C32" w:rsidP="004F634C">
      <w:pPr>
        <w:spacing w:after="0" w:line="276" w:lineRule="auto"/>
        <w:rPr>
          <w:rFonts w:ascii="Lato" w:hAnsi="Lato" w:cstheme="minorHAnsi"/>
          <w:strike/>
          <w:color w:val="auto"/>
          <w:sz w:val="22"/>
        </w:rPr>
      </w:pPr>
      <w:r w:rsidRPr="00FE5047">
        <w:rPr>
          <w:rFonts w:ascii="Lato" w:hAnsi="Lato" w:cstheme="minorHAnsi"/>
          <w:color w:val="auto"/>
          <w:sz w:val="22"/>
        </w:rPr>
        <w:t>Prace będą się odbywały</w:t>
      </w:r>
      <w:r w:rsidR="00177721" w:rsidRPr="00FE5047">
        <w:rPr>
          <w:rFonts w:ascii="Lato" w:hAnsi="Lato" w:cstheme="minorHAnsi"/>
          <w:color w:val="auto"/>
          <w:sz w:val="22"/>
        </w:rPr>
        <w:t xml:space="preserve"> w dniach i godzinach uzgodnionych z</w:t>
      </w:r>
      <w:r w:rsidR="008A5BA8" w:rsidRPr="00FE5047">
        <w:rPr>
          <w:rFonts w:ascii="Lato" w:hAnsi="Lato" w:cstheme="minorHAnsi"/>
          <w:color w:val="auto"/>
          <w:sz w:val="22"/>
        </w:rPr>
        <w:t xml:space="preserve"> Zamawiaj</w:t>
      </w:r>
      <w:r w:rsidR="00177721" w:rsidRPr="00FE5047">
        <w:rPr>
          <w:rFonts w:ascii="Lato" w:hAnsi="Lato" w:cstheme="minorHAnsi"/>
          <w:color w:val="auto"/>
          <w:sz w:val="22"/>
        </w:rPr>
        <w:t>ą</w:t>
      </w:r>
      <w:r w:rsidR="008A5BA8" w:rsidRPr="00FE5047">
        <w:rPr>
          <w:rFonts w:ascii="Lato" w:hAnsi="Lato" w:cstheme="minorHAnsi"/>
          <w:color w:val="auto"/>
          <w:sz w:val="22"/>
        </w:rPr>
        <w:t>cym, w sposób minimalizujący uciążliwości dla pracowników obiektu.</w:t>
      </w:r>
    </w:p>
    <w:p w14:paraId="5A5AA285" w14:textId="77777777" w:rsidR="00F47262" w:rsidRDefault="00F47262" w:rsidP="004D5632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1CC5C79C" w14:textId="77777777" w:rsidR="001C2C32" w:rsidRPr="001C2C32" w:rsidRDefault="001C2C32" w:rsidP="001C2C32">
      <w:pPr>
        <w:spacing w:after="0" w:line="276" w:lineRule="auto"/>
        <w:rPr>
          <w:rFonts w:asciiTheme="minorHAnsi" w:hAnsiTheme="minorHAnsi" w:cstheme="minorHAnsi"/>
          <w:color w:val="auto"/>
          <w:sz w:val="22"/>
        </w:rPr>
      </w:pPr>
    </w:p>
    <w:p w14:paraId="72A1EF03" w14:textId="67158FCB" w:rsidR="001C2C32" w:rsidRPr="00177721" w:rsidRDefault="001C2C32" w:rsidP="004F634C">
      <w:pPr>
        <w:pStyle w:val="Akapitzlist"/>
        <w:numPr>
          <w:ilvl w:val="0"/>
          <w:numId w:val="32"/>
        </w:numPr>
        <w:spacing w:after="0" w:line="276" w:lineRule="auto"/>
        <w:jc w:val="center"/>
        <w:rPr>
          <w:rFonts w:ascii="Lato" w:hAnsi="Lato" w:cstheme="minorHAnsi"/>
          <w:vertAlign w:val="superscript"/>
        </w:rPr>
      </w:pPr>
      <w:r w:rsidRPr="00177721">
        <w:rPr>
          <w:rFonts w:ascii="Lato" w:hAnsi="Lato" w:cstheme="minorHAnsi"/>
          <w:b/>
          <w:bCs/>
          <w:sz w:val="24"/>
          <w:szCs w:val="24"/>
        </w:rPr>
        <w:t>Wymagania dodatkowe</w:t>
      </w:r>
    </w:p>
    <w:p w14:paraId="60ACD86D" w14:textId="77777777" w:rsidR="001C2C32" w:rsidRDefault="001C2C32" w:rsidP="000B1BD5">
      <w:pPr>
        <w:spacing w:after="0" w:line="276" w:lineRule="auto"/>
        <w:rPr>
          <w:rFonts w:asciiTheme="minorHAnsi" w:hAnsiTheme="minorHAnsi" w:cstheme="minorHAnsi"/>
          <w:color w:val="auto"/>
          <w:sz w:val="22"/>
        </w:rPr>
      </w:pPr>
    </w:p>
    <w:p w14:paraId="4F49163E" w14:textId="22EC5CB2" w:rsidR="00634B1F" w:rsidRPr="00177721" w:rsidRDefault="00634B1F" w:rsidP="000B1BD5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1. Wykonawca będzie zobowiązany do:</w:t>
      </w:r>
    </w:p>
    <w:p w14:paraId="41E72BE1" w14:textId="1FE40610" w:rsidR="00634B1F" w:rsidRPr="00177721" w:rsidRDefault="00634B1F" w:rsidP="00915566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przestrzegania warunków bhp oraz zapewnienia bezpieczeństwa dla zdrowia i życia ludzkiego zgodnie z obowiązującymi przepisami</w:t>
      </w:r>
      <w:r w:rsidR="00657CEE" w:rsidRPr="00177721">
        <w:rPr>
          <w:rFonts w:ascii="Lato" w:hAnsi="Lato" w:cstheme="minorHAnsi"/>
        </w:rPr>
        <w:t xml:space="preserve"> prawa</w:t>
      </w:r>
      <w:r w:rsidRPr="00177721">
        <w:rPr>
          <w:rFonts w:ascii="Lato" w:hAnsi="Lato" w:cstheme="minorHAnsi"/>
        </w:rPr>
        <w:t xml:space="preserve"> w trakcie trwania robót, </w:t>
      </w:r>
    </w:p>
    <w:p w14:paraId="5C8B2B08" w14:textId="471A2F59" w:rsidR="00634B1F" w:rsidRPr="00177721" w:rsidRDefault="00634B1F" w:rsidP="00915566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przestrzegania przepisów związanych z ochroną środowiska,</w:t>
      </w:r>
    </w:p>
    <w:p w14:paraId="4BE18990" w14:textId="53916492" w:rsidR="004F634C" w:rsidRPr="00177721" w:rsidRDefault="004F634C" w:rsidP="00915566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przestrzegania przepisów przeciwpożarowych,</w:t>
      </w:r>
    </w:p>
    <w:p w14:paraId="61FEB901" w14:textId="1531C8DA" w:rsidR="00634B1F" w:rsidRPr="00177721" w:rsidRDefault="00634B1F" w:rsidP="00915566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lastRenderedPageBreak/>
        <w:t>wykonywania przedmiotu zamówienia z należytą starannością, zgodnie z obowiązującymi przepisami</w:t>
      </w:r>
      <w:r w:rsidR="00657CEE" w:rsidRPr="00177721">
        <w:rPr>
          <w:rFonts w:ascii="Lato" w:hAnsi="Lato" w:cstheme="minorHAnsi"/>
        </w:rPr>
        <w:t xml:space="preserve"> prawa</w:t>
      </w:r>
      <w:r w:rsidRPr="00177721">
        <w:rPr>
          <w:rFonts w:ascii="Lato" w:hAnsi="Lato" w:cstheme="minorHAnsi"/>
        </w:rPr>
        <w:t xml:space="preserve"> i normami,</w:t>
      </w:r>
    </w:p>
    <w:p w14:paraId="040C592C" w14:textId="5854E9C9" w:rsidR="00634B1F" w:rsidRPr="00177721" w:rsidRDefault="00634B1F" w:rsidP="00915566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ponoszenia pełnej odpowiedzialności za szkody wynikłe podczas realizacji umowy wyrządzone osobom trzecim,</w:t>
      </w:r>
    </w:p>
    <w:p w14:paraId="68C59F7C" w14:textId="6333B124" w:rsidR="00634B1F" w:rsidRPr="00177721" w:rsidRDefault="00634B1F" w:rsidP="00915566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naprawienia szkód spowodowanych na skutek niewykonania lub nienależytego wykonania przedmiotu zamówienia.</w:t>
      </w:r>
    </w:p>
    <w:p w14:paraId="0DD3DF1E" w14:textId="1FEC09F3" w:rsidR="00634B1F" w:rsidRPr="00177721" w:rsidRDefault="00660D9D" w:rsidP="00975EBA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2</w:t>
      </w:r>
      <w:r w:rsidR="00634B1F" w:rsidRPr="00177721">
        <w:rPr>
          <w:rFonts w:ascii="Lato" w:hAnsi="Lato" w:cstheme="minorHAnsi"/>
          <w:color w:val="auto"/>
          <w:sz w:val="22"/>
        </w:rPr>
        <w:t xml:space="preserve">. Po zrealizowaniu </w:t>
      </w:r>
      <w:r w:rsidR="00657CEE" w:rsidRPr="00177721">
        <w:rPr>
          <w:rFonts w:ascii="Lato" w:hAnsi="Lato" w:cstheme="minorHAnsi"/>
          <w:color w:val="auto"/>
          <w:sz w:val="22"/>
        </w:rPr>
        <w:t xml:space="preserve">przedmiotu </w:t>
      </w:r>
      <w:r w:rsidR="00634B1F" w:rsidRPr="00177721">
        <w:rPr>
          <w:rFonts w:ascii="Lato" w:hAnsi="Lato" w:cstheme="minorHAnsi"/>
          <w:color w:val="auto"/>
          <w:sz w:val="22"/>
        </w:rPr>
        <w:t>zamówienia</w:t>
      </w:r>
      <w:r w:rsidR="00657CEE" w:rsidRPr="00177721">
        <w:rPr>
          <w:rFonts w:ascii="Lato" w:hAnsi="Lato" w:cstheme="minorHAnsi"/>
          <w:color w:val="auto"/>
          <w:sz w:val="22"/>
        </w:rPr>
        <w:t>,</w:t>
      </w:r>
      <w:r w:rsidR="00634B1F" w:rsidRPr="00177721">
        <w:rPr>
          <w:rFonts w:ascii="Lato" w:hAnsi="Lato" w:cstheme="minorHAnsi"/>
          <w:color w:val="auto"/>
          <w:sz w:val="22"/>
        </w:rPr>
        <w:t xml:space="preserve"> Wykonawca dostarczy Zamawiającemu dokumentację, która będzie zawierać:</w:t>
      </w:r>
    </w:p>
    <w:p w14:paraId="14232C16" w14:textId="70473C39" w:rsidR="00634B1F" w:rsidRPr="00177721" w:rsidRDefault="00634B1F" w:rsidP="00915566">
      <w:pPr>
        <w:pStyle w:val="Akapitzlist"/>
        <w:numPr>
          <w:ilvl w:val="0"/>
          <w:numId w:val="35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techniczną dokumentację powykonawczą podpisaną przez Wykonawcę oraz zaakceptowaną przez przedstawiciela Zamawiającego,</w:t>
      </w:r>
    </w:p>
    <w:p w14:paraId="7BFBC9C2" w14:textId="5AEE0100" w:rsidR="00634B1F" w:rsidRPr="00177721" w:rsidRDefault="00634B1F" w:rsidP="00915566">
      <w:pPr>
        <w:pStyle w:val="Akapitzlist"/>
        <w:numPr>
          <w:ilvl w:val="0"/>
          <w:numId w:val="35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deklarację zgodności i inne wymagane certyfikaty w języku polskim,</w:t>
      </w:r>
    </w:p>
    <w:p w14:paraId="1E12E501" w14:textId="65650241" w:rsidR="00634B1F" w:rsidRPr="00177721" w:rsidRDefault="00634B1F" w:rsidP="00915566">
      <w:pPr>
        <w:pStyle w:val="Akapitzlist"/>
        <w:numPr>
          <w:ilvl w:val="0"/>
          <w:numId w:val="35"/>
        </w:numPr>
        <w:spacing w:after="0" w:line="276" w:lineRule="auto"/>
        <w:rPr>
          <w:rFonts w:ascii="Lato" w:hAnsi="Lato" w:cstheme="minorHAnsi"/>
        </w:rPr>
      </w:pPr>
      <w:r w:rsidRPr="00177721">
        <w:rPr>
          <w:rFonts w:ascii="Lato" w:hAnsi="Lato" w:cstheme="minorHAnsi"/>
        </w:rPr>
        <w:t>warunki gwarancji</w:t>
      </w:r>
      <w:r w:rsidR="00177721" w:rsidRPr="00177721">
        <w:rPr>
          <w:rFonts w:ascii="Lato" w:hAnsi="Lato" w:cstheme="minorHAnsi"/>
        </w:rPr>
        <w:t>.</w:t>
      </w:r>
    </w:p>
    <w:p w14:paraId="666321AD" w14:textId="54F199B5" w:rsidR="002E3862" w:rsidRPr="00177721" w:rsidRDefault="00660D9D" w:rsidP="000B1BD5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3</w:t>
      </w:r>
      <w:r w:rsidR="008467AF" w:rsidRPr="00177721">
        <w:rPr>
          <w:rFonts w:ascii="Lato" w:hAnsi="Lato" w:cstheme="minorHAnsi"/>
          <w:color w:val="auto"/>
          <w:sz w:val="22"/>
        </w:rPr>
        <w:t>.</w:t>
      </w:r>
      <w:r w:rsidR="002E3862" w:rsidRPr="00177721">
        <w:rPr>
          <w:rFonts w:ascii="Lato" w:hAnsi="Lato" w:cstheme="minorHAnsi"/>
          <w:color w:val="auto"/>
          <w:sz w:val="22"/>
        </w:rPr>
        <w:t xml:space="preserve"> Opracowanie kompletnej powykonawczej dokumentacji technicznej w ilości: 1 wersja papierowa i 1 wersja elektroniczna na </w:t>
      </w:r>
      <w:r w:rsidR="00FE5047">
        <w:rPr>
          <w:rFonts w:ascii="Lato" w:hAnsi="Lato" w:cstheme="minorHAnsi"/>
          <w:color w:val="auto"/>
          <w:sz w:val="22"/>
        </w:rPr>
        <w:t>płycie CD</w:t>
      </w:r>
      <w:r w:rsidR="002E3862" w:rsidRPr="00177721">
        <w:rPr>
          <w:rFonts w:ascii="Lato" w:hAnsi="Lato" w:cstheme="minorHAnsi"/>
          <w:color w:val="auto"/>
          <w:sz w:val="22"/>
        </w:rPr>
        <w:t>.</w:t>
      </w:r>
    </w:p>
    <w:p w14:paraId="5D37D5AE" w14:textId="4DAA72F1" w:rsidR="001E6C0A" w:rsidRPr="00177721" w:rsidRDefault="00660D9D" w:rsidP="001E6C0A">
      <w:pPr>
        <w:spacing w:after="0" w:line="276" w:lineRule="auto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4</w:t>
      </w:r>
      <w:r w:rsidR="008467AF" w:rsidRPr="00177721">
        <w:rPr>
          <w:rFonts w:ascii="Lato" w:hAnsi="Lato" w:cstheme="minorHAnsi"/>
          <w:color w:val="auto"/>
          <w:sz w:val="22"/>
        </w:rPr>
        <w:t>.</w:t>
      </w:r>
      <w:r w:rsidR="00915566" w:rsidRPr="00177721">
        <w:rPr>
          <w:rFonts w:ascii="Lato" w:hAnsi="Lato" w:cstheme="minorHAnsi"/>
          <w:color w:val="auto"/>
          <w:sz w:val="22"/>
        </w:rPr>
        <w:t xml:space="preserve"> </w:t>
      </w:r>
      <w:r w:rsidR="001E6C0A" w:rsidRPr="00177721">
        <w:rPr>
          <w:rFonts w:ascii="Lato" w:hAnsi="Lato" w:cstheme="minorHAnsi"/>
          <w:color w:val="auto"/>
          <w:sz w:val="22"/>
        </w:rPr>
        <w:t>Dostarczenie ww</w:t>
      </w:r>
      <w:r w:rsidR="00FE5047">
        <w:rPr>
          <w:rFonts w:ascii="Lato" w:hAnsi="Lato" w:cstheme="minorHAnsi"/>
          <w:color w:val="auto"/>
          <w:sz w:val="22"/>
        </w:rPr>
        <w:t>.</w:t>
      </w:r>
      <w:r w:rsidR="001E6C0A" w:rsidRPr="00177721">
        <w:rPr>
          <w:rFonts w:ascii="Lato" w:hAnsi="Lato" w:cstheme="minorHAnsi"/>
          <w:color w:val="auto"/>
          <w:sz w:val="22"/>
        </w:rPr>
        <w:t xml:space="preserve"> dokumentów będzie warunkiem rozpoczęcia czynności odbior</w:t>
      </w:r>
      <w:r w:rsidR="00FE5047">
        <w:rPr>
          <w:rFonts w:ascii="Lato" w:hAnsi="Lato" w:cstheme="minorHAnsi"/>
          <w:color w:val="auto"/>
          <w:sz w:val="22"/>
        </w:rPr>
        <w:t>czych</w:t>
      </w:r>
      <w:r w:rsidR="001E6C0A" w:rsidRPr="00177721">
        <w:rPr>
          <w:rFonts w:ascii="Lato" w:hAnsi="Lato" w:cstheme="minorHAnsi"/>
          <w:color w:val="auto"/>
          <w:sz w:val="22"/>
        </w:rPr>
        <w:t xml:space="preserve">. Odbiór będzie przeprowadzony w terminie trzech dni </w:t>
      </w:r>
      <w:r w:rsidR="00997D2B">
        <w:rPr>
          <w:rFonts w:ascii="Lato" w:hAnsi="Lato" w:cstheme="minorHAnsi"/>
          <w:color w:val="auto"/>
          <w:sz w:val="22"/>
        </w:rPr>
        <w:t xml:space="preserve">roboczych </w:t>
      </w:r>
      <w:r w:rsidR="001E6C0A" w:rsidRPr="00177721">
        <w:rPr>
          <w:rFonts w:ascii="Lato" w:hAnsi="Lato" w:cstheme="minorHAnsi"/>
          <w:color w:val="auto"/>
          <w:sz w:val="22"/>
        </w:rPr>
        <w:t xml:space="preserve">od zgłoszenia gotowości do odbioru </w:t>
      </w:r>
      <w:r w:rsidR="00997D2B">
        <w:rPr>
          <w:rFonts w:ascii="Lato" w:hAnsi="Lato" w:cstheme="minorHAnsi"/>
          <w:color w:val="auto"/>
          <w:sz w:val="22"/>
        </w:rPr>
        <w:br/>
      </w:r>
      <w:r w:rsidR="001E6C0A" w:rsidRPr="00177721">
        <w:rPr>
          <w:rFonts w:ascii="Lato" w:hAnsi="Lato" w:cstheme="minorHAnsi"/>
          <w:color w:val="auto"/>
          <w:sz w:val="22"/>
        </w:rPr>
        <w:t>i dostarczenia ww</w:t>
      </w:r>
      <w:r w:rsidR="00FE5047">
        <w:rPr>
          <w:rFonts w:ascii="Lato" w:hAnsi="Lato" w:cstheme="minorHAnsi"/>
          <w:color w:val="auto"/>
          <w:sz w:val="22"/>
        </w:rPr>
        <w:t>.</w:t>
      </w:r>
      <w:r w:rsidR="001E6C0A" w:rsidRPr="00177721">
        <w:rPr>
          <w:rFonts w:ascii="Lato" w:hAnsi="Lato" w:cstheme="minorHAnsi"/>
          <w:color w:val="auto"/>
          <w:sz w:val="22"/>
        </w:rPr>
        <w:t xml:space="preserve"> dokumentów. </w:t>
      </w:r>
    </w:p>
    <w:p w14:paraId="69F95C9A" w14:textId="77777777" w:rsidR="00AE5DEF" w:rsidRPr="00177721" w:rsidRDefault="00AE5DEF" w:rsidP="00B8599F">
      <w:pPr>
        <w:spacing w:after="0" w:line="276" w:lineRule="auto"/>
        <w:ind w:left="0" w:firstLine="0"/>
        <w:rPr>
          <w:rFonts w:ascii="Lato" w:hAnsi="Lato" w:cstheme="minorHAnsi"/>
          <w:color w:val="auto"/>
          <w:sz w:val="22"/>
        </w:rPr>
      </w:pPr>
    </w:p>
    <w:p w14:paraId="247099F6" w14:textId="379FDDE4" w:rsidR="0059563C" w:rsidRPr="00177721" w:rsidRDefault="00660D9D" w:rsidP="00A67785">
      <w:pPr>
        <w:spacing w:after="0" w:line="276" w:lineRule="auto"/>
        <w:ind w:right="52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>G</w:t>
      </w:r>
      <w:r w:rsidR="0059563C" w:rsidRPr="00177721">
        <w:rPr>
          <w:rFonts w:ascii="Lato" w:hAnsi="Lato" w:cstheme="minorHAnsi"/>
          <w:color w:val="auto"/>
          <w:sz w:val="22"/>
        </w:rPr>
        <w:t xml:space="preserve">warancja na prace montażowe i użyte materiały: min. </w:t>
      </w:r>
      <w:r w:rsidR="00C615F6" w:rsidRPr="00177721">
        <w:rPr>
          <w:rFonts w:ascii="Lato" w:hAnsi="Lato" w:cstheme="minorHAnsi"/>
          <w:color w:val="auto"/>
          <w:sz w:val="22"/>
        </w:rPr>
        <w:t>36</w:t>
      </w:r>
      <w:r w:rsidR="0059563C" w:rsidRPr="00177721">
        <w:rPr>
          <w:rFonts w:ascii="Lato" w:hAnsi="Lato" w:cstheme="minorHAnsi"/>
          <w:color w:val="auto"/>
          <w:sz w:val="22"/>
        </w:rPr>
        <w:t xml:space="preserve"> miesięcy. </w:t>
      </w:r>
    </w:p>
    <w:p w14:paraId="50867FAB" w14:textId="77777777" w:rsidR="0059563C" w:rsidRPr="00177721" w:rsidRDefault="0059563C" w:rsidP="00A67785">
      <w:pPr>
        <w:spacing w:after="0" w:line="276" w:lineRule="auto"/>
        <w:rPr>
          <w:rFonts w:ascii="Lato" w:hAnsi="Lato" w:cstheme="minorHAnsi"/>
          <w:color w:val="auto"/>
          <w:sz w:val="22"/>
        </w:rPr>
      </w:pPr>
    </w:p>
    <w:p w14:paraId="27C827B1" w14:textId="77777777" w:rsidR="00AE5DEF" w:rsidRPr="00177721" w:rsidRDefault="00AE5DEF" w:rsidP="00B8599F">
      <w:pPr>
        <w:spacing w:after="0" w:line="276" w:lineRule="auto"/>
        <w:ind w:left="0" w:firstLine="0"/>
        <w:rPr>
          <w:rFonts w:ascii="Lato" w:hAnsi="Lato" w:cstheme="minorHAnsi"/>
          <w:color w:val="auto"/>
          <w:sz w:val="22"/>
        </w:rPr>
      </w:pPr>
    </w:p>
    <w:p w14:paraId="64C825B7" w14:textId="68A3CF6C" w:rsidR="004F634C" w:rsidRPr="00177721" w:rsidRDefault="002E3862" w:rsidP="003645EA">
      <w:pPr>
        <w:pStyle w:val="Akapitzlist"/>
        <w:numPr>
          <w:ilvl w:val="0"/>
          <w:numId w:val="32"/>
        </w:numPr>
        <w:jc w:val="center"/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</w:pPr>
      <w:r w:rsidRPr="00177721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Warunki odbior</w:t>
      </w:r>
      <w:r w:rsidR="00657CEE" w:rsidRPr="00177721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u</w:t>
      </w:r>
    </w:p>
    <w:p w14:paraId="66DC81EA" w14:textId="5DEB459A" w:rsidR="002E3862" w:rsidRPr="00177721" w:rsidRDefault="002E3862" w:rsidP="00657CEE">
      <w:pPr>
        <w:spacing w:after="0" w:line="276" w:lineRule="auto"/>
        <w:ind w:left="0" w:firstLine="0"/>
        <w:rPr>
          <w:rFonts w:ascii="Lato" w:hAnsi="Lato" w:cstheme="minorHAnsi"/>
          <w:color w:val="auto"/>
          <w:sz w:val="22"/>
        </w:rPr>
      </w:pPr>
      <w:r w:rsidRPr="00177721">
        <w:rPr>
          <w:rFonts w:ascii="Lato" w:hAnsi="Lato" w:cstheme="minorHAnsi"/>
          <w:color w:val="auto"/>
          <w:sz w:val="22"/>
        </w:rPr>
        <w:t xml:space="preserve">Strony ustalają, że </w:t>
      </w:r>
      <w:r w:rsidR="00FE5047">
        <w:rPr>
          <w:rFonts w:ascii="Lato" w:hAnsi="Lato" w:cstheme="minorHAnsi"/>
          <w:color w:val="auto"/>
          <w:sz w:val="22"/>
        </w:rPr>
        <w:t>warunkiem</w:t>
      </w:r>
      <w:r w:rsidRPr="00177721">
        <w:rPr>
          <w:rFonts w:ascii="Lato" w:hAnsi="Lato" w:cstheme="minorHAnsi"/>
          <w:color w:val="auto"/>
          <w:sz w:val="22"/>
        </w:rPr>
        <w:t xml:space="preserve"> odbioru robót jest bezusterkowe ich wykonanie w pełnym zakresie</w:t>
      </w:r>
      <w:r w:rsidR="00FE5047">
        <w:rPr>
          <w:rFonts w:ascii="Lato" w:hAnsi="Lato" w:cstheme="minorHAnsi"/>
          <w:color w:val="auto"/>
          <w:sz w:val="22"/>
        </w:rPr>
        <w:t xml:space="preserve"> określonym w opisie</w:t>
      </w:r>
      <w:r w:rsidRPr="00177721">
        <w:rPr>
          <w:rFonts w:ascii="Lato" w:hAnsi="Lato" w:cstheme="minorHAnsi"/>
          <w:color w:val="auto"/>
          <w:sz w:val="22"/>
        </w:rPr>
        <w:t xml:space="preserve"> przedmiot</w:t>
      </w:r>
      <w:r w:rsidR="00FE5047">
        <w:rPr>
          <w:rFonts w:ascii="Lato" w:hAnsi="Lato" w:cstheme="minorHAnsi"/>
          <w:color w:val="auto"/>
          <w:sz w:val="22"/>
        </w:rPr>
        <w:t>u</w:t>
      </w:r>
      <w:r w:rsidRPr="00177721">
        <w:rPr>
          <w:rFonts w:ascii="Lato" w:hAnsi="Lato" w:cstheme="minorHAnsi"/>
          <w:color w:val="auto"/>
          <w:sz w:val="22"/>
        </w:rPr>
        <w:t xml:space="preserve"> zamówienia</w:t>
      </w:r>
      <w:r w:rsidR="00FE5047">
        <w:rPr>
          <w:rFonts w:ascii="Lato" w:hAnsi="Lato" w:cstheme="minorHAnsi"/>
          <w:color w:val="auto"/>
          <w:sz w:val="22"/>
        </w:rPr>
        <w:t xml:space="preserve"> oraz umowie</w:t>
      </w:r>
      <w:r w:rsidRPr="00177721">
        <w:rPr>
          <w:rFonts w:ascii="Lato" w:hAnsi="Lato" w:cstheme="minorHAnsi"/>
          <w:color w:val="auto"/>
          <w:sz w:val="22"/>
        </w:rPr>
        <w:t>, potwierdzone protokołem odbioru</w:t>
      </w:r>
      <w:r w:rsidR="00FE5047">
        <w:rPr>
          <w:rFonts w:ascii="Lato" w:hAnsi="Lato" w:cstheme="minorHAnsi"/>
          <w:color w:val="auto"/>
          <w:sz w:val="22"/>
        </w:rPr>
        <w:t xml:space="preserve">. </w:t>
      </w:r>
      <w:r w:rsidRPr="00177721">
        <w:rPr>
          <w:rFonts w:ascii="Lato" w:hAnsi="Lato" w:cstheme="minorHAnsi"/>
          <w:color w:val="auto"/>
          <w:sz w:val="22"/>
        </w:rPr>
        <w:t>Datą zakończenia realizacji przedmiot</w:t>
      </w:r>
      <w:r w:rsidR="00FE5047">
        <w:rPr>
          <w:rFonts w:ascii="Lato" w:hAnsi="Lato" w:cstheme="minorHAnsi"/>
          <w:color w:val="auto"/>
          <w:sz w:val="22"/>
        </w:rPr>
        <w:t>u zamówienia</w:t>
      </w:r>
      <w:r w:rsidRPr="00177721">
        <w:rPr>
          <w:rFonts w:ascii="Lato" w:hAnsi="Lato" w:cstheme="minorHAnsi"/>
          <w:color w:val="auto"/>
          <w:sz w:val="22"/>
        </w:rPr>
        <w:t xml:space="preserve"> jest data odbioru robót wraz </w:t>
      </w:r>
      <w:r w:rsidR="00FE5047">
        <w:rPr>
          <w:rFonts w:ascii="Lato" w:hAnsi="Lato" w:cstheme="minorHAnsi"/>
          <w:color w:val="auto"/>
          <w:sz w:val="22"/>
        </w:rPr>
        <w:br/>
      </w:r>
      <w:r w:rsidRPr="00177721">
        <w:rPr>
          <w:rFonts w:ascii="Lato" w:hAnsi="Lato" w:cstheme="minorHAnsi"/>
          <w:color w:val="auto"/>
          <w:sz w:val="22"/>
        </w:rPr>
        <w:t xml:space="preserve">z przekazaniem kompletnej dokumentacji wymienionej w </w:t>
      </w:r>
      <w:r w:rsidR="004F634C" w:rsidRPr="00177721">
        <w:rPr>
          <w:rFonts w:ascii="Lato" w:hAnsi="Lato" w:cstheme="minorHAnsi"/>
          <w:color w:val="auto"/>
          <w:sz w:val="22"/>
        </w:rPr>
        <w:t>rozdziale</w:t>
      </w:r>
      <w:r w:rsidRPr="00177721">
        <w:rPr>
          <w:rFonts w:ascii="Lato" w:hAnsi="Lato" w:cstheme="minorHAnsi"/>
          <w:color w:val="auto"/>
          <w:sz w:val="22"/>
        </w:rPr>
        <w:t xml:space="preserve"> </w:t>
      </w:r>
      <w:r w:rsidR="001C2C32" w:rsidRPr="00177721">
        <w:rPr>
          <w:rFonts w:ascii="Lato" w:hAnsi="Lato" w:cstheme="minorHAnsi"/>
          <w:color w:val="auto"/>
          <w:sz w:val="22"/>
        </w:rPr>
        <w:t>III</w:t>
      </w:r>
      <w:r w:rsidR="004F634C" w:rsidRPr="00177721">
        <w:rPr>
          <w:rFonts w:ascii="Lato" w:hAnsi="Lato" w:cstheme="minorHAnsi"/>
          <w:color w:val="auto"/>
          <w:sz w:val="22"/>
        </w:rPr>
        <w:t xml:space="preserve"> punkt</w:t>
      </w:r>
      <w:r w:rsidR="001C2C32" w:rsidRPr="00177721">
        <w:rPr>
          <w:rFonts w:ascii="Lato" w:hAnsi="Lato" w:cstheme="minorHAnsi"/>
          <w:color w:val="auto"/>
          <w:sz w:val="22"/>
        </w:rPr>
        <w:t xml:space="preserve"> </w:t>
      </w:r>
      <w:r w:rsidRPr="00177721">
        <w:rPr>
          <w:rFonts w:ascii="Lato" w:hAnsi="Lato" w:cstheme="minorHAnsi"/>
          <w:color w:val="auto"/>
          <w:sz w:val="22"/>
        </w:rPr>
        <w:t>2 podpunkt 3 OPZ.</w:t>
      </w:r>
    </w:p>
    <w:p w14:paraId="04191FBF" w14:textId="77777777" w:rsidR="004F634C" w:rsidRDefault="004F634C" w:rsidP="002E3862">
      <w:pPr>
        <w:rPr>
          <w:rFonts w:asciiTheme="minorHAnsi" w:hAnsiTheme="minorHAnsi" w:cstheme="minorHAnsi"/>
          <w:color w:val="auto"/>
          <w:sz w:val="22"/>
        </w:rPr>
      </w:pPr>
    </w:p>
    <w:p w14:paraId="017FFF5F" w14:textId="77777777" w:rsidR="004F634C" w:rsidRDefault="004F634C" w:rsidP="002E3862">
      <w:pPr>
        <w:rPr>
          <w:rFonts w:asciiTheme="minorHAnsi" w:hAnsiTheme="minorHAnsi" w:cstheme="minorHAnsi"/>
          <w:color w:val="auto"/>
          <w:sz w:val="22"/>
        </w:rPr>
      </w:pPr>
    </w:p>
    <w:p w14:paraId="63656C7E" w14:textId="77777777" w:rsidR="004F634C" w:rsidRDefault="004F634C" w:rsidP="002E3862">
      <w:pPr>
        <w:rPr>
          <w:rFonts w:asciiTheme="minorHAnsi" w:hAnsiTheme="minorHAnsi" w:cstheme="minorHAnsi"/>
          <w:color w:val="auto"/>
          <w:sz w:val="22"/>
        </w:rPr>
      </w:pPr>
    </w:p>
    <w:p w14:paraId="0C994163" w14:textId="77777777" w:rsidR="00775B43" w:rsidRDefault="00775B43" w:rsidP="00997D2B">
      <w:pPr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2D5EC611" w14:textId="77777777" w:rsidR="004F634C" w:rsidRDefault="004F634C" w:rsidP="002E3862">
      <w:pPr>
        <w:rPr>
          <w:rFonts w:asciiTheme="minorHAnsi" w:hAnsiTheme="minorHAnsi" w:cstheme="minorHAnsi"/>
          <w:color w:val="auto"/>
          <w:sz w:val="22"/>
        </w:rPr>
      </w:pPr>
    </w:p>
    <w:p w14:paraId="3470D33D" w14:textId="450008CF" w:rsidR="002E3862" w:rsidRPr="00D651AE" w:rsidRDefault="002E3862" w:rsidP="00915566">
      <w:pPr>
        <w:ind w:left="0" w:firstLine="0"/>
        <w:rPr>
          <w:rFonts w:ascii="Lato" w:hAnsi="Lato" w:cstheme="minorHAnsi"/>
          <w:b/>
          <w:bCs/>
          <w:color w:val="auto"/>
          <w:sz w:val="20"/>
          <w:szCs w:val="20"/>
        </w:rPr>
      </w:pPr>
      <w:r w:rsidRPr="00D651AE">
        <w:rPr>
          <w:rFonts w:ascii="Lato" w:hAnsi="Lato" w:cstheme="minorHAnsi"/>
          <w:b/>
          <w:bCs/>
          <w:color w:val="auto"/>
          <w:sz w:val="20"/>
          <w:szCs w:val="20"/>
        </w:rPr>
        <w:t>Załączniki:</w:t>
      </w:r>
    </w:p>
    <w:p w14:paraId="6C4ED218" w14:textId="480E0BE6" w:rsidR="007A7F4E" w:rsidRPr="00D651AE" w:rsidRDefault="002E3862" w:rsidP="001C2C32">
      <w:pPr>
        <w:rPr>
          <w:rFonts w:ascii="Lato" w:hAnsi="Lato" w:cstheme="minorHAnsi"/>
          <w:color w:val="auto"/>
          <w:sz w:val="20"/>
          <w:szCs w:val="20"/>
        </w:rPr>
      </w:pPr>
      <w:r w:rsidRPr="00D651AE">
        <w:rPr>
          <w:rFonts w:ascii="Lato" w:hAnsi="Lato" w:cstheme="minorHAnsi"/>
          <w:color w:val="auto"/>
          <w:sz w:val="20"/>
          <w:szCs w:val="20"/>
        </w:rPr>
        <w:t xml:space="preserve">1) Załącznik nr 1 do OPZ - </w:t>
      </w:r>
      <w:r w:rsidR="001C2C32" w:rsidRPr="00D651AE">
        <w:rPr>
          <w:rFonts w:ascii="Lato" w:hAnsi="Lato" w:cstheme="minorHAnsi"/>
          <w:color w:val="auto"/>
          <w:sz w:val="20"/>
          <w:szCs w:val="20"/>
        </w:rPr>
        <w:t>wykaz</w:t>
      </w:r>
      <w:r w:rsidRPr="00D651AE">
        <w:rPr>
          <w:rFonts w:ascii="Lato" w:hAnsi="Lato" w:cstheme="minorHAnsi"/>
          <w:color w:val="auto"/>
          <w:sz w:val="20"/>
          <w:szCs w:val="20"/>
        </w:rPr>
        <w:t xml:space="preserve"> pomieszczeń</w:t>
      </w:r>
      <w:r w:rsidR="00FE5047" w:rsidRPr="00D651AE">
        <w:rPr>
          <w:rFonts w:ascii="Lato" w:hAnsi="Lato" w:cstheme="minorHAnsi"/>
          <w:color w:val="auto"/>
          <w:sz w:val="20"/>
          <w:szCs w:val="20"/>
        </w:rPr>
        <w:t xml:space="preserve"> objętych wymianą stolarki</w:t>
      </w:r>
      <w:r w:rsidRPr="00D651AE">
        <w:rPr>
          <w:rFonts w:ascii="Lato" w:hAnsi="Lato" w:cstheme="minorHAnsi"/>
          <w:color w:val="auto"/>
          <w:sz w:val="20"/>
          <w:szCs w:val="20"/>
        </w:rPr>
        <w:t xml:space="preserve"> w budynku Urzędu Marszałkowskiego Województwa Podlaskiego w Białymstoku przy ul. Poleskiej 89.</w:t>
      </w:r>
    </w:p>
    <w:p w14:paraId="208FBF5D" w14:textId="7D48004B" w:rsidR="00997D2B" w:rsidRPr="00D651AE" w:rsidRDefault="00997D2B" w:rsidP="001C2C32">
      <w:pPr>
        <w:rPr>
          <w:rFonts w:ascii="Lato" w:hAnsi="Lato" w:cstheme="minorHAnsi"/>
          <w:color w:val="auto"/>
          <w:sz w:val="20"/>
          <w:szCs w:val="20"/>
        </w:rPr>
      </w:pPr>
      <w:r w:rsidRPr="00D651AE">
        <w:rPr>
          <w:rFonts w:ascii="Lato" w:hAnsi="Lato" w:cstheme="minorHAnsi"/>
          <w:color w:val="auto"/>
          <w:sz w:val="20"/>
          <w:szCs w:val="20"/>
        </w:rPr>
        <w:t>2) Załącznik nr 2 do OPZ – rzuty bud. C</w:t>
      </w:r>
      <w:r w:rsidR="00B82624" w:rsidRPr="00D651AE">
        <w:rPr>
          <w:rFonts w:ascii="Lato" w:hAnsi="Lato" w:cstheme="minorHAnsi"/>
          <w:color w:val="auto"/>
          <w:sz w:val="20"/>
          <w:szCs w:val="20"/>
        </w:rPr>
        <w:t>, siedziby Urzędu Marszałkowskiego Województwa Podlaskiego przy ul. Poleskiej 89 w Białymstoku.</w:t>
      </w:r>
    </w:p>
    <w:p w14:paraId="1006DF91" w14:textId="77777777" w:rsidR="00B218A9" w:rsidRDefault="00B218A9" w:rsidP="001C2C32">
      <w:pPr>
        <w:rPr>
          <w:rFonts w:ascii="Lato" w:hAnsi="Lato" w:cstheme="minorHAnsi"/>
          <w:color w:val="auto"/>
          <w:sz w:val="22"/>
        </w:rPr>
      </w:pPr>
    </w:p>
    <w:p w14:paraId="1E43BC12" w14:textId="77777777" w:rsidR="00B218A9" w:rsidRDefault="00B218A9" w:rsidP="001C2C32">
      <w:pPr>
        <w:rPr>
          <w:rFonts w:ascii="Lato" w:hAnsi="Lato" w:cstheme="minorHAnsi"/>
          <w:color w:val="auto"/>
          <w:sz w:val="22"/>
        </w:rPr>
      </w:pPr>
    </w:p>
    <w:p w14:paraId="48159C51" w14:textId="77777777" w:rsidR="00FE5047" w:rsidRDefault="00FE5047" w:rsidP="00844F14">
      <w:pPr>
        <w:ind w:left="0" w:firstLine="0"/>
        <w:rPr>
          <w:rFonts w:ascii="Lato" w:hAnsi="Lato" w:cstheme="minorHAnsi"/>
          <w:color w:val="auto"/>
          <w:sz w:val="22"/>
        </w:rPr>
      </w:pPr>
    </w:p>
    <w:p w14:paraId="197AC3F3" w14:textId="77777777" w:rsidR="00B218A9" w:rsidRDefault="00B218A9" w:rsidP="001C2C32">
      <w:pPr>
        <w:rPr>
          <w:rFonts w:ascii="Lato" w:hAnsi="Lato" w:cstheme="minorHAnsi"/>
          <w:color w:val="auto"/>
          <w:sz w:val="22"/>
        </w:rPr>
      </w:pPr>
    </w:p>
    <w:p w14:paraId="67CE9497" w14:textId="7B276641" w:rsidR="00B218A9" w:rsidRPr="00B218A9" w:rsidRDefault="00B218A9" w:rsidP="00B218A9">
      <w:pPr>
        <w:jc w:val="center"/>
        <w:rPr>
          <w:rFonts w:ascii="Lato" w:hAnsi="Lato" w:cstheme="minorHAnsi"/>
          <w:color w:val="auto"/>
          <w:sz w:val="20"/>
          <w:szCs w:val="20"/>
        </w:rPr>
      </w:pPr>
      <w:r w:rsidRPr="00B218A9">
        <w:rPr>
          <w:rFonts w:ascii="Lato" w:hAnsi="Lato"/>
          <w:sz w:val="20"/>
          <w:szCs w:val="20"/>
        </w:rPr>
        <w:t>Zamówienie finansowane z Europejskiego Funduszu Społecznego Plus oraz budżetu województwa w ramach programu Fundusze Europejskie dla Podlaskiego 2021-2027</w:t>
      </w:r>
    </w:p>
    <w:sectPr w:rsidR="00B218A9" w:rsidRPr="00B218A9" w:rsidSect="00177721">
      <w:footerReference w:type="even" r:id="rId10"/>
      <w:footerReference w:type="default" r:id="rId11"/>
      <w:footerReference w:type="first" r:id="rId12"/>
      <w:pgSz w:w="11906" w:h="16838"/>
      <w:pgMar w:top="709" w:right="1356" w:bottom="993" w:left="1416" w:header="708" w:footer="70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BAD4" w14:textId="77777777" w:rsidR="005C474B" w:rsidRDefault="005C474B">
      <w:pPr>
        <w:spacing w:after="0" w:line="240" w:lineRule="auto"/>
      </w:pPr>
      <w:r>
        <w:separator/>
      </w:r>
    </w:p>
  </w:endnote>
  <w:endnote w:type="continuationSeparator" w:id="0">
    <w:p w14:paraId="7CEB8B5B" w14:textId="77777777" w:rsidR="005C474B" w:rsidRDefault="005C4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E502" w14:textId="77777777" w:rsidR="007A7F4E" w:rsidRDefault="00907F33">
    <w:pPr>
      <w:spacing w:after="0" w:line="259" w:lineRule="auto"/>
      <w:ind w:left="0" w:right="5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D125D7D" w14:textId="77777777" w:rsidR="007A7F4E" w:rsidRDefault="00907F33">
    <w:pPr>
      <w:spacing w:after="0" w:line="259" w:lineRule="auto"/>
      <w:ind w:left="72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0815" w14:textId="77777777" w:rsidR="007A7F4E" w:rsidRDefault="00907F33">
    <w:pPr>
      <w:spacing w:after="0" w:line="259" w:lineRule="auto"/>
      <w:ind w:left="0" w:right="5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901F974" w14:textId="77777777" w:rsidR="007A7F4E" w:rsidRDefault="00907F33">
    <w:pPr>
      <w:spacing w:after="0" w:line="259" w:lineRule="auto"/>
      <w:ind w:left="72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9C86D" w14:textId="77777777" w:rsidR="007A7F4E" w:rsidRDefault="00907F33">
    <w:pPr>
      <w:spacing w:after="0" w:line="259" w:lineRule="auto"/>
      <w:ind w:left="0" w:right="5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C2AF003" w14:textId="77777777" w:rsidR="007A7F4E" w:rsidRDefault="00907F33">
    <w:pPr>
      <w:spacing w:after="0" w:line="259" w:lineRule="auto"/>
      <w:ind w:left="72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0654" w14:textId="77777777" w:rsidR="005C474B" w:rsidRDefault="005C474B">
      <w:pPr>
        <w:spacing w:after="0" w:line="240" w:lineRule="auto"/>
      </w:pPr>
      <w:r>
        <w:separator/>
      </w:r>
    </w:p>
  </w:footnote>
  <w:footnote w:type="continuationSeparator" w:id="0">
    <w:p w14:paraId="16977C79" w14:textId="77777777" w:rsidR="005C474B" w:rsidRDefault="005C4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2FA"/>
    <w:multiLevelType w:val="hybridMultilevel"/>
    <w:tmpl w:val="7EFAB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94BAE"/>
    <w:multiLevelType w:val="hybridMultilevel"/>
    <w:tmpl w:val="19D6700E"/>
    <w:lvl w:ilvl="0" w:tplc="6ABC387A">
      <w:start w:val="1"/>
      <w:numFmt w:val="lowerLetter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EAB0A">
      <w:start w:val="1"/>
      <w:numFmt w:val="lowerLetter"/>
      <w:lvlText w:val="%2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DAD5AE">
      <w:start w:val="1"/>
      <w:numFmt w:val="lowerRoman"/>
      <w:lvlText w:val="%3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ABD5C">
      <w:start w:val="1"/>
      <w:numFmt w:val="decimal"/>
      <w:lvlText w:val="%4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C01008">
      <w:start w:val="1"/>
      <w:numFmt w:val="lowerLetter"/>
      <w:lvlText w:val="%5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203226">
      <w:start w:val="1"/>
      <w:numFmt w:val="lowerRoman"/>
      <w:lvlText w:val="%6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7AD4D0">
      <w:start w:val="1"/>
      <w:numFmt w:val="decimal"/>
      <w:lvlText w:val="%7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2A3928">
      <w:start w:val="1"/>
      <w:numFmt w:val="lowerLetter"/>
      <w:lvlText w:val="%8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A6B38">
      <w:start w:val="1"/>
      <w:numFmt w:val="lowerRoman"/>
      <w:lvlText w:val="%9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222597"/>
    <w:multiLevelType w:val="hybridMultilevel"/>
    <w:tmpl w:val="746482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D4E29"/>
    <w:multiLevelType w:val="hybridMultilevel"/>
    <w:tmpl w:val="8FC61EBE"/>
    <w:lvl w:ilvl="0" w:tplc="FD6CA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8409B"/>
    <w:multiLevelType w:val="hybridMultilevel"/>
    <w:tmpl w:val="8E805BDC"/>
    <w:lvl w:ilvl="0" w:tplc="645C9B6C">
      <w:start w:val="1"/>
      <w:numFmt w:val="bullet"/>
      <w:lvlText w:val="•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AC55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8F4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5A399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4E98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4E3F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B2C6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6251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92F02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F94912"/>
    <w:multiLevelType w:val="hybridMultilevel"/>
    <w:tmpl w:val="F1F4D9A8"/>
    <w:lvl w:ilvl="0" w:tplc="B71ACDD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D2325"/>
    <w:multiLevelType w:val="hybridMultilevel"/>
    <w:tmpl w:val="00A03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F2222"/>
    <w:multiLevelType w:val="hybridMultilevel"/>
    <w:tmpl w:val="3FF4E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39"/>
    <w:multiLevelType w:val="hybridMultilevel"/>
    <w:tmpl w:val="A4E09A50"/>
    <w:lvl w:ilvl="0" w:tplc="609497F0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D13E3"/>
    <w:multiLevelType w:val="hybridMultilevel"/>
    <w:tmpl w:val="194A877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912212"/>
    <w:multiLevelType w:val="hybridMultilevel"/>
    <w:tmpl w:val="BBEA95F0"/>
    <w:lvl w:ilvl="0" w:tplc="04150017">
      <w:start w:val="1"/>
      <w:numFmt w:val="lowerLetter"/>
      <w:lvlText w:val="%1)"/>
      <w:lvlJc w:val="left"/>
      <w:pPr>
        <w:ind w:left="77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52741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2038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2F8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645CF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AEE6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CAB0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40C5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3050E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A847EC"/>
    <w:multiLevelType w:val="hybridMultilevel"/>
    <w:tmpl w:val="DD8A9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10D18"/>
    <w:multiLevelType w:val="hybridMultilevel"/>
    <w:tmpl w:val="0B3E8656"/>
    <w:lvl w:ilvl="0" w:tplc="FEB04E2E">
      <w:start w:val="1"/>
      <w:numFmt w:val="decimal"/>
      <w:lvlText w:val="%1."/>
      <w:lvlJc w:val="left"/>
      <w:pPr>
        <w:ind w:left="35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3" w15:restartNumberingAfterBreak="0">
    <w:nsid w:val="2C4C0D03"/>
    <w:multiLevelType w:val="hybridMultilevel"/>
    <w:tmpl w:val="59EE8A7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176459B"/>
    <w:multiLevelType w:val="hybridMultilevel"/>
    <w:tmpl w:val="3FAAB066"/>
    <w:lvl w:ilvl="0" w:tplc="C9765A96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3EEE3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4811C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70BB88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F46EB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B6C69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C0D9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3CC882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412FC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EB4F0A"/>
    <w:multiLevelType w:val="hybridMultilevel"/>
    <w:tmpl w:val="AFE0933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15F01"/>
    <w:multiLevelType w:val="hybridMultilevel"/>
    <w:tmpl w:val="FDF4340A"/>
    <w:lvl w:ilvl="0" w:tplc="88BAE970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F04EB"/>
    <w:multiLevelType w:val="hybridMultilevel"/>
    <w:tmpl w:val="A4FA840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4C34BE"/>
    <w:multiLevelType w:val="hybridMultilevel"/>
    <w:tmpl w:val="DDA0FE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52752"/>
    <w:multiLevelType w:val="hybridMultilevel"/>
    <w:tmpl w:val="376C7C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14869"/>
    <w:multiLevelType w:val="hybridMultilevel"/>
    <w:tmpl w:val="ACD60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A228B"/>
    <w:multiLevelType w:val="hybridMultilevel"/>
    <w:tmpl w:val="6A0E3144"/>
    <w:lvl w:ilvl="0" w:tplc="6ECE5748">
      <w:start w:val="1"/>
      <w:numFmt w:val="lowerLetter"/>
      <w:lvlText w:val="%1)"/>
      <w:lvlJc w:val="left"/>
      <w:pPr>
        <w:ind w:left="772"/>
      </w:pPr>
      <w:rPr>
        <w:rFonts w:ascii="Times New Roman" w:eastAsia="Times New Roman" w:hAnsi="Times New Roman" w:cstheme="minorHAns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914FA8"/>
    <w:multiLevelType w:val="hybridMultilevel"/>
    <w:tmpl w:val="E74CEFE6"/>
    <w:lvl w:ilvl="0" w:tplc="DF704AB4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150D2"/>
    <w:multiLevelType w:val="hybridMultilevel"/>
    <w:tmpl w:val="F1F4D9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  <w:bCs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80497"/>
    <w:multiLevelType w:val="singleLevel"/>
    <w:tmpl w:val="A2F8A21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B565EF9"/>
    <w:multiLevelType w:val="hybridMultilevel"/>
    <w:tmpl w:val="BF34B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D7DA7"/>
    <w:multiLevelType w:val="hybridMultilevel"/>
    <w:tmpl w:val="77F6B954"/>
    <w:lvl w:ilvl="0" w:tplc="3F924B16">
      <w:start w:val="1"/>
      <w:numFmt w:val="decimal"/>
      <w:lvlText w:val="%1.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D4AB8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465C40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4AFD8E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6EB43A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E4714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149D48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0E7ED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F889D6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EE44EE"/>
    <w:multiLevelType w:val="hybridMultilevel"/>
    <w:tmpl w:val="9F8A0270"/>
    <w:lvl w:ilvl="0" w:tplc="FFFFFFFF">
      <w:start w:val="1"/>
      <w:numFmt w:val="decimal"/>
      <w:lvlText w:val="%1)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8D80FD2"/>
    <w:multiLevelType w:val="hybridMultilevel"/>
    <w:tmpl w:val="DC2C0270"/>
    <w:lvl w:ilvl="0" w:tplc="C3541B3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25F0F"/>
    <w:multiLevelType w:val="multilevel"/>
    <w:tmpl w:val="3E2A4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15766A"/>
    <w:multiLevelType w:val="hybridMultilevel"/>
    <w:tmpl w:val="1FA8E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74B7B"/>
    <w:multiLevelType w:val="hybridMultilevel"/>
    <w:tmpl w:val="AFE093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A47EE"/>
    <w:multiLevelType w:val="hybridMultilevel"/>
    <w:tmpl w:val="B5142D4C"/>
    <w:lvl w:ilvl="0" w:tplc="1AD49C16">
      <w:start w:val="1"/>
      <w:numFmt w:val="decimal"/>
      <w:lvlText w:val="%1."/>
      <w:lvlJc w:val="left"/>
      <w:pPr>
        <w:ind w:left="69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D46BAE">
      <w:start w:val="1"/>
      <w:numFmt w:val="lowerLetter"/>
      <w:lvlText w:val="%2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C0AD3A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B0E73A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6423F6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0C885A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AECF36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7AAB3C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28D418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37750556">
    <w:abstractNumId w:val="10"/>
  </w:num>
  <w:num w:numId="2" w16cid:durableId="242492244">
    <w:abstractNumId w:val="1"/>
  </w:num>
  <w:num w:numId="3" w16cid:durableId="1903714259">
    <w:abstractNumId w:val="14"/>
  </w:num>
  <w:num w:numId="4" w16cid:durableId="1383944165">
    <w:abstractNumId w:val="4"/>
  </w:num>
  <w:num w:numId="5" w16cid:durableId="864710148">
    <w:abstractNumId w:val="32"/>
  </w:num>
  <w:num w:numId="6" w16cid:durableId="1982348332">
    <w:abstractNumId w:val="26"/>
  </w:num>
  <w:num w:numId="7" w16cid:durableId="16134380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80374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9504898">
    <w:abstractNumId w:val="13"/>
  </w:num>
  <w:num w:numId="10" w16cid:durableId="651370624">
    <w:abstractNumId w:val="2"/>
  </w:num>
  <w:num w:numId="11" w16cid:durableId="863639309">
    <w:abstractNumId w:val="22"/>
  </w:num>
  <w:num w:numId="12" w16cid:durableId="843276297">
    <w:abstractNumId w:val="9"/>
  </w:num>
  <w:num w:numId="13" w16cid:durableId="1508444234">
    <w:abstractNumId w:val="18"/>
  </w:num>
  <w:num w:numId="14" w16cid:durableId="423770113">
    <w:abstractNumId w:val="13"/>
  </w:num>
  <w:num w:numId="15" w16cid:durableId="12191167">
    <w:abstractNumId w:val="20"/>
  </w:num>
  <w:num w:numId="16" w16cid:durableId="1569611090">
    <w:abstractNumId w:val="30"/>
  </w:num>
  <w:num w:numId="17" w16cid:durableId="691492328">
    <w:abstractNumId w:val="28"/>
  </w:num>
  <w:num w:numId="18" w16cid:durableId="877666168">
    <w:abstractNumId w:val="11"/>
  </w:num>
  <w:num w:numId="19" w16cid:durableId="150828319">
    <w:abstractNumId w:val="8"/>
  </w:num>
  <w:num w:numId="20" w16cid:durableId="1928491924">
    <w:abstractNumId w:val="12"/>
  </w:num>
  <w:num w:numId="21" w16cid:durableId="58065207">
    <w:abstractNumId w:val="27"/>
  </w:num>
  <w:num w:numId="22" w16cid:durableId="922878597">
    <w:abstractNumId w:val="21"/>
  </w:num>
  <w:num w:numId="23" w16cid:durableId="487064284">
    <w:abstractNumId w:val="3"/>
  </w:num>
  <w:num w:numId="24" w16cid:durableId="175192046">
    <w:abstractNumId w:val="5"/>
  </w:num>
  <w:num w:numId="25" w16cid:durableId="1337881399">
    <w:abstractNumId w:val="31"/>
  </w:num>
  <w:num w:numId="26" w16cid:durableId="1909610882">
    <w:abstractNumId w:val="19"/>
  </w:num>
  <w:num w:numId="27" w16cid:durableId="1022825827">
    <w:abstractNumId w:val="17"/>
  </w:num>
  <w:num w:numId="28" w16cid:durableId="9646935">
    <w:abstractNumId w:val="15"/>
  </w:num>
  <w:num w:numId="29" w16cid:durableId="1562062743">
    <w:abstractNumId w:val="0"/>
  </w:num>
  <w:num w:numId="30" w16cid:durableId="1295019309">
    <w:abstractNumId w:val="24"/>
  </w:num>
  <w:num w:numId="31" w16cid:durableId="1075397635">
    <w:abstractNumId w:val="23"/>
  </w:num>
  <w:num w:numId="32" w16cid:durableId="366417842">
    <w:abstractNumId w:val="16"/>
  </w:num>
  <w:num w:numId="33" w16cid:durableId="670454836">
    <w:abstractNumId w:val="6"/>
  </w:num>
  <w:num w:numId="34" w16cid:durableId="1938517052">
    <w:abstractNumId w:val="7"/>
  </w:num>
  <w:num w:numId="35" w16cid:durableId="2384869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F4E"/>
    <w:rsid w:val="00004CA0"/>
    <w:rsid w:val="00012998"/>
    <w:rsid w:val="00025A20"/>
    <w:rsid w:val="00031C7B"/>
    <w:rsid w:val="00043A85"/>
    <w:rsid w:val="00061B4F"/>
    <w:rsid w:val="00066190"/>
    <w:rsid w:val="0006677B"/>
    <w:rsid w:val="00067259"/>
    <w:rsid w:val="00073455"/>
    <w:rsid w:val="00082B1B"/>
    <w:rsid w:val="00084536"/>
    <w:rsid w:val="000B0898"/>
    <w:rsid w:val="000B18F5"/>
    <w:rsid w:val="000B1BD5"/>
    <w:rsid w:val="000C50BB"/>
    <w:rsid w:val="000D12BA"/>
    <w:rsid w:val="000D4C44"/>
    <w:rsid w:val="000F1A58"/>
    <w:rsid w:val="000F501B"/>
    <w:rsid w:val="000F79AF"/>
    <w:rsid w:val="00104157"/>
    <w:rsid w:val="00120719"/>
    <w:rsid w:val="0013009A"/>
    <w:rsid w:val="001524F3"/>
    <w:rsid w:val="001526C3"/>
    <w:rsid w:val="00162412"/>
    <w:rsid w:val="00164C13"/>
    <w:rsid w:val="00177721"/>
    <w:rsid w:val="001A25D7"/>
    <w:rsid w:val="001C1262"/>
    <w:rsid w:val="001C1DE1"/>
    <w:rsid w:val="001C2C32"/>
    <w:rsid w:val="001C2CE7"/>
    <w:rsid w:val="001D4598"/>
    <w:rsid w:val="001D716E"/>
    <w:rsid w:val="001E6C0A"/>
    <w:rsid w:val="00205E81"/>
    <w:rsid w:val="002120DD"/>
    <w:rsid w:val="0021371B"/>
    <w:rsid w:val="00230EC9"/>
    <w:rsid w:val="002341C7"/>
    <w:rsid w:val="002521A8"/>
    <w:rsid w:val="00254810"/>
    <w:rsid w:val="00255915"/>
    <w:rsid w:val="00265952"/>
    <w:rsid w:val="00285FBA"/>
    <w:rsid w:val="002C5F26"/>
    <w:rsid w:val="002D0170"/>
    <w:rsid w:val="002D1D8D"/>
    <w:rsid w:val="002E0558"/>
    <w:rsid w:val="002E3698"/>
    <w:rsid w:val="002E3862"/>
    <w:rsid w:val="00302FCE"/>
    <w:rsid w:val="00321710"/>
    <w:rsid w:val="0033139B"/>
    <w:rsid w:val="00370291"/>
    <w:rsid w:val="00370BB9"/>
    <w:rsid w:val="00374752"/>
    <w:rsid w:val="00391043"/>
    <w:rsid w:val="00392F68"/>
    <w:rsid w:val="003949EE"/>
    <w:rsid w:val="003A1D49"/>
    <w:rsid w:val="003A1F53"/>
    <w:rsid w:val="003B6EE8"/>
    <w:rsid w:val="003D5C47"/>
    <w:rsid w:val="003D7ED6"/>
    <w:rsid w:val="003F2B11"/>
    <w:rsid w:val="0040702E"/>
    <w:rsid w:val="00412EE7"/>
    <w:rsid w:val="00414DFD"/>
    <w:rsid w:val="004243DF"/>
    <w:rsid w:val="00425F52"/>
    <w:rsid w:val="00444BA2"/>
    <w:rsid w:val="004477BF"/>
    <w:rsid w:val="00447D47"/>
    <w:rsid w:val="00461A83"/>
    <w:rsid w:val="004623E3"/>
    <w:rsid w:val="00475B90"/>
    <w:rsid w:val="004762FF"/>
    <w:rsid w:val="004A21BD"/>
    <w:rsid w:val="004A6E2B"/>
    <w:rsid w:val="004B1147"/>
    <w:rsid w:val="004C4574"/>
    <w:rsid w:val="004D5632"/>
    <w:rsid w:val="004D77BC"/>
    <w:rsid w:val="004E3B7C"/>
    <w:rsid w:val="004F2C9D"/>
    <w:rsid w:val="004F591A"/>
    <w:rsid w:val="004F634C"/>
    <w:rsid w:val="004F7DFE"/>
    <w:rsid w:val="0052349A"/>
    <w:rsid w:val="0052739E"/>
    <w:rsid w:val="0054158D"/>
    <w:rsid w:val="00542E62"/>
    <w:rsid w:val="0056719D"/>
    <w:rsid w:val="005755A0"/>
    <w:rsid w:val="005811EA"/>
    <w:rsid w:val="005855BC"/>
    <w:rsid w:val="0059563C"/>
    <w:rsid w:val="005B3C27"/>
    <w:rsid w:val="005B6F22"/>
    <w:rsid w:val="005C1CE2"/>
    <w:rsid w:val="005C474B"/>
    <w:rsid w:val="005C57D0"/>
    <w:rsid w:val="005D118B"/>
    <w:rsid w:val="005D1A67"/>
    <w:rsid w:val="005D72EB"/>
    <w:rsid w:val="005E0484"/>
    <w:rsid w:val="005F7C1C"/>
    <w:rsid w:val="0060539B"/>
    <w:rsid w:val="00606F3D"/>
    <w:rsid w:val="00607AC1"/>
    <w:rsid w:val="0061117B"/>
    <w:rsid w:val="00621C73"/>
    <w:rsid w:val="0062791B"/>
    <w:rsid w:val="00634B1F"/>
    <w:rsid w:val="00643238"/>
    <w:rsid w:val="00657CEE"/>
    <w:rsid w:val="00660D9D"/>
    <w:rsid w:val="00662A01"/>
    <w:rsid w:val="006714EB"/>
    <w:rsid w:val="006744CC"/>
    <w:rsid w:val="00681193"/>
    <w:rsid w:val="00682314"/>
    <w:rsid w:val="00690DCF"/>
    <w:rsid w:val="006A3923"/>
    <w:rsid w:val="006A7445"/>
    <w:rsid w:val="006B7B9D"/>
    <w:rsid w:val="006E3840"/>
    <w:rsid w:val="006F6166"/>
    <w:rsid w:val="007030AB"/>
    <w:rsid w:val="00703BD5"/>
    <w:rsid w:val="00705820"/>
    <w:rsid w:val="007269E1"/>
    <w:rsid w:val="0073394F"/>
    <w:rsid w:val="00751A9F"/>
    <w:rsid w:val="00771E60"/>
    <w:rsid w:val="007742CC"/>
    <w:rsid w:val="00775B43"/>
    <w:rsid w:val="0078201D"/>
    <w:rsid w:val="00786554"/>
    <w:rsid w:val="007962A1"/>
    <w:rsid w:val="00797594"/>
    <w:rsid w:val="007A7F4E"/>
    <w:rsid w:val="007B6BAC"/>
    <w:rsid w:val="007E0C3F"/>
    <w:rsid w:val="007F4FB3"/>
    <w:rsid w:val="0082253C"/>
    <w:rsid w:val="00835D77"/>
    <w:rsid w:val="00836FF8"/>
    <w:rsid w:val="00840F08"/>
    <w:rsid w:val="00841F97"/>
    <w:rsid w:val="00844F14"/>
    <w:rsid w:val="008467AF"/>
    <w:rsid w:val="0085303B"/>
    <w:rsid w:val="00854F2C"/>
    <w:rsid w:val="008600A9"/>
    <w:rsid w:val="00874A15"/>
    <w:rsid w:val="00894F12"/>
    <w:rsid w:val="008A3E77"/>
    <w:rsid w:val="008A5BA8"/>
    <w:rsid w:val="008A66F3"/>
    <w:rsid w:val="008C2B48"/>
    <w:rsid w:val="008C4437"/>
    <w:rsid w:val="008D251C"/>
    <w:rsid w:val="008D7EFA"/>
    <w:rsid w:val="008E04C8"/>
    <w:rsid w:val="00907F33"/>
    <w:rsid w:val="009122FC"/>
    <w:rsid w:val="00915566"/>
    <w:rsid w:val="009164FE"/>
    <w:rsid w:val="0093161B"/>
    <w:rsid w:val="00933245"/>
    <w:rsid w:val="00950A21"/>
    <w:rsid w:val="00955A80"/>
    <w:rsid w:val="0097249D"/>
    <w:rsid w:val="00975EBA"/>
    <w:rsid w:val="00992F94"/>
    <w:rsid w:val="00996C12"/>
    <w:rsid w:val="00997D2B"/>
    <w:rsid w:val="009A2C93"/>
    <w:rsid w:val="009C08F7"/>
    <w:rsid w:val="009C098E"/>
    <w:rsid w:val="009C0B95"/>
    <w:rsid w:val="009F5A68"/>
    <w:rsid w:val="009F6681"/>
    <w:rsid w:val="00A01C61"/>
    <w:rsid w:val="00A115D5"/>
    <w:rsid w:val="00A20E2E"/>
    <w:rsid w:val="00A24E14"/>
    <w:rsid w:val="00A4713B"/>
    <w:rsid w:val="00A50705"/>
    <w:rsid w:val="00A50DC9"/>
    <w:rsid w:val="00A5203B"/>
    <w:rsid w:val="00A66545"/>
    <w:rsid w:val="00A67785"/>
    <w:rsid w:val="00A75BA6"/>
    <w:rsid w:val="00A84688"/>
    <w:rsid w:val="00A878EB"/>
    <w:rsid w:val="00A95C4B"/>
    <w:rsid w:val="00A96FFD"/>
    <w:rsid w:val="00AA1B93"/>
    <w:rsid w:val="00AC4DE9"/>
    <w:rsid w:val="00AD6042"/>
    <w:rsid w:val="00AE4187"/>
    <w:rsid w:val="00AE5DEF"/>
    <w:rsid w:val="00AF2A36"/>
    <w:rsid w:val="00AF2A74"/>
    <w:rsid w:val="00B07233"/>
    <w:rsid w:val="00B218A9"/>
    <w:rsid w:val="00B27065"/>
    <w:rsid w:val="00B31205"/>
    <w:rsid w:val="00B44248"/>
    <w:rsid w:val="00B50EAC"/>
    <w:rsid w:val="00B54A70"/>
    <w:rsid w:val="00B64A8A"/>
    <w:rsid w:val="00B72180"/>
    <w:rsid w:val="00B82624"/>
    <w:rsid w:val="00B85444"/>
    <w:rsid w:val="00B8599F"/>
    <w:rsid w:val="00B87FFA"/>
    <w:rsid w:val="00B91630"/>
    <w:rsid w:val="00BB188C"/>
    <w:rsid w:val="00BB1A82"/>
    <w:rsid w:val="00BD5504"/>
    <w:rsid w:val="00BF4A0C"/>
    <w:rsid w:val="00C04479"/>
    <w:rsid w:val="00C07B71"/>
    <w:rsid w:val="00C1063B"/>
    <w:rsid w:val="00C16788"/>
    <w:rsid w:val="00C3060F"/>
    <w:rsid w:val="00C3761F"/>
    <w:rsid w:val="00C460B3"/>
    <w:rsid w:val="00C53E3B"/>
    <w:rsid w:val="00C615F6"/>
    <w:rsid w:val="00CA2DFE"/>
    <w:rsid w:val="00CC2A3E"/>
    <w:rsid w:val="00CD08C0"/>
    <w:rsid w:val="00CD5466"/>
    <w:rsid w:val="00CE1FB3"/>
    <w:rsid w:val="00CF1BFB"/>
    <w:rsid w:val="00CF2015"/>
    <w:rsid w:val="00D03206"/>
    <w:rsid w:val="00D03A24"/>
    <w:rsid w:val="00D04BA9"/>
    <w:rsid w:val="00D0516A"/>
    <w:rsid w:val="00D25640"/>
    <w:rsid w:val="00D30E95"/>
    <w:rsid w:val="00D450E9"/>
    <w:rsid w:val="00D651AE"/>
    <w:rsid w:val="00D76EC8"/>
    <w:rsid w:val="00D86882"/>
    <w:rsid w:val="00D95A79"/>
    <w:rsid w:val="00DA4E4B"/>
    <w:rsid w:val="00DB0457"/>
    <w:rsid w:val="00DB37A9"/>
    <w:rsid w:val="00DB5731"/>
    <w:rsid w:val="00DC0240"/>
    <w:rsid w:val="00DD21F9"/>
    <w:rsid w:val="00DD62E5"/>
    <w:rsid w:val="00DE1C7C"/>
    <w:rsid w:val="00DF01CE"/>
    <w:rsid w:val="00E01A8C"/>
    <w:rsid w:val="00E177AF"/>
    <w:rsid w:val="00E24154"/>
    <w:rsid w:val="00E30D22"/>
    <w:rsid w:val="00E31D9E"/>
    <w:rsid w:val="00E4032B"/>
    <w:rsid w:val="00E417EF"/>
    <w:rsid w:val="00E43230"/>
    <w:rsid w:val="00E516BB"/>
    <w:rsid w:val="00E62671"/>
    <w:rsid w:val="00E7597F"/>
    <w:rsid w:val="00E75FEE"/>
    <w:rsid w:val="00E76668"/>
    <w:rsid w:val="00E84D3C"/>
    <w:rsid w:val="00E87A94"/>
    <w:rsid w:val="00E907E1"/>
    <w:rsid w:val="00E939A3"/>
    <w:rsid w:val="00ED0892"/>
    <w:rsid w:val="00EE1AAB"/>
    <w:rsid w:val="00EE56E1"/>
    <w:rsid w:val="00EF63C0"/>
    <w:rsid w:val="00F03315"/>
    <w:rsid w:val="00F2237B"/>
    <w:rsid w:val="00F25718"/>
    <w:rsid w:val="00F307A0"/>
    <w:rsid w:val="00F44451"/>
    <w:rsid w:val="00F47262"/>
    <w:rsid w:val="00F47C09"/>
    <w:rsid w:val="00F70D3E"/>
    <w:rsid w:val="00F7169F"/>
    <w:rsid w:val="00F75455"/>
    <w:rsid w:val="00F77686"/>
    <w:rsid w:val="00F85249"/>
    <w:rsid w:val="00F91075"/>
    <w:rsid w:val="00F9688A"/>
    <w:rsid w:val="00FB382C"/>
    <w:rsid w:val="00FC360F"/>
    <w:rsid w:val="00FC4547"/>
    <w:rsid w:val="00FE5047"/>
    <w:rsid w:val="00FE5333"/>
    <w:rsid w:val="00FE64AD"/>
    <w:rsid w:val="00FF3172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44D8"/>
  <w15:docId w15:val="{80A21D10-5726-4819-A4CC-DFD768FB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2" w:line="249" w:lineRule="auto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72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69E1"/>
    <w:rPr>
      <w:rFonts w:ascii="Times New Roman" w:eastAsia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2C5F26"/>
    <w:rPr>
      <w:color w:val="0563C1" w:themeColor="hyperlink"/>
      <w:u w:val="single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2C5F26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kapitzlistZnak">
    <w:name w:val="Akapit z listą Znak"/>
    <w:aliases w:val="Akapit z listą BS Znak"/>
    <w:basedOn w:val="Domylnaczcionkaakapitu"/>
    <w:link w:val="Akapitzlist"/>
    <w:uiPriority w:val="34"/>
    <w:locked/>
    <w:rsid w:val="00D86882"/>
    <w:rPr>
      <w:rFonts w:eastAsiaTheme="minorHAns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3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6.jpg@01DBCBEB.2DE224F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2D228-73C9-4153-B711-874E1202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1733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jolanta.mosdorf</dc:creator>
  <cp:keywords/>
  <dc:description/>
  <cp:lastModifiedBy>Czułowski Łukasz</cp:lastModifiedBy>
  <cp:revision>22</cp:revision>
  <cp:lastPrinted>2026-04-14T08:33:00Z</cp:lastPrinted>
  <dcterms:created xsi:type="dcterms:W3CDTF">2026-03-19T12:33:00Z</dcterms:created>
  <dcterms:modified xsi:type="dcterms:W3CDTF">2026-05-05T07:35:00Z</dcterms:modified>
</cp:coreProperties>
</file>