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BA696" w14:textId="6F078490" w:rsidR="00212B1D" w:rsidRPr="00AC310C" w:rsidRDefault="00212B1D" w:rsidP="00743447">
      <w:pPr>
        <w:spacing w:after="0"/>
        <w:ind w:left="5664" w:right="567" w:firstLine="708"/>
        <w:rPr>
          <w:rFonts w:ascii="Arial" w:hAnsi="Arial" w:cs="Arial"/>
          <w:b/>
          <w:i/>
          <w:color w:val="00B050"/>
          <w:sz w:val="20"/>
          <w:szCs w:val="20"/>
        </w:rPr>
      </w:pPr>
      <w:bookmarkStart w:id="0" w:name="_GoBack"/>
      <w:r w:rsidRPr="00AC310C">
        <w:rPr>
          <w:rFonts w:ascii="Arial" w:hAnsi="Arial" w:cs="Arial"/>
          <w:b/>
          <w:i/>
          <w:color w:val="00B050"/>
          <w:sz w:val="20"/>
          <w:szCs w:val="20"/>
        </w:rPr>
        <w:t xml:space="preserve">Załącznik nr 4 do SWZ </w:t>
      </w:r>
    </w:p>
    <w:bookmarkEnd w:id="0"/>
    <w:p w14:paraId="48F77820" w14:textId="77777777" w:rsidR="00212B1D" w:rsidRDefault="00212B1D" w:rsidP="00F24F26">
      <w:pPr>
        <w:spacing w:after="0"/>
        <w:ind w:left="5664" w:right="567"/>
        <w:rPr>
          <w:rFonts w:ascii="Arial" w:hAnsi="Arial" w:cs="Arial"/>
          <w:b/>
          <w:sz w:val="24"/>
          <w:szCs w:val="24"/>
        </w:rPr>
      </w:pPr>
    </w:p>
    <w:p w14:paraId="18872B3E" w14:textId="537AD56A" w:rsidR="00F24F26" w:rsidRPr="00743447" w:rsidRDefault="00212B1D" w:rsidP="00F24F26">
      <w:pPr>
        <w:spacing w:after="0"/>
        <w:ind w:left="5664" w:right="567"/>
        <w:rPr>
          <w:rFonts w:ascii="Arial" w:hAnsi="Arial" w:cs="Arial"/>
          <w:b/>
        </w:rPr>
      </w:pPr>
      <w:r w:rsidRPr="00743447">
        <w:rPr>
          <w:rFonts w:ascii="Arial" w:hAnsi="Arial" w:cs="Arial"/>
          <w:b/>
        </w:rPr>
        <w:t>Zakład Karny w Płocku</w:t>
      </w:r>
    </w:p>
    <w:p w14:paraId="1492A71E" w14:textId="24214B30" w:rsidR="00F24F26" w:rsidRPr="00743447" w:rsidRDefault="00F24F26" w:rsidP="00F24F26">
      <w:pPr>
        <w:spacing w:after="0"/>
        <w:ind w:left="5664" w:right="567"/>
        <w:rPr>
          <w:rFonts w:ascii="Arial" w:hAnsi="Arial" w:cs="Arial"/>
          <w:b/>
        </w:rPr>
      </w:pPr>
      <w:r w:rsidRPr="00743447">
        <w:rPr>
          <w:rFonts w:ascii="Arial" w:hAnsi="Arial" w:cs="Arial"/>
          <w:b/>
        </w:rPr>
        <w:t xml:space="preserve">ul. </w:t>
      </w:r>
      <w:r w:rsidR="00212B1D" w:rsidRPr="00743447">
        <w:rPr>
          <w:rFonts w:ascii="Arial" w:hAnsi="Arial" w:cs="Arial"/>
          <w:b/>
        </w:rPr>
        <w:t>Sienkiewicza 22</w:t>
      </w:r>
    </w:p>
    <w:p w14:paraId="5921E936" w14:textId="13ABB46B" w:rsidR="00F24F26" w:rsidRPr="000E3D6B" w:rsidRDefault="00212B1D" w:rsidP="00F24F26">
      <w:pPr>
        <w:spacing w:after="0"/>
        <w:ind w:left="5664" w:right="567"/>
        <w:rPr>
          <w:rFonts w:ascii="Arial" w:hAnsi="Arial" w:cs="Arial"/>
          <w:b/>
          <w:sz w:val="24"/>
          <w:szCs w:val="24"/>
        </w:rPr>
      </w:pPr>
      <w:r w:rsidRPr="00743447">
        <w:rPr>
          <w:rFonts w:ascii="Arial" w:hAnsi="Arial" w:cs="Arial"/>
          <w:b/>
        </w:rPr>
        <w:t>09</w:t>
      </w:r>
      <w:r w:rsidR="00F24F26" w:rsidRPr="00743447">
        <w:rPr>
          <w:rFonts w:ascii="Arial" w:hAnsi="Arial" w:cs="Arial"/>
          <w:b/>
        </w:rPr>
        <w:t>-</w:t>
      </w:r>
      <w:r w:rsidRPr="00743447">
        <w:rPr>
          <w:rFonts w:ascii="Arial" w:hAnsi="Arial" w:cs="Arial"/>
          <w:b/>
        </w:rPr>
        <w:t>402</w:t>
      </w:r>
      <w:r w:rsidR="00F24F26" w:rsidRPr="00743447">
        <w:rPr>
          <w:rFonts w:ascii="Arial" w:hAnsi="Arial" w:cs="Arial"/>
          <w:b/>
        </w:rPr>
        <w:t xml:space="preserve"> </w:t>
      </w:r>
      <w:r w:rsidRPr="00743447">
        <w:rPr>
          <w:rFonts w:ascii="Arial" w:hAnsi="Arial" w:cs="Arial"/>
          <w:b/>
        </w:rPr>
        <w:t>Płock</w:t>
      </w:r>
    </w:p>
    <w:p w14:paraId="1841DAD5" w14:textId="77777777" w:rsidR="00EF45B6" w:rsidRPr="00F24F26" w:rsidRDefault="00EF45B6" w:rsidP="00F24F26">
      <w:pPr>
        <w:spacing w:after="0"/>
        <w:ind w:right="567"/>
        <w:rPr>
          <w:rFonts w:ascii="Arial" w:hAnsi="Arial" w:cs="Arial"/>
          <w:b/>
          <w:sz w:val="24"/>
          <w:szCs w:val="24"/>
        </w:rPr>
      </w:pPr>
      <w:r w:rsidRPr="00F24F26">
        <w:rPr>
          <w:rFonts w:ascii="Arial" w:hAnsi="Arial" w:cs="Arial"/>
          <w:b/>
          <w:sz w:val="24"/>
          <w:szCs w:val="24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F24F26">
      <w:pPr>
        <w:ind w:right="4677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F24F26">
      <w:pPr>
        <w:spacing w:after="0"/>
        <w:ind w:right="4819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Pr="00F24F2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6BB8FFF6" w:rsidR="00EF45B6" w:rsidRPr="00F24F26" w:rsidRDefault="00EF45B6" w:rsidP="00EF45B6">
      <w:pPr>
        <w:spacing w:after="120" w:line="360" w:lineRule="auto"/>
        <w:jc w:val="center"/>
        <w:rPr>
          <w:rFonts w:ascii="Arial" w:hAnsi="Arial" w:cs="Arial"/>
          <w:b/>
        </w:rPr>
      </w:pPr>
      <w:r w:rsidRPr="00F24F26">
        <w:rPr>
          <w:rFonts w:ascii="Arial" w:hAnsi="Arial" w:cs="Arial"/>
          <w:b/>
        </w:rPr>
        <w:t>Oświadczenia wykonawcy</w:t>
      </w:r>
      <w:r w:rsidR="00F24F26">
        <w:rPr>
          <w:rFonts w:ascii="Arial" w:hAnsi="Arial" w:cs="Arial"/>
          <w:b/>
        </w:rPr>
        <w:t xml:space="preserve"> </w:t>
      </w:r>
      <w:r w:rsidRPr="00F24F26">
        <w:rPr>
          <w:rFonts w:ascii="Arial" w:hAnsi="Arial" w:cs="Arial"/>
          <w:b/>
        </w:rPr>
        <w:t>/</w:t>
      </w:r>
      <w:r w:rsidR="00F24F26">
        <w:rPr>
          <w:rFonts w:ascii="Arial" w:hAnsi="Arial" w:cs="Arial"/>
          <w:b/>
        </w:rPr>
        <w:t xml:space="preserve"> </w:t>
      </w:r>
      <w:r w:rsidRPr="00F24F26">
        <w:rPr>
          <w:rFonts w:ascii="Arial" w:hAnsi="Arial" w:cs="Arial"/>
          <w:b/>
        </w:rPr>
        <w:t>wykonawcy wspólnie ubiegającego się o</w:t>
      </w:r>
      <w:r w:rsidR="00F24F26">
        <w:rPr>
          <w:rFonts w:ascii="Arial" w:hAnsi="Arial" w:cs="Arial"/>
          <w:b/>
        </w:rPr>
        <w:t> </w:t>
      </w:r>
      <w:r w:rsidRPr="00F24F26">
        <w:rPr>
          <w:rFonts w:ascii="Arial" w:hAnsi="Arial" w:cs="Arial"/>
          <w:b/>
        </w:rPr>
        <w:t>udzielenie</w:t>
      </w:r>
      <w:r w:rsidR="00F24F26">
        <w:rPr>
          <w:rFonts w:ascii="Arial" w:hAnsi="Arial" w:cs="Arial"/>
          <w:b/>
        </w:rPr>
        <w:t> </w:t>
      </w:r>
      <w:r w:rsidR="00F24F26" w:rsidRPr="00F24F26">
        <w:rPr>
          <w:rFonts w:ascii="Arial" w:hAnsi="Arial" w:cs="Arial"/>
          <w:b/>
        </w:rPr>
        <w:t xml:space="preserve">zamówienia </w:t>
      </w:r>
    </w:p>
    <w:p w14:paraId="01960931" w14:textId="39F47518" w:rsidR="00EF45B6" w:rsidRPr="00F24F26" w:rsidRDefault="00F24F2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F24F26">
        <w:rPr>
          <w:rFonts w:ascii="Arial" w:hAnsi="Arial" w:cs="Arial"/>
          <w:b/>
          <w:sz w:val="20"/>
          <w:szCs w:val="20"/>
        </w:rPr>
        <w:t>dotyczące przesłanek wykluczenia z art. 5k rozporządzenia 833/2014 oraz art. 7 ust. 1 ustawy o</w:t>
      </w:r>
      <w:r>
        <w:rPr>
          <w:rFonts w:ascii="Arial" w:hAnsi="Arial" w:cs="Arial"/>
          <w:b/>
          <w:sz w:val="20"/>
          <w:szCs w:val="20"/>
        </w:rPr>
        <w:t> </w:t>
      </w:r>
      <w:r w:rsidRPr="00F24F26">
        <w:rPr>
          <w:rFonts w:ascii="Arial" w:hAnsi="Arial" w:cs="Arial"/>
          <w:b/>
          <w:sz w:val="20"/>
          <w:szCs w:val="20"/>
        </w:rPr>
        <w:t>szczególnych rozwiązaniach w zakresie przeciwdziałania wspieraniu agresji na Ukrainę oraz</w:t>
      </w:r>
      <w:r>
        <w:rPr>
          <w:rFonts w:ascii="Arial" w:hAnsi="Arial" w:cs="Arial"/>
          <w:b/>
          <w:sz w:val="20"/>
          <w:szCs w:val="20"/>
        </w:rPr>
        <w:t> </w:t>
      </w:r>
      <w:r w:rsidRPr="00F24F26">
        <w:rPr>
          <w:rFonts w:ascii="Arial" w:hAnsi="Arial" w:cs="Arial"/>
          <w:b/>
          <w:sz w:val="20"/>
          <w:szCs w:val="20"/>
        </w:rPr>
        <w:t>służących ochronie bezpieczeństwa narodowego</w:t>
      </w:r>
      <w:r w:rsidR="00D35D8A">
        <w:rPr>
          <w:rFonts w:ascii="Arial" w:hAnsi="Arial" w:cs="Arial"/>
          <w:b/>
          <w:sz w:val="20"/>
          <w:szCs w:val="20"/>
        </w:rPr>
        <w:t xml:space="preserve"> (Dz. U. z 2025r. poz. 514)</w:t>
      </w:r>
    </w:p>
    <w:p w14:paraId="73EB470F" w14:textId="5B02B438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11C8A602" w14:textId="77777777" w:rsidR="00F24F26" w:rsidRPr="00F24F26" w:rsidRDefault="00F24F26" w:rsidP="00F24F26">
      <w:pPr>
        <w:spacing w:before="120" w:after="0" w:line="36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071B190" w14:textId="035EE988" w:rsidR="00F24F26" w:rsidRPr="00212B1D" w:rsidRDefault="00EF45B6" w:rsidP="00212B1D">
      <w:pPr>
        <w:pStyle w:val="NormalnyWeb"/>
        <w:spacing w:after="198" w:line="360" w:lineRule="auto"/>
        <w:jc w:val="both"/>
        <w:rPr>
          <w:rFonts w:ascii="Arial" w:hAnsi="Arial" w:cs="Arial"/>
          <w:sz w:val="20"/>
          <w:szCs w:val="20"/>
        </w:rPr>
      </w:pPr>
      <w:r w:rsidRPr="00212B1D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r w:rsidR="00212B1D" w:rsidRPr="00212B1D">
        <w:rPr>
          <w:rFonts w:ascii="Arial" w:hAnsi="Arial" w:cs="Arial"/>
          <w:b/>
          <w:bCs/>
          <w:sz w:val="22"/>
          <w:szCs w:val="22"/>
        </w:rPr>
        <w:t>„</w:t>
      </w:r>
      <w:r w:rsidR="00212B1D" w:rsidRPr="00212B1D">
        <w:rPr>
          <w:rFonts w:ascii="Arial" w:hAnsi="Arial" w:cs="Arial"/>
          <w:b/>
          <w:bCs/>
          <w:i/>
          <w:iCs/>
          <w:sz w:val="22"/>
          <w:szCs w:val="22"/>
        </w:rPr>
        <w:t>DOSTAWA SPECJALISTYCZNEJ APARATURY DIAGNOSTYCZNEJ RTG WRAZ Z ADAPTACJĄ POMIESZCZENIA PRACOWNI DIAGNOSTYKI OBRAZOWEJ W ZAKŁADZIE KARNYM W PŁOCKU</w:t>
      </w:r>
      <w:r w:rsidR="00212B1D" w:rsidRPr="00212B1D">
        <w:rPr>
          <w:rFonts w:ascii="Arial" w:hAnsi="Arial" w:cs="Arial"/>
          <w:b/>
          <w:bCs/>
          <w:sz w:val="22"/>
          <w:szCs w:val="22"/>
        </w:rPr>
        <w:t>”</w:t>
      </w:r>
      <w:r w:rsidR="00F24F26" w:rsidRPr="00212B1D">
        <w:rPr>
          <w:rFonts w:ascii="Arial" w:hAnsi="Arial" w:cs="Arial"/>
          <w:sz w:val="20"/>
          <w:szCs w:val="20"/>
        </w:rPr>
        <w:t>,</w:t>
      </w:r>
      <w:r w:rsidR="00BC68D5" w:rsidRPr="00212B1D">
        <w:rPr>
          <w:rFonts w:ascii="Arial" w:hAnsi="Arial" w:cs="Arial"/>
          <w:sz w:val="20"/>
          <w:szCs w:val="20"/>
        </w:rPr>
        <w:t xml:space="preserve"> znak sprawy:</w:t>
      </w:r>
      <w:r w:rsidR="00BC68D5" w:rsidRPr="00212B1D">
        <w:rPr>
          <w:rFonts w:ascii="Arial" w:hAnsi="Arial" w:cs="Arial"/>
          <w:b/>
          <w:sz w:val="20"/>
          <w:szCs w:val="20"/>
        </w:rPr>
        <w:t xml:space="preserve"> 2</w:t>
      </w:r>
      <w:r w:rsidR="00212B1D">
        <w:rPr>
          <w:rFonts w:ascii="Arial" w:hAnsi="Arial" w:cs="Arial"/>
          <w:b/>
          <w:sz w:val="20"/>
          <w:szCs w:val="20"/>
        </w:rPr>
        <w:t>232</w:t>
      </w:r>
      <w:r w:rsidR="00BC68D5" w:rsidRPr="00212B1D">
        <w:rPr>
          <w:rFonts w:ascii="Arial" w:hAnsi="Arial" w:cs="Arial"/>
          <w:b/>
          <w:sz w:val="20"/>
          <w:szCs w:val="20"/>
        </w:rPr>
        <w:t>.</w:t>
      </w:r>
      <w:r w:rsidR="00212B1D">
        <w:rPr>
          <w:rFonts w:ascii="Arial" w:hAnsi="Arial" w:cs="Arial"/>
          <w:b/>
          <w:sz w:val="20"/>
          <w:szCs w:val="20"/>
        </w:rPr>
        <w:t>0</w:t>
      </w:r>
      <w:r w:rsidR="00BC68D5" w:rsidRPr="00212B1D">
        <w:rPr>
          <w:rFonts w:ascii="Arial" w:hAnsi="Arial" w:cs="Arial"/>
          <w:b/>
          <w:sz w:val="20"/>
          <w:szCs w:val="20"/>
        </w:rPr>
        <w:t>1.202</w:t>
      </w:r>
      <w:r w:rsidR="00212B1D">
        <w:rPr>
          <w:rFonts w:ascii="Arial" w:hAnsi="Arial" w:cs="Arial"/>
          <w:b/>
          <w:sz w:val="20"/>
          <w:szCs w:val="20"/>
        </w:rPr>
        <w:t>6.LS</w:t>
      </w:r>
      <w:r w:rsidR="00BC68D5" w:rsidRPr="00212B1D">
        <w:rPr>
          <w:rFonts w:ascii="Arial" w:hAnsi="Arial" w:cs="Arial"/>
          <w:b/>
          <w:sz w:val="20"/>
          <w:szCs w:val="20"/>
        </w:rPr>
        <w:t xml:space="preserve">, </w:t>
      </w:r>
      <w:r w:rsidR="00F24F26" w:rsidRPr="00212B1D">
        <w:rPr>
          <w:rFonts w:ascii="Arial" w:hAnsi="Arial" w:cs="Arial"/>
          <w:sz w:val="20"/>
          <w:szCs w:val="20"/>
        </w:rPr>
        <w:t>oświadczam, co następuje:</w:t>
      </w:r>
    </w:p>
    <w:p w14:paraId="5FFF2AAE" w14:textId="77777777" w:rsidR="00EF45B6" w:rsidRDefault="00EF45B6" w:rsidP="00F24F26">
      <w:pPr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212B1D">
      <w:pPr>
        <w:pStyle w:val="Akapitzlist"/>
        <w:numPr>
          <w:ilvl w:val="0"/>
          <w:numId w:val="2"/>
        </w:numPr>
        <w:spacing w:before="360" w:after="0" w:line="276" w:lineRule="auto"/>
        <w:ind w:left="360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101DA9CF" w:rsidR="0084509A" w:rsidRPr="007F3CFE" w:rsidRDefault="007F3CFE" w:rsidP="00212B1D">
      <w:pPr>
        <w:pStyle w:val="Akapitzlist"/>
        <w:numPr>
          <w:ilvl w:val="0"/>
          <w:numId w:val="2"/>
        </w:numPr>
        <w:spacing w:before="360" w:after="0" w:line="276" w:lineRule="auto"/>
        <w:ind w:left="360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</w:t>
      </w:r>
      <w:r w:rsidRPr="00F24F26">
        <w:rPr>
          <w:rFonts w:ascii="Arial" w:hAnsi="Arial" w:cs="Arial"/>
          <w:sz w:val="21"/>
          <w:szCs w:val="21"/>
        </w:rPr>
        <w:t>zakresie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330E21" w:rsidRPr="00330E21">
        <w:rPr>
          <w:rFonts w:ascii="Arial" w:hAnsi="Arial" w:cs="Arial"/>
          <w:color w:val="222222"/>
          <w:sz w:val="21"/>
          <w:szCs w:val="21"/>
        </w:rPr>
        <w:t>Dz.U. 202</w:t>
      </w:r>
      <w:r w:rsidR="00D35D8A">
        <w:rPr>
          <w:rFonts w:ascii="Arial" w:hAnsi="Arial" w:cs="Arial"/>
          <w:color w:val="222222"/>
          <w:sz w:val="21"/>
          <w:szCs w:val="21"/>
        </w:rPr>
        <w:t>5</w:t>
      </w:r>
      <w:r w:rsidR="00330E21" w:rsidRPr="00330E21">
        <w:rPr>
          <w:rFonts w:ascii="Arial" w:hAnsi="Arial" w:cs="Arial"/>
          <w:color w:val="222222"/>
          <w:sz w:val="21"/>
          <w:szCs w:val="21"/>
        </w:rPr>
        <w:t xml:space="preserve"> poz. 5</w:t>
      </w:r>
      <w:r w:rsidR="00D35D8A">
        <w:rPr>
          <w:rFonts w:ascii="Arial" w:hAnsi="Arial" w:cs="Arial"/>
          <w:color w:val="222222"/>
          <w:sz w:val="21"/>
          <w:szCs w:val="21"/>
        </w:rPr>
        <w:t>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212B1D">
      <w:pPr>
        <w:spacing w:before="240" w:after="120" w:line="276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212B1D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47436E2D" w14:textId="570F70C9" w:rsidR="00F24F26" w:rsidRDefault="0070071F" w:rsidP="00212B1D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24F26">
        <w:rPr>
          <w:rFonts w:ascii="Arial" w:hAnsi="Arial" w:cs="Arial"/>
          <w:sz w:val="21"/>
          <w:szCs w:val="21"/>
        </w:rPr>
        <w:t>SWZ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</w:p>
    <w:p w14:paraId="04FC7C20" w14:textId="1C42BC6D" w:rsidR="0070071F" w:rsidRPr="00DE447D" w:rsidRDefault="000B07BD" w:rsidP="00212B1D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="0070071F" w:rsidRPr="00A22DCF">
        <w:rPr>
          <w:rFonts w:ascii="Arial" w:hAnsi="Arial" w:cs="Arial"/>
          <w:sz w:val="21"/>
          <w:szCs w:val="21"/>
        </w:rPr>
        <w:t>w następującym zakresie:</w:t>
      </w:r>
      <w:r w:rsidR="0070071F"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5FEF568F" w:rsidR="00EF45B6" w:rsidRDefault="00EF45B6" w:rsidP="00F24F26">
      <w:pPr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212B1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475C04C" w14:textId="77777777" w:rsidR="00F24F2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31535882" w14:textId="77777777" w:rsidR="00212B1D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 w:rsidR="00212B1D">
        <w:rPr>
          <w:rFonts w:ascii="Arial" w:hAnsi="Arial" w:cs="Arial"/>
          <w:sz w:val="16"/>
          <w:szCs w:val="16"/>
        </w:rPr>
        <w:t xml:space="preserve"> </w:t>
      </w:r>
    </w:p>
    <w:p w14:paraId="65CDFC45" w14:textId="3A10CB48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F24F26">
      <w:pPr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9CC665A" w14:textId="77777777" w:rsidR="00F24F2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 xml:space="preserve">: </w:t>
      </w:r>
    </w:p>
    <w:p w14:paraId="4D5EBF75" w14:textId="745EF43B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F24F26">
      <w:pPr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F24F26">
      <w:pPr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35F3742" w14:textId="48BC4DF6" w:rsidR="00462D74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FB5B32E" w14:textId="77777777" w:rsidR="008352A5" w:rsidRDefault="008352A5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457FA39A" w:rsidR="0072465F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F539EE">
        <w:rPr>
          <w:rFonts w:ascii="Arial" w:hAnsi="Arial" w:cs="Arial"/>
          <w:i/>
          <w:sz w:val="18"/>
          <w:szCs w:val="18"/>
        </w:rPr>
        <w:t xml:space="preserve">Data; </w:t>
      </w:r>
      <w:bookmarkStart w:id="4" w:name="_Hlk102639179"/>
      <w:r w:rsidR="005C4A49" w:rsidRPr="00F539EE">
        <w:rPr>
          <w:rFonts w:ascii="Arial" w:hAnsi="Arial" w:cs="Arial"/>
          <w:i/>
          <w:sz w:val="18"/>
          <w:szCs w:val="18"/>
        </w:rPr>
        <w:t>k</w:t>
      </w:r>
      <w:r w:rsidRPr="00F539EE">
        <w:rPr>
          <w:rFonts w:ascii="Arial" w:hAnsi="Arial" w:cs="Arial"/>
          <w:i/>
          <w:sz w:val="18"/>
          <w:szCs w:val="18"/>
        </w:rPr>
        <w:t xml:space="preserve">walifikowany podpis elektroniczny </w:t>
      </w:r>
      <w:bookmarkEnd w:id="4"/>
    </w:p>
    <w:p w14:paraId="4CB417E5" w14:textId="761F523D" w:rsidR="00CD33C3" w:rsidRPr="00550BB9" w:rsidRDefault="00CD33C3" w:rsidP="00550BB9">
      <w:pPr>
        <w:spacing w:before="240"/>
        <w:jc w:val="both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 w:rsidRPr="00DD218F">
        <w:rPr>
          <w:rFonts w:ascii="Arial" w:hAnsi="Arial" w:cs="Arial"/>
          <w:b/>
          <w:bCs/>
          <w:color w:val="FF0000"/>
          <w:sz w:val="24"/>
          <w:szCs w:val="24"/>
          <w:u w:val="single"/>
        </w:rPr>
        <w:t>Niniejszy plik należy podpisać podpisem kwalifikowanym</w:t>
      </w:r>
      <w:r>
        <w:rPr>
          <w:rFonts w:ascii="Arial" w:hAnsi="Arial" w:cs="Arial"/>
          <w:b/>
          <w:bCs/>
          <w:color w:val="FF0000"/>
          <w:sz w:val="24"/>
          <w:szCs w:val="24"/>
          <w:u w:val="single"/>
        </w:rPr>
        <w:t>.</w:t>
      </w:r>
    </w:p>
    <w:sectPr w:rsidR="00CD33C3" w:rsidRPr="00550BB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71EC0" w14:textId="77777777" w:rsidR="006E35A3" w:rsidRDefault="006E35A3" w:rsidP="00EF45B6">
      <w:pPr>
        <w:spacing w:after="0" w:line="240" w:lineRule="auto"/>
      </w:pPr>
      <w:r>
        <w:separator/>
      </w:r>
    </w:p>
  </w:endnote>
  <w:endnote w:type="continuationSeparator" w:id="0">
    <w:p w14:paraId="5E9A44F7" w14:textId="77777777" w:rsidR="006E35A3" w:rsidRDefault="006E35A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425B15" w14:textId="77777777" w:rsidR="006E35A3" w:rsidRDefault="006E35A3" w:rsidP="00EF45B6">
      <w:pPr>
        <w:spacing w:after="0" w:line="240" w:lineRule="auto"/>
      </w:pPr>
      <w:r>
        <w:separator/>
      </w:r>
    </w:p>
  </w:footnote>
  <w:footnote w:type="continuationSeparator" w:id="0">
    <w:p w14:paraId="36527DC3" w14:textId="77777777" w:rsidR="006E35A3" w:rsidRDefault="006E35A3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016614A" w14:textId="71A19698" w:rsidR="00330E21" w:rsidRPr="00330E21" w:rsidRDefault="00330E21" w:rsidP="00330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7DC7602A" w14:textId="79E10195" w:rsidR="00330E21" w:rsidRPr="00330E21" w:rsidRDefault="00330E21" w:rsidP="00330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2023 r. poz. 1124, 1285, 1723 i 1843) jest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osoba wymieniona w wykazach określonych w rozporządzeniu 765/2006 i rozporządzeniu 269/2014 albo wpisana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listę lub będąca takim beneficjentem rzeczywistym od dnia 24 lutego 2022 r., o ile została wpisana na listę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0BA18A5E" w14:textId="5CC1B17F" w:rsidR="00DD39BE" w:rsidRPr="00896587" w:rsidRDefault="00330E21" w:rsidP="00330E2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2023 r. poz. 120, 295 i 1598) jest podmiot wymieniony w wykazach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określonych w rozporządzeniu 765/2006 i rozporządzeniu 269/2014 albo wpisany na listę lub będący taką jednostką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dominującą od dnia 24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330E2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9899E" w14:textId="6F4DD246" w:rsidR="00BE3456" w:rsidRDefault="00BE3456" w:rsidP="00BE345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927054AE"/>
    <w:lvl w:ilvl="0" w:tplc="2D6608B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50B67"/>
    <w:rsid w:val="00074793"/>
    <w:rsid w:val="0008372E"/>
    <w:rsid w:val="0009296A"/>
    <w:rsid w:val="000B07BD"/>
    <w:rsid w:val="000B1DB3"/>
    <w:rsid w:val="000F1021"/>
    <w:rsid w:val="00101E83"/>
    <w:rsid w:val="00163825"/>
    <w:rsid w:val="00164500"/>
    <w:rsid w:val="001878D7"/>
    <w:rsid w:val="00191604"/>
    <w:rsid w:val="001A0D70"/>
    <w:rsid w:val="001C7622"/>
    <w:rsid w:val="001D4BE2"/>
    <w:rsid w:val="00205F16"/>
    <w:rsid w:val="0021086B"/>
    <w:rsid w:val="00212B1D"/>
    <w:rsid w:val="00241108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0E21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0BB9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29F"/>
    <w:rsid w:val="006D7E50"/>
    <w:rsid w:val="006E35A3"/>
    <w:rsid w:val="006F3753"/>
    <w:rsid w:val="0070071F"/>
    <w:rsid w:val="007007DE"/>
    <w:rsid w:val="007067F9"/>
    <w:rsid w:val="00710B9D"/>
    <w:rsid w:val="0071166D"/>
    <w:rsid w:val="0072465F"/>
    <w:rsid w:val="00735F5B"/>
    <w:rsid w:val="00743447"/>
    <w:rsid w:val="007564A2"/>
    <w:rsid w:val="00760BF1"/>
    <w:rsid w:val="00760CC0"/>
    <w:rsid w:val="007648CC"/>
    <w:rsid w:val="007A2775"/>
    <w:rsid w:val="007A3CD9"/>
    <w:rsid w:val="007B483A"/>
    <w:rsid w:val="007C686D"/>
    <w:rsid w:val="007F3CFE"/>
    <w:rsid w:val="007F4003"/>
    <w:rsid w:val="00830142"/>
    <w:rsid w:val="00830BFB"/>
    <w:rsid w:val="00834047"/>
    <w:rsid w:val="008352A5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310C"/>
    <w:rsid w:val="00AC6DF2"/>
    <w:rsid w:val="00AD57EB"/>
    <w:rsid w:val="00AE2EFC"/>
    <w:rsid w:val="00B076D6"/>
    <w:rsid w:val="00B406D1"/>
    <w:rsid w:val="00B81D52"/>
    <w:rsid w:val="00BA798A"/>
    <w:rsid w:val="00BC68D5"/>
    <w:rsid w:val="00BE345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33C3"/>
    <w:rsid w:val="00D13E55"/>
    <w:rsid w:val="00D35D8A"/>
    <w:rsid w:val="00D37BC3"/>
    <w:rsid w:val="00D44493"/>
    <w:rsid w:val="00D556E3"/>
    <w:rsid w:val="00D6317D"/>
    <w:rsid w:val="00D91691"/>
    <w:rsid w:val="00D92243"/>
    <w:rsid w:val="00D9619E"/>
    <w:rsid w:val="00DD39BE"/>
    <w:rsid w:val="00DE6870"/>
    <w:rsid w:val="00DF4767"/>
    <w:rsid w:val="00E10B15"/>
    <w:rsid w:val="00E22985"/>
    <w:rsid w:val="00E34D47"/>
    <w:rsid w:val="00EB780F"/>
    <w:rsid w:val="00EC5C90"/>
    <w:rsid w:val="00EF38A3"/>
    <w:rsid w:val="00EF45B6"/>
    <w:rsid w:val="00EF7F7F"/>
    <w:rsid w:val="00F14423"/>
    <w:rsid w:val="00F24F26"/>
    <w:rsid w:val="00F3511F"/>
    <w:rsid w:val="00F539EE"/>
    <w:rsid w:val="00F6589D"/>
    <w:rsid w:val="00F90528"/>
    <w:rsid w:val="00FA22ED"/>
    <w:rsid w:val="00FB3729"/>
    <w:rsid w:val="00FC2303"/>
    <w:rsid w:val="00FC4677"/>
    <w:rsid w:val="00FD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E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456"/>
  </w:style>
  <w:style w:type="paragraph" w:styleId="Stopka">
    <w:name w:val="footer"/>
    <w:basedOn w:val="Normalny"/>
    <w:link w:val="StopkaZnak"/>
    <w:uiPriority w:val="99"/>
    <w:unhideWhenUsed/>
    <w:rsid w:val="00BE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456"/>
  </w:style>
  <w:style w:type="paragraph" w:styleId="Tekstdymka">
    <w:name w:val="Balloon Text"/>
    <w:basedOn w:val="Normalny"/>
    <w:link w:val="TekstdymkaZnak"/>
    <w:uiPriority w:val="99"/>
    <w:semiHidden/>
    <w:unhideWhenUsed/>
    <w:rsid w:val="0074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4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D90CF-833D-442C-9A30-43BCC3AFB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832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Lidia Stefańska</cp:lastModifiedBy>
  <cp:revision>5</cp:revision>
  <cp:lastPrinted>2026-05-04T09:19:00Z</cp:lastPrinted>
  <dcterms:created xsi:type="dcterms:W3CDTF">2026-05-03T07:58:00Z</dcterms:created>
  <dcterms:modified xsi:type="dcterms:W3CDTF">2026-05-05T05:36:00Z</dcterms:modified>
</cp:coreProperties>
</file>