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3A612" w14:textId="18568D67" w:rsidR="00A20127" w:rsidRPr="00A20127" w:rsidRDefault="00A20127" w:rsidP="00A20127">
      <w:pPr>
        <w:spacing w:after="160" w:line="276" w:lineRule="auto"/>
        <w:jc w:val="both"/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</w:pP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Przedmiotem zamówienia jest zrealizowanie szkoleń </w:t>
      </w:r>
      <w:r w:rsidR="0064184C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w ramach podnoszenia kompetencji kadry </w:t>
      </w:r>
      <w:r w:rsidR="0078630F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oraz wzmocnienie potencjału administracyjnego</w:t>
      </w:r>
      <w:r w:rsidR="0064184C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 Politechniki Bydgoskiej z </w:t>
      </w:r>
      <w:r w:rsidR="00817188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zielonej transformacji. 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Wykonawca dostarczy Zamawiającemu oraz każdemu uczestnikowi szkolenia materiały szkoleniowe w wersji cyfrowej </w:t>
      </w:r>
      <w:r w:rsidR="005C0BA9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i</w:t>
      </w:r>
      <w:r w:rsidR="00177974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zawierające logo projektu.</w:t>
      </w:r>
    </w:p>
    <w:p w14:paraId="21C6CEEB" w14:textId="00CA25B1" w:rsidR="00A20127" w:rsidRPr="00A20127" w:rsidRDefault="00A20127" w:rsidP="00A20127">
      <w:pPr>
        <w:spacing w:after="160" w:line="276" w:lineRule="auto"/>
        <w:jc w:val="both"/>
        <w:rPr>
          <w:rFonts w:eastAsia="Aptos" w:cs="Calibri"/>
          <w:b/>
          <w:color w:val="FF0000"/>
          <w:kern w:val="2"/>
          <w:sz w:val="22"/>
          <w:szCs w:val="22"/>
          <w:lang w:eastAsia="en-US"/>
          <w14:ligatures w14:val="standardContextual"/>
        </w:rPr>
      </w:pP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Każde ze szkoleń musi zakończyć się </w:t>
      </w:r>
      <w:r w:rsidR="000E519C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zaświadczeniem 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o uzyskaniu kompetencji, z którego musi wynikać ilość godzin przypisana danemu zagadnieniu zrealizowanemu podczas </w:t>
      </w:r>
      <w:r w:rsidR="001819B6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szkolenia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.  Podczas każdego szkolenia musi zostać przeprowadzona ankieta </w:t>
      </w:r>
      <w:proofErr w:type="spellStart"/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pre</w:t>
      </w:r>
      <w:proofErr w:type="spellEnd"/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 i post Uczestników szkolenia. Każde szkolenie musi zostać odpowiednio udokumentowane, oznaczone logotypem projektu i przekazane Zamawiającemu</w:t>
      </w:r>
      <w:r w:rsidRPr="00A20127">
        <w:rPr>
          <w:rFonts w:eastAsia="Aptos" w:cs="Calibri"/>
          <w:b/>
          <w:kern w:val="2"/>
          <w:sz w:val="22"/>
          <w:szCs w:val="22"/>
          <w:lang w:eastAsia="en-US"/>
          <w14:ligatures w14:val="standardContextual"/>
        </w:rPr>
        <w:t xml:space="preserve">: </w:t>
      </w:r>
    </w:p>
    <w:p w14:paraId="62FCC0B2" w14:textId="77777777" w:rsidR="00A20127" w:rsidRPr="00A20127" w:rsidRDefault="00A20127">
      <w:pPr>
        <w:numPr>
          <w:ilvl w:val="0"/>
          <w:numId w:val="2"/>
        </w:numPr>
        <w:spacing w:after="160" w:line="276" w:lineRule="auto"/>
        <w:contextualSpacing/>
        <w:jc w:val="both"/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</w:pP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Lista obecności – zawierająca imię, nazwisko i podpis uczestnika Szkoleń;</w:t>
      </w:r>
    </w:p>
    <w:p w14:paraId="157956C4" w14:textId="1DBA3F38" w:rsidR="00A20127" w:rsidRPr="00A20127" w:rsidRDefault="00A20127">
      <w:pPr>
        <w:numPr>
          <w:ilvl w:val="0"/>
          <w:numId w:val="2"/>
        </w:numPr>
        <w:spacing w:after="160" w:line="276" w:lineRule="auto"/>
        <w:contextualSpacing/>
        <w:jc w:val="both"/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</w:pP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Lista wydanych zaświadczeń</w:t>
      </w:r>
      <w:r w:rsidR="007B1E5E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o uzyskaniu kompetencji, z których musi wynikać ilość godzin przypisana danemu zagadnieniu zrealizowanemu podczas </w:t>
      </w:r>
      <w:r w:rsidR="001819B6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szkolenia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;</w:t>
      </w:r>
    </w:p>
    <w:p w14:paraId="6B025878" w14:textId="6D2EE541" w:rsidR="00A20127" w:rsidRPr="00A20127" w:rsidRDefault="00A20127">
      <w:pPr>
        <w:numPr>
          <w:ilvl w:val="0"/>
          <w:numId w:val="2"/>
        </w:numPr>
        <w:spacing w:after="160" w:line="276" w:lineRule="auto"/>
        <w:contextualSpacing/>
        <w:jc w:val="both"/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</w:pP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Zaświadczenia</w:t>
      </w:r>
      <w:r w:rsidR="007B1E5E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o uzyskaniu kompetencji, z których musi wynikać ilość godzin przypisana danemu zagadnieniu zrealizowanemu podczas </w:t>
      </w:r>
      <w:r w:rsidR="001819B6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szkolenia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. Zaświadczenie</w:t>
      </w:r>
      <w:r w:rsidR="007B1E5E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musi zostać przekazane każdemu Uczestnikowi szkolenia oraz Zamawiającemu;</w:t>
      </w:r>
    </w:p>
    <w:p w14:paraId="5408E76F" w14:textId="03A91420" w:rsidR="00A20127" w:rsidRPr="00A20127" w:rsidRDefault="00A20127">
      <w:pPr>
        <w:numPr>
          <w:ilvl w:val="0"/>
          <w:numId w:val="2"/>
        </w:numPr>
        <w:spacing w:after="160" w:line="276" w:lineRule="auto"/>
        <w:contextualSpacing/>
        <w:jc w:val="both"/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</w:pP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Lista potwierdzająca odbiór materiałów szkoleniowych, zawierającej: imię, nazwisko, podpis uczestnika szkolenia oraz datę ich </w:t>
      </w:r>
      <w:r w:rsidR="00F6336A"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odbi</w:t>
      </w:r>
      <w:r w:rsidR="00DA2350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oru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;</w:t>
      </w:r>
    </w:p>
    <w:p w14:paraId="74A36044" w14:textId="142B6EF8" w:rsidR="00A20127" w:rsidRPr="00A20127" w:rsidRDefault="00A20127">
      <w:pPr>
        <w:numPr>
          <w:ilvl w:val="0"/>
          <w:numId w:val="2"/>
        </w:numPr>
        <w:spacing w:after="160" w:line="276" w:lineRule="auto"/>
        <w:contextualSpacing/>
        <w:jc w:val="both"/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</w:pP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Materiały szkoleniowe</w:t>
      </w:r>
      <w:r w:rsidR="00817188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 w wersji 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cyfrowej.</w:t>
      </w:r>
      <w:r w:rsidRPr="00A20127">
        <w:rPr>
          <w:rFonts w:eastAsia="Aptos" w:cs="Calibri"/>
          <w:bCs w:val="0"/>
          <w:kern w:val="2"/>
          <w:sz w:val="18"/>
          <w:szCs w:val="18"/>
          <w:lang w:eastAsia="en-US"/>
          <w14:ligatures w14:val="standardContextual"/>
        </w:rPr>
        <w:t xml:space="preserve"> 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Wykonawca dostarczy materiały szkoleniowe wszystkim </w:t>
      </w:r>
      <w:r w:rsidR="00177974"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uczestnikom </w:t>
      </w:r>
      <w:r w:rsidR="00177974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i</w:t>
      </w:r>
      <w:r w:rsidR="001247AF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 Zamawiającemu</w:t>
      </w: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 najpóźniej podczas pierwszych zajęć szkoleniowych. Zamawiający dopuszcza posłużenie się materiałami opracowanymi przed udzieleniem zamówienia, w szczególności ustandaryzowanymi materiałami szkoleniowymi stosowanymi przez Wykonawcę przy realizacji szkoleń danego typu;</w:t>
      </w:r>
    </w:p>
    <w:p w14:paraId="3AB113D4" w14:textId="77777777" w:rsidR="00A20127" w:rsidRPr="00A20127" w:rsidRDefault="00A20127">
      <w:pPr>
        <w:numPr>
          <w:ilvl w:val="0"/>
          <w:numId w:val="2"/>
        </w:numPr>
        <w:spacing w:after="160" w:line="276" w:lineRule="auto"/>
        <w:contextualSpacing/>
        <w:jc w:val="both"/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</w:pP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Ankieta </w:t>
      </w:r>
      <w:proofErr w:type="spellStart"/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pre</w:t>
      </w:r>
      <w:proofErr w:type="spellEnd"/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 xml:space="preserve"> i post Uczestników szkolenia;</w:t>
      </w:r>
    </w:p>
    <w:p w14:paraId="3652810F" w14:textId="10E1DB2A" w:rsidR="00A20127" w:rsidRPr="00A20127" w:rsidRDefault="00A20127">
      <w:pPr>
        <w:numPr>
          <w:ilvl w:val="0"/>
          <w:numId w:val="2"/>
        </w:numPr>
        <w:spacing w:after="160" w:line="256" w:lineRule="auto"/>
        <w:contextualSpacing/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</w:pPr>
      <w:r w:rsidRPr="00A20127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Ankiety ewaluacyjne szkolenia (ankieta badająca satysfakcję uczestnika Szkolenia)</w:t>
      </w:r>
      <w:r w:rsidR="00C80B9C">
        <w:rPr>
          <w:rFonts w:eastAsia="Aptos" w:cs="Calibri"/>
          <w:bCs w:val="0"/>
          <w:kern w:val="2"/>
          <w:sz w:val="22"/>
          <w:szCs w:val="22"/>
          <w:lang w:eastAsia="en-US"/>
          <w14:ligatures w14:val="standardContextual"/>
        </w:rPr>
        <w:t>;</w:t>
      </w:r>
    </w:p>
    <w:p w14:paraId="162DFC83" w14:textId="77777777" w:rsidR="00A20127" w:rsidRPr="00A20127" w:rsidRDefault="00A20127">
      <w:pPr>
        <w:numPr>
          <w:ilvl w:val="0"/>
          <w:numId w:val="2"/>
        </w:numPr>
        <w:spacing w:after="160" w:line="256" w:lineRule="auto"/>
        <w:contextualSpacing/>
        <w:rPr>
          <w:rFonts w:cs="Calibri"/>
          <w:bCs w:val="0"/>
          <w:color w:val="000000"/>
          <w:kern w:val="0"/>
          <w:sz w:val="22"/>
          <w:szCs w:val="22"/>
        </w:rPr>
      </w:pPr>
      <w:r w:rsidRPr="00A20127">
        <w:rPr>
          <w:rFonts w:cs="Calibri"/>
          <w:bCs w:val="0"/>
          <w:color w:val="000000"/>
          <w:kern w:val="0"/>
          <w:sz w:val="22"/>
          <w:szCs w:val="22"/>
        </w:rPr>
        <w:t>Program szkolenia zawierający opis efektów uczenia się, które zostaną osiągnięte w ramach szkolenia.</w:t>
      </w:r>
    </w:p>
    <w:p w14:paraId="7D3CDBD1" w14:textId="7337C4C6" w:rsidR="00A20127" w:rsidRPr="00A20127" w:rsidRDefault="00A20127" w:rsidP="00A20127">
      <w:pPr>
        <w:spacing w:after="160" w:line="256" w:lineRule="auto"/>
        <w:jc w:val="both"/>
        <w:rPr>
          <w:rFonts w:cs="Calibri"/>
          <w:bCs w:val="0"/>
          <w:color w:val="000000"/>
          <w:kern w:val="0"/>
          <w:sz w:val="22"/>
          <w:szCs w:val="22"/>
        </w:rPr>
      </w:pPr>
      <w:r w:rsidRPr="00A20127">
        <w:rPr>
          <w:rFonts w:cs="Calibri"/>
          <w:bCs w:val="0"/>
          <w:color w:val="000000"/>
          <w:kern w:val="0"/>
          <w:sz w:val="22"/>
          <w:szCs w:val="22"/>
        </w:rPr>
        <w:lastRenderedPageBreak/>
        <w:t>Szkolenia muszą zostać przeprowadzone stacjonarnie w siedzibie Zamawiającego, w terminach zgodnych z harmonogramem szkoleń, który Wykonawca                                   z Zamawiającym ustalą niezwłocznie</w:t>
      </w:r>
      <w:r w:rsidR="001819B6">
        <w:rPr>
          <w:rFonts w:cs="Calibri"/>
          <w:bCs w:val="0"/>
          <w:color w:val="000000"/>
          <w:kern w:val="0"/>
          <w:sz w:val="22"/>
          <w:szCs w:val="22"/>
        </w:rPr>
        <w:t xml:space="preserve">, ale nie później niż </w:t>
      </w:r>
      <w:r w:rsidR="00A36206">
        <w:rPr>
          <w:rFonts w:cs="Calibri"/>
          <w:bCs w:val="0"/>
          <w:color w:val="000000"/>
          <w:kern w:val="0"/>
          <w:sz w:val="22"/>
          <w:szCs w:val="22"/>
        </w:rPr>
        <w:t>14 dni kalendarzowych</w:t>
      </w:r>
      <w:r w:rsidRPr="00A20127">
        <w:rPr>
          <w:rFonts w:cs="Calibri"/>
          <w:bCs w:val="0"/>
          <w:color w:val="000000"/>
          <w:kern w:val="0"/>
          <w:sz w:val="22"/>
          <w:szCs w:val="22"/>
        </w:rPr>
        <w:t xml:space="preserve"> po zawarciu umowy. </w:t>
      </w:r>
    </w:p>
    <w:p w14:paraId="22C9E3E7" w14:textId="77777777" w:rsidR="00A20127" w:rsidRPr="00A20127" w:rsidRDefault="00A20127" w:rsidP="00A20127">
      <w:pPr>
        <w:spacing w:after="160" w:line="256" w:lineRule="auto"/>
        <w:jc w:val="both"/>
        <w:rPr>
          <w:rFonts w:cs="Calibri"/>
          <w:bCs w:val="0"/>
          <w:color w:val="000000"/>
          <w:kern w:val="0"/>
          <w:sz w:val="22"/>
          <w:szCs w:val="22"/>
        </w:rPr>
      </w:pPr>
      <w:r w:rsidRPr="00A20127">
        <w:rPr>
          <w:rFonts w:cs="Calibri"/>
          <w:bCs w:val="0"/>
          <w:color w:val="000000"/>
          <w:kern w:val="0"/>
          <w:sz w:val="22"/>
          <w:szCs w:val="22"/>
        </w:rPr>
        <w:t xml:space="preserve">Wykonawca musi przeprowadzić proces walidacji dla uczestników (zgodnie z wytycznymi dotyczącymi monitorowania postępu rzeczowego realizacji programów na lata 2021-2027 załącznik nr 2 Ministerstwa Funduszy i Polityki Regionalnej </w:t>
      </w:r>
      <w:proofErr w:type="spellStart"/>
      <w:r w:rsidRPr="00A20127">
        <w:rPr>
          <w:rFonts w:cs="Calibri"/>
          <w:bCs w:val="0"/>
          <w:color w:val="000000"/>
          <w:kern w:val="0"/>
          <w:sz w:val="22"/>
          <w:szCs w:val="22"/>
        </w:rPr>
        <w:t>MFiPR</w:t>
      </w:r>
      <w:proofErr w:type="spellEnd"/>
      <w:r w:rsidRPr="00A20127">
        <w:rPr>
          <w:rFonts w:cs="Calibri"/>
          <w:bCs w:val="0"/>
          <w:color w:val="000000"/>
          <w:kern w:val="0"/>
          <w:sz w:val="22"/>
          <w:szCs w:val="22"/>
        </w:rPr>
        <w:t>/2021–2027/8(1)). Bilans kompetencji - fakt nabycia kompetencji w ramach Szkoleń weryfikowany IV-etapowo (Zakres – Wzorzec- Ocena-Porównanie).</w:t>
      </w:r>
    </w:p>
    <w:p w14:paraId="3638DBE0" w14:textId="77777777" w:rsidR="00A20127" w:rsidRPr="00A20127" w:rsidRDefault="00A20127" w:rsidP="00A20127">
      <w:pPr>
        <w:spacing w:after="160" w:line="256" w:lineRule="auto"/>
        <w:jc w:val="both"/>
        <w:rPr>
          <w:rFonts w:cs="Calibri"/>
          <w:bCs w:val="0"/>
          <w:color w:val="000000"/>
          <w:kern w:val="0"/>
          <w:sz w:val="22"/>
          <w:szCs w:val="22"/>
        </w:rPr>
      </w:pPr>
      <w:r w:rsidRPr="00A20127">
        <w:rPr>
          <w:rFonts w:cs="Calibri"/>
          <w:bCs w:val="0"/>
          <w:color w:val="000000"/>
          <w:kern w:val="0"/>
          <w:sz w:val="22"/>
          <w:szCs w:val="22"/>
        </w:rPr>
        <w:t xml:space="preserve">Wykonawca musi zapewnić osobę przeprowadzającą proces walidacji, inną aniżeli osoba prowadząca proces kształcenia (zgodnie z wytycznymi dotyczącymi monitorowania postępu rzeczowego realizacji programów na lata 2021-2027 załącznik nr 2 Ministerstwa Funduszy i Polityki Regionalnej </w:t>
      </w:r>
      <w:proofErr w:type="spellStart"/>
      <w:r w:rsidRPr="00A20127">
        <w:rPr>
          <w:rFonts w:cs="Calibri"/>
          <w:bCs w:val="0"/>
          <w:color w:val="000000"/>
          <w:kern w:val="0"/>
          <w:sz w:val="22"/>
          <w:szCs w:val="22"/>
        </w:rPr>
        <w:t>MFiPR</w:t>
      </w:r>
      <w:proofErr w:type="spellEnd"/>
      <w:r w:rsidRPr="00A20127">
        <w:rPr>
          <w:rFonts w:cs="Calibri"/>
          <w:bCs w:val="0"/>
          <w:color w:val="000000"/>
          <w:kern w:val="0"/>
          <w:sz w:val="22"/>
          <w:szCs w:val="22"/>
        </w:rPr>
        <w:t>/2021–2027/8(1)).</w:t>
      </w:r>
    </w:p>
    <w:p w14:paraId="3E57FABD" w14:textId="13274208" w:rsidR="00A20127" w:rsidRPr="00A20127" w:rsidRDefault="00A20127" w:rsidP="00A20127">
      <w:pPr>
        <w:spacing w:after="160" w:line="256" w:lineRule="auto"/>
        <w:jc w:val="both"/>
        <w:rPr>
          <w:rFonts w:cs="Calibri"/>
          <w:bCs w:val="0"/>
          <w:color w:val="000000"/>
          <w:kern w:val="0"/>
          <w:sz w:val="22"/>
          <w:szCs w:val="22"/>
        </w:rPr>
      </w:pPr>
      <w:r w:rsidRPr="00A20127">
        <w:rPr>
          <w:rFonts w:cs="Calibri"/>
          <w:bCs w:val="0"/>
          <w:color w:val="000000"/>
          <w:kern w:val="0"/>
          <w:sz w:val="22"/>
          <w:szCs w:val="22"/>
        </w:rPr>
        <w:t xml:space="preserve">Wykonawca musi stosować zasady informacji i promocji, współfinansowanych ze środków Unii Europejskiej w ramach Europejskiego Funduszu Społecznego, w tym umieszczenia na materiałach szkoleniowych, imiennych świadectw ukończenia kursu oraz w listach obecności obowiązującego </w:t>
      </w:r>
      <w:r w:rsidR="00F6336A" w:rsidRPr="00A20127">
        <w:rPr>
          <w:rFonts w:cs="Calibri"/>
          <w:bCs w:val="0"/>
          <w:color w:val="000000"/>
          <w:kern w:val="0"/>
          <w:sz w:val="22"/>
          <w:szCs w:val="22"/>
        </w:rPr>
        <w:t>logotypu i</w:t>
      </w:r>
      <w:r w:rsidRPr="00A20127">
        <w:rPr>
          <w:rFonts w:cs="Calibri"/>
          <w:bCs w:val="0"/>
          <w:color w:val="000000"/>
          <w:kern w:val="0"/>
          <w:sz w:val="22"/>
          <w:szCs w:val="22"/>
        </w:rPr>
        <w:t xml:space="preserve"> opisu projektu (opis i logotypy dostarczy Zamawiający)</w:t>
      </w:r>
      <w:r w:rsidR="00F6336A">
        <w:rPr>
          <w:rFonts w:cs="Calibri"/>
          <w:bCs w:val="0"/>
          <w:color w:val="000000"/>
          <w:kern w:val="0"/>
          <w:sz w:val="22"/>
          <w:szCs w:val="22"/>
        </w:rPr>
        <w:t>.</w:t>
      </w:r>
    </w:p>
    <w:p w14:paraId="2FCB4818" w14:textId="317BDE23" w:rsidR="00A20127" w:rsidRDefault="00E36FDF" w:rsidP="00B90089">
      <w:pPr>
        <w:spacing w:after="160" w:line="256" w:lineRule="auto"/>
        <w:jc w:val="both"/>
        <w:rPr>
          <w:rFonts w:cs="Calibri"/>
          <w:color w:val="000000"/>
          <w:kern w:val="0"/>
          <w:sz w:val="22"/>
          <w:szCs w:val="22"/>
        </w:rPr>
      </w:pPr>
      <w:r w:rsidRPr="00E36FDF">
        <w:rPr>
          <w:rFonts w:cs="Calibri"/>
          <w:color w:val="000000"/>
          <w:kern w:val="0"/>
          <w:sz w:val="22"/>
          <w:szCs w:val="22"/>
        </w:rPr>
        <w:t xml:space="preserve">Zamawiający wymaga, aby Wykonawca skierował do przeprowadzania Szkoleń trenera lub trenerów posiadających odpowiednie doświadczenie do prowadzenia szkoleń z tematyki określonej w danym szkoleniu, potwierdzone przez realizację min. </w:t>
      </w:r>
      <w:r w:rsidR="0033106F">
        <w:rPr>
          <w:rFonts w:cs="Calibri"/>
          <w:color w:val="000000"/>
          <w:kern w:val="0"/>
          <w:sz w:val="22"/>
          <w:szCs w:val="22"/>
        </w:rPr>
        <w:t>5</w:t>
      </w:r>
      <w:r w:rsidRPr="00E36FDF">
        <w:rPr>
          <w:rFonts w:cs="Calibri"/>
          <w:color w:val="000000"/>
          <w:kern w:val="0"/>
          <w:sz w:val="22"/>
          <w:szCs w:val="22"/>
        </w:rPr>
        <w:t xml:space="preserve"> szkoleń w danym obszarze tematycznym</w:t>
      </w:r>
      <w:r w:rsidR="000B3676">
        <w:rPr>
          <w:rFonts w:cs="Calibri"/>
          <w:color w:val="000000"/>
          <w:kern w:val="0"/>
          <w:sz w:val="22"/>
          <w:szCs w:val="22"/>
        </w:rPr>
        <w:t xml:space="preserve"> (min. 5 letnie doświadczenie jako trener)</w:t>
      </w:r>
      <w:r>
        <w:rPr>
          <w:rFonts w:cs="Calibri"/>
          <w:color w:val="000000"/>
          <w:kern w:val="0"/>
          <w:sz w:val="22"/>
          <w:szCs w:val="22"/>
        </w:rPr>
        <w:t>.</w:t>
      </w:r>
    </w:p>
    <w:p w14:paraId="5BD8C3FA" w14:textId="77777777" w:rsidR="00B2737B" w:rsidRDefault="00B2737B" w:rsidP="00B90089">
      <w:pPr>
        <w:spacing w:after="160" w:line="256" w:lineRule="auto"/>
        <w:jc w:val="both"/>
        <w:rPr>
          <w:rFonts w:cs="Calibri"/>
          <w:color w:val="000000"/>
          <w:kern w:val="0"/>
          <w:sz w:val="22"/>
          <w:szCs w:val="22"/>
        </w:rPr>
      </w:pPr>
    </w:p>
    <w:p w14:paraId="39ABD4B7" w14:textId="77777777" w:rsidR="00B2737B" w:rsidRDefault="00B2737B" w:rsidP="00B90089">
      <w:pPr>
        <w:spacing w:after="160" w:line="256" w:lineRule="auto"/>
        <w:jc w:val="both"/>
        <w:rPr>
          <w:rFonts w:cs="Calibri"/>
          <w:color w:val="000000"/>
          <w:kern w:val="0"/>
          <w:sz w:val="22"/>
          <w:szCs w:val="22"/>
        </w:rPr>
      </w:pPr>
    </w:p>
    <w:p w14:paraId="3AF5E75B" w14:textId="77777777" w:rsidR="00B2737B" w:rsidRDefault="00B2737B" w:rsidP="00B90089">
      <w:pPr>
        <w:spacing w:after="160" w:line="256" w:lineRule="auto"/>
        <w:jc w:val="both"/>
        <w:rPr>
          <w:rFonts w:cs="Calibri"/>
          <w:color w:val="000000"/>
          <w:kern w:val="0"/>
          <w:sz w:val="22"/>
          <w:szCs w:val="22"/>
        </w:rPr>
      </w:pPr>
    </w:p>
    <w:p w14:paraId="0A256F95" w14:textId="77777777" w:rsidR="00B2737B" w:rsidRDefault="00B2737B" w:rsidP="00B90089">
      <w:pPr>
        <w:spacing w:after="160" w:line="256" w:lineRule="auto"/>
        <w:jc w:val="both"/>
        <w:rPr>
          <w:rFonts w:cs="Calibri"/>
          <w:color w:val="000000"/>
          <w:kern w:val="0"/>
          <w:sz w:val="22"/>
          <w:szCs w:val="22"/>
        </w:rPr>
      </w:pPr>
    </w:p>
    <w:p w14:paraId="186CE938" w14:textId="77777777" w:rsidR="00B2737B" w:rsidRDefault="00B2737B" w:rsidP="00B90089">
      <w:pPr>
        <w:spacing w:after="160" w:line="256" w:lineRule="auto"/>
        <w:jc w:val="both"/>
        <w:rPr>
          <w:rFonts w:cs="Calibri"/>
          <w:color w:val="000000"/>
          <w:kern w:val="0"/>
          <w:sz w:val="22"/>
          <w:szCs w:val="22"/>
        </w:rPr>
      </w:pPr>
    </w:p>
    <w:p w14:paraId="40A3D0FC" w14:textId="77777777" w:rsidR="00B2737B" w:rsidRDefault="00B2737B" w:rsidP="00B90089">
      <w:pPr>
        <w:spacing w:after="160" w:line="256" w:lineRule="auto"/>
        <w:jc w:val="both"/>
        <w:rPr>
          <w:rFonts w:cs="Calibri"/>
          <w:color w:val="000000"/>
          <w:kern w:val="0"/>
          <w:sz w:val="22"/>
          <w:szCs w:val="22"/>
        </w:rPr>
      </w:pPr>
    </w:p>
    <w:p w14:paraId="0996BDCE" w14:textId="77777777" w:rsidR="00B2737B" w:rsidRDefault="00B2737B" w:rsidP="00B90089">
      <w:pPr>
        <w:spacing w:after="160" w:line="256" w:lineRule="auto"/>
        <w:jc w:val="both"/>
        <w:rPr>
          <w:rFonts w:cs="Calibri"/>
          <w:color w:val="000000"/>
          <w:kern w:val="0"/>
          <w:sz w:val="22"/>
          <w:szCs w:val="22"/>
        </w:rPr>
      </w:pPr>
    </w:p>
    <w:p w14:paraId="00AF7060" w14:textId="77777777" w:rsidR="00B2737B" w:rsidRPr="00B90089" w:rsidRDefault="00B2737B" w:rsidP="00B90089">
      <w:pPr>
        <w:spacing w:after="160" w:line="256" w:lineRule="auto"/>
        <w:jc w:val="both"/>
        <w:rPr>
          <w:rFonts w:cs="Calibri"/>
          <w:bCs w:val="0"/>
          <w:color w:val="000000"/>
          <w:kern w:val="0"/>
          <w:sz w:val="22"/>
          <w:szCs w:val="22"/>
        </w:rPr>
      </w:pPr>
    </w:p>
    <w:tbl>
      <w:tblPr>
        <w:tblW w:w="151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134"/>
        <w:gridCol w:w="3544"/>
        <w:gridCol w:w="1985"/>
        <w:gridCol w:w="7960"/>
      </w:tblGrid>
      <w:tr w:rsidR="00A20127" w:rsidRPr="00A20127" w14:paraId="722BC6E1" w14:textId="77777777" w:rsidTr="00B74C4F">
        <w:trPr>
          <w:trHeight w:val="28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99A30" w14:textId="77777777" w:rsidR="00A20127" w:rsidRPr="00A20127" w:rsidRDefault="00A20127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A20127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lastRenderedPageBreak/>
              <w:t>Lp.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CE946" w14:textId="77777777" w:rsidR="00A20127" w:rsidRPr="00A20127" w:rsidRDefault="00A20127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A20127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Pozycja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DE0FE" w14:textId="77777777" w:rsidR="00A20127" w:rsidRPr="00A20127" w:rsidRDefault="00A20127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A20127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Nazwa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D63D0" w14:textId="77777777" w:rsidR="00A20127" w:rsidRPr="00A20127" w:rsidRDefault="00A20127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A20127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Ilość osób i wymiar szkolenia</w:t>
            </w:r>
          </w:p>
        </w:tc>
        <w:tc>
          <w:tcPr>
            <w:tcW w:w="7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B0000" w14:textId="77777777" w:rsidR="00A20127" w:rsidRPr="00A20127" w:rsidRDefault="00A20127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A20127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Opis</w:t>
            </w:r>
          </w:p>
        </w:tc>
      </w:tr>
      <w:tr w:rsidR="00A20127" w:rsidRPr="00A20127" w14:paraId="4592D4A9" w14:textId="77777777" w:rsidTr="0075155E">
        <w:trPr>
          <w:trHeight w:val="43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99F80" w14:textId="77777777" w:rsidR="00A20127" w:rsidRPr="00A20127" w:rsidRDefault="00A20127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A20127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8AB6C" w14:textId="60567B74" w:rsidR="00A20127" w:rsidRPr="00A20127" w:rsidRDefault="00FD5678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 xml:space="preserve">12. </w:t>
            </w:r>
            <w:r w:rsidR="00B2737B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5115F" w14:textId="70CB0979" w:rsidR="00A20127" w:rsidRPr="00A20127" w:rsidRDefault="00B90089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 xml:space="preserve">Zielona transformacja w </w:t>
            </w:r>
            <w:r w:rsidR="00B2737B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szkole wyższej dla kadry zarządzającej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EAA6B" w14:textId="77777777" w:rsidR="00D31FF1" w:rsidRDefault="00D31FF1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  <w:highlight w:val="yellow"/>
              </w:rPr>
            </w:pPr>
          </w:p>
          <w:p w14:paraId="0EE3E3E4" w14:textId="38375C38" w:rsidR="00D31FF1" w:rsidRDefault="00D31FF1" w:rsidP="00D31FF1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D31FF1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 xml:space="preserve">wymiar jednego szkolenia </w:t>
            </w:r>
            <w:r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–</w:t>
            </w:r>
            <w:r w:rsidRPr="00D31FF1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 xml:space="preserve"> </w:t>
            </w:r>
            <w:r w:rsidR="00B2737B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16</w:t>
            </w:r>
          </w:p>
          <w:p w14:paraId="11204997" w14:textId="16D2C6A5" w:rsidR="00D31FF1" w:rsidRDefault="00D31FF1" w:rsidP="00D31FF1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D31FF1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 xml:space="preserve"> godzin</w:t>
            </w:r>
          </w:p>
          <w:p w14:paraId="06A2C47B" w14:textId="77777777" w:rsidR="00B2737B" w:rsidRPr="00D31FF1" w:rsidRDefault="00B2737B" w:rsidP="00D31FF1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</w:p>
          <w:p w14:paraId="1EB3E133" w14:textId="40EF4CE6" w:rsidR="00D31FF1" w:rsidRDefault="00D31FF1" w:rsidP="00D31FF1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D31FF1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 xml:space="preserve">liczba grup szkoleniowych </w:t>
            </w:r>
            <w:r w:rsidR="00B2737B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–</w:t>
            </w:r>
            <w:r w:rsidRPr="00D31FF1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 xml:space="preserve"> </w:t>
            </w:r>
            <w:r w:rsidR="00B2737B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2</w:t>
            </w:r>
          </w:p>
          <w:p w14:paraId="28F00147" w14:textId="77777777" w:rsidR="00B2737B" w:rsidRPr="00D31FF1" w:rsidRDefault="00B2737B" w:rsidP="00D31FF1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</w:p>
          <w:p w14:paraId="66EC094A" w14:textId="1EA4A59D" w:rsidR="00062A5B" w:rsidRDefault="00D31FF1" w:rsidP="00D31FF1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D31FF1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 xml:space="preserve">jedna grupa = </w:t>
            </w:r>
            <w:r w:rsidR="00B2737B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15</w:t>
            </w:r>
            <w:r w:rsidR="00B2737B" w:rsidRPr="00D31FF1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 xml:space="preserve"> </w:t>
            </w:r>
            <w:r w:rsidRPr="00D31FF1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osób</w:t>
            </w:r>
          </w:p>
          <w:p w14:paraId="131B2E50" w14:textId="77777777" w:rsidR="0075155E" w:rsidRPr="00D31FF1" w:rsidRDefault="0075155E" w:rsidP="00D31FF1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</w:p>
          <w:p w14:paraId="68D6C7B3" w14:textId="69B61FCE" w:rsidR="00D31FF1" w:rsidRPr="0075155E" w:rsidRDefault="00D31FF1" w:rsidP="00D31FF1">
            <w:pPr>
              <w:jc w:val="center"/>
              <w:rPr>
                <w:rFonts w:cs="Calibri"/>
                <w:b/>
                <w:color w:val="000000"/>
                <w:kern w:val="0"/>
                <w:sz w:val="22"/>
                <w:szCs w:val="22"/>
              </w:rPr>
            </w:pPr>
            <w:r w:rsidRPr="00062A5B">
              <w:rPr>
                <w:rFonts w:cs="Calibri"/>
                <w:b/>
                <w:i/>
                <w:iCs/>
                <w:color w:val="000000"/>
                <w:kern w:val="0"/>
                <w:sz w:val="22"/>
                <w:szCs w:val="22"/>
              </w:rPr>
              <w:t xml:space="preserve">łącznie 32 godziny </w:t>
            </w:r>
            <w:r w:rsidR="0033106F" w:rsidRPr="00062A5B">
              <w:rPr>
                <w:rFonts w:cs="Calibri"/>
                <w:b/>
                <w:i/>
                <w:iCs/>
                <w:color w:val="000000"/>
                <w:kern w:val="0"/>
                <w:sz w:val="22"/>
                <w:szCs w:val="22"/>
              </w:rPr>
              <w:t>i 30</w:t>
            </w:r>
            <w:r w:rsidR="00B2737B" w:rsidRPr="00062A5B">
              <w:rPr>
                <w:rFonts w:cs="Calibri"/>
                <w:b/>
                <w:i/>
                <w:iCs/>
                <w:color w:val="000000"/>
                <w:kern w:val="0"/>
                <w:sz w:val="22"/>
                <w:szCs w:val="22"/>
              </w:rPr>
              <w:t xml:space="preserve"> </w:t>
            </w:r>
            <w:r w:rsidRPr="00062A5B">
              <w:rPr>
                <w:rFonts w:cs="Calibri"/>
                <w:b/>
                <w:i/>
                <w:iCs/>
                <w:color w:val="000000"/>
                <w:kern w:val="0"/>
                <w:sz w:val="22"/>
                <w:szCs w:val="22"/>
              </w:rPr>
              <w:t>osób</w:t>
            </w:r>
            <w:r w:rsidRPr="00062A5B">
              <w:rPr>
                <w:rFonts w:cs="Calibri"/>
                <w:b/>
                <w:color w:val="000000"/>
                <w:kern w:val="0"/>
                <w:sz w:val="22"/>
                <w:szCs w:val="22"/>
              </w:rPr>
              <w:t xml:space="preserve"> </w:t>
            </w:r>
          </w:p>
          <w:p w14:paraId="2A7839C3" w14:textId="508BA541" w:rsidR="00D31FF1" w:rsidRPr="00062A5B" w:rsidRDefault="00062A5B" w:rsidP="00D31FF1">
            <w:pPr>
              <w:jc w:val="center"/>
              <w:rPr>
                <w:rFonts w:cs="Calibri"/>
                <w:bCs w:val="0"/>
                <w:color w:val="000000"/>
                <w:kern w:val="0"/>
                <w:sz w:val="20"/>
                <w:highlight w:val="yellow"/>
              </w:rPr>
            </w:pPr>
            <w:r>
              <w:rPr>
                <w:rFonts w:cs="Calibri"/>
                <w:bCs w:val="0"/>
                <w:color w:val="000000"/>
                <w:kern w:val="0"/>
                <w:sz w:val="20"/>
              </w:rPr>
              <w:t>*</w:t>
            </w:r>
            <w:r w:rsidR="00D31FF1" w:rsidRPr="00062A5B">
              <w:rPr>
                <w:rFonts w:cs="Calibri"/>
                <w:bCs w:val="0"/>
                <w:color w:val="000000"/>
                <w:kern w:val="0"/>
                <w:sz w:val="20"/>
              </w:rPr>
              <w:t>za jedną godzinę dydaktyczną uznaje się 45 min zegarowych</w:t>
            </w:r>
          </w:p>
        </w:tc>
        <w:tc>
          <w:tcPr>
            <w:tcW w:w="7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8B42D" w14:textId="17807630" w:rsidR="00B2737B" w:rsidRPr="00062A5B" w:rsidRDefault="00062A5B" w:rsidP="00B2737B">
            <w:pPr>
              <w:pStyle w:val="TableParagraph"/>
              <w:spacing w:before="276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Te</w:t>
            </w:r>
            <w:r w:rsidR="00B2737B" w:rsidRPr="00062A5B">
              <w:rPr>
                <w:rFonts w:ascii="Calibri" w:hAnsi="Calibri" w:cs="Calibri"/>
                <w:sz w:val="20"/>
                <w:szCs w:val="20"/>
              </w:rPr>
              <w:t>matyka</w:t>
            </w:r>
            <w:proofErr w:type="spellEnd"/>
            <w:r w:rsidR="00B2737B" w:rsidRPr="00062A5B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7050A0D" w14:textId="77777777" w:rsidR="00B2737B" w:rsidRPr="00062A5B" w:rsidRDefault="00B2737B">
            <w:pPr>
              <w:pStyle w:val="TableParagraph"/>
              <w:numPr>
                <w:ilvl w:val="1"/>
                <w:numId w:val="3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Wyzwania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globalne</w:t>
            </w:r>
            <w:proofErr w:type="spellEnd"/>
            <w:r w:rsidRPr="00062A5B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stojące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przed</w:t>
            </w:r>
            <w:proofErr w:type="spellEnd"/>
            <w:r w:rsidRPr="00062A5B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uczelniami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062A5B">
              <w:rPr>
                <w:rFonts w:ascii="Calibri" w:hAnsi="Calibri" w:cs="Calibri"/>
                <w:sz w:val="20"/>
                <w:szCs w:val="20"/>
              </w:rPr>
              <w:t>(od</w:t>
            </w:r>
            <w:r w:rsidRPr="00062A5B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zmian</w:t>
            </w:r>
            <w:proofErr w:type="spellEnd"/>
            <w:r w:rsidRPr="00062A5B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klimatu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062A5B">
              <w:rPr>
                <w:rFonts w:ascii="Calibri" w:hAnsi="Calibri" w:cs="Calibri"/>
                <w:sz w:val="20"/>
                <w:szCs w:val="20"/>
              </w:rPr>
              <w:t>do</w:t>
            </w:r>
            <w:r w:rsidRPr="00062A5B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utraty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bioróżnorodności</w:t>
            </w:r>
            <w:proofErr w:type="spellEnd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)</w:t>
            </w:r>
          </w:p>
          <w:p w14:paraId="375F572F" w14:textId="77777777" w:rsidR="00B2737B" w:rsidRPr="00062A5B" w:rsidRDefault="00B2737B">
            <w:pPr>
              <w:pStyle w:val="TableParagraph"/>
              <w:numPr>
                <w:ilvl w:val="1"/>
                <w:numId w:val="3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rPr>
                <w:rFonts w:ascii="Calibri" w:hAnsi="Calibri" w:cs="Calibri"/>
                <w:sz w:val="20"/>
                <w:szCs w:val="20"/>
              </w:rPr>
            </w:pPr>
            <w:r w:rsidRPr="00062A5B">
              <w:rPr>
                <w:rFonts w:ascii="Calibri" w:hAnsi="Calibri" w:cs="Calibri"/>
                <w:sz w:val="20"/>
                <w:szCs w:val="20"/>
              </w:rPr>
              <w:t>Cele</w:t>
            </w:r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zrównoważonego</w:t>
            </w:r>
            <w:proofErr w:type="spellEnd"/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rozwoju</w:t>
            </w:r>
            <w:proofErr w:type="spellEnd"/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062A5B">
              <w:rPr>
                <w:rFonts w:ascii="Calibri" w:hAnsi="Calibri" w:cs="Calibri"/>
                <w:sz w:val="20"/>
                <w:szCs w:val="20"/>
              </w:rPr>
              <w:t>ONZ</w:t>
            </w:r>
            <w:r w:rsidRPr="00062A5B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062A5B">
              <w:rPr>
                <w:rFonts w:ascii="Calibri" w:hAnsi="Calibri" w:cs="Calibri"/>
                <w:sz w:val="20"/>
                <w:szCs w:val="20"/>
              </w:rPr>
              <w:t>a</w:t>
            </w:r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perspektywa</w:t>
            </w:r>
            <w:proofErr w:type="spellEnd"/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uczelni</w:t>
            </w:r>
            <w:proofErr w:type="spellEnd"/>
            <w:r w:rsidRPr="00062A5B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publicznej</w:t>
            </w:r>
            <w:proofErr w:type="spellEnd"/>
          </w:p>
          <w:p w14:paraId="5FA08455" w14:textId="77777777" w:rsidR="00B2737B" w:rsidRPr="00062A5B" w:rsidRDefault="00B2737B">
            <w:pPr>
              <w:pStyle w:val="TableParagraph"/>
              <w:numPr>
                <w:ilvl w:val="1"/>
                <w:numId w:val="3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Raportowanie</w:t>
            </w:r>
            <w:proofErr w:type="spellEnd"/>
            <w:r w:rsidRPr="00062A5B"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celów</w:t>
            </w:r>
            <w:proofErr w:type="spellEnd"/>
            <w:r w:rsidRPr="00062A5B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zrównoważonego</w:t>
            </w:r>
            <w:proofErr w:type="spellEnd"/>
            <w:r w:rsidRPr="00062A5B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rozwoju</w:t>
            </w:r>
            <w:proofErr w:type="spellEnd"/>
          </w:p>
          <w:p w14:paraId="2C019E0D" w14:textId="77777777" w:rsidR="00B2737B" w:rsidRPr="00062A5B" w:rsidRDefault="00B2737B">
            <w:pPr>
              <w:pStyle w:val="TableParagraph"/>
              <w:numPr>
                <w:ilvl w:val="1"/>
                <w:numId w:val="3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Zielona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transformacja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jako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droga</w:t>
            </w:r>
            <w:proofErr w:type="spellEnd"/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062A5B">
              <w:rPr>
                <w:rFonts w:ascii="Calibri" w:hAnsi="Calibri" w:cs="Calibri"/>
                <w:sz w:val="20"/>
                <w:szCs w:val="20"/>
              </w:rPr>
              <w:t>do</w:t>
            </w:r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osiągnięcia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neutralności</w:t>
            </w:r>
            <w:proofErr w:type="spellEnd"/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klimatycznej</w:t>
            </w:r>
            <w:proofErr w:type="spellEnd"/>
          </w:p>
          <w:p w14:paraId="55192526" w14:textId="77777777" w:rsidR="00B2737B" w:rsidRPr="00062A5B" w:rsidRDefault="00B2737B">
            <w:pPr>
              <w:pStyle w:val="TableParagraph"/>
              <w:numPr>
                <w:ilvl w:val="1"/>
                <w:numId w:val="3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Miejsce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062A5B">
              <w:rPr>
                <w:rFonts w:ascii="Calibri" w:hAnsi="Calibri" w:cs="Calibri"/>
                <w:sz w:val="20"/>
                <w:szCs w:val="20"/>
              </w:rPr>
              <w:t>Zielonej</w:t>
            </w:r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Transformacji</w:t>
            </w:r>
            <w:proofErr w:type="spellEnd"/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062A5B">
              <w:rPr>
                <w:rFonts w:ascii="Calibri" w:hAnsi="Calibri" w:cs="Calibri"/>
                <w:sz w:val="20"/>
                <w:szCs w:val="20"/>
              </w:rPr>
              <w:t>w</w:t>
            </w:r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cyfryzacji</w:t>
            </w:r>
            <w:proofErr w:type="spellEnd"/>
          </w:p>
          <w:p w14:paraId="40B30722" w14:textId="77777777" w:rsidR="00B2737B" w:rsidRPr="00062A5B" w:rsidRDefault="00B2737B">
            <w:pPr>
              <w:pStyle w:val="TableParagraph"/>
              <w:numPr>
                <w:ilvl w:val="1"/>
                <w:numId w:val="3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Korzyści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Zielonej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Transformacji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dla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instytucji</w:t>
            </w:r>
            <w:proofErr w:type="spellEnd"/>
          </w:p>
          <w:p w14:paraId="2F258582" w14:textId="77777777" w:rsidR="00B2737B" w:rsidRPr="00062A5B" w:rsidRDefault="00B2737B">
            <w:pPr>
              <w:pStyle w:val="TableParagraph"/>
              <w:numPr>
                <w:ilvl w:val="1"/>
                <w:numId w:val="3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Wzrost</w:t>
            </w:r>
            <w:proofErr w:type="spellEnd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gospodarczy</w:t>
            </w:r>
            <w:proofErr w:type="spellEnd"/>
            <w:r w:rsidRPr="00062A5B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  <w:r w:rsidRPr="00062A5B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jego</w:t>
            </w:r>
            <w:proofErr w:type="spellEnd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wpływ</w:t>
            </w:r>
            <w:proofErr w:type="spellEnd"/>
            <w:r w:rsidRPr="00062A5B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na</w:t>
            </w:r>
            <w:proofErr w:type="spellEnd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klimat</w:t>
            </w:r>
            <w:proofErr w:type="spellEnd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  <w:r w:rsidRPr="00062A5B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zdrowie</w:t>
            </w:r>
            <w:proofErr w:type="spellEnd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ludzi</w:t>
            </w:r>
            <w:proofErr w:type="spellEnd"/>
          </w:p>
          <w:p w14:paraId="4D7FA41E" w14:textId="77777777" w:rsidR="00B2737B" w:rsidRPr="00062A5B" w:rsidRDefault="00B2737B">
            <w:pPr>
              <w:pStyle w:val="TableParagraph"/>
              <w:numPr>
                <w:ilvl w:val="1"/>
                <w:numId w:val="3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Angażowanie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pokolenia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062A5B">
              <w:rPr>
                <w:rFonts w:ascii="Calibri" w:hAnsi="Calibri" w:cs="Calibri"/>
                <w:sz w:val="20"/>
                <w:szCs w:val="20"/>
              </w:rPr>
              <w:t>„Z”</w:t>
            </w:r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062A5B">
              <w:rPr>
                <w:rFonts w:ascii="Calibri" w:hAnsi="Calibri" w:cs="Calibri"/>
                <w:sz w:val="20"/>
                <w:szCs w:val="20"/>
              </w:rPr>
              <w:t>w</w:t>
            </w:r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problematykę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zrównoważonego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rozwoju</w:t>
            </w:r>
            <w:proofErr w:type="spellEnd"/>
          </w:p>
          <w:p w14:paraId="34C7EF36" w14:textId="77777777" w:rsidR="00B2737B" w:rsidRPr="00062A5B" w:rsidRDefault="00B2737B">
            <w:pPr>
              <w:pStyle w:val="TableParagraph"/>
              <w:numPr>
                <w:ilvl w:val="1"/>
                <w:numId w:val="3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Problematyka</w:t>
            </w:r>
            <w:proofErr w:type="spellEnd"/>
            <w:r w:rsidRPr="00062A5B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zielonej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transformacji</w:t>
            </w:r>
            <w:proofErr w:type="spellEnd"/>
            <w:r w:rsidRPr="00062A5B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na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uczelni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wyższej</w:t>
            </w:r>
            <w:proofErr w:type="spellEnd"/>
          </w:p>
          <w:p w14:paraId="7530BC10" w14:textId="77777777" w:rsidR="00B2737B" w:rsidRPr="00062A5B" w:rsidRDefault="00B2737B">
            <w:pPr>
              <w:pStyle w:val="TableParagraph"/>
              <w:numPr>
                <w:ilvl w:val="1"/>
                <w:numId w:val="3"/>
              </w:numPr>
              <w:tabs>
                <w:tab w:val="left" w:pos="468"/>
              </w:tabs>
              <w:autoSpaceDE w:val="0"/>
              <w:autoSpaceDN w:val="0"/>
              <w:ind w:left="70" w:right="1250" w:firstLine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Narzędzia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umożliwiające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wdrażanie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zielonych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rozwiązań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na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uczelni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wyższej</w:t>
            </w:r>
            <w:proofErr w:type="spellEnd"/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062A5B">
              <w:rPr>
                <w:rFonts w:ascii="Calibri" w:hAnsi="Calibri" w:cs="Calibri"/>
                <w:sz w:val="20"/>
                <w:szCs w:val="20"/>
              </w:rPr>
              <w:t>-</w:t>
            </w:r>
            <w:r w:rsidRPr="00062A5B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zielone</w:t>
            </w:r>
            <w:proofErr w:type="spellEnd"/>
            <w:r w:rsidRPr="00062A5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kompetencje</w:t>
            </w:r>
            <w:proofErr w:type="spellEnd"/>
          </w:p>
          <w:p w14:paraId="69AB9CA8" w14:textId="77777777" w:rsidR="00B2737B" w:rsidRPr="00062A5B" w:rsidRDefault="00B2737B" w:rsidP="00B2737B">
            <w:pPr>
              <w:pStyle w:val="TableParagraph"/>
              <w:spacing w:before="276"/>
              <w:rPr>
                <w:rFonts w:ascii="Calibri" w:hAnsi="Calibri" w:cs="Calibri"/>
                <w:sz w:val="20"/>
                <w:szCs w:val="20"/>
              </w:rPr>
            </w:pPr>
            <w:r w:rsidRPr="00062A5B">
              <w:rPr>
                <w:rFonts w:ascii="Calibri" w:hAnsi="Calibri" w:cs="Calibri"/>
                <w:sz w:val="20"/>
                <w:szCs w:val="20"/>
              </w:rPr>
              <w:t>MATERIAŁY:</w:t>
            </w:r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skrypty</w:t>
            </w:r>
            <w:proofErr w:type="spellEnd"/>
            <w:r w:rsidRPr="00062A5B">
              <w:rPr>
                <w:rFonts w:ascii="Calibri" w:hAnsi="Calibri" w:cs="Calibri"/>
                <w:sz w:val="20"/>
                <w:szCs w:val="20"/>
              </w:rPr>
              <w:t>,</w:t>
            </w:r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wydruk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prezentacji</w:t>
            </w:r>
            <w:proofErr w:type="spellEnd"/>
            <w:r w:rsidRPr="00062A5B">
              <w:rPr>
                <w:rFonts w:ascii="Calibri" w:hAnsi="Calibri" w:cs="Calibri"/>
                <w:sz w:val="20"/>
                <w:szCs w:val="20"/>
              </w:rPr>
              <w:t>,</w:t>
            </w:r>
            <w:r w:rsidRPr="00062A5B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ćwiczenia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062A5B"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wersja</w:t>
            </w:r>
            <w:proofErr w:type="spellEnd"/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elektroniczna</w:t>
            </w:r>
            <w:proofErr w:type="spellEnd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)</w:t>
            </w:r>
          </w:p>
          <w:p w14:paraId="77A5DA21" w14:textId="77777777" w:rsidR="00B2737B" w:rsidRPr="00062A5B" w:rsidRDefault="00B2737B" w:rsidP="00B2737B">
            <w:pPr>
              <w:pStyle w:val="TableParagraph"/>
              <w:spacing w:before="276"/>
              <w:rPr>
                <w:rFonts w:ascii="Calibri" w:hAnsi="Calibri" w:cs="Calibri"/>
                <w:spacing w:val="-2"/>
                <w:sz w:val="20"/>
                <w:szCs w:val="20"/>
              </w:rPr>
            </w:pPr>
            <w:r w:rsidRPr="00062A5B">
              <w:rPr>
                <w:rFonts w:ascii="Calibri" w:hAnsi="Calibri" w:cs="Calibri"/>
                <w:sz w:val="20"/>
                <w:szCs w:val="20"/>
              </w:rPr>
              <w:t>FORMA:</w:t>
            </w:r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Interaktywna</w:t>
            </w:r>
            <w:proofErr w:type="spellEnd"/>
            <w:r w:rsidRPr="00062A5B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prezentacja</w:t>
            </w:r>
            <w:proofErr w:type="spellEnd"/>
            <w:r w:rsidRPr="00062A5B">
              <w:rPr>
                <w:rFonts w:ascii="Calibri" w:hAnsi="Calibri" w:cs="Calibri"/>
                <w:sz w:val="20"/>
                <w:szCs w:val="20"/>
              </w:rPr>
              <w:t>,</w:t>
            </w:r>
            <w:r w:rsidRPr="00062A5B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Wykład</w:t>
            </w:r>
            <w:proofErr w:type="spellEnd"/>
            <w:r w:rsidRPr="00062A5B">
              <w:rPr>
                <w:rFonts w:ascii="Calibri" w:hAnsi="Calibri" w:cs="Calibri"/>
                <w:sz w:val="20"/>
                <w:szCs w:val="20"/>
              </w:rPr>
              <w:t>,</w:t>
            </w:r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Ćwiczenia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indywidualne</w:t>
            </w:r>
            <w:proofErr w:type="spellEnd"/>
            <w:r w:rsidRPr="00062A5B">
              <w:rPr>
                <w:rFonts w:ascii="Calibri" w:hAnsi="Calibri" w:cs="Calibri"/>
                <w:sz w:val="20"/>
                <w:szCs w:val="20"/>
              </w:rPr>
              <w:t>,</w:t>
            </w:r>
            <w:r w:rsidRPr="00062A5B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z w:val="20"/>
                <w:szCs w:val="20"/>
              </w:rPr>
              <w:t>Warsztaty</w:t>
            </w:r>
            <w:proofErr w:type="spellEnd"/>
            <w:r w:rsidRPr="00062A5B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62A5B">
              <w:rPr>
                <w:rFonts w:ascii="Calibri" w:hAnsi="Calibri" w:cs="Calibri"/>
                <w:spacing w:val="-2"/>
                <w:sz w:val="20"/>
                <w:szCs w:val="20"/>
              </w:rPr>
              <w:t>grupowe</w:t>
            </w:r>
            <w:proofErr w:type="spellEnd"/>
          </w:p>
          <w:p w14:paraId="3E5B09C6" w14:textId="2F5736C7" w:rsidR="00A20127" w:rsidRPr="00062A5B" w:rsidRDefault="00A20127" w:rsidP="00062A5B">
            <w:pPr>
              <w:autoSpaceDE w:val="0"/>
              <w:autoSpaceDN w:val="0"/>
              <w:adjustRightInd w:val="0"/>
              <w:rPr>
                <w:rFonts w:cs="Calibri"/>
                <w:bCs w:val="0"/>
                <w:color w:val="000000"/>
                <w:kern w:val="0"/>
                <w:sz w:val="20"/>
                <w:highlight w:val="yellow"/>
              </w:rPr>
            </w:pPr>
          </w:p>
        </w:tc>
      </w:tr>
      <w:tr w:rsidR="00B2737B" w:rsidRPr="00A20127" w14:paraId="626C0CCD" w14:textId="77777777" w:rsidTr="00B74C4F">
        <w:trPr>
          <w:trHeight w:val="28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2D9CF" w14:textId="14242A26" w:rsidR="00B2737B" w:rsidRPr="00A20127" w:rsidRDefault="00B2737B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AC785" w14:textId="16BC1498" w:rsidR="00B2737B" w:rsidDel="00B2737B" w:rsidRDefault="00FD5678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25. 3.1.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513AE" w14:textId="40D11AAA" w:rsidR="00B2737B" w:rsidRDefault="00FD5678" w:rsidP="00A20127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Zielona transformacja w szkole wyższej dla pracowników administracyjnych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80B74" w14:textId="77777777" w:rsidR="00FD5678" w:rsidRPr="00062A5B" w:rsidRDefault="00FD5678" w:rsidP="00FD5678">
            <w:pPr>
              <w:jc w:val="center"/>
              <w:rPr>
                <w:rFonts w:cs="Calibri"/>
                <w:bCs w:val="0"/>
                <w:color w:val="000000"/>
                <w:kern w:val="0"/>
                <w:sz w:val="20"/>
                <w:highlight w:val="yellow"/>
              </w:rPr>
            </w:pPr>
          </w:p>
          <w:p w14:paraId="424C3955" w14:textId="77777777" w:rsidR="00FD5678" w:rsidRPr="00FD5678" w:rsidRDefault="00FD5678" w:rsidP="00FD5678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FD5678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wymiar jednego szkolenia – 16</w:t>
            </w:r>
          </w:p>
          <w:p w14:paraId="014043B4" w14:textId="77777777" w:rsidR="00FD5678" w:rsidRPr="00FD5678" w:rsidRDefault="00FD5678" w:rsidP="00FD5678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FD5678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 xml:space="preserve"> godzin</w:t>
            </w:r>
          </w:p>
          <w:p w14:paraId="1972115B" w14:textId="77777777" w:rsidR="00FD5678" w:rsidRPr="00FD5678" w:rsidRDefault="00FD5678" w:rsidP="00FD5678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</w:p>
          <w:p w14:paraId="4810960B" w14:textId="059DF10D" w:rsidR="00FD5678" w:rsidRPr="00FD5678" w:rsidRDefault="00FD5678" w:rsidP="00FD5678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FD5678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liczba grup szkoleniowych – 6</w:t>
            </w:r>
          </w:p>
          <w:p w14:paraId="3F58FC00" w14:textId="77777777" w:rsidR="00FD5678" w:rsidRPr="00FD5678" w:rsidRDefault="00FD5678" w:rsidP="00FD5678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</w:p>
          <w:p w14:paraId="53C85F9E" w14:textId="2DC60359" w:rsidR="00FD5678" w:rsidRDefault="00FD5678" w:rsidP="00FD5678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  <w:r w:rsidRPr="00FD5678"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  <w:t>jedna grupa = 20 osób</w:t>
            </w:r>
          </w:p>
          <w:p w14:paraId="013E8588" w14:textId="77777777" w:rsidR="0075155E" w:rsidRPr="00FD5678" w:rsidRDefault="0075155E" w:rsidP="00FD5678">
            <w:pPr>
              <w:jc w:val="center"/>
              <w:rPr>
                <w:rFonts w:cs="Calibri"/>
                <w:bCs w:val="0"/>
                <w:color w:val="000000"/>
                <w:kern w:val="0"/>
                <w:sz w:val="22"/>
                <w:szCs w:val="22"/>
              </w:rPr>
            </w:pPr>
          </w:p>
          <w:p w14:paraId="49092583" w14:textId="1B6428B2" w:rsidR="00FD5678" w:rsidRPr="00062A5B" w:rsidRDefault="00FD5678" w:rsidP="00FD5678">
            <w:pPr>
              <w:jc w:val="center"/>
              <w:rPr>
                <w:rFonts w:cs="Calibri"/>
                <w:b/>
                <w:color w:val="000000"/>
                <w:kern w:val="0"/>
                <w:sz w:val="22"/>
                <w:szCs w:val="22"/>
              </w:rPr>
            </w:pPr>
            <w:r w:rsidRPr="00062A5B">
              <w:rPr>
                <w:rFonts w:cs="Calibri"/>
                <w:b/>
                <w:i/>
                <w:iCs/>
                <w:color w:val="000000"/>
                <w:kern w:val="0"/>
                <w:sz w:val="22"/>
                <w:szCs w:val="22"/>
              </w:rPr>
              <w:lastRenderedPageBreak/>
              <w:t>łącznie 96 godzin i 120 osób</w:t>
            </w:r>
            <w:r w:rsidRPr="00062A5B">
              <w:rPr>
                <w:rFonts w:cs="Calibri"/>
                <w:b/>
                <w:color w:val="000000"/>
                <w:kern w:val="0"/>
                <w:sz w:val="22"/>
                <w:szCs w:val="22"/>
              </w:rPr>
              <w:t xml:space="preserve"> </w:t>
            </w:r>
          </w:p>
          <w:p w14:paraId="7EF0E8C1" w14:textId="77777777" w:rsidR="00FD5678" w:rsidRPr="00062A5B" w:rsidRDefault="00FD5678" w:rsidP="00FD5678">
            <w:pPr>
              <w:jc w:val="center"/>
              <w:rPr>
                <w:rFonts w:cs="Calibri"/>
                <w:bCs w:val="0"/>
                <w:color w:val="000000"/>
                <w:kern w:val="0"/>
                <w:sz w:val="20"/>
              </w:rPr>
            </w:pPr>
          </w:p>
          <w:p w14:paraId="20F0D64D" w14:textId="2455A702" w:rsidR="00B2737B" w:rsidRPr="00062A5B" w:rsidRDefault="00062A5B" w:rsidP="00FD5678">
            <w:pPr>
              <w:jc w:val="center"/>
              <w:rPr>
                <w:rFonts w:cs="Calibri"/>
                <w:bCs w:val="0"/>
                <w:strike/>
                <w:color w:val="000000"/>
                <w:kern w:val="0"/>
                <w:sz w:val="20"/>
              </w:rPr>
            </w:pPr>
            <w:r>
              <w:rPr>
                <w:rFonts w:cs="Calibri"/>
                <w:bCs w:val="0"/>
                <w:color w:val="000000"/>
                <w:kern w:val="0"/>
                <w:sz w:val="20"/>
              </w:rPr>
              <w:t>*</w:t>
            </w:r>
            <w:r w:rsidR="00FD5678" w:rsidRPr="00062A5B">
              <w:rPr>
                <w:rFonts w:cs="Calibri"/>
                <w:bCs w:val="0"/>
                <w:color w:val="000000"/>
                <w:kern w:val="0"/>
                <w:sz w:val="20"/>
              </w:rPr>
              <w:t>za jedną godzinę dydaktyczną uznaje się 45 min zegarowych</w:t>
            </w:r>
          </w:p>
        </w:tc>
        <w:tc>
          <w:tcPr>
            <w:tcW w:w="7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45904" w14:textId="77777777" w:rsidR="00062A5B" w:rsidRPr="00623598" w:rsidRDefault="00062A5B" w:rsidP="00FD5678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876AB19" w14:textId="063B8044" w:rsidR="00FD5678" w:rsidRPr="00623598" w:rsidRDefault="00FD5678" w:rsidP="00FD5678">
            <w:pPr>
              <w:pStyle w:val="TableParagraph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Tematyka</w:t>
            </w:r>
            <w:proofErr w:type="spellEnd"/>
            <w:r w:rsidRPr="00623598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B8ECBD9" w14:textId="77777777" w:rsidR="00FD5678" w:rsidRPr="00623598" w:rsidRDefault="00FD5678">
            <w:pPr>
              <w:pStyle w:val="TableParagraph"/>
              <w:numPr>
                <w:ilvl w:val="1"/>
                <w:numId w:val="4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Wyzwania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globalne</w:t>
            </w:r>
            <w:proofErr w:type="spellEnd"/>
            <w:r w:rsidRPr="00623598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stojące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przed</w:t>
            </w:r>
            <w:proofErr w:type="spellEnd"/>
            <w:r w:rsidRPr="00623598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uczelniami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623598">
              <w:rPr>
                <w:rFonts w:ascii="Calibri" w:hAnsi="Calibri" w:cs="Calibri"/>
                <w:sz w:val="20"/>
                <w:szCs w:val="20"/>
              </w:rPr>
              <w:t>(od</w:t>
            </w:r>
            <w:r w:rsidRPr="00623598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zmian</w:t>
            </w:r>
            <w:proofErr w:type="spellEnd"/>
            <w:r w:rsidRPr="00623598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klimatu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623598">
              <w:rPr>
                <w:rFonts w:ascii="Calibri" w:hAnsi="Calibri" w:cs="Calibri"/>
                <w:sz w:val="20"/>
                <w:szCs w:val="20"/>
              </w:rPr>
              <w:t>do</w:t>
            </w:r>
            <w:r w:rsidRPr="00623598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utraty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bioróżnorodności</w:t>
            </w:r>
            <w:proofErr w:type="spellEnd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)</w:t>
            </w:r>
          </w:p>
          <w:p w14:paraId="302F4815" w14:textId="77777777" w:rsidR="00FD5678" w:rsidRPr="00623598" w:rsidRDefault="00FD5678">
            <w:pPr>
              <w:pStyle w:val="TableParagraph"/>
              <w:numPr>
                <w:ilvl w:val="1"/>
                <w:numId w:val="4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23598">
              <w:rPr>
                <w:rFonts w:ascii="Calibri" w:hAnsi="Calibri" w:cs="Calibri"/>
                <w:sz w:val="20"/>
                <w:szCs w:val="20"/>
              </w:rPr>
              <w:t>Cele</w:t>
            </w:r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zrównoważonego</w:t>
            </w:r>
            <w:proofErr w:type="spellEnd"/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rozwoju</w:t>
            </w:r>
            <w:proofErr w:type="spellEnd"/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623598">
              <w:rPr>
                <w:rFonts w:ascii="Calibri" w:hAnsi="Calibri" w:cs="Calibri"/>
                <w:sz w:val="20"/>
                <w:szCs w:val="20"/>
              </w:rPr>
              <w:t>ONZ</w:t>
            </w:r>
            <w:r w:rsidRPr="00623598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 w:rsidRPr="00623598">
              <w:rPr>
                <w:rFonts w:ascii="Calibri" w:hAnsi="Calibri" w:cs="Calibri"/>
                <w:sz w:val="20"/>
                <w:szCs w:val="20"/>
              </w:rPr>
              <w:t>a</w:t>
            </w:r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perspektywa</w:t>
            </w:r>
            <w:proofErr w:type="spellEnd"/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uczelni</w:t>
            </w:r>
            <w:proofErr w:type="spellEnd"/>
            <w:r w:rsidRPr="00623598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publicznej</w:t>
            </w:r>
            <w:proofErr w:type="spellEnd"/>
          </w:p>
          <w:p w14:paraId="20ED1809" w14:textId="77777777" w:rsidR="00FD5678" w:rsidRPr="00623598" w:rsidRDefault="00FD5678">
            <w:pPr>
              <w:pStyle w:val="TableParagraph"/>
              <w:numPr>
                <w:ilvl w:val="1"/>
                <w:numId w:val="4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Raportowanie</w:t>
            </w:r>
            <w:proofErr w:type="spellEnd"/>
            <w:r w:rsidRPr="00623598">
              <w:rPr>
                <w:rFonts w:ascii="Calibri" w:hAnsi="Calibri" w:cs="Calibri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celów</w:t>
            </w:r>
            <w:proofErr w:type="spellEnd"/>
            <w:r w:rsidRPr="00623598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zrównoważonego</w:t>
            </w:r>
            <w:proofErr w:type="spellEnd"/>
            <w:r w:rsidRPr="00623598">
              <w:rPr>
                <w:rFonts w:ascii="Calibri" w:hAnsi="Calibri" w:cs="Calibri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rozwoju</w:t>
            </w:r>
            <w:proofErr w:type="spellEnd"/>
          </w:p>
          <w:p w14:paraId="42BFD2E8" w14:textId="77777777" w:rsidR="00FD5678" w:rsidRPr="00623598" w:rsidRDefault="00FD5678">
            <w:pPr>
              <w:pStyle w:val="TableParagraph"/>
              <w:numPr>
                <w:ilvl w:val="1"/>
                <w:numId w:val="4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Zielona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transformacja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jako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droga</w:t>
            </w:r>
            <w:proofErr w:type="spellEnd"/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623598">
              <w:rPr>
                <w:rFonts w:ascii="Calibri" w:hAnsi="Calibri" w:cs="Calibri"/>
                <w:sz w:val="20"/>
                <w:szCs w:val="20"/>
              </w:rPr>
              <w:t>do</w:t>
            </w:r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osiągnięcia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neutralności</w:t>
            </w:r>
            <w:proofErr w:type="spellEnd"/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klimatycznej</w:t>
            </w:r>
            <w:proofErr w:type="spellEnd"/>
          </w:p>
          <w:p w14:paraId="540AEC9D" w14:textId="77777777" w:rsidR="00FD5678" w:rsidRPr="00623598" w:rsidRDefault="00FD5678">
            <w:pPr>
              <w:pStyle w:val="TableParagraph"/>
              <w:numPr>
                <w:ilvl w:val="1"/>
                <w:numId w:val="4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Miejsce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623598">
              <w:rPr>
                <w:rFonts w:ascii="Calibri" w:hAnsi="Calibri" w:cs="Calibri"/>
                <w:sz w:val="20"/>
                <w:szCs w:val="20"/>
              </w:rPr>
              <w:t>Zielonej</w:t>
            </w:r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Transformacji</w:t>
            </w:r>
            <w:proofErr w:type="spellEnd"/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 w:rsidRPr="00623598">
              <w:rPr>
                <w:rFonts w:ascii="Calibri" w:hAnsi="Calibri" w:cs="Calibri"/>
                <w:sz w:val="20"/>
                <w:szCs w:val="20"/>
              </w:rPr>
              <w:t>w</w:t>
            </w:r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cyfryzacji</w:t>
            </w:r>
            <w:proofErr w:type="spellEnd"/>
          </w:p>
          <w:p w14:paraId="4224372D" w14:textId="77777777" w:rsidR="00FD5678" w:rsidRPr="00623598" w:rsidRDefault="00FD5678">
            <w:pPr>
              <w:pStyle w:val="TableParagraph"/>
              <w:numPr>
                <w:ilvl w:val="1"/>
                <w:numId w:val="4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Korzyści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Zielonej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Transformacji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dla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instytucji</w:t>
            </w:r>
            <w:proofErr w:type="spellEnd"/>
          </w:p>
          <w:p w14:paraId="026581A8" w14:textId="77777777" w:rsidR="00FD5678" w:rsidRPr="00623598" w:rsidRDefault="00FD5678">
            <w:pPr>
              <w:pStyle w:val="TableParagraph"/>
              <w:numPr>
                <w:ilvl w:val="1"/>
                <w:numId w:val="4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Wzrost</w:t>
            </w:r>
            <w:proofErr w:type="spellEnd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gospodarczy</w:t>
            </w:r>
            <w:proofErr w:type="spellEnd"/>
            <w:r w:rsidRPr="00623598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  <w:r w:rsidRPr="00623598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jego</w:t>
            </w:r>
            <w:proofErr w:type="spellEnd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wpływ</w:t>
            </w:r>
            <w:proofErr w:type="spellEnd"/>
            <w:r w:rsidRPr="00623598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na</w:t>
            </w:r>
            <w:proofErr w:type="spellEnd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klimat</w:t>
            </w:r>
            <w:proofErr w:type="spellEnd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  <w:r w:rsidRPr="00623598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zdrowie</w:t>
            </w:r>
            <w:proofErr w:type="spellEnd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ludzi</w:t>
            </w:r>
            <w:proofErr w:type="spellEnd"/>
          </w:p>
          <w:p w14:paraId="0B2BC860" w14:textId="77777777" w:rsidR="00FD5678" w:rsidRPr="00623598" w:rsidRDefault="00FD5678">
            <w:pPr>
              <w:pStyle w:val="TableParagraph"/>
              <w:numPr>
                <w:ilvl w:val="1"/>
                <w:numId w:val="4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Angażowanie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pokolenia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623598">
              <w:rPr>
                <w:rFonts w:ascii="Calibri" w:hAnsi="Calibri" w:cs="Calibri"/>
                <w:sz w:val="20"/>
                <w:szCs w:val="20"/>
              </w:rPr>
              <w:t>„Z”</w:t>
            </w:r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623598">
              <w:rPr>
                <w:rFonts w:ascii="Calibri" w:hAnsi="Calibri" w:cs="Calibri"/>
                <w:sz w:val="20"/>
                <w:szCs w:val="20"/>
              </w:rPr>
              <w:t>w</w:t>
            </w:r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problematykę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zrównoważonego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rozwoju</w:t>
            </w:r>
            <w:proofErr w:type="spellEnd"/>
          </w:p>
          <w:p w14:paraId="428EDC41" w14:textId="77915CDE" w:rsidR="0075155E" w:rsidRPr="0075155E" w:rsidRDefault="00FD5678">
            <w:pPr>
              <w:pStyle w:val="TableParagraph"/>
              <w:numPr>
                <w:ilvl w:val="1"/>
                <w:numId w:val="4"/>
              </w:numPr>
              <w:tabs>
                <w:tab w:val="left" w:pos="335"/>
              </w:tabs>
              <w:autoSpaceDE w:val="0"/>
              <w:autoSpaceDN w:val="0"/>
              <w:ind w:left="335" w:right="0" w:hanging="26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Problematyka</w:t>
            </w:r>
            <w:proofErr w:type="spellEnd"/>
            <w:r w:rsidRPr="00623598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zielonej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transformacji</w:t>
            </w:r>
            <w:proofErr w:type="spellEnd"/>
            <w:r w:rsidRPr="00623598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na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uczelni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wyższej</w:t>
            </w:r>
            <w:proofErr w:type="spellEnd"/>
          </w:p>
          <w:p w14:paraId="49F56315" w14:textId="77777777" w:rsidR="00FD5678" w:rsidRPr="00623598" w:rsidRDefault="00FD5678">
            <w:pPr>
              <w:pStyle w:val="TableParagraph"/>
              <w:numPr>
                <w:ilvl w:val="1"/>
                <w:numId w:val="4"/>
              </w:numPr>
              <w:tabs>
                <w:tab w:val="left" w:pos="468"/>
              </w:tabs>
              <w:autoSpaceDE w:val="0"/>
              <w:autoSpaceDN w:val="0"/>
              <w:ind w:left="70" w:right="1250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Narzędzia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umożliwiające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wdrażanie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zielonych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rozwiązań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na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uczelni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wyższej</w:t>
            </w:r>
            <w:proofErr w:type="spellEnd"/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623598">
              <w:rPr>
                <w:rFonts w:ascii="Calibri" w:hAnsi="Calibri" w:cs="Calibri"/>
                <w:sz w:val="20"/>
                <w:szCs w:val="20"/>
              </w:rPr>
              <w:t>-</w:t>
            </w:r>
            <w:r w:rsidRPr="00623598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zielone</w:t>
            </w:r>
            <w:proofErr w:type="spellEnd"/>
            <w:r w:rsidRPr="0062359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kompetencje</w:t>
            </w:r>
            <w:proofErr w:type="spellEnd"/>
          </w:p>
          <w:p w14:paraId="65E708DC" w14:textId="77777777" w:rsidR="00FD5678" w:rsidRPr="00623598" w:rsidRDefault="00FD5678" w:rsidP="00FD5678">
            <w:pPr>
              <w:pStyle w:val="TableParagraph"/>
              <w:spacing w:before="27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23598">
              <w:rPr>
                <w:rFonts w:ascii="Calibri" w:hAnsi="Calibri" w:cs="Calibri"/>
                <w:sz w:val="20"/>
                <w:szCs w:val="20"/>
              </w:rPr>
              <w:lastRenderedPageBreak/>
              <w:t>MATERIAŁY:</w:t>
            </w:r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skrypty</w:t>
            </w:r>
            <w:proofErr w:type="spellEnd"/>
            <w:r w:rsidRPr="00623598">
              <w:rPr>
                <w:rFonts w:ascii="Calibri" w:hAnsi="Calibri" w:cs="Calibri"/>
                <w:sz w:val="20"/>
                <w:szCs w:val="20"/>
              </w:rPr>
              <w:t>,</w:t>
            </w:r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wydruk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prezentacji</w:t>
            </w:r>
            <w:proofErr w:type="spellEnd"/>
            <w:r w:rsidRPr="00623598">
              <w:rPr>
                <w:rFonts w:ascii="Calibri" w:hAnsi="Calibri" w:cs="Calibri"/>
                <w:sz w:val="20"/>
                <w:szCs w:val="20"/>
              </w:rPr>
              <w:t>,</w:t>
            </w:r>
            <w:r w:rsidRPr="00623598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ćwiczenia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 w:rsidRPr="00623598">
              <w:rPr>
                <w:rFonts w:ascii="Calibri" w:hAnsi="Calibri" w:cs="Calibri"/>
                <w:sz w:val="20"/>
                <w:szCs w:val="20"/>
              </w:rPr>
              <w:t>(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wersja</w:t>
            </w:r>
            <w:proofErr w:type="spellEnd"/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elektroniczna</w:t>
            </w:r>
            <w:proofErr w:type="spellEnd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)</w:t>
            </w:r>
          </w:p>
          <w:p w14:paraId="6B4BDB8D" w14:textId="77777777" w:rsidR="00FD5678" w:rsidRPr="00623598" w:rsidRDefault="00FD5678" w:rsidP="00FD5678">
            <w:pPr>
              <w:pStyle w:val="TableParagraph"/>
              <w:spacing w:before="276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23598">
              <w:rPr>
                <w:rFonts w:ascii="Calibri" w:hAnsi="Calibri" w:cs="Calibri"/>
                <w:sz w:val="20"/>
                <w:szCs w:val="20"/>
              </w:rPr>
              <w:t>FORMA:</w:t>
            </w:r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Interaktywna</w:t>
            </w:r>
            <w:proofErr w:type="spellEnd"/>
            <w:r w:rsidRPr="00623598"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prezentacja</w:t>
            </w:r>
            <w:proofErr w:type="spellEnd"/>
            <w:r w:rsidRPr="00623598">
              <w:rPr>
                <w:rFonts w:ascii="Calibri" w:hAnsi="Calibri" w:cs="Calibri"/>
                <w:sz w:val="20"/>
                <w:szCs w:val="20"/>
              </w:rPr>
              <w:t>,</w:t>
            </w:r>
            <w:r w:rsidRPr="00623598"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Wykład</w:t>
            </w:r>
            <w:proofErr w:type="spellEnd"/>
            <w:r w:rsidRPr="00623598">
              <w:rPr>
                <w:rFonts w:ascii="Calibri" w:hAnsi="Calibri" w:cs="Calibri"/>
                <w:sz w:val="20"/>
                <w:szCs w:val="20"/>
              </w:rPr>
              <w:t>,</w:t>
            </w:r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Ćwiczenia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indywidualne</w:t>
            </w:r>
            <w:proofErr w:type="spellEnd"/>
            <w:r w:rsidRPr="00623598">
              <w:rPr>
                <w:rFonts w:ascii="Calibri" w:hAnsi="Calibri" w:cs="Calibri"/>
                <w:sz w:val="20"/>
                <w:szCs w:val="20"/>
              </w:rPr>
              <w:t>,</w:t>
            </w:r>
            <w:r w:rsidRPr="0062359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z w:val="20"/>
                <w:szCs w:val="20"/>
              </w:rPr>
              <w:t>Warsztaty</w:t>
            </w:r>
            <w:proofErr w:type="spellEnd"/>
            <w:r w:rsidRPr="00623598"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623598">
              <w:rPr>
                <w:rFonts w:ascii="Calibri" w:hAnsi="Calibri" w:cs="Calibri"/>
                <w:spacing w:val="-2"/>
                <w:sz w:val="20"/>
                <w:szCs w:val="20"/>
              </w:rPr>
              <w:t>grupowe</w:t>
            </w:r>
            <w:proofErr w:type="spellEnd"/>
          </w:p>
          <w:p w14:paraId="5832A52F" w14:textId="77777777" w:rsidR="00FD5678" w:rsidRPr="00623598" w:rsidRDefault="00FD5678" w:rsidP="00FD5678">
            <w:pPr>
              <w:spacing w:line="278" w:lineRule="auto"/>
              <w:jc w:val="both"/>
              <w:rPr>
                <w:rFonts w:cs="Calibri"/>
                <w:b/>
                <w:bCs w:val="0"/>
                <w:sz w:val="20"/>
                <w:u w:val="single"/>
              </w:rPr>
            </w:pPr>
          </w:p>
          <w:p w14:paraId="525A0484" w14:textId="77777777" w:rsidR="00B2737B" w:rsidRPr="00623598" w:rsidRDefault="00B2737B" w:rsidP="00B2737B">
            <w:pPr>
              <w:pStyle w:val="TableParagraph"/>
              <w:spacing w:before="276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7138E8D" w14:textId="77777777" w:rsidR="00D839DA" w:rsidRDefault="00D839DA" w:rsidP="00B90089">
      <w:pPr>
        <w:rPr>
          <w:rFonts w:ascii="Times New Roman" w:hAnsi="Times New Roman"/>
          <w:b/>
          <w:bCs w:val="0"/>
          <w:i/>
          <w:iCs/>
        </w:rPr>
      </w:pPr>
    </w:p>
    <w:sectPr w:rsidR="00D839DA" w:rsidSect="00A20127">
      <w:headerReference w:type="default" r:id="rId8"/>
      <w:footerReference w:type="default" r:id="rId9"/>
      <w:headerReference w:type="first" r:id="rId10"/>
      <w:footerReference w:type="first" r:id="rId11"/>
      <w:pgSz w:w="16840" w:h="11900" w:orient="landscape"/>
      <w:pgMar w:top="1247" w:right="993" w:bottom="1247" w:left="1588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3FB99" w14:textId="77777777" w:rsidR="00A540E1" w:rsidRDefault="00A540E1" w:rsidP="00C2145F">
      <w:r>
        <w:separator/>
      </w:r>
    </w:p>
  </w:endnote>
  <w:endnote w:type="continuationSeparator" w:id="0">
    <w:p w14:paraId="3B12ECC3" w14:textId="77777777" w:rsidR="00A540E1" w:rsidRDefault="00A540E1" w:rsidP="00C2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SartoriusRotisMail">
    <w:altName w:val="Times New Roman"/>
    <w:charset w:val="00"/>
    <w:family w:val="auto"/>
    <w:pitch w:val="variable"/>
    <w:sig w:usb0="A0000027" w:usb1="00000000" w:usb2="00000000" w:usb3="00000000" w:csb0="0000011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'Arial Unicode MS'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C0098" w14:textId="77777777" w:rsidR="00E86284" w:rsidRPr="00CE5AD6" w:rsidRDefault="00366368" w:rsidP="00CA1A57">
    <w:pPr>
      <w:pStyle w:val="Stopka"/>
      <w:tabs>
        <w:tab w:val="clear" w:pos="4153"/>
        <w:tab w:val="clear" w:pos="8306"/>
        <w:tab w:val="left" w:pos="3969"/>
        <w:tab w:val="right" w:pos="9923"/>
      </w:tabs>
      <w:spacing w:before="240"/>
      <w:ind w:left="-510" w:right="50"/>
      <w:rPr>
        <w:sz w:val="18"/>
        <w:szCs w:val="18"/>
      </w:rPr>
    </w:pPr>
    <w:r w:rsidRPr="00CE5AD6"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5342EE79" wp14:editId="49C36AE7">
              <wp:simplePos x="0" y="0"/>
              <wp:positionH relativeFrom="column">
                <wp:align>center</wp:align>
              </wp:positionH>
              <wp:positionV relativeFrom="paragraph">
                <wp:posOffset>36194</wp:posOffset>
              </wp:positionV>
              <wp:extent cx="6659880" cy="0"/>
              <wp:effectExtent l="0" t="0" r="20320" b="25400"/>
              <wp:wrapNone/>
              <wp:docPr id="42" name="Straight Connector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6B0019"/>
                        </a:solidFill>
                        <a:prstDash val="solid"/>
                        <a:miter lim="800000"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32D6B9" id="Straight Connector 31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2.85pt" to="524.4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" strokecolor="#6b0019" strokeweight="1pt">
              <v:stroke joinstyle="miter"/>
              <o:lock v:ext="edit" shapetype="f"/>
            </v:line>
          </w:pict>
        </mc:Fallback>
      </mc:AlternateContent>
    </w:r>
    <w:r w:rsidRPr="00CE5AD6">
      <w:rPr>
        <w:sz w:val="18"/>
        <w:szCs w:val="18"/>
      </w:rPr>
      <w:t>Al. Prof. S. Kaliskiego 7, 85-796 Bydgoszcz</w:t>
    </w:r>
    <w:r w:rsidRPr="00CE5AD6">
      <w:rPr>
        <w:sz w:val="18"/>
        <w:szCs w:val="18"/>
      </w:rPr>
      <w:tab/>
    </w:r>
    <w:r w:rsidRPr="00CE5AD6">
      <w:rPr>
        <w:sz w:val="18"/>
        <w:szCs w:val="18"/>
      </w:rPr>
      <w:tab/>
    </w:r>
    <w:r w:rsidRPr="00CE5AD6">
      <w:rPr>
        <w:color w:val="800002"/>
        <w:sz w:val="18"/>
        <w:szCs w:val="18"/>
      </w:rPr>
      <w:t>www.pbs.edu.pl</w:t>
    </w:r>
  </w:p>
  <w:p w14:paraId="144FB3F1" w14:textId="77777777" w:rsidR="00E86284" w:rsidRPr="00634AA1" w:rsidRDefault="00366368" w:rsidP="00AB6210">
    <w:pPr>
      <w:pStyle w:val="Stopka"/>
      <w:tabs>
        <w:tab w:val="left" w:pos="3969"/>
      </w:tabs>
      <w:ind w:left="-510" w:right="-397"/>
      <w:jc w:val="both"/>
      <w:rPr>
        <w:sz w:val="18"/>
        <w:szCs w:val="18"/>
        <w:lang w:val="en-US"/>
      </w:rPr>
    </w:pPr>
    <w:r w:rsidRPr="00634AA1">
      <w:rPr>
        <w:sz w:val="18"/>
        <w:szCs w:val="18"/>
        <w:lang w:val="en-US"/>
      </w:rPr>
      <w:t>tel. +48 52 374 92</w:t>
    </w:r>
    <w:r>
      <w:rPr>
        <w:sz w:val="18"/>
        <w:szCs w:val="18"/>
        <w:lang w:val="en-US"/>
      </w:rPr>
      <w:t xml:space="preserve"> </w:t>
    </w:r>
    <w:r w:rsidRPr="00634AA1">
      <w:rPr>
        <w:sz w:val="18"/>
        <w:szCs w:val="18"/>
        <w:lang w:val="en-US"/>
      </w:rPr>
      <w:t>61,</w:t>
    </w:r>
    <w:r w:rsidRPr="00634AA1">
      <w:rPr>
        <w:lang w:val="en-US"/>
      </w:rPr>
      <w:t xml:space="preserve"> </w:t>
    </w:r>
    <w:r w:rsidRPr="00634AA1">
      <w:rPr>
        <w:sz w:val="18"/>
        <w:szCs w:val="18"/>
        <w:lang w:val="en-US"/>
      </w:rPr>
      <w:t>+48 52 374 92</w:t>
    </w:r>
    <w:r>
      <w:rPr>
        <w:sz w:val="18"/>
        <w:szCs w:val="18"/>
        <w:lang w:val="en-US"/>
      </w:rPr>
      <w:t xml:space="preserve"> </w:t>
    </w:r>
    <w:r w:rsidRPr="00634AA1">
      <w:rPr>
        <w:sz w:val="18"/>
        <w:szCs w:val="18"/>
        <w:lang w:val="en-US"/>
      </w:rPr>
      <w:t>56, +48 52 374 92</w:t>
    </w:r>
    <w:r>
      <w:rPr>
        <w:sz w:val="18"/>
        <w:szCs w:val="18"/>
        <w:lang w:val="en-US"/>
      </w:rPr>
      <w:t xml:space="preserve"> </w:t>
    </w:r>
    <w:r w:rsidRPr="00634AA1">
      <w:rPr>
        <w:sz w:val="18"/>
        <w:szCs w:val="18"/>
        <w:lang w:val="en-US"/>
      </w:rPr>
      <w:t>71,</w:t>
    </w:r>
    <w:r>
      <w:rPr>
        <w:sz w:val="18"/>
        <w:szCs w:val="18"/>
        <w:lang w:val="en-US"/>
      </w:rPr>
      <w:t xml:space="preserve"> </w:t>
    </w:r>
    <w:r w:rsidRPr="00634AA1">
      <w:rPr>
        <w:sz w:val="18"/>
        <w:szCs w:val="18"/>
        <w:lang w:val="en-US"/>
      </w:rPr>
      <w:t>+48 52 374 92</w:t>
    </w:r>
    <w:r>
      <w:rPr>
        <w:sz w:val="18"/>
        <w:szCs w:val="18"/>
        <w:lang w:val="en-US"/>
      </w:rPr>
      <w:t xml:space="preserve"> </w:t>
    </w:r>
    <w:r w:rsidRPr="00634AA1">
      <w:rPr>
        <w:sz w:val="18"/>
        <w:szCs w:val="18"/>
        <w:lang w:val="en-US"/>
      </w:rPr>
      <w:t>06, +48 52 374 92</w:t>
    </w:r>
    <w:r>
      <w:rPr>
        <w:sz w:val="18"/>
        <w:szCs w:val="18"/>
        <w:lang w:val="en-US"/>
      </w:rPr>
      <w:t xml:space="preserve"> </w:t>
    </w:r>
    <w:r w:rsidRPr="00634AA1">
      <w:rPr>
        <w:sz w:val="18"/>
        <w:szCs w:val="18"/>
        <w:lang w:val="en-US"/>
      </w:rPr>
      <w:t>63</w:t>
    </w:r>
    <w:r w:rsidRPr="00634AA1">
      <w:rPr>
        <w:sz w:val="18"/>
        <w:szCs w:val="18"/>
        <w:lang w:val="en-US"/>
      </w:rPr>
      <w:tab/>
    </w:r>
  </w:p>
  <w:p w14:paraId="50B6ED9B" w14:textId="77777777" w:rsidR="00E86284" w:rsidRPr="00F91AEC" w:rsidRDefault="00366368" w:rsidP="00021A41">
    <w:pPr>
      <w:pStyle w:val="Stopka"/>
      <w:tabs>
        <w:tab w:val="left" w:pos="3969"/>
      </w:tabs>
      <w:ind w:left="-510" w:right="-397"/>
      <w:rPr>
        <w:rFonts w:asciiTheme="majorHAnsi" w:hAnsiTheme="majorHAnsi" w:cstheme="majorHAnsi"/>
        <w:sz w:val="18"/>
        <w:szCs w:val="18"/>
        <w:lang w:val="en-US"/>
      </w:rPr>
    </w:pPr>
    <w:r w:rsidRPr="00634AA1">
      <w:rPr>
        <w:rFonts w:asciiTheme="majorHAnsi" w:hAnsiTheme="majorHAnsi" w:cstheme="majorHAnsi"/>
        <w:sz w:val="18"/>
        <w:szCs w:val="18"/>
        <w:lang w:val="en-US"/>
      </w:rPr>
      <w:t xml:space="preserve">e-mail: </w:t>
    </w:r>
    <w:r>
      <w:rPr>
        <w:rFonts w:asciiTheme="majorHAnsi" w:hAnsiTheme="majorHAnsi" w:cstheme="majorHAnsi"/>
        <w:sz w:val="18"/>
        <w:szCs w:val="18"/>
        <w:lang w:val="en-US"/>
      </w:rPr>
      <w:t>przetargi</w:t>
    </w:r>
    <w:r w:rsidRPr="00634AA1">
      <w:rPr>
        <w:rFonts w:asciiTheme="majorHAnsi" w:hAnsiTheme="majorHAnsi" w:cstheme="majorHAnsi"/>
        <w:sz w:val="18"/>
        <w:szCs w:val="18"/>
        <w:lang w:val="en-US"/>
      </w:rPr>
      <w:t>@pbs.edu.pl</w:t>
    </w:r>
    <w:r w:rsidRPr="00634AA1">
      <w:rPr>
        <w:rFonts w:asciiTheme="majorHAnsi" w:hAnsiTheme="majorHAnsi" w:cstheme="majorHAnsi"/>
        <w:sz w:val="18"/>
        <w:szCs w:val="18"/>
        <w:lang w:val="en-US"/>
      </w:rPr>
      <w:tab/>
    </w:r>
    <w:r w:rsidRPr="00634AA1">
      <w:rPr>
        <w:rFonts w:asciiTheme="majorHAnsi" w:hAnsiTheme="majorHAnsi" w:cstheme="majorHAnsi"/>
        <w:sz w:val="18"/>
        <w:szCs w:val="18"/>
        <w:lang w:val="en-US"/>
      </w:rPr>
      <w:tab/>
    </w:r>
    <w:r w:rsidRPr="00634AA1">
      <w:rPr>
        <w:rFonts w:asciiTheme="majorHAnsi" w:hAnsiTheme="majorHAnsi" w:cstheme="majorHAnsi"/>
        <w:sz w:val="18"/>
        <w:szCs w:val="18"/>
        <w:lang w:val="en-US"/>
      </w:rPr>
      <w:tab/>
    </w:r>
    <w:r w:rsidRPr="00634AA1">
      <w:rPr>
        <w:rFonts w:asciiTheme="majorHAnsi" w:hAnsiTheme="majorHAnsi" w:cstheme="majorHAnsi"/>
        <w:sz w:val="18"/>
        <w:szCs w:val="18"/>
        <w:lang w:val="en-US"/>
      </w:rPr>
      <w:tab/>
    </w:r>
    <w:r w:rsidRPr="00634AA1">
      <w:rPr>
        <w:rFonts w:asciiTheme="majorHAnsi" w:eastAsiaTheme="majorEastAsia" w:hAnsiTheme="majorHAnsi" w:cstheme="majorHAnsi"/>
        <w:sz w:val="18"/>
        <w:szCs w:val="18"/>
        <w:lang w:val="en-US"/>
      </w:rPr>
      <w:t xml:space="preserve">str. </w: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begin"/>
    </w:r>
    <w:r w:rsidRPr="00634AA1">
      <w:rPr>
        <w:rFonts w:asciiTheme="majorHAnsi" w:hAnsiTheme="majorHAnsi" w:cstheme="majorHAnsi"/>
        <w:sz w:val="18"/>
        <w:szCs w:val="18"/>
        <w:lang w:val="en-US"/>
      </w:rPr>
      <w:instrText>PAGE    \* MERGEFORMAT</w:instrTex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separate"/>
    </w:r>
    <w:r w:rsidRPr="000128F9">
      <w:rPr>
        <w:rFonts w:asciiTheme="majorHAnsi" w:eastAsiaTheme="majorEastAsia" w:hAnsiTheme="majorHAnsi" w:cstheme="majorHAnsi"/>
        <w:noProof/>
        <w:sz w:val="18"/>
        <w:szCs w:val="18"/>
        <w:lang w:val="en-US"/>
      </w:rPr>
      <w:t>24</w:t>
    </w:r>
    <w:r w:rsidRPr="00021A41">
      <w:rPr>
        <w:rFonts w:asciiTheme="majorHAnsi" w:eastAsiaTheme="majorEastAsia" w:hAnsiTheme="majorHAnsi" w:cstheme="majorHAns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EFD69" w14:textId="3D71CBF8" w:rsidR="00E86284" w:rsidRPr="00021A41" w:rsidRDefault="00366368" w:rsidP="00021A41">
    <w:pPr>
      <w:pStyle w:val="Stopka"/>
      <w:tabs>
        <w:tab w:val="left" w:pos="3969"/>
      </w:tabs>
      <w:ind w:left="-510"/>
      <w:rPr>
        <w:sz w:val="18"/>
        <w:szCs w:val="18"/>
      </w:rPr>
    </w:pPr>
    <w:r w:rsidRPr="00634AA1">
      <w:rPr>
        <w:sz w:val="18"/>
        <w:szCs w:val="18"/>
        <w:lang w:val="en-US"/>
      </w:rPr>
      <w:tab/>
    </w:r>
    <w:r w:rsidRPr="00634AA1">
      <w:rPr>
        <w:sz w:val="18"/>
        <w:szCs w:val="18"/>
        <w:lang w:val="en-US"/>
      </w:rPr>
      <w:tab/>
    </w:r>
    <w:r w:rsidRPr="00634AA1">
      <w:rPr>
        <w:sz w:val="18"/>
        <w:szCs w:val="18"/>
        <w:lang w:val="en-US"/>
      </w:rPr>
      <w:tab/>
    </w:r>
    <w:r w:rsidRPr="00634AA1">
      <w:rPr>
        <w:rFonts w:asciiTheme="majorHAnsi" w:hAnsiTheme="majorHAnsi" w:cstheme="majorHAnsi"/>
        <w:sz w:val="18"/>
        <w:szCs w:val="18"/>
        <w:lang w:val="en-US"/>
      </w:rPr>
      <w:tab/>
    </w:r>
    <w:r w:rsidRPr="00634AA1">
      <w:rPr>
        <w:rFonts w:asciiTheme="majorHAnsi" w:eastAsiaTheme="majorEastAsia" w:hAnsiTheme="majorHAnsi" w:cstheme="majorHAnsi"/>
        <w:sz w:val="18"/>
        <w:szCs w:val="18"/>
        <w:lang w:val="en-US"/>
      </w:rPr>
      <w:t xml:space="preserve">str. </w: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begin"/>
    </w:r>
    <w:r w:rsidRPr="00634AA1">
      <w:rPr>
        <w:rFonts w:asciiTheme="majorHAnsi" w:hAnsiTheme="majorHAnsi" w:cstheme="majorHAnsi"/>
        <w:sz w:val="18"/>
        <w:szCs w:val="18"/>
        <w:lang w:val="en-US"/>
      </w:rPr>
      <w:instrText>PAGE    \* MERGEFORMAT</w:instrTex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separate"/>
    </w:r>
    <w:r w:rsidRPr="000128F9">
      <w:rPr>
        <w:rFonts w:asciiTheme="majorHAnsi" w:eastAsiaTheme="majorEastAsia" w:hAnsiTheme="majorHAnsi" w:cstheme="majorHAnsi"/>
        <w:noProof/>
        <w:sz w:val="18"/>
        <w:szCs w:val="18"/>
      </w:rPr>
      <w:t>1</w:t>
    </w:r>
    <w:r w:rsidRPr="00021A41">
      <w:rPr>
        <w:rFonts w:asciiTheme="majorHAnsi" w:eastAsiaTheme="majorEastAsia" w:hAnsiTheme="majorHAnsi" w:cstheme="maj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3AA65" w14:textId="77777777" w:rsidR="00A540E1" w:rsidRDefault="00A540E1" w:rsidP="00C2145F">
      <w:r>
        <w:separator/>
      </w:r>
    </w:p>
  </w:footnote>
  <w:footnote w:type="continuationSeparator" w:id="0">
    <w:p w14:paraId="2933DFFE" w14:textId="77777777" w:rsidR="00A540E1" w:rsidRDefault="00A540E1" w:rsidP="00C21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938F2" w14:textId="4E3DF64D" w:rsidR="00E86284" w:rsidRPr="00545E43" w:rsidRDefault="00C2145F" w:rsidP="004A295E">
    <w:pPr>
      <w:pStyle w:val="Nagwek"/>
      <w:spacing w:before="240"/>
      <w:rPr>
        <w:b/>
        <w:sz w:val="18"/>
        <w:szCs w:val="18"/>
      </w:rPr>
    </w:pPr>
    <w:r w:rsidRPr="00CF3EA7">
      <w:rPr>
        <w:noProof/>
      </w:rPr>
      <w:drawing>
        <wp:inline distT="0" distB="0" distL="0" distR="0" wp14:anchorId="3A1ED84A" wp14:editId="4C5C7370">
          <wp:extent cx="5760720" cy="792480"/>
          <wp:effectExtent l="0" t="0" r="0" b="7620"/>
          <wp:docPr id="1271802012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68A60" w14:textId="5DC1A729" w:rsidR="00C2145F" w:rsidRDefault="00C2145F" w:rsidP="00C2145F">
    <w:pPr>
      <w:pStyle w:val="Nagwek"/>
      <w:jc w:val="center"/>
    </w:pPr>
    <w:r w:rsidRPr="00CF3EA7">
      <w:rPr>
        <w:noProof/>
      </w:rPr>
      <w:drawing>
        <wp:inline distT="0" distB="0" distL="0" distR="0" wp14:anchorId="0F5FBB06" wp14:editId="3EDA74DA">
          <wp:extent cx="5760720" cy="792480"/>
          <wp:effectExtent l="0" t="0" r="0" b="7620"/>
          <wp:docPr id="1287944945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5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1276"/>
      <w:gridCol w:w="6974"/>
    </w:tblGrid>
    <w:tr w:rsidR="0078630F" w:rsidRPr="00CD315A" w14:paraId="33A8D158" w14:textId="77777777" w:rsidTr="00B22E0D">
      <w:trPr>
        <w:trHeight w:hRule="exact" w:val="335"/>
        <w:jc w:val="center"/>
      </w:trPr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84783BB" w14:textId="6FD18BB2" w:rsidR="0078630F" w:rsidRPr="00CD315A" w:rsidRDefault="0078630F" w:rsidP="0078630F">
          <w:pPr>
            <w:tabs>
              <w:tab w:val="left" w:pos="709"/>
            </w:tabs>
            <w:rPr>
              <w:rFonts w:ascii="Tahoma" w:hAnsi="Tahoma" w:cs="Tahoma"/>
              <w:i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54C4723F" wp14:editId="62E11438">
                <wp:simplePos x="0" y="0"/>
                <wp:positionH relativeFrom="column">
                  <wp:posOffset>-4445</wp:posOffset>
                </wp:positionH>
                <wp:positionV relativeFrom="paragraph">
                  <wp:posOffset>71120</wp:posOffset>
                </wp:positionV>
                <wp:extent cx="666750" cy="666750"/>
                <wp:effectExtent l="0" t="0" r="0" b="0"/>
                <wp:wrapTight wrapText="bothSides">
                  <wp:wrapPolygon edited="0">
                    <wp:start x="0" y="0"/>
                    <wp:lineTo x="0" y="20983"/>
                    <wp:lineTo x="20983" y="20983"/>
                    <wp:lineTo x="20983" y="0"/>
                    <wp:lineTo x="0" y="0"/>
                  </wp:wrapPolygon>
                </wp:wrapTight>
                <wp:docPr id="644641655" name="Obraz 2" descr="Obraz zawierający symbol, design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Obraz zawierający symbol, design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956444" w14:textId="77777777" w:rsidR="0078630F" w:rsidRPr="007F702D" w:rsidRDefault="0078630F" w:rsidP="0078630F">
          <w:pPr>
            <w:tabs>
              <w:tab w:val="left" w:pos="709"/>
            </w:tabs>
            <w:spacing w:before="60" w:after="60"/>
            <w:rPr>
              <w:rFonts w:ascii="Tahoma" w:hAnsi="Tahoma" w:cs="Tahoma"/>
              <w:sz w:val="18"/>
              <w:szCs w:val="18"/>
            </w:rPr>
          </w:pPr>
          <w:r w:rsidRPr="007F702D">
            <w:rPr>
              <w:rFonts w:ascii="Tahoma" w:hAnsi="Tahoma" w:cs="Tahoma"/>
              <w:sz w:val="18"/>
              <w:szCs w:val="18"/>
            </w:rPr>
            <w:t>Nr projektu</w:t>
          </w:r>
        </w:p>
      </w:tc>
      <w:tc>
        <w:tcPr>
          <w:tcW w:w="6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345B8C" w14:textId="0D28CBCD" w:rsidR="0078630F" w:rsidRPr="00062A5B" w:rsidRDefault="0078630F" w:rsidP="00062A5B">
          <w:pPr>
            <w:widowControl w:val="0"/>
            <w:tabs>
              <w:tab w:val="left" w:pos="569"/>
            </w:tabs>
            <w:autoSpaceDE w:val="0"/>
            <w:autoSpaceDN w:val="0"/>
            <w:adjustRightInd w:val="0"/>
            <w:spacing w:before="60" w:after="60"/>
            <w:rPr>
              <w:rFonts w:ascii="Times New Roman" w:hAnsi="Times New Roman"/>
              <w:sz w:val="20"/>
            </w:rPr>
          </w:pPr>
          <w:r w:rsidRPr="00062A5B">
            <w:rPr>
              <w:rFonts w:ascii="Times New Roman" w:hAnsi="Times New Roman"/>
              <w:b/>
              <w:kern w:val="0"/>
              <w:sz w:val="20"/>
            </w:rPr>
            <w:t>FERS.01.05-IP.08-0433/25</w:t>
          </w:r>
        </w:p>
      </w:tc>
    </w:tr>
    <w:tr w:rsidR="0078630F" w:rsidRPr="00CD315A" w14:paraId="00C51B82" w14:textId="77777777" w:rsidTr="00B22E0D">
      <w:trPr>
        <w:trHeight w:hRule="exact" w:val="566"/>
        <w:jc w:val="center"/>
      </w:trPr>
      <w:tc>
        <w:tcPr>
          <w:tcW w:w="1276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6E73DB62" w14:textId="77777777" w:rsidR="0078630F" w:rsidRPr="00CD315A" w:rsidRDefault="0078630F" w:rsidP="0078630F">
          <w:pPr>
            <w:tabs>
              <w:tab w:val="left" w:pos="709"/>
            </w:tabs>
            <w:rPr>
              <w:rFonts w:ascii="Tahoma" w:hAnsi="Tahoma" w:cs="Tahoma"/>
              <w:i/>
              <w:sz w:val="16"/>
              <w:szCs w:val="16"/>
            </w:rPr>
          </w:pP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B42434" w14:textId="77777777" w:rsidR="0078630F" w:rsidRPr="007F702D" w:rsidRDefault="0078630F" w:rsidP="0078630F">
          <w:pPr>
            <w:tabs>
              <w:tab w:val="left" w:pos="709"/>
            </w:tabs>
            <w:spacing w:before="60" w:after="60"/>
            <w:rPr>
              <w:rFonts w:ascii="Tahoma" w:hAnsi="Tahoma" w:cs="Tahoma"/>
              <w:sz w:val="18"/>
              <w:szCs w:val="18"/>
            </w:rPr>
          </w:pPr>
          <w:r w:rsidRPr="007F702D">
            <w:rPr>
              <w:rFonts w:ascii="Tahoma" w:hAnsi="Tahoma" w:cs="Tahoma"/>
              <w:sz w:val="18"/>
              <w:szCs w:val="18"/>
            </w:rPr>
            <w:t>Tytuł projektu</w:t>
          </w:r>
        </w:p>
      </w:tc>
      <w:tc>
        <w:tcPr>
          <w:tcW w:w="6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DDC46B" w14:textId="3B111AAE" w:rsidR="0078630F" w:rsidRPr="00062A5B" w:rsidRDefault="0078630F" w:rsidP="0078630F">
          <w:pPr>
            <w:tabs>
              <w:tab w:val="left" w:pos="709"/>
            </w:tabs>
            <w:spacing w:before="60" w:after="60"/>
            <w:rPr>
              <w:rFonts w:ascii="Times New Roman" w:hAnsi="Times New Roman"/>
              <w:sz w:val="20"/>
            </w:rPr>
          </w:pPr>
          <w:r w:rsidRPr="00062A5B">
            <w:rPr>
              <w:rFonts w:ascii="Times New Roman" w:hAnsi="Times New Roman"/>
              <w:b/>
              <w:kern w:val="0"/>
              <w:sz w:val="20"/>
            </w:rPr>
            <w:t>Akademia Zarządzania – podniesienie kompetencji kadry oraz wzmocnienie potencjału administracyjnego Politechniki Bydgoskiej im. Jana i Jędrzeja Śniadeckich</w:t>
          </w:r>
        </w:p>
      </w:tc>
    </w:tr>
    <w:tr w:rsidR="0078630F" w:rsidRPr="007F702D" w14:paraId="790E270B" w14:textId="77777777" w:rsidTr="00B22E0D">
      <w:trPr>
        <w:trHeight w:hRule="exact" w:val="390"/>
        <w:jc w:val="center"/>
      </w:trPr>
      <w:tc>
        <w:tcPr>
          <w:tcW w:w="1276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24BD0D84" w14:textId="77777777" w:rsidR="0078630F" w:rsidRPr="00CD315A" w:rsidRDefault="0078630F" w:rsidP="0078630F">
          <w:pPr>
            <w:tabs>
              <w:tab w:val="left" w:pos="709"/>
            </w:tabs>
            <w:rPr>
              <w:rFonts w:ascii="Tahoma" w:hAnsi="Tahoma" w:cs="Tahoma"/>
              <w:i/>
              <w:sz w:val="16"/>
              <w:szCs w:val="16"/>
            </w:rPr>
          </w:pP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3BC38C8" w14:textId="77777777" w:rsidR="0078630F" w:rsidRPr="007F702D" w:rsidRDefault="0078630F" w:rsidP="0078630F">
          <w:pPr>
            <w:tabs>
              <w:tab w:val="left" w:pos="709"/>
            </w:tabs>
            <w:spacing w:before="60" w:after="60"/>
            <w:rPr>
              <w:rFonts w:ascii="Tahoma" w:hAnsi="Tahoma" w:cs="Tahoma"/>
              <w:sz w:val="18"/>
              <w:szCs w:val="18"/>
            </w:rPr>
          </w:pPr>
          <w:r w:rsidRPr="007F702D">
            <w:rPr>
              <w:rFonts w:ascii="Tahoma" w:hAnsi="Tahoma" w:cs="Tahoma"/>
              <w:sz w:val="18"/>
              <w:szCs w:val="18"/>
            </w:rPr>
            <w:t>Beneficjent:</w:t>
          </w:r>
        </w:p>
      </w:tc>
      <w:tc>
        <w:tcPr>
          <w:tcW w:w="6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DAF5A2" w14:textId="77777777" w:rsidR="0078630F" w:rsidRPr="00062A5B" w:rsidRDefault="0078630F" w:rsidP="0078630F">
          <w:pPr>
            <w:pStyle w:val="Tekstpodstawowy"/>
            <w:tabs>
              <w:tab w:val="left" w:pos="709"/>
            </w:tabs>
            <w:jc w:val="left"/>
            <w:rPr>
              <w:b/>
              <w:sz w:val="20"/>
            </w:rPr>
          </w:pPr>
          <w:r w:rsidRPr="00062A5B">
            <w:rPr>
              <w:b/>
              <w:sz w:val="20"/>
            </w:rPr>
            <w:t>Politechnika Bydgoska im. Jana i Jędrzeja Śniadeckich</w:t>
          </w:r>
        </w:p>
      </w:tc>
    </w:tr>
  </w:tbl>
  <w:p w14:paraId="47D4501E" w14:textId="2C5D8D4A" w:rsidR="006D7B25" w:rsidRPr="00062A5B" w:rsidRDefault="006D7B25" w:rsidP="00062A5B">
    <w:pPr>
      <w:spacing w:after="160" w:line="256" w:lineRule="auto"/>
      <w:jc w:val="both"/>
      <w:rPr>
        <w:rFonts w:ascii="Times New Roman" w:eastAsia="Aptos" w:hAnsi="Times New Roman"/>
        <w:b/>
        <w:i/>
        <w:iCs/>
        <w:kern w:val="2"/>
        <w:sz w:val="20"/>
        <w:lang w:eastAsia="en-US"/>
        <w14:ligatures w14:val="standardContextual"/>
      </w:rPr>
    </w:pPr>
    <w:r w:rsidRPr="00062A5B">
      <w:rPr>
        <w:rFonts w:ascii="Times New Roman" w:eastAsia="Aptos" w:hAnsi="Times New Roman"/>
        <w:b/>
        <w:i/>
        <w:iCs/>
        <w:kern w:val="2"/>
        <w:sz w:val="20"/>
        <w:lang w:eastAsia="en-US"/>
        <w14:ligatures w14:val="standardContextual"/>
      </w:rPr>
      <w:t xml:space="preserve">Projekt pt.: </w:t>
    </w:r>
    <w:r w:rsidR="0078630F" w:rsidRPr="00062A5B">
      <w:rPr>
        <w:rFonts w:ascii="Times New Roman" w:hAnsi="Times New Roman"/>
        <w:b/>
        <w:i/>
        <w:iCs/>
        <w:kern w:val="0"/>
        <w:sz w:val="20"/>
      </w:rPr>
      <w:t xml:space="preserve">Akademia Zarządzania – podniesienie kompetencji kadry oraz wzmocnienie potencjału administracyjnego </w:t>
    </w:r>
    <w:r w:rsidRPr="00062A5B">
      <w:rPr>
        <w:rFonts w:ascii="Times New Roman" w:eastAsia="Calibri" w:hAnsi="Times New Roman"/>
        <w:b/>
        <w:i/>
        <w:iCs/>
        <w:kern w:val="2"/>
        <w:sz w:val="20"/>
        <w:lang w:eastAsia="en-US"/>
        <w14:ligatures w14:val="standardContextual"/>
      </w:rPr>
      <w:t>Politechniki Bydgoskiej im. Jana i Jędrzeja Śniadeckich”</w:t>
    </w:r>
    <w:r w:rsidRPr="00062A5B">
      <w:rPr>
        <w:rFonts w:ascii="Times New Roman" w:eastAsia="Aptos" w:hAnsi="Times New Roman"/>
        <w:b/>
        <w:i/>
        <w:iCs/>
        <w:kern w:val="2"/>
        <w:sz w:val="20"/>
        <w:lang w:eastAsia="en-US"/>
        <w14:ligatures w14:val="standardContextual"/>
      </w:rPr>
      <w:t xml:space="preserve"> w ramach programu Fundusze Europejskie dla Rozwoju Społecznego 2021-2027 współfinansowanego ze środków Europejskiego Funduszu Społecznego Plus, nr umowy: </w:t>
    </w:r>
    <w:r w:rsidR="0078630F" w:rsidRPr="00062A5B">
      <w:rPr>
        <w:rFonts w:ascii="Times New Roman" w:hAnsi="Times New Roman"/>
        <w:b/>
        <w:i/>
        <w:iCs/>
        <w:kern w:val="0"/>
        <w:sz w:val="20"/>
      </w:rPr>
      <w:t>FERS.01.05-IP.08-0433/25</w:t>
    </w:r>
  </w:p>
  <w:p w14:paraId="2EFCDBC4" w14:textId="77777777" w:rsidR="00C2145F" w:rsidRDefault="00C2145F" w:rsidP="00C2145F">
    <w:pPr>
      <w:pStyle w:val="Nagwek"/>
      <w:ind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232E2"/>
    <w:multiLevelType w:val="hybridMultilevel"/>
    <w:tmpl w:val="65EEEDE2"/>
    <w:lvl w:ilvl="0" w:tplc="DF3CA36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311C3"/>
    <w:multiLevelType w:val="hybridMultilevel"/>
    <w:tmpl w:val="0CAC8AA2"/>
    <w:lvl w:ilvl="0" w:tplc="18D88EAA">
      <w:start w:val="25"/>
      <w:numFmt w:val="decimal"/>
      <w:lvlText w:val="%1."/>
      <w:lvlJc w:val="left"/>
      <w:pPr>
        <w:ind w:left="350" w:hanging="28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D212B7E2">
      <w:start w:val="1"/>
      <w:numFmt w:val="decimal"/>
      <w:lvlText w:val="%2."/>
      <w:lvlJc w:val="left"/>
      <w:pPr>
        <w:ind w:left="337" w:hanging="267"/>
        <w:jc w:val="left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88EE8CAE">
      <w:numFmt w:val="bullet"/>
      <w:lvlText w:val="•"/>
      <w:lvlJc w:val="left"/>
      <w:pPr>
        <w:ind w:left="1516" w:hanging="267"/>
      </w:pPr>
      <w:rPr>
        <w:rFonts w:hint="default"/>
        <w:lang w:val="pl-PL" w:eastAsia="en-US" w:bidi="ar-SA"/>
      </w:rPr>
    </w:lvl>
    <w:lvl w:ilvl="3" w:tplc="991EB7AA">
      <w:numFmt w:val="bullet"/>
      <w:lvlText w:val="•"/>
      <w:lvlJc w:val="left"/>
      <w:pPr>
        <w:ind w:left="2672" w:hanging="267"/>
      </w:pPr>
      <w:rPr>
        <w:rFonts w:hint="default"/>
        <w:lang w:val="pl-PL" w:eastAsia="en-US" w:bidi="ar-SA"/>
      </w:rPr>
    </w:lvl>
    <w:lvl w:ilvl="4" w:tplc="883E2922">
      <w:numFmt w:val="bullet"/>
      <w:lvlText w:val="•"/>
      <w:lvlJc w:val="left"/>
      <w:pPr>
        <w:ind w:left="3829" w:hanging="267"/>
      </w:pPr>
      <w:rPr>
        <w:rFonts w:hint="default"/>
        <w:lang w:val="pl-PL" w:eastAsia="en-US" w:bidi="ar-SA"/>
      </w:rPr>
    </w:lvl>
    <w:lvl w:ilvl="5" w:tplc="60B0BD24">
      <w:numFmt w:val="bullet"/>
      <w:lvlText w:val="•"/>
      <w:lvlJc w:val="left"/>
      <w:pPr>
        <w:ind w:left="4985" w:hanging="267"/>
      </w:pPr>
      <w:rPr>
        <w:rFonts w:hint="default"/>
        <w:lang w:val="pl-PL" w:eastAsia="en-US" w:bidi="ar-SA"/>
      </w:rPr>
    </w:lvl>
    <w:lvl w:ilvl="6" w:tplc="B748E3FC">
      <w:numFmt w:val="bullet"/>
      <w:lvlText w:val="•"/>
      <w:lvlJc w:val="left"/>
      <w:pPr>
        <w:ind w:left="6141" w:hanging="267"/>
      </w:pPr>
      <w:rPr>
        <w:rFonts w:hint="default"/>
        <w:lang w:val="pl-PL" w:eastAsia="en-US" w:bidi="ar-SA"/>
      </w:rPr>
    </w:lvl>
    <w:lvl w:ilvl="7" w:tplc="B710851E">
      <w:numFmt w:val="bullet"/>
      <w:lvlText w:val="•"/>
      <w:lvlJc w:val="left"/>
      <w:pPr>
        <w:ind w:left="7298" w:hanging="267"/>
      </w:pPr>
      <w:rPr>
        <w:rFonts w:hint="default"/>
        <w:lang w:val="pl-PL" w:eastAsia="en-US" w:bidi="ar-SA"/>
      </w:rPr>
    </w:lvl>
    <w:lvl w:ilvl="8" w:tplc="64FEC754">
      <w:numFmt w:val="bullet"/>
      <w:lvlText w:val="•"/>
      <w:lvlJc w:val="left"/>
      <w:pPr>
        <w:ind w:left="8454" w:hanging="267"/>
      </w:pPr>
      <w:rPr>
        <w:rFonts w:hint="default"/>
        <w:lang w:val="pl-PL" w:eastAsia="en-US" w:bidi="ar-SA"/>
      </w:rPr>
    </w:lvl>
  </w:abstractNum>
  <w:abstractNum w:abstractNumId="2" w15:restartNumberingAfterBreak="0">
    <w:nsid w:val="4CA344B5"/>
    <w:multiLevelType w:val="hybridMultilevel"/>
    <w:tmpl w:val="96EC7012"/>
    <w:lvl w:ilvl="0" w:tplc="BAACD32A">
      <w:start w:val="1"/>
      <w:numFmt w:val="bullet"/>
      <w:pStyle w:val="Listapunktowan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A04CFE"/>
    <w:multiLevelType w:val="hybridMultilevel"/>
    <w:tmpl w:val="5F524C34"/>
    <w:lvl w:ilvl="0" w:tplc="CDCE02E0">
      <w:start w:val="12"/>
      <w:numFmt w:val="decimal"/>
      <w:lvlText w:val="%1."/>
      <w:lvlJc w:val="left"/>
      <w:pPr>
        <w:ind w:left="350" w:hanging="28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FB2450CC">
      <w:start w:val="1"/>
      <w:numFmt w:val="decimal"/>
      <w:lvlText w:val="%2."/>
      <w:lvlJc w:val="left"/>
      <w:pPr>
        <w:ind w:left="337" w:hanging="267"/>
        <w:jc w:val="left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898076E6">
      <w:numFmt w:val="bullet"/>
      <w:lvlText w:val="•"/>
      <w:lvlJc w:val="left"/>
      <w:pPr>
        <w:ind w:left="1516" w:hanging="267"/>
      </w:pPr>
      <w:rPr>
        <w:rFonts w:hint="default"/>
        <w:lang w:val="pl-PL" w:eastAsia="en-US" w:bidi="ar-SA"/>
      </w:rPr>
    </w:lvl>
    <w:lvl w:ilvl="3" w:tplc="D0EC881A">
      <w:numFmt w:val="bullet"/>
      <w:lvlText w:val="•"/>
      <w:lvlJc w:val="left"/>
      <w:pPr>
        <w:ind w:left="2672" w:hanging="267"/>
      </w:pPr>
      <w:rPr>
        <w:rFonts w:hint="default"/>
        <w:lang w:val="pl-PL" w:eastAsia="en-US" w:bidi="ar-SA"/>
      </w:rPr>
    </w:lvl>
    <w:lvl w:ilvl="4" w:tplc="AE56AD6C">
      <w:numFmt w:val="bullet"/>
      <w:lvlText w:val="•"/>
      <w:lvlJc w:val="left"/>
      <w:pPr>
        <w:ind w:left="3829" w:hanging="267"/>
      </w:pPr>
      <w:rPr>
        <w:rFonts w:hint="default"/>
        <w:lang w:val="pl-PL" w:eastAsia="en-US" w:bidi="ar-SA"/>
      </w:rPr>
    </w:lvl>
    <w:lvl w:ilvl="5" w:tplc="7F2A150C">
      <w:numFmt w:val="bullet"/>
      <w:lvlText w:val="•"/>
      <w:lvlJc w:val="left"/>
      <w:pPr>
        <w:ind w:left="4985" w:hanging="267"/>
      </w:pPr>
      <w:rPr>
        <w:rFonts w:hint="default"/>
        <w:lang w:val="pl-PL" w:eastAsia="en-US" w:bidi="ar-SA"/>
      </w:rPr>
    </w:lvl>
    <w:lvl w:ilvl="6" w:tplc="AE7C562E">
      <w:numFmt w:val="bullet"/>
      <w:lvlText w:val="•"/>
      <w:lvlJc w:val="left"/>
      <w:pPr>
        <w:ind w:left="6141" w:hanging="267"/>
      </w:pPr>
      <w:rPr>
        <w:rFonts w:hint="default"/>
        <w:lang w:val="pl-PL" w:eastAsia="en-US" w:bidi="ar-SA"/>
      </w:rPr>
    </w:lvl>
    <w:lvl w:ilvl="7" w:tplc="7AFE00C6">
      <w:numFmt w:val="bullet"/>
      <w:lvlText w:val="•"/>
      <w:lvlJc w:val="left"/>
      <w:pPr>
        <w:ind w:left="7298" w:hanging="267"/>
      </w:pPr>
      <w:rPr>
        <w:rFonts w:hint="default"/>
        <w:lang w:val="pl-PL" w:eastAsia="en-US" w:bidi="ar-SA"/>
      </w:rPr>
    </w:lvl>
    <w:lvl w:ilvl="8" w:tplc="27D451A2">
      <w:numFmt w:val="bullet"/>
      <w:lvlText w:val="•"/>
      <w:lvlJc w:val="left"/>
      <w:pPr>
        <w:ind w:left="8454" w:hanging="267"/>
      </w:pPr>
      <w:rPr>
        <w:rFonts w:hint="default"/>
        <w:lang w:val="pl-PL" w:eastAsia="en-US" w:bidi="ar-SA"/>
      </w:rPr>
    </w:lvl>
  </w:abstractNum>
  <w:num w:numId="1" w16cid:durableId="1530992459">
    <w:abstractNumId w:val="2"/>
  </w:num>
  <w:num w:numId="2" w16cid:durableId="89785430">
    <w:abstractNumId w:val="0"/>
  </w:num>
  <w:num w:numId="3" w16cid:durableId="966542228">
    <w:abstractNumId w:val="3"/>
  </w:num>
  <w:num w:numId="4" w16cid:durableId="1109543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C77"/>
    <w:rsid w:val="00003018"/>
    <w:rsid w:val="00011789"/>
    <w:rsid w:val="00011FE8"/>
    <w:rsid w:val="00016A4E"/>
    <w:rsid w:val="0002176F"/>
    <w:rsid w:val="00021A1F"/>
    <w:rsid w:val="00023991"/>
    <w:rsid w:val="0002525F"/>
    <w:rsid w:val="000277D2"/>
    <w:rsid w:val="000341FA"/>
    <w:rsid w:val="0004185F"/>
    <w:rsid w:val="00046943"/>
    <w:rsid w:val="0005473C"/>
    <w:rsid w:val="000566B3"/>
    <w:rsid w:val="00060573"/>
    <w:rsid w:val="00062A5B"/>
    <w:rsid w:val="0006475E"/>
    <w:rsid w:val="000677F8"/>
    <w:rsid w:val="00075DDE"/>
    <w:rsid w:val="00082C29"/>
    <w:rsid w:val="000919E7"/>
    <w:rsid w:val="000A2FAA"/>
    <w:rsid w:val="000B1345"/>
    <w:rsid w:val="000B3676"/>
    <w:rsid w:val="000C0CC8"/>
    <w:rsid w:val="000C183B"/>
    <w:rsid w:val="000C1C2C"/>
    <w:rsid w:val="000C72FC"/>
    <w:rsid w:val="000D3D62"/>
    <w:rsid w:val="000D7E5E"/>
    <w:rsid w:val="000E519C"/>
    <w:rsid w:val="000F5229"/>
    <w:rsid w:val="00100FB1"/>
    <w:rsid w:val="00107BE9"/>
    <w:rsid w:val="0011250E"/>
    <w:rsid w:val="00112FE2"/>
    <w:rsid w:val="00114392"/>
    <w:rsid w:val="001247AF"/>
    <w:rsid w:val="001320BA"/>
    <w:rsid w:val="00132512"/>
    <w:rsid w:val="00142FF9"/>
    <w:rsid w:val="001533A9"/>
    <w:rsid w:val="00157418"/>
    <w:rsid w:val="00166891"/>
    <w:rsid w:val="0017752B"/>
    <w:rsid w:val="00177974"/>
    <w:rsid w:val="001819B6"/>
    <w:rsid w:val="001822A2"/>
    <w:rsid w:val="001839C7"/>
    <w:rsid w:val="001847FC"/>
    <w:rsid w:val="00184ABB"/>
    <w:rsid w:val="00192C01"/>
    <w:rsid w:val="00197F6B"/>
    <w:rsid w:val="001A43AD"/>
    <w:rsid w:val="001C05F4"/>
    <w:rsid w:val="001C17BC"/>
    <w:rsid w:val="001C6F2D"/>
    <w:rsid w:val="001D5091"/>
    <w:rsid w:val="001D55CB"/>
    <w:rsid w:val="001D57DF"/>
    <w:rsid w:val="001E050E"/>
    <w:rsid w:val="001F0DC0"/>
    <w:rsid w:val="001F1A21"/>
    <w:rsid w:val="00224D28"/>
    <w:rsid w:val="002261AF"/>
    <w:rsid w:val="00233D6D"/>
    <w:rsid w:val="002362A8"/>
    <w:rsid w:val="00244594"/>
    <w:rsid w:val="00247F01"/>
    <w:rsid w:val="002505C7"/>
    <w:rsid w:val="00255807"/>
    <w:rsid w:val="00273964"/>
    <w:rsid w:val="00274684"/>
    <w:rsid w:val="0028059E"/>
    <w:rsid w:val="0028082A"/>
    <w:rsid w:val="00282D5B"/>
    <w:rsid w:val="00283235"/>
    <w:rsid w:val="00285FCD"/>
    <w:rsid w:val="0029003F"/>
    <w:rsid w:val="00295296"/>
    <w:rsid w:val="00296959"/>
    <w:rsid w:val="002A70D0"/>
    <w:rsid w:val="002B07A1"/>
    <w:rsid w:val="002B3872"/>
    <w:rsid w:val="002D71DD"/>
    <w:rsid w:val="002D7769"/>
    <w:rsid w:val="002F4747"/>
    <w:rsid w:val="003004C0"/>
    <w:rsid w:val="0030344B"/>
    <w:rsid w:val="0033106F"/>
    <w:rsid w:val="00332E6E"/>
    <w:rsid w:val="00341DA3"/>
    <w:rsid w:val="00342C17"/>
    <w:rsid w:val="00343847"/>
    <w:rsid w:val="003540FD"/>
    <w:rsid w:val="00356020"/>
    <w:rsid w:val="0035672C"/>
    <w:rsid w:val="00366368"/>
    <w:rsid w:val="00373D13"/>
    <w:rsid w:val="00390B2C"/>
    <w:rsid w:val="00397FDA"/>
    <w:rsid w:val="003A3C6E"/>
    <w:rsid w:val="003A4564"/>
    <w:rsid w:val="003A7655"/>
    <w:rsid w:val="003B110F"/>
    <w:rsid w:val="003C6072"/>
    <w:rsid w:val="003D4690"/>
    <w:rsid w:val="003E3725"/>
    <w:rsid w:val="003F06D7"/>
    <w:rsid w:val="003F0E04"/>
    <w:rsid w:val="003F2E7E"/>
    <w:rsid w:val="003F570A"/>
    <w:rsid w:val="00411070"/>
    <w:rsid w:val="0041169C"/>
    <w:rsid w:val="004209A5"/>
    <w:rsid w:val="00425FAF"/>
    <w:rsid w:val="00426B19"/>
    <w:rsid w:val="00436F3B"/>
    <w:rsid w:val="00454EB7"/>
    <w:rsid w:val="00467F9A"/>
    <w:rsid w:val="00473D5B"/>
    <w:rsid w:val="004775C8"/>
    <w:rsid w:val="0048506A"/>
    <w:rsid w:val="00493F82"/>
    <w:rsid w:val="00497BEB"/>
    <w:rsid w:val="004B4CBA"/>
    <w:rsid w:val="004C76D1"/>
    <w:rsid w:val="004D1E68"/>
    <w:rsid w:val="004D24AA"/>
    <w:rsid w:val="004D7BBD"/>
    <w:rsid w:val="004E62CF"/>
    <w:rsid w:val="004F383B"/>
    <w:rsid w:val="004F6C7C"/>
    <w:rsid w:val="005137CB"/>
    <w:rsid w:val="00521FC1"/>
    <w:rsid w:val="0052329B"/>
    <w:rsid w:val="005240C1"/>
    <w:rsid w:val="00525B4B"/>
    <w:rsid w:val="005307D9"/>
    <w:rsid w:val="00534674"/>
    <w:rsid w:val="0053547F"/>
    <w:rsid w:val="0053722F"/>
    <w:rsid w:val="0055201B"/>
    <w:rsid w:val="00554F80"/>
    <w:rsid w:val="00557F12"/>
    <w:rsid w:val="00562AA7"/>
    <w:rsid w:val="00576BB2"/>
    <w:rsid w:val="00586863"/>
    <w:rsid w:val="00586C2E"/>
    <w:rsid w:val="00593A56"/>
    <w:rsid w:val="005A4397"/>
    <w:rsid w:val="005B348D"/>
    <w:rsid w:val="005C0BA9"/>
    <w:rsid w:val="005E32F4"/>
    <w:rsid w:val="005E7295"/>
    <w:rsid w:val="005F46C1"/>
    <w:rsid w:val="005F4DB4"/>
    <w:rsid w:val="005F7EED"/>
    <w:rsid w:val="00600A94"/>
    <w:rsid w:val="00604337"/>
    <w:rsid w:val="0062253F"/>
    <w:rsid w:val="00623598"/>
    <w:rsid w:val="0063341A"/>
    <w:rsid w:val="0063662E"/>
    <w:rsid w:val="00636728"/>
    <w:rsid w:val="00636F6C"/>
    <w:rsid w:val="0064184C"/>
    <w:rsid w:val="00643642"/>
    <w:rsid w:val="00650579"/>
    <w:rsid w:val="00652B64"/>
    <w:rsid w:val="0066070A"/>
    <w:rsid w:val="0067265C"/>
    <w:rsid w:val="00672B94"/>
    <w:rsid w:val="00674C36"/>
    <w:rsid w:val="00693DD7"/>
    <w:rsid w:val="006954E6"/>
    <w:rsid w:val="006B0F05"/>
    <w:rsid w:val="006B2257"/>
    <w:rsid w:val="006B271F"/>
    <w:rsid w:val="006C198D"/>
    <w:rsid w:val="006C700C"/>
    <w:rsid w:val="006D30A7"/>
    <w:rsid w:val="006D7B25"/>
    <w:rsid w:val="006E1540"/>
    <w:rsid w:val="006E1ADD"/>
    <w:rsid w:val="006E3A39"/>
    <w:rsid w:val="006E433C"/>
    <w:rsid w:val="006F370A"/>
    <w:rsid w:val="006F3DFE"/>
    <w:rsid w:val="00726DBE"/>
    <w:rsid w:val="00744611"/>
    <w:rsid w:val="00750135"/>
    <w:rsid w:val="0075155E"/>
    <w:rsid w:val="00752530"/>
    <w:rsid w:val="00764419"/>
    <w:rsid w:val="00765425"/>
    <w:rsid w:val="00775CF9"/>
    <w:rsid w:val="00777A5A"/>
    <w:rsid w:val="00784F85"/>
    <w:rsid w:val="0078630F"/>
    <w:rsid w:val="0078784A"/>
    <w:rsid w:val="007A38C2"/>
    <w:rsid w:val="007A6EC1"/>
    <w:rsid w:val="007B1E5E"/>
    <w:rsid w:val="007B3C7B"/>
    <w:rsid w:val="007D648D"/>
    <w:rsid w:val="007E30E1"/>
    <w:rsid w:val="007E6E70"/>
    <w:rsid w:val="007E7B6C"/>
    <w:rsid w:val="007F399E"/>
    <w:rsid w:val="007F675E"/>
    <w:rsid w:val="00811373"/>
    <w:rsid w:val="008132A9"/>
    <w:rsid w:val="00817188"/>
    <w:rsid w:val="00820F2E"/>
    <w:rsid w:val="00825FF4"/>
    <w:rsid w:val="008325D2"/>
    <w:rsid w:val="008342EF"/>
    <w:rsid w:val="00841C5A"/>
    <w:rsid w:val="00847BFF"/>
    <w:rsid w:val="008519CA"/>
    <w:rsid w:val="00851ECA"/>
    <w:rsid w:val="008564C8"/>
    <w:rsid w:val="00865F13"/>
    <w:rsid w:val="00867875"/>
    <w:rsid w:val="00881676"/>
    <w:rsid w:val="008836B8"/>
    <w:rsid w:val="00890C11"/>
    <w:rsid w:val="00891B21"/>
    <w:rsid w:val="00896A5D"/>
    <w:rsid w:val="008B327A"/>
    <w:rsid w:val="008B3B37"/>
    <w:rsid w:val="008C1443"/>
    <w:rsid w:val="008C4BF8"/>
    <w:rsid w:val="008C4EE2"/>
    <w:rsid w:val="008C5D75"/>
    <w:rsid w:val="008D15D6"/>
    <w:rsid w:val="008D47DA"/>
    <w:rsid w:val="008D6A93"/>
    <w:rsid w:val="008E441A"/>
    <w:rsid w:val="008F0A0E"/>
    <w:rsid w:val="008F2D5F"/>
    <w:rsid w:val="008F3B80"/>
    <w:rsid w:val="008F5A45"/>
    <w:rsid w:val="009039E7"/>
    <w:rsid w:val="00903BAE"/>
    <w:rsid w:val="00912352"/>
    <w:rsid w:val="009228C8"/>
    <w:rsid w:val="009239F9"/>
    <w:rsid w:val="009262CC"/>
    <w:rsid w:val="00930CC9"/>
    <w:rsid w:val="00935DF2"/>
    <w:rsid w:val="00943F71"/>
    <w:rsid w:val="0094626B"/>
    <w:rsid w:val="00946617"/>
    <w:rsid w:val="00955037"/>
    <w:rsid w:val="009618ED"/>
    <w:rsid w:val="0096384B"/>
    <w:rsid w:val="00964214"/>
    <w:rsid w:val="009650D2"/>
    <w:rsid w:val="009655F9"/>
    <w:rsid w:val="00971BCC"/>
    <w:rsid w:val="00975F29"/>
    <w:rsid w:val="00983E7D"/>
    <w:rsid w:val="00990C87"/>
    <w:rsid w:val="009A1530"/>
    <w:rsid w:val="009A51D4"/>
    <w:rsid w:val="009B4E66"/>
    <w:rsid w:val="009B640A"/>
    <w:rsid w:val="009C1EF2"/>
    <w:rsid w:val="009C5CBC"/>
    <w:rsid w:val="009D0298"/>
    <w:rsid w:val="009D3AE2"/>
    <w:rsid w:val="009D4D19"/>
    <w:rsid w:val="009E39FF"/>
    <w:rsid w:val="009F2966"/>
    <w:rsid w:val="009F70F4"/>
    <w:rsid w:val="00A0730B"/>
    <w:rsid w:val="00A1730C"/>
    <w:rsid w:val="00A1799E"/>
    <w:rsid w:val="00A20127"/>
    <w:rsid w:val="00A22CAF"/>
    <w:rsid w:val="00A2308A"/>
    <w:rsid w:val="00A2553E"/>
    <w:rsid w:val="00A360A5"/>
    <w:rsid w:val="00A36206"/>
    <w:rsid w:val="00A4206B"/>
    <w:rsid w:val="00A46DC1"/>
    <w:rsid w:val="00A540E1"/>
    <w:rsid w:val="00A57989"/>
    <w:rsid w:val="00A6246C"/>
    <w:rsid w:val="00A664EC"/>
    <w:rsid w:val="00A71B1C"/>
    <w:rsid w:val="00A81873"/>
    <w:rsid w:val="00A8655A"/>
    <w:rsid w:val="00A953E5"/>
    <w:rsid w:val="00A95C58"/>
    <w:rsid w:val="00AB37AD"/>
    <w:rsid w:val="00AB4391"/>
    <w:rsid w:val="00AC2ABB"/>
    <w:rsid w:val="00AD0345"/>
    <w:rsid w:val="00AD21BD"/>
    <w:rsid w:val="00AD2D30"/>
    <w:rsid w:val="00AF0E19"/>
    <w:rsid w:val="00AF3757"/>
    <w:rsid w:val="00AF74B9"/>
    <w:rsid w:val="00B06332"/>
    <w:rsid w:val="00B2737B"/>
    <w:rsid w:val="00B3512C"/>
    <w:rsid w:val="00B376ED"/>
    <w:rsid w:val="00B37769"/>
    <w:rsid w:val="00B47224"/>
    <w:rsid w:val="00B539E2"/>
    <w:rsid w:val="00B702D5"/>
    <w:rsid w:val="00B71821"/>
    <w:rsid w:val="00B81194"/>
    <w:rsid w:val="00B90089"/>
    <w:rsid w:val="00B9514B"/>
    <w:rsid w:val="00BA7BD5"/>
    <w:rsid w:val="00BB17A6"/>
    <w:rsid w:val="00BC125F"/>
    <w:rsid w:val="00BC335A"/>
    <w:rsid w:val="00BC49B6"/>
    <w:rsid w:val="00BC5883"/>
    <w:rsid w:val="00BC5BB8"/>
    <w:rsid w:val="00BC66A4"/>
    <w:rsid w:val="00BC6E0D"/>
    <w:rsid w:val="00BD11A4"/>
    <w:rsid w:val="00BD38F9"/>
    <w:rsid w:val="00BD60CB"/>
    <w:rsid w:val="00BE307C"/>
    <w:rsid w:val="00BE4830"/>
    <w:rsid w:val="00BE59BF"/>
    <w:rsid w:val="00BE657D"/>
    <w:rsid w:val="00BF3F45"/>
    <w:rsid w:val="00C12706"/>
    <w:rsid w:val="00C2145F"/>
    <w:rsid w:val="00C26CB8"/>
    <w:rsid w:val="00C27589"/>
    <w:rsid w:val="00C27957"/>
    <w:rsid w:val="00C331F5"/>
    <w:rsid w:val="00C43F93"/>
    <w:rsid w:val="00C470BC"/>
    <w:rsid w:val="00C473C4"/>
    <w:rsid w:val="00C67CDF"/>
    <w:rsid w:val="00C71482"/>
    <w:rsid w:val="00C71ACF"/>
    <w:rsid w:val="00C72138"/>
    <w:rsid w:val="00C763EB"/>
    <w:rsid w:val="00C80B9C"/>
    <w:rsid w:val="00C87F7F"/>
    <w:rsid w:val="00C95F82"/>
    <w:rsid w:val="00C9601E"/>
    <w:rsid w:val="00C97396"/>
    <w:rsid w:val="00C97D23"/>
    <w:rsid w:val="00CA01BA"/>
    <w:rsid w:val="00CA6B9F"/>
    <w:rsid w:val="00CB3B8E"/>
    <w:rsid w:val="00CC2BDA"/>
    <w:rsid w:val="00CC721F"/>
    <w:rsid w:val="00CD2D9B"/>
    <w:rsid w:val="00CD4032"/>
    <w:rsid w:val="00CD6298"/>
    <w:rsid w:val="00CD6DCC"/>
    <w:rsid w:val="00CE031E"/>
    <w:rsid w:val="00CE72A0"/>
    <w:rsid w:val="00CF077B"/>
    <w:rsid w:val="00CF3BAB"/>
    <w:rsid w:val="00CF602F"/>
    <w:rsid w:val="00D07A2E"/>
    <w:rsid w:val="00D17A8E"/>
    <w:rsid w:val="00D31FF1"/>
    <w:rsid w:val="00D32027"/>
    <w:rsid w:val="00D3472F"/>
    <w:rsid w:val="00D40AF5"/>
    <w:rsid w:val="00D43418"/>
    <w:rsid w:val="00D43FC0"/>
    <w:rsid w:val="00D51734"/>
    <w:rsid w:val="00D538E7"/>
    <w:rsid w:val="00D672FA"/>
    <w:rsid w:val="00D839DA"/>
    <w:rsid w:val="00D927A9"/>
    <w:rsid w:val="00DA1D53"/>
    <w:rsid w:val="00DA2350"/>
    <w:rsid w:val="00DA2C0B"/>
    <w:rsid w:val="00DA4EEB"/>
    <w:rsid w:val="00DA5B59"/>
    <w:rsid w:val="00DA76CE"/>
    <w:rsid w:val="00DB2922"/>
    <w:rsid w:val="00DB3898"/>
    <w:rsid w:val="00DB3D83"/>
    <w:rsid w:val="00DB7525"/>
    <w:rsid w:val="00DC3CF0"/>
    <w:rsid w:val="00DC71F0"/>
    <w:rsid w:val="00DD03A3"/>
    <w:rsid w:val="00DD0921"/>
    <w:rsid w:val="00DD4B21"/>
    <w:rsid w:val="00DE587A"/>
    <w:rsid w:val="00DE6148"/>
    <w:rsid w:val="00DF29F7"/>
    <w:rsid w:val="00DF5EC3"/>
    <w:rsid w:val="00E0565F"/>
    <w:rsid w:val="00E0677C"/>
    <w:rsid w:val="00E07082"/>
    <w:rsid w:val="00E10183"/>
    <w:rsid w:val="00E11731"/>
    <w:rsid w:val="00E11C77"/>
    <w:rsid w:val="00E14BF7"/>
    <w:rsid w:val="00E16580"/>
    <w:rsid w:val="00E16E31"/>
    <w:rsid w:val="00E22340"/>
    <w:rsid w:val="00E25CD5"/>
    <w:rsid w:val="00E354B4"/>
    <w:rsid w:val="00E36FDF"/>
    <w:rsid w:val="00E47BA5"/>
    <w:rsid w:val="00E54FEE"/>
    <w:rsid w:val="00E72CCE"/>
    <w:rsid w:val="00E82514"/>
    <w:rsid w:val="00E83B8B"/>
    <w:rsid w:val="00E84E05"/>
    <w:rsid w:val="00E86284"/>
    <w:rsid w:val="00E92039"/>
    <w:rsid w:val="00E95D7F"/>
    <w:rsid w:val="00EA0D60"/>
    <w:rsid w:val="00EC4401"/>
    <w:rsid w:val="00EC6D89"/>
    <w:rsid w:val="00ED6048"/>
    <w:rsid w:val="00F00258"/>
    <w:rsid w:val="00F017B5"/>
    <w:rsid w:val="00F05EC2"/>
    <w:rsid w:val="00F06924"/>
    <w:rsid w:val="00F1248B"/>
    <w:rsid w:val="00F17D6E"/>
    <w:rsid w:val="00F20C65"/>
    <w:rsid w:val="00F30A16"/>
    <w:rsid w:val="00F36871"/>
    <w:rsid w:val="00F44000"/>
    <w:rsid w:val="00F5348E"/>
    <w:rsid w:val="00F5425A"/>
    <w:rsid w:val="00F6336A"/>
    <w:rsid w:val="00F65476"/>
    <w:rsid w:val="00F66BF0"/>
    <w:rsid w:val="00F761B6"/>
    <w:rsid w:val="00F81542"/>
    <w:rsid w:val="00F81662"/>
    <w:rsid w:val="00F84A55"/>
    <w:rsid w:val="00F84F4F"/>
    <w:rsid w:val="00F871F4"/>
    <w:rsid w:val="00FA0C80"/>
    <w:rsid w:val="00FA31AE"/>
    <w:rsid w:val="00FA5DD9"/>
    <w:rsid w:val="00FA6555"/>
    <w:rsid w:val="00FB16E5"/>
    <w:rsid w:val="00FC05CA"/>
    <w:rsid w:val="00FC1872"/>
    <w:rsid w:val="00FC6EE1"/>
    <w:rsid w:val="00FD1A07"/>
    <w:rsid w:val="00FD5678"/>
    <w:rsid w:val="00FE47AF"/>
    <w:rsid w:val="00FE5B5D"/>
    <w:rsid w:val="00FE6D27"/>
    <w:rsid w:val="00FF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D35DE"/>
  <w15:chartTrackingRefBased/>
  <w15:docId w15:val="{3F9FFD42-2B5E-4307-90F7-64654BEF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BŚ Normal"/>
    <w:qFormat/>
    <w:rsid w:val="00C2145F"/>
    <w:pPr>
      <w:spacing w:after="0" w:line="240" w:lineRule="auto"/>
    </w:pPr>
    <w:rPr>
      <w:rFonts w:ascii="Calibri" w:eastAsia="Times New Roman" w:hAnsi="Calibri" w:cs="Times New Roman"/>
      <w:bCs/>
      <w:kern w:val="36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11C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E11C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E11C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11C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E11C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E11C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E11C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E11C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11C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1C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11C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11C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E11C7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E11C7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E11C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E11C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E11C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E11C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E11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E11C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1C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1C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1C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1C77"/>
    <w:rPr>
      <w:i/>
      <w:iCs/>
      <w:color w:val="404040" w:themeColor="text1" w:themeTint="BF"/>
    </w:rPr>
  </w:style>
  <w:style w:type="paragraph" w:styleId="Akapitzlist">
    <w:name w:val="List Paragraph"/>
    <w:aliases w:val="CW_Lista,Podsis rysunku,Akapit z listą numerowaną,lp1,Bullet List,FooterText,numbered,Paragraphe de liste1,Bulletr List Paragraph,列出段落,列出段落1,List Paragraph21,Listeafsnit1,Parágrafo da Lista1,Párrafo de lista1,リスト段落1,Bullet list,Preambuła"/>
    <w:basedOn w:val="Normalny"/>
    <w:link w:val="AkapitzlistZnak"/>
    <w:uiPriority w:val="34"/>
    <w:qFormat/>
    <w:rsid w:val="00E11C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1C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1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1C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1C7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2145F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145F"/>
    <w:rPr>
      <w:rFonts w:ascii="Calibri" w:eastAsia="Times New Roman" w:hAnsi="Calibri" w:cs="Times New Roman"/>
      <w:bCs/>
      <w:kern w:val="36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2145F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145F"/>
    <w:rPr>
      <w:rFonts w:ascii="Calibri" w:eastAsia="Times New Roman" w:hAnsi="Calibri" w:cs="Times New Roman"/>
      <w:bCs/>
      <w:kern w:val="36"/>
      <w:sz w:val="24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semiHidden/>
    <w:unhideWhenUsed/>
    <w:rsid w:val="00C2145F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C2145F"/>
    <w:rPr>
      <w:rFonts w:ascii="Lucida Grande CE" w:eastAsia="Times New Roman" w:hAnsi="Lucida Grande CE" w:cs="Lucida Grande CE"/>
      <w:bCs/>
      <w:kern w:val="36"/>
      <w:sz w:val="18"/>
      <w:szCs w:val="18"/>
      <w:lang w:eastAsia="pl-PL"/>
      <w14:ligatures w14:val="none"/>
    </w:rPr>
  </w:style>
  <w:style w:type="paragraph" w:customStyle="1" w:styleId="PBtekstdokumentu">
    <w:name w:val="PBŚ tekst dokumentu"/>
    <w:basedOn w:val="Normalny"/>
    <w:qFormat/>
    <w:rsid w:val="00C2145F"/>
    <w:pPr>
      <w:spacing w:line="300" w:lineRule="auto"/>
      <w:jc w:val="both"/>
    </w:pPr>
    <w:rPr>
      <w:bCs w:val="0"/>
      <w:color w:val="000000"/>
      <w:kern w:val="0"/>
      <w:sz w:val="22"/>
      <w:szCs w:val="24"/>
    </w:rPr>
  </w:style>
  <w:style w:type="character" w:styleId="Hipercze">
    <w:name w:val="Hyperlink"/>
    <w:basedOn w:val="Domylnaczcionkaakapitu"/>
    <w:uiPriority w:val="99"/>
    <w:unhideWhenUsed/>
    <w:rsid w:val="00C2145F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145F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C2145F"/>
  </w:style>
  <w:style w:type="paragraph" w:styleId="Tekstpodstawowy">
    <w:name w:val="Body Text"/>
    <w:basedOn w:val="Normalny"/>
    <w:link w:val="TekstpodstawowyZnak"/>
    <w:semiHidden/>
    <w:rsid w:val="00C2145F"/>
    <w:pPr>
      <w:spacing w:line="360" w:lineRule="auto"/>
      <w:jc w:val="center"/>
    </w:pPr>
    <w:rPr>
      <w:rFonts w:ascii="Times New Roman" w:hAnsi="Times New Roman"/>
      <w:bCs w:val="0"/>
      <w:kern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2145F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semiHidden/>
    <w:rsid w:val="00C2145F"/>
    <w:pPr>
      <w:spacing w:after="120" w:line="480" w:lineRule="auto"/>
      <w:ind w:left="283"/>
    </w:pPr>
    <w:rPr>
      <w:rFonts w:ascii="Times New Roman" w:hAnsi="Times New Roman"/>
      <w:bCs w:val="0"/>
      <w:kern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214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semiHidden/>
    <w:rsid w:val="00C2145F"/>
    <w:pPr>
      <w:spacing w:after="120"/>
      <w:ind w:left="283"/>
    </w:pPr>
    <w:rPr>
      <w:rFonts w:ascii="Times New Roman" w:hAnsi="Times New Roman"/>
      <w:bCs w:val="0"/>
      <w:kern w:val="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2145F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C2145F"/>
    <w:pPr>
      <w:spacing w:after="120"/>
      <w:ind w:left="283"/>
    </w:pPr>
    <w:rPr>
      <w:rFonts w:ascii="Times New Roman" w:hAnsi="Times New Roman"/>
      <w:bCs w:val="0"/>
      <w:kern w:val="0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214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semiHidden/>
    <w:rsid w:val="00C2145F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kern w:val="0"/>
      <w:szCs w:val="24"/>
    </w:rPr>
  </w:style>
  <w:style w:type="paragraph" w:styleId="Tekstpodstawowy2">
    <w:name w:val="Body Text 2"/>
    <w:basedOn w:val="Normalny"/>
    <w:link w:val="Tekstpodstawowy2Znak"/>
    <w:semiHidden/>
    <w:rsid w:val="00C2145F"/>
    <w:pPr>
      <w:spacing w:after="120" w:line="480" w:lineRule="auto"/>
    </w:pPr>
    <w:rPr>
      <w:rFonts w:ascii="Times New Roman" w:hAnsi="Times New Roman"/>
      <w:bCs w:val="0"/>
      <w:kern w:val="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214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C2145F"/>
  </w:style>
  <w:style w:type="paragraph" w:styleId="Tekstprzypisukocowego">
    <w:name w:val="endnote text"/>
    <w:basedOn w:val="Normalny"/>
    <w:link w:val="TekstprzypisukocowegoZnak"/>
    <w:semiHidden/>
    <w:rsid w:val="00C2145F"/>
    <w:rPr>
      <w:rFonts w:ascii="Times New Roman" w:hAnsi="Times New Roman"/>
      <w:bCs w:val="0"/>
      <w:kern w:val="0"/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2145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semiHidden/>
    <w:rsid w:val="00C2145F"/>
    <w:rPr>
      <w:vertAlign w:val="superscript"/>
    </w:rPr>
  </w:style>
  <w:style w:type="paragraph" w:customStyle="1" w:styleId="normaltableau">
    <w:name w:val="normal_tableau"/>
    <w:basedOn w:val="Normalny"/>
    <w:rsid w:val="00C2145F"/>
    <w:pPr>
      <w:spacing w:before="120" w:after="120"/>
      <w:jc w:val="both"/>
    </w:pPr>
    <w:rPr>
      <w:rFonts w:ascii="Optima" w:hAnsi="Optima"/>
      <w:bCs w:val="0"/>
      <w:kern w:val="0"/>
      <w:sz w:val="22"/>
      <w:szCs w:val="22"/>
      <w:lang w:val="en-GB"/>
    </w:rPr>
  </w:style>
  <w:style w:type="character" w:customStyle="1" w:styleId="TekstprzypisudolnegoZnak">
    <w:name w:val="Tekst przypisu dolnego Znak"/>
    <w:semiHidden/>
    <w:locked/>
    <w:rsid w:val="00C2145F"/>
    <w:rPr>
      <w:noProof w:val="0"/>
      <w:lang w:val="pl-PL" w:eastAsia="pl-PL" w:bidi="ar-SA"/>
    </w:rPr>
  </w:style>
  <w:style w:type="paragraph" w:styleId="Tekstprzypisudolnego">
    <w:name w:val="footnote text"/>
    <w:basedOn w:val="Normalny"/>
    <w:link w:val="TekstprzypisudolnegoZnak1"/>
    <w:semiHidden/>
    <w:rsid w:val="00C2145F"/>
    <w:rPr>
      <w:rFonts w:ascii="Times New Roman" w:hAnsi="Times New Roman"/>
      <w:bCs w:val="0"/>
      <w:kern w:val="0"/>
      <w:sz w:val="20"/>
    </w:rPr>
  </w:style>
  <w:style w:type="character" w:customStyle="1" w:styleId="TekstprzypisudolnegoZnak1">
    <w:name w:val="Tekst przypisu dolnego Znak1"/>
    <w:basedOn w:val="Domylnaczcionkaakapitu"/>
    <w:link w:val="Tekstprzypisudolnego"/>
    <w:semiHidden/>
    <w:rsid w:val="00C2145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Angebotstabelle">
    <w:name w:val="Angebotstabelle"/>
    <w:basedOn w:val="Normalny"/>
    <w:rsid w:val="00C2145F"/>
    <w:pPr>
      <w:tabs>
        <w:tab w:val="decimal" w:pos="5670"/>
        <w:tab w:val="decimal" w:pos="7371"/>
      </w:tabs>
      <w:spacing w:before="60"/>
    </w:pPr>
    <w:rPr>
      <w:rFonts w:ascii="SartoriusRotisMail" w:hAnsi="SartoriusRotisMail"/>
      <w:bCs w:val="0"/>
      <w:kern w:val="0"/>
      <w:sz w:val="22"/>
      <w:lang w:val="de-DE" w:eastAsia="de-DE"/>
    </w:rPr>
  </w:style>
  <w:style w:type="character" w:styleId="Odwoanieprzypisudolnego">
    <w:name w:val="footnote reference"/>
    <w:semiHidden/>
    <w:rsid w:val="00C2145F"/>
    <w:rPr>
      <w:vertAlign w:val="superscript"/>
    </w:rPr>
  </w:style>
  <w:style w:type="character" w:styleId="Uwydatnienie">
    <w:name w:val="Emphasis"/>
    <w:qFormat/>
    <w:rsid w:val="00C2145F"/>
    <w:rPr>
      <w:i/>
      <w:iCs/>
    </w:rPr>
  </w:style>
  <w:style w:type="character" w:styleId="UyteHipercze">
    <w:name w:val="FollowedHyperlink"/>
    <w:semiHidden/>
    <w:unhideWhenUsed/>
    <w:rsid w:val="00C2145F"/>
    <w:rPr>
      <w:color w:val="800080"/>
      <w:u w:val="single"/>
    </w:rPr>
  </w:style>
  <w:style w:type="character" w:customStyle="1" w:styleId="al">
    <w:name w:val="al"/>
    <w:basedOn w:val="Domylnaczcionkaakapitu"/>
    <w:rsid w:val="00C2145F"/>
  </w:style>
  <w:style w:type="paragraph" w:styleId="Tekstpodstawowy3">
    <w:name w:val="Body Text 3"/>
    <w:basedOn w:val="Normalny"/>
    <w:link w:val="Tekstpodstawowy3Znak"/>
    <w:semiHidden/>
    <w:unhideWhenUsed/>
    <w:rsid w:val="00C2145F"/>
    <w:pPr>
      <w:spacing w:after="120"/>
    </w:pPr>
    <w:rPr>
      <w:rFonts w:ascii="Times New Roman" w:hAnsi="Times New Roman"/>
      <w:bCs w:val="0"/>
      <w:kern w:val="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145F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unhideWhenUsed/>
    <w:rsid w:val="00C2145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45F"/>
    <w:rPr>
      <w:rFonts w:ascii="Times New Roman" w:hAnsi="Times New Roman"/>
      <w:bCs w:val="0"/>
      <w:kern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C2145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214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2145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Zwykytekst">
    <w:name w:val="Plain Text"/>
    <w:basedOn w:val="Normalny"/>
    <w:link w:val="ZwykytekstZnak"/>
    <w:semiHidden/>
    <w:rsid w:val="00C2145F"/>
    <w:rPr>
      <w:rFonts w:ascii="Courier New" w:hAnsi="Courier New"/>
      <w:bCs w:val="0"/>
      <w:kern w:val="0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2145F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shorttext">
    <w:name w:val="short_text"/>
    <w:basedOn w:val="Domylnaczcionkaakapitu"/>
    <w:rsid w:val="00C2145F"/>
  </w:style>
  <w:style w:type="character" w:styleId="Pogrubienie">
    <w:name w:val="Strong"/>
    <w:uiPriority w:val="22"/>
    <w:qFormat/>
    <w:rsid w:val="00C2145F"/>
    <w:rPr>
      <w:b/>
      <w:bCs/>
    </w:rPr>
  </w:style>
  <w:style w:type="paragraph" w:styleId="Listapunktowana">
    <w:name w:val="List Bullet"/>
    <w:basedOn w:val="Normalny"/>
    <w:autoRedefine/>
    <w:semiHidden/>
    <w:rsid w:val="00C2145F"/>
    <w:pPr>
      <w:numPr>
        <w:numId w:val="1"/>
      </w:numPr>
      <w:ind w:left="540" w:hanging="540"/>
      <w:jc w:val="both"/>
    </w:pPr>
    <w:rPr>
      <w:rFonts w:ascii="Arial" w:hAnsi="Arial" w:cs="Arial"/>
      <w:kern w:val="0"/>
      <w:szCs w:val="24"/>
      <w:lang w:eastAsia="de-DE"/>
    </w:rPr>
  </w:style>
  <w:style w:type="character" w:customStyle="1" w:styleId="attributenametext">
    <w:name w:val="attribute_name_text"/>
    <w:basedOn w:val="Domylnaczcionkaakapitu"/>
    <w:rsid w:val="00C2145F"/>
  </w:style>
  <w:style w:type="paragraph" w:customStyle="1" w:styleId="Tabelapozycja">
    <w:name w:val="Tabela pozycja"/>
    <w:basedOn w:val="Normalny"/>
    <w:rsid w:val="00C2145F"/>
    <w:rPr>
      <w:rFonts w:ascii="Arial" w:eastAsia="MS Outlook" w:hAnsi="Arial"/>
      <w:bCs w:val="0"/>
      <w:kern w:val="0"/>
      <w:sz w:val="22"/>
    </w:rPr>
  </w:style>
  <w:style w:type="character" w:customStyle="1" w:styleId="big">
    <w:name w:val="big"/>
    <w:basedOn w:val="Domylnaczcionkaakapitu"/>
    <w:rsid w:val="00C2145F"/>
  </w:style>
  <w:style w:type="paragraph" w:customStyle="1" w:styleId="headline">
    <w:name w:val="headline"/>
    <w:basedOn w:val="Normalny"/>
    <w:rsid w:val="00C2145F"/>
    <w:pPr>
      <w:spacing w:before="100" w:beforeAutospacing="1" w:after="100" w:afterAutospacing="1"/>
    </w:pPr>
    <w:rPr>
      <w:rFonts w:ascii="Times New Roman" w:hAnsi="Times New Roman"/>
      <w:bCs w:val="0"/>
      <w:kern w:val="0"/>
      <w:szCs w:val="24"/>
    </w:rPr>
  </w:style>
  <w:style w:type="paragraph" w:customStyle="1" w:styleId="western">
    <w:name w:val="western"/>
    <w:basedOn w:val="Normalny"/>
    <w:rsid w:val="00C2145F"/>
    <w:pPr>
      <w:spacing w:before="100" w:beforeAutospacing="1" w:after="142" w:line="288" w:lineRule="auto"/>
    </w:pPr>
    <w:rPr>
      <w:rFonts w:ascii="Times New Roman" w:hAnsi="Times New Roman"/>
      <w:bCs w:val="0"/>
      <w:color w:val="000000"/>
      <w:kern w:val="0"/>
      <w:szCs w:val="24"/>
    </w:rPr>
  </w:style>
  <w:style w:type="character" w:customStyle="1" w:styleId="tech-name">
    <w:name w:val="tech-name"/>
    <w:basedOn w:val="Domylnaczcionkaakapitu"/>
    <w:rsid w:val="00C2145F"/>
  </w:style>
  <w:style w:type="character" w:customStyle="1" w:styleId="apple-style-span">
    <w:name w:val="apple-style-span"/>
    <w:basedOn w:val="Domylnaczcionkaakapitu"/>
    <w:rsid w:val="00C2145F"/>
  </w:style>
  <w:style w:type="character" w:customStyle="1" w:styleId="hps">
    <w:name w:val="hps"/>
    <w:basedOn w:val="Domylnaczcionkaakapitu"/>
    <w:rsid w:val="00C2145F"/>
  </w:style>
  <w:style w:type="paragraph" w:customStyle="1" w:styleId="Zawartotabeli">
    <w:name w:val="Zawartość tabeli"/>
    <w:basedOn w:val="Normalny"/>
    <w:rsid w:val="00C2145F"/>
    <w:pPr>
      <w:widowControl w:val="0"/>
      <w:suppressLineNumbers/>
      <w:suppressAutoHyphens/>
    </w:pPr>
    <w:rPr>
      <w:rFonts w:ascii="Times New Roman" w:eastAsia="Lucida Sans Unicode" w:hAnsi="Times New Roman" w:cs="Mangal"/>
      <w:bCs w:val="0"/>
      <w:kern w:val="1"/>
      <w:szCs w:val="24"/>
      <w:lang w:eastAsia="hi-IN" w:bidi="hi-IN"/>
    </w:rPr>
  </w:style>
  <w:style w:type="paragraph" w:customStyle="1" w:styleId="Standard">
    <w:name w:val="Standard"/>
    <w:rsid w:val="00C214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Tahoma"/>
      <w:kern w:val="3"/>
      <w:sz w:val="24"/>
      <w:szCs w:val="24"/>
      <w:lang w:eastAsia="zh-CN" w:bidi="hi-IN"/>
      <w14:ligatures w14:val="none"/>
    </w:rPr>
  </w:style>
  <w:style w:type="paragraph" w:customStyle="1" w:styleId="Akapitzlist1">
    <w:name w:val="Akapit z listą1"/>
    <w:basedOn w:val="Normalny"/>
    <w:rsid w:val="00C2145F"/>
    <w:pPr>
      <w:suppressAutoHyphens/>
      <w:spacing w:line="360" w:lineRule="auto"/>
      <w:ind w:left="720"/>
    </w:pPr>
    <w:rPr>
      <w:rFonts w:eastAsia="Calibri" w:cs="Calibri"/>
      <w:bCs w:val="0"/>
      <w:kern w:val="1"/>
      <w:sz w:val="22"/>
      <w:szCs w:val="22"/>
      <w:lang w:eastAsia="ar-SA"/>
    </w:rPr>
  </w:style>
  <w:style w:type="paragraph" w:styleId="Bezodstpw">
    <w:name w:val="No Spacing"/>
    <w:uiPriority w:val="1"/>
    <w:qFormat/>
    <w:rsid w:val="00C2145F"/>
    <w:pPr>
      <w:spacing w:after="0" w:line="240" w:lineRule="auto"/>
    </w:pPr>
    <w:rPr>
      <w:rFonts w:ascii="Calibri" w:eastAsia="Times New Roman" w:hAnsi="Calibri" w:cs="Times New Roman"/>
      <w:kern w:val="0"/>
      <w:szCs w:val="24"/>
      <w:lang w:eastAsia="pl-PL"/>
      <w14:ligatures w14:val="none"/>
    </w:rPr>
  </w:style>
  <w:style w:type="character" w:customStyle="1" w:styleId="st">
    <w:name w:val="st"/>
    <w:basedOn w:val="Domylnaczcionkaakapitu"/>
    <w:rsid w:val="00C2145F"/>
  </w:style>
  <w:style w:type="character" w:customStyle="1" w:styleId="czeinternetowe">
    <w:name w:val="Łącze internetowe"/>
    <w:rsid w:val="00C2145F"/>
    <w:rPr>
      <w:rFonts w:ascii="Times New Roman" w:hAnsi="Times New Roman" w:cs="Times New Roman"/>
      <w:color w:val="0000FF"/>
      <w:u w:val="single"/>
    </w:rPr>
  </w:style>
  <w:style w:type="character" w:customStyle="1" w:styleId="tooltipstertooltipstered">
    <w:name w:val="tooltipster tooltipstered"/>
    <w:rsid w:val="00C2145F"/>
  </w:style>
  <w:style w:type="paragraph" w:styleId="Poprawka">
    <w:name w:val="Revision"/>
    <w:hidden/>
    <w:uiPriority w:val="99"/>
    <w:semiHidden/>
    <w:rsid w:val="00C214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Odwoaniedokomentarza2">
    <w:name w:val="Odwołanie do komentarza2"/>
    <w:rsid w:val="00C2145F"/>
    <w:rPr>
      <w:sz w:val="16"/>
      <w:szCs w:val="16"/>
    </w:rPr>
  </w:style>
  <w:style w:type="character" w:customStyle="1" w:styleId="TekstkomentarzaZnak2">
    <w:name w:val="Tekst komentarza Znak2"/>
    <w:uiPriority w:val="99"/>
    <w:semiHidden/>
    <w:rsid w:val="00C2145F"/>
    <w:rPr>
      <w:lang w:eastAsia="zh-CN"/>
    </w:rPr>
  </w:style>
  <w:style w:type="paragraph" w:customStyle="1" w:styleId="TableParagraph">
    <w:name w:val="Table Paragraph"/>
    <w:basedOn w:val="Normalny"/>
    <w:uiPriority w:val="1"/>
    <w:qFormat/>
    <w:rsid w:val="00C2145F"/>
    <w:pPr>
      <w:widowControl w:val="0"/>
      <w:ind w:left="103" w:right="308"/>
    </w:pPr>
    <w:rPr>
      <w:rFonts w:ascii="Arial" w:eastAsia="Arial" w:hAnsi="Arial" w:cs="Arial"/>
      <w:bCs w:val="0"/>
      <w:kern w:val="0"/>
      <w:sz w:val="22"/>
      <w:szCs w:val="22"/>
      <w:lang w:val="en-US" w:eastAsia="en-US"/>
    </w:rPr>
  </w:style>
  <w:style w:type="paragraph" w:customStyle="1" w:styleId="Default">
    <w:name w:val="Default"/>
    <w:rsid w:val="00C2145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rsid w:val="00C2145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2145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2145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47BFF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Podsis rysunku Znak,Akapit z listą numerowaną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192C01"/>
    <w:rPr>
      <w:rFonts w:ascii="Calibri" w:eastAsia="Times New Roman" w:hAnsi="Calibri" w:cs="Times New Roman"/>
      <w:bCs/>
      <w:kern w:val="36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65C1A-B891-41F7-B204-581176D80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815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ajuskowiak@o365.utp.edu.pl</dc:creator>
  <cp:keywords/>
  <dc:description/>
  <cp:lastModifiedBy>Sylwia.Sobocinska@o365.pbs.edu.pl</cp:lastModifiedBy>
  <cp:revision>6</cp:revision>
  <cp:lastPrinted>2026-04-03T07:05:00Z</cp:lastPrinted>
  <dcterms:created xsi:type="dcterms:W3CDTF">2026-03-26T08:04:00Z</dcterms:created>
  <dcterms:modified xsi:type="dcterms:W3CDTF">2026-04-03T07:05:00Z</dcterms:modified>
</cp:coreProperties>
</file>