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29A8A" w14:textId="77777777" w:rsidR="00937329" w:rsidRPr="00F47922" w:rsidRDefault="00937329" w:rsidP="007B4FAD">
      <w:pPr>
        <w:spacing w:after="120"/>
        <w:jc w:val="both"/>
        <w:rPr>
          <w:rFonts w:cstheme="minorHAnsi"/>
          <w:sz w:val="24"/>
          <w:szCs w:val="24"/>
        </w:rPr>
      </w:pPr>
    </w:p>
    <w:p w14:paraId="59157F30" w14:textId="77777777" w:rsidR="00F64FE3" w:rsidRPr="00F47922" w:rsidRDefault="007B4FAD" w:rsidP="00F64FE3">
      <w:pPr>
        <w:spacing w:after="0"/>
        <w:jc w:val="center"/>
        <w:rPr>
          <w:rFonts w:eastAsia="Times New Roman" w:cstheme="minorHAnsi"/>
          <w:sz w:val="14"/>
          <w:szCs w:val="14"/>
          <w:lang w:eastAsia="pl-PL"/>
        </w:rPr>
      </w:pPr>
      <w:r w:rsidRPr="00F47922">
        <w:rPr>
          <w:rFonts w:cstheme="minorHAnsi"/>
          <w:b/>
          <w:sz w:val="48"/>
          <w:szCs w:val="48"/>
        </w:rPr>
        <w:t>Umowa powierzenia</w:t>
      </w:r>
      <w:r w:rsidRPr="00F47922">
        <w:rPr>
          <w:rFonts w:cstheme="minorHAnsi"/>
          <w:sz w:val="48"/>
          <w:szCs w:val="48"/>
        </w:rPr>
        <w:br/>
      </w:r>
      <w:r w:rsidR="00937329" w:rsidRPr="00F47922">
        <w:rPr>
          <w:rFonts w:cstheme="minorHAnsi"/>
          <w:sz w:val="48"/>
          <w:szCs w:val="48"/>
        </w:rPr>
        <w:t>przetwarzania danych osobowych</w:t>
      </w:r>
      <w:r w:rsidR="008B73E0" w:rsidRPr="00F47922">
        <w:rPr>
          <w:rFonts w:cstheme="minorHAnsi"/>
          <w:sz w:val="48"/>
          <w:szCs w:val="48"/>
        </w:rPr>
        <w:br/>
      </w:r>
    </w:p>
    <w:p w14:paraId="3E5AE2E8" w14:textId="69247D0C" w:rsidR="00937329" w:rsidRPr="00F47922" w:rsidRDefault="00937329" w:rsidP="007B4FAD">
      <w:pPr>
        <w:spacing w:after="120"/>
        <w:jc w:val="center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zawarta dnia </w:t>
      </w:r>
      <w:r w:rsidR="001E0D43" w:rsidRPr="002C3048">
        <w:rPr>
          <w:rFonts w:cstheme="minorHAnsi"/>
          <w:sz w:val="24"/>
          <w:szCs w:val="24"/>
        </w:rPr>
        <w:t>………………………</w:t>
      </w:r>
      <w:r w:rsidRPr="00F47922">
        <w:rPr>
          <w:rFonts w:cstheme="minorHAnsi"/>
          <w:sz w:val="24"/>
          <w:szCs w:val="24"/>
        </w:rPr>
        <w:t xml:space="preserve"> pomiędzy:</w:t>
      </w:r>
    </w:p>
    <w:p w14:paraId="38A87334" w14:textId="18B72064" w:rsidR="00937329" w:rsidRPr="00F47922" w:rsidRDefault="00937329" w:rsidP="00D43839">
      <w:pPr>
        <w:spacing w:after="120"/>
        <w:jc w:val="center"/>
        <w:rPr>
          <w:rFonts w:cstheme="minorHAnsi"/>
        </w:rPr>
      </w:pPr>
      <w:r w:rsidRPr="00F47922">
        <w:rPr>
          <w:rFonts w:cstheme="minorHAnsi"/>
        </w:rPr>
        <w:t>(zwana dalej „Umową”)</w:t>
      </w:r>
    </w:p>
    <w:p w14:paraId="315859D3" w14:textId="77777777" w:rsidR="00937329" w:rsidRPr="00F47922" w:rsidRDefault="00937329" w:rsidP="007B4FAD">
      <w:pPr>
        <w:spacing w:after="120"/>
        <w:rPr>
          <w:rFonts w:cstheme="minorHAnsi"/>
          <w:sz w:val="24"/>
          <w:szCs w:val="24"/>
        </w:rPr>
      </w:pPr>
    </w:p>
    <w:p w14:paraId="756C4DF0" w14:textId="5349D315" w:rsidR="001E0D43" w:rsidRPr="00C65864" w:rsidRDefault="001E0D43" w:rsidP="00C65864">
      <w:pPr>
        <w:pStyle w:val="val"/>
        <w:spacing w:before="0" w:beforeAutospacing="0" w:after="0" w:afterAutospacing="0"/>
        <w:ind w:left="284"/>
        <w:jc w:val="both"/>
        <w:rPr>
          <w:rFonts w:asciiTheme="minorHAnsi" w:hAnsiTheme="minorHAnsi" w:cstheme="minorHAnsi"/>
        </w:rPr>
      </w:pPr>
      <w:r w:rsidRPr="001E0D43">
        <w:rPr>
          <w:rFonts w:asciiTheme="minorHAnsi" w:hAnsiTheme="minorHAnsi" w:cstheme="minorHAnsi"/>
        </w:rPr>
        <w:t>Sieć Badawcza Łukasiewicz – Łódzki</w:t>
      </w:r>
      <w:r w:rsidR="00A72007">
        <w:rPr>
          <w:rFonts w:asciiTheme="minorHAnsi" w:hAnsiTheme="minorHAnsi" w:cstheme="minorHAnsi"/>
        </w:rPr>
        <w:t>m</w:t>
      </w:r>
      <w:r w:rsidRPr="001E0D43">
        <w:rPr>
          <w:rFonts w:asciiTheme="minorHAnsi" w:hAnsiTheme="minorHAnsi" w:cstheme="minorHAnsi"/>
        </w:rPr>
        <w:t xml:space="preserve"> Instytut</w:t>
      </w:r>
      <w:r w:rsidR="00A72007">
        <w:rPr>
          <w:rFonts w:asciiTheme="minorHAnsi" w:hAnsiTheme="minorHAnsi" w:cstheme="minorHAnsi"/>
        </w:rPr>
        <w:t>em</w:t>
      </w:r>
      <w:r w:rsidRPr="001E0D43">
        <w:rPr>
          <w:rFonts w:asciiTheme="minorHAnsi" w:hAnsiTheme="minorHAnsi" w:cstheme="minorHAnsi"/>
        </w:rPr>
        <w:t xml:space="preserve"> Technologiczny</w:t>
      </w:r>
      <w:r w:rsidR="00A72007">
        <w:rPr>
          <w:rFonts w:asciiTheme="minorHAnsi" w:hAnsiTheme="minorHAnsi" w:cstheme="minorHAnsi"/>
        </w:rPr>
        <w:t>m</w:t>
      </w:r>
      <w:r w:rsidRPr="001E0D43">
        <w:rPr>
          <w:rFonts w:asciiTheme="minorHAnsi" w:hAnsiTheme="minorHAnsi" w:cstheme="minorHAnsi"/>
        </w:rPr>
        <w:t xml:space="preserve">, </w:t>
      </w:r>
      <w:r w:rsidR="00C65864">
        <w:rPr>
          <w:rFonts w:asciiTheme="minorHAnsi" w:hAnsiTheme="minorHAnsi" w:cstheme="minorHAnsi"/>
        </w:rPr>
        <w:t xml:space="preserve">z siedzibą w Łodzi </w:t>
      </w:r>
      <w:r w:rsidRPr="001E0D43">
        <w:rPr>
          <w:rFonts w:asciiTheme="minorHAnsi" w:hAnsiTheme="minorHAnsi" w:cstheme="minorHAnsi"/>
        </w:rPr>
        <w:t>ul. Marii Skłodowskiej-</w:t>
      </w:r>
      <w:r w:rsidRPr="00C65864">
        <w:rPr>
          <w:rFonts w:asciiTheme="minorHAnsi" w:hAnsiTheme="minorHAnsi" w:cstheme="minorHAnsi"/>
        </w:rPr>
        <w:t xml:space="preserve">Curie 19/27, 90-570 Łódź wpisany do rejestru przedsiębiorców prowadzonego przez Sąd Rejonowy dla Łodzi-Śródmieścia XX Wydział Gospodarczy Krajowego Rejestru Sądowego pod numerem KRS 0000955824, NIP – 7272857474, REGON 521631148 </w:t>
      </w:r>
      <w:r w:rsidR="00C65864" w:rsidRPr="00C65864">
        <w:rPr>
          <w:rFonts w:asciiTheme="minorHAnsi" w:hAnsiTheme="minorHAnsi" w:cstheme="minorHAnsi"/>
        </w:rPr>
        <w:t xml:space="preserve">dalej </w:t>
      </w:r>
      <w:r w:rsidR="0079636D">
        <w:rPr>
          <w:rFonts w:asciiTheme="minorHAnsi" w:hAnsiTheme="minorHAnsi" w:cstheme="minorHAnsi"/>
        </w:rPr>
        <w:t xml:space="preserve">Zamawiający lub </w:t>
      </w:r>
      <w:r w:rsidR="0033112B" w:rsidRPr="00C65864">
        <w:rPr>
          <w:rFonts w:asciiTheme="minorHAnsi" w:hAnsiTheme="minorHAnsi" w:cstheme="minorHAnsi"/>
        </w:rPr>
        <w:t>Administrator,</w:t>
      </w:r>
      <w:r w:rsidRPr="00C65864">
        <w:rPr>
          <w:rFonts w:asciiTheme="minorHAnsi" w:hAnsiTheme="minorHAnsi" w:cstheme="minorHAnsi"/>
        </w:rPr>
        <w:t xml:space="preserve"> reprezentowan</w:t>
      </w:r>
      <w:r w:rsidR="00C65864" w:rsidRPr="00C65864">
        <w:rPr>
          <w:rFonts w:asciiTheme="minorHAnsi" w:hAnsiTheme="minorHAnsi" w:cstheme="minorHAnsi"/>
        </w:rPr>
        <w:t>y</w:t>
      </w:r>
      <w:r w:rsidRPr="00C65864">
        <w:rPr>
          <w:rFonts w:asciiTheme="minorHAnsi" w:hAnsiTheme="minorHAnsi" w:cstheme="minorHAnsi"/>
        </w:rPr>
        <w:t xml:space="preserve"> przez </w:t>
      </w:r>
      <w:r w:rsidR="00C65864" w:rsidRPr="00C65864">
        <w:rPr>
          <w:rFonts w:asciiTheme="minorHAnsi" w:hAnsiTheme="minorHAnsi" w:cstheme="minorHAnsi"/>
        </w:rPr>
        <w:t>dr. Hab. prof. UŁ Marcina</w:t>
      </w:r>
      <w:r w:rsidR="00C65864">
        <w:rPr>
          <w:rFonts w:cstheme="minorHAnsi"/>
        </w:rPr>
        <w:t xml:space="preserve"> Górskiego</w:t>
      </w:r>
    </w:p>
    <w:p w14:paraId="56F6E45D" w14:textId="77777777" w:rsidR="001E0D43" w:rsidRPr="001E0D43" w:rsidRDefault="001E0D43" w:rsidP="001E0D4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4"/>
          <w:szCs w:val="24"/>
        </w:rPr>
      </w:pPr>
    </w:p>
    <w:p w14:paraId="58A3A2DE" w14:textId="77777777" w:rsidR="001E0D43" w:rsidRPr="001E0D43" w:rsidRDefault="001E0D43" w:rsidP="001E0D4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4"/>
          <w:szCs w:val="24"/>
        </w:rPr>
      </w:pPr>
      <w:r w:rsidRPr="001E0D43">
        <w:rPr>
          <w:rFonts w:cstheme="minorHAnsi"/>
          <w:sz w:val="24"/>
          <w:szCs w:val="24"/>
        </w:rPr>
        <w:t>a</w:t>
      </w:r>
    </w:p>
    <w:p w14:paraId="18AC0BBF" w14:textId="77777777" w:rsidR="001E0D43" w:rsidRPr="001E0D43" w:rsidRDefault="001E0D43" w:rsidP="001E0D43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4"/>
          <w:szCs w:val="24"/>
        </w:rPr>
      </w:pPr>
    </w:p>
    <w:p w14:paraId="5183B068" w14:textId="77777777" w:rsidR="00542231" w:rsidRPr="00542231" w:rsidRDefault="00542231" w:rsidP="00542231">
      <w:pPr>
        <w:pStyle w:val="NormalnyWeb"/>
        <w:spacing w:before="0" w:beforeAutospacing="0" w:after="0" w:afterAutospacing="0"/>
        <w:ind w:left="284"/>
        <w:rPr>
          <w:rFonts w:asciiTheme="minorHAnsi" w:hAnsiTheme="minorHAnsi" w:cstheme="minorHAnsi"/>
          <w:sz w:val="24"/>
          <w:szCs w:val="24"/>
        </w:rPr>
      </w:pPr>
    </w:p>
    <w:p w14:paraId="36E08195" w14:textId="44E88D02" w:rsidR="00542231" w:rsidRPr="00542231" w:rsidRDefault="00735D4E" w:rsidP="00C65864">
      <w:pPr>
        <w:pStyle w:val="NormalnyWeb"/>
        <w:spacing w:before="0" w:beforeAutospacing="0" w:after="0" w:afterAutospacing="0"/>
        <w:ind w:left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en-US"/>
        </w:rPr>
        <w:t>………………………………………………………………….</w:t>
      </w:r>
      <w:r w:rsidR="00542231" w:rsidRPr="00542231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C65864">
        <w:rPr>
          <w:rFonts w:asciiTheme="minorHAnsi" w:hAnsiTheme="minorHAnsi" w:cstheme="minorHAnsi"/>
          <w:sz w:val="24"/>
          <w:szCs w:val="24"/>
          <w:lang w:val="en-US"/>
        </w:rPr>
        <w:t>w</w:t>
      </w:r>
      <w:r w:rsidR="00C65864" w:rsidRPr="00542231">
        <w:rPr>
          <w:rFonts w:asciiTheme="minorHAnsi" w:hAnsiTheme="minorHAnsi" w:cstheme="minorHAnsi"/>
          <w:sz w:val="24"/>
          <w:szCs w:val="24"/>
          <w:lang w:val="en-US"/>
        </w:rPr>
        <w:t>pisan</w:t>
      </w:r>
      <w:r w:rsidR="00C65864">
        <w:rPr>
          <w:rFonts w:asciiTheme="minorHAnsi" w:hAnsiTheme="minorHAnsi" w:cstheme="minorHAnsi"/>
          <w:sz w:val="24"/>
          <w:szCs w:val="24"/>
          <w:lang w:val="en-US"/>
        </w:rPr>
        <w:t xml:space="preserve">ą </w:t>
      </w:r>
      <w:r w:rsidR="00C65864" w:rsidRPr="00542231">
        <w:rPr>
          <w:rFonts w:asciiTheme="minorHAnsi" w:hAnsiTheme="minorHAnsi" w:cstheme="minorHAnsi"/>
          <w:sz w:val="24"/>
          <w:szCs w:val="24"/>
          <w:lang w:val="en-US"/>
        </w:rPr>
        <w:t>do</w:t>
      </w:r>
      <w:r w:rsidR="00542231" w:rsidRPr="00542231">
        <w:rPr>
          <w:rFonts w:asciiTheme="minorHAnsi" w:hAnsiTheme="minorHAnsi" w:cstheme="minorHAnsi"/>
          <w:sz w:val="24"/>
          <w:szCs w:val="24"/>
          <w:lang w:val="en-US"/>
        </w:rPr>
        <w:t xml:space="preserve"> rejestru 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przedsiębiorców prowadzonego przez Sąd Rejonowy dla </w:t>
      </w:r>
      <w:r>
        <w:rPr>
          <w:rFonts w:asciiTheme="minorHAnsi" w:hAnsiTheme="minorHAnsi" w:cstheme="minorHAnsi"/>
          <w:sz w:val="24"/>
          <w:szCs w:val="24"/>
        </w:rPr>
        <w:t>…………………</w:t>
      </w:r>
      <w:r w:rsidR="00C65864">
        <w:rPr>
          <w:rFonts w:asciiTheme="minorHAnsi" w:hAnsiTheme="minorHAnsi" w:cstheme="minorHAnsi"/>
          <w:sz w:val="24"/>
          <w:szCs w:val="24"/>
        </w:rPr>
        <w:t>….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Wydział Gospodarczy Krajowego Rejestru Sądowego pod numerem KRS </w:t>
      </w:r>
      <w:r>
        <w:rPr>
          <w:rFonts w:asciiTheme="minorHAnsi" w:hAnsiTheme="minorHAnsi" w:cstheme="minorHAnsi"/>
          <w:sz w:val="24"/>
          <w:szCs w:val="24"/>
        </w:rPr>
        <w:t>………………….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NIP – </w:t>
      </w:r>
      <w:r>
        <w:rPr>
          <w:rFonts w:asciiTheme="minorHAnsi" w:hAnsiTheme="minorHAnsi" w:cstheme="minorHAnsi"/>
          <w:sz w:val="24"/>
          <w:szCs w:val="24"/>
        </w:rPr>
        <w:t>………………</w:t>
      </w:r>
      <w:r w:rsidR="00C65864">
        <w:rPr>
          <w:rFonts w:asciiTheme="minorHAnsi" w:hAnsiTheme="minorHAnsi" w:cstheme="minorHAnsi"/>
          <w:sz w:val="24"/>
          <w:szCs w:val="24"/>
        </w:rPr>
        <w:t>….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REGON – </w:t>
      </w:r>
      <w:r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C65864">
        <w:rPr>
          <w:rFonts w:asciiTheme="minorHAnsi" w:hAnsiTheme="minorHAnsi" w:cstheme="minorHAnsi"/>
          <w:sz w:val="24"/>
          <w:szCs w:val="24"/>
        </w:rPr>
        <w:t xml:space="preserve"> dalej</w:t>
      </w:r>
      <w:r w:rsidR="00C65864" w:rsidRPr="00542231">
        <w:rPr>
          <w:rFonts w:asciiTheme="minorHAnsi" w:hAnsiTheme="minorHAnsi" w:cstheme="minorHAnsi"/>
          <w:sz w:val="24"/>
          <w:szCs w:val="24"/>
        </w:rPr>
        <w:t xml:space="preserve"> Wykonawc</w:t>
      </w:r>
      <w:r w:rsidR="00C65864">
        <w:rPr>
          <w:rFonts w:asciiTheme="minorHAnsi" w:hAnsiTheme="minorHAnsi" w:cstheme="minorHAnsi"/>
          <w:sz w:val="24"/>
          <w:szCs w:val="24"/>
        </w:rPr>
        <w:t>a lub Podmiot przetwarzający</w:t>
      </w:r>
      <w:r w:rsidR="0033112B" w:rsidRPr="00542231">
        <w:rPr>
          <w:rFonts w:asciiTheme="minorHAnsi" w:hAnsiTheme="minorHAnsi" w:cstheme="minorHAnsi"/>
          <w:sz w:val="24"/>
          <w:szCs w:val="24"/>
        </w:rPr>
        <w:t>,</w:t>
      </w:r>
      <w:r w:rsidR="00542231" w:rsidRPr="00542231">
        <w:rPr>
          <w:rFonts w:asciiTheme="minorHAnsi" w:hAnsiTheme="minorHAnsi" w:cstheme="minorHAnsi"/>
          <w:sz w:val="24"/>
          <w:szCs w:val="24"/>
        </w:rPr>
        <w:t xml:space="preserve"> reprezentowaną przez:</w:t>
      </w:r>
      <w:r w:rsidR="00C6586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5DD7EFEB" w14:textId="77777777" w:rsidR="00542231" w:rsidRPr="00542231" w:rsidRDefault="00542231" w:rsidP="00542231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</w:p>
    <w:p w14:paraId="336124EE" w14:textId="0AFA57D8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 1</w:t>
      </w:r>
    </w:p>
    <w:p w14:paraId="30D27B87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Powierzenie przetwarzania danych osobowych</w:t>
      </w:r>
    </w:p>
    <w:p w14:paraId="15D9C54F" w14:textId="7C79E7D4" w:rsidR="00937329" w:rsidRPr="00F47922" w:rsidRDefault="00937329" w:rsidP="007B4FAD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Administrator danych powierza Podmiotowi przetwarzającemu</w:t>
      </w:r>
      <w:r w:rsidR="00C340E5" w:rsidRPr="00F47922">
        <w:rPr>
          <w:rFonts w:cstheme="minorHAnsi"/>
          <w:sz w:val="24"/>
          <w:szCs w:val="24"/>
        </w:rPr>
        <w:t xml:space="preserve"> dane osobowe do przetwarzania</w:t>
      </w:r>
      <w:r w:rsidR="00DE7F2D" w:rsidRPr="00F47922">
        <w:rPr>
          <w:rFonts w:cstheme="minorHAnsi"/>
          <w:sz w:val="24"/>
          <w:szCs w:val="24"/>
        </w:rPr>
        <w:t xml:space="preserve"> w trybie art. 28 Ogólnego R</w:t>
      </w:r>
      <w:r w:rsidRPr="00F47922">
        <w:rPr>
          <w:rFonts w:cstheme="minorHAnsi"/>
          <w:sz w:val="24"/>
          <w:szCs w:val="24"/>
        </w:rPr>
        <w:t xml:space="preserve">ozporządzenia </w:t>
      </w:r>
      <w:r w:rsidR="00D3269B" w:rsidRPr="00F47922">
        <w:rPr>
          <w:rFonts w:cstheme="minorHAnsi"/>
          <w:sz w:val="24"/>
          <w:szCs w:val="24"/>
        </w:rPr>
        <w:t>Parlamentu Europejskiego i</w:t>
      </w:r>
      <w:r w:rsidR="00CB687E" w:rsidRPr="00F47922">
        <w:rPr>
          <w:rFonts w:cstheme="minorHAnsi"/>
          <w:sz w:val="24"/>
          <w:szCs w:val="24"/>
        </w:rPr>
        <w:t> </w:t>
      </w:r>
      <w:r w:rsidR="00D3269B" w:rsidRPr="00F47922">
        <w:rPr>
          <w:rFonts w:cstheme="minorHAnsi"/>
          <w:sz w:val="24"/>
          <w:szCs w:val="24"/>
        </w:rPr>
        <w:t>Rady (UE) 2016/679 z 27 kwietnia 2016 r. w sprawie ochrony osób fizycznych w</w:t>
      </w:r>
      <w:r w:rsidR="00CB687E" w:rsidRPr="00F47922">
        <w:rPr>
          <w:rFonts w:cstheme="minorHAnsi"/>
          <w:sz w:val="24"/>
          <w:szCs w:val="24"/>
        </w:rPr>
        <w:t> </w:t>
      </w:r>
      <w:r w:rsidR="00D3269B" w:rsidRPr="00F47922">
        <w:rPr>
          <w:rFonts w:cstheme="minorHAnsi"/>
          <w:sz w:val="24"/>
          <w:szCs w:val="24"/>
        </w:rPr>
        <w:t>związku z przetwarzaniem danych osobowych i w sprawie swobodnego przepływu takich danych oraz uchylenia dyrektywy 95/46/WE (Dz.Urz.UE.L Nr 119, str. 1)</w:t>
      </w:r>
      <w:r w:rsidRPr="00F47922">
        <w:rPr>
          <w:rFonts w:cstheme="minorHAnsi"/>
          <w:sz w:val="24"/>
          <w:szCs w:val="24"/>
        </w:rPr>
        <w:t xml:space="preserve"> (zwanego w dalszej części</w:t>
      </w:r>
      <w:r w:rsidR="00396299" w:rsidRPr="00F47922">
        <w:rPr>
          <w:rFonts w:cstheme="minorHAnsi"/>
          <w:sz w:val="24"/>
          <w:szCs w:val="24"/>
        </w:rPr>
        <w:t xml:space="preserve"> U</w:t>
      </w:r>
      <w:r w:rsidR="00E9556C" w:rsidRPr="00F47922">
        <w:rPr>
          <w:rFonts w:cstheme="minorHAnsi"/>
          <w:sz w:val="24"/>
          <w:szCs w:val="24"/>
        </w:rPr>
        <w:t>mowy</w:t>
      </w:r>
      <w:r w:rsidRPr="00F47922">
        <w:rPr>
          <w:rFonts w:cstheme="minorHAnsi"/>
          <w:sz w:val="24"/>
          <w:szCs w:val="24"/>
        </w:rPr>
        <w:t xml:space="preserve"> „Rozporządzeniem”), na zasadach</w:t>
      </w:r>
      <w:r w:rsidR="00396299" w:rsidRPr="00F47922">
        <w:rPr>
          <w:rFonts w:cstheme="minorHAnsi"/>
          <w:sz w:val="24"/>
          <w:szCs w:val="24"/>
        </w:rPr>
        <w:t>, w zakresie</w:t>
      </w:r>
      <w:r w:rsidRPr="00F47922">
        <w:rPr>
          <w:rFonts w:cstheme="minorHAnsi"/>
          <w:sz w:val="24"/>
          <w:szCs w:val="24"/>
        </w:rPr>
        <w:t xml:space="preserve"> i</w:t>
      </w:r>
      <w:r w:rsidR="00ED0591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w</w:t>
      </w:r>
      <w:r w:rsidR="00ED0591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celu określony</w:t>
      </w:r>
      <w:r w:rsidR="00102D2A" w:rsidRPr="00F47922">
        <w:rPr>
          <w:rFonts w:cstheme="minorHAnsi"/>
          <w:sz w:val="24"/>
          <w:szCs w:val="24"/>
        </w:rPr>
        <w:t>ch</w:t>
      </w:r>
      <w:r w:rsidRPr="00F47922">
        <w:rPr>
          <w:rFonts w:cstheme="minorHAnsi"/>
          <w:sz w:val="24"/>
          <w:szCs w:val="24"/>
        </w:rPr>
        <w:t xml:space="preserve"> w niniejszej Umowie.</w:t>
      </w:r>
    </w:p>
    <w:p w14:paraId="2E6692DE" w14:textId="41240AF5" w:rsidR="00937329" w:rsidRPr="00F47922" w:rsidRDefault="00937329" w:rsidP="001E6C86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zobowiązuje się </w:t>
      </w:r>
      <w:r w:rsidR="00A45C12" w:rsidRPr="00F47922">
        <w:rPr>
          <w:rFonts w:cstheme="minorHAnsi"/>
          <w:sz w:val="24"/>
          <w:szCs w:val="24"/>
        </w:rPr>
        <w:t xml:space="preserve">do </w:t>
      </w:r>
      <w:r w:rsidRPr="00F47922">
        <w:rPr>
          <w:rFonts w:cstheme="minorHAnsi"/>
          <w:sz w:val="24"/>
          <w:szCs w:val="24"/>
        </w:rPr>
        <w:t>przetwarza</w:t>
      </w:r>
      <w:r w:rsidR="00A45C12" w:rsidRPr="00F47922">
        <w:rPr>
          <w:rFonts w:cstheme="minorHAnsi"/>
          <w:sz w:val="24"/>
          <w:szCs w:val="24"/>
        </w:rPr>
        <w:t>nia</w:t>
      </w:r>
      <w:r w:rsidRPr="00F47922">
        <w:rPr>
          <w:rFonts w:cstheme="minorHAnsi"/>
          <w:sz w:val="24"/>
          <w:szCs w:val="24"/>
        </w:rPr>
        <w:t xml:space="preserve"> powierzon</w:t>
      </w:r>
      <w:r w:rsidR="00A45C12" w:rsidRPr="00F47922">
        <w:rPr>
          <w:rFonts w:cstheme="minorHAnsi"/>
          <w:sz w:val="24"/>
          <w:szCs w:val="24"/>
        </w:rPr>
        <w:t>ych</w:t>
      </w:r>
      <w:r w:rsidRPr="00F47922">
        <w:rPr>
          <w:rFonts w:cstheme="minorHAnsi"/>
          <w:sz w:val="24"/>
          <w:szCs w:val="24"/>
        </w:rPr>
        <w:t xml:space="preserve"> mu dan</w:t>
      </w:r>
      <w:r w:rsidR="00A45C12" w:rsidRPr="00F47922">
        <w:rPr>
          <w:rFonts w:cstheme="minorHAnsi"/>
          <w:sz w:val="24"/>
          <w:szCs w:val="24"/>
        </w:rPr>
        <w:t>ych</w:t>
      </w:r>
      <w:r w:rsidRPr="00F47922">
        <w:rPr>
          <w:rFonts w:cstheme="minorHAnsi"/>
          <w:sz w:val="24"/>
          <w:szCs w:val="24"/>
        </w:rPr>
        <w:t xml:space="preserve"> osobow</w:t>
      </w:r>
      <w:r w:rsidR="00A45C12" w:rsidRPr="00F47922">
        <w:rPr>
          <w:rFonts w:cstheme="minorHAnsi"/>
          <w:sz w:val="24"/>
          <w:szCs w:val="24"/>
        </w:rPr>
        <w:t>ych</w:t>
      </w:r>
      <w:r w:rsidRPr="00F47922">
        <w:rPr>
          <w:rFonts w:cstheme="minorHAnsi"/>
          <w:sz w:val="24"/>
          <w:szCs w:val="24"/>
        </w:rPr>
        <w:t xml:space="preserve"> zgodnie z niniejszą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mową, Rozporządzeniem oraz z innymi przepisami prawa powszechnie obowiązującego, chronią</w:t>
      </w:r>
      <w:r w:rsidR="00194D3D" w:rsidRPr="00F47922">
        <w:rPr>
          <w:rFonts w:cstheme="minorHAnsi"/>
          <w:sz w:val="24"/>
          <w:szCs w:val="24"/>
        </w:rPr>
        <w:t>cymi</w:t>
      </w:r>
      <w:r w:rsidRPr="00F47922">
        <w:rPr>
          <w:rFonts w:cstheme="minorHAnsi"/>
          <w:sz w:val="24"/>
          <w:szCs w:val="24"/>
        </w:rPr>
        <w:t xml:space="preserve"> prawa osób, których dane dotyczą.</w:t>
      </w:r>
    </w:p>
    <w:p w14:paraId="2EE528B7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5945062D" w14:textId="77777777" w:rsidR="00735D4E" w:rsidRDefault="00735D4E" w:rsidP="00C65864">
      <w:pPr>
        <w:spacing w:after="0"/>
        <w:rPr>
          <w:rFonts w:cstheme="minorHAnsi"/>
          <w:b/>
          <w:sz w:val="24"/>
          <w:szCs w:val="24"/>
        </w:rPr>
      </w:pPr>
    </w:p>
    <w:p w14:paraId="301D2438" w14:textId="206A73B2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2</w:t>
      </w:r>
    </w:p>
    <w:p w14:paraId="69035374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Zakres i cel przetwarzania danych</w:t>
      </w:r>
    </w:p>
    <w:p w14:paraId="1BD681FB" w14:textId="77777777" w:rsidR="00EB1647" w:rsidRPr="00F47922" w:rsidRDefault="00937329" w:rsidP="005E1076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będzie przetwarzał powierzone na podstawie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mowy</w:t>
      </w:r>
      <w:r w:rsidR="00EB1647" w:rsidRPr="00F47922">
        <w:rPr>
          <w:rFonts w:cstheme="minorHAnsi"/>
          <w:sz w:val="24"/>
          <w:szCs w:val="24"/>
        </w:rPr>
        <w:t>:</w:t>
      </w:r>
    </w:p>
    <w:p w14:paraId="18088BCA" w14:textId="3AFD9DE7" w:rsidR="00EB1647" w:rsidRPr="00972ABE" w:rsidRDefault="006407B2" w:rsidP="00972ABE">
      <w:pPr>
        <w:pStyle w:val="Akapitzlist"/>
        <w:numPr>
          <w:ilvl w:val="0"/>
          <w:numId w:val="1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lastRenderedPageBreak/>
        <w:t>dane</w:t>
      </w:r>
      <w:r w:rsidR="00E75D19" w:rsidRPr="00F47922">
        <w:rPr>
          <w:rFonts w:cstheme="minorHAnsi"/>
          <w:sz w:val="24"/>
          <w:szCs w:val="24"/>
        </w:rPr>
        <w:t xml:space="preserve"> </w:t>
      </w:r>
      <w:r w:rsidR="00972ABE">
        <w:rPr>
          <w:rFonts w:cstheme="minorHAnsi"/>
          <w:sz w:val="24"/>
          <w:szCs w:val="24"/>
        </w:rPr>
        <w:t xml:space="preserve">osobowe przetwarzane w systemie monitoringu </w:t>
      </w:r>
      <w:r w:rsidR="0079636D">
        <w:rPr>
          <w:rFonts w:cstheme="minorHAnsi"/>
          <w:sz w:val="24"/>
          <w:szCs w:val="24"/>
        </w:rPr>
        <w:t>Z</w:t>
      </w:r>
      <w:r w:rsidR="00972ABE">
        <w:rPr>
          <w:rFonts w:cstheme="minorHAnsi"/>
          <w:sz w:val="24"/>
          <w:szCs w:val="24"/>
        </w:rPr>
        <w:t>amawiającego.</w:t>
      </w:r>
    </w:p>
    <w:p w14:paraId="38779AF7" w14:textId="5A7AB69A" w:rsidR="005E1076" w:rsidRPr="00F47922" w:rsidRDefault="003D2515" w:rsidP="007B4FAD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  <w:i/>
          <w:sz w:val="24"/>
          <w:szCs w:val="24"/>
        </w:rPr>
      </w:pPr>
      <w:r w:rsidRPr="00F47922">
        <w:rPr>
          <w:rFonts w:cstheme="minorHAnsi"/>
          <w:sz w:val="24"/>
          <w:szCs w:val="24"/>
        </w:rPr>
        <w:t>Dane osobowe p</w:t>
      </w:r>
      <w:r w:rsidR="00937329" w:rsidRPr="00F47922">
        <w:rPr>
          <w:rFonts w:cstheme="minorHAnsi"/>
          <w:sz w:val="24"/>
          <w:szCs w:val="24"/>
        </w:rPr>
        <w:t xml:space="preserve">owierzone przez Administratora danych będą przetwarzane przez Podmiot przetwarzający wyłącznie w </w:t>
      </w:r>
      <w:r w:rsidR="007E0DE1" w:rsidRPr="00F47922">
        <w:rPr>
          <w:rFonts w:cstheme="minorHAnsi"/>
          <w:sz w:val="24"/>
          <w:szCs w:val="24"/>
        </w:rPr>
        <w:t xml:space="preserve">celu </w:t>
      </w:r>
      <w:r w:rsidR="005E1076" w:rsidRPr="00F47922">
        <w:rPr>
          <w:rFonts w:cstheme="minorHAnsi"/>
          <w:sz w:val="24"/>
          <w:szCs w:val="24"/>
        </w:rPr>
        <w:t>realizacji umowy głównej o świadcz</w:t>
      </w:r>
      <w:r w:rsidR="0046651D" w:rsidRPr="00F47922">
        <w:rPr>
          <w:rFonts w:cstheme="minorHAnsi"/>
          <w:sz w:val="24"/>
          <w:szCs w:val="24"/>
        </w:rPr>
        <w:t xml:space="preserve">enie usług ochrony </w:t>
      </w:r>
      <w:r w:rsidR="00D9169D" w:rsidRPr="00F47922">
        <w:rPr>
          <w:rFonts w:cstheme="minorHAnsi"/>
          <w:sz w:val="24"/>
          <w:szCs w:val="24"/>
        </w:rPr>
        <w:t>mienia nr</w:t>
      </w:r>
      <w:r w:rsidR="0046651D" w:rsidRPr="00F47922">
        <w:rPr>
          <w:rFonts w:cstheme="minorHAnsi"/>
          <w:sz w:val="24"/>
          <w:szCs w:val="24"/>
        </w:rPr>
        <w:t xml:space="preserve"> </w:t>
      </w:r>
      <w:r w:rsidR="00D9169D" w:rsidRPr="00135870">
        <w:rPr>
          <w:rFonts w:cstheme="minorHAnsi"/>
          <w:sz w:val="24"/>
          <w:szCs w:val="24"/>
          <w:highlight w:val="yellow"/>
        </w:rPr>
        <w:t>………………..</w:t>
      </w:r>
      <w:r w:rsidR="00433BFF" w:rsidRPr="00135870">
        <w:rPr>
          <w:rFonts w:cstheme="minorHAnsi"/>
          <w:sz w:val="24"/>
          <w:szCs w:val="24"/>
          <w:highlight w:val="yellow"/>
        </w:rPr>
        <w:t>.</w:t>
      </w:r>
    </w:p>
    <w:p w14:paraId="4C1F8628" w14:textId="77777777" w:rsidR="00135870" w:rsidRDefault="00E9556C" w:rsidP="007B4FAD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jest upoważniony do wykonywania następujących czynności przetwarzania powierzonych danych: </w:t>
      </w:r>
    </w:p>
    <w:p w14:paraId="542BA0C1" w14:textId="5FB631B9" w:rsidR="00D9169D" w:rsidRDefault="00D9169D" w:rsidP="00135870">
      <w:pPr>
        <w:pStyle w:val="Akapitzlist"/>
        <w:numPr>
          <w:ilvl w:val="0"/>
          <w:numId w:val="19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przeglądanie</w:t>
      </w:r>
    </w:p>
    <w:p w14:paraId="5B8743D7" w14:textId="6510E4EF" w:rsidR="00E9556C" w:rsidRDefault="00E9556C" w:rsidP="00D9169D">
      <w:pPr>
        <w:pStyle w:val="Akapitzlist"/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które są w minimalnym zakresie niezbędne do realizacji celu</w:t>
      </w:r>
      <w:r w:rsidR="007A5AE8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o którym mowa w ust. 2 powyżej.</w:t>
      </w:r>
    </w:p>
    <w:p w14:paraId="5C1F272F" w14:textId="2DFE9DC7" w:rsidR="00BD1AFA" w:rsidRPr="00BD1AFA" w:rsidRDefault="00BD1AFA" w:rsidP="00BD1AFA">
      <w:pPr>
        <w:pStyle w:val="Akapitzlist"/>
        <w:numPr>
          <w:ilvl w:val="0"/>
          <w:numId w:val="2"/>
        </w:numPr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Zakres powierzonych danych zawarto w </w:t>
      </w:r>
      <w:r w:rsidR="00A918EA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ałączniku nr 3 do Umowy.</w:t>
      </w:r>
    </w:p>
    <w:p w14:paraId="49488BD8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2440E1F8" w14:textId="2857BF09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3</w:t>
      </w:r>
    </w:p>
    <w:p w14:paraId="68299D57" w14:textId="62C19A9B" w:rsidR="00937329" w:rsidRPr="00F47922" w:rsidRDefault="00BB5773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 xml:space="preserve">Obowiązki </w:t>
      </w:r>
      <w:r w:rsidR="004D1838" w:rsidRPr="00F47922">
        <w:rPr>
          <w:rFonts w:asciiTheme="minorHAnsi" w:hAnsiTheme="minorHAnsi" w:cstheme="minorHAnsi"/>
          <w:color w:val="auto"/>
          <w:sz w:val="24"/>
          <w:szCs w:val="24"/>
        </w:rPr>
        <w:t>P</w:t>
      </w:r>
      <w:r w:rsidRPr="00F47922">
        <w:rPr>
          <w:rFonts w:asciiTheme="minorHAnsi" w:hAnsiTheme="minorHAnsi" w:cstheme="minorHAnsi"/>
          <w:color w:val="auto"/>
          <w:sz w:val="24"/>
          <w:szCs w:val="24"/>
        </w:rPr>
        <w:t>odmiotu przetwarzającego</w:t>
      </w:r>
    </w:p>
    <w:p w14:paraId="1F85FFEE" w14:textId="2DFBD21D" w:rsidR="00937329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przy przetwarzaniu powierzonych danych osobowych</w:t>
      </w:r>
      <w:r w:rsidR="00C11219" w:rsidRPr="00F47922">
        <w:rPr>
          <w:rFonts w:cstheme="minorHAnsi"/>
          <w:sz w:val="24"/>
          <w:szCs w:val="24"/>
        </w:rPr>
        <w:t xml:space="preserve"> zobowiązuje się</w:t>
      </w:r>
      <w:r w:rsidRPr="00F47922">
        <w:rPr>
          <w:rFonts w:cstheme="minorHAnsi"/>
          <w:sz w:val="24"/>
          <w:szCs w:val="24"/>
        </w:rPr>
        <w:t xml:space="preserve"> do ich zabezpieczenia przez stosowanie odpowiednich środków technicznych i organizacyjnych</w:t>
      </w:r>
      <w:r w:rsidR="004447B4" w:rsidRPr="00F47922">
        <w:rPr>
          <w:rFonts w:cstheme="minorHAnsi"/>
          <w:sz w:val="24"/>
          <w:szCs w:val="24"/>
        </w:rPr>
        <w:t>, odpowiadających stanowi wiedzy technicznej,</w:t>
      </w:r>
      <w:r w:rsidRPr="00F47922">
        <w:rPr>
          <w:rFonts w:cstheme="minorHAnsi"/>
          <w:sz w:val="24"/>
          <w:szCs w:val="24"/>
        </w:rPr>
        <w:t xml:space="preserve"> zapewniających </w:t>
      </w:r>
      <w:r w:rsidR="00057892" w:rsidRPr="00F47922">
        <w:rPr>
          <w:rFonts w:cstheme="minorHAnsi"/>
          <w:sz w:val="24"/>
          <w:szCs w:val="24"/>
        </w:rPr>
        <w:t xml:space="preserve">zgodność z </w:t>
      </w:r>
      <w:r w:rsidR="000F6358" w:rsidRPr="00F47922">
        <w:rPr>
          <w:rFonts w:cstheme="minorHAnsi"/>
          <w:sz w:val="24"/>
          <w:szCs w:val="24"/>
        </w:rPr>
        <w:t>Rozporządzeniem</w:t>
      </w:r>
      <w:r w:rsidR="00057892" w:rsidRPr="00F47922">
        <w:rPr>
          <w:rFonts w:cstheme="minorHAnsi"/>
          <w:sz w:val="24"/>
          <w:szCs w:val="24"/>
        </w:rPr>
        <w:t xml:space="preserve">, w tym </w:t>
      </w:r>
      <w:r w:rsidRPr="00F47922">
        <w:rPr>
          <w:rFonts w:cstheme="minorHAnsi"/>
          <w:sz w:val="24"/>
          <w:szCs w:val="24"/>
        </w:rPr>
        <w:t xml:space="preserve">adekwatny stopień bezpieczeństwa odpowiadający ryzyku </w:t>
      </w:r>
      <w:r w:rsidR="00057892" w:rsidRPr="00F47922">
        <w:rPr>
          <w:rFonts w:cstheme="minorHAnsi"/>
          <w:sz w:val="24"/>
          <w:szCs w:val="24"/>
        </w:rPr>
        <w:t>naruszenia praw lub wolności osób, których dane dotyczą</w:t>
      </w:r>
      <w:r w:rsidRPr="00F47922">
        <w:rPr>
          <w:rFonts w:cstheme="minorHAnsi"/>
          <w:sz w:val="24"/>
          <w:szCs w:val="24"/>
        </w:rPr>
        <w:t>.</w:t>
      </w:r>
      <w:r w:rsidR="004447B4" w:rsidRPr="00F47922">
        <w:rPr>
          <w:rFonts w:cstheme="minorHAnsi"/>
          <w:sz w:val="24"/>
          <w:szCs w:val="24"/>
        </w:rPr>
        <w:t xml:space="preserve"> Lista </w:t>
      </w:r>
      <w:r w:rsidR="00FE014B" w:rsidRPr="00F47922">
        <w:rPr>
          <w:rFonts w:cstheme="minorHAnsi"/>
          <w:sz w:val="24"/>
          <w:szCs w:val="24"/>
        </w:rPr>
        <w:t xml:space="preserve">środków technicznych i organizacyjnych </w:t>
      </w:r>
      <w:r w:rsidR="004447B4" w:rsidRPr="00F47922">
        <w:rPr>
          <w:rFonts w:cstheme="minorHAnsi"/>
          <w:sz w:val="24"/>
          <w:szCs w:val="24"/>
        </w:rPr>
        <w:t xml:space="preserve">stosowanych przez Podmiot przetwarzający stanowi </w:t>
      </w:r>
      <w:r w:rsidR="00A918EA">
        <w:rPr>
          <w:rFonts w:cstheme="minorHAnsi"/>
          <w:sz w:val="24"/>
          <w:szCs w:val="24"/>
        </w:rPr>
        <w:t>z</w:t>
      </w:r>
      <w:r w:rsidR="004447B4" w:rsidRPr="00F47922">
        <w:rPr>
          <w:rFonts w:cstheme="minorHAnsi"/>
          <w:sz w:val="24"/>
          <w:szCs w:val="24"/>
        </w:rPr>
        <w:t>ałącznik nr 1 do Umowy.</w:t>
      </w:r>
    </w:p>
    <w:p w14:paraId="72B80175" w14:textId="77777777" w:rsidR="00937329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zobowiązuje się dołożyć należytej staranności przy przetwarzaniu powierzonych danych osobowych.</w:t>
      </w:r>
    </w:p>
    <w:p w14:paraId="181CE7F5" w14:textId="59553C50" w:rsidR="00937329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zobowiązuje się do nadania upoważnień do przetwarzania danych osobowych wszystkim osobom, które będą przetwarzały powierzone dane </w:t>
      </w:r>
      <w:r w:rsidR="00E9556C" w:rsidRPr="00F47922">
        <w:rPr>
          <w:rFonts w:cstheme="minorHAnsi"/>
          <w:sz w:val="24"/>
          <w:szCs w:val="24"/>
        </w:rPr>
        <w:t xml:space="preserve">osobowe, przy czym będą to </w:t>
      </w:r>
      <w:r w:rsidR="000F19E2" w:rsidRPr="00F47922">
        <w:rPr>
          <w:rFonts w:cstheme="minorHAnsi"/>
          <w:sz w:val="24"/>
          <w:szCs w:val="24"/>
        </w:rPr>
        <w:t xml:space="preserve">jedynie </w:t>
      </w:r>
      <w:r w:rsidR="00E9556C" w:rsidRPr="00F47922">
        <w:rPr>
          <w:rFonts w:cstheme="minorHAnsi"/>
          <w:sz w:val="24"/>
          <w:szCs w:val="24"/>
        </w:rPr>
        <w:t xml:space="preserve">osoby, które </w:t>
      </w:r>
      <w:r w:rsidR="00FE014B" w:rsidRPr="00F47922">
        <w:rPr>
          <w:rFonts w:cstheme="minorHAnsi"/>
          <w:sz w:val="24"/>
          <w:szCs w:val="24"/>
        </w:rPr>
        <w:t xml:space="preserve">mają </w:t>
      </w:r>
      <w:r w:rsidR="00E9556C" w:rsidRPr="00F47922">
        <w:rPr>
          <w:rFonts w:cstheme="minorHAnsi"/>
          <w:sz w:val="24"/>
          <w:szCs w:val="24"/>
        </w:rPr>
        <w:t>odpowiednie przeszkolenie z</w:t>
      </w:r>
      <w:r w:rsidR="00FE014B" w:rsidRPr="00F47922">
        <w:rPr>
          <w:rFonts w:cstheme="minorHAnsi"/>
          <w:sz w:val="24"/>
          <w:szCs w:val="24"/>
        </w:rPr>
        <w:t> </w:t>
      </w:r>
      <w:r w:rsidR="00E9556C" w:rsidRPr="00F47922">
        <w:rPr>
          <w:rFonts w:cstheme="minorHAnsi"/>
          <w:sz w:val="24"/>
          <w:szCs w:val="24"/>
        </w:rPr>
        <w:t>zakresu ochrony danych osobowych i są niezbędne do realizacji celu niniejszej Umowy</w:t>
      </w:r>
      <w:r w:rsidRPr="00F47922">
        <w:rPr>
          <w:rFonts w:cstheme="minorHAnsi"/>
          <w:sz w:val="24"/>
          <w:szCs w:val="24"/>
        </w:rPr>
        <w:t>.</w:t>
      </w:r>
    </w:p>
    <w:p w14:paraId="7FD36DEC" w14:textId="084FE9EF" w:rsidR="00027B02" w:rsidRPr="00F47922" w:rsidRDefault="00937329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zapewni</w:t>
      </w:r>
      <w:r w:rsidR="00C81C79" w:rsidRPr="00F47922">
        <w:rPr>
          <w:rFonts w:cstheme="minorHAnsi"/>
          <w:sz w:val="24"/>
          <w:szCs w:val="24"/>
        </w:rPr>
        <w:t>a</w:t>
      </w:r>
      <w:r w:rsidR="000F19E2" w:rsidRPr="00F47922">
        <w:rPr>
          <w:rFonts w:cstheme="minorHAnsi"/>
          <w:sz w:val="24"/>
          <w:szCs w:val="24"/>
        </w:rPr>
        <w:t xml:space="preserve">, że </w:t>
      </w:r>
      <w:r w:rsidRPr="00F47922">
        <w:rPr>
          <w:rFonts w:cstheme="minorHAnsi"/>
          <w:sz w:val="24"/>
          <w:szCs w:val="24"/>
        </w:rPr>
        <w:t>osoby, które upoważnia do przetwarzania danych osobow</w:t>
      </w:r>
      <w:r w:rsidR="00A46A84" w:rsidRPr="00F47922">
        <w:rPr>
          <w:rFonts w:cstheme="minorHAnsi"/>
          <w:sz w:val="24"/>
          <w:szCs w:val="24"/>
        </w:rPr>
        <w:t xml:space="preserve">ych w celu </w:t>
      </w:r>
      <w:r w:rsidR="00C65864" w:rsidRPr="00F47922">
        <w:rPr>
          <w:rFonts w:cstheme="minorHAnsi"/>
          <w:sz w:val="24"/>
          <w:szCs w:val="24"/>
        </w:rPr>
        <w:t>realizacji Umowy</w:t>
      </w:r>
      <w:r w:rsidRPr="00F47922">
        <w:rPr>
          <w:rFonts w:cstheme="minorHAnsi"/>
          <w:sz w:val="24"/>
          <w:szCs w:val="24"/>
        </w:rPr>
        <w:t xml:space="preserve">, </w:t>
      </w:r>
      <w:r w:rsidR="000F19E2" w:rsidRPr="00F47922">
        <w:rPr>
          <w:rFonts w:cstheme="minorHAnsi"/>
          <w:sz w:val="24"/>
          <w:szCs w:val="24"/>
        </w:rPr>
        <w:t xml:space="preserve">zobowiążą się do zachowania tajemnicy lub będą podlegały odpowiedniemu ustawowemu obowiązkowi zachowania tajemnicy, o której mowa w art. 28 ust. 3 </w:t>
      </w:r>
      <w:r w:rsidR="00FE014B" w:rsidRPr="00F47922">
        <w:rPr>
          <w:rFonts w:cstheme="minorHAnsi"/>
          <w:sz w:val="24"/>
          <w:szCs w:val="24"/>
        </w:rPr>
        <w:t xml:space="preserve">lit. </w:t>
      </w:r>
      <w:r w:rsidR="000F19E2" w:rsidRPr="00F47922">
        <w:rPr>
          <w:rFonts w:cstheme="minorHAnsi"/>
          <w:sz w:val="24"/>
          <w:szCs w:val="24"/>
        </w:rPr>
        <w:t xml:space="preserve">b Rozporządzenia, </w:t>
      </w:r>
      <w:r w:rsidRPr="00F47922">
        <w:rPr>
          <w:rFonts w:cstheme="minorHAnsi"/>
          <w:sz w:val="24"/>
          <w:szCs w:val="24"/>
        </w:rPr>
        <w:t>zarówno w trakcie zatrudnienia ich w</w:t>
      </w:r>
      <w:r w:rsidR="0024318F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Podmiocie przetwarzającym, jak i po jego ustaniu.</w:t>
      </w:r>
      <w:r w:rsidR="000F19E2" w:rsidRPr="00F47922">
        <w:rPr>
          <w:rFonts w:cstheme="minorHAnsi"/>
          <w:sz w:val="24"/>
          <w:szCs w:val="24"/>
        </w:rPr>
        <w:t xml:space="preserve"> Podmiot przetwarzający zapewnia ponadto, że osoby</w:t>
      </w:r>
      <w:r w:rsidR="00FE014B" w:rsidRPr="00F47922">
        <w:rPr>
          <w:rFonts w:cstheme="minorHAnsi"/>
          <w:sz w:val="24"/>
          <w:szCs w:val="24"/>
        </w:rPr>
        <w:t>,</w:t>
      </w:r>
      <w:r w:rsidR="000F19E2" w:rsidRPr="00F47922">
        <w:rPr>
          <w:rFonts w:cstheme="minorHAnsi"/>
          <w:sz w:val="24"/>
          <w:szCs w:val="24"/>
        </w:rPr>
        <w:t xml:space="preserve"> o których mowa w niniejszym ustępie</w:t>
      </w:r>
      <w:r w:rsidR="00FE014B" w:rsidRPr="00F47922">
        <w:rPr>
          <w:rFonts w:cstheme="minorHAnsi"/>
          <w:sz w:val="24"/>
          <w:szCs w:val="24"/>
        </w:rPr>
        <w:t>,</w:t>
      </w:r>
      <w:r w:rsidR="000F19E2" w:rsidRPr="00F47922">
        <w:rPr>
          <w:rFonts w:cstheme="minorHAnsi"/>
          <w:sz w:val="24"/>
          <w:szCs w:val="24"/>
        </w:rPr>
        <w:t xml:space="preserve"> będą przetwarzały dane osobowe zgodnie z zasadą wiedzy koniecznej.</w:t>
      </w:r>
    </w:p>
    <w:p w14:paraId="27FB5E9F" w14:textId="5C2756A3" w:rsidR="00937329" w:rsidRPr="00F47922" w:rsidRDefault="00027B02" w:rsidP="004447B4">
      <w:pPr>
        <w:pStyle w:val="Akapitzlist"/>
        <w:numPr>
          <w:ilvl w:val="0"/>
          <w:numId w:val="3"/>
        </w:numPr>
        <w:tabs>
          <w:tab w:val="left" w:pos="1134"/>
        </w:tabs>
        <w:spacing w:after="120"/>
        <w:ind w:hanging="436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Dla prawidłowej realizacji ust</w:t>
      </w:r>
      <w:r w:rsidR="00490EF1" w:rsidRPr="00F47922">
        <w:rPr>
          <w:rFonts w:cstheme="minorHAnsi"/>
          <w:sz w:val="24"/>
          <w:szCs w:val="24"/>
        </w:rPr>
        <w:t>.</w:t>
      </w:r>
      <w:r w:rsidRPr="00F47922">
        <w:rPr>
          <w:rFonts w:cstheme="minorHAnsi"/>
          <w:sz w:val="24"/>
          <w:szCs w:val="24"/>
        </w:rPr>
        <w:t xml:space="preserve"> 4 Podmiot Przetwarzający dokonuje okresowej weryfikacji listy osób, którym udzielono dostępu do danych przetwarzanych w imieniu Administratora.</w:t>
      </w:r>
    </w:p>
    <w:p w14:paraId="7169D193" w14:textId="7034C171" w:rsidR="00937329" w:rsidRPr="00F47922" w:rsidRDefault="0097499F" w:rsidP="003131B2">
      <w:pPr>
        <w:pStyle w:val="Akapitzlist"/>
        <w:numPr>
          <w:ilvl w:val="0"/>
          <w:numId w:val="3"/>
        </w:numPr>
        <w:tabs>
          <w:tab w:val="left" w:pos="993"/>
        </w:tabs>
        <w:spacing w:after="120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Jeżeli w trakcie wykonywania </w:t>
      </w:r>
      <w:r w:rsidR="00EF699B">
        <w:rPr>
          <w:rFonts w:cstheme="minorHAnsi"/>
          <w:sz w:val="24"/>
          <w:szCs w:val="24"/>
        </w:rPr>
        <w:t>umowy doszło</w:t>
      </w:r>
      <w:r w:rsidR="00E01357">
        <w:rPr>
          <w:rFonts w:cstheme="minorHAnsi"/>
          <w:sz w:val="24"/>
          <w:szCs w:val="24"/>
        </w:rPr>
        <w:t xml:space="preserve"> do zabezpieczenia danych osobowych</w:t>
      </w:r>
      <w:r w:rsidR="00E01357" w:rsidRPr="00F47922">
        <w:rPr>
          <w:rFonts w:cstheme="minorHAnsi"/>
          <w:sz w:val="24"/>
          <w:szCs w:val="24"/>
        </w:rPr>
        <w:t xml:space="preserve"> Podmiot</w:t>
      </w:r>
      <w:r w:rsidR="00937329" w:rsidRPr="00F47922">
        <w:rPr>
          <w:rFonts w:cstheme="minorHAnsi"/>
          <w:sz w:val="24"/>
          <w:szCs w:val="24"/>
        </w:rPr>
        <w:t xml:space="preserve"> przetwarzający po zakończeniu świadczenia usług związanych </w:t>
      </w:r>
      <w:r w:rsidR="00937329" w:rsidRPr="00F47922">
        <w:rPr>
          <w:rFonts w:cstheme="minorHAnsi"/>
          <w:sz w:val="24"/>
          <w:szCs w:val="24"/>
        </w:rPr>
        <w:lastRenderedPageBreak/>
        <w:t>z</w:t>
      </w:r>
      <w:r w:rsidR="00FE014B" w:rsidRPr="00F47922">
        <w:rPr>
          <w:rFonts w:cstheme="minorHAnsi"/>
          <w:sz w:val="24"/>
          <w:szCs w:val="24"/>
        </w:rPr>
        <w:t> </w:t>
      </w:r>
      <w:r w:rsidR="00937329" w:rsidRPr="00F47922">
        <w:rPr>
          <w:rFonts w:cstheme="minorHAnsi"/>
          <w:sz w:val="24"/>
          <w:szCs w:val="24"/>
        </w:rPr>
        <w:t>przetwarzaniem</w:t>
      </w:r>
      <w:r w:rsidR="000F19E2" w:rsidRPr="00F47922">
        <w:rPr>
          <w:rFonts w:cstheme="minorHAnsi"/>
          <w:sz w:val="24"/>
          <w:szCs w:val="24"/>
        </w:rPr>
        <w:t xml:space="preserve"> niezwłocznie</w:t>
      </w:r>
      <w:r w:rsidR="00D43839" w:rsidRPr="00F47922">
        <w:rPr>
          <w:rFonts w:cstheme="minorHAnsi"/>
          <w:sz w:val="24"/>
          <w:szCs w:val="24"/>
        </w:rPr>
        <w:t xml:space="preserve"> zwraca</w:t>
      </w:r>
      <w:r w:rsidR="00937329" w:rsidRPr="00F47922">
        <w:rPr>
          <w:rFonts w:cstheme="minorHAnsi"/>
          <w:sz w:val="24"/>
          <w:szCs w:val="24"/>
        </w:rPr>
        <w:t xml:space="preserve"> Administratorowi</w:t>
      </w:r>
      <w:r w:rsidR="00D43839" w:rsidRPr="00F47922">
        <w:rPr>
          <w:rFonts w:cstheme="minorHAnsi"/>
          <w:sz w:val="24"/>
          <w:szCs w:val="24"/>
        </w:rPr>
        <w:t xml:space="preserve"> wszelkie dane osobowe</w:t>
      </w:r>
      <w:r w:rsidR="00937329" w:rsidRPr="00F47922">
        <w:rPr>
          <w:rFonts w:cstheme="minorHAnsi"/>
          <w:sz w:val="24"/>
          <w:szCs w:val="24"/>
        </w:rPr>
        <w:t xml:space="preserve"> oraz usuw</w:t>
      </w:r>
      <w:r w:rsidR="00D43839" w:rsidRPr="00F47922">
        <w:rPr>
          <w:rFonts w:cstheme="minorHAnsi"/>
          <w:sz w:val="24"/>
          <w:szCs w:val="24"/>
        </w:rPr>
        <w:t>a wszelkie ich istniejące kopie w których posiadanie wszedł w trakcie realizowania umowy,</w:t>
      </w:r>
      <w:r w:rsidR="00937329" w:rsidRPr="00F47922">
        <w:rPr>
          <w:rFonts w:cstheme="minorHAnsi"/>
          <w:sz w:val="24"/>
          <w:szCs w:val="24"/>
        </w:rPr>
        <w:t xml:space="preserve"> chyba że prawo Unii </w:t>
      </w:r>
      <w:r w:rsidR="00FE014B" w:rsidRPr="00F47922">
        <w:rPr>
          <w:rFonts w:cstheme="minorHAnsi"/>
          <w:sz w:val="24"/>
          <w:szCs w:val="24"/>
        </w:rPr>
        <w:t xml:space="preserve">Europejskiej </w:t>
      </w:r>
      <w:r w:rsidR="00937329" w:rsidRPr="00F47922">
        <w:rPr>
          <w:rFonts w:cstheme="minorHAnsi"/>
          <w:sz w:val="24"/>
          <w:szCs w:val="24"/>
        </w:rPr>
        <w:t xml:space="preserve">lub prawo państwa członkowskiego nakazują przechowywanie </w:t>
      </w:r>
      <w:r w:rsidR="00D43839" w:rsidRPr="00F47922">
        <w:rPr>
          <w:rFonts w:cstheme="minorHAnsi"/>
          <w:sz w:val="24"/>
          <w:szCs w:val="24"/>
        </w:rPr>
        <w:t xml:space="preserve">takich </w:t>
      </w:r>
      <w:r w:rsidR="00937329" w:rsidRPr="00F47922">
        <w:rPr>
          <w:rFonts w:cstheme="minorHAnsi"/>
          <w:sz w:val="24"/>
          <w:szCs w:val="24"/>
        </w:rPr>
        <w:t>danych osobowych.</w:t>
      </w:r>
    </w:p>
    <w:p w14:paraId="0399F01D" w14:textId="1F3AE0CF" w:rsidR="00937329" w:rsidRPr="00F47922" w:rsidRDefault="00937329" w:rsidP="004447B4">
      <w:pPr>
        <w:pStyle w:val="Akapitzlist"/>
        <w:numPr>
          <w:ilvl w:val="0"/>
          <w:numId w:val="3"/>
        </w:numPr>
        <w:tabs>
          <w:tab w:val="left" w:pos="993"/>
        </w:tabs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pomaga Administratorowi w niezbędnym zakresie wywiązywać się z obowiązku odpowiadania na żądania os</w:t>
      </w:r>
      <w:r w:rsidR="00CA7906" w:rsidRPr="00F47922">
        <w:rPr>
          <w:rFonts w:cstheme="minorHAnsi"/>
          <w:sz w:val="24"/>
          <w:szCs w:val="24"/>
        </w:rPr>
        <w:t>ó</w:t>
      </w:r>
      <w:r w:rsidRPr="00F47922">
        <w:rPr>
          <w:rFonts w:cstheme="minorHAnsi"/>
          <w:sz w:val="24"/>
          <w:szCs w:val="24"/>
        </w:rPr>
        <w:t xml:space="preserve">b, </w:t>
      </w:r>
      <w:r w:rsidR="00CA7906" w:rsidRPr="00F47922">
        <w:rPr>
          <w:rFonts w:cstheme="minorHAnsi"/>
          <w:sz w:val="24"/>
          <w:szCs w:val="24"/>
        </w:rPr>
        <w:t xml:space="preserve">których </w:t>
      </w:r>
      <w:r w:rsidRPr="00F47922">
        <w:rPr>
          <w:rFonts w:cstheme="minorHAnsi"/>
          <w:sz w:val="24"/>
          <w:szCs w:val="24"/>
        </w:rPr>
        <w:t>dane dotyczą</w:t>
      </w:r>
      <w:r w:rsidR="00926CB9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oraz z obowiązków określonych w art. 32</w:t>
      </w:r>
      <w:r w:rsidR="00926CB9" w:rsidRPr="00F47922">
        <w:rPr>
          <w:rFonts w:cstheme="minorHAnsi"/>
          <w:sz w:val="24"/>
          <w:szCs w:val="24"/>
        </w:rPr>
        <w:t>–</w:t>
      </w:r>
      <w:r w:rsidRPr="00F47922">
        <w:rPr>
          <w:rFonts w:cstheme="minorHAnsi"/>
          <w:sz w:val="24"/>
          <w:szCs w:val="24"/>
        </w:rPr>
        <w:t xml:space="preserve">36 Rozporządzenia. </w:t>
      </w:r>
      <w:r w:rsidR="003E5DD0" w:rsidRPr="00F47922">
        <w:rPr>
          <w:rFonts w:cstheme="minorHAnsi"/>
          <w:sz w:val="24"/>
          <w:szCs w:val="24"/>
        </w:rPr>
        <w:t>Podmiot przetwarzając</w:t>
      </w:r>
      <w:r w:rsidR="00CA7906" w:rsidRPr="00F47922">
        <w:rPr>
          <w:rFonts w:cstheme="minorHAnsi"/>
          <w:sz w:val="24"/>
          <w:szCs w:val="24"/>
        </w:rPr>
        <w:t xml:space="preserve">y – </w:t>
      </w:r>
      <w:r w:rsidR="00E01357">
        <w:rPr>
          <w:rFonts w:cstheme="minorHAnsi"/>
          <w:sz w:val="24"/>
          <w:szCs w:val="24"/>
        </w:rPr>
        <w:t xml:space="preserve"> </w:t>
      </w:r>
      <w:r w:rsidR="00CA7906" w:rsidRPr="00F47922">
        <w:rPr>
          <w:rFonts w:cstheme="minorHAnsi"/>
          <w:sz w:val="24"/>
          <w:szCs w:val="24"/>
        </w:rPr>
        <w:t>w razie wpływu do niego</w:t>
      </w:r>
      <w:r w:rsidR="003E5DD0" w:rsidRPr="00F47922">
        <w:rPr>
          <w:rFonts w:cstheme="minorHAnsi"/>
          <w:sz w:val="24"/>
          <w:szCs w:val="24"/>
        </w:rPr>
        <w:t xml:space="preserve"> żądania w zakresie realizacji praw osób, których dotyczą powierzone dane</w:t>
      </w:r>
      <w:r w:rsidR="00CA7906" w:rsidRPr="00F47922">
        <w:rPr>
          <w:rFonts w:cstheme="minorHAnsi"/>
          <w:sz w:val="24"/>
          <w:szCs w:val="24"/>
        </w:rPr>
        <w:t xml:space="preserve"> –</w:t>
      </w:r>
      <w:r w:rsidR="003E5DD0" w:rsidRPr="00F47922">
        <w:rPr>
          <w:rFonts w:cstheme="minorHAnsi"/>
          <w:sz w:val="24"/>
          <w:szCs w:val="24"/>
        </w:rPr>
        <w:t xml:space="preserve"> informuje</w:t>
      </w:r>
      <w:r w:rsidR="00926CB9" w:rsidRPr="00F47922">
        <w:rPr>
          <w:rFonts w:cstheme="minorHAnsi"/>
          <w:sz w:val="24"/>
          <w:szCs w:val="24"/>
        </w:rPr>
        <w:t xml:space="preserve"> </w:t>
      </w:r>
      <w:r w:rsidR="003E5DD0" w:rsidRPr="00F47922">
        <w:rPr>
          <w:rFonts w:cstheme="minorHAnsi"/>
          <w:sz w:val="24"/>
          <w:szCs w:val="24"/>
        </w:rPr>
        <w:t>o tym Administratora</w:t>
      </w:r>
      <w:r w:rsidR="003131B2" w:rsidRPr="00F47922">
        <w:rPr>
          <w:rFonts w:cstheme="minorHAnsi"/>
          <w:sz w:val="24"/>
          <w:szCs w:val="24"/>
        </w:rPr>
        <w:t xml:space="preserve"> w terminie 5 dni rob</w:t>
      </w:r>
      <w:r w:rsidR="00D43839" w:rsidRPr="00F47922">
        <w:rPr>
          <w:rFonts w:cstheme="minorHAnsi"/>
          <w:sz w:val="24"/>
          <w:szCs w:val="24"/>
        </w:rPr>
        <w:t xml:space="preserve">oczych od otrzymania wiadomości. </w:t>
      </w:r>
      <w:r w:rsidR="003E5DD0" w:rsidRPr="00F47922">
        <w:rPr>
          <w:rFonts w:cstheme="minorHAnsi"/>
          <w:sz w:val="24"/>
          <w:szCs w:val="24"/>
        </w:rPr>
        <w:t>Udzielając informacji, Podmiot przetwarzający przekazuje dane nadawcy i treść żądania oraz określa, w jakim zakresie jest w stanie przyczynić się do realizacji żądania.</w:t>
      </w:r>
    </w:p>
    <w:p w14:paraId="439D37D1" w14:textId="3214101F" w:rsidR="00937329" w:rsidRPr="00F47922" w:rsidRDefault="003131B2" w:rsidP="007B4FAD">
      <w:pPr>
        <w:pStyle w:val="Akapitzlist"/>
        <w:numPr>
          <w:ilvl w:val="0"/>
          <w:numId w:val="3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W przypadku stwierdzenia jakiegokolwiek naruszenia ochrony danych osobowych Podmiot przetwarzający lub podwykonawca Podmiotu przetwarzającego zgłasza je Administratorowi</w:t>
      </w:r>
      <w:r w:rsidR="00D43839" w:rsidRPr="00F47922">
        <w:rPr>
          <w:rFonts w:cstheme="minorHAnsi"/>
          <w:sz w:val="24"/>
          <w:szCs w:val="24"/>
        </w:rPr>
        <w:t xml:space="preserve"> </w:t>
      </w:r>
      <w:r w:rsidR="00E01357" w:rsidRPr="00F47922">
        <w:rPr>
          <w:rFonts w:cstheme="minorHAnsi"/>
          <w:sz w:val="24"/>
          <w:szCs w:val="24"/>
        </w:rPr>
        <w:t>niezwłocznie,</w:t>
      </w:r>
      <w:r w:rsidR="00D43839" w:rsidRPr="00F47922">
        <w:rPr>
          <w:rFonts w:cstheme="minorHAnsi"/>
          <w:sz w:val="24"/>
          <w:szCs w:val="24"/>
        </w:rPr>
        <w:t xml:space="preserve"> ale nie później niż</w:t>
      </w:r>
      <w:r w:rsidRPr="00F47922">
        <w:rPr>
          <w:rFonts w:cstheme="minorHAnsi"/>
          <w:sz w:val="24"/>
          <w:szCs w:val="24"/>
        </w:rPr>
        <w:t xml:space="preserve"> </w:t>
      </w:r>
      <w:r w:rsidR="00937329" w:rsidRPr="00F47922">
        <w:rPr>
          <w:rFonts w:cstheme="minorHAnsi"/>
          <w:sz w:val="24"/>
          <w:szCs w:val="24"/>
        </w:rPr>
        <w:t>w ciągu</w:t>
      </w:r>
      <w:r w:rsidR="007E0DE1" w:rsidRPr="00F47922">
        <w:rPr>
          <w:rFonts w:cstheme="minorHAnsi"/>
          <w:sz w:val="24"/>
          <w:szCs w:val="24"/>
        </w:rPr>
        <w:t xml:space="preserve"> </w:t>
      </w:r>
      <w:r w:rsidR="00485603">
        <w:rPr>
          <w:rFonts w:cstheme="minorHAnsi"/>
          <w:sz w:val="24"/>
          <w:szCs w:val="24"/>
        </w:rPr>
        <w:t>24</w:t>
      </w:r>
      <w:r w:rsidR="00881A04" w:rsidRPr="00F47922">
        <w:rPr>
          <w:rFonts w:cstheme="minorHAnsi"/>
          <w:sz w:val="24"/>
          <w:szCs w:val="24"/>
        </w:rPr>
        <w:t xml:space="preserve"> </w:t>
      </w:r>
      <w:r w:rsidR="00D43839" w:rsidRPr="00F47922">
        <w:rPr>
          <w:rFonts w:cstheme="minorHAnsi"/>
          <w:sz w:val="24"/>
          <w:szCs w:val="24"/>
        </w:rPr>
        <w:t>godzin</w:t>
      </w:r>
      <w:r w:rsidR="00937329" w:rsidRPr="00F47922">
        <w:rPr>
          <w:rFonts w:cstheme="minorHAnsi"/>
          <w:sz w:val="24"/>
          <w:szCs w:val="24"/>
        </w:rPr>
        <w:t>.</w:t>
      </w:r>
    </w:p>
    <w:p w14:paraId="01731802" w14:textId="678BCC70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4</w:t>
      </w:r>
    </w:p>
    <w:p w14:paraId="376CB85A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Prawo kontroli</w:t>
      </w:r>
    </w:p>
    <w:p w14:paraId="60E9344E" w14:textId="14291411" w:rsidR="00937329" w:rsidRPr="00F47922" w:rsidRDefault="00E94834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Z</w:t>
      </w:r>
      <w:r w:rsidR="00937329" w:rsidRPr="00F47922">
        <w:rPr>
          <w:rFonts w:cstheme="minorHAnsi"/>
          <w:sz w:val="24"/>
          <w:szCs w:val="24"/>
        </w:rPr>
        <w:t xml:space="preserve">godnie z art. 28 ust. 3 </w:t>
      </w:r>
      <w:r w:rsidRPr="00F47922">
        <w:rPr>
          <w:rFonts w:cstheme="minorHAnsi"/>
          <w:sz w:val="24"/>
          <w:szCs w:val="24"/>
        </w:rPr>
        <w:t>li</w:t>
      </w:r>
      <w:r w:rsidR="00937329" w:rsidRPr="00F47922">
        <w:rPr>
          <w:rFonts w:cstheme="minorHAnsi"/>
          <w:sz w:val="24"/>
          <w:szCs w:val="24"/>
        </w:rPr>
        <w:t>t</w:t>
      </w:r>
      <w:r w:rsidRPr="00F47922">
        <w:rPr>
          <w:rFonts w:cstheme="minorHAnsi"/>
          <w:sz w:val="24"/>
          <w:szCs w:val="24"/>
        </w:rPr>
        <w:t>.</w:t>
      </w:r>
      <w:r w:rsidR="00937329" w:rsidRPr="00F47922">
        <w:rPr>
          <w:rFonts w:cstheme="minorHAnsi"/>
          <w:sz w:val="24"/>
          <w:szCs w:val="24"/>
        </w:rPr>
        <w:t xml:space="preserve"> h Rozporządzenia </w:t>
      </w:r>
      <w:r w:rsidRPr="00F47922">
        <w:rPr>
          <w:rFonts w:cstheme="minorHAnsi"/>
          <w:sz w:val="24"/>
          <w:szCs w:val="24"/>
        </w:rPr>
        <w:t xml:space="preserve">Administrator danych </w:t>
      </w:r>
      <w:r w:rsidR="00937329" w:rsidRPr="00F47922">
        <w:rPr>
          <w:rFonts w:cstheme="minorHAnsi"/>
          <w:sz w:val="24"/>
          <w:szCs w:val="24"/>
        </w:rPr>
        <w:t xml:space="preserve">ma prawo kontroli, </w:t>
      </w:r>
      <w:r w:rsidR="00057892" w:rsidRPr="00F47922">
        <w:rPr>
          <w:rFonts w:cstheme="minorHAnsi"/>
          <w:sz w:val="24"/>
          <w:szCs w:val="24"/>
        </w:rPr>
        <w:t xml:space="preserve">mającej na celu </w:t>
      </w:r>
      <w:r w:rsidR="00E01357" w:rsidRPr="00F47922">
        <w:rPr>
          <w:rFonts w:cstheme="minorHAnsi"/>
          <w:sz w:val="24"/>
          <w:szCs w:val="24"/>
        </w:rPr>
        <w:t>weryfikację</w:t>
      </w:r>
      <w:r w:rsidR="00057892" w:rsidRPr="00F47922">
        <w:rPr>
          <w:rFonts w:cstheme="minorHAnsi"/>
          <w:sz w:val="24"/>
          <w:szCs w:val="24"/>
        </w:rPr>
        <w:t xml:space="preserve"> czy Podmiot przetwarzający spełnia obowiązki wynikające z</w:t>
      </w:r>
      <w:r w:rsidR="00396299" w:rsidRPr="00F47922">
        <w:rPr>
          <w:rFonts w:cstheme="minorHAnsi"/>
          <w:sz w:val="24"/>
          <w:szCs w:val="24"/>
        </w:rPr>
        <w:t xml:space="preserve"> </w:t>
      </w:r>
      <w:r w:rsidR="00E9556C" w:rsidRPr="00F47922">
        <w:rPr>
          <w:rFonts w:cstheme="minorHAnsi"/>
          <w:sz w:val="24"/>
          <w:szCs w:val="24"/>
        </w:rPr>
        <w:t>U</w:t>
      </w:r>
      <w:r w:rsidR="00937329" w:rsidRPr="00F47922">
        <w:rPr>
          <w:rFonts w:cstheme="minorHAnsi"/>
          <w:sz w:val="24"/>
          <w:szCs w:val="24"/>
        </w:rPr>
        <w:t>mowy.</w:t>
      </w:r>
    </w:p>
    <w:p w14:paraId="6D8870F2" w14:textId="42120E85" w:rsidR="00937329" w:rsidRPr="00F47922" w:rsidRDefault="00D43839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Administrator danych może</w:t>
      </w:r>
      <w:r w:rsidR="00E94834" w:rsidRPr="00F47922">
        <w:rPr>
          <w:rFonts w:cstheme="minorHAnsi"/>
          <w:sz w:val="24"/>
          <w:szCs w:val="24"/>
        </w:rPr>
        <w:t xml:space="preserve"> </w:t>
      </w:r>
      <w:r w:rsidR="00937329" w:rsidRPr="00F47922">
        <w:rPr>
          <w:rFonts w:cstheme="minorHAnsi"/>
          <w:sz w:val="24"/>
          <w:szCs w:val="24"/>
        </w:rPr>
        <w:t>realizować prawo kontroli w godzinach pracy Podmio</w:t>
      </w:r>
      <w:r w:rsidRPr="00F47922">
        <w:rPr>
          <w:rFonts w:cstheme="minorHAnsi"/>
          <w:sz w:val="24"/>
          <w:szCs w:val="24"/>
        </w:rPr>
        <w:t>tu przetwarzającego i z minimum 7 dniowym</w:t>
      </w:r>
      <w:r w:rsidR="002B45C6" w:rsidRPr="00F47922">
        <w:rPr>
          <w:rFonts w:cstheme="minorHAnsi"/>
          <w:sz w:val="24"/>
          <w:szCs w:val="24"/>
        </w:rPr>
        <w:t xml:space="preserve"> uprzedzeniem</w:t>
      </w:r>
      <w:r w:rsidR="00937329" w:rsidRPr="00F47922">
        <w:rPr>
          <w:rFonts w:cstheme="minorHAnsi"/>
          <w:sz w:val="24"/>
          <w:szCs w:val="24"/>
        </w:rPr>
        <w:t xml:space="preserve"> </w:t>
      </w:r>
    </w:p>
    <w:p w14:paraId="45CC8A0D" w14:textId="6B6ABCA4" w:rsidR="00057892" w:rsidRPr="00F47922" w:rsidRDefault="00057892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Prawo do przeprowadzenia kontroli obejmuje: wstęp do pomieszczeń, w których znajdują się zasoby uczestniczące w operacjach przetwarzania powierzonych danych osobowych; żądanie złożenia pisemnych lub ustnych wyjaśnień od osób upoważnionych do przetwarzania powierzonych danych osobowych; wgląd do wszelkich</w:t>
      </w:r>
      <w:r w:rsidR="00C70F10">
        <w:rPr>
          <w:rFonts w:cstheme="minorHAnsi"/>
          <w:sz w:val="24"/>
          <w:szCs w:val="24"/>
        </w:rPr>
        <w:t xml:space="preserve"> </w:t>
      </w:r>
      <w:r w:rsidRPr="00F47922">
        <w:rPr>
          <w:rFonts w:cstheme="minorHAnsi"/>
          <w:sz w:val="24"/>
          <w:szCs w:val="24"/>
        </w:rPr>
        <w:t>dokumentów i wszelkich danych mających bezpośredni związek z celem kontroli</w:t>
      </w:r>
      <w:r w:rsidR="008B32EB" w:rsidRPr="00F47922">
        <w:rPr>
          <w:rFonts w:cstheme="minorHAnsi"/>
          <w:sz w:val="24"/>
          <w:szCs w:val="24"/>
        </w:rPr>
        <w:t>;</w:t>
      </w:r>
      <w:r w:rsidRPr="00F47922">
        <w:rPr>
          <w:rFonts w:cstheme="minorHAnsi"/>
          <w:sz w:val="24"/>
          <w:szCs w:val="24"/>
        </w:rPr>
        <w:t xml:space="preserve"> przeprowadzanie oględzin urządzeń, nośników oraz systemów informatycznych służących do przetwarzania powierzonych danych.</w:t>
      </w:r>
    </w:p>
    <w:p w14:paraId="2661E13D" w14:textId="091BFF95" w:rsidR="00937329" w:rsidRPr="00F47922" w:rsidRDefault="00937329" w:rsidP="007B4FAD">
      <w:pPr>
        <w:pStyle w:val="Akapitzlist"/>
        <w:numPr>
          <w:ilvl w:val="0"/>
          <w:numId w:val="4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zobowiązuje się do usunięcia uchybień stwierdzonych podczas kontroli w terminie wskazanym przez Administratora danych</w:t>
      </w:r>
      <w:r w:rsidR="008B32EB" w:rsidRPr="00F47922">
        <w:rPr>
          <w:rFonts w:cstheme="minorHAnsi"/>
          <w:sz w:val="24"/>
          <w:szCs w:val="24"/>
        </w:rPr>
        <w:t>,</w:t>
      </w:r>
      <w:r w:rsidR="00D43839" w:rsidRPr="00F47922">
        <w:rPr>
          <w:rFonts w:cstheme="minorHAnsi"/>
          <w:sz w:val="24"/>
          <w:szCs w:val="24"/>
        </w:rPr>
        <w:t xml:space="preserve"> nie dłuższym niż 7 dni</w:t>
      </w:r>
      <w:r w:rsidRPr="00F47922">
        <w:rPr>
          <w:rFonts w:cstheme="minorHAnsi"/>
          <w:sz w:val="24"/>
          <w:szCs w:val="24"/>
        </w:rPr>
        <w:t>.</w:t>
      </w:r>
    </w:p>
    <w:p w14:paraId="007A218A" w14:textId="46C0D2D5" w:rsidR="005A7453" w:rsidRPr="007F2AC6" w:rsidRDefault="003131B2" w:rsidP="005A7453">
      <w:pPr>
        <w:pStyle w:val="Akapitzlist"/>
        <w:numPr>
          <w:ilvl w:val="0"/>
          <w:numId w:val="4"/>
        </w:numPr>
        <w:tabs>
          <w:tab w:val="left" w:pos="0"/>
        </w:tabs>
        <w:spacing w:after="120" w:line="276" w:lineRule="auto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Powyżej określone zasady kontroli Podmiotu </w:t>
      </w:r>
      <w:r w:rsidR="00E01357">
        <w:rPr>
          <w:rFonts w:cstheme="minorHAnsi"/>
          <w:sz w:val="24"/>
          <w:szCs w:val="24"/>
        </w:rPr>
        <w:t>p</w:t>
      </w:r>
      <w:r w:rsidRPr="00F47922">
        <w:rPr>
          <w:rFonts w:cstheme="minorHAnsi"/>
          <w:sz w:val="24"/>
          <w:szCs w:val="24"/>
        </w:rPr>
        <w:t xml:space="preserve">rzetwarzającego mają zastosowanie do przeprowadzanych przez Administratora kontroli podwykonawców Podmiotu </w:t>
      </w:r>
      <w:r w:rsidR="004447B4" w:rsidRPr="00F47922">
        <w:rPr>
          <w:rFonts w:cstheme="minorHAnsi"/>
          <w:sz w:val="24"/>
          <w:szCs w:val="24"/>
        </w:rPr>
        <w:t>p</w:t>
      </w:r>
      <w:r w:rsidRPr="00F47922">
        <w:rPr>
          <w:rFonts w:cstheme="minorHAnsi"/>
          <w:sz w:val="24"/>
          <w:szCs w:val="24"/>
        </w:rPr>
        <w:t>rzetwarzającego, o których mowa w § 6 ust</w:t>
      </w:r>
      <w:r w:rsidR="00E94834" w:rsidRPr="00F47922">
        <w:rPr>
          <w:rFonts w:cstheme="minorHAnsi"/>
          <w:sz w:val="24"/>
          <w:szCs w:val="24"/>
        </w:rPr>
        <w:t>.</w:t>
      </w:r>
      <w:r w:rsidRPr="00F47922">
        <w:rPr>
          <w:rFonts w:cstheme="minorHAnsi"/>
          <w:sz w:val="24"/>
          <w:szCs w:val="24"/>
        </w:rPr>
        <w:t xml:space="preserve"> 1 Umowy.</w:t>
      </w:r>
    </w:p>
    <w:p w14:paraId="62D91D8B" w14:textId="09165290" w:rsidR="00057892" w:rsidRPr="00F47922" w:rsidRDefault="00057892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 xml:space="preserve">§ </w:t>
      </w:r>
      <w:r w:rsidR="00396299" w:rsidRPr="00F47922">
        <w:rPr>
          <w:rFonts w:cstheme="minorHAnsi"/>
          <w:b/>
          <w:sz w:val="24"/>
          <w:szCs w:val="24"/>
        </w:rPr>
        <w:t>5</w:t>
      </w:r>
    </w:p>
    <w:p w14:paraId="3E4F413A" w14:textId="4016698B" w:rsidR="00057892" w:rsidRPr="00F47922" w:rsidRDefault="00057892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Raportowanie</w:t>
      </w:r>
    </w:p>
    <w:p w14:paraId="01861ED9" w14:textId="6631E6FC" w:rsidR="00057892" w:rsidRPr="00F47922" w:rsidRDefault="003E5DD0" w:rsidP="00057892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Na wniosek Administratora Podmiot </w:t>
      </w:r>
      <w:r w:rsidR="00396299" w:rsidRPr="00F47922">
        <w:rPr>
          <w:rFonts w:cstheme="minorHAnsi"/>
          <w:sz w:val="24"/>
          <w:szCs w:val="24"/>
        </w:rPr>
        <w:t>p</w:t>
      </w:r>
      <w:r w:rsidRPr="00F47922">
        <w:rPr>
          <w:rFonts w:cstheme="minorHAnsi"/>
          <w:sz w:val="24"/>
          <w:szCs w:val="24"/>
        </w:rPr>
        <w:t>rzetwarzający udostępnia wszelkie informacje niezbędne do realizacji lub wykazania spełnienia obowiązków wynikających z</w:t>
      </w:r>
      <w:r w:rsidR="008B32EB" w:rsidRPr="00F47922">
        <w:rPr>
          <w:rFonts w:cstheme="minorHAnsi"/>
          <w:sz w:val="24"/>
          <w:szCs w:val="24"/>
        </w:rPr>
        <w:t> </w:t>
      </w:r>
      <w:r w:rsidR="000F6358" w:rsidRPr="00F47922">
        <w:rPr>
          <w:rFonts w:cstheme="minorHAnsi"/>
          <w:sz w:val="24"/>
          <w:szCs w:val="24"/>
        </w:rPr>
        <w:t>Rozporządzenia</w:t>
      </w:r>
      <w:r w:rsidR="00057892" w:rsidRPr="00F47922">
        <w:rPr>
          <w:rFonts w:cstheme="minorHAnsi"/>
          <w:sz w:val="24"/>
          <w:szCs w:val="24"/>
        </w:rPr>
        <w:t>.</w:t>
      </w:r>
    </w:p>
    <w:p w14:paraId="76C2BF15" w14:textId="4E9EEFDC" w:rsidR="003E5DD0" w:rsidRPr="00F47922" w:rsidRDefault="003E5DD0" w:rsidP="00057892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lastRenderedPageBreak/>
        <w:t>Informacji, o których mowa w us</w:t>
      </w:r>
      <w:r w:rsidR="00D43839" w:rsidRPr="00F47922">
        <w:rPr>
          <w:rFonts w:cstheme="minorHAnsi"/>
          <w:sz w:val="24"/>
          <w:szCs w:val="24"/>
        </w:rPr>
        <w:t xml:space="preserve">t. 1, udziela się w terminie 7 </w:t>
      </w:r>
      <w:r w:rsidRPr="00F47922">
        <w:rPr>
          <w:rFonts w:cstheme="minorHAnsi"/>
          <w:sz w:val="24"/>
          <w:szCs w:val="24"/>
        </w:rPr>
        <w:t>dni roboczych od dnia doręczenia wniosku, z zastrzeżeniem ust. 3.</w:t>
      </w:r>
    </w:p>
    <w:p w14:paraId="45A213DD" w14:textId="2FBE5442" w:rsidR="00057892" w:rsidRPr="00F47922" w:rsidRDefault="003E5DD0" w:rsidP="001E6C86">
      <w:pPr>
        <w:pStyle w:val="Akapitzlist"/>
        <w:numPr>
          <w:ilvl w:val="0"/>
          <w:numId w:val="5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>Jeżeli wniosek, o którym mowa w ust. 1, dotyczy realizacji obowiązku zgłoszenia naruszenia ochrony danych osobowych lub usunięcia jego skutków, Podmiot przetwarzający udziela informacji w najbliższym możliwym terminie, nie później niż w</w:t>
      </w:r>
      <w:r w:rsidR="00B07008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ciągu 24 godzin od doręczenia wniosku.</w:t>
      </w:r>
    </w:p>
    <w:p w14:paraId="4A161438" w14:textId="2A6BA8E5" w:rsidR="00F64FE3" w:rsidRPr="00F47922" w:rsidRDefault="00F64FE3">
      <w:pPr>
        <w:rPr>
          <w:rFonts w:cstheme="minorHAnsi"/>
          <w:b/>
          <w:sz w:val="24"/>
          <w:szCs w:val="24"/>
        </w:rPr>
      </w:pPr>
    </w:p>
    <w:p w14:paraId="750C01D9" w14:textId="40319B0D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6</w:t>
      </w:r>
    </w:p>
    <w:p w14:paraId="68AFE6FA" w14:textId="77777777" w:rsidR="00937329" w:rsidRPr="00F47922" w:rsidRDefault="00BB5773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Dalsze powierzenie danych do przetwarzania</w:t>
      </w:r>
    </w:p>
    <w:p w14:paraId="7178C4F8" w14:textId="37316D63" w:rsidR="008D0047" w:rsidRPr="00F47922" w:rsidRDefault="008D0047" w:rsidP="004447B4">
      <w:pPr>
        <w:pStyle w:val="Akapitzlist"/>
        <w:numPr>
          <w:ilvl w:val="0"/>
          <w:numId w:val="17"/>
        </w:numPr>
        <w:tabs>
          <w:tab w:val="left" w:pos="0"/>
        </w:tabs>
        <w:spacing w:after="120" w:line="276" w:lineRule="auto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Administrator wyraża zgodę na powierzenie danych osobowych objętych niniejszą </w:t>
      </w:r>
      <w:r w:rsidR="008B32EB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mową do</w:t>
      </w:r>
      <w:r w:rsidR="008B32EB" w:rsidRPr="00F47922">
        <w:rPr>
          <w:rFonts w:cstheme="minorHAnsi"/>
          <w:sz w:val="24"/>
          <w:szCs w:val="24"/>
        </w:rPr>
        <w:t xml:space="preserve"> </w:t>
      </w:r>
      <w:r w:rsidRPr="00F47922">
        <w:rPr>
          <w:rFonts w:cstheme="minorHAnsi"/>
          <w:sz w:val="24"/>
          <w:szCs w:val="24"/>
        </w:rPr>
        <w:t>dalszego przetwarzania przez podwykonawców Podmiotu przetwarzając</w:t>
      </w:r>
      <w:r w:rsidR="00A46A84" w:rsidRPr="00F47922">
        <w:rPr>
          <w:rFonts w:cstheme="minorHAnsi"/>
          <w:sz w:val="24"/>
          <w:szCs w:val="24"/>
        </w:rPr>
        <w:t>ego, w celu wykonania</w:t>
      </w:r>
      <w:r w:rsidRPr="00F47922">
        <w:rPr>
          <w:rFonts w:cstheme="minorHAnsi"/>
          <w:sz w:val="24"/>
          <w:szCs w:val="24"/>
        </w:rPr>
        <w:t xml:space="preserve"> Umowy, przy czym podwykonawcy Podmiotu przetwarzającego powinni spełniać te same gwarancje i obowiązki, jakie zostały nałożone</w:t>
      </w:r>
      <w:r w:rsidR="00A46A84" w:rsidRPr="00F47922">
        <w:rPr>
          <w:rFonts w:cstheme="minorHAnsi"/>
          <w:sz w:val="24"/>
          <w:szCs w:val="24"/>
        </w:rPr>
        <w:t xml:space="preserve"> na Podmiot przetwarzający</w:t>
      </w:r>
      <w:r w:rsidRPr="00F47922">
        <w:rPr>
          <w:rFonts w:cstheme="minorHAnsi"/>
          <w:sz w:val="24"/>
          <w:szCs w:val="24"/>
        </w:rPr>
        <w:t xml:space="preserve"> </w:t>
      </w:r>
      <w:r w:rsidR="008B32EB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mową. Lista takich podmiotów </w:t>
      </w:r>
      <w:r w:rsidR="004447B4" w:rsidRPr="00F47922">
        <w:rPr>
          <w:rFonts w:cstheme="minorHAnsi"/>
          <w:sz w:val="24"/>
          <w:szCs w:val="24"/>
        </w:rPr>
        <w:t xml:space="preserve">(podprocesorów) </w:t>
      </w:r>
      <w:r w:rsidRPr="00F47922">
        <w:rPr>
          <w:rFonts w:cstheme="minorHAnsi"/>
          <w:sz w:val="24"/>
          <w:szCs w:val="24"/>
        </w:rPr>
        <w:t xml:space="preserve">stanowi załącznik nr </w:t>
      </w:r>
      <w:r w:rsidR="008B32EB" w:rsidRPr="00F47922">
        <w:rPr>
          <w:rFonts w:cstheme="minorHAnsi"/>
          <w:sz w:val="24"/>
          <w:szCs w:val="24"/>
        </w:rPr>
        <w:t>2</w:t>
      </w:r>
      <w:r w:rsidR="00A46A84" w:rsidRPr="00F47922">
        <w:rPr>
          <w:rFonts w:cstheme="minorHAnsi"/>
          <w:sz w:val="24"/>
          <w:szCs w:val="24"/>
        </w:rPr>
        <w:t xml:space="preserve"> do</w:t>
      </w:r>
      <w:r w:rsidR="00330A87" w:rsidRPr="00F47922">
        <w:rPr>
          <w:rFonts w:cstheme="minorHAnsi"/>
          <w:sz w:val="24"/>
          <w:szCs w:val="24"/>
        </w:rPr>
        <w:t xml:space="preserve"> </w:t>
      </w:r>
      <w:r w:rsidR="004447B4" w:rsidRPr="00F47922">
        <w:rPr>
          <w:rFonts w:cstheme="minorHAnsi"/>
          <w:sz w:val="24"/>
          <w:szCs w:val="24"/>
        </w:rPr>
        <w:t>Umowy</w:t>
      </w:r>
      <w:r w:rsidRPr="00F47922">
        <w:rPr>
          <w:rFonts w:cstheme="minorHAnsi"/>
          <w:sz w:val="24"/>
          <w:szCs w:val="24"/>
        </w:rPr>
        <w:t>.</w:t>
      </w:r>
    </w:p>
    <w:p w14:paraId="0D6647C9" w14:textId="73B54195" w:rsidR="008D0047" w:rsidRPr="00F47922" w:rsidRDefault="008D0047" w:rsidP="004447B4">
      <w:pPr>
        <w:pStyle w:val="Akapitzlist"/>
        <w:numPr>
          <w:ilvl w:val="0"/>
          <w:numId w:val="17"/>
        </w:numPr>
        <w:tabs>
          <w:tab w:val="left" w:pos="0"/>
        </w:tabs>
        <w:spacing w:after="120" w:line="276" w:lineRule="auto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W przypadku zmiany lub dodania innych podwykonawców biorący</w:t>
      </w:r>
      <w:r w:rsidR="008B32EB" w:rsidRPr="00F47922">
        <w:rPr>
          <w:rFonts w:cstheme="minorHAnsi"/>
          <w:sz w:val="24"/>
          <w:szCs w:val="24"/>
        </w:rPr>
        <w:t>ch</w:t>
      </w:r>
      <w:r w:rsidRPr="00F47922">
        <w:rPr>
          <w:rFonts w:cstheme="minorHAnsi"/>
          <w:sz w:val="24"/>
          <w:szCs w:val="24"/>
        </w:rPr>
        <w:t xml:space="preserve"> udział w</w:t>
      </w:r>
      <w:r w:rsidR="009324D8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przetwarzaniu danych powierzonych przez Administratora Podmiot przetwarzający informuje o zamierzonych zmianach, dając Administratorowi możliwość wyrażenia sprzeciwu wobec takich zmian w terminie 5 dni roboczych od przekazania informacji o</w:t>
      </w:r>
      <w:r w:rsidR="009324D8" w:rsidRPr="00F47922">
        <w:rPr>
          <w:rFonts w:cstheme="minorHAnsi"/>
          <w:sz w:val="24"/>
          <w:szCs w:val="24"/>
        </w:rPr>
        <w:t> </w:t>
      </w:r>
      <w:r w:rsidR="00D43839" w:rsidRPr="00F47922">
        <w:rPr>
          <w:rFonts w:cstheme="minorHAnsi"/>
          <w:sz w:val="24"/>
          <w:szCs w:val="24"/>
        </w:rPr>
        <w:t>zamierzonych zmianach</w:t>
      </w:r>
      <w:r w:rsidRPr="00F47922">
        <w:rPr>
          <w:rFonts w:cstheme="minorHAnsi"/>
          <w:sz w:val="24"/>
          <w:szCs w:val="24"/>
        </w:rPr>
        <w:t>.</w:t>
      </w:r>
    </w:p>
    <w:p w14:paraId="21AED799" w14:textId="20317162" w:rsidR="00937329" w:rsidRPr="00F47922" w:rsidRDefault="00937329" w:rsidP="004447B4">
      <w:pPr>
        <w:pStyle w:val="Akapitzlist"/>
        <w:numPr>
          <w:ilvl w:val="0"/>
          <w:numId w:val="17"/>
        </w:numPr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Przekazanie powierzonych danych do państwa trzeciego może nastąpić jedynie na </w:t>
      </w:r>
      <w:r w:rsidR="00E9556C" w:rsidRPr="00F47922">
        <w:rPr>
          <w:rFonts w:cstheme="minorHAnsi"/>
          <w:sz w:val="24"/>
          <w:szCs w:val="24"/>
        </w:rPr>
        <w:t xml:space="preserve">udokumentowane </w:t>
      </w:r>
      <w:r w:rsidRPr="00F47922">
        <w:rPr>
          <w:rFonts w:cstheme="minorHAnsi"/>
          <w:sz w:val="24"/>
          <w:szCs w:val="24"/>
        </w:rPr>
        <w:t xml:space="preserve">polecenie Administratora </w:t>
      </w:r>
      <w:r w:rsidR="009C52D8" w:rsidRPr="00F47922">
        <w:rPr>
          <w:rFonts w:cstheme="minorHAnsi"/>
          <w:sz w:val="24"/>
          <w:szCs w:val="24"/>
        </w:rPr>
        <w:t>danych, chyba</w:t>
      </w:r>
      <w:r w:rsidRPr="00F47922">
        <w:rPr>
          <w:rFonts w:cstheme="minorHAnsi"/>
          <w:sz w:val="24"/>
          <w:szCs w:val="24"/>
        </w:rPr>
        <w:t xml:space="preserve"> że </w:t>
      </w:r>
      <w:r w:rsidR="004B7743" w:rsidRPr="00F47922">
        <w:rPr>
          <w:rFonts w:cstheme="minorHAnsi"/>
          <w:sz w:val="24"/>
          <w:szCs w:val="24"/>
        </w:rPr>
        <w:t xml:space="preserve">taki </w:t>
      </w:r>
      <w:r w:rsidRPr="00F47922">
        <w:rPr>
          <w:rFonts w:cstheme="minorHAnsi"/>
          <w:sz w:val="24"/>
          <w:szCs w:val="24"/>
        </w:rPr>
        <w:t xml:space="preserve">obowiązek nakłada na Podmiot przetwarzający prawo Unii </w:t>
      </w:r>
      <w:r w:rsidR="004B7743" w:rsidRPr="00F47922">
        <w:rPr>
          <w:rFonts w:cstheme="minorHAnsi"/>
          <w:sz w:val="24"/>
          <w:szCs w:val="24"/>
        </w:rPr>
        <w:t xml:space="preserve">Europejskiej </w:t>
      </w:r>
      <w:r w:rsidRPr="00F47922">
        <w:rPr>
          <w:rFonts w:cstheme="minorHAnsi"/>
          <w:sz w:val="24"/>
          <w:szCs w:val="24"/>
        </w:rPr>
        <w:t>lub prawo państwa członkowskiego, któremu podlega Podmiot przetwarzający. W takim przypadku przed rozpoczęciem przetwarzania Podmiot przetwarzający informuje Administratora danych o tym obowiązku prawnym, o ile prawo to nie zabrania udzielania takiej informacji z uwagi na ważny interes publiczny.</w:t>
      </w:r>
    </w:p>
    <w:p w14:paraId="7F66AE00" w14:textId="2934000D" w:rsidR="00735D4E" w:rsidRDefault="00937329" w:rsidP="007F2AC6">
      <w:pPr>
        <w:pStyle w:val="Akapitzlist"/>
        <w:numPr>
          <w:ilvl w:val="0"/>
          <w:numId w:val="17"/>
        </w:numPr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ponosi pełną odpowiedzialność wobec Administratora za niewywiązanie się z</w:t>
      </w:r>
      <w:r w:rsidR="00D71A51" w:rsidRPr="00F47922">
        <w:rPr>
          <w:rFonts w:cstheme="minorHAnsi"/>
          <w:sz w:val="24"/>
          <w:szCs w:val="24"/>
        </w:rPr>
        <w:t xml:space="preserve"> obowiązków</w:t>
      </w:r>
      <w:r w:rsidRPr="00F47922">
        <w:rPr>
          <w:rFonts w:cstheme="minorHAnsi"/>
          <w:sz w:val="24"/>
          <w:szCs w:val="24"/>
        </w:rPr>
        <w:t xml:space="preserve"> spoczywających na podwykonawcy</w:t>
      </w:r>
      <w:r w:rsidR="00D71A51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</w:t>
      </w:r>
      <w:r w:rsidR="00E9556C" w:rsidRPr="00F47922">
        <w:rPr>
          <w:rFonts w:cstheme="minorHAnsi"/>
          <w:sz w:val="24"/>
          <w:szCs w:val="24"/>
        </w:rPr>
        <w:t>wynikających z</w:t>
      </w:r>
      <w:r w:rsidR="00A46A84" w:rsidRPr="00F47922">
        <w:rPr>
          <w:rFonts w:cstheme="minorHAnsi"/>
          <w:sz w:val="24"/>
          <w:szCs w:val="24"/>
        </w:rPr>
        <w:t xml:space="preserve"> </w:t>
      </w:r>
      <w:r w:rsidR="00E9556C" w:rsidRPr="00F47922">
        <w:rPr>
          <w:rFonts w:cstheme="minorHAnsi"/>
          <w:sz w:val="24"/>
          <w:szCs w:val="24"/>
        </w:rPr>
        <w:t>Umowy</w:t>
      </w:r>
      <w:r w:rsidRPr="00F47922">
        <w:rPr>
          <w:rFonts w:cstheme="minorHAnsi"/>
          <w:sz w:val="24"/>
          <w:szCs w:val="24"/>
        </w:rPr>
        <w:t>.</w:t>
      </w:r>
    </w:p>
    <w:p w14:paraId="5C3D48E9" w14:textId="77777777" w:rsidR="007F2AC6" w:rsidRPr="007F2AC6" w:rsidRDefault="007F2AC6" w:rsidP="007F2AC6">
      <w:pPr>
        <w:pStyle w:val="Akapitzlist"/>
        <w:tabs>
          <w:tab w:val="left" w:pos="709"/>
        </w:tabs>
        <w:spacing w:after="120"/>
        <w:ind w:left="709"/>
        <w:contextualSpacing w:val="0"/>
        <w:jc w:val="both"/>
        <w:rPr>
          <w:rFonts w:cstheme="minorHAnsi"/>
          <w:sz w:val="24"/>
          <w:szCs w:val="24"/>
        </w:rPr>
      </w:pPr>
    </w:p>
    <w:p w14:paraId="0E4AEA89" w14:textId="3BF9D587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 xml:space="preserve">§ </w:t>
      </w:r>
      <w:r w:rsidR="00057892" w:rsidRPr="00F47922">
        <w:rPr>
          <w:rFonts w:cstheme="minorHAnsi"/>
          <w:b/>
          <w:sz w:val="24"/>
          <w:szCs w:val="24"/>
        </w:rPr>
        <w:t>7</w:t>
      </w:r>
    </w:p>
    <w:p w14:paraId="6B143839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Odpowiedzialność Podmiotu przetwarzającego</w:t>
      </w:r>
    </w:p>
    <w:p w14:paraId="01BDD43A" w14:textId="246A622F" w:rsidR="00937329" w:rsidRPr="00F47922" w:rsidRDefault="00937329" w:rsidP="007B4FAD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jest odpowiedzialny za udostępnienie lub wykorzystanie danych osobowych niezgodnie z treścią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mowy, a w szczególności za udostępnienie </w:t>
      </w:r>
      <w:r w:rsidR="00EB0E8D" w:rsidRPr="00F47922">
        <w:rPr>
          <w:rFonts w:cstheme="minorHAnsi"/>
          <w:sz w:val="24"/>
          <w:szCs w:val="24"/>
        </w:rPr>
        <w:t xml:space="preserve">osobom nieupoważnionym </w:t>
      </w:r>
      <w:r w:rsidRPr="00F47922">
        <w:rPr>
          <w:rFonts w:cstheme="minorHAnsi"/>
          <w:sz w:val="24"/>
          <w:szCs w:val="24"/>
        </w:rPr>
        <w:t>powierzonych do przetwarzania danych osobowych.</w:t>
      </w:r>
    </w:p>
    <w:p w14:paraId="07B6A36D" w14:textId="6EBF66A3" w:rsidR="00F64FE3" w:rsidRPr="00F47922" w:rsidRDefault="00937329" w:rsidP="00D43839">
      <w:pPr>
        <w:pStyle w:val="Akapitzlist"/>
        <w:numPr>
          <w:ilvl w:val="0"/>
          <w:numId w:val="9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Podmiot przetwarzający zobowiązuje się do niezwłocznego poinformowania Administratora danych o jakimkolwiek postępowaniu, w szczególności administracyjnym lub sądowym, dotyczącym przetwarzania przez Podmiot </w:t>
      </w:r>
      <w:r w:rsidRPr="00F47922">
        <w:rPr>
          <w:rFonts w:cstheme="minorHAnsi"/>
          <w:sz w:val="24"/>
          <w:szCs w:val="24"/>
        </w:rPr>
        <w:lastRenderedPageBreak/>
        <w:t xml:space="preserve">przetwarzający danych osobowych określonych w </w:t>
      </w:r>
      <w:r w:rsidR="00396299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mowie, o jakiejkolwiek decyzji administracyjnej lub </w:t>
      </w:r>
      <w:r w:rsidR="006D75A2" w:rsidRPr="00F47922">
        <w:rPr>
          <w:rFonts w:cstheme="minorHAnsi"/>
          <w:sz w:val="24"/>
          <w:szCs w:val="24"/>
        </w:rPr>
        <w:t xml:space="preserve">jakimkolwiek </w:t>
      </w:r>
      <w:r w:rsidRPr="00F47922">
        <w:rPr>
          <w:rFonts w:cstheme="minorHAnsi"/>
          <w:sz w:val="24"/>
          <w:szCs w:val="24"/>
        </w:rPr>
        <w:t>orzeczeniu dotyczący</w:t>
      </w:r>
      <w:r w:rsidR="00C1448D" w:rsidRPr="00F47922">
        <w:rPr>
          <w:rFonts w:cstheme="minorHAnsi"/>
          <w:sz w:val="24"/>
          <w:szCs w:val="24"/>
        </w:rPr>
        <w:t>ch</w:t>
      </w:r>
      <w:r w:rsidRPr="00F47922">
        <w:rPr>
          <w:rFonts w:cstheme="minorHAnsi"/>
          <w:sz w:val="24"/>
          <w:szCs w:val="24"/>
        </w:rPr>
        <w:t xml:space="preserve"> przetwarzania tych danych, skierowanych do Podmiotu przetwarzającego, a także o wszelkich planowanych, o ile są wiadome, lub realizowanych kontrolach i inspekcjach dotyczących przetwarzania </w:t>
      </w:r>
      <w:r w:rsidR="00F64FE3" w:rsidRPr="00F47922">
        <w:rPr>
          <w:rFonts w:cstheme="minorHAnsi"/>
          <w:sz w:val="24"/>
          <w:szCs w:val="24"/>
        </w:rPr>
        <w:br/>
      </w:r>
      <w:r w:rsidRPr="00F47922">
        <w:rPr>
          <w:rFonts w:cstheme="minorHAnsi"/>
          <w:sz w:val="24"/>
          <w:szCs w:val="24"/>
        </w:rPr>
        <w:t xml:space="preserve">w Podmiocie przetwarzającym tych danych osobowych, w szczególności prowadzonych przez inspektorów upoważnionych przez </w:t>
      </w:r>
      <w:r w:rsidR="00E9556C" w:rsidRPr="00F47922">
        <w:rPr>
          <w:rFonts w:cstheme="minorHAnsi"/>
          <w:sz w:val="24"/>
          <w:szCs w:val="24"/>
        </w:rPr>
        <w:t>Prezesa Urzędu</w:t>
      </w:r>
      <w:r w:rsidRPr="00F47922">
        <w:rPr>
          <w:rFonts w:cstheme="minorHAnsi"/>
          <w:sz w:val="24"/>
          <w:szCs w:val="24"/>
        </w:rPr>
        <w:t xml:space="preserve"> Ochrony Danych Osobowych. Niniejszy ustęp dotyczy wyłącznie danych osobowych powierzonych przez Administratora danych.</w:t>
      </w:r>
    </w:p>
    <w:p w14:paraId="2D367D5D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4F62881E" w14:textId="09FF9652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8</w:t>
      </w:r>
    </w:p>
    <w:p w14:paraId="120CCB4E" w14:textId="2A1B3039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 xml:space="preserve">Czas obowiązywania </w:t>
      </w:r>
      <w:r w:rsidR="00396299" w:rsidRPr="00F47922">
        <w:rPr>
          <w:rFonts w:asciiTheme="minorHAnsi" w:hAnsiTheme="minorHAnsi" w:cstheme="minorHAnsi"/>
          <w:color w:val="auto"/>
          <w:sz w:val="24"/>
          <w:szCs w:val="24"/>
        </w:rPr>
        <w:t>U</w:t>
      </w:r>
      <w:r w:rsidRPr="00F47922">
        <w:rPr>
          <w:rFonts w:asciiTheme="minorHAnsi" w:hAnsiTheme="minorHAnsi" w:cstheme="minorHAnsi"/>
          <w:color w:val="auto"/>
          <w:sz w:val="24"/>
          <w:szCs w:val="24"/>
        </w:rPr>
        <w:t>mowy</w:t>
      </w:r>
    </w:p>
    <w:p w14:paraId="0FE0321A" w14:textId="55891365" w:rsidR="00937329" w:rsidRPr="00F47922" w:rsidRDefault="00937329" w:rsidP="00D43839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i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Niniejsza </w:t>
      </w:r>
      <w:r w:rsidR="00396299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mowa obowiązuje </w:t>
      </w:r>
      <w:r w:rsidR="00D43839" w:rsidRPr="00F47922">
        <w:rPr>
          <w:rFonts w:cstheme="minorHAnsi"/>
          <w:sz w:val="24"/>
          <w:szCs w:val="24"/>
        </w:rPr>
        <w:t>od dnia jej zawarcia przez czas trwania umowy głównej o której mowa w § 2.</w:t>
      </w:r>
    </w:p>
    <w:p w14:paraId="26EEBCDB" w14:textId="1DFF045D" w:rsidR="00937329" w:rsidRPr="00F47922" w:rsidRDefault="00937329" w:rsidP="007B4FAD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Każda ze stron może wypowiedzieć niniejszą </w:t>
      </w:r>
      <w:r w:rsidR="003E5DD0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mowę z zach</w:t>
      </w:r>
      <w:r w:rsidR="00D43839" w:rsidRPr="00F47922">
        <w:rPr>
          <w:rFonts w:cstheme="minorHAnsi"/>
          <w:sz w:val="24"/>
          <w:szCs w:val="24"/>
        </w:rPr>
        <w:t>owaniem okresu wypowiedzenia właściwego dla umowy głównej</w:t>
      </w:r>
      <w:r w:rsidRPr="00F47922">
        <w:rPr>
          <w:rFonts w:cstheme="minorHAnsi"/>
          <w:sz w:val="24"/>
          <w:szCs w:val="24"/>
        </w:rPr>
        <w:t>.</w:t>
      </w:r>
    </w:p>
    <w:p w14:paraId="41AFA2A6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2FCFD3E2" w14:textId="10AFC1EF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9</w:t>
      </w:r>
    </w:p>
    <w:p w14:paraId="53005307" w14:textId="3B9DDAA6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 xml:space="preserve">Rozwiązanie </w:t>
      </w:r>
      <w:r w:rsidR="00396299" w:rsidRPr="00F47922">
        <w:rPr>
          <w:rFonts w:asciiTheme="minorHAnsi" w:hAnsiTheme="minorHAnsi" w:cstheme="minorHAnsi"/>
          <w:color w:val="auto"/>
          <w:sz w:val="24"/>
          <w:szCs w:val="24"/>
        </w:rPr>
        <w:t>U</w:t>
      </w:r>
      <w:r w:rsidRPr="00F47922">
        <w:rPr>
          <w:rFonts w:asciiTheme="minorHAnsi" w:hAnsiTheme="minorHAnsi" w:cstheme="minorHAnsi"/>
          <w:color w:val="auto"/>
          <w:sz w:val="24"/>
          <w:szCs w:val="24"/>
        </w:rPr>
        <w:t>mowy</w:t>
      </w:r>
    </w:p>
    <w:p w14:paraId="4E7E09C9" w14:textId="0E2011D1" w:rsidR="00937329" w:rsidRPr="00F47922" w:rsidRDefault="00937329" w:rsidP="00C32DA6">
      <w:pPr>
        <w:pStyle w:val="Akapitzlist"/>
        <w:numPr>
          <w:ilvl w:val="0"/>
          <w:numId w:val="10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Administrator danych może rozwiązać niniejszą </w:t>
      </w:r>
      <w:r w:rsidR="00396299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 xml:space="preserve">mowę ze skutkiem </w:t>
      </w:r>
      <w:r w:rsidR="009C52D8" w:rsidRPr="00F47922">
        <w:rPr>
          <w:rFonts w:cstheme="minorHAnsi"/>
          <w:sz w:val="24"/>
          <w:szCs w:val="24"/>
        </w:rPr>
        <w:t>natychmiastowym,</w:t>
      </w:r>
      <w:r w:rsidRPr="00F47922">
        <w:rPr>
          <w:rFonts w:cstheme="minorHAnsi"/>
          <w:sz w:val="24"/>
          <w:szCs w:val="24"/>
        </w:rPr>
        <w:t xml:space="preserve"> gdy Podmiot przetwarzający:</w:t>
      </w:r>
    </w:p>
    <w:p w14:paraId="544A407B" w14:textId="0CC72311" w:rsidR="00937329" w:rsidRPr="00F47922" w:rsidRDefault="00937329" w:rsidP="001E6C86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pomimo zobowiązania go do usunięcia uchybień stwierdzonych podczas kontroli nie usunie ich w wyznaczonym terminie</w:t>
      </w:r>
      <w:r w:rsidR="00EB0E8D" w:rsidRPr="00F47922">
        <w:rPr>
          <w:rFonts w:cstheme="minorHAnsi"/>
          <w:sz w:val="24"/>
          <w:szCs w:val="24"/>
        </w:rPr>
        <w:t>,</w:t>
      </w:r>
    </w:p>
    <w:p w14:paraId="3F988E11" w14:textId="4E990423" w:rsidR="00937329" w:rsidRPr="00F47922" w:rsidRDefault="00937329" w:rsidP="001E6C86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przetwarza dane osobowe w sposób niezgodny z </w:t>
      </w:r>
      <w:r w:rsidR="00E9556C" w:rsidRPr="00F47922">
        <w:rPr>
          <w:rFonts w:cstheme="minorHAnsi"/>
          <w:sz w:val="24"/>
          <w:szCs w:val="24"/>
        </w:rPr>
        <w:t>U</w:t>
      </w:r>
      <w:r w:rsidRPr="00F47922">
        <w:rPr>
          <w:rFonts w:cstheme="minorHAnsi"/>
          <w:sz w:val="24"/>
          <w:szCs w:val="24"/>
        </w:rPr>
        <w:t>mową</w:t>
      </w:r>
      <w:r w:rsidR="00EB0E8D" w:rsidRPr="00F47922">
        <w:rPr>
          <w:rFonts w:cstheme="minorHAnsi"/>
          <w:sz w:val="24"/>
          <w:szCs w:val="24"/>
        </w:rPr>
        <w:t>,</w:t>
      </w:r>
    </w:p>
    <w:p w14:paraId="5A8F04C8" w14:textId="787AE997" w:rsidR="00937329" w:rsidRPr="00F47922" w:rsidRDefault="00937329" w:rsidP="001E6C86">
      <w:pPr>
        <w:pStyle w:val="Akapitzlist"/>
        <w:numPr>
          <w:ilvl w:val="0"/>
          <w:numId w:val="11"/>
        </w:numPr>
        <w:spacing w:after="120"/>
        <w:contextualSpacing w:val="0"/>
        <w:jc w:val="both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powierzył przetwarzanie danych osobowych innemu podmiotowi bez zgody Administratora danych</w:t>
      </w:r>
      <w:r w:rsidR="00396299" w:rsidRPr="00F47922">
        <w:rPr>
          <w:rFonts w:cstheme="minorHAnsi"/>
          <w:sz w:val="24"/>
          <w:szCs w:val="24"/>
        </w:rPr>
        <w:t>.</w:t>
      </w:r>
    </w:p>
    <w:p w14:paraId="44322867" w14:textId="60B749A9" w:rsidR="00451811" w:rsidRDefault="00451811">
      <w:pPr>
        <w:rPr>
          <w:rFonts w:cstheme="minorHAnsi"/>
          <w:b/>
          <w:sz w:val="24"/>
          <w:szCs w:val="24"/>
        </w:rPr>
      </w:pPr>
    </w:p>
    <w:p w14:paraId="3BB747FF" w14:textId="77DF14E9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10</w:t>
      </w:r>
    </w:p>
    <w:p w14:paraId="0151C53A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Zasady zachowania poufności</w:t>
      </w:r>
    </w:p>
    <w:p w14:paraId="3907EF67" w14:textId="4554D63C" w:rsidR="00937329" w:rsidRPr="00F47922" w:rsidRDefault="00937329" w:rsidP="007B4FAD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zobowiązuje się do zachowania w tajemnicy wszelkich info</w:t>
      </w:r>
      <w:r w:rsidR="002F71E8" w:rsidRPr="00F47922">
        <w:rPr>
          <w:rFonts w:cstheme="minorHAnsi"/>
          <w:sz w:val="24"/>
          <w:szCs w:val="24"/>
        </w:rPr>
        <w:t xml:space="preserve">rmacji, </w:t>
      </w:r>
      <w:r w:rsidRPr="00F47922">
        <w:rPr>
          <w:rFonts w:cstheme="minorHAnsi"/>
          <w:sz w:val="24"/>
          <w:szCs w:val="24"/>
        </w:rPr>
        <w:t>materiałów, dokumentów i danych osobowych otrzymanych od Administratora danych i od współpracujących z nim osób</w:t>
      </w:r>
      <w:r w:rsidR="000376D9" w:rsidRPr="00F47922">
        <w:rPr>
          <w:rFonts w:cstheme="minorHAnsi"/>
          <w:sz w:val="24"/>
          <w:szCs w:val="24"/>
        </w:rPr>
        <w:t>, a także</w:t>
      </w:r>
      <w:r w:rsidRPr="00F47922">
        <w:rPr>
          <w:rFonts w:cstheme="minorHAnsi"/>
          <w:sz w:val="24"/>
          <w:szCs w:val="24"/>
        </w:rPr>
        <w:t xml:space="preserve"> danych uzyskanych w</w:t>
      </w:r>
      <w:r w:rsidR="00C97FB4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jakikolwiek inny sposób, zamierzony czy przypadkowy</w:t>
      </w:r>
      <w:r w:rsidR="00C97FB4" w:rsidRPr="00F47922">
        <w:rPr>
          <w:rFonts w:cstheme="minorHAnsi"/>
          <w:sz w:val="24"/>
          <w:szCs w:val="24"/>
        </w:rPr>
        <w:t>,</w:t>
      </w:r>
      <w:r w:rsidRPr="00F47922">
        <w:rPr>
          <w:rFonts w:cstheme="minorHAnsi"/>
          <w:sz w:val="24"/>
          <w:szCs w:val="24"/>
        </w:rPr>
        <w:t xml:space="preserve"> w formie ustnej, pisemnej lub elektronicznej („dane poufne”).</w:t>
      </w:r>
    </w:p>
    <w:p w14:paraId="1A42D43A" w14:textId="2FC38F70" w:rsidR="00937329" w:rsidRPr="00F47922" w:rsidRDefault="00937329" w:rsidP="001E6C86">
      <w:pPr>
        <w:pStyle w:val="Akapitzlist"/>
        <w:numPr>
          <w:ilvl w:val="0"/>
          <w:numId w:val="7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Podmiot przetwarzający oświadcza, że w związku z zobowiązaniem do zachowania w</w:t>
      </w:r>
      <w:r w:rsidR="00C97FB4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 xml:space="preserve">tajemnicy danych poufnych nie będą one wykorzystywane, ujawniane ani udostępniane bez pisemnej zgody Administratora danych w innym celu niż wykonanie Umowy, chyba że konieczność ujawnienia posiadanych informacji wynika </w:t>
      </w:r>
      <w:r w:rsidR="007B4FAD" w:rsidRPr="00F47922">
        <w:rPr>
          <w:rFonts w:cstheme="minorHAnsi"/>
          <w:sz w:val="24"/>
          <w:szCs w:val="24"/>
        </w:rPr>
        <w:t>z</w:t>
      </w:r>
      <w:r w:rsidR="00C97FB4" w:rsidRPr="00F47922">
        <w:rPr>
          <w:rFonts w:cstheme="minorHAnsi"/>
          <w:sz w:val="24"/>
          <w:szCs w:val="24"/>
        </w:rPr>
        <w:t> </w:t>
      </w:r>
      <w:r w:rsidRPr="00F47922">
        <w:rPr>
          <w:rFonts w:cstheme="minorHAnsi"/>
          <w:sz w:val="24"/>
          <w:szCs w:val="24"/>
        </w:rPr>
        <w:t>obowiązujących przepisów prawa lub Umowy.</w:t>
      </w:r>
    </w:p>
    <w:p w14:paraId="6A0C1E33" w14:textId="77777777" w:rsidR="002C3048" w:rsidRDefault="002C3048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5C6962B5" w14:textId="77777777" w:rsidR="005651E7" w:rsidRDefault="005651E7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62357A33" w14:textId="77777777" w:rsidR="005651E7" w:rsidRDefault="005651E7" w:rsidP="00F64FE3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0D482ED" w14:textId="51FC96E4" w:rsidR="00937329" w:rsidRPr="00F47922" w:rsidRDefault="00937329" w:rsidP="00F64FE3">
      <w:pPr>
        <w:spacing w:after="0"/>
        <w:jc w:val="center"/>
        <w:rPr>
          <w:rFonts w:cstheme="minorHAnsi"/>
          <w:b/>
          <w:sz w:val="24"/>
          <w:szCs w:val="24"/>
        </w:rPr>
      </w:pPr>
      <w:r w:rsidRPr="00F47922">
        <w:rPr>
          <w:rFonts w:cstheme="minorHAnsi"/>
          <w:b/>
          <w:sz w:val="24"/>
          <w:szCs w:val="24"/>
        </w:rPr>
        <w:t>§</w:t>
      </w:r>
      <w:r w:rsidR="00057892" w:rsidRPr="00F47922">
        <w:rPr>
          <w:rFonts w:cstheme="minorHAnsi"/>
          <w:b/>
          <w:sz w:val="24"/>
          <w:szCs w:val="24"/>
        </w:rPr>
        <w:t xml:space="preserve"> </w:t>
      </w:r>
      <w:r w:rsidRPr="00F47922">
        <w:rPr>
          <w:rFonts w:cstheme="minorHAnsi"/>
          <w:b/>
          <w:sz w:val="24"/>
          <w:szCs w:val="24"/>
        </w:rPr>
        <w:t>1</w:t>
      </w:r>
      <w:r w:rsidR="00057892" w:rsidRPr="00F47922">
        <w:rPr>
          <w:rFonts w:cstheme="minorHAnsi"/>
          <w:b/>
          <w:sz w:val="24"/>
          <w:szCs w:val="24"/>
        </w:rPr>
        <w:t>1</w:t>
      </w:r>
    </w:p>
    <w:p w14:paraId="43AF7283" w14:textId="77777777" w:rsidR="00937329" w:rsidRPr="00F47922" w:rsidRDefault="00937329" w:rsidP="00F64FE3">
      <w:pPr>
        <w:pStyle w:val="Nagwek2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F47922">
        <w:rPr>
          <w:rFonts w:asciiTheme="minorHAnsi" w:hAnsiTheme="minorHAnsi" w:cstheme="minorHAnsi"/>
          <w:color w:val="auto"/>
          <w:sz w:val="24"/>
          <w:szCs w:val="24"/>
        </w:rPr>
        <w:t>Postanowienia końcowe</w:t>
      </w:r>
    </w:p>
    <w:p w14:paraId="3CC8D475" w14:textId="77777777" w:rsidR="00937329" w:rsidRPr="00F47922" w:rsidRDefault="00937329" w:rsidP="007B4FAD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Umowa została sporządzona w dwóch jednobrzmiących egzemplarzach dla każdej ze stron.</w:t>
      </w:r>
    </w:p>
    <w:p w14:paraId="7F8B6BF6" w14:textId="6836F0C8" w:rsidR="00937329" w:rsidRPr="00F47922" w:rsidRDefault="00937329" w:rsidP="007B4FAD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W sprawach nieuregulowanych zastosowanie będą miały przepisy Kodeksu cywilnego oraz Rozporządzenia.</w:t>
      </w:r>
    </w:p>
    <w:p w14:paraId="471FE5D8" w14:textId="5AF1F8E2" w:rsidR="00937329" w:rsidRPr="00F47922" w:rsidRDefault="00937329" w:rsidP="00F64FE3">
      <w:pPr>
        <w:pStyle w:val="Akapitzlist"/>
        <w:numPr>
          <w:ilvl w:val="0"/>
          <w:numId w:val="8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 xml:space="preserve">Sądem właściwym dla rozpatrzenia </w:t>
      </w:r>
      <w:r w:rsidR="00A46A84" w:rsidRPr="00F47922">
        <w:rPr>
          <w:rFonts w:cstheme="minorHAnsi"/>
          <w:sz w:val="24"/>
          <w:szCs w:val="24"/>
        </w:rPr>
        <w:t xml:space="preserve">sporów wynikających </w:t>
      </w:r>
      <w:r w:rsidR="005651E7" w:rsidRPr="00F47922">
        <w:rPr>
          <w:rFonts w:cstheme="minorHAnsi"/>
          <w:sz w:val="24"/>
          <w:szCs w:val="24"/>
        </w:rPr>
        <w:t>z Umowy</w:t>
      </w:r>
      <w:r w:rsidRPr="00F47922">
        <w:rPr>
          <w:rFonts w:cstheme="minorHAnsi"/>
          <w:sz w:val="24"/>
          <w:szCs w:val="24"/>
        </w:rPr>
        <w:t xml:space="preserve"> będzie sąd</w:t>
      </w:r>
      <w:r w:rsidR="00042E53" w:rsidRPr="00F47922">
        <w:rPr>
          <w:rFonts w:cstheme="minorHAnsi"/>
          <w:sz w:val="24"/>
          <w:szCs w:val="24"/>
        </w:rPr>
        <w:t xml:space="preserve"> właściwy </w:t>
      </w:r>
      <w:r w:rsidR="005A7453" w:rsidRPr="00F47922">
        <w:rPr>
          <w:rFonts w:cstheme="minorHAnsi"/>
          <w:sz w:val="24"/>
          <w:szCs w:val="24"/>
        </w:rPr>
        <w:t xml:space="preserve">dla </w:t>
      </w:r>
      <w:r w:rsidR="00042E53" w:rsidRPr="00F47922">
        <w:rPr>
          <w:rFonts w:cstheme="minorHAnsi"/>
          <w:sz w:val="24"/>
          <w:szCs w:val="24"/>
        </w:rPr>
        <w:t>Administratora danych.</w:t>
      </w:r>
    </w:p>
    <w:p w14:paraId="16C68533" w14:textId="7D3C1113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625C2E9D" w14:textId="7D93E39D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2D8FF64C" w14:textId="6EEF6479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70EE582F" w14:textId="51321A5D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0A2A5075" w14:textId="517E25BD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6F7AAE35" w14:textId="77777777" w:rsidR="00330A87" w:rsidRPr="00F47922" w:rsidRDefault="00330A87" w:rsidP="00330A87">
      <w:pPr>
        <w:spacing w:after="120"/>
        <w:jc w:val="both"/>
        <w:rPr>
          <w:rFonts w:cstheme="minorHAnsi"/>
          <w:sz w:val="24"/>
          <w:szCs w:val="24"/>
        </w:rPr>
      </w:pPr>
    </w:p>
    <w:p w14:paraId="2DC15A66" w14:textId="7A87218F" w:rsidR="00937329" w:rsidRPr="00F47922" w:rsidRDefault="0058154E" w:rsidP="007B4FAD">
      <w:pPr>
        <w:spacing w:after="120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_______________________</w:t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="00937329" w:rsidRPr="00F47922">
        <w:rPr>
          <w:rFonts w:cstheme="minorHAnsi"/>
          <w:sz w:val="24"/>
          <w:szCs w:val="24"/>
        </w:rPr>
        <w:t>____________________</w:t>
      </w:r>
    </w:p>
    <w:p w14:paraId="6DB5C71B" w14:textId="2D1F6C80" w:rsidR="00937329" w:rsidRPr="00F47922" w:rsidRDefault="00937329" w:rsidP="007B4FAD">
      <w:pPr>
        <w:spacing w:after="120"/>
        <w:jc w:val="center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Administrator danych</w:t>
      </w:r>
      <w:r w:rsidR="00526409" w:rsidRPr="00F47922">
        <w:rPr>
          <w:rFonts w:cstheme="minorHAnsi"/>
          <w:sz w:val="24"/>
          <w:szCs w:val="24"/>
        </w:rPr>
        <w:tab/>
      </w:r>
      <w:r w:rsidR="00526409"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</w:r>
      <w:r w:rsidRPr="00F47922">
        <w:rPr>
          <w:rFonts w:cstheme="minorHAnsi"/>
          <w:sz w:val="24"/>
          <w:szCs w:val="24"/>
        </w:rPr>
        <w:tab/>
        <w:t>Podmiot przetwarzający</w:t>
      </w:r>
    </w:p>
    <w:p w14:paraId="71A43EA8" w14:textId="519CCF63" w:rsidR="00937329" w:rsidRPr="00F47922" w:rsidRDefault="00937329" w:rsidP="007B4FAD">
      <w:pPr>
        <w:spacing w:after="120"/>
        <w:rPr>
          <w:rFonts w:cstheme="minorHAnsi"/>
          <w:sz w:val="24"/>
          <w:szCs w:val="24"/>
        </w:rPr>
      </w:pPr>
    </w:p>
    <w:p w14:paraId="6C28640F" w14:textId="4BDFDF53" w:rsidR="008D0047" w:rsidRPr="002C3048" w:rsidRDefault="008D0047" w:rsidP="00F64FE3">
      <w:pPr>
        <w:rPr>
          <w:rFonts w:cstheme="minorHAnsi"/>
          <w:sz w:val="20"/>
          <w:szCs w:val="20"/>
        </w:rPr>
      </w:pPr>
      <w:r w:rsidRPr="002C3048">
        <w:rPr>
          <w:rFonts w:cstheme="minorHAnsi"/>
          <w:sz w:val="32"/>
          <w:szCs w:val="32"/>
        </w:rPr>
        <w:t>Załączniki:</w:t>
      </w:r>
    </w:p>
    <w:p w14:paraId="21815DA0" w14:textId="4D7AB51C" w:rsidR="004447B4" w:rsidRPr="00F47922" w:rsidRDefault="001678E1" w:rsidP="004447B4">
      <w:pPr>
        <w:pStyle w:val="Akapitzlist"/>
        <w:numPr>
          <w:ilvl w:val="0"/>
          <w:numId w:val="16"/>
        </w:numPr>
        <w:tabs>
          <w:tab w:val="left" w:pos="0"/>
        </w:tabs>
        <w:spacing w:after="120" w:line="276" w:lineRule="auto"/>
        <w:contextualSpacing w:val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</w:t>
      </w:r>
      <w:r w:rsidR="004447B4" w:rsidRPr="00F47922">
        <w:rPr>
          <w:rFonts w:cstheme="minorHAnsi"/>
          <w:b/>
          <w:bCs/>
          <w:sz w:val="24"/>
          <w:szCs w:val="24"/>
        </w:rPr>
        <w:t>ałącznik nr 1</w:t>
      </w:r>
      <w:r w:rsidR="004447B4" w:rsidRPr="00F47922">
        <w:rPr>
          <w:rFonts w:cstheme="minorHAnsi"/>
          <w:sz w:val="24"/>
          <w:szCs w:val="24"/>
        </w:rPr>
        <w:t xml:space="preserve"> – Wykaz środków technicznych i organizacyjnych</w:t>
      </w:r>
      <w:r w:rsidR="00DB1C33" w:rsidRPr="00F47922">
        <w:rPr>
          <w:rFonts w:cstheme="minorHAnsi"/>
          <w:sz w:val="24"/>
          <w:szCs w:val="24"/>
        </w:rPr>
        <w:t xml:space="preserve"> stosowanych przez Podmiot przetwarzający</w:t>
      </w:r>
      <w:r w:rsidR="00526409" w:rsidRPr="00F47922">
        <w:rPr>
          <w:rFonts w:cstheme="minorHAnsi"/>
          <w:sz w:val="24"/>
          <w:szCs w:val="24"/>
        </w:rPr>
        <w:t>;</w:t>
      </w:r>
    </w:p>
    <w:p w14:paraId="452388F2" w14:textId="45ED332D" w:rsidR="00BB46E0" w:rsidRDefault="001678E1" w:rsidP="00BB46E0">
      <w:pPr>
        <w:pStyle w:val="Akapitzlist"/>
        <w:numPr>
          <w:ilvl w:val="0"/>
          <w:numId w:val="16"/>
        </w:numPr>
        <w:tabs>
          <w:tab w:val="left" w:pos="0"/>
        </w:tabs>
        <w:spacing w:after="120" w:line="276" w:lineRule="auto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Z</w:t>
      </w:r>
      <w:r w:rsidR="008D0047" w:rsidRPr="00F47922">
        <w:rPr>
          <w:rFonts w:cstheme="minorHAnsi"/>
          <w:b/>
          <w:sz w:val="24"/>
          <w:szCs w:val="24"/>
        </w:rPr>
        <w:t>ałącznik</w:t>
      </w:r>
      <w:r w:rsidR="00BB46E0">
        <w:rPr>
          <w:rFonts w:cstheme="minorHAnsi"/>
          <w:b/>
          <w:sz w:val="24"/>
          <w:szCs w:val="24"/>
        </w:rPr>
        <w:t xml:space="preserve"> </w:t>
      </w:r>
      <w:r w:rsidR="008D0047" w:rsidRPr="00F47922">
        <w:rPr>
          <w:rFonts w:cstheme="minorHAnsi"/>
          <w:b/>
          <w:sz w:val="24"/>
          <w:szCs w:val="24"/>
        </w:rPr>
        <w:t>nr</w:t>
      </w:r>
      <w:r>
        <w:rPr>
          <w:rFonts w:cstheme="minorHAnsi"/>
          <w:b/>
          <w:sz w:val="24"/>
          <w:szCs w:val="24"/>
        </w:rPr>
        <w:t xml:space="preserve"> </w:t>
      </w:r>
      <w:r w:rsidR="004447B4" w:rsidRPr="00F47922">
        <w:rPr>
          <w:rFonts w:cstheme="minorHAnsi"/>
          <w:b/>
          <w:sz w:val="24"/>
          <w:szCs w:val="24"/>
        </w:rPr>
        <w:t>2</w:t>
      </w:r>
      <w:r w:rsidR="008D0047" w:rsidRPr="00F47922">
        <w:rPr>
          <w:rFonts w:cstheme="minorHAnsi"/>
          <w:sz w:val="24"/>
          <w:szCs w:val="24"/>
        </w:rPr>
        <w:t xml:space="preserve"> – Wykaz podwykonawców Podmiotu przetwarzającego</w:t>
      </w:r>
      <w:r w:rsidR="00BB46E0">
        <w:rPr>
          <w:rFonts w:cstheme="minorHAnsi"/>
          <w:sz w:val="24"/>
          <w:szCs w:val="24"/>
        </w:rPr>
        <w:t xml:space="preserve"> </w:t>
      </w:r>
      <w:r w:rsidR="008D0047" w:rsidRPr="00F47922">
        <w:rPr>
          <w:rFonts w:cstheme="minorHAnsi"/>
          <w:sz w:val="24"/>
          <w:szCs w:val="24"/>
        </w:rPr>
        <w:t>(podprocesorów</w:t>
      </w:r>
      <w:r w:rsidR="00BB46E0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</w:p>
    <w:p w14:paraId="0961045A" w14:textId="617AFA9D" w:rsidR="008D0047" w:rsidRPr="00F47922" w:rsidRDefault="00BB46E0" w:rsidP="001678E1">
      <w:pPr>
        <w:pStyle w:val="Akapitzlist"/>
        <w:numPr>
          <w:ilvl w:val="0"/>
          <w:numId w:val="16"/>
        </w:numPr>
        <w:tabs>
          <w:tab w:val="left" w:pos="0"/>
        </w:tabs>
        <w:spacing w:after="120" w:line="276" w:lineRule="auto"/>
        <w:contextualSpacing w:val="0"/>
        <w:rPr>
          <w:rFonts w:cstheme="minorHAnsi"/>
          <w:sz w:val="24"/>
          <w:szCs w:val="24"/>
        </w:rPr>
      </w:pPr>
      <w:r w:rsidRPr="00BB46E0">
        <w:rPr>
          <w:rFonts w:cstheme="minorHAnsi"/>
          <w:b/>
          <w:sz w:val="24"/>
          <w:szCs w:val="24"/>
        </w:rPr>
        <w:t xml:space="preserve">Załącznik nr 3 </w:t>
      </w:r>
      <w:r w:rsidR="001678E1">
        <w:rPr>
          <w:rFonts w:eastAsiaTheme="majorEastAsia"/>
          <w:b/>
          <w:bCs/>
        </w:rPr>
        <w:t xml:space="preserve">– </w:t>
      </w:r>
      <w:r w:rsidR="001678E1" w:rsidRPr="001678E1">
        <w:rPr>
          <w:rFonts w:eastAsiaTheme="majorEastAsia"/>
        </w:rPr>
        <w:t>Kategorie osób i zakres danych</w:t>
      </w:r>
      <w:r w:rsidR="001678E1">
        <w:rPr>
          <w:rFonts w:eastAsiaTheme="majorEastAsia"/>
        </w:rPr>
        <w:t xml:space="preserve"> powierzonych do przetwarzania</w:t>
      </w:r>
      <w:r w:rsidR="001678E1" w:rsidRPr="001678E1">
        <w:rPr>
          <w:rFonts w:eastAsiaTheme="majorEastAsia"/>
        </w:rPr>
        <w:t xml:space="preserve"> </w:t>
      </w:r>
      <w:r w:rsidR="001678E1">
        <w:rPr>
          <w:rFonts w:eastAsiaTheme="majorEastAsia"/>
        </w:rPr>
        <w:t>Podmiotowi przetwarzającemu;</w:t>
      </w:r>
      <w:r w:rsidR="00526409" w:rsidRPr="00F47922">
        <w:rPr>
          <w:rFonts w:cstheme="minorHAnsi"/>
          <w:sz w:val="24"/>
          <w:szCs w:val="24"/>
        </w:rPr>
        <w:br w:type="page"/>
      </w:r>
    </w:p>
    <w:p w14:paraId="36676263" w14:textId="1657CDBF" w:rsidR="004447B4" w:rsidRPr="00F47922" w:rsidRDefault="004447B4" w:rsidP="008B73E0">
      <w:pPr>
        <w:spacing w:after="0" w:line="360" w:lineRule="auto"/>
        <w:ind w:left="360"/>
        <w:jc w:val="center"/>
        <w:rPr>
          <w:rFonts w:cstheme="minorHAnsi"/>
          <w:sz w:val="40"/>
          <w:szCs w:val="40"/>
        </w:rPr>
      </w:pPr>
      <w:r w:rsidRPr="00F47922">
        <w:rPr>
          <w:rFonts w:cstheme="minorHAnsi"/>
          <w:sz w:val="40"/>
          <w:szCs w:val="40"/>
        </w:rPr>
        <w:lastRenderedPageBreak/>
        <w:t>Załącznik nr 1</w:t>
      </w:r>
    </w:p>
    <w:p w14:paraId="49774661" w14:textId="77777777" w:rsidR="000156F7" w:rsidRDefault="000156F7" w:rsidP="008B73E0">
      <w:pPr>
        <w:spacing w:after="0" w:line="276" w:lineRule="auto"/>
        <w:jc w:val="center"/>
        <w:rPr>
          <w:rFonts w:cstheme="minorHAnsi"/>
          <w:b/>
          <w:bCs/>
        </w:rPr>
      </w:pPr>
    </w:p>
    <w:p w14:paraId="6CACFA30" w14:textId="77777777" w:rsidR="000156F7" w:rsidRDefault="000156F7" w:rsidP="008B73E0">
      <w:pPr>
        <w:spacing w:after="0" w:line="276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Ankieta weryfikująca Podmiot przetwarzający (art.28 pkt 1 RODO)</w:t>
      </w:r>
    </w:p>
    <w:p w14:paraId="5A84438E" w14:textId="6AB63F72" w:rsidR="00DB1C33" w:rsidRPr="00F47922" w:rsidRDefault="00DB1C33" w:rsidP="008B73E0">
      <w:pPr>
        <w:spacing w:after="0" w:line="276" w:lineRule="auto"/>
        <w:jc w:val="center"/>
        <w:rPr>
          <w:rFonts w:cstheme="minorHAnsi"/>
          <w:b/>
          <w:bCs/>
        </w:rPr>
      </w:pPr>
      <w:r w:rsidRPr="00F47922">
        <w:rPr>
          <w:rFonts w:cstheme="minorHAnsi"/>
          <w:b/>
          <w:bCs/>
        </w:rPr>
        <w:t>Wykaz środków organizacyjnych i technicznych stosowanych przez Podmiot przetwarzający</w:t>
      </w:r>
    </w:p>
    <w:p w14:paraId="081ED497" w14:textId="3C0BD722" w:rsidR="008B73E0" w:rsidRPr="00F47922" w:rsidRDefault="008B73E0">
      <w:pPr>
        <w:rPr>
          <w:rFonts w:cstheme="minorHAnsi"/>
        </w:rPr>
      </w:pPr>
      <w:bookmarkStart w:id="0" w:name="RANGE!B14"/>
    </w:p>
    <w:tbl>
      <w:tblPr>
        <w:tblW w:w="850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242"/>
        <w:gridCol w:w="1294"/>
        <w:gridCol w:w="3383"/>
      </w:tblGrid>
      <w:tr w:rsidR="00F34868" w14:paraId="00E84E18" w14:textId="77777777" w:rsidTr="00E011FB">
        <w:trPr>
          <w:tblHeader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14:paraId="01CF4840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Lp.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6FF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Pytanie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AC00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Odpowiedź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5BBF3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Opis do odpowiedzi</w:t>
            </w:r>
          </w:p>
        </w:tc>
      </w:tr>
      <w:tr w:rsidR="00F34868" w14:paraId="06FB539C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0728" w14:textId="7C4FC38A" w:rsidR="00F34868" w:rsidRDefault="0079070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847C" w14:textId="6A28D22D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planowane przetwarzanie danych osobowych realizowane będzie, choćby w ograniczonym zakresie, poza Europejskim Obszarem Gospodarczym (EOG)?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8C06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01FB8924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DE14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proszę podać kraje</w:t>
            </w:r>
            <w:r>
              <w:rPr>
                <w:rFonts w:cs="Calibri"/>
                <w:color w:val="FF0000"/>
              </w:rPr>
              <w:br/>
              <w:t>i powody transferu danych.</w:t>
            </w:r>
          </w:p>
          <w:p w14:paraId="19FC815C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2BC8A11A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2916" w14:textId="7067E9EC" w:rsidR="00F34868" w:rsidRDefault="0079070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31A5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świadczone usługi związane</w:t>
            </w:r>
            <w:r>
              <w:rPr>
                <w:rFonts w:cs="Calibri"/>
              </w:rPr>
              <w:br/>
              <w:t>z przetwarzaniem danych osobowych, realizowane będą, choćby tylko częściowo, w ramach pracy zdalnej lub hybrydowej?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5C23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07B0725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8CB0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w jaki zakresie (wyłącznie / częściowo zdalnie / sporadycznie)?</w:t>
            </w:r>
          </w:p>
          <w:p w14:paraId="3064F2F0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126EF697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939F6" w14:textId="75405024" w:rsidR="00F34868" w:rsidRDefault="0079070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7234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i czy są stosowane wewnętrzne wymagania dotyczące pracy zdalnej</w:t>
            </w:r>
            <w:r>
              <w:rPr>
                <w:rFonts w:cs="Calibri"/>
              </w:rPr>
              <w:br/>
              <w:t>i hybrydowej?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F49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3971BABE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BB2C5" w14:textId="650DA0F6" w:rsidR="00C10628" w:rsidRPr="00C1062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</w:t>
            </w:r>
            <w:r w:rsidR="00C10628">
              <w:rPr>
                <w:rFonts w:cs="Calibri"/>
                <w:color w:val="FF0000"/>
              </w:rPr>
              <w:t>to jaki dokument to reguluje?</w:t>
            </w:r>
          </w:p>
          <w:p w14:paraId="6EFA467C" w14:textId="551D40C0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 w:rsidR="00C10628">
              <w:rPr>
                <w:rFonts w:cs="Calibri"/>
                <w:color w:val="FF0000"/>
              </w:rPr>
              <w:t>to dlaczego? (np. nie stosuje się pracy zdalnej i hybrydowej)</w:t>
            </w:r>
          </w:p>
        </w:tc>
      </w:tr>
      <w:tr w:rsidR="00F34868" w14:paraId="67DC89F5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B5ED" w14:textId="656A4774" w:rsidR="00F34868" w:rsidRDefault="0079070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bookmarkStart w:id="1" w:name="_Hlk136537052"/>
            <w:r>
              <w:rPr>
                <w:rFonts w:cs="Calibri"/>
              </w:rPr>
              <w:t>4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3258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i czy są stosowane wewnętrzne wymagania dotyczące użytkowania urządzeń mobilnych?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2D5D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05AF28FF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7ACE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TAK, </w:t>
            </w:r>
            <w:r>
              <w:rPr>
                <w:rFonts w:cs="Calibri"/>
              </w:rPr>
              <w:t>Opis nie jest wymagany.</w:t>
            </w:r>
          </w:p>
          <w:p w14:paraId="2BA80535" w14:textId="4B0C0D7C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  <w:r w:rsidR="00321CA4">
              <w:rPr>
                <w:rFonts w:cs="Calibri"/>
                <w:color w:val="FF0000"/>
              </w:rPr>
              <w:t xml:space="preserve"> (np. nie przetwarza się danych w urządzeniach mobilnych)</w:t>
            </w:r>
          </w:p>
        </w:tc>
      </w:tr>
      <w:bookmarkEnd w:id="1"/>
      <w:tr w:rsidR="00F34868" w14:paraId="68FB8C63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575B1" w14:textId="021A395E" w:rsidR="00F34868" w:rsidRDefault="0079070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BA2D" w14:textId="11390019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do planowanego przetwarzania danych osobowych będą wykorzystywane urządzenia</w:t>
            </w:r>
            <w:r>
              <w:rPr>
                <w:rFonts w:cs="Calibri"/>
              </w:rPr>
              <w:br/>
              <w:t xml:space="preserve">i oprogramowanie komputerowe pozostające w wyłącznej dyspozycji organizacji czy dopuszczane będą też inne, w tym prywatne </w:t>
            </w:r>
            <w:r w:rsidR="00790709">
              <w:rPr>
                <w:rFonts w:cs="Calibri"/>
              </w:rPr>
              <w:t>pracowników?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336FF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4F0D9C9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3931CF25" w14:textId="36123459" w:rsidR="001727DD" w:rsidRDefault="001727DD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BBAE" w14:textId="4C4930E3" w:rsidR="00790709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</w:t>
            </w:r>
            <w:r w:rsidR="00790709">
              <w:rPr>
                <w:rFonts w:cs="Calibri"/>
                <w:color w:val="FF0000"/>
              </w:rPr>
              <w:t xml:space="preserve"> to na jakich zasadach?</w:t>
            </w:r>
          </w:p>
          <w:p w14:paraId="4A98F4FE" w14:textId="26EFB4C4" w:rsidR="00F34868" w:rsidRPr="00790709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</w:t>
            </w:r>
            <w:r w:rsidR="00790709">
              <w:rPr>
                <w:rFonts w:cs="Calibri"/>
              </w:rPr>
              <w:t xml:space="preserve"> Opis nie jest wymagany.</w:t>
            </w:r>
          </w:p>
        </w:tc>
      </w:tr>
      <w:tr w:rsidR="00F34868" w14:paraId="320F359A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A32F" w14:textId="77E2EBFA" w:rsidR="00F34868" w:rsidRDefault="0079070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20729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obowiązek prawny wyznaczenia osoby do kontaktów z właściwym CSIRT (Computer Security Incident Response Team) (NASK / GOV / MON / KNF) ma zastosowanie?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7581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1CC49E1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7D8DA5E2" w14:textId="658A9BF8" w:rsidR="001727DD" w:rsidRDefault="001727DD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CF01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Opis nie jest wymagany.</w:t>
            </w:r>
          </w:p>
        </w:tc>
      </w:tr>
      <w:tr w:rsidR="00F34868" w14:paraId="4F111790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1F6D" w14:textId="1C5D16F6" w:rsidR="00F34868" w:rsidRDefault="0067295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7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6134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wyznaczono osobę do kontaktów z właściwym CSIRT (Computer Security Incident Response Team) (NASK / GOV / MON / KNF)?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FE21B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50F1F3F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6D28E926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4D44" w14:textId="7303DACE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kiedy? </w:t>
            </w:r>
          </w:p>
          <w:p w14:paraId="75F20A48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 i wewnętrznie, to proszę podać nazwę stanowiska pracy lub funkcji zgłoszonej osoby.</w:t>
            </w:r>
          </w:p>
          <w:p w14:paraId="61817187" w14:textId="764C4638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 i zewnętrznie, to proszę podać nazwę podmiotu zewnętrznego oraz </w:t>
            </w:r>
            <w:r w:rsidR="00790709">
              <w:rPr>
                <w:rFonts w:cs="Calibri"/>
                <w:color w:val="FF0000"/>
              </w:rPr>
              <w:t>nazwę stanowiska</w:t>
            </w:r>
            <w:r>
              <w:rPr>
                <w:rFonts w:cs="Calibri"/>
                <w:color w:val="FF0000"/>
              </w:rPr>
              <w:t xml:space="preserve"> pracy lub funkcji zgłoszonej osoby, jeśli zostało to określone przez podmiot zewnętrzny.</w:t>
            </w:r>
          </w:p>
          <w:p w14:paraId="3DED2E2C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 lub NIE DOTYCZY,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66AEC53B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D763" w14:textId="40FC7978" w:rsidR="00F34868" w:rsidRDefault="0067295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D644" w14:textId="14CE849E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 bieżącym roku lub</w:t>
            </w:r>
            <w:r>
              <w:rPr>
                <w:rFonts w:cs="Calibri"/>
              </w:rPr>
              <w:br/>
              <w:t xml:space="preserve">w </w:t>
            </w:r>
            <w:r w:rsidR="00EE5654">
              <w:rPr>
                <w:rFonts w:cs="Calibri"/>
              </w:rPr>
              <w:t xml:space="preserve">roku </w:t>
            </w:r>
            <w:r w:rsidR="00AC2955">
              <w:rPr>
                <w:rFonts w:cs="Calibri"/>
              </w:rPr>
              <w:t>poprzednim wystąpiły</w:t>
            </w:r>
            <w:r>
              <w:rPr>
                <w:rFonts w:cs="Calibri"/>
              </w:rPr>
              <w:t xml:space="preserve"> incydenty cyberbezpieczeństwa?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DEB9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1E527F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6F3AF084" w14:textId="41D825E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E43A" w14:textId="3245DD09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</w:t>
            </w:r>
            <w:r w:rsidR="00C271B3">
              <w:rPr>
                <w:rFonts w:cs="Calibri"/>
                <w:color w:val="FF0000"/>
              </w:rPr>
              <w:t xml:space="preserve">to ile? </w:t>
            </w:r>
            <w:r>
              <w:rPr>
                <w:rFonts w:cs="Calibri"/>
                <w:color w:val="FF0000"/>
              </w:rPr>
              <w:t xml:space="preserve"> i czy incydenty te zostały zarejestrowane wewnętrznie.</w:t>
            </w:r>
          </w:p>
          <w:p w14:paraId="39254AAE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17A95C16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6856" w14:textId="27FA4734" w:rsidR="00F34868" w:rsidRDefault="0067295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8767" w14:textId="0F6A3798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 bieżącym roku lub</w:t>
            </w:r>
            <w:r>
              <w:rPr>
                <w:rFonts w:cs="Calibri"/>
              </w:rPr>
              <w:br/>
              <w:t xml:space="preserve">w </w:t>
            </w:r>
            <w:r w:rsidR="00AC2955">
              <w:rPr>
                <w:rFonts w:cs="Calibri"/>
              </w:rPr>
              <w:t xml:space="preserve">roku poprzwednim </w:t>
            </w:r>
            <w:r>
              <w:rPr>
                <w:rFonts w:cs="Calibri"/>
              </w:rPr>
              <w:t>dokonywano zgłoszeń incydentów cyberbezpieczeństwa do właściwego CSIRT (NASK / GOV / MON / KNF)?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644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062B5DF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48C0F34C" w14:textId="184873EE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27C48" w14:textId="127F5E7D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ilu w roku bieżącym </w:t>
            </w:r>
            <w:r w:rsidR="0043125C">
              <w:rPr>
                <w:rFonts w:cs="Calibri"/>
                <w:color w:val="FF0000"/>
              </w:rPr>
              <w:t>i poprzedzającym</w:t>
            </w:r>
            <w:r>
              <w:rPr>
                <w:rFonts w:cs="Calibri"/>
                <w:color w:val="FF0000"/>
              </w:rPr>
              <w:t xml:space="preserve"> rok bieżący i czy incydenty te zostały zarejestrowane wewnętrznie.</w:t>
            </w:r>
          </w:p>
          <w:p w14:paraId="6AA6AF8B" w14:textId="666DF60A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7780DDC4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83BE" w14:textId="24F00A7A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672959">
              <w:rPr>
                <w:rFonts w:cs="Calibri"/>
              </w:rPr>
              <w:t>0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1025E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wewnętrzne wymagania dotyczące zgłoszeń</w:t>
            </w:r>
            <w:r>
              <w:rPr>
                <w:rFonts w:cs="Calibri"/>
              </w:rPr>
              <w:br/>
              <w:t>i obsługi incydentów cyberbezpieczeństwa?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8AA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ED896A4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4617E739" w14:textId="39479D9C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57CA" w14:textId="7BAC128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</w:t>
            </w:r>
            <w:r w:rsidR="006751F7">
              <w:rPr>
                <w:rFonts w:cs="Calibri"/>
                <w:color w:val="FF0000"/>
              </w:rPr>
              <w:t xml:space="preserve"> </w:t>
            </w:r>
            <w:r w:rsidR="006751F7" w:rsidRPr="006751F7">
              <w:rPr>
                <w:rFonts w:cs="Calibri"/>
              </w:rPr>
              <w:t>O</w:t>
            </w:r>
            <w:r w:rsidRPr="006751F7">
              <w:rPr>
                <w:rFonts w:cs="Calibri"/>
              </w:rPr>
              <w:t>pis nie jest wymagany.</w:t>
            </w:r>
          </w:p>
          <w:p w14:paraId="274AB14F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090437D8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9FA4" w14:textId="4198D275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672959">
              <w:rPr>
                <w:rFonts w:cs="Calibri"/>
              </w:rPr>
              <w:t>1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11EBD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obowiązek prawny wyznaczenia inspektora ochrony danych (IOD) ma zastosowanie?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4E910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5F0DF1B0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DD5EA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Opis nie jest wymagany.</w:t>
            </w:r>
          </w:p>
        </w:tc>
      </w:tr>
      <w:tr w:rsidR="00F34868" w14:paraId="04B72EFB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F180A" w14:textId="7712FC07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672959">
              <w:rPr>
                <w:rFonts w:cs="Calibri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9DE72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wyznaczono inspektora ochrony danych (IOD)?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98B4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0D3A015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392E" w14:textId="519E5099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kiedy? </w:t>
            </w:r>
          </w:p>
          <w:p w14:paraId="3E6853A2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 i wewnętrznie, to proszę podać nazwę stanowiska pracy lub funkcji wyznaczonej osoby, jeśli osoba ta realizuje również obowiązki inne niż wynikające</w:t>
            </w:r>
            <w:r>
              <w:rPr>
                <w:rFonts w:cs="Calibri"/>
                <w:color w:val="FF0000"/>
              </w:rPr>
              <w:br/>
              <w:t>z pełnienia funkcji IOD.</w:t>
            </w:r>
          </w:p>
          <w:p w14:paraId="435D30FD" w14:textId="7E49FEEE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 i zewnętrznie, to proszę podać </w:t>
            </w:r>
            <w:r w:rsidR="002272B1">
              <w:rPr>
                <w:rFonts w:cs="Calibri"/>
                <w:color w:val="FF0000"/>
              </w:rPr>
              <w:t xml:space="preserve">rodzaj </w:t>
            </w:r>
            <w:r>
              <w:rPr>
                <w:rFonts w:cs="Calibri"/>
                <w:color w:val="FF0000"/>
              </w:rPr>
              <w:t>podmiotu zewnętrznego.</w:t>
            </w:r>
          </w:p>
          <w:p w14:paraId="692D2A28" w14:textId="0A4479D3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  <w:r w:rsidR="002272B1">
              <w:rPr>
                <w:rFonts w:cs="Calibri"/>
                <w:color w:val="FF0000"/>
              </w:rPr>
              <w:t xml:space="preserve"> (np. nie ma obowiązku prawnego)</w:t>
            </w:r>
          </w:p>
        </w:tc>
      </w:tr>
      <w:tr w:rsidR="00F34868" w14:paraId="3AF3984D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FC9F" w14:textId="0C55B9D2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</w:t>
            </w:r>
            <w:r w:rsidR="00672959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2466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Jeśli nie wyznaczono inspektora ochrony danych (IOD), to czy obowiązki prawne w zakresie ochrony danych osobowych realizowane są przy wsparciu innego personelu?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21F3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79480B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7A87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proszę podać nazwę lub nazwy stanowisk pracy albo funkcji odpowiedzialnych za realizację obowiązków w zakresie ochrony danych osobowych.</w:t>
            </w:r>
          </w:p>
          <w:p w14:paraId="4438326F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70DFCE13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A2DB" w14:textId="0BBF8B3F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672959">
              <w:rPr>
                <w:rFonts w:cs="Calibri"/>
              </w:rPr>
              <w:t>4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8015" w14:textId="2487F9E0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 bieżącym roku lub</w:t>
            </w:r>
            <w:r>
              <w:rPr>
                <w:rFonts w:cs="Calibri"/>
              </w:rPr>
              <w:br/>
              <w:t xml:space="preserve">w </w:t>
            </w:r>
            <w:r w:rsidR="00E60012">
              <w:rPr>
                <w:rFonts w:cs="Calibri"/>
              </w:rPr>
              <w:t xml:space="preserve">roku </w:t>
            </w:r>
            <w:r>
              <w:rPr>
                <w:rFonts w:cs="Calibri"/>
              </w:rPr>
              <w:t>poprzedn</w:t>
            </w:r>
            <w:r w:rsidR="00E60012">
              <w:rPr>
                <w:rFonts w:cs="Calibri"/>
              </w:rPr>
              <w:t xml:space="preserve">im </w:t>
            </w:r>
            <w:r>
              <w:rPr>
                <w:rFonts w:cs="Calibri"/>
              </w:rPr>
              <w:t>dochodziło do naruszeń ochrony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854E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491E39B9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4833" w14:textId="5AC7213E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do ilu w roku bieżącym</w:t>
            </w:r>
            <w:r>
              <w:rPr>
                <w:rFonts w:cs="Calibri"/>
                <w:color w:val="FF0000"/>
              </w:rPr>
              <w:br/>
              <w:t xml:space="preserve">i do ilu </w:t>
            </w:r>
            <w:r w:rsidR="009D0003">
              <w:rPr>
                <w:rFonts w:cs="Calibri"/>
                <w:color w:val="FF0000"/>
              </w:rPr>
              <w:t>w roku</w:t>
            </w:r>
            <w:r w:rsidR="00E60012">
              <w:rPr>
                <w:rFonts w:cs="Calibri"/>
                <w:color w:val="FF0000"/>
              </w:rPr>
              <w:t xml:space="preserve"> </w:t>
            </w:r>
            <w:r>
              <w:rPr>
                <w:rFonts w:cs="Calibri"/>
                <w:color w:val="FF0000"/>
              </w:rPr>
              <w:t>poprzedzający</w:t>
            </w:r>
            <w:r w:rsidR="00E60012">
              <w:rPr>
                <w:rFonts w:cs="Calibri"/>
                <w:color w:val="FF0000"/>
              </w:rPr>
              <w:t>m</w:t>
            </w:r>
            <w:r>
              <w:rPr>
                <w:rFonts w:cs="Calibri"/>
                <w:color w:val="FF0000"/>
              </w:rPr>
              <w:t xml:space="preserve"> rok bieżący</w:t>
            </w:r>
            <w:r w:rsidR="00E60012">
              <w:rPr>
                <w:rFonts w:cs="Calibri"/>
                <w:color w:val="FF0000"/>
              </w:rPr>
              <w:t xml:space="preserve"> </w:t>
            </w:r>
            <w:r>
              <w:rPr>
                <w:rFonts w:cs="Calibri"/>
                <w:color w:val="FF0000"/>
              </w:rPr>
              <w:t>i czy incydenty te zostały zarejestrowane wewnętrznie.</w:t>
            </w:r>
          </w:p>
          <w:p w14:paraId="3E7385C6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22F34775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A43D" w14:textId="11F16A70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672959">
              <w:rPr>
                <w:rFonts w:cs="Calibri"/>
              </w:rPr>
              <w:t>5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A362" w14:textId="26B599DC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 bieżącym roku lub</w:t>
            </w:r>
            <w:r>
              <w:rPr>
                <w:rFonts w:cs="Calibri"/>
              </w:rPr>
              <w:br/>
              <w:t>w</w:t>
            </w:r>
            <w:r w:rsidR="009D0003">
              <w:rPr>
                <w:rFonts w:cs="Calibri"/>
              </w:rPr>
              <w:t xml:space="preserve"> roku poprzednim </w:t>
            </w:r>
            <w:r>
              <w:rPr>
                <w:rFonts w:cs="Calibri"/>
              </w:rPr>
              <w:t>dokonywano zgłoszeń incydentów naruszenia danych osobowych do PUODO?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6BDAB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5472581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7576C4A4" w14:textId="5E1E3DB6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AE4D" w14:textId="21A47255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il</w:t>
            </w:r>
            <w:r w:rsidR="009D0003">
              <w:rPr>
                <w:rFonts w:cs="Calibri"/>
                <w:color w:val="FF0000"/>
              </w:rPr>
              <w:t>e</w:t>
            </w:r>
            <w:r>
              <w:rPr>
                <w:rFonts w:cs="Calibri"/>
                <w:color w:val="FF0000"/>
              </w:rPr>
              <w:t xml:space="preserve"> w roku bieżącym</w:t>
            </w:r>
            <w:r>
              <w:rPr>
                <w:rFonts w:cs="Calibri"/>
                <w:color w:val="FF0000"/>
              </w:rPr>
              <w:br/>
              <w:t>i il</w:t>
            </w:r>
            <w:r w:rsidR="009D0003">
              <w:rPr>
                <w:rFonts w:cs="Calibri"/>
                <w:color w:val="FF0000"/>
              </w:rPr>
              <w:t>e</w:t>
            </w:r>
            <w:r>
              <w:rPr>
                <w:rFonts w:cs="Calibri"/>
                <w:color w:val="FF0000"/>
              </w:rPr>
              <w:t xml:space="preserve"> w </w:t>
            </w:r>
            <w:r w:rsidR="009D0003">
              <w:rPr>
                <w:rFonts w:cs="Calibri"/>
                <w:color w:val="FF0000"/>
              </w:rPr>
              <w:t xml:space="preserve">roku </w:t>
            </w:r>
            <w:r>
              <w:rPr>
                <w:rFonts w:cs="Calibri"/>
                <w:color w:val="FF0000"/>
              </w:rPr>
              <w:t>poprzedzający</w:t>
            </w:r>
            <w:r w:rsidR="009D0003">
              <w:rPr>
                <w:rFonts w:cs="Calibri"/>
                <w:color w:val="FF0000"/>
              </w:rPr>
              <w:t>m</w:t>
            </w:r>
            <w:r>
              <w:rPr>
                <w:rFonts w:cs="Calibri"/>
                <w:color w:val="FF0000"/>
              </w:rPr>
              <w:t xml:space="preserve"> rok bieżący i czy incydenty te zostały zarejestrowane wewnętrznie.</w:t>
            </w:r>
          </w:p>
          <w:p w14:paraId="39984DF3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21CC4AAA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27B9" w14:textId="17F18F5C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586A98">
              <w:rPr>
                <w:rFonts w:cs="Calibri"/>
              </w:rPr>
              <w:t>6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C456" w14:textId="77777777" w:rsidR="00F34868" w:rsidRDefault="00F34868" w:rsidP="00764D54">
            <w:pPr>
              <w:pStyle w:val="Akapitzlist"/>
              <w:spacing w:after="0" w:line="276" w:lineRule="auto"/>
              <w:ind w:left="0"/>
            </w:pPr>
            <w:r>
              <w:t>Czy wdrożono wewnętrzne wymagania dotyczące zgłoszeń</w:t>
            </w:r>
            <w:r>
              <w:br/>
              <w:t>i obsługi naruszeń ochrony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A192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1BF45F44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629D" w14:textId="372DCEDE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</w:t>
            </w:r>
            <w:r w:rsidR="009D0003">
              <w:rPr>
                <w:rFonts w:cs="Calibri"/>
                <w:color w:val="FF0000"/>
              </w:rPr>
              <w:t xml:space="preserve"> wewnętrzny dokument to reguluje</w:t>
            </w:r>
            <w:r>
              <w:rPr>
                <w:rFonts w:cs="Calibri"/>
                <w:color w:val="FF0000"/>
              </w:rPr>
              <w:t>?</w:t>
            </w:r>
          </w:p>
          <w:p w14:paraId="158EC946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784C2D01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91321" w14:textId="38D6E0AE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586A98">
              <w:rPr>
                <w:rFonts w:cs="Calibri"/>
              </w:rPr>
              <w:t>7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FBBBF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politykę ochrony danych osobowych lub inne wewnętrzne wymagania</w:t>
            </w:r>
            <w:r>
              <w:rPr>
                <w:rFonts w:cs="Calibri"/>
              </w:rPr>
              <w:br/>
              <w:t>regulacyjne w tym zakresie?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514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7EC5B250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A1E0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 i nie politykę ochrony danych osobowych, to proszę podać nazwy i zakresy regulacyjne wdrożonych wymagań.</w:t>
            </w:r>
          </w:p>
          <w:p w14:paraId="738CB6C2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4A6378A1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86C3" w14:textId="2414D649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586A98">
              <w:rPr>
                <w:rFonts w:cs="Calibri"/>
              </w:rPr>
              <w:t>8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A302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obowiązek prawny wdrożenia systemu zarządzania bezpieczeństwem informacji (SZBI) ma zastosowanie?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F5819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1E85F02D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7F15E85C" w14:textId="556299A8" w:rsidR="00A91201" w:rsidRDefault="00A91201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  <w:p w14:paraId="60437EC9" w14:textId="6E743809" w:rsidR="001727DD" w:rsidRDefault="001727DD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9CAD" w14:textId="60621BCA" w:rsidR="00A91201" w:rsidRPr="00A91201" w:rsidRDefault="00A91201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EE0000"/>
              </w:rPr>
            </w:pPr>
            <w:r w:rsidRPr="00A91201">
              <w:rPr>
                <w:rFonts w:cs="Calibri"/>
                <w:color w:val="EE0000"/>
              </w:rPr>
              <w:t>Jeśli TAK to jaki dokument wewnętrzny to reguluje</w:t>
            </w:r>
            <w:r>
              <w:rPr>
                <w:rFonts w:cs="Calibri"/>
                <w:color w:val="EE0000"/>
              </w:rPr>
              <w:t>?</w:t>
            </w:r>
          </w:p>
          <w:p w14:paraId="1863DEB5" w14:textId="2ED0F39E" w:rsidR="00F34868" w:rsidRDefault="00A91201" w:rsidP="002B41F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 w:rsidRPr="00A91201">
              <w:rPr>
                <w:rFonts w:cs="Calibri"/>
                <w:color w:val="EE0000"/>
              </w:rPr>
              <w:t>Jeśli NIE lub NIE DOTYCZ</w:t>
            </w:r>
            <w:r>
              <w:rPr>
                <w:rFonts w:cs="Calibri"/>
                <w:color w:val="EE0000"/>
              </w:rPr>
              <w:t>Y</w:t>
            </w:r>
            <w:r w:rsidRPr="00A91201">
              <w:rPr>
                <w:rFonts w:cs="Calibri"/>
                <w:color w:val="EE0000"/>
              </w:rPr>
              <w:t xml:space="preserve"> </w:t>
            </w:r>
            <w:r w:rsidR="00F34868">
              <w:rPr>
                <w:rFonts w:cs="Calibri"/>
              </w:rPr>
              <w:t>Opis nie jest wymagany.</w:t>
            </w:r>
          </w:p>
        </w:tc>
      </w:tr>
      <w:tr w:rsidR="00F34868" w14:paraId="5E8AAC9A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9F23" w14:textId="3F4C891D" w:rsidR="00F34868" w:rsidRDefault="00586A9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19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FC12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system zarządzania bezpieczeństwem informacji (SZBI)?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3022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5FAE39C2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792A49E9" w14:textId="1D9D8ED4" w:rsidR="00516F34" w:rsidRDefault="00516F34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7B3C1" w14:textId="77777777" w:rsidR="001727DD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od kiedy? </w:t>
            </w:r>
          </w:p>
          <w:p w14:paraId="690ACDEB" w14:textId="08A3ECFF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czy SZBI jest zgodny</w:t>
            </w:r>
            <w:r w:rsidR="00EF6720">
              <w:rPr>
                <w:rFonts w:cs="Calibri"/>
                <w:color w:val="FF0000"/>
              </w:rPr>
              <w:t xml:space="preserve"> </w:t>
            </w:r>
            <w:r w:rsidR="00586A98">
              <w:rPr>
                <w:rFonts w:cs="Calibri"/>
                <w:color w:val="FF0000"/>
              </w:rPr>
              <w:t>z KRI</w:t>
            </w:r>
            <w:r>
              <w:rPr>
                <w:rFonts w:cs="Calibri"/>
                <w:color w:val="FF0000"/>
              </w:rPr>
              <w:t xml:space="preserve"> / ISO/IEC 27001 / NSC?</w:t>
            </w:r>
          </w:p>
        </w:tc>
      </w:tr>
      <w:tr w:rsidR="00F34868" w14:paraId="6B3B4BFB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C6FEF" w14:textId="6975EA5F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</w:t>
            </w:r>
            <w:r w:rsidR="00586A98">
              <w:rPr>
                <w:rFonts w:cs="Calibri"/>
              </w:rPr>
              <w:t>0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ECB16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powołano osobę odpowiedzialną za nadzór nad systemem zarządzania bezpieczeństwem informacji (SZBI)?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EBB9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12D052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172B870E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398B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 i wewnętrznie, to proszę podać nazwę stanowiska pracy lub funkcji wyznaczonej osoby, jeśli osoba ta realizuje również obowiązki inne, niż wynikające</w:t>
            </w:r>
            <w:r>
              <w:rPr>
                <w:rFonts w:cs="Calibri"/>
                <w:color w:val="FF0000"/>
              </w:rPr>
              <w:br/>
              <w:t>z nadzoru nad systemem zarządzania bezpieczeństwem informacji (SZBI).</w:t>
            </w:r>
          </w:p>
          <w:p w14:paraId="0D1F45AB" w14:textId="0F50521F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 i zewnętrznie, to proszę podać </w:t>
            </w:r>
            <w:r w:rsidR="00066395">
              <w:rPr>
                <w:rFonts w:cs="Calibri"/>
                <w:color w:val="FF0000"/>
              </w:rPr>
              <w:t>rodzaj podmiotu</w:t>
            </w:r>
            <w:r>
              <w:rPr>
                <w:rFonts w:cs="Calibri"/>
                <w:color w:val="FF0000"/>
              </w:rPr>
              <w:t xml:space="preserve"> zewnętrznego.</w:t>
            </w:r>
          </w:p>
          <w:p w14:paraId="03C05F22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  <w:p w14:paraId="060E3CB3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 DOTYCZY,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2A6EE011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DBC9" w14:textId="6E8B5853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586A98">
              <w:rPr>
                <w:rFonts w:cs="Calibri"/>
              </w:rPr>
              <w:t>1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94BE" w14:textId="5CFDE241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 bieżącym roku lub</w:t>
            </w:r>
            <w:r>
              <w:rPr>
                <w:rFonts w:cs="Calibri"/>
              </w:rPr>
              <w:br/>
              <w:t>w poprzedni</w:t>
            </w:r>
            <w:r w:rsidR="00066395">
              <w:rPr>
                <w:rFonts w:cs="Calibri"/>
              </w:rPr>
              <w:t>m</w:t>
            </w:r>
            <w:r>
              <w:rPr>
                <w:rFonts w:cs="Calibri"/>
              </w:rPr>
              <w:t xml:space="preserve"> dochodziło do </w:t>
            </w:r>
            <w:r w:rsidR="003B684E">
              <w:rPr>
                <w:rFonts w:cs="Calibri"/>
              </w:rPr>
              <w:t>incydentów lub</w:t>
            </w:r>
            <w:r>
              <w:rPr>
                <w:rFonts w:cs="Calibri"/>
              </w:rPr>
              <w:t xml:space="preserve"> zdarzeń związanych</w:t>
            </w:r>
            <w:r w:rsidR="003B684E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z bezpieczeństwem informacji?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3E5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031C9F3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6583" w14:textId="5189EF4A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do ilu w roku bieżącym</w:t>
            </w:r>
            <w:r>
              <w:rPr>
                <w:rFonts w:cs="Calibri"/>
                <w:color w:val="FF0000"/>
              </w:rPr>
              <w:br/>
              <w:t xml:space="preserve">i do ilu w </w:t>
            </w:r>
            <w:r w:rsidR="003B684E">
              <w:rPr>
                <w:rFonts w:cs="Calibri"/>
                <w:color w:val="FF0000"/>
              </w:rPr>
              <w:t xml:space="preserve">roku </w:t>
            </w:r>
            <w:r>
              <w:rPr>
                <w:rFonts w:cs="Calibri"/>
                <w:color w:val="FF0000"/>
              </w:rPr>
              <w:t>poprzedzający</w:t>
            </w:r>
            <w:r w:rsidR="003B684E">
              <w:rPr>
                <w:rFonts w:cs="Calibri"/>
                <w:color w:val="FF0000"/>
              </w:rPr>
              <w:t>m</w:t>
            </w:r>
            <w:r>
              <w:rPr>
                <w:rFonts w:cs="Calibri"/>
                <w:color w:val="FF0000"/>
              </w:rPr>
              <w:t xml:space="preserve"> rok bieżący,</w:t>
            </w:r>
            <w:r w:rsidR="003B684E">
              <w:rPr>
                <w:rFonts w:cs="Calibri"/>
                <w:color w:val="FF0000"/>
              </w:rPr>
              <w:t xml:space="preserve"> </w:t>
            </w:r>
            <w:r>
              <w:rPr>
                <w:rFonts w:cs="Calibri"/>
                <w:color w:val="FF0000"/>
              </w:rPr>
              <w:t>i czy incydenty te zostały zarejestrowane wewnętrznie.</w:t>
            </w:r>
          </w:p>
          <w:p w14:paraId="0FCC448F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4829DE6C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6B5E7" w14:textId="0BE84D5D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586A98">
              <w:rPr>
                <w:rFonts w:cs="Calibri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D54EF" w14:textId="77777777" w:rsidR="00F34868" w:rsidRDefault="00F34868" w:rsidP="00764D54">
            <w:pPr>
              <w:pStyle w:val="Akapitzlist"/>
              <w:spacing w:after="0" w:line="276" w:lineRule="auto"/>
              <w:ind w:left="0"/>
            </w:pPr>
            <w:r>
              <w:t>Czy wdrożono wewnętrzne wymagania dotyczące zgłoszeń</w:t>
            </w:r>
            <w:r>
              <w:br/>
              <w:t>i obsługi incydentów, zdarzeń, niezgodności i słabości systemu zarządzania bezpieczeństwem informacji (SZBI)?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0B99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609BDF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5EC9348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0CE52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TAK lub NIE DOTYCZY, </w:t>
            </w:r>
            <w:r>
              <w:rPr>
                <w:rFonts w:cs="Calibri"/>
              </w:rPr>
              <w:t>Opis nie jest wymagany.</w:t>
            </w:r>
          </w:p>
          <w:p w14:paraId="1C28113C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007CB332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B4D9" w14:textId="34C08D30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586A98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4939D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powołano administratora systemów informatycznych (ASI)?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FE35F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BF29EBB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06970" w14:textId="61C28F9D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kiedy? </w:t>
            </w:r>
          </w:p>
          <w:p w14:paraId="5199D11E" w14:textId="71E3DFB5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 i wewnętrznie, to proszę podać nazwę stanowiska pracy lub funkcji wyznaczonej osoby. </w:t>
            </w:r>
          </w:p>
          <w:p w14:paraId="14F8472A" w14:textId="7822A48E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 i zewnętrznie, to proszę podać </w:t>
            </w:r>
            <w:r w:rsidR="00585F85">
              <w:rPr>
                <w:rFonts w:cs="Calibri"/>
                <w:color w:val="FF0000"/>
              </w:rPr>
              <w:t xml:space="preserve">rodzaj </w:t>
            </w:r>
            <w:r>
              <w:rPr>
                <w:rFonts w:cs="Calibri"/>
                <w:color w:val="FF0000"/>
              </w:rPr>
              <w:t>podmiotu zewnętrznego.</w:t>
            </w:r>
          </w:p>
          <w:p w14:paraId="13CED2E1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5CAEDE98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3425" w14:textId="75845854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586A98">
              <w:rPr>
                <w:rFonts w:cs="Calibri"/>
              </w:rPr>
              <w:t>4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4502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stosowane są zatwierdzone mechanizmy certyfikacji związane</w:t>
            </w:r>
            <w:r>
              <w:rPr>
                <w:rFonts w:cs="Calibri"/>
              </w:rPr>
              <w:br/>
              <w:t>z przetwarzaniem informacji,</w:t>
            </w:r>
            <w:r>
              <w:rPr>
                <w:rFonts w:cs="Calibri"/>
              </w:rPr>
              <w:br/>
              <w:t>w tym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53A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C2E76FF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81776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proszę podać jakiego rodzaju (27001 / 27701 / 22301 / inne) oraz ich zakresy stosowania.</w:t>
            </w:r>
          </w:p>
          <w:p w14:paraId="5EC8E966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5B03E9E4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E66AE" w14:textId="5D68D88A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586A98">
              <w:rPr>
                <w:rFonts w:cs="Calibri"/>
              </w:rPr>
              <w:t>5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E58C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stosowany jest zatwierdzony kodeks postępowania dla ochrony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F884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5CF18C76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60A9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należy podać jego nazwę oraz zakres stosowania.</w:t>
            </w:r>
          </w:p>
          <w:p w14:paraId="3ED70C69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NIE, </w:t>
            </w:r>
            <w:r>
              <w:rPr>
                <w:rFonts w:cs="Calibri"/>
              </w:rPr>
              <w:t>Opis nie jest wymagany.</w:t>
            </w:r>
          </w:p>
        </w:tc>
      </w:tr>
      <w:tr w:rsidR="00F34868" w14:paraId="3852D775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B030" w14:textId="59F6E550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</w:t>
            </w:r>
            <w:r w:rsidR="00586A98">
              <w:rPr>
                <w:rFonts w:cs="Calibri"/>
              </w:rPr>
              <w:t>6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EB8B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upoważniane są osoby, które przetwarzają dane osobowe?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FFFA0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168E659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D167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w jaki sposób? Proszę podać, czy poprzez określanie zakresów czynności (obowiązków), imienne upoważnienia, czy w inny sposób?</w:t>
            </w:r>
          </w:p>
          <w:p w14:paraId="5EFD592C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502D8EA5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819D" w14:textId="6B1FD557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586A98">
              <w:rPr>
                <w:rFonts w:cs="Calibri"/>
              </w:rPr>
              <w:t>7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94345" w14:textId="635289BA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osoby, które przetwarzają dane osobowe, zobowiązywane są do zachowania ich w poufności/tajemnicy?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82B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354249E1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FF93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w jaki sposób? Czy złożyły pisemne oświadczenia woli w tym zakresie?</w:t>
            </w:r>
          </w:p>
          <w:p w14:paraId="19118525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19EEB68C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E3D" w14:textId="5886D553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586A98">
              <w:rPr>
                <w:rFonts w:cs="Calibri"/>
              </w:rPr>
              <w:t>8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3033F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prowadzone są działania uświadamiające w zakresie ochrony danych osobowych,</w:t>
            </w:r>
            <w:r>
              <w:rPr>
                <w:rFonts w:cs="Calibri"/>
              </w:rPr>
              <w:br/>
              <w:t>w stosunku do osób, które je przetwarzają?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4FBE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74A00D4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5428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w jaki sposób?</w:t>
            </w:r>
          </w:p>
          <w:p w14:paraId="61EB43A4" w14:textId="79C4040A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czy okresowo?</w:t>
            </w:r>
          </w:p>
          <w:p w14:paraId="198EE4DD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7085F96A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DDE8A" w14:textId="3B590364" w:rsidR="00F34868" w:rsidRDefault="00586A9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29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517D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zawierane są umowy</w:t>
            </w:r>
            <w:r>
              <w:rPr>
                <w:rFonts w:cs="Calibri"/>
              </w:rPr>
              <w:br/>
              <w:t>o zachowaniu poufności (NDA), gdy ma to zastosowanie?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FDE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7F7A6A6B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19378" w14:textId="7628E526" w:rsidR="00F34868" w:rsidRPr="00C21E4B" w:rsidRDefault="00F34868" w:rsidP="002B41F4">
            <w:pPr>
              <w:spacing w:after="0" w:line="276" w:lineRule="auto"/>
              <w:rPr>
                <w:rFonts w:cs="Calibri"/>
              </w:rPr>
            </w:pPr>
            <w:r>
              <w:rPr>
                <w:rFonts w:cs="Calibri"/>
                <w:color w:val="FF0000"/>
              </w:rPr>
              <w:t xml:space="preserve">Jeśli TAK, to </w:t>
            </w:r>
            <w:r w:rsidR="00C21E4B" w:rsidRPr="00C21E4B">
              <w:rPr>
                <w:rFonts w:cs="Calibri"/>
              </w:rPr>
              <w:t>O</w:t>
            </w:r>
            <w:r w:rsidRPr="00C21E4B">
              <w:rPr>
                <w:rFonts w:cs="Calibri"/>
              </w:rPr>
              <w:t>pis nie jest wymagany.</w:t>
            </w:r>
          </w:p>
          <w:p w14:paraId="52931B2A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00C68CCC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4B92" w14:textId="23227B64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0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07D1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zawierane są umowy przetwarzania danych osobowych w imieniu administratora (umowy powierzenia przetwarzania), gdy ma to zastosowanie, albo wymagania w tym zakresie określane są w innych instrumentach prawnych?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6A65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0F68CB33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2AC9" w14:textId="7F2DCFD2" w:rsidR="00F34868" w:rsidRDefault="00F34868" w:rsidP="002B41F4">
            <w:pPr>
              <w:spacing w:after="0" w:line="276" w:lineRule="auto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</w:t>
            </w:r>
            <w:r w:rsidR="008648A9">
              <w:rPr>
                <w:rFonts w:cs="Calibri"/>
                <w:color w:val="FF0000"/>
              </w:rPr>
              <w:t>TAK,</w:t>
            </w:r>
            <w:r>
              <w:rPr>
                <w:rFonts w:cs="Calibri"/>
                <w:color w:val="FF0000"/>
              </w:rPr>
              <w:t xml:space="preserve"> to </w:t>
            </w:r>
            <w:r w:rsidR="008648A9" w:rsidRPr="008648A9">
              <w:rPr>
                <w:rFonts w:cs="Calibri"/>
              </w:rPr>
              <w:t>O</w:t>
            </w:r>
            <w:r w:rsidRPr="008648A9">
              <w:rPr>
                <w:rFonts w:cs="Calibri"/>
              </w:rPr>
              <w:t>pis nie jest wymagany</w:t>
            </w:r>
            <w:r>
              <w:rPr>
                <w:rFonts w:cs="Calibri"/>
                <w:color w:val="FF0000"/>
              </w:rPr>
              <w:t>.</w:t>
            </w:r>
          </w:p>
          <w:p w14:paraId="659E30E4" w14:textId="75D74035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  <w:r w:rsidR="008648A9">
              <w:rPr>
                <w:rFonts w:cs="Calibri"/>
                <w:color w:val="FF0000"/>
              </w:rPr>
              <w:t xml:space="preserve"> (np. nie doszło do powierzenia)</w:t>
            </w:r>
          </w:p>
        </w:tc>
      </w:tr>
      <w:tr w:rsidR="00F34868" w14:paraId="4090BD22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2C26" w14:textId="6171A6DC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1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E96EF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środki techniczne</w:t>
            </w:r>
            <w:r>
              <w:rPr>
                <w:rFonts w:cs="Calibri"/>
              </w:rPr>
              <w:br/>
              <w:t>i organizacyjne zapewniające bezpieczeństwo danych osobowych, przetwarzanych</w:t>
            </w:r>
            <w:r>
              <w:rPr>
                <w:rFonts w:cs="Calibri"/>
              </w:rPr>
              <w:br/>
              <w:t>w systemach informacyjnych?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07B2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6310C5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2FC76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jakiego rodzaju (oprogramowanie antywirusowe, firewall, AD, ERP, SOC, IDS/IPS (UTM), DPL, UDR, EDR/XDR, SIEM, DMZ itp., itd.)?</w:t>
            </w:r>
          </w:p>
          <w:p w14:paraId="278BFDB4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5B914886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8A8F" w14:textId="0B92CE08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4552F" w14:textId="76E35407" w:rsidR="00F34868" w:rsidRDefault="00586A9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</w:t>
            </w:r>
            <w:r w:rsidR="00F34868">
              <w:rPr>
                <w:rFonts w:cs="Calibri"/>
              </w:rPr>
              <w:t xml:space="preserve"> i stosowane są wewnętrzne wymagania dotyczące zabezpieczania danych osobowych przesyłanych drogą elektroniczną i czy oraz w jaki sposób dane te są</w:t>
            </w:r>
            <w:r w:rsidR="00764D54">
              <w:rPr>
                <w:rFonts w:cs="Calibri"/>
              </w:rPr>
              <w:t xml:space="preserve"> </w:t>
            </w:r>
            <w:r w:rsidR="00F34868">
              <w:rPr>
                <w:rFonts w:cs="Calibri"/>
              </w:rPr>
              <w:t>zabezpieczane?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BF9E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0327FE8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CF4F0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w jaki sposób? Proszę określić rodzaj wdrożonych środków technicznych</w:t>
            </w:r>
            <w:r>
              <w:rPr>
                <w:rFonts w:cs="Calibri"/>
                <w:color w:val="FF0000"/>
              </w:rPr>
              <w:br/>
              <w:t>i organizacyjnych oraz wskazać dokumenty wewnętrzne, które regulują wymagania w tym zakresie.</w:t>
            </w:r>
          </w:p>
          <w:p w14:paraId="792D57E1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12B3249B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2B32" w14:textId="39BC84E8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3</w:t>
            </w:r>
            <w:r w:rsidR="00586A98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1A4B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i czy są stosowane wewnętrzne wymagania dotyczące wykonywania, testowania, przechowywania</w:t>
            </w:r>
            <w:r>
              <w:rPr>
                <w:rFonts w:cs="Calibri"/>
              </w:rPr>
              <w:br/>
              <w:t>i zabezpieczania kopii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964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FA8CBE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39E7" w14:textId="2651018A" w:rsidR="00F34868" w:rsidRDefault="00F34868" w:rsidP="002B41F4">
            <w:pPr>
              <w:spacing w:after="0" w:line="276" w:lineRule="auto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</w:t>
            </w:r>
            <w:r w:rsidR="006D78B2">
              <w:rPr>
                <w:rFonts w:cs="Calibri"/>
                <w:color w:val="FF0000"/>
              </w:rPr>
              <w:t xml:space="preserve"> dokument wewnętrzny to reguluje</w:t>
            </w:r>
            <w:r>
              <w:rPr>
                <w:rFonts w:cs="Calibri"/>
                <w:color w:val="FF0000"/>
              </w:rPr>
              <w:t>? Proszę określić rodzaje wewnętrznych wymaga</w:t>
            </w:r>
            <w:r w:rsidR="006D78B2">
              <w:rPr>
                <w:rFonts w:cs="Calibri"/>
                <w:color w:val="FF0000"/>
              </w:rPr>
              <w:t>ń.</w:t>
            </w:r>
            <w:r>
              <w:rPr>
                <w:rFonts w:cs="Calibri"/>
                <w:color w:val="FF0000"/>
              </w:rPr>
              <w:t xml:space="preserve"> </w:t>
            </w:r>
          </w:p>
          <w:p w14:paraId="05F13CB8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01D9A4BE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05E7" w14:textId="0B3841B7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4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F6695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zabezpieczenia fizyczne pomieszczeń, w których przetwarzane są dane osobowe?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18C1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575678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51FB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jakie wewnętrzne dokumenty regulują ten zakres wymagań?</w:t>
            </w:r>
          </w:p>
          <w:p w14:paraId="2DDFE825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5F2BE182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C393" w14:textId="416A6CFD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5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89AE0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wewnętrzne zasady nadawania, zmiany</w:t>
            </w:r>
            <w:r>
              <w:rPr>
                <w:rFonts w:cs="Calibri"/>
              </w:rPr>
              <w:br/>
              <w:t>i odbierania uprawnień</w:t>
            </w:r>
            <w:r>
              <w:rPr>
                <w:rFonts w:cs="Calibri"/>
              </w:rPr>
              <w:br/>
              <w:t>w dostępie do danych osobowych, w tym przetwarzanych w systemach</w:t>
            </w:r>
            <w:r>
              <w:rPr>
                <w:rFonts w:cs="Calibri"/>
              </w:rPr>
              <w:br/>
              <w:t>i sieciach informacyjnych i czy wymagania te są stosowane?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A3DE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54954EB6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71C2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jakie wewnętrzne dokumenty regulują ten zakres wymagań?</w:t>
            </w:r>
          </w:p>
          <w:p w14:paraId="428E10EB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20480488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25C6" w14:textId="08E56E45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6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0E5D6" w14:textId="4DB4AD69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Czy dostęp użytkowników, administratorów i </w:t>
            </w:r>
            <w:r w:rsidR="00586A98">
              <w:rPr>
                <w:rFonts w:cs="Calibri"/>
              </w:rPr>
              <w:t>serwisantów do</w:t>
            </w:r>
            <w:r>
              <w:rPr>
                <w:rFonts w:cs="Calibri"/>
              </w:rPr>
              <w:t xml:space="preserve"> systemów informacyjnych wymaga stosowania przez nich procesu uwierzytelnienia?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127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7074342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27A0" w14:textId="5BE91F5F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jakie wewnętrzne dokumenty regulują ten zakres wymagań oraz jakie metody </w:t>
            </w:r>
            <w:r w:rsidR="00586A98">
              <w:rPr>
                <w:rFonts w:cs="Calibri"/>
                <w:color w:val="FF0000"/>
              </w:rPr>
              <w:t>uwierzytelnienia zastosowano</w:t>
            </w:r>
            <w:r>
              <w:rPr>
                <w:rFonts w:cs="Calibri"/>
                <w:color w:val="FF0000"/>
              </w:rPr>
              <w:br/>
              <w:t>w systemach informacyjnych?</w:t>
            </w:r>
            <w:r w:rsidR="00445A60">
              <w:rPr>
                <w:rFonts w:cs="Calibri"/>
                <w:color w:val="FF0000"/>
              </w:rPr>
              <w:t xml:space="preserve"> (np. dwuskładnikowe, klucze dostępu itp.)</w:t>
            </w:r>
          </w:p>
          <w:p w14:paraId="1378E724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0DBD120F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8E95" w14:textId="6A51E6ED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7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8DF1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środki przetwarzania danych osobowych są inwentaryzowane</w:t>
            </w:r>
            <w:r>
              <w:rPr>
                <w:rFonts w:cs="Calibri"/>
              </w:rPr>
              <w:br/>
              <w:t>i odpowiednio przydzielane oraz czy są opracowane wewnętrzne wymagania w tym zakresie?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5002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5378476C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8ED40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kto jest za to odpowiedzialny (funkcja / rodzaje stanowisk) i jakie wewnętrzne wymagania regulacyjne określają ten zakres działania?</w:t>
            </w:r>
          </w:p>
          <w:p w14:paraId="16928320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3C8F2A19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7C1A" w14:textId="37414A1E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586A98">
              <w:rPr>
                <w:rFonts w:cs="Calibri"/>
              </w:rPr>
              <w:t>8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C330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wdrożona jest i stosowana tzw. „polityka czystego biurka”?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0F29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45EA6226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25DE" w14:textId="65E194B5" w:rsidR="00F34868" w:rsidRDefault="00586A9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 </w:t>
            </w:r>
            <w:r w:rsidRPr="00586A98">
              <w:rPr>
                <w:rFonts w:cs="Calibri"/>
              </w:rPr>
              <w:t>Opis nie jest wymagany</w:t>
            </w:r>
          </w:p>
          <w:p w14:paraId="3EED9C3A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28F563DF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ED06E" w14:textId="4170CDDC" w:rsidR="00F34868" w:rsidRDefault="0073797C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39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F382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wdrożona jest i stosowana tzw. „polityka czystego ekranu”?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0C37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C8805E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1595" w14:textId="0BFC7C1B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</w:t>
            </w:r>
            <w:r w:rsidR="00586A98" w:rsidRPr="00586A98">
              <w:rPr>
                <w:rFonts w:cs="Calibri"/>
              </w:rPr>
              <w:t>Opis nie jest wymagany</w:t>
            </w:r>
          </w:p>
          <w:p w14:paraId="5CE3C47A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6F23F39D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3CE6" w14:textId="656B393D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73797C">
              <w:rPr>
                <w:rFonts w:cs="Calibri"/>
              </w:rPr>
              <w:t>0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2A0F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określone są wymagania</w:t>
            </w:r>
            <w:r>
              <w:rPr>
                <w:rFonts w:cs="Calibri"/>
              </w:rPr>
              <w:br/>
              <w:t>i wykonywane jest szacowanie</w:t>
            </w:r>
            <w:r>
              <w:rPr>
                <w:rFonts w:cs="Calibri"/>
              </w:rPr>
              <w:br/>
              <w:t>i postępowanie z ryzykiem</w:t>
            </w:r>
            <w:r>
              <w:rPr>
                <w:rFonts w:cs="Calibri"/>
              </w:rPr>
              <w:br/>
              <w:t>w ochronie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4783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34E419B3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A8D7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jakie wewnętrzne dokumenty regulują ten zakres wymagań?</w:t>
            </w:r>
          </w:p>
          <w:p w14:paraId="755F96AA" w14:textId="56BBCB6B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3456441C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5B19D" w14:textId="0CA8B7A0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4</w:t>
            </w:r>
            <w:r w:rsidR="0073797C">
              <w:rPr>
                <w:rFonts w:cs="Calibri"/>
              </w:rPr>
              <w:t>1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BD4E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zawierane i realizowane są umowy wsparcia technicznego</w:t>
            </w:r>
            <w:r>
              <w:rPr>
                <w:rFonts w:cs="Calibri"/>
              </w:rPr>
              <w:br/>
              <w:t>określające akceptowalne poziomy świadczonych usług serwisowych (SLA) dla systemów informatycznych, które mają być wykorzystywane do planowanego przetwarzania?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616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161D45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5057A73A" w14:textId="11224FEA" w:rsidR="001727DD" w:rsidRDefault="001727DD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2ABF" w14:textId="21671179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TAK</w:t>
            </w:r>
            <w:r w:rsidR="001D4F1A">
              <w:rPr>
                <w:rFonts w:cs="Calibri"/>
                <w:color w:val="FF0000"/>
              </w:rPr>
              <w:t xml:space="preserve"> lub NIE DOTYCZY</w:t>
            </w:r>
            <w:r>
              <w:rPr>
                <w:rFonts w:cs="Calibri"/>
                <w:color w:val="FF0000"/>
              </w:rPr>
              <w:t xml:space="preserve"> </w:t>
            </w:r>
            <w:r>
              <w:rPr>
                <w:rFonts w:cs="Calibri"/>
              </w:rPr>
              <w:t>Opis nie jest wymagany.</w:t>
            </w:r>
          </w:p>
          <w:p w14:paraId="06EFB097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3AF8FB8D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A2F0" w14:textId="71755097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73797C">
              <w:rPr>
                <w:rFonts w:cs="Calibri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B6F0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utrzymywany jest lub będzie zaprowadzony w wyniku powierzenia przetwarzania danych osobowych, rejestr wszystkich kategorii czynności przetwarzania dokonywanych</w:t>
            </w:r>
            <w:r>
              <w:rPr>
                <w:rFonts w:cs="Calibri"/>
              </w:rPr>
              <w:br/>
              <w:t>w imieniu administratora?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908CE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98384CE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A8EA1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 xml:space="preserve">Jeśli TAK, </w:t>
            </w:r>
            <w:r>
              <w:rPr>
                <w:rFonts w:cs="Calibri"/>
              </w:rPr>
              <w:t>Opis nie jest wymagany</w:t>
            </w:r>
            <w:r>
              <w:rPr>
                <w:rFonts w:cs="Calibri"/>
                <w:color w:val="FF0000"/>
              </w:rPr>
              <w:t>?</w:t>
            </w:r>
          </w:p>
          <w:p w14:paraId="1F8E8E62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7D80C13E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21AB" w14:textId="1EF62219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73797C">
              <w:rPr>
                <w:rFonts w:cs="Calibri"/>
              </w:rPr>
              <w:t>3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387F8" w14:textId="46007482" w:rsidR="00F34868" w:rsidRDefault="00F34868" w:rsidP="00764D54">
            <w:pPr>
              <w:pStyle w:val="Akapitzlist"/>
              <w:spacing w:after="0" w:line="276" w:lineRule="auto"/>
              <w:ind w:left="0"/>
            </w:pPr>
            <w:r>
              <w:rPr>
                <w:rFonts w:eastAsia="Times New Roman" w:cs="Times New Roman"/>
                <w:bCs/>
              </w:rPr>
              <w:t>Czy outsourcing związany</w:t>
            </w:r>
            <w:r>
              <w:rPr>
                <w:rFonts w:eastAsia="Times New Roman" w:cs="Times New Roman"/>
                <w:bCs/>
              </w:rPr>
              <w:br/>
              <w:t>z przetwarzaniem informacji,</w:t>
            </w:r>
            <w:r>
              <w:rPr>
                <w:rFonts w:eastAsia="Times New Roman" w:cs="Times New Roman"/>
                <w:bCs/>
              </w:rPr>
              <w:br/>
              <w:t xml:space="preserve">w tym danych osobowych, realizowany </w:t>
            </w:r>
            <w:r w:rsidR="0073797C">
              <w:rPr>
                <w:rFonts w:eastAsia="Times New Roman" w:cs="Times New Roman"/>
                <w:bCs/>
              </w:rPr>
              <w:t>jest</w:t>
            </w:r>
            <w:r>
              <w:rPr>
                <w:rFonts w:eastAsia="Times New Roman" w:cs="Times New Roman"/>
                <w:bCs/>
              </w:rPr>
              <w:t xml:space="preserve"> i jak, tylko przez uprzednio sprawdzone pod kątem zapewnienia bezpieczeństwa informacji podmioty zewnętrzne (podmioty przetwarzające)?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40FD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97E691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  <w:p w14:paraId="591036F1" w14:textId="3C83B78E" w:rsidR="000A4FD1" w:rsidRDefault="000A4FD1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 DOTYCZY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B036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w jaki sposób realizowana jest wstępna weryfikacja gwarancji bezpieczeństwa przetwarzania informacji i czy wdrożono, i jakie, wewnętrzne wymagania w tym zakresie.</w:t>
            </w:r>
          </w:p>
          <w:p w14:paraId="4F25F357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  <w:p w14:paraId="742D00B3" w14:textId="66B51F7A" w:rsidR="000A4FD1" w:rsidRDefault="000A4FD1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 DOTYCZY</w:t>
            </w:r>
            <w:r w:rsidRPr="000A4FD1">
              <w:rPr>
                <w:rFonts w:cs="Calibri"/>
              </w:rPr>
              <w:t xml:space="preserve"> Opis nie jest wymagany</w:t>
            </w:r>
          </w:p>
        </w:tc>
      </w:tr>
      <w:tr w:rsidR="00F34868" w14:paraId="41EFF537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6F38" w14:textId="1AE12D8C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73797C">
              <w:rPr>
                <w:rFonts w:cs="Calibri"/>
              </w:rPr>
              <w:t>4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8F62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przeprowadzane są okresowe audyty bezpieczeństwa informacji, w tym w zakresie ochrony danych osobowych i czy też w podmiotach zewnętrznych (podmiotach przetwarzających), którym powierzono przetwarzanie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8CD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3326506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44A6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jakie wewnętrzne dokumenty regulują ten zakres wymagań?</w:t>
            </w:r>
          </w:p>
          <w:p w14:paraId="5B96611B" w14:textId="2FF2FF5F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kiedy był </w:t>
            </w:r>
            <w:r w:rsidR="0073797C">
              <w:rPr>
                <w:rFonts w:cs="Calibri"/>
                <w:color w:val="FF0000"/>
              </w:rPr>
              <w:t>przeprowadzany ostatni audyt</w:t>
            </w:r>
            <w:r>
              <w:rPr>
                <w:rFonts w:cs="Calibri"/>
                <w:color w:val="FF0000"/>
              </w:rPr>
              <w:t>?</w:t>
            </w:r>
          </w:p>
          <w:p w14:paraId="33182FD6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53089B3D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1BF8" w14:textId="3F86F40D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73797C">
              <w:rPr>
                <w:rFonts w:cs="Calibri"/>
              </w:rPr>
              <w:t>5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0BC87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niepotrzebne dane osobowe oraz ich nośniki są niszczone</w:t>
            </w:r>
            <w:r>
              <w:rPr>
                <w:rFonts w:cs="Calibri"/>
              </w:rPr>
              <w:br/>
              <w:t>i czy są wdrożone w tym zakresie wymagania wewnętrzne?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D732A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5D47F037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65A4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 dokument wewnętrzny reguluje ten zakres wymagań?</w:t>
            </w:r>
          </w:p>
          <w:p w14:paraId="0163217E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233CF81E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86368" w14:textId="471739CC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4</w:t>
            </w:r>
            <w:r w:rsidR="0073797C">
              <w:rPr>
                <w:rFonts w:cs="Calibri"/>
              </w:rPr>
              <w:t>6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4F77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stosuje się szyfrowanie dysków serwerowych, kopii zapasowych i dysków zewnętrznych, również zainstalowanych w przenośnych urządzeniach komputerowych</w:t>
            </w:r>
            <w:r>
              <w:rPr>
                <w:rFonts w:cs="Calibri"/>
              </w:rPr>
              <w:br/>
              <w:t>i czy wdrożone są wymagania wewnętrzne w tym zakresie?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77B6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48A5B280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A60E" w14:textId="61112272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 dokument wewnętrzny reguluje ten zakres wymagań?</w:t>
            </w:r>
          </w:p>
          <w:p w14:paraId="61981A7C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3F70EA8F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4E0B" w14:textId="355877BE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73797C">
              <w:rPr>
                <w:rFonts w:cs="Calibri"/>
              </w:rPr>
              <w:t>7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F036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i stosowane są wymagania wewnętrzne odnoszące się do zarządzania hasłami i innymi informacjami uwierzytelniającymi w dostępie do systemów informacyjnych?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16F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402AE948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4A0B" w14:textId="1CBFC4F5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to </w:t>
            </w:r>
            <w:r w:rsidR="0073797C">
              <w:rPr>
                <w:rFonts w:cs="Calibri"/>
                <w:color w:val="FF0000"/>
              </w:rPr>
              <w:t xml:space="preserve">jaki </w:t>
            </w:r>
            <w:r>
              <w:rPr>
                <w:rFonts w:cs="Calibri"/>
                <w:color w:val="FF0000"/>
              </w:rPr>
              <w:t xml:space="preserve">wewnętrzny </w:t>
            </w:r>
            <w:r w:rsidR="0073797C">
              <w:rPr>
                <w:rFonts w:cs="Calibri"/>
                <w:color w:val="FF0000"/>
              </w:rPr>
              <w:t xml:space="preserve">dokument </w:t>
            </w:r>
            <w:r>
              <w:rPr>
                <w:rFonts w:cs="Calibri"/>
                <w:color w:val="FF0000"/>
              </w:rPr>
              <w:t>reguluje ten zakres wymagań?</w:t>
            </w:r>
          </w:p>
          <w:p w14:paraId="5BD96E7F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1F078FD8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436B" w14:textId="52D39698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273D69">
              <w:rPr>
                <w:rFonts w:cs="Calibri"/>
              </w:rPr>
              <w:t>8</w:t>
            </w:r>
            <w:r>
              <w:rPr>
                <w:rFonts w:cs="Calibri"/>
              </w:rPr>
              <w:t xml:space="preserve">. 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470C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wdrożono wymagania</w:t>
            </w:r>
            <w:r>
              <w:rPr>
                <w:rFonts w:cs="Calibri"/>
              </w:rPr>
              <w:br/>
              <w:t>i realizowane są działania dotyczące zapewnienia ciągłości bezpieczeństwa danych osobowych?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75C5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2A6ADB50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503F" w14:textId="0FE7C4AF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</w:t>
            </w:r>
            <w:r w:rsidR="0073797C">
              <w:rPr>
                <w:rFonts w:cs="Calibri"/>
                <w:color w:val="FF0000"/>
              </w:rPr>
              <w:t xml:space="preserve"> to</w:t>
            </w:r>
            <w:r>
              <w:rPr>
                <w:rFonts w:cs="Calibri"/>
                <w:color w:val="FF0000"/>
              </w:rPr>
              <w:t xml:space="preserve"> jaki dokument wewnętrzny reguluje ten zakres wymagań?</w:t>
            </w:r>
          </w:p>
          <w:p w14:paraId="364F65F7" w14:textId="77777777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F34868" w14:paraId="5AD49028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2684" w14:textId="7C477C41" w:rsidR="00F34868" w:rsidRDefault="00273D6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49</w:t>
            </w:r>
            <w:r w:rsidR="00F34868"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4FA6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dostęp do pomieszczeń,</w:t>
            </w:r>
            <w:r>
              <w:rPr>
                <w:rFonts w:cs="Calibri"/>
              </w:rPr>
              <w:br/>
              <w:t>w których planowane jest przetwarzanie danych osobowych, możliwy jest dla osób innych, niż realizujących to przetwarzanie bez nadzoru</w:t>
            </w:r>
            <w:r>
              <w:rPr>
                <w:rFonts w:cs="Calibri"/>
              </w:rPr>
              <w:br/>
              <w:t>(np. dla służb ochrony, konserwatorów, personelu sprzątającego pomieszczenia)?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67E6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3BCACD8E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C82BF" w14:textId="26100A35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TAK, to jakie wymagania wewnętrzne w tym zakresie?</w:t>
            </w:r>
          </w:p>
          <w:p w14:paraId="2270C223" w14:textId="49CBE2E9" w:rsidR="00F34868" w:rsidRDefault="00F34868" w:rsidP="002B41F4">
            <w:pPr>
              <w:pStyle w:val="Akapitzlist"/>
              <w:spacing w:after="0" w:line="276" w:lineRule="auto"/>
              <w:ind w:left="0"/>
            </w:pPr>
            <w:r>
              <w:rPr>
                <w:rFonts w:cs="Calibri"/>
                <w:color w:val="FF0000"/>
              </w:rPr>
              <w:t>Jeśli NIE</w:t>
            </w:r>
            <w:r w:rsidR="004165D7">
              <w:rPr>
                <w:rFonts w:cs="Calibri"/>
                <w:color w:val="FF0000"/>
              </w:rPr>
              <w:t xml:space="preserve"> </w:t>
            </w:r>
            <w:r w:rsidR="002B41F4" w:rsidRPr="002B41F4">
              <w:rPr>
                <w:rFonts w:cs="Calibri"/>
              </w:rPr>
              <w:t>Opis nie jest wymagany</w:t>
            </w:r>
          </w:p>
        </w:tc>
      </w:tr>
      <w:tr w:rsidR="00F34868" w14:paraId="09A46785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2766" w14:textId="30295442" w:rsidR="00F34868" w:rsidRDefault="00F34868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273D69">
              <w:rPr>
                <w:rFonts w:cs="Calibri"/>
              </w:rPr>
              <w:t>0</w:t>
            </w:r>
            <w:r>
              <w:rPr>
                <w:rFonts w:cs="Calibri"/>
              </w:rPr>
              <w:t>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37DD" w14:textId="77777777" w:rsidR="00F34868" w:rsidRDefault="00F34868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>
              <w:rPr>
                <w:rFonts w:cs="Calibri"/>
              </w:rPr>
              <w:t>Czy przy przetwarzaniu danych osobowych spełniane są wymagania „Privacy by default” oraz „Privacy by design”?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01E3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TAK</w:t>
            </w:r>
          </w:p>
          <w:p w14:paraId="637C2AD1" w14:textId="77777777" w:rsidR="00F34868" w:rsidRDefault="00F34868" w:rsidP="00E011FB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38D76" w14:textId="16DDA0A9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 xml:space="preserve">Jeśli TAK, </w:t>
            </w:r>
            <w:r w:rsidR="006E2CAC" w:rsidRPr="006E2CAC">
              <w:rPr>
                <w:rFonts w:cs="Calibri"/>
              </w:rPr>
              <w:t>O</w:t>
            </w:r>
            <w:r w:rsidR="004165D7" w:rsidRPr="006E2CAC">
              <w:rPr>
                <w:rFonts w:cs="Calibri"/>
              </w:rPr>
              <w:t>pis nie jest wymagany</w:t>
            </w:r>
          </w:p>
          <w:p w14:paraId="2AD6B32C" w14:textId="77777777" w:rsidR="00F34868" w:rsidRDefault="00F34868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Jeśli NIE, to z jakiego powodu?</w:t>
            </w:r>
          </w:p>
        </w:tc>
      </w:tr>
      <w:tr w:rsidR="00273D69" w14:paraId="2E99D93D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1653" w14:textId="5486A830" w:rsidR="00273D69" w:rsidRDefault="00273D6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51.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24A17" w14:textId="5987F16F" w:rsidR="00273D69" w:rsidRDefault="00273D69" w:rsidP="00764D54">
            <w:pPr>
              <w:pStyle w:val="Akapitzlist"/>
              <w:spacing w:after="0" w:line="276" w:lineRule="auto"/>
              <w:ind w:left="0"/>
              <w:rPr>
                <w:rFonts w:cs="Calibri"/>
              </w:rPr>
            </w:pPr>
            <w:r w:rsidRPr="00F47922">
              <w:rPr>
                <w:rFonts w:eastAsia="Calibri" w:cstheme="minorHAnsi"/>
              </w:rPr>
              <w:t>Czy dane osobowe gromadzone w formie papierowej są przechowywane, po godzinach pracy organizacji podmiotu przetwarzającego, w zamykanych szafach/szafkach/szufladach</w:t>
            </w:r>
            <w:r>
              <w:rPr>
                <w:rFonts w:eastAsia="Calibri" w:cstheme="minorHAnsi"/>
              </w:rPr>
              <w:t xml:space="preserve"> lub w innej formie </w:t>
            </w:r>
            <w:r w:rsidRPr="00F47922">
              <w:rPr>
                <w:rFonts w:eastAsia="Calibri" w:cstheme="minorHAnsi"/>
              </w:rPr>
              <w:t>bez możliwości dostępu do nich osób nieupoważnionych?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C6BEC" w14:textId="77777777" w:rsidR="00273D69" w:rsidRDefault="00273D69" w:rsidP="00273D69">
            <w:pPr>
              <w:spacing w:after="0" w:line="240" w:lineRule="auto"/>
              <w:jc w:val="center"/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</w:pPr>
            <w:r w:rsidRPr="00273D69"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>TAK</w:t>
            </w:r>
          </w:p>
          <w:p w14:paraId="34D12953" w14:textId="0D041574" w:rsidR="00273D69" w:rsidRPr="00273D69" w:rsidRDefault="00273D69" w:rsidP="00273D69">
            <w:pPr>
              <w:spacing w:after="0" w:line="240" w:lineRule="auto"/>
              <w:jc w:val="center"/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</w:pPr>
            <w:r w:rsidRPr="00273D69"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E077" w14:textId="77777777" w:rsidR="00273D69" w:rsidRDefault="00273D69" w:rsidP="002B41F4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73D69"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 xml:space="preserve">Jeżeli TAK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Opis nie jest wymagany</w:t>
            </w:r>
          </w:p>
          <w:p w14:paraId="572B2E3E" w14:textId="70B7CD9E" w:rsidR="00273D69" w:rsidRDefault="00273D69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 w:rsidRPr="00273D69"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>Jeżeli NIE, to dlaczego</w:t>
            </w:r>
            <w:r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>?</w:t>
            </w:r>
          </w:p>
        </w:tc>
      </w:tr>
      <w:tr w:rsidR="00273D69" w14:paraId="4DAA6FD3" w14:textId="77777777" w:rsidTr="00E011FB">
        <w:trPr>
          <w:cantSplit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7C81" w14:textId="72E9A596" w:rsidR="00273D69" w:rsidRDefault="00273D69" w:rsidP="00E011FB">
            <w:pPr>
              <w:pStyle w:val="Akapitzlist"/>
              <w:spacing w:after="0" w:line="276" w:lineRule="auto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52.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3468" w14:textId="5FC3947A" w:rsidR="00273D69" w:rsidRPr="00F47922" w:rsidRDefault="00273D69" w:rsidP="00764D54">
            <w:pPr>
              <w:pStyle w:val="Akapitzlist"/>
              <w:spacing w:after="0" w:line="276" w:lineRule="auto"/>
              <w:ind w:left="0"/>
              <w:rPr>
                <w:rFonts w:eastAsia="Calibri" w:cstheme="minorHAnsi"/>
              </w:rPr>
            </w:pPr>
            <w:r w:rsidRPr="00F47922">
              <w:rPr>
                <w:rFonts w:eastAsia="Calibri" w:cstheme="minorHAnsi"/>
              </w:rPr>
              <w:t xml:space="preserve">Czy podmiot przetwarzający gwarantuje realizację praw osób, których dane dotyczą, tj. m.in. prawo dostępu do danych, przenoszenia danych, prawo do ograniczenia </w:t>
            </w:r>
            <w:r w:rsidR="00867291" w:rsidRPr="00F47922">
              <w:rPr>
                <w:rFonts w:eastAsia="Calibri" w:cstheme="minorHAnsi"/>
              </w:rPr>
              <w:t>przetwarzania?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371D" w14:textId="77777777" w:rsidR="00273D69" w:rsidRDefault="00273D69" w:rsidP="00273D69">
            <w:pPr>
              <w:spacing w:after="0" w:line="240" w:lineRule="auto"/>
              <w:jc w:val="center"/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</w:pPr>
            <w:r w:rsidRPr="00273D69"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>TAK</w:t>
            </w:r>
          </w:p>
          <w:p w14:paraId="50EF67ED" w14:textId="2D6818B2" w:rsidR="00273D69" w:rsidRDefault="00273D69" w:rsidP="00273D69">
            <w:pPr>
              <w:pStyle w:val="Akapitzlist"/>
              <w:spacing w:after="0" w:line="276" w:lineRule="auto"/>
              <w:ind w:left="0"/>
              <w:jc w:val="center"/>
              <w:rPr>
                <w:rFonts w:cs="Calibri"/>
                <w:color w:val="FF0000"/>
              </w:rPr>
            </w:pPr>
            <w:r w:rsidRPr="00273D69">
              <w:rPr>
                <w:rFonts w:eastAsia="Times New Roman" w:cstheme="minorHAnsi"/>
                <w:color w:val="EE0000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7B7C" w14:textId="0EBCC4B3" w:rsidR="00273D69" w:rsidRDefault="00273D69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Jeżeli TAK. To jaki dokument wewnętrzny to określa</w:t>
            </w:r>
          </w:p>
          <w:p w14:paraId="0B72C98A" w14:textId="403CCA41" w:rsidR="00273D69" w:rsidRDefault="00273D69" w:rsidP="002B41F4">
            <w:pPr>
              <w:pStyle w:val="Akapitzlist"/>
              <w:spacing w:after="0" w:line="276" w:lineRule="auto"/>
              <w:ind w:left="0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Jeżeli NIE, to dlaczego?</w:t>
            </w:r>
          </w:p>
        </w:tc>
      </w:tr>
    </w:tbl>
    <w:p w14:paraId="1BBE5884" w14:textId="77777777" w:rsidR="00F64FE3" w:rsidRPr="00F47922" w:rsidRDefault="00F64FE3">
      <w:pPr>
        <w:rPr>
          <w:rFonts w:cstheme="minorHAnsi"/>
        </w:rPr>
      </w:pPr>
      <w:r w:rsidRPr="00F47922">
        <w:rPr>
          <w:rFonts w:cstheme="minorHAnsi"/>
        </w:rPr>
        <w:br w:type="page"/>
      </w:r>
    </w:p>
    <w:p w14:paraId="175D13C7" w14:textId="21CE6CA4" w:rsidR="008B73E0" w:rsidRPr="00F47922" w:rsidRDefault="008B73E0">
      <w:pPr>
        <w:rPr>
          <w:rFonts w:cstheme="minorHAnsi"/>
          <w:sz w:val="40"/>
          <w:szCs w:val="40"/>
        </w:rPr>
      </w:pPr>
    </w:p>
    <w:p w14:paraId="380E32AC" w14:textId="298967BA" w:rsidR="00526409" w:rsidRPr="00F47922" w:rsidRDefault="00DB1C33" w:rsidP="008B73E0">
      <w:pPr>
        <w:spacing w:after="0" w:line="360" w:lineRule="auto"/>
        <w:ind w:left="360"/>
        <w:jc w:val="center"/>
        <w:rPr>
          <w:rFonts w:cstheme="minorHAnsi"/>
          <w:sz w:val="40"/>
          <w:szCs w:val="40"/>
        </w:rPr>
      </w:pPr>
      <w:r w:rsidRPr="00F47922">
        <w:rPr>
          <w:rFonts w:cstheme="minorHAnsi"/>
          <w:sz w:val="40"/>
          <w:szCs w:val="40"/>
        </w:rPr>
        <w:t>Załącznik nr 2</w:t>
      </w:r>
    </w:p>
    <w:p w14:paraId="66C10480" w14:textId="0DA23139" w:rsidR="00DB1C33" w:rsidRPr="00F47922" w:rsidRDefault="00DB1C33" w:rsidP="008B73E0">
      <w:pPr>
        <w:spacing w:after="0" w:line="276" w:lineRule="auto"/>
        <w:jc w:val="center"/>
        <w:rPr>
          <w:rFonts w:cstheme="minorHAnsi"/>
          <w:b/>
          <w:bCs/>
        </w:rPr>
      </w:pPr>
      <w:r w:rsidRPr="00F47922">
        <w:rPr>
          <w:rFonts w:cstheme="minorHAnsi"/>
          <w:b/>
          <w:bCs/>
        </w:rPr>
        <w:t>Wykaz podwykonawców</w:t>
      </w:r>
      <w:r w:rsidR="0090660F" w:rsidRPr="00F47922">
        <w:rPr>
          <w:rFonts w:cstheme="minorHAnsi"/>
          <w:b/>
          <w:bCs/>
        </w:rPr>
        <w:t xml:space="preserve"> Podmiotu przetwarzającego (podprocesorów)</w:t>
      </w:r>
    </w:p>
    <w:p w14:paraId="22470EEE" w14:textId="7FAFB64E" w:rsidR="008B73E0" w:rsidRPr="00F47922" w:rsidRDefault="008B73E0" w:rsidP="008B73E0">
      <w:pPr>
        <w:spacing w:after="0" w:line="276" w:lineRule="auto"/>
        <w:jc w:val="center"/>
        <w:rPr>
          <w:rFonts w:cstheme="minorHAnsi"/>
          <w:b/>
          <w:bCs/>
        </w:rPr>
      </w:pPr>
    </w:p>
    <w:p w14:paraId="15D690B9" w14:textId="77777777" w:rsidR="00DB1C33" w:rsidRPr="00F47922" w:rsidRDefault="00DB1C33" w:rsidP="00DB1C33">
      <w:pPr>
        <w:spacing w:line="276" w:lineRule="auto"/>
        <w:outlineLvl w:val="0"/>
        <w:rPr>
          <w:rFonts w:cstheme="minorHAnsi"/>
          <w:sz w:val="24"/>
          <w:szCs w:val="24"/>
        </w:rPr>
      </w:pPr>
      <w:r w:rsidRPr="00F47922">
        <w:rPr>
          <w:rFonts w:cstheme="minorHAnsi"/>
          <w:sz w:val="24"/>
          <w:szCs w:val="24"/>
        </w:rPr>
        <w:t>Przy wykonaniu Umowy Procesor korzysta z usług następujących podprocesorów: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47922" w:rsidRPr="00F47922" w14:paraId="654BD873" w14:textId="77777777" w:rsidTr="00F64FE3">
        <w:tc>
          <w:tcPr>
            <w:tcW w:w="4530" w:type="dxa"/>
            <w:shd w:val="clear" w:color="auto" w:fill="9CC2E5" w:themeFill="accent1" w:themeFillTint="99"/>
          </w:tcPr>
          <w:p w14:paraId="637AC419" w14:textId="77777777" w:rsidR="00DB1C33" w:rsidRPr="00F47922" w:rsidRDefault="00DB1C33" w:rsidP="00F64FE3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 w:rsidRPr="00F47922">
              <w:rPr>
                <w:rFonts w:eastAsia="Calibri" w:cstheme="minorHAnsi"/>
                <w:b/>
              </w:rPr>
              <w:t>PODPROCESOR</w:t>
            </w:r>
          </w:p>
        </w:tc>
        <w:tc>
          <w:tcPr>
            <w:tcW w:w="4530" w:type="dxa"/>
            <w:shd w:val="clear" w:color="auto" w:fill="9CC2E5" w:themeFill="accent1" w:themeFillTint="99"/>
          </w:tcPr>
          <w:p w14:paraId="77C1EA71" w14:textId="77777777" w:rsidR="00DB1C33" w:rsidRPr="00F47922" w:rsidRDefault="00DB1C33" w:rsidP="00F64FE3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 w:rsidRPr="00F47922">
              <w:rPr>
                <w:rFonts w:eastAsia="Calibri" w:cstheme="minorHAnsi"/>
                <w:b/>
              </w:rPr>
              <w:t>ADRES SIEDZIBY</w:t>
            </w:r>
          </w:p>
        </w:tc>
      </w:tr>
      <w:tr w:rsidR="00F47922" w:rsidRPr="00F47922" w14:paraId="460B06C1" w14:textId="77777777" w:rsidTr="00F90BFB">
        <w:tc>
          <w:tcPr>
            <w:tcW w:w="4530" w:type="dxa"/>
          </w:tcPr>
          <w:p w14:paraId="29BBA718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F060C1A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47922" w:rsidRPr="00F47922" w14:paraId="4332F478" w14:textId="77777777" w:rsidTr="00F90BFB">
        <w:tc>
          <w:tcPr>
            <w:tcW w:w="4530" w:type="dxa"/>
          </w:tcPr>
          <w:p w14:paraId="300EF4A1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8CB8826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47922" w:rsidRPr="00F47922" w14:paraId="25CB580E" w14:textId="77777777" w:rsidTr="00F90BFB">
        <w:tc>
          <w:tcPr>
            <w:tcW w:w="4530" w:type="dxa"/>
          </w:tcPr>
          <w:p w14:paraId="14D97132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4D83738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1C33" w:rsidRPr="00F47922" w14:paraId="6AA68EF2" w14:textId="77777777" w:rsidTr="00F90BFB">
        <w:tc>
          <w:tcPr>
            <w:tcW w:w="4530" w:type="dxa"/>
          </w:tcPr>
          <w:p w14:paraId="04FDDC8B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A02709A" w14:textId="77777777" w:rsidR="00DB1C33" w:rsidRPr="00F47922" w:rsidRDefault="00DB1C33" w:rsidP="00F90B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FF1D941" w14:textId="3D60C870" w:rsidR="008D0047" w:rsidRDefault="008D0047" w:rsidP="00B36DD1">
      <w:pPr>
        <w:spacing w:line="276" w:lineRule="auto"/>
        <w:rPr>
          <w:rFonts w:cstheme="minorHAnsi"/>
          <w:sz w:val="24"/>
          <w:szCs w:val="24"/>
        </w:rPr>
      </w:pPr>
    </w:p>
    <w:p w14:paraId="05F8753C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12466987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08D91D38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74CCB6B0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719F1E10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45F5B435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24FC4965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5B9A7383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0AC42BB4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37A8238C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6CA4B0A1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2C1579E5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39BB04F7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46A12B26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3E72CF4B" w14:textId="42855BEA" w:rsidR="00EF699B" w:rsidRPr="00F47922" w:rsidRDefault="00EF699B" w:rsidP="00EF699B">
      <w:pPr>
        <w:spacing w:after="0" w:line="360" w:lineRule="auto"/>
        <w:ind w:left="360"/>
        <w:jc w:val="center"/>
        <w:rPr>
          <w:rFonts w:cstheme="minorHAnsi"/>
          <w:sz w:val="40"/>
          <w:szCs w:val="40"/>
        </w:rPr>
      </w:pPr>
      <w:r w:rsidRPr="00F47922">
        <w:rPr>
          <w:rFonts w:cstheme="minorHAnsi"/>
          <w:sz w:val="40"/>
          <w:szCs w:val="40"/>
        </w:rPr>
        <w:lastRenderedPageBreak/>
        <w:t xml:space="preserve">Załącznik nr </w:t>
      </w:r>
      <w:r>
        <w:rPr>
          <w:rFonts w:cstheme="minorHAnsi"/>
          <w:sz w:val="40"/>
          <w:szCs w:val="40"/>
        </w:rPr>
        <w:t>3</w:t>
      </w:r>
    </w:p>
    <w:p w14:paraId="76803F4A" w14:textId="77777777" w:rsidR="00EF699B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p w14:paraId="61F6D035" w14:textId="28BB9D1E" w:rsidR="00EF699B" w:rsidRPr="00927C12" w:rsidRDefault="00EF699B" w:rsidP="00EF699B">
      <w:pPr>
        <w:spacing w:line="252" w:lineRule="auto"/>
        <w:jc w:val="center"/>
        <w:rPr>
          <w:rFonts w:eastAsiaTheme="majorEastAsia" w:cstheme="minorHAnsi"/>
        </w:rPr>
      </w:pPr>
      <w:bookmarkStart w:id="2" w:name="_Hlk75963559"/>
      <w:r w:rsidRPr="00927C12">
        <w:rPr>
          <w:rFonts w:eastAsiaTheme="majorEastAsia"/>
          <w:b/>
          <w:bCs/>
        </w:rPr>
        <w:t>KATEGORIE OSÓB</w:t>
      </w:r>
      <w:bookmarkEnd w:id="2"/>
      <w:r w:rsidR="00796EEA">
        <w:rPr>
          <w:rFonts w:eastAsiaTheme="majorEastAsia"/>
          <w:b/>
          <w:bCs/>
        </w:rPr>
        <w:t xml:space="preserve"> I ZAKRES DANYCH</w:t>
      </w:r>
      <w:r w:rsidR="00FB4EAE">
        <w:rPr>
          <w:rFonts w:eastAsiaTheme="majorEastAsia"/>
          <w:b/>
          <w:bCs/>
        </w:rPr>
        <w:t xml:space="preserve"> </w:t>
      </w:r>
      <w:r w:rsidRPr="00927C12">
        <w:rPr>
          <w:rFonts w:eastAsiaTheme="majorEastAsia"/>
          <w:b/>
          <w:bCs/>
        </w:rPr>
        <w:t xml:space="preserve">POWIERZONYCH DO PRZETWARZANIA </w:t>
      </w:r>
      <w:r w:rsidR="00796EEA">
        <w:rPr>
          <w:rFonts w:eastAsiaTheme="majorEastAsia"/>
          <w:b/>
          <w:bCs/>
        </w:rPr>
        <w:t>PODMIOTOWI PRZETWARZAJĄCEMU</w:t>
      </w:r>
    </w:p>
    <w:p w14:paraId="549E6D3A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7DB7C1A3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EF699B" w:rsidRPr="00F47922" w14:paraId="47818734" w14:textId="77777777" w:rsidTr="00E011FB">
        <w:tc>
          <w:tcPr>
            <w:tcW w:w="4530" w:type="dxa"/>
            <w:shd w:val="clear" w:color="auto" w:fill="9CC2E5" w:themeFill="accent1" w:themeFillTint="99"/>
          </w:tcPr>
          <w:p w14:paraId="049D2A42" w14:textId="5B61DC59" w:rsidR="00EF699B" w:rsidRPr="00F47922" w:rsidRDefault="00EF699B" w:rsidP="00E011FB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KATEGORIE OSÓB, KTÓRYCH DANE SĄ PRZETWARZANE PRZEZ PROCESORA</w:t>
            </w:r>
          </w:p>
        </w:tc>
        <w:tc>
          <w:tcPr>
            <w:tcW w:w="4530" w:type="dxa"/>
            <w:shd w:val="clear" w:color="auto" w:fill="9CC2E5" w:themeFill="accent1" w:themeFillTint="99"/>
          </w:tcPr>
          <w:p w14:paraId="1C6AC7D9" w14:textId="55EC9B62" w:rsidR="00EF699B" w:rsidRPr="00F47922" w:rsidRDefault="00EF699B" w:rsidP="00E011FB">
            <w:pPr>
              <w:suppressAutoHyphens/>
              <w:spacing w:before="240" w:after="16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ZAKRES DANYCH</w:t>
            </w:r>
          </w:p>
        </w:tc>
      </w:tr>
      <w:tr w:rsidR="00EF699B" w:rsidRPr="00F47922" w14:paraId="03E7CEB1" w14:textId="77777777" w:rsidTr="00E011FB">
        <w:tc>
          <w:tcPr>
            <w:tcW w:w="4530" w:type="dxa"/>
          </w:tcPr>
          <w:p w14:paraId="4F2CB8A5" w14:textId="4A329CE5" w:rsidR="00EF699B" w:rsidRPr="00EF699B" w:rsidRDefault="00EF699B" w:rsidP="0040014E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PRACOWNICY ADMINISTRATORA</w:t>
            </w:r>
          </w:p>
        </w:tc>
        <w:tc>
          <w:tcPr>
            <w:tcW w:w="4530" w:type="dxa"/>
          </w:tcPr>
          <w:p w14:paraId="3603F1EB" w14:textId="77777777" w:rsidR="00EF699B" w:rsidRDefault="00EF699B" w:rsidP="00EF699B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WIZERUNEK</w:t>
            </w:r>
            <w:r>
              <w:rPr>
                <w:rFonts w:cstheme="minorHAnsi"/>
                <w:bCs/>
                <w:sz w:val="24"/>
                <w:szCs w:val="24"/>
              </w:rPr>
              <w:t>,</w:t>
            </w:r>
          </w:p>
          <w:p w14:paraId="01B47B38" w14:textId="0B1AF8D6" w:rsidR="00EF699B" w:rsidRPr="00EF699B" w:rsidRDefault="00EF699B" w:rsidP="00EF699B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NUMER REJESTRACYJNY SAMOCHODU</w:t>
            </w:r>
            <w:r w:rsidR="0040014E">
              <w:rPr>
                <w:rFonts w:cstheme="minorHAnsi"/>
                <w:bCs/>
                <w:sz w:val="24"/>
                <w:szCs w:val="24"/>
              </w:rPr>
              <w:t>,</w:t>
            </w:r>
          </w:p>
        </w:tc>
      </w:tr>
      <w:tr w:rsidR="00EF699B" w:rsidRPr="00F47922" w14:paraId="11DD2F5B" w14:textId="77777777" w:rsidTr="00E011FB">
        <w:tc>
          <w:tcPr>
            <w:tcW w:w="4530" w:type="dxa"/>
          </w:tcPr>
          <w:p w14:paraId="6EF10A62" w14:textId="73107B8A" w:rsidR="00EF699B" w:rsidRPr="00EF699B" w:rsidRDefault="00EF699B" w:rsidP="0040014E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OSOBY ODWIEDZAJĄCE SIEDZIBY ADMINISTRATORA</w:t>
            </w:r>
            <w:r w:rsidR="0040014E">
              <w:rPr>
                <w:rFonts w:cstheme="minorHAnsi"/>
                <w:bCs/>
                <w:sz w:val="24"/>
                <w:szCs w:val="24"/>
              </w:rPr>
              <w:t xml:space="preserve"> (KLIENCI, KONTRAHENCI, GOŚCIE)</w:t>
            </w:r>
          </w:p>
        </w:tc>
        <w:tc>
          <w:tcPr>
            <w:tcW w:w="4530" w:type="dxa"/>
          </w:tcPr>
          <w:p w14:paraId="007B72A5" w14:textId="77777777" w:rsidR="00EF699B" w:rsidRDefault="00EF699B" w:rsidP="00EF699B">
            <w:pPr>
              <w:spacing w:before="160" w:after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EF699B">
              <w:rPr>
                <w:rFonts w:cstheme="minorHAnsi"/>
                <w:bCs/>
                <w:sz w:val="24"/>
                <w:szCs w:val="24"/>
              </w:rPr>
              <w:t>WIZERUNEK</w:t>
            </w:r>
            <w:r>
              <w:rPr>
                <w:rFonts w:cstheme="minorHAnsi"/>
                <w:bCs/>
                <w:sz w:val="24"/>
                <w:szCs w:val="24"/>
              </w:rPr>
              <w:t>,</w:t>
            </w:r>
          </w:p>
          <w:p w14:paraId="30283745" w14:textId="0AC80022" w:rsidR="00EF699B" w:rsidRPr="00F47922" w:rsidRDefault="00EF699B" w:rsidP="00EF699B">
            <w:pPr>
              <w:spacing w:before="160" w:after="240" w:line="276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NUMER REJESTRACYJNY SAMOCHODU</w:t>
            </w:r>
            <w:r w:rsidR="0040014E">
              <w:rPr>
                <w:rFonts w:cstheme="minorHAnsi"/>
                <w:bCs/>
                <w:sz w:val="24"/>
                <w:szCs w:val="24"/>
              </w:rPr>
              <w:t>,</w:t>
            </w:r>
          </w:p>
        </w:tc>
      </w:tr>
      <w:tr w:rsidR="00EF699B" w:rsidRPr="00F47922" w14:paraId="21BAC089" w14:textId="77777777" w:rsidTr="00E011FB">
        <w:tc>
          <w:tcPr>
            <w:tcW w:w="4530" w:type="dxa"/>
          </w:tcPr>
          <w:p w14:paraId="6D6E6F00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40A55500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F699B" w:rsidRPr="00F47922" w14:paraId="6EA7A935" w14:textId="77777777" w:rsidTr="00E011FB">
        <w:tc>
          <w:tcPr>
            <w:tcW w:w="4530" w:type="dxa"/>
          </w:tcPr>
          <w:p w14:paraId="147911F4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B26A60" w14:textId="77777777" w:rsidR="00EF699B" w:rsidRPr="00F47922" w:rsidRDefault="00EF699B" w:rsidP="00E011FB">
            <w:pPr>
              <w:spacing w:before="160" w:after="24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13FD84B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2CBBE631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5EFD9774" w14:textId="77777777" w:rsidR="00EF699B" w:rsidRDefault="00EF699B" w:rsidP="00EF699B">
      <w:pPr>
        <w:spacing w:line="252" w:lineRule="auto"/>
        <w:rPr>
          <w:rFonts w:eastAsiaTheme="majorEastAsia" w:cstheme="minorHAnsi"/>
        </w:rPr>
      </w:pPr>
    </w:p>
    <w:p w14:paraId="69A8BFCB" w14:textId="77777777" w:rsidR="00EF699B" w:rsidRPr="00927C12" w:rsidRDefault="00EF699B" w:rsidP="00EF699B">
      <w:pPr>
        <w:spacing w:line="252" w:lineRule="auto"/>
        <w:rPr>
          <w:rFonts w:eastAsiaTheme="majorEastAsia" w:cstheme="minorHAnsi"/>
        </w:rPr>
      </w:pPr>
    </w:p>
    <w:p w14:paraId="40215328" w14:textId="77777777" w:rsidR="00EF699B" w:rsidRPr="00F47922" w:rsidRDefault="00EF699B" w:rsidP="00B36DD1">
      <w:pPr>
        <w:spacing w:line="276" w:lineRule="auto"/>
        <w:rPr>
          <w:rFonts w:cstheme="minorHAnsi"/>
          <w:sz w:val="24"/>
          <w:szCs w:val="24"/>
        </w:rPr>
      </w:pPr>
    </w:p>
    <w:sectPr w:rsidR="00EF699B" w:rsidRPr="00F47922" w:rsidSect="008B73E0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045CB" w14:textId="77777777" w:rsidR="0004774C" w:rsidRDefault="0004774C" w:rsidP="000A1B9E">
      <w:pPr>
        <w:spacing w:after="0" w:line="240" w:lineRule="auto"/>
      </w:pPr>
      <w:r>
        <w:separator/>
      </w:r>
    </w:p>
  </w:endnote>
  <w:endnote w:type="continuationSeparator" w:id="0">
    <w:p w14:paraId="5074015F" w14:textId="77777777" w:rsidR="0004774C" w:rsidRDefault="0004774C" w:rsidP="000A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174" w:type="dxa"/>
      <w:tblInd w:w="-1545" w:type="dxa"/>
      <w:tblLook w:val="04A0" w:firstRow="1" w:lastRow="0" w:firstColumn="1" w:lastColumn="0" w:noHBand="0" w:noVBand="1"/>
    </w:tblPr>
    <w:tblGrid>
      <w:gridCol w:w="8448"/>
      <w:gridCol w:w="1863"/>
      <w:gridCol w:w="1863"/>
    </w:tblGrid>
    <w:tr w:rsidR="008B73E0" w:rsidRPr="00872F0E" w14:paraId="4C0E2EC4" w14:textId="77777777" w:rsidTr="008969AE">
      <w:trPr>
        <w:trHeight w:val="284"/>
      </w:trPr>
      <w:tc>
        <w:tcPr>
          <w:tcW w:w="8448" w:type="dxa"/>
        </w:tcPr>
        <w:p w14:paraId="36FA6345" w14:textId="74B4FCB6" w:rsidR="008B73E0" w:rsidRPr="005576C7" w:rsidRDefault="008B73E0" w:rsidP="00764961">
          <w:pPr>
            <w:pStyle w:val="Stopka"/>
            <w:spacing w:after="100" w:afterAutospacing="1"/>
            <w:jc w:val="center"/>
            <w:rPr>
              <w:rFonts w:eastAsia="Times New Roman"/>
              <w:b/>
              <w:bCs/>
              <w:color w:val="C00000"/>
              <w:sz w:val="20"/>
              <w:szCs w:val="20"/>
              <w:lang w:eastAsia="pl-PL"/>
            </w:rPr>
          </w:pPr>
          <w:r>
            <w:rPr>
              <w:rFonts w:eastAsia="Times New Roman"/>
              <w:b/>
              <w:bCs/>
              <w:color w:val="1F4E79" w:themeColor="accent1" w:themeShade="80"/>
              <w:sz w:val="20"/>
              <w:szCs w:val="20"/>
              <w:lang w:eastAsia="pl-PL"/>
            </w:rPr>
            <w:t xml:space="preserve">                                                                         </w:t>
          </w:r>
        </w:p>
      </w:tc>
      <w:tc>
        <w:tcPr>
          <w:tcW w:w="1863" w:type="dxa"/>
        </w:tcPr>
        <w:p w14:paraId="3EBF0EBB" w14:textId="77777777" w:rsidR="008B73E0" w:rsidRPr="00872F0E" w:rsidRDefault="008B73E0" w:rsidP="008B73E0">
          <w:pPr>
            <w:pStyle w:val="Stopka"/>
            <w:jc w:val="center"/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</w:pPr>
        </w:p>
      </w:tc>
      <w:tc>
        <w:tcPr>
          <w:tcW w:w="1863" w:type="dxa"/>
        </w:tcPr>
        <w:p w14:paraId="42A4EC68" w14:textId="7E28C826" w:rsidR="008B73E0" w:rsidRPr="00872F0E" w:rsidRDefault="008B73E0" w:rsidP="008B73E0">
          <w:pPr>
            <w:pStyle w:val="Stopka"/>
            <w:jc w:val="center"/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</w:pP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t xml:space="preserve">Strona </w:t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fldChar w:fldCharType="begin"/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instrText>PAGE</w:instrText>
          </w:r>
          <w:r w:rsidRPr="00872F0E">
            <w:rPr>
              <w:rFonts w:ascii="Calibri Light" w:hAnsi="Calibri Light"/>
              <w:bCs/>
              <w:color w:val="808080"/>
            </w:rPr>
            <w:fldChar w:fldCharType="separate"/>
          </w:r>
          <w:r w:rsidR="006E57A5">
            <w:rPr>
              <w:rFonts w:ascii="Calibri Light" w:eastAsia="Times New Roman" w:hAnsi="Calibri Light"/>
              <w:bCs/>
              <w:noProof/>
              <w:color w:val="808080"/>
              <w:sz w:val="20"/>
              <w:szCs w:val="20"/>
              <w:lang w:eastAsia="pl-PL"/>
            </w:rPr>
            <w:t>8</w:t>
          </w: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fldChar w:fldCharType="end"/>
          </w: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t xml:space="preserve"> z </w:t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fldChar w:fldCharType="begin"/>
          </w:r>
          <w:r w:rsidRPr="00872F0E">
            <w:rPr>
              <w:rFonts w:ascii="Calibri Light" w:eastAsia="Times New Roman" w:hAnsi="Calibri Light"/>
              <w:bCs/>
              <w:color w:val="808080"/>
              <w:sz w:val="20"/>
              <w:szCs w:val="20"/>
              <w:lang w:eastAsia="pl-PL"/>
            </w:rPr>
            <w:instrText>NUMPAGES</w:instrText>
          </w:r>
          <w:r w:rsidRPr="00872F0E">
            <w:rPr>
              <w:rFonts w:ascii="Calibri Light" w:hAnsi="Calibri Light"/>
              <w:bCs/>
              <w:color w:val="808080"/>
            </w:rPr>
            <w:fldChar w:fldCharType="separate"/>
          </w:r>
          <w:r w:rsidR="006E57A5">
            <w:rPr>
              <w:rFonts w:ascii="Calibri Light" w:eastAsia="Times New Roman" w:hAnsi="Calibri Light"/>
              <w:bCs/>
              <w:noProof/>
              <w:color w:val="808080"/>
              <w:sz w:val="20"/>
              <w:szCs w:val="20"/>
              <w:lang w:eastAsia="pl-PL"/>
            </w:rPr>
            <w:t>8</w:t>
          </w:r>
          <w:r w:rsidRPr="00872F0E">
            <w:rPr>
              <w:rFonts w:ascii="Calibri Light" w:eastAsia="Times New Roman" w:hAnsi="Calibri Light"/>
              <w:color w:val="808080"/>
              <w:sz w:val="20"/>
              <w:szCs w:val="20"/>
              <w:lang w:eastAsia="pl-PL"/>
            </w:rPr>
            <w:fldChar w:fldCharType="end"/>
          </w:r>
        </w:p>
      </w:tc>
    </w:tr>
  </w:tbl>
  <w:p w14:paraId="5F393F13" w14:textId="77777777" w:rsidR="008B73E0" w:rsidRDefault="008B73E0" w:rsidP="008B73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B9918" w14:textId="77777777" w:rsidR="0004774C" w:rsidRDefault="0004774C" w:rsidP="000A1B9E">
      <w:pPr>
        <w:spacing w:after="0" w:line="240" w:lineRule="auto"/>
      </w:pPr>
      <w:r>
        <w:separator/>
      </w:r>
    </w:p>
  </w:footnote>
  <w:footnote w:type="continuationSeparator" w:id="0">
    <w:p w14:paraId="01C6A048" w14:textId="77777777" w:rsidR="0004774C" w:rsidRDefault="0004774C" w:rsidP="000A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94B11" w14:textId="3DD2C608" w:rsidR="002D26D6" w:rsidRPr="002D26D6" w:rsidRDefault="002D26D6" w:rsidP="002D26D6">
    <w:pPr>
      <w:keepNext/>
      <w:keepLines/>
      <w:spacing w:before="200" w:after="0" w:line="288" w:lineRule="auto"/>
      <w:jc w:val="center"/>
      <w:outlineLvl w:val="0"/>
      <w:rPr>
        <w:rFonts w:eastAsia="Trebuchet MS" w:cstheme="minorHAnsi"/>
        <w:color w:val="000000"/>
        <w:sz w:val="24"/>
        <w:szCs w:val="24"/>
        <w:lang w:eastAsia="pl-PL"/>
      </w:rPr>
    </w:pPr>
    <w:r w:rsidRPr="002D26D6">
      <w:rPr>
        <w:rFonts w:eastAsia="Trebuchet MS" w:cstheme="minorHAnsi"/>
        <w:color w:val="000000"/>
        <w:sz w:val="24"/>
        <w:szCs w:val="24"/>
        <w:lang w:eastAsia="pl-PL"/>
      </w:rPr>
      <w:t>ŁÓDZKI INSTYTUT TECHNOLOGICZNY</w:t>
    </w:r>
  </w:p>
  <w:p w14:paraId="01089794" w14:textId="05BE6803" w:rsidR="000A1B9E" w:rsidRPr="008B73E0" w:rsidRDefault="000A1B9E" w:rsidP="008B73E0">
    <w:pPr>
      <w:pStyle w:val="Nagwek"/>
      <w:rPr>
        <w:rFonts w:ascii="Calibri" w:eastAsia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86044"/>
    <w:multiLevelType w:val="hybridMultilevel"/>
    <w:tmpl w:val="BFE8B6E0"/>
    <w:lvl w:ilvl="0" w:tplc="4F4EC5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115B6"/>
    <w:multiLevelType w:val="hybridMultilevel"/>
    <w:tmpl w:val="EC80982C"/>
    <w:lvl w:ilvl="0" w:tplc="D8C46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EA1C85"/>
    <w:multiLevelType w:val="hybridMultilevel"/>
    <w:tmpl w:val="957C2DB8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0CD01C5"/>
    <w:multiLevelType w:val="hybridMultilevel"/>
    <w:tmpl w:val="CE8E9E70"/>
    <w:lvl w:ilvl="0" w:tplc="DFFE97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D53C2"/>
    <w:multiLevelType w:val="hybridMultilevel"/>
    <w:tmpl w:val="E34EC472"/>
    <w:lvl w:ilvl="0" w:tplc="92DA19D2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9F53A30"/>
    <w:multiLevelType w:val="hybridMultilevel"/>
    <w:tmpl w:val="E02239B2"/>
    <w:lvl w:ilvl="0" w:tplc="C70E0B9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4B55"/>
    <w:multiLevelType w:val="hybridMultilevel"/>
    <w:tmpl w:val="8904EE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603B8"/>
    <w:multiLevelType w:val="hybridMultilevel"/>
    <w:tmpl w:val="58AE7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A416F"/>
    <w:multiLevelType w:val="hybridMultilevel"/>
    <w:tmpl w:val="DE82CB9A"/>
    <w:lvl w:ilvl="0" w:tplc="8098C5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C061E"/>
    <w:multiLevelType w:val="hybridMultilevel"/>
    <w:tmpl w:val="82103968"/>
    <w:lvl w:ilvl="0" w:tplc="AFB40F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C6374"/>
    <w:multiLevelType w:val="hybridMultilevel"/>
    <w:tmpl w:val="55EEE2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7617D"/>
    <w:multiLevelType w:val="hybridMultilevel"/>
    <w:tmpl w:val="E02239B2"/>
    <w:lvl w:ilvl="0" w:tplc="C70E0B9C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5320556">
    <w:abstractNumId w:val="0"/>
  </w:num>
  <w:num w:numId="2" w16cid:durableId="614294264">
    <w:abstractNumId w:val="15"/>
  </w:num>
  <w:num w:numId="3" w16cid:durableId="537201620">
    <w:abstractNumId w:val="10"/>
  </w:num>
  <w:num w:numId="4" w16cid:durableId="2003778175">
    <w:abstractNumId w:val="20"/>
  </w:num>
  <w:num w:numId="5" w16cid:durableId="230502477">
    <w:abstractNumId w:val="16"/>
  </w:num>
  <w:num w:numId="6" w16cid:durableId="1623146173">
    <w:abstractNumId w:val="12"/>
  </w:num>
  <w:num w:numId="7" w16cid:durableId="666179568">
    <w:abstractNumId w:val="9"/>
  </w:num>
  <w:num w:numId="8" w16cid:durableId="658191379">
    <w:abstractNumId w:val="17"/>
  </w:num>
  <w:num w:numId="9" w16cid:durableId="1581525723">
    <w:abstractNumId w:val="6"/>
  </w:num>
  <w:num w:numId="10" w16cid:durableId="1125083284">
    <w:abstractNumId w:val="14"/>
  </w:num>
  <w:num w:numId="11" w16cid:durableId="364214434">
    <w:abstractNumId w:val="2"/>
  </w:num>
  <w:num w:numId="12" w16cid:durableId="455876789">
    <w:abstractNumId w:val="5"/>
  </w:num>
  <w:num w:numId="13" w16cid:durableId="424150285">
    <w:abstractNumId w:val="1"/>
  </w:num>
  <w:num w:numId="14" w16cid:durableId="232012152">
    <w:abstractNumId w:val="19"/>
  </w:num>
  <w:num w:numId="15" w16cid:durableId="1296175703">
    <w:abstractNumId w:val="8"/>
  </w:num>
  <w:num w:numId="16" w16cid:durableId="1167599163">
    <w:abstractNumId w:val="13"/>
  </w:num>
  <w:num w:numId="17" w16cid:durableId="2006712424">
    <w:abstractNumId w:val="3"/>
  </w:num>
  <w:num w:numId="18" w16cid:durableId="1052466949">
    <w:abstractNumId w:val="4"/>
  </w:num>
  <w:num w:numId="19" w16cid:durableId="1250233756">
    <w:abstractNumId w:val="7"/>
  </w:num>
  <w:num w:numId="20" w16cid:durableId="427164478">
    <w:abstractNumId w:val="11"/>
  </w:num>
  <w:num w:numId="21" w16cid:durableId="5201214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AB0"/>
    <w:rsid w:val="0000188F"/>
    <w:rsid w:val="000156F7"/>
    <w:rsid w:val="00027B02"/>
    <w:rsid w:val="000376D9"/>
    <w:rsid w:val="00042E53"/>
    <w:rsid w:val="00044192"/>
    <w:rsid w:val="0004774C"/>
    <w:rsid w:val="00057892"/>
    <w:rsid w:val="00066395"/>
    <w:rsid w:val="0008046E"/>
    <w:rsid w:val="000A1B9E"/>
    <w:rsid w:val="000A4FD1"/>
    <w:rsid w:val="000B4181"/>
    <w:rsid w:val="000C739E"/>
    <w:rsid w:val="000D0350"/>
    <w:rsid w:val="000D276D"/>
    <w:rsid w:val="000E2233"/>
    <w:rsid w:val="000F19E2"/>
    <w:rsid w:val="000F2569"/>
    <w:rsid w:val="000F6358"/>
    <w:rsid w:val="00102D2A"/>
    <w:rsid w:val="001052EC"/>
    <w:rsid w:val="00125698"/>
    <w:rsid w:val="001263AC"/>
    <w:rsid w:val="001337EA"/>
    <w:rsid w:val="00135870"/>
    <w:rsid w:val="001678E1"/>
    <w:rsid w:val="00172569"/>
    <w:rsid w:val="001727DD"/>
    <w:rsid w:val="00194D3D"/>
    <w:rsid w:val="001D4417"/>
    <w:rsid w:val="001D4F1A"/>
    <w:rsid w:val="001E0D43"/>
    <w:rsid w:val="001E6C86"/>
    <w:rsid w:val="001F0BE6"/>
    <w:rsid w:val="0020213D"/>
    <w:rsid w:val="00205E76"/>
    <w:rsid w:val="002112C4"/>
    <w:rsid w:val="002272B1"/>
    <w:rsid w:val="002355DD"/>
    <w:rsid w:val="0024318F"/>
    <w:rsid w:val="00251B91"/>
    <w:rsid w:val="00273D69"/>
    <w:rsid w:val="002803DB"/>
    <w:rsid w:val="002819AB"/>
    <w:rsid w:val="002A7381"/>
    <w:rsid w:val="002B41F4"/>
    <w:rsid w:val="002B45C6"/>
    <w:rsid w:val="002C3048"/>
    <w:rsid w:val="002D26D6"/>
    <w:rsid w:val="002D730F"/>
    <w:rsid w:val="002E7850"/>
    <w:rsid w:val="002E7915"/>
    <w:rsid w:val="002F457A"/>
    <w:rsid w:val="002F71E8"/>
    <w:rsid w:val="003131B2"/>
    <w:rsid w:val="00320AD6"/>
    <w:rsid w:val="00321CA4"/>
    <w:rsid w:val="00323212"/>
    <w:rsid w:val="00330A87"/>
    <w:rsid w:val="0033112B"/>
    <w:rsid w:val="00335AF5"/>
    <w:rsid w:val="00345BE2"/>
    <w:rsid w:val="00381D5C"/>
    <w:rsid w:val="00387BCE"/>
    <w:rsid w:val="00396299"/>
    <w:rsid w:val="003963D1"/>
    <w:rsid w:val="003B684E"/>
    <w:rsid w:val="003C3084"/>
    <w:rsid w:val="003D150F"/>
    <w:rsid w:val="003D2515"/>
    <w:rsid w:val="003D4CF8"/>
    <w:rsid w:val="003E5DD0"/>
    <w:rsid w:val="0040014E"/>
    <w:rsid w:val="004165D7"/>
    <w:rsid w:val="00421E4A"/>
    <w:rsid w:val="004232E8"/>
    <w:rsid w:val="00423772"/>
    <w:rsid w:val="0043125C"/>
    <w:rsid w:val="00433391"/>
    <w:rsid w:val="00433BFF"/>
    <w:rsid w:val="004447B4"/>
    <w:rsid w:val="00445A60"/>
    <w:rsid w:val="00451811"/>
    <w:rsid w:val="0046651D"/>
    <w:rsid w:val="00472740"/>
    <w:rsid w:val="00485603"/>
    <w:rsid w:val="00490EF1"/>
    <w:rsid w:val="0049275A"/>
    <w:rsid w:val="004A5557"/>
    <w:rsid w:val="004B7743"/>
    <w:rsid w:val="004C3E89"/>
    <w:rsid w:val="004D0026"/>
    <w:rsid w:val="004D05B8"/>
    <w:rsid w:val="004D1838"/>
    <w:rsid w:val="004D6A2E"/>
    <w:rsid w:val="004E2A04"/>
    <w:rsid w:val="004E61FE"/>
    <w:rsid w:val="004E7282"/>
    <w:rsid w:val="0051469D"/>
    <w:rsid w:val="00514A33"/>
    <w:rsid w:val="00516F34"/>
    <w:rsid w:val="00523C6E"/>
    <w:rsid w:val="00526409"/>
    <w:rsid w:val="00542231"/>
    <w:rsid w:val="0055387F"/>
    <w:rsid w:val="00562855"/>
    <w:rsid w:val="005651E7"/>
    <w:rsid w:val="0058044C"/>
    <w:rsid w:val="0058154E"/>
    <w:rsid w:val="00585F85"/>
    <w:rsid w:val="00586A98"/>
    <w:rsid w:val="005A0473"/>
    <w:rsid w:val="005A2F31"/>
    <w:rsid w:val="005A7453"/>
    <w:rsid w:val="005E1076"/>
    <w:rsid w:val="005F45E1"/>
    <w:rsid w:val="0060717E"/>
    <w:rsid w:val="006128C1"/>
    <w:rsid w:val="00632E1C"/>
    <w:rsid w:val="00635400"/>
    <w:rsid w:val="006407B2"/>
    <w:rsid w:val="006530BD"/>
    <w:rsid w:val="00666519"/>
    <w:rsid w:val="00670D2B"/>
    <w:rsid w:val="00672959"/>
    <w:rsid w:val="00672B1F"/>
    <w:rsid w:val="006751F7"/>
    <w:rsid w:val="00695785"/>
    <w:rsid w:val="006A2497"/>
    <w:rsid w:val="006A31A9"/>
    <w:rsid w:val="006B0134"/>
    <w:rsid w:val="006B33D2"/>
    <w:rsid w:val="006D0116"/>
    <w:rsid w:val="006D154D"/>
    <w:rsid w:val="006D1882"/>
    <w:rsid w:val="006D75A2"/>
    <w:rsid w:val="006D78B2"/>
    <w:rsid w:val="006E2CAC"/>
    <w:rsid w:val="006E57A5"/>
    <w:rsid w:val="00706D6C"/>
    <w:rsid w:val="0071716A"/>
    <w:rsid w:val="007227B6"/>
    <w:rsid w:val="00735D4E"/>
    <w:rsid w:val="0073797C"/>
    <w:rsid w:val="00743DA3"/>
    <w:rsid w:val="00764961"/>
    <w:rsid w:val="00764D54"/>
    <w:rsid w:val="00790709"/>
    <w:rsid w:val="0079636D"/>
    <w:rsid w:val="00796EEA"/>
    <w:rsid w:val="007A5AE8"/>
    <w:rsid w:val="007B4FAD"/>
    <w:rsid w:val="007B6BE7"/>
    <w:rsid w:val="007C6A75"/>
    <w:rsid w:val="007D4FE0"/>
    <w:rsid w:val="007D5C73"/>
    <w:rsid w:val="007E0DE1"/>
    <w:rsid w:val="007E6AB0"/>
    <w:rsid w:val="007F11B7"/>
    <w:rsid w:val="007F2764"/>
    <w:rsid w:val="007F2AC6"/>
    <w:rsid w:val="0086114E"/>
    <w:rsid w:val="008648A9"/>
    <w:rsid w:val="00867291"/>
    <w:rsid w:val="00881A04"/>
    <w:rsid w:val="008B170E"/>
    <w:rsid w:val="008B32EB"/>
    <w:rsid w:val="008B73E0"/>
    <w:rsid w:val="008D0047"/>
    <w:rsid w:val="00905E55"/>
    <w:rsid w:val="0090660F"/>
    <w:rsid w:val="00926CB9"/>
    <w:rsid w:val="009324D8"/>
    <w:rsid w:val="00933233"/>
    <w:rsid w:val="00937329"/>
    <w:rsid w:val="00951090"/>
    <w:rsid w:val="009551EF"/>
    <w:rsid w:val="00972ABE"/>
    <w:rsid w:val="0097499F"/>
    <w:rsid w:val="00991700"/>
    <w:rsid w:val="009953F3"/>
    <w:rsid w:val="009A6BE8"/>
    <w:rsid w:val="009C52D8"/>
    <w:rsid w:val="009D0003"/>
    <w:rsid w:val="00A00702"/>
    <w:rsid w:val="00A12427"/>
    <w:rsid w:val="00A23693"/>
    <w:rsid w:val="00A34F8C"/>
    <w:rsid w:val="00A45C12"/>
    <w:rsid w:val="00A46A84"/>
    <w:rsid w:val="00A54609"/>
    <w:rsid w:val="00A72007"/>
    <w:rsid w:val="00A8229F"/>
    <w:rsid w:val="00A856D1"/>
    <w:rsid w:val="00A90244"/>
    <w:rsid w:val="00A91201"/>
    <w:rsid w:val="00A918EA"/>
    <w:rsid w:val="00AA602C"/>
    <w:rsid w:val="00AC2955"/>
    <w:rsid w:val="00AF70A0"/>
    <w:rsid w:val="00B06116"/>
    <w:rsid w:val="00B07008"/>
    <w:rsid w:val="00B13976"/>
    <w:rsid w:val="00B36DD1"/>
    <w:rsid w:val="00B5421F"/>
    <w:rsid w:val="00B6195F"/>
    <w:rsid w:val="00B659C0"/>
    <w:rsid w:val="00B83C12"/>
    <w:rsid w:val="00BB3CCF"/>
    <w:rsid w:val="00BB46E0"/>
    <w:rsid w:val="00BB5773"/>
    <w:rsid w:val="00BD1AFA"/>
    <w:rsid w:val="00BF4F73"/>
    <w:rsid w:val="00C0270A"/>
    <w:rsid w:val="00C10628"/>
    <w:rsid w:val="00C11219"/>
    <w:rsid w:val="00C1448D"/>
    <w:rsid w:val="00C16B3C"/>
    <w:rsid w:val="00C2140E"/>
    <w:rsid w:val="00C21E4B"/>
    <w:rsid w:val="00C271B3"/>
    <w:rsid w:val="00C32DA6"/>
    <w:rsid w:val="00C340E5"/>
    <w:rsid w:val="00C355AC"/>
    <w:rsid w:val="00C65864"/>
    <w:rsid w:val="00C70F10"/>
    <w:rsid w:val="00C81C79"/>
    <w:rsid w:val="00C84674"/>
    <w:rsid w:val="00C86466"/>
    <w:rsid w:val="00C97FB4"/>
    <w:rsid w:val="00CA16AF"/>
    <w:rsid w:val="00CA7906"/>
    <w:rsid w:val="00CB24C0"/>
    <w:rsid w:val="00CB687E"/>
    <w:rsid w:val="00CF698F"/>
    <w:rsid w:val="00D148B9"/>
    <w:rsid w:val="00D20560"/>
    <w:rsid w:val="00D2662E"/>
    <w:rsid w:val="00D3269B"/>
    <w:rsid w:val="00D43839"/>
    <w:rsid w:val="00D51BA2"/>
    <w:rsid w:val="00D71A51"/>
    <w:rsid w:val="00D830E6"/>
    <w:rsid w:val="00D9169D"/>
    <w:rsid w:val="00DB1C33"/>
    <w:rsid w:val="00DB3230"/>
    <w:rsid w:val="00DD2AF0"/>
    <w:rsid w:val="00DE7F2D"/>
    <w:rsid w:val="00E01357"/>
    <w:rsid w:val="00E0695A"/>
    <w:rsid w:val="00E11770"/>
    <w:rsid w:val="00E35E34"/>
    <w:rsid w:val="00E443E8"/>
    <w:rsid w:val="00E60012"/>
    <w:rsid w:val="00E6177E"/>
    <w:rsid w:val="00E663E6"/>
    <w:rsid w:val="00E75D19"/>
    <w:rsid w:val="00E94834"/>
    <w:rsid w:val="00E95422"/>
    <w:rsid w:val="00E9556C"/>
    <w:rsid w:val="00EA5A57"/>
    <w:rsid w:val="00EB0E8D"/>
    <w:rsid w:val="00EB1647"/>
    <w:rsid w:val="00EB6072"/>
    <w:rsid w:val="00ED0591"/>
    <w:rsid w:val="00EE2599"/>
    <w:rsid w:val="00EE5654"/>
    <w:rsid w:val="00EF6720"/>
    <w:rsid w:val="00EF699B"/>
    <w:rsid w:val="00F146F7"/>
    <w:rsid w:val="00F3004D"/>
    <w:rsid w:val="00F34868"/>
    <w:rsid w:val="00F47922"/>
    <w:rsid w:val="00F64FE3"/>
    <w:rsid w:val="00F773D2"/>
    <w:rsid w:val="00F92E2C"/>
    <w:rsid w:val="00FB23B5"/>
    <w:rsid w:val="00FB4EAE"/>
    <w:rsid w:val="00FB6363"/>
    <w:rsid w:val="00FE014B"/>
    <w:rsid w:val="00FF5357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9BFB9"/>
  <w15:chartTrackingRefBased/>
  <w15:docId w15:val="{30B9AFB4-75AB-4AFF-BDF4-746331AF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6E0"/>
  </w:style>
  <w:style w:type="paragraph" w:styleId="Nagwek1">
    <w:name w:val="heading 1"/>
    <w:basedOn w:val="Normalny"/>
    <w:next w:val="Normalny"/>
    <w:link w:val="Nagwek1Znak"/>
    <w:uiPriority w:val="9"/>
    <w:qFormat/>
    <w:rsid w:val="002D26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4FE3"/>
    <w:pPr>
      <w:keepNext/>
      <w:keepLines/>
      <w:spacing w:before="40" w:after="0" w:line="276" w:lineRule="auto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ce tableau,EPL lista punktowana z wyrózneniem,A_wyliczenie,K-P_odwolanie,Akapit z listą5,maz_wyliczenie,opis dzialania,Wykres,T_SZ_List Paragraph,L1,Numerowanie,Akapit z listą 1,lp1,Bullet 1,Use Case List Paragraph,numbered,Bullet List"/>
    <w:basedOn w:val="Normalny"/>
    <w:link w:val="AkapitzlistZnak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5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A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1B9E"/>
  </w:style>
  <w:style w:type="paragraph" w:styleId="Stopka">
    <w:name w:val="footer"/>
    <w:basedOn w:val="Normalny"/>
    <w:link w:val="StopkaZnak"/>
    <w:uiPriority w:val="99"/>
    <w:unhideWhenUsed/>
    <w:rsid w:val="000A1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1B9E"/>
  </w:style>
  <w:style w:type="paragraph" w:styleId="Tekstdymka">
    <w:name w:val="Balloon Text"/>
    <w:basedOn w:val="Normalny"/>
    <w:link w:val="TekstdymkaZnak"/>
    <w:uiPriority w:val="99"/>
    <w:semiHidden/>
    <w:unhideWhenUsed/>
    <w:rsid w:val="00D20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56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D205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05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05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5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560"/>
    <w:rPr>
      <w:b/>
      <w:bCs/>
      <w:sz w:val="20"/>
      <w:szCs w:val="20"/>
    </w:rPr>
  </w:style>
  <w:style w:type="character" w:customStyle="1" w:styleId="AkapitzlistZnak">
    <w:name w:val="Akapit z listą Znak"/>
    <w:aliases w:val="Puce tableau Znak,EPL lista punktowana z wyrózneniem Znak,A_wyliczenie Znak,K-P_odwolanie Znak,Akapit z listą5 Znak,maz_wyliczenie Znak,opis dzialania Znak,Wykres Znak,T_SZ_List Paragraph Znak,L1 Znak,Numerowanie Znak,lp1 Znak"/>
    <w:link w:val="Akapitzlist"/>
    <w:uiPriority w:val="34"/>
    <w:qFormat/>
    <w:locked/>
    <w:rsid w:val="003131B2"/>
  </w:style>
  <w:style w:type="character" w:styleId="Hipercze">
    <w:name w:val="Hyperlink"/>
    <w:basedOn w:val="Domylnaczcionkaakapitu"/>
    <w:uiPriority w:val="99"/>
    <w:unhideWhenUsed/>
    <w:rsid w:val="008B73E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4FE3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D26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rsid w:val="001E0D43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val">
    <w:name w:val="val"/>
    <w:basedOn w:val="Normalny"/>
    <w:rsid w:val="001E0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unhideWhenUsed/>
    <w:rsid w:val="00EF699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EF69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EF69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0058C-A41F-4329-9DF7-B9BFD32F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17</Pages>
  <Words>3700</Words>
  <Characters>23090</Characters>
  <Application>Microsoft Office Word</Application>
  <DocSecurity>0</DocSecurity>
  <Lines>1003</Lines>
  <Paragraphs>487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powierzenia - wytyczne EROD</vt:lpstr>
    </vt:vector>
  </TitlesOfParts>
  <Manager/>
  <Company/>
  <LinksUpToDate>false</LinksUpToDate>
  <CharactersWithSpaces>26303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powierzenia - wytyczne EROD</dc:title>
  <dc:subject/>
  <dc:creator>Dariusz Banachowicz | Łukasiewicz – ŁIT</dc:creator>
  <cp:keywords/>
  <dc:description/>
  <cp:lastModifiedBy>Dariusz Banachowicz | Łukasiewicz – ŁIT</cp:lastModifiedBy>
  <cp:revision>54</cp:revision>
  <dcterms:created xsi:type="dcterms:W3CDTF">2026-03-09T07:58:00Z</dcterms:created>
  <dcterms:modified xsi:type="dcterms:W3CDTF">2026-03-09T10:27:00Z</dcterms:modified>
</cp:coreProperties>
</file>