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7B9A" w:rsidRDefault="00F07B9A" w:rsidP="00E667B1">
      <w:pPr>
        <w:spacing w:line="240" w:lineRule="auto"/>
      </w:pPr>
    </w:p>
    <w:p w:rsidR="00F07B9A" w:rsidRDefault="00F07B9A" w:rsidP="00E667B1">
      <w:pPr>
        <w:spacing w:line="240" w:lineRule="auto"/>
      </w:pPr>
      <w:r>
        <w:t>Konserwacja nawierzchni bitumicznej ul. Ogrodowej w Drezdenku.</w:t>
      </w:r>
    </w:p>
    <w:p w:rsidR="00E667B1" w:rsidRDefault="00E667B1" w:rsidP="00E667B1">
      <w:pPr>
        <w:spacing w:line="240" w:lineRule="auto"/>
      </w:pPr>
      <w:r>
        <w:t>Ul. Ogrodowa w Drezdenku 199</w:t>
      </w:r>
      <w:r w:rsidR="009B2542">
        <w:t>0 m</w:t>
      </w:r>
      <w:r w:rsidR="009B2542">
        <w:rPr>
          <w:vertAlign w:val="superscript"/>
        </w:rPr>
        <w:t>2</w:t>
      </w:r>
      <w:r w:rsidR="00550F19">
        <w:t xml:space="preserve">. </w:t>
      </w:r>
      <w:r w:rsidR="009B2542">
        <w:t xml:space="preserve">Długość </w:t>
      </w:r>
      <w:r>
        <w:t>320</w:t>
      </w:r>
      <w:r w:rsidR="009B2542">
        <w:t xml:space="preserve"> m, szerokość 6,6 m</w:t>
      </w:r>
      <w:r w:rsidR="00550F19">
        <w:t xml:space="preserve">. </w:t>
      </w:r>
    </w:p>
    <w:p w:rsidR="00E667B1" w:rsidRDefault="009B2542" w:rsidP="00E667B1">
      <w:pPr>
        <w:pStyle w:val="Akapitzlist"/>
        <w:numPr>
          <w:ilvl w:val="0"/>
          <w:numId w:val="1"/>
        </w:numPr>
        <w:spacing w:line="240" w:lineRule="auto"/>
      </w:pPr>
      <w:r>
        <w:t>Regulacja studni</w:t>
      </w:r>
      <w:r w:rsidR="000B77AE">
        <w:t xml:space="preserve"> 6 szt.</w:t>
      </w:r>
      <w:r>
        <w:t>, wpustów</w:t>
      </w:r>
      <w:r w:rsidR="000B77AE">
        <w:t xml:space="preserve"> 5 szt.</w:t>
      </w:r>
      <w:r>
        <w:t>, zaworów</w:t>
      </w:r>
      <w:r w:rsidR="000B77AE">
        <w:t xml:space="preserve"> 3 szt., hydrantu 1 szt.</w:t>
      </w:r>
      <w:r>
        <w:t xml:space="preserve">  </w:t>
      </w:r>
    </w:p>
    <w:p w:rsidR="00E667B1" w:rsidRDefault="00F07B9A" w:rsidP="00E667B1">
      <w:pPr>
        <w:pStyle w:val="Akapitzlist"/>
        <w:numPr>
          <w:ilvl w:val="0"/>
          <w:numId w:val="1"/>
        </w:numPr>
      </w:pPr>
      <w:r>
        <w:t>P</w:t>
      </w:r>
      <w:r w:rsidR="00E667B1">
        <w:t>rzesunięcie</w:t>
      </w:r>
      <w:r>
        <w:t xml:space="preserve"> (ok. 6m)</w:t>
      </w:r>
      <w:r w:rsidR="00E667B1">
        <w:t xml:space="preserve"> i regulacja wpustu w obrębie skrzyżowania z ul. Kopernika, </w:t>
      </w:r>
    </w:p>
    <w:p w:rsidR="00E667B1" w:rsidRDefault="009B2542" w:rsidP="00E667B1">
      <w:pPr>
        <w:pStyle w:val="Akapitzlist"/>
        <w:numPr>
          <w:ilvl w:val="0"/>
          <w:numId w:val="1"/>
        </w:numPr>
        <w:spacing w:line="240" w:lineRule="auto"/>
      </w:pPr>
      <w:r>
        <w:t xml:space="preserve">Wykonanie dylatacji bitumicznych na moście </w:t>
      </w:r>
      <w:r w:rsidR="00E667B1">
        <w:t>4</w:t>
      </w:r>
      <w:r>
        <w:t xml:space="preserve"> szt.</w:t>
      </w:r>
      <w:r w:rsidR="00B51D20">
        <w:t xml:space="preserve">, </w:t>
      </w:r>
    </w:p>
    <w:p w:rsidR="00E667B1" w:rsidRDefault="00B51D20" w:rsidP="00E667B1">
      <w:pPr>
        <w:pStyle w:val="Akapitzlist"/>
        <w:numPr>
          <w:ilvl w:val="0"/>
          <w:numId w:val="1"/>
        </w:numPr>
        <w:spacing w:line="240" w:lineRule="auto"/>
      </w:pPr>
      <w:r>
        <w:t>Wymiana krawężników na długości 140m (70 m krawężnik kamienny, 70 m krawężnik betonowy)</w:t>
      </w:r>
      <w:r w:rsidR="001A7A12">
        <w:t>,</w:t>
      </w:r>
    </w:p>
    <w:p w:rsidR="00B51D20" w:rsidRDefault="00E667B1" w:rsidP="00E667B1">
      <w:pPr>
        <w:pStyle w:val="Akapitzlist"/>
        <w:numPr>
          <w:ilvl w:val="0"/>
          <w:numId w:val="1"/>
        </w:numPr>
        <w:spacing w:line="240" w:lineRule="auto"/>
      </w:pPr>
      <w:r>
        <w:t>Wymiana barierek</w:t>
      </w:r>
      <w:r w:rsidR="007F502A">
        <w:t xml:space="preserve"> (kolor szary)</w:t>
      </w:r>
      <w:r>
        <w:t xml:space="preserve"> </w:t>
      </w:r>
      <w:r w:rsidR="007F502A">
        <w:t xml:space="preserve">na ul. Ogrodowej oraz </w:t>
      </w:r>
      <w:r>
        <w:t xml:space="preserve">na skrzyżowaniu ulicy Ogrodowej i Kopernika – długość </w:t>
      </w:r>
      <w:r w:rsidR="007F502A">
        <w:t>76</w:t>
      </w:r>
      <w:r w:rsidR="001A7A12">
        <w:t xml:space="preserve"> m,</w:t>
      </w:r>
    </w:p>
    <w:p w:rsidR="00E667B1" w:rsidRDefault="00E667B1" w:rsidP="00E667B1">
      <w:pPr>
        <w:pStyle w:val="Akapitzlist"/>
        <w:numPr>
          <w:ilvl w:val="0"/>
          <w:numId w:val="1"/>
        </w:numPr>
      </w:pPr>
      <w:r>
        <w:t xml:space="preserve">odcinek od 0 do 70 – frezowanie + warstwa ścieralna, </w:t>
      </w:r>
    </w:p>
    <w:p w:rsidR="00E667B1" w:rsidRDefault="00E667B1" w:rsidP="00E667B1">
      <w:pPr>
        <w:pStyle w:val="Akapitzlist"/>
        <w:numPr>
          <w:ilvl w:val="0"/>
          <w:numId w:val="1"/>
        </w:numPr>
      </w:pPr>
      <w:r>
        <w:t>pozostały – w</w:t>
      </w:r>
      <w:bookmarkStart w:id="0" w:name="_GoBack"/>
      <w:bookmarkEnd w:id="0"/>
      <w:r>
        <w:t>arstwa wyrównawcza + warstwa ścieralna.</w:t>
      </w:r>
    </w:p>
    <w:p w:rsidR="009B2542" w:rsidRDefault="00E667B1">
      <w:r w:rsidRPr="00E667B1">
        <w:rPr>
          <w:noProof/>
          <w:lang w:eastAsia="pl-PL"/>
        </w:rPr>
        <w:lastRenderedPageBreak/>
        <w:drawing>
          <wp:inline distT="0" distB="0" distL="0" distR="0" wp14:anchorId="4EEC4561" wp14:editId="024EBFA5">
            <wp:extent cx="5751784" cy="9122410"/>
            <wp:effectExtent l="0" t="9207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5763702" cy="9141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7B9A" w:rsidRDefault="00F07B9A" w:rsidP="00F07B9A">
      <w:pPr>
        <w:spacing w:line="240" w:lineRule="auto"/>
      </w:pPr>
      <w:r>
        <w:t>Konserwacja nawierzchni bitumicznej ul. Mickiewicza w Drezdenku.</w:t>
      </w:r>
    </w:p>
    <w:p w:rsidR="00482944" w:rsidRDefault="00482944">
      <w:r>
        <w:t>Ul. Mickiewicza 1</w:t>
      </w:r>
      <w:r w:rsidR="002C4C78">
        <w:t>840</w:t>
      </w:r>
      <w:r>
        <w:t>m</w:t>
      </w:r>
      <w:r w:rsidR="00550F19">
        <w:rPr>
          <w:vertAlign w:val="superscript"/>
        </w:rPr>
        <w:t xml:space="preserve">2 </w:t>
      </w:r>
      <w:r w:rsidR="00550F19">
        <w:t xml:space="preserve">. </w:t>
      </w:r>
      <w:r>
        <w:t>Długość 280 m, szerokość 6,3 m</w:t>
      </w:r>
      <w:r w:rsidR="00550F19">
        <w:t xml:space="preserve">. </w:t>
      </w:r>
      <w:r>
        <w:t>Regulacja studni</w:t>
      </w:r>
      <w:r w:rsidR="000B77AE">
        <w:t xml:space="preserve"> 7 szt.</w:t>
      </w:r>
      <w:r>
        <w:t>, wpustów</w:t>
      </w:r>
      <w:r w:rsidR="000B77AE">
        <w:t xml:space="preserve"> 8 szt., zaworów 1 szt.</w:t>
      </w:r>
      <w:r w:rsidR="001C2967">
        <w:t>,</w:t>
      </w:r>
      <w:r>
        <w:t xml:space="preserve"> </w:t>
      </w:r>
      <w:r w:rsidR="001C2967">
        <w:t xml:space="preserve"> frezowanie + warstwa ścieralna</w:t>
      </w:r>
    </w:p>
    <w:p w:rsidR="00001C21" w:rsidRDefault="002C4C78">
      <w:r w:rsidRPr="002C4C78">
        <w:rPr>
          <w:noProof/>
          <w:lang w:eastAsia="pl-PL"/>
        </w:rPr>
        <w:lastRenderedPageBreak/>
        <w:drawing>
          <wp:inline distT="0" distB="0" distL="0" distR="0" wp14:anchorId="422A7291" wp14:editId="6279785A">
            <wp:extent cx="4933228" cy="8420368"/>
            <wp:effectExtent l="889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959913" cy="84659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1C21" w:rsidRDefault="00001C21"/>
    <w:p w:rsidR="00482944" w:rsidRDefault="00482944"/>
    <w:p w:rsidR="00F07B9A" w:rsidRDefault="00F07B9A">
      <w:r w:rsidRPr="00F07B9A">
        <w:t>Konserwacja nawierzchni bitumicznej drogi gminnej w Zielątkowie</w:t>
      </w:r>
    </w:p>
    <w:p w:rsidR="00550F19" w:rsidRPr="001C2967" w:rsidRDefault="00482944">
      <w:pPr>
        <w:rPr>
          <w:vertAlign w:val="superscript"/>
        </w:rPr>
      </w:pPr>
      <w:r>
        <w:t>Zielątkowo 2</w:t>
      </w:r>
      <w:r w:rsidR="00550F19">
        <w:t>655</w:t>
      </w:r>
      <w:r>
        <w:t xml:space="preserve"> m</w:t>
      </w:r>
      <w:r>
        <w:rPr>
          <w:vertAlign w:val="superscript"/>
        </w:rPr>
        <w:t>2</w:t>
      </w:r>
      <w:r w:rsidR="001C2967">
        <w:rPr>
          <w:vertAlign w:val="superscript"/>
        </w:rPr>
        <w:t xml:space="preserve"> </w:t>
      </w:r>
      <w:r>
        <w:t xml:space="preserve">Długość 640 m, szerokość 4,3 </w:t>
      </w:r>
      <w:r w:rsidRPr="001C2967">
        <w:t>m</w:t>
      </w:r>
      <w:r w:rsidR="001C2967">
        <w:t>, r</w:t>
      </w:r>
      <w:r w:rsidR="00550F19" w:rsidRPr="001C2967">
        <w:t>emont</w:t>
      </w:r>
      <w:r w:rsidR="001C2967">
        <w:t xml:space="preserve"> poboczy i istniejących zjazdów</w:t>
      </w:r>
    </w:p>
    <w:p w:rsidR="00001C21" w:rsidRDefault="00001C21"/>
    <w:p w:rsidR="00001C21" w:rsidRDefault="00550F19">
      <w:r w:rsidRPr="00550F19">
        <w:rPr>
          <w:noProof/>
          <w:lang w:eastAsia="pl-PL"/>
        </w:rPr>
        <w:drawing>
          <wp:inline distT="0" distB="0" distL="0" distR="0" wp14:anchorId="266156C5" wp14:editId="6B1E209E">
            <wp:extent cx="9293225" cy="3905250"/>
            <wp:effectExtent l="0" t="0" r="3175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319029" cy="3916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01C21" w:rsidSect="009B254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43330"/>
    <w:multiLevelType w:val="hybridMultilevel"/>
    <w:tmpl w:val="D51ADBDA"/>
    <w:lvl w:ilvl="0" w:tplc="D1D436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542"/>
    <w:rsid w:val="00001C21"/>
    <w:rsid w:val="000A6480"/>
    <w:rsid w:val="000B77AE"/>
    <w:rsid w:val="001A7A12"/>
    <w:rsid w:val="001C2967"/>
    <w:rsid w:val="002C4C78"/>
    <w:rsid w:val="00482944"/>
    <w:rsid w:val="00550F19"/>
    <w:rsid w:val="006F730A"/>
    <w:rsid w:val="007F502A"/>
    <w:rsid w:val="009B2542"/>
    <w:rsid w:val="00B51D20"/>
    <w:rsid w:val="00E47956"/>
    <w:rsid w:val="00E667B1"/>
    <w:rsid w:val="00F07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77DDD3-60F0-48E8-96D4-DC853D76B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66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35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146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Klimowska</dc:creator>
  <cp:keywords/>
  <dc:description/>
  <cp:lastModifiedBy>Tomasz Fiedler</cp:lastModifiedBy>
  <cp:revision>10</cp:revision>
  <dcterms:created xsi:type="dcterms:W3CDTF">2026-03-03T11:33:00Z</dcterms:created>
  <dcterms:modified xsi:type="dcterms:W3CDTF">2026-04-29T10:24:00Z</dcterms:modified>
</cp:coreProperties>
</file>