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BED41" w14:textId="06B42632" w:rsidR="004C3670" w:rsidRPr="00CE1DDD" w:rsidRDefault="004C3670" w:rsidP="00070C0E">
      <w:pPr>
        <w:pStyle w:val="UNagwek1umowa"/>
        <w:tabs>
          <w:tab w:val="left" w:pos="2127"/>
        </w:tabs>
        <w:spacing w:before="0" w:after="0" w:line="360" w:lineRule="auto"/>
        <w:rPr>
          <w:rFonts w:ascii="Times New Roman" w:hAnsi="Times New Roman" w:cs="Times New Roman"/>
          <w:color w:val="000000" w:themeColor="text1"/>
          <w:sz w:val="24"/>
          <w:szCs w:val="24"/>
        </w:rPr>
      </w:pPr>
    </w:p>
    <w:p w14:paraId="50AC3AB9" w14:textId="33579DC2" w:rsidR="00880464" w:rsidRPr="00CE1DDD" w:rsidRDefault="00880464" w:rsidP="00070C0E">
      <w:pPr>
        <w:spacing w:line="360" w:lineRule="auto"/>
        <w:rPr>
          <w:b/>
          <w:color w:val="000000" w:themeColor="text1"/>
        </w:rPr>
      </w:pPr>
    </w:p>
    <w:p w14:paraId="7A55B3E1" w14:textId="07171640" w:rsidR="00880464" w:rsidRPr="00CE1DDD" w:rsidRDefault="00880464" w:rsidP="00070C0E">
      <w:pPr>
        <w:pStyle w:val="UNagwek2umowa"/>
        <w:spacing w:before="0" w:after="0" w:line="360" w:lineRule="auto"/>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Wzór umowy</w:t>
      </w:r>
      <w:r w:rsidR="009A2303" w:rsidRPr="00CE1DDD">
        <w:rPr>
          <w:rFonts w:ascii="Times New Roman" w:hAnsi="Times New Roman" w:cs="Times New Roman"/>
          <w:color w:val="000000" w:themeColor="text1"/>
          <w:sz w:val="24"/>
          <w:szCs w:val="24"/>
        </w:rPr>
        <w:t xml:space="preserve"> ZP/36/2026</w:t>
      </w:r>
    </w:p>
    <w:p w14:paraId="44E2C310" w14:textId="67D5AD92" w:rsidR="00880464" w:rsidRPr="00CE1DDD" w:rsidRDefault="00880464" w:rsidP="00070C0E">
      <w:pPr>
        <w:pStyle w:val="UNagwek3umowa"/>
        <w:rPr>
          <w:rFonts w:ascii="Times New Roman" w:hAnsi="Times New Roman" w:cs="Times New Roman"/>
          <w:color w:val="000000" w:themeColor="text1"/>
          <w:sz w:val="24"/>
          <w:szCs w:val="24"/>
        </w:rPr>
      </w:pPr>
    </w:p>
    <w:p w14:paraId="5902B828" w14:textId="1A4619A2" w:rsidR="004D26BC" w:rsidRPr="00CE1DDD" w:rsidRDefault="004D26BC" w:rsidP="00070C0E">
      <w:pPr>
        <w:spacing w:line="360" w:lineRule="auto"/>
        <w:jc w:val="right"/>
        <w:rPr>
          <w:i/>
          <w:color w:val="000000" w:themeColor="text1"/>
        </w:rPr>
      </w:pPr>
    </w:p>
    <w:p w14:paraId="72848C3D" w14:textId="734BB656" w:rsidR="00C1733F" w:rsidRPr="00CE1DDD" w:rsidRDefault="00C1733F" w:rsidP="00070C0E">
      <w:pPr>
        <w:pStyle w:val="UNormalny1umowa"/>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zawarta w Łodzi pomiędzy:</w:t>
      </w:r>
    </w:p>
    <w:p w14:paraId="6204ECCE" w14:textId="77777777" w:rsidR="00C1733F" w:rsidRPr="00CE1DDD" w:rsidRDefault="00C1733F" w:rsidP="00070C0E">
      <w:pPr>
        <w:pStyle w:val="UNormalny1umowa"/>
        <w:rPr>
          <w:rFonts w:ascii="Times New Roman" w:hAnsi="Times New Roman" w:cs="Times New Roman"/>
          <w:color w:val="000000" w:themeColor="text1"/>
          <w:sz w:val="24"/>
          <w:szCs w:val="24"/>
        </w:rPr>
      </w:pPr>
    </w:p>
    <w:p w14:paraId="6051D276" w14:textId="777F71F3" w:rsidR="00C1733F" w:rsidRPr="00CE1DDD" w:rsidRDefault="00C1733F" w:rsidP="00070C0E">
      <w:pPr>
        <w:pStyle w:val="UNormalny1Bumowa"/>
        <w:rPr>
          <w:rFonts w:ascii="Times New Roman" w:hAnsi="Times New Roman" w:cs="Times New Roman"/>
          <w:b w:val="0"/>
          <w:bCs/>
          <w:color w:val="000000" w:themeColor="text1"/>
          <w:sz w:val="24"/>
          <w:szCs w:val="24"/>
        </w:rPr>
      </w:pPr>
      <w:r w:rsidRPr="00CE1DDD">
        <w:rPr>
          <w:rFonts w:ascii="Times New Roman" w:hAnsi="Times New Roman" w:cs="Times New Roman"/>
          <w:color w:val="000000" w:themeColor="text1"/>
          <w:sz w:val="24"/>
          <w:szCs w:val="24"/>
        </w:rPr>
        <w:t>Uniwersytetem Medycznym w Łodzi</w:t>
      </w:r>
      <w:r w:rsidR="00070C0E" w:rsidRPr="00CE1DDD">
        <w:rPr>
          <w:rFonts w:ascii="Times New Roman" w:hAnsi="Times New Roman" w:cs="Times New Roman"/>
          <w:color w:val="000000" w:themeColor="text1"/>
          <w:sz w:val="24"/>
          <w:szCs w:val="24"/>
        </w:rPr>
        <w:t xml:space="preserve">, </w:t>
      </w:r>
      <w:r w:rsidRPr="00CE1DDD">
        <w:rPr>
          <w:rFonts w:ascii="Times New Roman" w:hAnsi="Times New Roman" w:cs="Times New Roman"/>
          <w:b w:val="0"/>
          <w:bCs/>
          <w:color w:val="000000" w:themeColor="text1"/>
          <w:sz w:val="24"/>
          <w:szCs w:val="24"/>
        </w:rPr>
        <w:t>Al. Kościuszki 4, 90-419 Łódź</w:t>
      </w:r>
      <w:r w:rsidR="00070C0E" w:rsidRPr="00CE1DDD">
        <w:rPr>
          <w:rFonts w:ascii="Times New Roman" w:hAnsi="Times New Roman" w:cs="Times New Roman"/>
          <w:b w:val="0"/>
          <w:bCs/>
          <w:color w:val="000000" w:themeColor="text1"/>
          <w:sz w:val="24"/>
          <w:szCs w:val="24"/>
        </w:rPr>
        <w:t xml:space="preserve">, </w:t>
      </w:r>
      <w:r w:rsidRPr="00CE1DDD">
        <w:rPr>
          <w:rFonts w:ascii="Times New Roman" w:hAnsi="Times New Roman" w:cs="Times New Roman"/>
          <w:b w:val="0"/>
          <w:bCs/>
          <w:color w:val="000000" w:themeColor="text1"/>
          <w:sz w:val="24"/>
          <w:szCs w:val="24"/>
        </w:rPr>
        <w:t>NIP 7251843739, REGON 473073308</w:t>
      </w:r>
      <w:r w:rsidR="00070C0E" w:rsidRPr="00CE1DDD">
        <w:rPr>
          <w:rFonts w:ascii="Times New Roman" w:hAnsi="Times New Roman" w:cs="Times New Roman"/>
          <w:b w:val="0"/>
          <w:bCs/>
          <w:color w:val="000000" w:themeColor="text1"/>
          <w:sz w:val="24"/>
          <w:szCs w:val="24"/>
        </w:rPr>
        <w:t>, reprezentowanym przez</w:t>
      </w:r>
      <w:r w:rsidRPr="00CE1DDD">
        <w:rPr>
          <w:rFonts w:ascii="Times New Roman" w:hAnsi="Times New Roman" w:cs="Times New Roman"/>
          <w:b w:val="0"/>
          <w:bCs/>
          <w:color w:val="000000" w:themeColor="text1"/>
          <w:sz w:val="24"/>
          <w:szCs w:val="24"/>
        </w:rPr>
        <w:t>:</w:t>
      </w:r>
    </w:p>
    <w:p w14:paraId="3E03E30B" w14:textId="77777777" w:rsidR="00C1733F" w:rsidRPr="00CE1DDD" w:rsidRDefault="00C1733F" w:rsidP="00070C0E">
      <w:pPr>
        <w:pStyle w:val="U1ListaBumowa"/>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Kanclerz UM w Łodzi – ………………………………………</w:t>
      </w:r>
    </w:p>
    <w:p w14:paraId="3629DF3C" w14:textId="77777777" w:rsidR="00C1733F" w:rsidRPr="00CE1DDD" w:rsidRDefault="00C1733F" w:rsidP="00070C0E">
      <w:pPr>
        <w:pStyle w:val="U1ListaBumowa"/>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Kwestor UM w Łodzi – ………………………………………</w:t>
      </w:r>
    </w:p>
    <w:p w14:paraId="7F65CA26" w14:textId="77777777" w:rsidR="00C1733F" w:rsidRPr="00CE1DDD" w:rsidRDefault="00C1733F" w:rsidP="00070C0E">
      <w:pPr>
        <w:pStyle w:val="UNormalny1umowa"/>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 xml:space="preserve">zwanym dalej </w:t>
      </w:r>
      <w:r w:rsidRPr="00CE1DDD">
        <w:rPr>
          <w:rStyle w:val="UNormalny1BumowaZnak"/>
          <w:rFonts w:ascii="Times New Roman" w:hAnsi="Times New Roman" w:cs="Times New Roman"/>
          <w:color w:val="000000" w:themeColor="text1"/>
          <w:sz w:val="24"/>
          <w:szCs w:val="24"/>
        </w:rPr>
        <w:t>Zamawiającym</w:t>
      </w:r>
    </w:p>
    <w:p w14:paraId="0BBB6AE1" w14:textId="77777777" w:rsidR="00070C0E" w:rsidRPr="00CE1DDD" w:rsidRDefault="00070C0E" w:rsidP="00070C0E">
      <w:pPr>
        <w:pStyle w:val="UNormalny1umowa"/>
        <w:rPr>
          <w:rFonts w:ascii="Times New Roman" w:hAnsi="Times New Roman" w:cs="Times New Roman"/>
          <w:color w:val="000000" w:themeColor="text1"/>
          <w:sz w:val="24"/>
          <w:szCs w:val="24"/>
        </w:rPr>
      </w:pPr>
    </w:p>
    <w:p w14:paraId="7F090D56" w14:textId="6F438111" w:rsidR="00C1733F" w:rsidRPr="00CE1DDD" w:rsidRDefault="00C1733F" w:rsidP="00070C0E">
      <w:pPr>
        <w:pStyle w:val="UNormalny1umowa"/>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a</w:t>
      </w:r>
    </w:p>
    <w:p w14:paraId="0AA90CB9" w14:textId="77777777" w:rsidR="00070C0E" w:rsidRPr="00CE1DDD" w:rsidRDefault="00070C0E" w:rsidP="00070C0E">
      <w:pPr>
        <w:pStyle w:val="UNormalny1Bumowa"/>
        <w:rPr>
          <w:rFonts w:ascii="Times New Roman" w:hAnsi="Times New Roman" w:cs="Times New Roman"/>
          <w:color w:val="000000" w:themeColor="text1"/>
          <w:sz w:val="24"/>
          <w:szCs w:val="24"/>
        </w:rPr>
      </w:pPr>
    </w:p>
    <w:p w14:paraId="19518E10" w14:textId="2FFFFD66" w:rsidR="00C1733F" w:rsidRPr="00CE1DDD" w:rsidRDefault="00C1733F" w:rsidP="00070C0E">
      <w:pPr>
        <w:pStyle w:val="UNormalny1Bumowa"/>
        <w:rPr>
          <w:rFonts w:ascii="Times New Roman" w:hAnsi="Times New Roman" w:cs="Times New Roman"/>
          <w:b w:val="0"/>
          <w:bCs/>
          <w:color w:val="000000" w:themeColor="text1"/>
          <w:sz w:val="24"/>
          <w:szCs w:val="24"/>
        </w:rPr>
      </w:pPr>
      <w:r w:rsidRPr="00CE1DDD">
        <w:rPr>
          <w:rFonts w:ascii="Times New Roman" w:hAnsi="Times New Roman" w:cs="Times New Roman"/>
          <w:color w:val="000000" w:themeColor="text1"/>
          <w:sz w:val="24"/>
          <w:szCs w:val="24"/>
        </w:rPr>
        <w:t>………………………………………………………………………………………………</w:t>
      </w:r>
      <w:r w:rsidRPr="00CE1DDD">
        <w:rPr>
          <w:rFonts w:ascii="Times New Roman" w:hAnsi="Times New Roman" w:cs="Times New Roman"/>
          <w:b w:val="0"/>
          <w:bCs/>
          <w:color w:val="000000" w:themeColor="text1"/>
          <w:sz w:val="24"/>
          <w:szCs w:val="24"/>
        </w:rPr>
        <w:t>……………………………………………………</w:t>
      </w:r>
    </w:p>
    <w:p w14:paraId="35AA013F" w14:textId="4C384925" w:rsidR="00C1733F" w:rsidRPr="00CE1DDD" w:rsidRDefault="00C1733F" w:rsidP="00070C0E">
      <w:pPr>
        <w:pStyle w:val="UNormalny1Bumowa"/>
        <w:rPr>
          <w:rFonts w:ascii="Times New Roman" w:hAnsi="Times New Roman" w:cs="Times New Roman"/>
          <w:b w:val="0"/>
          <w:bCs/>
          <w:color w:val="000000" w:themeColor="text1"/>
          <w:sz w:val="24"/>
          <w:szCs w:val="24"/>
        </w:rPr>
      </w:pPr>
      <w:r w:rsidRPr="00CE1DDD">
        <w:rPr>
          <w:rFonts w:ascii="Times New Roman" w:hAnsi="Times New Roman" w:cs="Times New Roman"/>
          <w:b w:val="0"/>
          <w:bCs/>
          <w:color w:val="000000" w:themeColor="text1"/>
          <w:sz w:val="24"/>
          <w:szCs w:val="24"/>
        </w:rPr>
        <w:t>……………………………………………………………………………………………………………………………………………………</w:t>
      </w:r>
      <w:r w:rsidR="00070C0E" w:rsidRPr="00CE1DDD">
        <w:rPr>
          <w:rFonts w:ascii="Times New Roman" w:hAnsi="Times New Roman" w:cs="Times New Roman"/>
          <w:b w:val="0"/>
          <w:bCs/>
          <w:color w:val="000000" w:themeColor="text1"/>
          <w:sz w:val="24"/>
          <w:szCs w:val="24"/>
        </w:rPr>
        <w:t>, reprezentowanym przez:</w:t>
      </w:r>
    </w:p>
    <w:p w14:paraId="55FE9CC9" w14:textId="77777777" w:rsidR="00C1733F" w:rsidRPr="00CE1DDD" w:rsidRDefault="00C1733F" w:rsidP="004B48CE">
      <w:pPr>
        <w:pStyle w:val="U1ListaBumowa"/>
        <w:numPr>
          <w:ilvl w:val="0"/>
          <w:numId w:val="14"/>
        </w:numPr>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w:t>
      </w:r>
    </w:p>
    <w:p w14:paraId="23D1AF20" w14:textId="77777777" w:rsidR="00C1733F" w:rsidRPr="00CE1DDD" w:rsidRDefault="00C1733F" w:rsidP="00070C0E">
      <w:pPr>
        <w:pStyle w:val="UNormalny1umowa"/>
        <w:rPr>
          <w:rStyle w:val="UNormalny1BumowaZnak"/>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 xml:space="preserve">zwanym dalej </w:t>
      </w:r>
      <w:r w:rsidRPr="00CE1DDD">
        <w:rPr>
          <w:rStyle w:val="UNormalny1BumowaZnak"/>
          <w:rFonts w:ascii="Times New Roman" w:hAnsi="Times New Roman" w:cs="Times New Roman"/>
          <w:color w:val="000000" w:themeColor="text1"/>
          <w:sz w:val="24"/>
          <w:szCs w:val="24"/>
        </w:rPr>
        <w:t>Wykonawcą</w:t>
      </w:r>
    </w:p>
    <w:p w14:paraId="24991AD3" w14:textId="77777777" w:rsidR="001C3487" w:rsidRPr="00CE1DDD" w:rsidRDefault="001C3487" w:rsidP="00070C0E">
      <w:pPr>
        <w:spacing w:line="360" w:lineRule="auto"/>
        <w:rPr>
          <w:b/>
          <w:color w:val="000000" w:themeColor="text1"/>
        </w:rPr>
      </w:pPr>
    </w:p>
    <w:p w14:paraId="20A6C508" w14:textId="1BB01214" w:rsidR="00CE6EA3" w:rsidRPr="00CE1DDD" w:rsidRDefault="00CE6EA3" w:rsidP="00070C0E">
      <w:pPr>
        <w:autoSpaceDE w:val="0"/>
        <w:autoSpaceDN w:val="0"/>
        <w:adjustRightInd w:val="0"/>
        <w:spacing w:line="360" w:lineRule="auto"/>
        <w:jc w:val="both"/>
        <w:rPr>
          <w:color w:val="000000" w:themeColor="text1"/>
        </w:rPr>
      </w:pPr>
      <w:r w:rsidRPr="00CE1DDD">
        <w:rPr>
          <w:color w:val="000000" w:themeColor="text1"/>
        </w:rPr>
        <w:t xml:space="preserve">Wykonawca został wyłoniony </w:t>
      </w:r>
      <w:r w:rsidR="0052765E" w:rsidRPr="00CE1DDD">
        <w:rPr>
          <w:color w:val="000000" w:themeColor="text1"/>
        </w:rPr>
        <w:t xml:space="preserve">w trybie podstawowym na podstawie art. 275 pkt 1 </w:t>
      </w:r>
      <w:r w:rsidRPr="00CE1DDD">
        <w:rPr>
          <w:color w:val="000000" w:themeColor="text1"/>
        </w:rPr>
        <w:t xml:space="preserve"> ustawy</w:t>
      </w:r>
      <w:r w:rsidR="00747907" w:rsidRPr="00CE1DDD">
        <w:rPr>
          <w:color w:val="000000" w:themeColor="text1"/>
        </w:rPr>
        <w:t xml:space="preserve"> z dnia 11 września 2019 r.</w:t>
      </w:r>
      <w:r w:rsidRPr="00CE1DDD">
        <w:rPr>
          <w:color w:val="000000" w:themeColor="text1"/>
        </w:rPr>
        <w:t xml:space="preserve"> Prawo zamówień publicznych</w:t>
      </w:r>
      <w:r w:rsidR="00747907" w:rsidRPr="00CE1DDD">
        <w:rPr>
          <w:color w:val="000000" w:themeColor="text1"/>
        </w:rPr>
        <w:t xml:space="preserve"> (t.j. Dz. U. z 2026 r. poz. 1320)</w:t>
      </w:r>
      <w:r w:rsidRPr="00CE1DDD">
        <w:rPr>
          <w:color w:val="000000" w:themeColor="text1"/>
        </w:rPr>
        <w:t>.</w:t>
      </w:r>
    </w:p>
    <w:p w14:paraId="38E1761C" w14:textId="77777777" w:rsidR="00CE6EA3" w:rsidRPr="00CE1DDD" w:rsidRDefault="00CE6EA3" w:rsidP="00070C0E">
      <w:pPr>
        <w:spacing w:line="360" w:lineRule="auto"/>
        <w:rPr>
          <w:b/>
          <w:color w:val="000000" w:themeColor="text1"/>
        </w:rPr>
      </w:pPr>
    </w:p>
    <w:p w14:paraId="072E511A" w14:textId="77777777" w:rsidR="00070C0E" w:rsidRPr="00CE1DDD" w:rsidRDefault="006B276D" w:rsidP="00070C0E">
      <w:pPr>
        <w:tabs>
          <w:tab w:val="left" w:pos="0"/>
        </w:tabs>
        <w:spacing w:line="360" w:lineRule="auto"/>
        <w:jc w:val="center"/>
        <w:rPr>
          <w:b/>
          <w:color w:val="000000" w:themeColor="text1"/>
        </w:rPr>
      </w:pPr>
      <w:r w:rsidRPr="00CE1DDD">
        <w:rPr>
          <w:b/>
          <w:color w:val="000000" w:themeColor="text1"/>
        </w:rPr>
        <w:t>§ 1</w:t>
      </w:r>
      <w:r w:rsidR="00214522" w:rsidRPr="00CE1DDD">
        <w:rPr>
          <w:b/>
          <w:color w:val="000000" w:themeColor="text1"/>
        </w:rPr>
        <w:t xml:space="preserve"> </w:t>
      </w:r>
    </w:p>
    <w:p w14:paraId="1D6F9AAE" w14:textId="265ADF1E" w:rsidR="00EF5AA9" w:rsidRPr="00CE1DDD" w:rsidRDefault="006B276D" w:rsidP="00070C0E">
      <w:pPr>
        <w:tabs>
          <w:tab w:val="left" w:pos="0"/>
        </w:tabs>
        <w:spacing w:line="360" w:lineRule="auto"/>
        <w:jc w:val="center"/>
        <w:rPr>
          <w:b/>
          <w:color w:val="000000" w:themeColor="text1"/>
        </w:rPr>
      </w:pPr>
      <w:r w:rsidRPr="00CE1DDD">
        <w:rPr>
          <w:b/>
          <w:color w:val="000000" w:themeColor="text1"/>
        </w:rPr>
        <w:t>Przedmiot umowy</w:t>
      </w:r>
    </w:p>
    <w:p w14:paraId="0D89FA16" w14:textId="395F5B6C" w:rsidR="00A353B9" w:rsidRPr="00CE1DDD" w:rsidRDefault="00A353B9" w:rsidP="004B48CE">
      <w:pPr>
        <w:numPr>
          <w:ilvl w:val="0"/>
          <w:numId w:val="6"/>
        </w:numPr>
        <w:tabs>
          <w:tab w:val="num" w:pos="0"/>
        </w:tabs>
        <w:spacing w:line="360" w:lineRule="auto"/>
        <w:ind w:left="426" w:hanging="357"/>
        <w:jc w:val="both"/>
        <w:rPr>
          <w:color w:val="000000" w:themeColor="text1"/>
        </w:rPr>
      </w:pPr>
      <w:r w:rsidRPr="00CE1DDD">
        <w:rPr>
          <w:color w:val="000000" w:themeColor="text1"/>
        </w:rPr>
        <w:t xml:space="preserve">Przedmiotem umowy jest opracowanie strategii energetycznej dotyczącej optymalizacji zużycia energii w Zielonym Kampusie CKD Pomorska 251, lokalizacjach: Muszyńskiego 1 i 2 oraz Żeligowskiego poprzez działania skutkujące wzrostem efektywności energetycznej, z możliwością wykorzystania niskoemisyjnych źródeł energii. Analiza zostanie przeprowadzona w oparciu o obiekty UM wymienione w załączniku nr </w:t>
      </w:r>
      <w:r w:rsidR="00ED076A">
        <w:rPr>
          <w:color w:val="000000" w:themeColor="text1"/>
        </w:rPr>
        <w:t>2.</w:t>
      </w:r>
      <w:r w:rsidRPr="00CE1DDD">
        <w:rPr>
          <w:color w:val="000000" w:themeColor="text1"/>
        </w:rPr>
        <w:t>1</w:t>
      </w:r>
      <w:r w:rsidR="00ED076A">
        <w:rPr>
          <w:color w:val="000000" w:themeColor="text1"/>
        </w:rPr>
        <w:t xml:space="preserve"> do SWZ</w:t>
      </w:r>
      <w:r w:rsidRPr="00CE1DDD">
        <w:rPr>
          <w:color w:val="000000" w:themeColor="text1"/>
        </w:rPr>
        <w:t xml:space="preserve"> i dotyczy zmian na lata 2026-2030</w:t>
      </w:r>
      <w:r w:rsidR="00A97596" w:rsidRPr="00CE1DDD">
        <w:rPr>
          <w:color w:val="000000" w:themeColor="text1"/>
        </w:rPr>
        <w:t>.</w:t>
      </w:r>
    </w:p>
    <w:p w14:paraId="3EB3CCF4" w14:textId="630769FB" w:rsidR="00A353B9" w:rsidRPr="00CE1DDD" w:rsidRDefault="00A353B9" w:rsidP="004B48CE">
      <w:pPr>
        <w:numPr>
          <w:ilvl w:val="0"/>
          <w:numId w:val="6"/>
        </w:numPr>
        <w:tabs>
          <w:tab w:val="num" w:pos="0"/>
        </w:tabs>
        <w:spacing w:line="360" w:lineRule="auto"/>
        <w:ind w:left="426" w:hanging="357"/>
        <w:jc w:val="both"/>
        <w:rPr>
          <w:color w:val="000000" w:themeColor="text1"/>
        </w:rPr>
      </w:pPr>
      <w:r w:rsidRPr="00CE1DDD">
        <w:rPr>
          <w:color w:val="000000" w:themeColor="text1"/>
        </w:rPr>
        <w:t>Szczegółowy zakres przedmiotu umowy został wskazany w Opisie przedmiotu zamówienia (dalej OPZ).</w:t>
      </w:r>
    </w:p>
    <w:p w14:paraId="0E012BE0" w14:textId="3774034F" w:rsidR="00747907" w:rsidRPr="00CE1DDD" w:rsidRDefault="00747907" w:rsidP="004B48CE">
      <w:pPr>
        <w:numPr>
          <w:ilvl w:val="0"/>
          <w:numId w:val="6"/>
        </w:numPr>
        <w:tabs>
          <w:tab w:val="num" w:pos="0"/>
        </w:tabs>
        <w:spacing w:line="360" w:lineRule="auto"/>
        <w:ind w:left="426" w:hanging="357"/>
        <w:jc w:val="both"/>
        <w:rPr>
          <w:color w:val="000000" w:themeColor="text1"/>
        </w:rPr>
      </w:pPr>
      <w:r w:rsidRPr="00CE1DDD">
        <w:rPr>
          <w:color w:val="000000" w:themeColor="text1"/>
        </w:rPr>
        <w:lastRenderedPageBreak/>
        <w:t xml:space="preserve">Przedmiot Umowy obejmuje wszystkie czynności niezbędne do osiągnięcia celu zamówienia, nawet jeżeli nie zostały wyraźnie wskazane </w:t>
      </w:r>
      <w:r w:rsidR="00A353B9" w:rsidRPr="00CE1DDD">
        <w:rPr>
          <w:color w:val="000000" w:themeColor="text1"/>
        </w:rPr>
        <w:t xml:space="preserve">w </w:t>
      </w:r>
      <w:r w:rsidRPr="00CE1DDD">
        <w:rPr>
          <w:color w:val="000000" w:themeColor="text1"/>
        </w:rPr>
        <w:t>OPZ, lecz wynikają z wiedzy profesjonalnej.</w:t>
      </w:r>
    </w:p>
    <w:p w14:paraId="006ADB87" w14:textId="77777777" w:rsidR="00747907" w:rsidRPr="00CE1DDD" w:rsidRDefault="00747907" w:rsidP="004B48CE">
      <w:pPr>
        <w:numPr>
          <w:ilvl w:val="0"/>
          <w:numId w:val="6"/>
        </w:numPr>
        <w:tabs>
          <w:tab w:val="num" w:pos="0"/>
        </w:tabs>
        <w:spacing w:line="360" w:lineRule="auto"/>
        <w:ind w:left="426" w:hanging="357"/>
        <w:jc w:val="both"/>
        <w:rPr>
          <w:color w:val="000000" w:themeColor="text1"/>
        </w:rPr>
      </w:pPr>
      <w:r w:rsidRPr="00CE1DDD">
        <w:rPr>
          <w:color w:val="000000" w:themeColor="text1"/>
        </w:rPr>
        <w:t>Rezultatem Umowy winien być dokument możliwy do praktycznego wykorzystania przez Zamawiającego przy planowaniu inwestycji, modernizacji, aplikowaniu o środki zewnętrzne i zarządzaniu energią.</w:t>
      </w:r>
    </w:p>
    <w:p w14:paraId="7116D0CF" w14:textId="16EA05B3" w:rsidR="003C67B4" w:rsidRPr="00CE1DDD" w:rsidRDefault="00F65A82" w:rsidP="004B48CE">
      <w:pPr>
        <w:pStyle w:val="Tekstpodstawowy"/>
        <w:numPr>
          <w:ilvl w:val="0"/>
          <w:numId w:val="6"/>
        </w:numPr>
        <w:tabs>
          <w:tab w:val="clear" w:pos="502"/>
          <w:tab w:val="num" w:pos="0"/>
        </w:tabs>
        <w:spacing w:line="360" w:lineRule="auto"/>
        <w:ind w:left="426"/>
        <w:rPr>
          <w:b/>
          <w:color w:val="000000" w:themeColor="text1"/>
        </w:rPr>
      </w:pPr>
      <w:r w:rsidRPr="00CE1DDD">
        <w:rPr>
          <w:color w:val="000000" w:themeColor="text1"/>
        </w:rPr>
        <w:t xml:space="preserve">Szczegółowy opis </w:t>
      </w:r>
      <w:r w:rsidR="003B4DF3" w:rsidRPr="00CE1DDD">
        <w:rPr>
          <w:color w:val="000000" w:themeColor="text1"/>
          <w:lang w:val="pl-PL"/>
        </w:rPr>
        <w:t>przedmiotu zamówieni</w:t>
      </w:r>
      <w:r w:rsidR="003006B6" w:rsidRPr="00CE1DDD">
        <w:rPr>
          <w:color w:val="000000" w:themeColor="text1"/>
          <w:lang w:val="pl-PL"/>
        </w:rPr>
        <w:t>a</w:t>
      </w:r>
      <w:r w:rsidR="003B4DF3" w:rsidRPr="00CE1DDD">
        <w:rPr>
          <w:color w:val="000000" w:themeColor="text1"/>
          <w:lang w:val="pl-PL"/>
        </w:rPr>
        <w:t xml:space="preserve"> zawarty został w </w:t>
      </w:r>
      <w:r w:rsidR="00CE6EA3" w:rsidRPr="00CE1DDD">
        <w:rPr>
          <w:color w:val="000000" w:themeColor="text1"/>
          <w:lang w:val="pl-PL"/>
        </w:rPr>
        <w:t>Specyfikacji Warunków Zamówienia</w:t>
      </w:r>
      <w:r w:rsidR="00070C0E" w:rsidRPr="00CE1DDD">
        <w:rPr>
          <w:color w:val="000000" w:themeColor="text1"/>
          <w:lang w:val="pl-PL"/>
        </w:rPr>
        <w:t xml:space="preserve"> </w:t>
      </w:r>
      <w:r w:rsidR="003D4386" w:rsidRPr="00CE1DDD">
        <w:rPr>
          <w:color w:val="000000" w:themeColor="text1"/>
          <w:lang w:val="pl-PL"/>
        </w:rPr>
        <w:t xml:space="preserve">(„SWZ”), stanowiącej Załącznik nr </w:t>
      </w:r>
      <w:r w:rsidR="00F76BFC" w:rsidRPr="00CE1DDD">
        <w:rPr>
          <w:color w:val="000000" w:themeColor="text1"/>
          <w:lang w:val="pl-PL"/>
        </w:rPr>
        <w:t>2</w:t>
      </w:r>
      <w:r w:rsidR="003D4386" w:rsidRPr="00CE1DDD">
        <w:rPr>
          <w:color w:val="000000" w:themeColor="text1"/>
          <w:lang w:val="pl-PL"/>
        </w:rPr>
        <w:t xml:space="preserve"> do niniejszej umowy i ofercie Wykonawcy z dnia otwarcia ....., stanowiącej Załącznik nr </w:t>
      </w:r>
      <w:r w:rsidR="00F76BFC" w:rsidRPr="00CE1DDD">
        <w:rPr>
          <w:color w:val="000000" w:themeColor="text1"/>
          <w:lang w:val="pl-PL"/>
        </w:rPr>
        <w:t>3</w:t>
      </w:r>
      <w:r w:rsidR="003D4386" w:rsidRPr="00CE1DDD">
        <w:rPr>
          <w:color w:val="000000" w:themeColor="text1"/>
          <w:lang w:val="pl-PL"/>
        </w:rPr>
        <w:t xml:space="preserve"> do niniejszej umowy, które stanowią integralną cześć umowy</w:t>
      </w:r>
      <w:r w:rsidR="00281198" w:rsidRPr="00CE1DDD">
        <w:rPr>
          <w:color w:val="000000" w:themeColor="text1"/>
          <w:lang w:val="pl-PL"/>
        </w:rPr>
        <w:t>.</w:t>
      </w:r>
    </w:p>
    <w:p w14:paraId="26CDE599" w14:textId="77777777" w:rsidR="00A353B9" w:rsidRPr="00CE1DDD" w:rsidRDefault="003C67B4" w:rsidP="00070C0E">
      <w:pPr>
        <w:spacing w:line="360" w:lineRule="auto"/>
        <w:jc w:val="center"/>
        <w:rPr>
          <w:b/>
          <w:color w:val="000000" w:themeColor="text1"/>
        </w:rPr>
      </w:pPr>
      <w:r w:rsidRPr="00CE1DDD">
        <w:rPr>
          <w:b/>
          <w:color w:val="000000" w:themeColor="text1"/>
        </w:rPr>
        <w:t>§ 2</w:t>
      </w:r>
    </w:p>
    <w:p w14:paraId="135586A5" w14:textId="43EDF533" w:rsidR="003C67B4" w:rsidRPr="00CE1DDD" w:rsidRDefault="003C67B4" w:rsidP="00070C0E">
      <w:pPr>
        <w:spacing w:line="360" w:lineRule="auto"/>
        <w:jc w:val="center"/>
        <w:rPr>
          <w:b/>
          <w:color w:val="000000" w:themeColor="text1"/>
        </w:rPr>
      </w:pPr>
      <w:r w:rsidRPr="00CE1DDD">
        <w:rPr>
          <w:b/>
          <w:color w:val="000000" w:themeColor="text1"/>
        </w:rPr>
        <w:t>Warunki i sposób realizacji umowy</w:t>
      </w:r>
    </w:p>
    <w:p w14:paraId="1475ECF6" w14:textId="21661E63" w:rsidR="00747907" w:rsidRPr="00CE1DDD" w:rsidRDefault="00747907" w:rsidP="00070C0E">
      <w:pPr>
        <w:numPr>
          <w:ilvl w:val="0"/>
          <w:numId w:val="5"/>
        </w:numPr>
        <w:tabs>
          <w:tab w:val="clear" w:pos="284"/>
        </w:tabs>
        <w:spacing w:line="360" w:lineRule="auto"/>
        <w:ind w:left="426"/>
        <w:jc w:val="both"/>
        <w:rPr>
          <w:color w:val="000000" w:themeColor="text1"/>
        </w:rPr>
      </w:pPr>
      <w:r w:rsidRPr="00CE1DDD">
        <w:rPr>
          <w:color w:val="000000" w:themeColor="text1"/>
        </w:rPr>
        <w:t>Wykonanie przedmiotu umowy nastąpi w terminie 6 miesięcy od dnia jej zawarcia.</w:t>
      </w:r>
    </w:p>
    <w:p w14:paraId="2AAB691E" w14:textId="1872D00D" w:rsidR="00747907" w:rsidRPr="00CE1DDD" w:rsidRDefault="00747907" w:rsidP="00070C0E">
      <w:pPr>
        <w:numPr>
          <w:ilvl w:val="0"/>
          <w:numId w:val="5"/>
        </w:numPr>
        <w:tabs>
          <w:tab w:val="clear" w:pos="284"/>
        </w:tabs>
        <w:spacing w:line="360" w:lineRule="auto"/>
        <w:ind w:left="426"/>
        <w:jc w:val="both"/>
        <w:rPr>
          <w:color w:val="000000" w:themeColor="text1"/>
        </w:rPr>
      </w:pPr>
      <w:r w:rsidRPr="00CE1DDD">
        <w:rPr>
          <w:color w:val="000000" w:themeColor="text1"/>
        </w:rPr>
        <w:t>Strony zgodnie ustalają następujące etapy prac:</w:t>
      </w:r>
    </w:p>
    <w:p w14:paraId="283BB277" w14:textId="094C4956" w:rsidR="00747907" w:rsidRPr="00CE1DDD" w:rsidRDefault="00747907" w:rsidP="004B48CE">
      <w:pPr>
        <w:pStyle w:val="Akapitzlist"/>
        <w:numPr>
          <w:ilvl w:val="0"/>
          <w:numId w:val="24"/>
        </w:numPr>
        <w:spacing w:line="360" w:lineRule="auto"/>
        <w:ind w:left="851"/>
        <w:jc w:val="both"/>
        <w:rPr>
          <w:color w:val="000000" w:themeColor="text1"/>
        </w:rPr>
      </w:pPr>
      <w:r w:rsidRPr="00CE1DDD">
        <w:rPr>
          <w:color w:val="000000" w:themeColor="text1"/>
        </w:rPr>
        <w:t>Etap I - do 30 dni od dnia zawarcia umowy, Wykonawca zobowiązany jest do wykonania koncepcji opracowania, metodologii, planu danych oraz harmonogramu;</w:t>
      </w:r>
    </w:p>
    <w:p w14:paraId="63ECF519" w14:textId="16F45243" w:rsidR="00747907" w:rsidRPr="00CE1DDD" w:rsidRDefault="00747907" w:rsidP="004B48CE">
      <w:pPr>
        <w:pStyle w:val="Akapitzlist"/>
        <w:numPr>
          <w:ilvl w:val="0"/>
          <w:numId w:val="24"/>
        </w:numPr>
        <w:spacing w:line="360" w:lineRule="auto"/>
        <w:ind w:left="851"/>
        <w:jc w:val="both"/>
        <w:rPr>
          <w:color w:val="000000" w:themeColor="text1"/>
        </w:rPr>
      </w:pPr>
      <w:r w:rsidRPr="00CE1DDD">
        <w:rPr>
          <w:color w:val="000000" w:themeColor="text1"/>
        </w:rPr>
        <w:t>Etap II - do 90 dni od dnia zawarcia umowy, Wykonawca zobowiązany jest do wykonania raportu cząstkowego,</w:t>
      </w:r>
    </w:p>
    <w:p w14:paraId="6F2FEE4A" w14:textId="0BE7048F" w:rsidR="00747907" w:rsidRPr="00CE1DDD" w:rsidRDefault="00747907" w:rsidP="004B48CE">
      <w:pPr>
        <w:pStyle w:val="Akapitzlist"/>
        <w:numPr>
          <w:ilvl w:val="0"/>
          <w:numId w:val="24"/>
        </w:numPr>
        <w:spacing w:line="360" w:lineRule="auto"/>
        <w:ind w:left="851" w:hanging="357"/>
        <w:jc w:val="both"/>
        <w:rPr>
          <w:color w:val="000000" w:themeColor="text1"/>
        </w:rPr>
      </w:pPr>
      <w:r w:rsidRPr="00CE1DDD">
        <w:rPr>
          <w:color w:val="000000" w:themeColor="text1"/>
        </w:rPr>
        <w:t>Etap III - do 150 dni od dnia zawarcia umowy, Wykonawca zobowiązany jest do wykonania projektu strategii,</w:t>
      </w:r>
    </w:p>
    <w:p w14:paraId="39EB27D0" w14:textId="0676EAD5" w:rsidR="00747907" w:rsidRPr="00CE1DDD" w:rsidRDefault="00747907" w:rsidP="004B48CE">
      <w:pPr>
        <w:pStyle w:val="Akapitzlist"/>
        <w:numPr>
          <w:ilvl w:val="0"/>
          <w:numId w:val="24"/>
        </w:numPr>
        <w:spacing w:line="360" w:lineRule="auto"/>
        <w:ind w:left="851" w:hanging="357"/>
        <w:jc w:val="both"/>
        <w:rPr>
          <w:color w:val="000000" w:themeColor="text1"/>
        </w:rPr>
      </w:pPr>
      <w:r w:rsidRPr="00CE1DDD">
        <w:rPr>
          <w:color w:val="000000" w:themeColor="text1"/>
        </w:rPr>
        <w:t>Etap IV - do 180 dni od dnia zawarcia umowy, Wykonawca zobowiązany jest do wykonania dokumentu końcowego.</w:t>
      </w:r>
    </w:p>
    <w:p w14:paraId="550532E5" w14:textId="3A8CBFDF" w:rsidR="00A92E75" w:rsidRPr="00CE1DDD" w:rsidRDefault="00747907"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 xml:space="preserve">Zwłoka w którymkolwiek </w:t>
      </w:r>
      <w:r w:rsidR="00A353B9" w:rsidRPr="00CE1DDD">
        <w:rPr>
          <w:color w:val="000000" w:themeColor="text1"/>
        </w:rPr>
        <w:t>z etapów</w:t>
      </w:r>
      <w:r w:rsidRPr="00CE1DDD">
        <w:rPr>
          <w:color w:val="000000" w:themeColor="text1"/>
        </w:rPr>
        <w:t xml:space="preserve"> powyżej 14 dni traktowane będzie jako zagrożenie należytej realizacji Umowy.</w:t>
      </w:r>
    </w:p>
    <w:p w14:paraId="65F6EBAC" w14:textId="77777777" w:rsidR="00A92E75" w:rsidRPr="00CE1DDD" w:rsidRDefault="00A92E75"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 xml:space="preserve">Przedmiot umowy </w:t>
      </w:r>
      <w:r w:rsidR="003C67B4" w:rsidRPr="00CE1DDD">
        <w:rPr>
          <w:color w:val="000000" w:themeColor="text1"/>
        </w:rPr>
        <w:t>będzie realizowan</w:t>
      </w:r>
      <w:r w:rsidRPr="00CE1DDD">
        <w:rPr>
          <w:color w:val="000000" w:themeColor="text1"/>
        </w:rPr>
        <w:t>y</w:t>
      </w:r>
      <w:r w:rsidR="003C67B4" w:rsidRPr="00CE1DDD">
        <w:rPr>
          <w:color w:val="000000" w:themeColor="text1"/>
        </w:rPr>
        <w:t xml:space="preserve"> na zasadach i warunkach określonych w niniejszej umowie, z uwzględnieniem obowiązujących przepisów prawa. </w:t>
      </w:r>
    </w:p>
    <w:p w14:paraId="16CB6DA1" w14:textId="77777777" w:rsidR="00A92E75" w:rsidRPr="00CE1DDD" w:rsidRDefault="003C67B4"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 xml:space="preserve">Wykonawca oświadcza, że dołoży najwyższej staranności </w:t>
      </w:r>
      <w:r w:rsidR="006C4957" w:rsidRPr="00CE1DDD">
        <w:rPr>
          <w:color w:val="000000" w:themeColor="text1"/>
        </w:rPr>
        <w:t xml:space="preserve">wymaganej od podmiotów profesjonalnie świadczących usługi </w:t>
      </w:r>
      <w:r w:rsidR="00A92E75" w:rsidRPr="00CE1DDD">
        <w:rPr>
          <w:color w:val="000000" w:themeColor="text1"/>
        </w:rPr>
        <w:t xml:space="preserve">objęte przedmiotem niniejszej umowy, </w:t>
      </w:r>
      <w:r w:rsidRPr="00CE1DDD">
        <w:rPr>
          <w:color w:val="000000" w:themeColor="text1"/>
        </w:rPr>
        <w:t>dla prawidłowego wykonywania zobowiązań wynikających z niniejszej umowy.</w:t>
      </w:r>
    </w:p>
    <w:p w14:paraId="4D106A79" w14:textId="4B497F9F" w:rsidR="00A92E75" w:rsidRPr="00CE1DDD" w:rsidRDefault="00A92E75"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Wykonawca zobowiązuje się wykonać Umowę:</w:t>
      </w:r>
    </w:p>
    <w:p w14:paraId="416C5F4E" w14:textId="77777777" w:rsidR="00A92E75" w:rsidRPr="00CE1DDD" w:rsidRDefault="00A92E75" w:rsidP="004B48CE">
      <w:pPr>
        <w:pStyle w:val="Akapitzlist"/>
        <w:numPr>
          <w:ilvl w:val="0"/>
          <w:numId w:val="25"/>
        </w:numPr>
        <w:spacing w:line="360" w:lineRule="auto"/>
        <w:ind w:left="851"/>
        <w:jc w:val="both"/>
        <w:rPr>
          <w:color w:val="000000" w:themeColor="text1"/>
        </w:rPr>
      </w:pPr>
      <w:r w:rsidRPr="00CE1DDD">
        <w:rPr>
          <w:color w:val="000000" w:themeColor="text1"/>
        </w:rPr>
        <w:t>z najwyższą starannością profesjonalną,</w:t>
      </w:r>
    </w:p>
    <w:p w14:paraId="162DCE5D" w14:textId="77777777" w:rsidR="00A92E75" w:rsidRPr="00CE1DDD" w:rsidRDefault="00A92E75" w:rsidP="004B48CE">
      <w:pPr>
        <w:pStyle w:val="Akapitzlist"/>
        <w:numPr>
          <w:ilvl w:val="0"/>
          <w:numId w:val="25"/>
        </w:numPr>
        <w:spacing w:line="360" w:lineRule="auto"/>
        <w:ind w:left="851"/>
        <w:jc w:val="both"/>
        <w:rPr>
          <w:color w:val="000000" w:themeColor="text1"/>
        </w:rPr>
      </w:pPr>
      <w:r w:rsidRPr="00CE1DDD">
        <w:rPr>
          <w:color w:val="000000" w:themeColor="text1"/>
        </w:rPr>
        <w:t>zgodnie z aktualną wiedzą techniczną, ekonomiczną i środowiskową,</w:t>
      </w:r>
    </w:p>
    <w:p w14:paraId="0809BF40" w14:textId="77777777" w:rsidR="00A92E75" w:rsidRPr="00CE1DDD" w:rsidRDefault="00A92E75" w:rsidP="004B48CE">
      <w:pPr>
        <w:pStyle w:val="Akapitzlist"/>
        <w:numPr>
          <w:ilvl w:val="0"/>
          <w:numId w:val="25"/>
        </w:numPr>
        <w:spacing w:line="360" w:lineRule="auto"/>
        <w:ind w:left="851"/>
        <w:jc w:val="both"/>
        <w:rPr>
          <w:color w:val="000000" w:themeColor="text1"/>
        </w:rPr>
      </w:pPr>
      <w:r w:rsidRPr="00CE1DDD">
        <w:rPr>
          <w:color w:val="000000" w:themeColor="text1"/>
        </w:rPr>
        <w:t>zgodnie z metodykami branżowymi,</w:t>
      </w:r>
    </w:p>
    <w:p w14:paraId="458604C3" w14:textId="6881D50F" w:rsidR="00A92E75" w:rsidRPr="00CE1DDD" w:rsidRDefault="00A92E75" w:rsidP="004B48CE">
      <w:pPr>
        <w:pStyle w:val="Akapitzlist"/>
        <w:numPr>
          <w:ilvl w:val="0"/>
          <w:numId w:val="25"/>
        </w:numPr>
        <w:spacing w:line="360" w:lineRule="auto"/>
        <w:ind w:left="851"/>
        <w:jc w:val="both"/>
        <w:rPr>
          <w:color w:val="000000" w:themeColor="text1"/>
        </w:rPr>
      </w:pPr>
      <w:r w:rsidRPr="00CE1DDD">
        <w:rPr>
          <w:color w:val="000000" w:themeColor="text1"/>
        </w:rPr>
        <w:t>w sposób niezależny i obiektywny.</w:t>
      </w:r>
    </w:p>
    <w:p w14:paraId="112A178A" w14:textId="77777777" w:rsidR="00A92E75" w:rsidRPr="00CE1DDD" w:rsidRDefault="00A92E75"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Wykonawca nie może kopiować opracowań przygotowanych dla innych podmiotów.</w:t>
      </w:r>
    </w:p>
    <w:p w14:paraId="4EE5DA44" w14:textId="77777777" w:rsidR="00A92E75" w:rsidRPr="00CE1DDD" w:rsidRDefault="00A92E75"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lastRenderedPageBreak/>
        <w:t>Niedopuszczalne jest przedstawienie raportu o charakterze ogólnikowym, szablonowym lub nieweryfikowalnym.</w:t>
      </w:r>
    </w:p>
    <w:p w14:paraId="7CE035AB" w14:textId="4965511E" w:rsidR="00A92E75" w:rsidRPr="00CE1DDD" w:rsidRDefault="00A92E75"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W przypadku użycia narzędzi AI Wykonawca odpowiada za pełną weryfikację treści, poprawność danych i brak naruszeń praw osób trzecich.</w:t>
      </w:r>
    </w:p>
    <w:p w14:paraId="68A8E22D" w14:textId="77777777" w:rsidR="00746BE1" w:rsidRPr="00CE1DDD" w:rsidRDefault="00DE6B99"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Wykonawca zobowiązuje się realizować umowę w sposób zgodny z wymogami ustawy z dnia 19 lipca 2019 r. o zapewnieniu dostępności osobom ze szczególnymi potrzebami (Dz. U. 2020, 1062 ze zm</w:t>
      </w:r>
      <w:r w:rsidR="007D0393" w:rsidRPr="00CE1DDD">
        <w:rPr>
          <w:color w:val="000000" w:themeColor="text1"/>
        </w:rPr>
        <w:t>.</w:t>
      </w:r>
      <w:r w:rsidRPr="00CE1DDD">
        <w:rPr>
          <w:color w:val="000000" w:themeColor="text1"/>
        </w:rPr>
        <w:t xml:space="preserve">). </w:t>
      </w:r>
    </w:p>
    <w:p w14:paraId="0B297CA7" w14:textId="7FB5342C"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 xml:space="preserve">Odbiór przedmiotu umowy nastąpi przez Zamawiającego, w terminie 7 dni od dnia zgłoszenia gotowości </w:t>
      </w:r>
      <w:r w:rsidR="00A353B9" w:rsidRPr="00CE1DDD">
        <w:rPr>
          <w:color w:val="000000" w:themeColor="text1"/>
        </w:rPr>
        <w:t xml:space="preserve">przez Wykonawcę </w:t>
      </w:r>
      <w:r w:rsidRPr="00CE1DDD">
        <w:rPr>
          <w:color w:val="000000" w:themeColor="text1"/>
        </w:rPr>
        <w:t>do odbioru.</w:t>
      </w:r>
    </w:p>
    <w:p w14:paraId="76469C55" w14:textId="77777777"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Odbioru ze strony Zamawiającego dokonywać będzie wyznaczony przez Zamawiającego pracownik.</w:t>
      </w:r>
    </w:p>
    <w:p w14:paraId="66DF1F27" w14:textId="77777777"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Jeżeli w toku czynności odbiorowych stwierdzone zostaną okoliczności uniemożliwiające dokonanie odbioru z przyczyn leżących po stronie Wykonawcy, Zamawiający przedstawi je Wykonawcy na piśmie w protokole odbioru. Do czasu usunięcia przeszkód w odbiorze Zamawiający przerwie czynności odbiorowe, a Wykonawca zobowiązany jest do niezwłocznego, usunięcia przeszkód w realizacji odbioru.</w:t>
      </w:r>
    </w:p>
    <w:p w14:paraId="2203A3C4" w14:textId="77777777"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Po usunięciu przeszkód w realizacji odbioru Wykonawca ponownie zgłosi Zamawiającemu na piśmie gotowość do odbioru, a Zamawiający wznowi czynności odbiorowe.</w:t>
      </w:r>
    </w:p>
    <w:p w14:paraId="1EB9F388" w14:textId="77777777"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Z odbioru przedmiotu umowy strony sporządzą protokół zdawczo - odbiorczy dotyczący kompletnego przedmiotu umowy. Za minimalne standardy jakości uznaje się:</w:t>
      </w:r>
    </w:p>
    <w:p w14:paraId="01C83689"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kompletność wszystkich elementów OPZ,</w:t>
      </w:r>
    </w:p>
    <w:p w14:paraId="4A30DFDE"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spójność danych liczbowych,</w:t>
      </w:r>
    </w:p>
    <w:p w14:paraId="01CDE89B"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wskazanie źródeł danych i założeń,</w:t>
      </w:r>
    </w:p>
    <w:p w14:paraId="732B210D"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realność rekomendacji,</w:t>
      </w:r>
    </w:p>
    <w:p w14:paraId="053B2ED6"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możliwość wdrożenia działań,</w:t>
      </w:r>
    </w:p>
    <w:p w14:paraId="50596097" w14:textId="77777777"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zgodność z aktualnym stanem prawnym,</w:t>
      </w:r>
    </w:p>
    <w:p w14:paraId="189F7017" w14:textId="131690F5" w:rsidR="00746BE1" w:rsidRPr="00CE1DDD" w:rsidRDefault="00746BE1" w:rsidP="004B48CE">
      <w:pPr>
        <w:pStyle w:val="Akapitzlist"/>
        <w:numPr>
          <w:ilvl w:val="0"/>
          <w:numId w:val="26"/>
        </w:numPr>
        <w:spacing w:line="360" w:lineRule="auto"/>
        <w:ind w:left="851"/>
        <w:rPr>
          <w:color w:val="000000" w:themeColor="text1"/>
        </w:rPr>
      </w:pPr>
      <w:r w:rsidRPr="00CE1DDD">
        <w:rPr>
          <w:color w:val="000000" w:themeColor="text1"/>
        </w:rPr>
        <w:t>czytelność dokumentu.</w:t>
      </w:r>
    </w:p>
    <w:p w14:paraId="578F3216" w14:textId="77777777"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Zamawiający może odmówić odbioru, jeżeli dokument nie spełnia co najmniej jednego z ww. standardów.</w:t>
      </w:r>
    </w:p>
    <w:p w14:paraId="542FD7F1" w14:textId="19B5EDDB" w:rsidR="00746BE1" w:rsidRPr="00CE1DDD" w:rsidRDefault="00746BE1" w:rsidP="004B48CE">
      <w:pPr>
        <w:numPr>
          <w:ilvl w:val="0"/>
          <w:numId w:val="23"/>
        </w:numPr>
        <w:tabs>
          <w:tab w:val="clear" w:pos="720"/>
        </w:tabs>
        <w:spacing w:line="360" w:lineRule="auto"/>
        <w:ind w:left="426" w:hanging="357"/>
        <w:jc w:val="both"/>
        <w:rPr>
          <w:color w:val="000000" w:themeColor="text1"/>
        </w:rPr>
      </w:pPr>
      <w:r w:rsidRPr="00CE1DDD">
        <w:rPr>
          <w:color w:val="000000" w:themeColor="text1"/>
        </w:rPr>
        <w:t>Zamawiający, przed sporządzeniem protokołu odbioru, może skierować dokument do recenzji wewnętrznej lub zewnętrznej.</w:t>
      </w:r>
    </w:p>
    <w:p w14:paraId="0E993245" w14:textId="2B3D5542" w:rsidR="00A353B9" w:rsidRPr="00CE1DDD" w:rsidRDefault="00DE1E82" w:rsidP="00070C0E">
      <w:pPr>
        <w:spacing w:line="360" w:lineRule="auto"/>
        <w:jc w:val="center"/>
        <w:rPr>
          <w:b/>
          <w:color w:val="000000" w:themeColor="text1"/>
        </w:rPr>
      </w:pPr>
      <w:r w:rsidRPr="00CE1DDD">
        <w:rPr>
          <w:b/>
          <w:color w:val="000000" w:themeColor="text1"/>
        </w:rPr>
        <w:t>§ 3</w:t>
      </w:r>
    </w:p>
    <w:p w14:paraId="22734BE5" w14:textId="2FF96B61" w:rsidR="003C67B4" w:rsidRPr="00CE1DDD" w:rsidRDefault="003C67B4" w:rsidP="00070C0E">
      <w:pPr>
        <w:spacing w:line="360" w:lineRule="auto"/>
        <w:jc w:val="center"/>
        <w:rPr>
          <w:b/>
          <w:color w:val="000000" w:themeColor="text1"/>
        </w:rPr>
      </w:pPr>
      <w:r w:rsidRPr="00CE1DDD">
        <w:rPr>
          <w:b/>
          <w:color w:val="000000" w:themeColor="text1"/>
        </w:rPr>
        <w:t>Osoby odpowiedzialne za realizację umowy</w:t>
      </w:r>
    </w:p>
    <w:p w14:paraId="2E963360" w14:textId="5B332A08"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t>Przedmiot umowy będzie realizowany przez osoby wskazane w ofercie.</w:t>
      </w:r>
    </w:p>
    <w:p w14:paraId="71D17676" w14:textId="77777777"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lastRenderedPageBreak/>
        <w:t>Zmiana osoby kluczowej wymaga uprzedniej pisemnej zgody Zamawiającego.</w:t>
      </w:r>
    </w:p>
    <w:p w14:paraId="61EA862F" w14:textId="18AAF6F9"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t>Zamawiający może żądać zmiany członka zespołu, jeżeli wykonuje obowiązki nienależycie.</w:t>
      </w:r>
    </w:p>
    <w:p w14:paraId="7A513C6C" w14:textId="77777777" w:rsidR="00746BE1" w:rsidRPr="00CE1DDD" w:rsidRDefault="00E91614" w:rsidP="004B48CE">
      <w:pPr>
        <w:pStyle w:val="Akapitzlist"/>
        <w:numPr>
          <w:ilvl w:val="0"/>
          <w:numId w:val="18"/>
        </w:numPr>
        <w:spacing w:line="360" w:lineRule="auto"/>
        <w:ind w:left="426"/>
        <w:jc w:val="both"/>
        <w:rPr>
          <w:color w:val="000000" w:themeColor="text1"/>
        </w:rPr>
      </w:pPr>
      <w:r w:rsidRPr="00CE1DDD">
        <w:rPr>
          <w:color w:val="000000" w:themeColor="text1"/>
        </w:rPr>
        <w:t>Wykonawca zobowiązuje się do bieżącego konsultowania z Zamawiającym kwestii dotyczących realizacji niniejszej umowy.</w:t>
      </w:r>
    </w:p>
    <w:p w14:paraId="2E0F41C3" w14:textId="56EA357C"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t>W ramach wynagrodzenia Wykonawca przeprowadzi maksymalnie 3 prezentacje wyników dla władz Uczelni, komisji, interesariuszy lub jednostek organizacyjnych</w:t>
      </w:r>
      <w:r w:rsidR="00A353B9" w:rsidRPr="00CE1DDD">
        <w:rPr>
          <w:color w:val="000000" w:themeColor="text1"/>
        </w:rPr>
        <w:t xml:space="preserve"> Zamawiającego</w:t>
      </w:r>
      <w:r w:rsidRPr="00CE1DDD">
        <w:rPr>
          <w:color w:val="000000" w:themeColor="text1"/>
        </w:rPr>
        <w:t>. Prezentacje mogą odbywać się stacjonarnie lub online. Wykonawca na swój koszt przygotuje materiały prezentacyjne.</w:t>
      </w:r>
    </w:p>
    <w:p w14:paraId="2301F3A9" w14:textId="77777777"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t>Zamawiający udostępni dane i dokumenty pozostające w jego dyspozycji, w szczególności dane zużycia energii, dokumentację techniczną, dane eksploatacyjne oraz informacje planistyczne.</w:t>
      </w:r>
      <w:r w:rsidRPr="00CE1DDD">
        <w:rPr>
          <w:rStyle w:val="apple-converted-space"/>
          <w:color w:val="000000" w:themeColor="text1"/>
        </w:rPr>
        <w:t> </w:t>
      </w:r>
    </w:p>
    <w:p w14:paraId="30E1AAF6" w14:textId="6EB14DC8" w:rsidR="00746BE1" w:rsidRPr="00CE1DDD" w:rsidRDefault="00746BE1" w:rsidP="004B48CE">
      <w:pPr>
        <w:pStyle w:val="Akapitzlist"/>
        <w:numPr>
          <w:ilvl w:val="0"/>
          <w:numId w:val="18"/>
        </w:numPr>
        <w:spacing w:line="360" w:lineRule="auto"/>
        <w:ind w:left="426"/>
        <w:jc w:val="both"/>
        <w:rPr>
          <w:color w:val="000000" w:themeColor="text1"/>
        </w:rPr>
      </w:pPr>
      <w:r w:rsidRPr="00CE1DDD">
        <w:rPr>
          <w:color w:val="000000" w:themeColor="text1"/>
        </w:rPr>
        <w:t>Zamawiający zapewni kontakt roboczy z przedstawicielami jednostek organizacyjnych.</w:t>
      </w:r>
    </w:p>
    <w:p w14:paraId="39523AE4" w14:textId="26CC45F0" w:rsidR="00EF77E0" w:rsidRPr="00CE1DDD" w:rsidRDefault="00EF77E0" w:rsidP="004B48CE">
      <w:pPr>
        <w:pStyle w:val="Akapitzlist"/>
        <w:numPr>
          <w:ilvl w:val="0"/>
          <w:numId w:val="18"/>
        </w:numPr>
        <w:spacing w:line="360" w:lineRule="auto"/>
        <w:ind w:left="426"/>
        <w:jc w:val="both"/>
        <w:rPr>
          <w:b/>
          <w:bCs/>
          <w:strike/>
          <w:color w:val="000000" w:themeColor="text1"/>
        </w:rPr>
      </w:pPr>
      <w:r w:rsidRPr="00CE1DDD">
        <w:rPr>
          <w:color w:val="000000" w:themeColor="text1"/>
        </w:rPr>
        <w:t>Osobami upoważnionymi do kontaktu w ramach realizacji niniejszej umowy, ze strony Zamawiającego są:</w:t>
      </w:r>
    </w:p>
    <w:p w14:paraId="02897CB3" w14:textId="600BA6D8" w:rsidR="00EF77E0" w:rsidRPr="00CE1DDD" w:rsidRDefault="00EF77E0" w:rsidP="00070C0E">
      <w:pPr>
        <w:pStyle w:val="Akapitzlist"/>
        <w:spacing w:line="360" w:lineRule="auto"/>
        <w:ind w:left="426"/>
        <w:jc w:val="both"/>
        <w:rPr>
          <w:b/>
          <w:bCs/>
          <w:strike/>
          <w:color w:val="000000" w:themeColor="text1"/>
        </w:rPr>
      </w:pPr>
      <w:r w:rsidRPr="00CE1DDD">
        <w:rPr>
          <w:color w:val="000000" w:themeColor="text1"/>
        </w:rPr>
        <w:t>……………………………………</w:t>
      </w:r>
    </w:p>
    <w:p w14:paraId="5A53B6D9" w14:textId="30419304" w:rsidR="00EF77E0" w:rsidRPr="00CE1DDD" w:rsidRDefault="0029752D" w:rsidP="004B48CE">
      <w:pPr>
        <w:pStyle w:val="Akapitzlist"/>
        <w:numPr>
          <w:ilvl w:val="0"/>
          <w:numId w:val="18"/>
        </w:numPr>
        <w:spacing w:line="360" w:lineRule="auto"/>
        <w:ind w:left="426"/>
        <w:jc w:val="both"/>
        <w:rPr>
          <w:color w:val="000000" w:themeColor="text1"/>
        </w:rPr>
      </w:pPr>
      <w:r w:rsidRPr="00CE1DDD">
        <w:rPr>
          <w:color w:val="000000" w:themeColor="text1"/>
        </w:rPr>
        <w:t xml:space="preserve">Osobami </w:t>
      </w:r>
      <w:r w:rsidR="00491F24" w:rsidRPr="00CE1DDD">
        <w:rPr>
          <w:color w:val="000000" w:themeColor="text1"/>
        </w:rPr>
        <w:t>upoważnio</w:t>
      </w:r>
      <w:r w:rsidR="00B1022A" w:rsidRPr="00CE1DDD">
        <w:rPr>
          <w:color w:val="000000" w:themeColor="text1"/>
        </w:rPr>
        <w:t>nymi</w:t>
      </w:r>
      <w:r w:rsidR="00491F24" w:rsidRPr="00CE1DDD">
        <w:rPr>
          <w:color w:val="000000" w:themeColor="text1"/>
        </w:rPr>
        <w:t xml:space="preserve"> do kontaktu w ramach realizacji niniejszej umowy ze strony Wykonawcy </w:t>
      </w:r>
      <w:r w:rsidR="00B1022A" w:rsidRPr="00CE1DDD">
        <w:rPr>
          <w:color w:val="000000" w:themeColor="text1"/>
        </w:rPr>
        <w:t>są:</w:t>
      </w:r>
    </w:p>
    <w:p w14:paraId="4E5B73BE" w14:textId="77777777" w:rsidR="00491F24" w:rsidRPr="00CE1DDD" w:rsidRDefault="00491F24" w:rsidP="00070C0E">
      <w:pPr>
        <w:spacing w:line="360" w:lineRule="auto"/>
        <w:ind w:left="426"/>
        <w:jc w:val="both"/>
        <w:rPr>
          <w:b/>
          <w:bCs/>
          <w:strike/>
          <w:color w:val="000000" w:themeColor="text1"/>
        </w:rPr>
      </w:pPr>
      <w:r w:rsidRPr="00CE1DDD">
        <w:rPr>
          <w:color w:val="000000" w:themeColor="text1"/>
        </w:rPr>
        <w:t>……………………………………</w:t>
      </w:r>
    </w:p>
    <w:p w14:paraId="769ED681" w14:textId="3153F52B" w:rsidR="00AB2383" w:rsidRPr="00CE1DDD" w:rsidRDefault="00AB2383" w:rsidP="004B48CE">
      <w:pPr>
        <w:pStyle w:val="Akapitzlist"/>
        <w:numPr>
          <w:ilvl w:val="0"/>
          <w:numId w:val="18"/>
        </w:numPr>
        <w:spacing w:line="360" w:lineRule="auto"/>
        <w:ind w:left="426"/>
        <w:jc w:val="both"/>
        <w:rPr>
          <w:color w:val="000000" w:themeColor="text1"/>
        </w:rPr>
      </w:pPr>
      <w:r w:rsidRPr="00CE1DDD">
        <w:rPr>
          <w:color w:val="000000" w:themeColor="text1"/>
        </w:rPr>
        <w:t>Wszelkie ustalenia, które mogą rodzić jakiekolwiek zobowiązania po którejkolwiek ze stron muszą mieć formę pisemną pod rygorem nieważności.</w:t>
      </w:r>
    </w:p>
    <w:p w14:paraId="47F65616" w14:textId="7255B762" w:rsidR="006578D7" w:rsidRPr="00CE1DDD" w:rsidRDefault="006578D7" w:rsidP="00EB171A">
      <w:pPr>
        <w:pStyle w:val="Akapitzlist"/>
        <w:numPr>
          <w:ilvl w:val="0"/>
          <w:numId w:val="18"/>
        </w:numPr>
        <w:spacing w:line="360" w:lineRule="auto"/>
        <w:ind w:left="426"/>
        <w:jc w:val="both"/>
        <w:rPr>
          <w:color w:val="000000" w:themeColor="text1"/>
        </w:rPr>
      </w:pPr>
      <w:r w:rsidRPr="00CE1DDD">
        <w:rPr>
          <w:color w:val="000000" w:themeColor="text1"/>
        </w:rPr>
        <w:t>Wszelka korespondencja formalna (w szczególności oświadczenia o wypowiedzeniu, odstąpieniu lub wezwania do zapłaty) wymaga formy pisemnej i powinna być kierowana na adres:</w:t>
      </w:r>
      <w:r w:rsidRPr="00CE1DDD">
        <w:rPr>
          <w:rStyle w:val="apple-converted-space"/>
          <w:color w:val="000000" w:themeColor="text1"/>
        </w:rPr>
        <w:t> </w:t>
      </w:r>
      <w:r w:rsidR="00735DFE" w:rsidRPr="00CE1DDD">
        <w:rPr>
          <w:rStyle w:val="apple-converted-space"/>
          <w:color w:val="000000" w:themeColor="text1"/>
        </w:rPr>
        <w:t>Biuro Inwestycyjno-Techniczne UM w Łodzi ul. Pomorska 251</w:t>
      </w:r>
    </w:p>
    <w:p w14:paraId="6FCB99E1" w14:textId="77777777" w:rsidR="006578D7" w:rsidRPr="00CE1DDD" w:rsidRDefault="006578D7" w:rsidP="006578D7">
      <w:pPr>
        <w:pStyle w:val="Akapitzlist"/>
        <w:numPr>
          <w:ilvl w:val="0"/>
          <w:numId w:val="18"/>
        </w:numPr>
        <w:spacing w:line="360" w:lineRule="auto"/>
        <w:ind w:left="426"/>
        <w:jc w:val="both"/>
        <w:rPr>
          <w:color w:val="000000" w:themeColor="text1"/>
        </w:rPr>
      </w:pPr>
      <w:r w:rsidRPr="00CE1DDD">
        <w:rPr>
          <w:color w:val="000000" w:themeColor="text1"/>
        </w:rPr>
        <w:t>Bieżąca korespondencja związana z realizacją Umowy będzie prowadzona drogą elektroniczną. Dla zachowania ważności korespondencji mailowej, musi być ona kierowana</w:t>
      </w:r>
      <w:r w:rsidRPr="00CE1DDD">
        <w:rPr>
          <w:rStyle w:val="apple-converted-space"/>
          <w:color w:val="000000" w:themeColor="text1"/>
        </w:rPr>
        <w:t> </w:t>
      </w:r>
      <w:r w:rsidRPr="00CE1DDD">
        <w:rPr>
          <w:b/>
          <w:bCs/>
          <w:color w:val="000000" w:themeColor="text1"/>
        </w:rPr>
        <w:t>jednocześnie</w:t>
      </w:r>
      <w:r w:rsidRPr="00CE1DDD">
        <w:rPr>
          <w:rStyle w:val="apple-converted-space"/>
          <w:color w:val="000000" w:themeColor="text1"/>
        </w:rPr>
        <w:t> </w:t>
      </w:r>
      <w:r w:rsidRPr="00CE1DDD">
        <w:rPr>
          <w:color w:val="000000" w:themeColor="text1"/>
        </w:rPr>
        <w:t>na adres ogólny oraz do Kierownika Projektu:</w:t>
      </w:r>
    </w:p>
    <w:p w14:paraId="45728D4C" w14:textId="5B085BB9" w:rsidR="006578D7" w:rsidRPr="00CE1DDD" w:rsidRDefault="006578D7" w:rsidP="006578D7">
      <w:pPr>
        <w:pStyle w:val="Akapitzlist"/>
        <w:numPr>
          <w:ilvl w:val="0"/>
          <w:numId w:val="34"/>
        </w:numPr>
        <w:spacing w:line="360" w:lineRule="auto"/>
        <w:jc w:val="both"/>
        <w:rPr>
          <w:color w:val="000000" w:themeColor="text1"/>
        </w:rPr>
      </w:pPr>
      <w:r w:rsidRPr="00CE1DDD">
        <w:rPr>
          <w:color w:val="000000" w:themeColor="text1"/>
        </w:rPr>
        <w:t>Adres ogólny:</w:t>
      </w:r>
      <w:r w:rsidRPr="00CE1DDD">
        <w:rPr>
          <w:rStyle w:val="apple-converted-space"/>
          <w:color w:val="000000" w:themeColor="text1"/>
        </w:rPr>
        <w:t> </w:t>
      </w:r>
      <w:r w:rsidRPr="00CE1DDD">
        <w:rPr>
          <w:b/>
          <w:bCs/>
          <w:color w:val="000000" w:themeColor="text1"/>
        </w:rPr>
        <w:t>inwestycje@</w:t>
      </w:r>
      <w:r w:rsidR="00735DFE" w:rsidRPr="00CE1DDD">
        <w:rPr>
          <w:b/>
          <w:bCs/>
          <w:color w:val="000000" w:themeColor="text1"/>
        </w:rPr>
        <w:t>umed.lodz.pl</w:t>
      </w:r>
    </w:p>
    <w:p w14:paraId="7734CE8E" w14:textId="2759176B" w:rsidR="006578D7" w:rsidRPr="00CE1DDD" w:rsidRDefault="006578D7" w:rsidP="006F5011">
      <w:pPr>
        <w:pStyle w:val="Akapitzlist"/>
        <w:numPr>
          <w:ilvl w:val="0"/>
          <w:numId w:val="34"/>
        </w:numPr>
        <w:spacing w:line="360" w:lineRule="auto"/>
        <w:rPr>
          <w:color w:val="000000" w:themeColor="text1"/>
        </w:rPr>
      </w:pPr>
      <w:r w:rsidRPr="00CE1DDD">
        <w:rPr>
          <w:color w:val="000000" w:themeColor="text1"/>
        </w:rPr>
        <w:t>Kierownik Projektu (Włodzimierz Nowosielski)</w:t>
      </w:r>
      <w:r w:rsidR="00CE1DDD" w:rsidRPr="00CE1DDD">
        <w:rPr>
          <w:color w:val="000000" w:themeColor="text1"/>
        </w:rPr>
        <w:t xml:space="preserve">, </w:t>
      </w:r>
      <w:r w:rsidR="00CE1DDD" w:rsidRPr="00CE1DDD">
        <w:rPr>
          <w:color w:val="000000" w:themeColor="text1"/>
        </w:rPr>
        <w:br/>
        <w:t>e-mail</w:t>
      </w:r>
      <w:r w:rsidRPr="00CE1DDD">
        <w:rPr>
          <w:color w:val="000000" w:themeColor="text1"/>
        </w:rPr>
        <w:t>:</w:t>
      </w:r>
      <w:r w:rsidR="006F5011">
        <w:rPr>
          <w:color w:val="000000" w:themeColor="text1"/>
        </w:rPr>
        <w:t xml:space="preserve"> </w:t>
      </w:r>
      <w:r w:rsidR="00735DFE" w:rsidRPr="00CE1DDD">
        <w:rPr>
          <w:b/>
          <w:bCs/>
          <w:color w:val="000000" w:themeColor="text1"/>
        </w:rPr>
        <w:t>wlodzimierz.nowosielski@umed.lodz.pl</w:t>
      </w:r>
    </w:p>
    <w:p w14:paraId="42E5D3BD" w14:textId="52352003" w:rsidR="006578D7" w:rsidRPr="00CE1DDD" w:rsidRDefault="006578D7" w:rsidP="006578D7">
      <w:pPr>
        <w:pStyle w:val="Akapitzlist"/>
        <w:numPr>
          <w:ilvl w:val="0"/>
          <w:numId w:val="18"/>
        </w:numPr>
        <w:spacing w:line="360" w:lineRule="auto"/>
        <w:ind w:left="426"/>
        <w:jc w:val="both"/>
        <w:rPr>
          <w:color w:val="000000" w:themeColor="text1"/>
        </w:rPr>
      </w:pPr>
      <w:r w:rsidRPr="00CE1DDD">
        <w:rPr>
          <w:color w:val="000000" w:themeColor="text1"/>
        </w:rPr>
        <w:t>W sprawach administracyjnych oraz rozliczeniowych Strony wyznaczają do kontaktu:</w:t>
      </w:r>
      <w:r w:rsidRPr="00CE1DDD">
        <w:rPr>
          <w:rStyle w:val="apple-converted-space"/>
          <w:color w:val="000000" w:themeColor="text1"/>
        </w:rPr>
        <w:t> </w:t>
      </w:r>
      <w:r w:rsidRPr="00CE1DDD">
        <w:rPr>
          <w:b/>
          <w:bCs/>
          <w:color w:val="000000" w:themeColor="text1"/>
        </w:rPr>
        <w:t>Barbara</w:t>
      </w:r>
      <w:r w:rsidR="00735DFE" w:rsidRPr="00CE1DDD">
        <w:rPr>
          <w:b/>
          <w:bCs/>
          <w:color w:val="000000" w:themeColor="text1"/>
        </w:rPr>
        <w:t xml:space="preserve"> Kubisiak</w:t>
      </w:r>
      <w:r w:rsidRPr="00CE1DDD">
        <w:rPr>
          <w:color w:val="000000" w:themeColor="text1"/>
        </w:rPr>
        <w:t>, e-mail:</w:t>
      </w:r>
      <w:r w:rsidR="00735DFE" w:rsidRPr="00CE1DDD">
        <w:rPr>
          <w:color w:val="000000" w:themeColor="text1"/>
        </w:rPr>
        <w:t xml:space="preserve"> barbara.kubisiak@umed.lodz.pl</w:t>
      </w:r>
    </w:p>
    <w:p w14:paraId="3A0DF933" w14:textId="77777777" w:rsidR="006578D7" w:rsidRPr="00CE1DDD" w:rsidRDefault="006578D7" w:rsidP="006578D7">
      <w:pPr>
        <w:pStyle w:val="Akapitzlist"/>
        <w:numPr>
          <w:ilvl w:val="0"/>
          <w:numId w:val="18"/>
        </w:numPr>
        <w:spacing w:line="360" w:lineRule="auto"/>
        <w:ind w:left="426"/>
        <w:jc w:val="both"/>
        <w:rPr>
          <w:color w:val="000000" w:themeColor="text1"/>
        </w:rPr>
      </w:pPr>
      <w:r w:rsidRPr="00CE1DDD">
        <w:rPr>
          <w:color w:val="000000" w:themeColor="text1"/>
        </w:rPr>
        <w:t>W wyjątkowych sytuacjach dopuszcza się kontakt telefoniczny. Wszelkie ustalenia poczynione tą drogą wymagają jednak niezwłocznego utrwalenia w formie wiadomości e-mail lub sporządzenia notatki służbowej, potwierdzonej przez obie Strony pod rygorem nieważności takich ustaleń.</w:t>
      </w:r>
    </w:p>
    <w:p w14:paraId="34817B3D" w14:textId="6C8E0ABD" w:rsidR="006578D7" w:rsidRPr="00CE1DDD" w:rsidRDefault="006578D7" w:rsidP="006578D7">
      <w:pPr>
        <w:pStyle w:val="Akapitzlist"/>
        <w:numPr>
          <w:ilvl w:val="0"/>
          <w:numId w:val="18"/>
        </w:numPr>
        <w:spacing w:line="360" w:lineRule="auto"/>
        <w:ind w:left="426"/>
        <w:jc w:val="both"/>
        <w:rPr>
          <w:color w:val="000000" w:themeColor="text1"/>
        </w:rPr>
      </w:pPr>
      <w:r w:rsidRPr="00CE1DDD">
        <w:rPr>
          <w:color w:val="000000" w:themeColor="text1"/>
        </w:rPr>
        <w:lastRenderedPageBreak/>
        <w:t xml:space="preserve"> Strony są zobowiązane do wzajemnego informowania się o każdorazowej zmianie danych teleadresowych. Zmiana ta nie stanowi zmiany Umowy i staje się skuteczna z chwilą doręczenia stosownego zawiadomienia drugiej Stronie.</w:t>
      </w:r>
    </w:p>
    <w:p w14:paraId="4DB307B3" w14:textId="5489C4DB" w:rsidR="004D61FA" w:rsidRPr="00CE1DDD" w:rsidRDefault="00423BEA" w:rsidP="004B48CE">
      <w:pPr>
        <w:pStyle w:val="Akapitzlist"/>
        <w:numPr>
          <w:ilvl w:val="0"/>
          <w:numId w:val="18"/>
        </w:numPr>
        <w:spacing w:line="360" w:lineRule="auto"/>
        <w:ind w:left="426"/>
        <w:jc w:val="both"/>
        <w:rPr>
          <w:color w:val="000000" w:themeColor="text1"/>
        </w:rPr>
      </w:pPr>
      <w:r w:rsidRPr="00CE1DDD">
        <w:rPr>
          <w:color w:val="000000" w:themeColor="text1"/>
        </w:rPr>
        <w:t xml:space="preserve">Strony </w:t>
      </w:r>
      <w:r w:rsidR="002C299C" w:rsidRPr="00CE1DDD">
        <w:rPr>
          <w:color w:val="000000" w:themeColor="text1"/>
        </w:rPr>
        <w:t>umowy zastrzegają sobie możliwość zmiany oraz uzupełniania listy ww. osób. Strona zmieniająca niezwłocznie powiadomi drugą Stronę o dokonanej zmianie w formie pisemnej. Zmiana powyżej wskazanych osób wymaga aneksowania umowy.</w:t>
      </w:r>
    </w:p>
    <w:p w14:paraId="090B350B" w14:textId="77777777" w:rsidR="00A353B9" w:rsidRPr="00CE1DDD" w:rsidRDefault="00DE1E82" w:rsidP="00070C0E">
      <w:pPr>
        <w:spacing w:line="360" w:lineRule="auto"/>
        <w:jc w:val="center"/>
        <w:rPr>
          <w:b/>
          <w:bCs/>
          <w:color w:val="000000" w:themeColor="text1"/>
        </w:rPr>
      </w:pPr>
      <w:r w:rsidRPr="00CE1DDD">
        <w:rPr>
          <w:b/>
          <w:bCs/>
          <w:color w:val="000000" w:themeColor="text1"/>
        </w:rPr>
        <w:t xml:space="preserve">§ </w:t>
      </w:r>
      <w:r w:rsidR="00BB1D3F" w:rsidRPr="00CE1DDD">
        <w:rPr>
          <w:b/>
          <w:bCs/>
          <w:color w:val="000000" w:themeColor="text1"/>
        </w:rPr>
        <w:t>4</w:t>
      </w:r>
    </w:p>
    <w:p w14:paraId="5C608E30" w14:textId="51C18B56" w:rsidR="004B41AD" w:rsidRPr="00CE1DDD" w:rsidRDefault="006205B4" w:rsidP="00070C0E">
      <w:pPr>
        <w:spacing w:line="360" w:lineRule="auto"/>
        <w:jc w:val="center"/>
        <w:rPr>
          <w:b/>
          <w:bCs/>
          <w:color w:val="000000" w:themeColor="text1"/>
        </w:rPr>
      </w:pPr>
      <w:r w:rsidRPr="00CE1DDD">
        <w:rPr>
          <w:b/>
          <w:bCs/>
          <w:color w:val="000000" w:themeColor="text1"/>
        </w:rPr>
        <w:t>Wynagrodzenie</w:t>
      </w:r>
    </w:p>
    <w:p w14:paraId="3414D5DA" w14:textId="70692748" w:rsidR="0034305C" w:rsidRPr="00CE1DDD" w:rsidRDefault="003C67B4" w:rsidP="004B48CE">
      <w:pPr>
        <w:numPr>
          <w:ilvl w:val="0"/>
          <w:numId w:val="7"/>
        </w:numPr>
        <w:tabs>
          <w:tab w:val="clear" w:pos="502"/>
        </w:tabs>
        <w:spacing w:line="360" w:lineRule="auto"/>
        <w:ind w:left="426"/>
        <w:jc w:val="both"/>
        <w:rPr>
          <w:color w:val="000000" w:themeColor="text1"/>
        </w:rPr>
      </w:pPr>
      <w:r w:rsidRPr="00CE1DDD">
        <w:rPr>
          <w:color w:val="000000" w:themeColor="text1"/>
        </w:rPr>
        <w:t>Strony ustalają, że</w:t>
      </w:r>
      <w:r w:rsidR="0034305C" w:rsidRPr="00CE1DDD">
        <w:rPr>
          <w:color w:val="000000" w:themeColor="text1"/>
        </w:rPr>
        <w:t xml:space="preserve"> za wykonanie przedmiotu umowy Zamawiający zapłaci Wykonawcy wynagrodzenie, zgodne z ofertą Wykonawcy z dnia otwarcia …….,, w łącznej wysokości nieprzekraczającej kwoty:</w:t>
      </w:r>
    </w:p>
    <w:p w14:paraId="1E5CD8B3" w14:textId="381D0EB9" w:rsidR="0034305C" w:rsidRPr="00CE1DDD" w:rsidRDefault="0034305C" w:rsidP="00070C0E">
      <w:pPr>
        <w:spacing w:line="360" w:lineRule="auto"/>
        <w:ind w:left="426"/>
        <w:jc w:val="both"/>
        <w:rPr>
          <w:color w:val="000000" w:themeColor="text1"/>
        </w:rPr>
      </w:pPr>
      <w:r w:rsidRPr="00CE1DDD">
        <w:rPr>
          <w:color w:val="000000" w:themeColor="text1"/>
        </w:rPr>
        <w:t>Wartość netto: ………………….. zł, + ……. % Vat, co stanowi:</w:t>
      </w:r>
    </w:p>
    <w:p w14:paraId="6AF20FF6" w14:textId="77777777" w:rsidR="0034305C" w:rsidRPr="00CE1DDD" w:rsidRDefault="0034305C" w:rsidP="00070C0E">
      <w:pPr>
        <w:spacing w:line="360" w:lineRule="auto"/>
        <w:ind w:left="426"/>
        <w:jc w:val="both"/>
        <w:rPr>
          <w:color w:val="000000" w:themeColor="text1"/>
        </w:rPr>
      </w:pPr>
      <w:r w:rsidRPr="00CE1DDD">
        <w:rPr>
          <w:color w:val="000000" w:themeColor="text1"/>
        </w:rPr>
        <w:t>Wartość brutto: ………………….. zł</w:t>
      </w:r>
    </w:p>
    <w:p w14:paraId="77BFDF56" w14:textId="262617D0" w:rsidR="00DC2EF1" w:rsidRPr="00CE1DDD" w:rsidRDefault="0034305C" w:rsidP="00070C0E">
      <w:pPr>
        <w:spacing w:line="360" w:lineRule="auto"/>
        <w:ind w:left="426"/>
        <w:jc w:val="both"/>
        <w:rPr>
          <w:color w:val="000000" w:themeColor="text1"/>
        </w:rPr>
      </w:pPr>
      <w:r w:rsidRPr="00CE1DDD">
        <w:rPr>
          <w:color w:val="000000" w:themeColor="text1"/>
        </w:rPr>
        <w:t>(słownie: ……………………………………………………………………………)</w:t>
      </w:r>
    </w:p>
    <w:p w14:paraId="7F292B41" w14:textId="696D6581" w:rsidR="00A92E75" w:rsidRPr="00CE1DDD" w:rsidRDefault="00AE046C" w:rsidP="004B48CE">
      <w:pPr>
        <w:pStyle w:val="Akapitzlist"/>
        <w:numPr>
          <w:ilvl w:val="0"/>
          <w:numId w:val="7"/>
        </w:numPr>
        <w:tabs>
          <w:tab w:val="clear" w:pos="502"/>
        </w:tabs>
        <w:spacing w:line="360" w:lineRule="auto"/>
        <w:ind w:left="426"/>
        <w:jc w:val="both"/>
        <w:rPr>
          <w:color w:val="000000" w:themeColor="text1"/>
        </w:rPr>
      </w:pPr>
      <w:r w:rsidRPr="00CE1DDD">
        <w:rPr>
          <w:color w:val="000000" w:themeColor="text1"/>
        </w:rPr>
        <w:t>Wynagrodzenie wskazane w ust. 1</w:t>
      </w:r>
      <w:r w:rsidR="00722162" w:rsidRPr="00CE1DDD">
        <w:rPr>
          <w:color w:val="000000" w:themeColor="text1"/>
        </w:rPr>
        <w:t xml:space="preserve"> </w:t>
      </w:r>
      <w:r w:rsidRPr="00CE1DDD">
        <w:rPr>
          <w:color w:val="000000" w:themeColor="text1"/>
        </w:rPr>
        <w:t>pokrywa wszelkie koszty i wydatki</w:t>
      </w:r>
      <w:r w:rsidR="006477DD" w:rsidRPr="00CE1DDD">
        <w:rPr>
          <w:color w:val="000000" w:themeColor="text1"/>
        </w:rPr>
        <w:t xml:space="preserve"> </w:t>
      </w:r>
      <w:r w:rsidR="002616CE" w:rsidRPr="00CE1DDD">
        <w:rPr>
          <w:color w:val="000000" w:themeColor="text1"/>
        </w:rPr>
        <w:t xml:space="preserve">Wykonawcy </w:t>
      </w:r>
      <w:r w:rsidR="003C67B4" w:rsidRPr="00CE1DDD">
        <w:rPr>
          <w:color w:val="000000" w:themeColor="text1"/>
        </w:rPr>
        <w:t>niezbędne do należytego wykonania</w:t>
      </w:r>
      <w:r w:rsidR="00F21FA8" w:rsidRPr="00CE1DDD">
        <w:rPr>
          <w:color w:val="000000" w:themeColor="text1"/>
        </w:rPr>
        <w:t xml:space="preserve"> przedmiotu</w:t>
      </w:r>
      <w:r w:rsidR="00C859F8" w:rsidRPr="00CE1DDD">
        <w:rPr>
          <w:color w:val="000000" w:themeColor="text1"/>
        </w:rPr>
        <w:t xml:space="preserve"> umowy</w:t>
      </w:r>
      <w:r w:rsidR="003C67B4" w:rsidRPr="00CE1DDD">
        <w:rPr>
          <w:color w:val="000000" w:themeColor="text1"/>
        </w:rPr>
        <w:t>.</w:t>
      </w:r>
      <w:r w:rsidR="00DE1E82" w:rsidRPr="00CE1DDD">
        <w:rPr>
          <w:color w:val="000000" w:themeColor="text1"/>
        </w:rPr>
        <w:t xml:space="preserve"> Zamawiający zastrzega niezmienność cen</w:t>
      </w:r>
      <w:r w:rsidR="00BB1D3F" w:rsidRPr="00CE1DDD">
        <w:rPr>
          <w:color w:val="000000" w:themeColor="text1"/>
        </w:rPr>
        <w:t>y</w:t>
      </w:r>
      <w:r w:rsidR="00DE1E82" w:rsidRPr="00CE1DDD">
        <w:rPr>
          <w:color w:val="000000" w:themeColor="text1"/>
        </w:rPr>
        <w:t xml:space="preserve"> netto przez cały okres trwania umowy, z zastrzeżeniem § </w:t>
      </w:r>
      <w:r w:rsidR="007D1FAC" w:rsidRPr="00CE1DDD">
        <w:rPr>
          <w:color w:val="000000" w:themeColor="text1"/>
        </w:rPr>
        <w:t>6</w:t>
      </w:r>
      <w:r w:rsidR="00A92E75" w:rsidRPr="00CE1DDD">
        <w:rPr>
          <w:color w:val="000000" w:themeColor="text1"/>
        </w:rPr>
        <w:t>.</w:t>
      </w:r>
    </w:p>
    <w:p w14:paraId="560F1E0E" w14:textId="77777777" w:rsidR="00A92E75" w:rsidRPr="00CE1DDD" w:rsidRDefault="00147863" w:rsidP="004B48CE">
      <w:pPr>
        <w:pStyle w:val="Akapitzlist"/>
        <w:numPr>
          <w:ilvl w:val="0"/>
          <w:numId w:val="7"/>
        </w:numPr>
        <w:tabs>
          <w:tab w:val="clear" w:pos="502"/>
        </w:tabs>
        <w:spacing w:line="360" w:lineRule="auto"/>
        <w:ind w:left="426"/>
        <w:jc w:val="both"/>
        <w:rPr>
          <w:color w:val="000000" w:themeColor="text1"/>
        </w:rPr>
      </w:pPr>
      <w:r w:rsidRPr="00CE1DDD">
        <w:rPr>
          <w:color w:val="000000" w:themeColor="text1"/>
        </w:rPr>
        <w:t xml:space="preserve">Wykonawca zobowiązany jest do wystawiania faktur ustrukturyzowanych, zgodnie z aktualnym schematem logicznym (e-Faktura). Za datę dostarczenia faktury, w tym przypadku przyjmuje się dzień przydzielenia fakturze numeru identyfikującego w systemie KSeF. </w:t>
      </w:r>
    </w:p>
    <w:p w14:paraId="20F4CDBC" w14:textId="77777777" w:rsidR="00A92E75" w:rsidRPr="00CE1DDD" w:rsidRDefault="00147863" w:rsidP="004B48CE">
      <w:pPr>
        <w:pStyle w:val="Akapitzlist"/>
        <w:numPr>
          <w:ilvl w:val="0"/>
          <w:numId w:val="7"/>
        </w:numPr>
        <w:tabs>
          <w:tab w:val="clear" w:pos="502"/>
        </w:tabs>
        <w:spacing w:line="360" w:lineRule="auto"/>
        <w:ind w:left="426"/>
        <w:jc w:val="both"/>
        <w:rPr>
          <w:color w:val="000000" w:themeColor="text1"/>
        </w:rPr>
      </w:pPr>
      <w:r w:rsidRPr="00CE1DDD">
        <w:rPr>
          <w:color w:val="000000" w:themeColor="text1"/>
        </w:rPr>
        <w:t>Faktura ustrukturyzowana (KSeF), oprócz elementów wymaganych ustawą z dnia 11 marca 2004 r. o podatku od towarów i usług (t.j. Dz. U. z 2025 r. poz. 775 z późn. zm.), powinna zawierać w polu dedykowanym (np. „Numer Zamówienia” lub „Opis”) numer Umowy oraz numer zamówienia (jeśli dotyczy), pod rygorem uznania faktury za nieprawidłowo wystawioną.</w:t>
      </w:r>
    </w:p>
    <w:p w14:paraId="53AD0C70" w14:textId="1E6C491A" w:rsidR="00147863" w:rsidRPr="00CE1DDD" w:rsidRDefault="00147863" w:rsidP="004B48CE">
      <w:pPr>
        <w:pStyle w:val="Akapitzlist"/>
        <w:numPr>
          <w:ilvl w:val="0"/>
          <w:numId w:val="7"/>
        </w:numPr>
        <w:tabs>
          <w:tab w:val="clear" w:pos="502"/>
        </w:tabs>
        <w:spacing w:line="360" w:lineRule="auto"/>
        <w:ind w:left="426"/>
        <w:jc w:val="both"/>
        <w:rPr>
          <w:color w:val="000000" w:themeColor="text1"/>
        </w:rPr>
      </w:pPr>
      <w:r w:rsidRPr="00CE1DDD">
        <w:rPr>
          <w:color w:val="000000" w:themeColor="text1"/>
        </w:rPr>
        <w:t>Z uwagi na brak możliwości przesyłania załączników wymaganych umową przez system KSeF, Wykonawca zobowiązany jest przekazać załączniki wymagane umową drogą elektroniczną, nie później niż w terminie 3 dni roboczych od dnia wystawienia faktury w systemie KSeF, na adres poczty elektronicznej Zamawiającego tj.</w:t>
      </w:r>
      <w:r w:rsidR="00735DFE" w:rsidRPr="00CE1DDD">
        <w:rPr>
          <w:color w:val="000000" w:themeColor="text1"/>
        </w:rPr>
        <w:t xml:space="preserve"> inwestycje@umed.lodz.pl</w:t>
      </w:r>
    </w:p>
    <w:p w14:paraId="30C2F756" w14:textId="5BBAF5A1" w:rsidR="00147863" w:rsidRPr="00CE1DDD" w:rsidRDefault="00147863" w:rsidP="004B48CE">
      <w:pPr>
        <w:pStyle w:val="Akapitzlist"/>
        <w:numPr>
          <w:ilvl w:val="0"/>
          <w:numId w:val="19"/>
        </w:numPr>
        <w:spacing w:line="360" w:lineRule="auto"/>
        <w:ind w:left="426"/>
        <w:jc w:val="both"/>
        <w:rPr>
          <w:color w:val="000000" w:themeColor="text1"/>
        </w:rPr>
      </w:pPr>
      <w:r w:rsidRPr="00CE1DDD">
        <w:rPr>
          <w:color w:val="000000" w:themeColor="text1"/>
        </w:rPr>
        <w:t xml:space="preserve">Brak skutecznego wystawienia faktury ustrukturyzowanej w systemie KSeF, wystawienie faktury wadliwej (merytorycznie lub formalnie) lub brak dostarczenia wymaganych umową załączników powoduje, że termin zapłaty, wskazany w umowie, nie biegnie do czasu otrzymania przez Zamawiającego faktury ustrukturyzowanej w </w:t>
      </w:r>
      <w:r w:rsidRPr="00CE1DDD">
        <w:rPr>
          <w:color w:val="000000" w:themeColor="text1"/>
        </w:rPr>
        <w:lastRenderedPageBreak/>
        <w:t xml:space="preserve">systemie KSeF, faktury korygującej ustrukturyzowanej (tj. nadania jej numeru identyfikującego KSeF) lub załączników wymaganych umową. </w:t>
      </w:r>
    </w:p>
    <w:p w14:paraId="42975F21" w14:textId="0DBCFB00" w:rsidR="00147863" w:rsidRPr="00CE1DDD" w:rsidRDefault="00147863" w:rsidP="004B48CE">
      <w:pPr>
        <w:pStyle w:val="Akapitzlist"/>
        <w:numPr>
          <w:ilvl w:val="0"/>
          <w:numId w:val="19"/>
        </w:numPr>
        <w:spacing w:line="360" w:lineRule="auto"/>
        <w:ind w:left="426"/>
        <w:jc w:val="both"/>
        <w:rPr>
          <w:color w:val="000000" w:themeColor="text1"/>
        </w:rPr>
      </w:pPr>
      <w:r w:rsidRPr="00CE1DDD">
        <w:rPr>
          <w:color w:val="000000" w:themeColor="text1"/>
        </w:rPr>
        <w:t xml:space="preserve">W przypadku awarii systemu KSeF (po stronie Ministerstwa Finansów lub Wykonawcy), Wykonawca zobowiązany jest do wystawienia faktury w trybie offline (wizualizacja faktury z kodem QR) i dostarczenia jej na adres poczty elektronicznej Zamawiającego </w:t>
      </w:r>
      <w:hyperlink r:id="rId8" w:history="1">
        <w:r w:rsidR="00CE1DDD" w:rsidRPr="00CE1DDD">
          <w:rPr>
            <w:rStyle w:val="Hipercze"/>
            <w:color w:val="000000" w:themeColor="text1"/>
          </w:rPr>
          <w:t>kancelaria@umed.lodz.pl</w:t>
        </w:r>
      </w:hyperlink>
      <w:r w:rsidR="00CE1DDD" w:rsidRPr="00CE1DDD">
        <w:rPr>
          <w:color w:val="000000" w:themeColor="text1"/>
        </w:rPr>
        <w:t xml:space="preserve">. </w:t>
      </w:r>
      <w:r w:rsidRPr="00CE1DDD">
        <w:rPr>
          <w:color w:val="000000" w:themeColor="text1"/>
        </w:rPr>
        <w:t xml:space="preserve">Wykonawca zobowiązany jest do wprowadzenia takiej faktury do systemu KSeF niezwłocznie po ustąpieniu awarii. </w:t>
      </w:r>
    </w:p>
    <w:p w14:paraId="44295A5E" w14:textId="49877130" w:rsidR="00147863" w:rsidRPr="00CE1DDD" w:rsidRDefault="00147863" w:rsidP="004B48CE">
      <w:pPr>
        <w:pStyle w:val="Akapitzlist"/>
        <w:numPr>
          <w:ilvl w:val="0"/>
          <w:numId w:val="19"/>
        </w:numPr>
        <w:spacing w:line="360" w:lineRule="auto"/>
        <w:ind w:left="426"/>
        <w:jc w:val="both"/>
        <w:rPr>
          <w:color w:val="000000" w:themeColor="text1"/>
        </w:rPr>
      </w:pPr>
      <w:r w:rsidRPr="00CE1DDD">
        <w:rPr>
          <w:color w:val="000000" w:themeColor="text1"/>
        </w:rPr>
        <w:t xml:space="preserve">Wykonawca zobowiązany jest umieścić na każdej fakturze, w widocznym miejscu numer Umowy, pod rygorem uznania faktury za nieprawidłowo wystawioną. </w:t>
      </w:r>
    </w:p>
    <w:p w14:paraId="52B748EF" w14:textId="5213E677" w:rsidR="00147863" w:rsidRPr="00CE1DDD" w:rsidRDefault="00147863" w:rsidP="004B48CE">
      <w:pPr>
        <w:pStyle w:val="Akapitzlist"/>
        <w:numPr>
          <w:ilvl w:val="0"/>
          <w:numId w:val="19"/>
        </w:numPr>
        <w:spacing w:line="360" w:lineRule="auto"/>
        <w:ind w:left="426"/>
        <w:jc w:val="both"/>
        <w:rPr>
          <w:color w:val="000000" w:themeColor="text1"/>
        </w:rPr>
      </w:pPr>
      <w:r w:rsidRPr="00CE1DDD">
        <w:rPr>
          <w:color w:val="000000" w:themeColor="text1"/>
        </w:rPr>
        <w:t>Zgodnie z zapisami w umowie w przypadku braku dostarczenia faktury, dostarczenie nieprawidłowej faktury lub niedostarczenie załączników wymaganych umową powoduje, że termin zapłaty nie biegnie do czasu skutecznego dostarczenia faktury (ewentualnie duplikatu), dostarczenia prawidłowo wystawionej faktury (korekta) lub dostarczenia załączników wymaganych umową.</w:t>
      </w:r>
    </w:p>
    <w:p w14:paraId="5AED7434" w14:textId="3B573D00" w:rsidR="002C3E19" w:rsidRPr="00CE1DDD" w:rsidRDefault="00DB72C7" w:rsidP="004B48CE">
      <w:pPr>
        <w:pStyle w:val="Akapitzlist"/>
        <w:numPr>
          <w:ilvl w:val="0"/>
          <w:numId w:val="19"/>
        </w:numPr>
        <w:spacing w:line="360" w:lineRule="auto"/>
        <w:ind w:left="426"/>
        <w:jc w:val="both"/>
        <w:rPr>
          <w:color w:val="000000" w:themeColor="text1"/>
        </w:rPr>
      </w:pPr>
      <w:r w:rsidRPr="00CE1DDD">
        <w:rPr>
          <w:color w:val="000000" w:themeColor="text1"/>
        </w:rPr>
        <w:t xml:space="preserve">Zamawiający </w:t>
      </w:r>
      <w:r w:rsidR="002C3E19" w:rsidRPr="00CE1DDD">
        <w:rPr>
          <w:color w:val="000000" w:themeColor="text1"/>
        </w:rPr>
        <w:t xml:space="preserve">zobowiązuje się dokonać zapłaty należności w terminie </w:t>
      </w:r>
      <w:r w:rsidR="00105B17" w:rsidRPr="00CE1DDD">
        <w:rPr>
          <w:color w:val="000000" w:themeColor="text1"/>
        </w:rPr>
        <w:t>30</w:t>
      </w:r>
      <w:r w:rsidR="002C3E19" w:rsidRPr="00CE1DDD">
        <w:rPr>
          <w:color w:val="000000" w:themeColor="text1"/>
        </w:rPr>
        <w:t xml:space="preserve"> dni od daty doręczenia faktury VAT</w:t>
      </w:r>
      <w:r w:rsidR="00DC2EF1" w:rsidRPr="00CE1DDD">
        <w:rPr>
          <w:color w:val="000000" w:themeColor="text1"/>
        </w:rPr>
        <w:t xml:space="preserve"> zgodnie z postanowieniami ust. 7 powyżej.</w:t>
      </w:r>
      <w:r w:rsidR="00DC2EF1" w:rsidRPr="00CE1DDD">
        <w:rPr>
          <w:bCs/>
          <w:color w:val="000000" w:themeColor="text1"/>
        </w:rPr>
        <w:t xml:space="preserve"> </w:t>
      </w:r>
      <w:r w:rsidR="002C3E19" w:rsidRPr="00CE1DDD">
        <w:rPr>
          <w:color w:val="000000" w:themeColor="text1"/>
        </w:rPr>
        <w:t xml:space="preserve">Zapłata nastąpi na rachunek bankowy </w:t>
      </w:r>
      <w:r w:rsidRPr="00CE1DDD">
        <w:rPr>
          <w:color w:val="000000" w:themeColor="text1"/>
        </w:rPr>
        <w:t>Wykonawcy</w:t>
      </w:r>
      <w:r w:rsidR="002C3E19" w:rsidRPr="00CE1DDD">
        <w:rPr>
          <w:color w:val="000000" w:themeColor="text1"/>
        </w:rPr>
        <w:t xml:space="preserve"> nr  …………………………………………….  Za dzień zapłaty uznaje się dzień obciążenia rachunku bankowego </w:t>
      </w:r>
      <w:r w:rsidRPr="00CE1DDD">
        <w:rPr>
          <w:color w:val="000000" w:themeColor="text1"/>
        </w:rPr>
        <w:t>Zamawiającego</w:t>
      </w:r>
      <w:r w:rsidR="002C3E19" w:rsidRPr="00CE1DDD">
        <w:rPr>
          <w:color w:val="000000" w:themeColor="text1"/>
        </w:rPr>
        <w:t>.</w:t>
      </w:r>
    </w:p>
    <w:p w14:paraId="79D258A3" w14:textId="77777777" w:rsidR="00A353B9" w:rsidRPr="00CE1DDD" w:rsidRDefault="00DE1E82" w:rsidP="00070C0E">
      <w:pPr>
        <w:spacing w:line="360" w:lineRule="auto"/>
        <w:jc w:val="center"/>
        <w:rPr>
          <w:b/>
          <w:color w:val="000000" w:themeColor="text1"/>
        </w:rPr>
      </w:pPr>
      <w:r w:rsidRPr="00CE1DDD">
        <w:rPr>
          <w:b/>
          <w:color w:val="000000" w:themeColor="text1"/>
        </w:rPr>
        <w:t xml:space="preserve">§ </w:t>
      </w:r>
      <w:r w:rsidR="006E1C9B" w:rsidRPr="00CE1DDD">
        <w:rPr>
          <w:b/>
          <w:color w:val="000000" w:themeColor="text1"/>
        </w:rPr>
        <w:t>5</w:t>
      </w:r>
      <w:r w:rsidR="006B471B" w:rsidRPr="00CE1DDD">
        <w:rPr>
          <w:b/>
          <w:color w:val="000000" w:themeColor="text1"/>
        </w:rPr>
        <w:t xml:space="preserve"> </w:t>
      </w:r>
    </w:p>
    <w:p w14:paraId="57A8F732" w14:textId="0DFE8F76" w:rsidR="002C3E19" w:rsidRPr="00CE1DDD" w:rsidRDefault="002C3E19" w:rsidP="00070C0E">
      <w:pPr>
        <w:spacing w:line="360" w:lineRule="auto"/>
        <w:jc w:val="center"/>
        <w:rPr>
          <w:b/>
          <w:color w:val="000000" w:themeColor="text1"/>
        </w:rPr>
      </w:pPr>
      <w:r w:rsidRPr="00CE1DDD">
        <w:rPr>
          <w:b/>
          <w:color w:val="000000" w:themeColor="text1"/>
        </w:rPr>
        <w:t>Kary umowne</w:t>
      </w:r>
    </w:p>
    <w:p w14:paraId="0E51DDA1" w14:textId="7B5CA2FE" w:rsidR="00734DA6" w:rsidRPr="00CE1DDD" w:rsidRDefault="00734DA6" w:rsidP="004B48CE">
      <w:pPr>
        <w:numPr>
          <w:ilvl w:val="0"/>
          <w:numId w:val="16"/>
        </w:numPr>
        <w:spacing w:line="360" w:lineRule="auto"/>
        <w:ind w:left="426" w:hanging="357"/>
        <w:jc w:val="both"/>
        <w:rPr>
          <w:color w:val="000000" w:themeColor="text1"/>
        </w:rPr>
      </w:pPr>
      <w:r w:rsidRPr="00CE1DDD">
        <w:rPr>
          <w:color w:val="000000" w:themeColor="text1"/>
        </w:rPr>
        <w:t>Wykonawca zapłaci Zamawiającemu kary umowne w nw. przypadkach:</w:t>
      </w:r>
    </w:p>
    <w:p w14:paraId="0DBDB57B" w14:textId="0A54AB52" w:rsidR="003142E3" w:rsidRPr="00CE1DDD" w:rsidRDefault="003142E3" w:rsidP="004B48CE">
      <w:pPr>
        <w:pStyle w:val="Akapitzlist"/>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rPr>
          <w:color w:val="000000" w:themeColor="text1"/>
        </w:rPr>
      </w:pPr>
      <w:r w:rsidRPr="00CE1DDD">
        <w:rPr>
          <w:color w:val="000000" w:themeColor="text1"/>
        </w:rPr>
        <w:t xml:space="preserve">niewykonania przedmiotu umowy w terminie określonym w umowie w wysokości </w:t>
      </w:r>
      <w:r w:rsidR="00585DEC" w:rsidRPr="00CE1DDD">
        <w:rPr>
          <w:color w:val="000000" w:themeColor="text1"/>
        </w:rPr>
        <w:t>0,</w:t>
      </w:r>
      <w:r w:rsidRPr="00CE1DDD">
        <w:rPr>
          <w:color w:val="000000" w:themeColor="text1"/>
        </w:rPr>
        <w:t xml:space="preserve">1% wynagrodzenia brutto za niezrealizowany przedmiot umowy, liczoną za każdy dzień zwłoki. </w:t>
      </w:r>
    </w:p>
    <w:p w14:paraId="478577CE" w14:textId="7DFA0C9C" w:rsidR="003142E3" w:rsidRPr="00CE1DDD" w:rsidRDefault="003142E3" w:rsidP="004B48CE">
      <w:pPr>
        <w:pStyle w:val="Akapitzlist"/>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rPr>
          <w:color w:val="000000" w:themeColor="text1"/>
        </w:rPr>
      </w:pPr>
      <w:r w:rsidRPr="00CE1DDD">
        <w:rPr>
          <w:color w:val="000000" w:themeColor="text1"/>
        </w:rPr>
        <w:t xml:space="preserve">niewykonania lub nienależytego wykonania umowy przez Wykonawcę, innego niż określone w ust. 1, Wykonawca zapłaci Zamawiającemu karę umowną w wysokości 10% wynagrodzenia brutto, o którym mowa w § 4 ust. 1. </w:t>
      </w:r>
    </w:p>
    <w:p w14:paraId="5A0371CD" w14:textId="4E1E1985" w:rsidR="003142E3" w:rsidRPr="00CE1DDD" w:rsidRDefault="003142E3" w:rsidP="004B48CE">
      <w:pPr>
        <w:pStyle w:val="Akapitzlist"/>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851"/>
        <w:jc w:val="both"/>
        <w:rPr>
          <w:color w:val="000000" w:themeColor="text1"/>
        </w:rPr>
      </w:pPr>
      <w:r w:rsidRPr="00CE1DDD">
        <w:rPr>
          <w:color w:val="000000" w:themeColor="text1"/>
        </w:rPr>
        <w:t xml:space="preserve">W przypadku odstąpienia od umowy przez którąkolwiek ze Stron z przyczyn leżących po stronie Wykonawcy, Wykonawca zapłaci Zamawiającemu karę umowną w wysokości 10% wynagrodzenia brutto, o którym mowa w § 4 ust. 1. </w:t>
      </w:r>
    </w:p>
    <w:p w14:paraId="166AEF5D" w14:textId="77777777" w:rsidR="00DC2EF1" w:rsidRPr="00CE1DDD" w:rsidRDefault="00DC2EF1" w:rsidP="004B48CE">
      <w:pPr>
        <w:numPr>
          <w:ilvl w:val="0"/>
          <w:numId w:val="16"/>
        </w:numPr>
        <w:spacing w:line="360" w:lineRule="auto"/>
        <w:ind w:left="426"/>
        <w:jc w:val="both"/>
        <w:rPr>
          <w:color w:val="000000" w:themeColor="text1"/>
        </w:rPr>
      </w:pPr>
      <w:r w:rsidRPr="00CE1DDD">
        <w:rPr>
          <w:color w:val="000000" w:themeColor="text1"/>
        </w:rPr>
        <w:t xml:space="preserve">Kary umowne są niezależne od siebie i w przypadku zaistnienie podstaw do ich naliczania zostaną potrącone z kwoty należnego Wykonawcy wynagrodzenia. </w:t>
      </w:r>
    </w:p>
    <w:p w14:paraId="1F6D89E5" w14:textId="3FB3661D" w:rsidR="00DC2EF1" w:rsidRPr="00CE1DDD" w:rsidRDefault="00DC2EF1" w:rsidP="004B48CE">
      <w:pPr>
        <w:numPr>
          <w:ilvl w:val="0"/>
          <w:numId w:val="16"/>
        </w:numPr>
        <w:spacing w:line="360" w:lineRule="auto"/>
        <w:ind w:left="426"/>
        <w:jc w:val="both"/>
        <w:rPr>
          <w:color w:val="000000" w:themeColor="text1"/>
        </w:rPr>
      </w:pPr>
      <w:r w:rsidRPr="00CE1DDD">
        <w:rPr>
          <w:color w:val="000000" w:themeColor="text1"/>
        </w:rPr>
        <w:t>Wprowadza się maksymalną wysokość kwoty kar umownych, jaką Zamawiający może obciążyć Wykonawcę, na poziomie 30% wartości brutto wynagrodzenia, o jakim mowa w §</w:t>
      </w:r>
      <w:r w:rsidR="00A255C6" w:rsidRPr="00CE1DDD">
        <w:rPr>
          <w:color w:val="000000" w:themeColor="text1"/>
        </w:rPr>
        <w:t xml:space="preserve"> </w:t>
      </w:r>
      <w:r w:rsidR="004A7666" w:rsidRPr="00CE1DDD">
        <w:rPr>
          <w:color w:val="000000" w:themeColor="text1"/>
        </w:rPr>
        <w:t>4</w:t>
      </w:r>
      <w:r w:rsidR="00A255C6" w:rsidRPr="00CE1DDD">
        <w:rPr>
          <w:color w:val="000000" w:themeColor="text1"/>
        </w:rPr>
        <w:t xml:space="preserve"> </w:t>
      </w:r>
      <w:r w:rsidRPr="00CE1DDD">
        <w:rPr>
          <w:color w:val="000000" w:themeColor="text1"/>
        </w:rPr>
        <w:t>ust. 1.</w:t>
      </w:r>
    </w:p>
    <w:p w14:paraId="484FD821" w14:textId="77777777" w:rsidR="00DC2EF1" w:rsidRPr="00CE1DDD" w:rsidRDefault="00DC2EF1" w:rsidP="004B48CE">
      <w:pPr>
        <w:numPr>
          <w:ilvl w:val="0"/>
          <w:numId w:val="16"/>
        </w:numPr>
        <w:spacing w:line="360" w:lineRule="auto"/>
        <w:ind w:left="426"/>
        <w:jc w:val="both"/>
        <w:rPr>
          <w:color w:val="000000" w:themeColor="text1"/>
        </w:rPr>
      </w:pPr>
      <w:r w:rsidRPr="00CE1DDD">
        <w:rPr>
          <w:color w:val="000000" w:themeColor="text1"/>
        </w:rPr>
        <w:lastRenderedPageBreak/>
        <w:t xml:space="preserve">Zamawiający zastrzega sobie prawo dochodzenia odszkodowania na zasadach ogólnych prawa cywilnego niezależnie od zastrzeżonych w niniejszym paragrafie kar umownych. </w:t>
      </w:r>
    </w:p>
    <w:p w14:paraId="3A233DD5" w14:textId="77777777" w:rsidR="00DC2EF1" w:rsidRPr="00CE1DDD" w:rsidRDefault="00DC2EF1" w:rsidP="004B48CE">
      <w:pPr>
        <w:numPr>
          <w:ilvl w:val="0"/>
          <w:numId w:val="16"/>
        </w:numPr>
        <w:spacing w:line="360" w:lineRule="auto"/>
        <w:ind w:left="426"/>
        <w:jc w:val="both"/>
        <w:rPr>
          <w:color w:val="000000" w:themeColor="text1"/>
        </w:rPr>
      </w:pPr>
      <w:r w:rsidRPr="00CE1DDD">
        <w:rPr>
          <w:color w:val="000000" w:themeColor="text1"/>
        </w:rPr>
        <w:t>Odstąpienie przez którąkolwiek ze stron od zawartej umowy nie powoduje uchylenia obowiązku zapłaty kar umownych z tytułu zdarzeń zaistniałych w okresie jej obowiązywania.</w:t>
      </w:r>
    </w:p>
    <w:p w14:paraId="3C607A6F" w14:textId="77777777" w:rsidR="00A353B9" w:rsidRPr="00CE1DDD" w:rsidRDefault="00DE1E82" w:rsidP="00070C0E">
      <w:pPr>
        <w:spacing w:line="360" w:lineRule="auto"/>
        <w:jc w:val="center"/>
        <w:rPr>
          <w:b/>
          <w:color w:val="000000" w:themeColor="text1"/>
        </w:rPr>
      </w:pPr>
      <w:r w:rsidRPr="00CE1DDD">
        <w:rPr>
          <w:b/>
          <w:color w:val="000000" w:themeColor="text1"/>
        </w:rPr>
        <w:t xml:space="preserve">§ </w:t>
      </w:r>
      <w:r w:rsidR="006E1C9B" w:rsidRPr="00CE1DDD">
        <w:rPr>
          <w:b/>
          <w:color w:val="000000" w:themeColor="text1"/>
        </w:rPr>
        <w:t>6</w:t>
      </w:r>
    </w:p>
    <w:p w14:paraId="5B216BF3" w14:textId="5C45C59F" w:rsidR="00D9258B" w:rsidRPr="00CE1DDD" w:rsidRDefault="00D9258B" w:rsidP="00070C0E">
      <w:pPr>
        <w:spacing w:line="360" w:lineRule="auto"/>
        <w:jc w:val="center"/>
        <w:rPr>
          <w:b/>
          <w:color w:val="000000" w:themeColor="text1"/>
        </w:rPr>
      </w:pPr>
      <w:r w:rsidRPr="00CE1DDD">
        <w:rPr>
          <w:b/>
          <w:bCs/>
          <w:color w:val="000000" w:themeColor="text1"/>
        </w:rPr>
        <w:t>Zmiana umowy</w:t>
      </w:r>
    </w:p>
    <w:p w14:paraId="2C3735B3" w14:textId="77777777" w:rsidR="00D9258B" w:rsidRPr="00CE1DDD" w:rsidRDefault="00D9258B" w:rsidP="004B48CE">
      <w:pPr>
        <w:numPr>
          <w:ilvl w:val="0"/>
          <w:numId w:val="8"/>
        </w:numPr>
        <w:autoSpaceDE w:val="0"/>
        <w:autoSpaceDN w:val="0"/>
        <w:adjustRightInd w:val="0"/>
        <w:spacing w:line="360" w:lineRule="auto"/>
        <w:ind w:left="426" w:hanging="284"/>
        <w:contextualSpacing/>
        <w:jc w:val="both"/>
        <w:rPr>
          <w:color w:val="000000" w:themeColor="text1"/>
        </w:rPr>
      </w:pPr>
      <w:r w:rsidRPr="00CE1DDD">
        <w:rPr>
          <w:color w:val="000000" w:themeColor="text1"/>
        </w:rPr>
        <w:t>Zamawiający przewiduje, w celu należytego wykonania przedmiotu umowy, możliwość zmiany jej postanowień w stosunku do treści oferty Wykonawcy, w tym w szczególności zmianę terminu wykonania przedmiotu umowy lub sposobu zapłaty ceny, warunków wynagradzania, wysokości wynagrodzenia, przedmiotu umowy, terminu realizacji umowy, w szczególności w sytuacji spełnienia jednego z następujących warunków:</w:t>
      </w:r>
    </w:p>
    <w:p w14:paraId="18F496D8" w14:textId="77777777" w:rsidR="00991E9C" w:rsidRPr="00CE1DDD" w:rsidRDefault="00D9258B" w:rsidP="004B48CE">
      <w:pPr>
        <w:pStyle w:val="Akapitzlist"/>
        <w:numPr>
          <w:ilvl w:val="0"/>
          <w:numId w:val="17"/>
        </w:numPr>
        <w:tabs>
          <w:tab w:val="left" w:pos="426"/>
          <w:tab w:val="left" w:pos="567"/>
        </w:tabs>
        <w:spacing w:line="360" w:lineRule="auto"/>
        <w:ind w:left="851"/>
        <w:jc w:val="both"/>
        <w:rPr>
          <w:color w:val="000000" w:themeColor="text1"/>
        </w:rPr>
      </w:pPr>
      <w:r w:rsidRPr="00CE1DDD">
        <w:rPr>
          <w:color w:val="000000" w:themeColor="text1"/>
        </w:rPr>
        <w:t>w sytuacji zaistnienia siły wyższej;</w:t>
      </w:r>
    </w:p>
    <w:p w14:paraId="0B2678E8" w14:textId="60CB268D" w:rsidR="00991E9C" w:rsidRPr="00CE1DDD" w:rsidRDefault="00D9258B" w:rsidP="004B48CE">
      <w:pPr>
        <w:pStyle w:val="Akapitzlist"/>
        <w:numPr>
          <w:ilvl w:val="0"/>
          <w:numId w:val="17"/>
        </w:numPr>
        <w:tabs>
          <w:tab w:val="left" w:pos="426"/>
          <w:tab w:val="left" w:pos="567"/>
        </w:tabs>
        <w:spacing w:line="360" w:lineRule="auto"/>
        <w:ind w:left="851"/>
        <w:jc w:val="both"/>
        <w:rPr>
          <w:color w:val="000000" w:themeColor="text1"/>
        </w:rPr>
      </w:pPr>
      <w:r w:rsidRPr="00CE1DDD">
        <w:rPr>
          <w:color w:val="000000" w:themeColor="text1"/>
        </w:rPr>
        <w:t xml:space="preserve">gdy konieczność zmiany jest spowodowana zaistnieniem niezawinionych przez </w:t>
      </w:r>
      <w:r w:rsidR="009A2303" w:rsidRPr="00CE1DDD">
        <w:rPr>
          <w:color w:val="000000" w:themeColor="text1"/>
        </w:rPr>
        <w:t xml:space="preserve">strony </w:t>
      </w:r>
      <w:r w:rsidRPr="00CE1DDD">
        <w:rPr>
          <w:color w:val="000000" w:themeColor="text1"/>
        </w:rPr>
        <w:t>okoliczności, których nie można było przy dołożeniu należytej staranności przewidzieć w chwili zawarcia umowy, a które uniemożliwiają prawidłowe wykonanie przedmiotu umowy</w:t>
      </w:r>
      <w:r w:rsidR="00F34494" w:rsidRPr="00CE1DDD">
        <w:rPr>
          <w:color w:val="000000" w:themeColor="text1"/>
        </w:rPr>
        <w:t>;</w:t>
      </w:r>
      <w:r w:rsidRPr="00CE1DDD">
        <w:rPr>
          <w:color w:val="000000" w:themeColor="text1"/>
        </w:rPr>
        <w:t xml:space="preserve"> </w:t>
      </w:r>
    </w:p>
    <w:p w14:paraId="3AC2D478" w14:textId="77777777" w:rsidR="00991E9C" w:rsidRPr="00CE1DDD" w:rsidRDefault="00D9258B" w:rsidP="004B48CE">
      <w:pPr>
        <w:pStyle w:val="Akapitzlist"/>
        <w:numPr>
          <w:ilvl w:val="0"/>
          <w:numId w:val="17"/>
        </w:numPr>
        <w:tabs>
          <w:tab w:val="left" w:pos="426"/>
          <w:tab w:val="left" w:pos="567"/>
        </w:tabs>
        <w:spacing w:line="360" w:lineRule="auto"/>
        <w:ind w:left="851"/>
        <w:jc w:val="both"/>
        <w:rPr>
          <w:color w:val="000000" w:themeColor="text1"/>
        </w:rPr>
      </w:pPr>
      <w:r w:rsidRPr="00CE1DDD">
        <w:rPr>
          <w:color w:val="000000" w:themeColor="text1"/>
        </w:rPr>
        <w:t>w przypadku utraty przez Zamawiającego źródła finansowania zamówienia w całości lub w części, a także w przypadku przesunięcia terminu finansowania zamówienia w całości lub w części;</w:t>
      </w:r>
    </w:p>
    <w:p w14:paraId="06A20D77" w14:textId="77777777" w:rsidR="00722162" w:rsidRPr="00CE1DDD" w:rsidRDefault="00D9258B" w:rsidP="004B48CE">
      <w:pPr>
        <w:pStyle w:val="Akapitzlist"/>
        <w:numPr>
          <w:ilvl w:val="0"/>
          <w:numId w:val="17"/>
        </w:numPr>
        <w:tabs>
          <w:tab w:val="left" w:pos="426"/>
          <w:tab w:val="left" w:pos="567"/>
        </w:tabs>
        <w:spacing w:line="360" w:lineRule="auto"/>
        <w:ind w:left="851"/>
        <w:jc w:val="both"/>
        <w:rPr>
          <w:color w:val="000000" w:themeColor="text1"/>
        </w:rPr>
      </w:pPr>
      <w:r w:rsidRPr="00CE1DDD">
        <w:rPr>
          <w:color w:val="000000" w:themeColor="text1"/>
        </w:rPr>
        <w:t>zmian po zawarciu umowy przepisów prawa lub wprowadzenia nowych przepisów prawa lub zmiany lub wprowadzenia nowej bezwzględnie obowiązującej normy powodującej konieczność zmiany, modyfikacji lub odstępstwa w odniesieniu do przedmiotu zamówienia;</w:t>
      </w:r>
    </w:p>
    <w:p w14:paraId="5E84080F" w14:textId="77777777" w:rsidR="003142E3" w:rsidRPr="00CE1DDD" w:rsidRDefault="00D9258B" w:rsidP="004B48CE">
      <w:pPr>
        <w:pStyle w:val="Akapitzlist"/>
        <w:numPr>
          <w:ilvl w:val="0"/>
          <w:numId w:val="17"/>
        </w:numPr>
        <w:tabs>
          <w:tab w:val="left" w:pos="426"/>
          <w:tab w:val="left" w:pos="567"/>
        </w:tabs>
        <w:spacing w:line="360" w:lineRule="auto"/>
        <w:ind w:left="851"/>
        <w:jc w:val="both"/>
        <w:rPr>
          <w:color w:val="000000" w:themeColor="text1"/>
        </w:rPr>
      </w:pPr>
      <w:r w:rsidRPr="00CE1DDD">
        <w:rPr>
          <w:color w:val="000000" w:themeColor="text1"/>
        </w:rPr>
        <w:t>zmiana ustawowej stawki podatku VAT</w:t>
      </w:r>
      <w:r w:rsidR="00991E9C" w:rsidRPr="00CE1DDD">
        <w:rPr>
          <w:color w:val="000000" w:themeColor="text1"/>
        </w:rPr>
        <w:t>.</w:t>
      </w:r>
    </w:p>
    <w:p w14:paraId="4E6F5431" w14:textId="77777777" w:rsidR="00A92E75" w:rsidRPr="00CE1DDD" w:rsidRDefault="00D9258B" w:rsidP="004B48CE">
      <w:pPr>
        <w:widowControl w:val="0"/>
        <w:numPr>
          <w:ilvl w:val="0"/>
          <w:numId w:val="8"/>
        </w:numPr>
        <w:shd w:val="clear" w:color="auto" w:fill="FFFFFF"/>
        <w:autoSpaceDE w:val="0"/>
        <w:autoSpaceDN w:val="0"/>
        <w:adjustRightInd w:val="0"/>
        <w:spacing w:line="360" w:lineRule="auto"/>
        <w:ind w:left="426" w:hanging="284"/>
        <w:contextualSpacing/>
        <w:jc w:val="both"/>
        <w:rPr>
          <w:color w:val="000000" w:themeColor="text1"/>
        </w:rPr>
      </w:pPr>
      <w:r w:rsidRPr="00CE1DDD">
        <w:rPr>
          <w:color w:val="000000" w:themeColor="text1"/>
        </w:rPr>
        <w:t>Wystąpienie którejkolwiek z wymienionych w ust. 1 okoliczności nie stanowi zobowiązania Zamawiającego do dokonania takich zmian, ani nie może stanowić podstawy</w:t>
      </w:r>
      <w:r w:rsidRPr="00CE1DDD">
        <w:rPr>
          <w:iCs/>
          <w:color w:val="000000" w:themeColor="text1"/>
        </w:rPr>
        <w:t xml:space="preserve"> </w:t>
      </w:r>
      <w:r w:rsidRPr="00CE1DDD">
        <w:rPr>
          <w:color w:val="000000" w:themeColor="text1"/>
        </w:rPr>
        <w:t>roszczeń Wykonawcy do ich dokonania.</w:t>
      </w:r>
    </w:p>
    <w:p w14:paraId="1B2465AB" w14:textId="0D92A923" w:rsidR="00D9258B" w:rsidRPr="00CE1DDD" w:rsidRDefault="00D9258B" w:rsidP="004B48CE">
      <w:pPr>
        <w:widowControl w:val="0"/>
        <w:numPr>
          <w:ilvl w:val="0"/>
          <w:numId w:val="8"/>
        </w:numPr>
        <w:shd w:val="clear" w:color="auto" w:fill="FFFFFF"/>
        <w:autoSpaceDE w:val="0"/>
        <w:autoSpaceDN w:val="0"/>
        <w:adjustRightInd w:val="0"/>
        <w:spacing w:line="360" w:lineRule="auto"/>
        <w:ind w:left="426" w:hanging="284"/>
        <w:contextualSpacing/>
        <w:jc w:val="both"/>
        <w:rPr>
          <w:color w:val="000000" w:themeColor="text1"/>
        </w:rPr>
      </w:pPr>
      <w:r w:rsidRPr="00CE1DDD">
        <w:rPr>
          <w:color w:val="000000" w:themeColor="text1"/>
        </w:rPr>
        <w:t>Ewentualna zmiana umowy może nastąpić z uwzględnieniem wpływu, jaki wywiera wystąpienie okoliczności uzasadniającej modyfikację na dotychczasowy kształt zobowiązania umownego.</w:t>
      </w:r>
    </w:p>
    <w:p w14:paraId="193D5B62" w14:textId="77777777" w:rsidR="00A353B9" w:rsidRPr="00CE1DDD" w:rsidRDefault="00670CD9" w:rsidP="00070C0E">
      <w:pPr>
        <w:spacing w:line="360" w:lineRule="auto"/>
        <w:jc w:val="center"/>
        <w:rPr>
          <w:b/>
          <w:bCs/>
          <w:color w:val="000000" w:themeColor="text1"/>
        </w:rPr>
      </w:pPr>
      <w:bookmarkStart w:id="0" w:name="_Hlk164776816"/>
      <w:r w:rsidRPr="00CE1DDD">
        <w:rPr>
          <w:b/>
          <w:bCs/>
          <w:color w:val="000000" w:themeColor="text1"/>
        </w:rPr>
        <w:t xml:space="preserve">§ </w:t>
      </w:r>
      <w:bookmarkEnd w:id="0"/>
      <w:r w:rsidR="006E1C9B" w:rsidRPr="00CE1DDD">
        <w:rPr>
          <w:b/>
          <w:bCs/>
          <w:color w:val="000000" w:themeColor="text1"/>
        </w:rPr>
        <w:t>7</w:t>
      </w:r>
    </w:p>
    <w:p w14:paraId="74966BF4" w14:textId="59D34650" w:rsidR="00D9258B" w:rsidRPr="00CE1DDD" w:rsidRDefault="00D9258B" w:rsidP="00070C0E">
      <w:pPr>
        <w:spacing w:line="360" w:lineRule="auto"/>
        <w:jc w:val="center"/>
        <w:rPr>
          <w:b/>
          <w:bCs/>
          <w:color w:val="000000" w:themeColor="text1"/>
        </w:rPr>
      </w:pPr>
      <w:r w:rsidRPr="00CE1DDD">
        <w:rPr>
          <w:b/>
          <w:bCs/>
          <w:color w:val="000000" w:themeColor="text1"/>
        </w:rPr>
        <w:t>Odstąpienie</w:t>
      </w:r>
    </w:p>
    <w:p w14:paraId="49B87217" w14:textId="03F878D3" w:rsidR="00D9258B" w:rsidRPr="00CE1DDD" w:rsidRDefault="00D9258B" w:rsidP="00070C0E">
      <w:pPr>
        <w:spacing w:line="360" w:lineRule="auto"/>
        <w:ind w:left="426" w:hanging="360"/>
        <w:jc w:val="both"/>
        <w:rPr>
          <w:bCs/>
          <w:color w:val="000000" w:themeColor="text1"/>
        </w:rPr>
      </w:pPr>
      <w:r w:rsidRPr="00CE1DDD">
        <w:rPr>
          <w:color w:val="000000" w:themeColor="text1"/>
        </w:rPr>
        <w:t>1</w:t>
      </w:r>
      <w:r w:rsidRPr="00CE1DDD">
        <w:rPr>
          <w:b/>
          <w:color w:val="000000" w:themeColor="text1"/>
        </w:rPr>
        <w:t>.</w:t>
      </w:r>
      <w:r w:rsidRPr="00CE1DDD">
        <w:rPr>
          <w:b/>
          <w:color w:val="000000" w:themeColor="text1"/>
        </w:rPr>
        <w:tab/>
      </w:r>
      <w:r w:rsidR="00F34494" w:rsidRPr="00CE1DDD">
        <w:rPr>
          <w:bCs/>
          <w:color w:val="000000" w:themeColor="text1"/>
        </w:rPr>
        <w:t>Niezależnie od przypadków</w:t>
      </w:r>
      <w:r w:rsidR="00F4223A" w:rsidRPr="00CE1DDD">
        <w:rPr>
          <w:bCs/>
          <w:color w:val="000000" w:themeColor="text1"/>
        </w:rPr>
        <w:t xml:space="preserve"> przewidzianych w K</w:t>
      </w:r>
      <w:r w:rsidRPr="00CE1DDD">
        <w:rPr>
          <w:bCs/>
          <w:color w:val="000000" w:themeColor="text1"/>
        </w:rPr>
        <w:t>odeksie cywilnym Zamawiającemu przysługuje prawo odstąpienia od umowy w całości lub w części w wypadku:</w:t>
      </w:r>
    </w:p>
    <w:p w14:paraId="12881B36"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lastRenderedPageBreak/>
        <w:t>wystąpienia istotnej zmiany okoliczności powodującej, że wykonanie umowy nie leży w interesie publicznym, czego nie można było prze</w:t>
      </w:r>
      <w:r w:rsidR="00F4223A" w:rsidRPr="00CE1DDD">
        <w:rPr>
          <w:bCs/>
          <w:color w:val="000000" w:themeColor="text1"/>
        </w:rPr>
        <w:t>widzieć w chwili zawarcia umowy</w:t>
      </w:r>
    </w:p>
    <w:p w14:paraId="1AC4B6F7"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zostanie wydany nakaz zajęcia majątku Wykonawcy lub zgłoszony wniosek o upadłość Wykonawcy;</w:t>
      </w:r>
    </w:p>
    <w:p w14:paraId="196DDD23"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wstrzymania przez właściwy organ działalności Wykonawcy lub utraty zezwolenia na prowadzenie przez Wykonawcę działalności w zakresie usługi wykonywanej na podstawie niniejszej umowy;</w:t>
      </w:r>
    </w:p>
    <w:p w14:paraId="7F6A91E3"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w razie istotnego naruszenia przez Wykonawcę obowiązków określonych w niniejszej umowie;</w:t>
      </w:r>
    </w:p>
    <w:p w14:paraId="09BB8786"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utraty przez Zamawiającego źródła finansowania zamówienia w całości lub części, a także w przypadku przesunięcia źródeł finansowania zamówienia;</w:t>
      </w:r>
    </w:p>
    <w:p w14:paraId="5601A64B" w14:textId="77777777" w:rsidR="00991E9C"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uchylania się przez Wykonawcę od realizacji przedmiotu umowy i nałożonych nią obowiązków;</w:t>
      </w:r>
    </w:p>
    <w:p w14:paraId="69D810E1" w14:textId="7FAE173D" w:rsidR="00F4223A" w:rsidRPr="00CE1DDD" w:rsidRDefault="00D9258B" w:rsidP="004B48CE">
      <w:pPr>
        <w:numPr>
          <w:ilvl w:val="0"/>
          <w:numId w:val="10"/>
        </w:numPr>
        <w:spacing w:line="360" w:lineRule="auto"/>
        <w:ind w:left="851"/>
        <w:jc w:val="both"/>
        <w:rPr>
          <w:bCs/>
          <w:color w:val="000000" w:themeColor="text1"/>
        </w:rPr>
      </w:pPr>
      <w:r w:rsidRPr="00CE1DDD">
        <w:rPr>
          <w:bCs/>
          <w:color w:val="000000" w:themeColor="text1"/>
        </w:rPr>
        <w:t>gdy Wykonawca wykonuje umowę lub jej część w sposób sprzeczny z umową, w realizowanych pracach nie stosuje się do postanowień umowy i nie zmienia sposobu wykonania, realizacji umowy mimo wezwania go do tego przez Zamawiającego w ter</w:t>
      </w:r>
      <w:r w:rsidR="00991E9C" w:rsidRPr="00CE1DDD">
        <w:rPr>
          <w:bCs/>
          <w:color w:val="000000" w:themeColor="text1"/>
        </w:rPr>
        <w:t>minie określonym w tym wezwaniu.</w:t>
      </w:r>
    </w:p>
    <w:p w14:paraId="0495E194" w14:textId="49399CC3" w:rsidR="00D9258B" w:rsidRPr="00CE1DDD" w:rsidRDefault="00D9258B" w:rsidP="00070C0E">
      <w:pPr>
        <w:spacing w:line="360" w:lineRule="auto"/>
        <w:ind w:left="426" w:hanging="360"/>
        <w:jc w:val="both"/>
        <w:rPr>
          <w:bCs/>
          <w:color w:val="000000" w:themeColor="text1"/>
        </w:rPr>
      </w:pPr>
      <w:r w:rsidRPr="00CE1DDD">
        <w:rPr>
          <w:bCs/>
          <w:color w:val="000000" w:themeColor="text1"/>
        </w:rPr>
        <w:t>2.</w:t>
      </w:r>
      <w:r w:rsidRPr="00CE1DDD">
        <w:rPr>
          <w:bCs/>
          <w:color w:val="000000" w:themeColor="text1"/>
        </w:rPr>
        <w:tab/>
        <w:t>Ilekroć w niniejszej umowie przewidziane jest prawo do odstąpienia</w:t>
      </w:r>
      <w:r w:rsidR="003D07D8" w:rsidRPr="00CE1DDD">
        <w:rPr>
          <w:bCs/>
          <w:color w:val="000000" w:themeColor="text1"/>
        </w:rPr>
        <w:t xml:space="preserve"> od umowy w całości lub części, oświadczenie o odstąpieniu</w:t>
      </w:r>
      <w:r w:rsidRPr="00CE1DDD">
        <w:rPr>
          <w:bCs/>
          <w:color w:val="000000" w:themeColor="text1"/>
        </w:rPr>
        <w:t xml:space="preserve"> powinno zostać złożone w formie pisemnej pod rygorem nieważności. Z prawa odstąpien</w:t>
      </w:r>
      <w:r w:rsidR="00991E9C" w:rsidRPr="00CE1DDD">
        <w:rPr>
          <w:bCs/>
          <w:color w:val="000000" w:themeColor="text1"/>
        </w:rPr>
        <w:t>ia można skorzystać w terminie 6</w:t>
      </w:r>
      <w:r w:rsidRPr="00CE1DDD">
        <w:rPr>
          <w:bCs/>
          <w:color w:val="000000" w:themeColor="text1"/>
        </w:rPr>
        <w:t>0 dni od powzięcia wiadomości o zdarzeniach stanowiących podstawę do odstąpienia.</w:t>
      </w:r>
    </w:p>
    <w:p w14:paraId="2E0708F1" w14:textId="77777777" w:rsidR="00A353B9" w:rsidRPr="00CE1DDD" w:rsidRDefault="00DE1E82" w:rsidP="00070C0E">
      <w:pPr>
        <w:pStyle w:val="UNagwek4umowa"/>
        <w:spacing w:before="0" w:after="0" w:line="360" w:lineRule="auto"/>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 xml:space="preserve">§ </w:t>
      </w:r>
      <w:r w:rsidR="006E1C9B" w:rsidRPr="00CE1DDD">
        <w:rPr>
          <w:rFonts w:ascii="Times New Roman" w:hAnsi="Times New Roman" w:cs="Times New Roman"/>
          <w:color w:val="000000" w:themeColor="text1"/>
          <w:sz w:val="24"/>
          <w:szCs w:val="24"/>
        </w:rPr>
        <w:t>8</w:t>
      </w:r>
    </w:p>
    <w:p w14:paraId="0C1B94F9" w14:textId="08AB4873" w:rsidR="00027B5D" w:rsidRPr="00CE1DDD" w:rsidRDefault="00027B5D" w:rsidP="00070C0E">
      <w:pPr>
        <w:pStyle w:val="UNagwek4umowa"/>
        <w:spacing w:before="0" w:after="0" w:line="360" w:lineRule="auto"/>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Ochrona danych osobowych</w:t>
      </w:r>
    </w:p>
    <w:p w14:paraId="646AD6EA" w14:textId="77777777" w:rsidR="009A2303" w:rsidRPr="00CE1DDD" w:rsidRDefault="009A2303" w:rsidP="009A2303">
      <w:pPr>
        <w:tabs>
          <w:tab w:val="left" w:pos="708"/>
        </w:tabs>
        <w:autoSpaceDE w:val="0"/>
        <w:autoSpaceDN w:val="0"/>
        <w:adjustRightInd w:val="0"/>
        <w:spacing w:line="360" w:lineRule="auto"/>
        <w:ind w:left="153"/>
        <w:jc w:val="both"/>
        <w:rPr>
          <w:color w:val="000000" w:themeColor="text1"/>
        </w:rPr>
      </w:pPr>
      <w:r w:rsidRPr="00CE1DDD">
        <w:rPr>
          <w:color w:val="000000" w:themeColor="text1"/>
        </w:rPr>
        <w:t>Na podstawie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(RODO), Uniwersytet Medyczny w Łodzi informuje, że:</w:t>
      </w:r>
    </w:p>
    <w:p w14:paraId="71C3CCBC"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 xml:space="preserve">Administratorem Państwa danych osobowych jest Uniwersytet Medyczny w Łodzi, Al. Kościuszki 4, kod pocztowy: 90-419 Łódź, tel.: 42 272 58 03, NIP: 725 18 43 739, REGON: 473 073 308. Kontakt z Administratorem jest możliwy za pośrednictwem danych teleadresowych oraz poprzez skrzynkę elektroniczną pod adresem: </w:t>
      </w:r>
      <w:hyperlink r:id="rId9" w:history="1">
        <w:r w:rsidRPr="00CE1DDD">
          <w:rPr>
            <w:color w:val="000000" w:themeColor="text1"/>
            <w:u w:val="single"/>
          </w:rPr>
          <w:t>umed@umed.lodz.pl</w:t>
        </w:r>
      </w:hyperlink>
      <w:r w:rsidRPr="00CE1DDD">
        <w:rPr>
          <w:color w:val="000000" w:themeColor="text1"/>
        </w:rPr>
        <w:t>.</w:t>
      </w:r>
    </w:p>
    <w:p w14:paraId="28C375F5" w14:textId="016E4399" w:rsidR="009A2303" w:rsidRPr="00CE1DDD" w:rsidRDefault="009A2303" w:rsidP="00CE1DDD">
      <w:pPr>
        <w:numPr>
          <w:ilvl w:val="0"/>
          <w:numId w:val="32"/>
        </w:numPr>
        <w:autoSpaceDE w:val="0"/>
        <w:autoSpaceDN w:val="0"/>
        <w:adjustRightInd w:val="0"/>
        <w:spacing w:line="360" w:lineRule="auto"/>
        <w:ind w:left="709"/>
        <w:jc w:val="both"/>
        <w:rPr>
          <w:color w:val="000000" w:themeColor="text1"/>
        </w:rPr>
      </w:pPr>
      <w:r w:rsidRPr="00CE1DDD">
        <w:rPr>
          <w:color w:val="000000" w:themeColor="text1"/>
        </w:rPr>
        <w:t xml:space="preserve">Kontakt z Inspektorem Ochrony Danych jest możliwy za pośrednictwem adresu mailowego : </w:t>
      </w:r>
      <w:hyperlink r:id="rId10" w:history="1">
        <w:r w:rsidRPr="00CE1DDD">
          <w:rPr>
            <w:color w:val="000000" w:themeColor="text1"/>
            <w:u w:val="single"/>
          </w:rPr>
          <w:t>iod@umed.lodz.pl</w:t>
        </w:r>
      </w:hyperlink>
      <w:r w:rsidRPr="00CE1DDD">
        <w:rPr>
          <w:color w:val="000000" w:themeColor="text1"/>
        </w:rPr>
        <w:t>.</w:t>
      </w:r>
    </w:p>
    <w:p w14:paraId="6D9100E8"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lastRenderedPageBreak/>
        <w:t>Państwa dane osobowe będą przetwarzane w celu podpisania i realizacji umowy (art. 6 ust. 1 lit. b) RODO). Podstawą prawną przetwarzania danych osób niebędących stroną umowy, których dane przetwarzane są na potrzeby podpisania i realizacji umowy jest prawnie uzasadniony interes Administratora (art. 6 ust. 1 lit. f) RODO) – kontakt w sprawie wykonania umowy. Dane w/w osób mogą być przetwarzane dla ewentualnego dochodzenia lub odpierania roszczeń wynikających z umowy (art. 6 ust. 1 lit. f ) RODO). Dane osobowe będą również przetwarzane w związku z wypełnieniem obowiązków prawnych nałożonych na Administratora, w szczególności prawa podatkowego, sprawozdawczości finansowej (art. 6 ust. 1 lit. c ) RODO).</w:t>
      </w:r>
    </w:p>
    <w:p w14:paraId="6EDCBA5E"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Podanie przez Państwa danych osobowych jest dobrowolne, jednak ich podanie jest niezbędne do podpisania i realizacji umowy. Jeżeli Państwa dane osobowe nie zostały nam przekazane bezpośrednio przez Państwa, to zostały one przekazane do nas przez podmiot współpracujący lub zamierzający współpracować z Uniwersytetem Medycznym w Łodzi i stanowią, w zależności od rodzaju współpracy, dane niezbędne do reprezentacji kontrahenta, dane kontaktowe, dane zawarte w posiadanych przez Państwa dokumentach potwierdzających uprawnienia lub doświadczenie.</w:t>
      </w:r>
    </w:p>
    <w:p w14:paraId="24E68C2E"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Zakres przetwarzanych danych osobowych może obejmować w zależności od pełnionej funkcji i zakresu współpracy takie dane, jak: imię i nazwisko, stanowisko, pełniona funkcja, nr telefonu służbowego, służbowy adres poczty elektronicznej, nazwa firmy i adres do korespondencji, informacje o posiadanych uprawnieniach i kwalifikacjach, informacje o niekaralności (w przypadku osób wskazanych ustawą z dnia 13 maja 2016 r. o przeciwdziałaniu zagrożeniom przestępczości na tle seksualnym i ochronie małoletnich).</w:t>
      </w:r>
    </w:p>
    <w:p w14:paraId="3B9C8712"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Państwa dane osobowe będą przetwarzane przez okres konieczny do realizacji Umowy, przez okres wynikający z obowiązujących przepisów prawa, m.in. przepisów podatkowych oraz sprawozdawczości finansowej – 5 lat – licząc od początku roku następującego po roku obrotowym. Mogą być także przechowywane w związku z obroną roszczeń.</w:t>
      </w:r>
    </w:p>
    <w:p w14:paraId="7EF68684"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Państwa dane osobowe mogą być ujawniane wyłącznie osobom upoważnionym u administratora do przetwarzania danych osobowych, podmiotom przetwarzającym na mocy umowy powierzenia oraz innym podmiotom upoważnionym na podstawie przepisów prawa.</w:t>
      </w:r>
    </w:p>
    <w:p w14:paraId="52937302"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Państwa dane osobowe nie będą przekazywane do państwa trzeciego lub organizacji międzynarodowej.</w:t>
      </w:r>
    </w:p>
    <w:p w14:paraId="7DAFF3B5"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lastRenderedPageBreak/>
        <w:t>W trakcie przetwarzania danych na potrzeby realizacji umowy nie dochodzi do zautomatyzowanego podejmowania decyzji ani do profilowania.</w:t>
      </w:r>
    </w:p>
    <w:p w14:paraId="62255ABE"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Przysługuje Państwu prawo dostępu do treści swoich danych, ich sprostowania, usunięcia, ograniczenia przetwarzania danych, a także prawo wniesienia sprzeciwu wobec przetwarzania danych osobowych i prawo do przenoszenia danych.</w:t>
      </w:r>
    </w:p>
    <w:p w14:paraId="4E170BC1"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W przypadku wątpliwości związanych z przetwarzaniem danych osobowych każda osoba może zwrócić się do Administratora z prośbą o udzielenie informacji.</w:t>
      </w:r>
    </w:p>
    <w:p w14:paraId="652AD80F" w14:textId="77777777" w:rsidR="009A2303" w:rsidRPr="00CE1DDD" w:rsidRDefault="009A2303" w:rsidP="009A2303">
      <w:pPr>
        <w:numPr>
          <w:ilvl w:val="0"/>
          <w:numId w:val="32"/>
        </w:numPr>
        <w:tabs>
          <w:tab w:val="left" w:pos="708"/>
        </w:tabs>
        <w:autoSpaceDE w:val="0"/>
        <w:autoSpaceDN w:val="0"/>
        <w:adjustRightInd w:val="0"/>
        <w:spacing w:line="360" w:lineRule="auto"/>
        <w:jc w:val="both"/>
        <w:rPr>
          <w:color w:val="000000" w:themeColor="text1"/>
        </w:rPr>
      </w:pPr>
      <w:r w:rsidRPr="00CE1DDD">
        <w:rPr>
          <w:color w:val="000000" w:themeColor="text1"/>
        </w:rPr>
        <w:t>Niezależnie od powyższego posiadają Państwo prawo wniesienia skargi do organu nadzorczego – Prezesa Urzędu Ochrony Danych Osobowych, w przypadku, gdy Państwo uznacie, że Uniwersytet Medyczny w Łodzi przetwarza Państwa dane osobowe w sposób niezgodny z przepisami RODO.</w:t>
      </w:r>
    </w:p>
    <w:p w14:paraId="071EA125" w14:textId="77777777" w:rsidR="00A353B9" w:rsidRPr="00CE1DDD" w:rsidRDefault="00F16F78" w:rsidP="00070C0E">
      <w:pPr>
        <w:autoSpaceDE w:val="0"/>
        <w:autoSpaceDN w:val="0"/>
        <w:adjustRightInd w:val="0"/>
        <w:spacing w:line="360" w:lineRule="auto"/>
        <w:jc w:val="center"/>
        <w:rPr>
          <w:b/>
          <w:color w:val="000000" w:themeColor="text1"/>
        </w:rPr>
      </w:pPr>
      <w:r w:rsidRPr="00CE1DDD">
        <w:rPr>
          <w:b/>
          <w:color w:val="000000" w:themeColor="text1"/>
        </w:rPr>
        <w:t xml:space="preserve">§ </w:t>
      </w:r>
      <w:r w:rsidR="006E1C9B" w:rsidRPr="00CE1DDD">
        <w:rPr>
          <w:b/>
          <w:color w:val="000000" w:themeColor="text1"/>
        </w:rPr>
        <w:t>9</w:t>
      </w:r>
    </w:p>
    <w:p w14:paraId="10244872" w14:textId="0D86CACC" w:rsidR="00D9258B" w:rsidRPr="00CE1DDD" w:rsidRDefault="00D9258B" w:rsidP="00070C0E">
      <w:pPr>
        <w:autoSpaceDE w:val="0"/>
        <w:autoSpaceDN w:val="0"/>
        <w:adjustRightInd w:val="0"/>
        <w:spacing w:line="360" w:lineRule="auto"/>
        <w:jc w:val="center"/>
        <w:rPr>
          <w:b/>
          <w:color w:val="000000" w:themeColor="text1"/>
        </w:rPr>
      </w:pPr>
      <w:r w:rsidRPr="00CE1DDD">
        <w:rPr>
          <w:b/>
          <w:bCs/>
          <w:color w:val="000000" w:themeColor="text1"/>
        </w:rPr>
        <w:t>Klauzule społeczne</w:t>
      </w:r>
    </w:p>
    <w:p w14:paraId="5AFBF0BD" w14:textId="77777777" w:rsidR="00D9258B" w:rsidRPr="00CE1DDD" w:rsidRDefault="00D9258B" w:rsidP="00070C0E">
      <w:pPr>
        <w:spacing w:line="360" w:lineRule="auto"/>
        <w:jc w:val="center"/>
        <w:rPr>
          <w:b/>
          <w:bCs/>
          <w:color w:val="000000" w:themeColor="text1"/>
        </w:rPr>
      </w:pPr>
      <w:r w:rsidRPr="00CE1DDD">
        <w:rPr>
          <w:b/>
          <w:bCs/>
          <w:color w:val="000000" w:themeColor="text1"/>
        </w:rPr>
        <w:t>Wymóg zatrudnienia na podstawie umowy o pracę</w:t>
      </w:r>
    </w:p>
    <w:p w14:paraId="0E4F6CC3" w14:textId="3142E1F3" w:rsidR="00D9258B" w:rsidRPr="00CE1DDD" w:rsidRDefault="00546BDC" w:rsidP="004B48CE">
      <w:pPr>
        <w:numPr>
          <w:ilvl w:val="0"/>
          <w:numId w:val="9"/>
        </w:numPr>
        <w:spacing w:line="360" w:lineRule="auto"/>
        <w:ind w:left="426" w:hanging="426"/>
        <w:jc w:val="both"/>
        <w:rPr>
          <w:color w:val="000000" w:themeColor="text1"/>
        </w:rPr>
      </w:pPr>
      <w:r w:rsidRPr="00CE1DDD">
        <w:rPr>
          <w:color w:val="000000" w:themeColor="text1"/>
        </w:rPr>
        <w:t>Zamawiający wymaga za</w:t>
      </w:r>
      <w:r w:rsidR="003D07D8" w:rsidRPr="00CE1DDD">
        <w:rPr>
          <w:color w:val="000000" w:themeColor="text1"/>
        </w:rPr>
        <w:t>trudnienia przez Wykonawcę lub p</w:t>
      </w:r>
      <w:r w:rsidRPr="00CE1DDD">
        <w:rPr>
          <w:color w:val="000000" w:themeColor="text1"/>
        </w:rPr>
        <w:t>odwykonawcę</w:t>
      </w:r>
      <w:r w:rsidR="003D07D8" w:rsidRPr="00CE1DDD">
        <w:rPr>
          <w:color w:val="000000" w:themeColor="text1"/>
        </w:rPr>
        <w:t xml:space="preserve"> na podstawie umowy o pracę</w:t>
      </w:r>
      <w:r w:rsidRPr="00CE1DDD">
        <w:rPr>
          <w:color w:val="000000" w:themeColor="text1"/>
        </w:rPr>
        <w:t xml:space="preserve"> osób, które będę w ramach realizacji niniejszej umowy wykonywały </w:t>
      </w:r>
      <w:r w:rsidR="009A2303" w:rsidRPr="00CE1DDD">
        <w:rPr>
          <w:color w:val="000000" w:themeColor="text1"/>
        </w:rPr>
        <w:t xml:space="preserve">przygotowanie opracowania koncepcji energetycznej zgodnie z OPZ, </w:t>
      </w:r>
      <w:r w:rsidR="0042727B" w:rsidRPr="00CE1DDD">
        <w:rPr>
          <w:color w:val="000000" w:themeColor="text1"/>
        </w:rPr>
        <w:t xml:space="preserve"> będące przedmiotem </w:t>
      </w:r>
      <w:r w:rsidR="001557DC" w:rsidRPr="00CE1DDD">
        <w:rPr>
          <w:color w:val="000000" w:themeColor="text1"/>
        </w:rPr>
        <w:t>niniejszej umowy.</w:t>
      </w:r>
    </w:p>
    <w:p w14:paraId="180C301C" w14:textId="77777777" w:rsidR="00D9258B" w:rsidRPr="00CE1DDD" w:rsidRDefault="00D9258B" w:rsidP="004B48CE">
      <w:pPr>
        <w:numPr>
          <w:ilvl w:val="0"/>
          <w:numId w:val="9"/>
        </w:numPr>
        <w:spacing w:line="360" w:lineRule="auto"/>
        <w:ind w:left="426" w:hanging="426"/>
        <w:jc w:val="both"/>
        <w:rPr>
          <w:color w:val="000000" w:themeColor="text1"/>
        </w:rPr>
      </w:pPr>
      <w:r w:rsidRPr="00CE1DDD">
        <w:rPr>
          <w:color w:val="000000" w:themeColor="text1"/>
        </w:rPr>
        <w:t>W trakcie realizacji zamówienia Zamawiający uprawniony jest do kontroli Wykonawcy poprzez wezwanie do złożenia oświadczenia Wykonawcy lub podwykonawcy o liczbie pracowników zatrudnionych na podstawie umowy o pracę.</w:t>
      </w:r>
      <w:r w:rsidR="00546BDC" w:rsidRPr="00CE1DDD">
        <w:rPr>
          <w:rFonts w:eastAsia="Calibri"/>
          <w:color w:val="000000" w:themeColor="text1"/>
          <w:kern w:val="2"/>
          <w:lang w:eastAsia="en-US"/>
        </w:rPr>
        <w:t xml:space="preserve"> </w:t>
      </w:r>
    </w:p>
    <w:p w14:paraId="269E6FA6" w14:textId="77777777" w:rsidR="00D9258B" w:rsidRPr="00CE1DDD" w:rsidRDefault="00D9258B" w:rsidP="004B48CE">
      <w:pPr>
        <w:numPr>
          <w:ilvl w:val="0"/>
          <w:numId w:val="9"/>
        </w:numPr>
        <w:spacing w:line="360" w:lineRule="auto"/>
        <w:ind w:left="426" w:hanging="426"/>
        <w:jc w:val="both"/>
        <w:rPr>
          <w:color w:val="000000" w:themeColor="text1"/>
        </w:rPr>
      </w:pPr>
      <w:r w:rsidRPr="00CE1DDD">
        <w:rPr>
          <w:color w:val="000000" w:themeColor="text1"/>
        </w:rPr>
        <w:t>Wykonawca może dokonać zmiany deklarowanej liczby osób, o których mowa w ust. 2 powyżej.</w:t>
      </w:r>
    </w:p>
    <w:p w14:paraId="5980206D" w14:textId="0FCF43E3" w:rsidR="00A353B9" w:rsidRPr="00CE1DDD" w:rsidRDefault="00D9258B" w:rsidP="00CE1DDD">
      <w:pPr>
        <w:numPr>
          <w:ilvl w:val="0"/>
          <w:numId w:val="9"/>
        </w:numPr>
        <w:spacing w:line="360" w:lineRule="auto"/>
        <w:ind w:left="426" w:hanging="425"/>
        <w:jc w:val="both"/>
        <w:rPr>
          <w:color w:val="000000" w:themeColor="text1"/>
        </w:rPr>
      </w:pPr>
      <w:r w:rsidRPr="00CE1DDD">
        <w:rPr>
          <w:color w:val="000000" w:themeColor="text1"/>
        </w:rPr>
        <w:t>W przypadku uzasadnionych wątpliwości co do przestrzegania prawa pracy przez Wykonawcę lub podwykonawcę Zamawiający może zwrócić się o przeprowadzenie kontroli przez Państwową Inspekcję Pracy.</w:t>
      </w:r>
      <w:bookmarkStart w:id="1" w:name="_Hlk164777104"/>
    </w:p>
    <w:p w14:paraId="3CF1F356" w14:textId="79B2C017" w:rsidR="00746BE1" w:rsidRPr="00CE1DDD" w:rsidRDefault="00351521" w:rsidP="00070C0E">
      <w:pPr>
        <w:spacing w:line="360" w:lineRule="auto"/>
        <w:jc w:val="center"/>
        <w:rPr>
          <w:b/>
          <w:bCs/>
          <w:color w:val="000000" w:themeColor="text1"/>
        </w:rPr>
      </w:pPr>
      <w:r w:rsidRPr="00CE1DDD">
        <w:rPr>
          <w:b/>
          <w:bCs/>
          <w:color w:val="000000" w:themeColor="text1"/>
        </w:rPr>
        <w:t>§ 1</w:t>
      </w:r>
      <w:bookmarkEnd w:id="1"/>
      <w:r w:rsidR="00A92E75" w:rsidRPr="00CE1DDD">
        <w:rPr>
          <w:b/>
          <w:bCs/>
          <w:color w:val="000000" w:themeColor="text1"/>
        </w:rPr>
        <w:t>0</w:t>
      </w:r>
      <w:r w:rsidR="006B471B" w:rsidRPr="00CE1DDD">
        <w:rPr>
          <w:b/>
          <w:bCs/>
          <w:color w:val="000000" w:themeColor="text1"/>
        </w:rPr>
        <w:t xml:space="preserve"> </w:t>
      </w:r>
    </w:p>
    <w:p w14:paraId="265BCDED" w14:textId="1E5E85FA" w:rsidR="00746BE1" w:rsidRPr="00CE1DDD" w:rsidRDefault="00746BE1" w:rsidP="00070C0E">
      <w:pPr>
        <w:spacing w:line="360" w:lineRule="auto"/>
        <w:jc w:val="center"/>
        <w:rPr>
          <w:b/>
          <w:bCs/>
          <w:color w:val="000000" w:themeColor="text1"/>
        </w:rPr>
      </w:pPr>
      <w:r w:rsidRPr="00CE1DDD">
        <w:rPr>
          <w:b/>
          <w:bCs/>
          <w:color w:val="000000" w:themeColor="text1"/>
        </w:rPr>
        <w:t>Rękojmia i aktualizacje</w:t>
      </w:r>
    </w:p>
    <w:p w14:paraId="310AC22C" w14:textId="2DAB7A0C" w:rsidR="00746BE1" w:rsidRPr="00CE1DDD" w:rsidRDefault="00746BE1" w:rsidP="004B48CE">
      <w:pPr>
        <w:pStyle w:val="Akapitzlist"/>
        <w:numPr>
          <w:ilvl w:val="0"/>
          <w:numId w:val="27"/>
        </w:numPr>
        <w:spacing w:line="360" w:lineRule="auto"/>
        <w:ind w:left="426"/>
        <w:jc w:val="both"/>
        <w:rPr>
          <w:color w:val="000000" w:themeColor="text1"/>
        </w:rPr>
      </w:pPr>
      <w:r w:rsidRPr="00CE1DDD">
        <w:rPr>
          <w:color w:val="000000" w:themeColor="text1"/>
        </w:rPr>
        <w:t>Wykonawca udziela 18 miesięcznej gwarancji jakości na wykonany przedmiot umowy</w:t>
      </w:r>
      <w:r w:rsidR="00070C0E" w:rsidRPr="00CE1DDD">
        <w:rPr>
          <w:color w:val="000000" w:themeColor="text1"/>
        </w:rPr>
        <w:t xml:space="preserve">. </w:t>
      </w:r>
      <w:r w:rsidRPr="00CE1DDD">
        <w:rPr>
          <w:color w:val="000000" w:themeColor="text1"/>
        </w:rPr>
        <w:t xml:space="preserve">W okresie </w:t>
      </w:r>
      <w:r w:rsidR="00070C0E" w:rsidRPr="00CE1DDD">
        <w:rPr>
          <w:color w:val="000000" w:themeColor="text1"/>
        </w:rPr>
        <w:t xml:space="preserve">gwarancji Wykonawca </w:t>
      </w:r>
      <w:r w:rsidRPr="00CE1DDD">
        <w:rPr>
          <w:color w:val="000000" w:themeColor="text1"/>
        </w:rPr>
        <w:t>usunie nieodpłatnie błędy, niespójności i braki</w:t>
      </w:r>
      <w:r w:rsidR="00070C0E" w:rsidRPr="00CE1DDD">
        <w:rPr>
          <w:color w:val="000000" w:themeColor="text1"/>
        </w:rPr>
        <w:t xml:space="preserve"> w wykonanym przedmiocie umowy</w:t>
      </w:r>
      <w:r w:rsidRPr="00CE1DDD">
        <w:rPr>
          <w:color w:val="000000" w:themeColor="text1"/>
        </w:rPr>
        <w:t>.</w:t>
      </w:r>
    </w:p>
    <w:p w14:paraId="3DDFC155" w14:textId="3DB92282" w:rsidR="00746BE1" w:rsidRPr="00CE1DDD" w:rsidRDefault="00746BE1" w:rsidP="004B48CE">
      <w:pPr>
        <w:pStyle w:val="Akapitzlist"/>
        <w:numPr>
          <w:ilvl w:val="0"/>
          <w:numId w:val="27"/>
        </w:numPr>
        <w:spacing w:line="360" w:lineRule="auto"/>
        <w:ind w:left="426"/>
        <w:jc w:val="both"/>
        <w:rPr>
          <w:color w:val="000000" w:themeColor="text1"/>
        </w:rPr>
      </w:pPr>
      <w:r w:rsidRPr="00CE1DDD">
        <w:rPr>
          <w:color w:val="000000" w:themeColor="text1"/>
        </w:rPr>
        <w:t xml:space="preserve">Jeżeli w okresie 12 miesięcy od odbioru </w:t>
      </w:r>
      <w:r w:rsidR="00070C0E" w:rsidRPr="00CE1DDD">
        <w:rPr>
          <w:color w:val="000000" w:themeColor="text1"/>
        </w:rPr>
        <w:t xml:space="preserve">zostanie ogłoszony </w:t>
      </w:r>
      <w:r w:rsidRPr="00CE1DDD">
        <w:rPr>
          <w:color w:val="000000" w:themeColor="text1"/>
        </w:rPr>
        <w:t>konkurs, nabór lub program finansowania wymagający dostosowania strategii</w:t>
      </w:r>
      <w:r w:rsidR="00070C0E" w:rsidRPr="00CE1DDD">
        <w:rPr>
          <w:color w:val="000000" w:themeColor="text1"/>
        </w:rPr>
        <w:t xml:space="preserve">, </w:t>
      </w:r>
      <w:r w:rsidRPr="00CE1DDD">
        <w:rPr>
          <w:color w:val="000000" w:themeColor="text1"/>
        </w:rPr>
        <w:t xml:space="preserve">Wykonawca dokona jednej aktualizacji dokumentu w ramach </w:t>
      </w:r>
      <w:r w:rsidR="00070C0E" w:rsidRPr="00CE1DDD">
        <w:rPr>
          <w:color w:val="000000" w:themeColor="text1"/>
        </w:rPr>
        <w:t xml:space="preserve">wypłaconego </w:t>
      </w:r>
      <w:r w:rsidRPr="00CE1DDD">
        <w:rPr>
          <w:color w:val="000000" w:themeColor="text1"/>
        </w:rPr>
        <w:t>wynagrodzenia.</w:t>
      </w:r>
    </w:p>
    <w:p w14:paraId="7718790B" w14:textId="67E8C333" w:rsidR="00070C0E" w:rsidRPr="00CE1DDD" w:rsidRDefault="00070C0E" w:rsidP="00070C0E">
      <w:pPr>
        <w:spacing w:line="360" w:lineRule="auto"/>
        <w:jc w:val="center"/>
        <w:rPr>
          <w:b/>
          <w:bCs/>
          <w:color w:val="000000" w:themeColor="text1"/>
        </w:rPr>
      </w:pPr>
      <w:r w:rsidRPr="00CE1DDD">
        <w:rPr>
          <w:b/>
          <w:bCs/>
          <w:color w:val="000000" w:themeColor="text1"/>
        </w:rPr>
        <w:t>§ 11</w:t>
      </w:r>
    </w:p>
    <w:p w14:paraId="053F8BE1" w14:textId="02744660" w:rsidR="00070C0E" w:rsidRPr="00CE1DDD" w:rsidRDefault="00070C0E" w:rsidP="00070C0E">
      <w:pPr>
        <w:spacing w:line="360" w:lineRule="auto"/>
        <w:jc w:val="center"/>
        <w:rPr>
          <w:b/>
          <w:bCs/>
          <w:color w:val="000000" w:themeColor="text1"/>
        </w:rPr>
      </w:pPr>
      <w:r w:rsidRPr="00CE1DDD">
        <w:rPr>
          <w:b/>
          <w:bCs/>
          <w:color w:val="000000" w:themeColor="text1"/>
        </w:rPr>
        <w:t>Autorskie prawa majątkowe</w:t>
      </w:r>
    </w:p>
    <w:p w14:paraId="3A7728B8"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lastRenderedPageBreak/>
        <w:t>Wykonawca oświadcza, że:</w:t>
      </w:r>
    </w:p>
    <w:p w14:paraId="0861EDDE" w14:textId="77777777" w:rsidR="00070C0E" w:rsidRPr="00CE1DDD" w:rsidRDefault="00070C0E" w:rsidP="004B48CE">
      <w:pPr>
        <w:pStyle w:val="Akapitzlist"/>
        <w:widowControl w:val="0"/>
        <w:numPr>
          <w:ilvl w:val="0"/>
          <w:numId w:val="29"/>
        </w:numPr>
        <w:autoSpaceDE w:val="0"/>
        <w:autoSpaceDN w:val="0"/>
        <w:spacing w:line="360" w:lineRule="auto"/>
        <w:ind w:left="851"/>
        <w:jc w:val="both"/>
        <w:rPr>
          <w:bCs/>
          <w:color w:val="000000" w:themeColor="text1"/>
        </w:rPr>
      </w:pPr>
      <w:r w:rsidRPr="00CE1DDD">
        <w:rPr>
          <w:bCs/>
          <w:color w:val="000000" w:themeColor="text1"/>
        </w:rPr>
        <w:t>jest lub będzie wyłącznie uprawniony z tytułu autorskich i pokrewnych praw majątkowych do wszystkich utworów w rozumieniu art. 1 ustawy z dnia 4 lutego 1994 r. o prawie autorskim i prawach pokrewnych, powstałych w wykonaniu i na potrzeby Umowy, tj. w szczególności w postaci wszelkich opinii, opracowań, raportów, ekspertyz, analiz, planów, fotografii, projektów, wykazów, opisów, sprawozdań, inwentaryzacji, ocen, zaleceń, wszelkich rysunków i obrazów graficznych, interpretacji, pism procesowych i pozaprocesowych, wniosków, dokumentacji aplikacyjnej, dokumentów księgowych i rozliczeniowych, instrukcji, obmiarów (zwanych dalej także utworami);</w:t>
      </w:r>
    </w:p>
    <w:p w14:paraId="2FEF1B04" w14:textId="270E7D7D" w:rsidR="00070C0E" w:rsidRPr="00CE1DDD" w:rsidRDefault="00070C0E" w:rsidP="004B48CE">
      <w:pPr>
        <w:pStyle w:val="Akapitzlist"/>
        <w:widowControl w:val="0"/>
        <w:numPr>
          <w:ilvl w:val="0"/>
          <w:numId w:val="29"/>
        </w:numPr>
        <w:autoSpaceDE w:val="0"/>
        <w:autoSpaceDN w:val="0"/>
        <w:spacing w:line="360" w:lineRule="auto"/>
        <w:ind w:left="851"/>
        <w:jc w:val="both"/>
        <w:rPr>
          <w:bCs/>
          <w:color w:val="000000" w:themeColor="text1"/>
        </w:rPr>
      </w:pPr>
      <w:r w:rsidRPr="00CE1DDD">
        <w:rPr>
          <w:bCs/>
          <w:color w:val="000000" w:themeColor="text1"/>
        </w:rPr>
        <w:t>przysługujące mu autorskie prawa osobiste i majątkowe do utworów nie są i nie będą w żaden sposób ograniczone lub obciążone prawami osób</w:t>
      </w:r>
      <w:r w:rsidRPr="00CE1DDD">
        <w:rPr>
          <w:bCs/>
          <w:color w:val="000000" w:themeColor="text1"/>
          <w:spacing w:val="-2"/>
        </w:rPr>
        <w:t xml:space="preserve"> </w:t>
      </w:r>
      <w:r w:rsidRPr="00CE1DDD">
        <w:rPr>
          <w:bCs/>
          <w:color w:val="000000" w:themeColor="text1"/>
        </w:rPr>
        <w:t>trzecich;</w:t>
      </w:r>
    </w:p>
    <w:p w14:paraId="02EC393B" w14:textId="77777777" w:rsidR="00070C0E" w:rsidRPr="00CE1DDD" w:rsidRDefault="00070C0E" w:rsidP="004B48CE">
      <w:pPr>
        <w:pStyle w:val="Akapitzlist"/>
        <w:widowControl w:val="0"/>
        <w:numPr>
          <w:ilvl w:val="0"/>
          <w:numId w:val="29"/>
        </w:numPr>
        <w:autoSpaceDE w:val="0"/>
        <w:autoSpaceDN w:val="0"/>
        <w:spacing w:line="360" w:lineRule="auto"/>
        <w:ind w:left="851"/>
        <w:jc w:val="both"/>
        <w:rPr>
          <w:bCs/>
          <w:color w:val="000000" w:themeColor="text1"/>
        </w:rPr>
      </w:pPr>
      <w:r w:rsidRPr="00CE1DDD">
        <w:rPr>
          <w:bCs/>
          <w:color w:val="000000" w:themeColor="text1"/>
        </w:rPr>
        <w:t>nie udzielił żadnej osobie licencji uprawniającej do korzystania z utworów;</w:t>
      </w:r>
    </w:p>
    <w:p w14:paraId="3B5C3891" w14:textId="77777777" w:rsidR="00070C0E" w:rsidRPr="00CE1DDD" w:rsidRDefault="00070C0E" w:rsidP="004B48CE">
      <w:pPr>
        <w:pStyle w:val="Akapitzlist"/>
        <w:widowControl w:val="0"/>
        <w:numPr>
          <w:ilvl w:val="0"/>
          <w:numId w:val="29"/>
        </w:numPr>
        <w:autoSpaceDE w:val="0"/>
        <w:autoSpaceDN w:val="0"/>
        <w:spacing w:line="360" w:lineRule="auto"/>
        <w:ind w:left="851"/>
        <w:jc w:val="both"/>
        <w:rPr>
          <w:bCs/>
          <w:color w:val="000000" w:themeColor="text1"/>
        </w:rPr>
      </w:pPr>
      <w:r w:rsidRPr="00CE1DDD">
        <w:rPr>
          <w:bCs/>
          <w:color w:val="000000" w:themeColor="text1"/>
        </w:rPr>
        <w:t>posiada wyłączne prawo do udzielania zezwoleń na rozporządzanie i korzystanie z opracowań utworów oraz zobowiązuje się zapewnić, że wykonanie postanowień określonych w niniejszym paragrafie nie narusza jakichkolwiek praw osób</w:t>
      </w:r>
      <w:r w:rsidRPr="00CE1DDD">
        <w:rPr>
          <w:bCs/>
          <w:color w:val="000000" w:themeColor="text1"/>
          <w:spacing w:val="-8"/>
        </w:rPr>
        <w:t xml:space="preserve"> </w:t>
      </w:r>
      <w:r w:rsidRPr="00CE1DDD">
        <w:rPr>
          <w:bCs/>
          <w:color w:val="000000" w:themeColor="text1"/>
        </w:rPr>
        <w:t>trzecich;</w:t>
      </w:r>
    </w:p>
    <w:p w14:paraId="5BF2EBFE" w14:textId="77777777" w:rsidR="00070C0E" w:rsidRPr="00CE1DDD" w:rsidRDefault="00070C0E" w:rsidP="004B48CE">
      <w:pPr>
        <w:pStyle w:val="Akapitzlist"/>
        <w:widowControl w:val="0"/>
        <w:numPr>
          <w:ilvl w:val="0"/>
          <w:numId w:val="29"/>
        </w:numPr>
        <w:autoSpaceDE w:val="0"/>
        <w:autoSpaceDN w:val="0"/>
        <w:spacing w:line="360" w:lineRule="auto"/>
        <w:ind w:left="851"/>
        <w:jc w:val="both"/>
        <w:rPr>
          <w:bCs/>
          <w:color w:val="000000" w:themeColor="text1"/>
        </w:rPr>
      </w:pPr>
      <w:r w:rsidRPr="00CE1DDD">
        <w:rPr>
          <w:bCs/>
          <w:color w:val="000000" w:themeColor="text1"/>
        </w:rPr>
        <w:t>dostarczone utwory będą wolne od wad fizycznych i</w:t>
      </w:r>
      <w:r w:rsidRPr="00CE1DDD">
        <w:rPr>
          <w:bCs/>
          <w:color w:val="000000" w:themeColor="text1"/>
          <w:spacing w:val="-3"/>
        </w:rPr>
        <w:t xml:space="preserve"> </w:t>
      </w:r>
      <w:r w:rsidRPr="00CE1DDD">
        <w:rPr>
          <w:bCs/>
          <w:color w:val="000000" w:themeColor="text1"/>
        </w:rPr>
        <w:t>prawnych.</w:t>
      </w:r>
    </w:p>
    <w:p w14:paraId="11544D89" w14:textId="425FD110" w:rsidR="00070C0E" w:rsidRPr="00CE1DDD" w:rsidRDefault="00070C0E" w:rsidP="004B48CE">
      <w:pPr>
        <w:pStyle w:val="Akapitumowy"/>
        <w:numPr>
          <w:ilvl w:val="0"/>
          <w:numId w:val="31"/>
        </w:numPr>
        <w:spacing w:line="360" w:lineRule="auto"/>
        <w:ind w:left="426"/>
        <w:rPr>
          <w:rFonts w:ascii="Times New Roman" w:hAnsi="Times New Roman" w:cs="Times New Roman"/>
          <w:color w:val="000000" w:themeColor="text1"/>
          <w:sz w:val="24"/>
          <w:szCs w:val="24"/>
        </w:rPr>
      </w:pPr>
      <w:r w:rsidRPr="00CE1DDD">
        <w:rPr>
          <w:rFonts w:ascii="Times New Roman" w:hAnsi="Times New Roman" w:cs="Times New Roman"/>
          <w:color w:val="000000" w:themeColor="text1"/>
          <w:sz w:val="24"/>
          <w:szCs w:val="24"/>
        </w:rPr>
        <w:t>Wykonawca, w ramach należnego wynagrodzenia, przenosi na Zamawiającego całość autorskich i pokrewnych praw majątkowych do utworów z momentem ich przyjęcia przez Zamawiającego, z prawem do ich wykorzystania bez ograniczeń terytorialnych i czasowych na wszystkich następujących polach eksploatacji, w tym:</w:t>
      </w:r>
    </w:p>
    <w:p w14:paraId="6A2F4793"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utrwalania utworów dowolną techniką w dowolnej skali na dowolnym materiale;</w:t>
      </w:r>
    </w:p>
    <w:p w14:paraId="32D9C532"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wprowadzania utworów do obrotu w całości lub w części w tym ich</w:t>
      </w:r>
      <w:r w:rsidRPr="00CE1DDD">
        <w:rPr>
          <w:bCs/>
          <w:color w:val="000000" w:themeColor="text1"/>
          <w:spacing w:val="-11"/>
        </w:rPr>
        <w:t xml:space="preserve"> </w:t>
      </w:r>
      <w:r w:rsidRPr="00CE1DDD">
        <w:rPr>
          <w:bCs/>
          <w:color w:val="000000" w:themeColor="text1"/>
        </w:rPr>
        <w:t>zbywania;</w:t>
      </w:r>
    </w:p>
    <w:p w14:paraId="676ECD21"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dowolnego wykorzystania utworów w całości lub części, szczególnie w zakresie publicznego wyświetlania, wystawiania i</w:t>
      </w:r>
      <w:r w:rsidRPr="00CE1DDD">
        <w:rPr>
          <w:bCs/>
          <w:color w:val="000000" w:themeColor="text1"/>
          <w:spacing w:val="4"/>
        </w:rPr>
        <w:t xml:space="preserve"> </w:t>
      </w:r>
      <w:r w:rsidRPr="00CE1DDD">
        <w:rPr>
          <w:bCs/>
          <w:color w:val="000000" w:themeColor="text1"/>
        </w:rPr>
        <w:t>odtwarzania;</w:t>
      </w:r>
    </w:p>
    <w:p w14:paraId="20C04D26"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wprowadzania utworów do pamięci komputerów i innych podobnie działających urządzeń, a także publicznego udostępniania utworów w taki sposób, aby każdy mógł mieć do nich dostęp w miejscu i w czasie przez Zamawiającego</w:t>
      </w:r>
      <w:r w:rsidRPr="00CE1DDD">
        <w:rPr>
          <w:bCs/>
          <w:color w:val="000000" w:themeColor="text1"/>
          <w:spacing w:val="-1"/>
        </w:rPr>
        <w:t xml:space="preserve"> </w:t>
      </w:r>
      <w:r w:rsidRPr="00CE1DDD">
        <w:rPr>
          <w:bCs/>
          <w:color w:val="000000" w:themeColor="text1"/>
        </w:rPr>
        <w:t>wybranym;</w:t>
      </w:r>
    </w:p>
    <w:p w14:paraId="0C5C5C56"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udzielania licencji oraz innych podobnych praw, na wykorzystywanie utworów przez osoby trzecie w zakresie pól eksploatacji wymienionych w niniejszym paragrafie;</w:t>
      </w:r>
    </w:p>
    <w:p w14:paraId="4E4F0531"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zezwalania na wykonywanie zależnego prawa autorskiego oraz eksploatacji nowo stworzonych utworów na wskazanych w niniejszym paragrafie polach eksploatacji;</w:t>
      </w:r>
    </w:p>
    <w:p w14:paraId="4886FA3F"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prawa adoptowania całego lub części utworu dla różnego rodzaju odbiorców przez nadanie mu różnego rodzaju form oraz utrwalania, powielania, rozpowszechniania i wprowadzania do obrotu tak zmienionego</w:t>
      </w:r>
      <w:r w:rsidRPr="00CE1DDD">
        <w:rPr>
          <w:bCs/>
          <w:color w:val="000000" w:themeColor="text1"/>
          <w:spacing w:val="-5"/>
        </w:rPr>
        <w:t xml:space="preserve"> </w:t>
      </w:r>
      <w:r w:rsidRPr="00CE1DDD">
        <w:rPr>
          <w:bCs/>
          <w:color w:val="000000" w:themeColor="text1"/>
        </w:rPr>
        <w:t>utworu;</w:t>
      </w:r>
    </w:p>
    <w:p w14:paraId="7D3B2DBB"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lastRenderedPageBreak/>
        <w:t>wykorzystywania utworów w całości lub w części i w ustalonej przez Zamawiającego formie do celów</w:t>
      </w:r>
      <w:r w:rsidRPr="00CE1DDD">
        <w:rPr>
          <w:bCs/>
          <w:color w:val="000000" w:themeColor="text1"/>
          <w:spacing w:val="-5"/>
        </w:rPr>
        <w:t xml:space="preserve"> </w:t>
      </w:r>
      <w:r w:rsidRPr="00CE1DDD">
        <w:rPr>
          <w:bCs/>
          <w:color w:val="000000" w:themeColor="text1"/>
        </w:rPr>
        <w:t>marketingowych;</w:t>
      </w:r>
    </w:p>
    <w:p w14:paraId="62565FE2"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zwielokrotniania utworów dowolną</w:t>
      </w:r>
      <w:r w:rsidRPr="00CE1DDD">
        <w:rPr>
          <w:bCs/>
          <w:color w:val="000000" w:themeColor="text1"/>
          <w:spacing w:val="-2"/>
        </w:rPr>
        <w:t xml:space="preserve"> </w:t>
      </w:r>
      <w:r w:rsidRPr="00CE1DDD">
        <w:rPr>
          <w:bCs/>
          <w:color w:val="000000" w:themeColor="text1"/>
        </w:rPr>
        <w:t>techniką;</w:t>
      </w:r>
    </w:p>
    <w:p w14:paraId="26A9522C"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prawa adaptacji, reprodukowania oraz wprowadzania wszelkich zmian, adaptacji, przeróbek i modyfikacji utworów, w tym zmiany koloru, układu, czcionki;</w:t>
      </w:r>
    </w:p>
    <w:p w14:paraId="48C21922"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wykorzystywania w sieciach otwartych, wewnętrznych, przekazach satelitarnych;</w:t>
      </w:r>
    </w:p>
    <w:p w14:paraId="594AFB33"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trwałego lub czasowego zwielokrotnienia utworów w całości lub w części jakimikolwiek środkami i w jakiejkolwiek formie, w szczególności przez zapis elektroniczny, magnetyczny oraz optyczny na wszelkich nośnikach, w tym na dyskach komputerowych oraz z wykorzystaniem sieci</w:t>
      </w:r>
      <w:r w:rsidRPr="00CE1DDD">
        <w:rPr>
          <w:bCs/>
          <w:color w:val="000000" w:themeColor="text1"/>
          <w:spacing w:val="-4"/>
        </w:rPr>
        <w:t xml:space="preserve"> </w:t>
      </w:r>
      <w:r w:rsidRPr="00CE1DDD">
        <w:rPr>
          <w:bCs/>
          <w:color w:val="000000" w:themeColor="text1"/>
        </w:rPr>
        <w:t>www;</w:t>
      </w:r>
    </w:p>
    <w:p w14:paraId="2C93C92B"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rozpowszechniania kopii zmodyfikowanych utworów, a także ich poszczególnych</w:t>
      </w:r>
      <w:r w:rsidRPr="00CE1DDD">
        <w:rPr>
          <w:bCs/>
          <w:color w:val="000000" w:themeColor="text1"/>
          <w:spacing w:val="-1"/>
        </w:rPr>
        <w:t xml:space="preserve"> </w:t>
      </w:r>
      <w:r w:rsidRPr="00CE1DDD">
        <w:rPr>
          <w:bCs/>
          <w:color w:val="000000" w:themeColor="text1"/>
        </w:rPr>
        <w:t>egzemplarzy;</w:t>
      </w:r>
    </w:p>
    <w:p w14:paraId="3C9930D7"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poprawiania, modyfikowania, rozwijania i powielania całości lub dowolnych elementów</w:t>
      </w:r>
      <w:r w:rsidRPr="00CE1DDD">
        <w:rPr>
          <w:bCs/>
          <w:color w:val="000000" w:themeColor="text1"/>
          <w:spacing w:val="-3"/>
        </w:rPr>
        <w:t xml:space="preserve"> </w:t>
      </w:r>
      <w:r w:rsidRPr="00CE1DDD">
        <w:rPr>
          <w:bCs/>
          <w:color w:val="000000" w:themeColor="text1"/>
        </w:rPr>
        <w:t>utworów;</w:t>
      </w:r>
    </w:p>
    <w:p w14:paraId="5BF3871D"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digitalizacji</w:t>
      </w:r>
      <w:r w:rsidRPr="00CE1DDD">
        <w:rPr>
          <w:bCs/>
          <w:color w:val="000000" w:themeColor="text1"/>
          <w:spacing w:val="-1"/>
        </w:rPr>
        <w:t xml:space="preserve"> </w:t>
      </w:r>
      <w:r w:rsidRPr="00CE1DDD">
        <w:rPr>
          <w:bCs/>
          <w:color w:val="000000" w:themeColor="text1"/>
        </w:rPr>
        <w:t>utworów;</w:t>
      </w:r>
    </w:p>
    <w:p w14:paraId="289349AA"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użyczania, wynajmowania lub wydzierżawiania oryginalnych utworów lub ich kopii;</w:t>
      </w:r>
    </w:p>
    <w:p w14:paraId="357DC857"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wykorzystywania utworów w całości lub części w celu przygotowania dokumentacji projektowej, budowy i rozbudowy</w:t>
      </w:r>
      <w:r w:rsidRPr="00CE1DDD">
        <w:rPr>
          <w:bCs/>
          <w:color w:val="000000" w:themeColor="text1"/>
          <w:spacing w:val="-10"/>
        </w:rPr>
        <w:t xml:space="preserve"> </w:t>
      </w:r>
      <w:r w:rsidRPr="00CE1DDD">
        <w:rPr>
          <w:bCs/>
          <w:color w:val="000000" w:themeColor="text1"/>
        </w:rPr>
        <w:t>Inwestycji;</w:t>
      </w:r>
    </w:p>
    <w:p w14:paraId="357B7352"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 xml:space="preserve">wykorzystywania utworów w celu przeprowadzenia prac </w:t>
      </w:r>
      <w:r w:rsidRPr="00CE1DDD">
        <w:rPr>
          <w:bCs/>
          <w:color w:val="000000" w:themeColor="text1"/>
          <w:spacing w:val="-3"/>
        </w:rPr>
        <w:t xml:space="preserve">remontowych </w:t>
      </w:r>
      <w:r w:rsidRPr="00CE1DDD">
        <w:rPr>
          <w:bCs/>
          <w:color w:val="000000" w:themeColor="text1"/>
        </w:rPr>
        <w:t>w inwestycji, jak również utrzymania ich w należytym stanie</w:t>
      </w:r>
      <w:r w:rsidRPr="00CE1DDD">
        <w:rPr>
          <w:bCs/>
          <w:color w:val="000000" w:themeColor="text1"/>
          <w:spacing w:val="-10"/>
        </w:rPr>
        <w:t xml:space="preserve"> </w:t>
      </w:r>
      <w:r w:rsidRPr="00CE1DDD">
        <w:rPr>
          <w:bCs/>
          <w:color w:val="000000" w:themeColor="text1"/>
        </w:rPr>
        <w:t>technicznym;</w:t>
      </w:r>
    </w:p>
    <w:p w14:paraId="5C03CFBA"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wprowadzania utworów lub ich kopii do obrotu gospodarczego,</w:t>
      </w:r>
    </w:p>
    <w:p w14:paraId="19450297" w14:textId="77777777" w:rsidR="00070C0E" w:rsidRPr="00CE1DDD" w:rsidRDefault="00070C0E" w:rsidP="004B48CE">
      <w:pPr>
        <w:pStyle w:val="Akapitzlist"/>
        <w:widowControl w:val="0"/>
        <w:numPr>
          <w:ilvl w:val="0"/>
          <w:numId w:val="30"/>
        </w:numPr>
        <w:tabs>
          <w:tab w:val="left" w:pos="808"/>
        </w:tabs>
        <w:autoSpaceDE w:val="0"/>
        <w:autoSpaceDN w:val="0"/>
        <w:spacing w:line="360" w:lineRule="auto"/>
        <w:ind w:left="851"/>
        <w:jc w:val="both"/>
        <w:rPr>
          <w:bCs/>
          <w:color w:val="000000" w:themeColor="text1"/>
        </w:rPr>
      </w:pPr>
      <w:r w:rsidRPr="00CE1DDD">
        <w:rPr>
          <w:bCs/>
          <w:color w:val="000000" w:themeColor="text1"/>
        </w:rPr>
        <w:t>archiwizowania.</w:t>
      </w:r>
    </w:p>
    <w:p w14:paraId="0781238A"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Wykonawca upoważnia Zamawiającego do wykonywania praw zależnych do utworów i wyrażania zgody na wykonywanie takich praw, a także do dokonywania zmian w utworach oraz do wyrażania zgody na dokonywanie takich zmian.</w:t>
      </w:r>
    </w:p>
    <w:p w14:paraId="003D1FF5"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 celu usunięcia ewentualnych wątpliwości Strony zgodnie potwierdzają, iż celem Umowy jest takie ukształtowanie praw Zamawiającego do utworów, aby miały one możliwie najszerszy wymiar. Oznacza to w szczególności, że wszelkie korzystanie z utworów przez Zamawiającego oraz przez podmioty, którym udzieli zgody na używanie utworów, będące w jakikolwiek sposób powiązane z szeroko rozumianą realizacją, wykonawstwem, eksploatacją, przebudową i modernizacją związaną z Zadaniem, mieści się w granicach przeniesionych na Zamawiającego praw autorskich i pokrewnych oraz nie wymaga zapłaty na rzecz Wykonawcy jakiegokolwiek dodatkowego wynagrodzenia.</w:t>
      </w:r>
    </w:p>
    <w:p w14:paraId="43FF9DAB"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lastRenderedPageBreak/>
        <w:t>Z chwilą przekazania utworów Zamawiający nabywa także własność przekazanych przez Wykonawcę egzemplarzy utworów, w tym nośników, na których utwory utrwalono.</w:t>
      </w:r>
    </w:p>
    <w:p w14:paraId="405094A5"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Wykonawca odpowiada za naruszenia dóbr osobistych lub praw autorskich osób trzecich w związku przeniesieniem praw autorskich do utworów.</w:t>
      </w:r>
    </w:p>
    <w:p w14:paraId="6E6358E7"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Wykonawca wyraża nieodwołalnie zgodę i przenosi na rzecz Zamawiającego prawo do wyrażenia dalszej zgody na dokonywanie dowolnych zmian, przeróbek, modyfikacji, tłumaczeń i adaptacji utworów na wszystkich Polach Eksploatacji wymienionych w ust. 2 ("Utwory Zależne") i korzystania z takich Utworów Zależnych. Strony potwierdzają, że autorskie prawa majątkowe do utworów oraz Utworów Zależnych będą stanowiły wyłączną własność Zamawiającego na wszystkich Polach Eksploatacji wymienionych w ust. 2 oraz wyrażają zgodę na to, by Zamawiający dysponował zarówno utworami, jak i Utworami Zależnymi korzystał z nich wedle własnego uznania w celu zaprojektowania, wykonawstwa, eksploatacji, przebudowy i modernizacji inwestycji.</w:t>
      </w:r>
    </w:p>
    <w:p w14:paraId="74568363"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Wykonawca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utworami.</w:t>
      </w:r>
    </w:p>
    <w:p w14:paraId="35FB5557" w14:textId="77777777" w:rsidR="00070C0E" w:rsidRPr="00CE1DDD" w:rsidRDefault="00070C0E" w:rsidP="004B48CE">
      <w:pPr>
        <w:pStyle w:val="Akapitumowy"/>
        <w:numPr>
          <w:ilvl w:val="0"/>
          <w:numId w:val="31"/>
        </w:numPr>
        <w:spacing w:line="360" w:lineRule="auto"/>
        <w:ind w:left="426"/>
        <w:rPr>
          <w:rFonts w:ascii="Times New Roman" w:hAnsi="Times New Roman" w:cs="Times New Roman"/>
          <w:bCs/>
          <w:color w:val="000000" w:themeColor="text1"/>
          <w:sz w:val="24"/>
          <w:szCs w:val="24"/>
        </w:rPr>
      </w:pPr>
      <w:r w:rsidRPr="00CE1DDD">
        <w:rPr>
          <w:rFonts w:ascii="Times New Roman" w:hAnsi="Times New Roman" w:cs="Times New Roman"/>
          <w:bCs/>
          <w:color w:val="000000" w:themeColor="text1"/>
          <w:sz w:val="24"/>
          <w:szCs w:val="24"/>
        </w:rPr>
        <w:t>Wynagrodzenie za przeniesienie majątkowych praw autorskich i pokrewnych, prawa własności nośników, na których utwory zostały utrwalone, udzielenie zezwoleń i zgód, oraz wykonanie pozostałych zobowiązań Wykonawcy, o których mowa w niniejszym paragrafie objęte jest w całości wynagrodzeniem umownym.</w:t>
      </w:r>
    </w:p>
    <w:p w14:paraId="6A16A18D" w14:textId="6E6FF413" w:rsidR="00746BE1" w:rsidRPr="00CE1DDD" w:rsidRDefault="00070C0E" w:rsidP="00070C0E">
      <w:pPr>
        <w:spacing w:line="360" w:lineRule="auto"/>
        <w:jc w:val="center"/>
        <w:rPr>
          <w:b/>
          <w:bCs/>
          <w:color w:val="000000" w:themeColor="text1"/>
        </w:rPr>
      </w:pPr>
      <w:r w:rsidRPr="00CE1DDD">
        <w:rPr>
          <w:b/>
          <w:bCs/>
          <w:color w:val="000000" w:themeColor="text1"/>
        </w:rPr>
        <w:t>§ 12</w:t>
      </w:r>
    </w:p>
    <w:p w14:paraId="7852555C" w14:textId="2F444BA4" w:rsidR="00002D8E" w:rsidRPr="00CE1DDD" w:rsidRDefault="00002D8E" w:rsidP="00070C0E">
      <w:pPr>
        <w:spacing w:line="360" w:lineRule="auto"/>
        <w:jc w:val="center"/>
        <w:rPr>
          <w:b/>
          <w:bCs/>
          <w:color w:val="000000" w:themeColor="text1"/>
        </w:rPr>
      </w:pPr>
      <w:r w:rsidRPr="00CE1DDD">
        <w:rPr>
          <w:b/>
          <w:bCs/>
          <w:color w:val="000000" w:themeColor="text1"/>
        </w:rPr>
        <w:t>Postanowienia końcowe</w:t>
      </w:r>
    </w:p>
    <w:p w14:paraId="09A1A575"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Prawa i obowiązki wynikające z niniejszej umowy nie mogą być przeniesione przez Wykonawcę na osoby trzecie bez uprzedniej pisemnej zgody Zamawiającego pod rygorem nieważności.</w:t>
      </w:r>
    </w:p>
    <w:p w14:paraId="195536DF"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Zmiana lub uzupełnienie umowy wymaga formy pisemnej pod rygorem nieważności.</w:t>
      </w:r>
    </w:p>
    <w:p w14:paraId="7526D9C8"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Do spraw nieuregulowanych w umowie mają zastosowanie przepisy ustawy Prawo zamówień publicznych i Kodeksu cywilnego oraz inne przepisy właściw</w:t>
      </w:r>
      <w:r w:rsidR="003D07D8" w:rsidRPr="00CE1DDD">
        <w:rPr>
          <w:color w:val="000000" w:themeColor="text1"/>
        </w:rPr>
        <w:t>e ze względu na przedmiot umowy</w:t>
      </w:r>
    </w:p>
    <w:p w14:paraId="6A358F57"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Spory powstałe na tle realizacji niniejszej umowy rozstrzygane będą przez sąd powszechny właściwy miejscowo według siedziby Zamawiającego.</w:t>
      </w:r>
    </w:p>
    <w:p w14:paraId="23C8F145" w14:textId="5FDF6C2F"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lastRenderedPageBreak/>
        <w:t xml:space="preserve">Postanowienia niniejszej umowy są jawne w zakresie wynikającym z postanowień ustawy z dnia 6 września 2001 r. o dostępie do informacji publicznej (Dz. U. z 2022 poz. 902 z późn. zm.) oraz ustawy z dnia 11 września 2019 r. Prawo zamówień publicznych (Dz. U. </w:t>
      </w:r>
      <w:r w:rsidR="003D07D8" w:rsidRPr="00CE1DDD">
        <w:rPr>
          <w:color w:val="000000" w:themeColor="text1"/>
        </w:rPr>
        <w:t>z 2021 r. poz. 1129 z późn. zm.</w:t>
      </w:r>
      <w:r w:rsidR="004A7666" w:rsidRPr="00CE1DDD">
        <w:rPr>
          <w:color w:val="000000" w:themeColor="text1"/>
        </w:rPr>
        <w:t>)</w:t>
      </w:r>
    </w:p>
    <w:p w14:paraId="6EDCB6C9"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Umowę sporządzono w dwóch jednobrzmiących egzemplarzach,</w:t>
      </w:r>
      <w:r w:rsidR="003D07D8" w:rsidRPr="00CE1DDD">
        <w:rPr>
          <w:color w:val="000000" w:themeColor="text1"/>
        </w:rPr>
        <w:t xml:space="preserve"> po jednym dla każdej ze Stron.</w:t>
      </w:r>
    </w:p>
    <w:p w14:paraId="245D2B3E"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Umowa w postaci elektronicznej podpisana kwalifikowanym podpisem elektronicznym zostaje zawarta z dniem złożenia ostatniego podpisu przez stronę umowy.</w:t>
      </w:r>
    </w:p>
    <w:p w14:paraId="2550A47E"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Tytuły nadane poszczególnym paragrafom mają jedynie charakter pomocniczy i nie wpływają na interpretację postanowień umownych.</w:t>
      </w:r>
    </w:p>
    <w:p w14:paraId="21C34DBE" w14:textId="77777777" w:rsidR="003D07D8" w:rsidRPr="00CE1DDD" w:rsidRDefault="00105B17" w:rsidP="004B48CE">
      <w:pPr>
        <w:numPr>
          <w:ilvl w:val="0"/>
          <w:numId w:val="11"/>
        </w:numPr>
        <w:spacing w:line="360" w:lineRule="auto"/>
        <w:ind w:left="426"/>
        <w:jc w:val="both"/>
        <w:rPr>
          <w:color w:val="000000" w:themeColor="text1"/>
        </w:rPr>
      </w:pPr>
      <w:r w:rsidRPr="00CE1DDD">
        <w:rPr>
          <w:color w:val="000000" w:themeColor="text1"/>
        </w:rPr>
        <w:t>Wszelkie załączniki do niniejszej umowy stanowią jej integralną część.</w:t>
      </w:r>
    </w:p>
    <w:p w14:paraId="5C8A2EF0" w14:textId="77777777" w:rsidR="00105B17" w:rsidRPr="00CE1DDD" w:rsidRDefault="00105B17" w:rsidP="004B48CE">
      <w:pPr>
        <w:numPr>
          <w:ilvl w:val="0"/>
          <w:numId w:val="11"/>
        </w:numPr>
        <w:spacing w:line="360" w:lineRule="auto"/>
        <w:ind w:left="426"/>
        <w:jc w:val="both"/>
        <w:rPr>
          <w:color w:val="000000" w:themeColor="text1"/>
        </w:rPr>
      </w:pPr>
      <w:r w:rsidRPr="00CE1DDD">
        <w:rPr>
          <w:color w:val="000000" w:themeColor="text1"/>
        </w:rPr>
        <w:t>Załącznikiem do umowy jest:</w:t>
      </w:r>
    </w:p>
    <w:p w14:paraId="3C37A0E1" w14:textId="2DF88F5B" w:rsidR="00105B17" w:rsidRPr="00CE1DDD" w:rsidRDefault="00105B17" w:rsidP="00A353B9">
      <w:pPr>
        <w:spacing w:line="360" w:lineRule="auto"/>
        <w:ind w:left="426"/>
        <w:jc w:val="both"/>
        <w:rPr>
          <w:color w:val="000000" w:themeColor="text1"/>
        </w:rPr>
      </w:pPr>
      <w:r w:rsidRPr="00CE1DDD">
        <w:rPr>
          <w:color w:val="000000" w:themeColor="text1"/>
        </w:rPr>
        <w:t xml:space="preserve">Załącznik nr 1 </w:t>
      </w:r>
      <w:r w:rsidR="006D5EAA" w:rsidRPr="00CE1DDD">
        <w:rPr>
          <w:color w:val="000000" w:themeColor="text1"/>
        </w:rPr>
        <w:t>Opis przedmiotu zamówienia</w:t>
      </w:r>
      <w:r w:rsidR="003F1CF8" w:rsidRPr="00CE1DDD">
        <w:rPr>
          <w:color w:val="000000" w:themeColor="text1"/>
        </w:rPr>
        <w:t xml:space="preserve"> </w:t>
      </w:r>
    </w:p>
    <w:p w14:paraId="78D2962C" w14:textId="04BBEB8D" w:rsidR="006D5EAA" w:rsidRPr="00CE1DDD" w:rsidRDefault="00105B17" w:rsidP="00A353B9">
      <w:pPr>
        <w:spacing w:line="360" w:lineRule="auto"/>
        <w:ind w:left="426"/>
        <w:jc w:val="both"/>
        <w:rPr>
          <w:color w:val="000000" w:themeColor="text1"/>
        </w:rPr>
      </w:pPr>
      <w:r w:rsidRPr="00CE1DDD">
        <w:rPr>
          <w:color w:val="000000" w:themeColor="text1"/>
        </w:rPr>
        <w:t>Załącznik nr 2</w:t>
      </w:r>
      <w:r w:rsidR="006D5EAA" w:rsidRPr="00CE1DDD">
        <w:rPr>
          <w:color w:val="000000" w:themeColor="text1"/>
        </w:rPr>
        <w:t xml:space="preserve"> SWZ</w:t>
      </w:r>
    </w:p>
    <w:p w14:paraId="037F4536" w14:textId="024C20AD" w:rsidR="00134AC3" w:rsidRPr="00CE1DDD" w:rsidRDefault="006D5EAA" w:rsidP="00A353B9">
      <w:pPr>
        <w:spacing w:line="360" w:lineRule="auto"/>
        <w:ind w:left="426"/>
        <w:jc w:val="both"/>
        <w:rPr>
          <w:color w:val="000000" w:themeColor="text1"/>
        </w:rPr>
      </w:pPr>
      <w:r w:rsidRPr="00CE1DDD">
        <w:rPr>
          <w:color w:val="000000" w:themeColor="text1"/>
        </w:rPr>
        <w:t>Załącznik nr 3</w:t>
      </w:r>
      <w:r w:rsidR="00105B17" w:rsidRPr="00CE1DDD">
        <w:rPr>
          <w:color w:val="000000" w:themeColor="text1"/>
        </w:rPr>
        <w:t xml:space="preserve"> </w:t>
      </w:r>
      <w:r w:rsidR="003F1CF8" w:rsidRPr="00CE1DDD">
        <w:rPr>
          <w:color w:val="000000" w:themeColor="text1"/>
        </w:rPr>
        <w:t>Oferta z dn. otwarcia………………..</w:t>
      </w:r>
    </w:p>
    <w:p w14:paraId="448EDD38" w14:textId="77777777" w:rsidR="00134AC3" w:rsidRPr="00CE1DDD" w:rsidRDefault="00134AC3" w:rsidP="00070C0E">
      <w:pPr>
        <w:spacing w:line="360" w:lineRule="auto"/>
        <w:rPr>
          <w:b/>
          <w:bCs/>
          <w:color w:val="000000" w:themeColor="text1"/>
        </w:rPr>
      </w:pPr>
    </w:p>
    <w:p w14:paraId="78D9F30F" w14:textId="2F46EC6D" w:rsidR="008C63C6" w:rsidRPr="00CE1DDD" w:rsidRDefault="008C63C6" w:rsidP="00070C0E">
      <w:pPr>
        <w:spacing w:line="360" w:lineRule="auto"/>
        <w:jc w:val="right"/>
        <w:rPr>
          <w:rStyle w:val="Brak"/>
          <w:rFonts w:eastAsia="Calibri"/>
          <w:b/>
          <w:bCs/>
          <w:color w:val="000000" w:themeColor="text1"/>
        </w:rPr>
      </w:pPr>
    </w:p>
    <w:p w14:paraId="3585816A" w14:textId="7F1C5F32" w:rsidR="000067BC" w:rsidRPr="00CE1DDD" w:rsidRDefault="000067BC" w:rsidP="00070C0E">
      <w:pPr>
        <w:spacing w:line="360" w:lineRule="auto"/>
        <w:jc w:val="center"/>
        <w:rPr>
          <w:b/>
          <w:bCs/>
          <w:color w:val="000000" w:themeColor="text1"/>
        </w:rPr>
      </w:pPr>
    </w:p>
    <w:sectPr w:rsidR="000067BC" w:rsidRPr="00CE1DDD" w:rsidSect="00623CB1">
      <w:footerReference w:type="default" r:id="rId11"/>
      <w:headerReference w:type="first" r:id="rId12"/>
      <w:pgSz w:w="11906" w:h="16838"/>
      <w:pgMar w:top="1134" w:right="1700" w:bottom="719" w:left="1417" w:header="22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8D19" w14:textId="77777777" w:rsidR="00ED5D4E" w:rsidRDefault="00ED5D4E">
      <w:r>
        <w:separator/>
      </w:r>
    </w:p>
  </w:endnote>
  <w:endnote w:type="continuationSeparator" w:id="0">
    <w:p w14:paraId="791A6A6E" w14:textId="77777777" w:rsidR="00ED5D4E" w:rsidRDefault="00ED5D4E">
      <w:r>
        <w:continuationSeparator/>
      </w:r>
    </w:p>
  </w:endnote>
  <w:endnote w:type="continuationNotice" w:id="1">
    <w:p w14:paraId="01FC79E7" w14:textId="77777777" w:rsidR="00ED5D4E" w:rsidRDefault="00ED5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EF131" w14:textId="77777777" w:rsidR="00605D93" w:rsidRDefault="00605D93" w:rsidP="0090643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D242E" w14:textId="77777777" w:rsidR="00ED5D4E" w:rsidRDefault="00ED5D4E">
      <w:r>
        <w:separator/>
      </w:r>
    </w:p>
  </w:footnote>
  <w:footnote w:type="continuationSeparator" w:id="0">
    <w:p w14:paraId="56C1878E" w14:textId="77777777" w:rsidR="00ED5D4E" w:rsidRDefault="00ED5D4E">
      <w:r>
        <w:continuationSeparator/>
      </w:r>
    </w:p>
  </w:footnote>
  <w:footnote w:type="continuationNotice" w:id="1">
    <w:p w14:paraId="408B31D0" w14:textId="77777777" w:rsidR="00ED5D4E" w:rsidRDefault="00ED5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7EAB7" w14:textId="3C75BAC0" w:rsidR="00623CB1" w:rsidRDefault="00623C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F1626D2"/>
    <w:lvl w:ilvl="0">
      <w:start w:val="1"/>
      <w:numFmt w:val="bullet"/>
      <w:pStyle w:val="Numerowanie"/>
      <w:lvlText w:val=""/>
      <w:lvlJc w:val="left"/>
      <w:pPr>
        <w:tabs>
          <w:tab w:val="num" w:pos="360"/>
        </w:tabs>
        <w:ind w:left="360" w:hanging="360"/>
      </w:pPr>
      <w:rPr>
        <w:rFonts w:ascii="Symbol" w:hAnsi="Symbol" w:hint="default"/>
      </w:rPr>
    </w:lvl>
  </w:abstractNum>
  <w:abstractNum w:abstractNumId="1" w15:restartNumberingAfterBreak="0">
    <w:nsid w:val="00000008"/>
    <w:multiLevelType w:val="singleLevel"/>
    <w:tmpl w:val="00000008"/>
    <w:name w:val="WW8Num24"/>
    <w:lvl w:ilvl="0">
      <w:start w:val="1"/>
      <w:numFmt w:val="decimal"/>
      <w:lvlText w:val="%1."/>
      <w:lvlJc w:val="left"/>
      <w:pPr>
        <w:tabs>
          <w:tab w:val="num" w:pos="720"/>
        </w:tabs>
        <w:ind w:left="720" w:hanging="360"/>
      </w:pPr>
      <w:rPr>
        <w:rFonts w:cs="Times New Roman"/>
      </w:rPr>
    </w:lvl>
  </w:abstractNum>
  <w:abstractNum w:abstractNumId="2" w15:restartNumberingAfterBreak="0">
    <w:nsid w:val="0DCB5B35"/>
    <w:multiLevelType w:val="hybridMultilevel"/>
    <w:tmpl w:val="92B254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284163"/>
    <w:multiLevelType w:val="hybridMultilevel"/>
    <w:tmpl w:val="E8EEB06A"/>
    <w:lvl w:ilvl="0" w:tplc="563241AE">
      <w:start w:val="1"/>
      <w:numFmt w:val="decimal"/>
      <w:lvlText w:val="%1."/>
      <w:lvlJc w:val="left"/>
      <w:pPr>
        <w:tabs>
          <w:tab w:val="num" w:pos="502"/>
        </w:tabs>
        <w:ind w:left="502" w:hanging="360"/>
      </w:pPr>
      <w:rPr>
        <w:b w:val="0"/>
        <w:bCs w:val="0"/>
        <w:color w:val="000000" w:themeColor="text1"/>
      </w:rPr>
    </w:lvl>
    <w:lvl w:ilvl="1" w:tplc="04150019">
      <w:start w:val="1"/>
      <w:numFmt w:val="lowerLetter"/>
      <w:lvlText w:val="%2."/>
      <w:lvlJc w:val="left"/>
      <w:pPr>
        <w:tabs>
          <w:tab w:val="num" w:pos="12"/>
        </w:tabs>
        <w:ind w:left="12" w:hanging="360"/>
      </w:pPr>
    </w:lvl>
    <w:lvl w:ilvl="2" w:tplc="0415001B" w:tentative="1">
      <w:start w:val="1"/>
      <w:numFmt w:val="lowerRoman"/>
      <w:lvlText w:val="%3."/>
      <w:lvlJc w:val="right"/>
      <w:pPr>
        <w:tabs>
          <w:tab w:val="num" w:pos="732"/>
        </w:tabs>
        <w:ind w:left="732" w:hanging="180"/>
      </w:pPr>
    </w:lvl>
    <w:lvl w:ilvl="3" w:tplc="0415000F" w:tentative="1">
      <w:start w:val="1"/>
      <w:numFmt w:val="decimal"/>
      <w:lvlText w:val="%4."/>
      <w:lvlJc w:val="left"/>
      <w:pPr>
        <w:tabs>
          <w:tab w:val="num" w:pos="1452"/>
        </w:tabs>
        <w:ind w:left="1452" w:hanging="360"/>
      </w:pPr>
    </w:lvl>
    <w:lvl w:ilvl="4" w:tplc="04150019" w:tentative="1">
      <w:start w:val="1"/>
      <w:numFmt w:val="lowerLetter"/>
      <w:lvlText w:val="%5."/>
      <w:lvlJc w:val="left"/>
      <w:pPr>
        <w:tabs>
          <w:tab w:val="num" w:pos="2172"/>
        </w:tabs>
        <w:ind w:left="2172" w:hanging="360"/>
      </w:pPr>
    </w:lvl>
    <w:lvl w:ilvl="5" w:tplc="0415001B" w:tentative="1">
      <w:start w:val="1"/>
      <w:numFmt w:val="lowerRoman"/>
      <w:lvlText w:val="%6."/>
      <w:lvlJc w:val="right"/>
      <w:pPr>
        <w:tabs>
          <w:tab w:val="num" w:pos="2892"/>
        </w:tabs>
        <w:ind w:left="2892" w:hanging="180"/>
      </w:pPr>
    </w:lvl>
    <w:lvl w:ilvl="6" w:tplc="0415000F" w:tentative="1">
      <w:start w:val="1"/>
      <w:numFmt w:val="decimal"/>
      <w:lvlText w:val="%7."/>
      <w:lvlJc w:val="left"/>
      <w:pPr>
        <w:tabs>
          <w:tab w:val="num" w:pos="3612"/>
        </w:tabs>
        <w:ind w:left="3612" w:hanging="360"/>
      </w:pPr>
    </w:lvl>
    <w:lvl w:ilvl="7" w:tplc="04150019" w:tentative="1">
      <w:start w:val="1"/>
      <w:numFmt w:val="lowerLetter"/>
      <w:lvlText w:val="%8."/>
      <w:lvlJc w:val="left"/>
      <w:pPr>
        <w:tabs>
          <w:tab w:val="num" w:pos="4332"/>
        </w:tabs>
        <w:ind w:left="4332" w:hanging="360"/>
      </w:pPr>
    </w:lvl>
    <w:lvl w:ilvl="8" w:tplc="0415001B" w:tentative="1">
      <w:start w:val="1"/>
      <w:numFmt w:val="lowerRoman"/>
      <w:lvlText w:val="%9."/>
      <w:lvlJc w:val="right"/>
      <w:pPr>
        <w:tabs>
          <w:tab w:val="num" w:pos="5052"/>
        </w:tabs>
        <w:ind w:left="5052" w:hanging="180"/>
      </w:pPr>
    </w:lvl>
  </w:abstractNum>
  <w:abstractNum w:abstractNumId="4" w15:restartNumberingAfterBreak="0">
    <w:nsid w:val="2711650E"/>
    <w:multiLevelType w:val="hybridMultilevel"/>
    <w:tmpl w:val="31865A5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AFD6911"/>
    <w:multiLevelType w:val="hybridMultilevel"/>
    <w:tmpl w:val="11789658"/>
    <w:lvl w:ilvl="0" w:tplc="FFFFFFFF">
      <w:start w:val="1"/>
      <w:numFmt w:val="decimal"/>
      <w:lvlText w:val="%1."/>
      <w:lvlJc w:val="left"/>
      <w:pPr>
        <w:tabs>
          <w:tab w:val="num" w:pos="3049"/>
        </w:tabs>
        <w:ind w:left="3049" w:hanging="360"/>
      </w:pPr>
      <w:rPr>
        <w:rFonts w:cs="Times New Roman"/>
      </w:rPr>
    </w:lvl>
    <w:lvl w:ilvl="1" w:tplc="FFFFFFFF">
      <w:start w:val="1"/>
      <w:numFmt w:val="decimal"/>
      <w:pStyle w:val="Agrsv1L2"/>
      <w:lvlText w:val="%2."/>
      <w:lvlJc w:val="left"/>
      <w:pPr>
        <w:tabs>
          <w:tab w:val="num" w:pos="1440"/>
        </w:tabs>
        <w:ind w:left="1440" w:hanging="360"/>
      </w:pPr>
      <w:rPr>
        <w:rFonts w:cs="Times New Roman"/>
      </w:rPr>
    </w:lvl>
    <w:lvl w:ilvl="2" w:tplc="FFFFFFFF">
      <w:start w:val="1"/>
      <w:numFmt w:val="decimal"/>
      <w:pStyle w:val="Agrsv1L3"/>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6" w15:restartNumberingAfterBreak="0">
    <w:nsid w:val="31A42A71"/>
    <w:multiLevelType w:val="multilevel"/>
    <w:tmpl w:val="C2864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AB2649"/>
    <w:multiLevelType w:val="hybridMultilevel"/>
    <w:tmpl w:val="774E6516"/>
    <w:lvl w:ilvl="0" w:tplc="8D429894">
      <w:start w:val="1"/>
      <w:numFmt w:val="ordin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EE5F01"/>
    <w:multiLevelType w:val="multilevel"/>
    <w:tmpl w:val="37D69DC8"/>
    <w:lvl w:ilvl="0">
      <w:start w:val="1"/>
      <w:numFmt w:val="decimal"/>
      <w:lvlText w:val="%1."/>
      <w:lvlJc w:val="left"/>
      <w:pPr>
        <w:tabs>
          <w:tab w:val="num" w:pos="284"/>
        </w:tabs>
        <w:ind w:left="340" w:hanging="340"/>
      </w:pPr>
      <w:rPr>
        <w:rFonts w:cs="Times New Roman" w:hint="default"/>
        <w:b w:val="0"/>
        <w:strike w:val="0"/>
        <w:color w:val="000000" w:themeColor="text1"/>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 w15:restartNumberingAfterBreak="0">
    <w:nsid w:val="3C961032"/>
    <w:multiLevelType w:val="hybridMultilevel"/>
    <w:tmpl w:val="E03840B2"/>
    <w:lvl w:ilvl="0" w:tplc="04150017">
      <w:start w:val="1"/>
      <w:numFmt w:val="lowerLetter"/>
      <w:lvlText w:val="%1)"/>
      <w:lvlJc w:val="left"/>
      <w:pPr>
        <w:ind w:left="360"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0" w15:restartNumberingAfterBreak="0">
    <w:nsid w:val="4127384D"/>
    <w:multiLevelType w:val="multilevel"/>
    <w:tmpl w:val="493620E4"/>
    <w:lvl w:ilvl="0">
      <w:start w:val="1"/>
      <w:numFmt w:val="decimal"/>
      <w:lvlText w:val="%1."/>
      <w:lvlJc w:val="left"/>
      <w:pPr>
        <w:tabs>
          <w:tab w:val="num" w:pos="720"/>
        </w:tabs>
        <w:ind w:left="720" w:hanging="720"/>
      </w:pPr>
    </w:lvl>
    <w:lvl w:ilvl="1">
      <w:start w:val="1"/>
      <w:numFmt w:val="decimal"/>
      <w:pStyle w:val="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AE32B4"/>
    <w:multiLevelType w:val="multilevel"/>
    <w:tmpl w:val="E83A8FDE"/>
    <w:lvl w:ilvl="0">
      <w:start w:val="1"/>
      <w:numFmt w:val="decimal"/>
      <w:pStyle w:val="Zwykytekst"/>
      <w:suff w:val="space"/>
      <w:lvlText w:val="§%1."/>
      <w:lvlJc w:val="left"/>
      <w:rPr>
        <w:rFonts w:ascii="Times New Roman" w:hAnsi="Times New Roman" w:cs="Times New Roman"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27"/>
        </w:tabs>
        <w:ind w:left="851" w:hanging="284"/>
      </w:pPr>
      <w:rPr>
        <w:rFonts w:ascii="Times New Roman" w:hAnsi="Times New Roman" w:cs="Times New Roman"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Restart w:val="0"/>
      <w:lvlText w:val="%3)"/>
      <w:lvlJc w:val="left"/>
      <w:pPr>
        <w:tabs>
          <w:tab w:val="num" w:pos="1304"/>
        </w:tabs>
        <w:ind w:left="1304" w:hanging="453"/>
      </w:pPr>
      <w:rPr>
        <w:rFonts w:ascii="Times New Roman" w:hAnsi="Times New Roman" w:cs="Times New Roman" w:hint="default"/>
        <w:b w:val="0"/>
        <w:bCs w:val="0"/>
        <w:i w:val="0"/>
        <w:iCs w:val="0"/>
        <w:caps w:val="0"/>
        <w:strike w:val="0"/>
        <w:dstrike w:val="0"/>
        <w:vanish w:val="0"/>
        <w:color w:val="auto"/>
        <w:ker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3600"/>
        </w:tabs>
        <w:ind w:left="1728" w:hanging="648"/>
      </w:pPr>
      <w:rPr>
        <w:rFonts w:cs="Times New Roman" w:hint="default"/>
      </w:rPr>
    </w:lvl>
    <w:lvl w:ilvl="4">
      <w:start w:val="1"/>
      <w:numFmt w:val="decimal"/>
      <w:lvlText w:val="%1.%2.%3.%4.%5."/>
      <w:lvlJc w:val="left"/>
      <w:pPr>
        <w:tabs>
          <w:tab w:val="num" w:pos="4320"/>
        </w:tabs>
        <w:ind w:left="2232" w:hanging="792"/>
      </w:pPr>
      <w:rPr>
        <w:rFonts w:cs="Times New Roman" w:hint="default"/>
      </w:rPr>
    </w:lvl>
    <w:lvl w:ilvl="5">
      <w:start w:val="1"/>
      <w:numFmt w:val="decimal"/>
      <w:lvlText w:val="%1.%2.%3.%4.%5.%6."/>
      <w:lvlJc w:val="left"/>
      <w:pPr>
        <w:tabs>
          <w:tab w:val="num" w:pos="5400"/>
        </w:tabs>
        <w:ind w:left="2736" w:hanging="936"/>
      </w:pPr>
      <w:rPr>
        <w:rFonts w:cs="Times New Roman" w:hint="default"/>
      </w:rPr>
    </w:lvl>
    <w:lvl w:ilvl="6">
      <w:start w:val="1"/>
      <w:numFmt w:val="decimal"/>
      <w:lvlText w:val="%1.%2.%3.%4.%5.%6.%7."/>
      <w:lvlJc w:val="left"/>
      <w:pPr>
        <w:tabs>
          <w:tab w:val="num" w:pos="6120"/>
        </w:tabs>
        <w:ind w:left="3240" w:hanging="1080"/>
      </w:pPr>
      <w:rPr>
        <w:rFonts w:cs="Times New Roman" w:hint="default"/>
      </w:rPr>
    </w:lvl>
    <w:lvl w:ilvl="7">
      <w:start w:val="1"/>
      <w:numFmt w:val="decimal"/>
      <w:lvlText w:val="%1.%2.%3.%4.%5.%6.%7.%8."/>
      <w:lvlJc w:val="left"/>
      <w:pPr>
        <w:tabs>
          <w:tab w:val="num" w:pos="7200"/>
        </w:tabs>
        <w:ind w:left="3744" w:hanging="1224"/>
      </w:pPr>
      <w:rPr>
        <w:rFonts w:cs="Times New Roman" w:hint="default"/>
      </w:rPr>
    </w:lvl>
    <w:lvl w:ilvl="8">
      <w:start w:val="1"/>
      <w:numFmt w:val="decimal"/>
      <w:lvlText w:val="%1.%2.%3.%4.%5.%6.%7.%8.%9."/>
      <w:lvlJc w:val="left"/>
      <w:pPr>
        <w:tabs>
          <w:tab w:val="num" w:pos="7920"/>
        </w:tabs>
        <w:ind w:left="4320" w:hanging="1440"/>
      </w:pPr>
      <w:rPr>
        <w:rFonts w:cs="Times New Roman" w:hint="default"/>
      </w:rPr>
    </w:lvl>
  </w:abstractNum>
  <w:abstractNum w:abstractNumId="12" w15:restartNumberingAfterBreak="0">
    <w:nsid w:val="46E17464"/>
    <w:multiLevelType w:val="hybridMultilevel"/>
    <w:tmpl w:val="C28ADB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B07F71"/>
    <w:multiLevelType w:val="hybridMultilevel"/>
    <w:tmpl w:val="4D88F44C"/>
    <w:lvl w:ilvl="0" w:tplc="FFFFFFFF">
      <w:start w:val="1"/>
      <w:numFmt w:val="lowerLetter"/>
      <w:lvlText w:val="%1)"/>
      <w:lvlJc w:val="left"/>
      <w:pPr>
        <w:ind w:left="770" w:hanging="360"/>
      </w:p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4" w15:restartNumberingAfterBreak="0">
    <w:nsid w:val="4B984DA8"/>
    <w:multiLevelType w:val="hybridMultilevel"/>
    <w:tmpl w:val="2CDC6E68"/>
    <w:lvl w:ilvl="0" w:tplc="BB42831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D5A3171"/>
    <w:multiLevelType w:val="hybridMultilevel"/>
    <w:tmpl w:val="8736816E"/>
    <w:lvl w:ilvl="0" w:tplc="CFA482D0">
      <w:start w:val="1"/>
      <w:numFmt w:val="decimal"/>
      <w:pStyle w:val="U1Listaumow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8229F7"/>
    <w:multiLevelType w:val="hybridMultilevel"/>
    <w:tmpl w:val="4B0455B2"/>
    <w:styleLink w:val="Zaimportowanystyl1"/>
    <w:lvl w:ilvl="0" w:tplc="1B862B12">
      <w:start w:val="1"/>
      <w:numFmt w:val="decimal"/>
      <w:pStyle w:val="1Lista"/>
      <w:lvlText w:val="%1."/>
      <w:lvlJc w:val="left"/>
      <w:pPr>
        <w:ind w:left="427" w:hanging="427"/>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52B068">
      <w:start w:val="1"/>
      <w:numFmt w:val="decimal"/>
      <w:lvlText w:val="%2."/>
      <w:lvlJc w:val="left"/>
      <w:pPr>
        <w:tabs>
          <w:tab w:val="left" w:pos="426"/>
        </w:tabs>
        <w:ind w:left="114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FC619C">
      <w:start w:val="1"/>
      <w:numFmt w:val="lowerLetter"/>
      <w:lvlText w:val="%3)"/>
      <w:lvlJc w:val="left"/>
      <w:pPr>
        <w:tabs>
          <w:tab w:val="left" w:pos="426"/>
        </w:tabs>
        <w:ind w:left="204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EC8356">
      <w:start w:val="1"/>
      <w:numFmt w:val="decimal"/>
      <w:lvlText w:val="%4."/>
      <w:lvlJc w:val="left"/>
      <w:pPr>
        <w:tabs>
          <w:tab w:val="left" w:pos="426"/>
        </w:tabs>
        <w:ind w:left="258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C46060">
      <w:start w:val="1"/>
      <w:numFmt w:val="lowerLetter"/>
      <w:lvlText w:val="%5."/>
      <w:lvlJc w:val="left"/>
      <w:pPr>
        <w:tabs>
          <w:tab w:val="left" w:pos="426"/>
        </w:tabs>
        <w:ind w:left="330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BEA53C">
      <w:start w:val="1"/>
      <w:numFmt w:val="lowerRoman"/>
      <w:lvlText w:val="%6."/>
      <w:lvlJc w:val="left"/>
      <w:pPr>
        <w:tabs>
          <w:tab w:val="left" w:pos="426"/>
        </w:tabs>
        <w:ind w:left="4025" w:hanging="35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2EC782">
      <w:start w:val="1"/>
      <w:numFmt w:val="decimal"/>
      <w:lvlText w:val="%7."/>
      <w:lvlJc w:val="left"/>
      <w:pPr>
        <w:tabs>
          <w:tab w:val="left" w:pos="426"/>
        </w:tabs>
        <w:ind w:left="474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DAE002">
      <w:start w:val="1"/>
      <w:numFmt w:val="lowerLetter"/>
      <w:lvlText w:val="%8."/>
      <w:lvlJc w:val="left"/>
      <w:pPr>
        <w:tabs>
          <w:tab w:val="left" w:pos="426"/>
        </w:tabs>
        <w:ind w:left="5465" w:hanging="426"/>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2B7C6">
      <w:start w:val="1"/>
      <w:numFmt w:val="lowerRoman"/>
      <w:lvlText w:val="%9."/>
      <w:lvlJc w:val="left"/>
      <w:pPr>
        <w:tabs>
          <w:tab w:val="left" w:pos="426"/>
        </w:tabs>
        <w:ind w:left="6185" w:hanging="351"/>
      </w:pPr>
      <w:rPr>
        <w:rFonts w:hAnsi="Arial Unicode MS"/>
        <w:caps w:val="0"/>
        <w:smallCaps w:val="0"/>
        <w:strike w:val="0"/>
        <w:dstrike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355E9F"/>
    <w:multiLevelType w:val="hybridMultilevel"/>
    <w:tmpl w:val="6D8AE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13054D3"/>
    <w:multiLevelType w:val="hybridMultilevel"/>
    <w:tmpl w:val="89CA937C"/>
    <w:lvl w:ilvl="0" w:tplc="89782A6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D1027C"/>
    <w:multiLevelType w:val="hybridMultilevel"/>
    <w:tmpl w:val="0FE88F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308221D"/>
    <w:multiLevelType w:val="hybridMultilevel"/>
    <w:tmpl w:val="E0D02B66"/>
    <w:lvl w:ilvl="0" w:tplc="47FABEFE">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4E30D3"/>
    <w:multiLevelType w:val="multilevel"/>
    <w:tmpl w:val="AEC41A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123C55"/>
    <w:multiLevelType w:val="hybridMultilevel"/>
    <w:tmpl w:val="BC54529A"/>
    <w:lvl w:ilvl="0" w:tplc="76E49938">
      <w:start w:val="1"/>
      <w:numFmt w:val="bullet"/>
      <w:pStyle w:val="Znacznikodpocztkulini"/>
      <w:lvlText w:val=""/>
      <w:lvlJc w:val="left"/>
      <w:pPr>
        <w:ind w:left="1077" w:hanging="360"/>
      </w:pPr>
      <w:rPr>
        <w:rFonts w:ascii="Wingdings" w:hAnsi="Wingding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3" w15:restartNumberingAfterBreak="0">
    <w:nsid w:val="664E0B90"/>
    <w:multiLevelType w:val="hybridMultilevel"/>
    <w:tmpl w:val="6C1CD2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68BC3281"/>
    <w:multiLevelType w:val="hybridMultilevel"/>
    <w:tmpl w:val="1FB264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CCC202F"/>
    <w:multiLevelType w:val="hybridMultilevel"/>
    <w:tmpl w:val="B66007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D261DA0"/>
    <w:multiLevelType w:val="hybridMultilevel"/>
    <w:tmpl w:val="EA60013C"/>
    <w:lvl w:ilvl="0" w:tplc="A1FE3A54">
      <w:start w:val="1"/>
      <w:numFmt w:val="decimal"/>
      <w:lvlText w:val="%1."/>
      <w:lvlJc w:val="left"/>
      <w:pPr>
        <w:tabs>
          <w:tab w:val="num" w:pos="502"/>
        </w:tabs>
        <w:ind w:left="502" w:hanging="360"/>
      </w:pPr>
      <w:rPr>
        <w:b w:val="0"/>
        <w:bCs/>
        <w:color w:val="auto"/>
      </w:rPr>
    </w:lvl>
    <w:lvl w:ilvl="1" w:tplc="04150019">
      <w:start w:val="1"/>
      <w:numFmt w:val="lowerLetter"/>
      <w:lvlText w:val="%2."/>
      <w:lvlJc w:val="left"/>
      <w:pPr>
        <w:tabs>
          <w:tab w:val="num" w:pos="12"/>
        </w:tabs>
        <w:ind w:left="12" w:hanging="360"/>
      </w:pPr>
    </w:lvl>
    <w:lvl w:ilvl="2" w:tplc="0415001B" w:tentative="1">
      <w:start w:val="1"/>
      <w:numFmt w:val="lowerRoman"/>
      <w:lvlText w:val="%3."/>
      <w:lvlJc w:val="right"/>
      <w:pPr>
        <w:tabs>
          <w:tab w:val="num" w:pos="732"/>
        </w:tabs>
        <w:ind w:left="732" w:hanging="180"/>
      </w:pPr>
    </w:lvl>
    <w:lvl w:ilvl="3" w:tplc="0415000F" w:tentative="1">
      <w:start w:val="1"/>
      <w:numFmt w:val="decimal"/>
      <w:lvlText w:val="%4."/>
      <w:lvlJc w:val="left"/>
      <w:pPr>
        <w:tabs>
          <w:tab w:val="num" w:pos="1452"/>
        </w:tabs>
        <w:ind w:left="1452" w:hanging="360"/>
      </w:pPr>
    </w:lvl>
    <w:lvl w:ilvl="4" w:tplc="04150019" w:tentative="1">
      <w:start w:val="1"/>
      <w:numFmt w:val="lowerLetter"/>
      <w:lvlText w:val="%5."/>
      <w:lvlJc w:val="left"/>
      <w:pPr>
        <w:tabs>
          <w:tab w:val="num" w:pos="2172"/>
        </w:tabs>
        <w:ind w:left="2172" w:hanging="360"/>
      </w:pPr>
    </w:lvl>
    <w:lvl w:ilvl="5" w:tplc="0415001B" w:tentative="1">
      <w:start w:val="1"/>
      <w:numFmt w:val="lowerRoman"/>
      <w:lvlText w:val="%6."/>
      <w:lvlJc w:val="right"/>
      <w:pPr>
        <w:tabs>
          <w:tab w:val="num" w:pos="2892"/>
        </w:tabs>
        <w:ind w:left="2892" w:hanging="180"/>
      </w:pPr>
    </w:lvl>
    <w:lvl w:ilvl="6" w:tplc="0415000F" w:tentative="1">
      <w:start w:val="1"/>
      <w:numFmt w:val="decimal"/>
      <w:lvlText w:val="%7."/>
      <w:lvlJc w:val="left"/>
      <w:pPr>
        <w:tabs>
          <w:tab w:val="num" w:pos="3612"/>
        </w:tabs>
        <w:ind w:left="3612" w:hanging="360"/>
      </w:pPr>
    </w:lvl>
    <w:lvl w:ilvl="7" w:tplc="04150019" w:tentative="1">
      <w:start w:val="1"/>
      <w:numFmt w:val="lowerLetter"/>
      <w:lvlText w:val="%8."/>
      <w:lvlJc w:val="left"/>
      <w:pPr>
        <w:tabs>
          <w:tab w:val="num" w:pos="4332"/>
        </w:tabs>
        <w:ind w:left="4332" w:hanging="360"/>
      </w:pPr>
    </w:lvl>
    <w:lvl w:ilvl="8" w:tplc="0415001B" w:tentative="1">
      <w:start w:val="1"/>
      <w:numFmt w:val="lowerRoman"/>
      <w:lvlText w:val="%9."/>
      <w:lvlJc w:val="right"/>
      <w:pPr>
        <w:tabs>
          <w:tab w:val="num" w:pos="5052"/>
        </w:tabs>
        <w:ind w:left="5052" w:hanging="180"/>
      </w:pPr>
    </w:lvl>
  </w:abstractNum>
  <w:abstractNum w:abstractNumId="27" w15:restartNumberingAfterBreak="0">
    <w:nsid w:val="6FBB367A"/>
    <w:multiLevelType w:val="hybridMultilevel"/>
    <w:tmpl w:val="48FEBBCA"/>
    <w:lvl w:ilvl="0" w:tplc="04150017">
      <w:start w:val="1"/>
      <w:numFmt w:val="lowerLetter"/>
      <w:lvlText w:val="%1)"/>
      <w:lvlJc w:val="left"/>
      <w:pPr>
        <w:ind w:left="360" w:hanging="360"/>
      </w:pPr>
    </w:lvl>
    <w:lvl w:ilvl="1" w:tplc="04150019" w:tentative="1">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28" w15:restartNumberingAfterBreak="0">
    <w:nsid w:val="78C31195"/>
    <w:multiLevelType w:val="multilevel"/>
    <w:tmpl w:val="D61C80A4"/>
    <w:lvl w:ilvl="0">
      <w:start w:val="1"/>
      <w:numFmt w:val="upperRoman"/>
      <w:pStyle w:val="Ustp"/>
      <w:lvlText w:val="%1."/>
      <w:lvlJc w:val="left"/>
      <w:pPr>
        <w:tabs>
          <w:tab w:val="num" w:pos="720"/>
        </w:tabs>
        <w:ind w:left="360" w:hanging="360"/>
      </w:pPr>
      <w:rPr>
        <w:rFonts w:cs="Times New Roman" w:hint="default"/>
        <w:b/>
        <w:bCs/>
        <w:i w:val="0"/>
        <w:iCs w:val="0"/>
      </w:rPr>
    </w:lvl>
    <w:lvl w:ilvl="1">
      <w:start w:val="1"/>
      <w:numFmt w:val="decimal"/>
      <w:isLgl/>
      <w:lvlText w:val="%1.%2."/>
      <w:lvlJc w:val="left"/>
      <w:pPr>
        <w:tabs>
          <w:tab w:val="num" w:pos="737"/>
        </w:tabs>
        <w:ind w:left="737" w:hanging="737"/>
      </w:pPr>
      <w:rPr>
        <w:rFonts w:ascii="Arial" w:hAnsi="Arial" w:cs="Arial" w:hint="default"/>
        <w:sz w:val="22"/>
        <w:szCs w:val="22"/>
      </w:rPr>
    </w:lvl>
    <w:lvl w:ilvl="2">
      <w:start w:val="1"/>
      <w:numFmt w:val="lowerLetter"/>
      <w:lvlText w:val="%3)"/>
      <w:lvlJc w:val="left"/>
      <w:pPr>
        <w:tabs>
          <w:tab w:val="num" w:pos="1304"/>
        </w:tabs>
        <w:ind w:left="1304" w:hanging="567"/>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15:restartNumberingAfterBreak="0">
    <w:nsid w:val="792A1565"/>
    <w:multiLevelType w:val="hybridMultilevel"/>
    <w:tmpl w:val="F780A1A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7C2B4B3C"/>
    <w:multiLevelType w:val="hybridMultilevel"/>
    <w:tmpl w:val="BCF0C1DA"/>
    <w:lvl w:ilvl="0" w:tplc="80385590">
      <w:start w:val="1"/>
      <w:numFmt w:val="ordinal"/>
      <w:pStyle w:val="Akapitumowy"/>
      <w:lvlText w:val="%1"/>
      <w:lvlJc w:val="left"/>
      <w:pPr>
        <w:ind w:left="153" w:hanging="360"/>
      </w:pPr>
      <w:rPr>
        <w:rFonts w:hint="default"/>
        <w:b w:val="0"/>
        <w:color w:val="auto"/>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79CAD6CA">
      <w:start w:val="1"/>
      <w:numFmt w:val="lowerLetter"/>
      <w:lvlText w:val="%4)"/>
      <w:lvlJc w:val="left"/>
      <w:pPr>
        <w:ind w:left="2313" w:hanging="360"/>
      </w:pPr>
      <w:rPr>
        <w:rFonts w:hint="default"/>
      </w:r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1" w15:restartNumberingAfterBreak="0">
    <w:nsid w:val="7D8D6D3A"/>
    <w:multiLevelType w:val="hybridMultilevel"/>
    <w:tmpl w:val="A4A02758"/>
    <w:lvl w:ilvl="0" w:tplc="3DEE1EB0">
      <w:start w:val="1"/>
      <w:numFmt w:val="decimal"/>
      <w:lvlText w:val="%1."/>
      <w:lvlJc w:val="left"/>
      <w:pPr>
        <w:ind w:left="360" w:hanging="360"/>
      </w:pPr>
      <w:rPr>
        <w:b w:val="0"/>
        <w:i w:val="0"/>
        <w:strike w:val="0"/>
        <w:color w:val="auto"/>
      </w:rPr>
    </w:lvl>
    <w:lvl w:ilvl="1" w:tplc="61E02C6C">
      <w:start w:val="1"/>
      <w:numFmt w:val="lowerLetter"/>
      <w:lvlText w:val="%2)"/>
      <w:lvlJc w:val="left"/>
      <w:pPr>
        <w:ind w:left="720" w:hanging="360"/>
      </w:pPr>
      <w:rPr>
        <w:rFonts w:hint="default"/>
        <w:color w:val="auto"/>
      </w:rPr>
    </w:lvl>
    <w:lvl w:ilvl="2" w:tplc="0415001B" w:tentative="1">
      <w:start w:val="1"/>
      <w:numFmt w:val="lowerRoman"/>
      <w:lvlText w:val="%3."/>
      <w:lvlJc w:val="right"/>
      <w:pPr>
        <w:ind w:left="2366" w:hanging="180"/>
      </w:pPr>
    </w:lvl>
    <w:lvl w:ilvl="3" w:tplc="0415000F" w:tentative="1">
      <w:start w:val="1"/>
      <w:numFmt w:val="decimal"/>
      <w:lvlText w:val="%4."/>
      <w:lvlJc w:val="left"/>
      <w:pPr>
        <w:ind w:left="3086" w:hanging="360"/>
      </w:pPr>
    </w:lvl>
    <w:lvl w:ilvl="4" w:tplc="04150019" w:tentative="1">
      <w:start w:val="1"/>
      <w:numFmt w:val="lowerLetter"/>
      <w:lvlText w:val="%5."/>
      <w:lvlJc w:val="left"/>
      <w:pPr>
        <w:ind w:left="3806" w:hanging="360"/>
      </w:pPr>
    </w:lvl>
    <w:lvl w:ilvl="5" w:tplc="0415001B" w:tentative="1">
      <w:start w:val="1"/>
      <w:numFmt w:val="lowerRoman"/>
      <w:lvlText w:val="%6."/>
      <w:lvlJc w:val="right"/>
      <w:pPr>
        <w:ind w:left="4526" w:hanging="180"/>
      </w:pPr>
    </w:lvl>
    <w:lvl w:ilvl="6" w:tplc="0415000F" w:tentative="1">
      <w:start w:val="1"/>
      <w:numFmt w:val="decimal"/>
      <w:lvlText w:val="%7."/>
      <w:lvlJc w:val="left"/>
      <w:pPr>
        <w:ind w:left="5246" w:hanging="360"/>
      </w:pPr>
    </w:lvl>
    <w:lvl w:ilvl="7" w:tplc="04150019" w:tentative="1">
      <w:start w:val="1"/>
      <w:numFmt w:val="lowerLetter"/>
      <w:lvlText w:val="%8."/>
      <w:lvlJc w:val="left"/>
      <w:pPr>
        <w:ind w:left="5966" w:hanging="360"/>
      </w:pPr>
    </w:lvl>
    <w:lvl w:ilvl="8" w:tplc="0415001B" w:tentative="1">
      <w:start w:val="1"/>
      <w:numFmt w:val="lowerRoman"/>
      <w:lvlText w:val="%9."/>
      <w:lvlJc w:val="right"/>
      <w:pPr>
        <w:ind w:left="6686" w:hanging="180"/>
      </w:pPr>
    </w:lvl>
  </w:abstractNum>
  <w:abstractNum w:abstractNumId="32" w15:restartNumberingAfterBreak="0">
    <w:nsid w:val="7ECC214F"/>
    <w:multiLevelType w:val="hybridMultilevel"/>
    <w:tmpl w:val="91DC185A"/>
    <w:lvl w:ilvl="0" w:tplc="B8C270CE">
      <w:start w:val="1"/>
      <w:numFmt w:val="decimal"/>
      <w:pStyle w:val="U1ListaBumowa"/>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7725770">
    <w:abstractNumId w:val="5"/>
  </w:num>
  <w:num w:numId="2" w16cid:durableId="630676221">
    <w:abstractNumId w:val="28"/>
  </w:num>
  <w:num w:numId="3" w16cid:durableId="389692282">
    <w:abstractNumId w:val="11"/>
  </w:num>
  <w:num w:numId="4" w16cid:durableId="938096745">
    <w:abstractNumId w:val="0"/>
  </w:num>
  <w:num w:numId="5" w16cid:durableId="9427596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2508601">
    <w:abstractNumId w:val="26"/>
  </w:num>
  <w:num w:numId="7" w16cid:durableId="130709076">
    <w:abstractNumId w:val="3"/>
  </w:num>
  <w:num w:numId="8" w16cid:durableId="1763912570">
    <w:abstractNumId w:val="12"/>
  </w:num>
  <w:num w:numId="9" w16cid:durableId="1808473212">
    <w:abstractNumId w:val="31"/>
  </w:num>
  <w:num w:numId="10" w16cid:durableId="1816793472">
    <w:abstractNumId w:val="4"/>
  </w:num>
  <w:num w:numId="11" w16cid:durableId="310252354">
    <w:abstractNumId w:val="17"/>
  </w:num>
  <w:num w:numId="12" w16cid:durableId="2033844450">
    <w:abstractNumId w:val="22"/>
  </w:num>
  <w:num w:numId="13" w16cid:durableId="2029484351">
    <w:abstractNumId w:val="32"/>
  </w:num>
  <w:num w:numId="14" w16cid:durableId="175390161">
    <w:abstractNumId w:val="32"/>
    <w:lvlOverride w:ilvl="0">
      <w:startOverride w:val="1"/>
    </w:lvlOverride>
  </w:num>
  <w:num w:numId="15" w16cid:durableId="1290742162">
    <w:abstractNumId w:val="16"/>
  </w:num>
  <w:num w:numId="16" w16cid:durableId="1204367729">
    <w:abstractNumId w:val="18"/>
  </w:num>
  <w:num w:numId="17" w16cid:durableId="244340094">
    <w:abstractNumId w:val="2"/>
  </w:num>
  <w:num w:numId="18" w16cid:durableId="290749246">
    <w:abstractNumId w:val="20"/>
  </w:num>
  <w:num w:numId="19" w16cid:durableId="2066248954">
    <w:abstractNumId w:val="14"/>
  </w:num>
  <w:num w:numId="20" w16cid:durableId="2134858761">
    <w:abstractNumId w:val="15"/>
  </w:num>
  <w:num w:numId="21" w16cid:durableId="765543328">
    <w:abstractNumId w:val="10"/>
  </w:num>
  <w:num w:numId="22" w16cid:durableId="1903564180">
    <w:abstractNumId w:val="13"/>
  </w:num>
  <w:num w:numId="23" w16cid:durableId="1546984719">
    <w:abstractNumId w:val="21"/>
  </w:num>
  <w:num w:numId="24" w16cid:durableId="1694187172">
    <w:abstractNumId w:val="19"/>
  </w:num>
  <w:num w:numId="25" w16cid:durableId="23408322">
    <w:abstractNumId w:val="29"/>
  </w:num>
  <w:num w:numId="26" w16cid:durableId="486439056">
    <w:abstractNumId w:val="25"/>
  </w:num>
  <w:num w:numId="27" w16cid:durableId="1844126167">
    <w:abstractNumId w:val="24"/>
  </w:num>
  <w:num w:numId="28" w16cid:durableId="1664551346">
    <w:abstractNumId w:val="30"/>
  </w:num>
  <w:num w:numId="29" w16cid:durableId="95756662">
    <w:abstractNumId w:val="27"/>
  </w:num>
  <w:num w:numId="30" w16cid:durableId="303196808">
    <w:abstractNumId w:val="9"/>
  </w:num>
  <w:num w:numId="31" w16cid:durableId="1675569853">
    <w:abstractNumId w:val="30"/>
    <w:lvlOverride w:ilvl="0">
      <w:startOverride w:val="1"/>
    </w:lvlOverride>
  </w:num>
  <w:num w:numId="32" w16cid:durableId="1707410587">
    <w:abstractNumId w:val="7"/>
  </w:num>
  <w:num w:numId="33" w16cid:durableId="19861113">
    <w:abstractNumId w:val="6"/>
  </w:num>
  <w:num w:numId="34" w16cid:durableId="204752499">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434"/>
    <w:rsid w:val="000004F8"/>
    <w:rsid w:val="0000067B"/>
    <w:rsid w:val="000013D0"/>
    <w:rsid w:val="00002CAD"/>
    <w:rsid w:val="00002D8E"/>
    <w:rsid w:val="00003089"/>
    <w:rsid w:val="0000402D"/>
    <w:rsid w:val="00004F1B"/>
    <w:rsid w:val="000067BC"/>
    <w:rsid w:val="00006E6F"/>
    <w:rsid w:val="00012371"/>
    <w:rsid w:val="0001314D"/>
    <w:rsid w:val="0001410A"/>
    <w:rsid w:val="0001442A"/>
    <w:rsid w:val="00014492"/>
    <w:rsid w:val="00014D25"/>
    <w:rsid w:val="00015318"/>
    <w:rsid w:val="0001565C"/>
    <w:rsid w:val="00015A4A"/>
    <w:rsid w:val="00017905"/>
    <w:rsid w:val="00017BC4"/>
    <w:rsid w:val="000200EE"/>
    <w:rsid w:val="00020EF1"/>
    <w:rsid w:val="000214A5"/>
    <w:rsid w:val="00021A1E"/>
    <w:rsid w:val="00021D70"/>
    <w:rsid w:val="00022A4E"/>
    <w:rsid w:val="00023B48"/>
    <w:rsid w:val="00024F48"/>
    <w:rsid w:val="000259A9"/>
    <w:rsid w:val="00026705"/>
    <w:rsid w:val="000276F0"/>
    <w:rsid w:val="00027B5D"/>
    <w:rsid w:val="00031AAF"/>
    <w:rsid w:val="00031ED6"/>
    <w:rsid w:val="00032C22"/>
    <w:rsid w:val="00034912"/>
    <w:rsid w:val="00035129"/>
    <w:rsid w:val="00035866"/>
    <w:rsid w:val="00036D03"/>
    <w:rsid w:val="000401CD"/>
    <w:rsid w:val="00040591"/>
    <w:rsid w:val="00040CE8"/>
    <w:rsid w:val="0004226A"/>
    <w:rsid w:val="000424DB"/>
    <w:rsid w:val="00043408"/>
    <w:rsid w:val="000436AE"/>
    <w:rsid w:val="00044803"/>
    <w:rsid w:val="000449D3"/>
    <w:rsid w:val="0004633B"/>
    <w:rsid w:val="00047621"/>
    <w:rsid w:val="00047B3A"/>
    <w:rsid w:val="000516CB"/>
    <w:rsid w:val="0005186B"/>
    <w:rsid w:val="000521EA"/>
    <w:rsid w:val="00052501"/>
    <w:rsid w:val="000535A8"/>
    <w:rsid w:val="00053A46"/>
    <w:rsid w:val="00053FE0"/>
    <w:rsid w:val="000573A1"/>
    <w:rsid w:val="00057D1C"/>
    <w:rsid w:val="00061744"/>
    <w:rsid w:val="00061AC5"/>
    <w:rsid w:val="000640E0"/>
    <w:rsid w:val="00066564"/>
    <w:rsid w:val="00066E11"/>
    <w:rsid w:val="000671D7"/>
    <w:rsid w:val="00067FF6"/>
    <w:rsid w:val="00070215"/>
    <w:rsid w:val="00070C0E"/>
    <w:rsid w:val="0007522D"/>
    <w:rsid w:val="0007523F"/>
    <w:rsid w:val="0007546B"/>
    <w:rsid w:val="0007590A"/>
    <w:rsid w:val="0007661A"/>
    <w:rsid w:val="00077910"/>
    <w:rsid w:val="00080ADA"/>
    <w:rsid w:val="00083223"/>
    <w:rsid w:val="00083977"/>
    <w:rsid w:val="00087306"/>
    <w:rsid w:val="00087EB7"/>
    <w:rsid w:val="00090BCF"/>
    <w:rsid w:val="0009131B"/>
    <w:rsid w:val="00092D5A"/>
    <w:rsid w:val="00093131"/>
    <w:rsid w:val="0009339F"/>
    <w:rsid w:val="00093E67"/>
    <w:rsid w:val="00093EC5"/>
    <w:rsid w:val="00095321"/>
    <w:rsid w:val="00095C3E"/>
    <w:rsid w:val="00096259"/>
    <w:rsid w:val="000963AE"/>
    <w:rsid w:val="000A086F"/>
    <w:rsid w:val="000A27F5"/>
    <w:rsid w:val="000A3EB5"/>
    <w:rsid w:val="000A41A6"/>
    <w:rsid w:val="000A4AF7"/>
    <w:rsid w:val="000A4C38"/>
    <w:rsid w:val="000A5657"/>
    <w:rsid w:val="000A74ED"/>
    <w:rsid w:val="000A796B"/>
    <w:rsid w:val="000A7F91"/>
    <w:rsid w:val="000B0065"/>
    <w:rsid w:val="000B07ED"/>
    <w:rsid w:val="000B29F5"/>
    <w:rsid w:val="000B2F4C"/>
    <w:rsid w:val="000B33FC"/>
    <w:rsid w:val="000B41C5"/>
    <w:rsid w:val="000B5B6F"/>
    <w:rsid w:val="000B6DB8"/>
    <w:rsid w:val="000B7291"/>
    <w:rsid w:val="000C18D6"/>
    <w:rsid w:val="000C3F2A"/>
    <w:rsid w:val="000D0DDF"/>
    <w:rsid w:val="000D0E44"/>
    <w:rsid w:val="000D1D3D"/>
    <w:rsid w:val="000D3C0C"/>
    <w:rsid w:val="000D4D80"/>
    <w:rsid w:val="000D6391"/>
    <w:rsid w:val="000E102E"/>
    <w:rsid w:val="000E4861"/>
    <w:rsid w:val="000E6486"/>
    <w:rsid w:val="000E7044"/>
    <w:rsid w:val="000F32B7"/>
    <w:rsid w:val="000F3468"/>
    <w:rsid w:val="000F58CF"/>
    <w:rsid w:val="000F6223"/>
    <w:rsid w:val="000F6425"/>
    <w:rsid w:val="000F65F4"/>
    <w:rsid w:val="000F6FF4"/>
    <w:rsid w:val="000F7BE4"/>
    <w:rsid w:val="000F7F42"/>
    <w:rsid w:val="000F7FA1"/>
    <w:rsid w:val="0010157F"/>
    <w:rsid w:val="00102244"/>
    <w:rsid w:val="001025BE"/>
    <w:rsid w:val="00102E25"/>
    <w:rsid w:val="001048C6"/>
    <w:rsid w:val="00105B17"/>
    <w:rsid w:val="00110CA8"/>
    <w:rsid w:val="00111865"/>
    <w:rsid w:val="00112771"/>
    <w:rsid w:val="00112E38"/>
    <w:rsid w:val="00114793"/>
    <w:rsid w:val="001158EA"/>
    <w:rsid w:val="00120398"/>
    <w:rsid w:val="00120DCD"/>
    <w:rsid w:val="00120E74"/>
    <w:rsid w:val="001226A5"/>
    <w:rsid w:val="00123D4D"/>
    <w:rsid w:val="00124769"/>
    <w:rsid w:val="001248EF"/>
    <w:rsid w:val="00124C5F"/>
    <w:rsid w:val="00125805"/>
    <w:rsid w:val="0012617B"/>
    <w:rsid w:val="001261A8"/>
    <w:rsid w:val="00127AE6"/>
    <w:rsid w:val="00127C14"/>
    <w:rsid w:val="00127C8E"/>
    <w:rsid w:val="00127F72"/>
    <w:rsid w:val="00130819"/>
    <w:rsid w:val="00131434"/>
    <w:rsid w:val="00131A39"/>
    <w:rsid w:val="00131C67"/>
    <w:rsid w:val="00133A5A"/>
    <w:rsid w:val="00133C19"/>
    <w:rsid w:val="00133C7A"/>
    <w:rsid w:val="00134AC3"/>
    <w:rsid w:val="0013777D"/>
    <w:rsid w:val="00140BCF"/>
    <w:rsid w:val="001412FA"/>
    <w:rsid w:val="00141957"/>
    <w:rsid w:val="00142526"/>
    <w:rsid w:val="0014348D"/>
    <w:rsid w:val="00144D53"/>
    <w:rsid w:val="0014609C"/>
    <w:rsid w:val="00147129"/>
    <w:rsid w:val="00147863"/>
    <w:rsid w:val="001515FB"/>
    <w:rsid w:val="001526A9"/>
    <w:rsid w:val="001557DC"/>
    <w:rsid w:val="001563EE"/>
    <w:rsid w:val="001602EC"/>
    <w:rsid w:val="00161885"/>
    <w:rsid w:val="00161D81"/>
    <w:rsid w:val="00161E4A"/>
    <w:rsid w:val="0016219A"/>
    <w:rsid w:val="00162317"/>
    <w:rsid w:val="001637BA"/>
    <w:rsid w:val="00164C82"/>
    <w:rsid w:val="00166301"/>
    <w:rsid w:val="00171F15"/>
    <w:rsid w:val="00173322"/>
    <w:rsid w:val="00174664"/>
    <w:rsid w:val="00175848"/>
    <w:rsid w:val="00176CDB"/>
    <w:rsid w:val="001807FA"/>
    <w:rsid w:val="0018185A"/>
    <w:rsid w:val="00181960"/>
    <w:rsid w:val="00182CF6"/>
    <w:rsid w:val="00183533"/>
    <w:rsid w:val="001853C7"/>
    <w:rsid w:val="001873E0"/>
    <w:rsid w:val="0019067C"/>
    <w:rsid w:val="0019289A"/>
    <w:rsid w:val="00192B6F"/>
    <w:rsid w:val="001930F4"/>
    <w:rsid w:val="0019341D"/>
    <w:rsid w:val="00193C0C"/>
    <w:rsid w:val="00194038"/>
    <w:rsid w:val="001947DD"/>
    <w:rsid w:val="0019543A"/>
    <w:rsid w:val="00195A61"/>
    <w:rsid w:val="00196593"/>
    <w:rsid w:val="001A0D4D"/>
    <w:rsid w:val="001A17C3"/>
    <w:rsid w:val="001A17EB"/>
    <w:rsid w:val="001A2178"/>
    <w:rsid w:val="001A3473"/>
    <w:rsid w:val="001A5204"/>
    <w:rsid w:val="001A6391"/>
    <w:rsid w:val="001A6FDB"/>
    <w:rsid w:val="001A7ADB"/>
    <w:rsid w:val="001B027C"/>
    <w:rsid w:val="001B08A0"/>
    <w:rsid w:val="001B1758"/>
    <w:rsid w:val="001B34D2"/>
    <w:rsid w:val="001B5B66"/>
    <w:rsid w:val="001B6ECC"/>
    <w:rsid w:val="001B73A7"/>
    <w:rsid w:val="001B75C2"/>
    <w:rsid w:val="001C107E"/>
    <w:rsid w:val="001C16E1"/>
    <w:rsid w:val="001C16EA"/>
    <w:rsid w:val="001C1A01"/>
    <w:rsid w:val="001C249F"/>
    <w:rsid w:val="001C3487"/>
    <w:rsid w:val="001C35E4"/>
    <w:rsid w:val="001C5778"/>
    <w:rsid w:val="001C618B"/>
    <w:rsid w:val="001D00D3"/>
    <w:rsid w:val="001D0FAA"/>
    <w:rsid w:val="001D140A"/>
    <w:rsid w:val="001D25F9"/>
    <w:rsid w:val="001D31A6"/>
    <w:rsid w:val="001D58A6"/>
    <w:rsid w:val="001D69FE"/>
    <w:rsid w:val="001D72BF"/>
    <w:rsid w:val="001E01C7"/>
    <w:rsid w:val="001E29A6"/>
    <w:rsid w:val="001E3211"/>
    <w:rsid w:val="001E3460"/>
    <w:rsid w:val="001E3733"/>
    <w:rsid w:val="001E40BB"/>
    <w:rsid w:val="001E4190"/>
    <w:rsid w:val="001E5614"/>
    <w:rsid w:val="001E577E"/>
    <w:rsid w:val="001E5EFC"/>
    <w:rsid w:val="001E6461"/>
    <w:rsid w:val="001E67BD"/>
    <w:rsid w:val="001E702E"/>
    <w:rsid w:val="001E7467"/>
    <w:rsid w:val="001E7783"/>
    <w:rsid w:val="001F13C2"/>
    <w:rsid w:val="001F1811"/>
    <w:rsid w:val="001F1FC7"/>
    <w:rsid w:val="001F2B1B"/>
    <w:rsid w:val="001F321D"/>
    <w:rsid w:val="001F3C34"/>
    <w:rsid w:val="001F3E9F"/>
    <w:rsid w:val="001F57F1"/>
    <w:rsid w:val="001F5D01"/>
    <w:rsid w:val="001F649E"/>
    <w:rsid w:val="001F698D"/>
    <w:rsid w:val="00200E7A"/>
    <w:rsid w:val="00201E0B"/>
    <w:rsid w:val="00202DB1"/>
    <w:rsid w:val="00202EA3"/>
    <w:rsid w:val="00206B23"/>
    <w:rsid w:val="00206C39"/>
    <w:rsid w:val="002117CF"/>
    <w:rsid w:val="00213A83"/>
    <w:rsid w:val="00213FCA"/>
    <w:rsid w:val="00214297"/>
    <w:rsid w:val="00214522"/>
    <w:rsid w:val="0022088F"/>
    <w:rsid w:val="00221952"/>
    <w:rsid w:val="00222248"/>
    <w:rsid w:val="00222FD4"/>
    <w:rsid w:val="002253FA"/>
    <w:rsid w:val="00225AF8"/>
    <w:rsid w:val="00226122"/>
    <w:rsid w:val="002262A0"/>
    <w:rsid w:val="00226B59"/>
    <w:rsid w:val="00227CA4"/>
    <w:rsid w:val="00227FCD"/>
    <w:rsid w:val="00230287"/>
    <w:rsid w:val="00230CEC"/>
    <w:rsid w:val="00231490"/>
    <w:rsid w:val="002318A8"/>
    <w:rsid w:val="00231A85"/>
    <w:rsid w:val="002329C6"/>
    <w:rsid w:val="002331AB"/>
    <w:rsid w:val="00234729"/>
    <w:rsid w:val="0023628E"/>
    <w:rsid w:val="0024096C"/>
    <w:rsid w:val="0024207E"/>
    <w:rsid w:val="00242FA1"/>
    <w:rsid w:val="00243FA3"/>
    <w:rsid w:val="00254393"/>
    <w:rsid w:val="00255290"/>
    <w:rsid w:val="00256519"/>
    <w:rsid w:val="0025655C"/>
    <w:rsid w:val="002616CE"/>
    <w:rsid w:val="002618E6"/>
    <w:rsid w:val="0026219D"/>
    <w:rsid w:val="00263022"/>
    <w:rsid w:val="00263202"/>
    <w:rsid w:val="00264BAD"/>
    <w:rsid w:val="00267F2C"/>
    <w:rsid w:val="00271849"/>
    <w:rsid w:val="00274113"/>
    <w:rsid w:val="00275C4B"/>
    <w:rsid w:val="00276208"/>
    <w:rsid w:val="002807D6"/>
    <w:rsid w:val="00281198"/>
    <w:rsid w:val="002816D5"/>
    <w:rsid w:val="00281CF0"/>
    <w:rsid w:val="002856FB"/>
    <w:rsid w:val="00286CE0"/>
    <w:rsid w:val="0029084B"/>
    <w:rsid w:val="002908DB"/>
    <w:rsid w:val="0029128F"/>
    <w:rsid w:val="002922E5"/>
    <w:rsid w:val="002924A9"/>
    <w:rsid w:val="002925AC"/>
    <w:rsid w:val="00293314"/>
    <w:rsid w:val="00293E1D"/>
    <w:rsid w:val="00295A08"/>
    <w:rsid w:val="00295E22"/>
    <w:rsid w:val="00295FD3"/>
    <w:rsid w:val="002968EC"/>
    <w:rsid w:val="0029752D"/>
    <w:rsid w:val="002A08AF"/>
    <w:rsid w:val="002A3120"/>
    <w:rsid w:val="002A34BD"/>
    <w:rsid w:val="002A4A16"/>
    <w:rsid w:val="002A4B38"/>
    <w:rsid w:val="002A4EAE"/>
    <w:rsid w:val="002A4EFD"/>
    <w:rsid w:val="002A5E08"/>
    <w:rsid w:val="002A6507"/>
    <w:rsid w:val="002A6A31"/>
    <w:rsid w:val="002A6F8E"/>
    <w:rsid w:val="002A7300"/>
    <w:rsid w:val="002A75A2"/>
    <w:rsid w:val="002A7EE5"/>
    <w:rsid w:val="002B0021"/>
    <w:rsid w:val="002B4F1E"/>
    <w:rsid w:val="002B4F5C"/>
    <w:rsid w:val="002B5C65"/>
    <w:rsid w:val="002B5E8C"/>
    <w:rsid w:val="002B6505"/>
    <w:rsid w:val="002C0BAA"/>
    <w:rsid w:val="002C1283"/>
    <w:rsid w:val="002C1B52"/>
    <w:rsid w:val="002C284C"/>
    <w:rsid w:val="002C299C"/>
    <w:rsid w:val="002C2BD2"/>
    <w:rsid w:val="002C374A"/>
    <w:rsid w:val="002C3E19"/>
    <w:rsid w:val="002C4791"/>
    <w:rsid w:val="002C4B58"/>
    <w:rsid w:val="002C5D53"/>
    <w:rsid w:val="002C6521"/>
    <w:rsid w:val="002C7B62"/>
    <w:rsid w:val="002D0BE7"/>
    <w:rsid w:val="002D0CF9"/>
    <w:rsid w:val="002D2202"/>
    <w:rsid w:val="002D2833"/>
    <w:rsid w:val="002D2860"/>
    <w:rsid w:val="002D33D0"/>
    <w:rsid w:val="002D43B1"/>
    <w:rsid w:val="002D51E4"/>
    <w:rsid w:val="002D55CF"/>
    <w:rsid w:val="002D628A"/>
    <w:rsid w:val="002D6BBA"/>
    <w:rsid w:val="002D725B"/>
    <w:rsid w:val="002D74F8"/>
    <w:rsid w:val="002D7B6E"/>
    <w:rsid w:val="002E2814"/>
    <w:rsid w:val="002E33EE"/>
    <w:rsid w:val="002E3ECF"/>
    <w:rsid w:val="002E4A81"/>
    <w:rsid w:val="002E7B59"/>
    <w:rsid w:val="002F05D3"/>
    <w:rsid w:val="002F144D"/>
    <w:rsid w:val="002F20D1"/>
    <w:rsid w:val="002F2AD9"/>
    <w:rsid w:val="002F4272"/>
    <w:rsid w:val="003006B6"/>
    <w:rsid w:val="00303820"/>
    <w:rsid w:val="00305342"/>
    <w:rsid w:val="003057AC"/>
    <w:rsid w:val="00305993"/>
    <w:rsid w:val="00305B0A"/>
    <w:rsid w:val="003060C3"/>
    <w:rsid w:val="00306ACE"/>
    <w:rsid w:val="00306DB3"/>
    <w:rsid w:val="003075BD"/>
    <w:rsid w:val="0030798B"/>
    <w:rsid w:val="00311176"/>
    <w:rsid w:val="00312625"/>
    <w:rsid w:val="00312848"/>
    <w:rsid w:val="003142E3"/>
    <w:rsid w:val="00314E8D"/>
    <w:rsid w:val="0031528B"/>
    <w:rsid w:val="0031538B"/>
    <w:rsid w:val="00315E37"/>
    <w:rsid w:val="003210D6"/>
    <w:rsid w:val="00323BF0"/>
    <w:rsid w:val="003249BB"/>
    <w:rsid w:val="00327218"/>
    <w:rsid w:val="00327D63"/>
    <w:rsid w:val="0033005F"/>
    <w:rsid w:val="003307C6"/>
    <w:rsid w:val="00331954"/>
    <w:rsid w:val="0033314A"/>
    <w:rsid w:val="00333CD7"/>
    <w:rsid w:val="00334B99"/>
    <w:rsid w:val="00335620"/>
    <w:rsid w:val="00335BF3"/>
    <w:rsid w:val="0033765A"/>
    <w:rsid w:val="0034096E"/>
    <w:rsid w:val="003410CD"/>
    <w:rsid w:val="003419D2"/>
    <w:rsid w:val="0034252D"/>
    <w:rsid w:val="00342CFE"/>
    <w:rsid w:val="0034305C"/>
    <w:rsid w:val="00343114"/>
    <w:rsid w:val="003456E2"/>
    <w:rsid w:val="00345C3A"/>
    <w:rsid w:val="003460B3"/>
    <w:rsid w:val="00347B04"/>
    <w:rsid w:val="00351075"/>
    <w:rsid w:val="00351494"/>
    <w:rsid w:val="00351521"/>
    <w:rsid w:val="00353347"/>
    <w:rsid w:val="00353BE0"/>
    <w:rsid w:val="00353ED6"/>
    <w:rsid w:val="00354481"/>
    <w:rsid w:val="0035450E"/>
    <w:rsid w:val="00354AC0"/>
    <w:rsid w:val="00355251"/>
    <w:rsid w:val="003558AB"/>
    <w:rsid w:val="00357BC3"/>
    <w:rsid w:val="003610F3"/>
    <w:rsid w:val="0036196C"/>
    <w:rsid w:val="00362420"/>
    <w:rsid w:val="0036258A"/>
    <w:rsid w:val="00363482"/>
    <w:rsid w:val="00363734"/>
    <w:rsid w:val="003641FA"/>
    <w:rsid w:val="003646B4"/>
    <w:rsid w:val="003659A0"/>
    <w:rsid w:val="00365D00"/>
    <w:rsid w:val="003676F5"/>
    <w:rsid w:val="003721E1"/>
    <w:rsid w:val="003722A0"/>
    <w:rsid w:val="00372A88"/>
    <w:rsid w:val="00372E10"/>
    <w:rsid w:val="00373E5C"/>
    <w:rsid w:val="00374298"/>
    <w:rsid w:val="00374903"/>
    <w:rsid w:val="003771D3"/>
    <w:rsid w:val="00377E4F"/>
    <w:rsid w:val="00380195"/>
    <w:rsid w:val="003815E7"/>
    <w:rsid w:val="00381C65"/>
    <w:rsid w:val="00384C88"/>
    <w:rsid w:val="003871A2"/>
    <w:rsid w:val="00387B48"/>
    <w:rsid w:val="003903D6"/>
    <w:rsid w:val="00391A5C"/>
    <w:rsid w:val="00392304"/>
    <w:rsid w:val="00394E84"/>
    <w:rsid w:val="00395EB8"/>
    <w:rsid w:val="00397D94"/>
    <w:rsid w:val="003A1C3C"/>
    <w:rsid w:val="003A260C"/>
    <w:rsid w:val="003A4E23"/>
    <w:rsid w:val="003A6208"/>
    <w:rsid w:val="003B0640"/>
    <w:rsid w:val="003B0E29"/>
    <w:rsid w:val="003B18D9"/>
    <w:rsid w:val="003B33C4"/>
    <w:rsid w:val="003B4534"/>
    <w:rsid w:val="003B4DF3"/>
    <w:rsid w:val="003B5BF5"/>
    <w:rsid w:val="003B6F92"/>
    <w:rsid w:val="003C0501"/>
    <w:rsid w:val="003C12FF"/>
    <w:rsid w:val="003C20C0"/>
    <w:rsid w:val="003C391D"/>
    <w:rsid w:val="003C67B4"/>
    <w:rsid w:val="003D07D8"/>
    <w:rsid w:val="003D2A32"/>
    <w:rsid w:val="003D3FF7"/>
    <w:rsid w:val="003D4386"/>
    <w:rsid w:val="003D4A5B"/>
    <w:rsid w:val="003D4C4A"/>
    <w:rsid w:val="003D529A"/>
    <w:rsid w:val="003D5749"/>
    <w:rsid w:val="003D61B1"/>
    <w:rsid w:val="003D65AA"/>
    <w:rsid w:val="003D6C1C"/>
    <w:rsid w:val="003D6FD1"/>
    <w:rsid w:val="003D7C5B"/>
    <w:rsid w:val="003E013A"/>
    <w:rsid w:val="003E0266"/>
    <w:rsid w:val="003E14F1"/>
    <w:rsid w:val="003E1D8A"/>
    <w:rsid w:val="003E42D7"/>
    <w:rsid w:val="003E4C92"/>
    <w:rsid w:val="003E5C2D"/>
    <w:rsid w:val="003E6FE0"/>
    <w:rsid w:val="003E7110"/>
    <w:rsid w:val="003E725A"/>
    <w:rsid w:val="003E78AA"/>
    <w:rsid w:val="003F049E"/>
    <w:rsid w:val="003F10FE"/>
    <w:rsid w:val="003F149F"/>
    <w:rsid w:val="003F1CF8"/>
    <w:rsid w:val="003F4ADB"/>
    <w:rsid w:val="003F4D73"/>
    <w:rsid w:val="003F6365"/>
    <w:rsid w:val="003F711C"/>
    <w:rsid w:val="003F788D"/>
    <w:rsid w:val="00400409"/>
    <w:rsid w:val="004026CB"/>
    <w:rsid w:val="00402B0E"/>
    <w:rsid w:val="004045E3"/>
    <w:rsid w:val="0040683D"/>
    <w:rsid w:val="004071FD"/>
    <w:rsid w:val="0041170C"/>
    <w:rsid w:val="00411A3E"/>
    <w:rsid w:val="0041465B"/>
    <w:rsid w:val="0041505E"/>
    <w:rsid w:val="00416E2B"/>
    <w:rsid w:val="00417C05"/>
    <w:rsid w:val="0042109E"/>
    <w:rsid w:val="00422CC9"/>
    <w:rsid w:val="00423BEA"/>
    <w:rsid w:val="00426386"/>
    <w:rsid w:val="0042727B"/>
    <w:rsid w:val="004275BC"/>
    <w:rsid w:val="004277FF"/>
    <w:rsid w:val="00430B21"/>
    <w:rsid w:val="00431C8D"/>
    <w:rsid w:val="00431CE6"/>
    <w:rsid w:val="00432578"/>
    <w:rsid w:val="00432675"/>
    <w:rsid w:val="00432AAC"/>
    <w:rsid w:val="00433801"/>
    <w:rsid w:val="004354C5"/>
    <w:rsid w:val="00435BDE"/>
    <w:rsid w:val="004378C3"/>
    <w:rsid w:val="00441429"/>
    <w:rsid w:val="00441785"/>
    <w:rsid w:val="0044239C"/>
    <w:rsid w:val="0044559C"/>
    <w:rsid w:val="00445823"/>
    <w:rsid w:val="00445F1A"/>
    <w:rsid w:val="004460D8"/>
    <w:rsid w:val="00446D7F"/>
    <w:rsid w:val="004477F9"/>
    <w:rsid w:val="004478CF"/>
    <w:rsid w:val="00447952"/>
    <w:rsid w:val="004500E9"/>
    <w:rsid w:val="00452016"/>
    <w:rsid w:val="00452E3C"/>
    <w:rsid w:val="00453D95"/>
    <w:rsid w:val="00455C68"/>
    <w:rsid w:val="00455CBD"/>
    <w:rsid w:val="0045763F"/>
    <w:rsid w:val="00457C50"/>
    <w:rsid w:val="004600AA"/>
    <w:rsid w:val="00460F04"/>
    <w:rsid w:val="00461580"/>
    <w:rsid w:val="00461738"/>
    <w:rsid w:val="00465486"/>
    <w:rsid w:val="00465F33"/>
    <w:rsid w:val="004665D9"/>
    <w:rsid w:val="00466BEB"/>
    <w:rsid w:val="00467C9F"/>
    <w:rsid w:val="00470FD9"/>
    <w:rsid w:val="004715A4"/>
    <w:rsid w:val="00476137"/>
    <w:rsid w:val="00476573"/>
    <w:rsid w:val="00476FAE"/>
    <w:rsid w:val="004770F1"/>
    <w:rsid w:val="004779F7"/>
    <w:rsid w:val="0048010C"/>
    <w:rsid w:val="0048167D"/>
    <w:rsid w:val="00481B15"/>
    <w:rsid w:val="00482618"/>
    <w:rsid w:val="004840BA"/>
    <w:rsid w:val="004849FC"/>
    <w:rsid w:val="0048720C"/>
    <w:rsid w:val="004902B1"/>
    <w:rsid w:val="00490327"/>
    <w:rsid w:val="004908A4"/>
    <w:rsid w:val="00491F24"/>
    <w:rsid w:val="00493146"/>
    <w:rsid w:val="004A0C94"/>
    <w:rsid w:val="004A14A9"/>
    <w:rsid w:val="004A1BEC"/>
    <w:rsid w:val="004A3628"/>
    <w:rsid w:val="004A4BD6"/>
    <w:rsid w:val="004A4D27"/>
    <w:rsid w:val="004A7139"/>
    <w:rsid w:val="004A7666"/>
    <w:rsid w:val="004B17AF"/>
    <w:rsid w:val="004B278F"/>
    <w:rsid w:val="004B2D24"/>
    <w:rsid w:val="004B342E"/>
    <w:rsid w:val="004B36F6"/>
    <w:rsid w:val="004B41AD"/>
    <w:rsid w:val="004B48CE"/>
    <w:rsid w:val="004B51E8"/>
    <w:rsid w:val="004B63DD"/>
    <w:rsid w:val="004C3670"/>
    <w:rsid w:val="004C4511"/>
    <w:rsid w:val="004C48B4"/>
    <w:rsid w:val="004C492A"/>
    <w:rsid w:val="004C57D5"/>
    <w:rsid w:val="004C5FC6"/>
    <w:rsid w:val="004C66CB"/>
    <w:rsid w:val="004C6AFE"/>
    <w:rsid w:val="004C7577"/>
    <w:rsid w:val="004D0781"/>
    <w:rsid w:val="004D0B39"/>
    <w:rsid w:val="004D2580"/>
    <w:rsid w:val="004D26BC"/>
    <w:rsid w:val="004D28B3"/>
    <w:rsid w:val="004D31ED"/>
    <w:rsid w:val="004D362A"/>
    <w:rsid w:val="004D3E16"/>
    <w:rsid w:val="004D4AAF"/>
    <w:rsid w:val="004D52FD"/>
    <w:rsid w:val="004D54A5"/>
    <w:rsid w:val="004D61FA"/>
    <w:rsid w:val="004E03EF"/>
    <w:rsid w:val="004E28BD"/>
    <w:rsid w:val="004E2A8A"/>
    <w:rsid w:val="004E2DF1"/>
    <w:rsid w:val="004E2FCF"/>
    <w:rsid w:val="004E39DD"/>
    <w:rsid w:val="004E3AB2"/>
    <w:rsid w:val="004E5792"/>
    <w:rsid w:val="004E688F"/>
    <w:rsid w:val="004F1A52"/>
    <w:rsid w:val="004F3483"/>
    <w:rsid w:val="004F3FBB"/>
    <w:rsid w:val="004F4289"/>
    <w:rsid w:val="004F432B"/>
    <w:rsid w:val="004F489D"/>
    <w:rsid w:val="004F6CD9"/>
    <w:rsid w:val="004F7B69"/>
    <w:rsid w:val="00500E1A"/>
    <w:rsid w:val="00500EEE"/>
    <w:rsid w:val="0050139D"/>
    <w:rsid w:val="0050158F"/>
    <w:rsid w:val="00502871"/>
    <w:rsid w:val="00503C8A"/>
    <w:rsid w:val="00503CFB"/>
    <w:rsid w:val="005040EC"/>
    <w:rsid w:val="00505905"/>
    <w:rsid w:val="00506934"/>
    <w:rsid w:val="005075ED"/>
    <w:rsid w:val="00510C12"/>
    <w:rsid w:val="005111FF"/>
    <w:rsid w:val="00512ABB"/>
    <w:rsid w:val="0051423C"/>
    <w:rsid w:val="00514E39"/>
    <w:rsid w:val="00516280"/>
    <w:rsid w:val="00520574"/>
    <w:rsid w:val="0052503C"/>
    <w:rsid w:val="005275FE"/>
    <w:rsid w:val="0052765E"/>
    <w:rsid w:val="005276B3"/>
    <w:rsid w:val="00530AA4"/>
    <w:rsid w:val="00530FE2"/>
    <w:rsid w:val="0053176D"/>
    <w:rsid w:val="0053233B"/>
    <w:rsid w:val="00532B29"/>
    <w:rsid w:val="00532C12"/>
    <w:rsid w:val="00533F67"/>
    <w:rsid w:val="005354D0"/>
    <w:rsid w:val="005362A9"/>
    <w:rsid w:val="00537F72"/>
    <w:rsid w:val="0054046D"/>
    <w:rsid w:val="00540D27"/>
    <w:rsid w:val="00540DDD"/>
    <w:rsid w:val="00541E3E"/>
    <w:rsid w:val="005425A1"/>
    <w:rsid w:val="00544663"/>
    <w:rsid w:val="00544CC9"/>
    <w:rsid w:val="00544DDF"/>
    <w:rsid w:val="005452F9"/>
    <w:rsid w:val="00545800"/>
    <w:rsid w:val="00546BDC"/>
    <w:rsid w:val="00550706"/>
    <w:rsid w:val="00551D19"/>
    <w:rsid w:val="0055605D"/>
    <w:rsid w:val="0055686D"/>
    <w:rsid w:val="005602B9"/>
    <w:rsid w:val="0056088A"/>
    <w:rsid w:val="0056206D"/>
    <w:rsid w:val="00566E29"/>
    <w:rsid w:val="00572DEA"/>
    <w:rsid w:val="005758A3"/>
    <w:rsid w:val="005818DB"/>
    <w:rsid w:val="00582B94"/>
    <w:rsid w:val="0058376B"/>
    <w:rsid w:val="0058454B"/>
    <w:rsid w:val="00585DEC"/>
    <w:rsid w:val="00587C50"/>
    <w:rsid w:val="00587CF3"/>
    <w:rsid w:val="0059224D"/>
    <w:rsid w:val="005934BC"/>
    <w:rsid w:val="00594571"/>
    <w:rsid w:val="00595288"/>
    <w:rsid w:val="0059547E"/>
    <w:rsid w:val="00596F6F"/>
    <w:rsid w:val="00597D59"/>
    <w:rsid w:val="005A002F"/>
    <w:rsid w:val="005A1AE9"/>
    <w:rsid w:val="005A1F6F"/>
    <w:rsid w:val="005A3788"/>
    <w:rsid w:val="005A491C"/>
    <w:rsid w:val="005A6463"/>
    <w:rsid w:val="005A74C9"/>
    <w:rsid w:val="005A7A10"/>
    <w:rsid w:val="005B0A8E"/>
    <w:rsid w:val="005B2526"/>
    <w:rsid w:val="005B30A5"/>
    <w:rsid w:val="005B390D"/>
    <w:rsid w:val="005B5EFA"/>
    <w:rsid w:val="005B62CD"/>
    <w:rsid w:val="005B63B9"/>
    <w:rsid w:val="005B78B5"/>
    <w:rsid w:val="005C066B"/>
    <w:rsid w:val="005C35BC"/>
    <w:rsid w:val="005C39B0"/>
    <w:rsid w:val="005C3DF9"/>
    <w:rsid w:val="005C44B0"/>
    <w:rsid w:val="005C666F"/>
    <w:rsid w:val="005C6E2E"/>
    <w:rsid w:val="005C6EDA"/>
    <w:rsid w:val="005C756D"/>
    <w:rsid w:val="005D2FC1"/>
    <w:rsid w:val="005D342D"/>
    <w:rsid w:val="005D3BEF"/>
    <w:rsid w:val="005D6298"/>
    <w:rsid w:val="005D7DCD"/>
    <w:rsid w:val="005E089D"/>
    <w:rsid w:val="005E2883"/>
    <w:rsid w:val="005E3165"/>
    <w:rsid w:val="005E40CB"/>
    <w:rsid w:val="005E7E11"/>
    <w:rsid w:val="005F063D"/>
    <w:rsid w:val="005F1969"/>
    <w:rsid w:val="005F307B"/>
    <w:rsid w:val="005F40AC"/>
    <w:rsid w:val="005F4EBC"/>
    <w:rsid w:val="005F62C3"/>
    <w:rsid w:val="005F6C58"/>
    <w:rsid w:val="005F7199"/>
    <w:rsid w:val="005F7578"/>
    <w:rsid w:val="0060012C"/>
    <w:rsid w:val="0060022E"/>
    <w:rsid w:val="00600803"/>
    <w:rsid w:val="00600D1D"/>
    <w:rsid w:val="00600D3E"/>
    <w:rsid w:val="006019BC"/>
    <w:rsid w:val="00601A0E"/>
    <w:rsid w:val="00603B6A"/>
    <w:rsid w:val="00603E52"/>
    <w:rsid w:val="00604E90"/>
    <w:rsid w:val="00605CFC"/>
    <w:rsid w:val="00605D93"/>
    <w:rsid w:val="00606288"/>
    <w:rsid w:val="00607176"/>
    <w:rsid w:val="0060775F"/>
    <w:rsid w:val="00610B88"/>
    <w:rsid w:val="006114ED"/>
    <w:rsid w:val="006121D5"/>
    <w:rsid w:val="006139E2"/>
    <w:rsid w:val="00613D8D"/>
    <w:rsid w:val="0061418A"/>
    <w:rsid w:val="006157B2"/>
    <w:rsid w:val="0061589C"/>
    <w:rsid w:val="00615998"/>
    <w:rsid w:val="00617C2C"/>
    <w:rsid w:val="006205B4"/>
    <w:rsid w:val="0062125A"/>
    <w:rsid w:val="00621992"/>
    <w:rsid w:val="00622345"/>
    <w:rsid w:val="00622B2D"/>
    <w:rsid w:val="00622FF9"/>
    <w:rsid w:val="0062322B"/>
    <w:rsid w:val="0062326B"/>
    <w:rsid w:val="006239A6"/>
    <w:rsid w:val="00623CB1"/>
    <w:rsid w:val="00624365"/>
    <w:rsid w:val="0062446D"/>
    <w:rsid w:val="00626A45"/>
    <w:rsid w:val="006312A4"/>
    <w:rsid w:val="00636466"/>
    <w:rsid w:val="006373B5"/>
    <w:rsid w:val="00637CBC"/>
    <w:rsid w:val="00637EA6"/>
    <w:rsid w:val="0064143D"/>
    <w:rsid w:val="006418BC"/>
    <w:rsid w:val="006442E1"/>
    <w:rsid w:val="00645049"/>
    <w:rsid w:val="00646551"/>
    <w:rsid w:val="00646862"/>
    <w:rsid w:val="00647795"/>
    <w:rsid w:val="006477DD"/>
    <w:rsid w:val="00650F16"/>
    <w:rsid w:val="00653911"/>
    <w:rsid w:val="00655870"/>
    <w:rsid w:val="00655ECE"/>
    <w:rsid w:val="00656006"/>
    <w:rsid w:val="0065668C"/>
    <w:rsid w:val="006573E4"/>
    <w:rsid w:val="0065787F"/>
    <w:rsid w:val="006578D7"/>
    <w:rsid w:val="00661100"/>
    <w:rsid w:val="00661CC8"/>
    <w:rsid w:val="006621BA"/>
    <w:rsid w:val="0066398C"/>
    <w:rsid w:val="00663F90"/>
    <w:rsid w:val="0066476F"/>
    <w:rsid w:val="0066516E"/>
    <w:rsid w:val="006654F1"/>
    <w:rsid w:val="006709A9"/>
    <w:rsid w:val="00670CD9"/>
    <w:rsid w:val="006716FB"/>
    <w:rsid w:val="00671CE5"/>
    <w:rsid w:val="006722E3"/>
    <w:rsid w:val="00674346"/>
    <w:rsid w:val="0067511B"/>
    <w:rsid w:val="00675292"/>
    <w:rsid w:val="006758B5"/>
    <w:rsid w:val="00675E08"/>
    <w:rsid w:val="006779D5"/>
    <w:rsid w:val="006800D7"/>
    <w:rsid w:val="0068209B"/>
    <w:rsid w:val="006828B0"/>
    <w:rsid w:val="006833DD"/>
    <w:rsid w:val="00683576"/>
    <w:rsid w:val="006844BE"/>
    <w:rsid w:val="0068472D"/>
    <w:rsid w:val="006859C2"/>
    <w:rsid w:val="00686547"/>
    <w:rsid w:val="0068719D"/>
    <w:rsid w:val="00687B5B"/>
    <w:rsid w:val="00693C84"/>
    <w:rsid w:val="00693E0A"/>
    <w:rsid w:val="00694188"/>
    <w:rsid w:val="006948A7"/>
    <w:rsid w:val="006957A1"/>
    <w:rsid w:val="00695A06"/>
    <w:rsid w:val="006971CE"/>
    <w:rsid w:val="006A023A"/>
    <w:rsid w:val="006A1068"/>
    <w:rsid w:val="006A21F9"/>
    <w:rsid w:val="006A4196"/>
    <w:rsid w:val="006A609F"/>
    <w:rsid w:val="006A6615"/>
    <w:rsid w:val="006A7677"/>
    <w:rsid w:val="006A7747"/>
    <w:rsid w:val="006B1176"/>
    <w:rsid w:val="006B276D"/>
    <w:rsid w:val="006B437D"/>
    <w:rsid w:val="006B471B"/>
    <w:rsid w:val="006B4A13"/>
    <w:rsid w:val="006B690F"/>
    <w:rsid w:val="006B69EE"/>
    <w:rsid w:val="006C1AFF"/>
    <w:rsid w:val="006C20D5"/>
    <w:rsid w:val="006C213F"/>
    <w:rsid w:val="006C4957"/>
    <w:rsid w:val="006D3DA2"/>
    <w:rsid w:val="006D4C61"/>
    <w:rsid w:val="006D4F4A"/>
    <w:rsid w:val="006D5EAA"/>
    <w:rsid w:val="006D7067"/>
    <w:rsid w:val="006E1C9B"/>
    <w:rsid w:val="006E1E66"/>
    <w:rsid w:val="006E2959"/>
    <w:rsid w:val="006E5434"/>
    <w:rsid w:val="006E5DD2"/>
    <w:rsid w:val="006E611E"/>
    <w:rsid w:val="006E69D6"/>
    <w:rsid w:val="006F0E07"/>
    <w:rsid w:val="006F24C7"/>
    <w:rsid w:val="006F4E79"/>
    <w:rsid w:val="006F5011"/>
    <w:rsid w:val="006F55BD"/>
    <w:rsid w:val="006F5E82"/>
    <w:rsid w:val="006F6558"/>
    <w:rsid w:val="006F77C9"/>
    <w:rsid w:val="006F7C34"/>
    <w:rsid w:val="00700BA8"/>
    <w:rsid w:val="00700C1B"/>
    <w:rsid w:val="00701D45"/>
    <w:rsid w:val="00702555"/>
    <w:rsid w:val="0070260D"/>
    <w:rsid w:val="007041A6"/>
    <w:rsid w:val="00704907"/>
    <w:rsid w:val="007069C1"/>
    <w:rsid w:val="00706DEB"/>
    <w:rsid w:val="00711EFC"/>
    <w:rsid w:val="00712239"/>
    <w:rsid w:val="00712829"/>
    <w:rsid w:val="00712C56"/>
    <w:rsid w:val="00712E77"/>
    <w:rsid w:val="00713D33"/>
    <w:rsid w:val="00713FAC"/>
    <w:rsid w:val="0071481A"/>
    <w:rsid w:val="00715C4E"/>
    <w:rsid w:val="00715D5A"/>
    <w:rsid w:val="00716A44"/>
    <w:rsid w:val="00716BF6"/>
    <w:rsid w:val="00720266"/>
    <w:rsid w:val="00720586"/>
    <w:rsid w:val="00720812"/>
    <w:rsid w:val="00722162"/>
    <w:rsid w:val="00722807"/>
    <w:rsid w:val="00722AD5"/>
    <w:rsid w:val="00723D33"/>
    <w:rsid w:val="007246BE"/>
    <w:rsid w:val="00724778"/>
    <w:rsid w:val="00726D7D"/>
    <w:rsid w:val="007276DE"/>
    <w:rsid w:val="0073081A"/>
    <w:rsid w:val="00731027"/>
    <w:rsid w:val="0073137F"/>
    <w:rsid w:val="00731AC0"/>
    <w:rsid w:val="00732061"/>
    <w:rsid w:val="00732B53"/>
    <w:rsid w:val="0073304C"/>
    <w:rsid w:val="007337E0"/>
    <w:rsid w:val="00733F88"/>
    <w:rsid w:val="00734DA6"/>
    <w:rsid w:val="00735953"/>
    <w:rsid w:val="00735DFE"/>
    <w:rsid w:val="007412DC"/>
    <w:rsid w:val="007446E3"/>
    <w:rsid w:val="00746BE1"/>
    <w:rsid w:val="00747543"/>
    <w:rsid w:val="00747907"/>
    <w:rsid w:val="00750EB2"/>
    <w:rsid w:val="007519AF"/>
    <w:rsid w:val="00751D7C"/>
    <w:rsid w:val="0075527C"/>
    <w:rsid w:val="007553DB"/>
    <w:rsid w:val="007609BF"/>
    <w:rsid w:val="00760FA9"/>
    <w:rsid w:val="00763778"/>
    <w:rsid w:val="007658C8"/>
    <w:rsid w:val="007663B8"/>
    <w:rsid w:val="007664A0"/>
    <w:rsid w:val="00766A7D"/>
    <w:rsid w:val="0077096F"/>
    <w:rsid w:val="0077123F"/>
    <w:rsid w:val="007716C4"/>
    <w:rsid w:val="00772444"/>
    <w:rsid w:val="00773AB6"/>
    <w:rsid w:val="00774097"/>
    <w:rsid w:val="00775BD8"/>
    <w:rsid w:val="00775C32"/>
    <w:rsid w:val="00777E3E"/>
    <w:rsid w:val="00782525"/>
    <w:rsid w:val="00784622"/>
    <w:rsid w:val="00784855"/>
    <w:rsid w:val="007861E0"/>
    <w:rsid w:val="00787C92"/>
    <w:rsid w:val="007914D7"/>
    <w:rsid w:val="00791DA9"/>
    <w:rsid w:val="007924D5"/>
    <w:rsid w:val="00792619"/>
    <w:rsid w:val="0079293E"/>
    <w:rsid w:val="00794476"/>
    <w:rsid w:val="0079472C"/>
    <w:rsid w:val="00794A73"/>
    <w:rsid w:val="00795441"/>
    <w:rsid w:val="00796562"/>
    <w:rsid w:val="007A008E"/>
    <w:rsid w:val="007A18E5"/>
    <w:rsid w:val="007A1EAC"/>
    <w:rsid w:val="007A1FF8"/>
    <w:rsid w:val="007A334E"/>
    <w:rsid w:val="007A3414"/>
    <w:rsid w:val="007A3C98"/>
    <w:rsid w:val="007A57F8"/>
    <w:rsid w:val="007A7CA9"/>
    <w:rsid w:val="007B0B54"/>
    <w:rsid w:val="007B1B85"/>
    <w:rsid w:val="007B3C62"/>
    <w:rsid w:val="007B3D09"/>
    <w:rsid w:val="007B4AD1"/>
    <w:rsid w:val="007B6B69"/>
    <w:rsid w:val="007B6FDD"/>
    <w:rsid w:val="007B705B"/>
    <w:rsid w:val="007B797B"/>
    <w:rsid w:val="007B7CD4"/>
    <w:rsid w:val="007B7FE4"/>
    <w:rsid w:val="007C01E3"/>
    <w:rsid w:val="007C0C82"/>
    <w:rsid w:val="007C1654"/>
    <w:rsid w:val="007C17B7"/>
    <w:rsid w:val="007C2B52"/>
    <w:rsid w:val="007C2C15"/>
    <w:rsid w:val="007C3103"/>
    <w:rsid w:val="007C3CAF"/>
    <w:rsid w:val="007C5788"/>
    <w:rsid w:val="007C587D"/>
    <w:rsid w:val="007C6F47"/>
    <w:rsid w:val="007D0393"/>
    <w:rsid w:val="007D1491"/>
    <w:rsid w:val="007D1779"/>
    <w:rsid w:val="007D1839"/>
    <w:rsid w:val="007D1FAC"/>
    <w:rsid w:val="007D2B0A"/>
    <w:rsid w:val="007D3867"/>
    <w:rsid w:val="007D3C37"/>
    <w:rsid w:val="007D3C94"/>
    <w:rsid w:val="007D3DA6"/>
    <w:rsid w:val="007D4EB5"/>
    <w:rsid w:val="007D4FAD"/>
    <w:rsid w:val="007D6AF3"/>
    <w:rsid w:val="007D7394"/>
    <w:rsid w:val="007D7856"/>
    <w:rsid w:val="007D7BDF"/>
    <w:rsid w:val="007E1EB7"/>
    <w:rsid w:val="007E614F"/>
    <w:rsid w:val="007E7537"/>
    <w:rsid w:val="007E7572"/>
    <w:rsid w:val="007E7CF1"/>
    <w:rsid w:val="007F0B72"/>
    <w:rsid w:val="007F0DB6"/>
    <w:rsid w:val="007F155C"/>
    <w:rsid w:val="007F1A6D"/>
    <w:rsid w:val="007F1F8F"/>
    <w:rsid w:val="007F233F"/>
    <w:rsid w:val="007F5E38"/>
    <w:rsid w:val="007F646C"/>
    <w:rsid w:val="007F7413"/>
    <w:rsid w:val="00800882"/>
    <w:rsid w:val="0080166F"/>
    <w:rsid w:val="00801942"/>
    <w:rsid w:val="00801CDA"/>
    <w:rsid w:val="0080384A"/>
    <w:rsid w:val="00803DEE"/>
    <w:rsid w:val="00804BC8"/>
    <w:rsid w:val="00804BF7"/>
    <w:rsid w:val="00805853"/>
    <w:rsid w:val="00806037"/>
    <w:rsid w:val="00806E71"/>
    <w:rsid w:val="00807D74"/>
    <w:rsid w:val="0081004B"/>
    <w:rsid w:val="008101D4"/>
    <w:rsid w:val="00810E10"/>
    <w:rsid w:val="00811816"/>
    <w:rsid w:val="00812285"/>
    <w:rsid w:val="008135BF"/>
    <w:rsid w:val="008139DF"/>
    <w:rsid w:val="008169E5"/>
    <w:rsid w:val="00820968"/>
    <w:rsid w:val="008210EC"/>
    <w:rsid w:val="008227A5"/>
    <w:rsid w:val="00822A7C"/>
    <w:rsid w:val="00823BCD"/>
    <w:rsid w:val="00823BEF"/>
    <w:rsid w:val="00824CC7"/>
    <w:rsid w:val="0082511C"/>
    <w:rsid w:val="00825E71"/>
    <w:rsid w:val="00827309"/>
    <w:rsid w:val="0083026F"/>
    <w:rsid w:val="00831E0E"/>
    <w:rsid w:val="008330D3"/>
    <w:rsid w:val="00834F61"/>
    <w:rsid w:val="008366BA"/>
    <w:rsid w:val="008367C4"/>
    <w:rsid w:val="008375B3"/>
    <w:rsid w:val="00845D8E"/>
    <w:rsid w:val="0084635F"/>
    <w:rsid w:val="00847976"/>
    <w:rsid w:val="008510B5"/>
    <w:rsid w:val="00851FD6"/>
    <w:rsid w:val="00854219"/>
    <w:rsid w:val="008579E9"/>
    <w:rsid w:val="00857D01"/>
    <w:rsid w:val="00860184"/>
    <w:rsid w:val="0086135E"/>
    <w:rsid w:val="008614E5"/>
    <w:rsid w:val="00861D77"/>
    <w:rsid w:val="00862BA6"/>
    <w:rsid w:val="00863267"/>
    <w:rsid w:val="00863B66"/>
    <w:rsid w:val="00864266"/>
    <w:rsid w:val="008645A4"/>
    <w:rsid w:val="00866402"/>
    <w:rsid w:val="00867400"/>
    <w:rsid w:val="00867970"/>
    <w:rsid w:val="0087059E"/>
    <w:rsid w:val="008734AE"/>
    <w:rsid w:val="008779D4"/>
    <w:rsid w:val="008802DC"/>
    <w:rsid w:val="00880464"/>
    <w:rsid w:val="008806F2"/>
    <w:rsid w:val="00881454"/>
    <w:rsid w:val="00881FB2"/>
    <w:rsid w:val="0088229D"/>
    <w:rsid w:val="00883CFE"/>
    <w:rsid w:val="0088587E"/>
    <w:rsid w:val="00887267"/>
    <w:rsid w:val="0088753F"/>
    <w:rsid w:val="008920A9"/>
    <w:rsid w:val="008927FC"/>
    <w:rsid w:val="008935C9"/>
    <w:rsid w:val="00894CCE"/>
    <w:rsid w:val="00895635"/>
    <w:rsid w:val="008957BE"/>
    <w:rsid w:val="00896423"/>
    <w:rsid w:val="008976EB"/>
    <w:rsid w:val="008A0851"/>
    <w:rsid w:val="008A1B46"/>
    <w:rsid w:val="008A3A51"/>
    <w:rsid w:val="008A7A2F"/>
    <w:rsid w:val="008B0D55"/>
    <w:rsid w:val="008B1666"/>
    <w:rsid w:val="008B21DE"/>
    <w:rsid w:val="008B7C2E"/>
    <w:rsid w:val="008C002B"/>
    <w:rsid w:val="008C0FD8"/>
    <w:rsid w:val="008C1CE4"/>
    <w:rsid w:val="008C20A4"/>
    <w:rsid w:val="008C3018"/>
    <w:rsid w:val="008C4268"/>
    <w:rsid w:val="008C63C6"/>
    <w:rsid w:val="008C6AA7"/>
    <w:rsid w:val="008C7E14"/>
    <w:rsid w:val="008D1C3A"/>
    <w:rsid w:val="008D2839"/>
    <w:rsid w:val="008D2ADF"/>
    <w:rsid w:val="008D2DF1"/>
    <w:rsid w:val="008D3941"/>
    <w:rsid w:val="008D64BC"/>
    <w:rsid w:val="008E1608"/>
    <w:rsid w:val="008E2249"/>
    <w:rsid w:val="008E28B6"/>
    <w:rsid w:val="008E3279"/>
    <w:rsid w:val="008E3B96"/>
    <w:rsid w:val="008E5BA7"/>
    <w:rsid w:val="008E6C2A"/>
    <w:rsid w:val="008E7C3B"/>
    <w:rsid w:val="008E7E9F"/>
    <w:rsid w:val="008F13A7"/>
    <w:rsid w:val="008F15E3"/>
    <w:rsid w:val="008F50DE"/>
    <w:rsid w:val="00900707"/>
    <w:rsid w:val="00900C76"/>
    <w:rsid w:val="00901AD9"/>
    <w:rsid w:val="00902B82"/>
    <w:rsid w:val="00902CDB"/>
    <w:rsid w:val="009041F7"/>
    <w:rsid w:val="00905B3D"/>
    <w:rsid w:val="00906434"/>
    <w:rsid w:val="00911319"/>
    <w:rsid w:val="00912EAD"/>
    <w:rsid w:val="00915036"/>
    <w:rsid w:val="00915588"/>
    <w:rsid w:val="00916F54"/>
    <w:rsid w:val="00921B6D"/>
    <w:rsid w:val="0092375E"/>
    <w:rsid w:val="00925C33"/>
    <w:rsid w:val="0093139D"/>
    <w:rsid w:val="00932B55"/>
    <w:rsid w:val="009341FA"/>
    <w:rsid w:val="00934403"/>
    <w:rsid w:val="00937AB8"/>
    <w:rsid w:val="0094712D"/>
    <w:rsid w:val="009502C7"/>
    <w:rsid w:val="0095093E"/>
    <w:rsid w:val="00950F53"/>
    <w:rsid w:val="00951B35"/>
    <w:rsid w:val="00951D35"/>
    <w:rsid w:val="00953BCE"/>
    <w:rsid w:val="0095429E"/>
    <w:rsid w:val="00955FD6"/>
    <w:rsid w:val="00956645"/>
    <w:rsid w:val="00956699"/>
    <w:rsid w:val="00956700"/>
    <w:rsid w:val="00956EBA"/>
    <w:rsid w:val="009578C8"/>
    <w:rsid w:val="00961103"/>
    <w:rsid w:val="00961580"/>
    <w:rsid w:val="0096204D"/>
    <w:rsid w:val="00962AF0"/>
    <w:rsid w:val="00963BB3"/>
    <w:rsid w:val="00965AFE"/>
    <w:rsid w:val="00966139"/>
    <w:rsid w:val="009662BE"/>
    <w:rsid w:val="00966E48"/>
    <w:rsid w:val="00966FA0"/>
    <w:rsid w:val="0096712D"/>
    <w:rsid w:val="009716A6"/>
    <w:rsid w:val="00973C36"/>
    <w:rsid w:val="00973C4F"/>
    <w:rsid w:val="00973FDE"/>
    <w:rsid w:val="009746CB"/>
    <w:rsid w:val="00976736"/>
    <w:rsid w:val="00976738"/>
    <w:rsid w:val="00976A3C"/>
    <w:rsid w:val="00977A53"/>
    <w:rsid w:val="00980875"/>
    <w:rsid w:val="00980C90"/>
    <w:rsid w:val="00980E69"/>
    <w:rsid w:val="00983630"/>
    <w:rsid w:val="00985AED"/>
    <w:rsid w:val="00985DF9"/>
    <w:rsid w:val="00986049"/>
    <w:rsid w:val="00986761"/>
    <w:rsid w:val="009877CD"/>
    <w:rsid w:val="00991710"/>
    <w:rsid w:val="00991E9C"/>
    <w:rsid w:val="009A02AC"/>
    <w:rsid w:val="009A16A9"/>
    <w:rsid w:val="009A2303"/>
    <w:rsid w:val="009A270A"/>
    <w:rsid w:val="009A3CFF"/>
    <w:rsid w:val="009A3F58"/>
    <w:rsid w:val="009A3F99"/>
    <w:rsid w:val="009A400F"/>
    <w:rsid w:val="009A4C37"/>
    <w:rsid w:val="009A528B"/>
    <w:rsid w:val="009A5B90"/>
    <w:rsid w:val="009A7D57"/>
    <w:rsid w:val="009B076F"/>
    <w:rsid w:val="009B2340"/>
    <w:rsid w:val="009B238C"/>
    <w:rsid w:val="009B2FE5"/>
    <w:rsid w:val="009B30AD"/>
    <w:rsid w:val="009B36FC"/>
    <w:rsid w:val="009B52BC"/>
    <w:rsid w:val="009B69CE"/>
    <w:rsid w:val="009C01C2"/>
    <w:rsid w:val="009C0A31"/>
    <w:rsid w:val="009C11BD"/>
    <w:rsid w:val="009C3390"/>
    <w:rsid w:val="009C3761"/>
    <w:rsid w:val="009C47D6"/>
    <w:rsid w:val="009C5C27"/>
    <w:rsid w:val="009C6E08"/>
    <w:rsid w:val="009C76D7"/>
    <w:rsid w:val="009D00ED"/>
    <w:rsid w:val="009D01BB"/>
    <w:rsid w:val="009D0D34"/>
    <w:rsid w:val="009D195F"/>
    <w:rsid w:val="009D3403"/>
    <w:rsid w:val="009D3BCB"/>
    <w:rsid w:val="009D51D0"/>
    <w:rsid w:val="009D5617"/>
    <w:rsid w:val="009D56FB"/>
    <w:rsid w:val="009D7098"/>
    <w:rsid w:val="009D7810"/>
    <w:rsid w:val="009D7859"/>
    <w:rsid w:val="009D7A21"/>
    <w:rsid w:val="009E15B7"/>
    <w:rsid w:val="009E16B9"/>
    <w:rsid w:val="009E19F1"/>
    <w:rsid w:val="009E348D"/>
    <w:rsid w:val="009E3BE9"/>
    <w:rsid w:val="009E4351"/>
    <w:rsid w:val="009E4BDD"/>
    <w:rsid w:val="009E4C9A"/>
    <w:rsid w:val="009E4D1A"/>
    <w:rsid w:val="009E5060"/>
    <w:rsid w:val="009E7474"/>
    <w:rsid w:val="009F119C"/>
    <w:rsid w:val="009F17A8"/>
    <w:rsid w:val="009F188B"/>
    <w:rsid w:val="009F3829"/>
    <w:rsid w:val="009F473A"/>
    <w:rsid w:val="009F5F0F"/>
    <w:rsid w:val="009F62FF"/>
    <w:rsid w:val="009F6C8C"/>
    <w:rsid w:val="009F6E54"/>
    <w:rsid w:val="009F6E55"/>
    <w:rsid w:val="00A01C5A"/>
    <w:rsid w:val="00A01C66"/>
    <w:rsid w:val="00A04396"/>
    <w:rsid w:val="00A04520"/>
    <w:rsid w:val="00A046DA"/>
    <w:rsid w:val="00A048E9"/>
    <w:rsid w:val="00A04CA3"/>
    <w:rsid w:val="00A05CFB"/>
    <w:rsid w:val="00A1012B"/>
    <w:rsid w:val="00A1071E"/>
    <w:rsid w:val="00A10FA8"/>
    <w:rsid w:val="00A116BD"/>
    <w:rsid w:val="00A1273B"/>
    <w:rsid w:val="00A12F1B"/>
    <w:rsid w:val="00A13210"/>
    <w:rsid w:val="00A13477"/>
    <w:rsid w:val="00A1398F"/>
    <w:rsid w:val="00A14BE4"/>
    <w:rsid w:val="00A14DCC"/>
    <w:rsid w:val="00A1608A"/>
    <w:rsid w:val="00A16EED"/>
    <w:rsid w:val="00A177AB"/>
    <w:rsid w:val="00A17EC4"/>
    <w:rsid w:val="00A255C6"/>
    <w:rsid w:val="00A26E1E"/>
    <w:rsid w:val="00A273B0"/>
    <w:rsid w:val="00A30908"/>
    <w:rsid w:val="00A33EE3"/>
    <w:rsid w:val="00A34192"/>
    <w:rsid w:val="00A34A64"/>
    <w:rsid w:val="00A34EC1"/>
    <w:rsid w:val="00A353B9"/>
    <w:rsid w:val="00A360EF"/>
    <w:rsid w:val="00A43617"/>
    <w:rsid w:val="00A437C4"/>
    <w:rsid w:val="00A443F6"/>
    <w:rsid w:val="00A45543"/>
    <w:rsid w:val="00A4731E"/>
    <w:rsid w:val="00A51500"/>
    <w:rsid w:val="00A52592"/>
    <w:rsid w:val="00A52718"/>
    <w:rsid w:val="00A529ED"/>
    <w:rsid w:val="00A549E2"/>
    <w:rsid w:val="00A55352"/>
    <w:rsid w:val="00A5563B"/>
    <w:rsid w:val="00A557E4"/>
    <w:rsid w:val="00A602EC"/>
    <w:rsid w:val="00A629F2"/>
    <w:rsid w:val="00A64960"/>
    <w:rsid w:val="00A66EF8"/>
    <w:rsid w:val="00A6783A"/>
    <w:rsid w:val="00A67DEF"/>
    <w:rsid w:val="00A67ECA"/>
    <w:rsid w:val="00A71F08"/>
    <w:rsid w:val="00A73F8C"/>
    <w:rsid w:val="00A75ACD"/>
    <w:rsid w:val="00A75AF9"/>
    <w:rsid w:val="00A77EF5"/>
    <w:rsid w:val="00A81A39"/>
    <w:rsid w:val="00A81B49"/>
    <w:rsid w:val="00A83E7A"/>
    <w:rsid w:val="00A854BD"/>
    <w:rsid w:val="00A86EE1"/>
    <w:rsid w:val="00A870FE"/>
    <w:rsid w:val="00A87151"/>
    <w:rsid w:val="00A92E75"/>
    <w:rsid w:val="00A93109"/>
    <w:rsid w:val="00A9356B"/>
    <w:rsid w:val="00A93689"/>
    <w:rsid w:val="00A93FAC"/>
    <w:rsid w:val="00A9411A"/>
    <w:rsid w:val="00A95B1E"/>
    <w:rsid w:val="00A96EDD"/>
    <w:rsid w:val="00A97596"/>
    <w:rsid w:val="00AA0F4A"/>
    <w:rsid w:val="00AA18F4"/>
    <w:rsid w:val="00AA26B9"/>
    <w:rsid w:val="00AA34E9"/>
    <w:rsid w:val="00AA3BD6"/>
    <w:rsid w:val="00AA452F"/>
    <w:rsid w:val="00AA4722"/>
    <w:rsid w:val="00AA513C"/>
    <w:rsid w:val="00AA5782"/>
    <w:rsid w:val="00AA5F0C"/>
    <w:rsid w:val="00AB1703"/>
    <w:rsid w:val="00AB2383"/>
    <w:rsid w:val="00AB4B64"/>
    <w:rsid w:val="00AB4DCB"/>
    <w:rsid w:val="00AB5AB6"/>
    <w:rsid w:val="00AB61B9"/>
    <w:rsid w:val="00AB665E"/>
    <w:rsid w:val="00AB6D4B"/>
    <w:rsid w:val="00AB7297"/>
    <w:rsid w:val="00AC01B5"/>
    <w:rsid w:val="00AC05EC"/>
    <w:rsid w:val="00AC060F"/>
    <w:rsid w:val="00AC1BDB"/>
    <w:rsid w:val="00AC3132"/>
    <w:rsid w:val="00AC451D"/>
    <w:rsid w:val="00AC45E8"/>
    <w:rsid w:val="00AC4A7A"/>
    <w:rsid w:val="00AC5A9C"/>
    <w:rsid w:val="00AC608F"/>
    <w:rsid w:val="00AC6E2C"/>
    <w:rsid w:val="00AD1107"/>
    <w:rsid w:val="00AD41CA"/>
    <w:rsid w:val="00AD7669"/>
    <w:rsid w:val="00AD7786"/>
    <w:rsid w:val="00AE046C"/>
    <w:rsid w:val="00AE14EB"/>
    <w:rsid w:val="00AE32F7"/>
    <w:rsid w:val="00AE38A5"/>
    <w:rsid w:val="00AE4385"/>
    <w:rsid w:val="00AE5A8D"/>
    <w:rsid w:val="00AE5B94"/>
    <w:rsid w:val="00AE5E5C"/>
    <w:rsid w:val="00AE6481"/>
    <w:rsid w:val="00AF04A1"/>
    <w:rsid w:val="00AF23BF"/>
    <w:rsid w:val="00AF2801"/>
    <w:rsid w:val="00AF28D3"/>
    <w:rsid w:val="00AF2E77"/>
    <w:rsid w:val="00AF334F"/>
    <w:rsid w:val="00AF3425"/>
    <w:rsid w:val="00AF3C7A"/>
    <w:rsid w:val="00AF3E96"/>
    <w:rsid w:val="00AF49EC"/>
    <w:rsid w:val="00AF4E59"/>
    <w:rsid w:val="00AF5D88"/>
    <w:rsid w:val="00AF62ED"/>
    <w:rsid w:val="00B00B31"/>
    <w:rsid w:val="00B03380"/>
    <w:rsid w:val="00B038DC"/>
    <w:rsid w:val="00B03C96"/>
    <w:rsid w:val="00B03E34"/>
    <w:rsid w:val="00B042B7"/>
    <w:rsid w:val="00B04972"/>
    <w:rsid w:val="00B0668C"/>
    <w:rsid w:val="00B06FA2"/>
    <w:rsid w:val="00B1022A"/>
    <w:rsid w:val="00B12A4E"/>
    <w:rsid w:val="00B14A55"/>
    <w:rsid w:val="00B14AC7"/>
    <w:rsid w:val="00B14F2D"/>
    <w:rsid w:val="00B151EB"/>
    <w:rsid w:val="00B1579E"/>
    <w:rsid w:val="00B162E7"/>
    <w:rsid w:val="00B16625"/>
    <w:rsid w:val="00B20861"/>
    <w:rsid w:val="00B224F2"/>
    <w:rsid w:val="00B22839"/>
    <w:rsid w:val="00B245B4"/>
    <w:rsid w:val="00B24CCB"/>
    <w:rsid w:val="00B25585"/>
    <w:rsid w:val="00B26A91"/>
    <w:rsid w:val="00B32CFD"/>
    <w:rsid w:val="00B3313D"/>
    <w:rsid w:val="00B33768"/>
    <w:rsid w:val="00B33A47"/>
    <w:rsid w:val="00B3430C"/>
    <w:rsid w:val="00B350D4"/>
    <w:rsid w:val="00B35E33"/>
    <w:rsid w:val="00B35FCF"/>
    <w:rsid w:val="00B362E3"/>
    <w:rsid w:val="00B36572"/>
    <w:rsid w:val="00B36725"/>
    <w:rsid w:val="00B36E56"/>
    <w:rsid w:val="00B41000"/>
    <w:rsid w:val="00B44CAC"/>
    <w:rsid w:val="00B44D26"/>
    <w:rsid w:val="00B522BF"/>
    <w:rsid w:val="00B5340C"/>
    <w:rsid w:val="00B54140"/>
    <w:rsid w:val="00B5443F"/>
    <w:rsid w:val="00B544BD"/>
    <w:rsid w:val="00B55A55"/>
    <w:rsid w:val="00B56507"/>
    <w:rsid w:val="00B56907"/>
    <w:rsid w:val="00B6034F"/>
    <w:rsid w:val="00B60795"/>
    <w:rsid w:val="00B60E29"/>
    <w:rsid w:val="00B6284F"/>
    <w:rsid w:val="00B63821"/>
    <w:rsid w:val="00B6645F"/>
    <w:rsid w:val="00B66CE8"/>
    <w:rsid w:val="00B67A22"/>
    <w:rsid w:val="00B70175"/>
    <w:rsid w:val="00B701B1"/>
    <w:rsid w:val="00B7373A"/>
    <w:rsid w:val="00B73DA1"/>
    <w:rsid w:val="00B75247"/>
    <w:rsid w:val="00B76555"/>
    <w:rsid w:val="00B77B4A"/>
    <w:rsid w:val="00B805A0"/>
    <w:rsid w:val="00B80677"/>
    <w:rsid w:val="00B807FE"/>
    <w:rsid w:val="00B810CE"/>
    <w:rsid w:val="00B81CE6"/>
    <w:rsid w:val="00B81E4E"/>
    <w:rsid w:val="00B826FF"/>
    <w:rsid w:val="00B84E83"/>
    <w:rsid w:val="00B87798"/>
    <w:rsid w:val="00B87977"/>
    <w:rsid w:val="00B87CF7"/>
    <w:rsid w:val="00B903DF"/>
    <w:rsid w:val="00B90B2C"/>
    <w:rsid w:val="00B92887"/>
    <w:rsid w:val="00B94C74"/>
    <w:rsid w:val="00B959AF"/>
    <w:rsid w:val="00B95A5F"/>
    <w:rsid w:val="00B970F2"/>
    <w:rsid w:val="00B97593"/>
    <w:rsid w:val="00B9765D"/>
    <w:rsid w:val="00BA1006"/>
    <w:rsid w:val="00BA17AA"/>
    <w:rsid w:val="00BA17C9"/>
    <w:rsid w:val="00BA2148"/>
    <w:rsid w:val="00BA2339"/>
    <w:rsid w:val="00BA3244"/>
    <w:rsid w:val="00BA3B7A"/>
    <w:rsid w:val="00BA3EF9"/>
    <w:rsid w:val="00BA535C"/>
    <w:rsid w:val="00BA5EAB"/>
    <w:rsid w:val="00BA6C2F"/>
    <w:rsid w:val="00BA770E"/>
    <w:rsid w:val="00BB1669"/>
    <w:rsid w:val="00BB1CC4"/>
    <w:rsid w:val="00BB1D3F"/>
    <w:rsid w:val="00BB25A9"/>
    <w:rsid w:val="00BB2C1F"/>
    <w:rsid w:val="00BB5311"/>
    <w:rsid w:val="00BB5BA5"/>
    <w:rsid w:val="00BB6CBD"/>
    <w:rsid w:val="00BC0249"/>
    <w:rsid w:val="00BC180C"/>
    <w:rsid w:val="00BC1A8F"/>
    <w:rsid w:val="00BC37E8"/>
    <w:rsid w:val="00BC478C"/>
    <w:rsid w:val="00BC51E2"/>
    <w:rsid w:val="00BC639F"/>
    <w:rsid w:val="00BC7553"/>
    <w:rsid w:val="00BC7BC3"/>
    <w:rsid w:val="00BD0919"/>
    <w:rsid w:val="00BD278A"/>
    <w:rsid w:val="00BD3879"/>
    <w:rsid w:val="00BD3DB5"/>
    <w:rsid w:val="00BD422C"/>
    <w:rsid w:val="00BD73C5"/>
    <w:rsid w:val="00BD7D9B"/>
    <w:rsid w:val="00BE0F16"/>
    <w:rsid w:val="00BE1DD9"/>
    <w:rsid w:val="00BE2165"/>
    <w:rsid w:val="00BE2A7A"/>
    <w:rsid w:val="00BE3B54"/>
    <w:rsid w:val="00BE3D2E"/>
    <w:rsid w:val="00BE57DA"/>
    <w:rsid w:val="00BE6B45"/>
    <w:rsid w:val="00BE79E4"/>
    <w:rsid w:val="00BF03BD"/>
    <w:rsid w:val="00BF14F2"/>
    <w:rsid w:val="00BF1CB5"/>
    <w:rsid w:val="00BF25E6"/>
    <w:rsid w:val="00BF273F"/>
    <w:rsid w:val="00BF34DC"/>
    <w:rsid w:val="00C0039D"/>
    <w:rsid w:val="00C006B8"/>
    <w:rsid w:val="00C007D8"/>
    <w:rsid w:val="00C01128"/>
    <w:rsid w:val="00C015DE"/>
    <w:rsid w:val="00C028F9"/>
    <w:rsid w:val="00C02DA1"/>
    <w:rsid w:val="00C03385"/>
    <w:rsid w:val="00C03822"/>
    <w:rsid w:val="00C0463B"/>
    <w:rsid w:val="00C053A2"/>
    <w:rsid w:val="00C06414"/>
    <w:rsid w:val="00C06ED2"/>
    <w:rsid w:val="00C1246F"/>
    <w:rsid w:val="00C1312C"/>
    <w:rsid w:val="00C1733F"/>
    <w:rsid w:val="00C1752A"/>
    <w:rsid w:val="00C224F0"/>
    <w:rsid w:val="00C2291E"/>
    <w:rsid w:val="00C23B57"/>
    <w:rsid w:val="00C240B8"/>
    <w:rsid w:val="00C241CF"/>
    <w:rsid w:val="00C242C8"/>
    <w:rsid w:val="00C24C5D"/>
    <w:rsid w:val="00C26B93"/>
    <w:rsid w:val="00C30657"/>
    <w:rsid w:val="00C30D21"/>
    <w:rsid w:val="00C33F0C"/>
    <w:rsid w:val="00C341EE"/>
    <w:rsid w:val="00C361DF"/>
    <w:rsid w:val="00C37291"/>
    <w:rsid w:val="00C40075"/>
    <w:rsid w:val="00C400CD"/>
    <w:rsid w:val="00C40178"/>
    <w:rsid w:val="00C420B3"/>
    <w:rsid w:val="00C435B4"/>
    <w:rsid w:val="00C43B05"/>
    <w:rsid w:val="00C448FF"/>
    <w:rsid w:val="00C44B90"/>
    <w:rsid w:val="00C459F6"/>
    <w:rsid w:val="00C46936"/>
    <w:rsid w:val="00C46E52"/>
    <w:rsid w:val="00C472FA"/>
    <w:rsid w:val="00C47574"/>
    <w:rsid w:val="00C50F6F"/>
    <w:rsid w:val="00C5100B"/>
    <w:rsid w:val="00C51ADC"/>
    <w:rsid w:val="00C520A2"/>
    <w:rsid w:val="00C52546"/>
    <w:rsid w:val="00C552F0"/>
    <w:rsid w:val="00C57E19"/>
    <w:rsid w:val="00C60780"/>
    <w:rsid w:val="00C6125B"/>
    <w:rsid w:val="00C619E9"/>
    <w:rsid w:val="00C61E27"/>
    <w:rsid w:val="00C634CB"/>
    <w:rsid w:val="00C63D7B"/>
    <w:rsid w:val="00C63F7C"/>
    <w:rsid w:val="00C64E85"/>
    <w:rsid w:val="00C6513E"/>
    <w:rsid w:val="00C7185F"/>
    <w:rsid w:val="00C729F3"/>
    <w:rsid w:val="00C73525"/>
    <w:rsid w:val="00C767BE"/>
    <w:rsid w:val="00C776AD"/>
    <w:rsid w:val="00C827C1"/>
    <w:rsid w:val="00C82B8C"/>
    <w:rsid w:val="00C82E6F"/>
    <w:rsid w:val="00C83937"/>
    <w:rsid w:val="00C854B5"/>
    <w:rsid w:val="00C85546"/>
    <w:rsid w:val="00C859F8"/>
    <w:rsid w:val="00C86C73"/>
    <w:rsid w:val="00C87D8B"/>
    <w:rsid w:val="00C90FD6"/>
    <w:rsid w:val="00C93058"/>
    <w:rsid w:val="00C941CF"/>
    <w:rsid w:val="00C949D5"/>
    <w:rsid w:val="00C958A4"/>
    <w:rsid w:val="00C95E94"/>
    <w:rsid w:val="00CA4BC9"/>
    <w:rsid w:val="00CA54C1"/>
    <w:rsid w:val="00CA64F8"/>
    <w:rsid w:val="00CA6638"/>
    <w:rsid w:val="00CA6E22"/>
    <w:rsid w:val="00CA78ED"/>
    <w:rsid w:val="00CB19AC"/>
    <w:rsid w:val="00CB201C"/>
    <w:rsid w:val="00CB2D12"/>
    <w:rsid w:val="00CB449F"/>
    <w:rsid w:val="00CB5183"/>
    <w:rsid w:val="00CB5625"/>
    <w:rsid w:val="00CB5EF3"/>
    <w:rsid w:val="00CB69A7"/>
    <w:rsid w:val="00CB6C09"/>
    <w:rsid w:val="00CB766F"/>
    <w:rsid w:val="00CC1F39"/>
    <w:rsid w:val="00CC20AB"/>
    <w:rsid w:val="00CC31D5"/>
    <w:rsid w:val="00CC5EAC"/>
    <w:rsid w:val="00CC689E"/>
    <w:rsid w:val="00CC69DD"/>
    <w:rsid w:val="00CD151E"/>
    <w:rsid w:val="00CD263A"/>
    <w:rsid w:val="00CD3997"/>
    <w:rsid w:val="00CD3B51"/>
    <w:rsid w:val="00CD599D"/>
    <w:rsid w:val="00CD62DA"/>
    <w:rsid w:val="00CD6D75"/>
    <w:rsid w:val="00CD7AED"/>
    <w:rsid w:val="00CE1DD1"/>
    <w:rsid w:val="00CE1DDD"/>
    <w:rsid w:val="00CE28B7"/>
    <w:rsid w:val="00CE2E1B"/>
    <w:rsid w:val="00CE43F3"/>
    <w:rsid w:val="00CE57BA"/>
    <w:rsid w:val="00CE6221"/>
    <w:rsid w:val="00CE6EA3"/>
    <w:rsid w:val="00CF243D"/>
    <w:rsid w:val="00CF3B83"/>
    <w:rsid w:val="00D00494"/>
    <w:rsid w:val="00D013E3"/>
    <w:rsid w:val="00D03154"/>
    <w:rsid w:val="00D06303"/>
    <w:rsid w:val="00D10436"/>
    <w:rsid w:val="00D1430F"/>
    <w:rsid w:val="00D14D69"/>
    <w:rsid w:val="00D14FD5"/>
    <w:rsid w:val="00D160AE"/>
    <w:rsid w:val="00D16934"/>
    <w:rsid w:val="00D20613"/>
    <w:rsid w:val="00D220F3"/>
    <w:rsid w:val="00D22E7A"/>
    <w:rsid w:val="00D24B05"/>
    <w:rsid w:val="00D24F13"/>
    <w:rsid w:val="00D259DB"/>
    <w:rsid w:val="00D26850"/>
    <w:rsid w:val="00D26C36"/>
    <w:rsid w:val="00D27196"/>
    <w:rsid w:val="00D3026B"/>
    <w:rsid w:val="00D31F17"/>
    <w:rsid w:val="00D3374E"/>
    <w:rsid w:val="00D37BD8"/>
    <w:rsid w:val="00D37E08"/>
    <w:rsid w:val="00D4203F"/>
    <w:rsid w:val="00D44607"/>
    <w:rsid w:val="00D46071"/>
    <w:rsid w:val="00D46D8E"/>
    <w:rsid w:val="00D51615"/>
    <w:rsid w:val="00D51B3C"/>
    <w:rsid w:val="00D51D3E"/>
    <w:rsid w:val="00D52FE1"/>
    <w:rsid w:val="00D5361D"/>
    <w:rsid w:val="00D5501C"/>
    <w:rsid w:val="00D577E5"/>
    <w:rsid w:val="00D6022D"/>
    <w:rsid w:val="00D611C0"/>
    <w:rsid w:val="00D6147C"/>
    <w:rsid w:val="00D65A4F"/>
    <w:rsid w:val="00D65EDB"/>
    <w:rsid w:val="00D66049"/>
    <w:rsid w:val="00D701EA"/>
    <w:rsid w:val="00D7172D"/>
    <w:rsid w:val="00D72927"/>
    <w:rsid w:val="00D72F13"/>
    <w:rsid w:val="00D731F5"/>
    <w:rsid w:val="00D73E4E"/>
    <w:rsid w:val="00D740AB"/>
    <w:rsid w:val="00D75A00"/>
    <w:rsid w:val="00D77DD5"/>
    <w:rsid w:val="00D803A8"/>
    <w:rsid w:val="00D8165C"/>
    <w:rsid w:val="00D81AB4"/>
    <w:rsid w:val="00D83337"/>
    <w:rsid w:val="00D8525F"/>
    <w:rsid w:val="00D85E99"/>
    <w:rsid w:val="00D85FEF"/>
    <w:rsid w:val="00D87B09"/>
    <w:rsid w:val="00D87ED3"/>
    <w:rsid w:val="00D9258B"/>
    <w:rsid w:val="00D92D5D"/>
    <w:rsid w:val="00D933C5"/>
    <w:rsid w:val="00D93F4A"/>
    <w:rsid w:val="00D963F3"/>
    <w:rsid w:val="00D9678E"/>
    <w:rsid w:val="00D96900"/>
    <w:rsid w:val="00DA16D2"/>
    <w:rsid w:val="00DA1C19"/>
    <w:rsid w:val="00DA29CF"/>
    <w:rsid w:val="00DA2B3A"/>
    <w:rsid w:val="00DA2E4F"/>
    <w:rsid w:val="00DA3268"/>
    <w:rsid w:val="00DA363E"/>
    <w:rsid w:val="00DA3906"/>
    <w:rsid w:val="00DA5592"/>
    <w:rsid w:val="00DA5E65"/>
    <w:rsid w:val="00DA637F"/>
    <w:rsid w:val="00DB0EC8"/>
    <w:rsid w:val="00DB301A"/>
    <w:rsid w:val="00DB3860"/>
    <w:rsid w:val="00DB3F0F"/>
    <w:rsid w:val="00DB48F2"/>
    <w:rsid w:val="00DB616D"/>
    <w:rsid w:val="00DB72C7"/>
    <w:rsid w:val="00DB7680"/>
    <w:rsid w:val="00DC152F"/>
    <w:rsid w:val="00DC1FCF"/>
    <w:rsid w:val="00DC223C"/>
    <w:rsid w:val="00DC2EF1"/>
    <w:rsid w:val="00DC478F"/>
    <w:rsid w:val="00DC48D8"/>
    <w:rsid w:val="00DC492C"/>
    <w:rsid w:val="00DD0512"/>
    <w:rsid w:val="00DD23EA"/>
    <w:rsid w:val="00DD346B"/>
    <w:rsid w:val="00DD387A"/>
    <w:rsid w:val="00DD52A3"/>
    <w:rsid w:val="00DD598C"/>
    <w:rsid w:val="00DD769B"/>
    <w:rsid w:val="00DE0B37"/>
    <w:rsid w:val="00DE0CB8"/>
    <w:rsid w:val="00DE1993"/>
    <w:rsid w:val="00DE1E82"/>
    <w:rsid w:val="00DE30BF"/>
    <w:rsid w:val="00DE4252"/>
    <w:rsid w:val="00DE47AA"/>
    <w:rsid w:val="00DE4C74"/>
    <w:rsid w:val="00DE5583"/>
    <w:rsid w:val="00DE5DF6"/>
    <w:rsid w:val="00DE6B99"/>
    <w:rsid w:val="00DE7BDD"/>
    <w:rsid w:val="00DE7E2F"/>
    <w:rsid w:val="00DF069F"/>
    <w:rsid w:val="00DF1DCF"/>
    <w:rsid w:val="00DF1F19"/>
    <w:rsid w:val="00DF28D6"/>
    <w:rsid w:val="00DF2D17"/>
    <w:rsid w:val="00DF3124"/>
    <w:rsid w:val="00DF3809"/>
    <w:rsid w:val="00DF3BB8"/>
    <w:rsid w:val="00DF4B19"/>
    <w:rsid w:val="00DF5B5D"/>
    <w:rsid w:val="00DF79CC"/>
    <w:rsid w:val="00E00748"/>
    <w:rsid w:val="00E02222"/>
    <w:rsid w:val="00E02ABE"/>
    <w:rsid w:val="00E05577"/>
    <w:rsid w:val="00E05A58"/>
    <w:rsid w:val="00E0654F"/>
    <w:rsid w:val="00E104C8"/>
    <w:rsid w:val="00E119DB"/>
    <w:rsid w:val="00E129D5"/>
    <w:rsid w:val="00E147CF"/>
    <w:rsid w:val="00E14F22"/>
    <w:rsid w:val="00E15DBD"/>
    <w:rsid w:val="00E16C18"/>
    <w:rsid w:val="00E17156"/>
    <w:rsid w:val="00E17E17"/>
    <w:rsid w:val="00E17FCA"/>
    <w:rsid w:val="00E20F0D"/>
    <w:rsid w:val="00E219F3"/>
    <w:rsid w:val="00E239D2"/>
    <w:rsid w:val="00E24FC2"/>
    <w:rsid w:val="00E25C71"/>
    <w:rsid w:val="00E26046"/>
    <w:rsid w:val="00E26A75"/>
    <w:rsid w:val="00E30184"/>
    <w:rsid w:val="00E3049A"/>
    <w:rsid w:val="00E31EE7"/>
    <w:rsid w:val="00E33889"/>
    <w:rsid w:val="00E342A3"/>
    <w:rsid w:val="00E36A89"/>
    <w:rsid w:val="00E373BE"/>
    <w:rsid w:val="00E375B7"/>
    <w:rsid w:val="00E37E84"/>
    <w:rsid w:val="00E41E7E"/>
    <w:rsid w:val="00E43247"/>
    <w:rsid w:val="00E43586"/>
    <w:rsid w:val="00E438E0"/>
    <w:rsid w:val="00E44CBE"/>
    <w:rsid w:val="00E4536F"/>
    <w:rsid w:val="00E456A2"/>
    <w:rsid w:val="00E45AD7"/>
    <w:rsid w:val="00E46ED3"/>
    <w:rsid w:val="00E5368F"/>
    <w:rsid w:val="00E53A50"/>
    <w:rsid w:val="00E5412A"/>
    <w:rsid w:val="00E5449B"/>
    <w:rsid w:val="00E5675F"/>
    <w:rsid w:val="00E60365"/>
    <w:rsid w:val="00E6062B"/>
    <w:rsid w:val="00E612A0"/>
    <w:rsid w:val="00E62A78"/>
    <w:rsid w:val="00E63E44"/>
    <w:rsid w:val="00E662C9"/>
    <w:rsid w:val="00E663DA"/>
    <w:rsid w:val="00E70730"/>
    <w:rsid w:val="00E72489"/>
    <w:rsid w:val="00E7315D"/>
    <w:rsid w:val="00E74320"/>
    <w:rsid w:val="00E76BDB"/>
    <w:rsid w:val="00E77D70"/>
    <w:rsid w:val="00E83500"/>
    <w:rsid w:val="00E8711D"/>
    <w:rsid w:val="00E9062B"/>
    <w:rsid w:val="00E90890"/>
    <w:rsid w:val="00E91614"/>
    <w:rsid w:val="00E924F4"/>
    <w:rsid w:val="00E9367D"/>
    <w:rsid w:val="00E94E43"/>
    <w:rsid w:val="00E96721"/>
    <w:rsid w:val="00E9736D"/>
    <w:rsid w:val="00E97AC5"/>
    <w:rsid w:val="00E97FA3"/>
    <w:rsid w:val="00EA0205"/>
    <w:rsid w:val="00EA1651"/>
    <w:rsid w:val="00EA30B6"/>
    <w:rsid w:val="00EA5DCD"/>
    <w:rsid w:val="00EA619B"/>
    <w:rsid w:val="00EA7501"/>
    <w:rsid w:val="00EA7AA4"/>
    <w:rsid w:val="00EA7F1B"/>
    <w:rsid w:val="00EB1395"/>
    <w:rsid w:val="00EB1C37"/>
    <w:rsid w:val="00EB2F3C"/>
    <w:rsid w:val="00EB4353"/>
    <w:rsid w:val="00EB553A"/>
    <w:rsid w:val="00EB5DE3"/>
    <w:rsid w:val="00EB66FD"/>
    <w:rsid w:val="00EB7A75"/>
    <w:rsid w:val="00EC2032"/>
    <w:rsid w:val="00EC3014"/>
    <w:rsid w:val="00EC3907"/>
    <w:rsid w:val="00EC3EE0"/>
    <w:rsid w:val="00EC4F23"/>
    <w:rsid w:val="00EC6120"/>
    <w:rsid w:val="00EC71E4"/>
    <w:rsid w:val="00EC7313"/>
    <w:rsid w:val="00EC7FC0"/>
    <w:rsid w:val="00ED076A"/>
    <w:rsid w:val="00ED0A1F"/>
    <w:rsid w:val="00ED21A7"/>
    <w:rsid w:val="00ED3385"/>
    <w:rsid w:val="00ED461E"/>
    <w:rsid w:val="00ED4731"/>
    <w:rsid w:val="00ED5D4E"/>
    <w:rsid w:val="00EE0240"/>
    <w:rsid w:val="00EE0C6B"/>
    <w:rsid w:val="00EE18B4"/>
    <w:rsid w:val="00EE25C6"/>
    <w:rsid w:val="00EE3778"/>
    <w:rsid w:val="00EE5D65"/>
    <w:rsid w:val="00EF1589"/>
    <w:rsid w:val="00EF269B"/>
    <w:rsid w:val="00EF39E6"/>
    <w:rsid w:val="00EF3C07"/>
    <w:rsid w:val="00EF5AA9"/>
    <w:rsid w:val="00EF77E0"/>
    <w:rsid w:val="00EF78F8"/>
    <w:rsid w:val="00EF7957"/>
    <w:rsid w:val="00F03580"/>
    <w:rsid w:val="00F03CD7"/>
    <w:rsid w:val="00F04688"/>
    <w:rsid w:val="00F049BB"/>
    <w:rsid w:val="00F04E42"/>
    <w:rsid w:val="00F067FD"/>
    <w:rsid w:val="00F06BA8"/>
    <w:rsid w:val="00F10756"/>
    <w:rsid w:val="00F10C1E"/>
    <w:rsid w:val="00F14CA1"/>
    <w:rsid w:val="00F16BA2"/>
    <w:rsid w:val="00F16F78"/>
    <w:rsid w:val="00F17644"/>
    <w:rsid w:val="00F17AD3"/>
    <w:rsid w:val="00F2001D"/>
    <w:rsid w:val="00F20754"/>
    <w:rsid w:val="00F20C87"/>
    <w:rsid w:val="00F2185F"/>
    <w:rsid w:val="00F21FA8"/>
    <w:rsid w:val="00F22FE7"/>
    <w:rsid w:val="00F230A5"/>
    <w:rsid w:val="00F24937"/>
    <w:rsid w:val="00F271A9"/>
    <w:rsid w:val="00F27F50"/>
    <w:rsid w:val="00F31B41"/>
    <w:rsid w:val="00F3252A"/>
    <w:rsid w:val="00F329B0"/>
    <w:rsid w:val="00F34494"/>
    <w:rsid w:val="00F34C47"/>
    <w:rsid w:val="00F35AE4"/>
    <w:rsid w:val="00F37CEA"/>
    <w:rsid w:val="00F37EB9"/>
    <w:rsid w:val="00F401FF"/>
    <w:rsid w:val="00F40F30"/>
    <w:rsid w:val="00F41B0F"/>
    <w:rsid w:val="00F41BEB"/>
    <w:rsid w:val="00F42181"/>
    <w:rsid w:val="00F4223A"/>
    <w:rsid w:val="00F423EF"/>
    <w:rsid w:val="00F43A20"/>
    <w:rsid w:val="00F43AE7"/>
    <w:rsid w:val="00F44754"/>
    <w:rsid w:val="00F45982"/>
    <w:rsid w:val="00F45CFA"/>
    <w:rsid w:val="00F45E5A"/>
    <w:rsid w:val="00F46595"/>
    <w:rsid w:val="00F47BCC"/>
    <w:rsid w:val="00F514AA"/>
    <w:rsid w:val="00F52ACC"/>
    <w:rsid w:val="00F5307E"/>
    <w:rsid w:val="00F54881"/>
    <w:rsid w:val="00F55EBC"/>
    <w:rsid w:val="00F55FCC"/>
    <w:rsid w:val="00F56A0F"/>
    <w:rsid w:val="00F56A12"/>
    <w:rsid w:val="00F57F2B"/>
    <w:rsid w:val="00F61A43"/>
    <w:rsid w:val="00F62344"/>
    <w:rsid w:val="00F624B4"/>
    <w:rsid w:val="00F642BF"/>
    <w:rsid w:val="00F654B2"/>
    <w:rsid w:val="00F65A82"/>
    <w:rsid w:val="00F664FE"/>
    <w:rsid w:val="00F66A32"/>
    <w:rsid w:val="00F66D8C"/>
    <w:rsid w:val="00F671E7"/>
    <w:rsid w:val="00F7226B"/>
    <w:rsid w:val="00F72A4B"/>
    <w:rsid w:val="00F742F4"/>
    <w:rsid w:val="00F76BFC"/>
    <w:rsid w:val="00F77959"/>
    <w:rsid w:val="00F82688"/>
    <w:rsid w:val="00F83CAF"/>
    <w:rsid w:val="00F84078"/>
    <w:rsid w:val="00F849AA"/>
    <w:rsid w:val="00F85029"/>
    <w:rsid w:val="00F85173"/>
    <w:rsid w:val="00F85399"/>
    <w:rsid w:val="00F8618A"/>
    <w:rsid w:val="00F90A7F"/>
    <w:rsid w:val="00F90CFB"/>
    <w:rsid w:val="00F91D35"/>
    <w:rsid w:val="00F920D1"/>
    <w:rsid w:val="00F929AF"/>
    <w:rsid w:val="00F92CD5"/>
    <w:rsid w:val="00F93DC1"/>
    <w:rsid w:val="00F95AC7"/>
    <w:rsid w:val="00F96615"/>
    <w:rsid w:val="00F973CC"/>
    <w:rsid w:val="00FA2301"/>
    <w:rsid w:val="00FA248D"/>
    <w:rsid w:val="00FA2FA0"/>
    <w:rsid w:val="00FA36AE"/>
    <w:rsid w:val="00FA735D"/>
    <w:rsid w:val="00FA73F2"/>
    <w:rsid w:val="00FA7DF3"/>
    <w:rsid w:val="00FB09D1"/>
    <w:rsid w:val="00FB0AD8"/>
    <w:rsid w:val="00FB189F"/>
    <w:rsid w:val="00FB497C"/>
    <w:rsid w:val="00FB4F30"/>
    <w:rsid w:val="00FB63DF"/>
    <w:rsid w:val="00FB6C81"/>
    <w:rsid w:val="00FC060D"/>
    <w:rsid w:val="00FC09AB"/>
    <w:rsid w:val="00FC1243"/>
    <w:rsid w:val="00FC340F"/>
    <w:rsid w:val="00FC5721"/>
    <w:rsid w:val="00FC5EA8"/>
    <w:rsid w:val="00FD1623"/>
    <w:rsid w:val="00FD3BF8"/>
    <w:rsid w:val="00FD3E99"/>
    <w:rsid w:val="00FD58C2"/>
    <w:rsid w:val="00FD6BB4"/>
    <w:rsid w:val="00FD766A"/>
    <w:rsid w:val="00FD76F7"/>
    <w:rsid w:val="00FE2140"/>
    <w:rsid w:val="00FE2760"/>
    <w:rsid w:val="00FE307A"/>
    <w:rsid w:val="00FE40A3"/>
    <w:rsid w:val="00FE4168"/>
    <w:rsid w:val="00FE5D5E"/>
    <w:rsid w:val="00FE5EBB"/>
    <w:rsid w:val="00FE5F2A"/>
    <w:rsid w:val="00FE625C"/>
    <w:rsid w:val="00FE6301"/>
    <w:rsid w:val="00FE698B"/>
    <w:rsid w:val="00FF1943"/>
    <w:rsid w:val="00FF1AE4"/>
    <w:rsid w:val="00FF26A0"/>
    <w:rsid w:val="00FF3789"/>
    <w:rsid w:val="00FF392A"/>
    <w:rsid w:val="00FF3967"/>
    <w:rsid w:val="00FF3D00"/>
    <w:rsid w:val="00FF42A8"/>
    <w:rsid w:val="00FF6C7B"/>
    <w:rsid w:val="00FF71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34D4B4"/>
  <w15:chartTrackingRefBased/>
  <w15:docId w15:val="{B55D8966-49A4-4134-AA01-D0C2096A0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List" w:uiPriority="99"/>
    <w:lsdException w:name="List 2" w:uiPriority="99"/>
    <w:lsdException w:name="List 3" w:uiPriority="99"/>
    <w:lsdException w:name="List 4" w:uiPriority="99"/>
    <w:lsdException w:name="Title" w:uiPriority="99" w:qFormat="1"/>
    <w:lsdException w:name="Default Paragraph Font" w:uiPriority="99"/>
    <w:lsdException w:name="Body Text" w:uiPriority="99"/>
    <w:lsdException w:name="Body Text Indent" w:uiPriority="99"/>
    <w:lsdException w:name="Subtitle" w:qFormat="1"/>
    <w:lsdException w:name="Body Text First Indent 2" w:uiPriority="99"/>
    <w:lsdException w:name="Body Text 2" w:uiPriority="99"/>
    <w:lsdException w:name="Body Text Indent 2" w:uiPriority="99"/>
    <w:lsdException w:name="Hyperlink" w:uiPriority="99"/>
    <w:lsdException w:name="Strong" w:uiPriority="22" w:qFormat="1"/>
    <w:lsdException w:name="Emphasis" w:uiPriority="99" w:qFormat="1"/>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ny">
    <w:name w:val="Normal"/>
    <w:qFormat/>
    <w:rsid w:val="00A92E75"/>
    <w:rPr>
      <w:sz w:val="24"/>
      <w:szCs w:val="24"/>
    </w:rPr>
  </w:style>
  <w:style w:type="paragraph" w:styleId="Nagwek1">
    <w:name w:val="heading 1"/>
    <w:aliases w:val="h1,H1,RFP,Level a,h1(Alt1),Header 1,L1 Heading 1,Heading 1a,Heading 2-SOW,Level 1,Level 11,II+,I,H11,H12,H13,H14,H15,H16,H17,temp,Heading One,Heading A,Heading One1,Heading A1,Heading One2,Heading A2,Heading One3,Heading A3,Heading One4"/>
    <w:basedOn w:val="Normalny"/>
    <w:next w:val="Normalny"/>
    <w:link w:val="Nagwek1Znak"/>
    <w:uiPriority w:val="99"/>
    <w:qFormat/>
    <w:rsid w:val="00C949D5"/>
    <w:pPr>
      <w:keepNext/>
      <w:tabs>
        <w:tab w:val="num" w:pos="1440"/>
      </w:tabs>
      <w:spacing w:line="360" w:lineRule="auto"/>
      <w:outlineLvl w:val="0"/>
    </w:pPr>
    <w:rPr>
      <w:rFonts w:ascii="Tahoma" w:hAnsi="Tahoma"/>
      <w:b/>
      <w:bCs/>
      <w:sz w:val="22"/>
      <w:szCs w:val="22"/>
      <w:lang w:val="x-none" w:eastAsia="x-none"/>
    </w:rPr>
  </w:style>
  <w:style w:type="paragraph" w:styleId="Nagwek2">
    <w:name w:val="heading 2"/>
    <w:basedOn w:val="Normalny"/>
    <w:next w:val="Normalny"/>
    <w:link w:val="Nagwek2Znak"/>
    <w:uiPriority w:val="99"/>
    <w:qFormat/>
    <w:rsid w:val="00C949D5"/>
    <w:pPr>
      <w:keepNext/>
      <w:spacing w:before="240" w:after="60"/>
      <w:outlineLvl w:val="1"/>
    </w:pPr>
    <w:rPr>
      <w:rFonts w:ascii="Arial" w:hAnsi="Arial"/>
      <w:b/>
      <w:bCs/>
      <w:i/>
      <w:iCs/>
      <w:sz w:val="28"/>
      <w:szCs w:val="28"/>
      <w:lang w:val="x-none" w:eastAsia="x-none"/>
    </w:rPr>
  </w:style>
  <w:style w:type="paragraph" w:styleId="Nagwek3">
    <w:name w:val="heading 3"/>
    <w:aliases w:val="h3,(Alt+3),L3,H3,h31,h32,h311,h33,h312,h34,h313,h35,h314,h36,h315,h37,h316,h38,h317,h39,h318,h310,h319,h3110,h320,h3111,h321,h331,h3121,h341,h3131,h351,h3141,h361,h3151,h371,h3161,h381,h3171,h391,h3181,h3101,h3191,h31101,H31"/>
    <w:basedOn w:val="Normalny"/>
    <w:next w:val="Normalny"/>
    <w:link w:val="Nagwek3Znak"/>
    <w:uiPriority w:val="99"/>
    <w:qFormat/>
    <w:rsid w:val="00C949D5"/>
    <w:pPr>
      <w:tabs>
        <w:tab w:val="num" w:pos="0"/>
      </w:tabs>
      <w:spacing w:before="240"/>
      <w:ind w:left="1418" w:hanging="709"/>
      <w:jc w:val="both"/>
      <w:outlineLvl w:val="2"/>
    </w:pPr>
    <w:rPr>
      <w:lang w:val="x-none" w:eastAsia="en-US"/>
    </w:rPr>
  </w:style>
  <w:style w:type="paragraph" w:styleId="Nagwek4">
    <w:name w:val="heading 4"/>
    <w:basedOn w:val="Normalny"/>
    <w:next w:val="Normalny"/>
    <w:link w:val="Nagwek4Znak"/>
    <w:uiPriority w:val="99"/>
    <w:qFormat/>
    <w:rsid w:val="00C949D5"/>
    <w:pPr>
      <w:keepNext/>
      <w:tabs>
        <w:tab w:val="num" w:pos="2520"/>
      </w:tabs>
      <w:spacing w:before="60" w:after="60"/>
      <w:ind w:left="2160"/>
      <w:jc w:val="center"/>
      <w:outlineLvl w:val="3"/>
    </w:pPr>
    <w:rPr>
      <w:i/>
      <w:iCs/>
      <w:sz w:val="22"/>
      <w:szCs w:val="22"/>
      <w:lang w:val="x-none" w:eastAsia="x-none"/>
    </w:rPr>
  </w:style>
  <w:style w:type="paragraph" w:styleId="Nagwek5">
    <w:name w:val="heading 5"/>
    <w:basedOn w:val="Normalny"/>
    <w:next w:val="Normalny"/>
    <w:link w:val="Nagwek5Znak"/>
    <w:uiPriority w:val="99"/>
    <w:qFormat/>
    <w:rsid w:val="00C949D5"/>
    <w:pPr>
      <w:keepNext/>
      <w:tabs>
        <w:tab w:val="num" w:pos="3240"/>
      </w:tabs>
      <w:spacing w:before="240" w:after="120"/>
      <w:ind w:left="2880"/>
      <w:jc w:val="both"/>
      <w:outlineLvl w:val="4"/>
    </w:pPr>
    <w:rPr>
      <w:b/>
      <w:bCs/>
      <w:color w:val="000000"/>
      <w:lang w:val="x-none" w:eastAsia="x-none"/>
    </w:rPr>
  </w:style>
  <w:style w:type="paragraph" w:styleId="Nagwek6">
    <w:name w:val="heading 6"/>
    <w:basedOn w:val="Normalny"/>
    <w:next w:val="Normalny"/>
    <w:link w:val="Nagwek6Znak"/>
    <w:uiPriority w:val="99"/>
    <w:qFormat/>
    <w:rsid w:val="00C949D5"/>
    <w:pPr>
      <w:keepNext/>
      <w:tabs>
        <w:tab w:val="num" w:pos="3960"/>
      </w:tabs>
      <w:spacing w:before="120" w:after="60"/>
      <w:ind w:left="3600"/>
      <w:jc w:val="center"/>
      <w:outlineLvl w:val="5"/>
    </w:pPr>
    <w:rPr>
      <w:b/>
      <w:bCs/>
      <w:color w:val="000000"/>
      <w:lang w:val="x-none" w:eastAsia="x-none"/>
    </w:rPr>
  </w:style>
  <w:style w:type="paragraph" w:styleId="Nagwek7">
    <w:name w:val="heading 7"/>
    <w:basedOn w:val="Normalny"/>
    <w:next w:val="Normalny"/>
    <w:link w:val="Nagwek7Znak"/>
    <w:uiPriority w:val="99"/>
    <w:qFormat/>
    <w:rsid w:val="00C949D5"/>
    <w:pPr>
      <w:keepNext/>
      <w:tabs>
        <w:tab w:val="num" w:pos="4680"/>
        <w:tab w:val="right" w:pos="9072"/>
      </w:tabs>
      <w:spacing w:before="240"/>
      <w:ind w:left="4320"/>
      <w:jc w:val="center"/>
      <w:outlineLvl w:val="6"/>
    </w:pPr>
    <w:rPr>
      <w:b/>
      <w:bCs/>
      <w:lang w:val="x-none" w:eastAsia="x-none"/>
    </w:rPr>
  </w:style>
  <w:style w:type="paragraph" w:styleId="Nagwek8">
    <w:name w:val="heading 8"/>
    <w:basedOn w:val="Normalny"/>
    <w:next w:val="Normalny"/>
    <w:link w:val="Nagwek8Znak"/>
    <w:uiPriority w:val="99"/>
    <w:qFormat/>
    <w:rsid w:val="00C949D5"/>
    <w:pPr>
      <w:keepNext/>
      <w:tabs>
        <w:tab w:val="num" w:pos="5400"/>
      </w:tabs>
      <w:spacing w:before="240"/>
      <w:ind w:left="5040"/>
      <w:jc w:val="both"/>
      <w:outlineLvl w:val="7"/>
    </w:pPr>
    <w:rPr>
      <w:rFonts w:ascii="Arial Narrow" w:hAnsi="Arial Narrow"/>
      <w:lang w:val="x-none" w:eastAsia="x-none"/>
    </w:rPr>
  </w:style>
  <w:style w:type="paragraph" w:styleId="Nagwek9">
    <w:name w:val="heading 9"/>
    <w:basedOn w:val="Normalny"/>
    <w:next w:val="Normalny"/>
    <w:link w:val="Nagwek9Znak"/>
    <w:uiPriority w:val="99"/>
    <w:qFormat/>
    <w:rsid w:val="00C949D5"/>
    <w:pPr>
      <w:keepNext/>
      <w:tabs>
        <w:tab w:val="left" w:pos="851"/>
        <w:tab w:val="num" w:pos="6120"/>
      </w:tabs>
      <w:spacing w:before="240"/>
      <w:ind w:left="5760"/>
      <w:jc w:val="center"/>
      <w:outlineLvl w:val="8"/>
    </w:pPr>
    <w:rPr>
      <w:b/>
      <w:b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H1 Znak,RFP Znak,Level a Znak,h1(Alt1) Znak,Header 1 Znak,L1 Heading 1 Znak,Heading 1a Znak,Heading 2-SOW Znak,Level 1 Znak,Level 11 Znak,II+ Znak,I Znak,H11 Znak,H12 Znak,H13 Znak,H14 Znak,H15 Znak,H16 Znak,H17 Znak,temp Znak"/>
    <w:link w:val="Nagwek1"/>
    <w:uiPriority w:val="99"/>
    <w:locked/>
    <w:rsid w:val="00906434"/>
    <w:rPr>
      <w:rFonts w:ascii="Tahoma" w:hAnsi="Tahoma" w:cs="Tahoma"/>
      <w:b/>
      <w:bCs/>
      <w:sz w:val="22"/>
      <w:szCs w:val="22"/>
    </w:rPr>
  </w:style>
  <w:style w:type="paragraph" w:styleId="Tekstkomentarza">
    <w:name w:val="annotation text"/>
    <w:basedOn w:val="Normalny"/>
    <w:link w:val="TekstkomentarzaZnak1"/>
    <w:uiPriority w:val="99"/>
    <w:rsid w:val="00C949D5"/>
    <w:rPr>
      <w:sz w:val="20"/>
      <w:szCs w:val="20"/>
    </w:rPr>
  </w:style>
  <w:style w:type="character" w:customStyle="1" w:styleId="TekstkomentarzaZnak1">
    <w:name w:val="Tekst komentarza Znak1"/>
    <w:basedOn w:val="Domylnaczcionkaakapitu"/>
    <w:link w:val="Tekstkomentarza"/>
    <w:uiPriority w:val="99"/>
    <w:semiHidden/>
    <w:locked/>
    <w:rsid w:val="00906434"/>
  </w:style>
  <w:style w:type="paragraph" w:styleId="Nagwek">
    <w:name w:val="header"/>
    <w:basedOn w:val="Normalny"/>
    <w:link w:val="NagwekZnak1"/>
    <w:uiPriority w:val="99"/>
    <w:rsid w:val="00C949D5"/>
    <w:pPr>
      <w:tabs>
        <w:tab w:val="center" w:pos="4536"/>
        <w:tab w:val="right" w:pos="9072"/>
      </w:tabs>
    </w:pPr>
    <w:rPr>
      <w:lang w:val="x-none" w:eastAsia="x-none"/>
    </w:rPr>
  </w:style>
  <w:style w:type="character" w:customStyle="1" w:styleId="NagwekZnak1">
    <w:name w:val="Nagłówek Znak1"/>
    <w:link w:val="Nagwek"/>
    <w:uiPriority w:val="99"/>
    <w:locked/>
    <w:rsid w:val="00906434"/>
    <w:rPr>
      <w:sz w:val="24"/>
      <w:szCs w:val="24"/>
    </w:rPr>
  </w:style>
  <w:style w:type="character" w:styleId="Numerstrony">
    <w:name w:val="page number"/>
    <w:uiPriority w:val="99"/>
    <w:rsid w:val="00906434"/>
    <w:rPr>
      <w:rFonts w:cs="Times New Roman"/>
    </w:rPr>
  </w:style>
  <w:style w:type="character" w:styleId="Odwoaniedokomentarza">
    <w:name w:val="annotation reference"/>
    <w:uiPriority w:val="99"/>
    <w:semiHidden/>
    <w:rsid w:val="00906434"/>
    <w:rPr>
      <w:rFonts w:cs="Times New Roman"/>
      <w:sz w:val="16"/>
      <w:szCs w:val="16"/>
    </w:rPr>
  </w:style>
  <w:style w:type="paragraph" w:styleId="Stopka">
    <w:name w:val="footer"/>
    <w:basedOn w:val="Normalny"/>
    <w:link w:val="StopkaZnak"/>
    <w:uiPriority w:val="99"/>
    <w:rsid w:val="00C949D5"/>
    <w:pPr>
      <w:tabs>
        <w:tab w:val="center" w:pos="4536"/>
        <w:tab w:val="right" w:pos="9072"/>
      </w:tabs>
    </w:pPr>
    <w:rPr>
      <w:lang w:val="x-none" w:eastAsia="x-none"/>
    </w:rPr>
  </w:style>
  <w:style w:type="character" w:customStyle="1" w:styleId="StopkaZnak">
    <w:name w:val="Stopka Znak"/>
    <w:link w:val="Stopka"/>
    <w:uiPriority w:val="99"/>
    <w:locked/>
    <w:rsid w:val="00906434"/>
    <w:rPr>
      <w:sz w:val="24"/>
      <w:szCs w:val="24"/>
    </w:rPr>
  </w:style>
  <w:style w:type="paragraph" w:styleId="Tekstpodstawowywcity2">
    <w:name w:val="Body Text Indent 2"/>
    <w:basedOn w:val="Normalny"/>
    <w:link w:val="Tekstpodstawowywcity2Znak"/>
    <w:uiPriority w:val="99"/>
    <w:rsid w:val="00C949D5"/>
    <w:pPr>
      <w:spacing w:after="120" w:line="480" w:lineRule="auto"/>
      <w:ind w:left="283"/>
    </w:pPr>
    <w:rPr>
      <w:lang w:val="x-none" w:eastAsia="x-none"/>
    </w:rPr>
  </w:style>
  <w:style w:type="character" w:customStyle="1" w:styleId="Tekstpodstawowywcity2Znak">
    <w:name w:val="Tekst podstawowy wcięty 2 Znak"/>
    <w:link w:val="Tekstpodstawowywcity2"/>
    <w:uiPriority w:val="99"/>
    <w:locked/>
    <w:rsid w:val="00906434"/>
    <w:rPr>
      <w:sz w:val="24"/>
      <w:szCs w:val="24"/>
    </w:rPr>
  </w:style>
  <w:style w:type="paragraph" w:customStyle="1" w:styleId="Agrsv1L2">
    <w:name w:val="Agrsv1_L2"/>
    <w:basedOn w:val="Normalny"/>
    <w:next w:val="Normalny"/>
    <w:uiPriority w:val="99"/>
    <w:rsid w:val="00C949D5"/>
    <w:pPr>
      <w:numPr>
        <w:ilvl w:val="1"/>
        <w:numId w:val="1"/>
      </w:numPr>
      <w:spacing w:after="240"/>
      <w:outlineLvl w:val="1"/>
    </w:pPr>
    <w:rPr>
      <w:lang w:eastAsia="en-US"/>
    </w:rPr>
  </w:style>
  <w:style w:type="paragraph" w:styleId="Tekstpodstawowy">
    <w:name w:val="Body Text"/>
    <w:basedOn w:val="Normalny"/>
    <w:link w:val="TekstpodstawowyZnak1"/>
    <w:uiPriority w:val="99"/>
    <w:rsid w:val="00C949D5"/>
    <w:pPr>
      <w:jc w:val="both"/>
    </w:pPr>
    <w:rPr>
      <w:lang w:val="x-none" w:eastAsia="x-none"/>
    </w:rPr>
  </w:style>
  <w:style w:type="character" w:customStyle="1" w:styleId="TekstpodstawowyZnak1">
    <w:name w:val="Tekst podstawowy Znak1"/>
    <w:link w:val="Tekstpodstawowy"/>
    <w:uiPriority w:val="99"/>
    <w:locked/>
    <w:rsid w:val="00906434"/>
    <w:rPr>
      <w:sz w:val="24"/>
      <w:szCs w:val="24"/>
    </w:rPr>
  </w:style>
  <w:style w:type="paragraph" w:styleId="Tytu">
    <w:name w:val="Title"/>
    <w:basedOn w:val="Normalny"/>
    <w:link w:val="TytuZnak1"/>
    <w:uiPriority w:val="99"/>
    <w:qFormat/>
    <w:rsid w:val="00C949D5"/>
    <w:pPr>
      <w:jc w:val="center"/>
    </w:pPr>
    <w:rPr>
      <w:b/>
      <w:bCs/>
      <w:lang w:val="x-none" w:eastAsia="x-none"/>
    </w:rPr>
  </w:style>
  <w:style w:type="character" w:customStyle="1" w:styleId="TytuZnak1">
    <w:name w:val="Tytuł Znak1"/>
    <w:link w:val="Tytu"/>
    <w:uiPriority w:val="99"/>
    <w:locked/>
    <w:rsid w:val="00906434"/>
    <w:rPr>
      <w:b/>
      <w:bCs/>
      <w:sz w:val="24"/>
      <w:szCs w:val="24"/>
    </w:rPr>
  </w:style>
  <w:style w:type="paragraph" w:customStyle="1" w:styleId="CharCharCarCarCharCharCarCar">
    <w:name w:val="Char Char Car Car Char Char Car Car"/>
    <w:basedOn w:val="Normalny"/>
    <w:next w:val="Normalny"/>
    <w:autoRedefine/>
    <w:uiPriority w:val="99"/>
    <w:semiHidden/>
    <w:rsid w:val="00C949D5"/>
    <w:pPr>
      <w:keepNext/>
      <w:tabs>
        <w:tab w:val="num" w:pos="425"/>
      </w:tabs>
      <w:autoSpaceDE w:val="0"/>
      <w:autoSpaceDN w:val="0"/>
      <w:adjustRightInd w:val="0"/>
      <w:ind w:hanging="425"/>
      <w:jc w:val="both"/>
    </w:pPr>
    <w:rPr>
      <w:rFonts w:ascii="Arial" w:eastAsia="SimSun" w:hAnsi="Arial" w:cs="Arial"/>
      <w:b/>
      <w:bCs/>
      <w:spacing w:val="-10"/>
      <w:kern w:val="2"/>
      <w:lang w:val="en-US" w:eastAsia="zh-CN"/>
    </w:rPr>
  </w:style>
  <w:style w:type="paragraph" w:customStyle="1" w:styleId="Punkt">
    <w:name w:val="Punkt"/>
    <w:basedOn w:val="Tekstpodstawowy"/>
    <w:uiPriority w:val="99"/>
    <w:rsid w:val="00C949D5"/>
    <w:pPr>
      <w:tabs>
        <w:tab w:val="num" w:pos="709"/>
      </w:tabs>
      <w:spacing w:after="360"/>
      <w:ind w:left="709" w:hanging="709"/>
    </w:pPr>
    <w:rPr>
      <w:rFonts w:ascii="Arial" w:hAnsi="Arial" w:cs="Arial"/>
    </w:rPr>
  </w:style>
  <w:style w:type="paragraph" w:styleId="Tekstdymka">
    <w:name w:val="Balloon Text"/>
    <w:basedOn w:val="Normalny"/>
    <w:link w:val="TekstdymkaZnak"/>
    <w:uiPriority w:val="99"/>
    <w:semiHidden/>
    <w:rsid w:val="00C949D5"/>
    <w:rPr>
      <w:rFonts w:ascii="Tahoma" w:hAnsi="Tahoma"/>
      <w:sz w:val="16"/>
      <w:szCs w:val="16"/>
      <w:lang w:val="x-none" w:eastAsia="x-none"/>
    </w:rPr>
  </w:style>
  <w:style w:type="paragraph" w:styleId="Tematkomentarza">
    <w:name w:val="annotation subject"/>
    <w:basedOn w:val="Tekstkomentarza"/>
    <w:next w:val="Tekstkomentarza"/>
    <w:link w:val="TematkomentarzaZnak"/>
    <w:uiPriority w:val="99"/>
    <w:semiHidden/>
    <w:rsid w:val="00C949D5"/>
    <w:rPr>
      <w:b/>
      <w:bCs/>
      <w:lang w:val="x-none" w:eastAsia="x-none"/>
    </w:rPr>
  </w:style>
  <w:style w:type="character" w:customStyle="1" w:styleId="Nagwek2Znak">
    <w:name w:val="Nagłówek 2 Znak"/>
    <w:link w:val="Nagwek2"/>
    <w:uiPriority w:val="99"/>
    <w:rsid w:val="00C949D5"/>
    <w:rPr>
      <w:rFonts w:ascii="Arial" w:hAnsi="Arial" w:cs="Arial"/>
      <w:b/>
      <w:bCs/>
      <w:i/>
      <w:iCs/>
      <w:sz w:val="28"/>
      <w:szCs w:val="28"/>
    </w:rPr>
  </w:style>
  <w:style w:type="character" w:customStyle="1" w:styleId="Nagwek3Znak">
    <w:name w:val="Nagłówek 3 Znak"/>
    <w:aliases w:val="h3 Znak,(Alt+3) Znak,L3 Znak,H3 Znak,h31 Znak,h32 Znak,h311 Znak,h33 Znak,h312 Znak,h34 Znak,h313 Znak,h35 Znak,h314 Znak,h36 Znak,h315 Znak,h37 Znak,h316 Znak,h38 Znak,h317 Znak,h39 Znak,h318 Znak,h310 Znak,h319 Znak,h3110 Znak,H31 Znak"/>
    <w:link w:val="Nagwek3"/>
    <w:uiPriority w:val="99"/>
    <w:rsid w:val="00C949D5"/>
    <w:rPr>
      <w:sz w:val="24"/>
      <w:szCs w:val="24"/>
      <w:lang w:eastAsia="en-US"/>
    </w:rPr>
  </w:style>
  <w:style w:type="character" w:customStyle="1" w:styleId="Nagwek4Znak">
    <w:name w:val="Nagłówek 4 Znak"/>
    <w:link w:val="Nagwek4"/>
    <w:uiPriority w:val="99"/>
    <w:rsid w:val="00C949D5"/>
    <w:rPr>
      <w:i/>
      <w:iCs/>
      <w:sz w:val="22"/>
      <w:szCs w:val="22"/>
    </w:rPr>
  </w:style>
  <w:style w:type="character" w:customStyle="1" w:styleId="Nagwek5Znak">
    <w:name w:val="Nagłówek 5 Znak"/>
    <w:link w:val="Nagwek5"/>
    <w:uiPriority w:val="99"/>
    <w:rsid w:val="00C949D5"/>
    <w:rPr>
      <w:b/>
      <w:bCs/>
      <w:color w:val="000000"/>
      <w:sz w:val="24"/>
      <w:szCs w:val="24"/>
    </w:rPr>
  </w:style>
  <w:style w:type="character" w:customStyle="1" w:styleId="Nagwek6Znak">
    <w:name w:val="Nagłówek 6 Znak"/>
    <w:link w:val="Nagwek6"/>
    <w:uiPriority w:val="99"/>
    <w:rsid w:val="00C949D5"/>
    <w:rPr>
      <w:b/>
      <w:bCs/>
      <w:color w:val="000000"/>
      <w:sz w:val="24"/>
      <w:szCs w:val="24"/>
    </w:rPr>
  </w:style>
  <w:style w:type="character" w:customStyle="1" w:styleId="Nagwek7Znak">
    <w:name w:val="Nagłówek 7 Znak"/>
    <w:link w:val="Nagwek7"/>
    <w:uiPriority w:val="99"/>
    <w:rsid w:val="00C949D5"/>
    <w:rPr>
      <w:b/>
      <w:bCs/>
      <w:sz w:val="24"/>
      <w:szCs w:val="24"/>
    </w:rPr>
  </w:style>
  <w:style w:type="character" w:customStyle="1" w:styleId="Nagwek8Znak">
    <w:name w:val="Nagłówek 8 Znak"/>
    <w:link w:val="Nagwek8"/>
    <w:uiPriority w:val="99"/>
    <w:rsid w:val="00C949D5"/>
    <w:rPr>
      <w:rFonts w:ascii="Arial Narrow" w:hAnsi="Arial Narrow" w:cs="Arial Narrow"/>
      <w:sz w:val="24"/>
      <w:szCs w:val="24"/>
    </w:rPr>
  </w:style>
  <w:style w:type="character" w:customStyle="1" w:styleId="Nagwek9Znak">
    <w:name w:val="Nagłówek 9 Znak"/>
    <w:link w:val="Nagwek9"/>
    <w:uiPriority w:val="99"/>
    <w:rsid w:val="00C949D5"/>
    <w:rPr>
      <w:b/>
      <w:bCs/>
      <w:sz w:val="24"/>
      <w:szCs w:val="24"/>
    </w:rPr>
  </w:style>
  <w:style w:type="paragraph" w:customStyle="1" w:styleId="Agrsv1L3">
    <w:name w:val="Agrsv1_L3"/>
    <w:basedOn w:val="Agrsv1L2"/>
    <w:next w:val="Normalny"/>
    <w:uiPriority w:val="99"/>
    <w:rsid w:val="00C949D5"/>
    <w:pPr>
      <w:numPr>
        <w:ilvl w:val="2"/>
      </w:numPr>
      <w:ind w:firstLine="1440"/>
      <w:outlineLvl w:val="2"/>
    </w:pPr>
  </w:style>
  <w:style w:type="paragraph" w:customStyle="1" w:styleId="Akapitzlist1">
    <w:name w:val="Akapit z listą1"/>
    <w:basedOn w:val="Normalny"/>
    <w:uiPriority w:val="99"/>
    <w:qFormat/>
    <w:rsid w:val="00C949D5"/>
    <w:pPr>
      <w:ind w:left="708"/>
    </w:pPr>
  </w:style>
  <w:style w:type="character" w:customStyle="1" w:styleId="TematkomentarzaZnak">
    <w:name w:val="Temat komentarza Znak"/>
    <w:link w:val="Tematkomentarza"/>
    <w:uiPriority w:val="99"/>
    <w:semiHidden/>
    <w:locked/>
    <w:rsid w:val="00C949D5"/>
    <w:rPr>
      <w:b/>
      <w:bCs/>
    </w:rPr>
  </w:style>
  <w:style w:type="paragraph" w:customStyle="1" w:styleId="CharCharCarCarCharCharCarCar2">
    <w:name w:val="Char Char Car Car Char Char Car Car2"/>
    <w:basedOn w:val="Normalny"/>
    <w:next w:val="Normalny"/>
    <w:autoRedefine/>
    <w:uiPriority w:val="99"/>
    <w:semiHidden/>
    <w:rsid w:val="00C949D5"/>
    <w:pPr>
      <w:keepNext/>
      <w:tabs>
        <w:tab w:val="num" w:pos="425"/>
      </w:tabs>
      <w:autoSpaceDE w:val="0"/>
      <w:autoSpaceDN w:val="0"/>
      <w:adjustRightInd w:val="0"/>
      <w:ind w:hanging="425"/>
      <w:jc w:val="both"/>
    </w:pPr>
    <w:rPr>
      <w:rFonts w:ascii="Arial" w:eastAsia="SimSun" w:hAnsi="Arial" w:cs="Arial"/>
      <w:b/>
      <w:bCs/>
      <w:spacing w:val="-10"/>
      <w:kern w:val="2"/>
      <w:lang w:val="en-US" w:eastAsia="zh-CN"/>
    </w:rPr>
  </w:style>
  <w:style w:type="paragraph" w:customStyle="1" w:styleId="ZnakZnakZnak1ZnakZnakZnak">
    <w:name w:val="Znak Znak Znak1 Znak Znak Znak"/>
    <w:basedOn w:val="Normalny"/>
    <w:uiPriority w:val="99"/>
    <w:rsid w:val="00C949D5"/>
    <w:pPr>
      <w:suppressAutoHyphens/>
      <w:spacing w:line="360" w:lineRule="auto"/>
      <w:jc w:val="both"/>
    </w:pPr>
    <w:rPr>
      <w:rFonts w:ascii="Verdana" w:hAnsi="Verdana" w:cs="Verdana"/>
      <w:sz w:val="20"/>
      <w:szCs w:val="20"/>
      <w:lang w:eastAsia="ar-SA"/>
    </w:rPr>
  </w:style>
  <w:style w:type="character" w:customStyle="1" w:styleId="TekstdymkaZnak">
    <w:name w:val="Tekst dymka Znak"/>
    <w:link w:val="Tekstdymka"/>
    <w:uiPriority w:val="99"/>
    <w:semiHidden/>
    <w:locked/>
    <w:rsid w:val="00C949D5"/>
    <w:rPr>
      <w:rFonts w:ascii="Tahoma" w:hAnsi="Tahoma" w:cs="Tahoma"/>
      <w:sz w:val="16"/>
      <w:szCs w:val="16"/>
    </w:rPr>
  </w:style>
  <w:style w:type="paragraph" w:customStyle="1" w:styleId="Podpunkt">
    <w:name w:val="Podpunkt"/>
    <w:basedOn w:val="Punkt"/>
    <w:uiPriority w:val="99"/>
    <w:rsid w:val="00C949D5"/>
    <w:pPr>
      <w:tabs>
        <w:tab w:val="clear" w:pos="709"/>
        <w:tab w:val="num" w:pos="1134"/>
      </w:tabs>
      <w:ind w:left="1134" w:hanging="425"/>
    </w:pPr>
  </w:style>
  <w:style w:type="paragraph" w:customStyle="1" w:styleId="CharCharCarCarCharCharCarCar1">
    <w:name w:val="Char Char Car Car Char Char Car Car1"/>
    <w:basedOn w:val="Normalny"/>
    <w:next w:val="Normalny"/>
    <w:autoRedefine/>
    <w:uiPriority w:val="99"/>
    <w:semiHidden/>
    <w:rsid w:val="00C949D5"/>
    <w:pPr>
      <w:keepNext/>
      <w:tabs>
        <w:tab w:val="num" w:pos="425"/>
      </w:tabs>
      <w:autoSpaceDE w:val="0"/>
      <w:autoSpaceDN w:val="0"/>
      <w:adjustRightInd w:val="0"/>
      <w:ind w:hanging="425"/>
      <w:jc w:val="both"/>
    </w:pPr>
    <w:rPr>
      <w:rFonts w:ascii="Arial" w:eastAsia="SimSun" w:hAnsi="Arial" w:cs="Arial"/>
      <w:b/>
      <w:bCs/>
      <w:spacing w:val="-10"/>
      <w:kern w:val="2"/>
      <w:lang w:val="en-US" w:eastAsia="zh-CN"/>
    </w:rPr>
  </w:style>
  <w:style w:type="paragraph" w:customStyle="1" w:styleId="ZnakZnakZnak1ZnakZnakZnak1">
    <w:name w:val="Znak Znak Znak1 Znak Znak Znak1"/>
    <w:basedOn w:val="Normalny"/>
    <w:uiPriority w:val="99"/>
    <w:rsid w:val="00C949D5"/>
    <w:pPr>
      <w:suppressAutoHyphens/>
      <w:spacing w:line="360" w:lineRule="auto"/>
      <w:jc w:val="both"/>
    </w:pPr>
    <w:rPr>
      <w:rFonts w:ascii="Verdana" w:hAnsi="Verdana" w:cs="Verdana"/>
      <w:sz w:val="20"/>
      <w:szCs w:val="20"/>
      <w:lang w:eastAsia="ar-SA"/>
    </w:rPr>
  </w:style>
  <w:style w:type="paragraph" w:customStyle="1" w:styleId="Ustp">
    <w:name w:val="Ustęp"/>
    <w:basedOn w:val="Normalny"/>
    <w:uiPriority w:val="99"/>
    <w:rsid w:val="00C949D5"/>
    <w:pPr>
      <w:numPr>
        <w:numId w:val="2"/>
      </w:numPr>
      <w:spacing w:before="360"/>
      <w:jc w:val="both"/>
    </w:pPr>
    <w:rPr>
      <w:rFonts w:ascii="Arial" w:hAnsi="Arial" w:cs="Arial"/>
    </w:rPr>
  </w:style>
  <w:style w:type="paragraph" w:styleId="Tekstpodstawowy2">
    <w:name w:val="Body Text 2"/>
    <w:basedOn w:val="Normalny"/>
    <w:link w:val="Tekstpodstawowy2Znak"/>
    <w:uiPriority w:val="99"/>
    <w:rsid w:val="00C949D5"/>
    <w:pPr>
      <w:spacing w:after="120" w:line="480" w:lineRule="auto"/>
    </w:pPr>
    <w:rPr>
      <w:lang w:val="x-none" w:eastAsia="x-none"/>
    </w:rPr>
  </w:style>
  <w:style w:type="character" w:customStyle="1" w:styleId="Tekstpodstawowy2Znak">
    <w:name w:val="Tekst podstawowy 2 Znak"/>
    <w:link w:val="Tekstpodstawowy2"/>
    <w:uiPriority w:val="99"/>
    <w:rsid w:val="00C949D5"/>
    <w:rPr>
      <w:sz w:val="24"/>
      <w:szCs w:val="24"/>
    </w:rPr>
  </w:style>
  <w:style w:type="paragraph" w:styleId="Tekstprzypisudolnego">
    <w:name w:val="footnote text"/>
    <w:basedOn w:val="Normalny"/>
    <w:link w:val="TekstprzypisudolnegoZnak"/>
    <w:uiPriority w:val="99"/>
    <w:rsid w:val="00C949D5"/>
    <w:rPr>
      <w:sz w:val="20"/>
      <w:szCs w:val="20"/>
    </w:rPr>
  </w:style>
  <w:style w:type="character" w:customStyle="1" w:styleId="TekstprzypisudolnegoZnak">
    <w:name w:val="Tekst przypisu dolnego Znak"/>
    <w:basedOn w:val="Domylnaczcionkaakapitu"/>
    <w:link w:val="Tekstprzypisudolnego"/>
    <w:uiPriority w:val="99"/>
    <w:rsid w:val="00C949D5"/>
  </w:style>
  <w:style w:type="paragraph" w:styleId="Zwykytekst">
    <w:name w:val="Plain Text"/>
    <w:basedOn w:val="Normalny"/>
    <w:link w:val="ZwykytekstZnak"/>
    <w:uiPriority w:val="99"/>
    <w:rsid w:val="00C949D5"/>
    <w:pPr>
      <w:numPr>
        <w:numId w:val="3"/>
      </w:numPr>
    </w:pPr>
    <w:rPr>
      <w:rFonts w:ascii="Courier New" w:hAnsi="Courier New" w:cs="Courier New"/>
      <w:sz w:val="20"/>
      <w:szCs w:val="20"/>
      <w:lang w:eastAsia="en-US"/>
    </w:rPr>
  </w:style>
  <w:style w:type="character" w:customStyle="1" w:styleId="ZwykytekstZnak">
    <w:name w:val="Zwykły tekst Znak"/>
    <w:link w:val="Zwykytekst"/>
    <w:uiPriority w:val="99"/>
    <w:rsid w:val="00C949D5"/>
    <w:rPr>
      <w:rFonts w:ascii="Courier New" w:hAnsi="Courier New" w:cs="Courier New"/>
      <w:lang w:eastAsia="en-US"/>
    </w:rPr>
  </w:style>
  <w:style w:type="character" w:styleId="Odwoanieprzypisudolnego">
    <w:name w:val="footnote reference"/>
    <w:uiPriority w:val="99"/>
    <w:rsid w:val="00C949D5"/>
    <w:rPr>
      <w:rFonts w:cs="Times New Roman"/>
      <w:vertAlign w:val="superscript"/>
    </w:rPr>
  </w:style>
  <w:style w:type="character" w:styleId="Uwydatnienie">
    <w:name w:val="Emphasis"/>
    <w:uiPriority w:val="99"/>
    <w:qFormat/>
    <w:rsid w:val="00C949D5"/>
    <w:rPr>
      <w:rFonts w:cs="Times New Roman"/>
      <w:b/>
      <w:bCs/>
    </w:rPr>
  </w:style>
  <w:style w:type="paragraph" w:customStyle="1" w:styleId="Poprawka1">
    <w:name w:val="Poprawka1"/>
    <w:hidden/>
    <w:uiPriority w:val="99"/>
    <w:semiHidden/>
    <w:rsid w:val="00C949D5"/>
    <w:rPr>
      <w:sz w:val="24"/>
      <w:szCs w:val="24"/>
    </w:rPr>
  </w:style>
  <w:style w:type="paragraph" w:customStyle="1" w:styleId="Numerowanie">
    <w:name w:val="Numerowanie"/>
    <w:basedOn w:val="Normalny"/>
    <w:uiPriority w:val="99"/>
    <w:rsid w:val="00C949D5"/>
    <w:pPr>
      <w:numPr>
        <w:numId w:val="4"/>
      </w:numPr>
      <w:spacing w:before="120"/>
      <w:jc w:val="both"/>
    </w:pPr>
    <w:rPr>
      <w:rFonts w:ascii="Book Antiqua" w:hAnsi="Book Antiqua" w:cs="Book Antiqua"/>
      <w:sz w:val="22"/>
      <w:szCs w:val="22"/>
      <w:lang w:eastAsia="en-US"/>
    </w:rPr>
  </w:style>
  <w:style w:type="paragraph" w:styleId="Lista">
    <w:name w:val="List"/>
    <w:basedOn w:val="Normalny"/>
    <w:uiPriority w:val="99"/>
    <w:rsid w:val="00C949D5"/>
    <w:pPr>
      <w:ind w:left="283" w:hanging="283"/>
      <w:contextualSpacing/>
    </w:pPr>
  </w:style>
  <w:style w:type="paragraph" w:styleId="Lista2">
    <w:name w:val="List 2"/>
    <w:basedOn w:val="Normalny"/>
    <w:uiPriority w:val="99"/>
    <w:rsid w:val="00C949D5"/>
    <w:pPr>
      <w:ind w:left="566" w:hanging="283"/>
      <w:contextualSpacing/>
    </w:pPr>
  </w:style>
  <w:style w:type="paragraph" w:styleId="Lista3">
    <w:name w:val="List 3"/>
    <w:basedOn w:val="Normalny"/>
    <w:uiPriority w:val="99"/>
    <w:rsid w:val="00C949D5"/>
    <w:pPr>
      <w:ind w:left="849" w:hanging="283"/>
      <w:contextualSpacing/>
    </w:pPr>
  </w:style>
  <w:style w:type="paragraph" w:styleId="Lista4">
    <w:name w:val="List 4"/>
    <w:basedOn w:val="Normalny"/>
    <w:uiPriority w:val="99"/>
    <w:rsid w:val="00C949D5"/>
    <w:pPr>
      <w:ind w:left="1132" w:hanging="283"/>
      <w:contextualSpacing/>
    </w:pPr>
  </w:style>
  <w:style w:type="paragraph" w:styleId="Tekstpodstawowywcity">
    <w:name w:val="Body Text Indent"/>
    <w:basedOn w:val="Normalny"/>
    <w:link w:val="TekstpodstawowywcityZnak"/>
    <w:uiPriority w:val="99"/>
    <w:rsid w:val="00C949D5"/>
    <w:pPr>
      <w:spacing w:after="120"/>
      <w:ind w:left="283"/>
    </w:pPr>
    <w:rPr>
      <w:lang w:val="x-none" w:eastAsia="x-none"/>
    </w:rPr>
  </w:style>
  <w:style w:type="character" w:customStyle="1" w:styleId="TekstpodstawowywcityZnak">
    <w:name w:val="Tekst podstawowy wcięty Znak"/>
    <w:link w:val="Tekstpodstawowywcity"/>
    <w:uiPriority w:val="99"/>
    <w:rsid w:val="00C949D5"/>
    <w:rPr>
      <w:sz w:val="24"/>
      <w:szCs w:val="24"/>
    </w:rPr>
  </w:style>
  <w:style w:type="paragraph" w:styleId="Tekstpodstawowyzwciciem2">
    <w:name w:val="Body Text First Indent 2"/>
    <w:basedOn w:val="Tekstpodstawowywcity"/>
    <w:link w:val="Tekstpodstawowyzwciciem2Znak"/>
    <w:uiPriority w:val="99"/>
    <w:rsid w:val="00C949D5"/>
    <w:pPr>
      <w:ind w:firstLine="210"/>
    </w:pPr>
  </w:style>
  <w:style w:type="character" w:customStyle="1" w:styleId="Tekstpodstawowyzwciciem2Znak">
    <w:name w:val="Tekst podstawowy z wcięciem 2 Znak"/>
    <w:basedOn w:val="TekstpodstawowywcityZnak"/>
    <w:link w:val="Tekstpodstawowyzwciciem2"/>
    <w:uiPriority w:val="99"/>
    <w:rsid w:val="00C949D5"/>
    <w:rPr>
      <w:sz w:val="24"/>
      <w:szCs w:val="24"/>
    </w:rPr>
  </w:style>
  <w:style w:type="character" w:customStyle="1" w:styleId="TekstkomentarzaZnak">
    <w:name w:val="Tekst komentarza Znak"/>
    <w:uiPriority w:val="99"/>
    <w:locked/>
    <w:rsid w:val="00C949D5"/>
    <w:rPr>
      <w:rFonts w:cs="Times New Roman"/>
      <w:lang w:val="pl-PL" w:eastAsia="pl-PL" w:bidi="ar-SA"/>
    </w:rPr>
  </w:style>
  <w:style w:type="character" w:customStyle="1" w:styleId="TekstpodstawowyZnak">
    <w:name w:val="Tekst podstawowy Znak"/>
    <w:semiHidden/>
    <w:locked/>
    <w:rsid w:val="0083026F"/>
    <w:rPr>
      <w:sz w:val="24"/>
      <w:szCs w:val="24"/>
      <w:lang w:val="pl-PL" w:eastAsia="pl-PL" w:bidi="ar-SA"/>
    </w:rPr>
  </w:style>
  <w:style w:type="table" w:styleId="Tabela-Siatka">
    <w:name w:val="Table Grid"/>
    <w:basedOn w:val="Standardowy"/>
    <w:rsid w:val="008302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16219A"/>
    <w:pPr>
      <w:widowControl w:val="0"/>
      <w:adjustRightInd w:val="0"/>
      <w:spacing w:after="120" w:line="360" w:lineRule="atLeast"/>
      <w:jc w:val="both"/>
      <w:textAlignment w:val="baseline"/>
    </w:pPr>
    <w:rPr>
      <w:sz w:val="16"/>
      <w:szCs w:val="16"/>
    </w:rPr>
  </w:style>
  <w:style w:type="character" w:customStyle="1" w:styleId="NagwekZnak">
    <w:name w:val="Nagłówek Znak"/>
    <w:semiHidden/>
    <w:locked/>
    <w:rsid w:val="006B276D"/>
    <w:rPr>
      <w:lang w:val="pl-PL" w:eastAsia="pl-PL" w:bidi="ar-SA"/>
    </w:rPr>
  </w:style>
  <w:style w:type="paragraph" w:styleId="Tekstprzypisukocowego">
    <w:name w:val="endnote text"/>
    <w:basedOn w:val="Normalny"/>
    <w:semiHidden/>
    <w:rsid w:val="00380195"/>
    <w:rPr>
      <w:sz w:val="20"/>
      <w:szCs w:val="20"/>
    </w:rPr>
  </w:style>
  <w:style w:type="character" w:styleId="Odwoanieprzypisukocowego">
    <w:name w:val="endnote reference"/>
    <w:semiHidden/>
    <w:rsid w:val="00380195"/>
    <w:rPr>
      <w:vertAlign w:val="superscript"/>
    </w:rPr>
  </w:style>
  <w:style w:type="character" w:customStyle="1" w:styleId="TytuZnak">
    <w:name w:val="Tytuł Znak"/>
    <w:locked/>
    <w:rsid w:val="00F40F30"/>
    <w:rPr>
      <w:rFonts w:cs="Times New Roman"/>
      <w:sz w:val="28"/>
      <w:szCs w:val="28"/>
      <w:lang w:val="pl-PL" w:eastAsia="pl-PL" w:bidi="ar-SA"/>
    </w:rPr>
  </w:style>
  <w:style w:type="paragraph" w:customStyle="1" w:styleId="Kolorowalistaakcent11">
    <w:name w:val="Kolorowa lista — akcent 11"/>
    <w:basedOn w:val="Normalny"/>
    <w:uiPriority w:val="34"/>
    <w:qFormat/>
    <w:rsid w:val="00540D27"/>
    <w:pPr>
      <w:ind w:left="708"/>
    </w:pPr>
  </w:style>
  <w:style w:type="paragraph" w:customStyle="1" w:styleId="Default">
    <w:name w:val="Default"/>
    <w:rsid w:val="0052503C"/>
    <w:pPr>
      <w:autoSpaceDE w:val="0"/>
      <w:autoSpaceDN w:val="0"/>
      <w:adjustRightInd w:val="0"/>
    </w:pPr>
    <w:rPr>
      <w:rFonts w:ascii="Verdana" w:hAnsi="Verdana" w:cs="Verdana"/>
      <w:color w:val="000000"/>
      <w:sz w:val="24"/>
      <w:szCs w:val="24"/>
    </w:rPr>
  </w:style>
  <w:style w:type="paragraph" w:customStyle="1" w:styleId="UNagwek2umowa">
    <w:name w:val="U_Nagłówek_2_umowa"/>
    <w:basedOn w:val="Nagwek2"/>
    <w:link w:val="UNagwek2umowaZnak"/>
    <w:autoRedefine/>
    <w:qFormat/>
    <w:rsid w:val="00880464"/>
    <w:pPr>
      <w:keepNext w:val="0"/>
      <w:spacing w:after="240" w:line="271" w:lineRule="auto"/>
      <w:jc w:val="center"/>
    </w:pPr>
    <w:rPr>
      <w:rFonts w:ascii="Calibri" w:eastAsiaTheme="minorHAnsi" w:hAnsi="Calibri" w:cstheme="minorBidi"/>
      <w:bCs w:val="0"/>
      <w:i w:val="0"/>
      <w:iCs w:val="0"/>
      <w:color w:val="0000FF"/>
      <w:sz w:val="22"/>
      <w:szCs w:val="22"/>
      <w:lang w:val="pl-PL" w:eastAsia="en-US"/>
    </w:rPr>
  </w:style>
  <w:style w:type="character" w:customStyle="1" w:styleId="UNagwek2umowaZnak">
    <w:name w:val="U_Nagłówek_2_umowa Znak"/>
    <w:basedOn w:val="Domylnaczcionkaakapitu"/>
    <w:link w:val="UNagwek2umowa"/>
    <w:rsid w:val="00880464"/>
    <w:rPr>
      <w:rFonts w:ascii="Calibri" w:eastAsiaTheme="minorHAnsi" w:hAnsi="Calibri" w:cstheme="minorBidi"/>
      <w:b/>
      <w:color w:val="0000FF"/>
      <w:sz w:val="22"/>
      <w:szCs w:val="22"/>
      <w:lang w:eastAsia="en-US"/>
    </w:rPr>
  </w:style>
  <w:style w:type="paragraph" w:customStyle="1" w:styleId="Znacznikodpocztkulini">
    <w:name w:val="Znacznik od początku lini"/>
    <w:basedOn w:val="Normalny"/>
    <w:autoRedefine/>
    <w:qFormat/>
    <w:rsid w:val="00880464"/>
    <w:pPr>
      <w:widowControl w:val="0"/>
      <w:numPr>
        <w:numId w:val="12"/>
      </w:numPr>
      <w:suppressAutoHyphens/>
      <w:spacing w:after="160"/>
      <w:ind w:left="357" w:hanging="357"/>
      <w:jc w:val="both"/>
    </w:pPr>
    <w:rPr>
      <w:rFonts w:ascii="Calibri" w:eastAsia="Calibri" w:hAnsi="Calibri"/>
      <w:b/>
      <w:sz w:val="22"/>
      <w:lang w:eastAsia="ar-SA"/>
    </w:rPr>
  </w:style>
  <w:style w:type="paragraph" w:customStyle="1" w:styleId="UNagwek3umowa">
    <w:name w:val="U_Nagłówek_3_umowa"/>
    <w:basedOn w:val="UNagwek2umowa"/>
    <w:link w:val="UNagwek3umowaZnak"/>
    <w:autoRedefine/>
    <w:qFormat/>
    <w:rsid w:val="00880464"/>
    <w:pPr>
      <w:spacing w:before="0" w:after="0" w:line="360" w:lineRule="auto"/>
      <w:outlineLvl w:val="2"/>
    </w:pPr>
    <w:rPr>
      <w:rFonts w:asciiTheme="minorHAnsi" w:hAnsiTheme="minorHAnsi"/>
      <w:color w:val="auto"/>
    </w:rPr>
  </w:style>
  <w:style w:type="character" w:customStyle="1" w:styleId="UNagwek3umowaZnak">
    <w:name w:val="U_Nagłówek_3_umowa Znak"/>
    <w:basedOn w:val="UNagwek2umowaZnak"/>
    <w:link w:val="UNagwek3umowa"/>
    <w:rsid w:val="00880464"/>
    <w:rPr>
      <w:rFonts w:asciiTheme="minorHAnsi" w:eastAsiaTheme="minorHAnsi" w:hAnsiTheme="minorHAnsi" w:cstheme="minorBidi"/>
      <w:b/>
      <w:color w:val="0000FF"/>
      <w:sz w:val="22"/>
      <w:szCs w:val="22"/>
      <w:lang w:eastAsia="en-US"/>
    </w:rPr>
  </w:style>
  <w:style w:type="paragraph" w:customStyle="1" w:styleId="UNagwek1umowa">
    <w:name w:val="U_Nagłówek_1_umowa"/>
    <w:basedOn w:val="UNagwek2umowa"/>
    <w:link w:val="UNagwek1umowaZnak"/>
    <w:qFormat/>
    <w:rsid w:val="00880464"/>
    <w:pPr>
      <w:jc w:val="left"/>
      <w:outlineLvl w:val="0"/>
    </w:pPr>
  </w:style>
  <w:style w:type="character" w:customStyle="1" w:styleId="UNagwek1umowaZnak">
    <w:name w:val="U_Nagłówek_1_umowa Znak"/>
    <w:basedOn w:val="UNagwek2umowaZnak"/>
    <w:link w:val="UNagwek1umowa"/>
    <w:rsid w:val="00880464"/>
    <w:rPr>
      <w:rFonts w:ascii="Calibri" w:eastAsiaTheme="minorHAnsi" w:hAnsi="Calibri" w:cstheme="minorBidi"/>
      <w:b/>
      <w:color w:val="0000FF"/>
      <w:sz w:val="22"/>
      <w:szCs w:val="22"/>
      <w:lang w:eastAsia="en-US"/>
    </w:rPr>
  </w:style>
  <w:style w:type="paragraph" w:customStyle="1" w:styleId="UNormalny1umowa">
    <w:name w:val="U_Normalny 1_umowa"/>
    <w:basedOn w:val="Normalny"/>
    <w:link w:val="UNormalny1umowaZnak"/>
    <w:autoRedefine/>
    <w:qFormat/>
    <w:rsid w:val="00C1733F"/>
    <w:pPr>
      <w:spacing w:line="360" w:lineRule="auto"/>
      <w:contextualSpacing/>
      <w:jc w:val="both"/>
    </w:pPr>
    <w:rPr>
      <w:rFonts w:ascii="Calibri" w:eastAsiaTheme="minorHAnsi" w:hAnsi="Calibri" w:cstheme="minorBidi"/>
      <w:sz w:val="22"/>
      <w:szCs w:val="22"/>
      <w:lang w:eastAsia="en-US"/>
    </w:rPr>
  </w:style>
  <w:style w:type="character" w:customStyle="1" w:styleId="UNormalny1umowaZnak">
    <w:name w:val="U_Normalny 1_umowa Znak"/>
    <w:basedOn w:val="Domylnaczcionkaakapitu"/>
    <w:link w:val="UNormalny1umowa"/>
    <w:rsid w:val="00C1733F"/>
    <w:rPr>
      <w:rFonts w:ascii="Calibri" w:eastAsiaTheme="minorHAnsi" w:hAnsi="Calibri" w:cstheme="minorBidi"/>
      <w:sz w:val="22"/>
      <w:szCs w:val="22"/>
      <w:lang w:eastAsia="en-US"/>
    </w:rPr>
  </w:style>
  <w:style w:type="paragraph" w:customStyle="1" w:styleId="UNormalny1Bumowa">
    <w:name w:val="U_Normalny_1_B_umowa"/>
    <w:basedOn w:val="UNormalny1umowa"/>
    <w:link w:val="UNormalny1BumowaZnak"/>
    <w:autoRedefine/>
    <w:qFormat/>
    <w:rsid w:val="00C1733F"/>
    <w:rPr>
      <w:b/>
    </w:rPr>
  </w:style>
  <w:style w:type="paragraph" w:customStyle="1" w:styleId="U1ListaBumowa">
    <w:name w:val="U_1_Lista_B_umowa"/>
    <w:basedOn w:val="UNormalny1umowa"/>
    <w:link w:val="U1ListaBumowaZnak"/>
    <w:autoRedefine/>
    <w:qFormat/>
    <w:rsid w:val="00623CB1"/>
    <w:pPr>
      <w:numPr>
        <w:numId w:val="13"/>
      </w:numPr>
      <w:ind w:left="567"/>
    </w:pPr>
    <w:rPr>
      <w:b/>
    </w:rPr>
  </w:style>
  <w:style w:type="character" w:customStyle="1" w:styleId="UNormalny1BumowaZnak">
    <w:name w:val="U_Normalny_1_B_umowa Znak"/>
    <w:basedOn w:val="UNormalny1umowaZnak"/>
    <w:link w:val="UNormalny1Bumowa"/>
    <w:rsid w:val="00C1733F"/>
    <w:rPr>
      <w:rFonts w:ascii="Calibri" w:eastAsiaTheme="minorHAnsi" w:hAnsi="Calibri" w:cstheme="minorBidi"/>
      <w:b/>
      <w:sz w:val="22"/>
      <w:szCs w:val="22"/>
      <w:lang w:eastAsia="en-US"/>
    </w:rPr>
  </w:style>
  <w:style w:type="character" w:customStyle="1" w:styleId="U1ListaBumowaZnak">
    <w:name w:val="U_1_Lista_B_umowa Znak"/>
    <w:basedOn w:val="UNormalny1umowaZnak"/>
    <w:link w:val="U1ListaBumowa"/>
    <w:rsid w:val="00623CB1"/>
    <w:rPr>
      <w:rFonts w:ascii="Calibri" w:eastAsiaTheme="minorHAnsi" w:hAnsi="Calibri" w:cstheme="minorBidi"/>
      <w:b/>
      <w:sz w:val="22"/>
      <w:szCs w:val="22"/>
      <w:lang w:eastAsia="en-US"/>
    </w:rPr>
  </w:style>
  <w:style w:type="paragraph" w:styleId="Akapitzlist">
    <w:name w:val="List Paragraph"/>
    <w:aliases w:val="Podsis rysunku,normalny tekst,List Paragraph,Akapit z listą BS,sw tekst,Akapit z listą3,Obiekt,BulletC,Akapit z listą31,NOWY,Akapit z listą32,CW_Lista,Akapit z listą2,Wypunktowanie,L1,wypunktowanie,l"/>
    <w:basedOn w:val="Normalny"/>
    <w:link w:val="AkapitzlistZnak"/>
    <w:uiPriority w:val="34"/>
    <w:qFormat/>
    <w:rsid w:val="00617C2C"/>
    <w:pPr>
      <w:ind w:left="720"/>
      <w:contextualSpacing/>
    </w:pPr>
  </w:style>
  <w:style w:type="character" w:styleId="Hipercze">
    <w:name w:val="Hyperlink"/>
    <w:basedOn w:val="Domylnaczcionkaakapitu"/>
    <w:uiPriority w:val="99"/>
    <w:rsid w:val="00804BC8"/>
    <w:rPr>
      <w:color w:val="0563C1" w:themeColor="hyperlink"/>
      <w:u w:val="single"/>
    </w:rPr>
  </w:style>
  <w:style w:type="character" w:customStyle="1" w:styleId="Nierozpoznanawzmianka1">
    <w:name w:val="Nierozpoznana wzmianka1"/>
    <w:basedOn w:val="Domylnaczcionkaakapitu"/>
    <w:uiPriority w:val="47"/>
    <w:rsid w:val="00804BC8"/>
    <w:rPr>
      <w:color w:val="605E5C"/>
      <w:shd w:val="clear" w:color="auto" w:fill="E1DFDD"/>
    </w:rPr>
  </w:style>
  <w:style w:type="paragraph" w:customStyle="1" w:styleId="UNagwek4umowa">
    <w:name w:val="U_Nagłówek_4_umowa"/>
    <w:basedOn w:val="UNagwek3umowa"/>
    <w:link w:val="UNagwek4umowaZnak"/>
    <w:qFormat/>
    <w:rsid w:val="00027B5D"/>
    <w:pPr>
      <w:spacing w:before="240" w:after="240" w:line="271" w:lineRule="auto"/>
      <w:outlineLvl w:val="3"/>
    </w:pPr>
    <w:rPr>
      <w:rFonts w:ascii="Calibri" w:hAnsi="Calibri" w:cs="Calibri"/>
      <w:color w:val="0000FF"/>
    </w:rPr>
  </w:style>
  <w:style w:type="character" w:customStyle="1" w:styleId="UNagwek4umowaZnak">
    <w:name w:val="U_Nagłówek_4_umowa Znak"/>
    <w:basedOn w:val="UNagwek3umowaZnak"/>
    <w:link w:val="UNagwek4umowa"/>
    <w:rsid w:val="00027B5D"/>
    <w:rPr>
      <w:rFonts w:ascii="Calibri" w:eastAsiaTheme="minorHAnsi" w:hAnsi="Calibri" w:cs="Calibri"/>
      <w:b/>
      <w:color w:val="0000FF"/>
      <w:sz w:val="22"/>
      <w:szCs w:val="22"/>
      <w:lang w:eastAsia="en-US"/>
    </w:rPr>
  </w:style>
  <w:style w:type="character" w:customStyle="1" w:styleId="1ListaZnak">
    <w:name w:val="1 Lista Znak"/>
    <w:basedOn w:val="Domylnaczcionkaakapitu"/>
    <w:link w:val="1Lista"/>
    <w:locked/>
    <w:rsid w:val="000067BC"/>
    <w:rPr>
      <w:rFonts w:ascii="Calibri" w:eastAsia="Calibri" w:hAnsi="Calibri" w:cstheme="minorHAnsi"/>
    </w:rPr>
  </w:style>
  <w:style w:type="paragraph" w:customStyle="1" w:styleId="1Lista">
    <w:name w:val="1 Lista"/>
    <w:basedOn w:val="Normalny"/>
    <w:link w:val="1ListaZnak"/>
    <w:qFormat/>
    <w:rsid w:val="000067BC"/>
    <w:pPr>
      <w:numPr>
        <w:numId w:val="15"/>
      </w:numPr>
      <w:spacing w:before="160" w:line="268" w:lineRule="auto"/>
      <w:ind w:left="1066" w:hanging="357"/>
      <w:jc w:val="both"/>
    </w:pPr>
    <w:rPr>
      <w:rFonts w:ascii="Calibri" w:eastAsia="Calibri" w:hAnsi="Calibri" w:cstheme="minorHAnsi"/>
      <w:sz w:val="20"/>
      <w:szCs w:val="20"/>
    </w:rPr>
  </w:style>
  <w:style w:type="character" w:customStyle="1" w:styleId="Brak">
    <w:name w:val="Brak"/>
    <w:rsid w:val="000067BC"/>
  </w:style>
  <w:style w:type="numbering" w:customStyle="1" w:styleId="Zaimportowanystyl1">
    <w:name w:val="Zaimportowany styl 1"/>
    <w:rsid w:val="000067BC"/>
    <w:pPr>
      <w:numPr>
        <w:numId w:val="15"/>
      </w:numPr>
    </w:pPr>
  </w:style>
  <w:style w:type="paragraph" w:customStyle="1" w:styleId="U1Listaumowa">
    <w:name w:val="U_1_Lista_umowa"/>
    <w:basedOn w:val="U1ListaBumowa"/>
    <w:link w:val="U1ListaumowaZnak"/>
    <w:autoRedefine/>
    <w:qFormat/>
    <w:rsid w:val="004D52FD"/>
    <w:pPr>
      <w:numPr>
        <w:numId w:val="20"/>
      </w:numPr>
    </w:pPr>
    <w:rPr>
      <w:b w:val="0"/>
      <w:bCs/>
    </w:rPr>
  </w:style>
  <w:style w:type="character" w:customStyle="1" w:styleId="U1ListaumowaZnak">
    <w:name w:val="U_1_Lista_umowa Znak"/>
    <w:basedOn w:val="U1ListaBumowaZnak"/>
    <w:link w:val="U1Listaumowa"/>
    <w:rsid w:val="004D52FD"/>
    <w:rPr>
      <w:rFonts w:ascii="Calibri" w:eastAsiaTheme="minorHAnsi" w:hAnsi="Calibri" w:cstheme="minorBidi"/>
      <w:b w:val="0"/>
      <w:bCs/>
      <w:sz w:val="22"/>
      <w:szCs w:val="22"/>
      <w:lang w:eastAsia="en-US"/>
    </w:rPr>
  </w:style>
  <w:style w:type="paragraph" w:customStyle="1" w:styleId="11">
    <w:name w:val="1_1_"/>
    <w:basedOn w:val="Akapitzlist"/>
    <w:link w:val="11Znak"/>
    <w:autoRedefine/>
    <w:qFormat/>
    <w:rsid w:val="0065668C"/>
    <w:pPr>
      <w:widowControl w:val="0"/>
      <w:numPr>
        <w:ilvl w:val="1"/>
        <w:numId w:val="21"/>
      </w:numPr>
      <w:suppressAutoHyphens/>
      <w:spacing w:after="160" w:line="271" w:lineRule="auto"/>
      <w:ind w:left="1068" w:hanging="360"/>
      <w:contextualSpacing w:val="0"/>
    </w:pPr>
    <w:rPr>
      <w:rFonts w:ascii="Calibri" w:eastAsia="Calibri" w:hAnsi="Calibri"/>
      <w:sz w:val="22"/>
      <w:lang w:eastAsia="ar-SA"/>
    </w:rPr>
  </w:style>
  <w:style w:type="character" w:customStyle="1" w:styleId="11Znak">
    <w:name w:val="1_1_ Znak"/>
    <w:basedOn w:val="Domylnaczcionkaakapitu"/>
    <w:link w:val="11"/>
    <w:rsid w:val="0065668C"/>
    <w:rPr>
      <w:rFonts w:ascii="Calibri" w:eastAsia="Calibri" w:hAnsi="Calibri"/>
      <w:sz w:val="22"/>
      <w:szCs w:val="24"/>
      <w:lang w:eastAsia="ar-SA"/>
    </w:rPr>
  </w:style>
  <w:style w:type="paragraph" w:styleId="Poprawka">
    <w:name w:val="Revision"/>
    <w:hidden/>
    <w:uiPriority w:val="71"/>
    <w:semiHidden/>
    <w:rsid w:val="00C729F3"/>
    <w:rPr>
      <w:sz w:val="24"/>
      <w:szCs w:val="24"/>
    </w:rPr>
  </w:style>
  <w:style w:type="character" w:customStyle="1" w:styleId="apple-converted-space">
    <w:name w:val="apple-converted-space"/>
    <w:basedOn w:val="Domylnaczcionkaakapitu"/>
    <w:rsid w:val="00747907"/>
  </w:style>
  <w:style w:type="character" w:styleId="Pogrubienie">
    <w:name w:val="Strong"/>
    <w:basedOn w:val="Domylnaczcionkaakapitu"/>
    <w:uiPriority w:val="22"/>
    <w:qFormat/>
    <w:rsid w:val="00747907"/>
    <w:rPr>
      <w:b/>
      <w:bCs/>
    </w:rPr>
  </w:style>
  <w:style w:type="character" w:customStyle="1" w:styleId="AkapitzlistZnak">
    <w:name w:val="Akapit z listą Znak"/>
    <w:aliases w:val="Podsis rysunku Znak,normalny tekst Znak,List Paragraph Znak,Akapit z listą BS Znak,sw tekst Znak,Akapit z listą3 Znak,Obiekt Znak,BulletC Znak,Akapit z listą31 Znak,NOWY Znak,Akapit z listą32 Znak,CW_Lista Znak,Akapit z listą2 Znak"/>
    <w:link w:val="Akapitzlist"/>
    <w:uiPriority w:val="34"/>
    <w:qFormat/>
    <w:rsid w:val="00070C0E"/>
    <w:rPr>
      <w:sz w:val="24"/>
      <w:szCs w:val="24"/>
    </w:rPr>
  </w:style>
  <w:style w:type="paragraph" w:customStyle="1" w:styleId="Akapitumowy">
    <w:name w:val="Akapit_umowy"/>
    <w:basedOn w:val="Akapitzlist"/>
    <w:qFormat/>
    <w:rsid w:val="00070C0E"/>
    <w:pPr>
      <w:numPr>
        <w:numId w:val="28"/>
      </w:numPr>
      <w:spacing w:line="271" w:lineRule="auto"/>
      <w:jc w:val="both"/>
    </w:pPr>
    <w:rPr>
      <w:rFonts w:asciiTheme="minorHAnsi" w:eastAsiaTheme="minorHAnsi" w:hAnsiTheme="minorHAnsi" w:cstheme="minorHAnsi"/>
      <w:sz w:val="22"/>
      <w:szCs w:val="22"/>
      <w:lang w:eastAsia="en-US"/>
    </w:rPr>
  </w:style>
  <w:style w:type="paragraph" w:styleId="NormalnyWeb">
    <w:name w:val="Normal (Web)"/>
    <w:basedOn w:val="Normalny"/>
    <w:uiPriority w:val="99"/>
    <w:unhideWhenUsed/>
    <w:rsid w:val="006578D7"/>
    <w:pPr>
      <w:spacing w:before="100" w:beforeAutospacing="1" w:after="100" w:afterAutospacing="1"/>
    </w:pPr>
  </w:style>
  <w:style w:type="character" w:styleId="Nierozpoznanawzmianka">
    <w:name w:val="Unresolved Mention"/>
    <w:basedOn w:val="Domylnaczcionkaakapitu"/>
    <w:rsid w:val="00CE1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5462">
      <w:bodyDiv w:val="1"/>
      <w:marLeft w:val="0"/>
      <w:marRight w:val="0"/>
      <w:marTop w:val="0"/>
      <w:marBottom w:val="0"/>
      <w:divBdr>
        <w:top w:val="none" w:sz="0" w:space="0" w:color="auto"/>
        <w:left w:val="none" w:sz="0" w:space="0" w:color="auto"/>
        <w:bottom w:val="none" w:sz="0" w:space="0" w:color="auto"/>
        <w:right w:val="none" w:sz="0" w:space="0" w:color="auto"/>
      </w:divBdr>
    </w:div>
    <w:div w:id="55512778">
      <w:bodyDiv w:val="1"/>
      <w:marLeft w:val="0"/>
      <w:marRight w:val="0"/>
      <w:marTop w:val="0"/>
      <w:marBottom w:val="0"/>
      <w:divBdr>
        <w:top w:val="none" w:sz="0" w:space="0" w:color="auto"/>
        <w:left w:val="none" w:sz="0" w:space="0" w:color="auto"/>
        <w:bottom w:val="none" w:sz="0" w:space="0" w:color="auto"/>
        <w:right w:val="none" w:sz="0" w:space="0" w:color="auto"/>
      </w:divBdr>
    </w:div>
    <w:div w:id="285280598">
      <w:marLeft w:val="0"/>
      <w:marRight w:val="0"/>
      <w:marTop w:val="0"/>
      <w:marBottom w:val="0"/>
      <w:divBdr>
        <w:top w:val="none" w:sz="0" w:space="0" w:color="auto"/>
        <w:left w:val="none" w:sz="0" w:space="0" w:color="auto"/>
        <w:bottom w:val="none" w:sz="0" w:space="0" w:color="auto"/>
        <w:right w:val="none" w:sz="0" w:space="0" w:color="auto"/>
      </w:divBdr>
    </w:div>
    <w:div w:id="285280599">
      <w:marLeft w:val="0"/>
      <w:marRight w:val="0"/>
      <w:marTop w:val="0"/>
      <w:marBottom w:val="0"/>
      <w:divBdr>
        <w:top w:val="none" w:sz="0" w:space="0" w:color="auto"/>
        <w:left w:val="none" w:sz="0" w:space="0" w:color="auto"/>
        <w:bottom w:val="none" w:sz="0" w:space="0" w:color="auto"/>
        <w:right w:val="none" w:sz="0" w:space="0" w:color="auto"/>
      </w:divBdr>
    </w:div>
    <w:div w:id="285280600">
      <w:marLeft w:val="0"/>
      <w:marRight w:val="0"/>
      <w:marTop w:val="0"/>
      <w:marBottom w:val="0"/>
      <w:divBdr>
        <w:top w:val="none" w:sz="0" w:space="0" w:color="auto"/>
        <w:left w:val="none" w:sz="0" w:space="0" w:color="auto"/>
        <w:bottom w:val="none" w:sz="0" w:space="0" w:color="auto"/>
        <w:right w:val="none" w:sz="0" w:space="0" w:color="auto"/>
      </w:divBdr>
    </w:div>
    <w:div w:id="285280601">
      <w:marLeft w:val="0"/>
      <w:marRight w:val="0"/>
      <w:marTop w:val="0"/>
      <w:marBottom w:val="0"/>
      <w:divBdr>
        <w:top w:val="none" w:sz="0" w:space="0" w:color="auto"/>
        <w:left w:val="none" w:sz="0" w:space="0" w:color="auto"/>
        <w:bottom w:val="none" w:sz="0" w:space="0" w:color="auto"/>
        <w:right w:val="none" w:sz="0" w:space="0" w:color="auto"/>
      </w:divBdr>
    </w:div>
    <w:div w:id="285280602">
      <w:marLeft w:val="0"/>
      <w:marRight w:val="0"/>
      <w:marTop w:val="0"/>
      <w:marBottom w:val="0"/>
      <w:divBdr>
        <w:top w:val="none" w:sz="0" w:space="0" w:color="auto"/>
        <w:left w:val="none" w:sz="0" w:space="0" w:color="auto"/>
        <w:bottom w:val="none" w:sz="0" w:space="0" w:color="auto"/>
        <w:right w:val="none" w:sz="0" w:space="0" w:color="auto"/>
      </w:divBdr>
    </w:div>
    <w:div w:id="703529766">
      <w:bodyDiv w:val="1"/>
      <w:marLeft w:val="0"/>
      <w:marRight w:val="0"/>
      <w:marTop w:val="0"/>
      <w:marBottom w:val="0"/>
      <w:divBdr>
        <w:top w:val="none" w:sz="0" w:space="0" w:color="auto"/>
        <w:left w:val="none" w:sz="0" w:space="0" w:color="auto"/>
        <w:bottom w:val="none" w:sz="0" w:space="0" w:color="auto"/>
        <w:right w:val="none" w:sz="0" w:space="0" w:color="auto"/>
      </w:divBdr>
    </w:div>
    <w:div w:id="982126630">
      <w:bodyDiv w:val="1"/>
      <w:marLeft w:val="0"/>
      <w:marRight w:val="0"/>
      <w:marTop w:val="0"/>
      <w:marBottom w:val="0"/>
      <w:divBdr>
        <w:top w:val="none" w:sz="0" w:space="0" w:color="auto"/>
        <w:left w:val="none" w:sz="0" w:space="0" w:color="auto"/>
        <w:bottom w:val="none" w:sz="0" w:space="0" w:color="auto"/>
        <w:right w:val="none" w:sz="0" w:space="0" w:color="auto"/>
      </w:divBdr>
    </w:div>
    <w:div w:id="1794208625">
      <w:bodyDiv w:val="1"/>
      <w:marLeft w:val="0"/>
      <w:marRight w:val="0"/>
      <w:marTop w:val="0"/>
      <w:marBottom w:val="0"/>
      <w:divBdr>
        <w:top w:val="none" w:sz="0" w:space="0" w:color="auto"/>
        <w:left w:val="none" w:sz="0" w:space="0" w:color="auto"/>
        <w:bottom w:val="none" w:sz="0" w:space="0" w:color="auto"/>
        <w:right w:val="none" w:sz="0" w:space="0" w:color="auto"/>
      </w:divBdr>
    </w:div>
    <w:div w:id="1848447358">
      <w:bodyDiv w:val="1"/>
      <w:marLeft w:val="0"/>
      <w:marRight w:val="0"/>
      <w:marTop w:val="0"/>
      <w:marBottom w:val="0"/>
      <w:divBdr>
        <w:top w:val="none" w:sz="0" w:space="0" w:color="auto"/>
        <w:left w:val="none" w:sz="0" w:space="0" w:color="auto"/>
        <w:bottom w:val="none" w:sz="0" w:space="0" w:color="auto"/>
        <w:right w:val="none" w:sz="0" w:space="0" w:color="auto"/>
      </w:divBdr>
    </w:div>
    <w:div w:id="1907691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umed.lodz.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umed.lodz.pl" TargetMode="External"/><Relationship Id="rId4" Type="http://schemas.openxmlformats.org/officeDocument/2006/relationships/settings" Target="settings.xml"/><Relationship Id="rId9" Type="http://schemas.openxmlformats.org/officeDocument/2006/relationships/hyperlink" Target="mailto:umed@umed.lodz.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686CA-DB3B-A946-A9FB-DDE2DE673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4079</Words>
  <Characters>24474</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Załącznik nr 9 do SIWZ AEZ/S-103/2010</vt:lpstr>
    </vt:vector>
  </TitlesOfParts>
  <Company>WUM</Company>
  <LinksUpToDate>false</LinksUpToDate>
  <CharactersWithSpaces>28497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9 do SIWZ AEZ/S-103/2010</dc:title>
  <dc:subject/>
  <dc:creator>dariusz.urbańczyk</dc:creator>
  <cp:keywords/>
  <cp:lastModifiedBy>Teresa Bartczak</cp:lastModifiedBy>
  <cp:revision>7</cp:revision>
  <cp:lastPrinted>2026-04-28T13:53:00Z</cp:lastPrinted>
  <dcterms:created xsi:type="dcterms:W3CDTF">2026-04-28T13:53:00Z</dcterms:created>
  <dcterms:modified xsi:type="dcterms:W3CDTF">2026-04-29T09:47:00Z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agadnienie">
    <vt:lpwstr>UMOWY</vt:lpwstr>
  </property>
  <property fmtid="{D5CDD505-2E9C-101B-9397-08002B2CF9AE}" pid="3" name="ContentTypeId">
    <vt:lpwstr>0x010100A816C4ABC002DA4EB54CCF7173C482FE</vt:lpwstr>
  </property>
  <property fmtid="{D5CDD505-2E9C-101B-9397-08002B2CF9AE}" pid="4" name="_DCDateModified">
    <vt:lpwstr/>
  </property>
</Properties>
</file>