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9"/>
        <w:gridCol w:w="4236"/>
        <w:gridCol w:w="889"/>
        <w:gridCol w:w="2249"/>
        <w:gridCol w:w="1985"/>
        <w:gridCol w:w="1984"/>
        <w:gridCol w:w="2552"/>
      </w:tblGrid>
      <w:tr w:rsidR="00BE6A58" w:rsidRPr="00295FD7" w14:paraId="0E55F102" w14:textId="77777777" w:rsidTr="00BE6A58">
        <w:tc>
          <w:tcPr>
            <w:tcW w:w="559" w:type="dxa"/>
            <w:shd w:val="clear" w:color="auto" w:fill="F2F2F2" w:themeFill="background1" w:themeFillShade="F2"/>
          </w:tcPr>
          <w:p w14:paraId="0A494438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</w:tcPr>
          <w:p w14:paraId="37CACC32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</w:t>
            </w:r>
          </w:p>
        </w:tc>
        <w:tc>
          <w:tcPr>
            <w:tcW w:w="889" w:type="dxa"/>
            <w:shd w:val="clear" w:color="auto" w:fill="F2F2F2" w:themeFill="background1" w:themeFillShade="F2"/>
          </w:tcPr>
          <w:p w14:paraId="7A086850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4</w:t>
            </w:r>
          </w:p>
        </w:tc>
        <w:tc>
          <w:tcPr>
            <w:tcW w:w="2249" w:type="dxa"/>
            <w:shd w:val="clear" w:color="auto" w:fill="F2F2F2" w:themeFill="background1" w:themeFillShade="F2"/>
          </w:tcPr>
          <w:p w14:paraId="2F96B036" w14:textId="77777777" w:rsidR="00BE6A58" w:rsidRPr="004B1AFE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42F2D7DE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795027BA" w14:textId="77777777" w:rsidR="00BE6A58" w:rsidRPr="00295FD7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7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131100BC" w14:textId="77777777" w:rsidR="00BE6A58" w:rsidRPr="00295FD7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8</w:t>
            </w:r>
          </w:p>
        </w:tc>
      </w:tr>
      <w:tr w:rsidR="00BE6A58" w:rsidRPr="00860E7F" w14:paraId="6C179097" w14:textId="77777777" w:rsidTr="00BE6A58">
        <w:tc>
          <w:tcPr>
            <w:tcW w:w="559" w:type="dxa"/>
            <w:shd w:val="clear" w:color="auto" w:fill="F2F2F2" w:themeFill="background1" w:themeFillShade="F2"/>
            <w:vAlign w:val="center"/>
          </w:tcPr>
          <w:p w14:paraId="120BA2DC" w14:textId="77777777" w:rsidR="00BE6A58" w:rsidRPr="00860E7F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373902F" w14:textId="77777777" w:rsidR="00BE6A58" w:rsidRPr="00860E7F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PRZEDMIOT ZAMÓWIENIA</w:t>
            </w:r>
          </w:p>
        </w:tc>
        <w:tc>
          <w:tcPr>
            <w:tcW w:w="889" w:type="dxa"/>
            <w:shd w:val="clear" w:color="auto" w:fill="F2F2F2" w:themeFill="background1" w:themeFillShade="F2"/>
            <w:vAlign w:val="center"/>
          </w:tcPr>
          <w:p w14:paraId="636F591A" w14:textId="77777777" w:rsidR="00BE6A58" w:rsidRPr="004B1AFE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ILOŚĆ</w:t>
            </w:r>
          </w:p>
        </w:tc>
        <w:tc>
          <w:tcPr>
            <w:tcW w:w="2249" w:type="dxa"/>
            <w:shd w:val="clear" w:color="auto" w:fill="F2F2F2" w:themeFill="background1" w:themeFillShade="F2"/>
            <w:vAlign w:val="center"/>
          </w:tcPr>
          <w:p w14:paraId="41BA2837" w14:textId="77777777" w:rsidR="00BE6A58" w:rsidRPr="004B1AFE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4B1AFE">
              <w:rPr>
                <w:rFonts w:ascii="Arial" w:eastAsia="Calibri" w:hAnsi="Arial" w:cs="Arial"/>
                <w:b/>
                <w:lang w:eastAsia="en-US"/>
              </w:rPr>
              <w:t>NAZWA PRODUCENTA</w:t>
            </w:r>
          </w:p>
          <w:p w14:paraId="1DA5A3CB" w14:textId="77777777" w:rsidR="00BE6A58" w:rsidRPr="004B1AFE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4B1AFE">
              <w:rPr>
                <w:rFonts w:ascii="Arial" w:eastAsia="Calibri" w:hAnsi="Arial" w:cs="Arial"/>
                <w:b/>
                <w:lang w:eastAsia="en-US"/>
              </w:rPr>
              <w:t>ORAZ MODE</w:t>
            </w:r>
            <w:r>
              <w:rPr>
                <w:rFonts w:ascii="Arial" w:eastAsia="Calibri" w:hAnsi="Arial" w:cs="Arial"/>
                <w:b/>
                <w:lang w:eastAsia="en-US"/>
              </w:rPr>
              <w:t>L</w:t>
            </w:r>
            <w:r w:rsidRPr="004B1AFE">
              <w:rPr>
                <w:rFonts w:ascii="Arial" w:eastAsia="Calibri" w:hAnsi="Arial" w:cs="Arial"/>
                <w:b/>
                <w:lang w:eastAsia="en-US"/>
              </w:rPr>
              <w:t>*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689661B" w14:textId="77777777" w:rsidR="00BE6A58" w:rsidRPr="00860E7F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DODATKOWE AKCESORIA/ MODUŁY**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01EFEF7" w14:textId="77777777" w:rsidR="00BE6A58" w:rsidRPr="00295FD7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CENA</w:t>
            </w:r>
          </w:p>
          <w:p w14:paraId="1028059A" w14:textId="77777777" w:rsidR="00BE6A58" w:rsidRPr="00295FD7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JEDNOSTKOWA</w:t>
            </w:r>
          </w:p>
          <w:p w14:paraId="6A6B9D70" w14:textId="77777777" w:rsidR="00BE6A58" w:rsidRPr="00860E7F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BRUTTO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D83D03E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 xml:space="preserve">WARTOŚĆ ZAMÓWIENIA </w:t>
            </w:r>
          </w:p>
          <w:p w14:paraId="04D8AC59" w14:textId="77777777" w:rsidR="00BE6A58" w:rsidRPr="00295FD7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(ILOŚĆ SZTUK</w:t>
            </w:r>
          </w:p>
          <w:p w14:paraId="0758934C" w14:textId="77777777" w:rsidR="00BE6A58" w:rsidRPr="00860E7F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X CENA JEDNOSTKOWA BRUTTO)</w:t>
            </w:r>
          </w:p>
        </w:tc>
      </w:tr>
      <w:tr w:rsidR="00BE6A58" w14:paraId="72B6F537" w14:textId="77777777" w:rsidTr="00BE6A58">
        <w:tc>
          <w:tcPr>
            <w:tcW w:w="14454" w:type="dxa"/>
            <w:gridSpan w:val="7"/>
          </w:tcPr>
          <w:p w14:paraId="5F12E3B8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</w:rPr>
              <w:t>I Część:</w:t>
            </w:r>
          </w:p>
        </w:tc>
      </w:tr>
      <w:tr w:rsidR="00BE6A58" w14:paraId="4952ED15" w14:textId="77777777" w:rsidTr="00BE6A58">
        <w:tc>
          <w:tcPr>
            <w:tcW w:w="559" w:type="dxa"/>
          </w:tcPr>
          <w:p w14:paraId="6FEA23FB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1.</w:t>
            </w:r>
          </w:p>
        </w:tc>
        <w:tc>
          <w:tcPr>
            <w:tcW w:w="4236" w:type="dxa"/>
          </w:tcPr>
          <w:p w14:paraId="04734EB2" w14:textId="77777777" w:rsidR="00BE6A58" w:rsidRPr="00923D94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  <w:color w:val="000000"/>
              </w:rPr>
              <w:t>Przyrząd do kontroli i ustawienia geometrii kół</w:t>
            </w:r>
          </w:p>
        </w:tc>
        <w:tc>
          <w:tcPr>
            <w:tcW w:w="889" w:type="dxa"/>
          </w:tcPr>
          <w:p w14:paraId="569EB58A" w14:textId="77777777" w:rsidR="00BE6A58" w:rsidRPr="00D77109" w:rsidRDefault="00BE6A58" w:rsidP="00EC19D3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21A755C9" w14:textId="77777777" w:rsidR="00BE6A58" w:rsidRPr="00D77109" w:rsidRDefault="00BE6A58" w:rsidP="00EC19D3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B92D404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3ADC68AF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34A8C323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625874C5" w14:textId="77777777" w:rsidTr="00BE6A58">
        <w:tc>
          <w:tcPr>
            <w:tcW w:w="559" w:type="dxa"/>
          </w:tcPr>
          <w:p w14:paraId="0D5E1087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2.</w:t>
            </w:r>
          </w:p>
        </w:tc>
        <w:tc>
          <w:tcPr>
            <w:tcW w:w="4236" w:type="dxa"/>
          </w:tcPr>
          <w:p w14:paraId="6CACD2F9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  <w:color w:val="000000"/>
              </w:rPr>
              <w:t>Kompresor śrubowy</w:t>
            </w:r>
          </w:p>
        </w:tc>
        <w:tc>
          <w:tcPr>
            <w:tcW w:w="889" w:type="dxa"/>
          </w:tcPr>
          <w:p w14:paraId="3D2682AF" w14:textId="77777777" w:rsidR="00BE6A58" w:rsidRPr="00D77109" w:rsidRDefault="00BE6A58" w:rsidP="00EC19D3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09704087" w14:textId="77777777" w:rsidR="00BE6A58" w:rsidRPr="00D77109" w:rsidRDefault="00BE6A58" w:rsidP="00EC19D3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268436D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64EF71E8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50F1ABCB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57268A36" w14:textId="77777777" w:rsidTr="00BE6A58">
        <w:tc>
          <w:tcPr>
            <w:tcW w:w="559" w:type="dxa"/>
          </w:tcPr>
          <w:p w14:paraId="7684843A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3.</w:t>
            </w:r>
          </w:p>
        </w:tc>
        <w:tc>
          <w:tcPr>
            <w:tcW w:w="4236" w:type="dxa"/>
          </w:tcPr>
          <w:p w14:paraId="54D19D08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  <w:color w:val="000000"/>
              </w:rPr>
              <w:t>Analizator spalin z dymomierzem</w:t>
            </w:r>
          </w:p>
        </w:tc>
        <w:tc>
          <w:tcPr>
            <w:tcW w:w="889" w:type="dxa"/>
          </w:tcPr>
          <w:p w14:paraId="08820E68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006F5EBD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4B92198E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3EEB2C76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5F1581EF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646DA3A2" w14:textId="77777777" w:rsidTr="00BE6A58">
        <w:tc>
          <w:tcPr>
            <w:tcW w:w="14454" w:type="dxa"/>
            <w:gridSpan w:val="7"/>
          </w:tcPr>
          <w:p w14:paraId="7C911207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</w:rPr>
              <w:t>II Część:</w:t>
            </w:r>
          </w:p>
        </w:tc>
      </w:tr>
      <w:tr w:rsidR="00BE6A58" w14:paraId="410E8C70" w14:textId="77777777" w:rsidTr="00BE6A58">
        <w:tc>
          <w:tcPr>
            <w:tcW w:w="559" w:type="dxa"/>
          </w:tcPr>
          <w:p w14:paraId="5D2B58E3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1.</w:t>
            </w:r>
          </w:p>
        </w:tc>
        <w:tc>
          <w:tcPr>
            <w:tcW w:w="4236" w:type="dxa"/>
          </w:tcPr>
          <w:p w14:paraId="62FDF0E7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</w:rPr>
              <w:t>Podgrzewacz indukcyjny</w:t>
            </w:r>
          </w:p>
        </w:tc>
        <w:tc>
          <w:tcPr>
            <w:tcW w:w="889" w:type="dxa"/>
          </w:tcPr>
          <w:p w14:paraId="430FB219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4C303D4D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71AC931A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04944E60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488F6B27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7C1CE516" w14:textId="77777777" w:rsidTr="00BE6A58">
        <w:tc>
          <w:tcPr>
            <w:tcW w:w="559" w:type="dxa"/>
          </w:tcPr>
          <w:p w14:paraId="662E7349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2.</w:t>
            </w:r>
          </w:p>
        </w:tc>
        <w:tc>
          <w:tcPr>
            <w:tcW w:w="4236" w:type="dxa"/>
          </w:tcPr>
          <w:p w14:paraId="1F09A61E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</w:rPr>
              <w:t>Klucz udarowy akumulatorowy</w:t>
            </w:r>
          </w:p>
        </w:tc>
        <w:tc>
          <w:tcPr>
            <w:tcW w:w="889" w:type="dxa"/>
          </w:tcPr>
          <w:p w14:paraId="50368445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567D2DD2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1B53BA9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76290804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1F257C43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285E61DD" w14:textId="77777777" w:rsidTr="00BE6A58">
        <w:tc>
          <w:tcPr>
            <w:tcW w:w="559" w:type="dxa"/>
          </w:tcPr>
          <w:p w14:paraId="7B8D7985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3.</w:t>
            </w:r>
          </w:p>
        </w:tc>
        <w:tc>
          <w:tcPr>
            <w:tcW w:w="4236" w:type="dxa"/>
          </w:tcPr>
          <w:p w14:paraId="7D7BDF52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</w:rPr>
              <w:t xml:space="preserve">Zestaw diagnostyczny do wtryskiwaczy </w:t>
            </w:r>
            <w:proofErr w:type="spellStart"/>
            <w:r w:rsidRPr="006B5E45">
              <w:rPr>
                <w:rFonts w:ascii="Arial" w:hAnsi="Arial" w:cs="Arial"/>
                <w:b/>
              </w:rPr>
              <w:t>Common</w:t>
            </w:r>
            <w:proofErr w:type="spellEnd"/>
            <w:r w:rsidRPr="006B5E4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B5E45">
              <w:rPr>
                <w:rFonts w:ascii="Arial" w:hAnsi="Arial" w:cs="Arial"/>
                <w:b/>
              </w:rPr>
              <w:t>Rail</w:t>
            </w:r>
            <w:proofErr w:type="spellEnd"/>
          </w:p>
        </w:tc>
        <w:tc>
          <w:tcPr>
            <w:tcW w:w="889" w:type="dxa"/>
          </w:tcPr>
          <w:p w14:paraId="14333E4F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0CEA175F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0B8F539C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14872EB6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2117C7F2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0283E868" w14:textId="77777777" w:rsidTr="00BE6A58">
        <w:tc>
          <w:tcPr>
            <w:tcW w:w="559" w:type="dxa"/>
          </w:tcPr>
          <w:p w14:paraId="47DD11AF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4.</w:t>
            </w:r>
          </w:p>
        </w:tc>
        <w:tc>
          <w:tcPr>
            <w:tcW w:w="4236" w:type="dxa"/>
          </w:tcPr>
          <w:p w14:paraId="06FC3B79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B5E45">
              <w:rPr>
                <w:rFonts w:ascii="Arial" w:hAnsi="Arial" w:cs="Arial"/>
                <w:b/>
              </w:rPr>
              <w:t>Tester ciśnienia układu hamulcowego</w:t>
            </w:r>
          </w:p>
        </w:tc>
        <w:tc>
          <w:tcPr>
            <w:tcW w:w="889" w:type="dxa"/>
          </w:tcPr>
          <w:p w14:paraId="15823CB8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4060155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411EA04A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4EF804E2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1BE02F51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060B0F07" w14:textId="77777777" w:rsidTr="00BE6A58">
        <w:tc>
          <w:tcPr>
            <w:tcW w:w="559" w:type="dxa"/>
          </w:tcPr>
          <w:p w14:paraId="1977972E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5.</w:t>
            </w:r>
          </w:p>
        </w:tc>
        <w:tc>
          <w:tcPr>
            <w:tcW w:w="4236" w:type="dxa"/>
          </w:tcPr>
          <w:p w14:paraId="1BEF7870" w14:textId="77777777" w:rsidR="00BE6A58" w:rsidRPr="00FA281A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B5E45">
              <w:rPr>
                <w:rFonts w:ascii="Arial" w:eastAsia="Times New Roman" w:hAnsi="Arial" w:cs="Arial"/>
                <w:b/>
                <w:color w:val="000000"/>
              </w:rPr>
              <w:t>Tester sprawności akumulatora</w:t>
            </w:r>
          </w:p>
        </w:tc>
        <w:tc>
          <w:tcPr>
            <w:tcW w:w="889" w:type="dxa"/>
          </w:tcPr>
          <w:p w14:paraId="4CEC180F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1863DA35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49B6E62A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08A8BAF8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4C196A2D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55BCFCBC" w14:textId="77777777" w:rsidTr="00BE6A58">
        <w:tc>
          <w:tcPr>
            <w:tcW w:w="559" w:type="dxa"/>
          </w:tcPr>
          <w:p w14:paraId="714C2860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6.</w:t>
            </w:r>
          </w:p>
        </w:tc>
        <w:tc>
          <w:tcPr>
            <w:tcW w:w="4236" w:type="dxa"/>
          </w:tcPr>
          <w:p w14:paraId="11B5EADB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B5E45">
              <w:rPr>
                <w:rFonts w:ascii="Arial" w:eastAsia="Times New Roman" w:hAnsi="Arial" w:cs="Arial"/>
                <w:b/>
                <w:color w:val="000000"/>
              </w:rPr>
              <w:t>Zestaw do wykrywania nieszczelności w</w:t>
            </w:r>
            <w:r>
              <w:rPr>
                <w:rFonts w:ascii="Arial" w:eastAsia="Times New Roman" w:hAnsi="Arial" w:cs="Arial"/>
                <w:b/>
                <w:color w:val="000000"/>
              </w:rPr>
              <w:t> </w:t>
            </w:r>
            <w:r w:rsidRPr="006B5E45">
              <w:rPr>
                <w:rFonts w:ascii="Arial" w:eastAsia="Times New Roman" w:hAnsi="Arial" w:cs="Arial"/>
                <w:b/>
                <w:color w:val="000000"/>
              </w:rPr>
              <w:t>układzie klimatyzacji</w:t>
            </w:r>
          </w:p>
        </w:tc>
        <w:tc>
          <w:tcPr>
            <w:tcW w:w="889" w:type="dxa"/>
          </w:tcPr>
          <w:p w14:paraId="0AFF9054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0950A5E9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75F9826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000BBFEC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5DCE7DCD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0F6B276C" w14:textId="77777777" w:rsidTr="00BE6A58">
        <w:tc>
          <w:tcPr>
            <w:tcW w:w="559" w:type="dxa"/>
          </w:tcPr>
          <w:p w14:paraId="4E38A8EA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7. </w:t>
            </w:r>
          </w:p>
        </w:tc>
        <w:tc>
          <w:tcPr>
            <w:tcW w:w="4236" w:type="dxa"/>
          </w:tcPr>
          <w:p w14:paraId="6EB4F312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B5E45">
              <w:rPr>
                <w:rFonts w:ascii="Arial" w:eastAsia="Times New Roman" w:hAnsi="Arial" w:cs="Arial"/>
                <w:b/>
                <w:color w:val="000000"/>
              </w:rPr>
              <w:t>Programator czujników TPMS</w:t>
            </w:r>
          </w:p>
        </w:tc>
        <w:tc>
          <w:tcPr>
            <w:tcW w:w="889" w:type="dxa"/>
          </w:tcPr>
          <w:p w14:paraId="2EDDE01E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10EBAC0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3C32525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718CD0DA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42353CD2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BE6A58" w14:paraId="0FE7DC3B" w14:textId="77777777" w:rsidTr="00BE6A58">
        <w:tc>
          <w:tcPr>
            <w:tcW w:w="14454" w:type="dxa"/>
            <w:gridSpan w:val="7"/>
          </w:tcPr>
          <w:p w14:paraId="1CD419A0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</w:rPr>
              <w:t>III Część:</w:t>
            </w:r>
          </w:p>
        </w:tc>
      </w:tr>
      <w:tr w:rsidR="00BE6A58" w14:paraId="61E4C4DF" w14:textId="77777777" w:rsidTr="00BE6A58">
        <w:tc>
          <w:tcPr>
            <w:tcW w:w="559" w:type="dxa"/>
          </w:tcPr>
          <w:p w14:paraId="4CF87363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1.</w:t>
            </w:r>
          </w:p>
        </w:tc>
        <w:tc>
          <w:tcPr>
            <w:tcW w:w="4236" w:type="dxa"/>
          </w:tcPr>
          <w:p w14:paraId="726F8064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B5E45">
              <w:rPr>
                <w:rFonts w:ascii="Arial" w:eastAsia="Times New Roman" w:hAnsi="Arial" w:cs="Arial"/>
                <w:b/>
                <w:color w:val="000000"/>
              </w:rPr>
              <w:t>Szafka narzędziowa z wyposażeniem</w:t>
            </w:r>
          </w:p>
        </w:tc>
        <w:tc>
          <w:tcPr>
            <w:tcW w:w="889" w:type="dxa"/>
          </w:tcPr>
          <w:p w14:paraId="3A9D7DF4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249" w:type="dxa"/>
          </w:tcPr>
          <w:p w14:paraId="46F5DCC5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5" w:type="dxa"/>
          </w:tcPr>
          <w:p w14:paraId="61235751" w14:textId="77777777" w:rsidR="00BE6A58" w:rsidRDefault="00BE6A58" w:rsidP="00EC19D3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84" w:type="dxa"/>
          </w:tcPr>
          <w:p w14:paraId="23D9B1E4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552" w:type="dxa"/>
          </w:tcPr>
          <w:p w14:paraId="718A4E25" w14:textId="77777777" w:rsidR="00BE6A58" w:rsidRDefault="00BE6A58" w:rsidP="00EC19D3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</w:tbl>
    <w:p w14:paraId="471DD670" w14:textId="77777777" w:rsidR="009222F0" w:rsidRDefault="009222F0" w:rsidP="009222F0">
      <w:pPr>
        <w:pStyle w:val="Domynie"/>
        <w:jc w:val="both"/>
        <w:rPr>
          <w:rFonts w:ascii="Arial" w:hAnsi="Arial" w:cs="Arial"/>
          <w:b/>
          <w:bCs/>
          <w:u w:val="single"/>
        </w:rPr>
      </w:pPr>
    </w:p>
    <w:p w14:paraId="2EDA5510" w14:textId="77777777" w:rsidR="00BE6A58" w:rsidRDefault="00BE6A58" w:rsidP="00BE6A58">
      <w:pPr>
        <w:pStyle w:val="Domynie"/>
        <w:jc w:val="both"/>
        <w:rPr>
          <w:rFonts w:ascii="Arial" w:hAnsi="Arial" w:cs="Arial"/>
          <w:b/>
          <w:bCs/>
          <w:u w:val="single"/>
        </w:rPr>
      </w:pPr>
      <w:r w:rsidRPr="00D65FB6">
        <w:rPr>
          <w:rFonts w:ascii="Arial" w:hAnsi="Arial" w:cs="Arial"/>
          <w:b/>
          <w:bCs/>
          <w:u w:val="single"/>
        </w:rPr>
        <w:t>UWAG</w:t>
      </w:r>
      <w:r>
        <w:rPr>
          <w:rFonts w:ascii="Arial" w:hAnsi="Arial" w:cs="Arial"/>
          <w:b/>
          <w:bCs/>
          <w:u w:val="single"/>
        </w:rPr>
        <w:t>I</w:t>
      </w:r>
      <w:r w:rsidRPr="00D65FB6">
        <w:rPr>
          <w:rFonts w:ascii="Arial" w:hAnsi="Arial" w:cs="Arial"/>
          <w:b/>
          <w:bCs/>
          <w:u w:val="single"/>
        </w:rPr>
        <w:t>:</w:t>
      </w:r>
      <w:r>
        <w:rPr>
          <w:rFonts w:ascii="Arial" w:hAnsi="Arial" w:cs="Arial"/>
          <w:b/>
          <w:bCs/>
          <w:u w:val="single"/>
        </w:rPr>
        <w:t xml:space="preserve"> </w:t>
      </w:r>
    </w:p>
    <w:p w14:paraId="08FE163E" w14:textId="77777777" w:rsidR="00BE6A58" w:rsidRDefault="00BE6A58" w:rsidP="00BE6A58">
      <w:pPr>
        <w:pStyle w:val="Domynie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*W</w:t>
      </w:r>
      <w:r w:rsidRPr="009222F0">
        <w:rPr>
          <w:rFonts w:ascii="Arial" w:hAnsi="Arial" w:cs="Arial"/>
          <w:b/>
          <w:bCs/>
        </w:rPr>
        <w:t xml:space="preserve">ykonawca jest zobowiązany do podania nazwy producenta i modelu oferowanego przedmiotu zamówienia (kol. </w:t>
      </w:r>
      <w:r>
        <w:rPr>
          <w:rFonts w:ascii="Arial" w:hAnsi="Arial" w:cs="Arial"/>
          <w:b/>
          <w:bCs/>
        </w:rPr>
        <w:t>5</w:t>
      </w:r>
      <w:r w:rsidRPr="009222F0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,</w:t>
      </w:r>
    </w:p>
    <w:p w14:paraId="16A7F8B5" w14:textId="77777777" w:rsidR="00BE6A58" w:rsidRPr="009222F0" w:rsidRDefault="00BE6A58" w:rsidP="00BE6A58">
      <w:pPr>
        <w:pStyle w:val="Domynie"/>
        <w:ind w:right="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**</w:t>
      </w:r>
      <w:r w:rsidRPr="002B3238">
        <w:rPr>
          <w:rFonts w:ascii="Arial" w:hAnsi="Arial" w:cs="Arial"/>
          <w:b/>
          <w:bCs/>
        </w:rPr>
        <w:t xml:space="preserve">Wykonawca, w </w:t>
      </w:r>
      <w:proofErr w:type="gramStart"/>
      <w:r w:rsidRPr="002B3238">
        <w:rPr>
          <w:rFonts w:ascii="Arial" w:hAnsi="Arial" w:cs="Arial"/>
          <w:b/>
          <w:bCs/>
        </w:rPr>
        <w:t>przypadku</w:t>
      </w:r>
      <w:proofErr w:type="gramEnd"/>
      <w:r w:rsidRPr="002B3238">
        <w:rPr>
          <w:rFonts w:ascii="Arial" w:hAnsi="Arial" w:cs="Arial"/>
          <w:b/>
          <w:bCs/>
        </w:rPr>
        <w:t xml:space="preserve"> gdy oferowany przez niego sprzęt nie spełnia w wersji podstawowej wszystkich wymaganych w</w:t>
      </w:r>
      <w:r>
        <w:rPr>
          <w:rFonts w:ascii="Arial" w:hAnsi="Arial" w:cs="Arial"/>
          <w:b/>
          <w:bCs/>
        </w:rPr>
        <w:t> </w:t>
      </w:r>
      <w:r w:rsidRPr="002B3238">
        <w:rPr>
          <w:rFonts w:ascii="Arial" w:hAnsi="Arial" w:cs="Arial"/>
          <w:b/>
          <w:bCs/>
        </w:rPr>
        <w:t>opisie przedmiotu zamówienia parametrów technicznych, zobowiązany jest do wskazania w swojej ofercie wszystkich niezbędnych, dodatkowych akcesoriów lub modułów oferowanych przez producenta urządzenia, w które należy je doposażyć w</w:t>
      </w:r>
      <w:r>
        <w:rPr>
          <w:rFonts w:ascii="Arial" w:hAnsi="Arial" w:cs="Arial"/>
          <w:b/>
          <w:bCs/>
        </w:rPr>
        <w:t> </w:t>
      </w:r>
      <w:r w:rsidRPr="002B3238">
        <w:rPr>
          <w:rFonts w:ascii="Arial" w:hAnsi="Arial" w:cs="Arial"/>
          <w:b/>
          <w:bCs/>
        </w:rPr>
        <w:t>celu spełnienia wymagań określonych w opisie</w:t>
      </w:r>
      <w:r>
        <w:rPr>
          <w:rFonts w:ascii="Arial" w:hAnsi="Arial" w:cs="Arial"/>
          <w:b/>
          <w:bCs/>
        </w:rPr>
        <w:t xml:space="preserve"> przedmiotu zamówienia </w:t>
      </w:r>
      <w:r w:rsidRPr="009222F0">
        <w:rPr>
          <w:rFonts w:ascii="Arial" w:hAnsi="Arial" w:cs="Arial"/>
          <w:b/>
          <w:bCs/>
        </w:rPr>
        <w:t xml:space="preserve">(kol. </w:t>
      </w:r>
      <w:r>
        <w:rPr>
          <w:rFonts w:ascii="Arial" w:hAnsi="Arial" w:cs="Arial"/>
          <w:b/>
          <w:bCs/>
        </w:rPr>
        <w:t>6</w:t>
      </w:r>
      <w:r w:rsidRPr="009222F0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,</w:t>
      </w:r>
    </w:p>
    <w:p w14:paraId="0D18F075" w14:textId="2F148B87" w:rsidR="00BE6A58" w:rsidRPr="00BE6A58" w:rsidRDefault="00BE6A58" w:rsidP="00BE6A58">
      <w:pPr>
        <w:pStyle w:val="Domynie"/>
        <w:jc w:val="both"/>
        <w:rPr>
          <w:rFonts w:ascii="Arial" w:hAnsi="Arial" w:cs="Arial"/>
          <w:b/>
          <w:bCs/>
        </w:rPr>
      </w:pPr>
      <w:r w:rsidRPr="009222F0">
        <w:rPr>
          <w:rFonts w:ascii="Arial" w:hAnsi="Arial" w:cs="Arial"/>
          <w:b/>
          <w:bCs/>
        </w:rPr>
        <w:t>Informacje nie podlegają uzupełnieniu, ponieważ stanowią treść oferty.</w:t>
      </w:r>
    </w:p>
    <w:sectPr w:rsidR="00BE6A58" w:rsidRPr="00BE6A58" w:rsidSect="00BE6A58">
      <w:headerReference w:type="default" r:id="rId8"/>
      <w:footerReference w:type="default" r:id="rId9"/>
      <w:pgSz w:w="16838" w:h="11906" w:orient="landscape"/>
      <w:pgMar w:top="567" w:right="1103" w:bottom="426" w:left="1134" w:header="142" w:footer="142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07CB" w14:textId="77777777" w:rsidR="006335F6" w:rsidRDefault="006335F6">
      <w:pPr>
        <w:spacing w:after="0" w:line="240" w:lineRule="auto"/>
      </w:pPr>
      <w:r>
        <w:separator/>
      </w:r>
    </w:p>
  </w:endnote>
  <w:endnote w:type="continuationSeparator" w:id="0">
    <w:p w14:paraId="1998B0A8" w14:textId="77777777" w:rsidR="006335F6" w:rsidRDefault="0063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5510" w14:textId="6A030988" w:rsidR="00FF001A" w:rsidRDefault="00FF001A" w:rsidP="007B72DB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  <w:jc w:val="center"/>
    </w:pPr>
  </w:p>
  <w:p w14:paraId="43074DC3" w14:textId="77777777" w:rsidR="00FF001A" w:rsidRDefault="00FF001A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CC0B" w14:textId="77777777" w:rsidR="006335F6" w:rsidRDefault="006335F6">
      <w:pPr>
        <w:spacing w:after="0" w:line="240" w:lineRule="auto"/>
      </w:pPr>
      <w:r>
        <w:separator/>
      </w:r>
    </w:p>
  </w:footnote>
  <w:footnote w:type="continuationSeparator" w:id="0">
    <w:p w14:paraId="2DBD91C5" w14:textId="77777777" w:rsidR="006335F6" w:rsidRDefault="00633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444E" w14:textId="30B8405A" w:rsidR="00FF001A" w:rsidRDefault="0025383E" w:rsidP="0025383E">
    <w:pPr>
      <w:pStyle w:val="Nagwek0"/>
      <w:jc w:val="center"/>
    </w:pPr>
    <w:r>
      <w:rPr>
        <w:noProof/>
      </w:rPr>
      <w:drawing>
        <wp:inline distT="0" distB="0" distL="0" distR="0" wp14:anchorId="2789951D" wp14:editId="642A39E6">
          <wp:extent cx="5771515" cy="590550"/>
          <wp:effectExtent l="0" t="0" r="635" b="0"/>
          <wp:docPr id="1116248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5EB0FD" w14:textId="6AE737BB" w:rsidR="00ED3656" w:rsidRPr="0025383E" w:rsidRDefault="0025383E" w:rsidP="0025383E">
    <w:pPr>
      <w:pStyle w:val="Nagwek0"/>
      <w:jc w:val="right"/>
      <w:rPr>
        <w:rFonts w:ascii="Arial" w:hAnsi="Arial" w:cs="Arial"/>
        <w:b/>
        <w:bCs/>
        <w:sz w:val="20"/>
        <w:szCs w:val="20"/>
      </w:rPr>
    </w:pPr>
    <w:r w:rsidRPr="0025383E">
      <w:rPr>
        <w:rFonts w:ascii="Arial" w:hAnsi="Arial" w:cs="Arial"/>
        <w:b/>
        <w:bCs/>
        <w:sz w:val="20"/>
        <w:szCs w:val="20"/>
      </w:rPr>
      <w:t>Załącznik do Formularza ofertowego - Formularz cenowy</w:t>
    </w:r>
  </w:p>
  <w:p w14:paraId="18DD3E1A" w14:textId="77777777" w:rsidR="00FF001A" w:rsidRDefault="00FF001A">
    <w:pPr>
      <w:pStyle w:val="Nagwek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048B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2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3" w15:restartNumberingAfterBreak="0">
    <w:nsid w:val="0000000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 w15:restartNumberingAfterBreak="0">
    <w:nsid w:val="00000004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5" w15:restartNumberingAfterBreak="0">
    <w:nsid w:val="00000005"/>
    <w:multiLevelType w:val="multilevel"/>
    <w:tmpl w:val="FFFFFFFF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A332BD7"/>
    <w:multiLevelType w:val="hybridMultilevel"/>
    <w:tmpl w:val="FFFFFFFF"/>
    <w:lvl w:ilvl="0" w:tplc="8988A980">
      <w:start w:val="1"/>
      <w:numFmt w:val="decimal"/>
      <w:lvlText w:val="%1."/>
      <w:lvlJc w:val="left"/>
      <w:pPr>
        <w:ind w:left="477" w:hanging="360"/>
      </w:pPr>
      <w:rPr>
        <w:rFonts w:cs="Times New Roman"/>
        <w:b w:val="0"/>
      </w:rPr>
    </w:lvl>
    <w:lvl w:ilvl="1" w:tplc="37867DA8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5DEDB0E">
      <w:start w:val="1"/>
      <w:numFmt w:val="lowerLetter"/>
      <w:lvlText w:val="%4."/>
      <w:lvlJc w:val="left"/>
      <w:pPr>
        <w:ind w:left="252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BC270FE"/>
    <w:multiLevelType w:val="hybridMultilevel"/>
    <w:tmpl w:val="0AAEF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5B9E"/>
    <w:multiLevelType w:val="hybridMultilevel"/>
    <w:tmpl w:val="BC92BFFA"/>
    <w:lvl w:ilvl="0" w:tplc="65968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503466">
    <w:abstractNumId w:val="1"/>
  </w:num>
  <w:num w:numId="2" w16cid:durableId="1525240857">
    <w:abstractNumId w:val="2"/>
  </w:num>
  <w:num w:numId="3" w16cid:durableId="223805505">
    <w:abstractNumId w:val="3"/>
  </w:num>
  <w:num w:numId="4" w16cid:durableId="1907642436">
    <w:abstractNumId w:val="4"/>
  </w:num>
  <w:num w:numId="5" w16cid:durableId="2103213676">
    <w:abstractNumId w:val="5"/>
  </w:num>
  <w:num w:numId="6" w16cid:durableId="1188833945">
    <w:abstractNumId w:val="6"/>
  </w:num>
  <w:num w:numId="7" w16cid:durableId="561871491">
    <w:abstractNumId w:val="8"/>
  </w:num>
  <w:num w:numId="8" w16cid:durableId="1881934074">
    <w:abstractNumId w:val="7"/>
  </w:num>
  <w:num w:numId="9" w16cid:durableId="1050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2A0"/>
    <w:rsid w:val="00023741"/>
    <w:rsid w:val="00025678"/>
    <w:rsid w:val="00040211"/>
    <w:rsid w:val="00050E1A"/>
    <w:rsid w:val="000729D3"/>
    <w:rsid w:val="000820DE"/>
    <w:rsid w:val="00087B54"/>
    <w:rsid w:val="000956F2"/>
    <w:rsid w:val="000A113A"/>
    <w:rsid w:val="000A58D3"/>
    <w:rsid w:val="000B17E8"/>
    <w:rsid w:val="000B6770"/>
    <w:rsid w:val="000D051C"/>
    <w:rsid w:val="000D143F"/>
    <w:rsid w:val="000D3577"/>
    <w:rsid w:val="00116BFD"/>
    <w:rsid w:val="00124810"/>
    <w:rsid w:val="00141DC2"/>
    <w:rsid w:val="001539C1"/>
    <w:rsid w:val="001724A7"/>
    <w:rsid w:val="001A5EEB"/>
    <w:rsid w:val="001A6C31"/>
    <w:rsid w:val="001C2636"/>
    <w:rsid w:val="001D0580"/>
    <w:rsid w:val="001F436D"/>
    <w:rsid w:val="002527D3"/>
    <w:rsid w:val="00253275"/>
    <w:rsid w:val="0025383E"/>
    <w:rsid w:val="0025590B"/>
    <w:rsid w:val="002713D8"/>
    <w:rsid w:val="00286B2B"/>
    <w:rsid w:val="002951B2"/>
    <w:rsid w:val="00295FD7"/>
    <w:rsid w:val="002A65A6"/>
    <w:rsid w:val="002D0DFE"/>
    <w:rsid w:val="002D0E56"/>
    <w:rsid w:val="002E71AB"/>
    <w:rsid w:val="003033FE"/>
    <w:rsid w:val="00311730"/>
    <w:rsid w:val="0031509A"/>
    <w:rsid w:val="00351260"/>
    <w:rsid w:val="003872B3"/>
    <w:rsid w:val="003A05F9"/>
    <w:rsid w:val="003A0FA9"/>
    <w:rsid w:val="003A434C"/>
    <w:rsid w:val="003C1C4F"/>
    <w:rsid w:val="003C45CE"/>
    <w:rsid w:val="003D460C"/>
    <w:rsid w:val="0040003D"/>
    <w:rsid w:val="00417194"/>
    <w:rsid w:val="0042172E"/>
    <w:rsid w:val="00444915"/>
    <w:rsid w:val="004710B8"/>
    <w:rsid w:val="00486550"/>
    <w:rsid w:val="0049275C"/>
    <w:rsid w:val="004B1AFE"/>
    <w:rsid w:val="004B71D7"/>
    <w:rsid w:val="004C2C98"/>
    <w:rsid w:val="004C703A"/>
    <w:rsid w:val="004E1E02"/>
    <w:rsid w:val="004F60F9"/>
    <w:rsid w:val="004F6542"/>
    <w:rsid w:val="005278AD"/>
    <w:rsid w:val="0053419B"/>
    <w:rsid w:val="00547BD9"/>
    <w:rsid w:val="00551F38"/>
    <w:rsid w:val="00564161"/>
    <w:rsid w:val="0057019E"/>
    <w:rsid w:val="005818E5"/>
    <w:rsid w:val="00586BBD"/>
    <w:rsid w:val="005D29AF"/>
    <w:rsid w:val="00612266"/>
    <w:rsid w:val="006165F1"/>
    <w:rsid w:val="006335F6"/>
    <w:rsid w:val="0063621C"/>
    <w:rsid w:val="00650B7D"/>
    <w:rsid w:val="006541BC"/>
    <w:rsid w:val="00675D53"/>
    <w:rsid w:val="0069307A"/>
    <w:rsid w:val="00694D28"/>
    <w:rsid w:val="006B162E"/>
    <w:rsid w:val="006B5E45"/>
    <w:rsid w:val="006C33A8"/>
    <w:rsid w:val="006C7ACB"/>
    <w:rsid w:val="006F182F"/>
    <w:rsid w:val="0071082D"/>
    <w:rsid w:val="007111B2"/>
    <w:rsid w:val="00723F22"/>
    <w:rsid w:val="00737C94"/>
    <w:rsid w:val="00767FA1"/>
    <w:rsid w:val="00770928"/>
    <w:rsid w:val="007822A2"/>
    <w:rsid w:val="007970E8"/>
    <w:rsid w:val="0079771F"/>
    <w:rsid w:val="007B211F"/>
    <w:rsid w:val="007B6E9D"/>
    <w:rsid w:val="007B72DB"/>
    <w:rsid w:val="007B7D79"/>
    <w:rsid w:val="007D7945"/>
    <w:rsid w:val="00807A41"/>
    <w:rsid w:val="008155A1"/>
    <w:rsid w:val="00817B29"/>
    <w:rsid w:val="00824CF5"/>
    <w:rsid w:val="00851FF7"/>
    <w:rsid w:val="00860E7F"/>
    <w:rsid w:val="0089125B"/>
    <w:rsid w:val="008B2207"/>
    <w:rsid w:val="008B48EE"/>
    <w:rsid w:val="008B6D08"/>
    <w:rsid w:val="008B791A"/>
    <w:rsid w:val="008C380E"/>
    <w:rsid w:val="008C7F28"/>
    <w:rsid w:val="008D41A2"/>
    <w:rsid w:val="009069DB"/>
    <w:rsid w:val="009222F0"/>
    <w:rsid w:val="00923D94"/>
    <w:rsid w:val="00976D9B"/>
    <w:rsid w:val="009832B4"/>
    <w:rsid w:val="009A649A"/>
    <w:rsid w:val="009C7907"/>
    <w:rsid w:val="00A306EF"/>
    <w:rsid w:val="00A60F67"/>
    <w:rsid w:val="00A94F09"/>
    <w:rsid w:val="00AA6CEA"/>
    <w:rsid w:val="00AA6DE1"/>
    <w:rsid w:val="00AB37F1"/>
    <w:rsid w:val="00B3495F"/>
    <w:rsid w:val="00B56AF6"/>
    <w:rsid w:val="00B7635A"/>
    <w:rsid w:val="00B94FEA"/>
    <w:rsid w:val="00B97A47"/>
    <w:rsid w:val="00BE24F3"/>
    <w:rsid w:val="00BE6A58"/>
    <w:rsid w:val="00BF7919"/>
    <w:rsid w:val="00C109ED"/>
    <w:rsid w:val="00C12272"/>
    <w:rsid w:val="00C24CD7"/>
    <w:rsid w:val="00C444FC"/>
    <w:rsid w:val="00C448E2"/>
    <w:rsid w:val="00C44C75"/>
    <w:rsid w:val="00C7051B"/>
    <w:rsid w:val="00C77DEB"/>
    <w:rsid w:val="00CA2021"/>
    <w:rsid w:val="00CA5854"/>
    <w:rsid w:val="00CE60B9"/>
    <w:rsid w:val="00CF1BA6"/>
    <w:rsid w:val="00D31365"/>
    <w:rsid w:val="00D503CF"/>
    <w:rsid w:val="00D60BF9"/>
    <w:rsid w:val="00D65FB6"/>
    <w:rsid w:val="00D7396F"/>
    <w:rsid w:val="00D77109"/>
    <w:rsid w:val="00D809D2"/>
    <w:rsid w:val="00D95910"/>
    <w:rsid w:val="00D96E2E"/>
    <w:rsid w:val="00D97A1B"/>
    <w:rsid w:val="00DB4605"/>
    <w:rsid w:val="00DC040F"/>
    <w:rsid w:val="00DC742D"/>
    <w:rsid w:val="00DE4442"/>
    <w:rsid w:val="00DE6883"/>
    <w:rsid w:val="00E20DBB"/>
    <w:rsid w:val="00E21CCF"/>
    <w:rsid w:val="00E76C51"/>
    <w:rsid w:val="00ED3656"/>
    <w:rsid w:val="00EE6951"/>
    <w:rsid w:val="00EF14EB"/>
    <w:rsid w:val="00EF4232"/>
    <w:rsid w:val="00F2243C"/>
    <w:rsid w:val="00F3246B"/>
    <w:rsid w:val="00F505D8"/>
    <w:rsid w:val="00F80187"/>
    <w:rsid w:val="00F91A79"/>
    <w:rsid w:val="00F91B93"/>
    <w:rsid w:val="00F96B17"/>
    <w:rsid w:val="00FA281A"/>
    <w:rsid w:val="00FB54B5"/>
    <w:rsid w:val="00FB5E04"/>
    <w:rsid w:val="00FB7331"/>
    <w:rsid w:val="00FF001A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67CA6C"/>
  <w14:defaultImageDpi w14:val="0"/>
  <w15:docId w15:val="{C28DB3C0-DA27-4DA5-864B-DD49871E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4C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Domynie"/>
    <w:next w:val="Domynie"/>
    <w:link w:val="Nagwek2Znak"/>
    <w:uiPriority w:val="99"/>
    <w:qFormat/>
    <w:pPr>
      <w:keepNext/>
      <w:numPr>
        <w:ilvl w:val="1"/>
      </w:numPr>
      <w:spacing w:after="227" w:line="360" w:lineRule="auto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4C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Domynie"/>
    <w:next w:val="Domynie"/>
    <w:link w:val="Nagwek8Znak"/>
    <w:uiPriority w:val="99"/>
    <w:qFormat/>
    <w:pPr>
      <w:numPr>
        <w:ilvl w:val="7"/>
      </w:numPr>
      <w:spacing w:before="240" w:after="60"/>
      <w:outlineLvl w:val="7"/>
    </w:pPr>
    <w:rPr>
      <w:rFonts w:ascii="Calibri" w:eastAsia="Times New Roman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cs="Times New Roman"/>
      <w:i/>
      <w:iCs/>
      <w:sz w:val="24"/>
      <w:szCs w:val="24"/>
    </w:rPr>
  </w:style>
  <w:style w:type="paragraph" w:customStyle="1" w:styleId="Domynie">
    <w:name w:val="Domy渓nie"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TFNum21">
    <w:name w:val="RTF_Num 2 1"/>
    <w:uiPriority w:val="99"/>
    <w:rPr>
      <w:rFonts w:eastAsia="Times New Roman"/>
    </w:rPr>
  </w:style>
  <w:style w:type="character" w:customStyle="1" w:styleId="RTFNum22">
    <w:name w:val="RTF_Num 2 2"/>
    <w:uiPriority w:val="99"/>
    <w:rPr>
      <w:rFonts w:eastAsia="Times New Roman"/>
    </w:rPr>
  </w:style>
  <w:style w:type="character" w:customStyle="1" w:styleId="RTFNum23">
    <w:name w:val="RTF_Num 2 3"/>
    <w:uiPriority w:val="99"/>
    <w:rPr>
      <w:rFonts w:eastAsia="Times New Roman"/>
    </w:rPr>
  </w:style>
  <w:style w:type="character" w:customStyle="1" w:styleId="RTFNum24">
    <w:name w:val="RTF_Num 2 4"/>
    <w:uiPriority w:val="99"/>
    <w:rPr>
      <w:rFonts w:eastAsia="Times New Roman"/>
    </w:rPr>
  </w:style>
  <w:style w:type="character" w:customStyle="1" w:styleId="RTFNum25">
    <w:name w:val="RTF_Num 2 5"/>
    <w:uiPriority w:val="99"/>
    <w:rPr>
      <w:rFonts w:eastAsia="Times New Roman"/>
    </w:rPr>
  </w:style>
  <w:style w:type="character" w:customStyle="1" w:styleId="RTFNum26">
    <w:name w:val="RTF_Num 2 6"/>
    <w:uiPriority w:val="99"/>
    <w:rPr>
      <w:rFonts w:eastAsia="Times New Roman"/>
    </w:rPr>
  </w:style>
  <w:style w:type="character" w:customStyle="1" w:styleId="RTFNum27">
    <w:name w:val="RTF_Num 2 7"/>
    <w:uiPriority w:val="99"/>
    <w:rPr>
      <w:rFonts w:eastAsia="Times New Roman"/>
    </w:rPr>
  </w:style>
  <w:style w:type="character" w:customStyle="1" w:styleId="RTFNum28">
    <w:name w:val="RTF_Num 2 8"/>
    <w:uiPriority w:val="99"/>
    <w:rPr>
      <w:rFonts w:eastAsia="Times New Roman"/>
    </w:rPr>
  </w:style>
  <w:style w:type="character" w:customStyle="1" w:styleId="RTFNum29">
    <w:name w:val="RTF_Num 2 9"/>
    <w:uiPriority w:val="99"/>
    <w:rPr>
      <w:rFonts w:eastAsia="Times New Roman"/>
    </w:rPr>
  </w:style>
  <w:style w:type="character" w:customStyle="1" w:styleId="RTFNum31">
    <w:name w:val="RTF_Num 3 1"/>
    <w:uiPriority w:val="99"/>
    <w:rPr>
      <w:rFonts w:ascii="Symbol" w:eastAsia="Times New Roman"/>
    </w:rPr>
  </w:style>
  <w:style w:type="character" w:customStyle="1" w:styleId="RTFNum32">
    <w:name w:val="RTF_Num 3 2"/>
    <w:uiPriority w:val="99"/>
    <w:rPr>
      <w:rFonts w:ascii="Courier New" w:hAnsi="Courier New"/>
    </w:rPr>
  </w:style>
  <w:style w:type="character" w:customStyle="1" w:styleId="RTFNum33">
    <w:name w:val="RTF_Num 3 3"/>
    <w:uiPriority w:val="99"/>
    <w:rPr>
      <w:rFonts w:ascii="Wingdings" w:hAnsi="Wingdings"/>
    </w:rPr>
  </w:style>
  <w:style w:type="character" w:customStyle="1" w:styleId="RTFNum34">
    <w:name w:val="RTF_Num 3 4"/>
    <w:uiPriority w:val="99"/>
    <w:rPr>
      <w:rFonts w:ascii="Symbol" w:hAnsi="Symbol"/>
    </w:rPr>
  </w:style>
  <w:style w:type="character" w:customStyle="1" w:styleId="RTFNum35">
    <w:name w:val="RTF_Num 3 5"/>
    <w:uiPriority w:val="99"/>
    <w:rPr>
      <w:rFonts w:ascii="Courier New" w:hAnsi="Courier New"/>
    </w:rPr>
  </w:style>
  <w:style w:type="character" w:customStyle="1" w:styleId="RTFNum36">
    <w:name w:val="RTF_Num 3 6"/>
    <w:uiPriority w:val="99"/>
    <w:rPr>
      <w:rFonts w:ascii="Wingdings" w:hAnsi="Wingdings"/>
    </w:rPr>
  </w:style>
  <w:style w:type="character" w:customStyle="1" w:styleId="RTFNum37">
    <w:name w:val="RTF_Num 3 7"/>
    <w:uiPriority w:val="99"/>
    <w:rPr>
      <w:rFonts w:ascii="Symbol" w:hAnsi="Symbol"/>
    </w:rPr>
  </w:style>
  <w:style w:type="character" w:customStyle="1" w:styleId="RTFNum38">
    <w:name w:val="RTF_Num 3 8"/>
    <w:uiPriority w:val="99"/>
    <w:rPr>
      <w:rFonts w:ascii="Courier New" w:hAnsi="Courier New"/>
    </w:rPr>
  </w:style>
  <w:style w:type="character" w:customStyle="1" w:styleId="RTFNum39">
    <w:name w:val="RTF_Num 3 9"/>
    <w:uiPriority w:val="99"/>
    <w:rPr>
      <w:rFonts w:ascii="Wingdings" w:hAnsi="Wingdings"/>
    </w:rPr>
  </w:style>
  <w:style w:type="character" w:customStyle="1" w:styleId="RTFNum41">
    <w:name w:val="RTF_Num 4 1"/>
    <w:uiPriority w:val="99"/>
    <w:rPr>
      <w:rFonts w:eastAsia="Times New Roman"/>
    </w:rPr>
  </w:style>
  <w:style w:type="character" w:customStyle="1" w:styleId="RTFNum42">
    <w:name w:val="RTF_Num 4 2"/>
    <w:uiPriority w:val="99"/>
    <w:rPr>
      <w:rFonts w:eastAsia="Times New Roman"/>
    </w:rPr>
  </w:style>
  <w:style w:type="character" w:customStyle="1" w:styleId="RTFNum43">
    <w:name w:val="RTF_Num 4 3"/>
    <w:uiPriority w:val="99"/>
    <w:rPr>
      <w:rFonts w:eastAsia="Times New Roman"/>
    </w:rPr>
  </w:style>
  <w:style w:type="character" w:customStyle="1" w:styleId="RTFNum44">
    <w:name w:val="RTF_Num 4 4"/>
    <w:uiPriority w:val="99"/>
    <w:rPr>
      <w:rFonts w:eastAsia="Times New Roman"/>
    </w:rPr>
  </w:style>
  <w:style w:type="character" w:customStyle="1" w:styleId="RTFNum45">
    <w:name w:val="RTF_Num 4 5"/>
    <w:uiPriority w:val="99"/>
    <w:rPr>
      <w:rFonts w:eastAsia="Times New Roman"/>
    </w:rPr>
  </w:style>
  <w:style w:type="character" w:customStyle="1" w:styleId="RTFNum46">
    <w:name w:val="RTF_Num 4 6"/>
    <w:uiPriority w:val="99"/>
    <w:rPr>
      <w:rFonts w:eastAsia="Times New Roman"/>
    </w:rPr>
  </w:style>
  <w:style w:type="character" w:customStyle="1" w:styleId="RTFNum47">
    <w:name w:val="RTF_Num 4 7"/>
    <w:uiPriority w:val="99"/>
    <w:rPr>
      <w:rFonts w:eastAsia="Times New Roman"/>
    </w:rPr>
  </w:style>
  <w:style w:type="character" w:customStyle="1" w:styleId="RTFNum48">
    <w:name w:val="RTF_Num 4 8"/>
    <w:uiPriority w:val="99"/>
    <w:rPr>
      <w:rFonts w:eastAsia="Times New Roman"/>
    </w:rPr>
  </w:style>
  <w:style w:type="character" w:customStyle="1" w:styleId="RTFNum49">
    <w:name w:val="RTF_Num 4 9"/>
    <w:uiPriority w:val="99"/>
    <w:rPr>
      <w:rFonts w:eastAsia="Times New Roman"/>
    </w:rPr>
  </w:style>
  <w:style w:type="character" w:customStyle="1" w:styleId="RTFNum51">
    <w:name w:val="RTF_Num 5 1"/>
    <w:uiPriority w:val="99"/>
    <w:rPr>
      <w:rFonts w:eastAsia="Times New Roman"/>
    </w:rPr>
  </w:style>
  <w:style w:type="character" w:customStyle="1" w:styleId="RTFNum52">
    <w:name w:val="RTF_Num 5 2"/>
    <w:uiPriority w:val="99"/>
    <w:rPr>
      <w:rFonts w:eastAsia="Times New Roman"/>
    </w:rPr>
  </w:style>
  <w:style w:type="character" w:customStyle="1" w:styleId="RTFNum53">
    <w:name w:val="RTF_Num 5 3"/>
    <w:uiPriority w:val="99"/>
    <w:rPr>
      <w:rFonts w:eastAsia="Times New Roman"/>
    </w:rPr>
  </w:style>
  <w:style w:type="character" w:customStyle="1" w:styleId="RTFNum54">
    <w:name w:val="RTF_Num 5 4"/>
    <w:uiPriority w:val="99"/>
    <w:rPr>
      <w:rFonts w:eastAsia="Times New Roman"/>
    </w:rPr>
  </w:style>
  <w:style w:type="character" w:customStyle="1" w:styleId="RTFNum55">
    <w:name w:val="RTF_Num 5 5"/>
    <w:uiPriority w:val="99"/>
    <w:rPr>
      <w:rFonts w:eastAsia="Times New Roman"/>
    </w:rPr>
  </w:style>
  <w:style w:type="character" w:customStyle="1" w:styleId="RTFNum56">
    <w:name w:val="RTF_Num 5 6"/>
    <w:uiPriority w:val="99"/>
    <w:rPr>
      <w:rFonts w:eastAsia="Times New Roman"/>
    </w:rPr>
  </w:style>
  <w:style w:type="character" w:customStyle="1" w:styleId="RTFNum57">
    <w:name w:val="RTF_Num 5 7"/>
    <w:uiPriority w:val="99"/>
    <w:rPr>
      <w:rFonts w:eastAsia="Times New Roman"/>
    </w:rPr>
  </w:style>
  <w:style w:type="character" w:customStyle="1" w:styleId="RTFNum58">
    <w:name w:val="RTF_Num 5 8"/>
    <w:uiPriority w:val="99"/>
    <w:rPr>
      <w:rFonts w:eastAsia="Times New Roman"/>
    </w:rPr>
  </w:style>
  <w:style w:type="character" w:customStyle="1" w:styleId="RTFNum59">
    <w:name w:val="RTF_Num 5 9"/>
    <w:uiPriority w:val="99"/>
    <w:rPr>
      <w:rFonts w:eastAsia="Times New Roman"/>
    </w:rPr>
  </w:style>
  <w:style w:type="character" w:customStyle="1" w:styleId="RTFNum61">
    <w:name w:val="RTF_Num 6 1"/>
    <w:uiPriority w:val="99"/>
    <w:rPr>
      <w:rFonts w:eastAsia="Times New Roman"/>
    </w:rPr>
  </w:style>
  <w:style w:type="character" w:customStyle="1" w:styleId="RTFNum62">
    <w:name w:val="RTF_Num 6 2"/>
    <w:uiPriority w:val="99"/>
    <w:rPr>
      <w:rFonts w:eastAsia="Times New Roman"/>
    </w:rPr>
  </w:style>
  <w:style w:type="character" w:customStyle="1" w:styleId="RTFNum63">
    <w:name w:val="RTF_Num 6 3"/>
    <w:uiPriority w:val="99"/>
    <w:rPr>
      <w:rFonts w:eastAsia="Times New Roman"/>
    </w:rPr>
  </w:style>
  <w:style w:type="character" w:customStyle="1" w:styleId="RTFNum64">
    <w:name w:val="RTF_Num 6 4"/>
    <w:uiPriority w:val="99"/>
    <w:rPr>
      <w:rFonts w:eastAsia="Times New Roman"/>
    </w:rPr>
  </w:style>
  <w:style w:type="character" w:customStyle="1" w:styleId="RTFNum65">
    <w:name w:val="RTF_Num 6 5"/>
    <w:uiPriority w:val="99"/>
    <w:rPr>
      <w:rFonts w:eastAsia="Times New Roman"/>
    </w:rPr>
  </w:style>
  <w:style w:type="character" w:customStyle="1" w:styleId="RTFNum66">
    <w:name w:val="RTF_Num 6 6"/>
    <w:uiPriority w:val="99"/>
    <w:rPr>
      <w:rFonts w:eastAsia="Times New Roman"/>
    </w:rPr>
  </w:style>
  <w:style w:type="character" w:customStyle="1" w:styleId="RTFNum67">
    <w:name w:val="RTF_Num 6 7"/>
    <w:uiPriority w:val="99"/>
    <w:rPr>
      <w:rFonts w:eastAsia="Times New Roman"/>
    </w:rPr>
  </w:style>
  <w:style w:type="character" w:customStyle="1" w:styleId="RTFNum68">
    <w:name w:val="RTF_Num 6 8"/>
    <w:uiPriority w:val="99"/>
    <w:rPr>
      <w:rFonts w:eastAsia="Times New Roman"/>
    </w:rPr>
  </w:style>
  <w:style w:type="character" w:customStyle="1" w:styleId="RTFNum69">
    <w:name w:val="RTF_Num 6 9"/>
    <w:uiPriority w:val="99"/>
    <w:rPr>
      <w:rFonts w:eastAsia="Times New Roman"/>
    </w:rPr>
  </w:style>
  <w:style w:type="character" w:customStyle="1" w:styleId="RTFNum71">
    <w:name w:val="RTF_Num 7 1"/>
    <w:uiPriority w:val="99"/>
    <w:rPr>
      <w:rFonts w:eastAsia="Times New Roman"/>
    </w:rPr>
  </w:style>
  <w:style w:type="character" w:customStyle="1" w:styleId="RTFNum72">
    <w:name w:val="RTF_Num 7 2"/>
    <w:uiPriority w:val="99"/>
    <w:rPr>
      <w:rFonts w:eastAsia="Times New Roman"/>
    </w:rPr>
  </w:style>
  <w:style w:type="character" w:customStyle="1" w:styleId="RTFNum73">
    <w:name w:val="RTF_Num 7 3"/>
    <w:uiPriority w:val="99"/>
    <w:rPr>
      <w:rFonts w:eastAsia="Times New Roman"/>
    </w:rPr>
  </w:style>
  <w:style w:type="character" w:customStyle="1" w:styleId="RTFNum74">
    <w:name w:val="RTF_Num 7 4"/>
    <w:uiPriority w:val="99"/>
    <w:rPr>
      <w:rFonts w:eastAsia="Times New Roman"/>
    </w:rPr>
  </w:style>
  <w:style w:type="character" w:customStyle="1" w:styleId="RTFNum75">
    <w:name w:val="RTF_Num 7 5"/>
    <w:uiPriority w:val="99"/>
    <w:rPr>
      <w:rFonts w:eastAsia="Times New Roman"/>
    </w:rPr>
  </w:style>
  <w:style w:type="character" w:customStyle="1" w:styleId="RTFNum76">
    <w:name w:val="RTF_Num 7 6"/>
    <w:uiPriority w:val="99"/>
    <w:rPr>
      <w:rFonts w:eastAsia="Times New Roman"/>
    </w:rPr>
  </w:style>
  <w:style w:type="character" w:customStyle="1" w:styleId="RTFNum77">
    <w:name w:val="RTF_Num 7 7"/>
    <w:uiPriority w:val="99"/>
    <w:rPr>
      <w:rFonts w:eastAsia="Times New Roman"/>
    </w:rPr>
  </w:style>
  <w:style w:type="character" w:customStyle="1" w:styleId="RTFNum78">
    <w:name w:val="RTF_Num 7 8"/>
    <w:uiPriority w:val="99"/>
    <w:rPr>
      <w:rFonts w:eastAsia="Times New Roman"/>
    </w:rPr>
  </w:style>
  <w:style w:type="character" w:customStyle="1" w:styleId="RTFNum79">
    <w:name w:val="RTF_Num 7 9"/>
    <w:uiPriority w:val="99"/>
    <w:rPr>
      <w:rFonts w:eastAsia="Times New Roman"/>
    </w:rPr>
  </w:style>
  <w:style w:type="character" w:customStyle="1" w:styleId="RTFNum81">
    <w:name w:val="RTF_Num 8 1"/>
    <w:uiPriority w:val="99"/>
    <w:rPr>
      <w:rFonts w:ascii="Symbol" w:hAnsi="Symbol"/>
    </w:rPr>
  </w:style>
  <w:style w:type="character" w:customStyle="1" w:styleId="RTFNum82">
    <w:name w:val="RTF_Num 8 2"/>
    <w:uiPriority w:val="99"/>
    <w:rPr>
      <w:rFonts w:ascii="Courier New" w:hAnsi="Courier New"/>
    </w:rPr>
  </w:style>
  <w:style w:type="character" w:customStyle="1" w:styleId="RTFNum83">
    <w:name w:val="RTF_Num 8 3"/>
    <w:uiPriority w:val="99"/>
    <w:rPr>
      <w:rFonts w:ascii="Wingdings" w:hAnsi="Wingdings"/>
    </w:rPr>
  </w:style>
  <w:style w:type="character" w:customStyle="1" w:styleId="RTFNum84">
    <w:name w:val="RTF_Num 8 4"/>
    <w:uiPriority w:val="99"/>
    <w:rPr>
      <w:rFonts w:ascii="Symbol" w:hAnsi="Symbol"/>
    </w:rPr>
  </w:style>
  <w:style w:type="character" w:customStyle="1" w:styleId="RTFNum85">
    <w:name w:val="RTF_Num 8 5"/>
    <w:uiPriority w:val="99"/>
    <w:rPr>
      <w:rFonts w:ascii="Courier New" w:hAnsi="Courier New"/>
    </w:rPr>
  </w:style>
  <w:style w:type="character" w:customStyle="1" w:styleId="RTFNum86">
    <w:name w:val="RTF_Num 8 6"/>
    <w:uiPriority w:val="99"/>
    <w:rPr>
      <w:rFonts w:ascii="Wingdings" w:hAnsi="Wingdings"/>
    </w:rPr>
  </w:style>
  <w:style w:type="character" w:customStyle="1" w:styleId="RTFNum87">
    <w:name w:val="RTF_Num 8 7"/>
    <w:uiPriority w:val="99"/>
    <w:rPr>
      <w:rFonts w:ascii="Symbol" w:hAnsi="Symbol"/>
    </w:rPr>
  </w:style>
  <w:style w:type="character" w:customStyle="1" w:styleId="RTFNum88">
    <w:name w:val="RTF_Num 8 8"/>
    <w:uiPriority w:val="99"/>
    <w:rPr>
      <w:rFonts w:ascii="Courier New" w:hAnsi="Courier New"/>
    </w:rPr>
  </w:style>
  <w:style w:type="character" w:customStyle="1" w:styleId="RTFNum89">
    <w:name w:val="RTF_Num 8 9"/>
    <w:uiPriority w:val="99"/>
    <w:rPr>
      <w:rFonts w:ascii="Wingdings" w:hAnsi="Wingdings"/>
    </w:rPr>
  </w:style>
  <w:style w:type="character" w:customStyle="1" w:styleId="RTFNum91">
    <w:name w:val="RTF_Num 9 1"/>
    <w:uiPriority w:val="99"/>
    <w:rPr>
      <w:rFonts w:ascii="Symbol" w:hAnsi="Symbol"/>
    </w:rPr>
  </w:style>
  <w:style w:type="character" w:customStyle="1" w:styleId="RTFNum92">
    <w:name w:val="RTF_Num 9 2"/>
    <w:uiPriority w:val="99"/>
    <w:rPr>
      <w:rFonts w:ascii="Courier New" w:hAnsi="Courier New"/>
    </w:rPr>
  </w:style>
  <w:style w:type="character" w:customStyle="1" w:styleId="RTFNum93">
    <w:name w:val="RTF_Num 9 3"/>
    <w:uiPriority w:val="99"/>
    <w:rPr>
      <w:rFonts w:ascii="Wingdings" w:hAnsi="Wingdings"/>
    </w:rPr>
  </w:style>
  <w:style w:type="character" w:customStyle="1" w:styleId="RTFNum94">
    <w:name w:val="RTF_Num 9 4"/>
    <w:uiPriority w:val="99"/>
    <w:rPr>
      <w:rFonts w:ascii="Symbol" w:hAnsi="Symbol"/>
    </w:rPr>
  </w:style>
  <w:style w:type="character" w:customStyle="1" w:styleId="RTFNum95">
    <w:name w:val="RTF_Num 9 5"/>
    <w:uiPriority w:val="99"/>
    <w:rPr>
      <w:rFonts w:ascii="Courier New" w:hAnsi="Courier New"/>
    </w:rPr>
  </w:style>
  <w:style w:type="character" w:customStyle="1" w:styleId="RTFNum96">
    <w:name w:val="RTF_Num 9 6"/>
    <w:uiPriority w:val="99"/>
    <w:rPr>
      <w:rFonts w:ascii="Wingdings" w:hAnsi="Wingdings"/>
    </w:rPr>
  </w:style>
  <w:style w:type="character" w:customStyle="1" w:styleId="RTFNum97">
    <w:name w:val="RTF_Num 9 7"/>
    <w:uiPriority w:val="99"/>
    <w:rPr>
      <w:rFonts w:ascii="Symbol" w:hAnsi="Symbol"/>
    </w:rPr>
  </w:style>
  <w:style w:type="character" w:customStyle="1" w:styleId="RTFNum98">
    <w:name w:val="RTF_Num 9 8"/>
    <w:uiPriority w:val="99"/>
    <w:rPr>
      <w:rFonts w:ascii="Courier New" w:hAnsi="Courier New"/>
    </w:rPr>
  </w:style>
  <w:style w:type="character" w:customStyle="1" w:styleId="RTFNum99">
    <w:name w:val="RTF_Num 9 9"/>
    <w:uiPriority w:val="99"/>
    <w:rPr>
      <w:rFonts w:ascii="Wingdings" w:hAnsi="Wingdings"/>
    </w:rPr>
  </w:style>
  <w:style w:type="character" w:customStyle="1" w:styleId="RTFNum101">
    <w:name w:val="RTF_Num 10 1"/>
    <w:uiPriority w:val="99"/>
    <w:rPr>
      <w:rFonts w:eastAsia="Times New Roman"/>
    </w:rPr>
  </w:style>
  <w:style w:type="character" w:customStyle="1" w:styleId="RTFNum102">
    <w:name w:val="RTF_Num 10 2"/>
    <w:uiPriority w:val="99"/>
    <w:rPr>
      <w:rFonts w:eastAsia="Times New Roman"/>
    </w:rPr>
  </w:style>
  <w:style w:type="character" w:customStyle="1" w:styleId="RTFNum103">
    <w:name w:val="RTF_Num 10 3"/>
    <w:uiPriority w:val="99"/>
    <w:rPr>
      <w:rFonts w:eastAsia="Times New Roman"/>
    </w:rPr>
  </w:style>
  <w:style w:type="character" w:customStyle="1" w:styleId="RTFNum104">
    <w:name w:val="RTF_Num 10 4"/>
    <w:uiPriority w:val="99"/>
    <w:rPr>
      <w:rFonts w:eastAsia="Times New Roman"/>
    </w:rPr>
  </w:style>
  <w:style w:type="character" w:customStyle="1" w:styleId="RTFNum105">
    <w:name w:val="RTF_Num 10 5"/>
    <w:uiPriority w:val="99"/>
    <w:rPr>
      <w:rFonts w:eastAsia="Times New Roman"/>
    </w:rPr>
  </w:style>
  <w:style w:type="character" w:customStyle="1" w:styleId="RTFNum106">
    <w:name w:val="RTF_Num 10 6"/>
    <w:uiPriority w:val="99"/>
    <w:rPr>
      <w:rFonts w:eastAsia="Times New Roman"/>
    </w:rPr>
  </w:style>
  <w:style w:type="character" w:customStyle="1" w:styleId="RTFNum107">
    <w:name w:val="RTF_Num 10 7"/>
    <w:uiPriority w:val="99"/>
    <w:rPr>
      <w:rFonts w:eastAsia="Times New Roman"/>
    </w:rPr>
  </w:style>
  <w:style w:type="character" w:customStyle="1" w:styleId="RTFNum108">
    <w:name w:val="RTF_Num 10 8"/>
    <w:uiPriority w:val="99"/>
    <w:rPr>
      <w:rFonts w:eastAsia="Times New Roman"/>
    </w:rPr>
  </w:style>
  <w:style w:type="character" w:customStyle="1" w:styleId="RTFNum109">
    <w:name w:val="RTF_Num 10 9"/>
    <w:uiPriority w:val="99"/>
    <w:rPr>
      <w:rFonts w:eastAsia="Times New Roman"/>
    </w:rPr>
  </w:style>
  <w:style w:type="character" w:customStyle="1" w:styleId="RTFNum111">
    <w:name w:val="RTF_Num 11 1"/>
    <w:uiPriority w:val="99"/>
    <w:rPr>
      <w:rFonts w:eastAsia="Times New Roman"/>
    </w:rPr>
  </w:style>
  <w:style w:type="character" w:customStyle="1" w:styleId="RTFNum112">
    <w:name w:val="RTF_Num 11 2"/>
    <w:uiPriority w:val="99"/>
    <w:rPr>
      <w:rFonts w:eastAsia="Times New Roman"/>
    </w:rPr>
  </w:style>
  <w:style w:type="character" w:customStyle="1" w:styleId="RTFNum113">
    <w:name w:val="RTF_Num 11 3"/>
    <w:uiPriority w:val="99"/>
    <w:rPr>
      <w:rFonts w:eastAsia="Times New Roman"/>
    </w:rPr>
  </w:style>
  <w:style w:type="character" w:customStyle="1" w:styleId="RTFNum114">
    <w:name w:val="RTF_Num 11 4"/>
    <w:uiPriority w:val="99"/>
    <w:rPr>
      <w:rFonts w:eastAsia="Times New Roman"/>
    </w:rPr>
  </w:style>
  <w:style w:type="character" w:customStyle="1" w:styleId="RTFNum115">
    <w:name w:val="RTF_Num 11 5"/>
    <w:uiPriority w:val="99"/>
    <w:rPr>
      <w:rFonts w:eastAsia="Times New Roman"/>
    </w:rPr>
  </w:style>
  <w:style w:type="character" w:customStyle="1" w:styleId="RTFNum116">
    <w:name w:val="RTF_Num 11 6"/>
    <w:uiPriority w:val="99"/>
    <w:rPr>
      <w:rFonts w:eastAsia="Times New Roman"/>
    </w:rPr>
  </w:style>
  <w:style w:type="character" w:customStyle="1" w:styleId="RTFNum117">
    <w:name w:val="RTF_Num 11 7"/>
    <w:uiPriority w:val="99"/>
    <w:rPr>
      <w:rFonts w:eastAsia="Times New Roman"/>
    </w:rPr>
  </w:style>
  <w:style w:type="character" w:customStyle="1" w:styleId="RTFNum118">
    <w:name w:val="RTF_Num 11 8"/>
    <w:uiPriority w:val="99"/>
    <w:rPr>
      <w:rFonts w:eastAsia="Times New Roman"/>
    </w:rPr>
  </w:style>
  <w:style w:type="character" w:customStyle="1" w:styleId="RTFNum119">
    <w:name w:val="RTF_Num 11 9"/>
    <w:uiPriority w:val="99"/>
    <w:rPr>
      <w:rFonts w:eastAsia="Times New Roman"/>
    </w:rPr>
  </w:style>
  <w:style w:type="character" w:customStyle="1" w:styleId="Nagwek2Znak0">
    <w:name w:val="Nag丑wek 2 Znak"/>
    <w:basedOn w:val="Domylnaczcionkaakapitu"/>
    <w:uiPriority w:val="99"/>
    <w:rPr>
      <w:rFonts w:eastAsia="Times New Roman" w:cs="Times New Roman"/>
      <w:b/>
      <w:bCs/>
      <w:lang w:val="x-none" w:eastAsia="x-none"/>
    </w:rPr>
  </w:style>
  <w:style w:type="character" w:customStyle="1" w:styleId="Nagwek8Znak0">
    <w:name w:val="Nag丑wek 8 Znak"/>
    <w:basedOn w:val="Domylnaczcionkaakapitu"/>
    <w:uiPriority w:val="99"/>
    <w:rPr>
      <w:rFonts w:ascii="Calibri" w:eastAsia="Times New Roman" w:cs="Calibri"/>
      <w:i/>
      <w:iCs/>
    </w:rPr>
  </w:style>
  <w:style w:type="character" w:customStyle="1" w:styleId="TekstpodstawowyZnak">
    <w:name w:val="Tekst podstawow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podstawowywciyZnak">
    <w:name w:val="Tekst podstawowy wci阾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NagwekZnak">
    <w:name w:val="Nag丑wek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StopkaZnak">
    <w:name w:val="Stopka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  <w:lang w:val="x-none" w:eastAsia="x-none"/>
    </w:rPr>
  </w:style>
  <w:style w:type="character" w:customStyle="1" w:styleId="CharStyle9">
    <w:name w:val="Char Style 9"/>
    <w:uiPriority w:val="99"/>
    <w:rPr>
      <w:spacing w:val="2"/>
      <w:sz w:val="19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rPr>
      <w:rFonts w:eastAsia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eastAsia="Times New Roman" w:cs="Times New Roman"/>
    </w:rPr>
  </w:style>
  <w:style w:type="character" w:customStyle="1" w:styleId="TematkomentarzaZnak">
    <w:name w:val="Temat komentarza Znak"/>
    <w:basedOn w:val="TekstkomentarzaZnak"/>
    <w:uiPriority w:val="99"/>
    <w:rPr>
      <w:rFonts w:eastAsia="Times New Roman" w:cs="Times New Roman"/>
      <w:b/>
      <w:bCs/>
    </w:rPr>
  </w:style>
  <w:style w:type="paragraph" w:customStyle="1" w:styleId="Nagwek">
    <w:name w:val="Nag丑wek"/>
    <w:basedOn w:val="Domynie"/>
    <w:next w:val="Tretekstu"/>
    <w:uiPriority w:val="99"/>
    <w:pPr>
      <w:keepNext/>
      <w:spacing w:before="240" w:after="120"/>
    </w:pPr>
    <w:rPr>
      <w:rFonts w:ascii="Arial" w:eastAsia="Times New Roman" w:hAnsi="Microsoft YaHei" w:cs="Arial"/>
      <w:sz w:val="28"/>
      <w:szCs w:val="28"/>
    </w:rPr>
  </w:style>
  <w:style w:type="paragraph" w:customStyle="1" w:styleId="Tretekstu">
    <w:name w:val="Tre滄 tekstu"/>
    <w:basedOn w:val="Domynie"/>
    <w:uiPriority w:val="99"/>
    <w:pPr>
      <w:spacing w:after="120"/>
    </w:pPr>
  </w:style>
  <w:style w:type="paragraph" w:styleId="Lista">
    <w:name w:val="List"/>
    <w:basedOn w:val="Tretekstu"/>
    <w:uiPriority w:val="99"/>
  </w:style>
  <w:style w:type="paragraph" w:styleId="Podpis">
    <w:name w:val="Signature"/>
    <w:basedOn w:val="Domynie"/>
    <w:link w:val="PodpisZnak"/>
    <w:uiPriority w:val="99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pPr>
      <w:suppressLineNumbers/>
    </w:pPr>
  </w:style>
  <w:style w:type="paragraph" w:customStyle="1" w:styleId="Wciietekstu">
    <w:name w:val="Wci阠ie tekstu"/>
    <w:basedOn w:val="Domynie"/>
    <w:uiPriority w:val="99"/>
    <w:pPr>
      <w:spacing w:after="120"/>
      <w:ind w:left="283"/>
    </w:pPr>
  </w:style>
  <w:style w:type="paragraph" w:styleId="Bezodstpw">
    <w:name w:val="No Spacing"/>
    <w:uiPriority w:val="99"/>
    <w:qFormat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0">
    <w:name w:val="header"/>
    <w:basedOn w:val="Domynie"/>
    <w:link w:val="NagwekZnak0"/>
    <w:uiPriority w:val="99"/>
    <w:pPr>
      <w:tabs>
        <w:tab w:val="center" w:pos="4536"/>
        <w:tab w:val="right" w:pos="9072"/>
      </w:tabs>
    </w:pPr>
  </w:style>
  <w:style w:type="character" w:customStyle="1" w:styleId="NagwekZnak0">
    <w:name w:val="Nagłówek Znak"/>
    <w:basedOn w:val="Domylnaczcionkaakapitu"/>
    <w:link w:val="Nagwek0"/>
    <w:uiPriority w:val="99"/>
    <w:semiHidden/>
    <w:locked/>
    <w:rPr>
      <w:rFonts w:cs="Times New Roman"/>
    </w:rPr>
  </w:style>
  <w:style w:type="paragraph" w:styleId="Stopka">
    <w:name w:val="footer"/>
    <w:basedOn w:val="Domynie"/>
    <w:link w:val="StopkaZnak1"/>
    <w:uiPriority w:val="99"/>
    <w:pPr>
      <w:suppressLineNumbers/>
      <w:tabs>
        <w:tab w:val="center" w:pos="7300"/>
        <w:tab w:val="right" w:pos="14601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cs="Times New Roman"/>
    </w:rPr>
  </w:style>
  <w:style w:type="paragraph" w:styleId="Tekstdymka">
    <w:name w:val="Balloon Text"/>
    <w:basedOn w:val="Domynie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yle8">
    <w:name w:val="Style 8"/>
    <w:basedOn w:val="Domynie"/>
    <w:uiPriority w:val="99"/>
    <w:pPr>
      <w:spacing w:before="180" w:after="60" w:line="240" w:lineRule="atLeast"/>
      <w:ind w:hanging="440"/>
      <w:jc w:val="center"/>
    </w:pPr>
    <w:rPr>
      <w:rFonts w:ascii="Calibri" w:hAnsi="Calibri" w:cs="Calibri"/>
      <w:spacing w:val="2"/>
      <w:sz w:val="19"/>
      <w:szCs w:val="19"/>
      <w:lang w:eastAsia="en-US"/>
    </w:rPr>
  </w:style>
  <w:style w:type="paragraph" w:styleId="Tekstkomentarza">
    <w:name w:val="annotation text"/>
    <w:basedOn w:val="Domynie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Nagwekstrony">
    <w:name w:val="Nag丑wek strony"/>
    <w:basedOn w:val="Domynie"/>
    <w:uiPriority w:val="99"/>
    <w:pPr>
      <w:suppressLineNumbers/>
      <w:tabs>
        <w:tab w:val="center" w:pos="7300"/>
        <w:tab w:val="right" w:pos="14601"/>
      </w:tabs>
    </w:pPr>
  </w:style>
  <w:style w:type="paragraph" w:customStyle="1" w:styleId="Zawartotabeli">
    <w:name w:val="Zawarto滄 tabeli"/>
    <w:basedOn w:val="Domynie"/>
    <w:uiPriority w:val="99"/>
    <w:pPr>
      <w:suppressLineNumbers/>
    </w:pPr>
  </w:style>
  <w:style w:type="paragraph" w:customStyle="1" w:styleId="Nagwektabeli">
    <w:name w:val="Nag丑wek tabeli"/>
    <w:basedOn w:val="Zawartotabeli"/>
    <w:uiPriority w:val="99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2D0DFE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0DFE"/>
    <w:rPr>
      <w:rFonts w:ascii="Times New Roman" w:hAnsi="Times New Roman" w:cs="Times New Roman"/>
      <w:b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1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19E"/>
    <w:rPr>
      <w:sz w:val="20"/>
      <w:szCs w:val="20"/>
    </w:rPr>
  </w:style>
  <w:style w:type="character" w:styleId="Odwoanieprzypisudolnego">
    <w:name w:val="footnote reference"/>
    <w:uiPriority w:val="99"/>
    <w:unhideWhenUsed/>
    <w:rsid w:val="005701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275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24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24C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824CF5"/>
    <w:pPr>
      <w:numPr>
        <w:numId w:val="9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824CF5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824CF5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824CF5"/>
  </w:style>
  <w:style w:type="paragraph" w:customStyle="1" w:styleId="Skrconyadreszwrotny">
    <w:name w:val="Skrócony adres zwrotny"/>
    <w:basedOn w:val="Normalny"/>
    <w:rsid w:val="00824CF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4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24CF5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24CF5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24CF5"/>
  </w:style>
  <w:style w:type="table" w:styleId="Tabela-Siatka">
    <w:name w:val="Table Grid"/>
    <w:basedOn w:val="Standardowy"/>
    <w:uiPriority w:val="39"/>
    <w:rsid w:val="00860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2D0B5-01A6-413D-8489-0477EEF9C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Zawiœlak</dc:creator>
  <cp:keywords/>
  <dc:description/>
  <cp:lastModifiedBy>Piotr Dąbek</cp:lastModifiedBy>
  <cp:revision>6</cp:revision>
  <cp:lastPrinted>2026-04-02T11:02:00Z</cp:lastPrinted>
  <dcterms:created xsi:type="dcterms:W3CDTF">2026-03-20T13:29:00Z</dcterms:created>
  <dcterms:modified xsi:type="dcterms:W3CDTF">2026-04-28T12:40:00Z</dcterms:modified>
</cp:coreProperties>
</file>