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1B64" w14:textId="77777777" w:rsidR="00D15EC4" w:rsidRDefault="00D15EC4" w:rsidP="002F5D99">
      <w:pPr>
        <w:spacing w:before="100" w:beforeAutospacing="1" w:after="120"/>
        <w:rPr>
          <w:rFonts w:ascii="Arial" w:hAnsi="Arial" w:cs="Arial"/>
          <w:b/>
        </w:rPr>
      </w:pPr>
    </w:p>
    <w:p w14:paraId="025E27A9" w14:textId="7BD23932" w:rsidR="00CC5B76" w:rsidRPr="0086222F" w:rsidRDefault="00CC5B76" w:rsidP="00D15EC4">
      <w:pPr>
        <w:spacing w:before="100" w:beforeAutospacing="1" w:after="120"/>
        <w:jc w:val="center"/>
        <w:rPr>
          <w:rFonts w:ascii="Arial" w:hAnsi="Arial" w:cs="Arial"/>
        </w:rPr>
      </w:pPr>
      <w:r w:rsidRPr="0086222F">
        <w:rPr>
          <w:rFonts w:ascii="Arial" w:hAnsi="Arial" w:cs="Arial"/>
          <w:b/>
        </w:rPr>
        <w:t>Opis PRZEDMIOTU ZAMÓWIENIA</w:t>
      </w:r>
      <w:r w:rsidRPr="0086222F">
        <w:rPr>
          <w:rFonts w:ascii="Arial" w:hAnsi="Arial" w:cs="Arial"/>
        </w:rPr>
        <w:t xml:space="preserve"> - </w:t>
      </w:r>
      <w:r w:rsidRPr="0086222F">
        <w:rPr>
          <w:rFonts w:ascii="Arial" w:hAnsi="Arial" w:cs="Arial"/>
          <w:b/>
        </w:rPr>
        <w:t>SŁUŻBA ZYWNOŚCIOWA</w:t>
      </w:r>
    </w:p>
    <w:p w14:paraId="13947575" w14:textId="77777777" w:rsidR="00CC5B76" w:rsidRPr="0086222F" w:rsidRDefault="00CC5B76" w:rsidP="002F5D99">
      <w:pPr>
        <w:spacing w:before="100" w:beforeAutospacing="1" w:after="120"/>
        <w:rPr>
          <w:rFonts w:ascii="Arial" w:hAnsi="Arial" w:cs="Arial"/>
          <w:b/>
        </w:rPr>
      </w:pPr>
    </w:p>
    <w:p w14:paraId="0FAFFF2A" w14:textId="77777777" w:rsidR="00D15EC4" w:rsidRPr="00C603EE" w:rsidRDefault="00D15EC4" w:rsidP="00D15EC4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28168856"/>
      <w:r w:rsidRPr="00C603EE">
        <w:rPr>
          <w:rFonts w:ascii="Arial" w:hAnsi="Arial" w:cs="Arial"/>
          <w:b/>
          <w:sz w:val="28"/>
          <w:szCs w:val="28"/>
        </w:rPr>
        <w:t>Dostawa środków czystości, higieny i estetyki oraz naczyń                            i sztućców biodegradowalnych</w:t>
      </w:r>
    </w:p>
    <w:p w14:paraId="6DDC9C30" w14:textId="77777777" w:rsidR="00D15EC4" w:rsidRPr="00C603EE" w:rsidRDefault="00D15EC4" w:rsidP="00D15EC4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sz w:val="8"/>
        </w:rPr>
      </w:pPr>
      <w:r w:rsidRPr="00C603EE">
        <w:rPr>
          <w:rFonts w:ascii="Arial" w:hAnsi="Arial" w:cs="Arial"/>
          <w:b/>
          <w:sz w:val="28"/>
          <w:szCs w:val="28"/>
        </w:rPr>
        <w:t>(Zamówienie z podziałem na 5 części)</w:t>
      </w:r>
    </w:p>
    <w:bookmarkEnd w:id="0"/>
    <w:p w14:paraId="056D1879" w14:textId="77777777" w:rsidR="00661257" w:rsidRPr="0086222F" w:rsidRDefault="00661257" w:rsidP="002F5D99">
      <w:pPr>
        <w:spacing w:before="100" w:beforeAutospacing="1" w:after="120"/>
        <w:rPr>
          <w:rFonts w:ascii="Arial" w:hAnsi="Arial" w:cs="Arial"/>
          <w:b/>
          <w:bCs/>
        </w:rPr>
      </w:pPr>
    </w:p>
    <w:tbl>
      <w:tblPr>
        <w:tblW w:w="92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411"/>
        <w:gridCol w:w="6166"/>
      </w:tblGrid>
      <w:tr w:rsidR="00CC5B76" w:rsidRPr="0086222F" w14:paraId="703E0F3F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62CD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  <w:b/>
                <w:bCs/>
              </w:rPr>
            </w:pPr>
            <w:r w:rsidRPr="0086222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62C9E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  <w:b/>
                <w:bCs/>
              </w:rPr>
            </w:pPr>
            <w:r w:rsidRPr="0086222F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4A37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  <w:b/>
                <w:bCs/>
              </w:rPr>
            </w:pPr>
            <w:r w:rsidRPr="0086222F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CC5B76" w:rsidRPr="0086222F" w14:paraId="551A5B3B" w14:textId="77777777" w:rsidTr="00A11381">
        <w:trPr>
          <w:cantSplit/>
          <w:trHeight w:val="6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A0D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E96E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16C5" w14:textId="1BF8A5E4" w:rsidR="00CC5B76" w:rsidRPr="0086222F" w:rsidRDefault="00B50A6A" w:rsidP="002F5D99">
            <w:pPr>
              <w:spacing w:before="100" w:beforeAutospacing="1" w:after="120"/>
              <w:rPr>
                <w:rFonts w:ascii="Arial" w:hAnsi="Arial" w:cs="Arial"/>
              </w:rPr>
            </w:pPr>
            <w:bookmarkStart w:id="1" w:name="_Hlk224718033"/>
            <w:r w:rsidRPr="0086222F">
              <w:rPr>
                <w:rFonts w:ascii="Arial" w:hAnsi="Arial" w:cs="Arial"/>
              </w:rPr>
              <w:t>D</w:t>
            </w:r>
            <w:r w:rsidR="00CC5B76" w:rsidRPr="0086222F">
              <w:rPr>
                <w:rFonts w:ascii="Arial" w:hAnsi="Arial" w:cs="Arial"/>
              </w:rPr>
              <w:t xml:space="preserve">ostawa </w:t>
            </w:r>
            <w:r w:rsidRPr="0086222F">
              <w:rPr>
                <w:rFonts w:ascii="Arial" w:hAnsi="Arial" w:cs="Arial"/>
              </w:rPr>
              <w:t xml:space="preserve">naczyń, </w:t>
            </w:r>
            <w:r w:rsidR="00CC5B76" w:rsidRPr="0086222F">
              <w:rPr>
                <w:rFonts w:ascii="Arial" w:hAnsi="Arial" w:cs="Arial"/>
              </w:rPr>
              <w:t>sztućców i naczyń jednorazowych biodegradowalnych</w:t>
            </w:r>
            <w:bookmarkEnd w:id="1"/>
            <w:r w:rsidRPr="0086222F">
              <w:rPr>
                <w:rFonts w:ascii="Arial" w:hAnsi="Arial" w:cs="Arial"/>
              </w:rPr>
              <w:t>, artykułów gospodarczych oraz środków czystości na potrzeby Służby Żywnościowej 34 WOG w Rzeszowie, z podziałem na pięć części</w:t>
            </w:r>
          </w:p>
        </w:tc>
      </w:tr>
      <w:tr w:rsidR="00CC5B76" w:rsidRPr="0086222F" w14:paraId="173702E8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D433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ACB3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Przedmiot podzielony na zadania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CF96" w14:textId="77777777" w:rsidR="00B50A6A" w:rsidRPr="0086222F" w:rsidRDefault="00B50A6A" w:rsidP="002F5D99">
            <w:pPr>
              <w:spacing w:before="100" w:beforeAutospacing="1" w:after="120" w:line="340" w:lineRule="atLeast"/>
              <w:rPr>
                <w:rFonts w:ascii="Arial" w:hAnsi="Arial" w:cs="Arial"/>
                <w:i/>
                <w:iCs/>
              </w:rPr>
            </w:pPr>
            <w:r w:rsidRPr="0086222F">
              <w:rPr>
                <w:rFonts w:ascii="Arial" w:hAnsi="Arial" w:cs="Arial"/>
                <w:b/>
                <w:bCs/>
                <w:i/>
                <w:iCs/>
              </w:rPr>
              <w:t>Część nr 1</w:t>
            </w:r>
            <w:r w:rsidRPr="0086222F">
              <w:rPr>
                <w:rFonts w:ascii="Arial" w:hAnsi="Arial" w:cs="Arial"/>
                <w:i/>
                <w:iCs/>
              </w:rPr>
              <w:t xml:space="preserve"> – dostawa profesjonalnych środków czystości</w:t>
            </w:r>
          </w:p>
          <w:p w14:paraId="6282812F" w14:textId="77777777" w:rsidR="00B50A6A" w:rsidRPr="0086222F" w:rsidRDefault="00B50A6A" w:rsidP="002F5D99">
            <w:pPr>
              <w:spacing w:before="100" w:beforeAutospacing="1" w:after="120" w:line="340" w:lineRule="atLeast"/>
              <w:rPr>
                <w:rFonts w:ascii="Arial" w:hAnsi="Arial" w:cs="Arial"/>
                <w:i/>
                <w:iCs/>
              </w:rPr>
            </w:pPr>
            <w:r w:rsidRPr="0086222F">
              <w:rPr>
                <w:rFonts w:ascii="Arial" w:hAnsi="Arial" w:cs="Arial"/>
                <w:b/>
                <w:bCs/>
                <w:i/>
                <w:iCs/>
              </w:rPr>
              <w:t>Część nr 2</w:t>
            </w:r>
            <w:r w:rsidRPr="0086222F">
              <w:rPr>
                <w:rFonts w:ascii="Arial" w:hAnsi="Arial" w:cs="Arial"/>
                <w:i/>
                <w:iCs/>
              </w:rPr>
              <w:t xml:space="preserve"> – dostawa artykułów gospodarczych</w:t>
            </w:r>
          </w:p>
          <w:p w14:paraId="43A2E428" w14:textId="0EC736F2" w:rsidR="00B50A6A" w:rsidRPr="0086222F" w:rsidRDefault="00B50A6A" w:rsidP="002F5D99">
            <w:pPr>
              <w:spacing w:before="100" w:beforeAutospacing="1" w:after="120" w:line="340" w:lineRule="atLeast"/>
              <w:rPr>
                <w:rFonts w:ascii="Arial" w:hAnsi="Arial" w:cs="Arial"/>
                <w:i/>
                <w:iCs/>
              </w:rPr>
            </w:pPr>
            <w:r w:rsidRPr="0086222F">
              <w:rPr>
                <w:rFonts w:ascii="Arial" w:hAnsi="Arial" w:cs="Arial"/>
                <w:b/>
                <w:bCs/>
                <w:i/>
                <w:iCs/>
              </w:rPr>
              <w:t>Część nr 3</w:t>
            </w:r>
            <w:r w:rsidRPr="0086222F">
              <w:rPr>
                <w:rFonts w:ascii="Arial" w:hAnsi="Arial" w:cs="Arial"/>
                <w:i/>
                <w:iCs/>
              </w:rPr>
              <w:t xml:space="preserve"> – dostawa naczyń jednorazowego użytku (talerz duży 3-dzielny)</w:t>
            </w:r>
          </w:p>
          <w:p w14:paraId="5B17A494" w14:textId="509B2727" w:rsidR="00B50A6A" w:rsidRPr="0086222F" w:rsidRDefault="00B50A6A" w:rsidP="002F5D99">
            <w:pPr>
              <w:spacing w:before="100" w:beforeAutospacing="1" w:after="120" w:line="340" w:lineRule="atLeast"/>
              <w:rPr>
                <w:rFonts w:ascii="Arial" w:hAnsi="Arial" w:cs="Arial"/>
                <w:i/>
                <w:iCs/>
              </w:rPr>
            </w:pPr>
            <w:r w:rsidRPr="0086222F">
              <w:rPr>
                <w:rFonts w:ascii="Arial" w:hAnsi="Arial" w:cs="Arial"/>
                <w:b/>
                <w:bCs/>
                <w:i/>
                <w:iCs/>
              </w:rPr>
              <w:t>Część nr 4</w:t>
            </w:r>
            <w:r w:rsidRPr="0086222F">
              <w:rPr>
                <w:rFonts w:ascii="Arial" w:hAnsi="Arial" w:cs="Arial"/>
                <w:i/>
                <w:iCs/>
              </w:rPr>
              <w:t xml:space="preserve"> – dostawa sztućców jednorazowego użytku (nóż, łyżka, widelec) </w:t>
            </w:r>
          </w:p>
          <w:p w14:paraId="351197A2" w14:textId="21965E29" w:rsidR="00B50A6A" w:rsidRPr="0086222F" w:rsidRDefault="00B50A6A" w:rsidP="002F5D99">
            <w:pPr>
              <w:spacing w:before="100" w:beforeAutospacing="1" w:after="120" w:line="340" w:lineRule="atLeast"/>
              <w:rPr>
                <w:rFonts w:ascii="Arial" w:hAnsi="Arial" w:cs="Arial"/>
                <w:i/>
                <w:iCs/>
              </w:rPr>
            </w:pPr>
            <w:r w:rsidRPr="0086222F">
              <w:rPr>
                <w:rFonts w:ascii="Arial" w:hAnsi="Arial" w:cs="Arial"/>
                <w:b/>
                <w:bCs/>
                <w:i/>
                <w:iCs/>
              </w:rPr>
              <w:t xml:space="preserve">Część nr 5 </w:t>
            </w:r>
            <w:r w:rsidRPr="0086222F">
              <w:rPr>
                <w:rFonts w:ascii="Arial" w:hAnsi="Arial" w:cs="Arial"/>
                <w:i/>
                <w:iCs/>
              </w:rPr>
              <w:t>– dostawa kubków jednorazowego użytku ( kubek do gorących napojów)</w:t>
            </w:r>
          </w:p>
          <w:p w14:paraId="15BD38C1" w14:textId="04F738B7" w:rsidR="00CC5B76" w:rsidRPr="0086222F" w:rsidRDefault="00CC5B76" w:rsidP="002F5D99">
            <w:pPr>
              <w:spacing w:before="100" w:beforeAutospacing="1" w:after="120" w:line="240" w:lineRule="auto"/>
              <w:rPr>
                <w:rFonts w:ascii="Arial" w:hAnsi="Arial" w:cs="Arial"/>
              </w:rPr>
            </w:pPr>
          </w:p>
        </w:tc>
      </w:tr>
      <w:tr w:rsidR="00CC5B76" w:rsidRPr="0086222F" w14:paraId="01113AB3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A00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E2EC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Ilość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582B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Planowana ilość dostawy zamieszczona jest w formularzu ofertowym</w:t>
            </w:r>
          </w:p>
        </w:tc>
      </w:tr>
      <w:tr w:rsidR="00CC5B76" w:rsidRPr="0086222F" w14:paraId="2587AA03" w14:textId="77777777" w:rsidTr="00A11381">
        <w:trPr>
          <w:cantSplit/>
          <w:trHeight w:val="3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86AC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3D51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CPV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DC91" w14:textId="1CF710D6" w:rsidR="00B50A6A" w:rsidRPr="0086222F" w:rsidRDefault="00B50A6A" w:rsidP="002F5D99">
            <w:pPr>
              <w:spacing w:before="100" w:beforeAutospacing="1" w:after="120" w:line="360" w:lineRule="auto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CPV Środki czyszczące 39830000-9, CPV Sztućce i talerze jednorazowe 39222110-8, CPV środki czyszczące i polerujące 39800000-0, CPV papier toaletowy, chusteczki higieniczne, ręczniki do rąk i serwety 33760000-5, CPV miotły, szczotki i inne artykuły do sprzątania 39224300-1, CPV kubki jednorazowe 39222120-1</w:t>
            </w:r>
          </w:p>
          <w:p w14:paraId="789920AE" w14:textId="0B86BBBB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  <w:b/>
                <w:bCs/>
              </w:rPr>
            </w:pPr>
          </w:p>
        </w:tc>
      </w:tr>
      <w:tr w:rsidR="00CC5B76" w:rsidRPr="0086222F" w14:paraId="13729BBE" w14:textId="77777777" w:rsidTr="00A11381">
        <w:trPr>
          <w:cantSplit/>
          <w:trHeight w:val="19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B72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33C2" w14:textId="14E730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 xml:space="preserve">Wymogi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7E92" w14:textId="62E2CE42" w:rsidR="00CC5B76" w:rsidRPr="0086222F" w:rsidRDefault="00CC5B76" w:rsidP="002F5D99">
            <w:pPr>
              <w:pStyle w:val="Default"/>
              <w:spacing w:before="100" w:beforeAutospacing="1" w:after="120"/>
              <w:jc w:val="both"/>
              <w:rPr>
                <w:color w:val="auto"/>
                <w:sz w:val="22"/>
                <w:szCs w:val="22"/>
              </w:rPr>
            </w:pPr>
            <w:r w:rsidRPr="0086222F">
              <w:rPr>
                <w:color w:val="auto"/>
                <w:sz w:val="22"/>
                <w:szCs w:val="22"/>
              </w:rPr>
              <w:t xml:space="preserve">Wykonawca gwarantuje, że dostarczone produkty będą wysokiej jakości oraz posiadają właściwe opakowanie i znakowanie. Dostarczone produkty (kat. I) muszą posiadać na opakowaniach zewnętrznych logo producenta, nazwę (typ, symbol) materiału (nr. katalogowy itp.). </w:t>
            </w:r>
          </w:p>
          <w:p w14:paraId="4889CCFB" w14:textId="77777777" w:rsidR="002F5D99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 xml:space="preserve">Muszą spełniać wymagania </w:t>
            </w:r>
            <w:proofErr w:type="spellStart"/>
            <w:r w:rsidRPr="0086222F">
              <w:rPr>
                <w:rFonts w:ascii="Arial" w:hAnsi="Arial" w:cs="Arial"/>
              </w:rPr>
              <w:t>eksploatacyjno</w:t>
            </w:r>
            <w:proofErr w:type="spellEnd"/>
            <w:r w:rsidRPr="0086222F">
              <w:rPr>
                <w:rFonts w:ascii="Arial" w:hAnsi="Arial" w:cs="Arial"/>
              </w:rPr>
              <w:t xml:space="preserve"> – techniczne na zakup naczyń i sztućców biodegradowalnych dla jednostek wojskowych Sił Zbrojnych</w:t>
            </w:r>
            <w:r w:rsidR="00EA165E" w:rsidRPr="0086222F">
              <w:rPr>
                <w:rFonts w:ascii="Arial" w:hAnsi="Arial" w:cs="Arial"/>
              </w:rPr>
              <w:t xml:space="preserve"> ( w zakresie zadań 3-5)</w:t>
            </w:r>
          </w:p>
          <w:p w14:paraId="24F98511" w14:textId="2CCCA5AF" w:rsidR="00120CBB" w:rsidRPr="002F5D99" w:rsidRDefault="00120CBB" w:rsidP="002F5D99">
            <w:pPr>
              <w:spacing w:before="100" w:beforeAutospacing="1" w:after="120"/>
              <w:rPr>
                <w:rFonts w:ascii="Arial" w:hAnsi="Arial" w:cs="Arial"/>
              </w:rPr>
            </w:pPr>
          </w:p>
        </w:tc>
      </w:tr>
      <w:tr w:rsidR="00CC5B76" w:rsidRPr="0086222F" w14:paraId="7E6C1AA5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9533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A2D1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Usługi dodatkowe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E4DF" w14:textId="34AFF386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 xml:space="preserve">Dostawa </w:t>
            </w:r>
          </w:p>
        </w:tc>
      </w:tr>
      <w:tr w:rsidR="00CC5B76" w:rsidRPr="0086222F" w14:paraId="48755350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1C4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EF91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>Termin realizacji zamówienia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4C77" w14:textId="22FACA8A" w:rsidR="00CC5B76" w:rsidRPr="0086222F" w:rsidRDefault="00CC5B76" w:rsidP="002F5D99">
            <w:pPr>
              <w:tabs>
                <w:tab w:val="left" w:pos="6096"/>
              </w:tabs>
              <w:spacing w:before="100" w:beforeAutospacing="1" w:after="12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6222F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Wykonawca dostarczy zamówione produkty, na własny koszt do siedziby Zamawiającego (magazyn Służby Żywnościowej</w:t>
            </w:r>
            <w:r w:rsidR="00B50A6A" w:rsidRPr="0086222F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Rzeszów i Nisko</w:t>
            </w:r>
            <w:r w:rsidRPr="0086222F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), </w:t>
            </w:r>
            <w:r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w ramach zamówienia podstawowego - w ciągu </w:t>
            </w:r>
            <w:r w:rsidR="00B50A6A"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14</w:t>
            </w:r>
            <w:r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dni od daty podpisania umowy, zaś </w:t>
            </w:r>
            <w:r w:rsidR="00EA165E"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ostatnie oświadczenie w przedmiocie udzielenia zamówienia w ramach prawa opcji Zamawiający złoży w terminie do </w:t>
            </w:r>
            <w:r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dnia</w:t>
            </w:r>
            <w:r w:rsidR="00EA165E"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20</w:t>
            </w:r>
            <w:r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.1</w:t>
            </w:r>
            <w:r w:rsidR="00D15EC4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1</w:t>
            </w:r>
            <w:r w:rsidRPr="0086222F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.2026 r.</w:t>
            </w:r>
          </w:p>
        </w:tc>
      </w:tr>
      <w:tr w:rsidR="00CC5B76" w:rsidRPr="0086222F" w14:paraId="6DA760FB" w14:textId="77777777" w:rsidTr="00A11381">
        <w:trPr>
          <w:cantSplit/>
          <w:trHeight w:val="5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F4FC" w14:textId="77777777" w:rsidR="00CC5B76" w:rsidRPr="0086222F" w:rsidRDefault="00CC5B76" w:rsidP="002F5D99">
            <w:pPr>
              <w:numPr>
                <w:ilvl w:val="0"/>
                <w:numId w:val="1"/>
              </w:numPr>
              <w:spacing w:before="100" w:beforeAutospacing="1" w:after="120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47FC" w14:textId="77777777" w:rsidR="00CC5B76" w:rsidRPr="0086222F" w:rsidRDefault="00CC5B76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86222F">
              <w:rPr>
                <w:rFonts w:ascii="Arial" w:hAnsi="Arial" w:cs="Arial"/>
              </w:rPr>
              <w:t xml:space="preserve">Gwarancja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3943" w14:textId="2437941F" w:rsidR="00CC5B76" w:rsidRPr="0086222F" w:rsidRDefault="00A212ED" w:rsidP="002F5D99">
            <w:pPr>
              <w:spacing w:before="100" w:beforeAutospacing="1" w:after="120"/>
              <w:rPr>
                <w:rFonts w:ascii="Arial" w:hAnsi="Arial" w:cs="Arial"/>
              </w:rPr>
            </w:pPr>
            <w:r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Okres minimalnej trwałości </w:t>
            </w:r>
            <w:r w:rsidR="00EA165E"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(przydatności do użycia) </w:t>
            </w:r>
            <w:r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naczyń i sztućców, licząc od daty produkcji, </w:t>
            </w:r>
            <w:r w:rsidR="00EA165E"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nie może być krótszy niż</w:t>
            </w:r>
            <w:r w:rsidR="00EA165E" w:rsidRPr="0086222F">
              <w:rPr>
                <w:rFonts w:ascii="Arial" w:hAnsi="Arial" w:cs="Arial"/>
              </w:rPr>
              <w:t xml:space="preserve"> </w:t>
            </w:r>
            <w:r w:rsidRPr="0086222F">
              <w:rPr>
                <w:rFonts w:ascii="Arial" w:hAnsi="Arial" w:cs="Arial"/>
              </w:rPr>
              <w:t xml:space="preserve"> </w:t>
            </w:r>
            <w:r w:rsidRPr="00D15EC4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48 miesięcy</w:t>
            </w:r>
            <w:r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</w:t>
            </w:r>
            <w:r w:rsidR="00EA165E"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przy czym Wykonawca gwarantuje trwałość (przydatność do użycia) towaru przez okres nie krótszy niż 36 miesięcy liczony od dnia przyjęcia na magazyn</w:t>
            </w:r>
            <w:r w:rsidR="00D15EC4"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</w:t>
            </w:r>
            <w:r w:rsidR="00EA165E" w:rsidRPr="00D15EC4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 w zakresie zadań 3-5)</w:t>
            </w:r>
          </w:p>
        </w:tc>
      </w:tr>
    </w:tbl>
    <w:p w14:paraId="466F0CCD" w14:textId="77777777" w:rsidR="00120CBB" w:rsidRPr="0086222F" w:rsidRDefault="00120CBB" w:rsidP="00D15EC4">
      <w:pPr>
        <w:spacing w:before="100" w:beforeAutospacing="1" w:after="120"/>
        <w:rPr>
          <w:rFonts w:ascii="Arial" w:hAnsi="Arial" w:cs="Arial"/>
          <w:i/>
        </w:rPr>
      </w:pPr>
    </w:p>
    <w:p w14:paraId="5AB097F9" w14:textId="77777777" w:rsidR="00DE1334" w:rsidRDefault="00120CBB" w:rsidP="002F5D99">
      <w:pPr>
        <w:spacing w:before="100" w:beforeAutospacing="1" w:after="120"/>
        <w:rPr>
          <w:rFonts w:ascii="Arial" w:hAnsi="Arial" w:cs="Arial"/>
          <w:b/>
        </w:rPr>
      </w:pPr>
      <w:r w:rsidRPr="0086222F">
        <w:rPr>
          <w:rFonts w:ascii="Arial" w:hAnsi="Arial" w:cs="Arial"/>
          <w:b/>
        </w:rPr>
        <w:t>WYMAGANIA W ZAKRESIE ZADAŃ 1-2</w:t>
      </w:r>
    </w:p>
    <w:p w14:paraId="67A9AD9D" w14:textId="77777777" w:rsidR="00D15EC4" w:rsidRDefault="00D15EC4" w:rsidP="002F5D99">
      <w:pPr>
        <w:spacing w:before="100" w:beforeAutospacing="1" w:after="120"/>
        <w:rPr>
          <w:rFonts w:ascii="Arial" w:hAnsi="Arial" w:cs="Arial"/>
          <w:b/>
        </w:rPr>
      </w:pPr>
    </w:p>
    <w:p w14:paraId="2B345F11" w14:textId="1DCD1E8E" w:rsidR="00120CBB" w:rsidRPr="0086222F" w:rsidRDefault="00DE1334" w:rsidP="002F5D99">
      <w:pPr>
        <w:spacing w:before="100" w:beforeAutospacing="1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DOKŁADNY OPIS  PRZEDMIOTU ZAMÓWIENIA ASORTYMENTU ZNAJDUJE SIĘ W</w:t>
      </w:r>
      <w:r w:rsidR="00D15EC4">
        <w:rPr>
          <w:rFonts w:ascii="Arial" w:hAnsi="Arial" w:cs="Arial"/>
          <w:b/>
        </w:rPr>
        <w:t> </w:t>
      </w:r>
      <w:r>
        <w:rPr>
          <w:rFonts w:ascii="Arial" w:hAnsi="Arial" w:cs="Arial"/>
          <w:b/>
        </w:rPr>
        <w:t>FORMULAR</w:t>
      </w:r>
      <w:r w:rsidR="000805FD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 xml:space="preserve">ACH KALKULACJI CENY OFERTOWEJ W ZAKRESIE 1-2 </w:t>
      </w:r>
    </w:p>
    <w:p w14:paraId="132FD889" w14:textId="3073A080" w:rsidR="00120CBB" w:rsidRPr="0086222F" w:rsidRDefault="00120CBB" w:rsidP="002F5D99">
      <w:pPr>
        <w:pStyle w:val="Default"/>
        <w:numPr>
          <w:ilvl w:val="0"/>
          <w:numId w:val="8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 xml:space="preserve">Asortyment oraz planowana ilość dostawy zamieszczona jest w „Formularzu </w:t>
      </w:r>
      <w:r w:rsidR="00930FA0">
        <w:rPr>
          <w:color w:val="auto"/>
          <w:sz w:val="22"/>
          <w:szCs w:val="22"/>
        </w:rPr>
        <w:t xml:space="preserve">kalkulacji ceny </w:t>
      </w:r>
      <w:r w:rsidRPr="0086222F">
        <w:rPr>
          <w:color w:val="auto"/>
          <w:sz w:val="22"/>
          <w:szCs w:val="22"/>
        </w:rPr>
        <w:t>ofertow</w:t>
      </w:r>
      <w:r w:rsidR="00930FA0">
        <w:rPr>
          <w:color w:val="auto"/>
          <w:sz w:val="22"/>
          <w:szCs w:val="22"/>
        </w:rPr>
        <w:t>ej</w:t>
      </w:r>
      <w:r w:rsidRPr="0086222F">
        <w:rPr>
          <w:color w:val="auto"/>
          <w:sz w:val="22"/>
          <w:szCs w:val="22"/>
        </w:rPr>
        <w:t>”.</w:t>
      </w:r>
    </w:p>
    <w:p w14:paraId="2D92AC94" w14:textId="77777777" w:rsidR="00120CBB" w:rsidRPr="0086222F" w:rsidRDefault="00120CBB" w:rsidP="002F5D99">
      <w:pPr>
        <w:pStyle w:val="Default"/>
        <w:numPr>
          <w:ilvl w:val="0"/>
          <w:numId w:val="8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>Dostarczony towar będzie fabrycznie nowy, dostarczony w opakowaniu zabezpieczającym przed zmianami ilościowymi i jakościowymi.</w:t>
      </w:r>
    </w:p>
    <w:p w14:paraId="74F7F9A8" w14:textId="4BA91349" w:rsidR="002F5D99" w:rsidRPr="002F5D99" w:rsidRDefault="002F5D99" w:rsidP="002F5D99">
      <w:pPr>
        <w:pStyle w:val="Default"/>
        <w:spacing w:before="100" w:beforeAutospacing="1" w:after="120"/>
        <w:jc w:val="both"/>
        <w:rPr>
          <w:b/>
          <w:bCs/>
          <w:sz w:val="22"/>
          <w:szCs w:val="22"/>
        </w:rPr>
      </w:pPr>
      <w:r w:rsidRPr="002F5D99">
        <w:rPr>
          <w:b/>
          <w:bCs/>
          <w:sz w:val="22"/>
          <w:szCs w:val="22"/>
        </w:rPr>
        <w:t xml:space="preserve">NORMY I PRZEPISY ZWIĄZANE </w:t>
      </w:r>
    </w:p>
    <w:p w14:paraId="51EA97D3" w14:textId="3B8DD572" w:rsidR="002F5D99" w:rsidRPr="00D15EC4" w:rsidRDefault="002F5D99" w:rsidP="002F5D99">
      <w:pPr>
        <w:pStyle w:val="Default"/>
        <w:spacing w:before="100" w:beforeAutospacing="1" w:after="120"/>
        <w:jc w:val="both"/>
        <w:rPr>
          <w:color w:val="auto"/>
          <w:sz w:val="22"/>
          <w:szCs w:val="22"/>
        </w:rPr>
      </w:pPr>
      <w:r>
        <w:t xml:space="preserve">- </w:t>
      </w:r>
      <w:r w:rsidRPr="00D15EC4">
        <w:rPr>
          <w:color w:val="auto"/>
          <w:sz w:val="22"/>
          <w:szCs w:val="22"/>
        </w:rPr>
        <w:t>W przypadku dostawy towaru, zakwalifikowanego jak substancja lub mieszanina w rozumieniu art. 3 Rozporządzenia (WE) nr 1907/2006 w sprawie rejestracji, oceny udzielania zezwoleń i stosowanych ograniczeń w zakresie chemikaliów (REACH) i</w:t>
      </w:r>
      <w:r w:rsidR="00D15EC4" w:rsidRPr="00D15EC4">
        <w:rPr>
          <w:color w:val="auto"/>
          <w:sz w:val="22"/>
          <w:szCs w:val="22"/>
        </w:rPr>
        <w:t> </w:t>
      </w:r>
      <w:r w:rsidRPr="00D15EC4">
        <w:rPr>
          <w:color w:val="auto"/>
          <w:sz w:val="22"/>
          <w:szCs w:val="22"/>
        </w:rPr>
        <w:t>utworzenia Europejskiej Agencji Chemikaliów z dnia 18.12.2006 r</w:t>
      </w:r>
      <w:r w:rsidR="00930FA0" w:rsidRPr="00D15EC4">
        <w:rPr>
          <w:color w:val="auto"/>
          <w:sz w:val="22"/>
          <w:szCs w:val="22"/>
        </w:rPr>
        <w:t>.</w:t>
      </w:r>
      <w:r w:rsidRPr="00D15EC4">
        <w:rPr>
          <w:color w:val="auto"/>
          <w:sz w:val="22"/>
          <w:szCs w:val="22"/>
        </w:rPr>
        <w:t>.</w:t>
      </w:r>
      <w:r w:rsidR="00930FA0" w:rsidRPr="00D15EC4">
        <w:rPr>
          <w:color w:val="auto"/>
          <w:sz w:val="22"/>
          <w:szCs w:val="22"/>
        </w:rPr>
        <w:t xml:space="preserve"> Wykonawca zobowiązany jest w dniu pierwszej jego dostawy, dostarczyć wraz z nim karty charakterystyki preparatu. </w:t>
      </w:r>
    </w:p>
    <w:p w14:paraId="2645266D" w14:textId="77777777" w:rsidR="00CC5B76" w:rsidRPr="0086222F" w:rsidRDefault="00CC5B76" w:rsidP="002F5D99">
      <w:pPr>
        <w:spacing w:before="100" w:beforeAutospacing="1" w:after="120"/>
        <w:rPr>
          <w:rFonts w:ascii="Arial" w:hAnsi="Arial" w:cs="Arial"/>
        </w:rPr>
      </w:pPr>
    </w:p>
    <w:p w14:paraId="31E56BA3" w14:textId="7E037645" w:rsidR="00A212ED" w:rsidRPr="0086222F" w:rsidRDefault="00A212ED" w:rsidP="002F5D99">
      <w:pPr>
        <w:suppressAutoHyphens/>
        <w:spacing w:before="100" w:beforeAutospacing="1" w:after="120" w:line="240" w:lineRule="auto"/>
        <w:jc w:val="both"/>
        <w:rPr>
          <w:rFonts w:ascii="Arial" w:hAnsi="Arial" w:cs="Arial"/>
          <w:b/>
        </w:rPr>
      </w:pPr>
      <w:r w:rsidRPr="0086222F">
        <w:rPr>
          <w:rFonts w:ascii="Arial" w:hAnsi="Arial" w:cs="Arial"/>
          <w:b/>
        </w:rPr>
        <w:t>W</w:t>
      </w:r>
      <w:r w:rsidR="00120CBB" w:rsidRPr="0086222F">
        <w:rPr>
          <w:rFonts w:ascii="Arial" w:hAnsi="Arial" w:cs="Arial"/>
          <w:b/>
        </w:rPr>
        <w:t xml:space="preserve">YMAGANIA W ZAKRESIE (WET) - 3-5 </w:t>
      </w:r>
    </w:p>
    <w:p w14:paraId="495F181E" w14:textId="57385EEA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 xml:space="preserve">Asortyment oraz planowana ilość dostawy zamieszczona jest w „Formularzu </w:t>
      </w:r>
      <w:r w:rsidR="00930FA0">
        <w:rPr>
          <w:color w:val="auto"/>
          <w:sz w:val="22"/>
          <w:szCs w:val="22"/>
        </w:rPr>
        <w:t xml:space="preserve"> kalkulacji ceny </w:t>
      </w:r>
      <w:r w:rsidRPr="0086222F">
        <w:rPr>
          <w:color w:val="auto"/>
          <w:sz w:val="22"/>
          <w:szCs w:val="22"/>
        </w:rPr>
        <w:t>oferto</w:t>
      </w:r>
      <w:r w:rsidR="00930FA0">
        <w:rPr>
          <w:color w:val="auto"/>
          <w:sz w:val="22"/>
          <w:szCs w:val="22"/>
        </w:rPr>
        <w:t>wej</w:t>
      </w:r>
      <w:r w:rsidRPr="0086222F">
        <w:rPr>
          <w:color w:val="auto"/>
          <w:sz w:val="22"/>
          <w:szCs w:val="22"/>
        </w:rPr>
        <w:t>”.</w:t>
      </w:r>
    </w:p>
    <w:p w14:paraId="602D10D0" w14:textId="77777777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>Dostarczony towar będzie fabrycznie nowy, dostarczony w opakowaniu zabezpieczającym przed zmianami ilościowymi i jakościowymi.</w:t>
      </w:r>
    </w:p>
    <w:p w14:paraId="3BEAD434" w14:textId="30CC6552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sz w:val="22"/>
          <w:szCs w:val="22"/>
        </w:rPr>
        <w:t>Przeznaczone do spożywania posiłków przez żołnierzy w warunkach polowych i</w:t>
      </w:r>
      <w:r w:rsidR="00D15EC4">
        <w:rPr>
          <w:sz w:val="22"/>
          <w:szCs w:val="22"/>
        </w:rPr>
        <w:t> </w:t>
      </w:r>
      <w:r w:rsidRPr="0086222F">
        <w:rPr>
          <w:sz w:val="22"/>
          <w:szCs w:val="22"/>
        </w:rPr>
        <w:t xml:space="preserve">garnizonowych, uniemożliwiających wykorzystanie </w:t>
      </w:r>
      <w:proofErr w:type="spellStart"/>
      <w:r w:rsidRPr="0086222F">
        <w:rPr>
          <w:sz w:val="22"/>
          <w:szCs w:val="22"/>
        </w:rPr>
        <w:t>naliczeniowego</w:t>
      </w:r>
      <w:proofErr w:type="spellEnd"/>
      <w:r w:rsidRPr="0086222F">
        <w:rPr>
          <w:sz w:val="22"/>
          <w:szCs w:val="22"/>
        </w:rPr>
        <w:t xml:space="preserve"> sprzętu stołowego znajdującego się na wyposażeniu stacjonarnych (garnizonowych) lub polowych wojskowych obiektów żywienia zbiorowego. Wchodzące w skład zestawu sztućce oraz naczynia jednorazowego użytku biodegradowalne powinny być </w:t>
      </w:r>
      <w:r w:rsidRPr="0086222F">
        <w:rPr>
          <w:sz w:val="22"/>
          <w:szCs w:val="22"/>
        </w:rPr>
        <w:lastRenderedPageBreak/>
        <w:t>wykonane z materiałów biodegradowalnych umożliwiających ich kompostowanie po wykorzystaniu.</w:t>
      </w:r>
    </w:p>
    <w:p w14:paraId="3ADBA429" w14:textId="77777777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 xml:space="preserve">Pod pojęciem „fabrycznie nowe” (kat I) Zamawiający rozumie produkty wykonane z nowych elementów, bez śladów uszkodzenia i użytkowania, w oryginalnych opakowaniach producenta z widocznym logo, symbolem produktu. </w:t>
      </w:r>
    </w:p>
    <w:p w14:paraId="1735877F" w14:textId="77777777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>Posiadające atest PZH lub dokument równoważny stosowany w krajach Unii Europejskiej dopuszczający produkt do kontaktu z żywnością.</w:t>
      </w:r>
    </w:p>
    <w:p w14:paraId="7B9BDB5D" w14:textId="77777777" w:rsidR="00A212ED" w:rsidRPr="0086222F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>W opakowaniach zbiorczych winien być pakowany asortyment tylko jednego rodzaju – nie dopuszcza się pakowania w opakowaniach zbiorczych łącznie kubków, talerzy czy sztućców.</w:t>
      </w:r>
    </w:p>
    <w:p w14:paraId="10A56D5D" w14:textId="3EFB27E1" w:rsidR="00AE04BF" w:rsidRPr="006A506C" w:rsidRDefault="00A212ED" w:rsidP="002F5D99">
      <w:pPr>
        <w:pStyle w:val="Default"/>
        <w:numPr>
          <w:ilvl w:val="0"/>
          <w:numId w:val="6"/>
        </w:numPr>
        <w:spacing w:before="100" w:beforeAutospacing="1" w:after="120"/>
        <w:jc w:val="both"/>
        <w:rPr>
          <w:color w:val="auto"/>
          <w:sz w:val="22"/>
          <w:szCs w:val="22"/>
        </w:rPr>
      </w:pPr>
      <w:r w:rsidRPr="0086222F">
        <w:rPr>
          <w:color w:val="auto"/>
          <w:sz w:val="22"/>
          <w:szCs w:val="22"/>
        </w:rPr>
        <w:t xml:space="preserve">Dostarczone przez Wykonawcę produkty powinny być zgodne z parametrami </w:t>
      </w:r>
      <w:r w:rsidRPr="0086222F">
        <w:rPr>
          <w:color w:val="auto"/>
          <w:sz w:val="22"/>
          <w:szCs w:val="22"/>
        </w:rPr>
        <w:br/>
        <w:t xml:space="preserve">i opisem przedmiotu zamówienia. Stwierdzenie przez Zamawiającego niezgodności </w:t>
      </w:r>
      <w:r w:rsidR="00EF39DD" w:rsidRPr="0086222F">
        <w:rPr>
          <w:color w:val="auto"/>
          <w:sz w:val="22"/>
          <w:szCs w:val="22"/>
        </w:rPr>
        <w:t>parametrów dostawy</w:t>
      </w:r>
      <w:r w:rsidRPr="0086222F">
        <w:rPr>
          <w:color w:val="auto"/>
          <w:sz w:val="22"/>
          <w:szCs w:val="22"/>
        </w:rPr>
        <w:t xml:space="preserve"> skutkuje nie przyjęciem dostawy przez Zamawiającego w</w:t>
      </w:r>
      <w:r w:rsidR="00D15EC4">
        <w:rPr>
          <w:color w:val="auto"/>
          <w:sz w:val="22"/>
          <w:szCs w:val="22"/>
        </w:rPr>
        <w:t> </w:t>
      </w:r>
      <w:r w:rsidR="00EF39DD" w:rsidRPr="0086222F">
        <w:rPr>
          <w:color w:val="auto"/>
          <w:sz w:val="22"/>
          <w:szCs w:val="22"/>
        </w:rPr>
        <w:t>części, w</w:t>
      </w:r>
      <w:r w:rsidRPr="0086222F">
        <w:rPr>
          <w:color w:val="auto"/>
          <w:sz w:val="22"/>
          <w:szCs w:val="22"/>
        </w:rPr>
        <w:t xml:space="preserve"> której stwierdzono niezgodności</w:t>
      </w:r>
      <w:r w:rsidR="00120CBB" w:rsidRPr="0086222F">
        <w:rPr>
          <w:color w:val="auto"/>
          <w:sz w:val="22"/>
          <w:szCs w:val="22"/>
        </w:rPr>
        <w:t>.</w:t>
      </w:r>
    </w:p>
    <w:p w14:paraId="60B42C25" w14:textId="7432C5C2" w:rsidR="00A212ED" w:rsidRPr="002F5D99" w:rsidRDefault="00A212ED" w:rsidP="002F5D99">
      <w:pPr>
        <w:pStyle w:val="Nagwek2"/>
        <w:spacing w:before="100" w:beforeAutospacing="1" w:after="120"/>
        <w:ind w:left="9"/>
        <w:rPr>
          <w:rFonts w:ascii="Arial" w:hAnsi="Arial" w:cs="Arial"/>
          <w:b/>
          <w:bCs/>
          <w:color w:val="auto"/>
          <w:sz w:val="22"/>
          <w:szCs w:val="22"/>
        </w:rPr>
      </w:pPr>
      <w:r w:rsidRPr="0086222F">
        <w:rPr>
          <w:rFonts w:ascii="Arial" w:hAnsi="Arial" w:cs="Arial"/>
          <w:b/>
          <w:bCs/>
          <w:color w:val="auto"/>
          <w:sz w:val="22"/>
          <w:szCs w:val="22"/>
        </w:rPr>
        <w:t>NORMY i PRZEPISY ZWIĄZANE</w:t>
      </w:r>
    </w:p>
    <w:p w14:paraId="64D1FC22" w14:textId="3B4972C9" w:rsidR="00A212ED" w:rsidRPr="0086222F" w:rsidRDefault="002F5D99" w:rsidP="00D15EC4">
      <w:pPr>
        <w:pStyle w:val="Akapitzlist"/>
        <w:spacing w:before="100" w:beforeAutospacing="1" w:after="120" w:line="265" w:lineRule="auto"/>
        <w:ind w:left="878" w:right="14"/>
        <w:jc w:val="both"/>
        <w:rPr>
          <w:rFonts w:ascii="Arial" w:hAnsi="Arial" w:cs="Arial"/>
        </w:rPr>
      </w:pPr>
      <w:bookmarkStart w:id="2" w:name="_Hlk227133009"/>
      <w:bookmarkStart w:id="3" w:name="_Hlk227133091"/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 xml:space="preserve">Rozporządzenie Komisji (UE) nr 10/2011 z dnia 14 stycznia 2011 </w:t>
      </w:r>
      <w:proofErr w:type="spellStart"/>
      <w:r w:rsidR="00A212ED" w:rsidRPr="0086222F">
        <w:rPr>
          <w:rFonts w:ascii="Arial" w:hAnsi="Arial" w:cs="Arial"/>
        </w:rPr>
        <w:t>rw</w:t>
      </w:r>
      <w:proofErr w:type="spellEnd"/>
      <w:r w:rsidR="00A212ED" w:rsidRPr="0086222F">
        <w:rPr>
          <w:rFonts w:ascii="Arial" w:hAnsi="Arial" w:cs="Arial"/>
        </w:rPr>
        <w:t xml:space="preserve"> sprawie materiałów i wyrobów z tworzyw sztucznych przeznaczonych do kontaktu żywnością (Dz. Urz. UE L 12 z 15.01.2011 r., str. 1 z </w:t>
      </w:r>
      <w:proofErr w:type="spellStart"/>
      <w:r w:rsidR="00A212ED" w:rsidRPr="0086222F">
        <w:rPr>
          <w:rFonts w:ascii="Arial" w:hAnsi="Arial" w:cs="Arial"/>
        </w:rPr>
        <w:t>późn</w:t>
      </w:r>
      <w:proofErr w:type="spellEnd"/>
      <w:r w:rsidR="00A212ED" w:rsidRPr="0086222F">
        <w:rPr>
          <w:rFonts w:ascii="Arial" w:hAnsi="Arial" w:cs="Arial"/>
        </w:rPr>
        <w:t>. zm.).</w:t>
      </w:r>
    </w:p>
    <w:p w14:paraId="66C2A0F5" w14:textId="2CB6A2D9" w:rsidR="00A212ED" w:rsidRPr="0086222F" w:rsidRDefault="002F5D99" w:rsidP="00D15EC4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>Rozporządzenie (WE) nr 1935/2004 Parlamentu Europejskiego i Rady z dnia 27 października 2004 r. w sprawie materiałów i wyrobów przeznaczonych do kontaktu z żywnością oraz uchylającym dyrektywy 80/590/EWG i 89/109/EWG (Dz. U. UE L 338 z 13.11.2004 r., str. 4).</w:t>
      </w:r>
    </w:p>
    <w:p w14:paraId="53A5B377" w14:textId="01116426" w:rsidR="00A212ED" w:rsidRPr="0086222F" w:rsidRDefault="002F5D99" w:rsidP="00D15EC4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>Rozporządzenie Komisji (WE) nr 2023/2006 z dnia 22 grudnia 2006 r. w sprawie dobrej praktyki produkcyjnej w odniesieniu do materiałów i wyrobów przeznaczonych do kontaktu z żywnością (Dz. Urz. UE L 384 z 29.12.2006 r., str. 75).</w:t>
      </w:r>
    </w:p>
    <w:bookmarkEnd w:id="2"/>
    <w:p w14:paraId="16E2BB9E" w14:textId="763CC572" w:rsidR="00A212ED" w:rsidRPr="0086222F" w:rsidRDefault="002F5D99" w:rsidP="00D15EC4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>DYREKTYWA 94/62/WE PARLAMENTU EUROPEJSKIEGO I RADY z dnia 20 grudnia 1994 r. w sprawie opakowań i odpadów opakowaniowych stanowiący podstawę opracowania normy EN 13432:2000.</w:t>
      </w:r>
    </w:p>
    <w:p w14:paraId="134458A5" w14:textId="5ADE3EF7" w:rsidR="00A212ED" w:rsidRPr="0086222F" w:rsidRDefault="002F5D99" w:rsidP="00D15EC4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>ASTM D6400 Standardowa specyfikacja oznaczania tworzyw sztucznych przeznaczonych do kompostowania tlenowego w zakładach komunalnych i</w:t>
      </w:r>
      <w:r w:rsidR="00D15EC4">
        <w:rPr>
          <w:rFonts w:ascii="Arial" w:hAnsi="Arial" w:cs="Arial"/>
        </w:rPr>
        <w:t> </w:t>
      </w:r>
      <w:r w:rsidR="00A212ED" w:rsidRPr="0086222F">
        <w:rPr>
          <w:rFonts w:ascii="Arial" w:hAnsi="Arial" w:cs="Arial"/>
        </w:rPr>
        <w:t>przemysłowych. Opublikowana 1 maja 2019 roku.</w:t>
      </w:r>
    </w:p>
    <w:p w14:paraId="400966EB" w14:textId="12863BE0" w:rsidR="00A212ED" w:rsidRPr="0086222F" w:rsidRDefault="002F5D99" w:rsidP="00D15EC4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212ED" w:rsidRPr="0086222F">
        <w:rPr>
          <w:rFonts w:ascii="Arial" w:hAnsi="Arial" w:cs="Arial"/>
        </w:rPr>
        <w:t>ISO 17088:2012 EN — Norma Międzynarodowa określająca procedury i</w:t>
      </w:r>
      <w:r w:rsidR="00D15EC4">
        <w:rPr>
          <w:rFonts w:ascii="Arial" w:hAnsi="Arial" w:cs="Arial"/>
        </w:rPr>
        <w:t> </w:t>
      </w:r>
      <w:r w:rsidR="00A212ED" w:rsidRPr="0086222F">
        <w:rPr>
          <w:rFonts w:ascii="Arial" w:hAnsi="Arial" w:cs="Arial"/>
        </w:rPr>
        <w:t>wymagania dotyczące identyfikacji i etykietowania tworzyw sztucznych oraz produktów wytworzonych z tworzyw sztucznych. Opublikowana w 1 czerwca 2012 roku.</w:t>
      </w:r>
    </w:p>
    <w:bookmarkEnd w:id="3"/>
    <w:p w14:paraId="249B85DC" w14:textId="77777777" w:rsidR="00CC5B76" w:rsidRPr="0086222F" w:rsidRDefault="00CC5B76" w:rsidP="002F5D99">
      <w:pPr>
        <w:spacing w:before="100" w:beforeAutospacing="1" w:after="120"/>
        <w:rPr>
          <w:rFonts w:ascii="Arial" w:hAnsi="Arial" w:cs="Arial"/>
          <w:b/>
        </w:rPr>
      </w:pPr>
    </w:p>
    <w:p w14:paraId="20A52DF4" w14:textId="77777777" w:rsidR="00120CBB" w:rsidRPr="0086222F" w:rsidRDefault="00120CBB" w:rsidP="002F5D99">
      <w:pPr>
        <w:spacing w:before="100" w:beforeAutospacing="1" w:after="120"/>
        <w:rPr>
          <w:rFonts w:ascii="Arial" w:hAnsi="Arial" w:cs="Arial"/>
        </w:rPr>
      </w:pPr>
    </w:p>
    <w:p w14:paraId="127954E2" w14:textId="77777777" w:rsidR="00CC5B76" w:rsidRPr="0086222F" w:rsidRDefault="00CC5B76" w:rsidP="002F5D99">
      <w:pPr>
        <w:spacing w:before="100" w:beforeAutospacing="1" w:after="120"/>
        <w:rPr>
          <w:rFonts w:ascii="Arial" w:hAnsi="Arial" w:cs="Arial"/>
        </w:rPr>
      </w:pPr>
    </w:p>
    <w:p w14:paraId="67ED8202" w14:textId="77777777" w:rsidR="00CC5B76" w:rsidRPr="0086222F" w:rsidRDefault="00CC5B76" w:rsidP="002F5D99">
      <w:pPr>
        <w:spacing w:before="100" w:beforeAutospacing="1" w:after="120"/>
        <w:rPr>
          <w:rFonts w:ascii="Arial" w:hAnsi="Arial" w:cs="Arial"/>
        </w:rPr>
      </w:pPr>
    </w:p>
    <w:p w14:paraId="0FE9C909" w14:textId="77777777" w:rsidR="00570978" w:rsidRPr="0086222F" w:rsidRDefault="00570978" w:rsidP="002F5D99">
      <w:pPr>
        <w:spacing w:before="100" w:beforeAutospacing="1" w:after="120"/>
        <w:rPr>
          <w:rFonts w:ascii="Arial" w:hAnsi="Arial" w:cs="Arial"/>
        </w:rPr>
      </w:pPr>
    </w:p>
    <w:sectPr w:rsidR="00570978" w:rsidRPr="0086222F" w:rsidSect="00095174">
      <w:headerReference w:type="default" r:id="rId9"/>
      <w:pgSz w:w="11906" w:h="16838"/>
      <w:pgMar w:top="1112" w:right="1133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98ED0" w14:textId="77777777" w:rsidR="00D15EC4" w:rsidRDefault="00D15EC4" w:rsidP="00D15EC4">
      <w:pPr>
        <w:spacing w:after="0" w:line="240" w:lineRule="auto"/>
      </w:pPr>
      <w:r>
        <w:separator/>
      </w:r>
    </w:p>
  </w:endnote>
  <w:endnote w:type="continuationSeparator" w:id="0">
    <w:p w14:paraId="5EA82207" w14:textId="77777777" w:rsidR="00D15EC4" w:rsidRDefault="00D15EC4" w:rsidP="00D15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5F30" w14:textId="77777777" w:rsidR="00D15EC4" w:rsidRDefault="00D15EC4" w:rsidP="00D15EC4">
      <w:pPr>
        <w:spacing w:after="0" w:line="240" w:lineRule="auto"/>
      </w:pPr>
      <w:r>
        <w:separator/>
      </w:r>
    </w:p>
  </w:footnote>
  <w:footnote w:type="continuationSeparator" w:id="0">
    <w:p w14:paraId="788B4DB2" w14:textId="77777777" w:rsidR="00D15EC4" w:rsidRDefault="00D15EC4" w:rsidP="00D15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17E0" w14:textId="11288300" w:rsidR="00D15EC4" w:rsidRDefault="00D15EC4">
    <w:pPr>
      <w:pStyle w:val="Nagwek"/>
    </w:pPr>
    <w:r>
      <w:t>ZP/40/2026</w:t>
    </w:r>
    <w:r>
      <w:tab/>
      <w:t xml:space="preserve">       </w:t>
    </w:r>
    <w:r>
      <w:tab/>
      <w:t>Załącznik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34CE3850"/>
    <w:lvl w:ilvl="0">
      <w:start w:val="1"/>
      <w:numFmt w:val="upperRoman"/>
      <w:lvlText w:val="%1."/>
      <w:lvlJc w:val="left"/>
      <w:pPr>
        <w:tabs>
          <w:tab w:val="num" w:pos="862"/>
        </w:tabs>
        <w:ind w:left="142" w:firstLine="0"/>
      </w:pPr>
      <w:rPr>
        <w:b/>
      </w:rPr>
    </w:lvl>
  </w:abstractNum>
  <w:abstractNum w:abstractNumId="1" w15:restartNumberingAfterBreak="0">
    <w:nsid w:val="05012D1E"/>
    <w:multiLevelType w:val="hybridMultilevel"/>
    <w:tmpl w:val="3C8C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F26E0"/>
    <w:multiLevelType w:val="hybridMultilevel"/>
    <w:tmpl w:val="A4362636"/>
    <w:lvl w:ilvl="0" w:tplc="1CCE8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EB3003"/>
    <w:multiLevelType w:val="hybridMultilevel"/>
    <w:tmpl w:val="EEE8C3F8"/>
    <w:lvl w:ilvl="0" w:tplc="0415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" w15:restartNumberingAfterBreak="0">
    <w:nsid w:val="49F2137B"/>
    <w:multiLevelType w:val="hybridMultilevel"/>
    <w:tmpl w:val="E5384458"/>
    <w:lvl w:ilvl="0" w:tplc="8B70AF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37052A0">
      <w:start w:val="1"/>
      <w:numFmt w:val="decimal"/>
      <w:lvlText w:val="%2)"/>
      <w:lvlJc w:val="left"/>
      <w:pPr>
        <w:ind w:left="1440" w:hanging="360"/>
      </w:pPr>
    </w:lvl>
    <w:lvl w:ilvl="2" w:tplc="5C187C0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40B0C"/>
    <w:multiLevelType w:val="hybridMultilevel"/>
    <w:tmpl w:val="E538445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2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5517783">
    <w:abstractNumId w:val="0"/>
    <w:lvlOverride w:ilvl="0">
      <w:startOverride w:val="1"/>
    </w:lvlOverride>
  </w:num>
  <w:num w:numId="3" w16cid:durableId="2110412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5318035">
    <w:abstractNumId w:val="2"/>
  </w:num>
  <w:num w:numId="5" w16cid:durableId="1427074700">
    <w:abstractNumId w:val="0"/>
  </w:num>
  <w:num w:numId="6" w16cid:durableId="525488090">
    <w:abstractNumId w:val="4"/>
  </w:num>
  <w:num w:numId="7" w16cid:durableId="1630090941">
    <w:abstractNumId w:val="3"/>
  </w:num>
  <w:num w:numId="8" w16cid:durableId="1972587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33"/>
    <w:rsid w:val="000805FD"/>
    <w:rsid w:val="00095174"/>
    <w:rsid w:val="000B4826"/>
    <w:rsid w:val="00102F3D"/>
    <w:rsid w:val="00120CBB"/>
    <w:rsid w:val="00184C7A"/>
    <w:rsid w:val="001932B4"/>
    <w:rsid w:val="001E1C82"/>
    <w:rsid w:val="00236D5E"/>
    <w:rsid w:val="00262927"/>
    <w:rsid w:val="002F5D99"/>
    <w:rsid w:val="00323D77"/>
    <w:rsid w:val="003C7F41"/>
    <w:rsid w:val="004F6003"/>
    <w:rsid w:val="00524455"/>
    <w:rsid w:val="00570978"/>
    <w:rsid w:val="005C1CB9"/>
    <w:rsid w:val="00606F74"/>
    <w:rsid w:val="00661257"/>
    <w:rsid w:val="006A506C"/>
    <w:rsid w:val="006C2299"/>
    <w:rsid w:val="0086222F"/>
    <w:rsid w:val="008E11A2"/>
    <w:rsid w:val="00930FA0"/>
    <w:rsid w:val="00A05198"/>
    <w:rsid w:val="00A11381"/>
    <w:rsid w:val="00A212ED"/>
    <w:rsid w:val="00A41CC0"/>
    <w:rsid w:val="00A720E5"/>
    <w:rsid w:val="00AE04BF"/>
    <w:rsid w:val="00AF6976"/>
    <w:rsid w:val="00B4285A"/>
    <w:rsid w:val="00B50A6A"/>
    <w:rsid w:val="00C932CE"/>
    <w:rsid w:val="00CC5B76"/>
    <w:rsid w:val="00D11533"/>
    <w:rsid w:val="00D15EC4"/>
    <w:rsid w:val="00D51A0F"/>
    <w:rsid w:val="00DE1334"/>
    <w:rsid w:val="00E666FB"/>
    <w:rsid w:val="00EA165E"/>
    <w:rsid w:val="00EF39DD"/>
    <w:rsid w:val="00F9392C"/>
    <w:rsid w:val="00FE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5FDA79"/>
  <w15:chartTrackingRefBased/>
  <w15:docId w15:val="{A08F2ED7-74FE-478B-9ECC-55436808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D11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11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D1153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D11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D1153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11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D11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D11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D11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153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15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153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153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153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15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15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15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15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D11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1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1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1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1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15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15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153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153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153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1533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CC5B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15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EC4"/>
  </w:style>
  <w:style w:type="paragraph" w:styleId="Stopka">
    <w:name w:val="footer"/>
    <w:basedOn w:val="Normalny"/>
    <w:link w:val="StopkaZnak"/>
    <w:uiPriority w:val="99"/>
    <w:unhideWhenUsed/>
    <w:rsid w:val="00D15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ZWJDU0FUT3R6aEdRS0l2bXk4cUxadDRWRmE1cFdI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n8NXu8Q9YiWspLoazAUpPGAo0G6ttTAFvEVJYZMPJS0=</DigestValue>
      </Reference>
      <Reference URI="#INFO">
        <DigestMethod Algorithm="http://www.w3.org/2001/04/xmlenc#sha256"/>
        <DigestValue>wRLboIwyHPitBgbshT0csA3sjFNnuVy/dM+YheXKc/g=</DigestValue>
      </Reference>
    </SignedInfo>
    <SignatureValue>Bwo2hiPNGv+sI8JatO6p++dIMFZYRQYshxRGDFC+oCWhIGO0VJOAGIHlEs0LpKJ5ZeHxHTrGVDBe/u9fPD2y9w==</SignatureValue>
    <Object Id="INFO">
      <ArrayOfString xmlns:xsd="http://www.w3.org/2001/XMLSchema" xmlns:xsi="http://www.w3.org/2001/XMLSchema-instance" xmlns="">
        <string>6ebCSATOtzhGQKIvmy8qLZt4VFa5pWHb</string>
      </ArrayOfString>
    </Object>
  </Signature>
</WrappedLabelInfo>
</file>

<file path=customXml/itemProps1.xml><?xml version="1.0" encoding="utf-8"?>
<ds:datastoreItem xmlns:ds="http://schemas.openxmlformats.org/officeDocument/2006/customXml" ds:itemID="{C739BEC5-9160-44A2-A04F-5C463C2F2AD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FD0B44-7E7F-4BA6-BC47-F3C1417496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802</Words>
  <Characters>5158</Characters>
  <Application>Microsoft Office Word</Application>
  <DocSecurity>0</DocSecurity>
  <Lines>140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Ogrodniczuk Anna</dc:creator>
  <cp:keywords/>
  <dc:description/>
  <cp:lastModifiedBy>Majcher Anna</cp:lastModifiedBy>
  <cp:revision>3</cp:revision>
  <cp:lastPrinted>2026-04-29T06:48:00Z</cp:lastPrinted>
  <dcterms:created xsi:type="dcterms:W3CDTF">2026-04-29T06:53:00Z</dcterms:created>
  <dcterms:modified xsi:type="dcterms:W3CDTF">2026-04-29T07:04:00Z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c5ecd108-d64c-44e5-976c-5fef7d025c01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Ogrodniczuk Anna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bjSaver">
    <vt:lpwstr>/nUwNb7ERFWEWVcWDitPnMvretz7YeGv</vt:lpwstr>
  </property>
  <property fmtid="{D5CDD505-2E9C-101B-9397-08002B2CF9AE}" pid="11" name="s5636:Creator type=IP">
    <vt:lpwstr>10.130.243.136</vt:lpwstr>
  </property>
  <property fmtid="{D5CDD505-2E9C-101B-9397-08002B2CF9AE}" pid="12" name="bjPortionMark">
    <vt:lpwstr>[]</vt:lpwstr>
  </property>
</Properties>
</file>