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1369BE2" w14:textId="0B833E0D" w:rsidR="00D025AA" w:rsidRPr="00C603EE" w:rsidRDefault="00C603EE">
      <w:pPr>
        <w:pStyle w:val="NormalnyWeb"/>
        <w:spacing w:before="0" w:after="0"/>
        <w:rPr>
          <w:rFonts w:ascii="Arial" w:hAnsi="Arial" w:cs="Arial"/>
          <w:b/>
          <w:bCs/>
          <w:color w:val="FF0000"/>
          <w:sz w:val="21"/>
          <w:szCs w:val="21"/>
        </w:rPr>
      </w:pPr>
      <w:r w:rsidRPr="00C603EE">
        <w:rPr>
          <w:noProof/>
          <w:color w:val="FF0000"/>
        </w:rPr>
        <w:drawing>
          <wp:anchor distT="0" distB="0" distL="114300" distR="114300" simplePos="0" relativeHeight="251657216" behindDoc="1" locked="0" layoutInCell="1" allowOverlap="1" wp14:anchorId="1E680B4F" wp14:editId="5665693D">
            <wp:simplePos x="0" y="0"/>
            <wp:positionH relativeFrom="margin">
              <wp:posOffset>2078990</wp:posOffset>
            </wp:positionH>
            <wp:positionV relativeFrom="page">
              <wp:posOffset>610235</wp:posOffset>
            </wp:positionV>
            <wp:extent cx="1562100" cy="1562100"/>
            <wp:effectExtent l="0" t="0" r="0" b="0"/>
            <wp:wrapNone/>
            <wp:docPr id="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62100" cy="1562100"/>
                    </a:xfrm>
                    <a:prstGeom prst="rect">
                      <a:avLst/>
                    </a:prstGeom>
                    <a:noFill/>
                  </pic:spPr>
                </pic:pic>
              </a:graphicData>
            </a:graphic>
            <wp14:sizeRelH relativeFrom="margin">
              <wp14:pctWidth>0</wp14:pctWidth>
            </wp14:sizeRelH>
            <wp14:sizeRelV relativeFrom="margin">
              <wp14:pctHeight>0</wp14:pctHeight>
            </wp14:sizeRelV>
          </wp:anchor>
        </w:drawing>
      </w:r>
    </w:p>
    <w:p w14:paraId="3706FD80" w14:textId="77777777" w:rsidR="00D025AA" w:rsidRPr="00C603EE" w:rsidRDefault="00D025AA">
      <w:pPr>
        <w:pStyle w:val="NormalnyWeb"/>
        <w:spacing w:before="0" w:after="0"/>
        <w:rPr>
          <w:rFonts w:ascii="Arial" w:hAnsi="Arial" w:cs="Arial"/>
          <w:b/>
          <w:bCs/>
          <w:color w:val="FF0000"/>
          <w:sz w:val="21"/>
          <w:szCs w:val="21"/>
          <w:u w:val="single"/>
        </w:rPr>
      </w:pPr>
    </w:p>
    <w:p w14:paraId="2237ED85" w14:textId="77777777" w:rsidR="00D025AA" w:rsidRPr="00C603EE" w:rsidRDefault="00D025AA">
      <w:pPr>
        <w:pStyle w:val="NormalnyWeb"/>
        <w:spacing w:before="0" w:after="0"/>
        <w:rPr>
          <w:rFonts w:ascii="Arial" w:hAnsi="Arial" w:cs="Arial"/>
          <w:b/>
          <w:bCs/>
          <w:color w:val="FF0000"/>
          <w:sz w:val="21"/>
          <w:szCs w:val="21"/>
          <w:u w:val="single"/>
        </w:rPr>
      </w:pPr>
    </w:p>
    <w:p w14:paraId="569FCEDF" w14:textId="77777777" w:rsidR="00D025AA" w:rsidRPr="00C603EE" w:rsidRDefault="00D025AA">
      <w:pPr>
        <w:pStyle w:val="NormalnyWeb"/>
        <w:spacing w:before="0" w:after="0"/>
        <w:rPr>
          <w:rFonts w:ascii="Arial" w:hAnsi="Arial" w:cs="Arial"/>
          <w:b/>
          <w:bCs/>
          <w:color w:val="FF0000"/>
          <w:sz w:val="21"/>
          <w:szCs w:val="21"/>
          <w:u w:val="single"/>
        </w:rPr>
      </w:pPr>
    </w:p>
    <w:p w14:paraId="4BD02CC2" w14:textId="77777777" w:rsidR="004239E1" w:rsidRPr="00C603EE" w:rsidRDefault="004239E1">
      <w:pPr>
        <w:pStyle w:val="NormalnyWeb"/>
        <w:spacing w:before="0" w:after="0"/>
        <w:jc w:val="center"/>
        <w:rPr>
          <w:rFonts w:ascii="Arial" w:hAnsi="Arial" w:cs="Arial"/>
          <w:b/>
          <w:bCs/>
          <w:color w:val="FF0000"/>
          <w:sz w:val="40"/>
          <w:szCs w:val="40"/>
        </w:rPr>
      </w:pPr>
    </w:p>
    <w:p w14:paraId="0C51EFF6" w14:textId="77777777" w:rsidR="004239E1" w:rsidRPr="00C603EE" w:rsidRDefault="004239E1">
      <w:pPr>
        <w:pStyle w:val="NormalnyWeb"/>
        <w:spacing w:before="0" w:after="0"/>
        <w:jc w:val="center"/>
        <w:rPr>
          <w:rFonts w:ascii="Arial" w:hAnsi="Arial" w:cs="Arial"/>
          <w:b/>
          <w:bCs/>
          <w:color w:val="FF0000"/>
          <w:sz w:val="40"/>
          <w:szCs w:val="40"/>
        </w:rPr>
      </w:pPr>
    </w:p>
    <w:p w14:paraId="3E6F6FE8" w14:textId="77777777" w:rsidR="004239E1" w:rsidRPr="00C603EE" w:rsidRDefault="001A11EC" w:rsidP="001A11EC">
      <w:pPr>
        <w:pStyle w:val="NormalnyWeb"/>
        <w:tabs>
          <w:tab w:val="left" w:pos="6684"/>
        </w:tabs>
        <w:spacing w:before="0" w:after="0"/>
        <w:rPr>
          <w:rFonts w:ascii="Arial" w:hAnsi="Arial" w:cs="Arial"/>
          <w:b/>
          <w:bCs/>
          <w:color w:val="FF0000"/>
          <w:sz w:val="40"/>
          <w:szCs w:val="40"/>
        </w:rPr>
      </w:pPr>
      <w:r w:rsidRPr="00C603EE">
        <w:rPr>
          <w:rFonts w:ascii="Arial" w:hAnsi="Arial" w:cs="Arial"/>
          <w:b/>
          <w:bCs/>
          <w:color w:val="FF0000"/>
          <w:sz w:val="40"/>
          <w:szCs w:val="40"/>
        </w:rPr>
        <w:tab/>
      </w:r>
    </w:p>
    <w:p w14:paraId="5424F251" w14:textId="77777777" w:rsidR="00D025AA" w:rsidRPr="00C603EE" w:rsidRDefault="00D025AA">
      <w:pPr>
        <w:pStyle w:val="NormalnyWeb"/>
        <w:spacing w:before="0" w:after="0"/>
        <w:jc w:val="center"/>
        <w:rPr>
          <w:rFonts w:ascii="Arial" w:hAnsi="Arial" w:cs="Arial"/>
          <w:b/>
          <w:bCs/>
          <w:sz w:val="40"/>
          <w:szCs w:val="40"/>
        </w:rPr>
      </w:pPr>
      <w:r w:rsidRPr="00C603EE">
        <w:rPr>
          <w:rFonts w:ascii="Arial" w:hAnsi="Arial" w:cs="Arial"/>
          <w:b/>
          <w:bCs/>
          <w:sz w:val="40"/>
          <w:szCs w:val="40"/>
        </w:rPr>
        <w:t xml:space="preserve">SPECYFIKACJA </w:t>
      </w:r>
    </w:p>
    <w:p w14:paraId="287101DE" w14:textId="77777777" w:rsidR="00D025AA" w:rsidRPr="00C603EE" w:rsidRDefault="00D025AA">
      <w:pPr>
        <w:pStyle w:val="NormalnyWeb"/>
        <w:spacing w:before="0" w:after="0"/>
        <w:jc w:val="center"/>
        <w:rPr>
          <w:rFonts w:ascii="Arial" w:hAnsi="Arial" w:cs="Arial"/>
          <w:b/>
          <w:bCs/>
          <w:sz w:val="21"/>
          <w:szCs w:val="21"/>
          <w:u w:val="single"/>
        </w:rPr>
      </w:pPr>
      <w:r w:rsidRPr="00C603EE">
        <w:rPr>
          <w:rFonts w:ascii="Arial" w:hAnsi="Arial" w:cs="Arial"/>
          <w:b/>
          <w:bCs/>
          <w:sz w:val="40"/>
          <w:szCs w:val="40"/>
        </w:rPr>
        <w:t xml:space="preserve">WARUNKÓW ZAMÓWIENIA </w:t>
      </w:r>
    </w:p>
    <w:p w14:paraId="12615F78" w14:textId="77777777" w:rsidR="00D025AA" w:rsidRPr="00C603EE" w:rsidRDefault="00D025AA">
      <w:pPr>
        <w:pStyle w:val="NormalnyWeb"/>
        <w:spacing w:before="0" w:after="0"/>
        <w:jc w:val="center"/>
        <w:rPr>
          <w:rFonts w:ascii="Arial" w:hAnsi="Arial" w:cs="Arial"/>
          <w:b/>
          <w:bCs/>
          <w:sz w:val="21"/>
          <w:szCs w:val="21"/>
          <w:u w:val="single"/>
        </w:rPr>
      </w:pPr>
    </w:p>
    <w:p w14:paraId="3C982C73" w14:textId="77777777" w:rsidR="00D025AA" w:rsidRPr="00C603EE" w:rsidRDefault="00D025AA">
      <w:pPr>
        <w:pStyle w:val="NormalnyWeb"/>
        <w:spacing w:before="0" w:after="0"/>
        <w:jc w:val="center"/>
        <w:rPr>
          <w:rFonts w:ascii="Arial" w:hAnsi="Arial" w:cs="Arial"/>
          <w:b/>
          <w:bCs/>
          <w:sz w:val="21"/>
          <w:szCs w:val="21"/>
          <w:u w:val="single"/>
        </w:rPr>
      </w:pPr>
    </w:p>
    <w:p w14:paraId="34EE17E9" w14:textId="77777777" w:rsidR="00D025AA" w:rsidRPr="00C603EE" w:rsidRDefault="00D025AA">
      <w:pPr>
        <w:pStyle w:val="NormalnyWeb"/>
        <w:spacing w:before="0" w:after="0"/>
        <w:jc w:val="center"/>
        <w:rPr>
          <w:rFonts w:ascii="Arial" w:hAnsi="Arial" w:cs="Arial"/>
          <w:b/>
          <w:bCs/>
          <w:sz w:val="21"/>
          <w:szCs w:val="21"/>
          <w:u w:val="single"/>
        </w:rPr>
      </w:pPr>
    </w:p>
    <w:p w14:paraId="2D182135" w14:textId="77777777" w:rsidR="00D025AA" w:rsidRPr="00C603EE" w:rsidRDefault="00D025AA">
      <w:pPr>
        <w:pStyle w:val="NormalnyWeb"/>
        <w:spacing w:before="0" w:after="0"/>
        <w:ind w:left="-360" w:hanging="43"/>
        <w:jc w:val="center"/>
        <w:rPr>
          <w:rFonts w:ascii="Arial" w:hAnsi="Arial" w:cs="Arial"/>
          <w:b/>
          <w:bCs/>
          <w:sz w:val="21"/>
          <w:szCs w:val="21"/>
        </w:rPr>
      </w:pPr>
      <w:r w:rsidRPr="00C603EE">
        <w:rPr>
          <w:rFonts w:ascii="Arial" w:hAnsi="Arial" w:cs="Arial"/>
          <w:b/>
          <w:bCs/>
        </w:rPr>
        <w:t>dla zamówienia o wartości powyżej kwot określonych w przepisach wydanych na podstawie art. 3 ust. 1 ustawy Prawo Zamówień Publicznych</w:t>
      </w:r>
    </w:p>
    <w:p w14:paraId="11BEC6BF" w14:textId="77777777" w:rsidR="00D025AA" w:rsidRPr="00C603EE" w:rsidRDefault="00D025AA">
      <w:pPr>
        <w:pStyle w:val="NormalnyWeb"/>
        <w:spacing w:before="0" w:after="0"/>
        <w:ind w:hanging="403"/>
        <w:jc w:val="center"/>
        <w:rPr>
          <w:rFonts w:ascii="Arial" w:hAnsi="Arial" w:cs="Arial"/>
          <w:b/>
          <w:bCs/>
          <w:sz w:val="21"/>
          <w:szCs w:val="21"/>
        </w:rPr>
      </w:pPr>
    </w:p>
    <w:p w14:paraId="5EDB54B8" w14:textId="77777777" w:rsidR="00D025AA" w:rsidRPr="00C603EE" w:rsidRDefault="00D025AA">
      <w:pPr>
        <w:pStyle w:val="NormalnyWeb"/>
        <w:spacing w:before="0" w:after="0"/>
        <w:ind w:hanging="403"/>
        <w:jc w:val="center"/>
        <w:rPr>
          <w:rFonts w:ascii="Arial" w:hAnsi="Arial" w:cs="Arial"/>
          <w:b/>
          <w:bCs/>
          <w:sz w:val="21"/>
          <w:szCs w:val="21"/>
        </w:rPr>
      </w:pPr>
    </w:p>
    <w:p w14:paraId="1F4DEDB0" w14:textId="77777777" w:rsidR="00FB4341" w:rsidRPr="00C603EE" w:rsidRDefault="00FB4341" w:rsidP="00FB4341">
      <w:pPr>
        <w:autoSpaceDE w:val="0"/>
        <w:autoSpaceDN w:val="0"/>
        <w:adjustRightInd w:val="0"/>
        <w:spacing w:after="120" w:line="240" w:lineRule="auto"/>
        <w:jc w:val="both"/>
        <w:rPr>
          <w:rFonts w:ascii="Arial" w:eastAsia="Times New Roman" w:hAnsi="Arial" w:cs="Arial"/>
          <w:b/>
          <w:bCs/>
          <w:sz w:val="21"/>
          <w:szCs w:val="21"/>
        </w:rPr>
      </w:pPr>
    </w:p>
    <w:p w14:paraId="0BA4406C" w14:textId="77777777" w:rsidR="008A6996" w:rsidRPr="00C603EE" w:rsidRDefault="008A6996" w:rsidP="008A6996">
      <w:pPr>
        <w:autoSpaceDE w:val="0"/>
        <w:autoSpaceDN w:val="0"/>
        <w:adjustRightInd w:val="0"/>
        <w:spacing w:after="120" w:line="240" w:lineRule="auto"/>
        <w:jc w:val="center"/>
        <w:rPr>
          <w:rFonts w:ascii="Arial" w:hAnsi="Arial" w:cs="Arial"/>
          <w:b/>
          <w:sz w:val="28"/>
          <w:szCs w:val="28"/>
        </w:rPr>
      </w:pPr>
      <w:bookmarkStart w:id="0" w:name="_Hlk228168856"/>
      <w:r w:rsidRPr="00C603EE">
        <w:rPr>
          <w:rFonts w:ascii="Arial" w:hAnsi="Arial" w:cs="Arial"/>
          <w:b/>
          <w:sz w:val="28"/>
          <w:szCs w:val="28"/>
        </w:rPr>
        <w:t>Dostawa środków czystości, higieny i estetyki oraz naczyń</w:t>
      </w:r>
      <w:r w:rsidR="00B7784D" w:rsidRPr="00C603EE">
        <w:rPr>
          <w:rFonts w:ascii="Arial" w:hAnsi="Arial" w:cs="Arial"/>
          <w:b/>
          <w:sz w:val="28"/>
          <w:szCs w:val="28"/>
        </w:rPr>
        <w:t xml:space="preserve">                           </w:t>
      </w:r>
      <w:r w:rsidRPr="00C603EE">
        <w:rPr>
          <w:rFonts w:ascii="Arial" w:hAnsi="Arial" w:cs="Arial"/>
          <w:b/>
          <w:sz w:val="28"/>
          <w:szCs w:val="28"/>
        </w:rPr>
        <w:t xml:space="preserve"> i sztućców biodegradowalnych</w:t>
      </w:r>
    </w:p>
    <w:p w14:paraId="37482DA7" w14:textId="77777777" w:rsidR="001A11EC" w:rsidRPr="00C603EE" w:rsidRDefault="008A6996" w:rsidP="008A6996">
      <w:pPr>
        <w:autoSpaceDE w:val="0"/>
        <w:autoSpaceDN w:val="0"/>
        <w:adjustRightInd w:val="0"/>
        <w:spacing w:after="120" w:line="240" w:lineRule="auto"/>
        <w:jc w:val="center"/>
        <w:rPr>
          <w:rFonts w:ascii="Arial" w:hAnsi="Arial" w:cs="Arial"/>
          <w:b/>
          <w:sz w:val="8"/>
        </w:rPr>
      </w:pPr>
      <w:r w:rsidRPr="00C603EE">
        <w:rPr>
          <w:rFonts w:ascii="Arial" w:hAnsi="Arial" w:cs="Arial"/>
          <w:b/>
          <w:sz w:val="28"/>
          <w:szCs w:val="28"/>
        </w:rPr>
        <w:t>(Zamówienie z podziałem na 5 części)</w:t>
      </w:r>
    </w:p>
    <w:bookmarkEnd w:id="0"/>
    <w:p w14:paraId="670C1EE8" w14:textId="77777777" w:rsidR="001A11EC" w:rsidRPr="00C603EE" w:rsidRDefault="001A11EC" w:rsidP="001A11EC">
      <w:pPr>
        <w:autoSpaceDE w:val="0"/>
        <w:autoSpaceDN w:val="0"/>
        <w:adjustRightInd w:val="0"/>
        <w:spacing w:after="120" w:line="240" w:lineRule="auto"/>
        <w:jc w:val="both"/>
        <w:rPr>
          <w:rFonts w:ascii="Arial" w:hAnsi="Arial" w:cs="Arial"/>
          <w:b/>
          <w:color w:val="FF0000"/>
          <w:sz w:val="8"/>
        </w:rPr>
      </w:pPr>
    </w:p>
    <w:p w14:paraId="570A8FCF" w14:textId="77777777" w:rsidR="004239E1" w:rsidRPr="00C603EE" w:rsidRDefault="004239E1" w:rsidP="004239E1">
      <w:pPr>
        <w:autoSpaceDE w:val="0"/>
        <w:autoSpaceDN w:val="0"/>
        <w:adjustRightInd w:val="0"/>
        <w:spacing w:after="120" w:line="240" w:lineRule="auto"/>
        <w:jc w:val="both"/>
        <w:rPr>
          <w:rFonts w:ascii="Arial" w:hAnsi="Arial" w:cs="Arial"/>
          <w:b/>
          <w:color w:val="FF0000"/>
          <w:sz w:val="8"/>
        </w:rPr>
      </w:pPr>
    </w:p>
    <w:p w14:paraId="4B3BD6C2" w14:textId="77777777" w:rsidR="00DB4977" w:rsidRPr="00C603EE" w:rsidRDefault="00DB4977" w:rsidP="00DB4977">
      <w:pPr>
        <w:autoSpaceDE w:val="0"/>
        <w:autoSpaceDN w:val="0"/>
        <w:adjustRightInd w:val="0"/>
        <w:spacing w:after="120" w:line="240" w:lineRule="auto"/>
        <w:ind w:left="55"/>
        <w:jc w:val="both"/>
        <w:rPr>
          <w:rFonts w:ascii="Arial" w:hAnsi="Arial" w:cs="Arial"/>
          <w:b/>
          <w:color w:val="FF0000"/>
          <w:sz w:val="4"/>
        </w:rPr>
      </w:pPr>
    </w:p>
    <w:p w14:paraId="51AAB328" w14:textId="77777777" w:rsidR="00D025AA" w:rsidRPr="00C603EE" w:rsidRDefault="00D025AA">
      <w:pPr>
        <w:autoSpaceDE w:val="0"/>
        <w:spacing w:after="0" w:line="240" w:lineRule="auto"/>
        <w:jc w:val="center"/>
        <w:rPr>
          <w:rFonts w:ascii="Arial" w:hAnsi="Arial" w:cs="Arial"/>
          <w:b/>
          <w:color w:val="FF0000"/>
          <w:sz w:val="20"/>
          <w:szCs w:val="24"/>
        </w:rPr>
      </w:pPr>
    </w:p>
    <w:p w14:paraId="1CA7E7D7" w14:textId="77777777" w:rsidR="00B9738B" w:rsidRPr="00C603EE" w:rsidRDefault="00B9738B">
      <w:pPr>
        <w:autoSpaceDE w:val="0"/>
        <w:spacing w:after="0" w:line="240" w:lineRule="auto"/>
        <w:jc w:val="center"/>
        <w:rPr>
          <w:rFonts w:ascii="Arial" w:hAnsi="Arial" w:cs="Arial"/>
          <w:b/>
          <w:bCs/>
          <w:i/>
          <w:color w:val="FF0000"/>
          <w:sz w:val="28"/>
          <w:szCs w:val="28"/>
          <w:u w:val="single"/>
        </w:rPr>
      </w:pPr>
    </w:p>
    <w:p w14:paraId="7075E291" w14:textId="77777777" w:rsidR="00B9738B" w:rsidRPr="00C603EE" w:rsidRDefault="00B9738B">
      <w:pPr>
        <w:autoSpaceDE w:val="0"/>
        <w:spacing w:after="0" w:line="240" w:lineRule="auto"/>
        <w:jc w:val="center"/>
        <w:rPr>
          <w:rFonts w:ascii="Arial" w:hAnsi="Arial" w:cs="Arial"/>
          <w:b/>
          <w:bCs/>
          <w:i/>
          <w:color w:val="FF0000"/>
          <w:sz w:val="28"/>
          <w:szCs w:val="28"/>
          <w:u w:val="single"/>
        </w:rPr>
      </w:pPr>
    </w:p>
    <w:p w14:paraId="7581CF1B" w14:textId="77777777" w:rsidR="00B9738B" w:rsidRPr="00C603EE" w:rsidRDefault="00B9738B">
      <w:pPr>
        <w:autoSpaceDE w:val="0"/>
        <w:spacing w:after="0" w:line="240" w:lineRule="auto"/>
        <w:jc w:val="center"/>
        <w:rPr>
          <w:rFonts w:ascii="Arial" w:hAnsi="Arial" w:cs="Arial"/>
          <w:b/>
          <w:bCs/>
          <w:i/>
          <w:color w:val="FF0000"/>
          <w:sz w:val="28"/>
          <w:szCs w:val="28"/>
          <w:u w:val="single"/>
        </w:rPr>
      </w:pPr>
    </w:p>
    <w:p w14:paraId="0FF33785" w14:textId="065E4800" w:rsidR="00D025AA" w:rsidRPr="00C603EE" w:rsidRDefault="00C603EE" w:rsidP="004239E1">
      <w:pPr>
        <w:autoSpaceDE w:val="0"/>
        <w:spacing w:after="0" w:line="240" w:lineRule="auto"/>
        <w:jc w:val="center"/>
        <w:rPr>
          <w:rFonts w:ascii="Arial" w:hAnsi="Arial" w:cs="Arial"/>
          <w:b/>
          <w:bCs/>
          <w:color w:val="FF0000"/>
          <w:sz w:val="21"/>
          <w:szCs w:val="21"/>
        </w:rPr>
      </w:pPr>
      <w:r w:rsidRPr="00C603EE">
        <w:rPr>
          <w:rFonts w:ascii="Arial" w:hAnsi="Arial" w:cs="Arial"/>
          <w:b/>
          <w:bCs/>
          <w:noProof/>
          <w:color w:val="FF0000"/>
          <w:sz w:val="21"/>
          <w:szCs w:val="21"/>
        </w:rPr>
        <mc:AlternateContent>
          <mc:Choice Requires="wps">
            <w:drawing>
              <wp:anchor distT="0" distB="0" distL="114300" distR="114300" simplePos="0" relativeHeight="251658240" behindDoc="0" locked="0" layoutInCell="1" allowOverlap="1" wp14:anchorId="18869B9C" wp14:editId="257B4DA4">
                <wp:simplePos x="0" y="0"/>
                <wp:positionH relativeFrom="column">
                  <wp:posOffset>2423795</wp:posOffset>
                </wp:positionH>
                <wp:positionV relativeFrom="paragraph">
                  <wp:posOffset>19050</wp:posOffset>
                </wp:positionV>
                <wp:extent cx="3890645" cy="214122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0645" cy="2141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879BAA" w14:textId="77777777" w:rsidR="008A6996" w:rsidRPr="00BD2317" w:rsidRDefault="008A6996" w:rsidP="008A6996">
                            <w:pPr>
                              <w:jc w:val="center"/>
                              <w:rPr>
                                <w:rFonts w:ascii="Arial" w:hAnsi="Arial" w:cs="Arial"/>
                                <w:b/>
                                <w:i/>
                                <w:sz w:val="24"/>
                                <w:szCs w:val="24"/>
                              </w:rPr>
                            </w:pPr>
                            <w:r w:rsidRPr="00BD2317">
                              <w:rPr>
                                <w:rFonts w:ascii="Arial" w:hAnsi="Arial" w:cs="Arial"/>
                                <w:b/>
                                <w:i/>
                                <w:sz w:val="24"/>
                                <w:szCs w:val="24"/>
                              </w:rPr>
                              <w:t>Z A T W I E R D Z O N O:</w:t>
                            </w:r>
                          </w:p>
                          <w:p w14:paraId="126BA6DF" w14:textId="2E2D447F" w:rsidR="008A6996" w:rsidRPr="00BD2317" w:rsidRDefault="008A6996" w:rsidP="008A6996">
                            <w:pPr>
                              <w:spacing w:after="360"/>
                              <w:jc w:val="center"/>
                              <w:rPr>
                                <w:rFonts w:ascii="Arial" w:hAnsi="Arial" w:cs="Arial"/>
                                <w:i/>
                                <w:sz w:val="24"/>
                                <w:szCs w:val="24"/>
                              </w:rPr>
                            </w:pPr>
                            <w:r w:rsidRPr="00BD2317">
                              <w:rPr>
                                <w:rFonts w:ascii="Arial" w:hAnsi="Arial" w:cs="Arial"/>
                                <w:i/>
                                <w:sz w:val="24"/>
                                <w:szCs w:val="24"/>
                              </w:rPr>
                              <w:t xml:space="preserve">Rzeszów, dnia </w:t>
                            </w:r>
                            <w:r w:rsidR="00BD2317" w:rsidRPr="00BD2317">
                              <w:rPr>
                                <w:rFonts w:ascii="Arial" w:hAnsi="Arial" w:cs="Arial"/>
                                <w:i/>
                                <w:sz w:val="24"/>
                                <w:szCs w:val="24"/>
                              </w:rPr>
                              <w:t>28</w:t>
                            </w:r>
                            <w:r w:rsidRPr="00BD2317">
                              <w:rPr>
                                <w:rFonts w:ascii="Arial" w:hAnsi="Arial" w:cs="Arial"/>
                                <w:i/>
                                <w:sz w:val="24"/>
                                <w:szCs w:val="24"/>
                              </w:rPr>
                              <w:t>.04.202</w:t>
                            </w:r>
                            <w:r w:rsidR="00806EEC" w:rsidRPr="00BD2317">
                              <w:rPr>
                                <w:rFonts w:ascii="Arial" w:hAnsi="Arial" w:cs="Arial"/>
                                <w:i/>
                                <w:sz w:val="24"/>
                                <w:szCs w:val="24"/>
                              </w:rPr>
                              <w:t>6</w:t>
                            </w:r>
                            <w:r w:rsidRPr="00BD2317">
                              <w:rPr>
                                <w:rFonts w:ascii="Arial" w:hAnsi="Arial" w:cs="Arial"/>
                                <w:i/>
                                <w:sz w:val="24"/>
                                <w:szCs w:val="24"/>
                              </w:rPr>
                              <w:t xml:space="preserve"> r.</w:t>
                            </w:r>
                          </w:p>
                          <w:p w14:paraId="46ED71E2" w14:textId="77777777" w:rsidR="008A6996" w:rsidRPr="00BD2317" w:rsidRDefault="008A6996" w:rsidP="008A6996">
                            <w:pPr>
                              <w:spacing w:after="240"/>
                              <w:jc w:val="center"/>
                              <w:rPr>
                                <w:rFonts w:ascii="Arial" w:hAnsi="Arial" w:cs="Arial"/>
                                <w:b/>
                                <w:i/>
                                <w:sz w:val="24"/>
                                <w:szCs w:val="24"/>
                              </w:rPr>
                            </w:pPr>
                            <w:r w:rsidRPr="00BD2317">
                              <w:rPr>
                                <w:rFonts w:ascii="Arial" w:hAnsi="Arial" w:cs="Arial"/>
                                <w:b/>
                                <w:i/>
                                <w:sz w:val="24"/>
                                <w:szCs w:val="24"/>
                              </w:rPr>
                              <w:t xml:space="preserve"> z up. Komendanta 34. WOG</w:t>
                            </w:r>
                          </w:p>
                          <w:p w14:paraId="1E36BFC6" w14:textId="77777777" w:rsidR="008A6996" w:rsidRPr="00BD2317" w:rsidRDefault="008A6996" w:rsidP="008A6996">
                            <w:pPr>
                              <w:spacing w:after="240"/>
                              <w:jc w:val="center"/>
                              <w:rPr>
                                <w:rFonts w:ascii="Arial" w:hAnsi="Arial" w:cs="Arial"/>
                                <w:b/>
                                <w:i/>
                                <w:sz w:val="24"/>
                                <w:szCs w:val="24"/>
                              </w:rPr>
                            </w:pPr>
                          </w:p>
                          <w:p w14:paraId="3567CC26" w14:textId="77777777" w:rsidR="008A6996" w:rsidRPr="00BD2317" w:rsidRDefault="007355A3" w:rsidP="008A6996">
                            <w:pPr>
                              <w:spacing w:after="240"/>
                              <w:jc w:val="center"/>
                              <w:rPr>
                                <w:rFonts w:ascii="Arial" w:hAnsi="Arial" w:cs="Arial"/>
                                <w:b/>
                                <w:i/>
                                <w:sz w:val="24"/>
                                <w:szCs w:val="24"/>
                              </w:rPr>
                            </w:pPr>
                            <w:r w:rsidRPr="00BD2317">
                              <w:rPr>
                                <w:rFonts w:ascii="Arial" w:hAnsi="Arial" w:cs="Arial"/>
                                <w:b/>
                                <w:i/>
                                <w:sz w:val="24"/>
                                <w:szCs w:val="24"/>
                              </w:rPr>
                              <w:t xml:space="preserve">/-/ </w:t>
                            </w:r>
                            <w:r w:rsidR="008A6996" w:rsidRPr="00BD2317">
                              <w:rPr>
                                <w:rFonts w:ascii="Arial" w:hAnsi="Arial" w:cs="Arial"/>
                                <w:b/>
                                <w:i/>
                                <w:sz w:val="24"/>
                                <w:szCs w:val="24"/>
                              </w:rPr>
                              <w:t>mjr Tomasz OKÓLSKI</w:t>
                            </w:r>
                          </w:p>
                          <w:p w14:paraId="6A0F90A3" w14:textId="77777777" w:rsidR="008A6996" w:rsidRPr="00BD2317" w:rsidRDefault="008A6996" w:rsidP="008A6996">
                            <w:pPr>
                              <w:spacing w:after="240"/>
                              <w:jc w:val="center"/>
                              <w:rPr>
                                <w:rFonts w:ascii="Arial" w:hAnsi="Arial" w:cs="Arial"/>
                                <w:b/>
                                <w:i/>
                                <w:sz w:val="24"/>
                                <w:szCs w:val="24"/>
                              </w:rPr>
                            </w:pPr>
                            <w:r w:rsidRPr="00BD2317">
                              <w:rPr>
                                <w:rFonts w:ascii="Arial" w:hAnsi="Arial" w:cs="Arial"/>
                                <w:b/>
                                <w:i/>
                                <w:sz w:val="24"/>
                                <w:szCs w:val="24"/>
                              </w:rPr>
                              <w:t xml:space="preserve">    SZEF WYDZIAŁU MATERIAŁOWEGO </w:t>
                            </w:r>
                          </w:p>
                          <w:p w14:paraId="722CBE50" w14:textId="77777777" w:rsidR="00A4657C" w:rsidRPr="00924AFF" w:rsidRDefault="00A4657C" w:rsidP="00A4657C">
                            <w:pPr>
                              <w:jc w:val="center"/>
                              <w:rPr>
                                <w:rFonts w:ascii="Arial" w:hAnsi="Arial" w:cs="Arial"/>
                                <w:b/>
                                <w:i/>
                                <w:color w:val="3366FF"/>
                                <w:sz w:val="28"/>
                                <w:szCs w:val="28"/>
                              </w:rPr>
                            </w:pPr>
                          </w:p>
                          <w:p w14:paraId="398E01FE" w14:textId="77777777" w:rsidR="00A4657C" w:rsidRPr="00361915" w:rsidRDefault="00A4657C" w:rsidP="00A4657C">
                            <w:pPr>
                              <w:spacing w:line="480" w:lineRule="auto"/>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869B9C" id="Rectangle 2" o:spid="_x0000_s1026" style="position:absolute;left:0;text-align:left;margin-left:190.85pt;margin-top:1.5pt;width:306.35pt;height:168.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" stroked="f">
                <v:textbox>
                  <w:txbxContent>
                    <w:p w14:paraId="69879BAA" w14:textId="77777777" w:rsidR="008A6996" w:rsidRPr="00BD2317" w:rsidRDefault="008A6996" w:rsidP="008A6996">
                      <w:pPr>
                        <w:jc w:val="center"/>
                        <w:rPr>
                          <w:rFonts w:ascii="Arial" w:hAnsi="Arial" w:cs="Arial"/>
                          <w:b/>
                          <w:i/>
                          <w:sz w:val="24"/>
                          <w:szCs w:val="24"/>
                        </w:rPr>
                      </w:pPr>
                      <w:r w:rsidRPr="00BD2317">
                        <w:rPr>
                          <w:rFonts w:ascii="Arial" w:hAnsi="Arial" w:cs="Arial"/>
                          <w:b/>
                          <w:i/>
                          <w:sz w:val="24"/>
                          <w:szCs w:val="24"/>
                        </w:rPr>
                        <w:t>Z A T W I E R D Z O N O:</w:t>
                      </w:r>
                    </w:p>
                    <w:p w14:paraId="126BA6DF" w14:textId="2E2D447F" w:rsidR="008A6996" w:rsidRPr="00BD2317" w:rsidRDefault="008A6996" w:rsidP="008A6996">
                      <w:pPr>
                        <w:spacing w:after="360"/>
                        <w:jc w:val="center"/>
                        <w:rPr>
                          <w:rFonts w:ascii="Arial" w:hAnsi="Arial" w:cs="Arial"/>
                          <w:i/>
                          <w:sz w:val="24"/>
                          <w:szCs w:val="24"/>
                        </w:rPr>
                      </w:pPr>
                      <w:r w:rsidRPr="00BD2317">
                        <w:rPr>
                          <w:rFonts w:ascii="Arial" w:hAnsi="Arial" w:cs="Arial"/>
                          <w:i/>
                          <w:sz w:val="24"/>
                          <w:szCs w:val="24"/>
                        </w:rPr>
                        <w:t xml:space="preserve">Rzeszów, dnia </w:t>
                      </w:r>
                      <w:r w:rsidR="00BD2317" w:rsidRPr="00BD2317">
                        <w:rPr>
                          <w:rFonts w:ascii="Arial" w:hAnsi="Arial" w:cs="Arial"/>
                          <w:i/>
                          <w:sz w:val="24"/>
                          <w:szCs w:val="24"/>
                        </w:rPr>
                        <w:t>28</w:t>
                      </w:r>
                      <w:r w:rsidRPr="00BD2317">
                        <w:rPr>
                          <w:rFonts w:ascii="Arial" w:hAnsi="Arial" w:cs="Arial"/>
                          <w:i/>
                          <w:sz w:val="24"/>
                          <w:szCs w:val="24"/>
                        </w:rPr>
                        <w:t>.04.202</w:t>
                      </w:r>
                      <w:r w:rsidR="00806EEC" w:rsidRPr="00BD2317">
                        <w:rPr>
                          <w:rFonts w:ascii="Arial" w:hAnsi="Arial" w:cs="Arial"/>
                          <w:i/>
                          <w:sz w:val="24"/>
                          <w:szCs w:val="24"/>
                        </w:rPr>
                        <w:t>6</w:t>
                      </w:r>
                      <w:r w:rsidRPr="00BD2317">
                        <w:rPr>
                          <w:rFonts w:ascii="Arial" w:hAnsi="Arial" w:cs="Arial"/>
                          <w:i/>
                          <w:sz w:val="24"/>
                          <w:szCs w:val="24"/>
                        </w:rPr>
                        <w:t xml:space="preserve"> r.</w:t>
                      </w:r>
                    </w:p>
                    <w:p w14:paraId="46ED71E2" w14:textId="77777777" w:rsidR="008A6996" w:rsidRPr="00BD2317" w:rsidRDefault="008A6996" w:rsidP="008A6996">
                      <w:pPr>
                        <w:spacing w:after="240"/>
                        <w:jc w:val="center"/>
                        <w:rPr>
                          <w:rFonts w:ascii="Arial" w:hAnsi="Arial" w:cs="Arial"/>
                          <w:b/>
                          <w:i/>
                          <w:sz w:val="24"/>
                          <w:szCs w:val="24"/>
                        </w:rPr>
                      </w:pPr>
                      <w:r w:rsidRPr="00BD2317">
                        <w:rPr>
                          <w:rFonts w:ascii="Arial" w:hAnsi="Arial" w:cs="Arial"/>
                          <w:b/>
                          <w:i/>
                          <w:sz w:val="24"/>
                          <w:szCs w:val="24"/>
                        </w:rPr>
                        <w:t xml:space="preserve"> z up. Komendanta 34. WOG</w:t>
                      </w:r>
                    </w:p>
                    <w:p w14:paraId="1E36BFC6" w14:textId="77777777" w:rsidR="008A6996" w:rsidRPr="00BD2317" w:rsidRDefault="008A6996" w:rsidP="008A6996">
                      <w:pPr>
                        <w:spacing w:after="240"/>
                        <w:jc w:val="center"/>
                        <w:rPr>
                          <w:rFonts w:ascii="Arial" w:hAnsi="Arial" w:cs="Arial"/>
                          <w:b/>
                          <w:i/>
                          <w:sz w:val="24"/>
                          <w:szCs w:val="24"/>
                        </w:rPr>
                      </w:pPr>
                    </w:p>
                    <w:p w14:paraId="3567CC26" w14:textId="77777777" w:rsidR="008A6996" w:rsidRPr="00BD2317" w:rsidRDefault="007355A3" w:rsidP="008A6996">
                      <w:pPr>
                        <w:spacing w:after="240"/>
                        <w:jc w:val="center"/>
                        <w:rPr>
                          <w:rFonts w:ascii="Arial" w:hAnsi="Arial" w:cs="Arial"/>
                          <w:b/>
                          <w:i/>
                          <w:sz w:val="24"/>
                          <w:szCs w:val="24"/>
                        </w:rPr>
                      </w:pPr>
                      <w:r w:rsidRPr="00BD2317">
                        <w:rPr>
                          <w:rFonts w:ascii="Arial" w:hAnsi="Arial" w:cs="Arial"/>
                          <w:b/>
                          <w:i/>
                          <w:sz w:val="24"/>
                          <w:szCs w:val="24"/>
                        </w:rPr>
                        <w:t xml:space="preserve">/-/ </w:t>
                      </w:r>
                      <w:r w:rsidR="008A6996" w:rsidRPr="00BD2317">
                        <w:rPr>
                          <w:rFonts w:ascii="Arial" w:hAnsi="Arial" w:cs="Arial"/>
                          <w:b/>
                          <w:i/>
                          <w:sz w:val="24"/>
                          <w:szCs w:val="24"/>
                        </w:rPr>
                        <w:t>mjr Tomasz OKÓLSKI</w:t>
                      </w:r>
                    </w:p>
                    <w:p w14:paraId="6A0F90A3" w14:textId="77777777" w:rsidR="008A6996" w:rsidRPr="00BD2317" w:rsidRDefault="008A6996" w:rsidP="008A6996">
                      <w:pPr>
                        <w:spacing w:after="240"/>
                        <w:jc w:val="center"/>
                        <w:rPr>
                          <w:rFonts w:ascii="Arial" w:hAnsi="Arial" w:cs="Arial"/>
                          <w:b/>
                          <w:i/>
                          <w:sz w:val="24"/>
                          <w:szCs w:val="24"/>
                        </w:rPr>
                      </w:pPr>
                      <w:r w:rsidRPr="00BD2317">
                        <w:rPr>
                          <w:rFonts w:ascii="Arial" w:hAnsi="Arial" w:cs="Arial"/>
                          <w:b/>
                          <w:i/>
                          <w:sz w:val="24"/>
                          <w:szCs w:val="24"/>
                        </w:rPr>
                        <w:t xml:space="preserve">    SZEF WYDZIAŁU MATERIAŁOWEGO </w:t>
                      </w:r>
                    </w:p>
                    <w:p w14:paraId="722CBE50" w14:textId="77777777" w:rsidR="00A4657C" w:rsidRPr="00924AFF" w:rsidRDefault="00A4657C" w:rsidP="00A4657C">
                      <w:pPr>
                        <w:jc w:val="center"/>
                        <w:rPr>
                          <w:rFonts w:ascii="Arial" w:hAnsi="Arial" w:cs="Arial"/>
                          <w:b/>
                          <w:i/>
                          <w:color w:val="3366FF"/>
                          <w:sz w:val="28"/>
                          <w:szCs w:val="28"/>
                        </w:rPr>
                      </w:pPr>
                    </w:p>
                    <w:p w14:paraId="398E01FE" w14:textId="77777777" w:rsidR="00A4657C" w:rsidRPr="00361915" w:rsidRDefault="00A4657C" w:rsidP="00A4657C">
                      <w:pPr>
                        <w:spacing w:line="480" w:lineRule="auto"/>
                        <w:jc w:val="center"/>
                      </w:pPr>
                    </w:p>
                  </w:txbxContent>
                </v:textbox>
              </v:rect>
            </w:pict>
          </mc:Fallback>
        </mc:AlternateContent>
      </w:r>
    </w:p>
    <w:p w14:paraId="00A5B4C6" w14:textId="77777777" w:rsidR="00D025AA" w:rsidRPr="00C603EE" w:rsidRDefault="00D025AA">
      <w:pPr>
        <w:autoSpaceDE w:val="0"/>
        <w:spacing w:after="120"/>
        <w:rPr>
          <w:rFonts w:ascii="Arial" w:hAnsi="Arial" w:cs="Arial"/>
          <w:b/>
          <w:bCs/>
          <w:color w:val="FF0000"/>
          <w:sz w:val="21"/>
          <w:szCs w:val="21"/>
        </w:rPr>
      </w:pPr>
    </w:p>
    <w:p w14:paraId="7014C008" w14:textId="77777777" w:rsidR="00D025AA" w:rsidRPr="00C603EE" w:rsidRDefault="00D025AA">
      <w:pPr>
        <w:autoSpaceDE w:val="0"/>
        <w:spacing w:after="120"/>
        <w:rPr>
          <w:rFonts w:ascii="Arial" w:hAnsi="Arial" w:cs="Arial"/>
          <w:b/>
          <w:bCs/>
          <w:color w:val="FF0000"/>
          <w:sz w:val="21"/>
          <w:szCs w:val="21"/>
        </w:rPr>
      </w:pPr>
    </w:p>
    <w:p w14:paraId="6717E446" w14:textId="77777777" w:rsidR="00D025AA" w:rsidRPr="00C603EE" w:rsidRDefault="00D025AA">
      <w:pPr>
        <w:autoSpaceDE w:val="0"/>
        <w:spacing w:after="120"/>
        <w:rPr>
          <w:rFonts w:ascii="Arial" w:hAnsi="Arial" w:cs="Arial"/>
          <w:b/>
          <w:bCs/>
          <w:color w:val="FF0000"/>
          <w:sz w:val="21"/>
          <w:szCs w:val="21"/>
        </w:rPr>
      </w:pPr>
    </w:p>
    <w:p w14:paraId="1A9D3011" w14:textId="77777777" w:rsidR="00D025AA" w:rsidRPr="00C603EE" w:rsidRDefault="00D025AA">
      <w:pPr>
        <w:autoSpaceDE w:val="0"/>
        <w:spacing w:after="120"/>
        <w:rPr>
          <w:rFonts w:ascii="Arial" w:hAnsi="Arial" w:cs="Arial"/>
          <w:b/>
          <w:bCs/>
          <w:color w:val="FF0000"/>
          <w:sz w:val="21"/>
          <w:szCs w:val="21"/>
        </w:rPr>
      </w:pPr>
    </w:p>
    <w:p w14:paraId="1B49BF77" w14:textId="77777777" w:rsidR="00D025AA" w:rsidRPr="00C603EE" w:rsidRDefault="00D025AA">
      <w:pPr>
        <w:autoSpaceDE w:val="0"/>
        <w:spacing w:after="120"/>
        <w:rPr>
          <w:rFonts w:ascii="Arial" w:hAnsi="Arial" w:cs="Arial"/>
          <w:b/>
          <w:bCs/>
          <w:color w:val="FF0000"/>
          <w:sz w:val="21"/>
          <w:szCs w:val="21"/>
        </w:rPr>
      </w:pPr>
    </w:p>
    <w:p w14:paraId="7742F00D" w14:textId="77777777" w:rsidR="00D025AA" w:rsidRPr="00C603EE" w:rsidRDefault="00D025AA">
      <w:pPr>
        <w:autoSpaceDE w:val="0"/>
        <w:spacing w:after="120"/>
        <w:rPr>
          <w:rFonts w:ascii="Arial" w:hAnsi="Arial" w:cs="Arial"/>
          <w:b/>
          <w:bCs/>
          <w:color w:val="FF0000"/>
          <w:sz w:val="21"/>
          <w:szCs w:val="21"/>
        </w:rPr>
      </w:pPr>
    </w:p>
    <w:p w14:paraId="5E0008EC" w14:textId="77777777" w:rsidR="00D025AA" w:rsidRPr="00C603EE" w:rsidRDefault="00D025AA">
      <w:pPr>
        <w:autoSpaceDE w:val="0"/>
        <w:spacing w:after="120"/>
        <w:rPr>
          <w:rFonts w:ascii="Arial" w:hAnsi="Arial" w:cs="Arial"/>
          <w:b/>
          <w:bCs/>
          <w:color w:val="FF0000"/>
          <w:sz w:val="21"/>
          <w:szCs w:val="21"/>
        </w:rPr>
      </w:pPr>
    </w:p>
    <w:p w14:paraId="42633CA5" w14:textId="77777777" w:rsidR="00B16A7B" w:rsidRPr="00C603EE" w:rsidRDefault="00B16A7B">
      <w:pPr>
        <w:autoSpaceDE w:val="0"/>
        <w:spacing w:after="120"/>
        <w:rPr>
          <w:rFonts w:ascii="Arial" w:hAnsi="Arial" w:cs="Arial"/>
          <w:b/>
          <w:bCs/>
          <w:color w:val="FF0000"/>
          <w:sz w:val="21"/>
          <w:szCs w:val="21"/>
        </w:rPr>
      </w:pPr>
    </w:p>
    <w:p w14:paraId="741A69E5" w14:textId="77777777" w:rsidR="00FB4341" w:rsidRPr="00C603EE" w:rsidRDefault="00FB4341">
      <w:pPr>
        <w:autoSpaceDE w:val="0"/>
        <w:spacing w:after="120"/>
        <w:rPr>
          <w:rFonts w:ascii="Arial" w:hAnsi="Arial" w:cs="Arial"/>
          <w:b/>
          <w:bCs/>
          <w:color w:val="FF0000"/>
          <w:sz w:val="21"/>
          <w:szCs w:val="21"/>
        </w:rPr>
      </w:pPr>
    </w:p>
    <w:p w14:paraId="345D5BDF" w14:textId="77777777" w:rsidR="00FB4341" w:rsidRPr="00C603EE" w:rsidRDefault="00FB4341">
      <w:pPr>
        <w:autoSpaceDE w:val="0"/>
        <w:spacing w:after="120"/>
        <w:rPr>
          <w:rFonts w:ascii="Arial" w:hAnsi="Arial" w:cs="Arial"/>
          <w:b/>
          <w:bCs/>
          <w:color w:val="FF0000"/>
          <w:sz w:val="21"/>
          <w:szCs w:val="21"/>
        </w:rPr>
      </w:pPr>
    </w:p>
    <w:p w14:paraId="7C9A4037" w14:textId="77777777" w:rsidR="00B9738B" w:rsidRPr="00C603EE" w:rsidRDefault="00B9738B">
      <w:pPr>
        <w:autoSpaceDE w:val="0"/>
        <w:spacing w:after="120"/>
        <w:rPr>
          <w:rFonts w:ascii="Arial" w:hAnsi="Arial" w:cs="Arial"/>
          <w:bCs/>
          <w:i/>
          <w:color w:val="FF0000"/>
          <w:sz w:val="20"/>
          <w:szCs w:val="21"/>
        </w:rPr>
      </w:pPr>
    </w:p>
    <w:p w14:paraId="449E85C0" w14:textId="77777777" w:rsidR="00FB4341" w:rsidRPr="00C603EE" w:rsidRDefault="00FB4341">
      <w:pPr>
        <w:autoSpaceDE w:val="0"/>
        <w:spacing w:after="120"/>
        <w:rPr>
          <w:rFonts w:ascii="Arial" w:hAnsi="Arial" w:cs="Arial"/>
          <w:bCs/>
          <w:i/>
          <w:color w:val="FF0000"/>
          <w:sz w:val="20"/>
          <w:szCs w:val="21"/>
        </w:rPr>
      </w:pPr>
    </w:p>
    <w:p w14:paraId="107DF5B0" w14:textId="57358E5F" w:rsidR="00FB4341" w:rsidRPr="00C603EE" w:rsidRDefault="00D025AA">
      <w:pPr>
        <w:autoSpaceDE w:val="0"/>
        <w:spacing w:after="120"/>
        <w:rPr>
          <w:rFonts w:ascii="Arial" w:eastAsia="Times New Roman" w:hAnsi="Arial" w:cs="Arial"/>
          <w:b/>
          <w:caps/>
        </w:rPr>
      </w:pPr>
      <w:r w:rsidRPr="00C603EE">
        <w:rPr>
          <w:rFonts w:ascii="Arial" w:hAnsi="Arial" w:cs="Arial"/>
          <w:bCs/>
          <w:i/>
          <w:sz w:val="20"/>
          <w:szCs w:val="21"/>
        </w:rPr>
        <w:t xml:space="preserve">Wyk. </w:t>
      </w:r>
      <w:r w:rsidR="00C603EE" w:rsidRPr="00C603EE">
        <w:rPr>
          <w:rFonts w:ascii="Arial" w:hAnsi="Arial" w:cs="Arial"/>
          <w:bCs/>
          <w:i/>
          <w:sz w:val="20"/>
          <w:szCs w:val="21"/>
        </w:rPr>
        <w:t>Anna MAJCHER</w:t>
      </w:r>
    </w:p>
    <w:p w14:paraId="4B4719BC" w14:textId="77777777" w:rsidR="004239E1" w:rsidRPr="00640515" w:rsidRDefault="004239E1" w:rsidP="004239E1">
      <w:pPr>
        <w:pStyle w:val="NormalnyWeb"/>
        <w:pBdr>
          <w:top w:val="thickThinSmallGap" w:sz="12" w:space="1" w:color="auto"/>
          <w:bottom w:val="thinThickSmallGap" w:sz="12" w:space="1" w:color="auto"/>
        </w:pBdr>
        <w:spacing w:before="600" w:after="480"/>
        <w:jc w:val="both"/>
        <w:rPr>
          <w:rFonts w:ascii="Arial" w:hAnsi="Arial" w:cs="Arial"/>
          <w:b/>
          <w:szCs w:val="22"/>
          <w:lang w:eastAsia="pl-PL"/>
        </w:rPr>
      </w:pPr>
      <w:r w:rsidRPr="00640515">
        <w:rPr>
          <w:rFonts w:ascii="Arial" w:hAnsi="Arial" w:cs="Arial"/>
          <w:b/>
          <w:szCs w:val="22"/>
        </w:rPr>
        <w:lastRenderedPageBreak/>
        <w:t>Rozdz. I. WPROWADZENIE</w:t>
      </w:r>
    </w:p>
    <w:p w14:paraId="01B30F00" w14:textId="77777777" w:rsidR="00D025AA" w:rsidRPr="00640515" w:rsidRDefault="00D025AA" w:rsidP="00CA5663">
      <w:pPr>
        <w:numPr>
          <w:ilvl w:val="0"/>
          <w:numId w:val="12"/>
        </w:numPr>
        <w:spacing w:after="120" w:line="240" w:lineRule="auto"/>
        <w:jc w:val="both"/>
        <w:rPr>
          <w:rFonts w:ascii="Arial" w:hAnsi="Arial" w:cs="Arial"/>
        </w:rPr>
      </w:pPr>
      <w:r w:rsidRPr="00640515">
        <w:rPr>
          <w:rFonts w:ascii="Arial" w:hAnsi="Arial" w:cs="Arial"/>
        </w:rPr>
        <w:t xml:space="preserve">Podstawa prawna opracowania niniejszej specyfikacji warunków zamówienia, zw. dalej </w:t>
      </w:r>
      <w:r w:rsidRPr="00640515">
        <w:rPr>
          <w:rFonts w:ascii="Arial" w:hAnsi="Arial" w:cs="Arial"/>
          <w:b/>
        </w:rPr>
        <w:t>SWZ</w:t>
      </w:r>
      <w:r w:rsidRPr="00640515">
        <w:rPr>
          <w:rFonts w:ascii="Arial" w:hAnsi="Arial" w:cs="Arial"/>
        </w:rPr>
        <w:t>:</w:t>
      </w:r>
    </w:p>
    <w:p w14:paraId="4D533456" w14:textId="77777777" w:rsidR="00D025AA" w:rsidRPr="00640515" w:rsidRDefault="00D025AA" w:rsidP="00CA5663">
      <w:pPr>
        <w:numPr>
          <w:ilvl w:val="0"/>
          <w:numId w:val="4"/>
        </w:numPr>
        <w:spacing w:after="120" w:line="240" w:lineRule="auto"/>
        <w:jc w:val="both"/>
        <w:rPr>
          <w:rFonts w:ascii="Arial" w:hAnsi="Arial" w:cs="Arial"/>
        </w:rPr>
      </w:pPr>
      <w:r w:rsidRPr="00640515">
        <w:rPr>
          <w:rFonts w:ascii="Arial" w:hAnsi="Arial" w:cs="Arial"/>
        </w:rPr>
        <w:t>Ustawa z dnia 11 września 2019 r. Prawo zamówień publicznych;</w:t>
      </w:r>
    </w:p>
    <w:p w14:paraId="0C0BB013" w14:textId="77777777" w:rsidR="00D025AA" w:rsidRPr="00640515" w:rsidRDefault="00D025AA" w:rsidP="00CA5663">
      <w:pPr>
        <w:numPr>
          <w:ilvl w:val="0"/>
          <w:numId w:val="4"/>
        </w:numPr>
        <w:spacing w:after="120" w:line="240" w:lineRule="auto"/>
        <w:jc w:val="both"/>
        <w:rPr>
          <w:rFonts w:ascii="Arial" w:hAnsi="Arial" w:cs="Arial"/>
        </w:rPr>
      </w:pPr>
      <w:r w:rsidRPr="00640515">
        <w:rPr>
          <w:rFonts w:ascii="Arial" w:hAnsi="Arial" w:cs="Arial"/>
        </w:rPr>
        <w:t>Ustawa z dnia 13 kwietnia 2022 r. o szczególnych rozwiązaniach w zakresie przeciwdziałania wspieraniu agresji na Ukrainę oraz służących ochronie bezpieczeństwa narodowego;</w:t>
      </w:r>
    </w:p>
    <w:p w14:paraId="376E7170" w14:textId="77777777" w:rsidR="00D025AA" w:rsidRPr="00640515" w:rsidRDefault="00D025AA" w:rsidP="00CA5663">
      <w:pPr>
        <w:numPr>
          <w:ilvl w:val="0"/>
          <w:numId w:val="4"/>
        </w:numPr>
        <w:spacing w:after="120" w:line="240" w:lineRule="auto"/>
        <w:jc w:val="both"/>
        <w:rPr>
          <w:rFonts w:ascii="Arial" w:hAnsi="Arial" w:cs="Arial"/>
        </w:rPr>
      </w:pPr>
      <w:r w:rsidRPr="00640515">
        <w:rPr>
          <w:rFonts w:ascii="Arial" w:hAnsi="Arial" w:cs="Arial"/>
        </w:rPr>
        <w:t>Rozporządzenie Rady (UE) 2022/576 z dnia 8 kwietnia 2022 r. w sprawie zmiany Rozporządzenia (UE) nr 833/2014 dotyczącego środków ograniczających w związku z działaniami Rosji destabilizującymi sytuację na Ukrainie;</w:t>
      </w:r>
    </w:p>
    <w:p w14:paraId="2302B9CB" w14:textId="77777777" w:rsidR="00D025AA" w:rsidRPr="00640515" w:rsidRDefault="00D025AA" w:rsidP="00CA5663">
      <w:pPr>
        <w:numPr>
          <w:ilvl w:val="0"/>
          <w:numId w:val="4"/>
        </w:numPr>
        <w:spacing w:after="120" w:line="240" w:lineRule="auto"/>
        <w:jc w:val="both"/>
        <w:rPr>
          <w:rFonts w:ascii="Arial" w:hAnsi="Arial" w:cs="Arial"/>
        </w:rPr>
      </w:pPr>
      <w:r w:rsidRPr="00640515">
        <w:rPr>
          <w:rFonts w:ascii="Arial" w:hAnsi="Arial" w:cs="Arial"/>
        </w:rPr>
        <w:t xml:space="preserve">Rozporządzenie Ministra Rozwoju, Pracy i Technologii z dnia 23 grudnia 2020 r. </w:t>
      </w:r>
      <w:r w:rsidRPr="00640515">
        <w:rPr>
          <w:rFonts w:ascii="Arial" w:hAnsi="Arial" w:cs="Arial"/>
          <w:bCs/>
        </w:rPr>
        <w:t>w sprawie podmiotowych środków dowodowych oraz innych dokumentów lub oświadczeń, jakich może żądać zamawiający od wykonawcy;</w:t>
      </w:r>
    </w:p>
    <w:p w14:paraId="3A9E6DFF" w14:textId="77777777" w:rsidR="00D025AA" w:rsidRPr="00640515" w:rsidRDefault="00D025AA" w:rsidP="00CA5663">
      <w:pPr>
        <w:numPr>
          <w:ilvl w:val="0"/>
          <w:numId w:val="4"/>
        </w:numPr>
        <w:spacing w:after="120" w:line="240" w:lineRule="auto"/>
        <w:jc w:val="both"/>
        <w:rPr>
          <w:rFonts w:ascii="Arial" w:hAnsi="Arial" w:cs="Arial"/>
        </w:rPr>
      </w:pPr>
      <w:r w:rsidRPr="00640515">
        <w:rPr>
          <w:rFonts w:ascii="Arial" w:hAnsi="Arial" w:cs="Arial"/>
        </w:rPr>
        <w:t xml:space="preserve">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p>
    <w:p w14:paraId="6AEEB3E3" w14:textId="77777777" w:rsidR="00D025AA" w:rsidRPr="00640515" w:rsidRDefault="00D025AA" w:rsidP="00CA5663">
      <w:pPr>
        <w:numPr>
          <w:ilvl w:val="0"/>
          <w:numId w:val="4"/>
        </w:numPr>
        <w:spacing w:after="120" w:line="240" w:lineRule="auto"/>
        <w:jc w:val="both"/>
        <w:rPr>
          <w:rFonts w:ascii="Arial" w:hAnsi="Arial" w:cs="Arial"/>
        </w:rPr>
      </w:pPr>
      <w:r w:rsidRPr="00640515">
        <w:rPr>
          <w:rFonts w:ascii="Arial" w:hAnsi="Arial" w:cs="Arial"/>
        </w:rPr>
        <w:t>Obwieszczenie Prezesa Urzędu Zamówień Publicznych z dnia 3 grudnia 202</w:t>
      </w:r>
      <w:r w:rsidR="00FB4341" w:rsidRPr="00640515">
        <w:rPr>
          <w:rFonts w:ascii="Arial" w:hAnsi="Arial" w:cs="Arial"/>
        </w:rPr>
        <w:t>3</w:t>
      </w:r>
      <w:r w:rsidRPr="00640515">
        <w:rPr>
          <w:rFonts w:ascii="Arial" w:hAnsi="Arial" w:cs="Arial"/>
        </w:rPr>
        <w:t xml:space="preserve"> r. w sprawie aktualnych progów unijnych, ich równowartości w złotych, równowartości w złotych kwot wyrażonych w euro oraz średniego kursu złotego w stosunku do euro stanowiącego podstawę przeliczania wartości zamówień publicznych lub konkursów.</w:t>
      </w:r>
    </w:p>
    <w:p w14:paraId="62780D04" w14:textId="77777777" w:rsidR="00D025AA" w:rsidRPr="00640515" w:rsidRDefault="00D025AA" w:rsidP="00CA5663">
      <w:pPr>
        <w:numPr>
          <w:ilvl w:val="0"/>
          <w:numId w:val="12"/>
        </w:numPr>
        <w:spacing w:after="120" w:line="240" w:lineRule="auto"/>
        <w:jc w:val="both"/>
        <w:rPr>
          <w:rFonts w:ascii="Arial" w:hAnsi="Arial" w:cs="Arial"/>
        </w:rPr>
      </w:pPr>
      <w:r w:rsidRPr="00640515">
        <w:rPr>
          <w:rFonts w:ascii="Arial" w:hAnsi="Arial" w:cs="Arial"/>
        </w:rPr>
        <w:t xml:space="preserve">Do czynności podejmowanych przez Zamawiającego i Wykonawców w postępowaniu </w:t>
      </w:r>
      <w:r w:rsidRPr="00640515">
        <w:rPr>
          <w:rFonts w:ascii="Arial" w:hAnsi="Arial" w:cs="Arial"/>
        </w:rPr>
        <w:br/>
        <w:t xml:space="preserve">o udzielenie zamówienia publicznego stosuje się przepisy ustawy </w:t>
      </w:r>
      <w:proofErr w:type="spellStart"/>
      <w:r w:rsidRPr="00640515">
        <w:rPr>
          <w:rFonts w:ascii="Arial" w:hAnsi="Arial" w:cs="Arial"/>
        </w:rPr>
        <w:t>Pzp</w:t>
      </w:r>
      <w:proofErr w:type="spellEnd"/>
      <w:r w:rsidRPr="00640515">
        <w:rPr>
          <w:rFonts w:ascii="Arial" w:hAnsi="Arial" w:cs="Arial"/>
        </w:rPr>
        <w:t>, a w sprawach nieuregulowanych jej przepisami, ustawy z dnia 23 kwietnia 1964 r. Kodeks cywilny.</w:t>
      </w:r>
    </w:p>
    <w:p w14:paraId="32982E8B" w14:textId="385694B5" w:rsidR="00D025AA" w:rsidRPr="00640515" w:rsidRDefault="00D025AA" w:rsidP="00CA5663">
      <w:pPr>
        <w:numPr>
          <w:ilvl w:val="0"/>
          <w:numId w:val="12"/>
        </w:numPr>
        <w:spacing w:after="120" w:line="240" w:lineRule="auto"/>
        <w:jc w:val="both"/>
        <w:rPr>
          <w:rFonts w:ascii="Arial" w:hAnsi="Arial" w:cs="Arial"/>
        </w:rPr>
      </w:pPr>
      <w:r w:rsidRPr="00640515">
        <w:rPr>
          <w:rFonts w:ascii="Arial" w:hAnsi="Arial" w:cs="Arial"/>
        </w:rPr>
        <w:t xml:space="preserve">Oznaczenie postępowania: postępowanie posiada znak sprawy: </w:t>
      </w:r>
      <w:r w:rsidRPr="00640515">
        <w:rPr>
          <w:rFonts w:ascii="Arial" w:hAnsi="Arial" w:cs="Arial"/>
          <w:b/>
        </w:rPr>
        <w:t>ZP/</w:t>
      </w:r>
      <w:r w:rsidR="00640515" w:rsidRPr="00640515">
        <w:rPr>
          <w:rFonts w:ascii="Arial" w:hAnsi="Arial" w:cs="Arial"/>
          <w:b/>
        </w:rPr>
        <w:t>40/2026</w:t>
      </w:r>
      <w:r w:rsidRPr="00640515">
        <w:rPr>
          <w:rFonts w:ascii="Arial" w:hAnsi="Arial" w:cs="Arial"/>
        </w:rPr>
        <w:t>. Wykonawcy powinni, we wszelkich kontaktach z Zamawiającym, powoływać się na wyżej wskazane oznaczenie.</w:t>
      </w:r>
    </w:p>
    <w:p w14:paraId="133E470B" w14:textId="77777777" w:rsidR="00D025AA" w:rsidRPr="00640515" w:rsidRDefault="00D025AA" w:rsidP="00CA5663">
      <w:pPr>
        <w:numPr>
          <w:ilvl w:val="0"/>
          <w:numId w:val="12"/>
        </w:numPr>
        <w:spacing w:after="120" w:line="240" w:lineRule="auto"/>
        <w:jc w:val="both"/>
        <w:rPr>
          <w:rFonts w:ascii="Arial" w:eastAsia="Times New Roman" w:hAnsi="Arial" w:cs="Arial"/>
          <w:b/>
          <w:caps/>
        </w:rPr>
      </w:pPr>
      <w:r w:rsidRPr="00640515">
        <w:rPr>
          <w:rFonts w:ascii="Arial" w:hAnsi="Arial" w:cs="Arial"/>
        </w:rPr>
        <w:t>Postępowanie prowadzone jest w języku polskim.</w:t>
      </w:r>
    </w:p>
    <w:p w14:paraId="57381B7B" w14:textId="77777777" w:rsidR="00D025AA" w:rsidRPr="00640515" w:rsidRDefault="00D025AA" w:rsidP="007F475C">
      <w:pPr>
        <w:pStyle w:val="NormalnyWeb"/>
        <w:pBdr>
          <w:top w:val="thickThinSmallGap" w:sz="12" w:space="1" w:color="auto"/>
          <w:bottom w:val="thinThickSmallGap" w:sz="12" w:space="1" w:color="auto"/>
        </w:pBdr>
        <w:spacing w:before="600" w:after="480"/>
        <w:jc w:val="both"/>
        <w:rPr>
          <w:rFonts w:ascii="Arial" w:hAnsi="Arial" w:cs="Arial"/>
          <w:b/>
          <w:szCs w:val="22"/>
        </w:rPr>
      </w:pPr>
      <w:r w:rsidRPr="00640515">
        <w:rPr>
          <w:rFonts w:ascii="Arial" w:hAnsi="Arial" w:cs="Arial"/>
          <w:b/>
          <w:szCs w:val="22"/>
        </w:rPr>
        <w:t>Rozdz. II. ZAMAWIAJĄCY</w:t>
      </w:r>
    </w:p>
    <w:p w14:paraId="1E831726" w14:textId="77777777" w:rsidR="00D025AA" w:rsidRPr="00640515" w:rsidRDefault="00D025AA">
      <w:pPr>
        <w:pStyle w:val="NormalnyWeb"/>
        <w:spacing w:before="0" w:after="120"/>
        <w:ind w:left="3"/>
        <w:jc w:val="both"/>
        <w:rPr>
          <w:rFonts w:ascii="Arial" w:hAnsi="Arial" w:cs="Arial"/>
          <w:b/>
          <w:sz w:val="22"/>
          <w:szCs w:val="22"/>
        </w:rPr>
      </w:pPr>
      <w:r w:rsidRPr="00640515">
        <w:rPr>
          <w:rFonts w:ascii="Arial" w:hAnsi="Arial" w:cs="Arial"/>
          <w:b/>
          <w:sz w:val="22"/>
          <w:szCs w:val="22"/>
        </w:rPr>
        <w:t>34</w:t>
      </w:r>
      <w:r w:rsidR="00466E83" w:rsidRPr="00640515">
        <w:rPr>
          <w:rFonts w:ascii="Arial" w:hAnsi="Arial" w:cs="Arial"/>
          <w:b/>
          <w:sz w:val="22"/>
          <w:szCs w:val="22"/>
        </w:rPr>
        <w:t>.</w:t>
      </w:r>
      <w:r w:rsidRPr="00640515">
        <w:rPr>
          <w:rFonts w:ascii="Arial" w:hAnsi="Arial" w:cs="Arial"/>
          <w:b/>
          <w:sz w:val="22"/>
          <w:szCs w:val="22"/>
        </w:rPr>
        <w:t xml:space="preserve"> Wojskowy Oddział Gospodarczy w Rzeszowie</w:t>
      </w:r>
    </w:p>
    <w:p w14:paraId="261BE200" w14:textId="77777777" w:rsidR="00D025AA" w:rsidRPr="00640515" w:rsidRDefault="00D025AA">
      <w:pPr>
        <w:pStyle w:val="NormalnyWeb"/>
        <w:spacing w:before="0" w:after="120"/>
        <w:jc w:val="both"/>
        <w:rPr>
          <w:rFonts w:ascii="Arial" w:hAnsi="Arial" w:cs="Arial"/>
          <w:b/>
          <w:sz w:val="22"/>
          <w:szCs w:val="22"/>
        </w:rPr>
      </w:pPr>
      <w:r w:rsidRPr="00640515">
        <w:rPr>
          <w:rFonts w:ascii="Arial" w:hAnsi="Arial" w:cs="Arial"/>
          <w:b/>
          <w:sz w:val="22"/>
          <w:szCs w:val="22"/>
        </w:rPr>
        <w:t>ul. Krakowska 11b</w:t>
      </w:r>
    </w:p>
    <w:p w14:paraId="16B9E1A2" w14:textId="77777777" w:rsidR="00D025AA" w:rsidRPr="00640515" w:rsidRDefault="00D025AA">
      <w:pPr>
        <w:pStyle w:val="NormalnyWeb"/>
        <w:spacing w:before="0" w:after="120"/>
        <w:jc w:val="both"/>
        <w:rPr>
          <w:rFonts w:ascii="Arial" w:hAnsi="Arial" w:cs="Arial"/>
          <w:sz w:val="22"/>
          <w:szCs w:val="22"/>
        </w:rPr>
      </w:pPr>
      <w:r w:rsidRPr="00640515">
        <w:rPr>
          <w:rFonts w:ascii="Arial" w:hAnsi="Arial" w:cs="Arial"/>
          <w:b/>
          <w:sz w:val="22"/>
          <w:szCs w:val="22"/>
        </w:rPr>
        <w:t>35</w:t>
      </w:r>
      <w:r w:rsidRPr="00640515">
        <w:rPr>
          <w:rFonts w:ascii="Arial" w:hAnsi="Arial" w:cs="Arial"/>
          <w:b/>
          <w:sz w:val="22"/>
          <w:szCs w:val="22"/>
        </w:rPr>
        <w:noBreakHyphen/>
        <w:t>111 Rzeszów</w:t>
      </w:r>
    </w:p>
    <w:p w14:paraId="7411D033" w14:textId="77777777" w:rsidR="00D025AA" w:rsidRPr="00640515" w:rsidRDefault="00D025AA">
      <w:pPr>
        <w:pStyle w:val="NormalnyWeb"/>
        <w:spacing w:before="0" w:after="120"/>
        <w:ind w:left="3"/>
        <w:jc w:val="both"/>
        <w:rPr>
          <w:rFonts w:ascii="Arial" w:hAnsi="Arial" w:cs="Arial"/>
          <w:sz w:val="22"/>
          <w:szCs w:val="22"/>
          <w:lang w:val="en-US"/>
        </w:rPr>
      </w:pPr>
      <w:r w:rsidRPr="00640515">
        <w:rPr>
          <w:rFonts w:ascii="Arial" w:hAnsi="Arial" w:cs="Arial"/>
          <w:sz w:val="22"/>
          <w:szCs w:val="22"/>
        </w:rPr>
        <w:t>NIP 517-03-46-645</w:t>
      </w:r>
    </w:p>
    <w:p w14:paraId="6A6D3840" w14:textId="77777777" w:rsidR="00D025AA" w:rsidRPr="00640515" w:rsidRDefault="00D025AA">
      <w:pPr>
        <w:pStyle w:val="NormalnyWeb"/>
        <w:spacing w:before="0" w:after="120"/>
        <w:ind w:left="6"/>
        <w:jc w:val="both"/>
        <w:rPr>
          <w:rFonts w:ascii="Arial" w:hAnsi="Arial" w:cs="Arial"/>
          <w:sz w:val="22"/>
          <w:szCs w:val="22"/>
          <w:lang w:val="en-US"/>
        </w:rPr>
      </w:pPr>
      <w:r w:rsidRPr="00640515">
        <w:rPr>
          <w:rFonts w:ascii="Arial" w:hAnsi="Arial" w:cs="Arial"/>
          <w:sz w:val="22"/>
          <w:szCs w:val="22"/>
          <w:lang w:val="en-US"/>
        </w:rPr>
        <w:t>REGON 180690373</w:t>
      </w:r>
    </w:p>
    <w:p w14:paraId="7B13D5AC" w14:textId="77777777" w:rsidR="00D025AA" w:rsidRPr="00640515" w:rsidRDefault="00D025AA">
      <w:pPr>
        <w:pStyle w:val="NormalnyWeb"/>
        <w:spacing w:before="0" w:after="120"/>
        <w:ind w:left="3"/>
        <w:jc w:val="both"/>
        <w:rPr>
          <w:rFonts w:ascii="Arial" w:hAnsi="Arial" w:cs="Arial"/>
          <w:sz w:val="22"/>
          <w:szCs w:val="22"/>
          <w:lang w:val="en-US"/>
        </w:rPr>
      </w:pPr>
      <w:r w:rsidRPr="00640515">
        <w:rPr>
          <w:rFonts w:ascii="Arial" w:hAnsi="Arial" w:cs="Arial"/>
          <w:sz w:val="22"/>
          <w:szCs w:val="22"/>
          <w:lang w:val="en-US"/>
        </w:rPr>
        <w:t xml:space="preserve">tel. </w:t>
      </w:r>
      <w:r w:rsidRPr="00640515">
        <w:rPr>
          <w:rFonts w:ascii="Arial" w:hAnsi="Arial" w:cs="Arial"/>
          <w:b/>
          <w:sz w:val="22"/>
          <w:szCs w:val="22"/>
          <w:lang w:val="en-US"/>
        </w:rPr>
        <w:t>261 15 56 59</w:t>
      </w:r>
    </w:p>
    <w:p w14:paraId="42F9334D" w14:textId="77777777" w:rsidR="00D025AA" w:rsidRPr="00640515" w:rsidRDefault="00D025AA">
      <w:pPr>
        <w:pStyle w:val="NormalnyWeb"/>
        <w:spacing w:before="0" w:after="120"/>
        <w:ind w:left="6"/>
        <w:jc w:val="both"/>
        <w:rPr>
          <w:rFonts w:ascii="Arial" w:hAnsi="Arial" w:cs="Arial"/>
          <w:sz w:val="22"/>
          <w:szCs w:val="22"/>
        </w:rPr>
      </w:pPr>
      <w:r w:rsidRPr="00640515">
        <w:rPr>
          <w:rFonts w:ascii="Arial" w:hAnsi="Arial" w:cs="Arial"/>
          <w:sz w:val="22"/>
          <w:szCs w:val="22"/>
          <w:lang w:val="en-US"/>
        </w:rPr>
        <w:t xml:space="preserve">e-mail: </w:t>
      </w:r>
      <w:r w:rsidRPr="00640515">
        <w:rPr>
          <w:rFonts w:ascii="Arial" w:eastAsia="Arial Unicode MS" w:hAnsi="Arial" w:cs="Arial"/>
          <w:b/>
          <w:sz w:val="22"/>
          <w:szCs w:val="22"/>
          <w:lang w:val="en-US"/>
        </w:rPr>
        <w:t>zamowienia34wog@ron.mil.pl</w:t>
      </w:r>
      <w:r w:rsidRPr="00640515">
        <w:rPr>
          <w:rFonts w:ascii="Arial" w:hAnsi="Arial" w:cs="Arial"/>
          <w:b/>
          <w:sz w:val="22"/>
          <w:szCs w:val="22"/>
          <w:lang w:val="en-US"/>
        </w:rPr>
        <w:t xml:space="preserve">   </w:t>
      </w:r>
      <w:r w:rsidRPr="00640515">
        <w:rPr>
          <w:rFonts w:ascii="Arial" w:hAnsi="Arial" w:cs="Arial"/>
          <w:sz w:val="22"/>
          <w:szCs w:val="22"/>
          <w:lang w:val="en-US"/>
        </w:rPr>
        <w:t xml:space="preserve"> </w:t>
      </w:r>
    </w:p>
    <w:p w14:paraId="6D31E8B6" w14:textId="77777777" w:rsidR="00D025AA" w:rsidRPr="00640515" w:rsidRDefault="00D025AA" w:rsidP="008A6996">
      <w:pPr>
        <w:pStyle w:val="NormalnyWeb"/>
        <w:spacing w:before="0" w:after="120"/>
        <w:rPr>
          <w:rFonts w:ascii="Arial" w:hAnsi="Arial" w:cs="Arial"/>
          <w:b/>
          <w:sz w:val="22"/>
          <w:szCs w:val="22"/>
          <w:u w:val="single"/>
        </w:rPr>
      </w:pPr>
      <w:r w:rsidRPr="00640515">
        <w:rPr>
          <w:rFonts w:ascii="Arial" w:hAnsi="Arial" w:cs="Arial"/>
          <w:sz w:val="22"/>
          <w:szCs w:val="22"/>
        </w:rPr>
        <w:t xml:space="preserve">adres strony internetowej prowadzonego postępowania: </w:t>
      </w:r>
      <w:bookmarkStart w:id="1" w:name="_Hlk174690351"/>
    </w:p>
    <w:p w14:paraId="2EB982DB" w14:textId="6D795F95" w:rsidR="008A6996" w:rsidRPr="00464060" w:rsidRDefault="008A6996" w:rsidP="008A6996">
      <w:pPr>
        <w:pStyle w:val="NormalnyWeb"/>
        <w:spacing w:before="0" w:after="120"/>
        <w:rPr>
          <w:rFonts w:ascii="Arial" w:hAnsi="Arial" w:cs="Arial"/>
          <w:b/>
          <w:bCs/>
          <w:sz w:val="22"/>
          <w:szCs w:val="22"/>
        </w:rPr>
      </w:pPr>
      <w:r w:rsidRPr="00464060">
        <w:rPr>
          <w:rFonts w:ascii="Arial" w:hAnsi="Arial" w:cs="Arial"/>
          <w:sz w:val="19"/>
          <w:szCs w:val="19"/>
          <w:shd w:val="clear" w:color="auto" w:fill="FFFFFF"/>
        </w:rPr>
        <w:t> </w:t>
      </w:r>
      <w:hyperlink r:id="rId11" w:history="1">
        <w:r w:rsidR="00464060" w:rsidRPr="00464060">
          <w:rPr>
            <w:rStyle w:val="Hipercze"/>
            <w:color w:val="auto"/>
          </w:rPr>
          <w:t>https://platformazakupowa.pl/transakcja/1301267</w:t>
        </w:r>
      </w:hyperlink>
    </w:p>
    <w:bookmarkEnd w:id="1"/>
    <w:p w14:paraId="1DDDE566" w14:textId="77777777" w:rsidR="00D025AA" w:rsidRPr="00640515" w:rsidRDefault="00D025AA" w:rsidP="00942D3C">
      <w:pPr>
        <w:pStyle w:val="NormalnyWeb"/>
        <w:pBdr>
          <w:top w:val="thickThinSmallGap" w:sz="12" w:space="1" w:color="auto"/>
          <w:bottom w:val="thinThickSmallGap" w:sz="12" w:space="1" w:color="auto"/>
        </w:pBdr>
        <w:spacing w:before="600" w:after="480"/>
        <w:jc w:val="both"/>
        <w:rPr>
          <w:rFonts w:ascii="Arial" w:hAnsi="Arial" w:cs="Arial"/>
          <w:b/>
          <w:szCs w:val="22"/>
        </w:rPr>
      </w:pPr>
      <w:r w:rsidRPr="00640515">
        <w:rPr>
          <w:rFonts w:ascii="Arial" w:hAnsi="Arial" w:cs="Arial"/>
          <w:b/>
          <w:szCs w:val="22"/>
        </w:rPr>
        <w:lastRenderedPageBreak/>
        <w:t xml:space="preserve">Rozdz. III. TRYB UDZIELENIA ZAMÓWIENIA </w:t>
      </w:r>
    </w:p>
    <w:p w14:paraId="64B64BBA" w14:textId="77777777" w:rsidR="00D025AA" w:rsidRPr="00640515" w:rsidRDefault="00D025AA" w:rsidP="00586BDA">
      <w:pPr>
        <w:numPr>
          <w:ilvl w:val="1"/>
          <w:numId w:val="4"/>
        </w:numPr>
        <w:spacing w:after="120" w:line="240" w:lineRule="auto"/>
        <w:ind w:left="284" w:hanging="284"/>
        <w:jc w:val="both"/>
        <w:rPr>
          <w:rFonts w:ascii="Arial" w:hAnsi="Arial" w:cs="Arial"/>
        </w:rPr>
      </w:pPr>
      <w:r w:rsidRPr="00640515">
        <w:rPr>
          <w:rFonts w:ascii="Arial" w:hAnsi="Arial" w:cs="Arial"/>
        </w:rPr>
        <w:t xml:space="preserve">Szacunkowa wartość przedmiotowego zamówienia przekracza progi unijne, o których mowa w art. 3 ust. 1 ustawy z dnia 11 września 2019 r. Prawo zamówień publicznych, zw. dalej </w:t>
      </w:r>
      <w:r w:rsidRPr="00640515">
        <w:rPr>
          <w:rFonts w:ascii="Arial" w:hAnsi="Arial" w:cs="Arial"/>
          <w:b/>
        </w:rPr>
        <w:t xml:space="preserve">ustawą </w:t>
      </w:r>
      <w:proofErr w:type="spellStart"/>
      <w:r w:rsidRPr="00640515">
        <w:rPr>
          <w:rFonts w:ascii="Arial" w:hAnsi="Arial" w:cs="Arial"/>
          <w:b/>
        </w:rPr>
        <w:t>Pzp</w:t>
      </w:r>
      <w:proofErr w:type="spellEnd"/>
      <w:r w:rsidRPr="00640515">
        <w:rPr>
          <w:rFonts w:ascii="Arial" w:hAnsi="Arial" w:cs="Arial"/>
          <w:b/>
        </w:rPr>
        <w:t>.</w:t>
      </w:r>
    </w:p>
    <w:p w14:paraId="4083F7F6" w14:textId="77777777" w:rsidR="00D025AA" w:rsidRPr="00640515" w:rsidRDefault="00D025AA" w:rsidP="00586BDA">
      <w:pPr>
        <w:numPr>
          <w:ilvl w:val="1"/>
          <w:numId w:val="4"/>
        </w:numPr>
        <w:spacing w:after="120" w:line="240" w:lineRule="auto"/>
        <w:ind w:left="284" w:hanging="284"/>
        <w:jc w:val="both"/>
        <w:rPr>
          <w:rFonts w:ascii="Arial" w:eastAsia="Times New Roman" w:hAnsi="Arial" w:cs="Arial"/>
          <w:b/>
          <w:caps/>
        </w:rPr>
      </w:pPr>
      <w:r w:rsidRPr="00640515">
        <w:rPr>
          <w:rFonts w:ascii="Arial" w:hAnsi="Arial" w:cs="Arial"/>
        </w:rPr>
        <w:t xml:space="preserve">Postępowanie o udzielenie przedmiotowego zamówienia prowadzone jest na podstawie art. 132 i nast. ustawy </w:t>
      </w:r>
      <w:proofErr w:type="spellStart"/>
      <w:r w:rsidRPr="00640515">
        <w:rPr>
          <w:rFonts w:ascii="Arial" w:hAnsi="Arial" w:cs="Arial"/>
        </w:rPr>
        <w:t>Pzp</w:t>
      </w:r>
      <w:proofErr w:type="spellEnd"/>
      <w:r w:rsidRPr="00640515">
        <w:rPr>
          <w:rFonts w:ascii="Arial" w:hAnsi="Arial" w:cs="Arial"/>
        </w:rPr>
        <w:t xml:space="preserve">, w trybie </w:t>
      </w:r>
      <w:r w:rsidRPr="00640515">
        <w:rPr>
          <w:rFonts w:ascii="Arial" w:hAnsi="Arial" w:cs="Arial"/>
          <w:b/>
        </w:rPr>
        <w:t>przetargu nieograniczonego</w:t>
      </w:r>
      <w:r w:rsidRPr="00640515">
        <w:rPr>
          <w:rFonts w:ascii="Arial" w:hAnsi="Arial" w:cs="Arial"/>
        </w:rPr>
        <w:t>. Przetarg nieograniczony jest trybem udzielania zamówienia, w którym w odpowiedzi na ogłoszenie o zamówieniu, oferty mogą składać wszyscy zainteresowani Wykonawcy.</w:t>
      </w:r>
    </w:p>
    <w:p w14:paraId="21CC6698" w14:textId="77777777" w:rsidR="00D025AA" w:rsidRPr="00640515" w:rsidRDefault="00D025AA" w:rsidP="00942D3C">
      <w:pPr>
        <w:pStyle w:val="NormalnyWeb"/>
        <w:pBdr>
          <w:top w:val="thickThinSmallGap" w:sz="12" w:space="1" w:color="auto"/>
          <w:bottom w:val="thinThickSmallGap" w:sz="12" w:space="1" w:color="auto"/>
        </w:pBdr>
        <w:spacing w:before="600" w:after="480"/>
        <w:jc w:val="both"/>
        <w:rPr>
          <w:rFonts w:ascii="Arial" w:hAnsi="Arial" w:cs="Arial"/>
          <w:b/>
          <w:szCs w:val="22"/>
        </w:rPr>
      </w:pPr>
      <w:r w:rsidRPr="00640515">
        <w:rPr>
          <w:rFonts w:ascii="Arial" w:hAnsi="Arial" w:cs="Arial"/>
          <w:b/>
          <w:szCs w:val="22"/>
        </w:rPr>
        <w:t>Rozdz. IV. OPIS PRZEDMIOTU ZAMÓWIENIA</w:t>
      </w:r>
    </w:p>
    <w:p w14:paraId="3988A0F9" w14:textId="77777777" w:rsidR="00C02E72" w:rsidRPr="00640515" w:rsidRDefault="00C02E72" w:rsidP="00586BDA">
      <w:pPr>
        <w:numPr>
          <w:ilvl w:val="1"/>
          <w:numId w:val="37"/>
        </w:numPr>
        <w:suppressAutoHyphens/>
        <w:spacing w:after="120" w:line="240" w:lineRule="auto"/>
        <w:ind w:left="357" w:hanging="357"/>
        <w:jc w:val="both"/>
        <w:rPr>
          <w:rFonts w:ascii="Arial" w:hAnsi="Arial" w:cs="Arial"/>
          <w:b/>
        </w:rPr>
      </w:pPr>
      <w:r w:rsidRPr="00640515">
        <w:rPr>
          <w:rFonts w:ascii="Arial" w:hAnsi="Arial" w:cs="Arial"/>
        </w:rPr>
        <w:t xml:space="preserve">Przedmiotem zamówienia jest dostawa środków czystości, higieny i estetyki oraz </w:t>
      </w:r>
      <w:r w:rsidR="00586BDA" w:rsidRPr="00640515">
        <w:rPr>
          <w:rFonts w:ascii="Arial" w:hAnsi="Arial" w:cs="Arial"/>
        </w:rPr>
        <w:t>naczyń i sztućców biodegradowalnych</w:t>
      </w:r>
      <w:r w:rsidRPr="00640515">
        <w:rPr>
          <w:rFonts w:ascii="Arial" w:hAnsi="Arial" w:cs="Arial"/>
        </w:rPr>
        <w:t xml:space="preserve"> z podziałem na pięć części:</w:t>
      </w:r>
    </w:p>
    <w:p w14:paraId="49943C6F" w14:textId="77777777" w:rsidR="00C02E72" w:rsidRPr="00640515" w:rsidRDefault="00C02E72" w:rsidP="00586BDA">
      <w:pPr>
        <w:numPr>
          <w:ilvl w:val="1"/>
          <w:numId w:val="37"/>
        </w:numPr>
        <w:suppressAutoHyphens/>
        <w:spacing w:after="120" w:line="240" w:lineRule="auto"/>
        <w:ind w:left="357" w:hanging="357"/>
        <w:jc w:val="both"/>
        <w:rPr>
          <w:rFonts w:ascii="Arial" w:hAnsi="Arial" w:cs="Arial"/>
        </w:rPr>
      </w:pPr>
      <w:r w:rsidRPr="00640515">
        <w:rPr>
          <w:rFonts w:ascii="Arial" w:hAnsi="Arial" w:cs="Arial"/>
        </w:rPr>
        <w:t xml:space="preserve">Przedmiot zamówienia podzielony został na </w:t>
      </w:r>
      <w:r w:rsidRPr="00640515">
        <w:rPr>
          <w:rFonts w:ascii="Arial" w:hAnsi="Arial" w:cs="Arial"/>
          <w:u w:val="single"/>
        </w:rPr>
        <w:t>5 następujących części</w:t>
      </w:r>
      <w:r w:rsidRPr="00640515">
        <w:rPr>
          <w:rFonts w:ascii="Arial" w:hAnsi="Arial" w:cs="Arial"/>
        </w:rPr>
        <w:t>:</w:t>
      </w:r>
    </w:p>
    <w:p w14:paraId="56DF4F35" w14:textId="77777777" w:rsidR="00C02E72" w:rsidRPr="00640515" w:rsidRDefault="00C02E72" w:rsidP="00CA5663">
      <w:pPr>
        <w:pStyle w:val="Stopka"/>
        <w:numPr>
          <w:ilvl w:val="0"/>
          <w:numId w:val="43"/>
        </w:numPr>
        <w:tabs>
          <w:tab w:val="left" w:pos="708"/>
          <w:tab w:val="center" w:pos="4536"/>
          <w:tab w:val="right" w:pos="9072"/>
        </w:tabs>
        <w:suppressAutoHyphens/>
        <w:spacing w:before="120" w:after="120"/>
        <w:jc w:val="both"/>
        <w:rPr>
          <w:rFonts w:ascii="Arial" w:hAnsi="Arial" w:cs="Arial"/>
          <w:b/>
          <w:sz w:val="20"/>
          <w:szCs w:val="20"/>
          <w:lang w:eastAsia="x-none"/>
        </w:rPr>
      </w:pPr>
      <w:r w:rsidRPr="00640515">
        <w:rPr>
          <w:rFonts w:ascii="Arial" w:hAnsi="Arial" w:cs="Arial"/>
          <w:b/>
        </w:rPr>
        <w:t>Część nr 1: Dostawa profesjonalnych środków czystości;</w:t>
      </w:r>
    </w:p>
    <w:p w14:paraId="4FEE78C6" w14:textId="77777777" w:rsidR="00C02E72" w:rsidRPr="00640515" w:rsidRDefault="00C02E72" w:rsidP="00CA5663">
      <w:pPr>
        <w:pStyle w:val="Stopka"/>
        <w:numPr>
          <w:ilvl w:val="0"/>
          <w:numId w:val="43"/>
        </w:numPr>
        <w:tabs>
          <w:tab w:val="left" w:pos="708"/>
          <w:tab w:val="center" w:pos="4536"/>
          <w:tab w:val="right" w:pos="9072"/>
        </w:tabs>
        <w:suppressAutoHyphens/>
        <w:spacing w:before="120" w:after="120"/>
        <w:jc w:val="both"/>
        <w:rPr>
          <w:rFonts w:ascii="Arial" w:hAnsi="Arial" w:cs="Arial"/>
          <w:b/>
        </w:rPr>
      </w:pPr>
      <w:r w:rsidRPr="00640515">
        <w:rPr>
          <w:rFonts w:ascii="Arial" w:hAnsi="Arial" w:cs="Arial"/>
          <w:b/>
        </w:rPr>
        <w:t>Część nr 2: Dostawa artykułów gospodarczych;</w:t>
      </w:r>
    </w:p>
    <w:p w14:paraId="0A9C1994" w14:textId="77777777" w:rsidR="00C02E72" w:rsidRPr="00640515" w:rsidRDefault="00C02E72" w:rsidP="00CA5663">
      <w:pPr>
        <w:pStyle w:val="Stopka"/>
        <w:numPr>
          <w:ilvl w:val="0"/>
          <w:numId w:val="43"/>
        </w:numPr>
        <w:tabs>
          <w:tab w:val="left" w:pos="708"/>
          <w:tab w:val="center" w:pos="4536"/>
          <w:tab w:val="right" w:pos="9072"/>
        </w:tabs>
        <w:suppressAutoHyphens/>
        <w:spacing w:before="120" w:after="120"/>
        <w:jc w:val="both"/>
        <w:rPr>
          <w:rFonts w:ascii="Arial" w:hAnsi="Arial" w:cs="Arial"/>
          <w:b/>
        </w:rPr>
      </w:pPr>
      <w:r w:rsidRPr="00640515">
        <w:rPr>
          <w:rFonts w:ascii="Arial" w:hAnsi="Arial" w:cs="Arial"/>
          <w:b/>
        </w:rPr>
        <w:t>Część nr 3: Dostawa naczyń jednorazowego użytku</w:t>
      </w:r>
      <w:r w:rsidR="00180DED" w:rsidRPr="00640515">
        <w:rPr>
          <w:rFonts w:ascii="Arial" w:hAnsi="Arial" w:cs="Arial"/>
          <w:b/>
        </w:rPr>
        <w:t xml:space="preserve"> </w:t>
      </w:r>
      <w:bookmarkStart w:id="2" w:name="_Hlk196210126"/>
      <w:r w:rsidR="00180DED" w:rsidRPr="00640515">
        <w:rPr>
          <w:rFonts w:ascii="Arial" w:hAnsi="Arial" w:cs="Arial"/>
          <w:b/>
        </w:rPr>
        <w:t>(biodegradowalnych)</w:t>
      </w:r>
      <w:r w:rsidRPr="00640515">
        <w:rPr>
          <w:rFonts w:ascii="Arial" w:hAnsi="Arial" w:cs="Arial"/>
          <w:b/>
        </w:rPr>
        <w:t>;</w:t>
      </w:r>
      <w:bookmarkEnd w:id="2"/>
    </w:p>
    <w:p w14:paraId="218DE77C" w14:textId="77777777" w:rsidR="00C02E72" w:rsidRPr="00640515" w:rsidRDefault="00C02E72" w:rsidP="00CA5663">
      <w:pPr>
        <w:pStyle w:val="Stopka"/>
        <w:numPr>
          <w:ilvl w:val="0"/>
          <w:numId w:val="43"/>
        </w:numPr>
        <w:tabs>
          <w:tab w:val="left" w:pos="708"/>
          <w:tab w:val="center" w:pos="4536"/>
          <w:tab w:val="right" w:pos="9072"/>
        </w:tabs>
        <w:suppressAutoHyphens/>
        <w:spacing w:before="120" w:after="120"/>
        <w:jc w:val="both"/>
        <w:rPr>
          <w:rFonts w:ascii="Arial" w:hAnsi="Arial" w:cs="Arial"/>
          <w:b/>
        </w:rPr>
      </w:pPr>
      <w:r w:rsidRPr="00640515">
        <w:rPr>
          <w:rFonts w:ascii="Arial" w:hAnsi="Arial" w:cs="Arial"/>
          <w:b/>
        </w:rPr>
        <w:t>Część nr 4: Dostawa sztućców jednorazowego użytku</w:t>
      </w:r>
      <w:r w:rsidR="00180DED" w:rsidRPr="00640515">
        <w:rPr>
          <w:rFonts w:ascii="Arial" w:hAnsi="Arial" w:cs="Arial"/>
          <w:b/>
        </w:rPr>
        <w:t xml:space="preserve"> (biodegradowalnych)</w:t>
      </w:r>
      <w:r w:rsidRPr="00640515">
        <w:rPr>
          <w:rFonts w:ascii="Arial" w:hAnsi="Arial" w:cs="Arial"/>
          <w:b/>
        </w:rPr>
        <w:t>;</w:t>
      </w:r>
    </w:p>
    <w:p w14:paraId="5BF633AC" w14:textId="77777777" w:rsidR="00C02E72" w:rsidRPr="00640515" w:rsidRDefault="00C02E72" w:rsidP="00CA5663">
      <w:pPr>
        <w:pStyle w:val="Stopka"/>
        <w:numPr>
          <w:ilvl w:val="0"/>
          <w:numId w:val="43"/>
        </w:numPr>
        <w:tabs>
          <w:tab w:val="left" w:pos="708"/>
          <w:tab w:val="center" w:pos="4536"/>
          <w:tab w:val="right" w:pos="9072"/>
        </w:tabs>
        <w:suppressAutoHyphens/>
        <w:spacing w:before="120" w:after="120"/>
        <w:jc w:val="both"/>
        <w:rPr>
          <w:rFonts w:ascii="Arial" w:hAnsi="Arial" w:cs="Arial"/>
          <w:b/>
        </w:rPr>
      </w:pPr>
      <w:r w:rsidRPr="00640515">
        <w:rPr>
          <w:rFonts w:ascii="Arial" w:hAnsi="Arial" w:cs="Arial"/>
          <w:b/>
        </w:rPr>
        <w:t xml:space="preserve"> Część nr 5: Dostawa kubków jednorazowego użytku</w:t>
      </w:r>
      <w:r w:rsidR="00180DED" w:rsidRPr="00640515">
        <w:rPr>
          <w:rFonts w:ascii="Arial" w:hAnsi="Arial" w:cs="Arial"/>
          <w:b/>
        </w:rPr>
        <w:t xml:space="preserve"> (biodegradowalnych)</w:t>
      </w:r>
      <w:r w:rsidR="00D661DE" w:rsidRPr="00640515">
        <w:rPr>
          <w:rFonts w:ascii="Arial" w:hAnsi="Arial" w:cs="Arial"/>
          <w:b/>
        </w:rPr>
        <w:t>.</w:t>
      </w:r>
    </w:p>
    <w:p w14:paraId="0F292D19" w14:textId="5A1C6F4B" w:rsidR="00C02E72" w:rsidRPr="00EC5A86" w:rsidRDefault="00EC5A86" w:rsidP="00586BDA">
      <w:pPr>
        <w:numPr>
          <w:ilvl w:val="1"/>
          <w:numId w:val="57"/>
        </w:numPr>
        <w:spacing w:after="120" w:line="240" w:lineRule="auto"/>
        <w:ind w:left="357" w:hanging="357"/>
        <w:jc w:val="both"/>
        <w:rPr>
          <w:rFonts w:ascii="Arial" w:hAnsi="Arial" w:cs="Arial"/>
          <w:b/>
        </w:rPr>
      </w:pPr>
      <w:r w:rsidRPr="00EC5A86">
        <w:rPr>
          <w:rFonts w:ascii="Arial" w:hAnsi="Arial" w:cs="Arial"/>
        </w:rPr>
        <w:t xml:space="preserve"> Opis </w:t>
      </w:r>
      <w:r w:rsidRPr="00EC5A86">
        <w:rPr>
          <w:rFonts w:ascii="Arial" w:eastAsia="Times New Roman" w:hAnsi="Arial" w:cs="Arial"/>
          <w:sz w:val="21"/>
          <w:szCs w:val="21"/>
          <w:lang w:eastAsia="pl-PL"/>
        </w:rPr>
        <w:t>przedmiotu</w:t>
      </w:r>
      <w:r w:rsidRPr="00EC5A86">
        <w:rPr>
          <w:rFonts w:ascii="Arial" w:hAnsi="Arial" w:cs="Arial"/>
        </w:rPr>
        <w:t xml:space="preserve"> zamówienia </w:t>
      </w:r>
      <w:r w:rsidRPr="00EC5A86">
        <w:rPr>
          <w:rFonts w:ascii="Arial" w:eastAsia="Times New Roman" w:hAnsi="Arial" w:cs="Arial"/>
          <w:sz w:val="21"/>
          <w:szCs w:val="21"/>
          <w:lang w:eastAsia="pl-PL"/>
        </w:rPr>
        <w:t xml:space="preserve">określa Formularz kalkulacji ceny ofertowej: </w:t>
      </w:r>
      <w:r w:rsidRPr="00EC5A86">
        <w:rPr>
          <w:rFonts w:ascii="Arial" w:eastAsia="Times New Roman" w:hAnsi="Arial" w:cs="Arial"/>
          <w:b/>
          <w:sz w:val="21"/>
          <w:szCs w:val="21"/>
          <w:lang w:eastAsia="pl-PL"/>
        </w:rPr>
        <w:t>zał. nr 1A do SWZ - dot. części nr 1, zał. nr 1B do SWZ - dot. części nr 2.</w:t>
      </w:r>
      <w:r w:rsidRPr="00EC5A86">
        <w:rPr>
          <w:rFonts w:ascii="Arial" w:hAnsi="Arial" w:cs="Arial"/>
        </w:rPr>
        <w:t xml:space="preserve"> </w:t>
      </w:r>
      <w:r w:rsidR="00C02E72" w:rsidRPr="00EC5A86">
        <w:rPr>
          <w:rFonts w:ascii="Arial" w:hAnsi="Arial" w:cs="Arial"/>
        </w:rPr>
        <w:t>Szczegółowy opis przedmiotu zamówienia</w:t>
      </w:r>
      <w:r w:rsidRPr="00EC5A86">
        <w:rPr>
          <w:rFonts w:ascii="Arial" w:hAnsi="Arial" w:cs="Arial"/>
        </w:rPr>
        <w:t xml:space="preserve"> dot.</w:t>
      </w:r>
      <w:r w:rsidRPr="00EC5A86">
        <w:rPr>
          <w:rFonts w:ascii="Arial" w:hAnsi="Arial" w:cs="Arial"/>
          <w:b/>
        </w:rPr>
        <w:t xml:space="preserve"> dot. części nr 3,4,5</w:t>
      </w:r>
      <w:r w:rsidRPr="00EC5A86">
        <w:rPr>
          <w:rFonts w:ascii="Arial" w:hAnsi="Arial" w:cs="Arial"/>
        </w:rPr>
        <w:t xml:space="preserve"> </w:t>
      </w:r>
      <w:r w:rsidR="00C02E72" w:rsidRPr="00EC5A86">
        <w:rPr>
          <w:rFonts w:ascii="Arial" w:hAnsi="Arial" w:cs="Arial"/>
        </w:rPr>
        <w:t xml:space="preserve"> stanowi </w:t>
      </w:r>
      <w:r w:rsidR="00C02E72" w:rsidRPr="00EC5A86">
        <w:rPr>
          <w:rFonts w:ascii="Arial" w:hAnsi="Arial" w:cs="Arial"/>
          <w:b/>
        </w:rPr>
        <w:t>załącznik nr 5 SWZ (Wymagania eksploatacyjno</w:t>
      </w:r>
      <w:r w:rsidR="00653E9C" w:rsidRPr="00EC5A86">
        <w:rPr>
          <w:rFonts w:ascii="Arial" w:hAnsi="Arial" w:cs="Arial"/>
          <w:b/>
        </w:rPr>
        <w:t xml:space="preserve"> </w:t>
      </w:r>
      <w:r w:rsidR="006C29F1" w:rsidRPr="00EC5A86">
        <w:rPr>
          <w:rFonts w:ascii="Arial" w:hAnsi="Arial" w:cs="Arial"/>
          <w:b/>
        </w:rPr>
        <w:t>–</w:t>
      </w:r>
      <w:r w:rsidR="00653E9C" w:rsidRPr="00EC5A86">
        <w:rPr>
          <w:rFonts w:ascii="Arial" w:hAnsi="Arial" w:cs="Arial"/>
          <w:b/>
        </w:rPr>
        <w:t xml:space="preserve"> </w:t>
      </w:r>
      <w:r w:rsidR="00C02E72" w:rsidRPr="00EC5A86">
        <w:rPr>
          <w:rFonts w:ascii="Arial" w:hAnsi="Arial" w:cs="Arial"/>
          <w:b/>
        </w:rPr>
        <w:t>techniczne</w:t>
      </w:r>
      <w:r w:rsidR="006C29F1" w:rsidRPr="00EC5A86">
        <w:rPr>
          <w:rFonts w:ascii="Arial" w:hAnsi="Arial" w:cs="Arial"/>
          <w:b/>
        </w:rPr>
        <w:t xml:space="preserve"> </w:t>
      </w:r>
      <w:r w:rsidR="00B7784D" w:rsidRPr="00EC5A86">
        <w:rPr>
          <w:rFonts w:ascii="Arial" w:hAnsi="Arial" w:cs="Arial"/>
          <w:b/>
        </w:rPr>
        <w:t>-</w:t>
      </w:r>
      <w:r w:rsidR="006C29F1" w:rsidRPr="00EC5A86">
        <w:rPr>
          <w:rFonts w:ascii="Arial" w:hAnsi="Arial" w:cs="Arial"/>
          <w:b/>
        </w:rPr>
        <w:t xml:space="preserve"> </w:t>
      </w:r>
      <w:r w:rsidR="00B7784D" w:rsidRPr="00EC5A86">
        <w:rPr>
          <w:rFonts w:ascii="Arial" w:hAnsi="Arial" w:cs="Arial"/>
          <w:b/>
        </w:rPr>
        <w:t>WET</w:t>
      </w:r>
      <w:r w:rsidR="00C02E72" w:rsidRPr="00EC5A86">
        <w:rPr>
          <w:rFonts w:ascii="Arial" w:hAnsi="Arial" w:cs="Arial"/>
          <w:b/>
        </w:rPr>
        <w:t xml:space="preserve">) </w:t>
      </w:r>
      <w:r w:rsidRPr="00EC5A86">
        <w:rPr>
          <w:rFonts w:ascii="Arial" w:hAnsi="Arial" w:cs="Arial"/>
          <w:b/>
        </w:rPr>
        <w:t>.</w:t>
      </w:r>
    </w:p>
    <w:p w14:paraId="39B3C2DE" w14:textId="47F7B816" w:rsidR="00D743EA" w:rsidRPr="00F87B65" w:rsidRDefault="00586BDA" w:rsidP="00D743EA">
      <w:pPr>
        <w:numPr>
          <w:ilvl w:val="1"/>
          <w:numId w:val="57"/>
        </w:numPr>
        <w:spacing w:after="120" w:line="240" w:lineRule="auto"/>
        <w:ind w:left="357" w:hanging="357"/>
        <w:jc w:val="both"/>
        <w:rPr>
          <w:rFonts w:ascii="Arial" w:hAnsi="Arial" w:cs="Arial"/>
          <w:b/>
          <w:color w:val="FF0000"/>
        </w:rPr>
      </w:pPr>
      <w:r w:rsidRPr="00F87B65">
        <w:rPr>
          <w:rFonts w:ascii="Arial" w:hAnsi="Arial" w:cs="Arial"/>
          <w:b/>
        </w:rPr>
        <w:t>Zamawiający w odniesieniu do części nr 3,4,5 wymaga złożenia przedmiotowych środków dowodowych</w:t>
      </w:r>
      <w:r w:rsidR="00D743EA" w:rsidRPr="00F87B65">
        <w:rPr>
          <w:rFonts w:ascii="Arial" w:hAnsi="Arial" w:cs="Arial"/>
          <w:b/>
        </w:rPr>
        <w:t>,</w:t>
      </w:r>
      <w:r w:rsidRPr="00F87B65">
        <w:rPr>
          <w:rFonts w:ascii="Arial" w:hAnsi="Arial" w:cs="Arial"/>
          <w:b/>
        </w:rPr>
        <w:t xml:space="preserve"> o których mowa w Rozdz. XII niniejszej SWZ</w:t>
      </w:r>
      <w:r w:rsidR="00180DED" w:rsidRPr="00F87B65">
        <w:rPr>
          <w:rFonts w:ascii="Arial" w:hAnsi="Arial" w:cs="Arial"/>
          <w:b/>
        </w:rPr>
        <w:t xml:space="preserve"> wraz z ofertą</w:t>
      </w:r>
      <w:r w:rsidR="00D743EA" w:rsidRPr="00F87B65">
        <w:rPr>
          <w:rFonts w:ascii="Arial" w:hAnsi="Arial" w:cs="Arial"/>
          <w:b/>
        </w:rPr>
        <w:t xml:space="preserve">, </w:t>
      </w:r>
      <w:r w:rsidR="00D743EA" w:rsidRPr="00F87B65">
        <w:rPr>
          <w:rFonts w:ascii="Arial" w:hAnsi="Arial" w:cs="Arial"/>
        </w:rPr>
        <w:t>jednocześnie zastrzegając, iż przedmiotowe środki dowodowe, tj.</w:t>
      </w:r>
      <w:r w:rsidR="00D743EA" w:rsidRPr="00F87B65">
        <w:rPr>
          <w:rFonts w:ascii="Arial" w:hAnsi="Arial" w:cs="Arial"/>
          <w:b/>
        </w:rPr>
        <w:t xml:space="preserve"> wypełniony druk oświadczenia Wykonawcy </w:t>
      </w:r>
      <w:r w:rsidR="00D743EA" w:rsidRPr="00F87B65">
        <w:rPr>
          <w:rFonts w:ascii="Arial" w:hAnsi="Arial" w:cs="Arial"/>
        </w:rPr>
        <w:t>(załącznik nr 7A, 7B i 7C do SWZ)</w:t>
      </w:r>
      <w:r w:rsidR="00D743EA" w:rsidRPr="00F87B65">
        <w:rPr>
          <w:rFonts w:ascii="Arial" w:hAnsi="Arial" w:cs="Arial"/>
          <w:b/>
        </w:rPr>
        <w:t xml:space="preserve"> nie podlegają uzupełnieniu.</w:t>
      </w:r>
    </w:p>
    <w:p w14:paraId="40478DA0" w14:textId="77777777" w:rsidR="00C02E72" w:rsidRPr="0054366E" w:rsidRDefault="00180DED" w:rsidP="0080455C">
      <w:pPr>
        <w:numPr>
          <w:ilvl w:val="1"/>
          <w:numId w:val="57"/>
        </w:numPr>
        <w:spacing w:after="120" w:line="240" w:lineRule="auto"/>
        <w:ind w:left="357" w:hanging="357"/>
        <w:jc w:val="both"/>
        <w:rPr>
          <w:rFonts w:ascii="Arial" w:hAnsi="Arial" w:cs="Arial"/>
          <w:b/>
          <w:sz w:val="21"/>
          <w:szCs w:val="21"/>
        </w:rPr>
      </w:pPr>
      <w:r w:rsidRPr="0054366E">
        <w:rPr>
          <w:rFonts w:ascii="Arial" w:hAnsi="Arial" w:cs="Arial"/>
          <w:b/>
          <w:sz w:val="21"/>
          <w:szCs w:val="21"/>
        </w:rPr>
        <w:t xml:space="preserve"> </w:t>
      </w:r>
      <w:r w:rsidR="00C02E72" w:rsidRPr="0054366E">
        <w:rPr>
          <w:rFonts w:ascii="Arial" w:hAnsi="Arial" w:cs="Arial"/>
        </w:rPr>
        <w:t xml:space="preserve">Szczegółową specyfikację ilościową określa: </w:t>
      </w:r>
    </w:p>
    <w:p w14:paraId="1410F7D6" w14:textId="77777777" w:rsidR="00C02E72" w:rsidRPr="0054366E" w:rsidRDefault="00C02E72" w:rsidP="00CA5663">
      <w:pPr>
        <w:pStyle w:val="Stopka"/>
        <w:numPr>
          <w:ilvl w:val="0"/>
          <w:numId w:val="44"/>
        </w:numPr>
        <w:tabs>
          <w:tab w:val="left" w:pos="708"/>
          <w:tab w:val="center" w:pos="4536"/>
          <w:tab w:val="right" w:pos="9072"/>
        </w:tabs>
        <w:suppressAutoHyphens/>
        <w:spacing w:before="120" w:after="120"/>
        <w:jc w:val="both"/>
        <w:rPr>
          <w:rFonts w:ascii="Arial" w:hAnsi="Arial" w:cs="Arial"/>
          <w:sz w:val="20"/>
          <w:szCs w:val="20"/>
          <w:u w:val="single"/>
          <w:lang w:eastAsia="x-none"/>
        </w:rPr>
      </w:pPr>
      <w:r w:rsidRPr="0054366E">
        <w:rPr>
          <w:rFonts w:ascii="Arial" w:eastAsia="Times New Roman" w:hAnsi="Arial" w:cs="Arial"/>
          <w:b/>
          <w:lang w:eastAsia="pl-PL"/>
        </w:rPr>
        <w:t xml:space="preserve">zał. nr 1A do SWZ – dot. części nr 1, </w:t>
      </w:r>
    </w:p>
    <w:p w14:paraId="6A0095DF" w14:textId="77777777" w:rsidR="00C02E72" w:rsidRPr="0054366E" w:rsidRDefault="00C02E72" w:rsidP="00CA5663">
      <w:pPr>
        <w:pStyle w:val="Stopka"/>
        <w:numPr>
          <w:ilvl w:val="0"/>
          <w:numId w:val="44"/>
        </w:numPr>
        <w:tabs>
          <w:tab w:val="left" w:pos="708"/>
          <w:tab w:val="center" w:pos="4536"/>
          <w:tab w:val="right" w:pos="9072"/>
        </w:tabs>
        <w:suppressAutoHyphens/>
        <w:spacing w:before="120" w:after="120"/>
        <w:jc w:val="both"/>
        <w:rPr>
          <w:rFonts w:ascii="Arial" w:hAnsi="Arial" w:cs="Arial"/>
          <w:sz w:val="20"/>
          <w:szCs w:val="20"/>
          <w:u w:val="single"/>
          <w:lang w:eastAsia="x-none"/>
        </w:rPr>
      </w:pPr>
      <w:r w:rsidRPr="0054366E">
        <w:rPr>
          <w:rFonts w:ascii="Arial" w:eastAsia="Times New Roman" w:hAnsi="Arial" w:cs="Arial"/>
          <w:b/>
          <w:lang w:eastAsia="pl-PL"/>
        </w:rPr>
        <w:t xml:space="preserve">zał. nr 1B do SWZ – dot. części nr 2, </w:t>
      </w:r>
    </w:p>
    <w:p w14:paraId="338270A4" w14:textId="77777777" w:rsidR="00C02E72" w:rsidRPr="0054366E" w:rsidRDefault="00C02E72" w:rsidP="00CA5663">
      <w:pPr>
        <w:pStyle w:val="Stopka"/>
        <w:numPr>
          <w:ilvl w:val="0"/>
          <w:numId w:val="44"/>
        </w:numPr>
        <w:tabs>
          <w:tab w:val="left" w:pos="708"/>
          <w:tab w:val="center" w:pos="4536"/>
          <w:tab w:val="right" w:pos="9072"/>
        </w:tabs>
        <w:suppressAutoHyphens/>
        <w:spacing w:before="120" w:after="120"/>
        <w:jc w:val="both"/>
        <w:rPr>
          <w:rFonts w:ascii="Arial" w:hAnsi="Arial" w:cs="Arial"/>
          <w:sz w:val="20"/>
          <w:szCs w:val="20"/>
          <w:u w:val="single"/>
          <w:lang w:eastAsia="x-none"/>
        </w:rPr>
      </w:pPr>
      <w:r w:rsidRPr="0054366E">
        <w:rPr>
          <w:rFonts w:ascii="Arial" w:eastAsia="Times New Roman" w:hAnsi="Arial" w:cs="Arial"/>
          <w:b/>
          <w:lang w:eastAsia="pl-PL"/>
        </w:rPr>
        <w:t xml:space="preserve">zał. nr 1C do SWZ – dot. części nr 3, </w:t>
      </w:r>
    </w:p>
    <w:p w14:paraId="2E281B3F" w14:textId="77777777" w:rsidR="00C02E72" w:rsidRPr="0054366E" w:rsidRDefault="00C02E72" w:rsidP="00CA5663">
      <w:pPr>
        <w:pStyle w:val="Stopka"/>
        <w:numPr>
          <w:ilvl w:val="0"/>
          <w:numId w:val="44"/>
        </w:numPr>
        <w:tabs>
          <w:tab w:val="left" w:pos="708"/>
          <w:tab w:val="center" w:pos="4536"/>
          <w:tab w:val="right" w:pos="9072"/>
        </w:tabs>
        <w:suppressAutoHyphens/>
        <w:spacing w:before="120" w:after="120"/>
        <w:jc w:val="both"/>
        <w:rPr>
          <w:rFonts w:ascii="Arial" w:hAnsi="Arial" w:cs="Arial"/>
          <w:sz w:val="20"/>
          <w:szCs w:val="20"/>
          <w:u w:val="single"/>
          <w:lang w:eastAsia="x-none"/>
        </w:rPr>
      </w:pPr>
      <w:r w:rsidRPr="0054366E">
        <w:rPr>
          <w:rFonts w:ascii="Arial" w:eastAsia="Times New Roman" w:hAnsi="Arial" w:cs="Arial"/>
          <w:b/>
          <w:lang w:eastAsia="pl-PL"/>
        </w:rPr>
        <w:t>zał. nr 1D do SWZ – dot. części nr 4,</w:t>
      </w:r>
    </w:p>
    <w:p w14:paraId="53AA074B" w14:textId="77777777" w:rsidR="00C02E72" w:rsidRPr="0054366E" w:rsidRDefault="00C02E72" w:rsidP="00CA5663">
      <w:pPr>
        <w:pStyle w:val="Stopka"/>
        <w:numPr>
          <w:ilvl w:val="0"/>
          <w:numId w:val="44"/>
        </w:numPr>
        <w:tabs>
          <w:tab w:val="left" w:pos="708"/>
          <w:tab w:val="center" w:pos="4536"/>
          <w:tab w:val="right" w:pos="9072"/>
        </w:tabs>
        <w:suppressAutoHyphens/>
        <w:spacing w:before="120" w:after="120"/>
        <w:jc w:val="both"/>
        <w:rPr>
          <w:rFonts w:ascii="Arial" w:hAnsi="Arial" w:cs="Arial"/>
          <w:sz w:val="20"/>
          <w:szCs w:val="20"/>
          <w:u w:val="single"/>
          <w:lang w:eastAsia="x-none"/>
        </w:rPr>
      </w:pPr>
      <w:r w:rsidRPr="0054366E">
        <w:rPr>
          <w:rFonts w:ascii="Arial" w:eastAsia="Times New Roman" w:hAnsi="Arial" w:cs="Arial"/>
          <w:b/>
          <w:lang w:eastAsia="pl-PL"/>
        </w:rPr>
        <w:t>zał. nr 1E do SWZ – dot. części nr 5,</w:t>
      </w:r>
    </w:p>
    <w:p w14:paraId="3CE6A60F" w14:textId="77777777" w:rsidR="00C02E72" w:rsidRPr="0054366E" w:rsidRDefault="00C02E72" w:rsidP="00C02E72">
      <w:pPr>
        <w:spacing w:after="120" w:line="240" w:lineRule="auto"/>
        <w:ind w:left="284"/>
        <w:jc w:val="both"/>
        <w:rPr>
          <w:rFonts w:ascii="Arial" w:hAnsi="Arial" w:cs="Arial"/>
        </w:rPr>
      </w:pPr>
      <w:r w:rsidRPr="0054366E">
        <w:rPr>
          <w:rFonts w:ascii="Arial" w:hAnsi="Arial" w:cs="Arial"/>
        </w:rPr>
        <w:t>- w zależności od części, o które ubiegać będzie się Wykonawca.</w:t>
      </w:r>
      <w:r w:rsidRPr="0054366E">
        <w:rPr>
          <w:rFonts w:ascii="Arial" w:hAnsi="Arial" w:cs="Arial"/>
          <w:b/>
        </w:rPr>
        <w:t xml:space="preserve"> </w:t>
      </w:r>
      <w:r w:rsidRPr="0054366E">
        <w:rPr>
          <w:rFonts w:ascii="Arial" w:hAnsi="Arial" w:cs="Arial"/>
          <w:u w:val="single"/>
        </w:rPr>
        <w:t>Załączniki te stanowią równocześnie formularze kalkulacji ceny ofertowej</w:t>
      </w:r>
      <w:r w:rsidRPr="0054366E">
        <w:rPr>
          <w:rFonts w:ascii="Arial" w:hAnsi="Arial" w:cs="Arial"/>
        </w:rPr>
        <w:t>.</w:t>
      </w:r>
    </w:p>
    <w:p w14:paraId="777D50CF" w14:textId="77777777" w:rsidR="00C02E72" w:rsidRPr="0054366E" w:rsidRDefault="00C02E72" w:rsidP="00586BDA">
      <w:pPr>
        <w:numPr>
          <w:ilvl w:val="1"/>
          <w:numId w:val="68"/>
        </w:numPr>
        <w:suppressAutoHyphens/>
        <w:spacing w:after="120" w:line="240" w:lineRule="auto"/>
        <w:ind w:left="357" w:hanging="357"/>
        <w:jc w:val="both"/>
        <w:rPr>
          <w:rFonts w:ascii="Arial" w:hAnsi="Arial" w:cs="Arial"/>
          <w:u w:val="single"/>
        </w:rPr>
      </w:pPr>
      <w:r w:rsidRPr="0054366E">
        <w:rPr>
          <w:rFonts w:ascii="Arial" w:hAnsi="Arial" w:cs="Arial"/>
        </w:rPr>
        <w:t xml:space="preserve">Integralną część opisu przedmiotu zamówienia stanowią również projektowane postanowienia </w:t>
      </w:r>
      <w:r w:rsidRPr="0015605A">
        <w:rPr>
          <w:rFonts w:ascii="Arial" w:hAnsi="Arial" w:cs="Arial"/>
        </w:rPr>
        <w:t xml:space="preserve">umowy </w:t>
      </w:r>
      <w:r w:rsidRPr="0015605A">
        <w:rPr>
          <w:rFonts w:ascii="Arial" w:hAnsi="Arial" w:cs="Arial"/>
          <w:b/>
        </w:rPr>
        <w:t>(załącznik nr 4 do SWZ).</w:t>
      </w:r>
    </w:p>
    <w:p w14:paraId="043E30EE" w14:textId="77777777" w:rsidR="00C02E72" w:rsidRPr="0054366E" w:rsidRDefault="00C02E72" w:rsidP="00586BDA">
      <w:pPr>
        <w:numPr>
          <w:ilvl w:val="1"/>
          <w:numId w:val="68"/>
        </w:numPr>
        <w:suppressAutoHyphens/>
        <w:spacing w:after="120" w:line="240" w:lineRule="auto"/>
        <w:ind w:left="357" w:hanging="357"/>
        <w:jc w:val="both"/>
        <w:rPr>
          <w:rFonts w:ascii="Arial" w:hAnsi="Arial" w:cs="Arial"/>
        </w:rPr>
      </w:pPr>
      <w:r w:rsidRPr="0054366E">
        <w:rPr>
          <w:rFonts w:ascii="Arial" w:hAnsi="Arial" w:cs="Arial"/>
        </w:rPr>
        <w:t xml:space="preserve">Zgodnie z art. 441 ustawy </w:t>
      </w:r>
      <w:proofErr w:type="spellStart"/>
      <w:r w:rsidRPr="0054366E">
        <w:rPr>
          <w:rFonts w:ascii="Arial" w:hAnsi="Arial" w:cs="Arial"/>
        </w:rPr>
        <w:t>Pzp</w:t>
      </w:r>
      <w:proofErr w:type="spellEnd"/>
      <w:r w:rsidRPr="0054366E">
        <w:rPr>
          <w:rFonts w:ascii="Arial" w:hAnsi="Arial" w:cs="Arial"/>
        </w:rPr>
        <w:t xml:space="preserve"> Zamawiający przewiduje a Wykonawca wyraża zgodę na prawo opcji. </w:t>
      </w:r>
    </w:p>
    <w:p w14:paraId="60E7D2F5" w14:textId="77777777" w:rsidR="00586BDA" w:rsidRPr="0054366E" w:rsidRDefault="00C02E72" w:rsidP="00586BDA">
      <w:pPr>
        <w:numPr>
          <w:ilvl w:val="1"/>
          <w:numId w:val="68"/>
        </w:numPr>
        <w:suppressAutoHyphens/>
        <w:spacing w:after="120" w:line="240" w:lineRule="auto"/>
        <w:ind w:left="357" w:hanging="357"/>
        <w:jc w:val="both"/>
        <w:rPr>
          <w:rFonts w:ascii="Arial" w:hAnsi="Arial" w:cs="Arial"/>
        </w:rPr>
      </w:pPr>
      <w:r w:rsidRPr="0054366E">
        <w:rPr>
          <w:rFonts w:ascii="Arial" w:hAnsi="Arial" w:cs="Arial"/>
        </w:rPr>
        <w:lastRenderedPageBreak/>
        <w:t xml:space="preserve">Prawem opcji objęta jest dostawa towaru w zakresie i ilości określonych w </w:t>
      </w:r>
      <w:r w:rsidRPr="0054366E">
        <w:rPr>
          <w:rFonts w:ascii="Arial" w:hAnsi="Arial" w:cs="Arial"/>
          <w:bCs/>
          <w:szCs w:val="24"/>
        </w:rPr>
        <w:t>Formularzu kalkulacji ceny ofertowej</w:t>
      </w:r>
      <w:r w:rsidRPr="0054366E">
        <w:rPr>
          <w:rFonts w:ascii="Arial" w:hAnsi="Arial" w:cs="Arial"/>
          <w:b/>
        </w:rPr>
        <w:t>.</w:t>
      </w:r>
      <w:r w:rsidRPr="0054366E">
        <w:rPr>
          <w:rFonts w:ascii="Arial" w:hAnsi="Arial" w:cs="Arial"/>
        </w:rPr>
        <w:t xml:space="preserve"> </w:t>
      </w:r>
    </w:p>
    <w:p w14:paraId="3894D932" w14:textId="77777777" w:rsidR="00586BDA" w:rsidRPr="0054366E" w:rsidRDefault="00C02E72" w:rsidP="00586BDA">
      <w:pPr>
        <w:numPr>
          <w:ilvl w:val="1"/>
          <w:numId w:val="68"/>
        </w:numPr>
        <w:suppressAutoHyphens/>
        <w:spacing w:after="120" w:line="240" w:lineRule="auto"/>
        <w:ind w:left="357" w:hanging="357"/>
        <w:jc w:val="both"/>
        <w:rPr>
          <w:rFonts w:ascii="Arial" w:hAnsi="Arial" w:cs="Arial"/>
        </w:rPr>
      </w:pPr>
      <w:r w:rsidRPr="0054366E">
        <w:rPr>
          <w:rFonts w:ascii="Arial" w:hAnsi="Arial" w:cs="Arial"/>
        </w:rPr>
        <w:t>Skorzystanie z prawa opcji może nastąpić w przypadku przydzielenia środków finansowych na realizację zadań stanowiących przedmiot umowy i w konsekwencji pokrycia w planie finansowym Zamawiającego w określonym opcją zakresie.</w:t>
      </w:r>
    </w:p>
    <w:p w14:paraId="415D24FC" w14:textId="6740E7C5" w:rsidR="00C02E72" w:rsidRPr="0054366E" w:rsidRDefault="00C02E72" w:rsidP="00586BDA">
      <w:pPr>
        <w:numPr>
          <w:ilvl w:val="1"/>
          <w:numId w:val="68"/>
        </w:numPr>
        <w:suppressAutoHyphens/>
        <w:spacing w:after="120" w:line="240" w:lineRule="auto"/>
        <w:ind w:left="357" w:hanging="357"/>
        <w:jc w:val="both"/>
        <w:rPr>
          <w:rFonts w:ascii="Arial" w:hAnsi="Arial" w:cs="Arial"/>
        </w:rPr>
      </w:pPr>
      <w:r w:rsidRPr="0054366E">
        <w:rPr>
          <w:rFonts w:ascii="Arial" w:hAnsi="Arial" w:cs="Arial"/>
        </w:rPr>
        <w:t>Zamawiający jest uprawniony według własnego wyboru do złożenia oświadczenia w</w:t>
      </w:r>
      <w:r w:rsidR="0054366E" w:rsidRPr="0054366E">
        <w:rPr>
          <w:rFonts w:ascii="Arial" w:hAnsi="Arial" w:cs="Arial"/>
        </w:rPr>
        <w:t> </w:t>
      </w:r>
      <w:r w:rsidRPr="0054366E">
        <w:rPr>
          <w:rFonts w:ascii="Arial" w:hAnsi="Arial" w:cs="Arial"/>
        </w:rPr>
        <w:t xml:space="preserve">przedmiocie udzielenia zamówienia w ramach prawa opcji kilkakrotnie albo jednorazowo. Ostatnie oświadczenie w przedmiocie udzielenia zamówienia w ramach prawa opcji Zamawiający złoży w terminie do </w:t>
      </w:r>
      <w:r w:rsidR="0054366E" w:rsidRPr="0054366E">
        <w:rPr>
          <w:rFonts w:ascii="Arial" w:hAnsi="Arial" w:cs="Arial"/>
          <w:b/>
        </w:rPr>
        <w:t>20</w:t>
      </w:r>
      <w:r w:rsidRPr="0054366E">
        <w:rPr>
          <w:rFonts w:ascii="Arial" w:hAnsi="Arial" w:cs="Arial"/>
          <w:b/>
        </w:rPr>
        <w:t xml:space="preserve"> listopada 202</w:t>
      </w:r>
      <w:r w:rsidR="0015605A">
        <w:rPr>
          <w:rFonts w:ascii="Arial" w:hAnsi="Arial" w:cs="Arial"/>
          <w:b/>
        </w:rPr>
        <w:t>6</w:t>
      </w:r>
      <w:r w:rsidRPr="0054366E">
        <w:rPr>
          <w:rFonts w:ascii="Arial" w:hAnsi="Arial" w:cs="Arial"/>
        </w:rPr>
        <w:t xml:space="preserve"> r. </w:t>
      </w:r>
    </w:p>
    <w:p w14:paraId="73875D5B" w14:textId="77777777" w:rsidR="00C02E72" w:rsidRPr="0054366E" w:rsidRDefault="00C02E72" w:rsidP="00586BDA">
      <w:pPr>
        <w:numPr>
          <w:ilvl w:val="1"/>
          <w:numId w:val="58"/>
        </w:numPr>
        <w:tabs>
          <w:tab w:val="left" w:pos="142"/>
        </w:tabs>
        <w:suppressAutoHyphens/>
        <w:spacing w:after="120" w:line="240" w:lineRule="auto"/>
        <w:ind w:left="357" w:hanging="357"/>
        <w:jc w:val="both"/>
        <w:rPr>
          <w:rFonts w:ascii="Arial" w:hAnsi="Arial" w:cs="Arial"/>
        </w:rPr>
      </w:pPr>
      <w:r w:rsidRPr="0054366E">
        <w:rPr>
          <w:rFonts w:ascii="Arial" w:hAnsi="Arial" w:cs="Arial"/>
        </w:rPr>
        <w:t xml:space="preserve">Zamawiający zastrzega, iż dostawa objęta prawem opcji musi być realizowane na warunkach określonych dla zamówienia podstawowego, w tym w zakresie ceny jednostkowej. Termin dostawy towaru </w:t>
      </w:r>
      <w:r w:rsidRPr="0054366E">
        <w:rPr>
          <w:rFonts w:ascii="Arial" w:hAnsi="Arial" w:cs="Arial"/>
          <w:b/>
        </w:rPr>
        <w:t>w ramach prawa opcji</w:t>
      </w:r>
      <w:r w:rsidRPr="0054366E">
        <w:rPr>
          <w:rFonts w:ascii="Arial" w:hAnsi="Arial" w:cs="Arial"/>
        </w:rPr>
        <w:t xml:space="preserve"> wynosi </w:t>
      </w:r>
      <w:r w:rsidRPr="0054366E">
        <w:rPr>
          <w:rFonts w:ascii="Arial" w:hAnsi="Arial" w:cs="Arial"/>
          <w:b/>
        </w:rPr>
        <w:t>14 dni</w:t>
      </w:r>
      <w:r w:rsidRPr="0054366E">
        <w:rPr>
          <w:rFonts w:ascii="Arial" w:hAnsi="Arial" w:cs="Arial"/>
        </w:rPr>
        <w:t xml:space="preserve"> od dnia otrzymania oświadczenia w przedmiocie udzielenia zamówienia w ramach prawa opcji</w:t>
      </w:r>
      <w:r w:rsidRPr="0054366E">
        <w:rPr>
          <w:rFonts w:ascii="Arial" w:hAnsi="Arial" w:cs="Arial"/>
          <w:b/>
        </w:rPr>
        <w:t>.</w:t>
      </w:r>
    </w:p>
    <w:p w14:paraId="2B155EED" w14:textId="7CC7F6B8" w:rsidR="00C02E72" w:rsidRPr="0054366E" w:rsidRDefault="00C02E72" w:rsidP="00586BDA">
      <w:pPr>
        <w:numPr>
          <w:ilvl w:val="1"/>
          <w:numId w:val="58"/>
        </w:numPr>
        <w:tabs>
          <w:tab w:val="left" w:pos="142"/>
        </w:tabs>
        <w:suppressAutoHyphens/>
        <w:spacing w:after="120" w:line="240" w:lineRule="auto"/>
        <w:ind w:left="357" w:hanging="357"/>
        <w:jc w:val="both"/>
        <w:rPr>
          <w:rFonts w:ascii="Arial" w:hAnsi="Arial" w:cs="Arial"/>
        </w:rPr>
      </w:pPr>
      <w:r w:rsidRPr="0054366E">
        <w:rPr>
          <w:rFonts w:ascii="Arial" w:hAnsi="Arial" w:cs="Arial"/>
        </w:rPr>
        <w:t xml:space="preserve">Maksymalny wymiar (ilość) prawa opcji określony został w </w:t>
      </w:r>
      <w:r w:rsidRPr="0054366E">
        <w:rPr>
          <w:rFonts w:ascii="Arial" w:eastAsia="Times New Roman" w:hAnsi="Arial" w:cs="Arial"/>
          <w:b/>
          <w:lang w:eastAsia="pl-PL"/>
        </w:rPr>
        <w:t>zał. nr 1A do SWZ – dot. części nr 1, zał. nr 1B do SWZ – dot. części nr 2, zał. nr 1C do SWZ – dot. części nr</w:t>
      </w:r>
      <w:r w:rsidR="0054366E" w:rsidRPr="0054366E">
        <w:rPr>
          <w:rFonts w:ascii="Arial" w:eastAsia="Times New Roman" w:hAnsi="Arial" w:cs="Arial"/>
          <w:b/>
          <w:lang w:eastAsia="pl-PL"/>
        </w:rPr>
        <w:t> </w:t>
      </w:r>
      <w:r w:rsidRPr="0054366E">
        <w:rPr>
          <w:rFonts w:ascii="Arial" w:eastAsia="Times New Roman" w:hAnsi="Arial" w:cs="Arial"/>
          <w:b/>
          <w:lang w:eastAsia="pl-PL"/>
        </w:rPr>
        <w:t>3, zał. 1D do SWZ – dot. części nr 4, zał. 1E do SWZ – dot. części nr 5.</w:t>
      </w:r>
    </w:p>
    <w:p w14:paraId="6DE76F1B" w14:textId="77777777" w:rsidR="00C02E72" w:rsidRPr="0054366E" w:rsidRDefault="00C02E72" w:rsidP="00586BDA">
      <w:pPr>
        <w:numPr>
          <w:ilvl w:val="1"/>
          <w:numId w:val="58"/>
        </w:numPr>
        <w:tabs>
          <w:tab w:val="left" w:pos="142"/>
        </w:tabs>
        <w:suppressAutoHyphens/>
        <w:spacing w:after="120" w:line="240" w:lineRule="auto"/>
        <w:ind w:left="357" w:hanging="357"/>
        <w:jc w:val="both"/>
        <w:rPr>
          <w:rFonts w:ascii="Arial" w:hAnsi="Arial" w:cs="Arial"/>
        </w:rPr>
      </w:pPr>
      <w:r w:rsidRPr="0054366E">
        <w:rPr>
          <w:rFonts w:ascii="Arial" w:hAnsi="Arial" w:cs="Arial"/>
        </w:rPr>
        <w:t>Wykonawca oświadcza, że zgadza się na przewidziane niniejszą umową prawo opcji, dotyczące realizacji dostaw i że nie przysługuje mu żadne roszczenie z tytułu nie zlecenia przez Zamawiającego realizacji przedmiotu umowy w zakresie objętym opcją.</w:t>
      </w:r>
    </w:p>
    <w:p w14:paraId="629E43CF" w14:textId="77777777" w:rsidR="00C02E72" w:rsidRPr="0054366E" w:rsidRDefault="00C02E72" w:rsidP="00586BDA">
      <w:pPr>
        <w:numPr>
          <w:ilvl w:val="1"/>
          <w:numId w:val="58"/>
        </w:numPr>
        <w:tabs>
          <w:tab w:val="left" w:pos="142"/>
        </w:tabs>
        <w:suppressAutoHyphens/>
        <w:spacing w:after="120" w:line="240" w:lineRule="auto"/>
        <w:ind w:left="357" w:hanging="357"/>
        <w:jc w:val="both"/>
        <w:rPr>
          <w:rFonts w:ascii="Arial" w:hAnsi="Arial" w:cs="Arial"/>
        </w:rPr>
      </w:pPr>
      <w:r w:rsidRPr="0054366E">
        <w:rPr>
          <w:rFonts w:ascii="Arial" w:hAnsi="Arial" w:cs="Arial"/>
        </w:rPr>
        <w:t>Zamawiający nie wymaga zatrudnienia przez Wykonawcę lub Podwykonawcę na podstawie umowy o pracę żadnych osób wykonujących Przedmiot Zamówienia w rozumieniu art. 22 § 1 ustawy z dnia 26 czerwca 1974 r. Kodeks pracy.</w:t>
      </w:r>
    </w:p>
    <w:p w14:paraId="6C9C56B4" w14:textId="77777777" w:rsidR="00C02E72" w:rsidRPr="0054366E" w:rsidRDefault="00C02E72" w:rsidP="00586BDA">
      <w:pPr>
        <w:numPr>
          <w:ilvl w:val="1"/>
          <w:numId w:val="58"/>
        </w:numPr>
        <w:tabs>
          <w:tab w:val="left" w:pos="142"/>
        </w:tabs>
        <w:suppressAutoHyphens/>
        <w:spacing w:after="120" w:line="240" w:lineRule="auto"/>
        <w:ind w:left="357" w:hanging="357"/>
        <w:jc w:val="both"/>
        <w:rPr>
          <w:rFonts w:ascii="Arial" w:hAnsi="Arial" w:cs="Arial"/>
        </w:rPr>
      </w:pPr>
      <w:r w:rsidRPr="0054366E">
        <w:rPr>
          <w:rFonts w:ascii="Arial" w:hAnsi="Arial" w:cs="Arial"/>
        </w:rPr>
        <w:t xml:space="preserve">Zamawiający nie określa wymagań związanych z zatrudnieniem osób, o których mowa </w:t>
      </w:r>
      <w:r w:rsidRPr="0054366E">
        <w:rPr>
          <w:rFonts w:ascii="Arial" w:hAnsi="Arial" w:cs="Arial"/>
        </w:rPr>
        <w:br/>
        <w:t xml:space="preserve">w art. 96 ust. 2 pkt 2 </w:t>
      </w:r>
      <w:proofErr w:type="spellStart"/>
      <w:r w:rsidRPr="0054366E">
        <w:rPr>
          <w:rFonts w:ascii="Arial" w:hAnsi="Arial" w:cs="Arial"/>
        </w:rPr>
        <w:t>Pzp</w:t>
      </w:r>
      <w:proofErr w:type="spellEnd"/>
      <w:r w:rsidRPr="0054366E">
        <w:rPr>
          <w:rFonts w:ascii="Arial" w:hAnsi="Arial" w:cs="Arial"/>
        </w:rPr>
        <w:t>.</w:t>
      </w:r>
    </w:p>
    <w:p w14:paraId="44B736EB" w14:textId="77777777" w:rsidR="00C02E72" w:rsidRPr="00C603EE" w:rsidRDefault="00C02E72" w:rsidP="00586BDA">
      <w:pPr>
        <w:numPr>
          <w:ilvl w:val="1"/>
          <w:numId w:val="58"/>
        </w:numPr>
        <w:tabs>
          <w:tab w:val="left" w:pos="142"/>
        </w:tabs>
        <w:suppressAutoHyphens/>
        <w:spacing w:after="120" w:line="240" w:lineRule="auto"/>
        <w:ind w:left="357" w:hanging="357"/>
        <w:jc w:val="both"/>
        <w:rPr>
          <w:rFonts w:ascii="Arial" w:hAnsi="Arial" w:cs="Arial"/>
          <w:color w:val="FF0000"/>
        </w:rPr>
      </w:pPr>
      <w:r w:rsidRPr="0054366E">
        <w:rPr>
          <w:rFonts w:ascii="Arial" w:eastAsia="Times New Roman" w:hAnsi="Arial" w:cs="Arial"/>
          <w:szCs w:val="21"/>
        </w:rPr>
        <w:t>Zamawiający akceptował będzie ustrukturyzowane faktury elektroniczne przy użyciu platformy elektronicznego fakturowania na konto Zamawiającego, identyfikowane poprzez wpisanie numeru NIP Zamawiającego.</w:t>
      </w:r>
    </w:p>
    <w:p w14:paraId="43C2B534" w14:textId="77777777" w:rsidR="00C02E72" w:rsidRPr="005829A4" w:rsidRDefault="00C02E72" w:rsidP="00586BDA">
      <w:pPr>
        <w:numPr>
          <w:ilvl w:val="1"/>
          <w:numId w:val="58"/>
        </w:numPr>
        <w:tabs>
          <w:tab w:val="left" w:pos="142"/>
        </w:tabs>
        <w:suppressAutoHyphens/>
        <w:spacing w:after="120" w:line="240" w:lineRule="auto"/>
        <w:ind w:left="357" w:hanging="357"/>
        <w:jc w:val="both"/>
        <w:rPr>
          <w:rFonts w:ascii="Arial" w:hAnsi="Arial" w:cs="Arial"/>
        </w:rPr>
      </w:pPr>
      <w:r w:rsidRPr="005829A4">
        <w:rPr>
          <w:rFonts w:ascii="Arial" w:eastAsia="Times New Roman" w:hAnsi="Arial" w:cs="Arial"/>
        </w:rPr>
        <w:t xml:space="preserve">Oznaczenie przedmiotu zamówienia </w:t>
      </w:r>
      <w:r w:rsidRPr="005829A4">
        <w:rPr>
          <w:rFonts w:ascii="Arial" w:eastAsia="Times New Roman" w:hAnsi="Arial" w:cs="Arial"/>
          <w:b/>
        </w:rPr>
        <w:t>wg CPV</w:t>
      </w:r>
      <w:r w:rsidRPr="005829A4">
        <w:rPr>
          <w:rFonts w:ascii="Arial" w:eastAsia="Times New Roman" w:hAnsi="Arial" w:cs="Arial"/>
        </w:rPr>
        <w:t>:</w:t>
      </w:r>
    </w:p>
    <w:p w14:paraId="1FAE71F2" w14:textId="77777777" w:rsidR="00C02E72" w:rsidRPr="005829A4" w:rsidRDefault="00C02E72" w:rsidP="00586BDA">
      <w:pPr>
        <w:numPr>
          <w:ilvl w:val="0"/>
          <w:numId w:val="35"/>
        </w:numPr>
        <w:suppressAutoHyphens/>
        <w:spacing w:after="120" w:line="240" w:lineRule="auto"/>
        <w:ind w:left="641" w:hanging="357"/>
        <w:jc w:val="both"/>
        <w:rPr>
          <w:rFonts w:ascii="Arial" w:eastAsia="Times New Roman" w:hAnsi="Arial" w:cs="Arial"/>
          <w:b/>
          <w:caps/>
        </w:rPr>
      </w:pPr>
      <w:r w:rsidRPr="005829A4">
        <w:rPr>
          <w:rFonts w:ascii="Arial" w:hAnsi="Arial" w:cs="Arial"/>
          <w:b/>
        </w:rPr>
        <w:t>39830000-9</w:t>
      </w:r>
      <w:r w:rsidRPr="005829A4">
        <w:rPr>
          <w:rFonts w:ascii="Arial" w:hAnsi="Arial" w:cs="Arial"/>
        </w:rPr>
        <w:t xml:space="preserve"> </w:t>
      </w:r>
      <w:r w:rsidRPr="005829A4">
        <w:rPr>
          <w:rFonts w:ascii="Arial" w:eastAsia="Times New Roman" w:hAnsi="Arial" w:cs="Arial"/>
          <w:b/>
        </w:rPr>
        <w:t xml:space="preserve">– </w:t>
      </w:r>
      <w:r w:rsidRPr="005829A4">
        <w:rPr>
          <w:rFonts w:ascii="Arial" w:hAnsi="Arial" w:cs="Arial"/>
          <w:b/>
        </w:rPr>
        <w:t>Środki czyszczące</w:t>
      </w:r>
    </w:p>
    <w:p w14:paraId="02561388" w14:textId="77777777" w:rsidR="00C02E72" w:rsidRPr="005829A4" w:rsidRDefault="00C02E72" w:rsidP="00586BDA">
      <w:pPr>
        <w:numPr>
          <w:ilvl w:val="0"/>
          <w:numId w:val="35"/>
        </w:numPr>
        <w:suppressAutoHyphens/>
        <w:spacing w:after="0" w:line="240" w:lineRule="auto"/>
        <w:ind w:hanging="357"/>
        <w:jc w:val="both"/>
        <w:rPr>
          <w:rFonts w:ascii="Arial" w:eastAsia="Times New Roman" w:hAnsi="Arial" w:cs="Arial"/>
          <w:b/>
          <w:caps/>
        </w:rPr>
      </w:pPr>
      <w:r w:rsidRPr="005829A4">
        <w:rPr>
          <w:rFonts w:ascii="Arial" w:hAnsi="Arial" w:cs="Arial"/>
          <w:b/>
        </w:rPr>
        <w:t xml:space="preserve">39222110-8 </w:t>
      </w:r>
      <w:r w:rsidRPr="005829A4">
        <w:rPr>
          <w:rFonts w:ascii="Arial" w:eastAsia="Times New Roman" w:hAnsi="Arial" w:cs="Arial"/>
          <w:b/>
        </w:rPr>
        <w:t xml:space="preserve">– </w:t>
      </w:r>
      <w:r w:rsidRPr="005829A4">
        <w:rPr>
          <w:rFonts w:ascii="Arial" w:hAnsi="Arial" w:cs="Arial"/>
          <w:b/>
        </w:rPr>
        <w:t>Sztućce i talerze jednorazowe</w:t>
      </w:r>
    </w:p>
    <w:p w14:paraId="3B37E7E0" w14:textId="77777777" w:rsidR="00D025AA" w:rsidRPr="005829A4" w:rsidRDefault="00D025AA" w:rsidP="005F21F7">
      <w:pPr>
        <w:pStyle w:val="NormalnyWeb"/>
        <w:pBdr>
          <w:top w:val="thickThinSmallGap" w:sz="12" w:space="1" w:color="auto"/>
          <w:bottom w:val="thinThickSmallGap" w:sz="12" w:space="1" w:color="auto"/>
        </w:pBdr>
        <w:spacing w:before="600" w:after="480"/>
        <w:jc w:val="both"/>
        <w:rPr>
          <w:rFonts w:ascii="Arial" w:hAnsi="Arial" w:cs="Arial"/>
          <w:b/>
          <w:szCs w:val="22"/>
        </w:rPr>
      </w:pPr>
      <w:r w:rsidRPr="005829A4">
        <w:rPr>
          <w:rFonts w:ascii="Arial" w:hAnsi="Arial" w:cs="Arial"/>
          <w:b/>
          <w:szCs w:val="22"/>
        </w:rPr>
        <w:t>Rozdz. V. INFORMACJE DODATKOWE</w:t>
      </w:r>
    </w:p>
    <w:p w14:paraId="6AC7614E" w14:textId="233D82E4" w:rsidR="00C02E72" w:rsidRPr="005829A4" w:rsidRDefault="00C02E72" w:rsidP="00586BDA">
      <w:pPr>
        <w:numPr>
          <w:ilvl w:val="1"/>
          <w:numId w:val="41"/>
        </w:numPr>
        <w:tabs>
          <w:tab w:val="clear" w:pos="0"/>
        </w:tabs>
        <w:suppressAutoHyphens/>
        <w:spacing w:after="120" w:line="240" w:lineRule="auto"/>
        <w:ind w:left="357" w:hanging="357"/>
        <w:jc w:val="both"/>
        <w:rPr>
          <w:rFonts w:ascii="Arial" w:hAnsi="Arial" w:cs="Arial"/>
        </w:rPr>
      </w:pPr>
      <w:r w:rsidRPr="005829A4">
        <w:rPr>
          <w:rFonts w:ascii="Arial" w:hAnsi="Arial" w:cs="Arial"/>
        </w:rPr>
        <w:t xml:space="preserve">Zamawiający </w:t>
      </w:r>
      <w:r w:rsidRPr="005829A4">
        <w:rPr>
          <w:rFonts w:ascii="Arial" w:hAnsi="Arial" w:cs="Arial"/>
          <w:b/>
        </w:rPr>
        <w:t>dopuszcza możliwość składania ofert częściowych</w:t>
      </w:r>
      <w:r w:rsidRPr="005829A4">
        <w:rPr>
          <w:rFonts w:ascii="Arial" w:hAnsi="Arial" w:cs="Arial"/>
        </w:rPr>
        <w:t>. Wykonawca ubiegając się o udzielenie zamówienia może złożyć ofertę na część nr 1 zamówienia i/lub na część nr 2 zamówienia i/lub na część nr 3 zamówienia i/lub na część nr 4 zamówienia i/lub na część nr 5 zamówienia jak również na 5 części łącznie. Zamawiający dokona odrębnej oceny i wyboru oferty najkorzystniejszej w każdej z części przedmiotu zamówienia osobno. W przypadku zaistnienia okoliczności unieważnienia postępowania w</w:t>
      </w:r>
      <w:r w:rsidR="005829A4" w:rsidRPr="005829A4">
        <w:rPr>
          <w:rFonts w:ascii="Arial" w:hAnsi="Arial" w:cs="Arial"/>
        </w:rPr>
        <w:t> </w:t>
      </w:r>
      <w:r w:rsidRPr="005829A4">
        <w:rPr>
          <w:rFonts w:ascii="Arial" w:hAnsi="Arial" w:cs="Arial"/>
        </w:rPr>
        <w:t xml:space="preserve">danej części, Zamawiający unieważni postępowanie tylko w tej części.  </w:t>
      </w:r>
    </w:p>
    <w:p w14:paraId="7DECD183" w14:textId="77777777" w:rsidR="00D025AA" w:rsidRPr="005829A4" w:rsidRDefault="00D025AA" w:rsidP="00586BDA">
      <w:pPr>
        <w:numPr>
          <w:ilvl w:val="1"/>
          <w:numId w:val="41"/>
        </w:numPr>
        <w:tabs>
          <w:tab w:val="clear" w:pos="0"/>
        </w:tabs>
        <w:spacing w:after="120" w:line="240" w:lineRule="auto"/>
        <w:ind w:left="357" w:hanging="357"/>
        <w:jc w:val="both"/>
        <w:rPr>
          <w:rFonts w:ascii="Arial" w:hAnsi="Arial" w:cs="Arial"/>
        </w:rPr>
      </w:pPr>
      <w:r w:rsidRPr="005829A4">
        <w:rPr>
          <w:rFonts w:ascii="Arial" w:hAnsi="Arial" w:cs="Arial"/>
        </w:rPr>
        <w:t xml:space="preserve">Zamawiający </w:t>
      </w:r>
      <w:r w:rsidRPr="005829A4">
        <w:rPr>
          <w:rFonts w:ascii="Arial" w:hAnsi="Arial" w:cs="Arial"/>
          <w:b/>
        </w:rPr>
        <w:t>nie dopuszcza</w:t>
      </w:r>
      <w:r w:rsidRPr="005829A4">
        <w:rPr>
          <w:rFonts w:ascii="Arial" w:hAnsi="Arial" w:cs="Arial"/>
        </w:rPr>
        <w:t xml:space="preserve"> możliwości składania ofert wariantowych.</w:t>
      </w:r>
    </w:p>
    <w:p w14:paraId="012E8940" w14:textId="77777777" w:rsidR="00D025AA" w:rsidRPr="005829A4" w:rsidRDefault="00D025AA" w:rsidP="00586BDA">
      <w:pPr>
        <w:numPr>
          <w:ilvl w:val="1"/>
          <w:numId w:val="41"/>
        </w:numPr>
        <w:tabs>
          <w:tab w:val="clear" w:pos="0"/>
        </w:tabs>
        <w:spacing w:after="120" w:line="240" w:lineRule="auto"/>
        <w:ind w:left="357" w:hanging="357"/>
        <w:jc w:val="both"/>
        <w:rPr>
          <w:rFonts w:ascii="Arial" w:hAnsi="Arial" w:cs="Arial"/>
        </w:rPr>
      </w:pPr>
      <w:r w:rsidRPr="005829A4">
        <w:rPr>
          <w:rFonts w:ascii="Arial" w:hAnsi="Arial" w:cs="Arial"/>
        </w:rPr>
        <w:t xml:space="preserve">Zamawiający </w:t>
      </w:r>
      <w:r w:rsidRPr="005829A4">
        <w:rPr>
          <w:rFonts w:ascii="Arial" w:hAnsi="Arial" w:cs="Arial"/>
          <w:b/>
        </w:rPr>
        <w:t>nie przewiduje</w:t>
      </w:r>
      <w:r w:rsidRPr="005829A4">
        <w:rPr>
          <w:rFonts w:ascii="Arial" w:hAnsi="Arial" w:cs="Arial"/>
        </w:rPr>
        <w:t xml:space="preserve"> zawarcia umowy ramowej.</w:t>
      </w:r>
    </w:p>
    <w:p w14:paraId="71541D0F" w14:textId="77777777" w:rsidR="00D025AA" w:rsidRPr="005829A4" w:rsidRDefault="00D025AA" w:rsidP="00586BDA">
      <w:pPr>
        <w:numPr>
          <w:ilvl w:val="1"/>
          <w:numId w:val="41"/>
        </w:numPr>
        <w:tabs>
          <w:tab w:val="clear" w:pos="0"/>
        </w:tabs>
        <w:spacing w:after="120" w:line="240" w:lineRule="auto"/>
        <w:ind w:left="357" w:hanging="357"/>
        <w:jc w:val="both"/>
        <w:rPr>
          <w:rFonts w:ascii="Arial" w:hAnsi="Arial" w:cs="Arial"/>
        </w:rPr>
      </w:pPr>
      <w:r w:rsidRPr="005829A4">
        <w:rPr>
          <w:rFonts w:ascii="Arial" w:hAnsi="Arial" w:cs="Arial"/>
        </w:rPr>
        <w:t xml:space="preserve">Zamawiający </w:t>
      </w:r>
      <w:r w:rsidRPr="005829A4">
        <w:rPr>
          <w:rFonts w:ascii="Arial" w:hAnsi="Arial" w:cs="Arial"/>
          <w:b/>
        </w:rPr>
        <w:t>nie przewiduje</w:t>
      </w:r>
      <w:r w:rsidRPr="005829A4">
        <w:rPr>
          <w:rFonts w:ascii="Arial" w:hAnsi="Arial" w:cs="Arial"/>
        </w:rPr>
        <w:t xml:space="preserve"> możliwości udzielania zamówień, o których mowa w art. 214 ust. 1 pkt 7 i 8 ustawy </w:t>
      </w:r>
      <w:proofErr w:type="spellStart"/>
      <w:r w:rsidRPr="005829A4">
        <w:rPr>
          <w:rFonts w:ascii="Arial" w:hAnsi="Arial" w:cs="Arial"/>
        </w:rPr>
        <w:t>Pzp</w:t>
      </w:r>
      <w:proofErr w:type="spellEnd"/>
      <w:r w:rsidRPr="005829A4">
        <w:rPr>
          <w:rFonts w:ascii="Arial" w:hAnsi="Arial" w:cs="Arial"/>
        </w:rPr>
        <w:t xml:space="preserve">. </w:t>
      </w:r>
    </w:p>
    <w:p w14:paraId="42EBCD39" w14:textId="77777777" w:rsidR="00D025AA" w:rsidRPr="005829A4" w:rsidRDefault="00D025AA" w:rsidP="00586BDA">
      <w:pPr>
        <w:numPr>
          <w:ilvl w:val="1"/>
          <w:numId w:val="41"/>
        </w:numPr>
        <w:tabs>
          <w:tab w:val="clear" w:pos="0"/>
        </w:tabs>
        <w:spacing w:after="120" w:line="240" w:lineRule="auto"/>
        <w:ind w:left="357" w:hanging="357"/>
        <w:jc w:val="both"/>
        <w:rPr>
          <w:rFonts w:ascii="Arial" w:hAnsi="Arial" w:cs="Arial"/>
        </w:rPr>
      </w:pPr>
      <w:r w:rsidRPr="005829A4">
        <w:rPr>
          <w:rFonts w:ascii="Arial" w:hAnsi="Arial" w:cs="Arial"/>
        </w:rPr>
        <w:t xml:space="preserve">Zamawiający </w:t>
      </w:r>
      <w:r w:rsidRPr="005829A4">
        <w:rPr>
          <w:rFonts w:ascii="Arial" w:hAnsi="Arial" w:cs="Arial"/>
          <w:b/>
        </w:rPr>
        <w:t>nie przewiduje</w:t>
      </w:r>
      <w:r w:rsidRPr="005829A4">
        <w:rPr>
          <w:rFonts w:ascii="Arial" w:hAnsi="Arial" w:cs="Arial"/>
        </w:rPr>
        <w:t xml:space="preserve"> aukcji elektronicznej.</w:t>
      </w:r>
    </w:p>
    <w:p w14:paraId="6B2CE3FD" w14:textId="77777777" w:rsidR="00D025AA" w:rsidRPr="005829A4" w:rsidRDefault="00D025AA" w:rsidP="00586BDA">
      <w:pPr>
        <w:numPr>
          <w:ilvl w:val="1"/>
          <w:numId w:val="41"/>
        </w:numPr>
        <w:tabs>
          <w:tab w:val="clear" w:pos="0"/>
        </w:tabs>
        <w:spacing w:after="120" w:line="240" w:lineRule="auto"/>
        <w:ind w:left="357" w:hanging="357"/>
        <w:jc w:val="both"/>
        <w:rPr>
          <w:rFonts w:ascii="Arial" w:hAnsi="Arial" w:cs="Arial"/>
        </w:rPr>
      </w:pPr>
      <w:r w:rsidRPr="005829A4">
        <w:rPr>
          <w:rFonts w:ascii="Arial" w:hAnsi="Arial" w:cs="Arial"/>
        </w:rPr>
        <w:lastRenderedPageBreak/>
        <w:t xml:space="preserve">Zamawiający </w:t>
      </w:r>
      <w:r w:rsidRPr="005829A4">
        <w:rPr>
          <w:rFonts w:ascii="Arial" w:hAnsi="Arial" w:cs="Arial"/>
          <w:b/>
        </w:rPr>
        <w:t>nie przewiduje</w:t>
      </w:r>
      <w:r w:rsidRPr="005829A4">
        <w:rPr>
          <w:rFonts w:ascii="Arial" w:hAnsi="Arial" w:cs="Arial"/>
        </w:rPr>
        <w:t xml:space="preserve"> złożenia oferty w postaci katalogów elektronicznych oraz dołączenia katalogów elektronicznych do oferty, o których mowa w art. 93 ustawy </w:t>
      </w:r>
      <w:proofErr w:type="spellStart"/>
      <w:r w:rsidRPr="005829A4">
        <w:rPr>
          <w:rFonts w:ascii="Arial" w:hAnsi="Arial" w:cs="Arial"/>
        </w:rPr>
        <w:t>Pzp</w:t>
      </w:r>
      <w:proofErr w:type="spellEnd"/>
      <w:r w:rsidRPr="005829A4">
        <w:rPr>
          <w:rFonts w:ascii="Arial" w:hAnsi="Arial" w:cs="Arial"/>
        </w:rPr>
        <w:t xml:space="preserve">. </w:t>
      </w:r>
    </w:p>
    <w:p w14:paraId="34334A69" w14:textId="77777777" w:rsidR="00D025AA" w:rsidRPr="005829A4" w:rsidRDefault="00D025AA" w:rsidP="00586BDA">
      <w:pPr>
        <w:numPr>
          <w:ilvl w:val="1"/>
          <w:numId w:val="41"/>
        </w:numPr>
        <w:tabs>
          <w:tab w:val="clear" w:pos="0"/>
        </w:tabs>
        <w:spacing w:after="120" w:line="240" w:lineRule="auto"/>
        <w:ind w:left="357" w:hanging="357"/>
        <w:jc w:val="both"/>
        <w:rPr>
          <w:rFonts w:ascii="Arial" w:hAnsi="Arial" w:cs="Arial"/>
        </w:rPr>
      </w:pPr>
      <w:r w:rsidRPr="005829A4">
        <w:rPr>
          <w:rFonts w:ascii="Arial" w:hAnsi="Arial" w:cs="Arial"/>
        </w:rPr>
        <w:t xml:space="preserve">Zamawiający </w:t>
      </w:r>
      <w:r w:rsidRPr="005829A4">
        <w:rPr>
          <w:rFonts w:ascii="Arial" w:hAnsi="Arial" w:cs="Arial"/>
          <w:b/>
        </w:rPr>
        <w:t>nie zastrzega</w:t>
      </w:r>
      <w:r w:rsidRPr="005829A4">
        <w:rPr>
          <w:rFonts w:ascii="Arial" w:hAnsi="Arial" w:cs="Arial"/>
        </w:rPr>
        <w:t xml:space="preserve"> możliwości ubiegania się o udzielenie zamówienia wyłącznie przez Wykonawców, o których mowa w art. 94 ustawy </w:t>
      </w:r>
      <w:proofErr w:type="spellStart"/>
      <w:r w:rsidRPr="005829A4">
        <w:rPr>
          <w:rFonts w:ascii="Arial" w:hAnsi="Arial" w:cs="Arial"/>
        </w:rPr>
        <w:t>Pzp</w:t>
      </w:r>
      <w:proofErr w:type="spellEnd"/>
      <w:r w:rsidRPr="005829A4">
        <w:rPr>
          <w:rFonts w:ascii="Arial" w:hAnsi="Arial" w:cs="Arial"/>
        </w:rPr>
        <w:t>.</w:t>
      </w:r>
    </w:p>
    <w:p w14:paraId="2EBA6E65" w14:textId="77777777" w:rsidR="00D025AA" w:rsidRPr="005829A4" w:rsidRDefault="00D025AA" w:rsidP="00586BDA">
      <w:pPr>
        <w:numPr>
          <w:ilvl w:val="1"/>
          <w:numId w:val="41"/>
        </w:numPr>
        <w:tabs>
          <w:tab w:val="clear" w:pos="0"/>
        </w:tabs>
        <w:spacing w:after="120" w:line="240" w:lineRule="auto"/>
        <w:ind w:left="357" w:hanging="357"/>
        <w:jc w:val="both"/>
        <w:rPr>
          <w:rFonts w:ascii="Arial" w:hAnsi="Arial" w:cs="Arial"/>
        </w:rPr>
      </w:pPr>
      <w:r w:rsidRPr="005829A4">
        <w:rPr>
          <w:rFonts w:ascii="Arial" w:hAnsi="Arial" w:cs="Arial"/>
        </w:rPr>
        <w:t xml:space="preserve">Zamawiający </w:t>
      </w:r>
      <w:r w:rsidRPr="005829A4">
        <w:rPr>
          <w:rFonts w:ascii="Arial" w:hAnsi="Arial" w:cs="Arial"/>
          <w:b/>
        </w:rPr>
        <w:t>nie przewiduje</w:t>
      </w:r>
      <w:r w:rsidRPr="005829A4">
        <w:rPr>
          <w:rFonts w:ascii="Arial" w:hAnsi="Arial" w:cs="Arial"/>
        </w:rPr>
        <w:t xml:space="preserve"> rozliczeń z Wykonawcą w walutach obcych. Rozliczenia prowadzone będą wyłącznie w złotych polskich.</w:t>
      </w:r>
    </w:p>
    <w:p w14:paraId="4129E0C6" w14:textId="77777777" w:rsidR="00D025AA" w:rsidRPr="005829A4" w:rsidRDefault="00D025AA" w:rsidP="00586BDA">
      <w:pPr>
        <w:numPr>
          <w:ilvl w:val="1"/>
          <w:numId w:val="41"/>
        </w:numPr>
        <w:tabs>
          <w:tab w:val="clear" w:pos="0"/>
        </w:tabs>
        <w:spacing w:after="120" w:line="240" w:lineRule="auto"/>
        <w:ind w:left="357" w:hanging="357"/>
        <w:jc w:val="both"/>
        <w:rPr>
          <w:rFonts w:ascii="Arial" w:hAnsi="Arial" w:cs="Arial"/>
        </w:rPr>
      </w:pPr>
      <w:r w:rsidRPr="005829A4">
        <w:rPr>
          <w:rFonts w:ascii="Arial" w:hAnsi="Arial" w:cs="Arial"/>
        </w:rPr>
        <w:t xml:space="preserve">Zamawiający </w:t>
      </w:r>
      <w:r w:rsidRPr="005829A4">
        <w:rPr>
          <w:rFonts w:ascii="Arial" w:hAnsi="Arial" w:cs="Arial"/>
          <w:b/>
        </w:rPr>
        <w:t>nie przewiduje</w:t>
      </w:r>
      <w:r w:rsidRPr="005829A4">
        <w:rPr>
          <w:rFonts w:ascii="Arial" w:hAnsi="Arial" w:cs="Arial"/>
        </w:rPr>
        <w:t xml:space="preserve"> zwrotu kosztów udziału w postępowaniu, za wyjątkiem przewidzianych w ustawie </w:t>
      </w:r>
      <w:proofErr w:type="spellStart"/>
      <w:r w:rsidRPr="005829A4">
        <w:rPr>
          <w:rFonts w:ascii="Arial" w:hAnsi="Arial" w:cs="Arial"/>
        </w:rPr>
        <w:t>Pzp</w:t>
      </w:r>
      <w:proofErr w:type="spellEnd"/>
      <w:r w:rsidRPr="005829A4">
        <w:rPr>
          <w:rFonts w:ascii="Arial" w:hAnsi="Arial" w:cs="Arial"/>
        </w:rPr>
        <w:t>.</w:t>
      </w:r>
    </w:p>
    <w:p w14:paraId="7EA0DBBA" w14:textId="77777777" w:rsidR="00D025AA" w:rsidRPr="005829A4" w:rsidRDefault="00D025AA" w:rsidP="00586BDA">
      <w:pPr>
        <w:numPr>
          <w:ilvl w:val="1"/>
          <w:numId w:val="41"/>
        </w:numPr>
        <w:tabs>
          <w:tab w:val="clear" w:pos="0"/>
        </w:tabs>
        <w:spacing w:after="120" w:line="240" w:lineRule="auto"/>
        <w:ind w:left="357" w:hanging="357"/>
        <w:jc w:val="both"/>
        <w:rPr>
          <w:rFonts w:ascii="Arial" w:hAnsi="Arial" w:cs="Arial"/>
        </w:rPr>
      </w:pPr>
      <w:r w:rsidRPr="005829A4">
        <w:rPr>
          <w:rFonts w:ascii="Arial" w:hAnsi="Arial" w:cs="Arial"/>
        </w:rPr>
        <w:t xml:space="preserve">Zamawiający </w:t>
      </w:r>
      <w:r w:rsidRPr="005829A4">
        <w:rPr>
          <w:rFonts w:ascii="Arial" w:hAnsi="Arial" w:cs="Arial"/>
          <w:b/>
        </w:rPr>
        <w:t>przewiduje</w:t>
      </w:r>
      <w:r w:rsidRPr="005829A4">
        <w:rPr>
          <w:rFonts w:ascii="Arial" w:hAnsi="Arial" w:cs="Arial"/>
        </w:rPr>
        <w:t xml:space="preserve"> zmiany postanowień umowy, które wymagają formy pisemnej pod rygorem nieważności. Szczegółowe </w:t>
      </w:r>
      <w:r w:rsidRPr="00563EC5">
        <w:rPr>
          <w:rFonts w:ascii="Arial" w:hAnsi="Arial" w:cs="Arial"/>
        </w:rPr>
        <w:t>warunki zmiany i rozwiązania Umowy określone są w</w:t>
      </w:r>
      <w:r w:rsidR="00DB6908" w:rsidRPr="00563EC5">
        <w:rPr>
          <w:rFonts w:ascii="Arial" w:hAnsi="Arial" w:cs="Arial"/>
        </w:rPr>
        <w:t xml:space="preserve"> §</w:t>
      </w:r>
      <w:r w:rsidR="00C02E72" w:rsidRPr="00563EC5">
        <w:rPr>
          <w:rFonts w:ascii="Arial" w:hAnsi="Arial" w:cs="Arial"/>
        </w:rPr>
        <w:t>10</w:t>
      </w:r>
      <w:r w:rsidRPr="00563EC5">
        <w:rPr>
          <w:rFonts w:ascii="Arial" w:hAnsi="Arial" w:cs="Arial"/>
        </w:rPr>
        <w:t xml:space="preserve"> </w:t>
      </w:r>
      <w:r w:rsidR="00E31CC6" w:rsidRPr="00563EC5">
        <w:rPr>
          <w:rFonts w:ascii="Arial" w:hAnsi="Arial" w:cs="Arial"/>
        </w:rPr>
        <w:t>Projektowanych Postanowień Umowy</w:t>
      </w:r>
      <w:r w:rsidRPr="00563EC5">
        <w:rPr>
          <w:rFonts w:ascii="Arial" w:hAnsi="Arial" w:cs="Arial"/>
        </w:rPr>
        <w:t xml:space="preserve"> </w:t>
      </w:r>
      <w:r w:rsidRPr="00563EC5">
        <w:rPr>
          <w:rFonts w:ascii="Arial" w:hAnsi="Arial" w:cs="Arial"/>
          <w:b/>
        </w:rPr>
        <w:t xml:space="preserve">(załącznik nr </w:t>
      </w:r>
      <w:r w:rsidR="002E7D73" w:rsidRPr="00563EC5">
        <w:rPr>
          <w:rFonts w:ascii="Arial" w:hAnsi="Arial" w:cs="Arial"/>
          <w:b/>
        </w:rPr>
        <w:t>4</w:t>
      </w:r>
      <w:r w:rsidRPr="00563EC5">
        <w:rPr>
          <w:rFonts w:ascii="Arial" w:hAnsi="Arial" w:cs="Arial"/>
          <w:b/>
        </w:rPr>
        <w:t xml:space="preserve"> do SWZ)</w:t>
      </w:r>
      <w:r w:rsidR="005F21F7" w:rsidRPr="00563EC5">
        <w:rPr>
          <w:rFonts w:ascii="Arial" w:hAnsi="Arial" w:cs="Arial"/>
          <w:b/>
        </w:rPr>
        <w:t>.</w:t>
      </w:r>
    </w:p>
    <w:p w14:paraId="7C1A5991" w14:textId="77777777" w:rsidR="00D025AA" w:rsidRPr="00096964" w:rsidRDefault="00D025AA" w:rsidP="005F21F7">
      <w:pPr>
        <w:pStyle w:val="NormalnyWeb"/>
        <w:pBdr>
          <w:top w:val="thickThinSmallGap" w:sz="12" w:space="1" w:color="auto"/>
          <w:bottom w:val="thinThickSmallGap" w:sz="12" w:space="1" w:color="auto"/>
        </w:pBdr>
        <w:spacing w:before="600" w:after="480"/>
        <w:jc w:val="both"/>
        <w:rPr>
          <w:rFonts w:ascii="Arial" w:hAnsi="Arial" w:cs="Arial"/>
          <w:b/>
          <w:szCs w:val="22"/>
        </w:rPr>
      </w:pPr>
      <w:r w:rsidRPr="00096964">
        <w:rPr>
          <w:rFonts w:ascii="Arial" w:hAnsi="Arial" w:cs="Arial"/>
          <w:b/>
          <w:szCs w:val="22"/>
        </w:rPr>
        <w:t>Rozdz. VI. PODWYKONAWCY</w:t>
      </w:r>
    </w:p>
    <w:p w14:paraId="19EAF834" w14:textId="77777777" w:rsidR="00D025AA" w:rsidRPr="00096964" w:rsidRDefault="00D025AA" w:rsidP="00586BDA">
      <w:pPr>
        <w:numPr>
          <w:ilvl w:val="0"/>
          <w:numId w:val="3"/>
        </w:numPr>
        <w:spacing w:after="120" w:line="240" w:lineRule="auto"/>
        <w:ind w:left="357" w:hanging="357"/>
        <w:rPr>
          <w:rFonts w:ascii="Arial" w:hAnsi="Arial" w:cs="Arial"/>
          <w:szCs w:val="20"/>
        </w:rPr>
      </w:pPr>
      <w:r w:rsidRPr="00096964">
        <w:rPr>
          <w:rFonts w:ascii="Arial" w:eastAsia="Times New Roman" w:hAnsi="Arial" w:cs="Arial"/>
          <w:szCs w:val="20"/>
        </w:rPr>
        <w:t>Zamawiający nie zastrzega obowiązku osobistego wykonania przez Wykonawcę kluczowych części przedmiotu zamówienia.</w:t>
      </w:r>
    </w:p>
    <w:p w14:paraId="6640A55A" w14:textId="77777777" w:rsidR="00D025AA" w:rsidRPr="00096964" w:rsidRDefault="00D025AA" w:rsidP="00586BDA">
      <w:pPr>
        <w:pStyle w:val="NormalnyWeb"/>
        <w:numPr>
          <w:ilvl w:val="0"/>
          <w:numId w:val="3"/>
        </w:numPr>
        <w:spacing w:before="0" w:after="120"/>
        <w:ind w:hanging="357"/>
        <w:jc w:val="both"/>
        <w:rPr>
          <w:rFonts w:ascii="Arial" w:hAnsi="Arial" w:cs="Arial"/>
          <w:sz w:val="22"/>
          <w:szCs w:val="20"/>
        </w:rPr>
      </w:pPr>
      <w:r w:rsidRPr="00096964">
        <w:rPr>
          <w:rFonts w:ascii="Arial" w:hAnsi="Arial" w:cs="Arial"/>
          <w:sz w:val="22"/>
          <w:szCs w:val="20"/>
        </w:rPr>
        <w:t>Wykonawca może powierzyć wykonanie części przedmiotu zamówienia Podwykonawcy.</w:t>
      </w:r>
    </w:p>
    <w:p w14:paraId="59144BF4" w14:textId="77777777" w:rsidR="00D025AA" w:rsidRPr="00096964" w:rsidRDefault="00D025AA" w:rsidP="00CA5663">
      <w:pPr>
        <w:pStyle w:val="NormalnyWeb"/>
        <w:numPr>
          <w:ilvl w:val="0"/>
          <w:numId w:val="9"/>
        </w:numPr>
        <w:spacing w:before="0" w:after="120"/>
        <w:jc w:val="both"/>
        <w:rPr>
          <w:rFonts w:ascii="Arial" w:hAnsi="Arial" w:cs="Arial"/>
          <w:sz w:val="22"/>
          <w:szCs w:val="20"/>
        </w:rPr>
      </w:pPr>
      <w:r w:rsidRPr="00096964">
        <w:rPr>
          <w:rFonts w:ascii="Arial" w:hAnsi="Arial" w:cs="Arial"/>
          <w:sz w:val="22"/>
          <w:szCs w:val="20"/>
        </w:rPr>
        <w:t xml:space="preserve">W przypadku, gdy Wykonawca zamierza powierzyć część przedmiotu zamówienia Podwykonawcy, stosownie do treści art. 462 ust 2 ustawy </w:t>
      </w:r>
      <w:proofErr w:type="spellStart"/>
      <w:r w:rsidRPr="00096964">
        <w:rPr>
          <w:rFonts w:ascii="Arial" w:hAnsi="Arial" w:cs="Arial"/>
          <w:sz w:val="22"/>
          <w:szCs w:val="20"/>
        </w:rPr>
        <w:t>Pzp</w:t>
      </w:r>
      <w:proofErr w:type="spellEnd"/>
      <w:r w:rsidRPr="00096964">
        <w:rPr>
          <w:rFonts w:ascii="Arial" w:hAnsi="Arial" w:cs="Arial"/>
          <w:sz w:val="22"/>
          <w:szCs w:val="20"/>
        </w:rPr>
        <w:t xml:space="preserve">, </w:t>
      </w:r>
      <w:r w:rsidRPr="00096964">
        <w:rPr>
          <w:rFonts w:ascii="Arial" w:hAnsi="Arial" w:cs="Arial"/>
          <w:bCs/>
          <w:sz w:val="22"/>
          <w:szCs w:val="20"/>
        </w:rPr>
        <w:t>Zamawiający żąda wskazania przez Wykonawcę części przedmiotu zamówienia, których wykonanie zamierza powierzyć Podwykonawcom oraz podania ewentualnych Podwykonawców – w ofercie o ile na etapie ich składania firmy Podwykonawców są mu znane.</w:t>
      </w:r>
    </w:p>
    <w:p w14:paraId="7AB2BCCF" w14:textId="77777777" w:rsidR="00D025AA" w:rsidRPr="00096964" w:rsidRDefault="00D025AA" w:rsidP="00CA5663">
      <w:pPr>
        <w:pStyle w:val="NormalnyWeb"/>
        <w:numPr>
          <w:ilvl w:val="0"/>
          <w:numId w:val="9"/>
        </w:numPr>
        <w:spacing w:before="0" w:after="120"/>
        <w:jc w:val="both"/>
        <w:rPr>
          <w:rFonts w:ascii="Arial" w:hAnsi="Arial" w:cs="Arial"/>
          <w:b/>
          <w:caps/>
        </w:rPr>
      </w:pPr>
      <w:r w:rsidRPr="00096964">
        <w:rPr>
          <w:rFonts w:ascii="Arial" w:hAnsi="Arial" w:cs="Arial"/>
          <w:sz w:val="22"/>
          <w:szCs w:val="20"/>
        </w:rPr>
        <w:t>Powierzenie wykonania części przedmiotu zamówienia Podwykonawcom, nie zwalnia Wykonawcy z odpowiedzialności za należyte wykonanie tego zamówienia.</w:t>
      </w:r>
    </w:p>
    <w:p w14:paraId="360243FE" w14:textId="77777777" w:rsidR="00D025AA" w:rsidRPr="00096964" w:rsidRDefault="00D025AA" w:rsidP="005F21F7">
      <w:pPr>
        <w:pStyle w:val="NormalnyWeb"/>
        <w:pBdr>
          <w:top w:val="thickThinSmallGap" w:sz="12" w:space="1" w:color="auto"/>
          <w:bottom w:val="thinThickSmallGap" w:sz="12" w:space="1" w:color="auto"/>
        </w:pBdr>
        <w:spacing w:before="600" w:after="480"/>
        <w:jc w:val="both"/>
        <w:rPr>
          <w:rFonts w:ascii="Arial" w:hAnsi="Arial" w:cs="Arial"/>
          <w:b/>
          <w:szCs w:val="22"/>
        </w:rPr>
      </w:pPr>
      <w:r w:rsidRPr="00096964">
        <w:rPr>
          <w:rFonts w:ascii="Arial" w:hAnsi="Arial" w:cs="Arial"/>
          <w:b/>
          <w:szCs w:val="22"/>
        </w:rPr>
        <w:t>Rozdz. VII. WYKONAWCY WSPÓLNIE UBIEGAJĄCY SIĘ O ZAMÓWIENIE</w:t>
      </w:r>
    </w:p>
    <w:p w14:paraId="0FF7253E" w14:textId="77777777" w:rsidR="00D025AA" w:rsidRPr="00096964" w:rsidRDefault="00D025AA" w:rsidP="00586BDA">
      <w:pPr>
        <w:pStyle w:val="NormalnyWeb"/>
        <w:numPr>
          <w:ilvl w:val="0"/>
          <w:numId w:val="10"/>
        </w:numPr>
        <w:spacing w:before="0" w:after="120"/>
        <w:ind w:left="357" w:hanging="357"/>
        <w:jc w:val="both"/>
        <w:rPr>
          <w:rFonts w:ascii="Arial" w:hAnsi="Arial" w:cs="Arial"/>
          <w:sz w:val="22"/>
          <w:szCs w:val="20"/>
        </w:rPr>
      </w:pPr>
      <w:r w:rsidRPr="00096964">
        <w:rPr>
          <w:rFonts w:ascii="Arial" w:hAnsi="Arial" w:cs="Arial"/>
          <w:sz w:val="22"/>
          <w:szCs w:val="20"/>
        </w:rPr>
        <w:t>Zamawiający nie zastrzega obowiązku osobistego wykonania przez poszczególnych Wykonawców wspólnie ubiegających się o udzielenie zamówienia kluczowych zadań przedmiotu zamówienia.</w:t>
      </w:r>
    </w:p>
    <w:p w14:paraId="175C7752" w14:textId="77777777" w:rsidR="00D025AA" w:rsidRPr="00096964" w:rsidRDefault="00D025AA" w:rsidP="00586BDA">
      <w:pPr>
        <w:pStyle w:val="NormalnyWeb"/>
        <w:numPr>
          <w:ilvl w:val="0"/>
          <w:numId w:val="10"/>
        </w:numPr>
        <w:spacing w:before="120" w:after="120"/>
        <w:ind w:left="357" w:hanging="357"/>
        <w:jc w:val="both"/>
        <w:rPr>
          <w:rFonts w:ascii="Arial" w:hAnsi="Arial" w:cs="Arial"/>
          <w:sz w:val="22"/>
          <w:szCs w:val="20"/>
        </w:rPr>
      </w:pPr>
      <w:r w:rsidRPr="00096964">
        <w:rPr>
          <w:rFonts w:ascii="Arial" w:hAnsi="Arial" w:cs="Arial"/>
          <w:sz w:val="22"/>
          <w:szCs w:val="20"/>
        </w:rPr>
        <w:t xml:space="preserve">Wykonawcy wspólnie ubiegający się o zamówienie (Konsorcjum / wspólnicy spółki cywilnej) w rozumieniu art. 58 ustawy </w:t>
      </w:r>
      <w:proofErr w:type="spellStart"/>
      <w:r w:rsidRPr="00096964">
        <w:rPr>
          <w:rFonts w:ascii="Arial" w:hAnsi="Arial" w:cs="Arial"/>
          <w:sz w:val="22"/>
          <w:szCs w:val="20"/>
        </w:rPr>
        <w:t>Pzp</w:t>
      </w:r>
      <w:proofErr w:type="spellEnd"/>
      <w:r w:rsidRPr="00096964">
        <w:rPr>
          <w:rFonts w:ascii="Arial" w:hAnsi="Arial" w:cs="Arial"/>
          <w:sz w:val="22"/>
          <w:szCs w:val="20"/>
        </w:rPr>
        <w:t>:</w:t>
      </w:r>
    </w:p>
    <w:p w14:paraId="515A3651" w14:textId="77777777" w:rsidR="00D025AA" w:rsidRPr="00096964" w:rsidRDefault="00D025AA" w:rsidP="00CA5663">
      <w:pPr>
        <w:pStyle w:val="NormalnyWeb"/>
        <w:numPr>
          <w:ilvl w:val="0"/>
          <w:numId w:val="36"/>
        </w:numPr>
        <w:spacing w:before="0" w:after="120"/>
        <w:jc w:val="both"/>
        <w:rPr>
          <w:rFonts w:ascii="Arial" w:hAnsi="Arial" w:cs="Arial"/>
          <w:sz w:val="22"/>
          <w:szCs w:val="20"/>
        </w:rPr>
      </w:pPr>
      <w:r w:rsidRPr="00096964">
        <w:rPr>
          <w:rFonts w:ascii="Arial" w:hAnsi="Arial" w:cs="Arial"/>
          <w:sz w:val="22"/>
          <w:szCs w:val="20"/>
        </w:rPr>
        <w:t>ponoszą solidarną odpowiedzialność za niewykonanie lub nienależyte wykonanie zamówienia i wniesienie zabezpieczenia należytego wykonania umowy;</w:t>
      </w:r>
    </w:p>
    <w:p w14:paraId="0CE29DBE" w14:textId="77777777" w:rsidR="00D025AA" w:rsidRPr="00096964" w:rsidRDefault="00D025AA" w:rsidP="00CA5663">
      <w:pPr>
        <w:pStyle w:val="NormalnyWeb"/>
        <w:numPr>
          <w:ilvl w:val="0"/>
          <w:numId w:val="36"/>
        </w:numPr>
        <w:spacing w:before="0" w:after="120"/>
        <w:jc w:val="both"/>
        <w:rPr>
          <w:rFonts w:ascii="Arial" w:hAnsi="Arial" w:cs="Arial"/>
          <w:sz w:val="22"/>
          <w:szCs w:val="20"/>
        </w:rPr>
      </w:pPr>
      <w:r w:rsidRPr="00096964">
        <w:rPr>
          <w:rFonts w:ascii="Arial" w:hAnsi="Arial" w:cs="Arial"/>
          <w:sz w:val="22"/>
          <w:szCs w:val="20"/>
        </w:rPr>
        <w:t xml:space="preserve">muszą ustanowić pełnomocnika do reprezentowania ich w postępowaniu </w:t>
      </w:r>
      <w:r w:rsidRPr="00096964">
        <w:rPr>
          <w:rFonts w:ascii="Arial" w:hAnsi="Arial" w:cs="Arial"/>
          <w:sz w:val="22"/>
          <w:szCs w:val="20"/>
        </w:rPr>
        <w:br/>
        <w:t xml:space="preserve">o udzielenie zamówienia albo do reprezentowania w postępowaniu i zawarcia umowy w sprawie niniejszego zamówienia, zgodnie z art. 58 ust. 2 ustawy </w:t>
      </w:r>
      <w:proofErr w:type="spellStart"/>
      <w:r w:rsidRPr="00096964">
        <w:rPr>
          <w:rFonts w:ascii="Arial" w:hAnsi="Arial" w:cs="Arial"/>
          <w:sz w:val="22"/>
          <w:szCs w:val="20"/>
        </w:rPr>
        <w:t>Pzp</w:t>
      </w:r>
      <w:proofErr w:type="spellEnd"/>
      <w:r w:rsidRPr="00096964">
        <w:rPr>
          <w:rFonts w:ascii="Arial" w:hAnsi="Arial" w:cs="Arial"/>
          <w:sz w:val="22"/>
          <w:szCs w:val="20"/>
        </w:rPr>
        <w:t xml:space="preserve"> – fakt ustanowienia pełnomocnika musi wynikać z załączonych do oferty dokumentów – wszelka korespondencja prowadzona będzie wyłącznie z pełnomocnikiem;</w:t>
      </w:r>
    </w:p>
    <w:p w14:paraId="6CCA2D1B" w14:textId="77777777" w:rsidR="00D025AA" w:rsidRPr="00096964" w:rsidRDefault="00D025AA" w:rsidP="00CA5663">
      <w:pPr>
        <w:pStyle w:val="NormalnyWeb"/>
        <w:numPr>
          <w:ilvl w:val="0"/>
          <w:numId w:val="36"/>
        </w:numPr>
        <w:spacing w:before="0" w:after="120"/>
        <w:jc w:val="both"/>
        <w:rPr>
          <w:rFonts w:ascii="Arial" w:hAnsi="Arial" w:cs="Arial"/>
          <w:sz w:val="22"/>
          <w:szCs w:val="20"/>
        </w:rPr>
      </w:pPr>
      <w:r w:rsidRPr="00096964">
        <w:rPr>
          <w:rFonts w:ascii="Arial" w:hAnsi="Arial" w:cs="Arial"/>
          <w:sz w:val="22"/>
          <w:szCs w:val="20"/>
        </w:rPr>
        <w:t xml:space="preserve">pełnomocnictwo powinno jednoznacznie wskazywać dane pełnomocnika </w:t>
      </w:r>
      <w:r w:rsidRPr="00096964">
        <w:rPr>
          <w:rFonts w:ascii="Arial" w:hAnsi="Arial" w:cs="Arial"/>
          <w:sz w:val="22"/>
          <w:szCs w:val="20"/>
        </w:rPr>
        <w:br/>
        <w:t>i czynności jakie w postępowaniu ma prawo wykonywać pełnomocnik;</w:t>
      </w:r>
    </w:p>
    <w:p w14:paraId="23314FA9" w14:textId="77777777" w:rsidR="003A78D5" w:rsidRPr="00096964" w:rsidRDefault="00635F9B" w:rsidP="003A78D5">
      <w:pPr>
        <w:pStyle w:val="NormalnyWeb"/>
        <w:numPr>
          <w:ilvl w:val="0"/>
          <w:numId w:val="10"/>
        </w:numPr>
        <w:spacing w:before="120" w:after="120"/>
        <w:ind w:left="425" w:hanging="357"/>
        <w:jc w:val="both"/>
        <w:rPr>
          <w:rFonts w:ascii="Arial" w:hAnsi="Arial" w:cs="Arial"/>
          <w:sz w:val="22"/>
          <w:szCs w:val="22"/>
          <w:lang w:eastAsia="pl-PL"/>
        </w:rPr>
      </w:pPr>
      <w:r w:rsidRPr="00096964">
        <w:rPr>
          <w:rFonts w:ascii="Arial" w:hAnsi="Arial" w:cs="Arial"/>
          <w:sz w:val="22"/>
          <w:szCs w:val="22"/>
        </w:rPr>
        <w:lastRenderedPageBreak/>
        <w:t>W przypadku wspólnego ubiegania się o zamówienia przez Wykonawców, należy złożyć oświadczenie, o którym mowa w Rozdz. XI ust. 1 przez każdego z Wykonawców wspólnie ubiegających się o zamówienie.</w:t>
      </w:r>
    </w:p>
    <w:p w14:paraId="35C9BAC5" w14:textId="77777777" w:rsidR="003A78D5" w:rsidRPr="00096964" w:rsidRDefault="00D025AA" w:rsidP="003A78D5">
      <w:pPr>
        <w:pStyle w:val="NormalnyWeb"/>
        <w:numPr>
          <w:ilvl w:val="0"/>
          <w:numId w:val="10"/>
        </w:numPr>
        <w:spacing w:before="120" w:after="120"/>
        <w:ind w:left="425" w:hanging="357"/>
        <w:jc w:val="both"/>
        <w:rPr>
          <w:rFonts w:ascii="Arial" w:hAnsi="Arial" w:cs="Arial"/>
          <w:sz w:val="22"/>
          <w:szCs w:val="22"/>
          <w:lang w:eastAsia="pl-PL"/>
        </w:rPr>
      </w:pPr>
      <w:r w:rsidRPr="00096964">
        <w:rPr>
          <w:rFonts w:ascii="Arial" w:hAnsi="Arial" w:cs="Arial"/>
          <w:sz w:val="22"/>
          <w:szCs w:val="20"/>
        </w:rPr>
        <w:t xml:space="preserve">Przed zawarciem umowy, jeżeli oferta Wykonawców wspólnie ubiegających się </w:t>
      </w:r>
      <w:r w:rsidRPr="00096964">
        <w:rPr>
          <w:rFonts w:ascii="Arial" w:hAnsi="Arial" w:cs="Arial"/>
          <w:sz w:val="22"/>
          <w:szCs w:val="20"/>
        </w:rPr>
        <w:br/>
        <w:t>o udzielenie zamówienia zostanie wybrana jako najkorzystniejsza, Zamawiający może wezwać do przedstawienia kopii umowy regulującej współpracę tych Wykonawców.</w:t>
      </w:r>
    </w:p>
    <w:p w14:paraId="170EF022" w14:textId="77777777" w:rsidR="00D025AA" w:rsidRPr="00096964" w:rsidRDefault="00D025AA" w:rsidP="003A78D5">
      <w:pPr>
        <w:pStyle w:val="NormalnyWeb"/>
        <w:numPr>
          <w:ilvl w:val="0"/>
          <w:numId w:val="10"/>
        </w:numPr>
        <w:spacing w:before="120" w:after="120"/>
        <w:ind w:left="425" w:hanging="357"/>
        <w:jc w:val="both"/>
        <w:rPr>
          <w:rFonts w:ascii="Arial" w:hAnsi="Arial" w:cs="Arial"/>
          <w:sz w:val="22"/>
          <w:szCs w:val="22"/>
          <w:lang w:eastAsia="pl-PL"/>
        </w:rPr>
      </w:pPr>
      <w:r w:rsidRPr="00096964">
        <w:rPr>
          <w:rFonts w:ascii="Arial" w:hAnsi="Arial" w:cs="Arial"/>
          <w:sz w:val="22"/>
          <w:szCs w:val="21"/>
        </w:rPr>
        <w:t>Oferta musi być podpisana w taki sposób, by prawnie zobowiązywała wszystkich Wykonawców wspólnie ubiegających się o zamówienie.</w:t>
      </w:r>
    </w:p>
    <w:p w14:paraId="331F16A7" w14:textId="77777777" w:rsidR="00D025AA" w:rsidRPr="00C87EB4" w:rsidRDefault="00D025AA" w:rsidP="005F21F7">
      <w:pPr>
        <w:pStyle w:val="NormalnyWeb"/>
        <w:pBdr>
          <w:top w:val="thickThinSmallGap" w:sz="12" w:space="1" w:color="auto"/>
          <w:bottom w:val="thinThickSmallGap" w:sz="12" w:space="1" w:color="auto"/>
        </w:pBdr>
        <w:spacing w:before="600" w:after="480"/>
        <w:jc w:val="both"/>
        <w:rPr>
          <w:rFonts w:ascii="Arial" w:hAnsi="Arial" w:cs="Arial"/>
          <w:b/>
          <w:szCs w:val="22"/>
        </w:rPr>
      </w:pPr>
      <w:r w:rsidRPr="00C87EB4">
        <w:rPr>
          <w:rFonts w:ascii="Arial" w:hAnsi="Arial" w:cs="Arial"/>
          <w:b/>
          <w:szCs w:val="22"/>
        </w:rPr>
        <w:t>Rozdz. VIII. TERMIN</w:t>
      </w:r>
      <w:r w:rsidR="00C20512" w:rsidRPr="00C87EB4">
        <w:rPr>
          <w:rFonts w:ascii="Arial" w:hAnsi="Arial" w:cs="Arial"/>
          <w:b/>
          <w:szCs w:val="22"/>
        </w:rPr>
        <w:t xml:space="preserve"> I MIEJSCE</w:t>
      </w:r>
      <w:r w:rsidR="005F21F7" w:rsidRPr="00C87EB4">
        <w:rPr>
          <w:rFonts w:ascii="Arial" w:hAnsi="Arial" w:cs="Arial"/>
          <w:b/>
          <w:szCs w:val="22"/>
        </w:rPr>
        <w:t xml:space="preserve"> </w:t>
      </w:r>
      <w:r w:rsidRPr="00C87EB4">
        <w:rPr>
          <w:rFonts w:ascii="Arial" w:hAnsi="Arial" w:cs="Arial"/>
          <w:b/>
          <w:szCs w:val="22"/>
        </w:rPr>
        <w:t>REALIZACJI ZAMÓWIENIA</w:t>
      </w:r>
    </w:p>
    <w:p w14:paraId="4AB4D763" w14:textId="77777777" w:rsidR="00C02E72" w:rsidRPr="00C87EB4" w:rsidRDefault="00C02E72" w:rsidP="003A78D5">
      <w:pPr>
        <w:pStyle w:val="NormalnyWeb"/>
        <w:numPr>
          <w:ilvl w:val="0"/>
          <w:numId w:val="45"/>
        </w:numPr>
        <w:suppressAutoHyphens/>
        <w:spacing w:before="0" w:after="120"/>
        <w:ind w:left="357" w:hanging="357"/>
        <w:jc w:val="both"/>
        <w:rPr>
          <w:rFonts w:ascii="Arial" w:hAnsi="Arial" w:cs="Arial"/>
          <w:bCs/>
          <w:sz w:val="22"/>
          <w:szCs w:val="22"/>
        </w:rPr>
      </w:pPr>
      <w:r w:rsidRPr="00C87EB4">
        <w:rPr>
          <w:rFonts w:ascii="Arial" w:hAnsi="Arial" w:cs="Arial"/>
          <w:b/>
          <w:sz w:val="22"/>
          <w:szCs w:val="22"/>
        </w:rPr>
        <w:t>Termin wykonania umowy:</w:t>
      </w:r>
      <w:r w:rsidRPr="00C87EB4">
        <w:rPr>
          <w:rFonts w:ascii="Arial" w:hAnsi="Arial" w:cs="Arial"/>
          <w:sz w:val="22"/>
          <w:szCs w:val="22"/>
        </w:rPr>
        <w:t xml:space="preserve"> </w:t>
      </w:r>
      <w:r w:rsidRPr="00C87EB4">
        <w:rPr>
          <w:rFonts w:ascii="Arial" w:hAnsi="Arial" w:cs="Arial"/>
          <w:bCs/>
          <w:sz w:val="22"/>
          <w:szCs w:val="22"/>
        </w:rPr>
        <w:t xml:space="preserve">w zakresie zamówienia podstawowego </w:t>
      </w:r>
      <w:r w:rsidRPr="00C87EB4">
        <w:rPr>
          <w:rFonts w:ascii="Arial" w:hAnsi="Arial" w:cs="Arial"/>
          <w:sz w:val="22"/>
          <w:szCs w:val="22"/>
        </w:rPr>
        <w:t>wynosi 14 dni od dnia podpisania umowy</w:t>
      </w:r>
      <w:r w:rsidRPr="00C87EB4">
        <w:rPr>
          <w:rFonts w:ascii="Arial" w:hAnsi="Arial" w:cs="Arial"/>
          <w:bCs/>
          <w:sz w:val="22"/>
          <w:szCs w:val="22"/>
        </w:rPr>
        <w:t xml:space="preserve">. Dostawa towaru powinna nastąpić w nie więcej niż 3 partiach. </w:t>
      </w:r>
      <w:r w:rsidRPr="00C87EB4">
        <w:rPr>
          <w:rFonts w:ascii="Arial" w:hAnsi="Arial" w:cs="Arial"/>
          <w:sz w:val="22"/>
          <w:szCs w:val="22"/>
        </w:rPr>
        <w:t xml:space="preserve">Termin dostawy towaru </w:t>
      </w:r>
      <w:r w:rsidRPr="00C87EB4">
        <w:rPr>
          <w:rFonts w:ascii="Arial" w:hAnsi="Arial" w:cs="Arial"/>
          <w:b/>
          <w:sz w:val="22"/>
          <w:szCs w:val="22"/>
        </w:rPr>
        <w:t>w ramach prawa opcji</w:t>
      </w:r>
      <w:r w:rsidRPr="00C87EB4">
        <w:rPr>
          <w:rFonts w:ascii="Arial" w:hAnsi="Arial" w:cs="Arial"/>
          <w:sz w:val="22"/>
          <w:szCs w:val="22"/>
        </w:rPr>
        <w:t xml:space="preserve"> wynosi </w:t>
      </w:r>
      <w:r w:rsidRPr="00C87EB4">
        <w:rPr>
          <w:rFonts w:ascii="Arial" w:hAnsi="Arial" w:cs="Arial"/>
          <w:b/>
          <w:sz w:val="22"/>
          <w:szCs w:val="22"/>
        </w:rPr>
        <w:t>14 dni</w:t>
      </w:r>
      <w:r w:rsidRPr="00C87EB4">
        <w:rPr>
          <w:rFonts w:ascii="Arial" w:hAnsi="Arial" w:cs="Arial"/>
          <w:sz w:val="22"/>
          <w:szCs w:val="22"/>
        </w:rPr>
        <w:t xml:space="preserve"> od dnia otrzymania oświadczenia w przedmiocie udzielenia zamówienia w ramach prawa opcji</w:t>
      </w:r>
      <w:r w:rsidRPr="00C87EB4">
        <w:rPr>
          <w:rFonts w:ascii="Arial" w:hAnsi="Arial" w:cs="Arial"/>
          <w:b/>
          <w:sz w:val="22"/>
          <w:szCs w:val="22"/>
        </w:rPr>
        <w:t xml:space="preserve">. </w:t>
      </w:r>
    </w:p>
    <w:p w14:paraId="16B7DF30" w14:textId="31779B8C" w:rsidR="00C02E72" w:rsidRPr="00C87EB4" w:rsidRDefault="00C02E72" w:rsidP="003A78D5">
      <w:pPr>
        <w:pStyle w:val="NormalnyWeb"/>
        <w:numPr>
          <w:ilvl w:val="0"/>
          <w:numId w:val="45"/>
        </w:numPr>
        <w:suppressAutoHyphens/>
        <w:spacing w:before="0" w:after="120"/>
        <w:ind w:left="357" w:hanging="357"/>
        <w:jc w:val="both"/>
        <w:rPr>
          <w:rFonts w:ascii="Arial" w:hAnsi="Arial" w:cs="Arial"/>
          <w:bCs/>
          <w:sz w:val="22"/>
          <w:szCs w:val="22"/>
          <w:lang w:eastAsia="ar-SA"/>
        </w:rPr>
      </w:pPr>
      <w:r w:rsidRPr="00C87EB4">
        <w:rPr>
          <w:rFonts w:ascii="Arial" w:hAnsi="Arial" w:cs="Arial"/>
          <w:sz w:val="22"/>
          <w:szCs w:val="22"/>
        </w:rPr>
        <w:t xml:space="preserve">Ostatnie oświadczenie w przedmiocie udzielenia zamówienia w ramach prawa opcji Zamawiający złoży w terminie do </w:t>
      </w:r>
      <w:r w:rsidR="00096964" w:rsidRPr="00C87EB4">
        <w:rPr>
          <w:rFonts w:ascii="Arial" w:hAnsi="Arial" w:cs="Arial"/>
          <w:b/>
          <w:sz w:val="22"/>
          <w:szCs w:val="22"/>
        </w:rPr>
        <w:t>20</w:t>
      </w:r>
      <w:r w:rsidRPr="00C87EB4">
        <w:rPr>
          <w:rFonts w:ascii="Arial" w:hAnsi="Arial" w:cs="Arial"/>
          <w:b/>
          <w:sz w:val="22"/>
          <w:szCs w:val="22"/>
        </w:rPr>
        <w:t xml:space="preserve"> listopada 202</w:t>
      </w:r>
      <w:r w:rsidR="00096964" w:rsidRPr="00C87EB4">
        <w:rPr>
          <w:rFonts w:ascii="Arial" w:hAnsi="Arial" w:cs="Arial"/>
          <w:b/>
          <w:sz w:val="22"/>
          <w:szCs w:val="22"/>
        </w:rPr>
        <w:t>6</w:t>
      </w:r>
      <w:r w:rsidRPr="00C87EB4">
        <w:rPr>
          <w:rFonts w:ascii="Arial" w:hAnsi="Arial" w:cs="Arial"/>
          <w:sz w:val="22"/>
          <w:szCs w:val="22"/>
        </w:rPr>
        <w:t xml:space="preserve"> r. </w:t>
      </w:r>
    </w:p>
    <w:p w14:paraId="26F9EF55" w14:textId="6EDA3093" w:rsidR="00C02E72" w:rsidRPr="00C87EB4" w:rsidRDefault="00C02E72" w:rsidP="003A78D5">
      <w:pPr>
        <w:pStyle w:val="NormalnyWeb"/>
        <w:numPr>
          <w:ilvl w:val="0"/>
          <w:numId w:val="45"/>
        </w:numPr>
        <w:suppressAutoHyphens/>
        <w:spacing w:before="0" w:after="120"/>
        <w:ind w:left="357" w:hanging="357"/>
        <w:jc w:val="both"/>
        <w:rPr>
          <w:rFonts w:ascii="Arial" w:eastAsia="Calibri" w:hAnsi="Arial" w:cs="Arial"/>
          <w:sz w:val="22"/>
          <w:szCs w:val="22"/>
        </w:rPr>
      </w:pPr>
      <w:r w:rsidRPr="00C87EB4">
        <w:rPr>
          <w:rFonts w:ascii="Arial" w:hAnsi="Arial" w:cs="Arial"/>
          <w:sz w:val="22"/>
          <w:szCs w:val="22"/>
        </w:rPr>
        <w:t xml:space="preserve">Miejscem dostawy jest: </w:t>
      </w:r>
      <w:r w:rsidRPr="00C87EB4">
        <w:rPr>
          <w:rFonts w:ascii="Arial" w:hAnsi="Arial" w:cs="Arial"/>
          <w:bCs/>
          <w:sz w:val="22"/>
          <w:szCs w:val="22"/>
        </w:rPr>
        <w:t>magazyn znajdujący się w: m. Rzeszów, ul. Lwowska 5</w:t>
      </w:r>
      <w:r w:rsidR="00096964" w:rsidRPr="00C87EB4">
        <w:rPr>
          <w:rFonts w:ascii="Arial" w:hAnsi="Arial" w:cs="Arial"/>
          <w:bCs/>
          <w:sz w:val="22"/>
          <w:szCs w:val="22"/>
        </w:rPr>
        <w:t xml:space="preserve"> oraz w m. Nisko przy ul. Sandomierska 20</w:t>
      </w:r>
      <w:r w:rsidR="00C87EB4" w:rsidRPr="00C87EB4">
        <w:rPr>
          <w:rFonts w:ascii="Arial" w:hAnsi="Arial" w:cs="Arial"/>
          <w:bCs/>
          <w:sz w:val="22"/>
          <w:szCs w:val="22"/>
        </w:rPr>
        <w:t xml:space="preserve"> ( dostawa do Niska dotyczy tylko części 3-5)</w:t>
      </w:r>
      <w:r w:rsidR="00096964" w:rsidRPr="00C87EB4">
        <w:rPr>
          <w:rFonts w:ascii="Arial" w:hAnsi="Arial" w:cs="Arial"/>
          <w:bCs/>
          <w:sz w:val="22"/>
          <w:szCs w:val="22"/>
        </w:rPr>
        <w:t xml:space="preserve"> </w:t>
      </w:r>
      <w:r w:rsidRPr="00C87EB4">
        <w:rPr>
          <w:rFonts w:ascii="Arial" w:hAnsi="Arial" w:cs="Arial"/>
          <w:bCs/>
          <w:sz w:val="22"/>
          <w:szCs w:val="22"/>
        </w:rPr>
        <w:t xml:space="preserve"> </w:t>
      </w:r>
    </w:p>
    <w:p w14:paraId="5D5F60E0" w14:textId="77777777" w:rsidR="00D025AA" w:rsidRPr="00C87EB4" w:rsidRDefault="00D025AA" w:rsidP="005F21F7">
      <w:pPr>
        <w:pStyle w:val="NormalnyWeb"/>
        <w:pBdr>
          <w:top w:val="thickThinSmallGap" w:sz="12" w:space="1" w:color="auto"/>
          <w:bottom w:val="thinThickSmallGap" w:sz="12" w:space="1" w:color="auto"/>
        </w:pBdr>
        <w:spacing w:before="600" w:after="480"/>
        <w:jc w:val="both"/>
        <w:rPr>
          <w:rFonts w:ascii="Arial" w:hAnsi="Arial" w:cs="Arial"/>
          <w:b/>
          <w:szCs w:val="22"/>
        </w:rPr>
      </w:pPr>
      <w:r w:rsidRPr="00C87EB4">
        <w:rPr>
          <w:rFonts w:ascii="Arial" w:hAnsi="Arial" w:cs="Arial"/>
          <w:b/>
          <w:szCs w:val="22"/>
        </w:rPr>
        <w:t xml:space="preserve">Rozdz. IX. </w:t>
      </w:r>
      <w:r w:rsidR="005F21F7" w:rsidRPr="00C87EB4">
        <w:rPr>
          <w:rFonts w:ascii="Arial" w:hAnsi="Arial" w:cs="Arial"/>
          <w:b/>
          <w:szCs w:val="22"/>
        </w:rPr>
        <w:t xml:space="preserve">WIZJA LOKALNA   </w:t>
      </w:r>
    </w:p>
    <w:p w14:paraId="2F1458C7" w14:textId="77777777" w:rsidR="006316DD" w:rsidRPr="00C87EB4" w:rsidRDefault="006316DD" w:rsidP="006316DD">
      <w:pPr>
        <w:spacing w:line="360" w:lineRule="auto"/>
        <w:ind w:left="142"/>
        <w:jc w:val="both"/>
        <w:rPr>
          <w:rFonts w:ascii="Arial" w:eastAsia="Times New Roman" w:hAnsi="Arial" w:cs="Arial"/>
          <w:b/>
          <w:caps/>
        </w:rPr>
      </w:pPr>
      <w:r w:rsidRPr="00C87EB4">
        <w:rPr>
          <w:rFonts w:ascii="Arial" w:hAnsi="Arial" w:cs="Arial"/>
        </w:rPr>
        <w:t>Zamawiający nie przewiduje przeprowadzenia wizji lokalnej.</w:t>
      </w:r>
    </w:p>
    <w:p w14:paraId="3A9E973F" w14:textId="77777777" w:rsidR="00D025AA" w:rsidRPr="00FC36C3" w:rsidRDefault="00D025AA" w:rsidP="00D613C6">
      <w:pPr>
        <w:pStyle w:val="NormalnyWeb"/>
        <w:pBdr>
          <w:top w:val="thickThinSmallGap" w:sz="12" w:space="1" w:color="auto"/>
          <w:bottom w:val="thinThickSmallGap" w:sz="12" w:space="1" w:color="auto"/>
        </w:pBdr>
        <w:spacing w:before="600" w:after="480"/>
        <w:jc w:val="both"/>
        <w:rPr>
          <w:rFonts w:ascii="Arial" w:hAnsi="Arial" w:cs="Arial"/>
          <w:b/>
          <w:szCs w:val="22"/>
        </w:rPr>
      </w:pPr>
      <w:r w:rsidRPr="00FC36C3">
        <w:rPr>
          <w:rFonts w:ascii="Arial" w:hAnsi="Arial" w:cs="Arial"/>
          <w:b/>
          <w:szCs w:val="22"/>
        </w:rPr>
        <w:t xml:space="preserve">Rozdz. X. WARUNKI UDZIAŁU W POSTĘPOWANIU ORAZ PODSTAWY WYKLUCZENIA   </w:t>
      </w:r>
    </w:p>
    <w:p w14:paraId="711D1444" w14:textId="77777777" w:rsidR="00D025AA" w:rsidRPr="00FC36C3" w:rsidRDefault="00D025AA" w:rsidP="00CA5663">
      <w:pPr>
        <w:numPr>
          <w:ilvl w:val="1"/>
          <w:numId w:val="7"/>
        </w:numPr>
        <w:spacing w:after="120" w:line="240" w:lineRule="auto"/>
        <w:jc w:val="both"/>
        <w:rPr>
          <w:rFonts w:ascii="Arial" w:hAnsi="Arial" w:cs="Arial"/>
          <w:szCs w:val="21"/>
          <w:lang w:val="x-none"/>
        </w:rPr>
      </w:pPr>
      <w:r w:rsidRPr="00FC36C3">
        <w:rPr>
          <w:rFonts w:ascii="Arial" w:hAnsi="Arial" w:cs="Arial"/>
          <w:szCs w:val="21"/>
          <w:lang w:val="x-none"/>
        </w:rPr>
        <w:t>O udzielenie przedmiotowego zamówienia mogą ubiegać się Wykonawcy, którzy:</w:t>
      </w:r>
    </w:p>
    <w:p w14:paraId="039F6061" w14:textId="77777777" w:rsidR="00D025AA" w:rsidRPr="00FC36C3" w:rsidRDefault="00D025AA" w:rsidP="00CA5663">
      <w:pPr>
        <w:numPr>
          <w:ilvl w:val="0"/>
          <w:numId w:val="19"/>
        </w:numPr>
        <w:spacing w:after="120" w:line="240" w:lineRule="auto"/>
        <w:ind w:left="714" w:hanging="357"/>
        <w:jc w:val="both"/>
        <w:rPr>
          <w:rFonts w:ascii="Arial" w:hAnsi="Arial" w:cs="Arial"/>
          <w:szCs w:val="21"/>
          <w:lang w:val="x-none"/>
        </w:rPr>
      </w:pPr>
      <w:r w:rsidRPr="00FC36C3">
        <w:rPr>
          <w:rFonts w:ascii="Arial" w:hAnsi="Arial" w:cs="Arial"/>
          <w:szCs w:val="21"/>
          <w:lang w:val="x-none"/>
        </w:rPr>
        <w:t xml:space="preserve">Nie podlegają wykluczeniu, w okolicznościach, o których mowa w art. 108 ust. 1 ustawy </w:t>
      </w:r>
      <w:proofErr w:type="spellStart"/>
      <w:r w:rsidRPr="00FC36C3">
        <w:rPr>
          <w:rFonts w:ascii="Arial" w:hAnsi="Arial" w:cs="Arial"/>
          <w:szCs w:val="21"/>
          <w:lang w:val="x-none"/>
        </w:rPr>
        <w:t>Pzp</w:t>
      </w:r>
      <w:proofErr w:type="spellEnd"/>
      <w:r w:rsidRPr="00FC36C3">
        <w:rPr>
          <w:rFonts w:ascii="Arial" w:hAnsi="Arial" w:cs="Arial"/>
          <w:szCs w:val="21"/>
          <w:lang w:val="x-none"/>
        </w:rPr>
        <w:t xml:space="preserve"> (</w:t>
      </w:r>
      <w:r w:rsidRPr="00FC36C3">
        <w:rPr>
          <w:rFonts w:ascii="Arial" w:hAnsi="Arial" w:cs="Arial"/>
          <w:b/>
          <w:szCs w:val="21"/>
          <w:lang w:val="x-none"/>
        </w:rPr>
        <w:t>obligatoryjne podstawy wykluczenia Wykonawcy z postępowania</w:t>
      </w:r>
      <w:r w:rsidRPr="00FC36C3">
        <w:rPr>
          <w:rFonts w:ascii="Arial" w:hAnsi="Arial" w:cs="Arial"/>
          <w:szCs w:val="21"/>
          <w:lang w:val="x-none"/>
        </w:rPr>
        <w:t>), tj.:</w:t>
      </w:r>
    </w:p>
    <w:p w14:paraId="14411D77" w14:textId="77777777" w:rsidR="00D025AA" w:rsidRPr="00FC36C3" w:rsidRDefault="00D025AA">
      <w:pPr>
        <w:spacing w:after="120" w:line="240" w:lineRule="auto"/>
        <w:ind w:left="714"/>
        <w:jc w:val="both"/>
        <w:rPr>
          <w:rFonts w:ascii="Arial" w:hAnsi="Arial" w:cs="Arial"/>
          <w:i/>
          <w:szCs w:val="21"/>
          <w:lang w:val="x-none"/>
        </w:rPr>
      </w:pPr>
      <w:r w:rsidRPr="00FC36C3">
        <w:rPr>
          <w:rFonts w:ascii="Arial" w:hAnsi="Arial" w:cs="Arial"/>
          <w:szCs w:val="21"/>
          <w:lang w:val="x-none"/>
        </w:rPr>
        <w:t>Z postępowania o udzielenie przedmiotowego zamówienia publicznego Zamawiający wykluczy Wykonawcę:</w:t>
      </w:r>
    </w:p>
    <w:p w14:paraId="211428DC" w14:textId="77777777" w:rsidR="00D025AA" w:rsidRPr="00FC36C3" w:rsidRDefault="00D025AA" w:rsidP="00DA02D5">
      <w:pPr>
        <w:spacing w:after="0" w:line="240" w:lineRule="auto"/>
        <w:ind w:left="714"/>
        <w:jc w:val="both"/>
        <w:rPr>
          <w:rFonts w:ascii="Arial" w:hAnsi="Arial" w:cs="Arial"/>
          <w:i/>
          <w:szCs w:val="21"/>
          <w:lang w:val="x-none"/>
        </w:rPr>
      </w:pPr>
      <w:r w:rsidRPr="00FC36C3">
        <w:rPr>
          <w:rFonts w:ascii="Arial" w:hAnsi="Arial" w:cs="Arial"/>
          <w:i/>
          <w:szCs w:val="21"/>
          <w:lang w:val="x-none"/>
        </w:rPr>
        <w:t>1) będącego osobą fizyczną, którego prawomocnie skazano za przestępstwo:</w:t>
      </w:r>
    </w:p>
    <w:p w14:paraId="1D705677" w14:textId="77777777" w:rsidR="00D025AA" w:rsidRPr="00FC36C3" w:rsidRDefault="00D025AA" w:rsidP="00DA02D5">
      <w:pPr>
        <w:spacing w:after="0" w:line="240" w:lineRule="auto"/>
        <w:ind w:left="1134"/>
        <w:jc w:val="both"/>
        <w:rPr>
          <w:rFonts w:ascii="Arial" w:hAnsi="Arial" w:cs="Arial"/>
          <w:i/>
          <w:szCs w:val="21"/>
          <w:lang w:val="x-none"/>
        </w:rPr>
      </w:pPr>
      <w:r w:rsidRPr="00FC36C3">
        <w:rPr>
          <w:rFonts w:ascii="Arial" w:hAnsi="Arial" w:cs="Arial"/>
          <w:i/>
          <w:szCs w:val="21"/>
          <w:lang w:val="x-none"/>
        </w:rPr>
        <w:t>a) udziału w zorganizowanej grupie przestępczej albo związku mającym na celu popełnienie przestępstwa lub przestępstwa skarbowego, o którym mowa w art. 258 Kodeksu karnego,</w:t>
      </w:r>
    </w:p>
    <w:p w14:paraId="79B1E533" w14:textId="77777777" w:rsidR="00D025AA" w:rsidRPr="00FC36C3" w:rsidRDefault="00D025AA" w:rsidP="00DA02D5">
      <w:pPr>
        <w:spacing w:after="0" w:line="240" w:lineRule="auto"/>
        <w:ind w:left="1134"/>
        <w:jc w:val="both"/>
        <w:rPr>
          <w:rFonts w:ascii="Arial" w:hAnsi="Arial" w:cs="Arial"/>
          <w:i/>
          <w:szCs w:val="21"/>
          <w:lang w:val="x-none"/>
        </w:rPr>
      </w:pPr>
      <w:r w:rsidRPr="00FC36C3">
        <w:rPr>
          <w:rFonts w:ascii="Arial" w:hAnsi="Arial" w:cs="Arial"/>
          <w:i/>
          <w:szCs w:val="21"/>
          <w:lang w:val="x-none"/>
        </w:rPr>
        <w:t>b) handlu ludźmi, o którym mowa w art. 189a Kodeksu karnego,</w:t>
      </w:r>
    </w:p>
    <w:p w14:paraId="38B2CACA" w14:textId="77777777" w:rsidR="00D025AA" w:rsidRPr="00FC36C3" w:rsidRDefault="00D025AA" w:rsidP="00DA02D5">
      <w:pPr>
        <w:spacing w:after="0" w:line="240" w:lineRule="auto"/>
        <w:ind w:left="1134"/>
        <w:jc w:val="both"/>
        <w:rPr>
          <w:rFonts w:ascii="Arial" w:hAnsi="Arial" w:cs="Arial"/>
          <w:i/>
          <w:szCs w:val="21"/>
          <w:lang w:val="x-none"/>
        </w:rPr>
      </w:pPr>
      <w:r w:rsidRPr="00FC36C3">
        <w:rPr>
          <w:rFonts w:ascii="Arial" w:hAnsi="Arial" w:cs="Arial"/>
          <w:i/>
          <w:szCs w:val="21"/>
          <w:lang w:val="x-none"/>
        </w:rPr>
        <w:t xml:space="preserve">c) o którym mowa w art. 228–230a, art. 250a Kodeksu karnego lub w art. 46 lub art. 48 ustawy z dnia 25 czerwca 2010 r. o sporcie lub w art. 54 ust. 1-4 ustawy </w:t>
      </w:r>
      <w:r w:rsidRPr="00FC36C3">
        <w:rPr>
          <w:rFonts w:ascii="Arial" w:hAnsi="Arial" w:cs="Arial"/>
          <w:i/>
          <w:szCs w:val="21"/>
          <w:lang w:val="x-none"/>
        </w:rPr>
        <w:br/>
        <w:t>z dnia 12 maja 2011 r. o refundacji leków, środków spożywczych specjalnego przeznaczenia żywieniowego oraz wyrobów medycznych,</w:t>
      </w:r>
    </w:p>
    <w:p w14:paraId="3E1A8B90" w14:textId="6F11772D" w:rsidR="00D025AA" w:rsidRPr="00FC36C3" w:rsidRDefault="00D025AA" w:rsidP="00DA02D5">
      <w:pPr>
        <w:spacing w:after="0" w:line="240" w:lineRule="auto"/>
        <w:ind w:left="1134"/>
        <w:jc w:val="both"/>
        <w:rPr>
          <w:rFonts w:ascii="Arial" w:hAnsi="Arial" w:cs="Arial"/>
          <w:i/>
          <w:szCs w:val="21"/>
          <w:lang w:val="x-none"/>
        </w:rPr>
      </w:pPr>
      <w:r w:rsidRPr="00FC36C3">
        <w:rPr>
          <w:rFonts w:ascii="Arial" w:hAnsi="Arial" w:cs="Arial"/>
          <w:i/>
          <w:szCs w:val="21"/>
          <w:lang w:val="x-none"/>
        </w:rPr>
        <w:lastRenderedPageBreak/>
        <w:t>d) finansowania przestępstwa o charakterze terrorystycznym, o którym mowa w</w:t>
      </w:r>
      <w:r w:rsidR="00563EC5">
        <w:rPr>
          <w:rFonts w:ascii="Arial" w:hAnsi="Arial" w:cs="Arial"/>
          <w:i/>
          <w:szCs w:val="21"/>
          <w:lang w:val="x-none"/>
        </w:rPr>
        <w:t> </w:t>
      </w:r>
      <w:r w:rsidRPr="00FC36C3">
        <w:rPr>
          <w:rFonts w:ascii="Arial" w:hAnsi="Arial" w:cs="Arial"/>
          <w:i/>
          <w:szCs w:val="21"/>
          <w:lang w:val="x-none"/>
        </w:rPr>
        <w:t>art. 165a Kodeksu karnego, lub przestępstwo udaremniania lub utrudniania stwierdzenia przestępnego po-chodzenia pieniędzy lub ukrywania ich pochodzenia, o którym mowa w art. 299 Kodeksu karnego,</w:t>
      </w:r>
    </w:p>
    <w:p w14:paraId="1B68E789" w14:textId="77777777" w:rsidR="00D025AA" w:rsidRPr="00FC36C3" w:rsidRDefault="00D025AA" w:rsidP="00DA02D5">
      <w:pPr>
        <w:spacing w:after="0" w:line="240" w:lineRule="auto"/>
        <w:ind w:left="1134"/>
        <w:jc w:val="both"/>
        <w:rPr>
          <w:rFonts w:ascii="Arial" w:hAnsi="Arial" w:cs="Arial"/>
          <w:i/>
          <w:szCs w:val="21"/>
          <w:lang w:val="x-none"/>
        </w:rPr>
      </w:pPr>
      <w:r w:rsidRPr="00FC36C3">
        <w:rPr>
          <w:rFonts w:ascii="Arial" w:hAnsi="Arial" w:cs="Arial"/>
          <w:i/>
          <w:szCs w:val="21"/>
          <w:lang w:val="x-none"/>
        </w:rPr>
        <w:t>e) o charakterze terrorystycznym, o którym mowa w art. 115 § 20 Kodeksu karnego, lub mające na celu popełnienie tego przestępstwa,</w:t>
      </w:r>
    </w:p>
    <w:p w14:paraId="22872C8B" w14:textId="77777777" w:rsidR="00D025AA" w:rsidRPr="00FC36C3" w:rsidRDefault="00D025AA" w:rsidP="00DA02D5">
      <w:pPr>
        <w:spacing w:after="0" w:line="240" w:lineRule="auto"/>
        <w:ind w:left="1134"/>
        <w:jc w:val="both"/>
        <w:rPr>
          <w:rFonts w:ascii="Arial" w:hAnsi="Arial" w:cs="Arial"/>
          <w:i/>
          <w:szCs w:val="21"/>
          <w:lang w:val="x-none"/>
        </w:rPr>
      </w:pPr>
      <w:r w:rsidRPr="00FC36C3">
        <w:rPr>
          <w:rFonts w:ascii="Arial" w:hAnsi="Arial" w:cs="Arial"/>
          <w:i/>
          <w:szCs w:val="21"/>
          <w:lang w:val="x-none"/>
        </w:rPr>
        <w:t>f) powierzenia wykonywania pracy małoletniemu cudzoziemcowi, o którym mowa w art. 9 ust. 2 ustawy z dnia 15 czerwca 2012 r. o skutkach powierzania wykonywania pracy cudzoziemcom przebywającym wbrew przepisom na terytorium Rzeczypospolitej Polskiej,</w:t>
      </w:r>
    </w:p>
    <w:p w14:paraId="36C485B2" w14:textId="77777777" w:rsidR="00D025AA" w:rsidRPr="00FC36C3" w:rsidRDefault="00D025AA" w:rsidP="00DA02D5">
      <w:pPr>
        <w:spacing w:after="0" w:line="240" w:lineRule="auto"/>
        <w:ind w:left="1134"/>
        <w:jc w:val="both"/>
        <w:rPr>
          <w:rFonts w:ascii="Arial" w:hAnsi="Arial" w:cs="Arial"/>
          <w:i/>
          <w:szCs w:val="21"/>
          <w:lang w:val="x-none"/>
        </w:rPr>
      </w:pPr>
      <w:r w:rsidRPr="00FC36C3">
        <w:rPr>
          <w:rFonts w:ascii="Arial" w:hAnsi="Arial" w:cs="Arial"/>
          <w:i/>
          <w:szCs w:val="21"/>
          <w:lang w:val="x-none"/>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C49D628" w14:textId="77777777" w:rsidR="00D025AA" w:rsidRPr="00FC36C3" w:rsidRDefault="00D025AA" w:rsidP="00DA02D5">
      <w:pPr>
        <w:spacing w:after="0" w:line="240" w:lineRule="auto"/>
        <w:ind w:left="1134"/>
        <w:jc w:val="both"/>
        <w:rPr>
          <w:rFonts w:ascii="Arial" w:hAnsi="Arial" w:cs="Arial"/>
          <w:i/>
          <w:szCs w:val="21"/>
          <w:lang w:val="x-none"/>
        </w:rPr>
      </w:pPr>
      <w:r w:rsidRPr="00FC36C3">
        <w:rPr>
          <w:rFonts w:ascii="Arial" w:hAnsi="Arial" w:cs="Arial"/>
          <w:i/>
          <w:szCs w:val="21"/>
          <w:lang w:val="x-none"/>
        </w:rPr>
        <w:t>h) o którym mowa w art. 9 ust. 1 i 3 lub art. 10 ustawy z dnia 15 czerwca 2012 r. o skutkach powierzania wykonywania pracy cudzoziemcom przebywającym wbrew przepisom na terytorium Rzeczypospolitej Polskiej</w:t>
      </w:r>
    </w:p>
    <w:p w14:paraId="27A983DD" w14:textId="77777777" w:rsidR="00D025AA" w:rsidRPr="00FC36C3" w:rsidRDefault="00D025AA" w:rsidP="00DA02D5">
      <w:pPr>
        <w:spacing w:after="120" w:line="240" w:lineRule="auto"/>
        <w:ind w:left="1134"/>
        <w:jc w:val="both"/>
        <w:rPr>
          <w:rFonts w:ascii="Arial" w:hAnsi="Arial" w:cs="Arial"/>
          <w:i/>
          <w:szCs w:val="21"/>
          <w:lang w:val="x-none"/>
        </w:rPr>
      </w:pPr>
      <w:r w:rsidRPr="00FC36C3">
        <w:rPr>
          <w:rFonts w:ascii="Arial" w:hAnsi="Arial" w:cs="Arial"/>
          <w:i/>
          <w:szCs w:val="21"/>
          <w:lang w:val="x-none"/>
        </w:rPr>
        <w:t>– lub za odpowiedni czyn zabroniony określony w przepisach prawa obcego;</w:t>
      </w:r>
    </w:p>
    <w:p w14:paraId="2D348C21" w14:textId="77777777" w:rsidR="00D025AA" w:rsidRPr="00FC36C3" w:rsidRDefault="00D025AA" w:rsidP="00DA02D5">
      <w:pPr>
        <w:spacing w:after="120" w:line="240" w:lineRule="auto"/>
        <w:ind w:left="709"/>
        <w:jc w:val="both"/>
        <w:rPr>
          <w:rFonts w:ascii="Arial" w:hAnsi="Arial" w:cs="Arial"/>
          <w:i/>
          <w:szCs w:val="21"/>
          <w:lang w:val="x-none"/>
        </w:rPr>
      </w:pPr>
      <w:r w:rsidRPr="00FC36C3">
        <w:rPr>
          <w:rFonts w:ascii="Arial" w:hAnsi="Arial" w:cs="Arial"/>
          <w:i/>
          <w:szCs w:val="21"/>
          <w:lang w:val="x-none"/>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3F09578" w14:textId="77777777" w:rsidR="00D025AA" w:rsidRPr="00FC36C3" w:rsidRDefault="00D025AA" w:rsidP="00DA02D5">
      <w:pPr>
        <w:spacing w:after="120" w:line="240" w:lineRule="auto"/>
        <w:ind w:left="709"/>
        <w:jc w:val="both"/>
        <w:rPr>
          <w:rFonts w:ascii="Arial" w:hAnsi="Arial" w:cs="Arial"/>
          <w:i/>
          <w:szCs w:val="21"/>
          <w:lang w:val="x-none"/>
        </w:rPr>
      </w:pPr>
      <w:r w:rsidRPr="00FC36C3">
        <w:rPr>
          <w:rFonts w:ascii="Arial" w:hAnsi="Arial" w:cs="Arial"/>
          <w:i/>
          <w:szCs w:val="21"/>
          <w:lang w:val="x-none"/>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FA3015F" w14:textId="77777777" w:rsidR="00D025AA" w:rsidRPr="00FC36C3" w:rsidRDefault="00D025AA" w:rsidP="00DA02D5">
      <w:pPr>
        <w:spacing w:after="120" w:line="240" w:lineRule="auto"/>
        <w:ind w:left="714"/>
        <w:jc w:val="both"/>
        <w:rPr>
          <w:rFonts w:ascii="Arial" w:hAnsi="Arial" w:cs="Arial"/>
          <w:i/>
          <w:szCs w:val="21"/>
          <w:lang w:val="x-none"/>
        </w:rPr>
      </w:pPr>
      <w:r w:rsidRPr="00FC36C3">
        <w:rPr>
          <w:rFonts w:ascii="Arial" w:hAnsi="Arial" w:cs="Arial"/>
          <w:i/>
          <w:szCs w:val="21"/>
          <w:lang w:val="x-none"/>
        </w:rPr>
        <w:t>4) wobec którego prawomocnie orzeczono zakaz ubiegania się o zamówienia publiczne;</w:t>
      </w:r>
    </w:p>
    <w:p w14:paraId="3B787F1D" w14:textId="77777777" w:rsidR="00D025AA" w:rsidRPr="00FC36C3" w:rsidRDefault="00D025AA" w:rsidP="00DA02D5">
      <w:pPr>
        <w:spacing w:after="120" w:line="240" w:lineRule="auto"/>
        <w:ind w:left="714"/>
        <w:jc w:val="both"/>
        <w:rPr>
          <w:rFonts w:ascii="Arial" w:hAnsi="Arial" w:cs="Arial"/>
          <w:i/>
          <w:szCs w:val="21"/>
          <w:lang w:val="x-none"/>
        </w:rPr>
      </w:pPr>
      <w:r w:rsidRPr="00FC36C3">
        <w:rPr>
          <w:rFonts w:ascii="Arial" w:hAnsi="Arial" w:cs="Arial"/>
          <w:i/>
          <w:szCs w:val="21"/>
          <w:lang w:val="x-none"/>
        </w:rPr>
        <w:t xml:space="preserve">5) jeżeli zamawiający może stwierdzić, na podstawie wiarygodnych przesłanek, że wykonawca zawarł z innymi wykonawcami porozumienie mające na celu zakłócenie konkurencji, w szczególności jeżeli należąc do tej samej grupy kapitałowej </w:t>
      </w:r>
      <w:r w:rsidRPr="00FC36C3">
        <w:rPr>
          <w:rFonts w:ascii="Arial" w:hAnsi="Arial" w:cs="Arial"/>
          <w:i/>
          <w:szCs w:val="21"/>
          <w:lang w:val="x-none"/>
        </w:rPr>
        <w:br/>
        <w:t xml:space="preserve">w rozumieniu ustawy z dnia 16 lutego 2007 r. o ochronie konkurencji i konsumentów, złożyli odrębne oferty, oferty częściowe lub wnioski o do-puszczenie do udziału </w:t>
      </w:r>
      <w:r w:rsidRPr="00FC36C3">
        <w:rPr>
          <w:rFonts w:ascii="Arial" w:hAnsi="Arial" w:cs="Arial"/>
          <w:i/>
          <w:szCs w:val="21"/>
          <w:lang w:val="x-none"/>
        </w:rPr>
        <w:br/>
        <w:t>w postępowaniu, chyba że wykażą, że przygotowali te oferty lub wnioski niezależnie od siebie;</w:t>
      </w:r>
    </w:p>
    <w:p w14:paraId="18B16111" w14:textId="77777777" w:rsidR="00D025AA" w:rsidRPr="00FC36C3" w:rsidRDefault="00D025AA" w:rsidP="00DA02D5">
      <w:pPr>
        <w:spacing w:after="0" w:line="240" w:lineRule="auto"/>
        <w:ind w:left="714"/>
        <w:jc w:val="both"/>
        <w:rPr>
          <w:rFonts w:ascii="Arial" w:hAnsi="Arial" w:cs="Arial"/>
          <w:i/>
          <w:szCs w:val="21"/>
          <w:lang w:val="x-none"/>
        </w:rPr>
      </w:pPr>
      <w:r w:rsidRPr="00FC36C3">
        <w:rPr>
          <w:rFonts w:ascii="Arial" w:hAnsi="Arial" w:cs="Arial"/>
          <w:i/>
          <w:szCs w:val="21"/>
          <w:lang w:val="x-none"/>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w:t>
      </w:r>
      <w:r w:rsidRPr="00FC36C3">
        <w:rPr>
          <w:rFonts w:ascii="Arial" w:hAnsi="Arial" w:cs="Arial"/>
          <w:i/>
          <w:szCs w:val="21"/>
        </w:rPr>
        <w:t xml:space="preserve"> </w:t>
      </w:r>
      <w:r w:rsidRPr="00FC36C3">
        <w:rPr>
          <w:rFonts w:ascii="Arial" w:hAnsi="Arial" w:cs="Arial"/>
          <w:i/>
          <w:szCs w:val="21"/>
          <w:lang w:val="x-none"/>
        </w:rPr>
        <w:t>w postępowaniu o udzielenie zamówienia.</w:t>
      </w:r>
    </w:p>
    <w:p w14:paraId="67E5815F" w14:textId="77777777" w:rsidR="00D025AA" w:rsidRPr="00C603EE" w:rsidRDefault="00D025AA">
      <w:pPr>
        <w:spacing w:after="120" w:line="240" w:lineRule="auto"/>
        <w:ind w:left="714"/>
        <w:jc w:val="both"/>
        <w:rPr>
          <w:rFonts w:ascii="Arial" w:hAnsi="Arial" w:cs="Arial"/>
          <w:i/>
          <w:color w:val="FF0000"/>
          <w:szCs w:val="21"/>
          <w:lang w:val="x-none"/>
        </w:rPr>
      </w:pPr>
    </w:p>
    <w:p w14:paraId="6AA0FC31" w14:textId="77777777" w:rsidR="00D025AA" w:rsidRPr="00FC36C3" w:rsidRDefault="00D025AA" w:rsidP="00CA5663">
      <w:pPr>
        <w:numPr>
          <w:ilvl w:val="1"/>
          <w:numId w:val="7"/>
        </w:numPr>
        <w:spacing w:after="120" w:line="240" w:lineRule="auto"/>
        <w:ind w:left="567" w:hanging="425"/>
        <w:jc w:val="both"/>
        <w:rPr>
          <w:rFonts w:ascii="Arial" w:hAnsi="Arial" w:cs="Arial"/>
        </w:rPr>
      </w:pPr>
      <w:r w:rsidRPr="00FC36C3">
        <w:rPr>
          <w:rFonts w:ascii="Arial" w:hAnsi="Arial" w:cs="Arial"/>
        </w:rPr>
        <w:t xml:space="preserve">Nie podlegają wykluczeniu, w okolicznościach, o których mowa w </w:t>
      </w:r>
      <w:r w:rsidRPr="00FC36C3">
        <w:rPr>
          <w:rFonts w:ascii="Arial" w:hAnsi="Arial" w:cs="Arial"/>
          <w:b/>
          <w:sz w:val="23"/>
          <w:szCs w:val="23"/>
        </w:rPr>
        <w:t xml:space="preserve">art. 7 ust.1 Ustawy z dnia 13 kwietnia 2022 r. o szczególnych rozwiązaniach w zakresie przeciwdziałania wspieraniu agresji na Ukrainę oraz służących ochronie bezpieczeństwa narodowego </w:t>
      </w:r>
      <w:r w:rsidRPr="00FC36C3">
        <w:rPr>
          <w:rFonts w:ascii="Arial" w:hAnsi="Arial" w:cs="Arial"/>
        </w:rPr>
        <w:t>tj.:</w:t>
      </w:r>
    </w:p>
    <w:p w14:paraId="3CF7C61B" w14:textId="77777777" w:rsidR="00D025AA" w:rsidRPr="00FC36C3" w:rsidRDefault="00D025AA">
      <w:pPr>
        <w:pStyle w:val="Akapitzlist"/>
        <w:spacing w:after="120" w:line="240" w:lineRule="auto"/>
        <w:ind w:left="714"/>
        <w:jc w:val="both"/>
        <w:rPr>
          <w:rFonts w:ascii="Arial" w:hAnsi="Arial" w:cs="Arial"/>
          <w:b/>
          <w:sz w:val="23"/>
          <w:szCs w:val="23"/>
        </w:rPr>
      </w:pPr>
      <w:r w:rsidRPr="00FC36C3">
        <w:rPr>
          <w:rFonts w:ascii="Arial" w:hAnsi="Arial" w:cs="Arial"/>
        </w:rPr>
        <w:t xml:space="preserve">Z postępowania o udzielenie zamówienia publicznego Zamawiający wykluczy: </w:t>
      </w:r>
    </w:p>
    <w:p w14:paraId="0877DFA4" w14:textId="77777777" w:rsidR="00D025AA" w:rsidRPr="00FC36C3" w:rsidRDefault="00D025AA">
      <w:pPr>
        <w:autoSpaceDE w:val="0"/>
        <w:spacing w:after="61" w:line="240" w:lineRule="auto"/>
        <w:ind w:left="717"/>
        <w:jc w:val="both"/>
        <w:rPr>
          <w:rFonts w:ascii="Arial" w:hAnsi="Arial" w:cs="Arial"/>
          <w:b/>
          <w:sz w:val="23"/>
          <w:szCs w:val="23"/>
        </w:rPr>
      </w:pPr>
      <w:r w:rsidRPr="00FC36C3">
        <w:rPr>
          <w:rFonts w:ascii="Arial" w:hAnsi="Arial" w:cs="Arial"/>
          <w:sz w:val="23"/>
          <w:szCs w:val="23"/>
        </w:rPr>
        <w:lastRenderedPageBreak/>
        <w:t>1)</w:t>
      </w:r>
      <w:r w:rsidRPr="00FC36C3">
        <w:rPr>
          <w:rFonts w:ascii="Arial" w:hAnsi="Arial" w:cs="Arial"/>
          <w:b/>
          <w:sz w:val="23"/>
          <w:szCs w:val="23"/>
        </w:rPr>
        <w:t xml:space="preserve"> </w:t>
      </w:r>
      <w:r w:rsidRPr="00FC36C3">
        <w:rPr>
          <w:rFonts w:ascii="Arial" w:hAnsi="Arial" w:cs="Arial"/>
          <w:i/>
        </w:rPr>
        <w:t xml:space="preserve">wykonawcę oraz uczestnika konkursu wymienionego w wykazach określonych </w:t>
      </w:r>
      <w:r w:rsidRPr="00FC36C3">
        <w:rPr>
          <w:rFonts w:ascii="Arial" w:hAnsi="Arial" w:cs="Arial"/>
          <w:i/>
        </w:rPr>
        <w:br/>
        <w:t xml:space="preserve">w rozporządzeniu 765/2006 i rozporządzeniu 269/2014 albo wpisanego na listę na podstawie decyzji w sprawie wpisu na listę rozstrzygającej o zastosowaniu środka, </w:t>
      </w:r>
      <w:r w:rsidRPr="00FC36C3">
        <w:rPr>
          <w:rFonts w:ascii="Arial" w:hAnsi="Arial" w:cs="Arial"/>
          <w:i/>
        </w:rPr>
        <w:br/>
        <w:t xml:space="preserve">o którym mowa w art. 1 pkt 3 ww. ustawy z dnia 13 kwietnia 2022r. </w:t>
      </w:r>
    </w:p>
    <w:p w14:paraId="79CB4448" w14:textId="77777777" w:rsidR="00D025AA" w:rsidRPr="00FC36C3" w:rsidRDefault="00D025AA">
      <w:pPr>
        <w:autoSpaceDE w:val="0"/>
        <w:spacing w:after="61" w:line="240" w:lineRule="auto"/>
        <w:ind w:left="717"/>
        <w:jc w:val="both"/>
        <w:rPr>
          <w:rFonts w:ascii="Arial" w:hAnsi="Arial" w:cs="Arial"/>
          <w:b/>
          <w:sz w:val="23"/>
          <w:szCs w:val="23"/>
        </w:rPr>
      </w:pPr>
      <w:r w:rsidRPr="00FC36C3">
        <w:rPr>
          <w:rFonts w:ascii="Arial" w:hAnsi="Arial" w:cs="Arial"/>
          <w:sz w:val="23"/>
          <w:szCs w:val="23"/>
        </w:rPr>
        <w:t>2)</w:t>
      </w:r>
      <w:r w:rsidRPr="00FC36C3">
        <w:rPr>
          <w:rFonts w:ascii="Arial" w:hAnsi="Arial" w:cs="Arial"/>
          <w:b/>
          <w:sz w:val="23"/>
          <w:szCs w:val="23"/>
        </w:rPr>
        <w:t xml:space="preserve"> </w:t>
      </w:r>
      <w:r w:rsidRPr="00FC36C3">
        <w:rPr>
          <w:rFonts w:ascii="Arial" w:hAnsi="Arial" w:cs="Arial"/>
          <w:i/>
        </w:rPr>
        <w:t xml:space="preserve">wykonawcę oraz uczestnika konkursu, którego beneficjentem rzeczywistym </w:t>
      </w:r>
      <w:r w:rsidRPr="00FC36C3">
        <w:rPr>
          <w:rFonts w:ascii="Arial" w:hAnsi="Arial" w:cs="Arial"/>
          <w:i/>
        </w:rPr>
        <w:br/>
        <w:t xml:space="preserve">w rozumieniu ustawy z dnia 1 marca 2018 r. o przeciwdziałaniu praniu pieniędzy oraz finansowaniu terroryzmu (Dz. U. z 2022 r. poz. 593 i 655) jest osoba wymieniona </w:t>
      </w:r>
      <w:r w:rsidRPr="00FC36C3">
        <w:rPr>
          <w:rFonts w:ascii="Arial" w:hAnsi="Arial" w:cs="Arial"/>
          <w:i/>
        </w:rPr>
        <w:br/>
        <w:t xml:space="preserve">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 ww. ustawy </w:t>
      </w:r>
      <w:r w:rsidRPr="00FC36C3">
        <w:rPr>
          <w:rFonts w:ascii="Arial" w:hAnsi="Arial" w:cs="Arial"/>
          <w:i/>
        </w:rPr>
        <w:br/>
        <w:t xml:space="preserve">z dnia 13 kwietnia 2022r. </w:t>
      </w:r>
    </w:p>
    <w:p w14:paraId="060776B8" w14:textId="77777777" w:rsidR="00D025AA" w:rsidRPr="00FC36C3" w:rsidRDefault="00D025AA">
      <w:pPr>
        <w:autoSpaceDE w:val="0"/>
        <w:spacing w:after="61" w:line="240" w:lineRule="auto"/>
        <w:ind w:left="717"/>
        <w:jc w:val="both"/>
        <w:rPr>
          <w:rFonts w:ascii="Arial" w:hAnsi="Arial" w:cs="Arial"/>
          <w:i/>
        </w:rPr>
      </w:pPr>
      <w:r w:rsidRPr="00FC36C3">
        <w:rPr>
          <w:rFonts w:ascii="Arial" w:hAnsi="Arial" w:cs="Arial"/>
          <w:sz w:val="23"/>
          <w:szCs w:val="23"/>
        </w:rPr>
        <w:t>3)</w:t>
      </w:r>
      <w:r w:rsidRPr="00FC36C3">
        <w:rPr>
          <w:rFonts w:ascii="Arial" w:hAnsi="Arial" w:cs="Arial"/>
          <w:b/>
          <w:sz w:val="23"/>
          <w:szCs w:val="23"/>
        </w:rPr>
        <w:t xml:space="preserve"> </w:t>
      </w:r>
      <w:r w:rsidRPr="00FC36C3">
        <w:rPr>
          <w:rFonts w:ascii="Arial" w:hAnsi="Arial" w:cs="Arial"/>
          <w:i/>
        </w:rPr>
        <w:t xml:space="preserve">wykonawcę oraz uczestnika konkursu, którego jednostką dominującą w rozumieniu art. 3 ust. 1 pkt 37 ustawy z dnia 29 września 1994 r. o rachunkowości (Dz. U. z 2021 r. poz. 217, 2105 i 2106) jest podmiot wymieniony w wykazach określonych </w:t>
      </w:r>
      <w:r w:rsidRPr="00FC36C3">
        <w:rPr>
          <w:rFonts w:ascii="Arial" w:hAnsi="Arial" w:cs="Arial"/>
          <w:i/>
        </w:rPr>
        <w:br/>
        <w:t xml:space="preserve">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 z dnia 13 kwietnia 2022r. </w:t>
      </w:r>
    </w:p>
    <w:p w14:paraId="67622E5C" w14:textId="77777777" w:rsidR="00D025AA" w:rsidRPr="00C603EE" w:rsidRDefault="00D025AA">
      <w:pPr>
        <w:autoSpaceDE w:val="0"/>
        <w:spacing w:after="61" w:line="240" w:lineRule="auto"/>
        <w:ind w:left="717"/>
        <w:rPr>
          <w:rFonts w:ascii="Arial" w:hAnsi="Arial" w:cs="Arial"/>
          <w:i/>
          <w:color w:val="FF0000"/>
        </w:rPr>
      </w:pPr>
    </w:p>
    <w:p w14:paraId="3C995E22" w14:textId="77777777" w:rsidR="00D025AA" w:rsidRPr="00FC36C3" w:rsidRDefault="00D025AA" w:rsidP="00CA5663">
      <w:pPr>
        <w:numPr>
          <w:ilvl w:val="1"/>
          <w:numId w:val="7"/>
        </w:numPr>
        <w:spacing w:after="120" w:line="240" w:lineRule="auto"/>
        <w:ind w:left="709" w:hanging="425"/>
        <w:jc w:val="both"/>
        <w:rPr>
          <w:rFonts w:ascii="Arial" w:hAnsi="Arial" w:cs="Arial"/>
          <w:i/>
        </w:rPr>
      </w:pPr>
      <w:r w:rsidRPr="00FC36C3">
        <w:rPr>
          <w:rFonts w:ascii="Arial" w:hAnsi="Arial" w:cs="Arial"/>
        </w:rPr>
        <w:t>Nie podlegają wykluczeniu, w okolicznościach, o których mowa w</w:t>
      </w:r>
      <w:r w:rsidRPr="00FC36C3">
        <w:rPr>
          <w:rFonts w:ascii="Arial" w:hAnsi="Arial" w:cs="Arial"/>
          <w:b/>
          <w:sz w:val="23"/>
          <w:szCs w:val="23"/>
        </w:rPr>
        <w:t xml:space="preserve"> art. 5 k rozporządzenia Rady (UE) nr 833/2014 z dnia 31 lipca 2014r. dodanego art. 1 pkt. 23 rozporządzenia 2022/576 zgodnie z którym: </w:t>
      </w:r>
    </w:p>
    <w:p w14:paraId="62BD089B" w14:textId="77777777" w:rsidR="00D025AA" w:rsidRPr="00FC36C3" w:rsidRDefault="00D025AA" w:rsidP="00870885">
      <w:pPr>
        <w:numPr>
          <w:ilvl w:val="0"/>
          <w:numId w:val="2"/>
        </w:numPr>
        <w:spacing w:after="120" w:line="240" w:lineRule="auto"/>
        <w:ind w:left="992" w:hanging="425"/>
        <w:jc w:val="both"/>
        <w:rPr>
          <w:rFonts w:ascii="Arial" w:hAnsi="Arial" w:cs="Arial"/>
          <w:i/>
        </w:rPr>
      </w:pPr>
      <w:r w:rsidRPr="00FC36C3">
        <w:rPr>
          <w:rFonts w:ascii="Arial" w:hAnsi="Arial" w:cs="Arial"/>
          <w:i/>
        </w:rPr>
        <w:t>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w:t>
      </w:r>
      <w:r w:rsidR="00DA02D5" w:rsidRPr="00FC36C3">
        <w:rPr>
          <w:rFonts w:ascii="Arial" w:hAnsi="Arial" w:cs="Arial"/>
          <w:i/>
        </w:rPr>
        <w:t> </w:t>
      </w:r>
      <w:r w:rsidRPr="00FC36C3">
        <w:rPr>
          <w:rFonts w:ascii="Arial" w:hAnsi="Arial" w:cs="Arial"/>
          <w:i/>
        </w:rPr>
        <w:t>udziałem:</w:t>
      </w:r>
    </w:p>
    <w:p w14:paraId="08FFFC60" w14:textId="77777777" w:rsidR="00D025AA" w:rsidRPr="00FC36C3" w:rsidRDefault="00D025AA" w:rsidP="00CA5663">
      <w:pPr>
        <w:numPr>
          <w:ilvl w:val="0"/>
          <w:numId w:val="16"/>
        </w:numPr>
        <w:spacing w:after="120" w:line="240" w:lineRule="auto"/>
        <w:ind w:left="993" w:hanging="284"/>
        <w:jc w:val="both"/>
        <w:rPr>
          <w:rFonts w:ascii="Arial" w:hAnsi="Arial" w:cs="Arial"/>
          <w:i/>
        </w:rPr>
      </w:pPr>
      <w:r w:rsidRPr="00FC36C3">
        <w:rPr>
          <w:rFonts w:ascii="Arial" w:hAnsi="Arial" w:cs="Arial"/>
          <w:i/>
        </w:rPr>
        <w:t>obywateli rosyjskich lub osób fizycznych lub prawnych, podmiotów lub organów z</w:t>
      </w:r>
      <w:r w:rsidR="00DA02D5" w:rsidRPr="00FC36C3">
        <w:rPr>
          <w:rFonts w:ascii="Arial" w:hAnsi="Arial" w:cs="Arial"/>
          <w:i/>
        </w:rPr>
        <w:t> </w:t>
      </w:r>
      <w:r w:rsidRPr="00FC36C3">
        <w:rPr>
          <w:rFonts w:ascii="Arial" w:hAnsi="Arial" w:cs="Arial"/>
          <w:i/>
        </w:rPr>
        <w:t>siedzibą w Rosji;</w:t>
      </w:r>
    </w:p>
    <w:p w14:paraId="5F81AF16" w14:textId="77777777" w:rsidR="00D025AA" w:rsidRPr="00FC36C3" w:rsidRDefault="00D025AA" w:rsidP="00CA5663">
      <w:pPr>
        <w:numPr>
          <w:ilvl w:val="0"/>
          <w:numId w:val="16"/>
        </w:numPr>
        <w:spacing w:after="120" w:line="240" w:lineRule="auto"/>
        <w:ind w:left="993" w:hanging="284"/>
        <w:jc w:val="both"/>
        <w:rPr>
          <w:rFonts w:ascii="Arial" w:hAnsi="Arial" w:cs="Arial"/>
          <w:i/>
        </w:rPr>
      </w:pPr>
      <w:r w:rsidRPr="00FC36C3">
        <w:rPr>
          <w:rFonts w:ascii="Arial" w:hAnsi="Arial" w:cs="Arial"/>
          <w:i/>
        </w:rPr>
        <w:t>osób prawnych, podmiotów lub organów, do których prawa własności bezpośrednio lub pośrednio w ponad 50 % należą do podmiotu, o którym mowa w lit. a) niniejszego ustępu; lub</w:t>
      </w:r>
    </w:p>
    <w:p w14:paraId="0D26D263" w14:textId="77777777" w:rsidR="00D025AA" w:rsidRPr="00FC36C3" w:rsidRDefault="00D025AA" w:rsidP="00CA5663">
      <w:pPr>
        <w:numPr>
          <w:ilvl w:val="0"/>
          <w:numId w:val="18"/>
        </w:numPr>
        <w:spacing w:after="0" w:line="240" w:lineRule="auto"/>
        <w:ind w:left="993" w:hanging="284"/>
        <w:jc w:val="both"/>
        <w:rPr>
          <w:rFonts w:ascii="Arial" w:hAnsi="Arial" w:cs="Arial"/>
          <w:i/>
          <w:szCs w:val="21"/>
          <w:lang w:val="x-none"/>
        </w:rPr>
      </w:pPr>
      <w:r w:rsidRPr="00FC36C3">
        <w:rPr>
          <w:rFonts w:ascii="Arial" w:hAnsi="Arial" w:cs="Arial"/>
          <w:i/>
        </w:rPr>
        <w:t>osób fizycznych lub prawnych, podmiotów lub organów działających w imieniu lub pod kierunkiem podmiotu, o którym mowa w lit. a) lub b) niniejszego ustępu, w tym podwykonawców, dostawców lub podmiotów, na których zdolności polega się w</w:t>
      </w:r>
      <w:r w:rsidR="00D93B69" w:rsidRPr="00FC36C3">
        <w:rPr>
          <w:rFonts w:ascii="Arial" w:hAnsi="Arial" w:cs="Arial"/>
          <w:i/>
        </w:rPr>
        <w:t> </w:t>
      </w:r>
      <w:r w:rsidRPr="00FC36C3">
        <w:rPr>
          <w:rFonts w:ascii="Arial" w:hAnsi="Arial" w:cs="Arial"/>
          <w:i/>
        </w:rPr>
        <w:t xml:space="preserve">rozumieniu dyrektyw w sprawie zamówień publicznych, w </w:t>
      </w:r>
      <w:r w:rsidR="00C02E72" w:rsidRPr="00FC36C3">
        <w:rPr>
          <w:rFonts w:ascii="Arial" w:hAnsi="Arial" w:cs="Arial"/>
          <w:i/>
        </w:rPr>
        <w:t>przypadku,</w:t>
      </w:r>
      <w:r w:rsidRPr="00FC36C3">
        <w:rPr>
          <w:rFonts w:ascii="Arial" w:hAnsi="Arial" w:cs="Arial"/>
          <w:i/>
        </w:rPr>
        <w:t xml:space="preserve"> gdy przypada na nich ponad 10 % wartości zamówienia.</w:t>
      </w:r>
    </w:p>
    <w:p w14:paraId="2561C8F4" w14:textId="77777777" w:rsidR="00D025AA" w:rsidRPr="00FC36C3" w:rsidRDefault="00D025AA">
      <w:pPr>
        <w:spacing w:after="120" w:line="240" w:lineRule="auto"/>
        <w:ind w:left="714"/>
        <w:jc w:val="both"/>
        <w:rPr>
          <w:rFonts w:ascii="Arial" w:hAnsi="Arial" w:cs="Arial"/>
          <w:i/>
          <w:szCs w:val="21"/>
          <w:lang w:val="x-none"/>
        </w:rPr>
      </w:pPr>
    </w:p>
    <w:p w14:paraId="3366F9D4" w14:textId="77777777" w:rsidR="00D025AA" w:rsidRPr="00FC36C3" w:rsidRDefault="00D025AA" w:rsidP="00CA5663">
      <w:pPr>
        <w:numPr>
          <w:ilvl w:val="1"/>
          <w:numId w:val="7"/>
        </w:numPr>
        <w:spacing w:after="120" w:line="240" w:lineRule="auto"/>
        <w:jc w:val="both"/>
        <w:rPr>
          <w:rFonts w:ascii="Arial" w:hAnsi="Arial" w:cs="Arial"/>
          <w:szCs w:val="21"/>
          <w:lang w:val="x-none"/>
        </w:rPr>
      </w:pPr>
      <w:r w:rsidRPr="00FC36C3">
        <w:rPr>
          <w:rFonts w:ascii="Arial" w:hAnsi="Arial" w:cs="Arial"/>
          <w:szCs w:val="21"/>
          <w:lang w:val="x-none"/>
        </w:rPr>
        <w:t xml:space="preserve">Nie podlegają wykluczeniu, w okolicznościach, o których mowa w art. 109 ust. 1 pkt </w:t>
      </w:r>
      <w:r w:rsidRPr="00FC36C3">
        <w:rPr>
          <w:rFonts w:ascii="Arial" w:hAnsi="Arial" w:cs="Arial"/>
          <w:szCs w:val="21"/>
        </w:rPr>
        <w:t xml:space="preserve">1, </w:t>
      </w:r>
      <w:r w:rsidRPr="00FC36C3">
        <w:rPr>
          <w:rFonts w:ascii="Arial" w:hAnsi="Arial" w:cs="Arial"/>
          <w:szCs w:val="21"/>
          <w:lang w:val="x-none"/>
        </w:rPr>
        <w:t>4,</w:t>
      </w:r>
      <w:r w:rsidR="00DA02D5" w:rsidRPr="00FC36C3">
        <w:rPr>
          <w:rFonts w:ascii="Arial" w:hAnsi="Arial" w:cs="Arial"/>
          <w:szCs w:val="21"/>
        </w:rPr>
        <w:t xml:space="preserve"> 5,</w:t>
      </w:r>
      <w:r w:rsidRPr="00FC36C3">
        <w:rPr>
          <w:rFonts w:ascii="Arial" w:hAnsi="Arial" w:cs="Arial"/>
          <w:szCs w:val="21"/>
        </w:rPr>
        <w:t xml:space="preserve"> 7 i</w:t>
      </w:r>
      <w:r w:rsidRPr="00FC36C3">
        <w:rPr>
          <w:rFonts w:ascii="Arial" w:hAnsi="Arial" w:cs="Arial"/>
          <w:szCs w:val="21"/>
          <w:lang w:val="x-none"/>
        </w:rPr>
        <w:t xml:space="preserve"> 8  ustawy </w:t>
      </w:r>
      <w:proofErr w:type="spellStart"/>
      <w:r w:rsidRPr="00FC36C3">
        <w:rPr>
          <w:rFonts w:ascii="Arial" w:hAnsi="Arial" w:cs="Arial"/>
          <w:szCs w:val="21"/>
          <w:lang w:val="x-none"/>
        </w:rPr>
        <w:t>Pzp</w:t>
      </w:r>
      <w:proofErr w:type="spellEnd"/>
      <w:r w:rsidRPr="00FC36C3">
        <w:rPr>
          <w:rFonts w:ascii="Arial" w:hAnsi="Arial" w:cs="Arial"/>
          <w:szCs w:val="21"/>
          <w:lang w:val="x-none"/>
        </w:rPr>
        <w:t xml:space="preserve"> (</w:t>
      </w:r>
      <w:r w:rsidRPr="00FC36C3">
        <w:rPr>
          <w:rFonts w:ascii="Arial" w:hAnsi="Arial" w:cs="Arial"/>
          <w:b/>
          <w:szCs w:val="21"/>
          <w:lang w:val="x-none"/>
        </w:rPr>
        <w:t>fakultatywnie podstawy wykluczenia Wykonawcy z postępowania</w:t>
      </w:r>
      <w:r w:rsidRPr="00FC36C3">
        <w:rPr>
          <w:rFonts w:ascii="Arial" w:hAnsi="Arial" w:cs="Arial"/>
          <w:szCs w:val="21"/>
          <w:lang w:val="x-none"/>
        </w:rPr>
        <w:t>), tj.:</w:t>
      </w:r>
    </w:p>
    <w:p w14:paraId="108B14E8" w14:textId="77777777" w:rsidR="00D025AA" w:rsidRPr="00FC36C3" w:rsidRDefault="00D025AA">
      <w:pPr>
        <w:spacing w:after="120" w:line="240" w:lineRule="auto"/>
        <w:ind w:left="708"/>
        <w:jc w:val="both"/>
        <w:rPr>
          <w:rFonts w:ascii="Arial" w:hAnsi="Arial" w:cs="Arial"/>
          <w:i/>
          <w:sz w:val="21"/>
          <w:szCs w:val="21"/>
        </w:rPr>
      </w:pPr>
      <w:r w:rsidRPr="00FC36C3">
        <w:rPr>
          <w:rFonts w:ascii="Arial" w:hAnsi="Arial" w:cs="Arial"/>
          <w:szCs w:val="21"/>
          <w:lang w:val="x-none"/>
        </w:rPr>
        <w:t>Z postępowania o udzielenie przedmiotowego zamówienia publicznego Zamawiający wykluczy również wykonawcę:</w:t>
      </w:r>
    </w:p>
    <w:p w14:paraId="42ADC86C" w14:textId="77777777" w:rsidR="00D025AA" w:rsidRPr="00FC36C3" w:rsidRDefault="00D025AA" w:rsidP="00CA5663">
      <w:pPr>
        <w:numPr>
          <w:ilvl w:val="0"/>
          <w:numId w:val="8"/>
        </w:numPr>
        <w:autoSpaceDE w:val="0"/>
        <w:spacing w:after="120" w:line="240" w:lineRule="auto"/>
        <w:ind w:left="1276"/>
        <w:jc w:val="both"/>
        <w:rPr>
          <w:rFonts w:ascii="Arial" w:hAnsi="Arial" w:cs="Arial"/>
          <w:bCs/>
          <w:i/>
          <w:szCs w:val="21"/>
          <w:lang w:val="x-none"/>
        </w:rPr>
      </w:pPr>
      <w:r w:rsidRPr="00FC36C3">
        <w:rPr>
          <w:rFonts w:ascii="Arial" w:hAnsi="Arial" w:cs="Arial"/>
          <w:i/>
          <w:sz w:val="21"/>
          <w:szCs w:val="21"/>
        </w:rPr>
        <w:t xml:space="preserve">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t>
      </w:r>
      <w:r w:rsidRPr="00FC36C3">
        <w:rPr>
          <w:rFonts w:ascii="Arial" w:hAnsi="Arial" w:cs="Arial"/>
          <w:i/>
          <w:sz w:val="21"/>
          <w:szCs w:val="21"/>
        </w:rPr>
        <w:lastRenderedPageBreak/>
        <w:t>wiążące porozumienie w sprawie spłaty tych należności –</w:t>
      </w:r>
      <w:r w:rsidRPr="00FC36C3">
        <w:rPr>
          <w:rFonts w:ascii="Arial" w:hAnsi="Arial" w:cs="Arial"/>
          <w:i/>
          <w:sz w:val="21"/>
          <w:szCs w:val="21"/>
        </w:rPr>
        <w:br/>
        <w:t xml:space="preserve"> </w:t>
      </w:r>
      <w:r w:rsidRPr="00FC36C3">
        <w:rPr>
          <w:rFonts w:ascii="Arial" w:hAnsi="Arial" w:cs="Arial"/>
          <w:i/>
          <w:sz w:val="21"/>
          <w:szCs w:val="21"/>
          <w:u w:val="single"/>
        </w:rPr>
        <w:t>art. 109 ust. 1 pkt 1);</w:t>
      </w:r>
    </w:p>
    <w:p w14:paraId="1FEE9D4B" w14:textId="77777777" w:rsidR="00D025AA" w:rsidRPr="00FC36C3" w:rsidRDefault="00D025AA" w:rsidP="00CA5663">
      <w:pPr>
        <w:numPr>
          <w:ilvl w:val="0"/>
          <w:numId w:val="8"/>
        </w:numPr>
        <w:autoSpaceDE w:val="0"/>
        <w:spacing w:after="120" w:line="240" w:lineRule="auto"/>
        <w:ind w:left="1276"/>
        <w:jc w:val="both"/>
        <w:rPr>
          <w:rFonts w:ascii="Arial" w:hAnsi="Arial" w:cs="Arial"/>
          <w:i/>
          <w:szCs w:val="21"/>
        </w:rPr>
      </w:pPr>
      <w:r w:rsidRPr="00FC36C3">
        <w:rPr>
          <w:rFonts w:ascii="Arial" w:hAnsi="Arial" w:cs="Arial"/>
          <w:bCs/>
          <w:i/>
          <w:szCs w:val="21"/>
          <w:lang w:val="x-none"/>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 </w:t>
      </w:r>
      <w:r w:rsidRPr="00FC36C3">
        <w:rPr>
          <w:rFonts w:ascii="Arial" w:hAnsi="Arial" w:cs="Arial"/>
          <w:bCs/>
          <w:i/>
          <w:szCs w:val="21"/>
          <w:u w:val="single"/>
          <w:lang w:val="x-none"/>
        </w:rPr>
        <w:t>art. 109 ust 1 pkt 4)</w:t>
      </w:r>
      <w:r w:rsidRPr="00FC36C3">
        <w:rPr>
          <w:rFonts w:ascii="Arial" w:hAnsi="Arial" w:cs="Arial"/>
          <w:bCs/>
          <w:i/>
          <w:szCs w:val="21"/>
          <w:lang w:val="x-none"/>
        </w:rPr>
        <w:t xml:space="preserve">; </w:t>
      </w:r>
    </w:p>
    <w:p w14:paraId="201519B8" w14:textId="77777777" w:rsidR="00DA02D5" w:rsidRPr="00FC36C3" w:rsidRDefault="00DA02D5" w:rsidP="00CA5663">
      <w:pPr>
        <w:numPr>
          <w:ilvl w:val="0"/>
          <w:numId w:val="8"/>
        </w:numPr>
        <w:autoSpaceDE w:val="0"/>
        <w:spacing w:after="120" w:line="240" w:lineRule="auto"/>
        <w:ind w:left="1276"/>
        <w:jc w:val="both"/>
        <w:rPr>
          <w:rFonts w:ascii="Arial" w:hAnsi="Arial" w:cs="Arial"/>
          <w:bCs/>
          <w:i/>
          <w:szCs w:val="21"/>
          <w:lang w:val="x-none"/>
        </w:rPr>
      </w:pPr>
      <w:r w:rsidRPr="00FC36C3">
        <w:rPr>
          <w:rFonts w:ascii="Arial" w:hAnsi="Arial" w:cs="Arial"/>
          <w:bCs/>
          <w:i/>
          <w:szCs w:val="21"/>
          <w:lang w:val="x-none"/>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 </w:t>
      </w:r>
      <w:r w:rsidRPr="00FC36C3">
        <w:rPr>
          <w:rFonts w:ascii="Arial" w:hAnsi="Arial" w:cs="Arial"/>
          <w:bCs/>
          <w:i/>
          <w:szCs w:val="21"/>
          <w:u w:val="single"/>
          <w:lang w:val="x-none"/>
        </w:rPr>
        <w:t>art. 109 ust 1 pkt 5</w:t>
      </w:r>
      <w:r w:rsidRPr="00FC36C3">
        <w:rPr>
          <w:rFonts w:ascii="Arial" w:hAnsi="Arial" w:cs="Arial"/>
          <w:bCs/>
          <w:i/>
          <w:szCs w:val="21"/>
          <w:lang w:val="x-none"/>
        </w:rPr>
        <w:t>);</w:t>
      </w:r>
    </w:p>
    <w:p w14:paraId="648868A8" w14:textId="77777777" w:rsidR="00D025AA" w:rsidRPr="00FC36C3" w:rsidRDefault="00D025AA" w:rsidP="00CA5663">
      <w:pPr>
        <w:numPr>
          <w:ilvl w:val="0"/>
          <w:numId w:val="8"/>
        </w:numPr>
        <w:autoSpaceDE w:val="0"/>
        <w:spacing w:after="120" w:line="240" w:lineRule="auto"/>
        <w:ind w:left="1276" w:hanging="357"/>
        <w:jc w:val="both"/>
        <w:rPr>
          <w:rFonts w:ascii="Arial" w:hAnsi="Arial" w:cs="Arial"/>
          <w:i/>
          <w:szCs w:val="21"/>
          <w:lang w:val="x-none"/>
        </w:rPr>
      </w:pPr>
      <w:r w:rsidRPr="00FC36C3">
        <w:rPr>
          <w:rFonts w:ascii="Arial" w:hAnsi="Arial" w:cs="Arial"/>
          <w:i/>
          <w:szCs w:val="21"/>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 </w:t>
      </w:r>
      <w:r w:rsidRPr="00FC36C3">
        <w:rPr>
          <w:rFonts w:ascii="Arial" w:hAnsi="Arial" w:cs="Arial"/>
          <w:i/>
          <w:szCs w:val="21"/>
          <w:u w:val="single"/>
        </w:rPr>
        <w:t>art. 109 ust 1 pkt 7</w:t>
      </w:r>
      <w:r w:rsidRPr="00FC36C3">
        <w:rPr>
          <w:rFonts w:ascii="Arial" w:hAnsi="Arial" w:cs="Arial"/>
          <w:i/>
          <w:szCs w:val="21"/>
        </w:rPr>
        <w:t xml:space="preserve">); </w:t>
      </w:r>
    </w:p>
    <w:p w14:paraId="6023D370" w14:textId="77777777" w:rsidR="00D025AA" w:rsidRPr="00FC36C3" w:rsidRDefault="00D025AA" w:rsidP="00CA5663">
      <w:pPr>
        <w:numPr>
          <w:ilvl w:val="0"/>
          <w:numId w:val="8"/>
        </w:numPr>
        <w:autoSpaceDE w:val="0"/>
        <w:spacing w:after="120" w:line="240" w:lineRule="auto"/>
        <w:ind w:left="1276" w:hanging="357"/>
        <w:jc w:val="both"/>
        <w:rPr>
          <w:rFonts w:ascii="Arial" w:hAnsi="Arial" w:cs="Arial"/>
          <w:i/>
          <w:szCs w:val="21"/>
          <w:lang w:val="x-none"/>
        </w:rPr>
      </w:pPr>
      <w:r w:rsidRPr="00FC36C3">
        <w:rPr>
          <w:rFonts w:ascii="Arial" w:hAnsi="Arial" w:cs="Arial"/>
          <w:i/>
          <w:szCs w:val="21"/>
          <w:lang w:val="x-none"/>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t>
      </w:r>
      <w:r w:rsidRPr="00FC36C3">
        <w:rPr>
          <w:rFonts w:ascii="Arial" w:hAnsi="Arial" w:cs="Arial"/>
          <w:i/>
          <w:szCs w:val="21"/>
          <w:lang w:val="x-none"/>
        </w:rPr>
        <w:br/>
        <w:t xml:space="preserve">w postępowaniu o udzielenie zamówienia, lub który zataił te informacje lub nie jest w stanie przedstawić wymaganych podmiotowych środków dowodowych– </w:t>
      </w:r>
      <w:r w:rsidRPr="00FC36C3">
        <w:rPr>
          <w:rFonts w:ascii="Arial" w:hAnsi="Arial" w:cs="Arial"/>
          <w:i/>
          <w:szCs w:val="21"/>
          <w:u w:val="single"/>
          <w:lang w:val="x-none"/>
        </w:rPr>
        <w:t>art. 109 ust 1 pkt 8</w:t>
      </w:r>
      <w:r w:rsidRPr="00FC36C3">
        <w:rPr>
          <w:rFonts w:ascii="Arial" w:hAnsi="Arial" w:cs="Arial"/>
          <w:i/>
          <w:szCs w:val="21"/>
          <w:lang w:val="x-none"/>
        </w:rPr>
        <w:t>).</w:t>
      </w:r>
    </w:p>
    <w:p w14:paraId="59736ACB" w14:textId="77777777" w:rsidR="00D025AA" w:rsidRPr="00FC36C3" w:rsidRDefault="00D025AA" w:rsidP="00D025AA">
      <w:pPr>
        <w:pStyle w:val="Akapitzlist"/>
        <w:numPr>
          <w:ilvl w:val="0"/>
          <w:numId w:val="1"/>
        </w:numPr>
        <w:autoSpaceDE w:val="0"/>
        <w:spacing w:after="120" w:line="240" w:lineRule="auto"/>
        <w:jc w:val="both"/>
        <w:rPr>
          <w:rFonts w:ascii="Arial" w:hAnsi="Arial" w:cs="Arial"/>
        </w:rPr>
      </w:pPr>
      <w:r w:rsidRPr="00FC36C3">
        <w:rPr>
          <w:rFonts w:ascii="Arial" w:hAnsi="Arial" w:cs="Arial"/>
        </w:rPr>
        <w:t xml:space="preserve">Wykluczenie Wykonawcy w okolicznościach wskazanych w ust. 1.1 oraz 1.4 powyżej następuje zgodnie z art. 111 </w:t>
      </w:r>
      <w:proofErr w:type="spellStart"/>
      <w:r w:rsidRPr="00FC36C3">
        <w:rPr>
          <w:rFonts w:ascii="Arial" w:hAnsi="Arial" w:cs="Arial"/>
        </w:rPr>
        <w:t>Pzp</w:t>
      </w:r>
      <w:proofErr w:type="spellEnd"/>
      <w:r w:rsidRPr="00FC36C3">
        <w:rPr>
          <w:rFonts w:ascii="Arial" w:hAnsi="Arial" w:cs="Arial"/>
        </w:rPr>
        <w:t>.</w:t>
      </w:r>
    </w:p>
    <w:p w14:paraId="3BD4D84B" w14:textId="77777777" w:rsidR="00D025AA" w:rsidRPr="00FC36C3" w:rsidRDefault="00D025AA" w:rsidP="00D025AA">
      <w:pPr>
        <w:numPr>
          <w:ilvl w:val="0"/>
          <w:numId w:val="1"/>
        </w:numPr>
        <w:spacing w:before="120" w:after="120" w:line="240" w:lineRule="auto"/>
        <w:ind w:left="357" w:hanging="357"/>
        <w:jc w:val="both"/>
        <w:rPr>
          <w:rFonts w:ascii="Arial" w:hAnsi="Arial" w:cs="Arial"/>
        </w:rPr>
      </w:pPr>
      <w:r w:rsidRPr="00FC36C3">
        <w:rPr>
          <w:rFonts w:ascii="Arial" w:hAnsi="Arial" w:cs="Arial"/>
        </w:rPr>
        <w:t xml:space="preserve">Wykonawca nie podlega wykluczeniu w okolicznościach określonych w art. 108 ust. 1 pkt 1, 2 i 5, art. 109 ust. 1 pkt 4, 7 i 8 ustawy </w:t>
      </w:r>
      <w:proofErr w:type="spellStart"/>
      <w:r w:rsidRPr="00FC36C3">
        <w:rPr>
          <w:rFonts w:ascii="Arial" w:hAnsi="Arial" w:cs="Arial"/>
        </w:rPr>
        <w:t>Pzp</w:t>
      </w:r>
      <w:proofErr w:type="spellEnd"/>
      <w:r w:rsidRPr="00FC36C3">
        <w:rPr>
          <w:rFonts w:ascii="Arial" w:hAnsi="Arial" w:cs="Arial"/>
        </w:rPr>
        <w:t xml:space="preserve">, jeżeli udowodni Zamawiającemu, że spełnił łącznie przesłanki, o których mowa w art. 110 ust. 2 ustawy </w:t>
      </w:r>
      <w:proofErr w:type="spellStart"/>
      <w:r w:rsidRPr="00FC36C3">
        <w:rPr>
          <w:rFonts w:ascii="Arial" w:hAnsi="Arial" w:cs="Arial"/>
        </w:rPr>
        <w:t>Pzp</w:t>
      </w:r>
      <w:proofErr w:type="spellEnd"/>
      <w:r w:rsidRPr="00FC36C3">
        <w:rPr>
          <w:rFonts w:ascii="Arial" w:hAnsi="Arial" w:cs="Arial"/>
        </w:rPr>
        <w:t>.</w:t>
      </w:r>
    </w:p>
    <w:p w14:paraId="6F7A9A52" w14:textId="77777777" w:rsidR="00D025AA" w:rsidRPr="00FC36C3" w:rsidRDefault="00D025AA" w:rsidP="00D025AA">
      <w:pPr>
        <w:numPr>
          <w:ilvl w:val="0"/>
          <w:numId w:val="1"/>
        </w:numPr>
        <w:spacing w:before="120" w:after="120" w:line="240" w:lineRule="auto"/>
        <w:ind w:left="357" w:hanging="357"/>
        <w:jc w:val="both"/>
        <w:rPr>
          <w:rFonts w:ascii="Arial" w:hAnsi="Arial" w:cs="Arial"/>
          <w:b/>
        </w:rPr>
      </w:pPr>
      <w:r w:rsidRPr="00FC36C3">
        <w:rPr>
          <w:rFonts w:ascii="Arial" w:hAnsi="Arial" w:cs="Arial"/>
        </w:rPr>
        <w:t>Zamawiający ocenia, czy podjęte przez Wykonawcę czynności, o których mowa w ust. 3 są wystarczające do wykazania jego rzetelności, uwzględniając wagę i szczególne okoliczności czynu Wykonawcy. Jeżeli podjęte przez Wykonawcę czynności, o których mowa w ust. 3, nie są wystarczające do wykazania jego rzetelności, Zamawiający wyklucza Wykonawcę.</w:t>
      </w:r>
    </w:p>
    <w:p w14:paraId="4D7F3D44" w14:textId="77777777" w:rsidR="006316DD" w:rsidRPr="00FC36C3" w:rsidRDefault="006316DD" w:rsidP="006316DD">
      <w:pPr>
        <w:numPr>
          <w:ilvl w:val="0"/>
          <w:numId w:val="1"/>
        </w:numPr>
        <w:suppressAutoHyphens/>
        <w:spacing w:before="120" w:after="120" w:line="240" w:lineRule="auto"/>
        <w:ind w:left="357" w:hanging="357"/>
        <w:jc w:val="both"/>
        <w:rPr>
          <w:rFonts w:ascii="Arial" w:hAnsi="Arial" w:cs="Arial"/>
        </w:rPr>
      </w:pPr>
      <w:r w:rsidRPr="00FC36C3">
        <w:rPr>
          <w:rFonts w:ascii="Arial" w:hAnsi="Arial" w:cs="Arial"/>
          <w:b/>
        </w:rPr>
        <w:t xml:space="preserve">Zamawiający nie stawia warunków udziału w przedmiotowym postępowaniu dotyczących zdolności do występowania w obrocie gospodarczym, uprawnień do prowadzenia określonej działalności gospodarczej lub zawodowej, sytuacji ekonomicznej lub finansowej i zdolności technicznej lub zawodowej. </w:t>
      </w:r>
    </w:p>
    <w:p w14:paraId="255E2EC0" w14:textId="06BD070A" w:rsidR="006316DD" w:rsidRPr="002E6393" w:rsidRDefault="006316DD" w:rsidP="006316DD">
      <w:pPr>
        <w:numPr>
          <w:ilvl w:val="0"/>
          <w:numId w:val="1"/>
        </w:numPr>
        <w:suppressAutoHyphens/>
        <w:spacing w:before="120" w:after="120" w:line="240" w:lineRule="auto"/>
        <w:ind w:left="357" w:hanging="357"/>
        <w:jc w:val="both"/>
        <w:rPr>
          <w:rFonts w:ascii="Arial" w:hAnsi="Arial" w:cs="Arial"/>
          <w:bCs/>
        </w:rPr>
      </w:pPr>
      <w:r w:rsidRPr="002E6393">
        <w:rPr>
          <w:rFonts w:ascii="Arial" w:hAnsi="Arial" w:cs="Arial"/>
          <w:bCs/>
        </w:rPr>
        <w:t xml:space="preserve">Zamawiający skorzysta z możliwości przewidzianej w art. 139 ust. 1 ustawy </w:t>
      </w:r>
      <w:proofErr w:type="spellStart"/>
      <w:r w:rsidRPr="002E6393">
        <w:rPr>
          <w:rFonts w:ascii="Arial" w:hAnsi="Arial" w:cs="Arial"/>
          <w:bCs/>
        </w:rPr>
        <w:t>Pzp</w:t>
      </w:r>
      <w:proofErr w:type="spellEnd"/>
      <w:r w:rsidRPr="002E6393">
        <w:rPr>
          <w:rFonts w:ascii="Arial" w:hAnsi="Arial" w:cs="Arial"/>
          <w:bCs/>
        </w:rPr>
        <w:t xml:space="preserve">, tj. Zamawiający najpierw dokona badania i oceny ofert, a następnie dokona kwalifikacji podmiotowej Wykonawcy, którego oferta została najwyżej oceniona, </w:t>
      </w:r>
      <w:r w:rsidRPr="002E6393">
        <w:rPr>
          <w:rFonts w:ascii="Arial" w:hAnsi="Arial" w:cs="Arial"/>
          <w:bCs/>
        </w:rPr>
        <w:br/>
        <w:t xml:space="preserve">w zakresie braku podstaw wykluczenia oraz spełniania warunków udziału </w:t>
      </w:r>
      <w:r w:rsidRPr="002E6393">
        <w:rPr>
          <w:rFonts w:ascii="Arial" w:hAnsi="Arial" w:cs="Arial"/>
          <w:bCs/>
        </w:rPr>
        <w:br/>
        <w:t>w postępowaniu.</w:t>
      </w:r>
      <w:r w:rsidR="001B1834" w:rsidRPr="002E6393">
        <w:rPr>
          <w:rFonts w:ascii="Arial" w:hAnsi="Arial" w:cs="Arial"/>
          <w:bCs/>
        </w:rPr>
        <w:t xml:space="preserve"> Zamawiający informuje, iż Wykonawca nie jest zobowiązany do złożenia wraz z ofertą oświadczenia</w:t>
      </w:r>
      <w:r w:rsidR="002E6393">
        <w:rPr>
          <w:rFonts w:ascii="Arial" w:hAnsi="Arial" w:cs="Arial"/>
          <w:bCs/>
        </w:rPr>
        <w:t>,</w:t>
      </w:r>
      <w:r w:rsidR="001B1834" w:rsidRPr="002E6393">
        <w:rPr>
          <w:rFonts w:ascii="Arial" w:hAnsi="Arial" w:cs="Arial"/>
          <w:bCs/>
        </w:rPr>
        <w:t xml:space="preserve"> </w:t>
      </w:r>
      <w:r w:rsidR="002E6393">
        <w:rPr>
          <w:rFonts w:ascii="Arial" w:hAnsi="Arial" w:cs="Arial"/>
          <w:bCs/>
        </w:rPr>
        <w:t>o</w:t>
      </w:r>
      <w:r w:rsidR="001B1834" w:rsidRPr="002E6393">
        <w:rPr>
          <w:rFonts w:ascii="Arial" w:hAnsi="Arial" w:cs="Arial"/>
          <w:bCs/>
        </w:rPr>
        <w:t xml:space="preserve"> którym mowa w art. 125 ust 1 ustawy (tj. JEDZ). Zamawiający wezwie do jego złożenia wyłącznie wykonawcę</w:t>
      </w:r>
      <w:r w:rsidR="002E6393" w:rsidRPr="002E6393">
        <w:rPr>
          <w:rFonts w:ascii="Arial" w:hAnsi="Arial" w:cs="Arial"/>
          <w:bCs/>
        </w:rPr>
        <w:t xml:space="preserve">, którego oferta została najwyżej oceniona (art. 139 ust. 2 ustawy </w:t>
      </w:r>
      <w:proofErr w:type="spellStart"/>
      <w:r w:rsidR="002E6393" w:rsidRPr="002E6393">
        <w:rPr>
          <w:rFonts w:ascii="Arial" w:hAnsi="Arial" w:cs="Arial"/>
          <w:bCs/>
        </w:rPr>
        <w:t>Pzp</w:t>
      </w:r>
      <w:proofErr w:type="spellEnd"/>
      <w:r w:rsidR="002E6393" w:rsidRPr="002E6393">
        <w:rPr>
          <w:rFonts w:ascii="Arial" w:hAnsi="Arial" w:cs="Arial"/>
          <w:bCs/>
        </w:rPr>
        <w:t>).</w:t>
      </w:r>
    </w:p>
    <w:p w14:paraId="29343572" w14:textId="77777777" w:rsidR="006316DD" w:rsidRPr="002E6393" w:rsidRDefault="006316DD" w:rsidP="006316DD">
      <w:pPr>
        <w:numPr>
          <w:ilvl w:val="0"/>
          <w:numId w:val="1"/>
        </w:numPr>
        <w:suppressAutoHyphens/>
        <w:spacing w:before="120" w:after="120" w:line="240" w:lineRule="auto"/>
        <w:ind w:left="357" w:hanging="357"/>
        <w:jc w:val="both"/>
        <w:rPr>
          <w:rFonts w:ascii="Arial" w:hAnsi="Arial" w:cs="Arial"/>
        </w:rPr>
      </w:pPr>
      <w:r w:rsidRPr="002E6393">
        <w:rPr>
          <w:rFonts w:ascii="Arial" w:hAnsi="Arial" w:cs="Arial"/>
        </w:rPr>
        <w:t>Ocena spełnienia warunków udziału w postępowaniu dokonana zostanie w oparciu o oświadczenia i dokumenty określone w Rozdziale XI, z zastrzeżeniem ust. 5.</w:t>
      </w:r>
    </w:p>
    <w:p w14:paraId="52F32B02" w14:textId="77777777" w:rsidR="00D025AA" w:rsidRPr="005125D9" w:rsidRDefault="00D025AA" w:rsidP="00BA24E7">
      <w:pPr>
        <w:pStyle w:val="NormalnyWeb"/>
        <w:pBdr>
          <w:top w:val="thickThinSmallGap" w:sz="12" w:space="1" w:color="auto"/>
          <w:bottom w:val="thinThickSmallGap" w:sz="12" w:space="1" w:color="auto"/>
        </w:pBdr>
        <w:spacing w:before="600" w:after="480"/>
        <w:jc w:val="both"/>
        <w:rPr>
          <w:rFonts w:ascii="Arial" w:hAnsi="Arial" w:cs="Arial"/>
          <w:b/>
          <w:szCs w:val="22"/>
        </w:rPr>
      </w:pPr>
      <w:r w:rsidRPr="005125D9">
        <w:rPr>
          <w:rFonts w:ascii="Arial" w:hAnsi="Arial" w:cs="Arial"/>
          <w:b/>
          <w:szCs w:val="22"/>
        </w:rPr>
        <w:lastRenderedPageBreak/>
        <w:t>Rozdz. XI. WYKAZ PODMIOTOWYCH ŚRODKÓW DOWODOWYCH, JAKIE MAJĄ DOSTARCZYĆ WYKONAWCY W CELU POTWIERDZENIA BRAKU PODSTAW DO WYKLUCZENIA ORAZ SPEŁNIANIA WARUNKÓW UDZIAŁU W</w:t>
      </w:r>
      <w:r w:rsidR="00BA24E7" w:rsidRPr="005125D9">
        <w:rPr>
          <w:rFonts w:ascii="Arial" w:hAnsi="Arial" w:cs="Arial"/>
          <w:b/>
          <w:szCs w:val="22"/>
        </w:rPr>
        <w:t> </w:t>
      </w:r>
      <w:r w:rsidRPr="005125D9">
        <w:rPr>
          <w:rFonts w:ascii="Arial" w:hAnsi="Arial" w:cs="Arial"/>
          <w:b/>
          <w:szCs w:val="22"/>
        </w:rPr>
        <w:t xml:space="preserve">POSTĘPOWANIU O UDZIELENIE ZAMÓWIENIA PUBLICZNEGO </w:t>
      </w:r>
    </w:p>
    <w:p w14:paraId="3B2857EA" w14:textId="02398561" w:rsidR="005125D9" w:rsidRPr="00563EC5" w:rsidRDefault="005125D9" w:rsidP="00984196">
      <w:pPr>
        <w:pStyle w:val="Akapitzlist"/>
        <w:numPr>
          <w:ilvl w:val="0"/>
          <w:numId w:val="20"/>
        </w:numPr>
        <w:jc w:val="both"/>
        <w:rPr>
          <w:rFonts w:ascii="Arial" w:hAnsi="Arial" w:cs="Arial"/>
          <w:b/>
          <w:bCs/>
          <w:u w:val="single"/>
        </w:rPr>
      </w:pPr>
      <w:r w:rsidRPr="005125D9">
        <w:rPr>
          <w:rFonts w:ascii="Arial" w:hAnsi="Arial" w:cs="Arial"/>
        </w:rPr>
        <w:t xml:space="preserve">Zamawiający w celu wykazania braku podstaw wykluczenia, o których mowa art. 7 ust 1 Ustawy z dnia 13 kwietnia 2022 r. o szczególnych rozwiązaniach w zakresie przeciwdziałania wspieraniu agresji na Ukrainę oraz służących ochronie bezpieczeństwa narodowego (Dz.U. z 2022 poz.835) oraz o których mowa w art. 5 k rozporządzenia Rady (UE) nr 833/2014 z dnia 31 lipca 2014r. dodanego art. 1 pkt. 23 rozporządzenia  2022/576 </w:t>
      </w:r>
      <w:r w:rsidRPr="005125D9">
        <w:rPr>
          <w:rFonts w:ascii="Arial" w:hAnsi="Arial" w:cs="Arial"/>
          <w:b/>
          <w:bCs/>
          <w:u w:val="single"/>
        </w:rPr>
        <w:t xml:space="preserve">wymaga złożenia wraz z Ofertą oświadczenia – wg wzoru stanowiącego </w:t>
      </w:r>
      <w:r w:rsidRPr="00563EC5">
        <w:rPr>
          <w:rFonts w:ascii="Arial" w:hAnsi="Arial" w:cs="Arial"/>
          <w:b/>
          <w:bCs/>
          <w:u w:val="single"/>
        </w:rPr>
        <w:t>załącznik nr 2A do SWZ.</w:t>
      </w:r>
    </w:p>
    <w:p w14:paraId="06CF7586" w14:textId="225C64C8" w:rsidR="005125D9" w:rsidRPr="005125D9" w:rsidRDefault="005125D9" w:rsidP="005125D9">
      <w:pPr>
        <w:ind w:left="357"/>
        <w:rPr>
          <w:rFonts w:ascii="Arial" w:hAnsi="Arial" w:cs="Arial"/>
          <w:b/>
          <w:bCs/>
        </w:rPr>
      </w:pPr>
      <w:r w:rsidRPr="005125D9">
        <w:rPr>
          <w:rFonts w:ascii="Arial" w:hAnsi="Arial" w:cs="Arial"/>
          <w:b/>
          <w:bCs/>
        </w:rPr>
        <w:t>UWAGA:</w:t>
      </w:r>
    </w:p>
    <w:p w14:paraId="1D75B323" w14:textId="233C6149" w:rsidR="005125D9" w:rsidRPr="005125D9" w:rsidRDefault="005125D9" w:rsidP="005125D9">
      <w:pPr>
        <w:ind w:left="357"/>
        <w:jc w:val="both"/>
        <w:rPr>
          <w:rFonts w:ascii="Arial" w:hAnsi="Arial" w:cs="Arial"/>
          <w:b/>
          <w:i/>
        </w:rPr>
      </w:pPr>
      <w:r w:rsidRPr="005125D9">
        <w:rPr>
          <w:rFonts w:ascii="Arial" w:hAnsi="Arial" w:cs="Arial"/>
          <w:b/>
          <w:i/>
        </w:rPr>
        <w:t>W przypadku Oferty składanej przez Wykonawców wspólnie ubiegających się o udzielenie zamówienia (konsorcjum, spółka cywilna), wymóg złożenia oświadczenia, o którym mowa w ust. 1 dotyczy każdego partnera konsorcjum/ wspólnika spółki cywilnej.</w:t>
      </w:r>
    </w:p>
    <w:p w14:paraId="55C5C856" w14:textId="438AB401" w:rsidR="00D025AA" w:rsidRPr="001901E5" w:rsidRDefault="00D025AA" w:rsidP="00CA5663">
      <w:pPr>
        <w:numPr>
          <w:ilvl w:val="0"/>
          <w:numId w:val="20"/>
        </w:numPr>
        <w:spacing w:after="120" w:line="240" w:lineRule="auto"/>
        <w:ind w:left="357" w:hanging="357"/>
        <w:jc w:val="both"/>
        <w:rPr>
          <w:rFonts w:ascii="Arial" w:hAnsi="Arial" w:cs="Arial"/>
          <w:b/>
          <w:i/>
        </w:rPr>
      </w:pPr>
      <w:r w:rsidRPr="001901E5">
        <w:rPr>
          <w:rFonts w:ascii="Arial" w:hAnsi="Arial" w:cs="Arial"/>
        </w:rPr>
        <w:t xml:space="preserve">Zamawiający, działając w trybie art. 139 ust. 2 ustawy </w:t>
      </w:r>
      <w:proofErr w:type="spellStart"/>
      <w:r w:rsidRPr="001901E5">
        <w:rPr>
          <w:rFonts w:ascii="Arial" w:hAnsi="Arial" w:cs="Arial"/>
        </w:rPr>
        <w:t>Pzp</w:t>
      </w:r>
      <w:proofErr w:type="spellEnd"/>
      <w:r w:rsidRPr="001901E5">
        <w:rPr>
          <w:rFonts w:ascii="Arial" w:hAnsi="Arial" w:cs="Arial"/>
        </w:rPr>
        <w:t xml:space="preserve"> wezwie Wykonawcę, </w:t>
      </w:r>
      <w:r w:rsidRPr="001901E5">
        <w:rPr>
          <w:rFonts w:ascii="Arial" w:hAnsi="Arial" w:cs="Arial"/>
          <w:u w:val="single"/>
        </w:rPr>
        <w:t>którego oferta zostanie najwyżej oceniona</w:t>
      </w:r>
      <w:r w:rsidRPr="001901E5">
        <w:rPr>
          <w:rFonts w:ascii="Arial" w:hAnsi="Arial" w:cs="Arial"/>
        </w:rPr>
        <w:t xml:space="preserve">, do złożenia w wyznaczonym terminie, </w:t>
      </w:r>
      <w:r w:rsidRPr="001901E5">
        <w:rPr>
          <w:rFonts w:ascii="Arial" w:hAnsi="Arial" w:cs="Arial"/>
          <w:b/>
          <w:u w:val="single"/>
        </w:rPr>
        <w:t>nie krótszym niż 10 dni</w:t>
      </w:r>
      <w:r w:rsidRPr="001901E5">
        <w:rPr>
          <w:rFonts w:ascii="Arial" w:hAnsi="Arial" w:cs="Arial"/>
        </w:rPr>
        <w:t xml:space="preserve"> Jednolitego Europejskiego Dokumentu Zamówienia (JEDZ),</w:t>
      </w:r>
      <w:r w:rsidRPr="001901E5">
        <w:t xml:space="preserve"> </w:t>
      </w:r>
      <w:r w:rsidRPr="001901E5">
        <w:rPr>
          <w:rFonts w:ascii="Arial" w:hAnsi="Arial" w:cs="Arial"/>
        </w:rPr>
        <w:t xml:space="preserve">sporządzonego zgodnie ze wzorem standardowego formularza określonego w rozporządzeniu wykonawczym Komisji Europejskiej (UE) 2016/7 z dnia 5 stycznia 2016 r. ustanawiającym standardowy formularz jednolitego europejskiego dokumentu zamówienia (Dz. Urz. UE L 3 z 06.01.2016, str. 16), zwanego dalej JEDZ (oświadczenie, o którym mowa w art. 125 ust. 1 ustawy </w:t>
      </w:r>
      <w:proofErr w:type="spellStart"/>
      <w:r w:rsidRPr="001901E5">
        <w:rPr>
          <w:rFonts w:ascii="Arial" w:hAnsi="Arial" w:cs="Arial"/>
        </w:rPr>
        <w:t>Pzp</w:t>
      </w:r>
      <w:proofErr w:type="spellEnd"/>
      <w:r w:rsidRPr="001901E5">
        <w:rPr>
          <w:rFonts w:ascii="Arial" w:hAnsi="Arial" w:cs="Arial"/>
        </w:rPr>
        <w:t>).</w:t>
      </w:r>
    </w:p>
    <w:p w14:paraId="1FA37891" w14:textId="77777777" w:rsidR="00D025AA" w:rsidRPr="001901E5" w:rsidRDefault="00D025AA">
      <w:pPr>
        <w:spacing w:after="120" w:line="240" w:lineRule="auto"/>
        <w:ind w:left="357"/>
        <w:jc w:val="both"/>
        <w:rPr>
          <w:rFonts w:ascii="Arial" w:hAnsi="Arial" w:cs="Arial"/>
        </w:rPr>
      </w:pPr>
      <w:r w:rsidRPr="001901E5">
        <w:rPr>
          <w:rFonts w:ascii="Arial" w:hAnsi="Arial" w:cs="Arial"/>
          <w:b/>
          <w:i/>
        </w:rPr>
        <w:t>INSTRUKCJA ZŁOŻENIA “JEDZ”</w:t>
      </w:r>
    </w:p>
    <w:p w14:paraId="5D5506AD" w14:textId="77777777" w:rsidR="00D025AA" w:rsidRPr="001901E5" w:rsidRDefault="00D025AA" w:rsidP="00CA5663">
      <w:pPr>
        <w:numPr>
          <w:ilvl w:val="0"/>
          <w:numId w:val="13"/>
        </w:numPr>
        <w:spacing w:after="120" w:line="240" w:lineRule="auto"/>
        <w:jc w:val="both"/>
        <w:rPr>
          <w:rFonts w:ascii="Arial" w:hAnsi="Arial" w:cs="Arial"/>
        </w:rPr>
      </w:pPr>
      <w:r w:rsidRPr="001901E5">
        <w:rPr>
          <w:rFonts w:ascii="Arial" w:hAnsi="Arial" w:cs="Arial"/>
        </w:rPr>
        <w:t xml:space="preserve">Wykonawca może w celu wypełnienia JEDZ posłużyć się wzorem stanowiącym </w:t>
      </w:r>
      <w:r w:rsidRPr="001901E5">
        <w:rPr>
          <w:rFonts w:ascii="Arial" w:hAnsi="Arial" w:cs="Arial"/>
          <w:b/>
        </w:rPr>
        <w:t>załącznik nr 2</w:t>
      </w:r>
      <w:r w:rsidRPr="001901E5">
        <w:rPr>
          <w:rFonts w:ascii="Arial" w:hAnsi="Arial" w:cs="Arial"/>
        </w:rPr>
        <w:t xml:space="preserve"> </w:t>
      </w:r>
      <w:r w:rsidRPr="001901E5">
        <w:rPr>
          <w:rFonts w:ascii="Arial" w:hAnsi="Arial" w:cs="Arial"/>
          <w:b/>
        </w:rPr>
        <w:t>do SWZ</w:t>
      </w:r>
      <w:r w:rsidRPr="001901E5">
        <w:rPr>
          <w:rFonts w:ascii="Arial" w:hAnsi="Arial" w:cs="Arial"/>
        </w:rPr>
        <w:t xml:space="preserve">, co rekomenduje Zamawiający. JEDZ może być również przygotowany w narzędziu dostępnym na stronie internetowej: </w:t>
      </w:r>
      <w:hyperlink r:id="rId12" w:history="1">
        <w:r w:rsidRPr="001901E5">
          <w:rPr>
            <w:rStyle w:val="Hipercze"/>
            <w:rFonts w:ascii="Arial" w:hAnsi="Arial" w:cs="Arial"/>
            <w:color w:val="auto"/>
          </w:rPr>
          <w:t>https://espd.uzp.gov.pl</w:t>
        </w:r>
      </w:hyperlink>
      <w:r w:rsidRPr="001901E5">
        <w:rPr>
          <w:rFonts w:ascii="Arial" w:hAnsi="Arial" w:cs="Arial"/>
        </w:rPr>
        <w:t xml:space="preserve"> wówczas po wybraniu opcji „Jestem Wykonawcą”, należy wybrać „Stworzyć Odpowiedź” i wypełnić zgodnie z instrukcjami w narzędziu ESPD. Po sporządzeniu JEDZ, dokument należy zapisać w formacie pdf </w:t>
      </w:r>
      <w:r w:rsidRPr="001901E5">
        <w:rPr>
          <w:rFonts w:ascii="Arial" w:hAnsi="Arial" w:cs="Arial"/>
        </w:rPr>
        <w:br/>
        <w:t>i podpisać kwalifikowanym podpisem elektronicznym przez osoby uprawnione do reprezentowania podmiotu, którego JEDZ dotyczy;</w:t>
      </w:r>
    </w:p>
    <w:p w14:paraId="21EDF6F0" w14:textId="10328CB3" w:rsidR="00D025AA" w:rsidRPr="001901E5" w:rsidRDefault="00D025AA" w:rsidP="00CA5663">
      <w:pPr>
        <w:numPr>
          <w:ilvl w:val="0"/>
          <w:numId w:val="13"/>
        </w:numPr>
        <w:spacing w:after="120" w:line="240" w:lineRule="auto"/>
        <w:jc w:val="both"/>
        <w:rPr>
          <w:rFonts w:ascii="Arial" w:hAnsi="Arial" w:cs="Arial"/>
          <w:b/>
        </w:rPr>
      </w:pPr>
      <w:r w:rsidRPr="001901E5">
        <w:rPr>
          <w:rFonts w:ascii="Arial" w:hAnsi="Arial" w:cs="Arial"/>
        </w:rPr>
        <w:t>Oświadczenia podmiotów składających oferty wspólnie składane na formularzu JEDZ powinny być podpisane kwalifikowanym podpisem elektronicznym przez każdego z nich w zakresie, w jakim potwierdzają okoliczności, o których mowa w</w:t>
      </w:r>
      <w:r w:rsidR="00984196">
        <w:rPr>
          <w:rFonts w:ascii="Arial" w:hAnsi="Arial" w:cs="Arial"/>
        </w:rPr>
        <w:t> </w:t>
      </w:r>
      <w:r w:rsidRPr="001901E5">
        <w:rPr>
          <w:rFonts w:ascii="Arial" w:hAnsi="Arial" w:cs="Arial"/>
        </w:rPr>
        <w:t xml:space="preserve">treści art. 57 ust. 1 ustawy </w:t>
      </w:r>
      <w:proofErr w:type="spellStart"/>
      <w:r w:rsidRPr="001901E5">
        <w:rPr>
          <w:rFonts w:ascii="Arial" w:hAnsi="Arial" w:cs="Arial"/>
        </w:rPr>
        <w:t>Pzp</w:t>
      </w:r>
      <w:proofErr w:type="spellEnd"/>
      <w:r w:rsidRPr="001901E5">
        <w:rPr>
          <w:rFonts w:ascii="Arial" w:hAnsi="Arial" w:cs="Arial"/>
        </w:rPr>
        <w:t>;</w:t>
      </w:r>
    </w:p>
    <w:p w14:paraId="412711BB" w14:textId="77777777" w:rsidR="00D025AA" w:rsidRPr="001901E5" w:rsidRDefault="00D025AA" w:rsidP="00CA5663">
      <w:pPr>
        <w:numPr>
          <w:ilvl w:val="0"/>
          <w:numId w:val="13"/>
        </w:numPr>
        <w:spacing w:after="120" w:line="240" w:lineRule="auto"/>
        <w:jc w:val="both"/>
        <w:rPr>
          <w:rFonts w:ascii="Arial" w:hAnsi="Arial" w:cs="Arial"/>
        </w:rPr>
      </w:pPr>
      <w:r w:rsidRPr="001901E5">
        <w:rPr>
          <w:rFonts w:ascii="Arial" w:hAnsi="Arial" w:cs="Arial"/>
          <w:b/>
        </w:rPr>
        <w:t>JEDZ nie należy wypełniać w części II sekcji C, w części IV sekcji od A-D i części V. W części IV formularza należy wypełnić tylko sekcję α (alfa). W</w:t>
      </w:r>
      <w:r w:rsidR="00D93B69" w:rsidRPr="001901E5">
        <w:rPr>
          <w:rFonts w:ascii="Arial" w:hAnsi="Arial" w:cs="Arial"/>
          <w:b/>
        </w:rPr>
        <w:t> </w:t>
      </w:r>
      <w:r w:rsidRPr="001901E5">
        <w:rPr>
          <w:rFonts w:ascii="Arial" w:hAnsi="Arial" w:cs="Arial"/>
          <w:b/>
        </w:rPr>
        <w:t>części II sekcja A w</w:t>
      </w:r>
      <w:r w:rsidR="008A6996" w:rsidRPr="001901E5">
        <w:rPr>
          <w:rFonts w:ascii="Arial" w:hAnsi="Arial" w:cs="Arial"/>
          <w:b/>
        </w:rPr>
        <w:t xml:space="preserve"> </w:t>
      </w:r>
      <w:r w:rsidRPr="001901E5">
        <w:rPr>
          <w:rFonts w:ascii="Arial" w:hAnsi="Arial" w:cs="Arial"/>
          <w:b/>
        </w:rPr>
        <w:t>miejscu gdzie żąda się informacji dotyczącej Vat należy wpisać numer NIP i/lub pesel;</w:t>
      </w:r>
    </w:p>
    <w:p w14:paraId="12E003C9" w14:textId="77777777" w:rsidR="006316DD" w:rsidRPr="001901E5" w:rsidRDefault="006316DD" w:rsidP="00CA5663">
      <w:pPr>
        <w:numPr>
          <w:ilvl w:val="0"/>
          <w:numId w:val="13"/>
        </w:numPr>
        <w:suppressAutoHyphens/>
        <w:spacing w:after="120" w:line="240" w:lineRule="auto"/>
        <w:jc w:val="both"/>
        <w:rPr>
          <w:rFonts w:ascii="Arial" w:hAnsi="Arial" w:cs="Arial"/>
        </w:rPr>
      </w:pPr>
      <w:r w:rsidRPr="001901E5">
        <w:rPr>
          <w:rFonts w:ascii="Arial" w:hAnsi="Arial" w:cs="Arial"/>
        </w:rPr>
        <w:t>Instrukcja wypełnienia formularza JEDZ / ESPD dostępna jest na stronie internetowej: https://www.uzp.gov.pl/__data/assets/pdf_file/0026/45557/Jednolity-Europejski-Dokument-Zamowienia-instrukcja-2021.01.20.pdf</w:t>
      </w:r>
    </w:p>
    <w:p w14:paraId="36FDE91F" w14:textId="77777777" w:rsidR="00D025AA" w:rsidRPr="001901E5" w:rsidRDefault="00D025AA" w:rsidP="00CA5663">
      <w:pPr>
        <w:numPr>
          <w:ilvl w:val="0"/>
          <w:numId w:val="13"/>
        </w:numPr>
        <w:spacing w:after="120" w:line="240" w:lineRule="auto"/>
        <w:jc w:val="both"/>
        <w:rPr>
          <w:rFonts w:ascii="Arial" w:hAnsi="Arial" w:cs="Arial"/>
          <w:b/>
          <w:i/>
        </w:rPr>
      </w:pPr>
      <w:r w:rsidRPr="001901E5">
        <w:rPr>
          <w:rFonts w:ascii="Arial" w:hAnsi="Arial" w:cs="Arial"/>
        </w:rPr>
        <w:lastRenderedPageBreak/>
        <w:t xml:space="preserve">Obowiązek złożenia JEDZ w postaci elektronicznej opatrzonej kwalifikowanym podpisem elektronicznym w sposób określony powyżej dotyczy również JEDZ składanego na wezwanie w trybie art. 128 ust. 1 ustawy </w:t>
      </w:r>
      <w:proofErr w:type="spellStart"/>
      <w:r w:rsidRPr="001901E5">
        <w:rPr>
          <w:rFonts w:ascii="Arial" w:hAnsi="Arial" w:cs="Arial"/>
        </w:rPr>
        <w:t>Pzp</w:t>
      </w:r>
      <w:proofErr w:type="spellEnd"/>
      <w:r w:rsidRPr="001901E5">
        <w:rPr>
          <w:rFonts w:ascii="Arial" w:hAnsi="Arial" w:cs="Arial"/>
        </w:rPr>
        <w:t>.</w:t>
      </w:r>
    </w:p>
    <w:p w14:paraId="45E51F75" w14:textId="77777777" w:rsidR="00D025AA" w:rsidRPr="001901E5" w:rsidRDefault="003A78D5" w:rsidP="003A78D5">
      <w:pPr>
        <w:pStyle w:val="Akapitzlist"/>
        <w:autoSpaceDE w:val="0"/>
        <w:spacing w:after="120" w:line="240" w:lineRule="auto"/>
        <w:ind w:left="357" w:hanging="357"/>
        <w:jc w:val="both"/>
        <w:rPr>
          <w:rFonts w:ascii="Arial" w:hAnsi="Arial" w:cs="Arial"/>
          <w:b/>
          <w:i/>
        </w:rPr>
      </w:pPr>
      <w:r w:rsidRPr="001901E5">
        <w:rPr>
          <w:rFonts w:ascii="Arial" w:hAnsi="Arial" w:cs="Arial"/>
          <w:b/>
          <w:i/>
        </w:rPr>
        <w:tab/>
      </w:r>
      <w:r w:rsidR="00D025AA" w:rsidRPr="001901E5">
        <w:rPr>
          <w:rFonts w:ascii="Arial" w:hAnsi="Arial" w:cs="Arial"/>
          <w:b/>
          <w:i/>
        </w:rPr>
        <w:t>UWAGA:</w:t>
      </w:r>
    </w:p>
    <w:p w14:paraId="01F49324" w14:textId="77777777" w:rsidR="00D025AA" w:rsidRPr="001901E5" w:rsidRDefault="003A78D5" w:rsidP="003A78D5">
      <w:pPr>
        <w:pStyle w:val="Akapitzlist"/>
        <w:autoSpaceDE w:val="0"/>
        <w:spacing w:after="120" w:line="240" w:lineRule="auto"/>
        <w:ind w:left="357" w:hanging="357"/>
        <w:jc w:val="both"/>
        <w:rPr>
          <w:rFonts w:ascii="Arial" w:hAnsi="Arial" w:cs="Arial"/>
          <w:bCs/>
        </w:rPr>
      </w:pPr>
      <w:r w:rsidRPr="001901E5">
        <w:rPr>
          <w:rFonts w:ascii="Arial" w:hAnsi="Arial" w:cs="Arial"/>
          <w:b/>
          <w:i/>
        </w:rPr>
        <w:tab/>
      </w:r>
      <w:r w:rsidR="00D025AA" w:rsidRPr="001901E5">
        <w:rPr>
          <w:rFonts w:ascii="Arial" w:hAnsi="Arial" w:cs="Arial"/>
          <w:b/>
          <w:i/>
        </w:rPr>
        <w:t xml:space="preserve">W przypadku Oferty składanej przez Wykonawców wspólnie ubiegających się </w:t>
      </w:r>
      <w:r w:rsidR="00D025AA" w:rsidRPr="001901E5">
        <w:rPr>
          <w:rFonts w:ascii="Arial" w:hAnsi="Arial" w:cs="Arial"/>
          <w:b/>
          <w:i/>
        </w:rPr>
        <w:br/>
        <w:t>o udzielenie zamówienia (Konsorcjum, spółka cywilna), wymóg złożenia JEDZ w postaci elektronicznej opatrzonego kwalifikowanym podpisem elektronicznym dotyczy każdego partnera konsorcjum/ wspólnika spółki cywilnej.</w:t>
      </w:r>
    </w:p>
    <w:p w14:paraId="1EBD7212" w14:textId="77777777" w:rsidR="00D025AA" w:rsidRPr="001901E5" w:rsidRDefault="00D025AA" w:rsidP="003A78D5">
      <w:pPr>
        <w:pStyle w:val="Akapitzlist"/>
        <w:numPr>
          <w:ilvl w:val="0"/>
          <w:numId w:val="20"/>
        </w:numPr>
        <w:autoSpaceDE w:val="0"/>
        <w:spacing w:after="120" w:line="240" w:lineRule="auto"/>
        <w:ind w:hanging="357"/>
        <w:jc w:val="both"/>
        <w:rPr>
          <w:rFonts w:ascii="Arial" w:hAnsi="Arial" w:cs="Arial"/>
        </w:rPr>
      </w:pPr>
      <w:r w:rsidRPr="001901E5">
        <w:rPr>
          <w:rFonts w:ascii="Arial" w:hAnsi="Arial" w:cs="Arial"/>
          <w:bCs/>
        </w:rPr>
        <w:t xml:space="preserve">Zamawiający wezwie Wykonawcę, </w:t>
      </w:r>
      <w:r w:rsidRPr="001901E5">
        <w:rPr>
          <w:rFonts w:ascii="Arial" w:hAnsi="Arial" w:cs="Arial"/>
          <w:bCs/>
          <w:u w:val="single"/>
        </w:rPr>
        <w:t>którego oferta zostanie najwyżej oceniona</w:t>
      </w:r>
      <w:r w:rsidRPr="001901E5">
        <w:rPr>
          <w:rFonts w:ascii="Arial" w:hAnsi="Arial" w:cs="Arial"/>
          <w:bCs/>
        </w:rPr>
        <w:t xml:space="preserve">, do złożenia w wyznaczonym, </w:t>
      </w:r>
      <w:r w:rsidRPr="001901E5">
        <w:rPr>
          <w:rFonts w:ascii="Arial" w:hAnsi="Arial" w:cs="Arial"/>
          <w:b/>
          <w:bCs/>
          <w:u w:val="single"/>
        </w:rPr>
        <w:t>nie krótszym niż 10 dni</w:t>
      </w:r>
      <w:r w:rsidRPr="001901E5">
        <w:rPr>
          <w:rFonts w:ascii="Arial" w:hAnsi="Arial" w:cs="Arial"/>
          <w:bCs/>
        </w:rPr>
        <w:t>, aktualnych na dzień złożenia poniższych podmiotowych środków dowodowych potwierdzających brak podstaw do wykluczenia Wykonawcy z udziału w postępowaniu:</w:t>
      </w:r>
    </w:p>
    <w:p w14:paraId="64CDD389" w14:textId="77777777" w:rsidR="00D025AA" w:rsidRPr="001901E5" w:rsidRDefault="00D025AA" w:rsidP="00CA5663">
      <w:pPr>
        <w:pStyle w:val="Akapitzlist"/>
        <w:numPr>
          <w:ilvl w:val="0"/>
          <w:numId w:val="21"/>
        </w:numPr>
        <w:autoSpaceDE w:val="0"/>
        <w:spacing w:after="120" w:line="240" w:lineRule="auto"/>
        <w:ind w:left="426"/>
        <w:jc w:val="both"/>
        <w:rPr>
          <w:rFonts w:ascii="Arial" w:hAnsi="Arial" w:cs="Arial"/>
        </w:rPr>
      </w:pPr>
      <w:r w:rsidRPr="001901E5">
        <w:rPr>
          <w:rFonts w:ascii="Arial" w:hAnsi="Arial" w:cs="Arial"/>
        </w:rPr>
        <w:t>informacji z Krajowego Rejestru Karnego w zakresie:</w:t>
      </w:r>
    </w:p>
    <w:p w14:paraId="47392C0D" w14:textId="77777777" w:rsidR="00D025AA" w:rsidRPr="001901E5" w:rsidRDefault="00D025AA" w:rsidP="00CA5663">
      <w:pPr>
        <w:pStyle w:val="Akapitzlist"/>
        <w:numPr>
          <w:ilvl w:val="0"/>
          <w:numId w:val="6"/>
        </w:numPr>
        <w:autoSpaceDE w:val="0"/>
        <w:spacing w:after="120" w:line="240" w:lineRule="auto"/>
        <w:ind w:left="992" w:hanging="357"/>
        <w:jc w:val="both"/>
        <w:rPr>
          <w:rFonts w:ascii="Arial" w:hAnsi="Arial" w:cs="Arial"/>
        </w:rPr>
      </w:pPr>
      <w:r w:rsidRPr="001901E5">
        <w:rPr>
          <w:rFonts w:ascii="Arial" w:hAnsi="Arial" w:cs="Arial"/>
        </w:rPr>
        <w:t xml:space="preserve">art. 108 ust. 1 pkt 1 i 2 ustawy </w:t>
      </w:r>
      <w:proofErr w:type="spellStart"/>
      <w:r w:rsidRPr="001901E5">
        <w:rPr>
          <w:rFonts w:ascii="Arial" w:hAnsi="Arial" w:cs="Arial"/>
        </w:rPr>
        <w:t>Pzp</w:t>
      </w:r>
      <w:proofErr w:type="spellEnd"/>
      <w:r w:rsidRPr="001901E5">
        <w:rPr>
          <w:rFonts w:ascii="Arial" w:hAnsi="Arial" w:cs="Arial"/>
        </w:rPr>
        <w:t>; dotyczy: osób fizycznych, urzędujących członków organu zarządzającego lub organu nadzorczego (zwł. członków zarządu, członków rad nadzorczych), prokurentów, wspólników spółki w spółce jawnej lub partnerskiej, komplementariuszy w spółce komandytowej lub komandytowo-akcyjnej);</w:t>
      </w:r>
    </w:p>
    <w:p w14:paraId="775BBD2B" w14:textId="77777777" w:rsidR="00D025AA" w:rsidRPr="001901E5" w:rsidRDefault="00D025AA" w:rsidP="00CA5663">
      <w:pPr>
        <w:pStyle w:val="Akapitzlist"/>
        <w:numPr>
          <w:ilvl w:val="0"/>
          <w:numId w:val="6"/>
        </w:numPr>
        <w:autoSpaceDE w:val="0"/>
        <w:spacing w:after="120" w:line="240" w:lineRule="auto"/>
        <w:ind w:left="992" w:hanging="357"/>
        <w:jc w:val="both"/>
        <w:rPr>
          <w:rFonts w:ascii="Arial" w:hAnsi="Arial" w:cs="Arial"/>
          <w:b/>
          <w:u w:val="single"/>
        </w:rPr>
      </w:pPr>
      <w:r w:rsidRPr="001901E5">
        <w:rPr>
          <w:rFonts w:ascii="Arial" w:hAnsi="Arial" w:cs="Arial"/>
        </w:rPr>
        <w:t xml:space="preserve">art. 108 ust. 1 pkt 4 ustawy </w:t>
      </w:r>
      <w:proofErr w:type="spellStart"/>
      <w:r w:rsidRPr="001901E5">
        <w:rPr>
          <w:rFonts w:ascii="Arial" w:hAnsi="Arial" w:cs="Arial"/>
        </w:rPr>
        <w:t>Pzp</w:t>
      </w:r>
      <w:proofErr w:type="spellEnd"/>
      <w:r w:rsidRPr="001901E5">
        <w:rPr>
          <w:rFonts w:ascii="Arial" w:hAnsi="Arial" w:cs="Arial"/>
        </w:rPr>
        <w:t xml:space="preserve"> (dotyczy: osób fizycznych, podmiotów zbiorowych),</w:t>
      </w:r>
    </w:p>
    <w:p w14:paraId="157521A5" w14:textId="77777777" w:rsidR="00D025AA" w:rsidRPr="001901E5" w:rsidRDefault="00D025AA">
      <w:pPr>
        <w:pStyle w:val="Akapitzlist"/>
        <w:autoSpaceDE w:val="0"/>
        <w:spacing w:after="120" w:line="240" w:lineRule="auto"/>
        <w:ind w:left="714"/>
        <w:jc w:val="both"/>
        <w:rPr>
          <w:rFonts w:ascii="Arial" w:hAnsi="Arial" w:cs="Arial"/>
        </w:rPr>
      </w:pPr>
      <w:r w:rsidRPr="001901E5">
        <w:rPr>
          <w:rFonts w:ascii="Arial" w:hAnsi="Arial" w:cs="Arial"/>
          <w:b/>
          <w:u w:val="single"/>
        </w:rPr>
        <w:t>sporządzonej nie wcześniej niż 6 miesięcy przed jej złożeniem</w:t>
      </w:r>
      <w:r w:rsidRPr="001901E5">
        <w:rPr>
          <w:rFonts w:ascii="Arial" w:hAnsi="Arial" w:cs="Arial"/>
        </w:rPr>
        <w:t>, aktualnej na dzień jej złożenia.</w:t>
      </w:r>
    </w:p>
    <w:p w14:paraId="499876B5" w14:textId="77777777" w:rsidR="00D025AA" w:rsidRPr="00563EC5" w:rsidRDefault="00D025AA" w:rsidP="00CA5663">
      <w:pPr>
        <w:pStyle w:val="Akapitzlist"/>
        <w:numPr>
          <w:ilvl w:val="0"/>
          <w:numId w:val="21"/>
        </w:numPr>
        <w:autoSpaceDE w:val="0"/>
        <w:spacing w:after="120" w:line="240" w:lineRule="auto"/>
        <w:ind w:left="714" w:hanging="288"/>
        <w:jc w:val="both"/>
        <w:rPr>
          <w:rFonts w:ascii="Arial" w:hAnsi="Arial" w:cs="Arial"/>
        </w:rPr>
      </w:pPr>
      <w:r w:rsidRPr="00563EC5">
        <w:rPr>
          <w:rFonts w:ascii="Arial" w:hAnsi="Arial" w:cs="Arial"/>
        </w:rPr>
        <w:t xml:space="preserve">oświadczenia Wykonawcy o braku przynależności do tej samej grupy kapitałowej, w rozumieniu ustawy z dnia 16 lutego 2007 r. o ochronie konkurencji </w:t>
      </w:r>
      <w:r w:rsidRPr="00563EC5">
        <w:rPr>
          <w:rFonts w:ascii="Arial" w:hAnsi="Arial" w:cs="Arial"/>
        </w:rPr>
        <w:br/>
        <w:t xml:space="preserve">i konsumentów (Dz. U. z 2020 r. poz. 1076 i 1086), z innym Wykonawcą, który złożył odrębną ofertę/ ofertę częściową, albo oświadczenia o przynależności do tej samej grupy kapitałowej wraz z dokumentami lub informacjami potwierdzającymi przygotowanie oferty/oferty częściowej  niezależnie od innego Wykonawcy należącego do tej samej grupy kapitałowej, w celu potwierdzenia braku podstaw wykluczenia na podstawie art. 108 ust. 1 pkt 5 ustawy </w:t>
      </w:r>
      <w:proofErr w:type="spellStart"/>
      <w:r w:rsidRPr="00563EC5">
        <w:rPr>
          <w:rFonts w:ascii="Arial" w:hAnsi="Arial" w:cs="Arial"/>
        </w:rPr>
        <w:t>Pzp</w:t>
      </w:r>
      <w:proofErr w:type="spellEnd"/>
      <w:r w:rsidRPr="00563EC5">
        <w:rPr>
          <w:rFonts w:ascii="Arial" w:hAnsi="Arial" w:cs="Arial"/>
        </w:rPr>
        <w:t xml:space="preserve"> Wzór oświadczenia stanowi </w:t>
      </w:r>
      <w:r w:rsidRPr="00563EC5">
        <w:rPr>
          <w:rFonts w:ascii="Arial" w:hAnsi="Arial" w:cs="Arial"/>
          <w:b/>
        </w:rPr>
        <w:t xml:space="preserve">załącznik nr </w:t>
      </w:r>
      <w:r w:rsidR="00B26320" w:rsidRPr="00563EC5">
        <w:rPr>
          <w:rFonts w:ascii="Arial" w:hAnsi="Arial" w:cs="Arial"/>
          <w:b/>
        </w:rPr>
        <w:t>6</w:t>
      </w:r>
      <w:r w:rsidRPr="00563EC5">
        <w:rPr>
          <w:rFonts w:ascii="Arial" w:hAnsi="Arial" w:cs="Arial"/>
          <w:b/>
        </w:rPr>
        <w:t xml:space="preserve"> do SWZ;</w:t>
      </w:r>
    </w:p>
    <w:p w14:paraId="790EC755" w14:textId="77777777" w:rsidR="00D025AA" w:rsidRPr="001901E5" w:rsidRDefault="00D025AA" w:rsidP="00CA5663">
      <w:pPr>
        <w:pStyle w:val="Akapitzlist"/>
        <w:numPr>
          <w:ilvl w:val="0"/>
          <w:numId w:val="21"/>
        </w:numPr>
        <w:autoSpaceDE w:val="0"/>
        <w:spacing w:after="120" w:line="240" w:lineRule="auto"/>
        <w:ind w:left="709" w:hanging="283"/>
        <w:jc w:val="both"/>
        <w:rPr>
          <w:rFonts w:ascii="Arial" w:hAnsi="Arial" w:cs="Arial"/>
        </w:rPr>
      </w:pPr>
      <w:r w:rsidRPr="001901E5">
        <w:rPr>
          <w:rFonts w:ascii="Arial" w:hAnsi="Arial" w:cs="Arial"/>
        </w:rPr>
        <w:t xml:space="preserve">zaświadczenia właściwego naczelnika urzędu skarbowego potwierdzającego, że Wykonawca nie zalega z opłacaniem podatków i opłat, </w:t>
      </w:r>
      <w:r w:rsidRPr="001901E5">
        <w:rPr>
          <w:rFonts w:ascii="Arial" w:hAnsi="Arial" w:cs="Arial"/>
          <w:b/>
          <w:u w:val="single"/>
        </w:rPr>
        <w:t>wystawionego nie wcześniej niż 3 miesiące przed jego złożeniem</w:t>
      </w:r>
      <w:r w:rsidRPr="001901E5">
        <w:rPr>
          <w:rFonts w:ascii="Arial" w:hAnsi="Arial" w:cs="Arial"/>
        </w:rPr>
        <w:t xml:space="preserve">, a w przypadku zalegania </w:t>
      </w:r>
      <w:r w:rsidRPr="001901E5">
        <w:rPr>
          <w:rFonts w:ascii="Arial" w:hAnsi="Arial" w:cs="Arial"/>
        </w:rPr>
        <w:br/>
        <w:t>z opłacaniem podatków i opłat wraz z zaświadczeniem Zamawiający żąda złożenia dokumentów potwierdzających, że przed upływem terminu składania ofert Wykonawca dokonał płatności należnych podatków lub opłat wraz z odsetkami lub grzywnami lub zawarł wiążące porozumienie w sprawie spłat tych należności,</w:t>
      </w:r>
      <w:r w:rsidRPr="001901E5">
        <w:t xml:space="preserve"> </w:t>
      </w:r>
      <w:r w:rsidRPr="001901E5">
        <w:rPr>
          <w:rFonts w:ascii="Arial" w:hAnsi="Arial" w:cs="Arial"/>
        </w:rPr>
        <w:t xml:space="preserve">w celu potwierdzenia braku podstaw wykluczenia na podstawie art. 109 ust. 1 pkt 1 ustawy </w:t>
      </w:r>
      <w:proofErr w:type="spellStart"/>
      <w:r w:rsidRPr="001901E5">
        <w:rPr>
          <w:rFonts w:ascii="Arial" w:hAnsi="Arial" w:cs="Arial"/>
        </w:rPr>
        <w:t>Pzp</w:t>
      </w:r>
      <w:proofErr w:type="spellEnd"/>
      <w:r w:rsidRPr="001901E5">
        <w:rPr>
          <w:rFonts w:ascii="Arial" w:hAnsi="Arial" w:cs="Arial"/>
        </w:rPr>
        <w:t>;</w:t>
      </w:r>
    </w:p>
    <w:p w14:paraId="4701EFF4" w14:textId="77777777" w:rsidR="00D025AA" w:rsidRPr="001901E5" w:rsidRDefault="00D025AA" w:rsidP="00CA5663">
      <w:pPr>
        <w:pStyle w:val="Akapitzlist"/>
        <w:numPr>
          <w:ilvl w:val="0"/>
          <w:numId w:val="21"/>
        </w:numPr>
        <w:autoSpaceDE w:val="0"/>
        <w:spacing w:after="120" w:line="240" w:lineRule="auto"/>
        <w:ind w:left="709" w:hanging="283"/>
        <w:jc w:val="both"/>
        <w:rPr>
          <w:rFonts w:ascii="Arial" w:hAnsi="Arial" w:cs="Arial"/>
        </w:rPr>
      </w:pPr>
      <w:r w:rsidRPr="001901E5">
        <w:rPr>
          <w:rFonts w:ascii="Arial" w:hAnsi="Arial" w:cs="Arial"/>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t>
      </w:r>
      <w:r w:rsidRPr="001901E5">
        <w:rPr>
          <w:rFonts w:ascii="Arial" w:hAnsi="Arial" w:cs="Arial"/>
          <w:b/>
          <w:u w:val="single"/>
        </w:rPr>
        <w:t>wystawionego nie wcześniej niż 3 miesiące przed jego złożeniem</w:t>
      </w:r>
      <w:r w:rsidRPr="001901E5">
        <w:rPr>
          <w:rFonts w:ascii="Arial" w:hAnsi="Arial" w:cs="Arial"/>
        </w:rPr>
        <w:t>, a w przypadku zalegania 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odsetkami lub grzywnami lub zawarł wiążące porozumienie w sprawie spłat tych należności,</w:t>
      </w:r>
      <w:r w:rsidRPr="001901E5">
        <w:t xml:space="preserve"> </w:t>
      </w:r>
      <w:r w:rsidRPr="001901E5">
        <w:rPr>
          <w:rFonts w:ascii="Arial" w:hAnsi="Arial" w:cs="Arial"/>
        </w:rPr>
        <w:t xml:space="preserve">w celu potwierdzenia braku podstaw wykluczenia na podstawie art. 109 ust. 1 pkt 1 ustawy </w:t>
      </w:r>
      <w:proofErr w:type="spellStart"/>
      <w:r w:rsidRPr="001901E5">
        <w:rPr>
          <w:rFonts w:ascii="Arial" w:hAnsi="Arial" w:cs="Arial"/>
        </w:rPr>
        <w:t>Pzp</w:t>
      </w:r>
      <w:proofErr w:type="spellEnd"/>
      <w:r w:rsidRPr="001901E5">
        <w:rPr>
          <w:rFonts w:ascii="Arial" w:hAnsi="Arial" w:cs="Arial"/>
        </w:rPr>
        <w:t>;</w:t>
      </w:r>
    </w:p>
    <w:p w14:paraId="305F4905" w14:textId="77777777" w:rsidR="00D025AA" w:rsidRPr="001901E5" w:rsidRDefault="00D025AA" w:rsidP="00CA5663">
      <w:pPr>
        <w:pStyle w:val="Akapitzlist"/>
        <w:numPr>
          <w:ilvl w:val="0"/>
          <w:numId w:val="21"/>
        </w:numPr>
        <w:autoSpaceDE w:val="0"/>
        <w:spacing w:after="120" w:line="240" w:lineRule="auto"/>
        <w:ind w:left="709" w:hanging="283"/>
        <w:jc w:val="both"/>
        <w:rPr>
          <w:rFonts w:ascii="Arial" w:hAnsi="Arial" w:cs="Arial"/>
        </w:rPr>
      </w:pPr>
      <w:r w:rsidRPr="001901E5">
        <w:rPr>
          <w:rFonts w:ascii="Arial" w:hAnsi="Arial" w:cs="Arial"/>
        </w:rPr>
        <w:lastRenderedPageBreak/>
        <w:t xml:space="preserve">odpisu lub informacji z właściwego rejestru lub z centralnej ewidencji </w:t>
      </w:r>
      <w:r w:rsidRPr="001901E5">
        <w:rPr>
          <w:rFonts w:ascii="Arial" w:hAnsi="Arial" w:cs="Arial"/>
        </w:rPr>
        <w:br/>
        <w:t xml:space="preserve">i informacji o działalności gospodarczej, jeżeli odrębne przepisy wymagają wpisu do rejestru lub ewidencji, </w:t>
      </w:r>
      <w:r w:rsidRPr="001901E5">
        <w:rPr>
          <w:rFonts w:ascii="Arial" w:hAnsi="Arial" w:cs="Arial"/>
          <w:b/>
          <w:u w:val="single"/>
        </w:rPr>
        <w:t>sporządzonych nie wcześniej niż 3 miesiące przed jej złożeniem</w:t>
      </w:r>
      <w:r w:rsidRPr="001901E5">
        <w:rPr>
          <w:rFonts w:ascii="Arial" w:hAnsi="Arial" w:cs="Arial"/>
        </w:rPr>
        <w:t xml:space="preserve">, w celu potwierdzenia braku podstaw wykluczenia na podstawie art. 109 ust. 1 pkt 4 ustawy </w:t>
      </w:r>
      <w:proofErr w:type="spellStart"/>
      <w:r w:rsidRPr="001901E5">
        <w:rPr>
          <w:rFonts w:ascii="Arial" w:hAnsi="Arial" w:cs="Arial"/>
        </w:rPr>
        <w:t>Pzp</w:t>
      </w:r>
      <w:proofErr w:type="spellEnd"/>
      <w:r w:rsidRPr="001901E5">
        <w:rPr>
          <w:rFonts w:ascii="Arial" w:hAnsi="Arial" w:cs="Arial"/>
        </w:rPr>
        <w:t>;</w:t>
      </w:r>
    </w:p>
    <w:p w14:paraId="52811570" w14:textId="77777777" w:rsidR="00D025AA" w:rsidRPr="001901E5" w:rsidRDefault="00D025AA" w:rsidP="00CA5663">
      <w:pPr>
        <w:pStyle w:val="Akapitzlist"/>
        <w:numPr>
          <w:ilvl w:val="0"/>
          <w:numId w:val="21"/>
        </w:numPr>
        <w:autoSpaceDE w:val="0"/>
        <w:spacing w:after="0" w:line="240" w:lineRule="auto"/>
        <w:ind w:left="709" w:hanging="283"/>
        <w:jc w:val="both"/>
        <w:rPr>
          <w:rFonts w:ascii="Arial" w:hAnsi="Arial" w:cs="Arial"/>
        </w:rPr>
      </w:pPr>
      <w:r w:rsidRPr="001901E5">
        <w:rPr>
          <w:rFonts w:ascii="Arial" w:hAnsi="Arial" w:cs="Arial"/>
        </w:rPr>
        <w:t>oświadczenia Wykonawcy o aktualności informacji zawartych w oświadczeniu, o</w:t>
      </w:r>
      <w:r w:rsidR="00D93B69" w:rsidRPr="001901E5">
        <w:rPr>
          <w:rFonts w:ascii="Arial" w:hAnsi="Arial" w:cs="Arial"/>
        </w:rPr>
        <w:t> </w:t>
      </w:r>
      <w:r w:rsidRPr="001901E5">
        <w:rPr>
          <w:rFonts w:ascii="Arial" w:hAnsi="Arial" w:cs="Arial"/>
        </w:rPr>
        <w:t xml:space="preserve">którym mowa w art. 125 ust. </w:t>
      </w:r>
      <w:r w:rsidR="002B277A" w:rsidRPr="001901E5">
        <w:rPr>
          <w:rFonts w:ascii="Arial" w:hAnsi="Arial" w:cs="Arial"/>
        </w:rPr>
        <w:t>2</w:t>
      </w:r>
      <w:r w:rsidRPr="001901E5">
        <w:rPr>
          <w:rFonts w:ascii="Arial" w:hAnsi="Arial" w:cs="Arial"/>
        </w:rPr>
        <w:t xml:space="preserve"> ustawy, w zakresie podstaw wykluczenia </w:t>
      </w:r>
      <w:r w:rsidRPr="001901E5">
        <w:rPr>
          <w:rFonts w:ascii="Arial" w:hAnsi="Arial" w:cs="Arial"/>
        </w:rPr>
        <w:br/>
        <w:t xml:space="preserve">z postępowania wskazanych przez zamawiającego, o których mowa w: </w:t>
      </w:r>
      <w:r w:rsidRPr="001901E5">
        <w:rPr>
          <w:rFonts w:ascii="Arial" w:hAnsi="Arial" w:cs="Arial"/>
          <w:b/>
        </w:rPr>
        <w:t>a)</w:t>
      </w:r>
      <w:r w:rsidRPr="001901E5">
        <w:rPr>
          <w:rFonts w:ascii="Arial" w:hAnsi="Arial" w:cs="Arial"/>
        </w:rPr>
        <w:t xml:space="preserve"> art. 108 ust. 1 pkt 3 ustawy; </w:t>
      </w:r>
      <w:r w:rsidRPr="001901E5">
        <w:rPr>
          <w:rFonts w:ascii="Arial" w:hAnsi="Arial" w:cs="Arial"/>
          <w:b/>
        </w:rPr>
        <w:t>b)</w:t>
      </w:r>
      <w:r w:rsidRPr="001901E5">
        <w:rPr>
          <w:rFonts w:ascii="Arial" w:hAnsi="Arial" w:cs="Arial"/>
        </w:rPr>
        <w:t xml:space="preserve">  art. 108 ust. 1 pkt 4 ustawy, dotyczących orzeczenia zakazu ubiegania się o zamówienie publiczne tytułem środka zapobiegawczego; </w:t>
      </w:r>
      <w:r w:rsidRPr="001901E5">
        <w:rPr>
          <w:rFonts w:ascii="Arial" w:hAnsi="Arial" w:cs="Arial"/>
          <w:b/>
        </w:rPr>
        <w:t xml:space="preserve">c) </w:t>
      </w:r>
      <w:r w:rsidRPr="001901E5">
        <w:rPr>
          <w:rFonts w:ascii="Arial" w:hAnsi="Arial" w:cs="Arial"/>
        </w:rPr>
        <w:t xml:space="preserve">art. 108 ust. 1 pkt 5 ustawy, dotyczących zawarcia z innymi wykonawcami porozumienia mającego na celu zakłócenie konkurencji; </w:t>
      </w:r>
      <w:r w:rsidRPr="001901E5">
        <w:rPr>
          <w:rFonts w:ascii="Arial" w:hAnsi="Arial" w:cs="Arial"/>
          <w:b/>
        </w:rPr>
        <w:t>d)</w:t>
      </w:r>
      <w:r w:rsidRPr="001901E5">
        <w:rPr>
          <w:rFonts w:ascii="Arial" w:hAnsi="Arial" w:cs="Arial"/>
        </w:rPr>
        <w:t xml:space="preserve"> art. 108 ust. 1 pkt 6 ustawy; </w:t>
      </w:r>
      <w:r w:rsidRPr="001901E5">
        <w:rPr>
          <w:rFonts w:ascii="Arial" w:hAnsi="Arial" w:cs="Arial"/>
          <w:b/>
        </w:rPr>
        <w:t>e)</w:t>
      </w:r>
      <w:r w:rsidRPr="001901E5">
        <w:rPr>
          <w:rFonts w:ascii="Arial" w:hAnsi="Arial" w:cs="Arial"/>
        </w:rPr>
        <w:t xml:space="preserve"> art. 109 ust. 1 pkt 1,</w:t>
      </w:r>
      <w:r w:rsidR="001C2606" w:rsidRPr="001901E5">
        <w:rPr>
          <w:rFonts w:ascii="Arial" w:hAnsi="Arial" w:cs="Arial"/>
        </w:rPr>
        <w:t xml:space="preserve"> 5,</w:t>
      </w:r>
      <w:r w:rsidR="00BA24E7" w:rsidRPr="001901E5">
        <w:rPr>
          <w:rFonts w:ascii="Arial" w:hAnsi="Arial" w:cs="Arial"/>
        </w:rPr>
        <w:t xml:space="preserve"> </w:t>
      </w:r>
      <w:r w:rsidR="001C2606" w:rsidRPr="001901E5">
        <w:rPr>
          <w:rFonts w:ascii="Arial" w:hAnsi="Arial" w:cs="Arial"/>
        </w:rPr>
        <w:t>7-</w:t>
      </w:r>
      <w:r w:rsidRPr="001901E5">
        <w:rPr>
          <w:rFonts w:ascii="Arial" w:hAnsi="Arial" w:cs="Arial"/>
        </w:rPr>
        <w:t xml:space="preserve">8 ustawy. </w:t>
      </w:r>
    </w:p>
    <w:p w14:paraId="3D20549C" w14:textId="77777777" w:rsidR="00D025AA" w:rsidRPr="001901E5" w:rsidRDefault="00D025AA">
      <w:pPr>
        <w:pStyle w:val="Akapitzlist"/>
        <w:autoSpaceDE w:val="0"/>
        <w:spacing w:after="0" w:line="240" w:lineRule="auto"/>
        <w:ind w:left="709"/>
        <w:jc w:val="both"/>
        <w:rPr>
          <w:rFonts w:ascii="Arial" w:hAnsi="Arial" w:cs="Arial"/>
          <w:b/>
        </w:rPr>
      </w:pPr>
      <w:r w:rsidRPr="001901E5">
        <w:rPr>
          <w:rFonts w:ascii="Arial" w:hAnsi="Arial" w:cs="Arial"/>
        </w:rPr>
        <w:t>Jak również braku podstaw do wykluczenia na podstawie tzw. regulacji sankcyjnych spowodowanych działaniami Federacji Rosyjskiej na terytorium Ukrainy, na podstawie:</w:t>
      </w:r>
    </w:p>
    <w:p w14:paraId="1C5AC63B" w14:textId="77777777" w:rsidR="00BA24E7" w:rsidRPr="001901E5" w:rsidRDefault="00D025AA">
      <w:pPr>
        <w:pStyle w:val="Akapitzlist"/>
        <w:autoSpaceDE w:val="0"/>
        <w:spacing w:after="0" w:line="240" w:lineRule="auto"/>
        <w:ind w:left="709"/>
        <w:jc w:val="both"/>
        <w:rPr>
          <w:rFonts w:ascii="Arial" w:hAnsi="Arial" w:cs="Arial"/>
        </w:rPr>
      </w:pPr>
      <w:r w:rsidRPr="001901E5">
        <w:rPr>
          <w:rFonts w:ascii="Arial" w:hAnsi="Arial" w:cs="Arial"/>
          <w:b/>
        </w:rPr>
        <w:t>a)</w:t>
      </w:r>
      <w:r w:rsidRPr="001901E5">
        <w:rPr>
          <w:rFonts w:ascii="Arial" w:hAnsi="Arial" w:cs="Arial"/>
        </w:rPr>
        <w:t xml:space="preserve"> </w:t>
      </w:r>
      <w:bookmarkStart w:id="3" w:name="_Hlk101958149"/>
      <w:r w:rsidRPr="001901E5">
        <w:rPr>
          <w:rFonts w:ascii="Arial" w:hAnsi="Arial" w:cs="Arial"/>
        </w:rPr>
        <w:t xml:space="preserve">art. 7 ust.1 ustawy z dnia 13 kwietnia 2022 r. o szczególnych rozwiązaniach </w:t>
      </w:r>
      <w:r w:rsidRPr="001901E5">
        <w:rPr>
          <w:rFonts w:ascii="Arial" w:hAnsi="Arial" w:cs="Arial"/>
        </w:rPr>
        <w:br/>
        <w:t xml:space="preserve">w zakresie przeciwdziałania wspieraniu agresji na Ukrainę oraz służących ochronie bezpieczeństwa narodowego; </w:t>
      </w:r>
    </w:p>
    <w:p w14:paraId="61738BF0" w14:textId="77777777" w:rsidR="00D025AA" w:rsidRPr="001901E5" w:rsidRDefault="00D025AA" w:rsidP="00BA24E7">
      <w:pPr>
        <w:pStyle w:val="Akapitzlist"/>
        <w:autoSpaceDE w:val="0"/>
        <w:spacing w:after="240" w:line="240" w:lineRule="auto"/>
        <w:ind w:left="709"/>
        <w:jc w:val="both"/>
        <w:rPr>
          <w:rFonts w:ascii="Arial" w:hAnsi="Arial" w:cs="Arial"/>
          <w:b/>
          <w:i/>
        </w:rPr>
      </w:pPr>
      <w:r w:rsidRPr="001901E5">
        <w:rPr>
          <w:rFonts w:ascii="Arial" w:hAnsi="Arial" w:cs="Arial"/>
          <w:b/>
        </w:rPr>
        <w:t>b)</w:t>
      </w:r>
      <w:r w:rsidRPr="001901E5">
        <w:rPr>
          <w:rFonts w:ascii="Arial" w:hAnsi="Arial" w:cs="Arial"/>
        </w:rPr>
        <w:t xml:space="preserve"> </w:t>
      </w:r>
      <w:bookmarkEnd w:id="3"/>
      <w:r w:rsidRPr="001901E5">
        <w:rPr>
          <w:rFonts w:ascii="Arial" w:hAnsi="Arial" w:cs="Arial"/>
        </w:rPr>
        <w:t>art. 5k rozporządzenia Rady (UE) nr 833/2014 z dnia 31 lipca 2014 r. dotyczącego środków ograniczających w związku z działaniami Rosji destabilizującymi sytuację na Ukrainie (Dz. Urz. UE nr L 229 z 31.7.2014, str. 1),</w:t>
      </w:r>
      <w:r w:rsidRPr="001901E5">
        <w:rPr>
          <w:rFonts w:ascii="Arial" w:hAnsi="Arial" w:cs="Arial"/>
        </w:rPr>
        <w:br/>
        <w:t xml:space="preserve">w brzmieniu nadanym rozporządzeniem Rady (UE) 2022/576 w sprawie zmiany rozporządzenia (UE) nr 833/2014 dotyczącego środków ograniczających w związku </w:t>
      </w:r>
      <w:r w:rsidRPr="001901E5">
        <w:rPr>
          <w:rFonts w:ascii="Arial" w:hAnsi="Arial" w:cs="Arial"/>
        </w:rPr>
        <w:br/>
        <w:t xml:space="preserve">z działaniami Rosji destabilizującymi sytuację na Ukrainie (Dz. Urz. UE nr L 111 </w:t>
      </w:r>
      <w:r w:rsidRPr="001901E5">
        <w:rPr>
          <w:rFonts w:ascii="Arial" w:hAnsi="Arial" w:cs="Arial"/>
        </w:rPr>
        <w:br/>
        <w:t xml:space="preserve">z 8.4.2022, str. 1. Wzór oświadczenia stanowi </w:t>
      </w:r>
      <w:r w:rsidRPr="00563EC5">
        <w:rPr>
          <w:rFonts w:ascii="Arial" w:hAnsi="Arial" w:cs="Arial"/>
          <w:b/>
        </w:rPr>
        <w:t xml:space="preserve">załącznik nr 3 </w:t>
      </w:r>
      <w:r w:rsidRPr="00563EC5">
        <w:rPr>
          <w:rFonts w:ascii="Arial" w:hAnsi="Arial" w:cs="Arial"/>
        </w:rPr>
        <w:t>do SWZ;</w:t>
      </w:r>
    </w:p>
    <w:p w14:paraId="28CC7378" w14:textId="77777777" w:rsidR="00D025AA" w:rsidRPr="001901E5" w:rsidRDefault="00D025AA">
      <w:pPr>
        <w:pStyle w:val="Akapitzlist"/>
        <w:autoSpaceDE w:val="0"/>
        <w:spacing w:after="120" w:line="240" w:lineRule="auto"/>
        <w:ind w:left="714"/>
        <w:jc w:val="both"/>
        <w:rPr>
          <w:rFonts w:ascii="Arial" w:hAnsi="Arial" w:cs="Arial"/>
          <w:b/>
          <w:i/>
        </w:rPr>
      </w:pPr>
      <w:r w:rsidRPr="001901E5">
        <w:rPr>
          <w:rFonts w:ascii="Arial" w:hAnsi="Arial" w:cs="Arial"/>
          <w:b/>
          <w:i/>
        </w:rPr>
        <w:t>UWAGA:</w:t>
      </w:r>
    </w:p>
    <w:p w14:paraId="4676910B" w14:textId="77777777" w:rsidR="00D025AA" w:rsidRPr="001901E5" w:rsidRDefault="00D025AA" w:rsidP="003E2F26">
      <w:pPr>
        <w:pStyle w:val="Akapitzlist"/>
        <w:autoSpaceDE w:val="0"/>
        <w:spacing w:after="240" w:line="240" w:lineRule="auto"/>
        <w:ind w:left="714"/>
        <w:jc w:val="both"/>
        <w:rPr>
          <w:rFonts w:ascii="Arial" w:hAnsi="Arial" w:cs="Arial"/>
        </w:rPr>
      </w:pPr>
      <w:r w:rsidRPr="001901E5">
        <w:rPr>
          <w:rFonts w:ascii="Arial" w:hAnsi="Arial" w:cs="Arial"/>
          <w:b/>
          <w:i/>
        </w:rPr>
        <w:t xml:space="preserve">W przypadku oferty składanej przez Wykonawców wspólnie ubiegających się </w:t>
      </w:r>
      <w:r w:rsidRPr="001901E5">
        <w:rPr>
          <w:rFonts w:ascii="Arial" w:hAnsi="Arial" w:cs="Arial"/>
          <w:b/>
          <w:i/>
        </w:rPr>
        <w:br/>
        <w:t>o udzielenie zamówienia (Konsorcjum, spółka cywilna), dokumenty, o których mowa w ust. 2 składane będą przez każdego partnera konsorcjum/ wspólnika spółki cywilnej.</w:t>
      </w:r>
    </w:p>
    <w:p w14:paraId="4DA733A7" w14:textId="5B5082FB" w:rsidR="006316DD" w:rsidRPr="00984196" w:rsidRDefault="006316DD" w:rsidP="00984196">
      <w:pPr>
        <w:pStyle w:val="Akapitzlist"/>
        <w:numPr>
          <w:ilvl w:val="0"/>
          <w:numId w:val="20"/>
        </w:numPr>
        <w:tabs>
          <w:tab w:val="left" w:pos="426"/>
        </w:tabs>
        <w:suppressAutoHyphens/>
        <w:spacing w:after="120" w:line="240" w:lineRule="auto"/>
        <w:jc w:val="both"/>
        <w:rPr>
          <w:rFonts w:ascii="Arial" w:hAnsi="Arial" w:cs="Arial"/>
        </w:rPr>
      </w:pPr>
      <w:r w:rsidRPr="00984196">
        <w:rPr>
          <w:rFonts w:ascii="Arial" w:hAnsi="Arial" w:cs="Arial"/>
        </w:rPr>
        <w:t>Jeżeli Wykonawca ma siedzibę lub miejsce zamieszkania poza granicami Rzeczypospolitej Polskiej, zamiast:</w:t>
      </w:r>
    </w:p>
    <w:p w14:paraId="227573A6" w14:textId="55833EFA" w:rsidR="006316DD" w:rsidRPr="001901E5" w:rsidRDefault="006316DD" w:rsidP="00CA5663">
      <w:pPr>
        <w:numPr>
          <w:ilvl w:val="0"/>
          <w:numId w:val="23"/>
        </w:numPr>
        <w:suppressAutoHyphens/>
        <w:spacing w:after="120" w:line="240" w:lineRule="auto"/>
        <w:ind w:left="993"/>
        <w:jc w:val="both"/>
        <w:rPr>
          <w:rFonts w:ascii="Arial" w:hAnsi="Arial" w:cs="Arial"/>
        </w:rPr>
      </w:pPr>
      <w:r w:rsidRPr="001901E5">
        <w:rPr>
          <w:rFonts w:ascii="Arial" w:hAnsi="Arial" w:cs="Arial"/>
        </w:rPr>
        <w:t xml:space="preserve">Informacji z Krajowego Rejestru Karnego, o której mowa w ust. </w:t>
      </w:r>
      <w:r w:rsidR="00984196">
        <w:rPr>
          <w:rFonts w:ascii="Arial" w:hAnsi="Arial" w:cs="Arial"/>
        </w:rPr>
        <w:t>3</w:t>
      </w:r>
      <w:r w:rsidRPr="001901E5">
        <w:rPr>
          <w:rFonts w:ascii="Arial" w:hAnsi="Arial" w:cs="Arial"/>
        </w:rPr>
        <w:t xml:space="preserve"> pkt 1) – składa informację z odpowiedniego rejestru, takiego jak rejestr sądowy, </w:t>
      </w:r>
      <w:r w:rsidR="008A6996" w:rsidRPr="001901E5">
        <w:rPr>
          <w:rFonts w:ascii="Arial" w:hAnsi="Arial" w:cs="Arial"/>
        </w:rPr>
        <w:t>albo</w:t>
      </w:r>
      <w:r w:rsidRPr="001901E5">
        <w:rPr>
          <w:rFonts w:ascii="Arial" w:hAnsi="Arial" w:cs="Arial"/>
        </w:rPr>
        <w:t xml:space="preserve"> w przypadku braku takiego rejestru, inny równoważny dokument wydany przez właściwy organ sądowy lub administracyjny kraju, w którym Wykonawca ma siedzibę lub miejsce zamieszkania, lub miejsce zamieszkania ma osoba, której dotyczy informacja albo </w:t>
      </w:r>
      <w:r w:rsidR="008A6996" w:rsidRPr="001901E5">
        <w:rPr>
          <w:rFonts w:ascii="Arial" w:hAnsi="Arial" w:cs="Arial"/>
        </w:rPr>
        <w:t>dokument,</w:t>
      </w:r>
      <w:r w:rsidRPr="001901E5">
        <w:rPr>
          <w:rFonts w:ascii="Arial" w:hAnsi="Arial" w:cs="Arial"/>
        </w:rPr>
        <w:t xml:space="preserve"> o którym mowa ust. </w:t>
      </w:r>
      <w:r w:rsidR="00984196">
        <w:rPr>
          <w:rFonts w:ascii="Arial" w:hAnsi="Arial" w:cs="Arial"/>
        </w:rPr>
        <w:t>3</w:t>
      </w:r>
      <w:r w:rsidRPr="001901E5">
        <w:rPr>
          <w:rFonts w:ascii="Arial" w:hAnsi="Arial" w:cs="Arial"/>
        </w:rPr>
        <w:t xml:space="preserve"> pkt 1.</w:t>
      </w:r>
    </w:p>
    <w:p w14:paraId="0EE262F3" w14:textId="3B5E1A80" w:rsidR="006316DD" w:rsidRPr="001901E5" w:rsidRDefault="006316DD" w:rsidP="00CA5663">
      <w:pPr>
        <w:numPr>
          <w:ilvl w:val="0"/>
          <w:numId w:val="23"/>
        </w:numPr>
        <w:suppressAutoHyphens/>
        <w:spacing w:after="120" w:line="240" w:lineRule="auto"/>
        <w:ind w:left="993"/>
        <w:jc w:val="both"/>
        <w:rPr>
          <w:rFonts w:ascii="Arial" w:hAnsi="Arial" w:cs="Arial"/>
        </w:rPr>
      </w:pPr>
      <w:r w:rsidRPr="001901E5">
        <w:rPr>
          <w:rFonts w:ascii="Arial" w:hAnsi="Arial" w:cs="Arial"/>
        </w:rPr>
        <w:t xml:space="preserve">zaświadczenia, o którym mowa w ust. </w:t>
      </w:r>
      <w:r w:rsidR="00984196">
        <w:rPr>
          <w:rFonts w:ascii="Arial" w:hAnsi="Arial" w:cs="Arial"/>
        </w:rPr>
        <w:t>3</w:t>
      </w:r>
      <w:r w:rsidRPr="001901E5">
        <w:rPr>
          <w:rFonts w:ascii="Arial" w:hAnsi="Arial" w:cs="Arial"/>
        </w:rPr>
        <w:t xml:space="preserve"> pkt </w:t>
      </w:r>
      <w:r w:rsidR="00F578F8">
        <w:rPr>
          <w:rFonts w:ascii="Arial" w:hAnsi="Arial" w:cs="Arial"/>
        </w:rPr>
        <w:t>3</w:t>
      </w:r>
      <w:r w:rsidRPr="001901E5">
        <w:rPr>
          <w:rFonts w:ascii="Arial" w:hAnsi="Arial" w:cs="Arial"/>
        </w:rPr>
        <w:t xml:space="preserve">), zaświadczenia albo innego dokumentu potwierdzającego, że Wykonawca nie zalega z opłacaniem składek na ubezpieczenia społeczne lub zdrowotne, o których mowa w ust. </w:t>
      </w:r>
      <w:r w:rsidR="00F578F8">
        <w:rPr>
          <w:rFonts w:ascii="Arial" w:hAnsi="Arial" w:cs="Arial"/>
        </w:rPr>
        <w:t>3</w:t>
      </w:r>
      <w:r w:rsidRPr="001901E5">
        <w:rPr>
          <w:rFonts w:ascii="Arial" w:hAnsi="Arial" w:cs="Arial"/>
        </w:rPr>
        <w:t xml:space="preserve"> pkt 4), lub odpisu albo informacji z Krajowego Rejestru Sądowego lub z Centralnej Ewidencji i Informacji o Działalności Gospodarczej, o których mowa w ust. </w:t>
      </w:r>
      <w:r w:rsidR="00F578F8">
        <w:rPr>
          <w:rFonts w:ascii="Arial" w:hAnsi="Arial" w:cs="Arial"/>
        </w:rPr>
        <w:t>3</w:t>
      </w:r>
      <w:r w:rsidRPr="001901E5">
        <w:rPr>
          <w:rFonts w:ascii="Arial" w:hAnsi="Arial" w:cs="Arial"/>
        </w:rPr>
        <w:t xml:space="preserve"> pkt 5) - składa dokument lub dokumenty wystawione w kraju, w którym Wykonawca ma siedzibę lub miejsce zamieszkania, potwierdzające odpowiednio, że:</w:t>
      </w:r>
    </w:p>
    <w:p w14:paraId="1DFACE3C" w14:textId="77777777" w:rsidR="006316DD" w:rsidRPr="001901E5" w:rsidRDefault="006316DD" w:rsidP="00CA5663">
      <w:pPr>
        <w:numPr>
          <w:ilvl w:val="0"/>
          <w:numId w:val="24"/>
        </w:numPr>
        <w:suppressAutoHyphens/>
        <w:spacing w:after="120" w:line="240" w:lineRule="auto"/>
        <w:ind w:left="1276"/>
        <w:jc w:val="both"/>
        <w:rPr>
          <w:rFonts w:ascii="Arial" w:hAnsi="Arial" w:cs="Arial"/>
        </w:rPr>
      </w:pPr>
      <w:r w:rsidRPr="001901E5">
        <w:rPr>
          <w:rFonts w:ascii="Arial" w:hAnsi="Arial" w:cs="Arial"/>
        </w:rPr>
        <w:t xml:space="preserve">nie naruszył obowiązków dotyczących płatności podatków, </w:t>
      </w:r>
      <w:r w:rsidR="008A6996" w:rsidRPr="001901E5">
        <w:rPr>
          <w:rFonts w:ascii="Arial" w:hAnsi="Arial" w:cs="Arial"/>
        </w:rPr>
        <w:t>opłat</w:t>
      </w:r>
      <w:r w:rsidRPr="001901E5">
        <w:rPr>
          <w:rFonts w:ascii="Arial" w:hAnsi="Arial" w:cs="Arial"/>
        </w:rPr>
        <w:t xml:space="preserve"> lub składek na ubezpieczenie społeczne lub zdrowotne;</w:t>
      </w:r>
    </w:p>
    <w:p w14:paraId="39C691FD" w14:textId="77777777" w:rsidR="006316DD" w:rsidRPr="001901E5" w:rsidRDefault="006316DD" w:rsidP="00CA5663">
      <w:pPr>
        <w:numPr>
          <w:ilvl w:val="0"/>
          <w:numId w:val="24"/>
        </w:numPr>
        <w:suppressAutoHyphens/>
        <w:spacing w:after="120" w:line="240" w:lineRule="auto"/>
        <w:ind w:left="1276"/>
        <w:jc w:val="both"/>
        <w:rPr>
          <w:rFonts w:ascii="Arial" w:hAnsi="Arial" w:cs="Arial"/>
        </w:rPr>
      </w:pPr>
      <w:r w:rsidRPr="001901E5">
        <w:rPr>
          <w:rFonts w:ascii="Arial" w:hAnsi="Arial" w:cs="Arial"/>
        </w:rPr>
        <w:t xml:space="preserve">nie otwarto jego likwidacji, nie ogłoszono upadłości, jego aktywami nie zarządza likwidator lub sąd, nie zawarł układu z wierzycielami, jego działalność gospodarcza nie jest zawieszona ani nie znajduje się on w innej tego rodzaju </w:t>
      </w:r>
      <w:r w:rsidRPr="001901E5">
        <w:rPr>
          <w:rFonts w:ascii="Arial" w:hAnsi="Arial" w:cs="Arial"/>
        </w:rPr>
        <w:lastRenderedPageBreak/>
        <w:t>sytuacji wynikającej z podobnej procedury przewidzianej w przepisach miejsca wszczęcia tej procedury.</w:t>
      </w:r>
    </w:p>
    <w:p w14:paraId="11DB679C" w14:textId="3A0B73B0" w:rsidR="006316DD" w:rsidRPr="001901E5" w:rsidRDefault="006316DD" w:rsidP="00984196">
      <w:pPr>
        <w:numPr>
          <w:ilvl w:val="0"/>
          <w:numId w:val="20"/>
        </w:numPr>
        <w:tabs>
          <w:tab w:val="left" w:pos="426"/>
        </w:tabs>
        <w:suppressAutoHyphens/>
        <w:spacing w:after="120" w:line="240" w:lineRule="auto"/>
        <w:ind w:left="357" w:hanging="357"/>
        <w:jc w:val="both"/>
        <w:rPr>
          <w:rFonts w:ascii="Arial" w:hAnsi="Arial" w:cs="Arial"/>
        </w:rPr>
      </w:pPr>
      <w:r w:rsidRPr="001901E5">
        <w:rPr>
          <w:rFonts w:ascii="Arial" w:hAnsi="Arial" w:cs="Arial"/>
        </w:rPr>
        <w:t xml:space="preserve">Dokument, o którym mowa w ust. </w:t>
      </w:r>
      <w:r w:rsidR="00F578F8">
        <w:rPr>
          <w:rFonts w:ascii="Arial" w:hAnsi="Arial" w:cs="Arial"/>
        </w:rPr>
        <w:t>4</w:t>
      </w:r>
      <w:r w:rsidRPr="001901E5">
        <w:rPr>
          <w:rFonts w:ascii="Arial" w:hAnsi="Arial" w:cs="Arial"/>
        </w:rPr>
        <w:t xml:space="preserve"> pkt 1), powinien być wystawiony nie wcześniej niż 6 miesięcy przed jego złożeniem. Dokumenty, o których mowa w ust. </w:t>
      </w:r>
      <w:r w:rsidR="00F578F8">
        <w:rPr>
          <w:rFonts w:ascii="Arial" w:hAnsi="Arial" w:cs="Arial"/>
        </w:rPr>
        <w:t>4</w:t>
      </w:r>
      <w:r w:rsidRPr="001901E5">
        <w:rPr>
          <w:rFonts w:ascii="Arial" w:hAnsi="Arial" w:cs="Arial"/>
        </w:rPr>
        <w:t xml:space="preserve"> pkt 2), powinny być wystawione nie wcześniej niż 3 miesiące przed ich złożeniem.</w:t>
      </w:r>
    </w:p>
    <w:p w14:paraId="29229734" w14:textId="262D8BB7" w:rsidR="006316DD" w:rsidRPr="001901E5" w:rsidRDefault="006316DD" w:rsidP="00984196">
      <w:pPr>
        <w:numPr>
          <w:ilvl w:val="0"/>
          <w:numId w:val="20"/>
        </w:numPr>
        <w:tabs>
          <w:tab w:val="left" w:pos="426"/>
        </w:tabs>
        <w:suppressAutoHyphens/>
        <w:spacing w:after="120" w:line="240" w:lineRule="auto"/>
        <w:ind w:left="357" w:hanging="357"/>
        <w:jc w:val="both"/>
        <w:rPr>
          <w:rFonts w:ascii="Arial" w:eastAsia="Times New Roman" w:hAnsi="Arial" w:cs="Arial"/>
          <w:b/>
          <w:caps/>
        </w:rPr>
      </w:pPr>
      <w:r w:rsidRPr="001901E5">
        <w:rPr>
          <w:rFonts w:ascii="Arial" w:hAnsi="Arial" w:cs="Arial"/>
        </w:rPr>
        <w:t>Jeżeli w kraju, w którym wykonawca ma siedzibę lub miejsce zamieszkania lub miejsce zamieszkania ma osoba, której dokument dotyczy, nie wydaje się dokumentów, o których mowa w ust. 1,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w:t>
      </w:r>
      <w:r w:rsidR="003F1DF4">
        <w:rPr>
          <w:rFonts w:ascii="Arial" w:hAnsi="Arial" w:cs="Arial"/>
        </w:rPr>
        <w:t> </w:t>
      </w:r>
      <w:r w:rsidRPr="001901E5">
        <w:rPr>
          <w:rFonts w:ascii="Arial" w:hAnsi="Arial" w:cs="Arial"/>
        </w:rPr>
        <w:t xml:space="preserve">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ust. </w:t>
      </w:r>
      <w:r w:rsidR="00F578F8">
        <w:rPr>
          <w:rFonts w:ascii="Arial" w:hAnsi="Arial" w:cs="Arial"/>
        </w:rPr>
        <w:t>5</w:t>
      </w:r>
      <w:r w:rsidRPr="001901E5">
        <w:rPr>
          <w:rFonts w:ascii="Arial" w:hAnsi="Arial" w:cs="Arial"/>
        </w:rPr>
        <w:t xml:space="preserve"> stosuje się</w:t>
      </w:r>
      <w:r w:rsidR="00DB60E2" w:rsidRPr="001901E5">
        <w:rPr>
          <w:rFonts w:ascii="Arial" w:hAnsi="Arial" w:cs="Arial"/>
        </w:rPr>
        <w:t>.</w:t>
      </w:r>
    </w:p>
    <w:p w14:paraId="2F0F5CF7" w14:textId="77777777" w:rsidR="001A1A87" w:rsidRPr="009F67AD" w:rsidRDefault="001A1A87" w:rsidP="001A1A87">
      <w:pPr>
        <w:pStyle w:val="NormalnyWeb"/>
        <w:pBdr>
          <w:top w:val="thickThinSmallGap" w:sz="12" w:space="1" w:color="auto"/>
          <w:bottom w:val="thinThickSmallGap" w:sz="12" w:space="1" w:color="auto"/>
        </w:pBdr>
        <w:spacing w:before="600" w:after="480"/>
        <w:ind w:left="360"/>
        <w:jc w:val="both"/>
        <w:rPr>
          <w:rFonts w:ascii="Arial" w:hAnsi="Arial" w:cs="Arial"/>
          <w:b/>
          <w:szCs w:val="22"/>
        </w:rPr>
      </w:pPr>
      <w:r w:rsidRPr="009F67AD">
        <w:rPr>
          <w:rFonts w:ascii="Arial" w:hAnsi="Arial" w:cs="Arial"/>
          <w:b/>
          <w:szCs w:val="22"/>
        </w:rPr>
        <w:t>Rozdz. XII. WYKAZ PRZEDMIOTOWYCH ŚRODKÓW DOWODOWYCH, JAKIE MAJĄ DOSTARCZYĆ WYKONAWCY W POSTĘPOWANIU O UDZIELENIE ZAMÓWIENIA PUBLICZNEGO POTWIERDZAJĄCYCH, ŻE OFEROWANE DOSTAWY SPEŁNIAJĄ OKREŚLONE PRZEZ ZAMAWIAJĄCEGO WYMAGANIA, CECHY LUB KRYTERIA</w:t>
      </w:r>
    </w:p>
    <w:p w14:paraId="7B6E369C" w14:textId="77777777" w:rsidR="00680914" w:rsidRPr="009F67AD" w:rsidRDefault="00680914" w:rsidP="00CA5663">
      <w:pPr>
        <w:numPr>
          <w:ilvl w:val="0"/>
          <w:numId w:val="60"/>
        </w:numPr>
        <w:tabs>
          <w:tab w:val="left" w:pos="426"/>
        </w:tabs>
        <w:spacing w:after="120" w:line="240" w:lineRule="auto"/>
        <w:ind w:left="357" w:hanging="357"/>
        <w:jc w:val="both"/>
        <w:rPr>
          <w:rFonts w:ascii="Arial" w:hAnsi="Arial" w:cs="Arial"/>
          <w:b/>
        </w:rPr>
      </w:pPr>
      <w:r w:rsidRPr="009F67AD">
        <w:rPr>
          <w:rFonts w:ascii="Arial" w:hAnsi="Arial" w:cs="Arial"/>
        </w:rPr>
        <w:t xml:space="preserve">Zamawiający działając na podstawie art. 106 ustawy </w:t>
      </w:r>
      <w:proofErr w:type="spellStart"/>
      <w:r w:rsidRPr="009F67AD">
        <w:rPr>
          <w:rFonts w:ascii="Arial" w:hAnsi="Arial" w:cs="Arial"/>
        </w:rPr>
        <w:t>Pzp</w:t>
      </w:r>
      <w:proofErr w:type="spellEnd"/>
      <w:r w:rsidRPr="009F67AD">
        <w:rPr>
          <w:rFonts w:ascii="Arial" w:hAnsi="Arial" w:cs="Arial"/>
        </w:rPr>
        <w:t>, żąda, złożenia przedmiotowych środków dowodowych na potwierdzenie, że oferowane dostawy spełniają określone przez niego wymagania, cechy lub kryteria. Wymaganymi przedmiotowymi środkami dowodowymi są:</w:t>
      </w:r>
    </w:p>
    <w:p w14:paraId="4E31F86E" w14:textId="77777777" w:rsidR="005D0CE0" w:rsidRPr="009F67AD" w:rsidRDefault="005D0CE0" w:rsidP="00680914">
      <w:pPr>
        <w:pStyle w:val="Default"/>
        <w:spacing w:after="120"/>
        <w:ind w:firstLine="709"/>
        <w:jc w:val="both"/>
        <w:rPr>
          <w:b/>
          <w:color w:val="auto"/>
          <w:sz w:val="22"/>
          <w:szCs w:val="22"/>
          <w:u w:val="single"/>
        </w:rPr>
      </w:pPr>
      <w:r w:rsidRPr="009F67AD">
        <w:rPr>
          <w:b/>
          <w:color w:val="auto"/>
          <w:sz w:val="22"/>
          <w:szCs w:val="22"/>
          <w:u w:val="single"/>
        </w:rPr>
        <w:t xml:space="preserve">W zakresie zadania nr </w:t>
      </w:r>
      <w:r w:rsidR="009A6681" w:rsidRPr="009F67AD">
        <w:rPr>
          <w:b/>
          <w:color w:val="auto"/>
          <w:sz w:val="22"/>
          <w:szCs w:val="22"/>
          <w:u w:val="single"/>
        </w:rPr>
        <w:t>3</w:t>
      </w:r>
      <w:r w:rsidRPr="009F67AD">
        <w:rPr>
          <w:b/>
          <w:color w:val="auto"/>
          <w:sz w:val="22"/>
          <w:szCs w:val="22"/>
          <w:u w:val="single"/>
        </w:rPr>
        <w:t>-</w:t>
      </w:r>
      <w:r w:rsidR="009A6681" w:rsidRPr="009F67AD">
        <w:rPr>
          <w:b/>
          <w:color w:val="auto"/>
          <w:sz w:val="22"/>
          <w:szCs w:val="22"/>
          <w:u w:val="single"/>
        </w:rPr>
        <w:t>5</w:t>
      </w:r>
    </w:p>
    <w:p w14:paraId="6E14743E" w14:textId="32E144FF" w:rsidR="000B1444" w:rsidRPr="009F67AD" w:rsidRDefault="00B32298" w:rsidP="00CA5663">
      <w:pPr>
        <w:pStyle w:val="Default"/>
        <w:numPr>
          <w:ilvl w:val="0"/>
          <w:numId w:val="61"/>
        </w:numPr>
        <w:suppressAutoHyphens w:val="0"/>
        <w:autoSpaceDN w:val="0"/>
        <w:adjustRightInd w:val="0"/>
        <w:spacing w:after="120"/>
        <w:ind w:left="1134" w:hanging="425"/>
        <w:jc w:val="both"/>
        <w:rPr>
          <w:i/>
          <w:color w:val="auto"/>
          <w:sz w:val="22"/>
          <w:szCs w:val="22"/>
        </w:rPr>
      </w:pPr>
      <w:r w:rsidRPr="009F67AD">
        <w:rPr>
          <w:color w:val="auto"/>
          <w:sz w:val="22"/>
          <w:szCs w:val="22"/>
        </w:rPr>
        <w:t xml:space="preserve">Atest PZH (świadectwo jakości zdrowotnej) lub </w:t>
      </w:r>
      <w:r w:rsidR="00830A2B" w:rsidRPr="009F67AD">
        <w:rPr>
          <w:color w:val="auto"/>
          <w:sz w:val="22"/>
          <w:szCs w:val="22"/>
        </w:rPr>
        <w:t>inny dokument równoważny w</w:t>
      </w:r>
      <w:r w:rsidR="009F67AD" w:rsidRPr="009F67AD">
        <w:rPr>
          <w:color w:val="auto"/>
          <w:sz w:val="22"/>
          <w:szCs w:val="22"/>
        </w:rPr>
        <w:t> </w:t>
      </w:r>
      <w:r w:rsidR="00830A2B" w:rsidRPr="009F67AD">
        <w:rPr>
          <w:color w:val="auto"/>
          <w:sz w:val="22"/>
          <w:szCs w:val="22"/>
        </w:rPr>
        <w:t>języku polskim stosowany</w:t>
      </w:r>
      <w:r w:rsidRPr="009F67AD">
        <w:rPr>
          <w:color w:val="auto"/>
          <w:sz w:val="22"/>
          <w:szCs w:val="22"/>
        </w:rPr>
        <w:t xml:space="preserve"> w </w:t>
      </w:r>
      <w:r w:rsidR="00830A2B" w:rsidRPr="009F67AD">
        <w:rPr>
          <w:color w:val="auto"/>
          <w:sz w:val="22"/>
          <w:szCs w:val="22"/>
        </w:rPr>
        <w:t xml:space="preserve">krajach </w:t>
      </w:r>
      <w:r w:rsidRPr="009F67AD">
        <w:rPr>
          <w:color w:val="auto"/>
          <w:sz w:val="22"/>
          <w:szCs w:val="22"/>
        </w:rPr>
        <w:t>Unii Europejskiej</w:t>
      </w:r>
      <w:r w:rsidR="00830A2B" w:rsidRPr="009F67AD">
        <w:rPr>
          <w:color w:val="auto"/>
          <w:sz w:val="22"/>
          <w:szCs w:val="22"/>
        </w:rPr>
        <w:t xml:space="preserve"> </w:t>
      </w:r>
      <w:r w:rsidR="000B1444" w:rsidRPr="009F67AD">
        <w:rPr>
          <w:rStyle w:val="Odwoanieprzypisudolnego"/>
          <w:color w:val="auto"/>
          <w:sz w:val="22"/>
          <w:szCs w:val="22"/>
        </w:rPr>
        <w:footnoteReference w:id="1"/>
      </w:r>
      <w:r w:rsidRPr="009F67AD">
        <w:rPr>
          <w:color w:val="auto"/>
          <w:sz w:val="22"/>
          <w:szCs w:val="22"/>
        </w:rPr>
        <w:t xml:space="preserve"> </w:t>
      </w:r>
      <w:r w:rsidR="00830A2B" w:rsidRPr="009F67AD">
        <w:rPr>
          <w:color w:val="auto"/>
          <w:sz w:val="22"/>
          <w:szCs w:val="22"/>
        </w:rPr>
        <w:t>lub deklarację zgodności producenta z oznaczeniem zgodnie z wymogami Rozporządzenia (WE) 10/2011 oraz 1935/2004</w:t>
      </w:r>
      <w:r w:rsidR="007C0C19" w:rsidRPr="009F67AD">
        <w:rPr>
          <w:color w:val="auto"/>
          <w:sz w:val="22"/>
          <w:szCs w:val="22"/>
        </w:rPr>
        <w:t>;</w:t>
      </w:r>
      <w:r w:rsidR="00830A2B" w:rsidRPr="009F67AD">
        <w:rPr>
          <w:color w:val="auto"/>
          <w:sz w:val="22"/>
          <w:szCs w:val="22"/>
        </w:rPr>
        <w:t xml:space="preserve"> </w:t>
      </w:r>
    </w:p>
    <w:p w14:paraId="21BC5806" w14:textId="150D4C16" w:rsidR="000B1444" w:rsidRPr="00C603EE" w:rsidRDefault="000B1444" w:rsidP="000B1444">
      <w:pPr>
        <w:pStyle w:val="Default"/>
        <w:suppressAutoHyphens w:val="0"/>
        <w:autoSpaceDN w:val="0"/>
        <w:adjustRightInd w:val="0"/>
        <w:spacing w:after="120"/>
        <w:ind w:left="1134"/>
        <w:jc w:val="both"/>
        <w:rPr>
          <w:i/>
          <w:color w:val="FF0000"/>
          <w:sz w:val="22"/>
          <w:szCs w:val="22"/>
        </w:rPr>
      </w:pPr>
      <w:r w:rsidRPr="009F67AD">
        <w:rPr>
          <w:i/>
          <w:color w:val="auto"/>
          <w:sz w:val="22"/>
          <w:szCs w:val="22"/>
        </w:rPr>
        <w:t xml:space="preserve">W przypadku złożenia przez Wykonawcę deklaracji zgodności Zamawiający zastrzega, że deklaracja ta ma być zgodna z wzorem zawartym w rozporządzeniu (WE) 10/2011 i powinna informować o migracji </w:t>
      </w:r>
      <w:r w:rsidRPr="009F67AD">
        <w:rPr>
          <w:rStyle w:val="Odwoanieprzypisudolnego"/>
          <w:i/>
          <w:color w:val="auto"/>
          <w:sz w:val="22"/>
          <w:szCs w:val="22"/>
        </w:rPr>
        <w:footnoteReference w:id="2"/>
      </w:r>
      <w:r w:rsidRPr="009F67AD">
        <w:rPr>
          <w:i/>
          <w:color w:val="auto"/>
          <w:sz w:val="22"/>
          <w:szCs w:val="22"/>
        </w:rPr>
        <w:t xml:space="preserve"> substancji lub produktu jego rozkładu (materiału z jakiego wytworzono produkt) do żywności w ilościach dopuszczalnych, które mogły stanowić zagrożenie dla zdrowia człowieka, </w:t>
      </w:r>
      <w:r w:rsidRPr="009F67AD">
        <w:rPr>
          <w:i/>
          <w:color w:val="auto"/>
          <w:sz w:val="22"/>
          <w:szCs w:val="22"/>
        </w:rPr>
        <w:lastRenderedPageBreak/>
        <w:t xml:space="preserve">powodować niekorzystne zmiany w składzie żywności </w:t>
      </w:r>
      <w:r w:rsidRPr="009F67AD">
        <w:rPr>
          <w:i/>
          <w:color w:val="auto"/>
          <w:sz w:val="22"/>
          <w:szCs w:val="22"/>
        </w:rPr>
        <w:br/>
        <w:t>lub pogorszenie jej cech organoleptycznych. Migracja ta powinna spełniać kryteria dopuszczalnych limitów dla substancji dozwolonych w tym zakresie i być potwierdzona badaniami pozwalającymi uznać wyrób za bezpieczny zgodnie z</w:t>
      </w:r>
      <w:r w:rsidR="009F67AD" w:rsidRPr="009F67AD">
        <w:rPr>
          <w:i/>
          <w:color w:val="auto"/>
          <w:sz w:val="22"/>
          <w:szCs w:val="22"/>
        </w:rPr>
        <w:t> </w:t>
      </w:r>
      <w:r w:rsidRPr="009F67AD">
        <w:rPr>
          <w:i/>
          <w:color w:val="auto"/>
          <w:sz w:val="22"/>
          <w:szCs w:val="22"/>
        </w:rPr>
        <w:t>przeznaczeniem i sposobem jego użycia.</w:t>
      </w:r>
    </w:p>
    <w:p w14:paraId="5189AE6D" w14:textId="77777777" w:rsidR="000B1444" w:rsidRPr="009F67AD" w:rsidRDefault="000B1444" w:rsidP="00CA5663">
      <w:pPr>
        <w:pStyle w:val="Default"/>
        <w:numPr>
          <w:ilvl w:val="0"/>
          <w:numId w:val="61"/>
        </w:numPr>
        <w:suppressAutoHyphens w:val="0"/>
        <w:autoSpaceDN w:val="0"/>
        <w:adjustRightInd w:val="0"/>
        <w:ind w:left="1134" w:hanging="425"/>
        <w:jc w:val="both"/>
        <w:rPr>
          <w:color w:val="auto"/>
          <w:sz w:val="22"/>
          <w:szCs w:val="22"/>
        </w:rPr>
      </w:pPr>
      <w:r w:rsidRPr="009F67AD">
        <w:rPr>
          <w:color w:val="auto"/>
          <w:sz w:val="22"/>
          <w:szCs w:val="22"/>
        </w:rPr>
        <w:t>Dokument potwierdzający spełnienie wymagań dla wyrobów biodegradowalnych wg PN EN 13432:2002 (zamiennie ASTM D6400 lub ISO 17088:2012 EN) – jeśli dotyczy;</w:t>
      </w:r>
    </w:p>
    <w:p w14:paraId="29F57A0B" w14:textId="77777777" w:rsidR="000B1444" w:rsidRPr="00563EC5" w:rsidRDefault="00D247F6" w:rsidP="00CA5663">
      <w:pPr>
        <w:pStyle w:val="Default"/>
        <w:numPr>
          <w:ilvl w:val="0"/>
          <w:numId w:val="61"/>
        </w:numPr>
        <w:suppressAutoHyphens w:val="0"/>
        <w:autoSpaceDN w:val="0"/>
        <w:adjustRightInd w:val="0"/>
        <w:spacing w:after="120"/>
        <w:ind w:left="1134" w:hanging="425"/>
        <w:jc w:val="both"/>
        <w:rPr>
          <w:color w:val="auto"/>
          <w:sz w:val="22"/>
          <w:szCs w:val="22"/>
        </w:rPr>
      </w:pPr>
      <w:r w:rsidRPr="009F67AD">
        <w:rPr>
          <w:color w:val="auto"/>
          <w:sz w:val="22"/>
          <w:szCs w:val="22"/>
        </w:rPr>
        <w:t xml:space="preserve">Wypełniony druk oświadczenia Wykonawcy w zakresie spełnienia lub niespełnienia (TAK/NIE) wymagań zawartych w WET (karta produktu oferowanego przez Wykonawcę) </w:t>
      </w:r>
      <w:r w:rsidRPr="00563EC5">
        <w:rPr>
          <w:color w:val="auto"/>
          <w:sz w:val="22"/>
          <w:szCs w:val="22"/>
        </w:rPr>
        <w:t xml:space="preserve">stanowiąca </w:t>
      </w:r>
      <w:r w:rsidRPr="00563EC5">
        <w:rPr>
          <w:b/>
          <w:bCs/>
          <w:color w:val="auto"/>
          <w:sz w:val="22"/>
          <w:szCs w:val="22"/>
        </w:rPr>
        <w:t xml:space="preserve">załączniki nr </w:t>
      </w:r>
      <w:r w:rsidR="007C0C19" w:rsidRPr="00563EC5">
        <w:rPr>
          <w:b/>
          <w:bCs/>
          <w:color w:val="auto"/>
          <w:sz w:val="22"/>
          <w:szCs w:val="22"/>
        </w:rPr>
        <w:t>7</w:t>
      </w:r>
      <w:r w:rsidRPr="00563EC5">
        <w:rPr>
          <w:b/>
          <w:bCs/>
          <w:color w:val="auto"/>
          <w:sz w:val="22"/>
          <w:szCs w:val="22"/>
        </w:rPr>
        <w:t>A-</w:t>
      </w:r>
      <w:r w:rsidR="007C0C19" w:rsidRPr="00563EC5">
        <w:rPr>
          <w:b/>
          <w:bCs/>
          <w:color w:val="auto"/>
          <w:sz w:val="22"/>
          <w:szCs w:val="22"/>
        </w:rPr>
        <w:t>7</w:t>
      </w:r>
      <w:r w:rsidRPr="00563EC5">
        <w:rPr>
          <w:b/>
          <w:bCs/>
          <w:color w:val="auto"/>
          <w:sz w:val="22"/>
          <w:szCs w:val="22"/>
        </w:rPr>
        <w:t>C do SWZ</w:t>
      </w:r>
      <w:r w:rsidR="007C0C19" w:rsidRPr="00563EC5">
        <w:rPr>
          <w:color w:val="auto"/>
          <w:sz w:val="22"/>
          <w:szCs w:val="22"/>
        </w:rPr>
        <w:t>;</w:t>
      </w:r>
    </w:p>
    <w:p w14:paraId="4957C7CB" w14:textId="0C508115" w:rsidR="00BB6BC0" w:rsidRPr="00835F13" w:rsidRDefault="009F67AD" w:rsidP="00CA5663">
      <w:pPr>
        <w:pStyle w:val="Default"/>
        <w:numPr>
          <w:ilvl w:val="0"/>
          <w:numId w:val="61"/>
        </w:numPr>
        <w:suppressAutoHyphens w:val="0"/>
        <w:autoSpaceDN w:val="0"/>
        <w:adjustRightInd w:val="0"/>
        <w:spacing w:after="120"/>
        <w:ind w:left="1134" w:hanging="425"/>
        <w:jc w:val="both"/>
        <w:rPr>
          <w:color w:val="auto"/>
          <w:sz w:val="22"/>
          <w:szCs w:val="22"/>
        </w:rPr>
      </w:pPr>
      <w:r w:rsidRPr="00835F13">
        <w:rPr>
          <w:color w:val="auto"/>
          <w:sz w:val="22"/>
          <w:szCs w:val="22"/>
        </w:rPr>
        <w:t>Dokument (świadectwo z badań lub sprawozdanie lub raport) z badań laboratorium spełniającego wymagania normy PN-EN ISO/IEC 17025:2018-2 (zgodnie z metodami badawczymi opisanymi w WET) potwierdzający zgodność oferowanego asortymentu ze specyfikacją;</w:t>
      </w:r>
    </w:p>
    <w:p w14:paraId="4B153268" w14:textId="269177EB" w:rsidR="009F67AD" w:rsidRPr="00835F13" w:rsidRDefault="009F67AD" w:rsidP="00CA5663">
      <w:pPr>
        <w:pStyle w:val="Default"/>
        <w:numPr>
          <w:ilvl w:val="0"/>
          <w:numId w:val="61"/>
        </w:numPr>
        <w:suppressAutoHyphens w:val="0"/>
        <w:autoSpaceDN w:val="0"/>
        <w:adjustRightInd w:val="0"/>
        <w:spacing w:after="120"/>
        <w:ind w:left="1134" w:hanging="425"/>
        <w:jc w:val="both"/>
        <w:rPr>
          <w:color w:val="auto"/>
          <w:sz w:val="22"/>
          <w:szCs w:val="22"/>
        </w:rPr>
      </w:pPr>
      <w:r w:rsidRPr="00835F13">
        <w:rPr>
          <w:color w:val="auto"/>
          <w:sz w:val="22"/>
          <w:szCs w:val="22"/>
        </w:rPr>
        <w:t>Wzór (kopia/zdjęcie) etykiety opakowań jednostkowych oraz opakowań transportowych (zgodnie z wymaganiami dodatkowymi pkt. 2.3 WET)</w:t>
      </w:r>
      <w:r w:rsidR="00F87B65">
        <w:rPr>
          <w:color w:val="auto"/>
          <w:sz w:val="22"/>
          <w:szCs w:val="22"/>
        </w:rPr>
        <w:t>;</w:t>
      </w:r>
    </w:p>
    <w:p w14:paraId="00B878B0" w14:textId="4FA51CD9" w:rsidR="009A6681" w:rsidRPr="001B12A1" w:rsidRDefault="00835F13" w:rsidP="00F87B65">
      <w:pPr>
        <w:pStyle w:val="Default"/>
        <w:numPr>
          <w:ilvl w:val="0"/>
          <w:numId w:val="61"/>
        </w:numPr>
        <w:suppressAutoHyphens w:val="0"/>
        <w:autoSpaceDN w:val="0"/>
        <w:adjustRightInd w:val="0"/>
        <w:spacing w:after="120"/>
        <w:ind w:left="1134" w:hanging="425"/>
        <w:jc w:val="both"/>
        <w:rPr>
          <w:color w:val="auto"/>
          <w:sz w:val="22"/>
          <w:szCs w:val="22"/>
        </w:rPr>
      </w:pPr>
      <w:r w:rsidRPr="00835F13">
        <w:rPr>
          <w:color w:val="auto"/>
          <w:sz w:val="22"/>
          <w:szCs w:val="22"/>
        </w:rPr>
        <w:t xml:space="preserve">Oświadczenie Wykonawcy lub deklarację potwierdzającą dopuszczenie do kontaktu z żywnością materiału użytego do produkcji opakowania jednostkowego </w:t>
      </w:r>
      <w:r w:rsidRPr="001B12A1">
        <w:rPr>
          <w:color w:val="auto"/>
          <w:sz w:val="22"/>
          <w:szCs w:val="22"/>
        </w:rPr>
        <w:t xml:space="preserve">– </w:t>
      </w:r>
      <w:r w:rsidRPr="001B12A1">
        <w:rPr>
          <w:b/>
          <w:bCs/>
          <w:color w:val="auto"/>
          <w:sz w:val="22"/>
          <w:szCs w:val="22"/>
        </w:rPr>
        <w:t>załącznik nr 8 do SWZ.</w:t>
      </w:r>
    </w:p>
    <w:p w14:paraId="3FFAB77A" w14:textId="143988C8" w:rsidR="00176F4E" w:rsidRPr="001B12A1" w:rsidRDefault="00680914" w:rsidP="00CA5663">
      <w:pPr>
        <w:pStyle w:val="Default"/>
        <w:numPr>
          <w:ilvl w:val="0"/>
          <w:numId w:val="60"/>
        </w:numPr>
        <w:suppressAutoHyphens w:val="0"/>
        <w:autoSpaceDN w:val="0"/>
        <w:adjustRightInd w:val="0"/>
        <w:spacing w:after="120"/>
        <w:ind w:left="357" w:hanging="357"/>
        <w:jc w:val="both"/>
        <w:rPr>
          <w:i/>
          <w:color w:val="auto"/>
          <w:sz w:val="22"/>
          <w:szCs w:val="22"/>
        </w:rPr>
      </w:pPr>
      <w:r w:rsidRPr="001B12A1">
        <w:rPr>
          <w:b/>
          <w:color w:val="auto"/>
          <w:sz w:val="22"/>
          <w:szCs w:val="22"/>
        </w:rPr>
        <w:t xml:space="preserve">Żądane w </w:t>
      </w:r>
      <w:r w:rsidR="00FA5895" w:rsidRPr="001B12A1">
        <w:rPr>
          <w:b/>
          <w:color w:val="auto"/>
          <w:sz w:val="22"/>
          <w:szCs w:val="22"/>
        </w:rPr>
        <w:t>ust.</w:t>
      </w:r>
      <w:r w:rsidRPr="001B12A1">
        <w:rPr>
          <w:b/>
          <w:color w:val="auto"/>
          <w:sz w:val="22"/>
          <w:szCs w:val="22"/>
        </w:rPr>
        <w:t xml:space="preserve"> 1 pkt 1-</w:t>
      </w:r>
      <w:r w:rsidR="00FF574B" w:rsidRPr="001B12A1">
        <w:rPr>
          <w:b/>
          <w:color w:val="auto"/>
          <w:sz w:val="22"/>
          <w:szCs w:val="22"/>
        </w:rPr>
        <w:t>6</w:t>
      </w:r>
      <w:r w:rsidRPr="001B12A1">
        <w:rPr>
          <w:b/>
          <w:color w:val="auto"/>
          <w:sz w:val="22"/>
          <w:szCs w:val="22"/>
        </w:rPr>
        <w:t xml:space="preserve"> przedmiotowe środki dowodowe każdy Wykonawca ubiegający się o zamówienie składa wraz ofertą (przy użyciu środków </w:t>
      </w:r>
      <w:r w:rsidRPr="001B12A1">
        <w:rPr>
          <w:b/>
          <w:color w:val="auto"/>
          <w:sz w:val="22"/>
          <w:szCs w:val="22"/>
        </w:rPr>
        <w:tab/>
        <w:t>komunikacji elektronicznej</w:t>
      </w:r>
      <w:r w:rsidR="00176F4E" w:rsidRPr="001B12A1">
        <w:rPr>
          <w:b/>
          <w:color w:val="auto"/>
          <w:sz w:val="22"/>
          <w:szCs w:val="22"/>
        </w:rPr>
        <w:t xml:space="preserve"> – </w:t>
      </w:r>
      <w:r w:rsidR="00176F4E" w:rsidRPr="001B12A1">
        <w:rPr>
          <w:color w:val="auto"/>
          <w:sz w:val="22"/>
          <w:szCs w:val="22"/>
        </w:rPr>
        <w:t xml:space="preserve">szczegóły w </w:t>
      </w:r>
      <w:r w:rsidR="007C0C19" w:rsidRPr="001B12A1">
        <w:rPr>
          <w:color w:val="auto"/>
          <w:sz w:val="22"/>
          <w:szCs w:val="22"/>
        </w:rPr>
        <w:t>R</w:t>
      </w:r>
      <w:r w:rsidR="00176F4E" w:rsidRPr="001B12A1">
        <w:rPr>
          <w:color w:val="auto"/>
          <w:sz w:val="22"/>
          <w:szCs w:val="22"/>
        </w:rPr>
        <w:t>ozdz</w:t>
      </w:r>
      <w:r w:rsidR="007C0C19" w:rsidRPr="001B12A1">
        <w:rPr>
          <w:color w:val="auto"/>
          <w:sz w:val="22"/>
          <w:szCs w:val="22"/>
        </w:rPr>
        <w:t xml:space="preserve">. </w:t>
      </w:r>
      <w:r w:rsidR="00176F4E" w:rsidRPr="001B12A1">
        <w:rPr>
          <w:color w:val="auto"/>
          <w:sz w:val="22"/>
          <w:szCs w:val="22"/>
        </w:rPr>
        <w:t>XIII</w:t>
      </w:r>
      <w:r w:rsidR="007C0C19" w:rsidRPr="001B12A1">
        <w:rPr>
          <w:color w:val="auto"/>
          <w:sz w:val="22"/>
          <w:szCs w:val="22"/>
        </w:rPr>
        <w:t xml:space="preserve"> niniejszej SWZ</w:t>
      </w:r>
      <w:r w:rsidRPr="001B12A1">
        <w:rPr>
          <w:b/>
          <w:color w:val="auto"/>
          <w:sz w:val="22"/>
          <w:szCs w:val="22"/>
        </w:rPr>
        <w:t>).</w:t>
      </w:r>
      <w:r w:rsidRPr="001B12A1">
        <w:rPr>
          <w:i/>
          <w:color w:val="auto"/>
          <w:sz w:val="22"/>
          <w:szCs w:val="22"/>
        </w:rPr>
        <w:t xml:space="preserve"> </w:t>
      </w:r>
      <w:r w:rsidRPr="001B12A1">
        <w:rPr>
          <w:color w:val="auto"/>
          <w:sz w:val="22"/>
          <w:szCs w:val="22"/>
        </w:rPr>
        <w:t>W przypadku wykonawców</w:t>
      </w:r>
      <w:r w:rsidR="00F6014B" w:rsidRPr="001B12A1">
        <w:rPr>
          <w:color w:val="auto"/>
          <w:sz w:val="22"/>
          <w:szCs w:val="22"/>
        </w:rPr>
        <w:t xml:space="preserve"> </w:t>
      </w:r>
      <w:r w:rsidRPr="001B12A1">
        <w:rPr>
          <w:color w:val="auto"/>
          <w:sz w:val="22"/>
          <w:szCs w:val="22"/>
        </w:rPr>
        <w:t>wspólnie ubiegających się o udzielenie zamówienia wymagane przedmiotowe środki dowodowe winny być złożone przez jednego z wykonawców.</w:t>
      </w:r>
    </w:p>
    <w:p w14:paraId="729108F5" w14:textId="77777777" w:rsidR="0078105E" w:rsidRPr="00563EC5" w:rsidRDefault="0078105E" w:rsidP="00CA5663">
      <w:pPr>
        <w:pStyle w:val="Default"/>
        <w:numPr>
          <w:ilvl w:val="0"/>
          <w:numId w:val="60"/>
        </w:numPr>
        <w:suppressAutoHyphens w:val="0"/>
        <w:autoSpaceDN w:val="0"/>
        <w:adjustRightInd w:val="0"/>
        <w:spacing w:after="120"/>
        <w:ind w:left="357" w:hanging="357"/>
        <w:jc w:val="both"/>
        <w:rPr>
          <w:i/>
          <w:color w:val="auto"/>
          <w:sz w:val="22"/>
          <w:szCs w:val="22"/>
        </w:rPr>
      </w:pPr>
      <w:r w:rsidRPr="00563EC5">
        <w:rPr>
          <w:color w:val="auto"/>
          <w:sz w:val="22"/>
          <w:szCs w:val="22"/>
          <w:shd w:val="clear" w:color="auto" w:fill="FFFFFF"/>
        </w:rPr>
        <w:t>Przedmiotowe środki dowodowe sporządzone w języku obcym </w:t>
      </w:r>
      <w:r w:rsidRPr="00563EC5">
        <w:rPr>
          <w:color w:val="auto"/>
          <w:sz w:val="22"/>
          <w:szCs w:val="22"/>
        </w:rPr>
        <w:t>przekazuje się wraz z</w:t>
      </w:r>
      <w:r w:rsidR="002C7EC9" w:rsidRPr="00563EC5">
        <w:rPr>
          <w:color w:val="auto"/>
          <w:sz w:val="22"/>
          <w:szCs w:val="22"/>
        </w:rPr>
        <w:t> </w:t>
      </w:r>
      <w:r w:rsidRPr="00563EC5">
        <w:rPr>
          <w:color w:val="auto"/>
          <w:sz w:val="22"/>
          <w:szCs w:val="22"/>
        </w:rPr>
        <w:t>tłumaczeniem na język polski</w:t>
      </w:r>
      <w:r w:rsidRPr="00563EC5">
        <w:rPr>
          <w:color w:val="auto"/>
          <w:sz w:val="22"/>
          <w:szCs w:val="22"/>
          <w:shd w:val="clear" w:color="auto" w:fill="FFFFFF"/>
        </w:rPr>
        <w:t>.</w:t>
      </w:r>
    </w:p>
    <w:p w14:paraId="4111A187" w14:textId="6F9C041E" w:rsidR="007E7BBD" w:rsidRPr="001B12A1" w:rsidRDefault="00680914" w:rsidP="00CA5663">
      <w:pPr>
        <w:pStyle w:val="Default"/>
        <w:numPr>
          <w:ilvl w:val="0"/>
          <w:numId w:val="60"/>
        </w:numPr>
        <w:suppressAutoHyphens w:val="0"/>
        <w:autoSpaceDN w:val="0"/>
        <w:adjustRightInd w:val="0"/>
        <w:spacing w:after="120"/>
        <w:ind w:left="357" w:hanging="357"/>
        <w:jc w:val="both"/>
        <w:rPr>
          <w:i/>
          <w:color w:val="auto"/>
          <w:sz w:val="22"/>
          <w:szCs w:val="22"/>
        </w:rPr>
      </w:pPr>
      <w:r w:rsidRPr="001B12A1">
        <w:rPr>
          <w:color w:val="auto"/>
          <w:sz w:val="22"/>
          <w:szCs w:val="22"/>
        </w:rPr>
        <w:t xml:space="preserve">Zamawiający informuje, iż </w:t>
      </w:r>
      <w:r w:rsidRPr="001B12A1">
        <w:rPr>
          <w:b/>
          <w:color w:val="auto"/>
          <w:sz w:val="22"/>
          <w:szCs w:val="22"/>
          <w:u w:val="single"/>
        </w:rPr>
        <w:t>zgodnie z art. 107 ust. 2</w:t>
      </w:r>
      <w:r w:rsidRPr="001B12A1">
        <w:rPr>
          <w:bCs/>
          <w:color w:val="auto"/>
          <w:sz w:val="22"/>
          <w:szCs w:val="22"/>
          <w:u w:val="single"/>
        </w:rPr>
        <w:t xml:space="preserve"> </w:t>
      </w:r>
      <w:r w:rsidRPr="001B12A1">
        <w:rPr>
          <w:b/>
          <w:bCs/>
          <w:color w:val="auto"/>
          <w:sz w:val="22"/>
          <w:szCs w:val="22"/>
          <w:u w:val="single"/>
        </w:rPr>
        <w:t>przewiduje</w:t>
      </w:r>
      <w:r w:rsidRPr="001B12A1">
        <w:rPr>
          <w:b/>
          <w:color w:val="auto"/>
          <w:sz w:val="22"/>
          <w:szCs w:val="22"/>
          <w:u w:val="single"/>
        </w:rPr>
        <w:t xml:space="preserve"> wezwanie do złożenia lub uzupełnienia wskazanych w </w:t>
      </w:r>
      <w:r w:rsidR="007C0C19" w:rsidRPr="001B12A1">
        <w:rPr>
          <w:b/>
          <w:color w:val="auto"/>
          <w:sz w:val="22"/>
          <w:szCs w:val="22"/>
          <w:u w:val="single"/>
        </w:rPr>
        <w:t>ust. 1</w:t>
      </w:r>
      <w:r w:rsidRPr="001B12A1">
        <w:rPr>
          <w:b/>
          <w:color w:val="auto"/>
          <w:sz w:val="22"/>
          <w:szCs w:val="22"/>
          <w:u w:val="single"/>
        </w:rPr>
        <w:t xml:space="preserve"> przedmiotowych środków dowodowych</w:t>
      </w:r>
      <w:r w:rsidRPr="001B12A1">
        <w:rPr>
          <w:color w:val="auto"/>
          <w:sz w:val="22"/>
          <w:szCs w:val="22"/>
        </w:rPr>
        <w:t xml:space="preserve"> w</w:t>
      </w:r>
      <w:r w:rsidR="002C7EC9" w:rsidRPr="001B12A1">
        <w:rPr>
          <w:color w:val="auto"/>
          <w:sz w:val="22"/>
          <w:szCs w:val="22"/>
        </w:rPr>
        <w:t> </w:t>
      </w:r>
      <w:r w:rsidRPr="001B12A1">
        <w:rPr>
          <w:color w:val="auto"/>
          <w:sz w:val="22"/>
          <w:szCs w:val="22"/>
        </w:rPr>
        <w:t xml:space="preserve">przypadku, gdy </w:t>
      </w:r>
      <w:r w:rsidR="00176F4E" w:rsidRPr="001B12A1">
        <w:rPr>
          <w:color w:val="auto"/>
          <w:sz w:val="22"/>
          <w:szCs w:val="22"/>
        </w:rPr>
        <w:t>W</w:t>
      </w:r>
      <w:r w:rsidRPr="001B12A1">
        <w:rPr>
          <w:color w:val="auto"/>
          <w:sz w:val="22"/>
          <w:szCs w:val="22"/>
        </w:rPr>
        <w:t>ykonawca nie złoży ich wraz z ofertą lub złożone wraz z</w:t>
      </w:r>
      <w:r w:rsidR="00F6014B" w:rsidRPr="001B12A1">
        <w:rPr>
          <w:color w:val="auto"/>
          <w:sz w:val="22"/>
          <w:szCs w:val="22"/>
        </w:rPr>
        <w:t xml:space="preserve"> </w:t>
      </w:r>
      <w:r w:rsidRPr="001B12A1">
        <w:rPr>
          <w:color w:val="auto"/>
          <w:sz w:val="22"/>
          <w:szCs w:val="22"/>
        </w:rPr>
        <w:t>ofertą</w:t>
      </w:r>
      <w:r w:rsidR="007E7BBD" w:rsidRPr="001B12A1">
        <w:rPr>
          <w:color w:val="auto"/>
          <w:sz w:val="22"/>
          <w:szCs w:val="22"/>
        </w:rPr>
        <w:t xml:space="preserve"> </w:t>
      </w:r>
      <w:r w:rsidRPr="001B12A1">
        <w:rPr>
          <w:color w:val="auto"/>
          <w:sz w:val="22"/>
          <w:szCs w:val="22"/>
        </w:rPr>
        <w:t>przedmiotowe środki dowodowe będą niekompletne.</w:t>
      </w:r>
    </w:p>
    <w:p w14:paraId="1B4C40D7" w14:textId="69085012" w:rsidR="00B17F21" w:rsidRPr="001B12A1" w:rsidRDefault="00B17F21" w:rsidP="00CA5663">
      <w:pPr>
        <w:pStyle w:val="Default"/>
        <w:numPr>
          <w:ilvl w:val="0"/>
          <w:numId w:val="60"/>
        </w:numPr>
        <w:suppressAutoHyphens w:val="0"/>
        <w:autoSpaceDN w:val="0"/>
        <w:adjustRightInd w:val="0"/>
        <w:spacing w:after="120"/>
        <w:ind w:left="357" w:hanging="357"/>
        <w:jc w:val="both"/>
        <w:rPr>
          <w:color w:val="auto"/>
          <w:sz w:val="22"/>
          <w:szCs w:val="22"/>
        </w:rPr>
      </w:pPr>
      <w:r w:rsidRPr="001B12A1">
        <w:rPr>
          <w:color w:val="auto"/>
          <w:sz w:val="22"/>
          <w:szCs w:val="22"/>
        </w:rPr>
        <w:t xml:space="preserve">Zamawiający dokona </w:t>
      </w:r>
      <w:r w:rsidR="00344545" w:rsidRPr="001B12A1">
        <w:rPr>
          <w:color w:val="auto"/>
          <w:sz w:val="22"/>
          <w:szCs w:val="22"/>
        </w:rPr>
        <w:t xml:space="preserve">weryfikacji oświadczenia Wykonawcy w zakresie spełnienia lub niespełnienia (TAK/NIE) wymagań zawartych w WET </w:t>
      </w:r>
      <w:r w:rsidR="005C0B85" w:rsidRPr="001B12A1">
        <w:rPr>
          <w:color w:val="auto"/>
          <w:sz w:val="22"/>
          <w:szCs w:val="22"/>
        </w:rPr>
        <w:t>zgodnie z</w:t>
      </w:r>
      <w:r w:rsidRPr="001B12A1">
        <w:rPr>
          <w:color w:val="auto"/>
          <w:sz w:val="22"/>
          <w:szCs w:val="22"/>
        </w:rPr>
        <w:t xml:space="preserve"> pkt. </w:t>
      </w:r>
      <w:r w:rsidR="00281CB9" w:rsidRPr="001B12A1">
        <w:rPr>
          <w:color w:val="auto"/>
          <w:sz w:val="22"/>
          <w:szCs w:val="22"/>
        </w:rPr>
        <w:t>4.6</w:t>
      </w:r>
      <w:r w:rsidR="007C0C19" w:rsidRPr="001B12A1">
        <w:rPr>
          <w:color w:val="auto"/>
          <w:sz w:val="22"/>
          <w:szCs w:val="22"/>
        </w:rPr>
        <w:t xml:space="preserve"> WET</w:t>
      </w:r>
      <w:r w:rsidRPr="001B12A1">
        <w:rPr>
          <w:color w:val="auto"/>
          <w:sz w:val="22"/>
          <w:szCs w:val="22"/>
        </w:rPr>
        <w:t xml:space="preserve"> </w:t>
      </w:r>
      <w:r w:rsidR="007C0C19" w:rsidRPr="001B12A1">
        <w:rPr>
          <w:color w:val="auto"/>
          <w:sz w:val="22"/>
          <w:szCs w:val="22"/>
        </w:rPr>
        <w:t>(</w:t>
      </w:r>
      <w:r w:rsidRPr="001B12A1">
        <w:rPr>
          <w:color w:val="auto"/>
          <w:sz w:val="22"/>
          <w:szCs w:val="22"/>
        </w:rPr>
        <w:t xml:space="preserve">załącznik nr </w:t>
      </w:r>
      <w:r w:rsidR="00075DFF" w:rsidRPr="001B12A1">
        <w:rPr>
          <w:color w:val="auto"/>
          <w:sz w:val="22"/>
          <w:szCs w:val="22"/>
        </w:rPr>
        <w:t>5</w:t>
      </w:r>
      <w:r w:rsidRPr="001B12A1">
        <w:rPr>
          <w:color w:val="auto"/>
          <w:sz w:val="22"/>
          <w:szCs w:val="22"/>
        </w:rPr>
        <w:t xml:space="preserve"> do SWZ</w:t>
      </w:r>
      <w:r w:rsidR="007C0C19" w:rsidRPr="001B12A1">
        <w:rPr>
          <w:color w:val="auto"/>
          <w:sz w:val="22"/>
          <w:szCs w:val="22"/>
        </w:rPr>
        <w:t>)</w:t>
      </w:r>
      <w:r w:rsidR="00296D31" w:rsidRPr="001B12A1">
        <w:rPr>
          <w:color w:val="auto"/>
          <w:sz w:val="22"/>
          <w:szCs w:val="22"/>
        </w:rPr>
        <w:t>.</w:t>
      </w:r>
    </w:p>
    <w:p w14:paraId="576049B4" w14:textId="77777777" w:rsidR="00296D31" w:rsidRPr="00281CB9" w:rsidRDefault="007E7BBD" w:rsidP="00CA5663">
      <w:pPr>
        <w:pStyle w:val="Default"/>
        <w:numPr>
          <w:ilvl w:val="0"/>
          <w:numId w:val="60"/>
        </w:numPr>
        <w:suppressAutoHyphens w:val="0"/>
        <w:autoSpaceDN w:val="0"/>
        <w:adjustRightInd w:val="0"/>
        <w:spacing w:after="120"/>
        <w:ind w:left="357" w:hanging="357"/>
        <w:jc w:val="both"/>
        <w:rPr>
          <w:color w:val="auto"/>
          <w:sz w:val="22"/>
          <w:szCs w:val="22"/>
        </w:rPr>
      </w:pPr>
      <w:r w:rsidRPr="00281CB9">
        <w:rPr>
          <w:color w:val="auto"/>
          <w:sz w:val="22"/>
          <w:szCs w:val="22"/>
        </w:rPr>
        <w:t>Zamawiający</w:t>
      </w:r>
      <w:r w:rsidR="00296D31" w:rsidRPr="00281CB9">
        <w:rPr>
          <w:color w:val="auto"/>
          <w:sz w:val="22"/>
          <w:szCs w:val="22"/>
        </w:rPr>
        <w:t xml:space="preserve"> może żądać od </w:t>
      </w:r>
      <w:r w:rsidR="007C0C19" w:rsidRPr="00281CB9">
        <w:rPr>
          <w:color w:val="auto"/>
          <w:sz w:val="22"/>
          <w:szCs w:val="22"/>
        </w:rPr>
        <w:t>Wykonawców</w:t>
      </w:r>
      <w:r w:rsidR="00296D31" w:rsidRPr="00281CB9">
        <w:rPr>
          <w:color w:val="auto"/>
          <w:sz w:val="22"/>
          <w:szCs w:val="22"/>
        </w:rPr>
        <w:t xml:space="preserve"> </w:t>
      </w:r>
      <w:r w:rsidR="007C0C19" w:rsidRPr="00281CB9">
        <w:rPr>
          <w:color w:val="auto"/>
          <w:sz w:val="22"/>
          <w:szCs w:val="22"/>
        </w:rPr>
        <w:t>wyjaśnień</w:t>
      </w:r>
      <w:r w:rsidR="00296D31" w:rsidRPr="00281CB9">
        <w:rPr>
          <w:color w:val="auto"/>
          <w:sz w:val="22"/>
          <w:szCs w:val="22"/>
        </w:rPr>
        <w:t xml:space="preserve"> dotyczących treści przedmiotowych środków dowodowych, zgodnie z art. 107 ust. 4 ustawy </w:t>
      </w:r>
      <w:proofErr w:type="spellStart"/>
      <w:r w:rsidR="00296D31" w:rsidRPr="00281CB9">
        <w:rPr>
          <w:color w:val="auto"/>
          <w:sz w:val="22"/>
          <w:szCs w:val="22"/>
        </w:rPr>
        <w:t>Pzp</w:t>
      </w:r>
      <w:proofErr w:type="spellEnd"/>
      <w:r w:rsidR="00296D31" w:rsidRPr="00281CB9">
        <w:rPr>
          <w:color w:val="auto"/>
          <w:sz w:val="22"/>
          <w:szCs w:val="22"/>
        </w:rPr>
        <w:t xml:space="preserve">. </w:t>
      </w:r>
    </w:p>
    <w:p w14:paraId="08410DEA" w14:textId="77777777" w:rsidR="00D025AA" w:rsidRPr="00281CB9" w:rsidRDefault="00D025AA" w:rsidP="001A1A87">
      <w:pPr>
        <w:pStyle w:val="NormalnyWeb"/>
        <w:pBdr>
          <w:top w:val="thickThinSmallGap" w:sz="12" w:space="1" w:color="auto"/>
          <w:bottom w:val="thinThickSmallGap" w:sz="12" w:space="1" w:color="auto"/>
        </w:pBdr>
        <w:tabs>
          <w:tab w:val="left" w:pos="426"/>
        </w:tabs>
        <w:suppressAutoHyphens/>
        <w:spacing w:before="600" w:after="480"/>
        <w:ind w:left="426"/>
        <w:jc w:val="both"/>
        <w:rPr>
          <w:rFonts w:ascii="Arial" w:hAnsi="Arial" w:cs="Arial"/>
          <w:b/>
          <w:szCs w:val="22"/>
        </w:rPr>
      </w:pPr>
      <w:r w:rsidRPr="00281CB9">
        <w:rPr>
          <w:rFonts w:ascii="Arial" w:hAnsi="Arial" w:cs="Arial"/>
          <w:b/>
          <w:szCs w:val="22"/>
        </w:rPr>
        <w:t>Rozdz. XII</w:t>
      </w:r>
      <w:r w:rsidR="001A1A87" w:rsidRPr="00281CB9">
        <w:rPr>
          <w:rFonts w:ascii="Arial" w:hAnsi="Arial" w:cs="Arial"/>
          <w:b/>
          <w:szCs w:val="22"/>
        </w:rPr>
        <w:t>I</w:t>
      </w:r>
      <w:r w:rsidRPr="00281CB9">
        <w:rPr>
          <w:rFonts w:ascii="Arial" w:hAnsi="Arial" w:cs="Arial"/>
          <w:b/>
          <w:szCs w:val="22"/>
        </w:rPr>
        <w:t xml:space="preserve">. FORMA PODMIOTOWYCH </w:t>
      </w:r>
      <w:r w:rsidR="00204373" w:rsidRPr="00281CB9">
        <w:rPr>
          <w:rFonts w:ascii="Arial" w:hAnsi="Arial" w:cs="Arial"/>
          <w:b/>
          <w:szCs w:val="22"/>
        </w:rPr>
        <w:t>I</w:t>
      </w:r>
      <w:r w:rsidRPr="00281CB9">
        <w:rPr>
          <w:rFonts w:ascii="Arial" w:hAnsi="Arial" w:cs="Arial"/>
          <w:b/>
          <w:szCs w:val="22"/>
        </w:rPr>
        <w:t xml:space="preserve"> </w:t>
      </w:r>
      <w:r w:rsidR="00204373" w:rsidRPr="00281CB9">
        <w:rPr>
          <w:rFonts w:ascii="Arial" w:hAnsi="Arial" w:cs="Arial"/>
          <w:b/>
          <w:szCs w:val="22"/>
        </w:rPr>
        <w:t>PRZEDMIOTOWYCH</w:t>
      </w:r>
      <w:r w:rsidRPr="00281CB9">
        <w:rPr>
          <w:rFonts w:ascii="Arial" w:hAnsi="Arial" w:cs="Arial"/>
          <w:b/>
          <w:szCs w:val="22"/>
        </w:rPr>
        <w:t xml:space="preserve"> ŚRODKÓW DOWODOWYCH</w:t>
      </w:r>
    </w:p>
    <w:p w14:paraId="42BF6F06" w14:textId="77777777" w:rsidR="00D025AA" w:rsidRPr="00281CB9" w:rsidRDefault="00D025AA" w:rsidP="00CA5663">
      <w:pPr>
        <w:pStyle w:val="Akapitzlist"/>
        <w:numPr>
          <w:ilvl w:val="0"/>
          <w:numId w:val="25"/>
        </w:numPr>
        <w:autoSpaceDE w:val="0"/>
        <w:spacing w:after="120" w:line="240" w:lineRule="auto"/>
        <w:jc w:val="both"/>
        <w:rPr>
          <w:rFonts w:ascii="Arial" w:hAnsi="Arial" w:cs="Arial"/>
        </w:rPr>
      </w:pPr>
      <w:r w:rsidRPr="00281CB9">
        <w:rPr>
          <w:rFonts w:ascii="Arial" w:hAnsi="Arial" w:cs="Arial"/>
        </w:rPr>
        <w:t xml:space="preserve">Podmiotowe środki dowodowe, wszelkie oświadczenia o których mowa w niniejszej specyfikacji dotyczące Wykonawcy i Podwykonawców, </w:t>
      </w:r>
      <w:r w:rsidRPr="00281CB9">
        <w:rPr>
          <w:rFonts w:ascii="Arial" w:hAnsi="Arial" w:cs="Arial"/>
          <w:b/>
        </w:rPr>
        <w:t>składa się w oryginale w formie elektronicznej, opatrzone kwalifikowanym podpisem elektronicznym</w:t>
      </w:r>
      <w:r w:rsidRPr="00281CB9">
        <w:rPr>
          <w:rFonts w:ascii="Arial" w:hAnsi="Arial" w:cs="Arial"/>
        </w:rPr>
        <w:t xml:space="preserve">, w ogólnie dostępnych formatach danych. </w:t>
      </w:r>
    </w:p>
    <w:p w14:paraId="451308AE" w14:textId="77777777" w:rsidR="00D025AA" w:rsidRPr="00281CB9" w:rsidRDefault="00D025AA" w:rsidP="00CA5663">
      <w:pPr>
        <w:numPr>
          <w:ilvl w:val="0"/>
          <w:numId w:val="25"/>
        </w:numPr>
        <w:spacing w:after="120" w:line="240" w:lineRule="auto"/>
        <w:jc w:val="both"/>
        <w:rPr>
          <w:rFonts w:ascii="Arial" w:hAnsi="Arial" w:cs="Arial"/>
        </w:rPr>
      </w:pPr>
      <w:r w:rsidRPr="00281CB9">
        <w:rPr>
          <w:rFonts w:ascii="Arial" w:hAnsi="Arial" w:cs="Arial"/>
        </w:rPr>
        <w:t xml:space="preserve">Dopuszcza się, by podmiotowe środki dowodowe lub pełnomocnictwo, zostały sporządzone jako dokument w postaci papierowej i opatrzone własnoręcznym podpisem. W takim przypadku przekazuje się cyfrowe odwzorowanie tego dokumentu opatrzone </w:t>
      </w:r>
      <w:r w:rsidRPr="00281CB9">
        <w:rPr>
          <w:rFonts w:ascii="Arial" w:hAnsi="Arial" w:cs="Arial"/>
        </w:rPr>
        <w:lastRenderedPageBreak/>
        <w:t>kwalifikowanym podpisem elektronicznym, poświadczające zgodność cyfrowego odwzorowania z dokumentem w postaci papierowej.</w:t>
      </w:r>
    </w:p>
    <w:p w14:paraId="0640CA57" w14:textId="77777777" w:rsidR="00D025AA" w:rsidRPr="00281CB9" w:rsidRDefault="00D025AA" w:rsidP="00CA5663">
      <w:pPr>
        <w:numPr>
          <w:ilvl w:val="0"/>
          <w:numId w:val="25"/>
        </w:numPr>
        <w:spacing w:after="120" w:line="240" w:lineRule="auto"/>
        <w:jc w:val="both"/>
        <w:rPr>
          <w:rFonts w:ascii="Arial" w:hAnsi="Arial" w:cs="Arial"/>
          <w:szCs w:val="21"/>
        </w:rPr>
      </w:pPr>
      <w:r w:rsidRPr="00281CB9">
        <w:rPr>
          <w:rFonts w:ascii="Arial" w:hAnsi="Arial" w:cs="Arial"/>
        </w:rPr>
        <w:t xml:space="preserve">Poświadczenia zgodności odwzorowania cyfrowego z dokumentem w postaci papierowej, o którym mowa w ust. 2, niewystawionego przez upoważnione podmioty, </w:t>
      </w:r>
      <w:r w:rsidRPr="00281CB9">
        <w:rPr>
          <w:rFonts w:ascii="Arial" w:hAnsi="Arial" w:cs="Arial"/>
        </w:rPr>
        <w:br/>
        <w:t>o których mowa w Rozporządzeniu Prezesa Rady Ministrów w sprawie sposobu sporządzania i przekazywania informacji oraz wymagań technicznych dla dokumentów elektronicznych oraz środków komunikacji elektronicznej w postępowaniu o udzielenie zamówienia publicznego lub konkursie dokonuje notariusz lub w przypadku:</w:t>
      </w:r>
    </w:p>
    <w:p w14:paraId="7E9F17E2" w14:textId="77777777" w:rsidR="00D025AA" w:rsidRPr="00281CB9" w:rsidRDefault="00D025AA" w:rsidP="00CA5663">
      <w:pPr>
        <w:numPr>
          <w:ilvl w:val="0"/>
          <w:numId w:val="38"/>
        </w:numPr>
        <w:spacing w:after="120" w:line="240" w:lineRule="auto"/>
        <w:jc w:val="both"/>
        <w:rPr>
          <w:rFonts w:ascii="Arial" w:hAnsi="Arial" w:cs="Arial"/>
          <w:szCs w:val="21"/>
        </w:rPr>
      </w:pPr>
      <w:r w:rsidRPr="00281CB9">
        <w:rPr>
          <w:rFonts w:ascii="Arial" w:hAnsi="Arial" w:cs="Arial"/>
          <w:szCs w:val="21"/>
        </w:rPr>
        <w:t>podmiotowych środków dowodowych – odpowiednio Wykonawca, Wykonawca wspólnie ubiegający się wspólnie o udzielenie zamówienia w zakresie podmiotowych środków dowodowych, które każdego z nich dotyczą;</w:t>
      </w:r>
    </w:p>
    <w:p w14:paraId="386446B8" w14:textId="77777777" w:rsidR="002C42F4" w:rsidRPr="00281CB9" w:rsidRDefault="002C42F4" w:rsidP="00CA5663">
      <w:pPr>
        <w:numPr>
          <w:ilvl w:val="0"/>
          <w:numId w:val="38"/>
        </w:numPr>
        <w:suppressAutoHyphens/>
        <w:jc w:val="both"/>
        <w:rPr>
          <w:rFonts w:ascii="Arial" w:hAnsi="Arial" w:cs="Arial"/>
          <w:szCs w:val="21"/>
        </w:rPr>
      </w:pPr>
      <w:r w:rsidRPr="00281CB9">
        <w:rPr>
          <w:rFonts w:ascii="Arial" w:hAnsi="Arial" w:cs="Arial"/>
          <w:szCs w:val="21"/>
        </w:rPr>
        <w:t xml:space="preserve">przedmiotowego środka dowodowego – odpowiednio </w:t>
      </w:r>
      <w:r w:rsidR="002649B7" w:rsidRPr="00281CB9">
        <w:rPr>
          <w:rFonts w:ascii="Arial" w:hAnsi="Arial" w:cs="Arial"/>
          <w:szCs w:val="21"/>
        </w:rPr>
        <w:t>W</w:t>
      </w:r>
      <w:r w:rsidRPr="00281CB9">
        <w:rPr>
          <w:rFonts w:ascii="Arial" w:hAnsi="Arial" w:cs="Arial"/>
          <w:szCs w:val="21"/>
        </w:rPr>
        <w:t xml:space="preserve">ykonawca lub </w:t>
      </w:r>
      <w:r w:rsidR="002649B7" w:rsidRPr="00281CB9">
        <w:rPr>
          <w:rFonts w:ascii="Arial" w:hAnsi="Arial" w:cs="Arial"/>
          <w:szCs w:val="21"/>
        </w:rPr>
        <w:t>W</w:t>
      </w:r>
      <w:r w:rsidRPr="00281CB9">
        <w:rPr>
          <w:rFonts w:ascii="Arial" w:hAnsi="Arial" w:cs="Arial"/>
          <w:szCs w:val="21"/>
        </w:rPr>
        <w:t>ykonawcy wspólnie ubiegający się o udzielenie zamówienia;</w:t>
      </w:r>
    </w:p>
    <w:p w14:paraId="79F9C001" w14:textId="77777777" w:rsidR="005160C3" w:rsidRPr="00281CB9" w:rsidRDefault="00D025AA" w:rsidP="00CA5663">
      <w:pPr>
        <w:numPr>
          <w:ilvl w:val="0"/>
          <w:numId w:val="38"/>
        </w:numPr>
        <w:spacing w:after="120" w:line="240" w:lineRule="auto"/>
        <w:jc w:val="both"/>
        <w:rPr>
          <w:rFonts w:ascii="Arial" w:hAnsi="Arial" w:cs="Arial"/>
          <w:szCs w:val="21"/>
        </w:rPr>
      </w:pPr>
      <w:r w:rsidRPr="00281CB9">
        <w:rPr>
          <w:rFonts w:ascii="Arial" w:hAnsi="Arial" w:cs="Arial"/>
          <w:szCs w:val="21"/>
        </w:rPr>
        <w:t>pełnomocnictwa – mocodawca.</w:t>
      </w:r>
    </w:p>
    <w:p w14:paraId="1EDFEC9F" w14:textId="77777777" w:rsidR="00C85DF9" w:rsidRPr="00205394" w:rsidRDefault="00D025AA" w:rsidP="0038438A">
      <w:pPr>
        <w:numPr>
          <w:ilvl w:val="0"/>
          <w:numId w:val="14"/>
        </w:numPr>
        <w:autoSpaceDE w:val="0"/>
        <w:spacing w:after="120" w:line="240" w:lineRule="auto"/>
        <w:ind w:left="357" w:hanging="357"/>
        <w:jc w:val="both"/>
        <w:rPr>
          <w:rFonts w:ascii="Arial" w:hAnsi="Arial" w:cs="Arial"/>
          <w:szCs w:val="21"/>
        </w:rPr>
      </w:pPr>
      <w:r w:rsidRPr="00205394">
        <w:rPr>
          <w:rFonts w:ascii="Arial" w:hAnsi="Arial" w:cs="Arial"/>
          <w:szCs w:val="21"/>
        </w:rPr>
        <w:t>Pozostałe dokumenty dotyczące wykazania braku podstaw do wykluczenia inne niż oświadczenia, składane są w oryginale w postaci dokumentu elektronicznego lub w elektronicznej kopii dokumentu lub oświadczenia poświadczonej za zgodność z oryginałem.</w:t>
      </w:r>
    </w:p>
    <w:p w14:paraId="0F855B5E" w14:textId="77777777" w:rsidR="00C85DF9" w:rsidRPr="00205394" w:rsidRDefault="006316DD" w:rsidP="00CA5663">
      <w:pPr>
        <w:numPr>
          <w:ilvl w:val="0"/>
          <w:numId w:val="14"/>
        </w:numPr>
        <w:autoSpaceDE w:val="0"/>
        <w:spacing w:after="120" w:line="240" w:lineRule="auto"/>
        <w:ind w:left="357" w:hanging="357"/>
        <w:jc w:val="both"/>
        <w:rPr>
          <w:rFonts w:ascii="Arial" w:hAnsi="Arial" w:cs="Arial"/>
          <w:szCs w:val="21"/>
        </w:rPr>
      </w:pPr>
      <w:r w:rsidRPr="00205394">
        <w:rPr>
          <w:rFonts w:ascii="Arial" w:hAnsi="Arial" w:cs="Arial"/>
          <w:b/>
          <w:sz w:val="21"/>
          <w:szCs w:val="21"/>
          <w:u w:val="single"/>
        </w:rPr>
        <w:t xml:space="preserve">Poświadczenia za zgodność z oryginałem dokonuje odpowiednio Wykonawca, Wykonawcy wspólnie ubiegający się o udzielenie zamówienia publicznego albo Podwykonawca, w zakresie dokumentów lub oświadczeń, które każdego z nich dotyczą </w:t>
      </w:r>
      <w:r w:rsidRPr="00205394">
        <w:rPr>
          <w:rFonts w:ascii="Arial" w:hAnsi="Arial" w:cs="Arial"/>
          <w:sz w:val="21"/>
          <w:szCs w:val="21"/>
          <w:u w:val="single"/>
        </w:rPr>
        <w:t>(poświadczenia za zgodność z oryginałem elektronicznej kopii dokumentu lub oświadczenia następuje przy użyciu kwalifikowanego podpisu elektronicznego).</w:t>
      </w:r>
    </w:p>
    <w:p w14:paraId="0A0EE331" w14:textId="77777777" w:rsidR="00C85DF9" w:rsidRPr="00205394" w:rsidRDefault="00D025AA" w:rsidP="00CA5663">
      <w:pPr>
        <w:numPr>
          <w:ilvl w:val="0"/>
          <w:numId w:val="14"/>
        </w:numPr>
        <w:autoSpaceDE w:val="0"/>
        <w:spacing w:after="120" w:line="240" w:lineRule="auto"/>
        <w:ind w:left="357" w:hanging="357"/>
        <w:jc w:val="both"/>
        <w:rPr>
          <w:rFonts w:ascii="Arial" w:hAnsi="Arial" w:cs="Arial"/>
          <w:szCs w:val="21"/>
        </w:rPr>
      </w:pPr>
      <w:r w:rsidRPr="00205394">
        <w:rPr>
          <w:rFonts w:ascii="Arial" w:hAnsi="Arial" w:cs="Arial"/>
          <w:szCs w:val="21"/>
        </w:rPr>
        <w:t xml:space="preserve">W przypadku przekazywania przez Wykonawcę elektronicznej kopii dokumentu lub oświadczenia, opatrzenie jej kwalifikowanym podpisem elektronicznym przez Wykonawcę jest równoznaczne z poświadczeniem elektronicznej kopii dokumentu lub oświadczenia za zgodność z oryginałem. </w:t>
      </w:r>
    </w:p>
    <w:p w14:paraId="782E918F" w14:textId="2843AFCC" w:rsidR="00C85DF9" w:rsidRPr="00205394" w:rsidRDefault="00D025AA" w:rsidP="00CA5663">
      <w:pPr>
        <w:numPr>
          <w:ilvl w:val="0"/>
          <w:numId w:val="14"/>
        </w:numPr>
        <w:autoSpaceDE w:val="0"/>
        <w:spacing w:after="120" w:line="240" w:lineRule="auto"/>
        <w:ind w:left="357" w:hanging="357"/>
        <w:jc w:val="both"/>
        <w:rPr>
          <w:rFonts w:ascii="Arial" w:hAnsi="Arial" w:cs="Arial"/>
          <w:szCs w:val="21"/>
        </w:rPr>
      </w:pPr>
      <w:r w:rsidRPr="00205394">
        <w:rPr>
          <w:rFonts w:ascii="Arial" w:hAnsi="Arial" w:cs="Arial"/>
          <w:szCs w:val="21"/>
        </w:rPr>
        <w:t>W przypadku przekazywania przez Wykonawcę dokumentu elektronicznego w formacie poddającym dane kompresji, opatrzenie pliku zawierającego skompresowane dane kwalifikowanym podpisem elektronicznym jest równoznaczne z poświadczeniem przez Wykonawcę za zgodność z oryginałem wszystkich elektronicznych kopii dokumentów w</w:t>
      </w:r>
      <w:r w:rsidR="00563EC5">
        <w:rPr>
          <w:rFonts w:ascii="Arial" w:hAnsi="Arial" w:cs="Arial"/>
          <w:szCs w:val="21"/>
        </w:rPr>
        <w:t> </w:t>
      </w:r>
      <w:r w:rsidRPr="00205394">
        <w:rPr>
          <w:rFonts w:ascii="Arial" w:hAnsi="Arial" w:cs="Arial"/>
          <w:szCs w:val="21"/>
        </w:rPr>
        <w:t xml:space="preserve">tym pliku, z wyjątkiem kopii poświadczonych odpowiednio przez innego Wykonawcę ubiegającego się wspólnie z nim o udzielenie zamówienia albo przez Podwykonawcę. </w:t>
      </w:r>
    </w:p>
    <w:p w14:paraId="2D931515" w14:textId="12A1CDCA" w:rsidR="00C85DF9" w:rsidRPr="00205394" w:rsidRDefault="00D025AA" w:rsidP="00CA5663">
      <w:pPr>
        <w:numPr>
          <w:ilvl w:val="0"/>
          <w:numId w:val="14"/>
        </w:numPr>
        <w:autoSpaceDE w:val="0"/>
        <w:spacing w:after="120" w:line="240" w:lineRule="auto"/>
        <w:ind w:left="357" w:hanging="357"/>
        <w:jc w:val="both"/>
        <w:rPr>
          <w:rFonts w:ascii="Arial" w:hAnsi="Arial" w:cs="Arial"/>
          <w:szCs w:val="21"/>
        </w:rPr>
      </w:pPr>
      <w:r w:rsidRPr="00205394">
        <w:rPr>
          <w:rFonts w:ascii="Arial" w:hAnsi="Arial" w:cs="Arial"/>
          <w:u w:val="single"/>
        </w:rPr>
        <w:t>W</w:t>
      </w:r>
      <w:r w:rsidR="00246E82" w:rsidRPr="00205394">
        <w:rPr>
          <w:rFonts w:ascii="Arial" w:hAnsi="Arial" w:cs="Arial"/>
          <w:u w:val="single"/>
        </w:rPr>
        <w:t xml:space="preserve"> </w:t>
      </w:r>
      <w:r w:rsidR="00CD5CC4" w:rsidRPr="00205394">
        <w:rPr>
          <w:rFonts w:ascii="Arial" w:hAnsi="Arial" w:cs="Arial"/>
          <w:u w:val="single"/>
        </w:rPr>
        <w:t>przypadku,</w:t>
      </w:r>
      <w:r w:rsidRPr="00205394">
        <w:rPr>
          <w:rFonts w:ascii="Arial" w:hAnsi="Arial" w:cs="Arial"/>
          <w:u w:val="single"/>
        </w:rPr>
        <w:t xml:space="preserve"> gdy podmiotowe środki dowodowe, inne</w:t>
      </w:r>
      <w:r w:rsidR="00F55F52" w:rsidRPr="00205394">
        <w:rPr>
          <w:rFonts w:ascii="Arial" w:hAnsi="Arial" w:cs="Arial"/>
          <w:u w:val="single"/>
        </w:rPr>
        <w:t xml:space="preserve"> dokument</w:t>
      </w:r>
      <w:r w:rsidR="00205394">
        <w:rPr>
          <w:rFonts w:ascii="Arial" w:hAnsi="Arial" w:cs="Arial"/>
          <w:u w:val="single"/>
        </w:rPr>
        <w:t>y</w:t>
      </w:r>
      <w:r w:rsidRPr="00205394">
        <w:rPr>
          <w:rFonts w:ascii="Arial" w:hAnsi="Arial" w:cs="Arial"/>
        </w:rPr>
        <w:t xml:space="preserve"> lub dokumenty potwierdzające umocowanie do reprezentowania odpowiednio wykonawcy lub podwykonawcy zwane dalej „dokumentami potwierdzającymi umocowanie do reprezentowania”, </w:t>
      </w:r>
      <w:r w:rsidRPr="00205394">
        <w:rPr>
          <w:rFonts w:ascii="Arial" w:hAnsi="Arial" w:cs="Arial"/>
          <w:u w:val="single"/>
        </w:rPr>
        <w:t>zostały wystawione przez upoważnione podmioty inne niż wykonawca</w:t>
      </w:r>
      <w:r w:rsidRPr="00205394">
        <w:rPr>
          <w:rFonts w:ascii="Arial" w:hAnsi="Arial" w:cs="Arial"/>
        </w:rPr>
        <w:t xml:space="preserve"> lub podwykonawca, zwane dalej „upoważnionymi podmiotami”, </w:t>
      </w:r>
      <w:r w:rsidRPr="00205394">
        <w:rPr>
          <w:rFonts w:ascii="Arial" w:hAnsi="Arial" w:cs="Arial"/>
          <w:u w:val="single"/>
        </w:rPr>
        <w:t>jako dokument elektroniczny, przekazuje się ten dokument</w:t>
      </w:r>
      <w:r w:rsidRPr="00205394">
        <w:rPr>
          <w:rFonts w:ascii="Arial" w:hAnsi="Arial" w:cs="Arial"/>
        </w:rPr>
        <w:t>.</w:t>
      </w:r>
    </w:p>
    <w:p w14:paraId="7E9CA376" w14:textId="77777777" w:rsidR="00C85DF9" w:rsidRPr="000355E2" w:rsidRDefault="00D025AA" w:rsidP="00CA5663">
      <w:pPr>
        <w:numPr>
          <w:ilvl w:val="0"/>
          <w:numId w:val="14"/>
        </w:numPr>
        <w:autoSpaceDE w:val="0"/>
        <w:spacing w:after="120" w:line="240" w:lineRule="auto"/>
        <w:ind w:left="357" w:hanging="357"/>
        <w:jc w:val="both"/>
        <w:rPr>
          <w:rFonts w:ascii="Arial" w:hAnsi="Arial" w:cs="Arial"/>
          <w:szCs w:val="21"/>
        </w:rPr>
      </w:pPr>
      <w:r w:rsidRPr="00205394">
        <w:rPr>
          <w:rFonts w:ascii="Arial" w:hAnsi="Arial" w:cs="Arial"/>
          <w:u w:val="single"/>
        </w:rPr>
        <w:t xml:space="preserve">Szczegółowy sposób sporządzania oraz przekazywania podmiotowych środków dowodowych oraz innych informacji, oświadczeń lub dokumentów, przekazywanych </w:t>
      </w:r>
      <w:r w:rsidRPr="00205394">
        <w:rPr>
          <w:rFonts w:ascii="Arial" w:hAnsi="Arial" w:cs="Arial"/>
          <w:u w:val="single"/>
        </w:rPr>
        <w:br/>
        <w:t xml:space="preserve">w postępowaniu o udzielenie zamówienia publicznego określa Rozporządzenie Prezesa Rady Ministrów z dnia 30 grudnia 2020 r. w sprawie sposobu sporządzania </w:t>
      </w:r>
      <w:r w:rsidRPr="00205394">
        <w:rPr>
          <w:rFonts w:ascii="Arial" w:hAnsi="Arial" w:cs="Arial"/>
          <w:u w:val="single"/>
        </w:rPr>
        <w:br/>
        <w:t xml:space="preserve">i przekazywania informacji oraz wymagań technicznych dla dokumentów elektronicznych </w:t>
      </w:r>
      <w:r w:rsidRPr="000355E2">
        <w:rPr>
          <w:rFonts w:ascii="Arial" w:hAnsi="Arial" w:cs="Arial"/>
          <w:u w:val="single"/>
        </w:rPr>
        <w:t>oraz środków komunikacji elektronicznej w postępowaniu o udzielenie zamówienia publicznego lub konkursie</w:t>
      </w:r>
      <w:r w:rsidRPr="000355E2">
        <w:rPr>
          <w:rFonts w:ascii="Arial" w:hAnsi="Arial" w:cs="Arial"/>
        </w:rPr>
        <w:t>.</w:t>
      </w:r>
    </w:p>
    <w:p w14:paraId="5A37E817" w14:textId="77777777" w:rsidR="00C85DF9" w:rsidRPr="000355E2" w:rsidRDefault="00D025AA" w:rsidP="00CA5663">
      <w:pPr>
        <w:numPr>
          <w:ilvl w:val="0"/>
          <w:numId w:val="14"/>
        </w:numPr>
        <w:autoSpaceDE w:val="0"/>
        <w:spacing w:after="120" w:line="240" w:lineRule="auto"/>
        <w:ind w:left="357" w:hanging="357"/>
        <w:jc w:val="both"/>
        <w:rPr>
          <w:rFonts w:ascii="Arial" w:hAnsi="Arial" w:cs="Arial"/>
          <w:szCs w:val="21"/>
        </w:rPr>
      </w:pPr>
      <w:r w:rsidRPr="000355E2">
        <w:rPr>
          <w:rFonts w:ascii="Arial" w:hAnsi="Arial" w:cs="Arial"/>
        </w:rPr>
        <w:t xml:space="preserve">Jeżeli jest to niezbędne do zapewnienia odpowiedniego przebiegu postępowania </w:t>
      </w:r>
      <w:r w:rsidRPr="000355E2">
        <w:rPr>
          <w:rFonts w:ascii="Arial" w:hAnsi="Arial" w:cs="Arial"/>
        </w:rPr>
        <w:br/>
        <w:t xml:space="preserve">o udzielenie zamówienia, Zamawiający może na każdym etapie postępowania, wezwać Wykonawców do złożenia wszystkich lub niektórych podmiotowych środków dowodowych, </w:t>
      </w:r>
      <w:r w:rsidRPr="000355E2">
        <w:rPr>
          <w:rFonts w:ascii="Arial" w:hAnsi="Arial" w:cs="Arial"/>
        </w:rPr>
        <w:lastRenderedPageBreak/>
        <w:t>jeżeli wymagał ich złożenia w ogłoszeniu o zamówieniu lub dokumentach zamówienia, aktualnych na dzień ich złożenia.</w:t>
      </w:r>
    </w:p>
    <w:p w14:paraId="2DCFAEDF" w14:textId="77777777" w:rsidR="00C85DF9" w:rsidRPr="000355E2" w:rsidRDefault="00D025AA" w:rsidP="00CA5663">
      <w:pPr>
        <w:numPr>
          <w:ilvl w:val="0"/>
          <w:numId w:val="14"/>
        </w:numPr>
        <w:autoSpaceDE w:val="0"/>
        <w:spacing w:after="120" w:line="240" w:lineRule="auto"/>
        <w:ind w:left="357" w:hanging="357"/>
        <w:jc w:val="both"/>
        <w:rPr>
          <w:rFonts w:ascii="Arial" w:hAnsi="Arial" w:cs="Arial"/>
          <w:szCs w:val="21"/>
        </w:rPr>
      </w:pPr>
      <w:r w:rsidRPr="000355E2">
        <w:rPr>
          <w:rFonts w:ascii="Arial" w:hAnsi="Arial" w:cs="Arial"/>
        </w:rPr>
        <w:t>W przypadku wskazania przez Wykonawcę w JEDZ dostępności podmiotowych środków dowodowych w formie elektronicznej pod określonymi adresami internetowymi ogólnodostępnych i bezpłatnych baz danych, Zamawiający pobierze samodzielnie z tych baz danych wskazane przez Wykonawcę podmiotowe środki dowodowe. Wykonawca na żądanie Zamawiającego złoży tłumaczenia na język polski pobranych samodzielnie przez Zamawiającego Podmiotowych środków dowodowych.</w:t>
      </w:r>
    </w:p>
    <w:p w14:paraId="137465CD" w14:textId="77777777" w:rsidR="00C85DF9" w:rsidRPr="000355E2" w:rsidRDefault="00D025AA" w:rsidP="00CA5663">
      <w:pPr>
        <w:numPr>
          <w:ilvl w:val="0"/>
          <w:numId w:val="14"/>
        </w:numPr>
        <w:autoSpaceDE w:val="0"/>
        <w:spacing w:after="120" w:line="240" w:lineRule="auto"/>
        <w:ind w:left="357" w:hanging="357"/>
        <w:jc w:val="both"/>
        <w:rPr>
          <w:rFonts w:ascii="Arial" w:hAnsi="Arial" w:cs="Arial"/>
          <w:szCs w:val="21"/>
        </w:rPr>
      </w:pPr>
      <w:r w:rsidRPr="000355E2">
        <w:rPr>
          <w:rFonts w:ascii="Arial" w:hAnsi="Arial" w:cs="Arial"/>
        </w:rPr>
        <w:t xml:space="preserve">W przypadku wskazania przez Wykonawcę podmiotowych środków dowodowych, które znajdują się w posiadaniu Zamawiającego, w szczególności podmiotowych środków dowodowych przechowywanych przez Zamawiającego zgodnie z art. 78 ust. 1 ustawy </w:t>
      </w:r>
      <w:proofErr w:type="spellStart"/>
      <w:r w:rsidRPr="000355E2">
        <w:rPr>
          <w:rFonts w:ascii="Arial" w:hAnsi="Arial" w:cs="Arial"/>
        </w:rPr>
        <w:t>Pzp</w:t>
      </w:r>
      <w:proofErr w:type="spellEnd"/>
      <w:r w:rsidRPr="000355E2">
        <w:rPr>
          <w:rFonts w:ascii="Arial" w:hAnsi="Arial" w:cs="Arial"/>
        </w:rPr>
        <w:t xml:space="preserve">, Zamawiający w celu potwierdzenia okoliczności, o których mowa w art. 57 pkt 1 ustawy </w:t>
      </w:r>
      <w:proofErr w:type="spellStart"/>
      <w:r w:rsidRPr="000355E2">
        <w:rPr>
          <w:rFonts w:ascii="Arial" w:hAnsi="Arial" w:cs="Arial"/>
        </w:rPr>
        <w:t>Pzp</w:t>
      </w:r>
      <w:proofErr w:type="spellEnd"/>
      <w:r w:rsidRPr="000355E2">
        <w:rPr>
          <w:rFonts w:ascii="Arial" w:hAnsi="Arial" w:cs="Arial"/>
        </w:rPr>
        <w:t>, korzysta z posiadanych podmiotowych środków dowodowych, o ile Wykonawca potwierdzi ich prawidłowość i aktualność.</w:t>
      </w:r>
    </w:p>
    <w:p w14:paraId="73721334" w14:textId="77777777" w:rsidR="00D025AA" w:rsidRPr="000355E2" w:rsidRDefault="00D025AA" w:rsidP="00CA5663">
      <w:pPr>
        <w:numPr>
          <w:ilvl w:val="0"/>
          <w:numId w:val="14"/>
        </w:numPr>
        <w:autoSpaceDE w:val="0"/>
        <w:spacing w:after="120" w:line="240" w:lineRule="auto"/>
        <w:ind w:left="360"/>
        <w:jc w:val="both"/>
        <w:rPr>
          <w:rFonts w:ascii="Arial" w:hAnsi="Arial" w:cs="Arial"/>
          <w:szCs w:val="21"/>
        </w:rPr>
      </w:pPr>
      <w:r w:rsidRPr="000355E2">
        <w:rPr>
          <w:rFonts w:ascii="Arial" w:hAnsi="Arial" w:cs="Arial"/>
          <w:bCs/>
        </w:rPr>
        <w:t xml:space="preserve">Wykonawca może zostać wykluczony przez Zamawiającego na każdym etapie postępowania o udzielenie zamówienia. </w:t>
      </w:r>
    </w:p>
    <w:p w14:paraId="7A57B8C2" w14:textId="77777777" w:rsidR="00D025AA" w:rsidRPr="000355E2" w:rsidRDefault="00D025AA" w:rsidP="00903D08">
      <w:pPr>
        <w:pStyle w:val="NormalnyWeb"/>
        <w:pBdr>
          <w:top w:val="thickThinSmallGap" w:sz="12" w:space="1" w:color="auto"/>
          <w:bottom w:val="thinThickSmallGap" w:sz="12" w:space="1" w:color="auto"/>
        </w:pBdr>
        <w:spacing w:before="600" w:after="480"/>
        <w:jc w:val="both"/>
        <w:rPr>
          <w:rFonts w:ascii="Arial" w:hAnsi="Arial" w:cs="Arial"/>
          <w:b/>
          <w:szCs w:val="22"/>
        </w:rPr>
      </w:pPr>
      <w:r w:rsidRPr="000355E2">
        <w:rPr>
          <w:rFonts w:ascii="Arial" w:hAnsi="Arial" w:cs="Arial"/>
          <w:b/>
          <w:szCs w:val="22"/>
        </w:rPr>
        <w:t>Rozdz. XI</w:t>
      </w:r>
      <w:r w:rsidR="00FA5895" w:rsidRPr="000355E2">
        <w:rPr>
          <w:rFonts w:ascii="Arial" w:hAnsi="Arial" w:cs="Arial"/>
          <w:b/>
          <w:szCs w:val="22"/>
        </w:rPr>
        <w:t>V</w:t>
      </w:r>
      <w:r w:rsidRPr="000355E2">
        <w:rPr>
          <w:rFonts w:ascii="Arial" w:hAnsi="Arial" w:cs="Arial"/>
          <w:b/>
          <w:szCs w:val="22"/>
        </w:rPr>
        <w:t xml:space="preserve">. </w:t>
      </w:r>
      <w:r w:rsidR="00903D08" w:rsidRPr="000355E2">
        <w:rPr>
          <w:rFonts w:ascii="Arial" w:hAnsi="Arial" w:cs="Arial"/>
          <w:b/>
          <w:szCs w:val="22"/>
        </w:rPr>
        <w:t>INFORMACJE O SPOSOBIE POROZUMIEWANIA SIĘ ZAMAWIAJĄCEGO Z WYKONAWCAMI ORAZ WSKAZANIE OSÓB UPRAWNIONYCH DO POROZUMIEWANIA SIĘ Z WYKONAWCAMI</w:t>
      </w:r>
    </w:p>
    <w:p w14:paraId="1257E8E2" w14:textId="77777777" w:rsidR="006316DD" w:rsidRPr="000355E2" w:rsidRDefault="006316DD" w:rsidP="00344545">
      <w:pPr>
        <w:pStyle w:val="Akapitzlist"/>
        <w:numPr>
          <w:ilvl w:val="0"/>
          <w:numId w:val="46"/>
        </w:numPr>
        <w:autoSpaceDE w:val="0"/>
        <w:autoSpaceDN w:val="0"/>
        <w:adjustRightInd w:val="0"/>
        <w:spacing w:after="120" w:line="240" w:lineRule="auto"/>
        <w:ind w:left="357" w:hanging="357"/>
        <w:jc w:val="both"/>
        <w:rPr>
          <w:rFonts w:ascii="Arial" w:hAnsi="Arial" w:cs="Arial"/>
        </w:rPr>
      </w:pPr>
      <w:r w:rsidRPr="000355E2">
        <w:rPr>
          <w:rFonts w:ascii="Arial" w:hAnsi="Arial" w:cs="Arial"/>
        </w:rPr>
        <w:t>Komunikacja w postępowaniu o udzielenie zamówienia, w tym składanie ofert, wymiana informacji oraz przekazywanie dokumentów lub oświadczeń między Zamawiającym a Wykonawcą odbywa się przy użyciu środków komunikacji elektronicznej. Przez środki komunikacji elektronicznej rozumie się środki komunikacji elektronicznej zdefiniowane w ustawie z dnia 18 lipca 2002 r. o świadczeniu usług drogą elektroniczną.</w:t>
      </w:r>
    </w:p>
    <w:p w14:paraId="518DEA10" w14:textId="77777777" w:rsidR="006316DD" w:rsidRPr="000355E2" w:rsidRDefault="006316DD" w:rsidP="00344545">
      <w:pPr>
        <w:numPr>
          <w:ilvl w:val="0"/>
          <w:numId w:val="46"/>
        </w:numPr>
        <w:spacing w:after="120" w:line="240" w:lineRule="auto"/>
        <w:ind w:hanging="357"/>
        <w:jc w:val="both"/>
        <w:rPr>
          <w:rFonts w:ascii="Arial" w:hAnsi="Arial" w:cs="Arial"/>
        </w:rPr>
      </w:pPr>
      <w:r w:rsidRPr="000355E2">
        <w:rPr>
          <w:rFonts w:ascii="Arial" w:hAnsi="Arial" w:cs="Arial"/>
        </w:rPr>
        <w:t xml:space="preserve">Zamawiający będzie przekazywał wykonawcom informacje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 lub za pomocą poczty elektronicznej e-mail: konkretnemu Wykonawcy. </w:t>
      </w:r>
    </w:p>
    <w:p w14:paraId="4C5937FC" w14:textId="77777777" w:rsidR="006316DD" w:rsidRPr="000355E2" w:rsidRDefault="006316DD" w:rsidP="00344545">
      <w:pPr>
        <w:numPr>
          <w:ilvl w:val="0"/>
          <w:numId w:val="46"/>
        </w:numPr>
        <w:spacing w:after="120" w:line="240" w:lineRule="auto"/>
        <w:ind w:left="357" w:hanging="357"/>
        <w:jc w:val="both"/>
        <w:rPr>
          <w:rFonts w:ascii="Arial" w:hAnsi="Arial" w:cs="Arial"/>
        </w:rPr>
      </w:pPr>
      <w:r w:rsidRPr="000355E2">
        <w:rPr>
          <w:rFonts w:ascii="Arial" w:hAnsi="Arial" w:cs="Arial"/>
        </w:rPr>
        <w:t xml:space="preserve">W korespondencji kierowanej do Zamawiającego za pomocą poczty elektronicznej Wykonawca winien posługiwać się nazwą i numerem postępowania. </w:t>
      </w:r>
    </w:p>
    <w:p w14:paraId="15C5A607" w14:textId="09F1BB89" w:rsidR="00B74A32" w:rsidRPr="00464060" w:rsidRDefault="006316DD" w:rsidP="00344545">
      <w:pPr>
        <w:numPr>
          <w:ilvl w:val="0"/>
          <w:numId w:val="46"/>
        </w:numPr>
        <w:autoSpaceDE w:val="0"/>
        <w:autoSpaceDN w:val="0"/>
        <w:adjustRightInd w:val="0"/>
        <w:spacing w:after="120" w:line="240" w:lineRule="auto"/>
        <w:ind w:left="357" w:hanging="357"/>
        <w:jc w:val="both"/>
        <w:rPr>
          <w:rFonts w:ascii="Arial" w:hAnsi="Arial" w:cs="Arial"/>
          <w:b/>
        </w:rPr>
      </w:pPr>
      <w:r w:rsidRPr="00464060">
        <w:rPr>
          <w:rFonts w:ascii="Arial" w:hAnsi="Arial" w:cs="Arial"/>
        </w:rPr>
        <w:t xml:space="preserve">Ofertę wraz z załącznikami wymaganymi do oferty należy złożyć w oryginale w formie elektronicznej opatrzoną kwalifikowanym podpisem elektronicznym – za pośrednictwem Formularza oferty dostępnego na: </w:t>
      </w:r>
      <w:hyperlink r:id="rId13" w:history="1">
        <w:r w:rsidR="00464060" w:rsidRPr="00464060">
          <w:rPr>
            <w:rStyle w:val="Hipercze"/>
            <w:color w:val="auto"/>
          </w:rPr>
          <w:t>https://platformazakupowa.pl/transakcja/1301267</w:t>
        </w:r>
      </w:hyperlink>
      <w:r w:rsidR="00B17F21" w:rsidRPr="00464060">
        <w:rPr>
          <w:rFonts w:ascii="Arial" w:hAnsi="Arial" w:cs="Arial"/>
        </w:rPr>
        <w:t xml:space="preserve"> </w:t>
      </w:r>
    </w:p>
    <w:p w14:paraId="5A7F0819" w14:textId="77777777" w:rsidR="006316DD" w:rsidRPr="000355E2" w:rsidRDefault="006316DD" w:rsidP="00344545">
      <w:pPr>
        <w:widowControl w:val="0"/>
        <w:numPr>
          <w:ilvl w:val="0"/>
          <w:numId w:val="46"/>
        </w:numPr>
        <w:spacing w:after="120" w:line="240" w:lineRule="auto"/>
        <w:ind w:left="357" w:hanging="357"/>
        <w:jc w:val="both"/>
        <w:rPr>
          <w:rFonts w:ascii="Arial" w:hAnsi="Arial" w:cs="Arial"/>
        </w:rPr>
      </w:pPr>
      <w:r w:rsidRPr="000355E2">
        <w:rPr>
          <w:rFonts w:ascii="Arial" w:hAnsi="Arial" w:cs="Arial"/>
        </w:rPr>
        <w:t>Osoby uprawnione do kontaktu z Wykonawcami:</w:t>
      </w:r>
    </w:p>
    <w:p w14:paraId="566691B4" w14:textId="77777777" w:rsidR="006316DD" w:rsidRPr="000355E2" w:rsidRDefault="006316DD" w:rsidP="00CA5663">
      <w:pPr>
        <w:widowControl w:val="0"/>
        <w:numPr>
          <w:ilvl w:val="0"/>
          <w:numId w:val="47"/>
        </w:numPr>
        <w:spacing w:after="120" w:line="240" w:lineRule="auto"/>
        <w:jc w:val="both"/>
        <w:rPr>
          <w:rFonts w:ascii="Arial" w:hAnsi="Arial" w:cs="Arial"/>
        </w:rPr>
      </w:pPr>
      <w:r w:rsidRPr="000355E2">
        <w:rPr>
          <w:rFonts w:ascii="Arial" w:hAnsi="Arial" w:cs="Arial"/>
        </w:rPr>
        <w:t xml:space="preserve">sprawy merytoryczne: </w:t>
      </w:r>
    </w:p>
    <w:p w14:paraId="37F09270" w14:textId="04BA6058" w:rsidR="006316DD" w:rsidRPr="000355E2" w:rsidRDefault="000355E2" w:rsidP="00CA5663">
      <w:pPr>
        <w:widowControl w:val="0"/>
        <w:numPr>
          <w:ilvl w:val="0"/>
          <w:numId w:val="48"/>
        </w:numPr>
        <w:spacing w:after="120" w:line="240" w:lineRule="auto"/>
        <w:jc w:val="both"/>
        <w:rPr>
          <w:rFonts w:ascii="Arial" w:hAnsi="Arial" w:cs="Arial"/>
        </w:rPr>
      </w:pPr>
      <w:r w:rsidRPr="000355E2">
        <w:rPr>
          <w:rFonts w:ascii="Arial" w:hAnsi="Arial" w:cs="Arial"/>
          <w:b/>
        </w:rPr>
        <w:t>st. chor. sztab. Janusz SAWA</w:t>
      </w:r>
      <w:r w:rsidR="00B74A32" w:rsidRPr="000355E2">
        <w:rPr>
          <w:rFonts w:ascii="Arial" w:hAnsi="Arial" w:cs="Arial"/>
          <w:b/>
        </w:rPr>
        <w:t>, tel. 261-155-469</w:t>
      </w:r>
      <w:r w:rsidR="006316DD" w:rsidRPr="000355E2">
        <w:rPr>
          <w:rFonts w:ascii="Arial" w:hAnsi="Arial" w:cs="Arial"/>
          <w:b/>
        </w:rPr>
        <w:t>,</w:t>
      </w:r>
    </w:p>
    <w:p w14:paraId="232EA9AE" w14:textId="77777777" w:rsidR="006316DD" w:rsidRPr="000355E2" w:rsidRDefault="006316DD" w:rsidP="00CA5663">
      <w:pPr>
        <w:widowControl w:val="0"/>
        <w:numPr>
          <w:ilvl w:val="0"/>
          <w:numId w:val="47"/>
        </w:numPr>
        <w:spacing w:after="120" w:line="240" w:lineRule="auto"/>
        <w:jc w:val="both"/>
        <w:rPr>
          <w:rFonts w:ascii="Arial" w:hAnsi="Arial" w:cs="Arial"/>
        </w:rPr>
      </w:pPr>
      <w:r w:rsidRPr="000355E2">
        <w:rPr>
          <w:rFonts w:ascii="Arial" w:hAnsi="Arial" w:cs="Arial"/>
        </w:rPr>
        <w:t xml:space="preserve">sprawy proceduralne: </w:t>
      </w:r>
    </w:p>
    <w:p w14:paraId="50304DA1" w14:textId="7FA703D4" w:rsidR="006316DD" w:rsidRPr="000355E2" w:rsidRDefault="006316DD" w:rsidP="00CA5663">
      <w:pPr>
        <w:widowControl w:val="0"/>
        <w:numPr>
          <w:ilvl w:val="0"/>
          <w:numId w:val="56"/>
        </w:numPr>
        <w:spacing w:after="120" w:line="240" w:lineRule="auto"/>
        <w:ind w:left="2127"/>
        <w:jc w:val="both"/>
        <w:rPr>
          <w:rFonts w:ascii="Arial" w:hAnsi="Arial" w:cs="Arial"/>
        </w:rPr>
      </w:pPr>
      <w:r w:rsidRPr="000355E2">
        <w:rPr>
          <w:rFonts w:ascii="Arial" w:hAnsi="Arial" w:cs="Arial"/>
          <w:b/>
        </w:rPr>
        <w:t xml:space="preserve">p. </w:t>
      </w:r>
      <w:r w:rsidR="000355E2" w:rsidRPr="000355E2">
        <w:rPr>
          <w:rFonts w:ascii="Arial" w:hAnsi="Arial" w:cs="Arial"/>
          <w:b/>
        </w:rPr>
        <w:t>Anna MAJCHER</w:t>
      </w:r>
      <w:r w:rsidR="00B17F21" w:rsidRPr="000355E2">
        <w:rPr>
          <w:rFonts w:ascii="Arial" w:hAnsi="Arial" w:cs="Arial"/>
          <w:b/>
        </w:rPr>
        <w:t>, TEL. 261 155 659</w:t>
      </w:r>
    </w:p>
    <w:p w14:paraId="681EF606" w14:textId="77777777" w:rsidR="00B74A32" w:rsidRPr="000355E2" w:rsidRDefault="00B74A32" w:rsidP="00344545">
      <w:pPr>
        <w:numPr>
          <w:ilvl w:val="0"/>
          <w:numId w:val="46"/>
        </w:numPr>
        <w:spacing w:after="120"/>
        <w:ind w:left="357" w:hanging="357"/>
        <w:jc w:val="both"/>
        <w:rPr>
          <w:rFonts w:ascii="Arial" w:hAnsi="Arial" w:cs="Arial"/>
        </w:rPr>
      </w:pPr>
      <w:r w:rsidRPr="000355E2">
        <w:rPr>
          <w:rFonts w:ascii="Arial" w:hAnsi="Arial" w:cs="Arial"/>
        </w:rPr>
        <w:t xml:space="preserve">Wykonawca może zwrócić się do Zamawiającego o wyjaśnienie treści SWZ. Zamawiający jest obowiązany udzielić wyjaśnień niezwłocznie, jednak nie później niż na 6 dni przed upływem terminu składania ofert, pod warunkiem, że wniosek o wyjaśnienie treści SWZ </w:t>
      </w:r>
      <w:r w:rsidRPr="000355E2">
        <w:rPr>
          <w:rFonts w:ascii="Arial" w:hAnsi="Arial" w:cs="Arial"/>
        </w:rPr>
        <w:lastRenderedPageBreak/>
        <w:t>wpłynął do Zamawiającego nie później niż na 14 dni przed upływem terminu składania ofert.</w:t>
      </w:r>
    </w:p>
    <w:p w14:paraId="06D12A89" w14:textId="77777777" w:rsidR="006316DD" w:rsidRPr="000355E2" w:rsidRDefault="006316DD" w:rsidP="00344545">
      <w:pPr>
        <w:pStyle w:val="Akapitzlist"/>
        <w:widowControl w:val="0"/>
        <w:numPr>
          <w:ilvl w:val="0"/>
          <w:numId w:val="46"/>
        </w:numPr>
        <w:spacing w:after="120" w:line="240" w:lineRule="auto"/>
        <w:ind w:hanging="357"/>
        <w:contextualSpacing/>
        <w:jc w:val="both"/>
        <w:rPr>
          <w:rFonts w:ascii="Arial" w:hAnsi="Arial" w:cs="Arial"/>
        </w:rPr>
      </w:pPr>
      <w:r w:rsidRPr="000355E2">
        <w:rPr>
          <w:rFonts w:ascii="Arial" w:hAnsi="Arial" w:cs="Arial"/>
        </w:rPr>
        <w:t>Jeżeli wniosek o wyjaśnienie treści SWZ nie wpłynął w terminie, o którym mowa w ust. 6 Zamawiający nie ma obowiązku udzielania wyjaśnień SWZ.</w:t>
      </w:r>
    </w:p>
    <w:p w14:paraId="215981E5" w14:textId="77777777" w:rsidR="00344545" w:rsidRPr="000355E2" w:rsidRDefault="006316DD" w:rsidP="00344545">
      <w:pPr>
        <w:widowControl w:val="0"/>
        <w:numPr>
          <w:ilvl w:val="0"/>
          <w:numId w:val="46"/>
        </w:numPr>
        <w:spacing w:after="120" w:line="240" w:lineRule="auto"/>
        <w:ind w:hanging="357"/>
        <w:jc w:val="both"/>
        <w:rPr>
          <w:rFonts w:ascii="Arial" w:hAnsi="Arial" w:cs="Arial"/>
        </w:rPr>
      </w:pPr>
      <w:r w:rsidRPr="000355E2">
        <w:rPr>
          <w:rFonts w:ascii="Arial" w:hAnsi="Arial" w:cs="Arial"/>
        </w:rPr>
        <w:t>Przedłużenie terminu składania ofert nie wpływa na bieg terminu składania wniosku, o którym mowa w ust. 6.</w:t>
      </w:r>
    </w:p>
    <w:p w14:paraId="01D8E38B" w14:textId="3DBD182D" w:rsidR="00344545" w:rsidRPr="000355E2" w:rsidRDefault="006316DD" w:rsidP="00344545">
      <w:pPr>
        <w:widowControl w:val="0"/>
        <w:numPr>
          <w:ilvl w:val="0"/>
          <w:numId w:val="46"/>
        </w:numPr>
        <w:spacing w:after="120" w:line="240" w:lineRule="auto"/>
        <w:ind w:hanging="357"/>
        <w:jc w:val="both"/>
        <w:rPr>
          <w:rFonts w:ascii="Arial" w:hAnsi="Arial" w:cs="Arial"/>
        </w:rPr>
      </w:pPr>
      <w:r w:rsidRPr="00464060">
        <w:rPr>
          <w:rFonts w:ascii="Arial" w:hAnsi="Arial" w:cs="Arial"/>
        </w:rPr>
        <w:t>Post</w:t>
      </w:r>
      <w:r w:rsidRPr="00464060">
        <w:rPr>
          <w:rFonts w:ascii="Arial" w:eastAsia="Arial" w:hAnsi="Arial" w:cs="Arial"/>
        </w:rPr>
        <w:t>ę</w:t>
      </w:r>
      <w:r w:rsidRPr="00464060">
        <w:rPr>
          <w:rFonts w:ascii="Arial" w:hAnsi="Arial" w:cs="Arial"/>
        </w:rPr>
        <w:t>powanie prowadzone jest w j</w:t>
      </w:r>
      <w:r w:rsidRPr="00464060">
        <w:rPr>
          <w:rFonts w:ascii="Arial" w:eastAsia="Arial" w:hAnsi="Arial" w:cs="Arial"/>
        </w:rPr>
        <w:t>ę</w:t>
      </w:r>
      <w:r w:rsidRPr="00464060">
        <w:rPr>
          <w:rFonts w:ascii="Arial" w:hAnsi="Arial" w:cs="Arial"/>
        </w:rPr>
        <w:t>zyku polskim za po</w:t>
      </w:r>
      <w:r w:rsidRPr="00464060">
        <w:rPr>
          <w:rFonts w:ascii="Arial" w:eastAsia="Arial" w:hAnsi="Arial" w:cs="Arial"/>
        </w:rPr>
        <w:t>ś</w:t>
      </w:r>
      <w:r w:rsidRPr="00464060">
        <w:rPr>
          <w:rFonts w:ascii="Arial" w:hAnsi="Arial" w:cs="Arial"/>
        </w:rPr>
        <w:t xml:space="preserve">rednictwem </w:t>
      </w:r>
      <w:hyperlink r:id="rId14" w:history="1">
        <w:r w:rsidRPr="00464060">
          <w:rPr>
            <w:rFonts w:ascii="Arial" w:hAnsi="Arial" w:cs="Arial"/>
            <w:u w:val="single"/>
          </w:rPr>
          <w:t>platformazakupowa.pl</w:t>
        </w:r>
      </w:hyperlink>
      <w:r w:rsidRPr="00464060">
        <w:rPr>
          <w:rFonts w:ascii="Arial" w:hAnsi="Arial" w:cs="Arial"/>
        </w:rPr>
        <w:t xml:space="preserve"> pod adresem:</w:t>
      </w:r>
      <w:r w:rsidR="00464060" w:rsidRPr="00464060">
        <w:rPr>
          <w:rFonts w:ascii="Arial" w:hAnsi="Arial" w:cs="Arial"/>
        </w:rPr>
        <w:t xml:space="preserve"> </w:t>
      </w:r>
      <w:hyperlink r:id="rId15" w:history="1">
        <w:r w:rsidR="00464060" w:rsidRPr="00464060">
          <w:rPr>
            <w:rFonts w:ascii="Arial" w:hAnsi="Arial" w:cs="Arial"/>
          </w:rPr>
          <w:t>https://platformazakupowa.pl/transakcja/1301267</w:t>
        </w:r>
      </w:hyperlink>
      <w:r w:rsidRPr="00464060">
        <w:rPr>
          <w:rFonts w:ascii="Arial" w:hAnsi="Arial" w:cs="Arial"/>
          <w:u w:val="single"/>
        </w:rPr>
        <w:t xml:space="preserve"> </w:t>
      </w:r>
      <w:r w:rsidR="000355E2" w:rsidRPr="00464060">
        <w:rPr>
          <w:rFonts w:ascii="Arial" w:hAnsi="Arial" w:cs="Arial"/>
          <w:u w:val="single"/>
        </w:rPr>
        <w:t xml:space="preserve">                                      </w:t>
      </w:r>
    </w:p>
    <w:p w14:paraId="789E0B8F" w14:textId="77777777" w:rsidR="006316DD" w:rsidRPr="004A4B29" w:rsidRDefault="006316DD" w:rsidP="00344545">
      <w:pPr>
        <w:widowControl w:val="0"/>
        <w:numPr>
          <w:ilvl w:val="0"/>
          <w:numId w:val="46"/>
        </w:numPr>
        <w:spacing w:after="120" w:line="240" w:lineRule="auto"/>
        <w:ind w:hanging="357"/>
        <w:jc w:val="both"/>
        <w:rPr>
          <w:rFonts w:ascii="Arial" w:hAnsi="Arial" w:cs="Arial"/>
        </w:rPr>
      </w:pPr>
      <w:r w:rsidRPr="004A4B29">
        <w:rPr>
          <w:rFonts w:ascii="Arial" w:hAnsi="Arial" w:cs="Arial"/>
        </w:rPr>
        <w:t>Składanie przez Wykonawców:</w:t>
      </w:r>
    </w:p>
    <w:p w14:paraId="622E5267" w14:textId="77777777" w:rsidR="006316DD" w:rsidRPr="004A4B29" w:rsidRDefault="006316DD" w:rsidP="00CA5663">
      <w:pPr>
        <w:pStyle w:val="Akapitzlist"/>
        <w:widowControl w:val="0"/>
        <w:numPr>
          <w:ilvl w:val="0"/>
          <w:numId w:val="54"/>
        </w:numPr>
        <w:spacing w:after="60" w:line="240" w:lineRule="auto"/>
        <w:ind w:left="709"/>
        <w:jc w:val="both"/>
        <w:rPr>
          <w:rFonts w:ascii="Arial" w:hAnsi="Arial" w:cs="Arial"/>
        </w:rPr>
      </w:pPr>
      <w:r w:rsidRPr="004A4B29">
        <w:rPr>
          <w:rFonts w:ascii="Arial" w:hAnsi="Arial" w:cs="Arial"/>
        </w:rPr>
        <w:t>wniosków o wyjaśnienie treści SWZ;</w:t>
      </w:r>
    </w:p>
    <w:p w14:paraId="261C2817" w14:textId="77777777" w:rsidR="006316DD" w:rsidRPr="004A4B29" w:rsidRDefault="006316DD" w:rsidP="00CA5663">
      <w:pPr>
        <w:pStyle w:val="Akapitzlist"/>
        <w:widowControl w:val="0"/>
        <w:numPr>
          <w:ilvl w:val="0"/>
          <w:numId w:val="54"/>
        </w:numPr>
        <w:spacing w:after="60" w:line="240" w:lineRule="auto"/>
        <w:ind w:left="709"/>
        <w:jc w:val="both"/>
        <w:rPr>
          <w:rFonts w:ascii="Arial" w:hAnsi="Arial" w:cs="Arial"/>
        </w:rPr>
      </w:pPr>
      <w:r w:rsidRPr="004A4B29">
        <w:rPr>
          <w:rFonts w:ascii="Arial" w:hAnsi="Arial" w:cs="Arial"/>
        </w:rPr>
        <w:t>przesyłania odpowiedzi na wezwanie Zamawiającego do złożenia podmiotowych środków dowodowych;</w:t>
      </w:r>
    </w:p>
    <w:p w14:paraId="213AB8B3" w14:textId="77777777" w:rsidR="006316DD" w:rsidRPr="004A4B29" w:rsidRDefault="006316DD" w:rsidP="00CA5663">
      <w:pPr>
        <w:pStyle w:val="Akapitzlist"/>
        <w:widowControl w:val="0"/>
        <w:numPr>
          <w:ilvl w:val="0"/>
          <w:numId w:val="54"/>
        </w:numPr>
        <w:spacing w:after="60" w:line="240" w:lineRule="auto"/>
        <w:ind w:left="709"/>
        <w:jc w:val="both"/>
        <w:rPr>
          <w:rFonts w:ascii="Arial" w:hAnsi="Arial" w:cs="Arial"/>
        </w:rPr>
      </w:pPr>
      <w:r w:rsidRPr="004A4B29">
        <w:rPr>
          <w:rFonts w:ascii="Arial" w:hAnsi="Arial" w:cs="Arial"/>
        </w:rPr>
        <w:t>przesyłania odpowiedzi na wezwanie Zamawiającego do złożenia/poprawienia/uzupełnienia oświadczenia, o którym mowa w art. 125 ust. 1, podmiotowych środków dowodowych, innych dokumentów lub oświadczeń składanych w postępowaniu;</w:t>
      </w:r>
    </w:p>
    <w:p w14:paraId="64CC634C" w14:textId="77777777" w:rsidR="006316DD" w:rsidRPr="004A4B29" w:rsidRDefault="006316DD" w:rsidP="00CA5663">
      <w:pPr>
        <w:pStyle w:val="Akapitzlist"/>
        <w:widowControl w:val="0"/>
        <w:numPr>
          <w:ilvl w:val="0"/>
          <w:numId w:val="54"/>
        </w:numPr>
        <w:spacing w:after="60" w:line="240" w:lineRule="auto"/>
        <w:ind w:left="709"/>
        <w:jc w:val="both"/>
        <w:rPr>
          <w:rFonts w:ascii="Arial" w:hAnsi="Arial" w:cs="Arial"/>
        </w:rPr>
      </w:pPr>
      <w:r w:rsidRPr="004A4B29">
        <w:rPr>
          <w:rFonts w:ascii="Arial" w:hAnsi="Arial" w:cs="Arial"/>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100A4443" w14:textId="77777777" w:rsidR="006316DD" w:rsidRPr="004A4B29" w:rsidRDefault="006316DD" w:rsidP="00CA5663">
      <w:pPr>
        <w:pStyle w:val="Akapitzlist"/>
        <w:widowControl w:val="0"/>
        <w:numPr>
          <w:ilvl w:val="0"/>
          <w:numId w:val="54"/>
        </w:numPr>
        <w:spacing w:after="60" w:line="240" w:lineRule="auto"/>
        <w:ind w:left="709"/>
        <w:jc w:val="both"/>
        <w:rPr>
          <w:rFonts w:ascii="Arial" w:hAnsi="Arial" w:cs="Arial"/>
        </w:rPr>
      </w:pPr>
      <w:r w:rsidRPr="004A4B29">
        <w:rPr>
          <w:rFonts w:ascii="Arial" w:hAnsi="Arial" w:cs="Arial"/>
        </w:rPr>
        <w:t>przesyłania odpowiedzi na wezwanie Zamawiającego do złożenia wyjaśnień dot. treści przedmiotowych środków dowodowych;</w:t>
      </w:r>
    </w:p>
    <w:p w14:paraId="74E97629" w14:textId="77777777" w:rsidR="006316DD" w:rsidRPr="004A4B29" w:rsidRDefault="006316DD" w:rsidP="00CA5663">
      <w:pPr>
        <w:pStyle w:val="Akapitzlist"/>
        <w:widowControl w:val="0"/>
        <w:numPr>
          <w:ilvl w:val="0"/>
          <w:numId w:val="54"/>
        </w:numPr>
        <w:spacing w:after="60" w:line="240" w:lineRule="auto"/>
        <w:ind w:left="709"/>
        <w:jc w:val="both"/>
        <w:rPr>
          <w:rFonts w:ascii="Arial" w:hAnsi="Arial" w:cs="Arial"/>
        </w:rPr>
      </w:pPr>
      <w:r w:rsidRPr="004A4B29">
        <w:rPr>
          <w:rFonts w:ascii="Arial" w:hAnsi="Arial" w:cs="Arial"/>
        </w:rPr>
        <w:t>przesłania odpowiedzi na inne wezwania Zamawiającego wynikające z ustawy - Prawo zamówień publicznych;</w:t>
      </w:r>
    </w:p>
    <w:p w14:paraId="3B66E919" w14:textId="77777777" w:rsidR="006316DD" w:rsidRPr="004A4B29" w:rsidRDefault="006316DD" w:rsidP="00CA5663">
      <w:pPr>
        <w:pStyle w:val="Akapitzlist"/>
        <w:widowControl w:val="0"/>
        <w:numPr>
          <w:ilvl w:val="0"/>
          <w:numId w:val="54"/>
        </w:numPr>
        <w:spacing w:after="60" w:line="240" w:lineRule="auto"/>
        <w:ind w:left="709"/>
        <w:jc w:val="both"/>
        <w:rPr>
          <w:rFonts w:ascii="Arial" w:hAnsi="Arial" w:cs="Arial"/>
        </w:rPr>
      </w:pPr>
      <w:r w:rsidRPr="004A4B29">
        <w:rPr>
          <w:rFonts w:ascii="Arial" w:hAnsi="Arial" w:cs="Arial"/>
        </w:rPr>
        <w:t>przesyłania wniosków, informacji, oświadczeń Wykonawcy;</w:t>
      </w:r>
    </w:p>
    <w:p w14:paraId="760934A1" w14:textId="77777777" w:rsidR="006316DD" w:rsidRPr="004A4B29" w:rsidRDefault="006316DD" w:rsidP="00CA5663">
      <w:pPr>
        <w:pStyle w:val="Akapitzlist"/>
        <w:widowControl w:val="0"/>
        <w:numPr>
          <w:ilvl w:val="0"/>
          <w:numId w:val="54"/>
        </w:numPr>
        <w:spacing w:after="60" w:line="240" w:lineRule="auto"/>
        <w:ind w:left="709" w:hanging="357"/>
        <w:jc w:val="both"/>
        <w:rPr>
          <w:rFonts w:ascii="Arial" w:hAnsi="Arial" w:cs="Arial"/>
        </w:rPr>
      </w:pPr>
      <w:r w:rsidRPr="004A4B29">
        <w:rPr>
          <w:rFonts w:ascii="Arial" w:hAnsi="Arial" w:cs="Arial"/>
        </w:rPr>
        <w:t>przesyłania odwołania/inne;</w:t>
      </w:r>
    </w:p>
    <w:p w14:paraId="5A34E871" w14:textId="77777777" w:rsidR="006316DD" w:rsidRPr="004A4B29" w:rsidRDefault="006316DD" w:rsidP="006316DD">
      <w:pPr>
        <w:pStyle w:val="Akapitzlist"/>
        <w:widowControl w:val="0"/>
        <w:spacing w:after="120" w:line="240" w:lineRule="auto"/>
        <w:ind w:left="357"/>
        <w:jc w:val="both"/>
        <w:rPr>
          <w:rFonts w:ascii="Arial" w:hAnsi="Arial" w:cs="Arial"/>
        </w:rPr>
      </w:pPr>
      <w:r w:rsidRPr="004A4B29">
        <w:rPr>
          <w:rFonts w:ascii="Arial" w:hAnsi="Arial" w:cs="Arial"/>
        </w:rPr>
        <w:t xml:space="preserve"> – odbywa się </w:t>
      </w:r>
      <w:r w:rsidRPr="004A4B29">
        <w:rPr>
          <w:rFonts w:ascii="Arial" w:eastAsia="Times New Roman" w:hAnsi="Arial" w:cs="Arial"/>
          <w:lang w:eastAsia="pl-PL"/>
        </w:rPr>
        <w:t>za pośrednictwem platformazakupowa.pl i formularza „Wyślij wiadomość do zamawiającego”</w:t>
      </w:r>
      <w:r w:rsidRPr="004A4B29">
        <w:rPr>
          <w:rFonts w:ascii="Arial" w:hAnsi="Arial" w:cs="Arial"/>
        </w:rPr>
        <w:t>.</w:t>
      </w:r>
    </w:p>
    <w:p w14:paraId="3AC61CE1" w14:textId="77777777" w:rsidR="006316DD" w:rsidRPr="000355E2" w:rsidRDefault="006316DD" w:rsidP="00CA5663">
      <w:pPr>
        <w:pStyle w:val="Akapitzlist"/>
        <w:numPr>
          <w:ilvl w:val="0"/>
          <w:numId w:val="46"/>
        </w:numPr>
        <w:tabs>
          <w:tab w:val="num" w:pos="208"/>
        </w:tabs>
        <w:suppressAutoHyphens/>
        <w:autoSpaceDE w:val="0"/>
        <w:spacing w:after="120" w:line="240" w:lineRule="auto"/>
        <w:ind w:left="357" w:hanging="357"/>
        <w:jc w:val="both"/>
        <w:rPr>
          <w:rFonts w:ascii="Arial" w:hAnsi="Arial" w:cs="Arial"/>
        </w:rPr>
      </w:pPr>
      <w:r w:rsidRPr="000355E2">
        <w:rPr>
          <w:rFonts w:ascii="Arial" w:eastAsia="Times New Roman" w:hAnsi="Arial" w:cs="Arial"/>
          <w:lang w:eastAsia="pl-PL"/>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5D4EB7CE" w14:textId="77777777" w:rsidR="006316DD" w:rsidRPr="000355E2" w:rsidRDefault="006316DD" w:rsidP="00CA5663">
      <w:pPr>
        <w:pStyle w:val="Akapitzlist"/>
        <w:widowControl w:val="0"/>
        <w:numPr>
          <w:ilvl w:val="0"/>
          <w:numId w:val="46"/>
        </w:numPr>
        <w:tabs>
          <w:tab w:val="num" w:pos="208"/>
        </w:tabs>
        <w:spacing w:after="120" w:line="240" w:lineRule="auto"/>
        <w:ind w:left="357" w:hanging="357"/>
        <w:jc w:val="both"/>
        <w:rPr>
          <w:rFonts w:ascii="Arial" w:hAnsi="Arial" w:cs="Arial"/>
        </w:rPr>
      </w:pPr>
      <w:r w:rsidRPr="000355E2">
        <w:rPr>
          <w:rFonts w:ascii="Arial" w:eastAsia="Times New Roman" w:hAnsi="Arial" w:cs="Arial"/>
          <w:lang w:eastAsia="pl-PL"/>
        </w:rPr>
        <w:t xml:space="preserve">Uwaga! Wykonawca niezalogowany korzystający z “Wyślij wiadomość do zamawiającego”, po kliknięciu przycisku </w:t>
      </w:r>
      <w:r w:rsidRPr="000355E2">
        <w:rPr>
          <w:rFonts w:ascii="Arial" w:eastAsia="Times New Roman" w:hAnsi="Arial" w:cs="Arial"/>
          <w:b/>
          <w:bCs/>
          <w:lang w:eastAsia="pl-PL"/>
        </w:rPr>
        <w:t>Wyślij</w:t>
      </w:r>
      <w:r w:rsidRPr="000355E2">
        <w:rPr>
          <w:rFonts w:ascii="Arial" w:eastAsia="Times New Roman" w:hAnsi="Arial" w:cs="Arial"/>
          <w:lang w:eastAsia="pl-PL"/>
        </w:rPr>
        <w:t xml:space="preserve">, otrzyma na adres mailowy, podany w polu </w:t>
      </w:r>
      <w:r w:rsidRPr="000355E2">
        <w:rPr>
          <w:rFonts w:ascii="Arial" w:eastAsia="Times New Roman" w:hAnsi="Arial" w:cs="Arial"/>
          <w:b/>
          <w:bCs/>
          <w:lang w:eastAsia="pl-PL"/>
        </w:rPr>
        <w:t>Twój adres e-mail</w:t>
      </w:r>
      <w:r w:rsidRPr="000355E2">
        <w:rPr>
          <w:rFonts w:ascii="Arial" w:eastAsia="Times New Roman" w:hAnsi="Arial" w:cs="Arial"/>
          <w:lang w:eastAsia="pl-PL"/>
        </w:rPr>
        <w:t xml:space="preserve">, wiadomość mailową zawierającą kod uwierzytelniający. Kod należy wpisać w polu </w:t>
      </w:r>
      <w:r w:rsidRPr="000355E2">
        <w:rPr>
          <w:rFonts w:ascii="Arial" w:eastAsia="Times New Roman" w:hAnsi="Arial" w:cs="Arial"/>
          <w:b/>
          <w:bCs/>
          <w:lang w:eastAsia="pl-PL"/>
        </w:rPr>
        <w:t>Kod Uwierzytelniający</w:t>
      </w:r>
      <w:r w:rsidRPr="000355E2">
        <w:rPr>
          <w:rFonts w:ascii="Arial" w:eastAsia="Times New Roman" w:hAnsi="Arial" w:cs="Arial"/>
          <w:lang w:eastAsia="pl-PL"/>
        </w:rPr>
        <w:t xml:space="preserve">, a następnie potwierdzić przyciskiem </w:t>
      </w:r>
      <w:r w:rsidRPr="000355E2">
        <w:rPr>
          <w:rFonts w:ascii="Arial" w:eastAsia="Times New Roman" w:hAnsi="Arial" w:cs="Arial"/>
          <w:b/>
          <w:bCs/>
          <w:lang w:eastAsia="pl-PL"/>
        </w:rPr>
        <w:t>Wyślij</w:t>
      </w:r>
      <w:r w:rsidRPr="000355E2">
        <w:rPr>
          <w:rFonts w:ascii="Arial" w:eastAsia="Times New Roman" w:hAnsi="Arial" w:cs="Arial"/>
          <w:lang w:eastAsia="pl-PL"/>
        </w:rPr>
        <w:t>. Następnie Wykonawca otrzyma potwierdzenie wysłania wiadomości. Kod uwierzytelniający jest aktywny przez 30</w:t>
      </w:r>
      <w:r w:rsidRPr="000355E2">
        <w:rPr>
          <w:rFonts w:ascii="Arial" w:hAnsi="Arial" w:cs="Arial"/>
        </w:rPr>
        <w:t xml:space="preserve"> </w:t>
      </w:r>
      <w:r w:rsidRPr="000355E2">
        <w:rPr>
          <w:rFonts w:ascii="Arial" w:eastAsia="Times New Roman" w:hAnsi="Arial" w:cs="Arial"/>
          <w:lang w:eastAsia="pl-PL"/>
        </w:rPr>
        <w:t>minut od wygenerowania lub do momentu wygenerowania kolejnego kodu</w:t>
      </w:r>
    </w:p>
    <w:p w14:paraId="2FEE5266" w14:textId="12530066" w:rsidR="006316DD" w:rsidRPr="000355E2" w:rsidRDefault="006316DD" w:rsidP="00CA5663">
      <w:pPr>
        <w:pStyle w:val="Akapitzlist"/>
        <w:widowControl w:val="0"/>
        <w:numPr>
          <w:ilvl w:val="0"/>
          <w:numId w:val="46"/>
        </w:numPr>
        <w:tabs>
          <w:tab w:val="num" w:pos="208"/>
        </w:tabs>
        <w:spacing w:after="120" w:line="240" w:lineRule="auto"/>
        <w:ind w:left="357" w:hanging="357"/>
        <w:jc w:val="both"/>
        <w:rPr>
          <w:rFonts w:ascii="Arial" w:hAnsi="Arial" w:cs="Arial"/>
        </w:rPr>
      </w:pPr>
      <w:r w:rsidRPr="000355E2">
        <w:rPr>
          <w:rFonts w:ascii="Arial" w:eastAsia="Times New Roman" w:hAnsi="Arial" w:cs="Arial"/>
          <w:lang w:eastAsia="pl-PL"/>
        </w:rPr>
        <w:t>Wykonawca jako podmiot profesjonalny ma obowiązek sprawdzania komunikatów i</w:t>
      </w:r>
      <w:r w:rsidR="00563EC5">
        <w:rPr>
          <w:rFonts w:ascii="Arial" w:eastAsia="Times New Roman" w:hAnsi="Arial" w:cs="Arial"/>
          <w:lang w:eastAsia="pl-PL"/>
        </w:rPr>
        <w:t> </w:t>
      </w:r>
      <w:r w:rsidRPr="000355E2">
        <w:rPr>
          <w:rFonts w:ascii="Arial" w:eastAsia="Times New Roman" w:hAnsi="Arial" w:cs="Arial"/>
          <w:lang w:eastAsia="pl-PL"/>
        </w:rPr>
        <w:t>wiadomości bezpośrednio na platformazakupowa.pl przesłanych przez zamawiającego, gdyż</w:t>
      </w:r>
      <w:r w:rsidRPr="000355E2">
        <w:rPr>
          <w:rFonts w:ascii="Arial" w:hAnsi="Arial" w:cs="Arial"/>
        </w:rPr>
        <w:t xml:space="preserve"> </w:t>
      </w:r>
      <w:r w:rsidRPr="000355E2">
        <w:rPr>
          <w:rFonts w:ascii="Arial" w:eastAsia="Times New Roman" w:hAnsi="Arial" w:cs="Arial"/>
          <w:lang w:eastAsia="pl-PL"/>
        </w:rPr>
        <w:t>system powiadomień może ulec awarii lub powiadomienie może trafić do folderu SPAM.</w:t>
      </w:r>
    </w:p>
    <w:p w14:paraId="64DBD07E" w14:textId="49E3D0C7" w:rsidR="006316DD" w:rsidRPr="004A4B29" w:rsidRDefault="006316DD" w:rsidP="00CA5663">
      <w:pPr>
        <w:pStyle w:val="Akapitzlist"/>
        <w:widowControl w:val="0"/>
        <w:numPr>
          <w:ilvl w:val="0"/>
          <w:numId w:val="46"/>
        </w:numPr>
        <w:tabs>
          <w:tab w:val="num" w:pos="208"/>
        </w:tabs>
        <w:spacing w:after="120" w:line="240" w:lineRule="auto"/>
        <w:ind w:left="357" w:hanging="357"/>
        <w:jc w:val="both"/>
        <w:rPr>
          <w:rFonts w:ascii="Arial" w:hAnsi="Arial" w:cs="Arial"/>
        </w:rPr>
      </w:pPr>
      <w:r w:rsidRPr="004A4B29">
        <w:rPr>
          <w:rFonts w:ascii="Arial" w:eastAsia="Times New Roman" w:hAnsi="Arial" w:cs="Arial"/>
          <w:lang w:eastAsia="pl-PL"/>
        </w:rPr>
        <w:t>Zamawiający, zgodnie z Rozporządzeniem Prezesa Rady Ministrów z dnia 30 grudnia 2020r.w sprawie sposobu sporządzania i przekazywania informacji oraz wymagań technicznych dla dokumentów elektronicznych oraz środków komunikacji elektronicznej w</w:t>
      </w:r>
      <w:r w:rsidR="00563EC5">
        <w:rPr>
          <w:rFonts w:ascii="Arial" w:eastAsia="Times New Roman" w:hAnsi="Arial" w:cs="Arial"/>
          <w:lang w:eastAsia="pl-PL"/>
        </w:rPr>
        <w:t> </w:t>
      </w:r>
      <w:r w:rsidRPr="004A4B29">
        <w:rPr>
          <w:rFonts w:ascii="Arial" w:eastAsia="Times New Roman" w:hAnsi="Arial" w:cs="Arial"/>
          <w:lang w:eastAsia="pl-PL"/>
        </w:rPr>
        <w:t xml:space="preserve">postępowaniu o udzielenie zamówienia publicznego lub konkursie (Dz. U. z 2020r. poz. 2452), określa niezbędne wymagania sprzętowo - aplikacyjne umożliwiające pracę na </w:t>
      </w:r>
      <w:r w:rsidRPr="004A4B29">
        <w:rPr>
          <w:rFonts w:ascii="Arial" w:eastAsia="Times New Roman" w:hAnsi="Arial" w:cs="Arial"/>
          <w:lang w:eastAsia="pl-PL"/>
        </w:rPr>
        <w:lastRenderedPageBreak/>
        <w:t>platformazakupowa.pl, tj.:</w:t>
      </w:r>
    </w:p>
    <w:p w14:paraId="5FDA6FE0" w14:textId="77777777" w:rsidR="006316DD" w:rsidRPr="004A4B29" w:rsidRDefault="006316DD" w:rsidP="006316DD">
      <w:pPr>
        <w:autoSpaceDE w:val="0"/>
        <w:autoSpaceDN w:val="0"/>
        <w:adjustRightInd w:val="0"/>
        <w:spacing w:after="120" w:line="240" w:lineRule="auto"/>
        <w:ind w:left="714" w:hanging="357"/>
        <w:jc w:val="both"/>
        <w:rPr>
          <w:rFonts w:ascii="Arial" w:eastAsia="Times New Roman" w:hAnsi="Arial" w:cs="Arial"/>
          <w:lang w:eastAsia="pl-PL"/>
        </w:rPr>
      </w:pPr>
      <w:r w:rsidRPr="004A4B29">
        <w:rPr>
          <w:rFonts w:ascii="Arial" w:eastAsia="Times New Roman" w:hAnsi="Arial" w:cs="Arial"/>
          <w:lang w:eastAsia="pl-PL"/>
        </w:rPr>
        <w:t xml:space="preserve">a) stały dostęp do sieci Internet o gwarantowanej przepustowości nie mniejszej niż 512 </w:t>
      </w:r>
      <w:proofErr w:type="spellStart"/>
      <w:r w:rsidRPr="004A4B29">
        <w:rPr>
          <w:rFonts w:ascii="Arial" w:eastAsia="Times New Roman" w:hAnsi="Arial" w:cs="Arial"/>
          <w:lang w:eastAsia="pl-PL"/>
        </w:rPr>
        <w:t>kb</w:t>
      </w:r>
      <w:proofErr w:type="spellEnd"/>
      <w:r w:rsidRPr="004A4B29">
        <w:rPr>
          <w:rFonts w:ascii="Arial" w:eastAsia="Times New Roman" w:hAnsi="Arial" w:cs="Arial"/>
          <w:lang w:eastAsia="pl-PL"/>
        </w:rPr>
        <w:t>/s,</w:t>
      </w:r>
    </w:p>
    <w:p w14:paraId="5A02D91D" w14:textId="77777777" w:rsidR="006316DD" w:rsidRPr="004A4B29" w:rsidRDefault="006316DD" w:rsidP="006316DD">
      <w:pPr>
        <w:autoSpaceDE w:val="0"/>
        <w:autoSpaceDN w:val="0"/>
        <w:adjustRightInd w:val="0"/>
        <w:spacing w:after="120" w:line="240" w:lineRule="auto"/>
        <w:ind w:left="567" w:hanging="210"/>
        <w:jc w:val="both"/>
        <w:rPr>
          <w:rFonts w:ascii="Arial" w:eastAsia="Times New Roman" w:hAnsi="Arial" w:cs="Arial"/>
          <w:lang w:eastAsia="pl-PL"/>
        </w:rPr>
      </w:pPr>
      <w:r w:rsidRPr="004A4B29">
        <w:rPr>
          <w:rFonts w:ascii="Arial" w:eastAsia="Times New Roman" w:hAnsi="Arial" w:cs="Arial"/>
          <w:lang w:eastAsia="pl-PL"/>
        </w:rPr>
        <w:t>b) komputer klasy PC lub MAC o następującej konfiguracji: pamięć min. 2 GB Ram, procesor Intel IV 2 GHZ lub jego nowsza wersja, jeden z systemów operacyjnych – MS Windows 7, Mac Os x 10 4, Linux, lub ich nowsze wersje,</w:t>
      </w:r>
    </w:p>
    <w:p w14:paraId="3A50073A" w14:textId="77777777" w:rsidR="006316DD" w:rsidRPr="004A4B29" w:rsidRDefault="006316DD" w:rsidP="00CA5663">
      <w:pPr>
        <w:numPr>
          <w:ilvl w:val="0"/>
          <w:numId w:val="55"/>
        </w:numPr>
        <w:autoSpaceDE w:val="0"/>
        <w:autoSpaceDN w:val="0"/>
        <w:adjustRightInd w:val="0"/>
        <w:spacing w:after="120" w:line="240" w:lineRule="auto"/>
        <w:ind w:left="714" w:hanging="357"/>
        <w:jc w:val="both"/>
        <w:rPr>
          <w:rFonts w:ascii="Arial" w:eastAsia="Times New Roman" w:hAnsi="Arial" w:cs="Arial"/>
          <w:lang w:eastAsia="pl-PL"/>
        </w:rPr>
      </w:pPr>
      <w:r w:rsidRPr="004A4B29">
        <w:rPr>
          <w:rFonts w:ascii="Arial" w:eastAsia="Times New Roman" w:hAnsi="Arial" w:cs="Arial"/>
          <w:lang w:eastAsia="pl-PL"/>
        </w:rPr>
        <w:t>zainstalowana dowolna, inna przeglądarka internetowa niż Internet Explorer,</w:t>
      </w:r>
    </w:p>
    <w:p w14:paraId="2B31FFCF" w14:textId="77777777" w:rsidR="006316DD" w:rsidRPr="004A4B29" w:rsidRDefault="006316DD" w:rsidP="006316DD">
      <w:pPr>
        <w:autoSpaceDE w:val="0"/>
        <w:autoSpaceDN w:val="0"/>
        <w:adjustRightInd w:val="0"/>
        <w:spacing w:after="120" w:line="240" w:lineRule="auto"/>
        <w:ind w:left="714" w:hanging="357"/>
        <w:rPr>
          <w:rFonts w:ascii="Arial" w:eastAsia="Times New Roman" w:hAnsi="Arial" w:cs="Arial"/>
          <w:lang w:eastAsia="pl-PL"/>
        </w:rPr>
      </w:pPr>
      <w:r w:rsidRPr="004A4B29">
        <w:rPr>
          <w:rFonts w:ascii="Arial" w:eastAsia="Times New Roman" w:hAnsi="Arial" w:cs="Arial"/>
          <w:lang w:eastAsia="pl-PL"/>
        </w:rPr>
        <w:t>d) włączona obsługa JavaScript,</w:t>
      </w:r>
    </w:p>
    <w:p w14:paraId="382F6378" w14:textId="77777777" w:rsidR="006316DD" w:rsidRPr="004A4B29" w:rsidRDefault="006316DD" w:rsidP="006316DD">
      <w:pPr>
        <w:autoSpaceDE w:val="0"/>
        <w:autoSpaceDN w:val="0"/>
        <w:adjustRightInd w:val="0"/>
        <w:spacing w:after="120" w:line="240" w:lineRule="auto"/>
        <w:ind w:left="714" w:hanging="357"/>
        <w:rPr>
          <w:rFonts w:ascii="Arial" w:eastAsia="Times New Roman" w:hAnsi="Arial" w:cs="Arial"/>
          <w:lang w:eastAsia="pl-PL"/>
        </w:rPr>
      </w:pPr>
      <w:r w:rsidRPr="004A4B29">
        <w:rPr>
          <w:rFonts w:ascii="Arial" w:eastAsia="Times New Roman" w:hAnsi="Arial" w:cs="Arial"/>
          <w:lang w:eastAsia="pl-PL"/>
        </w:rPr>
        <w:t xml:space="preserve">e) zainstalowany program Adobe </w:t>
      </w:r>
      <w:proofErr w:type="spellStart"/>
      <w:r w:rsidRPr="004A4B29">
        <w:rPr>
          <w:rFonts w:ascii="Arial" w:eastAsia="Times New Roman" w:hAnsi="Arial" w:cs="Arial"/>
          <w:lang w:eastAsia="pl-PL"/>
        </w:rPr>
        <w:t>Acrobat</w:t>
      </w:r>
      <w:proofErr w:type="spellEnd"/>
      <w:r w:rsidRPr="004A4B29">
        <w:rPr>
          <w:rFonts w:ascii="Arial" w:eastAsia="Times New Roman" w:hAnsi="Arial" w:cs="Arial"/>
          <w:lang w:eastAsia="pl-PL"/>
        </w:rPr>
        <w:t xml:space="preserve"> Reader lub inny obsługujący format plików .pdf,</w:t>
      </w:r>
    </w:p>
    <w:p w14:paraId="0D07C013" w14:textId="77777777" w:rsidR="006316DD" w:rsidRPr="004A4B29" w:rsidRDefault="006316DD" w:rsidP="006316DD">
      <w:pPr>
        <w:autoSpaceDE w:val="0"/>
        <w:autoSpaceDN w:val="0"/>
        <w:adjustRightInd w:val="0"/>
        <w:spacing w:after="120" w:line="240" w:lineRule="auto"/>
        <w:ind w:left="714" w:hanging="357"/>
        <w:rPr>
          <w:rFonts w:ascii="Arial" w:eastAsia="Times New Roman" w:hAnsi="Arial" w:cs="Arial"/>
          <w:lang w:eastAsia="pl-PL"/>
        </w:rPr>
      </w:pPr>
      <w:r w:rsidRPr="004A4B29">
        <w:rPr>
          <w:rFonts w:ascii="Arial" w:eastAsia="Times New Roman" w:hAnsi="Arial" w:cs="Arial"/>
          <w:lang w:eastAsia="pl-PL"/>
        </w:rPr>
        <w:t>f) Szyfrowanie na platformazakupowa.pl odbywa się za pomocą protokołu TLS 1.3.</w:t>
      </w:r>
    </w:p>
    <w:p w14:paraId="7D604555" w14:textId="77777777" w:rsidR="006316DD" w:rsidRPr="00C603EE" w:rsidRDefault="006316DD" w:rsidP="006316DD">
      <w:pPr>
        <w:autoSpaceDE w:val="0"/>
        <w:autoSpaceDN w:val="0"/>
        <w:adjustRightInd w:val="0"/>
        <w:spacing w:after="120" w:line="240" w:lineRule="auto"/>
        <w:ind w:left="714" w:hanging="357"/>
        <w:rPr>
          <w:rFonts w:ascii="Arial" w:eastAsia="Times New Roman" w:hAnsi="Arial" w:cs="Arial"/>
          <w:color w:val="FF0000"/>
          <w:lang w:eastAsia="pl-PL"/>
        </w:rPr>
      </w:pPr>
      <w:r w:rsidRPr="004A4B29">
        <w:rPr>
          <w:rFonts w:ascii="Arial" w:eastAsia="Times New Roman" w:hAnsi="Arial" w:cs="Arial"/>
          <w:lang w:eastAsia="pl-PL"/>
        </w:rPr>
        <w:t>g) Oznaczenie czasu odbioru danych przez platformę zakupową stanowi datę oraz dokładny czas (</w:t>
      </w:r>
      <w:proofErr w:type="spellStart"/>
      <w:r w:rsidRPr="004A4B29">
        <w:rPr>
          <w:rFonts w:ascii="Arial" w:eastAsia="Times New Roman" w:hAnsi="Arial" w:cs="Arial"/>
          <w:lang w:eastAsia="pl-PL"/>
        </w:rPr>
        <w:t>hh:mm:ss</w:t>
      </w:r>
      <w:proofErr w:type="spellEnd"/>
      <w:r w:rsidRPr="004A4B29">
        <w:rPr>
          <w:rFonts w:ascii="Arial" w:eastAsia="Times New Roman" w:hAnsi="Arial" w:cs="Arial"/>
          <w:lang w:eastAsia="pl-PL"/>
        </w:rPr>
        <w:t>) generowany wg. czasu lokalnego serwera synchronizowanego z zegarem Głównego Urzędu Miar</w:t>
      </w:r>
      <w:r w:rsidRPr="00C603EE">
        <w:rPr>
          <w:rFonts w:ascii="Arial" w:eastAsia="Times New Roman" w:hAnsi="Arial" w:cs="Arial"/>
          <w:color w:val="FF0000"/>
          <w:lang w:eastAsia="pl-PL"/>
        </w:rPr>
        <w:t>.</w:t>
      </w:r>
    </w:p>
    <w:p w14:paraId="7150C310" w14:textId="77777777" w:rsidR="006316DD" w:rsidRPr="004A4B29" w:rsidRDefault="006316DD" w:rsidP="00CA5663">
      <w:pPr>
        <w:pStyle w:val="Akapitzlist"/>
        <w:widowControl w:val="0"/>
        <w:numPr>
          <w:ilvl w:val="0"/>
          <w:numId w:val="51"/>
        </w:numPr>
        <w:spacing w:after="120" w:line="240" w:lineRule="auto"/>
        <w:ind w:left="357" w:hanging="357"/>
        <w:jc w:val="both"/>
        <w:rPr>
          <w:rFonts w:ascii="Arial" w:hAnsi="Arial" w:cs="Arial"/>
        </w:rPr>
      </w:pPr>
      <w:r w:rsidRPr="004A4B29">
        <w:rPr>
          <w:rFonts w:ascii="Arial" w:eastAsia="Times New Roman" w:hAnsi="Arial" w:cs="Arial"/>
          <w:lang w:eastAsia="pl-PL"/>
        </w:rPr>
        <w:t>Wykonawca, przystępując do niniejszego postępowania o udzielenie zamówienia publicznego:</w:t>
      </w:r>
    </w:p>
    <w:p w14:paraId="42584050" w14:textId="77777777" w:rsidR="006316DD" w:rsidRPr="004A4B29" w:rsidRDefault="006316DD" w:rsidP="00CA5663">
      <w:pPr>
        <w:pStyle w:val="Akapitzlist"/>
        <w:widowControl w:val="0"/>
        <w:numPr>
          <w:ilvl w:val="0"/>
          <w:numId w:val="52"/>
        </w:numPr>
        <w:spacing w:after="120" w:line="240" w:lineRule="auto"/>
        <w:ind w:left="714" w:hanging="357"/>
        <w:jc w:val="both"/>
        <w:rPr>
          <w:rFonts w:ascii="Arial" w:hAnsi="Arial" w:cs="Arial"/>
        </w:rPr>
      </w:pPr>
      <w:r w:rsidRPr="004A4B29">
        <w:rPr>
          <w:rFonts w:ascii="Arial" w:eastAsia="Times New Roman" w:hAnsi="Arial" w:cs="Arial"/>
          <w:lang w:eastAsia="pl-PL"/>
        </w:rPr>
        <w:t>akceptuje warunki korzystania z platformazakupowa.pl określone w Regulaminie zamieszczonym na stronie internetowej pod linkiem w zakładce „Regulamin" oraz uznaje go za wiążący,</w:t>
      </w:r>
    </w:p>
    <w:p w14:paraId="4EA80E82" w14:textId="77777777" w:rsidR="006316DD" w:rsidRPr="004A4B29" w:rsidRDefault="006316DD" w:rsidP="006316DD">
      <w:pPr>
        <w:autoSpaceDE w:val="0"/>
        <w:autoSpaceDN w:val="0"/>
        <w:adjustRightInd w:val="0"/>
        <w:spacing w:after="120" w:line="240" w:lineRule="auto"/>
        <w:ind w:left="714" w:hanging="357"/>
        <w:jc w:val="both"/>
        <w:rPr>
          <w:rFonts w:ascii="Arial" w:eastAsia="Times New Roman" w:hAnsi="Arial" w:cs="Arial"/>
          <w:b/>
          <w:bCs/>
          <w:lang w:eastAsia="pl-PL"/>
        </w:rPr>
      </w:pPr>
      <w:r w:rsidRPr="004A4B29">
        <w:rPr>
          <w:rFonts w:ascii="Arial" w:eastAsia="Times New Roman" w:hAnsi="Arial" w:cs="Arial"/>
          <w:lang w:eastAsia="pl-PL"/>
        </w:rPr>
        <w:t xml:space="preserve">b) zapoznał i stosuje się do Instrukcji składania ofert/wniosków dostępnej pod linkiem: </w:t>
      </w:r>
      <w:hyperlink r:id="rId16" w:history="1">
        <w:r w:rsidRPr="004A4B29">
          <w:rPr>
            <w:rStyle w:val="Hipercze"/>
            <w:rFonts w:ascii="Arial" w:eastAsia="Times New Roman" w:hAnsi="Arial" w:cs="Arial"/>
            <w:color w:val="auto"/>
            <w:lang w:eastAsia="pl-PL"/>
          </w:rPr>
          <w:t>https://drive.google.com/file/d/1Kd1DttbBeiNWt4q4slS4t76lZVKPbkyD/view</w:t>
        </w:r>
      </w:hyperlink>
      <w:r w:rsidRPr="004A4B29">
        <w:rPr>
          <w:rFonts w:ascii="Arial" w:eastAsia="Times New Roman" w:hAnsi="Arial" w:cs="Arial"/>
          <w:lang w:eastAsia="pl-PL"/>
        </w:rPr>
        <w:t xml:space="preserve"> </w:t>
      </w:r>
      <w:r w:rsidRPr="004A4B29">
        <w:rPr>
          <w:rFonts w:ascii="Arial" w:eastAsia="Times New Roman" w:hAnsi="Arial" w:cs="Arial"/>
          <w:b/>
          <w:bCs/>
          <w:lang w:eastAsia="pl-PL"/>
        </w:rPr>
        <w:t>Zamawiający nie ponosi odpowiedzialności za złożenie oferty w sposób niezgodny z Instrukcją korzystania z platformazakupowa.pl</w:t>
      </w:r>
      <w:r w:rsidRPr="004A4B29">
        <w:rPr>
          <w:rFonts w:ascii="Arial" w:eastAsia="Times New Roman" w:hAnsi="Arial" w:cs="Arial"/>
          <w:lang w:eastAsia="pl-PL"/>
        </w:rPr>
        <w:t>, w szczególności za sytuację, gdy</w:t>
      </w:r>
      <w:r w:rsidRPr="004A4B29">
        <w:rPr>
          <w:rFonts w:ascii="Arial" w:eastAsia="Times New Roman" w:hAnsi="Arial" w:cs="Arial"/>
          <w:b/>
          <w:bCs/>
          <w:lang w:eastAsia="pl-PL"/>
        </w:rPr>
        <w:t xml:space="preserve"> </w:t>
      </w:r>
      <w:r w:rsidRPr="004A4B29">
        <w:rPr>
          <w:rFonts w:ascii="Arial" w:eastAsia="Times New Roman" w:hAnsi="Arial" w:cs="Arial"/>
          <w:lang w:eastAsia="pl-PL"/>
        </w:rPr>
        <w:t>zamawiający zapozna się z treścią oferty przed upływem terminu składania ofert (np.</w:t>
      </w:r>
      <w:r w:rsidRPr="004A4B29">
        <w:rPr>
          <w:rFonts w:ascii="Arial" w:eastAsia="Times New Roman" w:hAnsi="Arial" w:cs="Arial"/>
          <w:b/>
          <w:bCs/>
          <w:lang w:eastAsia="pl-PL"/>
        </w:rPr>
        <w:t xml:space="preserve"> </w:t>
      </w:r>
      <w:r w:rsidRPr="004A4B29">
        <w:rPr>
          <w:rFonts w:ascii="Arial" w:eastAsia="Times New Roman" w:hAnsi="Arial" w:cs="Arial"/>
          <w:lang w:eastAsia="pl-PL"/>
        </w:rPr>
        <w:t>złożenie oferty w zakładce „Wyślij wiadomość do zamawiającego”).</w:t>
      </w:r>
      <w:r w:rsidRPr="004A4B29">
        <w:rPr>
          <w:rFonts w:ascii="Arial" w:eastAsia="Times New Roman" w:hAnsi="Arial" w:cs="Arial"/>
          <w:b/>
          <w:bCs/>
          <w:lang w:eastAsia="pl-PL"/>
        </w:rPr>
        <w:t xml:space="preserve"> </w:t>
      </w:r>
      <w:r w:rsidRPr="004A4B29">
        <w:rPr>
          <w:rFonts w:ascii="Arial" w:eastAsia="Times New Roman" w:hAnsi="Arial" w:cs="Arial"/>
          <w:lang w:eastAsia="pl-PL"/>
        </w:rPr>
        <w:t>Taka oferta zostanie uznana przez Zamawiającego za ofertę handlową i nie będzie brana pod</w:t>
      </w:r>
      <w:r w:rsidRPr="004A4B29">
        <w:rPr>
          <w:rFonts w:ascii="Arial" w:eastAsia="Times New Roman" w:hAnsi="Arial" w:cs="Arial"/>
          <w:b/>
          <w:bCs/>
          <w:lang w:eastAsia="pl-PL"/>
        </w:rPr>
        <w:t xml:space="preserve"> </w:t>
      </w:r>
      <w:r w:rsidRPr="004A4B29">
        <w:rPr>
          <w:rFonts w:ascii="Arial" w:eastAsia="Times New Roman" w:hAnsi="Arial" w:cs="Arial"/>
          <w:lang w:eastAsia="pl-PL"/>
        </w:rPr>
        <w:t>uwagę w przedmiotowym postępowaniu, ponieważ nie został spełniony obowiązek narzucony w art. 221 Ustawy Prawo Zamówień Publicznych.</w:t>
      </w:r>
    </w:p>
    <w:p w14:paraId="20417C14" w14:textId="06C6F09C" w:rsidR="006316DD" w:rsidRPr="004A4B29" w:rsidRDefault="006316DD" w:rsidP="00CA5663">
      <w:pPr>
        <w:numPr>
          <w:ilvl w:val="0"/>
          <w:numId w:val="53"/>
        </w:numPr>
        <w:autoSpaceDE w:val="0"/>
        <w:autoSpaceDN w:val="0"/>
        <w:adjustRightInd w:val="0"/>
        <w:spacing w:after="120" w:line="240" w:lineRule="auto"/>
        <w:ind w:left="357" w:hanging="357"/>
        <w:jc w:val="both"/>
        <w:rPr>
          <w:rFonts w:ascii="Arial" w:eastAsia="Times New Roman" w:hAnsi="Arial" w:cs="Arial"/>
          <w:b/>
          <w:bCs/>
          <w:lang w:eastAsia="pl-PL"/>
        </w:rPr>
      </w:pPr>
      <w:r w:rsidRPr="00C603EE">
        <w:rPr>
          <w:rFonts w:ascii="Arial" w:eastAsia="Times New Roman" w:hAnsi="Arial" w:cs="Arial"/>
          <w:color w:val="FF0000"/>
          <w:lang w:eastAsia="pl-PL"/>
        </w:rPr>
        <w:t xml:space="preserve"> </w:t>
      </w:r>
      <w:r w:rsidRPr="004A4B29">
        <w:rPr>
          <w:rFonts w:ascii="Arial" w:eastAsia="Times New Roman" w:hAnsi="Arial" w:cs="Arial"/>
          <w:lang w:eastAsia="pl-PL"/>
        </w:rPr>
        <w:t>Zamawiający informuje, że instrukcje korzystania z platformazakupowa.pl dotyczące w</w:t>
      </w:r>
      <w:r w:rsidR="004A4B29" w:rsidRPr="004A4B29">
        <w:rPr>
          <w:rFonts w:ascii="Arial" w:eastAsia="Times New Roman" w:hAnsi="Arial" w:cs="Arial"/>
          <w:lang w:eastAsia="pl-PL"/>
        </w:rPr>
        <w:t> </w:t>
      </w:r>
      <w:r w:rsidRPr="004A4B29">
        <w:rPr>
          <w:rFonts w:ascii="Arial" w:eastAsia="Times New Roman" w:hAnsi="Arial" w:cs="Arial"/>
          <w:lang w:eastAsia="pl-PL"/>
        </w:rPr>
        <w:t>szczególności logowania, składania wniosków o wyjaśnienie treści SWZ, składania ofert oraz</w:t>
      </w:r>
      <w:r w:rsidRPr="004A4B29">
        <w:rPr>
          <w:rFonts w:ascii="Arial" w:eastAsia="Times New Roman" w:hAnsi="Arial" w:cs="Arial"/>
          <w:b/>
          <w:bCs/>
          <w:lang w:eastAsia="pl-PL"/>
        </w:rPr>
        <w:t xml:space="preserve"> </w:t>
      </w:r>
      <w:r w:rsidRPr="004A4B29">
        <w:rPr>
          <w:rFonts w:ascii="Arial" w:eastAsia="Times New Roman" w:hAnsi="Arial" w:cs="Arial"/>
          <w:lang w:eastAsia="pl-PL"/>
        </w:rPr>
        <w:t>innych czynności podejmowanych w niniejszym postępowaniu przy użyciu</w:t>
      </w:r>
      <w:r w:rsidRPr="004A4B29">
        <w:rPr>
          <w:rFonts w:ascii="Arial" w:eastAsia="Times New Roman" w:hAnsi="Arial" w:cs="Arial"/>
          <w:b/>
          <w:bCs/>
          <w:lang w:eastAsia="pl-PL"/>
        </w:rPr>
        <w:t xml:space="preserve"> </w:t>
      </w:r>
      <w:r w:rsidRPr="004A4B29">
        <w:rPr>
          <w:rFonts w:ascii="Arial" w:eastAsia="Times New Roman" w:hAnsi="Arial" w:cs="Arial"/>
          <w:lang w:eastAsia="pl-PL"/>
        </w:rPr>
        <w:t>platformazakupowa.pl znajdują się w zakładce „Instrukcje dla Wykonawców" na stronie internetowej pod adresem: https://platformazakupowa.pl/strona/45-instrukcje</w:t>
      </w:r>
    </w:p>
    <w:p w14:paraId="0B41BF7F" w14:textId="1185AEA1" w:rsidR="006316DD" w:rsidRPr="004A4B29" w:rsidRDefault="006316DD" w:rsidP="00CA5663">
      <w:pPr>
        <w:numPr>
          <w:ilvl w:val="0"/>
          <w:numId w:val="53"/>
        </w:numPr>
        <w:autoSpaceDE w:val="0"/>
        <w:autoSpaceDN w:val="0"/>
        <w:adjustRightInd w:val="0"/>
        <w:spacing w:after="120" w:line="240" w:lineRule="auto"/>
        <w:ind w:left="357" w:hanging="357"/>
        <w:jc w:val="both"/>
        <w:rPr>
          <w:rFonts w:ascii="Arial" w:eastAsia="Times New Roman" w:hAnsi="Arial" w:cs="Arial"/>
          <w:b/>
          <w:bCs/>
          <w:lang w:eastAsia="pl-PL"/>
        </w:rPr>
      </w:pPr>
      <w:r w:rsidRPr="004A4B29">
        <w:rPr>
          <w:rFonts w:ascii="Arial" w:eastAsia="Times New Roman" w:hAnsi="Arial" w:cs="Arial"/>
          <w:b/>
          <w:bCs/>
          <w:lang w:eastAsia="pl-PL"/>
        </w:rPr>
        <w:t>Formaty plików wykorzystywanych przez wykonawców powinny być zgodne z</w:t>
      </w:r>
      <w:r w:rsidR="004A4B29" w:rsidRPr="004A4B29">
        <w:rPr>
          <w:rFonts w:ascii="Arial" w:eastAsia="Times New Roman" w:hAnsi="Arial" w:cs="Arial"/>
          <w:b/>
          <w:bCs/>
          <w:lang w:eastAsia="pl-PL"/>
        </w:rPr>
        <w:t> </w:t>
      </w:r>
      <w:r w:rsidRPr="004A4B29">
        <w:rPr>
          <w:rFonts w:ascii="Arial" w:eastAsia="Times New Roman" w:hAnsi="Arial" w:cs="Arial"/>
          <w:lang w:eastAsia="pl-PL"/>
        </w:rPr>
        <w:t xml:space="preserve">Rozporządzeniem Rady Ministrów z dnia 21 maja 2024 r. w sprawie Krajowych Ram Interoperacyjności, minimalnych wymagań dla rejestrów publicznych i wymiany informacji w postaci elektronicznej oraz minimalnych wymagań dla systemów teleinformatycznych. </w:t>
      </w:r>
    </w:p>
    <w:p w14:paraId="745C0F66" w14:textId="77777777" w:rsidR="006316DD" w:rsidRPr="004A4B29" w:rsidRDefault="006316DD" w:rsidP="00CA5663">
      <w:pPr>
        <w:numPr>
          <w:ilvl w:val="0"/>
          <w:numId w:val="49"/>
        </w:numPr>
        <w:autoSpaceDE w:val="0"/>
        <w:autoSpaceDN w:val="0"/>
        <w:adjustRightInd w:val="0"/>
        <w:spacing w:after="120" w:line="240" w:lineRule="auto"/>
        <w:ind w:left="714" w:hanging="357"/>
        <w:jc w:val="both"/>
        <w:rPr>
          <w:rFonts w:ascii="Arial" w:eastAsia="Times New Roman" w:hAnsi="Arial" w:cs="Arial"/>
          <w:lang w:eastAsia="pl-PL"/>
        </w:rPr>
      </w:pPr>
      <w:r w:rsidRPr="004A4B29">
        <w:rPr>
          <w:rFonts w:ascii="Arial" w:hAnsi="Arial" w:cs="Arial"/>
        </w:rPr>
        <w:t>Zamawiaj</w:t>
      </w:r>
      <w:r w:rsidRPr="004A4B29">
        <w:rPr>
          <w:rFonts w:ascii="Arial" w:eastAsia="Arial" w:hAnsi="Arial" w:cs="Arial"/>
        </w:rPr>
        <w:t>ą</w:t>
      </w:r>
      <w:r w:rsidRPr="004A4B29">
        <w:rPr>
          <w:rFonts w:ascii="Arial" w:hAnsi="Arial" w:cs="Arial"/>
        </w:rPr>
        <w:t>cy rekomenduje wykorzystanie formatów: .pdf .</w:t>
      </w:r>
      <w:proofErr w:type="spellStart"/>
      <w:r w:rsidRPr="004A4B29">
        <w:rPr>
          <w:rFonts w:ascii="Arial" w:hAnsi="Arial" w:cs="Arial"/>
        </w:rPr>
        <w:t>doc</w:t>
      </w:r>
      <w:proofErr w:type="spellEnd"/>
      <w:r w:rsidRPr="004A4B29">
        <w:rPr>
          <w:rFonts w:ascii="Arial" w:hAnsi="Arial" w:cs="Arial"/>
        </w:rPr>
        <w:t xml:space="preserve"> .</w:t>
      </w:r>
      <w:proofErr w:type="spellStart"/>
      <w:r w:rsidRPr="004A4B29">
        <w:rPr>
          <w:rFonts w:ascii="Arial" w:hAnsi="Arial" w:cs="Arial"/>
        </w:rPr>
        <w:t>docx</w:t>
      </w:r>
      <w:proofErr w:type="spellEnd"/>
      <w:r w:rsidRPr="004A4B29">
        <w:rPr>
          <w:rFonts w:ascii="Arial" w:hAnsi="Arial" w:cs="Arial"/>
        </w:rPr>
        <w:t xml:space="preserve"> .xls .</w:t>
      </w:r>
      <w:proofErr w:type="spellStart"/>
      <w:r w:rsidRPr="004A4B29">
        <w:rPr>
          <w:rFonts w:ascii="Arial" w:hAnsi="Arial" w:cs="Arial"/>
        </w:rPr>
        <w:t>xlsx</w:t>
      </w:r>
      <w:proofErr w:type="spellEnd"/>
      <w:r w:rsidRPr="004A4B29">
        <w:rPr>
          <w:rFonts w:ascii="Arial" w:hAnsi="Arial" w:cs="Arial"/>
        </w:rPr>
        <w:t xml:space="preserve"> .jpg (.</w:t>
      </w:r>
      <w:proofErr w:type="spellStart"/>
      <w:r w:rsidRPr="004A4B29">
        <w:rPr>
          <w:rFonts w:ascii="Arial" w:hAnsi="Arial" w:cs="Arial"/>
        </w:rPr>
        <w:t>jpeg</w:t>
      </w:r>
      <w:proofErr w:type="spellEnd"/>
      <w:r w:rsidRPr="004A4B29">
        <w:rPr>
          <w:rFonts w:ascii="Arial" w:hAnsi="Arial" w:cs="Arial"/>
        </w:rPr>
        <w:t>) ze szczególnym wskazaniem na .pdf</w:t>
      </w:r>
    </w:p>
    <w:p w14:paraId="0AC7B8F7" w14:textId="77777777" w:rsidR="006316DD" w:rsidRPr="004A4B29" w:rsidRDefault="006316DD" w:rsidP="00CA5663">
      <w:pPr>
        <w:numPr>
          <w:ilvl w:val="0"/>
          <w:numId w:val="49"/>
        </w:numPr>
        <w:autoSpaceDE w:val="0"/>
        <w:autoSpaceDN w:val="0"/>
        <w:adjustRightInd w:val="0"/>
        <w:spacing w:after="0" w:line="240" w:lineRule="auto"/>
        <w:ind w:left="714" w:hanging="357"/>
        <w:jc w:val="both"/>
        <w:rPr>
          <w:rFonts w:ascii="Arial" w:eastAsia="Times New Roman" w:hAnsi="Arial" w:cs="Arial"/>
          <w:lang w:eastAsia="pl-PL"/>
        </w:rPr>
      </w:pPr>
      <w:r w:rsidRPr="004A4B29">
        <w:rPr>
          <w:rFonts w:ascii="Arial" w:hAnsi="Arial" w:cs="Arial"/>
        </w:rPr>
        <w:t>W celu ewentualnej kompresji danych Zamawiaj</w:t>
      </w:r>
      <w:r w:rsidRPr="004A4B29">
        <w:rPr>
          <w:rFonts w:ascii="Arial" w:eastAsia="Arial" w:hAnsi="Arial" w:cs="Arial"/>
        </w:rPr>
        <w:t>ą</w:t>
      </w:r>
      <w:r w:rsidRPr="004A4B29">
        <w:rPr>
          <w:rFonts w:ascii="Arial" w:hAnsi="Arial" w:cs="Arial"/>
        </w:rPr>
        <w:t>cy rekomenduje wykorzystanie jednego z formatów:</w:t>
      </w:r>
    </w:p>
    <w:p w14:paraId="2B0F876A" w14:textId="77777777" w:rsidR="006316DD" w:rsidRPr="004A4B29" w:rsidRDefault="006316DD" w:rsidP="00CA5663">
      <w:pPr>
        <w:numPr>
          <w:ilvl w:val="0"/>
          <w:numId w:val="50"/>
        </w:numPr>
        <w:tabs>
          <w:tab w:val="left" w:pos="284"/>
        </w:tabs>
        <w:spacing w:after="0" w:line="240" w:lineRule="auto"/>
        <w:rPr>
          <w:rFonts w:ascii="Arial" w:hAnsi="Arial" w:cs="Arial"/>
          <w:b/>
        </w:rPr>
      </w:pPr>
      <w:r w:rsidRPr="004A4B29">
        <w:rPr>
          <w:rFonts w:ascii="Arial" w:hAnsi="Arial" w:cs="Arial"/>
        </w:rPr>
        <w:t>.zip</w:t>
      </w:r>
    </w:p>
    <w:p w14:paraId="0DCAC361" w14:textId="77777777" w:rsidR="006316DD" w:rsidRPr="004A4B29" w:rsidRDefault="006316DD" w:rsidP="00CA5663">
      <w:pPr>
        <w:numPr>
          <w:ilvl w:val="0"/>
          <w:numId w:val="50"/>
        </w:numPr>
        <w:tabs>
          <w:tab w:val="left" w:pos="284"/>
        </w:tabs>
        <w:spacing w:after="120" w:line="240" w:lineRule="auto"/>
        <w:ind w:left="1440" w:hanging="357"/>
        <w:rPr>
          <w:rFonts w:ascii="Arial" w:hAnsi="Arial" w:cs="Arial"/>
          <w:b/>
        </w:rPr>
      </w:pPr>
      <w:r w:rsidRPr="004A4B29">
        <w:rPr>
          <w:rFonts w:ascii="Arial" w:hAnsi="Arial" w:cs="Arial"/>
        </w:rPr>
        <w:t>.7Z</w:t>
      </w:r>
    </w:p>
    <w:p w14:paraId="36B619DC" w14:textId="77777777" w:rsidR="006316DD" w:rsidRPr="008C24C8" w:rsidRDefault="006316DD" w:rsidP="00CA5663">
      <w:pPr>
        <w:numPr>
          <w:ilvl w:val="0"/>
          <w:numId w:val="49"/>
        </w:numPr>
        <w:spacing w:after="120" w:line="0" w:lineRule="atLeast"/>
        <w:ind w:left="714" w:hanging="357"/>
        <w:jc w:val="both"/>
        <w:rPr>
          <w:rFonts w:ascii="Arial" w:hAnsi="Arial" w:cs="Arial"/>
          <w:b/>
        </w:rPr>
      </w:pPr>
      <w:r w:rsidRPr="008C24C8">
        <w:rPr>
          <w:rFonts w:ascii="Arial" w:hAnsi="Arial" w:cs="Arial"/>
        </w:rPr>
        <w:t>W</w:t>
      </w:r>
      <w:r w:rsidRPr="008C24C8">
        <w:rPr>
          <w:rFonts w:ascii="Arial" w:eastAsia="Arial" w:hAnsi="Arial" w:cs="Arial"/>
        </w:rPr>
        <w:t>ś</w:t>
      </w:r>
      <w:r w:rsidRPr="008C24C8">
        <w:rPr>
          <w:rFonts w:ascii="Arial" w:hAnsi="Arial" w:cs="Arial"/>
        </w:rPr>
        <w:t>ród formatów powszechnych a NIE wyst</w:t>
      </w:r>
      <w:r w:rsidRPr="008C24C8">
        <w:rPr>
          <w:rFonts w:ascii="Arial" w:eastAsia="Arial" w:hAnsi="Arial" w:cs="Arial"/>
        </w:rPr>
        <w:t>ę</w:t>
      </w:r>
      <w:r w:rsidRPr="008C24C8">
        <w:rPr>
          <w:rFonts w:ascii="Arial" w:hAnsi="Arial" w:cs="Arial"/>
        </w:rPr>
        <w:t>puj</w:t>
      </w:r>
      <w:r w:rsidRPr="008C24C8">
        <w:rPr>
          <w:rFonts w:ascii="Arial" w:eastAsia="Arial" w:hAnsi="Arial" w:cs="Arial"/>
        </w:rPr>
        <w:t>ą</w:t>
      </w:r>
      <w:r w:rsidRPr="008C24C8">
        <w:rPr>
          <w:rFonts w:ascii="Arial" w:hAnsi="Arial" w:cs="Arial"/>
        </w:rPr>
        <w:t>cych w rozporz</w:t>
      </w:r>
      <w:r w:rsidRPr="008C24C8">
        <w:rPr>
          <w:rFonts w:ascii="Arial" w:eastAsia="Arial" w:hAnsi="Arial" w:cs="Arial"/>
        </w:rPr>
        <w:t>ą</w:t>
      </w:r>
      <w:r w:rsidRPr="008C24C8">
        <w:rPr>
          <w:rFonts w:ascii="Arial" w:hAnsi="Arial" w:cs="Arial"/>
        </w:rPr>
        <w:t>dzeniu wyst</w:t>
      </w:r>
      <w:r w:rsidRPr="008C24C8">
        <w:rPr>
          <w:rFonts w:ascii="Arial" w:eastAsia="Arial" w:hAnsi="Arial" w:cs="Arial"/>
        </w:rPr>
        <w:t>ę</w:t>
      </w:r>
      <w:r w:rsidRPr="008C24C8">
        <w:rPr>
          <w:rFonts w:ascii="Arial" w:hAnsi="Arial" w:cs="Arial"/>
        </w:rPr>
        <w:t>puj</w:t>
      </w:r>
      <w:r w:rsidRPr="008C24C8">
        <w:rPr>
          <w:rFonts w:ascii="Arial" w:eastAsia="Arial" w:hAnsi="Arial" w:cs="Arial"/>
        </w:rPr>
        <w:t>ą</w:t>
      </w:r>
      <w:r w:rsidRPr="008C24C8">
        <w:rPr>
          <w:rFonts w:ascii="Arial" w:hAnsi="Arial" w:cs="Arial"/>
        </w:rPr>
        <w:t>: .</w:t>
      </w:r>
      <w:proofErr w:type="spellStart"/>
      <w:r w:rsidRPr="008C24C8">
        <w:rPr>
          <w:rFonts w:ascii="Arial" w:hAnsi="Arial" w:cs="Arial"/>
        </w:rPr>
        <w:t>rar</w:t>
      </w:r>
      <w:proofErr w:type="spellEnd"/>
      <w:r w:rsidRPr="008C24C8">
        <w:rPr>
          <w:rFonts w:ascii="Arial" w:hAnsi="Arial" w:cs="Arial"/>
        </w:rPr>
        <w:t xml:space="preserve"> .gif.bmp .</w:t>
      </w:r>
      <w:proofErr w:type="spellStart"/>
      <w:r w:rsidRPr="008C24C8">
        <w:rPr>
          <w:rFonts w:ascii="Arial" w:hAnsi="Arial" w:cs="Arial"/>
        </w:rPr>
        <w:t>numbers</w:t>
      </w:r>
      <w:proofErr w:type="spellEnd"/>
      <w:r w:rsidRPr="008C24C8">
        <w:rPr>
          <w:rFonts w:ascii="Arial" w:hAnsi="Arial" w:cs="Arial"/>
        </w:rPr>
        <w:t xml:space="preserve"> .</w:t>
      </w:r>
      <w:proofErr w:type="spellStart"/>
      <w:r w:rsidRPr="008C24C8">
        <w:rPr>
          <w:rFonts w:ascii="Arial" w:hAnsi="Arial" w:cs="Arial"/>
        </w:rPr>
        <w:t>pages</w:t>
      </w:r>
      <w:proofErr w:type="spellEnd"/>
      <w:r w:rsidRPr="008C24C8">
        <w:rPr>
          <w:rFonts w:ascii="Arial" w:hAnsi="Arial" w:cs="Arial"/>
        </w:rPr>
        <w:t>. Zapisy instrukcji platformazakupowa.pl dotyczące formatu .</w:t>
      </w:r>
      <w:proofErr w:type="spellStart"/>
      <w:r w:rsidRPr="008C24C8">
        <w:rPr>
          <w:rFonts w:ascii="Arial" w:hAnsi="Arial" w:cs="Arial"/>
        </w:rPr>
        <w:t>rar</w:t>
      </w:r>
      <w:proofErr w:type="spellEnd"/>
      <w:r w:rsidRPr="008C24C8">
        <w:rPr>
          <w:rFonts w:ascii="Arial" w:hAnsi="Arial" w:cs="Arial"/>
        </w:rPr>
        <w:t xml:space="preserve"> nie mają zastosowania w niniejszym postępowaniu. Dokumenty z</w:t>
      </w:r>
      <w:r w:rsidRPr="008C24C8">
        <w:rPr>
          <w:rFonts w:ascii="Arial" w:eastAsia="Arial" w:hAnsi="Arial" w:cs="Arial"/>
        </w:rPr>
        <w:t>ł</w:t>
      </w:r>
      <w:r w:rsidRPr="008C24C8">
        <w:rPr>
          <w:rFonts w:ascii="Arial" w:hAnsi="Arial" w:cs="Arial"/>
        </w:rPr>
        <w:t>o</w:t>
      </w:r>
      <w:r w:rsidRPr="008C24C8">
        <w:rPr>
          <w:rFonts w:ascii="Arial" w:eastAsia="Arial" w:hAnsi="Arial" w:cs="Arial"/>
        </w:rPr>
        <w:t>ż</w:t>
      </w:r>
      <w:r w:rsidRPr="008C24C8">
        <w:rPr>
          <w:rFonts w:ascii="Arial" w:hAnsi="Arial" w:cs="Arial"/>
        </w:rPr>
        <w:t>one w takich plikach zostan</w:t>
      </w:r>
      <w:r w:rsidRPr="008C24C8">
        <w:rPr>
          <w:rFonts w:ascii="Arial" w:eastAsia="Arial" w:hAnsi="Arial" w:cs="Arial"/>
        </w:rPr>
        <w:t>ą</w:t>
      </w:r>
      <w:r w:rsidRPr="008C24C8">
        <w:rPr>
          <w:rFonts w:ascii="Arial" w:hAnsi="Arial" w:cs="Arial"/>
        </w:rPr>
        <w:t xml:space="preserve"> uznane za z</w:t>
      </w:r>
      <w:r w:rsidRPr="008C24C8">
        <w:rPr>
          <w:rFonts w:ascii="Arial" w:eastAsia="Arial" w:hAnsi="Arial" w:cs="Arial"/>
        </w:rPr>
        <w:t>ł</w:t>
      </w:r>
      <w:r w:rsidRPr="008C24C8">
        <w:rPr>
          <w:rFonts w:ascii="Arial" w:hAnsi="Arial" w:cs="Arial"/>
        </w:rPr>
        <w:t>o</w:t>
      </w:r>
      <w:r w:rsidRPr="008C24C8">
        <w:rPr>
          <w:rFonts w:ascii="Arial" w:eastAsia="Arial" w:hAnsi="Arial" w:cs="Arial"/>
        </w:rPr>
        <w:t>ż</w:t>
      </w:r>
      <w:r w:rsidRPr="008C24C8">
        <w:rPr>
          <w:rFonts w:ascii="Arial" w:hAnsi="Arial" w:cs="Arial"/>
        </w:rPr>
        <w:t>one nieskutecznie, tj. zostaną odrzucone na podstawie art. 226 ust. 1 pkt.6.</w:t>
      </w:r>
    </w:p>
    <w:p w14:paraId="030ADA8D" w14:textId="77777777" w:rsidR="006316DD" w:rsidRPr="008C24C8" w:rsidRDefault="006316DD" w:rsidP="00CA5663">
      <w:pPr>
        <w:numPr>
          <w:ilvl w:val="0"/>
          <w:numId w:val="49"/>
        </w:numPr>
        <w:spacing w:after="120" w:line="0" w:lineRule="atLeast"/>
        <w:ind w:left="714" w:hanging="357"/>
        <w:jc w:val="both"/>
        <w:rPr>
          <w:rFonts w:ascii="Arial" w:hAnsi="Arial" w:cs="Arial"/>
          <w:b/>
        </w:rPr>
      </w:pPr>
      <w:r w:rsidRPr="008C24C8">
        <w:rPr>
          <w:rFonts w:ascii="Arial" w:hAnsi="Arial" w:cs="Arial"/>
        </w:rPr>
        <w:lastRenderedPageBreak/>
        <w:t>Zamawiaj</w:t>
      </w:r>
      <w:r w:rsidRPr="008C24C8">
        <w:rPr>
          <w:rFonts w:ascii="Arial" w:eastAsia="Arial" w:hAnsi="Arial" w:cs="Arial"/>
        </w:rPr>
        <w:t>ą</w:t>
      </w:r>
      <w:r w:rsidRPr="008C24C8">
        <w:rPr>
          <w:rFonts w:ascii="Arial" w:hAnsi="Arial" w:cs="Arial"/>
        </w:rPr>
        <w:t>cy zwraca uwag</w:t>
      </w:r>
      <w:r w:rsidRPr="008C24C8">
        <w:rPr>
          <w:rFonts w:ascii="Arial" w:eastAsia="Arial" w:hAnsi="Arial" w:cs="Arial"/>
        </w:rPr>
        <w:t>ę</w:t>
      </w:r>
      <w:r w:rsidRPr="008C24C8">
        <w:rPr>
          <w:rFonts w:ascii="Arial" w:hAnsi="Arial" w:cs="Arial"/>
        </w:rPr>
        <w:t xml:space="preserve"> na ograniczenia wielko</w:t>
      </w:r>
      <w:r w:rsidRPr="008C24C8">
        <w:rPr>
          <w:rFonts w:ascii="Arial" w:eastAsia="Arial" w:hAnsi="Arial" w:cs="Arial"/>
        </w:rPr>
        <w:t>ś</w:t>
      </w:r>
      <w:r w:rsidRPr="008C24C8">
        <w:rPr>
          <w:rFonts w:ascii="Arial" w:hAnsi="Arial" w:cs="Arial"/>
        </w:rPr>
        <w:t>ci plików podpisywanych profilem zaufanym, który wynosi max 10MB, oraz na ograniczenie wielko</w:t>
      </w:r>
      <w:r w:rsidRPr="008C24C8">
        <w:rPr>
          <w:rFonts w:ascii="Arial" w:eastAsia="Arial" w:hAnsi="Arial" w:cs="Arial"/>
        </w:rPr>
        <w:t>ś</w:t>
      </w:r>
      <w:r w:rsidRPr="008C24C8">
        <w:rPr>
          <w:rFonts w:ascii="Arial" w:hAnsi="Arial" w:cs="Arial"/>
        </w:rPr>
        <w:t xml:space="preserve">ci plików podpisywanych w aplikacji </w:t>
      </w:r>
      <w:proofErr w:type="spellStart"/>
      <w:r w:rsidRPr="008C24C8">
        <w:rPr>
          <w:rFonts w:ascii="Arial" w:hAnsi="Arial" w:cs="Arial"/>
        </w:rPr>
        <w:t>eDoApp</w:t>
      </w:r>
      <w:proofErr w:type="spellEnd"/>
      <w:r w:rsidRPr="008C24C8">
        <w:rPr>
          <w:rFonts w:ascii="Arial" w:hAnsi="Arial" w:cs="Arial"/>
        </w:rPr>
        <w:t xml:space="preserve"> s</w:t>
      </w:r>
      <w:r w:rsidRPr="008C24C8">
        <w:rPr>
          <w:rFonts w:ascii="Arial" w:eastAsia="Arial" w:hAnsi="Arial" w:cs="Arial"/>
        </w:rPr>
        <w:t>ł</w:t>
      </w:r>
      <w:r w:rsidRPr="008C24C8">
        <w:rPr>
          <w:rFonts w:ascii="Arial" w:hAnsi="Arial" w:cs="Arial"/>
        </w:rPr>
        <w:t>u</w:t>
      </w:r>
      <w:r w:rsidRPr="008C24C8">
        <w:rPr>
          <w:rFonts w:ascii="Arial" w:eastAsia="Arial" w:hAnsi="Arial" w:cs="Arial"/>
        </w:rPr>
        <w:t>żą</w:t>
      </w:r>
      <w:r w:rsidRPr="008C24C8">
        <w:rPr>
          <w:rFonts w:ascii="Arial" w:hAnsi="Arial" w:cs="Arial"/>
        </w:rPr>
        <w:t>cej do sk</w:t>
      </w:r>
      <w:r w:rsidRPr="008C24C8">
        <w:rPr>
          <w:rFonts w:ascii="Arial" w:eastAsia="Arial" w:hAnsi="Arial" w:cs="Arial"/>
        </w:rPr>
        <w:t>ł</w:t>
      </w:r>
      <w:r w:rsidRPr="008C24C8">
        <w:rPr>
          <w:rFonts w:ascii="Arial" w:hAnsi="Arial" w:cs="Arial"/>
        </w:rPr>
        <w:t>adania podpisu osobistego, który wynosi max 5MB.</w:t>
      </w:r>
    </w:p>
    <w:p w14:paraId="526F0D97" w14:textId="77777777" w:rsidR="006316DD" w:rsidRPr="008C24C8" w:rsidRDefault="006316DD" w:rsidP="00CA5663">
      <w:pPr>
        <w:numPr>
          <w:ilvl w:val="0"/>
          <w:numId w:val="49"/>
        </w:numPr>
        <w:spacing w:after="120" w:line="0" w:lineRule="atLeast"/>
        <w:ind w:left="714" w:hanging="357"/>
        <w:jc w:val="both"/>
        <w:rPr>
          <w:rFonts w:ascii="Arial" w:hAnsi="Arial" w:cs="Arial"/>
          <w:b/>
        </w:rPr>
      </w:pPr>
      <w:r w:rsidRPr="008C24C8">
        <w:rPr>
          <w:rFonts w:ascii="Arial" w:hAnsi="Arial" w:cs="Arial"/>
        </w:rPr>
        <w:t>Ze wzgl</w:t>
      </w:r>
      <w:r w:rsidRPr="008C24C8">
        <w:rPr>
          <w:rFonts w:ascii="Arial" w:eastAsia="Arial" w:hAnsi="Arial" w:cs="Arial"/>
        </w:rPr>
        <w:t>ę</w:t>
      </w:r>
      <w:r w:rsidRPr="008C24C8">
        <w:rPr>
          <w:rFonts w:ascii="Arial" w:hAnsi="Arial" w:cs="Arial"/>
        </w:rPr>
        <w:t>du na niskie ryzyko naruszenia integralno</w:t>
      </w:r>
      <w:r w:rsidRPr="008C24C8">
        <w:rPr>
          <w:rFonts w:ascii="Arial" w:eastAsia="Arial" w:hAnsi="Arial" w:cs="Arial"/>
        </w:rPr>
        <w:t>ś</w:t>
      </w:r>
      <w:r w:rsidRPr="008C24C8">
        <w:rPr>
          <w:rFonts w:ascii="Arial" w:hAnsi="Arial" w:cs="Arial"/>
        </w:rPr>
        <w:t>ci pliku oraz</w:t>
      </w:r>
      <w:r w:rsidRPr="008C24C8">
        <w:rPr>
          <w:rFonts w:ascii="Arial" w:eastAsia="Arial" w:hAnsi="Arial" w:cs="Arial"/>
        </w:rPr>
        <w:t xml:space="preserve"> ł</w:t>
      </w:r>
      <w:r w:rsidRPr="008C24C8">
        <w:rPr>
          <w:rFonts w:ascii="Arial" w:hAnsi="Arial" w:cs="Arial"/>
        </w:rPr>
        <w:t>atwiejsz</w:t>
      </w:r>
      <w:r w:rsidRPr="008C24C8">
        <w:rPr>
          <w:rFonts w:ascii="Arial" w:eastAsia="Arial" w:hAnsi="Arial" w:cs="Arial"/>
        </w:rPr>
        <w:t>ą</w:t>
      </w:r>
      <w:r w:rsidRPr="008C24C8">
        <w:rPr>
          <w:rFonts w:ascii="Arial" w:hAnsi="Arial" w:cs="Arial"/>
        </w:rPr>
        <w:t xml:space="preserve"> weryfikacj</w:t>
      </w:r>
      <w:r w:rsidRPr="008C24C8">
        <w:rPr>
          <w:rFonts w:ascii="Arial" w:eastAsia="Arial" w:hAnsi="Arial" w:cs="Arial"/>
        </w:rPr>
        <w:t>ę</w:t>
      </w:r>
      <w:r w:rsidRPr="008C24C8">
        <w:rPr>
          <w:rFonts w:ascii="Arial" w:hAnsi="Arial" w:cs="Arial"/>
        </w:rPr>
        <w:t xml:space="preserve"> podpisu, zamawiaj</w:t>
      </w:r>
      <w:r w:rsidRPr="008C24C8">
        <w:rPr>
          <w:rFonts w:ascii="Arial" w:eastAsia="Arial" w:hAnsi="Arial" w:cs="Arial"/>
        </w:rPr>
        <w:t>ą</w:t>
      </w:r>
      <w:r w:rsidRPr="008C24C8">
        <w:rPr>
          <w:rFonts w:ascii="Arial" w:hAnsi="Arial" w:cs="Arial"/>
        </w:rPr>
        <w:t>cy zaleca, w miar</w:t>
      </w:r>
      <w:r w:rsidRPr="008C24C8">
        <w:rPr>
          <w:rFonts w:ascii="Arial" w:eastAsia="Arial" w:hAnsi="Arial" w:cs="Arial"/>
        </w:rPr>
        <w:t>ę</w:t>
      </w:r>
      <w:r w:rsidRPr="008C24C8">
        <w:rPr>
          <w:rFonts w:ascii="Arial" w:hAnsi="Arial" w:cs="Arial"/>
        </w:rPr>
        <w:t xml:space="preserve"> mo</w:t>
      </w:r>
      <w:r w:rsidRPr="008C24C8">
        <w:rPr>
          <w:rFonts w:ascii="Arial" w:eastAsia="Arial" w:hAnsi="Arial" w:cs="Arial"/>
        </w:rPr>
        <w:t>ż</w:t>
      </w:r>
      <w:r w:rsidRPr="008C24C8">
        <w:rPr>
          <w:rFonts w:ascii="Arial" w:hAnsi="Arial" w:cs="Arial"/>
        </w:rPr>
        <w:t>liwo</w:t>
      </w:r>
      <w:r w:rsidRPr="008C24C8">
        <w:rPr>
          <w:rFonts w:ascii="Arial" w:eastAsia="Arial" w:hAnsi="Arial" w:cs="Arial"/>
        </w:rPr>
        <w:t>ś</w:t>
      </w:r>
      <w:r w:rsidRPr="008C24C8">
        <w:rPr>
          <w:rFonts w:ascii="Arial" w:hAnsi="Arial" w:cs="Arial"/>
        </w:rPr>
        <w:t>ci, przekonwertowanie plików sk</w:t>
      </w:r>
      <w:r w:rsidRPr="008C24C8">
        <w:rPr>
          <w:rFonts w:ascii="Arial" w:eastAsia="Arial" w:hAnsi="Arial" w:cs="Arial"/>
        </w:rPr>
        <w:t>ł</w:t>
      </w:r>
      <w:r w:rsidRPr="008C24C8">
        <w:rPr>
          <w:rFonts w:ascii="Arial" w:hAnsi="Arial" w:cs="Arial"/>
        </w:rPr>
        <w:t>adaj</w:t>
      </w:r>
      <w:r w:rsidRPr="008C24C8">
        <w:rPr>
          <w:rFonts w:ascii="Arial" w:eastAsia="Arial" w:hAnsi="Arial" w:cs="Arial"/>
        </w:rPr>
        <w:t>ą</w:t>
      </w:r>
      <w:r w:rsidRPr="008C24C8">
        <w:rPr>
          <w:rFonts w:ascii="Arial" w:hAnsi="Arial" w:cs="Arial"/>
        </w:rPr>
        <w:t>cych si</w:t>
      </w:r>
      <w:r w:rsidRPr="008C24C8">
        <w:rPr>
          <w:rFonts w:ascii="Arial" w:eastAsia="Arial" w:hAnsi="Arial" w:cs="Arial"/>
        </w:rPr>
        <w:t>ę</w:t>
      </w:r>
      <w:r w:rsidRPr="008C24C8">
        <w:rPr>
          <w:rFonts w:ascii="Arial" w:hAnsi="Arial" w:cs="Arial"/>
        </w:rPr>
        <w:t xml:space="preserve"> na ofert</w:t>
      </w:r>
      <w:r w:rsidRPr="008C24C8">
        <w:rPr>
          <w:rFonts w:ascii="Arial" w:eastAsia="Arial" w:hAnsi="Arial" w:cs="Arial"/>
        </w:rPr>
        <w:t>ę</w:t>
      </w:r>
      <w:r w:rsidRPr="008C24C8">
        <w:rPr>
          <w:rFonts w:ascii="Arial" w:hAnsi="Arial" w:cs="Arial"/>
        </w:rPr>
        <w:t xml:space="preserve"> na format .pdf i opatrzenie ich podpisem kwalifikowanym </w:t>
      </w:r>
      <w:proofErr w:type="spellStart"/>
      <w:r w:rsidRPr="008C24C8">
        <w:rPr>
          <w:rFonts w:ascii="Arial" w:hAnsi="Arial" w:cs="Arial"/>
        </w:rPr>
        <w:t>PAdES</w:t>
      </w:r>
      <w:proofErr w:type="spellEnd"/>
      <w:r w:rsidRPr="008C24C8">
        <w:rPr>
          <w:rFonts w:ascii="Arial" w:hAnsi="Arial" w:cs="Arial"/>
        </w:rPr>
        <w:t>.</w:t>
      </w:r>
    </w:p>
    <w:p w14:paraId="096946CF" w14:textId="369692D9" w:rsidR="006316DD" w:rsidRPr="008C24C8" w:rsidRDefault="006316DD" w:rsidP="00CA5663">
      <w:pPr>
        <w:numPr>
          <w:ilvl w:val="0"/>
          <w:numId w:val="49"/>
        </w:numPr>
        <w:spacing w:after="120" w:line="0" w:lineRule="atLeast"/>
        <w:ind w:left="714" w:hanging="357"/>
        <w:jc w:val="both"/>
        <w:rPr>
          <w:rFonts w:ascii="Arial" w:hAnsi="Arial" w:cs="Arial"/>
          <w:b/>
        </w:rPr>
      </w:pPr>
      <w:r w:rsidRPr="008C24C8">
        <w:rPr>
          <w:rFonts w:ascii="Arial" w:hAnsi="Arial" w:cs="Arial"/>
        </w:rPr>
        <w:t>Pliki w innych formatach ni</w:t>
      </w:r>
      <w:r w:rsidRPr="008C24C8">
        <w:rPr>
          <w:rFonts w:ascii="Arial" w:eastAsia="Arial" w:hAnsi="Arial" w:cs="Arial"/>
        </w:rPr>
        <w:t>ż</w:t>
      </w:r>
      <w:r w:rsidRPr="008C24C8">
        <w:rPr>
          <w:rFonts w:ascii="Arial" w:hAnsi="Arial" w:cs="Arial"/>
        </w:rPr>
        <w:t xml:space="preserve"> PDF zaleca si</w:t>
      </w:r>
      <w:r w:rsidRPr="008C24C8">
        <w:rPr>
          <w:rFonts w:ascii="Arial" w:eastAsia="Arial" w:hAnsi="Arial" w:cs="Arial"/>
        </w:rPr>
        <w:t>ę</w:t>
      </w:r>
      <w:r w:rsidRPr="008C24C8">
        <w:rPr>
          <w:rFonts w:ascii="Arial" w:hAnsi="Arial" w:cs="Arial"/>
        </w:rPr>
        <w:t xml:space="preserve"> opatrzy</w:t>
      </w:r>
      <w:r w:rsidRPr="008C24C8">
        <w:rPr>
          <w:rFonts w:ascii="Arial" w:eastAsia="Arial" w:hAnsi="Arial" w:cs="Arial"/>
        </w:rPr>
        <w:t>ć</w:t>
      </w:r>
      <w:r w:rsidRPr="008C24C8">
        <w:rPr>
          <w:rFonts w:ascii="Arial" w:hAnsi="Arial" w:cs="Arial"/>
        </w:rPr>
        <w:t xml:space="preserve"> zewn</w:t>
      </w:r>
      <w:r w:rsidRPr="008C24C8">
        <w:rPr>
          <w:rFonts w:ascii="Arial" w:eastAsia="Arial" w:hAnsi="Arial" w:cs="Arial"/>
        </w:rPr>
        <w:t>ę</w:t>
      </w:r>
      <w:r w:rsidRPr="008C24C8">
        <w:rPr>
          <w:rFonts w:ascii="Arial" w:hAnsi="Arial" w:cs="Arial"/>
        </w:rPr>
        <w:t xml:space="preserve">trznym podpisem </w:t>
      </w:r>
      <w:proofErr w:type="spellStart"/>
      <w:r w:rsidRPr="008C24C8">
        <w:rPr>
          <w:rFonts w:ascii="Arial" w:hAnsi="Arial" w:cs="Arial"/>
        </w:rPr>
        <w:t>XAdES</w:t>
      </w:r>
      <w:proofErr w:type="spellEnd"/>
      <w:r w:rsidRPr="008C24C8">
        <w:rPr>
          <w:rFonts w:ascii="Arial" w:hAnsi="Arial" w:cs="Arial"/>
        </w:rPr>
        <w:t>. Wykonawca powinien pami</w:t>
      </w:r>
      <w:r w:rsidRPr="008C24C8">
        <w:rPr>
          <w:rFonts w:ascii="Arial" w:eastAsia="Arial" w:hAnsi="Arial" w:cs="Arial"/>
        </w:rPr>
        <w:t>ę</w:t>
      </w:r>
      <w:r w:rsidRPr="008C24C8">
        <w:rPr>
          <w:rFonts w:ascii="Arial" w:hAnsi="Arial" w:cs="Arial"/>
        </w:rPr>
        <w:t>ta</w:t>
      </w:r>
      <w:r w:rsidRPr="008C24C8">
        <w:rPr>
          <w:rFonts w:ascii="Arial" w:eastAsia="Arial" w:hAnsi="Arial" w:cs="Arial"/>
        </w:rPr>
        <w:t>ć</w:t>
      </w:r>
      <w:r w:rsidRPr="008C24C8">
        <w:rPr>
          <w:rFonts w:ascii="Arial" w:hAnsi="Arial" w:cs="Arial"/>
        </w:rPr>
        <w:t>, aby plik z podpisem przekazywa</w:t>
      </w:r>
      <w:r w:rsidRPr="008C24C8">
        <w:rPr>
          <w:rFonts w:ascii="Arial" w:eastAsia="Arial" w:hAnsi="Arial" w:cs="Arial"/>
        </w:rPr>
        <w:t>ć łą</w:t>
      </w:r>
      <w:r w:rsidRPr="008C24C8">
        <w:rPr>
          <w:rFonts w:ascii="Arial" w:hAnsi="Arial" w:cs="Arial"/>
        </w:rPr>
        <w:t>cznie z</w:t>
      </w:r>
      <w:r w:rsidR="00563EC5">
        <w:rPr>
          <w:rFonts w:ascii="Arial" w:hAnsi="Arial" w:cs="Arial"/>
        </w:rPr>
        <w:t> </w:t>
      </w:r>
      <w:r w:rsidRPr="008C24C8">
        <w:rPr>
          <w:rFonts w:ascii="Arial" w:hAnsi="Arial" w:cs="Arial"/>
        </w:rPr>
        <w:t>dokumentem podpisywanym.</w:t>
      </w:r>
    </w:p>
    <w:p w14:paraId="26CE1B5D" w14:textId="77777777" w:rsidR="006316DD" w:rsidRPr="008C24C8" w:rsidRDefault="006316DD" w:rsidP="00CA5663">
      <w:pPr>
        <w:numPr>
          <w:ilvl w:val="0"/>
          <w:numId w:val="49"/>
        </w:numPr>
        <w:spacing w:after="120" w:line="0" w:lineRule="atLeast"/>
        <w:ind w:left="714" w:hanging="357"/>
        <w:jc w:val="both"/>
        <w:rPr>
          <w:rFonts w:ascii="Arial" w:hAnsi="Arial" w:cs="Arial"/>
          <w:b/>
        </w:rPr>
      </w:pPr>
      <w:r w:rsidRPr="008C24C8">
        <w:rPr>
          <w:rFonts w:ascii="Arial" w:hAnsi="Arial" w:cs="Arial"/>
        </w:rPr>
        <w:t>Zamawiaj</w:t>
      </w:r>
      <w:r w:rsidRPr="008C24C8">
        <w:rPr>
          <w:rFonts w:ascii="Arial" w:eastAsia="Arial" w:hAnsi="Arial" w:cs="Arial"/>
        </w:rPr>
        <w:t>ą</w:t>
      </w:r>
      <w:r w:rsidRPr="008C24C8">
        <w:rPr>
          <w:rFonts w:ascii="Arial" w:hAnsi="Arial" w:cs="Arial"/>
        </w:rPr>
        <w:t>cy zaleca, aby w przypadku podpisywania pliku przez kilka osób, stosowa</w:t>
      </w:r>
      <w:r w:rsidRPr="008C24C8">
        <w:rPr>
          <w:rFonts w:ascii="Arial" w:eastAsia="Arial" w:hAnsi="Arial" w:cs="Arial"/>
        </w:rPr>
        <w:t>ć</w:t>
      </w:r>
      <w:r w:rsidRPr="008C24C8">
        <w:rPr>
          <w:rFonts w:ascii="Arial" w:hAnsi="Arial" w:cs="Arial"/>
        </w:rPr>
        <w:t xml:space="preserve"> podpisy tego samego rodzaju. Podpisywanie ró</w:t>
      </w:r>
      <w:r w:rsidRPr="008C24C8">
        <w:rPr>
          <w:rFonts w:ascii="Arial" w:eastAsia="Arial" w:hAnsi="Arial" w:cs="Arial"/>
        </w:rPr>
        <w:t>ż</w:t>
      </w:r>
      <w:r w:rsidRPr="008C24C8">
        <w:rPr>
          <w:rFonts w:ascii="Arial" w:hAnsi="Arial" w:cs="Arial"/>
        </w:rPr>
        <w:t>nymi rodzajami podpisów np. osobistym i kwalifikowanym mo</w:t>
      </w:r>
      <w:r w:rsidRPr="008C24C8">
        <w:rPr>
          <w:rFonts w:ascii="Arial" w:eastAsia="Arial" w:hAnsi="Arial" w:cs="Arial"/>
        </w:rPr>
        <w:t>ż</w:t>
      </w:r>
      <w:r w:rsidRPr="008C24C8">
        <w:rPr>
          <w:rFonts w:ascii="Arial" w:hAnsi="Arial" w:cs="Arial"/>
        </w:rPr>
        <w:t>e doprowadzi</w:t>
      </w:r>
      <w:r w:rsidRPr="008C24C8">
        <w:rPr>
          <w:rFonts w:ascii="Arial" w:eastAsia="Arial" w:hAnsi="Arial" w:cs="Arial"/>
        </w:rPr>
        <w:t>ć</w:t>
      </w:r>
      <w:r w:rsidRPr="008C24C8">
        <w:rPr>
          <w:rFonts w:ascii="Arial" w:hAnsi="Arial" w:cs="Arial"/>
        </w:rPr>
        <w:t xml:space="preserve"> do problemów w weryfikacji plików.</w:t>
      </w:r>
    </w:p>
    <w:p w14:paraId="4BFC800C" w14:textId="77777777" w:rsidR="006316DD" w:rsidRPr="008C24C8" w:rsidRDefault="006316DD" w:rsidP="00CA5663">
      <w:pPr>
        <w:numPr>
          <w:ilvl w:val="0"/>
          <w:numId w:val="49"/>
        </w:numPr>
        <w:spacing w:after="120" w:line="0" w:lineRule="atLeast"/>
        <w:ind w:left="714" w:hanging="357"/>
        <w:jc w:val="both"/>
        <w:rPr>
          <w:rFonts w:ascii="Arial" w:hAnsi="Arial" w:cs="Arial"/>
          <w:b/>
        </w:rPr>
      </w:pPr>
      <w:r w:rsidRPr="008C24C8">
        <w:rPr>
          <w:rFonts w:ascii="Arial" w:hAnsi="Arial" w:cs="Arial"/>
        </w:rPr>
        <w:t>Zamawiaj</w:t>
      </w:r>
      <w:r w:rsidRPr="008C24C8">
        <w:rPr>
          <w:rFonts w:ascii="Arial" w:eastAsia="Arial" w:hAnsi="Arial" w:cs="Arial"/>
        </w:rPr>
        <w:t>ą</w:t>
      </w:r>
      <w:r w:rsidRPr="008C24C8">
        <w:rPr>
          <w:rFonts w:ascii="Arial" w:hAnsi="Arial" w:cs="Arial"/>
        </w:rPr>
        <w:t>cy zaleca, aby Wykonawca z odpowiednim wyprzedzeniem przetestowa</w:t>
      </w:r>
      <w:r w:rsidRPr="008C24C8">
        <w:rPr>
          <w:rFonts w:ascii="Arial" w:eastAsia="Arial" w:hAnsi="Arial" w:cs="Arial"/>
        </w:rPr>
        <w:t>ł</w:t>
      </w:r>
      <w:r w:rsidRPr="008C24C8">
        <w:rPr>
          <w:rFonts w:ascii="Arial" w:hAnsi="Arial" w:cs="Arial"/>
        </w:rPr>
        <w:t xml:space="preserve"> mo</w:t>
      </w:r>
      <w:r w:rsidRPr="008C24C8">
        <w:rPr>
          <w:rFonts w:ascii="Arial" w:eastAsia="Arial" w:hAnsi="Arial" w:cs="Arial"/>
        </w:rPr>
        <w:t>ż</w:t>
      </w:r>
      <w:r w:rsidRPr="008C24C8">
        <w:rPr>
          <w:rFonts w:ascii="Arial" w:hAnsi="Arial" w:cs="Arial"/>
        </w:rPr>
        <w:t>liwo</w:t>
      </w:r>
      <w:r w:rsidRPr="008C24C8">
        <w:rPr>
          <w:rFonts w:ascii="Arial" w:eastAsia="Arial" w:hAnsi="Arial" w:cs="Arial"/>
        </w:rPr>
        <w:t>ść</w:t>
      </w:r>
      <w:r w:rsidRPr="008C24C8">
        <w:rPr>
          <w:rFonts w:ascii="Arial" w:hAnsi="Arial" w:cs="Arial"/>
        </w:rPr>
        <w:t xml:space="preserve"> prawid</w:t>
      </w:r>
      <w:r w:rsidRPr="008C24C8">
        <w:rPr>
          <w:rFonts w:ascii="Arial" w:eastAsia="Arial" w:hAnsi="Arial" w:cs="Arial"/>
        </w:rPr>
        <w:t>ł</w:t>
      </w:r>
      <w:r w:rsidRPr="008C24C8">
        <w:rPr>
          <w:rFonts w:ascii="Arial" w:hAnsi="Arial" w:cs="Arial"/>
        </w:rPr>
        <w:t>owego wykorzystania wybranej metody podpisania plików oferty.</w:t>
      </w:r>
    </w:p>
    <w:p w14:paraId="30C92E38" w14:textId="29452F6B" w:rsidR="003315BD" w:rsidRPr="008C24C8" w:rsidRDefault="006316DD" w:rsidP="003315BD">
      <w:pPr>
        <w:numPr>
          <w:ilvl w:val="0"/>
          <w:numId w:val="49"/>
        </w:numPr>
        <w:spacing w:after="120" w:line="0" w:lineRule="atLeast"/>
        <w:ind w:left="714" w:hanging="357"/>
        <w:jc w:val="both"/>
        <w:rPr>
          <w:rFonts w:ascii="Arial" w:hAnsi="Arial" w:cs="Arial"/>
          <w:b/>
        </w:rPr>
      </w:pPr>
      <w:r w:rsidRPr="008C24C8">
        <w:rPr>
          <w:rFonts w:ascii="Arial" w:hAnsi="Arial" w:cs="Arial"/>
        </w:rPr>
        <w:t>Ofert</w:t>
      </w:r>
      <w:r w:rsidRPr="008C24C8">
        <w:rPr>
          <w:rFonts w:ascii="Arial" w:eastAsia="Arial" w:hAnsi="Arial" w:cs="Arial"/>
        </w:rPr>
        <w:t>ę</w:t>
      </w:r>
      <w:r w:rsidRPr="008C24C8">
        <w:rPr>
          <w:rFonts w:ascii="Arial" w:hAnsi="Arial" w:cs="Arial"/>
        </w:rPr>
        <w:t xml:space="preserve"> nale</w:t>
      </w:r>
      <w:r w:rsidRPr="008C24C8">
        <w:rPr>
          <w:rFonts w:ascii="Arial" w:eastAsia="Arial" w:hAnsi="Arial" w:cs="Arial"/>
        </w:rPr>
        <w:t>ż</w:t>
      </w:r>
      <w:r w:rsidRPr="008C24C8">
        <w:rPr>
          <w:rFonts w:ascii="Arial" w:hAnsi="Arial" w:cs="Arial"/>
        </w:rPr>
        <w:t>y przygotowa</w:t>
      </w:r>
      <w:r w:rsidRPr="008C24C8">
        <w:rPr>
          <w:rFonts w:ascii="Arial" w:eastAsia="Arial" w:hAnsi="Arial" w:cs="Arial"/>
        </w:rPr>
        <w:t>ć</w:t>
      </w:r>
      <w:r w:rsidRPr="008C24C8">
        <w:rPr>
          <w:rFonts w:ascii="Arial" w:hAnsi="Arial" w:cs="Arial"/>
        </w:rPr>
        <w:t xml:space="preserve"> z nale</w:t>
      </w:r>
      <w:r w:rsidRPr="008C24C8">
        <w:rPr>
          <w:rFonts w:ascii="Arial" w:eastAsia="Arial" w:hAnsi="Arial" w:cs="Arial"/>
        </w:rPr>
        <w:t>ż</w:t>
      </w:r>
      <w:r w:rsidRPr="008C24C8">
        <w:rPr>
          <w:rFonts w:ascii="Arial" w:hAnsi="Arial" w:cs="Arial"/>
        </w:rPr>
        <w:t>yt</w:t>
      </w:r>
      <w:r w:rsidRPr="008C24C8">
        <w:rPr>
          <w:rFonts w:ascii="Arial" w:eastAsia="Arial" w:hAnsi="Arial" w:cs="Arial"/>
        </w:rPr>
        <w:t>ą</w:t>
      </w:r>
      <w:r w:rsidRPr="008C24C8">
        <w:rPr>
          <w:rFonts w:ascii="Arial" w:hAnsi="Arial" w:cs="Arial"/>
        </w:rPr>
        <w:t xml:space="preserve"> staranno</w:t>
      </w:r>
      <w:r w:rsidRPr="008C24C8">
        <w:rPr>
          <w:rFonts w:ascii="Arial" w:eastAsia="Arial" w:hAnsi="Arial" w:cs="Arial"/>
        </w:rPr>
        <w:t>ś</w:t>
      </w:r>
      <w:r w:rsidRPr="008C24C8">
        <w:rPr>
          <w:rFonts w:ascii="Arial" w:hAnsi="Arial" w:cs="Arial"/>
        </w:rPr>
        <w:t>ci</w:t>
      </w:r>
      <w:r w:rsidRPr="008C24C8">
        <w:rPr>
          <w:rFonts w:ascii="Arial" w:eastAsia="Arial" w:hAnsi="Arial" w:cs="Arial"/>
        </w:rPr>
        <w:t>ą</w:t>
      </w:r>
      <w:r w:rsidRPr="008C24C8">
        <w:rPr>
          <w:rFonts w:ascii="Arial" w:hAnsi="Arial" w:cs="Arial"/>
        </w:rPr>
        <w:t xml:space="preserve"> dla podmiotu ubiegaj</w:t>
      </w:r>
      <w:r w:rsidRPr="008C24C8">
        <w:rPr>
          <w:rFonts w:ascii="Arial" w:eastAsia="Arial" w:hAnsi="Arial" w:cs="Arial"/>
        </w:rPr>
        <w:t>ą</w:t>
      </w:r>
      <w:r w:rsidRPr="008C24C8">
        <w:rPr>
          <w:rFonts w:ascii="Arial" w:hAnsi="Arial" w:cs="Arial"/>
        </w:rPr>
        <w:t>cego si</w:t>
      </w:r>
      <w:r w:rsidRPr="008C24C8">
        <w:rPr>
          <w:rFonts w:ascii="Arial" w:eastAsia="Arial" w:hAnsi="Arial" w:cs="Arial"/>
        </w:rPr>
        <w:t>ę</w:t>
      </w:r>
      <w:r w:rsidRPr="008C24C8">
        <w:rPr>
          <w:rFonts w:ascii="Arial" w:hAnsi="Arial" w:cs="Arial"/>
        </w:rPr>
        <w:t xml:space="preserve"> o</w:t>
      </w:r>
      <w:r w:rsidR="00563EC5">
        <w:rPr>
          <w:rFonts w:ascii="Arial" w:hAnsi="Arial" w:cs="Arial"/>
        </w:rPr>
        <w:t> </w:t>
      </w:r>
      <w:r w:rsidRPr="008C24C8">
        <w:rPr>
          <w:rFonts w:ascii="Arial" w:hAnsi="Arial" w:cs="Arial"/>
        </w:rPr>
        <w:t>udzielenie zamówienia publicznego i zachowaniem odpowiedniego odst</w:t>
      </w:r>
      <w:r w:rsidRPr="008C24C8">
        <w:rPr>
          <w:rFonts w:ascii="Arial" w:eastAsia="Arial" w:hAnsi="Arial" w:cs="Arial"/>
        </w:rPr>
        <w:t>ę</w:t>
      </w:r>
      <w:r w:rsidRPr="008C24C8">
        <w:rPr>
          <w:rFonts w:ascii="Arial" w:hAnsi="Arial" w:cs="Arial"/>
        </w:rPr>
        <w:t>pu czasu do zako</w:t>
      </w:r>
      <w:r w:rsidRPr="008C24C8">
        <w:rPr>
          <w:rFonts w:ascii="Arial" w:eastAsia="Arial" w:hAnsi="Arial" w:cs="Arial"/>
        </w:rPr>
        <w:t>ń</w:t>
      </w:r>
      <w:r w:rsidRPr="008C24C8">
        <w:rPr>
          <w:rFonts w:ascii="Arial" w:hAnsi="Arial" w:cs="Arial"/>
        </w:rPr>
        <w:t>czenia przyjmowania ofert/wniosków. Sugerujemy z</w:t>
      </w:r>
      <w:r w:rsidRPr="008C24C8">
        <w:rPr>
          <w:rFonts w:ascii="Arial" w:eastAsia="Arial" w:hAnsi="Arial" w:cs="Arial"/>
        </w:rPr>
        <w:t>ł</w:t>
      </w:r>
      <w:r w:rsidRPr="008C24C8">
        <w:rPr>
          <w:rFonts w:ascii="Arial" w:hAnsi="Arial" w:cs="Arial"/>
        </w:rPr>
        <w:t>o</w:t>
      </w:r>
      <w:r w:rsidRPr="008C24C8">
        <w:rPr>
          <w:rFonts w:ascii="Arial" w:eastAsia="Arial" w:hAnsi="Arial" w:cs="Arial"/>
        </w:rPr>
        <w:t>ż</w:t>
      </w:r>
      <w:r w:rsidRPr="008C24C8">
        <w:rPr>
          <w:rFonts w:ascii="Arial" w:hAnsi="Arial" w:cs="Arial"/>
        </w:rPr>
        <w:t>enie oferty na 24 godziny przed terminem sk</w:t>
      </w:r>
      <w:r w:rsidRPr="008C24C8">
        <w:rPr>
          <w:rFonts w:ascii="Arial" w:eastAsia="Arial" w:hAnsi="Arial" w:cs="Arial"/>
        </w:rPr>
        <w:t>ł</w:t>
      </w:r>
      <w:r w:rsidRPr="008C24C8">
        <w:rPr>
          <w:rFonts w:ascii="Arial" w:hAnsi="Arial" w:cs="Arial"/>
        </w:rPr>
        <w:t>adania ofert/wniosków.</w:t>
      </w:r>
    </w:p>
    <w:p w14:paraId="30FED65D" w14:textId="77777777" w:rsidR="006316DD" w:rsidRPr="008C24C8" w:rsidRDefault="006316DD" w:rsidP="003315BD">
      <w:pPr>
        <w:numPr>
          <w:ilvl w:val="0"/>
          <w:numId w:val="49"/>
        </w:numPr>
        <w:spacing w:after="120" w:line="0" w:lineRule="atLeast"/>
        <w:ind w:left="714" w:hanging="357"/>
        <w:jc w:val="both"/>
        <w:rPr>
          <w:rFonts w:ascii="Arial" w:hAnsi="Arial" w:cs="Arial"/>
          <w:b/>
        </w:rPr>
      </w:pPr>
      <w:r w:rsidRPr="008C24C8">
        <w:rPr>
          <w:rFonts w:ascii="Arial" w:hAnsi="Arial" w:cs="Arial"/>
        </w:rPr>
        <w:t>Podczas podpisywania plików zaleca si</w:t>
      </w:r>
      <w:r w:rsidRPr="008C24C8">
        <w:rPr>
          <w:rFonts w:ascii="Arial" w:eastAsia="Arial" w:hAnsi="Arial" w:cs="Arial"/>
        </w:rPr>
        <w:t>ę</w:t>
      </w:r>
      <w:r w:rsidRPr="008C24C8">
        <w:rPr>
          <w:rFonts w:ascii="Arial" w:hAnsi="Arial" w:cs="Arial"/>
        </w:rPr>
        <w:t xml:space="preserve"> stosowanie algorytmu skrótu SHA2 zamiast SHA1.</w:t>
      </w:r>
    </w:p>
    <w:p w14:paraId="3B727438" w14:textId="77777777" w:rsidR="006316DD" w:rsidRPr="008C24C8" w:rsidRDefault="006316DD" w:rsidP="00CA5663">
      <w:pPr>
        <w:numPr>
          <w:ilvl w:val="0"/>
          <w:numId w:val="49"/>
        </w:numPr>
        <w:spacing w:after="120" w:line="0" w:lineRule="atLeast"/>
        <w:ind w:left="714" w:hanging="357"/>
        <w:jc w:val="both"/>
        <w:rPr>
          <w:rFonts w:ascii="Arial" w:hAnsi="Arial" w:cs="Arial"/>
          <w:b/>
        </w:rPr>
      </w:pPr>
      <w:r w:rsidRPr="008C24C8">
        <w:rPr>
          <w:rFonts w:ascii="Arial" w:hAnsi="Arial" w:cs="Arial"/>
        </w:rPr>
        <w:t>Je</w:t>
      </w:r>
      <w:r w:rsidRPr="008C24C8">
        <w:rPr>
          <w:rFonts w:ascii="Arial" w:eastAsia="Arial" w:hAnsi="Arial" w:cs="Arial"/>
        </w:rPr>
        <w:t>ś</w:t>
      </w:r>
      <w:r w:rsidRPr="008C24C8">
        <w:rPr>
          <w:rFonts w:ascii="Arial" w:hAnsi="Arial" w:cs="Arial"/>
        </w:rPr>
        <w:t>li wykonawca pakuje dokumenty np. w plik ZIP zalecamy wcze</w:t>
      </w:r>
      <w:r w:rsidRPr="008C24C8">
        <w:rPr>
          <w:rFonts w:ascii="Arial" w:eastAsia="Arial" w:hAnsi="Arial" w:cs="Arial"/>
        </w:rPr>
        <w:t>ś</w:t>
      </w:r>
      <w:r w:rsidRPr="008C24C8">
        <w:rPr>
          <w:rFonts w:ascii="Arial" w:hAnsi="Arial" w:cs="Arial"/>
        </w:rPr>
        <w:t>niejsze podpisanie ka</w:t>
      </w:r>
      <w:r w:rsidRPr="008C24C8">
        <w:rPr>
          <w:rFonts w:ascii="Arial" w:eastAsia="Arial" w:hAnsi="Arial" w:cs="Arial"/>
        </w:rPr>
        <w:t>ż</w:t>
      </w:r>
      <w:r w:rsidRPr="008C24C8">
        <w:rPr>
          <w:rFonts w:ascii="Arial" w:hAnsi="Arial" w:cs="Arial"/>
        </w:rPr>
        <w:t>dego ze skompresowanych plików.</w:t>
      </w:r>
    </w:p>
    <w:p w14:paraId="30E1584B" w14:textId="77777777" w:rsidR="006316DD" w:rsidRPr="008C24C8" w:rsidRDefault="006316DD" w:rsidP="00CA5663">
      <w:pPr>
        <w:numPr>
          <w:ilvl w:val="0"/>
          <w:numId w:val="49"/>
        </w:numPr>
        <w:spacing w:after="120" w:line="0" w:lineRule="atLeast"/>
        <w:ind w:left="714" w:hanging="357"/>
        <w:jc w:val="both"/>
        <w:rPr>
          <w:rFonts w:ascii="Arial" w:hAnsi="Arial" w:cs="Arial"/>
          <w:b/>
        </w:rPr>
      </w:pPr>
      <w:r w:rsidRPr="008C24C8">
        <w:rPr>
          <w:rFonts w:ascii="Arial" w:hAnsi="Arial" w:cs="Arial"/>
        </w:rPr>
        <w:t>Zamawiaj</w:t>
      </w:r>
      <w:r w:rsidRPr="008C24C8">
        <w:rPr>
          <w:rFonts w:ascii="Arial" w:eastAsia="Arial" w:hAnsi="Arial" w:cs="Arial"/>
        </w:rPr>
        <w:t>ą</w:t>
      </w:r>
      <w:r w:rsidRPr="008C24C8">
        <w:rPr>
          <w:rFonts w:ascii="Arial" w:hAnsi="Arial" w:cs="Arial"/>
        </w:rPr>
        <w:t>cy rekomenduje wykorzystanie podpisu z kwalifikowanym znacznikiem czasu.</w:t>
      </w:r>
    </w:p>
    <w:p w14:paraId="500507D1" w14:textId="77777777" w:rsidR="006316DD" w:rsidRPr="008C24C8" w:rsidRDefault="006316DD" w:rsidP="00CA5663">
      <w:pPr>
        <w:numPr>
          <w:ilvl w:val="0"/>
          <w:numId w:val="49"/>
        </w:numPr>
        <w:spacing w:after="120" w:line="0" w:lineRule="atLeast"/>
        <w:ind w:left="714" w:hanging="357"/>
        <w:jc w:val="both"/>
        <w:rPr>
          <w:rFonts w:ascii="Arial" w:hAnsi="Arial" w:cs="Arial"/>
          <w:b/>
        </w:rPr>
      </w:pPr>
      <w:r w:rsidRPr="008C24C8">
        <w:rPr>
          <w:rFonts w:ascii="Arial" w:hAnsi="Arial" w:cs="Arial"/>
        </w:rPr>
        <w:t>Zamawiaj</w:t>
      </w:r>
      <w:r w:rsidRPr="008C24C8">
        <w:rPr>
          <w:rFonts w:ascii="Arial" w:eastAsia="Arial" w:hAnsi="Arial" w:cs="Arial"/>
        </w:rPr>
        <w:t>ą</w:t>
      </w:r>
      <w:r w:rsidRPr="008C24C8">
        <w:rPr>
          <w:rFonts w:ascii="Arial" w:hAnsi="Arial" w:cs="Arial"/>
        </w:rPr>
        <w:t xml:space="preserve">cy zaleca, aby </w:t>
      </w:r>
      <w:r w:rsidRPr="008C24C8">
        <w:rPr>
          <w:rFonts w:ascii="Arial" w:hAnsi="Arial" w:cs="Arial"/>
          <w:u w:val="single"/>
        </w:rPr>
        <w:t>nie</w:t>
      </w:r>
      <w:r w:rsidRPr="008C24C8">
        <w:rPr>
          <w:rFonts w:ascii="Arial" w:hAnsi="Arial" w:cs="Arial"/>
        </w:rPr>
        <w:t xml:space="preserve"> wprowadza</w:t>
      </w:r>
      <w:r w:rsidRPr="008C24C8">
        <w:rPr>
          <w:rFonts w:ascii="Arial" w:eastAsia="Arial" w:hAnsi="Arial" w:cs="Arial"/>
        </w:rPr>
        <w:t>ć</w:t>
      </w:r>
      <w:r w:rsidRPr="008C24C8">
        <w:rPr>
          <w:rFonts w:ascii="Arial" w:hAnsi="Arial" w:cs="Arial"/>
        </w:rPr>
        <w:t xml:space="preserve"> jakichkolwiek zmian w plikach po podpisaniu ich podpisem kwalifikowanym. Mo</w:t>
      </w:r>
      <w:r w:rsidRPr="008C24C8">
        <w:rPr>
          <w:rFonts w:ascii="Arial" w:eastAsia="Arial" w:hAnsi="Arial" w:cs="Arial"/>
        </w:rPr>
        <w:t>ż</w:t>
      </w:r>
      <w:r w:rsidRPr="008C24C8">
        <w:rPr>
          <w:rFonts w:ascii="Arial" w:hAnsi="Arial" w:cs="Arial"/>
        </w:rPr>
        <w:t>e to skutkowa</w:t>
      </w:r>
      <w:r w:rsidRPr="008C24C8">
        <w:rPr>
          <w:rFonts w:ascii="Arial" w:eastAsia="Arial" w:hAnsi="Arial" w:cs="Arial"/>
        </w:rPr>
        <w:t>ć</w:t>
      </w:r>
      <w:r w:rsidRPr="008C24C8">
        <w:rPr>
          <w:rFonts w:ascii="Arial" w:hAnsi="Arial" w:cs="Arial"/>
        </w:rPr>
        <w:t xml:space="preserve"> naruszeniem integralno</w:t>
      </w:r>
      <w:r w:rsidRPr="008C24C8">
        <w:rPr>
          <w:rFonts w:ascii="Arial" w:eastAsia="Arial" w:hAnsi="Arial" w:cs="Arial"/>
        </w:rPr>
        <w:t>ś</w:t>
      </w:r>
      <w:r w:rsidRPr="008C24C8">
        <w:rPr>
          <w:rFonts w:ascii="Arial" w:hAnsi="Arial" w:cs="Arial"/>
        </w:rPr>
        <w:t>ci plików co równowa</w:t>
      </w:r>
      <w:r w:rsidRPr="008C24C8">
        <w:rPr>
          <w:rFonts w:ascii="Arial" w:eastAsia="Arial" w:hAnsi="Arial" w:cs="Arial"/>
        </w:rPr>
        <w:t>ż</w:t>
      </w:r>
      <w:r w:rsidRPr="008C24C8">
        <w:rPr>
          <w:rFonts w:ascii="Arial" w:hAnsi="Arial" w:cs="Arial"/>
        </w:rPr>
        <w:t>ne b</w:t>
      </w:r>
      <w:r w:rsidRPr="008C24C8">
        <w:rPr>
          <w:rFonts w:ascii="Arial" w:eastAsia="Arial" w:hAnsi="Arial" w:cs="Arial"/>
        </w:rPr>
        <w:t>ę</w:t>
      </w:r>
      <w:r w:rsidRPr="008C24C8">
        <w:rPr>
          <w:rFonts w:ascii="Arial" w:hAnsi="Arial" w:cs="Arial"/>
        </w:rPr>
        <w:t>dzie z konieczno</w:t>
      </w:r>
      <w:r w:rsidRPr="008C24C8">
        <w:rPr>
          <w:rFonts w:ascii="Arial" w:eastAsia="Arial" w:hAnsi="Arial" w:cs="Arial"/>
        </w:rPr>
        <w:t>ś</w:t>
      </w:r>
      <w:r w:rsidRPr="008C24C8">
        <w:rPr>
          <w:rFonts w:ascii="Arial" w:hAnsi="Arial" w:cs="Arial"/>
        </w:rPr>
        <w:t>ci</w:t>
      </w:r>
      <w:r w:rsidRPr="008C24C8">
        <w:rPr>
          <w:rFonts w:ascii="Arial" w:eastAsia="Arial" w:hAnsi="Arial" w:cs="Arial"/>
        </w:rPr>
        <w:t>ą</w:t>
      </w:r>
      <w:r w:rsidRPr="008C24C8">
        <w:rPr>
          <w:rFonts w:ascii="Arial" w:hAnsi="Arial" w:cs="Arial"/>
        </w:rPr>
        <w:t xml:space="preserve"> odrzucenia oferty w post</w:t>
      </w:r>
      <w:r w:rsidRPr="008C24C8">
        <w:rPr>
          <w:rFonts w:ascii="Arial" w:eastAsia="Arial" w:hAnsi="Arial" w:cs="Arial"/>
        </w:rPr>
        <w:t>ę</w:t>
      </w:r>
      <w:r w:rsidRPr="008C24C8">
        <w:rPr>
          <w:rFonts w:ascii="Arial" w:hAnsi="Arial" w:cs="Arial"/>
        </w:rPr>
        <w:t>powaniu.</w:t>
      </w:r>
    </w:p>
    <w:p w14:paraId="6C09BD35" w14:textId="77777777" w:rsidR="006316DD" w:rsidRPr="008C24C8" w:rsidRDefault="006316DD" w:rsidP="00CA5663">
      <w:pPr>
        <w:widowControl w:val="0"/>
        <w:numPr>
          <w:ilvl w:val="0"/>
          <w:numId w:val="67"/>
        </w:numPr>
        <w:tabs>
          <w:tab w:val="num" w:pos="208"/>
        </w:tabs>
        <w:spacing w:after="120" w:line="240" w:lineRule="auto"/>
        <w:jc w:val="both"/>
        <w:rPr>
          <w:rFonts w:ascii="Arial" w:hAnsi="Arial" w:cs="Arial"/>
          <w:sz w:val="21"/>
          <w:szCs w:val="21"/>
        </w:rPr>
      </w:pPr>
      <w:r w:rsidRPr="008C24C8">
        <w:rPr>
          <w:rFonts w:ascii="Arial" w:hAnsi="Arial" w:cs="Arial"/>
          <w:b/>
          <w:sz w:val="21"/>
          <w:szCs w:val="21"/>
          <w:u w:val="single"/>
        </w:rPr>
        <w:t>Telefonicznych wyjaśnień i odpowiedzi nie udziela się.</w:t>
      </w:r>
    </w:p>
    <w:p w14:paraId="4CAC83C1" w14:textId="77777777" w:rsidR="00D025AA" w:rsidRPr="008C24C8" w:rsidRDefault="00D025AA" w:rsidP="00903D08">
      <w:pPr>
        <w:pStyle w:val="NormalnyWeb"/>
        <w:pBdr>
          <w:top w:val="thickThinSmallGap" w:sz="12" w:space="1" w:color="auto"/>
          <w:bottom w:val="thinThickSmallGap" w:sz="12" w:space="1" w:color="auto"/>
        </w:pBdr>
        <w:spacing w:before="600" w:after="480"/>
        <w:jc w:val="both"/>
        <w:rPr>
          <w:rFonts w:ascii="Arial" w:hAnsi="Arial" w:cs="Arial"/>
          <w:b/>
          <w:szCs w:val="22"/>
        </w:rPr>
      </w:pPr>
      <w:r w:rsidRPr="008C24C8">
        <w:rPr>
          <w:rFonts w:ascii="Arial" w:hAnsi="Arial" w:cs="Arial"/>
          <w:b/>
          <w:szCs w:val="22"/>
        </w:rPr>
        <w:t>Rozdz. XV. WYMAGANIA DOTYCZĄCE WADIUM</w:t>
      </w:r>
    </w:p>
    <w:p w14:paraId="1147535D" w14:textId="77777777" w:rsidR="00D025AA" w:rsidRPr="008C24C8" w:rsidRDefault="00D025AA">
      <w:pPr>
        <w:spacing w:after="120" w:line="240" w:lineRule="auto"/>
        <w:ind w:left="426"/>
        <w:jc w:val="both"/>
        <w:rPr>
          <w:rFonts w:ascii="Arial" w:eastAsia="Times New Roman" w:hAnsi="Arial" w:cs="Arial"/>
          <w:b/>
          <w:caps/>
        </w:rPr>
      </w:pPr>
      <w:bookmarkStart w:id="4" w:name="OLE_LINK4"/>
      <w:bookmarkStart w:id="5" w:name="OLE_LINK8"/>
      <w:r w:rsidRPr="008C24C8">
        <w:rPr>
          <w:rFonts w:ascii="Arial" w:hAnsi="Arial" w:cs="Arial"/>
        </w:rPr>
        <w:t>Zamawiający, odstępuje od żądania wadium w niniejszym postępowaniu.</w:t>
      </w:r>
    </w:p>
    <w:bookmarkEnd w:id="4"/>
    <w:bookmarkEnd w:id="5"/>
    <w:p w14:paraId="7855DEDD" w14:textId="77777777" w:rsidR="00D025AA" w:rsidRPr="00BD2317" w:rsidRDefault="00D025AA" w:rsidP="00586499">
      <w:pPr>
        <w:pStyle w:val="NormalnyWeb"/>
        <w:pBdr>
          <w:top w:val="thickThinSmallGap" w:sz="12" w:space="1" w:color="auto"/>
          <w:bottom w:val="thinThickSmallGap" w:sz="12" w:space="1" w:color="auto"/>
        </w:pBdr>
        <w:spacing w:before="600" w:after="480"/>
        <w:jc w:val="both"/>
        <w:rPr>
          <w:rFonts w:ascii="Arial" w:hAnsi="Arial" w:cs="Arial"/>
          <w:b/>
          <w:szCs w:val="22"/>
        </w:rPr>
      </w:pPr>
      <w:r w:rsidRPr="00BD2317">
        <w:rPr>
          <w:rFonts w:ascii="Arial" w:hAnsi="Arial" w:cs="Arial"/>
          <w:b/>
          <w:szCs w:val="22"/>
        </w:rPr>
        <w:t>Rozdz. XV</w:t>
      </w:r>
      <w:r w:rsidR="00FA5895" w:rsidRPr="00BD2317">
        <w:rPr>
          <w:rFonts w:ascii="Arial" w:hAnsi="Arial" w:cs="Arial"/>
          <w:b/>
          <w:szCs w:val="22"/>
        </w:rPr>
        <w:t>I</w:t>
      </w:r>
      <w:r w:rsidRPr="00BD2317">
        <w:rPr>
          <w:rFonts w:ascii="Arial" w:hAnsi="Arial" w:cs="Arial"/>
          <w:b/>
          <w:szCs w:val="22"/>
        </w:rPr>
        <w:t>. TERMIN ZWIĄZANIA OFERTĄ</w:t>
      </w:r>
    </w:p>
    <w:p w14:paraId="1153BA73" w14:textId="4967CFD4" w:rsidR="00D025AA" w:rsidRPr="00BD2317" w:rsidRDefault="00D025AA" w:rsidP="00CA5663">
      <w:pPr>
        <w:pStyle w:val="Default"/>
        <w:numPr>
          <w:ilvl w:val="0"/>
          <w:numId w:val="15"/>
        </w:numPr>
        <w:tabs>
          <w:tab w:val="clear" w:pos="720"/>
        </w:tabs>
        <w:spacing w:after="120"/>
        <w:ind w:left="357" w:hanging="357"/>
        <w:jc w:val="both"/>
        <w:rPr>
          <w:color w:val="auto"/>
          <w:sz w:val="22"/>
          <w:szCs w:val="22"/>
        </w:rPr>
      </w:pPr>
      <w:r w:rsidRPr="00BD2317">
        <w:rPr>
          <w:color w:val="auto"/>
          <w:sz w:val="22"/>
          <w:szCs w:val="21"/>
        </w:rPr>
        <w:t xml:space="preserve">Wykonawca składając ofertę pozostaje nią związany od dnia upływu terminu składania ofert do dnia </w:t>
      </w:r>
      <w:r w:rsidR="00BD2317" w:rsidRPr="00BD2317">
        <w:rPr>
          <w:b/>
          <w:color w:val="auto"/>
          <w:sz w:val="22"/>
          <w:szCs w:val="21"/>
        </w:rPr>
        <w:t>31.08.2026</w:t>
      </w:r>
      <w:r w:rsidRPr="00BD2317">
        <w:rPr>
          <w:b/>
          <w:color w:val="auto"/>
          <w:sz w:val="22"/>
          <w:szCs w:val="21"/>
        </w:rPr>
        <w:t xml:space="preserve"> r.</w:t>
      </w:r>
    </w:p>
    <w:p w14:paraId="5424927C" w14:textId="6C154C0E" w:rsidR="00D025AA" w:rsidRPr="008C24C8" w:rsidRDefault="00D025AA" w:rsidP="00CA5663">
      <w:pPr>
        <w:pStyle w:val="Default"/>
        <w:numPr>
          <w:ilvl w:val="0"/>
          <w:numId w:val="15"/>
        </w:numPr>
        <w:tabs>
          <w:tab w:val="clear" w:pos="720"/>
        </w:tabs>
        <w:spacing w:after="120"/>
        <w:ind w:left="357" w:hanging="357"/>
        <w:jc w:val="both"/>
        <w:rPr>
          <w:rFonts w:eastAsia="Times New Roman"/>
          <w:b/>
          <w:caps/>
          <w:color w:val="auto"/>
        </w:rPr>
      </w:pPr>
      <w:r w:rsidRPr="008C24C8">
        <w:rPr>
          <w:color w:val="auto"/>
          <w:sz w:val="22"/>
          <w:szCs w:val="22"/>
        </w:rPr>
        <w:t>W</w:t>
      </w:r>
      <w:r w:rsidR="007E7BBD" w:rsidRPr="008C24C8">
        <w:rPr>
          <w:color w:val="auto"/>
          <w:sz w:val="22"/>
          <w:szCs w:val="22"/>
        </w:rPr>
        <w:t xml:space="preserve"> </w:t>
      </w:r>
      <w:r w:rsidRPr="008C24C8">
        <w:rPr>
          <w:color w:val="auto"/>
          <w:sz w:val="22"/>
          <w:szCs w:val="22"/>
        </w:rPr>
        <w:t xml:space="preserve">przypadku gdy wybór najkorzystniejszej oferty nie nastąpi przed upływem terminu związania ofertą, o którym mowa w ust. 1, Zamawiający przed upływem terminu związania ofertą, zwraca się jednokrotnie do Wykonawców o wyrażenie zgody na przedłużenie tego terminu o wskazywany przez niego okres, nie dłuższy niż 60 dni.  Przedłużenie terminu </w:t>
      </w:r>
      <w:r w:rsidRPr="008C24C8">
        <w:rPr>
          <w:color w:val="auto"/>
          <w:sz w:val="22"/>
          <w:szCs w:val="22"/>
        </w:rPr>
        <w:lastRenderedPageBreak/>
        <w:t>związania ofertą wymaga złożenia przez Wykonawcę pisemnego oświadczenia o</w:t>
      </w:r>
      <w:r w:rsidR="00FA2DAD">
        <w:rPr>
          <w:color w:val="auto"/>
          <w:sz w:val="22"/>
          <w:szCs w:val="22"/>
        </w:rPr>
        <w:t> </w:t>
      </w:r>
      <w:r w:rsidRPr="008C24C8">
        <w:rPr>
          <w:color w:val="auto"/>
          <w:sz w:val="22"/>
          <w:szCs w:val="22"/>
        </w:rPr>
        <w:t xml:space="preserve">wyrażeniu zgody na przedłużenie terminu związania ofertą. </w:t>
      </w:r>
    </w:p>
    <w:p w14:paraId="1A148E8B" w14:textId="77777777" w:rsidR="00D025AA" w:rsidRPr="008C24C8" w:rsidRDefault="00D025AA" w:rsidP="00586499">
      <w:pPr>
        <w:pStyle w:val="NormalnyWeb"/>
        <w:pBdr>
          <w:top w:val="thickThinSmallGap" w:sz="12" w:space="1" w:color="auto"/>
          <w:bottom w:val="thinThickSmallGap" w:sz="12" w:space="1" w:color="auto"/>
        </w:pBdr>
        <w:spacing w:before="600" w:after="480"/>
        <w:jc w:val="both"/>
        <w:rPr>
          <w:rFonts w:ascii="Arial" w:hAnsi="Arial" w:cs="Arial"/>
          <w:b/>
          <w:szCs w:val="22"/>
        </w:rPr>
      </w:pPr>
      <w:r w:rsidRPr="008C24C8">
        <w:rPr>
          <w:rFonts w:ascii="Arial" w:hAnsi="Arial" w:cs="Arial"/>
          <w:b/>
          <w:szCs w:val="22"/>
        </w:rPr>
        <w:t>Rozdz. XVI</w:t>
      </w:r>
      <w:r w:rsidR="00FA5895" w:rsidRPr="008C24C8">
        <w:rPr>
          <w:rFonts w:ascii="Arial" w:hAnsi="Arial" w:cs="Arial"/>
          <w:b/>
          <w:szCs w:val="22"/>
        </w:rPr>
        <w:t>I</w:t>
      </w:r>
      <w:r w:rsidRPr="008C24C8">
        <w:rPr>
          <w:rFonts w:ascii="Arial" w:hAnsi="Arial" w:cs="Arial"/>
          <w:b/>
          <w:szCs w:val="22"/>
        </w:rPr>
        <w:t>. OPIS SPOSOBU PRZYGOTOWANIA OFERT</w:t>
      </w:r>
    </w:p>
    <w:p w14:paraId="21AD28C4" w14:textId="31D2F520" w:rsidR="00D025AA" w:rsidRPr="008C24C8" w:rsidRDefault="00D025AA" w:rsidP="003315BD">
      <w:pPr>
        <w:pStyle w:val="Default"/>
        <w:numPr>
          <w:ilvl w:val="0"/>
          <w:numId w:val="66"/>
        </w:numPr>
        <w:spacing w:after="120"/>
        <w:ind w:left="357" w:hanging="357"/>
        <w:jc w:val="both"/>
        <w:rPr>
          <w:color w:val="auto"/>
          <w:sz w:val="22"/>
          <w:szCs w:val="22"/>
          <w:u w:val="single"/>
        </w:rPr>
      </w:pPr>
      <w:r w:rsidRPr="008C24C8">
        <w:rPr>
          <w:color w:val="auto"/>
          <w:sz w:val="22"/>
          <w:szCs w:val="22"/>
        </w:rPr>
        <w:t>Wykonawcy zobowiązani są zapoznać się dokładnie z informacjami zawartymi w SWZ i</w:t>
      </w:r>
      <w:r w:rsidR="008C24C8" w:rsidRPr="008C24C8">
        <w:rPr>
          <w:color w:val="auto"/>
          <w:sz w:val="22"/>
          <w:szCs w:val="22"/>
        </w:rPr>
        <w:t> </w:t>
      </w:r>
      <w:r w:rsidRPr="008C24C8">
        <w:rPr>
          <w:color w:val="auto"/>
          <w:sz w:val="22"/>
          <w:szCs w:val="22"/>
        </w:rPr>
        <w:t xml:space="preserve">przygotować ofertę zgodnie z wymaganiami określonymi w tym dokumencie, </w:t>
      </w:r>
      <w:r w:rsidRPr="008C24C8">
        <w:rPr>
          <w:color w:val="auto"/>
          <w:sz w:val="22"/>
          <w:szCs w:val="22"/>
        </w:rPr>
        <w:br/>
        <w:t xml:space="preserve">a w szczególności by treść oferty odpowiadała treści SWZ. </w:t>
      </w:r>
    </w:p>
    <w:p w14:paraId="0B019882" w14:textId="77777777" w:rsidR="00D025AA" w:rsidRPr="008C24C8" w:rsidRDefault="00D025AA" w:rsidP="003315BD">
      <w:pPr>
        <w:pStyle w:val="Default"/>
        <w:numPr>
          <w:ilvl w:val="0"/>
          <w:numId w:val="66"/>
        </w:numPr>
        <w:spacing w:after="120"/>
        <w:ind w:left="357" w:hanging="357"/>
        <w:jc w:val="both"/>
        <w:rPr>
          <w:i/>
          <w:color w:val="auto"/>
          <w:sz w:val="22"/>
          <w:szCs w:val="22"/>
        </w:rPr>
      </w:pPr>
      <w:r w:rsidRPr="008C24C8">
        <w:rPr>
          <w:color w:val="auto"/>
          <w:sz w:val="22"/>
          <w:szCs w:val="22"/>
          <w:u w:val="single"/>
        </w:rPr>
        <w:t xml:space="preserve">Sytuacja, gdy Wykonawca, który przedkłada ofertę, partycypuje jako Wykonawca </w:t>
      </w:r>
      <w:r w:rsidRPr="008C24C8">
        <w:rPr>
          <w:color w:val="auto"/>
          <w:sz w:val="22"/>
          <w:szCs w:val="22"/>
          <w:u w:val="single"/>
        </w:rPr>
        <w:br/>
        <w:t>w więcej niż jednej ofercie, spowoduje, że wszystkie oferty z udziałem tego Wykonawcy zostaną odrzucone</w:t>
      </w:r>
      <w:r w:rsidRPr="008C24C8">
        <w:rPr>
          <w:color w:val="auto"/>
          <w:sz w:val="22"/>
          <w:szCs w:val="22"/>
        </w:rPr>
        <w:t xml:space="preserve">. </w:t>
      </w:r>
    </w:p>
    <w:p w14:paraId="57447AA2" w14:textId="77777777" w:rsidR="00D025AA" w:rsidRPr="008C24C8" w:rsidRDefault="00CD5CC4" w:rsidP="003315BD">
      <w:pPr>
        <w:pStyle w:val="Default"/>
        <w:spacing w:after="120"/>
        <w:ind w:left="357" w:hanging="357"/>
        <w:jc w:val="both"/>
        <w:rPr>
          <w:color w:val="auto"/>
          <w:sz w:val="22"/>
          <w:szCs w:val="22"/>
        </w:rPr>
      </w:pPr>
      <w:r w:rsidRPr="008C24C8">
        <w:rPr>
          <w:i/>
          <w:color w:val="auto"/>
          <w:sz w:val="22"/>
          <w:szCs w:val="22"/>
        </w:rPr>
        <w:tab/>
      </w:r>
      <w:r w:rsidR="004D0FBF" w:rsidRPr="008C24C8">
        <w:rPr>
          <w:i/>
          <w:color w:val="auto"/>
          <w:sz w:val="22"/>
          <w:szCs w:val="22"/>
        </w:rPr>
        <w:tab/>
      </w:r>
      <w:r w:rsidR="00D025AA" w:rsidRPr="008C24C8">
        <w:rPr>
          <w:i/>
          <w:color w:val="auto"/>
          <w:sz w:val="22"/>
          <w:szCs w:val="22"/>
        </w:rPr>
        <w:t xml:space="preserve">(Podmiot składający ofertę jako uczestnik konsorcjum i jednocześnie składający </w:t>
      </w:r>
      <w:r w:rsidRPr="008C24C8">
        <w:rPr>
          <w:i/>
          <w:color w:val="auto"/>
          <w:sz w:val="22"/>
          <w:szCs w:val="22"/>
        </w:rPr>
        <w:tab/>
      </w:r>
      <w:r w:rsidR="00D025AA" w:rsidRPr="008C24C8">
        <w:rPr>
          <w:i/>
          <w:color w:val="auto"/>
          <w:sz w:val="22"/>
          <w:szCs w:val="22"/>
        </w:rPr>
        <w:t xml:space="preserve">ofertę samodzielnie lub jako uczestnik innego konsorcjum zostanie potraktowany jako </w:t>
      </w:r>
      <w:r w:rsidRPr="008C24C8">
        <w:rPr>
          <w:i/>
          <w:color w:val="auto"/>
          <w:sz w:val="22"/>
          <w:szCs w:val="22"/>
        </w:rPr>
        <w:tab/>
      </w:r>
      <w:r w:rsidR="00D025AA" w:rsidRPr="008C24C8">
        <w:rPr>
          <w:i/>
          <w:color w:val="auto"/>
          <w:sz w:val="22"/>
          <w:szCs w:val="22"/>
        </w:rPr>
        <w:t xml:space="preserve">składający dwie oferty i na tej podstawie wszystkie oferty z jego udziałem zostaną </w:t>
      </w:r>
      <w:r w:rsidRPr="008C24C8">
        <w:rPr>
          <w:i/>
          <w:color w:val="auto"/>
          <w:sz w:val="22"/>
          <w:szCs w:val="22"/>
        </w:rPr>
        <w:tab/>
      </w:r>
      <w:r w:rsidR="00D025AA" w:rsidRPr="008C24C8">
        <w:rPr>
          <w:i/>
          <w:color w:val="auto"/>
          <w:sz w:val="22"/>
          <w:szCs w:val="22"/>
        </w:rPr>
        <w:t>odrzucone)</w:t>
      </w:r>
      <w:r w:rsidR="00D025AA" w:rsidRPr="008C24C8">
        <w:rPr>
          <w:color w:val="auto"/>
          <w:sz w:val="22"/>
          <w:szCs w:val="22"/>
        </w:rPr>
        <w:t>.</w:t>
      </w:r>
    </w:p>
    <w:p w14:paraId="792176A9" w14:textId="77777777" w:rsidR="00D025AA" w:rsidRPr="008C24C8" w:rsidRDefault="00D025AA" w:rsidP="003315BD">
      <w:pPr>
        <w:pStyle w:val="Default"/>
        <w:numPr>
          <w:ilvl w:val="0"/>
          <w:numId w:val="66"/>
        </w:numPr>
        <w:spacing w:after="120"/>
        <w:ind w:left="357" w:hanging="357"/>
        <w:jc w:val="both"/>
        <w:rPr>
          <w:b/>
          <w:color w:val="auto"/>
          <w:sz w:val="22"/>
          <w:szCs w:val="22"/>
        </w:rPr>
      </w:pPr>
      <w:r w:rsidRPr="008C24C8">
        <w:rPr>
          <w:color w:val="auto"/>
          <w:sz w:val="22"/>
          <w:szCs w:val="22"/>
        </w:rPr>
        <w:t xml:space="preserve">Każdy z Wykonawców może złożyć tylko jedną ofertę. Dotyczy to zarówno ofert składanych indywidulanie, jak i ofert Wykonawców ubiegających się wspólnie o udzielenie zamówienia. Złożenie większej liczby ofert lub oferty zawierającej propozycje wariantowe spowoduje odrzucenie wszystkich ofert złożonych przez danego Wykonawcę. </w:t>
      </w:r>
    </w:p>
    <w:p w14:paraId="13D21B1F" w14:textId="7E1E3109" w:rsidR="00B74A32" w:rsidRPr="00464060" w:rsidRDefault="00B74A32" w:rsidP="003315BD">
      <w:pPr>
        <w:pStyle w:val="Default"/>
        <w:numPr>
          <w:ilvl w:val="0"/>
          <w:numId w:val="66"/>
        </w:numPr>
        <w:spacing w:after="120"/>
        <w:ind w:left="357" w:hanging="357"/>
        <w:jc w:val="both"/>
        <w:rPr>
          <w:color w:val="auto"/>
          <w:sz w:val="22"/>
          <w:szCs w:val="22"/>
        </w:rPr>
      </w:pPr>
      <w:r w:rsidRPr="008C24C8">
        <w:rPr>
          <w:b/>
          <w:color w:val="auto"/>
          <w:sz w:val="22"/>
          <w:szCs w:val="22"/>
        </w:rPr>
        <w:t xml:space="preserve">Ofertę należy złożyć w oryginale w formie elektronicznej, opatrzoną kwalifikowanym podpisem elektronicznym – za pośrednictwem Formularza oferty dostępnego na:  </w:t>
      </w:r>
      <w:hyperlink r:id="rId17" w:history="1">
        <w:r w:rsidR="00464060" w:rsidRPr="00464060">
          <w:rPr>
            <w:sz w:val="22"/>
            <w:szCs w:val="22"/>
          </w:rPr>
          <w:t>https://platformazakupowa.pl/transakcja/1301267</w:t>
        </w:r>
      </w:hyperlink>
    </w:p>
    <w:p w14:paraId="7E673320" w14:textId="0BF8501A" w:rsidR="00D025AA" w:rsidRPr="008C24C8" w:rsidRDefault="00D025AA" w:rsidP="003315BD">
      <w:pPr>
        <w:pStyle w:val="Default"/>
        <w:numPr>
          <w:ilvl w:val="0"/>
          <w:numId w:val="66"/>
        </w:numPr>
        <w:spacing w:after="120"/>
        <w:ind w:left="357" w:hanging="357"/>
        <w:jc w:val="both"/>
        <w:rPr>
          <w:color w:val="auto"/>
          <w:sz w:val="22"/>
          <w:szCs w:val="22"/>
        </w:rPr>
      </w:pPr>
      <w:r w:rsidRPr="00464060">
        <w:rPr>
          <w:color w:val="auto"/>
          <w:sz w:val="22"/>
          <w:szCs w:val="22"/>
        </w:rPr>
        <w:t xml:space="preserve">Wykonawca za pośrednictwem </w:t>
      </w:r>
      <w:hyperlink r:id="rId18" w:history="1">
        <w:r w:rsidR="00464060" w:rsidRPr="00464060">
          <w:rPr>
            <w:sz w:val="22"/>
            <w:szCs w:val="22"/>
          </w:rPr>
          <w:t>https://platformazakupowa.pl/transakcja/1301267</w:t>
        </w:r>
      </w:hyperlink>
      <w:r w:rsidR="00B17F21" w:rsidRPr="008C24C8">
        <w:rPr>
          <w:color w:val="auto"/>
          <w:sz w:val="22"/>
          <w:szCs w:val="22"/>
        </w:rPr>
        <w:t xml:space="preserve"> </w:t>
      </w:r>
      <w:r w:rsidRPr="008C24C8">
        <w:rPr>
          <w:color w:val="auto"/>
          <w:sz w:val="22"/>
          <w:szCs w:val="22"/>
        </w:rPr>
        <w:t>może prze</w:t>
      </w:r>
      <w:r w:rsidR="008C24C8" w:rsidRPr="008C24C8">
        <w:rPr>
          <w:color w:val="auto"/>
          <w:sz w:val="22"/>
          <w:szCs w:val="22"/>
        </w:rPr>
        <w:t>d</w:t>
      </w:r>
      <w:r w:rsidRPr="008C24C8">
        <w:rPr>
          <w:color w:val="auto"/>
          <w:sz w:val="22"/>
          <w:szCs w:val="22"/>
        </w:rPr>
        <w:t xml:space="preserve"> upływem terminu do składania ofert zmienić lub wycofać ofertę. Sposób dokonywania zmiany lub wycofania oferty opisano w instrukcji zamieszczonej w zakładce e-learning.</w:t>
      </w:r>
    </w:p>
    <w:p w14:paraId="58213BAC" w14:textId="77777777" w:rsidR="00D025AA" w:rsidRPr="008C24C8" w:rsidRDefault="00D025AA" w:rsidP="003315BD">
      <w:pPr>
        <w:numPr>
          <w:ilvl w:val="0"/>
          <w:numId w:val="66"/>
        </w:numPr>
        <w:autoSpaceDE w:val="0"/>
        <w:spacing w:after="120" w:line="240" w:lineRule="auto"/>
        <w:ind w:left="357" w:hanging="357"/>
        <w:jc w:val="both"/>
        <w:rPr>
          <w:rFonts w:ascii="Arial" w:hAnsi="Arial" w:cs="Arial"/>
          <w:szCs w:val="21"/>
        </w:rPr>
      </w:pPr>
      <w:r w:rsidRPr="008C24C8">
        <w:rPr>
          <w:rFonts w:ascii="Arial" w:hAnsi="Arial" w:cs="Arial"/>
          <w:szCs w:val="21"/>
        </w:rPr>
        <w:t>Korzystanie z platformy zakupowej przez Wykonawcę jest bezpłatne.</w:t>
      </w:r>
    </w:p>
    <w:p w14:paraId="0DFB28CD" w14:textId="77777777" w:rsidR="003315BD" w:rsidRPr="008C24C8" w:rsidRDefault="00D025AA" w:rsidP="003315BD">
      <w:pPr>
        <w:numPr>
          <w:ilvl w:val="0"/>
          <w:numId w:val="66"/>
        </w:numPr>
        <w:autoSpaceDE w:val="0"/>
        <w:spacing w:after="120" w:line="240" w:lineRule="auto"/>
        <w:ind w:left="357" w:hanging="357"/>
        <w:jc w:val="both"/>
        <w:rPr>
          <w:rFonts w:ascii="Arial" w:hAnsi="Arial" w:cs="Arial"/>
          <w:szCs w:val="21"/>
        </w:rPr>
      </w:pPr>
      <w:r w:rsidRPr="008C24C8">
        <w:rPr>
          <w:rFonts w:ascii="Arial" w:hAnsi="Arial" w:cs="Arial"/>
          <w:szCs w:val="21"/>
        </w:rPr>
        <w:t>Ofertę należy złożyć</w:t>
      </w:r>
      <w:r w:rsidRPr="008C24C8">
        <w:rPr>
          <w:rFonts w:ascii="Arial" w:hAnsi="Arial" w:cs="Arial"/>
          <w:b/>
          <w:szCs w:val="21"/>
        </w:rPr>
        <w:t xml:space="preserve"> w języku polskim</w:t>
      </w:r>
      <w:r w:rsidRPr="008C24C8">
        <w:rPr>
          <w:rFonts w:ascii="Arial" w:hAnsi="Arial" w:cs="Arial"/>
          <w:szCs w:val="21"/>
        </w:rPr>
        <w:t>. Każdy dokument składający się na ofertę sporządzony w innym języku niż język polski winien być złożony wraz z tłumaczeniem na język polski, poświadczonym przez Wykonawcę. W razie wątpliwości uznaje się, iż wersja polskojęzyczna jest wersją wiążącą.</w:t>
      </w:r>
    </w:p>
    <w:p w14:paraId="775908DA" w14:textId="77777777" w:rsidR="003315BD" w:rsidRPr="008C24C8" w:rsidRDefault="00D025AA" w:rsidP="003315BD">
      <w:pPr>
        <w:numPr>
          <w:ilvl w:val="0"/>
          <w:numId w:val="66"/>
        </w:numPr>
        <w:autoSpaceDE w:val="0"/>
        <w:spacing w:after="120" w:line="240" w:lineRule="auto"/>
        <w:ind w:left="357" w:hanging="357"/>
        <w:jc w:val="both"/>
        <w:rPr>
          <w:rFonts w:ascii="Arial" w:hAnsi="Arial" w:cs="Arial"/>
          <w:szCs w:val="21"/>
        </w:rPr>
      </w:pPr>
      <w:r w:rsidRPr="008C24C8">
        <w:rPr>
          <w:rFonts w:ascii="Arial" w:hAnsi="Arial" w:cs="Arial"/>
          <w:szCs w:val="21"/>
        </w:rPr>
        <w:t xml:space="preserve">Zaleca się, aby Wykonawcy do sporządzenia oferty wykorzystali Załączniki stanowiące integralną część SWZ. Dopuszcza się sporządzenie własnych formularzy </w:t>
      </w:r>
      <w:r w:rsidRPr="008C24C8">
        <w:rPr>
          <w:rFonts w:ascii="Arial" w:hAnsi="Arial" w:cs="Arial"/>
          <w:szCs w:val="21"/>
        </w:rPr>
        <w:br/>
        <w:t xml:space="preserve">z zastrzeżeniem dokonywania jakichkolwiek zmian merytorycznych w stosunku do wzorów. </w:t>
      </w:r>
    </w:p>
    <w:p w14:paraId="2DB57EDE" w14:textId="77777777" w:rsidR="00D025AA" w:rsidRPr="00C603EE" w:rsidRDefault="00D025AA" w:rsidP="003315BD">
      <w:pPr>
        <w:numPr>
          <w:ilvl w:val="0"/>
          <w:numId w:val="66"/>
        </w:numPr>
        <w:autoSpaceDE w:val="0"/>
        <w:spacing w:after="120" w:line="240" w:lineRule="auto"/>
        <w:ind w:left="357" w:hanging="357"/>
        <w:jc w:val="both"/>
        <w:rPr>
          <w:rFonts w:ascii="Arial" w:hAnsi="Arial" w:cs="Arial"/>
          <w:color w:val="FF0000"/>
          <w:szCs w:val="21"/>
        </w:rPr>
      </w:pPr>
      <w:r w:rsidRPr="008C24C8">
        <w:rPr>
          <w:rFonts w:ascii="Arial" w:hAnsi="Arial" w:cs="Arial"/>
          <w:szCs w:val="21"/>
        </w:rPr>
        <w:t xml:space="preserve">Wykonawcą może być osoba fizyczna, osoba prawna albo jednostka organizacyjna </w:t>
      </w:r>
      <w:r w:rsidR="00246E82" w:rsidRPr="008C24C8">
        <w:rPr>
          <w:rFonts w:ascii="Arial" w:hAnsi="Arial" w:cs="Arial"/>
          <w:szCs w:val="21"/>
        </w:rPr>
        <w:t>nieposiadająca</w:t>
      </w:r>
      <w:r w:rsidRPr="008C24C8">
        <w:rPr>
          <w:rFonts w:ascii="Arial" w:hAnsi="Arial" w:cs="Arial"/>
          <w:szCs w:val="21"/>
        </w:rPr>
        <w:t xml:space="preserve"> osobowości prawnej oraz podmioty te występujące wspólnie (konsorcjum, spółka cywilna) z zastrzeżeniem, że złożona przez podmioty te występujące wspólnie oferta spełniać będzie następujące wymagania:</w:t>
      </w:r>
    </w:p>
    <w:p w14:paraId="26D0E53D" w14:textId="77777777" w:rsidR="00D025AA" w:rsidRPr="008C24C8" w:rsidRDefault="00D025AA" w:rsidP="00CA5663">
      <w:pPr>
        <w:numPr>
          <w:ilvl w:val="0"/>
          <w:numId w:val="17"/>
        </w:numPr>
        <w:autoSpaceDE w:val="0"/>
        <w:spacing w:after="120" w:line="240" w:lineRule="auto"/>
        <w:jc w:val="both"/>
        <w:rPr>
          <w:rFonts w:ascii="Arial" w:hAnsi="Arial" w:cs="Arial"/>
          <w:szCs w:val="21"/>
        </w:rPr>
      </w:pPr>
      <w:r w:rsidRPr="008C24C8">
        <w:rPr>
          <w:rFonts w:ascii="Arial" w:hAnsi="Arial" w:cs="Arial"/>
          <w:szCs w:val="21"/>
        </w:rPr>
        <w:t xml:space="preserve">Wykonawcy ustanowią Pełnomocnika do reprezentowania ich w postępowaniu </w:t>
      </w:r>
      <w:r w:rsidRPr="008C24C8">
        <w:rPr>
          <w:rFonts w:ascii="Arial" w:hAnsi="Arial" w:cs="Arial"/>
          <w:szCs w:val="21"/>
        </w:rPr>
        <w:br/>
        <w:t xml:space="preserve">o udzielenie zamówienia albo reprezentowania w postępowaniu i zawarcia umowy </w:t>
      </w:r>
      <w:r w:rsidRPr="008C24C8">
        <w:rPr>
          <w:rFonts w:ascii="Arial" w:hAnsi="Arial" w:cs="Arial"/>
          <w:szCs w:val="21"/>
        </w:rPr>
        <w:br/>
        <w:t>w sprawie zamówienia publicznego;</w:t>
      </w:r>
    </w:p>
    <w:p w14:paraId="36F71FCA" w14:textId="77777777" w:rsidR="00D025AA" w:rsidRPr="008C24C8" w:rsidRDefault="00D025AA" w:rsidP="00CA5663">
      <w:pPr>
        <w:numPr>
          <w:ilvl w:val="0"/>
          <w:numId w:val="17"/>
        </w:numPr>
        <w:autoSpaceDE w:val="0"/>
        <w:spacing w:after="120" w:line="240" w:lineRule="auto"/>
        <w:jc w:val="both"/>
        <w:rPr>
          <w:rFonts w:ascii="Arial" w:hAnsi="Arial" w:cs="Arial"/>
          <w:szCs w:val="21"/>
        </w:rPr>
      </w:pPr>
      <w:r w:rsidRPr="008C24C8">
        <w:rPr>
          <w:rFonts w:ascii="Arial" w:hAnsi="Arial" w:cs="Arial"/>
          <w:szCs w:val="21"/>
        </w:rPr>
        <w:t xml:space="preserve">oferta musi być podpisana w taki sposób, aby prawnie zobowiązywała wszystkich Wykonawców występujących wspólnie – podpisy stawia na niej Wykonawca/ Pełnomocnik upoważniony przez wszystkich Wykonawców występujących wspólnie do reprezentowania ich w postępowaniu albo reprezentowaniu w postępowaniu </w:t>
      </w:r>
      <w:r w:rsidRPr="008C24C8">
        <w:rPr>
          <w:rFonts w:ascii="Arial" w:hAnsi="Arial" w:cs="Arial"/>
          <w:szCs w:val="21"/>
        </w:rPr>
        <w:br/>
        <w:t>i zawarciu umowy;</w:t>
      </w:r>
    </w:p>
    <w:p w14:paraId="418B5EED" w14:textId="77777777" w:rsidR="00D025AA" w:rsidRPr="008C24C8" w:rsidRDefault="00D025AA" w:rsidP="00CA5663">
      <w:pPr>
        <w:numPr>
          <w:ilvl w:val="0"/>
          <w:numId w:val="17"/>
        </w:numPr>
        <w:autoSpaceDE w:val="0"/>
        <w:spacing w:after="120" w:line="240" w:lineRule="auto"/>
        <w:jc w:val="both"/>
        <w:rPr>
          <w:rFonts w:ascii="Arial" w:hAnsi="Arial" w:cs="Arial"/>
          <w:szCs w:val="21"/>
        </w:rPr>
      </w:pPr>
      <w:r w:rsidRPr="008C24C8">
        <w:rPr>
          <w:rFonts w:ascii="Arial" w:hAnsi="Arial" w:cs="Arial"/>
          <w:szCs w:val="21"/>
        </w:rPr>
        <w:lastRenderedPageBreak/>
        <w:t xml:space="preserve">Wykonawca/Pełnomocnik dołącza do oferty pełnomocnictwo do reprezentowania ich </w:t>
      </w:r>
      <w:r w:rsidRPr="008C24C8">
        <w:rPr>
          <w:rFonts w:ascii="Arial" w:hAnsi="Arial" w:cs="Arial"/>
          <w:szCs w:val="21"/>
        </w:rPr>
        <w:br/>
        <w:t xml:space="preserve">w postępowaniu albo reprezentowaniu w postępowaniu i zawarciu umowy, </w:t>
      </w:r>
      <w:r w:rsidRPr="008C24C8">
        <w:rPr>
          <w:rFonts w:ascii="Arial" w:hAnsi="Arial" w:cs="Arial"/>
          <w:szCs w:val="21"/>
        </w:rPr>
        <w:br/>
        <w:t xml:space="preserve">z podpisami upoważnionych przedstawicieli Wykonawców. Treść pełnomocnictwa powinna zawierać w szczególności: </w:t>
      </w:r>
    </w:p>
    <w:p w14:paraId="1AC57C12" w14:textId="77777777" w:rsidR="00D025AA" w:rsidRPr="008C24C8" w:rsidRDefault="00D025AA" w:rsidP="00CA5663">
      <w:pPr>
        <w:numPr>
          <w:ilvl w:val="0"/>
          <w:numId w:val="5"/>
        </w:numPr>
        <w:spacing w:after="120" w:line="240" w:lineRule="auto"/>
        <w:jc w:val="both"/>
        <w:rPr>
          <w:rFonts w:ascii="Arial" w:hAnsi="Arial" w:cs="Arial"/>
          <w:szCs w:val="21"/>
        </w:rPr>
      </w:pPr>
      <w:r w:rsidRPr="008C24C8">
        <w:rPr>
          <w:rFonts w:ascii="Arial" w:hAnsi="Arial" w:cs="Arial"/>
          <w:szCs w:val="21"/>
        </w:rPr>
        <w:t xml:space="preserve">w przypadku konsorcjum – określenie rodzaju czynności, których dotyczy, oznaczenie Wykonawców ubiegających się o udzielenie zamówienia, wskazanie Wykonawcy/ Pełnomocnika i zakres pełnomocnictwa (dokument powinien być podpisany przez upoważnionych przedstawicieli poszczególnych Wykonawców); </w:t>
      </w:r>
    </w:p>
    <w:p w14:paraId="25358D71" w14:textId="77777777" w:rsidR="00D025AA" w:rsidRPr="008C24C8" w:rsidRDefault="00D025AA" w:rsidP="00CA5663">
      <w:pPr>
        <w:numPr>
          <w:ilvl w:val="0"/>
          <w:numId w:val="5"/>
        </w:numPr>
        <w:spacing w:after="120" w:line="240" w:lineRule="auto"/>
        <w:jc w:val="both"/>
        <w:rPr>
          <w:rFonts w:ascii="Arial" w:hAnsi="Arial" w:cs="Arial"/>
          <w:szCs w:val="21"/>
        </w:rPr>
      </w:pPr>
      <w:r w:rsidRPr="008C24C8">
        <w:rPr>
          <w:rFonts w:ascii="Arial" w:hAnsi="Arial" w:cs="Arial"/>
          <w:szCs w:val="21"/>
        </w:rPr>
        <w:t xml:space="preserve">w przypadku spółki cywilnej – określenie rodzaju czynności, których dotyczy, wskazanie pełnomocnika, zakresu pełnomocnictwa (dokument powinien być podpisany przez wszystkich wspólników spółki cywilnej);  </w:t>
      </w:r>
    </w:p>
    <w:p w14:paraId="127FE5CB" w14:textId="77777777" w:rsidR="00D025AA" w:rsidRPr="008C24C8" w:rsidRDefault="00D025AA" w:rsidP="00CA5663">
      <w:pPr>
        <w:numPr>
          <w:ilvl w:val="0"/>
          <w:numId w:val="17"/>
        </w:numPr>
        <w:autoSpaceDE w:val="0"/>
        <w:spacing w:after="120" w:line="240" w:lineRule="auto"/>
        <w:jc w:val="both"/>
        <w:rPr>
          <w:rFonts w:ascii="Arial" w:hAnsi="Arial" w:cs="Arial"/>
          <w:szCs w:val="21"/>
        </w:rPr>
      </w:pPr>
      <w:r w:rsidRPr="008C24C8">
        <w:rPr>
          <w:rFonts w:ascii="Arial" w:hAnsi="Arial" w:cs="Arial"/>
          <w:szCs w:val="21"/>
        </w:rPr>
        <w:t>wszelka korespondencja prowadzona będzie wyłącznie z Wykonawcą/ Pełnomocnikiem.</w:t>
      </w:r>
    </w:p>
    <w:p w14:paraId="4F9F69FF" w14:textId="77777777" w:rsidR="00B74A32" w:rsidRPr="008C24C8" w:rsidRDefault="00B74A32" w:rsidP="003315BD">
      <w:pPr>
        <w:numPr>
          <w:ilvl w:val="0"/>
          <w:numId w:val="66"/>
        </w:numPr>
        <w:autoSpaceDE w:val="0"/>
        <w:spacing w:after="120" w:line="240" w:lineRule="auto"/>
        <w:ind w:left="357" w:hanging="357"/>
        <w:jc w:val="both"/>
        <w:rPr>
          <w:rFonts w:ascii="Arial" w:hAnsi="Arial" w:cs="Arial"/>
          <w:sz w:val="24"/>
          <w:szCs w:val="21"/>
        </w:rPr>
      </w:pPr>
      <w:r w:rsidRPr="008C24C8">
        <w:rPr>
          <w:rFonts w:ascii="Arial" w:hAnsi="Arial" w:cs="Arial"/>
          <w:szCs w:val="21"/>
        </w:rPr>
        <w:t>Oferta</w:t>
      </w:r>
      <w:r w:rsidRPr="008C24C8">
        <w:rPr>
          <w:rFonts w:ascii="Arial" w:eastAsia="Arial" w:hAnsi="Arial" w:cs="Arial"/>
          <w:szCs w:val="21"/>
        </w:rPr>
        <w:t xml:space="preserve"> </w:t>
      </w:r>
      <w:r w:rsidRPr="008C24C8">
        <w:rPr>
          <w:rFonts w:ascii="Arial" w:hAnsi="Arial" w:cs="Arial"/>
          <w:szCs w:val="21"/>
        </w:rPr>
        <w:t>powinna</w:t>
      </w:r>
      <w:r w:rsidRPr="008C24C8">
        <w:rPr>
          <w:rFonts w:ascii="Arial" w:eastAsia="Arial" w:hAnsi="Arial" w:cs="Arial"/>
          <w:szCs w:val="21"/>
        </w:rPr>
        <w:t xml:space="preserve"> </w:t>
      </w:r>
      <w:r w:rsidRPr="008C24C8">
        <w:rPr>
          <w:rFonts w:ascii="Arial" w:hAnsi="Arial" w:cs="Arial"/>
          <w:szCs w:val="21"/>
        </w:rPr>
        <w:t>być</w:t>
      </w:r>
      <w:r w:rsidRPr="008C24C8">
        <w:rPr>
          <w:rFonts w:ascii="Arial" w:eastAsia="Arial" w:hAnsi="Arial" w:cs="Arial"/>
          <w:szCs w:val="21"/>
        </w:rPr>
        <w:t xml:space="preserve"> </w:t>
      </w:r>
      <w:r w:rsidRPr="008C24C8">
        <w:rPr>
          <w:rFonts w:ascii="Arial" w:hAnsi="Arial" w:cs="Arial"/>
          <w:szCs w:val="21"/>
        </w:rPr>
        <w:t>napisana</w:t>
      </w:r>
      <w:r w:rsidRPr="008C24C8">
        <w:rPr>
          <w:rFonts w:ascii="Arial" w:eastAsia="Arial" w:hAnsi="Arial" w:cs="Arial"/>
          <w:szCs w:val="21"/>
        </w:rPr>
        <w:t xml:space="preserve"> </w:t>
      </w:r>
      <w:r w:rsidRPr="008C24C8">
        <w:rPr>
          <w:rFonts w:ascii="Arial" w:hAnsi="Arial" w:cs="Arial"/>
          <w:szCs w:val="21"/>
        </w:rPr>
        <w:t>trwałą</w:t>
      </w:r>
      <w:r w:rsidRPr="008C24C8">
        <w:rPr>
          <w:rFonts w:ascii="Arial" w:eastAsia="Arial" w:hAnsi="Arial" w:cs="Arial"/>
          <w:szCs w:val="21"/>
        </w:rPr>
        <w:t xml:space="preserve"> </w:t>
      </w:r>
      <w:r w:rsidRPr="008C24C8">
        <w:rPr>
          <w:rFonts w:ascii="Arial" w:hAnsi="Arial" w:cs="Arial"/>
          <w:szCs w:val="21"/>
        </w:rPr>
        <w:t>i</w:t>
      </w:r>
      <w:r w:rsidRPr="008C24C8">
        <w:rPr>
          <w:rFonts w:ascii="Arial" w:eastAsia="Arial" w:hAnsi="Arial" w:cs="Arial"/>
          <w:szCs w:val="21"/>
        </w:rPr>
        <w:t xml:space="preserve"> </w:t>
      </w:r>
      <w:r w:rsidRPr="008C24C8">
        <w:rPr>
          <w:rFonts w:ascii="Arial" w:hAnsi="Arial" w:cs="Arial"/>
          <w:szCs w:val="21"/>
        </w:rPr>
        <w:t>czytelną</w:t>
      </w:r>
      <w:r w:rsidRPr="008C24C8">
        <w:rPr>
          <w:rFonts w:ascii="Arial" w:eastAsia="Arial" w:hAnsi="Arial" w:cs="Arial"/>
          <w:szCs w:val="21"/>
        </w:rPr>
        <w:t xml:space="preserve"> </w:t>
      </w:r>
      <w:r w:rsidRPr="008C24C8">
        <w:rPr>
          <w:rFonts w:ascii="Arial" w:hAnsi="Arial" w:cs="Arial"/>
          <w:szCs w:val="21"/>
        </w:rPr>
        <w:t>techniką</w:t>
      </w:r>
      <w:r w:rsidRPr="008C24C8">
        <w:rPr>
          <w:rFonts w:ascii="Arial" w:eastAsia="Arial" w:hAnsi="Arial" w:cs="Arial"/>
          <w:szCs w:val="21"/>
        </w:rPr>
        <w:t xml:space="preserve"> </w:t>
      </w:r>
      <w:r w:rsidRPr="008C24C8">
        <w:rPr>
          <w:rFonts w:ascii="Arial" w:hAnsi="Arial" w:cs="Arial"/>
          <w:szCs w:val="21"/>
        </w:rPr>
        <w:t>w 1 egzemplarzu</w:t>
      </w:r>
      <w:r w:rsidRPr="008C24C8">
        <w:rPr>
          <w:rFonts w:ascii="Arial" w:eastAsia="Arial" w:hAnsi="Arial" w:cs="Arial"/>
          <w:szCs w:val="21"/>
        </w:rPr>
        <w:t xml:space="preserve"> </w:t>
      </w:r>
      <w:r w:rsidRPr="008C24C8">
        <w:rPr>
          <w:rFonts w:ascii="Arial" w:hAnsi="Arial" w:cs="Arial"/>
          <w:szCs w:val="21"/>
        </w:rPr>
        <w:t>oraz</w:t>
      </w:r>
      <w:r w:rsidRPr="008C24C8">
        <w:rPr>
          <w:rFonts w:ascii="Arial" w:eastAsia="Arial" w:hAnsi="Arial" w:cs="Arial"/>
          <w:szCs w:val="21"/>
        </w:rPr>
        <w:t xml:space="preserve"> </w:t>
      </w:r>
      <w:r w:rsidRPr="008C24C8">
        <w:rPr>
          <w:rFonts w:ascii="Arial" w:hAnsi="Arial" w:cs="Arial"/>
          <w:szCs w:val="21"/>
        </w:rPr>
        <w:t>podpisana</w:t>
      </w:r>
      <w:r w:rsidRPr="008C24C8">
        <w:rPr>
          <w:rFonts w:ascii="Arial" w:eastAsia="Arial" w:hAnsi="Arial" w:cs="Arial"/>
          <w:szCs w:val="21"/>
        </w:rPr>
        <w:t xml:space="preserve"> kwalifikowanym podpisem elektronicznym</w:t>
      </w:r>
      <w:r w:rsidR="00C85DF9" w:rsidRPr="008C24C8">
        <w:rPr>
          <w:rFonts w:ascii="Arial" w:eastAsia="Arial" w:hAnsi="Arial" w:cs="Arial"/>
          <w:szCs w:val="21"/>
        </w:rPr>
        <w:t xml:space="preserve"> </w:t>
      </w:r>
      <w:r w:rsidRPr="008C24C8">
        <w:rPr>
          <w:rFonts w:ascii="Arial" w:hAnsi="Arial" w:cs="Arial"/>
          <w:szCs w:val="21"/>
        </w:rPr>
        <w:t>przez</w:t>
      </w:r>
      <w:r w:rsidRPr="008C24C8">
        <w:rPr>
          <w:rFonts w:ascii="Arial" w:eastAsia="Arial" w:hAnsi="Arial" w:cs="Arial"/>
          <w:szCs w:val="21"/>
        </w:rPr>
        <w:t xml:space="preserve"> </w:t>
      </w:r>
      <w:r w:rsidRPr="008C24C8">
        <w:rPr>
          <w:rFonts w:ascii="Arial" w:hAnsi="Arial" w:cs="Arial"/>
          <w:szCs w:val="21"/>
        </w:rPr>
        <w:t>upoważnionych</w:t>
      </w:r>
      <w:r w:rsidRPr="008C24C8">
        <w:rPr>
          <w:rFonts w:ascii="Arial" w:eastAsia="Arial" w:hAnsi="Arial" w:cs="Arial"/>
          <w:szCs w:val="21"/>
        </w:rPr>
        <w:t xml:space="preserve"> </w:t>
      </w:r>
      <w:r w:rsidRPr="008C24C8">
        <w:rPr>
          <w:rFonts w:ascii="Arial" w:hAnsi="Arial" w:cs="Arial"/>
          <w:szCs w:val="21"/>
        </w:rPr>
        <w:t>przedstawicieli</w:t>
      </w:r>
      <w:r w:rsidRPr="008C24C8">
        <w:rPr>
          <w:rFonts w:ascii="Arial" w:eastAsia="Arial" w:hAnsi="Arial" w:cs="Arial"/>
          <w:szCs w:val="21"/>
        </w:rPr>
        <w:t xml:space="preserve"> </w:t>
      </w:r>
      <w:r w:rsidRPr="008C24C8">
        <w:rPr>
          <w:rFonts w:ascii="Arial" w:hAnsi="Arial" w:cs="Arial"/>
          <w:szCs w:val="21"/>
        </w:rPr>
        <w:t>Wykonawcy zgodnie z formą reprezentacji Wykonawcy określoną w rejestrze sądowym lub innym dokumencie, właściwym dla danej formy organizacyjnej Wykonawcy, albo przez osobę umocowaną przez osoby uprawnione, przy czym pełnomocnictwo musi być załączone do oferty</w:t>
      </w:r>
    </w:p>
    <w:p w14:paraId="31B23FE4" w14:textId="77777777" w:rsidR="00D025AA" w:rsidRPr="008C24C8" w:rsidRDefault="00D025AA" w:rsidP="003315BD">
      <w:pPr>
        <w:numPr>
          <w:ilvl w:val="0"/>
          <w:numId w:val="66"/>
        </w:numPr>
        <w:autoSpaceDE w:val="0"/>
        <w:spacing w:after="120" w:line="240" w:lineRule="auto"/>
        <w:ind w:left="357" w:hanging="357"/>
        <w:jc w:val="both"/>
        <w:rPr>
          <w:rFonts w:ascii="Arial" w:hAnsi="Arial" w:cs="Arial"/>
          <w:szCs w:val="21"/>
        </w:rPr>
      </w:pPr>
      <w:r w:rsidRPr="008C24C8">
        <w:rPr>
          <w:rFonts w:ascii="Arial" w:hAnsi="Arial" w:cs="Arial"/>
          <w:szCs w:val="21"/>
        </w:rPr>
        <w:t>Oferta powinna zawierać następujące dokumenty w postaci elektronicznej podpisane kwalifikowanym podpisem elektronicznym, przez osoby upoważnione:</w:t>
      </w:r>
    </w:p>
    <w:p w14:paraId="1E49E905" w14:textId="77777777" w:rsidR="00D025AA" w:rsidRPr="008C24C8" w:rsidRDefault="00D025AA" w:rsidP="003315BD">
      <w:pPr>
        <w:numPr>
          <w:ilvl w:val="0"/>
          <w:numId w:val="11"/>
        </w:numPr>
        <w:autoSpaceDE w:val="0"/>
        <w:spacing w:after="120" w:line="240" w:lineRule="auto"/>
        <w:ind w:left="714" w:hanging="357"/>
        <w:jc w:val="both"/>
        <w:rPr>
          <w:rFonts w:ascii="Arial" w:hAnsi="Arial" w:cs="Arial"/>
          <w:szCs w:val="21"/>
        </w:rPr>
      </w:pPr>
      <w:r w:rsidRPr="008C24C8">
        <w:rPr>
          <w:rFonts w:ascii="Arial" w:hAnsi="Arial" w:cs="Arial"/>
          <w:szCs w:val="21"/>
        </w:rPr>
        <w:t xml:space="preserve">formularz ofertowy, zawierający wszystkie informacje zawarte we wzorze stanowiącym </w:t>
      </w:r>
      <w:r w:rsidRPr="008C24C8">
        <w:rPr>
          <w:rFonts w:ascii="Arial" w:hAnsi="Arial" w:cs="Arial"/>
          <w:b/>
          <w:szCs w:val="21"/>
        </w:rPr>
        <w:t>załącznik nr 1</w:t>
      </w:r>
      <w:r w:rsidRPr="008C24C8">
        <w:rPr>
          <w:rFonts w:ascii="Arial" w:hAnsi="Arial" w:cs="Arial"/>
          <w:szCs w:val="21"/>
        </w:rPr>
        <w:t xml:space="preserve"> do SWZ</w:t>
      </w:r>
      <w:r w:rsidR="00B74A32" w:rsidRPr="008C24C8">
        <w:rPr>
          <w:rFonts w:ascii="Arial" w:hAnsi="Arial" w:cs="Arial"/>
          <w:szCs w:val="21"/>
        </w:rPr>
        <w:t>;</w:t>
      </w:r>
    </w:p>
    <w:p w14:paraId="147D1A78" w14:textId="77777777" w:rsidR="00C67383" w:rsidRPr="008C24C8" w:rsidRDefault="00B74A32" w:rsidP="003315BD">
      <w:pPr>
        <w:numPr>
          <w:ilvl w:val="0"/>
          <w:numId w:val="11"/>
        </w:numPr>
        <w:suppressAutoHyphens/>
        <w:autoSpaceDE w:val="0"/>
        <w:spacing w:after="120" w:line="240" w:lineRule="auto"/>
        <w:ind w:left="714" w:hanging="357"/>
        <w:jc w:val="both"/>
        <w:rPr>
          <w:rFonts w:ascii="Arial" w:hAnsi="Arial" w:cs="Arial"/>
          <w:b/>
          <w:i/>
          <w:szCs w:val="21"/>
        </w:rPr>
      </w:pPr>
      <w:r w:rsidRPr="008C24C8">
        <w:rPr>
          <w:rFonts w:ascii="Arial" w:hAnsi="Arial" w:cs="Arial"/>
          <w:szCs w:val="21"/>
        </w:rPr>
        <w:t xml:space="preserve">formularz kalkulacji ceny ofertowej – </w:t>
      </w:r>
      <w:r w:rsidRPr="008C24C8">
        <w:rPr>
          <w:rFonts w:ascii="Arial" w:hAnsi="Arial" w:cs="Arial"/>
          <w:b/>
          <w:szCs w:val="21"/>
        </w:rPr>
        <w:t xml:space="preserve">załącznik nr 1A do SWZ, załącznik nr 1B do SWZ, załącznik nr 1C do SWZ, załącznik nr 1D do SWZ, </w:t>
      </w:r>
      <w:r w:rsidR="00C67383" w:rsidRPr="008C24C8">
        <w:rPr>
          <w:rFonts w:ascii="Arial" w:hAnsi="Arial" w:cs="Arial"/>
          <w:b/>
          <w:szCs w:val="21"/>
        </w:rPr>
        <w:t xml:space="preserve">załącznik nr 1E do SWZ, </w:t>
      </w:r>
      <w:r w:rsidRPr="008C24C8">
        <w:rPr>
          <w:rFonts w:ascii="Arial" w:hAnsi="Arial" w:cs="Arial"/>
          <w:szCs w:val="21"/>
        </w:rPr>
        <w:t xml:space="preserve">(w zależności od części, o które ubiegać będzie się Wykonawca).  </w:t>
      </w:r>
    </w:p>
    <w:p w14:paraId="1E6D232B" w14:textId="77777777" w:rsidR="00B74A32" w:rsidRPr="008C24C8" w:rsidRDefault="003315BD" w:rsidP="003315BD">
      <w:pPr>
        <w:autoSpaceDE w:val="0"/>
        <w:spacing w:after="120" w:line="240" w:lineRule="auto"/>
        <w:ind w:left="714" w:hanging="357"/>
        <w:jc w:val="both"/>
        <w:rPr>
          <w:rFonts w:ascii="Arial" w:hAnsi="Arial" w:cs="Arial"/>
          <w:b/>
          <w:i/>
          <w:szCs w:val="21"/>
        </w:rPr>
      </w:pPr>
      <w:r w:rsidRPr="00C603EE">
        <w:rPr>
          <w:rFonts w:ascii="Arial" w:hAnsi="Arial" w:cs="Arial"/>
          <w:b/>
          <w:i/>
          <w:color w:val="FF0000"/>
          <w:szCs w:val="21"/>
        </w:rPr>
        <w:tab/>
      </w:r>
      <w:r w:rsidR="00B74A32" w:rsidRPr="008C24C8">
        <w:rPr>
          <w:rFonts w:ascii="Arial" w:hAnsi="Arial" w:cs="Arial"/>
          <w:b/>
          <w:i/>
          <w:szCs w:val="21"/>
        </w:rPr>
        <w:t>Wykonawca zobowiązany jest skalkulować cenę oferty wypełniając każdą pozycję formularza (obowiązek wycenienia każdej pozycji).</w:t>
      </w:r>
    </w:p>
    <w:p w14:paraId="5BEAFD97" w14:textId="77777777" w:rsidR="00FC509B" w:rsidRPr="008C24C8" w:rsidRDefault="00F9603B" w:rsidP="007D5A25">
      <w:pPr>
        <w:numPr>
          <w:ilvl w:val="0"/>
          <w:numId w:val="70"/>
        </w:numPr>
        <w:autoSpaceDE w:val="0"/>
        <w:spacing w:after="120" w:line="240" w:lineRule="auto"/>
        <w:ind w:left="1208" w:hanging="357"/>
        <w:jc w:val="both"/>
        <w:rPr>
          <w:rFonts w:ascii="Arial" w:hAnsi="Arial" w:cs="Arial"/>
          <w:sz w:val="21"/>
          <w:szCs w:val="21"/>
        </w:rPr>
      </w:pPr>
      <w:r w:rsidRPr="008C24C8">
        <w:rPr>
          <w:rFonts w:ascii="Arial" w:hAnsi="Arial" w:cs="Arial"/>
          <w:b/>
          <w:i/>
          <w:sz w:val="21"/>
          <w:szCs w:val="21"/>
        </w:rPr>
        <w:t>Zamawiający wymaga</w:t>
      </w:r>
      <w:r w:rsidRPr="008C24C8">
        <w:rPr>
          <w:rFonts w:ascii="Arial" w:hAnsi="Arial" w:cs="Arial"/>
          <w:i/>
          <w:sz w:val="21"/>
          <w:szCs w:val="21"/>
        </w:rPr>
        <w:t xml:space="preserve">, aby w Formularzach kalkulacji cen ofertowych dla części nr 1 - załącznik nr 1A do SWZ; dla części nr 2 - załącznik nr 1B do SWZ; Wykonawca wypełnił </w:t>
      </w:r>
      <w:r w:rsidRPr="008C24C8">
        <w:rPr>
          <w:rFonts w:ascii="Arial" w:hAnsi="Arial" w:cs="Arial"/>
          <w:b/>
          <w:i/>
          <w:sz w:val="21"/>
          <w:szCs w:val="21"/>
        </w:rPr>
        <w:t>obligatoryjnie kolumnę „Producent oferowanego asortymentu” oraz kolumnę „Model, symbol oferowanego asortymentu pozwalający na jego jednoznaczną identyfikację”</w:t>
      </w:r>
      <w:r w:rsidRPr="008C24C8">
        <w:rPr>
          <w:rFonts w:ascii="Arial" w:hAnsi="Arial" w:cs="Arial"/>
          <w:i/>
          <w:sz w:val="21"/>
          <w:szCs w:val="21"/>
        </w:rPr>
        <w:t xml:space="preserve"> - celem weryfikacji oferowanego asortymentu. </w:t>
      </w:r>
      <w:r w:rsidRPr="008C24C8">
        <w:rPr>
          <w:rFonts w:ascii="Arial" w:hAnsi="Arial" w:cs="Arial"/>
          <w:i/>
          <w:sz w:val="21"/>
          <w:szCs w:val="21"/>
          <w:u w:val="single"/>
        </w:rPr>
        <w:t xml:space="preserve">Nieuzupełnienie żądanych informacji skutkować będzie odrzuceniem oferty zgodnie z art. 226 ust. 1 pkt 5 ustawy </w:t>
      </w:r>
      <w:proofErr w:type="spellStart"/>
      <w:r w:rsidRPr="008C24C8">
        <w:rPr>
          <w:rFonts w:ascii="Arial" w:hAnsi="Arial" w:cs="Arial"/>
          <w:i/>
          <w:sz w:val="21"/>
          <w:szCs w:val="21"/>
          <w:u w:val="single"/>
        </w:rPr>
        <w:t>Pzp</w:t>
      </w:r>
      <w:proofErr w:type="spellEnd"/>
      <w:r w:rsidRPr="008C24C8">
        <w:rPr>
          <w:rFonts w:ascii="Arial" w:hAnsi="Arial" w:cs="Arial"/>
          <w:i/>
          <w:sz w:val="21"/>
          <w:szCs w:val="21"/>
          <w:u w:val="single"/>
        </w:rPr>
        <w:t>.</w:t>
      </w:r>
    </w:p>
    <w:p w14:paraId="610F62F2" w14:textId="1BD6826A" w:rsidR="00FC509B" w:rsidRPr="008C24C8" w:rsidRDefault="00F9603B" w:rsidP="007D5A25">
      <w:pPr>
        <w:numPr>
          <w:ilvl w:val="0"/>
          <w:numId w:val="70"/>
        </w:numPr>
        <w:autoSpaceDE w:val="0"/>
        <w:spacing w:after="240" w:line="240" w:lineRule="auto"/>
        <w:ind w:left="1208" w:hanging="357"/>
        <w:jc w:val="both"/>
        <w:rPr>
          <w:rFonts w:ascii="Arial" w:hAnsi="Arial" w:cs="Arial"/>
          <w:sz w:val="21"/>
          <w:szCs w:val="21"/>
        </w:rPr>
      </w:pPr>
      <w:r w:rsidRPr="008C24C8">
        <w:rPr>
          <w:rFonts w:ascii="Arial" w:hAnsi="Arial" w:cs="Arial"/>
          <w:b/>
          <w:i/>
          <w:sz w:val="21"/>
          <w:szCs w:val="21"/>
        </w:rPr>
        <w:t>Zamawiający wymaga</w:t>
      </w:r>
      <w:r w:rsidRPr="008C24C8">
        <w:rPr>
          <w:rFonts w:ascii="Arial" w:hAnsi="Arial" w:cs="Arial"/>
          <w:i/>
          <w:sz w:val="21"/>
          <w:szCs w:val="21"/>
        </w:rPr>
        <w:t>, aby w Formularzach kalkulacji cen ofertowych dla części nr</w:t>
      </w:r>
      <w:r w:rsidR="008C24C8" w:rsidRPr="008C24C8">
        <w:rPr>
          <w:rFonts w:ascii="Arial" w:hAnsi="Arial" w:cs="Arial"/>
          <w:i/>
          <w:sz w:val="21"/>
          <w:szCs w:val="21"/>
        </w:rPr>
        <w:t> </w:t>
      </w:r>
      <w:r w:rsidR="00162094" w:rsidRPr="008C24C8">
        <w:rPr>
          <w:rFonts w:ascii="Arial" w:hAnsi="Arial" w:cs="Arial"/>
          <w:i/>
          <w:sz w:val="21"/>
          <w:szCs w:val="21"/>
        </w:rPr>
        <w:t>3</w:t>
      </w:r>
      <w:r w:rsidRPr="008C24C8">
        <w:rPr>
          <w:rFonts w:ascii="Arial" w:hAnsi="Arial" w:cs="Arial"/>
          <w:i/>
          <w:sz w:val="21"/>
          <w:szCs w:val="21"/>
        </w:rPr>
        <w:t xml:space="preserve"> - załącznik nr 1</w:t>
      </w:r>
      <w:r w:rsidR="00162094" w:rsidRPr="008C24C8">
        <w:rPr>
          <w:rFonts w:ascii="Arial" w:hAnsi="Arial" w:cs="Arial"/>
          <w:i/>
          <w:sz w:val="21"/>
          <w:szCs w:val="21"/>
        </w:rPr>
        <w:t>C</w:t>
      </w:r>
      <w:r w:rsidRPr="008C24C8">
        <w:rPr>
          <w:rFonts w:ascii="Arial" w:hAnsi="Arial" w:cs="Arial"/>
          <w:i/>
          <w:sz w:val="21"/>
          <w:szCs w:val="21"/>
        </w:rPr>
        <w:t xml:space="preserve"> do SWZ; dla części nr </w:t>
      </w:r>
      <w:r w:rsidR="00162094" w:rsidRPr="008C24C8">
        <w:rPr>
          <w:rFonts w:ascii="Arial" w:hAnsi="Arial" w:cs="Arial"/>
          <w:i/>
          <w:sz w:val="21"/>
          <w:szCs w:val="21"/>
        </w:rPr>
        <w:t>4</w:t>
      </w:r>
      <w:r w:rsidRPr="008C24C8">
        <w:rPr>
          <w:rFonts w:ascii="Arial" w:hAnsi="Arial" w:cs="Arial"/>
          <w:i/>
          <w:sz w:val="21"/>
          <w:szCs w:val="21"/>
        </w:rPr>
        <w:t xml:space="preserve"> - załącznik nr 1</w:t>
      </w:r>
      <w:r w:rsidR="00162094" w:rsidRPr="008C24C8">
        <w:rPr>
          <w:rFonts w:ascii="Arial" w:hAnsi="Arial" w:cs="Arial"/>
          <w:i/>
          <w:sz w:val="21"/>
          <w:szCs w:val="21"/>
        </w:rPr>
        <w:t>D</w:t>
      </w:r>
      <w:r w:rsidRPr="008C24C8">
        <w:rPr>
          <w:rFonts w:ascii="Arial" w:hAnsi="Arial" w:cs="Arial"/>
          <w:i/>
          <w:sz w:val="21"/>
          <w:szCs w:val="21"/>
        </w:rPr>
        <w:t xml:space="preserve"> do SWZ; </w:t>
      </w:r>
      <w:r w:rsidR="00162094" w:rsidRPr="008C24C8">
        <w:rPr>
          <w:rFonts w:ascii="Arial" w:hAnsi="Arial" w:cs="Arial"/>
          <w:i/>
          <w:sz w:val="21"/>
          <w:szCs w:val="21"/>
        </w:rPr>
        <w:t xml:space="preserve">dla części nr 5 - załącznik nr 1E do SWZ; </w:t>
      </w:r>
      <w:r w:rsidRPr="008C24C8">
        <w:rPr>
          <w:rFonts w:ascii="Arial" w:hAnsi="Arial" w:cs="Arial"/>
          <w:i/>
          <w:sz w:val="21"/>
          <w:szCs w:val="21"/>
        </w:rPr>
        <w:t xml:space="preserve">Wykonawca wypełnił </w:t>
      </w:r>
      <w:r w:rsidRPr="008C24C8">
        <w:rPr>
          <w:rFonts w:ascii="Arial" w:hAnsi="Arial" w:cs="Arial"/>
          <w:b/>
          <w:i/>
          <w:sz w:val="21"/>
          <w:szCs w:val="21"/>
        </w:rPr>
        <w:t>obligatoryjnie kolumnę</w:t>
      </w:r>
      <w:r w:rsidR="007D4816" w:rsidRPr="008C24C8">
        <w:rPr>
          <w:rFonts w:ascii="Arial" w:hAnsi="Arial" w:cs="Arial"/>
          <w:b/>
          <w:i/>
          <w:sz w:val="21"/>
          <w:szCs w:val="21"/>
        </w:rPr>
        <w:t>:</w:t>
      </w:r>
      <w:r w:rsidRPr="008C24C8">
        <w:rPr>
          <w:rFonts w:ascii="Arial" w:hAnsi="Arial" w:cs="Arial"/>
          <w:b/>
          <w:i/>
          <w:sz w:val="21"/>
          <w:szCs w:val="21"/>
        </w:rPr>
        <w:t xml:space="preserve"> „</w:t>
      </w:r>
      <w:r w:rsidR="00162094" w:rsidRPr="008C24C8">
        <w:rPr>
          <w:rFonts w:ascii="Arial" w:hAnsi="Arial" w:cs="Arial"/>
          <w:b/>
          <w:i/>
          <w:sz w:val="21"/>
          <w:szCs w:val="21"/>
        </w:rPr>
        <w:t>Nazwa produ</w:t>
      </w:r>
      <w:r w:rsidR="007D4816" w:rsidRPr="008C24C8">
        <w:rPr>
          <w:rFonts w:ascii="Arial" w:hAnsi="Arial" w:cs="Arial"/>
          <w:b/>
          <w:i/>
          <w:sz w:val="21"/>
          <w:szCs w:val="21"/>
        </w:rPr>
        <w:t>centa</w:t>
      </w:r>
      <w:r w:rsidRPr="008C24C8">
        <w:rPr>
          <w:rFonts w:ascii="Arial" w:hAnsi="Arial" w:cs="Arial"/>
          <w:b/>
          <w:i/>
          <w:sz w:val="21"/>
          <w:szCs w:val="21"/>
        </w:rPr>
        <w:t>”</w:t>
      </w:r>
      <w:r w:rsidR="007D4816" w:rsidRPr="008C24C8">
        <w:rPr>
          <w:rFonts w:ascii="Arial" w:hAnsi="Arial" w:cs="Arial"/>
          <w:b/>
          <w:i/>
          <w:sz w:val="21"/>
          <w:szCs w:val="21"/>
        </w:rPr>
        <w:t xml:space="preserve"> </w:t>
      </w:r>
      <w:r w:rsidR="00162094" w:rsidRPr="008C24C8">
        <w:rPr>
          <w:rFonts w:ascii="Arial" w:hAnsi="Arial" w:cs="Arial"/>
          <w:b/>
          <w:i/>
          <w:sz w:val="21"/>
          <w:szCs w:val="21"/>
        </w:rPr>
        <w:t>oraz „Oznaczenie oferowanego produktu: typ i/lub model</w:t>
      </w:r>
      <w:r w:rsidR="000E55DF" w:rsidRPr="008C24C8">
        <w:rPr>
          <w:rFonts w:ascii="Arial" w:hAnsi="Arial" w:cs="Arial"/>
          <w:i/>
          <w:sz w:val="21"/>
          <w:szCs w:val="21"/>
        </w:rPr>
        <w:t xml:space="preserve"> </w:t>
      </w:r>
      <w:r w:rsidR="007D4816" w:rsidRPr="008C24C8">
        <w:rPr>
          <w:rFonts w:ascii="Arial" w:hAnsi="Arial" w:cs="Arial"/>
          <w:i/>
          <w:sz w:val="21"/>
          <w:szCs w:val="21"/>
        </w:rPr>
        <w:t xml:space="preserve"> </w:t>
      </w:r>
      <w:r w:rsidR="000E55DF" w:rsidRPr="008C24C8">
        <w:rPr>
          <w:rFonts w:ascii="Arial" w:hAnsi="Arial" w:cs="Arial"/>
          <w:i/>
          <w:sz w:val="21"/>
          <w:szCs w:val="21"/>
        </w:rPr>
        <w:t xml:space="preserve">- celem weryfikacji oferowanego asortymentu. </w:t>
      </w:r>
      <w:r w:rsidRPr="008C24C8">
        <w:rPr>
          <w:rFonts w:ascii="Arial" w:hAnsi="Arial" w:cs="Arial"/>
          <w:i/>
          <w:sz w:val="21"/>
          <w:szCs w:val="21"/>
          <w:u w:val="single"/>
        </w:rPr>
        <w:t xml:space="preserve">Nieuzupełnienie żądanych informacji skutkować będzie odrzuceniem oferty zgodnie z art. 226 ust. 1 pkt 5 ustawy </w:t>
      </w:r>
      <w:proofErr w:type="spellStart"/>
      <w:r w:rsidRPr="008C24C8">
        <w:rPr>
          <w:rFonts w:ascii="Arial" w:hAnsi="Arial" w:cs="Arial"/>
          <w:i/>
          <w:sz w:val="21"/>
          <w:szCs w:val="21"/>
          <w:u w:val="single"/>
        </w:rPr>
        <w:t>Pzp</w:t>
      </w:r>
      <w:proofErr w:type="spellEnd"/>
      <w:r w:rsidRPr="008C24C8">
        <w:rPr>
          <w:rFonts w:ascii="Arial" w:hAnsi="Arial" w:cs="Arial"/>
          <w:i/>
          <w:sz w:val="21"/>
          <w:szCs w:val="21"/>
        </w:rPr>
        <w:t>.</w:t>
      </w:r>
      <w:r w:rsidR="00086290" w:rsidRPr="008C24C8">
        <w:rPr>
          <w:rFonts w:ascii="Arial" w:hAnsi="Arial" w:cs="Arial"/>
          <w:i/>
          <w:sz w:val="21"/>
          <w:szCs w:val="21"/>
        </w:rPr>
        <w:t xml:space="preserve"> </w:t>
      </w:r>
    </w:p>
    <w:p w14:paraId="2653B6A2" w14:textId="77777777" w:rsidR="001E6C26" w:rsidRPr="008C24C8" w:rsidRDefault="00086290" w:rsidP="00B74A32">
      <w:pPr>
        <w:autoSpaceDE w:val="0"/>
        <w:spacing w:after="120" w:line="240" w:lineRule="auto"/>
        <w:ind w:left="720"/>
        <w:jc w:val="both"/>
        <w:rPr>
          <w:rFonts w:ascii="Arial" w:hAnsi="Arial" w:cs="Arial"/>
          <w:b/>
        </w:rPr>
      </w:pPr>
      <w:r w:rsidRPr="008C24C8">
        <w:rPr>
          <w:rFonts w:ascii="Arial" w:hAnsi="Arial" w:cs="Arial"/>
          <w:b/>
        </w:rPr>
        <w:t xml:space="preserve">UWAGA: </w:t>
      </w:r>
    </w:p>
    <w:p w14:paraId="74921AB9" w14:textId="77777777" w:rsidR="00CD690C" w:rsidRPr="008C24C8" w:rsidRDefault="00086290" w:rsidP="007D5A25">
      <w:pPr>
        <w:autoSpaceDE w:val="0"/>
        <w:spacing w:after="240" w:line="240" w:lineRule="auto"/>
        <w:ind w:left="720"/>
        <w:jc w:val="both"/>
        <w:rPr>
          <w:rFonts w:ascii="Arial" w:hAnsi="Arial" w:cs="Arial"/>
          <w:b/>
        </w:rPr>
      </w:pPr>
      <w:r w:rsidRPr="008C24C8">
        <w:rPr>
          <w:rFonts w:ascii="Arial" w:hAnsi="Arial" w:cs="Arial"/>
          <w:b/>
        </w:rPr>
        <w:t>Oznaczenie zaoferowanego przez Wykonawców produktu (dot. części nr 3,</w:t>
      </w:r>
      <w:r w:rsidR="000E55DF" w:rsidRPr="008C24C8">
        <w:rPr>
          <w:rFonts w:ascii="Arial" w:hAnsi="Arial" w:cs="Arial"/>
          <w:b/>
        </w:rPr>
        <w:t xml:space="preserve"> </w:t>
      </w:r>
      <w:r w:rsidRPr="008C24C8">
        <w:rPr>
          <w:rFonts w:ascii="Arial" w:hAnsi="Arial" w:cs="Arial"/>
          <w:b/>
        </w:rPr>
        <w:t>4 i 5 winny być takie same jak wskazane w oświadczeniu Wykonawcy w zakresie spełnienia lub niespełnienia wymagań zawartych WET, stanowiących załącznik</w:t>
      </w:r>
      <w:r w:rsidR="00CD690C" w:rsidRPr="008C24C8">
        <w:rPr>
          <w:rFonts w:ascii="Arial" w:hAnsi="Arial" w:cs="Arial"/>
          <w:b/>
        </w:rPr>
        <w:t>i</w:t>
      </w:r>
      <w:r w:rsidRPr="008C24C8">
        <w:rPr>
          <w:rFonts w:ascii="Arial" w:hAnsi="Arial" w:cs="Arial"/>
          <w:b/>
        </w:rPr>
        <w:t xml:space="preserve"> nr 7A-7C.</w:t>
      </w:r>
    </w:p>
    <w:p w14:paraId="24181C0D" w14:textId="77777777" w:rsidR="00D025AA" w:rsidRPr="008C24C8" w:rsidRDefault="00D025AA" w:rsidP="00FC509B">
      <w:pPr>
        <w:numPr>
          <w:ilvl w:val="0"/>
          <w:numId w:val="66"/>
        </w:numPr>
        <w:autoSpaceDE w:val="0"/>
        <w:spacing w:after="120" w:line="240" w:lineRule="auto"/>
        <w:ind w:left="357" w:hanging="357"/>
        <w:jc w:val="both"/>
      </w:pPr>
      <w:r w:rsidRPr="008C24C8">
        <w:rPr>
          <w:rFonts w:ascii="Arial" w:hAnsi="Arial" w:cs="Arial"/>
        </w:rPr>
        <w:t>Wraz z ofertą Wykonawca winien złożyć:</w:t>
      </w:r>
    </w:p>
    <w:p w14:paraId="4BF8E77A" w14:textId="77777777" w:rsidR="00D025AA" w:rsidRPr="008C24C8" w:rsidRDefault="00D025AA" w:rsidP="00FC509B">
      <w:pPr>
        <w:pStyle w:val="Default"/>
        <w:numPr>
          <w:ilvl w:val="0"/>
          <w:numId w:val="26"/>
        </w:numPr>
        <w:spacing w:after="120"/>
        <w:ind w:left="714" w:hanging="357"/>
        <w:jc w:val="both"/>
        <w:rPr>
          <w:color w:val="auto"/>
          <w:sz w:val="22"/>
          <w:szCs w:val="22"/>
        </w:rPr>
      </w:pPr>
      <w:r w:rsidRPr="008C24C8">
        <w:rPr>
          <w:color w:val="auto"/>
          <w:sz w:val="22"/>
          <w:szCs w:val="22"/>
        </w:rPr>
        <w:lastRenderedPageBreak/>
        <w:t xml:space="preserve">pełnomocnictwo udzielane osobom podpisującym ofertę lub inne dokumenty składane z ofertą, o ile prawo do reprezentowania Wykonawcy w powyższym zakresie nie wynika wprost z dokumentów rejestrowych lub bezpłatnych </w:t>
      </w:r>
      <w:r w:rsidRPr="008C24C8">
        <w:rPr>
          <w:color w:val="auto"/>
          <w:sz w:val="22"/>
          <w:szCs w:val="22"/>
        </w:rPr>
        <w:br/>
        <w:t>i ogólnodostępnych baz danych;</w:t>
      </w:r>
    </w:p>
    <w:p w14:paraId="26D51B79" w14:textId="77777777" w:rsidR="00D025AA" w:rsidRPr="008C24C8" w:rsidRDefault="00D025AA" w:rsidP="007D5A25">
      <w:pPr>
        <w:numPr>
          <w:ilvl w:val="0"/>
          <w:numId w:val="26"/>
        </w:numPr>
        <w:tabs>
          <w:tab w:val="left" w:pos="1418"/>
        </w:tabs>
        <w:autoSpaceDE w:val="0"/>
        <w:spacing w:after="120" w:line="240" w:lineRule="auto"/>
        <w:ind w:left="714" w:hanging="357"/>
        <w:jc w:val="both"/>
        <w:rPr>
          <w:rFonts w:ascii="Arial" w:hAnsi="Arial" w:cs="Arial"/>
        </w:rPr>
      </w:pPr>
      <w:r w:rsidRPr="008C24C8">
        <w:rPr>
          <w:rFonts w:ascii="Arial" w:hAnsi="Arial" w:cs="Arial"/>
        </w:rPr>
        <w:t xml:space="preserve">pełnomocnictwo do reprezentowania wszystkich Wykonawców wspólnie ubiegających się o udzielenie zamówienia (jeżeli dotyczy); </w:t>
      </w:r>
    </w:p>
    <w:p w14:paraId="588BB6DD" w14:textId="77777777" w:rsidR="00DD5AFD" w:rsidRPr="008C24C8" w:rsidRDefault="00DD5AFD" w:rsidP="00FC509B">
      <w:pPr>
        <w:numPr>
          <w:ilvl w:val="0"/>
          <w:numId w:val="26"/>
        </w:numPr>
        <w:autoSpaceDE w:val="0"/>
        <w:autoSpaceDN w:val="0"/>
        <w:adjustRightInd w:val="0"/>
        <w:spacing w:after="120" w:line="240" w:lineRule="auto"/>
        <w:ind w:left="714" w:hanging="357"/>
        <w:jc w:val="both"/>
        <w:rPr>
          <w:rFonts w:ascii="Arial" w:hAnsi="Arial" w:cs="Arial"/>
        </w:rPr>
      </w:pPr>
      <w:r w:rsidRPr="008C24C8">
        <w:rPr>
          <w:rFonts w:ascii="Arial" w:hAnsi="Arial" w:cs="Arial"/>
          <w:b/>
          <w:u w:val="single"/>
        </w:rPr>
        <w:t>oświadczenia wymagane do przedstawienia na etapie składania ofert</w:t>
      </w:r>
      <w:r w:rsidRPr="008C24C8">
        <w:rPr>
          <w:rFonts w:ascii="Arial" w:hAnsi="Arial" w:cs="Arial"/>
        </w:rPr>
        <w:t>, o których mowa w Rozdz. XI SWZ;</w:t>
      </w:r>
    </w:p>
    <w:p w14:paraId="02F32830" w14:textId="37B00F8F" w:rsidR="00C85DF9" w:rsidRPr="008C24C8" w:rsidRDefault="00C67383" w:rsidP="00FC509B">
      <w:pPr>
        <w:numPr>
          <w:ilvl w:val="0"/>
          <w:numId w:val="26"/>
        </w:numPr>
        <w:autoSpaceDE w:val="0"/>
        <w:spacing w:after="120" w:line="240" w:lineRule="auto"/>
        <w:ind w:left="714" w:hanging="357"/>
        <w:jc w:val="both"/>
        <w:rPr>
          <w:rFonts w:ascii="Arial" w:hAnsi="Arial" w:cs="Arial"/>
          <w:u w:val="single"/>
        </w:rPr>
      </w:pPr>
      <w:r w:rsidRPr="008C24C8">
        <w:rPr>
          <w:rFonts w:ascii="Arial" w:hAnsi="Arial" w:cs="Arial"/>
          <w:b/>
          <w:u w:val="single"/>
        </w:rPr>
        <w:t>przedmiotowe środki dowodowe</w:t>
      </w:r>
      <w:r w:rsidRPr="008C24C8">
        <w:rPr>
          <w:rFonts w:ascii="Arial" w:hAnsi="Arial" w:cs="Arial"/>
        </w:rPr>
        <w:t xml:space="preserve">, o których mowa w Rozdz. XII </w:t>
      </w:r>
      <w:r w:rsidR="002649B7" w:rsidRPr="008C24C8">
        <w:rPr>
          <w:rFonts w:ascii="Arial" w:hAnsi="Arial" w:cs="Arial"/>
        </w:rPr>
        <w:t xml:space="preserve">niniejszej </w:t>
      </w:r>
      <w:r w:rsidRPr="008C24C8">
        <w:rPr>
          <w:rFonts w:ascii="Arial" w:hAnsi="Arial" w:cs="Arial"/>
        </w:rPr>
        <w:t>SWZ</w:t>
      </w:r>
      <w:r w:rsidR="004E6D62" w:rsidRPr="008C24C8">
        <w:rPr>
          <w:rFonts w:ascii="Arial" w:hAnsi="Arial" w:cs="Arial"/>
        </w:rPr>
        <w:t xml:space="preserve"> ust 1 pkt 1</w:t>
      </w:r>
      <w:r w:rsidR="008C24C8" w:rsidRPr="008C24C8">
        <w:rPr>
          <w:rFonts w:ascii="Arial" w:hAnsi="Arial" w:cs="Arial"/>
        </w:rPr>
        <w:t>-6</w:t>
      </w:r>
      <w:r w:rsidR="00F55F52" w:rsidRPr="008C24C8">
        <w:rPr>
          <w:rFonts w:ascii="Arial" w:hAnsi="Arial" w:cs="Arial"/>
          <w:u w:val="single"/>
        </w:rPr>
        <w:t>;</w:t>
      </w:r>
    </w:p>
    <w:p w14:paraId="45595C21" w14:textId="77777777" w:rsidR="00FC509B" w:rsidRPr="008C24C8" w:rsidRDefault="006D4A58" w:rsidP="007D5A25">
      <w:pPr>
        <w:numPr>
          <w:ilvl w:val="0"/>
          <w:numId w:val="69"/>
        </w:numPr>
        <w:autoSpaceDE w:val="0"/>
        <w:spacing w:after="120" w:line="240" w:lineRule="auto"/>
        <w:ind w:left="1208" w:hanging="357"/>
        <w:jc w:val="both"/>
        <w:rPr>
          <w:rFonts w:ascii="Arial" w:hAnsi="Arial" w:cs="Arial"/>
          <w:b/>
          <w:i/>
          <w:sz w:val="21"/>
          <w:szCs w:val="21"/>
        </w:rPr>
      </w:pPr>
      <w:r w:rsidRPr="008C24C8">
        <w:rPr>
          <w:rFonts w:ascii="Arial" w:hAnsi="Arial" w:cs="Arial"/>
          <w:b/>
          <w:i/>
          <w:sz w:val="21"/>
          <w:szCs w:val="21"/>
        </w:rPr>
        <w:t xml:space="preserve">Zamawiający wymaga, aby w oświadczeniu Wykonawcy w zakresie spełnienia lub niespełnienia wymogów zawartych w specyfikacji WET – karta produktu </w:t>
      </w:r>
      <w:r w:rsidR="003A4AD5" w:rsidRPr="008C24C8">
        <w:rPr>
          <w:rFonts w:ascii="Arial" w:hAnsi="Arial" w:cs="Arial"/>
          <w:b/>
          <w:i/>
          <w:sz w:val="21"/>
          <w:szCs w:val="21"/>
        </w:rPr>
        <w:t>oferowanego przez Wykonawcę w zakresie części nr 3</w:t>
      </w:r>
      <w:r w:rsidRPr="008C24C8">
        <w:rPr>
          <w:rFonts w:ascii="Arial" w:hAnsi="Arial" w:cs="Arial"/>
          <w:b/>
          <w:i/>
          <w:sz w:val="21"/>
          <w:szCs w:val="21"/>
        </w:rPr>
        <w:t xml:space="preserve">- załącznik nr </w:t>
      </w:r>
      <w:r w:rsidR="003A4AD5" w:rsidRPr="008C24C8">
        <w:rPr>
          <w:rFonts w:ascii="Arial" w:hAnsi="Arial" w:cs="Arial"/>
          <w:b/>
          <w:i/>
          <w:sz w:val="21"/>
          <w:szCs w:val="21"/>
        </w:rPr>
        <w:t>7A</w:t>
      </w:r>
      <w:r w:rsidRPr="008C24C8">
        <w:rPr>
          <w:rFonts w:ascii="Arial" w:hAnsi="Arial" w:cs="Arial"/>
          <w:b/>
          <w:i/>
          <w:sz w:val="21"/>
          <w:szCs w:val="21"/>
        </w:rPr>
        <w:t xml:space="preserve"> do SWZ; dla części nr 4 - załącznik nr </w:t>
      </w:r>
      <w:r w:rsidR="003A4AD5" w:rsidRPr="008C24C8">
        <w:rPr>
          <w:rFonts w:ascii="Arial" w:hAnsi="Arial" w:cs="Arial"/>
          <w:b/>
          <w:i/>
          <w:sz w:val="21"/>
          <w:szCs w:val="21"/>
        </w:rPr>
        <w:t>7B</w:t>
      </w:r>
      <w:r w:rsidRPr="008C24C8">
        <w:rPr>
          <w:rFonts w:ascii="Arial" w:hAnsi="Arial" w:cs="Arial"/>
          <w:b/>
          <w:i/>
          <w:sz w:val="21"/>
          <w:szCs w:val="21"/>
        </w:rPr>
        <w:t xml:space="preserve"> do SWZ; dla części nr 5 - załącznik nr </w:t>
      </w:r>
      <w:r w:rsidR="003A4AD5" w:rsidRPr="008C24C8">
        <w:rPr>
          <w:rFonts w:ascii="Arial" w:hAnsi="Arial" w:cs="Arial"/>
          <w:b/>
          <w:i/>
          <w:sz w:val="21"/>
          <w:szCs w:val="21"/>
        </w:rPr>
        <w:t>7C</w:t>
      </w:r>
      <w:r w:rsidRPr="008C24C8">
        <w:rPr>
          <w:rFonts w:ascii="Arial" w:hAnsi="Arial" w:cs="Arial"/>
          <w:b/>
          <w:i/>
          <w:sz w:val="21"/>
          <w:szCs w:val="21"/>
        </w:rPr>
        <w:t xml:space="preserve"> do SWZ; wypełnił obligatoryjnie </w:t>
      </w:r>
      <w:r w:rsidR="003A4AD5" w:rsidRPr="008C24C8">
        <w:rPr>
          <w:rFonts w:ascii="Arial" w:hAnsi="Arial" w:cs="Arial"/>
          <w:b/>
          <w:i/>
          <w:sz w:val="21"/>
          <w:szCs w:val="21"/>
        </w:rPr>
        <w:t xml:space="preserve">wskazane pola oraz </w:t>
      </w:r>
      <w:r w:rsidR="000E55DF" w:rsidRPr="008C24C8">
        <w:rPr>
          <w:rFonts w:ascii="Arial" w:hAnsi="Arial" w:cs="Arial"/>
          <w:b/>
          <w:i/>
          <w:sz w:val="21"/>
          <w:szCs w:val="21"/>
        </w:rPr>
        <w:t>zaznaczył</w:t>
      </w:r>
      <w:r w:rsidR="003A4AD5" w:rsidRPr="008C24C8">
        <w:rPr>
          <w:rFonts w:ascii="Arial" w:hAnsi="Arial" w:cs="Arial"/>
          <w:b/>
          <w:i/>
          <w:sz w:val="21"/>
          <w:szCs w:val="21"/>
        </w:rPr>
        <w:t xml:space="preserve"> prawidłową odpowiedź w miejscach oznaczonych </w:t>
      </w:r>
      <w:r w:rsidR="003A4AD5" w:rsidRPr="008C24C8">
        <w:rPr>
          <w:rFonts w:ascii="Times New Roman" w:hAnsi="Times New Roman"/>
          <w:b/>
          <w:sz w:val="20"/>
          <w:szCs w:val="20"/>
        </w:rPr>
        <w:t xml:space="preserve">TAK </w:t>
      </w:r>
      <w:r w:rsidR="003A4AD5" w:rsidRPr="008C24C8">
        <w:rPr>
          <w:rFonts w:ascii="Segoe UI Symbol" w:eastAsia="MS Gothic" w:hAnsi="Segoe UI Symbol" w:cs="Segoe UI Symbol"/>
          <w:b/>
          <w:sz w:val="20"/>
          <w:szCs w:val="20"/>
        </w:rPr>
        <w:t xml:space="preserve">☐ lub </w:t>
      </w:r>
      <w:r w:rsidR="003A4AD5" w:rsidRPr="008C24C8">
        <w:rPr>
          <w:rFonts w:ascii="Times New Roman" w:hAnsi="Times New Roman"/>
          <w:b/>
          <w:sz w:val="20"/>
          <w:szCs w:val="20"/>
        </w:rPr>
        <w:t xml:space="preserve">NIE </w:t>
      </w:r>
      <w:r w:rsidR="003A4AD5" w:rsidRPr="008C24C8">
        <w:rPr>
          <w:rFonts w:ascii="Segoe UI Symbol" w:eastAsia="MS Gothic" w:hAnsi="Segoe UI Symbol" w:cs="Segoe UI Symbol"/>
          <w:b/>
          <w:sz w:val="20"/>
          <w:szCs w:val="20"/>
        </w:rPr>
        <w:t>☐</w:t>
      </w:r>
      <w:r w:rsidR="006C69DD" w:rsidRPr="008C24C8">
        <w:rPr>
          <w:rFonts w:ascii="Arial" w:hAnsi="Arial" w:cs="Arial"/>
          <w:b/>
          <w:i/>
          <w:sz w:val="21"/>
          <w:szCs w:val="21"/>
        </w:rPr>
        <w:t xml:space="preserve"> </w:t>
      </w:r>
      <w:r w:rsidR="000E55DF" w:rsidRPr="008C24C8">
        <w:rPr>
          <w:rFonts w:ascii="Arial" w:hAnsi="Arial" w:cs="Arial"/>
          <w:b/>
          <w:i/>
          <w:sz w:val="21"/>
          <w:szCs w:val="21"/>
        </w:rPr>
        <w:t>(użycie sformułowań</w:t>
      </w:r>
      <w:r w:rsidR="00FC509B" w:rsidRPr="008C24C8">
        <w:rPr>
          <w:rFonts w:ascii="Arial" w:hAnsi="Arial" w:cs="Arial"/>
          <w:b/>
          <w:i/>
          <w:sz w:val="21"/>
          <w:szCs w:val="21"/>
        </w:rPr>
        <w:t>:</w:t>
      </w:r>
      <w:r w:rsidR="000E55DF" w:rsidRPr="008C24C8">
        <w:rPr>
          <w:rFonts w:ascii="Arial" w:hAnsi="Arial" w:cs="Arial"/>
          <w:b/>
          <w:i/>
          <w:sz w:val="21"/>
          <w:szCs w:val="21"/>
        </w:rPr>
        <w:t xml:space="preserve"> „zgodnie z </w:t>
      </w:r>
      <w:r w:rsidR="00AA431D" w:rsidRPr="008C24C8">
        <w:rPr>
          <w:rFonts w:ascii="Arial" w:hAnsi="Arial" w:cs="Arial"/>
          <w:b/>
          <w:i/>
          <w:sz w:val="21"/>
          <w:szCs w:val="21"/>
        </w:rPr>
        <w:t xml:space="preserve">wymaganiami </w:t>
      </w:r>
      <w:r w:rsidR="000E55DF" w:rsidRPr="008C24C8">
        <w:rPr>
          <w:rFonts w:ascii="Arial" w:hAnsi="Arial" w:cs="Arial"/>
          <w:b/>
          <w:i/>
          <w:sz w:val="21"/>
          <w:szCs w:val="21"/>
        </w:rPr>
        <w:t>WET”</w:t>
      </w:r>
      <w:r w:rsidR="00AA431D" w:rsidRPr="008C24C8">
        <w:rPr>
          <w:rFonts w:ascii="Arial" w:hAnsi="Arial" w:cs="Arial"/>
          <w:b/>
          <w:i/>
          <w:sz w:val="21"/>
          <w:szCs w:val="21"/>
        </w:rPr>
        <w:t xml:space="preserve">, </w:t>
      </w:r>
      <w:r w:rsidR="00DC14E5" w:rsidRPr="008C24C8">
        <w:rPr>
          <w:rFonts w:ascii="Arial" w:hAnsi="Arial" w:cs="Arial"/>
          <w:b/>
          <w:i/>
          <w:sz w:val="21"/>
          <w:szCs w:val="21"/>
        </w:rPr>
        <w:t>„jest zgodny”,</w:t>
      </w:r>
      <w:r w:rsidR="00FC509B" w:rsidRPr="008C24C8">
        <w:rPr>
          <w:rFonts w:ascii="Arial" w:hAnsi="Arial" w:cs="Arial"/>
          <w:b/>
          <w:i/>
          <w:sz w:val="21"/>
          <w:szCs w:val="21"/>
        </w:rPr>
        <w:t xml:space="preserve"> </w:t>
      </w:r>
      <w:r w:rsidR="007355A3" w:rsidRPr="008C24C8">
        <w:rPr>
          <w:rFonts w:ascii="Arial" w:hAnsi="Arial" w:cs="Arial"/>
          <w:b/>
          <w:i/>
          <w:sz w:val="21"/>
          <w:szCs w:val="21"/>
        </w:rPr>
        <w:t xml:space="preserve">„spełnia” </w:t>
      </w:r>
      <w:r w:rsidR="00AA431D" w:rsidRPr="008C24C8">
        <w:rPr>
          <w:rFonts w:ascii="Arial" w:hAnsi="Arial" w:cs="Arial"/>
          <w:b/>
          <w:i/>
          <w:sz w:val="21"/>
          <w:szCs w:val="21"/>
        </w:rPr>
        <w:t>itp. może zostać potraktowane jako niejednoznaczne wskazanie przedmiotu zamówienia)</w:t>
      </w:r>
      <w:r w:rsidR="006C69DD" w:rsidRPr="008C24C8">
        <w:rPr>
          <w:rFonts w:ascii="Arial" w:hAnsi="Arial" w:cs="Arial"/>
          <w:b/>
          <w:i/>
          <w:sz w:val="21"/>
          <w:szCs w:val="21"/>
        </w:rPr>
        <w:t>.</w:t>
      </w:r>
    </w:p>
    <w:p w14:paraId="10303BA7" w14:textId="6EFC9125" w:rsidR="00FC509B" w:rsidRPr="008C24C8" w:rsidRDefault="002B5774" w:rsidP="007D5A25">
      <w:pPr>
        <w:numPr>
          <w:ilvl w:val="0"/>
          <w:numId w:val="69"/>
        </w:numPr>
        <w:autoSpaceDE w:val="0"/>
        <w:spacing w:after="120" w:line="240" w:lineRule="auto"/>
        <w:ind w:left="1208" w:hanging="357"/>
        <w:jc w:val="both"/>
        <w:rPr>
          <w:rFonts w:ascii="Arial" w:hAnsi="Arial" w:cs="Arial"/>
          <w:b/>
          <w:i/>
          <w:sz w:val="21"/>
          <w:szCs w:val="21"/>
        </w:rPr>
      </w:pPr>
      <w:r w:rsidRPr="008C24C8">
        <w:rPr>
          <w:rFonts w:ascii="Arial" w:hAnsi="Arial" w:cs="Arial"/>
          <w:b/>
          <w:i/>
          <w:szCs w:val="21"/>
        </w:rPr>
        <w:t xml:space="preserve">Przez wypełnioną </w:t>
      </w:r>
      <w:r w:rsidRPr="008C24C8">
        <w:rPr>
          <w:rFonts w:ascii="Arial" w:hAnsi="Arial" w:cs="Arial"/>
          <w:b/>
          <w:i/>
          <w:sz w:val="21"/>
          <w:szCs w:val="21"/>
        </w:rPr>
        <w:t>kartę produktu oferowanego przez Wykonawcę Zamawiający rozumie</w:t>
      </w:r>
      <w:r w:rsidR="00FC509B" w:rsidRPr="008C24C8">
        <w:rPr>
          <w:rFonts w:ascii="Arial" w:hAnsi="Arial" w:cs="Arial"/>
          <w:b/>
          <w:i/>
          <w:szCs w:val="21"/>
        </w:rPr>
        <w:t xml:space="preserve"> </w:t>
      </w:r>
      <w:r w:rsidRPr="008C24C8">
        <w:rPr>
          <w:rFonts w:ascii="Arial" w:hAnsi="Arial" w:cs="Arial"/>
          <w:b/>
          <w:i/>
          <w:szCs w:val="21"/>
        </w:rPr>
        <w:t>wypełnieni</w:t>
      </w:r>
      <w:r w:rsidR="00FC509B" w:rsidRPr="008C24C8">
        <w:rPr>
          <w:rFonts w:ascii="Arial" w:hAnsi="Arial" w:cs="Arial"/>
          <w:b/>
          <w:i/>
          <w:szCs w:val="21"/>
        </w:rPr>
        <w:t>e</w:t>
      </w:r>
      <w:r w:rsidRPr="008C24C8">
        <w:rPr>
          <w:rFonts w:ascii="Arial" w:hAnsi="Arial" w:cs="Arial"/>
          <w:b/>
          <w:i/>
          <w:szCs w:val="21"/>
        </w:rPr>
        <w:t>/zaznaczeni</w:t>
      </w:r>
      <w:r w:rsidR="00FC509B" w:rsidRPr="008C24C8">
        <w:rPr>
          <w:rFonts w:ascii="Arial" w:hAnsi="Arial" w:cs="Arial"/>
          <w:b/>
          <w:i/>
          <w:szCs w:val="21"/>
        </w:rPr>
        <w:t>e</w:t>
      </w:r>
      <w:r w:rsidRPr="008C24C8">
        <w:rPr>
          <w:rFonts w:ascii="Arial" w:hAnsi="Arial" w:cs="Arial"/>
          <w:b/>
          <w:i/>
          <w:szCs w:val="21"/>
        </w:rPr>
        <w:t xml:space="preserve"> </w:t>
      </w:r>
      <w:r w:rsidR="00FC509B" w:rsidRPr="008C24C8">
        <w:rPr>
          <w:rFonts w:ascii="Arial" w:hAnsi="Arial" w:cs="Arial"/>
          <w:b/>
          <w:i/>
          <w:szCs w:val="21"/>
        </w:rPr>
        <w:t>wszystkich wymaganych pól zgodnie z</w:t>
      </w:r>
      <w:r w:rsidR="008C24C8" w:rsidRPr="008C24C8">
        <w:rPr>
          <w:rFonts w:ascii="Arial" w:hAnsi="Arial" w:cs="Arial"/>
          <w:b/>
          <w:i/>
          <w:szCs w:val="21"/>
        </w:rPr>
        <w:t> </w:t>
      </w:r>
      <w:proofErr w:type="spellStart"/>
      <w:r w:rsidR="007D5A25" w:rsidRPr="008C24C8">
        <w:rPr>
          <w:rFonts w:ascii="Arial" w:hAnsi="Arial" w:cs="Arial"/>
          <w:b/>
          <w:i/>
          <w:szCs w:val="21"/>
        </w:rPr>
        <w:t>ppkt</w:t>
      </w:r>
      <w:proofErr w:type="spellEnd"/>
      <w:r w:rsidR="00FC509B" w:rsidRPr="008C24C8">
        <w:rPr>
          <w:rFonts w:ascii="Arial" w:hAnsi="Arial" w:cs="Arial"/>
          <w:b/>
          <w:i/>
          <w:szCs w:val="21"/>
        </w:rPr>
        <w:t>. a).</w:t>
      </w:r>
    </w:p>
    <w:p w14:paraId="6B8D770C" w14:textId="57A9572F" w:rsidR="00C85DF9" w:rsidRPr="00FA2DAD" w:rsidRDefault="00D025AA" w:rsidP="008C24C8">
      <w:pPr>
        <w:numPr>
          <w:ilvl w:val="0"/>
          <w:numId w:val="26"/>
        </w:numPr>
        <w:spacing w:after="120"/>
        <w:jc w:val="both"/>
        <w:rPr>
          <w:rFonts w:ascii="Arial" w:hAnsi="Arial" w:cs="Arial"/>
        </w:rPr>
      </w:pPr>
      <w:r w:rsidRPr="00FA2DAD">
        <w:rPr>
          <w:rFonts w:ascii="Arial" w:hAnsi="Arial" w:cs="Arial"/>
        </w:rPr>
        <w:t>uzasadnienie zastrzeżenia informacji stanowiącej tajemnicę przedsiębiorstwa, o ile dotyczą.</w:t>
      </w:r>
      <w:bookmarkStart w:id="6" w:name="_Hlk195619570"/>
      <w:r w:rsidR="00C85DF9" w:rsidRPr="00FA2DAD">
        <w:rPr>
          <w:rFonts w:ascii="Arial" w:hAnsi="Arial" w:cs="Arial"/>
        </w:rPr>
        <w:t xml:space="preserve">  </w:t>
      </w:r>
    </w:p>
    <w:bookmarkEnd w:id="6"/>
    <w:p w14:paraId="2D1CE984" w14:textId="77777777" w:rsidR="00FC124E" w:rsidRPr="008C24C8" w:rsidRDefault="00FC124E" w:rsidP="00FC509B">
      <w:pPr>
        <w:numPr>
          <w:ilvl w:val="0"/>
          <w:numId w:val="66"/>
        </w:numPr>
        <w:autoSpaceDE w:val="0"/>
        <w:spacing w:after="120" w:line="240" w:lineRule="auto"/>
        <w:ind w:left="357" w:hanging="357"/>
        <w:jc w:val="both"/>
        <w:rPr>
          <w:rFonts w:ascii="Arial" w:hAnsi="Arial" w:cs="Arial"/>
        </w:rPr>
      </w:pPr>
      <w:r w:rsidRPr="008C24C8">
        <w:rPr>
          <w:rFonts w:ascii="Arial" w:hAnsi="Arial" w:cs="Arial"/>
        </w:rPr>
        <w:t>Tajemnica przedsiębiorstwa:</w:t>
      </w:r>
    </w:p>
    <w:p w14:paraId="493744FE" w14:textId="77777777" w:rsidR="00FC124E" w:rsidRPr="008C24C8" w:rsidRDefault="00FC124E" w:rsidP="00CA5663">
      <w:pPr>
        <w:numPr>
          <w:ilvl w:val="0"/>
          <w:numId w:val="42"/>
        </w:numPr>
        <w:autoSpaceDE w:val="0"/>
        <w:spacing w:after="120" w:line="240" w:lineRule="auto"/>
        <w:ind w:left="709"/>
        <w:jc w:val="both"/>
        <w:rPr>
          <w:rFonts w:ascii="Arial" w:hAnsi="Arial" w:cs="Arial"/>
          <w:szCs w:val="21"/>
        </w:rPr>
      </w:pPr>
      <w:r w:rsidRPr="008C24C8">
        <w:rPr>
          <w:rFonts w:ascii="Arial" w:hAnsi="Arial" w:cs="Arial"/>
        </w:rPr>
        <w:t xml:space="preserve">Jeżeli według Wykonawcy, oferta będzie zawierała informacje objęte tajemnicą jego przedsiębiorstwa w rozumieniu przepisów ustawy z 16 kwietnia 1993 r. o zwalczaniu nieuczciwej konkurencji, dane informacje muszą być oznaczone klauzulą „NIE UDOSTĘPNIAĆ – TAJEMNICA PRZEDSIĘBIORSTWA” i powinny być załączone oddzielnie w osobnym / wyodrębnionym pliku. Jednocześnie Wykonawca, nie później niż wraz z przekazaniem takich informacji, musi zastrzec, że nie mogą być one udostępniane oraz wykazać, iż zastrzeżone informacje stanowią tajemnicę przedsiębiorstwa w rozumieniu ww. ustawy zgodnie z pkt. 2) Brak uzasadnienia, </w:t>
      </w:r>
      <w:r w:rsidRPr="008C24C8">
        <w:rPr>
          <w:rFonts w:ascii="Arial" w:hAnsi="Arial" w:cs="Arial"/>
        </w:rPr>
        <w:br/>
      </w:r>
      <w:r w:rsidRPr="008C24C8">
        <w:rPr>
          <w:rFonts w:ascii="Arial" w:hAnsi="Arial" w:cs="Arial"/>
          <w:szCs w:val="21"/>
        </w:rPr>
        <w:t>o którym mowa w niniejszym punkcie, spowoduje uznanie przez Zamawiającego, iż zastrzeżenie jest nieskuteczne.</w:t>
      </w:r>
    </w:p>
    <w:p w14:paraId="685EAE85" w14:textId="77777777" w:rsidR="00FC124E" w:rsidRPr="008C24C8" w:rsidRDefault="00FC124E" w:rsidP="00CA5663">
      <w:pPr>
        <w:numPr>
          <w:ilvl w:val="0"/>
          <w:numId w:val="42"/>
        </w:numPr>
        <w:autoSpaceDE w:val="0"/>
        <w:spacing w:after="120" w:line="240" w:lineRule="auto"/>
        <w:ind w:left="709"/>
        <w:jc w:val="both"/>
        <w:rPr>
          <w:rFonts w:ascii="Arial" w:hAnsi="Arial" w:cs="Arial"/>
          <w:szCs w:val="21"/>
        </w:rPr>
      </w:pPr>
      <w:r w:rsidRPr="008C24C8">
        <w:rPr>
          <w:rFonts w:ascii="Arial" w:hAnsi="Arial" w:cs="Arial"/>
          <w:szCs w:val="21"/>
        </w:rPr>
        <w:t xml:space="preserve">Wykonawca jest zobowiązany uzasadnić (w formie odrębnego dokumentu, przedłożonego wraz z informacjami, o których mowa w pkt. 1), dlaczego zastrzeżone przez niego informacje stanowią tajemnicę przedsiębiorstwa w rozumieniu art. 11 ust. 2 ustawy o zwalczaniu nieuczciwej konkurencji, w szczególności musi wykazać, iż zastrzeżone przez niego informacje można zakwalifikować jako informacje techniczne, technologiczne, organizacyjne przedsiębiorstwa lub inne informacje posiadające wartość gospodarczą, które jako całość lub w szczególnym zestawieniu </w:t>
      </w:r>
      <w:r w:rsidRPr="008C24C8">
        <w:rPr>
          <w:rFonts w:ascii="Arial" w:hAnsi="Arial" w:cs="Arial"/>
          <w:szCs w:val="21"/>
        </w:rPr>
        <w:br/>
        <w:t xml:space="preserve">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pod rygorem uznania przez Zamawiającego ww. zastrzeżenia za nieskuteczne. Uzasadnienie, o którym mowa </w:t>
      </w:r>
      <w:r w:rsidRPr="008C24C8">
        <w:rPr>
          <w:rFonts w:ascii="Arial" w:hAnsi="Arial" w:cs="Arial"/>
          <w:szCs w:val="21"/>
        </w:rPr>
        <w:br/>
        <w:t>w niniejszym punkcie jest jawne.</w:t>
      </w:r>
    </w:p>
    <w:p w14:paraId="135A13E3" w14:textId="77777777" w:rsidR="00FC124E" w:rsidRPr="00F4118A" w:rsidRDefault="00FC124E" w:rsidP="00CA5663">
      <w:pPr>
        <w:numPr>
          <w:ilvl w:val="0"/>
          <w:numId w:val="42"/>
        </w:numPr>
        <w:autoSpaceDE w:val="0"/>
        <w:spacing w:after="120" w:line="240" w:lineRule="auto"/>
        <w:ind w:left="709"/>
        <w:jc w:val="both"/>
        <w:rPr>
          <w:rFonts w:ascii="Arial" w:hAnsi="Arial" w:cs="Arial"/>
          <w:szCs w:val="21"/>
        </w:rPr>
      </w:pPr>
      <w:r w:rsidRPr="00F4118A">
        <w:rPr>
          <w:rFonts w:ascii="Arial" w:hAnsi="Arial" w:cs="Arial"/>
          <w:szCs w:val="21"/>
        </w:rPr>
        <w:t xml:space="preserve">Wykonawca nie może zastrzec informacji, o których mowa w art. 222 ust. 5 ustawy </w:t>
      </w:r>
      <w:proofErr w:type="spellStart"/>
      <w:r w:rsidRPr="00F4118A">
        <w:rPr>
          <w:rFonts w:ascii="Arial" w:hAnsi="Arial" w:cs="Arial"/>
          <w:szCs w:val="21"/>
        </w:rPr>
        <w:t>Pzp</w:t>
      </w:r>
      <w:proofErr w:type="spellEnd"/>
      <w:r w:rsidRPr="00F4118A">
        <w:rPr>
          <w:rFonts w:ascii="Arial" w:hAnsi="Arial" w:cs="Arial"/>
          <w:szCs w:val="21"/>
        </w:rPr>
        <w:t xml:space="preserve"> oraz uzasadnienia, o którym mowa w pkt. 2).</w:t>
      </w:r>
    </w:p>
    <w:p w14:paraId="01B9B0B4" w14:textId="77777777" w:rsidR="00FC124E" w:rsidRPr="00F4118A" w:rsidRDefault="00FC124E" w:rsidP="00CA5663">
      <w:pPr>
        <w:numPr>
          <w:ilvl w:val="0"/>
          <w:numId w:val="42"/>
        </w:numPr>
        <w:autoSpaceDE w:val="0"/>
        <w:spacing w:after="120" w:line="240" w:lineRule="auto"/>
        <w:ind w:left="709"/>
        <w:jc w:val="both"/>
        <w:rPr>
          <w:rFonts w:ascii="Arial" w:hAnsi="Arial" w:cs="Arial"/>
          <w:szCs w:val="21"/>
        </w:rPr>
      </w:pPr>
      <w:r w:rsidRPr="00F4118A">
        <w:rPr>
          <w:rFonts w:ascii="Arial" w:hAnsi="Arial" w:cs="Arial"/>
          <w:szCs w:val="21"/>
        </w:rPr>
        <w:lastRenderedPageBreak/>
        <w:t>Zastrzeżenie informacji, danych, dokumentów lub oświadczeń niestanowiących tajemnicy przedsiębiorstwa, w rozumieniu przepisów o nieuczciwej konkurencji spowoduje ich odtajnienie.</w:t>
      </w:r>
    </w:p>
    <w:p w14:paraId="4BBC9692" w14:textId="77777777" w:rsidR="00FC124E" w:rsidRPr="00F4118A" w:rsidRDefault="00FC124E" w:rsidP="00CA5663">
      <w:pPr>
        <w:numPr>
          <w:ilvl w:val="0"/>
          <w:numId w:val="42"/>
        </w:numPr>
        <w:autoSpaceDE w:val="0"/>
        <w:spacing w:after="120" w:line="240" w:lineRule="auto"/>
        <w:ind w:left="709"/>
        <w:jc w:val="both"/>
        <w:rPr>
          <w:rFonts w:ascii="Arial" w:hAnsi="Arial" w:cs="Arial"/>
          <w:szCs w:val="21"/>
        </w:rPr>
      </w:pPr>
      <w:r w:rsidRPr="00F4118A">
        <w:rPr>
          <w:rFonts w:ascii="Arial" w:hAnsi="Arial" w:cs="Arial"/>
          <w:szCs w:val="21"/>
        </w:rPr>
        <w:t>W przypadku, gdy dokumenty elektroniczne w postępowaniu lub konkursie,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w:t>
      </w:r>
    </w:p>
    <w:p w14:paraId="1CE94D30" w14:textId="77777777" w:rsidR="00D025AA" w:rsidRPr="00F4118A" w:rsidRDefault="00D025AA" w:rsidP="00FC509B">
      <w:pPr>
        <w:numPr>
          <w:ilvl w:val="0"/>
          <w:numId w:val="66"/>
        </w:numPr>
        <w:autoSpaceDE w:val="0"/>
        <w:spacing w:after="120" w:line="240" w:lineRule="auto"/>
        <w:ind w:left="357" w:hanging="357"/>
        <w:jc w:val="both"/>
        <w:rPr>
          <w:rFonts w:ascii="Arial" w:eastAsia="Times New Roman" w:hAnsi="Arial" w:cs="Arial"/>
          <w:b/>
          <w:caps/>
        </w:rPr>
      </w:pPr>
      <w:r w:rsidRPr="00F4118A">
        <w:rPr>
          <w:rFonts w:ascii="Arial" w:hAnsi="Arial" w:cs="Arial"/>
        </w:rPr>
        <w:t xml:space="preserve">Wykonawca odpowiada za kompletność oferty i zgodność jej treści z treścią Specyfikacji Warunków Zamówienia. </w:t>
      </w:r>
    </w:p>
    <w:p w14:paraId="3D42F55E" w14:textId="77777777" w:rsidR="00D025AA" w:rsidRPr="005E421A" w:rsidRDefault="00D025AA" w:rsidP="002A449A">
      <w:pPr>
        <w:pStyle w:val="NormalnyWeb"/>
        <w:pBdr>
          <w:top w:val="thickThinSmallGap" w:sz="12" w:space="1" w:color="auto"/>
          <w:bottom w:val="thinThickSmallGap" w:sz="12" w:space="1" w:color="auto"/>
        </w:pBdr>
        <w:spacing w:before="600" w:after="480"/>
        <w:jc w:val="both"/>
        <w:rPr>
          <w:rFonts w:ascii="Arial" w:hAnsi="Arial" w:cs="Arial"/>
          <w:b/>
          <w:szCs w:val="22"/>
        </w:rPr>
      </w:pPr>
      <w:r w:rsidRPr="005E421A">
        <w:rPr>
          <w:rFonts w:ascii="Arial" w:hAnsi="Arial" w:cs="Arial"/>
          <w:b/>
          <w:szCs w:val="22"/>
        </w:rPr>
        <w:t>Rozdz. XVII</w:t>
      </w:r>
      <w:r w:rsidR="00FA5895" w:rsidRPr="005E421A">
        <w:rPr>
          <w:rFonts w:ascii="Arial" w:hAnsi="Arial" w:cs="Arial"/>
          <w:b/>
          <w:szCs w:val="22"/>
        </w:rPr>
        <w:t>I</w:t>
      </w:r>
      <w:r w:rsidRPr="005E421A">
        <w:rPr>
          <w:rFonts w:ascii="Arial" w:hAnsi="Arial" w:cs="Arial"/>
          <w:b/>
          <w:szCs w:val="22"/>
        </w:rPr>
        <w:t xml:space="preserve"> MIEJSCE ORAZ TERMIN SKŁADANIA I OTWARCIA OFERT</w:t>
      </w:r>
    </w:p>
    <w:p w14:paraId="4CCBE333" w14:textId="77777777" w:rsidR="00D025AA" w:rsidRPr="005E421A" w:rsidRDefault="00D025AA" w:rsidP="00CA5663">
      <w:pPr>
        <w:widowControl w:val="0"/>
        <w:numPr>
          <w:ilvl w:val="0"/>
          <w:numId w:val="27"/>
        </w:numPr>
        <w:tabs>
          <w:tab w:val="left" w:pos="0"/>
        </w:tabs>
        <w:spacing w:after="120" w:line="240" w:lineRule="auto"/>
        <w:ind w:left="714" w:hanging="357"/>
        <w:jc w:val="both"/>
      </w:pPr>
      <w:r w:rsidRPr="005E421A">
        <w:rPr>
          <w:rFonts w:ascii="Arial" w:hAnsi="Arial" w:cs="Arial"/>
        </w:rPr>
        <w:t xml:space="preserve">Składanie ofert: </w:t>
      </w:r>
    </w:p>
    <w:p w14:paraId="44D80361" w14:textId="6E4D80A3" w:rsidR="00D025AA" w:rsidRPr="005E421A" w:rsidRDefault="00905FEB" w:rsidP="00905FEB">
      <w:pPr>
        <w:pStyle w:val="Nagwek3"/>
        <w:ind w:left="357" w:hanging="357"/>
        <w:rPr>
          <w:szCs w:val="22"/>
        </w:rPr>
      </w:pPr>
      <w:r w:rsidRPr="005E421A">
        <w:rPr>
          <w:szCs w:val="22"/>
        </w:rPr>
        <w:tab/>
      </w:r>
      <w:r w:rsidR="00D025AA" w:rsidRPr="005E421A">
        <w:rPr>
          <w:szCs w:val="22"/>
        </w:rPr>
        <w:t xml:space="preserve">Ofertę wraz z załącznikami należy złożyć za pośrednictwem platformy pod adresem </w:t>
      </w:r>
      <w:r w:rsidR="00464060" w:rsidRPr="00464060">
        <w:t>https://platformazakupowa.pl/transakcja/1301267</w:t>
      </w:r>
      <w:r w:rsidR="00B17CB9" w:rsidRPr="00E63850">
        <w:rPr>
          <w:b/>
          <w:szCs w:val="22"/>
        </w:rPr>
        <w:t xml:space="preserve"> </w:t>
      </w:r>
      <w:r w:rsidR="00D025AA" w:rsidRPr="00E63850">
        <w:rPr>
          <w:b/>
          <w:szCs w:val="22"/>
          <w:u w:val="single"/>
        </w:rPr>
        <w:t xml:space="preserve">do dnia </w:t>
      </w:r>
      <w:r w:rsidR="00E63850" w:rsidRPr="00E63850">
        <w:rPr>
          <w:b/>
          <w:szCs w:val="22"/>
          <w:u w:val="single"/>
        </w:rPr>
        <w:t>03.06.2026</w:t>
      </w:r>
      <w:r w:rsidR="00D025AA" w:rsidRPr="00E63850">
        <w:rPr>
          <w:b/>
          <w:szCs w:val="22"/>
          <w:u w:val="single"/>
        </w:rPr>
        <w:t xml:space="preserve"> r. do godz. 10:</w:t>
      </w:r>
      <w:r w:rsidR="007E4807">
        <w:rPr>
          <w:b/>
          <w:szCs w:val="22"/>
          <w:u w:val="single"/>
        </w:rPr>
        <w:t>00</w:t>
      </w:r>
      <w:r w:rsidR="00BF504E" w:rsidRPr="00E63850">
        <w:rPr>
          <w:b/>
          <w:szCs w:val="22"/>
          <w:u w:val="single"/>
        </w:rPr>
        <w:t>.</w:t>
      </w:r>
    </w:p>
    <w:p w14:paraId="2E0670A3" w14:textId="77777777" w:rsidR="00D717A0" w:rsidRPr="005E421A" w:rsidRDefault="00302178" w:rsidP="00CA5663">
      <w:pPr>
        <w:pStyle w:val="Nagwek3"/>
        <w:numPr>
          <w:ilvl w:val="0"/>
          <w:numId w:val="65"/>
        </w:numPr>
        <w:suppressAutoHyphens/>
        <w:rPr>
          <w:szCs w:val="22"/>
        </w:rPr>
      </w:pPr>
      <w:r w:rsidRPr="005E421A">
        <w:rPr>
          <w:szCs w:val="22"/>
        </w:rPr>
        <w:t>Po wypełnieniu Formularza składania oferty i dołączenia wszystkich wymaganych załączników należy kliknąć przycisk „Przejdź do podsumowania”.</w:t>
      </w:r>
    </w:p>
    <w:p w14:paraId="481BF33B" w14:textId="0129AD0B" w:rsidR="00D717A0" w:rsidRPr="005E421A" w:rsidRDefault="00302178" w:rsidP="00CA5663">
      <w:pPr>
        <w:pStyle w:val="Nagwek3"/>
        <w:numPr>
          <w:ilvl w:val="0"/>
          <w:numId w:val="65"/>
        </w:numPr>
        <w:suppressAutoHyphens/>
        <w:rPr>
          <w:szCs w:val="22"/>
        </w:rPr>
      </w:pPr>
      <w:r w:rsidRPr="005E421A">
        <w:rPr>
          <w:szCs w:val="22"/>
        </w:rPr>
        <w:t>Za datę złożenia oferty przyjmuje się datę jej przekazania w systemie (platformie) w</w:t>
      </w:r>
      <w:r w:rsidR="005E421A" w:rsidRPr="005E421A">
        <w:rPr>
          <w:szCs w:val="22"/>
        </w:rPr>
        <w:t> </w:t>
      </w:r>
      <w:r w:rsidRPr="005E421A">
        <w:rPr>
          <w:szCs w:val="22"/>
        </w:rPr>
        <w:t>drugim kroku składania oferty poprzez kliknięcie przycisku “Złóż ofertę” i</w:t>
      </w:r>
      <w:r w:rsidR="005E421A" w:rsidRPr="005E421A">
        <w:rPr>
          <w:szCs w:val="22"/>
        </w:rPr>
        <w:t> </w:t>
      </w:r>
      <w:r w:rsidRPr="005E421A">
        <w:rPr>
          <w:szCs w:val="22"/>
        </w:rPr>
        <w:t>wyświetlenie się komunikatu, że oferta została zaszyfrowana i złożona.</w:t>
      </w:r>
    </w:p>
    <w:p w14:paraId="734F0C5A" w14:textId="77777777" w:rsidR="00D717A0" w:rsidRPr="005E421A" w:rsidRDefault="00302178" w:rsidP="00CA5663">
      <w:pPr>
        <w:pStyle w:val="Nagwek3"/>
        <w:numPr>
          <w:ilvl w:val="0"/>
          <w:numId w:val="65"/>
        </w:numPr>
        <w:suppressAutoHyphens/>
        <w:rPr>
          <w:szCs w:val="22"/>
        </w:rPr>
      </w:pPr>
      <w:r w:rsidRPr="005E421A">
        <w:rPr>
          <w:szCs w:val="22"/>
        </w:rPr>
        <w:t xml:space="preserve">Szczegółowa instrukcja dla Wykonawców dotycząca złożenia, zmiany i wycofania oferty znajduje się na stronie internetowej pod adresem: </w:t>
      </w:r>
      <w:hyperlink r:id="rId19" w:history="1">
        <w:r w:rsidRPr="005E421A">
          <w:rPr>
            <w:rStyle w:val="Hipercze"/>
            <w:color w:val="auto"/>
            <w:szCs w:val="22"/>
          </w:rPr>
          <w:t>https://platformazakupowa.pl/strona/45-instrukcje</w:t>
        </w:r>
      </w:hyperlink>
    </w:p>
    <w:p w14:paraId="3A99C471" w14:textId="53E75486" w:rsidR="00D717A0" w:rsidRPr="005E421A" w:rsidRDefault="00302178" w:rsidP="00CA5663">
      <w:pPr>
        <w:pStyle w:val="Nagwek3"/>
        <w:numPr>
          <w:ilvl w:val="0"/>
          <w:numId w:val="65"/>
        </w:numPr>
        <w:suppressAutoHyphens/>
        <w:rPr>
          <w:szCs w:val="22"/>
        </w:rPr>
      </w:pPr>
      <w:r w:rsidRPr="005E421A">
        <w:rPr>
          <w:szCs w:val="22"/>
        </w:rPr>
        <w:t xml:space="preserve">Zamawiający rozpocznie sesję otwierania ofert, bez udziału Wykonawców, za pośrednictwem </w:t>
      </w:r>
      <w:r w:rsidRPr="005E421A">
        <w:rPr>
          <w:rFonts w:eastAsia="Times New Roman"/>
          <w:szCs w:val="22"/>
          <w:lang w:eastAsia="pl-PL"/>
        </w:rPr>
        <w:t xml:space="preserve">platformazakupowa.pl </w:t>
      </w:r>
      <w:r w:rsidRPr="00E63850">
        <w:rPr>
          <w:b/>
          <w:szCs w:val="22"/>
          <w:u w:val="single"/>
        </w:rPr>
        <w:t xml:space="preserve">w dniu </w:t>
      </w:r>
      <w:r w:rsidR="00E63850" w:rsidRPr="00E63850">
        <w:rPr>
          <w:b/>
          <w:szCs w:val="22"/>
          <w:u w:val="single"/>
        </w:rPr>
        <w:t>03.06.2026</w:t>
      </w:r>
      <w:r w:rsidRPr="00E63850">
        <w:rPr>
          <w:b/>
          <w:szCs w:val="22"/>
          <w:u w:val="single"/>
        </w:rPr>
        <w:t xml:space="preserve"> r. o godz. 11:00.</w:t>
      </w:r>
      <w:r w:rsidRPr="005E421A">
        <w:rPr>
          <w:b/>
          <w:szCs w:val="22"/>
        </w:rPr>
        <w:t xml:space="preserve"> </w:t>
      </w:r>
      <w:r w:rsidRPr="005E421A">
        <w:rPr>
          <w:szCs w:val="22"/>
        </w:rPr>
        <w:t xml:space="preserve">Do upływu tego terminu, Zamawiający nie ma możliwości zapoznania się z ofertą. </w:t>
      </w:r>
    </w:p>
    <w:p w14:paraId="381204AF" w14:textId="77777777" w:rsidR="00246E82" w:rsidRPr="005E421A" w:rsidRDefault="00D717A0" w:rsidP="00CA5663">
      <w:pPr>
        <w:pStyle w:val="Nagwek3"/>
        <w:numPr>
          <w:ilvl w:val="0"/>
          <w:numId w:val="65"/>
        </w:numPr>
        <w:suppressAutoHyphens/>
      </w:pPr>
      <w:r w:rsidRPr="005E421A">
        <w:t>W przypadku awarii Platformy Zakupowej, która powoduje brak możliwości otwarcia ofert w terminie określonym przez Zamawiającego, otwarcie ofert następuje niezwłocznie po usunięciu awarii. Zamawiający informuje o zmianie terminu otwarcia ofert na stronie internetowej prowadzonego postępowania.</w:t>
      </w:r>
    </w:p>
    <w:p w14:paraId="264A7B0D" w14:textId="77777777" w:rsidR="00246E82" w:rsidRPr="005E421A" w:rsidRDefault="00246E82" w:rsidP="00CA5663">
      <w:pPr>
        <w:pStyle w:val="Nagwek3"/>
        <w:numPr>
          <w:ilvl w:val="0"/>
          <w:numId w:val="65"/>
        </w:numPr>
        <w:suppressAutoHyphens/>
      </w:pPr>
      <w:r w:rsidRPr="005E421A">
        <w:rPr>
          <w:szCs w:val="22"/>
        </w:rPr>
        <w:t>Zamawiający, najpóźniej przed otwarciem ofert, udostępnia na stronie internetowej prowadzonego postępowania informację o kwocie, jaką zamierza przeznaczyć na sfinansowanie zamówienia.</w:t>
      </w:r>
    </w:p>
    <w:p w14:paraId="125F7486" w14:textId="0DD365A6" w:rsidR="00246E82" w:rsidRPr="005E421A" w:rsidRDefault="00246E82" w:rsidP="00CA5663">
      <w:pPr>
        <w:pStyle w:val="Nagwek3"/>
        <w:numPr>
          <w:ilvl w:val="0"/>
          <w:numId w:val="65"/>
        </w:numPr>
        <w:suppressAutoHyphens/>
      </w:pPr>
      <w:r w:rsidRPr="005E421A">
        <w:rPr>
          <w:szCs w:val="22"/>
        </w:rPr>
        <w:t xml:space="preserve">Niezwłocznie po otwarciu ofert, Zamawiający zamieści </w:t>
      </w:r>
      <w:r w:rsidRPr="005E421A">
        <w:rPr>
          <w:rFonts w:eastAsia="Times New Roman"/>
          <w:szCs w:val="22"/>
          <w:lang w:eastAsia="pl-PL"/>
        </w:rPr>
        <w:t>na platformazakupowa.pl w</w:t>
      </w:r>
      <w:r w:rsidR="005E421A" w:rsidRPr="005E421A">
        <w:rPr>
          <w:rFonts w:eastAsia="Times New Roman"/>
          <w:szCs w:val="22"/>
          <w:lang w:eastAsia="pl-PL"/>
        </w:rPr>
        <w:t> s</w:t>
      </w:r>
      <w:r w:rsidRPr="005E421A">
        <w:rPr>
          <w:rFonts w:eastAsia="Times New Roman"/>
          <w:szCs w:val="22"/>
          <w:lang w:eastAsia="pl-PL"/>
        </w:rPr>
        <w:t xml:space="preserve">ekcji ,,Komunikaty” </w:t>
      </w:r>
      <w:r w:rsidRPr="005E421A">
        <w:rPr>
          <w:szCs w:val="22"/>
        </w:rPr>
        <w:t xml:space="preserve">informacje, o których mowa w art. 222 ust. 5 ustawy </w:t>
      </w:r>
      <w:proofErr w:type="spellStart"/>
      <w:r w:rsidRPr="005E421A">
        <w:rPr>
          <w:szCs w:val="22"/>
        </w:rPr>
        <w:t>Pzp</w:t>
      </w:r>
      <w:proofErr w:type="spellEnd"/>
      <w:r w:rsidRPr="005E421A">
        <w:rPr>
          <w:szCs w:val="22"/>
        </w:rPr>
        <w:t xml:space="preserve">, tj. </w:t>
      </w:r>
      <w:r w:rsidR="005E421A">
        <w:rPr>
          <w:szCs w:val="22"/>
        </w:rPr>
        <w:t>i</w:t>
      </w:r>
      <w:r w:rsidRPr="005E421A">
        <w:rPr>
          <w:szCs w:val="22"/>
        </w:rPr>
        <w:t>nformacje o:</w:t>
      </w:r>
    </w:p>
    <w:p w14:paraId="7305E123" w14:textId="77777777" w:rsidR="00246E82" w:rsidRPr="005E421A" w:rsidRDefault="00246E82" w:rsidP="00CA5663">
      <w:pPr>
        <w:pStyle w:val="Nagwek3"/>
        <w:numPr>
          <w:ilvl w:val="0"/>
          <w:numId w:val="28"/>
        </w:numPr>
        <w:suppressAutoHyphens/>
        <w:rPr>
          <w:szCs w:val="22"/>
        </w:rPr>
      </w:pPr>
      <w:r w:rsidRPr="005E421A">
        <w:rPr>
          <w:szCs w:val="22"/>
        </w:rPr>
        <w:t>nazwach albo imionach i nazwiskach oraz siedzibach lub miejscach prowadzonej działalności gospodarczej albo miejscach zamieszkania Wykonawców, których oferty ostały otwarte;</w:t>
      </w:r>
    </w:p>
    <w:p w14:paraId="439AFF37" w14:textId="77777777" w:rsidR="00246E82" w:rsidRPr="005E421A" w:rsidRDefault="00246E82" w:rsidP="00CA5663">
      <w:pPr>
        <w:pStyle w:val="Nagwek3"/>
        <w:numPr>
          <w:ilvl w:val="0"/>
          <w:numId w:val="28"/>
        </w:numPr>
        <w:suppressAutoHyphens/>
        <w:rPr>
          <w:szCs w:val="22"/>
        </w:rPr>
      </w:pPr>
      <w:r w:rsidRPr="005E421A">
        <w:rPr>
          <w:szCs w:val="22"/>
        </w:rPr>
        <w:t>cenach lub kosztach zawartych w ofertach.</w:t>
      </w:r>
    </w:p>
    <w:p w14:paraId="4BA6BB9D" w14:textId="7B263627" w:rsidR="00D717A0" w:rsidRPr="005E421A" w:rsidRDefault="00246E82" w:rsidP="005E421A">
      <w:pPr>
        <w:widowControl w:val="0"/>
        <w:numPr>
          <w:ilvl w:val="0"/>
          <w:numId w:val="64"/>
        </w:numPr>
        <w:tabs>
          <w:tab w:val="clear" w:pos="708"/>
          <w:tab w:val="left" w:pos="0"/>
        </w:tabs>
        <w:spacing w:after="120" w:line="240" w:lineRule="auto"/>
        <w:jc w:val="both"/>
        <w:rPr>
          <w:rFonts w:ascii="Arial" w:hAnsi="Arial" w:cs="Arial"/>
        </w:rPr>
      </w:pPr>
      <w:r w:rsidRPr="005E421A">
        <w:rPr>
          <w:rFonts w:ascii="Arial" w:hAnsi="Arial" w:cs="Arial"/>
        </w:rPr>
        <w:t xml:space="preserve">Oferty stanowią załącznik do protokołu postępowania, tym samym oferty udostępnia się na wniosek (zob. art. 74 ust. 1 </w:t>
      </w:r>
      <w:proofErr w:type="spellStart"/>
      <w:r w:rsidRPr="005E421A">
        <w:rPr>
          <w:rFonts w:ascii="Arial" w:hAnsi="Arial" w:cs="Arial"/>
        </w:rPr>
        <w:t>Pzp</w:t>
      </w:r>
      <w:proofErr w:type="spellEnd"/>
      <w:r w:rsidRPr="005E421A">
        <w:rPr>
          <w:rFonts w:ascii="Arial" w:hAnsi="Arial" w:cs="Arial"/>
        </w:rPr>
        <w:t xml:space="preserve">). Oferty wraz z załącznikami udostępnia się niezwłocznie po otwarciu ofert, nie później jednak niż w terminie 3 dni od dnia otwarcia ofert (art. 74 ust. 2 pkt 1 </w:t>
      </w:r>
      <w:proofErr w:type="spellStart"/>
      <w:r w:rsidRPr="005E421A">
        <w:rPr>
          <w:rFonts w:ascii="Arial" w:hAnsi="Arial" w:cs="Arial"/>
        </w:rPr>
        <w:t>Pzp</w:t>
      </w:r>
      <w:proofErr w:type="spellEnd"/>
      <w:r w:rsidRPr="005E421A">
        <w:rPr>
          <w:rFonts w:ascii="Arial" w:hAnsi="Arial" w:cs="Arial"/>
        </w:rPr>
        <w:t>).</w:t>
      </w:r>
    </w:p>
    <w:p w14:paraId="0EB29651" w14:textId="77777777" w:rsidR="00D025AA" w:rsidRPr="00B04938" w:rsidRDefault="00D025AA" w:rsidP="002A449A">
      <w:pPr>
        <w:pStyle w:val="NormalnyWeb"/>
        <w:pBdr>
          <w:top w:val="thickThinSmallGap" w:sz="12" w:space="1" w:color="auto"/>
          <w:bottom w:val="thinThickSmallGap" w:sz="12" w:space="1" w:color="auto"/>
        </w:pBdr>
        <w:spacing w:before="600" w:after="480"/>
        <w:jc w:val="both"/>
        <w:rPr>
          <w:rFonts w:ascii="Arial" w:hAnsi="Arial" w:cs="Arial"/>
          <w:b/>
          <w:szCs w:val="22"/>
        </w:rPr>
      </w:pPr>
      <w:r w:rsidRPr="00B04938">
        <w:rPr>
          <w:rFonts w:ascii="Arial" w:hAnsi="Arial" w:cs="Arial"/>
          <w:b/>
          <w:szCs w:val="22"/>
        </w:rPr>
        <w:lastRenderedPageBreak/>
        <w:t>Rozdz. X</w:t>
      </w:r>
      <w:r w:rsidR="00FA5895" w:rsidRPr="00B04938">
        <w:rPr>
          <w:rFonts w:ascii="Arial" w:hAnsi="Arial" w:cs="Arial"/>
          <w:b/>
          <w:szCs w:val="22"/>
        </w:rPr>
        <w:t>IX</w:t>
      </w:r>
      <w:r w:rsidRPr="00B04938">
        <w:rPr>
          <w:rFonts w:ascii="Arial" w:hAnsi="Arial" w:cs="Arial"/>
          <w:b/>
          <w:szCs w:val="22"/>
        </w:rPr>
        <w:t>. OPIS SPOSOBU OBLICZENIA CENY OFERTOWEJ</w:t>
      </w:r>
    </w:p>
    <w:p w14:paraId="743D4B15" w14:textId="0A33616D" w:rsidR="000E1ED9" w:rsidRPr="00C603EE" w:rsidRDefault="000E1ED9" w:rsidP="005E421A">
      <w:pPr>
        <w:numPr>
          <w:ilvl w:val="0"/>
          <w:numId w:val="29"/>
        </w:numPr>
        <w:suppressAutoHyphens/>
        <w:spacing w:after="120" w:line="240" w:lineRule="auto"/>
        <w:jc w:val="both"/>
        <w:rPr>
          <w:rFonts w:ascii="Arial" w:hAnsi="Arial" w:cs="Arial"/>
          <w:color w:val="FF0000"/>
          <w:szCs w:val="21"/>
        </w:rPr>
      </w:pPr>
      <w:r w:rsidRPr="005E421A">
        <w:rPr>
          <w:rFonts w:ascii="Arial" w:hAnsi="Arial" w:cs="Arial"/>
          <w:bCs/>
          <w:szCs w:val="21"/>
        </w:rPr>
        <w:t xml:space="preserve">Cenę </w:t>
      </w:r>
      <w:r w:rsidR="005E421A" w:rsidRPr="005E421A">
        <w:rPr>
          <w:rFonts w:ascii="Arial" w:hAnsi="Arial" w:cs="Arial"/>
          <w:bCs/>
          <w:szCs w:val="21"/>
        </w:rPr>
        <w:t xml:space="preserve">ofertową, </w:t>
      </w:r>
      <w:r w:rsidR="005E421A" w:rsidRPr="00DC7EF8">
        <w:rPr>
          <w:rFonts w:ascii="Arial" w:hAnsi="Arial" w:cs="Arial"/>
        </w:rPr>
        <w:t>na podstawie której dokonany zostanie wybór najkorzystniejszej oferty – zgodnie z założonym kryterium oceny ofert – stanowi całkowite wynagrodzenie Wykonawcy jakie może on uzyskać z tytułu realizacji przedmiotowego zamówienia.</w:t>
      </w:r>
      <w:r w:rsidRPr="00C603EE">
        <w:rPr>
          <w:rFonts w:ascii="Arial" w:hAnsi="Arial" w:cs="Arial"/>
          <w:bCs/>
          <w:color w:val="FF0000"/>
          <w:szCs w:val="21"/>
        </w:rPr>
        <w:t xml:space="preserve"> </w:t>
      </w:r>
    </w:p>
    <w:p w14:paraId="7E61CBBF" w14:textId="7E2C6636" w:rsidR="005E421A" w:rsidRPr="00DC7EF8" w:rsidRDefault="005E421A" w:rsidP="005E421A">
      <w:pPr>
        <w:numPr>
          <w:ilvl w:val="0"/>
          <w:numId w:val="29"/>
        </w:numPr>
        <w:spacing w:after="120" w:line="240" w:lineRule="auto"/>
        <w:jc w:val="both"/>
        <w:rPr>
          <w:rFonts w:ascii="Arial" w:hAnsi="Arial" w:cs="Arial"/>
          <w:szCs w:val="21"/>
        </w:rPr>
      </w:pPr>
      <w:r w:rsidRPr="005E421A">
        <w:rPr>
          <w:rFonts w:ascii="Arial" w:hAnsi="Arial" w:cs="Arial"/>
          <w:szCs w:val="21"/>
        </w:rPr>
        <w:t xml:space="preserve">Cenę oferty </w:t>
      </w:r>
      <w:r w:rsidRPr="00DC7EF8">
        <w:rPr>
          <w:rFonts w:ascii="Arial" w:hAnsi="Arial" w:cs="Arial"/>
          <w:bCs/>
          <w:szCs w:val="21"/>
        </w:rPr>
        <w:t xml:space="preserve">należy skalkulować w Formularzu kalkulacji ceny ofertowej – </w:t>
      </w:r>
      <w:r w:rsidRPr="00DC7EF8">
        <w:rPr>
          <w:rFonts w:ascii="Arial" w:hAnsi="Arial" w:cs="Arial"/>
          <w:b/>
          <w:bCs/>
          <w:szCs w:val="20"/>
        </w:rPr>
        <w:t>Załącznik nr 1A do SWZ, Załącznik nr 1B do SWZ, Załącznik nr 1C do SWZ, Załącznik nr 1D do SWZ, Załącznik nr 1E do SWZ,</w:t>
      </w:r>
      <w:r>
        <w:rPr>
          <w:rFonts w:ascii="Arial" w:hAnsi="Arial" w:cs="Arial"/>
          <w:b/>
          <w:bCs/>
          <w:szCs w:val="20"/>
        </w:rPr>
        <w:t xml:space="preserve"> </w:t>
      </w:r>
      <w:r w:rsidRPr="00DC7EF8">
        <w:rPr>
          <w:rFonts w:ascii="Arial" w:hAnsi="Arial" w:cs="Arial"/>
          <w:szCs w:val="21"/>
        </w:rPr>
        <w:t>(w zależności od części, o które ubiegać będzie się Wykonawca)</w:t>
      </w:r>
      <w:r w:rsidRPr="00DC7EF8">
        <w:rPr>
          <w:rFonts w:ascii="Arial" w:hAnsi="Arial" w:cs="Arial"/>
          <w:b/>
          <w:szCs w:val="21"/>
        </w:rPr>
        <w:t>.</w:t>
      </w:r>
      <w:r w:rsidRPr="00DC7EF8">
        <w:rPr>
          <w:rFonts w:ascii="Arial" w:hAnsi="Arial" w:cs="Arial"/>
          <w:bCs/>
          <w:szCs w:val="21"/>
        </w:rPr>
        <w:t xml:space="preserve"> Wykonawca zobowiązany jest do wypełnienia wszystkich pozycji w</w:t>
      </w:r>
      <w:r>
        <w:rPr>
          <w:rFonts w:ascii="Arial" w:hAnsi="Arial" w:cs="Arial"/>
          <w:bCs/>
          <w:szCs w:val="21"/>
        </w:rPr>
        <w:t> </w:t>
      </w:r>
      <w:r w:rsidRPr="00DC7EF8">
        <w:rPr>
          <w:rFonts w:ascii="Arial" w:hAnsi="Arial" w:cs="Arial"/>
          <w:bCs/>
          <w:szCs w:val="21"/>
        </w:rPr>
        <w:t xml:space="preserve">formularzu kalkulacji ceny ofertowej w zależności od części, o których będzie się ubiegał. </w:t>
      </w:r>
    </w:p>
    <w:p w14:paraId="6E766487" w14:textId="2185E8BC" w:rsidR="00D025AA" w:rsidRDefault="00D025AA" w:rsidP="00CA5663">
      <w:pPr>
        <w:widowControl w:val="0"/>
        <w:numPr>
          <w:ilvl w:val="0"/>
          <w:numId w:val="29"/>
        </w:numPr>
        <w:tabs>
          <w:tab w:val="left" w:pos="0"/>
        </w:tabs>
        <w:spacing w:after="120" w:line="240" w:lineRule="auto"/>
        <w:jc w:val="both"/>
        <w:rPr>
          <w:rFonts w:ascii="Arial" w:hAnsi="Arial" w:cs="Arial"/>
          <w:color w:val="FF0000"/>
          <w:szCs w:val="21"/>
        </w:rPr>
      </w:pPr>
      <w:r w:rsidRPr="00C603EE">
        <w:rPr>
          <w:rFonts w:ascii="Arial" w:hAnsi="Arial" w:cs="Arial"/>
          <w:color w:val="FF0000"/>
          <w:szCs w:val="21"/>
        </w:rPr>
        <w:t xml:space="preserve"> </w:t>
      </w:r>
      <w:r w:rsidR="005E421A" w:rsidRPr="005E421A">
        <w:rPr>
          <w:rFonts w:ascii="Arial" w:hAnsi="Arial" w:cs="Arial"/>
          <w:szCs w:val="21"/>
        </w:rPr>
        <w:t>Zgodnie z art. 106e</w:t>
      </w:r>
      <w:r w:rsidRPr="005E421A">
        <w:rPr>
          <w:rFonts w:ascii="Arial" w:hAnsi="Arial" w:cs="Arial"/>
          <w:szCs w:val="21"/>
        </w:rPr>
        <w:t>,</w:t>
      </w:r>
      <w:r w:rsidR="005E421A" w:rsidRPr="005E421A">
        <w:rPr>
          <w:rFonts w:ascii="Arial" w:hAnsi="Arial" w:cs="Arial"/>
          <w:szCs w:val="21"/>
        </w:rPr>
        <w:t xml:space="preserve"> </w:t>
      </w:r>
      <w:r w:rsidR="005E421A" w:rsidRPr="00DC7EF8">
        <w:rPr>
          <w:rFonts w:ascii="Arial" w:hAnsi="Arial" w:cs="Arial"/>
        </w:rPr>
        <w:t xml:space="preserve">ust. 1 pkt 9 Ustawy z dnia 11 marca 2004 r. o podatku od towarów i usług faktura powinna zawierać cenę jednostkową towaru lub usługi bez kwoty podatku, czyli cenę jednostkową netto w związku z powyższym Zamawiający w formularzu kalkulacji ceny ofertowej (dotyczy każdej części zamówienia) wprowadził sposób wyliczenia wartości zamówienia od cen jednostkowych netto – </w:t>
      </w:r>
      <w:r w:rsidR="005E421A" w:rsidRPr="00DC7EF8">
        <w:rPr>
          <w:rFonts w:ascii="Arial" w:hAnsi="Arial" w:cs="Arial"/>
          <w:b/>
        </w:rPr>
        <w:t>tzw. metoda „OD STA” obliczenie podatku VAT od ceny netto. Należy wykonać matematyczne działanie polegające na przemnożeniu kwoty netto przez stawkę podatku, a następnie zsumować wynik z</w:t>
      </w:r>
      <w:r w:rsidR="007226E8">
        <w:rPr>
          <w:rFonts w:ascii="Arial" w:hAnsi="Arial" w:cs="Arial"/>
          <w:b/>
        </w:rPr>
        <w:t> </w:t>
      </w:r>
      <w:r w:rsidR="005E421A" w:rsidRPr="00DC7EF8">
        <w:rPr>
          <w:rFonts w:ascii="Arial" w:hAnsi="Arial" w:cs="Arial"/>
          <w:b/>
        </w:rPr>
        <w:t>ceną netto i tak otrzymać kwotę brutto. Niemniej jednak</w:t>
      </w:r>
      <w:r w:rsidR="005E421A">
        <w:rPr>
          <w:rFonts w:ascii="Arial" w:hAnsi="Arial" w:cs="Arial"/>
          <w:b/>
        </w:rPr>
        <w:t xml:space="preserve"> </w:t>
      </w:r>
      <w:r w:rsidR="005E421A" w:rsidRPr="00DC7EF8">
        <w:rPr>
          <w:rFonts w:ascii="Arial" w:hAnsi="Arial" w:cs="Arial"/>
          <w:b/>
        </w:rPr>
        <w:t>Zamawiający dopuszcza odmienne metody wyliczenia kwot (w tym uzupełnienie formularza „ręcznie”) przy uwzględnieniu zasad księgowania faktur oraz zgodności z ustawą o podatku od towarów i usług oraz ustawy o rachunkowości.</w:t>
      </w:r>
      <w:r w:rsidRPr="00C603EE">
        <w:rPr>
          <w:rFonts w:ascii="Arial" w:hAnsi="Arial" w:cs="Arial"/>
          <w:color w:val="FF0000"/>
          <w:szCs w:val="21"/>
        </w:rPr>
        <w:t xml:space="preserve"> </w:t>
      </w:r>
    </w:p>
    <w:p w14:paraId="505BEE4E" w14:textId="4C4E603C" w:rsidR="005E421A" w:rsidRPr="00C603EE" w:rsidRDefault="005E421A" w:rsidP="00CA5663">
      <w:pPr>
        <w:widowControl w:val="0"/>
        <w:numPr>
          <w:ilvl w:val="0"/>
          <w:numId w:val="29"/>
        </w:numPr>
        <w:tabs>
          <w:tab w:val="left" w:pos="0"/>
        </w:tabs>
        <w:spacing w:after="120" w:line="240" w:lineRule="auto"/>
        <w:jc w:val="both"/>
        <w:rPr>
          <w:rFonts w:ascii="Arial" w:hAnsi="Arial" w:cs="Arial"/>
          <w:color w:val="FF0000"/>
          <w:szCs w:val="21"/>
        </w:rPr>
      </w:pPr>
      <w:r w:rsidRPr="005E421A">
        <w:rPr>
          <w:rFonts w:ascii="Arial" w:hAnsi="Arial" w:cs="Arial"/>
          <w:szCs w:val="21"/>
        </w:rPr>
        <w:t xml:space="preserve">Kwoty należy zaokrąglić </w:t>
      </w:r>
      <w:r w:rsidRPr="00DC7EF8">
        <w:rPr>
          <w:rFonts w:ascii="Arial" w:hAnsi="Arial" w:cs="Arial"/>
        </w:rPr>
        <w:t xml:space="preserve">do pełnych groszy, przy czym końcówki poniżej 0,5 grosza pomija się, a końcówki 0,5 i wyższe zaokrągla się do 1 grosza (ostatnią pozostawioną cyfrę powiększa się o jednostkę), </w:t>
      </w:r>
      <w:r w:rsidRPr="00DC7EF8">
        <w:rPr>
          <w:rFonts w:ascii="Arial" w:hAnsi="Arial" w:cs="Arial"/>
          <w:i/>
        </w:rPr>
        <w:t>pomocniczo</w:t>
      </w:r>
      <w:r w:rsidRPr="00DC7EF8">
        <w:rPr>
          <w:rFonts w:ascii="Arial" w:hAnsi="Arial" w:cs="Arial"/>
        </w:rPr>
        <w:t xml:space="preserve"> – zgodnie z Ustawą z dnia 29 sierpnia 1997 r. - Ordynacja podatkowa (Dz. U. z 2025 r., poz. 1863 z </w:t>
      </w:r>
      <w:proofErr w:type="spellStart"/>
      <w:r w:rsidRPr="00DC7EF8">
        <w:rPr>
          <w:rFonts w:ascii="Arial" w:hAnsi="Arial" w:cs="Arial"/>
        </w:rPr>
        <w:t>późn</w:t>
      </w:r>
      <w:proofErr w:type="spellEnd"/>
      <w:r w:rsidRPr="00DC7EF8">
        <w:rPr>
          <w:rFonts w:ascii="Arial" w:hAnsi="Arial" w:cs="Arial"/>
        </w:rPr>
        <w:t>. zm.).</w:t>
      </w:r>
    </w:p>
    <w:p w14:paraId="6C5FEC11" w14:textId="77777777" w:rsidR="005E421A" w:rsidRPr="00DC7EF8" w:rsidRDefault="00D025AA" w:rsidP="005E421A">
      <w:pPr>
        <w:numPr>
          <w:ilvl w:val="0"/>
          <w:numId w:val="29"/>
        </w:numPr>
        <w:suppressAutoHyphens/>
        <w:autoSpaceDE w:val="0"/>
        <w:spacing w:after="120" w:line="240" w:lineRule="auto"/>
        <w:jc w:val="both"/>
        <w:rPr>
          <w:rFonts w:ascii="Arial" w:hAnsi="Arial" w:cs="Arial"/>
        </w:rPr>
      </w:pPr>
      <w:r w:rsidRPr="005E421A">
        <w:rPr>
          <w:rFonts w:ascii="Arial" w:hAnsi="Arial" w:cs="Arial"/>
          <w:szCs w:val="21"/>
        </w:rPr>
        <w:t xml:space="preserve">Cena oferty powinna być wyrażona w złotych polskich i </w:t>
      </w:r>
      <w:r w:rsidR="005E421A" w:rsidRPr="00DC7EF8">
        <w:rPr>
          <w:rFonts w:ascii="Arial" w:hAnsi="Arial" w:cs="Arial"/>
          <w:b/>
          <w:u w:val="single"/>
        </w:rPr>
        <w:t xml:space="preserve">uwzględniać wszystkie koszty związane z realizacją przedmiotu zamówienia, o których mowa w niniejszej SWZ </w:t>
      </w:r>
      <w:r w:rsidR="005E421A" w:rsidRPr="00DC7EF8">
        <w:rPr>
          <w:rFonts w:ascii="Arial" w:hAnsi="Arial" w:cs="Arial"/>
          <w:b/>
          <w:u w:val="single"/>
        </w:rPr>
        <w:br/>
        <w:t>i załącznikach do niej, jak również w niej nie ujęte, a bez których nie można wykonać należycie zamówienia</w:t>
      </w:r>
      <w:r w:rsidR="005E421A" w:rsidRPr="00DC7EF8">
        <w:rPr>
          <w:rFonts w:ascii="Arial" w:hAnsi="Arial" w:cs="Arial"/>
        </w:rPr>
        <w:t>.</w:t>
      </w:r>
      <w:r w:rsidR="005E421A" w:rsidRPr="00DC7EF8">
        <w:rPr>
          <w:rFonts w:ascii="Arial" w:hAnsi="Arial" w:cs="Arial"/>
          <w:bCs/>
        </w:rPr>
        <w:t xml:space="preserve"> </w:t>
      </w:r>
      <w:r w:rsidR="005E421A" w:rsidRPr="00DC7EF8">
        <w:rPr>
          <w:rFonts w:ascii="Arial" w:hAnsi="Arial" w:cs="Arial"/>
        </w:rPr>
        <w:t xml:space="preserve">Wykonawca powinien wziąć zatem pod uwagę, że kwoty wyliczone przez niego stanowią zapłatę za dostawę wykonaną i zakończoną pod każdym względem. Uważa się, że Wykonawca wziął pod uwagę wszystkie wymagania </w:t>
      </w:r>
      <w:r w:rsidR="005E421A" w:rsidRPr="00DC7EF8">
        <w:rPr>
          <w:rFonts w:ascii="Arial" w:hAnsi="Arial" w:cs="Arial"/>
        </w:rPr>
        <w:br/>
        <w:t>i zobowiązania, bez względu na to czy zostały określone czy zasugerowane, zawarte we wszystkich częściach niniejszej SWZ i Projekcie umowy. Mając na uwadze powyższe, kwota winna zawierać wszystkie nieprzewidziane wydatki oraz różnorakie ryzyko związane z koniecznością wykonania całości dostaw objętych Umową.</w:t>
      </w:r>
    </w:p>
    <w:p w14:paraId="34DB75D5" w14:textId="55E6AAC8" w:rsidR="005E421A" w:rsidRPr="00DC7EF8" w:rsidRDefault="00D025AA" w:rsidP="005E421A">
      <w:pPr>
        <w:widowControl w:val="0"/>
        <w:numPr>
          <w:ilvl w:val="0"/>
          <w:numId w:val="29"/>
        </w:numPr>
        <w:suppressAutoHyphens/>
        <w:autoSpaceDE w:val="0"/>
        <w:spacing w:after="120" w:line="240" w:lineRule="auto"/>
        <w:jc w:val="both"/>
        <w:rPr>
          <w:rFonts w:ascii="Arial" w:eastAsia="Times New Roman" w:hAnsi="Arial" w:cs="Arial"/>
          <w:b/>
          <w:caps/>
        </w:rPr>
      </w:pPr>
      <w:r w:rsidRPr="005E421A">
        <w:rPr>
          <w:rFonts w:ascii="Arial" w:hAnsi="Arial" w:cs="Arial"/>
          <w:szCs w:val="21"/>
        </w:rPr>
        <w:t xml:space="preserve">Jeżeli złożono ofertę, której wybór </w:t>
      </w:r>
      <w:r w:rsidR="005E421A" w:rsidRPr="00DC7EF8">
        <w:rPr>
          <w:rFonts w:ascii="Arial" w:hAnsi="Arial" w:cs="Arial"/>
        </w:rPr>
        <w:t xml:space="preserve">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t>
      </w:r>
      <w:r w:rsidR="005E421A" w:rsidRPr="00DC7EF8">
        <w:rPr>
          <w:rFonts w:ascii="Arial" w:hAnsi="Arial" w:cs="Arial"/>
          <w:u w:val="single"/>
        </w:rPr>
        <w:t>Wykonawca, składając ofertę, informuje Zamawiającego, czy wybór oferty będzie prowadzić do powstania u</w:t>
      </w:r>
      <w:r w:rsidR="007226E8">
        <w:rPr>
          <w:rFonts w:ascii="Arial" w:hAnsi="Arial" w:cs="Arial"/>
          <w:u w:val="single"/>
        </w:rPr>
        <w:t> </w:t>
      </w:r>
      <w:r w:rsidR="005E421A" w:rsidRPr="00DC7EF8">
        <w:rPr>
          <w:rFonts w:ascii="Arial" w:hAnsi="Arial" w:cs="Arial"/>
          <w:u w:val="single"/>
        </w:rPr>
        <w:t xml:space="preserve">zamawiającego obowiązku podatkowego, wskazując nazwę (rodzaj) towaru lub usługi, których dostawa lub świadczenie będzie prowadzić do jego powstania, oraz wskazując ich wartość bez kwoty podatku. Brak takowej informacji oznaczać będzie, iż wybór oferty </w:t>
      </w:r>
      <w:r w:rsidR="005E421A" w:rsidRPr="00DC7EF8">
        <w:rPr>
          <w:rFonts w:ascii="Arial" w:hAnsi="Arial" w:cs="Arial"/>
          <w:b/>
          <w:u w:val="single"/>
        </w:rPr>
        <w:t>NIE BĘDZIE</w:t>
      </w:r>
      <w:r w:rsidR="005E421A" w:rsidRPr="00DC7EF8">
        <w:rPr>
          <w:rFonts w:ascii="Arial" w:hAnsi="Arial" w:cs="Arial"/>
          <w:u w:val="single"/>
        </w:rPr>
        <w:t xml:space="preserve"> prowadzić do powstania u zamawiającego obowiązku podatkowego.</w:t>
      </w:r>
    </w:p>
    <w:p w14:paraId="240F317F" w14:textId="624438E1" w:rsidR="00D025AA" w:rsidRPr="005E421A" w:rsidRDefault="00D025AA" w:rsidP="007226E8">
      <w:pPr>
        <w:widowControl w:val="0"/>
        <w:autoSpaceDE w:val="0"/>
        <w:spacing w:after="120" w:line="240" w:lineRule="auto"/>
        <w:ind w:left="360"/>
        <w:jc w:val="both"/>
        <w:rPr>
          <w:rFonts w:ascii="Arial" w:eastAsia="Times New Roman" w:hAnsi="Arial" w:cs="Arial"/>
          <w:b/>
          <w:caps/>
          <w:color w:val="FF0000"/>
        </w:rPr>
      </w:pPr>
    </w:p>
    <w:p w14:paraId="75EAA4B5" w14:textId="77777777" w:rsidR="007622EA" w:rsidRPr="006A6ABB" w:rsidRDefault="00D025AA" w:rsidP="007622EA">
      <w:pPr>
        <w:pStyle w:val="NormalnyWeb"/>
        <w:pBdr>
          <w:top w:val="thickThinSmallGap" w:sz="12" w:space="1" w:color="auto"/>
          <w:bottom w:val="thinThickSmallGap" w:sz="12" w:space="1" w:color="auto"/>
        </w:pBdr>
        <w:spacing w:before="600" w:after="480"/>
        <w:jc w:val="both"/>
        <w:rPr>
          <w:rFonts w:ascii="Arial" w:hAnsi="Arial" w:cs="Arial"/>
          <w:b/>
          <w:szCs w:val="22"/>
        </w:rPr>
      </w:pPr>
      <w:r w:rsidRPr="006A6ABB">
        <w:rPr>
          <w:rFonts w:ascii="Arial" w:hAnsi="Arial" w:cs="Arial"/>
          <w:b/>
          <w:szCs w:val="22"/>
        </w:rPr>
        <w:lastRenderedPageBreak/>
        <w:t>Rozdz. XIX. OPIS KRYTERIÓW, KTÓRYMI</w:t>
      </w:r>
      <w:r w:rsidR="001D37AF" w:rsidRPr="006A6ABB">
        <w:rPr>
          <w:rFonts w:ascii="Arial" w:hAnsi="Arial" w:cs="Arial"/>
          <w:b/>
          <w:szCs w:val="22"/>
        </w:rPr>
        <w:t xml:space="preserve"> </w:t>
      </w:r>
      <w:r w:rsidRPr="006A6ABB">
        <w:rPr>
          <w:rFonts w:ascii="Arial" w:hAnsi="Arial" w:cs="Arial"/>
          <w:b/>
          <w:szCs w:val="22"/>
        </w:rPr>
        <w:t>ZAMAWIAJĄCY</w:t>
      </w:r>
      <w:r w:rsidR="001D37AF" w:rsidRPr="006A6ABB">
        <w:rPr>
          <w:rFonts w:ascii="Arial" w:hAnsi="Arial" w:cs="Arial"/>
          <w:b/>
          <w:szCs w:val="22"/>
        </w:rPr>
        <w:t xml:space="preserve"> </w:t>
      </w:r>
      <w:r w:rsidRPr="006A6ABB">
        <w:rPr>
          <w:rFonts w:ascii="Arial" w:hAnsi="Arial" w:cs="Arial"/>
          <w:b/>
          <w:szCs w:val="22"/>
        </w:rPr>
        <w:t>BĘDZIE</w:t>
      </w:r>
      <w:r w:rsidR="001D37AF" w:rsidRPr="006A6ABB">
        <w:rPr>
          <w:rFonts w:ascii="Arial" w:hAnsi="Arial" w:cs="Arial"/>
          <w:b/>
          <w:szCs w:val="22"/>
        </w:rPr>
        <w:t xml:space="preserve"> </w:t>
      </w:r>
      <w:r w:rsidRPr="006A6ABB">
        <w:rPr>
          <w:rFonts w:ascii="Arial" w:hAnsi="Arial" w:cs="Arial"/>
          <w:b/>
          <w:szCs w:val="22"/>
        </w:rPr>
        <w:t xml:space="preserve">SIĘ  KIEROWAŁ PRZY  WYBORZE  OFERTY,  WRAZ  Z  PODANIEM  WAG  TYCH  KRYTERIÓW  I SPOSOBU OCENY OFERT </w:t>
      </w:r>
    </w:p>
    <w:p w14:paraId="45BDB036" w14:textId="77777777" w:rsidR="00D025AA" w:rsidRPr="006A6ABB" w:rsidRDefault="00D025AA" w:rsidP="001D37AF">
      <w:pPr>
        <w:numPr>
          <w:ilvl w:val="0"/>
          <w:numId w:val="30"/>
        </w:numPr>
        <w:autoSpaceDE w:val="0"/>
        <w:spacing w:after="120" w:line="240" w:lineRule="auto"/>
        <w:ind w:left="357" w:hanging="357"/>
        <w:jc w:val="both"/>
        <w:rPr>
          <w:rFonts w:ascii="Arial" w:eastAsia="Times New Roman" w:hAnsi="Arial" w:cs="Arial"/>
          <w:b/>
          <w:bCs/>
          <w:szCs w:val="21"/>
        </w:rPr>
      </w:pPr>
      <w:r w:rsidRPr="006A6ABB">
        <w:rPr>
          <w:rFonts w:ascii="Arial" w:eastAsia="Times New Roman" w:hAnsi="Arial" w:cs="Arial"/>
          <w:szCs w:val="21"/>
        </w:rPr>
        <w:t xml:space="preserve">Zamawiający wybierze ofertę najkorzystniejszą spośród ofert nieodrzuconych wyłącznie na podstawie kryterium oceny ofert, którymi są: </w:t>
      </w:r>
    </w:p>
    <w:p w14:paraId="191DD638" w14:textId="77777777" w:rsidR="00D025AA" w:rsidRPr="006A6ABB" w:rsidRDefault="00D025AA" w:rsidP="001D37AF">
      <w:pPr>
        <w:numPr>
          <w:ilvl w:val="0"/>
          <w:numId w:val="39"/>
        </w:numPr>
        <w:tabs>
          <w:tab w:val="left" w:pos="927"/>
        </w:tabs>
        <w:autoSpaceDE w:val="0"/>
        <w:spacing w:after="0" w:line="240" w:lineRule="auto"/>
        <w:jc w:val="both"/>
      </w:pPr>
      <w:r w:rsidRPr="006A6ABB">
        <w:rPr>
          <w:rFonts w:ascii="Arial" w:eastAsia="Times New Roman" w:hAnsi="Arial" w:cs="Arial"/>
          <w:b/>
          <w:bCs/>
          <w:szCs w:val="21"/>
        </w:rPr>
        <w:t>C</w:t>
      </w:r>
      <w:r w:rsidRPr="006A6ABB">
        <w:rPr>
          <w:rFonts w:ascii="Arial" w:eastAsia="Times New Roman" w:hAnsi="Arial" w:cs="Arial"/>
          <w:b/>
          <w:bCs/>
          <w:szCs w:val="21"/>
          <w:vertAlign w:val="subscript"/>
        </w:rPr>
        <w:t>0</w:t>
      </w:r>
      <w:r w:rsidRPr="006A6ABB">
        <w:rPr>
          <w:rFonts w:ascii="Arial" w:eastAsia="Times New Roman" w:hAnsi="Arial" w:cs="Arial"/>
          <w:b/>
          <w:bCs/>
          <w:szCs w:val="21"/>
        </w:rPr>
        <w:t xml:space="preserve"> – najniższa cena</w:t>
      </w:r>
      <w:r w:rsidRPr="006A6ABB">
        <w:rPr>
          <w:rFonts w:ascii="Arial" w:eastAsia="Times New Roman" w:hAnsi="Arial" w:cs="Arial"/>
          <w:bCs/>
          <w:szCs w:val="21"/>
        </w:rPr>
        <w:t xml:space="preserve"> (</w:t>
      </w:r>
      <w:r w:rsidR="000E1ED9" w:rsidRPr="006A6ABB">
        <w:rPr>
          <w:rFonts w:ascii="Arial" w:eastAsia="Times New Roman" w:hAnsi="Arial" w:cs="Arial"/>
          <w:bCs/>
          <w:szCs w:val="21"/>
          <w:u w:val="single"/>
        </w:rPr>
        <w:t>zamówienia obejmująca zamówienie podstawowe i opcjonalne</w:t>
      </w:r>
      <w:r w:rsidRPr="006A6ABB">
        <w:rPr>
          <w:rFonts w:ascii="Arial" w:eastAsia="Times New Roman" w:hAnsi="Arial" w:cs="Arial"/>
          <w:bCs/>
          <w:szCs w:val="21"/>
        </w:rPr>
        <w:t xml:space="preserve">) – </w:t>
      </w:r>
      <w:r w:rsidRPr="006A6ABB">
        <w:rPr>
          <w:rFonts w:ascii="Arial" w:eastAsia="Times New Roman" w:hAnsi="Arial" w:cs="Arial"/>
          <w:b/>
          <w:bCs/>
          <w:szCs w:val="21"/>
        </w:rPr>
        <w:t xml:space="preserve">waga </w:t>
      </w:r>
      <w:r w:rsidR="000E1ED9" w:rsidRPr="006A6ABB">
        <w:rPr>
          <w:rFonts w:ascii="Arial" w:eastAsia="Times New Roman" w:hAnsi="Arial" w:cs="Arial"/>
          <w:b/>
          <w:bCs/>
          <w:szCs w:val="21"/>
        </w:rPr>
        <w:t>10</w:t>
      </w:r>
      <w:r w:rsidR="00374120" w:rsidRPr="006A6ABB">
        <w:rPr>
          <w:rFonts w:ascii="Arial" w:eastAsia="Times New Roman" w:hAnsi="Arial" w:cs="Arial"/>
          <w:b/>
          <w:bCs/>
          <w:szCs w:val="21"/>
        </w:rPr>
        <w:t>0</w:t>
      </w:r>
      <w:r w:rsidRPr="006A6ABB">
        <w:rPr>
          <w:rFonts w:ascii="Arial" w:eastAsia="Times New Roman" w:hAnsi="Arial" w:cs="Arial"/>
          <w:b/>
          <w:bCs/>
          <w:szCs w:val="21"/>
        </w:rPr>
        <w:t xml:space="preserve"> %,</w:t>
      </w:r>
      <w:r w:rsidRPr="006A6ABB">
        <w:rPr>
          <w:rFonts w:ascii="Arial" w:eastAsia="Times New Roman" w:hAnsi="Arial" w:cs="Arial"/>
          <w:bCs/>
          <w:szCs w:val="21"/>
        </w:rPr>
        <w:t xml:space="preserve"> gdzie punkty wyliczane są wg następującego wzoru</w:t>
      </w:r>
    </w:p>
    <w:p w14:paraId="28AFEA94" w14:textId="16041E96" w:rsidR="00D025AA" w:rsidRPr="006A6ABB" w:rsidRDefault="00C603EE" w:rsidP="007622EA">
      <w:pPr>
        <w:spacing w:after="120" w:line="240" w:lineRule="auto"/>
        <w:ind w:left="1276"/>
        <w:rPr>
          <w:rFonts w:ascii="Arial" w:eastAsia="Times New Roman" w:hAnsi="Arial" w:cs="Arial"/>
          <w:i/>
          <w:iCs/>
          <w:sz w:val="18"/>
          <w:szCs w:val="18"/>
        </w:rPr>
      </w:pPr>
      <w:r w:rsidRPr="006A6ABB">
        <w:rPr>
          <w:rFonts w:ascii="Arial" w:eastAsia="Times New Roman" w:hAnsi="Arial" w:cs="Arial"/>
          <w:noProof/>
          <w:position w:val="-24"/>
          <w:szCs w:val="24"/>
        </w:rPr>
        <w:drawing>
          <wp:inline distT="0" distB="0" distL="0" distR="0" wp14:anchorId="74185D12" wp14:editId="404E46EF">
            <wp:extent cx="733425" cy="44767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33425" cy="447675"/>
                    </a:xfrm>
                    <a:prstGeom prst="rect">
                      <a:avLst/>
                    </a:prstGeom>
                    <a:solidFill>
                      <a:srgbClr val="FFFFFF"/>
                    </a:solidFill>
                    <a:ln>
                      <a:noFill/>
                    </a:ln>
                  </pic:spPr>
                </pic:pic>
              </a:graphicData>
            </a:graphic>
          </wp:inline>
        </w:drawing>
      </w:r>
      <w:r w:rsidR="00D025AA" w:rsidRPr="006A6ABB">
        <w:rPr>
          <w:rFonts w:ascii="Arial" w:eastAsia="Times New Roman" w:hAnsi="Arial" w:cs="Arial"/>
          <w:szCs w:val="24"/>
        </w:rPr>
        <w:t xml:space="preserve">· </w:t>
      </w:r>
      <w:r w:rsidR="000E1ED9" w:rsidRPr="006A6ABB">
        <w:rPr>
          <w:rFonts w:ascii="Arial" w:eastAsia="Times New Roman" w:hAnsi="Arial" w:cs="Arial"/>
          <w:i/>
          <w:iCs/>
          <w:szCs w:val="24"/>
        </w:rPr>
        <w:t>100</w:t>
      </w:r>
      <w:r w:rsidR="00D025AA" w:rsidRPr="006A6ABB">
        <w:rPr>
          <w:rFonts w:ascii="Arial" w:eastAsia="Times New Roman" w:hAnsi="Arial" w:cs="Arial"/>
          <w:i/>
          <w:iCs/>
          <w:szCs w:val="24"/>
        </w:rPr>
        <w:t xml:space="preserve"> pkt  </w:t>
      </w:r>
    </w:p>
    <w:p w14:paraId="7FC6E722" w14:textId="77777777" w:rsidR="00D025AA" w:rsidRPr="006A6ABB" w:rsidRDefault="00D025AA" w:rsidP="007622EA">
      <w:pPr>
        <w:spacing w:after="0" w:line="240" w:lineRule="auto"/>
        <w:ind w:left="1134"/>
        <w:jc w:val="both"/>
        <w:rPr>
          <w:rFonts w:ascii="Arial" w:eastAsia="Times New Roman" w:hAnsi="Arial" w:cs="Arial"/>
          <w:i/>
          <w:iCs/>
          <w:sz w:val="18"/>
          <w:szCs w:val="18"/>
        </w:rPr>
      </w:pPr>
      <w:r w:rsidRPr="006A6ABB">
        <w:rPr>
          <w:rFonts w:ascii="Arial" w:eastAsia="Times New Roman" w:hAnsi="Arial" w:cs="Arial"/>
          <w:i/>
          <w:iCs/>
          <w:sz w:val="18"/>
          <w:szCs w:val="18"/>
        </w:rPr>
        <w:t>C</w:t>
      </w:r>
      <w:r w:rsidRPr="006A6ABB">
        <w:rPr>
          <w:rFonts w:ascii="Arial" w:eastAsia="Times New Roman" w:hAnsi="Arial" w:cs="Arial"/>
          <w:i/>
          <w:iCs/>
          <w:sz w:val="18"/>
          <w:szCs w:val="18"/>
          <w:vertAlign w:val="subscript"/>
        </w:rPr>
        <w:t>0</w:t>
      </w:r>
      <w:r w:rsidRPr="006A6ABB">
        <w:rPr>
          <w:rFonts w:ascii="Arial" w:eastAsia="Times New Roman" w:hAnsi="Arial" w:cs="Arial"/>
          <w:i/>
          <w:iCs/>
          <w:sz w:val="18"/>
          <w:szCs w:val="18"/>
        </w:rPr>
        <w:t xml:space="preserve"> – liczba punktów uzyskanych przez ofertę badaną (</w:t>
      </w:r>
      <w:r w:rsidRPr="006A6ABB">
        <w:rPr>
          <w:rFonts w:ascii="Arial" w:eastAsia="Times New Roman" w:hAnsi="Arial" w:cs="Arial"/>
          <w:i/>
          <w:iCs/>
          <w:sz w:val="18"/>
          <w:szCs w:val="18"/>
          <w:u w:val="single"/>
        </w:rPr>
        <w:t>po zaokrągleniu do dwóch miejsc po przecinku</w:t>
      </w:r>
      <w:r w:rsidRPr="006A6ABB">
        <w:rPr>
          <w:rFonts w:ascii="Arial" w:eastAsia="Times New Roman" w:hAnsi="Arial" w:cs="Arial"/>
          <w:i/>
          <w:iCs/>
          <w:sz w:val="18"/>
          <w:szCs w:val="18"/>
        </w:rPr>
        <w:t xml:space="preserve">) w kryterium cena </w:t>
      </w:r>
      <w:r w:rsidR="000E1ED9" w:rsidRPr="006A6ABB">
        <w:rPr>
          <w:rFonts w:ascii="Arial" w:eastAsia="Times New Roman" w:hAnsi="Arial" w:cs="Arial"/>
          <w:i/>
          <w:iCs/>
          <w:sz w:val="18"/>
          <w:szCs w:val="18"/>
        </w:rPr>
        <w:t>10</w:t>
      </w:r>
      <w:r w:rsidR="00374120" w:rsidRPr="006A6ABB">
        <w:rPr>
          <w:rFonts w:ascii="Arial" w:eastAsia="Times New Roman" w:hAnsi="Arial" w:cs="Arial"/>
          <w:i/>
          <w:iCs/>
          <w:sz w:val="18"/>
          <w:szCs w:val="18"/>
        </w:rPr>
        <w:t>0</w:t>
      </w:r>
      <w:r w:rsidRPr="006A6ABB">
        <w:rPr>
          <w:rFonts w:ascii="Arial" w:eastAsia="Times New Roman" w:hAnsi="Arial" w:cs="Arial"/>
          <w:i/>
          <w:iCs/>
          <w:sz w:val="18"/>
          <w:szCs w:val="18"/>
        </w:rPr>
        <w:t>%</w:t>
      </w:r>
    </w:p>
    <w:p w14:paraId="0C9E0C79" w14:textId="77777777" w:rsidR="00D025AA" w:rsidRPr="006A6ABB" w:rsidRDefault="00D025AA" w:rsidP="007622EA">
      <w:pPr>
        <w:spacing w:after="0" w:line="240" w:lineRule="auto"/>
        <w:ind w:left="1134"/>
        <w:jc w:val="both"/>
        <w:rPr>
          <w:rFonts w:ascii="Arial" w:eastAsia="Times New Roman" w:hAnsi="Arial" w:cs="Arial"/>
          <w:i/>
          <w:iCs/>
          <w:sz w:val="18"/>
          <w:szCs w:val="18"/>
        </w:rPr>
      </w:pPr>
      <w:r w:rsidRPr="006A6ABB">
        <w:rPr>
          <w:rFonts w:ascii="Arial" w:eastAsia="Times New Roman" w:hAnsi="Arial" w:cs="Arial"/>
          <w:i/>
          <w:iCs/>
          <w:sz w:val="18"/>
          <w:szCs w:val="18"/>
        </w:rPr>
        <w:t>C</w:t>
      </w:r>
      <w:r w:rsidRPr="006A6ABB">
        <w:rPr>
          <w:rFonts w:ascii="Arial" w:eastAsia="Times New Roman" w:hAnsi="Arial" w:cs="Arial"/>
          <w:i/>
          <w:iCs/>
          <w:sz w:val="18"/>
          <w:szCs w:val="18"/>
          <w:vertAlign w:val="subscript"/>
        </w:rPr>
        <w:t>MIN</w:t>
      </w:r>
      <w:r w:rsidRPr="006A6ABB">
        <w:rPr>
          <w:rFonts w:ascii="Arial" w:eastAsia="Times New Roman" w:hAnsi="Arial" w:cs="Arial"/>
          <w:i/>
          <w:iCs/>
          <w:sz w:val="18"/>
          <w:szCs w:val="18"/>
        </w:rPr>
        <w:t xml:space="preserve"> – najniższa zaproponowana cena wśród ofert niepodlegających odrzuceniu</w:t>
      </w:r>
    </w:p>
    <w:p w14:paraId="26514105" w14:textId="77777777" w:rsidR="00D025AA" w:rsidRPr="006A6ABB" w:rsidRDefault="00D025AA" w:rsidP="007622EA">
      <w:pPr>
        <w:spacing w:after="120" w:line="240" w:lineRule="auto"/>
        <w:ind w:left="1134"/>
        <w:jc w:val="both"/>
        <w:rPr>
          <w:rFonts w:ascii="Arial" w:eastAsia="Times New Roman" w:hAnsi="Arial" w:cs="Arial"/>
          <w:i/>
          <w:iCs/>
          <w:sz w:val="18"/>
          <w:szCs w:val="18"/>
        </w:rPr>
      </w:pPr>
      <w:r w:rsidRPr="006A6ABB">
        <w:rPr>
          <w:rFonts w:ascii="Arial" w:eastAsia="Times New Roman" w:hAnsi="Arial" w:cs="Arial"/>
          <w:i/>
          <w:iCs/>
          <w:sz w:val="18"/>
          <w:szCs w:val="18"/>
        </w:rPr>
        <w:t>C</w:t>
      </w:r>
      <w:r w:rsidRPr="006A6ABB">
        <w:rPr>
          <w:rFonts w:ascii="Arial" w:eastAsia="Times New Roman" w:hAnsi="Arial" w:cs="Arial"/>
          <w:i/>
          <w:iCs/>
          <w:sz w:val="18"/>
          <w:szCs w:val="18"/>
          <w:vertAlign w:val="subscript"/>
        </w:rPr>
        <w:t>B</w:t>
      </w:r>
      <w:r w:rsidRPr="006A6ABB">
        <w:rPr>
          <w:rFonts w:ascii="Arial" w:eastAsia="Times New Roman" w:hAnsi="Arial" w:cs="Arial"/>
          <w:i/>
          <w:iCs/>
          <w:sz w:val="18"/>
          <w:szCs w:val="18"/>
        </w:rPr>
        <w:t xml:space="preserve"> – zaproponowana cena oferty badanej</w:t>
      </w:r>
    </w:p>
    <w:p w14:paraId="16382619" w14:textId="77777777" w:rsidR="008A35EE" w:rsidRPr="00C603EE" w:rsidRDefault="008A35EE" w:rsidP="008673D3">
      <w:pPr>
        <w:spacing w:after="120" w:line="240" w:lineRule="auto"/>
        <w:ind w:left="336"/>
        <w:jc w:val="both"/>
        <w:rPr>
          <w:rFonts w:ascii="Arial" w:eastAsia="Times New Roman" w:hAnsi="Arial" w:cs="Arial"/>
          <w:b/>
          <w:i/>
          <w:iCs/>
          <w:color w:val="FF0000"/>
          <w:sz w:val="20"/>
          <w:szCs w:val="20"/>
          <w:lang w:eastAsia="pl-PL"/>
        </w:rPr>
      </w:pPr>
    </w:p>
    <w:p w14:paraId="031A594A" w14:textId="77777777" w:rsidR="000E1ED9" w:rsidRPr="006A6ABB" w:rsidRDefault="000E1ED9" w:rsidP="001D37AF">
      <w:pPr>
        <w:numPr>
          <w:ilvl w:val="0"/>
          <w:numId w:val="30"/>
        </w:numPr>
        <w:suppressAutoHyphens/>
        <w:autoSpaceDE w:val="0"/>
        <w:spacing w:after="120" w:line="240" w:lineRule="auto"/>
        <w:ind w:left="357" w:hanging="357"/>
        <w:jc w:val="both"/>
        <w:rPr>
          <w:rFonts w:ascii="Arial" w:eastAsia="Times New Roman" w:hAnsi="Arial" w:cs="Arial"/>
          <w:lang w:val="x-none" w:eastAsia="x-none"/>
        </w:rPr>
      </w:pPr>
      <w:r w:rsidRPr="006A6ABB">
        <w:rPr>
          <w:rFonts w:ascii="Arial" w:eastAsia="Times New Roman" w:hAnsi="Arial" w:cs="Arial"/>
          <w:sz w:val="21"/>
          <w:szCs w:val="21"/>
          <w:u w:val="single"/>
          <w:lang w:eastAsia="x-none"/>
        </w:rPr>
        <w:t>Oferta będzie podlegać ocenie dla każdej części zamówienia</w:t>
      </w:r>
      <w:r w:rsidRPr="006A6ABB">
        <w:rPr>
          <w:rFonts w:ascii="Arial" w:eastAsia="Times New Roman" w:hAnsi="Arial" w:cs="Arial"/>
          <w:sz w:val="21"/>
          <w:szCs w:val="21"/>
          <w:lang w:eastAsia="x-none"/>
        </w:rPr>
        <w:t xml:space="preserve">. </w:t>
      </w:r>
      <w:r w:rsidRPr="006A6ABB">
        <w:rPr>
          <w:rFonts w:ascii="Arial" w:eastAsia="Times New Roman" w:hAnsi="Arial" w:cs="Arial"/>
          <w:lang w:eastAsia="x-none"/>
        </w:rPr>
        <w:t>Punkty będą liczone z dokładnością do dwóch miejsc po przecinku. Najwyższa liczba punktów wyznaczy najkorzystniejszą ofertę. Za ofertę najkorzystniejszą zostanie uznana ta oferta spośród złożonych, która uzyska najwyższą liczbę punktów. Maksymalna liczba punktów, jaką może osiągnąć oferta wynosi 100.</w:t>
      </w:r>
    </w:p>
    <w:p w14:paraId="24E014F2" w14:textId="77777777" w:rsidR="000E1ED9" w:rsidRPr="006A6ABB" w:rsidRDefault="000E1ED9" w:rsidP="001D37AF">
      <w:pPr>
        <w:numPr>
          <w:ilvl w:val="0"/>
          <w:numId w:val="30"/>
        </w:numPr>
        <w:suppressAutoHyphens/>
        <w:autoSpaceDE w:val="0"/>
        <w:spacing w:after="120" w:line="240" w:lineRule="auto"/>
        <w:ind w:left="357" w:hanging="357"/>
        <w:jc w:val="both"/>
        <w:rPr>
          <w:rFonts w:ascii="Arial" w:eastAsia="Times New Roman" w:hAnsi="Arial" w:cs="Arial"/>
        </w:rPr>
      </w:pPr>
      <w:r w:rsidRPr="006A6ABB">
        <w:rPr>
          <w:rFonts w:ascii="Arial" w:hAnsi="Arial" w:cs="Arial"/>
        </w:rPr>
        <w:t>Zamówienie udzielone zostanie temu Wykonawcy, który:</w:t>
      </w:r>
    </w:p>
    <w:p w14:paraId="43905013" w14:textId="77777777" w:rsidR="000E1ED9" w:rsidRPr="006A6ABB" w:rsidRDefault="000E1ED9" w:rsidP="001D37AF">
      <w:pPr>
        <w:pStyle w:val="Tekstpodstawowywcity3"/>
        <w:numPr>
          <w:ilvl w:val="0"/>
          <w:numId w:val="40"/>
        </w:numPr>
        <w:spacing w:line="240" w:lineRule="auto"/>
        <w:ind w:left="357" w:hanging="357"/>
        <w:jc w:val="both"/>
        <w:rPr>
          <w:rFonts w:ascii="Arial" w:eastAsia="Times New Roman" w:hAnsi="Arial" w:cs="Arial"/>
          <w:sz w:val="22"/>
          <w:szCs w:val="22"/>
        </w:rPr>
      </w:pPr>
      <w:r w:rsidRPr="006A6ABB">
        <w:rPr>
          <w:rFonts w:ascii="Arial" w:hAnsi="Arial" w:cs="Arial"/>
          <w:sz w:val="22"/>
          <w:szCs w:val="22"/>
        </w:rPr>
        <w:t xml:space="preserve">spełni wymagania określone w niniejszej SWZ oraz ustawie </w:t>
      </w:r>
      <w:proofErr w:type="spellStart"/>
      <w:r w:rsidRPr="006A6ABB">
        <w:rPr>
          <w:rFonts w:ascii="Arial" w:hAnsi="Arial" w:cs="Arial"/>
          <w:sz w:val="22"/>
          <w:szCs w:val="22"/>
        </w:rPr>
        <w:t>Pzp</w:t>
      </w:r>
      <w:proofErr w:type="spellEnd"/>
      <w:r w:rsidRPr="006A6ABB">
        <w:rPr>
          <w:rFonts w:ascii="Arial" w:hAnsi="Arial" w:cs="Arial"/>
          <w:sz w:val="22"/>
          <w:szCs w:val="22"/>
        </w:rPr>
        <w:t>;</w:t>
      </w:r>
    </w:p>
    <w:p w14:paraId="125CB050" w14:textId="77777777" w:rsidR="000E1ED9" w:rsidRPr="006A6ABB" w:rsidRDefault="000E1ED9" w:rsidP="001D37AF">
      <w:pPr>
        <w:pStyle w:val="Tekstpodstawowywcity3"/>
        <w:numPr>
          <w:ilvl w:val="0"/>
          <w:numId w:val="40"/>
        </w:numPr>
        <w:spacing w:line="240" w:lineRule="auto"/>
        <w:ind w:left="357" w:hanging="357"/>
        <w:jc w:val="both"/>
        <w:rPr>
          <w:rFonts w:ascii="Arial" w:hAnsi="Arial" w:cs="Arial"/>
          <w:b/>
          <w:i/>
          <w:sz w:val="21"/>
          <w:szCs w:val="21"/>
        </w:rPr>
      </w:pPr>
      <w:r w:rsidRPr="006A6ABB">
        <w:rPr>
          <w:rFonts w:ascii="Arial" w:hAnsi="Arial" w:cs="Arial"/>
          <w:sz w:val="22"/>
          <w:szCs w:val="22"/>
        </w:rPr>
        <w:t>przedłoży ofertę, która uzyska największą liczbę punktów wyliczonych zgodnie z algorytmem wskazanym przez Zamawiającego</w:t>
      </w:r>
      <w:r w:rsidRPr="006A6ABB">
        <w:rPr>
          <w:rFonts w:ascii="Arial" w:hAnsi="Arial" w:cs="Arial"/>
          <w:sz w:val="21"/>
          <w:szCs w:val="21"/>
        </w:rPr>
        <w:t>.</w:t>
      </w:r>
    </w:p>
    <w:p w14:paraId="08E4A483" w14:textId="77777777" w:rsidR="000E1ED9" w:rsidRPr="006A6ABB" w:rsidRDefault="000E1ED9" w:rsidP="001D37AF">
      <w:pPr>
        <w:numPr>
          <w:ilvl w:val="0"/>
          <w:numId w:val="30"/>
        </w:numPr>
        <w:suppressAutoHyphens/>
        <w:autoSpaceDE w:val="0"/>
        <w:spacing w:after="120" w:line="240" w:lineRule="auto"/>
        <w:ind w:left="357" w:hanging="357"/>
        <w:jc w:val="both"/>
        <w:rPr>
          <w:rFonts w:ascii="Arial" w:hAnsi="Arial" w:cs="Arial"/>
          <w:b/>
          <w:i/>
          <w:sz w:val="21"/>
          <w:szCs w:val="21"/>
        </w:rPr>
      </w:pPr>
      <w:r w:rsidRPr="006A6ABB">
        <w:rPr>
          <w:rFonts w:ascii="Arial" w:hAnsi="Arial" w:cs="Arial"/>
        </w:rPr>
        <w:t>Jeżeli w postępowaniu o udzielenie zamówienia, w którym jedynym kryterium oceny ofert jest cena lub koszt, nie można dokonać wyboru najkorzystniejszej oferty ze względu na to, że zostały złożone oferty o takiej samej cenie lub koszcie, zamawiający wzywa wykonawców, którzy złożyli te oferty, do złożenia w terminie określonym przez zamawiającego ofert dodatkowych zawierających nową cenę lub koszt</w:t>
      </w:r>
      <w:r w:rsidRPr="006A6ABB">
        <w:rPr>
          <w:rFonts w:ascii="Arial" w:hAnsi="Arial" w:cs="Arial"/>
          <w:b/>
          <w:i/>
          <w:sz w:val="21"/>
          <w:szCs w:val="21"/>
        </w:rPr>
        <w:t>.</w:t>
      </w:r>
    </w:p>
    <w:p w14:paraId="4687F8F3" w14:textId="77777777" w:rsidR="00D025AA" w:rsidRPr="006A6ABB" w:rsidRDefault="00D025AA" w:rsidP="001256C0">
      <w:pPr>
        <w:pStyle w:val="NormalnyWeb"/>
        <w:pBdr>
          <w:top w:val="thickThinSmallGap" w:sz="12" w:space="1" w:color="auto"/>
          <w:bottom w:val="thinThickSmallGap" w:sz="12" w:space="1" w:color="auto"/>
        </w:pBdr>
        <w:spacing w:before="600" w:after="480"/>
        <w:jc w:val="both"/>
        <w:rPr>
          <w:rFonts w:ascii="Arial" w:hAnsi="Arial" w:cs="Arial"/>
          <w:b/>
          <w:szCs w:val="22"/>
        </w:rPr>
      </w:pPr>
      <w:r w:rsidRPr="006A6ABB">
        <w:rPr>
          <w:rFonts w:ascii="Arial" w:hAnsi="Arial" w:cs="Arial"/>
          <w:b/>
          <w:szCs w:val="22"/>
        </w:rPr>
        <w:t>Rozdz. XX. INFORMACJE O FORMALNOŚCIACH, JAKIE POWINNY ZOSTAĆ DOPEŁNIONE PO WYBORZE OFERTY W CELU ZAWARCIA UMOWY W</w:t>
      </w:r>
      <w:r w:rsidR="001256C0" w:rsidRPr="006A6ABB">
        <w:rPr>
          <w:rFonts w:ascii="Arial" w:hAnsi="Arial" w:cs="Arial"/>
          <w:b/>
          <w:szCs w:val="22"/>
        </w:rPr>
        <w:t> </w:t>
      </w:r>
      <w:r w:rsidRPr="006A6ABB">
        <w:rPr>
          <w:rFonts w:ascii="Arial" w:hAnsi="Arial" w:cs="Arial"/>
          <w:b/>
          <w:szCs w:val="22"/>
        </w:rPr>
        <w:t>SPRAWIE ZAMÓWIENIA PUBLICZNEGO</w:t>
      </w:r>
    </w:p>
    <w:p w14:paraId="6966676E" w14:textId="77777777" w:rsidR="000E1ED9" w:rsidRPr="006A6ABB" w:rsidRDefault="000E1ED9" w:rsidP="001D37AF">
      <w:pPr>
        <w:numPr>
          <w:ilvl w:val="0"/>
          <w:numId w:val="31"/>
        </w:numPr>
        <w:suppressAutoHyphens/>
        <w:spacing w:after="120" w:line="240" w:lineRule="auto"/>
        <w:ind w:left="357" w:hanging="357"/>
        <w:jc w:val="both"/>
        <w:rPr>
          <w:rFonts w:ascii="Arial" w:hAnsi="Arial" w:cs="Arial"/>
        </w:rPr>
      </w:pPr>
      <w:r w:rsidRPr="006A6ABB">
        <w:rPr>
          <w:rFonts w:ascii="Arial" w:hAnsi="Arial" w:cs="Arial"/>
        </w:rPr>
        <w:t xml:space="preserve">Niezwłocznie po wyborze najkorzystniejszej oferty Zamawiający informuje równocześnie Wykonawców, którzy złożyli oferty, o wyborze najkorzystniejszej oferty, przekazując informacje, o których mowa w art. 253 ust. 1 ustawy </w:t>
      </w:r>
      <w:proofErr w:type="spellStart"/>
      <w:r w:rsidRPr="006A6ABB">
        <w:rPr>
          <w:rFonts w:ascii="Arial" w:hAnsi="Arial" w:cs="Arial"/>
        </w:rPr>
        <w:t>Pzp</w:t>
      </w:r>
      <w:proofErr w:type="spellEnd"/>
      <w:r w:rsidRPr="006A6ABB">
        <w:rPr>
          <w:rFonts w:ascii="Arial" w:hAnsi="Arial" w:cs="Arial"/>
        </w:rPr>
        <w:t xml:space="preserve">, podając uzasadnienie faktyczne i prawne. Jednocześnie, Zamawiający zamieści informacje, o których mowa </w:t>
      </w:r>
      <w:r w:rsidRPr="006A6ABB">
        <w:rPr>
          <w:rFonts w:ascii="Arial" w:hAnsi="Arial" w:cs="Arial"/>
        </w:rPr>
        <w:br/>
        <w:t xml:space="preserve">w art. 253 ust. 1 pkt. 1 ustawy </w:t>
      </w:r>
      <w:proofErr w:type="spellStart"/>
      <w:r w:rsidRPr="006A6ABB">
        <w:rPr>
          <w:rFonts w:ascii="Arial" w:hAnsi="Arial" w:cs="Arial"/>
        </w:rPr>
        <w:t>Pzp</w:t>
      </w:r>
      <w:proofErr w:type="spellEnd"/>
      <w:r w:rsidRPr="006A6ABB">
        <w:rPr>
          <w:rFonts w:ascii="Arial" w:hAnsi="Arial" w:cs="Arial"/>
        </w:rPr>
        <w:t xml:space="preserve">, na stronie internetowej prowadzonego postępowania. </w:t>
      </w:r>
    </w:p>
    <w:p w14:paraId="189AC90B" w14:textId="77777777" w:rsidR="000E1ED9" w:rsidRPr="006A6ABB" w:rsidRDefault="000E1ED9" w:rsidP="001D37AF">
      <w:pPr>
        <w:numPr>
          <w:ilvl w:val="0"/>
          <w:numId w:val="31"/>
        </w:numPr>
        <w:suppressAutoHyphens/>
        <w:spacing w:after="120" w:line="240" w:lineRule="auto"/>
        <w:ind w:hanging="357"/>
        <w:jc w:val="both"/>
        <w:rPr>
          <w:rFonts w:ascii="Arial" w:hAnsi="Arial" w:cs="Arial"/>
        </w:rPr>
      </w:pPr>
      <w:r w:rsidRPr="006A6ABB">
        <w:rPr>
          <w:rFonts w:ascii="Arial" w:hAnsi="Arial" w:cs="Arial"/>
        </w:rPr>
        <w:t xml:space="preserve">Z Wykonawcą, którego oferta zostanie wybrana jako oferta najkorzystniejsza, zostanie zawarta przez Zamawiającego umowa, zgodnie z projektem do niniejszej SWZ </w:t>
      </w:r>
      <w:r w:rsidRPr="006A6ABB">
        <w:rPr>
          <w:rFonts w:ascii="Arial" w:hAnsi="Arial" w:cs="Arial"/>
          <w:b/>
        </w:rPr>
        <w:t>(załącznik nr 4).</w:t>
      </w:r>
    </w:p>
    <w:p w14:paraId="051F7BEC" w14:textId="77777777" w:rsidR="000E1ED9" w:rsidRPr="006A6ABB" w:rsidRDefault="000E1ED9" w:rsidP="001D37AF">
      <w:pPr>
        <w:numPr>
          <w:ilvl w:val="0"/>
          <w:numId w:val="31"/>
        </w:numPr>
        <w:suppressAutoHyphens/>
        <w:spacing w:after="120" w:line="240" w:lineRule="auto"/>
        <w:ind w:hanging="357"/>
        <w:jc w:val="both"/>
        <w:rPr>
          <w:rFonts w:ascii="Arial" w:hAnsi="Arial" w:cs="Arial"/>
        </w:rPr>
      </w:pPr>
      <w:r w:rsidRPr="006A6ABB">
        <w:rPr>
          <w:rFonts w:ascii="Arial" w:hAnsi="Arial" w:cs="Arial"/>
        </w:rPr>
        <w:t xml:space="preserve">Podpisanie umowy nastąpi najwcześniej po upływie 10 dni od dnia przesłania zawiadomienia o wyborze najkorzystniejszej oferty, jeżeli zawiadomienie to zostało przesłane przy użyciu środków komunikacji </w:t>
      </w:r>
      <w:r w:rsidR="00C67383" w:rsidRPr="006A6ABB">
        <w:rPr>
          <w:rFonts w:ascii="Arial" w:hAnsi="Arial" w:cs="Arial"/>
        </w:rPr>
        <w:t>elektronicznej</w:t>
      </w:r>
      <w:r w:rsidRPr="006A6ABB">
        <w:rPr>
          <w:rFonts w:ascii="Arial" w:hAnsi="Arial" w:cs="Arial"/>
        </w:rPr>
        <w:t xml:space="preserve"> albo 15 dni, jeżeli zostało </w:t>
      </w:r>
      <w:r w:rsidRPr="006A6ABB">
        <w:rPr>
          <w:rFonts w:ascii="Arial" w:hAnsi="Arial" w:cs="Arial"/>
        </w:rPr>
        <w:lastRenderedPageBreak/>
        <w:t>przesłane w inny sposób. Umowa może być zawarta przed upływem terminu, o którym mowa w zdaniu poprzedzającym, jeżeli została złożona tylko jedna oferta.</w:t>
      </w:r>
    </w:p>
    <w:p w14:paraId="23E1C6CE" w14:textId="77777777" w:rsidR="000E1ED9" w:rsidRPr="006A6ABB" w:rsidRDefault="000E1ED9" w:rsidP="001D37AF">
      <w:pPr>
        <w:numPr>
          <w:ilvl w:val="0"/>
          <w:numId w:val="31"/>
        </w:numPr>
        <w:suppressAutoHyphens/>
        <w:spacing w:after="120" w:line="240" w:lineRule="auto"/>
        <w:ind w:hanging="357"/>
        <w:jc w:val="both"/>
        <w:rPr>
          <w:rFonts w:ascii="Arial" w:hAnsi="Arial" w:cs="Arial"/>
        </w:rPr>
      </w:pPr>
      <w:r w:rsidRPr="006A6ABB">
        <w:rPr>
          <w:rFonts w:ascii="Arial" w:hAnsi="Arial" w:cs="Arial"/>
        </w:rPr>
        <w:t>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p>
    <w:p w14:paraId="27949DE9" w14:textId="77777777" w:rsidR="000E1ED9" w:rsidRPr="006A6ABB" w:rsidRDefault="000E1ED9" w:rsidP="00CA5663">
      <w:pPr>
        <w:numPr>
          <w:ilvl w:val="0"/>
          <w:numId w:val="31"/>
        </w:numPr>
        <w:suppressAutoHyphens/>
        <w:spacing w:after="120" w:line="240" w:lineRule="auto"/>
        <w:ind w:left="357" w:hanging="357"/>
        <w:jc w:val="both"/>
        <w:rPr>
          <w:rFonts w:ascii="Arial" w:hAnsi="Arial" w:cs="Arial"/>
          <w:sz w:val="21"/>
          <w:szCs w:val="21"/>
        </w:rPr>
      </w:pPr>
      <w:r w:rsidRPr="006A6ABB">
        <w:rPr>
          <w:rFonts w:ascii="Arial" w:hAnsi="Arial" w:cs="Arial"/>
        </w:rPr>
        <w:t xml:space="preserve">Za uchylanie się od zawarcia umowy w sprawie przedmiotowego zamówienia Zamawiający uzna również: </w:t>
      </w:r>
      <w:r w:rsidRPr="006A6ABB">
        <w:rPr>
          <w:rFonts w:ascii="Arial" w:hAnsi="Arial" w:cs="Arial"/>
          <w:u w:val="single"/>
        </w:rPr>
        <w:t>dwukrotne,</w:t>
      </w:r>
      <w:r w:rsidRPr="006A6ABB">
        <w:rPr>
          <w:rFonts w:ascii="Arial" w:hAnsi="Arial" w:cs="Arial"/>
        </w:rPr>
        <w:t xml:space="preserve"> nieusprawiedliwione niestawienie się Wykonawcy na zawarcie umowy w terminie wyznaczonym przez Zamawiającego.</w:t>
      </w:r>
    </w:p>
    <w:p w14:paraId="0B7ABBA7" w14:textId="77777777" w:rsidR="00D025AA" w:rsidRPr="00806EEC" w:rsidRDefault="00CA32C7" w:rsidP="00CE6B98">
      <w:pPr>
        <w:pStyle w:val="NormalnyWeb"/>
        <w:pBdr>
          <w:top w:val="thickThinSmallGap" w:sz="12" w:space="1" w:color="auto"/>
          <w:bottom w:val="thinThickSmallGap" w:sz="12" w:space="1" w:color="auto"/>
        </w:pBdr>
        <w:spacing w:before="600" w:after="480"/>
        <w:jc w:val="both"/>
        <w:rPr>
          <w:rFonts w:ascii="Arial" w:hAnsi="Arial" w:cs="Arial"/>
          <w:b/>
          <w:szCs w:val="22"/>
        </w:rPr>
      </w:pPr>
      <w:r w:rsidRPr="00806EEC">
        <w:rPr>
          <w:rFonts w:ascii="Arial" w:hAnsi="Arial" w:cs="Arial"/>
          <w:b/>
          <w:szCs w:val="22"/>
        </w:rPr>
        <w:t>R</w:t>
      </w:r>
      <w:r w:rsidR="00D025AA" w:rsidRPr="00806EEC">
        <w:rPr>
          <w:rFonts w:ascii="Arial" w:hAnsi="Arial" w:cs="Arial"/>
          <w:b/>
          <w:szCs w:val="22"/>
        </w:rPr>
        <w:t>ozdz. XXI. WYMAGANIA DOTYCZĄCE ZABEZPIECZENIA NALEŻYTEGO WYKONANIA UMOWY</w:t>
      </w:r>
    </w:p>
    <w:p w14:paraId="3F0CF41E" w14:textId="7312A839" w:rsidR="003A1211" w:rsidRPr="00806EEC" w:rsidRDefault="002C42F4" w:rsidP="003A1211">
      <w:pPr>
        <w:pStyle w:val="Default"/>
        <w:numPr>
          <w:ilvl w:val="0"/>
          <w:numId w:val="71"/>
        </w:numPr>
        <w:suppressAutoHyphens w:val="0"/>
        <w:autoSpaceDN w:val="0"/>
        <w:adjustRightInd w:val="0"/>
        <w:spacing w:after="120"/>
        <w:jc w:val="both"/>
        <w:rPr>
          <w:color w:val="FF0000"/>
          <w:sz w:val="22"/>
          <w:szCs w:val="22"/>
          <w:lang w:eastAsia="en-US"/>
        </w:rPr>
      </w:pPr>
      <w:r w:rsidRPr="00806EEC">
        <w:rPr>
          <w:color w:val="auto"/>
          <w:szCs w:val="21"/>
        </w:rPr>
        <w:t xml:space="preserve">Zamawiający </w:t>
      </w:r>
      <w:r w:rsidR="00806EEC" w:rsidRPr="00806EEC">
        <w:rPr>
          <w:color w:val="auto"/>
          <w:szCs w:val="21"/>
        </w:rPr>
        <w:t xml:space="preserve">nie </w:t>
      </w:r>
      <w:r w:rsidR="003A1211" w:rsidRPr="00806EEC">
        <w:rPr>
          <w:color w:val="auto"/>
          <w:sz w:val="22"/>
          <w:szCs w:val="22"/>
        </w:rPr>
        <w:t>wymaga</w:t>
      </w:r>
      <w:r w:rsidR="00806EEC" w:rsidRPr="00806EEC">
        <w:rPr>
          <w:color w:val="auto"/>
          <w:sz w:val="22"/>
          <w:szCs w:val="22"/>
        </w:rPr>
        <w:t xml:space="preserve"> zabezpieczenia </w:t>
      </w:r>
      <w:r w:rsidR="00806EEC" w:rsidRPr="00806EEC">
        <w:rPr>
          <w:sz w:val="22"/>
          <w:szCs w:val="22"/>
        </w:rPr>
        <w:t>należytego wykonania umowy.</w:t>
      </w:r>
    </w:p>
    <w:p w14:paraId="3901FD42" w14:textId="77777777" w:rsidR="00D025AA" w:rsidRPr="003A1211" w:rsidRDefault="00E27BB2" w:rsidP="00CE6B98">
      <w:pPr>
        <w:pStyle w:val="NormalnyWeb"/>
        <w:pBdr>
          <w:top w:val="thickThinSmallGap" w:sz="12" w:space="1" w:color="auto"/>
          <w:bottom w:val="thinThickSmallGap" w:sz="12" w:space="1" w:color="auto"/>
        </w:pBdr>
        <w:spacing w:before="600" w:after="480"/>
        <w:jc w:val="both"/>
        <w:rPr>
          <w:rFonts w:ascii="Arial" w:hAnsi="Arial" w:cs="Arial"/>
          <w:b/>
          <w:szCs w:val="22"/>
        </w:rPr>
      </w:pPr>
      <w:r w:rsidRPr="003A1211">
        <w:rPr>
          <w:rFonts w:ascii="Arial" w:hAnsi="Arial" w:cs="Arial"/>
          <w:b/>
          <w:szCs w:val="22"/>
        </w:rPr>
        <w:t>R</w:t>
      </w:r>
      <w:r w:rsidR="00D025AA" w:rsidRPr="003A1211">
        <w:rPr>
          <w:rFonts w:ascii="Arial" w:hAnsi="Arial" w:cs="Arial"/>
          <w:b/>
          <w:szCs w:val="22"/>
        </w:rPr>
        <w:t>ozdz. XXII. ISTOTNE DLA STRON POSTANOWIENIA, KTÓRE ZOSTANĄ WPROWADZONE DO TREŚCI ZAWIERANEJ UMOWY W SPRAWIE ZAMÓWIENIA PUBLICZNEGO, OGÓLNE WARUNKI UMOWY ALBO WZÓR UMOWY, JEŻELI ZAMAWIAJĄCY WYMAGA OD WYKONAWCY, ABY ZAWARŁ Z</w:t>
      </w:r>
      <w:r w:rsidR="00CE6B98" w:rsidRPr="003A1211">
        <w:rPr>
          <w:rFonts w:ascii="Arial" w:hAnsi="Arial" w:cs="Arial"/>
          <w:b/>
          <w:szCs w:val="22"/>
        </w:rPr>
        <w:t> </w:t>
      </w:r>
      <w:r w:rsidR="00D025AA" w:rsidRPr="003A1211">
        <w:rPr>
          <w:rFonts w:ascii="Arial" w:hAnsi="Arial" w:cs="Arial"/>
          <w:b/>
          <w:szCs w:val="22"/>
        </w:rPr>
        <w:t>NIM UMOWĘ W SPRAWIE ZAMÓWIENIA PUBLICZNEGO NA TAKICH WARUNKACH</w:t>
      </w:r>
    </w:p>
    <w:p w14:paraId="1C5D8ED7" w14:textId="77777777" w:rsidR="00D025AA" w:rsidRPr="003A1211" w:rsidRDefault="00D025AA" w:rsidP="001D37AF">
      <w:pPr>
        <w:pStyle w:val="NormalnyWeb"/>
        <w:numPr>
          <w:ilvl w:val="0"/>
          <w:numId w:val="32"/>
        </w:numPr>
        <w:spacing w:before="0" w:after="120"/>
        <w:ind w:left="357" w:hanging="357"/>
        <w:jc w:val="both"/>
        <w:rPr>
          <w:rFonts w:ascii="Arial" w:hAnsi="Arial" w:cs="Arial"/>
          <w:bCs/>
          <w:sz w:val="22"/>
          <w:szCs w:val="22"/>
        </w:rPr>
      </w:pPr>
      <w:r w:rsidRPr="003A1211">
        <w:rPr>
          <w:rFonts w:ascii="Arial" w:hAnsi="Arial" w:cs="Arial"/>
          <w:bCs/>
          <w:sz w:val="22"/>
          <w:szCs w:val="22"/>
        </w:rPr>
        <w:t xml:space="preserve">Wybrany Wykonawca jest zobowiązany do zawarcia umowy w sprawie zamówienia publicznego na warunkach określonych w projektowanych postanowieniach umowy w sprawie zamówienia publicznego, stanowiących </w:t>
      </w:r>
      <w:r w:rsidRPr="003A1211">
        <w:rPr>
          <w:rFonts w:ascii="Arial" w:hAnsi="Arial" w:cs="Arial"/>
          <w:b/>
          <w:sz w:val="22"/>
          <w:szCs w:val="22"/>
        </w:rPr>
        <w:t xml:space="preserve">załącznik nr </w:t>
      </w:r>
      <w:r w:rsidR="009D035D" w:rsidRPr="003A1211">
        <w:rPr>
          <w:rFonts w:ascii="Arial" w:hAnsi="Arial" w:cs="Arial"/>
          <w:b/>
          <w:sz w:val="22"/>
          <w:szCs w:val="22"/>
        </w:rPr>
        <w:t>4</w:t>
      </w:r>
      <w:r w:rsidRPr="003A1211">
        <w:rPr>
          <w:rFonts w:ascii="Arial" w:hAnsi="Arial" w:cs="Arial"/>
          <w:b/>
          <w:sz w:val="22"/>
          <w:szCs w:val="22"/>
        </w:rPr>
        <w:t xml:space="preserve"> do SWZ</w:t>
      </w:r>
      <w:r w:rsidRPr="003A1211">
        <w:rPr>
          <w:rFonts w:ascii="Arial" w:hAnsi="Arial" w:cs="Arial"/>
          <w:b/>
          <w:bCs/>
          <w:sz w:val="22"/>
          <w:szCs w:val="22"/>
        </w:rPr>
        <w:t>.</w:t>
      </w:r>
    </w:p>
    <w:p w14:paraId="4C3D9AFB" w14:textId="77777777" w:rsidR="00D025AA" w:rsidRPr="003A1211" w:rsidRDefault="00D025AA" w:rsidP="001D37AF">
      <w:pPr>
        <w:pStyle w:val="NormalnyWeb"/>
        <w:numPr>
          <w:ilvl w:val="0"/>
          <w:numId w:val="32"/>
        </w:numPr>
        <w:spacing w:before="0" w:after="120"/>
        <w:ind w:left="357" w:hanging="357"/>
        <w:jc w:val="both"/>
        <w:rPr>
          <w:rFonts w:ascii="Arial" w:hAnsi="Arial" w:cs="Arial"/>
          <w:bCs/>
          <w:sz w:val="22"/>
          <w:szCs w:val="22"/>
        </w:rPr>
      </w:pPr>
      <w:r w:rsidRPr="003A1211">
        <w:rPr>
          <w:rFonts w:ascii="Arial" w:hAnsi="Arial" w:cs="Arial"/>
          <w:bCs/>
          <w:sz w:val="22"/>
          <w:szCs w:val="22"/>
        </w:rPr>
        <w:t>Zakres świadczenia Wykonawcy wynikający z umowy jest tożsamy z jego zobowiązaniem zawartym w ofercie.</w:t>
      </w:r>
    </w:p>
    <w:p w14:paraId="726F76F5" w14:textId="77777777" w:rsidR="00D025AA" w:rsidRPr="003A1211" w:rsidRDefault="00D025AA" w:rsidP="001D37AF">
      <w:pPr>
        <w:pStyle w:val="NormalnyWeb"/>
        <w:numPr>
          <w:ilvl w:val="0"/>
          <w:numId w:val="32"/>
        </w:numPr>
        <w:spacing w:before="0" w:after="120"/>
        <w:ind w:left="357" w:hanging="357"/>
        <w:jc w:val="both"/>
        <w:rPr>
          <w:rFonts w:ascii="Arial" w:hAnsi="Arial" w:cs="Arial"/>
          <w:b/>
          <w:caps/>
        </w:rPr>
      </w:pPr>
      <w:r w:rsidRPr="003A1211">
        <w:rPr>
          <w:rFonts w:ascii="Arial" w:hAnsi="Arial" w:cs="Arial"/>
          <w:bCs/>
          <w:sz w:val="22"/>
          <w:szCs w:val="22"/>
        </w:rPr>
        <w:t xml:space="preserve">Zamawiający przewiduje możliwość zmiany zawartej umowy w stosunku do treści wybranej oferty w zakresie uregulowanym w projektowanych postanowieniach umowy w sprawie zamówienia publicznego, stanowiącym </w:t>
      </w:r>
      <w:r w:rsidRPr="003A1211">
        <w:rPr>
          <w:rFonts w:ascii="Arial" w:hAnsi="Arial" w:cs="Arial"/>
          <w:b/>
          <w:sz w:val="22"/>
          <w:szCs w:val="22"/>
        </w:rPr>
        <w:t xml:space="preserve">załącznik nr </w:t>
      </w:r>
      <w:r w:rsidR="009D035D" w:rsidRPr="003A1211">
        <w:rPr>
          <w:rFonts w:ascii="Arial" w:hAnsi="Arial" w:cs="Arial"/>
          <w:b/>
          <w:sz w:val="22"/>
          <w:szCs w:val="22"/>
        </w:rPr>
        <w:t>4</w:t>
      </w:r>
      <w:r w:rsidRPr="003A1211">
        <w:rPr>
          <w:rFonts w:ascii="Arial" w:hAnsi="Arial" w:cs="Arial"/>
          <w:b/>
          <w:sz w:val="22"/>
          <w:szCs w:val="22"/>
        </w:rPr>
        <w:t xml:space="preserve"> do SWZ.</w:t>
      </w:r>
    </w:p>
    <w:p w14:paraId="393384CC" w14:textId="77777777" w:rsidR="00D025AA" w:rsidRPr="003A1211" w:rsidRDefault="00D025AA" w:rsidP="00CE6B98">
      <w:pPr>
        <w:pStyle w:val="NormalnyWeb"/>
        <w:pBdr>
          <w:top w:val="thickThinSmallGap" w:sz="12" w:space="1" w:color="auto"/>
          <w:bottom w:val="thinThickSmallGap" w:sz="12" w:space="1" w:color="auto"/>
        </w:pBdr>
        <w:spacing w:before="600" w:after="480"/>
        <w:jc w:val="both"/>
        <w:rPr>
          <w:rFonts w:ascii="Arial" w:hAnsi="Arial" w:cs="Arial"/>
          <w:b/>
          <w:szCs w:val="22"/>
        </w:rPr>
      </w:pPr>
      <w:r w:rsidRPr="003A1211">
        <w:rPr>
          <w:rFonts w:ascii="Arial" w:hAnsi="Arial" w:cs="Arial"/>
          <w:b/>
          <w:szCs w:val="22"/>
        </w:rPr>
        <w:t>Rozdz. XXIII. POUCZENIE O ŚRODKACH OCHRONY PRAWNEJ PRZYSŁUGUJĄCYCH WYKONAWCY W TOKU POSTĘPOWANIA O UDZIELENIE ZAMÓWIENIA</w:t>
      </w:r>
    </w:p>
    <w:p w14:paraId="087A6040" w14:textId="77777777" w:rsidR="00D025AA" w:rsidRPr="003A1211" w:rsidRDefault="00D025AA" w:rsidP="001D37AF">
      <w:pPr>
        <w:widowControl w:val="0"/>
        <w:numPr>
          <w:ilvl w:val="0"/>
          <w:numId w:val="33"/>
        </w:numPr>
        <w:shd w:val="clear" w:color="auto" w:fill="FFFFFF"/>
        <w:tabs>
          <w:tab w:val="clear" w:pos="360"/>
          <w:tab w:val="left" w:pos="336"/>
        </w:tabs>
        <w:autoSpaceDE w:val="0"/>
        <w:spacing w:after="120" w:line="240" w:lineRule="auto"/>
        <w:ind w:left="357" w:hanging="357"/>
        <w:jc w:val="both"/>
        <w:rPr>
          <w:rFonts w:ascii="Arial" w:hAnsi="Arial" w:cs="Arial"/>
          <w:bCs/>
          <w:szCs w:val="21"/>
        </w:rPr>
      </w:pPr>
      <w:r w:rsidRPr="003A1211">
        <w:rPr>
          <w:rFonts w:ascii="Arial" w:hAnsi="Arial" w:cs="Arial"/>
          <w:bCs/>
          <w:szCs w:val="21"/>
        </w:rPr>
        <w:t xml:space="preserve">Wykonawcy, a także innemu podmiotowi, jeżeli ma lub miał interes w uzyskaniu Zamówienia oraz poniósł lub może ponieść szkodę w wyniku naruszenia przez Zamawiającego przepisów ustawy </w:t>
      </w:r>
      <w:proofErr w:type="spellStart"/>
      <w:r w:rsidRPr="003A1211">
        <w:rPr>
          <w:rFonts w:ascii="Arial" w:hAnsi="Arial" w:cs="Arial"/>
          <w:bCs/>
          <w:szCs w:val="21"/>
        </w:rPr>
        <w:t>Pzp</w:t>
      </w:r>
      <w:proofErr w:type="spellEnd"/>
      <w:r w:rsidRPr="003A1211">
        <w:rPr>
          <w:rFonts w:ascii="Arial" w:hAnsi="Arial" w:cs="Arial"/>
          <w:bCs/>
          <w:szCs w:val="21"/>
        </w:rPr>
        <w:t xml:space="preserve">, przysługują środki ochrony prawnej określone w Dziale IX ustawy </w:t>
      </w:r>
      <w:proofErr w:type="spellStart"/>
      <w:r w:rsidRPr="003A1211">
        <w:rPr>
          <w:rFonts w:ascii="Arial" w:hAnsi="Arial" w:cs="Arial"/>
          <w:bCs/>
          <w:szCs w:val="21"/>
        </w:rPr>
        <w:t>Pzp</w:t>
      </w:r>
      <w:proofErr w:type="spellEnd"/>
      <w:r w:rsidRPr="003A1211">
        <w:rPr>
          <w:rFonts w:ascii="Arial" w:hAnsi="Arial" w:cs="Arial"/>
          <w:bCs/>
          <w:szCs w:val="21"/>
        </w:rPr>
        <w:t xml:space="preserve"> (art. 505–590). 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14:paraId="19A22434" w14:textId="2CE8E3F7" w:rsidR="003A1211" w:rsidRPr="00E63850" w:rsidRDefault="00D025AA" w:rsidP="003A1211">
      <w:pPr>
        <w:widowControl w:val="0"/>
        <w:numPr>
          <w:ilvl w:val="0"/>
          <w:numId w:val="33"/>
        </w:numPr>
        <w:shd w:val="clear" w:color="auto" w:fill="FFFFFF"/>
        <w:tabs>
          <w:tab w:val="clear" w:pos="360"/>
          <w:tab w:val="left" w:pos="336"/>
        </w:tabs>
        <w:autoSpaceDE w:val="0"/>
        <w:spacing w:after="120" w:line="240" w:lineRule="auto"/>
        <w:ind w:left="357" w:hanging="357"/>
        <w:jc w:val="both"/>
        <w:rPr>
          <w:rFonts w:ascii="Arial" w:hAnsi="Arial" w:cs="Arial"/>
          <w:bCs/>
        </w:rPr>
      </w:pPr>
      <w:r w:rsidRPr="003A1211">
        <w:rPr>
          <w:rFonts w:ascii="Arial" w:hAnsi="Arial" w:cs="Arial"/>
          <w:bCs/>
          <w:szCs w:val="21"/>
        </w:rPr>
        <w:t xml:space="preserve">W zakresie nieuregulowanym w niniejszej Specyfikacji Warunków Zamówienia stosuje się postanowienia ustawy </w:t>
      </w:r>
      <w:proofErr w:type="spellStart"/>
      <w:r w:rsidRPr="003A1211">
        <w:rPr>
          <w:rFonts w:ascii="Arial" w:hAnsi="Arial" w:cs="Arial"/>
          <w:bCs/>
          <w:szCs w:val="21"/>
        </w:rPr>
        <w:t>Pzp</w:t>
      </w:r>
      <w:proofErr w:type="spellEnd"/>
      <w:r w:rsidRPr="003A1211">
        <w:rPr>
          <w:rFonts w:ascii="Arial" w:hAnsi="Arial" w:cs="Arial"/>
          <w:bCs/>
          <w:szCs w:val="21"/>
        </w:rPr>
        <w:t xml:space="preserve"> i Kodeksu cywilnego. </w:t>
      </w:r>
    </w:p>
    <w:p w14:paraId="6526F13A" w14:textId="77777777" w:rsidR="00D025AA" w:rsidRPr="003A1211" w:rsidRDefault="00D025AA" w:rsidP="00CE6B98">
      <w:pPr>
        <w:pStyle w:val="NormalnyWeb"/>
        <w:pBdr>
          <w:top w:val="thickThinSmallGap" w:sz="12" w:space="1" w:color="auto"/>
          <w:bottom w:val="thinThickSmallGap" w:sz="12" w:space="1" w:color="auto"/>
        </w:pBdr>
        <w:spacing w:before="600" w:after="480"/>
        <w:jc w:val="both"/>
        <w:rPr>
          <w:rFonts w:ascii="Arial" w:hAnsi="Arial" w:cs="Arial"/>
          <w:b/>
          <w:szCs w:val="22"/>
        </w:rPr>
      </w:pPr>
      <w:r w:rsidRPr="003A1211">
        <w:rPr>
          <w:rFonts w:ascii="Arial" w:hAnsi="Arial" w:cs="Arial"/>
          <w:b/>
          <w:szCs w:val="22"/>
        </w:rPr>
        <w:lastRenderedPageBreak/>
        <w:t>Rozdz. XXIV. OCHRONA DANYCH OSOBOWYCH – KLAUZULA INFORMACYJNA</w:t>
      </w:r>
    </w:p>
    <w:p w14:paraId="22013429" w14:textId="483389F0" w:rsidR="00D025AA" w:rsidRPr="003A1211" w:rsidRDefault="00D025AA" w:rsidP="001D37AF">
      <w:pPr>
        <w:numPr>
          <w:ilvl w:val="0"/>
          <w:numId w:val="34"/>
        </w:numPr>
        <w:spacing w:after="120" w:line="240" w:lineRule="auto"/>
        <w:ind w:hanging="357"/>
        <w:jc w:val="both"/>
        <w:rPr>
          <w:rFonts w:ascii="Arial" w:hAnsi="Arial" w:cs="Arial"/>
        </w:rPr>
      </w:pPr>
      <w:r w:rsidRPr="003A1211">
        <w:rPr>
          <w:rFonts w:ascii="Arial" w:hAnsi="Arial" w:cs="Arial"/>
        </w:rPr>
        <w:t xml:space="preserve">W związku z wprowadzeniem do krajowego porządku prawnego postanowień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a także ustawy z dnia 10 maja 2018 r. o ochronie danych osobowych informuje się, iż na stronie internetowej Zamawiającego pod adresem: </w:t>
      </w:r>
      <w:hyperlink r:id="rId21" w:history="1">
        <w:r w:rsidR="00F710A5" w:rsidRPr="003A1211">
          <w:rPr>
            <w:rStyle w:val="Hipercze"/>
            <w:rFonts w:ascii="Arial" w:hAnsi="Arial" w:cs="Arial"/>
            <w:color w:val="auto"/>
          </w:rPr>
          <w:t>https://34wog.wp.mil.pl/pozostae-2017-01-16-v/ochrona-danych-osobowych-2018-10-01-f/klauzule-informacyjne-2019-07-31-q/</w:t>
        </w:r>
      </w:hyperlink>
      <w:r w:rsidRPr="003A1211">
        <w:rPr>
          <w:rFonts w:ascii="Arial" w:hAnsi="Arial" w:cs="Arial"/>
        </w:rPr>
        <w:t xml:space="preserve">zawarto stosowną klauzulę informacyjną dla </w:t>
      </w:r>
      <w:r w:rsidRPr="003A1211">
        <w:rPr>
          <w:rFonts w:ascii="Arial" w:hAnsi="Arial" w:cs="Arial"/>
          <w:bCs/>
        </w:rPr>
        <w:t>osób fizycznych przystępujących i biorących udział w</w:t>
      </w:r>
      <w:r w:rsidR="00E761C1">
        <w:rPr>
          <w:rFonts w:ascii="Arial" w:hAnsi="Arial" w:cs="Arial"/>
          <w:bCs/>
        </w:rPr>
        <w:t> </w:t>
      </w:r>
      <w:r w:rsidRPr="003A1211">
        <w:rPr>
          <w:rFonts w:ascii="Arial" w:hAnsi="Arial" w:cs="Arial"/>
          <w:bCs/>
        </w:rPr>
        <w:t>postępowaniu o udzielenie zamówienia publicznego</w:t>
      </w:r>
      <w:r w:rsidRPr="003A1211">
        <w:rPr>
          <w:rFonts w:ascii="Arial" w:hAnsi="Arial" w:cs="Arial"/>
        </w:rPr>
        <w:t xml:space="preserve">. </w:t>
      </w:r>
    </w:p>
    <w:p w14:paraId="233AC690" w14:textId="77777777" w:rsidR="00D025AA" w:rsidRPr="003A1211" w:rsidRDefault="00D025AA" w:rsidP="001D37AF">
      <w:pPr>
        <w:numPr>
          <w:ilvl w:val="0"/>
          <w:numId w:val="34"/>
        </w:numPr>
        <w:spacing w:after="120" w:line="240" w:lineRule="auto"/>
        <w:ind w:left="357" w:hanging="357"/>
        <w:jc w:val="both"/>
        <w:rPr>
          <w:rFonts w:ascii="Arial" w:eastAsia="Times New Roman" w:hAnsi="Arial" w:cs="Arial"/>
          <w:b/>
          <w:caps/>
        </w:rPr>
      </w:pPr>
      <w:r w:rsidRPr="003A1211">
        <w:rPr>
          <w:rFonts w:ascii="Arial" w:hAnsi="Arial" w:cs="Arial"/>
        </w:rPr>
        <w:t xml:space="preserve">Wykonawcy ubiegający się o udzielenie zamówienia powinni zapoznać się treścią przedmiotowej klauzuli jak również respektować zawarte w niej postanowienia i zasady. </w:t>
      </w:r>
    </w:p>
    <w:p w14:paraId="20E04899" w14:textId="77777777" w:rsidR="00D025AA" w:rsidRPr="00E761C1" w:rsidRDefault="00440BEB" w:rsidP="00CE6B98">
      <w:pPr>
        <w:pStyle w:val="NormalnyWeb"/>
        <w:pBdr>
          <w:top w:val="thickThinSmallGap" w:sz="12" w:space="1" w:color="auto"/>
          <w:bottom w:val="thinThickSmallGap" w:sz="12" w:space="1" w:color="auto"/>
        </w:pBdr>
        <w:spacing w:before="600" w:after="480"/>
        <w:jc w:val="both"/>
        <w:rPr>
          <w:rFonts w:ascii="Arial" w:hAnsi="Arial" w:cs="Arial"/>
          <w:b/>
          <w:szCs w:val="22"/>
        </w:rPr>
      </w:pPr>
      <w:r w:rsidRPr="00E761C1">
        <w:rPr>
          <w:rFonts w:ascii="Arial" w:hAnsi="Arial" w:cs="Arial"/>
          <w:b/>
          <w:szCs w:val="22"/>
        </w:rPr>
        <w:t>R</w:t>
      </w:r>
      <w:r w:rsidR="00D025AA" w:rsidRPr="00E761C1">
        <w:rPr>
          <w:rFonts w:ascii="Arial" w:hAnsi="Arial" w:cs="Arial"/>
          <w:b/>
          <w:szCs w:val="22"/>
        </w:rPr>
        <w:t>ozdz. XXV. LISTA ZAŁĄCZNIKÓW</w:t>
      </w:r>
    </w:p>
    <w:p w14:paraId="574DD798" w14:textId="77777777" w:rsidR="00D025AA" w:rsidRPr="00E761C1" w:rsidRDefault="00D025AA">
      <w:pPr>
        <w:pStyle w:val="NormalnyWeb"/>
        <w:spacing w:before="0" w:after="0"/>
        <w:jc w:val="both"/>
        <w:rPr>
          <w:rFonts w:ascii="Arial" w:hAnsi="Arial" w:cs="Arial"/>
          <w:sz w:val="22"/>
          <w:szCs w:val="22"/>
        </w:rPr>
      </w:pPr>
      <w:r w:rsidRPr="00E761C1">
        <w:rPr>
          <w:rFonts w:ascii="Arial" w:hAnsi="Arial" w:cs="Arial"/>
          <w:sz w:val="22"/>
          <w:szCs w:val="22"/>
        </w:rPr>
        <w:t>Wymienione niżej załączniki stanowią integralną część SWZ:</w:t>
      </w:r>
    </w:p>
    <w:p w14:paraId="6054BD08" w14:textId="77777777" w:rsidR="00D025AA" w:rsidRPr="00C603EE" w:rsidRDefault="00D025AA">
      <w:pPr>
        <w:pStyle w:val="NormalnyWeb"/>
        <w:spacing w:before="0" w:after="0"/>
        <w:ind w:left="720"/>
        <w:jc w:val="both"/>
        <w:rPr>
          <w:rFonts w:ascii="Arial" w:hAnsi="Arial" w:cs="Arial"/>
          <w:color w:val="FF0000"/>
          <w:sz w:val="22"/>
          <w:szCs w:val="22"/>
        </w:rPr>
      </w:pPr>
    </w:p>
    <w:p w14:paraId="2DE4BB71" w14:textId="77777777" w:rsidR="00D025AA" w:rsidRPr="00D80F66" w:rsidRDefault="00D025AA">
      <w:pPr>
        <w:spacing w:after="120" w:line="240" w:lineRule="auto"/>
        <w:jc w:val="both"/>
        <w:rPr>
          <w:rFonts w:ascii="Arial" w:hAnsi="Arial" w:cs="Arial"/>
        </w:rPr>
      </w:pPr>
      <w:r w:rsidRPr="00D80F66">
        <w:rPr>
          <w:rFonts w:ascii="Arial" w:hAnsi="Arial" w:cs="Arial"/>
          <w:b/>
          <w:u w:val="single"/>
        </w:rPr>
        <w:t>załącznik nr 1</w:t>
      </w:r>
      <w:r w:rsidRPr="00D80F66">
        <w:rPr>
          <w:rFonts w:ascii="Arial" w:hAnsi="Arial" w:cs="Arial"/>
        </w:rPr>
        <w:t xml:space="preserve"> – Formularz oferty;</w:t>
      </w:r>
    </w:p>
    <w:p w14:paraId="3AF7A83B" w14:textId="77777777" w:rsidR="00F710A5" w:rsidRPr="00D80F66" w:rsidRDefault="00F710A5" w:rsidP="00F710A5">
      <w:pPr>
        <w:spacing w:after="120" w:line="240" w:lineRule="auto"/>
        <w:jc w:val="both"/>
        <w:rPr>
          <w:rFonts w:ascii="Arial" w:hAnsi="Arial" w:cs="Arial"/>
        </w:rPr>
      </w:pPr>
      <w:r w:rsidRPr="00D80F66">
        <w:rPr>
          <w:rFonts w:ascii="Arial" w:hAnsi="Arial" w:cs="Arial"/>
          <w:b/>
          <w:u w:val="single"/>
        </w:rPr>
        <w:t>załącznik nr 1A</w:t>
      </w:r>
      <w:r w:rsidRPr="00D80F66">
        <w:rPr>
          <w:rFonts w:ascii="Arial" w:hAnsi="Arial" w:cs="Arial"/>
        </w:rPr>
        <w:t xml:space="preserve"> – Formularz kalkulacji ceny ofertowej dla części nr 1; </w:t>
      </w:r>
    </w:p>
    <w:p w14:paraId="49FDB287" w14:textId="77777777" w:rsidR="00F710A5" w:rsidRPr="00D80F66" w:rsidRDefault="00F710A5" w:rsidP="00F710A5">
      <w:pPr>
        <w:spacing w:after="120" w:line="240" w:lineRule="auto"/>
        <w:jc w:val="both"/>
        <w:rPr>
          <w:rFonts w:ascii="Arial" w:hAnsi="Arial" w:cs="Arial"/>
        </w:rPr>
      </w:pPr>
      <w:r w:rsidRPr="00D80F66">
        <w:rPr>
          <w:rFonts w:ascii="Arial" w:hAnsi="Arial" w:cs="Arial"/>
          <w:b/>
          <w:u w:val="single"/>
        </w:rPr>
        <w:t>załącznik nr 1B</w:t>
      </w:r>
      <w:r w:rsidRPr="00D80F66">
        <w:rPr>
          <w:rFonts w:ascii="Arial" w:hAnsi="Arial" w:cs="Arial"/>
        </w:rPr>
        <w:t xml:space="preserve"> – Formularz kalkulacji ceny ofertowej dla części nr 2; </w:t>
      </w:r>
    </w:p>
    <w:p w14:paraId="24B6CFBE" w14:textId="77777777" w:rsidR="00F710A5" w:rsidRPr="00D80F66" w:rsidRDefault="00F710A5" w:rsidP="00F710A5">
      <w:pPr>
        <w:spacing w:after="120" w:line="240" w:lineRule="auto"/>
        <w:jc w:val="both"/>
        <w:rPr>
          <w:rFonts w:ascii="Arial" w:hAnsi="Arial" w:cs="Arial"/>
        </w:rPr>
      </w:pPr>
      <w:r w:rsidRPr="00D80F66">
        <w:rPr>
          <w:rFonts w:ascii="Arial" w:hAnsi="Arial" w:cs="Arial"/>
          <w:b/>
          <w:u w:val="single"/>
        </w:rPr>
        <w:t>załącznik nr 1C</w:t>
      </w:r>
      <w:r w:rsidRPr="00D80F66">
        <w:rPr>
          <w:rFonts w:ascii="Arial" w:hAnsi="Arial" w:cs="Arial"/>
        </w:rPr>
        <w:t xml:space="preserve"> – Formularz kalkulacji ceny ofertowej dla części nr 3;</w:t>
      </w:r>
    </w:p>
    <w:p w14:paraId="144C78AE" w14:textId="77777777" w:rsidR="00F710A5" w:rsidRPr="00D80F66" w:rsidRDefault="00F710A5" w:rsidP="00F710A5">
      <w:pPr>
        <w:spacing w:after="120" w:line="240" w:lineRule="auto"/>
        <w:jc w:val="both"/>
        <w:rPr>
          <w:rFonts w:ascii="Arial" w:hAnsi="Arial" w:cs="Arial"/>
        </w:rPr>
      </w:pPr>
      <w:r w:rsidRPr="00D80F66">
        <w:rPr>
          <w:rFonts w:ascii="Arial" w:hAnsi="Arial" w:cs="Arial"/>
          <w:b/>
          <w:u w:val="single"/>
        </w:rPr>
        <w:t>załącznik nr 1D</w:t>
      </w:r>
      <w:r w:rsidRPr="00D80F66">
        <w:rPr>
          <w:rFonts w:ascii="Arial" w:hAnsi="Arial" w:cs="Arial"/>
        </w:rPr>
        <w:t xml:space="preserve"> – Formularz kalkulacji ceny ofertowej dla części nr 4;</w:t>
      </w:r>
    </w:p>
    <w:p w14:paraId="54BE57B8" w14:textId="77777777" w:rsidR="002C42F4" w:rsidRPr="00D80F66" w:rsidRDefault="002C42F4" w:rsidP="00F710A5">
      <w:pPr>
        <w:spacing w:after="120" w:line="240" w:lineRule="auto"/>
        <w:jc w:val="both"/>
        <w:rPr>
          <w:rFonts w:ascii="Arial" w:hAnsi="Arial" w:cs="Arial"/>
        </w:rPr>
      </w:pPr>
      <w:r w:rsidRPr="00D80F66">
        <w:rPr>
          <w:rFonts w:ascii="Arial" w:hAnsi="Arial" w:cs="Arial"/>
          <w:b/>
          <w:u w:val="single"/>
        </w:rPr>
        <w:t>załącznik nr 1E</w:t>
      </w:r>
      <w:r w:rsidRPr="00D80F66">
        <w:rPr>
          <w:rFonts w:ascii="Arial" w:hAnsi="Arial" w:cs="Arial"/>
        </w:rPr>
        <w:t xml:space="preserve"> – Formularz kalkulacji ceny ofertowej dla części nr 5;</w:t>
      </w:r>
    </w:p>
    <w:p w14:paraId="253803A3" w14:textId="77777777" w:rsidR="00D025AA" w:rsidRPr="00D80F66" w:rsidRDefault="00D025AA">
      <w:pPr>
        <w:spacing w:after="120" w:line="240" w:lineRule="auto"/>
        <w:jc w:val="both"/>
        <w:rPr>
          <w:rFonts w:ascii="Arial" w:hAnsi="Arial" w:cs="Arial"/>
        </w:rPr>
      </w:pPr>
      <w:r w:rsidRPr="00D80F66">
        <w:rPr>
          <w:rFonts w:ascii="Arial" w:hAnsi="Arial" w:cs="Arial"/>
          <w:b/>
          <w:u w:val="single"/>
        </w:rPr>
        <w:t>załącznik nr 2</w:t>
      </w:r>
      <w:r w:rsidRPr="00D80F66">
        <w:rPr>
          <w:rFonts w:ascii="Arial" w:hAnsi="Arial" w:cs="Arial"/>
        </w:rPr>
        <w:t xml:space="preserve"> – Jednolity Europejski Dokument Zamówienia</w:t>
      </w:r>
      <w:r w:rsidR="00E00EB1" w:rsidRPr="00D80F66">
        <w:rPr>
          <w:rFonts w:ascii="Arial" w:hAnsi="Arial" w:cs="Arial"/>
        </w:rPr>
        <w:t xml:space="preserve"> (JEDZ)</w:t>
      </w:r>
      <w:r w:rsidRPr="00D80F66">
        <w:rPr>
          <w:rFonts w:ascii="Arial" w:hAnsi="Arial" w:cs="Arial"/>
        </w:rPr>
        <w:t>;</w:t>
      </w:r>
    </w:p>
    <w:p w14:paraId="152F1CBD" w14:textId="7A4F36E5" w:rsidR="00D44D7A" w:rsidRPr="00D44D7A" w:rsidRDefault="00D44D7A">
      <w:pPr>
        <w:spacing w:after="120" w:line="240" w:lineRule="auto"/>
        <w:jc w:val="both"/>
        <w:rPr>
          <w:rFonts w:ascii="Arial" w:hAnsi="Arial" w:cs="Arial"/>
        </w:rPr>
      </w:pPr>
      <w:r w:rsidRPr="00864273">
        <w:rPr>
          <w:rFonts w:ascii="Arial" w:hAnsi="Arial" w:cs="Arial"/>
          <w:b/>
          <w:bCs/>
          <w:u w:val="single"/>
        </w:rPr>
        <w:t>załącznik nr 2A</w:t>
      </w:r>
      <w:r w:rsidRPr="00864273">
        <w:rPr>
          <w:rFonts w:ascii="Arial" w:hAnsi="Arial" w:cs="Arial"/>
        </w:rPr>
        <w:t xml:space="preserve"> – Oświadczenie o braku podstaw wykluczenia (sankcyjne);</w:t>
      </w:r>
    </w:p>
    <w:p w14:paraId="70F05D3A" w14:textId="77777777" w:rsidR="00D025AA" w:rsidRPr="00D80F66" w:rsidRDefault="00D025AA">
      <w:pPr>
        <w:spacing w:after="120" w:line="240" w:lineRule="auto"/>
        <w:jc w:val="both"/>
        <w:rPr>
          <w:rFonts w:ascii="Arial" w:hAnsi="Arial" w:cs="Arial"/>
        </w:rPr>
      </w:pPr>
      <w:r w:rsidRPr="00D80F66">
        <w:rPr>
          <w:rFonts w:ascii="Arial" w:hAnsi="Arial" w:cs="Arial"/>
          <w:b/>
          <w:u w:val="single"/>
        </w:rPr>
        <w:t>załącznik nr 3</w:t>
      </w:r>
      <w:r w:rsidRPr="00D80F66">
        <w:rPr>
          <w:rFonts w:ascii="Arial" w:hAnsi="Arial" w:cs="Arial"/>
        </w:rPr>
        <w:t xml:space="preserve"> – Oświadczenie o aktualności informacji zawartych w JEDZ;</w:t>
      </w:r>
    </w:p>
    <w:p w14:paraId="5035722E" w14:textId="77777777" w:rsidR="00440BEB" w:rsidRPr="00651C83" w:rsidRDefault="00440BEB">
      <w:pPr>
        <w:spacing w:after="120" w:line="240" w:lineRule="auto"/>
        <w:jc w:val="both"/>
        <w:rPr>
          <w:rFonts w:ascii="Arial" w:hAnsi="Arial" w:cs="Arial"/>
        </w:rPr>
      </w:pPr>
      <w:r w:rsidRPr="00651C83">
        <w:rPr>
          <w:rFonts w:ascii="Arial" w:hAnsi="Arial" w:cs="Arial"/>
          <w:b/>
          <w:u w:val="single"/>
        </w:rPr>
        <w:t>załącznik nr 4</w:t>
      </w:r>
      <w:r w:rsidRPr="00651C83">
        <w:rPr>
          <w:rFonts w:ascii="Arial" w:hAnsi="Arial" w:cs="Arial"/>
        </w:rPr>
        <w:t xml:space="preserve"> – Projektowane postanowienia umowy wraz z załącznikami</w:t>
      </w:r>
      <w:r w:rsidR="00F710A5" w:rsidRPr="00651C83">
        <w:rPr>
          <w:rFonts w:ascii="Arial" w:hAnsi="Arial" w:cs="Arial"/>
        </w:rPr>
        <w:t>;</w:t>
      </w:r>
    </w:p>
    <w:p w14:paraId="2D6A2F25" w14:textId="77777777" w:rsidR="00C00E35" w:rsidRPr="00D80F66" w:rsidRDefault="00440BEB" w:rsidP="00440BEB">
      <w:pPr>
        <w:spacing w:after="120" w:line="240" w:lineRule="auto"/>
        <w:jc w:val="both"/>
        <w:rPr>
          <w:rFonts w:ascii="Arial" w:hAnsi="Arial" w:cs="Arial"/>
        </w:rPr>
      </w:pPr>
      <w:r w:rsidRPr="00D80F66">
        <w:rPr>
          <w:rFonts w:ascii="Arial" w:hAnsi="Arial" w:cs="Arial"/>
          <w:b/>
          <w:u w:val="single"/>
        </w:rPr>
        <w:t xml:space="preserve">załącznik nr </w:t>
      </w:r>
      <w:r w:rsidR="0039352B" w:rsidRPr="00D80F66">
        <w:rPr>
          <w:rFonts w:ascii="Arial" w:hAnsi="Arial" w:cs="Arial"/>
          <w:b/>
          <w:u w:val="single"/>
        </w:rPr>
        <w:t>5</w:t>
      </w:r>
      <w:r w:rsidRPr="00D80F66">
        <w:rPr>
          <w:rFonts w:ascii="Arial" w:hAnsi="Arial" w:cs="Arial"/>
        </w:rPr>
        <w:t xml:space="preserve"> – </w:t>
      </w:r>
      <w:r w:rsidR="002C42F4" w:rsidRPr="00D80F66">
        <w:rPr>
          <w:rFonts w:ascii="Arial" w:hAnsi="Arial" w:cs="Arial"/>
        </w:rPr>
        <w:t>Wymagania eksploatacyjno-techniczne na zakup naczyń i sztućców biodegradowalnych dot. części nr 3,4,5;</w:t>
      </w:r>
    </w:p>
    <w:p w14:paraId="5D9F6F83" w14:textId="77777777" w:rsidR="00440BEB" w:rsidRPr="00D80F66" w:rsidRDefault="00F3716E" w:rsidP="00440BEB">
      <w:pPr>
        <w:spacing w:after="120" w:line="240" w:lineRule="auto"/>
        <w:jc w:val="both"/>
        <w:rPr>
          <w:rFonts w:ascii="Arial" w:hAnsi="Arial" w:cs="Arial"/>
        </w:rPr>
      </w:pPr>
      <w:r w:rsidRPr="00D80F66">
        <w:rPr>
          <w:rFonts w:ascii="Arial" w:hAnsi="Arial" w:cs="Arial"/>
          <w:b/>
          <w:u w:val="single"/>
        </w:rPr>
        <w:t>z</w:t>
      </w:r>
      <w:r w:rsidR="00C00E35" w:rsidRPr="00D80F66">
        <w:rPr>
          <w:rFonts w:ascii="Arial" w:hAnsi="Arial" w:cs="Arial"/>
          <w:b/>
          <w:u w:val="single"/>
        </w:rPr>
        <w:t>ałącznik nr 6</w:t>
      </w:r>
      <w:r w:rsidR="00C00E35" w:rsidRPr="00D80F66">
        <w:rPr>
          <w:rFonts w:ascii="Arial" w:hAnsi="Arial" w:cs="Arial"/>
        </w:rPr>
        <w:t xml:space="preserve"> – </w:t>
      </w:r>
      <w:r w:rsidR="00440BEB" w:rsidRPr="00D80F66">
        <w:rPr>
          <w:rFonts w:ascii="Arial" w:hAnsi="Arial" w:cs="Arial"/>
        </w:rPr>
        <w:t>Oświadczenia Wykonawcy o przynależności lub braku przynależności do tej samej grupy kapitałowej;</w:t>
      </w:r>
    </w:p>
    <w:p w14:paraId="4885E2F6" w14:textId="77777777" w:rsidR="002C42F4" w:rsidRPr="00D80F66" w:rsidRDefault="002C42F4" w:rsidP="002C42F4">
      <w:pPr>
        <w:spacing w:after="120" w:line="240" w:lineRule="auto"/>
        <w:jc w:val="both"/>
        <w:rPr>
          <w:rFonts w:ascii="Arial" w:hAnsi="Arial" w:cs="Arial"/>
        </w:rPr>
      </w:pPr>
      <w:r w:rsidRPr="00D80F66">
        <w:rPr>
          <w:rFonts w:ascii="Arial" w:hAnsi="Arial" w:cs="Arial"/>
          <w:b/>
          <w:u w:val="single"/>
        </w:rPr>
        <w:t>załącznik nr 7A</w:t>
      </w:r>
      <w:r w:rsidRPr="00D80F66">
        <w:rPr>
          <w:rFonts w:ascii="Arial" w:hAnsi="Arial" w:cs="Arial"/>
        </w:rPr>
        <w:t xml:space="preserve"> – </w:t>
      </w:r>
      <w:r w:rsidR="0088264B" w:rsidRPr="00D80F66">
        <w:rPr>
          <w:rFonts w:ascii="Arial" w:hAnsi="Arial" w:cs="Arial"/>
        </w:rPr>
        <w:t xml:space="preserve">Oświadczenie Wykonawcy - </w:t>
      </w:r>
      <w:r w:rsidRPr="00D80F66">
        <w:rPr>
          <w:rFonts w:ascii="Arial" w:hAnsi="Arial" w:cs="Arial"/>
        </w:rPr>
        <w:t xml:space="preserve">Karta produktu oferowanego </w:t>
      </w:r>
      <w:r w:rsidR="00C67383" w:rsidRPr="00D80F66">
        <w:rPr>
          <w:rFonts w:ascii="Arial" w:hAnsi="Arial" w:cs="Arial"/>
        </w:rPr>
        <w:t>przez Wykonawcę</w:t>
      </w:r>
      <w:r w:rsidRPr="00D80F66">
        <w:rPr>
          <w:rFonts w:ascii="Arial" w:hAnsi="Arial" w:cs="Arial"/>
        </w:rPr>
        <w:t xml:space="preserve"> dla części nr </w:t>
      </w:r>
      <w:r w:rsidR="00C67383" w:rsidRPr="00D80F66">
        <w:rPr>
          <w:rFonts w:ascii="Arial" w:hAnsi="Arial" w:cs="Arial"/>
        </w:rPr>
        <w:t>3</w:t>
      </w:r>
      <w:r w:rsidRPr="00D80F66">
        <w:rPr>
          <w:rFonts w:ascii="Arial" w:hAnsi="Arial" w:cs="Arial"/>
        </w:rPr>
        <w:t xml:space="preserve">; </w:t>
      </w:r>
    </w:p>
    <w:p w14:paraId="5360C032" w14:textId="77777777" w:rsidR="002C42F4" w:rsidRPr="00D80F66" w:rsidRDefault="002C42F4" w:rsidP="002C42F4">
      <w:pPr>
        <w:spacing w:after="120" w:line="240" w:lineRule="auto"/>
        <w:jc w:val="both"/>
        <w:rPr>
          <w:rFonts w:ascii="Arial" w:hAnsi="Arial" w:cs="Arial"/>
        </w:rPr>
      </w:pPr>
      <w:r w:rsidRPr="00D80F66">
        <w:rPr>
          <w:rFonts w:ascii="Arial" w:hAnsi="Arial" w:cs="Arial"/>
          <w:b/>
          <w:u w:val="single"/>
        </w:rPr>
        <w:t xml:space="preserve">załącznik nr </w:t>
      </w:r>
      <w:r w:rsidR="00C67383" w:rsidRPr="00D80F66">
        <w:rPr>
          <w:rFonts w:ascii="Arial" w:hAnsi="Arial" w:cs="Arial"/>
          <w:b/>
          <w:u w:val="single"/>
        </w:rPr>
        <w:t>7</w:t>
      </w:r>
      <w:r w:rsidRPr="00D80F66">
        <w:rPr>
          <w:rFonts w:ascii="Arial" w:hAnsi="Arial" w:cs="Arial"/>
          <w:b/>
          <w:u w:val="single"/>
        </w:rPr>
        <w:t>B</w:t>
      </w:r>
      <w:r w:rsidRPr="00D80F66">
        <w:rPr>
          <w:rFonts w:ascii="Arial" w:hAnsi="Arial" w:cs="Arial"/>
        </w:rPr>
        <w:t xml:space="preserve"> – </w:t>
      </w:r>
      <w:r w:rsidR="0088264B" w:rsidRPr="00D80F66">
        <w:rPr>
          <w:rFonts w:ascii="Arial" w:hAnsi="Arial" w:cs="Arial"/>
        </w:rPr>
        <w:t xml:space="preserve">Oświadczenie Wykonawcy - </w:t>
      </w:r>
      <w:r w:rsidR="00C67383" w:rsidRPr="00D80F66">
        <w:rPr>
          <w:rFonts w:ascii="Arial" w:hAnsi="Arial" w:cs="Arial"/>
        </w:rPr>
        <w:t>Karta produktu oferowanego przez Wykonawcę dla części nr 4;</w:t>
      </w:r>
    </w:p>
    <w:p w14:paraId="41BA2D48" w14:textId="77777777" w:rsidR="00D025AA" w:rsidRPr="00D80F66" w:rsidRDefault="002C42F4">
      <w:pPr>
        <w:spacing w:after="120" w:line="240" w:lineRule="auto"/>
        <w:jc w:val="both"/>
        <w:rPr>
          <w:rFonts w:ascii="Arial" w:hAnsi="Arial" w:cs="Arial"/>
        </w:rPr>
      </w:pPr>
      <w:r w:rsidRPr="00D80F66">
        <w:rPr>
          <w:rFonts w:ascii="Arial" w:hAnsi="Arial" w:cs="Arial"/>
          <w:b/>
          <w:u w:val="single"/>
        </w:rPr>
        <w:t xml:space="preserve">załącznik nr </w:t>
      </w:r>
      <w:r w:rsidR="00C67383" w:rsidRPr="00D80F66">
        <w:rPr>
          <w:rFonts w:ascii="Arial" w:hAnsi="Arial" w:cs="Arial"/>
          <w:b/>
          <w:u w:val="single"/>
        </w:rPr>
        <w:t>7</w:t>
      </w:r>
      <w:r w:rsidRPr="00D80F66">
        <w:rPr>
          <w:rFonts w:ascii="Arial" w:hAnsi="Arial" w:cs="Arial"/>
          <w:b/>
          <w:u w:val="single"/>
        </w:rPr>
        <w:t>C</w:t>
      </w:r>
      <w:r w:rsidRPr="00D80F66">
        <w:rPr>
          <w:rFonts w:ascii="Arial" w:hAnsi="Arial" w:cs="Arial"/>
        </w:rPr>
        <w:t xml:space="preserve"> – </w:t>
      </w:r>
      <w:r w:rsidR="0088264B" w:rsidRPr="00D80F66">
        <w:rPr>
          <w:rFonts w:ascii="Arial" w:hAnsi="Arial" w:cs="Arial"/>
        </w:rPr>
        <w:t xml:space="preserve">Oświadczenie Wykonawcy - </w:t>
      </w:r>
      <w:r w:rsidR="00C67383" w:rsidRPr="00D80F66">
        <w:rPr>
          <w:rFonts w:ascii="Arial" w:hAnsi="Arial" w:cs="Arial"/>
        </w:rPr>
        <w:t>Karta produktu oferowanego przez Wykonawcę dla części nr 5;</w:t>
      </w:r>
    </w:p>
    <w:p w14:paraId="71521F0B" w14:textId="2202C7C4" w:rsidR="00835F13" w:rsidRPr="00D80F66" w:rsidRDefault="00835F13">
      <w:pPr>
        <w:spacing w:after="120" w:line="240" w:lineRule="auto"/>
        <w:jc w:val="both"/>
        <w:rPr>
          <w:rFonts w:ascii="Arial" w:hAnsi="Arial" w:cs="Arial"/>
        </w:rPr>
      </w:pPr>
      <w:r w:rsidRPr="00D80F66">
        <w:rPr>
          <w:rFonts w:ascii="Arial" w:hAnsi="Arial" w:cs="Arial"/>
          <w:b/>
          <w:bCs/>
          <w:u w:val="single"/>
        </w:rPr>
        <w:t>załącznik nr 8</w:t>
      </w:r>
      <w:r w:rsidRPr="00D80F66">
        <w:rPr>
          <w:rFonts w:ascii="Arial" w:hAnsi="Arial" w:cs="Arial"/>
        </w:rPr>
        <w:t xml:space="preserve"> – Oświadczenie/Deklaracja </w:t>
      </w:r>
      <w:r w:rsidR="00F50866" w:rsidRPr="00D80F66">
        <w:rPr>
          <w:rFonts w:ascii="Arial" w:hAnsi="Arial" w:cs="Arial"/>
        </w:rPr>
        <w:t>z</w:t>
      </w:r>
      <w:r w:rsidRPr="00D80F66">
        <w:rPr>
          <w:rFonts w:ascii="Arial" w:hAnsi="Arial" w:cs="Arial"/>
        </w:rPr>
        <w:t>godności materiału przeznaczonego do kontaktu z żywnością</w:t>
      </w:r>
    </w:p>
    <w:sectPr w:rsidR="00835F13" w:rsidRPr="00D80F66">
      <w:headerReference w:type="even" r:id="rId22"/>
      <w:headerReference w:type="default" r:id="rId23"/>
      <w:footerReference w:type="even" r:id="rId24"/>
      <w:footerReference w:type="default" r:id="rId25"/>
      <w:headerReference w:type="first" r:id="rId26"/>
      <w:footerReference w:type="first" r:id="rId27"/>
      <w:pgSz w:w="11906" w:h="16838"/>
      <w:pgMar w:top="1417" w:right="1417" w:bottom="1417" w:left="1418"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F538C" w14:textId="77777777" w:rsidR="00035D31" w:rsidRDefault="00035D31">
      <w:pPr>
        <w:spacing w:after="0" w:line="240" w:lineRule="auto"/>
      </w:pPr>
      <w:r>
        <w:separator/>
      </w:r>
    </w:p>
  </w:endnote>
  <w:endnote w:type="continuationSeparator" w:id="0">
    <w:p w14:paraId="453C44C1" w14:textId="77777777" w:rsidR="00035D31" w:rsidRDefault="00035D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9669B" w14:textId="77777777" w:rsidR="00C603EE" w:rsidRDefault="00C603E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B4CC2" w14:textId="77777777" w:rsidR="00D025AA" w:rsidRDefault="00D025AA">
    <w:pPr>
      <w:pStyle w:val="Stopka"/>
      <w:jc w:val="right"/>
    </w:pPr>
    <w:r>
      <w:rPr>
        <w:rFonts w:eastAsia="Times New Roman"/>
        <w:i/>
        <w:sz w:val="18"/>
        <w:szCs w:val="18"/>
      </w:rPr>
      <w:t xml:space="preserve">str. </w:t>
    </w:r>
    <w:r>
      <w:rPr>
        <w:rFonts w:eastAsia="Times New Roman"/>
        <w:i/>
        <w:sz w:val="18"/>
        <w:szCs w:val="18"/>
      </w:rPr>
      <w:fldChar w:fldCharType="begin"/>
    </w:r>
    <w:r>
      <w:rPr>
        <w:rFonts w:eastAsia="Times New Roman"/>
        <w:i/>
        <w:sz w:val="18"/>
        <w:szCs w:val="18"/>
      </w:rPr>
      <w:instrText xml:space="preserve"> PAGE </w:instrText>
    </w:r>
    <w:r>
      <w:rPr>
        <w:rFonts w:eastAsia="Times New Roman"/>
        <w:i/>
        <w:sz w:val="18"/>
        <w:szCs w:val="18"/>
      </w:rPr>
      <w:fldChar w:fldCharType="separate"/>
    </w:r>
    <w:r>
      <w:rPr>
        <w:rFonts w:eastAsia="Times New Roman"/>
        <w:i/>
        <w:sz w:val="18"/>
        <w:szCs w:val="18"/>
      </w:rPr>
      <w:t>20</w:t>
    </w:r>
    <w:r>
      <w:rPr>
        <w:rFonts w:eastAsia="Times New Roman"/>
        <w:i/>
        <w:sz w:val="18"/>
        <w:szCs w:val="18"/>
      </w:rPr>
      <w:fldChar w:fldCharType="end"/>
    </w:r>
  </w:p>
  <w:p w14:paraId="336C84CC" w14:textId="77777777" w:rsidR="00D025AA" w:rsidRDefault="00D025A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D3559" w14:textId="77777777" w:rsidR="00C603EE" w:rsidRDefault="00C603E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5236F" w14:textId="77777777" w:rsidR="00035D31" w:rsidRDefault="00035D31">
      <w:pPr>
        <w:spacing w:after="0" w:line="240" w:lineRule="auto"/>
      </w:pPr>
      <w:r>
        <w:separator/>
      </w:r>
    </w:p>
  </w:footnote>
  <w:footnote w:type="continuationSeparator" w:id="0">
    <w:p w14:paraId="08C6B48B" w14:textId="77777777" w:rsidR="00035D31" w:rsidRDefault="00035D31">
      <w:pPr>
        <w:spacing w:after="0" w:line="240" w:lineRule="auto"/>
      </w:pPr>
      <w:r>
        <w:continuationSeparator/>
      </w:r>
    </w:p>
  </w:footnote>
  <w:footnote w:id="1">
    <w:p w14:paraId="2D8B73A7" w14:textId="77777777" w:rsidR="000B1444" w:rsidRPr="00623137" w:rsidRDefault="000B1444" w:rsidP="005B69D6">
      <w:pPr>
        <w:pStyle w:val="Tekstprzypisudolnego"/>
        <w:spacing w:after="0" w:line="240" w:lineRule="auto"/>
        <w:ind w:left="142" w:hanging="142"/>
        <w:jc w:val="both"/>
        <w:rPr>
          <w:rFonts w:cs="Calibri"/>
        </w:rPr>
      </w:pPr>
      <w:r>
        <w:rPr>
          <w:rStyle w:val="Odwoanieprzypisudolnego"/>
        </w:rPr>
        <w:footnoteRef/>
      </w:r>
      <w:r>
        <w:t xml:space="preserve"> </w:t>
      </w:r>
      <w:r w:rsidRPr="00623137">
        <w:rPr>
          <w:rFonts w:cs="Calibri"/>
        </w:rPr>
        <w:t xml:space="preserve">Za dokument równoważny stosowany w krajach Unii Europejskiej uznany będzie tylko dokument wydany przez laboratorium posiadające akredytacje udzieloną przez jednostkę akredytującą będącą członkiem-sygnatariuszem organizacji międzynarodowych: EA, IAF oraz ILAC (np. aktualny atest higieniczny /zdrowotny - dokumenty wydane przez NIZP-PZH, inne laboratorium posiadające akredytację PCA [Polskie Centrum Akredytacji – Warszawa]) Dokument ten powinien wskazywać dopuszczenie do kontaktu z żywnością jego przeznaczenie, sposób użycia. </w:t>
      </w:r>
    </w:p>
    <w:p w14:paraId="59E0A57C" w14:textId="77777777" w:rsidR="000B1444" w:rsidRPr="00623137" w:rsidRDefault="000B1444" w:rsidP="00C67383">
      <w:pPr>
        <w:pStyle w:val="Tekstprzypisudolnego"/>
        <w:spacing w:after="0" w:line="240" w:lineRule="auto"/>
        <w:ind w:firstLine="142"/>
        <w:jc w:val="both"/>
        <w:rPr>
          <w:rFonts w:cs="Calibri"/>
        </w:rPr>
      </w:pPr>
    </w:p>
  </w:footnote>
  <w:footnote w:id="2">
    <w:p w14:paraId="1A395B65" w14:textId="77777777" w:rsidR="000B1444" w:rsidRDefault="000B1444" w:rsidP="00C67383">
      <w:pPr>
        <w:pStyle w:val="Tekstprzypisudolnego"/>
        <w:spacing w:after="0" w:line="240" w:lineRule="auto"/>
      </w:pPr>
      <w:r w:rsidRPr="00623137">
        <w:rPr>
          <w:rStyle w:val="Odwoanieprzypisudolnego"/>
          <w:rFonts w:cs="Calibri"/>
        </w:rPr>
        <w:footnoteRef/>
      </w:r>
      <w:r w:rsidRPr="00623137">
        <w:rPr>
          <w:rFonts w:cs="Calibri"/>
        </w:rPr>
        <w:t xml:space="preserve"> Odniesienie w dokumencie w zakresie migracji globalnej, migracji specyficznej oraz oceny organoleptycznej (sensorycznej).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A32CF" w14:textId="77777777" w:rsidR="00C603EE" w:rsidRDefault="00C603E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8B7B3" w14:textId="0A133989" w:rsidR="00D025AA" w:rsidRDefault="00D025AA" w:rsidP="00C02E72">
    <w:pPr>
      <w:pStyle w:val="Nagwek"/>
      <w:jc w:val="right"/>
    </w:pPr>
    <w:r>
      <w:rPr>
        <w:rFonts w:ascii="Arial" w:hAnsi="Arial" w:cs="Arial"/>
        <w:i/>
        <w:sz w:val="18"/>
        <w:szCs w:val="18"/>
      </w:rPr>
      <w:t>Znak sprawy: ZP/</w:t>
    </w:r>
    <w:r w:rsidR="00C603EE">
      <w:rPr>
        <w:rFonts w:ascii="Arial" w:hAnsi="Arial" w:cs="Arial"/>
        <w:i/>
        <w:sz w:val="18"/>
        <w:szCs w:val="18"/>
      </w:rPr>
      <w:t>40/2026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7BF3F" w14:textId="77777777" w:rsidR="00C603EE" w:rsidRDefault="00C603E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E9E20E5A"/>
    <w:name w:val="WW8Num3"/>
    <w:lvl w:ilvl="0">
      <w:start w:val="2"/>
      <w:numFmt w:val="decimal"/>
      <w:lvlText w:val="%1."/>
      <w:lvlJc w:val="left"/>
      <w:pPr>
        <w:tabs>
          <w:tab w:val="num" w:pos="0"/>
        </w:tabs>
        <w:ind w:left="0" w:hanging="360"/>
      </w:pPr>
      <w:rPr>
        <w:rFonts w:ascii="Arial" w:hAnsi="Arial" w:cs="Arial" w:hint="default"/>
        <w:b w:val="0"/>
        <w:color w:val="auto"/>
      </w:rPr>
    </w:lvl>
  </w:abstractNum>
  <w:abstractNum w:abstractNumId="1" w15:restartNumberingAfterBreak="0">
    <w:nsid w:val="00000003"/>
    <w:multiLevelType w:val="singleLevel"/>
    <w:tmpl w:val="00000003"/>
    <w:name w:val="WW8Num5"/>
    <w:lvl w:ilvl="0">
      <w:start w:val="4"/>
      <w:numFmt w:val="decimal"/>
      <w:lvlText w:val="%1."/>
      <w:lvlJc w:val="left"/>
      <w:pPr>
        <w:tabs>
          <w:tab w:val="num" w:pos="0"/>
        </w:tabs>
        <w:ind w:left="1440" w:hanging="360"/>
      </w:pPr>
      <w:rPr>
        <w:rFonts w:hint="default"/>
      </w:rPr>
    </w:lvl>
  </w:abstractNum>
  <w:abstractNum w:abstractNumId="2" w15:restartNumberingAfterBreak="0">
    <w:nsid w:val="00000004"/>
    <w:multiLevelType w:val="singleLevel"/>
    <w:tmpl w:val="00000004"/>
    <w:name w:val="WW8Num6"/>
    <w:lvl w:ilvl="0">
      <w:start w:val="1"/>
      <w:numFmt w:val="decimal"/>
      <w:lvlText w:val="%1."/>
      <w:lvlJc w:val="left"/>
      <w:pPr>
        <w:tabs>
          <w:tab w:val="num" w:pos="0"/>
        </w:tabs>
        <w:ind w:left="720" w:hanging="360"/>
      </w:pPr>
      <w:rPr>
        <w:rFonts w:ascii="Arial" w:hAnsi="Arial" w:cs="Arial" w:hint="default"/>
        <w:b/>
        <w:i w:val="0"/>
        <w:color w:val="auto"/>
        <w:sz w:val="21"/>
        <w:szCs w:val="21"/>
      </w:rPr>
    </w:lvl>
  </w:abstractNum>
  <w:abstractNum w:abstractNumId="3" w15:restartNumberingAfterBreak="0">
    <w:nsid w:val="00000005"/>
    <w:multiLevelType w:val="singleLevel"/>
    <w:tmpl w:val="00000005"/>
    <w:name w:val="WW8Num10"/>
    <w:lvl w:ilvl="0">
      <w:start w:val="1"/>
      <w:numFmt w:val="decimal"/>
      <w:lvlText w:val="%1."/>
      <w:lvlJc w:val="left"/>
      <w:pPr>
        <w:tabs>
          <w:tab w:val="num" w:pos="360"/>
        </w:tabs>
        <w:ind w:left="360" w:hanging="360"/>
      </w:pPr>
      <w:rPr>
        <w:rFonts w:hint="default"/>
      </w:rPr>
    </w:lvl>
  </w:abstractNum>
  <w:abstractNum w:abstractNumId="4" w15:restartNumberingAfterBreak="0">
    <w:nsid w:val="00000006"/>
    <w:multiLevelType w:val="singleLevel"/>
    <w:tmpl w:val="0E2628D6"/>
    <w:name w:val="WW8Num372"/>
    <w:lvl w:ilvl="0">
      <w:start w:val="5"/>
      <w:numFmt w:val="decimal"/>
      <w:lvlText w:val="%1."/>
      <w:lvlJc w:val="left"/>
      <w:pPr>
        <w:ind w:left="720" w:hanging="360"/>
      </w:pPr>
      <w:rPr>
        <w:rFonts w:ascii="Arial" w:hAnsi="Arial" w:cs="Arial" w:hint="default"/>
        <w:b w:val="0"/>
        <w:color w:val="auto"/>
        <w:sz w:val="22"/>
        <w:szCs w:val="22"/>
      </w:rPr>
    </w:lvl>
  </w:abstractNum>
  <w:abstractNum w:abstractNumId="5" w15:restartNumberingAfterBreak="0">
    <w:nsid w:val="00000007"/>
    <w:multiLevelType w:val="multilevel"/>
    <w:tmpl w:val="8CFE6890"/>
    <w:name w:val="WW8Num13"/>
    <w:lvl w:ilvl="0">
      <w:start w:val="1"/>
      <w:numFmt w:val="decimal"/>
      <w:lvlText w:val="%1)"/>
      <w:lvlJc w:val="left"/>
      <w:pPr>
        <w:tabs>
          <w:tab w:val="num" w:pos="-3"/>
        </w:tabs>
        <w:ind w:left="717" w:hanging="360"/>
      </w:pPr>
      <w:rPr>
        <w:rFonts w:ascii="Arial" w:hAnsi="Arial" w:cs="Arial" w:hint="default"/>
      </w:rPr>
    </w:lvl>
    <w:lvl w:ilvl="1">
      <w:start w:val="1"/>
      <w:numFmt w:val="decimal"/>
      <w:lvlText w:val="%2."/>
      <w:lvlJc w:val="left"/>
      <w:pPr>
        <w:tabs>
          <w:tab w:val="num" w:pos="0"/>
        </w:tabs>
        <w:ind w:left="1400" w:hanging="360"/>
      </w:pPr>
      <w:rPr>
        <w:rFonts w:cs="Arial" w:hint="default"/>
        <w:b w:val="0"/>
        <w:color w:val="auto"/>
      </w:rPr>
    </w:lvl>
    <w:lvl w:ilvl="2">
      <w:start w:val="1"/>
      <w:numFmt w:val="lowerRoman"/>
      <w:lvlText w:val="%3."/>
      <w:lvlJc w:val="right"/>
      <w:pPr>
        <w:tabs>
          <w:tab w:val="num" w:pos="2120"/>
        </w:tabs>
        <w:ind w:left="2120" w:hanging="180"/>
      </w:pPr>
    </w:lvl>
    <w:lvl w:ilvl="3">
      <w:start w:val="1"/>
      <w:numFmt w:val="decimal"/>
      <w:lvlText w:val="%4."/>
      <w:lvlJc w:val="left"/>
      <w:pPr>
        <w:tabs>
          <w:tab w:val="num" w:pos="2840"/>
        </w:tabs>
        <w:ind w:left="2840" w:hanging="360"/>
      </w:pPr>
    </w:lvl>
    <w:lvl w:ilvl="4">
      <w:start w:val="1"/>
      <w:numFmt w:val="lowerLetter"/>
      <w:lvlText w:val="%5."/>
      <w:lvlJc w:val="left"/>
      <w:pPr>
        <w:tabs>
          <w:tab w:val="num" w:pos="3560"/>
        </w:tabs>
        <w:ind w:left="3560" w:hanging="360"/>
      </w:pPr>
    </w:lvl>
    <w:lvl w:ilvl="5">
      <w:start w:val="1"/>
      <w:numFmt w:val="lowerRoman"/>
      <w:lvlText w:val="%6."/>
      <w:lvlJc w:val="right"/>
      <w:pPr>
        <w:tabs>
          <w:tab w:val="num" w:pos="4280"/>
        </w:tabs>
        <w:ind w:left="4280" w:hanging="180"/>
      </w:pPr>
    </w:lvl>
    <w:lvl w:ilvl="6">
      <w:start w:val="1"/>
      <w:numFmt w:val="decimal"/>
      <w:lvlText w:val="%7."/>
      <w:lvlJc w:val="left"/>
      <w:pPr>
        <w:tabs>
          <w:tab w:val="num" w:pos="5000"/>
        </w:tabs>
        <w:ind w:left="5000" w:hanging="360"/>
      </w:pPr>
    </w:lvl>
    <w:lvl w:ilvl="7">
      <w:start w:val="1"/>
      <w:numFmt w:val="lowerLetter"/>
      <w:lvlText w:val="%8."/>
      <w:lvlJc w:val="left"/>
      <w:pPr>
        <w:tabs>
          <w:tab w:val="num" w:pos="5720"/>
        </w:tabs>
        <w:ind w:left="5720" w:hanging="360"/>
      </w:pPr>
    </w:lvl>
    <w:lvl w:ilvl="8">
      <w:start w:val="1"/>
      <w:numFmt w:val="lowerRoman"/>
      <w:lvlText w:val="%9."/>
      <w:lvlJc w:val="right"/>
      <w:pPr>
        <w:tabs>
          <w:tab w:val="num" w:pos="6440"/>
        </w:tabs>
        <w:ind w:left="6440" w:hanging="180"/>
      </w:pPr>
    </w:lvl>
  </w:abstractNum>
  <w:abstractNum w:abstractNumId="6" w15:restartNumberingAfterBreak="0">
    <w:nsid w:val="00000008"/>
    <w:multiLevelType w:val="singleLevel"/>
    <w:tmpl w:val="00000008"/>
    <w:name w:val="WW8Num14"/>
    <w:lvl w:ilvl="0">
      <w:start w:val="1"/>
      <w:numFmt w:val="lowerLetter"/>
      <w:lvlText w:val="%1)"/>
      <w:lvlJc w:val="left"/>
      <w:pPr>
        <w:tabs>
          <w:tab w:val="num" w:pos="0"/>
        </w:tabs>
        <w:ind w:left="1146" w:hanging="360"/>
      </w:pPr>
      <w:rPr>
        <w:rFonts w:ascii="Arial" w:hAnsi="Arial" w:cs="Arial"/>
        <w:sz w:val="22"/>
        <w:szCs w:val="20"/>
      </w:rPr>
    </w:lvl>
  </w:abstractNum>
  <w:abstractNum w:abstractNumId="7" w15:restartNumberingAfterBreak="0">
    <w:nsid w:val="00000009"/>
    <w:multiLevelType w:val="singleLevel"/>
    <w:tmpl w:val="00000009"/>
    <w:name w:val="WW8Num15"/>
    <w:lvl w:ilvl="0">
      <w:start w:val="1"/>
      <w:numFmt w:val="decimal"/>
      <w:lvlText w:val="%1)"/>
      <w:lvlJc w:val="left"/>
      <w:pPr>
        <w:tabs>
          <w:tab w:val="num" w:pos="0"/>
        </w:tabs>
        <w:ind w:left="644" w:hanging="360"/>
      </w:pPr>
      <w:rPr>
        <w:rFonts w:ascii="Arial" w:hAnsi="Arial" w:cs="Arial" w:hint="default"/>
        <w:b w:val="0"/>
      </w:rPr>
    </w:lvl>
  </w:abstractNum>
  <w:abstractNum w:abstractNumId="8" w15:restartNumberingAfterBreak="0">
    <w:nsid w:val="0000000A"/>
    <w:multiLevelType w:val="singleLevel"/>
    <w:tmpl w:val="0000000A"/>
    <w:name w:val="WW8Num16"/>
    <w:lvl w:ilvl="0">
      <w:start w:val="1"/>
      <w:numFmt w:val="lowerLetter"/>
      <w:lvlText w:val="%1)"/>
      <w:lvlJc w:val="left"/>
      <w:pPr>
        <w:tabs>
          <w:tab w:val="num" w:pos="1068"/>
        </w:tabs>
        <w:ind w:left="1068" w:hanging="360"/>
      </w:pPr>
      <w:rPr>
        <w:rFonts w:hint="default"/>
      </w:rPr>
    </w:lvl>
  </w:abstractNum>
  <w:abstractNum w:abstractNumId="9" w15:restartNumberingAfterBreak="0">
    <w:nsid w:val="0000000B"/>
    <w:multiLevelType w:val="singleLevel"/>
    <w:tmpl w:val="0000000B"/>
    <w:name w:val="WW8Num20"/>
    <w:lvl w:ilvl="0">
      <w:start w:val="1"/>
      <w:numFmt w:val="bullet"/>
      <w:lvlText w:val=""/>
      <w:lvlJc w:val="left"/>
      <w:pPr>
        <w:tabs>
          <w:tab w:val="num" w:pos="0"/>
        </w:tabs>
        <w:ind w:left="1437" w:hanging="360"/>
      </w:pPr>
      <w:rPr>
        <w:rFonts w:ascii="Symbol" w:hAnsi="Symbol" w:cs="Symbol" w:hint="default"/>
      </w:rPr>
    </w:lvl>
  </w:abstractNum>
  <w:abstractNum w:abstractNumId="10" w15:restartNumberingAfterBreak="0">
    <w:nsid w:val="0000000C"/>
    <w:multiLevelType w:val="multilevel"/>
    <w:tmpl w:val="1D1E8A6C"/>
    <w:name w:val="WW8Num21"/>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ascii="Arial" w:hAnsi="Arial" w:cs="Arial"/>
        <w:b/>
        <w:i w:val="0"/>
        <w:sz w:val="23"/>
        <w:szCs w:val="23"/>
        <w:lang w:val="x-none"/>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0000000D"/>
    <w:multiLevelType w:val="singleLevel"/>
    <w:tmpl w:val="0000000D"/>
    <w:name w:val="WW8Num23"/>
    <w:lvl w:ilvl="0">
      <w:start w:val="1"/>
      <w:numFmt w:val="bullet"/>
      <w:lvlText w:val="-"/>
      <w:lvlJc w:val="left"/>
      <w:pPr>
        <w:tabs>
          <w:tab w:val="num" w:pos="0"/>
        </w:tabs>
        <w:ind w:left="720" w:hanging="360"/>
      </w:pPr>
      <w:rPr>
        <w:rFonts w:ascii="Courier New" w:hAnsi="Courier New" w:cs="Courier New" w:hint="default"/>
        <w:sz w:val="21"/>
        <w:szCs w:val="21"/>
        <w:lang w:val="x-none"/>
      </w:rPr>
    </w:lvl>
  </w:abstractNum>
  <w:abstractNum w:abstractNumId="12" w15:restartNumberingAfterBreak="0">
    <w:nsid w:val="0000000E"/>
    <w:multiLevelType w:val="singleLevel"/>
    <w:tmpl w:val="B0321284"/>
    <w:name w:val="WW8Num24"/>
    <w:lvl w:ilvl="0">
      <w:start w:val="1"/>
      <w:numFmt w:val="decimal"/>
      <w:lvlText w:val="%1)"/>
      <w:lvlJc w:val="left"/>
      <w:pPr>
        <w:tabs>
          <w:tab w:val="num" w:pos="-3"/>
        </w:tabs>
        <w:ind w:left="717" w:hanging="360"/>
      </w:pPr>
      <w:rPr>
        <w:rFonts w:ascii="Arial" w:hAnsi="Arial" w:cs="Arial" w:hint="default"/>
        <w:b w:val="0"/>
        <w:bCs/>
        <w:sz w:val="22"/>
        <w:szCs w:val="20"/>
      </w:rPr>
    </w:lvl>
  </w:abstractNum>
  <w:abstractNum w:abstractNumId="13" w15:restartNumberingAfterBreak="0">
    <w:nsid w:val="0000000F"/>
    <w:multiLevelType w:val="singleLevel"/>
    <w:tmpl w:val="604E2094"/>
    <w:name w:val="WW8Num26"/>
    <w:lvl w:ilvl="0">
      <w:start w:val="1"/>
      <w:numFmt w:val="decimal"/>
      <w:lvlText w:val="%1."/>
      <w:lvlJc w:val="left"/>
      <w:pPr>
        <w:tabs>
          <w:tab w:val="num" w:pos="0"/>
        </w:tabs>
        <w:ind w:left="644" w:hanging="360"/>
      </w:pPr>
      <w:rPr>
        <w:rFonts w:ascii="Arial" w:hAnsi="Arial" w:cs="Arial" w:hint="default"/>
        <w:b w:val="0"/>
        <w:color w:val="auto"/>
        <w:sz w:val="22"/>
        <w:szCs w:val="20"/>
      </w:rPr>
    </w:lvl>
  </w:abstractNum>
  <w:abstractNum w:abstractNumId="14" w15:restartNumberingAfterBreak="0">
    <w:nsid w:val="00000010"/>
    <w:multiLevelType w:val="singleLevel"/>
    <w:tmpl w:val="CAFA73F6"/>
    <w:name w:val="WW8Num27"/>
    <w:lvl w:ilvl="0">
      <w:start w:val="1"/>
      <w:numFmt w:val="decimal"/>
      <w:lvlText w:val="%1)"/>
      <w:lvlJc w:val="left"/>
      <w:pPr>
        <w:tabs>
          <w:tab w:val="num" w:pos="720"/>
        </w:tabs>
        <w:ind w:left="720" w:hanging="360"/>
      </w:pPr>
      <w:rPr>
        <w:rFonts w:ascii="Arial" w:hAnsi="Arial" w:cs="Arial" w:hint="default"/>
        <w:b w:val="0"/>
        <w:i w:val="0"/>
        <w:color w:val="auto"/>
        <w:sz w:val="21"/>
        <w:szCs w:val="21"/>
      </w:rPr>
    </w:lvl>
  </w:abstractNum>
  <w:abstractNum w:abstractNumId="15" w15:restartNumberingAfterBreak="0">
    <w:nsid w:val="00000011"/>
    <w:multiLevelType w:val="singleLevel"/>
    <w:tmpl w:val="162ABAA0"/>
    <w:name w:val="WW8Num28"/>
    <w:lvl w:ilvl="0">
      <w:start w:val="1"/>
      <w:numFmt w:val="decimal"/>
      <w:lvlText w:val="%1."/>
      <w:lvlJc w:val="left"/>
      <w:pPr>
        <w:tabs>
          <w:tab w:val="num" w:pos="360"/>
        </w:tabs>
        <w:ind w:left="360" w:hanging="360"/>
      </w:pPr>
      <w:rPr>
        <w:rFonts w:ascii="Arial" w:hAnsi="Arial" w:cs="Arial" w:hint="default"/>
        <w:b w:val="0"/>
        <w:i w:val="0"/>
        <w:color w:val="auto"/>
        <w:szCs w:val="21"/>
        <w:u w:val="none"/>
      </w:rPr>
    </w:lvl>
  </w:abstractNum>
  <w:abstractNum w:abstractNumId="16" w15:restartNumberingAfterBreak="0">
    <w:nsid w:val="00000012"/>
    <w:multiLevelType w:val="singleLevel"/>
    <w:tmpl w:val="2F1A6706"/>
    <w:name w:val="WW8Num29"/>
    <w:lvl w:ilvl="0">
      <w:start w:val="1"/>
      <w:numFmt w:val="decimal"/>
      <w:lvlText w:val="%1."/>
      <w:lvlJc w:val="left"/>
      <w:pPr>
        <w:tabs>
          <w:tab w:val="num" w:pos="360"/>
        </w:tabs>
        <w:ind w:left="360" w:hanging="360"/>
      </w:pPr>
      <w:rPr>
        <w:rFonts w:ascii="Arial" w:hAnsi="Arial" w:cs="Arial"/>
        <w:b w:val="0"/>
      </w:rPr>
    </w:lvl>
  </w:abstractNum>
  <w:abstractNum w:abstractNumId="17" w15:restartNumberingAfterBreak="0">
    <w:nsid w:val="00000013"/>
    <w:multiLevelType w:val="singleLevel"/>
    <w:tmpl w:val="00000013"/>
    <w:name w:val="WW8Num30"/>
    <w:lvl w:ilvl="0">
      <w:start w:val="1"/>
      <w:numFmt w:val="lowerLetter"/>
      <w:lvlText w:val="%1)"/>
      <w:lvlJc w:val="left"/>
      <w:pPr>
        <w:tabs>
          <w:tab w:val="num" w:pos="0"/>
        </w:tabs>
        <w:ind w:left="1077" w:hanging="360"/>
      </w:pPr>
      <w:rPr>
        <w:rFonts w:ascii="Arial" w:hAnsi="Arial" w:cs="Arial"/>
        <w:b/>
      </w:rPr>
    </w:lvl>
  </w:abstractNum>
  <w:abstractNum w:abstractNumId="18" w15:restartNumberingAfterBreak="0">
    <w:nsid w:val="00000014"/>
    <w:multiLevelType w:val="multilevel"/>
    <w:tmpl w:val="B3B600A2"/>
    <w:name w:val="WW8Num31"/>
    <w:lvl w:ilvl="0">
      <w:start w:val="1"/>
      <w:numFmt w:val="decimal"/>
      <w:lvlText w:val="%1."/>
      <w:lvlJc w:val="left"/>
      <w:pPr>
        <w:tabs>
          <w:tab w:val="num" w:pos="360"/>
        </w:tabs>
        <w:ind w:left="360" w:hanging="360"/>
      </w:pPr>
      <w:rPr>
        <w:rFonts w:ascii="Arial" w:hAnsi="Arial" w:cs="Arial" w:hint="default"/>
        <w:b w:val="0"/>
      </w:rPr>
    </w:lvl>
    <w:lvl w:ilvl="1">
      <w:start w:val="1"/>
      <w:numFmt w:val="lowerLetter"/>
      <w:lvlText w:val="%2)"/>
      <w:lvlJc w:val="left"/>
      <w:pPr>
        <w:tabs>
          <w:tab w:val="num" w:pos="360"/>
        </w:tabs>
        <w:ind w:left="1080" w:hanging="360"/>
      </w:pPr>
      <w:rPr>
        <w:rFonts w:hint="default"/>
        <w:b w:val="0"/>
        <w:i w:val="0"/>
      </w:rPr>
    </w:lvl>
    <w:lvl w:ilvl="2">
      <w:start w:val="1"/>
      <w:numFmt w:val="lowerLetter"/>
      <w:lvlText w:val="%3)"/>
      <w:lvlJc w:val="left"/>
      <w:pPr>
        <w:tabs>
          <w:tab w:val="num" w:pos="0"/>
        </w:tabs>
        <w:ind w:left="1980" w:hanging="360"/>
      </w:pPr>
      <w:rPr>
        <w:rFonts w:hint="default"/>
        <w:b w:val="0"/>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15:restartNumberingAfterBreak="0">
    <w:nsid w:val="00000015"/>
    <w:multiLevelType w:val="singleLevel"/>
    <w:tmpl w:val="00000015"/>
    <w:name w:val="WW8Num34"/>
    <w:lvl w:ilvl="0">
      <w:start w:val="1"/>
      <w:numFmt w:val="bullet"/>
      <w:lvlText w:val=""/>
      <w:lvlJc w:val="left"/>
      <w:pPr>
        <w:tabs>
          <w:tab w:val="num" w:pos="0"/>
        </w:tabs>
        <w:ind w:left="1077" w:hanging="360"/>
      </w:pPr>
      <w:rPr>
        <w:rFonts w:ascii="Symbol" w:hAnsi="Symbol" w:cs="Symbol" w:hint="default"/>
      </w:rPr>
    </w:lvl>
  </w:abstractNum>
  <w:abstractNum w:abstractNumId="20" w15:restartNumberingAfterBreak="0">
    <w:nsid w:val="00000016"/>
    <w:multiLevelType w:val="singleLevel"/>
    <w:tmpl w:val="10BA16DA"/>
    <w:name w:val="WW8Num372"/>
    <w:lvl w:ilvl="0">
      <w:start w:val="4"/>
      <w:numFmt w:val="decimal"/>
      <w:lvlText w:val="%1."/>
      <w:lvlJc w:val="left"/>
      <w:pPr>
        <w:ind w:left="644" w:hanging="360"/>
      </w:pPr>
      <w:rPr>
        <w:rFonts w:ascii="Arial" w:hAnsi="Arial" w:cs="Arial" w:hint="default"/>
        <w:b w:val="0"/>
        <w:color w:val="auto"/>
        <w:sz w:val="22"/>
        <w:szCs w:val="22"/>
      </w:rPr>
    </w:lvl>
  </w:abstractNum>
  <w:abstractNum w:abstractNumId="21" w15:restartNumberingAfterBreak="0">
    <w:nsid w:val="00000017"/>
    <w:multiLevelType w:val="singleLevel"/>
    <w:tmpl w:val="00000017"/>
    <w:name w:val="WW8Num38"/>
    <w:lvl w:ilvl="0">
      <w:start w:val="1"/>
      <w:numFmt w:val="decimal"/>
      <w:lvlText w:val="%1."/>
      <w:lvlJc w:val="left"/>
      <w:pPr>
        <w:tabs>
          <w:tab w:val="num" w:pos="720"/>
        </w:tabs>
        <w:ind w:left="720" w:hanging="360"/>
      </w:pPr>
      <w:rPr>
        <w:rFonts w:ascii="Arial" w:eastAsia="Times New Roman" w:hAnsi="Arial" w:cs="Arial" w:hint="default"/>
        <w:b w:val="0"/>
        <w:i w:val="0"/>
        <w:color w:val="000000"/>
        <w:sz w:val="22"/>
        <w:szCs w:val="22"/>
        <w:u w:val="none"/>
      </w:rPr>
    </w:lvl>
  </w:abstractNum>
  <w:abstractNum w:abstractNumId="22" w15:restartNumberingAfterBreak="0">
    <w:nsid w:val="00000018"/>
    <w:multiLevelType w:val="singleLevel"/>
    <w:tmpl w:val="00000018"/>
    <w:name w:val="WW8Num41"/>
    <w:lvl w:ilvl="0">
      <w:start w:val="3"/>
      <w:numFmt w:val="decimal"/>
      <w:lvlText w:val="%1."/>
      <w:lvlJc w:val="left"/>
      <w:pPr>
        <w:tabs>
          <w:tab w:val="num" w:pos="0"/>
        </w:tabs>
        <w:ind w:left="0" w:firstLine="0"/>
      </w:pPr>
      <w:rPr>
        <w:rFonts w:ascii="Arial" w:eastAsia="Times New Roman" w:hAnsi="Arial" w:cs="Arial" w:hint="default"/>
        <w:color w:val="auto"/>
        <w:lang w:val="x-none"/>
      </w:rPr>
    </w:lvl>
  </w:abstractNum>
  <w:abstractNum w:abstractNumId="23" w15:restartNumberingAfterBreak="0">
    <w:nsid w:val="00000019"/>
    <w:multiLevelType w:val="singleLevel"/>
    <w:tmpl w:val="BF06C8F0"/>
    <w:name w:val="WW8Num45"/>
    <w:lvl w:ilvl="0">
      <w:start w:val="1"/>
      <w:numFmt w:val="lowerLetter"/>
      <w:lvlText w:val="%1)"/>
      <w:lvlJc w:val="left"/>
      <w:pPr>
        <w:tabs>
          <w:tab w:val="num" w:pos="0"/>
        </w:tabs>
        <w:ind w:left="1571" w:hanging="360"/>
      </w:pPr>
      <w:rPr>
        <w:b/>
        <w:i w:val="0"/>
      </w:rPr>
    </w:lvl>
  </w:abstractNum>
  <w:abstractNum w:abstractNumId="24" w15:restartNumberingAfterBreak="0">
    <w:nsid w:val="0000001A"/>
    <w:multiLevelType w:val="singleLevel"/>
    <w:tmpl w:val="81EA75AA"/>
    <w:name w:val="WW8Num48"/>
    <w:lvl w:ilvl="0">
      <w:start w:val="1"/>
      <w:numFmt w:val="decimal"/>
      <w:lvlText w:val="%1)"/>
      <w:lvlJc w:val="left"/>
      <w:pPr>
        <w:tabs>
          <w:tab w:val="num" w:pos="720"/>
        </w:tabs>
        <w:ind w:left="720" w:hanging="360"/>
      </w:pPr>
      <w:rPr>
        <w:rFonts w:hint="default"/>
        <w:color w:val="auto"/>
      </w:rPr>
    </w:lvl>
  </w:abstractNum>
  <w:abstractNum w:abstractNumId="25" w15:restartNumberingAfterBreak="0">
    <w:nsid w:val="0000001B"/>
    <w:multiLevelType w:val="singleLevel"/>
    <w:tmpl w:val="E5D010EC"/>
    <w:name w:val="WW8Num50"/>
    <w:lvl w:ilvl="0">
      <w:start w:val="1"/>
      <w:numFmt w:val="decimal"/>
      <w:lvlText w:val="%1."/>
      <w:lvlJc w:val="left"/>
      <w:pPr>
        <w:tabs>
          <w:tab w:val="num" w:pos="0"/>
        </w:tabs>
        <w:ind w:left="0" w:firstLine="0"/>
      </w:pPr>
      <w:rPr>
        <w:rFonts w:ascii="Arial" w:hAnsi="Arial" w:cs="Arial" w:hint="default"/>
        <w:b w:val="0"/>
        <w:i w:val="0"/>
        <w:color w:val="auto"/>
        <w:sz w:val="21"/>
        <w:szCs w:val="21"/>
      </w:rPr>
    </w:lvl>
  </w:abstractNum>
  <w:abstractNum w:abstractNumId="26" w15:restartNumberingAfterBreak="0">
    <w:nsid w:val="0000001C"/>
    <w:multiLevelType w:val="singleLevel"/>
    <w:tmpl w:val="0000001C"/>
    <w:name w:val="WW8Num51"/>
    <w:lvl w:ilvl="0">
      <w:start w:val="1"/>
      <w:numFmt w:val="lowerLetter"/>
      <w:lvlText w:val="%1)"/>
      <w:lvlJc w:val="left"/>
      <w:pPr>
        <w:tabs>
          <w:tab w:val="num" w:pos="0"/>
        </w:tabs>
        <w:ind w:left="720" w:hanging="360"/>
      </w:pPr>
    </w:lvl>
  </w:abstractNum>
  <w:abstractNum w:abstractNumId="27" w15:restartNumberingAfterBreak="0">
    <w:nsid w:val="0000001D"/>
    <w:multiLevelType w:val="singleLevel"/>
    <w:tmpl w:val="CEFEA52A"/>
    <w:name w:val="WW8Num52"/>
    <w:lvl w:ilvl="0">
      <w:start w:val="3"/>
      <w:numFmt w:val="lowerLetter"/>
      <w:lvlText w:val="%1)"/>
      <w:lvlJc w:val="left"/>
      <w:pPr>
        <w:tabs>
          <w:tab w:val="num" w:pos="0"/>
        </w:tabs>
        <w:ind w:left="1146" w:hanging="360"/>
      </w:pPr>
      <w:rPr>
        <w:rFonts w:hint="default"/>
        <w:b/>
        <w:i w:val="0"/>
        <w:color w:val="auto"/>
        <w:lang w:val="x-none"/>
      </w:rPr>
    </w:lvl>
  </w:abstractNum>
  <w:abstractNum w:abstractNumId="28" w15:restartNumberingAfterBreak="0">
    <w:nsid w:val="0000001E"/>
    <w:multiLevelType w:val="singleLevel"/>
    <w:tmpl w:val="0000001E"/>
    <w:name w:val="WW8Num54"/>
    <w:lvl w:ilvl="0">
      <w:start w:val="1"/>
      <w:numFmt w:val="decimal"/>
      <w:lvlText w:val="%1)"/>
      <w:lvlJc w:val="left"/>
      <w:pPr>
        <w:tabs>
          <w:tab w:val="num" w:pos="0"/>
        </w:tabs>
        <w:ind w:left="1146" w:hanging="360"/>
      </w:pPr>
      <w:rPr>
        <w:rFonts w:ascii="Arial" w:hAnsi="Arial" w:cs="Arial"/>
        <w:b w:val="0"/>
        <w:bCs/>
        <w:i w:val="0"/>
        <w:iCs/>
        <w:sz w:val="22"/>
        <w:szCs w:val="22"/>
      </w:rPr>
    </w:lvl>
  </w:abstractNum>
  <w:abstractNum w:abstractNumId="29" w15:restartNumberingAfterBreak="0">
    <w:nsid w:val="0000001F"/>
    <w:multiLevelType w:val="multilevel"/>
    <w:tmpl w:val="0000001F"/>
    <w:name w:val="WW8Num55"/>
    <w:lvl w:ilvl="0">
      <w:start w:val="1"/>
      <w:numFmt w:val="decimal"/>
      <w:lvlText w:val="%1."/>
      <w:lvlJc w:val="left"/>
      <w:pPr>
        <w:tabs>
          <w:tab w:val="num" w:pos="0"/>
        </w:tabs>
        <w:ind w:left="1080" w:hanging="360"/>
      </w:pPr>
      <w:rPr>
        <w:sz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0" w15:restartNumberingAfterBreak="0">
    <w:nsid w:val="00000020"/>
    <w:multiLevelType w:val="multilevel"/>
    <w:tmpl w:val="00000020"/>
    <w:name w:val="WW8Num56"/>
    <w:lvl w:ilvl="0">
      <w:start w:val="1"/>
      <w:numFmt w:val="decimal"/>
      <w:lvlText w:val="%1)"/>
      <w:lvlJc w:val="left"/>
      <w:pPr>
        <w:tabs>
          <w:tab w:val="num" w:pos="717"/>
        </w:tabs>
        <w:ind w:left="717" w:hanging="360"/>
      </w:pPr>
      <w:rPr>
        <w:rFonts w:ascii="Arial" w:hAnsi="Arial" w:cs="Arial" w:hint="default"/>
        <w:szCs w:val="21"/>
        <w:lang w:val="x-none"/>
      </w:r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31" w15:restartNumberingAfterBreak="0">
    <w:nsid w:val="00000021"/>
    <w:multiLevelType w:val="multilevel"/>
    <w:tmpl w:val="8CB6A350"/>
    <w:name w:val="WW8Num57"/>
    <w:lvl w:ilvl="0">
      <w:start w:val="1"/>
      <w:numFmt w:val="decimal"/>
      <w:lvlText w:val="%1."/>
      <w:lvlJc w:val="left"/>
      <w:pPr>
        <w:tabs>
          <w:tab w:val="num" w:pos="-360"/>
        </w:tabs>
        <w:ind w:left="360" w:hanging="360"/>
      </w:pPr>
      <w:rPr>
        <w:rFonts w:ascii="Arial" w:eastAsia="Times New Roman" w:hAnsi="Arial" w:cs="Arial" w:hint="default"/>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00000022"/>
    <w:multiLevelType w:val="multilevel"/>
    <w:tmpl w:val="B07ABB42"/>
    <w:name w:val="WW8Num58"/>
    <w:lvl w:ilvl="0">
      <w:start w:val="1"/>
      <w:numFmt w:val="decimal"/>
      <w:lvlText w:val="%1)"/>
      <w:lvlJc w:val="left"/>
      <w:pPr>
        <w:tabs>
          <w:tab w:val="num" w:pos="0"/>
        </w:tabs>
        <w:ind w:left="0" w:firstLine="0"/>
      </w:pPr>
      <w:rPr>
        <w:rFonts w:ascii="Arial" w:hAnsi="Arial" w:cs="Arial" w:hint="default"/>
        <w:b/>
        <w:color w:val="auto"/>
      </w:rPr>
    </w:lvl>
    <w:lvl w:ilvl="1">
      <w:start w:val="1"/>
      <w:numFmt w:val="decimal"/>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33" w15:restartNumberingAfterBreak="0">
    <w:nsid w:val="00000023"/>
    <w:multiLevelType w:val="multilevel"/>
    <w:tmpl w:val="15F80B76"/>
    <w:name w:val="WW8Num59"/>
    <w:lvl w:ilvl="0">
      <w:start w:val="3"/>
      <w:numFmt w:val="decimal"/>
      <w:lvlText w:val="%1."/>
      <w:lvlJc w:val="left"/>
      <w:pPr>
        <w:tabs>
          <w:tab w:val="num" w:pos="360"/>
        </w:tabs>
        <w:ind w:left="360" w:hanging="360"/>
      </w:pPr>
      <w:rPr>
        <w:rFonts w:ascii="Arial" w:hAnsi="Arial" w:cs="Arial"/>
        <w:b w:val="0"/>
        <w:i w:val="0"/>
        <w:strike w:val="0"/>
        <w:dstrike w:val="0"/>
        <w:color w:val="auto"/>
        <w:u w:val="none" w:color="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00000024"/>
    <w:multiLevelType w:val="multilevel"/>
    <w:tmpl w:val="00000024"/>
    <w:name w:val="WW8Num60"/>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35" w15:restartNumberingAfterBreak="0">
    <w:nsid w:val="00000025"/>
    <w:multiLevelType w:val="multilevel"/>
    <w:tmpl w:val="00000025"/>
    <w:name w:val="WW8Num61"/>
    <w:lvl w:ilvl="0">
      <w:start w:val="1"/>
      <w:numFmt w:val="lowerLetter"/>
      <w:lvlText w:val="%1)"/>
      <w:lvlJc w:val="left"/>
      <w:pPr>
        <w:tabs>
          <w:tab w:val="num" w:pos="0"/>
        </w:tabs>
        <w:ind w:left="1146" w:hanging="360"/>
      </w:pPr>
      <w:rPr>
        <w:rFonts w:ascii="Arial" w:hAnsi="Arial" w:cs="Arial"/>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36" w15:restartNumberingAfterBreak="0">
    <w:nsid w:val="00000026"/>
    <w:multiLevelType w:val="multilevel"/>
    <w:tmpl w:val="DD408B88"/>
    <w:name w:val="WW8Num37"/>
    <w:lvl w:ilvl="0">
      <w:start w:val="1"/>
      <w:numFmt w:val="decimal"/>
      <w:lvlText w:val="%1."/>
      <w:lvlJc w:val="left"/>
      <w:pPr>
        <w:tabs>
          <w:tab w:val="num" w:pos="360"/>
        </w:tabs>
        <w:ind w:left="360" w:hanging="360"/>
      </w:pPr>
      <w:rPr>
        <w:rFonts w:ascii="Arial" w:hAnsi="Arial" w:cs="Arial" w:hint="default"/>
        <w:b w:val="0"/>
        <w:i w:val="0"/>
        <w:color w:val="auto"/>
        <w:u w:val="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00000028"/>
    <w:multiLevelType w:val="multilevel"/>
    <w:tmpl w:val="00000028"/>
    <w:name w:val="WW8Num64"/>
    <w:lvl w:ilvl="0">
      <w:start w:val="1"/>
      <w:numFmt w:val="lowerLetter"/>
      <w:lvlText w:val="%1)"/>
      <w:lvlJc w:val="left"/>
      <w:pPr>
        <w:tabs>
          <w:tab w:val="num" w:pos="0"/>
        </w:tabs>
        <w:ind w:left="1080" w:hanging="360"/>
      </w:pPr>
      <w:rPr>
        <w:rFonts w:ascii="Arial" w:hAnsi="Arial" w:cs="Arial"/>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8" w15:restartNumberingAfterBreak="0">
    <w:nsid w:val="00000029"/>
    <w:multiLevelType w:val="multilevel"/>
    <w:tmpl w:val="BDD2C752"/>
    <w:name w:val="WW8Num65"/>
    <w:lvl w:ilvl="0">
      <w:start w:val="1"/>
      <w:numFmt w:val="decimal"/>
      <w:lvlText w:val="%1)"/>
      <w:lvlJc w:val="left"/>
      <w:pPr>
        <w:tabs>
          <w:tab w:val="num" w:pos="720"/>
        </w:tabs>
        <w:ind w:left="720" w:hanging="360"/>
      </w:pPr>
      <w:rPr>
        <w:rFonts w:cs="Arial" w:hint="default"/>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0000002A"/>
    <w:multiLevelType w:val="multilevel"/>
    <w:tmpl w:val="0000002A"/>
    <w:name w:val="WW8Num6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0" w15:restartNumberingAfterBreak="0">
    <w:nsid w:val="0000002B"/>
    <w:multiLevelType w:val="multilevel"/>
    <w:tmpl w:val="A0FEADC6"/>
    <w:name w:val="WW8Num67"/>
    <w:lvl w:ilvl="0">
      <w:start w:val="1"/>
      <w:numFmt w:val="decimal"/>
      <w:lvlText w:val="%1."/>
      <w:lvlJc w:val="left"/>
      <w:pPr>
        <w:tabs>
          <w:tab w:val="num" w:pos="708"/>
        </w:tabs>
        <w:ind w:left="360" w:hanging="360"/>
      </w:pPr>
      <w:rPr>
        <w:rFonts w:ascii="Arial" w:hAnsi="Arial" w:cs="Arial"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1" w15:restartNumberingAfterBreak="0">
    <w:nsid w:val="0000002C"/>
    <w:multiLevelType w:val="multilevel"/>
    <w:tmpl w:val="0000002C"/>
    <w:name w:val="WW8Num68"/>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2" w15:restartNumberingAfterBreak="0">
    <w:nsid w:val="0000002D"/>
    <w:multiLevelType w:val="multilevel"/>
    <w:tmpl w:val="5EDEC4AC"/>
    <w:name w:val="WW8Num69"/>
    <w:lvl w:ilvl="0">
      <w:start w:val="1"/>
      <w:numFmt w:val="decimal"/>
      <w:lvlText w:val="%1."/>
      <w:lvlJc w:val="left"/>
      <w:pPr>
        <w:tabs>
          <w:tab w:val="num" w:pos="360"/>
        </w:tabs>
        <w:ind w:left="360" w:hanging="360"/>
      </w:pPr>
      <w:rPr>
        <w:rFonts w:ascii="Arial" w:hAnsi="Arial" w:cs="Arial" w:hint="default"/>
        <w:b w:val="0"/>
        <w:bCs/>
        <w:i w:val="0"/>
        <w:color w:val="auto"/>
        <w:szCs w:val="21"/>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3" w15:restartNumberingAfterBreak="0">
    <w:nsid w:val="0000002E"/>
    <w:multiLevelType w:val="multilevel"/>
    <w:tmpl w:val="0000002E"/>
    <w:name w:val="WW8Num70"/>
    <w:lvl w:ilvl="0">
      <w:start w:val="1"/>
      <w:numFmt w:val="decimal"/>
      <w:lvlText w:val="%1."/>
      <w:lvlJc w:val="left"/>
      <w:pPr>
        <w:tabs>
          <w:tab w:val="num" w:pos="-360"/>
        </w:tabs>
        <w:ind w:left="360" w:hanging="360"/>
      </w:pPr>
      <w:rPr>
        <w:rFonts w:ascii="Arial" w:eastAsia="Times New Roman" w:hAnsi="Arial" w:cs="Arial"/>
        <w:b w:val="0"/>
        <w:i w:val="0"/>
        <w:color w:val="auto"/>
        <w:sz w:val="22"/>
        <w:szCs w:val="21"/>
        <w:lang w:val="x-none"/>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44" w15:restartNumberingAfterBreak="0">
    <w:nsid w:val="0000002F"/>
    <w:multiLevelType w:val="multilevel"/>
    <w:tmpl w:val="535E9660"/>
    <w:name w:val="WW8Num71"/>
    <w:lvl w:ilvl="0">
      <w:start w:val="1"/>
      <w:numFmt w:val="decimal"/>
      <w:lvlText w:val="%1."/>
      <w:lvlJc w:val="left"/>
      <w:pPr>
        <w:tabs>
          <w:tab w:val="num" w:pos="360"/>
        </w:tabs>
        <w:ind w:left="360" w:hanging="360"/>
      </w:pPr>
      <w:rPr>
        <w:rFonts w:ascii="Arial" w:hAnsi="Arial" w:cs="Arial"/>
        <w:color w:val="auto"/>
        <w:sz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5" w15:restartNumberingAfterBreak="0">
    <w:nsid w:val="00000030"/>
    <w:multiLevelType w:val="multilevel"/>
    <w:tmpl w:val="00000030"/>
    <w:name w:val="WW8Num72"/>
    <w:lvl w:ilvl="0">
      <w:start w:val="1"/>
      <w:numFmt w:val="decimal"/>
      <w:lvlText w:val="%1."/>
      <w:lvlJc w:val="left"/>
      <w:pPr>
        <w:tabs>
          <w:tab w:val="num" w:pos="360"/>
        </w:tabs>
        <w:ind w:left="360" w:hanging="360"/>
      </w:pPr>
      <w:rPr>
        <w:rFonts w:ascii="Arial" w:eastAsia="Times New Roman" w:hAnsi="Arial" w:cs="Arial"/>
        <w:b w:val="0"/>
        <w:i w:val="0"/>
        <w:strike w:val="0"/>
        <w:dstrike w:val="0"/>
        <w:color w:val="000000"/>
        <w:sz w:val="22"/>
        <w:szCs w:val="22"/>
        <w:u w:val="none"/>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00000031"/>
    <w:multiLevelType w:val="multilevel"/>
    <w:tmpl w:val="00000031"/>
    <w:name w:val="WW8Num7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00000032"/>
    <w:multiLevelType w:val="multilevel"/>
    <w:tmpl w:val="00000032"/>
    <w:name w:val="WW8Num74"/>
    <w:lvl w:ilvl="0">
      <w:start w:val="1"/>
      <w:numFmt w:val="decimal"/>
      <w:lvlText w:val="%1)"/>
      <w:lvlJc w:val="left"/>
      <w:pPr>
        <w:tabs>
          <w:tab w:val="num" w:pos="0"/>
        </w:tabs>
        <w:ind w:left="1080" w:hanging="360"/>
      </w:pPr>
      <w:rPr>
        <w:rFonts w:ascii="Arial" w:hAnsi="Arial" w:cs="Arial"/>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8" w15:restartNumberingAfterBreak="0">
    <w:nsid w:val="00000033"/>
    <w:multiLevelType w:val="multilevel"/>
    <w:tmpl w:val="00000033"/>
    <w:name w:val="WW8Num75"/>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9" w15:restartNumberingAfterBreak="0">
    <w:nsid w:val="00000034"/>
    <w:multiLevelType w:val="multilevel"/>
    <w:tmpl w:val="7D0CB78A"/>
    <w:name w:val="WW8Num76"/>
    <w:lvl w:ilvl="0">
      <w:start w:val="1"/>
      <w:numFmt w:val="decimal"/>
      <w:lvlText w:val="%1."/>
      <w:lvlJc w:val="left"/>
      <w:pPr>
        <w:tabs>
          <w:tab w:val="num" w:pos="0"/>
        </w:tabs>
        <w:ind w:left="360" w:hanging="360"/>
      </w:pPr>
      <w:rPr>
        <w:rFonts w:ascii="Arial" w:hAnsi="Arial" w:cs="Arial"/>
        <w:b w:val="0"/>
        <w:bCs/>
        <w:color w:val="auto"/>
        <w:sz w:val="22"/>
        <w:szCs w:val="22"/>
      </w:rPr>
    </w:lvl>
    <w:lvl w:ilvl="1">
      <w:start w:val="1"/>
      <w:numFmt w:val="lowerLetter"/>
      <w:lvlText w:val="%2."/>
      <w:lvlJc w:val="left"/>
      <w:pPr>
        <w:tabs>
          <w:tab w:val="num" w:pos="0"/>
        </w:tabs>
        <w:ind w:left="1865" w:hanging="360"/>
      </w:pPr>
    </w:lvl>
    <w:lvl w:ilvl="2">
      <w:start w:val="1"/>
      <w:numFmt w:val="lowerRoman"/>
      <w:lvlText w:val="%3."/>
      <w:lvlJc w:val="right"/>
      <w:pPr>
        <w:tabs>
          <w:tab w:val="num" w:pos="0"/>
        </w:tabs>
        <w:ind w:left="2585" w:hanging="180"/>
      </w:pPr>
    </w:lvl>
    <w:lvl w:ilvl="3">
      <w:start w:val="1"/>
      <w:numFmt w:val="decimal"/>
      <w:lvlText w:val="%4."/>
      <w:lvlJc w:val="left"/>
      <w:pPr>
        <w:tabs>
          <w:tab w:val="num" w:pos="0"/>
        </w:tabs>
        <w:ind w:left="3305" w:hanging="360"/>
      </w:pPr>
    </w:lvl>
    <w:lvl w:ilvl="4">
      <w:start w:val="1"/>
      <w:numFmt w:val="lowerLetter"/>
      <w:lvlText w:val="%5."/>
      <w:lvlJc w:val="left"/>
      <w:pPr>
        <w:tabs>
          <w:tab w:val="num" w:pos="0"/>
        </w:tabs>
        <w:ind w:left="4025" w:hanging="360"/>
      </w:pPr>
    </w:lvl>
    <w:lvl w:ilvl="5">
      <w:start w:val="1"/>
      <w:numFmt w:val="lowerRoman"/>
      <w:lvlText w:val="%6."/>
      <w:lvlJc w:val="right"/>
      <w:pPr>
        <w:tabs>
          <w:tab w:val="num" w:pos="0"/>
        </w:tabs>
        <w:ind w:left="4745" w:hanging="180"/>
      </w:pPr>
    </w:lvl>
    <w:lvl w:ilvl="6">
      <w:start w:val="1"/>
      <w:numFmt w:val="decimal"/>
      <w:lvlText w:val="%7."/>
      <w:lvlJc w:val="left"/>
      <w:pPr>
        <w:tabs>
          <w:tab w:val="num" w:pos="0"/>
        </w:tabs>
        <w:ind w:left="5465" w:hanging="360"/>
      </w:pPr>
    </w:lvl>
    <w:lvl w:ilvl="7">
      <w:start w:val="1"/>
      <w:numFmt w:val="lowerLetter"/>
      <w:lvlText w:val="%8."/>
      <w:lvlJc w:val="left"/>
      <w:pPr>
        <w:tabs>
          <w:tab w:val="num" w:pos="0"/>
        </w:tabs>
        <w:ind w:left="6185" w:hanging="360"/>
      </w:pPr>
    </w:lvl>
    <w:lvl w:ilvl="8">
      <w:start w:val="1"/>
      <w:numFmt w:val="lowerRoman"/>
      <w:lvlText w:val="%9."/>
      <w:lvlJc w:val="right"/>
      <w:pPr>
        <w:tabs>
          <w:tab w:val="num" w:pos="0"/>
        </w:tabs>
        <w:ind w:left="6905" w:hanging="180"/>
      </w:pPr>
    </w:lvl>
  </w:abstractNum>
  <w:abstractNum w:abstractNumId="50" w15:restartNumberingAfterBreak="0">
    <w:nsid w:val="00000035"/>
    <w:multiLevelType w:val="multilevel"/>
    <w:tmpl w:val="00000035"/>
    <w:name w:val="WW8Num77"/>
    <w:lvl w:ilvl="0">
      <w:start w:val="1"/>
      <w:numFmt w:val="decimal"/>
      <w:lvlText w:val="%1."/>
      <w:lvlJc w:val="left"/>
      <w:pPr>
        <w:tabs>
          <w:tab w:val="num" w:pos="360"/>
        </w:tabs>
        <w:ind w:left="360" w:hanging="360"/>
      </w:pPr>
      <w:rPr>
        <w:rFonts w:ascii="Arial" w:hAnsi="Arial" w:cs="Arial" w:hint="default"/>
        <w:bCs/>
        <w:szCs w:val="21"/>
      </w:rPr>
    </w:lvl>
    <w:lvl w:ilvl="1">
      <w:start w:val="1"/>
      <w:numFmt w:val="decimal"/>
      <w:lvlText w:val="%1.%2."/>
      <w:lvlJc w:val="left"/>
      <w:pPr>
        <w:tabs>
          <w:tab w:val="num" w:pos="717"/>
        </w:tabs>
        <w:ind w:left="717" w:hanging="360"/>
      </w:pPr>
      <w:rPr>
        <w:rFonts w:ascii="Arial" w:hAnsi="Arial" w:cs="Arial" w:hint="default"/>
        <w:bCs/>
        <w:szCs w:val="21"/>
      </w:rPr>
    </w:lvl>
    <w:lvl w:ilvl="2">
      <w:start w:val="1"/>
      <w:numFmt w:val="decimal"/>
      <w:lvlText w:val="%1.%2.%3."/>
      <w:lvlJc w:val="left"/>
      <w:pPr>
        <w:tabs>
          <w:tab w:val="num" w:pos="1434"/>
        </w:tabs>
        <w:ind w:left="1434" w:hanging="720"/>
      </w:pPr>
      <w:rPr>
        <w:rFonts w:ascii="Arial" w:hAnsi="Arial" w:cs="Arial" w:hint="default"/>
        <w:bCs/>
        <w:szCs w:val="21"/>
      </w:rPr>
    </w:lvl>
    <w:lvl w:ilvl="3">
      <w:start w:val="1"/>
      <w:numFmt w:val="decimal"/>
      <w:lvlText w:val="%1.%2.%3.%4."/>
      <w:lvlJc w:val="left"/>
      <w:pPr>
        <w:tabs>
          <w:tab w:val="num" w:pos="1791"/>
        </w:tabs>
        <w:ind w:left="1791" w:hanging="720"/>
      </w:pPr>
      <w:rPr>
        <w:rFonts w:ascii="Arial" w:hAnsi="Arial" w:cs="Arial" w:hint="default"/>
        <w:bCs/>
        <w:szCs w:val="21"/>
      </w:rPr>
    </w:lvl>
    <w:lvl w:ilvl="4">
      <w:start w:val="1"/>
      <w:numFmt w:val="decimal"/>
      <w:lvlText w:val="%1.%2.%3.%4.%5."/>
      <w:lvlJc w:val="left"/>
      <w:pPr>
        <w:tabs>
          <w:tab w:val="num" w:pos="2508"/>
        </w:tabs>
        <w:ind w:left="2508" w:hanging="1080"/>
      </w:pPr>
      <w:rPr>
        <w:rFonts w:ascii="Arial" w:hAnsi="Arial" w:cs="Arial" w:hint="default"/>
        <w:bCs/>
        <w:szCs w:val="21"/>
      </w:rPr>
    </w:lvl>
    <w:lvl w:ilvl="5">
      <w:start w:val="1"/>
      <w:numFmt w:val="decimal"/>
      <w:lvlText w:val="%1.%2.%3.%4.%5.%6."/>
      <w:lvlJc w:val="left"/>
      <w:pPr>
        <w:tabs>
          <w:tab w:val="num" w:pos="2865"/>
        </w:tabs>
        <w:ind w:left="2865" w:hanging="1080"/>
      </w:pPr>
      <w:rPr>
        <w:rFonts w:ascii="Arial" w:hAnsi="Arial" w:cs="Arial" w:hint="default"/>
        <w:bCs/>
        <w:szCs w:val="21"/>
      </w:rPr>
    </w:lvl>
    <w:lvl w:ilvl="6">
      <w:start w:val="1"/>
      <w:numFmt w:val="decimal"/>
      <w:lvlText w:val="%1.%2.%3.%4.%5.%6.%7."/>
      <w:lvlJc w:val="left"/>
      <w:pPr>
        <w:tabs>
          <w:tab w:val="num" w:pos="3582"/>
        </w:tabs>
        <w:ind w:left="3582" w:hanging="1440"/>
      </w:pPr>
      <w:rPr>
        <w:rFonts w:ascii="Arial" w:hAnsi="Arial" w:cs="Arial" w:hint="default"/>
        <w:bCs/>
        <w:szCs w:val="21"/>
      </w:rPr>
    </w:lvl>
    <w:lvl w:ilvl="7">
      <w:start w:val="1"/>
      <w:numFmt w:val="decimal"/>
      <w:lvlText w:val="%1.%2.%3.%4.%5.%6.%7.%8."/>
      <w:lvlJc w:val="left"/>
      <w:pPr>
        <w:tabs>
          <w:tab w:val="num" w:pos="3939"/>
        </w:tabs>
        <w:ind w:left="3939" w:hanging="1440"/>
      </w:pPr>
      <w:rPr>
        <w:rFonts w:ascii="Arial" w:hAnsi="Arial" w:cs="Arial" w:hint="default"/>
        <w:bCs/>
        <w:szCs w:val="21"/>
      </w:rPr>
    </w:lvl>
    <w:lvl w:ilvl="8">
      <w:start w:val="1"/>
      <w:numFmt w:val="decimal"/>
      <w:lvlText w:val="%1.%2.%3.%4.%5.%6.%7.%8.%9."/>
      <w:lvlJc w:val="left"/>
      <w:pPr>
        <w:tabs>
          <w:tab w:val="num" w:pos="4656"/>
        </w:tabs>
        <w:ind w:left="4656" w:hanging="1800"/>
      </w:pPr>
      <w:rPr>
        <w:rFonts w:ascii="Arial" w:hAnsi="Arial" w:cs="Arial" w:hint="default"/>
        <w:bCs/>
        <w:szCs w:val="21"/>
      </w:rPr>
    </w:lvl>
  </w:abstractNum>
  <w:abstractNum w:abstractNumId="51" w15:restartNumberingAfterBreak="0">
    <w:nsid w:val="00000036"/>
    <w:multiLevelType w:val="multilevel"/>
    <w:tmpl w:val="00000036"/>
    <w:name w:val="WW8Num78"/>
    <w:lvl w:ilvl="0">
      <w:start w:val="1"/>
      <w:numFmt w:val="decimal"/>
      <w:lvlText w:val="%1."/>
      <w:lvlJc w:val="left"/>
      <w:pPr>
        <w:tabs>
          <w:tab w:val="num" w:pos="0"/>
        </w:tabs>
        <w:ind w:left="360" w:hanging="360"/>
      </w:pPr>
      <w:rPr>
        <w:rFonts w:ascii="Arial" w:hAnsi="Arial" w:cs="Arial" w:hint="default"/>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00502C9A"/>
    <w:multiLevelType w:val="hybridMultilevel"/>
    <w:tmpl w:val="ACC0EFF6"/>
    <w:lvl w:ilvl="0" w:tplc="0000000D">
      <w:start w:val="1"/>
      <w:numFmt w:val="bullet"/>
      <w:lvlText w:val="-"/>
      <w:lvlJc w:val="left"/>
      <w:pPr>
        <w:ind w:left="2163" w:hanging="360"/>
      </w:pPr>
      <w:rPr>
        <w:rFonts w:ascii="Courier New" w:hAnsi="Courier New" w:cs="Courier New" w:hint="default"/>
        <w:sz w:val="21"/>
        <w:szCs w:val="21"/>
        <w:lang w:val="x-none"/>
      </w:rPr>
    </w:lvl>
    <w:lvl w:ilvl="1" w:tplc="04150003" w:tentative="1">
      <w:start w:val="1"/>
      <w:numFmt w:val="bullet"/>
      <w:lvlText w:val="o"/>
      <w:lvlJc w:val="left"/>
      <w:pPr>
        <w:ind w:left="2883" w:hanging="360"/>
      </w:pPr>
      <w:rPr>
        <w:rFonts w:ascii="Courier New" w:hAnsi="Courier New" w:cs="Courier New" w:hint="default"/>
      </w:rPr>
    </w:lvl>
    <w:lvl w:ilvl="2" w:tplc="04150005" w:tentative="1">
      <w:start w:val="1"/>
      <w:numFmt w:val="bullet"/>
      <w:lvlText w:val=""/>
      <w:lvlJc w:val="left"/>
      <w:pPr>
        <w:ind w:left="3603" w:hanging="360"/>
      </w:pPr>
      <w:rPr>
        <w:rFonts w:ascii="Wingdings" w:hAnsi="Wingdings" w:hint="default"/>
      </w:rPr>
    </w:lvl>
    <w:lvl w:ilvl="3" w:tplc="04150001" w:tentative="1">
      <w:start w:val="1"/>
      <w:numFmt w:val="bullet"/>
      <w:lvlText w:val=""/>
      <w:lvlJc w:val="left"/>
      <w:pPr>
        <w:ind w:left="4323" w:hanging="360"/>
      </w:pPr>
      <w:rPr>
        <w:rFonts w:ascii="Symbol" w:hAnsi="Symbol" w:hint="default"/>
      </w:rPr>
    </w:lvl>
    <w:lvl w:ilvl="4" w:tplc="04150003" w:tentative="1">
      <w:start w:val="1"/>
      <w:numFmt w:val="bullet"/>
      <w:lvlText w:val="o"/>
      <w:lvlJc w:val="left"/>
      <w:pPr>
        <w:ind w:left="5043" w:hanging="360"/>
      </w:pPr>
      <w:rPr>
        <w:rFonts w:ascii="Courier New" w:hAnsi="Courier New" w:cs="Courier New" w:hint="default"/>
      </w:rPr>
    </w:lvl>
    <w:lvl w:ilvl="5" w:tplc="04150005" w:tentative="1">
      <w:start w:val="1"/>
      <w:numFmt w:val="bullet"/>
      <w:lvlText w:val=""/>
      <w:lvlJc w:val="left"/>
      <w:pPr>
        <w:ind w:left="5763" w:hanging="360"/>
      </w:pPr>
      <w:rPr>
        <w:rFonts w:ascii="Wingdings" w:hAnsi="Wingdings" w:hint="default"/>
      </w:rPr>
    </w:lvl>
    <w:lvl w:ilvl="6" w:tplc="04150001" w:tentative="1">
      <w:start w:val="1"/>
      <w:numFmt w:val="bullet"/>
      <w:lvlText w:val=""/>
      <w:lvlJc w:val="left"/>
      <w:pPr>
        <w:ind w:left="6483" w:hanging="360"/>
      </w:pPr>
      <w:rPr>
        <w:rFonts w:ascii="Symbol" w:hAnsi="Symbol" w:hint="default"/>
      </w:rPr>
    </w:lvl>
    <w:lvl w:ilvl="7" w:tplc="04150003" w:tentative="1">
      <w:start w:val="1"/>
      <w:numFmt w:val="bullet"/>
      <w:lvlText w:val="o"/>
      <w:lvlJc w:val="left"/>
      <w:pPr>
        <w:ind w:left="7203" w:hanging="360"/>
      </w:pPr>
      <w:rPr>
        <w:rFonts w:ascii="Courier New" w:hAnsi="Courier New" w:cs="Courier New" w:hint="default"/>
      </w:rPr>
    </w:lvl>
    <w:lvl w:ilvl="8" w:tplc="04150005" w:tentative="1">
      <w:start w:val="1"/>
      <w:numFmt w:val="bullet"/>
      <w:lvlText w:val=""/>
      <w:lvlJc w:val="left"/>
      <w:pPr>
        <w:ind w:left="7923" w:hanging="360"/>
      </w:pPr>
      <w:rPr>
        <w:rFonts w:ascii="Wingdings" w:hAnsi="Wingdings" w:hint="default"/>
      </w:rPr>
    </w:lvl>
  </w:abstractNum>
  <w:abstractNum w:abstractNumId="53" w15:restartNumberingAfterBreak="0">
    <w:nsid w:val="01317537"/>
    <w:multiLevelType w:val="hybridMultilevel"/>
    <w:tmpl w:val="27CC38D6"/>
    <w:lvl w:ilvl="0" w:tplc="04150001">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54" w15:restartNumberingAfterBreak="0">
    <w:nsid w:val="039E06B4"/>
    <w:multiLevelType w:val="hybridMultilevel"/>
    <w:tmpl w:val="A5E24B40"/>
    <w:lvl w:ilvl="0" w:tplc="581ECA7C">
      <w:start w:val="1"/>
      <w:numFmt w:val="lowerLetter"/>
      <w:lvlText w:val="%1)"/>
      <w:lvlJc w:val="left"/>
      <w:pPr>
        <w:ind w:left="1443" w:hanging="360"/>
      </w:pPr>
      <w:rPr>
        <w:color w:val="auto"/>
      </w:rPr>
    </w:lvl>
    <w:lvl w:ilvl="1" w:tplc="04150019" w:tentative="1">
      <w:start w:val="1"/>
      <w:numFmt w:val="lowerLetter"/>
      <w:lvlText w:val="%2."/>
      <w:lvlJc w:val="left"/>
      <w:pPr>
        <w:ind w:left="2163" w:hanging="360"/>
      </w:pPr>
    </w:lvl>
    <w:lvl w:ilvl="2" w:tplc="0415001B" w:tentative="1">
      <w:start w:val="1"/>
      <w:numFmt w:val="lowerRoman"/>
      <w:lvlText w:val="%3."/>
      <w:lvlJc w:val="right"/>
      <w:pPr>
        <w:ind w:left="2883" w:hanging="180"/>
      </w:pPr>
    </w:lvl>
    <w:lvl w:ilvl="3" w:tplc="0415000F" w:tentative="1">
      <w:start w:val="1"/>
      <w:numFmt w:val="decimal"/>
      <w:lvlText w:val="%4."/>
      <w:lvlJc w:val="left"/>
      <w:pPr>
        <w:ind w:left="3603" w:hanging="360"/>
      </w:pPr>
    </w:lvl>
    <w:lvl w:ilvl="4" w:tplc="04150019" w:tentative="1">
      <w:start w:val="1"/>
      <w:numFmt w:val="lowerLetter"/>
      <w:lvlText w:val="%5."/>
      <w:lvlJc w:val="left"/>
      <w:pPr>
        <w:ind w:left="4323" w:hanging="360"/>
      </w:pPr>
    </w:lvl>
    <w:lvl w:ilvl="5" w:tplc="0415001B" w:tentative="1">
      <w:start w:val="1"/>
      <w:numFmt w:val="lowerRoman"/>
      <w:lvlText w:val="%6."/>
      <w:lvlJc w:val="right"/>
      <w:pPr>
        <w:ind w:left="5043" w:hanging="180"/>
      </w:pPr>
    </w:lvl>
    <w:lvl w:ilvl="6" w:tplc="0415000F" w:tentative="1">
      <w:start w:val="1"/>
      <w:numFmt w:val="decimal"/>
      <w:lvlText w:val="%7."/>
      <w:lvlJc w:val="left"/>
      <w:pPr>
        <w:ind w:left="5763" w:hanging="360"/>
      </w:pPr>
    </w:lvl>
    <w:lvl w:ilvl="7" w:tplc="04150019" w:tentative="1">
      <w:start w:val="1"/>
      <w:numFmt w:val="lowerLetter"/>
      <w:lvlText w:val="%8."/>
      <w:lvlJc w:val="left"/>
      <w:pPr>
        <w:ind w:left="6483" w:hanging="360"/>
      </w:pPr>
    </w:lvl>
    <w:lvl w:ilvl="8" w:tplc="0415001B" w:tentative="1">
      <w:start w:val="1"/>
      <w:numFmt w:val="lowerRoman"/>
      <w:lvlText w:val="%9."/>
      <w:lvlJc w:val="right"/>
      <w:pPr>
        <w:ind w:left="7203" w:hanging="180"/>
      </w:pPr>
    </w:lvl>
  </w:abstractNum>
  <w:abstractNum w:abstractNumId="55" w15:restartNumberingAfterBreak="0">
    <w:nsid w:val="07947634"/>
    <w:multiLevelType w:val="hybridMultilevel"/>
    <w:tmpl w:val="4ED21C5E"/>
    <w:lvl w:ilvl="0" w:tplc="B61254B2">
      <w:start w:val="1"/>
      <w:numFmt w:val="decimal"/>
      <w:pStyle w:val="num"/>
      <w:lvlText w:val="%1."/>
      <w:lvlJc w:val="left"/>
      <w:pPr>
        <w:ind w:left="1068" w:hanging="708"/>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0944143F"/>
    <w:multiLevelType w:val="hybridMultilevel"/>
    <w:tmpl w:val="1F1E3982"/>
    <w:lvl w:ilvl="0" w:tplc="11E495B8">
      <w:start w:val="1"/>
      <w:numFmt w:val="decimal"/>
      <w:lvlText w:val="%1)"/>
      <w:lvlJc w:val="left"/>
      <w:pPr>
        <w:ind w:left="1287" w:hanging="360"/>
      </w:pPr>
      <w:rPr>
        <w:rFonts w:ascii="Arial" w:hAnsi="Arial" w:cs="Arial" w:hint="default"/>
        <w:b/>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7" w15:restartNumberingAfterBreak="0">
    <w:nsid w:val="09511C90"/>
    <w:multiLevelType w:val="hybridMultilevel"/>
    <w:tmpl w:val="ECE840A0"/>
    <w:lvl w:ilvl="0" w:tplc="8F369274">
      <w:start w:val="1"/>
      <w:numFmt w:val="decimal"/>
      <w:lvlText w:val="%1)"/>
      <w:lvlJc w:val="left"/>
      <w:pPr>
        <w:tabs>
          <w:tab w:val="num" w:pos="723"/>
        </w:tabs>
        <w:ind w:left="723" w:hanging="360"/>
      </w:pPr>
      <w:rPr>
        <w:rFonts w:hint="default"/>
      </w:rPr>
    </w:lvl>
    <w:lvl w:ilvl="1" w:tplc="04150019" w:tentative="1">
      <w:start w:val="1"/>
      <w:numFmt w:val="lowerLetter"/>
      <w:lvlText w:val="%2."/>
      <w:lvlJc w:val="left"/>
      <w:pPr>
        <w:tabs>
          <w:tab w:val="num" w:pos="1443"/>
        </w:tabs>
        <w:ind w:left="1443" w:hanging="360"/>
      </w:pPr>
    </w:lvl>
    <w:lvl w:ilvl="2" w:tplc="0415001B" w:tentative="1">
      <w:start w:val="1"/>
      <w:numFmt w:val="lowerRoman"/>
      <w:lvlText w:val="%3."/>
      <w:lvlJc w:val="right"/>
      <w:pPr>
        <w:tabs>
          <w:tab w:val="num" w:pos="2163"/>
        </w:tabs>
        <w:ind w:left="2163" w:hanging="180"/>
      </w:pPr>
    </w:lvl>
    <w:lvl w:ilvl="3" w:tplc="0415000F" w:tentative="1">
      <w:start w:val="1"/>
      <w:numFmt w:val="decimal"/>
      <w:lvlText w:val="%4."/>
      <w:lvlJc w:val="left"/>
      <w:pPr>
        <w:tabs>
          <w:tab w:val="num" w:pos="2883"/>
        </w:tabs>
        <w:ind w:left="2883" w:hanging="360"/>
      </w:pPr>
    </w:lvl>
    <w:lvl w:ilvl="4" w:tplc="04150019" w:tentative="1">
      <w:start w:val="1"/>
      <w:numFmt w:val="lowerLetter"/>
      <w:lvlText w:val="%5."/>
      <w:lvlJc w:val="left"/>
      <w:pPr>
        <w:tabs>
          <w:tab w:val="num" w:pos="3603"/>
        </w:tabs>
        <w:ind w:left="3603" w:hanging="360"/>
      </w:pPr>
    </w:lvl>
    <w:lvl w:ilvl="5" w:tplc="0415001B" w:tentative="1">
      <w:start w:val="1"/>
      <w:numFmt w:val="lowerRoman"/>
      <w:lvlText w:val="%6."/>
      <w:lvlJc w:val="right"/>
      <w:pPr>
        <w:tabs>
          <w:tab w:val="num" w:pos="4323"/>
        </w:tabs>
        <w:ind w:left="4323" w:hanging="180"/>
      </w:pPr>
    </w:lvl>
    <w:lvl w:ilvl="6" w:tplc="0415000F" w:tentative="1">
      <w:start w:val="1"/>
      <w:numFmt w:val="decimal"/>
      <w:lvlText w:val="%7."/>
      <w:lvlJc w:val="left"/>
      <w:pPr>
        <w:tabs>
          <w:tab w:val="num" w:pos="5043"/>
        </w:tabs>
        <w:ind w:left="5043" w:hanging="360"/>
      </w:pPr>
    </w:lvl>
    <w:lvl w:ilvl="7" w:tplc="04150019" w:tentative="1">
      <w:start w:val="1"/>
      <w:numFmt w:val="lowerLetter"/>
      <w:lvlText w:val="%8."/>
      <w:lvlJc w:val="left"/>
      <w:pPr>
        <w:tabs>
          <w:tab w:val="num" w:pos="5763"/>
        </w:tabs>
        <w:ind w:left="5763" w:hanging="360"/>
      </w:pPr>
    </w:lvl>
    <w:lvl w:ilvl="8" w:tplc="0415001B" w:tentative="1">
      <w:start w:val="1"/>
      <w:numFmt w:val="lowerRoman"/>
      <w:lvlText w:val="%9."/>
      <w:lvlJc w:val="right"/>
      <w:pPr>
        <w:tabs>
          <w:tab w:val="num" w:pos="6483"/>
        </w:tabs>
        <w:ind w:left="6483" w:hanging="180"/>
      </w:pPr>
    </w:lvl>
  </w:abstractNum>
  <w:abstractNum w:abstractNumId="58" w15:restartNumberingAfterBreak="0">
    <w:nsid w:val="097E4C24"/>
    <w:multiLevelType w:val="hybridMultilevel"/>
    <w:tmpl w:val="9550B730"/>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9" w15:restartNumberingAfterBreak="0">
    <w:nsid w:val="0B4B7DCD"/>
    <w:multiLevelType w:val="multilevel"/>
    <w:tmpl w:val="FB9C5498"/>
    <w:lvl w:ilvl="0">
      <w:start w:val="1"/>
      <w:numFmt w:val="decimal"/>
      <w:lvlText w:val="%1)"/>
      <w:lvlJc w:val="left"/>
      <w:pPr>
        <w:tabs>
          <w:tab w:val="num" w:pos="-3"/>
        </w:tabs>
        <w:ind w:left="717" w:hanging="360"/>
      </w:pPr>
      <w:rPr>
        <w:rFonts w:ascii="Arial" w:hAnsi="Arial" w:cs="Arial" w:hint="default"/>
      </w:rPr>
    </w:lvl>
    <w:lvl w:ilvl="1">
      <w:start w:val="1"/>
      <w:numFmt w:val="decimal"/>
      <w:lvlText w:val="%2."/>
      <w:lvlJc w:val="left"/>
      <w:pPr>
        <w:tabs>
          <w:tab w:val="num" w:pos="0"/>
        </w:tabs>
        <w:ind w:left="1400" w:hanging="360"/>
      </w:pPr>
      <w:rPr>
        <w:rFonts w:ascii="Arial" w:hAnsi="Arial" w:cs="Arial" w:hint="default"/>
        <w:b w:val="0"/>
        <w:color w:val="auto"/>
        <w:sz w:val="22"/>
      </w:rPr>
    </w:lvl>
    <w:lvl w:ilvl="2">
      <w:start w:val="1"/>
      <w:numFmt w:val="lowerRoman"/>
      <w:lvlText w:val="%3."/>
      <w:lvlJc w:val="right"/>
      <w:pPr>
        <w:tabs>
          <w:tab w:val="num" w:pos="2120"/>
        </w:tabs>
        <w:ind w:left="2120" w:hanging="180"/>
      </w:pPr>
    </w:lvl>
    <w:lvl w:ilvl="3">
      <w:start w:val="1"/>
      <w:numFmt w:val="decimal"/>
      <w:lvlText w:val="%4."/>
      <w:lvlJc w:val="left"/>
      <w:pPr>
        <w:tabs>
          <w:tab w:val="num" w:pos="2840"/>
        </w:tabs>
        <w:ind w:left="2840" w:hanging="360"/>
      </w:pPr>
    </w:lvl>
    <w:lvl w:ilvl="4">
      <w:start w:val="1"/>
      <w:numFmt w:val="lowerLetter"/>
      <w:lvlText w:val="%5."/>
      <w:lvlJc w:val="left"/>
      <w:pPr>
        <w:tabs>
          <w:tab w:val="num" w:pos="3560"/>
        </w:tabs>
        <w:ind w:left="3560" w:hanging="360"/>
      </w:pPr>
    </w:lvl>
    <w:lvl w:ilvl="5">
      <w:start w:val="1"/>
      <w:numFmt w:val="lowerRoman"/>
      <w:lvlText w:val="%6."/>
      <w:lvlJc w:val="right"/>
      <w:pPr>
        <w:tabs>
          <w:tab w:val="num" w:pos="4280"/>
        </w:tabs>
        <w:ind w:left="4280" w:hanging="180"/>
      </w:pPr>
    </w:lvl>
    <w:lvl w:ilvl="6">
      <w:start w:val="1"/>
      <w:numFmt w:val="decimal"/>
      <w:lvlText w:val="%7."/>
      <w:lvlJc w:val="left"/>
      <w:pPr>
        <w:tabs>
          <w:tab w:val="num" w:pos="5000"/>
        </w:tabs>
        <w:ind w:left="5000" w:hanging="360"/>
      </w:pPr>
    </w:lvl>
    <w:lvl w:ilvl="7">
      <w:start w:val="1"/>
      <w:numFmt w:val="lowerLetter"/>
      <w:lvlText w:val="%8."/>
      <w:lvlJc w:val="left"/>
      <w:pPr>
        <w:tabs>
          <w:tab w:val="num" w:pos="5720"/>
        </w:tabs>
        <w:ind w:left="5720" w:hanging="360"/>
      </w:pPr>
    </w:lvl>
    <w:lvl w:ilvl="8">
      <w:start w:val="1"/>
      <w:numFmt w:val="lowerRoman"/>
      <w:lvlText w:val="%9."/>
      <w:lvlJc w:val="right"/>
      <w:pPr>
        <w:tabs>
          <w:tab w:val="num" w:pos="6440"/>
        </w:tabs>
        <w:ind w:left="6440" w:hanging="180"/>
      </w:pPr>
    </w:lvl>
  </w:abstractNum>
  <w:abstractNum w:abstractNumId="60" w15:restartNumberingAfterBreak="0">
    <w:nsid w:val="0D900B4B"/>
    <w:multiLevelType w:val="singleLevel"/>
    <w:tmpl w:val="7340F83C"/>
    <w:lvl w:ilvl="0">
      <w:start w:val="1"/>
      <w:numFmt w:val="decimal"/>
      <w:lvlText w:val="%1)"/>
      <w:lvlJc w:val="left"/>
      <w:pPr>
        <w:tabs>
          <w:tab w:val="num" w:pos="0"/>
        </w:tabs>
        <w:ind w:left="644" w:hanging="360"/>
      </w:pPr>
      <w:rPr>
        <w:rFonts w:ascii="Arial" w:hAnsi="Arial" w:cs="Arial" w:hint="default"/>
        <w:b w:val="0"/>
      </w:rPr>
    </w:lvl>
  </w:abstractNum>
  <w:abstractNum w:abstractNumId="61" w15:restartNumberingAfterBreak="0">
    <w:nsid w:val="0DF7660D"/>
    <w:multiLevelType w:val="hybridMultilevel"/>
    <w:tmpl w:val="7D940BE0"/>
    <w:name w:val="WW8Num6722"/>
    <w:lvl w:ilvl="0" w:tplc="D90EA41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0FDD42AF"/>
    <w:multiLevelType w:val="hybridMultilevel"/>
    <w:tmpl w:val="D4988D36"/>
    <w:lvl w:ilvl="0" w:tplc="F572A240">
      <w:start w:val="15"/>
      <w:numFmt w:val="decimal"/>
      <w:lvlText w:val="%1."/>
      <w:lvlJc w:val="left"/>
      <w:pPr>
        <w:ind w:left="1443"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110B1824"/>
    <w:multiLevelType w:val="hybridMultilevel"/>
    <w:tmpl w:val="B8E817A8"/>
    <w:lvl w:ilvl="0" w:tplc="4542708C">
      <w:start w:val="16"/>
      <w:numFmt w:val="decimal"/>
      <w:lvlText w:val="%1."/>
      <w:lvlJc w:val="left"/>
      <w:pPr>
        <w:ind w:left="1443"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12A161C1"/>
    <w:multiLevelType w:val="hybridMultilevel"/>
    <w:tmpl w:val="47561906"/>
    <w:name w:val="WW8Num212"/>
    <w:lvl w:ilvl="0" w:tplc="AF0ABA86">
      <w:start w:val="2"/>
      <w:numFmt w:val="decimal"/>
      <w:lvlText w:val="%1."/>
      <w:lvlJc w:val="left"/>
      <w:pPr>
        <w:ind w:left="1440" w:hanging="360"/>
      </w:pPr>
      <w:rPr>
        <w:rFonts w:hint="default"/>
        <w:b w:val="0"/>
        <w:strike w:val="0"/>
        <w:color w:val="auto"/>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13EF5C4F"/>
    <w:multiLevelType w:val="multilevel"/>
    <w:tmpl w:val="C9184F2E"/>
    <w:lvl w:ilvl="0">
      <w:start w:val="5"/>
      <w:numFmt w:val="decimal"/>
      <w:lvlText w:val="%1)"/>
      <w:lvlJc w:val="left"/>
      <w:pPr>
        <w:tabs>
          <w:tab w:val="num" w:pos="-3"/>
        </w:tabs>
        <w:ind w:left="717" w:hanging="360"/>
      </w:pPr>
      <w:rPr>
        <w:rFonts w:ascii="Arial" w:hAnsi="Arial" w:cs="Arial" w:hint="default"/>
        <w:sz w:val="22"/>
      </w:rPr>
    </w:lvl>
    <w:lvl w:ilvl="1">
      <w:start w:val="3"/>
      <w:numFmt w:val="decimal"/>
      <w:lvlText w:val="%2."/>
      <w:lvlJc w:val="left"/>
      <w:pPr>
        <w:tabs>
          <w:tab w:val="num" w:pos="0"/>
        </w:tabs>
        <w:ind w:left="1400" w:hanging="360"/>
      </w:pPr>
      <w:rPr>
        <w:rFonts w:ascii="Arial" w:hAnsi="Arial" w:cs="Arial" w:hint="default"/>
        <w:b w:val="0"/>
        <w:color w:val="auto"/>
        <w:sz w:val="22"/>
      </w:rPr>
    </w:lvl>
    <w:lvl w:ilvl="2">
      <w:start w:val="1"/>
      <w:numFmt w:val="lowerRoman"/>
      <w:lvlText w:val="%3."/>
      <w:lvlJc w:val="right"/>
      <w:pPr>
        <w:tabs>
          <w:tab w:val="num" w:pos="2120"/>
        </w:tabs>
        <w:ind w:left="2120" w:hanging="180"/>
      </w:pPr>
      <w:rPr>
        <w:rFonts w:hint="default"/>
      </w:rPr>
    </w:lvl>
    <w:lvl w:ilvl="3">
      <w:start w:val="1"/>
      <w:numFmt w:val="decimal"/>
      <w:lvlText w:val="%4."/>
      <w:lvlJc w:val="left"/>
      <w:pPr>
        <w:tabs>
          <w:tab w:val="num" w:pos="2840"/>
        </w:tabs>
        <w:ind w:left="2840" w:hanging="360"/>
      </w:pPr>
      <w:rPr>
        <w:rFonts w:hint="default"/>
      </w:rPr>
    </w:lvl>
    <w:lvl w:ilvl="4">
      <w:start w:val="1"/>
      <w:numFmt w:val="lowerLetter"/>
      <w:lvlText w:val="%5."/>
      <w:lvlJc w:val="left"/>
      <w:pPr>
        <w:tabs>
          <w:tab w:val="num" w:pos="3560"/>
        </w:tabs>
        <w:ind w:left="3560" w:hanging="360"/>
      </w:pPr>
      <w:rPr>
        <w:rFonts w:hint="default"/>
      </w:rPr>
    </w:lvl>
    <w:lvl w:ilvl="5">
      <w:start w:val="1"/>
      <w:numFmt w:val="lowerRoman"/>
      <w:lvlText w:val="%6."/>
      <w:lvlJc w:val="right"/>
      <w:pPr>
        <w:tabs>
          <w:tab w:val="num" w:pos="4280"/>
        </w:tabs>
        <w:ind w:left="4280" w:hanging="180"/>
      </w:pPr>
      <w:rPr>
        <w:rFonts w:hint="default"/>
      </w:rPr>
    </w:lvl>
    <w:lvl w:ilvl="6">
      <w:start w:val="1"/>
      <w:numFmt w:val="decimal"/>
      <w:lvlText w:val="%7."/>
      <w:lvlJc w:val="left"/>
      <w:pPr>
        <w:tabs>
          <w:tab w:val="num" w:pos="5000"/>
        </w:tabs>
        <w:ind w:left="5000" w:hanging="360"/>
      </w:pPr>
      <w:rPr>
        <w:rFonts w:hint="default"/>
      </w:rPr>
    </w:lvl>
    <w:lvl w:ilvl="7">
      <w:start w:val="1"/>
      <w:numFmt w:val="lowerLetter"/>
      <w:lvlText w:val="%8."/>
      <w:lvlJc w:val="left"/>
      <w:pPr>
        <w:tabs>
          <w:tab w:val="num" w:pos="5720"/>
        </w:tabs>
        <w:ind w:left="5720" w:hanging="360"/>
      </w:pPr>
      <w:rPr>
        <w:rFonts w:hint="default"/>
      </w:rPr>
    </w:lvl>
    <w:lvl w:ilvl="8">
      <w:start w:val="1"/>
      <w:numFmt w:val="lowerRoman"/>
      <w:lvlText w:val="%9."/>
      <w:lvlJc w:val="right"/>
      <w:pPr>
        <w:tabs>
          <w:tab w:val="num" w:pos="6440"/>
        </w:tabs>
        <w:ind w:left="6440" w:hanging="180"/>
      </w:pPr>
      <w:rPr>
        <w:rFonts w:hint="default"/>
      </w:rPr>
    </w:lvl>
  </w:abstractNum>
  <w:abstractNum w:abstractNumId="66" w15:restartNumberingAfterBreak="0">
    <w:nsid w:val="1BFB346B"/>
    <w:multiLevelType w:val="hybridMultilevel"/>
    <w:tmpl w:val="5AA02340"/>
    <w:lvl w:ilvl="0" w:tplc="B900E9BA">
      <w:start w:val="1"/>
      <w:numFmt w:val="decimal"/>
      <w:lvlText w:val="%1."/>
      <w:lvlJc w:val="left"/>
      <w:pPr>
        <w:tabs>
          <w:tab w:val="num" w:pos="-360"/>
        </w:tabs>
        <w:ind w:left="360" w:hanging="360"/>
      </w:pPr>
      <w:rPr>
        <w:rFonts w:ascii="Arial" w:hAnsi="Arial" w:cs="Arial"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4AC0DE4"/>
    <w:multiLevelType w:val="hybridMultilevel"/>
    <w:tmpl w:val="38BCFA1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2860225C"/>
    <w:multiLevelType w:val="multilevel"/>
    <w:tmpl w:val="D4EABD56"/>
    <w:lvl w:ilvl="0">
      <w:start w:val="1"/>
      <w:numFmt w:val="decimal"/>
      <w:lvlText w:val="%1)"/>
      <w:lvlJc w:val="left"/>
      <w:pPr>
        <w:tabs>
          <w:tab w:val="num" w:pos="-3"/>
        </w:tabs>
        <w:ind w:left="717" w:hanging="360"/>
      </w:pPr>
      <w:rPr>
        <w:rFonts w:ascii="Arial" w:hAnsi="Arial" w:cs="Arial" w:hint="default"/>
        <w:sz w:val="22"/>
      </w:rPr>
    </w:lvl>
    <w:lvl w:ilvl="1">
      <w:start w:val="1"/>
      <w:numFmt w:val="decimal"/>
      <w:lvlText w:val="%2."/>
      <w:lvlJc w:val="left"/>
      <w:pPr>
        <w:tabs>
          <w:tab w:val="num" w:pos="0"/>
        </w:tabs>
        <w:ind w:left="1400" w:hanging="360"/>
      </w:pPr>
      <w:rPr>
        <w:rFonts w:ascii="Arial" w:hAnsi="Arial" w:cs="Arial" w:hint="default"/>
        <w:b w:val="0"/>
        <w:color w:val="auto"/>
        <w:sz w:val="22"/>
      </w:rPr>
    </w:lvl>
    <w:lvl w:ilvl="2">
      <w:start w:val="1"/>
      <w:numFmt w:val="lowerRoman"/>
      <w:lvlText w:val="%3."/>
      <w:lvlJc w:val="right"/>
      <w:pPr>
        <w:tabs>
          <w:tab w:val="num" w:pos="2120"/>
        </w:tabs>
        <w:ind w:left="2120" w:hanging="180"/>
      </w:pPr>
    </w:lvl>
    <w:lvl w:ilvl="3">
      <w:start w:val="1"/>
      <w:numFmt w:val="decimal"/>
      <w:lvlText w:val="%4."/>
      <w:lvlJc w:val="left"/>
      <w:pPr>
        <w:tabs>
          <w:tab w:val="num" w:pos="2840"/>
        </w:tabs>
        <w:ind w:left="2840" w:hanging="360"/>
      </w:pPr>
    </w:lvl>
    <w:lvl w:ilvl="4">
      <w:start w:val="1"/>
      <w:numFmt w:val="lowerLetter"/>
      <w:lvlText w:val="%5."/>
      <w:lvlJc w:val="left"/>
      <w:pPr>
        <w:tabs>
          <w:tab w:val="num" w:pos="3560"/>
        </w:tabs>
        <w:ind w:left="3560" w:hanging="360"/>
      </w:pPr>
    </w:lvl>
    <w:lvl w:ilvl="5">
      <w:start w:val="1"/>
      <w:numFmt w:val="lowerRoman"/>
      <w:lvlText w:val="%6."/>
      <w:lvlJc w:val="right"/>
      <w:pPr>
        <w:tabs>
          <w:tab w:val="num" w:pos="4280"/>
        </w:tabs>
        <w:ind w:left="4280" w:hanging="180"/>
      </w:pPr>
    </w:lvl>
    <w:lvl w:ilvl="6">
      <w:start w:val="1"/>
      <w:numFmt w:val="decimal"/>
      <w:lvlText w:val="%7."/>
      <w:lvlJc w:val="left"/>
      <w:pPr>
        <w:tabs>
          <w:tab w:val="num" w:pos="5000"/>
        </w:tabs>
        <w:ind w:left="5000" w:hanging="360"/>
      </w:pPr>
    </w:lvl>
    <w:lvl w:ilvl="7">
      <w:start w:val="1"/>
      <w:numFmt w:val="lowerLetter"/>
      <w:lvlText w:val="%8."/>
      <w:lvlJc w:val="left"/>
      <w:pPr>
        <w:tabs>
          <w:tab w:val="num" w:pos="5720"/>
        </w:tabs>
        <w:ind w:left="5720" w:hanging="360"/>
      </w:pPr>
    </w:lvl>
    <w:lvl w:ilvl="8">
      <w:start w:val="1"/>
      <w:numFmt w:val="lowerRoman"/>
      <w:lvlText w:val="%9."/>
      <w:lvlJc w:val="right"/>
      <w:pPr>
        <w:tabs>
          <w:tab w:val="num" w:pos="6440"/>
        </w:tabs>
        <w:ind w:left="6440" w:hanging="180"/>
      </w:pPr>
    </w:lvl>
  </w:abstractNum>
  <w:abstractNum w:abstractNumId="69" w15:restartNumberingAfterBreak="0">
    <w:nsid w:val="291C5CB1"/>
    <w:multiLevelType w:val="hybridMultilevel"/>
    <w:tmpl w:val="718A20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32C6224"/>
    <w:multiLevelType w:val="hybridMultilevel"/>
    <w:tmpl w:val="7C007830"/>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1" w15:restartNumberingAfterBreak="0">
    <w:nsid w:val="33CC5F7B"/>
    <w:multiLevelType w:val="singleLevel"/>
    <w:tmpl w:val="604E2094"/>
    <w:lvl w:ilvl="0">
      <w:start w:val="1"/>
      <w:numFmt w:val="decimal"/>
      <w:lvlText w:val="%1."/>
      <w:lvlJc w:val="left"/>
      <w:pPr>
        <w:tabs>
          <w:tab w:val="num" w:pos="0"/>
        </w:tabs>
        <w:ind w:left="644" w:hanging="360"/>
      </w:pPr>
      <w:rPr>
        <w:rFonts w:ascii="Arial" w:hAnsi="Arial" w:cs="Arial" w:hint="default"/>
        <w:b w:val="0"/>
        <w:color w:val="auto"/>
        <w:sz w:val="22"/>
        <w:szCs w:val="20"/>
      </w:rPr>
    </w:lvl>
  </w:abstractNum>
  <w:abstractNum w:abstractNumId="72" w15:restartNumberingAfterBreak="0">
    <w:nsid w:val="35AE1BB9"/>
    <w:multiLevelType w:val="multilevel"/>
    <w:tmpl w:val="D4EABD56"/>
    <w:lvl w:ilvl="0">
      <w:start w:val="1"/>
      <w:numFmt w:val="decimal"/>
      <w:lvlText w:val="%1)"/>
      <w:lvlJc w:val="left"/>
      <w:pPr>
        <w:tabs>
          <w:tab w:val="num" w:pos="-3"/>
        </w:tabs>
        <w:ind w:left="717" w:hanging="360"/>
      </w:pPr>
      <w:rPr>
        <w:rFonts w:ascii="Arial" w:hAnsi="Arial" w:cs="Arial" w:hint="default"/>
        <w:sz w:val="22"/>
      </w:rPr>
    </w:lvl>
    <w:lvl w:ilvl="1">
      <w:start w:val="1"/>
      <w:numFmt w:val="decimal"/>
      <w:lvlText w:val="%2."/>
      <w:lvlJc w:val="left"/>
      <w:pPr>
        <w:tabs>
          <w:tab w:val="num" w:pos="0"/>
        </w:tabs>
        <w:ind w:left="1400" w:hanging="360"/>
      </w:pPr>
      <w:rPr>
        <w:rFonts w:ascii="Arial" w:hAnsi="Arial" w:cs="Arial" w:hint="default"/>
        <w:b w:val="0"/>
        <w:color w:val="auto"/>
        <w:sz w:val="22"/>
      </w:rPr>
    </w:lvl>
    <w:lvl w:ilvl="2">
      <w:start w:val="1"/>
      <w:numFmt w:val="lowerRoman"/>
      <w:lvlText w:val="%3."/>
      <w:lvlJc w:val="right"/>
      <w:pPr>
        <w:tabs>
          <w:tab w:val="num" w:pos="2120"/>
        </w:tabs>
        <w:ind w:left="2120" w:hanging="180"/>
      </w:pPr>
    </w:lvl>
    <w:lvl w:ilvl="3">
      <w:start w:val="1"/>
      <w:numFmt w:val="decimal"/>
      <w:lvlText w:val="%4."/>
      <w:lvlJc w:val="left"/>
      <w:pPr>
        <w:tabs>
          <w:tab w:val="num" w:pos="2840"/>
        </w:tabs>
        <w:ind w:left="2840" w:hanging="360"/>
      </w:pPr>
    </w:lvl>
    <w:lvl w:ilvl="4">
      <w:start w:val="1"/>
      <w:numFmt w:val="lowerLetter"/>
      <w:lvlText w:val="%5."/>
      <w:lvlJc w:val="left"/>
      <w:pPr>
        <w:tabs>
          <w:tab w:val="num" w:pos="3560"/>
        </w:tabs>
        <w:ind w:left="3560" w:hanging="360"/>
      </w:pPr>
    </w:lvl>
    <w:lvl w:ilvl="5">
      <w:start w:val="1"/>
      <w:numFmt w:val="lowerRoman"/>
      <w:lvlText w:val="%6."/>
      <w:lvlJc w:val="right"/>
      <w:pPr>
        <w:tabs>
          <w:tab w:val="num" w:pos="4280"/>
        </w:tabs>
        <w:ind w:left="4280" w:hanging="180"/>
      </w:pPr>
    </w:lvl>
    <w:lvl w:ilvl="6">
      <w:start w:val="1"/>
      <w:numFmt w:val="decimal"/>
      <w:lvlText w:val="%7."/>
      <w:lvlJc w:val="left"/>
      <w:pPr>
        <w:tabs>
          <w:tab w:val="num" w:pos="5000"/>
        </w:tabs>
        <w:ind w:left="5000" w:hanging="360"/>
      </w:pPr>
    </w:lvl>
    <w:lvl w:ilvl="7">
      <w:start w:val="1"/>
      <w:numFmt w:val="lowerLetter"/>
      <w:lvlText w:val="%8."/>
      <w:lvlJc w:val="left"/>
      <w:pPr>
        <w:tabs>
          <w:tab w:val="num" w:pos="5720"/>
        </w:tabs>
        <w:ind w:left="5720" w:hanging="360"/>
      </w:pPr>
    </w:lvl>
    <w:lvl w:ilvl="8">
      <w:start w:val="1"/>
      <w:numFmt w:val="lowerRoman"/>
      <w:lvlText w:val="%9."/>
      <w:lvlJc w:val="right"/>
      <w:pPr>
        <w:tabs>
          <w:tab w:val="num" w:pos="6440"/>
        </w:tabs>
        <w:ind w:left="6440" w:hanging="180"/>
      </w:pPr>
    </w:lvl>
  </w:abstractNum>
  <w:abstractNum w:abstractNumId="73" w15:restartNumberingAfterBreak="0">
    <w:nsid w:val="36C60E7E"/>
    <w:multiLevelType w:val="hybridMultilevel"/>
    <w:tmpl w:val="D81895AE"/>
    <w:lvl w:ilvl="0" w:tplc="B59252BE">
      <w:start w:val="1"/>
      <w:numFmt w:val="decimal"/>
      <w:lvlText w:val="%1)"/>
      <w:lvlJc w:val="left"/>
      <w:pPr>
        <w:ind w:left="2149" w:hanging="360"/>
      </w:pPr>
      <w:rPr>
        <w:b/>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74" w15:restartNumberingAfterBreak="0">
    <w:nsid w:val="37B67F17"/>
    <w:multiLevelType w:val="multilevel"/>
    <w:tmpl w:val="68B44FEA"/>
    <w:lvl w:ilvl="0">
      <w:start w:val="10"/>
      <w:numFmt w:val="decimal"/>
      <w:lvlText w:val="%1."/>
      <w:lvlJc w:val="left"/>
      <w:pPr>
        <w:tabs>
          <w:tab w:val="num" w:pos="565"/>
        </w:tabs>
        <w:ind w:left="1285" w:hanging="360"/>
      </w:pPr>
      <w:rPr>
        <w:rFonts w:hint="default"/>
      </w:rPr>
    </w:lvl>
    <w:lvl w:ilvl="1">
      <w:start w:val="10"/>
      <w:numFmt w:val="decimal"/>
      <w:lvlText w:val="%2."/>
      <w:lvlJc w:val="left"/>
      <w:pPr>
        <w:tabs>
          <w:tab w:val="num" w:pos="-330"/>
        </w:tabs>
        <w:ind w:left="1070" w:hanging="360"/>
      </w:pPr>
      <w:rPr>
        <w:rFonts w:ascii="Arial" w:hAnsi="Arial" w:cs="Arial" w:hint="default"/>
        <w:b w:val="0"/>
        <w:color w:val="auto"/>
        <w:sz w:val="22"/>
      </w:rPr>
    </w:lvl>
    <w:lvl w:ilvl="2">
      <w:start w:val="1"/>
      <w:numFmt w:val="lowerRoman"/>
      <w:lvlText w:val="%3."/>
      <w:lvlJc w:val="right"/>
      <w:pPr>
        <w:tabs>
          <w:tab w:val="num" w:pos="2688"/>
        </w:tabs>
        <w:ind w:left="2688" w:hanging="180"/>
      </w:pPr>
      <w:rPr>
        <w:rFonts w:hint="default"/>
      </w:rPr>
    </w:lvl>
    <w:lvl w:ilvl="3">
      <w:start w:val="1"/>
      <w:numFmt w:val="decimal"/>
      <w:lvlText w:val="%4."/>
      <w:lvlJc w:val="left"/>
      <w:pPr>
        <w:tabs>
          <w:tab w:val="num" w:pos="3408"/>
        </w:tabs>
        <w:ind w:left="3408" w:hanging="360"/>
      </w:pPr>
      <w:rPr>
        <w:rFonts w:hint="default"/>
      </w:rPr>
    </w:lvl>
    <w:lvl w:ilvl="4">
      <w:start w:val="1"/>
      <w:numFmt w:val="lowerLetter"/>
      <w:lvlText w:val="%5."/>
      <w:lvlJc w:val="left"/>
      <w:pPr>
        <w:tabs>
          <w:tab w:val="num" w:pos="4128"/>
        </w:tabs>
        <w:ind w:left="4128" w:hanging="360"/>
      </w:pPr>
      <w:rPr>
        <w:rFonts w:hint="default"/>
      </w:rPr>
    </w:lvl>
    <w:lvl w:ilvl="5">
      <w:start w:val="1"/>
      <w:numFmt w:val="lowerRoman"/>
      <w:lvlText w:val="%6."/>
      <w:lvlJc w:val="right"/>
      <w:pPr>
        <w:tabs>
          <w:tab w:val="num" w:pos="4848"/>
        </w:tabs>
        <w:ind w:left="4848" w:hanging="180"/>
      </w:pPr>
      <w:rPr>
        <w:rFonts w:hint="default"/>
      </w:rPr>
    </w:lvl>
    <w:lvl w:ilvl="6">
      <w:start w:val="1"/>
      <w:numFmt w:val="decimal"/>
      <w:lvlText w:val="%7."/>
      <w:lvlJc w:val="left"/>
      <w:pPr>
        <w:tabs>
          <w:tab w:val="num" w:pos="5568"/>
        </w:tabs>
        <w:ind w:left="5568" w:hanging="360"/>
      </w:pPr>
      <w:rPr>
        <w:rFonts w:hint="default"/>
      </w:rPr>
    </w:lvl>
    <w:lvl w:ilvl="7">
      <w:start w:val="1"/>
      <w:numFmt w:val="lowerLetter"/>
      <w:lvlText w:val="%8."/>
      <w:lvlJc w:val="left"/>
      <w:pPr>
        <w:tabs>
          <w:tab w:val="num" w:pos="6288"/>
        </w:tabs>
        <w:ind w:left="6288" w:hanging="360"/>
      </w:pPr>
      <w:rPr>
        <w:rFonts w:hint="default"/>
      </w:rPr>
    </w:lvl>
    <w:lvl w:ilvl="8">
      <w:start w:val="1"/>
      <w:numFmt w:val="lowerRoman"/>
      <w:lvlText w:val="%9."/>
      <w:lvlJc w:val="right"/>
      <w:pPr>
        <w:tabs>
          <w:tab w:val="num" w:pos="7008"/>
        </w:tabs>
        <w:ind w:left="7008" w:hanging="180"/>
      </w:pPr>
      <w:rPr>
        <w:rFonts w:hint="default"/>
      </w:rPr>
    </w:lvl>
  </w:abstractNum>
  <w:abstractNum w:abstractNumId="75" w15:restartNumberingAfterBreak="0">
    <w:nsid w:val="37DF2BE9"/>
    <w:multiLevelType w:val="hybridMultilevel"/>
    <w:tmpl w:val="69D222D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76" w15:restartNumberingAfterBreak="0">
    <w:nsid w:val="3D7C07B0"/>
    <w:multiLevelType w:val="hybridMultilevel"/>
    <w:tmpl w:val="513606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7" w15:restartNumberingAfterBreak="0">
    <w:nsid w:val="456744BE"/>
    <w:multiLevelType w:val="hybridMultilevel"/>
    <w:tmpl w:val="C7BAD370"/>
    <w:name w:val="WW8Num3723"/>
    <w:lvl w:ilvl="0" w:tplc="0220C448">
      <w:start w:val="1"/>
      <w:numFmt w:val="decimal"/>
      <w:lvlText w:val="%1."/>
      <w:lvlJc w:val="left"/>
      <w:pPr>
        <w:ind w:left="720" w:hanging="360"/>
      </w:pPr>
      <w:rPr>
        <w:rFonts w:ascii="Arial" w:hAnsi="Arial" w:cs="Arial"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3C322F1"/>
    <w:multiLevelType w:val="hybridMultilevel"/>
    <w:tmpl w:val="73BC7386"/>
    <w:name w:val="WW8Num3722"/>
    <w:lvl w:ilvl="0" w:tplc="67522786">
      <w:start w:val="4"/>
      <w:numFmt w:val="decimal"/>
      <w:lvlText w:val="%1."/>
      <w:lvlJc w:val="left"/>
      <w:pPr>
        <w:ind w:left="720" w:hanging="360"/>
      </w:pPr>
      <w:rPr>
        <w:rFonts w:ascii="Arial" w:hAnsi="Arial" w:cs="Arial"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660780D"/>
    <w:multiLevelType w:val="hybridMultilevel"/>
    <w:tmpl w:val="C24A47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0" w15:restartNumberingAfterBreak="0">
    <w:nsid w:val="584B0F92"/>
    <w:multiLevelType w:val="hybridMultilevel"/>
    <w:tmpl w:val="EAB4B0C0"/>
    <w:lvl w:ilvl="0" w:tplc="C584F1F4">
      <w:start w:val="18"/>
      <w:numFmt w:val="decimal"/>
      <w:lvlText w:val="%1."/>
      <w:lvlJc w:val="left"/>
      <w:pPr>
        <w:tabs>
          <w:tab w:val="num" w:pos="-360"/>
        </w:tabs>
        <w:ind w:left="360" w:hanging="360"/>
      </w:pPr>
      <w:rPr>
        <w:rFonts w:ascii="Arial"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A472F90"/>
    <w:multiLevelType w:val="multilevel"/>
    <w:tmpl w:val="FB9C5498"/>
    <w:lvl w:ilvl="0">
      <w:start w:val="1"/>
      <w:numFmt w:val="decimal"/>
      <w:lvlText w:val="%1)"/>
      <w:lvlJc w:val="left"/>
      <w:pPr>
        <w:tabs>
          <w:tab w:val="num" w:pos="-3"/>
        </w:tabs>
        <w:ind w:left="717" w:hanging="360"/>
      </w:pPr>
      <w:rPr>
        <w:rFonts w:ascii="Arial" w:hAnsi="Arial" w:cs="Arial" w:hint="default"/>
      </w:rPr>
    </w:lvl>
    <w:lvl w:ilvl="1">
      <w:start w:val="1"/>
      <w:numFmt w:val="decimal"/>
      <w:lvlText w:val="%2."/>
      <w:lvlJc w:val="left"/>
      <w:pPr>
        <w:tabs>
          <w:tab w:val="num" w:pos="-898"/>
        </w:tabs>
        <w:ind w:left="502" w:hanging="360"/>
      </w:pPr>
      <w:rPr>
        <w:rFonts w:ascii="Arial" w:hAnsi="Arial" w:cs="Arial" w:hint="default"/>
        <w:b w:val="0"/>
        <w:color w:val="auto"/>
        <w:sz w:val="22"/>
      </w:rPr>
    </w:lvl>
    <w:lvl w:ilvl="2">
      <w:start w:val="1"/>
      <w:numFmt w:val="lowerRoman"/>
      <w:lvlText w:val="%3."/>
      <w:lvlJc w:val="right"/>
      <w:pPr>
        <w:tabs>
          <w:tab w:val="num" w:pos="2120"/>
        </w:tabs>
        <w:ind w:left="2120" w:hanging="180"/>
      </w:pPr>
    </w:lvl>
    <w:lvl w:ilvl="3">
      <w:start w:val="1"/>
      <w:numFmt w:val="decimal"/>
      <w:lvlText w:val="%4."/>
      <w:lvlJc w:val="left"/>
      <w:pPr>
        <w:tabs>
          <w:tab w:val="num" w:pos="2840"/>
        </w:tabs>
        <w:ind w:left="2840" w:hanging="360"/>
      </w:pPr>
    </w:lvl>
    <w:lvl w:ilvl="4">
      <w:start w:val="1"/>
      <w:numFmt w:val="lowerLetter"/>
      <w:lvlText w:val="%5."/>
      <w:lvlJc w:val="left"/>
      <w:pPr>
        <w:tabs>
          <w:tab w:val="num" w:pos="3560"/>
        </w:tabs>
        <w:ind w:left="3560" w:hanging="360"/>
      </w:pPr>
    </w:lvl>
    <w:lvl w:ilvl="5">
      <w:start w:val="1"/>
      <w:numFmt w:val="lowerRoman"/>
      <w:lvlText w:val="%6."/>
      <w:lvlJc w:val="right"/>
      <w:pPr>
        <w:tabs>
          <w:tab w:val="num" w:pos="4280"/>
        </w:tabs>
        <w:ind w:left="4280" w:hanging="180"/>
      </w:pPr>
    </w:lvl>
    <w:lvl w:ilvl="6">
      <w:start w:val="1"/>
      <w:numFmt w:val="decimal"/>
      <w:lvlText w:val="%7."/>
      <w:lvlJc w:val="left"/>
      <w:pPr>
        <w:tabs>
          <w:tab w:val="num" w:pos="5000"/>
        </w:tabs>
        <w:ind w:left="5000" w:hanging="360"/>
      </w:pPr>
    </w:lvl>
    <w:lvl w:ilvl="7">
      <w:start w:val="1"/>
      <w:numFmt w:val="lowerLetter"/>
      <w:lvlText w:val="%8."/>
      <w:lvlJc w:val="left"/>
      <w:pPr>
        <w:tabs>
          <w:tab w:val="num" w:pos="5720"/>
        </w:tabs>
        <w:ind w:left="5720" w:hanging="360"/>
      </w:pPr>
    </w:lvl>
    <w:lvl w:ilvl="8">
      <w:start w:val="1"/>
      <w:numFmt w:val="lowerRoman"/>
      <w:lvlText w:val="%9."/>
      <w:lvlJc w:val="right"/>
      <w:pPr>
        <w:tabs>
          <w:tab w:val="num" w:pos="6440"/>
        </w:tabs>
        <w:ind w:left="6440" w:hanging="180"/>
      </w:pPr>
    </w:lvl>
  </w:abstractNum>
  <w:abstractNum w:abstractNumId="82" w15:restartNumberingAfterBreak="0">
    <w:nsid w:val="5CEB7337"/>
    <w:multiLevelType w:val="hybridMultilevel"/>
    <w:tmpl w:val="B908DC8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3" w15:restartNumberingAfterBreak="0">
    <w:nsid w:val="5EF810C9"/>
    <w:multiLevelType w:val="hybridMultilevel"/>
    <w:tmpl w:val="35C0532A"/>
    <w:lvl w:ilvl="0" w:tplc="D9807F4A">
      <w:start w:val="3"/>
      <w:numFmt w:val="lowerLetter"/>
      <w:lvlText w:val="%1)"/>
      <w:lvlJc w:val="left"/>
      <w:pPr>
        <w:ind w:left="10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2EE16D4"/>
    <w:multiLevelType w:val="multilevel"/>
    <w:tmpl w:val="4C76D298"/>
    <w:lvl w:ilvl="0">
      <w:start w:val="1"/>
      <w:numFmt w:val="decimal"/>
      <w:lvlText w:val="%1)"/>
      <w:lvlJc w:val="left"/>
      <w:pPr>
        <w:tabs>
          <w:tab w:val="num" w:pos="-3"/>
        </w:tabs>
        <w:ind w:left="717" w:hanging="360"/>
      </w:pPr>
      <w:rPr>
        <w:rFonts w:ascii="Arial" w:hAnsi="Arial" w:cs="Arial" w:hint="default"/>
      </w:rPr>
    </w:lvl>
    <w:lvl w:ilvl="1">
      <w:start w:val="6"/>
      <w:numFmt w:val="decimal"/>
      <w:lvlText w:val="%2."/>
      <w:lvlJc w:val="left"/>
      <w:pPr>
        <w:tabs>
          <w:tab w:val="num" w:pos="-898"/>
        </w:tabs>
        <w:ind w:left="502" w:hanging="360"/>
      </w:pPr>
      <w:rPr>
        <w:rFonts w:ascii="Arial" w:hAnsi="Arial" w:cs="Arial" w:hint="default"/>
        <w:b w:val="0"/>
        <w:color w:val="auto"/>
        <w:sz w:val="22"/>
      </w:rPr>
    </w:lvl>
    <w:lvl w:ilvl="2">
      <w:start w:val="1"/>
      <w:numFmt w:val="lowerRoman"/>
      <w:lvlText w:val="%3."/>
      <w:lvlJc w:val="right"/>
      <w:pPr>
        <w:tabs>
          <w:tab w:val="num" w:pos="2120"/>
        </w:tabs>
        <w:ind w:left="2120" w:hanging="180"/>
      </w:pPr>
      <w:rPr>
        <w:rFonts w:hint="default"/>
      </w:rPr>
    </w:lvl>
    <w:lvl w:ilvl="3">
      <w:start w:val="1"/>
      <w:numFmt w:val="decimal"/>
      <w:lvlText w:val="%4."/>
      <w:lvlJc w:val="left"/>
      <w:pPr>
        <w:tabs>
          <w:tab w:val="num" w:pos="2840"/>
        </w:tabs>
        <w:ind w:left="2840" w:hanging="360"/>
      </w:pPr>
      <w:rPr>
        <w:rFonts w:hint="default"/>
      </w:rPr>
    </w:lvl>
    <w:lvl w:ilvl="4">
      <w:start w:val="1"/>
      <w:numFmt w:val="lowerLetter"/>
      <w:lvlText w:val="%5."/>
      <w:lvlJc w:val="left"/>
      <w:pPr>
        <w:tabs>
          <w:tab w:val="num" w:pos="3560"/>
        </w:tabs>
        <w:ind w:left="3560" w:hanging="360"/>
      </w:pPr>
      <w:rPr>
        <w:rFonts w:hint="default"/>
      </w:rPr>
    </w:lvl>
    <w:lvl w:ilvl="5">
      <w:start w:val="1"/>
      <w:numFmt w:val="lowerRoman"/>
      <w:lvlText w:val="%6."/>
      <w:lvlJc w:val="right"/>
      <w:pPr>
        <w:tabs>
          <w:tab w:val="num" w:pos="4280"/>
        </w:tabs>
        <w:ind w:left="4280" w:hanging="180"/>
      </w:pPr>
      <w:rPr>
        <w:rFonts w:hint="default"/>
      </w:rPr>
    </w:lvl>
    <w:lvl w:ilvl="6">
      <w:start w:val="1"/>
      <w:numFmt w:val="decimal"/>
      <w:lvlText w:val="%7."/>
      <w:lvlJc w:val="left"/>
      <w:pPr>
        <w:tabs>
          <w:tab w:val="num" w:pos="5000"/>
        </w:tabs>
        <w:ind w:left="5000" w:hanging="360"/>
      </w:pPr>
      <w:rPr>
        <w:rFonts w:hint="default"/>
      </w:rPr>
    </w:lvl>
    <w:lvl w:ilvl="7">
      <w:start w:val="1"/>
      <w:numFmt w:val="lowerLetter"/>
      <w:lvlText w:val="%8."/>
      <w:lvlJc w:val="left"/>
      <w:pPr>
        <w:tabs>
          <w:tab w:val="num" w:pos="5720"/>
        </w:tabs>
        <w:ind w:left="5720" w:hanging="360"/>
      </w:pPr>
      <w:rPr>
        <w:rFonts w:hint="default"/>
      </w:rPr>
    </w:lvl>
    <w:lvl w:ilvl="8">
      <w:start w:val="1"/>
      <w:numFmt w:val="lowerRoman"/>
      <w:lvlText w:val="%9."/>
      <w:lvlJc w:val="right"/>
      <w:pPr>
        <w:tabs>
          <w:tab w:val="num" w:pos="6440"/>
        </w:tabs>
        <w:ind w:left="6440" w:hanging="180"/>
      </w:pPr>
      <w:rPr>
        <w:rFonts w:hint="default"/>
      </w:rPr>
    </w:lvl>
  </w:abstractNum>
  <w:abstractNum w:abstractNumId="85" w15:restartNumberingAfterBreak="0">
    <w:nsid w:val="637D7CDF"/>
    <w:multiLevelType w:val="hybridMultilevel"/>
    <w:tmpl w:val="7332BD8A"/>
    <w:lvl w:ilvl="0" w:tplc="64D47C50">
      <w:start w:val="1"/>
      <w:numFmt w:val="decimal"/>
      <w:lvlText w:val="%1."/>
      <w:lvlJc w:val="left"/>
      <w:pPr>
        <w:tabs>
          <w:tab w:val="num" w:pos="360"/>
        </w:tabs>
        <w:ind w:left="360" w:hanging="360"/>
      </w:pPr>
      <w:rPr>
        <w:rFonts w:ascii="Arial" w:eastAsia="Times New Roman" w:hAnsi="Arial" w:cs="Arial"/>
        <w:b w:val="0"/>
        <w:i w:val="0"/>
        <w:strike w:val="0"/>
        <w:dstrike w:val="0"/>
        <w:color w:val="000000"/>
        <w:sz w:val="22"/>
        <w:szCs w:val="22"/>
        <w:u w:val="none"/>
        <w:effect w:val="none"/>
      </w:rPr>
    </w:lvl>
    <w:lvl w:ilvl="1" w:tplc="FFFFFFFF">
      <w:start w:val="1"/>
      <w:numFmt w:val="lowerLetter"/>
      <w:lvlText w:val="%2)"/>
      <w:lvlJc w:val="left"/>
      <w:pPr>
        <w:tabs>
          <w:tab w:val="num" w:pos="1440"/>
        </w:tabs>
        <w:ind w:left="1440" w:hanging="360"/>
      </w:pPr>
    </w:lvl>
    <w:lvl w:ilvl="2" w:tplc="04150017">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6" w15:restartNumberingAfterBreak="0">
    <w:nsid w:val="64D9268A"/>
    <w:multiLevelType w:val="hybridMultilevel"/>
    <w:tmpl w:val="83CC8DE8"/>
    <w:name w:val="WW8Num372"/>
    <w:lvl w:ilvl="0" w:tplc="66C067A0">
      <w:start w:val="2"/>
      <w:numFmt w:val="decimal"/>
      <w:lvlText w:val="%1."/>
      <w:lvlJc w:val="left"/>
      <w:pPr>
        <w:tabs>
          <w:tab w:val="num" w:pos="360"/>
        </w:tabs>
        <w:ind w:left="360" w:hanging="360"/>
      </w:pPr>
      <w:rPr>
        <w:rFonts w:ascii="Arial" w:hAnsi="Arial" w:cs="Arial"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0AB269D"/>
    <w:multiLevelType w:val="singleLevel"/>
    <w:tmpl w:val="B0321284"/>
    <w:lvl w:ilvl="0">
      <w:start w:val="1"/>
      <w:numFmt w:val="decimal"/>
      <w:lvlText w:val="%1)"/>
      <w:lvlJc w:val="left"/>
      <w:pPr>
        <w:tabs>
          <w:tab w:val="num" w:pos="-3"/>
        </w:tabs>
        <w:ind w:left="717" w:hanging="360"/>
      </w:pPr>
      <w:rPr>
        <w:rFonts w:ascii="Arial" w:hAnsi="Arial" w:cs="Arial" w:hint="default"/>
        <w:b w:val="0"/>
        <w:bCs/>
        <w:sz w:val="22"/>
        <w:szCs w:val="20"/>
      </w:rPr>
    </w:lvl>
  </w:abstractNum>
  <w:abstractNum w:abstractNumId="88" w15:restartNumberingAfterBreak="0">
    <w:nsid w:val="76A2038D"/>
    <w:multiLevelType w:val="multilevel"/>
    <w:tmpl w:val="2BD010A8"/>
    <w:name w:val="WW8Num672"/>
    <w:lvl w:ilvl="0">
      <w:start w:val="2"/>
      <w:numFmt w:val="decimal"/>
      <w:lvlText w:val="%1."/>
      <w:lvlJc w:val="left"/>
      <w:pPr>
        <w:tabs>
          <w:tab w:val="num" w:pos="708"/>
        </w:tabs>
        <w:ind w:left="360" w:hanging="360"/>
      </w:pPr>
      <w:rPr>
        <w:rFonts w:ascii="Arial" w:hAnsi="Arial" w:cs="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9" w15:restartNumberingAfterBreak="0">
    <w:nsid w:val="7AE6186C"/>
    <w:multiLevelType w:val="hybridMultilevel"/>
    <w:tmpl w:val="32B22960"/>
    <w:lvl w:ilvl="0" w:tplc="AE6042C6">
      <w:start w:val="1"/>
      <w:numFmt w:val="bullet"/>
      <w:lvlText w:val="-"/>
      <w:lvlJc w:val="left"/>
      <w:pPr>
        <w:ind w:left="1443" w:hanging="360"/>
      </w:pPr>
      <w:rPr>
        <w:rFonts w:ascii="Courier New" w:hAnsi="Courier New" w:hint="default"/>
      </w:rPr>
    </w:lvl>
    <w:lvl w:ilvl="1" w:tplc="04150003" w:tentative="1">
      <w:start w:val="1"/>
      <w:numFmt w:val="bullet"/>
      <w:lvlText w:val="o"/>
      <w:lvlJc w:val="left"/>
      <w:pPr>
        <w:ind w:left="2163" w:hanging="360"/>
      </w:pPr>
      <w:rPr>
        <w:rFonts w:ascii="Courier New" w:hAnsi="Courier New" w:cs="Courier New" w:hint="default"/>
      </w:rPr>
    </w:lvl>
    <w:lvl w:ilvl="2" w:tplc="04150005" w:tentative="1">
      <w:start w:val="1"/>
      <w:numFmt w:val="bullet"/>
      <w:lvlText w:val=""/>
      <w:lvlJc w:val="left"/>
      <w:pPr>
        <w:ind w:left="2883" w:hanging="360"/>
      </w:pPr>
      <w:rPr>
        <w:rFonts w:ascii="Wingdings" w:hAnsi="Wingdings" w:hint="default"/>
      </w:rPr>
    </w:lvl>
    <w:lvl w:ilvl="3" w:tplc="04150001" w:tentative="1">
      <w:start w:val="1"/>
      <w:numFmt w:val="bullet"/>
      <w:lvlText w:val=""/>
      <w:lvlJc w:val="left"/>
      <w:pPr>
        <w:ind w:left="3603" w:hanging="360"/>
      </w:pPr>
      <w:rPr>
        <w:rFonts w:ascii="Symbol" w:hAnsi="Symbol" w:hint="default"/>
      </w:rPr>
    </w:lvl>
    <w:lvl w:ilvl="4" w:tplc="04150003" w:tentative="1">
      <w:start w:val="1"/>
      <w:numFmt w:val="bullet"/>
      <w:lvlText w:val="o"/>
      <w:lvlJc w:val="left"/>
      <w:pPr>
        <w:ind w:left="4323" w:hanging="360"/>
      </w:pPr>
      <w:rPr>
        <w:rFonts w:ascii="Courier New" w:hAnsi="Courier New" w:cs="Courier New" w:hint="default"/>
      </w:rPr>
    </w:lvl>
    <w:lvl w:ilvl="5" w:tplc="04150005" w:tentative="1">
      <w:start w:val="1"/>
      <w:numFmt w:val="bullet"/>
      <w:lvlText w:val=""/>
      <w:lvlJc w:val="left"/>
      <w:pPr>
        <w:ind w:left="5043" w:hanging="360"/>
      </w:pPr>
      <w:rPr>
        <w:rFonts w:ascii="Wingdings" w:hAnsi="Wingdings" w:hint="default"/>
      </w:rPr>
    </w:lvl>
    <w:lvl w:ilvl="6" w:tplc="04150001" w:tentative="1">
      <w:start w:val="1"/>
      <w:numFmt w:val="bullet"/>
      <w:lvlText w:val=""/>
      <w:lvlJc w:val="left"/>
      <w:pPr>
        <w:ind w:left="5763" w:hanging="360"/>
      </w:pPr>
      <w:rPr>
        <w:rFonts w:ascii="Symbol" w:hAnsi="Symbol" w:hint="default"/>
      </w:rPr>
    </w:lvl>
    <w:lvl w:ilvl="7" w:tplc="04150003" w:tentative="1">
      <w:start w:val="1"/>
      <w:numFmt w:val="bullet"/>
      <w:lvlText w:val="o"/>
      <w:lvlJc w:val="left"/>
      <w:pPr>
        <w:ind w:left="6483" w:hanging="360"/>
      </w:pPr>
      <w:rPr>
        <w:rFonts w:ascii="Courier New" w:hAnsi="Courier New" w:cs="Courier New" w:hint="default"/>
      </w:rPr>
    </w:lvl>
    <w:lvl w:ilvl="8" w:tplc="04150005" w:tentative="1">
      <w:start w:val="1"/>
      <w:numFmt w:val="bullet"/>
      <w:lvlText w:val=""/>
      <w:lvlJc w:val="left"/>
      <w:pPr>
        <w:ind w:left="7203" w:hanging="360"/>
      </w:pPr>
      <w:rPr>
        <w:rFonts w:ascii="Wingdings" w:hAnsi="Wingdings" w:hint="default"/>
      </w:rPr>
    </w:lvl>
  </w:abstractNum>
  <w:abstractNum w:abstractNumId="90" w15:restartNumberingAfterBreak="0">
    <w:nsid w:val="7DBF6AB3"/>
    <w:multiLevelType w:val="hybridMultilevel"/>
    <w:tmpl w:val="B7441BE2"/>
    <w:lvl w:ilvl="0" w:tplc="205EFAA6">
      <w:start w:val="1"/>
      <w:numFmt w:val="decimal"/>
      <w:lvlText w:val="%1)"/>
      <w:lvlJc w:val="left"/>
      <w:pPr>
        <w:ind w:left="1146" w:hanging="360"/>
      </w:pPr>
      <w:rPr>
        <w:b w:val="0"/>
        <w:bCs/>
        <w:i w:val="0"/>
        <w:iCs/>
        <w:sz w:val="22"/>
        <w:szCs w:val="22"/>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91" w15:restartNumberingAfterBreak="0">
    <w:nsid w:val="7EF31114"/>
    <w:multiLevelType w:val="hybridMultilevel"/>
    <w:tmpl w:val="2B4A354E"/>
    <w:lvl w:ilvl="0" w:tplc="62D63CC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F257B5F"/>
    <w:multiLevelType w:val="hybridMultilevel"/>
    <w:tmpl w:val="4FF029D8"/>
    <w:lvl w:ilvl="0" w:tplc="8FC86DE0">
      <w:start w:val="1"/>
      <w:numFmt w:val="decimal"/>
      <w:lvlText w:val="%1."/>
      <w:lvlJc w:val="left"/>
      <w:pPr>
        <w:ind w:left="1437" w:hanging="360"/>
      </w:pPr>
      <w:rPr>
        <w:b w:val="0"/>
        <w:i w:val="0"/>
      </w:rPr>
    </w:lvl>
    <w:lvl w:ilvl="1" w:tplc="04150019">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93" w15:restartNumberingAfterBreak="0">
    <w:nsid w:val="7F257DBA"/>
    <w:multiLevelType w:val="hybridMultilevel"/>
    <w:tmpl w:val="1944C92C"/>
    <w:lvl w:ilvl="0" w:tplc="3E524C62">
      <w:start w:val="1"/>
      <w:numFmt w:val="lowerLetter"/>
      <w:lvlText w:val="%1)"/>
      <w:lvlJc w:val="left"/>
      <w:pPr>
        <w:ind w:left="1443" w:hanging="360"/>
      </w:pPr>
      <w:rPr>
        <w:b w:val="0"/>
      </w:rPr>
    </w:lvl>
    <w:lvl w:ilvl="1" w:tplc="04150019" w:tentative="1">
      <w:start w:val="1"/>
      <w:numFmt w:val="lowerLetter"/>
      <w:lvlText w:val="%2."/>
      <w:lvlJc w:val="left"/>
      <w:pPr>
        <w:ind w:left="2163" w:hanging="360"/>
      </w:pPr>
    </w:lvl>
    <w:lvl w:ilvl="2" w:tplc="0415001B" w:tentative="1">
      <w:start w:val="1"/>
      <w:numFmt w:val="lowerRoman"/>
      <w:lvlText w:val="%3."/>
      <w:lvlJc w:val="right"/>
      <w:pPr>
        <w:ind w:left="2883" w:hanging="180"/>
      </w:pPr>
    </w:lvl>
    <w:lvl w:ilvl="3" w:tplc="0415000F" w:tentative="1">
      <w:start w:val="1"/>
      <w:numFmt w:val="decimal"/>
      <w:lvlText w:val="%4."/>
      <w:lvlJc w:val="left"/>
      <w:pPr>
        <w:ind w:left="3603" w:hanging="360"/>
      </w:pPr>
    </w:lvl>
    <w:lvl w:ilvl="4" w:tplc="04150019" w:tentative="1">
      <w:start w:val="1"/>
      <w:numFmt w:val="lowerLetter"/>
      <w:lvlText w:val="%5."/>
      <w:lvlJc w:val="left"/>
      <w:pPr>
        <w:ind w:left="4323" w:hanging="360"/>
      </w:pPr>
    </w:lvl>
    <w:lvl w:ilvl="5" w:tplc="0415001B" w:tentative="1">
      <w:start w:val="1"/>
      <w:numFmt w:val="lowerRoman"/>
      <w:lvlText w:val="%6."/>
      <w:lvlJc w:val="right"/>
      <w:pPr>
        <w:ind w:left="5043" w:hanging="180"/>
      </w:pPr>
    </w:lvl>
    <w:lvl w:ilvl="6" w:tplc="0415000F" w:tentative="1">
      <w:start w:val="1"/>
      <w:numFmt w:val="decimal"/>
      <w:lvlText w:val="%7."/>
      <w:lvlJc w:val="left"/>
      <w:pPr>
        <w:ind w:left="5763" w:hanging="360"/>
      </w:pPr>
    </w:lvl>
    <w:lvl w:ilvl="7" w:tplc="04150019" w:tentative="1">
      <w:start w:val="1"/>
      <w:numFmt w:val="lowerLetter"/>
      <w:lvlText w:val="%8."/>
      <w:lvlJc w:val="left"/>
      <w:pPr>
        <w:ind w:left="6483" w:hanging="360"/>
      </w:pPr>
    </w:lvl>
    <w:lvl w:ilvl="8" w:tplc="0415001B" w:tentative="1">
      <w:start w:val="1"/>
      <w:numFmt w:val="lowerRoman"/>
      <w:lvlText w:val="%9."/>
      <w:lvlJc w:val="right"/>
      <w:pPr>
        <w:ind w:left="7203" w:hanging="180"/>
      </w:pPr>
    </w:lvl>
  </w:abstractNum>
  <w:num w:numId="1" w16cid:durableId="1735465242">
    <w:abstractNumId w:val="0"/>
  </w:num>
  <w:num w:numId="2" w16cid:durableId="779883707">
    <w:abstractNumId w:val="2"/>
  </w:num>
  <w:num w:numId="3" w16cid:durableId="1982342145">
    <w:abstractNumId w:val="3"/>
  </w:num>
  <w:num w:numId="4" w16cid:durableId="2085376365">
    <w:abstractNumId w:val="5"/>
  </w:num>
  <w:num w:numId="5" w16cid:durableId="306395290">
    <w:abstractNumId w:val="8"/>
  </w:num>
  <w:num w:numId="6" w16cid:durableId="611285084">
    <w:abstractNumId w:val="9"/>
  </w:num>
  <w:num w:numId="7" w16cid:durableId="911353690">
    <w:abstractNumId w:val="10"/>
  </w:num>
  <w:num w:numId="8" w16cid:durableId="1895701188">
    <w:abstractNumId w:val="11"/>
  </w:num>
  <w:num w:numId="9" w16cid:durableId="2025285859">
    <w:abstractNumId w:val="12"/>
  </w:num>
  <w:num w:numId="10" w16cid:durableId="642932920">
    <w:abstractNumId w:val="13"/>
  </w:num>
  <w:num w:numId="11" w16cid:durableId="874076451">
    <w:abstractNumId w:val="14"/>
  </w:num>
  <w:num w:numId="12" w16cid:durableId="1372539605">
    <w:abstractNumId w:val="16"/>
  </w:num>
  <w:num w:numId="13" w16cid:durableId="530073937">
    <w:abstractNumId w:val="19"/>
  </w:num>
  <w:num w:numId="14" w16cid:durableId="1605117713">
    <w:abstractNumId w:val="20"/>
  </w:num>
  <w:num w:numId="15" w16cid:durableId="1627469033">
    <w:abstractNumId w:val="21"/>
  </w:num>
  <w:num w:numId="16" w16cid:durableId="2076126990">
    <w:abstractNumId w:val="23"/>
  </w:num>
  <w:num w:numId="17" w16cid:durableId="1937589736">
    <w:abstractNumId w:val="24"/>
  </w:num>
  <w:num w:numId="18" w16cid:durableId="279191152">
    <w:abstractNumId w:val="27"/>
  </w:num>
  <w:num w:numId="19" w16cid:durableId="1864202123">
    <w:abstractNumId w:val="30"/>
  </w:num>
  <w:num w:numId="20" w16cid:durableId="1574197814">
    <w:abstractNumId w:val="31"/>
  </w:num>
  <w:num w:numId="21" w16cid:durableId="529609775">
    <w:abstractNumId w:val="32"/>
  </w:num>
  <w:num w:numId="22" w16cid:durableId="778068574">
    <w:abstractNumId w:val="33"/>
  </w:num>
  <w:num w:numId="23" w16cid:durableId="2009284306">
    <w:abstractNumId w:val="34"/>
  </w:num>
  <w:num w:numId="24" w16cid:durableId="1021587611">
    <w:abstractNumId w:val="35"/>
  </w:num>
  <w:num w:numId="25" w16cid:durableId="1933933562">
    <w:abstractNumId w:val="36"/>
  </w:num>
  <w:num w:numId="26" w16cid:durableId="1720130077">
    <w:abstractNumId w:val="38"/>
  </w:num>
  <w:num w:numId="27" w16cid:durableId="256913257">
    <w:abstractNumId w:val="40"/>
  </w:num>
  <w:num w:numId="28" w16cid:durableId="2118061041">
    <w:abstractNumId w:val="41"/>
  </w:num>
  <w:num w:numId="29" w16cid:durableId="1476069143">
    <w:abstractNumId w:val="42"/>
  </w:num>
  <w:num w:numId="30" w16cid:durableId="734204103">
    <w:abstractNumId w:val="43"/>
  </w:num>
  <w:num w:numId="31" w16cid:durableId="1486970987">
    <w:abstractNumId w:val="44"/>
  </w:num>
  <w:num w:numId="32" w16cid:durableId="719866009">
    <w:abstractNumId w:val="49"/>
  </w:num>
  <w:num w:numId="33" w16cid:durableId="1242594141">
    <w:abstractNumId w:val="50"/>
  </w:num>
  <w:num w:numId="34" w16cid:durableId="1794638830">
    <w:abstractNumId w:val="51"/>
  </w:num>
  <w:num w:numId="35" w16cid:durableId="1590195475">
    <w:abstractNumId w:val="60"/>
  </w:num>
  <w:num w:numId="36" w16cid:durableId="1029990586">
    <w:abstractNumId w:val="87"/>
  </w:num>
  <w:num w:numId="37" w16cid:durableId="2044820086">
    <w:abstractNumId w:val="81"/>
  </w:num>
  <w:num w:numId="38" w16cid:durableId="1130127606">
    <w:abstractNumId w:val="69"/>
  </w:num>
  <w:num w:numId="39" w16cid:durableId="1999308066">
    <w:abstractNumId w:val="56"/>
  </w:num>
  <w:num w:numId="40" w16cid:durableId="19451259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14792334">
    <w:abstractNumId w:val="59"/>
  </w:num>
  <w:num w:numId="42" w16cid:durableId="11826722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38801209">
    <w:abstractNumId w:val="68"/>
  </w:num>
  <w:num w:numId="44" w16cid:durableId="71582227">
    <w:abstractNumId w:val="72"/>
  </w:num>
  <w:num w:numId="45" w16cid:durableId="372576620">
    <w:abstractNumId w:val="71"/>
  </w:num>
  <w:num w:numId="46" w16cid:durableId="27907570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8137659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92237115">
    <w:abstractNumId w:val="52"/>
  </w:num>
  <w:num w:numId="49" w16cid:durableId="1235700556">
    <w:abstractNumId w:val="91"/>
  </w:num>
  <w:num w:numId="50" w16cid:durableId="1912304094">
    <w:abstractNumId w:val="93"/>
  </w:num>
  <w:num w:numId="51" w16cid:durableId="881792153">
    <w:abstractNumId w:val="62"/>
  </w:num>
  <w:num w:numId="52" w16cid:durableId="1557082490">
    <w:abstractNumId w:val="54"/>
  </w:num>
  <w:num w:numId="53" w16cid:durableId="1272512786">
    <w:abstractNumId w:val="63"/>
  </w:num>
  <w:num w:numId="54" w16cid:durableId="906693775">
    <w:abstractNumId w:val="70"/>
  </w:num>
  <w:num w:numId="55" w16cid:durableId="2062484688">
    <w:abstractNumId w:val="83"/>
  </w:num>
  <w:num w:numId="56" w16cid:durableId="1116947688">
    <w:abstractNumId w:val="89"/>
  </w:num>
  <w:num w:numId="57" w16cid:durableId="1105805024">
    <w:abstractNumId w:val="65"/>
  </w:num>
  <w:num w:numId="58" w16cid:durableId="1699816435">
    <w:abstractNumId w:val="74"/>
  </w:num>
  <w:num w:numId="59" w16cid:durableId="1324243227">
    <w:abstractNumId w:val="55"/>
  </w:num>
  <w:num w:numId="60" w16cid:durableId="510990930">
    <w:abstractNumId w:val="92"/>
  </w:num>
  <w:num w:numId="61" w16cid:durableId="1918973357">
    <w:abstractNumId w:val="73"/>
  </w:num>
  <w:num w:numId="62" w16cid:durableId="2074888650">
    <w:abstractNumId w:val="53"/>
  </w:num>
  <w:num w:numId="63" w16cid:durableId="229854707">
    <w:abstractNumId w:val="75"/>
  </w:num>
  <w:num w:numId="64" w16cid:durableId="811287914">
    <w:abstractNumId w:val="88"/>
  </w:num>
  <w:num w:numId="65" w16cid:durableId="1204560715">
    <w:abstractNumId w:val="61"/>
  </w:num>
  <w:num w:numId="66" w16cid:durableId="1004942110">
    <w:abstractNumId w:val="77"/>
  </w:num>
  <w:num w:numId="67" w16cid:durableId="1338312950">
    <w:abstractNumId w:val="80"/>
  </w:num>
  <w:num w:numId="68" w16cid:durableId="1896235019">
    <w:abstractNumId w:val="84"/>
  </w:num>
  <w:num w:numId="69" w16cid:durableId="606811249">
    <w:abstractNumId w:val="76"/>
  </w:num>
  <w:num w:numId="70" w16cid:durableId="214171722">
    <w:abstractNumId w:val="79"/>
  </w:num>
  <w:num w:numId="71" w16cid:durableId="1548561789">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4141125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6274167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0020436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A8A"/>
    <w:rsid w:val="00003CEF"/>
    <w:rsid w:val="000109CD"/>
    <w:rsid w:val="000140EC"/>
    <w:rsid w:val="0003012B"/>
    <w:rsid w:val="0003055D"/>
    <w:rsid w:val="000355E2"/>
    <w:rsid w:val="00035D31"/>
    <w:rsid w:val="000475CA"/>
    <w:rsid w:val="00062C8C"/>
    <w:rsid w:val="00073B2B"/>
    <w:rsid w:val="00075DFF"/>
    <w:rsid w:val="000777B4"/>
    <w:rsid w:val="00080ABD"/>
    <w:rsid w:val="00084CE6"/>
    <w:rsid w:val="0008506B"/>
    <w:rsid w:val="00086290"/>
    <w:rsid w:val="00087448"/>
    <w:rsid w:val="00093B65"/>
    <w:rsid w:val="00096964"/>
    <w:rsid w:val="000B1444"/>
    <w:rsid w:val="000C0661"/>
    <w:rsid w:val="000C49B6"/>
    <w:rsid w:val="000E0E6D"/>
    <w:rsid w:val="000E1ED9"/>
    <w:rsid w:val="000E55DF"/>
    <w:rsid w:val="000E56EB"/>
    <w:rsid w:val="000F0C28"/>
    <w:rsid w:val="000F0E80"/>
    <w:rsid w:val="000F3066"/>
    <w:rsid w:val="000F3DC1"/>
    <w:rsid w:val="000F5ABD"/>
    <w:rsid w:val="00105597"/>
    <w:rsid w:val="001071CD"/>
    <w:rsid w:val="00111A2A"/>
    <w:rsid w:val="00117963"/>
    <w:rsid w:val="001256C0"/>
    <w:rsid w:val="00125951"/>
    <w:rsid w:val="00132AC1"/>
    <w:rsid w:val="00136375"/>
    <w:rsid w:val="0014276C"/>
    <w:rsid w:val="00146602"/>
    <w:rsid w:val="001558C8"/>
    <w:rsid w:val="0015605A"/>
    <w:rsid w:val="0016105B"/>
    <w:rsid w:val="0016137D"/>
    <w:rsid w:val="00162094"/>
    <w:rsid w:val="00170D6F"/>
    <w:rsid w:val="00170F9F"/>
    <w:rsid w:val="00176F4E"/>
    <w:rsid w:val="00180DED"/>
    <w:rsid w:val="00181FAC"/>
    <w:rsid w:val="001844AE"/>
    <w:rsid w:val="00187800"/>
    <w:rsid w:val="001901E5"/>
    <w:rsid w:val="001933EC"/>
    <w:rsid w:val="001A11EC"/>
    <w:rsid w:val="001A1A87"/>
    <w:rsid w:val="001A31B7"/>
    <w:rsid w:val="001A5AE0"/>
    <w:rsid w:val="001B12A1"/>
    <w:rsid w:val="001B1834"/>
    <w:rsid w:val="001B1E37"/>
    <w:rsid w:val="001B348A"/>
    <w:rsid w:val="001B5BBF"/>
    <w:rsid w:val="001C0D98"/>
    <w:rsid w:val="001C1015"/>
    <w:rsid w:val="001C2606"/>
    <w:rsid w:val="001D37AF"/>
    <w:rsid w:val="001D4613"/>
    <w:rsid w:val="001D681A"/>
    <w:rsid w:val="001E1EC5"/>
    <w:rsid w:val="001E60B1"/>
    <w:rsid w:val="001E6C26"/>
    <w:rsid w:val="001E713F"/>
    <w:rsid w:val="001F0345"/>
    <w:rsid w:val="001F4522"/>
    <w:rsid w:val="001F4D32"/>
    <w:rsid w:val="00204098"/>
    <w:rsid w:val="00204373"/>
    <w:rsid w:val="00205394"/>
    <w:rsid w:val="00212397"/>
    <w:rsid w:val="00231AE4"/>
    <w:rsid w:val="00237266"/>
    <w:rsid w:val="0024139C"/>
    <w:rsid w:val="002445C2"/>
    <w:rsid w:val="00246C7A"/>
    <w:rsid w:val="00246E82"/>
    <w:rsid w:val="00262561"/>
    <w:rsid w:val="00263621"/>
    <w:rsid w:val="002649B7"/>
    <w:rsid w:val="0026798F"/>
    <w:rsid w:val="00267A26"/>
    <w:rsid w:val="00281CB9"/>
    <w:rsid w:val="002833CF"/>
    <w:rsid w:val="00291014"/>
    <w:rsid w:val="00293A3B"/>
    <w:rsid w:val="00296D31"/>
    <w:rsid w:val="002A449A"/>
    <w:rsid w:val="002A5B28"/>
    <w:rsid w:val="002B175B"/>
    <w:rsid w:val="002B277A"/>
    <w:rsid w:val="002B5774"/>
    <w:rsid w:val="002C42F4"/>
    <w:rsid w:val="002C7EC9"/>
    <w:rsid w:val="002E6393"/>
    <w:rsid w:val="002E6D35"/>
    <w:rsid w:val="002E7D73"/>
    <w:rsid w:val="002F490B"/>
    <w:rsid w:val="00302028"/>
    <w:rsid w:val="00302178"/>
    <w:rsid w:val="003052E4"/>
    <w:rsid w:val="0031020E"/>
    <w:rsid w:val="00312F62"/>
    <w:rsid w:val="00317AC3"/>
    <w:rsid w:val="00320988"/>
    <w:rsid w:val="003315BD"/>
    <w:rsid w:val="00333252"/>
    <w:rsid w:val="00337B95"/>
    <w:rsid w:val="00344545"/>
    <w:rsid w:val="00361CAB"/>
    <w:rsid w:val="00361DED"/>
    <w:rsid w:val="00361F4B"/>
    <w:rsid w:val="00364006"/>
    <w:rsid w:val="00367A8A"/>
    <w:rsid w:val="00370D7B"/>
    <w:rsid w:val="00374120"/>
    <w:rsid w:val="003770BE"/>
    <w:rsid w:val="0038438A"/>
    <w:rsid w:val="00391C12"/>
    <w:rsid w:val="0039352B"/>
    <w:rsid w:val="003A0F18"/>
    <w:rsid w:val="003A1211"/>
    <w:rsid w:val="003A4AD5"/>
    <w:rsid w:val="003A7116"/>
    <w:rsid w:val="003A78D5"/>
    <w:rsid w:val="003C3B0F"/>
    <w:rsid w:val="003D614B"/>
    <w:rsid w:val="003D6D5C"/>
    <w:rsid w:val="003E2F26"/>
    <w:rsid w:val="003F13E6"/>
    <w:rsid w:val="003F1DF4"/>
    <w:rsid w:val="004010FB"/>
    <w:rsid w:val="0040242A"/>
    <w:rsid w:val="004237DB"/>
    <w:rsid w:val="004239E1"/>
    <w:rsid w:val="00433560"/>
    <w:rsid w:val="00433A45"/>
    <w:rsid w:val="00436224"/>
    <w:rsid w:val="00440BEB"/>
    <w:rsid w:val="0045368B"/>
    <w:rsid w:val="00455D41"/>
    <w:rsid w:val="00460F9D"/>
    <w:rsid w:val="0046221D"/>
    <w:rsid w:val="00464060"/>
    <w:rsid w:val="00466E83"/>
    <w:rsid w:val="004717EA"/>
    <w:rsid w:val="004764C3"/>
    <w:rsid w:val="0048601B"/>
    <w:rsid w:val="0049081F"/>
    <w:rsid w:val="004A4B29"/>
    <w:rsid w:val="004C5B45"/>
    <w:rsid w:val="004D0FBF"/>
    <w:rsid w:val="004D6870"/>
    <w:rsid w:val="004E5E9D"/>
    <w:rsid w:val="004E6D62"/>
    <w:rsid w:val="004E7F68"/>
    <w:rsid w:val="004F1D93"/>
    <w:rsid w:val="004F2D16"/>
    <w:rsid w:val="004F3057"/>
    <w:rsid w:val="004F627F"/>
    <w:rsid w:val="005108D0"/>
    <w:rsid w:val="005125D9"/>
    <w:rsid w:val="005160C3"/>
    <w:rsid w:val="00521ED2"/>
    <w:rsid w:val="00523C62"/>
    <w:rsid w:val="00524CE9"/>
    <w:rsid w:val="00525C98"/>
    <w:rsid w:val="00536416"/>
    <w:rsid w:val="00536FFC"/>
    <w:rsid w:val="00537F1D"/>
    <w:rsid w:val="0054366E"/>
    <w:rsid w:val="0055051C"/>
    <w:rsid w:val="00552EC2"/>
    <w:rsid w:val="005559A7"/>
    <w:rsid w:val="00563EC5"/>
    <w:rsid w:val="0056488C"/>
    <w:rsid w:val="00566814"/>
    <w:rsid w:val="005776C5"/>
    <w:rsid w:val="005829A4"/>
    <w:rsid w:val="00586158"/>
    <w:rsid w:val="00586499"/>
    <w:rsid w:val="00586B7D"/>
    <w:rsid w:val="00586BDA"/>
    <w:rsid w:val="0059789D"/>
    <w:rsid w:val="005A17E7"/>
    <w:rsid w:val="005A63D4"/>
    <w:rsid w:val="005B01F9"/>
    <w:rsid w:val="005B1863"/>
    <w:rsid w:val="005B69D6"/>
    <w:rsid w:val="005C0B85"/>
    <w:rsid w:val="005C0CFE"/>
    <w:rsid w:val="005C123A"/>
    <w:rsid w:val="005C1D6F"/>
    <w:rsid w:val="005C5744"/>
    <w:rsid w:val="005C708E"/>
    <w:rsid w:val="005D0CE0"/>
    <w:rsid w:val="005D0EF3"/>
    <w:rsid w:val="005E2A4C"/>
    <w:rsid w:val="005E421A"/>
    <w:rsid w:val="005F21F7"/>
    <w:rsid w:val="005F4090"/>
    <w:rsid w:val="00601E14"/>
    <w:rsid w:val="0060202A"/>
    <w:rsid w:val="0062154B"/>
    <w:rsid w:val="00623137"/>
    <w:rsid w:val="006316DD"/>
    <w:rsid w:val="00635F9B"/>
    <w:rsid w:val="00640515"/>
    <w:rsid w:val="00651C83"/>
    <w:rsid w:val="00652D22"/>
    <w:rsid w:val="00653E9C"/>
    <w:rsid w:val="006578BC"/>
    <w:rsid w:val="00661D26"/>
    <w:rsid w:val="0066265A"/>
    <w:rsid w:val="00672CEF"/>
    <w:rsid w:val="00680914"/>
    <w:rsid w:val="0068385B"/>
    <w:rsid w:val="006904AA"/>
    <w:rsid w:val="0069092D"/>
    <w:rsid w:val="00690B5A"/>
    <w:rsid w:val="006A6ABB"/>
    <w:rsid w:val="006A7ABC"/>
    <w:rsid w:val="006C29F1"/>
    <w:rsid w:val="006C515B"/>
    <w:rsid w:val="006C57E5"/>
    <w:rsid w:val="006C69DD"/>
    <w:rsid w:val="006D3A5B"/>
    <w:rsid w:val="006D4A58"/>
    <w:rsid w:val="006D7BB6"/>
    <w:rsid w:val="006E4051"/>
    <w:rsid w:val="006F329C"/>
    <w:rsid w:val="00703520"/>
    <w:rsid w:val="00713B6F"/>
    <w:rsid w:val="007173F5"/>
    <w:rsid w:val="007226E8"/>
    <w:rsid w:val="007229F5"/>
    <w:rsid w:val="007250B5"/>
    <w:rsid w:val="00725154"/>
    <w:rsid w:val="007355A3"/>
    <w:rsid w:val="007367BD"/>
    <w:rsid w:val="007419AA"/>
    <w:rsid w:val="00743465"/>
    <w:rsid w:val="00746382"/>
    <w:rsid w:val="0075034C"/>
    <w:rsid w:val="0075428E"/>
    <w:rsid w:val="0076117B"/>
    <w:rsid w:val="007622EA"/>
    <w:rsid w:val="0077286C"/>
    <w:rsid w:val="00775AA3"/>
    <w:rsid w:val="0078105E"/>
    <w:rsid w:val="00790B73"/>
    <w:rsid w:val="007A6360"/>
    <w:rsid w:val="007B1366"/>
    <w:rsid w:val="007B4E13"/>
    <w:rsid w:val="007C0C19"/>
    <w:rsid w:val="007C3936"/>
    <w:rsid w:val="007C4BDD"/>
    <w:rsid w:val="007C631C"/>
    <w:rsid w:val="007D4816"/>
    <w:rsid w:val="007D5A25"/>
    <w:rsid w:val="007E4807"/>
    <w:rsid w:val="007E7BBD"/>
    <w:rsid w:val="007F3FD4"/>
    <w:rsid w:val="007F475C"/>
    <w:rsid w:val="007F68BC"/>
    <w:rsid w:val="007F78AD"/>
    <w:rsid w:val="00802F8B"/>
    <w:rsid w:val="0080455C"/>
    <w:rsid w:val="00806EEC"/>
    <w:rsid w:val="00807A1E"/>
    <w:rsid w:val="00811A61"/>
    <w:rsid w:val="008123DB"/>
    <w:rsid w:val="00820869"/>
    <w:rsid w:val="008225F5"/>
    <w:rsid w:val="008304A7"/>
    <w:rsid w:val="00830A2B"/>
    <w:rsid w:val="00831A15"/>
    <w:rsid w:val="00834730"/>
    <w:rsid w:val="00835F13"/>
    <w:rsid w:val="008432E7"/>
    <w:rsid w:val="0084435A"/>
    <w:rsid w:val="008505A3"/>
    <w:rsid w:val="00853065"/>
    <w:rsid w:val="00861090"/>
    <w:rsid w:val="00864273"/>
    <w:rsid w:val="008673D3"/>
    <w:rsid w:val="00870885"/>
    <w:rsid w:val="00875FE6"/>
    <w:rsid w:val="0088061A"/>
    <w:rsid w:val="0088264B"/>
    <w:rsid w:val="0089028B"/>
    <w:rsid w:val="008A041D"/>
    <w:rsid w:val="008A0A05"/>
    <w:rsid w:val="008A35EE"/>
    <w:rsid w:val="008A6996"/>
    <w:rsid w:val="008A70B8"/>
    <w:rsid w:val="008B59BD"/>
    <w:rsid w:val="008B60F9"/>
    <w:rsid w:val="008B70EA"/>
    <w:rsid w:val="008C0F2C"/>
    <w:rsid w:val="008C24C8"/>
    <w:rsid w:val="008D49AE"/>
    <w:rsid w:val="008D7EC6"/>
    <w:rsid w:val="008F76EE"/>
    <w:rsid w:val="00900992"/>
    <w:rsid w:val="00901F3A"/>
    <w:rsid w:val="00903D08"/>
    <w:rsid w:val="009054D2"/>
    <w:rsid w:val="00905FEB"/>
    <w:rsid w:val="009141FC"/>
    <w:rsid w:val="009144DA"/>
    <w:rsid w:val="00924509"/>
    <w:rsid w:val="00933320"/>
    <w:rsid w:val="00940AFD"/>
    <w:rsid w:val="00942D3C"/>
    <w:rsid w:val="0094369F"/>
    <w:rsid w:val="009452F9"/>
    <w:rsid w:val="00950DC6"/>
    <w:rsid w:val="0095212B"/>
    <w:rsid w:val="00952A48"/>
    <w:rsid w:val="009550BB"/>
    <w:rsid w:val="00955552"/>
    <w:rsid w:val="00970F94"/>
    <w:rsid w:val="00984196"/>
    <w:rsid w:val="00985F25"/>
    <w:rsid w:val="00992DE3"/>
    <w:rsid w:val="0099593E"/>
    <w:rsid w:val="00996F5A"/>
    <w:rsid w:val="00997129"/>
    <w:rsid w:val="009A6681"/>
    <w:rsid w:val="009B7D00"/>
    <w:rsid w:val="009C3CD5"/>
    <w:rsid w:val="009C40C0"/>
    <w:rsid w:val="009D035D"/>
    <w:rsid w:val="009D196A"/>
    <w:rsid w:val="009E20E9"/>
    <w:rsid w:val="009E228A"/>
    <w:rsid w:val="009F66F5"/>
    <w:rsid w:val="009F67AD"/>
    <w:rsid w:val="00A10D7F"/>
    <w:rsid w:val="00A12408"/>
    <w:rsid w:val="00A13408"/>
    <w:rsid w:val="00A13E27"/>
    <w:rsid w:val="00A32197"/>
    <w:rsid w:val="00A45402"/>
    <w:rsid w:val="00A4657C"/>
    <w:rsid w:val="00A57F6D"/>
    <w:rsid w:val="00A71475"/>
    <w:rsid w:val="00A72FF2"/>
    <w:rsid w:val="00A80EC1"/>
    <w:rsid w:val="00AA1552"/>
    <w:rsid w:val="00AA431D"/>
    <w:rsid w:val="00AF542C"/>
    <w:rsid w:val="00B04938"/>
    <w:rsid w:val="00B10556"/>
    <w:rsid w:val="00B10D13"/>
    <w:rsid w:val="00B16A7B"/>
    <w:rsid w:val="00B17CB9"/>
    <w:rsid w:val="00B17F21"/>
    <w:rsid w:val="00B21D3B"/>
    <w:rsid w:val="00B223BD"/>
    <w:rsid w:val="00B26320"/>
    <w:rsid w:val="00B312FE"/>
    <w:rsid w:val="00B32298"/>
    <w:rsid w:val="00B3538A"/>
    <w:rsid w:val="00B61F8E"/>
    <w:rsid w:val="00B7057F"/>
    <w:rsid w:val="00B70E4E"/>
    <w:rsid w:val="00B71795"/>
    <w:rsid w:val="00B74A32"/>
    <w:rsid w:val="00B76786"/>
    <w:rsid w:val="00B7784D"/>
    <w:rsid w:val="00B862D9"/>
    <w:rsid w:val="00B86D6E"/>
    <w:rsid w:val="00B8756F"/>
    <w:rsid w:val="00B9738B"/>
    <w:rsid w:val="00BA24E7"/>
    <w:rsid w:val="00BB3EA2"/>
    <w:rsid w:val="00BB6BC0"/>
    <w:rsid w:val="00BC4D45"/>
    <w:rsid w:val="00BC74F8"/>
    <w:rsid w:val="00BD2317"/>
    <w:rsid w:val="00BF504E"/>
    <w:rsid w:val="00C00E35"/>
    <w:rsid w:val="00C02E72"/>
    <w:rsid w:val="00C0304D"/>
    <w:rsid w:val="00C03C41"/>
    <w:rsid w:val="00C062E0"/>
    <w:rsid w:val="00C20512"/>
    <w:rsid w:val="00C2150F"/>
    <w:rsid w:val="00C25792"/>
    <w:rsid w:val="00C3059D"/>
    <w:rsid w:val="00C33577"/>
    <w:rsid w:val="00C34F89"/>
    <w:rsid w:val="00C435DD"/>
    <w:rsid w:val="00C453CE"/>
    <w:rsid w:val="00C50B60"/>
    <w:rsid w:val="00C56FA5"/>
    <w:rsid w:val="00C57CFF"/>
    <w:rsid w:val="00C603EE"/>
    <w:rsid w:val="00C61475"/>
    <w:rsid w:val="00C61C0B"/>
    <w:rsid w:val="00C63ADF"/>
    <w:rsid w:val="00C64248"/>
    <w:rsid w:val="00C67383"/>
    <w:rsid w:val="00C67CBE"/>
    <w:rsid w:val="00C738E4"/>
    <w:rsid w:val="00C73DF1"/>
    <w:rsid w:val="00C85DF9"/>
    <w:rsid w:val="00C869E8"/>
    <w:rsid w:val="00C87EB4"/>
    <w:rsid w:val="00C93C5C"/>
    <w:rsid w:val="00C975A2"/>
    <w:rsid w:val="00CA32C7"/>
    <w:rsid w:val="00CA5663"/>
    <w:rsid w:val="00CC4B4A"/>
    <w:rsid w:val="00CC59CE"/>
    <w:rsid w:val="00CC7673"/>
    <w:rsid w:val="00CD5CC4"/>
    <w:rsid w:val="00CD690C"/>
    <w:rsid w:val="00CE6B98"/>
    <w:rsid w:val="00D01099"/>
    <w:rsid w:val="00D024F3"/>
    <w:rsid w:val="00D025AA"/>
    <w:rsid w:val="00D074B4"/>
    <w:rsid w:val="00D07AE4"/>
    <w:rsid w:val="00D11742"/>
    <w:rsid w:val="00D156D2"/>
    <w:rsid w:val="00D15A73"/>
    <w:rsid w:val="00D247F6"/>
    <w:rsid w:val="00D25467"/>
    <w:rsid w:val="00D30BD6"/>
    <w:rsid w:val="00D33182"/>
    <w:rsid w:val="00D37C0D"/>
    <w:rsid w:val="00D37DCC"/>
    <w:rsid w:val="00D44D7A"/>
    <w:rsid w:val="00D47832"/>
    <w:rsid w:val="00D556C7"/>
    <w:rsid w:val="00D57C36"/>
    <w:rsid w:val="00D613C6"/>
    <w:rsid w:val="00D661DE"/>
    <w:rsid w:val="00D67D98"/>
    <w:rsid w:val="00D717A0"/>
    <w:rsid w:val="00D743EA"/>
    <w:rsid w:val="00D74609"/>
    <w:rsid w:val="00D75523"/>
    <w:rsid w:val="00D80B88"/>
    <w:rsid w:val="00D80F66"/>
    <w:rsid w:val="00D872CF"/>
    <w:rsid w:val="00D875F7"/>
    <w:rsid w:val="00D93B69"/>
    <w:rsid w:val="00DA02D5"/>
    <w:rsid w:val="00DA48BB"/>
    <w:rsid w:val="00DA4ADD"/>
    <w:rsid w:val="00DB123F"/>
    <w:rsid w:val="00DB4977"/>
    <w:rsid w:val="00DB60E2"/>
    <w:rsid w:val="00DB6908"/>
    <w:rsid w:val="00DB6F02"/>
    <w:rsid w:val="00DC0B3C"/>
    <w:rsid w:val="00DC14E5"/>
    <w:rsid w:val="00DC3D6D"/>
    <w:rsid w:val="00DD5AFD"/>
    <w:rsid w:val="00DF4E08"/>
    <w:rsid w:val="00DF53F2"/>
    <w:rsid w:val="00DF56FB"/>
    <w:rsid w:val="00E00EB1"/>
    <w:rsid w:val="00E031C3"/>
    <w:rsid w:val="00E04374"/>
    <w:rsid w:val="00E10A82"/>
    <w:rsid w:val="00E12198"/>
    <w:rsid w:val="00E139EB"/>
    <w:rsid w:val="00E22E9F"/>
    <w:rsid w:val="00E27BB2"/>
    <w:rsid w:val="00E31B81"/>
    <w:rsid w:val="00E31CC6"/>
    <w:rsid w:val="00E45832"/>
    <w:rsid w:val="00E46CAA"/>
    <w:rsid w:val="00E63850"/>
    <w:rsid w:val="00E706D1"/>
    <w:rsid w:val="00E72C3D"/>
    <w:rsid w:val="00E72FB2"/>
    <w:rsid w:val="00E7507D"/>
    <w:rsid w:val="00E761C1"/>
    <w:rsid w:val="00E800A5"/>
    <w:rsid w:val="00E814BD"/>
    <w:rsid w:val="00E9589D"/>
    <w:rsid w:val="00EC248B"/>
    <w:rsid w:val="00EC5A86"/>
    <w:rsid w:val="00ED0376"/>
    <w:rsid w:val="00EE2A0B"/>
    <w:rsid w:val="00EE4324"/>
    <w:rsid w:val="00EE5B77"/>
    <w:rsid w:val="00EE79C0"/>
    <w:rsid w:val="00EF2455"/>
    <w:rsid w:val="00EF542D"/>
    <w:rsid w:val="00F0301E"/>
    <w:rsid w:val="00F14CE0"/>
    <w:rsid w:val="00F21953"/>
    <w:rsid w:val="00F23050"/>
    <w:rsid w:val="00F262DA"/>
    <w:rsid w:val="00F345B6"/>
    <w:rsid w:val="00F35455"/>
    <w:rsid w:val="00F3716E"/>
    <w:rsid w:val="00F4118A"/>
    <w:rsid w:val="00F50866"/>
    <w:rsid w:val="00F54C2D"/>
    <w:rsid w:val="00F55EC2"/>
    <w:rsid w:val="00F55F52"/>
    <w:rsid w:val="00F578F8"/>
    <w:rsid w:val="00F6014B"/>
    <w:rsid w:val="00F710A5"/>
    <w:rsid w:val="00F7644D"/>
    <w:rsid w:val="00F83B0F"/>
    <w:rsid w:val="00F87B65"/>
    <w:rsid w:val="00F9603B"/>
    <w:rsid w:val="00FA1252"/>
    <w:rsid w:val="00FA2DAD"/>
    <w:rsid w:val="00FA5895"/>
    <w:rsid w:val="00FB4341"/>
    <w:rsid w:val="00FB5E99"/>
    <w:rsid w:val="00FB5F3E"/>
    <w:rsid w:val="00FC124E"/>
    <w:rsid w:val="00FC36C3"/>
    <w:rsid w:val="00FC3AD1"/>
    <w:rsid w:val="00FC509B"/>
    <w:rsid w:val="00FC5848"/>
    <w:rsid w:val="00FC7992"/>
    <w:rsid w:val="00FF1224"/>
    <w:rsid w:val="00FF29DC"/>
    <w:rsid w:val="00FF3F77"/>
    <w:rsid w:val="00FF57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oNotEmbedSmartTags/>
  <w:decimalSymbol w:val=","/>
  <w:listSeparator w:val=";"/>
  <w14:docId w14:val="2AEA284A"/>
  <w15:chartTrackingRefBased/>
  <w15:docId w15:val="{89FE3567-8B63-44A6-866F-3FEAB8137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673D3"/>
    <w:pPr>
      <w:spacing w:after="200" w:line="276" w:lineRule="auto"/>
    </w:pPr>
    <w:rPr>
      <w:rFonts w:ascii="Calibri" w:eastAsia="Calibri" w:hAnsi="Calibri"/>
      <w:sz w:val="22"/>
      <w:szCs w:val="22"/>
      <w:lang w:eastAsia="en-US"/>
    </w:rPr>
  </w:style>
  <w:style w:type="paragraph" w:styleId="Nagwek2">
    <w:name w:val="heading 2"/>
    <w:basedOn w:val="Normalny"/>
    <w:next w:val="Normalny"/>
    <w:link w:val="Nagwek2Znak"/>
    <w:uiPriority w:val="9"/>
    <w:semiHidden/>
    <w:unhideWhenUsed/>
    <w:qFormat/>
    <w:rsid w:val="009141FC"/>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Tekstpodstawowy"/>
    <w:qFormat/>
    <w:pPr>
      <w:tabs>
        <w:tab w:val="left" w:pos="709"/>
      </w:tabs>
      <w:spacing w:after="120" w:line="240" w:lineRule="auto"/>
      <w:jc w:val="both"/>
      <w:outlineLvl w:val="2"/>
    </w:pPr>
    <w:rPr>
      <w:rFonts w:ascii="Arial" w:eastAsia="Arial Unicode MS" w:hAnsi="Arial" w:cs="Arial"/>
      <w:bCs/>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hint="default"/>
      <w:b w:val="0"/>
      <w:i w:val="0"/>
      <w:color w:val="000000"/>
      <w:sz w:val="21"/>
      <w:szCs w:val="21"/>
      <w:lang w:val="pl-PL"/>
    </w:rPr>
  </w:style>
  <w:style w:type="character" w:customStyle="1" w:styleId="WW8Num1z1">
    <w:name w:val="WW8Num1z1"/>
    <w:rPr>
      <w:rFonts w:ascii="Symbol" w:hAnsi="Symbol" w:cs="Symbol"/>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eastAsia="Times New Roman" w:hAnsi="Arial" w:cs="Arial" w:hint="default"/>
      <w:b w:val="0"/>
    </w:rPr>
  </w:style>
  <w:style w:type="character" w:customStyle="1" w:styleId="WW8Num3z0">
    <w:name w:val="WW8Num3z0"/>
    <w:rPr>
      <w:rFonts w:ascii="Arial" w:hAnsi="Arial" w:cs="Arial" w:hint="default"/>
      <w:b w:val="0"/>
    </w:rPr>
  </w:style>
  <w:style w:type="character" w:customStyle="1" w:styleId="WW8Num4z0">
    <w:name w:val="WW8Num4z0"/>
    <w:rPr>
      <w:rFonts w:ascii="Arial" w:hAnsi="Arial" w:cs="Arial" w:hint="default"/>
      <w:i w:val="0"/>
      <w:u w:val="none"/>
    </w:rPr>
  </w:style>
  <w:style w:type="character" w:customStyle="1" w:styleId="WW8Num5z0">
    <w:name w:val="WW8Num5z0"/>
    <w:rPr>
      <w:rFonts w:hint="default"/>
    </w:rPr>
  </w:style>
  <w:style w:type="character" w:customStyle="1" w:styleId="WW8Num6z0">
    <w:name w:val="WW8Num6z0"/>
    <w:rPr>
      <w:rFonts w:ascii="Arial" w:hAnsi="Arial" w:cs="Arial" w:hint="default"/>
      <w:b/>
      <w:i w:val="0"/>
      <w:color w:val="auto"/>
      <w:sz w:val="21"/>
      <w:szCs w:val="21"/>
    </w:rPr>
  </w:style>
  <w:style w:type="character" w:customStyle="1" w:styleId="WW8Num7z0">
    <w:name w:val="WW8Num7z0"/>
    <w:rPr>
      <w:rFonts w:ascii="Arial" w:hAnsi="Arial" w:cs="Arial" w:hint="default"/>
      <w:szCs w:val="21"/>
    </w:rPr>
  </w:style>
  <w:style w:type="character" w:customStyle="1" w:styleId="WW8Num8z0">
    <w:name w:val="WW8Num8z0"/>
  </w:style>
  <w:style w:type="character" w:customStyle="1" w:styleId="WW8Num9z0">
    <w:name w:val="WW8Num9z0"/>
    <w:rPr>
      <w:rFonts w:ascii="Arial" w:hAnsi="Arial" w:cs="Arial" w:hint="default"/>
      <w:szCs w:val="21"/>
      <w:lang w:val="x-none"/>
    </w:rPr>
  </w:style>
  <w:style w:type="character" w:customStyle="1" w:styleId="WW8Num10z0">
    <w:name w:val="WW8Num10z0"/>
    <w:rPr>
      <w:rFonts w:hint="default"/>
    </w:rPr>
  </w:style>
  <w:style w:type="character" w:customStyle="1" w:styleId="WW8Num11z0">
    <w:name w:val="WW8Num11z0"/>
    <w:rPr>
      <w:rFonts w:ascii="Arial" w:hAnsi="Arial" w:cs="Arial" w:hint="default"/>
      <w:bCs/>
      <w:szCs w:val="21"/>
    </w:rPr>
  </w:style>
  <w:style w:type="character" w:customStyle="1" w:styleId="WW8Num12z0">
    <w:name w:val="WW8Num12z0"/>
  </w:style>
  <w:style w:type="character" w:customStyle="1" w:styleId="WW8Num13z0">
    <w:name w:val="WW8Num13z0"/>
    <w:rPr>
      <w:rFonts w:ascii="Arial" w:hAnsi="Arial" w:cs="Arial" w:hint="default"/>
    </w:rPr>
  </w:style>
  <w:style w:type="character" w:customStyle="1" w:styleId="WW8Num13z1">
    <w:name w:val="WW8Num13z1"/>
    <w:rPr>
      <w:rFonts w:cs="Arial" w:hint="default"/>
      <w:b w:val="0"/>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Arial" w:hAnsi="Arial" w:cs="Arial"/>
      <w:sz w:val="22"/>
      <w:szCs w:val="20"/>
    </w:rPr>
  </w:style>
  <w:style w:type="character" w:customStyle="1" w:styleId="WW8Num15z0">
    <w:name w:val="WW8Num15z0"/>
    <w:rPr>
      <w:rFonts w:ascii="Arial" w:hAnsi="Arial" w:cs="Arial" w:hint="default"/>
      <w:b w:val="0"/>
    </w:rPr>
  </w:style>
  <w:style w:type="character" w:customStyle="1" w:styleId="WW8Num16z0">
    <w:name w:val="WW8Num16z0"/>
    <w:rPr>
      <w:rFonts w:hint="default"/>
    </w:rPr>
  </w:style>
  <w:style w:type="character" w:customStyle="1" w:styleId="WW8Num17z0">
    <w:name w:val="WW8Num17z0"/>
  </w:style>
  <w:style w:type="character" w:customStyle="1" w:styleId="WW8Num18z0">
    <w:name w:val="WW8Num18z0"/>
  </w:style>
  <w:style w:type="character" w:customStyle="1" w:styleId="WW8Num19z0">
    <w:name w:val="WW8Num19z0"/>
    <w:rPr>
      <w:rFonts w:ascii="Arial" w:hAnsi="Arial" w:cs="Arial"/>
      <w:i w:val="0"/>
      <w:strike w:val="0"/>
      <w:dstrike w:val="0"/>
      <w:u w:val="none" w:color="000000"/>
    </w:rPr>
  </w:style>
  <w:style w:type="character" w:customStyle="1" w:styleId="WW8Num20z0">
    <w:name w:val="WW8Num20z0"/>
    <w:rPr>
      <w:rFonts w:ascii="Symbol" w:hAnsi="Symbol" w:cs="Symbol" w:hint="default"/>
    </w:rPr>
  </w:style>
  <w:style w:type="character" w:customStyle="1" w:styleId="WW8Num21z0">
    <w:name w:val="WW8Num21z0"/>
  </w:style>
  <w:style w:type="character" w:customStyle="1" w:styleId="WW8Num21z1">
    <w:name w:val="WW8Num21z1"/>
    <w:rPr>
      <w:rFonts w:ascii="Arial" w:hAnsi="Arial" w:cs="Arial"/>
      <w:b/>
      <w:sz w:val="23"/>
      <w:szCs w:val="23"/>
      <w:lang w:val="x-none"/>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hint="default"/>
    </w:rPr>
  </w:style>
  <w:style w:type="character" w:customStyle="1" w:styleId="WW8Num23z0">
    <w:name w:val="WW8Num23z0"/>
    <w:rPr>
      <w:rFonts w:ascii="Courier New" w:hAnsi="Courier New" w:cs="Courier New" w:hint="default"/>
      <w:sz w:val="21"/>
      <w:szCs w:val="21"/>
      <w:lang w:val="x-none"/>
    </w:rPr>
  </w:style>
  <w:style w:type="character" w:customStyle="1" w:styleId="WW8Num24z0">
    <w:name w:val="WW8Num24z0"/>
    <w:rPr>
      <w:rFonts w:ascii="Arial" w:hAnsi="Arial" w:cs="Arial" w:hint="default"/>
      <w:bCs/>
      <w:sz w:val="22"/>
      <w:szCs w:val="20"/>
    </w:rPr>
  </w:style>
  <w:style w:type="character" w:customStyle="1" w:styleId="WW8Num25z0">
    <w:name w:val="WW8Num25z0"/>
    <w:rPr>
      <w:sz w:val="20"/>
    </w:rPr>
  </w:style>
  <w:style w:type="character" w:customStyle="1" w:styleId="WW8Num26z0">
    <w:name w:val="WW8Num26z0"/>
    <w:rPr>
      <w:rFonts w:ascii="Arial" w:hAnsi="Arial" w:cs="Arial" w:hint="default"/>
      <w:sz w:val="22"/>
      <w:szCs w:val="20"/>
    </w:rPr>
  </w:style>
  <w:style w:type="character" w:customStyle="1" w:styleId="WW8Num27z0">
    <w:name w:val="WW8Num27z0"/>
    <w:rPr>
      <w:rFonts w:ascii="Arial" w:hAnsi="Arial" w:cs="Arial" w:hint="default"/>
      <w:sz w:val="21"/>
      <w:szCs w:val="21"/>
    </w:rPr>
  </w:style>
  <w:style w:type="character" w:customStyle="1" w:styleId="WW8Num28z0">
    <w:name w:val="WW8Num28z0"/>
    <w:rPr>
      <w:rFonts w:ascii="Arial" w:hAnsi="Arial" w:cs="Arial" w:hint="default"/>
      <w:b w:val="0"/>
      <w:i w:val="0"/>
      <w:szCs w:val="21"/>
      <w:u w:val="none"/>
    </w:rPr>
  </w:style>
  <w:style w:type="character" w:customStyle="1" w:styleId="WW8Num29z0">
    <w:name w:val="WW8Num29z0"/>
    <w:rPr>
      <w:rFonts w:ascii="Arial" w:hAnsi="Arial" w:cs="Arial"/>
    </w:rPr>
  </w:style>
  <w:style w:type="character" w:customStyle="1" w:styleId="WW8Num30z0">
    <w:name w:val="WW8Num30z0"/>
    <w:rPr>
      <w:rFonts w:ascii="Arial" w:hAnsi="Arial" w:cs="Arial"/>
      <w:b/>
    </w:rPr>
  </w:style>
  <w:style w:type="character" w:customStyle="1" w:styleId="WW8Num31z0">
    <w:name w:val="WW8Num31z0"/>
    <w:rPr>
      <w:rFonts w:ascii="Arial" w:hAnsi="Arial" w:cs="Arial" w:hint="default"/>
    </w:rPr>
  </w:style>
  <w:style w:type="character" w:customStyle="1" w:styleId="WW8Num31z1">
    <w:name w:val="WW8Num31z1"/>
    <w:rPr>
      <w:rFonts w:hint="default"/>
      <w:b w:val="0"/>
      <w:i w:val="0"/>
    </w:rPr>
  </w:style>
  <w:style w:type="character" w:customStyle="1" w:styleId="WW8Num31z2">
    <w:name w:val="WW8Num31z2"/>
    <w:rPr>
      <w:rFonts w:hint="default"/>
      <w:b w:val="0"/>
    </w:rPr>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Arial" w:hAnsi="Arial" w:cs="Arial" w:hint="default"/>
      <w:b w:val="0"/>
      <w:i w:val="0"/>
    </w:rPr>
  </w:style>
  <w:style w:type="character" w:customStyle="1" w:styleId="WW8Num33z0">
    <w:name w:val="WW8Num33z0"/>
    <w:rPr>
      <w:rFonts w:ascii="Arial" w:hAnsi="Arial" w:cs="Arial" w:hint="default"/>
      <w:b w:val="0"/>
      <w:bCs/>
      <w:i w:val="0"/>
      <w:szCs w:val="21"/>
    </w:rPr>
  </w:style>
  <w:style w:type="character" w:customStyle="1" w:styleId="WW8Num34z0">
    <w:name w:val="WW8Num34z0"/>
    <w:rPr>
      <w:rFonts w:ascii="Symbol" w:hAnsi="Symbol" w:cs="Symbol" w:hint="default"/>
    </w:rPr>
  </w:style>
  <w:style w:type="character" w:customStyle="1" w:styleId="WW8Num35z0">
    <w:name w:val="WW8Num35z0"/>
    <w:rPr>
      <w:rFonts w:ascii="Arial" w:hAnsi="Arial" w:cs="Arial"/>
      <w:bCs/>
      <w:color w:val="auto"/>
      <w:sz w:val="22"/>
      <w:szCs w:val="22"/>
    </w:rPr>
  </w:style>
  <w:style w:type="character" w:customStyle="1" w:styleId="WW8Num36z0">
    <w:name w:val="WW8Num36z0"/>
    <w:rPr>
      <w:rFonts w:ascii="Arial" w:hAnsi="Arial" w:cs="Arial" w:hint="default"/>
      <w:b/>
      <w:color w:val="auto"/>
    </w:rPr>
  </w:style>
  <w:style w:type="character" w:customStyle="1" w:styleId="WW8Num37z0">
    <w:name w:val="WW8Num37z0"/>
    <w:rPr>
      <w:rFonts w:ascii="Arial" w:hAnsi="Arial" w:cs="Arial" w:hint="default"/>
      <w:b w:val="0"/>
      <w:color w:val="auto"/>
      <w:sz w:val="22"/>
      <w:szCs w:val="22"/>
    </w:rPr>
  </w:style>
  <w:style w:type="character" w:customStyle="1" w:styleId="WW8Num38z0">
    <w:name w:val="WW8Num38z0"/>
    <w:rPr>
      <w:rFonts w:ascii="Arial" w:eastAsia="Times New Roman" w:hAnsi="Arial" w:cs="Arial" w:hint="default"/>
      <w:b w:val="0"/>
      <w:i w:val="0"/>
      <w:color w:val="000000"/>
      <w:sz w:val="22"/>
      <w:szCs w:val="22"/>
      <w:u w:val="none"/>
    </w:rPr>
  </w:style>
  <w:style w:type="character" w:customStyle="1" w:styleId="WW8Num39z0">
    <w:name w:val="WW8Num39z0"/>
    <w:rPr>
      <w:rFonts w:ascii="Arial" w:hAnsi="Arial" w:cs="Arial"/>
    </w:rPr>
  </w:style>
  <w:style w:type="character" w:customStyle="1" w:styleId="WW8Num40z0">
    <w:name w:val="WW8Num40z0"/>
    <w:rPr>
      <w:rFonts w:ascii="Arial" w:eastAsia="Times New Roman" w:hAnsi="Arial" w:cs="Arial"/>
      <w:b w:val="0"/>
      <w:i w:val="0"/>
      <w:strike w:val="0"/>
      <w:dstrike w:val="0"/>
      <w:color w:val="000000"/>
      <w:sz w:val="22"/>
      <w:szCs w:val="22"/>
      <w:u w:val="none"/>
    </w:rPr>
  </w:style>
  <w:style w:type="character" w:customStyle="1" w:styleId="WW8Num41z0">
    <w:name w:val="WW8Num41z0"/>
    <w:rPr>
      <w:rFonts w:ascii="Arial" w:eastAsia="Times New Roman" w:hAnsi="Arial" w:cs="Arial" w:hint="default"/>
      <w:color w:val="auto"/>
      <w:lang w:val="x-none"/>
    </w:rPr>
  </w:style>
  <w:style w:type="character" w:customStyle="1" w:styleId="WW8Num42z0">
    <w:name w:val="WW8Num42z0"/>
    <w:rPr>
      <w:rFonts w:ascii="Arial" w:hAnsi="Arial" w:cs="Arial"/>
    </w:rPr>
  </w:style>
  <w:style w:type="character" w:customStyle="1" w:styleId="WW8Num43z0">
    <w:name w:val="WW8Num43z0"/>
    <w:rPr>
      <w:rFonts w:ascii="Arial" w:hAnsi="Arial" w:cs="Arial"/>
    </w:rPr>
  </w:style>
  <w:style w:type="character" w:customStyle="1" w:styleId="WW8Num44z0">
    <w:name w:val="WW8Num44z0"/>
  </w:style>
  <w:style w:type="character" w:customStyle="1" w:styleId="WW8Num45z0">
    <w:name w:val="WW8Num45z0"/>
    <w:rPr>
      <w:b/>
    </w:rPr>
  </w:style>
  <w:style w:type="character" w:customStyle="1" w:styleId="WW8Num46z0">
    <w:name w:val="WW8Num46z0"/>
    <w:rPr>
      <w:rFonts w:ascii="Arial" w:hAnsi="Arial" w:cs="Arial"/>
    </w:rPr>
  </w:style>
  <w:style w:type="character" w:customStyle="1" w:styleId="WW8Num47z0">
    <w:name w:val="WW8Num47z0"/>
  </w:style>
  <w:style w:type="character" w:customStyle="1" w:styleId="WW8Num48z0">
    <w:name w:val="WW8Num48z0"/>
    <w:rPr>
      <w:rFonts w:hint="default"/>
    </w:rPr>
  </w:style>
  <w:style w:type="character" w:customStyle="1" w:styleId="WW8Num49z0">
    <w:name w:val="WW8Num49z0"/>
    <w:rPr>
      <w:rFonts w:hint="default"/>
    </w:rPr>
  </w:style>
  <w:style w:type="character" w:customStyle="1" w:styleId="WW8Num50z0">
    <w:name w:val="WW8Num50z0"/>
    <w:rPr>
      <w:rFonts w:ascii="Arial" w:hAnsi="Arial" w:cs="Arial" w:hint="default"/>
      <w:b w:val="0"/>
      <w:i w:val="0"/>
      <w:color w:val="auto"/>
      <w:sz w:val="21"/>
      <w:szCs w:val="21"/>
    </w:rPr>
  </w:style>
  <w:style w:type="character" w:customStyle="1" w:styleId="WW8Num51z0">
    <w:name w:val="WW8Num51z0"/>
  </w:style>
  <w:style w:type="character" w:customStyle="1" w:styleId="WW8Num52z0">
    <w:name w:val="WW8Num52z0"/>
    <w:rPr>
      <w:rFonts w:hint="default"/>
      <w:b/>
      <w:lang w:val="x-none"/>
    </w:rPr>
  </w:style>
  <w:style w:type="character" w:customStyle="1" w:styleId="WW8Num53z0">
    <w:name w:val="WW8Num53z0"/>
    <w:rPr>
      <w:rFonts w:ascii="Arial" w:eastAsia="Times New Roman" w:hAnsi="Arial" w:cs="Arial"/>
      <w:b w:val="0"/>
      <w:i w:val="0"/>
      <w:color w:val="auto"/>
      <w:sz w:val="22"/>
      <w:szCs w:val="21"/>
      <w:lang w:val="x-none"/>
    </w:rPr>
  </w:style>
  <w:style w:type="character" w:customStyle="1" w:styleId="WW8Num54z0">
    <w:name w:val="WW8Num54z0"/>
    <w:rPr>
      <w:rFonts w:ascii="Arial" w:hAnsi="Arial" w:cs="Arial"/>
      <w:b w:val="0"/>
      <w:bCs/>
      <w:i w:val="0"/>
      <w:iCs/>
      <w:sz w:val="22"/>
      <w:szCs w:val="22"/>
    </w:rPr>
  </w:style>
  <w:style w:type="character" w:customStyle="1" w:styleId="WW8Num55z0">
    <w:name w:val="WW8Num55z0"/>
    <w:rPr>
      <w:sz w:val="20"/>
    </w:rPr>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rPr>
      <w:rFonts w:ascii="Arial" w:hAnsi="Arial" w:cs="Arial" w:hint="default"/>
      <w:szCs w:val="21"/>
      <w:lang w:val="x-none"/>
    </w:rPr>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rFonts w:ascii="Arial" w:eastAsia="Times New Roman" w:hAnsi="Arial" w:cs="Arial" w:hint="default"/>
      <w:b w:val="0"/>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rPr>
      <w:rFonts w:ascii="Arial" w:hAnsi="Arial" w:cs="Arial" w:hint="default"/>
      <w:b/>
      <w:color w:val="auto"/>
    </w:rPr>
  </w:style>
  <w:style w:type="character" w:customStyle="1" w:styleId="WW8Num58z1">
    <w:name w:val="WW8Num58z1"/>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59z0">
    <w:name w:val="WW8Num59z0"/>
    <w:rPr>
      <w:rFonts w:ascii="Arial" w:hAnsi="Arial" w:cs="Arial"/>
      <w:i w:val="0"/>
      <w:strike w:val="0"/>
      <w:dstrike w:val="0"/>
      <w:u w:val="none" w:color="000000"/>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0">
    <w:name w:val="WW8Num61z0"/>
    <w:rPr>
      <w:rFonts w:ascii="Arial" w:hAnsi="Arial" w:cs="Arial"/>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ascii="Arial" w:hAnsi="Arial" w:cs="Arial" w:hint="default"/>
      <w:i w:val="0"/>
      <w:u w:val="none"/>
    </w:rPr>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rPr>
      <w:rFonts w:ascii="Arial" w:hAnsi="Arial" w:cs="Arial" w:hint="default"/>
      <w:szCs w:val="21"/>
    </w:rPr>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0">
    <w:name w:val="WW8Num64z0"/>
    <w:rPr>
      <w:rFonts w:ascii="Arial" w:hAnsi="Arial" w:cs="Arial"/>
    </w:rPr>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0">
    <w:name w:val="WW8Num65z0"/>
    <w:rPr>
      <w:rFonts w:cs="Arial" w:hint="default"/>
    </w:rPr>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6z0">
    <w:name w:val="WW8Num66z0"/>
  </w:style>
  <w:style w:type="character" w:customStyle="1" w:styleId="WW8Num66z1">
    <w:name w:val="WW8Num66z1"/>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7z0">
    <w:name w:val="WW8Num67z0"/>
    <w:rPr>
      <w:rFonts w:hint="default"/>
    </w:rPr>
  </w:style>
  <w:style w:type="character" w:customStyle="1" w:styleId="WW8Num67z1">
    <w:name w:val="WW8Num67z1"/>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style>
  <w:style w:type="character" w:customStyle="1" w:styleId="WW8Num67z7">
    <w:name w:val="WW8Num67z7"/>
  </w:style>
  <w:style w:type="character" w:customStyle="1" w:styleId="WW8Num67z8">
    <w:name w:val="WW8Num67z8"/>
  </w:style>
  <w:style w:type="character" w:customStyle="1" w:styleId="WW8Num68z0">
    <w:name w:val="WW8Num68z0"/>
  </w:style>
  <w:style w:type="character" w:customStyle="1" w:styleId="WW8Num68z1">
    <w:name w:val="WW8Num68z1"/>
  </w:style>
  <w:style w:type="character" w:customStyle="1" w:styleId="WW8Num68z2">
    <w:name w:val="WW8Num68z2"/>
  </w:style>
  <w:style w:type="character" w:customStyle="1" w:styleId="WW8Num68z3">
    <w:name w:val="WW8Num68z3"/>
  </w:style>
  <w:style w:type="character" w:customStyle="1" w:styleId="WW8Num68z4">
    <w:name w:val="WW8Num68z4"/>
  </w:style>
  <w:style w:type="character" w:customStyle="1" w:styleId="WW8Num68z5">
    <w:name w:val="WW8Num68z5"/>
  </w:style>
  <w:style w:type="character" w:customStyle="1" w:styleId="WW8Num68z6">
    <w:name w:val="WW8Num68z6"/>
  </w:style>
  <w:style w:type="character" w:customStyle="1" w:styleId="WW8Num68z7">
    <w:name w:val="WW8Num68z7"/>
  </w:style>
  <w:style w:type="character" w:customStyle="1" w:styleId="WW8Num68z8">
    <w:name w:val="WW8Num68z8"/>
  </w:style>
  <w:style w:type="character" w:customStyle="1" w:styleId="WW8Num69z0">
    <w:name w:val="WW8Num69z0"/>
    <w:rPr>
      <w:rFonts w:ascii="Arial" w:hAnsi="Arial" w:cs="Arial" w:hint="default"/>
      <w:b w:val="0"/>
      <w:bCs/>
      <w:i w:val="0"/>
      <w:szCs w:val="21"/>
    </w:rPr>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0z0">
    <w:name w:val="WW8Num70z0"/>
    <w:rPr>
      <w:rFonts w:ascii="Arial" w:eastAsia="Times New Roman" w:hAnsi="Arial" w:cs="Arial"/>
      <w:b w:val="0"/>
      <w:i w:val="0"/>
      <w:color w:val="auto"/>
      <w:sz w:val="22"/>
      <w:szCs w:val="21"/>
      <w:lang w:val="x-none"/>
    </w:rPr>
  </w:style>
  <w:style w:type="character" w:customStyle="1" w:styleId="WW8Num70z1">
    <w:name w:val="WW8Num70z1"/>
  </w:style>
  <w:style w:type="character" w:customStyle="1" w:styleId="WW8Num70z2">
    <w:name w:val="WW8Num70z2"/>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1z0">
    <w:name w:val="WW8Num71z0"/>
    <w:rPr>
      <w:rFonts w:ascii="Arial" w:hAnsi="Arial" w:cs="Arial"/>
    </w:rPr>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2z0">
    <w:name w:val="WW8Num72z0"/>
    <w:rPr>
      <w:rFonts w:ascii="Arial" w:eastAsia="Times New Roman" w:hAnsi="Arial" w:cs="Arial"/>
      <w:b w:val="0"/>
      <w:i w:val="0"/>
      <w:strike w:val="0"/>
      <w:dstrike w:val="0"/>
      <w:color w:val="000000"/>
      <w:sz w:val="22"/>
      <w:szCs w:val="22"/>
      <w:u w:val="none"/>
    </w:rPr>
  </w:style>
  <w:style w:type="character" w:customStyle="1" w:styleId="WW8Num72z1">
    <w:name w:val="WW8Num72z1"/>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0">
    <w:name w:val="WW8Num73z0"/>
  </w:style>
  <w:style w:type="character" w:customStyle="1" w:styleId="WW8Num73z1">
    <w:name w:val="WW8Num73z1"/>
  </w:style>
  <w:style w:type="character" w:customStyle="1" w:styleId="WW8Num73z2">
    <w:name w:val="WW8Num73z2"/>
  </w:style>
  <w:style w:type="character" w:customStyle="1" w:styleId="WW8Num73z3">
    <w:name w:val="WW8Num73z3"/>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WW8Num74z0">
    <w:name w:val="WW8Num74z0"/>
    <w:rPr>
      <w:rFonts w:ascii="Arial" w:hAnsi="Arial" w:cs="Arial"/>
    </w:rPr>
  </w:style>
  <w:style w:type="character" w:customStyle="1" w:styleId="WW8Num74z1">
    <w:name w:val="WW8Num74z1"/>
  </w:style>
  <w:style w:type="character" w:customStyle="1" w:styleId="WW8Num74z2">
    <w:name w:val="WW8Num74z2"/>
  </w:style>
  <w:style w:type="character" w:customStyle="1" w:styleId="WW8Num74z3">
    <w:name w:val="WW8Num74z3"/>
  </w:style>
  <w:style w:type="character" w:customStyle="1" w:styleId="WW8Num74z4">
    <w:name w:val="WW8Num74z4"/>
  </w:style>
  <w:style w:type="character" w:customStyle="1" w:styleId="WW8Num74z5">
    <w:name w:val="WW8Num74z5"/>
  </w:style>
  <w:style w:type="character" w:customStyle="1" w:styleId="WW8Num74z6">
    <w:name w:val="WW8Num74z6"/>
  </w:style>
  <w:style w:type="character" w:customStyle="1" w:styleId="WW8Num74z7">
    <w:name w:val="WW8Num74z7"/>
  </w:style>
  <w:style w:type="character" w:customStyle="1" w:styleId="WW8Num74z8">
    <w:name w:val="WW8Num74z8"/>
  </w:style>
  <w:style w:type="character" w:customStyle="1" w:styleId="WW8Num75z0">
    <w:name w:val="WW8Num75z0"/>
  </w:style>
  <w:style w:type="character" w:customStyle="1" w:styleId="WW8Num75z1">
    <w:name w:val="WW8Num75z1"/>
  </w:style>
  <w:style w:type="character" w:customStyle="1" w:styleId="WW8Num75z2">
    <w:name w:val="WW8Num75z2"/>
  </w:style>
  <w:style w:type="character" w:customStyle="1" w:styleId="WW8Num75z3">
    <w:name w:val="WW8Num75z3"/>
  </w:style>
  <w:style w:type="character" w:customStyle="1" w:styleId="WW8Num75z4">
    <w:name w:val="WW8Num75z4"/>
  </w:style>
  <w:style w:type="character" w:customStyle="1" w:styleId="WW8Num75z5">
    <w:name w:val="WW8Num75z5"/>
  </w:style>
  <w:style w:type="character" w:customStyle="1" w:styleId="WW8Num75z6">
    <w:name w:val="WW8Num75z6"/>
  </w:style>
  <w:style w:type="character" w:customStyle="1" w:styleId="WW8Num75z7">
    <w:name w:val="WW8Num75z7"/>
  </w:style>
  <w:style w:type="character" w:customStyle="1" w:styleId="WW8Num75z8">
    <w:name w:val="WW8Num75z8"/>
  </w:style>
  <w:style w:type="character" w:customStyle="1" w:styleId="WW8Num76z0">
    <w:name w:val="WW8Num76z0"/>
    <w:rPr>
      <w:rFonts w:ascii="Arial" w:hAnsi="Arial" w:cs="Arial"/>
      <w:bCs/>
      <w:color w:val="auto"/>
      <w:sz w:val="22"/>
      <w:szCs w:val="22"/>
    </w:rPr>
  </w:style>
  <w:style w:type="character" w:customStyle="1" w:styleId="WW8Num76z1">
    <w:name w:val="WW8Num76z1"/>
  </w:style>
  <w:style w:type="character" w:customStyle="1" w:styleId="WW8Num76z2">
    <w:name w:val="WW8Num76z2"/>
  </w:style>
  <w:style w:type="character" w:customStyle="1" w:styleId="WW8Num76z3">
    <w:name w:val="WW8Num76z3"/>
  </w:style>
  <w:style w:type="character" w:customStyle="1" w:styleId="WW8Num76z4">
    <w:name w:val="WW8Num76z4"/>
  </w:style>
  <w:style w:type="character" w:customStyle="1" w:styleId="WW8Num76z5">
    <w:name w:val="WW8Num76z5"/>
  </w:style>
  <w:style w:type="character" w:customStyle="1" w:styleId="WW8Num76z6">
    <w:name w:val="WW8Num76z6"/>
  </w:style>
  <w:style w:type="character" w:customStyle="1" w:styleId="WW8Num76z7">
    <w:name w:val="WW8Num76z7"/>
  </w:style>
  <w:style w:type="character" w:customStyle="1" w:styleId="WW8Num76z8">
    <w:name w:val="WW8Num76z8"/>
  </w:style>
  <w:style w:type="character" w:customStyle="1" w:styleId="WW8Num77z0">
    <w:name w:val="WW8Num77z0"/>
    <w:rPr>
      <w:rFonts w:ascii="Arial" w:hAnsi="Arial" w:cs="Arial" w:hint="default"/>
      <w:bCs/>
      <w:szCs w:val="21"/>
    </w:rPr>
  </w:style>
  <w:style w:type="character" w:customStyle="1" w:styleId="WW8Num78z0">
    <w:name w:val="WW8Num78z0"/>
    <w:rPr>
      <w:rFonts w:ascii="Arial" w:hAnsi="Arial" w:cs="Arial" w:hint="default"/>
      <w:b w:val="0"/>
      <w:i w:val="0"/>
    </w:rPr>
  </w:style>
  <w:style w:type="character" w:customStyle="1" w:styleId="WW8Num78z1">
    <w:name w:val="WW8Num78z1"/>
  </w:style>
  <w:style w:type="character" w:customStyle="1" w:styleId="WW8Num78z2">
    <w:name w:val="WW8Num78z2"/>
  </w:style>
  <w:style w:type="character" w:customStyle="1" w:styleId="WW8Num78z3">
    <w:name w:val="WW8Num78z3"/>
  </w:style>
  <w:style w:type="character" w:customStyle="1" w:styleId="WW8Num78z4">
    <w:name w:val="WW8Num78z4"/>
  </w:style>
  <w:style w:type="character" w:customStyle="1" w:styleId="WW8Num78z5">
    <w:name w:val="WW8Num78z5"/>
  </w:style>
  <w:style w:type="character" w:customStyle="1" w:styleId="WW8Num78z6">
    <w:name w:val="WW8Num78z6"/>
  </w:style>
  <w:style w:type="character" w:customStyle="1" w:styleId="WW8Num78z7">
    <w:name w:val="WW8Num78z7"/>
  </w:style>
  <w:style w:type="character" w:customStyle="1" w:styleId="WW8Num78z8">
    <w:name w:val="WW8Num78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rPr>
      <w:rFonts w:hint="default"/>
      <w:b w:val="0"/>
    </w:rPr>
  </w:style>
  <w:style w:type="character" w:customStyle="1" w:styleId="WW8Num10z3">
    <w:name w:val="WW8Num10z3"/>
    <w:rPr>
      <w:rFonts w:eastAsia="Calibri" w:hint="default"/>
    </w:rPr>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1">
    <w:name w:val="WW8Num37z1"/>
    <w:rPr>
      <w:rFonts w:ascii="Arial" w:eastAsia="Times New Roman" w:hAnsi="Arial" w:cs="Arial"/>
      <w:b w:val="0"/>
    </w:rPr>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1">
    <w:name w:val="WW8Num38z1"/>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8z4">
    <w:name w:val="WW8Num38z4"/>
    <w:rPr>
      <w:rFonts w:ascii="Courier New" w:hAnsi="Courier New" w:cs="Courier New"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1">
    <w:name w:val="WW8Num50z1"/>
    <w:rPr>
      <w:rFonts w:hint="default"/>
      <w:b w:val="0"/>
      <w:i w:val="0"/>
    </w:rPr>
  </w:style>
  <w:style w:type="character" w:customStyle="1" w:styleId="WW8Num50z2">
    <w:name w:val="WW8Num50z2"/>
  </w:style>
  <w:style w:type="character" w:customStyle="1" w:styleId="WW8Num50z3">
    <w:name w:val="WW8Num50z3"/>
    <w:rPr>
      <w:rFonts w:hint="default"/>
    </w:rPr>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Domylnaczcionkaakapitu1">
    <w:name w:val="Domyślna czcionka akapitu1"/>
  </w:style>
  <w:style w:type="character" w:customStyle="1" w:styleId="Nagwek3Znak">
    <w:name w:val="Nagłówek 3 Znak"/>
    <w:rPr>
      <w:rFonts w:ascii="Arial" w:eastAsia="Arial Unicode MS" w:hAnsi="Arial" w:cs="Arial"/>
      <w:bCs/>
      <w:sz w:val="22"/>
      <w:szCs w:val="21"/>
    </w:rPr>
  </w:style>
  <w:style w:type="character" w:styleId="Hipercze">
    <w:name w:val="Hyperlink"/>
    <w:rPr>
      <w:color w:val="0000FF"/>
      <w:u w:val="single"/>
    </w:rPr>
  </w:style>
  <w:style w:type="character" w:customStyle="1" w:styleId="FontStyle23">
    <w:name w:val="Font Style23"/>
    <w:rPr>
      <w:rFonts w:ascii="Calibri" w:hAnsi="Calibri" w:cs="Calibri"/>
      <w:i/>
      <w:iCs/>
      <w:color w:val="000000"/>
      <w:sz w:val="18"/>
      <w:szCs w:val="18"/>
    </w:rPr>
  </w:style>
  <w:style w:type="character" w:customStyle="1" w:styleId="NagwekZnak">
    <w:name w:val="Nagłówek Znak"/>
    <w:rPr>
      <w:rFonts w:ascii="Times New Roman" w:eastAsia="Times New Roman" w:hAnsi="Times New Roman" w:cs="Times New Roman"/>
      <w:sz w:val="24"/>
      <w:szCs w:val="24"/>
    </w:rPr>
  </w:style>
  <w:style w:type="character" w:customStyle="1" w:styleId="FontStyle51">
    <w:name w:val="Font Style51"/>
    <w:rPr>
      <w:rFonts w:ascii="Arial Unicode MS" w:eastAsia="Times New Roman" w:hAnsi="Arial Unicode MS" w:cs="Arial Unicode MS"/>
      <w:sz w:val="16"/>
      <w:szCs w:val="16"/>
    </w:rPr>
  </w:style>
  <w:style w:type="character" w:customStyle="1" w:styleId="Tekstpodstawowywcity3Znak">
    <w:name w:val="Tekst podstawowy wcięty 3 Znak"/>
    <w:rPr>
      <w:rFonts w:ascii="Times New Roman" w:eastAsia="Times New Roman" w:hAnsi="Times New Roman" w:cs="Times New Roman"/>
      <w:sz w:val="16"/>
      <w:szCs w:val="16"/>
    </w:rPr>
  </w:style>
  <w:style w:type="character" w:customStyle="1" w:styleId="StopkaZnak">
    <w:name w:val="Stopka Znak"/>
    <w:uiPriority w:val="99"/>
    <w:rPr>
      <w:rFonts w:ascii="Calibri" w:eastAsia="Calibri" w:hAnsi="Calibri" w:cs="Times New Roman"/>
    </w:rPr>
  </w:style>
  <w:style w:type="character" w:customStyle="1" w:styleId="TekstdymkaZnak">
    <w:name w:val="Tekst dymka Znak"/>
    <w:rPr>
      <w:rFonts w:ascii="Tahoma" w:eastAsia="Calibri" w:hAnsi="Tahoma" w:cs="Times New Roman"/>
      <w:sz w:val="16"/>
      <w:szCs w:val="16"/>
    </w:rPr>
  </w:style>
  <w:style w:type="character" w:customStyle="1" w:styleId="h2">
    <w:name w:val="h2"/>
  </w:style>
  <w:style w:type="character" w:customStyle="1" w:styleId="TekstprzypisukocowegoZnak">
    <w:name w:val="Tekst przypisu końcowego Znak"/>
  </w:style>
  <w:style w:type="character" w:customStyle="1" w:styleId="Znakiprzypiswkocowych">
    <w:name w:val="Znaki przypisów końcowych"/>
    <w:rPr>
      <w:vertAlign w:val="superscript"/>
    </w:rPr>
  </w:style>
  <w:style w:type="character" w:customStyle="1" w:styleId="TekstprzypisudolnegoZnak">
    <w:name w:val="Tekst przypisu dolnego Znak"/>
    <w:aliases w:val="Znak1 Znak,Podrozdział Znak,Footnote Znak,Podrozdzia3 Znak,Footnote Text OCR Znak,Footnote Text Char3 Znak,Footnote Text Char Char Znak,Footnote Text Char2 Char Char Znak,Footnote Text Char1 Char1 Char Char Znak, Znak1 Znak"/>
    <w:uiPriority w:val="99"/>
    <w:qFormat/>
  </w:style>
  <w:style w:type="character" w:customStyle="1" w:styleId="Znakiprzypiswdolnych">
    <w:name w:val="Znaki przypisów dolnych"/>
    <w:rPr>
      <w:vertAlign w:val="superscript"/>
    </w:rPr>
  </w:style>
  <w:style w:type="character" w:customStyle="1" w:styleId="Tekstpodstawowy2Znak">
    <w:name w:val="Tekst podstawowy 2 Znak"/>
    <w:rPr>
      <w:sz w:val="22"/>
      <w:szCs w:val="22"/>
    </w:rPr>
  </w:style>
  <w:style w:type="character" w:customStyle="1" w:styleId="TekstpodstawowyZnak">
    <w:name w:val="Tekst podstawowy Znak"/>
    <w:rPr>
      <w:sz w:val="22"/>
      <w:szCs w:val="22"/>
    </w:rPr>
  </w:style>
  <w:style w:type="character" w:customStyle="1" w:styleId="TekstpodstawowywcityZnak">
    <w:name w:val="Tekst podstawowy wcięty Znak"/>
    <w:rPr>
      <w:sz w:val="22"/>
      <w:szCs w:val="22"/>
    </w:rPr>
  </w:style>
  <w:style w:type="character" w:customStyle="1" w:styleId="TekstkomentarzaZnak">
    <w:name w:val="Tekst komentarza Znak"/>
    <w:rPr>
      <w:rFonts w:ascii="Times New Roman" w:eastAsia="Times New Roman" w:hAnsi="Times New Roman" w:cs="Times New Roman"/>
    </w:rPr>
  </w:style>
  <w:style w:type="character" w:styleId="UyteHipercze">
    <w:name w:val="FollowedHyperlink"/>
    <w:rPr>
      <w:color w:val="800080"/>
      <w:u w:val="single"/>
    </w:rPr>
  </w:style>
  <w:style w:type="character" w:customStyle="1" w:styleId="AkapitzlistZnak">
    <w:name w:val="Akapit z listą Znak"/>
    <w:aliases w:val="L1 Znak,Numerowanie Znak,Akapit z listą5 Znak,Podsis rysunku Znak,lp1 Znak,Preambuła Znak,CP-UC Znak,CP-Punkty Znak,Bullet List Znak,List - bullets Znak,Equipment Znak,Bullet 1 Znak,List Paragraph Char Char Znak,b1 Znak,Ref Znak"/>
    <w:uiPriority w:val="34"/>
    <w:qFormat/>
    <w:rPr>
      <w:sz w:val="22"/>
      <w:szCs w:val="22"/>
    </w:rPr>
  </w:style>
  <w:style w:type="paragraph" w:customStyle="1" w:styleId="Nagwek1">
    <w:name w:val="Nagłówek1"/>
    <w:basedOn w:val="Normalny"/>
    <w:next w:val="Tekstpodstawowy"/>
    <w:pPr>
      <w:keepNext/>
      <w:spacing w:before="240" w:after="120"/>
    </w:pPr>
    <w:rPr>
      <w:rFonts w:ascii="Arial" w:eastAsia="Microsoft YaHei" w:hAnsi="Arial" w:cs="Lucida Sans"/>
      <w:sz w:val="28"/>
      <w:szCs w:val="28"/>
    </w:rPr>
  </w:style>
  <w:style w:type="paragraph" w:styleId="Tekstpodstawowy">
    <w:name w:val="Body Text"/>
    <w:basedOn w:val="Normalny"/>
    <w:pPr>
      <w:spacing w:after="120"/>
    </w:pPr>
  </w:style>
  <w:style w:type="paragraph" w:styleId="Lista">
    <w:name w:val="List"/>
    <w:basedOn w:val="Tekstpodstawowy"/>
    <w:rPr>
      <w:rFonts w:cs="Lucida Sans"/>
    </w:rPr>
  </w:style>
  <w:style w:type="paragraph" w:customStyle="1" w:styleId="Podpis1">
    <w:name w:val="Podpis1"/>
    <w:basedOn w:val="Normalny"/>
    <w:pPr>
      <w:suppressLineNumbers/>
      <w:spacing w:before="120" w:after="120"/>
    </w:pPr>
    <w:rPr>
      <w:rFonts w:cs="Lucida Sans"/>
      <w:i/>
      <w:iCs/>
      <w:sz w:val="24"/>
      <w:szCs w:val="24"/>
    </w:rPr>
  </w:style>
  <w:style w:type="paragraph" w:customStyle="1" w:styleId="Indeks">
    <w:name w:val="Indeks"/>
    <w:basedOn w:val="Normalny"/>
    <w:pPr>
      <w:suppressLineNumbers/>
    </w:pPr>
    <w:rPr>
      <w:rFonts w:cs="Lucida Sans"/>
    </w:rPr>
  </w:style>
  <w:style w:type="paragraph" w:styleId="NormalnyWeb">
    <w:name w:val="Normal (Web)"/>
    <w:basedOn w:val="Normalny"/>
    <w:uiPriority w:val="99"/>
    <w:pPr>
      <w:spacing w:before="280" w:after="119" w:line="240" w:lineRule="auto"/>
    </w:pPr>
    <w:rPr>
      <w:rFonts w:ascii="Times New Roman" w:eastAsia="Times New Roman" w:hAnsi="Times New Roman"/>
      <w:sz w:val="24"/>
      <w:szCs w:val="24"/>
    </w:rPr>
  </w:style>
  <w:style w:type="paragraph" w:styleId="Akapitzlist">
    <w:name w:val="List Paragraph"/>
    <w:aliases w:val="L1,Numerowanie,Akapit z listą5,Podsis rysunku,lp1,Preambuła,CP-UC,CP-Punkty,Bullet List,List - bullets,Equipment,Bullet 1,List Paragraph Char Char,b1,Figure_name,Numbered Indented Text,List Paragraph11,Ref,Use Case List Paragraph Char,NOW"/>
    <w:basedOn w:val="Normalny"/>
    <w:uiPriority w:val="34"/>
    <w:qFormat/>
    <w:pPr>
      <w:ind w:left="720"/>
    </w:pPr>
  </w:style>
  <w:style w:type="paragraph" w:customStyle="1" w:styleId="Default">
    <w:name w:val="Default"/>
    <w:qFormat/>
    <w:pPr>
      <w:suppressAutoHyphens/>
      <w:autoSpaceDE w:val="0"/>
    </w:pPr>
    <w:rPr>
      <w:rFonts w:ascii="Arial" w:eastAsia="Calibri" w:hAnsi="Arial" w:cs="Arial"/>
      <w:color w:val="000000"/>
      <w:sz w:val="24"/>
      <w:szCs w:val="24"/>
      <w:lang w:eastAsia="ar-SA"/>
    </w:rPr>
  </w:style>
  <w:style w:type="paragraph" w:customStyle="1" w:styleId="ZnakZnak1ZnakZnakZnakZnakZnakZnakZnakZnakZnakZnakZnakZnakZnakZnakZnakZnakZnakZnakZnakZnakZnakZnakZnakZnakZnak">
    <w:name w:val="Znak Znak1 Znak Znak Znak Znak Znak Znak Znak Znak Znak Znak Znak Znak Znak Znak Znak Znak Znak Znak Znak Znak Znak Znak Znak Znak Znak"/>
    <w:basedOn w:val="Normalny"/>
    <w:pPr>
      <w:spacing w:after="0" w:line="240" w:lineRule="auto"/>
    </w:pPr>
    <w:rPr>
      <w:rFonts w:ascii="Arial" w:eastAsia="Times New Roman" w:hAnsi="Arial" w:cs="Arial"/>
      <w:sz w:val="24"/>
      <w:szCs w:val="24"/>
    </w:rPr>
  </w:style>
  <w:style w:type="paragraph" w:styleId="Nagwek">
    <w:name w:val="header"/>
    <w:basedOn w:val="Normalny"/>
    <w:pPr>
      <w:spacing w:after="0" w:line="240" w:lineRule="auto"/>
    </w:pPr>
    <w:rPr>
      <w:rFonts w:ascii="Times New Roman" w:eastAsia="Times New Roman" w:hAnsi="Times New Roman"/>
      <w:sz w:val="24"/>
      <w:szCs w:val="24"/>
    </w:rPr>
  </w:style>
  <w:style w:type="paragraph" w:customStyle="1" w:styleId="ZnakZnak3">
    <w:name w:val="Znak Znak3"/>
    <w:basedOn w:val="Normalny"/>
    <w:pPr>
      <w:spacing w:after="0" w:line="360" w:lineRule="atLeast"/>
      <w:jc w:val="both"/>
    </w:pPr>
    <w:rPr>
      <w:rFonts w:ascii="Times New Roman" w:eastAsia="Times New Roman" w:hAnsi="Times New Roman"/>
      <w:sz w:val="24"/>
      <w:szCs w:val="20"/>
    </w:rPr>
  </w:style>
  <w:style w:type="paragraph" w:customStyle="1" w:styleId="xl25">
    <w:name w:val="xl25"/>
    <w:basedOn w:val="Normalny"/>
    <w:pPr>
      <w:spacing w:before="280" w:after="280" w:line="240" w:lineRule="auto"/>
    </w:pPr>
    <w:rPr>
      <w:rFonts w:ascii="Arial" w:eastAsia="Arial Unicode MS" w:hAnsi="Arial" w:cs="Arial Unicode MS"/>
    </w:rPr>
  </w:style>
  <w:style w:type="paragraph" w:customStyle="1" w:styleId="Tekstpodstawowywcity31">
    <w:name w:val="Tekst podstawowy wcięty 31"/>
    <w:basedOn w:val="Normalny"/>
    <w:pPr>
      <w:spacing w:after="120" w:line="240" w:lineRule="auto"/>
      <w:ind w:left="283"/>
    </w:pPr>
    <w:rPr>
      <w:rFonts w:ascii="Times New Roman" w:eastAsia="Times New Roman" w:hAnsi="Times New Roman"/>
      <w:sz w:val="16"/>
      <w:szCs w:val="16"/>
    </w:rPr>
  </w:style>
  <w:style w:type="paragraph" w:styleId="Stopka">
    <w:name w:val="footer"/>
    <w:basedOn w:val="Normalny"/>
    <w:uiPriority w:val="99"/>
    <w:pPr>
      <w:spacing w:after="0" w:line="240" w:lineRule="auto"/>
    </w:pPr>
  </w:style>
  <w:style w:type="paragraph" w:styleId="Tekstdymka">
    <w:name w:val="Balloon Text"/>
    <w:basedOn w:val="Normalny"/>
    <w:pPr>
      <w:spacing w:after="0" w:line="240" w:lineRule="auto"/>
    </w:pPr>
    <w:rPr>
      <w:rFonts w:ascii="Tahoma" w:hAnsi="Tahoma" w:cs="Tahoma"/>
      <w:sz w:val="16"/>
      <w:szCs w:val="16"/>
    </w:rPr>
  </w:style>
  <w:style w:type="paragraph" w:styleId="Bezodstpw">
    <w:name w:val="No Spacing"/>
    <w:qFormat/>
    <w:pPr>
      <w:suppressAutoHyphens/>
    </w:pPr>
    <w:rPr>
      <w:sz w:val="24"/>
      <w:szCs w:val="24"/>
      <w:lang w:eastAsia="ar-SA"/>
    </w:rPr>
  </w:style>
  <w:style w:type="paragraph" w:styleId="Tekstprzypisukocowego">
    <w:name w:val="endnote text"/>
    <w:basedOn w:val="Normalny"/>
    <w:rPr>
      <w:sz w:val="20"/>
      <w:szCs w:val="20"/>
    </w:rPr>
  </w:style>
  <w:style w:type="paragraph" w:styleId="Tekstprzypisudolnego">
    <w:name w:val="footnote text"/>
    <w:aliases w:val="Znak1,Podrozdział,Footnote,Podrozdzia3,Footnote Text OCR,Footnote Text Char3,Footnote Text Char Char,Footnote Text Char2 Char Char,Footnote Text Char1 Char1 Char Char,Footnote Text Char Char Char Char Char, Znak1"/>
    <w:basedOn w:val="Normalny"/>
    <w:qFormat/>
    <w:rPr>
      <w:sz w:val="20"/>
      <w:szCs w:val="20"/>
    </w:rPr>
  </w:style>
  <w:style w:type="paragraph" w:customStyle="1" w:styleId="Tekstpodstawowy21">
    <w:name w:val="Tekst podstawowy 21"/>
    <w:basedOn w:val="Normalny"/>
    <w:pPr>
      <w:suppressAutoHyphens/>
      <w:spacing w:after="0" w:line="240" w:lineRule="auto"/>
      <w:ind w:left="601" w:hanging="601"/>
      <w:jc w:val="both"/>
    </w:pPr>
    <w:rPr>
      <w:rFonts w:ascii="Times New Roman" w:eastAsia="Times New Roman" w:hAnsi="Times New Roman"/>
      <w:sz w:val="20"/>
      <w:szCs w:val="20"/>
    </w:rPr>
  </w:style>
  <w:style w:type="paragraph" w:customStyle="1" w:styleId="Tekstpodstawowy22">
    <w:name w:val="Tekst podstawowy 22"/>
    <w:basedOn w:val="Normalny"/>
    <w:pPr>
      <w:spacing w:after="120" w:line="480" w:lineRule="auto"/>
    </w:pPr>
  </w:style>
  <w:style w:type="paragraph" w:styleId="Tekstpodstawowywcity">
    <w:name w:val="Body Text Indent"/>
    <w:basedOn w:val="Normalny"/>
    <w:pPr>
      <w:spacing w:after="120"/>
      <w:ind w:left="283"/>
    </w:pPr>
  </w:style>
  <w:style w:type="paragraph" w:customStyle="1" w:styleId="Tekstkomentarza1">
    <w:name w:val="Tekst komentarza1"/>
    <w:basedOn w:val="Normalny"/>
    <w:pPr>
      <w:spacing w:after="0" w:line="240" w:lineRule="auto"/>
    </w:pPr>
    <w:rPr>
      <w:rFonts w:ascii="Times New Roman" w:eastAsia="Times New Roman" w:hAnsi="Times New Roman"/>
      <w:sz w:val="20"/>
      <w:szCs w:val="20"/>
    </w:rPr>
  </w:style>
  <w:style w:type="paragraph" w:customStyle="1" w:styleId="Zawartoramki">
    <w:name w:val="Zawartość ramki"/>
    <w:basedOn w:val="Tekstpodstawowy"/>
  </w:style>
  <w:style w:type="character" w:customStyle="1" w:styleId="Teksttreci">
    <w:name w:val="Tekst treści_"/>
    <w:link w:val="Teksttreci0"/>
    <w:uiPriority w:val="99"/>
    <w:locked/>
    <w:rsid w:val="00B8756F"/>
    <w:rPr>
      <w:rFonts w:ascii="Arial" w:eastAsia="Arial" w:hAnsi="Arial" w:cs="Arial"/>
      <w:sz w:val="23"/>
      <w:szCs w:val="23"/>
      <w:shd w:val="clear" w:color="auto" w:fill="FFFFFF"/>
    </w:rPr>
  </w:style>
  <w:style w:type="paragraph" w:customStyle="1" w:styleId="Teksttreci0">
    <w:name w:val="Tekst treści"/>
    <w:basedOn w:val="Normalny"/>
    <w:link w:val="Teksttreci"/>
    <w:uiPriority w:val="99"/>
    <w:rsid w:val="00B8756F"/>
    <w:pPr>
      <w:widowControl w:val="0"/>
      <w:shd w:val="clear" w:color="auto" w:fill="FFFFFF"/>
      <w:spacing w:before="240" w:after="0" w:line="312" w:lineRule="exact"/>
      <w:ind w:hanging="440"/>
      <w:jc w:val="both"/>
    </w:pPr>
    <w:rPr>
      <w:rFonts w:ascii="Arial" w:eastAsia="Arial" w:hAnsi="Arial" w:cs="Arial"/>
      <w:sz w:val="23"/>
      <w:szCs w:val="23"/>
      <w:lang w:eastAsia="pl-PL"/>
    </w:rPr>
  </w:style>
  <w:style w:type="character" w:styleId="Odwoanieprzypisudolnego">
    <w:name w:val="footnote reference"/>
    <w:aliases w:val="SUPERS, Znak Znak1 Znak Znak Znak Znak Znak Znak,Znak Znak1 Znak Znak Znak Znak Znak Znak,Footnote Reference Number,Footnote symbol,Footnote reference number,note TESI,Footnote Reference Superscript"/>
    <w:unhideWhenUsed/>
    <w:rsid w:val="005F21F7"/>
    <w:rPr>
      <w:vertAlign w:val="superscript"/>
    </w:rPr>
  </w:style>
  <w:style w:type="paragraph" w:styleId="Tekstpodstawowywcity3">
    <w:name w:val="Body Text Indent 3"/>
    <w:basedOn w:val="Normalny"/>
    <w:link w:val="Tekstpodstawowywcity3Znak1"/>
    <w:uiPriority w:val="99"/>
    <w:semiHidden/>
    <w:unhideWhenUsed/>
    <w:rsid w:val="00361DED"/>
    <w:pPr>
      <w:spacing w:after="120"/>
      <w:ind w:left="283"/>
    </w:pPr>
    <w:rPr>
      <w:sz w:val="16"/>
      <w:szCs w:val="16"/>
    </w:rPr>
  </w:style>
  <w:style w:type="character" w:customStyle="1" w:styleId="Tekstpodstawowywcity3Znak1">
    <w:name w:val="Tekst podstawowy wcięty 3 Znak1"/>
    <w:link w:val="Tekstpodstawowywcity3"/>
    <w:uiPriority w:val="99"/>
    <w:semiHidden/>
    <w:rsid w:val="00361DED"/>
    <w:rPr>
      <w:rFonts w:ascii="Calibri" w:eastAsia="Calibri" w:hAnsi="Calibri"/>
      <w:sz w:val="16"/>
      <w:szCs w:val="16"/>
      <w:lang w:eastAsia="ar-SA"/>
    </w:rPr>
  </w:style>
  <w:style w:type="character" w:customStyle="1" w:styleId="Nagwek2Znak">
    <w:name w:val="Nagłówek 2 Znak"/>
    <w:link w:val="Nagwek2"/>
    <w:uiPriority w:val="9"/>
    <w:semiHidden/>
    <w:rsid w:val="009141FC"/>
    <w:rPr>
      <w:rFonts w:ascii="Calibri Light" w:eastAsia="Times New Roman" w:hAnsi="Calibri Light" w:cs="Times New Roman"/>
      <w:b/>
      <w:bCs/>
      <w:i/>
      <w:iCs/>
      <w:sz w:val="28"/>
      <w:szCs w:val="28"/>
      <w:lang w:eastAsia="ar-SA"/>
    </w:rPr>
  </w:style>
  <w:style w:type="character" w:styleId="Nierozpoznanawzmianka">
    <w:name w:val="Unresolved Mention"/>
    <w:uiPriority w:val="99"/>
    <w:semiHidden/>
    <w:unhideWhenUsed/>
    <w:rsid w:val="00087448"/>
    <w:rPr>
      <w:color w:val="605E5C"/>
      <w:shd w:val="clear" w:color="auto" w:fill="E1DFDD"/>
    </w:rPr>
  </w:style>
  <w:style w:type="paragraph" w:customStyle="1" w:styleId="num">
    <w:name w:val="num"/>
    <w:basedOn w:val="Akapitzlist"/>
    <w:qFormat/>
    <w:rsid w:val="001A1A87"/>
    <w:pPr>
      <w:numPr>
        <w:numId w:val="59"/>
      </w:numPr>
      <w:spacing w:after="160" w:line="259" w:lineRule="auto"/>
      <w:contextualSpacing/>
      <w:jc w:val="both"/>
    </w:pPr>
    <w:rPr>
      <w:rFonts w:ascii="Arial" w:hAnsi="Arial" w:cs="Arial"/>
      <w:sz w:val="24"/>
      <w:szCs w:val="24"/>
    </w:rPr>
  </w:style>
  <w:style w:type="character" w:styleId="Odwoanieprzypisukocowego">
    <w:name w:val="endnote reference"/>
    <w:uiPriority w:val="99"/>
    <w:semiHidden/>
    <w:unhideWhenUsed/>
    <w:rsid w:val="00333252"/>
    <w:rPr>
      <w:vertAlign w:val="superscript"/>
    </w:rPr>
  </w:style>
  <w:style w:type="character" w:customStyle="1" w:styleId="text-primary">
    <w:name w:val="text-primary"/>
    <w:rsid w:val="00075D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93417">
      <w:bodyDiv w:val="1"/>
      <w:marLeft w:val="0"/>
      <w:marRight w:val="0"/>
      <w:marTop w:val="0"/>
      <w:marBottom w:val="0"/>
      <w:divBdr>
        <w:top w:val="none" w:sz="0" w:space="0" w:color="auto"/>
        <w:left w:val="none" w:sz="0" w:space="0" w:color="auto"/>
        <w:bottom w:val="none" w:sz="0" w:space="0" w:color="auto"/>
        <w:right w:val="none" w:sz="0" w:space="0" w:color="auto"/>
      </w:divBdr>
    </w:div>
    <w:div w:id="97263308">
      <w:bodyDiv w:val="1"/>
      <w:marLeft w:val="0"/>
      <w:marRight w:val="0"/>
      <w:marTop w:val="0"/>
      <w:marBottom w:val="0"/>
      <w:divBdr>
        <w:top w:val="none" w:sz="0" w:space="0" w:color="auto"/>
        <w:left w:val="none" w:sz="0" w:space="0" w:color="auto"/>
        <w:bottom w:val="none" w:sz="0" w:space="0" w:color="auto"/>
        <w:right w:val="none" w:sz="0" w:space="0" w:color="auto"/>
      </w:divBdr>
    </w:div>
    <w:div w:id="116727680">
      <w:bodyDiv w:val="1"/>
      <w:marLeft w:val="0"/>
      <w:marRight w:val="0"/>
      <w:marTop w:val="0"/>
      <w:marBottom w:val="0"/>
      <w:divBdr>
        <w:top w:val="none" w:sz="0" w:space="0" w:color="auto"/>
        <w:left w:val="none" w:sz="0" w:space="0" w:color="auto"/>
        <w:bottom w:val="none" w:sz="0" w:space="0" w:color="auto"/>
        <w:right w:val="none" w:sz="0" w:space="0" w:color="auto"/>
      </w:divBdr>
    </w:div>
    <w:div w:id="133645596">
      <w:bodyDiv w:val="1"/>
      <w:marLeft w:val="0"/>
      <w:marRight w:val="0"/>
      <w:marTop w:val="0"/>
      <w:marBottom w:val="0"/>
      <w:divBdr>
        <w:top w:val="none" w:sz="0" w:space="0" w:color="auto"/>
        <w:left w:val="none" w:sz="0" w:space="0" w:color="auto"/>
        <w:bottom w:val="none" w:sz="0" w:space="0" w:color="auto"/>
        <w:right w:val="none" w:sz="0" w:space="0" w:color="auto"/>
      </w:divBdr>
      <w:divsChild>
        <w:div w:id="1049498108">
          <w:marLeft w:val="450"/>
          <w:marRight w:val="0"/>
          <w:marTop w:val="0"/>
          <w:marBottom w:val="0"/>
          <w:divBdr>
            <w:top w:val="none" w:sz="0" w:space="0" w:color="auto"/>
            <w:left w:val="none" w:sz="0" w:space="0" w:color="auto"/>
            <w:bottom w:val="none" w:sz="0" w:space="0" w:color="auto"/>
            <w:right w:val="none" w:sz="0" w:space="0" w:color="auto"/>
          </w:divBdr>
        </w:div>
        <w:div w:id="1458066126">
          <w:marLeft w:val="0"/>
          <w:marRight w:val="0"/>
          <w:marTop w:val="0"/>
          <w:marBottom w:val="0"/>
          <w:divBdr>
            <w:top w:val="none" w:sz="0" w:space="0" w:color="auto"/>
            <w:left w:val="none" w:sz="0" w:space="0" w:color="auto"/>
            <w:bottom w:val="none" w:sz="0" w:space="0" w:color="auto"/>
            <w:right w:val="none" w:sz="0" w:space="0" w:color="auto"/>
          </w:divBdr>
        </w:div>
        <w:div w:id="1623655885">
          <w:marLeft w:val="450"/>
          <w:marRight w:val="0"/>
          <w:marTop w:val="0"/>
          <w:marBottom w:val="0"/>
          <w:divBdr>
            <w:top w:val="none" w:sz="0" w:space="0" w:color="auto"/>
            <w:left w:val="none" w:sz="0" w:space="0" w:color="auto"/>
            <w:bottom w:val="none" w:sz="0" w:space="0" w:color="auto"/>
            <w:right w:val="none" w:sz="0" w:space="0" w:color="auto"/>
          </w:divBdr>
        </w:div>
        <w:div w:id="1850485298">
          <w:marLeft w:val="0"/>
          <w:marRight w:val="0"/>
          <w:marTop w:val="0"/>
          <w:marBottom w:val="0"/>
          <w:divBdr>
            <w:top w:val="none" w:sz="0" w:space="0" w:color="auto"/>
            <w:left w:val="none" w:sz="0" w:space="0" w:color="auto"/>
            <w:bottom w:val="none" w:sz="0" w:space="0" w:color="auto"/>
            <w:right w:val="none" w:sz="0" w:space="0" w:color="auto"/>
          </w:divBdr>
        </w:div>
        <w:div w:id="2039235658">
          <w:marLeft w:val="450"/>
          <w:marRight w:val="0"/>
          <w:marTop w:val="0"/>
          <w:marBottom w:val="0"/>
          <w:divBdr>
            <w:top w:val="none" w:sz="0" w:space="0" w:color="auto"/>
            <w:left w:val="none" w:sz="0" w:space="0" w:color="auto"/>
            <w:bottom w:val="none" w:sz="0" w:space="0" w:color="auto"/>
            <w:right w:val="none" w:sz="0" w:space="0" w:color="auto"/>
          </w:divBdr>
        </w:div>
      </w:divsChild>
    </w:div>
    <w:div w:id="160510674">
      <w:bodyDiv w:val="1"/>
      <w:marLeft w:val="0"/>
      <w:marRight w:val="0"/>
      <w:marTop w:val="0"/>
      <w:marBottom w:val="0"/>
      <w:divBdr>
        <w:top w:val="none" w:sz="0" w:space="0" w:color="auto"/>
        <w:left w:val="none" w:sz="0" w:space="0" w:color="auto"/>
        <w:bottom w:val="none" w:sz="0" w:space="0" w:color="auto"/>
        <w:right w:val="none" w:sz="0" w:space="0" w:color="auto"/>
      </w:divBdr>
    </w:div>
    <w:div w:id="165555574">
      <w:bodyDiv w:val="1"/>
      <w:marLeft w:val="0"/>
      <w:marRight w:val="0"/>
      <w:marTop w:val="0"/>
      <w:marBottom w:val="0"/>
      <w:divBdr>
        <w:top w:val="none" w:sz="0" w:space="0" w:color="auto"/>
        <w:left w:val="none" w:sz="0" w:space="0" w:color="auto"/>
        <w:bottom w:val="none" w:sz="0" w:space="0" w:color="auto"/>
        <w:right w:val="none" w:sz="0" w:space="0" w:color="auto"/>
      </w:divBdr>
    </w:div>
    <w:div w:id="181748978">
      <w:bodyDiv w:val="1"/>
      <w:marLeft w:val="0"/>
      <w:marRight w:val="0"/>
      <w:marTop w:val="0"/>
      <w:marBottom w:val="0"/>
      <w:divBdr>
        <w:top w:val="none" w:sz="0" w:space="0" w:color="auto"/>
        <w:left w:val="none" w:sz="0" w:space="0" w:color="auto"/>
        <w:bottom w:val="none" w:sz="0" w:space="0" w:color="auto"/>
        <w:right w:val="none" w:sz="0" w:space="0" w:color="auto"/>
      </w:divBdr>
    </w:div>
    <w:div w:id="486635516">
      <w:bodyDiv w:val="1"/>
      <w:marLeft w:val="0"/>
      <w:marRight w:val="0"/>
      <w:marTop w:val="0"/>
      <w:marBottom w:val="0"/>
      <w:divBdr>
        <w:top w:val="none" w:sz="0" w:space="0" w:color="auto"/>
        <w:left w:val="none" w:sz="0" w:space="0" w:color="auto"/>
        <w:bottom w:val="none" w:sz="0" w:space="0" w:color="auto"/>
        <w:right w:val="none" w:sz="0" w:space="0" w:color="auto"/>
      </w:divBdr>
    </w:div>
    <w:div w:id="660697754">
      <w:bodyDiv w:val="1"/>
      <w:marLeft w:val="0"/>
      <w:marRight w:val="0"/>
      <w:marTop w:val="0"/>
      <w:marBottom w:val="0"/>
      <w:divBdr>
        <w:top w:val="none" w:sz="0" w:space="0" w:color="auto"/>
        <w:left w:val="none" w:sz="0" w:space="0" w:color="auto"/>
        <w:bottom w:val="none" w:sz="0" w:space="0" w:color="auto"/>
        <w:right w:val="none" w:sz="0" w:space="0" w:color="auto"/>
      </w:divBdr>
    </w:div>
    <w:div w:id="670982817">
      <w:bodyDiv w:val="1"/>
      <w:marLeft w:val="0"/>
      <w:marRight w:val="0"/>
      <w:marTop w:val="0"/>
      <w:marBottom w:val="0"/>
      <w:divBdr>
        <w:top w:val="none" w:sz="0" w:space="0" w:color="auto"/>
        <w:left w:val="none" w:sz="0" w:space="0" w:color="auto"/>
        <w:bottom w:val="none" w:sz="0" w:space="0" w:color="auto"/>
        <w:right w:val="none" w:sz="0" w:space="0" w:color="auto"/>
      </w:divBdr>
    </w:div>
    <w:div w:id="766652936">
      <w:bodyDiv w:val="1"/>
      <w:marLeft w:val="0"/>
      <w:marRight w:val="0"/>
      <w:marTop w:val="0"/>
      <w:marBottom w:val="0"/>
      <w:divBdr>
        <w:top w:val="none" w:sz="0" w:space="0" w:color="auto"/>
        <w:left w:val="none" w:sz="0" w:space="0" w:color="auto"/>
        <w:bottom w:val="none" w:sz="0" w:space="0" w:color="auto"/>
        <w:right w:val="none" w:sz="0" w:space="0" w:color="auto"/>
      </w:divBdr>
    </w:div>
    <w:div w:id="914365889">
      <w:bodyDiv w:val="1"/>
      <w:marLeft w:val="0"/>
      <w:marRight w:val="0"/>
      <w:marTop w:val="0"/>
      <w:marBottom w:val="0"/>
      <w:divBdr>
        <w:top w:val="none" w:sz="0" w:space="0" w:color="auto"/>
        <w:left w:val="none" w:sz="0" w:space="0" w:color="auto"/>
        <w:bottom w:val="none" w:sz="0" w:space="0" w:color="auto"/>
        <w:right w:val="none" w:sz="0" w:space="0" w:color="auto"/>
      </w:divBdr>
    </w:div>
    <w:div w:id="981470516">
      <w:bodyDiv w:val="1"/>
      <w:marLeft w:val="0"/>
      <w:marRight w:val="0"/>
      <w:marTop w:val="0"/>
      <w:marBottom w:val="0"/>
      <w:divBdr>
        <w:top w:val="none" w:sz="0" w:space="0" w:color="auto"/>
        <w:left w:val="none" w:sz="0" w:space="0" w:color="auto"/>
        <w:bottom w:val="none" w:sz="0" w:space="0" w:color="auto"/>
        <w:right w:val="none" w:sz="0" w:space="0" w:color="auto"/>
      </w:divBdr>
    </w:div>
    <w:div w:id="1000616081">
      <w:bodyDiv w:val="1"/>
      <w:marLeft w:val="0"/>
      <w:marRight w:val="0"/>
      <w:marTop w:val="0"/>
      <w:marBottom w:val="0"/>
      <w:divBdr>
        <w:top w:val="none" w:sz="0" w:space="0" w:color="auto"/>
        <w:left w:val="none" w:sz="0" w:space="0" w:color="auto"/>
        <w:bottom w:val="none" w:sz="0" w:space="0" w:color="auto"/>
        <w:right w:val="none" w:sz="0" w:space="0" w:color="auto"/>
      </w:divBdr>
    </w:div>
    <w:div w:id="1002389944">
      <w:bodyDiv w:val="1"/>
      <w:marLeft w:val="0"/>
      <w:marRight w:val="0"/>
      <w:marTop w:val="0"/>
      <w:marBottom w:val="0"/>
      <w:divBdr>
        <w:top w:val="none" w:sz="0" w:space="0" w:color="auto"/>
        <w:left w:val="none" w:sz="0" w:space="0" w:color="auto"/>
        <w:bottom w:val="none" w:sz="0" w:space="0" w:color="auto"/>
        <w:right w:val="none" w:sz="0" w:space="0" w:color="auto"/>
      </w:divBdr>
    </w:div>
    <w:div w:id="1079518401">
      <w:bodyDiv w:val="1"/>
      <w:marLeft w:val="0"/>
      <w:marRight w:val="0"/>
      <w:marTop w:val="0"/>
      <w:marBottom w:val="0"/>
      <w:divBdr>
        <w:top w:val="none" w:sz="0" w:space="0" w:color="auto"/>
        <w:left w:val="none" w:sz="0" w:space="0" w:color="auto"/>
        <w:bottom w:val="none" w:sz="0" w:space="0" w:color="auto"/>
        <w:right w:val="none" w:sz="0" w:space="0" w:color="auto"/>
      </w:divBdr>
    </w:div>
    <w:div w:id="1094670319">
      <w:bodyDiv w:val="1"/>
      <w:marLeft w:val="0"/>
      <w:marRight w:val="0"/>
      <w:marTop w:val="0"/>
      <w:marBottom w:val="0"/>
      <w:divBdr>
        <w:top w:val="none" w:sz="0" w:space="0" w:color="auto"/>
        <w:left w:val="none" w:sz="0" w:space="0" w:color="auto"/>
        <w:bottom w:val="none" w:sz="0" w:space="0" w:color="auto"/>
        <w:right w:val="none" w:sz="0" w:space="0" w:color="auto"/>
      </w:divBdr>
    </w:div>
    <w:div w:id="1114013260">
      <w:bodyDiv w:val="1"/>
      <w:marLeft w:val="0"/>
      <w:marRight w:val="0"/>
      <w:marTop w:val="0"/>
      <w:marBottom w:val="0"/>
      <w:divBdr>
        <w:top w:val="none" w:sz="0" w:space="0" w:color="auto"/>
        <w:left w:val="none" w:sz="0" w:space="0" w:color="auto"/>
        <w:bottom w:val="none" w:sz="0" w:space="0" w:color="auto"/>
        <w:right w:val="none" w:sz="0" w:space="0" w:color="auto"/>
      </w:divBdr>
    </w:div>
    <w:div w:id="1116872731">
      <w:bodyDiv w:val="1"/>
      <w:marLeft w:val="0"/>
      <w:marRight w:val="0"/>
      <w:marTop w:val="0"/>
      <w:marBottom w:val="0"/>
      <w:divBdr>
        <w:top w:val="none" w:sz="0" w:space="0" w:color="auto"/>
        <w:left w:val="none" w:sz="0" w:space="0" w:color="auto"/>
        <w:bottom w:val="none" w:sz="0" w:space="0" w:color="auto"/>
        <w:right w:val="none" w:sz="0" w:space="0" w:color="auto"/>
      </w:divBdr>
    </w:div>
    <w:div w:id="1167018028">
      <w:bodyDiv w:val="1"/>
      <w:marLeft w:val="0"/>
      <w:marRight w:val="0"/>
      <w:marTop w:val="0"/>
      <w:marBottom w:val="0"/>
      <w:divBdr>
        <w:top w:val="none" w:sz="0" w:space="0" w:color="auto"/>
        <w:left w:val="none" w:sz="0" w:space="0" w:color="auto"/>
        <w:bottom w:val="none" w:sz="0" w:space="0" w:color="auto"/>
        <w:right w:val="none" w:sz="0" w:space="0" w:color="auto"/>
      </w:divBdr>
    </w:div>
    <w:div w:id="1193303615">
      <w:bodyDiv w:val="1"/>
      <w:marLeft w:val="0"/>
      <w:marRight w:val="0"/>
      <w:marTop w:val="0"/>
      <w:marBottom w:val="0"/>
      <w:divBdr>
        <w:top w:val="none" w:sz="0" w:space="0" w:color="auto"/>
        <w:left w:val="none" w:sz="0" w:space="0" w:color="auto"/>
        <w:bottom w:val="none" w:sz="0" w:space="0" w:color="auto"/>
        <w:right w:val="none" w:sz="0" w:space="0" w:color="auto"/>
      </w:divBdr>
    </w:div>
    <w:div w:id="1257523079">
      <w:bodyDiv w:val="1"/>
      <w:marLeft w:val="0"/>
      <w:marRight w:val="0"/>
      <w:marTop w:val="0"/>
      <w:marBottom w:val="0"/>
      <w:divBdr>
        <w:top w:val="none" w:sz="0" w:space="0" w:color="auto"/>
        <w:left w:val="none" w:sz="0" w:space="0" w:color="auto"/>
        <w:bottom w:val="none" w:sz="0" w:space="0" w:color="auto"/>
        <w:right w:val="none" w:sz="0" w:space="0" w:color="auto"/>
      </w:divBdr>
    </w:div>
    <w:div w:id="1280185550">
      <w:bodyDiv w:val="1"/>
      <w:marLeft w:val="0"/>
      <w:marRight w:val="0"/>
      <w:marTop w:val="0"/>
      <w:marBottom w:val="0"/>
      <w:divBdr>
        <w:top w:val="none" w:sz="0" w:space="0" w:color="auto"/>
        <w:left w:val="none" w:sz="0" w:space="0" w:color="auto"/>
        <w:bottom w:val="none" w:sz="0" w:space="0" w:color="auto"/>
        <w:right w:val="none" w:sz="0" w:space="0" w:color="auto"/>
      </w:divBdr>
    </w:div>
    <w:div w:id="1319459238">
      <w:bodyDiv w:val="1"/>
      <w:marLeft w:val="0"/>
      <w:marRight w:val="0"/>
      <w:marTop w:val="0"/>
      <w:marBottom w:val="0"/>
      <w:divBdr>
        <w:top w:val="none" w:sz="0" w:space="0" w:color="auto"/>
        <w:left w:val="none" w:sz="0" w:space="0" w:color="auto"/>
        <w:bottom w:val="none" w:sz="0" w:space="0" w:color="auto"/>
        <w:right w:val="none" w:sz="0" w:space="0" w:color="auto"/>
      </w:divBdr>
    </w:div>
    <w:div w:id="1488085659">
      <w:bodyDiv w:val="1"/>
      <w:marLeft w:val="0"/>
      <w:marRight w:val="0"/>
      <w:marTop w:val="0"/>
      <w:marBottom w:val="0"/>
      <w:divBdr>
        <w:top w:val="none" w:sz="0" w:space="0" w:color="auto"/>
        <w:left w:val="none" w:sz="0" w:space="0" w:color="auto"/>
        <w:bottom w:val="none" w:sz="0" w:space="0" w:color="auto"/>
        <w:right w:val="none" w:sz="0" w:space="0" w:color="auto"/>
      </w:divBdr>
    </w:div>
    <w:div w:id="1493643637">
      <w:bodyDiv w:val="1"/>
      <w:marLeft w:val="0"/>
      <w:marRight w:val="0"/>
      <w:marTop w:val="0"/>
      <w:marBottom w:val="0"/>
      <w:divBdr>
        <w:top w:val="none" w:sz="0" w:space="0" w:color="auto"/>
        <w:left w:val="none" w:sz="0" w:space="0" w:color="auto"/>
        <w:bottom w:val="none" w:sz="0" w:space="0" w:color="auto"/>
        <w:right w:val="none" w:sz="0" w:space="0" w:color="auto"/>
      </w:divBdr>
    </w:div>
    <w:div w:id="1667367205">
      <w:bodyDiv w:val="1"/>
      <w:marLeft w:val="0"/>
      <w:marRight w:val="0"/>
      <w:marTop w:val="0"/>
      <w:marBottom w:val="0"/>
      <w:divBdr>
        <w:top w:val="none" w:sz="0" w:space="0" w:color="auto"/>
        <w:left w:val="none" w:sz="0" w:space="0" w:color="auto"/>
        <w:bottom w:val="none" w:sz="0" w:space="0" w:color="auto"/>
        <w:right w:val="none" w:sz="0" w:space="0" w:color="auto"/>
      </w:divBdr>
    </w:div>
    <w:div w:id="1685747031">
      <w:bodyDiv w:val="1"/>
      <w:marLeft w:val="0"/>
      <w:marRight w:val="0"/>
      <w:marTop w:val="0"/>
      <w:marBottom w:val="0"/>
      <w:divBdr>
        <w:top w:val="none" w:sz="0" w:space="0" w:color="auto"/>
        <w:left w:val="none" w:sz="0" w:space="0" w:color="auto"/>
        <w:bottom w:val="none" w:sz="0" w:space="0" w:color="auto"/>
        <w:right w:val="none" w:sz="0" w:space="0" w:color="auto"/>
      </w:divBdr>
    </w:div>
    <w:div w:id="1744640515">
      <w:bodyDiv w:val="1"/>
      <w:marLeft w:val="0"/>
      <w:marRight w:val="0"/>
      <w:marTop w:val="0"/>
      <w:marBottom w:val="0"/>
      <w:divBdr>
        <w:top w:val="none" w:sz="0" w:space="0" w:color="auto"/>
        <w:left w:val="none" w:sz="0" w:space="0" w:color="auto"/>
        <w:bottom w:val="none" w:sz="0" w:space="0" w:color="auto"/>
        <w:right w:val="none" w:sz="0" w:space="0" w:color="auto"/>
      </w:divBdr>
    </w:div>
    <w:div w:id="1769501612">
      <w:bodyDiv w:val="1"/>
      <w:marLeft w:val="0"/>
      <w:marRight w:val="0"/>
      <w:marTop w:val="0"/>
      <w:marBottom w:val="0"/>
      <w:divBdr>
        <w:top w:val="none" w:sz="0" w:space="0" w:color="auto"/>
        <w:left w:val="none" w:sz="0" w:space="0" w:color="auto"/>
        <w:bottom w:val="none" w:sz="0" w:space="0" w:color="auto"/>
        <w:right w:val="none" w:sz="0" w:space="0" w:color="auto"/>
      </w:divBdr>
    </w:div>
    <w:div w:id="1775635390">
      <w:bodyDiv w:val="1"/>
      <w:marLeft w:val="0"/>
      <w:marRight w:val="0"/>
      <w:marTop w:val="0"/>
      <w:marBottom w:val="0"/>
      <w:divBdr>
        <w:top w:val="none" w:sz="0" w:space="0" w:color="auto"/>
        <w:left w:val="none" w:sz="0" w:space="0" w:color="auto"/>
        <w:bottom w:val="none" w:sz="0" w:space="0" w:color="auto"/>
        <w:right w:val="none" w:sz="0" w:space="0" w:color="auto"/>
      </w:divBdr>
    </w:div>
    <w:div w:id="1850487094">
      <w:bodyDiv w:val="1"/>
      <w:marLeft w:val="0"/>
      <w:marRight w:val="0"/>
      <w:marTop w:val="0"/>
      <w:marBottom w:val="0"/>
      <w:divBdr>
        <w:top w:val="none" w:sz="0" w:space="0" w:color="auto"/>
        <w:left w:val="none" w:sz="0" w:space="0" w:color="auto"/>
        <w:bottom w:val="none" w:sz="0" w:space="0" w:color="auto"/>
        <w:right w:val="none" w:sz="0" w:space="0" w:color="auto"/>
      </w:divBdr>
    </w:div>
    <w:div w:id="1874033498">
      <w:bodyDiv w:val="1"/>
      <w:marLeft w:val="0"/>
      <w:marRight w:val="0"/>
      <w:marTop w:val="0"/>
      <w:marBottom w:val="0"/>
      <w:divBdr>
        <w:top w:val="none" w:sz="0" w:space="0" w:color="auto"/>
        <w:left w:val="none" w:sz="0" w:space="0" w:color="auto"/>
        <w:bottom w:val="none" w:sz="0" w:space="0" w:color="auto"/>
        <w:right w:val="none" w:sz="0" w:space="0" w:color="auto"/>
      </w:divBdr>
    </w:div>
    <w:div w:id="1983776687">
      <w:bodyDiv w:val="1"/>
      <w:marLeft w:val="0"/>
      <w:marRight w:val="0"/>
      <w:marTop w:val="0"/>
      <w:marBottom w:val="0"/>
      <w:divBdr>
        <w:top w:val="none" w:sz="0" w:space="0" w:color="auto"/>
        <w:left w:val="none" w:sz="0" w:space="0" w:color="auto"/>
        <w:bottom w:val="none" w:sz="0" w:space="0" w:color="auto"/>
        <w:right w:val="none" w:sz="0" w:space="0" w:color="auto"/>
      </w:divBdr>
    </w:div>
    <w:div w:id="2012292097">
      <w:bodyDiv w:val="1"/>
      <w:marLeft w:val="0"/>
      <w:marRight w:val="0"/>
      <w:marTop w:val="0"/>
      <w:marBottom w:val="0"/>
      <w:divBdr>
        <w:top w:val="none" w:sz="0" w:space="0" w:color="auto"/>
        <w:left w:val="none" w:sz="0" w:space="0" w:color="auto"/>
        <w:bottom w:val="none" w:sz="0" w:space="0" w:color="auto"/>
        <w:right w:val="none" w:sz="0" w:space="0" w:color="auto"/>
      </w:divBdr>
    </w:div>
    <w:div w:id="2025325379">
      <w:bodyDiv w:val="1"/>
      <w:marLeft w:val="0"/>
      <w:marRight w:val="0"/>
      <w:marTop w:val="0"/>
      <w:marBottom w:val="0"/>
      <w:divBdr>
        <w:top w:val="none" w:sz="0" w:space="0" w:color="auto"/>
        <w:left w:val="none" w:sz="0" w:space="0" w:color="auto"/>
        <w:bottom w:val="none" w:sz="0" w:space="0" w:color="auto"/>
        <w:right w:val="none" w:sz="0" w:space="0" w:color="auto"/>
      </w:divBdr>
    </w:div>
    <w:div w:id="2034308845">
      <w:bodyDiv w:val="1"/>
      <w:marLeft w:val="0"/>
      <w:marRight w:val="0"/>
      <w:marTop w:val="0"/>
      <w:marBottom w:val="0"/>
      <w:divBdr>
        <w:top w:val="none" w:sz="0" w:space="0" w:color="auto"/>
        <w:left w:val="none" w:sz="0" w:space="0" w:color="auto"/>
        <w:bottom w:val="none" w:sz="0" w:space="0" w:color="auto"/>
        <w:right w:val="none" w:sz="0" w:space="0" w:color="auto"/>
      </w:divBdr>
    </w:div>
    <w:div w:id="2097239535">
      <w:bodyDiv w:val="1"/>
      <w:marLeft w:val="0"/>
      <w:marRight w:val="0"/>
      <w:marTop w:val="0"/>
      <w:marBottom w:val="0"/>
      <w:divBdr>
        <w:top w:val="none" w:sz="0" w:space="0" w:color="auto"/>
        <w:left w:val="none" w:sz="0" w:space="0" w:color="auto"/>
        <w:bottom w:val="none" w:sz="0" w:space="0" w:color="auto"/>
        <w:right w:val="none" w:sz="0" w:space="0" w:color="auto"/>
      </w:divBdr>
    </w:div>
    <w:div w:id="2118939349">
      <w:bodyDiv w:val="1"/>
      <w:marLeft w:val="0"/>
      <w:marRight w:val="0"/>
      <w:marTop w:val="0"/>
      <w:marBottom w:val="0"/>
      <w:divBdr>
        <w:top w:val="none" w:sz="0" w:space="0" w:color="auto"/>
        <w:left w:val="none" w:sz="0" w:space="0" w:color="auto"/>
        <w:bottom w:val="none" w:sz="0" w:space="0" w:color="auto"/>
        <w:right w:val="none" w:sz="0" w:space="0" w:color="auto"/>
      </w:divBdr>
    </w:div>
    <w:div w:id="2143304455">
      <w:bodyDiv w:val="1"/>
      <w:marLeft w:val="0"/>
      <w:marRight w:val="0"/>
      <w:marTop w:val="0"/>
      <w:marBottom w:val="0"/>
      <w:divBdr>
        <w:top w:val="none" w:sz="0" w:space="0" w:color="auto"/>
        <w:left w:val="none" w:sz="0" w:space="0" w:color="auto"/>
        <w:bottom w:val="none" w:sz="0" w:space="0" w:color="auto"/>
        <w:right w:val="none" w:sz="0" w:space="0" w:color="auto"/>
      </w:divBdr>
    </w:div>
    <w:div w:id="214611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latformazakupowa.pl/transakcja/1301267" TargetMode="External"/><Relationship Id="rId18" Type="http://schemas.openxmlformats.org/officeDocument/2006/relationships/hyperlink" Target="https://platformazakupowa.pl/transakcja/1301267"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34wog.wp.mil.pl/pozostae-2017-01-16-v/ochrona-danych-osobowych-2018-10-01-f/klauzule-informacyjne-2019-07-31-q/" TargetMode="External"/><Relationship Id="rId7" Type="http://schemas.openxmlformats.org/officeDocument/2006/relationships/webSettings" Target="webSettings.xml"/><Relationship Id="rId12" Type="http://schemas.openxmlformats.org/officeDocument/2006/relationships/hyperlink" Target="https://espd.uzp.gov.pl/" TargetMode="External"/><Relationship Id="rId17" Type="http://schemas.openxmlformats.org/officeDocument/2006/relationships/hyperlink" Target="https://platformazakupowa.pl/transakcja/1301267"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drive.google.com/file/d/1Kd1DttbBeiNWt4q4slS4t76lZVKPbkyD/view" TargetMode="External"/><Relationship Id="rId20" Type="http://schemas.openxmlformats.org/officeDocument/2006/relationships/image" Target="media/image2.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latformazakupowa.pl/transakcja/1301267"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platformazakupowa.pl/transakcja/1301267"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s://platformazakupowa.pl/strona/45-instrukcj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latformazakupowa.pl/"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ub0hpYUFvY2ZTN3UyYVZCSlBibFN0R25paGZyQTlRc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rD6PmqY3wDwKooQYoxZ2FatF+Cx2tEQ6Idz7Dm8lzEg=</DigestValue>
      </Reference>
      <Reference URI="#INFO">
        <DigestMethod Algorithm="http://www.w3.org/2001/04/xmlenc#sha256"/>
        <DigestValue>1i5u1KdRFPqR7UxKXNUfbil9yTMxhQlBSs2KxeBYy/0=</DigestValue>
      </Reference>
    </SignedInfo>
    <SignatureValue>bmLjhVNEIojHYyxXWLNW4aXZv4mIbpntSwNx4wkKXK5SmK3OtDzDp1tIn0c+UHINFucOXwSXuN6PTrCTsR9TdA==</SignatureValue>
    <Object Id="INFO">
      <ArrayOfString xmlns:xsd="http://www.w3.org/2001/XMLSchema" xmlns:xsi="http://www.w3.org/2001/XMLSchema-instance" xmlns="">
        <string>noHiaAocfS7u2aVBJPblStGnihfrA9Qs</string>
      </ArrayOfString>
    </Object>
  </Signature>
</WrappedLabelInfo>
</file>

<file path=customXml/itemProps1.xml><?xml version="1.0" encoding="utf-8"?>
<ds:datastoreItem xmlns:ds="http://schemas.openxmlformats.org/officeDocument/2006/customXml" ds:itemID="{4586A393-A2BE-4A12-9DF2-27B4D1B7F53B}">
  <ds:schemaRefs>
    <ds:schemaRef ds:uri="http://schemas.openxmlformats.org/officeDocument/2006/bibliography"/>
  </ds:schemaRefs>
</ds:datastoreItem>
</file>

<file path=customXml/itemProps2.xml><?xml version="1.0" encoding="utf-8"?>
<ds:datastoreItem xmlns:ds="http://schemas.openxmlformats.org/officeDocument/2006/customXml" ds:itemID="{3D6E50C1-8526-48A0-A9A9-68009E6AEA75}">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AC00F731-CDC4-49C2-B4E6-DE4AA825E214}">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1525</TotalTime>
  <Pages>27</Pages>
  <Words>10450</Words>
  <Characters>66275</Characters>
  <Application>Microsoft Office Word</Application>
  <DocSecurity>0</DocSecurity>
  <Lines>1179</Lines>
  <Paragraphs>371</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76648</CharactersWithSpaces>
  <SharedDoc>false</SharedDoc>
  <HLinks>
    <vt:vector size="60" baseType="variant">
      <vt:variant>
        <vt:i4>8126574</vt:i4>
      </vt:variant>
      <vt:variant>
        <vt:i4>27</vt:i4>
      </vt:variant>
      <vt:variant>
        <vt:i4>0</vt:i4>
      </vt:variant>
      <vt:variant>
        <vt:i4>5</vt:i4>
      </vt:variant>
      <vt:variant>
        <vt:lpwstr>https://34wog.wp.mil.pl/pozostae-2017-01-16-v/ochrona-danych-osobowych-2018-10-01-f/klauzule-informacyjne-2019-07-31-q/</vt:lpwstr>
      </vt:variant>
      <vt:variant>
        <vt:lpwstr/>
      </vt:variant>
      <vt:variant>
        <vt:i4>4390926</vt:i4>
      </vt:variant>
      <vt:variant>
        <vt:i4>24</vt:i4>
      </vt:variant>
      <vt:variant>
        <vt:i4>0</vt:i4>
      </vt:variant>
      <vt:variant>
        <vt:i4>5</vt:i4>
      </vt:variant>
      <vt:variant>
        <vt:lpwstr>https://platformazakupowa.pl/strona/45-instrukcje</vt:lpwstr>
      </vt:variant>
      <vt:variant>
        <vt:lpwstr/>
      </vt:variant>
      <vt:variant>
        <vt:i4>2162726</vt:i4>
      </vt:variant>
      <vt:variant>
        <vt:i4>21</vt:i4>
      </vt:variant>
      <vt:variant>
        <vt:i4>0</vt:i4>
      </vt:variant>
      <vt:variant>
        <vt:i4>5</vt:i4>
      </vt:variant>
      <vt:variant>
        <vt:lpwstr>https://platformazakupowa.pl/transakcja/994659</vt:lpwstr>
      </vt:variant>
      <vt:variant>
        <vt:lpwstr/>
      </vt:variant>
      <vt:variant>
        <vt:i4>2424878</vt:i4>
      </vt:variant>
      <vt:variant>
        <vt:i4>18</vt:i4>
      </vt:variant>
      <vt:variant>
        <vt:i4>0</vt:i4>
      </vt:variant>
      <vt:variant>
        <vt:i4>5</vt:i4>
      </vt:variant>
      <vt:variant>
        <vt:lpwstr>https://platformazakupowa.pl/transakcja/1095879</vt:lpwstr>
      </vt:variant>
      <vt:variant>
        <vt:lpwstr/>
      </vt:variant>
      <vt:variant>
        <vt:i4>2424878</vt:i4>
      </vt:variant>
      <vt:variant>
        <vt:i4>15</vt:i4>
      </vt:variant>
      <vt:variant>
        <vt:i4>0</vt:i4>
      </vt:variant>
      <vt:variant>
        <vt:i4>5</vt:i4>
      </vt:variant>
      <vt:variant>
        <vt:lpwstr>https://platformazakupowa.pl/transakcja/1095879</vt:lpwstr>
      </vt:variant>
      <vt:variant>
        <vt:lpwstr/>
      </vt:variant>
      <vt:variant>
        <vt:i4>6881386</vt:i4>
      </vt:variant>
      <vt:variant>
        <vt:i4>12</vt:i4>
      </vt:variant>
      <vt:variant>
        <vt:i4>0</vt:i4>
      </vt:variant>
      <vt:variant>
        <vt:i4>5</vt:i4>
      </vt:variant>
      <vt:variant>
        <vt:lpwstr>https://drive.google.com/file/d/1Kd1DttbBeiNWt4q4slS4t76lZVKPbkyD/view</vt:lpwstr>
      </vt:variant>
      <vt:variant>
        <vt:lpwstr/>
      </vt:variant>
      <vt:variant>
        <vt:i4>6225998</vt:i4>
      </vt:variant>
      <vt:variant>
        <vt:i4>9</vt:i4>
      </vt:variant>
      <vt:variant>
        <vt:i4>0</vt:i4>
      </vt:variant>
      <vt:variant>
        <vt:i4>5</vt:i4>
      </vt:variant>
      <vt:variant>
        <vt:lpwstr>https://platformazakupowa.pl/</vt:lpwstr>
      </vt:variant>
      <vt:variant>
        <vt:lpwstr/>
      </vt:variant>
      <vt:variant>
        <vt:i4>2424878</vt:i4>
      </vt:variant>
      <vt:variant>
        <vt:i4>6</vt:i4>
      </vt:variant>
      <vt:variant>
        <vt:i4>0</vt:i4>
      </vt:variant>
      <vt:variant>
        <vt:i4>5</vt:i4>
      </vt:variant>
      <vt:variant>
        <vt:lpwstr>https://platformazakupowa.pl/transakcja/1095879</vt:lpwstr>
      </vt:variant>
      <vt:variant>
        <vt:lpwstr/>
      </vt:variant>
      <vt:variant>
        <vt:i4>5046274</vt:i4>
      </vt:variant>
      <vt:variant>
        <vt:i4>3</vt:i4>
      </vt:variant>
      <vt:variant>
        <vt:i4>0</vt:i4>
      </vt:variant>
      <vt:variant>
        <vt:i4>5</vt:i4>
      </vt:variant>
      <vt:variant>
        <vt:lpwstr>https://espd.uzp.gov.pl/</vt:lpwstr>
      </vt:variant>
      <vt:variant>
        <vt:lpwstr/>
      </vt:variant>
      <vt:variant>
        <vt:i4>2424878</vt:i4>
      </vt:variant>
      <vt:variant>
        <vt:i4>0</vt:i4>
      </vt:variant>
      <vt:variant>
        <vt:i4>0</vt:i4>
      </vt:variant>
      <vt:variant>
        <vt:i4>5</vt:i4>
      </vt:variant>
      <vt:variant>
        <vt:lpwstr>https://platformazakupowa.pl/transakcja/1095879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Bożena Łyko</dc:creator>
  <cp:keywords/>
  <cp:lastModifiedBy>Majcher Anna</cp:lastModifiedBy>
  <cp:revision>34</cp:revision>
  <cp:lastPrinted>2026-04-29T06:21:00Z</cp:lastPrinted>
  <dcterms:created xsi:type="dcterms:W3CDTF">2026-04-23T08:45:00Z</dcterms:created>
  <dcterms:modified xsi:type="dcterms:W3CDTF">2026-04-29T06:28:00Z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ClsUserRVM">
    <vt:lpwstr>[]</vt:lpwstr>
  </property>
  <property fmtid="{D5CDD505-2E9C-101B-9397-08002B2CF9AE}" pid="3" name="bjDocumentSecurityLabel">
    <vt:lpwstr>[d7220eed-17a6-431d-810c-83a0ddfed893]</vt:lpwstr>
  </property>
  <property fmtid="{D5CDD505-2E9C-101B-9397-08002B2CF9AE}" pid="4" name="bjPortionMark">
    <vt:lpwstr>[]</vt:lpwstr>
  </property>
  <property fmtid="{D5CDD505-2E9C-101B-9397-08002B2CF9AE}" pid="5" name="bjSaver">
    <vt:lpwstr>5VkpYRbxtbbkG7nn6zcYbwPohfozS+lA</vt:lpwstr>
  </property>
  <property fmtid="{D5CDD505-2E9C-101B-9397-08002B2CF9AE}" pid="6" name="docIndexRef">
    <vt:lpwstr>95de0fb8-a02b-4c62-bbc5-ad5791be9871</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