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FAA06" w14:textId="50F19CCC" w:rsidR="00C4103F" w:rsidRPr="004A1B4F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4A1B4F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4A1B4F">
        <w:rPr>
          <w:rFonts w:ascii="Times New Roman" w:hAnsi="Times New Roman" w:cs="Times New Roman"/>
          <w:b/>
          <w:sz w:val="21"/>
          <w:szCs w:val="21"/>
        </w:rPr>
        <w:t>:</w:t>
      </w:r>
    </w:p>
    <w:p w14:paraId="1B4A786E" w14:textId="48414C1E" w:rsidR="007118F0" w:rsidRPr="004A1B4F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4A1B4F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12FADC0C" w14:textId="77777777" w:rsidR="007118F0" w:rsidRPr="004A1B4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4A1B4F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4A1B4F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4A1B4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4A1B4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A1B4F">
        <w:rPr>
          <w:rFonts w:ascii="Times New Roman" w:hAnsi="Times New Roman" w:cs="Times New Roman"/>
          <w:i/>
          <w:sz w:val="16"/>
          <w:szCs w:val="16"/>
        </w:rPr>
        <w:t>)</w:t>
      </w:r>
    </w:p>
    <w:p w14:paraId="3CD861CC" w14:textId="77777777" w:rsidR="007118F0" w:rsidRPr="004A1B4F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4A1B4F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42C93BE" w14:textId="14B9E5D5" w:rsidR="00C4103F" w:rsidRPr="004A1B4F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4A1B4F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2CC88C" w14:textId="77777777" w:rsidR="007936D6" w:rsidRPr="004A1B4F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4A1B4F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4A1B4F">
        <w:rPr>
          <w:rFonts w:ascii="Times New Roman" w:hAnsi="Times New Roman" w:cs="Times New Roman"/>
          <w:i/>
          <w:sz w:val="16"/>
          <w:szCs w:val="16"/>
        </w:rPr>
        <w:t xml:space="preserve">azwisko, stanowisko/podstawa </w:t>
      </w:r>
      <w:proofErr w:type="gramStart"/>
      <w:r w:rsidR="00825A09" w:rsidRPr="004A1B4F">
        <w:rPr>
          <w:rFonts w:ascii="Times New Roman" w:hAnsi="Times New Roman" w:cs="Times New Roman"/>
          <w:i/>
          <w:sz w:val="16"/>
          <w:szCs w:val="16"/>
        </w:rPr>
        <w:t>do  reprezentacji</w:t>
      </w:r>
      <w:proofErr w:type="gramEnd"/>
      <w:r w:rsidRPr="004A1B4F">
        <w:rPr>
          <w:rFonts w:ascii="Times New Roman" w:hAnsi="Times New Roman" w:cs="Times New Roman"/>
          <w:i/>
          <w:sz w:val="16"/>
          <w:szCs w:val="16"/>
        </w:rPr>
        <w:t>)</w:t>
      </w:r>
    </w:p>
    <w:p w14:paraId="0C9DFD34" w14:textId="77777777" w:rsidR="00520F90" w:rsidRPr="004A1B4F" w:rsidRDefault="00520F90" w:rsidP="00761CEB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5CD5ECA8" w14:textId="5380D4D0" w:rsidR="00262D61" w:rsidRPr="00844D1B" w:rsidRDefault="00C4103F" w:rsidP="00844D1B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844D1B">
        <w:rPr>
          <w:rFonts w:ascii="Times New Roman" w:hAnsi="Times New Roman" w:cs="Times New Roman"/>
          <w:b/>
          <w:u w:val="single"/>
        </w:rPr>
        <w:t>Oświadczeni</w:t>
      </w:r>
      <w:r w:rsidR="002459B2" w:rsidRPr="00844D1B">
        <w:rPr>
          <w:rFonts w:ascii="Times New Roman" w:hAnsi="Times New Roman" w:cs="Times New Roman"/>
          <w:b/>
          <w:u w:val="single"/>
        </w:rPr>
        <w:t>a</w:t>
      </w:r>
      <w:r w:rsidRPr="00844D1B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844D1B">
        <w:rPr>
          <w:rFonts w:ascii="Times New Roman" w:hAnsi="Times New Roman" w:cs="Times New Roman"/>
          <w:b/>
          <w:u w:val="single"/>
        </w:rPr>
        <w:t>wykonawcy</w:t>
      </w:r>
      <w:r w:rsidR="001542CB" w:rsidRPr="00844D1B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844D1B">
        <w:rPr>
          <w:rFonts w:ascii="Times New Roman" w:hAnsi="Times New Roman" w:cs="Times New Roman"/>
          <w:b/>
          <w:u w:val="single"/>
        </w:rPr>
        <w:t>ego</w:t>
      </w:r>
      <w:r w:rsidR="001542CB" w:rsidRPr="00844D1B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14:paraId="10710D14" w14:textId="2C922629" w:rsidR="006D4168" w:rsidRPr="00844D1B" w:rsidRDefault="006D4168" w:rsidP="00844D1B">
      <w:pPr>
        <w:spacing w:after="120" w:line="276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844D1B">
        <w:rPr>
          <w:rFonts w:ascii="Times New Roman" w:hAnsi="Times New Roman" w:cs="Times New Roman"/>
          <w:b/>
          <w:u w:val="single"/>
        </w:rPr>
        <w:t xml:space="preserve">UWZGLĘDNIAJĄCE PRZESŁANKI WYKLUCZENIA Z ART. 7 UST. 1 USTAWY </w:t>
      </w:r>
      <w:r w:rsidRPr="00844D1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1454F1BD" w:rsidR="00804F07" w:rsidRDefault="00520174" w:rsidP="00844D1B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844D1B">
        <w:rPr>
          <w:rFonts w:ascii="Times New Roman" w:hAnsi="Times New Roman" w:cs="Times New Roman"/>
          <w:b/>
        </w:rPr>
        <w:t>s</w:t>
      </w:r>
      <w:r w:rsidR="00C4103F" w:rsidRPr="00844D1B">
        <w:rPr>
          <w:rFonts w:ascii="Times New Roman" w:hAnsi="Times New Roman" w:cs="Times New Roman"/>
          <w:b/>
        </w:rPr>
        <w:t>kładane na pod</w:t>
      </w:r>
      <w:r w:rsidR="00804F07" w:rsidRPr="00844D1B">
        <w:rPr>
          <w:rFonts w:ascii="Times New Roman" w:hAnsi="Times New Roman" w:cs="Times New Roman"/>
          <w:b/>
        </w:rPr>
        <w:t xml:space="preserve">stawie art. </w:t>
      </w:r>
      <w:r w:rsidR="00CC5C97" w:rsidRPr="00844D1B">
        <w:rPr>
          <w:rFonts w:ascii="Times New Roman" w:hAnsi="Times New Roman" w:cs="Times New Roman"/>
          <w:b/>
        </w:rPr>
        <w:t>1</w:t>
      </w:r>
      <w:r w:rsidR="00804F07" w:rsidRPr="00844D1B">
        <w:rPr>
          <w:rFonts w:ascii="Times New Roman" w:hAnsi="Times New Roman" w:cs="Times New Roman"/>
          <w:b/>
        </w:rPr>
        <w:t>25 ust. 1 ust</w:t>
      </w:r>
      <w:r w:rsidR="00262D61" w:rsidRPr="00844D1B">
        <w:rPr>
          <w:rFonts w:ascii="Times New Roman" w:hAnsi="Times New Roman" w:cs="Times New Roman"/>
          <w:b/>
        </w:rPr>
        <w:t xml:space="preserve">awy </w:t>
      </w:r>
      <w:proofErr w:type="spellStart"/>
      <w:r w:rsidR="007749F8" w:rsidRPr="00844D1B">
        <w:rPr>
          <w:rFonts w:ascii="Times New Roman" w:hAnsi="Times New Roman" w:cs="Times New Roman"/>
          <w:b/>
        </w:rPr>
        <w:t>Pzp</w:t>
      </w:r>
      <w:proofErr w:type="spellEnd"/>
      <w:r w:rsidR="007749F8" w:rsidRPr="00844D1B">
        <w:rPr>
          <w:rFonts w:ascii="Times New Roman" w:hAnsi="Times New Roman" w:cs="Times New Roman"/>
          <w:b/>
        </w:rPr>
        <w:t xml:space="preserve"> </w:t>
      </w:r>
    </w:p>
    <w:p w14:paraId="6871ECD3" w14:textId="77777777" w:rsidR="007E592B" w:rsidRPr="00844D1B" w:rsidRDefault="007E592B" w:rsidP="00844D1B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012CC972" w14:textId="77777777" w:rsidR="007E592B" w:rsidRDefault="007E592B" w:rsidP="007E592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DA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</w:p>
    <w:p w14:paraId="02B1EFA7" w14:textId="5CC8E3A2" w:rsidR="00F17E63" w:rsidRDefault="00F17E63" w:rsidP="007E592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7E63">
        <w:rPr>
          <w:rFonts w:ascii="Times New Roman" w:hAnsi="Times New Roman" w:cs="Times New Roman"/>
          <w:b/>
          <w:sz w:val="24"/>
          <w:szCs w:val="24"/>
        </w:rPr>
        <w:t xml:space="preserve">Sukcesywne dostawy sprzętu </w:t>
      </w:r>
      <w:proofErr w:type="gramStart"/>
      <w:r w:rsidRPr="00F17E63">
        <w:rPr>
          <w:rFonts w:ascii="Times New Roman" w:hAnsi="Times New Roman" w:cs="Times New Roman"/>
          <w:b/>
          <w:sz w:val="24"/>
          <w:szCs w:val="24"/>
        </w:rPr>
        <w:t>medycznego  i</w:t>
      </w:r>
      <w:proofErr w:type="gramEnd"/>
      <w:r w:rsidRPr="00F17E63">
        <w:rPr>
          <w:rFonts w:ascii="Times New Roman" w:hAnsi="Times New Roman" w:cs="Times New Roman"/>
          <w:b/>
          <w:sz w:val="24"/>
          <w:szCs w:val="24"/>
        </w:rPr>
        <w:t xml:space="preserve"> akcesoriów </w:t>
      </w:r>
      <w:r w:rsidR="00410229" w:rsidRPr="00F17E63">
        <w:rPr>
          <w:rFonts w:ascii="Times New Roman" w:hAnsi="Times New Roman" w:cs="Times New Roman"/>
          <w:b/>
          <w:sz w:val="24"/>
          <w:szCs w:val="24"/>
        </w:rPr>
        <w:t>wykorzystywan</w:t>
      </w:r>
      <w:r w:rsidR="00410229">
        <w:rPr>
          <w:rFonts w:ascii="Times New Roman" w:hAnsi="Times New Roman" w:cs="Times New Roman"/>
          <w:b/>
          <w:sz w:val="24"/>
          <w:szCs w:val="24"/>
        </w:rPr>
        <w:t>ych</w:t>
      </w:r>
      <w:r w:rsidR="00410229" w:rsidRPr="00F17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7E63">
        <w:rPr>
          <w:rFonts w:ascii="Times New Roman" w:hAnsi="Times New Roman" w:cs="Times New Roman"/>
          <w:b/>
          <w:sz w:val="24"/>
          <w:szCs w:val="24"/>
        </w:rPr>
        <w:t xml:space="preserve">przez zespoły PRM i </w:t>
      </w:r>
      <w:proofErr w:type="spellStart"/>
      <w:proofErr w:type="gramStart"/>
      <w:r w:rsidRPr="00F17E63">
        <w:rPr>
          <w:rFonts w:ascii="Times New Roman" w:hAnsi="Times New Roman" w:cs="Times New Roman"/>
          <w:b/>
          <w:sz w:val="24"/>
          <w:szCs w:val="24"/>
        </w:rPr>
        <w:t>TMiS</w:t>
      </w:r>
      <w:proofErr w:type="spellEnd"/>
      <w:r w:rsidRPr="00F17E63">
        <w:rPr>
          <w:rFonts w:ascii="Times New Roman" w:hAnsi="Times New Roman" w:cs="Times New Roman"/>
          <w:b/>
          <w:sz w:val="24"/>
          <w:szCs w:val="24"/>
        </w:rPr>
        <w:t xml:space="preserve">  Wojewódzkiej</w:t>
      </w:r>
      <w:proofErr w:type="gramEnd"/>
      <w:r w:rsidRPr="00F17E63">
        <w:rPr>
          <w:rFonts w:ascii="Times New Roman" w:hAnsi="Times New Roman" w:cs="Times New Roman"/>
          <w:b/>
          <w:sz w:val="24"/>
          <w:szCs w:val="24"/>
        </w:rPr>
        <w:t xml:space="preserve"> Stacji Pogotowia Ratunkowego w Poznaniu</w:t>
      </w:r>
    </w:p>
    <w:p w14:paraId="5433F604" w14:textId="7F439BE7" w:rsidR="007E592B" w:rsidRDefault="007E592B" w:rsidP="007E592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DA1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2E22A368" w14:textId="77777777" w:rsidR="004A1B4F" w:rsidRPr="004A1B4F" w:rsidRDefault="004A1B4F" w:rsidP="005E44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EE5C83B" w14:textId="3AF42C1A" w:rsidR="00B5040B" w:rsidRPr="008B0167" w:rsidRDefault="00B5040B" w:rsidP="008B0167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4A1B4F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403F4963" w14:textId="18398E12" w:rsidR="00B5040B" w:rsidRPr="004A1B4F" w:rsidRDefault="00B5040B" w:rsidP="004A1B4F">
      <w:pPr>
        <w:pStyle w:val="Akapitzlist"/>
        <w:numPr>
          <w:ilvl w:val="0"/>
          <w:numId w:val="7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A1B4F">
        <w:rPr>
          <w:rFonts w:ascii="Times New Roman" w:hAnsi="Times New Roman" w:cs="Times New Roman"/>
          <w:sz w:val="20"/>
          <w:szCs w:val="20"/>
        </w:rPr>
        <w:t>Oświadczam, że nie podlegam wykluczen</w:t>
      </w:r>
      <w:r w:rsidR="004A1B4F">
        <w:rPr>
          <w:rFonts w:ascii="Times New Roman" w:hAnsi="Times New Roman" w:cs="Times New Roman"/>
          <w:sz w:val="20"/>
          <w:szCs w:val="20"/>
        </w:rPr>
        <w:t xml:space="preserve">iu z postępowania na podstawie </w:t>
      </w:r>
      <w:r w:rsidRPr="004A1B4F">
        <w:rPr>
          <w:rFonts w:ascii="Times New Roman" w:hAnsi="Times New Roman" w:cs="Times New Roman"/>
          <w:sz w:val="20"/>
          <w:szCs w:val="20"/>
        </w:rPr>
        <w:t>art. 108 ust</w:t>
      </w:r>
      <w:r w:rsidR="007B426C" w:rsidRPr="004A1B4F">
        <w:rPr>
          <w:rFonts w:ascii="Times New Roman" w:hAnsi="Times New Roman" w:cs="Times New Roman"/>
          <w:sz w:val="20"/>
          <w:szCs w:val="20"/>
        </w:rPr>
        <w:t>.</w:t>
      </w:r>
      <w:r w:rsidRPr="004A1B4F">
        <w:rPr>
          <w:rFonts w:ascii="Times New Roman" w:hAnsi="Times New Roman" w:cs="Times New Roman"/>
          <w:sz w:val="20"/>
          <w:szCs w:val="20"/>
        </w:rPr>
        <w:t xml:space="preserve"> 1</w:t>
      </w:r>
      <w:r w:rsidR="00A60FFA" w:rsidRPr="004A1B4F">
        <w:rPr>
          <w:rFonts w:ascii="Times New Roman" w:hAnsi="Times New Roman" w:cs="Times New Roman"/>
          <w:sz w:val="20"/>
          <w:szCs w:val="20"/>
        </w:rPr>
        <w:t xml:space="preserve"> </w:t>
      </w:r>
      <w:r w:rsidRPr="004A1B4F">
        <w:rPr>
          <w:rFonts w:ascii="Times New Roman" w:hAnsi="Times New Roman" w:cs="Times New Roman"/>
          <w:sz w:val="20"/>
          <w:szCs w:val="20"/>
        </w:rPr>
        <w:t xml:space="preserve">ustawy </w:t>
      </w:r>
      <w:proofErr w:type="spellStart"/>
      <w:r w:rsidRPr="004A1B4F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4A1B4F">
        <w:rPr>
          <w:rFonts w:ascii="Times New Roman" w:hAnsi="Times New Roman" w:cs="Times New Roman"/>
          <w:sz w:val="20"/>
          <w:szCs w:val="20"/>
        </w:rPr>
        <w:t>.</w:t>
      </w:r>
    </w:p>
    <w:p w14:paraId="47B2FE1D" w14:textId="42DC7E4A" w:rsidR="004A1B4F" w:rsidRDefault="003E24F8" w:rsidP="004A1B4F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4A1B4F">
        <w:rPr>
          <w:rFonts w:ascii="Times New Roman" w:hAnsi="Times New Roman" w:cs="Times New Roman"/>
          <w:color w:val="2E74B5" w:themeColor="accent1" w:themeShade="BF"/>
          <w:sz w:val="20"/>
          <w:szCs w:val="20"/>
        </w:rPr>
        <w:t>[UWAGA: zastosować, gdy zachodzą przesłanki wykluczenia</w:t>
      </w:r>
      <w:r w:rsidR="00550118" w:rsidRPr="004A1B4F">
        <w:rPr>
          <w:rFonts w:ascii="Times New Roman" w:hAnsi="Times New Roman" w:cs="Times New Roman"/>
          <w:color w:val="2E74B5" w:themeColor="accent1" w:themeShade="BF"/>
          <w:sz w:val="20"/>
          <w:szCs w:val="20"/>
        </w:rPr>
        <w:t xml:space="preserve"> z art. 108 ust. 1 pkt 1, 2 i 5</w:t>
      </w:r>
      <w:r w:rsidR="004D7F99" w:rsidRPr="004A1B4F">
        <w:rPr>
          <w:rFonts w:ascii="Times New Roman" w:hAnsi="Times New Roman" w:cs="Times New Roman"/>
          <w:color w:val="2E74B5" w:themeColor="accent1" w:themeShade="BF"/>
          <w:sz w:val="20"/>
          <w:szCs w:val="20"/>
        </w:rPr>
        <w:t xml:space="preserve"> </w:t>
      </w:r>
      <w:r w:rsidR="00550118" w:rsidRPr="004A1B4F">
        <w:rPr>
          <w:rFonts w:ascii="Times New Roman" w:hAnsi="Times New Roman" w:cs="Times New Roman"/>
          <w:color w:val="0070C0"/>
          <w:sz w:val="20"/>
          <w:szCs w:val="20"/>
        </w:rPr>
        <w:t xml:space="preserve">ustawy </w:t>
      </w:r>
      <w:proofErr w:type="spellStart"/>
      <w:r w:rsidR="00550118" w:rsidRPr="004A1B4F">
        <w:rPr>
          <w:rFonts w:ascii="Times New Roman" w:hAnsi="Times New Roman" w:cs="Times New Roman"/>
          <w:color w:val="0070C0"/>
          <w:sz w:val="20"/>
          <w:szCs w:val="20"/>
        </w:rPr>
        <w:t>Pzp</w:t>
      </w:r>
      <w:proofErr w:type="spellEnd"/>
      <w:r w:rsidR="0022401A" w:rsidRPr="004A1B4F">
        <w:rPr>
          <w:rFonts w:ascii="Times New Roman" w:hAnsi="Times New Roman" w:cs="Times New Roman"/>
          <w:color w:val="0070C0"/>
          <w:sz w:val="20"/>
          <w:szCs w:val="20"/>
        </w:rPr>
        <w:t xml:space="preserve">, a </w:t>
      </w:r>
      <w:r w:rsidRPr="004A1B4F">
        <w:rPr>
          <w:rFonts w:ascii="Times New Roman" w:hAnsi="Times New Roman" w:cs="Times New Roman"/>
          <w:color w:val="0070C0"/>
          <w:sz w:val="20"/>
          <w:szCs w:val="20"/>
        </w:rPr>
        <w:t xml:space="preserve">wykonawca korzysta z </w:t>
      </w:r>
      <w:r w:rsidR="00E96851" w:rsidRPr="004A1B4F">
        <w:rPr>
          <w:rFonts w:ascii="Times New Roman" w:hAnsi="Times New Roman" w:cs="Times New Roman"/>
          <w:color w:val="0070C0"/>
          <w:sz w:val="20"/>
          <w:szCs w:val="20"/>
        </w:rPr>
        <w:t xml:space="preserve">procedury samooczyszczenia, o której mowa w art. 110 ust. 2 ustawy </w:t>
      </w:r>
      <w:proofErr w:type="spellStart"/>
      <w:r w:rsidR="00E96851" w:rsidRPr="004A1B4F">
        <w:rPr>
          <w:rFonts w:ascii="Times New Roman" w:hAnsi="Times New Roman" w:cs="Times New Roman"/>
          <w:color w:val="0070C0"/>
          <w:sz w:val="20"/>
          <w:szCs w:val="20"/>
        </w:rPr>
        <w:t>Pzp</w:t>
      </w:r>
      <w:proofErr w:type="spellEnd"/>
      <w:r w:rsidRPr="004A1B4F">
        <w:rPr>
          <w:rFonts w:ascii="Times New Roman" w:hAnsi="Times New Roman" w:cs="Times New Roman"/>
          <w:color w:val="0070C0"/>
          <w:sz w:val="20"/>
          <w:szCs w:val="20"/>
        </w:rPr>
        <w:t xml:space="preserve">] </w:t>
      </w:r>
    </w:p>
    <w:p w14:paraId="36A83EFB" w14:textId="51EB6EAD" w:rsidR="00177C2A" w:rsidRPr="004A1B4F" w:rsidRDefault="00177C2A" w:rsidP="004A1B4F">
      <w:pPr>
        <w:pStyle w:val="Akapitzlist"/>
        <w:numPr>
          <w:ilvl w:val="0"/>
          <w:numId w:val="7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A1B4F">
        <w:rPr>
          <w:rFonts w:ascii="Times New Roman" w:hAnsi="Times New Roman" w:cs="Times New Roman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4A1B4F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4A1B4F">
        <w:rPr>
          <w:rFonts w:ascii="Times New Roman" w:hAnsi="Times New Roman" w:cs="Times New Roman"/>
          <w:sz w:val="20"/>
          <w:szCs w:val="20"/>
        </w:rPr>
        <w:t xml:space="preserve"> </w:t>
      </w:r>
      <w:r w:rsidRPr="004A1B4F">
        <w:rPr>
          <w:rFonts w:ascii="Times New Roman" w:hAnsi="Times New Roman" w:cs="Times New Roman"/>
          <w:i/>
          <w:sz w:val="20"/>
          <w:szCs w:val="20"/>
        </w:rPr>
        <w:t xml:space="preserve">(podać mającą zastosowanie podstawę wykluczenia spośród wymienionych w art. </w:t>
      </w:r>
      <w:r w:rsidR="00F259C4" w:rsidRPr="004A1B4F">
        <w:rPr>
          <w:rFonts w:ascii="Times New Roman" w:hAnsi="Times New Roman" w:cs="Times New Roman"/>
          <w:i/>
          <w:sz w:val="20"/>
          <w:szCs w:val="20"/>
        </w:rPr>
        <w:t xml:space="preserve">108 </w:t>
      </w:r>
      <w:r w:rsidRPr="004A1B4F">
        <w:rPr>
          <w:rFonts w:ascii="Times New Roman" w:hAnsi="Times New Roman" w:cs="Times New Roman"/>
          <w:i/>
          <w:sz w:val="20"/>
          <w:szCs w:val="20"/>
        </w:rPr>
        <w:t xml:space="preserve">ust. 1 </w:t>
      </w:r>
      <w:r w:rsidR="00E63E4B" w:rsidRPr="004A1B4F">
        <w:rPr>
          <w:rFonts w:ascii="Times New Roman" w:hAnsi="Times New Roman" w:cs="Times New Roman"/>
          <w:i/>
          <w:sz w:val="20"/>
          <w:szCs w:val="20"/>
        </w:rPr>
        <w:t xml:space="preserve">pkt 1, 2 i </w:t>
      </w:r>
      <w:proofErr w:type="gramStart"/>
      <w:r w:rsidR="00E63E4B" w:rsidRPr="004A1B4F">
        <w:rPr>
          <w:rFonts w:ascii="Times New Roman" w:hAnsi="Times New Roman" w:cs="Times New Roman"/>
          <w:i/>
          <w:sz w:val="20"/>
          <w:szCs w:val="20"/>
        </w:rPr>
        <w:t>5</w:t>
      </w:r>
      <w:r w:rsidR="00B42A56" w:rsidRPr="004A1B4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63E4B" w:rsidRPr="004A1B4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4A1B4F">
        <w:rPr>
          <w:rFonts w:ascii="Times New Roman" w:hAnsi="Times New Roman" w:cs="Times New Roman"/>
          <w:i/>
          <w:sz w:val="20"/>
          <w:szCs w:val="20"/>
        </w:rPr>
        <w:t>ustawy</w:t>
      </w:r>
      <w:proofErr w:type="gramEnd"/>
      <w:r w:rsidRPr="004A1B4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4A1B4F"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 w:rsidRPr="004A1B4F">
        <w:rPr>
          <w:rFonts w:ascii="Times New Roman" w:hAnsi="Times New Roman" w:cs="Times New Roman"/>
          <w:i/>
          <w:sz w:val="20"/>
          <w:szCs w:val="20"/>
        </w:rPr>
        <w:t>).</w:t>
      </w:r>
      <w:r w:rsidRPr="004A1B4F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na podstawie art. </w:t>
      </w:r>
      <w:r w:rsidR="00F259C4" w:rsidRPr="004A1B4F">
        <w:rPr>
          <w:rFonts w:ascii="Times New Roman" w:hAnsi="Times New Roman" w:cs="Times New Roman"/>
          <w:sz w:val="20"/>
          <w:szCs w:val="20"/>
        </w:rPr>
        <w:t>110</w:t>
      </w:r>
      <w:r w:rsidRPr="004A1B4F">
        <w:rPr>
          <w:rFonts w:ascii="Times New Roman" w:hAnsi="Times New Roman" w:cs="Times New Roman"/>
          <w:sz w:val="20"/>
          <w:szCs w:val="20"/>
        </w:rPr>
        <w:t xml:space="preserve"> ust. </w:t>
      </w:r>
      <w:r w:rsidR="00F259C4" w:rsidRPr="004A1B4F">
        <w:rPr>
          <w:rFonts w:ascii="Times New Roman" w:hAnsi="Times New Roman" w:cs="Times New Roman"/>
          <w:sz w:val="20"/>
          <w:szCs w:val="20"/>
        </w:rPr>
        <w:t>2</w:t>
      </w:r>
      <w:r w:rsidRPr="004A1B4F">
        <w:rPr>
          <w:rFonts w:ascii="Times New Roman" w:hAnsi="Times New Roman" w:cs="Times New Roman"/>
          <w:sz w:val="20"/>
          <w:szCs w:val="20"/>
        </w:rPr>
        <w:t xml:space="preserve"> ustawy </w:t>
      </w:r>
      <w:proofErr w:type="spellStart"/>
      <w:r w:rsidRPr="004A1B4F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4A1B4F">
        <w:rPr>
          <w:rFonts w:ascii="Times New Roman" w:hAnsi="Times New Roman" w:cs="Times New Roman"/>
          <w:sz w:val="20"/>
          <w:szCs w:val="20"/>
        </w:rPr>
        <w:t xml:space="preserve"> podjąłem następujące środki naprawcze</w:t>
      </w:r>
      <w:r w:rsidR="00EE1459" w:rsidRPr="004A1B4F">
        <w:rPr>
          <w:rFonts w:ascii="Times New Roman" w:hAnsi="Times New Roman" w:cs="Times New Roman"/>
          <w:sz w:val="20"/>
          <w:szCs w:val="20"/>
        </w:rPr>
        <w:t xml:space="preserve"> </w:t>
      </w:r>
      <w:r w:rsidR="00FB1A2B" w:rsidRPr="004A1B4F">
        <w:rPr>
          <w:rFonts w:ascii="Times New Roman" w:hAnsi="Times New Roman" w:cs="Times New Roman"/>
          <w:sz w:val="20"/>
          <w:szCs w:val="20"/>
        </w:rPr>
        <w:t>i</w:t>
      </w:r>
      <w:r w:rsidR="00EE1459" w:rsidRPr="004A1B4F">
        <w:rPr>
          <w:rFonts w:ascii="Times New Roman" w:hAnsi="Times New Roman" w:cs="Times New Roman"/>
          <w:sz w:val="20"/>
          <w:szCs w:val="20"/>
        </w:rPr>
        <w:t xml:space="preserve"> zapobiegawcze</w:t>
      </w:r>
      <w:r w:rsidRPr="004A1B4F">
        <w:rPr>
          <w:rFonts w:ascii="Times New Roman" w:hAnsi="Times New Roman" w:cs="Times New Roman"/>
          <w:sz w:val="20"/>
          <w:szCs w:val="20"/>
        </w:rPr>
        <w:t>: …………………</w:t>
      </w:r>
      <w:r w:rsidR="004A1B4F" w:rsidRPr="004A1B4F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</w:p>
    <w:p w14:paraId="40055052" w14:textId="5E8E0ED3" w:rsidR="00752593" w:rsidRPr="00E8180C" w:rsidRDefault="00393007" w:rsidP="004A1B4F">
      <w:pPr>
        <w:pStyle w:val="NormalnyWeb"/>
        <w:numPr>
          <w:ilvl w:val="0"/>
          <w:numId w:val="7"/>
        </w:numPr>
        <w:spacing w:after="0" w:line="276" w:lineRule="auto"/>
        <w:ind w:left="0" w:firstLine="0"/>
        <w:jc w:val="both"/>
        <w:rPr>
          <w:sz w:val="20"/>
          <w:szCs w:val="20"/>
        </w:rPr>
      </w:pPr>
      <w:r w:rsidRPr="004A1B4F">
        <w:rPr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4A1B4F">
        <w:rPr>
          <w:rFonts w:eastAsia="Times New Roman"/>
          <w:sz w:val="20"/>
          <w:szCs w:val="20"/>
          <w:lang w:eastAsia="pl-PL"/>
        </w:rPr>
        <w:t xml:space="preserve">7 ust. 1 ustawy </w:t>
      </w:r>
      <w:r w:rsidR="00DD59F0" w:rsidRPr="004A1B4F">
        <w:rPr>
          <w:sz w:val="20"/>
          <w:szCs w:val="20"/>
        </w:rPr>
        <w:t>z dnia 13 kwietnia 2022 r.</w:t>
      </w:r>
      <w:r w:rsidR="00DD59F0" w:rsidRPr="004A1B4F">
        <w:rPr>
          <w:i/>
          <w:iCs/>
          <w:sz w:val="20"/>
          <w:szCs w:val="20"/>
        </w:rPr>
        <w:t xml:space="preserve"> </w:t>
      </w:r>
      <w:r w:rsidR="00DD59F0" w:rsidRPr="004A1B4F">
        <w:rPr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B1ECD" w:rsidRPr="004A1B4F">
        <w:rPr>
          <w:i/>
          <w:iCs/>
          <w:color w:val="222222"/>
          <w:sz w:val="20"/>
          <w:szCs w:val="20"/>
        </w:rPr>
        <w:t xml:space="preserve"> </w:t>
      </w:r>
      <w:r w:rsidR="001B1ECD" w:rsidRPr="004A1B4F">
        <w:rPr>
          <w:iCs/>
          <w:color w:val="222222"/>
          <w:sz w:val="20"/>
          <w:szCs w:val="20"/>
        </w:rPr>
        <w:t>(</w:t>
      </w:r>
      <w:r w:rsidR="007B2F08" w:rsidRPr="004A1B4F">
        <w:rPr>
          <w:iCs/>
          <w:color w:val="222222"/>
          <w:sz w:val="20"/>
          <w:szCs w:val="20"/>
        </w:rPr>
        <w:t>tj. z dnia 10 kwietnia 2025 r. (Dz.U. z 2025 r. poz. 514</w:t>
      </w:r>
      <w:r w:rsidR="001B1ECD" w:rsidRPr="004A1B4F">
        <w:rPr>
          <w:iCs/>
          <w:color w:val="222222"/>
          <w:sz w:val="20"/>
          <w:szCs w:val="20"/>
        </w:rPr>
        <w:t>)</w:t>
      </w:r>
      <w:r w:rsidR="00413F83" w:rsidRPr="004A1B4F">
        <w:rPr>
          <w:rStyle w:val="Odwoanieprzypisudolnego"/>
          <w:i/>
          <w:iCs/>
          <w:color w:val="222222"/>
          <w:sz w:val="20"/>
          <w:szCs w:val="20"/>
        </w:rPr>
        <w:footnoteReference w:id="1"/>
      </w:r>
      <w:r w:rsidR="00DD59F0" w:rsidRPr="004A1B4F">
        <w:rPr>
          <w:i/>
          <w:iCs/>
          <w:color w:val="222222"/>
          <w:sz w:val="20"/>
          <w:szCs w:val="20"/>
        </w:rPr>
        <w:t>.</w:t>
      </w:r>
      <w:r w:rsidR="00DD59F0" w:rsidRPr="004A1B4F">
        <w:rPr>
          <w:color w:val="222222"/>
          <w:sz w:val="20"/>
          <w:szCs w:val="20"/>
        </w:rPr>
        <w:t xml:space="preserve"> </w:t>
      </w:r>
    </w:p>
    <w:p w14:paraId="0B1015E1" w14:textId="73E3640D" w:rsidR="00923896" w:rsidRPr="00923896" w:rsidRDefault="00E8180C" w:rsidP="00923896">
      <w:pPr>
        <w:pStyle w:val="NormalnyWeb"/>
        <w:numPr>
          <w:ilvl w:val="0"/>
          <w:numId w:val="7"/>
        </w:numPr>
        <w:spacing w:after="0" w:line="276" w:lineRule="auto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nie zachodzą w stosunku do mnie przesłanki wykluczenia z postępowania na podstawie </w:t>
      </w:r>
      <w:r w:rsidRPr="00E8180C">
        <w:rPr>
          <w:rFonts w:eastAsia="Calibri"/>
          <w:sz w:val="20"/>
          <w:szCs w:val="20"/>
        </w:rPr>
        <w:t xml:space="preserve">art. 5k rozporządzenia 833/2014 Rady (UE) nr 833/2014 z dnia 31 lipca 2014 r. dotyczącego środków </w:t>
      </w:r>
      <w:r w:rsidRPr="00E8180C">
        <w:rPr>
          <w:rFonts w:eastAsia="Calibri"/>
          <w:sz w:val="20"/>
          <w:szCs w:val="20"/>
        </w:rPr>
        <w:lastRenderedPageBreak/>
        <w:t>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>
        <w:rPr>
          <w:rStyle w:val="Odwoanieprzypisudolnego"/>
          <w:rFonts w:eastAsia="Calibri"/>
          <w:sz w:val="20"/>
          <w:szCs w:val="20"/>
        </w:rPr>
        <w:footnoteReference w:id="2"/>
      </w:r>
    </w:p>
    <w:p w14:paraId="5241C2A5" w14:textId="77777777" w:rsidR="00923896" w:rsidRPr="00923896" w:rsidRDefault="00923896" w:rsidP="00923896">
      <w:pPr>
        <w:pStyle w:val="NormalnyWeb"/>
        <w:spacing w:after="0" w:line="276" w:lineRule="auto"/>
        <w:jc w:val="both"/>
        <w:rPr>
          <w:sz w:val="20"/>
          <w:szCs w:val="20"/>
        </w:rPr>
      </w:pPr>
    </w:p>
    <w:p w14:paraId="37DBDBCF" w14:textId="78D9D04B" w:rsidR="004A1B4F" w:rsidRPr="008B0167" w:rsidRDefault="004A1B4F" w:rsidP="008B0167">
      <w:pPr>
        <w:pStyle w:val="Akapitzlist"/>
        <w:shd w:val="clear" w:color="auto" w:fill="BFBFBF" w:themeFill="background1" w:themeFillShade="BF"/>
        <w:spacing w:after="0" w:line="360" w:lineRule="auto"/>
        <w:ind w:left="0"/>
        <w:jc w:val="both"/>
        <w:rPr>
          <w:rFonts w:ascii="Times New Roman" w:hAnsi="Times New Roman" w:cs="Times New Roman"/>
          <w:b/>
          <w:sz w:val="21"/>
          <w:szCs w:val="21"/>
        </w:rPr>
      </w:pPr>
      <w:r w:rsidRPr="004A1B4F">
        <w:rPr>
          <w:rFonts w:ascii="Times New Roman" w:hAnsi="Times New Roman" w:cs="Times New Roman"/>
          <w:b/>
          <w:sz w:val="21"/>
          <w:szCs w:val="21"/>
        </w:rPr>
        <w:t>OŚWIADCZENIE DOTYCZĄCE WARUNKÓW UDZIAŁU W POSTĘPOWANIU:</w:t>
      </w:r>
    </w:p>
    <w:p w14:paraId="088C5CCF" w14:textId="77777777" w:rsidR="004A1B4F" w:rsidRPr="004A1B4F" w:rsidRDefault="004A1B4F" w:rsidP="004A1B4F">
      <w:pPr>
        <w:spacing w:after="0" w:line="276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1" w:name="_Hlk99016333"/>
      <w:r w:rsidRPr="004A1B4F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4A1B4F">
        <w:rPr>
          <w:rFonts w:ascii="Times New Roman" w:hAnsi="Times New Roman" w:cs="Times New Roman"/>
          <w:i/>
          <w:color w:val="0070C0"/>
          <w:sz w:val="16"/>
          <w:szCs w:val="16"/>
        </w:rPr>
        <w:t>stosuje tylko wykonawca/ wykonawca wspólnie ubiegający się o zamówienie</w:t>
      </w:r>
      <w:r w:rsidRPr="004A1B4F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1"/>
    <w:p w14:paraId="0BD1250E" w14:textId="0EF84B7D" w:rsidR="004A1B4F" w:rsidRPr="00186E58" w:rsidRDefault="004A1B4F" w:rsidP="004A1B4F">
      <w:pPr>
        <w:pStyle w:val="Akapitzlist"/>
        <w:numPr>
          <w:ilvl w:val="0"/>
          <w:numId w:val="13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1"/>
          <w:szCs w:val="21"/>
        </w:rPr>
      </w:pPr>
      <w:r w:rsidRPr="00186E58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410229">
        <w:rPr>
          <w:rFonts w:ascii="Times New Roman" w:hAnsi="Times New Roman" w:cs="Times New Roman"/>
        </w:rPr>
        <w:t>Z</w:t>
      </w:r>
      <w:r w:rsidRPr="00186E58">
        <w:rPr>
          <w:rFonts w:ascii="Times New Roman" w:hAnsi="Times New Roman" w:cs="Times New Roman"/>
        </w:rPr>
        <w:t>amawiającego w rozdziale 10 Specyfikacji Warunków Zamówienia.</w:t>
      </w:r>
    </w:p>
    <w:p w14:paraId="718731DF" w14:textId="77777777" w:rsidR="004A1B4F" w:rsidRPr="004A1B4F" w:rsidRDefault="004A1B4F" w:rsidP="004A1B4F">
      <w:pPr>
        <w:spacing w:after="0" w:line="276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4A1B4F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4A1B4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stosuje tylko wykonawca/ wykonawca wspólnie ubiegający się o zamówienie, który polega na zdolnościach lub </w:t>
      </w:r>
      <w:proofErr w:type="gramStart"/>
      <w:r w:rsidRPr="004A1B4F">
        <w:rPr>
          <w:rFonts w:ascii="Times New Roman" w:hAnsi="Times New Roman" w:cs="Times New Roman"/>
          <w:i/>
          <w:color w:val="0070C0"/>
          <w:sz w:val="16"/>
          <w:szCs w:val="16"/>
        </w:rPr>
        <w:t>sytuacji  podmiotów</w:t>
      </w:r>
      <w:proofErr w:type="gramEnd"/>
      <w:r w:rsidRPr="004A1B4F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udostepniających zasoby, a jednocześnie samodzielnie w pewnym zakresie wykazuje spełnianie warunków</w:t>
      </w:r>
      <w:r w:rsidRPr="004A1B4F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11ECF86" w14:textId="77777777" w:rsidR="004A1B4F" w:rsidRPr="004A1B4F" w:rsidRDefault="004A1B4F" w:rsidP="004A1B4F">
      <w:pPr>
        <w:pStyle w:val="Akapitzlist"/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CFB0D86" w14:textId="12C8A014" w:rsidR="004A1B4F" w:rsidRPr="008B0167" w:rsidRDefault="004A1B4F" w:rsidP="008B0167">
      <w:pPr>
        <w:pStyle w:val="Akapitzlist"/>
        <w:shd w:val="clear" w:color="auto" w:fill="BFBFBF" w:themeFill="background1" w:themeFillShade="BF"/>
        <w:spacing w:after="120" w:line="360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  <w:r w:rsidRPr="004A1B4F">
        <w:rPr>
          <w:rFonts w:ascii="Times New Roman" w:hAnsi="Times New Roman" w:cs="Times New Roman"/>
          <w:b/>
          <w:sz w:val="21"/>
          <w:szCs w:val="21"/>
        </w:rPr>
        <w:t>INFORMACJA W ZWIĄZKU Z POLEGANIEM NA ZDOLNOŚCIACH LUB SYTUACJI PODMIOTÓW UDOSTEPNIAJĄCYCH ZASOBY</w:t>
      </w:r>
      <w:r w:rsidRPr="004A1B4F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18ED8E52" w14:textId="1CD7566D" w:rsidR="004A1B4F" w:rsidRPr="004A1B4F" w:rsidRDefault="004A1B4F" w:rsidP="004A1B4F">
      <w:pPr>
        <w:pStyle w:val="Akapitzlist"/>
        <w:spacing w:after="120" w:line="276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  <w:r w:rsidRPr="004A1B4F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</w:t>
      </w:r>
      <w:r w:rsidR="00965881">
        <w:rPr>
          <w:rFonts w:ascii="Times New Roman" w:hAnsi="Times New Roman" w:cs="Times New Roman"/>
          <w:sz w:val="21"/>
          <w:szCs w:val="21"/>
        </w:rPr>
        <w:t>Z</w:t>
      </w:r>
      <w:r w:rsidRPr="004A1B4F">
        <w:rPr>
          <w:rFonts w:ascii="Times New Roman" w:hAnsi="Times New Roman" w:cs="Times New Roman"/>
          <w:sz w:val="21"/>
          <w:szCs w:val="21"/>
        </w:rPr>
        <w:t xml:space="preserve">amawiającego w………………………………………………………... </w:t>
      </w:r>
      <w:bookmarkStart w:id="2" w:name="_Hlk99005462"/>
      <w:r w:rsidRPr="004A1B4F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2"/>
      <w:r w:rsidRPr="004A1B4F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4A1B4F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następującego/</w:t>
      </w:r>
      <w:proofErr w:type="spellStart"/>
      <w:r w:rsidRPr="004A1B4F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4A1B4F">
        <w:rPr>
          <w:rFonts w:ascii="Times New Roman" w:hAnsi="Times New Roman" w:cs="Times New Roman"/>
          <w:sz w:val="21"/>
          <w:szCs w:val="21"/>
        </w:rPr>
        <w:t xml:space="preserve"> podmiotu/ów udostępniających zasoby: </w:t>
      </w:r>
      <w:bookmarkStart w:id="3" w:name="_Hlk99014455"/>
      <w:r w:rsidRPr="004A1B4F">
        <w:rPr>
          <w:rFonts w:ascii="Times New Roman" w:hAnsi="Times New Roman" w:cs="Times New Roman"/>
          <w:i/>
          <w:sz w:val="16"/>
          <w:szCs w:val="16"/>
        </w:rPr>
        <w:t>(wskazać nazwę/y podmiotu/</w:t>
      </w:r>
      <w:proofErr w:type="gramStart"/>
      <w:r w:rsidRPr="004A1B4F">
        <w:rPr>
          <w:rFonts w:ascii="Times New Roman" w:hAnsi="Times New Roman" w:cs="Times New Roman"/>
          <w:i/>
          <w:sz w:val="16"/>
          <w:szCs w:val="16"/>
        </w:rPr>
        <w:t>ów)</w:t>
      </w:r>
      <w:bookmarkEnd w:id="3"/>
      <w:r w:rsidRPr="004A1B4F">
        <w:rPr>
          <w:rFonts w:ascii="Times New Roman" w:hAnsi="Times New Roman" w:cs="Times New Roman"/>
          <w:sz w:val="21"/>
          <w:szCs w:val="21"/>
        </w:rPr>
        <w:t>…</w:t>
      </w:r>
      <w:proofErr w:type="gramEnd"/>
      <w:r w:rsidRPr="004A1B4F">
        <w:rPr>
          <w:rFonts w:ascii="Times New Roman" w:hAnsi="Times New Roman" w:cs="Times New Roman"/>
          <w:sz w:val="21"/>
          <w:szCs w:val="21"/>
        </w:rPr>
        <w:t>………………</w:t>
      </w:r>
      <w:r w:rsidRPr="004A1B4F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4A1B4F">
        <w:rPr>
          <w:rFonts w:ascii="Times New Roman" w:hAnsi="Times New Roman" w:cs="Times New Roman"/>
          <w:sz w:val="21"/>
          <w:szCs w:val="21"/>
        </w:rPr>
        <w:t>…………………</w:t>
      </w:r>
      <w:proofErr w:type="gramStart"/>
      <w:r w:rsidRPr="004A1B4F">
        <w:rPr>
          <w:rFonts w:ascii="Times New Roman" w:hAnsi="Times New Roman" w:cs="Times New Roman"/>
          <w:sz w:val="21"/>
          <w:szCs w:val="21"/>
        </w:rPr>
        <w:t>…….</w:t>
      </w:r>
      <w:proofErr w:type="gramEnd"/>
      <w:r w:rsidRPr="004A1B4F">
        <w:rPr>
          <w:rFonts w:ascii="Times New Roman" w:hAnsi="Times New Roman" w:cs="Times New Roman"/>
          <w:sz w:val="21"/>
          <w:szCs w:val="21"/>
        </w:rPr>
        <w:t>.…………………w następującym zakresie: …………………………………………</w:t>
      </w:r>
    </w:p>
    <w:p w14:paraId="6C79A1F3" w14:textId="77777777" w:rsidR="004A1B4F" w:rsidRPr="004A1B4F" w:rsidRDefault="004A1B4F" w:rsidP="004A1B4F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  <w:r w:rsidRPr="004A1B4F">
        <w:rPr>
          <w:rFonts w:ascii="Times New Roman" w:hAnsi="Times New Roman" w:cs="Times New Roman"/>
          <w:i/>
          <w:sz w:val="16"/>
          <w:szCs w:val="16"/>
        </w:rPr>
        <w:t xml:space="preserve">(określić odpowiedni zakres udostępnianych zasobów dla wskazanego podmiotu). </w:t>
      </w:r>
    </w:p>
    <w:p w14:paraId="6AA44D78" w14:textId="77777777" w:rsidR="007961C8" w:rsidRPr="004A1B4F" w:rsidRDefault="007961C8" w:rsidP="008B016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62A9EA5" w14:textId="77777777" w:rsidR="00634311" w:rsidRPr="004A1B4F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4" w:name="_Hlk99009560"/>
      <w:r w:rsidRPr="004A1B4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4"/>
    <w:p w14:paraId="4CCDF5A1" w14:textId="75819665" w:rsidR="004A1B4F" w:rsidRPr="004A1B4F" w:rsidRDefault="00D23F3D" w:rsidP="004A1B4F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4A1B4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4A1B4F">
        <w:rPr>
          <w:rFonts w:ascii="Times New Roman" w:hAnsi="Times New Roman" w:cs="Times New Roman"/>
          <w:sz w:val="21"/>
          <w:szCs w:val="21"/>
        </w:rPr>
        <w:br/>
      </w:r>
      <w:r w:rsidRPr="004A1B4F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4A1B4F">
        <w:rPr>
          <w:rFonts w:ascii="Times New Roman" w:hAnsi="Times New Roman" w:cs="Times New Roman"/>
        </w:rPr>
        <w:t xml:space="preserve"> </w:t>
      </w:r>
    </w:p>
    <w:p w14:paraId="5869FF35" w14:textId="0E838CBB" w:rsidR="00AA336E" w:rsidRPr="004A1B4F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4A1B4F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4A1B4F" w:rsidRDefault="00AA336E" w:rsidP="004A1B4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A1B4F">
        <w:rPr>
          <w:rFonts w:ascii="Times New Roman" w:hAnsi="Times New Roman" w:cs="Times New Roman"/>
          <w:sz w:val="21"/>
          <w:szCs w:val="21"/>
        </w:rPr>
        <w:t>Wskazuję</w:t>
      </w:r>
      <w:r w:rsidR="0095117C" w:rsidRPr="004A1B4F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4A1B4F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4A1B4F">
        <w:rPr>
          <w:rFonts w:ascii="Times New Roman" w:hAnsi="Times New Roman" w:cs="Times New Roman"/>
          <w:sz w:val="21"/>
          <w:szCs w:val="21"/>
        </w:rPr>
        <w:t>podmiotow</w:t>
      </w:r>
      <w:r w:rsidR="00A834D8" w:rsidRPr="004A1B4F">
        <w:rPr>
          <w:rFonts w:ascii="Times New Roman" w:hAnsi="Times New Roman" w:cs="Times New Roman"/>
          <w:sz w:val="21"/>
          <w:szCs w:val="21"/>
        </w:rPr>
        <w:t>e</w:t>
      </w:r>
      <w:r w:rsidRPr="004A1B4F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4A1B4F">
        <w:rPr>
          <w:rFonts w:ascii="Times New Roman" w:hAnsi="Times New Roman" w:cs="Times New Roman"/>
          <w:sz w:val="21"/>
          <w:szCs w:val="21"/>
        </w:rPr>
        <w:t>i</w:t>
      </w:r>
      <w:r w:rsidRPr="004A1B4F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4A1B4F">
        <w:rPr>
          <w:rFonts w:ascii="Times New Roman" w:hAnsi="Times New Roman" w:cs="Times New Roman"/>
          <w:sz w:val="21"/>
          <w:szCs w:val="21"/>
        </w:rPr>
        <w:t>e</w:t>
      </w:r>
      <w:r w:rsidR="0095117C" w:rsidRPr="004A1B4F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4A1B4F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4A1B4F">
        <w:rPr>
          <w:rFonts w:ascii="Times New Roman" w:hAnsi="Times New Roman" w:cs="Times New Roman"/>
          <w:sz w:val="21"/>
          <w:szCs w:val="21"/>
        </w:rPr>
        <w:t>, oraz</w:t>
      </w:r>
      <w:r w:rsidR="00A834D8" w:rsidRPr="004A1B4F">
        <w:rPr>
          <w:rFonts w:ascii="Times New Roman" w:hAnsi="Times New Roman" w:cs="Times New Roman"/>
        </w:rPr>
        <w:t xml:space="preserve"> </w:t>
      </w:r>
      <w:r w:rsidR="00A834D8" w:rsidRPr="004A1B4F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4A1B4F">
        <w:rPr>
          <w:rFonts w:ascii="Times New Roman" w:hAnsi="Times New Roman" w:cs="Times New Roman"/>
          <w:sz w:val="21"/>
          <w:szCs w:val="21"/>
        </w:rPr>
        <w:t>:</w:t>
      </w:r>
    </w:p>
    <w:p w14:paraId="0E3570AB" w14:textId="598D09D1" w:rsidR="002E0E61" w:rsidRPr="004A1B4F" w:rsidRDefault="00AA336E" w:rsidP="004A1B4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A1B4F">
        <w:rPr>
          <w:rFonts w:ascii="Times New Roman" w:hAnsi="Times New Roman" w:cs="Times New Roman"/>
          <w:sz w:val="21"/>
          <w:szCs w:val="21"/>
        </w:rPr>
        <w:t>1)</w:t>
      </w:r>
      <w:r w:rsidR="002E0E61" w:rsidRPr="004A1B4F">
        <w:rPr>
          <w:rFonts w:ascii="Times New Roman" w:hAnsi="Times New Roman" w:cs="Times New Roman"/>
          <w:sz w:val="21"/>
          <w:szCs w:val="21"/>
        </w:rPr>
        <w:t xml:space="preserve"> </w:t>
      </w:r>
      <w:r w:rsidRPr="004A1B4F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4A1B4F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14:paraId="77BD638C" w14:textId="70A1E75B" w:rsidR="00AA336E" w:rsidRPr="004A1B4F" w:rsidRDefault="00CB7698" w:rsidP="004A1B4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A1B4F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4A1B4F" w:rsidRDefault="00AA336E" w:rsidP="004A1B4F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A1B4F">
        <w:rPr>
          <w:rFonts w:ascii="Times New Roman" w:hAnsi="Times New Roman" w:cs="Times New Roman"/>
          <w:sz w:val="21"/>
          <w:szCs w:val="21"/>
        </w:rPr>
        <w:t>2)</w:t>
      </w:r>
      <w:r w:rsidR="002E0E61" w:rsidRPr="004A1B4F">
        <w:rPr>
          <w:rFonts w:ascii="Times New Roman" w:hAnsi="Times New Roman" w:cs="Times New Roman"/>
          <w:sz w:val="21"/>
          <w:szCs w:val="21"/>
        </w:rPr>
        <w:t xml:space="preserve"> </w:t>
      </w:r>
      <w:r w:rsidRPr="004A1B4F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4A1B4F">
        <w:rPr>
          <w:rFonts w:ascii="Times New Roman" w:hAnsi="Times New Roman" w:cs="Times New Roman"/>
          <w:sz w:val="21"/>
          <w:szCs w:val="21"/>
        </w:rPr>
        <w:t>.........................</w:t>
      </w:r>
    </w:p>
    <w:p w14:paraId="7721D9AC" w14:textId="0773A0E6" w:rsidR="00520F90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A1B4F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07EA541" w14:textId="77777777" w:rsidR="008B0167" w:rsidRDefault="008B0167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3BCAF5C" w14:textId="77777777" w:rsidR="008B0167" w:rsidRDefault="008B0167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37B5F10" w14:textId="77777777" w:rsidR="008B0167" w:rsidRPr="008B0167" w:rsidRDefault="008B0167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31CADA4" w14:textId="33FD5F2E" w:rsidR="00484F88" w:rsidRPr="008B0167" w:rsidRDefault="00520F90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A1B4F">
        <w:rPr>
          <w:rFonts w:ascii="Times New Roman" w:hAnsi="Times New Roman" w:cs="Times New Roman"/>
          <w:sz w:val="21"/>
          <w:szCs w:val="21"/>
        </w:rPr>
        <w:tab/>
      </w:r>
      <w:r w:rsidRPr="004A1B4F">
        <w:rPr>
          <w:rFonts w:ascii="Times New Roman" w:hAnsi="Times New Roman" w:cs="Times New Roman"/>
          <w:sz w:val="21"/>
          <w:szCs w:val="21"/>
        </w:rPr>
        <w:tab/>
      </w:r>
      <w:r w:rsidRPr="004A1B4F">
        <w:rPr>
          <w:rFonts w:ascii="Times New Roman" w:hAnsi="Times New Roman" w:cs="Times New Roman"/>
          <w:sz w:val="21"/>
          <w:szCs w:val="21"/>
        </w:rPr>
        <w:tab/>
      </w:r>
      <w:r w:rsidRPr="004A1B4F">
        <w:rPr>
          <w:rFonts w:ascii="Times New Roman" w:hAnsi="Times New Roman" w:cs="Times New Roman"/>
          <w:sz w:val="21"/>
          <w:szCs w:val="21"/>
        </w:rPr>
        <w:tab/>
      </w:r>
      <w:r w:rsidRPr="004A1B4F">
        <w:rPr>
          <w:rFonts w:ascii="Times New Roman" w:hAnsi="Times New Roman" w:cs="Times New Roman"/>
          <w:sz w:val="21"/>
          <w:szCs w:val="21"/>
        </w:rPr>
        <w:tab/>
      </w:r>
      <w:r w:rsidRPr="004A1B4F">
        <w:rPr>
          <w:rFonts w:ascii="Times New Roman" w:hAnsi="Times New Roman" w:cs="Times New Roman"/>
          <w:sz w:val="21"/>
          <w:szCs w:val="21"/>
        </w:rPr>
        <w:tab/>
      </w:r>
      <w:r w:rsidR="00CD1AC2" w:rsidRPr="004A1B4F">
        <w:rPr>
          <w:rFonts w:ascii="Times New Roman" w:hAnsi="Times New Roman" w:cs="Times New Roman"/>
          <w:i/>
          <w:sz w:val="21"/>
          <w:szCs w:val="21"/>
        </w:rPr>
        <w:t>K</w:t>
      </w:r>
      <w:r w:rsidRPr="004A1B4F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8B0167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65312" w14:textId="77777777" w:rsidR="008115B1" w:rsidRDefault="008115B1" w:rsidP="0038231F">
      <w:pPr>
        <w:spacing w:after="0" w:line="240" w:lineRule="auto"/>
      </w:pPr>
      <w:r>
        <w:separator/>
      </w:r>
    </w:p>
  </w:endnote>
  <w:endnote w:type="continuationSeparator" w:id="0">
    <w:p w14:paraId="5E83A890" w14:textId="77777777" w:rsidR="008115B1" w:rsidRDefault="008115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0786D" w14:textId="77777777" w:rsidR="008115B1" w:rsidRDefault="008115B1" w:rsidP="0038231F">
      <w:pPr>
        <w:spacing w:after="0" w:line="240" w:lineRule="auto"/>
      </w:pPr>
      <w:r>
        <w:separator/>
      </w:r>
    </w:p>
  </w:footnote>
  <w:footnote w:type="continuationSeparator" w:id="0">
    <w:p w14:paraId="3600C54A" w14:textId="77777777" w:rsidR="008115B1" w:rsidRDefault="008115B1" w:rsidP="0038231F">
      <w:pPr>
        <w:spacing w:after="0" w:line="240" w:lineRule="auto"/>
      </w:pPr>
      <w:r>
        <w:continuationSeparator/>
      </w:r>
    </w:p>
  </w:footnote>
  <w:footnote w:id="1">
    <w:p w14:paraId="1C975F18" w14:textId="77777777" w:rsidR="00097E59" w:rsidRPr="004A1B4F" w:rsidRDefault="00097E59" w:rsidP="00097E59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4A1B4F">
        <w:rPr>
          <w:rFonts w:ascii="Times New Roman" w:hAnsi="Times New Roman"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4A1B4F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4A1B4F">
        <w:rPr>
          <w:rFonts w:ascii="Times New Roman" w:hAnsi="Times New Roman" w:cs="Times New Roman"/>
          <w:color w:val="222222"/>
          <w:sz w:val="14"/>
          <w:szCs w:val="14"/>
        </w:rPr>
        <w:t xml:space="preserve">z </w:t>
      </w:r>
      <w:r w:rsidRPr="004A1B4F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4A1B4F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Pzp</w:t>
      </w:r>
      <w:proofErr w:type="spellEnd"/>
      <w:r w:rsidRPr="004A1B4F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wyklucza się:</w:t>
      </w:r>
    </w:p>
    <w:p w14:paraId="7627E0A6" w14:textId="77777777" w:rsidR="00097E59" w:rsidRPr="004A1B4F" w:rsidRDefault="00097E59" w:rsidP="00097E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</w:pPr>
      <w:r w:rsidRPr="004A1B4F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E244B3" w14:textId="77777777" w:rsidR="00097E59" w:rsidRPr="004A1B4F" w:rsidRDefault="00097E59" w:rsidP="00097E59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4A1B4F">
        <w:rPr>
          <w:rFonts w:ascii="Times New Roman" w:hAnsi="Times New Roman" w:cs="Times New Roman"/>
          <w:color w:val="222222"/>
          <w:sz w:val="14"/>
          <w:szCs w:val="14"/>
        </w:rPr>
        <w:t xml:space="preserve">2) </w:t>
      </w:r>
      <w:r w:rsidRPr="004A1B4F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72F8DD9D" w:rsidR="00A27AC6" w:rsidRPr="004A1B4F" w:rsidRDefault="00097E59" w:rsidP="00097E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</w:pPr>
      <w:r w:rsidRPr="004A1B4F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</w:t>
      </w:r>
      <w:r w:rsidR="00E8180C" w:rsidRPr="00923896">
        <w:rPr>
          <w:rFonts w:ascii="Times New Roman" w:eastAsia="Calibri" w:hAnsi="Times New Roman" w:cs="Times New Roman"/>
          <w:sz w:val="14"/>
          <w:szCs w:val="14"/>
        </w:rPr>
        <w:t xml:space="preserve">Dz. U. z 2023 r. poz. 120, 295, </w:t>
      </w:r>
      <w:r w:rsidR="00E8180C" w:rsidRPr="00781765">
        <w:rPr>
          <w:rFonts w:ascii="Times New Roman" w:eastAsia="Calibri" w:hAnsi="Times New Roman" w:cs="Times New Roman"/>
          <w:sz w:val="6"/>
          <w:szCs w:val="6"/>
        </w:rPr>
        <w:t>1598</w:t>
      </w:r>
      <w:r w:rsidR="00781765" w:rsidRPr="00781765">
        <w:rPr>
          <w:rFonts w:ascii="Times New Roman" w:hAnsi="Times New Roman" w:cs="Times New Roman"/>
          <w:color w:val="333333"/>
          <w:sz w:val="14"/>
          <w:szCs w:val="14"/>
          <w:shd w:val="clear" w:color="auto" w:fill="FFFFFF"/>
        </w:rPr>
        <w:t xml:space="preserve"> oraz </w:t>
      </w:r>
      <w:r w:rsidR="00781765" w:rsidRPr="00781765">
        <w:rPr>
          <w:rFonts w:ascii="Times New Roman" w:eastAsia="Calibri" w:hAnsi="Times New Roman" w:cs="Times New Roman"/>
          <w:sz w:val="14"/>
          <w:szCs w:val="14"/>
        </w:rPr>
        <w:t>z 2024 r. poz. 619, 1685 i 1863</w:t>
      </w:r>
      <w:r w:rsidRPr="004A1B4F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230A1BD5" w14:textId="77777777" w:rsidR="00E8180C" w:rsidRPr="00E8180C" w:rsidRDefault="00E8180C" w:rsidP="00E8180C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E8180C">
        <w:rPr>
          <w:rFonts w:ascii="Times New Roman" w:eastAsia="Calibri" w:hAnsi="Times New Roman" w:cs="Times New Roman"/>
          <w:sz w:val="14"/>
          <w:szCs w:val="14"/>
        </w:rPr>
        <w:t xml:space="preserve">Na podstawie </w:t>
      </w:r>
      <w:bookmarkStart w:id="0" w:name="_Hlk225239973"/>
      <w:r w:rsidRPr="00E8180C">
        <w:rPr>
          <w:rFonts w:ascii="Times New Roman" w:eastAsia="Calibri" w:hAnsi="Times New Roman" w:cs="Times New Roman"/>
          <w:sz w:val="14"/>
          <w:szCs w:val="14"/>
        </w:rPr>
        <w:t>art. 5k rozporządzenia 833/2014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1),</w:t>
      </w:r>
      <w:bookmarkEnd w:id="0"/>
      <w:r w:rsidRPr="00E8180C">
        <w:rPr>
          <w:rFonts w:ascii="Times New Roman" w:eastAsia="Calibri" w:hAnsi="Times New Roman" w:cs="Times New Roman"/>
          <w:sz w:val="14"/>
          <w:szCs w:val="14"/>
        </w:rPr>
        <w:t xml:space="preserve"> zakazuje się udzielania lub dalszego wykonywania wszelkich zamówień publicznych lub koncesji objętych zakresem dyrektyw w sprawie zamówień publicznych, a także zakresem art. 10 ust. 1, 3, ust. 6 lit. a)-e), ust. 8, 9 i 10, art. 11, 12, 13 i 14 dyrektywy 2014/23/UE, art. 7 i 8, art. 10 lit. b)-f) i lit. h)-j) dyrektywy 2014/24/UE, art. 18, art. 21 lit. b)-e) i lit. g)-i), art. 29 i 30 dyrektywy 2014/25/UE oraz art. 13 lit. a)-d), lit. f)-h) i lit. j) dyrektywy 2009/81/WE na rzecz lub z udziałem:</w:t>
      </w:r>
    </w:p>
    <w:p w14:paraId="55DA6EAE" w14:textId="6FD2CB1D" w:rsidR="00E8180C" w:rsidRPr="00E8180C" w:rsidRDefault="00E8180C" w:rsidP="00E8180C">
      <w:pPr>
        <w:pStyle w:val="Akapitzlist"/>
        <w:numPr>
          <w:ilvl w:val="0"/>
          <w:numId w:val="16"/>
        </w:numPr>
        <w:suppressAutoHyphens/>
        <w:spacing w:after="0" w:line="276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4"/>
          <w:szCs w:val="14"/>
        </w:rPr>
      </w:pPr>
      <w:r w:rsidRPr="00E8180C">
        <w:rPr>
          <w:rFonts w:ascii="Times New Roman" w:eastAsia="Calibri" w:hAnsi="Times New Roman" w:cs="Times New Roman"/>
          <w:sz w:val="14"/>
          <w:szCs w:val="14"/>
        </w:rPr>
        <w:t xml:space="preserve">obywateli rosyjskich lub osób fizycznych lub prawnych, podmiotów lub </w:t>
      </w:r>
      <w:proofErr w:type="spellStart"/>
      <w:r w:rsidRPr="00E8180C">
        <w:rPr>
          <w:rFonts w:ascii="Times New Roman" w:eastAsia="Calibri" w:hAnsi="Times New Roman" w:cs="Times New Roman"/>
          <w:sz w:val="14"/>
          <w:szCs w:val="14"/>
        </w:rPr>
        <w:t>organówz</w:t>
      </w:r>
      <w:proofErr w:type="spellEnd"/>
      <w:r w:rsidRPr="00E8180C">
        <w:rPr>
          <w:rFonts w:ascii="Times New Roman" w:eastAsia="Calibri" w:hAnsi="Times New Roman" w:cs="Times New Roman"/>
          <w:sz w:val="14"/>
          <w:szCs w:val="14"/>
        </w:rPr>
        <w:t xml:space="preserve"> siedzibą w Rosji;</w:t>
      </w:r>
    </w:p>
    <w:p w14:paraId="47B3BA4F" w14:textId="77777777" w:rsidR="00E8180C" w:rsidRPr="00E8180C" w:rsidRDefault="00E8180C" w:rsidP="00E8180C">
      <w:pPr>
        <w:pStyle w:val="Akapitzlist"/>
        <w:numPr>
          <w:ilvl w:val="0"/>
          <w:numId w:val="16"/>
        </w:numPr>
        <w:suppressAutoHyphens/>
        <w:spacing w:after="0" w:line="276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4"/>
          <w:szCs w:val="14"/>
        </w:rPr>
      </w:pPr>
      <w:r w:rsidRPr="00E8180C">
        <w:rPr>
          <w:rFonts w:ascii="Times New Roman" w:eastAsia="Calibri" w:hAnsi="Times New Roman" w:cs="Times New Roman"/>
          <w:sz w:val="14"/>
          <w:szCs w:val="14"/>
        </w:rPr>
        <w:t>osób prawnych, podmiotów lub organów, do których prawa własności bezpośrednio lub pośrednio w ponad 50 % należą do podmiotu, o którym mowa w lit. a) niniejszego ustępu; lub</w:t>
      </w:r>
    </w:p>
    <w:p w14:paraId="086000EB" w14:textId="0688C329" w:rsidR="00E8180C" w:rsidRPr="00E8180C" w:rsidRDefault="00E8180C" w:rsidP="00E8180C">
      <w:pPr>
        <w:pStyle w:val="Akapitzlist"/>
        <w:numPr>
          <w:ilvl w:val="0"/>
          <w:numId w:val="16"/>
        </w:numPr>
        <w:suppressAutoHyphens/>
        <w:spacing w:after="0" w:line="276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4"/>
          <w:szCs w:val="14"/>
        </w:rPr>
      </w:pPr>
      <w:r w:rsidRPr="00E8180C">
        <w:rPr>
          <w:rFonts w:ascii="Times New Roman" w:eastAsia="Calibri" w:hAnsi="Times New Roman" w:cs="Times New Roman"/>
          <w:sz w:val="14"/>
          <w:szCs w:val="14"/>
        </w:rPr>
        <w:t xml:space="preserve">osób fizycznych lub prawnych, podmiotów lub organów działających w imieniu lub pod kierunkiem podmiotu, o którym mowa w lit. a) lub b) niniejszego ustępu, w tym podwykonawców, dostawców lub podmiotów, na których zdolności polega się w rozumieniu dyrektyw w sprawie zamówień publicznych, w </w:t>
      </w:r>
      <w:proofErr w:type="gramStart"/>
      <w:r w:rsidRPr="00E8180C">
        <w:rPr>
          <w:rFonts w:ascii="Times New Roman" w:eastAsia="Calibri" w:hAnsi="Times New Roman" w:cs="Times New Roman"/>
          <w:sz w:val="14"/>
          <w:szCs w:val="14"/>
        </w:rPr>
        <w:t>przypadku</w:t>
      </w:r>
      <w:proofErr w:type="gramEnd"/>
      <w:r w:rsidRPr="00E8180C">
        <w:rPr>
          <w:rFonts w:ascii="Times New Roman" w:eastAsia="Calibri" w:hAnsi="Times New Roman" w:cs="Times New Roman"/>
          <w:sz w:val="14"/>
          <w:szCs w:val="14"/>
        </w:rPr>
        <w:t xml:space="preserve"> gdy przypada na nich ponad 10 %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C88F9" w14:textId="7E7D6E79" w:rsidR="00F17E63" w:rsidRPr="00F17E63" w:rsidRDefault="00F17E63" w:rsidP="00F17E63">
    <w:pPr>
      <w:spacing w:after="0"/>
      <w:rPr>
        <w:rFonts w:ascii="Times New Roman" w:eastAsia="Calibri" w:hAnsi="Times New Roman" w:cs="Times New Roman"/>
        <w:b/>
        <w:color w:val="2F5496" w:themeColor="accent5" w:themeShade="BF"/>
      </w:rPr>
    </w:pPr>
    <w:r w:rsidRPr="00F17E63">
      <w:rPr>
        <w:rFonts w:ascii="Times New Roman" w:eastAsia="Calibri" w:hAnsi="Times New Roman" w:cs="Times New Roman"/>
        <w:b/>
        <w:color w:val="2F5496" w:themeColor="accent5" w:themeShade="BF"/>
      </w:rPr>
      <w:t xml:space="preserve">Sukcesywne dostawy sprzętu </w:t>
    </w:r>
    <w:proofErr w:type="gramStart"/>
    <w:r w:rsidRPr="00F17E63">
      <w:rPr>
        <w:rFonts w:ascii="Times New Roman" w:eastAsia="Calibri" w:hAnsi="Times New Roman" w:cs="Times New Roman"/>
        <w:b/>
        <w:color w:val="2F5496" w:themeColor="accent5" w:themeShade="BF"/>
      </w:rPr>
      <w:t>medycznego  i</w:t>
    </w:r>
    <w:proofErr w:type="gramEnd"/>
    <w:r w:rsidRPr="00F17E63">
      <w:rPr>
        <w:rFonts w:ascii="Times New Roman" w:eastAsia="Calibri" w:hAnsi="Times New Roman" w:cs="Times New Roman"/>
        <w:b/>
        <w:color w:val="2F5496" w:themeColor="accent5" w:themeShade="BF"/>
      </w:rPr>
      <w:t xml:space="preserve"> akcesoriów </w:t>
    </w:r>
    <w:r w:rsidR="00410229" w:rsidRPr="00F17E63">
      <w:rPr>
        <w:rFonts w:ascii="Times New Roman" w:eastAsia="Calibri" w:hAnsi="Times New Roman" w:cs="Times New Roman"/>
        <w:b/>
        <w:color w:val="2F5496" w:themeColor="accent5" w:themeShade="BF"/>
      </w:rPr>
      <w:t>wykorzystywan</w:t>
    </w:r>
    <w:r w:rsidR="00410229">
      <w:rPr>
        <w:rFonts w:ascii="Times New Roman" w:eastAsia="Calibri" w:hAnsi="Times New Roman" w:cs="Times New Roman"/>
        <w:b/>
        <w:color w:val="2F5496" w:themeColor="accent5" w:themeShade="BF"/>
      </w:rPr>
      <w:t>ych</w:t>
    </w:r>
    <w:r w:rsidR="00410229" w:rsidRPr="00F17E63">
      <w:rPr>
        <w:rFonts w:ascii="Times New Roman" w:eastAsia="Calibri" w:hAnsi="Times New Roman" w:cs="Times New Roman"/>
        <w:b/>
        <w:color w:val="2F5496" w:themeColor="accent5" w:themeShade="BF"/>
      </w:rPr>
      <w:t xml:space="preserve"> </w:t>
    </w:r>
    <w:r w:rsidRPr="00F17E63">
      <w:rPr>
        <w:rFonts w:ascii="Times New Roman" w:eastAsia="Calibri" w:hAnsi="Times New Roman" w:cs="Times New Roman"/>
        <w:b/>
        <w:color w:val="2F5496" w:themeColor="accent5" w:themeShade="BF"/>
      </w:rPr>
      <w:t xml:space="preserve">przez zespoły PRM i </w:t>
    </w:r>
    <w:proofErr w:type="spellStart"/>
    <w:proofErr w:type="gramStart"/>
    <w:r w:rsidRPr="00F17E63">
      <w:rPr>
        <w:rFonts w:ascii="Times New Roman" w:eastAsia="Calibri" w:hAnsi="Times New Roman" w:cs="Times New Roman"/>
        <w:b/>
        <w:color w:val="2F5496" w:themeColor="accent5" w:themeShade="BF"/>
      </w:rPr>
      <w:t>TMiS</w:t>
    </w:r>
    <w:proofErr w:type="spellEnd"/>
    <w:r w:rsidRPr="00F17E63">
      <w:rPr>
        <w:rFonts w:ascii="Times New Roman" w:eastAsia="Calibri" w:hAnsi="Times New Roman" w:cs="Times New Roman"/>
        <w:b/>
        <w:color w:val="2F5496" w:themeColor="accent5" w:themeShade="BF"/>
      </w:rPr>
      <w:t xml:space="preserve">  Wojewódzkiej</w:t>
    </w:r>
    <w:proofErr w:type="gramEnd"/>
    <w:r w:rsidRPr="00F17E63">
      <w:rPr>
        <w:rFonts w:ascii="Times New Roman" w:eastAsia="Calibri" w:hAnsi="Times New Roman" w:cs="Times New Roman"/>
        <w:b/>
        <w:color w:val="2F5496" w:themeColor="accent5" w:themeShade="BF"/>
      </w:rPr>
      <w:t xml:space="preserve"> Stacji Pogotowia Ratunkowego w Poznaniu</w:t>
    </w:r>
  </w:p>
  <w:p w14:paraId="075183D2" w14:textId="1A7F5FDF" w:rsidR="00182946" w:rsidRPr="00F17E63" w:rsidRDefault="00F17E63" w:rsidP="00F17E63">
    <w:pPr>
      <w:spacing w:after="0"/>
      <w:rPr>
        <w:rFonts w:ascii="Times New Roman" w:hAnsi="Times New Roman" w:cs="Times New Roman"/>
        <w:b/>
        <w:color w:val="2F5496" w:themeColor="accent5" w:themeShade="BF"/>
      </w:rPr>
    </w:pPr>
    <w:r w:rsidRPr="00F17E63">
      <w:rPr>
        <w:rFonts w:ascii="Times New Roman" w:eastAsia="Calibri" w:hAnsi="Times New Roman" w:cs="Times New Roman"/>
        <w:b/>
        <w:color w:val="2F5496" w:themeColor="accent5" w:themeShade="BF"/>
      </w:rPr>
      <w:t xml:space="preserve">Znak DZP.TP.3.2026                                                                                                      </w:t>
    </w:r>
    <w:r w:rsidR="00182946" w:rsidRPr="00F17E63">
      <w:rPr>
        <w:rFonts w:ascii="Times New Roman" w:hAnsi="Times New Roman" w:cs="Times New Roman"/>
        <w:b/>
        <w:color w:val="2F5496" w:themeColor="accent5" w:themeShade="BF"/>
      </w:rPr>
      <w:t>Załącznik nr 2</w:t>
    </w:r>
    <w:r w:rsidR="00182946" w:rsidRPr="00F17E63">
      <w:rPr>
        <w:rFonts w:ascii="Times New Roman" w:eastAsia="Calibri" w:hAnsi="Times New Roman" w:cs="Times New Roman"/>
        <w:b/>
        <w:color w:val="2F5496" w:themeColor="accent5" w:themeShade="BF"/>
      </w:rPr>
      <w:t xml:space="preserve"> </w:t>
    </w:r>
  </w:p>
  <w:p w14:paraId="06CA84B9" w14:textId="77777777" w:rsidR="00182946" w:rsidRDefault="001829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612D8"/>
    <w:multiLevelType w:val="hybridMultilevel"/>
    <w:tmpl w:val="A0569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5742B"/>
    <w:multiLevelType w:val="hybridMultilevel"/>
    <w:tmpl w:val="28EEB400"/>
    <w:lvl w:ilvl="0" w:tplc="8F181D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B450C"/>
    <w:multiLevelType w:val="hybridMultilevel"/>
    <w:tmpl w:val="1256B3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774A3"/>
    <w:multiLevelType w:val="hybridMultilevel"/>
    <w:tmpl w:val="A77CD89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23212056">
    <w:abstractNumId w:val="11"/>
  </w:num>
  <w:num w:numId="2" w16cid:durableId="1411268069">
    <w:abstractNumId w:val="1"/>
  </w:num>
  <w:num w:numId="3" w16cid:durableId="762995169">
    <w:abstractNumId w:val="9"/>
  </w:num>
  <w:num w:numId="4" w16cid:durableId="1041594619">
    <w:abstractNumId w:val="14"/>
  </w:num>
  <w:num w:numId="5" w16cid:durableId="1645772552">
    <w:abstractNumId w:val="12"/>
  </w:num>
  <w:num w:numId="6" w16cid:durableId="1781876945">
    <w:abstractNumId w:val="8"/>
  </w:num>
  <w:num w:numId="7" w16cid:durableId="1749691216">
    <w:abstractNumId w:val="2"/>
  </w:num>
  <w:num w:numId="8" w16cid:durableId="205143019">
    <w:abstractNumId w:val="13"/>
  </w:num>
  <w:num w:numId="9" w16cid:durableId="1459840129">
    <w:abstractNumId w:val="0"/>
  </w:num>
  <w:num w:numId="10" w16cid:durableId="431821589">
    <w:abstractNumId w:val="7"/>
  </w:num>
  <w:num w:numId="11" w16cid:durableId="2118331487">
    <w:abstractNumId w:val="3"/>
  </w:num>
  <w:num w:numId="12" w16cid:durableId="186913126">
    <w:abstractNumId w:val="10"/>
  </w:num>
  <w:num w:numId="13" w16cid:durableId="258101434">
    <w:abstractNumId w:val="5"/>
  </w:num>
  <w:num w:numId="14" w16cid:durableId="1195000700">
    <w:abstractNumId w:val="4"/>
  </w:num>
  <w:num w:numId="15" w16cid:durableId="1606574471">
    <w:abstractNumId w:val="6"/>
  </w:num>
  <w:num w:numId="16" w16cid:durableId="9065761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97E59"/>
    <w:rsid w:val="000A6057"/>
    <w:rsid w:val="000B1025"/>
    <w:rsid w:val="000B2EC1"/>
    <w:rsid w:val="000B54D1"/>
    <w:rsid w:val="000B6AE1"/>
    <w:rsid w:val="000C021E"/>
    <w:rsid w:val="000C18AF"/>
    <w:rsid w:val="000D2515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82946"/>
    <w:rsid w:val="00186E58"/>
    <w:rsid w:val="0019019B"/>
    <w:rsid w:val="001902D2"/>
    <w:rsid w:val="001B1ECD"/>
    <w:rsid w:val="001C6945"/>
    <w:rsid w:val="001C7259"/>
    <w:rsid w:val="001C7436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92937"/>
    <w:rsid w:val="002B0BDF"/>
    <w:rsid w:val="002B4A04"/>
    <w:rsid w:val="002B4DE6"/>
    <w:rsid w:val="002C1C7B"/>
    <w:rsid w:val="002C4948"/>
    <w:rsid w:val="002D1159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A5475"/>
    <w:rsid w:val="003B2070"/>
    <w:rsid w:val="003B214C"/>
    <w:rsid w:val="003B7238"/>
    <w:rsid w:val="003C3B64"/>
    <w:rsid w:val="003D552F"/>
    <w:rsid w:val="003D56DB"/>
    <w:rsid w:val="003D6257"/>
    <w:rsid w:val="003E243B"/>
    <w:rsid w:val="003E24F8"/>
    <w:rsid w:val="003F024C"/>
    <w:rsid w:val="003F3B00"/>
    <w:rsid w:val="003F6C17"/>
    <w:rsid w:val="00410229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1B4F"/>
    <w:rsid w:val="004C4854"/>
    <w:rsid w:val="004D323F"/>
    <w:rsid w:val="004D7E48"/>
    <w:rsid w:val="004D7F99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4463"/>
    <w:rsid w:val="00612118"/>
    <w:rsid w:val="00633724"/>
    <w:rsid w:val="0063384A"/>
    <w:rsid w:val="00633E88"/>
    <w:rsid w:val="00634311"/>
    <w:rsid w:val="006458A9"/>
    <w:rsid w:val="00652B7C"/>
    <w:rsid w:val="006677DF"/>
    <w:rsid w:val="00667E02"/>
    <w:rsid w:val="0068027C"/>
    <w:rsid w:val="00691AAB"/>
    <w:rsid w:val="006A3A1F"/>
    <w:rsid w:val="006A52B6"/>
    <w:rsid w:val="006A7294"/>
    <w:rsid w:val="006B0919"/>
    <w:rsid w:val="006B33C0"/>
    <w:rsid w:val="006D3513"/>
    <w:rsid w:val="006D4168"/>
    <w:rsid w:val="006E569E"/>
    <w:rsid w:val="006F0034"/>
    <w:rsid w:val="006F3D32"/>
    <w:rsid w:val="006F69F9"/>
    <w:rsid w:val="00706D8B"/>
    <w:rsid w:val="007118F0"/>
    <w:rsid w:val="00711C85"/>
    <w:rsid w:val="0072560B"/>
    <w:rsid w:val="00736345"/>
    <w:rsid w:val="00742AF6"/>
    <w:rsid w:val="00746532"/>
    <w:rsid w:val="00751725"/>
    <w:rsid w:val="00752593"/>
    <w:rsid w:val="0075619B"/>
    <w:rsid w:val="00756C8F"/>
    <w:rsid w:val="00761CEB"/>
    <w:rsid w:val="007749F8"/>
    <w:rsid w:val="00781765"/>
    <w:rsid w:val="007840F2"/>
    <w:rsid w:val="0079294C"/>
    <w:rsid w:val="007936D6"/>
    <w:rsid w:val="00795C47"/>
    <w:rsid w:val="007961C8"/>
    <w:rsid w:val="007B01C8"/>
    <w:rsid w:val="007B2F08"/>
    <w:rsid w:val="007B426C"/>
    <w:rsid w:val="007D5B61"/>
    <w:rsid w:val="007E2F69"/>
    <w:rsid w:val="007E339F"/>
    <w:rsid w:val="007E592B"/>
    <w:rsid w:val="00802385"/>
    <w:rsid w:val="00804F07"/>
    <w:rsid w:val="008115B1"/>
    <w:rsid w:val="00813955"/>
    <w:rsid w:val="00825A09"/>
    <w:rsid w:val="00830880"/>
    <w:rsid w:val="00830AB1"/>
    <w:rsid w:val="00833FCD"/>
    <w:rsid w:val="00835C91"/>
    <w:rsid w:val="00837AA3"/>
    <w:rsid w:val="00842991"/>
    <w:rsid w:val="00844D1B"/>
    <w:rsid w:val="00857981"/>
    <w:rsid w:val="00866E0F"/>
    <w:rsid w:val="00875590"/>
    <w:rsid w:val="008757E1"/>
    <w:rsid w:val="008763EB"/>
    <w:rsid w:val="00892E48"/>
    <w:rsid w:val="00896587"/>
    <w:rsid w:val="008B0167"/>
    <w:rsid w:val="008B1784"/>
    <w:rsid w:val="008B1A51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23896"/>
    <w:rsid w:val="00923C4D"/>
    <w:rsid w:val="009301A2"/>
    <w:rsid w:val="009405FF"/>
    <w:rsid w:val="009440B7"/>
    <w:rsid w:val="0095117C"/>
    <w:rsid w:val="0095164B"/>
    <w:rsid w:val="00952535"/>
    <w:rsid w:val="00956C26"/>
    <w:rsid w:val="00960337"/>
    <w:rsid w:val="00965881"/>
    <w:rsid w:val="00975019"/>
    <w:rsid w:val="00975C49"/>
    <w:rsid w:val="009A359E"/>
    <w:rsid w:val="009B2846"/>
    <w:rsid w:val="009C72ED"/>
    <w:rsid w:val="009C7756"/>
    <w:rsid w:val="009E1710"/>
    <w:rsid w:val="00A07CB3"/>
    <w:rsid w:val="00A15F7E"/>
    <w:rsid w:val="00A166B0"/>
    <w:rsid w:val="00A22DCF"/>
    <w:rsid w:val="00A242C2"/>
    <w:rsid w:val="00A24C2D"/>
    <w:rsid w:val="00A276E4"/>
    <w:rsid w:val="00A27AC6"/>
    <w:rsid w:val="00A3062E"/>
    <w:rsid w:val="00A33CCB"/>
    <w:rsid w:val="00A347DE"/>
    <w:rsid w:val="00A35874"/>
    <w:rsid w:val="00A41DE9"/>
    <w:rsid w:val="00A423C6"/>
    <w:rsid w:val="00A52CF3"/>
    <w:rsid w:val="00A60FFA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7027"/>
    <w:rsid w:val="00B34079"/>
    <w:rsid w:val="00B37849"/>
    <w:rsid w:val="00B42A56"/>
    <w:rsid w:val="00B5040B"/>
    <w:rsid w:val="00B734CB"/>
    <w:rsid w:val="00B8005E"/>
    <w:rsid w:val="00B90E42"/>
    <w:rsid w:val="00B95056"/>
    <w:rsid w:val="00BB0C3C"/>
    <w:rsid w:val="00BC4335"/>
    <w:rsid w:val="00BC60F0"/>
    <w:rsid w:val="00BE3A82"/>
    <w:rsid w:val="00BF09D5"/>
    <w:rsid w:val="00C00970"/>
    <w:rsid w:val="00C00DDD"/>
    <w:rsid w:val="00C014B5"/>
    <w:rsid w:val="00C0226D"/>
    <w:rsid w:val="00C30AC2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D1AC2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7E35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180C"/>
    <w:rsid w:val="00E84757"/>
    <w:rsid w:val="00E96851"/>
    <w:rsid w:val="00EB7CDE"/>
    <w:rsid w:val="00ED0B29"/>
    <w:rsid w:val="00EE0E27"/>
    <w:rsid w:val="00EE1459"/>
    <w:rsid w:val="00EE1FBF"/>
    <w:rsid w:val="00EF09BC"/>
    <w:rsid w:val="00EF74CA"/>
    <w:rsid w:val="00F04280"/>
    <w:rsid w:val="00F17E63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E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normalny tekst,Wypunktowanie,CW_Lista,2 heading,A_wyliczenie,K-P_odwolanie,maz_wyliczenie,opis dzialani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Legenda">
    <w:name w:val="caption"/>
    <w:basedOn w:val="Normalny"/>
    <w:rsid w:val="00E8180C"/>
    <w:pPr>
      <w:suppressLineNumbers/>
      <w:suppressAutoHyphens/>
      <w:autoSpaceDN w:val="0"/>
      <w:spacing w:before="120" w:after="120"/>
      <w:textAlignment w:val="baseline"/>
    </w:pPr>
    <w:rPr>
      <w:rFonts w:ascii="Calibri" w:eastAsia="SimSun" w:hAnsi="Calibri" w:cs="Arial"/>
      <w:i/>
      <w:iCs/>
      <w:kern w:val="3"/>
      <w:sz w:val="24"/>
      <w:szCs w:val="24"/>
    </w:rPr>
  </w:style>
  <w:style w:type="character" w:customStyle="1" w:styleId="AkapitzlistZnak">
    <w:name w:val="Akapit z listą Znak"/>
    <w:aliases w:val="L1 Znak,Numerowanie Znak,List Paragraph Znak,Akapit z listą5 Znak,normalny tekst Znak,Wypunktowanie Znak,CW_Lista Znak,2 heading Znak,A_wyliczenie Znak,K-P_odwolanie Znak,maz_wyliczenie Znak,opis dzialania Znak"/>
    <w:link w:val="Akapitzlist"/>
    <w:uiPriority w:val="34"/>
    <w:locked/>
    <w:rsid w:val="00E81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52010-0BAB-4C87-B155-073383A89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672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Szymańska</cp:lastModifiedBy>
  <cp:revision>3</cp:revision>
  <cp:lastPrinted>2025-05-19T08:33:00Z</cp:lastPrinted>
  <dcterms:created xsi:type="dcterms:W3CDTF">2026-04-27T09:56:00Z</dcterms:created>
  <dcterms:modified xsi:type="dcterms:W3CDTF">2026-04-28T10:54:00Z</dcterms:modified>
</cp:coreProperties>
</file>