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widowControl/>
        <w:tabs defTabSz="708">
          <w:tab w:val="left" w:pos="4962" w:leader="none"/>
        </w:tabs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Wykonawca:</w:t>
      </w:r>
    </w:p>
    <w:p>
      <w:pPr>
        <w:ind w:right="3543"/>
        <w:widowControl/>
        <w:tabs defTabSz="708">
          <w:tab w:val="left" w:pos="4962" w:leader="none"/>
        </w:tabs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…………………………………………………………………</w:t>
      </w:r>
    </w:p>
    <w:p>
      <w:pPr>
        <w:ind w:right="4110"/>
        <w:spacing w:after="160"/>
        <w:widowControl/>
        <w:tabs defTabSz="708">
          <w:tab w:val="left" w:pos="4962" w:leader="none"/>
        </w:tabs>
        <w:rPr>
          <w:rFonts w:ascii="Calibri" w:hAnsi="Calibri" w:eastAsia="Times New Roman" w:cs="Calibri"/>
          <w:i/>
          <w:sz w:val="24"/>
          <w:szCs w:val="24"/>
        </w:rPr>
      </w:pPr>
      <w:r>
        <w:rPr>
          <w:rFonts w:ascii="Calibri" w:hAnsi="Calibri" w:eastAsia="Times New Roman" w:cs="Calibri"/>
          <w:i/>
          <w:sz w:val="24"/>
          <w:szCs w:val="24"/>
        </w:rPr>
        <w:t>(pełna nazwa/firma, adres, e-mail w zależności od podmiotu: NIP/PESEL, KRS/CEiDG)</w:t>
      </w:r>
    </w:p>
    <w:p>
      <w:pPr>
        <w:widowControl/>
        <w:tabs defTabSz="708">
          <w:tab w:val="left" w:pos="4962" w:leader="none"/>
        </w:tabs>
        <w:rPr>
          <w:rFonts w:ascii="Calibri" w:hAnsi="Calibri" w:eastAsia="Times New Roman" w:cs="Calibri"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sz w:val="24"/>
          <w:szCs w:val="24"/>
          <w:u w:color="auto" w:val="single"/>
        </w:rPr>
        <w:t>reprezentowany przez:</w:t>
      </w:r>
    </w:p>
    <w:p>
      <w:pPr>
        <w:ind w:right="4110"/>
        <w:widowControl/>
        <w:tabs defTabSz="708">
          <w:tab w:val="left" w:pos="4962" w:leader="none"/>
        </w:tabs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……………………………………………………………</w:t>
      </w:r>
    </w:p>
    <w:p>
      <w:pPr>
        <w:ind w:right="4110"/>
        <w:widowControl/>
        <w:tabs defTabSz="708">
          <w:tab w:val="left" w:pos="4962" w:leader="none"/>
        </w:tabs>
        <w:rPr>
          <w:rFonts w:ascii="Calibri" w:hAnsi="Calibri" w:eastAsia="Times New Roman" w:cs="Calibri"/>
          <w:i/>
          <w:sz w:val="24"/>
          <w:szCs w:val="24"/>
        </w:rPr>
      </w:pPr>
      <w:r>
        <w:rPr>
          <w:rFonts w:ascii="Calibri" w:hAnsi="Calibri" w:eastAsia="Times New Roman" w:cs="Calibri"/>
          <w:i/>
          <w:sz w:val="24"/>
          <w:szCs w:val="24"/>
        </w:rPr>
        <w:t>(imię, nazwisko, stanowisko/podstawa do reprezentacji)</w:t>
      </w:r>
    </w:p>
    <w:p>
      <w:pPr>
        <w:spacing w:after="160" w:line="259" w:lineRule="auto"/>
        <w:widowControl/>
        <w:tabs defTabSz="708">
          <w:tab w:val="left" w:pos="4962" w:leader="none"/>
        </w:tabs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</w:r>
    </w:p>
    <w:p>
      <w:pPr>
        <w:spacing w:line="276" w:lineRule="auto"/>
        <w:jc w:val="center"/>
        <w:widowControl/>
        <w:rPr>
          <w:rFonts w:ascii="Calibri" w:hAnsi="Calibri" w:eastAsia="Times New Roman" w:cs="Calibri"/>
          <w:b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  <w:t xml:space="preserve">OŚWIADCZENIE WYKONAWCY </w:t>
      </w:r>
    </w:p>
    <w:p>
      <w:pPr>
        <w:spacing w:line="276" w:lineRule="auto"/>
        <w:jc w:val="center"/>
        <w:widowControl/>
        <w:rPr>
          <w:rFonts w:ascii="Calibri" w:hAnsi="Calibri" w:eastAsia="Times New Roman" w:cs="Calibri"/>
          <w:b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</w:r>
    </w:p>
    <w:p>
      <w:pPr>
        <w:spacing w:line="276" w:lineRule="auto"/>
        <w:jc w:val="center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 xml:space="preserve">składane na podstawie art. 125 ust. 1 ustawy z dnia 11 września 2019 r. </w:t>
      </w:r>
    </w:p>
    <w:p>
      <w:pPr>
        <w:spacing w:line="276" w:lineRule="auto"/>
        <w:jc w:val="center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 xml:space="preserve">Prawo zamówień publicznych (dalej jako: Pzp), </w:t>
      </w:r>
    </w:p>
    <w:p>
      <w:pPr>
        <w:spacing w:line="276" w:lineRule="auto"/>
        <w:jc w:val="center"/>
        <w:widowControl/>
        <w:rPr>
          <w:rFonts w:ascii="Calibri" w:hAnsi="Calibri" w:eastAsia="Times New Roman" w:cs="Calibri"/>
          <w:b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sz w:val="24"/>
          <w:szCs w:val="24"/>
        </w:rPr>
        <w:t>DOTYCZĄCE SPEŁNIANIA WARUNKÓW UDZIAŁU W POSTĘPOWANIU</w:t>
      </w: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  <w:br w:type="textWrapping"/>
      </w: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</w:r>
    </w:p>
    <w:p>
      <w:pPr>
        <w:spacing w:line="276" w:lineRule="auto"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Na potrzeby postępowania o udzielenie zamówienia publicznego pn</w:t>
      </w:r>
      <w:r>
        <w:rPr>
          <w:rFonts w:ascii="Calibri" w:hAnsi="Calibri" w:eastAsia="Times New Roman" w:cs="Calibri"/>
          <w:b/>
          <w:bCs/>
          <w:sz w:val="22"/>
          <w:szCs w:val="22"/>
        </w:rPr>
        <w:t xml:space="preserve">. „Kompleksowa organizacja i przeprowadzenie </w:t>
      </w:r>
      <w:r>
        <w:rPr>
          <w:rFonts w:ascii="Calibri" w:hAnsi="Calibri" w:cs="Calibri"/>
          <w:b/>
          <w:bCs/>
          <w:sz w:val="22"/>
          <w:szCs w:val="22"/>
        </w:rPr>
        <w:t xml:space="preserve">usługi kulturalno-rekreacyjnej pn.: „Dzień Sportu” </w:t>
      </w:r>
      <w:r>
        <w:rPr>
          <w:rFonts w:ascii="Calibri" w:hAnsi="Calibri" w:eastAsia="Times New Roman" w:cs="Calibri"/>
          <w:b/>
          <w:bCs/>
          <w:sz w:val="22"/>
          <w:szCs w:val="22"/>
        </w:rPr>
        <w:t>dla uczes</w:t>
      </w:r>
      <w:r>
        <w:rPr>
          <w:rFonts w:ascii="Calibri" w:hAnsi="Calibri" w:eastAsia="Times New Roman" w:cs="Calibri"/>
          <w:b/>
          <w:bCs/>
          <w:sz w:val="22"/>
          <w:szCs w:val="22"/>
        </w:rPr>
        <w:t>tników projekt</w:t>
      </w:r>
      <w:r>
        <w:rPr>
          <w:rFonts w:ascii="Calibri" w:hAnsi="Calibri" w:eastAsia="Times New Roman" w:cs="Calibri"/>
          <w:b/>
          <w:bCs/>
          <w:sz w:val="22"/>
          <w:szCs w:val="22"/>
        </w:rPr>
        <w:t>ów</w:t>
      </w:r>
      <w:r>
        <w:rPr>
          <w:rFonts w:ascii="Calibri" w:hAnsi="Calibri" w:eastAsia="Times New Roman" w:cs="Calibri"/>
          <w:b/>
          <w:bCs/>
          <w:sz w:val="22"/>
          <w:szCs w:val="22"/>
        </w:rPr>
        <w:t xml:space="preserve"> pn.</w:t>
      </w:r>
      <w:r>
        <w:rPr>
          <w:rFonts w:ascii="Calibri" w:hAnsi="Calibri" w:eastAsia="Times New Roman" w:cs="Calibri"/>
          <w:b/>
          <w:bCs/>
          <w:sz w:val="22"/>
          <w:szCs w:val="22"/>
        </w:rPr>
        <w:t xml:space="preserve"> „Wykluczenie – nie ma </w:t>
      </w:r>
      <w:r>
        <w:rPr>
          <w:rFonts w:ascii="Calibri" w:hAnsi="Calibri" w:eastAsia="Times New Roman" w:cs="Calibri"/>
          <w:b/>
          <w:bCs/>
          <w:sz w:val="22"/>
          <w:szCs w:val="22"/>
        </w:rPr>
        <w:t>MOWy</w:t>
      </w:r>
      <w:r>
        <w:rPr>
          <w:rFonts w:ascii="Calibri" w:hAnsi="Calibri" w:eastAsia="Times New Roman" w:cs="Calibri"/>
          <w:b/>
          <w:bCs/>
          <w:sz w:val="22"/>
          <w:szCs w:val="22"/>
        </w:rPr>
        <w:t>! 2 – etap I” oraz</w:t>
      </w:r>
      <w:r>
        <w:rPr>
          <w:rFonts w:ascii="Calibri" w:hAnsi="Calibri" w:eastAsia="Times New Roman" w:cs="Calibri"/>
          <w:b/>
          <w:bCs/>
          <w:sz w:val="22"/>
          <w:szCs w:val="22"/>
        </w:rPr>
        <w:t xml:space="preserve"> „Trampolina </w:t>
      </w:r>
      <w:r>
        <w:rPr>
          <w:rFonts w:ascii="Calibri" w:hAnsi="Calibri" w:eastAsia="Times New Roman" w:cs="Calibri"/>
          <w:b/>
          <w:bCs/>
          <w:sz w:val="22"/>
          <w:szCs w:val="22"/>
        </w:rPr>
        <w:t>4</w:t>
      </w:r>
      <w:r>
        <w:rPr>
          <w:rFonts w:ascii="Calibri" w:hAnsi="Calibri" w:eastAsia="Times New Roman" w:cs="Calibri"/>
          <w:b/>
          <w:bCs/>
          <w:sz w:val="22"/>
          <w:szCs w:val="22"/>
        </w:rPr>
        <w:t xml:space="preserve"> – etap I</w:t>
      </w:r>
      <w:r>
        <w:rPr>
          <w:rFonts w:ascii="Calibri" w:hAnsi="Calibri" w:eastAsia="Times New Roman" w:cs="Calibri"/>
          <w:b/>
          <w:bCs/>
          <w:sz w:val="22"/>
          <w:szCs w:val="22"/>
        </w:rPr>
        <w:t>”</w:t>
      </w:r>
      <w:r>
        <w:rPr>
          <w:rFonts w:ascii="Calibri" w:hAnsi="Calibri" w:eastAsia="Times New Roman" w:cs="Calibri"/>
          <w:b/>
          <w:bCs/>
          <w:sz w:val="22"/>
          <w:szCs w:val="22"/>
        </w:rPr>
        <w:t xml:space="preserve">, </w:t>
      </w:r>
      <w:r>
        <w:rPr>
          <w:rFonts w:ascii="Calibri" w:hAnsi="Calibri" w:eastAsia="Times New Roman" w:cs="Calibri"/>
          <w:sz w:val="22"/>
          <w:szCs w:val="22"/>
        </w:rPr>
        <w:t>prowadzonych przez Regionalny Ośrodek Polityki Społecznej w Toruniu</w:t>
      </w:r>
      <w:r>
        <w:rPr>
          <w:rFonts w:ascii="Calibri" w:hAnsi="Calibri" w:eastAsia="Times New Roman" w:cs="Calibri"/>
          <w:i/>
          <w:sz w:val="22"/>
          <w:szCs w:val="22"/>
        </w:rPr>
        <w:t xml:space="preserve">, </w:t>
      </w:r>
      <w:r>
        <w:rPr>
          <w:rFonts w:ascii="Calibri" w:hAnsi="Calibri" w:eastAsia="Times New Roman" w:cs="Calibri"/>
          <w:sz w:val="22"/>
          <w:szCs w:val="22"/>
        </w:rPr>
        <w:t>oświadczam, co następuje:</w:t>
      </w:r>
      <w:r>
        <w:rPr>
          <w:rFonts w:ascii="Calibri" w:hAnsi="Calibri" w:eastAsia="Times New Roman" w:cs="Calibri"/>
          <w:sz w:val="22"/>
          <w:szCs w:val="22"/>
        </w:rPr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</w:r>
    </w:p>
    <w:p>
      <w:pPr>
        <w:spacing w:line="360" w:lineRule="auto"/>
        <w:jc w:val="both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INFORMACJA DOTYCZĄCA WYKONAWCY: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</w:rPr>
      </w:pPr>
      <w:r>
        <w:rPr>
          <w:rFonts w:ascii="Calibri" w:hAnsi="Calibri" w:eastAsia="Times New Roman" w:cs="Calibri"/>
        </w:rPr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 xml:space="preserve">Oświadczamy, że spełniamy warunki udziału w postępowaniu określone przez Zamawiającego w Rozdziale XI ust. 1 Specyfikacji Warunków Zamówienia. 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</w:rPr>
      </w:pPr>
      <w:r>
        <w:rPr>
          <w:rFonts w:ascii="Calibri" w:hAnsi="Calibri" w:eastAsia="Times New Roman" w:cs="Calibri"/>
        </w:rPr>
      </w:r>
    </w:p>
    <w:p>
      <w:pPr>
        <w:spacing w:after="160" w:line="360" w:lineRule="auto"/>
        <w:jc w:val="both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INFORMACJA WYKONAWCÓW WSPÓLNIE UBIEGAJĄCYCH SIĘ O ZAMÓWIENIE</w:t>
      </w:r>
      <w:r>
        <w:rPr>
          <w:rFonts w:ascii="Calibri" w:hAnsi="Calibri" w:eastAsia="Times New Roman" w:cs="Calibri"/>
          <w:sz w:val="24"/>
          <w:szCs w:val="24"/>
        </w:rPr>
        <w:t xml:space="preserve">: 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Oświadczamy, że w związku ze wspólnym ubieganiem się o zamówienie będziemy wykonywać prace następująco: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..…………………………………………………………………………………………………………………………………………………….. ..…………………………………………………………………………………………………………………………………………………..… ..…………………………………………………………………………………………………………………………………………………..…</w:t>
      </w:r>
    </w:p>
    <w:p>
      <w:pPr>
        <w:spacing/>
        <w:jc w:val="center"/>
        <w:widowControl/>
        <w:rPr>
          <w:rFonts w:ascii="Calibri" w:hAnsi="Calibri" w:eastAsia="Times New Roman" w:cs="Calibri"/>
          <w:i/>
          <w:sz w:val="22"/>
          <w:szCs w:val="22"/>
        </w:rPr>
      </w:pPr>
      <w:r>
        <w:rPr>
          <w:rFonts w:ascii="Calibri" w:hAnsi="Calibri" w:eastAsia="Times New Roman" w:cs="Calibri"/>
          <w:i/>
          <w:sz w:val="22"/>
          <w:szCs w:val="22"/>
        </w:rPr>
        <w:t>(wskazać podmiot i określić odpowiedni zakres zamówienia – jeżeli dotyczy).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i/>
          <w:sz w:val="24"/>
          <w:szCs w:val="24"/>
        </w:rPr>
      </w:pPr>
      <w:r>
        <w:rPr>
          <w:rFonts w:ascii="Calibri" w:hAnsi="Calibri" w:eastAsia="Times New Roman" w:cs="Calibri"/>
          <w:i/>
          <w:sz w:val="24"/>
          <w:szCs w:val="24"/>
        </w:rPr>
      </w:r>
    </w:p>
    <w:p>
      <w:pPr>
        <w:spacing w:after="160" w:line="360" w:lineRule="auto"/>
        <w:jc w:val="both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INFORMACJA W ZWIĄZKU Z POLEGANIEM NA ZASOBACH INNYCH PODMIOTÓW</w:t>
      </w:r>
      <w:r>
        <w:rPr>
          <w:rFonts w:ascii="Calibri" w:hAnsi="Calibri" w:eastAsia="Times New Roman" w:cs="Calibri"/>
          <w:sz w:val="24"/>
          <w:szCs w:val="24"/>
        </w:rPr>
        <w:t xml:space="preserve">: </w:t>
      </w:r>
    </w:p>
    <w:p>
      <w:pPr>
        <w:spacing w:line="360" w:lineRule="auto"/>
        <w:widowControl/>
        <w:rPr>
          <w:rFonts w:ascii="Calibri" w:hAnsi="Calibri" w:eastAsia="Times New Roman" w:cs="Calibri"/>
          <w:i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Oświadczamy, że w celu wykazania spełniania warunków udziału w postępowaniu, określonych przez Zamawiającego w Rozdziale XI ust. 1 Specyfikacji Warunków Zamówienia</w:t>
      </w:r>
      <w:r>
        <w:rPr>
          <w:rFonts w:ascii="Calibri" w:hAnsi="Calibri" w:eastAsia="Times New Roman" w:cs="Calibri"/>
          <w:i/>
          <w:sz w:val="22"/>
          <w:szCs w:val="22"/>
        </w:rPr>
        <w:t>,</w:t>
      </w:r>
      <w:r>
        <w:rPr>
          <w:rFonts w:ascii="Calibri" w:hAnsi="Calibri" w:eastAsia="Times New Roman" w:cs="Calibri"/>
          <w:sz w:val="22"/>
          <w:szCs w:val="22"/>
        </w:rPr>
        <w:t xml:space="preserve"> polegamy na zasobach następującego /ych podmiotu/ów: ……………………………………………………..………………………………………………………………..………..……. ……………….………………………………………………….……………………………………………………….… w następującym zakresie …………………………………………………………………………………………………………………………………………………………………......................... </w:t>
      </w:r>
      <w:r>
        <w:rPr>
          <w:rFonts w:ascii="Calibri" w:hAnsi="Calibri" w:eastAsia="Times New Roman" w:cs="Calibri"/>
          <w:i/>
          <w:sz w:val="22"/>
          <w:szCs w:val="22"/>
        </w:rPr>
        <w:t>(wskazać podmiot i określić odpowiedni zakres dla wskazanego podmiotu).</w:t>
      </w:r>
      <w:r>
        <w:rPr>
          <w:rFonts w:ascii="Calibri" w:hAnsi="Calibri" w:eastAsia="Times New Roman" w:cs="Calibri"/>
          <w:i/>
          <w:sz w:val="22"/>
          <w:szCs w:val="22"/>
        </w:rPr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i/>
          <w:sz w:val="24"/>
          <w:szCs w:val="24"/>
        </w:rPr>
      </w:pPr>
      <w:r>
        <w:rPr>
          <w:rFonts w:ascii="Calibri" w:hAnsi="Calibri" w:eastAsia="Times New Roman" w:cs="Calibri"/>
          <w:i/>
          <w:sz w:val="24"/>
          <w:szCs w:val="24"/>
        </w:rPr>
      </w:r>
    </w:p>
    <w:p>
      <w:pPr>
        <w:spacing w:after="160" w:line="360" w:lineRule="auto"/>
        <w:jc w:val="both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INFORMACJA O PODWYKONAWCACH</w:t>
      </w:r>
      <w:r>
        <w:rPr>
          <w:rFonts w:ascii="Calibri" w:hAnsi="Calibri" w:eastAsia="Times New Roman" w:cs="Calibri"/>
          <w:sz w:val="24"/>
          <w:szCs w:val="24"/>
        </w:rPr>
        <w:t xml:space="preserve">: 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Oświadczamy, że zamierzamy powierzyć wykonanie części zamówienia podwykonawcom następująco: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</w:p>
    <w:p>
      <w:pPr>
        <w:spacing/>
        <w:jc w:val="center"/>
        <w:widowControl/>
        <w:rPr>
          <w:rFonts w:ascii="Calibri" w:hAnsi="Calibri" w:eastAsia="Times New Roman" w:cs="Calibri"/>
          <w:i/>
          <w:sz w:val="22"/>
          <w:szCs w:val="22"/>
        </w:rPr>
      </w:pPr>
      <w:r>
        <w:rPr>
          <w:rFonts w:ascii="Calibri" w:hAnsi="Calibri" w:eastAsia="Times New Roman" w:cs="Calibri"/>
          <w:i/>
          <w:sz w:val="22"/>
          <w:szCs w:val="22"/>
        </w:rPr>
        <w:t>(wskazać podmiot i określić odpowiedni zakres powierzenia zamówienia – jeżeli dotyczy).</w:t>
      </w:r>
    </w:p>
    <w:p>
      <w:pPr>
        <w:widowControl/>
        <w:rPr>
          <w:rFonts w:ascii="Calibri" w:hAnsi="Calibri" w:eastAsia="Times New Roman" w:cs="Calibri"/>
          <w:i/>
          <w:sz w:val="24"/>
          <w:szCs w:val="24"/>
        </w:rPr>
      </w:pPr>
      <w:r>
        <w:rPr>
          <w:rFonts w:ascii="Calibri" w:hAnsi="Calibri" w:eastAsia="Times New Roman" w:cs="Calibri"/>
          <w:i/>
          <w:sz w:val="24"/>
          <w:szCs w:val="24"/>
        </w:rPr>
      </w:r>
    </w:p>
    <w:p>
      <w:pPr>
        <w:widowControl/>
        <w:rPr>
          <w:rFonts w:ascii="Calibri" w:hAnsi="Calibri" w:eastAsia="Times New Roman" w:cs="Calibri"/>
          <w:b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</w:r>
    </w:p>
    <w:p>
      <w:pPr>
        <w:spacing/>
        <w:jc w:val="center"/>
        <w:widowControl/>
        <w:rPr>
          <w:rFonts w:ascii="Calibri" w:hAnsi="Calibri" w:eastAsia="Times New Roman" w:cs="Calibri"/>
          <w:b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  <w:t xml:space="preserve">OŚWIADCZENIE WYKONAWCY </w:t>
      </w:r>
    </w:p>
    <w:p>
      <w:pPr>
        <w:spacing/>
        <w:jc w:val="center"/>
        <w:widowControl/>
        <w:rPr>
          <w:rFonts w:ascii="Calibri" w:hAnsi="Calibri" w:eastAsia="Times New Roman" w:cs="Calibri"/>
          <w:b/>
          <w:sz w:val="24"/>
          <w:szCs w:val="24"/>
          <w:u w:color="auto" w:val="single"/>
        </w:rPr>
      </w:pPr>
      <w:r>
        <w:rPr>
          <w:rFonts w:ascii="Calibri" w:hAnsi="Calibri" w:eastAsia="Times New Roman" w:cs="Calibri"/>
          <w:b/>
          <w:sz w:val="24"/>
          <w:szCs w:val="24"/>
          <w:u w:color="auto" w:val="single"/>
        </w:rPr>
      </w:r>
    </w:p>
    <w:p>
      <w:pPr>
        <w:spacing/>
        <w:jc w:val="center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 xml:space="preserve">składane na podstawie art. 125 ust.1 ustawy z dnia 11 września 2019 r. </w:t>
      </w:r>
    </w:p>
    <w:p>
      <w:pPr>
        <w:spacing/>
        <w:jc w:val="center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 xml:space="preserve"> Prawo zamówień publicznych (dalej jako: Pzp), </w:t>
      </w:r>
    </w:p>
    <w:p>
      <w:pPr>
        <w:spacing/>
        <w:jc w:val="center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DOTYCZĄCE PRZESŁANEK WYKLUCZENIA Z POSTĘPOWANIA</w:t>
      </w:r>
    </w:p>
    <w:p>
      <w:pPr>
        <w:spacing/>
        <w:jc w:val="center"/>
        <w:widowControl/>
        <w:rPr>
          <w:rFonts w:ascii="Calibri" w:hAnsi="Calibri" w:eastAsia="Times New Roman" w:cs="Calibri"/>
          <w:i/>
          <w:sz w:val="24"/>
          <w:szCs w:val="24"/>
        </w:rPr>
      </w:pPr>
      <w:r>
        <w:rPr>
          <w:rFonts w:ascii="Calibri" w:hAnsi="Calibri" w:eastAsia="Times New Roman" w:cs="Calibri"/>
          <w:i/>
          <w:sz w:val="24"/>
          <w:szCs w:val="24"/>
        </w:rPr>
      </w:r>
    </w:p>
    <w:p>
      <w:pPr>
        <w:spacing w:line="23" w:lineRule="atLeast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OŚWIADCZENIA DOTYCZĄCE WYKONAWCY:</w:t>
      </w:r>
    </w:p>
    <w:p>
      <w:pPr>
        <w:ind w:left="284" w:hanging="284"/>
        <w:spacing w:line="23" w:lineRule="atLeast"/>
        <w:jc w:val="both"/>
        <w:widowControl/>
        <w:tabs defTabSz="708">
          <w:tab w:val="left" w:pos="-1418" w:leader="none"/>
        </w:tabs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1. Oświadczam, że nie podlegam wykluczeniu z postępowania na podstawie art. 108 ust 1 ustawy Pzp.</w:t>
      </w:r>
    </w:p>
    <w:p>
      <w:pPr>
        <w:ind w:left="284" w:hanging="284"/>
        <w:spacing w:line="23" w:lineRule="atLeast"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</w:r>
    </w:p>
    <w:p>
      <w:pPr>
        <w:ind w:left="284" w:hanging="284"/>
        <w:spacing w:line="23" w:lineRule="atLeast"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 xml:space="preserve">2. Oświadczam, że zachodzą w stosunku do mnie podstawy wykluczenia z postępowania na podstawie </w:t>
      </w:r>
      <w:r>
        <w:rPr>
          <w:rFonts w:ascii="Calibri" w:hAnsi="Calibri" w:eastAsia="Times New Roman" w:cs="Calibri"/>
          <w:i/>
          <w:sz w:val="22"/>
          <w:szCs w:val="22"/>
        </w:rPr>
        <w:t xml:space="preserve">art. 108 ust. 1 pkt 1, 2 i 5 </w:t>
      </w:r>
      <w:r>
        <w:rPr>
          <w:rFonts w:ascii="Calibri" w:hAnsi="Calibri" w:eastAsia="Times New Roman" w:cs="Calibri"/>
          <w:sz w:val="22"/>
          <w:szCs w:val="22"/>
        </w:rPr>
        <w:t>ustawy Pzp. Jednocześnie oświadczam, że w związku z ww. okolicznością, na podstawie art. 110 ust. 2 ustawy Pzp podjąłem następujące środki naprawcze</w:t>
      </w:r>
    </w:p>
    <w:p>
      <w:pPr>
        <w:ind w:left="284" w:hanging="284"/>
        <w:spacing w:line="360" w:lineRule="auto"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>
      <w:pPr>
        <w:spacing w:line="360" w:lineRule="auto"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3.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char6"/>
          <w:rFonts w:ascii="Calibri" w:hAnsi="Calibri" w:eastAsia="Times New Roman" w:cs="Calibri"/>
          <w:sz w:val="22"/>
          <w:szCs w:val="22"/>
        </w:rPr>
      </w:r>
      <w:r>
        <w:rPr>
          <w:rStyle w:val="char6"/>
          <w:rFonts w:ascii="Calibri" w:hAnsi="Calibri" w:eastAsia="Times New Roman" w:cs="Calibri"/>
          <w:sz w:val="22"/>
          <w:szCs w:val="22"/>
        </w:rPr>
        <w:footnoteReference w:id="1"/>
      </w:r>
      <w:r>
        <w:rPr>
          <w:rFonts w:ascii="Calibri" w:hAnsi="Calibri" w:eastAsia="Times New Roman" w:cs="Calibri"/>
          <w:sz w:val="22"/>
          <w:szCs w:val="22"/>
        </w:rPr>
        <w:t>.</w:t>
      </w:r>
      <w:r>
        <w:rPr>
          <w:rFonts w:ascii="Calibri" w:hAnsi="Calibri" w:eastAsia="Times New Roman" w:cs="Calibri"/>
          <w:sz w:val="22"/>
          <w:szCs w:val="22"/>
        </w:rPr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 xml:space="preserve">4. </w:t>
      </w:r>
      <w:r>
        <w:rPr>
          <w:rFonts w:ascii="Calibri" w:hAnsi="Calibri" w:cs="Calibri"/>
          <w:sz w:val="22"/>
          <w:szCs w:val="22"/>
        </w:rPr>
        <w:t>Oświadczam, że wobec nas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  <w:r>
        <w:rPr>
          <w:rFonts w:ascii="Calibri" w:hAnsi="Calibri" w:eastAsia="Times New Roman" w:cs="Calibri"/>
          <w:sz w:val="22"/>
          <w:szCs w:val="22"/>
        </w:rPr>
      </w:r>
    </w:p>
    <w:p>
      <w:pPr>
        <w:pStyle w:val="para4"/>
        <w:numPr>
          <w:ilvl w:val="0"/>
          <w:numId w:val="6"/>
        </w:numPr>
        <w:ind w:left="567" w:hanging="247"/>
        <w:spacing w:after="0" w:line="240" w:lineRule="auto"/>
        <w:jc w:val="both"/>
        <w:rPr>
          <w:rFonts w:cs="Calibri"/>
        </w:rPr>
      </w:pPr>
      <w:r>
        <w:rPr>
          <w:rFonts w:cs="Calibri"/>
        </w:rPr>
        <w:t>obywateli rosyjskich lub osób fizycznych lub prawnych, podmiotów lub organów z siedzibą w Rosji;</w:t>
      </w:r>
    </w:p>
    <w:p>
      <w:pPr>
        <w:pStyle w:val="para4"/>
        <w:numPr>
          <w:ilvl w:val="0"/>
          <w:numId w:val="6"/>
        </w:numPr>
        <w:ind w:left="567" w:hanging="247"/>
        <w:spacing w:after="0" w:line="240" w:lineRule="auto"/>
        <w:jc w:val="both"/>
        <w:rPr>
          <w:rFonts w:cs="Calibri"/>
        </w:rPr>
      </w:pPr>
      <w:r>
        <w:rPr>
          <w:rFonts w:cs="Calibri"/>
        </w:rPr>
        <w:t>osób prawnych, podmiotów lub organów, do których prawa własności bezpośrednio lub pośrednio w ponad 50% należą do podmiotu, o którym mowa w lit. a) niniejszego ustępu; lub</w:t>
      </w:r>
    </w:p>
    <w:p>
      <w:pPr>
        <w:pStyle w:val="para4"/>
        <w:numPr>
          <w:ilvl w:val="0"/>
          <w:numId w:val="6"/>
        </w:numPr>
        <w:ind w:left="567" w:hanging="247"/>
        <w:spacing w:after="0" w:line="240" w:lineRule="auto"/>
        <w:jc w:val="both"/>
        <w:rPr>
          <w:rFonts w:cs="Calibri"/>
        </w:rPr>
      </w:pPr>
      <w:r>
        <w:rPr>
          <w:rFonts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>
      <w:pPr>
        <w:spacing w:line="360" w:lineRule="auto"/>
        <w:jc w:val="both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>OŚWIADCZENIE DOTYCZĄCE PODANYCH INFORMACJI:</w:t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 xml:space="preserve">Oświadczamy, że wszystkie informacje podane w powyższych oświadczeniach są aktualne </w:t>
        <w:br w:type="textWrapping"/>
        <w:t>i zgodne z prawdą oraz zostały przedstawione z pełną świadomością konsekwencji wprowadzenia Zamawiającego w błąd przy przedstawianiu informacji.</w:t>
      </w:r>
    </w:p>
    <w:p>
      <w:pPr>
        <w:spacing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</w:r>
    </w:p>
    <w:p>
      <w:pPr>
        <w:spacing/>
        <w:jc w:val="both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highlight w:val="lightGray"/>
          <w:sz w:val="24"/>
          <w:szCs w:val="24"/>
        </w:rPr>
        <w:t>INFORMACJA DOTYCZĄCA DOSTĘPU DO PODMIOTOWYCH ŚRODKÓW DOWODOWYCH:</w:t>
      </w:r>
      <w:r>
        <w:rPr>
          <w:rFonts w:ascii="Calibri" w:hAnsi="Calibri" w:eastAsia="Times New Roman" w:cs="Calibri"/>
          <w:b/>
          <w:sz w:val="24"/>
          <w:szCs w:val="24"/>
        </w:rPr>
      </w:r>
    </w:p>
    <w:p>
      <w:pPr>
        <w:spacing/>
        <w:jc w:val="both"/>
        <w:widowControl/>
        <w:rPr>
          <w:rFonts w:ascii="Calibri" w:hAnsi="Calibri" w:eastAsia="Times New Roman" w:cs="Calibri"/>
          <w:b/>
          <w:sz w:val="24"/>
          <w:szCs w:val="24"/>
        </w:rPr>
      </w:pPr>
      <w:r>
        <w:rPr>
          <w:rFonts w:ascii="Calibri" w:hAnsi="Calibri" w:eastAsia="Times New Roman" w:cs="Calibri"/>
          <w:b/>
          <w:sz w:val="24"/>
          <w:szCs w:val="24"/>
        </w:rPr>
        <w:t xml:space="preserve">     </w:t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>
      <w:pPr>
        <w:spacing/>
        <w:jc w:val="both"/>
        <w:widowControl/>
        <w:rPr>
          <w:rFonts w:ascii="Calibri" w:hAnsi="Calibri" w:eastAsia="Times New Roman" w:cs="Calibri"/>
          <w:sz w:val="18"/>
          <w:szCs w:val="18"/>
        </w:rPr>
      </w:pPr>
      <w:r>
        <w:rPr>
          <w:rFonts w:ascii="Calibri" w:hAnsi="Calibri" w:eastAsia="Times New Roman" w:cs="Calibri"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spacing/>
        <w:jc w:val="both"/>
        <w:widowControl/>
        <w:rPr>
          <w:rFonts w:ascii="Calibri" w:hAnsi="Calibri" w:eastAsia="Times New Roman" w:cs="Calibri"/>
          <w:sz w:val="18"/>
          <w:szCs w:val="18"/>
        </w:rPr>
      </w:pPr>
      <w:r>
        <w:rPr>
          <w:rFonts w:ascii="Calibri" w:hAnsi="Calibri" w:eastAsia="Times New Roman" w:cs="Calibri"/>
          <w:sz w:val="18"/>
          <w:szCs w:val="18"/>
        </w:rPr>
      </w:r>
    </w:p>
    <w:p>
      <w:pPr>
        <w:spacing/>
        <w:jc w:val="both"/>
        <w:widowControl/>
        <w:rPr>
          <w:rFonts w:ascii="Calibri" w:hAnsi="Calibri" w:eastAsia="Times New Roman" w:cs="Calibri"/>
          <w:sz w:val="22"/>
          <w:szCs w:val="22"/>
        </w:rPr>
      </w:pPr>
      <w:r>
        <w:rPr>
          <w:rFonts w:ascii="Calibri" w:hAnsi="Calibri" w:eastAsia="Times New Roman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>
      <w:pPr>
        <w:spacing/>
        <w:jc w:val="both"/>
        <w:widowControl/>
        <w:rPr>
          <w:rFonts w:ascii="Calibri" w:hAnsi="Calibri" w:eastAsia="Times New Roman" w:cs="Calibri"/>
          <w:sz w:val="18"/>
          <w:szCs w:val="18"/>
        </w:rPr>
      </w:pPr>
      <w:r>
        <w:rPr>
          <w:rFonts w:ascii="Calibri" w:hAnsi="Calibri" w:eastAsia="Times New Roman" w:cs="Calibri"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spacing/>
        <w:jc w:val="both"/>
        <w:widowControl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</w:r>
    </w:p>
    <w:p>
      <w:pPr>
        <w:spacing/>
        <w:jc w:val="both"/>
        <w:widowControl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Niniejszym oświadczam, iż uzyskałem  dla kadry realizującej zadanie następujące dokumenty:</w:t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informacje, czy dane tych osób są zamieszczone w Rejestrze przestępców na tle seksualnym z dostępem ograniczonym lub Rejestrze osób, w stosunku do których Państwowa Komisja do spraw przeciwdziałania wykorzystaniu seksualnemu małoletnich poniżej lat 15 wydała postanowienie o wpisie w Rejestr; </w:t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zaświadczenia o niekaralności uzyskiwane z Krajowego Rejestru Karnego lub oświadczenie – w przypadku osób, które jednocześnie są zatrudnione na podstawie przepisów zawierających warunek niekaralności za przestępstwo popełnione umyślnie. </w:t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Oraz zobowiązuję się do ich przedstawienia Zamawiającemu przed podpisaniem umowy w sprawie zamówienia publicznego.</w:t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Jednocześnie oświadczam, iż podmiot nasz realizuje STANDARDY OCHRONY MAŁOLETNICH zgodnie z:</w:t>
      </w:r>
    </w:p>
    <w:p>
      <w:pPr>
        <w:pStyle w:val="para15"/>
        <w:spacing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• Ustawą z dnia 13 maja 2016 r. o przeciwdziałaniu zagrożeniom przestępczością na tle seksualnym (tj. Dz. U. z 2023 r. poz. 1304 ze zm.),</w:t>
      </w:r>
    </w:p>
    <w:p>
      <w:pPr>
        <w:pStyle w:val="para15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• Ustawą z dnia 28 lipca 2023 r. o zmianie ustawy - Kodeks rodzinny i opiekuńczy oraz niektórych innych ustaw (tj. Dz. U. z 2024 r. poz. 1606) </w:t>
      </w:r>
    </w:p>
    <w:p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</w:r>
    </w:p>
    <w:p>
      <w:pPr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>oraz innymi aktami prawnymi w obszarze ochrony dzieci.</w:t>
      </w:r>
      <w:r>
        <w:rPr>
          <w:rFonts w:ascii="Calibri" w:hAnsi="Calibri" w:eastAsia="Times New Roman" w:cs="Calibri"/>
          <w:sz w:val="24"/>
          <w:szCs w:val="24"/>
        </w:rPr>
      </w:r>
    </w:p>
    <w:p>
      <w:pPr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</w:r>
    </w:p>
    <w:p>
      <w:pPr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</w:r>
    </w:p>
    <w:p>
      <w:pPr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eastAsia="Times New Roman" w:cs="Calibri"/>
          <w:sz w:val="24"/>
          <w:szCs w:val="24"/>
        </w:rPr>
        <w:tab/>
        <w:tab/>
        <w:tab/>
        <w:tab/>
        <w:tab/>
        <w:tab/>
        <w:tab/>
        <w:t>…………………………………………………………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continuous"/>
      <w:pgSz w:h="16839" w:w="11907"/>
      <w:pgMar w:left="1134" w:top="1015" w:right="1134" w:bottom="1134" w:header="567" w:footer="567"/>
      <w:paperSrc w:first="0" w:other="0" a="0" b="0"/>
      <w:pgNumType w:fmt="decimal"/>
      <w:tmGutter w:val="3"/>
      <w:mirrorMargins w:val="0"/>
      <w:tmSection w:h="-2">
        <w:tmHeader w:id="0" w:h="0" edge="567" text="0">
          <w:shd w:val="none"/>
        </w:tmHeader>
        <w:tmFooter w:id="0" w:h="0" edge="567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Calibri">
    <w:charset w:val="00"/>
    <w:family w:val="swiss"/>
    <w:pitch w:val="default"/>
  </w:font>
  <w:font w:name="Arial">
    <w:charset w:val="00"/>
    <w:family w:val="swiss"/>
    <w:pitch w:val="default"/>
  </w:font>
  <w:font w:name="Tahoma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9"/>
      <w:spacing/>
      <w:jc w:val="center"/>
      <w:tabs defTabSz="708">
        <w:tab w:val="clear" w:pos="4536" w:leader="none"/>
        <w:tab w:val="center" w:pos="4819" w:leader="none"/>
        <w:tab w:val="clear" w:pos="9072" w:leader="none"/>
      </w:tabs>
      <w:rPr>
        <w:rFonts w:ascii="Calibri" w:hAnsi="Calibri" w:eastAsia="Calibri" w:cs="Calibri"/>
        <w:i/>
        <w:iCs/>
        <w:color w:val="000000"/>
        <w:sz w:val="18"/>
        <w:szCs w:val="18"/>
      </w:rPr>
    </w:pPr>
    <w:r>
      <w:rPr>
        <w:rFonts w:ascii="Calibri" w:hAnsi="Calibri" w:eastAsia="Calibri" w:cs="Calibri"/>
        <w:i/>
        <w:iCs/>
        <w:color w:val="000000"/>
        <w:sz w:val="18"/>
        <w:szCs w:val="18"/>
      </w:rPr>
      <w:tab/>
    </w:r>
    <w:r>
      <w:rPr>
        <w:rFonts w:ascii="Calibri" w:hAnsi="Calibri" w:eastAsia="Calibri" w:cs="Calibri"/>
        <w:b/>
        <w:i/>
        <w:iCs/>
        <w:color w:val="000000"/>
        <w:sz w:val="18"/>
        <w:szCs w:val="18"/>
      </w:rPr>
      <w:t>W niniejszym postępowaniu dokumenty należy opatrzyć kwalifikowanym podpisem elektronicznym, podpisem zaufanym lub podpisem osobistym</w:t>
    </w:r>
    <w:r>
      <w:rPr>
        <w:rFonts w:ascii="Calibri" w:hAnsi="Calibri" w:eastAsia="Calibri" w:cs="Calibri"/>
        <w:i/>
        <w:iCs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footnote w:id="1">
    <w:p>
      <w:pPr>
        <w:pStyle w:val="para11"/>
        <w:rPr>
          <w:rFonts w:ascii="Calibri" w:hAnsi="Calibri" w:cs="Calibri"/>
          <w:sz w:val="16"/>
          <w:szCs w:val="16"/>
        </w:rPr>
      </w:pPr>
      <w:r>
        <w:rPr>
          <w:rStyle w:val="char6"/>
          <w:rFonts w:ascii="Calibri" w:hAnsi="Calibri" w:cs="Calibri"/>
          <w:sz w:val="16"/>
          <w:szCs w:val="16"/>
        </w:rPr>
      </w:r>
      <w:r>
        <w:rPr>
          <w:rStyle w:val="char6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r>
        <w:rPr>
          <w:rFonts w:ascii="Calibri" w:hAnsi="Calibri" w:cs="Calibri"/>
          <w:sz w:val="16"/>
          <w:szCs w:val="16"/>
        </w:rPr>
        <w:t>Pzp</w:t>
      </w:r>
      <w:r>
        <w:rPr>
          <w:rFonts w:ascii="Calibri" w:hAnsi="Calibri" w:cs="Calibri"/>
          <w:sz w:val="16"/>
          <w:szCs w:val="16"/>
        </w:rPr>
        <w:t xml:space="preserve"> wyklucza się:</w:t>
      </w:r>
      <w:r>
        <w:rPr>
          <w:rFonts w:ascii="Calibri" w:hAnsi="Calibri" w:cs="Calibri"/>
          <w:sz w:val="16"/>
          <w:szCs w:val="16"/>
        </w:rPr>
      </w:r>
    </w:p>
    <w:p>
      <w:pPr>
        <w:pStyle w:val="para1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para1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wykonawcę oraz uczestnika konkursu, którego beneficjentem rzeczywistym w rozumieniu ustawy z dnia 1 marca 2018 r. o przeciw-działaniu praniu pieniędzy oraz finansowaniu terroryzmu (Dz. U. z 2022 r. poz. 593 i 655) jest osoba wymieniona w wykazach określo-nych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para11"/>
      </w:pPr>
      <w:r>
        <w:rPr>
          <w:rFonts w:ascii="Calibri" w:hAnsi="Calibri" w:cs="Calibri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5"/>
      <w:tabs defTabSz="708">
        <w:tab w:val="clear" w:pos="4819" w:leader="none"/>
        <w:tab w:val="right" w:pos="9639" w:leader="none"/>
      </w:tabs>
    </w:pPr>
    <w:r>
      <w:rPr>
        <w:lang w:eastAsia="pl-pl"/>
      </w:rPr>
    </w:r>
    <w:r>
      <w:rPr>
        <w:noProof/>
      </w:rPr>
      <w:drawing>
        <wp:inline distT="0" distB="0" distL="0" distR="0">
          <wp:extent cx="6118860" cy="75438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codePr string="" type="0" text="0"/>
                    <a:extLst>
                      <a:ext uri="sm">
                        <sm:smNativeData xmlns:sm="sm" val="SMDATA_17_GV/ZaRMAAAAlAAAAEQAAAE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pCUAAKQ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8860" cy="75438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rPr>
        <w:lang w:eastAsia="pl-pl"/>
      </w:rPr>
    </w:r>
    <w:r>
      <w:tab/>
    </w:r>
  </w:p>
  <w:p>
    <w:pPr>
      <w:pStyle w:val="para5"/>
      <w:spacing/>
      <w:jc w:val="right"/>
      <w:tabs defTabSz="708">
        <w:tab w:val="clear" w:pos="4819" w:leader="none"/>
        <w:tab w:val="right" w:pos="9639" w:leader="none"/>
      </w:tabs>
    </w:pPr>
    <w:r>
      <w:t>Załącznik nr 3 do SWZ</w:t>
    </w:r>
  </w:p>
  <w:p>
    <w:pPr>
      <w:pStyle w:val="para5"/>
      <w:spacing/>
      <w:jc w:val="right"/>
      <w:tabs defTabSz="708">
        <w:tab w:val="clear" w:pos="4819" w:leader="none"/>
        <w:tab w:val="right" w:pos="9639" w:leader="none"/>
      </w:tabs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Lista numerowana 2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2">
    <w:multiLevelType w:val="singleLevel"/>
    <w:name w:val="Bullet 3"/>
    <w:lvl w:ilvl="0">
      <w:start w:val="3"/>
      <w:numFmt w:val="ordinal"/>
      <w:suff w:val="tab"/>
      <w:lvlText w:val="%1"/>
      <w:lvlJc w:val="left"/>
      <w:pPr>
        <w:ind w:left="0" w:hanging="0"/>
      </w:pPr>
    </w:lvl>
  </w:abstractNum>
  <w:abstractNum w:abstractNumId="3">
    <w:multiLevelType w:val="hybridMultilevel"/>
    <w:name w:val="Lista numerowana 1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4">
    <w:multiLevelType w:val="singleLevel"/>
    <w:name w:val="Bullet 56"/>
    <w:lvl w:ilvl="0">
      <w:start w:val="1"/>
      <w:numFmt w:val="lowerLetter"/>
      <w:suff w:val="tab"/>
      <w:lvlText w:val="%1."/>
      <w:lvlJc w:val="left"/>
      <w:pPr>
        <w:ind w:left="0" w:hanging="0"/>
      </w:pPr>
    </w:lvl>
  </w:abstractNum>
  <w:abstractNum w:abstractNumId="5">
    <w:multiLevelType w:val="singleLevel"/>
    <w:lvl w:ilvl="0">
      <w:start w:val="1"/>
      <w:numFmt w:val="lowerLetter"/>
      <w:suff w:val="tab"/>
      <w:lvlText w:val="%1.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a" w:pos="below" w:numFmt="decimal"/>
    <w:caption w:name="Rysunek" w:pos="below" w:numFmt="decimal"/>
    <w:caption w:name="Obraz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3073"/>
    <o:shapelayout v:ext="edit">
      <o:rules v:ext="edit"/>
    </o:shapelayout>
  </w:shapeDefaults>
  <w:tmPrefOne w:val="16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1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6"/>
      <w:tmLastPosIdx w:val="115"/>
    </w:tmLastPosCaret>
    <w:tmLastPosAnchor>
      <w:tmLastPosPgfIdx w:val="0"/>
      <w:tmLastPosIdx w:val="0"/>
    </w:tmLastPosAnchor>
    <w:tmLastPosTblRect w:left="0" w:top="0" w:right="0" w:bottom="0"/>
  </w:tmLastPos>
  <w:tmAppRevision w:date="1775853337" w:val="1218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List Paragraph"/>
    <w:qFormat/>
    <w:basedOn w:val="para0"/>
    <w:pPr>
      <w:ind w:left="720"/>
      <w:spacing w:after="160" w:line="259" w:lineRule="auto"/>
      <w:contextualSpacing/>
      <w:widowControl/>
    </w:pPr>
    <w:rPr>
      <w:rFonts w:ascii="Calibri" w:hAnsi="Calibri" w:eastAsia="Calibri"/>
      <w:sz w:val="22"/>
      <w:szCs w:val="22"/>
    </w:rPr>
  </w:style>
  <w:style w:type="paragraph" w:styleId="para5" w:customStyle="1">
    <w:name w:val="Nagłówek1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6">
    <w:name w:val="Subtitle"/>
    <w:qFormat/>
    <w:basedOn w:val="para0"/>
    <w:next w:val="para0"/>
    <w:pPr>
      <w:spacing w:after="160" w:line="259" w:lineRule="auto"/>
      <w:widowControl/>
    </w:pPr>
    <w:rPr>
      <w:rFonts w:ascii="Calibri" w:hAnsi="Calibri" w:eastAsia="Calibri"/>
      <w:color w:val="5a5a5a"/>
      <w:spacing w:val="15" w:percent="115"/>
      <w:sz w:val="22"/>
      <w:szCs w:val="22"/>
    </w:rPr>
  </w:style>
  <w:style w:type="paragraph" w:styleId="para7" w:customStyle="1">
    <w:name w:val="Style38"/>
    <w:qFormat/>
    <w:basedOn w:val="para0"/>
    <w:pPr>
      <w:spacing w:line="230" w:lineRule="exact"/>
    </w:pPr>
    <w:rPr>
      <w:rFonts w:ascii="Arial" w:hAnsi="Arial" w:eastAsia="Times New Roman" w:cs="Arial"/>
      <w:sz w:val="24"/>
      <w:szCs w:val="24"/>
    </w:rPr>
  </w:style>
  <w:style w:type="paragraph" w:styleId="para8" w:customStyle="1">
    <w:name w:val="Nagłówek2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9" w:customStyle="1">
    <w:name w:val="Stopka1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10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1">
    <w:name w:val="Footnote Text"/>
    <w:qFormat/>
    <w:basedOn w:val="para0"/>
  </w:style>
  <w:style w:type="paragraph" w:styleId="para12">
    <w:name w:val="Header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13">
    <w:name w:val="Footer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14">
    <w:name w:val="Normal (Web)"/>
    <w:qFormat/>
    <w:basedOn w:val="para0"/>
    <w:pPr>
      <w:spacing w:after="160" w:line="257" w:lineRule="auto"/>
      <w:widowControl/>
    </w:pPr>
    <w:rPr>
      <w:rFonts w:ascii="Times New Roman" w:hAnsi="Times New Roman" w:eastAsia="Calibri" w:cs="Times New Roman"/>
      <w:sz w:val="24"/>
      <w:szCs w:val="24"/>
    </w:rPr>
  </w:style>
  <w:style w:type="paragraph" w:styleId="para15" w:customStyle="1">
    <w:name w:val="Default"/>
    <w:qFormat/>
    <w:pPr>
      <w:widowControl/>
    </w:pPr>
    <w:rPr>
      <w:rFonts w:ascii="Calibri" w:hAnsi="Calibri" w:cs="Calibri"/>
      <w:color w:val="000000"/>
      <w:kern w:val="1"/>
      <w:sz w:val="24"/>
      <w:szCs w:val="24"/>
      <w:lang w:val="pl-pl" w:eastAsia="zh-cn" w:bidi="ar-sa"/>
    </w:rPr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Nagłówek Znak"/>
    <w:basedOn w:val="char0"/>
  </w:style>
  <w:style w:type="character" w:styleId="char3" w:customStyle="1">
    <w:name w:val="Stopka Znak"/>
    <w:basedOn w:val="char0"/>
  </w:style>
  <w:style w:type="character" w:styleId="char4" w:customStyle="1">
    <w:name w:val="Tekst dymka Znak"/>
    <w:basedOn w:val="char0"/>
    <w:rPr>
      <w:rFonts w:ascii="Tahoma" w:hAnsi="Tahoma" w:cs="Tahoma"/>
      <w:sz w:val="16"/>
      <w:szCs w:val="16"/>
    </w:rPr>
  </w:style>
  <w:style w:type="character" w:styleId="char5" w:customStyle="1">
    <w:name w:val="Tekst przypisu dolnego Znak"/>
    <w:basedOn w:val="char0"/>
  </w:style>
  <w:style w:type="character" w:styleId="char6">
    <w:name w:val="Footnote Reference"/>
    <w:basedOn w:val="char0"/>
    <w:rPr>
      <w:vertAlign w:val="superscript"/>
    </w:rPr>
  </w:style>
  <w:style w:type="character" w:styleId="char7" w:customStyle="1">
    <w:name w:val="Nagłówek Znak1"/>
    <w:basedOn w:val="char0"/>
  </w:style>
  <w:style w:type="character" w:styleId="char8" w:customStyle="1">
    <w:name w:val="Stopka Znak1"/>
    <w:basedOn w:val="char0"/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List Paragraph"/>
    <w:qFormat/>
    <w:basedOn w:val="para0"/>
    <w:pPr>
      <w:ind w:left="720"/>
      <w:spacing w:after="160" w:line="259" w:lineRule="auto"/>
      <w:contextualSpacing/>
      <w:widowControl/>
    </w:pPr>
    <w:rPr>
      <w:rFonts w:ascii="Calibri" w:hAnsi="Calibri" w:eastAsia="Calibri"/>
      <w:sz w:val="22"/>
      <w:szCs w:val="22"/>
    </w:rPr>
  </w:style>
  <w:style w:type="paragraph" w:styleId="para5" w:customStyle="1">
    <w:name w:val="Nagłówek1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6">
    <w:name w:val="Subtitle"/>
    <w:qFormat/>
    <w:basedOn w:val="para0"/>
    <w:next w:val="para0"/>
    <w:pPr>
      <w:spacing w:after="160" w:line="259" w:lineRule="auto"/>
      <w:widowControl/>
    </w:pPr>
    <w:rPr>
      <w:rFonts w:ascii="Calibri" w:hAnsi="Calibri" w:eastAsia="Calibri"/>
      <w:color w:val="5a5a5a"/>
      <w:spacing w:val="15" w:percent="115"/>
      <w:sz w:val="22"/>
      <w:szCs w:val="22"/>
    </w:rPr>
  </w:style>
  <w:style w:type="paragraph" w:styleId="para7" w:customStyle="1">
    <w:name w:val="Style38"/>
    <w:qFormat/>
    <w:basedOn w:val="para0"/>
    <w:pPr>
      <w:spacing w:line="230" w:lineRule="exact"/>
    </w:pPr>
    <w:rPr>
      <w:rFonts w:ascii="Arial" w:hAnsi="Arial" w:eastAsia="Times New Roman" w:cs="Arial"/>
      <w:sz w:val="24"/>
      <w:szCs w:val="24"/>
    </w:rPr>
  </w:style>
  <w:style w:type="paragraph" w:styleId="para8" w:customStyle="1">
    <w:name w:val="Nagłówek2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9" w:customStyle="1">
    <w:name w:val="Stopka1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10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1">
    <w:name w:val="Footnote Text"/>
    <w:qFormat/>
    <w:basedOn w:val="para0"/>
  </w:style>
  <w:style w:type="paragraph" w:styleId="para12">
    <w:name w:val="Header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13">
    <w:name w:val="Footer"/>
    <w:qFormat/>
    <w:basedOn w:val="para0"/>
    <w:pPr>
      <w:tabs defTabSz="708">
        <w:tab w:val="center" w:pos="4536" w:leader="none"/>
        <w:tab w:val="right" w:pos="9072" w:leader="none"/>
      </w:tabs>
    </w:pPr>
  </w:style>
  <w:style w:type="paragraph" w:styleId="para14">
    <w:name w:val="Normal (Web)"/>
    <w:qFormat/>
    <w:basedOn w:val="para0"/>
    <w:pPr>
      <w:spacing w:after="160" w:line="257" w:lineRule="auto"/>
      <w:widowControl/>
    </w:pPr>
    <w:rPr>
      <w:rFonts w:ascii="Times New Roman" w:hAnsi="Times New Roman" w:eastAsia="Calibri" w:cs="Times New Roman"/>
      <w:sz w:val="24"/>
      <w:szCs w:val="24"/>
    </w:rPr>
  </w:style>
  <w:style w:type="paragraph" w:styleId="para15" w:customStyle="1">
    <w:name w:val="Default"/>
    <w:qFormat/>
    <w:pPr>
      <w:widowControl/>
    </w:pPr>
    <w:rPr>
      <w:rFonts w:ascii="Calibri" w:hAnsi="Calibri" w:cs="Calibri"/>
      <w:color w:val="000000"/>
      <w:kern w:val="1"/>
      <w:sz w:val="24"/>
      <w:szCs w:val="24"/>
      <w:lang w:val="pl-pl" w:eastAsia="zh-cn" w:bidi="ar-sa"/>
    </w:rPr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Nagłówek Znak"/>
    <w:basedOn w:val="char0"/>
  </w:style>
  <w:style w:type="character" w:styleId="char3" w:customStyle="1">
    <w:name w:val="Stopka Znak"/>
    <w:basedOn w:val="char0"/>
  </w:style>
  <w:style w:type="character" w:styleId="char4" w:customStyle="1">
    <w:name w:val="Tekst dymka Znak"/>
    <w:basedOn w:val="char0"/>
    <w:rPr>
      <w:rFonts w:ascii="Tahoma" w:hAnsi="Tahoma" w:cs="Tahoma"/>
      <w:sz w:val="16"/>
      <w:szCs w:val="16"/>
    </w:rPr>
  </w:style>
  <w:style w:type="character" w:styleId="char5" w:customStyle="1">
    <w:name w:val="Tekst przypisu dolnego Znak"/>
    <w:basedOn w:val="char0"/>
  </w:style>
  <w:style w:type="character" w:styleId="char6">
    <w:name w:val="Footnote Reference"/>
    <w:basedOn w:val="char0"/>
    <w:rPr>
      <w:vertAlign w:val="superscript"/>
    </w:rPr>
  </w:style>
  <w:style w:type="character" w:styleId="char7" w:customStyle="1">
    <w:name w:val="Nagłówek Znak1"/>
    <w:basedOn w:val="char0"/>
  </w:style>
  <w:style w:type="character" w:styleId="char8" w:customStyle="1">
    <w:name w:val="Stopka Znak1"/>
    <w:basedOn w:val="char0"/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notes" Target="foot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/>
  <cp:revision>31</cp:revision>
  <dcterms:created xsi:type="dcterms:W3CDTF">2021-06-09T17:19:00Z</dcterms:created>
  <dcterms:modified xsi:type="dcterms:W3CDTF">2026-04-10T20:35:37Z</dcterms:modified>
</cp:coreProperties>
</file>