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FBD87" w14:textId="37A43B8E" w:rsidR="00F61086" w:rsidRPr="005504C2" w:rsidRDefault="00D221C1" w:rsidP="00CF2472">
      <w:pPr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108A3E" wp14:editId="0BE9F82D">
            <wp:simplePos x="716280" y="609600"/>
            <wp:positionH relativeFrom="margin">
              <wp:align>left</wp:align>
            </wp:positionH>
            <wp:positionV relativeFrom="paragraph">
              <wp:align>top</wp:align>
            </wp:positionV>
            <wp:extent cx="1626235" cy="1581150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64" cy="158476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599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5F1C447" wp14:editId="5191593C">
            <wp:extent cx="1828800" cy="779811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121" cy="79231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990">
        <w:rPr>
          <w:rFonts w:ascii="Arial" w:hAnsi="Arial" w:cs="Arial"/>
          <w:sz w:val="20"/>
          <w:szCs w:val="20"/>
        </w:rPr>
        <w:br w:type="textWrapping" w:clear="all"/>
      </w:r>
    </w:p>
    <w:p w14:paraId="0F1CCA8D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E933187" w14:textId="77777777" w:rsidR="00D221C1" w:rsidRPr="005504C2" w:rsidRDefault="00D221C1" w:rsidP="00CF2472">
      <w:pPr>
        <w:tabs>
          <w:tab w:val="left" w:pos="6531"/>
        </w:tabs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  <w:r w:rsidRPr="005504C2">
        <w:rPr>
          <w:rFonts w:ascii="Arial" w:hAnsi="Arial" w:cs="Arial"/>
          <w:smallCaps/>
          <w:sz w:val="20"/>
          <w:szCs w:val="20"/>
        </w:rPr>
        <w:tab/>
      </w:r>
    </w:p>
    <w:p w14:paraId="4FDFEB9F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C5F1BF6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05E81ECF" w14:textId="4D847ED2" w:rsidR="00BF3109" w:rsidRPr="005504C2" w:rsidRDefault="00BF3109" w:rsidP="00BF3109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</w:pPr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SPECYFIKACJA WARUNKÓW ZAMÓWIENIA</w:t>
      </w:r>
      <w:r w:rsidR="00D537EF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 </w:t>
      </w:r>
    </w:p>
    <w:p w14:paraId="34F2B0BC" w14:textId="77777777" w:rsidR="00BF3109" w:rsidRPr="005504C2" w:rsidRDefault="00BF3109" w:rsidP="00BF3109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</w:pPr>
    </w:p>
    <w:p w14:paraId="5D72E55A" w14:textId="10F7F962" w:rsidR="00BF3109" w:rsidRPr="005504C2" w:rsidRDefault="00BF3109" w:rsidP="00BF3109">
      <w:pPr>
        <w:tabs>
          <w:tab w:val="left" w:pos="7665"/>
        </w:tabs>
        <w:suppressAutoHyphens/>
        <w:spacing w:after="0" w:line="360" w:lineRule="auto"/>
        <w:jc w:val="center"/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</w:pPr>
      <w:bookmarkStart w:id="0" w:name="_Hlk172797393"/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POSTĘPOWANIA O UDZIELENIE ZAMÓWIENIA PUBLICZNEGO O WARTOŚCI SZACUNKOWEJ POWYŻEJ PROGÓW UNIJNYCH PROWADZONEGO W TRYBIE PRZETARGU NIEOGRANICZONEGO NA </w:t>
      </w:r>
      <w:bookmarkStart w:id="1" w:name="_Hlk199319752"/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DOSTAWY </w:t>
      </w:r>
      <w:r w:rsidR="004B22FA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PRODUKTÓW </w:t>
      </w:r>
      <w:r w:rsidR="007E35A0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LECZNICZYCH</w:t>
      </w:r>
      <w:r w:rsidR="004B22FA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 </w:t>
      </w:r>
      <w:bookmarkEnd w:id="1"/>
      <w:r w:rsidR="006E59FD" w:rsidRPr="006E59FD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(INSULIN, LEKÓW OSOC</w:t>
      </w:r>
      <w:r w:rsidR="006E59FD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Z</w:t>
      </w:r>
      <w:r w:rsidR="006E59FD" w:rsidRPr="006E59FD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OPOCHODNYCH, SZCZEPIONEK</w:t>
      </w:r>
      <w:r w:rsidR="006E59FD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) </w:t>
      </w:r>
      <w:r w:rsidR="004B22FA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DLA WOJEWÓDZKIEGO SZPITALA SPECJALISTYCZNEGO W LEGNICY</w:t>
      </w:r>
    </w:p>
    <w:p w14:paraId="1BD58B5C" w14:textId="77777777" w:rsidR="00BF3109" w:rsidRPr="005504C2" w:rsidRDefault="00BF3109" w:rsidP="00BF3109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  <w14:ligatures w14:val="none"/>
        </w:rPr>
      </w:pPr>
    </w:p>
    <w:p w14:paraId="6A4FFDD8" w14:textId="6BBAA845" w:rsidR="00BF3109" w:rsidRPr="005504C2" w:rsidRDefault="00BF3109" w:rsidP="00BF3109">
      <w:pPr>
        <w:tabs>
          <w:tab w:val="left" w:pos="7665"/>
        </w:tabs>
        <w:suppressAutoHyphens/>
        <w:spacing w:after="0" w:line="240" w:lineRule="auto"/>
        <w:jc w:val="center"/>
        <w:rPr>
          <w:rFonts w:ascii="Arial" w:eastAsia="NSimSun" w:hAnsi="Arial" w:cs="Arial"/>
          <w:kern w:val="1"/>
          <w:sz w:val="20"/>
          <w:szCs w:val="20"/>
          <w:lang w:eastAsia="hi-IN" w:bidi="hi-IN"/>
          <w14:ligatures w14:val="none"/>
        </w:rPr>
      </w:pPr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 xml:space="preserve">znak sprawy </w:t>
      </w:r>
      <w:proofErr w:type="spellStart"/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WSzSL</w:t>
      </w:r>
      <w:proofErr w:type="spellEnd"/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/</w:t>
      </w:r>
      <w:r w:rsidR="00E777D0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MJ/</w:t>
      </w:r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FZ-</w:t>
      </w:r>
      <w:r w:rsidR="00AB5794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57</w:t>
      </w:r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/2</w:t>
      </w:r>
      <w:bookmarkEnd w:id="0"/>
      <w:r w:rsidRPr="005504C2">
        <w:rPr>
          <w:rFonts w:ascii="Arial" w:eastAsia="NSimSun" w:hAnsi="Arial" w:cs="Arial"/>
          <w:b/>
          <w:bCs/>
          <w:kern w:val="1"/>
          <w:sz w:val="20"/>
          <w:szCs w:val="20"/>
          <w:lang w:eastAsia="hi-IN" w:bidi="hi-IN"/>
          <w14:ligatures w14:val="none"/>
        </w:rPr>
        <w:t>6</w:t>
      </w:r>
    </w:p>
    <w:p w14:paraId="3723A955" w14:textId="77777777" w:rsidR="00D221C1" w:rsidRPr="005504C2" w:rsidRDefault="00D221C1" w:rsidP="00BF3109">
      <w:pPr>
        <w:spacing w:after="0" w:line="240" w:lineRule="atLeast"/>
        <w:jc w:val="center"/>
        <w:rPr>
          <w:rFonts w:ascii="Arial" w:hAnsi="Arial" w:cs="Arial"/>
          <w:smallCaps/>
          <w:sz w:val="20"/>
          <w:szCs w:val="20"/>
        </w:rPr>
      </w:pPr>
    </w:p>
    <w:p w14:paraId="6E23EA42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691DA7E4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31BEC6E5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bookmarkStart w:id="2" w:name="_Hlk218437221"/>
    <w:p w14:paraId="7EE11CB3" w14:textId="217670CD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5504C2">
        <w:rPr>
          <w:rFonts w:ascii="Arial" w:hAnsi="Arial" w:cs="Arial"/>
          <w:sz w:val="20"/>
          <w:szCs w:val="20"/>
        </w:rPr>
        <w:fldChar w:fldCharType="begin"/>
      </w:r>
      <w:r w:rsidRPr="005504C2">
        <w:rPr>
          <w:rFonts w:ascii="Arial" w:hAnsi="Arial" w:cs="Arial"/>
          <w:sz w:val="20"/>
          <w:szCs w:val="20"/>
        </w:rPr>
        <w:instrText>HYPERLINK "https://platformazakupowa.pl/pn/szpital_legnica"</w:instrText>
      </w:r>
      <w:r w:rsidRPr="005504C2">
        <w:rPr>
          <w:rFonts w:ascii="Arial" w:hAnsi="Arial" w:cs="Arial"/>
          <w:sz w:val="20"/>
          <w:szCs w:val="20"/>
        </w:rPr>
      </w:r>
      <w:r w:rsidRPr="005504C2">
        <w:rPr>
          <w:rFonts w:ascii="Arial" w:hAnsi="Arial" w:cs="Arial"/>
          <w:sz w:val="20"/>
          <w:szCs w:val="20"/>
        </w:rPr>
        <w:fldChar w:fldCharType="separate"/>
      </w:r>
      <w:r w:rsidRPr="005504C2">
        <w:rPr>
          <w:rStyle w:val="Hipercze"/>
          <w:rFonts w:ascii="Arial" w:eastAsia="Times New Roman" w:hAnsi="Arial" w:cs="Arial"/>
          <w:b/>
          <w:bCs/>
          <w:sz w:val="20"/>
          <w:szCs w:val="20"/>
        </w:rPr>
        <w:t>https://platformazakupowa.pl/pn/szpital_legnica</w:t>
      </w:r>
      <w:r w:rsidRPr="005504C2">
        <w:rPr>
          <w:rFonts w:ascii="Arial" w:hAnsi="Arial" w:cs="Arial"/>
          <w:sz w:val="20"/>
          <w:szCs w:val="20"/>
        </w:rPr>
        <w:fldChar w:fldCharType="end"/>
      </w:r>
    </w:p>
    <w:bookmarkEnd w:id="2"/>
    <w:p w14:paraId="1D16F33E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147E60E0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2B870F34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785870A3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097D7056" w14:textId="77777777" w:rsidR="00D221C1" w:rsidRPr="005504C2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6177EE52" w14:textId="77777777" w:rsidR="00BF3109" w:rsidRPr="005504C2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52A06B3" w14:textId="77777777" w:rsidR="00BF3109" w:rsidRPr="005504C2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3AB1A6A4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1A940493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41CCA22E" w14:textId="2BE7340C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79517BB4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1522A413" w14:textId="146BCFDE" w:rsidR="00BF3109" w:rsidRPr="00AC3918" w:rsidRDefault="00AC3918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>
        <w:rPr>
          <w:rFonts w:ascii="Arial" w:hAnsi="Arial" w:cs="Arial"/>
          <w:smallCaps/>
          <w:sz w:val="20"/>
          <w:szCs w:val="20"/>
        </w:rPr>
        <w:tab/>
      </w:r>
      <w:r w:rsidRPr="00AC3918">
        <w:rPr>
          <w:rFonts w:ascii="Arial" w:hAnsi="Arial" w:cs="Arial"/>
          <w:smallCaps/>
          <w:sz w:val="20"/>
          <w:szCs w:val="20"/>
        </w:rPr>
        <w:t>Zatwierdził</w:t>
      </w:r>
    </w:p>
    <w:p w14:paraId="445D2B98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4AEC1B35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22CC414" w14:textId="77777777" w:rsidR="00BF3109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3B5E5346" w14:textId="77777777" w:rsidR="00AC3918" w:rsidRDefault="00AC3918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16B1E431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30295FA3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391936EB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9C5FBC5" w14:textId="77777777" w:rsidR="00BF3109" w:rsidRPr="00AC49E7" w:rsidRDefault="00BF3109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2C4B3AA8" w14:textId="77777777" w:rsidR="00D221C1" w:rsidRPr="00AC49E7" w:rsidRDefault="00D221C1" w:rsidP="00CF2472">
      <w:pPr>
        <w:spacing w:after="0" w:line="240" w:lineRule="atLeast"/>
        <w:jc w:val="both"/>
        <w:rPr>
          <w:rFonts w:ascii="Arial" w:hAnsi="Arial" w:cs="Arial"/>
          <w:smallCaps/>
          <w:sz w:val="20"/>
          <w:szCs w:val="20"/>
        </w:rPr>
      </w:pPr>
    </w:p>
    <w:p w14:paraId="5D160756" w14:textId="607CA051" w:rsidR="00D221C1" w:rsidRDefault="00D221C1" w:rsidP="00C05774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t xml:space="preserve">Legnica, </w:t>
      </w:r>
      <w:r w:rsidR="00AB5794">
        <w:rPr>
          <w:rFonts w:ascii="Arial" w:hAnsi="Arial" w:cs="Arial"/>
          <w:sz w:val="20"/>
          <w:szCs w:val="20"/>
        </w:rPr>
        <w:t>kwiecień</w:t>
      </w:r>
      <w:r w:rsidRPr="008E5990">
        <w:rPr>
          <w:rFonts w:ascii="Arial" w:hAnsi="Arial" w:cs="Arial"/>
          <w:sz w:val="20"/>
          <w:szCs w:val="20"/>
        </w:rPr>
        <w:t>/2026</w:t>
      </w:r>
    </w:p>
    <w:p w14:paraId="0DE60705" w14:textId="77777777" w:rsidR="00AC3918" w:rsidRDefault="00AC3918" w:rsidP="00C05774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</w:p>
    <w:p w14:paraId="631B5D31" w14:textId="77777777" w:rsidR="00AC3918" w:rsidRDefault="00AC3918" w:rsidP="00C05774">
      <w:pPr>
        <w:spacing w:after="0" w:line="240" w:lineRule="atLeast"/>
        <w:jc w:val="center"/>
        <w:rPr>
          <w:rFonts w:ascii="Arial" w:hAnsi="Arial" w:cs="Arial"/>
          <w:sz w:val="20"/>
          <w:szCs w:val="20"/>
        </w:rPr>
      </w:pPr>
    </w:p>
    <w:p w14:paraId="48D411D5" w14:textId="31D3E566" w:rsidR="00AC3918" w:rsidRPr="00AC3918" w:rsidRDefault="00AC3918" w:rsidP="00AC3918">
      <w:pPr>
        <w:spacing w:after="0" w:line="240" w:lineRule="atLeast"/>
        <w:rPr>
          <w:rFonts w:ascii="Arial" w:hAnsi="Arial" w:cs="Arial"/>
          <w:sz w:val="18"/>
          <w:szCs w:val="18"/>
        </w:rPr>
      </w:pPr>
      <w:r w:rsidRPr="00AC3918">
        <w:rPr>
          <w:rFonts w:ascii="Arial" w:hAnsi="Arial" w:cs="Arial"/>
          <w:sz w:val="18"/>
          <w:szCs w:val="18"/>
        </w:rPr>
        <w:t>Sporządził: Marzena Jelonek</w:t>
      </w:r>
    </w:p>
    <w:p w14:paraId="0CBDC00A" w14:textId="05933792" w:rsidR="00AC3918" w:rsidRPr="00AC3918" w:rsidRDefault="00AC3918" w:rsidP="00AC3918">
      <w:pPr>
        <w:spacing w:after="0" w:line="240" w:lineRule="atLeast"/>
        <w:rPr>
          <w:rFonts w:ascii="Arial" w:hAnsi="Arial" w:cs="Arial"/>
          <w:sz w:val="18"/>
          <w:szCs w:val="18"/>
        </w:rPr>
      </w:pPr>
      <w:r w:rsidRPr="00AC3918">
        <w:rPr>
          <w:rFonts w:ascii="Arial" w:hAnsi="Arial" w:cs="Arial"/>
          <w:sz w:val="18"/>
          <w:szCs w:val="18"/>
        </w:rPr>
        <w:t xml:space="preserve">Zaakceptował: </w:t>
      </w:r>
      <w:r>
        <w:rPr>
          <w:rFonts w:ascii="Arial" w:hAnsi="Arial" w:cs="Arial"/>
          <w:sz w:val="18"/>
          <w:szCs w:val="18"/>
        </w:rPr>
        <w:t>Anna Katarzyna Wołyniec</w:t>
      </w:r>
    </w:p>
    <w:p w14:paraId="2CC4C3D3" w14:textId="17E548D2" w:rsidR="0052020B" w:rsidRPr="008E5990" w:rsidRDefault="0052020B">
      <w:pPr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br w:type="page"/>
      </w:r>
    </w:p>
    <w:p w14:paraId="1CFC61CB" w14:textId="77777777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id w:val="-14275752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FDD7D49" w14:textId="1874AFB0" w:rsidR="002252C9" w:rsidRPr="008E5990" w:rsidRDefault="002252C9" w:rsidP="00CF2472">
          <w:pPr>
            <w:pStyle w:val="Nagwekspisutreci"/>
            <w:jc w:val="both"/>
            <w:rPr>
              <w:rFonts w:ascii="Arial" w:hAnsi="Arial" w:cs="Arial"/>
              <w:sz w:val="20"/>
              <w:szCs w:val="20"/>
            </w:rPr>
          </w:pPr>
          <w:r w:rsidRPr="008E5990">
            <w:rPr>
              <w:rFonts w:ascii="Arial" w:hAnsi="Arial" w:cs="Arial"/>
              <w:sz w:val="20"/>
              <w:szCs w:val="20"/>
            </w:rPr>
            <w:t>Spis treści</w:t>
          </w:r>
        </w:p>
        <w:p w14:paraId="6D6F8CC8" w14:textId="6F8BF1E4" w:rsidR="00907674" w:rsidRDefault="002252C9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8E5990">
            <w:rPr>
              <w:rFonts w:ascii="Arial" w:hAnsi="Arial" w:cs="Arial"/>
              <w:sz w:val="20"/>
              <w:szCs w:val="20"/>
            </w:rPr>
            <w:fldChar w:fldCharType="begin"/>
          </w:r>
          <w:r w:rsidRPr="008E5990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8E5990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228258776" w:history="1">
            <w:r w:rsidR="00907674"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I.</w:t>
            </w:r>
            <w:r w:rsidR="00907674"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="00907674"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Postanowienia ogólne</w:t>
            </w:r>
            <w:r w:rsidR="00907674">
              <w:rPr>
                <w:noProof/>
                <w:webHidden/>
              </w:rPr>
              <w:tab/>
            </w:r>
            <w:r w:rsidR="00907674">
              <w:rPr>
                <w:noProof/>
                <w:webHidden/>
              </w:rPr>
              <w:fldChar w:fldCharType="begin"/>
            </w:r>
            <w:r w:rsidR="00907674">
              <w:rPr>
                <w:noProof/>
                <w:webHidden/>
              </w:rPr>
              <w:instrText xml:space="preserve"> PAGEREF _Toc228258776 \h </w:instrText>
            </w:r>
            <w:r w:rsidR="00907674">
              <w:rPr>
                <w:noProof/>
                <w:webHidden/>
              </w:rPr>
            </w:r>
            <w:r w:rsidR="00907674"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3</w:t>
            </w:r>
            <w:r w:rsidR="00907674">
              <w:rPr>
                <w:noProof/>
                <w:webHidden/>
              </w:rPr>
              <w:fldChar w:fldCharType="end"/>
            </w:r>
          </w:hyperlink>
        </w:p>
        <w:p w14:paraId="6B78B65C" w14:textId="1F2C5173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77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Tryb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8E23C" w14:textId="06C6DE43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78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III.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BC02F" w14:textId="1B2AB334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79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IV.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8A13E" w14:textId="6490A183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0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V.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E9D05" w14:textId="260169D4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1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VI.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Poleganie na zasobach innych podmiotów - nie dotyczy niniejszego postępowania.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A85F6" w14:textId="51D96158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2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VII.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Wykonawcy wspólnie ubiegający się o udzielenie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1EA3D" w14:textId="6FA8EBB9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3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VIII.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Podstawy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3DEA9" w14:textId="38A8BAE6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4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IX.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1AB38" w14:textId="523BAC99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5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Wykaz podmiotowych środków dowodowych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927B87" w14:textId="3CE91076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6" w:history="1">
            <w:r w:rsidRPr="00974405">
              <w:rPr>
                <w:rStyle w:val="Hipercze"/>
                <w:rFonts w:ascii="Arial" w:eastAsia="ヒラギノ角ゴ Pro W3" w:hAnsi="Arial" w:cs="Arial"/>
                <w:b/>
                <w:bCs/>
                <w:noProof/>
              </w:rPr>
              <w:t>XI.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eastAsia="ヒラギノ角ゴ Pro W3" w:hAnsi="Arial" w:cs="Arial"/>
                <w:b/>
                <w:bCs/>
                <w:noProof/>
              </w:rPr>
              <w:t>Dokumenty elektroniczne i środki komunikacji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9D15F" w14:textId="52877A8D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7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Komunikacja elektroniczna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1EF92" w14:textId="5CC06674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8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XIII.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Sposób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08783" w14:textId="6ABE0ECF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89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XIV.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Oferta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B6D68" w14:textId="133EFD6A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0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XV.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Kryteria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0E6D5" w14:textId="133DF7BB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1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XVI.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427C3" w14:textId="28E3EBDE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2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XVII.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Umowa i 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62806" w14:textId="080BF2FB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3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XVIII.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Pouczenie o środkach ochrony prawnej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A5341" w14:textId="27B3DBE9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4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XIX.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hAnsi="Arial" w:cs="Arial"/>
                <w:b/>
                <w:bCs/>
                <w:noProof/>
              </w:rPr>
              <w:t>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8E616" w14:textId="6930337B" w:rsidR="00907674" w:rsidRDefault="0090767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28258795" w:history="1">
            <w:r w:rsidRPr="00974405">
              <w:rPr>
                <w:rStyle w:val="Hipercze"/>
                <w:rFonts w:ascii="Arial" w:hAnsi="Arial" w:cs="Arial"/>
                <w:b/>
                <w:bCs/>
                <w:noProof/>
                <w:kern w:val="3"/>
                <w:lang w:eastAsia="zh-CN"/>
              </w:rPr>
              <w:t>XX.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74405">
              <w:rPr>
                <w:rStyle w:val="Hipercze"/>
                <w:rFonts w:ascii="Arial" w:eastAsia="SimSun" w:hAnsi="Arial" w:cs="Arial"/>
                <w:b/>
                <w:bCs/>
                <w:noProof/>
              </w:rPr>
              <w:t>Załączniki do SWZ stanowiące integralną część SWZ</w:t>
            </w:r>
            <w:r w:rsidRPr="00974405">
              <w:rPr>
                <w:rStyle w:val="Hipercze"/>
                <w:rFonts w:ascii="Arial" w:eastAsia="SimSun" w:hAnsi="Arial" w:cs="Arial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_Toc228258795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C79BC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C3FB9" w14:textId="626B2D04" w:rsidR="002252C9" w:rsidRPr="008E5990" w:rsidRDefault="002252C9" w:rsidP="00CF2472">
          <w:pPr>
            <w:jc w:val="both"/>
            <w:rPr>
              <w:rFonts w:ascii="Arial" w:hAnsi="Arial" w:cs="Arial"/>
              <w:sz w:val="20"/>
              <w:szCs w:val="20"/>
            </w:rPr>
          </w:pPr>
          <w:r w:rsidRPr="008E5990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sdtContent>
    </w:sdt>
    <w:p w14:paraId="3E0F050C" w14:textId="77777777" w:rsidR="002252C9" w:rsidRPr="008E5990" w:rsidRDefault="002252C9" w:rsidP="00CF2472">
      <w:pPr>
        <w:jc w:val="both"/>
        <w:rPr>
          <w:rFonts w:ascii="Arial" w:hAnsi="Arial" w:cs="Arial"/>
          <w:sz w:val="20"/>
          <w:szCs w:val="20"/>
        </w:rPr>
      </w:pPr>
    </w:p>
    <w:p w14:paraId="555845CB" w14:textId="77777777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</w:p>
    <w:p w14:paraId="3FBF6378" w14:textId="77777777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</w:p>
    <w:p w14:paraId="416F974C" w14:textId="77777777" w:rsidR="00C80BEC" w:rsidRPr="008E5990" w:rsidRDefault="00C80BEC" w:rsidP="008E5990">
      <w:pPr>
        <w:jc w:val="right"/>
        <w:rPr>
          <w:rFonts w:ascii="Arial" w:hAnsi="Arial" w:cs="Arial"/>
          <w:sz w:val="20"/>
          <w:szCs w:val="20"/>
        </w:rPr>
      </w:pPr>
    </w:p>
    <w:p w14:paraId="4EE6C217" w14:textId="77777777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</w:p>
    <w:p w14:paraId="23F50C52" w14:textId="77777777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</w:p>
    <w:p w14:paraId="41B0A675" w14:textId="086FC830" w:rsidR="00C80BEC" w:rsidRPr="008E5990" w:rsidRDefault="00C80BEC" w:rsidP="00CF2472">
      <w:pPr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br w:type="page"/>
      </w:r>
    </w:p>
    <w:p w14:paraId="169FFBCA" w14:textId="4F92B4FC" w:rsidR="00C27E65" w:rsidRPr="006D7DDD" w:rsidRDefault="00C27E65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" w:name="_Toc228258776"/>
      <w:r w:rsidRPr="006D7DDD">
        <w:rPr>
          <w:rFonts w:ascii="Arial" w:hAnsi="Arial" w:cs="Arial"/>
          <w:b/>
          <w:bCs/>
          <w:sz w:val="20"/>
          <w:szCs w:val="20"/>
        </w:rPr>
        <w:lastRenderedPageBreak/>
        <w:t>Postanowienia ogólne</w:t>
      </w:r>
      <w:bookmarkEnd w:id="3"/>
      <w:r w:rsidRPr="006D7DD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3369480" w14:textId="77777777" w:rsidR="004D22C4" w:rsidRPr="006D7DDD" w:rsidRDefault="004D22C4" w:rsidP="00E0062A">
      <w:pPr>
        <w:pStyle w:val="Akapitzlist"/>
        <w:numPr>
          <w:ilvl w:val="0"/>
          <w:numId w:val="55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218437291"/>
      <w:r w:rsidRPr="006D7DDD">
        <w:rPr>
          <w:rFonts w:ascii="Arial" w:hAnsi="Arial" w:cs="Arial"/>
          <w:sz w:val="20"/>
          <w:szCs w:val="20"/>
        </w:rPr>
        <w:t>Nazwa i adres Zamawiającego:</w:t>
      </w:r>
    </w:p>
    <w:p w14:paraId="66E5F5C6" w14:textId="350D06E3" w:rsidR="004D22C4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Wojewódzki Szpital Specjalistyczny w Legnicy</w:t>
      </w:r>
    </w:p>
    <w:p w14:paraId="4FEBB735" w14:textId="1325A784" w:rsidR="004D22C4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ul. Iwaszkiewicza 5, 59-220 Legnica </w:t>
      </w:r>
    </w:p>
    <w:p w14:paraId="4C93EFD4" w14:textId="77777777" w:rsidR="00E0062A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NIP: </w:t>
      </w:r>
      <w:r w:rsidRPr="006D7DDD">
        <w:rPr>
          <w:rFonts w:ascii="Arial" w:hAnsi="Arial" w:cs="Arial"/>
          <w:spacing w:val="-6"/>
          <w:sz w:val="20"/>
          <w:szCs w:val="20"/>
          <w:lang w:eastAsia="zh-CN"/>
        </w:rPr>
        <w:t xml:space="preserve">6912204853, </w:t>
      </w:r>
      <w:r w:rsidRPr="006D7DDD">
        <w:rPr>
          <w:rFonts w:ascii="Arial" w:hAnsi="Arial" w:cs="Arial"/>
          <w:sz w:val="20"/>
          <w:szCs w:val="20"/>
        </w:rPr>
        <w:t>REGON:</w:t>
      </w:r>
      <w:r w:rsidR="00A55B49" w:rsidRPr="006D7DDD">
        <w:rPr>
          <w:rFonts w:ascii="Arial" w:hAnsi="Arial" w:cs="Arial"/>
          <w:sz w:val="20"/>
          <w:szCs w:val="20"/>
        </w:rPr>
        <w:t>390999441, KRS:0000163872</w:t>
      </w:r>
    </w:p>
    <w:p w14:paraId="2B0E27C5" w14:textId="77777777" w:rsidR="00E0062A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tel.: </w:t>
      </w:r>
      <w:r w:rsidRPr="006D7DDD">
        <w:rPr>
          <w:rFonts w:ascii="Arial" w:eastAsia="Times New Roman" w:hAnsi="Arial" w:cs="Arial"/>
          <w:sz w:val="20"/>
          <w:szCs w:val="20"/>
        </w:rPr>
        <w:t xml:space="preserve">tel. 76/ 72-11-300 – </w:t>
      </w:r>
      <w:r w:rsidR="00DE298D" w:rsidRPr="006D7DDD">
        <w:rPr>
          <w:rFonts w:ascii="Arial" w:eastAsia="Times New Roman" w:hAnsi="Arial" w:cs="Arial"/>
          <w:sz w:val="20"/>
          <w:szCs w:val="20"/>
        </w:rPr>
        <w:t>S</w:t>
      </w:r>
      <w:r w:rsidRPr="006D7DDD">
        <w:rPr>
          <w:rFonts w:ascii="Arial" w:eastAsia="Times New Roman" w:hAnsi="Arial" w:cs="Arial"/>
          <w:sz w:val="20"/>
          <w:szCs w:val="20"/>
        </w:rPr>
        <w:t>ekretariat</w:t>
      </w:r>
    </w:p>
    <w:p w14:paraId="35202136" w14:textId="44311C0E" w:rsidR="004D22C4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eastAsia="Times New Roman" w:hAnsi="Arial" w:cs="Arial"/>
          <w:sz w:val="20"/>
          <w:szCs w:val="20"/>
        </w:rPr>
        <w:t>76/ 72-11-1</w:t>
      </w:r>
      <w:r w:rsidRPr="006D7DDD">
        <w:rPr>
          <w:rFonts w:ascii="Arial" w:eastAsia="Times New Roman" w:hAnsi="Arial" w:cs="Arial"/>
          <w:sz w:val="20"/>
          <w:szCs w:val="20"/>
          <w:lang w:eastAsia="ar-SA"/>
        </w:rPr>
        <w:t>42; 76/ 72-11-</w:t>
      </w:r>
      <w:r w:rsidR="00204790" w:rsidRPr="006D7DDD">
        <w:rPr>
          <w:rFonts w:ascii="Arial" w:eastAsia="Times New Roman" w:hAnsi="Arial" w:cs="Arial"/>
          <w:sz w:val="20"/>
          <w:szCs w:val="20"/>
          <w:lang w:eastAsia="ar-SA"/>
        </w:rPr>
        <w:t>343</w:t>
      </w:r>
      <w:r w:rsidRPr="006D7DDD">
        <w:rPr>
          <w:rFonts w:ascii="Arial" w:eastAsia="Times New Roman" w:hAnsi="Arial" w:cs="Arial"/>
          <w:sz w:val="20"/>
          <w:szCs w:val="20"/>
          <w:lang w:eastAsia="ar-SA"/>
        </w:rPr>
        <w:t xml:space="preserve"> – Dział Zamówień Publicznych</w:t>
      </w:r>
    </w:p>
    <w:p w14:paraId="607363F4" w14:textId="77777777" w:rsidR="004D22C4" w:rsidRPr="006D7DDD" w:rsidRDefault="004D22C4" w:rsidP="00E0062A">
      <w:pPr>
        <w:spacing w:after="0" w:line="240" w:lineRule="atLeast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proofErr w:type="spellStart"/>
      <w:r w:rsidRPr="006D7DDD">
        <w:rPr>
          <w:rFonts w:ascii="Arial" w:hAnsi="Arial" w:cs="Arial"/>
          <w:sz w:val="20"/>
          <w:szCs w:val="20"/>
          <w:lang w:val="en-GB"/>
        </w:rPr>
        <w:t>adres</w:t>
      </w:r>
      <w:proofErr w:type="spellEnd"/>
      <w:r w:rsidRPr="006D7DDD">
        <w:rPr>
          <w:rFonts w:ascii="Arial" w:hAnsi="Arial" w:cs="Arial"/>
          <w:sz w:val="20"/>
          <w:szCs w:val="20"/>
          <w:lang w:val="en-GB"/>
        </w:rPr>
        <w:t xml:space="preserve"> e-mail: </w:t>
      </w:r>
      <w:hyperlink w:history="1">
        <w:r w:rsidRPr="006D7DDD">
          <w:rPr>
            <w:rStyle w:val="Hipercze"/>
            <w:rFonts w:ascii="Arial" w:eastAsia="Times New Roman" w:hAnsi="Arial" w:cs="Arial"/>
            <w:sz w:val="20"/>
            <w:szCs w:val="20"/>
            <w:lang w:val="en-GB"/>
          </w:rPr>
          <w:t>zam.publiczne@szpital.legnica.pl</w:t>
        </w:r>
      </w:hyperlink>
    </w:p>
    <w:p w14:paraId="7B10D81E" w14:textId="278C022D" w:rsidR="004D22C4" w:rsidRPr="006D7DDD" w:rsidRDefault="004D22C4" w:rsidP="00E0062A">
      <w:pPr>
        <w:spacing w:after="120" w:line="24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adres strony internetowej: </w:t>
      </w:r>
      <w:hyperlink w:history="1">
        <w:r w:rsidRPr="006D7DDD">
          <w:rPr>
            <w:rStyle w:val="Hipercze"/>
            <w:rFonts w:ascii="Arial" w:hAnsi="Arial" w:cs="Arial"/>
            <w:sz w:val="20"/>
            <w:szCs w:val="20"/>
          </w:rPr>
          <w:t>https://szpital.legnica.pl</w:t>
        </w:r>
      </w:hyperlink>
      <w:r w:rsidRPr="006D7DDD">
        <w:rPr>
          <w:rFonts w:ascii="Arial" w:hAnsi="Arial" w:cs="Arial"/>
          <w:sz w:val="20"/>
          <w:szCs w:val="20"/>
        </w:rPr>
        <w:t xml:space="preserve"> </w:t>
      </w:r>
    </w:p>
    <w:p w14:paraId="29B67B6D" w14:textId="39CEE02E" w:rsidR="001B7756" w:rsidRDefault="001B7756" w:rsidP="00585B72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Adres strony internetowej na której prowadzone jest postępowanie i dostępne są dokumenty z nim związane: </w:t>
      </w:r>
      <w:hyperlink w:history="1">
        <w:r w:rsidRPr="006D7DDD">
          <w:rPr>
            <w:rStyle w:val="Hipercze"/>
            <w:rFonts w:ascii="Arial" w:eastAsia="Times New Roman" w:hAnsi="Arial" w:cs="Arial"/>
            <w:sz w:val="20"/>
            <w:szCs w:val="20"/>
          </w:rPr>
          <w:t>https://platformazakupowa.pl/pn/szpital_legnica</w:t>
        </w:r>
      </w:hyperlink>
      <w:r w:rsidR="00E04F28" w:rsidRPr="006D7DDD">
        <w:rPr>
          <w:rFonts w:ascii="Arial" w:hAnsi="Arial" w:cs="Arial"/>
          <w:sz w:val="20"/>
          <w:szCs w:val="20"/>
        </w:rPr>
        <w:t>.</w:t>
      </w:r>
    </w:p>
    <w:p w14:paraId="339A6B27" w14:textId="77777777" w:rsidR="006D7DDD" w:rsidRPr="005504C2" w:rsidRDefault="006D7DDD" w:rsidP="00585B72">
      <w:pPr>
        <w:pStyle w:val="Akapitzlist"/>
        <w:numPr>
          <w:ilvl w:val="0"/>
          <w:numId w:val="5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504C2">
        <w:rPr>
          <w:rFonts w:ascii="Arial" w:hAnsi="Arial" w:cs="Arial"/>
          <w:sz w:val="20"/>
          <w:szCs w:val="20"/>
        </w:rPr>
        <w:t>Postępowanie prowadzone jest na podstawie Ustawy z dnia 11.09.2019 r. Prawo zamówień publicznych (</w:t>
      </w:r>
      <w:proofErr w:type="spellStart"/>
      <w:r w:rsidRPr="005504C2">
        <w:rPr>
          <w:rFonts w:ascii="Arial" w:hAnsi="Arial" w:cs="Arial"/>
          <w:sz w:val="20"/>
          <w:szCs w:val="20"/>
        </w:rPr>
        <w:t>t.j</w:t>
      </w:r>
      <w:proofErr w:type="spellEnd"/>
      <w:r w:rsidRPr="005504C2">
        <w:rPr>
          <w:rFonts w:ascii="Arial" w:hAnsi="Arial" w:cs="Arial"/>
          <w:sz w:val="20"/>
          <w:szCs w:val="20"/>
        </w:rPr>
        <w:t xml:space="preserve">. Dz. U. z 2024 r. poz. 1320 z </w:t>
      </w:r>
      <w:proofErr w:type="spellStart"/>
      <w:r w:rsidRPr="005504C2">
        <w:rPr>
          <w:rFonts w:ascii="Arial" w:hAnsi="Arial" w:cs="Arial"/>
          <w:sz w:val="20"/>
          <w:szCs w:val="20"/>
        </w:rPr>
        <w:t>późn</w:t>
      </w:r>
      <w:proofErr w:type="spellEnd"/>
      <w:r w:rsidRPr="005504C2">
        <w:rPr>
          <w:rFonts w:ascii="Arial" w:hAnsi="Arial" w:cs="Arial"/>
          <w:sz w:val="20"/>
          <w:szCs w:val="20"/>
        </w:rPr>
        <w:t xml:space="preserve">. zm.). W sytuacjach nieuregulowanych w Specyfikacji Warunków Zamówienia (dalej: SWZ) stosuje się przepisy ustawy Prawa zamówień publicznych (dalej: </w:t>
      </w:r>
      <w:proofErr w:type="spellStart"/>
      <w:r w:rsidRPr="005504C2">
        <w:rPr>
          <w:rFonts w:ascii="Arial" w:hAnsi="Arial" w:cs="Arial"/>
          <w:sz w:val="20"/>
          <w:szCs w:val="20"/>
        </w:rPr>
        <w:t>u.p.z.p</w:t>
      </w:r>
      <w:proofErr w:type="spellEnd"/>
      <w:r w:rsidRPr="005504C2">
        <w:rPr>
          <w:rFonts w:ascii="Arial" w:hAnsi="Arial" w:cs="Arial"/>
          <w:sz w:val="20"/>
          <w:szCs w:val="20"/>
        </w:rPr>
        <w:t>.), a także akty wykonawcze do ustawy, a w dalszej kolejności przepisy Kodeksu Cywilnego.</w:t>
      </w:r>
    </w:p>
    <w:p w14:paraId="1CF6E86B" w14:textId="792FF123" w:rsidR="00E04F28" w:rsidRPr="006D7DDD" w:rsidRDefault="00E04F28" w:rsidP="00585B72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Postępowanie jest prowadzone w języku polskim.</w:t>
      </w:r>
    </w:p>
    <w:p w14:paraId="64E84D26" w14:textId="115B940E" w:rsidR="001B7756" w:rsidRPr="006D7DDD" w:rsidRDefault="001B7756" w:rsidP="00585B72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Wymagania techniczne, które muszą spełniać urządzenia informatyczne w celu korzystania z platformy zakupowej opisane zostały na stronie internetowej pod adresem </w:t>
      </w:r>
      <w:hyperlink w:history="1">
        <w:r w:rsidR="0021669F" w:rsidRPr="006D7DDD">
          <w:rPr>
            <w:rStyle w:val="Hipercze"/>
            <w:rFonts w:ascii="Arial" w:hAnsi="Arial" w:cs="Arial"/>
            <w:sz w:val="20"/>
            <w:szCs w:val="20"/>
          </w:rPr>
          <w:t>https://platformazakupowa.pl/strona/instrukcje-wykonawca</w:t>
        </w:r>
      </w:hyperlink>
      <w:r w:rsidRPr="006D7DDD">
        <w:rPr>
          <w:rFonts w:ascii="Arial" w:hAnsi="Arial" w:cs="Arial"/>
          <w:sz w:val="20"/>
          <w:szCs w:val="20"/>
        </w:rPr>
        <w:t>.</w:t>
      </w:r>
    </w:p>
    <w:p w14:paraId="3EE49F65" w14:textId="77777777" w:rsidR="001B7756" w:rsidRPr="006D7DDD" w:rsidRDefault="001B7756" w:rsidP="00585B72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Korzystanie z platformy zakupowej przez Wykonawców jest bezpłatne.  </w:t>
      </w:r>
    </w:p>
    <w:p w14:paraId="63C3B171" w14:textId="1F408B40" w:rsidR="001B7756" w:rsidRPr="006D7DDD" w:rsidRDefault="001B7756" w:rsidP="00585B72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Pytania dotyczące korzystania z platformy zakupowej należy kierować do Centrum Wsparcia Klienta, które udziela wszelkich informacji związanych z procesem składania ofert, rejestracji czy innych aspektów technicznych platformy, dostępnego codziennie od poniedziałku do piątku w godz. od 8.00 do 17.00 pod nr tel. 22 101 02 02. </w:t>
      </w:r>
    </w:p>
    <w:p w14:paraId="19079D0F" w14:textId="51734D4D" w:rsidR="00E0062A" w:rsidRPr="006D7DDD" w:rsidRDefault="00CF2472" w:rsidP="00585B72">
      <w:pPr>
        <w:pStyle w:val="Akapitzlist"/>
        <w:numPr>
          <w:ilvl w:val="0"/>
          <w:numId w:val="55"/>
        </w:numPr>
        <w:spacing w:after="24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Zamawiający nie zwraca kosztów udziału w postępowaniu.</w:t>
      </w:r>
    </w:p>
    <w:p w14:paraId="14B206B5" w14:textId="1A57F05F" w:rsidR="00C27E65" w:rsidRPr="006D7DDD" w:rsidRDefault="00C27E65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5" w:name="_Toc228258777"/>
      <w:bookmarkEnd w:id="4"/>
      <w:r w:rsidRPr="006D7DDD">
        <w:rPr>
          <w:rFonts w:ascii="Arial" w:hAnsi="Arial" w:cs="Arial"/>
          <w:b/>
          <w:bCs/>
          <w:sz w:val="20"/>
          <w:szCs w:val="20"/>
        </w:rPr>
        <w:t>Tryb postępowania</w:t>
      </w:r>
      <w:bookmarkEnd w:id="5"/>
      <w:r w:rsidRPr="006D7DD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9FC564D" w14:textId="77777777" w:rsidR="00F0412C" w:rsidRPr="006D7DDD" w:rsidRDefault="00F0412C" w:rsidP="00D92D62">
      <w:pPr>
        <w:pStyle w:val="Akapitzlist"/>
        <w:numPr>
          <w:ilvl w:val="0"/>
          <w:numId w:val="6"/>
        </w:numPr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b/>
          <w:bCs/>
          <w:sz w:val="20"/>
          <w:szCs w:val="20"/>
        </w:rPr>
        <w:t>Przetarg nieograniczony</w:t>
      </w:r>
      <w:r w:rsidRPr="006D7DDD">
        <w:rPr>
          <w:rFonts w:ascii="Arial" w:hAnsi="Arial" w:cs="Arial"/>
          <w:sz w:val="20"/>
          <w:szCs w:val="20"/>
        </w:rPr>
        <w:t xml:space="preserve">. </w:t>
      </w:r>
    </w:p>
    <w:p w14:paraId="2FA6E4CB" w14:textId="7A4DDDAA" w:rsidR="00437108" w:rsidRPr="006D7DDD" w:rsidRDefault="002F5BE3" w:rsidP="0038272F">
      <w:pPr>
        <w:pStyle w:val="Akapitzlist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Postępowanie prowadzone jest trybie przetargu nieograniczonego na podstawie art. 132 i nast</w:t>
      </w:r>
      <w:r w:rsidR="00337476" w:rsidRPr="006D7DDD">
        <w:rPr>
          <w:rFonts w:ascii="Arial" w:hAnsi="Arial" w:cs="Arial"/>
          <w:sz w:val="20"/>
          <w:szCs w:val="20"/>
        </w:rPr>
        <w:t>ępnych</w:t>
      </w:r>
      <w:r w:rsidRPr="006D7DDD">
        <w:rPr>
          <w:rFonts w:ascii="Arial" w:hAnsi="Arial" w:cs="Arial"/>
          <w:sz w:val="20"/>
          <w:szCs w:val="20"/>
        </w:rPr>
        <w:t xml:space="preserve"> Ustawy </w:t>
      </w:r>
      <w:r w:rsidR="00337476" w:rsidRPr="006D7DDD">
        <w:rPr>
          <w:rFonts w:ascii="Arial" w:hAnsi="Arial" w:cs="Arial"/>
          <w:sz w:val="20"/>
          <w:szCs w:val="20"/>
        </w:rPr>
        <w:t xml:space="preserve">z dnia 11.09.2019 r. </w:t>
      </w:r>
      <w:r w:rsidRPr="006D7DDD">
        <w:rPr>
          <w:rFonts w:ascii="Arial" w:hAnsi="Arial" w:cs="Arial"/>
          <w:sz w:val="20"/>
          <w:szCs w:val="20"/>
        </w:rPr>
        <w:t xml:space="preserve">Prawo zamówień publicznych </w:t>
      </w:r>
      <w:r w:rsidR="00337476" w:rsidRPr="006D7DDD">
        <w:rPr>
          <w:rFonts w:ascii="Arial" w:hAnsi="Arial" w:cs="Arial"/>
          <w:sz w:val="20"/>
          <w:szCs w:val="20"/>
        </w:rPr>
        <w:t>(</w:t>
      </w:r>
      <w:proofErr w:type="spellStart"/>
      <w:r w:rsidR="00337476" w:rsidRPr="006D7DDD">
        <w:rPr>
          <w:rFonts w:ascii="Arial" w:hAnsi="Arial" w:cs="Arial"/>
          <w:sz w:val="20"/>
          <w:szCs w:val="20"/>
        </w:rPr>
        <w:t>t.j</w:t>
      </w:r>
      <w:proofErr w:type="spellEnd"/>
      <w:r w:rsidR="00337476" w:rsidRPr="006D7DDD">
        <w:rPr>
          <w:rFonts w:ascii="Arial" w:hAnsi="Arial" w:cs="Arial"/>
          <w:sz w:val="20"/>
          <w:szCs w:val="20"/>
        </w:rPr>
        <w:t xml:space="preserve">. Dz. U. z 2024 r. poz. 1320 z </w:t>
      </w:r>
      <w:proofErr w:type="spellStart"/>
      <w:r w:rsidR="00337476" w:rsidRPr="006D7DDD">
        <w:rPr>
          <w:rFonts w:ascii="Arial" w:hAnsi="Arial" w:cs="Arial"/>
          <w:sz w:val="20"/>
          <w:szCs w:val="20"/>
        </w:rPr>
        <w:t>późn</w:t>
      </w:r>
      <w:proofErr w:type="spellEnd"/>
      <w:r w:rsidR="00337476" w:rsidRPr="006D7DDD">
        <w:rPr>
          <w:rFonts w:ascii="Arial" w:hAnsi="Arial" w:cs="Arial"/>
          <w:sz w:val="20"/>
          <w:szCs w:val="20"/>
        </w:rPr>
        <w:t xml:space="preserve">. zm.) oraz aktów wykonawczych do ustawy (dalej: </w:t>
      </w:r>
      <w:proofErr w:type="spellStart"/>
      <w:r w:rsidR="00337476" w:rsidRPr="006D7DDD">
        <w:rPr>
          <w:rFonts w:ascii="Arial" w:hAnsi="Arial" w:cs="Arial"/>
          <w:sz w:val="20"/>
          <w:szCs w:val="20"/>
        </w:rPr>
        <w:t>u.p.z.p</w:t>
      </w:r>
      <w:proofErr w:type="spellEnd"/>
      <w:r w:rsidR="00337476" w:rsidRPr="006D7DDD">
        <w:rPr>
          <w:rFonts w:ascii="Arial" w:hAnsi="Arial" w:cs="Arial"/>
          <w:sz w:val="20"/>
          <w:szCs w:val="20"/>
        </w:rPr>
        <w:t>.)</w:t>
      </w:r>
      <w:r w:rsidR="00437108" w:rsidRPr="006D7DDD">
        <w:rPr>
          <w:rFonts w:ascii="Arial" w:hAnsi="Arial" w:cs="Arial"/>
          <w:sz w:val="20"/>
          <w:szCs w:val="20"/>
        </w:rPr>
        <w:t>.</w:t>
      </w:r>
    </w:p>
    <w:p w14:paraId="34228A00" w14:textId="77777777" w:rsidR="00BB13E2" w:rsidRPr="006D7DDD" w:rsidRDefault="00453B4A" w:rsidP="00D92D62">
      <w:pPr>
        <w:pStyle w:val="Akapitzlist"/>
        <w:numPr>
          <w:ilvl w:val="0"/>
          <w:numId w:val="6"/>
        </w:numPr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b/>
          <w:bCs/>
          <w:sz w:val="20"/>
          <w:szCs w:val="20"/>
        </w:rPr>
        <w:t>Uprzednia ocena ofe</w:t>
      </w:r>
      <w:r w:rsidR="0014504D" w:rsidRPr="006D7DDD">
        <w:rPr>
          <w:rFonts w:ascii="Arial" w:hAnsi="Arial" w:cs="Arial"/>
          <w:b/>
          <w:bCs/>
          <w:sz w:val="20"/>
          <w:szCs w:val="20"/>
        </w:rPr>
        <w:t>rt</w:t>
      </w:r>
      <w:r w:rsidR="0014504D" w:rsidRPr="006D7DDD">
        <w:rPr>
          <w:rFonts w:ascii="Arial" w:hAnsi="Arial" w:cs="Arial"/>
          <w:sz w:val="20"/>
          <w:szCs w:val="20"/>
        </w:rPr>
        <w:t xml:space="preserve">. </w:t>
      </w:r>
    </w:p>
    <w:p w14:paraId="3B2E8D34" w14:textId="5662493D" w:rsidR="002F5BE3" w:rsidRPr="006D7DDD" w:rsidRDefault="0014504D" w:rsidP="0078614D">
      <w:pPr>
        <w:pStyle w:val="Akapitzlist"/>
        <w:numPr>
          <w:ilvl w:val="0"/>
          <w:numId w:val="8"/>
        </w:numPr>
        <w:spacing w:after="0" w:line="240" w:lineRule="atLeast"/>
        <w:ind w:left="107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Zgodnie z art. 139 ust. 1 </w:t>
      </w:r>
      <w:proofErr w:type="spellStart"/>
      <w:r w:rsidRPr="006D7DDD">
        <w:rPr>
          <w:rFonts w:ascii="Arial" w:hAnsi="Arial" w:cs="Arial"/>
          <w:sz w:val="20"/>
          <w:szCs w:val="20"/>
        </w:rPr>
        <w:t>u.p.z.p</w:t>
      </w:r>
      <w:proofErr w:type="spellEnd"/>
      <w:r w:rsidRPr="006D7DDD">
        <w:rPr>
          <w:rFonts w:ascii="Arial" w:hAnsi="Arial" w:cs="Arial"/>
          <w:sz w:val="20"/>
          <w:szCs w:val="20"/>
        </w:rPr>
        <w:t xml:space="preserve">. Zamawiający </w:t>
      </w:r>
      <w:r w:rsidR="009A658A">
        <w:rPr>
          <w:rFonts w:ascii="Arial" w:hAnsi="Arial" w:cs="Arial"/>
          <w:sz w:val="20"/>
          <w:szCs w:val="20"/>
        </w:rPr>
        <w:t>w niniejszym postepowaniu</w:t>
      </w:r>
      <w:r w:rsidR="009A658A" w:rsidRPr="006D7DDD">
        <w:rPr>
          <w:rFonts w:ascii="Arial" w:hAnsi="Arial" w:cs="Arial"/>
          <w:sz w:val="20"/>
          <w:szCs w:val="20"/>
        </w:rPr>
        <w:t xml:space="preserve"> </w:t>
      </w:r>
      <w:r w:rsidRPr="006D7DDD">
        <w:rPr>
          <w:rFonts w:ascii="Arial" w:hAnsi="Arial" w:cs="Arial"/>
          <w:sz w:val="20"/>
          <w:szCs w:val="20"/>
        </w:rPr>
        <w:t>najpierw dokona badania i oceny ofert, a następnie dokona</w:t>
      </w:r>
      <w:r w:rsidR="005743A0">
        <w:rPr>
          <w:rFonts w:ascii="Arial" w:hAnsi="Arial" w:cs="Arial"/>
          <w:sz w:val="20"/>
          <w:szCs w:val="20"/>
        </w:rPr>
        <w:t xml:space="preserve"> </w:t>
      </w:r>
      <w:r w:rsidRPr="006D7DDD">
        <w:rPr>
          <w:rFonts w:ascii="Arial" w:hAnsi="Arial" w:cs="Arial"/>
          <w:sz w:val="20"/>
          <w:szCs w:val="20"/>
        </w:rPr>
        <w:t xml:space="preserve">kwalifikacji podmiotowej </w:t>
      </w:r>
      <w:r w:rsidR="00F42023" w:rsidRPr="006D7DDD">
        <w:rPr>
          <w:rFonts w:ascii="Arial" w:hAnsi="Arial" w:cs="Arial"/>
          <w:sz w:val="20"/>
          <w:szCs w:val="20"/>
        </w:rPr>
        <w:t>Wykonawcy</w:t>
      </w:r>
      <w:r w:rsidRPr="006D7DDD">
        <w:rPr>
          <w:rFonts w:ascii="Arial" w:hAnsi="Arial" w:cs="Arial"/>
          <w:sz w:val="20"/>
          <w:szCs w:val="20"/>
        </w:rPr>
        <w:t xml:space="preserve">, którego oferta została najwyżej oceniona, w zakresie braku podstaw </w:t>
      </w:r>
      <w:r w:rsidR="007F5332" w:rsidRPr="006D7DDD">
        <w:rPr>
          <w:rFonts w:ascii="Arial" w:hAnsi="Arial" w:cs="Arial"/>
          <w:sz w:val="20"/>
          <w:szCs w:val="20"/>
        </w:rPr>
        <w:t xml:space="preserve">wykluczenia oraz spełnienia warunków udziału w postępowaniu. </w:t>
      </w:r>
    </w:p>
    <w:p w14:paraId="7A8E549D" w14:textId="13A09968" w:rsidR="00407593" w:rsidRPr="006D7DDD" w:rsidRDefault="00BB13E2" w:rsidP="0038272F">
      <w:pPr>
        <w:pStyle w:val="Akapitzlist"/>
        <w:spacing w:after="120" w:line="240" w:lineRule="atLeast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W </w:t>
      </w:r>
      <w:r w:rsidR="009A658A">
        <w:rPr>
          <w:rFonts w:ascii="Arial" w:hAnsi="Arial" w:cs="Arial"/>
          <w:sz w:val="20"/>
          <w:szCs w:val="20"/>
        </w:rPr>
        <w:t>związku z powyższym</w:t>
      </w:r>
      <w:r w:rsidRPr="006D7DDD">
        <w:rPr>
          <w:rFonts w:ascii="Arial" w:hAnsi="Arial" w:cs="Arial"/>
          <w:sz w:val="20"/>
          <w:szCs w:val="20"/>
        </w:rPr>
        <w:t xml:space="preserve">, </w:t>
      </w:r>
      <w:r w:rsidR="00F42023" w:rsidRPr="006D7DDD">
        <w:rPr>
          <w:rFonts w:ascii="Arial" w:hAnsi="Arial" w:cs="Arial"/>
          <w:sz w:val="20"/>
          <w:szCs w:val="20"/>
        </w:rPr>
        <w:t>Wykonawca</w:t>
      </w:r>
      <w:r w:rsidRPr="006D7DDD">
        <w:rPr>
          <w:rFonts w:ascii="Arial" w:hAnsi="Arial" w:cs="Arial"/>
          <w:sz w:val="20"/>
          <w:szCs w:val="20"/>
        </w:rPr>
        <w:t xml:space="preserve"> nie jest zobowiązany do złożenia wraz z ofertą oświadczenia JEDZ. </w:t>
      </w:r>
    </w:p>
    <w:p w14:paraId="7AD85287" w14:textId="41B89027" w:rsidR="00BB13E2" w:rsidRPr="006D7DDD" w:rsidRDefault="00BB13E2" w:rsidP="0078614D">
      <w:pPr>
        <w:pStyle w:val="Akapitzlist"/>
        <w:numPr>
          <w:ilvl w:val="0"/>
          <w:numId w:val="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Zamawiający wzywa do złożenia oświadczenia JEDZ wyłącznie </w:t>
      </w:r>
      <w:r w:rsidR="00C07684" w:rsidRPr="006D7DDD">
        <w:rPr>
          <w:rFonts w:ascii="Arial" w:hAnsi="Arial" w:cs="Arial"/>
          <w:sz w:val="20"/>
          <w:szCs w:val="20"/>
        </w:rPr>
        <w:t>Wykonawcę</w:t>
      </w:r>
      <w:r w:rsidRPr="006D7DDD">
        <w:rPr>
          <w:rFonts w:ascii="Arial" w:hAnsi="Arial" w:cs="Arial"/>
          <w:sz w:val="20"/>
          <w:szCs w:val="20"/>
        </w:rPr>
        <w:t xml:space="preserve">, którego oferta została najwyżej oceniona. </w:t>
      </w:r>
    </w:p>
    <w:p w14:paraId="7225270E" w14:textId="607F0886" w:rsidR="00BB13E2" w:rsidRPr="006D7DDD" w:rsidRDefault="00BB13E2" w:rsidP="0078614D">
      <w:pPr>
        <w:pStyle w:val="Akapitzlist"/>
        <w:numPr>
          <w:ilvl w:val="0"/>
          <w:numId w:val="8"/>
        </w:numPr>
        <w:spacing w:after="0" w:line="240" w:lineRule="atLeast"/>
        <w:ind w:left="107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Jeżeli </w:t>
      </w:r>
      <w:r w:rsidR="00F42023" w:rsidRPr="006D7DDD">
        <w:rPr>
          <w:rFonts w:ascii="Arial" w:hAnsi="Arial" w:cs="Arial"/>
          <w:sz w:val="20"/>
          <w:szCs w:val="20"/>
        </w:rPr>
        <w:t>Wykonawca</w:t>
      </w:r>
      <w:r w:rsidRPr="006D7DDD">
        <w:rPr>
          <w:rFonts w:ascii="Arial" w:hAnsi="Arial" w:cs="Arial"/>
          <w:sz w:val="20"/>
          <w:szCs w:val="20"/>
        </w:rPr>
        <w:t xml:space="preserve">, którego oferta została najwyżej oceniona: </w:t>
      </w:r>
    </w:p>
    <w:p w14:paraId="131A5722" w14:textId="35CA7E84" w:rsidR="00BB13E2" w:rsidRPr="006D7DDD" w:rsidRDefault="00BB13E2" w:rsidP="0078614D">
      <w:pPr>
        <w:pStyle w:val="Akapitzlist"/>
        <w:numPr>
          <w:ilvl w:val="0"/>
          <w:numId w:val="9"/>
        </w:num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podlega wykluczenia z postępowania, </w:t>
      </w:r>
    </w:p>
    <w:p w14:paraId="79D1FAA1" w14:textId="7B3232A9" w:rsidR="00BB13E2" w:rsidRPr="006D7DDD" w:rsidRDefault="00BB13E2" w:rsidP="0078614D">
      <w:pPr>
        <w:pStyle w:val="Akapitzlist"/>
        <w:numPr>
          <w:ilvl w:val="0"/>
          <w:numId w:val="9"/>
        </w:num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nie spełnia warunków udziału w postępowaniu, </w:t>
      </w:r>
    </w:p>
    <w:p w14:paraId="3E78F68E" w14:textId="1D2A90B1" w:rsidR="00BB13E2" w:rsidRPr="006D7DDD" w:rsidRDefault="00BB13E2" w:rsidP="0078614D">
      <w:pPr>
        <w:pStyle w:val="Akapitzlist"/>
        <w:numPr>
          <w:ilvl w:val="0"/>
          <w:numId w:val="9"/>
        </w:numPr>
        <w:spacing w:after="0" w:line="240" w:lineRule="atLeast"/>
        <w:ind w:left="143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nie składa podmiotowych środków dowodowych lub oświadczenia JEDZ</w:t>
      </w:r>
      <w:r w:rsidR="00EB7559" w:rsidRPr="006D7DDD">
        <w:rPr>
          <w:rFonts w:ascii="Arial" w:hAnsi="Arial" w:cs="Arial"/>
          <w:sz w:val="20"/>
          <w:szCs w:val="20"/>
        </w:rPr>
        <w:t>,</w:t>
      </w:r>
      <w:r w:rsidRPr="006D7DDD">
        <w:rPr>
          <w:rFonts w:ascii="Arial" w:hAnsi="Arial" w:cs="Arial"/>
          <w:sz w:val="20"/>
          <w:szCs w:val="20"/>
        </w:rPr>
        <w:t xml:space="preserve"> </w:t>
      </w:r>
    </w:p>
    <w:p w14:paraId="3DD382EB" w14:textId="0476ED27" w:rsidR="00BB13E2" w:rsidRPr="006D7DDD" w:rsidRDefault="00BB13E2" w:rsidP="0038272F">
      <w:pPr>
        <w:spacing w:after="120" w:line="240" w:lineRule="atLeast"/>
        <w:ind w:left="108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potwierdzających brak podstaw wykluczenia lub spełnianie warunków udziału </w:t>
      </w:r>
      <w:r w:rsidR="00EB7559" w:rsidRPr="006D7DDD">
        <w:rPr>
          <w:rFonts w:ascii="Arial" w:hAnsi="Arial" w:cs="Arial"/>
          <w:sz w:val="20"/>
          <w:szCs w:val="20"/>
        </w:rPr>
        <w:br/>
      </w:r>
      <w:r w:rsidRPr="006D7DDD">
        <w:rPr>
          <w:rFonts w:ascii="Arial" w:hAnsi="Arial" w:cs="Arial"/>
          <w:sz w:val="20"/>
          <w:szCs w:val="20"/>
        </w:rPr>
        <w:t xml:space="preserve">w postępowaniu, zamawiający </w:t>
      </w:r>
      <w:r w:rsidR="00EB7559" w:rsidRPr="006D7DDD">
        <w:rPr>
          <w:rFonts w:ascii="Arial" w:hAnsi="Arial" w:cs="Arial"/>
          <w:sz w:val="20"/>
          <w:szCs w:val="20"/>
        </w:rPr>
        <w:t xml:space="preserve">dokonuje ponownego badania i oceny ofert pozostałych wykonawców, a następnie dokonuje kwalifikacji podmiotowej </w:t>
      </w:r>
      <w:r w:rsidR="00F42023" w:rsidRPr="006D7DDD">
        <w:rPr>
          <w:rFonts w:ascii="Arial" w:hAnsi="Arial" w:cs="Arial"/>
          <w:sz w:val="20"/>
          <w:szCs w:val="20"/>
        </w:rPr>
        <w:t>Wykonawcy</w:t>
      </w:r>
      <w:r w:rsidR="00EB7559" w:rsidRPr="006D7DDD">
        <w:rPr>
          <w:rFonts w:ascii="Arial" w:hAnsi="Arial" w:cs="Arial"/>
          <w:sz w:val="20"/>
          <w:szCs w:val="20"/>
        </w:rPr>
        <w:t xml:space="preserve">, którego oferta została najwyżej oceniona w zakresie braku podstaw wykluczenia oraz spełniania warunków udziału w postępowaniu. </w:t>
      </w:r>
    </w:p>
    <w:p w14:paraId="6EE46819" w14:textId="6795471B" w:rsidR="00EB7559" w:rsidRDefault="002C71CC" w:rsidP="001B7CE3">
      <w:pPr>
        <w:pStyle w:val="Akapitzlist"/>
        <w:numPr>
          <w:ilvl w:val="0"/>
          <w:numId w:val="8"/>
        </w:numPr>
        <w:spacing w:after="360" w:line="240" w:lineRule="atLeast"/>
        <w:ind w:left="107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Zamawiający kontynuuje procedurę ponownego badania i oceny ofert, opisaną </w:t>
      </w:r>
      <w:r w:rsidRPr="006D7DDD">
        <w:rPr>
          <w:rFonts w:ascii="Arial" w:hAnsi="Arial" w:cs="Arial"/>
          <w:sz w:val="20"/>
          <w:szCs w:val="20"/>
        </w:rPr>
        <w:br/>
        <w:t xml:space="preserve">w odniesieniu do pozostałych wykonawców w postępowaniu, a następnie dokonuje kwalifikacji podmiotowej </w:t>
      </w:r>
      <w:r w:rsidR="00F42023" w:rsidRPr="006D7DDD">
        <w:rPr>
          <w:rFonts w:ascii="Arial" w:hAnsi="Arial" w:cs="Arial"/>
          <w:sz w:val="20"/>
          <w:szCs w:val="20"/>
        </w:rPr>
        <w:t>Wykonawcy</w:t>
      </w:r>
      <w:r w:rsidRPr="006D7DDD">
        <w:rPr>
          <w:rFonts w:ascii="Arial" w:hAnsi="Arial" w:cs="Arial"/>
          <w:sz w:val="20"/>
          <w:szCs w:val="20"/>
        </w:rPr>
        <w:t xml:space="preserve">, którego oferta została najwyżej oceniona w zakresie braku podstaw </w:t>
      </w:r>
      <w:r w:rsidRPr="006D7DDD">
        <w:rPr>
          <w:rFonts w:ascii="Arial" w:hAnsi="Arial" w:cs="Arial"/>
          <w:sz w:val="20"/>
          <w:szCs w:val="20"/>
        </w:rPr>
        <w:lastRenderedPageBreak/>
        <w:t xml:space="preserve">wykluczenia oraz spełniania warunków udziału w postępowaniu, do momentu wyboru najkorzystniejszej oferty albo unieważnienia postępowania o udzielenie zamówienia. </w:t>
      </w:r>
    </w:p>
    <w:p w14:paraId="23656866" w14:textId="2D0B9817" w:rsidR="00C27E65" w:rsidRPr="006D7DDD" w:rsidRDefault="00C27E65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6" w:name="_Toc228258778"/>
      <w:r w:rsidRPr="006D7DDD">
        <w:rPr>
          <w:rFonts w:ascii="Arial" w:hAnsi="Arial" w:cs="Arial"/>
          <w:b/>
          <w:bCs/>
          <w:sz w:val="20"/>
          <w:szCs w:val="20"/>
        </w:rPr>
        <w:t>Opis przedmiotu zamówienia</w:t>
      </w:r>
      <w:bookmarkEnd w:id="6"/>
      <w:r w:rsidRPr="006D7DD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BDEA23" w14:textId="490CB572" w:rsidR="000A4A01" w:rsidRPr="005504C2" w:rsidRDefault="00106550" w:rsidP="008E5990">
      <w:pPr>
        <w:numPr>
          <w:ilvl w:val="0"/>
          <w:numId w:val="68"/>
        </w:numPr>
        <w:spacing w:after="120" w:line="240" w:lineRule="atLeast"/>
        <w:jc w:val="both"/>
        <w:rPr>
          <w:rFonts w:ascii="Arial" w:eastAsia="NSimSun" w:hAnsi="Arial" w:cs="Arial"/>
          <w:b/>
          <w:bCs/>
          <w:sz w:val="20"/>
          <w:szCs w:val="20"/>
          <w:lang w:eastAsia="zh-CN" w:bidi="hi-IN"/>
        </w:rPr>
      </w:pPr>
      <w:r w:rsidRPr="005504C2">
        <w:rPr>
          <w:rFonts w:ascii="Arial" w:hAnsi="Arial" w:cs="Arial"/>
          <w:b/>
          <w:bCs/>
          <w:sz w:val="20"/>
          <w:szCs w:val="20"/>
        </w:rPr>
        <w:t>Przedmiotem zamówienia</w:t>
      </w:r>
      <w:r w:rsidRPr="005504C2">
        <w:rPr>
          <w:rFonts w:ascii="Arial" w:hAnsi="Arial" w:cs="Arial"/>
          <w:sz w:val="20"/>
          <w:szCs w:val="20"/>
        </w:rPr>
        <w:t xml:space="preserve"> </w:t>
      </w:r>
      <w:r w:rsidR="006D7DDD" w:rsidRPr="005504C2">
        <w:rPr>
          <w:rFonts w:ascii="Arial" w:hAnsi="Arial" w:cs="Arial"/>
          <w:b/>
          <w:bCs/>
          <w:sz w:val="20"/>
          <w:szCs w:val="20"/>
        </w:rPr>
        <w:t>są</w:t>
      </w:r>
      <w:r w:rsidR="00427A3A" w:rsidRPr="005504C2">
        <w:rPr>
          <w:rFonts w:ascii="Arial" w:hAnsi="Arial" w:cs="Arial"/>
          <w:b/>
          <w:bCs/>
          <w:sz w:val="20"/>
          <w:szCs w:val="20"/>
        </w:rPr>
        <w:t xml:space="preserve"> sukce</w:t>
      </w:r>
      <w:r w:rsidR="000A4A01" w:rsidRPr="005504C2">
        <w:rPr>
          <w:rFonts w:ascii="Arial" w:hAnsi="Arial" w:cs="Arial"/>
          <w:b/>
          <w:bCs/>
          <w:sz w:val="20"/>
          <w:szCs w:val="20"/>
        </w:rPr>
        <w:t xml:space="preserve">sywne dostawy </w:t>
      </w:r>
      <w:r w:rsidR="00C4539C">
        <w:rPr>
          <w:rFonts w:ascii="Arial" w:hAnsi="Arial" w:cs="Arial"/>
          <w:b/>
          <w:bCs/>
          <w:sz w:val="20"/>
          <w:szCs w:val="20"/>
        </w:rPr>
        <w:t xml:space="preserve">produktów </w:t>
      </w:r>
      <w:r w:rsidR="006E59FD">
        <w:rPr>
          <w:rFonts w:ascii="Arial" w:hAnsi="Arial" w:cs="Arial"/>
          <w:b/>
          <w:bCs/>
          <w:sz w:val="20"/>
          <w:szCs w:val="20"/>
        </w:rPr>
        <w:t xml:space="preserve">leczniczych </w:t>
      </w:r>
      <w:r w:rsidR="006E59FD" w:rsidRPr="006E59FD">
        <w:rPr>
          <w:rFonts w:ascii="Arial" w:hAnsi="Arial" w:cs="Arial"/>
          <w:b/>
          <w:bCs/>
          <w:sz w:val="20"/>
          <w:szCs w:val="20"/>
        </w:rPr>
        <w:t xml:space="preserve">(insulin, leków </w:t>
      </w:r>
      <w:proofErr w:type="spellStart"/>
      <w:r w:rsidR="006E59FD" w:rsidRPr="006E59FD">
        <w:rPr>
          <w:rFonts w:ascii="Arial" w:hAnsi="Arial" w:cs="Arial"/>
          <w:b/>
          <w:bCs/>
          <w:sz w:val="20"/>
          <w:szCs w:val="20"/>
        </w:rPr>
        <w:t>osoczopochodnych</w:t>
      </w:r>
      <w:proofErr w:type="spellEnd"/>
      <w:r w:rsidR="006E59FD" w:rsidRPr="006E59FD">
        <w:rPr>
          <w:rFonts w:ascii="Arial" w:hAnsi="Arial" w:cs="Arial"/>
          <w:b/>
          <w:bCs/>
          <w:sz w:val="20"/>
          <w:szCs w:val="20"/>
        </w:rPr>
        <w:t>, szczepionek)</w:t>
      </w:r>
      <w:r w:rsidR="000A4A01" w:rsidRPr="005504C2">
        <w:rPr>
          <w:rFonts w:ascii="Arial" w:hAnsi="Arial" w:cs="Arial"/>
          <w:b/>
          <w:bCs/>
          <w:sz w:val="20"/>
          <w:szCs w:val="20"/>
        </w:rPr>
        <w:t xml:space="preserve">, </w:t>
      </w:r>
      <w:r w:rsidR="009627E4" w:rsidRPr="005504C2">
        <w:rPr>
          <w:rFonts w:ascii="Arial" w:hAnsi="Arial" w:cs="Arial"/>
          <w:b/>
          <w:bCs/>
          <w:sz w:val="20"/>
          <w:szCs w:val="20"/>
        </w:rPr>
        <w:t>podzielon</w:t>
      </w:r>
      <w:r w:rsidR="00A268D4">
        <w:rPr>
          <w:rFonts w:ascii="Arial" w:hAnsi="Arial" w:cs="Arial"/>
          <w:b/>
          <w:bCs/>
          <w:sz w:val="20"/>
          <w:szCs w:val="20"/>
        </w:rPr>
        <w:t xml:space="preserve">e </w:t>
      </w:r>
      <w:r w:rsidR="00022B2F" w:rsidRPr="005504C2">
        <w:rPr>
          <w:rFonts w:ascii="Arial" w:hAnsi="Arial" w:cs="Arial"/>
          <w:b/>
          <w:bCs/>
          <w:sz w:val="20"/>
          <w:szCs w:val="20"/>
        </w:rPr>
        <w:t xml:space="preserve">na </w:t>
      </w:r>
      <w:r w:rsidR="00AB5794">
        <w:rPr>
          <w:rFonts w:ascii="Arial" w:hAnsi="Arial" w:cs="Arial"/>
          <w:b/>
          <w:bCs/>
          <w:sz w:val="20"/>
          <w:szCs w:val="20"/>
        </w:rPr>
        <w:t>5</w:t>
      </w:r>
      <w:r w:rsidR="00C4539C">
        <w:rPr>
          <w:rFonts w:ascii="Arial" w:hAnsi="Arial" w:cs="Arial"/>
          <w:b/>
          <w:bCs/>
          <w:sz w:val="20"/>
          <w:szCs w:val="20"/>
        </w:rPr>
        <w:t>1</w:t>
      </w:r>
      <w:r w:rsidR="00022B2F" w:rsidRPr="005504C2">
        <w:rPr>
          <w:rFonts w:ascii="Arial" w:hAnsi="Arial" w:cs="Arial"/>
          <w:b/>
          <w:bCs/>
          <w:sz w:val="20"/>
          <w:szCs w:val="20"/>
        </w:rPr>
        <w:t xml:space="preserve"> (</w:t>
      </w:r>
      <w:r w:rsidR="00AB5794">
        <w:rPr>
          <w:rFonts w:ascii="Arial" w:hAnsi="Arial" w:cs="Arial"/>
          <w:b/>
          <w:bCs/>
          <w:sz w:val="20"/>
          <w:szCs w:val="20"/>
        </w:rPr>
        <w:t>pięćdziesiąt jeden</w:t>
      </w:r>
      <w:r w:rsidR="00022B2F" w:rsidRPr="005504C2">
        <w:rPr>
          <w:rFonts w:ascii="Arial" w:hAnsi="Arial" w:cs="Arial"/>
          <w:b/>
          <w:bCs/>
          <w:sz w:val="20"/>
          <w:szCs w:val="20"/>
        </w:rPr>
        <w:t xml:space="preserve">) </w:t>
      </w:r>
      <w:r w:rsidR="00DA6C04">
        <w:rPr>
          <w:rFonts w:ascii="Arial" w:hAnsi="Arial" w:cs="Arial"/>
          <w:b/>
          <w:bCs/>
          <w:sz w:val="20"/>
          <w:szCs w:val="20"/>
        </w:rPr>
        <w:t>CZĘŚCI</w:t>
      </w:r>
      <w:r w:rsidR="003B39B2" w:rsidRPr="005504C2">
        <w:rPr>
          <w:rFonts w:ascii="Arial" w:hAnsi="Arial" w:cs="Arial"/>
          <w:b/>
          <w:bCs/>
          <w:sz w:val="20"/>
          <w:szCs w:val="20"/>
        </w:rPr>
        <w:t xml:space="preserve"> </w:t>
      </w:r>
      <w:r w:rsidR="00022B2F" w:rsidRPr="005504C2">
        <w:rPr>
          <w:rFonts w:ascii="Arial" w:hAnsi="Arial" w:cs="Arial"/>
          <w:b/>
          <w:bCs/>
          <w:sz w:val="20"/>
          <w:szCs w:val="20"/>
        </w:rPr>
        <w:t xml:space="preserve">opisanych </w:t>
      </w:r>
      <w:r w:rsidR="00DA6C04">
        <w:rPr>
          <w:rFonts w:ascii="Arial" w:hAnsi="Arial" w:cs="Arial"/>
          <w:b/>
          <w:bCs/>
          <w:sz w:val="20"/>
          <w:szCs w:val="20"/>
        </w:rPr>
        <w:br/>
      </w:r>
      <w:r w:rsidR="00022B2F" w:rsidRPr="005504C2">
        <w:rPr>
          <w:rFonts w:ascii="Arial" w:hAnsi="Arial" w:cs="Arial"/>
          <w:b/>
          <w:bCs/>
          <w:sz w:val="20"/>
          <w:szCs w:val="20"/>
        </w:rPr>
        <w:t>w poniż</w:t>
      </w:r>
      <w:r w:rsidR="003B39B2">
        <w:rPr>
          <w:rFonts w:ascii="Arial" w:hAnsi="Arial" w:cs="Arial"/>
          <w:b/>
          <w:bCs/>
          <w:sz w:val="20"/>
          <w:szCs w:val="20"/>
        </w:rPr>
        <w:t>sz</w:t>
      </w:r>
      <w:r w:rsidR="00022B2F" w:rsidRPr="005504C2">
        <w:rPr>
          <w:rFonts w:ascii="Arial" w:hAnsi="Arial" w:cs="Arial"/>
          <w:b/>
          <w:bCs/>
          <w:sz w:val="20"/>
          <w:szCs w:val="20"/>
        </w:rPr>
        <w:t>ej tabeli:</w:t>
      </w:r>
      <w:r w:rsidR="000A4A01" w:rsidRPr="005504C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a-Siatka"/>
        <w:tblW w:w="4711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732"/>
        <w:gridCol w:w="3946"/>
        <w:gridCol w:w="2977"/>
        <w:gridCol w:w="1417"/>
      </w:tblGrid>
      <w:tr w:rsidR="00761185" w:rsidRPr="00A23299" w14:paraId="3E42AA78" w14:textId="281E8843" w:rsidTr="002F045D">
        <w:tc>
          <w:tcPr>
            <w:tcW w:w="403" w:type="pct"/>
            <w:tcBorders>
              <w:right w:val="single" w:sz="4" w:space="0" w:color="auto"/>
            </w:tcBorders>
          </w:tcPr>
          <w:p w14:paraId="536E3585" w14:textId="56636BF3" w:rsidR="00761185" w:rsidRPr="00A23299" w:rsidRDefault="00761185" w:rsidP="002504CF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mallCaps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mallCaps/>
                <w:sz w:val="18"/>
                <w:szCs w:val="18"/>
              </w:rPr>
              <w:t>nr części</w:t>
            </w:r>
          </w:p>
        </w:tc>
        <w:tc>
          <w:tcPr>
            <w:tcW w:w="4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2C1C" w14:textId="1C9741DE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mallCaps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mallCaps/>
                <w:sz w:val="18"/>
                <w:szCs w:val="18"/>
              </w:rPr>
              <w:t>opis części -przedmiot zamówienia</w:t>
            </w:r>
          </w:p>
        </w:tc>
      </w:tr>
      <w:tr w:rsidR="00A23299" w:rsidRPr="00A23299" w14:paraId="27B8B3FC" w14:textId="55CF09BC" w:rsidTr="002F045D">
        <w:tc>
          <w:tcPr>
            <w:tcW w:w="403" w:type="pct"/>
            <w:vAlign w:val="center"/>
          </w:tcPr>
          <w:p w14:paraId="1E929A35" w14:textId="77777777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AA35" w14:textId="088B7F9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INSULIN ASPART 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5E35D" w14:textId="67E99CE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B549CB" w14:textId="0835A69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420E2A3C" w14:textId="7FDC91B6" w:rsidTr="002F045D">
        <w:tc>
          <w:tcPr>
            <w:tcW w:w="403" w:type="pct"/>
            <w:vAlign w:val="center"/>
          </w:tcPr>
          <w:p w14:paraId="73DD806B" w14:textId="77777777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79B7" w14:textId="6AAB36F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ASPART + INSULIN ASPART PROTAMINE 30/70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AA7E" w14:textId="0D44795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CEF053" w14:textId="16F00F4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0B6B05F9" w14:textId="5CE67EA3" w:rsidTr="002F045D">
        <w:tc>
          <w:tcPr>
            <w:tcW w:w="403" w:type="pct"/>
            <w:vAlign w:val="center"/>
          </w:tcPr>
          <w:p w14:paraId="347727F3" w14:textId="77777777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5B2F" w14:textId="4569BEB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ASPART + INSULIN ASPART PROTAMINE 50/50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B520" w14:textId="1287806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950EEE" w14:textId="7356705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3A88500A" w14:textId="1E6A8087" w:rsidTr="002F045D">
        <w:tc>
          <w:tcPr>
            <w:tcW w:w="403" w:type="pct"/>
            <w:vAlign w:val="center"/>
          </w:tcPr>
          <w:p w14:paraId="23D0EA84" w14:textId="77777777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8141" w14:textId="04C713E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DEGLUDEC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44E2" w14:textId="5620DA4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–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D17A21" w14:textId="4561B3D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3E8DDF52" w14:textId="5D4741F1" w:rsidTr="002F045D">
        <w:trPr>
          <w:trHeight w:val="633"/>
        </w:trPr>
        <w:tc>
          <w:tcPr>
            <w:tcW w:w="403" w:type="pct"/>
            <w:vAlign w:val="center"/>
          </w:tcPr>
          <w:p w14:paraId="1A7356AB" w14:textId="77777777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5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09917" w14:textId="64545EE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DEGLUDEC + INSULIN ASPART 70/30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2F8B3" w14:textId="503E5E0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B9A16E" w14:textId="03AB3C7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300j.m./3ml </w:t>
            </w:r>
          </w:p>
        </w:tc>
      </w:tr>
      <w:tr w:rsidR="00761185" w:rsidRPr="00A23299" w14:paraId="70CD02C9" w14:textId="1972BB80" w:rsidTr="002F045D">
        <w:trPr>
          <w:trHeight w:val="390"/>
        </w:trPr>
        <w:tc>
          <w:tcPr>
            <w:tcW w:w="403" w:type="pct"/>
            <w:vAlign w:val="center"/>
          </w:tcPr>
          <w:p w14:paraId="1F4B2A20" w14:textId="3423659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6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CB25" w14:textId="13CAEFF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INSULIN GLARGINE 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61EC1" w14:textId="5B3A907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8FDC5D" w14:textId="70C5282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7B98E8AE" w14:textId="6705C4D5" w:rsidTr="002F045D">
        <w:trPr>
          <w:trHeight w:val="281"/>
        </w:trPr>
        <w:tc>
          <w:tcPr>
            <w:tcW w:w="403" w:type="pct"/>
            <w:vAlign w:val="center"/>
          </w:tcPr>
          <w:p w14:paraId="53A2063D" w14:textId="4CFDB1AA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7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416F" w14:textId="6B65655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GLARGINE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03E5" w14:textId="56A1605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5D128B" w14:textId="07F9C83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300j.m./3ml</w:t>
            </w:r>
          </w:p>
        </w:tc>
      </w:tr>
      <w:tr w:rsidR="00761185" w:rsidRPr="00A23299" w14:paraId="38E03146" w14:textId="049D3F4F" w:rsidTr="002F045D">
        <w:trPr>
          <w:trHeight w:val="444"/>
        </w:trPr>
        <w:tc>
          <w:tcPr>
            <w:tcW w:w="403" w:type="pct"/>
            <w:vAlign w:val="center"/>
          </w:tcPr>
          <w:p w14:paraId="4B8727E8" w14:textId="3B95B61A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8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BCC2" w14:textId="2BEECAA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GLARGINE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AF364" w14:textId="1483B5D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9260E4" w14:textId="1BE2A46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450j.m./1,5ml</w:t>
            </w:r>
          </w:p>
        </w:tc>
      </w:tr>
      <w:tr w:rsidR="00761185" w:rsidRPr="00A23299" w14:paraId="2A20E6CD" w14:textId="4D9BBE3A" w:rsidTr="002F045D">
        <w:trPr>
          <w:trHeight w:val="422"/>
        </w:trPr>
        <w:tc>
          <w:tcPr>
            <w:tcW w:w="403" w:type="pct"/>
            <w:vAlign w:val="center"/>
          </w:tcPr>
          <w:p w14:paraId="132AFB39" w14:textId="7977DA2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9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861" w14:textId="02E113C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GLARGINE + LIXISENATIDE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85A8" w14:textId="60C929CD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DDA823" w14:textId="2055946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(300j.m.+100μg)/3ml</w:t>
            </w:r>
          </w:p>
        </w:tc>
      </w:tr>
      <w:tr w:rsidR="00761185" w:rsidRPr="00A23299" w14:paraId="19C4BE86" w14:textId="54882439" w:rsidTr="002F045D">
        <w:trPr>
          <w:trHeight w:val="633"/>
        </w:trPr>
        <w:tc>
          <w:tcPr>
            <w:tcW w:w="403" w:type="pct"/>
            <w:vAlign w:val="center"/>
          </w:tcPr>
          <w:p w14:paraId="3B45D3D4" w14:textId="12144A14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10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C2D5B" w14:textId="0FBF979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GLARGINE + LIXISENATIDE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E953" w14:textId="0E2A578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E292ED" w14:textId="096DC84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(300j.m.+150μg)/3ml</w:t>
            </w:r>
          </w:p>
        </w:tc>
      </w:tr>
      <w:tr w:rsidR="00761185" w:rsidRPr="00A23299" w14:paraId="67AC7384" w14:textId="602B3702" w:rsidTr="002F045D">
        <w:trPr>
          <w:trHeight w:val="449"/>
        </w:trPr>
        <w:tc>
          <w:tcPr>
            <w:tcW w:w="403" w:type="pct"/>
            <w:vAlign w:val="center"/>
          </w:tcPr>
          <w:p w14:paraId="1F0B6D83" w14:textId="27087C90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11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00CD" w14:textId="4427A32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GLULISINE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F177" w14:textId="53A89ED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EA284E" w14:textId="06E2522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300j.m./3ml</w:t>
            </w:r>
          </w:p>
        </w:tc>
      </w:tr>
      <w:tr w:rsidR="00761185" w:rsidRPr="00A23299" w14:paraId="2E411388" w14:textId="56193DB5" w:rsidTr="002F045D">
        <w:trPr>
          <w:trHeight w:val="449"/>
        </w:trPr>
        <w:tc>
          <w:tcPr>
            <w:tcW w:w="403" w:type="pct"/>
            <w:vAlign w:val="center"/>
          </w:tcPr>
          <w:p w14:paraId="1C295003" w14:textId="28FBF5E4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12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313E" w14:textId="3FABB09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INSULIN HUMAN NEUTRAL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F4F2" w14:textId="337791C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fiolka - roztwór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612EE2" w14:textId="0D1FEAF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100j.m./ml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10ml</w:t>
            </w:r>
          </w:p>
        </w:tc>
      </w:tr>
      <w:tr w:rsidR="00761185" w:rsidRPr="00A23299" w14:paraId="51541747" w14:textId="28505DAF" w:rsidTr="002F045D">
        <w:trPr>
          <w:trHeight w:val="449"/>
        </w:trPr>
        <w:tc>
          <w:tcPr>
            <w:tcW w:w="403" w:type="pct"/>
            <w:vAlign w:val="center"/>
          </w:tcPr>
          <w:p w14:paraId="51383360" w14:textId="6F8AA531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13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D505" w14:textId="38A36AE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INSULIN HUMAN NEUTRAL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7E5F" w14:textId="1C86BD2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26C44A" w14:textId="7812974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1B81D41C" w14:textId="204509D3" w:rsidTr="002F045D">
        <w:trPr>
          <w:trHeight w:val="449"/>
        </w:trPr>
        <w:tc>
          <w:tcPr>
            <w:tcW w:w="403" w:type="pct"/>
            <w:vAlign w:val="center"/>
          </w:tcPr>
          <w:p w14:paraId="677F89B8" w14:textId="7EA99A13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14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33415" w14:textId="7047E62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HUMAN NEUTRAL + INSULIN ISOPHANE 30/70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E088A" w14:textId="7C42FF3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96AD4F" w14:textId="3145112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2F3035D6" w14:textId="16837862" w:rsidTr="002F045D">
        <w:trPr>
          <w:trHeight w:val="449"/>
        </w:trPr>
        <w:tc>
          <w:tcPr>
            <w:tcW w:w="403" w:type="pct"/>
            <w:vAlign w:val="center"/>
          </w:tcPr>
          <w:p w14:paraId="06837C1E" w14:textId="5B3AAD3D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15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2E90" w14:textId="1155F4D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HUMAN NEUTRAL + INSULIN ISOPHANE 50/50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7944" w14:textId="41B100D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AE026B" w14:textId="3E79AD2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1752B305" w14:textId="4A9FB343" w:rsidTr="002F045D">
        <w:trPr>
          <w:trHeight w:val="449"/>
        </w:trPr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46FF1ABE" w14:textId="3ECD670A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16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B1CEAE" w14:textId="299D865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ISOPHANE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9CECFA" w14:textId="5CF5108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ACFCDC" w14:textId="4087F6F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1000j.m./10ml</w:t>
            </w:r>
          </w:p>
        </w:tc>
      </w:tr>
      <w:tr w:rsidR="00761185" w:rsidRPr="00A23299" w14:paraId="2C946423" w14:textId="666D76DC" w:rsidTr="002F045D">
        <w:trPr>
          <w:trHeight w:val="449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EFB6" w14:textId="5C4F7979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17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E8D8" w14:textId="1B37629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ISOPHANE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1D85" w14:textId="3B19449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857" w14:textId="5369CBF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12D0B18D" w14:textId="11937319" w:rsidTr="002F045D">
        <w:trPr>
          <w:trHeight w:val="449"/>
        </w:trPr>
        <w:tc>
          <w:tcPr>
            <w:tcW w:w="403" w:type="pct"/>
            <w:tcBorders>
              <w:top w:val="single" w:sz="4" w:space="0" w:color="auto"/>
            </w:tcBorders>
            <w:vAlign w:val="center"/>
          </w:tcPr>
          <w:p w14:paraId="280176E8" w14:textId="01155DFC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B73A7" w14:textId="36CF04E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LISPRO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964B" w14:textId="1CC2C4E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- roztwór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B3301D" w14:textId="7707D92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751D59F6" w14:textId="5549C4EA" w:rsidTr="001B7CE3">
        <w:trPr>
          <w:trHeight w:val="449"/>
        </w:trPr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2E500F58" w14:textId="7E3C63AD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19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695CE3" w14:textId="3EFC63B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LISPRO + INSULIN LISPRO PROTAMINE 25/75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3C4A0C" w14:textId="0321CEB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1432EE" w14:textId="4302E79D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 w:type="page"/>
              <w:t>3ml</w:t>
            </w:r>
          </w:p>
        </w:tc>
      </w:tr>
      <w:tr w:rsidR="00761185" w:rsidRPr="00A23299" w14:paraId="3D4A6F29" w14:textId="43F299D8" w:rsidTr="001B7CE3">
        <w:trPr>
          <w:trHeight w:val="449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F961" w14:textId="4C2E479C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AF65" w14:textId="738A541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INSULIN LISPRO + INSULIN LISPRO PROTAMINE 50/50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C32F" w14:textId="617C5C4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wkład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wstrzykiwacza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D4F3" w14:textId="7AED3CB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100j.m./ml 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3ml</w:t>
            </w:r>
          </w:p>
        </w:tc>
      </w:tr>
      <w:tr w:rsidR="00761185" w:rsidRPr="00A23299" w14:paraId="35DC74AB" w14:textId="4D6A542E" w:rsidTr="001B7CE3">
        <w:trPr>
          <w:trHeight w:val="449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49FA" w14:textId="4C35FDCC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04DE" w14:textId="6E86847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ALBUMIN HUMAN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229B" w14:textId="4BBB2E9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butelka / fiolka / worek - roztwór do infuzji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43C1" w14:textId="66F6C2E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200mg/ml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50ml</w:t>
            </w:r>
          </w:p>
        </w:tc>
      </w:tr>
      <w:tr w:rsidR="00761185" w:rsidRPr="00A23299" w14:paraId="7035255C" w14:textId="542FEAD3" w:rsidTr="001B7CE3">
        <w:trPr>
          <w:trHeight w:val="449"/>
        </w:trPr>
        <w:tc>
          <w:tcPr>
            <w:tcW w:w="403" w:type="pct"/>
            <w:tcBorders>
              <w:top w:val="single" w:sz="4" w:space="0" w:color="auto"/>
            </w:tcBorders>
            <w:vAlign w:val="center"/>
          </w:tcPr>
          <w:p w14:paraId="2A6DDECB" w14:textId="5ED2594C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C9DE" w14:textId="3993EB1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ALBUMIN HUMAN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C0FA" w14:textId="23A0CBCD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butelka / fiolka / worek - roztwór do infuzji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5084D5" w14:textId="6AB738C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200mg/ml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100ml</w:t>
            </w:r>
          </w:p>
        </w:tc>
      </w:tr>
      <w:tr w:rsidR="00761185" w:rsidRPr="00A23299" w14:paraId="7B459998" w14:textId="2504CA9A" w:rsidTr="002F045D">
        <w:trPr>
          <w:trHeight w:val="449"/>
        </w:trPr>
        <w:tc>
          <w:tcPr>
            <w:tcW w:w="403" w:type="pct"/>
            <w:vAlign w:val="center"/>
          </w:tcPr>
          <w:p w14:paraId="358FAFDC" w14:textId="3216549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23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679B" w14:textId="7AAFD8B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ANTITHROMBIN III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4E694" w14:textId="120B460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- proszek i rozpuszczalnik do sporządzania roztworu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DD4D03" w14:textId="558A327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500j.m.</w:t>
            </w:r>
          </w:p>
        </w:tc>
      </w:tr>
      <w:tr w:rsidR="00761185" w:rsidRPr="00A23299" w14:paraId="2BD4A8B9" w14:textId="1BE0487B" w:rsidTr="002F045D">
        <w:trPr>
          <w:trHeight w:val="449"/>
        </w:trPr>
        <w:tc>
          <w:tcPr>
            <w:tcW w:w="403" w:type="pct"/>
            <w:vAlign w:val="center"/>
          </w:tcPr>
          <w:p w14:paraId="2EC3D9CE" w14:textId="4B89D44F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24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83B6" w14:textId="4719666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ANTITHROMBIN III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ADB0" w14:textId="31BDDFD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- proszek i rozpuszczalnik do sporządzania roztworu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4948BD" w14:textId="5C41C75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1000j.m. </w:t>
            </w:r>
          </w:p>
        </w:tc>
      </w:tr>
      <w:tr w:rsidR="00761185" w:rsidRPr="00A23299" w14:paraId="6F8C11E2" w14:textId="44783B06" w:rsidTr="002F045D">
        <w:trPr>
          <w:trHeight w:val="449"/>
        </w:trPr>
        <w:tc>
          <w:tcPr>
            <w:tcW w:w="403" w:type="pct"/>
            <w:vAlign w:val="center"/>
          </w:tcPr>
          <w:p w14:paraId="210E58F1" w14:textId="57BBBD69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25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D311" w14:textId="347B595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FIBRINOGEN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2CE0" w14:textId="628985A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fiolka - proszek do sporządzania roztworu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i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7D3024" w14:textId="50D9868D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1g</w:t>
            </w:r>
          </w:p>
        </w:tc>
      </w:tr>
      <w:tr w:rsidR="00761185" w:rsidRPr="00A23299" w14:paraId="1115B2A4" w14:textId="04ACC28D" w:rsidTr="002F045D">
        <w:trPr>
          <w:trHeight w:val="449"/>
        </w:trPr>
        <w:tc>
          <w:tcPr>
            <w:tcW w:w="403" w:type="pct"/>
            <w:vAlign w:val="center"/>
          </w:tcPr>
          <w:p w14:paraId="3E8508DD" w14:textId="341E959D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26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D3C4" w14:textId="7B1E133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FIBRINOGEN + THROMBIN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410E6" w14:textId="440BA71D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matryca z klejem do tkanek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B05D28" w14:textId="0E16DFD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(5,5mg + 2j.m.)/cm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  <w:vertAlign w:val="superscript"/>
              </w:rPr>
              <w:t>2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  <w:vertAlign w:val="superscript"/>
              </w:rPr>
              <w:br/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3cm x 2,5cm</w:t>
            </w:r>
          </w:p>
        </w:tc>
      </w:tr>
      <w:tr w:rsidR="00761185" w:rsidRPr="00A23299" w14:paraId="49DE9EFE" w14:textId="72F2C1BD" w:rsidTr="002F045D">
        <w:trPr>
          <w:trHeight w:val="449"/>
        </w:trPr>
        <w:tc>
          <w:tcPr>
            <w:tcW w:w="403" w:type="pct"/>
            <w:vAlign w:val="center"/>
          </w:tcPr>
          <w:p w14:paraId="5E01C3D8" w14:textId="065BFA90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27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0D37" w14:textId="4BD5592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FIBRINOGEN + THROMBIN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54CC" w14:textId="1E96594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matryca z klejem do tkanek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FF5363" w14:textId="08EBE3A5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(5,5mg + 2j.m.)/cm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  <w:vertAlign w:val="superscript"/>
              </w:rPr>
              <w:t>2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  <w:vertAlign w:val="superscript"/>
              </w:rPr>
              <w:br/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4,8cm x 9,5cm</w:t>
            </w:r>
          </w:p>
        </w:tc>
      </w:tr>
      <w:tr w:rsidR="00761185" w:rsidRPr="00A23299" w14:paraId="1424FE44" w14:textId="0F2EF42E" w:rsidTr="002F045D">
        <w:trPr>
          <w:trHeight w:val="449"/>
        </w:trPr>
        <w:tc>
          <w:tcPr>
            <w:tcW w:w="403" w:type="pct"/>
            <w:vAlign w:val="center"/>
          </w:tcPr>
          <w:p w14:paraId="43529A9C" w14:textId="79008B68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28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23D2" w14:textId="52C97A4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Immunoglobulina ludzka normalna (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IVIg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) do podania dożylnego 50mg/ml, o zawartości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IgG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nie mniejszej niż 95%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F317" w14:textId="5C88E52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- roztwór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5A3BD1" w14:textId="1FDC989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1g i/lub 2,5g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5g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10g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</w:r>
          </w:p>
        </w:tc>
      </w:tr>
      <w:tr w:rsidR="00761185" w:rsidRPr="00A23299" w14:paraId="2FD42DEE" w14:textId="7BB56FC1" w:rsidTr="002F045D">
        <w:trPr>
          <w:trHeight w:val="449"/>
        </w:trPr>
        <w:tc>
          <w:tcPr>
            <w:tcW w:w="403" w:type="pct"/>
            <w:vAlign w:val="center"/>
          </w:tcPr>
          <w:p w14:paraId="27B79A20" w14:textId="4C971DB5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29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907F" w14:textId="16655C4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Immunoglobulina ludzka normalna (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IVIg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) do podania dożylnego 100mg/ml, o zawartości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IgG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nie mniejszej niż 95%, maksymalna zawartość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IgA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nie większa niż 150 mikrogramów/ml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D909" w14:textId="5F8806C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- roztwór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8D2D1B" w14:textId="21AA5DC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1g i/lub 2,5g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5g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10g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</w:r>
          </w:p>
        </w:tc>
      </w:tr>
      <w:tr w:rsidR="00761185" w:rsidRPr="00A23299" w14:paraId="1F907D52" w14:textId="15085787" w:rsidTr="002F045D">
        <w:trPr>
          <w:trHeight w:val="449"/>
        </w:trPr>
        <w:tc>
          <w:tcPr>
            <w:tcW w:w="403" w:type="pct"/>
            <w:vAlign w:val="center"/>
          </w:tcPr>
          <w:p w14:paraId="5658A8E7" w14:textId="40C44F54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30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48574" w14:textId="4991B8C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ANTI-D IMMUNOGLOBULINUM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D822" w14:textId="4D2640B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ampułka – roztwór 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128D1D" w14:textId="4F8E9D2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50mcg/1ml</w:t>
            </w:r>
          </w:p>
        </w:tc>
      </w:tr>
      <w:tr w:rsidR="00761185" w:rsidRPr="00A23299" w14:paraId="4F25BCDD" w14:textId="6EBC7EC7" w:rsidTr="002F045D">
        <w:trPr>
          <w:trHeight w:val="449"/>
        </w:trPr>
        <w:tc>
          <w:tcPr>
            <w:tcW w:w="403" w:type="pct"/>
            <w:vAlign w:val="center"/>
          </w:tcPr>
          <w:p w14:paraId="4306D275" w14:textId="703FB054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31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ACCA" w14:textId="766A91D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ANTI-D IMMUNOGLOBULINUM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280E3" w14:textId="2D2ED3B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ampułka – roztwór 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589233" w14:textId="787C7CA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150mcg/1ml</w:t>
            </w:r>
          </w:p>
        </w:tc>
      </w:tr>
      <w:tr w:rsidR="00761185" w:rsidRPr="00A23299" w14:paraId="31CD64F1" w14:textId="70ED9CBF" w:rsidTr="002F045D">
        <w:trPr>
          <w:trHeight w:val="449"/>
        </w:trPr>
        <w:tc>
          <w:tcPr>
            <w:tcW w:w="403" w:type="pct"/>
            <w:vAlign w:val="center"/>
          </w:tcPr>
          <w:p w14:paraId="00D66346" w14:textId="33255B25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32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B32EC" w14:textId="7169E65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ANTI-D IMMUNOGLOBULINUM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wymagana możliwość podania dożylnego oraz domięśniowego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FF07" w14:textId="5AC5F6F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ampułkostrzykawka – roztwór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A32CA4" w14:textId="77A050D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300mcg/2ml</w:t>
            </w:r>
          </w:p>
        </w:tc>
      </w:tr>
      <w:tr w:rsidR="00761185" w:rsidRPr="00A23299" w14:paraId="64782ABC" w14:textId="1CF48717" w:rsidTr="002F045D">
        <w:trPr>
          <w:trHeight w:val="449"/>
        </w:trPr>
        <w:tc>
          <w:tcPr>
            <w:tcW w:w="403" w:type="pct"/>
            <w:vAlign w:val="center"/>
          </w:tcPr>
          <w:p w14:paraId="5132EDC3" w14:textId="4D22618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33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27B6" w14:textId="06B717A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HUMAN CYTOMEGALOVIRUS IMMUNOGLOBULIN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93F09" w14:textId="5C4A7CF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– roztwór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EF4C54" w14:textId="30A9959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100U/ml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10ml</w:t>
            </w:r>
          </w:p>
        </w:tc>
      </w:tr>
      <w:tr w:rsidR="00761185" w:rsidRPr="00A23299" w14:paraId="40F36639" w14:textId="56501D96" w:rsidTr="002F045D">
        <w:trPr>
          <w:trHeight w:val="449"/>
        </w:trPr>
        <w:tc>
          <w:tcPr>
            <w:tcW w:w="403" w:type="pct"/>
            <w:vAlign w:val="center"/>
          </w:tcPr>
          <w:p w14:paraId="48601DC8" w14:textId="153DAE60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34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35CFF" w14:textId="3912955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HUMAN HEPATITIDIS B IMMUNOGLOBULIN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05DE" w14:textId="74DD2EC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– roztwór do infuzji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8BF30F" w14:textId="64586F7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50j.m./ml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2ml</w:t>
            </w:r>
          </w:p>
        </w:tc>
      </w:tr>
      <w:tr w:rsidR="00761185" w:rsidRPr="00A23299" w14:paraId="2F130EC9" w14:textId="45F8720C" w:rsidTr="002F045D">
        <w:trPr>
          <w:trHeight w:val="449"/>
        </w:trPr>
        <w:tc>
          <w:tcPr>
            <w:tcW w:w="403" w:type="pct"/>
            <w:vAlign w:val="center"/>
          </w:tcPr>
          <w:p w14:paraId="72874F03" w14:textId="011915E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35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1C07" w14:textId="18F71AB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HEPATITIDIS B IMMUNOGLOBULIN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BF7E" w14:textId="2FB92D1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ampułka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3C09E7" w14:textId="6E0333F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200j.m./ml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1ml</w:t>
            </w:r>
          </w:p>
        </w:tc>
      </w:tr>
      <w:tr w:rsidR="00761185" w:rsidRPr="00A23299" w14:paraId="16922610" w14:textId="0554D111" w:rsidTr="002F045D">
        <w:trPr>
          <w:trHeight w:val="449"/>
        </w:trPr>
        <w:tc>
          <w:tcPr>
            <w:tcW w:w="403" w:type="pct"/>
            <w:vAlign w:val="center"/>
          </w:tcPr>
          <w:p w14:paraId="11192777" w14:textId="6E31072E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36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BE59" w14:textId="5AC9CE7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RABIES IMMUNOGLOBULIN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B8423" w14:textId="0BEDE44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–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E52D1A" w14:textId="405A2A6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150IU/ml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2ml</w:t>
            </w:r>
          </w:p>
        </w:tc>
      </w:tr>
      <w:tr w:rsidR="00761185" w:rsidRPr="00A23299" w14:paraId="5C3E247E" w14:textId="70001390" w:rsidTr="002F045D">
        <w:trPr>
          <w:trHeight w:val="449"/>
        </w:trPr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14:paraId="400E3E9A" w14:textId="5863625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37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46C5D" w14:textId="0B02136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TETANUS IMMUNOGLOBULIN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23543A" w14:textId="5E1A031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ampułkostrzykawka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FB6257" w14:textId="26F485D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250j.m./1ml</w:t>
            </w:r>
          </w:p>
        </w:tc>
      </w:tr>
      <w:tr w:rsidR="00761185" w:rsidRPr="00A23299" w14:paraId="0AC639F2" w14:textId="3FF87427" w:rsidTr="002F045D">
        <w:trPr>
          <w:trHeight w:val="449"/>
        </w:trPr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E2A" w14:textId="1561328E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38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9537" w14:textId="69AF3965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HUMAN TETANUS IMMUNOGLOBULIN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082D" w14:textId="0DC004D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ampułkostrzykawka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E01F" w14:textId="1A87781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500j.m./2ml</w:t>
            </w:r>
          </w:p>
        </w:tc>
      </w:tr>
      <w:tr w:rsidR="00761185" w:rsidRPr="00A23299" w14:paraId="6FB80D77" w14:textId="6C7EEAF0" w:rsidTr="002F045D">
        <w:trPr>
          <w:trHeight w:val="449"/>
        </w:trPr>
        <w:tc>
          <w:tcPr>
            <w:tcW w:w="403" w:type="pct"/>
            <w:tcBorders>
              <w:top w:val="single" w:sz="4" w:space="0" w:color="auto"/>
            </w:tcBorders>
            <w:vAlign w:val="center"/>
          </w:tcPr>
          <w:p w14:paraId="47121001" w14:textId="27A96474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39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CCFAE" w14:textId="0239D5E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HUMAN VARICELLA ZOSTER IMMUNOGLOBULIN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9BE2" w14:textId="5A17C49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fiolka – roztwór do infuzji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07E5AF" w14:textId="5CDE408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25j.m./ml</w:t>
            </w:r>
            <w:r w:rsidRPr="00A23299">
              <w:rPr>
                <w:rFonts w:ascii="Arial Nova Light" w:hAnsi="Arial Nova Light"/>
                <w:sz w:val="18"/>
                <w:szCs w:val="18"/>
              </w:rPr>
              <w:br/>
              <w:t>5ml</w:t>
            </w:r>
          </w:p>
        </w:tc>
      </w:tr>
      <w:tr w:rsidR="00761185" w:rsidRPr="00A23299" w14:paraId="25E29667" w14:textId="36034503" w:rsidTr="001B7CE3">
        <w:trPr>
          <w:trHeight w:val="449"/>
        </w:trPr>
        <w:tc>
          <w:tcPr>
            <w:tcW w:w="403" w:type="pct"/>
            <w:vAlign w:val="center"/>
          </w:tcPr>
          <w:p w14:paraId="7721C21A" w14:textId="3EB6C56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40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205ED2" w14:textId="7FCEA15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PROTHROMBIN HUMAN COMPLEX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czynniki - II, VII, IX, X; białko C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DFB387" w14:textId="555D78A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fiolka - proszek i rozpuszczalnik do sporządzania roztworu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7B6725" w14:textId="7DEB0FD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500j.m.</w:t>
            </w:r>
          </w:p>
        </w:tc>
      </w:tr>
      <w:tr w:rsidR="00761185" w:rsidRPr="00A23299" w14:paraId="49593A5A" w14:textId="3730D53A" w:rsidTr="001B7CE3">
        <w:trPr>
          <w:trHeight w:val="449"/>
        </w:trPr>
        <w:tc>
          <w:tcPr>
            <w:tcW w:w="403" w:type="pct"/>
            <w:tcBorders>
              <w:right w:val="single" w:sz="4" w:space="0" w:color="auto"/>
            </w:tcBorders>
            <w:vAlign w:val="center"/>
          </w:tcPr>
          <w:p w14:paraId="086A1F80" w14:textId="67714FC9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38C1" w14:textId="3510F5A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PROTHROMBIN HUMAN COMPLEX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czynniki - II, VII, IX, X; białko C, białko S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563" w14:textId="3DCC5FA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fiolka - proszek i rozpuszczalnik do sporządzania roztworu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E34A" w14:textId="647EB03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500j.m.</w:t>
            </w:r>
          </w:p>
        </w:tc>
      </w:tr>
      <w:tr w:rsidR="00761185" w:rsidRPr="00A23299" w14:paraId="3618ED70" w14:textId="70CC8A30" w:rsidTr="001B7CE3">
        <w:trPr>
          <w:trHeight w:val="449"/>
        </w:trPr>
        <w:tc>
          <w:tcPr>
            <w:tcW w:w="403" w:type="pct"/>
            <w:vAlign w:val="center"/>
          </w:tcPr>
          <w:p w14:paraId="66682E36" w14:textId="2DEC05AD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42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C7C0" w14:textId="282FA5F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 wirusowemu zapaleniu wątroby typu B, dawka dla dorosłych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C484E" w14:textId="637E713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/ 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DE3A63" w14:textId="04CA05B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20mcg/ml</w:t>
            </w: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br/>
              <w:t>1 dawka = 1ml</w:t>
            </w:r>
          </w:p>
        </w:tc>
      </w:tr>
      <w:tr w:rsidR="00761185" w:rsidRPr="00A23299" w14:paraId="6534953C" w14:textId="7572D7FB" w:rsidTr="002F045D">
        <w:trPr>
          <w:trHeight w:val="449"/>
        </w:trPr>
        <w:tc>
          <w:tcPr>
            <w:tcW w:w="403" w:type="pct"/>
            <w:vAlign w:val="center"/>
          </w:tcPr>
          <w:p w14:paraId="1560EC33" w14:textId="428B1925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43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2A7B" w14:textId="46FDE3D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 durowi brzusznemu, polisacharydowa, możliwość podania od 2. miesiąca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0A51" w14:textId="554A73A1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ampułkostrzykawka - roztwór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D4A74D" w14:textId="2442D72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341F794B" w14:textId="66231D32" w:rsidTr="002F045D">
        <w:trPr>
          <w:trHeight w:val="449"/>
        </w:trPr>
        <w:tc>
          <w:tcPr>
            <w:tcW w:w="403" w:type="pct"/>
            <w:vAlign w:val="center"/>
          </w:tcPr>
          <w:p w14:paraId="42E45231" w14:textId="44C03EB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44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1F8B8" w14:textId="1519BDE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Szczepionka przeciw zakażeniom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pneumokokowym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, polisacharydowa,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skoniugowana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(20-walentnta), możliwość podania od 6. tygodnia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64EF" w14:textId="3343FF8E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/ 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23FA67" w14:textId="52AFBA0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1C55A304" w14:textId="3B4A2932" w:rsidTr="002F045D">
        <w:trPr>
          <w:trHeight w:val="449"/>
        </w:trPr>
        <w:tc>
          <w:tcPr>
            <w:tcW w:w="403" w:type="pct"/>
            <w:vAlign w:val="center"/>
          </w:tcPr>
          <w:p w14:paraId="3F5BF1D7" w14:textId="0383669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45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AD2E" w14:textId="17969C1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Szczepionka przeciw zakażeniom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meningokokowym</w:t>
            </w:r>
            <w:proofErr w:type="spellEnd"/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 grupy B, możliwość podania od 2. miesiąca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0673" w14:textId="3A7FCD3F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ampułkostrzykawka - zawiesina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1B2CAC" w14:textId="53F1C0A7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>1 dawka = 0,5ml</w:t>
            </w:r>
          </w:p>
        </w:tc>
      </w:tr>
      <w:tr w:rsidR="00761185" w:rsidRPr="00A23299" w14:paraId="07D8D6B1" w14:textId="588D7D3A" w:rsidTr="002F045D">
        <w:trPr>
          <w:trHeight w:val="449"/>
        </w:trPr>
        <w:tc>
          <w:tcPr>
            <w:tcW w:w="403" w:type="pct"/>
            <w:vAlign w:val="center"/>
          </w:tcPr>
          <w:p w14:paraId="40124861" w14:textId="29A2EDE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46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F7B45" w14:textId="07EDC93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 błonicy, tężcowi i krztuścowi, możliwość stosowania od 4. roku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7908" w14:textId="7C78AD8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sz w:val="18"/>
                <w:szCs w:val="18"/>
              </w:rPr>
              <w:t xml:space="preserve">ampułkostrzykawka - zawiesina do </w:t>
            </w:r>
            <w:proofErr w:type="spellStart"/>
            <w:r w:rsidRPr="00A23299">
              <w:rPr>
                <w:rFonts w:ascii="Arial Nova Light" w:hAnsi="Arial Nova Light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0A037F" w14:textId="3CA69665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7DDE4034" w14:textId="6634E86A" w:rsidTr="002F045D">
        <w:trPr>
          <w:trHeight w:val="449"/>
        </w:trPr>
        <w:tc>
          <w:tcPr>
            <w:tcW w:w="403" w:type="pct"/>
            <w:vAlign w:val="center"/>
          </w:tcPr>
          <w:p w14:paraId="5A25DFCA" w14:textId="53DEE1CD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47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1C86" w14:textId="484BF2D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Szczepionka przeciw błonicy, tężcowi, krztuścowi i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Haemophilus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typ B, możliwość stosowania od 6. tygodnia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F993" w14:textId="5DE485E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/ 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C51D13" w14:textId="22F2716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142E9D7D" w14:textId="22F93154" w:rsidTr="002F045D">
        <w:trPr>
          <w:trHeight w:val="449"/>
        </w:trPr>
        <w:tc>
          <w:tcPr>
            <w:tcW w:w="403" w:type="pct"/>
            <w:vAlign w:val="center"/>
          </w:tcPr>
          <w:p w14:paraId="7D9BCC80" w14:textId="04A0EA62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48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412F" w14:textId="24AF984B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Szczepionka przeciw błonicy, tężcowi, krztuścowi,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Haemophilus</w:t>
            </w:r>
            <w:proofErr w:type="spellEnd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 typ B i wirusowemu zapaleniu wątroby typu B, możliwość stosowania od 6. tygodnia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37A28" w14:textId="49F60909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fiolka / 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E62BAC" w14:textId="7EC57F1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0ADFBAEE" w14:textId="35263C41" w:rsidTr="002F045D">
        <w:trPr>
          <w:trHeight w:val="449"/>
        </w:trPr>
        <w:tc>
          <w:tcPr>
            <w:tcW w:w="403" w:type="pct"/>
            <w:vAlign w:val="center"/>
          </w:tcPr>
          <w:p w14:paraId="3755149D" w14:textId="08BA8E5B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49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A2A0" w14:textId="7F723096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 kleszczowemu zapaleniu mózgu, inaktywowana, dawka dla dzieci od 1. roku życia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3C99" w14:textId="79A8EFD0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E24A21" w14:textId="6104FEC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0,25ml</w:t>
            </w:r>
          </w:p>
        </w:tc>
      </w:tr>
      <w:tr w:rsidR="00761185" w:rsidRPr="00A23299" w14:paraId="35CA5F22" w14:textId="02429687" w:rsidTr="002F045D">
        <w:trPr>
          <w:trHeight w:val="449"/>
        </w:trPr>
        <w:tc>
          <w:tcPr>
            <w:tcW w:w="403" w:type="pct"/>
            <w:vAlign w:val="center"/>
          </w:tcPr>
          <w:p w14:paraId="47B8B054" w14:textId="6580C186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50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6CDF" w14:textId="5ABEE54C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 kleszczowemu zapaleniu mózgu, inaktywowana, dawka dla dorosłych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5502A" w14:textId="17AE76F4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ampułkostrzykawka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9577E8" w14:textId="1B1628A3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  <w:tr w:rsidR="00761185" w:rsidRPr="00A23299" w14:paraId="1FC36911" w14:textId="3425E856" w:rsidTr="002F045D">
        <w:trPr>
          <w:trHeight w:val="449"/>
        </w:trPr>
        <w:tc>
          <w:tcPr>
            <w:tcW w:w="403" w:type="pct"/>
            <w:vAlign w:val="center"/>
          </w:tcPr>
          <w:p w14:paraId="1279CD13" w14:textId="1B8F2181" w:rsidR="00761185" w:rsidRPr="00A23299" w:rsidRDefault="00761185" w:rsidP="00761185">
            <w:pPr>
              <w:autoSpaceDE w:val="0"/>
              <w:spacing w:after="120" w:line="240" w:lineRule="atLeast"/>
              <w:jc w:val="center"/>
              <w:rPr>
                <w:rFonts w:ascii="Arial Nova Light" w:hAnsi="Arial Nova Light" w:cs="Arial"/>
                <w:sz w:val="18"/>
                <w:szCs w:val="18"/>
              </w:rPr>
            </w:pPr>
            <w:r w:rsidRPr="00A23299">
              <w:rPr>
                <w:rFonts w:ascii="Arial Nova Light" w:hAnsi="Arial Nova Light" w:cs="Arial"/>
                <w:sz w:val="18"/>
                <w:szCs w:val="18"/>
              </w:rPr>
              <w:t>51</w:t>
            </w:r>
          </w:p>
        </w:tc>
        <w:tc>
          <w:tcPr>
            <w:tcW w:w="21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D0706" w14:textId="686F89B8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Szczepionka przeciwtężcowa, nie mniej niż 40j.m. toksoidu tężcowego</w:t>
            </w:r>
          </w:p>
        </w:tc>
        <w:tc>
          <w:tcPr>
            <w:tcW w:w="16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841A" w14:textId="3C21BF52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 xml:space="preserve">ampułka - zawiesina do </w:t>
            </w:r>
            <w:proofErr w:type="spellStart"/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wstrzykiwań</w:t>
            </w:r>
            <w:proofErr w:type="spellEnd"/>
          </w:p>
        </w:tc>
        <w:tc>
          <w:tcPr>
            <w:tcW w:w="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4EE8AF" w14:textId="75B578EA" w:rsidR="00761185" w:rsidRPr="00A23299" w:rsidRDefault="00761185" w:rsidP="00761185">
            <w:pPr>
              <w:autoSpaceDE w:val="0"/>
              <w:spacing w:after="120" w:line="240" w:lineRule="atLeast"/>
              <w:rPr>
                <w:rFonts w:ascii="Arial Nova Light" w:hAnsi="Arial Nova Light"/>
                <w:color w:val="000000"/>
                <w:sz w:val="18"/>
                <w:szCs w:val="18"/>
              </w:rPr>
            </w:pPr>
            <w:r w:rsidRPr="00A23299">
              <w:rPr>
                <w:rFonts w:ascii="Arial Nova Light" w:hAnsi="Arial Nova Light"/>
                <w:color w:val="000000"/>
                <w:sz w:val="18"/>
                <w:szCs w:val="18"/>
              </w:rPr>
              <w:t>1 dawka = 0,5ml</w:t>
            </w:r>
          </w:p>
        </w:tc>
      </w:tr>
    </w:tbl>
    <w:p w14:paraId="032140F1" w14:textId="0C05BED0" w:rsidR="00D62AE5" w:rsidRPr="007424C2" w:rsidRDefault="005555BA" w:rsidP="005C6157">
      <w:pPr>
        <w:numPr>
          <w:ilvl w:val="0"/>
          <w:numId w:val="68"/>
        </w:numPr>
        <w:spacing w:before="120" w:after="240" w:line="240" w:lineRule="atLeast"/>
        <w:ind w:left="714" w:hanging="357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7424C2">
        <w:rPr>
          <w:rFonts w:ascii="Arial" w:hAnsi="Arial" w:cs="Arial"/>
          <w:sz w:val="20"/>
          <w:szCs w:val="20"/>
          <w:lang w:eastAsia="ar-SA"/>
        </w:rPr>
        <w:t xml:space="preserve">Zamawiający wymaga, aby oferowany przedmiot zamówienia był dopuszczony do obrotu na terenie RP zgodnie z ustawą </w:t>
      </w:r>
      <w:r w:rsidR="005504C2" w:rsidRPr="007424C2">
        <w:rPr>
          <w:rFonts w:ascii="Arial" w:hAnsi="Arial" w:cs="Arial"/>
          <w:sz w:val="20"/>
          <w:szCs w:val="20"/>
          <w:lang w:eastAsia="ar-SA"/>
        </w:rPr>
        <w:t xml:space="preserve">z dnia </w:t>
      </w:r>
      <w:r w:rsidR="00E76728" w:rsidRPr="007424C2">
        <w:rPr>
          <w:rFonts w:ascii="Arial" w:hAnsi="Arial" w:cs="Arial"/>
          <w:sz w:val="20"/>
          <w:szCs w:val="20"/>
          <w:lang w:eastAsia="ar-SA"/>
        </w:rPr>
        <w:t>6 września</w:t>
      </w:r>
      <w:r w:rsidR="005504C2" w:rsidRPr="007424C2">
        <w:rPr>
          <w:rFonts w:ascii="Arial" w:hAnsi="Arial" w:cs="Arial"/>
          <w:sz w:val="20"/>
          <w:szCs w:val="20"/>
          <w:lang w:eastAsia="ar-SA"/>
        </w:rPr>
        <w:t xml:space="preserve"> 202</w:t>
      </w:r>
      <w:r w:rsidR="00E76728" w:rsidRPr="007424C2">
        <w:rPr>
          <w:rFonts w:ascii="Arial" w:hAnsi="Arial" w:cs="Arial"/>
          <w:sz w:val="20"/>
          <w:szCs w:val="20"/>
          <w:lang w:eastAsia="ar-SA"/>
        </w:rPr>
        <w:t>1</w:t>
      </w:r>
      <w:r w:rsidR="005504C2" w:rsidRPr="007424C2">
        <w:rPr>
          <w:rFonts w:ascii="Arial" w:hAnsi="Arial" w:cs="Arial"/>
          <w:sz w:val="20"/>
          <w:szCs w:val="20"/>
          <w:lang w:eastAsia="ar-SA"/>
        </w:rPr>
        <w:t xml:space="preserve"> r. </w:t>
      </w:r>
      <w:r w:rsidR="00E76728" w:rsidRPr="007424C2">
        <w:rPr>
          <w:rFonts w:ascii="Arial" w:hAnsi="Arial" w:cs="Arial"/>
          <w:sz w:val="20"/>
          <w:szCs w:val="20"/>
          <w:lang w:eastAsia="ar-SA"/>
        </w:rPr>
        <w:t>Prawo farmaceutyczne</w:t>
      </w:r>
      <w:r w:rsidRPr="007424C2">
        <w:rPr>
          <w:rFonts w:ascii="Arial" w:hAnsi="Arial" w:cs="Arial"/>
          <w:sz w:val="20"/>
          <w:szCs w:val="20"/>
          <w:lang w:eastAsia="ar-SA"/>
        </w:rPr>
        <w:t xml:space="preserve"> </w:t>
      </w:r>
      <w:r w:rsidR="005504C2" w:rsidRPr="007424C2">
        <w:rPr>
          <w:rFonts w:ascii="Arial" w:hAnsi="Arial" w:cs="Arial"/>
          <w:sz w:val="20"/>
          <w:szCs w:val="20"/>
          <w:lang w:eastAsia="ar-SA"/>
        </w:rPr>
        <w:t>(Dz. U.</w:t>
      </w:r>
      <w:r w:rsidR="005B1DD8" w:rsidRPr="007424C2">
        <w:rPr>
          <w:rFonts w:ascii="Arial" w:hAnsi="Arial" w:cs="Arial"/>
          <w:sz w:val="20"/>
          <w:szCs w:val="20"/>
          <w:lang w:eastAsia="ar-SA"/>
        </w:rPr>
        <w:t xml:space="preserve"> z 2025 r. poz. </w:t>
      </w:r>
      <w:r w:rsidR="00923EAD" w:rsidRPr="007424C2">
        <w:rPr>
          <w:rFonts w:ascii="Arial" w:hAnsi="Arial" w:cs="Arial"/>
          <w:sz w:val="20"/>
          <w:szCs w:val="20"/>
          <w:lang w:eastAsia="ar-SA"/>
        </w:rPr>
        <w:t>750</w:t>
      </w:r>
      <w:r w:rsidR="005B1DD8" w:rsidRPr="007424C2">
        <w:rPr>
          <w:rFonts w:ascii="Arial" w:hAnsi="Arial" w:cs="Arial"/>
          <w:sz w:val="20"/>
          <w:szCs w:val="20"/>
          <w:lang w:eastAsia="ar-SA"/>
        </w:rPr>
        <w:t xml:space="preserve"> z </w:t>
      </w:r>
      <w:proofErr w:type="spellStart"/>
      <w:r w:rsidR="005B1DD8" w:rsidRPr="007424C2">
        <w:rPr>
          <w:rFonts w:ascii="Arial" w:hAnsi="Arial" w:cs="Arial"/>
          <w:sz w:val="20"/>
          <w:szCs w:val="20"/>
          <w:lang w:eastAsia="ar-SA"/>
        </w:rPr>
        <w:t>późn</w:t>
      </w:r>
      <w:proofErr w:type="spellEnd"/>
      <w:r w:rsidR="005B1DD8" w:rsidRPr="007424C2">
        <w:rPr>
          <w:rFonts w:ascii="Arial" w:hAnsi="Arial" w:cs="Arial"/>
          <w:sz w:val="20"/>
          <w:szCs w:val="20"/>
          <w:lang w:eastAsia="ar-SA"/>
        </w:rPr>
        <w:t>. zm.)</w:t>
      </w:r>
      <w:r w:rsidR="00923EAD" w:rsidRPr="007424C2">
        <w:rPr>
          <w:rFonts w:ascii="Arial" w:hAnsi="Arial" w:cs="Arial"/>
          <w:sz w:val="20"/>
          <w:szCs w:val="20"/>
          <w:lang w:eastAsia="ar-SA"/>
        </w:rPr>
        <w:t>.</w:t>
      </w:r>
    </w:p>
    <w:p w14:paraId="786D5E0A" w14:textId="77777777" w:rsidR="00A91D7F" w:rsidRDefault="00ED7D02" w:rsidP="00A91D7F">
      <w:pPr>
        <w:pStyle w:val="Akapitzlist"/>
        <w:numPr>
          <w:ilvl w:val="0"/>
          <w:numId w:val="68"/>
        </w:numPr>
        <w:spacing w:after="120" w:line="240" w:lineRule="atLeast"/>
        <w:contextualSpacing w:val="0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6D7DDD">
        <w:rPr>
          <w:rFonts w:ascii="Arial" w:hAnsi="Arial" w:cs="Arial"/>
          <w:b/>
          <w:bCs/>
          <w:sz w:val="20"/>
          <w:szCs w:val="20"/>
        </w:rPr>
        <w:t>Termin</w:t>
      </w:r>
      <w:r w:rsidR="00204790" w:rsidRPr="006D7DDD">
        <w:rPr>
          <w:rFonts w:ascii="Arial" w:hAnsi="Arial" w:cs="Arial"/>
          <w:b/>
          <w:bCs/>
          <w:sz w:val="20"/>
          <w:szCs w:val="20"/>
        </w:rPr>
        <w:t xml:space="preserve"> </w:t>
      </w:r>
      <w:r w:rsidRPr="006D7DDD">
        <w:rPr>
          <w:rFonts w:ascii="Arial" w:hAnsi="Arial" w:cs="Arial"/>
          <w:b/>
          <w:bCs/>
          <w:sz w:val="20"/>
          <w:szCs w:val="20"/>
        </w:rPr>
        <w:t>wykonania zamówienia</w:t>
      </w:r>
      <w:r w:rsidR="00204790" w:rsidRPr="006D7DDD">
        <w:rPr>
          <w:rFonts w:ascii="Arial" w:hAnsi="Arial" w:cs="Arial"/>
          <w:sz w:val="20"/>
          <w:szCs w:val="20"/>
        </w:rPr>
        <w:t xml:space="preserve">: </w:t>
      </w:r>
    </w:p>
    <w:p w14:paraId="31C35371" w14:textId="4B046F0C" w:rsidR="00AD0EAD" w:rsidRPr="00A91D7F" w:rsidRDefault="00A91D7F" w:rsidP="005C6157">
      <w:pPr>
        <w:spacing w:after="240" w:line="240" w:lineRule="atLeast"/>
        <w:ind w:left="709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>
        <w:rPr>
          <w:rFonts w:ascii="Arial" w:hAnsi="Arial" w:cs="Arial"/>
          <w:sz w:val="20"/>
          <w:szCs w:val="20"/>
        </w:rPr>
        <w:t>Z</w:t>
      </w:r>
      <w:r w:rsidR="002C1457" w:rsidRPr="00A91D7F">
        <w:rPr>
          <w:rFonts w:ascii="Arial" w:hAnsi="Arial" w:cs="Arial"/>
          <w:sz w:val="20"/>
          <w:szCs w:val="20"/>
        </w:rPr>
        <w:t>amówienie będzie realizowane przez</w:t>
      </w:r>
      <w:r w:rsidR="00204790" w:rsidRPr="00A91D7F">
        <w:rPr>
          <w:rFonts w:ascii="Arial" w:hAnsi="Arial" w:cs="Arial"/>
          <w:sz w:val="20"/>
          <w:szCs w:val="20"/>
        </w:rPr>
        <w:t xml:space="preserve"> </w:t>
      </w:r>
      <w:bookmarkStart w:id="7" w:name="_Hlk218771620"/>
      <w:r>
        <w:rPr>
          <w:rFonts w:ascii="Arial" w:hAnsi="Arial" w:cs="Arial"/>
          <w:b/>
          <w:bCs/>
          <w:sz w:val="20"/>
          <w:szCs w:val="20"/>
        </w:rPr>
        <w:t xml:space="preserve">24 </w:t>
      </w:r>
      <w:r w:rsidR="00D62AE5" w:rsidRPr="00A91D7F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dwadzieścia cztery</w:t>
      </w:r>
      <w:r w:rsidR="00D62AE5" w:rsidRPr="00A91D7F">
        <w:rPr>
          <w:rFonts w:ascii="Arial" w:hAnsi="Arial" w:cs="Arial"/>
          <w:b/>
          <w:bCs/>
          <w:sz w:val="20"/>
          <w:szCs w:val="20"/>
        </w:rPr>
        <w:t xml:space="preserve">) </w:t>
      </w:r>
      <w:r w:rsidR="00A844DE" w:rsidRPr="00A91D7F">
        <w:rPr>
          <w:rFonts w:ascii="Arial" w:hAnsi="Arial" w:cs="Arial"/>
          <w:b/>
          <w:bCs/>
          <w:sz w:val="20"/>
          <w:szCs w:val="20"/>
        </w:rPr>
        <w:t>miesi</w:t>
      </w:r>
      <w:r>
        <w:rPr>
          <w:rFonts w:ascii="Arial" w:hAnsi="Arial" w:cs="Arial"/>
          <w:b/>
          <w:bCs/>
          <w:sz w:val="20"/>
          <w:szCs w:val="20"/>
        </w:rPr>
        <w:t>ące</w:t>
      </w:r>
      <w:r w:rsidR="00A844DE" w:rsidRPr="00A91D7F">
        <w:rPr>
          <w:rFonts w:ascii="Arial" w:hAnsi="Arial" w:cs="Arial"/>
          <w:sz w:val="20"/>
          <w:szCs w:val="20"/>
        </w:rPr>
        <w:t xml:space="preserve"> od podpisania umowy </w:t>
      </w:r>
      <w:r w:rsidR="00E80E95">
        <w:rPr>
          <w:rFonts w:ascii="Arial" w:hAnsi="Arial" w:cs="Arial"/>
          <w:sz w:val="20"/>
          <w:szCs w:val="20"/>
        </w:rPr>
        <w:br/>
      </w:r>
      <w:r w:rsidR="00A844DE" w:rsidRPr="00A91D7F">
        <w:rPr>
          <w:rFonts w:ascii="Arial" w:hAnsi="Arial" w:cs="Arial"/>
          <w:sz w:val="20"/>
          <w:szCs w:val="20"/>
        </w:rPr>
        <w:t>w sprawie zamówienia publicznego</w:t>
      </w:r>
      <w:bookmarkEnd w:id="7"/>
      <w:r w:rsidR="00AE6174">
        <w:rPr>
          <w:rFonts w:ascii="Arial" w:hAnsi="Arial" w:cs="Arial"/>
          <w:sz w:val="20"/>
          <w:szCs w:val="20"/>
        </w:rPr>
        <w:t>.</w:t>
      </w:r>
      <w:r w:rsidR="00D62AE5" w:rsidRPr="00A91D7F">
        <w:rPr>
          <w:rFonts w:ascii="Arial" w:hAnsi="Arial" w:cs="Arial"/>
          <w:sz w:val="20"/>
          <w:szCs w:val="20"/>
        </w:rPr>
        <w:t xml:space="preserve"> </w:t>
      </w:r>
    </w:p>
    <w:p w14:paraId="443C6726" w14:textId="24263187" w:rsidR="003364ED" w:rsidRPr="0063203F" w:rsidRDefault="00A04D8B" w:rsidP="00D62AE5">
      <w:pPr>
        <w:pStyle w:val="Akapitzlist"/>
        <w:numPr>
          <w:ilvl w:val="0"/>
          <w:numId w:val="6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b/>
          <w:bCs/>
          <w:sz w:val="20"/>
          <w:szCs w:val="20"/>
        </w:rPr>
        <w:t>Zamówienie w CZĘŚCIACH</w:t>
      </w:r>
      <w:r w:rsidRPr="006D7DDD">
        <w:rPr>
          <w:rFonts w:ascii="Arial" w:hAnsi="Arial" w:cs="Arial"/>
          <w:sz w:val="20"/>
          <w:szCs w:val="20"/>
        </w:rPr>
        <w:t xml:space="preserve">: </w:t>
      </w:r>
    </w:p>
    <w:p w14:paraId="49045B68" w14:textId="4B062CF6" w:rsidR="003C55E9" w:rsidRDefault="003C55E9" w:rsidP="0078614D">
      <w:pPr>
        <w:pStyle w:val="Akapitzlist"/>
        <w:numPr>
          <w:ilvl w:val="0"/>
          <w:numId w:val="11"/>
        </w:numPr>
        <w:autoSpaceDE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3C55E9">
        <w:rPr>
          <w:rFonts w:ascii="Arial" w:hAnsi="Arial" w:cs="Arial"/>
          <w:sz w:val="20"/>
          <w:szCs w:val="20"/>
        </w:rPr>
        <w:t>Zamawiający udziel</w:t>
      </w:r>
      <w:r>
        <w:rPr>
          <w:rFonts w:ascii="Arial" w:hAnsi="Arial" w:cs="Arial"/>
          <w:sz w:val="20"/>
          <w:szCs w:val="20"/>
        </w:rPr>
        <w:t>a</w:t>
      </w:r>
      <w:r w:rsidRPr="003C55E9">
        <w:rPr>
          <w:rFonts w:ascii="Arial" w:hAnsi="Arial" w:cs="Arial"/>
          <w:sz w:val="20"/>
          <w:szCs w:val="20"/>
        </w:rPr>
        <w:t xml:space="preserve"> zamówienia w </w:t>
      </w:r>
      <w:r w:rsidR="00F74707">
        <w:rPr>
          <w:rFonts w:ascii="Arial" w:hAnsi="Arial" w:cs="Arial"/>
          <w:sz w:val="20"/>
          <w:szCs w:val="20"/>
        </w:rPr>
        <w:t>51</w:t>
      </w:r>
      <w:r w:rsidR="00E80E95">
        <w:rPr>
          <w:rFonts w:ascii="Arial" w:hAnsi="Arial" w:cs="Arial"/>
          <w:sz w:val="20"/>
          <w:szCs w:val="20"/>
        </w:rPr>
        <w:t xml:space="preserve"> (</w:t>
      </w:r>
      <w:r w:rsidR="00F74707">
        <w:rPr>
          <w:rFonts w:ascii="Arial" w:hAnsi="Arial" w:cs="Arial"/>
          <w:sz w:val="20"/>
          <w:szCs w:val="20"/>
        </w:rPr>
        <w:t>pięćdziesięciu jeden</w:t>
      </w:r>
      <w:r w:rsidR="00E80E95">
        <w:rPr>
          <w:rFonts w:ascii="Arial" w:hAnsi="Arial" w:cs="Arial"/>
          <w:sz w:val="20"/>
          <w:szCs w:val="20"/>
        </w:rPr>
        <w:t xml:space="preserve">) </w:t>
      </w:r>
      <w:r w:rsidR="008F0FD4" w:rsidRPr="003C55E9">
        <w:rPr>
          <w:rFonts w:ascii="Arial" w:hAnsi="Arial" w:cs="Arial"/>
          <w:sz w:val="20"/>
          <w:szCs w:val="20"/>
        </w:rPr>
        <w:t>CZĘŚCIACH</w:t>
      </w:r>
      <w:r w:rsidR="00E80E9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.</w:t>
      </w:r>
    </w:p>
    <w:p w14:paraId="7AE5C539" w14:textId="3690E685" w:rsidR="00A04D8B" w:rsidRPr="006D7DDD" w:rsidRDefault="001F7547" w:rsidP="0078614D">
      <w:pPr>
        <w:pStyle w:val="Akapitzlist"/>
        <w:numPr>
          <w:ilvl w:val="0"/>
          <w:numId w:val="11"/>
        </w:numPr>
        <w:autoSpaceDE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Zamawiający nie ogranicza</w:t>
      </w:r>
      <w:r w:rsidR="00476568" w:rsidRPr="006D7DDD">
        <w:rPr>
          <w:rFonts w:ascii="Arial" w:hAnsi="Arial" w:cs="Arial"/>
          <w:sz w:val="20"/>
          <w:szCs w:val="20"/>
        </w:rPr>
        <w:t xml:space="preserve"> </w:t>
      </w:r>
      <w:r w:rsidR="001D5ABB" w:rsidRPr="006D7DDD">
        <w:rPr>
          <w:rFonts w:ascii="Arial" w:hAnsi="Arial" w:cs="Arial"/>
          <w:sz w:val="20"/>
          <w:szCs w:val="20"/>
        </w:rPr>
        <w:t>liczb</w:t>
      </w:r>
      <w:r w:rsidR="001D5ABB">
        <w:rPr>
          <w:rFonts w:ascii="Arial" w:hAnsi="Arial" w:cs="Arial"/>
          <w:sz w:val="20"/>
          <w:szCs w:val="20"/>
        </w:rPr>
        <w:t>y</w:t>
      </w:r>
      <w:r w:rsidR="001D5ABB" w:rsidRPr="006D7DDD">
        <w:rPr>
          <w:rFonts w:ascii="Arial" w:hAnsi="Arial" w:cs="Arial"/>
          <w:sz w:val="20"/>
          <w:szCs w:val="20"/>
        </w:rPr>
        <w:t xml:space="preserve"> </w:t>
      </w:r>
      <w:r w:rsidR="00F00A54" w:rsidRPr="006D7DDD">
        <w:rPr>
          <w:rFonts w:ascii="Arial" w:hAnsi="Arial" w:cs="Arial"/>
          <w:sz w:val="20"/>
          <w:szCs w:val="20"/>
        </w:rPr>
        <w:t xml:space="preserve">części, którą udzieli jednemu </w:t>
      </w:r>
      <w:r w:rsidR="00F42023" w:rsidRPr="006D7DDD">
        <w:rPr>
          <w:rFonts w:ascii="Arial" w:hAnsi="Arial" w:cs="Arial"/>
          <w:sz w:val="20"/>
          <w:szCs w:val="20"/>
        </w:rPr>
        <w:t>Wykonawcy</w:t>
      </w:r>
      <w:r w:rsidR="00204790" w:rsidRPr="006D7DDD">
        <w:rPr>
          <w:rFonts w:ascii="Arial" w:hAnsi="Arial" w:cs="Arial"/>
          <w:sz w:val="20"/>
          <w:szCs w:val="20"/>
        </w:rPr>
        <w:t>.</w:t>
      </w:r>
      <w:r w:rsidR="00F00A54" w:rsidRPr="006D7DDD">
        <w:rPr>
          <w:rFonts w:ascii="Arial" w:hAnsi="Arial" w:cs="Arial"/>
          <w:sz w:val="20"/>
          <w:szCs w:val="20"/>
        </w:rPr>
        <w:t xml:space="preserve"> </w:t>
      </w:r>
    </w:p>
    <w:p w14:paraId="03A9C659" w14:textId="16556A0E" w:rsidR="00F00A54" w:rsidRPr="00E932C0" w:rsidRDefault="00924B4C" w:rsidP="00E932C0">
      <w:pPr>
        <w:pStyle w:val="Akapitzlist"/>
        <w:numPr>
          <w:ilvl w:val="0"/>
          <w:numId w:val="11"/>
        </w:numPr>
        <w:autoSpaceDE w:val="0"/>
        <w:spacing w:after="0" w:line="240" w:lineRule="atLeast"/>
        <w:ind w:left="1072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 xml:space="preserve">Zamawiający </w:t>
      </w:r>
      <w:r w:rsidR="00E932C0">
        <w:rPr>
          <w:rFonts w:ascii="Arial" w:hAnsi="Arial" w:cs="Arial"/>
          <w:sz w:val="20"/>
          <w:szCs w:val="20"/>
        </w:rPr>
        <w:t xml:space="preserve">nie </w:t>
      </w:r>
      <w:r w:rsidRPr="006D7DDD">
        <w:rPr>
          <w:rFonts w:ascii="Arial" w:hAnsi="Arial" w:cs="Arial"/>
          <w:sz w:val="20"/>
          <w:szCs w:val="20"/>
        </w:rPr>
        <w:t xml:space="preserve">wskazuje </w:t>
      </w:r>
      <w:r w:rsidR="001D5ABB" w:rsidRPr="006D7DDD">
        <w:rPr>
          <w:rFonts w:ascii="Arial" w:hAnsi="Arial" w:cs="Arial"/>
          <w:sz w:val="20"/>
          <w:szCs w:val="20"/>
        </w:rPr>
        <w:t>odrębn</w:t>
      </w:r>
      <w:r w:rsidR="00E932C0">
        <w:rPr>
          <w:rFonts w:ascii="Arial" w:hAnsi="Arial" w:cs="Arial"/>
          <w:sz w:val="20"/>
          <w:szCs w:val="20"/>
        </w:rPr>
        <w:t>ych</w:t>
      </w:r>
      <w:r w:rsidR="001D5ABB" w:rsidRPr="006D7DDD">
        <w:rPr>
          <w:rFonts w:ascii="Arial" w:hAnsi="Arial" w:cs="Arial"/>
          <w:sz w:val="20"/>
          <w:szCs w:val="20"/>
        </w:rPr>
        <w:t xml:space="preserve"> zapis</w:t>
      </w:r>
      <w:r w:rsidR="00E932C0">
        <w:rPr>
          <w:rFonts w:ascii="Arial" w:hAnsi="Arial" w:cs="Arial"/>
          <w:sz w:val="20"/>
          <w:szCs w:val="20"/>
        </w:rPr>
        <w:t>ów</w:t>
      </w:r>
      <w:r w:rsidR="001D5ABB" w:rsidRPr="006D7DDD">
        <w:rPr>
          <w:rFonts w:ascii="Arial" w:hAnsi="Arial" w:cs="Arial"/>
          <w:sz w:val="20"/>
          <w:szCs w:val="20"/>
        </w:rPr>
        <w:t xml:space="preserve"> </w:t>
      </w:r>
      <w:r w:rsidRPr="006D7DDD">
        <w:rPr>
          <w:rFonts w:ascii="Arial" w:hAnsi="Arial" w:cs="Arial"/>
          <w:sz w:val="20"/>
          <w:szCs w:val="20"/>
        </w:rPr>
        <w:t xml:space="preserve">SWZ </w:t>
      </w:r>
      <w:r w:rsidRPr="00E932C0">
        <w:rPr>
          <w:rFonts w:ascii="Arial" w:hAnsi="Arial" w:cs="Arial"/>
          <w:sz w:val="20"/>
          <w:szCs w:val="20"/>
        </w:rPr>
        <w:t xml:space="preserve">dla poszczególnych </w:t>
      </w:r>
      <w:r w:rsidR="008F0FD4" w:rsidRPr="00E932C0">
        <w:rPr>
          <w:rFonts w:ascii="Arial" w:hAnsi="Arial" w:cs="Arial"/>
          <w:sz w:val="20"/>
          <w:szCs w:val="20"/>
        </w:rPr>
        <w:t>CZĘŚCI</w:t>
      </w:r>
      <w:r w:rsidRPr="00E932C0">
        <w:rPr>
          <w:rFonts w:ascii="Arial" w:hAnsi="Arial" w:cs="Arial"/>
          <w:sz w:val="20"/>
          <w:szCs w:val="20"/>
        </w:rPr>
        <w:t xml:space="preserve"> zamówienia. </w:t>
      </w:r>
    </w:p>
    <w:p w14:paraId="34FF4EAD" w14:textId="00D8FDD9" w:rsidR="00476568" w:rsidRPr="00E32CE4" w:rsidRDefault="00FC5A9F" w:rsidP="00E32CE4">
      <w:pPr>
        <w:pStyle w:val="Akapitzlist"/>
        <w:numPr>
          <w:ilvl w:val="0"/>
          <w:numId w:val="11"/>
        </w:numPr>
        <w:autoSpaceDE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6D7DDD">
        <w:rPr>
          <w:rFonts w:ascii="Arial" w:hAnsi="Arial" w:cs="Arial"/>
          <w:sz w:val="20"/>
          <w:szCs w:val="20"/>
        </w:rPr>
        <w:t>Wszelkie zapisy znajdujące się w SWZ dotyczące oferty odnoszą się również do oferty częściowej. Jeżeli w SWZ nie został zamieszczony zapis, której części dotyczy określony artykuł, paragraf, ustęp, warunek, formularz, dokument itp. – oznacza, że dotyczy wszystkich części.</w:t>
      </w:r>
    </w:p>
    <w:p w14:paraId="5CE4829D" w14:textId="09926C31" w:rsidR="00017B17" w:rsidRPr="00226599" w:rsidRDefault="00017B17" w:rsidP="00D62AE5">
      <w:pPr>
        <w:pStyle w:val="Akapitzlist"/>
        <w:numPr>
          <w:ilvl w:val="0"/>
          <w:numId w:val="11"/>
        </w:numPr>
        <w:autoSpaceDE w:val="0"/>
        <w:spacing w:after="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>Nazwy i kody wg Wspólnego Słownika Zamówień:</w:t>
      </w:r>
    </w:p>
    <w:p w14:paraId="111DFDC6" w14:textId="25558471" w:rsidR="0037427E" w:rsidRDefault="0075759C" w:rsidP="0037427E">
      <w:pPr>
        <w:spacing w:after="0" w:line="240" w:lineRule="atLeast"/>
        <w:ind w:left="366" w:firstLine="708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226599">
        <w:rPr>
          <w:rFonts w:ascii="Arial" w:eastAsia="Times New Roman" w:hAnsi="Arial" w:cs="Arial"/>
          <w:kern w:val="0"/>
          <w:sz w:val="20"/>
          <w:szCs w:val="20"/>
          <w:lang w:eastAsia="pl-PL"/>
        </w:rPr>
        <w:t>336</w:t>
      </w:r>
      <w:r w:rsidR="00BC7B28">
        <w:rPr>
          <w:rFonts w:ascii="Arial" w:eastAsia="Times New Roman" w:hAnsi="Arial" w:cs="Arial"/>
          <w:kern w:val="0"/>
          <w:sz w:val="20"/>
          <w:szCs w:val="20"/>
          <w:lang w:eastAsia="pl-PL"/>
        </w:rPr>
        <w:t>00000</w:t>
      </w:r>
      <w:r w:rsidR="0037427E">
        <w:rPr>
          <w:rFonts w:ascii="Arial" w:eastAsia="Times New Roman" w:hAnsi="Arial" w:cs="Arial"/>
          <w:kern w:val="0"/>
          <w:sz w:val="20"/>
          <w:szCs w:val="20"/>
          <w:lang w:eastAsia="pl-PL"/>
        </w:rPr>
        <w:t>-6</w:t>
      </w:r>
      <w:r w:rsidRPr="00226599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="0037427E">
        <w:rPr>
          <w:rFonts w:ascii="Arial" w:eastAsia="Times New Roman" w:hAnsi="Arial" w:cs="Arial"/>
          <w:kern w:val="0"/>
          <w:sz w:val="20"/>
          <w:szCs w:val="20"/>
          <w:lang w:eastAsia="pl-PL"/>
        </w:rPr>
        <w:t>Produkty farmaceutyczne</w:t>
      </w:r>
    </w:p>
    <w:p w14:paraId="4E6F9857" w14:textId="51DDBD39" w:rsidR="002D0BC5" w:rsidRDefault="002D0BC5" w:rsidP="0037427E">
      <w:pPr>
        <w:spacing w:after="0" w:line="240" w:lineRule="atLeast"/>
        <w:ind w:left="366" w:firstLine="708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33615100-5 </w:t>
      </w:r>
      <w:r w:rsidR="00B358B0">
        <w:rPr>
          <w:rFonts w:ascii="Arial" w:eastAsia="Times New Roman" w:hAnsi="Arial" w:cs="Arial"/>
          <w:kern w:val="0"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nsulina</w:t>
      </w:r>
    </w:p>
    <w:p w14:paraId="31030FCC" w14:textId="77777777" w:rsidR="0037427E" w:rsidRPr="0037427E" w:rsidRDefault="0037427E" w:rsidP="0037427E">
      <w:pPr>
        <w:spacing w:after="0" w:line="240" w:lineRule="atLeast"/>
        <w:ind w:left="366" w:firstLine="708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290CDBFA" w14:textId="49606BBF" w:rsidR="0075759C" w:rsidRPr="008217D9" w:rsidRDefault="008F1785" w:rsidP="008217D9">
      <w:pPr>
        <w:pStyle w:val="Akapitzlist"/>
        <w:numPr>
          <w:ilvl w:val="0"/>
          <w:numId w:val="68"/>
        </w:numPr>
        <w:spacing w:after="120" w:line="240" w:lineRule="atLeast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217D9">
        <w:rPr>
          <w:rFonts w:ascii="Arial" w:hAnsi="Arial" w:cs="Arial"/>
          <w:b/>
          <w:bCs/>
          <w:sz w:val="20"/>
          <w:szCs w:val="20"/>
        </w:rPr>
        <w:lastRenderedPageBreak/>
        <w:t xml:space="preserve">Prawo opcji. </w:t>
      </w:r>
      <w:r w:rsidR="0075759C" w:rsidRPr="008217D9">
        <w:rPr>
          <w:rFonts w:ascii="Arial" w:hAnsi="Arial" w:cs="Arial"/>
          <w:b/>
          <w:bCs/>
          <w:sz w:val="20"/>
          <w:szCs w:val="20"/>
        </w:rPr>
        <w:t xml:space="preserve">Zamawiający </w:t>
      </w:r>
      <w:r w:rsidR="00226599" w:rsidRPr="008217D9">
        <w:rPr>
          <w:rFonts w:ascii="Arial" w:hAnsi="Arial" w:cs="Arial"/>
          <w:b/>
          <w:bCs/>
          <w:sz w:val="20"/>
          <w:szCs w:val="20"/>
        </w:rPr>
        <w:t>korzysta z pra</w:t>
      </w:r>
      <w:r w:rsidR="0075759C" w:rsidRPr="008217D9">
        <w:rPr>
          <w:rFonts w:ascii="Arial" w:hAnsi="Arial" w:cs="Arial"/>
          <w:b/>
          <w:bCs/>
          <w:sz w:val="20"/>
          <w:szCs w:val="20"/>
        </w:rPr>
        <w:t>w</w:t>
      </w:r>
      <w:r w:rsidR="00226599" w:rsidRPr="008217D9">
        <w:rPr>
          <w:rFonts w:ascii="Arial" w:hAnsi="Arial" w:cs="Arial"/>
          <w:b/>
          <w:bCs/>
          <w:sz w:val="20"/>
          <w:szCs w:val="20"/>
        </w:rPr>
        <w:t xml:space="preserve">a </w:t>
      </w:r>
      <w:r w:rsidR="0075759C" w:rsidRPr="008217D9">
        <w:rPr>
          <w:rFonts w:ascii="Arial" w:hAnsi="Arial" w:cs="Arial"/>
          <w:b/>
          <w:bCs/>
          <w:sz w:val="20"/>
          <w:szCs w:val="20"/>
        </w:rPr>
        <w:t xml:space="preserve">opcji, o którym mowa w art. 441 ust. 1. </w:t>
      </w:r>
      <w:proofErr w:type="spellStart"/>
      <w:r w:rsidR="00226599" w:rsidRPr="008217D9">
        <w:rPr>
          <w:rFonts w:ascii="Arial" w:hAnsi="Arial" w:cs="Arial"/>
          <w:b/>
          <w:bCs/>
          <w:sz w:val="20"/>
          <w:szCs w:val="20"/>
        </w:rPr>
        <w:t>u.p.z.p</w:t>
      </w:r>
      <w:proofErr w:type="spellEnd"/>
      <w:r w:rsidR="00226599" w:rsidRPr="008217D9">
        <w:rPr>
          <w:rFonts w:ascii="Arial" w:hAnsi="Arial" w:cs="Arial"/>
          <w:b/>
          <w:bCs/>
          <w:sz w:val="20"/>
          <w:szCs w:val="20"/>
        </w:rPr>
        <w:t>. na poniższych zasadach</w:t>
      </w:r>
    </w:p>
    <w:p w14:paraId="27300C72" w14:textId="206E99E3" w:rsidR="008F1785" w:rsidRPr="008217D9" w:rsidRDefault="008F1785" w:rsidP="00AD2682">
      <w:pPr>
        <w:pStyle w:val="Akapitzlist"/>
        <w:numPr>
          <w:ilvl w:val="0"/>
          <w:numId w:val="82"/>
        </w:numPr>
        <w:autoSpaceDE w:val="0"/>
        <w:spacing w:after="120" w:line="240" w:lineRule="atLeast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217D9">
        <w:rPr>
          <w:rFonts w:ascii="Arial" w:hAnsi="Arial" w:cs="Arial"/>
          <w:b/>
          <w:bCs/>
          <w:sz w:val="20"/>
          <w:szCs w:val="20"/>
        </w:rPr>
        <w:t>w zakresie przedmiotu zamówienia:</w:t>
      </w:r>
    </w:p>
    <w:p w14:paraId="6582900E" w14:textId="1668B36D" w:rsidR="00454173" w:rsidRDefault="00264AB7" w:rsidP="00AD2682">
      <w:pPr>
        <w:pStyle w:val="Akapitzlist"/>
        <w:numPr>
          <w:ilvl w:val="0"/>
          <w:numId w:val="73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54173" w:rsidRPr="00454173">
        <w:rPr>
          <w:rFonts w:ascii="Arial" w:hAnsi="Arial" w:cs="Arial"/>
          <w:sz w:val="20"/>
          <w:szCs w:val="20"/>
        </w:rPr>
        <w:t xml:space="preserve">rzedmiot zamówienia składa się z </w:t>
      </w:r>
      <w:r w:rsidR="00454173" w:rsidRPr="00FD0C69">
        <w:rPr>
          <w:rFonts w:ascii="Arial" w:hAnsi="Arial" w:cs="Arial"/>
          <w:b/>
          <w:bCs/>
          <w:sz w:val="20"/>
          <w:szCs w:val="20"/>
        </w:rPr>
        <w:t>części gwarantowanej</w:t>
      </w:r>
      <w:r w:rsidR="00454173" w:rsidRPr="00454173">
        <w:rPr>
          <w:rFonts w:ascii="Arial" w:hAnsi="Arial" w:cs="Arial"/>
          <w:sz w:val="20"/>
          <w:szCs w:val="20"/>
        </w:rPr>
        <w:t xml:space="preserve"> i z </w:t>
      </w:r>
      <w:r w:rsidR="00454173" w:rsidRPr="00FD0C69">
        <w:rPr>
          <w:rFonts w:ascii="Arial" w:hAnsi="Arial" w:cs="Arial"/>
          <w:b/>
          <w:bCs/>
          <w:sz w:val="20"/>
          <w:szCs w:val="20"/>
        </w:rPr>
        <w:t>części objętej prawem opcji</w:t>
      </w:r>
      <w:r w:rsidR="00454173">
        <w:rPr>
          <w:rFonts w:ascii="Arial" w:hAnsi="Arial" w:cs="Arial"/>
          <w:b/>
          <w:bCs/>
          <w:sz w:val="20"/>
          <w:szCs w:val="20"/>
        </w:rPr>
        <w:t>.</w:t>
      </w:r>
    </w:p>
    <w:p w14:paraId="7BEE7D2E" w14:textId="3F4EC491" w:rsidR="00454173" w:rsidRPr="00FD0C69" w:rsidRDefault="00454173" w:rsidP="00FD0C69">
      <w:pPr>
        <w:pStyle w:val="Akapitzlist"/>
        <w:numPr>
          <w:ilvl w:val="0"/>
          <w:numId w:val="73"/>
        </w:numPr>
        <w:autoSpaceDE w:val="0"/>
        <w:spacing w:after="0" w:line="240" w:lineRule="atLeast"/>
        <w:ind w:left="1429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D0C69">
        <w:rPr>
          <w:rFonts w:ascii="Arial" w:hAnsi="Arial" w:cs="Arial"/>
          <w:b/>
          <w:bCs/>
          <w:sz w:val="20"/>
          <w:szCs w:val="20"/>
        </w:rPr>
        <w:t>Cześć gwarantowana</w:t>
      </w:r>
      <w:r>
        <w:rPr>
          <w:rFonts w:ascii="Arial" w:hAnsi="Arial" w:cs="Arial"/>
          <w:sz w:val="20"/>
          <w:szCs w:val="20"/>
        </w:rPr>
        <w:t xml:space="preserve"> </w:t>
      </w:r>
      <w:r w:rsidR="001B00C9">
        <w:rPr>
          <w:rFonts w:ascii="Arial" w:hAnsi="Arial" w:cs="Arial"/>
          <w:sz w:val="20"/>
          <w:szCs w:val="20"/>
        </w:rPr>
        <w:t>obejmuje</w:t>
      </w:r>
      <w:r>
        <w:rPr>
          <w:rFonts w:ascii="Arial" w:hAnsi="Arial" w:cs="Arial"/>
          <w:sz w:val="20"/>
          <w:szCs w:val="20"/>
        </w:rPr>
        <w:t xml:space="preserve"> minimalny zakres realizacji przedmiotu zamówienia, oznaczona dla każdej z części w </w:t>
      </w:r>
      <w:r w:rsidR="001B00C9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ormularzu asortymentowo-cenowym jako </w:t>
      </w:r>
      <w:r w:rsidRPr="00FD0C69">
        <w:rPr>
          <w:rFonts w:ascii="Arial" w:hAnsi="Arial" w:cs="Arial"/>
          <w:i/>
          <w:iCs/>
          <w:sz w:val="20"/>
          <w:szCs w:val="20"/>
        </w:rPr>
        <w:t>„ilość minimalna”</w:t>
      </w:r>
      <w:r w:rsidR="001B00C9" w:rsidRPr="00FD0C69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98C8E2E" w14:textId="70826D2A" w:rsidR="001B00C9" w:rsidRDefault="001B00C9" w:rsidP="001B00C9">
      <w:pPr>
        <w:pStyle w:val="Akapitzlist"/>
        <w:autoSpaceDE w:val="0"/>
        <w:spacing w:after="120" w:line="240" w:lineRule="atLeast"/>
        <w:ind w:left="1429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1B00C9">
        <w:rPr>
          <w:rFonts w:ascii="Arial" w:hAnsi="Arial" w:cs="Arial"/>
          <w:b/>
          <w:bCs/>
          <w:sz w:val="20"/>
          <w:szCs w:val="20"/>
        </w:rPr>
        <w:t>Część objęta prawem opcji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obejmuje maksymalny zakres realizacji przedmiotu zamówienia, oznaczona dla każdej z części w Formularzu asortymentowo-cenowym jako </w:t>
      </w:r>
      <w:r w:rsidRPr="00FD0C69">
        <w:rPr>
          <w:rFonts w:ascii="Arial" w:hAnsi="Arial" w:cs="Arial"/>
          <w:i/>
          <w:iCs/>
          <w:sz w:val="20"/>
          <w:szCs w:val="20"/>
        </w:rPr>
        <w:t>„ilość maksymaln</w:t>
      </w:r>
      <w:r w:rsidR="00C4580E">
        <w:rPr>
          <w:rFonts w:ascii="Arial" w:hAnsi="Arial" w:cs="Arial"/>
          <w:i/>
          <w:iCs/>
          <w:sz w:val="20"/>
          <w:szCs w:val="20"/>
        </w:rPr>
        <w:t>a”.</w:t>
      </w:r>
    </w:p>
    <w:p w14:paraId="4E4E3271" w14:textId="28A6075A" w:rsidR="008F1785" w:rsidRDefault="008F1785" w:rsidP="008217D9">
      <w:pPr>
        <w:pStyle w:val="Akapitzlist"/>
        <w:numPr>
          <w:ilvl w:val="0"/>
          <w:numId w:val="82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217D9">
        <w:rPr>
          <w:rFonts w:ascii="Arial" w:hAnsi="Arial" w:cs="Arial"/>
          <w:b/>
          <w:bCs/>
          <w:sz w:val="20"/>
          <w:szCs w:val="20"/>
        </w:rPr>
        <w:t>w zakresie terminu realizacji umowy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18B4D336" w14:textId="5D8FBE76" w:rsidR="008F1785" w:rsidRPr="004724ED" w:rsidRDefault="00C4580E" w:rsidP="008217D9">
      <w:pPr>
        <w:pStyle w:val="Akapitzlist"/>
        <w:numPr>
          <w:ilvl w:val="0"/>
          <w:numId w:val="83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4580E">
        <w:rPr>
          <w:rFonts w:ascii="Arial" w:hAnsi="Arial" w:cs="Arial"/>
          <w:b/>
          <w:bCs/>
          <w:sz w:val="20"/>
          <w:szCs w:val="20"/>
        </w:rPr>
        <w:t>Gwarantowany termin</w:t>
      </w:r>
      <w:r w:rsidRPr="008217D9">
        <w:rPr>
          <w:rFonts w:ascii="Arial" w:hAnsi="Arial" w:cs="Arial"/>
          <w:sz w:val="20"/>
          <w:szCs w:val="20"/>
        </w:rPr>
        <w:t xml:space="preserve"> realizacji umowy wynosi </w:t>
      </w:r>
      <w:r w:rsidRPr="009F4689">
        <w:rPr>
          <w:rFonts w:ascii="Arial" w:hAnsi="Arial" w:cs="Arial"/>
          <w:b/>
          <w:bCs/>
          <w:sz w:val="20"/>
          <w:szCs w:val="20"/>
        </w:rPr>
        <w:t>24 miesiące</w:t>
      </w:r>
      <w:r>
        <w:rPr>
          <w:rFonts w:ascii="Arial" w:hAnsi="Arial" w:cs="Arial"/>
          <w:sz w:val="20"/>
          <w:szCs w:val="20"/>
        </w:rPr>
        <w:t xml:space="preserve">, </w:t>
      </w:r>
      <w:r w:rsidRPr="008217D9">
        <w:rPr>
          <w:rFonts w:ascii="Arial" w:hAnsi="Arial" w:cs="Arial"/>
          <w:b/>
          <w:bCs/>
          <w:sz w:val="20"/>
          <w:szCs w:val="20"/>
        </w:rPr>
        <w:t xml:space="preserve">termin objęty prawem opcji </w:t>
      </w:r>
      <w:r w:rsidRPr="009F4689">
        <w:rPr>
          <w:rFonts w:ascii="Arial" w:hAnsi="Arial" w:cs="Arial"/>
          <w:sz w:val="20"/>
          <w:szCs w:val="20"/>
        </w:rPr>
        <w:t>wynosi</w:t>
      </w:r>
      <w:r w:rsidRPr="008217D9">
        <w:rPr>
          <w:rFonts w:ascii="Arial" w:hAnsi="Arial" w:cs="Arial"/>
          <w:b/>
          <w:bCs/>
          <w:sz w:val="20"/>
          <w:szCs w:val="20"/>
        </w:rPr>
        <w:t xml:space="preserve"> </w:t>
      </w:r>
      <w:r w:rsidR="00B178DD">
        <w:rPr>
          <w:rFonts w:ascii="Arial" w:hAnsi="Arial" w:cs="Arial"/>
          <w:b/>
          <w:bCs/>
          <w:sz w:val="20"/>
          <w:szCs w:val="20"/>
        </w:rPr>
        <w:t xml:space="preserve">dodatkowe 12 </w:t>
      </w:r>
      <w:r w:rsidRPr="00C4580E">
        <w:rPr>
          <w:rFonts w:ascii="Arial" w:hAnsi="Arial" w:cs="Arial"/>
          <w:b/>
          <w:bCs/>
          <w:sz w:val="20"/>
          <w:szCs w:val="20"/>
        </w:rPr>
        <w:t>miesi</w:t>
      </w:r>
      <w:r w:rsidR="00B178DD">
        <w:rPr>
          <w:rFonts w:ascii="Arial" w:hAnsi="Arial" w:cs="Arial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="00B178DD">
        <w:rPr>
          <w:rFonts w:ascii="Arial" w:hAnsi="Arial" w:cs="Arial"/>
          <w:b/>
          <w:bCs/>
          <w:sz w:val="20"/>
          <w:szCs w:val="20"/>
        </w:rPr>
        <w:t>y</w:t>
      </w:r>
      <w:r w:rsidRPr="008217D9">
        <w:rPr>
          <w:rFonts w:ascii="Arial" w:hAnsi="Arial" w:cs="Arial"/>
          <w:b/>
          <w:bCs/>
          <w:sz w:val="20"/>
          <w:szCs w:val="20"/>
        </w:rPr>
        <w:t>.</w:t>
      </w:r>
      <w:r w:rsidR="00B178DD">
        <w:rPr>
          <w:rFonts w:ascii="Arial" w:hAnsi="Arial" w:cs="Arial"/>
          <w:b/>
          <w:bCs/>
          <w:sz w:val="20"/>
          <w:szCs w:val="20"/>
        </w:rPr>
        <w:t xml:space="preserve"> </w:t>
      </w:r>
      <w:r w:rsidR="00B178DD" w:rsidRPr="004724ED">
        <w:rPr>
          <w:rFonts w:ascii="Arial" w:hAnsi="Arial" w:cs="Arial"/>
          <w:sz w:val="20"/>
          <w:szCs w:val="20"/>
        </w:rPr>
        <w:t>Zamawiający może skorzystać z prawa opcji jednorazowo przedłużając termin realizacji zamówienia o 12 miesięcy bądź częściami poprzez przedłużanie terminu realizacji umowy, o krótsze okresy, maksymalnie do osiągnięcia 12 miesięcy</w:t>
      </w:r>
      <w:r w:rsidR="004724ED">
        <w:rPr>
          <w:rFonts w:ascii="Arial" w:hAnsi="Arial" w:cs="Arial"/>
          <w:sz w:val="20"/>
          <w:szCs w:val="20"/>
        </w:rPr>
        <w:t>.</w:t>
      </w:r>
    </w:p>
    <w:p w14:paraId="4C3B3EAC" w14:textId="220D8000" w:rsidR="00C4580E" w:rsidRDefault="00B178DD" w:rsidP="008217D9">
      <w:pPr>
        <w:pStyle w:val="Akapitzlist"/>
        <w:numPr>
          <w:ilvl w:val="0"/>
          <w:numId w:val="83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prawa opcji w zakresie terminu realizacji umowy Zamawiający może skorzystać w przypadku </w:t>
      </w:r>
      <w:r w:rsidR="004724ED">
        <w:rPr>
          <w:rFonts w:ascii="Arial" w:hAnsi="Arial" w:cs="Arial"/>
          <w:sz w:val="20"/>
          <w:szCs w:val="20"/>
        </w:rPr>
        <w:t>niewykorzystania</w:t>
      </w:r>
      <w:r>
        <w:rPr>
          <w:rFonts w:ascii="Arial" w:hAnsi="Arial" w:cs="Arial"/>
          <w:sz w:val="20"/>
          <w:szCs w:val="20"/>
        </w:rPr>
        <w:t xml:space="preserve"> dostaw całości asortymentu określonego umową w pierwotnie określonym terminie realizacji zamówienia</w:t>
      </w:r>
      <w:r w:rsidR="00AE6174">
        <w:rPr>
          <w:rFonts w:ascii="Arial" w:hAnsi="Arial" w:cs="Arial"/>
          <w:sz w:val="20"/>
          <w:szCs w:val="20"/>
        </w:rPr>
        <w:t>.</w:t>
      </w:r>
    </w:p>
    <w:p w14:paraId="4695C0C8" w14:textId="7C861607" w:rsidR="008F1785" w:rsidRPr="008217D9" w:rsidRDefault="008F1785" w:rsidP="008217D9">
      <w:pPr>
        <w:pStyle w:val="Akapitzlist"/>
        <w:numPr>
          <w:ilvl w:val="0"/>
          <w:numId w:val="82"/>
        </w:numPr>
        <w:autoSpaceDE w:val="0"/>
        <w:spacing w:after="12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zapisy wspólne dla obu zakresów:</w:t>
      </w:r>
    </w:p>
    <w:p w14:paraId="4F399146" w14:textId="64030CF2" w:rsidR="00FD0C69" w:rsidRPr="00FD0C69" w:rsidRDefault="00FD0C69" w:rsidP="008217D9">
      <w:pPr>
        <w:pStyle w:val="Default"/>
        <w:widowControl/>
        <w:numPr>
          <w:ilvl w:val="0"/>
          <w:numId w:val="84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" w:hAnsi="Arial"/>
          <w:sz w:val="20"/>
          <w:szCs w:val="20"/>
        </w:rPr>
      </w:pPr>
      <w:r w:rsidRPr="0062280B">
        <w:rPr>
          <w:rFonts w:ascii="Arial" w:hAnsi="Arial"/>
          <w:sz w:val="20"/>
          <w:szCs w:val="20"/>
        </w:rPr>
        <w:t xml:space="preserve">Warunkiem uruchomienia prawa opcji jest złożenie przez Zamawiającego oświadczenia woli </w:t>
      </w:r>
      <w:r w:rsidRPr="0062280B">
        <w:rPr>
          <w:rFonts w:ascii="Arial" w:hAnsi="Arial"/>
          <w:sz w:val="20"/>
          <w:szCs w:val="20"/>
        </w:rPr>
        <w:br/>
        <w:t xml:space="preserve">o skorzystaniu z prawa opcji i jego zakresie. </w:t>
      </w:r>
    </w:p>
    <w:p w14:paraId="6A324857" w14:textId="595FE74E" w:rsidR="00E32EB6" w:rsidRDefault="001B00C9" w:rsidP="008217D9">
      <w:pPr>
        <w:pStyle w:val="Akapitzlist"/>
        <w:numPr>
          <w:ilvl w:val="0"/>
          <w:numId w:val="84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skorzysta z prawa opcji w miarę posiadanych środków finansowych</w:t>
      </w:r>
      <w:r w:rsidR="00E44F82">
        <w:rPr>
          <w:rFonts w:ascii="Arial" w:hAnsi="Arial" w:cs="Arial"/>
          <w:sz w:val="20"/>
          <w:szCs w:val="20"/>
        </w:rPr>
        <w:t xml:space="preserve"> i w przypadku wystąpienia takiej potrzeby związanej ze zwiększoną liczbą pacjentów powodującą zwiększone zużycie </w:t>
      </w:r>
      <w:r w:rsidR="00E32EB6">
        <w:rPr>
          <w:rFonts w:ascii="Arial" w:hAnsi="Arial" w:cs="Arial"/>
          <w:sz w:val="20"/>
          <w:szCs w:val="20"/>
        </w:rPr>
        <w:t>przedmiotu zamówienia.</w:t>
      </w:r>
    </w:p>
    <w:p w14:paraId="5547E601" w14:textId="5EBA94D5" w:rsidR="00E32EB6" w:rsidRPr="00FD0C69" w:rsidRDefault="00E32EB6" w:rsidP="008217D9">
      <w:pPr>
        <w:pStyle w:val="Default"/>
        <w:widowControl/>
        <w:numPr>
          <w:ilvl w:val="0"/>
          <w:numId w:val="84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" w:hAnsi="Arial"/>
          <w:sz w:val="20"/>
          <w:szCs w:val="20"/>
        </w:rPr>
      </w:pPr>
      <w:r w:rsidRPr="00FD0C69">
        <w:rPr>
          <w:rFonts w:ascii="Arial" w:hAnsi="Arial"/>
          <w:sz w:val="20"/>
          <w:szCs w:val="20"/>
        </w:rPr>
        <w:t>Skorzystanie z prawa opcji nie jest obowiązkowe</w:t>
      </w:r>
      <w:r w:rsidR="002E62A7">
        <w:rPr>
          <w:rFonts w:ascii="Arial" w:hAnsi="Arial"/>
          <w:sz w:val="20"/>
          <w:szCs w:val="20"/>
        </w:rPr>
        <w:t xml:space="preserve"> dla Zamawiającego</w:t>
      </w:r>
      <w:r w:rsidRPr="00FD0C69">
        <w:rPr>
          <w:rFonts w:ascii="Arial" w:hAnsi="Arial"/>
          <w:sz w:val="20"/>
          <w:szCs w:val="20"/>
        </w:rPr>
        <w:t xml:space="preserve">. W przypadku nieskorzystania przez Zamawiającego z prawa opcji Wykonawcy nie przysługuje żadne roszczenie z tego tytułu. </w:t>
      </w:r>
    </w:p>
    <w:p w14:paraId="424F9D43" w14:textId="77777777" w:rsidR="00E32EB6" w:rsidRPr="00FD0C69" w:rsidRDefault="00E32EB6" w:rsidP="008217D9">
      <w:pPr>
        <w:pStyle w:val="Default"/>
        <w:widowControl/>
        <w:numPr>
          <w:ilvl w:val="0"/>
          <w:numId w:val="84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" w:hAnsi="Arial"/>
          <w:sz w:val="20"/>
          <w:szCs w:val="20"/>
        </w:rPr>
      </w:pPr>
      <w:r w:rsidRPr="00FD0C69">
        <w:rPr>
          <w:rFonts w:ascii="Arial" w:hAnsi="Arial"/>
          <w:sz w:val="20"/>
          <w:szCs w:val="20"/>
        </w:rPr>
        <w:t xml:space="preserve">Zamawiający zastrzega sobie możliwość skorzystania z prawa opcji w niepełnym zakresie. </w:t>
      </w:r>
    </w:p>
    <w:p w14:paraId="27DC3308" w14:textId="41D4B42B" w:rsidR="001B00C9" w:rsidRPr="00E32EB6" w:rsidRDefault="00E32EB6" w:rsidP="008217D9">
      <w:pPr>
        <w:pStyle w:val="Akapitzlist"/>
        <w:numPr>
          <w:ilvl w:val="0"/>
          <w:numId w:val="84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C69">
        <w:rPr>
          <w:rFonts w:ascii="Arial" w:hAnsi="Arial" w:cs="Arial"/>
          <w:sz w:val="20"/>
          <w:szCs w:val="20"/>
        </w:rPr>
        <w:t>Postanowienia umowy odnoszące się do przedmiotu umowy objętego zamówieniem podstawowym znajdują odpowiednie zastosowanie w odniesieniu do przedmiotu umowy objętego prawem opcji</w:t>
      </w:r>
      <w:r w:rsidR="001B00C9" w:rsidRPr="00E32EB6">
        <w:rPr>
          <w:rFonts w:ascii="Arial" w:hAnsi="Arial" w:cs="Arial"/>
          <w:sz w:val="20"/>
          <w:szCs w:val="20"/>
        </w:rPr>
        <w:t>.</w:t>
      </w:r>
    </w:p>
    <w:p w14:paraId="34D3D28E" w14:textId="6DAC3394" w:rsidR="0075759C" w:rsidRPr="00226599" w:rsidRDefault="0008599A" w:rsidP="00251674">
      <w:pPr>
        <w:pStyle w:val="Akapitzlist"/>
        <w:numPr>
          <w:ilvl w:val="0"/>
          <w:numId w:val="68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Szczegółowe warunki wykonania zamówienia</w:t>
      </w:r>
      <w:r w:rsidR="000E3516">
        <w:rPr>
          <w:rFonts w:ascii="Arial" w:hAnsi="Arial" w:cs="Arial"/>
          <w:sz w:val="20"/>
          <w:szCs w:val="20"/>
        </w:rPr>
        <w:t>, w tym w zakresie prawa opcji,</w:t>
      </w:r>
      <w:r>
        <w:rPr>
          <w:rFonts w:ascii="Arial" w:hAnsi="Arial" w:cs="Arial"/>
          <w:sz w:val="20"/>
          <w:szCs w:val="20"/>
        </w:rPr>
        <w:t xml:space="preserve"> zostały określone w </w:t>
      </w:r>
      <w:r w:rsidR="00C308D8">
        <w:rPr>
          <w:rFonts w:ascii="Arial" w:hAnsi="Arial" w:cs="Arial"/>
          <w:sz w:val="20"/>
          <w:szCs w:val="20"/>
        </w:rPr>
        <w:t xml:space="preserve">umowie, której wzór </w:t>
      </w:r>
      <w:r>
        <w:rPr>
          <w:rFonts w:ascii="Arial" w:hAnsi="Arial" w:cs="Arial"/>
          <w:sz w:val="20"/>
          <w:szCs w:val="20"/>
        </w:rPr>
        <w:t>stanowi</w:t>
      </w:r>
      <w:r w:rsidR="00C308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załącznik do SWZ. </w:t>
      </w:r>
      <w:r w:rsidR="00A56F35">
        <w:rPr>
          <w:rFonts w:ascii="Arial" w:hAnsi="Arial" w:cs="Arial"/>
          <w:sz w:val="20"/>
          <w:szCs w:val="20"/>
        </w:rPr>
        <w:t>Wzór umowy zostanie dostosowany do treści oferty Wykonawcy</w:t>
      </w:r>
      <w:r w:rsidR="00175185">
        <w:rPr>
          <w:rFonts w:ascii="Arial" w:hAnsi="Arial" w:cs="Arial"/>
          <w:sz w:val="20"/>
          <w:szCs w:val="20"/>
        </w:rPr>
        <w:t xml:space="preserve"> w zakresie w jakim będzie to niezbędne mając na względzie właściwości Wykonawcy oraz oferowanego asortymentu</w:t>
      </w:r>
      <w:r w:rsidR="00A56F35">
        <w:rPr>
          <w:rFonts w:ascii="Arial" w:hAnsi="Arial" w:cs="Arial"/>
          <w:sz w:val="20"/>
          <w:szCs w:val="20"/>
        </w:rPr>
        <w:t>.</w:t>
      </w:r>
    </w:p>
    <w:p w14:paraId="5389479F" w14:textId="172432B7" w:rsidR="0036115D" w:rsidRPr="00226599" w:rsidRDefault="0036115D" w:rsidP="00690CD6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8" w:name="_Toc228258779"/>
      <w:r w:rsidRPr="00226599">
        <w:rPr>
          <w:rFonts w:ascii="Arial" w:hAnsi="Arial" w:cs="Arial"/>
          <w:b/>
          <w:bCs/>
          <w:sz w:val="20"/>
          <w:szCs w:val="20"/>
        </w:rPr>
        <w:t>Przedmiotowe środki dowodowe</w:t>
      </w:r>
      <w:bookmarkEnd w:id="8"/>
    </w:p>
    <w:p w14:paraId="0CD011EA" w14:textId="4B57394D" w:rsidR="00473B9E" w:rsidRPr="00923EAD" w:rsidRDefault="00923EAD" w:rsidP="00AA718E">
      <w:pPr>
        <w:spacing w:after="360" w:line="240" w:lineRule="atLeast"/>
        <w:ind w:left="357" w:firstLine="210"/>
        <w:jc w:val="both"/>
        <w:rPr>
          <w:rFonts w:ascii="Arial" w:hAnsi="Arial" w:cs="Arial"/>
          <w:sz w:val="20"/>
          <w:szCs w:val="20"/>
        </w:rPr>
      </w:pPr>
      <w:r w:rsidRPr="00923EAD">
        <w:rPr>
          <w:rFonts w:ascii="Arial" w:hAnsi="Arial" w:cs="Arial"/>
          <w:sz w:val="20"/>
          <w:szCs w:val="20"/>
        </w:rPr>
        <w:t xml:space="preserve">Zamawiający nie wymaga złożenia przedmiotowych środków </w:t>
      </w:r>
      <w:r w:rsidR="0098670A" w:rsidRPr="00923EAD">
        <w:rPr>
          <w:rFonts w:ascii="Arial" w:hAnsi="Arial" w:cs="Arial"/>
          <w:sz w:val="20"/>
          <w:szCs w:val="20"/>
        </w:rPr>
        <w:t>dowodowych.</w:t>
      </w:r>
    </w:p>
    <w:p w14:paraId="291B27A4" w14:textId="4673D2CA" w:rsidR="00C27E65" w:rsidRPr="00226599" w:rsidRDefault="00C27E65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9" w:name="_Toc228258780"/>
      <w:r w:rsidRPr="00226599">
        <w:rPr>
          <w:rFonts w:ascii="Arial" w:hAnsi="Arial" w:cs="Arial"/>
          <w:b/>
          <w:bCs/>
          <w:sz w:val="20"/>
          <w:szCs w:val="20"/>
        </w:rPr>
        <w:t>Podwykonawstwo</w:t>
      </w:r>
      <w:bookmarkEnd w:id="9"/>
    </w:p>
    <w:p w14:paraId="1970449A" w14:textId="46F66FE4" w:rsidR="00723833" w:rsidRPr="00226599" w:rsidRDefault="00F4202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>Wykonawca</w:t>
      </w:r>
      <w:r w:rsidR="00723833" w:rsidRPr="00226599">
        <w:rPr>
          <w:rFonts w:ascii="Arial" w:hAnsi="Arial" w:cs="Arial"/>
          <w:sz w:val="20"/>
          <w:szCs w:val="20"/>
        </w:rPr>
        <w:t xml:space="preserve"> może powierzyć wykonanie części zamówienia Podwykonawcom.</w:t>
      </w:r>
    </w:p>
    <w:p w14:paraId="030495A6" w14:textId="772F502C" w:rsidR="00723833" w:rsidRPr="00226599" w:rsidRDefault="0072383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 xml:space="preserve">Zamawiający nie zastrzega obowiązku osobistego wykonania przez </w:t>
      </w:r>
      <w:r w:rsidR="00C07684" w:rsidRPr="00226599">
        <w:rPr>
          <w:rFonts w:ascii="Arial" w:hAnsi="Arial" w:cs="Arial"/>
          <w:sz w:val="20"/>
          <w:szCs w:val="20"/>
        </w:rPr>
        <w:t>Wykonawcę</w:t>
      </w:r>
      <w:r w:rsidRPr="00226599">
        <w:rPr>
          <w:rFonts w:ascii="Arial" w:hAnsi="Arial" w:cs="Arial"/>
          <w:sz w:val="20"/>
          <w:szCs w:val="20"/>
        </w:rPr>
        <w:t xml:space="preserve"> kluczowych części zamówienia.</w:t>
      </w:r>
    </w:p>
    <w:p w14:paraId="61EDC2A4" w14:textId="50CF1747" w:rsidR="00723833" w:rsidRPr="00226599" w:rsidRDefault="0072383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 xml:space="preserve">Zamawiający wymaga, aby w przypadku powierzenia części zamówienia Podwykonawcom,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wskazał w treści JEDZ i ofercie części zamówienia, których wykonanie zamierza powierzyć Podwykonawcom oraz podał (o ile są mu wiadome na tym etapie) nazwy (firmy) tych Podwykonawców.</w:t>
      </w:r>
    </w:p>
    <w:p w14:paraId="7950F667" w14:textId="4408AC1D" w:rsidR="00723833" w:rsidRPr="00226599" w:rsidRDefault="0072383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 xml:space="preserve">Powierzenie wykonania części zamówienia Podwykonawcom nie zwalnia </w:t>
      </w:r>
      <w:r w:rsidR="00F42023" w:rsidRPr="00226599">
        <w:rPr>
          <w:rFonts w:ascii="Arial" w:hAnsi="Arial" w:cs="Arial"/>
          <w:sz w:val="20"/>
          <w:szCs w:val="20"/>
        </w:rPr>
        <w:t>Wykonawcy</w:t>
      </w:r>
      <w:r w:rsidRPr="00226599">
        <w:rPr>
          <w:rFonts w:ascii="Arial" w:hAnsi="Arial" w:cs="Arial"/>
          <w:sz w:val="20"/>
          <w:szCs w:val="20"/>
        </w:rPr>
        <w:t xml:space="preserve"> </w:t>
      </w:r>
      <w:r w:rsidRPr="00226599">
        <w:rPr>
          <w:rFonts w:ascii="Arial" w:hAnsi="Arial" w:cs="Arial"/>
          <w:sz w:val="20"/>
          <w:szCs w:val="20"/>
        </w:rPr>
        <w:br/>
        <w:t>z odpowiedzialności za należyte wykonanie zamówienia.</w:t>
      </w:r>
    </w:p>
    <w:p w14:paraId="3209C2AF" w14:textId="4ED6C969" w:rsidR="00723833" w:rsidRPr="00226599" w:rsidRDefault="0072383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lastRenderedPageBreak/>
        <w:t xml:space="preserve">Podmiot, na którego wykształceniu, kwalifikacjach zawodowych lub doświadczeniu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polega, spełniając warunki udziału w postępowaniu, jest zobowiązany do realizowania </w:t>
      </w:r>
      <w:r w:rsidR="003021E0" w:rsidRPr="00226599">
        <w:rPr>
          <w:rFonts w:ascii="Arial" w:hAnsi="Arial" w:cs="Arial"/>
          <w:sz w:val="20"/>
          <w:szCs w:val="20"/>
        </w:rPr>
        <w:t>dostaw</w:t>
      </w:r>
      <w:r w:rsidRPr="00226599">
        <w:rPr>
          <w:rFonts w:ascii="Arial" w:hAnsi="Arial" w:cs="Arial"/>
          <w:sz w:val="20"/>
          <w:szCs w:val="20"/>
        </w:rPr>
        <w:t>, do realizacji których zdolności te są wymagane</w:t>
      </w:r>
      <w:r w:rsidR="00215491">
        <w:rPr>
          <w:rFonts w:ascii="Arial" w:hAnsi="Arial" w:cs="Arial"/>
          <w:sz w:val="20"/>
          <w:szCs w:val="20"/>
        </w:rPr>
        <w:t xml:space="preserve"> – nie dotyczy niniejszego postępowania</w:t>
      </w:r>
      <w:r w:rsidRPr="00226599">
        <w:rPr>
          <w:rFonts w:ascii="Arial" w:hAnsi="Arial" w:cs="Arial"/>
          <w:sz w:val="20"/>
          <w:szCs w:val="20"/>
        </w:rPr>
        <w:t>.</w:t>
      </w:r>
    </w:p>
    <w:p w14:paraId="3B7E7164" w14:textId="26A5EBD2" w:rsidR="00723833" w:rsidRPr="00226599" w:rsidRDefault="00723833" w:rsidP="0078614D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>Jeżeli zmiana albo rezygnacja z Pod</w:t>
      </w:r>
      <w:r w:rsidR="007806F1" w:rsidRPr="00226599">
        <w:rPr>
          <w:rFonts w:ascii="Arial" w:hAnsi="Arial" w:cs="Arial"/>
          <w:sz w:val="20"/>
          <w:szCs w:val="20"/>
        </w:rPr>
        <w:t>w</w:t>
      </w:r>
      <w:r w:rsidR="00F42023" w:rsidRPr="00226599">
        <w:rPr>
          <w:rFonts w:ascii="Arial" w:hAnsi="Arial" w:cs="Arial"/>
          <w:sz w:val="20"/>
          <w:szCs w:val="20"/>
        </w:rPr>
        <w:t>ykonawcy</w:t>
      </w:r>
      <w:r w:rsidRPr="00226599">
        <w:rPr>
          <w:rFonts w:ascii="Arial" w:hAnsi="Arial" w:cs="Arial"/>
          <w:sz w:val="20"/>
          <w:szCs w:val="20"/>
        </w:rPr>
        <w:t xml:space="preserve"> dotyczy podmiotu, na którego zasoby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powoływał się, na zasadach określonych w art. 118 </w:t>
      </w:r>
      <w:proofErr w:type="spellStart"/>
      <w:r w:rsidRPr="00226599">
        <w:rPr>
          <w:rFonts w:ascii="Arial" w:hAnsi="Arial" w:cs="Arial"/>
          <w:sz w:val="20"/>
          <w:szCs w:val="20"/>
        </w:rPr>
        <w:t>u.p.z.p</w:t>
      </w:r>
      <w:proofErr w:type="spellEnd"/>
      <w:r w:rsidRPr="00226599">
        <w:rPr>
          <w:rFonts w:ascii="Arial" w:hAnsi="Arial" w:cs="Arial"/>
          <w:sz w:val="20"/>
          <w:szCs w:val="20"/>
        </w:rPr>
        <w:t xml:space="preserve">., w celu wykazania spełniania warunków udziału w postępowaniu,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jest zobowiązany wykazać Zamawiającemu, że proponowany inny Pod</w:t>
      </w:r>
      <w:r w:rsidR="007806F1" w:rsidRPr="00226599">
        <w:rPr>
          <w:rFonts w:ascii="Arial" w:hAnsi="Arial" w:cs="Arial"/>
          <w:sz w:val="20"/>
          <w:szCs w:val="20"/>
        </w:rPr>
        <w:t>w</w:t>
      </w:r>
      <w:r w:rsidR="00F42023" w:rsidRPr="00226599">
        <w:rPr>
          <w:rFonts w:ascii="Arial" w:hAnsi="Arial" w:cs="Arial"/>
          <w:sz w:val="20"/>
          <w:szCs w:val="20"/>
        </w:rPr>
        <w:t>ykonawca</w:t>
      </w:r>
      <w:r w:rsidRPr="00226599">
        <w:rPr>
          <w:rFonts w:ascii="Arial" w:hAnsi="Arial" w:cs="Arial"/>
          <w:sz w:val="20"/>
          <w:szCs w:val="20"/>
        </w:rPr>
        <w:t xml:space="preserve"> lub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samodzielnie spełnia je w stopnie nie mniejszym niż Pod</w:t>
      </w:r>
      <w:r w:rsidR="007806F1" w:rsidRPr="00226599">
        <w:rPr>
          <w:rFonts w:ascii="Arial" w:hAnsi="Arial" w:cs="Arial"/>
          <w:sz w:val="20"/>
          <w:szCs w:val="20"/>
        </w:rPr>
        <w:t>w</w:t>
      </w:r>
      <w:r w:rsidR="00F42023" w:rsidRPr="00226599">
        <w:rPr>
          <w:rFonts w:ascii="Arial" w:hAnsi="Arial" w:cs="Arial"/>
          <w:sz w:val="20"/>
          <w:szCs w:val="20"/>
        </w:rPr>
        <w:t>ykonawca</w:t>
      </w:r>
      <w:r w:rsidRPr="00226599">
        <w:rPr>
          <w:rFonts w:ascii="Arial" w:hAnsi="Arial" w:cs="Arial"/>
          <w:sz w:val="20"/>
          <w:szCs w:val="20"/>
        </w:rPr>
        <w:t xml:space="preserve">, na którego zasoby </w:t>
      </w:r>
      <w:r w:rsidR="00F42023" w:rsidRPr="00226599">
        <w:rPr>
          <w:rFonts w:ascii="Arial" w:hAnsi="Arial" w:cs="Arial"/>
          <w:sz w:val="20"/>
          <w:szCs w:val="20"/>
        </w:rPr>
        <w:t>Wykonawca</w:t>
      </w:r>
      <w:r w:rsidRPr="00226599">
        <w:rPr>
          <w:rFonts w:ascii="Arial" w:hAnsi="Arial" w:cs="Arial"/>
          <w:sz w:val="20"/>
          <w:szCs w:val="20"/>
        </w:rPr>
        <w:t xml:space="preserve"> powołał się w trakcie postępowania o udzielenie zamówienia</w:t>
      </w:r>
      <w:r w:rsidR="00215491">
        <w:rPr>
          <w:rFonts w:ascii="Arial" w:hAnsi="Arial" w:cs="Arial"/>
          <w:sz w:val="20"/>
          <w:szCs w:val="20"/>
        </w:rPr>
        <w:t xml:space="preserve"> – nie dotyczy niniejszego postępowania</w:t>
      </w:r>
      <w:r w:rsidRPr="00226599">
        <w:rPr>
          <w:rFonts w:ascii="Arial" w:hAnsi="Arial" w:cs="Arial"/>
          <w:sz w:val="20"/>
          <w:szCs w:val="20"/>
        </w:rPr>
        <w:t xml:space="preserve">. </w:t>
      </w:r>
    </w:p>
    <w:p w14:paraId="7CD0DD8B" w14:textId="1D309E7A" w:rsidR="00723833" w:rsidRPr="00226599" w:rsidRDefault="00723833" w:rsidP="0078614D">
      <w:pPr>
        <w:pStyle w:val="Akapitzlist"/>
        <w:numPr>
          <w:ilvl w:val="0"/>
          <w:numId w:val="12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26599">
        <w:rPr>
          <w:rFonts w:ascii="Arial" w:hAnsi="Arial" w:cs="Arial"/>
          <w:sz w:val="20"/>
          <w:szCs w:val="20"/>
        </w:rPr>
        <w:t>Do umów z Pod</w:t>
      </w:r>
      <w:r w:rsidR="007806F1" w:rsidRPr="00226599">
        <w:rPr>
          <w:rFonts w:ascii="Arial" w:hAnsi="Arial" w:cs="Arial"/>
          <w:sz w:val="20"/>
          <w:szCs w:val="20"/>
        </w:rPr>
        <w:t>w</w:t>
      </w:r>
      <w:r w:rsidR="00F42023" w:rsidRPr="00226599">
        <w:rPr>
          <w:rFonts w:ascii="Arial" w:hAnsi="Arial" w:cs="Arial"/>
          <w:sz w:val="20"/>
          <w:szCs w:val="20"/>
        </w:rPr>
        <w:t>ykonawca</w:t>
      </w:r>
      <w:r w:rsidRPr="00226599">
        <w:rPr>
          <w:rFonts w:ascii="Arial" w:hAnsi="Arial" w:cs="Arial"/>
          <w:sz w:val="20"/>
          <w:szCs w:val="20"/>
        </w:rPr>
        <w:t xml:space="preserve">mi stosuje </w:t>
      </w:r>
      <w:r w:rsidR="00215491" w:rsidRPr="00226599">
        <w:rPr>
          <w:rFonts w:ascii="Arial" w:hAnsi="Arial" w:cs="Arial"/>
          <w:sz w:val="20"/>
          <w:szCs w:val="20"/>
        </w:rPr>
        <w:t>si</w:t>
      </w:r>
      <w:r w:rsidR="00215491">
        <w:rPr>
          <w:rFonts w:ascii="Arial" w:hAnsi="Arial" w:cs="Arial"/>
          <w:sz w:val="20"/>
          <w:szCs w:val="20"/>
        </w:rPr>
        <w:t>ę</w:t>
      </w:r>
      <w:r w:rsidR="00215491" w:rsidRPr="00226599">
        <w:rPr>
          <w:rFonts w:ascii="Arial" w:hAnsi="Arial" w:cs="Arial"/>
          <w:sz w:val="20"/>
          <w:szCs w:val="20"/>
        </w:rPr>
        <w:t xml:space="preserve"> </w:t>
      </w:r>
      <w:r w:rsidRPr="00226599">
        <w:rPr>
          <w:rFonts w:ascii="Arial" w:hAnsi="Arial" w:cs="Arial"/>
          <w:sz w:val="20"/>
          <w:szCs w:val="20"/>
        </w:rPr>
        <w:t xml:space="preserve">art. 462-465 </w:t>
      </w:r>
      <w:proofErr w:type="spellStart"/>
      <w:r w:rsidRPr="00226599">
        <w:rPr>
          <w:rFonts w:ascii="Arial" w:hAnsi="Arial" w:cs="Arial"/>
          <w:sz w:val="20"/>
          <w:szCs w:val="20"/>
        </w:rPr>
        <w:t>u.p.z.p</w:t>
      </w:r>
      <w:proofErr w:type="spellEnd"/>
      <w:r w:rsidRPr="00226599">
        <w:rPr>
          <w:rFonts w:ascii="Arial" w:hAnsi="Arial" w:cs="Arial"/>
          <w:sz w:val="20"/>
          <w:szCs w:val="20"/>
        </w:rPr>
        <w:t>.</w:t>
      </w:r>
    </w:p>
    <w:p w14:paraId="595C715A" w14:textId="3D30BF49" w:rsidR="00690CD6" w:rsidRPr="00690CD6" w:rsidRDefault="00C27E65" w:rsidP="004724ED">
      <w:pPr>
        <w:pStyle w:val="Akapitzlist"/>
        <w:numPr>
          <w:ilvl w:val="0"/>
          <w:numId w:val="1"/>
        </w:numPr>
        <w:spacing w:after="36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10" w:name="_Toc218430520"/>
      <w:bookmarkStart w:id="11" w:name="_Toc228258781"/>
      <w:bookmarkEnd w:id="10"/>
      <w:r w:rsidRPr="00690CD6">
        <w:rPr>
          <w:rFonts w:ascii="Arial" w:hAnsi="Arial" w:cs="Arial"/>
          <w:b/>
          <w:bCs/>
          <w:sz w:val="20"/>
          <w:szCs w:val="20"/>
        </w:rPr>
        <w:t>Poleganie na zasobach innych podmiotów</w:t>
      </w:r>
      <w:r w:rsidR="00690CD6" w:rsidRPr="00690CD6">
        <w:rPr>
          <w:rFonts w:ascii="Arial" w:hAnsi="Arial" w:cs="Arial"/>
          <w:b/>
          <w:bCs/>
          <w:sz w:val="20"/>
          <w:szCs w:val="20"/>
        </w:rPr>
        <w:t xml:space="preserve"> - nie dotyczy niniejszego postępowania</w:t>
      </w:r>
      <w:r w:rsidR="008470C7">
        <w:rPr>
          <w:rFonts w:ascii="Arial" w:hAnsi="Arial" w:cs="Arial"/>
          <w:b/>
          <w:bCs/>
          <w:sz w:val="20"/>
          <w:szCs w:val="20"/>
        </w:rPr>
        <w:t>.</w:t>
      </w:r>
      <w:bookmarkEnd w:id="11"/>
    </w:p>
    <w:p w14:paraId="2F03315A" w14:textId="1D8A5A93" w:rsidR="00C27E65" w:rsidRPr="0008599A" w:rsidRDefault="00F42023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Toc228258782"/>
      <w:r w:rsidRPr="0008599A">
        <w:rPr>
          <w:rFonts w:ascii="Arial" w:hAnsi="Arial" w:cs="Arial"/>
          <w:b/>
          <w:bCs/>
          <w:sz w:val="20"/>
          <w:szCs w:val="20"/>
        </w:rPr>
        <w:t>Wykonawcy</w:t>
      </w:r>
      <w:r w:rsidR="00884B74" w:rsidRPr="0008599A">
        <w:rPr>
          <w:rFonts w:ascii="Arial" w:hAnsi="Arial" w:cs="Arial"/>
          <w:b/>
          <w:bCs/>
          <w:sz w:val="20"/>
          <w:szCs w:val="20"/>
        </w:rPr>
        <w:t xml:space="preserve"> wspólnie ubiegający się o udzielenie zamówienia</w:t>
      </w:r>
      <w:bookmarkEnd w:id="12"/>
      <w:r w:rsidR="00884B74" w:rsidRPr="0008599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B47F758" w14:textId="112C663E" w:rsidR="00161F47" w:rsidRPr="0008599A" w:rsidRDefault="00F42023" w:rsidP="0078614D">
      <w:pPr>
        <w:pStyle w:val="Akapitzlist"/>
        <w:numPr>
          <w:ilvl w:val="0"/>
          <w:numId w:val="1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08599A">
        <w:rPr>
          <w:rFonts w:ascii="Arial" w:hAnsi="Arial" w:cs="Arial"/>
          <w:spacing w:val="-4"/>
          <w:sz w:val="20"/>
          <w:szCs w:val="20"/>
        </w:rPr>
        <w:t>Wykonawcy</w:t>
      </w:r>
      <w:r w:rsidR="00161F47" w:rsidRPr="0008599A">
        <w:rPr>
          <w:rFonts w:ascii="Arial" w:hAnsi="Arial" w:cs="Arial"/>
          <w:spacing w:val="-4"/>
          <w:sz w:val="20"/>
          <w:szCs w:val="20"/>
        </w:rPr>
        <w:t xml:space="preserve"> mogą wspólnie ubiegać się o udzielenie zamówienia.</w:t>
      </w:r>
    </w:p>
    <w:p w14:paraId="52E8AEEE" w14:textId="2A59E5B8" w:rsidR="00161F47" w:rsidRPr="0008599A" w:rsidRDefault="00161F47" w:rsidP="0078614D">
      <w:pPr>
        <w:pStyle w:val="Akapitzlist"/>
        <w:numPr>
          <w:ilvl w:val="0"/>
          <w:numId w:val="1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08599A">
        <w:rPr>
          <w:rFonts w:ascii="Arial" w:hAnsi="Arial" w:cs="Arial"/>
          <w:spacing w:val="-4"/>
          <w:sz w:val="20"/>
          <w:szCs w:val="20"/>
        </w:rPr>
        <w:t xml:space="preserve">W takim przypadku </w:t>
      </w:r>
      <w:r w:rsidR="00F42023" w:rsidRPr="0008599A">
        <w:rPr>
          <w:rFonts w:ascii="Arial" w:hAnsi="Arial" w:cs="Arial"/>
          <w:spacing w:val="-4"/>
          <w:sz w:val="20"/>
          <w:szCs w:val="20"/>
        </w:rPr>
        <w:t>Wykonawcy</w:t>
      </w:r>
      <w:r w:rsidRPr="0008599A">
        <w:rPr>
          <w:rFonts w:ascii="Arial" w:hAnsi="Arial" w:cs="Arial"/>
          <w:spacing w:val="-4"/>
          <w:sz w:val="20"/>
          <w:szCs w:val="20"/>
        </w:rPr>
        <w:t xml:space="preserve"> ustanawiają pełnomocnika do reprezentowania ich w postępowaniu albo do reprezentowania i zawarcia umowy w sprawie zamówienia publicznego. Pełnomocnictwo </w:t>
      </w:r>
      <w:r w:rsidR="00DF0D5C" w:rsidRPr="0008599A">
        <w:rPr>
          <w:rFonts w:ascii="Arial" w:hAnsi="Arial" w:cs="Arial"/>
          <w:spacing w:val="-4"/>
          <w:sz w:val="20"/>
          <w:szCs w:val="20"/>
        </w:rPr>
        <w:t>należy złożyć wraz z</w:t>
      </w:r>
      <w:r w:rsidRPr="0008599A">
        <w:rPr>
          <w:rFonts w:ascii="Arial" w:hAnsi="Arial" w:cs="Arial"/>
          <w:spacing w:val="-4"/>
          <w:sz w:val="20"/>
          <w:szCs w:val="20"/>
        </w:rPr>
        <w:t xml:space="preserve"> </w:t>
      </w:r>
      <w:r w:rsidR="00DF0D5C" w:rsidRPr="0008599A">
        <w:rPr>
          <w:rFonts w:ascii="Arial" w:hAnsi="Arial" w:cs="Arial"/>
          <w:spacing w:val="-4"/>
          <w:sz w:val="20"/>
          <w:szCs w:val="20"/>
        </w:rPr>
        <w:t>ofertą</w:t>
      </w:r>
      <w:r w:rsidRPr="0008599A">
        <w:rPr>
          <w:rFonts w:ascii="Arial" w:hAnsi="Arial" w:cs="Arial"/>
          <w:spacing w:val="-4"/>
          <w:sz w:val="20"/>
          <w:szCs w:val="20"/>
        </w:rPr>
        <w:t>.</w:t>
      </w:r>
    </w:p>
    <w:p w14:paraId="438BB0A2" w14:textId="28C40E06" w:rsidR="00161F47" w:rsidRPr="0008599A" w:rsidRDefault="00161F47" w:rsidP="0078614D">
      <w:pPr>
        <w:pStyle w:val="Akapitzlist"/>
        <w:numPr>
          <w:ilvl w:val="0"/>
          <w:numId w:val="1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08599A">
        <w:rPr>
          <w:rFonts w:ascii="Arial" w:hAnsi="Arial" w:cs="Arial"/>
          <w:spacing w:val="-4"/>
          <w:sz w:val="20"/>
          <w:szCs w:val="20"/>
        </w:rPr>
        <w:t>W przypadku Wykonawców wspólnie ubiegających się o udzielenie zamówienia, oświadczenie</w:t>
      </w:r>
      <w:r w:rsidR="00DF0D5C" w:rsidRPr="0008599A">
        <w:rPr>
          <w:rFonts w:ascii="Arial" w:hAnsi="Arial" w:cs="Arial"/>
          <w:spacing w:val="-4"/>
          <w:sz w:val="20"/>
          <w:szCs w:val="20"/>
        </w:rPr>
        <w:t xml:space="preserve"> JEDZ</w:t>
      </w:r>
      <w:r w:rsidRPr="0008599A">
        <w:rPr>
          <w:rFonts w:ascii="Arial" w:hAnsi="Arial" w:cs="Arial"/>
          <w:spacing w:val="-4"/>
          <w:sz w:val="20"/>
          <w:szCs w:val="20"/>
        </w:rPr>
        <w:t xml:space="preserve">, </w:t>
      </w:r>
      <w:r w:rsidR="00690CD6">
        <w:rPr>
          <w:rFonts w:ascii="Arial" w:hAnsi="Arial" w:cs="Arial"/>
          <w:spacing w:val="-4"/>
          <w:sz w:val="20"/>
          <w:szCs w:val="20"/>
        </w:rPr>
        <w:br/>
      </w:r>
      <w:r w:rsidRPr="0008599A">
        <w:rPr>
          <w:rFonts w:ascii="Arial" w:hAnsi="Arial" w:cs="Arial"/>
          <w:spacing w:val="-4"/>
          <w:sz w:val="20"/>
          <w:szCs w:val="20"/>
        </w:rPr>
        <w:t xml:space="preserve">o </w:t>
      </w:r>
      <w:r w:rsidR="00DF0D5C" w:rsidRPr="0008599A">
        <w:rPr>
          <w:rFonts w:ascii="Arial" w:hAnsi="Arial" w:cs="Arial"/>
          <w:spacing w:val="-4"/>
          <w:sz w:val="20"/>
          <w:szCs w:val="20"/>
        </w:rPr>
        <w:t xml:space="preserve">którym </w:t>
      </w:r>
      <w:r w:rsidRPr="0008599A">
        <w:rPr>
          <w:rFonts w:ascii="Arial" w:hAnsi="Arial" w:cs="Arial"/>
          <w:spacing w:val="-4"/>
          <w:sz w:val="20"/>
          <w:szCs w:val="20"/>
        </w:rPr>
        <w:t xml:space="preserve">mowa w </w:t>
      </w:r>
      <w:r w:rsidR="00976989">
        <w:rPr>
          <w:rFonts w:ascii="Arial" w:hAnsi="Arial" w:cs="Arial"/>
          <w:spacing w:val="-4"/>
          <w:sz w:val="20"/>
          <w:szCs w:val="20"/>
        </w:rPr>
        <w:t>Z</w:t>
      </w:r>
      <w:r w:rsidR="00D15581">
        <w:rPr>
          <w:rFonts w:ascii="Arial" w:hAnsi="Arial" w:cs="Arial"/>
          <w:spacing w:val="-4"/>
          <w:sz w:val="20"/>
          <w:szCs w:val="20"/>
        </w:rPr>
        <w:t>ałączniku nr 1</w:t>
      </w:r>
      <w:r w:rsidR="00D15581" w:rsidRPr="0008599A">
        <w:rPr>
          <w:rFonts w:ascii="Arial" w:hAnsi="Arial" w:cs="Arial"/>
          <w:spacing w:val="-4"/>
          <w:sz w:val="20"/>
          <w:szCs w:val="20"/>
        </w:rPr>
        <w:t xml:space="preserve"> </w:t>
      </w:r>
      <w:r w:rsidRPr="0008599A">
        <w:rPr>
          <w:rFonts w:ascii="Arial" w:hAnsi="Arial" w:cs="Arial"/>
          <w:spacing w:val="-4"/>
          <w:sz w:val="20"/>
          <w:szCs w:val="20"/>
        </w:rPr>
        <w:t xml:space="preserve">SWZ, składa każdy z Wykonawców. Oświadczenia te potwierdzają brak podstaw wykluczenia oraz spełnianie warunków udziału w zakresie, w jakim każdy z </w:t>
      </w:r>
      <w:r w:rsidR="00DF0D5C" w:rsidRPr="0008599A">
        <w:rPr>
          <w:rFonts w:ascii="Arial" w:hAnsi="Arial" w:cs="Arial"/>
          <w:spacing w:val="-4"/>
          <w:sz w:val="20"/>
          <w:szCs w:val="20"/>
        </w:rPr>
        <w:t xml:space="preserve">Wykonawców </w:t>
      </w:r>
      <w:r w:rsidRPr="0008599A">
        <w:rPr>
          <w:rFonts w:ascii="Arial" w:hAnsi="Arial" w:cs="Arial"/>
          <w:spacing w:val="-4"/>
          <w:sz w:val="20"/>
          <w:szCs w:val="20"/>
        </w:rPr>
        <w:t>wykazuje spełnianie warunków udziału w postępowaniu.</w:t>
      </w:r>
    </w:p>
    <w:p w14:paraId="61041E53" w14:textId="62B68578" w:rsidR="00161F47" w:rsidRPr="00251674" w:rsidRDefault="00F42023" w:rsidP="0078614D">
      <w:pPr>
        <w:pStyle w:val="Akapitzlist"/>
        <w:numPr>
          <w:ilvl w:val="0"/>
          <w:numId w:val="1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08599A">
        <w:rPr>
          <w:rFonts w:ascii="Arial" w:hAnsi="Arial" w:cs="Arial"/>
          <w:spacing w:val="-4"/>
          <w:sz w:val="20"/>
          <w:szCs w:val="20"/>
        </w:rPr>
        <w:t>Wykonawcy</w:t>
      </w:r>
      <w:r w:rsidR="00161F47" w:rsidRPr="0008599A">
        <w:rPr>
          <w:rFonts w:ascii="Arial" w:hAnsi="Arial" w:cs="Arial"/>
          <w:spacing w:val="-4"/>
          <w:sz w:val="20"/>
          <w:szCs w:val="20"/>
        </w:rPr>
        <w:t xml:space="preserve"> wspólnie ubiegający się o udzielenie zamówienia w Formularzu oferty składają oświadczenie, z którego wynika </w:t>
      </w:r>
      <w:r w:rsidR="00FF705F">
        <w:rPr>
          <w:rFonts w:ascii="Arial" w:hAnsi="Arial" w:cs="Arial"/>
          <w:spacing w:val="-4"/>
          <w:sz w:val="20"/>
          <w:szCs w:val="20"/>
        </w:rPr>
        <w:t xml:space="preserve">które </w:t>
      </w:r>
      <w:r w:rsidR="005743A0">
        <w:rPr>
          <w:rFonts w:ascii="Arial" w:hAnsi="Arial" w:cs="Arial"/>
          <w:spacing w:val="-4"/>
          <w:sz w:val="20"/>
          <w:szCs w:val="20"/>
        </w:rPr>
        <w:t>zadania</w:t>
      </w:r>
      <w:r w:rsidR="00161F47" w:rsidRPr="0008599A">
        <w:rPr>
          <w:rFonts w:ascii="Arial" w:hAnsi="Arial" w:cs="Arial"/>
          <w:spacing w:val="-4"/>
          <w:sz w:val="20"/>
          <w:szCs w:val="20"/>
        </w:rPr>
        <w:t xml:space="preserve"> wykonają poszczególni </w:t>
      </w:r>
      <w:r w:rsidRPr="0008599A">
        <w:rPr>
          <w:rFonts w:ascii="Arial" w:hAnsi="Arial" w:cs="Arial"/>
          <w:spacing w:val="-4"/>
          <w:sz w:val="20"/>
          <w:szCs w:val="20"/>
        </w:rPr>
        <w:t>Wykonawcy</w:t>
      </w:r>
      <w:r w:rsidR="00161F47" w:rsidRPr="00251674">
        <w:rPr>
          <w:rFonts w:ascii="Arial" w:hAnsi="Arial" w:cs="Arial"/>
          <w:spacing w:val="-4"/>
          <w:sz w:val="20"/>
          <w:szCs w:val="20"/>
        </w:rPr>
        <w:t xml:space="preserve">, zgodnie z art. 117 ust. 4 </w:t>
      </w:r>
      <w:proofErr w:type="spellStart"/>
      <w:r w:rsidR="00161F47" w:rsidRPr="00251674">
        <w:rPr>
          <w:rFonts w:ascii="Arial" w:hAnsi="Arial" w:cs="Arial"/>
          <w:spacing w:val="-4"/>
          <w:sz w:val="20"/>
          <w:szCs w:val="20"/>
        </w:rPr>
        <w:t>u.p.z.p</w:t>
      </w:r>
      <w:proofErr w:type="spellEnd"/>
      <w:r w:rsidR="00161F47" w:rsidRPr="00251674">
        <w:rPr>
          <w:rFonts w:ascii="Arial" w:hAnsi="Arial" w:cs="Arial"/>
          <w:spacing w:val="-4"/>
          <w:sz w:val="20"/>
          <w:szCs w:val="20"/>
        </w:rPr>
        <w:t>.</w:t>
      </w:r>
    </w:p>
    <w:p w14:paraId="760C506F" w14:textId="77777777" w:rsidR="00161F47" w:rsidRPr="0086342E" w:rsidRDefault="00161F47" w:rsidP="0078614D">
      <w:pPr>
        <w:pStyle w:val="Akapitzlist"/>
        <w:numPr>
          <w:ilvl w:val="0"/>
          <w:numId w:val="15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51674">
        <w:rPr>
          <w:rFonts w:ascii="Arial" w:hAnsi="Arial" w:cs="Arial"/>
          <w:spacing w:val="-4"/>
          <w:sz w:val="20"/>
          <w:szCs w:val="20"/>
        </w:rPr>
        <w:t xml:space="preserve">Oświadczenia i dokumenty potwierdzające brak podstaw do wykluczenia z postępowania składa każdy z </w:t>
      </w:r>
      <w:r w:rsidRPr="0086342E">
        <w:rPr>
          <w:rFonts w:ascii="Arial" w:hAnsi="Arial" w:cs="Arial"/>
          <w:spacing w:val="-4"/>
          <w:sz w:val="20"/>
          <w:szCs w:val="20"/>
        </w:rPr>
        <w:t>Wykonawców wspólnie ubiegających się o zamówienie.</w:t>
      </w:r>
    </w:p>
    <w:p w14:paraId="69FE3FBE" w14:textId="202C639C" w:rsidR="0036115D" w:rsidRPr="0086342E" w:rsidRDefault="0036115D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13" w:name="_Toc228258783"/>
      <w:r w:rsidRPr="0086342E">
        <w:rPr>
          <w:rFonts w:ascii="Arial" w:hAnsi="Arial" w:cs="Arial"/>
          <w:b/>
          <w:bCs/>
          <w:sz w:val="20"/>
          <w:szCs w:val="20"/>
        </w:rPr>
        <w:t>Podstawy wykluczenia z postępowania</w:t>
      </w:r>
      <w:bookmarkEnd w:id="13"/>
    </w:p>
    <w:p w14:paraId="1ECACB0A" w14:textId="2CB406D9" w:rsidR="00595F66" w:rsidRPr="0086342E" w:rsidRDefault="00595F66" w:rsidP="0078614D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Z postępowania o udzielenie zamówienia wyklucza się Wykonawców w stosunku do których zachodzi którakolwiek z okoliczności wskazanych</w:t>
      </w:r>
      <w:r w:rsidR="00FF705F">
        <w:rPr>
          <w:rFonts w:ascii="Arial" w:hAnsi="Arial" w:cs="Arial"/>
          <w:sz w:val="20"/>
          <w:szCs w:val="20"/>
        </w:rPr>
        <w:t xml:space="preserve"> w</w:t>
      </w:r>
      <w:r w:rsidRPr="0086342E">
        <w:rPr>
          <w:rFonts w:ascii="Arial" w:hAnsi="Arial" w:cs="Arial"/>
          <w:sz w:val="20"/>
          <w:szCs w:val="20"/>
        </w:rPr>
        <w:t>:</w:t>
      </w:r>
    </w:p>
    <w:p w14:paraId="64DC0E48" w14:textId="779D8AED" w:rsidR="00595F66" w:rsidRDefault="00595F66" w:rsidP="0078614D">
      <w:pPr>
        <w:pStyle w:val="Akapitzlist"/>
        <w:numPr>
          <w:ilvl w:val="0"/>
          <w:numId w:val="1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art. 108 ust. 1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>.</w:t>
      </w:r>
      <w:r w:rsidR="00CF199D" w:rsidRPr="0086342E">
        <w:rPr>
          <w:rFonts w:ascii="Arial" w:hAnsi="Arial" w:cs="Arial"/>
          <w:sz w:val="20"/>
          <w:szCs w:val="20"/>
        </w:rPr>
        <w:t>,</w:t>
      </w:r>
    </w:p>
    <w:p w14:paraId="0E93D7C0" w14:textId="2E44F3D1" w:rsidR="00595F66" w:rsidRPr="00592F86" w:rsidRDefault="00595F66" w:rsidP="00592F86">
      <w:pPr>
        <w:pStyle w:val="Akapitzlist"/>
        <w:numPr>
          <w:ilvl w:val="0"/>
          <w:numId w:val="1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592F86">
        <w:rPr>
          <w:rFonts w:ascii="Arial" w:hAnsi="Arial" w:cs="Arial"/>
          <w:sz w:val="20"/>
          <w:szCs w:val="20"/>
        </w:rPr>
        <w:t xml:space="preserve">art. 7 ust. 1 ustawy z dnia 13.04.2022 r. o szczególnych rozwiązaniach w zakresie przeciwdziałania wspieraniu agresji na Ukrainę oraz służących ochronie bezpieczeństwa narodowego (Dz. U. z </w:t>
      </w:r>
      <w:r w:rsidR="0086342E" w:rsidRPr="00592F86">
        <w:rPr>
          <w:rFonts w:ascii="Arial" w:hAnsi="Arial" w:cs="Arial"/>
          <w:sz w:val="20"/>
          <w:szCs w:val="20"/>
        </w:rPr>
        <w:t xml:space="preserve">2025 </w:t>
      </w:r>
      <w:r w:rsidRPr="00592F86">
        <w:rPr>
          <w:rFonts w:ascii="Arial" w:hAnsi="Arial" w:cs="Arial"/>
          <w:sz w:val="20"/>
          <w:szCs w:val="20"/>
        </w:rPr>
        <w:t xml:space="preserve">r. poz. </w:t>
      </w:r>
      <w:r w:rsidR="00FD06F8" w:rsidRPr="00592F86">
        <w:rPr>
          <w:rFonts w:ascii="Arial" w:hAnsi="Arial" w:cs="Arial"/>
          <w:sz w:val="20"/>
          <w:szCs w:val="20"/>
        </w:rPr>
        <w:t>514</w:t>
      </w:r>
      <w:r w:rsidRPr="00592F86">
        <w:rPr>
          <w:rFonts w:ascii="Arial" w:hAnsi="Arial" w:cs="Arial"/>
          <w:sz w:val="20"/>
          <w:szCs w:val="20"/>
        </w:rPr>
        <w:t>)</w:t>
      </w:r>
      <w:r w:rsidR="00CA1DE9" w:rsidRPr="00592F86">
        <w:rPr>
          <w:rFonts w:ascii="Arial" w:hAnsi="Arial" w:cs="Arial"/>
          <w:sz w:val="20"/>
          <w:szCs w:val="20"/>
        </w:rPr>
        <w:t>,</w:t>
      </w:r>
    </w:p>
    <w:p w14:paraId="58C8A263" w14:textId="046D3F34" w:rsidR="00595F66" w:rsidRPr="0086342E" w:rsidRDefault="00595F66" w:rsidP="0078614D">
      <w:pPr>
        <w:pStyle w:val="Akapitzlist"/>
        <w:numPr>
          <w:ilvl w:val="0"/>
          <w:numId w:val="1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art. 5k </w:t>
      </w:r>
      <w:r w:rsidR="00FF705F" w:rsidRPr="0086342E">
        <w:rPr>
          <w:rFonts w:ascii="Arial" w:hAnsi="Arial" w:cs="Arial"/>
          <w:sz w:val="20"/>
          <w:szCs w:val="20"/>
        </w:rPr>
        <w:t>rozporządzeni</w:t>
      </w:r>
      <w:r w:rsidR="00FF705F">
        <w:rPr>
          <w:rFonts w:ascii="Arial" w:hAnsi="Arial" w:cs="Arial"/>
          <w:sz w:val="20"/>
          <w:szCs w:val="20"/>
        </w:rPr>
        <w:t>a</w:t>
      </w:r>
      <w:r w:rsidR="00FF705F" w:rsidRPr="0086342E">
        <w:rPr>
          <w:rFonts w:ascii="Arial" w:hAnsi="Arial" w:cs="Arial"/>
          <w:sz w:val="20"/>
          <w:szCs w:val="20"/>
        </w:rPr>
        <w:t xml:space="preserve"> </w:t>
      </w:r>
      <w:r w:rsidRPr="0086342E">
        <w:rPr>
          <w:rFonts w:ascii="Arial" w:hAnsi="Arial" w:cs="Arial"/>
          <w:sz w:val="20"/>
          <w:szCs w:val="20"/>
        </w:rPr>
        <w:t>Rady (UE) nr 833/214 z dnia 31.07.2014 r. dotyczące</w:t>
      </w:r>
      <w:r w:rsidR="00FF705F">
        <w:rPr>
          <w:rFonts w:ascii="Arial" w:hAnsi="Arial" w:cs="Arial"/>
          <w:sz w:val="20"/>
          <w:szCs w:val="20"/>
        </w:rPr>
        <w:t>go</w:t>
      </w:r>
      <w:r w:rsidRPr="0086342E">
        <w:rPr>
          <w:rFonts w:ascii="Arial" w:hAnsi="Arial" w:cs="Arial"/>
          <w:sz w:val="20"/>
          <w:szCs w:val="20"/>
        </w:rPr>
        <w:t xml:space="preserve"> środków ograniczających w związku z działaniami Rosji destabilizującymi sytuację na Ukrainie (Dz. Urz. UE nr L 299 z 31.07.2014 r., str. 1), w brzmieniu nadanym rozporządzeniem Rady (UE) 2022/576 w sprawie zmiany rozporządzenia (UE) dotyczącego środków ograniczających w związku z działaniami Rosji destabilizującymi sytuację na Ukrainie (Dz. Urz. UE nr L 111 z 08.04.2022 r., str. 1)</w:t>
      </w:r>
    </w:p>
    <w:p w14:paraId="12ABB626" w14:textId="77777777" w:rsidR="007A5368" w:rsidRPr="0086342E" w:rsidRDefault="007A5368" w:rsidP="0078614D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Na podstawie art. 108 ust. 1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>. wyklucza się Wykonawcę:</w:t>
      </w:r>
    </w:p>
    <w:p w14:paraId="60778CA5" w14:textId="77777777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bookmarkStart w:id="14" w:name="mip64557930"/>
      <w:bookmarkEnd w:id="14"/>
      <w:r w:rsidRPr="0086342E">
        <w:rPr>
          <w:rFonts w:ascii="Arial" w:hAnsi="Arial" w:cs="Arial"/>
          <w:sz w:val="20"/>
          <w:szCs w:val="20"/>
        </w:rPr>
        <w:t>będącego osobą fizyczną, którego prawomocnie skazano za przestępstwo:</w:t>
      </w:r>
    </w:p>
    <w:p w14:paraId="655B82A9" w14:textId="3B84D15A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udziału w zorganizowanej grupie przestępczej albo związku mającym na celu popełnienie przestępstwa lub przestępstwa skarbowego, 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258</w:t>
        </w:r>
      </w:hyperlink>
      <w:r w:rsidRPr="0086342E">
        <w:rPr>
          <w:rFonts w:ascii="Arial" w:hAnsi="Arial" w:cs="Arial"/>
          <w:sz w:val="20"/>
          <w:szCs w:val="20"/>
        </w:rPr>
        <w:t> Kodeksu karnego,</w:t>
      </w:r>
    </w:p>
    <w:p w14:paraId="02B07CBE" w14:textId="77777777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handlu ludźmi, 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189a</w:t>
        </w:r>
      </w:hyperlink>
      <w:r w:rsidRPr="0086342E">
        <w:rPr>
          <w:rFonts w:ascii="Arial" w:hAnsi="Arial" w:cs="Arial"/>
          <w:sz w:val="20"/>
          <w:szCs w:val="20"/>
        </w:rPr>
        <w:t> Kodeksu karnego,</w:t>
      </w:r>
    </w:p>
    <w:p w14:paraId="47AE355A" w14:textId="149C4381" w:rsidR="007A5368" w:rsidRPr="0086342E" w:rsidRDefault="00954DE3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A5368" w:rsidRPr="0086342E">
        <w:rPr>
          <w:rFonts w:ascii="Arial" w:hAnsi="Arial" w:cs="Arial"/>
          <w:sz w:val="20"/>
          <w:szCs w:val="20"/>
        </w:rPr>
        <w:t>o którym mowa w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228-230a</w:t>
        </w:r>
      </w:hyperlink>
      <w:r w:rsidR="007A5368" w:rsidRPr="0086342E">
        <w:rPr>
          <w:rFonts w:ascii="Arial" w:hAnsi="Arial" w:cs="Arial"/>
          <w:sz w:val="20"/>
          <w:szCs w:val="20"/>
        </w:rPr>
        <w:t>,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250a</w:t>
        </w:r>
      </w:hyperlink>
      <w:r w:rsidR="007A5368" w:rsidRPr="0086342E">
        <w:rPr>
          <w:rFonts w:ascii="Arial" w:hAnsi="Arial" w:cs="Arial"/>
          <w:sz w:val="20"/>
          <w:szCs w:val="20"/>
        </w:rPr>
        <w:t> Kodeksu karnego, w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46-48</w:t>
        </w:r>
      </w:hyperlink>
      <w:r w:rsidR="007A5368" w:rsidRPr="0086342E">
        <w:rPr>
          <w:rFonts w:ascii="Arial" w:hAnsi="Arial" w:cs="Arial"/>
          <w:sz w:val="20"/>
          <w:szCs w:val="20"/>
        </w:rPr>
        <w:t xml:space="preserve"> ustawy z dnia 25 czerwca 2010 r. o sporcie (Dz.U. z </w:t>
      </w:r>
      <w:r w:rsidR="00FD06F8" w:rsidRPr="0086342E">
        <w:rPr>
          <w:rFonts w:ascii="Arial" w:hAnsi="Arial" w:cs="Arial"/>
          <w:sz w:val="20"/>
          <w:szCs w:val="20"/>
        </w:rPr>
        <w:t>202</w:t>
      </w:r>
      <w:r w:rsidR="00FD06F8">
        <w:rPr>
          <w:rFonts w:ascii="Arial" w:hAnsi="Arial" w:cs="Arial"/>
          <w:sz w:val="20"/>
          <w:szCs w:val="20"/>
        </w:rPr>
        <w:t>4</w:t>
      </w:r>
      <w:r w:rsidR="00FD06F8" w:rsidRPr="0086342E">
        <w:rPr>
          <w:rFonts w:ascii="Arial" w:hAnsi="Arial" w:cs="Arial"/>
          <w:sz w:val="20"/>
          <w:szCs w:val="20"/>
        </w:rPr>
        <w:t xml:space="preserve"> </w:t>
      </w:r>
      <w:r w:rsidR="007A5368" w:rsidRPr="0086342E">
        <w:rPr>
          <w:rFonts w:ascii="Arial" w:hAnsi="Arial" w:cs="Arial"/>
          <w:sz w:val="20"/>
          <w:szCs w:val="20"/>
        </w:rPr>
        <w:t>r. </w:t>
      </w:r>
      <w:hyperlink w:history="1">
        <w:r w:rsidR="00FD06F8" w:rsidRPr="0086342E">
          <w:rPr>
            <w:rFonts w:ascii="Arial" w:hAnsi="Arial" w:cs="Arial"/>
            <w:sz w:val="20"/>
            <w:szCs w:val="20"/>
          </w:rPr>
          <w:t xml:space="preserve">poz. </w:t>
        </w:r>
        <w:r w:rsidR="00FD06F8">
          <w:rPr>
            <w:rFonts w:ascii="Arial" w:hAnsi="Arial" w:cs="Arial"/>
            <w:sz w:val="20"/>
            <w:szCs w:val="20"/>
          </w:rPr>
          <w:t>1488</w:t>
        </w:r>
      </w:hyperlink>
      <w:r w:rsidR="007A5368" w:rsidRPr="0086342E">
        <w:rPr>
          <w:rFonts w:ascii="Arial" w:hAnsi="Arial" w:cs="Arial"/>
          <w:sz w:val="20"/>
          <w:szCs w:val="20"/>
        </w:rPr>
        <w:t>) lub w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54 ust. 1-4</w:t>
        </w:r>
      </w:hyperlink>
      <w:r w:rsidR="007A5368" w:rsidRPr="0086342E">
        <w:rPr>
          <w:rFonts w:ascii="Arial" w:hAnsi="Arial" w:cs="Arial"/>
          <w:sz w:val="20"/>
          <w:szCs w:val="20"/>
        </w:rPr>
        <w:t xml:space="preserve"> ustawy z dnia 12 maja 2011 r. o refundacji leków, środków spożywczych specjalnego przeznaczenia żywieniowego oraz wyrobów medycznych (Dz.U. z </w:t>
      </w:r>
      <w:r w:rsidR="00FD06F8" w:rsidRPr="0086342E">
        <w:rPr>
          <w:rFonts w:ascii="Arial" w:hAnsi="Arial" w:cs="Arial"/>
          <w:sz w:val="20"/>
          <w:szCs w:val="20"/>
        </w:rPr>
        <w:t>202</w:t>
      </w:r>
      <w:r w:rsidR="00FD06F8">
        <w:rPr>
          <w:rFonts w:ascii="Arial" w:hAnsi="Arial" w:cs="Arial"/>
          <w:sz w:val="20"/>
          <w:szCs w:val="20"/>
        </w:rPr>
        <w:t>5</w:t>
      </w:r>
      <w:r w:rsidR="00FD06F8" w:rsidRPr="0086342E">
        <w:rPr>
          <w:rFonts w:ascii="Arial" w:hAnsi="Arial" w:cs="Arial"/>
          <w:sz w:val="20"/>
          <w:szCs w:val="20"/>
        </w:rPr>
        <w:t xml:space="preserve"> </w:t>
      </w:r>
      <w:r w:rsidR="007A5368" w:rsidRPr="0086342E">
        <w:rPr>
          <w:rFonts w:ascii="Arial" w:hAnsi="Arial" w:cs="Arial"/>
          <w:sz w:val="20"/>
          <w:szCs w:val="20"/>
        </w:rPr>
        <w:t>r. </w:t>
      </w:r>
      <w:r w:rsidR="00FD06F8">
        <w:rPr>
          <w:rFonts w:ascii="Arial" w:hAnsi="Arial" w:cs="Arial"/>
          <w:sz w:val="20"/>
          <w:szCs w:val="20"/>
        </w:rPr>
        <w:t xml:space="preserve">907 z </w:t>
      </w:r>
      <w:proofErr w:type="spellStart"/>
      <w:r w:rsidR="00FD06F8">
        <w:rPr>
          <w:rFonts w:ascii="Arial" w:hAnsi="Arial" w:cs="Arial"/>
          <w:sz w:val="20"/>
          <w:szCs w:val="20"/>
        </w:rPr>
        <w:t>późn</w:t>
      </w:r>
      <w:proofErr w:type="spellEnd"/>
      <w:r w:rsidR="00FD06F8">
        <w:rPr>
          <w:rFonts w:ascii="Arial" w:hAnsi="Arial" w:cs="Arial"/>
          <w:sz w:val="20"/>
          <w:szCs w:val="20"/>
        </w:rPr>
        <w:t>. zm.</w:t>
      </w:r>
      <w:r w:rsidR="007A5368" w:rsidRPr="0086342E">
        <w:rPr>
          <w:rFonts w:ascii="Arial" w:hAnsi="Arial" w:cs="Arial"/>
          <w:sz w:val="20"/>
          <w:szCs w:val="20"/>
        </w:rPr>
        <w:t>),</w:t>
      </w:r>
    </w:p>
    <w:p w14:paraId="01419D9C" w14:textId="45F2F48B" w:rsidR="007A5368" w:rsidRPr="0086342E" w:rsidRDefault="00954DE3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A5368" w:rsidRPr="0086342E">
        <w:rPr>
          <w:rFonts w:ascii="Arial" w:hAnsi="Arial" w:cs="Arial"/>
          <w:sz w:val="20"/>
          <w:szCs w:val="20"/>
        </w:rPr>
        <w:t>finansowania przestępstwa o charakterze terrorystycznym, o którym mowa w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165a</w:t>
        </w:r>
      </w:hyperlink>
      <w:r w:rsidR="007A5368" w:rsidRPr="0086342E">
        <w:rPr>
          <w:rFonts w:ascii="Arial" w:hAnsi="Arial" w:cs="Arial"/>
          <w:sz w:val="20"/>
          <w:szCs w:val="20"/>
        </w:rPr>
        <w:t> Kodeksu karnego, lub przestępstwo udaremniania lub utrudniania stwierdzenia przestępnego pochodzenia pieniędzy lub ukrywania ich pochodzenia, o którym mowa w </w:t>
      </w:r>
      <w:hyperlink w:history="1">
        <w:r w:rsidR="007A5368" w:rsidRPr="0086342E">
          <w:rPr>
            <w:rFonts w:ascii="Arial" w:hAnsi="Arial" w:cs="Arial"/>
            <w:sz w:val="20"/>
            <w:szCs w:val="20"/>
          </w:rPr>
          <w:t>art. 299</w:t>
        </w:r>
      </w:hyperlink>
      <w:r w:rsidR="007A5368" w:rsidRPr="0086342E">
        <w:rPr>
          <w:rFonts w:ascii="Arial" w:hAnsi="Arial" w:cs="Arial"/>
          <w:sz w:val="20"/>
          <w:szCs w:val="20"/>
        </w:rPr>
        <w:t> Kodeksu karnego,</w:t>
      </w:r>
    </w:p>
    <w:p w14:paraId="4D4820F8" w14:textId="77777777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lastRenderedPageBreak/>
        <w:t> o charakterze terrorystycznym, 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115 § 20</w:t>
        </w:r>
      </w:hyperlink>
      <w:r w:rsidRPr="0086342E">
        <w:rPr>
          <w:rFonts w:ascii="Arial" w:hAnsi="Arial" w:cs="Arial"/>
          <w:sz w:val="20"/>
          <w:szCs w:val="20"/>
        </w:rPr>
        <w:t> Kodeksu karnego, lub mające na celu popełnienie tego przestępstwa,</w:t>
      </w:r>
    </w:p>
    <w:p w14:paraId="6325A5E1" w14:textId="07F32772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powierzenia wykonywania pracy małoletniemu cudzoziemcowi, 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 xml:space="preserve">art. 9 </w:t>
        </w:r>
        <w:r w:rsidR="00FD06F8">
          <w:rPr>
            <w:rFonts w:ascii="Arial" w:hAnsi="Arial" w:cs="Arial"/>
            <w:sz w:val="20"/>
            <w:szCs w:val="20"/>
          </w:rPr>
          <w:br/>
        </w:r>
        <w:r w:rsidRPr="0086342E">
          <w:rPr>
            <w:rFonts w:ascii="Arial" w:hAnsi="Arial" w:cs="Arial"/>
            <w:sz w:val="20"/>
            <w:szCs w:val="20"/>
          </w:rPr>
          <w:t>ust. 2</w:t>
        </w:r>
      </w:hyperlink>
      <w:r w:rsidRPr="0086342E">
        <w:rPr>
          <w:rFonts w:ascii="Arial" w:hAnsi="Arial" w:cs="Arial"/>
          <w:sz w:val="20"/>
          <w:szCs w:val="20"/>
        </w:rPr>
        <w:t xml:space="preserve"> ustawy z dnia 15 czerwca 2012 r. o skutkach powierzania wykonywania pracy cudzoziemcom przebywającym wbrew przepisom na terytorium Rzeczypospolitej Polskiej (Dz.U. z </w:t>
      </w:r>
      <w:r w:rsidR="00FD06F8" w:rsidRPr="0086342E">
        <w:rPr>
          <w:rFonts w:ascii="Arial" w:hAnsi="Arial" w:cs="Arial"/>
          <w:sz w:val="20"/>
          <w:szCs w:val="20"/>
        </w:rPr>
        <w:t>202</w:t>
      </w:r>
      <w:r w:rsidR="00FD06F8">
        <w:rPr>
          <w:rFonts w:ascii="Arial" w:hAnsi="Arial" w:cs="Arial"/>
          <w:sz w:val="20"/>
          <w:szCs w:val="20"/>
        </w:rPr>
        <w:t>5</w:t>
      </w:r>
      <w:r w:rsidR="00FD06F8" w:rsidRPr="0086342E">
        <w:rPr>
          <w:rFonts w:ascii="Arial" w:hAnsi="Arial" w:cs="Arial"/>
          <w:sz w:val="20"/>
          <w:szCs w:val="20"/>
        </w:rPr>
        <w:t xml:space="preserve"> </w:t>
      </w:r>
      <w:r w:rsidRPr="0086342E">
        <w:rPr>
          <w:rFonts w:ascii="Arial" w:hAnsi="Arial" w:cs="Arial"/>
          <w:sz w:val="20"/>
          <w:szCs w:val="20"/>
        </w:rPr>
        <w:t>r. </w:t>
      </w:r>
      <w:hyperlink w:history="1">
        <w:r w:rsidR="00FD06F8" w:rsidRPr="0086342E">
          <w:rPr>
            <w:rFonts w:ascii="Arial" w:hAnsi="Arial" w:cs="Arial"/>
            <w:sz w:val="20"/>
            <w:szCs w:val="20"/>
          </w:rPr>
          <w:t xml:space="preserve">poz. </w:t>
        </w:r>
        <w:r w:rsidR="00FD06F8">
          <w:rPr>
            <w:rFonts w:ascii="Arial" w:hAnsi="Arial" w:cs="Arial"/>
            <w:sz w:val="20"/>
            <w:szCs w:val="20"/>
          </w:rPr>
          <w:t>1567</w:t>
        </w:r>
      </w:hyperlink>
      <w:r w:rsidRPr="0086342E">
        <w:rPr>
          <w:rFonts w:ascii="Arial" w:hAnsi="Arial" w:cs="Arial"/>
          <w:sz w:val="20"/>
          <w:szCs w:val="20"/>
        </w:rPr>
        <w:t>),</w:t>
      </w:r>
    </w:p>
    <w:p w14:paraId="3659A199" w14:textId="77777777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przeciwko obrotowi gospodarczemu, o których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296-307</w:t>
        </w:r>
      </w:hyperlink>
      <w:r w:rsidRPr="0086342E">
        <w:rPr>
          <w:rFonts w:ascii="Arial" w:hAnsi="Arial" w:cs="Arial"/>
          <w:sz w:val="20"/>
          <w:szCs w:val="20"/>
        </w:rPr>
        <w:t> Kodeksu karnego, przestępstwo oszustwa, 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286</w:t>
        </w:r>
      </w:hyperlink>
      <w:r w:rsidRPr="0086342E">
        <w:rPr>
          <w:rFonts w:ascii="Arial" w:hAnsi="Arial" w:cs="Arial"/>
          <w:sz w:val="20"/>
          <w:szCs w:val="20"/>
        </w:rPr>
        <w:t> Kodeksu karnego, przestępstwo przeciwko wiarygodności dokumentów, o których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270-277d</w:t>
        </w:r>
      </w:hyperlink>
      <w:r w:rsidRPr="0086342E">
        <w:rPr>
          <w:rFonts w:ascii="Arial" w:hAnsi="Arial" w:cs="Arial"/>
          <w:sz w:val="20"/>
          <w:szCs w:val="20"/>
        </w:rPr>
        <w:t> Kodeksu karnego, lub przestępstwo skarbowe,</w:t>
      </w:r>
    </w:p>
    <w:p w14:paraId="279943E6" w14:textId="77777777" w:rsidR="007A5368" w:rsidRPr="0086342E" w:rsidRDefault="007A5368" w:rsidP="00954DE3">
      <w:pPr>
        <w:pStyle w:val="Akapitzlist"/>
        <w:numPr>
          <w:ilvl w:val="0"/>
          <w:numId w:val="27"/>
        </w:numPr>
        <w:shd w:val="clear" w:color="auto" w:fill="FFFFFF"/>
        <w:tabs>
          <w:tab w:val="left" w:pos="1418"/>
        </w:tabs>
        <w:spacing w:after="120" w:line="240" w:lineRule="atLeast"/>
        <w:ind w:left="143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o którym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9 ust. 1 i 3</w:t>
        </w:r>
      </w:hyperlink>
      <w:r w:rsidRPr="0086342E">
        <w:rPr>
          <w:rFonts w:ascii="Arial" w:hAnsi="Arial" w:cs="Arial"/>
          <w:sz w:val="20"/>
          <w:szCs w:val="20"/>
        </w:rPr>
        <w:t> lub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10</w:t>
        </w:r>
      </w:hyperlink>
      <w:r w:rsidRPr="0086342E">
        <w:rPr>
          <w:rFonts w:ascii="Arial" w:hAnsi="Arial" w:cs="Arial"/>
          <w:sz w:val="20"/>
          <w:szCs w:val="20"/>
        </w:rPr>
        <w:t xml:space="preserve"> ustawy z dnia 15 czerwca 2012 r. </w:t>
      </w:r>
      <w:r w:rsidRPr="0086342E">
        <w:rPr>
          <w:rFonts w:ascii="Arial" w:hAnsi="Arial" w:cs="Arial"/>
          <w:sz w:val="20"/>
          <w:szCs w:val="20"/>
        </w:rPr>
        <w:br/>
        <w:t>o skutkach powierzania wykonywania pracy cudzoziemcom przebywającym wbrew przepisom na terytorium Rzeczypospolitej Polskiej - lub za odpowiedni czyn zabroniony określony w przepisach prawa obcego;</w:t>
      </w:r>
      <w:bookmarkStart w:id="15" w:name="mip64557931"/>
      <w:bookmarkEnd w:id="15"/>
    </w:p>
    <w:p w14:paraId="3DCE95D0" w14:textId="77777777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proofErr w:type="spellStart"/>
      <w:r w:rsidRPr="0086342E">
        <w:rPr>
          <w:rFonts w:ascii="Arial" w:hAnsi="Arial" w:cs="Arial"/>
          <w:sz w:val="20"/>
          <w:szCs w:val="20"/>
        </w:rPr>
        <w:t>ppkt</w:t>
      </w:r>
      <w:proofErr w:type="spellEnd"/>
      <w:r w:rsidRPr="0086342E">
        <w:rPr>
          <w:rFonts w:ascii="Arial" w:hAnsi="Arial" w:cs="Arial"/>
          <w:sz w:val="20"/>
          <w:szCs w:val="20"/>
        </w:rPr>
        <w:t xml:space="preserve"> 1;</w:t>
      </w:r>
      <w:bookmarkStart w:id="16" w:name="mip64557932"/>
      <w:bookmarkEnd w:id="16"/>
    </w:p>
    <w:p w14:paraId="39561C70" w14:textId="2D83824C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wobec którego wydano prawomocny wyrok sądu lub ostateczną decyzję administracyjną </w:t>
      </w:r>
      <w:r w:rsidR="00FD06F8">
        <w:rPr>
          <w:rFonts w:ascii="Arial" w:hAnsi="Arial" w:cs="Arial"/>
          <w:sz w:val="20"/>
          <w:szCs w:val="20"/>
        </w:rPr>
        <w:br/>
      </w:r>
      <w:r w:rsidRPr="0086342E">
        <w:rPr>
          <w:rFonts w:ascii="Arial" w:hAnsi="Arial" w:cs="Arial"/>
          <w:sz w:val="20"/>
          <w:szCs w:val="20"/>
        </w:rPr>
        <w:t xml:space="preserve">o zaleganiu z uiszczeniem podatków, opłat lub składek na ubezpieczenie społeczne lub zdrowotne, chyba że wykonawca odpowiednio przed upływem terminu do składania wniosków </w:t>
      </w:r>
      <w:r w:rsidR="00FD06F8">
        <w:rPr>
          <w:rFonts w:ascii="Arial" w:hAnsi="Arial" w:cs="Arial"/>
          <w:sz w:val="20"/>
          <w:szCs w:val="20"/>
        </w:rPr>
        <w:br/>
      </w:r>
      <w:r w:rsidRPr="0086342E">
        <w:rPr>
          <w:rFonts w:ascii="Arial" w:hAnsi="Arial" w:cs="Arial"/>
          <w:sz w:val="20"/>
          <w:szCs w:val="20"/>
        </w:rPr>
        <w:t>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  <w:bookmarkStart w:id="17" w:name="mip64557933"/>
      <w:bookmarkEnd w:id="17"/>
    </w:p>
    <w:p w14:paraId="378DC04A" w14:textId="77777777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wobec którego prawomocnie orzeczono zakaz ubiegania się o zamówienia publiczne;</w:t>
      </w:r>
      <w:bookmarkStart w:id="18" w:name="mip64557934"/>
      <w:bookmarkEnd w:id="18"/>
    </w:p>
    <w:p w14:paraId="5416BB49" w14:textId="1FD1B1E9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 jeżeli zamawiający może stwierdzić,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19" w:name="mip64557935"/>
      <w:bookmarkEnd w:id="19"/>
    </w:p>
    <w:p w14:paraId="071BC8A6" w14:textId="79AD1013" w:rsidR="007A5368" w:rsidRPr="0086342E" w:rsidRDefault="007A5368" w:rsidP="0078614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jeżeli, w przypadkach, o których mowa w </w:t>
      </w:r>
      <w:hyperlink w:history="1">
        <w:r w:rsidRPr="0086342E">
          <w:rPr>
            <w:rFonts w:ascii="Arial" w:hAnsi="Arial" w:cs="Arial"/>
            <w:sz w:val="20"/>
            <w:szCs w:val="20"/>
          </w:rPr>
          <w:t>art. 85 ust. 1</w:t>
        </w:r>
      </w:hyperlink>
      <w:r w:rsidRPr="0086342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 xml:space="preserve">., doszło do zakłócenia konkurencji wynikającego z wcześniejszego zaangażowania tego wykonawcy lub podmiotu, który należy z wykonawcą do tej samej grupy </w:t>
      </w:r>
      <w:r w:rsidRPr="00FD06F8">
        <w:rPr>
          <w:rFonts w:ascii="Arial" w:hAnsi="Arial" w:cs="Arial"/>
          <w:sz w:val="20"/>
          <w:szCs w:val="20"/>
        </w:rPr>
        <w:t>kapitałowej w rozumieniu ustawy z dnia 16 lutego 2007 r. o ochronie konkurencji i konsumentów</w:t>
      </w:r>
      <w:r w:rsidR="00FD06F8" w:rsidRPr="00FD06F8">
        <w:rPr>
          <w:rFonts w:ascii="Arial" w:hAnsi="Arial" w:cs="Arial"/>
          <w:sz w:val="20"/>
          <w:szCs w:val="20"/>
        </w:rPr>
        <w:t xml:space="preserve"> </w:t>
      </w:r>
      <w:r w:rsidR="00FD06F8" w:rsidRPr="0008599A">
        <w:rPr>
          <w:rFonts w:ascii="Arial" w:hAnsi="Arial" w:cs="Arial"/>
          <w:sz w:val="20"/>
          <w:szCs w:val="20"/>
        </w:rPr>
        <w:t>(</w:t>
      </w:r>
      <w:proofErr w:type="spellStart"/>
      <w:r w:rsidR="00FD06F8" w:rsidRPr="0008599A">
        <w:rPr>
          <w:rFonts w:ascii="Arial" w:hAnsi="Arial" w:cs="Arial"/>
          <w:sz w:val="20"/>
          <w:szCs w:val="20"/>
        </w:rPr>
        <w:t>t.j</w:t>
      </w:r>
      <w:proofErr w:type="spellEnd"/>
      <w:r w:rsidR="00FD06F8" w:rsidRPr="0008599A">
        <w:rPr>
          <w:rFonts w:ascii="Arial" w:hAnsi="Arial" w:cs="Arial"/>
          <w:sz w:val="20"/>
          <w:szCs w:val="20"/>
        </w:rPr>
        <w:t>. Dz. U. z 2025 r. poz. 1714),</w:t>
      </w:r>
      <w:r w:rsidRPr="00FD06F8">
        <w:rPr>
          <w:rFonts w:ascii="Arial" w:hAnsi="Arial" w:cs="Arial"/>
          <w:sz w:val="20"/>
          <w:szCs w:val="20"/>
        </w:rPr>
        <w:t>, chyba</w:t>
      </w:r>
      <w:r w:rsidRPr="0086342E">
        <w:rPr>
          <w:rFonts w:ascii="Arial" w:hAnsi="Arial" w:cs="Arial"/>
          <w:sz w:val="20"/>
          <w:szCs w:val="20"/>
        </w:rPr>
        <w:t xml:space="preserve"> że spowodowane tym zakłócenie konkurencji może być wyeliminowane w inny sposób niż przez wykluczenie wykonawcy z udziału w postępowaniu o udzielenie zamówienia.</w:t>
      </w:r>
    </w:p>
    <w:p w14:paraId="7F6CB524" w14:textId="47AB6FD3" w:rsidR="00446316" w:rsidRPr="0086342E" w:rsidRDefault="00446316" w:rsidP="0078614D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Na podstawie art. 7 ust. 1 ustawy z dnia 13 kwietnia 2022 r. o szczególnych rozwiązaniach w zakresie przeciwdziałania wspieraniu agresji na Ukrainę oraz służących ochronie bezpieczeństwa narodowego wyklucza się:</w:t>
      </w:r>
    </w:p>
    <w:p w14:paraId="086E2430" w14:textId="59D807FD" w:rsidR="00446316" w:rsidRPr="0086342E" w:rsidRDefault="00446316" w:rsidP="0078614D">
      <w:pPr>
        <w:pStyle w:val="Akapitzlist"/>
        <w:numPr>
          <w:ilvl w:val="0"/>
          <w:numId w:val="29"/>
        </w:numPr>
        <w:tabs>
          <w:tab w:val="left" w:pos="1418"/>
        </w:tabs>
        <w:suppressAutoHyphens/>
        <w:spacing w:before="120" w:after="12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E9B0E57" w14:textId="482088BF" w:rsidR="00446316" w:rsidRPr="0086342E" w:rsidRDefault="00446316" w:rsidP="0078614D">
      <w:pPr>
        <w:pStyle w:val="Akapitzlist"/>
        <w:numPr>
          <w:ilvl w:val="0"/>
          <w:numId w:val="29"/>
        </w:numPr>
        <w:tabs>
          <w:tab w:val="left" w:pos="1418"/>
        </w:tabs>
        <w:suppressAutoHyphens/>
        <w:spacing w:after="120" w:line="240" w:lineRule="atLeast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Wykonawcę oraz uczestnika konkursu, którego jednostką dominującą w rozumieniu art. 3 ust. 1 pkt 37 ustawy z dnia 29 września 1994 r. o </w:t>
      </w:r>
      <w:r w:rsidRPr="00FD06F8">
        <w:rPr>
          <w:rFonts w:ascii="Arial" w:hAnsi="Arial" w:cs="Arial"/>
          <w:sz w:val="20"/>
          <w:szCs w:val="20"/>
        </w:rPr>
        <w:t>rachunkowości (</w:t>
      </w:r>
      <w:proofErr w:type="spellStart"/>
      <w:r w:rsidR="00FD06F8" w:rsidRPr="0008599A">
        <w:rPr>
          <w:rFonts w:ascii="Arial" w:hAnsi="Arial" w:cs="Arial"/>
          <w:sz w:val="20"/>
          <w:szCs w:val="20"/>
        </w:rPr>
        <w:t>t.j</w:t>
      </w:r>
      <w:proofErr w:type="spellEnd"/>
      <w:r w:rsidR="00FD06F8" w:rsidRPr="0008599A">
        <w:rPr>
          <w:rFonts w:ascii="Arial" w:hAnsi="Arial" w:cs="Arial"/>
          <w:sz w:val="20"/>
          <w:szCs w:val="20"/>
        </w:rPr>
        <w:t>. Dz. U. z 2025 r. poz. 1218</w:t>
      </w:r>
      <w:r w:rsidRPr="00FD06F8">
        <w:rPr>
          <w:rFonts w:ascii="Arial" w:hAnsi="Arial" w:cs="Arial"/>
          <w:sz w:val="20"/>
          <w:szCs w:val="20"/>
        </w:rPr>
        <w:t>)</w:t>
      </w:r>
      <w:r w:rsidRPr="0086342E">
        <w:rPr>
          <w:rFonts w:ascii="Arial" w:hAnsi="Arial" w:cs="Arial"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BDA8786" w14:textId="6C2B6CE9" w:rsidR="001A7CD9" w:rsidRPr="0086342E" w:rsidRDefault="00AF2313" w:rsidP="0078614D">
      <w:pPr>
        <w:pStyle w:val="Akapitzlist"/>
        <w:numPr>
          <w:ilvl w:val="0"/>
          <w:numId w:val="28"/>
        </w:numPr>
        <w:spacing w:after="60" w:line="240" w:lineRule="atLeast"/>
        <w:ind w:hanging="357"/>
        <w:contextualSpacing w:val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342E">
        <w:rPr>
          <w:rFonts w:ascii="Arial" w:hAnsi="Arial" w:cs="Arial"/>
          <w:sz w:val="20"/>
          <w:szCs w:val="20"/>
        </w:rPr>
        <w:t xml:space="preserve">Na podstawie </w:t>
      </w:r>
      <w:r w:rsidR="001A7CD9" w:rsidRPr="0086342E">
        <w:rPr>
          <w:rFonts w:ascii="Arial" w:eastAsia="Times New Roman" w:hAnsi="Arial" w:cs="Arial"/>
          <w:sz w:val="20"/>
          <w:szCs w:val="20"/>
          <w:lang w:eastAsia="ar-SA"/>
        </w:rPr>
        <w:t xml:space="preserve">art. 5k rozporządzenia Rady (UE) nr 833/2014 z 31 lipca 2014 r. dotyczącego środków ograniczających w związku z działaniami Rosji destabilizującymi sytuację na Ukrainie (Dz. Urz. UE nr L 229 z 31.7.2014, str. 1) w brzmieniu nadanym rozporządzeniem Rady (UE) 2022/576, w sprawie zmiany rozporządzenia Rady (UE) nr 833/2014 dotyczącego środków ograniczających w związku z działaniami Rosji destabilizującymi sytuację na Ukrainie (Dz. Urz. UE nr L 111 z 8.4.2022, str. 1) (dalej: rozporządzenie) - zakazane jest udzielanie zamówień lub dalszego wykonywania wszelkich zamówień publicznych na rzecz lub z udziałem: </w:t>
      </w:r>
    </w:p>
    <w:p w14:paraId="198DF759" w14:textId="17B75BE0" w:rsidR="001A7CD9" w:rsidRPr="0086342E" w:rsidRDefault="001A7CD9" w:rsidP="0078614D">
      <w:pPr>
        <w:pStyle w:val="Akapitzlist"/>
        <w:numPr>
          <w:ilvl w:val="0"/>
          <w:numId w:val="31"/>
        </w:numPr>
        <w:spacing w:after="60" w:line="240" w:lineRule="atLeast"/>
        <w:contextualSpacing w:val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86342E">
        <w:rPr>
          <w:rFonts w:ascii="Arial" w:eastAsia="Times New Roman" w:hAnsi="Arial" w:cs="Arial"/>
          <w:sz w:val="20"/>
          <w:szCs w:val="20"/>
          <w:lang w:eastAsia="ar-SA"/>
        </w:rPr>
        <w:t>obywateli rosyjskich, osoby fizyczne lub prawne, podmioty lub organy z siedzibą w Rosji;</w:t>
      </w:r>
    </w:p>
    <w:p w14:paraId="7656D8BC" w14:textId="2CA36537" w:rsidR="001A7CD9" w:rsidRPr="0086342E" w:rsidRDefault="001A7CD9" w:rsidP="0078614D">
      <w:pPr>
        <w:pStyle w:val="Akapitzlist"/>
        <w:numPr>
          <w:ilvl w:val="0"/>
          <w:numId w:val="31"/>
        </w:numPr>
        <w:spacing w:after="60" w:line="240" w:lineRule="atLeast"/>
        <w:contextualSpacing w:val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86342E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osoby prawne, podmioty lub organy, do których prawa własności bezpośrednio lub pośrednio w ponad 50 % należą do obywateli rosyjskich lub osób fizycznych lub prawnych, podmiotów lub organów z siedzibą w Rosji;</w:t>
      </w:r>
    </w:p>
    <w:p w14:paraId="7CC5A878" w14:textId="7268D53C" w:rsidR="001A7CD9" w:rsidRPr="0086342E" w:rsidRDefault="001A7CD9" w:rsidP="0078614D">
      <w:pPr>
        <w:pStyle w:val="Akapitzlist"/>
        <w:numPr>
          <w:ilvl w:val="0"/>
          <w:numId w:val="31"/>
        </w:numPr>
        <w:spacing w:after="60" w:line="240" w:lineRule="atLeast"/>
        <w:contextualSpacing w:val="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86342E">
        <w:rPr>
          <w:rFonts w:ascii="Arial" w:eastAsia="Times New Roman" w:hAnsi="Arial" w:cs="Arial"/>
          <w:sz w:val="20"/>
          <w:szCs w:val="20"/>
          <w:lang w:eastAsia="ar-SA"/>
        </w:rPr>
        <w:t>osoby fizyczne lub prawne, podmioty lub organy działające w imieniu lub pod kierunkiem podmiotu, o którym mowa w ww. pkt 1) i 2).</w:t>
      </w:r>
    </w:p>
    <w:p w14:paraId="3557CA09" w14:textId="014D187F" w:rsidR="00AF2313" w:rsidRPr="0086342E" w:rsidRDefault="001A7CD9" w:rsidP="00053458">
      <w:pPr>
        <w:spacing w:after="120" w:line="240" w:lineRule="atLeast"/>
        <w:ind w:left="708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86342E">
        <w:rPr>
          <w:rFonts w:ascii="Arial" w:eastAsia="Times New Roman" w:hAnsi="Arial" w:cs="Arial"/>
          <w:sz w:val="20"/>
          <w:szCs w:val="20"/>
          <w:lang w:eastAsia="ar-SA"/>
        </w:rPr>
        <w:t xml:space="preserve">Zakaz udziału w zamówieniach publicznych na podstawie wskazanego rozporządzenia dotyczy </w:t>
      </w:r>
      <w:r w:rsidR="00053458" w:rsidRPr="0086342E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6342E">
        <w:rPr>
          <w:rFonts w:ascii="Arial" w:eastAsia="Times New Roman" w:hAnsi="Arial" w:cs="Arial"/>
          <w:sz w:val="20"/>
          <w:szCs w:val="20"/>
          <w:lang w:eastAsia="ar-SA"/>
        </w:rPr>
        <w:t xml:space="preserve">ykonawców, jak również </w:t>
      </w:r>
      <w:r w:rsidR="00053458" w:rsidRPr="0086342E">
        <w:rPr>
          <w:rFonts w:ascii="Arial" w:eastAsia="Times New Roman" w:hAnsi="Arial" w:cs="Arial"/>
          <w:sz w:val="20"/>
          <w:szCs w:val="20"/>
          <w:lang w:eastAsia="ar-SA"/>
        </w:rPr>
        <w:t>P</w:t>
      </w:r>
      <w:r w:rsidRPr="0086342E">
        <w:rPr>
          <w:rFonts w:ascii="Arial" w:eastAsia="Times New Roman" w:hAnsi="Arial" w:cs="Arial"/>
          <w:sz w:val="20"/>
          <w:szCs w:val="20"/>
          <w:lang w:eastAsia="ar-SA"/>
        </w:rPr>
        <w:t xml:space="preserve">odwykonawców, dostawców, w </w:t>
      </w:r>
      <w:r w:rsidR="00053458" w:rsidRPr="0086342E">
        <w:rPr>
          <w:rFonts w:ascii="Arial" w:eastAsia="Times New Roman" w:hAnsi="Arial" w:cs="Arial"/>
          <w:sz w:val="20"/>
          <w:szCs w:val="20"/>
          <w:lang w:eastAsia="ar-SA"/>
        </w:rPr>
        <w:t>przypadku,</w:t>
      </w:r>
      <w:r w:rsidRPr="0086342E">
        <w:rPr>
          <w:rFonts w:ascii="Arial" w:eastAsia="Times New Roman" w:hAnsi="Arial" w:cs="Arial"/>
          <w:sz w:val="20"/>
          <w:szCs w:val="20"/>
          <w:lang w:eastAsia="ar-SA"/>
        </w:rPr>
        <w:t xml:space="preserve"> gdy przypada na nich ponad 10 % wartości zamówienia lub koncesji, jeżeli taki </w:t>
      </w:r>
      <w:r w:rsidR="00053458" w:rsidRPr="0086342E">
        <w:rPr>
          <w:rFonts w:ascii="Arial" w:eastAsia="Times New Roman" w:hAnsi="Arial" w:cs="Arial"/>
          <w:sz w:val="20"/>
          <w:szCs w:val="20"/>
          <w:lang w:eastAsia="ar-SA"/>
        </w:rPr>
        <w:t>P</w:t>
      </w:r>
      <w:r w:rsidRPr="0086342E">
        <w:rPr>
          <w:rFonts w:ascii="Arial" w:eastAsia="Times New Roman" w:hAnsi="Arial" w:cs="Arial"/>
          <w:sz w:val="20"/>
          <w:szCs w:val="20"/>
          <w:lang w:eastAsia="ar-SA"/>
        </w:rPr>
        <w:t>odwykonawca, dostawca, należy do którejkolwiek z podmiotów wymienionych w ww. punktach 1) - 3).</w:t>
      </w:r>
    </w:p>
    <w:p w14:paraId="240A8E4D" w14:textId="0B390C76" w:rsidR="00595F66" w:rsidRPr="0086342E" w:rsidRDefault="00595F66" w:rsidP="0078614D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Wykonawca może zostać wykluczony przez Zamawiającego na każdym etapie postępowania </w:t>
      </w:r>
      <w:r w:rsidR="00251674">
        <w:rPr>
          <w:rFonts w:ascii="Arial" w:hAnsi="Arial" w:cs="Arial"/>
          <w:sz w:val="20"/>
          <w:szCs w:val="20"/>
        </w:rPr>
        <w:br/>
      </w:r>
      <w:r w:rsidRPr="0086342E">
        <w:rPr>
          <w:rFonts w:ascii="Arial" w:hAnsi="Arial" w:cs="Arial"/>
          <w:sz w:val="20"/>
          <w:szCs w:val="20"/>
        </w:rPr>
        <w:t>o udzielenie zamówienia.</w:t>
      </w:r>
    </w:p>
    <w:p w14:paraId="4401EDC0" w14:textId="79DFF8A2" w:rsidR="00595F66" w:rsidRPr="0086342E" w:rsidRDefault="00595F66" w:rsidP="0078614D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Wykonawca nie podlega wykluczeniu w okolicznościach określonych w art. 108 ust. 1 pkt 1, 2 i 5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 xml:space="preserve">., jeżeli udowodni Zamawiającemu, że spełnił łącznie przesłanki określone w art. 110 ust. 2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>.</w:t>
      </w:r>
    </w:p>
    <w:p w14:paraId="190AA70F" w14:textId="613B120F" w:rsidR="00595F66" w:rsidRPr="0086342E" w:rsidRDefault="00595F66" w:rsidP="0078614D">
      <w:pPr>
        <w:pStyle w:val="Akapitzlist"/>
        <w:numPr>
          <w:ilvl w:val="0"/>
          <w:numId w:val="28"/>
        </w:numPr>
        <w:spacing w:after="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Zamawiający ocenia czy podjęte przez Wykonawcę czynności, o których mowa </w:t>
      </w:r>
      <w:r w:rsidR="008C32DD" w:rsidRPr="0086342E">
        <w:rPr>
          <w:rFonts w:ascii="Arial" w:hAnsi="Arial" w:cs="Arial"/>
          <w:sz w:val="20"/>
          <w:szCs w:val="20"/>
        </w:rPr>
        <w:br/>
      </w:r>
      <w:r w:rsidRPr="0086342E">
        <w:rPr>
          <w:rFonts w:ascii="Arial" w:hAnsi="Arial" w:cs="Arial"/>
          <w:sz w:val="20"/>
          <w:szCs w:val="20"/>
        </w:rPr>
        <w:t xml:space="preserve">w art. 110 ust. 2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 xml:space="preserve">. są wystarczające do wykazania jego rzetelności, uwzględniając wagę i poszczególne okoliczności czynu Wykonawcy. Jeżeli podjęte przez Wykonawcę czynności, o których mowa w art. 110 ust. 2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>., nie są wystarczające do wykazania jego rzetelności, Zamawiający wyklucza wykonawcę z postępowania.</w:t>
      </w:r>
    </w:p>
    <w:p w14:paraId="48B7A8CA" w14:textId="77777777" w:rsidR="00595F66" w:rsidRPr="0086342E" w:rsidRDefault="00595F66" w:rsidP="00FD06F8">
      <w:pPr>
        <w:pStyle w:val="Akapitzlist"/>
        <w:numPr>
          <w:ilvl w:val="0"/>
          <w:numId w:val="28"/>
        </w:numPr>
        <w:spacing w:after="360" w:line="240" w:lineRule="atLeast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6342E">
        <w:rPr>
          <w:rFonts w:ascii="Arial" w:hAnsi="Arial" w:cs="Arial"/>
          <w:sz w:val="20"/>
          <w:szCs w:val="20"/>
        </w:rPr>
        <w:t xml:space="preserve">Wykluczenie Wykonawcy następuje zgodnie z art. 111 </w:t>
      </w:r>
      <w:proofErr w:type="spellStart"/>
      <w:r w:rsidRPr="0086342E">
        <w:rPr>
          <w:rFonts w:ascii="Arial" w:hAnsi="Arial" w:cs="Arial"/>
          <w:sz w:val="20"/>
          <w:szCs w:val="20"/>
        </w:rPr>
        <w:t>u.p.z.p</w:t>
      </w:r>
      <w:proofErr w:type="spellEnd"/>
      <w:r w:rsidRPr="0086342E">
        <w:rPr>
          <w:rFonts w:ascii="Arial" w:hAnsi="Arial" w:cs="Arial"/>
          <w:sz w:val="20"/>
          <w:szCs w:val="20"/>
        </w:rPr>
        <w:t>.</w:t>
      </w:r>
    </w:p>
    <w:p w14:paraId="632FF8EF" w14:textId="77777777" w:rsidR="008846AA" w:rsidRPr="00FD06F8" w:rsidRDefault="0036115D" w:rsidP="00A4095B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20" w:name="_Toc218425519"/>
      <w:bookmarkStart w:id="21" w:name="_Toc228258784"/>
      <w:bookmarkEnd w:id="20"/>
      <w:r w:rsidRPr="00FD06F8">
        <w:rPr>
          <w:rFonts w:ascii="Arial" w:hAnsi="Arial" w:cs="Arial"/>
          <w:b/>
          <w:bCs/>
          <w:sz w:val="20"/>
          <w:szCs w:val="20"/>
        </w:rPr>
        <w:t>Warunki udziału w postępowaniu</w:t>
      </w:r>
      <w:bookmarkEnd w:id="21"/>
      <w:r w:rsidR="008846AA" w:rsidRPr="00FD06F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C08C9E7" w14:textId="009FD04A" w:rsidR="00FD06F8" w:rsidRDefault="00E36BE0" w:rsidP="00B351FB">
      <w:pPr>
        <w:spacing w:after="360" w:line="240" w:lineRule="atLeast"/>
        <w:ind w:left="357" w:firstLine="21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eastAsia="NSimSun" w:hAnsi="Arial" w:cs="Arial"/>
          <w:kern w:val="1"/>
          <w:sz w:val="20"/>
          <w:szCs w:val="20"/>
          <w:lang w:eastAsia="hi-IN" w:bidi="hi-IN"/>
          <w14:ligatures w14:val="none"/>
        </w:rPr>
        <w:t>Zamawiający nie stawia warunków udziału w postępowaniu</w:t>
      </w:r>
      <w:r w:rsidR="00FD06F8">
        <w:rPr>
          <w:rFonts w:ascii="Arial" w:hAnsi="Arial" w:cs="Arial"/>
          <w:sz w:val="20"/>
          <w:szCs w:val="20"/>
        </w:rPr>
        <w:t>.</w:t>
      </w:r>
    </w:p>
    <w:p w14:paraId="3BD66BC6" w14:textId="08EE58A1" w:rsidR="0036115D" w:rsidRPr="00FD06F8" w:rsidRDefault="008846AA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22" w:name="_Toc220057330"/>
      <w:bookmarkStart w:id="23" w:name="_Toc218425521"/>
      <w:bookmarkStart w:id="24" w:name="_Toc228258785"/>
      <w:bookmarkEnd w:id="22"/>
      <w:bookmarkEnd w:id="23"/>
      <w:r w:rsidRPr="0008599A">
        <w:rPr>
          <w:rFonts w:ascii="Arial" w:hAnsi="Arial" w:cs="Arial"/>
          <w:b/>
          <w:bCs/>
          <w:sz w:val="20"/>
          <w:szCs w:val="20"/>
        </w:rPr>
        <w:t xml:space="preserve">Wykaz podmiotowych środków </w:t>
      </w:r>
      <w:r w:rsidRPr="00FD06F8">
        <w:rPr>
          <w:rFonts w:ascii="Arial" w:hAnsi="Arial" w:cs="Arial"/>
          <w:b/>
          <w:bCs/>
          <w:sz w:val="20"/>
          <w:szCs w:val="20"/>
        </w:rPr>
        <w:t>dowodowych</w:t>
      </w:r>
      <w:bookmarkEnd w:id="24"/>
    </w:p>
    <w:p w14:paraId="1E421787" w14:textId="4008DDFC" w:rsidR="007A252E" w:rsidRPr="00FD06F8" w:rsidRDefault="007A252E" w:rsidP="0078614D">
      <w:pPr>
        <w:pStyle w:val="Akapitzlist"/>
        <w:numPr>
          <w:ilvl w:val="0"/>
          <w:numId w:val="3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>Zamawiający</w:t>
      </w:r>
      <w:r w:rsidR="007C34CB" w:rsidRPr="00FD06F8">
        <w:rPr>
          <w:rFonts w:ascii="Arial" w:hAnsi="Arial" w:cs="Arial"/>
          <w:sz w:val="20"/>
          <w:szCs w:val="20"/>
        </w:rPr>
        <w:t xml:space="preserve"> przed wyborem najkorzystniejszej oferty wzywa</w:t>
      </w:r>
      <w:r w:rsidRPr="00FD06F8">
        <w:rPr>
          <w:rFonts w:ascii="Arial" w:hAnsi="Arial" w:cs="Arial"/>
          <w:sz w:val="20"/>
          <w:szCs w:val="20"/>
        </w:rPr>
        <w:t xml:space="preserve"> Wykonawcę, którego oferta została najwyżej oceniona, do złożenia </w:t>
      </w:r>
      <w:r w:rsidR="007C34CB" w:rsidRPr="00FD06F8">
        <w:rPr>
          <w:rFonts w:ascii="Arial" w:hAnsi="Arial" w:cs="Arial"/>
          <w:sz w:val="20"/>
          <w:szCs w:val="20"/>
        </w:rPr>
        <w:t>w terminie 10 dni, aktualnych na dzień złożenia oferty podmiotowych środków dowodowych</w:t>
      </w:r>
      <w:r w:rsidR="00E3511A" w:rsidRPr="00FD06F8">
        <w:rPr>
          <w:rFonts w:ascii="Arial" w:hAnsi="Arial" w:cs="Arial"/>
          <w:sz w:val="20"/>
          <w:szCs w:val="20"/>
        </w:rPr>
        <w:t xml:space="preserve"> wymienionych w pkt 2 poniżej</w:t>
      </w:r>
      <w:r w:rsidR="007C34CB" w:rsidRPr="00FD06F8">
        <w:rPr>
          <w:rFonts w:ascii="Arial" w:hAnsi="Arial" w:cs="Arial"/>
          <w:sz w:val="20"/>
          <w:szCs w:val="20"/>
        </w:rPr>
        <w:t xml:space="preserve">, </w:t>
      </w:r>
      <w:r w:rsidRPr="00FD06F8">
        <w:rPr>
          <w:rFonts w:ascii="Arial" w:hAnsi="Arial" w:cs="Arial"/>
          <w:sz w:val="20"/>
          <w:szCs w:val="20"/>
        </w:rPr>
        <w:t xml:space="preserve">za pośrednictwem </w:t>
      </w:r>
      <w:hyperlink w:history="1">
        <w:r w:rsidR="00D56B87" w:rsidRPr="00FD06F8">
          <w:rPr>
            <w:rStyle w:val="Hipercze"/>
            <w:rFonts w:ascii="Arial" w:eastAsia="Times New Roman" w:hAnsi="Arial" w:cs="Arial"/>
            <w:sz w:val="20"/>
            <w:szCs w:val="20"/>
          </w:rPr>
          <w:t>https://platformazakupowa.pl/pn/szpital_legnica</w:t>
        </w:r>
        <w:r w:rsidR="00D56B87" w:rsidRPr="00FD06F8">
          <w:rPr>
            <w:rStyle w:val="Hipercze"/>
            <w:rFonts w:ascii="Arial" w:hAnsi="Arial" w:cs="Arial"/>
            <w:sz w:val="20"/>
            <w:szCs w:val="20"/>
          </w:rPr>
          <w:t>/</w:t>
        </w:r>
      </w:hyperlink>
      <w:r w:rsidR="00E3511A" w:rsidRPr="00FD06F8">
        <w:rPr>
          <w:rFonts w:ascii="Arial" w:hAnsi="Arial" w:cs="Arial"/>
          <w:sz w:val="20"/>
          <w:szCs w:val="20"/>
        </w:rPr>
        <w:t xml:space="preserve">, </w:t>
      </w:r>
      <w:r w:rsidR="00D56B87" w:rsidRPr="00FD06F8">
        <w:rPr>
          <w:rFonts w:ascii="Arial" w:hAnsi="Arial" w:cs="Arial"/>
          <w:sz w:val="20"/>
          <w:szCs w:val="20"/>
        </w:rPr>
        <w:t xml:space="preserve">zakładka </w:t>
      </w:r>
      <w:r w:rsidR="00E3511A" w:rsidRPr="00FD06F8">
        <w:rPr>
          <w:rFonts w:ascii="Arial" w:hAnsi="Arial" w:cs="Arial"/>
          <w:sz w:val="20"/>
          <w:szCs w:val="20"/>
        </w:rPr>
        <w:t>„</w:t>
      </w:r>
      <w:r w:rsidR="005C6C73" w:rsidRPr="00FD06F8">
        <w:rPr>
          <w:rFonts w:ascii="Arial" w:hAnsi="Arial" w:cs="Arial"/>
          <w:sz w:val="20"/>
          <w:szCs w:val="20"/>
        </w:rPr>
        <w:t>wiadomości prywatne</w:t>
      </w:r>
      <w:r w:rsidR="00E3511A" w:rsidRPr="00FD06F8">
        <w:rPr>
          <w:rFonts w:ascii="Arial" w:hAnsi="Arial" w:cs="Arial"/>
          <w:sz w:val="20"/>
          <w:szCs w:val="20"/>
        </w:rPr>
        <w:t xml:space="preserve">”, </w:t>
      </w:r>
      <w:r w:rsidR="005C6C73" w:rsidRPr="00FD06F8">
        <w:rPr>
          <w:rFonts w:ascii="Arial" w:hAnsi="Arial" w:cs="Arial"/>
          <w:sz w:val="20"/>
          <w:szCs w:val="20"/>
        </w:rPr>
        <w:t>na podany przez Wykonawcę adres poczty elektronicznej</w:t>
      </w:r>
      <w:r w:rsidR="00E3511A" w:rsidRPr="00FD06F8">
        <w:rPr>
          <w:rFonts w:ascii="Arial" w:hAnsi="Arial" w:cs="Arial"/>
          <w:sz w:val="20"/>
          <w:szCs w:val="20"/>
        </w:rPr>
        <w:t xml:space="preserve">. </w:t>
      </w:r>
    </w:p>
    <w:p w14:paraId="1ED733B9" w14:textId="1C174C3A" w:rsidR="007A252E" w:rsidRPr="0008599A" w:rsidRDefault="00E3511A" w:rsidP="0078614D">
      <w:pPr>
        <w:pStyle w:val="Akapitzlist"/>
        <w:numPr>
          <w:ilvl w:val="0"/>
          <w:numId w:val="3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51674">
        <w:rPr>
          <w:rFonts w:ascii="Arial" w:hAnsi="Arial" w:cs="Arial"/>
          <w:b/>
          <w:bCs/>
          <w:sz w:val="20"/>
          <w:szCs w:val="20"/>
        </w:rPr>
        <w:t>Wykaz p</w:t>
      </w:r>
      <w:r w:rsidR="007A252E" w:rsidRPr="00251674">
        <w:rPr>
          <w:rFonts w:ascii="Arial" w:hAnsi="Arial" w:cs="Arial"/>
          <w:b/>
          <w:bCs/>
          <w:sz w:val="20"/>
          <w:szCs w:val="20"/>
        </w:rPr>
        <w:t>odmiotowych środków dowodowych</w:t>
      </w:r>
      <w:r w:rsidR="007A252E" w:rsidRPr="00251674">
        <w:rPr>
          <w:rFonts w:ascii="Arial" w:hAnsi="Arial" w:cs="Arial"/>
          <w:sz w:val="20"/>
          <w:szCs w:val="20"/>
        </w:rPr>
        <w:t xml:space="preserve">, </w:t>
      </w:r>
      <w:r w:rsidR="007A252E" w:rsidRPr="0008599A">
        <w:rPr>
          <w:rFonts w:ascii="Arial" w:hAnsi="Arial" w:cs="Arial"/>
          <w:sz w:val="20"/>
          <w:szCs w:val="20"/>
        </w:rPr>
        <w:t>aktualnych na dzień ich złożenia, potwierdzających:</w:t>
      </w:r>
    </w:p>
    <w:p w14:paraId="376A75A1" w14:textId="77777777" w:rsidR="00E3511A" w:rsidRPr="0008599A" w:rsidRDefault="00E3511A" w:rsidP="0078614D">
      <w:pPr>
        <w:pStyle w:val="Akapitzlist"/>
        <w:numPr>
          <w:ilvl w:val="0"/>
          <w:numId w:val="36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08599A">
        <w:rPr>
          <w:rFonts w:ascii="Arial" w:hAnsi="Arial" w:cs="Arial"/>
          <w:b/>
          <w:bCs/>
          <w:sz w:val="20"/>
          <w:szCs w:val="20"/>
        </w:rPr>
        <w:t>brak podstaw wykluczenia z postępowania</w:t>
      </w:r>
      <w:r w:rsidRPr="0008599A">
        <w:rPr>
          <w:rFonts w:ascii="Arial" w:hAnsi="Arial" w:cs="Arial"/>
          <w:sz w:val="20"/>
          <w:szCs w:val="20"/>
        </w:rPr>
        <w:t>:</w:t>
      </w:r>
    </w:p>
    <w:p w14:paraId="0FAE71CB" w14:textId="2D2AD035" w:rsidR="00CE3638" w:rsidRDefault="00BB7132" w:rsidP="00CF2472">
      <w:pPr>
        <w:pStyle w:val="Akapitzlist"/>
        <w:numPr>
          <w:ilvl w:val="0"/>
          <w:numId w:val="19"/>
        </w:numPr>
        <w:spacing w:after="120" w:line="240" w:lineRule="atLeast"/>
        <w:ind w:left="1416"/>
        <w:contextualSpacing w:val="0"/>
        <w:jc w:val="both"/>
        <w:rPr>
          <w:rFonts w:ascii="Arial" w:hAnsi="Arial" w:cs="Arial"/>
          <w:sz w:val="20"/>
          <w:szCs w:val="20"/>
        </w:rPr>
      </w:pPr>
      <w:r w:rsidRPr="00CE3638">
        <w:rPr>
          <w:rFonts w:ascii="Arial" w:hAnsi="Arial" w:cs="Arial"/>
          <w:b/>
          <w:bCs/>
          <w:sz w:val="20"/>
          <w:szCs w:val="20"/>
        </w:rPr>
        <w:t xml:space="preserve">jednolity europejski dokument zamówienia </w:t>
      </w:r>
      <w:r w:rsidR="00E3511A" w:rsidRPr="00CE3638">
        <w:rPr>
          <w:rFonts w:ascii="Arial" w:hAnsi="Arial" w:cs="Arial"/>
          <w:b/>
          <w:bCs/>
          <w:sz w:val="20"/>
          <w:szCs w:val="20"/>
        </w:rPr>
        <w:t>(dalej: JEDZ) i</w:t>
      </w:r>
      <w:r w:rsidR="00E3511A" w:rsidRPr="00CE3638">
        <w:rPr>
          <w:rFonts w:ascii="Arial" w:hAnsi="Arial" w:cs="Arial"/>
          <w:sz w:val="20"/>
          <w:szCs w:val="20"/>
        </w:rPr>
        <w:t xml:space="preserve"> </w:t>
      </w:r>
      <w:r w:rsidR="00E3511A" w:rsidRPr="00CE3638">
        <w:rPr>
          <w:rFonts w:ascii="Arial" w:hAnsi="Arial" w:cs="Arial"/>
          <w:b/>
          <w:bCs/>
          <w:sz w:val="20"/>
          <w:szCs w:val="20"/>
        </w:rPr>
        <w:t xml:space="preserve">oświadczenia </w:t>
      </w:r>
      <w:r w:rsidR="00FF705F" w:rsidRPr="00CE3638">
        <w:rPr>
          <w:rFonts w:ascii="Arial" w:hAnsi="Arial" w:cs="Arial"/>
          <w:b/>
          <w:bCs/>
          <w:sz w:val="20"/>
          <w:szCs w:val="20"/>
        </w:rPr>
        <w:t xml:space="preserve">o </w:t>
      </w:r>
      <w:r w:rsidR="00E3511A" w:rsidRPr="00CE3638">
        <w:rPr>
          <w:rFonts w:ascii="Arial" w:hAnsi="Arial" w:cs="Arial"/>
          <w:b/>
          <w:bCs/>
          <w:sz w:val="20"/>
          <w:szCs w:val="20"/>
        </w:rPr>
        <w:t>niepodleganiu wykluczeniu na podstawie art. 7 ust. 1</w:t>
      </w:r>
      <w:r w:rsidR="00E3511A" w:rsidRPr="00CE3638">
        <w:rPr>
          <w:rFonts w:ascii="Arial" w:hAnsi="Arial" w:cs="Arial"/>
          <w:sz w:val="20"/>
          <w:szCs w:val="20"/>
        </w:rPr>
        <w:t xml:space="preserve"> ustawy z dnia 13.04.2022 r. o szczególnych rozwiązaniach w zakresie przeciwdziałania wspieraniu agresji na Ukrainę oraz służących ochronie bezpieczeństwa narodowego (Dz. U. z 2022 r. poz. 835) oraz na podstawie </w:t>
      </w:r>
      <w:r w:rsidR="00E3511A" w:rsidRPr="00CE3638">
        <w:rPr>
          <w:rFonts w:ascii="Arial" w:hAnsi="Arial" w:cs="Arial"/>
          <w:b/>
          <w:bCs/>
          <w:sz w:val="20"/>
          <w:szCs w:val="20"/>
        </w:rPr>
        <w:t>art. 5k rozporządzenie Rady (UE) nr 833/214</w:t>
      </w:r>
      <w:r w:rsidR="00E3511A" w:rsidRPr="00CE3638">
        <w:rPr>
          <w:rFonts w:ascii="Arial" w:hAnsi="Arial" w:cs="Arial"/>
          <w:sz w:val="20"/>
          <w:szCs w:val="20"/>
        </w:rPr>
        <w:t xml:space="preserve"> </w:t>
      </w:r>
    </w:p>
    <w:p w14:paraId="7117F472" w14:textId="2F55F540" w:rsidR="00E3511A" w:rsidRPr="00CE3638" w:rsidRDefault="00E3511A" w:rsidP="00CE3638">
      <w:pPr>
        <w:pStyle w:val="Akapitzlist"/>
        <w:spacing w:after="120" w:line="240" w:lineRule="atLeast"/>
        <w:ind w:left="1416"/>
        <w:contextualSpacing w:val="0"/>
        <w:jc w:val="both"/>
        <w:rPr>
          <w:rFonts w:ascii="Arial" w:hAnsi="Arial" w:cs="Arial"/>
          <w:sz w:val="20"/>
          <w:szCs w:val="20"/>
        </w:rPr>
      </w:pPr>
      <w:r w:rsidRPr="00CE3638">
        <w:rPr>
          <w:rFonts w:ascii="Arial" w:hAnsi="Arial" w:cs="Arial"/>
          <w:sz w:val="20"/>
          <w:szCs w:val="20"/>
        </w:rPr>
        <w:t xml:space="preserve">Zamawiający udostępni na stronie internetowej prowadzonego postępowania https://platformazakupowa.pl/pn/szpital_legnica </w:t>
      </w:r>
      <w:r w:rsidRPr="00CE3638">
        <w:rPr>
          <w:rFonts w:ascii="Arial" w:hAnsi="Arial" w:cs="Arial"/>
          <w:b/>
          <w:bCs/>
          <w:sz w:val="20"/>
          <w:szCs w:val="20"/>
        </w:rPr>
        <w:t>elektroniczny plik JEDZ w formacie .</w:t>
      </w:r>
      <w:proofErr w:type="spellStart"/>
      <w:r w:rsidRPr="00CE3638">
        <w:rPr>
          <w:rFonts w:ascii="Arial" w:hAnsi="Arial" w:cs="Arial"/>
          <w:b/>
          <w:bCs/>
          <w:sz w:val="20"/>
          <w:szCs w:val="20"/>
        </w:rPr>
        <w:t>xml</w:t>
      </w:r>
      <w:proofErr w:type="spellEnd"/>
      <w:r w:rsidRPr="00CE363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E3638">
        <w:rPr>
          <w:rFonts w:ascii="Arial" w:hAnsi="Arial" w:cs="Arial"/>
          <w:sz w:val="20"/>
          <w:szCs w:val="20"/>
        </w:rPr>
        <w:t>o nazwie „espdrequest.xml” do zaimportowania i wypełnienia przez Wykonawcę. Instrukcja wypełnienia JEDZ znajduje się na stronie Urzędu Zamówień Publicznych pod linkiem: https//www.gov.pl/uzp/elektroniczne-narzedzie-do-wypelniania-jedzespd.</w:t>
      </w:r>
    </w:p>
    <w:p w14:paraId="0A2F6AEC" w14:textId="0CF07B5C" w:rsidR="00E3511A" w:rsidRPr="00FD06F8" w:rsidRDefault="00E3511A" w:rsidP="0078614D">
      <w:pPr>
        <w:pStyle w:val="Akapitzlist"/>
        <w:numPr>
          <w:ilvl w:val="0"/>
          <w:numId w:val="19"/>
        </w:numPr>
        <w:spacing w:after="120" w:line="240" w:lineRule="atLeast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D06F8">
        <w:rPr>
          <w:rFonts w:ascii="Arial" w:hAnsi="Arial" w:cs="Arial"/>
          <w:b/>
          <w:bCs/>
          <w:sz w:val="20"/>
          <w:szCs w:val="20"/>
        </w:rPr>
        <w:t>informacj</w:t>
      </w:r>
      <w:r w:rsidR="00671827" w:rsidRPr="00FD06F8">
        <w:rPr>
          <w:rFonts w:ascii="Arial" w:hAnsi="Arial" w:cs="Arial"/>
          <w:b/>
          <w:bCs/>
          <w:sz w:val="20"/>
          <w:szCs w:val="20"/>
        </w:rPr>
        <w:t>a</w:t>
      </w:r>
      <w:r w:rsidRPr="00FD06F8">
        <w:rPr>
          <w:rFonts w:ascii="Arial" w:hAnsi="Arial" w:cs="Arial"/>
          <w:b/>
          <w:bCs/>
          <w:sz w:val="20"/>
          <w:szCs w:val="20"/>
        </w:rPr>
        <w:t xml:space="preserve"> z Krajowego Rejestru Karnego </w:t>
      </w:r>
      <w:r w:rsidRPr="00FD06F8">
        <w:rPr>
          <w:rFonts w:ascii="Arial" w:hAnsi="Arial" w:cs="Arial"/>
          <w:sz w:val="20"/>
          <w:szCs w:val="20"/>
        </w:rPr>
        <w:t xml:space="preserve">– w zakresie dotyczącym podstaw wykluczenia wskazanych w art. 108 ust. 1 pkt 1, 2 i 4 </w:t>
      </w:r>
      <w:proofErr w:type="spellStart"/>
      <w:r w:rsidRPr="00FD06F8">
        <w:rPr>
          <w:rFonts w:ascii="Arial" w:hAnsi="Arial" w:cs="Arial"/>
          <w:sz w:val="20"/>
          <w:szCs w:val="20"/>
        </w:rPr>
        <w:t>u.p.z.p</w:t>
      </w:r>
      <w:proofErr w:type="spellEnd"/>
      <w:r w:rsidRPr="00FD06F8">
        <w:rPr>
          <w:rFonts w:ascii="Arial" w:hAnsi="Arial" w:cs="Arial"/>
          <w:sz w:val="20"/>
          <w:szCs w:val="20"/>
        </w:rPr>
        <w:t>., sporządzonej nie wcześniej niż 6 miesięcy przed jej złożeniem,</w:t>
      </w:r>
    </w:p>
    <w:p w14:paraId="3498CFC6" w14:textId="3E31B298" w:rsidR="00E3511A" w:rsidRDefault="00E3511A" w:rsidP="0078614D">
      <w:pPr>
        <w:pStyle w:val="Akapitzlist"/>
        <w:numPr>
          <w:ilvl w:val="0"/>
          <w:numId w:val="19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D32CC4">
        <w:rPr>
          <w:rFonts w:ascii="Arial" w:hAnsi="Arial" w:cs="Arial"/>
          <w:b/>
          <w:bCs/>
          <w:sz w:val="20"/>
          <w:szCs w:val="20"/>
        </w:rPr>
        <w:t>oświadczeni</w:t>
      </w:r>
      <w:r w:rsidR="00671827" w:rsidRPr="00D32CC4">
        <w:rPr>
          <w:rFonts w:ascii="Arial" w:hAnsi="Arial" w:cs="Arial"/>
          <w:b/>
          <w:bCs/>
          <w:sz w:val="20"/>
          <w:szCs w:val="20"/>
        </w:rPr>
        <w:t>e</w:t>
      </w:r>
      <w:r w:rsidRPr="00D32CC4">
        <w:rPr>
          <w:rFonts w:ascii="Arial" w:hAnsi="Arial" w:cs="Arial"/>
          <w:b/>
          <w:bCs/>
          <w:sz w:val="20"/>
          <w:szCs w:val="20"/>
        </w:rPr>
        <w:t xml:space="preserve"> o braku przynależności do tej samej grupy kapitałowej</w:t>
      </w:r>
      <w:r w:rsidRPr="00D32CC4">
        <w:rPr>
          <w:rFonts w:ascii="Arial" w:hAnsi="Arial" w:cs="Arial"/>
          <w:sz w:val="20"/>
          <w:szCs w:val="20"/>
        </w:rPr>
        <w:t xml:space="preserve"> – w zakresie </w:t>
      </w:r>
      <w:r w:rsidR="00FD06F8" w:rsidRPr="00D32CC4">
        <w:rPr>
          <w:rFonts w:ascii="Arial" w:hAnsi="Arial" w:cs="Arial"/>
          <w:sz w:val="20"/>
          <w:szCs w:val="20"/>
        </w:rPr>
        <w:br/>
      </w:r>
      <w:r w:rsidRPr="00D32CC4">
        <w:rPr>
          <w:rFonts w:ascii="Arial" w:hAnsi="Arial" w:cs="Arial"/>
          <w:sz w:val="20"/>
          <w:szCs w:val="20"/>
        </w:rPr>
        <w:t xml:space="preserve">art. 108 ust. 1 pkt 5 </w:t>
      </w:r>
      <w:proofErr w:type="spellStart"/>
      <w:r w:rsidRPr="00D32CC4">
        <w:rPr>
          <w:rFonts w:ascii="Arial" w:hAnsi="Arial" w:cs="Arial"/>
          <w:sz w:val="20"/>
          <w:szCs w:val="20"/>
        </w:rPr>
        <w:t>u.p.z.p</w:t>
      </w:r>
      <w:proofErr w:type="spellEnd"/>
      <w:r w:rsidRPr="00D32CC4">
        <w:rPr>
          <w:rFonts w:ascii="Arial" w:hAnsi="Arial" w:cs="Arial"/>
          <w:sz w:val="20"/>
          <w:szCs w:val="20"/>
        </w:rPr>
        <w:t>., w rozumieniu ustawy z dnia 16.02.2007 r. o ochronie konkurencji i konsumentów (</w:t>
      </w:r>
      <w:proofErr w:type="spellStart"/>
      <w:r w:rsidRPr="00D32CC4">
        <w:rPr>
          <w:rFonts w:ascii="Arial" w:hAnsi="Arial" w:cs="Arial"/>
          <w:sz w:val="20"/>
          <w:szCs w:val="20"/>
        </w:rPr>
        <w:t>t.j</w:t>
      </w:r>
      <w:proofErr w:type="spellEnd"/>
      <w:r w:rsidRPr="00D32CC4">
        <w:rPr>
          <w:rFonts w:ascii="Arial" w:hAnsi="Arial" w:cs="Arial"/>
          <w:sz w:val="20"/>
          <w:szCs w:val="20"/>
        </w:rPr>
        <w:t xml:space="preserve">. Dz.U. z 2024 r. 1616 z </w:t>
      </w:r>
      <w:proofErr w:type="spellStart"/>
      <w:r w:rsidRPr="00D32CC4">
        <w:rPr>
          <w:rFonts w:ascii="Arial" w:hAnsi="Arial" w:cs="Arial"/>
          <w:sz w:val="20"/>
          <w:szCs w:val="20"/>
        </w:rPr>
        <w:t>późn</w:t>
      </w:r>
      <w:proofErr w:type="spellEnd"/>
      <w:r w:rsidRPr="00D32CC4">
        <w:rPr>
          <w:rFonts w:ascii="Arial" w:hAnsi="Arial" w:cs="Arial"/>
          <w:sz w:val="20"/>
          <w:szCs w:val="20"/>
        </w:rPr>
        <w:t>. zm.), z innym Wykonawcą, który złożył odrębną ofertę</w:t>
      </w:r>
      <w:r w:rsidR="00671827" w:rsidRPr="00D32CC4">
        <w:rPr>
          <w:rFonts w:ascii="Arial" w:hAnsi="Arial" w:cs="Arial"/>
          <w:sz w:val="20"/>
          <w:szCs w:val="20"/>
        </w:rPr>
        <w:t xml:space="preserve">, </w:t>
      </w:r>
      <w:r w:rsidRPr="00D32CC4">
        <w:rPr>
          <w:rFonts w:ascii="Arial" w:hAnsi="Arial" w:cs="Arial"/>
          <w:sz w:val="20"/>
          <w:szCs w:val="20"/>
        </w:rPr>
        <w:t xml:space="preserve">albo </w:t>
      </w:r>
      <w:r w:rsidRPr="00D32CC4">
        <w:rPr>
          <w:rFonts w:ascii="Arial" w:hAnsi="Arial" w:cs="Arial"/>
          <w:b/>
          <w:bCs/>
          <w:sz w:val="20"/>
          <w:szCs w:val="20"/>
        </w:rPr>
        <w:t>oświadczenia o przynależności do tej samej grupy kapitałowej</w:t>
      </w:r>
      <w:r w:rsidRPr="00D32CC4">
        <w:rPr>
          <w:rFonts w:ascii="Arial" w:hAnsi="Arial" w:cs="Arial"/>
          <w:sz w:val="20"/>
          <w:szCs w:val="20"/>
        </w:rPr>
        <w:t xml:space="preserve"> wraz z dokumentami lub informacjami potwierdzającymi przygotowanie oferty niezależnie od innego Wykonawcy należącego do tej samej grupy kapitałowej, w przypadku, gdy </w:t>
      </w:r>
      <w:r w:rsidR="00251674">
        <w:rPr>
          <w:rFonts w:ascii="Arial" w:hAnsi="Arial" w:cs="Arial"/>
          <w:sz w:val="20"/>
          <w:szCs w:val="20"/>
        </w:rPr>
        <w:br/>
      </w:r>
      <w:r w:rsidRPr="00D32CC4">
        <w:rPr>
          <w:rFonts w:ascii="Arial" w:hAnsi="Arial" w:cs="Arial"/>
          <w:sz w:val="20"/>
          <w:szCs w:val="20"/>
        </w:rPr>
        <w:t>w postępowaniu złożono więcej niż jedną ofertę – zgodnie ze</w:t>
      </w:r>
      <w:r w:rsidRPr="00D32CC4">
        <w:rPr>
          <w:rFonts w:ascii="Arial" w:hAnsi="Arial" w:cs="Arial"/>
          <w:b/>
          <w:bCs/>
          <w:sz w:val="20"/>
          <w:szCs w:val="20"/>
        </w:rPr>
        <w:t xml:space="preserve"> </w:t>
      </w:r>
      <w:r w:rsidRPr="00D32CC4">
        <w:rPr>
          <w:rFonts w:ascii="Arial" w:hAnsi="Arial" w:cs="Arial"/>
          <w:sz w:val="20"/>
          <w:szCs w:val="20"/>
        </w:rPr>
        <w:t xml:space="preserve">wzorem stanowiącym </w:t>
      </w:r>
      <w:r w:rsidRPr="00251674">
        <w:rPr>
          <w:rFonts w:ascii="Arial" w:hAnsi="Arial" w:cs="Arial"/>
          <w:sz w:val="20"/>
          <w:szCs w:val="20"/>
        </w:rPr>
        <w:t>załącznik do SWZ,</w:t>
      </w:r>
    </w:p>
    <w:p w14:paraId="6567A7D5" w14:textId="03A3ECC3" w:rsidR="00E3511A" w:rsidRPr="00251674" w:rsidRDefault="00E3511A" w:rsidP="00251674">
      <w:pPr>
        <w:pStyle w:val="Akapitzlist"/>
        <w:numPr>
          <w:ilvl w:val="0"/>
          <w:numId w:val="19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51674">
        <w:rPr>
          <w:rFonts w:ascii="Arial" w:hAnsi="Arial" w:cs="Arial"/>
          <w:b/>
          <w:bCs/>
          <w:sz w:val="20"/>
          <w:szCs w:val="20"/>
        </w:rPr>
        <w:lastRenderedPageBreak/>
        <w:t>oświadczeni</w:t>
      </w:r>
      <w:r w:rsidR="00671827" w:rsidRPr="00251674">
        <w:rPr>
          <w:rFonts w:ascii="Arial" w:hAnsi="Arial" w:cs="Arial"/>
          <w:b/>
          <w:bCs/>
          <w:sz w:val="20"/>
          <w:szCs w:val="20"/>
        </w:rPr>
        <w:t>e</w:t>
      </w:r>
      <w:r w:rsidRPr="00251674">
        <w:rPr>
          <w:rFonts w:ascii="Arial" w:hAnsi="Arial" w:cs="Arial"/>
          <w:b/>
          <w:bCs/>
          <w:sz w:val="20"/>
          <w:szCs w:val="20"/>
        </w:rPr>
        <w:t xml:space="preserve"> o aktualności informacji zawartych</w:t>
      </w:r>
      <w:r w:rsidRPr="00251674">
        <w:rPr>
          <w:rFonts w:ascii="Arial" w:hAnsi="Arial" w:cs="Arial"/>
          <w:sz w:val="20"/>
          <w:szCs w:val="20"/>
        </w:rPr>
        <w:t xml:space="preserve"> w oświadczeniu, o którym mowa </w:t>
      </w:r>
      <w:r w:rsidR="00251674" w:rsidRPr="00251674">
        <w:rPr>
          <w:rFonts w:ascii="Arial" w:hAnsi="Arial" w:cs="Arial"/>
          <w:sz w:val="20"/>
          <w:szCs w:val="20"/>
        </w:rPr>
        <w:br/>
      </w:r>
      <w:r w:rsidRPr="00251674">
        <w:rPr>
          <w:rFonts w:ascii="Arial" w:hAnsi="Arial" w:cs="Arial"/>
          <w:sz w:val="20"/>
          <w:szCs w:val="20"/>
        </w:rPr>
        <w:t xml:space="preserve">w art. 125 ust. 1 </w:t>
      </w:r>
      <w:proofErr w:type="spellStart"/>
      <w:r w:rsidRPr="00251674">
        <w:rPr>
          <w:rFonts w:ascii="Arial" w:hAnsi="Arial" w:cs="Arial"/>
          <w:sz w:val="20"/>
          <w:szCs w:val="20"/>
        </w:rPr>
        <w:t>u.p.z.p</w:t>
      </w:r>
      <w:proofErr w:type="spellEnd"/>
      <w:r w:rsidRPr="00251674">
        <w:rPr>
          <w:rFonts w:ascii="Arial" w:hAnsi="Arial" w:cs="Arial"/>
          <w:sz w:val="20"/>
          <w:szCs w:val="20"/>
        </w:rPr>
        <w:t>, w zakresie odnoszącym się do podstaw wykluczenia– zgodnie ze wzorem stanowiącym załącznik do SWZ.</w:t>
      </w:r>
    </w:p>
    <w:p w14:paraId="7973BDFE" w14:textId="0EF381DD" w:rsidR="007A252E" w:rsidRPr="00FD06F8" w:rsidRDefault="007A252E" w:rsidP="0078614D">
      <w:pPr>
        <w:pStyle w:val="Akapitzlist"/>
        <w:numPr>
          <w:ilvl w:val="0"/>
          <w:numId w:val="3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Zamawiający nie wzywa do złożenia podmiotowych środków dowodowych, jeżeli można je uzyskać za pomocą bezpłatnych i ogólnodostępnych baz danych, w szczególności rejestrów publicznych </w:t>
      </w:r>
      <w:r w:rsidR="007C2356">
        <w:rPr>
          <w:rFonts w:ascii="Arial" w:hAnsi="Arial" w:cs="Arial"/>
          <w:sz w:val="20"/>
          <w:szCs w:val="20"/>
        </w:rPr>
        <w:br/>
      </w:r>
      <w:r w:rsidRPr="00FD06F8">
        <w:rPr>
          <w:rFonts w:ascii="Arial" w:hAnsi="Arial" w:cs="Arial"/>
          <w:sz w:val="20"/>
          <w:szCs w:val="20"/>
        </w:rPr>
        <w:t>w rozumieniu ustawy z dnia 17.02.2005 r. o informatyzacji działalności podmiotów realizujących zadania publiczne (</w:t>
      </w:r>
      <w:proofErr w:type="spellStart"/>
      <w:r w:rsidRPr="00FD06F8">
        <w:rPr>
          <w:rFonts w:ascii="Arial" w:hAnsi="Arial" w:cs="Arial"/>
          <w:sz w:val="20"/>
          <w:szCs w:val="20"/>
        </w:rPr>
        <w:t>t.j</w:t>
      </w:r>
      <w:proofErr w:type="spellEnd"/>
      <w:r w:rsidRPr="00FD06F8">
        <w:rPr>
          <w:rFonts w:ascii="Arial" w:hAnsi="Arial" w:cs="Arial"/>
          <w:sz w:val="20"/>
          <w:szCs w:val="20"/>
        </w:rPr>
        <w:t xml:space="preserve">. Dz. U. z 2024 r. poz. 1557 z </w:t>
      </w:r>
      <w:proofErr w:type="spellStart"/>
      <w:r w:rsidRPr="00FD06F8">
        <w:rPr>
          <w:rFonts w:ascii="Arial" w:hAnsi="Arial" w:cs="Arial"/>
          <w:sz w:val="20"/>
          <w:szCs w:val="20"/>
        </w:rPr>
        <w:t>późn</w:t>
      </w:r>
      <w:proofErr w:type="spellEnd"/>
      <w:r w:rsidRPr="00FD06F8">
        <w:rPr>
          <w:rFonts w:ascii="Arial" w:hAnsi="Arial" w:cs="Arial"/>
          <w:sz w:val="20"/>
          <w:szCs w:val="20"/>
        </w:rPr>
        <w:t xml:space="preserve">. zm.), o ile Wykonawca wykaże w JEDZ dane umożliwiające dostęp do tych środków oraz potwierdzi ich prawidłowość i aktualność lub podmiotowym środkiem dowodowym jest oświadczenie, którego treść odpowiada zakresowi oświadczenia, o którym mowa w art. 125 ust. 1 </w:t>
      </w:r>
      <w:proofErr w:type="spellStart"/>
      <w:r w:rsidRPr="00FD06F8">
        <w:rPr>
          <w:rFonts w:ascii="Arial" w:hAnsi="Arial" w:cs="Arial"/>
          <w:sz w:val="20"/>
          <w:szCs w:val="20"/>
        </w:rPr>
        <w:t>u.p.z.p</w:t>
      </w:r>
      <w:proofErr w:type="spellEnd"/>
      <w:r w:rsidRPr="00FD06F8">
        <w:rPr>
          <w:rFonts w:ascii="Arial" w:hAnsi="Arial" w:cs="Arial"/>
          <w:sz w:val="20"/>
          <w:szCs w:val="20"/>
        </w:rPr>
        <w:t>. składanego w formie JEDZ.</w:t>
      </w:r>
    </w:p>
    <w:p w14:paraId="684CB6C7" w14:textId="757367F2" w:rsidR="007A252E" w:rsidRPr="00FD06F8" w:rsidRDefault="007A252E" w:rsidP="0078614D">
      <w:pPr>
        <w:pStyle w:val="Akapitzlist"/>
        <w:numPr>
          <w:ilvl w:val="0"/>
          <w:numId w:val="35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Jeżeli Wykonawca ma siedzibę lub miejsce zamieszkania poza granicami Rzeczypospolitej Polskiej, zamiast informacji z Krajowego Rejestru Karnego, o której mowa w </w:t>
      </w:r>
      <w:r w:rsidR="002007C7" w:rsidRPr="00FD06F8">
        <w:rPr>
          <w:rFonts w:ascii="Arial" w:hAnsi="Arial" w:cs="Arial"/>
          <w:sz w:val="20"/>
          <w:szCs w:val="20"/>
        </w:rPr>
        <w:t xml:space="preserve">Rozdziale X pkt 2, </w:t>
      </w:r>
      <w:proofErr w:type="spellStart"/>
      <w:r w:rsidR="002007C7" w:rsidRPr="00FD06F8">
        <w:rPr>
          <w:rFonts w:ascii="Arial" w:hAnsi="Arial" w:cs="Arial"/>
          <w:sz w:val="20"/>
          <w:szCs w:val="20"/>
        </w:rPr>
        <w:t>ppkt</w:t>
      </w:r>
      <w:proofErr w:type="spellEnd"/>
      <w:r w:rsidR="002007C7" w:rsidRPr="00FD06F8">
        <w:rPr>
          <w:rFonts w:ascii="Arial" w:hAnsi="Arial" w:cs="Arial"/>
          <w:sz w:val="20"/>
          <w:szCs w:val="20"/>
        </w:rPr>
        <w:t xml:space="preserve"> 1), </w:t>
      </w:r>
      <w:r w:rsidRPr="00FD06F8">
        <w:rPr>
          <w:rFonts w:ascii="Arial" w:hAnsi="Arial" w:cs="Arial"/>
          <w:sz w:val="20"/>
          <w:szCs w:val="20"/>
        </w:rPr>
        <w:t>lit. b</w:t>
      </w:r>
      <w:r w:rsidR="002007C7" w:rsidRPr="00FD06F8">
        <w:rPr>
          <w:rFonts w:ascii="Arial" w:hAnsi="Arial" w:cs="Arial"/>
          <w:sz w:val="20"/>
          <w:szCs w:val="20"/>
        </w:rPr>
        <w:t xml:space="preserve">) SWZ </w:t>
      </w:r>
      <w:r w:rsidRPr="00FD06F8">
        <w:rPr>
          <w:rFonts w:ascii="Arial" w:hAnsi="Arial" w:cs="Arial"/>
          <w:sz w:val="20"/>
          <w:szCs w:val="20"/>
        </w:rPr>
        <w:t xml:space="preserve">składa informację z odpowiedniego rejestru , takiego jak rejestr sądowy, albo, w przypadku braku takiego rejestru, inny równoważny dokument wydany przez właściwy organ sądowy lub administracyjny kraju, w którym Wykonawca ma siedzibę lub miejsce zamieszkania, w zakresie, o którym mowa </w:t>
      </w:r>
      <w:r w:rsidR="002007C7" w:rsidRPr="00FD06F8">
        <w:rPr>
          <w:rFonts w:ascii="Arial" w:hAnsi="Arial" w:cs="Arial"/>
          <w:sz w:val="20"/>
          <w:szCs w:val="20"/>
        </w:rPr>
        <w:t xml:space="preserve">pkt 2, </w:t>
      </w:r>
      <w:proofErr w:type="spellStart"/>
      <w:r w:rsidR="002007C7" w:rsidRPr="00FD06F8">
        <w:rPr>
          <w:rFonts w:ascii="Arial" w:hAnsi="Arial" w:cs="Arial"/>
          <w:sz w:val="20"/>
          <w:szCs w:val="20"/>
        </w:rPr>
        <w:t>ppkt</w:t>
      </w:r>
      <w:proofErr w:type="spellEnd"/>
      <w:r w:rsidR="002007C7" w:rsidRPr="00FD06F8">
        <w:rPr>
          <w:rFonts w:ascii="Arial" w:hAnsi="Arial" w:cs="Arial"/>
          <w:sz w:val="20"/>
          <w:szCs w:val="20"/>
        </w:rPr>
        <w:t xml:space="preserve"> 1), lit. b)</w:t>
      </w:r>
      <w:r w:rsidRPr="00FD06F8">
        <w:rPr>
          <w:rFonts w:ascii="Arial" w:hAnsi="Arial" w:cs="Arial"/>
          <w:sz w:val="20"/>
          <w:szCs w:val="20"/>
        </w:rPr>
        <w:t>, wystawione nie wcześniej niż 6 miesięcy przed jego złożeniem.</w:t>
      </w:r>
    </w:p>
    <w:p w14:paraId="620CD3B9" w14:textId="51FE0E04" w:rsidR="007A252E" w:rsidRPr="00FD06F8" w:rsidRDefault="007A252E" w:rsidP="002E68CD">
      <w:pPr>
        <w:pStyle w:val="Akapitzlist"/>
        <w:numPr>
          <w:ilvl w:val="0"/>
          <w:numId w:val="35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Jeżeli w kraju, w którym Wykonawca ma siedzibę lub miejsce zamieszkania, nie wydaje się dokumentów, o których mowa </w:t>
      </w:r>
      <w:r w:rsidR="002007C7" w:rsidRPr="00FD06F8">
        <w:rPr>
          <w:rFonts w:ascii="Arial" w:hAnsi="Arial" w:cs="Arial"/>
          <w:sz w:val="20"/>
          <w:szCs w:val="20"/>
        </w:rPr>
        <w:t xml:space="preserve">Rozdziale X pkt 2, </w:t>
      </w:r>
      <w:proofErr w:type="spellStart"/>
      <w:r w:rsidR="002007C7" w:rsidRPr="00FD06F8">
        <w:rPr>
          <w:rFonts w:ascii="Arial" w:hAnsi="Arial" w:cs="Arial"/>
          <w:sz w:val="20"/>
          <w:szCs w:val="20"/>
        </w:rPr>
        <w:t>ppkt</w:t>
      </w:r>
      <w:proofErr w:type="spellEnd"/>
      <w:r w:rsidR="002007C7" w:rsidRPr="00FD06F8">
        <w:rPr>
          <w:rFonts w:ascii="Arial" w:hAnsi="Arial" w:cs="Arial"/>
          <w:sz w:val="20"/>
          <w:szCs w:val="20"/>
        </w:rPr>
        <w:t xml:space="preserve"> 1), lit. b) SWZ </w:t>
      </w:r>
      <w:r w:rsidRPr="00FD06F8">
        <w:rPr>
          <w:rFonts w:ascii="Arial" w:hAnsi="Arial" w:cs="Arial"/>
          <w:sz w:val="20"/>
          <w:szCs w:val="20"/>
        </w:rPr>
        <w:t>lub gdy dokumenty te nie odnoszą się do wszystkich przypadków wskazanych w SWZ, zastępuje się je odpowiednio w całości lub w części dokumentem zawierającym odpowiednio oświadczenie Wykonawcy, ze wskazaniem osoby albo osób uprawnionych do jego reprezentacji, lub oświadczenie osoby, której dokument miał dotyczyć, złożone pod przysięgą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 – wystawiony nie wcześniej niż 6 miesięcy przed jego złożeniem.</w:t>
      </w:r>
    </w:p>
    <w:p w14:paraId="7F09FC53" w14:textId="4564056E" w:rsidR="00CF2472" w:rsidRPr="00FD06F8" w:rsidRDefault="00CF2472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eastAsia="ヒラギノ角ゴ Pro W3" w:hAnsi="Arial" w:cs="Arial"/>
          <w:b/>
          <w:bCs/>
          <w:color w:val="000000"/>
          <w:sz w:val="20"/>
          <w:szCs w:val="20"/>
        </w:rPr>
      </w:pPr>
      <w:bookmarkStart w:id="25" w:name="_Toc228258786"/>
      <w:r w:rsidRPr="00FD06F8">
        <w:rPr>
          <w:rFonts w:ascii="Arial" w:eastAsia="ヒラギノ角ゴ Pro W3" w:hAnsi="Arial" w:cs="Arial"/>
          <w:b/>
          <w:bCs/>
          <w:color w:val="000000"/>
          <w:sz w:val="20"/>
          <w:szCs w:val="20"/>
        </w:rPr>
        <w:t>Dokumenty elektroniczne i środki komunikacji elektronicznej</w:t>
      </w:r>
      <w:bookmarkEnd w:id="25"/>
    </w:p>
    <w:p w14:paraId="597C7C04" w14:textId="288C8B60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Podmiotowe środki dowodowe, przedmiotowe środki dowodowe oraz inne dokumenty lub oświadczenia, sporządzone w języku obcym Wykonawca przekazuje wraz z tłumaczeniem na język polski.</w:t>
      </w:r>
    </w:p>
    <w:p w14:paraId="17AE9865" w14:textId="61DDDB30" w:rsidR="00CF2472" w:rsidRPr="00FD06F8" w:rsidRDefault="00B57C8B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J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eśli podmiotowe środki dowodowe, przedmiotowe środki dowodowe, inne dokumenty, w tym dokumenty, o których mowa w art. 94 ust. 2 </w:t>
      </w:r>
      <w:proofErr w:type="spellStart"/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>u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.p.z.p</w:t>
      </w:r>
      <w:proofErr w:type="spellEnd"/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, lub  dokumenty potwierdzające umocowanie do reprezentowania odpowiednio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ykonawcy,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ykonawców wspólnie ubiegających się o udzielenie zamówienia publicznego, podmiotu udostępniającego zasoby na zasadach określonych w art. 118 </w:t>
      </w:r>
      <w:proofErr w:type="spellStart"/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>u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.p.z.p</w:t>
      </w:r>
      <w:proofErr w:type="spellEnd"/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lub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P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odwykonawcy niebędącego podmiotem udostępniającym zasoby na takich zasadach, zwane dalej „dokumentami potwierdzającymi umocowanie do reprezentowania”, zostały wystawione przez upoważnione podmioty inne niż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ykonawca,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ykonawca wspólnie ubiegający się o udzielenie zamówienia, podmiot udostępniający zasoby lub </w:t>
      </w:r>
      <w:r w:rsidR="007762B1" w:rsidRPr="00FD06F8">
        <w:rPr>
          <w:rFonts w:ascii="Arial" w:eastAsia="ヒラギノ角ゴ Pro W3" w:hAnsi="Arial" w:cs="Arial"/>
          <w:color w:val="000000"/>
          <w:sz w:val="20"/>
          <w:szCs w:val="20"/>
        </w:rPr>
        <w:t>P</w:t>
      </w:r>
      <w:r w:rsidR="00CF2472" w:rsidRPr="00FD06F8">
        <w:rPr>
          <w:rFonts w:ascii="Arial" w:eastAsia="ヒラギノ角ゴ Pro W3" w:hAnsi="Arial" w:cs="Arial"/>
          <w:color w:val="000000"/>
          <w:sz w:val="20"/>
          <w:szCs w:val="20"/>
        </w:rPr>
        <w:t>odwykonawca, zwane dalej „upoważnionymi podmiotami”, jako dokument elektroniczny, przekazuje się ten dokument.</w:t>
      </w:r>
    </w:p>
    <w:p w14:paraId="20192699" w14:textId="4AD5B49D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W przypadku gdy podmiotowe środki dowodowe, przedmiotowe środki dowodowe, inne dokumenty, w tym dokumenty, o których mowa w art. 94 ust. 2 </w:t>
      </w:r>
      <w:proofErr w:type="spellStart"/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u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7FEA6F21" w14:textId="2C64507C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Poświadczenia zgodności cyfrowego odwzorowania z dokumentem w postaci papierowej, o którym mowa w pkt. 3, dokonuje w przypadku:</w:t>
      </w:r>
    </w:p>
    <w:p w14:paraId="5FB643FD" w14:textId="065BAB7B" w:rsidR="00CF2472" w:rsidRPr="00FD06F8" w:rsidRDefault="00CF2472" w:rsidP="0078614D">
      <w:pPr>
        <w:pStyle w:val="Akapitzlist"/>
        <w:numPr>
          <w:ilvl w:val="0"/>
          <w:numId w:val="39"/>
        </w:numPr>
        <w:spacing w:after="120" w:line="240" w:lineRule="atLeast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podmiotowych środków dowodowych oraz dokumentów potwierdzających umocowanie do reprezentowania – odpowiednio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ykonawca,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6E5B3C9D" w14:textId="1E2E9611" w:rsidR="00CF2472" w:rsidRPr="00FD06F8" w:rsidRDefault="00CF2472" w:rsidP="0078614D">
      <w:pPr>
        <w:pStyle w:val="Akapitzlist"/>
        <w:numPr>
          <w:ilvl w:val="0"/>
          <w:numId w:val="39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przedmiotowych środków dowodowych – odpowiednio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ykonawca lub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ykonawca wspólnie ubiegający się o udzielenie zamówienia;</w:t>
      </w:r>
    </w:p>
    <w:p w14:paraId="3D314EF8" w14:textId="29E18141" w:rsidR="00CF2472" w:rsidRPr="00FD06F8" w:rsidRDefault="00CF2472" w:rsidP="0078614D">
      <w:pPr>
        <w:pStyle w:val="Akapitzlist"/>
        <w:numPr>
          <w:ilvl w:val="0"/>
          <w:numId w:val="39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lastRenderedPageBreak/>
        <w:t xml:space="preserve">innych dokumentów, w tym dokumentów, o których mowa w art. 94 ust. 2 </w:t>
      </w:r>
      <w:proofErr w:type="spellStart"/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u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– odpowiednio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ykonawca lub </w:t>
      </w:r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W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ykonawca wspólnie ubiegający się o udzielenie zamówienia, w zakresie dokumentów, które każdego z nich dotyczą.</w:t>
      </w:r>
    </w:p>
    <w:p w14:paraId="27AF445B" w14:textId="3D9BA2D3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Podmiotowe środki dowodowe, w tym oświadczenie, o którym mowa w art. 117 ust. 4 </w:t>
      </w:r>
      <w:proofErr w:type="spellStart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u.p.z.p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, oraz zobowiązanie podmiotu udostępniającego zasoby, przedmiotowe środki dowodowe, dokumenty, o których mowa w art. 94 ust. 2 </w:t>
      </w:r>
      <w:proofErr w:type="spellStart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u.p.z.p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, niewystawione przez upoważnione podmioty, oraz pełnomocnictwo przekazuje się w postaci elektronicznej i opatruje się kwalifikowanym podpisem elektronicznym,</w:t>
      </w:r>
    </w:p>
    <w:p w14:paraId="09DE1CBF" w14:textId="3818A6E7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W przypadku gdy podmiotowe środki dowodowe, w tym oświadczenie, o którym mowa w art. 117 ust. 4 </w:t>
      </w:r>
      <w:proofErr w:type="spellStart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u.p.z.p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oraz zobowiązanie podmiotu udostępniającego zasoby, przedmiotowe środki dowodowe, dokumenty, o których mowa w art. 94 ust. 2 </w:t>
      </w:r>
      <w:proofErr w:type="spellStart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u.p.z.p</w:t>
      </w:r>
      <w:proofErr w:type="spellEnd"/>
      <w:r w:rsidR="00083997" w:rsidRPr="00FD06F8">
        <w:rPr>
          <w:rFonts w:ascii="Arial" w:eastAsia="ヒラギノ角ゴ Pro W3" w:hAnsi="Arial" w:cs="Arial"/>
          <w:color w:val="000000"/>
          <w:sz w:val="20"/>
          <w:szCs w:val="20"/>
        </w:rPr>
        <w:t>.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29017C04" w14:textId="3C00A701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Poświadczenia zgodności cyfrowego odwzorowania z dokumentem w postaci papierowej, o którym mowa w pkt 6, dokonuje w przypadku:</w:t>
      </w:r>
    </w:p>
    <w:p w14:paraId="38FF7ADF" w14:textId="69AE4AFA" w:rsidR="00CF2472" w:rsidRPr="00FD06F8" w:rsidRDefault="00CF2472" w:rsidP="0078614D">
      <w:pPr>
        <w:pStyle w:val="Akapitzlist"/>
        <w:numPr>
          <w:ilvl w:val="0"/>
          <w:numId w:val="40"/>
        </w:numPr>
        <w:spacing w:after="120" w:line="240" w:lineRule="atLeast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3C19998C" w14:textId="6E5E0EAF" w:rsidR="00CF2472" w:rsidRPr="00FD06F8" w:rsidRDefault="00CF2472" w:rsidP="0078614D">
      <w:pPr>
        <w:pStyle w:val="Akapitzlist"/>
        <w:numPr>
          <w:ilvl w:val="0"/>
          <w:numId w:val="40"/>
        </w:numPr>
        <w:spacing w:after="120" w:line="240" w:lineRule="atLeast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przedmiotowego środka dowodowego lub zobowiązania podmiotu udostępniającego zasoby – odpowiednio wykonawca lub wykonawca wspólnie ubiegający się o udzielenie zamówienia;</w:t>
      </w:r>
    </w:p>
    <w:p w14:paraId="3D247636" w14:textId="4C7AC018" w:rsidR="00CF2472" w:rsidRPr="00FD06F8" w:rsidRDefault="00CF2472" w:rsidP="0078614D">
      <w:pPr>
        <w:pStyle w:val="Akapitzlist"/>
        <w:numPr>
          <w:ilvl w:val="0"/>
          <w:numId w:val="40"/>
        </w:numPr>
        <w:spacing w:after="120" w:line="240" w:lineRule="atLeast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pełnomocnictwa – mocodawca.</w:t>
      </w:r>
    </w:p>
    <w:p w14:paraId="3AD7D41A" w14:textId="70DBBC9E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Poświadczenia zgodności cyfrowego odwzorowania z dokumentem w postaci papierowej, o którym mowa w punktach 4 i 7, może dokonać również notariusz.</w:t>
      </w:r>
    </w:p>
    <w:p w14:paraId="04F0C529" w14:textId="0E812DBD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eastAsia="ヒラギノ角ゴ Pro W3" w:hAnsi="Arial" w:cs="Arial"/>
          <w:color w:val="000000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Przez cyfrowe odwzorowanie, o którym mowa w p</w:t>
      </w:r>
      <w:r w:rsidR="00D60937" w:rsidRPr="00FD06F8">
        <w:rPr>
          <w:rFonts w:ascii="Arial" w:eastAsia="ヒラギノ角ゴ Pro W3" w:hAnsi="Arial" w:cs="Arial"/>
          <w:color w:val="000000"/>
          <w:sz w:val="20"/>
          <w:szCs w:val="20"/>
        </w:rPr>
        <w:t>unkcie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powyżej,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3C875F6" w14:textId="0017BCC8" w:rsidR="00CF2472" w:rsidRPr="00FD06F8" w:rsidRDefault="00CF2472" w:rsidP="0078614D">
      <w:pPr>
        <w:pStyle w:val="Akapitzlist"/>
        <w:numPr>
          <w:ilvl w:val="0"/>
          <w:numId w:val="3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3084C378" w14:textId="16C2606E" w:rsidR="002834B3" w:rsidRPr="00FD06F8" w:rsidRDefault="002834B3" w:rsidP="0078614D">
      <w:pPr>
        <w:pStyle w:val="Akapitzlist"/>
        <w:numPr>
          <w:ilvl w:val="0"/>
          <w:numId w:val="38"/>
        </w:numPr>
        <w:spacing w:after="36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W sytuacjach nieuregulowanych stosuje się odpowiednio </w:t>
      </w:r>
      <w:r w:rsidR="00893BC5" w:rsidRPr="00FD06F8">
        <w:rPr>
          <w:rFonts w:ascii="Arial" w:eastAsia="ヒラギノ角ゴ Pro W3" w:hAnsi="Arial" w:cs="Arial"/>
          <w:color w:val="000000"/>
          <w:sz w:val="20"/>
          <w:szCs w:val="20"/>
        </w:rPr>
        <w:t>zapisy</w:t>
      </w:r>
      <w:r w:rsidRPr="00FD06F8">
        <w:rPr>
          <w:rFonts w:ascii="Arial" w:eastAsia="ヒラギノ角ゴ Pro W3" w:hAnsi="Arial" w:cs="Arial"/>
          <w:color w:val="000000"/>
          <w:sz w:val="20"/>
          <w:szCs w:val="20"/>
        </w:rPr>
        <w:t xml:space="preserve"> </w:t>
      </w:r>
      <w:r w:rsidRPr="00FD06F8">
        <w:rPr>
          <w:rFonts w:ascii="Arial" w:hAnsi="Arial" w:cs="Arial"/>
          <w:sz w:val="20"/>
          <w:szCs w:val="20"/>
        </w:rPr>
        <w:t>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B04FF51" w14:textId="589709FD" w:rsidR="0036115D" w:rsidRPr="00FD06F8" w:rsidRDefault="005F6097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26" w:name="_Toc228258787"/>
      <w:r w:rsidRPr="00FD06F8">
        <w:rPr>
          <w:rFonts w:ascii="Arial" w:hAnsi="Arial" w:cs="Arial"/>
          <w:b/>
          <w:bCs/>
          <w:sz w:val="20"/>
          <w:szCs w:val="20"/>
        </w:rPr>
        <w:t xml:space="preserve">Komunikacja elektroniczna z </w:t>
      </w:r>
      <w:r w:rsidR="00F42023" w:rsidRPr="00FD06F8">
        <w:rPr>
          <w:rFonts w:ascii="Arial" w:hAnsi="Arial" w:cs="Arial"/>
          <w:b/>
          <w:bCs/>
          <w:sz w:val="20"/>
          <w:szCs w:val="20"/>
        </w:rPr>
        <w:t>Wykonawca</w:t>
      </w:r>
      <w:r w:rsidRPr="00FD06F8">
        <w:rPr>
          <w:rFonts w:ascii="Arial" w:hAnsi="Arial" w:cs="Arial"/>
          <w:b/>
          <w:bCs/>
          <w:sz w:val="20"/>
          <w:szCs w:val="20"/>
        </w:rPr>
        <w:t>mi</w:t>
      </w:r>
      <w:bookmarkEnd w:id="26"/>
    </w:p>
    <w:p w14:paraId="4CE5B21E" w14:textId="57348943" w:rsidR="00FA4E3D" w:rsidRPr="00FD06F8" w:rsidRDefault="00FA4E3D" w:rsidP="0078614D">
      <w:pPr>
        <w:pStyle w:val="Akapitzlist"/>
        <w:numPr>
          <w:ilvl w:val="0"/>
          <w:numId w:val="4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Komunikacja pomiędzy Zamawiającym a Wykonawcami, w szczególności składanie oświadczeń, zawiadomień, zapytań, przesyłanie wezwań oraz przekazywanie informacji odbywają się </w:t>
      </w:r>
      <w:r w:rsidR="003D59DC">
        <w:rPr>
          <w:rFonts w:ascii="Arial" w:hAnsi="Arial" w:cs="Arial"/>
          <w:sz w:val="20"/>
          <w:szCs w:val="20"/>
        </w:rPr>
        <w:br/>
      </w:r>
      <w:r w:rsidRPr="00FD06F8">
        <w:rPr>
          <w:rFonts w:ascii="Arial" w:hAnsi="Arial" w:cs="Arial"/>
          <w:sz w:val="20"/>
          <w:szCs w:val="20"/>
        </w:rPr>
        <w:t xml:space="preserve">przy użyciu środków komunikacji elektronicznej za pośrednictwem </w:t>
      </w:r>
      <w:hyperlink w:history="1">
        <w:r w:rsidRPr="00FD06F8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Pr="00FD06F8">
        <w:rPr>
          <w:rFonts w:ascii="Arial" w:hAnsi="Arial" w:cs="Arial"/>
          <w:sz w:val="20"/>
          <w:szCs w:val="20"/>
        </w:rPr>
        <w:t xml:space="preserve"> i formularza dostępowego na stronie internetowej prowadzonego postępowania.</w:t>
      </w:r>
    </w:p>
    <w:p w14:paraId="04E16295" w14:textId="2EE87AD4" w:rsidR="00FA4E3D" w:rsidRPr="00FD06F8" w:rsidRDefault="00FA4E3D" w:rsidP="0078614D">
      <w:pPr>
        <w:pStyle w:val="Akapitzlist"/>
        <w:numPr>
          <w:ilvl w:val="0"/>
          <w:numId w:val="41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W sytuacjach awaryjnych np. w przypadku braku działania </w:t>
      </w:r>
      <w:hyperlink w:history="1">
        <w:r w:rsidRPr="00FD06F8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Pr="00FD06F8">
        <w:rPr>
          <w:rFonts w:ascii="Arial" w:hAnsi="Arial" w:cs="Arial"/>
          <w:sz w:val="20"/>
          <w:szCs w:val="20"/>
        </w:rPr>
        <w:t xml:space="preserve">, Zamawiający może komunikować się </w:t>
      </w:r>
      <w:r w:rsidR="003D59DC">
        <w:rPr>
          <w:rFonts w:ascii="Arial" w:hAnsi="Arial" w:cs="Arial"/>
          <w:sz w:val="20"/>
          <w:szCs w:val="20"/>
        </w:rPr>
        <w:br/>
      </w:r>
      <w:r w:rsidRPr="00FD06F8">
        <w:rPr>
          <w:rFonts w:ascii="Arial" w:hAnsi="Arial" w:cs="Arial"/>
          <w:sz w:val="20"/>
          <w:szCs w:val="20"/>
        </w:rPr>
        <w:t xml:space="preserve">z Wykonawcami za pomocą poczty elektronicznej na adres </w:t>
      </w:r>
      <w:hyperlink w:history="1">
        <w:r w:rsidRPr="00FD06F8">
          <w:rPr>
            <w:rStyle w:val="Hipercze"/>
            <w:rFonts w:ascii="Arial" w:hAnsi="Arial" w:cs="Arial"/>
            <w:sz w:val="20"/>
            <w:szCs w:val="20"/>
          </w:rPr>
          <w:t>zam.publiczne@szpital.legnica.pl</w:t>
        </w:r>
      </w:hyperlink>
      <w:r w:rsidRPr="00FD06F8">
        <w:rPr>
          <w:rFonts w:ascii="Arial" w:hAnsi="Arial" w:cs="Arial"/>
          <w:sz w:val="20"/>
          <w:szCs w:val="20"/>
        </w:rPr>
        <w:t xml:space="preserve">. </w:t>
      </w:r>
    </w:p>
    <w:p w14:paraId="31DF3D6A" w14:textId="3D122136" w:rsidR="007F1FF9" w:rsidRPr="00FD06F8" w:rsidRDefault="007F1FF9" w:rsidP="0078614D">
      <w:pPr>
        <w:pStyle w:val="Akapitzlist"/>
        <w:numPr>
          <w:ilvl w:val="0"/>
          <w:numId w:val="4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 xml:space="preserve">Dokumenty elektroniczne, oświadczenia lub elektroniczne kopie dokumentów lub oświadczeń składane są przez Wykonawcę za pośrednictwem </w:t>
      </w:r>
      <w:hyperlink w:history="1">
        <w:r w:rsidR="00C42FEB" w:rsidRPr="00FD06F8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Pr="00FD06F8">
        <w:rPr>
          <w:rFonts w:ascii="Arial" w:hAnsi="Arial" w:cs="Arial"/>
          <w:sz w:val="20"/>
          <w:szCs w:val="20"/>
        </w:rPr>
        <w:t xml:space="preserve"> jako załączniki. Sposób sporządzenia dokumentów elektronicznych, oświadczeń lub elektronicznych kopii dokumentów lub oświadczeń </w:t>
      </w:r>
      <w:r w:rsidR="00893BC5" w:rsidRPr="00FD06F8">
        <w:rPr>
          <w:rFonts w:ascii="Arial" w:hAnsi="Arial" w:cs="Arial"/>
          <w:sz w:val="20"/>
          <w:szCs w:val="20"/>
        </w:rPr>
        <w:t>został określony w XI SWZ</w:t>
      </w:r>
      <w:r w:rsidRPr="00FD06F8">
        <w:rPr>
          <w:rFonts w:ascii="Arial" w:hAnsi="Arial" w:cs="Arial"/>
          <w:sz w:val="20"/>
          <w:szCs w:val="20"/>
        </w:rPr>
        <w:t>.</w:t>
      </w:r>
    </w:p>
    <w:p w14:paraId="5C43E3FF" w14:textId="27DAF7E7" w:rsidR="007F1FF9" w:rsidRPr="00FD06F8" w:rsidRDefault="007F1FF9" w:rsidP="0078614D">
      <w:pPr>
        <w:pStyle w:val="Akapitzlist"/>
        <w:numPr>
          <w:ilvl w:val="0"/>
          <w:numId w:val="4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>Zamawiający nie przewiduje sposobu komunikowania się z Wykonawcami w inny sposób niż przy użyciu środków komunikacji elektronicznej, wskazanych w SWZ.</w:t>
      </w:r>
    </w:p>
    <w:p w14:paraId="4983DBCC" w14:textId="465E4263" w:rsidR="00DF5BEC" w:rsidRPr="00FD06F8" w:rsidRDefault="00DF5BEC" w:rsidP="00DF5BEC">
      <w:pPr>
        <w:pStyle w:val="Akapitzlist"/>
        <w:numPr>
          <w:ilvl w:val="0"/>
          <w:numId w:val="41"/>
        </w:numPr>
        <w:spacing w:after="120" w:line="240" w:lineRule="atLeast"/>
        <w:jc w:val="both"/>
        <w:textAlignment w:val="baseline"/>
        <w:rPr>
          <w:rFonts w:ascii="Arial" w:hAnsi="Arial" w:cs="Arial"/>
          <w:sz w:val="20"/>
          <w:szCs w:val="20"/>
        </w:rPr>
      </w:pPr>
      <w:r w:rsidRPr="00FD06F8">
        <w:rPr>
          <w:rFonts w:ascii="Arial" w:hAnsi="Arial" w:cs="Arial"/>
          <w:sz w:val="20"/>
          <w:szCs w:val="20"/>
        </w:rPr>
        <w:t>Osob</w:t>
      </w:r>
      <w:r w:rsidR="00426490">
        <w:rPr>
          <w:rFonts w:ascii="Arial" w:hAnsi="Arial" w:cs="Arial"/>
          <w:sz w:val="20"/>
          <w:szCs w:val="20"/>
        </w:rPr>
        <w:t>a</w:t>
      </w:r>
      <w:r w:rsidR="003D59DC">
        <w:rPr>
          <w:rFonts w:ascii="Arial" w:hAnsi="Arial" w:cs="Arial"/>
          <w:sz w:val="20"/>
          <w:szCs w:val="20"/>
        </w:rPr>
        <w:t>mi</w:t>
      </w:r>
      <w:r w:rsidRPr="00FD06F8">
        <w:rPr>
          <w:rFonts w:ascii="Arial" w:hAnsi="Arial" w:cs="Arial"/>
          <w:sz w:val="20"/>
          <w:szCs w:val="20"/>
        </w:rPr>
        <w:t xml:space="preserve"> uprawnion</w:t>
      </w:r>
      <w:r w:rsidR="003D59DC">
        <w:rPr>
          <w:rFonts w:ascii="Arial" w:hAnsi="Arial" w:cs="Arial"/>
          <w:sz w:val="20"/>
          <w:szCs w:val="20"/>
        </w:rPr>
        <w:t>ymi</w:t>
      </w:r>
      <w:r w:rsidRPr="00FD06F8">
        <w:rPr>
          <w:rFonts w:ascii="Arial" w:hAnsi="Arial" w:cs="Arial"/>
          <w:sz w:val="20"/>
          <w:szCs w:val="20"/>
        </w:rPr>
        <w:t xml:space="preserve"> do komunikowania się z Wykonawcami w sprawach związanych: </w:t>
      </w:r>
    </w:p>
    <w:p w14:paraId="6293F1A8" w14:textId="32504363" w:rsidR="00DF5BEC" w:rsidRPr="00E71B28" w:rsidRDefault="00DF5BEC" w:rsidP="002E68CD">
      <w:pPr>
        <w:pStyle w:val="Akapitzlist"/>
        <w:numPr>
          <w:ilvl w:val="0"/>
          <w:numId w:val="67"/>
        </w:numPr>
        <w:spacing w:after="120" w:line="240" w:lineRule="atLeast"/>
        <w:ind w:left="1077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lastRenderedPageBreak/>
        <w:t xml:space="preserve">z procedurą postępowania jest: </w:t>
      </w:r>
      <w:r w:rsidR="0008599A">
        <w:rPr>
          <w:rFonts w:ascii="Arial" w:hAnsi="Arial" w:cs="Arial"/>
          <w:sz w:val="20"/>
          <w:szCs w:val="20"/>
        </w:rPr>
        <w:t>Marzena Jelonek</w:t>
      </w:r>
      <w:r w:rsidR="000B1743">
        <w:rPr>
          <w:rFonts w:ascii="Arial" w:hAnsi="Arial" w:cs="Arial"/>
          <w:sz w:val="20"/>
          <w:szCs w:val="20"/>
        </w:rPr>
        <w:t xml:space="preserve"> -</w:t>
      </w:r>
      <w:r w:rsidR="0008599A">
        <w:rPr>
          <w:rFonts w:ascii="Arial" w:hAnsi="Arial" w:cs="Arial"/>
          <w:sz w:val="20"/>
          <w:szCs w:val="20"/>
        </w:rPr>
        <w:t xml:space="preserve"> </w:t>
      </w:r>
      <w:r w:rsidR="000B1743">
        <w:rPr>
          <w:rFonts w:ascii="Arial" w:hAnsi="Arial" w:cs="Arial"/>
          <w:sz w:val="20"/>
          <w:szCs w:val="20"/>
        </w:rPr>
        <w:t>Dział Zamówień Publicznych</w:t>
      </w:r>
      <w:r w:rsidR="0008599A">
        <w:rPr>
          <w:rFonts w:ascii="Arial" w:hAnsi="Arial" w:cs="Arial"/>
          <w:sz w:val="20"/>
          <w:szCs w:val="20"/>
        </w:rPr>
        <w:t>,</w:t>
      </w:r>
      <w:r w:rsidRPr="00E71B28">
        <w:rPr>
          <w:rFonts w:ascii="Arial" w:hAnsi="Arial" w:cs="Arial"/>
          <w:sz w:val="20"/>
          <w:szCs w:val="20"/>
        </w:rPr>
        <w:t xml:space="preserve"> </w:t>
      </w:r>
    </w:p>
    <w:p w14:paraId="2FCB80FA" w14:textId="4AC4449C" w:rsidR="00DF5BEC" w:rsidRPr="00E71B28" w:rsidRDefault="00DF5BEC" w:rsidP="002E68CD">
      <w:pPr>
        <w:pStyle w:val="Akapitzlist"/>
        <w:numPr>
          <w:ilvl w:val="0"/>
          <w:numId w:val="67"/>
        </w:numPr>
        <w:spacing w:after="120" w:line="240" w:lineRule="atLeast"/>
        <w:ind w:left="1077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t xml:space="preserve">opisem przedmiotu zamówienia jest </w:t>
      </w:r>
      <w:r w:rsidR="000B1743">
        <w:rPr>
          <w:rFonts w:ascii="Arial" w:hAnsi="Arial" w:cs="Arial"/>
          <w:sz w:val="20"/>
          <w:szCs w:val="20"/>
        </w:rPr>
        <w:t>– Mariusz Grajcar - Apteka</w:t>
      </w:r>
    </w:p>
    <w:p w14:paraId="259C5A45" w14:textId="77777777" w:rsidR="0037565A" w:rsidRPr="00E71B28" w:rsidRDefault="0037565A" w:rsidP="0078614D">
      <w:pPr>
        <w:pStyle w:val="Akapitzlist"/>
        <w:numPr>
          <w:ilvl w:val="0"/>
          <w:numId w:val="4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E71B28">
        <w:rPr>
          <w:rFonts w:ascii="Arial" w:hAnsi="Arial" w:cs="Arial"/>
          <w:b/>
          <w:bCs/>
          <w:sz w:val="20"/>
          <w:szCs w:val="20"/>
        </w:rPr>
        <w:t>Wniosek o wyjaśnienie treści SWZ</w:t>
      </w:r>
      <w:r w:rsidRPr="00E71B28">
        <w:rPr>
          <w:rFonts w:ascii="Arial" w:hAnsi="Arial" w:cs="Arial"/>
          <w:sz w:val="20"/>
          <w:szCs w:val="20"/>
        </w:rPr>
        <w:t>:</w:t>
      </w:r>
    </w:p>
    <w:p w14:paraId="338E9B55" w14:textId="2500010E" w:rsidR="007F1FF9" w:rsidRPr="00E71B28" w:rsidRDefault="007F1FF9" w:rsidP="0078614D">
      <w:pPr>
        <w:pStyle w:val="Akapitzlist"/>
        <w:numPr>
          <w:ilvl w:val="0"/>
          <w:numId w:val="42"/>
        </w:numPr>
        <w:spacing w:after="120" w:line="240" w:lineRule="atLeast"/>
        <w:contextualSpacing w:val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t>Wykonawca może zwrócić się do Zamawiającego z wnioskiem o wyjaśnienie treści SWZ. Zamawiający jest obowiązany udzielić wyjaśnień niezwłocznie, nie później jednak</w:t>
      </w:r>
      <w:r w:rsidRPr="00E71B28">
        <w:rPr>
          <w:rFonts w:ascii="Arial" w:hAnsi="Arial" w:cs="Arial"/>
          <w:color w:val="000000"/>
          <w:sz w:val="20"/>
          <w:szCs w:val="20"/>
        </w:rPr>
        <w:t xml:space="preserve"> niż </w:t>
      </w:r>
      <w:r w:rsidRPr="002E68CD">
        <w:rPr>
          <w:rFonts w:ascii="Arial" w:hAnsi="Arial" w:cs="Arial"/>
          <w:color w:val="000000"/>
          <w:sz w:val="20"/>
          <w:szCs w:val="20"/>
        </w:rPr>
        <w:t xml:space="preserve">na </w:t>
      </w:r>
      <w:r w:rsidR="00B34DA9" w:rsidRPr="003B359E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3B359E">
        <w:rPr>
          <w:rFonts w:ascii="Arial" w:hAnsi="Arial" w:cs="Arial"/>
          <w:b/>
          <w:bCs/>
          <w:color w:val="000000"/>
          <w:sz w:val="20"/>
          <w:szCs w:val="20"/>
        </w:rPr>
        <w:t xml:space="preserve"> dni</w:t>
      </w:r>
      <w:r w:rsidRPr="00E71B28">
        <w:rPr>
          <w:rFonts w:ascii="Arial" w:hAnsi="Arial" w:cs="Arial"/>
          <w:color w:val="000000"/>
          <w:sz w:val="20"/>
          <w:szCs w:val="20"/>
        </w:rPr>
        <w:t xml:space="preserve"> przed upływem terminu składania ofert, pod </w:t>
      </w:r>
      <w:r w:rsidR="0037565A" w:rsidRPr="00E71B28">
        <w:rPr>
          <w:rFonts w:ascii="Arial" w:hAnsi="Arial" w:cs="Arial"/>
          <w:color w:val="000000"/>
          <w:sz w:val="20"/>
          <w:szCs w:val="20"/>
        </w:rPr>
        <w:t>warunkiem,</w:t>
      </w:r>
      <w:r w:rsidRPr="00E71B28">
        <w:rPr>
          <w:rFonts w:ascii="Arial" w:hAnsi="Arial" w:cs="Arial"/>
          <w:color w:val="000000"/>
          <w:sz w:val="20"/>
          <w:szCs w:val="20"/>
        </w:rPr>
        <w:t xml:space="preserve"> że wniosek o wyjaśnienie treści SWZ wpłynie do Zamawiającego nie później niż </w:t>
      </w:r>
      <w:r w:rsidRPr="002E68CD">
        <w:rPr>
          <w:rFonts w:ascii="Arial" w:hAnsi="Arial" w:cs="Arial"/>
          <w:color w:val="000000"/>
          <w:sz w:val="20"/>
          <w:szCs w:val="20"/>
        </w:rPr>
        <w:t xml:space="preserve">na </w:t>
      </w:r>
      <w:r w:rsidR="0043187A" w:rsidRPr="003B359E">
        <w:rPr>
          <w:rFonts w:ascii="Arial" w:hAnsi="Arial" w:cs="Arial"/>
          <w:b/>
          <w:bCs/>
          <w:color w:val="000000"/>
          <w:sz w:val="20"/>
          <w:szCs w:val="20"/>
        </w:rPr>
        <w:t xml:space="preserve">14 </w:t>
      </w:r>
      <w:r w:rsidRPr="003B359E">
        <w:rPr>
          <w:rFonts w:ascii="Arial" w:hAnsi="Arial" w:cs="Arial"/>
          <w:b/>
          <w:bCs/>
          <w:color w:val="000000"/>
          <w:sz w:val="20"/>
          <w:szCs w:val="20"/>
        </w:rPr>
        <w:t>dni</w:t>
      </w:r>
      <w:r w:rsidRPr="00E71B28">
        <w:rPr>
          <w:rFonts w:ascii="Arial" w:hAnsi="Arial" w:cs="Arial"/>
          <w:color w:val="000000"/>
          <w:sz w:val="20"/>
          <w:szCs w:val="20"/>
        </w:rPr>
        <w:t xml:space="preserve"> przed upływem terminu składania ofert. </w:t>
      </w:r>
    </w:p>
    <w:p w14:paraId="27AB9AB1" w14:textId="48CB2993" w:rsidR="007F1FF9" w:rsidRPr="00E71B28" w:rsidRDefault="007F1FF9" w:rsidP="0078614D">
      <w:pPr>
        <w:pStyle w:val="Akapitzlist"/>
        <w:numPr>
          <w:ilvl w:val="0"/>
          <w:numId w:val="42"/>
        </w:numPr>
        <w:spacing w:after="120" w:line="240" w:lineRule="atLeast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t xml:space="preserve">Jeżeli </w:t>
      </w:r>
      <w:r w:rsidR="0037565A" w:rsidRPr="00E71B28">
        <w:rPr>
          <w:rFonts w:ascii="Arial" w:hAnsi="Arial" w:cs="Arial"/>
          <w:sz w:val="20"/>
          <w:szCs w:val="20"/>
        </w:rPr>
        <w:t>Z</w:t>
      </w:r>
      <w:r w:rsidRPr="00E71B28">
        <w:rPr>
          <w:rFonts w:ascii="Arial" w:hAnsi="Arial" w:cs="Arial"/>
          <w:sz w:val="20"/>
          <w:szCs w:val="20"/>
        </w:rPr>
        <w:t xml:space="preserve">amawiający nie udzieli wyjaśnień w terminie, o którym mowa w </w:t>
      </w:r>
      <w:r w:rsidR="0037565A" w:rsidRPr="00E71B28">
        <w:rPr>
          <w:rFonts w:ascii="Arial" w:hAnsi="Arial" w:cs="Arial"/>
          <w:sz w:val="20"/>
          <w:szCs w:val="20"/>
        </w:rPr>
        <w:t>pkt 1)</w:t>
      </w:r>
      <w:r w:rsidRPr="00E71B28">
        <w:rPr>
          <w:rFonts w:ascii="Arial" w:hAnsi="Arial" w:cs="Arial"/>
          <w:sz w:val="20"/>
          <w:szCs w:val="20"/>
        </w:rPr>
        <w:t>, przedłuża termin składania ofert o czas niezbędny do zapoznania się wszystkich zainteresowanych Wykonawców z wyjaśnieniami niezbędnymi do należytego przygotowania i złożenia ofert.</w:t>
      </w:r>
      <w:r w:rsidR="005B1CDD" w:rsidRPr="00E71B28">
        <w:rPr>
          <w:rFonts w:ascii="Arial" w:hAnsi="Arial" w:cs="Arial"/>
          <w:sz w:val="20"/>
          <w:szCs w:val="20"/>
        </w:rPr>
        <w:t xml:space="preserve"> </w:t>
      </w:r>
      <w:r w:rsidRPr="00E71B28">
        <w:rPr>
          <w:rFonts w:ascii="Arial" w:hAnsi="Arial" w:cs="Arial"/>
          <w:sz w:val="20"/>
          <w:szCs w:val="20"/>
        </w:rPr>
        <w:t xml:space="preserve">Przedłużenie terminu składania ofert nie wpływa na bieg terminu składania wniosku o wyjaśnienie treści SWZ. </w:t>
      </w:r>
    </w:p>
    <w:p w14:paraId="7D5A36B7" w14:textId="57D76985" w:rsidR="007F1FF9" w:rsidRPr="00E71B28" w:rsidRDefault="007F1FF9" w:rsidP="0078614D">
      <w:pPr>
        <w:pStyle w:val="Akapitzlist"/>
        <w:numPr>
          <w:ilvl w:val="0"/>
          <w:numId w:val="42"/>
        </w:numPr>
        <w:spacing w:after="120" w:line="240" w:lineRule="atLeast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t xml:space="preserve">W przypadku gdy wniosek o wyjaśnienie treści SWZ nie wpłynął w terminie, o którym mowa </w:t>
      </w:r>
      <w:r w:rsidR="00E71B28">
        <w:rPr>
          <w:rFonts w:ascii="Arial" w:hAnsi="Arial" w:cs="Arial"/>
          <w:sz w:val="20"/>
          <w:szCs w:val="20"/>
        </w:rPr>
        <w:br/>
      </w:r>
      <w:r w:rsidRPr="00E71B28">
        <w:rPr>
          <w:rFonts w:ascii="Arial" w:hAnsi="Arial" w:cs="Arial"/>
          <w:sz w:val="20"/>
          <w:szCs w:val="20"/>
        </w:rPr>
        <w:t xml:space="preserve">w </w:t>
      </w:r>
      <w:r w:rsidR="005B1CDD" w:rsidRPr="00E71B28">
        <w:rPr>
          <w:rFonts w:ascii="Arial" w:hAnsi="Arial" w:cs="Arial"/>
          <w:sz w:val="20"/>
          <w:szCs w:val="20"/>
        </w:rPr>
        <w:t>pkt 1)</w:t>
      </w:r>
      <w:r w:rsidRPr="00E71B28">
        <w:rPr>
          <w:rFonts w:ascii="Arial" w:hAnsi="Arial" w:cs="Arial"/>
          <w:sz w:val="20"/>
          <w:szCs w:val="20"/>
        </w:rPr>
        <w:t xml:space="preserve">, Zamawiający nie ma obowiązku udzielania wyjaśnień SWZ oraz obowiązku przedłużenia terminu składania ofert. </w:t>
      </w:r>
    </w:p>
    <w:p w14:paraId="08F1FB97" w14:textId="532BE2A3" w:rsidR="007F1FF9" w:rsidRDefault="007F1FF9" w:rsidP="0078614D">
      <w:pPr>
        <w:pStyle w:val="Akapitzlist"/>
        <w:numPr>
          <w:ilvl w:val="0"/>
          <w:numId w:val="42"/>
        </w:numPr>
        <w:spacing w:after="360" w:line="240" w:lineRule="atLeast"/>
        <w:ind w:left="1066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71B28">
        <w:rPr>
          <w:rFonts w:ascii="Arial" w:hAnsi="Arial" w:cs="Arial"/>
          <w:sz w:val="20"/>
          <w:szCs w:val="20"/>
        </w:rPr>
        <w:t xml:space="preserve">Treść zapytań wraz z wyjaśnieniami Zamawiający udostępnia na </w:t>
      </w:r>
      <w:hyperlink w:history="1">
        <w:r w:rsidR="000F6BFA" w:rsidRPr="00E71B28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="000F6BFA" w:rsidRPr="00E71B28">
        <w:rPr>
          <w:rFonts w:ascii="Arial" w:hAnsi="Arial" w:cs="Arial"/>
          <w:sz w:val="20"/>
          <w:szCs w:val="20"/>
        </w:rPr>
        <w:t xml:space="preserve"> </w:t>
      </w:r>
      <w:r w:rsidRPr="00E71B28">
        <w:rPr>
          <w:rFonts w:ascii="Arial" w:hAnsi="Arial" w:cs="Arial"/>
          <w:sz w:val="20"/>
          <w:szCs w:val="20"/>
        </w:rPr>
        <w:t xml:space="preserve">prowadzonego postępowania, przekazuje Wykonawcom, którym przekazał SWZ, bez ujawniania źródła zapytania. </w:t>
      </w:r>
    </w:p>
    <w:p w14:paraId="2BA9CB42" w14:textId="53210EA7" w:rsidR="005F6097" w:rsidRPr="00411A96" w:rsidRDefault="005F6097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27" w:name="_Toc228258788"/>
      <w:r w:rsidRPr="00411A96">
        <w:rPr>
          <w:rFonts w:ascii="Arial" w:hAnsi="Arial" w:cs="Arial"/>
          <w:b/>
          <w:bCs/>
          <w:sz w:val="20"/>
          <w:szCs w:val="20"/>
        </w:rPr>
        <w:t>Sposób obliczenia ceny</w:t>
      </w:r>
      <w:bookmarkEnd w:id="27"/>
    </w:p>
    <w:p w14:paraId="2A50A054" w14:textId="77777777" w:rsidR="005926A9" w:rsidRPr="005926A9" w:rsidRDefault="005926A9" w:rsidP="005926A9">
      <w:pPr>
        <w:pStyle w:val="Akapitzlist"/>
        <w:numPr>
          <w:ilvl w:val="0"/>
          <w:numId w:val="43"/>
        </w:numPr>
        <w:autoSpaceDE w:val="0"/>
        <w:spacing w:after="120" w:line="240" w:lineRule="atLeast"/>
        <w:jc w:val="both"/>
        <w:rPr>
          <w:rFonts w:ascii="Arial" w:eastAsia="Tahoma" w:hAnsi="Arial" w:cs="Arial"/>
          <w:sz w:val="20"/>
          <w:szCs w:val="20"/>
        </w:rPr>
      </w:pPr>
      <w:r w:rsidRPr="005926A9">
        <w:rPr>
          <w:rFonts w:ascii="Arial" w:eastAsia="Tahoma" w:hAnsi="Arial" w:cs="Arial"/>
          <w:sz w:val="20"/>
          <w:szCs w:val="20"/>
        </w:rPr>
        <w:t xml:space="preserve">Wykonawca określa cenę za przedmiot zamówienia, poprzez wskazanie w ofercie ceny brutto określonej zgodnie z wzorem stanowiącym załącznik do SWZ (Formularz asortymentowo-cenowy), </w:t>
      </w:r>
    </w:p>
    <w:p w14:paraId="722372FB" w14:textId="77777777" w:rsidR="005926A9" w:rsidRPr="005926A9" w:rsidRDefault="005926A9" w:rsidP="00B351FB">
      <w:pPr>
        <w:pStyle w:val="Akapitzlist"/>
        <w:autoSpaceDE w:val="0"/>
        <w:spacing w:after="120" w:line="240" w:lineRule="atLeast"/>
        <w:contextualSpacing w:val="0"/>
        <w:jc w:val="both"/>
        <w:rPr>
          <w:rFonts w:ascii="Arial" w:eastAsia="Tahoma" w:hAnsi="Arial" w:cs="Arial"/>
          <w:sz w:val="20"/>
          <w:szCs w:val="20"/>
        </w:rPr>
      </w:pPr>
      <w:r w:rsidRPr="005926A9">
        <w:rPr>
          <w:rFonts w:ascii="Arial" w:eastAsia="Tahoma" w:hAnsi="Arial" w:cs="Arial"/>
          <w:sz w:val="20"/>
          <w:szCs w:val="20"/>
        </w:rPr>
        <w:t>w zakresie CZĘŚCI, na którą/które Wykonawca składa ofertę.</w:t>
      </w:r>
    </w:p>
    <w:p w14:paraId="519DE4E3" w14:textId="568B0109" w:rsidR="00DC7D45" w:rsidRDefault="00DC7D45" w:rsidP="00411A96">
      <w:pPr>
        <w:pStyle w:val="Akapitzlist"/>
        <w:numPr>
          <w:ilvl w:val="0"/>
          <w:numId w:val="43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>Wykonawca wybraną CZĘŚĆ zamówienia oznacza w Formularzu oferty</w:t>
      </w:r>
      <w:r w:rsidR="003B12CF">
        <w:rPr>
          <w:rFonts w:ascii="Arial" w:eastAsia="Tahoma" w:hAnsi="Arial" w:cs="Arial"/>
          <w:sz w:val="20"/>
          <w:szCs w:val="20"/>
        </w:rPr>
        <w:t xml:space="preserve"> poprzez wskazanie numeru CZĘŚCI</w:t>
      </w:r>
      <w:r>
        <w:rPr>
          <w:rFonts w:ascii="Arial" w:eastAsia="Tahoma" w:hAnsi="Arial" w:cs="Arial"/>
          <w:sz w:val="20"/>
          <w:szCs w:val="20"/>
        </w:rPr>
        <w:t>, a cenę podaję w Formularzu aso</w:t>
      </w:r>
      <w:r w:rsidR="003B12CF">
        <w:rPr>
          <w:rFonts w:ascii="Arial" w:eastAsia="Tahoma" w:hAnsi="Arial" w:cs="Arial"/>
          <w:sz w:val="20"/>
          <w:szCs w:val="20"/>
        </w:rPr>
        <w:t>r</w:t>
      </w:r>
      <w:r>
        <w:rPr>
          <w:rFonts w:ascii="Arial" w:eastAsia="Tahoma" w:hAnsi="Arial" w:cs="Arial"/>
          <w:sz w:val="20"/>
          <w:szCs w:val="20"/>
        </w:rPr>
        <w:t>tymentowo-cenowym</w:t>
      </w:r>
      <w:r w:rsidR="003B12CF">
        <w:rPr>
          <w:rFonts w:ascii="Arial" w:eastAsia="Tahoma" w:hAnsi="Arial" w:cs="Arial"/>
          <w:sz w:val="20"/>
          <w:szCs w:val="20"/>
        </w:rPr>
        <w:t xml:space="preserve"> na zasadach opisanych w pkt 1.</w:t>
      </w:r>
    </w:p>
    <w:p w14:paraId="281272E9" w14:textId="6584B038" w:rsidR="00501FB8" w:rsidRPr="00411A96" w:rsidRDefault="00FF0178" w:rsidP="00E71B28">
      <w:pPr>
        <w:pStyle w:val="Akapitzlist"/>
        <w:numPr>
          <w:ilvl w:val="0"/>
          <w:numId w:val="43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" w:eastAsia="Tahoma" w:hAnsi="Arial" w:cs="Arial"/>
          <w:sz w:val="20"/>
          <w:szCs w:val="20"/>
        </w:rPr>
      </w:pPr>
      <w:r w:rsidRPr="00411A96">
        <w:rPr>
          <w:rFonts w:ascii="Arial" w:eastAsia="Tahoma" w:hAnsi="Arial" w:cs="Arial"/>
          <w:sz w:val="20"/>
          <w:szCs w:val="20"/>
        </w:rPr>
        <w:t>Cena musi być wyrażona w złotych polskich. Zaleca się, aby poszczególne ceny jednostkowe netto były określone do 2 miejsc po przecinku, ale dopuszczalne jest zastosowanie do 4 miejsc po przecinku w przypadku gdy wymaga tego prawidłowe złożenie oferty; całkowita wartość zamówienia (netto i brutto) w powinna być wyrażona w złotych polskich z dokładnością do dwóch miejsc po przecinku - związku z tym, Wykonawca powinien zaokrąglić wykazane kwoty tj. jeżeli obliczana cena ma więcej miejsc po przecinku należy ją zaokrąglić w ten sposób, że cyfry od 1 do 4 należy zaokrąglić w dół, natomiast cyfry od 5 do 9 należy zaokrąglić w górę.</w:t>
      </w:r>
    </w:p>
    <w:p w14:paraId="76382D39" w14:textId="614DFB2B" w:rsidR="00074F6F" w:rsidRPr="00411A96" w:rsidRDefault="00074F6F" w:rsidP="0078614D">
      <w:pPr>
        <w:pStyle w:val="Akapitzlist"/>
        <w:numPr>
          <w:ilvl w:val="0"/>
          <w:numId w:val="43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11A96">
        <w:rPr>
          <w:rFonts w:ascii="Arial" w:hAnsi="Arial" w:cs="Arial"/>
          <w:sz w:val="20"/>
          <w:szCs w:val="20"/>
        </w:rPr>
        <w:t>Cena oferty musi zawierać wszelkie koszty niezbędne do zrealizowania zamówienia wynikające wprost z SWZ, jak również koszty w nich nie ujęte np. załadunek, transport, rozładunek, koszty unieszkodliwienia odpadów, itp., a bez których nie można wykonać przedmiotu zamówienia (również ewentualne opusty oferowane przez Wykonawcę), w szczególności w cenie należy uwzględnić wszelkie dodatkowe koszty, jakie poniesie Wykonawca z tytułu należytej realizacji przedmiotu umowy. (w tym również ew. koszty związane ze wzrostem kursów walut itp.).</w:t>
      </w:r>
    </w:p>
    <w:p w14:paraId="03F58642" w14:textId="0D2B73E6" w:rsidR="00074F6F" w:rsidRPr="00411A96" w:rsidRDefault="00074F6F" w:rsidP="0078614D">
      <w:pPr>
        <w:pStyle w:val="Akapitzlist"/>
        <w:numPr>
          <w:ilvl w:val="0"/>
          <w:numId w:val="43"/>
        </w:numPr>
        <w:autoSpaceDE w:val="0"/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411A96">
        <w:rPr>
          <w:rFonts w:ascii="Arial" w:eastAsia="Times New Roman" w:hAnsi="Arial" w:cs="Arial"/>
          <w:sz w:val="20"/>
          <w:szCs w:val="20"/>
        </w:rPr>
        <w:t>Jeżeli Wykonawca złoży ofertę, której wybór prowadziłby do powstania u Zamawiającego obowiązku podatkowego zgodnie z ustawą z dnia 11 marca 2004 r. o podatku od towarów i usług, Zamawiający w celu oceny takiej oferty dolicza do przedstawionej w niej ceny podatek od towarów i usług, który miałby obowiązek rozliczyć zgodnie z tymi przepisami. W takim przypadku Wykonawca zobowiązany jest do:</w:t>
      </w:r>
    </w:p>
    <w:p w14:paraId="7D2C4AC5" w14:textId="6C8138AD" w:rsidR="00074F6F" w:rsidRPr="00411A96" w:rsidRDefault="00074F6F" w:rsidP="0078614D">
      <w:pPr>
        <w:pStyle w:val="Akapitzlist"/>
        <w:numPr>
          <w:ilvl w:val="0"/>
          <w:numId w:val="44"/>
        </w:numPr>
        <w:autoSpaceDE w:val="0"/>
        <w:jc w:val="both"/>
        <w:rPr>
          <w:rFonts w:ascii="Arial" w:eastAsia="Times New Roman" w:hAnsi="Arial" w:cs="Arial"/>
          <w:sz w:val="20"/>
          <w:szCs w:val="20"/>
        </w:rPr>
      </w:pPr>
      <w:r w:rsidRPr="00411A96">
        <w:rPr>
          <w:rFonts w:ascii="Arial" w:eastAsia="Times New Roman" w:hAnsi="Arial" w:cs="Arial"/>
          <w:sz w:val="20"/>
          <w:szCs w:val="20"/>
        </w:rPr>
        <w:t>poinformowania Zamawiającego, że wybór jego oferty będzie prowadził do powstania u Zamawiającego obowiązku podatkowego;</w:t>
      </w:r>
    </w:p>
    <w:p w14:paraId="273D5BA2" w14:textId="42EC9491" w:rsidR="00074F6F" w:rsidRPr="00411A96" w:rsidRDefault="00074F6F" w:rsidP="0078614D">
      <w:pPr>
        <w:pStyle w:val="Akapitzlist"/>
        <w:numPr>
          <w:ilvl w:val="0"/>
          <w:numId w:val="44"/>
        </w:numPr>
        <w:autoSpaceDE w:val="0"/>
        <w:jc w:val="both"/>
        <w:rPr>
          <w:rFonts w:ascii="Arial" w:eastAsia="Times New Roman" w:hAnsi="Arial" w:cs="Arial"/>
          <w:sz w:val="20"/>
          <w:szCs w:val="20"/>
        </w:rPr>
      </w:pPr>
      <w:r w:rsidRPr="00411A96">
        <w:rPr>
          <w:rFonts w:ascii="Arial" w:eastAsia="Times New Roman" w:hAnsi="Arial" w:cs="Arial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77F11743" w14:textId="55109D7D" w:rsidR="00074F6F" w:rsidRPr="00411A96" w:rsidRDefault="00074F6F" w:rsidP="0078614D">
      <w:pPr>
        <w:pStyle w:val="Akapitzlist"/>
        <w:numPr>
          <w:ilvl w:val="0"/>
          <w:numId w:val="44"/>
        </w:numPr>
        <w:autoSpaceDE w:val="0"/>
        <w:jc w:val="both"/>
        <w:rPr>
          <w:rFonts w:ascii="Arial" w:eastAsia="Times New Roman" w:hAnsi="Arial" w:cs="Arial"/>
          <w:sz w:val="20"/>
          <w:szCs w:val="20"/>
        </w:rPr>
      </w:pPr>
      <w:r w:rsidRPr="00411A96">
        <w:rPr>
          <w:rFonts w:ascii="Arial" w:eastAsia="Times New Roman" w:hAnsi="Arial" w:cs="Arial"/>
          <w:sz w:val="20"/>
          <w:szCs w:val="20"/>
        </w:rPr>
        <w:t>wskazania wartości towaru lub usługi objętego obowiązkiem podatkowym Zamawiającego, bez kwoty podatku;</w:t>
      </w:r>
    </w:p>
    <w:p w14:paraId="0EC746FE" w14:textId="77777777" w:rsidR="00074F6F" w:rsidRPr="00411A96" w:rsidRDefault="00074F6F" w:rsidP="0078614D">
      <w:pPr>
        <w:pStyle w:val="Akapitzlist"/>
        <w:numPr>
          <w:ilvl w:val="0"/>
          <w:numId w:val="44"/>
        </w:numPr>
        <w:autoSpaceDE w:val="0"/>
        <w:spacing w:after="120" w:line="240" w:lineRule="atLeast"/>
        <w:ind w:left="106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11A96">
        <w:rPr>
          <w:rFonts w:ascii="Arial" w:eastAsia="Times New Roman" w:hAnsi="Arial" w:cs="Arial"/>
          <w:sz w:val="20"/>
          <w:szCs w:val="20"/>
        </w:rPr>
        <w:t xml:space="preserve">wskazania stawki podatku od towarów i usług, która zgodnie z wiedzą Wykonawcy, będzie miała zastosowanie. </w:t>
      </w:r>
    </w:p>
    <w:p w14:paraId="6A0692B0" w14:textId="073AC3A6" w:rsidR="00074F6F" w:rsidRPr="00411A96" w:rsidRDefault="00074F6F" w:rsidP="00411A96">
      <w:pPr>
        <w:pStyle w:val="Akapitzlist"/>
        <w:numPr>
          <w:ilvl w:val="0"/>
          <w:numId w:val="43"/>
        </w:numPr>
        <w:autoSpaceDE w:val="0"/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411A96">
        <w:rPr>
          <w:rFonts w:ascii="Arial" w:hAnsi="Arial" w:cs="Arial"/>
          <w:sz w:val="20"/>
          <w:szCs w:val="20"/>
        </w:rPr>
        <w:t>Rozliczenia między Zamawiającym a Wykonawcą będą prowadzone w złotych polskich.</w:t>
      </w:r>
    </w:p>
    <w:p w14:paraId="0CB3E9F7" w14:textId="77777777" w:rsidR="001342B7" w:rsidRPr="00411A96" w:rsidRDefault="001342B7" w:rsidP="001342B7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28" w:name="_Toc228258789"/>
      <w:r w:rsidRPr="00411A96">
        <w:rPr>
          <w:rFonts w:ascii="Arial" w:hAnsi="Arial" w:cs="Arial"/>
          <w:b/>
          <w:bCs/>
          <w:sz w:val="20"/>
          <w:szCs w:val="20"/>
        </w:rPr>
        <w:t>Oferta</w:t>
      </w:r>
      <w:bookmarkEnd w:id="28"/>
    </w:p>
    <w:p w14:paraId="0EA8670A" w14:textId="75988A82" w:rsidR="002B5EC8" w:rsidRPr="00411A96" w:rsidRDefault="002B5EC8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411A96">
        <w:rPr>
          <w:rFonts w:ascii="Arial" w:hAnsi="Arial" w:cs="Arial"/>
          <w:b/>
          <w:bCs/>
          <w:sz w:val="20"/>
          <w:szCs w:val="20"/>
        </w:rPr>
        <w:lastRenderedPageBreak/>
        <w:t xml:space="preserve">Wykonawca składa ofertę sporządzoną w języku polskim, pod rygorem nieważności, </w:t>
      </w:r>
      <w:r w:rsidRPr="00411A96">
        <w:rPr>
          <w:rFonts w:ascii="Arial" w:hAnsi="Arial" w:cs="Arial"/>
          <w:b/>
          <w:bCs/>
          <w:sz w:val="20"/>
          <w:szCs w:val="20"/>
        </w:rPr>
        <w:br/>
        <w:t xml:space="preserve">w formie elektronicznej (opatrzoną kwalifikowanym podpisem elektronicznym), </w:t>
      </w:r>
      <w:r w:rsidRPr="00411A96">
        <w:rPr>
          <w:rFonts w:ascii="Arial" w:hAnsi="Arial" w:cs="Arial"/>
          <w:b/>
          <w:bCs/>
          <w:sz w:val="20"/>
          <w:szCs w:val="20"/>
        </w:rPr>
        <w:br/>
      </w:r>
      <w:bookmarkStart w:id="29" w:name="_Hlk210128355"/>
      <w:r w:rsidRPr="00411A96">
        <w:rPr>
          <w:rFonts w:ascii="Arial" w:hAnsi="Arial" w:cs="Arial"/>
          <w:sz w:val="20"/>
          <w:szCs w:val="20"/>
        </w:rPr>
        <w:t xml:space="preserve">za pośrednictwem </w:t>
      </w:r>
      <w:hyperlink w:history="1">
        <w:r w:rsidR="00F8237B" w:rsidRPr="00411A96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="00F8237B" w:rsidRPr="00411A96">
        <w:rPr>
          <w:rFonts w:ascii="Arial" w:hAnsi="Arial" w:cs="Arial"/>
          <w:sz w:val="20"/>
          <w:szCs w:val="20"/>
        </w:rPr>
        <w:t>.</w:t>
      </w:r>
    </w:p>
    <w:bookmarkEnd w:id="29"/>
    <w:p w14:paraId="22CDC048" w14:textId="2FBABC03" w:rsidR="00411A96" w:rsidRPr="002E68CD" w:rsidRDefault="002B5EC8" w:rsidP="001B7CE3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</w:pPr>
      <w:r w:rsidRPr="00411A96">
        <w:rPr>
          <w:rFonts w:ascii="Arial" w:hAnsi="Arial" w:cs="Arial"/>
          <w:sz w:val="20"/>
          <w:szCs w:val="20"/>
        </w:rPr>
        <w:t>Osoba upoważniona do reprezentowania Wykonawcy musi posiadać ważny kwalifikowany podpis elektroniczny, wystawiony przez dostawcę kwalifikowanej usługi zaufania, będącego podmiotem świadczącym usługi certyfikacyjne spełniające wymogi bezpieczeństwa określone w ustawie z dnia 05.09.2016 r. o usługach zaufania oraz identyfikacji elektronicznej (</w:t>
      </w:r>
      <w:proofErr w:type="spellStart"/>
      <w:r w:rsidRPr="00411A96">
        <w:rPr>
          <w:rFonts w:ascii="Arial" w:hAnsi="Arial" w:cs="Arial"/>
          <w:sz w:val="20"/>
          <w:szCs w:val="20"/>
        </w:rPr>
        <w:t>t.j</w:t>
      </w:r>
      <w:proofErr w:type="spellEnd"/>
      <w:r w:rsidRPr="00411A96">
        <w:rPr>
          <w:rFonts w:ascii="Arial" w:hAnsi="Arial" w:cs="Arial"/>
          <w:sz w:val="20"/>
          <w:szCs w:val="20"/>
        </w:rPr>
        <w:t xml:space="preserve">. Dz. U. z 2024 r. poz. 1725 z </w:t>
      </w:r>
      <w:proofErr w:type="spellStart"/>
      <w:r w:rsidRPr="00411A96">
        <w:rPr>
          <w:rFonts w:ascii="Arial" w:hAnsi="Arial" w:cs="Arial"/>
          <w:sz w:val="20"/>
          <w:szCs w:val="20"/>
        </w:rPr>
        <w:t>późn</w:t>
      </w:r>
      <w:proofErr w:type="spellEnd"/>
      <w:r w:rsidRPr="00411A96">
        <w:rPr>
          <w:rFonts w:ascii="Arial" w:hAnsi="Arial" w:cs="Arial"/>
          <w:sz w:val="20"/>
          <w:szCs w:val="20"/>
        </w:rPr>
        <w:t>. zm.).</w:t>
      </w:r>
    </w:p>
    <w:p w14:paraId="22CE12FE" w14:textId="3E6B8C1F" w:rsidR="00D85E10" w:rsidRPr="00CB20AE" w:rsidRDefault="00D85E10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30" w:name="_Hlk210128153"/>
      <w:r w:rsidRPr="00CB20AE">
        <w:rPr>
          <w:rFonts w:ascii="Arial" w:hAnsi="Arial" w:cs="Arial"/>
          <w:b/>
          <w:bCs/>
          <w:sz w:val="20"/>
          <w:szCs w:val="20"/>
        </w:rPr>
        <w:t xml:space="preserve">Na ofertę składają się: </w:t>
      </w:r>
    </w:p>
    <w:p w14:paraId="56BB6FC4" w14:textId="3370210A" w:rsidR="00D85E10" w:rsidRPr="00CB20AE" w:rsidRDefault="00D85E10" w:rsidP="0078614D">
      <w:pPr>
        <w:pStyle w:val="Akapitzlist"/>
        <w:numPr>
          <w:ilvl w:val="0"/>
          <w:numId w:val="4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bookmarkStart w:id="31" w:name="_Hlk210128079"/>
      <w:bookmarkEnd w:id="30"/>
      <w:r w:rsidRPr="00CB20AE">
        <w:rPr>
          <w:rFonts w:ascii="Arial" w:hAnsi="Arial" w:cs="Arial"/>
          <w:b/>
          <w:bCs/>
          <w:sz w:val="20"/>
          <w:szCs w:val="20"/>
        </w:rPr>
        <w:t xml:space="preserve">Formularz oferty </w:t>
      </w:r>
      <w:r w:rsidRPr="00CB20AE">
        <w:rPr>
          <w:rFonts w:ascii="Arial" w:hAnsi="Arial" w:cs="Arial"/>
          <w:sz w:val="20"/>
          <w:szCs w:val="20"/>
        </w:rPr>
        <w:t xml:space="preserve">sporządzony na podstawie wzoru stanowiącego załącznik </w:t>
      </w:r>
      <w:r w:rsidRPr="00CB20AE">
        <w:rPr>
          <w:rFonts w:ascii="Arial" w:hAnsi="Arial" w:cs="Arial"/>
          <w:sz w:val="20"/>
          <w:szCs w:val="20"/>
        </w:rPr>
        <w:br/>
      </w:r>
      <w:r w:rsidR="00CB20AE">
        <w:rPr>
          <w:rFonts w:ascii="Arial" w:hAnsi="Arial" w:cs="Arial"/>
          <w:sz w:val="20"/>
          <w:szCs w:val="20"/>
        </w:rPr>
        <w:t>d</w:t>
      </w:r>
      <w:r w:rsidRPr="00CB20AE">
        <w:rPr>
          <w:rFonts w:ascii="Arial" w:hAnsi="Arial" w:cs="Arial"/>
          <w:sz w:val="20"/>
          <w:szCs w:val="20"/>
        </w:rPr>
        <w:t xml:space="preserve">o SWZ. </w:t>
      </w:r>
    </w:p>
    <w:p w14:paraId="1263BD12" w14:textId="4C2C26FD" w:rsidR="00CB20AE" w:rsidRDefault="00CB20AE" w:rsidP="0078614D">
      <w:pPr>
        <w:pStyle w:val="Akapitzlist"/>
        <w:numPr>
          <w:ilvl w:val="0"/>
          <w:numId w:val="48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046CA">
        <w:rPr>
          <w:rFonts w:ascii="Arial" w:hAnsi="Arial" w:cs="Arial"/>
          <w:b/>
          <w:bCs/>
          <w:sz w:val="20"/>
          <w:szCs w:val="20"/>
        </w:rPr>
        <w:t>Formularz asortymentowo-cenowy</w:t>
      </w:r>
      <w:r>
        <w:rPr>
          <w:rFonts w:ascii="Arial" w:hAnsi="Arial" w:cs="Arial"/>
          <w:sz w:val="20"/>
          <w:szCs w:val="20"/>
        </w:rPr>
        <w:t xml:space="preserve"> – sporządzony na podstawie wzoru stanowiącego załącznik </w:t>
      </w:r>
      <w:r>
        <w:rPr>
          <w:rFonts w:ascii="Arial" w:hAnsi="Arial" w:cs="Arial"/>
          <w:sz w:val="20"/>
          <w:szCs w:val="20"/>
        </w:rPr>
        <w:br/>
        <w:t>do SWZ,</w:t>
      </w:r>
      <w:r w:rsidR="0008599A">
        <w:rPr>
          <w:rFonts w:ascii="Arial" w:hAnsi="Arial" w:cs="Arial"/>
          <w:sz w:val="20"/>
          <w:szCs w:val="20"/>
        </w:rPr>
        <w:t xml:space="preserve"> z podziałem na poszczególne CZĘŚCI</w:t>
      </w:r>
      <w:r w:rsidR="00E87B9C">
        <w:rPr>
          <w:rFonts w:ascii="Arial" w:hAnsi="Arial" w:cs="Arial"/>
          <w:sz w:val="20"/>
          <w:szCs w:val="20"/>
        </w:rPr>
        <w:t xml:space="preserve">, </w:t>
      </w:r>
      <w:r w:rsidR="0008599A">
        <w:rPr>
          <w:rFonts w:ascii="Arial" w:hAnsi="Arial" w:cs="Arial"/>
          <w:sz w:val="20"/>
          <w:szCs w:val="20"/>
        </w:rPr>
        <w:t>o których mowa w Rozdziale III SWZ,</w:t>
      </w:r>
    </w:p>
    <w:p w14:paraId="0A6B22FD" w14:textId="6D7095A4" w:rsidR="00D85E10" w:rsidRPr="00936897" w:rsidRDefault="002D0BC5" w:rsidP="00B351FB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wraz z ofertą składa</w:t>
      </w:r>
      <w:r w:rsidR="00936897">
        <w:rPr>
          <w:rFonts w:ascii="Arial" w:hAnsi="Arial" w:cs="Arial"/>
          <w:b/>
          <w:bCs/>
          <w:sz w:val="20"/>
          <w:szCs w:val="20"/>
        </w:rPr>
        <w:t xml:space="preserve"> p</w:t>
      </w:r>
      <w:r w:rsidR="00D85E10" w:rsidRPr="00936897">
        <w:rPr>
          <w:rFonts w:ascii="Arial" w:hAnsi="Arial" w:cs="Arial"/>
          <w:b/>
          <w:bCs/>
          <w:sz w:val="20"/>
          <w:szCs w:val="20"/>
        </w:rPr>
        <w:t>ełnomocnictwo wskazujące, że osoba występująca w imieniu Wykonawcy lub Wykonawca</w:t>
      </w:r>
      <w:r w:rsidR="00D85E10" w:rsidRPr="00936897">
        <w:rPr>
          <w:rFonts w:ascii="Arial" w:hAnsi="Arial" w:cs="Arial"/>
          <w:sz w:val="20"/>
          <w:szCs w:val="20"/>
        </w:rPr>
        <w:t xml:space="preserve"> występujący w imieniu Wykonawców wspólnie ubiegających się o zamówienie, jeżeli jest do tego upoważniona, jeżeli wynika to z dokumentów potwierdzających zasady reprezentacji np.: w przypadku spółki cywilnej – umowę spółki cywilnej.</w:t>
      </w:r>
    </w:p>
    <w:p w14:paraId="340BECC6" w14:textId="4331C09B" w:rsidR="00C13F07" w:rsidRPr="00CB20AE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B20AE">
        <w:rPr>
          <w:rFonts w:ascii="Arial" w:hAnsi="Arial" w:cs="Arial"/>
          <w:sz w:val="20"/>
          <w:szCs w:val="20"/>
        </w:rPr>
        <w:t xml:space="preserve">Oferta może być złożona tylko do upływu terminu składania ofert. </w:t>
      </w:r>
    </w:p>
    <w:p w14:paraId="488747D6" w14:textId="13299FCE" w:rsidR="00C13F07" w:rsidRPr="00CB20AE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B20AE">
        <w:rPr>
          <w:rFonts w:ascii="Arial" w:hAnsi="Arial" w:cs="Arial"/>
          <w:sz w:val="20"/>
          <w:szCs w:val="20"/>
        </w:rPr>
        <w:t xml:space="preserve">Do upływu terminu składania ofert </w:t>
      </w:r>
      <w:r w:rsidR="00DE3E06" w:rsidRPr="00CB20AE">
        <w:rPr>
          <w:rFonts w:ascii="Arial" w:hAnsi="Arial" w:cs="Arial"/>
          <w:sz w:val="20"/>
          <w:szCs w:val="20"/>
        </w:rPr>
        <w:t>Wykonawc</w:t>
      </w:r>
      <w:r w:rsidR="00DE3E06">
        <w:rPr>
          <w:rFonts w:ascii="Arial" w:hAnsi="Arial" w:cs="Arial"/>
          <w:sz w:val="20"/>
          <w:szCs w:val="20"/>
        </w:rPr>
        <w:t>a</w:t>
      </w:r>
      <w:r w:rsidR="00DE3E06" w:rsidRPr="00CB20AE">
        <w:rPr>
          <w:rFonts w:ascii="Arial" w:hAnsi="Arial" w:cs="Arial"/>
          <w:sz w:val="20"/>
          <w:szCs w:val="20"/>
        </w:rPr>
        <w:t xml:space="preserve"> </w:t>
      </w:r>
      <w:r w:rsidRPr="00CB20AE">
        <w:rPr>
          <w:rFonts w:ascii="Arial" w:hAnsi="Arial" w:cs="Arial"/>
          <w:sz w:val="20"/>
          <w:szCs w:val="20"/>
        </w:rPr>
        <w:t xml:space="preserve">może wycofać ofertę. </w:t>
      </w:r>
    </w:p>
    <w:p w14:paraId="08DBC9C4" w14:textId="46E786D3" w:rsidR="00C13F07" w:rsidRPr="00CB20AE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B20AE">
        <w:rPr>
          <w:rFonts w:ascii="Arial" w:hAnsi="Arial" w:cs="Arial"/>
          <w:b/>
          <w:bCs/>
          <w:sz w:val="20"/>
          <w:szCs w:val="20"/>
        </w:rPr>
        <w:t xml:space="preserve">Ofertę należy złożyć do dnia </w:t>
      </w:r>
      <w:r w:rsidR="005B5A0E">
        <w:rPr>
          <w:rFonts w:ascii="Arial" w:hAnsi="Arial" w:cs="Arial"/>
          <w:b/>
          <w:bCs/>
          <w:sz w:val="20"/>
          <w:szCs w:val="20"/>
        </w:rPr>
        <w:t>2</w:t>
      </w:r>
      <w:r w:rsidR="00E943B9">
        <w:rPr>
          <w:rFonts w:ascii="Arial" w:hAnsi="Arial" w:cs="Arial"/>
          <w:b/>
          <w:bCs/>
          <w:sz w:val="20"/>
          <w:szCs w:val="20"/>
        </w:rPr>
        <w:t>9</w:t>
      </w:r>
      <w:r w:rsidR="005B5A0E">
        <w:rPr>
          <w:rFonts w:ascii="Arial" w:hAnsi="Arial" w:cs="Arial"/>
          <w:b/>
          <w:bCs/>
          <w:sz w:val="20"/>
          <w:szCs w:val="20"/>
        </w:rPr>
        <w:t>.05.2026</w:t>
      </w:r>
      <w:r w:rsidR="000A3C12" w:rsidRPr="00CB20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20AE">
        <w:rPr>
          <w:rFonts w:ascii="Arial" w:hAnsi="Arial" w:cs="Arial"/>
          <w:b/>
          <w:bCs/>
          <w:sz w:val="20"/>
          <w:szCs w:val="20"/>
        </w:rPr>
        <w:t>r. do godz. 1</w:t>
      </w:r>
      <w:r w:rsidR="00EC08A2" w:rsidRPr="00CB20AE">
        <w:rPr>
          <w:rFonts w:ascii="Arial" w:hAnsi="Arial" w:cs="Arial"/>
          <w:b/>
          <w:bCs/>
          <w:sz w:val="20"/>
          <w:szCs w:val="20"/>
        </w:rPr>
        <w:t>1</w:t>
      </w:r>
      <w:r w:rsidRPr="00CB20AE">
        <w:rPr>
          <w:rFonts w:ascii="Arial" w:hAnsi="Arial" w:cs="Arial"/>
          <w:b/>
          <w:bCs/>
          <w:sz w:val="20"/>
          <w:szCs w:val="20"/>
        </w:rPr>
        <w:t xml:space="preserve">:00. Otwarcie ofert nastąpi w dniu </w:t>
      </w:r>
      <w:r w:rsidR="005B5A0E">
        <w:rPr>
          <w:rFonts w:ascii="Arial" w:hAnsi="Arial" w:cs="Arial"/>
          <w:b/>
          <w:bCs/>
          <w:sz w:val="20"/>
          <w:szCs w:val="20"/>
        </w:rPr>
        <w:t>2</w:t>
      </w:r>
      <w:r w:rsidR="00E943B9">
        <w:rPr>
          <w:rFonts w:ascii="Arial" w:hAnsi="Arial" w:cs="Arial"/>
          <w:b/>
          <w:bCs/>
          <w:sz w:val="20"/>
          <w:szCs w:val="20"/>
        </w:rPr>
        <w:t>9</w:t>
      </w:r>
      <w:r w:rsidR="005B5A0E">
        <w:rPr>
          <w:rFonts w:ascii="Arial" w:hAnsi="Arial" w:cs="Arial"/>
          <w:b/>
          <w:bCs/>
          <w:sz w:val="20"/>
          <w:szCs w:val="20"/>
        </w:rPr>
        <w:t>.05.2026</w:t>
      </w:r>
      <w:r w:rsidR="006E59FD">
        <w:rPr>
          <w:rFonts w:ascii="Arial" w:hAnsi="Arial" w:cs="Arial"/>
          <w:b/>
          <w:bCs/>
          <w:sz w:val="20"/>
          <w:szCs w:val="20"/>
        </w:rPr>
        <w:t>.</w:t>
      </w:r>
      <w:r w:rsidR="000A3C12">
        <w:rPr>
          <w:rFonts w:ascii="Arial" w:hAnsi="Arial" w:cs="Arial"/>
          <w:b/>
          <w:bCs/>
          <w:sz w:val="20"/>
          <w:szCs w:val="20"/>
        </w:rPr>
        <w:t xml:space="preserve"> r.</w:t>
      </w:r>
      <w:r w:rsidR="000A3C12" w:rsidRPr="00CB20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20AE">
        <w:rPr>
          <w:rFonts w:ascii="Arial" w:hAnsi="Arial" w:cs="Arial"/>
          <w:b/>
          <w:bCs/>
          <w:sz w:val="20"/>
          <w:szCs w:val="20"/>
        </w:rPr>
        <w:t>o godz. 1</w:t>
      </w:r>
      <w:r w:rsidR="00EC08A2" w:rsidRPr="00CB20AE">
        <w:rPr>
          <w:rFonts w:ascii="Arial" w:hAnsi="Arial" w:cs="Arial"/>
          <w:b/>
          <w:bCs/>
          <w:sz w:val="20"/>
          <w:szCs w:val="20"/>
        </w:rPr>
        <w:t>1</w:t>
      </w:r>
      <w:r w:rsidRPr="00CB20AE">
        <w:rPr>
          <w:rFonts w:ascii="Arial" w:hAnsi="Arial" w:cs="Arial"/>
          <w:b/>
          <w:bCs/>
          <w:sz w:val="20"/>
          <w:szCs w:val="20"/>
        </w:rPr>
        <w:t>:</w:t>
      </w:r>
      <w:r w:rsidR="00EC08A2" w:rsidRPr="00CB20AE">
        <w:rPr>
          <w:rFonts w:ascii="Arial" w:hAnsi="Arial" w:cs="Arial"/>
          <w:b/>
          <w:bCs/>
          <w:sz w:val="20"/>
          <w:szCs w:val="20"/>
        </w:rPr>
        <w:t>30</w:t>
      </w:r>
      <w:r w:rsidRPr="00CB20AE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72D822B1" w14:textId="77777777" w:rsidR="00C13F07" w:rsidRPr="00106AD0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>Oferty złożone po terminie składania ofert zostaną odrzucone.</w:t>
      </w:r>
    </w:p>
    <w:p w14:paraId="68B7CCDF" w14:textId="2F6FD5CB" w:rsidR="00C13F07" w:rsidRPr="00106AD0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 xml:space="preserve">Zamawiający, najpóźniej przed otwarciem ofert udostępni na stronie </w:t>
      </w:r>
      <w:hyperlink w:history="1">
        <w:r w:rsidRPr="00106AD0">
          <w:rPr>
            <w:rFonts w:ascii="Arial" w:hAnsi="Arial" w:cs="Arial"/>
            <w:sz w:val="20"/>
            <w:szCs w:val="20"/>
          </w:rPr>
          <w:t>https://platformazakupowa.pl/transakcja</w:t>
        </w:r>
      </w:hyperlink>
      <w:r w:rsidRPr="00106AD0">
        <w:rPr>
          <w:rFonts w:ascii="Arial" w:hAnsi="Arial" w:cs="Arial"/>
          <w:sz w:val="20"/>
          <w:szCs w:val="20"/>
        </w:rPr>
        <w:t>.</w:t>
      </w:r>
      <w:r w:rsidR="00106AD0">
        <w:rPr>
          <w:rFonts w:ascii="Arial" w:hAnsi="Arial" w:cs="Arial"/>
          <w:sz w:val="20"/>
          <w:szCs w:val="20"/>
        </w:rPr>
        <w:t xml:space="preserve"> </w:t>
      </w:r>
      <w:r w:rsidRPr="00106AD0">
        <w:rPr>
          <w:rFonts w:ascii="Arial" w:hAnsi="Arial" w:cs="Arial"/>
          <w:sz w:val="20"/>
          <w:szCs w:val="20"/>
        </w:rPr>
        <w:t>Informację o kwocie jaką zamierza przeznaczyć na sfinansowanie zamówienia.</w:t>
      </w:r>
    </w:p>
    <w:p w14:paraId="6E3B687E" w14:textId="2EF4DB91" w:rsidR="00C13F07" w:rsidRPr="00106AD0" w:rsidRDefault="00C13F07" w:rsidP="0078614D">
      <w:pPr>
        <w:pStyle w:val="Akapitzlist"/>
        <w:numPr>
          <w:ilvl w:val="0"/>
          <w:numId w:val="47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 xml:space="preserve">Niezwłocznie po otwarciu ofert, Zamawiający udostępni na stronie </w:t>
      </w:r>
      <w:hyperlink w:history="1">
        <w:r w:rsidR="009D4082" w:rsidRPr="00106AD0">
          <w:rPr>
            <w:rStyle w:val="Hipercze"/>
            <w:rFonts w:ascii="Arial" w:hAnsi="Arial" w:cs="Arial"/>
            <w:sz w:val="20"/>
            <w:szCs w:val="20"/>
          </w:rPr>
          <w:t>https://platformazakupowa.pl/pn/szpital_legnica</w:t>
        </w:r>
      </w:hyperlink>
      <w:r w:rsidR="009D4082" w:rsidRPr="00106AD0">
        <w:rPr>
          <w:rFonts w:ascii="Arial" w:hAnsi="Arial" w:cs="Arial"/>
          <w:sz w:val="20"/>
          <w:szCs w:val="20"/>
        </w:rPr>
        <w:t xml:space="preserve"> </w:t>
      </w:r>
      <w:r w:rsidRPr="00106AD0">
        <w:rPr>
          <w:rFonts w:ascii="Arial" w:hAnsi="Arial" w:cs="Arial"/>
          <w:sz w:val="20"/>
          <w:szCs w:val="20"/>
        </w:rPr>
        <w:t>informacje o:</w:t>
      </w:r>
    </w:p>
    <w:p w14:paraId="78248FAC" w14:textId="77777777" w:rsidR="00C13F07" w:rsidRPr="00106AD0" w:rsidRDefault="00C13F07" w:rsidP="0078614D">
      <w:pPr>
        <w:pStyle w:val="Akapitzlist"/>
        <w:numPr>
          <w:ilvl w:val="0"/>
          <w:numId w:val="49"/>
        </w:numPr>
        <w:spacing w:after="120" w:line="240" w:lineRule="atLeast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>nazwach albo imionach i nazwiskach oraz siedzibach lub miejscach prowadzonej działalności gospodarczej albo miejscach zamieszkania Wykonawców, których oferty zostały otwarte,</w:t>
      </w:r>
    </w:p>
    <w:p w14:paraId="2DA8BAE3" w14:textId="77777777" w:rsidR="00C13F07" w:rsidRPr="00106AD0" w:rsidRDefault="00C13F07" w:rsidP="0078614D">
      <w:pPr>
        <w:pStyle w:val="Akapitzlist"/>
        <w:numPr>
          <w:ilvl w:val="0"/>
          <w:numId w:val="49"/>
        </w:numPr>
        <w:spacing w:after="120" w:line="240" w:lineRule="atLeast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>cenach lub kosztach zawartych w ofertach</w:t>
      </w:r>
    </w:p>
    <w:p w14:paraId="15B41808" w14:textId="2ABBBFB1" w:rsidR="00F21B9C" w:rsidRPr="00211E8F" w:rsidRDefault="00C13F07" w:rsidP="00211E8F">
      <w:pPr>
        <w:pStyle w:val="Akapitzlist"/>
        <w:numPr>
          <w:ilvl w:val="0"/>
          <w:numId w:val="47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06AD0">
        <w:rPr>
          <w:rFonts w:ascii="Arial" w:hAnsi="Arial" w:cs="Arial"/>
          <w:sz w:val="20"/>
          <w:szCs w:val="20"/>
        </w:rPr>
        <w:t xml:space="preserve">Wykonawca jest </w:t>
      </w:r>
      <w:r w:rsidRPr="00106AD0">
        <w:rPr>
          <w:rFonts w:ascii="Arial" w:hAnsi="Arial" w:cs="Arial"/>
          <w:b/>
          <w:bCs/>
          <w:sz w:val="20"/>
          <w:szCs w:val="20"/>
        </w:rPr>
        <w:t xml:space="preserve">związany ofertą do dnia </w:t>
      </w:r>
      <w:r w:rsidR="00606B95">
        <w:rPr>
          <w:rFonts w:ascii="Arial" w:hAnsi="Arial" w:cs="Arial"/>
          <w:b/>
          <w:bCs/>
          <w:sz w:val="20"/>
          <w:szCs w:val="20"/>
        </w:rPr>
        <w:t>2</w:t>
      </w:r>
      <w:r w:rsidR="00E943B9">
        <w:rPr>
          <w:rFonts w:ascii="Arial" w:hAnsi="Arial" w:cs="Arial"/>
          <w:b/>
          <w:bCs/>
          <w:sz w:val="20"/>
          <w:szCs w:val="20"/>
        </w:rPr>
        <w:t>6</w:t>
      </w:r>
      <w:r w:rsidR="00606B95">
        <w:rPr>
          <w:rFonts w:ascii="Arial" w:hAnsi="Arial" w:cs="Arial"/>
          <w:b/>
          <w:bCs/>
          <w:sz w:val="20"/>
          <w:szCs w:val="20"/>
        </w:rPr>
        <w:t>.08.2026</w:t>
      </w:r>
      <w:r w:rsidR="00F0537F" w:rsidRPr="00106A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6AD0">
        <w:rPr>
          <w:rFonts w:ascii="Arial" w:hAnsi="Arial" w:cs="Arial"/>
          <w:b/>
          <w:bCs/>
          <w:sz w:val="20"/>
          <w:szCs w:val="20"/>
        </w:rPr>
        <w:t>r.</w:t>
      </w:r>
      <w:r w:rsidRPr="00106AD0">
        <w:rPr>
          <w:rFonts w:ascii="Arial" w:hAnsi="Arial" w:cs="Arial"/>
          <w:sz w:val="20"/>
          <w:szCs w:val="20"/>
        </w:rPr>
        <w:t xml:space="preserve">, przy czym pierwszym dniem terminu związania ofertą </w:t>
      </w:r>
      <w:r w:rsidRPr="00255A5E">
        <w:rPr>
          <w:rFonts w:ascii="Arial" w:hAnsi="Arial" w:cs="Arial"/>
          <w:sz w:val="20"/>
          <w:szCs w:val="20"/>
        </w:rPr>
        <w:t>jest dzień, w którym upływa termin składania ofert.</w:t>
      </w:r>
    </w:p>
    <w:p w14:paraId="390A4142" w14:textId="5285E6EE" w:rsidR="005F6097" w:rsidRPr="00106AD0" w:rsidRDefault="005F6097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2" w:name="_Toc228258790"/>
      <w:bookmarkEnd w:id="31"/>
      <w:r w:rsidRPr="00255A5E">
        <w:rPr>
          <w:rFonts w:ascii="Arial" w:hAnsi="Arial" w:cs="Arial"/>
          <w:b/>
          <w:bCs/>
          <w:sz w:val="20"/>
          <w:szCs w:val="20"/>
        </w:rPr>
        <w:t>Kryteria oceny ofert</w:t>
      </w:r>
      <w:bookmarkEnd w:id="32"/>
    </w:p>
    <w:p w14:paraId="6856F6F1" w14:textId="2DCE15AE" w:rsidR="009C5DFE" w:rsidRPr="009C5DFE" w:rsidRDefault="008C4AB3" w:rsidP="009C5DFE">
      <w:pPr>
        <w:pStyle w:val="Akapitzlist"/>
        <w:numPr>
          <w:ilvl w:val="0"/>
          <w:numId w:val="45"/>
        </w:numPr>
        <w:spacing w:after="120" w:line="240" w:lineRule="atLeast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  <w14:ligatures w14:val="none"/>
        </w:rPr>
      </w:pPr>
      <w:r w:rsidRPr="00106AD0">
        <w:rPr>
          <w:rFonts w:ascii="Arial" w:hAnsi="Arial" w:cs="Arial"/>
          <w:sz w:val="20"/>
          <w:szCs w:val="20"/>
        </w:rPr>
        <w:t xml:space="preserve">Przy wyborze najkorzystniejszej oferty Zamawiający będzie się kierował </w:t>
      </w:r>
      <w:r w:rsidR="007D36B0">
        <w:rPr>
          <w:rFonts w:ascii="Arial" w:hAnsi="Arial" w:cs="Arial"/>
          <w:sz w:val="20"/>
          <w:szCs w:val="20"/>
        </w:rPr>
        <w:t>kryteri</w:t>
      </w:r>
      <w:r w:rsidR="004F7896">
        <w:rPr>
          <w:rFonts w:ascii="Arial" w:hAnsi="Arial" w:cs="Arial"/>
          <w:sz w:val="20"/>
          <w:szCs w:val="20"/>
        </w:rPr>
        <w:t>um ceny</w:t>
      </w:r>
      <w:r w:rsidR="00E52BAD" w:rsidRPr="00106AD0">
        <w:rPr>
          <w:rFonts w:ascii="Arial" w:hAnsi="Arial" w:cs="Arial"/>
          <w:sz w:val="20"/>
          <w:szCs w:val="20"/>
        </w:rPr>
        <w:t>:</w:t>
      </w:r>
    </w:p>
    <w:p w14:paraId="4B7C0B20" w14:textId="12EDB087" w:rsidR="00EC08A2" w:rsidRPr="009C5DFE" w:rsidRDefault="00EC08A2" w:rsidP="009C5DFE">
      <w:pPr>
        <w:pStyle w:val="Akapitzlist"/>
        <w:numPr>
          <w:ilvl w:val="0"/>
          <w:numId w:val="75"/>
        </w:numPr>
        <w:spacing w:after="120" w:line="240" w:lineRule="atLeast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  <w14:ligatures w14:val="none"/>
        </w:rPr>
      </w:pPr>
      <w:r w:rsidRPr="009C5DFE">
        <w:rPr>
          <w:rFonts w:ascii="Arial" w:eastAsia="Times New Roman" w:hAnsi="Arial" w:cs="Arial"/>
          <w:sz w:val="20"/>
          <w:szCs w:val="20"/>
          <w:lang w:eastAsia="pl-PL"/>
        </w:rPr>
        <w:t xml:space="preserve">Cena (C) </w:t>
      </w:r>
      <w:r w:rsidR="00573B67">
        <w:rPr>
          <w:rFonts w:ascii="Arial" w:eastAsia="Times New Roman" w:hAnsi="Arial" w:cs="Arial"/>
          <w:sz w:val="20"/>
          <w:szCs w:val="20"/>
          <w:lang w:eastAsia="pl-PL"/>
        </w:rPr>
        <w:t xml:space="preserve">za zamówienie </w:t>
      </w:r>
      <w:r w:rsidR="000B252F">
        <w:rPr>
          <w:rFonts w:ascii="Arial" w:eastAsia="Times New Roman" w:hAnsi="Arial" w:cs="Arial"/>
          <w:sz w:val="20"/>
          <w:szCs w:val="20"/>
          <w:lang w:eastAsia="pl-PL"/>
        </w:rPr>
        <w:t>z uwzględnieniem prawa opcji</w:t>
      </w:r>
      <w:r w:rsidR="00573B6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C5DFE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9C5DFE" w:rsidRPr="009C5DFE">
        <w:rPr>
          <w:rFonts w:ascii="Arial" w:eastAsia="Times New Roman" w:hAnsi="Arial" w:cs="Arial"/>
          <w:sz w:val="20"/>
          <w:szCs w:val="20"/>
          <w:lang w:eastAsia="pl-PL"/>
        </w:rPr>
        <w:t>10</w:t>
      </w:r>
      <w:r w:rsidRPr="009C5DFE">
        <w:rPr>
          <w:rFonts w:ascii="Arial" w:eastAsia="Times New Roman" w:hAnsi="Arial" w:cs="Arial"/>
          <w:sz w:val="20"/>
          <w:szCs w:val="20"/>
          <w:lang w:eastAsia="pl-PL"/>
        </w:rPr>
        <w:t>0 %,</w:t>
      </w:r>
    </w:p>
    <w:p w14:paraId="096E5C04" w14:textId="77777777" w:rsidR="00F04CA6" w:rsidRPr="00106AD0" w:rsidRDefault="00F04CA6" w:rsidP="00106AD0">
      <w:pPr>
        <w:autoSpaceDE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1B33B1" w14:textId="620B089A" w:rsidR="00EC08A2" w:rsidRPr="00106AD0" w:rsidRDefault="00EC08A2" w:rsidP="00106AD0">
      <w:pPr>
        <w:autoSpaceDE w:val="0"/>
        <w:spacing w:after="0" w:line="240" w:lineRule="auto"/>
        <w:ind w:left="360"/>
        <w:rPr>
          <w:rFonts w:ascii="Arial" w:eastAsia="NSimSun" w:hAnsi="Arial" w:cs="Arial"/>
          <w:sz w:val="20"/>
          <w:szCs w:val="20"/>
        </w:rPr>
      </w:pPr>
      <w:r w:rsidRPr="00106AD0">
        <w:rPr>
          <w:rFonts w:ascii="Arial" w:eastAsia="Liberation Serif" w:hAnsi="Arial" w:cs="Arial"/>
          <w:color w:val="000000"/>
          <w:sz w:val="20"/>
          <w:szCs w:val="20"/>
          <w:lang w:eastAsia="pl-PL"/>
        </w:rPr>
        <w:t xml:space="preserve">                                             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oferty najtańszej </w:t>
      </w:r>
      <w:r w:rsidR="004F789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wartość brutto </w:t>
      </w:r>
      <w:r w:rsidR="004F789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</w:t>
      </w:r>
      <w:r w:rsidR="009C5DF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dla części</w:t>
      </w:r>
      <w:r w:rsidR="004F789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x)</w:t>
      </w:r>
    </w:p>
    <w:p w14:paraId="019B03D7" w14:textId="065BEEA5" w:rsidR="00EC08A2" w:rsidRPr="00106AD0" w:rsidRDefault="00EC08A2" w:rsidP="00106AD0">
      <w:pPr>
        <w:autoSpaceDE w:val="0"/>
        <w:spacing w:after="0" w:line="240" w:lineRule="auto"/>
        <w:ind w:left="360"/>
        <w:jc w:val="center"/>
        <w:rPr>
          <w:rFonts w:ascii="Arial" w:eastAsia="NSimSun" w:hAnsi="Arial" w:cs="Arial"/>
          <w:sz w:val="20"/>
          <w:szCs w:val="20"/>
        </w:rPr>
      </w:pPr>
      <w:r w:rsidRPr="00106AD0">
        <w:rPr>
          <w:rFonts w:ascii="Arial" w:eastAsia="Liberation Serif" w:hAnsi="Arial" w:cs="Arial"/>
          <w:color w:val="000000"/>
          <w:sz w:val="20"/>
          <w:szCs w:val="20"/>
          <w:lang w:eastAsia="pl-PL"/>
        </w:rPr>
        <w:t xml:space="preserve">                 </w:t>
      </w:r>
      <w:r w:rsidRPr="002E68C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C 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= ------------------------------------------------------------------------------------- x </w:t>
      </w:r>
      <w:r w:rsidR="009C5DF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10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0% = liczba p</w:t>
      </w:r>
      <w:r w:rsidR="00F04CA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kt</w:t>
      </w:r>
    </w:p>
    <w:p w14:paraId="4E9591BB" w14:textId="0F62BFAE" w:rsidR="00E52BAD" w:rsidRDefault="00EC08A2" w:rsidP="00106AD0">
      <w:pPr>
        <w:autoSpaceDE w:val="0"/>
        <w:spacing w:after="0" w:line="240" w:lineRule="auto"/>
        <w:ind w:left="360"/>
        <w:rPr>
          <w:rFonts w:ascii="Arial" w:eastAsia="NSimSun" w:hAnsi="Arial" w:cs="Arial"/>
          <w:sz w:val="20"/>
          <w:szCs w:val="20"/>
        </w:rPr>
      </w:pPr>
      <w:r w:rsidRPr="00106AD0">
        <w:rPr>
          <w:rFonts w:ascii="Arial" w:eastAsia="Liberation Serif" w:hAnsi="Arial" w:cs="Arial"/>
          <w:color w:val="000000"/>
          <w:sz w:val="20"/>
          <w:szCs w:val="20"/>
          <w:lang w:eastAsia="pl-PL"/>
        </w:rPr>
        <w:t xml:space="preserve">                                             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oferty badanej </w:t>
      </w:r>
      <w:r w:rsidR="004F789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</w:t>
      </w:r>
      <w:r w:rsidRPr="00106AD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wartość brutto </w:t>
      </w:r>
      <w:r w:rsidR="004F7896" w:rsidRPr="004F789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(dla części x)</w:t>
      </w:r>
    </w:p>
    <w:p w14:paraId="21793968" w14:textId="69D00829" w:rsidR="00894FFA" w:rsidRPr="00106AD0" w:rsidRDefault="00894FFA" w:rsidP="003B4509">
      <w:pPr>
        <w:spacing w:after="0" w:line="240" w:lineRule="auto"/>
        <w:ind w:left="357" w:firstLine="351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bookmarkStart w:id="33" w:name="_Hlk88654586"/>
    </w:p>
    <w:bookmarkEnd w:id="33"/>
    <w:p w14:paraId="037C3148" w14:textId="6E445435" w:rsidR="00EC08A2" w:rsidRPr="00B54867" w:rsidRDefault="00606D79" w:rsidP="00857EAE">
      <w:pPr>
        <w:pStyle w:val="Akapitzlist"/>
        <w:suppressAutoHyphens/>
        <w:autoSpaceDE w:val="0"/>
        <w:spacing w:after="0" w:line="240" w:lineRule="auto"/>
        <w:ind w:left="426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Ponieważ </w:t>
      </w:r>
      <w:r w:rsidR="004F7896" w:rsidRPr="00B54867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Zamawiający określił w opisie przedmiotu zamówienia wymagania jakościowe odnoszące się do głównych elementów składających się na przedmiot zamówienia – w związku z tym korzysta </w:t>
      </w:r>
      <w:r w:rsidR="00857EA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br/>
      </w:r>
      <w:r w:rsidR="004F7896" w:rsidRPr="00B54867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z możliwości wskazanej w art. 246 ust. 2 </w:t>
      </w:r>
      <w:proofErr w:type="spellStart"/>
      <w:r w:rsidR="004F7896" w:rsidRPr="00B54867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u</w:t>
      </w:r>
      <w:r w:rsidR="00C93230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.p.z.p</w:t>
      </w:r>
      <w:proofErr w:type="spellEnd"/>
      <w:r w:rsidR="00C93230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</w:t>
      </w:r>
      <w:r w:rsidR="004F7896" w:rsidRPr="00B54867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</w:t>
      </w:r>
    </w:p>
    <w:p w14:paraId="47B4404F" w14:textId="77777777" w:rsidR="00B54867" w:rsidRDefault="00B54867" w:rsidP="00091305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3B058F" w14:textId="4D256992" w:rsidR="00E83E7D" w:rsidRDefault="00E83E7D" w:rsidP="002E68CD">
      <w:pPr>
        <w:pStyle w:val="Akapitzlist"/>
        <w:numPr>
          <w:ilvl w:val="0"/>
          <w:numId w:val="45"/>
        </w:numPr>
        <w:spacing w:after="120" w:line="240" w:lineRule="atLeast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dokona oceny ofert dla każdej z CZĘŚCI zamówienia odrębnie. </w:t>
      </w:r>
    </w:p>
    <w:p w14:paraId="26C525DF" w14:textId="112E3885" w:rsidR="003E57C3" w:rsidRPr="002E68CD" w:rsidRDefault="003E57C3" w:rsidP="002E68CD">
      <w:pPr>
        <w:pStyle w:val="Akapitzlist"/>
        <w:numPr>
          <w:ilvl w:val="0"/>
          <w:numId w:val="45"/>
        </w:numPr>
        <w:spacing w:after="120" w:line="240" w:lineRule="atLeast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Przyjmuje się, że 1% wagi kryterium = 1 punkt. </w:t>
      </w:r>
    </w:p>
    <w:p w14:paraId="21D7C444" w14:textId="59D08B62" w:rsidR="008C4AB3" w:rsidRPr="003D069D" w:rsidRDefault="008C4AB3" w:rsidP="001B7CE3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3D069D">
        <w:rPr>
          <w:rFonts w:ascii="Arial" w:hAnsi="Arial" w:cs="Arial"/>
          <w:sz w:val="20"/>
          <w:szCs w:val="20"/>
        </w:rPr>
        <w:t>Za najkorzystniejszą zostan</w:t>
      </w:r>
      <w:r w:rsidR="003E57C3" w:rsidRPr="003D069D">
        <w:rPr>
          <w:rFonts w:ascii="Arial" w:hAnsi="Arial" w:cs="Arial"/>
          <w:sz w:val="20"/>
          <w:szCs w:val="20"/>
        </w:rPr>
        <w:t>ie</w:t>
      </w:r>
      <w:r w:rsidRPr="003D069D">
        <w:rPr>
          <w:rFonts w:ascii="Arial" w:hAnsi="Arial" w:cs="Arial"/>
          <w:sz w:val="20"/>
          <w:szCs w:val="20"/>
        </w:rPr>
        <w:t xml:space="preserve"> uznan</w:t>
      </w:r>
      <w:r w:rsidR="003E57C3" w:rsidRPr="003D069D">
        <w:rPr>
          <w:rFonts w:ascii="Arial" w:hAnsi="Arial" w:cs="Arial"/>
          <w:sz w:val="20"/>
          <w:szCs w:val="20"/>
        </w:rPr>
        <w:t>a</w:t>
      </w:r>
      <w:r w:rsidRPr="003D069D">
        <w:rPr>
          <w:rFonts w:ascii="Arial" w:hAnsi="Arial" w:cs="Arial"/>
          <w:sz w:val="20"/>
          <w:szCs w:val="20"/>
        </w:rPr>
        <w:t xml:space="preserve"> ofert</w:t>
      </w:r>
      <w:r w:rsidR="003E57C3" w:rsidRPr="003D069D">
        <w:rPr>
          <w:rFonts w:ascii="Arial" w:hAnsi="Arial" w:cs="Arial"/>
          <w:sz w:val="20"/>
          <w:szCs w:val="20"/>
        </w:rPr>
        <w:t>a</w:t>
      </w:r>
      <w:r w:rsidRPr="003D069D">
        <w:rPr>
          <w:rFonts w:ascii="Arial" w:hAnsi="Arial" w:cs="Arial"/>
          <w:sz w:val="20"/>
          <w:szCs w:val="20"/>
        </w:rPr>
        <w:t xml:space="preserve"> z największą liczbą punktów. Punkty będą przyznawane do dwóch miejsc po przecinku</w:t>
      </w:r>
      <w:r w:rsidR="003D069D">
        <w:t xml:space="preserve">, </w:t>
      </w:r>
      <w:r w:rsidR="003D069D" w:rsidRPr="003D069D">
        <w:rPr>
          <w:rFonts w:ascii="Arial" w:hAnsi="Arial" w:cs="Arial"/>
          <w:sz w:val="20"/>
          <w:szCs w:val="20"/>
        </w:rPr>
        <w:t>a zaokrąglenia dokonane zgodnie z przyjętymi zasadami matematyki.</w:t>
      </w:r>
    </w:p>
    <w:p w14:paraId="0935F47E" w14:textId="77777777" w:rsidR="008C4AB3" w:rsidRPr="002E68CD" w:rsidRDefault="008C4AB3" w:rsidP="002E68CD">
      <w:pPr>
        <w:pStyle w:val="Akapitzlist"/>
        <w:numPr>
          <w:ilvl w:val="0"/>
          <w:numId w:val="45"/>
        </w:numPr>
        <w:spacing w:after="120" w:line="240" w:lineRule="atLeast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Ocenie podlegają oferty niepodlegające odrzuceniu. </w:t>
      </w:r>
    </w:p>
    <w:p w14:paraId="0C95BE21" w14:textId="2B3D18D2" w:rsidR="008C4AB3" w:rsidRPr="002E68CD" w:rsidRDefault="008C4AB3" w:rsidP="00DD7FB5">
      <w:pPr>
        <w:pStyle w:val="Akapitzlist"/>
        <w:numPr>
          <w:ilvl w:val="0"/>
          <w:numId w:val="45"/>
        </w:numPr>
        <w:spacing w:after="360" w:line="240" w:lineRule="atLeast"/>
        <w:ind w:left="357" w:hanging="357"/>
        <w:contextualSpacing w:val="0"/>
        <w:jc w:val="both"/>
        <w:rPr>
          <w:rFonts w:ascii="Arial" w:hAnsi="Arial" w:cs="Arial"/>
          <w:kern w:val="0"/>
          <w:sz w:val="20"/>
          <w:szCs w:val="20"/>
        </w:rPr>
      </w:pPr>
      <w:r w:rsidRPr="00DD7FB5">
        <w:rPr>
          <w:rFonts w:ascii="Arial" w:hAnsi="Arial" w:cs="Arial"/>
          <w:kern w:val="0"/>
          <w:sz w:val="20"/>
          <w:szCs w:val="20"/>
        </w:rPr>
        <w:lastRenderedPageBreak/>
        <w:t xml:space="preserve">Jeżeli nie będzie można </w:t>
      </w:r>
      <w:r w:rsidRPr="002E68CD">
        <w:rPr>
          <w:rFonts w:ascii="Arial" w:hAnsi="Arial" w:cs="Arial"/>
          <w:kern w:val="0"/>
          <w:sz w:val="20"/>
          <w:szCs w:val="20"/>
        </w:rPr>
        <w:t xml:space="preserve">dokonać wyboru oferty </w:t>
      </w:r>
      <w:r w:rsidR="00076807">
        <w:rPr>
          <w:rFonts w:ascii="Arial" w:hAnsi="Arial" w:cs="Arial"/>
          <w:kern w:val="0"/>
          <w:sz w:val="20"/>
          <w:szCs w:val="20"/>
        </w:rPr>
        <w:t xml:space="preserve">z uwagi na uzyskanie takiej samej liczbę punktów, </w:t>
      </w:r>
      <w:r w:rsidRPr="002E68CD">
        <w:rPr>
          <w:rFonts w:ascii="Arial" w:hAnsi="Arial" w:cs="Arial"/>
          <w:kern w:val="0"/>
          <w:sz w:val="20"/>
          <w:szCs w:val="20"/>
        </w:rPr>
        <w:t>Zamawiający wezwie Wykonawców, którzy złożyli te oferty, do złożenia w terminie określonym przez Zamawiającego ofert dodatkowych zawierających nową cenę.</w:t>
      </w:r>
    </w:p>
    <w:p w14:paraId="70C9B3ED" w14:textId="72CA17FA" w:rsidR="005F6097" w:rsidRPr="002E68CD" w:rsidRDefault="005F6097" w:rsidP="00CF2472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4" w:name="_Toc228258791"/>
      <w:r w:rsidRPr="002E68CD">
        <w:rPr>
          <w:rFonts w:ascii="Arial" w:hAnsi="Arial" w:cs="Arial"/>
          <w:b/>
          <w:bCs/>
          <w:sz w:val="20"/>
          <w:szCs w:val="20"/>
        </w:rPr>
        <w:t>Wadium</w:t>
      </w:r>
      <w:bookmarkEnd w:id="34"/>
      <w:r w:rsidRPr="002E68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8572612" w14:textId="0E3F7F96" w:rsidR="00330B6C" w:rsidRPr="002E68CD" w:rsidRDefault="00330B6C" w:rsidP="002D02DD">
      <w:pPr>
        <w:spacing w:after="360" w:line="240" w:lineRule="atLeast"/>
        <w:rPr>
          <w:rFonts w:ascii="Arial" w:hAnsi="Arial" w:cs="Arial"/>
          <w:b/>
          <w:bCs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Zamawiający nie wymaga złożenia wadium</w:t>
      </w:r>
      <w:r w:rsidR="00DD7FB5">
        <w:rPr>
          <w:rFonts w:ascii="Arial" w:hAnsi="Arial" w:cs="Arial"/>
          <w:sz w:val="20"/>
          <w:szCs w:val="20"/>
        </w:rPr>
        <w:t>.</w:t>
      </w:r>
    </w:p>
    <w:p w14:paraId="5542900D" w14:textId="4FE56720" w:rsidR="0008267E" w:rsidRPr="002E68CD" w:rsidRDefault="002A723F" w:rsidP="00330B6C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5" w:name="_Toc228258792"/>
      <w:r w:rsidRPr="002E68CD">
        <w:rPr>
          <w:rFonts w:ascii="Arial" w:hAnsi="Arial" w:cs="Arial"/>
          <w:b/>
          <w:bCs/>
          <w:sz w:val="20"/>
          <w:szCs w:val="20"/>
        </w:rPr>
        <w:t>Umowa i zabezpieczenie należytego wykonania umowy</w:t>
      </w:r>
      <w:bookmarkEnd w:id="35"/>
      <w:r w:rsidRPr="002E68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43996CC" w14:textId="2E62C3F3" w:rsidR="009E2ADF" w:rsidRPr="002E68CD" w:rsidRDefault="009E2ADF" w:rsidP="008A1A20">
      <w:pPr>
        <w:pStyle w:val="Akapitzlist"/>
        <w:widowControl w:val="0"/>
        <w:numPr>
          <w:ilvl w:val="0"/>
          <w:numId w:val="60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Umowa w sprawie zamówienia publicznego:</w:t>
      </w:r>
    </w:p>
    <w:p w14:paraId="67CE642B" w14:textId="5373F73F" w:rsidR="00F67EE6" w:rsidRPr="00076807" w:rsidRDefault="00F67EE6" w:rsidP="00076807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 xml:space="preserve">Wybrany Wykonawca jest zobowiązany do zawarcia umowy w sprawie zamówienia publicznego na warunkach określonych we wzorze umowy stanowiącym </w:t>
      </w:r>
      <w:r w:rsidR="00076807" w:rsidRPr="002E68CD">
        <w:rPr>
          <w:rFonts w:ascii="Arial" w:hAnsi="Arial" w:cs="Arial"/>
          <w:spacing w:val="-4"/>
          <w:sz w:val="20"/>
          <w:szCs w:val="20"/>
        </w:rPr>
        <w:t xml:space="preserve">załącznik </w:t>
      </w:r>
      <w:r w:rsidR="00076807" w:rsidRPr="00076807">
        <w:rPr>
          <w:rFonts w:ascii="Arial" w:hAnsi="Arial" w:cs="Arial"/>
          <w:spacing w:val="-4"/>
          <w:sz w:val="20"/>
          <w:szCs w:val="20"/>
        </w:rPr>
        <w:t xml:space="preserve">do SWZ </w:t>
      </w:r>
      <w:r w:rsidR="004F36AD" w:rsidRPr="00076807">
        <w:rPr>
          <w:rFonts w:ascii="Arial" w:hAnsi="Arial" w:cs="Arial"/>
          <w:spacing w:val="-4"/>
          <w:sz w:val="20"/>
          <w:szCs w:val="20"/>
        </w:rPr>
        <w:t xml:space="preserve"> </w:t>
      </w:r>
      <w:r w:rsidR="00151151" w:rsidRPr="00076807">
        <w:rPr>
          <w:rFonts w:ascii="Arial" w:hAnsi="Arial" w:cs="Arial"/>
          <w:spacing w:val="-4"/>
          <w:sz w:val="20"/>
          <w:szCs w:val="20"/>
        </w:rPr>
        <w:t>„Wzór umowy o udzielenie zamówienia”</w:t>
      </w:r>
      <w:r w:rsidRPr="00076807">
        <w:rPr>
          <w:rFonts w:ascii="Arial" w:hAnsi="Arial" w:cs="Arial"/>
          <w:spacing w:val="-4"/>
          <w:sz w:val="20"/>
          <w:szCs w:val="20"/>
        </w:rPr>
        <w:t>.</w:t>
      </w:r>
    </w:p>
    <w:p w14:paraId="73E5B57C" w14:textId="312F7E08" w:rsidR="00F67EE6" w:rsidRPr="002E68CD" w:rsidRDefault="00F67EE6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Zakres świadczenia Wykonawcy wynikający z umowy jest tożsamy</w:t>
      </w:r>
      <w:r w:rsidR="009A658A">
        <w:rPr>
          <w:rFonts w:ascii="Arial" w:hAnsi="Arial" w:cs="Arial"/>
          <w:spacing w:val="-4"/>
          <w:sz w:val="20"/>
          <w:szCs w:val="20"/>
        </w:rPr>
        <w:t xml:space="preserve"> z</w:t>
      </w:r>
      <w:r w:rsidRPr="002E68CD">
        <w:rPr>
          <w:rFonts w:ascii="Arial" w:hAnsi="Arial" w:cs="Arial"/>
          <w:spacing w:val="-4"/>
          <w:sz w:val="20"/>
          <w:szCs w:val="20"/>
        </w:rPr>
        <w:t xml:space="preserve"> jego zobowiązaniem zawartym w ofercie.</w:t>
      </w:r>
    </w:p>
    <w:p w14:paraId="3CBF88D1" w14:textId="5899323D" w:rsidR="0068476E" w:rsidRPr="002E68CD" w:rsidRDefault="0068476E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 xml:space="preserve">Zamawiający zawiera umowę w sprawie zamówienia publicznego, z uwzględnieniem </w:t>
      </w:r>
      <w:r w:rsidR="00AC316D" w:rsidRPr="002E68CD">
        <w:rPr>
          <w:rFonts w:ascii="Arial" w:hAnsi="Arial" w:cs="Arial"/>
          <w:spacing w:val="-4"/>
          <w:sz w:val="20"/>
          <w:szCs w:val="20"/>
        </w:rPr>
        <w:br/>
      </w:r>
      <w:r w:rsidRPr="002E68CD">
        <w:rPr>
          <w:rFonts w:ascii="Arial" w:hAnsi="Arial" w:cs="Arial"/>
          <w:spacing w:val="-4"/>
          <w:sz w:val="20"/>
          <w:szCs w:val="20"/>
        </w:rPr>
        <w:t xml:space="preserve">art. 577 </w:t>
      </w:r>
      <w:proofErr w:type="spellStart"/>
      <w:r w:rsidR="00AC316D" w:rsidRPr="002E68CD">
        <w:rPr>
          <w:rFonts w:ascii="Arial" w:hAnsi="Arial" w:cs="Arial"/>
          <w:spacing w:val="-4"/>
          <w:sz w:val="20"/>
          <w:szCs w:val="20"/>
        </w:rPr>
        <w:t>u.p.z.p</w:t>
      </w:r>
      <w:proofErr w:type="spellEnd"/>
      <w:r w:rsidRPr="002E68CD">
        <w:rPr>
          <w:rFonts w:ascii="Arial" w:hAnsi="Arial" w:cs="Arial"/>
          <w:spacing w:val="-4"/>
          <w:sz w:val="20"/>
          <w:szCs w:val="20"/>
        </w:rPr>
        <w:t xml:space="preserve">, w terminie nie krótszym niż 10 dni od dnia przesłania zawiadomienia </w:t>
      </w:r>
      <w:r w:rsidR="00AC316D" w:rsidRPr="002E68CD">
        <w:rPr>
          <w:rFonts w:ascii="Arial" w:hAnsi="Arial" w:cs="Arial"/>
          <w:spacing w:val="-4"/>
          <w:sz w:val="20"/>
          <w:szCs w:val="20"/>
        </w:rPr>
        <w:br/>
      </w:r>
      <w:r w:rsidRPr="002E68CD">
        <w:rPr>
          <w:rFonts w:ascii="Arial" w:hAnsi="Arial" w:cs="Arial"/>
          <w:spacing w:val="-4"/>
          <w:sz w:val="20"/>
          <w:szCs w:val="20"/>
        </w:rPr>
        <w:t>o wyborze najkorzystniejszej oferty, jeżeli zawiadomienie to zostało przesłane przy użyciu środków komunikacji elektronicznej, albo 15 dni, jeżeli zostało przesłane w inny sposób.</w:t>
      </w:r>
    </w:p>
    <w:p w14:paraId="1AF0896D" w14:textId="2E28966B" w:rsidR="0068476E" w:rsidRPr="002E68CD" w:rsidRDefault="0068476E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 xml:space="preserve">Zamawiający może zawrzeć umowę w sprawie zamówienia publicznego przed upływem terminu, </w:t>
      </w:r>
      <w:r w:rsidR="008A1A20">
        <w:rPr>
          <w:rFonts w:ascii="Arial" w:hAnsi="Arial" w:cs="Arial"/>
          <w:spacing w:val="-4"/>
          <w:sz w:val="20"/>
          <w:szCs w:val="20"/>
        </w:rPr>
        <w:br/>
      </w:r>
      <w:r w:rsidRPr="002E68CD">
        <w:rPr>
          <w:rFonts w:ascii="Arial" w:hAnsi="Arial" w:cs="Arial"/>
          <w:spacing w:val="-4"/>
          <w:sz w:val="20"/>
          <w:szCs w:val="20"/>
        </w:rPr>
        <w:t xml:space="preserve">o którym mowa w </w:t>
      </w:r>
      <w:r w:rsidR="00AC316D" w:rsidRPr="002E68CD">
        <w:rPr>
          <w:rFonts w:ascii="Arial" w:hAnsi="Arial" w:cs="Arial"/>
          <w:spacing w:val="-4"/>
          <w:sz w:val="20"/>
          <w:szCs w:val="20"/>
        </w:rPr>
        <w:t>pkt 3</w:t>
      </w:r>
      <w:r w:rsidRPr="002E68CD">
        <w:rPr>
          <w:rFonts w:ascii="Arial" w:hAnsi="Arial" w:cs="Arial"/>
          <w:spacing w:val="-4"/>
          <w:sz w:val="20"/>
          <w:szCs w:val="20"/>
        </w:rPr>
        <w:t>, jeżeli w postępowaniu o udzielenie zamówienia złożono tylko jedną ofertę.</w:t>
      </w:r>
    </w:p>
    <w:p w14:paraId="3B1730DB" w14:textId="7EF1FDC4" w:rsidR="0068476E" w:rsidRPr="002E68CD" w:rsidRDefault="0068476E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Przed podpisaniem umowy Wykonawcy wspólnie ubiegający się o udzielenie zamówienia (w przypadku wyboru ich oferty jako najkorzystniejszej) przedstawią Zamawiającemu umowę regulującą współpracę tych</w:t>
      </w:r>
      <w:r w:rsidRPr="002E68CD">
        <w:rPr>
          <w:rFonts w:ascii="Arial" w:hAnsi="Arial" w:cs="Arial"/>
          <w:sz w:val="20"/>
          <w:szCs w:val="20"/>
        </w:rPr>
        <w:t xml:space="preserve"> Wykonawców.</w:t>
      </w:r>
    </w:p>
    <w:p w14:paraId="03BA0273" w14:textId="219AF1BC" w:rsidR="0068476E" w:rsidRPr="002E68CD" w:rsidRDefault="0068476E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11FCB4CC" w14:textId="1C427ABD" w:rsidR="0068476E" w:rsidRPr="002E68CD" w:rsidRDefault="0068476E" w:rsidP="002E68CD">
      <w:pPr>
        <w:pStyle w:val="Akapitzlist"/>
        <w:widowControl w:val="0"/>
        <w:numPr>
          <w:ilvl w:val="0"/>
          <w:numId w:val="61"/>
        </w:numPr>
        <w:tabs>
          <w:tab w:val="left" w:pos="709"/>
        </w:tabs>
        <w:autoSpaceDE w:val="0"/>
        <w:autoSpaceDN w:val="0"/>
        <w:spacing w:after="120" w:line="240" w:lineRule="atLeast"/>
        <w:ind w:right="11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Zamawiający przewiduje możliwość zawarcia umowy poprzez podpisanie jej przez</w:t>
      </w:r>
      <w:r w:rsidRPr="002E68CD">
        <w:rPr>
          <w:rFonts w:ascii="Arial" w:hAnsi="Arial" w:cs="Arial"/>
          <w:sz w:val="20"/>
          <w:szCs w:val="20"/>
        </w:rPr>
        <w:t xml:space="preserve"> Strony umowy kwalifikowanymi podpisami elektronicznymi. </w:t>
      </w:r>
    </w:p>
    <w:p w14:paraId="0D3FC7ED" w14:textId="37A90A55" w:rsidR="004024F1" w:rsidRPr="002E68CD" w:rsidRDefault="004024F1" w:rsidP="002E68CD">
      <w:pPr>
        <w:pStyle w:val="Akapitzlist"/>
        <w:widowControl w:val="0"/>
        <w:numPr>
          <w:ilvl w:val="0"/>
          <w:numId w:val="60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2E68CD">
        <w:rPr>
          <w:rFonts w:ascii="Arial" w:hAnsi="Arial" w:cs="Arial"/>
          <w:spacing w:val="-4"/>
          <w:sz w:val="20"/>
          <w:szCs w:val="20"/>
        </w:rPr>
        <w:t>Zamawiający nie żąda wniesienia zabezpieczenia</w:t>
      </w:r>
      <w:r w:rsidR="003B39B2">
        <w:rPr>
          <w:rFonts w:ascii="Arial" w:hAnsi="Arial" w:cs="Arial"/>
          <w:spacing w:val="-4"/>
          <w:sz w:val="20"/>
          <w:szCs w:val="20"/>
        </w:rPr>
        <w:t xml:space="preserve"> należytego wykonania umowy</w:t>
      </w:r>
      <w:r w:rsidRPr="002E68CD">
        <w:rPr>
          <w:rFonts w:ascii="Arial" w:hAnsi="Arial" w:cs="Arial"/>
          <w:spacing w:val="-4"/>
          <w:sz w:val="20"/>
          <w:szCs w:val="20"/>
        </w:rPr>
        <w:t xml:space="preserve">. </w:t>
      </w:r>
    </w:p>
    <w:p w14:paraId="1C6E46F5" w14:textId="588D5534" w:rsidR="005F6097" w:rsidRPr="002E68CD" w:rsidRDefault="005F6097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6" w:name="_Toc228258793"/>
      <w:r w:rsidRPr="002E68CD">
        <w:rPr>
          <w:rFonts w:ascii="Arial" w:hAnsi="Arial" w:cs="Arial"/>
          <w:b/>
          <w:bCs/>
          <w:sz w:val="20"/>
          <w:szCs w:val="20"/>
        </w:rPr>
        <w:t>Pouczenie o środkach ochrony prawnej</w:t>
      </w:r>
      <w:bookmarkEnd w:id="36"/>
    </w:p>
    <w:p w14:paraId="23DD9CE2" w14:textId="00B47BB9" w:rsidR="002A2E0D" w:rsidRPr="002E68CD" w:rsidRDefault="002A2E0D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Środki ochrony prawnej przysługują Wykonawcy, jeżeli ma lub miał interes w uzyskaniu zamówienia oraz poniósł lub może ponieść szkodę w wyniku naruszenia przez Zamawiającego przepisów </w:t>
      </w:r>
      <w:r w:rsidR="00B233E4" w:rsidRPr="002E68CD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10F2143C" w14:textId="143CEC7F" w:rsidR="00D02E07" w:rsidRPr="002E68CD" w:rsidRDefault="00D02E07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Środki ochrony prawnej określone w niniejszym dziale nie przysługują Wykonawcy, którym mowa w pkt 1, pochodzącym z państw trzecich niebędących stronami umów międzynarodowych.</w:t>
      </w:r>
    </w:p>
    <w:p w14:paraId="5A2850E5" w14:textId="3713F885" w:rsidR="00C67DCB" w:rsidRPr="002E68CD" w:rsidRDefault="00C67DCB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Postępowanie odwoławcze jest prowadzone w języku polskim </w:t>
      </w:r>
    </w:p>
    <w:p w14:paraId="330A458B" w14:textId="77777777" w:rsidR="00C67DCB" w:rsidRPr="002E68CD" w:rsidRDefault="00C67DCB" w:rsidP="0078614D">
      <w:pPr>
        <w:pStyle w:val="Akapitzlist"/>
        <w:numPr>
          <w:ilvl w:val="0"/>
          <w:numId w:val="20"/>
        </w:numPr>
        <w:spacing w:after="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Terminy oblicza się według przepisów prawa cywilnego.</w:t>
      </w:r>
    </w:p>
    <w:p w14:paraId="2B74EC54" w14:textId="7F5A8883" w:rsidR="00C67DCB" w:rsidRPr="002E68CD" w:rsidRDefault="00C67DCB" w:rsidP="0038272F">
      <w:pPr>
        <w:pStyle w:val="Akapitzlist"/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Jeżeli koniec terminu do wykonania czynności przypada na sobotę lub dzień</w:t>
      </w:r>
      <w:r w:rsidR="00B9748E" w:rsidRPr="002E68CD">
        <w:rPr>
          <w:rFonts w:ascii="Arial" w:hAnsi="Arial" w:cs="Arial"/>
          <w:sz w:val="20"/>
          <w:szCs w:val="20"/>
        </w:rPr>
        <w:t xml:space="preserve"> </w:t>
      </w:r>
      <w:r w:rsidRPr="002E68CD">
        <w:rPr>
          <w:rFonts w:ascii="Arial" w:hAnsi="Arial" w:cs="Arial"/>
          <w:sz w:val="20"/>
          <w:szCs w:val="20"/>
        </w:rPr>
        <w:t>ustawowo wolny od pracy, termin upływa dnia następnego po dniu lub dniach wolnych</w:t>
      </w:r>
      <w:r w:rsidR="00B9748E" w:rsidRPr="002E68CD">
        <w:rPr>
          <w:rFonts w:ascii="Arial" w:hAnsi="Arial" w:cs="Arial"/>
          <w:sz w:val="20"/>
          <w:szCs w:val="20"/>
        </w:rPr>
        <w:t xml:space="preserve"> </w:t>
      </w:r>
      <w:r w:rsidRPr="002E68CD">
        <w:rPr>
          <w:rFonts w:ascii="Arial" w:hAnsi="Arial" w:cs="Arial"/>
          <w:sz w:val="20"/>
          <w:szCs w:val="20"/>
        </w:rPr>
        <w:t>od pracy</w:t>
      </w:r>
    </w:p>
    <w:p w14:paraId="07D8435A" w14:textId="2ACE9494" w:rsidR="002A2E0D" w:rsidRPr="002E68CD" w:rsidRDefault="002A2E0D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Odwołanie przysługuje na:</w:t>
      </w:r>
    </w:p>
    <w:p w14:paraId="0E9C7E7C" w14:textId="2081EEDB" w:rsidR="002A2E0D" w:rsidRPr="002E68CD" w:rsidRDefault="002A2E0D" w:rsidP="0078614D">
      <w:pPr>
        <w:pStyle w:val="Akapitzlist"/>
        <w:numPr>
          <w:ilvl w:val="0"/>
          <w:numId w:val="21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niezgodną z przepisami </w:t>
      </w:r>
      <w:proofErr w:type="spellStart"/>
      <w:r w:rsidRPr="002E68CD">
        <w:rPr>
          <w:rFonts w:ascii="Arial" w:hAnsi="Arial" w:cs="Arial"/>
          <w:sz w:val="20"/>
          <w:szCs w:val="20"/>
        </w:rPr>
        <w:t>u</w:t>
      </w:r>
      <w:r w:rsidR="00B233E4" w:rsidRPr="002E68CD">
        <w:rPr>
          <w:rFonts w:ascii="Arial" w:hAnsi="Arial" w:cs="Arial"/>
          <w:sz w:val="20"/>
          <w:szCs w:val="20"/>
        </w:rPr>
        <w:t>.p.z.p</w:t>
      </w:r>
      <w:proofErr w:type="spellEnd"/>
      <w:r w:rsidR="00B233E4" w:rsidRPr="002E68CD">
        <w:rPr>
          <w:rFonts w:ascii="Arial" w:hAnsi="Arial" w:cs="Arial"/>
          <w:sz w:val="20"/>
          <w:szCs w:val="20"/>
        </w:rPr>
        <w:t xml:space="preserve">. </w:t>
      </w:r>
      <w:r w:rsidRPr="002E68CD">
        <w:rPr>
          <w:rFonts w:ascii="Arial" w:hAnsi="Arial" w:cs="Arial"/>
          <w:sz w:val="20"/>
          <w:szCs w:val="20"/>
        </w:rPr>
        <w:t>czynność Zamawiającego, podjętą w postępowaniu o udzielenie zamówienia, w tym na projektowane postanowienie umowy;</w:t>
      </w:r>
    </w:p>
    <w:p w14:paraId="24AD03A9" w14:textId="33B50B25" w:rsidR="002A2E0D" w:rsidRPr="002E68CD" w:rsidRDefault="002A2E0D" w:rsidP="0078614D">
      <w:pPr>
        <w:pStyle w:val="Akapitzlist"/>
        <w:numPr>
          <w:ilvl w:val="0"/>
          <w:numId w:val="21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zaniechanie czynności w postępowaniu o udzielenie zamówienia, do której Zamawiający był obowiązany na podstawie </w:t>
      </w:r>
      <w:proofErr w:type="spellStart"/>
      <w:r w:rsidRPr="002E68CD">
        <w:rPr>
          <w:rFonts w:ascii="Arial" w:hAnsi="Arial" w:cs="Arial"/>
          <w:sz w:val="20"/>
          <w:szCs w:val="20"/>
        </w:rPr>
        <w:t>u</w:t>
      </w:r>
      <w:r w:rsidR="00B233E4" w:rsidRPr="002E68CD">
        <w:rPr>
          <w:rFonts w:ascii="Arial" w:hAnsi="Arial" w:cs="Arial"/>
          <w:sz w:val="20"/>
          <w:szCs w:val="20"/>
        </w:rPr>
        <w:t>.p.z.p</w:t>
      </w:r>
      <w:proofErr w:type="spellEnd"/>
      <w:r w:rsidR="00B233E4" w:rsidRPr="002E68CD">
        <w:rPr>
          <w:rFonts w:ascii="Arial" w:hAnsi="Arial" w:cs="Arial"/>
          <w:sz w:val="20"/>
          <w:szCs w:val="20"/>
        </w:rPr>
        <w:t>.</w:t>
      </w:r>
    </w:p>
    <w:p w14:paraId="1C722F1B" w14:textId="4B93DCD4" w:rsidR="002A2E0D" w:rsidRPr="002E68CD" w:rsidRDefault="002A2E0D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Odwołanie wnosi się do Prezesa Krajowej Izby Odwoławczej w formie pisemnej albo w formie elektronicznej albo w postaci elektronicznej opatrzone podpisem zaufanym.</w:t>
      </w:r>
    </w:p>
    <w:p w14:paraId="231FC6D1" w14:textId="45887FFB" w:rsidR="002A2E0D" w:rsidRPr="002E68CD" w:rsidRDefault="002A2E0D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bookmarkStart w:id="37" w:name="_Hlk177111868"/>
      <w:bookmarkStart w:id="38" w:name="_Hlk180581744"/>
      <w:r w:rsidRPr="002E68CD">
        <w:rPr>
          <w:rFonts w:ascii="Arial" w:hAnsi="Arial" w:cs="Arial"/>
          <w:sz w:val="20"/>
          <w:szCs w:val="20"/>
        </w:rPr>
        <w:t>Odwołanie wnosi się w terminie:</w:t>
      </w:r>
    </w:p>
    <w:p w14:paraId="151B1798" w14:textId="6CBCF0F7" w:rsidR="002A2E0D" w:rsidRPr="002E68CD" w:rsidRDefault="002A2E0D" w:rsidP="0078614D">
      <w:pPr>
        <w:pStyle w:val="Akapitzlist"/>
        <w:numPr>
          <w:ilvl w:val="0"/>
          <w:numId w:val="22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 xml:space="preserve">10 dni od dnia przekazania informacji o czynności </w:t>
      </w:r>
      <w:r w:rsidR="009B062F" w:rsidRPr="002E68CD">
        <w:rPr>
          <w:rFonts w:ascii="Arial" w:hAnsi="Arial" w:cs="Arial"/>
          <w:sz w:val="20"/>
          <w:szCs w:val="20"/>
        </w:rPr>
        <w:t xml:space="preserve">Zamawiającego </w:t>
      </w:r>
      <w:r w:rsidRPr="002E68CD">
        <w:rPr>
          <w:rFonts w:ascii="Arial" w:hAnsi="Arial" w:cs="Arial"/>
          <w:sz w:val="20"/>
          <w:szCs w:val="20"/>
        </w:rPr>
        <w:t>stanowiącej podstawę jego wniesienia, jeżeli informacja została przekazana przy użyciu środków komunikacji elektronicznej,</w:t>
      </w:r>
    </w:p>
    <w:p w14:paraId="4B64E9A0" w14:textId="569E0643" w:rsidR="002A2E0D" w:rsidRPr="002E68CD" w:rsidRDefault="002A2E0D" w:rsidP="0078614D">
      <w:pPr>
        <w:pStyle w:val="Akapitzlist"/>
        <w:numPr>
          <w:ilvl w:val="0"/>
          <w:numId w:val="22"/>
        </w:numPr>
        <w:spacing w:after="120" w:line="240" w:lineRule="atLeast"/>
        <w:ind w:left="106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lastRenderedPageBreak/>
        <w:t xml:space="preserve">15 dni od dnia przekazania informacji o czynności </w:t>
      </w:r>
      <w:r w:rsidR="009B062F" w:rsidRPr="002E68CD">
        <w:rPr>
          <w:rFonts w:ascii="Arial" w:hAnsi="Arial" w:cs="Arial"/>
          <w:sz w:val="20"/>
          <w:szCs w:val="20"/>
        </w:rPr>
        <w:t xml:space="preserve">Zamawiającego </w:t>
      </w:r>
      <w:r w:rsidRPr="002E68CD">
        <w:rPr>
          <w:rFonts w:ascii="Arial" w:hAnsi="Arial" w:cs="Arial"/>
          <w:sz w:val="20"/>
          <w:szCs w:val="20"/>
        </w:rPr>
        <w:t xml:space="preserve">stanowiącej podstawę jego wniesienia, jeżeli informacja została przekazana w sposób inny niż określony w </w:t>
      </w:r>
      <w:proofErr w:type="spellStart"/>
      <w:r w:rsidR="009B062F" w:rsidRPr="002E68CD">
        <w:rPr>
          <w:rFonts w:ascii="Arial" w:hAnsi="Arial" w:cs="Arial"/>
          <w:sz w:val="20"/>
          <w:szCs w:val="20"/>
        </w:rPr>
        <w:t>ppkt</w:t>
      </w:r>
      <w:proofErr w:type="spellEnd"/>
      <w:r w:rsidR="009B062F" w:rsidRPr="002E68CD">
        <w:rPr>
          <w:rFonts w:ascii="Arial" w:hAnsi="Arial" w:cs="Arial"/>
          <w:sz w:val="20"/>
          <w:szCs w:val="20"/>
        </w:rPr>
        <w:t xml:space="preserve"> 10).</w:t>
      </w:r>
    </w:p>
    <w:p w14:paraId="387D2960" w14:textId="58F05500" w:rsidR="006A7E65" w:rsidRPr="002E68CD" w:rsidRDefault="006A7E65" w:rsidP="0078614D">
      <w:pPr>
        <w:pStyle w:val="Akapitzlist"/>
        <w:numPr>
          <w:ilvl w:val="0"/>
          <w:numId w:val="20"/>
        </w:numPr>
        <w:spacing w:after="12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2E68CD">
        <w:rPr>
          <w:rFonts w:ascii="Arial" w:hAnsi="Arial" w:cs="Arial"/>
          <w:sz w:val="20"/>
          <w:szCs w:val="20"/>
        </w:rPr>
        <w:t>Odwołanie wobec treści ogłoszenia wszczynającego postępowanie o udzielenie zamówienia lub wobec treści dokumentów zamówienia wnosi się w terminie 10 dni od dnia publikacji ogłoszenia w Dzienniku Urzędowym Unii Europejskiej.</w:t>
      </w:r>
    </w:p>
    <w:p w14:paraId="0C50B386" w14:textId="77777777" w:rsidR="001629A7" w:rsidRPr="008E5990" w:rsidRDefault="006A7E65" w:rsidP="0078614D">
      <w:pPr>
        <w:pStyle w:val="Akapitzlist"/>
        <w:numPr>
          <w:ilvl w:val="0"/>
          <w:numId w:val="20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t>Odwołanie w przypadkach innych niż określone w ust. 1 i 2 wnosi się</w:t>
      </w:r>
      <w:r w:rsidR="001629A7" w:rsidRPr="008E5990">
        <w:rPr>
          <w:rFonts w:ascii="Arial" w:hAnsi="Arial" w:cs="Arial"/>
          <w:sz w:val="20"/>
          <w:szCs w:val="20"/>
        </w:rPr>
        <w:t xml:space="preserve"> </w:t>
      </w:r>
      <w:r w:rsidRPr="008E5990">
        <w:rPr>
          <w:rFonts w:ascii="Arial" w:hAnsi="Arial" w:cs="Arial"/>
          <w:sz w:val="20"/>
          <w:szCs w:val="20"/>
        </w:rPr>
        <w:t>w terminie</w:t>
      </w:r>
      <w:r w:rsidR="001629A7" w:rsidRPr="008E5990">
        <w:rPr>
          <w:rFonts w:ascii="Arial" w:hAnsi="Arial" w:cs="Arial"/>
          <w:sz w:val="20"/>
          <w:szCs w:val="20"/>
        </w:rPr>
        <w:t xml:space="preserve"> </w:t>
      </w:r>
      <w:r w:rsidRPr="008E5990">
        <w:rPr>
          <w:rFonts w:ascii="Arial" w:hAnsi="Arial" w:cs="Arial"/>
          <w:sz w:val="20"/>
          <w:szCs w:val="20"/>
        </w:rPr>
        <w:t>10 dni od dnia, w którym powzięto lub przy zachowaniu należytej staranności</w:t>
      </w:r>
      <w:r w:rsidR="001629A7" w:rsidRPr="008E5990">
        <w:rPr>
          <w:rFonts w:ascii="Arial" w:hAnsi="Arial" w:cs="Arial"/>
          <w:sz w:val="20"/>
          <w:szCs w:val="20"/>
        </w:rPr>
        <w:t xml:space="preserve"> </w:t>
      </w:r>
      <w:r w:rsidRPr="008E5990">
        <w:rPr>
          <w:rFonts w:ascii="Arial" w:hAnsi="Arial" w:cs="Arial"/>
          <w:sz w:val="20"/>
          <w:szCs w:val="20"/>
        </w:rPr>
        <w:t>można było powziąć wiadomość o okolicznościach stanowiących podstawę jego</w:t>
      </w:r>
      <w:r w:rsidR="001629A7" w:rsidRPr="008E5990">
        <w:rPr>
          <w:rFonts w:ascii="Arial" w:hAnsi="Arial" w:cs="Arial"/>
          <w:sz w:val="20"/>
          <w:szCs w:val="20"/>
        </w:rPr>
        <w:t xml:space="preserve"> </w:t>
      </w:r>
      <w:r w:rsidRPr="008E5990">
        <w:rPr>
          <w:rFonts w:ascii="Arial" w:hAnsi="Arial" w:cs="Arial"/>
          <w:sz w:val="20"/>
          <w:szCs w:val="20"/>
        </w:rPr>
        <w:t>wniesienia</w:t>
      </w:r>
      <w:r w:rsidR="001629A7" w:rsidRPr="008E5990">
        <w:rPr>
          <w:rFonts w:ascii="Arial" w:hAnsi="Arial" w:cs="Arial"/>
          <w:sz w:val="20"/>
          <w:szCs w:val="20"/>
        </w:rPr>
        <w:t>.</w:t>
      </w:r>
    </w:p>
    <w:p w14:paraId="7B6ED305" w14:textId="5BEC1E3B" w:rsidR="006A7E65" w:rsidRPr="008E5990" w:rsidRDefault="006A7E65" w:rsidP="0078614D">
      <w:pPr>
        <w:pStyle w:val="Akapitzlist"/>
        <w:numPr>
          <w:ilvl w:val="0"/>
          <w:numId w:val="20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t>Na orzeczenie Krajowej Izby Odwoławczej oraz postanowienie Prezesa Krajowej Izby Odwoławczej, stronom oraz uczestnikom postępowania odwoławczego przysługuje skarga do sądu. Skargę wnosi się do Sądu Okręgowego w Warszawie za pośrednictwem Prezesa Krajowej Izby Odwoławczej</w:t>
      </w:r>
    </w:p>
    <w:bookmarkEnd w:id="37"/>
    <w:bookmarkEnd w:id="38"/>
    <w:p w14:paraId="79637CEF" w14:textId="0AD6BED1" w:rsidR="002A2E0D" w:rsidRPr="008E5990" w:rsidRDefault="002A2E0D" w:rsidP="0078614D">
      <w:pPr>
        <w:pStyle w:val="Akapitzlist"/>
        <w:numPr>
          <w:ilvl w:val="0"/>
          <w:numId w:val="20"/>
        </w:numPr>
        <w:spacing w:after="36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t xml:space="preserve">Szczegółowe informacje dotyczące środków ochrony prawnej określone są w Dziale IX „Środki ochrony prawnej” </w:t>
      </w:r>
      <w:proofErr w:type="spellStart"/>
      <w:r w:rsidRPr="008E5990">
        <w:rPr>
          <w:rFonts w:ascii="Arial" w:hAnsi="Arial" w:cs="Arial"/>
          <w:sz w:val="20"/>
          <w:szCs w:val="20"/>
        </w:rPr>
        <w:t>u</w:t>
      </w:r>
      <w:r w:rsidR="009B062F" w:rsidRPr="008E5990">
        <w:rPr>
          <w:rFonts w:ascii="Arial" w:hAnsi="Arial" w:cs="Arial"/>
          <w:sz w:val="20"/>
          <w:szCs w:val="20"/>
        </w:rPr>
        <w:t>.p.z.p</w:t>
      </w:r>
      <w:proofErr w:type="spellEnd"/>
      <w:r w:rsidR="009B062F" w:rsidRPr="008E5990">
        <w:rPr>
          <w:rFonts w:ascii="Arial" w:hAnsi="Arial" w:cs="Arial"/>
          <w:sz w:val="20"/>
          <w:szCs w:val="20"/>
        </w:rPr>
        <w:t>.</w:t>
      </w:r>
      <w:r w:rsidRPr="008E5990">
        <w:rPr>
          <w:rFonts w:ascii="Arial" w:hAnsi="Arial" w:cs="Arial"/>
          <w:sz w:val="20"/>
          <w:szCs w:val="20"/>
        </w:rPr>
        <w:t xml:space="preserve"> </w:t>
      </w:r>
    </w:p>
    <w:p w14:paraId="4B12701B" w14:textId="473DEE8D" w:rsidR="005F6097" w:rsidRPr="008E5990" w:rsidRDefault="005F6097" w:rsidP="0038272F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39" w:name="_Toc228258794"/>
      <w:r w:rsidRPr="008E5990">
        <w:rPr>
          <w:rFonts w:ascii="Arial" w:hAnsi="Arial" w:cs="Arial"/>
          <w:b/>
          <w:bCs/>
          <w:sz w:val="20"/>
          <w:szCs w:val="20"/>
        </w:rPr>
        <w:t>RODO</w:t>
      </w:r>
      <w:bookmarkEnd w:id="39"/>
    </w:p>
    <w:p w14:paraId="3D47BF11" w14:textId="361A34B3" w:rsidR="003E72FA" w:rsidRPr="00362C22" w:rsidRDefault="003E72FA" w:rsidP="002726F9">
      <w:pPr>
        <w:spacing w:after="120" w:line="240" w:lineRule="atLeast"/>
        <w:ind w:left="357"/>
        <w:jc w:val="both"/>
        <w:rPr>
          <w:rFonts w:ascii="Arial" w:hAnsi="Arial" w:cs="Arial"/>
          <w:sz w:val="20"/>
          <w:szCs w:val="20"/>
        </w:rPr>
      </w:pPr>
      <w:r w:rsidRPr="008E5990">
        <w:rPr>
          <w:rFonts w:ascii="Arial" w:hAnsi="Arial" w:cs="Arial"/>
          <w:sz w:val="20"/>
          <w:szCs w:val="20"/>
        </w:rPr>
        <w:t xml:space="preserve">Zgodnie z art. 13 ust. 1 i 2 Rozporządzenia Parlamentu Europejskiego i Rady(UE) 2016/679 </w:t>
      </w:r>
      <w:r w:rsidR="00C1338E" w:rsidRPr="008E5990">
        <w:rPr>
          <w:rFonts w:ascii="Arial" w:hAnsi="Arial" w:cs="Arial"/>
          <w:sz w:val="20"/>
          <w:szCs w:val="20"/>
        </w:rPr>
        <w:br/>
      </w:r>
      <w:r w:rsidRPr="008E5990">
        <w:rPr>
          <w:rFonts w:ascii="Arial" w:hAnsi="Arial" w:cs="Arial"/>
          <w:sz w:val="20"/>
          <w:szCs w:val="20"/>
        </w:rPr>
        <w:t>z dnia 27 kwietnia 2016</w:t>
      </w:r>
      <w:r w:rsidR="00E13AA3" w:rsidRPr="008E5990">
        <w:rPr>
          <w:rFonts w:ascii="Arial" w:hAnsi="Arial" w:cs="Arial"/>
          <w:sz w:val="20"/>
          <w:szCs w:val="20"/>
        </w:rPr>
        <w:t xml:space="preserve"> </w:t>
      </w:r>
      <w:r w:rsidRPr="008E5990">
        <w:rPr>
          <w:rFonts w:ascii="Arial" w:hAnsi="Arial" w:cs="Arial"/>
          <w:sz w:val="20"/>
          <w:szCs w:val="20"/>
        </w:rPr>
        <w:t xml:space="preserve">r. w sprawie ochrony osób fizycznych w związku z przetwarzaniem danych osobowych i w sprawie swobodnego przepływu takich danych oraz uchylenia dyrektywy 95/46/WE (ogólne rozporządzenie o ochronie danych)(Dz.Urz.UEL119 z 04.05.2016, </w:t>
      </w:r>
      <w:r w:rsidRPr="00362C22">
        <w:rPr>
          <w:rFonts w:ascii="Arial" w:hAnsi="Arial" w:cs="Arial"/>
          <w:sz w:val="20"/>
          <w:szCs w:val="20"/>
        </w:rPr>
        <w:t>str.1), dalej</w:t>
      </w:r>
      <w:r w:rsidR="00C1338E" w:rsidRPr="00362C22">
        <w:rPr>
          <w:rFonts w:ascii="Arial" w:hAnsi="Arial" w:cs="Arial"/>
          <w:sz w:val="20"/>
          <w:szCs w:val="20"/>
        </w:rPr>
        <w:t xml:space="preserve"> </w:t>
      </w:r>
      <w:r w:rsidRPr="00362C22">
        <w:rPr>
          <w:rFonts w:ascii="Arial" w:hAnsi="Arial" w:cs="Arial"/>
          <w:sz w:val="20"/>
          <w:szCs w:val="20"/>
        </w:rPr>
        <w:t>„RODO”, informuję, że:</w:t>
      </w:r>
    </w:p>
    <w:p w14:paraId="0479CFC3" w14:textId="198320E0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administratorem Pani/Pana danych osobowych jest Wojewódzki Szpital Specjalistyczny </w:t>
      </w:r>
      <w:r w:rsidR="00E948DA" w:rsidRPr="00362C22">
        <w:rPr>
          <w:rFonts w:ascii="Arial" w:hAnsi="Arial" w:cs="Arial"/>
          <w:sz w:val="20"/>
          <w:szCs w:val="20"/>
        </w:rPr>
        <w:br/>
      </w:r>
      <w:r w:rsidRPr="00362C22">
        <w:rPr>
          <w:rFonts w:ascii="Arial" w:hAnsi="Arial" w:cs="Arial"/>
          <w:sz w:val="20"/>
          <w:szCs w:val="20"/>
        </w:rPr>
        <w:t>w Legnicy</w:t>
      </w:r>
      <w:r w:rsidR="00C1338E" w:rsidRPr="00362C22">
        <w:rPr>
          <w:rFonts w:ascii="Arial" w:hAnsi="Arial" w:cs="Arial"/>
          <w:sz w:val="20"/>
          <w:szCs w:val="20"/>
        </w:rPr>
        <w:t>,</w:t>
      </w:r>
    </w:p>
    <w:p w14:paraId="5024247C" w14:textId="1EA49601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w sprawach związanych z Pani/Pana danymi proszę kontaktować się z Inspektorem Ochrony Danych, kontakt pisemny za pomocą poczty tradycyjnej na adres: Wojewódzki Szpital Specjalistyczny w Legnicy, 59-220 Legnica, ul. Iwaszkiewicza 5;</w:t>
      </w:r>
    </w:p>
    <w:p w14:paraId="15988F2D" w14:textId="77777777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pocztą elektroniczną na adres e-mail: </w:t>
      </w:r>
      <w:hyperlink w:history="1">
        <w:r w:rsidRPr="00362C22">
          <w:rPr>
            <w:rFonts w:ascii="Arial" w:hAnsi="Arial" w:cs="Arial"/>
            <w:sz w:val="20"/>
            <w:szCs w:val="20"/>
          </w:rPr>
          <w:t>iod@szpital.legnica.pl</w:t>
        </w:r>
      </w:hyperlink>
      <w:r w:rsidRPr="00362C22">
        <w:rPr>
          <w:rFonts w:ascii="Arial" w:hAnsi="Arial" w:cs="Arial"/>
          <w:sz w:val="20"/>
          <w:szCs w:val="20"/>
        </w:rPr>
        <w:t xml:space="preserve"> </w:t>
      </w:r>
    </w:p>
    <w:p w14:paraId="18B97AEE" w14:textId="6B314343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Pani/Pana dane osobowe przetwarzane będą na podstawie art. 6 ust.1lit. C RODO </w:t>
      </w:r>
      <w:r w:rsidR="008139CB" w:rsidRPr="00362C22">
        <w:rPr>
          <w:rFonts w:ascii="Arial" w:hAnsi="Arial" w:cs="Arial"/>
          <w:sz w:val="20"/>
          <w:szCs w:val="20"/>
        </w:rPr>
        <w:br/>
      </w:r>
      <w:r w:rsidRPr="00362C22">
        <w:rPr>
          <w:rFonts w:ascii="Arial" w:hAnsi="Arial" w:cs="Arial"/>
          <w:sz w:val="20"/>
          <w:szCs w:val="20"/>
        </w:rPr>
        <w:t>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1EADBE2D" w14:textId="3A741409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art.18 oraz art. 74 </w:t>
      </w:r>
      <w:proofErr w:type="spellStart"/>
      <w:r w:rsidR="00083997" w:rsidRPr="00362C22">
        <w:rPr>
          <w:rFonts w:ascii="Arial" w:hAnsi="Arial" w:cs="Arial"/>
          <w:sz w:val="20"/>
          <w:szCs w:val="20"/>
        </w:rPr>
        <w:t>u.p.z.p</w:t>
      </w:r>
      <w:proofErr w:type="spellEnd"/>
      <w:r w:rsidR="00083997" w:rsidRPr="00362C22">
        <w:rPr>
          <w:rFonts w:ascii="Arial" w:hAnsi="Arial" w:cs="Arial"/>
          <w:sz w:val="20"/>
          <w:szCs w:val="20"/>
        </w:rPr>
        <w:t>.</w:t>
      </w:r>
      <w:r w:rsidRPr="00362C22">
        <w:rPr>
          <w:rFonts w:ascii="Arial" w:hAnsi="Arial" w:cs="Arial"/>
          <w:sz w:val="20"/>
          <w:szCs w:val="20"/>
        </w:rPr>
        <w:t>;</w:t>
      </w:r>
    </w:p>
    <w:p w14:paraId="0A65834B" w14:textId="1C349067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Pani/Pana dane osobowe będą przechowywane, zgodnie z art.78 ust.1 </w:t>
      </w:r>
      <w:proofErr w:type="spellStart"/>
      <w:r w:rsidR="00083997" w:rsidRPr="00362C22">
        <w:rPr>
          <w:rFonts w:ascii="Arial" w:hAnsi="Arial" w:cs="Arial"/>
          <w:sz w:val="20"/>
          <w:szCs w:val="20"/>
        </w:rPr>
        <w:t>u.p.z.p</w:t>
      </w:r>
      <w:proofErr w:type="spellEnd"/>
      <w:r w:rsidR="00083997" w:rsidRPr="00362C22">
        <w:rPr>
          <w:rFonts w:ascii="Arial" w:hAnsi="Arial" w:cs="Arial"/>
          <w:sz w:val="20"/>
          <w:szCs w:val="20"/>
        </w:rPr>
        <w:t>.</w:t>
      </w:r>
      <w:r w:rsidRPr="00362C22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736A7789" w14:textId="35A7299F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</w:t>
      </w:r>
      <w:proofErr w:type="spellStart"/>
      <w:r w:rsidR="00083997" w:rsidRPr="00362C22">
        <w:rPr>
          <w:rFonts w:ascii="Arial" w:hAnsi="Arial" w:cs="Arial"/>
          <w:sz w:val="20"/>
          <w:szCs w:val="20"/>
        </w:rPr>
        <w:t>u.p.z.p</w:t>
      </w:r>
      <w:proofErr w:type="spellEnd"/>
      <w:r w:rsidR="00083997" w:rsidRPr="00362C22">
        <w:rPr>
          <w:rFonts w:ascii="Arial" w:hAnsi="Arial" w:cs="Arial"/>
          <w:sz w:val="20"/>
          <w:szCs w:val="20"/>
        </w:rPr>
        <w:t>.</w:t>
      </w:r>
      <w:r w:rsidRPr="00362C22">
        <w:rPr>
          <w:rFonts w:ascii="Arial" w:hAnsi="Arial" w:cs="Arial"/>
          <w:sz w:val="20"/>
          <w:szCs w:val="20"/>
        </w:rPr>
        <w:t xml:space="preserve">, związanym z udziałem w po-stępowaniu o udzielenie zamówienia publicznego; konsekwencje niepodania określonych danych wynikają z </w:t>
      </w:r>
      <w:proofErr w:type="spellStart"/>
      <w:r w:rsidR="00083997" w:rsidRPr="00362C22">
        <w:rPr>
          <w:rFonts w:ascii="Arial" w:hAnsi="Arial" w:cs="Arial"/>
          <w:sz w:val="20"/>
          <w:szCs w:val="20"/>
        </w:rPr>
        <w:t>u.p.z.p</w:t>
      </w:r>
      <w:proofErr w:type="spellEnd"/>
      <w:r w:rsidR="00083997" w:rsidRPr="00362C22">
        <w:rPr>
          <w:rFonts w:ascii="Arial" w:hAnsi="Arial" w:cs="Arial"/>
          <w:sz w:val="20"/>
          <w:szCs w:val="20"/>
        </w:rPr>
        <w:t>.</w:t>
      </w:r>
      <w:r w:rsidRPr="00362C22">
        <w:rPr>
          <w:rFonts w:ascii="Arial" w:hAnsi="Arial" w:cs="Arial"/>
          <w:sz w:val="20"/>
          <w:szCs w:val="20"/>
        </w:rPr>
        <w:t>;</w:t>
      </w:r>
    </w:p>
    <w:p w14:paraId="5678B1D0" w14:textId="68F47F6B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6F4A59E4" w14:textId="421B13E5" w:rsidR="003E72FA" w:rsidRPr="00362C22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Posiada Pan/Pani:</w:t>
      </w:r>
    </w:p>
    <w:p w14:paraId="12677E29" w14:textId="60F89EDB" w:rsidR="003E72FA" w:rsidRPr="00362C22" w:rsidRDefault="003E72FA" w:rsidP="0078614D">
      <w:pPr>
        <w:pStyle w:val="Akapitzlist"/>
        <w:numPr>
          <w:ilvl w:val="0"/>
          <w:numId w:val="4"/>
        </w:numPr>
        <w:spacing w:after="120" w:line="240" w:lineRule="atLeast"/>
        <w:ind w:left="107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75FA7F7" w14:textId="2CB71762" w:rsidR="003E72FA" w:rsidRPr="00362C22" w:rsidRDefault="003E72FA" w:rsidP="0078614D">
      <w:pPr>
        <w:pStyle w:val="Akapitzlist"/>
        <w:numPr>
          <w:ilvl w:val="0"/>
          <w:numId w:val="4"/>
        </w:numPr>
        <w:spacing w:after="120" w:line="240" w:lineRule="atLeast"/>
        <w:ind w:left="107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</w:t>
      </w:r>
      <w:proofErr w:type="spellStart"/>
      <w:r w:rsidR="00083997" w:rsidRPr="00362C22">
        <w:rPr>
          <w:rFonts w:ascii="Arial" w:hAnsi="Arial" w:cs="Arial"/>
          <w:sz w:val="20"/>
          <w:szCs w:val="20"/>
        </w:rPr>
        <w:t>u.p.z.p</w:t>
      </w:r>
      <w:proofErr w:type="spellEnd"/>
      <w:r w:rsidR="00083997" w:rsidRPr="00362C22">
        <w:rPr>
          <w:rFonts w:ascii="Arial" w:hAnsi="Arial" w:cs="Arial"/>
          <w:sz w:val="20"/>
          <w:szCs w:val="20"/>
        </w:rPr>
        <w:t>.</w:t>
      </w:r>
      <w:r w:rsidRPr="00362C22">
        <w:rPr>
          <w:rFonts w:ascii="Arial" w:hAnsi="Arial" w:cs="Arial"/>
          <w:sz w:val="20"/>
          <w:szCs w:val="20"/>
        </w:rPr>
        <w:t xml:space="preserve"> oraz nie może naruszać integralności protokołu oraz jego załączników.</w:t>
      </w:r>
    </w:p>
    <w:p w14:paraId="1BBB63A2" w14:textId="6A9375C7" w:rsidR="003E72FA" w:rsidRPr="00362C22" w:rsidRDefault="003E72FA" w:rsidP="0078614D">
      <w:pPr>
        <w:pStyle w:val="Akapitzlist"/>
        <w:numPr>
          <w:ilvl w:val="0"/>
          <w:numId w:val="4"/>
        </w:numPr>
        <w:spacing w:after="120" w:line="240" w:lineRule="atLeast"/>
        <w:ind w:left="107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art.18 ust.2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</w:t>
      </w:r>
      <w:r w:rsidRPr="00362C22">
        <w:rPr>
          <w:rFonts w:ascii="Arial" w:hAnsi="Arial" w:cs="Arial"/>
          <w:sz w:val="20"/>
          <w:szCs w:val="20"/>
        </w:rPr>
        <w:lastRenderedPageBreak/>
        <w:t>państwa członkowskiego, a także nie ogranicza przetwarzania danych osobowych do czasu zakończenia postępowania o udzielenie zamówienia.</w:t>
      </w:r>
    </w:p>
    <w:p w14:paraId="7EE9FA77" w14:textId="5FBF2B6A" w:rsidR="003E72FA" w:rsidRPr="00362C22" w:rsidRDefault="003E72FA" w:rsidP="0078614D">
      <w:pPr>
        <w:pStyle w:val="Akapitzlist"/>
        <w:numPr>
          <w:ilvl w:val="0"/>
          <w:numId w:val="4"/>
        </w:numPr>
        <w:spacing w:after="120" w:line="240" w:lineRule="atLeast"/>
        <w:ind w:left="107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−prawo do wniesienia skargi do Prezesa Urzędu Ochrony Danych Osobowych, gdy uzna Pani/Pan, że przetwarzanie danych osobowych Pani/Pana dotyczących narusza przepisy RODO;</w:t>
      </w:r>
    </w:p>
    <w:p w14:paraId="713AA568" w14:textId="410802A1" w:rsidR="003E72FA" w:rsidRPr="00362C22" w:rsidRDefault="00C1338E" w:rsidP="0078614D">
      <w:pPr>
        <w:pStyle w:val="Akapitzlist"/>
        <w:numPr>
          <w:ilvl w:val="0"/>
          <w:numId w:val="3"/>
        </w:numPr>
        <w:spacing w:after="120" w:line="240" w:lineRule="atLeast"/>
        <w:ind w:left="71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 N</w:t>
      </w:r>
      <w:r w:rsidR="003E72FA" w:rsidRPr="00362C22">
        <w:rPr>
          <w:rFonts w:ascii="Arial" w:hAnsi="Arial" w:cs="Arial"/>
          <w:sz w:val="20"/>
          <w:szCs w:val="20"/>
        </w:rPr>
        <w:t>ie przysługuje Pani/Panu:</w:t>
      </w:r>
    </w:p>
    <w:p w14:paraId="71E8827C" w14:textId="3B1C4A95" w:rsidR="003E72FA" w:rsidRPr="00362C22" w:rsidRDefault="003E72FA" w:rsidP="0078614D">
      <w:pPr>
        <w:pStyle w:val="Akapitzlist"/>
        <w:numPr>
          <w:ilvl w:val="0"/>
          <w:numId w:val="5"/>
        </w:numPr>
        <w:spacing w:after="0" w:line="240" w:lineRule="atLeast"/>
        <w:ind w:left="107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FE2CB0D" w14:textId="74A8438F" w:rsidR="003E72FA" w:rsidRPr="00362C22" w:rsidRDefault="003E72FA" w:rsidP="0078614D">
      <w:pPr>
        <w:pStyle w:val="Akapitzlist"/>
        <w:numPr>
          <w:ilvl w:val="0"/>
          <w:numId w:val="5"/>
        </w:numPr>
        <w:spacing w:after="120" w:line="240" w:lineRule="atLeast"/>
        <w:ind w:left="107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prawo do przenoszenia danych osobowych, o którym mowa w art.20 RODO;</w:t>
      </w:r>
    </w:p>
    <w:p w14:paraId="3A94A33D" w14:textId="2506C1A5" w:rsidR="003E72FA" w:rsidRPr="00362C22" w:rsidRDefault="003E72FA" w:rsidP="0078614D">
      <w:pPr>
        <w:pStyle w:val="Akapitzlist"/>
        <w:numPr>
          <w:ilvl w:val="0"/>
          <w:numId w:val="5"/>
        </w:numPr>
        <w:spacing w:after="120" w:line="240" w:lineRule="atLeast"/>
        <w:ind w:left="1077"/>
        <w:contextualSpacing w:val="0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>na podstawie art. 21 RODO prawo sprzeciwu</w:t>
      </w:r>
      <w:r w:rsidR="00C1338E" w:rsidRPr="00362C22">
        <w:rPr>
          <w:rFonts w:ascii="Arial" w:hAnsi="Arial" w:cs="Arial"/>
          <w:sz w:val="20"/>
          <w:szCs w:val="20"/>
        </w:rPr>
        <w:t xml:space="preserve"> </w:t>
      </w:r>
      <w:r w:rsidRPr="00362C22">
        <w:rPr>
          <w:rFonts w:ascii="Arial" w:hAnsi="Arial" w:cs="Arial"/>
          <w:sz w:val="20"/>
          <w:szCs w:val="20"/>
        </w:rPr>
        <w:t>wobec przetwarzania danych osobowych, gdyż podstawą prawną przetwarzania Pani/Pana danych osobowych jest art. 6 ust.1 lit. c RODO.</w:t>
      </w:r>
    </w:p>
    <w:p w14:paraId="73473C31" w14:textId="279C625F" w:rsidR="003E72FA" w:rsidRDefault="003E72FA" w:rsidP="0078614D">
      <w:pPr>
        <w:pStyle w:val="Akapitzlist"/>
        <w:numPr>
          <w:ilvl w:val="0"/>
          <w:numId w:val="3"/>
        </w:numPr>
        <w:spacing w:after="120" w:line="240" w:lineRule="atLeast"/>
        <w:ind w:left="717"/>
        <w:jc w:val="both"/>
        <w:rPr>
          <w:rFonts w:ascii="Arial" w:hAnsi="Arial" w:cs="Arial"/>
          <w:sz w:val="20"/>
          <w:szCs w:val="20"/>
        </w:rPr>
      </w:pPr>
      <w:r w:rsidRPr="00362C22">
        <w:rPr>
          <w:rFonts w:ascii="Arial" w:hAnsi="Arial" w:cs="Arial"/>
          <w:sz w:val="20"/>
          <w:szCs w:val="20"/>
        </w:rPr>
        <w:t xml:space="preserve">Jednocześnie Zamawiający przypomina o ciążącym na Pani/Panu obowiązku informacyjnym wynikającym z art.14 RODO względem osób fizycznych, których dane przekazane zostaną </w:t>
      </w:r>
      <w:r w:rsidRPr="00E36918">
        <w:rPr>
          <w:rFonts w:ascii="Arial" w:hAnsi="Arial" w:cs="Arial"/>
          <w:sz w:val="20"/>
          <w:szCs w:val="20"/>
        </w:rPr>
        <w:t xml:space="preserve">Zamawiającemu w związku z prowadzonym postępowaniem i które Zamawiający pośrednio pozyska od </w:t>
      </w:r>
      <w:r w:rsidR="00F42023" w:rsidRPr="00E36918">
        <w:rPr>
          <w:rFonts w:ascii="Arial" w:hAnsi="Arial" w:cs="Arial"/>
          <w:sz w:val="20"/>
          <w:szCs w:val="20"/>
        </w:rPr>
        <w:t>Wykonawcy</w:t>
      </w:r>
      <w:r w:rsidRPr="00E36918">
        <w:rPr>
          <w:rFonts w:ascii="Arial" w:hAnsi="Arial" w:cs="Arial"/>
          <w:sz w:val="20"/>
          <w:szCs w:val="20"/>
        </w:rPr>
        <w:t xml:space="preserve"> biorącego udział w postępowaniu, chyba, że ma zastosowanie co najmniej jedno z </w:t>
      </w:r>
      <w:r w:rsidR="00C1338E" w:rsidRPr="00E36918">
        <w:rPr>
          <w:rFonts w:ascii="Arial" w:hAnsi="Arial" w:cs="Arial"/>
          <w:sz w:val="20"/>
          <w:szCs w:val="20"/>
        </w:rPr>
        <w:t>włączeń</w:t>
      </w:r>
      <w:r w:rsidRPr="00E36918">
        <w:rPr>
          <w:rFonts w:ascii="Arial" w:hAnsi="Arial" w:cs="Arial"/>
          <w:sz w:val="20"/>
          <w:szCs w:val="20"/>
        </w:rPr>
        <w:t>, o których mowa w art.14 ust.5 RODO.</w:t>
      </w:r>
    </w:p>
    <w:p w14:paraId="323A21D5" w14:textId="77777777" w:rsidR="00E36918" w:rsidRPr="00E36918" w:rsidRDefault="00E36918" w:rsidP="00E36918">
      <w:pPr>
        <w:pStyle w:val="Akapitzlist"/>
        <w:spacing w:after="120" w:line="240" w:lineRule="atLeast"/>
        <w:ind w:left="717"/>
        <w:jc w:val="both"/>
        <w:rPr>
          <w:rFonts w:ascii="Arial" w:hAnsi="Arial" w:cs="Arial"/>
          <w:sz w:val="20"/>
          <w:szCs w:val="20"/>
        </w:rPr>
      </w:pPr>
    </w:p>
    <w:p w14:paraId="66E31525" w14:textId="1F7CFEB7" w:rsidR="00346B15" w:rsidRPr="00E36918" w:rsidRDefault="002B3DAA" w:rsidP="005C45D3">
      <w:pPr>
        <w:pStyle w:val="Akapitzlist"/>
        <w:numPr>
          <w:ilvl w:val="0"/>
          <w:numId w:val="1"/>
        </w:numPr>
        <w:spacing w:after="120" w:line="240" w:lineRule="atLeast"/>
        <w:ind w:left="567" w:hanging="567"/>
        <w:contextualSpacing w:val="0"/>
        <w:jc w:val="both"/>
        <w:outlineLvl w:val="0"/>
        <w:rPr>
          <w:rFonts w:ascii="Arial" w:hAnsi="Arial" w:cs="Arial"/>
          <w:color w:val="000000"/>
          <w:kern w:val="3"/>
          <w:sz w:val="20"/>
          <w:szCs w:val="20"/>
          <w:lang w:eastAsia="zh-CN"/>
        </w:rPr>
      </w:pPr>
      <w:bookmarkStart w:id="40" w:name="_Toc228258795"/>
      <w:r>
        <w:rPr>
          <w:rFonts w:ascii="Arial" w:eastAsia="SimSun" w:hAnsi="Arial" w:cs="Arial"/>
          <w:b/>
          <w:bCs/>
          <w:color w:val="000000"/>
          <w:sz w:val="20"/>
          <w:szCs w:val="20"/>
        </w:rPr>
        <w:t>Załączniki do SWZ stanowiące i</w:t>
      </w:r>
      <w:r w:rsidR="00346B15" w:rsidRPr="003B4509">
        <w:rPr>
          <w:rFonts w:ascii="Arial" w:eastAsia="SimSun" w:hAnsi="Arial" w:cs="Arial"/>
          <w:b/>
          <w:bCs/>
          <w:color w:val="000000"/>
          <w:sz w:val="20"/>
          <w:szCs w:val="20"/>
        </w:rPr>
        <w:t>ntegralną część SWZ</w:t>
      </w:r>
      <w:r w:rsidR="00346B15" w:rsidRPr="00E36918">
        <w:rPr>
          <w:rFonts w:ascii="Arial" w:eastAsia="SimSun" w:hAnsi="Arial" w:cs="Arial"/>
          <w:color w:val="000000"/>
          <w:sz w:val="20"/>
          <w:szCs w:val="20"/>
        </w:rPr>
        <w:t>:</w:t>
      </w:r>
      <w:bookmarkEnd w:id="40"/>
    </w:p>
    <w:p w14:paraId="30AF0BD4" w14:textId="13772A6A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Wzór Oświadczenia Wykonawcy, o którym mowa w art. 125 ust.1 </w:t>
      </w:r>
      <w:proofErr w:type="spellStart"/>
      <w:r w:rsidR="005C45D3" w:rsidRPr="00E36918">
        <w:rPr>
          <w:rFonts w:ascii="Arial" w:eastAsia="SimSun" w:hAnsi="Arial" w:cs="Arial"/>
          <w:color w:val="000000"/>
          <w:sz w:val="20"/>
          <w:szCs w:val="20"/>
        </w:rPr>
        <w:t>u.p.z.p</w:t>
      </w:r>
      <w:proofErr w:type="spellEnd"/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  </w:t>
      </w:r>
    </w:p>
    <w:p w14:paraId="46658042" w14:textId="5DA2DF66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D86AF2">
        <w:rPr>
          <w:rFonts w:ascii="Arial" w:eastAsia="SimSun" w:hAnsi="Arial" w:cs="Arial"/>
          <w:color w:val="000000"/>
          <w:sz w:val="20"/>
          <w:szCs w:val="20"/>
        </w:rPr>
        <w:t xml:space="preserve">Wzór </w:t>
      </w:r>
      <w:r w:rsidRPr="00E36918">
        <w:rPr>
          <w:rFonts w:ascii="Arial" w:eastAsia="SimSun" w:hAnsi="Arial" w:cs="Arial"/>
          <w:color w:val="000000"/>
          <w:sz w:val="20"/>
          <w:szCs w:val="20"/>
        </w:rPr>
        <w:t>formularza ofertowego,</w:t>
      </w:r>
    </w:p>
    <w:p w14:paraId="3EF63F51" w14:textId="4A6420E9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918">
        <w:rPr>
          <w:rFonts w:ascii="Arial" w:eastAsia="SimSun" w:hAnsi="Arial" w:cs="Arial"/>
          <w:color w:val="000000"/>
          <w:sz w:val="20"/>
          <w:szCs w:val="20"/>
        </w:rPr>
        <w:t>Wzór formularza asortymentowo-cenowego</w:t>
      </w:r>
    </w:p>
    <w:p w14:paraId="07E7CA04" w14:textId="773245BC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E36918">
        <w:rPr>
          <w:rFonts w:ascii="Arial" w:eastAsia="SimSun" w:hAnsi="Arial" w:cs="Arial"/>
          <w:sz w:val="20"/>
          <w:szCs w:val="20"/>
        </w:rPr>
        <w:t>Wzór oświadczenia Wykonawcy dotyczący dodatkowych warunków</w:t>
      </w:r>
      <w:r w:rsidRPr="00E36918">
        <w:rPr>
          <w:rFonts w:ascii="Arial" w:hAnsi="Arial" w:cs="Arial"/>
          <w:sz w:val="20"/>
          <w:szCs w:val="20"/>
        </w:rPr>
        <w:t>, których wystąpienie zakazuje udzielenia lub dalszego wykonywania zamówień publicznych</w:t>
      </w:r>
      <w:r w:rsidRPr="00E36918">
        <w:rPr>
          <w:rFonts w:ascii="Arial" w:eastAsia="SimSun" w:hAnsi="Arial" w:cs="Arial"/>
          <w:sz w:val="20"/>
          <w:szCs w:val="20"/>
        </w:rPr>
        <w:t xml:space="preserve"> </w:t>
      </w:r>
      <w:r w:rsidRPr="00E36918">
        <w:rPr>
          <w:rFonts w:ascii="Arial" w:eastAsia="Calibri" w:hAnsi="Arial" w:cs="Arial"/>
          <w:kern w:val="0"/>
          <w:sz w:val="20"/>
          <w:szCs w:val="20"/>
        </w:rPr>
        <w:t>w związku z art. 5k Rozporządzenia 833/2014 – oraz</w:t>
      </w:r>
      <w:r w:rsidRPr="00E36918">
        <w:rPr>
          <w:rFonts w:ascii="Arial" w:hAnsi="Arial" w:cs="Arial"/>
          <w:sz w:val="20"/>
          <w:szCs w:val="20"/>
        </w:rPr>
        <w:t xml:space="preserve"> art. 7 ust. 1 ustawy </w:t>
      </w:r>
      <w:r w:rsidRPr="00E36918">
        <w:rPr>
          <w:rStyle w:val="Uwydatnienie"/>
          <w:rFonts w:ascii="Arial" w:hAnsi="Arial" w:cs="Arial"/>
          <w:i w:val="0"/>
          <w:iCs w:val="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36918">
        <w:rPr>
          <w:rFonts w:ascii="Arial" w:hAnsi="Arial" w:cs="Arial"/>
          <w:sz w:val="20"/>
          <w:szCs w:val="20"/>
        </w:rPr>
        <w:t> (</w:t>
      </w:r>
      <w:r w:rsidR="007361AC" w:rsidRPr="007361AC">
        <w:rPr>
          <w:rFonts w:ascii="Arial" w:hAnsi="Arial" w:cs="Arial"/>
          <w:sz w:val="20"/>
          <w:szCs w:val="20"/>
        </w:rPr>
        <w:t>Dz. U. z 2025 r. poz. 514</w:t>
      </w:r>
      <w:r w:rsidRPr="00E36918">
        <w:rPr>
          <w:rFonts w:ascii="Arial" w:hAnsi="Arial" w:cs="Arial"/>
          <w:sz w:val="20"/>
          <w:szCs w:val="20"/>
        </w:rPr>
        <w:t xml:space="preserve">) </w:t>
      </w:r>
    </w:p>
    <w:p w14:paraId="623DA8C8" w14:textId="435F3DF3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bookmarkStart w:id="41" w:name="_Hlk107555256"/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Wzór oświadczenia Wykonawcy o aktualności informacji zawartych w </w:t>
      </w:r>
      <w:r w:rsidR="002B3DAA" w:rsidRPr="00E36918">
        <w:rPr>
          <w:rFonts w:ascii="Arial" w:eastAsia="SimSun" w:hAnsi="Arial" w:cs="Arial"/>
          <w:color w:val="000000"/>
          <w:sz w:val="20"/>
          <w:szCs w:val="20"/>
        </w:rPr>
        <w:t>oświadczeniu,</w:t>
      </w:r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 o którym mowa w art. 125 </w:t>
      </w:r>
      <w:proofErr w:type="spellStart"/>
      <w:r w:rsidRPr="00E36918">
        <w:rPr>
          <w:rFonts w:ascii="Arial" w:eastAsia="SimSun" w:hAnsi="Arial" w:cs="Arial"/>
          <w:color w:val="000000"/>
          <w:sz w:val="20"/>
          <w:szCs w:val="20"/>
        </w:rPr>
        <w:t>u</w:t>
      </w:r>
      <w:r w:rsidR="002B3DAA">
        <w:rPr>
          <w:rFonts w:ascii="Arial" w:eastAsia="SimSun" w:hAnsi="Arial" w:cs="Arial"/>
          <w:color w:val="000000"/>
          <w:sz w:val="20"/>
          <w:szCs w:val="20"/>
        </w:rPr>
        <w:t>.p.z.p</w:t>
      </w:r>
      <w:proofErr w:type="spellEnd"/>
      <w:r w:rsidR="002B3DAA">
        <w:rPr>
          <w:rFonts w:ascii="Arial" w:eastAsia="SimSun" w:hAnsi="Arial" w:cs="Arial"/>
          <w:color w:val="000000"/>
          <w:sz w:val="20"/>
          <w:szCs w:val="20"/>
        </w:rPr>
        <w:t xml:space="preserve">. </w:t>
      </w:r>
      <w:r w:rsidRPr="00E36918">
        <w:rPr>
          <w:rFonts w:ascii="Arial" w:eastAsia="SimSun" w:hAnsi="Arial" w:cs="Arial"/>
          <w:color w:val="000000"/>
          <w:sz w:val="20"/>
          <w:szCs w:val="20"/>
        </w:rPr>
        <w:t>(do jego złożenia Zamawiający wezwie przed wyborem oferty najkorzystniejszej Wykonawcę, którego oferta została najwyżej oceniona).</w:t>
      </w:r>
    </w:p>
    <w:bookmarkEnd w:id="41"/>
    <w:p w14:paraId="7280FCBC" w14:textId="06041C62" w:rsidR="00346B15" w:rsidRPr="00E36918" w:rsidRDefault="00346B15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eastAsia="SimSun" w:hAnsi="Arial" w:cs="Arial"/>
          <w:color w:val="000000"/>
          <w:sz w:val="20"/>
          <w:szCs w:val="20"/>
        </w:rPr>
      </w:pPr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Wzór oświadczenia Wykonawcy w zakresie art.108 ust.1 pkt 5 </w:t>
      </w:r>
      <w:proofErr w:type="spellStart"/>
      <w:r w:rsidRPr="00E36918">
        <w:rPr>
          <w:rFonts w:ascii="Arial" w:eastAsia="SimSun" w:hAnsi="Arial" w:cs="Arial"/>
          <w:color w:val="000000"/>
          <w:sz w:val="20"/>
          <w:szCs w:val="20"/>
        </w:rPr>
        <w:t>u</w:t>
      </w:r>
      <w:r w:rsidR="002B3DAA">
        <w:rPr>
          <w:rFonts w:ascii="Arial" w:eastAsia="SimSun" w:hAnsi="Arial" w:cs="Arial"/>
          <w:color w:val="000000"/>
          <w:sz w:val="20"/>
          <w:szCs w:val="20"/>
        </w:rPr>
        <w:t>.p.z.p</w:t>
      </w:r>
      <w:proofErr w:type="spellEnd"/>
      <w:r w:rsidR="002B3DAA">
        <w:rPr>
          <w:rFonts w:ascii="Arial" w:eastAsia="SimSun" w:hAnsi="Arial" w:cs="Arial"/>
          <w:color w:val="000000"/>
          <w:sz w:val="20"/>
          <w:szCs w:val="20"/>
        </w:rPr>
        <w:t>.</w:t>
      </w:r>
      <w:r w:rsidRPr="00E36918">
        <w:rPr>
          <w:rFonts w:ascii="Arial" w:eastAsia="SimSun" w:hAnsi="Arial" w:cs="Arial"/>
          <w:color w:val="000000"/>
          <w:sz w:val="20"/>
          <w:szCs w:val="20"/>
        </w:rPr>
        <w:t xml:space="preserve"> (gr. kapitałowa) (do jego złożenia Zamawiający wezwie przed wyborem oferty najkorzystniejszej Wykonawcę, którego oferta została najwyżej oceniona).</w:t>
      </w:r>
    </w:p>
    <w:p w14:paraId="2368DF34" w14:textId="7D9C4905" w:rsidR="00DF5BEC" w:rsidRPr="00E36918" w:rsidRDefault="00C97672" w:rsidP="0078614D">
      <w:pPr>
        <w:pStyle w:val="Akapitzlist"/>
        <w:numPr>
          <w:ilvl w:val="0"/>
          <w:numId w:val="50"/>
        </w:numPr>
        <w:spacing w:after="120" w:line="240" w:lineRule="atLeast"/>
        <w:ind w:left="714" w:hanging="357"/>
        <w:contextualSpacing w:val="0"/>
        <w:jc w:val="both"/>
        <w:rPr>
          <w:rFonts w:ascii="Arial" w:eastAsia="SimSun" w:hAnsi="Arial" w:cs="Arial"/>
          <w:color w:val="000000"/>
          <w:sz w:val="20"/>
          <w:szCs w:val="20"/>
        </w:rPr>
      </w:pPr>
      <w:r>
        <w:rPr>
          <w:rFonts w:ascii="Arial" w:eastAsia="SimSun" w:hAnsi="Arial" w:cs="Arial"/>
          <w:color w:val="000000"/>
          <w:sz w:val="20"/>
          <w:szCs w:val="20"/>
        </w:rPr>
        <w:t>Wzór</w:t>
      </w:r>
      <w:r w:rsidR="00DF5BEC" w:rsidRPr="00E36918">
        <w:rPr>
          <w:rFonts w:ascii="Arial" w:eastAsia="SimSun" w:hAnsi="Arial" w:cs="Arial"/>
          <w:color w:val="000000"/>
          <w:sz w:val="20"/>
          <w:szCs w:val="20"/>
        </w:rPr>
        <w:t xml:space="preserve"> umowy </w:t>
      </w:r>
    </w:p>
    <w:p w14:paraId="35D4BC47" w14:textId="77777777" w:rsidR="003E72FA" w:rsidRPr="00E36918" w:rsidRDefault="003E72FA" w:rsidP="005C45D3">
      <w:pPr>
        <w:pStyle w:val="Akapitzlist"/>
        <w:spacing w:after="0" w:line="240" w:lineRule="atLeast"/>
        <w:ind w:left="567"/>
        <w:contextualSpacing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sectPr w:rsidR="003E72FA" w:rsidRPr="00E36918" w:rsidSect="002E68CD">
      <w:headerReference w:type="default" r:id="rId10"/>
      <w:footerReference w:type="default" r:id="rId11"/>
      <w:pgSz w:w="11906" w:h="16838"/>
      <w:pgMar w:top="964" w:right="1134" w:bottom="96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345EB" w14:textId="77777777" w:rsidR="003979E4" w:rsidRDefault="003979E4" w:rsidP="00D221C1">
      <w:pPr>
        <w:spacing w:after="0" w:line="240" w:lineRule="auto"/>
      </w:pPr>
      <w:r>
        <w:separator/>
      </w:r>
    </w:p>
  </w:endnote>
  <w:endnote w:type="continuationSeparator" w:id="0">
    <w:p w14:paraId="529DD46A" w14:textId="77777777" w:rsidR="003979E4" w:rsidRDefault="003979E4" w:rsidP="00D2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C1A6" w14:textId="70DE81CE" w:rsidR="003B5BCC" w:rsidRPr="00EE130D" w:rsidRDefault="003B5BCC" w:rsidP="00AD2AE0">
    <w:pPr>
      <w:pStyle w:val="Stopka"/>
      <w:pBdr>
        <w:top w:val="single" w:sz="4" w:space="1" w:color="auto"/>
      </w:pBdr>
      <w:jc w:val="right"/>
      <w:rPr>
        <w:rFonts w:ascii="Arial Nova Light" w:hAnsi="Arial Nova Light"/>
        <w:sz w:val="20"/>
        <w:szCs w:val="20"/>
      </w:rPr>
    </w:pPr>
    <w:r w:rsidRPr="00EE130D">
      <w:rPr>
        <w:rFonts w:ascii="Arial Nova Light" w:hAnsi="Arial Nova Light"/>
        <w:color w:val="7F7F7F" w:themeColor="background1" w:themeShade="7F"/>
        <w:spacing w:val="60"/>
        <w:sz w:val="20"/>
        <w:szCs w:val="20"/>
      </w:rPr>
      <w:t>Strona</w:t>
    </w:r>
    <w:r w:rsidRPr="00EE130D">
      <w:rPr>
        <w:rFonts w:ascii="Arial Nova Light" w:hAnsi="Arial Nova Light"/>
        <w:sz w:val="20"/>
        <w:szCs w:val="20"/>
      </w:rPr>
      <w:t xml:space="preserve"> | </w:t>
    </w:r>
    <w:r w:rsidRPr="00EE130D">
      <w:rPr>
        <w:rFonts w:ascii="Arial Nova Light" w:hAnsi="Arial Nova Light"/>
        <w:sz w:val="20"/>
        <w:szCs w:val="20"/>
      </w:rPr>
      <w:fldChar w:fldCharType="begin"/>
    </w:r>
    <w:r w:rsidRPr="00EE130D">
      <w:rPr>
        <w:rFonts w:ascii="Arial Nova Light" w:hAnsi="Arial Nova Light"/>
        <w:sz w:val="20"/>
        <w:szCs w:val="20"/>
      </w:rPr>
      <w:instrText>PAGE   \* MERGEFORMAT</w:instrText>
    </w:r>
    <w:r w:rsidRPr="00EE130D">
      <w:rPr>
        <w:rFonts w:ascii="Arial Nova Light" w:hAnsi="Arial Nova Light"/>
        <w:sz w:val="20"/>
        <w:szCs w:val="20"/>
      </w:rPr>
      <w:fldChar w:fldCharType="separate"/>
    </w:r>
    <w:r w:rsidRPr="00EE130D">
      <w:rPr>
        <w:rFonts w:ascii="Arial Nova Light" w:hAnsi="Arial Nova Light"/>
        <w:sz w:val="20"/>
        <w:szCs w:val="20"/>
      </w:rPr>
      <w:t>1</w:t>
    </w:r>
    <w:r w:rsidRPr="00EE130D">
      <w:rPr>
        <w:rFonts w:ascii="Arial Nova Light" w:hAnsi="Arial Nova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C0A5B" w14:textId="77777777" w:rsidR="003979E4" w:rsidRDefault="003979E4" w:rsidP="00D221C1">
      <w:pPr>
        <w:spacing w:after="0" w:line="240" w:lineRule="auto"/>
      </w:pPr>
      <w:r>
        <w:separator/>
      </w:r>
    </w:p>
  </w:footnote>
  <w:footnote w:type="continuationSeparator" w:id="0">
    <w:p w14:paraId="5388CCE6" w14:textId="77777777" w:rsidR="003979E4" w:rsidRDefault="003979E4" w:rsidP="00D22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90E6" w14:textId="02F7E630" w:rsidR="00366503" w:rsidRPr="00366503" w:rsidRDefault="00366503" w:rsidP="00366503">
    <w:pPr>
      <w:pBdr>
        <w:bottom w:val="single" w:sz="4" w:space="1" w:color="auto"/>
      </w:pBdr>
      <w:spacing w:after="0" w:line="240" w:lineRule="atLeast"/>
      <w:rPr>
        <w:rFonts w:ascii="Arial Nova Light" w:hAnsi="Arial Nova Light"/>
        <w:i/>
        <w:iCs/>
        <w:sz w:val="20"/>
        <w:szCs w:val="20"/>
      </w:rPr>
    </w:pPr>
    <w:r w:rsidRPr="00366503">
      <w:rPr>
        <w:rFonts w:ascii="Arial Nova Light" w:hAnsi="Arial Nova Light"/>
        <w:i/>
        <w:iCs/>
        <w:sz w:val="20"/>
        <w:szCs w:val="20"/>
      </w:rPr>
      <w:t xml:space="preserve">Znak </w:t>
    </w:r>
    <w:r w:rsidR="001B665D" w:rsidRPr="00366503">
      <w:rPr>
        <w:rFonts w:ascii="Arial Nova Light" w:hAnsi="Arial Nova Light"/>
        <w:i/>
        <w:iCs/>
        <w:sz w:val="20"/>
        <w:szCs w:val="20"/>
      </w:rPr>
      <w:t xml:space="preserve">sprawy: </w:t>
    </w:r>
    <w:proofErr w:type="spellStart"/>
    <w:r w:rsidR="001B665D" w:rsidRPr="00366503">
      <w:rPr>
        <w:rFonts w:ascii="Arial Nova Light" w:hAnsi="Arial Nova Light"/>
        <w:i/>
        <w:iCs/>
        <w:sz w:val="20"/>
        <w:szCs w:val="20"/>
      </w:rPr>
      <w:t>WS</w:t>
    </w:r>
    <w:r w:rsidR="000B29A3">
      <w:rPr>
        <w:rFonts w:ascii="Arial Nova Light" w:hAnsi="Arial Nova Light"/>
        <w:i/>
        <w:iCs/>
        <w:sz w:val="20"/>
        <w:szCs w:val="20"/>
      </w:rPr>
      <w:t>z</w:t>
    </w:r>
    <w:r w:rsidR="001B665D" w:rsidRPr="00366503">
      <w:rPr>
        <w:rFonts w:ascii="Arial Nova Light" w:hAnsi="Arial Nova Light"/>
        <w:i/>
        <w:iCs/>
        <w:sz w:val="20"/>
        <w:szCs w:val="20"/>
      </w:rPr>
      <w:t>SL</w:t>
    </w:r>
    <w:proofErr w:type="spellEnd"/>
    <w:r w:rsidRPr="00366503">
      <w:rPr>
        <w:rFonts w:ascii="Arial Nova Light" w:hAnsi="Arial Nova Light"/>
        <w:i/>
        <w:iCs/>
        <w:sz w:val="20"/>
        <w:szCs w:val="20"/>
      </w:rPr>
      <w:t>/</w:t>
    </w:r>
    <w:r w:rsidR="00200FD9">
      <w:rPr>
        <w:rFonts w:ascii="Arial Nova Light" w:hAnsi="Arial Nova Light"/>
        <w:i/>
        <w:iCs/>
        <w:sz w:val="20"/>
        <w:szCs w:val="20"/>
      </w:rPr>
      <w:t>MJ/</w:t>
    </w:r>
    <w:r w:rsidR="00D8038D">
      <w:rPr>
        <w:rFonts w:ascii="Arial Nova Light" w:hAnsi="Arial Nova Light"/>
        <w:i/>
        <w:iCs/>
        <w:sz w:val="20"/>
        <w:szCs w:val="20"/>
      </w:rPr>
      <w:t>FZ-</w:t>
    </w:r>
    <w:r w:rsidR="00AB5794">
      <w:rPr>
        <w:rFonts w:ascii="Arial Nova Light" w:hAnsi="Arial Nova Light"/>
        <w:i/>
        <w:iCs/>
        <w:sz w:val="20"/>
        <w:szCs w:val="20"/>
      </w:rPr>
      <w:t>57</w:t>
    </w:r>
    <w:r w:rsidRPr="00366503">
      <w:rPr>
        <w:rFonts w:ascii="Arial Nova Light" w:hAnsi="Arial Nova Light"/>
        <w:i/>
        <w:iCs/>
        <w:sz w:val="20"/>
        <w:szCs w:val="20"/>
      </w:rPr>
      <w:t xml:space="preserve">/2026 </w:t>
    </w:r>
  </w:p>
  <w:p w14:paraId="78756FA6" w14:textId="7C45F790" w:rsidR="00366503" w:rsidRDefault="00E16092" w:rsidP="00E16092">
    <w:pPr>
      <w:pStyle w:val="Nagwek"/>
      <w:tabs>
        <w:tab w:val="clear" w:pos="4536"/>
        <w:tab w:val="clear" w:pos="9072"/>
        <w:tab w:val="left" w:pos="35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331"/>
    <w:multiLevelType w:val="hybridMultilevel"/>
    <w:tmpl w:val="C150A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BF3A82"/>
    <w:multiLevelType w:val="hybridMultilevel"/>
    <w:tmpl w:val="58AC3B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A8560C"/>
    <w:multiLevelType w:val="hybridMultilevel"/>
    <w:tmpl w:val="C744F30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F288E3BC">
      <w:start w:val="1"/>
      <w:numFmt w:val="decimal"/>
      <w:lvlText w:val="%2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2" w:tplc="0AA6DDE8">
      <w:start w:val="1"/>
      <w:numFmt w:val="decimal"/>
      <w:lvlText w:val="%3)"/>
      <w:lvlJc w:val="left"/>
      <w:pPr>
        <w:ind w:left="1080" w:hanging="360"/>
      </w:pPr>
      <w:rPr>
        <w:b w:val="0"/>
        <w:bCs w:val="0"/>
        <w:i w:val="0"/>
        <w:iCs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114E4"/>
    <w:multiLevelType w:val="multilevel"/>
    <w:tmpl w:val="1F64C7CC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76C79"/>
    <w:multiLevelType w:val="hybridMultilevel"/>
    <w:tmpl w:val="76FAE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87B68"/>
    <w:multiLevelType w:val="hybridMultilevel"/>
    <w:tmpl w:val="15222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B611A"/>
    <w:multiLevelType w:val="hybridMultilevel"/>
    <w:tmpl w:val="460CA0FC"/>
    <w:lvl w:ilvl="0" w:tplc="7264D2DC">
      <w:start w:val="1"/>
      <w:numFmt w:val="decimal"/>
      <w:lvlText w:val="%1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444A"/>
    <w:multiLevelType w:val="hybridMultilevel"/>
    <w:tmpl w:val="335CC95A"/>
    <w:lvl w:ilvl="0" w:tplc="16C00844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10803263"/>
    <w:multiLevelType w:val="hybridMultilevel"/>
    <w:tmpl w:val="40462F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4320B960">
      <w:start w:val="1"/>
      <w:numFmt w:val="lowerLetter"/>
      <w:lvlText w:val="%4)"/>
      <w:lvlJc w:val="left"/>
      <w:pPr>
        <w:ind w:left="2520" w:hanging="360"/>
      </w:pPr>
      <w:rPr>
        <w:rFonts w:eastAsia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9E2867"/>
    <w:multiLevelType w:val="hybridMultilevel"/>
    <w:tmpl w:val="1AE4EE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B42F1"/>
    <w:multiLevelType w:val="hybridMultilevel"/>
    <w:tmpl w:val="D81E883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11633C10"/>
    <w:multiLevelType w:val="hybridMultilevel"/>
    <w:tmpl w:val="FB661C38"/>
    <w:lvl w:ilvl="0" w:tplc="28DAAC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2E513EA"/>
    <w:multiLevelType w:val="hybridMultilevel"/>
    <w:tmpl w:val="9C2491D0"/>
    <w:lvl w:ilvl="0" w:tplc="68C4AC24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756E5F"/>
    <w:multiLevelType w:val="hybridMultilevel"/>
    <w:tmpl w:val="64D6E5F4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2361DD"/>
    <w:multiLevelType w:val="hybridMultilevel"/>
    <w:tmpl w:val="885830FC"/>
    <w:lvl w:ilvl="0" w:tplc="A0A2D0AC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7960F40"/>
    <w:multiLevelType w:val="hybridMultilevel"/>
    <w:tmpl w:val="6EBCA52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7F0198B"/>
    <w:multiLevelType w:val="hybridMultilevel"/>
    <w:tmpl w:val="4C00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AA40CA"/>
    <w:multiLevelType w:val="hybridMultilevel"/>
    <w:tmpl w:val="683AE7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D5433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C65A81"/>
    <w:multiLevelType w:val="hybridMultilevel"/>
    <w:tmpl w:val="94ECB1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AC65B88"/>
    <w:multiLevelType w:val="hybridMultilevel"/>
    <w:tmpl w:val="8438CF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2B182E"/>
    <w:multiLevelType w:val="hybridMultilevel"/>
    <w:tmpl w:val="A0B27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EB5802"/>
    <w:multiLevelType w:val="hybridMultilevel"/>
    <w:tmpl w:val="2A460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F36520"/>
    <w:multiLevelType w:val="hybridMultilevel"/>
    <w:tmpl w:val="8F0E7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435606"/>
    <w:multiLevelType w:val="hybridMultilevel"/>
    <w:tmpl w:val="E196C1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13C2705"/>
    <w:multiLevelType w:val="hybridMultilevel"/>
    <w:tmpl w:val="0C84A65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B2705E"/>
    <w:multiLevelType w:val="hybridMultilevel"/>
    <w:tmpl w:val="440623E0"/>
    <w:lvl w:ilvl="0" w:tplc="28DAAC1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2251390D"/>
    <w:multiLevelType w:val="hybridMultilevel"/>
    <w:tmpl w:val="BB90FF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2F133C3"/>
    <w:multiLevelType w:val="hybridMultilevel"/>
    <w:tmpl w:val="0706D92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43D0455"/>
    <w:multiLevelType w:val="hybridMultilevel"/>
    <w:tmpl w:val="A8E62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6C5769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FD6237"/>
    <w:multiLevelType w:val="hybridMultilevel"/>
    <w:tmpl w:val="E7BE1F72"/>
    <w:lvl w:ilvl="0" w:tplc="A6268A0A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7B3362D"/>
    <w:multiLevelType w:val="hybridMultilevel"/>
    <w:tmpl w:val="1AE4EE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B764B9"/>
    <w:multiLevelType w:val="hybridMultilevel"/>
    <w:tmpl w:val="FE084188"/>
    <w:lvl w:ilvl="0" w:tplc="EAB81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F17185"/>
    <w:multiLevelType w:val="hybridMultilevel"/>
    <w:tmpl w:val="49D26B0A"/>
    <w:lvl w:ilvl="0" w:tplc="92541AF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175302"/>
    <w:multiLevelType w:val="hybridMultilevel"/>
    <w:tmpl w:val="787E1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B07A4C"/>
    <w:multiLevelType w:val="hybridMultilevel"/>
    <w:tmpl w:val="51C0B074"/>
    <w:lvl w:ilvl="0" w:tplc="CC9ACBEA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7" w15:restartNumberingAfterBreak="0">
    <w:nsid w:val="363D6E87"/>
    <w:multiLevelType w:val="hybridMultilevel"/>
    <w:tmpl w:val="83C23FBA"/>
    <w:lvl w:ilvl="0" w:tplc="24C269C0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3AF75DB8"/>
    <w:multiLevelType w:val="hybridMultilevel"/>
    <w:tmpl w:val="63203868"/>
    <w:lvl w:ilvl="0" w:tplc="394EE1DC">
      <w:start w:val="1"/>
      <w:numFmt w:val="decimal"/>
      <w:lvlText w:val="%1."/>
      <w:lvlJc w:val="left"/>
      <w:pPr>
        <w:ind w:left="23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0656CD"/>
    <w:multiLevelType w:val="hybridMultilevel"/>
    <w:tmpl w:val="95F8B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370C32"/>
    <w:multiLevelType w:val="hybridMultilevel"/>
    <w:tmpl w:val="66FC31F0"/>
    <w:lvl w:ilvl="0" w:tplc="468CD566">
      <w:start w:val="1"/>
      <w:numFmt w:val="decimal"/>
      <w:lvlText w:val="%1)"/>
      <w:lvlJc w:val="left"/>
      <w:pPr>
        <w:ind w:left="10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1" w15:restartNumberingAfterBreak="0">
    <w:nsid w:val="3E657967"/>
    <w:multiLevelType w:val="hybridMultilevel"/>
    <w:tmpl w:val="72E8B28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F0F5512"/>
    <w:multiLevelType w:val="hybridMultilevel"/>
    <w:tmpl w:val="D222D7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D512AC"/>
    <w:multiLevelType w:val="hybridMultilevel"/>
    <w:tmpl w:val="72E8B284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43852F6"/>
    <w:multiLevelType w:val="hybridMultilevel"/>
    <w:tmpl w:val="D7461A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642138C"/>
    <w:multiLevelType w:val="hybridMultilevel"/>
    <w:tmpl w:val="442A5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6875D0F"/>
    <w:multiLevelType w:val="hybridMultilevel"/>
    <w:tmpl w:val="59966C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6BE2BF8"/>
    <w:multiLevelType w:val="hybridMultilevel"/>
    <w:tmpl w:val="1AE4EE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D05645"/>
    <w:multiLevelType w:val="hybridMultilevel"/>
    <w:tmpl w:val="A468B8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C35412F"/>
    <w:multiLevelType w:val="hybridMultilevel"/>
    <w:tmpl w:val="EFD6677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4E183C56"/>
    <w:multiLevelType w:val="hybridMultilevel"/>
    <w:tmpl w:val="6FDCE78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E880F4E"/>
    <w:multiLevelType w:val="hybridMultilevel"/>
    <w:tmpl w:val="034A727C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2" w15:restartNumberingAfterBreak="0">
    <w:nsid w:val="4F0D73FA"/>
    <w:multiLevelType w:val="hybridMultilevel"/>
    <w:tmpl w:val="F208D5E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516B398B"/>
    <w:multiLevelType w:val="hybridMultilevel"/>
    <w:tmpl w:val="94BC7166"/>
    <w:lvl w:ilvl="0" w:tplc="B2FCEB5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A744A9"/>
    <w:multiLevelType w:val="hybridMultilevel"/>
    <w:tmpl w:val="A0402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F43AC9"/>
    <w:multiLevelType w:val="hybridMultilevel"/>
    <w:tmpl w:val="D15EB31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58B7429"/>
    <w:multiLevelType w:val="hybridMultilevel"/>
    <w:tmpl w:val="0C84A65E"/>
    <w:lvl w:ilvl="0" w:tplc="167260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BF5AE7"/>
    <w:multiLevelType w:val="hybridMultilevel"/>
    <w:tmpl w:val="98FA3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A9484F"/>
    <w:multiLevelType w:val="hybridMultilevel"/>
    <w:tmpl w:val="55227E9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C99E3BEE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6B5651D0">
      <w:start w:val="1"/>
      <w:numFmt w:val="decimal"/>
      <w:lvlText w:val="%3)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9" w15:restartNumberingAfterBreak="0">
    <w:nsid w:val="5AD852B2"/>
    <w:multiLevelType w:val="hybridMultilevel"/>
    <w:tmpl w:val="826E5324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0" w15:restartNumberingAfterBreak="0">
    <w:nsid w:val="5B8A74D7"/>
    <w:multiLevelType w:val="hybridMultilevel"/>
    <w:tmpl w:val="2C065060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1080" w:hanging="360"/>
      </w:pPr>
      <w:rPr>
        <w:b w:val="0"/>
        <w:bCs w:val="0"/>
        <w:i w:val="0"/>
        <w:iCs w:val="0"/>
      </w:rPr>
    </w:lvl>
    <w:lvl w:ilvl="3" w:tplc="FFFFFFFF">
      <w:start w:val="1"/>
      <w:numFmt w:val="lowerLetter"/>
      <w:lvlText w:val="%4)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FB777F"/>
    <w:multiLevelType w:val="hybridMultilevel"/>
    <w:tmpl w:val="117E63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DF955C3"/>
    <w:multiLevelType w:val="hybridMultilevel"/>
    <w:tmpl w:val="AEC2D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1464B6"/>
    <w:multiLevelType w:val="hybridMultilevel"/>
    <w:tmpl w:val="4CEC78EC"/>
    <w:lvl w:ilvl="0" w:tplc="6F58FEB8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E5D57A2"/>
    <w:multiLevelType w:val="hybridMultilevel"/>
    <w:tmpl w:val="70CCC3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28D05C5"/>
    <w:multiLevelType w:val="hybridMultilevel"/>
    <w:tmpl w:val="C3A40172"/>
    <w:lvl w:ilvl="0" w:tplc="B96E67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F61562"/>
    <w:multiLevelType w:val="hybridMultilevel"/>
    <w:tmpl w:val="6F603D66"/>
    <w:lvl w:ilvl="0" w:tplc="FC724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2C2DA3"/>
    <w:multiLevelType w:val="hybridMultilevel"/>
    <w:tmpl w:val="1AE4E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81209F"/>
    <w:multiLevelType w:val="hybridMultilevel"/>
    <w:tmpl w:val="3A04F496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9" w15:restartNumberingAfterBreak="0">
    <w:nsid w:val="6B7D6E00"/>
    <w:multiLevelType w:val="hybridMultilevel"/>
    <w:tmpl w:val="335CC95A"/>
    <w:lvl w:ilvl="0" w:tplc="FFFFFFFF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0" w15:restartNumberingAfterBreak="0">
    <w:nsid w:val="6C28049D"/>
    <w:multiLevelType w:val="hybridMultilevel"/>
    <w:tmpl w:val="7FE26BA2"/>
    <w:lvl w:ilvl="0" w:tplc="95182D06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D3D06DC"/>
    <w:multiLevelType w:val="hybridMultilevel"/>
    <w:tmpl w:val="B44A25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D441083"/>
    <w:multiLevelType w:val="hybridMultilevel"/>
    <w:tmpl w:val="532E95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4D5BB9"/>
    <w:multiLevelType w:val="hybridMultilevel"/>
    <w:tmpl w:val="987A0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AF0A8C"/>
    <w:multiLevelType w:val="hybridMultilevel"/>
    <w:tmpl w:val="8F10E3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EEF073F"/>
    <w:multiLevelType w:val="hybridMultilevel"/>
    <w:tmpl w:val="54BADA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8E471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B34EC3"/>
    <w:multiLevelType w:val="hybridMultilevel"/>
    <w:tmpl w:val="4E707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6D2A75"/>
    <w:multiLevelType w:val="hybridMultilevel"/>
    <w:tmpl w:val="30521B9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9" w15:restartNumberingAfterBreak="0">
    <w:nsid w:val="71F9246A"/>
    <w:multiLevelType w:val="hybridMultilevel"/>
    <w:tmpl w:val="7A64F4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1C61EE"/>
    <w:multiLevelType w:val="hybridMultilevel"/>
    <w:tmpl w:val="7E2CE70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73A37B16"/>
    <w:multiLevelType w:val="hybridMultilevel"/>
    <w:tmpl w:val="23FAA6E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 w15:restartNumberingAfterBreak="0">
    <w:nsid w:val="753C567A"/>
    <w:multiLevelType w:val="hybridMultilevel"/>
    <w:tmpl w:val="F208D5EC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757C5CDA"/>
    <w:multiLevelType w:val="hybridMultilevel"/>
    <w:tmpl w:val="C010DC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75398">
    <w:abstractNumId w:val="34"/>
  </w:num>
  <w:num w:numId="2" w16cid:durableId="352343451">
    <w:abstractNumId w:val="53"/>
  </w:num>
  <w:num w:numId="3" w16cid:durableId="1308512442">
    <w:abstractNumId w:val="17"/>
  </w:num>
  <w:num w:numId="4" w16cid:durableId="1651713313">
    <w:abstractNumId w:val="77"/>
  </w:num>
  <w:num w:numId="5" w16cid:durableId="449323196">
    <w:abstractNumId w:val="73"/>
  </w:num>
  <w:num w:numId="6" w16cid:durableId="1946113021">
    <w:abstractNumId w:val="67"/>
  </w:num>
  <w:num w:numId="7" w16cid:durableId="1184398902">
    <w:abstractNumId w:val="46"/>
  </w:num>
  <w:num w:numId="8" w16cid:durableId="104228199">
    <w:abstractNumId w:val="64"/>
  </w:num>
  <w:num w:numId="9" w16cid:durableId="2074623776">
    <w:abstractNumId w:val="74"/>
  </w:num>
  <w:num w:numId="10" w16cid:durableId="89282154">
    <w:abstractNumId w:val="65"/>
  </w:num>
  <w:num w:numId="11" w16cid:durableId="1851094399">
    <w:abstractNumId w:val="68"/>
  </w:num>
  <w:num w:numId="12" w16cid:durableId="994341347">
    <w:abstractNumId w:val="9"/>
  </w:num>
  <w:num w:numId="13" w16cid:durableId="1583831475">
    <w:abstractNumId w:val="6"/>
  </w:num>
  <w:num w:numId="14" w16cid:durableId="334039491">
    <w:abstractNumId w:val="40"/>
  </w:num>
  <w:num w:numId="15" w16cid:durableId="1229727517">
    <w:abstractNumId w:val="35"/>
  </w:num>
  <w:num w:numId="16" w16cid:durableId="147985072">
    <w:abstractNumId w:val="23"/>
  </w:num>
  <w:num w:numId="17" w16cid:durableId="240722452">
    <w:abstractNumId w:val="24"/>
  </w:num>
  <w:num w:numId="18" w16cid:durableId="1662268958">
    <w:abstractNumId w:val="27"/>
  </w:num>
  <w:num w:numId="19" w16cid:durableId="1408529830">
    <w:abstractNumId w:val="37"/>
  </w:num>
  <w:num w:numId="20" w16cid:durableId="662972451">
    <w:abstractNumId w:val="4"/>
  </w:num>
  <w:num w:numId="21" w16cid:durableId="256401879">
    <w:abstractNumId w:val="13"/>
  </w:num>
  <w:num w:numId="22" w16cid:durableId="1366560542">
    <w:abstractNumId w:val="15"/>
  </w:num>
  <w:num w:numId="23" w16cid:durableId="1180972572">
    <w:abstractNumId w:val="2"/>
  </w:num>
  <w:num w:numId="24" w16cid:durableId="1304385020">
    <w:abstractNumId w:val="61"/>
  </w:num>
  <w:num w:numId="25" w16cid:durableId="949432581">
    <w:abstractNumId w:val="48"/>
  </w:num>
  <w:num w:numId="26" w16cid:durableId="2023820747">
    <w:abstractNumId w:val="50"/>
  </w:num>
  <w:num w:numId="27" w16cid:durableId="789006925">
    <w:abstractNumId w:val="42"/>
  </w:num>
  <w:num w:numId="28" w16cid:durableId="217205352">
    <w:abstractNumId w:val="18"/>
  </w:num>
  <w:num w:numId="29" w16cid:durableId="953485072">
    <w:abstractNumId w:val="36"/>
  </w:num>
  <w:num w:numId="30" w16cid:durableId="1615286548">
    <w:abstractNumId w:val="44"/>
  </w:num>
  <w:num w:numId="31" w16cid:durableId="1996299310">
    <w:abstractNumId w:val="49"/>
  </w:num>
  <w:num w:numId="32" w16cid:durableId="388117630">
    <w:abstractNumId w:val="3"/>
  </w:num>
  <w:num w:numId="33" w16cid:durableId="344864257">
    <w:abstractNumId w:val="30"/>
  </w:num>
  <w:num w:numId="34" w16cid:durableId="1244333879">
    <w:abstractNumId w:val="80"/>
  </w:num>
  <w:num w:numId="35" w16cid:durableId="868760098">
    <w:abstractNumId w:val="76"/>
  </w:num>
  <w:num w:numId="36" w16cid:durableId="574977857">
    <w:abstractNumId w:val="41"/>
  </w:num>
  <w:num w:numId="37" w16cid:durableId="1912887665">
    <w:abstractNumId w:val="11"/>
  </w:num>
  <w:num w:numId="38" w16cid:durableId="903568662">
    <w:abstractNumId w:val="56"/>
  </w:num>
  <w:num w:numId="39" w16cid:durableId="1500391934">
    <w:abstractNumId w:val="81"/>
  </w:num>
  <w:num w:numId="40" w16cid:durableId="2117678478">
    <w:abstractNumId w:val="28"/>
  </w:num>
  <w:num w:numId="41" w16cid:durableId="310796977">
    <w:abstractNumId w:val="25"/>
  </w:num>
  <w:num w:numId="42" w16cid:durableId="1973753816">
    <w:abstractNumId w:val="43"/>
  </w:num>
  <w:num w:numId="43" w16cid:durableId="888415630">
    <w:abstractNumId w:val="66"/>
  </w:num>
  <w:num w:numId="44" w16cid:durableId="227813166">
    <w:abstractNumId w:val="52"/>
  </w:num>
  <w:num w:numId="45" w16cid:durableId="1204244273">
    <w:abstractNumId w:val="8"/>
  </w:num>
  <w:num w:numId="46" w16cid:durableId="625548940">
    <w:abstractNumId w:val="60"/>
  </w:num>
  <w:num w:numId="47" w16cid:durableId="837303514">
    <w:abstractNumId w:val="38"/>
  </w:num>
  <w:num w:numId="48" w16cid:durableId="1526402942">
    <w:abstractNumId w:val="14"/>
  </w:num>
  <w:num w:numId="49" w16cid:durableId="1362973387">
    <w:abstractNumId w:val="70"/>
  </w:num>
  <w:num w:numId="50" w16cid:durableId="586698634">
    <w:abstractNumId w:val="21"/>
  </w:num>
  <w:num w:numId="51" w16cid:durableId="517542121">
    <w:abstractNumId w:val="59"/>
  </w:num>
  <w:num w:numId="52" w16cid:durableId="1307321091">
    <w:abstractNumId w:val="58"/>
  </w:num>
  <w:num w:numId="53" w16cid:durableId="819230084">
    <w:abstractNumId w:val="75"/>
  </w:num>
  <w:num w:numId="54" w16cid:durableId="2065134466">
    <w:abstractNumId w:val="29"/>
  </w:num>
  <w:num w:numId="55" w16cid:durableId="17589398">
    <w:abstractNumId w:val="5"/>
  </w:num>
  <w:num w:numId="56" w16cid:durableId="2080128937">
    <w:abstractNumId w:val="0"/>
  </w:num>
  <w:num w:numId="57" w16cid:durableId="111679316">
    <w:abstractNumId w:val="16"/>
  </w:num>
  <w:num w:numId="58" w16cid:durableId="2012292617">
    <w:abstractNumId w:val="78"/>
  </w:num>
  <w:num w:numId="59" w16cid:durableId="1234049225">
    <w:abstractNumId w:val="51"/>
  </w:num>
  <w:num w:numId="60" w16cid:durableId="1223829944">
    <w:abstractNumId w:val="39"/>
  </w:num>
  <w:num w:numId="61" w16cid:durableId="1611477149">
    <w:abstractNumId w:val="1"/>
  </w:num>
  <w:num w:numId="62" w16cid:durableId="317004676">
    <w:abstractNumId w:val="45"/>
  </w:num>
  <w:num w:numId="63" w16cid:durableId="815533829">
    <w:abstractNumId w:val="79"/>
  </w:num>
  <w:num w:numId="64" w16cid:durableId="1549031822">
    <w:abstractNumId w:val="71"/>
  </w:num>
  <w:num w:numId="65" w16cid:durableId="2062169844">
    <w:abstractNumId w:val="72"/>
  </w:num>
  <w:num w:numId="66" w16cid:durableId="1453135541">
    <w:abstractNumId w:val="55"/>
  </w:num>
  <w:num w:numId="67" w16cid:durableId="2126725428">
    <w:abstractNumId w:val="19"/>
  </w:num>
  <w:num w:numId="68" w16cid:durableId="716509084">
    <w:abstractNumId w:val="32"/>
  </w:num>
  <w:num w:numId="69" w16cid:durableId="1890459112">
    <w:abstractNumId w:val="57"/>
  </w:num>
  <w:num w:numId="70" w16cid:durableId="1722710096">
    <w:abstractNumId w:val="83"/>
  </w:num>
  <w:num w:numId="71" w16cid:durableId="1380132706">
    <w:abstractNumId w:val="20"/>
  </w:num>
  <w:num w:numId="72" w16cid:durableId="2143302061">
    <w:abstractNumId w:val="47"/>
  </w:num>
  <w:num w:numId="73" w16cid:durableId="335958116">
    <w:abstractNumId w:val="7"/>
  </w:num>
  <w:num w:numId="74" w16cid:durableId="272441197">
    <w:abstractNumId w:val="54"/>
  </w:num>
  <w:num w:numId="75" w16cid:durableId="1126779347">
    <w:abstractNumId w:val="62"/>
  </w:num>
  <w:num w:numId="76" w16cid:durableId="1571039203">
    <w:abstractNumId w:val="33"/>
  </w:num>
  <w:num w:numId="77" w16cid:durableId="1519349627">
    <w:abstractNumId w:val="26"/>
  </w:num>
  <w:num w:numId="78" w16cid:durableId="1563910858">
    <w:abstractNumId w:val="31"/>
  </w:num>
  <w:num w:numId="79" w16cid:durableId="2128969236">
    <w:abstractNumId w:val="22"/>
  </w:num>
  <w:num w:numId="80" w16cid:durableId="880703639">
    <w:abstractNumId w:val="10"/>
  </w:num>
  <w:num w:numId="81" w16cid:durableId="1488284269">
    <w:abstractNumId w:val="82"/>
  </w:num>
  <w:num w:numId="82" w16cid:durableId="572785255">
    <w:abstractNumId w:val="63"/>
  </w:num>
  <w:num w:numId="83" w16cid:durableId="246041148">
    <w:abstractNumId w:val="12"/>
  </w:num>
  <w:num w:numId="84" w16cid:durableId="1386951770">
    <w:abstractNumId w:val="6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EC4"/>
    <w:rsid w:val="000003D8"/>
    <w:rsid w:val="00002015"/>
    <w:rsid w:val="0000728A"/>
    <w:rsid w:val="000116FF"/>
    <w:rsid w:val="00017B17"/>
    <w:rsid w:val="00022B2F"/>
    <w:rsid w:val="0002640A"/>
    <w:rsid w:val="000272D3"/>
    <w:rsid w:val="0003732D"/>
    <w:rsid w:val="00040B9F"/>
    <w:rsid w:val="00040C76"/>
    <w:rsid w:val="00052779"/>
    <w:rsid w:val="00053458"/>
    <w:rsid w:val="00065F85"/>
    <w:rsid w:val="00074F6F"/>
    <w:rsid w:val="00075A2E"/>
    <w:rsid w:val="00076807"/>
    <w:rsid w:val="0008267E"/>
    <w:rsid w:val="000829C0"/>
    <w:rsid w:val="00083997"/>
    <w:rsid w:val="0008599A"/>
    <w:rsid w:val="00091305"/>
    <w:rsid w:val="000A0AA7"/>
    <w:rsid w:val="000A3C12"/>
    <w:rsid w:val="000A4A01"/>
    <w:rsid w:val="000B1743"/>
    <w:rsid w:val="000B252F"/>
    <w:rsid w:val="000B29A3"/>
    <w:rsid w:val="000C306C"/>
    <w:rsid w:val="000D35BC"/>
    <w:rsid w:val="000D575D"/>
    <w:rsid w:val="000E1F59"/>
    <w:rsid w:val="000E240E"/>
    <w:rsid w:val="000E3516"/>
    <w:rsid w:val="000E3850"/>
    <w:rsid w:val="000E602F"/>
    <w:rsid w:val="000F075C"/>
    <w:rsid w:val="000F15A7"/>
    <w:rsid w:val="000F5BD0"/>
    <w:rsid w:val="000F61A8"/>
    <w:rsid w:val="000F6BFA"/>
    <w:rsid w:val="001036BE"/>
    <w:rsid w:val="00106550"/>
    <w:rsid w:val="001068DF"/>
    <w:rsid w:val="00106AD0"/>
    <w:rsid w:val="001140B8"/>
    <w:rsid w:val="00115F49"/>
    <w:rsid w:val="00117705"/>
    <w:rsid w:val="00121A59"/>
    <w:rsid w:val="00122555"/>
    <w:rsid w:val="00132C77"/>
    <w:rsid w:val="001342B7"/>
    <w:rsid w:val="001350CA"/>
    <w:rsid w:val="0014429B"/>
    <w:rsid w:val="0014504D"/>
    <w:rsid w:val="00151151"/>
    <w:rsid w:val="0015765D"/>
    <w:rsid w:val="00161F47"/>
    <w:rsid w:val="001629A7"/>
    <w:rsid w:val="001744B4"/>
    <w:rsid w:val="00175185"/>
    <w:rsid w:val="00177BB9"/>
    <w:rsid w:val="0018038E"/>
    <w:rsid w:val="00190C61"/>
    <w:rsid w:val="001A7CD9"/>
    <w:rsid w:val="001B00C9"/>
    <w:rsid w:val="001B084E"/>
    <w:rsid w:val="001B2947"/>
    <w:rsid w:val="001B665D"/>
    <w:rsid w:val="001B7756"/>
    <w:rsid w:val="001B7CE3"/>
    <w:rsid w:val="001C17B2"/>
    <w:rsid w:val="001C75E4"/>
    <w:rsid w:val="001C768B"/>
    <w:rsid w:val="001D24CA"/>
    <w:rsid w:val="001D5ABB"/>
    <w:rsid w:val="001E7226"/>
    <w:rsid w:val="001F7547"/>
    <w:rsid w:val="002007C7"/>
    <w:rsid w:val="00200A82"/>
    <w:rsid w:val="00200FD9"/>
    <w:rsid w:val="0020380D"/>
    <w:rsid w:val="00204790"/>
    <w:rsid w:val="00204E90"/>
    <w:rsid w:val="002105A4"/>
    <w:rsid w:val="00211E8F"/>
    <w:rsid w:val="00215491"/>
    <w:rsid w:val="0021669F"/>
    <w:rsid w:val="0022448B"/>
    <w:rsid w:val="00224840"/>
    <w:rsid w:val="002252C9"/>
    <w:rsid w:val="002255B5"/>
    <w:rsid w:val="00226599"/>
    <w:rsid w:val="00233A5E"/>
    <w:rsid w:val="0023412F"/>
    <w:rsid w:val="00234CF1"/>
    <w:rsid w:val="00241C15"/>
    <w:rsid w:val="002514F1"/>
    <w:rsid w:val="00251674"/>
    <w:rsid w:val="0025409A"/>
    <w:rsid w:val="00255A5E"/>
    <w:rsid w:val="002615FD"/>
    <w:rsid w:val="00261B3C"/>
    <w:rsid w:val="00264AB7"/>
    <w:rsid w:val="00271110"/>
    <w:rsid w:val="002726F9"/>
    <w:rsid w:val="002834B3"/>
    <w:rsid w:val="00284B82"/>
    <w:rsid w:val="00292BB5"/>
    <w:rsid w:val="0029487C"/>
    <w:rsid w:val="002967C6"/>
    <w:rsid w:val="002A2E0D"/>
    <w:rsid w:val="002A723F"/>
    <w:rsid w:val="002B3DAA"/>
    <w:rsid w:val="002B5ACA"/>
    <w:rsid w:val="002B5EC8"/>
    <w:rsid w:val="002C0398"/>
    <w:rsid w:val="002C1457"/>
    <w:rsid w:val="002C2DC6"/>
    <w:rsid w:val="002C3A92"/>
    <w:rsid w:val="002C71CC"/>
    <w:rsid w:val="002C77AF"/>
    <w:rsid w:val="002D02DD"/>
    <w:rsid w:val="002D0BC5"/>
    <w:rsid w:val="002D3DF5"/>
    <w:rsid w:val="002D728C"/>
    <w:rsid w:val="002E41CA"/>
    <w:rsid w:val="002E62A7"/>
    <w:rsid w:val="002E68CD"/>
    <w:rsid w:val="002F005C"/>
    <w:rsid w:val="002F045D"/>
    <w:rsid w:val="002F5BE3"/>
    <w:rsid w:val="003021E0"/>
    <w:rsid w:val="00303D01"/>
    <w:rsid w:val="00311A51"/>
    <w:rsid w:val="00312836"/>
    <w:rsid w:val="00315015"/>
    <w:rsid w:val="00320972"/>
    <w:rsid w:val="00325679"/>
    <w:rsid w:val="003271C1"/>
    <w:rsid w:val="00330B6C"/>
    <w:rsid w:val="00335A6F"/>
    <w:rsid w:val="003364ED"/>
    <w:rsid w:val="00337476"/>
    <w:rsid w:val="00341B95"/>
    <w:rsid w:val="003425A2"/>
    <w:rsid w:val="00344114"/>
    <w:rsid w:val="00346B15"/>
    <w:rsid w:val="00351CC8"/>
    <w:rsid w:val="003541AB"/>
    <w:rsid w:val="00360046"/>
    <w:rsid w:val="0036115D"/>
    <w:rsid w:val="00362C22"/>
    <w:rsid w:val="00364094"/>
    <w:rsid w:val="00366218"/>
    <w:rsid w:val="00366503"/>
    <w:rsid w:val="0037427E"/>
    <w:rsid w:val="00375521"/>
    <w:rsid w:val="0037565A"/>
    <w:rsid w:val="00381737"/>
    <w:rsid w:val="0038272F"/>
    <w:rsid w:val="003865FC"/>
    <w:rsid w:val="0039232D"/>
    <w:rsid w:val="0039421D"/>
    <w:rsid w:val="00394DBD"/>
    <w:rsid w:val="00396168"/>
    <w:rsid w:val="00396536"/>
    <w:rsid w:val="003979E4"/>
    <w:rsid w:val="003A4AB1"/>
    <w:rsid w:val="003B12CF"/>
    <w:rsid w:val="003B359E"/>
    <w:rsid w:val="003B39B2"/>
    <w:rsid w:val="003B4509"/>
    <w:rsid w:val="003B5BCC"/>
    <w:rsid w:val="003C55E9"/>
    <w:rsid w:val="003D069D"/>
    <w:rsid w:val="003D59DC"/>
    <w:rsid w:val="003E57C3"/>
    <w:rsid w:val="003E70DA"/>
    <w:rsid w:val="003E72FA"/>
    <w:rsid w:val="003F650F"/>
    <w:rsid w:val="003F7E35"/>
    <w:rsid w:val="004024F1"/>
    <w:rsid w:val="004051BB"/>
    <w:rsid w:val="004057FD"/>
    <w:rsid w:val="00407593"/>
    <w:rsid w:val="00411A96"/>
    <w:rsid w:val="00414E6C"/>
    <w:rsid w:val="00414F97"/>
    <w:rsid w:val="00426490"/>
    <w:rsid w:val="00427A3A"/>
    <w:rsid w:val="00430BBE"/>
    <w:rsid w:val="0043187A"/>
    <w:rsid w:val="004319D8"/>
    <w:rsid w:val="00436273"/>
    <w:rsid w:val="00437108"/>
    <w:rsid w:val="00442A33"/>
    <w:rsid w:val="00445E75"/>
    <w:rsid w:val="00446316"/>
    <w:rsid w:val="00453B4A"/>
    <w:rsid w:val="00454173"/>
    <w:rsid w:val="004614EE"/>
    <w:rsid w:val="004637F7"/>
    <w:rsid w:val="00463E47"/>
    <w:rsid w:val="004668BA"/>
    <w:rsid w:val="004724ED"/>
    <w:rsid w:val="00473B9E"/>
    <w:rsid w:val="00474069"/>
    <w:rsid w:val="0047503B"/>
    <w:rsid w:val="00476568"/>
    <w:rsid w:val="00484A66"/>
    <w:rsid w:val="00493235"/>
    <w:rsid w:val="00494DF3"/>
    <w:rsid w:val="004B22FA"/>
    <w:rsid w:val="004B57BD"/>
    <w:rsid w:val="004C02DB"/>
    <w:rsid w:val="004C2B52"/>
    <w:rsid w:val="004C73E3"/>
    <w:rsid w:val="004C79F8"/>
    <w:rsid w:val="004D22C4"/>
    <w:rsid w:val="004D4043"/>
    <w:rsid w:val="004D6140"/>
    <w:rsid w:val="004D736C"/>
    <w:rsid w:val="004E3085"/>
    <w:rsid w:val="004E64DC"/>
    <w:rsid w:val="004E738C"/>
    <w:rsid w:val="004F18C7"/>
    <w:rsid w:val="004F36AD"/>
    <w:rsid w:val="004F6639"/>
    <w:rsid w:val="004F7896"/>
    <w:rsid w:val="00500ABE"/>
    <w:rsid w:val="00501FB8"/>
    <w:rsid w:val="00510190"/>
    <w:rsid w:val="0051743B"/>
    <w:rsid w:val="0052020B"/>
    <w:rsid w:val="00522AAE"/>
    <w:rsid w:val="00522CDD"/>
    <w:rsid w:val="005255D9"/>
    <w:rsid w:val="00547315"/>
    <w:rsid w:val="005504C2"/>
    <w:rsid w:val="00552C36"/>
    <w:rsid w:val="00552C50"/>
    <w:rsid w:val="005555BA"/>
    <w:rsid w:val="00561F99"/>
    <w:rsid w:val="00573B67"/>
    <w:rsid w:val="005743A0"/>
    <w:rsid w:val="005828E5"/>
    <w:rsid w:val="0058381E"/>
    <w:rsid w:val="00585B72"/>
    <w:rsid w:val="00585E9A"/>
    <w:rsid w:val="005926A9"/>
    <w:rsid w:val="00592F86"/>
    <w:rsid w:val="00595F66"/>
    <w:rsid w:val="005A23D3"/>
    <w:rsid w:val="005A3ED9"/>
    <w:rsid w:val="005A4F9E"/>
    <w:rsid w:val="005B1CDD"/>
    <w:rsid w:val="005B1DD8"/>
    <w:rsid w:val="005B45F0"/>
    <w:rsid w:val="005B55C0"/>
    <w:rsid w:val="005B5A0E"/>
    <w:rsid w:val="005C45D3"/>
    <w:rsid w:val="005C4ADF"/>
    <w:rsid w:val="005C6157"/>
    <w:rsid w:val="005C6C73"/>
    <w:rsid w:val="005D26A8"/>
    <w:rsid w:val="005D5960"/>
    <w:rsid w:val="005E1EFD"/>
    <w:rsid w:val="005E3F5D"/>
    <w:rsid w:val="005F6097"/>
    <w:rsid w:val="0060109C"/>
    <w:rsid w:val="00606B95"/>
    <w:rsid w:val="00606D79"/>
    <w:rsid w:val="00610901"/>
    <w:rsid w:val="00616BD4"/>
    <w:rsid w:val="00622953"/>
    <w:rsid w:val="0063203F"/>
    <w:rsid w:val="006323FC"/>
    <w:rsid w:val="00632BEA"/>
    <w:rsid w:val="006340C7"/>
    <w:rsid w:val="00640E2D"/>
    <w:rsid w:val="00641CAE"/>
    <w:rsid w:val="00644616"/>
    <w:rsid w:val="00646691"/>
    <w:rsid w:val="00671827"/>
    <w:rsid w:val="0068476E"/>
    <w:rsid w:val="00685C81"/>
    <w:rsid w:val="00690CD6"/>
    <w:rsid w:val="006935BF"/>
    <w:rsid w:val="00695461"/>
    <w:rsid w:val="006A1FBD"/>
    <w:rsid w:val="006A561E"/>
    <w:rsid w:val="006A61EB"/>
    <w:rsid w:val="006A7E65"/>
    <w:rsid w:val="006B2F61"/>
    <w:rsid w:val="006B4B0E"/>
    <w:rsid w:val="006B5412"/>
    <w:rsid w:val="006B5ADF"/>
    <w:rsid w:val="006C406D"/>
    <w:rsid w:val="006C54F8"/>
    <w:rsid w:val="006C691B"/>
    <w:rsid w:val="006C7A74"/>
    <w:rsid w:val="006D25EC"/>
    <w:rsid w:val="006D7DDD"/>
    <w:rsid w:val="006E4894"/>
    <w:rsid w:val="006E59FD"/>
    <w:rsid w:val="006F0C7D"/>
    <w:rsid w:val="006F142F"/>
    <w:rsid w:val="006F1CC3"/>
    <w:rsid w:val="00707B2B"/>
    <w:rsid w:val="0071392F"/>
    <w:rsid w:val="00715E20"/>
    <w:rsid w:val="007218C7"/>
    <w:rsid w:val="00723833"/>
    <w:rsid w:val="00724115"/>
    <w:rsid w:val="00725485"/>
    <w:rsid w:val="0072634D"/>
    <w:rsid w:val="00731DE6"/>
    <w:rsid w:val="00732BD9"/>
    <w:rsid w:val="00735239"/>
    <w:rsid w:val="007361AC"/>
    <w:rsid w:val="0074170B"/>
    <w:rsid w:val="007424C2"/>
    <w:rsid w:val="00744ED3"/>
    <w:rsid w:val="00750C9D"/>
    <w:rsid w:val="0075759C"/>
    <w:rsid w:val="00761185"/>
    <w:rsid w:val="0076373C"/>
    <w:rsid w:val="00765DA1"/>
    <w:rsid w:val="00770D96"/>
    <w:rsid w:val="0077149C"/>
    <w:rsid w:val="007762B1"/>
    <w:rsid w:val="00776364"/>
    <w:rsid w:val="007806F1"/>
    <w:rsid w:val="00784CD3"/>
    <w:rsid w:val="0078614D"/>
    <w:rsid w:val="00786616"/>
    <w:rsid w:val="0078727A"/>
    <w:rsid w:val="007A252E"/>
    <w:rsid w:val="007A29ED"/>
    <w:rsid w:val="007A5368"/>
    <w:rsid w:val="007A7109"/>
    <w:rsid w:val="007B1B6B"/>
    <w:rsid w:val="007B1CD1"/>
    <w:rsid w:val="007B7882"/>
    <w:rsid w:val="007C0D03"/>
    <w:rsid w:val="007C2356"/>
    <w:rsid w:val="007C34CB"/>
    <w:rsid w:val="007C48B6"/>
    <w:rsid w:val="007D36B0"/>
    <w:rsid w:val="007D5082"/>
    <w:rsid w:val="007E1D17"/>
    <w:rsid w:val="007E2041"/>
    <w:rsid w:val="007E35A0"/>
    <w:rsid w:val="007F1FF9"/>
    <w:rsid w:val="007F5332"/>
    <w:rsid w:val="007F7855"/>
    <w:rsid w:val="008032E9"/>
    <w:rsid w:val="008139CB"/>
    <w:rsid w:val="008217D9"/>
    <w:rsid w:val="008276B3"/>
    <w:rsid w:val="008304F7"/>
    <w:rsid w:val="00830AC6"/>
    <w:rsid w:val="0083183B"/>
    <w:rsid w:val="008465AC"/>
    <w:rsid w:val="008470C7"/>
    <w:rsid w:val="00847D68"/>
    <w:rsid w:val="00851C4D"/>
    <w:rsid w:val="00853A7E"/>
    <w:rsid w:val="00857EAE"/>
    <w:rsid w:val="0086342E"/>
    <w:rsid w:val="00863A0F"/>
    <w:rsid w:val="008651A1"/>
    <w:rsid w:val="00880282"/>
    <w:rsid w:val="008846AA"/>
    <w:rsid w:val="00884B74"/>
    <w:rsid w:val="00887042"/>
    <w:rsid w:val="00887072"/>
    <w:rsid w:val="00890F77"/>
    <w:rsid w:val="00893BC5"/>
    <w:rsid w:val="00894FFA"/>
    <w:rsid w:val="008976BB"/>
    <w:rsid w:val="008A1A20"/>
    <w:rsid w:val="008A58C2"/>
    <w:rsid w:val="008B3DE8"/>
    <w:rsid w:val="008B3F38"/>
    <w:rsid w:val="008B57B8"/>
    <w:rsid w:val="008C000D"/>
    <w:rsid w:val="008C0413"/>
    <w:rsid w:val="008C32DD"/>
    <w:rsid w:val="008C3DE8"/>
    <w:rsid w:val="008C4AB3"/>
    <w:rsid w:val="008C79BC"/>
    <w:rsid w:val="008D0BD0"/>
    <w:rsid w:val="008D75E7"/>
    <w:rsid w:val="008E5990"/>
    <w:rsid w:val="008E69CA"/>
    <w:rsid w:val="008E6E76"/>
    <w:rsid w:val="008F0FD4"/>
    <w:rsid w:val="008F1785"/>
    <w:rsid w:val="009046CA"/>
    <w:rsid w:val="00907674"/>
    <w:rsid w:val="00907A86"/>
    <w:rsid w:val="00923EAD"/>
    <w:rsid w:val="00924B4C"/>
    <w:rsid w:val="00936897"/>
    <w:rsid w:val="00936B6C"/>
    <w:rsid w:val="00942C63"/>
    <w:rsid w:val="00951CA9"/>
    <w:rsid w:val="00954DE3"/>
    <w:rsid w:val="00956233"/>
    <w:rsid w:val="0095645C"/>
    <w:rsid w:val="009627E4"/>
    <w:rsid w:val="00964778"/>
    <w:rsid w:val="00966ECA"/>
    <w:rsid w:val="00971FE7"/>
    <w:rsid w:val="00972851"/>
    <w:rsid w:val="00973856"/>
    <w:rsid w:val="0097436D"/>
    <w:rsid w:val="00976041"/>
    <w:rsid w:val="00976989"/>
    <w:rsid w:val="00982183"/>
    <w:rsid w:val="0098244C"/>
    <w:rsid w:val="0098670A"/>
    <w:rsid w:val="00992DA4"/>
    <w:rsid w:val="00995656"/>
    <w:rsid w:val="009A2D49"/>
    <w:rsid w:val="009A3DFC"/>
    <w:rsid w:val="009A658A"/>
    <w:rsid w:val="009B062F"/>
    <w:rsid w:val="009C552A"/>
    <w:rsid w:val="009C5DFE"/>
    <w:rsid w:val="009D300F"/>
    <w:rsid w:val="009D4082"/>
    <w:rsid w:val="009E2ADF"/>
    <w:rsid w:val="009E644F"/>
    <w:rsid w:val="009F3FAD"/>
    <w:rsid w:val="009F4689"/>
    <w:rsid w:val="009F4F81"/>
    <w:rsid w:val="009F7B14"/>
    <w:rsid w:val="00A04D8B"/>
    <w:rsid w:val="00A167D7"/>
    <w:rsid w:val="00A17614"/>
    <w:rsid w:val="00A23299"/>
    <w:rsid w:val="00A23B19"/>
    <w:rsid w:val="00A268D4"/>
    <w:rsid w:val="00A3065F"/>
    <w:rsid w:val="00A4095B"/>
    <w:rsid w:val="00A479F5"/>
    <w:rsid w:val="00A5249C"/>
    <w:rsid w:val="00A53953"/>
    <w:rsid w:val="00A55B49"/>
    <w:rsid w:val="00A56F35"/>
    <w:rsid w:val="00A71BC2"/>
    <w:rsid w:val="00A75E9E"/>
    <w:rsid w:val="00A844DE"/>
    <w:rsid w:val="00A86DA5"/>
    <w:rsid w:val="00A87A0A"/>
    <w:rsid w:val="00A91D7F"/>
    <w:rsid w:val="00AA111C"/>
    <w:rsid w:val="00AA2AA6"/>
    <w:rsid w:val="00AA3A27"/>
    <w:rsid w:val="00AA718E"/>
    <w:rsid w:val="00AB050B"/>
    <w:rsid w:val="00AB25C1"/>
    <w:rsid w:val="00AB2FC1"/>
    <w:rsid w:val="00AB5794"/>
    <w:rsid w:val="00AC316D"/>
    <w:rsid w:val="00AC3918"/>
    <w:rsid w:val="00AC49E7"/>
    <w:rsid w:val="00AC7AE0"/>
    <w:rsid w:val="00AD0EAD"/>
    <w:rsid w:val="00AD2682"/>
    <w:rsid w:val="00AD2AE0"/>
    <w:rsid w:val="00AD3D61"/>
    <w:rsid w:val="00AD7438"/>
    <w:rsid w:val="00AE219B"/>
    <w:rsid w:val="00AE6174"/>
    <w:rsid w:val="00AF2313"/>
    <w:rsid w:val="00AF3A2A"/>
    <w:rsid w:val="00AF4D77"/>
    <w:rsid w:val="00B02485"/>
    <w:rsid w:val="00B045AF"/>
    <w:rsid w:val="00B13D71"/>
    <w:rsid w:val="00B178DD"/>
    <w:rsid w:val="00B218C2"/>
    <w:rsid w:val="00B233E4"/>
    <w:rsid w:val="00B34DA9"/>
    <w:rsid w:val="00B351FB"/>
    <w:rsid w:val="00B358B0"/>
    <w:rsid w:val="00B51897"/>
    <w:rsid w:val="00B537A1"/>
    <w:rsid w:val="00B54867"/>
    <w:rsid w:val="00B57C8B"/>
    <w:rsid w:val="00B7734C"/>
    <w:rsid w:val="00B77D0A"/>
    <w:rsid w:val="00B81616"/>
    <w:rsid w:val="00B83651"/>
    <w:rsid w:val="00B84183"/>
    <w:rsid w:val="00B910E0"/>
    <w:rsid w:val="00B9748E"/>
    <w:rsid w:val="00BA24C2"/>
    <w:rsid w:val="00BB13E2"/>
    <w:rsid w:val="00BB4D12"/>
    <w:rsid w:val="00BB7132"/>
    <w:rsid w:val="00BC6775"/>
    <w:rsid w:val="00BC7B28"/>
    <w:rsid w:val="00BD368A"/>
    <w:rsid w:val="00BE0FA6"/>
    <w:rsid w:val="00BE7F8E"/>
    <w:rsid w:val="00BF3109"/>
    <w:rsid w:val="00C04FC1"/>
    <w:rsid w:val="00C05774"/>
    <w:rsid w:val="00C07684"/>
    <w:rsid w:val="00C07F05"/>
    <w:rsid w:val="00C1338E"/>
    <w:rsid w:val="00C13F07"/>
    <w:rsid w:val="00C16244"/>
    <w:rsid w:val="00C17FA8"/>
    <w:rsid w:val="00C27E65"/>
    <w:rsid w:val="00C308D8"/>
    <w:rsid w:val="00C30983"/>
    <w:rsid w:val="00C3247E"/>
    <w:rsid w:val="00C33B38"/>
    <w:rsid w:val="00C400DD"/>
    <w:rsid w:val="00C42FEB"/>
    <w:rsid w:val="00C4539C"/>
    <w:rsid w:val="00C4580E"/>
    <w:rsid w:val="00C52A8A"/>
    <w:rsid w:val="00C565F5"/>
    <w:rsid w:val="00C60B8F"/>
    <w:rsid w:val="00C63437"/>
    <w:rsid w:val="00C67DCB"/>
    <w:rsid w:val="00C804AE"/>
    <w:rsid w:val="00C80BEC"/>
    <w:rsid w:val="00C93230"/>
    <w:rsid w:val="00C942A0"/>
    <w:rsid w:val="00C97672"/>
    <w:rsid w:val="00CA1DE9"/>
    <w:rsid w:val="00CA2542"/>
    <w:rsid w:val="00CB0471"/>
    <w:rsid w:val="00CB20AE"/>
    <w:rsid w:val="00CB4D3E"/>
    <w:rsid w:val="00CC0C6E"/>
    <w:rsid w:val="00CE11B6"/>
    <w:rsid w:val="00CE3638"/>
    <w:rsid w:val="00CE7ADA"/>
    <w:rsid w:val="00CF0D5F"/>
    <w:rsid w:val="00CF15C1"/>
    <w:rsid w:val="00CF199D"/>
    <w:rsid w:val="00CF2472"/>
    <w:rsid w:val="00CF3DD2"/>
    <w:rsid w:val="00D002BC"/>
    <w:rsid w:val="00D02E07"/>
    <w:rsid w:val="00D0522E"/>
    <w:rsid w:val="00D15581"/>
    <w:rsid w:val="00D221C1"/>
    <w:rsid w:val="00D246AE"/>
    <w:rsid w:val="00D31AC1"/>
    <w:rsid w:val="00D32CC4"/>
    <w:rsid w:val="00D33C35"/>
    <w:rsid w:val="00D35CD6"/>
    <w:rsid w:val="00D537EF"/>
    <w:rsid w:val="00D54D9C"/>
    <w:rsid w:val="00D56B87"/>
    <w:rsid w:val="00D57A7F"/>
    <w:rsid w:val="00D57FAF"/>
    <w:rsid w:val="00D60937"/>
    <w:rsid w:val="00D62386"/>
    <w:rsid w:val="00D62AE5"/>
    <w:rsid w:val="00D74236"/>
    <w:rsid w:val="00D74820"/>
    <w:rsid w:val="00D8038D"/>
    <w:rsid w:val="00D840E2"/>
    <w:rsid w:val="00D85E10"/>
    <w:rsid w:val="00D86AF2"/>
    <w:rsid w:val="00D92D62"/>
    <w:rsid w:val="00D932D3"/>
    <w:rsid w:val="00DA58DF"/>
    <w:rsid w:val="00DA6C04"/>
    <w:rsid w:val="00DB2D54"/>
    <w:rsid w:val="00DC20FB"/>
    <w:rsid w:val="00DC575E"/>
    <w:rsid w:val="00DC61CB"/>
    <w:rsid w:val="00DC7D45"/>
    <w:rsid w:val="00DD1622"/>
    <w:rsid w:val="00DD3343"/>
    <w:rsid w:val="00DD7FB5"/>
    <w:rsid w:val="00DE298D"/>
    <w:rsid w:val="00DE3E06"/>
    <w:rsid w:val="00DE6FF1"/>
    <w:rsid w:val="00DE73BE"/>
    <w:rsid w:val="00DF013A"/>
    <w:rsid w:val="00DF0D5C"/>
    <w:rsid w:val="00DF5BEC"/>
    <w:rsid w:val="00DF6D5E"/>
    <w:rsid w:val="00E0062A"/>
    <w:rsid w:val="00E03B83"/>
    <w:rsid w:val="00E04B92"/>
    <w:rsid w:val="00E04F28"/>
    <w:rsid w:val="00E067BF"/>
    <w:rsid w:val="00E0768B"/>
    <w:rsid w:val="00E10444"/>
    <w:rsid w:val="00E13AA3"/>
    <w:rsid w:val="00E147E7"/>
    <w:rsid w:val="00E16092"/>
    <w:rsid w:val="00E1677C"/>
    <w:rsid w:val="00E25112"/>
    <w:rsid w:val="00E251CE"/>
    <w:rsid w:val="00E3072B"/>
    <w:rsid w:val="00E32CE4"/>
    <w:rsid w:val="00E32EB6"/>
    <w:rsid w:val="00E3511A"/>
    <w:rsid w:val="00E36918"/>
    <w:rsid w:val="00E36BE0"/>
    <w:rsid w:val="00E44F82"/>
    <w:rsid w:val="00E479A7"/>
    <w:rsid w:val="00E52BAD"/>
    <w:rsid w:val="00E578C5"/>
    <w:rsid w:val="00E57D40"/>
    <w:rsid w:val="00E71B28"/>
    <w:rsid w:val="00E753E3"/>
    <w:rsid w:val="00E76728"/>
    <w:rsid w:val="00E777D0"/>
    <w:rsid w:val="00E80E95"/>
    <w:rsid w:val="00E83E7D"/>
    <w:rsid w:val="00E87B9C"/>
    <w:rsid w:val="00E904EC"/>
    <w:rsid w:val="00E932C0"/>
    <w:rsid w:val="00E943B9"/>
    <w:rsid w:val="00E948DA"/>
    <w:rsid w:val="00E952BD"/>
    <w:rsid w:val="00EA437C"/>
    <w:rsid w:val="00EB2524"/>
    <w:rsid w:val="00EB7559"/>
    <w:rsid w:val="00EC08A2"/>
    <w:rsid w:val="00EC4D89"/>
    <w:rsid w:val="00ED7D02"/>
    <w:rsid w:val="00EE130D"/>
    <w:rsid w:val="00EE29E8"/>
    <w:rsid w:val="00EE5564"/>
    <w:rsid w:val="00EF0A7C"/>
    <w:rsid w:val="00EF26EB"/>
    <w:rsid w:val="00EF502D"/>
    <w:rsid w:val="00EF52C6"/>
    <w:rsid w:val="00F00A54"/>
    <w:rsid w:val="00F017D9"/>
    <w:rsid w:val="00F0412C"/>
    <w:rsid w:val="00F04CA6"/>
    <w:rsid w:val="00F0537F"/>
    <w:rsid w:val="00F05AAE"/>
    <w:rsid w:val="00F17C16"/>
    <w:rsid w:val="00F21B9C"/>
    <w:rsid w:val="00F23ED1"/>
    <w:rsid w:val="00F25EE5"/>
    <w:rsid w:val="00F26821"/>
    <w:rsid w:val="00F26F6D"/>
    <w:rsid w:val="00F27983"/>
    <w:rsid w:val="00F312E9"/>
    <w:rsid w:val="00F42023"/>
    <w:rsid w:val="00F42821"/>
    <w:rsid w:val="00F46A6F"/>
    <w:rsid w:val="00F50504"/>
    <w:rsid w:val="00F54631"/>
    <w:rsid w:val="00F61086"/>
    <w:rsid w:val="00F6264C"/>
    <w:rsid w:val="00F64747"/>
    <w:rsid w:val="00F64EC4"/>
    <w:rsid w:val="00F679DE"/>
    <w:rsid w:val="00F67EE6"/>
    <w:rsid w:val="00F74707"/>
    <w:rsid w:val="00F81B46"/>
    <w:rsid w:val="00F81D55"/>
    <w:rsid w:val="00F8237B"/>
    <w:rsid w:val="00F83B35"/>
    <w:rsid w:val="00F84992"/>
    <w:rsid w:val="00F921BF"/>
    <w:rsid w:val="00F945CA"/>
    <w:rsid w:val="00F94734"/>
    <w:rsid w:val="00F9768F"/>
    <w:rsid w:val="00FA2A2B"/>
    <w:rsid w:val="00FA3641"/>
    <w:rsid w:val="00FA4E3D"/>
    <w:rsid w:val="00FA5BE1"/>
    <w:rsid w:val="00FB7882"/>
    <w:rsid w:val="00FB7A25"/>
    <w:rsid w:val="00FC5A9F"/>
    <w:rsid w:val="00FD06F8"/>
    <w:rsid w:val="00FD0C69"/>
    <w:rsid w:val="00FF0178"/>
    <w:rsid w:val="00FF0A6F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9C948"/>
  <w15:chartTrackingRefBased/>
  <w15:docId w15:val="{34DBF1FB-CE98-4353-AB85-514538A8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4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4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4E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4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4E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4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4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4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4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E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4E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4E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4E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4E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4E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4E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4E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4E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4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4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4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4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4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4EC4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Tytul 3,Akapit z listą BS,List Paragraph2,List Paragraph21,Nagłowek 3,Preambuła,Dot pt,BulletC"/>
    <w:basedOn w:val="Normalny"/>
    <w:link w:val="AkapitzlistZnak"/>
    <w:uiPriority w:val="34"/>
    <w:qFormat/>
    <w:rsid w:val="00F64E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4E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4E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4E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4EC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1C1"/>
  </w:style>
  <w:style w:type="paragraph" w:styleId="Stopka">
    <w:name w:val="footer"/>
    <w:basedOn w:val="Normalny"/>
    <w:link w:val="StopkaZnak"/>
    <w:uiPriority w:val="99"/>
    <w:unhideWhenUsed/>
    <w:rsid w:val="00D2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1C1"/>
  </w:style>
  <w:style w:type="character" w:styleId="Hipercze">
    <w:name w:val="Hyperlink"/>
    <w:basedOn w:val="Domylnaczcionkaakapitu"/>
    <w:uiPriority w:val="99"/>
    <w:unhideWhenUsed/>
    <w:rsid w:val="00D221C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21C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221C1"/>
    <w:rPr>
      <w:color w:val="96607D" w:themeColor="followed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52C9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57FAF"/>
    <w:pPr>
      <w:tabs>
        <w:tab w:val="left" w:pos="567"/>
        <w:tab w:val="right" w:leader="dot" w:pos="9628"/>
      </w:tabs>
      <w:spacing w:after="100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Tytul 3 Znak,Akapit z listą BS Znak"/>
    <w:link w:val="Akapitzlist"/>
    <w:uiPriority w:val="34"/>
    <w:qFormat/>
    <w:locked/>
    <w:rsid w:val="004D22C4"/>
  </w:style>
  <w:style w:type="character" w:customStyle="1" w:styleId="WW8Num2z6">
    <w:name w:val="WW8Num2z6"/>
    <w:rsid w:val="004D22C4"/>
  </w:style>
  <w:style w:type="character" w:styleId="Odwoaniedokomentarza">
    <w:name w:val="annotation reference"/>
    <w:basedOn w:val="Domylnaczcionkaakapitu"/>
    <w:uiPriority w:val="99"/>
    <w:semiHidden/>
    <w:unhideWhenUsed/>
    <w:rsid w:val="00616B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6B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6B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B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BD4"/>
    <w:rPr>
      <w:b/>
      <w:bCs/>
      <w:sz w:val="20"/>
      <w:szCs w:val="20"/>
    </w:rPr>
  </w:style>
  <w:style w:type="character" w:customStyle="1" w:styleId="Teksttreci4">
    <w:name w:val="Tekst treści (4)_"/>
    <w:link w:val="Teksttreci40"/>
    <w:rsid w:val="00F9473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9473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Poprawka">
    <w:name w:val="Revision"/>
    <w:hidden/>
    <w:uiPriority w:val="99"/>
    <w:semiHidden/>
    <w:rsid w:val="00F42023"/>
    <w:pPr>
      <w:spacing w:after="0"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966ECA"/>
    <w:pPr>
      <w:spacing w:after="100"/>
      <w:ind w:left="220"/>
    </w:pPr>
  </w:style>
  <w:style w:type="paragraph" w:customStyle="1" w:styleId="Default">
    <w:name w:val="Default"/>
    <w:basedOn w:val="Normalny"/>
    <w:next w:val="Gwkaistopka"/>
    <w:rsid w:val="007F1FF9"/>
    <w:pPr>
      <w:widowControl w:val="0"/>
      <w:suppressAutoHyphens/>
      <w:spacing w:after="0" w:line="240" w:lineRule="auto"/>
    </w:pPr>
    <w:rPr>
      <w:rFonts w:ascii="Liberation Serif" w:eastAsia="NSimSun" w:hAnsi="Liberation Serif" w:cs="Arial"/>
      <w:color w:val="000000"/>
      <w:kern w:val="1"/>
      <w:sz w:val="24"/>
      <w:szCs w:val="24"/>
      <w:lang w:eastAsia="hi-IN" w:bidi="hi-IN"/>
      <w14:ligatures w14:val="none"/>
    </w:rPr>
  </w:style>
  <w:style w:type="paragraph" w:customStyle="1" w:styleId="Gwkaistopka">
    <w:name w:val="Główka i stopka"/>
    <w:basedOn w:val="Normalny"/>
    <w:next w:val="Stopka"/>
    <w:rsid w:val="007F1FF9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Liberation Serif" w:eastAsia="NSimSun" w:hAnsi="Liberation Serif" w:cs="Arial"/>
      <w:kern w:val="1"/>
      <w:sz w:val="24"/>
      <w:szCs w:val="24"/>
      <w:lang w:eastAsia="hi-IN" w:bidi="hi-IN"/>
      <w14:ligatures w14:val="none"/>
    </w:rPr>
  </w:style>
  <w:style w:type="character" w:styleId="Uwydatnienie">
    <w:name w:val="Emphasis"/>
    <w:uiPriority w:val="20"/>
    <w:qFormat/>
    <w:rsid w:val="00346B15"/>
    <w:rPr>
      <w:i/>
      <w:iCs/>
    </w:rPr>
  </w:style>
  <w:style w:type="table" w:styleId="Tabela-Siatka">
    <w:name w:val="Table Grid"/>
    <w:basedOn w:val="Standardowy"/>
    <w:uiPriority w:val="39"/>
    <w:rsid w:val="00B02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49CDF-0A5A-4F72-8A03-34018750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7626</Words>
  <Characters>45761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Marzena  Jelonek</cp:lastModifiedBy>
  <cp:revision>7</cp:revision>
  <cp:lastPrinted>2026-03-10T13:18:00Z</cp:lastPrinted>
  <dcterms:created xsi:type="dcterms:W3CDTF">2026-04-27T20:03:00Z</dcterms:created>
  <dcterms:modified xsi:type="dcterms:W3CDTF">2026-04-28T07:08:00Z</dcterms:modified>
</cp:coreProperties>
</file>