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518B0" w14:textId="5665CCD5" w:rsidR="00C1724B" w:rsidRDefault="005D202C">
      <w:pPr>
        <w:pStyle w:val="Standard"/>
        <w:tabs>
          <w:tab w:val="left" w:pos="2214"/>
        </w:tabs>
        <w:jc w:val="center"/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</w:rPr>
        <w:t>OPIS PRZEDMIOTU ZAMÓWIENIA</w:t>
      </w:r>
    </w:p>
    <w:p w14:paraId="41F109FB" w14:textId="77777777" w:rsidR="00C1724B" w:rsidRDefault="00C1724B">
      <w:pPr>
        <w:pStyle w:val="Standard"/>
        <w:tabs>
          <w:tab w:val="left" w:pos="2214"/>
        </w:tabs>
        <w:jc w:val="center"/>
        <w:rPr>
          <w:rFonts w:ascii="Arial Narrow" w:hAnsi="Arial Narrow" w:cs="Times New Roman"/>
          <w:b/>
        </w:rPr>
      </w:pPr>
    </w:p>
    <w:p w14:paraId="5718A757" w14:textId="77777777" w:rsidR="00C1724B" w:rsidRDefault="005D202C">
      <w:pPr>
        <w:pStyle w:val="Textbody"/>
        <w:numPr>
          <w:ilvl w:val="2"/>
          <w:numId w:val="1"/>
        </w:numPr>
        <w:jc w:val="both"/>
        <w:rPr>
          <w:rFonts w:ascii="Arial Narrow" w:hAnsi="Arial Narrow" w:cs="Times New Roman"/>
          <w:b/>
          <w:sz w:val="23"/>
          <w:szCs w:val="23"/>
          <w:lang w:eastAsia="en-US"/>
        </w:rPr>
      </w:pPr>
      <w:r>
        <w:rPr>
          <w:rFonts w:ascii="Arial Narrow" w:hAnsi="Arial Narrow" w:cs="Times New Roman"/>
          <w:b/>
          <w:sz w:val="23"/>
          <w:szCs w:val="23"/>
          <w:lang w:eastAsia="en-US"/>
        </w:rPr>
        <w:t>ZAKRES PRZEDMIOTU ZAMÓWIENIA.</w:t>
      </w:r>
    </w:p>
    <w:p w14:paraId="2A1C14FC" w14:textId="1D2F480B" w:rsidR="00A94EFB" w:rsidRPr="00A94EFB" w:rsidRDefault="00A94EFB" w:rsidP="00C00546">
      <w:pPr>
        <w:tabs>
          <w:tab w:val="left" w:pos="708"/>
        </w:tabs>
        <w:jc w:val="both"/>
        <w:rPr>
          <w:rFonts w:ascii="Arial Narrow" w:hAnsi="Arial Narrow" w:cs="Times New Roman"/>
          <w:sz w:val="23"/>
          <w:szCs w:val="23"/>
          <w:lang w:eastAsia="en-US"/>
        </w:rPr>
      </w:pPr>
      <w:r w:rsidRPr="00A94EFB">
        <w:rPr>
          <w:rFonts w:ascii="Arial Narrow" w:hAnsi="Arial Narrow" w:cs="Times New Roman"/>
          <w:sz w:val="23"/>
          <w:szCs w:val="23"/>
          <w:lang w:eastAsia="en-US"/>
        </w:rPr>
        <w:t>Przedmiot świadczenia usług jest obsługa Zakładu Odzysku i Unieszkodliwiania Odpadów ładowarką czołową z łyżką wysokiego wysypu na wydłużonym ramieniu typu „high lift” o pojemności min 5,0 m</w:t>
      </w:r>
      <w:r w:rsidRPr="00A94EFB">
        <w:rPr>
          <w:rFonts w:ascii="Arial Narrow" w:hAnsi="Arial Narrow" w:cs="Times New Roman"/>
          <w:sz w:val="23"/>
          <w:szCs w:val="23"/>
          <w:vertAlign w:val="superscript"/>
          <w:lang w:eastAsia="en-US"/>
        </w:rPr>
        <w:t>3</w:t>
      </w:r>
      <w:r w:rsidRPr="00A94EFB">
        <w:rPr>
          <w:rFonts w:ascii="Arial Narrow" w:hAnsi="Arial Narrow" w:cs="Times New Roman"/>
          <w:sz w:val="23"/>
          <w:szCs w:val="23"/>
          <w:lang w:eastAsia="en-US"/>
        </w:rPr>
        <w:t>.</w:t>
      </w:r>
    </w:p>
    <w:p w14:paraId="125DDE3E" w14:textId="77777777" w:rsidR="00A94EFB" w:rsidRPr="00A94EFB" w:rsidRDefault="00A94EFB" w:rsidP="00A94EFB">
      <w:pPr>
        <w:tabs>
          <w:tab w:val="left" w:pos="708"/>
        </w:tabs>
        <w:ind w:left="360"/>
        <w:jc w:val="both"/>
        <w:rPr>
          <w:rFonts w:ascii="Arial Narrow" w:hAnsi="Arial Narrow" w:cs="Times New Roman"/>
          <w:sz w:val="23"/>
          <w:szCs w:val="23"/>
          <w:lang w:eastAsia="en-US"/>
        </w:rPr>
      </w:pPr>
    </w:p>
    <w:p w14:paraId="3623AA12" w14:textId="1D091727" w:rsidR="00A94EFB" w:rsidRPr="005B2BAD" w:rsidRDefault="00A94EFB" w:rsidP="00C00546">
      <w:pPr>
        <w:pStyle w:val="Akapitzlist"/>
        <w:numPr>
          <w:ilvl w:val="0"/>
          <w:numId w:val="6"/>
        </w:numPr>
        <w:tabs>
          <w:tab w:val="left" w:pos="426"/>
        </w:tabs>
        <w:ind w:left="426" w:hanging="284"/>
        <w:jc w:val="both"/>
        <w:rPr>
          <w:rFonts w:ascii="Arial Narrow" w:hAnsi="Arial Narrow" w:cs="Times New Roman"/>
          <w:sz w:val="23"/>
          <w:szCs w:val="23"/>
          <w:vertAlign w:val="superscript"/>
          <w:lang w:eastAsia="en-US"/>
        </w:rPr>
      </w:pPr>
      <w:r w:rsidRPr="005B2BAD">
        <w:rPr>
          <w:rFonts w:ascii="Arial Narrow" w:hAnsi="Arial Narrow" w:cs="Times New Roman"/>
          <w:sz w:val="23"/>
          <w:szCs w:val="23"/>
          <w:lang w:eastAsia="en-US"/>
        </w:rPr>
        <w:t>Wymagania sprzętowe: ładowarka czołowa szt. 1 + ładowarka rezerwowa szt.1 znajdująca się w miejscu świadczenia usługi, przy czym dopuszcza się ładowarkę teleskopową z łyżką z hydraulicznym dociskiem (łyżko – krokodyl) o pojemności min. 2,6 m</w:t>
      </w:r>
      <w:r w:rsidRPr="005B2BAD">
        <w:rPr>
          <w:rFonts w:ascii="Arial Narrow" w:hAnsi="Arial Narrow" w:cs="Times New Roman"/>
          <w:sz w:val="23"/>
          <w:szCs w:val="23"/>
          <w:vertAlign w:val="superscript"/>
          <w:lang w:eastAsia="en-US"/>
        </w:rPr>
        <w:t>3</w:t>
      </w:r>
      <w:r w:rsidRPr="005B2BAD">
        <w:rPr>
          <w:rFonts w:ascii="Arial Narrow" w:hAnsi="Arial Narrow" w:cs="Times New Roman"/>
          <w:sz w:val="23"/>
          <w:szCs w:val="23"/>
          <w:lang w:eastAsia="en-US"/>
        </w:rPr>
        <w:t xml:space="preserve"> jako ładowarkę rezerwową. </w:t>
      </w:r>
    </w:p>
    <w:p w14:paraId="11403B33" w14:textId="3EEFE8CA" w:rsidR="00A94EFB" w:rsidRPr="005B2BAD" w:rsidRDefault="00A94EFB" w:rsidP="00C00546">
      <w:pPr>
        <w:pStyle w:val="Akapitzlist"/>
        <w:numPr>
          <w:ilvl w:val="0"/>
          <w:numId w:val="6"/>
        </w:numPr>
        <w:tabs>
          <w:tab w:val="left" w:pos="426"/>
        </w:tabs>
        <w:ind w:left="426" w:hanging="284"/>
        <w:jc w:val="both"/>
        <w:rPr>
          <w:rFonts w:ascii="Arial Narrow" w:hAnsi="Arial Narrow" w:cs="Times New Roman"/>
          <w:sz w:val="23"/>
          <w:szCs w:val="23"/>
          <w:vertAlign w:val="superscript"/>
          <w:lang w:eastAsia="en-US"/>
        </w:rPr>
      </w:pPr>
      <w:r w:rsidRPr="005B2BAD">
        <w:rPr>
          <w:rFonts w:ascii="Arial Narrow" w:hAnsi="Arial Narrow" w:cs="Times New Roman"/>
          <w:sz w:val="23"/>
          <w:szCs w:val="23"/>
          <w:lang w:eastAsia="en-US"/>
        </w:rPr>
        <w:t xml:space="preserve">Zakres prac: </w:t>
      </w:r>
    </w:p>
    <w:p w14:paraId="682BD204" w14:textId="616202E8" w:rsidR="00A94EFB" w:rsidRPr="00C00546" w:rsidRDefault="00A94EFB" w:rsidP="00C00546">
      <w:pPr>
        <w:pStyle w:val="Akapitzlist"/>
        <w:numPr>
          <w:ilvl w:val="1"/>
          <w:numId w:val="6"/>
        </w:numPr>
        <w:tabs>
          <w:tab w:val="left" w:pos="708"/>
        </w:tabs>
        <w:ind w:left="709" w:hanging="283"/>
        <w:jc w:val="both"/>
        <w:rPr>
          <w:rFonts w:ascii="Arial Narrow" w:hAnsi="Arial Narrow" w:cs="Times New Roman"/>
          <w:sz w:val="23"/>
          <w:szCs w:val="23"/>
          <w:vertAlign w:val="superscript"/>
          <w:lang w:eastAsia="en-US"/>
        </w:rPr>
      </w:pPr>
      <w:r w:rsidRPr="005B2BAD">
        <w:rPr>
          <w:rFonts w:ascii="Arial Narrow" w:hAnsi="Arial Narrow" w:cs="Times New Roman"/>
          <w:sz w:val="23"/>
          <w:szCs w:val="23"/>
          <w:lang w:eastAsia="en-US"/>
        </w:rPr>
        <w:t xml:space="preserve">Hala A: podgarnianie, skarpowanie, pryzmowanie, rozgarnianie, przesuwanie, </w:t>
      </w:r>
      <w:r w:rsidR="00CB437C" w:rsidRPr="005B2BAD">
        <w:rPr>
          <w:rFonts w:ascii="Arial Narrow" w:hAnsi="Arial Narrow" w:cs="Times New Roman"/>
          <w:sz w:val="23"/>
          <w:szCs w:val="23"/>
          <w:lang w:eastAsia="en-US"/>
        </w:rPr>
        <w:t>przemieszczanie odpadów</w:t>
      </w:r>
      <w:r w:rsidRPr="005B2BAD">
        <w:rPr>
          <w:rFonts w:ascii="Arial Narrow" w:hAnsi="Arial Narrow" w:cs="Times New Roman"/>
          <w:sz w:val="23"/>
          <w:szCs w:val="23"/>
          <w:lang w:eastAsia="en-US"/>
        </w:rPr>
        <w:t xml:space="preserve"> na hali przyjęć każdorazowo na wezwanie wyznaczonego pracownika Zamawiającego, załadunek odpadów do rozrywarki, załadunek odpadów do rozdrabniarki wstępnej.</w:t>
      </w:r>
    </w:p>
    <w:p w14:paraId="7424D005" w14:textId="2AE01120" w:rsidR="00A94EFB" w:rsidRPr="00C00546" w:rsidRDefault="00A94EFB" w:rsidP="00C00546">
      <w:pPr>
        <w:pStyle w:val="Akapitzlist"/>
        <w:numPr>
          <w:ilvl w:val="1"/>
          <w:numId w:val="6"/>
        </w:numPr>
        <w:tabs>
          <w:tab w:val="left" w:pos="708"/>
        </w:tabs>
        <w:ind w:left="709" w:hanging="283"/>
        <w:jc w:val="both"/>
        <w:rPr>
          <w:rFonts w:ascii="Arial Narrow" w:hAnsi="Arial Narrow" w:cs="Times New Roman"/>
          <w:sz w:val="23"/>
          <w:szCs w:val="23"/>
          <w:vertAlign w:val="superscript"/>
          <w:lang w:eastAsia="en-US"/>
        </w:rPr>
      </w:pPr>
      <w:r w:rsidRPr="00C00546">
        <w:rPr>
          <w:rFonts w:ascii="Arial Narrow" w:hAnsi="Arial Narrow" w:cs="Times New Roman"/>
          <w:sz w:val="23"/>
          <w:szCs w:val="23"/>
          <w:lang w:eastAsia="en-US"/>
        </w:rPr>
        <w:t xml:space="preserve">Hala B: załadunek bufora podającego do rozdrabniarki końcowej, podgarnięcia, przemieszczanie, </w:t>
      </w:r>
      <w:r w:rsidR="00CB437C" w:rsidRPr="00C00546">
        <w:rPr>
          <w:rFonts w:ascii="Arial Narrow" w:hAnsi="Arial Narrow" w:cs="Times New Roman"/>
          <w:sz w:val="23"/>
          <w:szCs w:val="23"/>
          <w:lang w:eastAsia="en-US"/>
        </w:rPr>
        <w:t>przesunięcia odpadów</w:t>
      </w:r>
      <w:r w:rsidRPr="00C00546">
        <w:rPr>
          <w:rFonts w:ascii="Arial Narrow" w:hAnsi="Arial Narrow" w:cs="Times New Roman"/>
          <w:sz w:val="23"/>
          <w:szCs w:val="23"/>
          <w:lang w:eastAsia="en-US"/>
        </w:rPr>
        <w:t xml:space="preserve"> w boksie przy rozdrabniarce oraz w magazynach gotowego paliwa, załadunek samochodów odbierających paliwo alternatywne w tym w szczególności samochodów typu </w:t>
      </w:r>
      <w:proofErr w:type="spellStart"/>
      <w:r w:rsidRPr="00C00546">
        <w:rPr>
          <w:rFonts w:ascii="Arial Narrow" w:hAnsi="Arial Narrow" w:cs="Times New Roman"/>
          <w:sz w:val="23"/>
          <w:szCs w:val="23"/>
          <w:lang w:eastAsia="en-US"/>
        </w:rPr>
        <w:t>walking</w:t>
      </w:r>
      <w:proofErr w:type="spellEnd"/>
      <w:r w:rsidRPr="00C00546">
        <w:rPr>
          <w:rFonts w:ascii="Arial Narrow" w:hAnsi="Arial Narrow" w:cs="Times New Roman"/>
          <w:sz w:val="23"/>
          <w:szCs w:val="23"/>
          <w:lang w:eastAsia="en-US"/>
        </w:rPr>
        <w:t xml:space="preserve"> </w:t>
      </w:r>
      <w:proofErr w:type="spellStart"/>
      <w:r w:rsidRPr="00C00546">
        <w:rPr>
          <w:rFonts w:ascii="Arial Narrow" w:hAnsi="Arial Narrow" w:cs="Times New Roman"/>
          <w:sz w:val="23"/>
          <w:szCs w:val="23"/>
          <w:lang w:eastAsia="en-US"/>
        </w:rPr>
        <w:t>floor</w:t>
      </w:r>
      <w:proofErr w:type="spellEnd"/>
      <w:r w:rsidR="002341E0">
        <w:rPr>
          <w:rFonts w:ascii="Arial Narrow" w:hAnsi="Arial Narrow" w:cs="Times New Roman"/>
          <w:sz w:val="23"/>
          <w:szCs w:val="23"/>
          <w:lang w:eastAsia="en-US"/>
        </w:rPr>
        <w:t xml:space="preserve"> </w:t>
      </w:r>
      <w:r w:rsidRPr="00C00546">
        <w:rPr>
          <w:rFonts w:ascii="Arial Narrow" w:hAnsi="Arial Narrow" w:cs="Times New Roman"/>
          <w:sz w:val="23"/>
          <w:szCs w:val="23"/>
          <w:lang w:eastAsia="en-US"/>
        </w:rPr>
        <w:t>(ruchoma podłoga)</w:t>
      </w:r>
      <w:r w:rsidR="002341E0">
        <w:rPr>
          <w:rFonts w:ascii="Arial Narrow" w:hAnsi="Arial Narrow" w:cs="Times New Roman"/>
          <w:sz w:val="23"/>
          <w:szCs w:val="23"/>
          <w:lang w:eastAsia="en-US"/>
        </w:rPr>
        <w:t>,</w:t>
      </w:r>
      <w:r w:rsidRPr="00C00546">
        <w:rPr>
          <w:rFonts w:ascii="Arial Narrow" w:hAnsi="Arial Narrow" w:cs="Times New Roman"/>
          <w:sz w:val="23"/>
          <w:szCs w:val="23"/>
          <w:lang w:eastAsia="en-US"/>
        </w:rPr>
        <w:t xml:space="preserve"> tworzenie na bazie komponentów jednorodnych mieszanek różnych frakcji paliwa alternatywnego</w:t>
      </w:r>
      <w:r w:rsidR="00B04191" w:rsidRPr="00C00546">
        <w:rPr>
          <w:rFonts w:ascii="Arial Narrow" w:hAnsi="Arial Narrow" w:cs="Times New Roman"/>
          <w:sz w:val="23"/>
          <w:szCs w:val="23"/>
          <w:lang w:eastAsia="en-US"/>
        </w:rPr>
        <w:t>.</w:t>
      </w:r>
    </w:p>
    <w:p w14:paraId="762DE2A5" w14:textId="059812AA" w:rsidR="005B2BAD" w:rsidRPr="00C00546" w:rsidRDefault="00A94EFB" w:rsidP="00C00546">
      <w:pPr>
        <w:pStyle w:val="Akapitzlist"/>
        <w:numPr>
          <w:ilvl w:val="1"/>
          <w:numId w:val="6"/>
        </w:numPr>
        <w:tabs>
          <w:tab w:val="left" w:pos="708"/>
        </w:tabs>
        <w:ind w:left="709" w:hanging="283"/>
        <w:jc w:val="both"/>
        <w:rPr>
          <w:rFonts w:ascii="Arial Narrow" w:hAnsi="Arial Narrow" w:cs="Times New Roman"/>
          <w:sz w:val="23"/>
          <w:szCs w:val="23"/>
          <w:vertAlign w:val="superscript"/>
          <w:lang w:eastAsia="en-US"/>
        </w:rPr>
      </w:pPr>
      <w:r w:rsidRPr="00C00546">
        <w:rPr>
          <w:rFonts w:ascii="Arial Narrow" w:hAnsi="Arial Narrow" w:cs="Times New Roman"/>
          <w:sz w:val="23"/>
          <w:szCs w:val="23"/>
          <w:lang w:eastAsia="en-US"/>
        </w:rPr>
        <w:t>Cały zakład:</w:t>
      </w:r>
    </w:p>
    <w:p w14:paraId="181AEA9D" w14:textId="7B76B077" w:rsidR="00B04191" w:rsidRPr="00B04191" w:rsidRDefault="00A94EFB" w:rsidP="00C00546">
      <w:pPr>
        <w:pStyle w:val="Akapitzlist"/>
        <w:numPr>
          <w:ilvl w:val="2"/>
          <w:numId w:val="7"/>
        </w:numPr>
        <w:tabs>
          <w:tab w:val="left" w:pos="708"/>
        </w:tabs>
        <w:ind w:left="993" w:hanging="142"/>
        <w:jc w:val="both"/>
        <w:rPr>
          <w:rFonts w:ascii="Arial Narrow" w:hAnsi="Arial Narrow" w:cs="Times New Roman"/>
          <w:sz w:val="23"/>
          <w:szCs w:val="23"/>
          <w:vertAlign w:val="superscript"/>
          <w:lang w:eastAsia="en-US"/>
        </w:rPr>
      </w:pPr>
      <w:r w:rsidRPr="00B04191">
        <w:rPr>
          <w:rFonts w:ascii="Arial Narrow" w:hAnsi="Arial Narrow" w:cs="Times New Roman"/>
          <w:sz w:val="23"/>
          <w:szCs w:val="23"/>
          <w:lang w:eastAsia="en-US"/>
        </w:rPr>
        <w:t>załadunki szkła, tworzyw sztucznych, makulatury, złomu, odpadów wielkogabarytowych i innych surowców</w:t>
      </w:r>
      <w:r w:rsidR="002341E0">
        <w:rPr>
          <w:rFonts w:ascii="Arial Narrow" w:hAnsi="Arial Narrow" w:cs="Times New Roman"/>
          <w:sz w:val="23"/>
          <w:szCs w:val="23"/>
          <w:lang w:eastAsia="en-US"/>
        </w:rPr>
        <w:t>,</w:t>
      </w:r>
      <w:r w:rsidRPr="00B04191">
        <w:rPr>
          <w:rFonts w:ascii="Arial Narrow" w:hAnsi="Arial Narrow" w:cs="Times New Roman"/>
          <w:sz w:val="23"/>
          <w:szCs w:val="23"/>
          <w:lang w:eastAsia="en-US"/>
        </w:rPr>
        <w:t xml:space="preserve"> </w:t>
      </w:r>
    </w:p>
    <w:p w14:paraId="0925F46E" w14:textId="1BCBFB5C" w:rsidR="00A94EFB" w:rsidRPr="00B04191" w:rsidRDefault="00A94EFB" w:rsidP="00C00546">
      <w:pPr>
        <w:pStyle w:val="Akapitzlist"/>
        <w:numPr>
          <w:ilvl w:val="2"/>
          <w:numId w:val="7"/>
        </w:numPr>
        <w:tabs>
          <w:tab w:val="left" w:pos="708"/>
        </w:tabs>
        <w:ind w:left="993" w:hanging="142"/>
        <w:jc w:val="both"/>
        <w:rPr>
          <w:rFonts w:ascii="Arial Narrow" w:hAnsi="Arial Narrow" w:cs="Times New Roman"/>
          <w:sz w:val="23"/>
          <w:szCs w:val="23"/>
          <w:vertAlign w:val="superscript"/>
          <w:lang w:eastAsia="en-US"/>
        </w:rPr>
      </w:pPr>
      <w:r w:rsidRPr="00B04191">
        <w:rPr>
          <w:rFonts w:ascii="Arial Narrow" w:hAnsi="Arial Narrow" w:cs="Times New Roman"/>
          <w:sz w:val="23"/>
          <w:szCs w:val="23"/>
          <w:lang w:eastAsia="en-US"/>
        </w:rPr>
        <w:t xml:space="preserve">załadunki do samochodów typu wanna, </w:t>
      </w:r>
      <w:proofErr w:type="spellStart"/>
      <w:r w:rsidRPr="00B04191">
        <w:rPr>
          <w:rFonts w:ascii="Arial Narrow" w:hAnsi="Arial Narrow" w:cs="Times New Roman"/>
          <w:sz w:val="23"/>
          <w:szCs w:val="23"/>
          <w:lang w:eastAsia="en-US"/>
        </w:rPr>
        <w:t>walking</w:t>
      </w:r>
      <w:proofErr w:type="spellEnd"/>
      <w:r w:rsidRPr="00B04191">
        <w:rPr>
          <w:rFonts w:ascii="Arial Narrow" w:hAnsi="Arial Narrow" w:cs="Times New Roman"/>
          <w:sz w:val="23"/>
          <w:szCs w:val="23"/>
          <w:lang w:eastAsia="en-US"/>
        </w:rPr>
        <w:t xml:space="preserve"> </w:t>
      </w:r>
      <w:proofErr w:type="spellStart"/>
      <w:r w:rsidRPr="00B04191">
        <w:rPr>
          <w:rFonts w:ascii="Arial Narrow" w:hAnsi="Arial Narrow" w:cs="Times New Roman"/>
          <w:sz w:val="23"/>
          <w:szCs w:val="23"/>
          <w:lang w:eastAsia="en-US"/>
        </w:rPr>
        <w:t>floor</w:t>
      </w:r>
      <w:proofErr w:type="spellEnd"/>
      <w:r w:rsidRPr="00B04191">
        <w:rPr>
          <w:rFonts w:ascii="Arial Narrow" w:hAnsi="Arial Narrow" w:cs="Times New Roman"/>
          <w:sz w:val="23"/>
          <w:szCs w:val="23"/>
          <w:lang w:eastAsia="en-US"/>
        </w:rPr>
        <w:t xml:space="preserve"> oraz do pojemników 30</w:t>
      </w:r>
      <w:r w:rsidR="00B04191">
        <w:rPr>
          <w:rFonts w:ascii="Arial Narrow" w:hAnsi="Arial Narrow" w:cs="Times New Roman"/>
          <w:sz w:val="23"/>
          <w:szCs w:val="23"/>
          <w:lang w:eastAsia="en-US"/>
        </w:rPr>
        <w:t xml:space="preserve"> </w:t>
      </w:r>
      <w:r w:rsidRPr="00B04191">
        <w:rPr>
          <w:rFonts w:ascii="Arial Narrow" w:hAnsi="Arial Narrow" w:cs="Times New Roman"/>
          <w:sz w:val="23"/>
          <w:szCs w:val="23"/>
          <w:lang w:eastAsia="en-US"/>
        </w:rPr>
        <w:t>m</w:t>
      </w:r>
      <w:r w:rsidRPr="00B04191">
        <w:rPr>
          <w:rFonts w:ascii="Arial Narrow" w:hAnsi="Arial Narrow" w:cs="Times New Roman"/>
          <w:sz w:val="23"/>
          <w:szCs w:val="23"/>
          <w:vertAlign w:val="superscript"/>
          <w:lang w:eastAsia="en-US"/>
        </w:rPr>
        <w:t>3</w:t>
      </w:r>
      <w:r w:rsidRPr="00B04191">
        <w:rPr>
          <w:rFonts w:ascii="Arial Narrow" w:hAnsi="Arial Narrow" w:cs="Times New Roman"/>
          <w:sz w:val="23"/>
          <w:szCs w:val="23"/>
          <w:lang w:eastAsia="en-US"/>
        </w:rPr>
        <w:t>-40</w:t>
      </w:r>
      <w:r w:rsidR="00B04191">
        <w:rPr>
          <w:rFonts w:ascii="Arial Narrow" w:hAnsi="Arial Narrow" w:cs="Times New Roman"/>
          <w:sz w:val="23"/>
          <w:szCs w:val="23"/>
          <w:lang w:eastAsia="en-US"/>
        </w:rPr>
        <w:t xml:space="preserve"> </w:t>
      </w:r>
      <w:r w:rsidRPr="00B04191">
        <w:rPr>
          <w:rFonts w:ascii="Arial Narrow" w:hAnsi="Arial Narrow" w:cs="Times New Roman"/>
          <w:sz w:val="23"/>
          <w:szCs w:val="23"/>
          <w:lang w:eastAsia="en-US"/>
        </w:rPr>
        <w:t>m</w:t>
      </w:r>
      <w:r w:rsidRPr="00B04191">
        <w:rPr>
          <w:rFonts w:ascii="Arial Narrow" w:hAnsi="Arial Narrow" w:cs="Times New Roman"/>
          <w:sz w:val="23"/>
          <w:szCs w:val="23"/>
          <w:vertAlign w:val="superscript"/>
          <w:lang w:eastAsia="en-US"/>
        </w:rPr>
        <w:t>3</w:t>
      </w:r>
      <w:r w:rsidRPr="00B04191">
        <w:rPr>
          <w:rFonts w:ascii="Arial Narrow" w:hAnsi="Arial Narrow" w:cs="Times New Roman"/>
          <w:sz w:val="23"/>
          <w:szCs w:val="23"/>
          <w:lang w:eastAsia="en-US"/>
        </w:rPr>
        <w:t>,</w:t>
      </w:r>
    </w:p>
    <w:p w14:paraId="101ED8C3" w14:textId="538E4DC2" w:rsidR="00A94EFB" w:rsidRPr="00B04191" w:rsidRDefault="00A94EFB" w:rsidP="00C00546">
      <w:pPr>
        <w:pStyle w:val="Akapitzlist"/>
        <w:numPr>
          <w:ilvl w:val="2"/>
          <w:numId w:val="7"/>
        </w:numPr>
        <w:tabs>
          <w:tab w:val="left" w:pos="708"/>
        </w:tabs>
        <w:ind w:left="993" w:hanging="142"/>
        <w:jc w:val="both"/>
        <w:rPr>
          <w:rFonts w:ascii="Arial Narrow" w:hAnsi="Arial Narrow" w:cs="Times New Roman"/>
          <w:sz w:val="23"/>
          <w:szCs w:val="23"/>
          <w:vertAlign w:val="superscript"/>
          <w:lang w:eastAsia="en-US"/>
        </w:rPr>
      </w:pPr>
      <w:r w:rsidRPr="00B04191">
        <w:rPr>
          <w:rFonts w:ascii="Arial Narrow" w:hAnsi="Arial Narrow" w:cs="Times New Roman"/>
          <w:sz w:val="23"/>
          <w:szCs w:val="23"/>
          <w:lang w:eastAsia="en-US"/>
        </w:rPr>
        <w:t xml:space="preserve">podgarnianie, skarpowanie, pryzmowanie, rozgarnianie, przesuwanie, </w:t>
      </w:r>
      <w:r w:rsidR="002341E0" w:rsidRPr="00B04191">
        <w:rPr>
          <w:rFonts w:ascii="Arial Narrow" w:hAnsi="Arial Narrow" w:cs="Times New Roman"/>
          <w:sz w:val="23"/>
          <w:szCs w:val="23"/>
          <w:lang w:eastAsia="en-US"/>
        </w:rPr>
        <w:t>przemieszczanie odpadów</w:t>
      </w:r>
      <w:r w:rsidRPr="00B04191">
        <w:rPr>
          <w:rFonts w:ascii="Arial Narrow" w:hAnsi="Arial Narrow" w:cs="Times New Roman"/>
          <w:sz w:val="23"/>
          <w:szCs w:val="23"/>
          <w:lang w:eastAsia="en-US"/>
        </w:rPr>
        <w:t xml:space="preserve"> w tym szkła na placu demontażu odpadów wielkogabarytowych każdorazowo na wezwanie wyznaczonego pracownika Zamawiającego</w:t>
      </w:r>
      <w:r w:rsidR="00B04191">
        <w:rPr>
          <w:rFonts w:ascii="Arial Narrow" w:hAnsi="Arial Narrow" w:cs="Times New Roman"/>
          <w:sz w:val="23"/>
          <w:szCs w:val="23"/>
          <w:lang w:eastAsia="en-US"/>
        </w:rPr>
        <w:t>,</w:t>
      </w:r>
    </w:p>
    <w:p w14:paraId="0A6E582E" w14:textId="51B80606" w:rsidR="00A94EFB" w:rsidRPr="00B04191" w:rsidRDefault="00A94EFB" w:rsidP="00C00546">
      <w:pPr>
        <w:pStyle w:val="Akapitzlist"/>
        <w:numPr>
          <w:ilvl w:val="2"/>
          <w:numId w:val="7"/>
        </w:numPr>
        <w:tabs>
          <w:tab w:val="left" w:pos="708"/>
        </w:tabs>
        <w:ind w:left="993" w:hanging="142"/>
        <w:jc w:val="both"/>
        <w:rPr>
          <w:rFonts w:ascii="Arial Narrow" w:hAnsi="Arial Narrow" w:cs="Times New Roman"/>
          <w:sz w:val="23"/>
          <w:szCs w:val="23"/>
          <w:vertAlign w:val="superscript"/>
          <w:lang w:eastAsia="en-US"/>
        </w:rPr>
      </w:pPr>
      <w:r w:rsidRPr="00B04191">
        <w:rPr>
          <w:rFonts w:ascii="Arial Narrow" w:hAnsi="Arial Narrow" w:cs="Times New Roman"/>
          <w:sz w:val="23"/>
          <w:szCs w:val="23"/>
          <w:lang w:eastAsia="en-US"/>
        </w:rPr>
        <w:t xml:space="preserve">załadunki odpadów wielkogabarytowych do rozdrabniarek </w:t>
      </w:r>
      <w:r w:rsidR="002341E0" w:rsidRPr="00B04191">
        <w:rPr>
          <w:rFonts w:ascii="Arial Narrow" w:hAnsi="Arial Narrow" w:cs="Times New Roman"/>
          <w:sz w:val="23"/>
          <w:szCs w:val="23"/>
          <w:lang w:eastAsia="en-US"/>
        </w:rPr>
        <w:t>oraz do</w:t>
      </w:r>
      <w:r w:rsidRPr="00B04191">
        <w:rPr>
          <w:rFonts w:ascii="Arial Narrow" w:hAnsi="Arial Narrow" w:cs="Times New Roman"/>
          <w:sz w:val="23"/>
          <w:szCs w:val="23"/>
          <w:lang w:eastAsia="en-US"/>
        </w:rPr>
        <w:t xml:space="preserve"> samochodów typu wanna, </w:t>
      </w:r>
      <w:proofErr w:type="spellStart"/>
      <w:r w:rsidRPr="00B04191">
        <w:rPr>
          <w:rFonts w:ascii="Arial Narrow" w:hAnsi="Arial Narrow" w:cs="Times New Roman"/>
          <w:sz w:val="23"/>
          <w:szCs w:val="23"/>
          <w:lang w:eastAsia="en-US"/>
        </w:rPr>
        <w:t>walking</w:t>
      </w:r>
      <w:proofErr w:type="spellEnd"/>
      <w:r w:rsidRPr="00B04191">
        <w:rPr>
          <w:rFonts w:ascii="Arial Narrow" w:hAnsi="Arial Narrow" w:cs="Times New Roman"/>
          <w:sz w:val="23"/>
          <w:szCs w:val="23"/>
          <w:lang w:eastAsia="en-US"/>
        </w:rPr>
        <w:t xml:space="preserve"> </w:t>
      </w:r>
      <w:proofErr w:type="spellStart"/>
      <w:r w:rsidRPr="00B04191">
        <w:rPr>
          <w:rFonts w:ascii="Arial Narrow" w:hAnsi="Arial Narrow" w:cs="Times New Roman"/>
          <w:sz w:val="23"/>
          <w:szCs w:val="23"/>
          <w:lang w:eastAsia="en-US"/>
        </w:rPr>
        <w:t>floor</w:t>
      </w:r>
      <w:proofErr w:type="spellEnd"/>
      <w:r w:rsidRPr="00B04191">
        <w:rPr>
          <w:rFonts w:ascii="Arial Narrow" w:hAnsi="Arial Narrow" w:cs="Times New Roman"/>
          <w:sz w:val="23"/>
          <w:szCs w:val="23"/>
          <w:lang w:eastAsia="en-US"/>
        </w:rPr>
        <w:t xml:space="preserve"> oraz pojemników, </w:t>
      </w:r>
    </w:p>
    <w:p w14:paraId="46399E0C" w14:textId="7F2C56D8" w:rsidR="00A94EFB" w:rsidRPr="00B04191" w:rsidRDefault="00A94EFB" w:rsidP="00C00546">
      <w:pPr>
        <w:pStyle w:val="Akapitzlist"/>
        <w:numPr>
          <w:ilvl w:val="2"/>
          <w:numId w:val="7"/>
        </w:numPr>
        <w:tabs>
          <w:tab w:val="left" w:pos="708"/>
        </w:tabs>
        <w:ind w:left="993" w:hanging="142"/>
        <w:jc w:val="both"/>
        <w:rPr>
          <w:rFonts w:ascii="Arial Narrow" w:hAnsi="Arial Narrow" w:cs="Times New Roman"/>
          <w:sz w:val="23"/>
          <w:szCs w:val="23"/>
          <w:vertAlign w:val="superscript"/>
          <w:lang w:eastAsia="en-US"/>
        </w:rPr>
      </w:pPr>
      <w:r w:rsidRPr="00B04191">
        <w:rPr>
          <w:rFonts w:ascii="Arial Narrow" w:hAnsi="Arial Narrow" w:cs="Times New Roman"/>
          <w:sz w:val="23"/>
          <w:szCs w:val="23"/>
          <w:lang w:eastAsia="en-US"/>
        </w:rPr>
        <w:t>Wykonywanie innych poleceń pracowników Zamawiającego z zakresu usług wykonywanych ładowarką</w:t>
      </w:r>
      <w:r w:rsidR="00B04191">
        <w:rPr>
          <w:rFonts w:ascii="Arial Narrow" w:hAnsi="Arial Narrow" w:cs="Times New Roman"/>
          <w:sz w:val="23"/>
          <w:szCs w:val="23"/>
          <w:lang w:eastAsia="en-US"/>
        </w:rPr>
        <w:t>.</w:t>
      </w:r>
    </w:p>
    <w:p w14:paraId="2B711B30" w14:textId="684B8DDD" w:rsidR="00A94EFB" w:rsidRPr="00B04191" w:rsidRDefault="00A94EFB" w:rsidP="00C00546">
      <w:pPr>
        <w:pStyle w:val="Akapitzlist"/>
        <w:numPr>
          <w:ilvl w:val="0"/>
          <w:numId w:val="12"/>
        </w:numPr>
        <w:tabs>
          <w:tab w:val="left" w:pos="709"/>
        </w:tabs>
        <w:jc w:val="both"/>
        <w:rPr>
          <w:rFonts w:ascii="Arial Narrow" w:hAnsi="Arial Narrow" w:cs="Times New Roman"/>
          <w:sz w:val="23"/>
          <w:szCs w:val="23"/>
          <w:lang w:eastAsia="en-US"/>
        </w:rPr>
      </w:pPr>
      <w:r w:rsidRPr="00B04191">
        <w:rPr>
          <w:rFonts w:ascii="Arial Narrow" w:hAnsi="Arial Narrow" w:cs="Times New Roman"/>
          <w:sz w:val="23"/>
          <w:szCs w:val="23"/>
          <w:lang w:eastAsia="en-US"/>
        </w:rPr>
        <w:t>W ramach wykonywanych zadań, pracownik Wykonawcy ma ścisłe wykonywać polecenia pracowników</w:t>
      </w:r>
      <w:r w:rsidR="00B04191" w:rsidRPr="00B04191">
        <w:rPr>
          <w:rFonts w:ascii="Arial Narrow" w:hAnsi="Arial Narrow" w:cs="Times New Roman"/>
          <w:sz w:val="23"/>
          <w:szCs w:val="23"/>
          <w:lang w:eastAsia="en-US"/>
        </w:rPr>
        <w:t>.</w:t>
      </w:r>
      <w:r w:rsidRPr="00B04191">
        <w:rPr>
          <w:rFonts w:ascii="Arial Narrow" w:hAnsi="Arial Narrow" w:cs="Times New Roman"/>
          <w:sz w:val="23"/>
          <w:szCs w:val="23"/>
          <w:lang w:eastAsia="en-US"/>
        </w:rPr>
        <w:t xml:space="preserve"> Zamawiającego</w:t>
      </w:r>
      <w:r w:rsidR="002341E0">
        <w:rPr>
          <w:rFonts w:ascii="Arial Narrow" w:hAnsi="Arial Narrow" w:cs="Times New Roman"/>
          <w:sz w:val="23"/>
          <w:szCs w:val="23"/>
          <w:lang w:eastAsia="en-US"/>
        </w:rPr>
        <w:t>.</w:t>
      </w:r>
    </w:p>
    <w:p w14:paraId="2D2CB856" w14:textId="77777777" w:rsidR="00A94EFB" w:rsidRPr="002341E0" w:rsidRDefault="00A94EFB" w:rsidP="00A94EFB">
      <w:pPr>
        <w:tabs>
          <w:tab w:val="left" w:pos="708"/>
        </w:tabs>
        <w:ind w:left="360"/>
        <w:jc w:val="both"/>
        <w:rPr>
          <w:rFonts w:ascii="Arial Narrow" w:hAnsi="Arial Narrow" w:cs="Times New Roman"/>
          <w:sz w:val="10"/>
          <w:szCs w:val="10"/>
          <w:lang w:eastAsia="en-US"/>
        </w:rPr>
      </w:pPr>
    </w:p>
    <w:p w14:paraId="27A8820D" w14:textId="77777777" w:rsidR="00A94EFB" w:rsidRPr="00B04191" w:rsidRDefault="00A94EFB" w:rsidP="002341E0">
      <w:pPr>
        <w:tabs>
          <w:tab w:val="left" w:pos="708"/>
        </w:tabs>
        <w:ind w:left="142"/>
        <w:jc w:val="both"/>
        <w:rPr>
          <w:rFonts w:ascii="Arial Narrow" w:hAnsi="Arial Narrow" w:cs="Times New Roman"/>
          <w:b/>
          <w:bCs/>
          <w:sz w:val="23"/>
          <w:szCs w:val="23"/>
          <w:lang w:eastAsia="en-US"/>
        </w:rPr>
      </w:pPr>
      <w:r w:rsidRPr="00B04191">
        <w:rPr>
          <w:rFonts w:ascii="Arial Narrow" w:hAnsi="Arial Narrow" w:cs="Times New Roman"/>
          <w:b/>
          <w:bCs/>
          <w:sz w:val="23"/>
          <w:szCs w:val="23"/>
          <w:lang w:eastAsia="en-US"/>
        </w:rPr>
        <w:t>Wymagania dotyczące ładowarek:</w:t>
      </w:r>
    </w:p>
    <w:p w14:paraId="0691F927" w14:textId="77777777" w:rsidR="00A94EFB" w:rsidRPr="00A94EFB" w:rsidRDefault="00A94EFB" w:rsidP="002341E0">
      <w:pPr>
        <w:tabs>
          <w:tab w:val="left" w:pos="708"/>
        </w:tabs>
        <w:ind w:left="142"/>
        <w:jc w:val="both"/>
        <w:rPr>
          <w:rFonts w:ascii="Arial Narrow" w:hAnsi="Arial Narrow" w:cs="Times New Roman"/>
          <w:sz w:val="23"/>
          <w:szCs w:val="23"/>
          <w:lang w:eastAsia="en-US"/>
        </w:rPr>
      </w:pPr>
      <w:r w:rsidRPr="00A94EFB">
        <w:rPr>
          <w:rFonts w:ascii="Arial Narrow" w:hAnsi="Arial Narrow" w:cs="Times New Roman"/>
          <w:sz w:val="23"/>
          <w:szCs w:val="23"/>
          <w:lang w:eastAsia="en-US"/>
        </w:rPr>
        <w:t>Sprawne pod względem technicznym, przystosowane do pracy z zakresu usług wykonywanych ładowarką o każdej porze roku, w godzinach 6.00-22.00 oraz zmiennych warunkach meteorologicznych.</w:t>
      </w:r>
    </w:p>
    <w:p w14:paraId="29100B23" w14:textId="77777777" w:rsidR="00A94EFB" w:rsidRPr="00A94EFB" w:rsidRDefault="00A94EFB" w:rsidP="002341E0">
      <w:pPr>
        <w:tabs>
          <w:tab w:val="left" w:pos="708"/>
        </w:tabs>
        <w:ind w:left="142"/>
        <w:jc w:val="both"/>
        <w:rPr>
          <w:rFonts w:ascii="Arial Narrow" w:hAnsi="Arial Narrow"/>
        </w:rPr>
      </w:pPr>
      <w:r w:rsidRPr="00A94EFB">
        <w:rPr>
          <w:rFonts w:ascii="Arial Narrow" w:hAnsi="Arial Narrow" w:cs="Times New Roman"/>
          <w:sz w:val="23"/>
          <w:szCs w:val="23"/>
          <w:lang w:eastAsia="en-US"/>
        </w:rPr>
        <w:t>Wyposażone w ogumienie typu L5 - koła ładowarek narażone są na kontakt z ostrymi przedmiotami, Wykonawca musi uwzględnić to przy doborze właściwych kół.</w:t>
      </w:r>
    </w:p>
    <w:p w14:paraId="7D9A7582" w14:textId="77777777" w:rsidR="00A94EFB" w:rsidRPr="002341E0" w:rsidRDefault="00A94EFB" w:rsidP="00A94EFB">
      <w:pPr>
        <w:pStyle w:val="Textbody"/>
        <w:ind w:left="360"/>
        <w:jc w:val="both"/>
        <w:rPr>
          <w:rFonts w:ascii="Arial Narrow" w:hAnsi="Arial Narrow" w:cs="Times New Roman"/>
          <w:b/>
          <w:sz w:val="10"/>
          <w:szCs w:val="10"/>
          <w:lang w:eastAsia="en-US"/>
        </w:rPr>
      </w:pPr>
    </w:p>
    <w:p w14:paraId="0EEEACAB" w14:textId="1674757C" w:rsidR="00A94EFB" w:rsidRDefault="00210728" w:rsidP="00B04191">
      <w:pPr>
        <w:pStyle w:val="Textbody"/>
        <w:numPr>
          <w:ilvl w:val="2"/>
          <w:numId w:val="1"/>
        </w:numPr>
        <w:spacing w:after="0"/>
        <w:jc w:val="both"/>
        <w:rPr>
          <w:rFonts w:ascii="Arial Narrow" w:hAnsi="Arial Narrow" w:cs="Times New Roman"/>
          <w:b/>
          <w:sz w:val="23"/>
          <w:szCs w:val="23"/>
          <w:lang w:eastAsia="en-US"/>
        </w:rPr>
      </w:pPr>
      <w:r>
        <w:rPr>
          <w:rFonts w:ascii="Arial Narrow" w:hAnsi="Arial Narrow" w:cs="Times New Roman"/>
          <w:b/>
          <w:bCs/>
          <w:sz w:val="23"/>
          <w:szCs w:val="23"/>
          <w:lang w:eastAsia="en-US"/>
        </w:rPr>
        <w:t>WYMAGANIA W ZAKRESIE BHP I PPOŻ PODCZAS WYKONYWANIA USŁUGI</w:t>
      </w:r>
      <w:r w:rsidR="002341E0">
        <w:rPr>
          <w:rFonts w:ascii="Arial Narrow" w:hAnsi="Arial Narrow" w:cs="Times New Roman"/>
          <w:b/>
          <w:bCs/>
          <w:sz w:val="23"/>
          <w:szCs w:val="23"/>
          <w:lang w:eastAsia="en-US"/>
        </w:rPr>
        <w:t>.</w:t>
      </w:r>
    </w:p>
    <w:p w14:paraId="1CC7C31A" w14:textId="77777777" w:rsidR="00C1724B" w:rsidRPr="00B04191" w:rsidRDefault="00C1724B">
      <w:pPr>
        <w:tabs>
          <w:tab w:val="left" w:pos="708"/>
        </w:tabs>
        <w:jc w:val="both"/>
        <w:rPr>
          <w:rFonts w:ascii="Arial Narrow" w:hAnsi="Arial Narrow"/>
          <w:sz w:val="10"/>
          <w:szCs w:val="10"/>
        </w:rPr>
      </w:pPr>
    </w:p>
    <w:p w14:paraId="5FEA89B8" w14:textId="6A08376A" w:rsidR="00C1724B" w:rsidRDefault="00A94EFB">
      <w:pPr>
        <w:tabs>
          <w:tab w:val="left" w:pos="708"/>
        </w:tabs>
        <w:jc w:val="both"/>
        <w:rPr>
          <w:b/>
          <w:bCs/>
        </w:rPr>
      </w:pPr>
      <w:r>
        <w:rPr>
          <w:rFonts w:ascii="Arial Narrow" w:hAnsi="Arial Narrow" w:cs="Times New Roman"/>
          <w:b/>
          <w:bCs/>
          <w:sz w:val="23"/>
          <w:szCs w:val="23"/>
          <w:lang w:eastAsia="en-US"/>
        </w:rPr>
        <w:t xml:space="preserve">1.  </w:t>
      </w:r>
      <w:r w:rsidR="00210728">
        <w:rPr>
          <w:rFonts w:ascii="Arial Narrow" w:hAnsi="Arial Narrow" w:cs="Times New Roman"/>
          <w:b/>
          <w:bCs/>
          <w:sz w:val="23"/>
          <w:szCs w:val="23"/>
          <w:lang w:eastAsia="en-US"/>
        </w:rPr>
        <w:t xml:space="preserve">wymagania dla </w:t>
      </w:r>
      <w:r>
        <w:rPr>
          <w:rFonts w:ascii="Arial Narrow" w:hAnsi="Arial Narrow" w:cs="Times New Roman"/>
          <w:b/>
          <w:bCs/>
          <w:sz w:val="23"/>
          <w:szCs w:val="23"/>
          <w:lang w:eastAsia="en-US"/>
        </w:rPr>
        <w:t>Pracownik</w:t>
      </w:r>
      <w:r w:rsidR="00210728">
        <w:rPr>
          <w:rFonts w:ascii="Arial Narrow" w:hAnsi="Arial Narrow" w:cs="Times New Roman"/>
          <w:b/>
          <w:bCs/>
          <w:sz w:val="23"/>
          <w:szCs w:val="23"/>
          <w:lang w:eastAsia="en-US"/>
        </w:rPr>
        <w:t>a</w:t>
      </w:r>
      <w:r>
        <w:rPr>
          <w:rFonts w:ascii="Arial Narrow" w:hAnsi="Arial Narrow" w:cs="Times New Roman"/>
          <w:b/>
          <w:bCs/>
          <w:sz w:val="23"/>
          <w:szCs w:val="23"/>
          <w:lang w:eastAsia="en-US"/>
        </w:rPr>
        <w:t xml:space="preserve"> / Operator</w:t>
      </w:r>
      <w:r w:rsidR="00210728">
        <w:rPr>
          <w:rFonts w:ascii="Arial Narrow" w:hAnsi="Arial Narrow" w:cs="Times New Roman"/>
          <w:b/>
          <w:bCs/>
          <w:sz w:val="23"/>
          <w:szCs w:val="23"/>
          <w:lang w:eastAsia="en-US"/>
        </w:rPr>
        <w:t>a</w:t>
      </w:r>
      <w:r>
        <w:rPr>
          <w:rFonts w:ascii="Arial Narrow" w:hAnsi="Arial Narrow" w:cs="Times New Roman"/>
          <w:b/>
          <w:bCs/>
          <w:sz w:val="23"/>
          <w:szCs w:val="23"/>
          <w:lang w:eastAsia="en-US"/>
        </w:rPr>
        <w:t xml:space="preserve"> ładowarki, obsługa techniczna maszyn:</w:t>
      </w:r>
    </w:p>
    <w:p w14:paraId="43B25426" w14:textId="77777777" w:rsidR="00C1724B" w:rsidRPr="00B04191" w:rsidRDefault="00C1724B">
      <w:pPr>
        <w:tabs>
          <w:tab w:val="left" w:pos="708"/>
        </w:tabs>
        <w:jc w:val="both"/>
        <w:rPr>
          <w:rFonts w:ascii="Arial Narrow" w:hAnsi="Arial Narrow" w:cs="Times New Roman"/>
          <w:sz w:val="10"/>
          <w:szCs w:val="10"/>
          <w:lang w:eastAsia="en-US"/>
        </w:rPr>
      </w:pPr>
    </w:p>
    <w:p w14:paraId="2B531CC2" w14:textId="7F7B930D" w:rsidR="00C1724B" w:rsidRPr="00B04191" w:rsidRDefault="00210728" w:rsidP="00B04191">
      <w:pPr>
        <w:pStyle w:val="Akapitzlist"/>
        <w:numPr>
          <w:ilvl w:val="0"/>
          <w:numId w:val="8"/>
        </w:numPr>
        <w:tabs>
          <w:tab w:val="left" w:pos="567"/>
        </w:tabs>
        <w:ind w:left="426" w:hanging="284"/>
        <w:jc w:val="both"/>
        <w:rPr>
          <w:rFonts w:ascii="Arial Narrow" w:hAnsi="Arial Narrow"/>
        </w:rPr>
      </w:pPr>
      <w:r w:rsidRPr="00B04191">
        <w:rPr>
          <w:rFonts w:ascii="Arial Narrow" w:hAnsi="Arial Narrow" w:cs="Times New Roman"/>
          <w:sz w:val="23"/>
          <w:szCs w:val="23"/>
          <w:lang w:eastAsia="en-US"/>
        </w:rPr>
        <w:t xml:space="preserve">posiadanie </w:t>
      </w:r>
      <w:r w:rsidR="005D202C" w:rsidRPr="00B04191">
        <w:rPr>
          <w:rFonts w:ascii="Arial Narrow" w:hAnsi="Arial Narrow" w:cs="Times New Roman"/>
          <w:sz w:val="23"/>
          <w:szCs w:val="23"/>
          <w:lang w:eastAsia="en-US"/>
        </w:rPr>
        <w:t>aktualne</w:t>
      </w:r>
      <w:r w:rsidRPr="00B04191">
        <w:rPr>
          <w:rFonts w:ascii="Arial Narrow" w:hAnsi="Arial Narrow" w:cs="Times New Roman"/>
          <w:sz w:val="23"/>
          <w:szCs w:val="23"/>
          <w:lang w:eastAsia="en-US"/>
        </w:rPr>
        <w:t>go</w:t>
      </w:r>
      <w:r w:rsidR="005D202C" w:rsidRPr="00B04191">
        <w:rPr>
          <w:rFonts w:ascii="Arial Narrow" w:hAnsi="Arial Narrow" w:cs="Times New Roman"/>
          <w:sz w:val="23"/>
          <w:szCs w:val="23"/>
          <w:lang w:eastAsia="en-US"/>
        </w:rPr>
        <w:t xml:space="preserve"> zaświadczeni</w:t>
      </w:r>
      <w:r w:rsidRPr="00B04191">
        <w:rPr>
          <w:rFonts w:ascii="Arial Narrow" w:hAnsi="Arial Narrow" w:cs="Times New Roman"/>
          <w:sz w:val="23"/>
          <w:szCs w:val="23"/>
          <w:lang w:eastAsia="en-US"/>
        </w:rPr>
        <w:t>a</w:t>
      </w:r>
      <w:r w:rsidR="005D202C" w:rsidRPr="00B04191">
        <w:rPr>
          <w:rFonts w:ascii="Arial Narrow" w:hAnsi="Arial Narrow" w:cs="Times New Roman"/>
          <w:sz w:val="23"/>
          <w:szCs w:val="23"/>
          <w:lang w:eastAsia="en-US"/>
        </w:rPr>
        <w:t xml:space="preserve"> dopuszczające</w:t>
      </w:r>
      <w:r w:rsidRPr="00B04191">
        <w:rPr>
          <w:rFonts w:ascii="Arial Narrow" w:hAnsi="Arial Narrow" w:cs="Times New Roman"/>
          <w:sz w:val="23"/>
          <w:szCs w:val="23"/>
          <w:lang w:eastAsia="en-US"/>
        </w:rPr>
        <w:t>go</w:t>
      </w:r>
      <w:r w:rsidR="005D202C" w:rsidRPr="00B04191">
        <w:rPr>
          <w:rFonts w:ascii="Arial Narrow" w:hAnsi="Arial Narrow" w:cs="Times New Roman"/>
          <w:sz w:val="23"/>
          <w:szCs w:val="23"/>
          <w:lang w:eastAsia="en-US"/>
        </w:rPr>
        <w:t xml:space="preserve"> do wykonywania prac w zakresie obsługi i kierowania maszynami budowlanymi/ ładowarką</w:t>
      </w:r>
      <w:r w:rsidR="00B04191">
        <w:rPr>
          <w:rFonts w:ascii="Arial Narrow" w:hAnsi="Arial Narrow" w:cs="Times New Roman"/>
          <w:sz w:val="23"/>
          <w:szCs w:val="23"/>
          <w:lang w:eastAsia="en-US"/>
        </w:rPr>
        <w:t>,</w:t>
      </w:r>
    </w:p>
    <w:p w14:paraId="2E8307FC" w14:textId="42C5579A" w:rsidR="00C1724B" w:rsidRPr="00B04191" w:rsidRDefault="00210728" w:rsidP="00B04191">
      <w:pPr>
        <w:pStyle w:val="Akapitzlist"/>
        <w:numPr>
          <w:ilvl w:val="0"/>
          <w:numId w:val="8"/>
        </w:numPr>
        <w:tabs>
          <w:tab w:val="left" w:pos="567"/>
        </w:tabs>
        <w:ind w:left="426" w:hanging="284"/>
        <w:jc w:val="both"/>
        <w:rPr>
          <w:rFonts w:ascii="Arial Narrow" w:hAnsi="Arial Narrow"/>
        </w:rPr>
      </w:pPr>
      <w:r w:rsidRPr="00B04191">
        <w:rPr>
          <w:rFonts w:ascii="Arial Narrow" w:hAnsi="Arial Narrow" w:cs="Times New Roman"/>
          <w:sz w:val="23"/>
          <w:szCs w:val="23"/>
          <w:lang w:eastAsia="en-US"/>
        </w:rPr>
        <w:t>posiadanie aktualnego</w:t>
      </w:r>
      <w:r w:rsidR="005D202C" w:rsidRPr="00B04191">
        <w:rPr>
          <w:rFonts w:ascii="Arial Narrow" w:hAnsi="Arial Narrow" w:cs="Times New Roman"/>
          <w:sz w:val="23"/>
          <w:szCs w:val="23"/>
          <w:lang w:eastAsia="en-US"/>
        </w:rPr>
        <w:t xml:space="preserve"> właściwe</w:t>
      </w:r>
      <w:r w:rsidRPr="00B04191">
        <w:rPr>
          <w:rFonts w:ascii="Arial Narrow" w:hAnsi="Arial Narrow" w:cs="Times New Roman"/>
          <w:sz w:val="23"/>
          <w:szCs w:val="23"/>
          <w:lang w:eastAsia="en-US"/>
        </w:rPr>
        <w:t>go</w:t>
      </w:r>
      <w:r w:rsidR="005D202C" w:rsidRPr="00B04191">
        <w:rPr>
          <w:rFonts w:ascii="Arial Narrow" w:hAnsi="Arial Narrow" w:cs="Times New Roman"/>
          <w:sz w:val="23"/>
          <w:szCs w:val="23"/>
          <w:lang w:eastAsia="en-US"/>
        </w:rPr>
        <w:t xml:space="preserve"> uprawnienia do kierowania i obsługi danego rodzaju maszyn budowlanych/ ładowarki czołowej</w:t>
      </w:r>
      <w:r w:rsidR="00B04191">
        <w:rPr>
          <w:rFonts w:ascii="Arial Narrow" w:hAnsi="Arial Narrow" w:cs="Times New Roman"/>
          <w:sz w:val="23"/>
          <w:szCs w:val="23"/>
          <w:lang w:eastAsia="en-US"/>
        </w:rPr>
        <w:t>,</w:t>
      </w:r>
    </w:p>
    <w:p w14:paraId="73D6094A" w14:textId="2946FFC0" w:rsidR="00C1724B" w:rsidRPr="00B04191" w:rsidRDefault="005D202C" w:rsidP="00B04191">
      <w:pPr>
        <w:pStyle w:val="Akapitzlist"/>
        <w:numPr>
          <w:ilvl w:val="0"/>
          <w:numId w:val="8"/>
        </w:numPr>
        <w:tabs>
          <w:tab w:val="left" w:pos="567"/>
        </w:tabs>
        <w:ind w:left="426" w:hanging="284"/>
        <w:jc w:val="both"/>
        <w:rPr>
          <w:rFonts w:ascii="Arial Narrow" w:hAnsi="Arial Narrow"/>
        </w:rPr>
      </w:pPr>
      <w:r w:rsidRPr="00B04191">
        <w:rPr>
          <w:rFonts w:ascii="Arial Narrow" w:hAnsi="Arial Narrow" w:cs="Times New Roman"/>
          <w:sz w:val="23"/>
          <w:szCs w:val="23"/>
          <w:lang w:eastAsia="en-US"/>
        </w:rPr>
        <w:t>posiadani</w:t>
      </w:r>
      <w:r w:rsidR="00210728" w:rsidRPr="00B04191">
        <w:rPr>
          <w:rFonts w:ascii="Arial Narrow" w:hAnsi="Arial Narrow" w:cs="Times New Roman"/>
          <w:sz w:val="23"/>
          <w:szCs w:val="23"/>
          <w:lang w:eastAsia="en-US"/>
        </w:rPr>
        <w:t>e</w:t>
      </w:r>
      <w:r w:rsidRPr="00B04191">
        <w:rPr>
          <w:rFonts w:ascii="Arial Narrow" w:hAnsi="Arial Narrow" w:cs="Times New Roman"/>
          <w:sz w:val="23"/>
          <w:szCs w:val="23"/>
          <w:lang w:eastAsia="en-US"/>
        </w:rPr>
        <w:t xml:space="preserve"> uprawnień </w:t>
      </w:r>
      <w:r w:rsidR="00210728" w:rsidRPr="00B04191">
        <w:rPr>
          <w:rFonts w:ascii="Arial Narrow" w:hAnsi="Arial Narrow" w:cs="Times New Roman"/>
          <w:sz w:val="23"/>
          <w:szCs w:val="23"/>
          <w:lang w:eastAsia="en-US"/>
        </w:rPr>
        <w:t xml:space="preserve">przez pracownika/operator ładowarki </w:t>
      </w:r>
      <w:r w:rsidRPr="00B04191">
        <w:rPr>
          <w:rFonts w:ascii="Arial Narrow" w:hAnsi="Arial Narrow" w:cs="Times New Roman"/>
          <w:sz w:val="23"/>
          <w:szCs w:val="23"/>
          <w:lang w:eastAsia="en-US"/>
        </w:rPr>
        <w:t>podczas wykonywania prac</w:t>
      </w:r>
      <w:r w:rsidR="00B04191">
        <w:rPr>
          <w:rFonts w:ascii="Arial Narrow" w:hAnsi="Arial Narrow" w:cs="Times New Roman"/>
          <w:sz w:val="23"/>
          <w:szCs w:val="23"/>
          <w:lang w:eastAsia="en-US"/>
        </w:rPr>
        <w:t>,</w:t>
      </w:r>
    </w:p>
    <w:p w14:paraId="752F454E" w14:textId="0F7AC03C" w:rsidR="00C1724B" w:rsidRPr="00B04191" w:rsidRDefault="00210728" w:rsidP="00B04191">
      <w:pPr>
        <w:pStyle w:val="Akapitzlist"/>
        <w:numPr>
          <w:ilvl w:val="0"/>
          <w:numId w:val="8"/>
        </w:numPr>
        <w:tabs>
          <w:tab w:val="left" w:pos="567"/>
        </w:tabs>
        <w:ind w:left="426" w:hanging="284"/>
        <w:jc w:val="both"/>
        <w:rPr>
          <w:rFonts w:ascii="Arial Narrow" w:hAnsi="Arial Narrow"/>
        </w:rPr>
      </w:pPr>
      <w:r w:rsidRPr="00B04191">
        <w:rPr>
          <w:rFonts w:ascii="Arial Narrow" w:hAnsi="Arial Narrow" w:cs="Times New Roman"/>
          <w:sz w:val="23"/>
          <w:szCs w:val="23"/>
          <w:lang w:eastAsia="en-US"/>
        </w:rPr>
        <w:t xml:space="preserve">posiadanie aktualnego </w:t>
      </w:r>
      <w:r w:rsidR="005D202C" w:rsidRPr="00B04191">
        <w:rPr>
          <w:rFonts w:ascii="Arial Narrow" w:hAnsi="Arial Narrow" w:cs="Times New Roman"/>
          <w:sz w:val="23"/>
          <w:szCs w:val="23"/>
          <w:lang w:eastAsia="en-US"/>
        </w:rPr>
        <w:t>szkoleni</w:t>
      </w:r>
      <w:r w:rsidRPr="00B04191">
        <w:rPr>
          <w:rFonts w:ascii="Arial Narrow" w:hAnsi="Arial Narrow" w:cs="Times New Roman"/>
          <w:sz w:val="23"/>
          <w:szCs w:val="23"/>
          <w:lang w:eastAsia="en-US"/>
        </w:rPr>
        <w:t>a</w:t>
      </w:r>
      <w:r w:rsidR="005D202C" w:rsidRPr="00B04191">
        <w:rPr>
          <w:rFonts w:ascii="Arial Narrow" w:hAnsi="Arial Narrow" w:cs="Times New Roman"/>
          <w:sz w:val="23"/>
          <w:szCs w:val="23"/>
          <w:lang w:eastAsia="en-US"/>
        </w:rPr>
        <w:t xml:space="preserve"> okresowe</w:t>
      </w:r>
      <w:r w:rsidR="00B04191">
        <w:rPr>
          <w:rFonts w:ascii="Arial Narrow" w:hAnsi="Arial Narrow" w:cs="Times New Roman"/>
          <w:sz w:val="23"/>
          <w:szCs w:val="23"/>
          <w:lang w:eastAsia="en-US"/>
        </w:rPr>
        <w:t>go</w:t>
      </w:r>
      <w:r w:rsidR="005D202C" w:rsidRPr="00B04191">
        <w:rPr>
          <w:rFonts w:ascii="Arial Narrow" w:hAnsi="Arial Narrow" w:cs="Times New Roman"/>
          <w:sz w:val="23"/>
          <w:szCs w:val="23"/>
          <w:lang w:eastAsia="en-US"/>
        </w:rPr>
        <w:t xml:space="preserve"> w zakresie BHP i PPOŻ</w:t>
      </w:r>
      <w:r w:rsidR="00B04191">
        <w:rPr>
          <w:rFonts w:ascii="Arial Narrow" w:hAnsi="Arial Narrow" w:cs="Times New Roman"/>
          <w:sz w:val="23"/>
          <w:szCs w:val="23"/>
          <w:lang w:eastAsia="en-US"/>
        </w:rPr>
        <w:t>,</w:t>
      </w:r>
    </w:p>
    <w:p w14:paraId="3182B10E" w14:textId="24715CEE" w:rsidR="00C1724B" w:rsidRPr="00B04191" w:rsidRDefault="00210728" w:rsidP="00B04191">
      <w:pPr>
        <w:pStyle w:val="Akapitzlist"/>
        <w:numPr>
          <w:ilvl w:val="0"/>
          <w:numId w:val="8"/>
        </w:numPr>
        <w:tabs>
          <w:tab w:val="left" w:pos="567"/>
        </w:tabs>
        <w:ind w:left="426" w:hanging="284"/>
        <w:jc w:val="both"/>
        <w:rPr>
          <w:rFonts w:ascii="Arial Narrow" w:hAnsi="Arial Narrow"/>
        </w:rPr>
      </w:pPr>
      <w:r w:rsidRPr="00B04191">
        <w:rPr>
          <w:rFonts w:ascii="Arial Narrow" w:hAnsi="Arial Narrow" w:cs="Times New Roman"/>
          <w:sz w:val="23"/>
          <w:szCs w:val="23"/>
          <w:lang w:eastAsia="en-US"/>
        </w:rPr>
        <w:t xml:space="preserve">posiadanie aktualnej </w:t>
      </w:r>
      <w:r w:rsidR="005D202C" w:rsidRPr="00B04191">
        <w:rPr>
          <w:rFonts w:ascii="Arial Narrow" w:hAnsi="Arial Narrow" w:cs="Times New Roman"/>
          <w:sz w:val="23"/>
          <w:szCs w:val="23"/>
          <w:lang w:eastAsia="en-US"/>
        </w:rPr>
        <w:t>ocen</w:t>
      </w:r>
      <w:r w:rsidRPr="00B04191">
        <w:rPr>
          <w:rFonts w:ascii="Arial Narrow" w:hAnsi="Arial Narrow" w:cs="Times New Roman"/>
          <w:sz w:val="23"/>
          <w:szCs w:val="23"/>
          <w:lang w:eastAsia="en-US"/>
        </w:rPr>
        <w:t>y</w:t>
      </w:r>
      <w:r w:rsidR="005D202C" w:rsidRPr="00B04191">
        <w:rPr>
          <w:rFonts w:ascii="Arial Narrow" w:hAnsi="Arial Narrow" w:cs="Times New Roman"/>
          <w:sz w:val="23"/>
          <w:szCs w:val="23"/>
          <w:lang w:eastAsia="en-US"/>
        </w:rPr>
        <w:t xml:space="preserve"> ryzyka zawodowego na stanowisku Operatora ładowarki/ Mechanik samochodowy</w:t>
      </w:r>
      <w:r w:rsidR="00B04191">
        <w:rPr>
          <w:rFonts w:ascii="Arial Narrow" w:hAnsi="Arial Narrow" w:cs="Times New Roman"/>
          <w:sz w:val="23"/>
          <w:szCs w:val="23"/>
          <w:lang w:eastAsia="en-US"/>
        </w:rPr>
        <w:t>,</w:t>
      </w:r>
    </w:p>
    <w:p w14:paraId="11D74427" w14:textId="3FB83777" w:rsidR="00C1724B" w:rsidRPr="00720598" w:rsidRDefault="005D202C" w:rsidP="00720598">
      <w:pPr>
        <w:pStyle w:val="Akapitzlist"/>
        <w:numPr>
          <w:ilvl w:val="0"/>
          <w:numId w:val="8"/>
        </w:numPr>
        <w:tabs>
          <w:tab w:val="left" w:pos="709"/>
        </w:tabs>
        <w:ind w:left="426" w:hanging="284"/>
        <w:jc w:val="both"/>
        <w:rPr>
          <w:rFonts w:ascii="Arial Narrow" w:hAnsi="Arial Narrow"/>
        </w:rPr>
      </w:pPr>
      <w:r w:rsidRPr="00B04191">
        <w:rPr>
          <w:rFonts w:ascii="Arial Narrow" w:hAnsi="Arial Narrow" w:cs="Times New Roman"/>
          <w:sz w:val="23"/>
          <w:szCs w:val="23"/>
          <w:lang w:eastAsia="en-US"/>
        </w:rPr>
        <w:t>zapoznanie się z Instrukcją Bezpieczeństwa Pożarowego obowiązującą w ZOIUO przy ul. Milowickiej 7a w Katowicach</w:t>
      </w:r>
      <w:r w:rsidR="00720598">
        <w:rPr>
          <w:rFonts w:ascii="Arial Narrow" w:hAnsi="Arial Narrow" w:cs="Times New Roman"/>
          <w:sz w:val="23"/>
          <w:szCs w:val="23"/>
          <w:lang w:eastAsia="en-US"/>
        </w:rPr>
        <w:t xml:space="preserve"> </w:t>
      </w:r>
      <w:r w:rsidRPr="00B04191">
        <w:rPr>
          <w:rFonts w:ascii="Arial Narrow" w:hAnsi="Arial Narrow" w:cs="Times New Roman"/>
          <w:sz w:val="23"/>
          <w:szCs w:val="23"/>
          <w:lang w:eastAsia="en-US"/>
        </w:rPr>
        <w:t>-</w:t>
      </w:r>
      <w:r w:rsidR="00720598">
        <w:rPr>
          <w:rFonts w:ascii="Arial Narrow" w:hAnsi="Arial Narrow" w:cs="Times New Roman"/>
          <w:sz w:val="23"/>
          <w:szCs w:val="23"/>
          <w:lang w:eastAsia="en-US"/>
        </w:rPr>
        <w:t xml:space="preserve"> </w:t>
      </w:r>
      <w:r w:rsidRPr="00720598">
        <w:rPr>
          <w:rFonts w:ascii="Arial Narrow" w:hAnsi="Arial Narrow" w:cs="Times New Roman"/>
          <w:i/>
          <w:iCs/>
          <w:sz w:val="23"/>
          <w:szCs w:val="23"/>
          <w:lang w:eastAsia="en-US"/>
        </w:rPr>
        <w:t xml:space="preserve">zgodnie z Instrukcją dla firm zewnętrznych na terenie MPGK Sp. z o.o. pracownicy </w:t>
      </w:r>
      <w:r w:rsidR="00A94EFB" w:rsidRPr="00720598">
        <w:rPr>
          <w:rFonts w:ascii="Arial Narrow" w:hAnsi="Arial Narrow" w:cs="Times New Roman"/>
          <w:i/>
          <w:iCs/>
          <w:sz w:val="23"/>
          <w:szCs w:val="23"/>
          <w:lang w:eastAsia="en-US"/>
        </w:rPr>
        <w:t>Wykonawcy</w:t>
      </w:r>
      <w:r w:rsidRPr="00720598">
        <w:rPr>
          <w:rFonts w:ascii="Arial Narrow" w:hAnsi="Arial Narrow" w:cs="Times New Roman"/>
          <w:i/>
          <w:iCs/>
          <w:sz w:val="23"/>
          <w:szCs w:val="23"/>
          <w:lang w:eastAsia="en-US"/>
        </w:rPr>
        <w:t xml:space="preserve"> są zobowiązani do poddani</w:t>
      </w:r>
      <w:r w:rsidR="00720598">
        <w:rPr>
          <w:rFonts w:ascii="Arial Narrow" w:hAnsi="Arial Narrow" w:cs="Times New Roman"/>
          <w:i/>
          <w:iCs/>
          <w:sz w:val="23"/>
          <w:szCs w:val="23"/>
          <w:lang w:eastAsia="en-US"/>
        </w:rPr>
        <w:t>a</w:t>
      </w:r>
      <w:r w:rsidRPr="00720598">
        <w:rPr>
          <w:rFonts w:ascii="Arial Narrow" w:hAnsi="Arial Narrow" w:cs="Times New Roman"/>
          <w:i/>
          <w:iCs/>
          <w:sz w:val="23"/>
          <w:szCs w:val="23"/>
          <w:lang w:eastAsia="en-US"/>
        </w:rPr>
        <w:t xml:space="preserve"> się szkoleniu i rozpoczęciu pracy na podstawie wystawionego dokumentu: Zezwolenie na wykonywanie prac na terenie MPGK przez pracowników firm zewnętrznych</w:t>
      </w:r>
      <w:r w:rsidR="00720598">
        <w:rPr>
          <w:rFonts w:ascii="Arial Narrow" w:hAnsi="Arial Narrow" w:cs="Times New Roman"/>
          <w:sz w:val="23"/>
          <w:szCs w:val="23"/>
          <w:lang w:eastAsia="en-US"/>
        </w:rPr>
        <w:t>,</w:t>
      </w:r>
    </w:p>
    <w:p w14:paraId="0A5E50BB" w14:textId="2946A973" w:rsidR="00C1724B" w:rsidRPr="00720598" w:rsidRDefault="00210728" w:rsidP="00B04191">
      <w:pPr>
        <w:pStyle w:val="Akapitzlist"/>
        <w:numPr>
          <w:ilvl w:val="0"/>
          <w:numId w:val="8"/>
        </w:numPr>
        <w:tabs>
          <w:tab w:val="left" w:pos="567"/>
        </w:tabs>
        <w:ind w:left="426" w:hanging="284"/>
        <w:jc w:val="both"/>
        <w:rPr>
          <w:rFonts w:ascii="Arial Narrow" w:hAnsi="Arial Narrow"/>
        </w:rPr>
      </w:pPr>
      <w:r w:rsidRPr="00B04191">
        <w:rPr>
          <w:rFonts w:ascii="Arial Narrow" w:hAnsi="Arial Narrow" w:cs="Times New Roman"/>
          <w:sz w:val="23"/>
          <w:szCs w:val="23"/>
          <w:lang w:eastAsia="en-US"/>
        </w:rPr>
        <w:t>wykonywanie przez operatora ładowarki prac załadunkowych, kierowanie maszyną na terenie ZOIUO zgodnie z Instrukcją Transportu Wewnętrznego i przepisami ruchu drogowego</w:t>
      </w:r>
      <w:r w:rsidR="00720598">
        <w:rPr>
          <w:rFonts w:ascii="Arial Narrow" w:hAnsi="Arial Narrow" w:cs="Times New Roman"/>
          <w:sz w:val="23"/>
          <w:szCs w:val="23"/>
          <w:lang w:eastAsia="en-US"/>
        </w:rPr>
        <w:t>,</w:t>
      </w:r>
    </w:p>
    <w:p w14:paraId="5F4BD120" w14:textId="3D8D5728" w:rsidR="00C1724B" w:rsidRPr="00720598" w:rsidRDefault="00210728" w:rsidP="00720598">
      <w:pPr>
        <w:pStyle w:val="Akapitzlist"/>
        <w:numPr>
          <w:ilvl w:val="0"/>
          <w:numId w:val="8"/>
        </w:numPr>
        <w:tabs>
          <w:tab w:val="left" w:pos="567"/>
        </w:tabs>
        <w:ind w:left="426" w:hanging="284"/>
        <w:jc w:val="both"/>
        <w:rPr>
          <w:rFonts w:ascii="Arial Narrow" w:hAnsi="Arial Narrow"/>
        </w:rPr>
      </w:pPr>
      <w:r w:rsidRPr="00720598">
        <w:rPr>
          <w:rFonts w:ascii="Arial Narrow" w:hAnsi="Arial Narrow" w:cs="Times New Roman"/>
          <w:sz w:val="23"/>
          <w:szCs w:val="23"/>
          <w:lang w:eastAsia="en-US"/>
        </w:rPr>
        <w:t xml:space="preserve">branie udziału przez </w:t>
      </w:r>
      <w:r w:rsidR="005D202C" w:rsidRPr="00720598">
        <w:rPr>
          <w:rFonts w:ascii="Arial Narrow" w:hAnsi="Arial Narrow" w:cs="Times New Roman"/>
          <w:sz w:val="23"/>
          <w:szCs w:val="23"/>
          <w:lang w:eastAsia="en-US"/>
        </w:rPr>
        <w:t>operator</w:t>
      </w:r>
      <w:r w:rsidRPr="00720598">
        <w:rPr>
          <w:rFonts w:ascii="Arial Narrow" w:hAnsi="Arial Narrow" w:cs="Times New Roman"/>
          <w:sz w:val="23"/>
          <w:szCs w:val="23"/>
          <w:lang w:eastAsia="en-US"/>
        </w:rPr>
        <w:t>a</w:t>
      </w:r>
      <w:r w:rsidR="005D202C" w:rsidRPr="00720598">
        <w:rPr>
          <w:rFonts w:ascii="Arial Narrow" w:hAnsi="Arial Narrow" w:cs="Times New Roman"/>
          <w:sz w:val="23"/>
          <w:szCs w:val="23"/>
          <w:lang w:eastAsia="en-US"/>
        </w:rPr>
        <w:t xml:space="preserve"> ładowarki </w:t>
      </w:r>
      <w:r w:rsidRPr="00720598">
        <w:rPr>
          <w:rFonts w:ascii="Arial Narrow" w:hAnsi="Arial Narrow" w:cs="Times New Roman"/>
          <w:sz w:val="23"/>
          <w:szCs w:val="23"/>
          <w:lang w:eastAsia="en-US"/>
        </w:rPr>
        <w:t xml:space="preserve">w akcji gaszenia na wniosek kierownictwa ZOIUO a także dowódcy akcji gaśniczej przybyłych jednostek PSP i OSP </w:t>
      </w:r>
      <w:r w:rsidR="005D202C" w:rsidRPr="00720598">
        <w:rPr>
          <w:rFonts w:ascii="Arial Narrow" w:hAnsi="Arial Narrow" w:cs="Times New Roman"/>
          <w:sz w:val="23"/>
          <w:szCs w:val="23"/>
          <w:lang w:eastAsia="en-US"/>
        </w:rPr>
        <w:t>w sytuacji zaistnienia sytuacji kryzysowej jak pożar / jego zarzewie</w:t>
      </w:r>
      <w:r w:rsidRPr="00720598">
        <w:rPr>
          <w:rFonts w:ascii="Arial Narrow" w:hAnsi="Arial Narrow" w:cs="Times New Roman"/>
          <w:sz w:val="23"/>
          <w:szCs w:val="23"/>
          <w:lang w:eastAsia="en-US"/>
        </w:rPr>
        <w:t>,</w:t>
      </w:r>
    </w:p>
    <w:p w14:paraId="7AA2A57E" w14:textId="1358EF3F" w:rsidR="00C1724B" w:rsidRPr="00720598" w:rsidRDefault="00210728" w:rsidP="00720598">
      <w:pPr>
        <w:pStyle w:val="Akapitzlist"/>
        <w:numPr>
          <w:ilvl w:val="0"/>
          <w:numId w:val="8"/>
        </w:numPr>
        <w:tabs>
          <w:tab w:val="left" w:pos="567"/>
        </w:tabs>
        <w:ind w:left="426" w:hanging="284"/>
        <w:jc w:val="both"/>
        <w:rPr>
          <w:rFonts w:ascii="Arial Narrow" w:hAnsi="Arial Narrow"/>
        </w:rPr>
      </w:pPr>
      <w:r w:rsidRPr="00720598">
        <w:rPr>
          <w:rFonts w:ascii="Arial Narrow" w:hAnsi="Arial Narrow" w:cs="Times New Roman"/>
          <w:sz w:val="23"/>
          <w:szCs w:val="23"/>
          <w:lang w:eastAsia="en-US"/>
        </w:rPr>
        <w:t xml:space="preserve">branie aktywnego udziału przez </w:t>
      </w:r>
      <w:r w:rsidR="005D202C" w:rsidRPr="00720598">
        <w:rPr>
          <w:rFonts w:ascii="Arial Narrow" w:hAnsi="Arial Narrow" w:cs="Times New Roman"/>
          <w:sz w:val="23"/>
          <w:szCs w:val="23"/>
          <w:lang w:eastAsia="en-US"/>
        </w:rPr>
        <w:t>operator</w:t>
      </w:r>
      <w:r w:rsidRPr="00720598">
        <w:rPr>
          <w:rFonts w:ascii="Arial Narrow" w:hAnsi="Arial Narrow" w:cs="Times New Roman"/>
          <w:sz w:val="23"/>
          <w:szCs w:val="23"/>
          <w:lang w:eastAsia="en-US"/>
        </w:rPr>
        <w:t>a</w:t>
      </w:r>
      <w:r w:rsidR="005D202C" w:rsidRPr="00720598">
        <w:rPr>
          <w:rFonts w:ascii="Arial Narrow" w:hAnsi="Arial Narrow" w:cs="Times New Roman"/>
          <w:sz w:val="23"/>
          <w:szCs w:val="23"/>
          <w:lang w:eastAsia="en-US"/>
        </w:rPr>
        <w:t xml:space="preserve"> ładowarki w trakcie wewnętrznych ćwiczeń </w:t>
      </w:r>
      <w:r w:rsidR="002341E0" w:rsidRPr="00720598">
        <w:rPr>
          <w:rFonts w:ascii="Arial Narrow" w:hAnsi="Arial Narrow" w:cs="Times New Roman"/>
          <w:sz w:val="23"/>
          <w:szCs w:val="23"/>
          <w:lang w:eastAsia="en-US"/>
        </w:rPr>
        <w:t>ppoż.</w:t>
      </w:r>
      <w:r w:rsidR="005D202C" w:rsidRPr="00720598">
        <w:rPr>
          <w:rFonts w:ascii="Arial Narrow" w:hAnsi="Arial Narrow" w:cs="Times New Roman"/>
          <w:sz w:val="23"/>
          <w:szCs w:val="23"/>
          <w:lang w:eastAsia="en-US"/>
        </w:rPr>
        <w:t xml:space="preserve"> oraz ewakuacji</w:t>
      </w:r>
      <w:r w:rsidR="00720598">
        <w:rPr>
          <w:rFonts w:ascii="Arial Narrow" w:hAnsi="Arial Narrow" w:cs="Times New Roman"/>
          <w:sz w:val="23"/>
          <w:szCs w:val="23"/>
          <w:lang w:eastAsia="en-US"/>
        </w:rPr>
        <w:t>,</w:t>
      </w:r>
    </w:p>
    <w:p w14:paraId="4CB3D00E" w14:textId="785FE384" w:rsidR="00C1724B" w:rsidRPr="00720598" w:rsidRDefault="00720598" w:rsidP="00720598">
      <w:pPr>
        <w:pStyle w:val="Akapitzlist"/>
        <w:numPr>
          <w:ilvl w:val="0"/>
          <w:numId w:val="8"/>
        </w:numPr>
        <w:tabs>
          <w:tab w:val="left" w:pos="567"/>
        </w:tabs>
        <w:ind w:left="426" w:hanging="284"/>
        <w:jc w:val="both"/>
        <w:rPr>
          <w:rFonts w:ascii="Arial Narrow" w:hAnsi="Arial Narrow"/>
        </w:rPr>
      </w:pPr>
      <w:r>
        <w:rPr>
          <w:rFonts w:ascii="Arial Narrow" w:hAnsi="Arial Narrow" w:cs="Times New Roman"/>
          <w:sz w:val="23"/>
          <w:szCs w:val="23"/>
          <w:lang w:eastAsia="en-US"/>
        </w:rPr>
        <w:lastRenderedPageBreak/>
        <w:t>w</w:t>
      </w:r>
      <w:r w:rsidR="00A94EFB" w:rsidRPr="00720598">
        <w:rPr>
          <w:rFonts w:ascii="Arial Narrow" w:hAnsi="Arial Narrow" w:cs="Times New Roman"/>
          <w:sz w:val="23"/>
          <w:szCs w:val="23"/>
          <w:lang w:eastAsia="en-US"/>
        </w:rPr>
        <w:t>ykonawca</w:t>
      </w:r>
      <w:r w:rsidR="005D202C" w:rsidRPr="00720598">
        <w:rPr>
          <w:rFonts w:ascii="Arial Narrow" w:hAnsi="Arial Narrow" w:cs="Times New Roman"/>
          <w:sz w:val="23"/>
          <w:szCs w:val="23"/>
          <w:lang w:eastAsia="en-US"/>
        </w:rPr>
        <w:t xml:space="preserve"> wyposaża i zobowiązuje do </w:t>
      </w:r>
      <w:proofErr w:type="gramStart"/>
      <w:r w:rsidR="005D202C" w:rsidRPr="00720598">
        <w:rPr>
          <w:rFonts w:ascii="Arial Narrow" w:hAnsi="Arial Narrow" w:cs="Times New Roman"/>
          <w:sz w:val="23"/>
          <w:szCs w:val="23"/>
          <w:lang w:eastAsia="en-US"/>
        </w:rPr>
        <w:t>stosowania  swojego</w:t>
      </w:r>
      <w:proofErr w:type="gramEnd"/>
      <w:r w:rsidR="005D202C" w:rsidRPr="00720598">
        <w:rPr>
          <w:rFonts w:ascii="Arial Narrow" w:hAnsi="Arial Narrow" w:cs="Times New Roman"/>
          <w:sz w:val="23"/>
          <w:szCs w:val="23"/>
          <w:lang w:eastAsia="en-US"/>
        </w:rPr>
        <w:t xml:space="preserve"> pracownika/ pracowników na terenie ZOIUO</w:t>
      </w:r>
      <w:r w:rsidR="00210728" w:rsidRPr="00720598">
        <w:rPr>
          <w:rFonts w:ascii="Arial Narrow" w:hAnsi="Arial Narrow" w:cs="Times New Roman"/>
          <w:sz w:val="23"/>
          <w:szCs w:val="23"/>
          <w:lang w:eastAsia="en-US"/>
        </w:rPr>
        <w:t xml:space="preserve"> </w:t>
      </w:r>
      <w:r w:rsidR="005D202C" w:rsidRPr="00720598">
        <w:rPr>
          <w:rFonts w:ascii="Arial Narrow" w:hAnsi="Arial Narrow" w:cs="Times New Roman"/>
          <w:sz w:val="23"/>
          <w:szCs w:val="23"/>
          <w:lang w:eastAsia="en-US"/>
        </w:rPr>
        <w:t xml:space="preserve">w odzież roboczą z elementami odblaskowymi, obuwie robocze w klasie S3, hełm ochronny, okulary ochronne, rękawice robocze </w:t>
      </w:r>
      <w:proofErr w:type="spellStart"/>
      <w:r w:rsidR="005D202C" w:rsidRPr="00720598">
        <w:rPr>
          <w:rFonts w:ascii="Arial Narrow" w:hAnsi="Arial Narrow" w:cs="Times New Roman"/>
          <w:sz w:val="23"/>
          <w:szCs w:val="23"/>
          <w:lang w:eastAsia="en-US"/>
        </w:rPr>
        <w:t>antyprzecięciowe</w:t>
      </w:r>
      <w:proofErr w:type="spellEnd"/>
      <w:r w:rsidR="005D202C" w:rsidRPr="00720598">
        <w:rPr>
          <w:rFonts w:ascii="Arial Narrow" w:hAnsi="Arial Narrow" w:cs="Times New Roman"/>
          <w:sz w:val="23"/>
          <w:szCs w:val="23"/>
          <w:lang w:eastAsia="en-US"/>
        </w:rPr>
        <w:t>, kamizelki ostrzegawcze w klasie II odblaskowości</w:t>
      </w:r>
      <w:r>
        <w:rPr>
          <w:rFonts w:ascii="Arial Narrow" w:hAnsi="Arial Narrow" w:cs="Times New Roman"/>
          <w:sz w:val="23"/>
          <w:szCs w:val="23"/>
          <w:lang w:eastAsia="en-US"/>
        </w:rPr>
        <w:t>,</w:t>
      </w:r>
    </w:p>
    <w:p w14:paraId="2941778A" w14:textId="6F88379D" w:rsidR="00C1724B" w:rsidRPr="00B04191" w:rsidRDefault="00720598" w:rsidP="00B04191">
      <w:pPr>
        <w:pStyle w:val="Akapitzlist"/>
        <w:numPr>
          <w:ilvl w:val="0"/>
          <w:numId w:val="8"/>
        </w:numPr>
        <w:tabs>
          <w:tab w:val="left" w:pos="567"/>
        </w:tabs>
        <w:ind w:left="426" w:hanging="284"/>
        <w:jc w:val="both"/>
        <w:rPr>
          <w:rFonts w:ascii="Arial Narrow" w:hAnsi="Arial Narrow"/>
        </w:rPr>
      </w:pPr>
      <w:r>
        <w:rPr>
          <w:rFonts w:ascii="Arial Narrow" w:hAnsi="Arial Narrow" w:cs="Times New Roman"/>
          <w:sz w:val="23"/>
          <w:szCs w:val="23"/>
          <w:lang w:eastAsia="en-US"/>
        </w:rPr>
        <w:t>n</w:t>
      </w:r>
      <w:r w:rsidR="005D202C" w:rsidRPr="00B04191">
        <w:rPr>
          <w:rFonts w:ascii="Arial Narrow" w:hAnsi="Arial Narrow" w:cs="Times New Roman"/>
          <w:sz w:val="23"/>
          <w:szCs w:val="23"/>
          <w:lang w:eastAsia="en-US"/>
        </w:rPr>
        <w:t xml:space="preserve">a terenie MPGK Sp. </w:t>
      </w:r>
      <w:r>
        <w:rPr>
          <w:rFonts w:ascii="Arial Narrow" w:hAnsi="Arial Narrow" w:cs="Times New Roman"/>
          <w:sz w:val="23"/>
          <w:szCs w:val="23"/>
          <w:lang w:eastAsia="en-US"/>
        </w:rPr>
        <w:t>z</w:t>
      </w:r>
      <w:r w:rsidR="005D202C" w:rsidRPr="00B04191">
        <w:rPr>
          <w:rFonts w:ascii="Arial Narrow" w:hAnsi="Arial Narrow" w:cs="Times New Roman"/>
          <w:sz w:val="23"/>
          <w:szCs w:val="23"/>
          <w:lang w:eastAsia="en-US"/>
        </w:rPr>
        <w:t xml:space="preserve"> o.o. ZOIUO pracownicy </w:t>
      </w:r>
      <w:r w:rsidR="00A94EFB" w:rsidRPr="00B04191">
        <w:rPr>
          <w:rFonts w:ascii="Arial Narrow" w:hAnsi="Arial Narrow" w:cs="Times New Roman"/>
          <w:sz w:val="23"/>
          <w:szCs w:val="23"/>
          <w:lang w:eastAsia="en-US"/>
        </w:rPr>
        <w:t>Wykonawcy</w:t>
      </w:r>
      <w:r w:rsidR="005D202C" w:rsidRPr="00B04191">
        <w:rPr>
          <w:rFonts w:ascii="Arial Narrow" w:hAnsi="Arial Narrow" w:cs="Times New Roman"/>
          <w:sz w:val="23"/>
          <w:szCs w:val="23"/>
          <w:lang w:eastAsia="en-US"/>
        </w:rPr>
        <w:t xml:space="preserve"> mogą w pełni korzystać z pomieszczeń socjalno-sanitarnych celem zachowania właściwych warunków pracy i higieny osobistej</w:t>
      </w:r>
      <w:r>
        <w:rPr>
          <w:rFonts w:ascii="Arial Narrow" w:hAnsi="Arial Narrow" w:cs="Times New Roman"/>
          <w:sz w:val="23"/>
          <w:szCs w:val="23"/>
          <w:lang w:eastAsia="en-US"/>
        </w:rPr>
        <w:t>,</w:t>
      </w:r>
    </w:p>
    <w:p w14:paraId="4F93A36D" w14:textId="547DEBEF" w:rsidR="00C1724B" w:rsidRPr="00B04191" w:rsidRDefault="00A94EFB" w:rsidP="00B04191">
      <w:pPr>
        <w:pStyle w:val="Akapitzlist"/>
        <w:numPr>
          <w:ilvl w:val="0"/>
          <w:numId w:val="8"/>
        </w:numPr>
        <w:tabs>
          <w:tab w:val="left" w:pos="567"/>
        </w:tabs>
        <w:ind w:left="426" w:hanging="284"/>
        <w:jc w:val="both"/>
        <w:rPr>
          <w:rFonts w:ascii="Arial Narrow" w:hAnsi="Arial Narrow"/>
        </w:rPr>
      </w:pPr>
      <w:r w:rsidRPr="00B04191">
        <w:rPr>
          <w:rFonts w:ascii="Arial Narrow" w:hAnsi="Arial Narrow" w:cs="Times New Roman"/>
          <w:sz w:val="23"/>
          <w:szCs w:val="23"/>
          <w:lang w:eastAsia="en-US"/>
        </w:rPr>
        <w:t>Wykonawca</w:t>
      </w:r>
      <w:r w:rsidR="005D202C" w:rsidRPr="00B04191">
        <w:rPr>
          <w:rFonts w:ascii="Arial Narrow" w:hAnsi="Arial Narrow" w:cs="Times New Roman"/>
          <w:sz w:val="23"/>
          <w:szCs w:val="23"/>
          <w:lang w:eastAsia="en-US"/>
        </w:rPr>
        <w:t xml:space="preserve"> powiadamia swoich </w:t>
      </w:r>
      <w:r w:rsidR="002341E0" w:rsidRPr="00B04191">
        <w:rPr>
          <w:rFonts w:ascii="Arial Narrow" w:hAnsi="Arial Narrow" w:cs="Times New Roman"/>
          <w:sz w:val="23"/>
          <w:szCs w:val="23"/>
          <w:lang w:eastAsia="en-US"/>
        </w:rPr>
        <w:t>pracowników,</w:t>
      </w:r>
      <w:r w:rsidR="005D202C" w:rsidRPr="00B04191">
        <w:rPr>
          <w:rFonts w:ascii="Arial Narrow" w:hAnsi="Arial Narrow" w:cs="Times New Roman"/>
          <w:sz w:val="23"/>
          <w:szCs w:val="23"/>
          <w:lang w:eastAsia="en-US"/>
        </w:rPr>
        <w:t xml:space="preserve"> że na terenie ZOIUO występuje zagrożenie czynnikami biologicznymi w klasie II</w:t>
      </w:r>
      <w:r w:rsidR="00720598">
        <w:rPr>
          <w:rFonts w:ascii="Arial Narrow" w:hAnsi="Arial Narrow" w:cs="Times New Roman"/>
          <w:sz w:val="23"/>
          <w:szCs w:val="23"/>
          <w:lang w:eastAsia="en-US"/>
        </w:rPr>
        <w:t>,</w:t>
      </w:r>
    </w:p>
    <w:p w14:paraId="6DF17293" w14:textId="4BB2F1DA" w:rsidR="00C1724B" w:rsidRPr="00B04191" w:rsidRDefault="00720598" w:rsidP="00B04191">
      <w:pPr>
        <w:pStyle w:val="Akapitzlist"/>
        <w:numPr>
          <w:ilvl w:val="0"/>
          <w:numId w:val="8"/>
        </w:numPr>
        <w:tabs>
          <w:tab w:val="left" w:pos="567"/>
        </w:tabs>
        <w:ind w:left="426" w:hanging="284"/>
        <w:jc w:val="both"/>
        <w:rPr>
          <w:rFonts w:ascii="Arial Narrow" w:hAnsi="Arial Narrow"/>
        </w:rPr>
      </w:pPr>
      <w:r>
        <w:rPr>
          <w:rFonts w:ascii="Arial Narrow" w:hAnsi="Arial Narrow" w:cs="Times New Roman"/>
          <w:sz w:val="23"/>
          <w:szCs w:val="23"/>
          <w:lang w:eastAsia="en-US"/>
        </w:rPr>
        <w:t>w</w:t>
      </w:r>
      <w:r w:rsidR="005D202C" w:rsidRPr="00B04191">
        <w:rPr>
          <w:rFonts w:ascii="Arial Narrow" w:hAnsi="Arial Narrow" w:cs="Times New Roman"/>
          <w:sz w:val="23"/>
          <w:szCs w:val="23"/>
          <w:lang w:eastAsia="en-US"/>
        </w:rPr>
        <w:t>szelkie zmiany obsady pracowników każdorazowo należy zgłaszać kierownictwu ZOIUO</w:t>
      </w:r>
      <w:r>
        <w:rPr>
          <w:rFonts w:ascii="Arial Narrow" w:hAnsi="Arial Narrow" w:cs="Times New Roman"/>
          <w:sz w:val="23"/>
          <w:szCs w:val="23"/>
          <w:lang w:eastAsia="en-US"/>
        </w:rPr>
        <w:t>,</w:t>
      </w:r>
    </w:p>
    <w:p w14:paraId="62C55368" w14:textId="395EA1DC" w:rsidR="00C1724B" w:rsidRPr="00B04191" w:rsidRDefault="00720598" w:rsidP="00B04191">
      <w:pPr>
        <w:pStyle w:val="Akapitzlist"/>
        <w:numPr>
          <w:ilvl w:val="0"/>
          <w:numId w:val="8"/>
        </w:numPr>
        <w:tabs>
          <w:tab w:val="left" w:pos="567"/>
        </w:tabs>
        <w:ind w:left="426" w:hanging="284"/>
        <w:jc w:val="both"/>
        <w:rPr>
          <w:rFonts w:ascii="Arial Narrow" w:hAnsi="Arial Narrow"/>
        </w:rPr>
      </w:pPr>
      <w:r>
        <w:rPr>
          <w:rFonts w:ascii="Arial Narrow" w:hAnsi="Arial Narrow" w:cs="Times New Roman"/>
          <w:sz w:val="23"/>
          <w:szCs w:val="23"/>
          <w:lang w:eastAsia="en-US"/>
        </w:rPr>
        <w:t>w</w:t>
      </w:r>
      <w:r w:rsidR="005D202C" w:rsidRPr="00B04191">
        <w:rPr>
          <w:rFonts w:ascii="Arial Narrow" w:hAnsi="Arial Narrow" w:cs="Times New Roman"/>
          <w:sz w:val="23"/>
          <w:szCs w:val="23"/>
          <w:lang w:eastAsia="en-US"/>
        </w:rPr>
        <w:t xml:space="preserve"> przypadku zaistnienia sytuacji podejrzenia ze strony kierownictwa ZOIUO lub zakładowej Służby </w:t>
      </w:r>
      <w:r w:rsidR="002341E0" w:rsidRPr="00B04191">
        <w:rPr>
          <w:rFonts w:ascii="Arial Narrow" w:hAnsi="Arial Narrow" w:cs="Times New Roman"/>
          <w:sz w:val="23"/>
          <w:szCs w:val="23"/>
          <w:lang w:eastAsia="en-US"/>
        </w:rPr>
        <w:t>BHP,</w:t>
      </w:r>
      <w:r w:rsidR="005D202C" w:rsidRPr="00B04191">
        <w:rPr>
          <w:rFonts w:ascii="Arial Narrow" w:hAnsi="Arial Narrow" w:cs="Times New Roman"/>
          <w:sz w:val="23"/>
          <w:szCs w:val="23"/>
          <w:lang w:eastAsia="en-US"/>
        </w:rPr>
        <w:t xml:space="preserve"> że pracownicy </w:t>
      </w:r>
      <w:r w:rsidR="00A94EFB" w:rsidRPr="00B04191">
        <w:rPr>
          <w:rFonts w:ascii="Arial Narrow" w:hAnsi="Arial Narrow" w:cs="Times New Roman"/>
          <w:sz w:val="23"/>
          <w:szCs w:val="23"/>
          <w:lang w:eastAsia="en-US"/>
        </w:rPr>
        <w:t>Wykonawcy</w:t>
      </w:r>
      <w:r w:rsidR="005D202C" w:rsidRPr="00B04191">
        <w:rPr>
          <w:rFonts w:ascii="Arial Narrow" w:hAnsi="Arial Narrow" w:cs="Times New Roman"/>
          <w:sz w:val="23"/>
          <w:szCs w:val="23"/>
          <w:lang w:eastAsia="en-US"/>
        </w:rPr>
        <w:t xml:space="preserve"> są pod wpływem środków odurzających lub alkoholu – zostaną niedopuszczeni do wykonywania zleconych prac, ich przełożeni wezwani</w:t>
      </w:r>
      <w:r>
        <w:rPr>
          <w:rFonts w:ascii="Arial Narrow" w:hAnsi="Arial Narrow" w:cs="Times New Roman"/>
          <w:sz w:val="23"/>
          <w:szCs w:val="23"/>
          <w:lang w:eastAsia="en-US"/>
        </w:rPr>
        <w:t>,</w:t>
      </w:r>
      <w:r w:rsidR="005D202C" w:rsidRPr="00B04191">
        <w:rPr>
          <w:rFonts w:ascii="Arial Narrow" w:hAnsi="Arial Narrow" w:cs="Times New Roman"/>
          <w:sz w:val="23"/>
          <w:szCs w:val="23"/>
          <w:lang w:eastAsia="en-US"/>
        </w:rPr>
        <w:t xml:space="preserve"> a także nastąpi wezwanie patrolu policji celem skontrolowana wskazanych pracowników.</w:t>
      </w:r>
    </w:p>
    <w:p w14:paraId="471DAD19" w14:textId="77777777" w:rsidR="00C1724B" w:rsidRDefault="00C1724B">
      <w:pPr>
        <w:tabs>
          <w:tab w:val="left" w:pos="708"/>
        </w:tabs>
        <w:jc w:val="both"/>
        <w:rPr>
          <w:rFonts w:ascii="Arial Narrow" w:hAnsi="Arial Narrow"/>
        </w:rPr>
      </w:pPr>
    </w:p>
    <w:p w14:paraId="58867CA2" w14:textId="22A0E63B" w:rsidR="00C1724B" w:rsidRDefault="00A94EFB">
      <w:pPr>
        <w:tabs>
          <w:tab w:val="left" w:pos="708"/>
        </w:tabs>
        <w:jc w:val="both"/>
        <w:rPr>
          <w:rFonts w:ascii="Arial Narrow" w:hAnsi="Arial Narrow" w:cs="Times New Roman"/>
          <w:sz w:val="23"/>
          <w:szCs w:val="23"/>
          <w:lang w:eastAsia="en-US"/>
        </w:rPr>
      </w:pPr>
      <w:r>
        <w:rPr>
          <w:rFonts w:ascii="Arial Narrow" w:hAnsi="Arial Narrow" w:cs="Times New Roman"/>
          <w:b/>
          <w:bCs/>
          <w:sz w:val="23"/>
          <w:szCs w:val="23"/>
          <w:lang w:eastAsia="en-US"/>
        </w:rPr>
        <w:t xml:space="preserve">2.2 </w:t>
      </w:r>
      <w:r w:rsidR="009071A2">
        <w:rPr>
          <w:rFonts w:ascii="Arial Narrow" w:hAnsi="Arial Narrow" w:cs="Times New Roman"/>
          <w:b/>
          <w:bCs/>
          <w:sz w:val="23"/>
          <w:szCs w:val="23"/>
          <w:lang w:eastAsia="en-US"/>
        </w:rPr>
        <w:t xml:space="preserve">Wymagania dla </w:t>
      </w:r>
      <w:r>
        <w:rPr>
          <w:rFonts w:ascii="Arial Narrow" w:hAnsi="Arial Narrow" w:cs="Times New Roman"/>
          <w:b/>
          <w:bCs/>
          <w:sz w:val="23"/>
          <w:szCs w:val="23"/>
          <w:lang w:eastAsia="en-US"/>
        </w:rPr>
        <w:t>Maszyn budowlan</w:t>
      </w:r>
      <w:r w:rsidR="009071A2">
        <w:rPr>
          <w:rFonts w:ascii="Arial Narrow" w:hAnsi="Arial Narrow" w:cs="Times New Roman"/>
          <w:b/>
          <w:bCs/>
          <w:sz w:val="23"/>
          <w:szCs w:val="23"/>
          <w:lang w:eastAsia="en-US"/>
        </w:rPr>
        <w:t>ych</w:t>
      </w:r>
      <w:r>
        <w:rPr>
          <w:rFonts w:ascii="Arial Narrow" w:hAnsi="Arial Narrow" w:cs="Times New Roman"/>
          <w:b/>
          <w:bCs/>
          <w:sz w:val="23"/>
          <w:szCs w:val="23"/>
          <w:lang w:eastAsia="en-US"/>
        </w:rPr>
        <w:t xml:space="preserve"> / Ładowark</w:t>
      </w:r>
      <w:r w:rsidR="009071A2">
        <w:rPr>
          <w:rFonts w:ascii="Arial Narrow" w:hAnsi="Arial Narrow" w:cs="Times New Roman"/>
          <w:b/>
          <w:bCs/>
          <w:sz w:val="23"/>
          <w:szCs w:val="23"/>
          <w:lang w:eastAsia="en-US"/>
        </w:rPr>
        <w:t>i</w:t>
      </w:r>
      <w:r>
        <w:rPr>
          <w:rFonts w:ascii="Arial Narrow" w:hAnsi="Arial Narrow" w:cs="Times New Roman"/>
          <w:b/>
          <w:bCs/>
          <w:sz w:val="23"/>
          <w:szCs w:val="23"/>
          <w:lang w:eastAsia="en-US"/>
        </w:rPr>
        <w:t xml:space="preserve"> czołow</w:t>
      </w:r>
      <w:r w:rsidR="009071A2">
        <w:rPr>
          <w:rFonts w:ascii="Arial Narrow" w:hAnsi="Arial Narrow" w:cs="Times New Roman"/>
          <w:b/>
          <w:bCs/>
          <w:sz w:val="23"/>
          <w:szCs w:val="23"/>
          <w:lang w:eastAsia="en-US"/>
        </w:rPr>
        <w:t>ej</w:t>
      </w:r>
    </w:p>
    <w:p w14:paraId="3A6849EA" w14:textId="77777777" w:rsidR="00C1724B" w:rsidRDefault="00C1724B">
      <w:pPr>
        <w:tabs>
          <w:tab w:val="left" w:pos="708"/>
        </w:tabs>
        <w:jc w:val="both"/>
        <w:rPr>
          <w:rFonts w:ascii="Arial Narrow" w:hAnsi="Arial Narrow" w:cs="Times New Roman"/>
          <w:sz w:val="23"/>
          <w:szCs w:val="23"/>
          <w:lang w:eastAsia="en-US"/>
        </w:rPr>
      </w:pPr>
    </w:p>
    <w:p w14:paraId="4DE86189" w14:textId="6C754BF1" w:rsidR="00C1724B" w:rsidRPr="00720598" w:rsidRDefault="00720598" w:rsidP="00C00546">
      <w:pPr>
        <w:pStyle w:val="Akapitzlist"/>
        <w:numPr>
          <w:ilvl w:val="0"/>
          <w:numId w:val="9"/>
        </w:numPr>
        <w:ind w:left="426" w:hanging="284"/>
        <w:jc w:val="both"/>
        <w:rPr>
          <w:rFonts w:ascii="Arial Narrow" w:hAnsi="Arial Narrow" w:cs="Times New Roman"/>
          <w:sz w:val="23"/>
          <w:szCs w:val="23"/>
          <w:lang w:eastAsia="en-US"/>
        </w:rPr>
      </w:pPr>
      <w:r>
        <w:rPr>
          <w:rFonts w:ascii="Arial Narrow" w:hAnsi="Arial Narrow" w:cs="Times New Roman"/>
          <w:sz w:val="23"/>
          <w:szCs w:val="23"/>
          <w:lang w:eastAsia="en-US"/>
        </w:rPr>
        <w:t>m</w:t>
      </w:r>
      <w:r w:rsidR="005D202C" w:rsidRPr="00720598">
        <w:rPr>
          <w:rFonts w:ascii="Arial Narrow" w:hAnsi="Arial Narrow" w:cs="Times New Roman"/>
          <w:sz w:val="23"/>
          <w:szCs w:val="23"/>
          <w:lang w:eastAsia="en-US"/>
        </w:rPr>
        <w:t xml:space="preserve">aszyna budowlana/ </w:t>
      </w:r>
      <w:r w:rsidR="002341E0">
        <w:rPr>
          <w:rFonts w:ascii="Arial Narrow" w:hAnsi="Arial Narrow" w:cs="Times New Roman"/>
          <w:sz w:val="23"/>
          <w:szCs w:val="23"/>
          <w:lang w:eastAsia="en-US"/>
        </w:rPr>
        <w:t>ł</w:t>
      </w:r>
      <w:r w:rsidR="002341E0" w:rsidRPr="00720598">
        <w:rPr>
          <w:rFonts w:ascii="Arial Narrow" w:hAnsi="Arial Narrow" w:cs="Times New Roman"/>
          <w:sz w:val="23"/>
          <w:szCs w:val="23"/>
          <w:lang w:eastAsia="en-US"/>
        </w:rPr>
        <w:t>adowarka na</w:t>
      </w:r>
      <w:r w:rsidR="005D202C" w:rsidRPr="00720598">
        <w:rPr>
          <w:rFonts w:ascii="Arial Narrow" w:hAnsi="Arial Narrow" w:cs="Times New Roman"/>
          <w:sz w:val="23"/>
          <w:szCs w:val="23"/>
          <w:lang w:eastAsia="en-US"/>
        </w:rPr>
        <w:t xml:space="preserve"> terenie ZOIUO przy ul. Milowickiej 7a w Katowicach parkuje w wyznaczonym miejscu a także naprawy doraźne wykonywane muszą być zgłoszone oraz ich miejsce wykonania ustalone, zużyte materiały eksploatacyjne zabrane przez </w:t>
      </w:r>
      <w:r w:rsidR="00A94EFB" w:rsidRPr="00720598">
        <w:rPr>
          <w:rFonts w:ascii="Arial Narrow" w:hAnsi="Arial Narrow" w:cs="Times New Roman"/>
          <w:sz w:val="23"/>
          <w:szCs w:val="23"/>
          <w:lang w:eastAsia="en-US"/>
        </w:rPr>
        <w:t>Wykonawcę</w:t>
      </w:r>
      <w:r w:rsidR="005D202C" w:rsidRPr="00720598">
        <w:rPr>
          <w:rFonts w:ascii="Arial Narrow" w:hAnsi="Arial Narrow" w:cs="Times New Roman"/>
          <w:sz w:val="23"/>
          <w:szCs w:val="23"/>
          <w:lang w:eastAsia="en-US"/>
        </w:rPr>
        <w:t xml:space="preserve"> i utylizowane zgodnie z przepisami prawa na własny koszt</w:t>
      </w:r>
      <w:r w:rsidR="00C00546">
        <w:rPr>
          <w:rFonts w:ascii="Arial Narrow" w:hAnsi="Arial Narrow" w:cs="Times New Roman"/>
          <w:sz w:val="23"/>
          <w:szCs w:val="23"/>
          <w:lang w:eastAsia="en-US"/>
        </w:rPr>
        <w:t>,</w:t>
      </w:r>
    </w:p>
    <w:p w14:paraId="66F2A234" w14:textId="236F5F85" w:rsidR="00C1724B" w:rsidRPr="00720598" w:rsidRDefault="00C00546" w:rsidP="00C00546">
      <w:pPr>
        <w:pStyle w:val="Akapitzlist"/>
        <w:numPr>
          <w:ilvl w:val="0"/>
          <w:numId w:val="9"/>
        </w:numPr>
        <w:ind w:left="426" w:hanging="284"/>
        <w:jc w:val="both"/>
        <w:rPr>
          <w:rFonts w:ascii="Arial Narrow" w:hAnsi="Arial Narrow" w:cs="Times New Roman"/>
          <w:sz w:val="23"/>
          <w:szCs w:val="23"/>
          <w:lang w:eastAsia="en-US"/>
        </w:rPr>
      </w:pPr>
      <w:r>
        <w:rPr>
          <w:rFonts w:ascii="Arial Narrow" w:hAnsi="Arial Narrow" w:cs="Times New Roman"/>
          <w:sz w:val="23"/>
          <w:szCs w:val="23"/>
          <w:lang w:eastAsia="en-US"/>
        </w:rPr>
        <w:t>m</w:t>
      </w:r>
      <w:r w:rsidR="005D202C" w:rsidRPr="00720598">
        <w:rPr>
          <w:rFonts w:ascii="Arial Narrow" w:hAnsi="Arial Narrow" w:cs="Times New Roman"/>
          <w:sz w:val="23"/>
          <w:szCs w:val="23"/>
          <w:lang w:eastAsia="en-US"/>
        </w:rPr>
        <w:t>aszyna budowlana/ ładowarka czołowa przed przystąpieniem do prac ma być każdorazowo kontrolowana pod względem technicznej sprawności a także oświetlenia ostrzegawczego, sygnalizacji dźwiękowej i świetlnej podczas manewru cofania – co odnotowuje w raporcie pracy sprzętu</w:t>
      </w:r>
      <w:r>
        <w:rPr>
          <w:rFonts w:ascii="Arial Narrow" w:hAnsi="Arial Narrow" w:cs="Times New Roman"/>
          <w:sz w:val="23"/>
          <w:szCs w:val="23"/>
          <w:lang w:eastAsia="en-US"/>
        </w:rPr>
        <w:t>,</w:t>
      </w:r>
    </w:p>
    <w:p w14:paraId="05459224" w14:textId="3F5E6097" w:rsidR="00C1724B" w:rsidRPr="00720598" w:rsidRDefault="00C00546" w:rsidP="00C00546">
      <w:pPr>
        <w:pStyle w:val="Akapitzlist"/>
        <w:numPr>
          <w:ilvl w:val="0"/>
          <w:numId w:val="9"/>
        </w:numPr>
        <w:ind w:left="426" w:hanging="284"/>
        <w:jc w:val="both"/>
        <w:rPr>
          <w:rFonts w:ascii="Arial Narrow" w:hAnsi="Arial Narrow" w:cs="Times New Roman"/>
          <w:sz w:val="23"/>
          <w:szCs w:val="23"/>
          <w:lang w:eastAsia="en-US"/>
        </w:rPr>
      </w:pPr>
      <w:r>
        <w:rPr>
          <w:rFonts w:ascii="Arial Narrow" w:hAnsi="Arial Narrow" w:cs="Times New Roman"/>
          <w:sz w:val="23"/>
          <w:szCs w:val="23"/>
          <w:lang w:eastAsia="en-US"/>
        </w:rPr>
        <w:t>n</w:t>
      </w:r>
      <w:r w:rsidR="005D202C" w:rsidRPr="00720598">
        <w:rPr>
          <w:rFonts w:ascii="Arial Narrow" w:hAnsi="Arial Narrow" w:cs="Times New Roman"/>
          <w:sz w:val="23"/>
          <w:szCs w:val="23"/>
          <w:lang w:eastAsia="en-US"/>
        </w:rPr>
        <w:t>a wyposażeniu ładowarki obowiązkowo znajduje się apteczka samochodowa oraz gaśnica typu GP 6x ABC</w:t>
      </w:r>
      <w:r>
        <w:rPr>
          <w:rFonts w:ascii="Arial Narrow" w:hAnsi="Arial Narrow" w:cs="Times New Roman"/>
          <w:sz w:val="23"/>
          <w:szCs w:val="23"/>
          <w:lang w:eastAsia="en-US"/>
        </w:rPr>
        <w:t>,</w:t>
      </w:r>
    </w:p>
    <w:p w14:paraId="59041C1C" w14:textId="50ED89CC" w:rsidR="00C1724B" w:rsidRPr="00720598" w:rsidRDefault="00C00546" w:rsidP="00C00546">
      <w:pPr>
        <w:pStyle w:val="Akapitzlist"/>
        <w:numPr>
          <w:ilvl w:val="0"/>
          <w:numId w:val="9"/>
        </w:numPr>
        <w:ind w:left="426" w:hanging="284"/>
        <w:jc w:val="both"/>
        <w:rPr>
          <w:rFonts w:ascii="Arial Narrow" w:hAnsi="Arial Narrow" w:cs="Times New Roman"/>
          <w:sz w:val="23"/>
          <w:szCs w:val="23"/>
          <w:lang w:eastAsia="en-US"/>
        </w:rPr>
      </w:pPr>
      <w:r>
        <w:rPr>
          <w:rFonts w:ascii="Arial Narrow" w:hAnsi="Arial Narrow" w:cs="Times New Roman"/>
          <w:sz w:val="23"/>
          <w:szCs w:val="23"/>
          <w:lang w:eastAsia="en-US"/>
        </w:rPr>
        <w:t>m</w:t>
      </w:r>
      <w:r w:rsidR="005D202C" w:rsidRPr="00720598">
        <w:rPr>
          <w:rFonts w:ascii="Arial Narrow" w:hAnsi="Arial Narrow" w:cs="Times New Roman"/>
          <w:sz w:val="23"/>
          <w:szCs w:val="23"/>
          <w:lang w:eastAsia="en-US"/>
        </w:rPr>
        <w:t xml:space="preserve">aszyna budowlana/ </w:t>
      </w:r>
      <w:r>
        <w:rPr>
          <w:rFonts w:ascii="Arial Narrow" w:hAnsi="Arial Narrow" w:cs="Times New Roman"/>
          <w:sz w:val="23"/>
          <w:szCs w:val="23"/>
          <w:lang w:eastAsia="en-US"/>
        </w:rPr>
        <w:t>ł</w:t>
      </w:r>
      <w:r w:rsidR="005D202C" w:rsidRPr="00720598">
        <w:rPr>
          <w:rFonts w:ascii="Arial Narrow" w:hAnsi="Arial Narrow" w:cs="Times New Roman"/>
          <w:sz w:val="23"/>
          <w:szCs w:val="23"/>
          <w:lang w:eastAsia="en-US"/>
        </w:rPr>
        <w:t>adowarka czołowa posiada wszystkie właściwe oznakowania zewnętrzne informujące i ostrzegające pracowników przed możliwością wystąpienia zagrożenia najechania na pieszego oraz innych zdarzeń wypadkowych</w:t>
      </w:r>
      <w:r>
        <w:rPr>
          <w:rFonts w:ascii="Arial Narrow" w:hAnsi="Arial Narrow" w:cs="Times New Roman"/>
          <w:sz w:val="23"/>
          <w:szCs w:val="23"/>
          <w:lang w:eastAsia="en-US"/>
        </w:rPr>
        <w:t>,</w:t>
      </w:r>
    </w:p>
    <w:p w14:paraId="0DB73E62" w14:textId="1691AC73" w:rsidR="00C1724B" w:rsidRPr="00720598" w:rsidRDefault="00C00546" w:rsidP="00C00546">
      <w:pPr>
        <w:pStyle w:val="Akapitzlist"/>
        <w:numPr>
          <w:ilvl w:val="0"/>
          <w:numId w:val="9"/>
        </w:numPr>
        <w:ind w:left="426" w:hanging="284"/>
        <w:jc w:val="both"/>
        <w:rPr>
          <w:rFonts w:ascii="Arial Narrow" w:hAnsi="Arial Narrow" w:cs="Times New Roman"/>
          <w:sz w:val="23"/>
          <w:szCs w:val="23"/>
          <w:lang w:eastAsia="en-US"/>
        </w:rPr>
      </w:pPr>
      <w:r>
        <w:rPr>
          <w:rFonts w:ascii="Arial Narrow" w:hAnsi="Arial Narrow" w:cs="Times New Roman"/>
          <w:sz w:val="23"/>
          <w:szCs w:val="23"/>
          <w:lang w:eastAsia="en-US"/>
        </w:rPr>
        <w:t>m</w:t>
      </w:r>
      <w:r w:rsidR="005D202C" w:rsidRPr="00720598">
        <w:rPr>
          <w:rFonts w:ascii="Arial Narrow" w:hAnsi="Arial Narrow" w:cs="Times New Roman"/>
          <w:sz w:val="23"/>
          <w:szCs w:val="23"/>
          <w:lang w:eastAsia="en-US"/>
        </w:rPr>
        <w:t xml:space="preserve">aszyna budowlana / </w:t>
      </w:r>
      <w:r w:rsidR="002341E0">
        <w:rPr>
          <w:rFonts w:ascii="Arial Narrow" w:hAnsi="Arial Narrow" w:cs="Times New Roman"/>
          <w:sz w:val="23"/>
          <w:szCs w:val="23"/>
          <w:lang w:eastAsia="en-US"/>
        </w:rPr>
        <w:t>ł</w:t>
      </w:r>
      <w:r w:rsidR="005D202C" w:rsidRPr="00720598">
        <w:rPr>
          <w:rFonts w:ascii="Arial Narrow" w:hAnsi="Arial Narrow" w:cs="Times New Roman"/>
          <w:sz w:val="23"/>
          <w:szCs w:val="23"/>
          <w:lang w:eastAsia="en-US"/>
        </w:rPr>
        <w:t>adowarka czołowa jest wyposażona w kamerę cofania wraz z ekranem wizyjnym w kabinie celem dodatkowego poprawienia widoczności podczas niebezpiecznego manewru cofania.</w:t>
      </w:r>
    </w:p>
    <w:p w14:paraId="49E0F1C5" w14:textId="77777777" w:rsidR="00C1724B" w:rsidRDefault="00C1724B">
      <w:pPr>
        <w:tabs>
          <w:tab w:val="left" w:pos="708"/>
        </w:tabs>
        <w:jc w:val="both"/>
        <w:rPr>
          <w:rFonts w:ascii="Arial Narrow" w:hAnsi="Arial Narrow" w:cs="Times New Roman"/>
          <w:sz w:val="23"/>
          <w:szCs w:val="23"/>
          <w:lang w:eastAsia="en-US"/>
        </w:rPr>
      </w:pPr>
    </w:p>
    <w:p w14:paraId="7C1B3AD3" w14:textId="77777777" w:rsidR="00C1724B" w:rsidRDefault="005D202C">
      <w:pPr>
        <w:pStyle w:val="Textbody"/>
        <w:numPr>
          <w:ilvl w:val="2"/>
          <w:numId w:val="1"/>
        </w:numPr>
        <w:tabs>
          <w:tab w:val="left" w:pos="720"/>
        </w:tabs>
        <w:jc w:val="both"/>
        <w:rPr>
          <w:rFonts w:ascii="Arial Narrow" w:hAnsi="Arial Narrow" w:cs="Times New Roman"/>
          <w:b/>
          <w:sz w:val="23"/>
          <w:szCs w:val="23"/>
          <w:lang w:eastAsia="en-US"/>
        </w:rPr>
      </w:pPr>
      <w:r>
        <w:rPr>
          <w:rFonts w:ascii="Arial Narrow" w:hAnsi="Arial Narrow" w:cs="Times New Roman"/>
          <w:b/>
          <w:sz w:val="23"/>
          <w:szCs w:val="23"/>
          <w:lang w:eastAsia="en-US"/>
        </w:rPr>
        <w:t>REALIZACJA PRZEDMIOTU ZAMÓWIENIA</w:t>
      </w:r>
    </w:p>
    <w:p w14:paraId="3534F8C7" w14:textId="77777777" w:rsidR="00C00546" w:rsidRPr="00C00546" w:rsidRDefault="005D202C" w:rsidP="00C00546">
      <w:pPr>
        <w:pStyle w:val="Akapitzlist"/>
        <w:numPr>
          <w:ilvl w:val="0"/>
          <w:numId w:val="2"/>
        </w:numPr>
        <w:tabs>
          <w:tab w:val="left" w:pos="426"/>
        </w:tabs>
        <w:ind w:left="142" w:firstLine="0"/>
        <w:rPr>
          <w:rFonts w:ascii="Arial Narrow" w:hAnsi="Arial Narrow" w:cs="Times New Roman"/>
          <w:sz w:val="23"/>
          <w:szCs w:val="23"/>
          <w:lang w:eastAsia="en-US"/>
        </w:rPr>
      </w:pPr>
      <w:r>
        <w:rPr>
          <w:rFonts w:ascii="Arial Narrow" w:hAnsi="Arial Narrow" w:cs="Times New Roman"/>
          <w:sz w:val="23"/>
          <w:szCs w:val="23"/>
          <w:lang w:eastAsia="en-US"/>
        </w:rPr>
        <w:t xml:space="preserve">Miejsce wykonywania usługi: Zakład Odzysku i Unieszkodliwiania Odpadów w Katowicach przy ul. </w:t>
      </w:r>
      <w:r w:rsidR="00C00546" w:rsidRPr="00C00546">
        <w:rPr>
          <w:rFonts w:ascii="Arial Narrow" w:hAnsi="Arial Narrow" w:cs="Times New Roman"/>
          <w:sz w:val="23"/>
          <w:szCs w:val="23"/>
          <w:lang w:eastAsia="en-US"/>
        </w:rPr>
        <w:t>Milowickiej 7a.</w:t>
      </w:r>
    </w:p>
    <w:p w14:paraId="127092DF" w14:textId="77777777" w:rsidR="00C1724B" w:rsidRDefault="005D202C" w:rsidP="00C00546">
      <w:pPr>
        <w:pStyle w:val="Akapitzlist"/>
        <w:tabs>
          <w:tab w:val="left" w:pos="426"/>
        </w:tabs>
        <w:ind w:left="142"/>
        <w:jc w:val="both"/>
        <w:rPr>
          <w:rFonts w:ascii="Arial Narrow" w:hAnsi="Arial Narrow" w:cs="Times New Roman"/>
          <w:sz w:val="23"/>
          <w:szCs w:val="23"/>
          <w:lang w:eastAsia="en-US"/>
        </w:rPr>
      </w:pPr>
      <w:r>
        <w:rPr>
          <w:rFonts w:ascii="Arial Narrow" w:hAnsi="Arial Narrow" w:cs="Times New Roman"/>
          <w:sz w:val="23"/>
          <w:szCs w:val="23"/>
          <w:lang w:eastAsia="en-US"/>
        </w:rPr>
        <w:t>b.</w:t>
      </w:r>
      <w:r>
        <w:rPr>
          <w:rFonts w:ascii="Arial Narrow" w:hAnsi="Arial Narrow" w:cs="Times New Roman"/>
          <w:sz w:val="23"/>
          <w:szCs w:val="23"/>
          <w:lang w:eastAsia="en-US"/>
        </w:rPr>
        <w:tab/>
        <w:t>Czas pracy:</w:t>
      </w:r>
    </w:p>
    <w:p w14:paraId="03BF2E7C" w14:textId="6F39F385" w:rsidR="00C1724B" w:rsidRDefault="005D202C" w:rsidP="00C00546">
      <w:pPr>
        <w:pStyle w:val="Akapitzlist"/>
        <w:numPr>
          <w:ilvl w:val="0"/>
          <w:numId w:val="10"/>
        </w:numPr>
        <w:ind w:firstLine="66"/>
        <w:jc w:val="both"/>
        <w:rPr>
          <w:rFonts w:ascii="Arial Narrow" w:hAnsi="Arial Narrow" w:cs="Times New Roman"/>
          <w:sz w:val="23"/>
          <w:szCs w:val="23"/>
          <w:lang w:eastAsia="en-US"/>
        </w:rPr>
      </w:pPr>
      <w:r w:rsidRPr="00C00546">
        <w:rPr>
          <w:rFonts w:ascii="Arial Narrow" w:hAnsi="Arial Narrow" w:cs="Times New Roman"/>
          <w:sz w:val="23"/>
          <w:szCs w:val="23"/>
          <w:lang w:eastAsia="en-US"/>
        </w:rPr>
        <w:t>Dni robocze: min</w:t>
      </w:r>
      <w:r w:rsidR="00AF6CB9">
        <w:rPr>
          <w:rFonts w:ascii="Arial Narrow" w:hAnsi="Arial Narrow" w:cs="Times New Roman"/>
          <w:sz w:val="23"/>
          <w:szCs w:val="23"/>
          <w:lang w:eastAsia="en-US"/>
        </w:rPr>
        <w:t>.</w:t>
      </w:r>
      <w:r w:rsidRPr="00C00546">
        <w:rPr>
          <w:rFonts w:ascii="Arial Narrow" w:hAnsi="Arial Narrow" w:cs="Times New Roman"/>
          <w:sz w:val="23"/>
          <w:szCs w:val="23"/>
          <w:lang w:eastAsia="en-US"/>
        </w:rPr>
        <w:t xml:space="preserve"> 8 </w:t>
      </w:r>
      <w:r w:rsidR="00AF6CB9">
        <w:rPr>
          <w:rFonts w:ascii="Arial Narrow" w:hAnsi="Arial Narrow" w:cs="Times New Roman"/>
          <w:sz w:val="23"/>
          <w:szCs w:val="23"/>
          <w:lang w:eastAsia="en-US"/>
        </w:rPr>
        <w:t>-</w:t>
      </w:r>
      <w:r w:rsidRPr="00C00546">
        <w:rPr>
          <w:rFonts w:ascii="Arial Narrow" w:hAnsi="Arial Narrow" w:cs="Times New Roman"/>
          <w:sz w:val="23"/>
          <w:szCs w:val="23"/>
          <w:lang w:eastAsia="en-US"/>
        </w:rPr>
        <w:t xml:space="preserve"> max</w:t>
      </w:r>
      <w:r w:rsidR="00AF6CB9">
        <w:rPr>
          <w:rFonts w:ascii="Arial Narrow" w:hAnsi="Arial Narrow" w:cs="Times New Roman"/>
          <w:sz w:val="23"/>
          <w:szCs w:val="23"/>
          <w:lang w:eastAsia="en-US"/>
        </w:rPr>
        <w:t>.</w:t>
      </w:r>
      <w:r w:rsidRPr="00C00546">
        <w:rPr>
          <w:rFonts w:ascii="Arial Narrow" w:hAnsi="Arial Narrow" w:cs="Times New Roman"/>
          <w:sz w:val="23"/>
          <w:szCs w:val="23"/>
          <w:lang w:eastAsia="en-US"/>
        </w:rPr>
        <w:t xml:space="preserve"> 12 godzin dziennie, w jednym ciągu, w przedziale czasowym 6.00 – 22.00, </w:t>
      </w:r>
    </w:p>
    <w:p w14:paraId="58670ABC" w14:textId="32B7EF89" w:rsidR="00C1724B" w:rsidRDefault="005D202C" w:rsidP="002341E0">
      <w:pPr>
        <w:pStyle w:val="Akapitzlist"/>
        <w:numPr>
          <w:ilvl w:val="0"/>
          <w:numId w:val="10"/>
        </w:numPr>
        <w:ind w:left="426" w:firstLine="0"/>
        <w:jc w:val="both"/>
        <w:rPr>
          <w:rFonts w:ascii="Arial Narrow" w:hAnsi="Arial Narrow" w:cs="Times New Roman"/>
          <w:sz w:val="23"/>
          <w:szCs w:val="23"/>
          <w:lang w:eastAsia="en-US"/>
        </w:rPr>
      </w:pPr>
      <w:r w:rsidRPr="00C00546">
        <w:rPr>
          <w:rFonts w:ascii="Arial Narrow" w:hAnsi="Arial Narrow" w:cs="Times New Roman"/>
          <w:sz w:val="23"/>
          <w:szCs w:val="23"/>
          <w:lang w:eastAsia="en-US"/>
        </w:rPr>
        <w:t>Dni wolne: soboty, w zależności o potrze</w:t>
      </w:r>
      <w:r w:rsidR="00AF6CB9">
        <w:rPr>
          <w:rFonts w:ascii="Arial Narrow" w:hAnsi="Arial Narrow" w:cs="Times New Roman"/>
          <w:sz w:val="23"/>
          <w:szCs w:val="23"/>
          <w:lang w:eastAsia="en-US"/>
        </w:rPr>
        <w:t>b</w:t>
      </w:r>
      <w:r w:rsidRPr="00C00546">
        <w:rPr>
          <w:rFonts w:ascii="Arial Narrow" w:hAnsi="Arial Narrow" w:cs="Times New Roman"/>
          <w:sz w:val="23"/>
          <w:szCs w:val="23"/>
          <w:lang w:eastAsia="en-US"/>
        </w:rPr>
        <w:t xml:space="preserve">: 8 godzin dziennie, w jednym ciągu, w przedziale </w:t>
      </w:r>
      <w:r w:rsidR="00CB437C" w:rsidRPr="00C00546">
        <w:rPr>
          <w:rFonts w:ascii="Arial Narrow" w:hAnsi="Arial Narrow" w:cs="Times New Roman"/>
          <w:sz w:val="23"/>
          <w:szCs w:val="23"/>
          <w:lang w:eastAsia="en-US"/>
        </w:rPr>
        <w:t>czasowym 6.00</w:t>
      </w:r>
      <w:r w:rsidRPr="00C00546">
        <w:rPr>
          <w:rFonts w:ascii="Arial Narrow" w:hAnsi="Arial Narrow" w:cs="Times New Roman"/>
          <w:sz w:val="23"/>
          <w:szCs w:val="23"/>
          <w:lang w:eastAsia="en-US"/>
        </w:rPr>
        <w:t xml:space="preserve"> – 14.00.</w:t>
      </w:r>
    </w:p>
    <w:p w14:paraId="0413B747" w14:textId="72E63537" w:rsidR="00C1724B" w:rsidRDefault="005D202C" w:rsidP="00AF6CB9">
      <w:pPr>
        <w:pStyle w:val="Akapitzlist"/>
        <w:numPr>
          <w:ilvl w:val="0"/>
          <w:numId w:val="10"/>
        </w:numPr>
        <w:ind w:firstLine="66"/>
        <w:jc w:val="both"/>
        <w:rPr>
          <w:rFonts w:ascii="Arial Narrow" w:hAnsi="Arial Narrow" w:cs="Times New Roman"/>
          <w:sz w:val="23"/>
          <w:szCs w:val="23"/>
          <w:lang w:eastAsia="en-US"/>
        </w:rPr>
      </w:pPr>
      <w:r w:rsidRPr="00AF6CB9">
        <w:rPr>
          <w:rFonts w:ascii="Arial Narrow" w:hAnsi="Arial Narrow" w:cs="Times New Roman"/>
          <w:sz w:val="23"/>
          <w:szCs w:val="23"/>
          <w:lang w:eastAsia="en-US"/>
        </w:rPr>
        <w:t>Maksymalna ilość godzin rocznie: 2</w:t>
      </w:r>
      <w:r w:rsidR="002341E0">
        <w:rPr>
          <w:rFonts w:ascii="Arial Narrow" w:hAnsi="Arial Narrow" w:cs="Times New Roman"/>
          <w:sz w:val="23"/>
          <w:szCs w:val="23"/>
          <w:lang w:eastAsia="en-US"/>
        </w:rPr>
        <w:t> </w:t>
      </w:r>
      <w:r w:rsidRPr="00AF6CB9">
        <w:rPr>
          <w:rFonts w:ascii="Arial Narrow" w:hAnsi="Arial Narrow" w:cs="Times New Roman"/>
          <w:sz w:val="23"/>
          <w:szCs w:val="23"/>
          <w:lang w:eastAsia="en-US"/>
        </w:rPr>
        <w:t>700</w:t>
      </w:r>
      <w:r w:rsidR="002341E0">
        <w:rPr>
          <w:rFonts w:ascii="Arial Narrow" w:hAnsi="Arial Narrow" w:cs="Times New Roman"/>
          <w:sz w:val="23"/>
          <w:szCs w:val="23"/>
          <w:lang w:eastAsia="en-US"/>
        </w:rPr>
        <w:t>.</w:t>
      </w:r>
    </w:p>
    <w:p w14:paraId="036ABE44" w14:textId="049471A0" w:rsidR="00C1724B" w:rsidRPr="00AF6CB9" w:rsidRDefault="005D202C" w:rsidP="00AF6CB9">
      <w:pPr>
        <w:pStyle w:val="Akapitzlist"/>
        <w:numPr>
          <w:ilvl w:val="0"/>
          <w:numId w:val="10"/>
        </w:numPr>
        <w:ind w:firstLine="66"/>
        <w:jc w:val="both"/>
        <w:rPr>
          <w:rFonts w:ascii="Arial Narrow" w:hAnsi="Arial Narrow" w:cs="Times New Roman"/>
          <w:sz w:val="23"/>
          <w:szCs w:val="23"/>
          <w:lang w:eastAsia="en-US"/>
        </w:rPr>
      </w:pPr>
      <w:r w:rsidRPr="00AF6CB9">
        <w:rPr>
          <w:rFonts w:ascii="Arial Narrow" w:hAnsi="Arial Narrow" w:cs="Times New Roman"/>
          <w:sz w:val="23"/>
          <w:szCs w:val="23"/>
          <w:lang w:eastAsia="en-US"/>
        </w:rPr>
        <w:t>Okres świadczenia usługi: 12 miesięcy od podpisania umowy</w:t>
      </w:r>
      <w:r w:rsidR="002341E0">
        <w:rPr>
          <w:rFonts w:ascii="Arial Narrow" w:hAnsi="Arial Narrow" w:cs="Times New Roman"/>
          <w:sz w:val="23"/>
          <w:szCs w:val="23"/>
          <w:lang w:eastAsia="en-US"/>
        </w:rPr>
        <w:t>.</w:t>
      </w:r>
    </w:p>
    <w:p w14:paraId="39F93DD5" w14:textId="77777777" w:rsidR="00C00546" w:rsidRPr="00C00546" w:rsidRDefault="00C00546" w:rsidP="00C00546">
      <w:pPr>
        <w:pStyle w:val="Akapitzlist"/>
        <w:numPr>
          <w:ilvl w:val="0"/>
          <w:numId w:val="11"/>
        </w:numPr>
        <w:jc w:val="both"/>
        <w:rPr>
          <w:rFonts w:ascii="Arial Narrow" w:hAnsi="Arial Narrow" w:cs="Times New Roman"/>
          <w:vanish/>
          <w:sz w:val="23"/>
          <w:szCs w:val="23"/>
          <w:lang w:eastAsia="en-US"/>
        </w:rPr>
      </w:pPr>
    </w:p>
    <w:p w14:paraId="25E11397" w14:textId="77777777" w:rsidR="00C00546" w:rsidRPr="00C00546" w:rsidRDefault="00C00546" w:rsidP="00C00546">
      <w:pPr>
        <w:pStyle w:val="Akapitzlist"/>
        <w:numPr>
          <w:ilvl w:val="0"/>
          <w:numId w:val="11"/>
        </w:numPr>
        <w:jc w:val="both"/>
        <w:rPr>
          <w:rFonts w:ascii="Arial Narrow" w:hAnsi="Arial Narrow" w:cs="Times New Roman"/>
          <w:vanish/>
          <w:sz w:val="23"/>
          <w:szCs w:val="23"/>
          <w:lang w:eastAsia="en-US"/>
        </w:rPr>
      </w:pPr>
    </w:p>
    <w:p w14:paraId="3111F545" w14:textId="679FFD4E" w:rsidR="00C1724B" w:rsidRDefault="005D202C" w:rsidP="00C00546">
      <w:pPr>
        <w:pStyle w:val="Akapitzlist"/>
        <w:numPr>
          <w:ilvl w:val="0"/>
          <w:numId w:val="11"/>
        </w:numPr>
        <w:ind w:left="426" w:hanging="284"/>
        <w:jc w:val="both"/>
        <w:rPr>
          <w:rFonts w:ascii="Arial Narrow" w:hAnsi="Arial Narrow" w:cs="Times New Roman"/>
          <w:sz w:val="23"/>
          <w:szCs w:val="23"/>
          <w:lang w:eastAsia="en-US"/>
        </w:rPr>
      </w:pPr>
      <w:r w:rsidRPr="00C00546">
        <w:rPr>
          <w:rFonts w:ascii="Arial Narrow" w:hAnsi="Arial Narrow" w:cs="Times New Roman"/>
          <w:sz w:val="23"/>
          <w:szCs w:val="23"/>
          <w:lang w:eastAsia="en-US"/>
        </w:rPr>
        <w:t xml:space="preserve">Zamawiający zastrzega sobie prawo do zlecenia dodatkowych prac poza określonymi poniżej godzinami pracy tj. pomiędzy 22.00 a 6.00 w dni robocze, w soboty pomiędzy 14.00 a </w:t>
      </w:r>
      <w:r w:rsidR="002341E0" w:rsidRPr="00C00546">
        <w:rPr>
          <w:rFonts w:ascii="Arial Narrow" w:hAnsi="Arial Narrow" w:cs="Times New Roman"/>
          <w:sz w:val="23"/>
          <w:szCs w:val="23"/>
          <w:lang w:eastAsia="en-US"/>
        </w:rPr>
        <w:t>6.00:</w:t>
      </w:r>
      <w:r w:rsidRPr="00C00546">
        <w:rPr>
          <w:rFonts w:ascii="Arial Narrow" w:hAnsi="Arial Narrow" w:cs="Times New Roman"/>
          <w:sz w:val="23"/>
          <w:szCs w:val="23"/>
          <w:lang w:eastAsia="en-US"/>
        </w:rPr>
        <w:t xml:space="preserve"> wymagany czas reakcji do podjęcia usługi: do 2 h od zgłoszenia</w:t>
      </w:r>
      <w:r w:rsidR="00C00546">
        <w:rPr>
          <w:rFonts w:ascii="Arial Narrow" w:hAnsi="Arial Narrow" w:cs="Times New Roman"/>
          <w:sz w:val="23"/>
          <w:szCs w:val="23"/>
          <w:lang w:eastAsia="en-US"/>
        </w:rPr>
        <w:t>.</w:t>
      </w:r>
    </w:p>
    <w:p w14:paraId="3E42B800" w14:textId="77777777" w:rsidR="00CB437C" w:rsidRDefault="00CB437C" w:rsidP="00CB437C">
      <w:pPr>
        <w:jc w:val="both"/>
        <w:rPr>
          <w:rFonts w:ascii="Arial Narrow" w:hAnsi="Arial Narrow" w:cs="Times New Roman"/>
          <w:sz w:val="23"/>
          <w:szCs w:val="23"/>
          <w:lang w:eastAsia="en-US"/>
        </w:rPr>
      </w:pPr>
    </w:p>
    <w:p w14:paraId="7586A02E" w14:textId="77777777" w:rsidR="00CB437C" w:rsidRPr="00CB437C" w:rsidRDefault="00CB437C" w:rsidP="00CB437C">
      <w:pPr>
        <w:numPr>
          <w:ilvl w:val="2"/>
          <w:numId w:val="1"/>
        </w:numPr>
        <w:jc w:val="both"/>
        <w:rPr>
          <w:rFonts w:ascii="Arial Narrow" w:hAnsi="Arial Narrow" w:cs="Times New Roman"/>
          <w:b/>
          <w:sz w:val="23"/>
          <w:szCs w:val="23"/>
          <w:lang w:eastAsia="en-US"/>
        </w:rPr>
      </w:pPr>
      <w:r w:rsidRPr="00CB437C">
        <w:rPr>
          <w:rFonts w:ascii="Arial Narrow" w:hAnsi="Arial Narrow" w:cs="Times New Roman"/>
          <w:b/>
          <w:sz w:val="23"/>
          <w:szCs w:val="23"/>
          <w:lang w:eastAsia="en-US"/>
        </w:rPr>
        <w:t>KRYTERIA OCENY:</w:t>
      </w:r>
    </w:p>
    <w:p w14:paraId="48BBED9C" w14:textId="77777777" w:rsidR="00CB437C" w:rsidRPr="00CB437C" w:rsidRDefault="00CB437C" w:rsidP="00CB437C">
      <w:pPr>
        <w:numPr>
          <w:ilvl w:val="0"/>
          <w:numId w:val="3"/>
        </w:numPr>
        <w:ind w:left="426" w:hanging="284"/>
        <w:jc w:val="both"/>
        <w:rPr>
          <w:rFonts w:ascii="Arial Narrow" w:hAnsi="Arial Narrow" w:cs="Times New Roman"/>
          <w:sz w:val="23"/>
          <w:szCs w:val="23"/>
          <w:lang w:eastAsia="en-US"/>
        </w:rPr>
      </w:pPr>
      <w:r w:rsidRPr="00CB437C">
        <w:rPr>
          <w:rFonts w:ascii="Arial Narrow" w:hAnsi="Arial Narrow" w:cs="Times New Roman"/>
          <w:sz w:val="23"/>
          <w:szCs w:val="23"/>
          <w:lang w:eastAsia="en-US"/>
        </w:rPr>
        <w:t xml:space="preserve">Cena za 1 godzinę pracy. </w:t>
      </w:r>
    </w:p>
    <w:p w14:paraId="6C975EE6" w14:textId="77777777" w:rsidR="00CB437C" w:rsidRPr="00CB437C" w:rsidRDefault="00CB437C" w:rsidP="00CB437C">
      <w:pPr>
        <w:numPr>
          <w:ilvl w:val="0"/>
          <w:numId w:val="3"/>
        </w:numPr>
        <w:ind w:left="426" w:hanging="284"/>
        <w:jc w:val="both"/>
        <w:rPr>
          <w:rFonts w:ascii="Arial Narrow" w:hAnsi="Arial Narrow" w:cs="Times New Roman"/>
          <w:sz w:val="23"/>
          <w:szCs w:val="23"/>
          <w:lang w:eastAsia="en-US"/>
        </w:rPr>
      </w:pPr>
      <w:r w:rsidRPr="00CB437C">
        <w:rPr>
          <w:rFonts w:ascii="Arial Narrow" w:hAnsi="Arial Narrow" w:cs="Times New Roman"/>
          <w:sz w:val="23"/>
          <w:szCs w:val="23"/>
          <w:lang w:eastAsia="en-US"/>
        </w:rPr>
        <w:t>Cena musi uwzględniać koszty: maszyny, serwisu, paliwa, obsługi, ubezpieczenia, wymagań BHP i PPOŻ.</w:t>
      </w:r>
    </w:p>
    <w:p w14:paraId="2A0F1BB6" w14:textId="77777777" w:rsidR="00CB437C" w:rsidRPr="00CB437C" w:rsidRDefault="00CB437C" w:rsidP="00CB437C">
      <w:pPr>
        <w:jc w:val="both"/>
        <w:rPr>
          <w:rFonts w:ascii="Arial Narrow" w:hAnsi="Arial Narrow" w:cs="Times New Roman"/>
          <w:sz w:val="23"/>
          <w:szCs w:val="23"/>
          <w:lang w:eastAsia="en-US"/>
        </w:rPr>
      </w:pPr>
    </w:p>
    <w:p w14:paraId="18FB253F" w14:textId="77777777" w:rsidR="00C1724B" w:rsidRPr="00C00546" w:rsidRDefault="00C1724B">
      <w:pPr>
        <w:pStyle w:val="Textbody"/>
        <w:tabs>
          <w:tab w:val="left" w:pos="720"/>
        </w:tabs>
        <w:ind w:left="360"/>
        <w:jc w:val="both"/>
        <w:rPr>
          <w:rFonts w:ascii="Arial Narrow" w:hAnsi="Arial Narrow" w:cs="Times New Roman"/>
          <w:b/>
          <w:sz w:val="10"/>
          <w:szCs w:val="10"/>
          <w:lang w:eastAsia="en-US"/>
        </w:rPr>
      </w:pPr>
    </w:p>
    <w:p w14:paraId="274E37BF" w14:textId="77777777" w:rsidR="00C1724B" w:rsidRDefault="00C1724B">
      <w:pPr>
        <w:pStyle w:val="Textbody"/>
        <w:tabs>
          <w:tab w:val="left" w:pos="720"/>
        </w:tabs>
        <w:ind w:left="360"/>
        <w:jc w:val="both"/>
        <w:rPr>
          <w:rFonts w:ascii="Arial Narrow" w:hAnsi="Arial Narrow" w:cs="Times New Roman"/>
          <w:b/>
          <w:sz w:val="23"/>
          <w:szCs w:val="23"/>
          <w:lang w:eastAsia="en-US"/>
        </w:rPr>
      </w:pPr>
    </w:p>
    <w:p w14:paraId="7EBD5D98" w14:textId="77777777" w:rsidR="00C1724B" w:rsidRDefault="00C1724B">
      <w:pPr>
        <w:pStyle w:val="Akapitzlist"/>
        <w:tabs>
          <w:tab w:val="left" w:pos="708"/>
        </w:tabs>
        <w:jc w:val="both"/>
        <w:rPr>
          <w:rFonts w:ascii="Arial Narrow" w:hAnsi="Arial Narrow" w:cs="Times New Roman"/>
          <w:sz w:val="23"/>
          <w:szCs w:val="23"/>
          <w:lang w:eastAsia="en-US"/>
        </w:rPr>
      </w:pPr>
    </w:p>
    <w:sectPr w:rsidR="00C1724B" w:rsidSect="00B04191">
      <w:headerReference w:type="default" r:id="rId8"/>
      <w:headerReference w:type="first" r:id="rId9"/>
      <w:pgSz w:w="11906" w:h="16838"/>
      <w:pgMar w:top="851" w:right="991" w:bottom="709" w:left="709" w:header="426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F7509" w14:textId="77777777" w:rsidR="0020689D" w:rsidRDefault="0020689D">
      <w:r>
        <w:separator/>
      </w:r>
    </w:p>
  </w:endnote>
  <w:endnote w:type="continuationSeparator" w:id="0">
    <w:p w14:paraId="59247FB2" w14:textId="77777777" w:rsidR="0020689D" w:rsidRDefault="00206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506E8" w14:textId="77777777" w:rsidR="0020689D" w:rsidRDefault="0020689D">
      <w:r>
        <w:separator/>
      </w:r>
    </w:p>
  </w:footnote>
  <w:footnote w:type="continuationSeparator" w:id="0">
    <w:p w14:paraId="7BC40D20" w14:textId="77777777" w:rsidR="0020689D" w:rsidRDefault="002068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9511D" w14:textId="77777777" w:rsidR="00C1724B" w:rsidRDefault="005D202C">
    <w:pPr>
      <w:keepNext/>
      <w:jc w:val="right"/>
      <w:textAlignment w:val="auto"/>
      <w:rPr>
        <w:rFonts w:ascii="Arial Narrow" w:eastAsia="MS Mincho" w:hAnsi="Arial Narrow" w:cs="Times New Roman"/>
        <w:bCs/>
        <w:kern w:val="0"/>
        <w:sz w:val="22"/>
        <w:szCs w:val="22"/>
        <w:lang w:eastAsia="pl-PL" w:bidi="ar-SA"/>
      </w:rPr>
    </w:pPr>
    <w:r>
      <w:rPr>
        <w:rFonts w:ascii="Arial Narrow" w:eastAsia="MS Mincho" w:hAnsi="Arial Narrow" w:cs="Times New Roman"/>
        <w:bCs/>
        <w:kern w:val="0"/>
        <w:sz w:val="22"/>
        <w:szCs w:val="22"/>
        <w:lang w:eastAsia="pl-PL" w:bidi="ar-SA"/>
      </w:rPr>
      <w:t>Załącznik Nr 4 do SWZ</w:t>
    </w:r>
  </w:p>
  <w:p w14:paraId="6A79B7F3" w14:textId="4399CC4F" w:rsidR="00C1724B" w:rsidRDefault="005D202C">
    <w:pPr>
      <w:jc w:val="right"/>
      <w:textAlignment w:val="auto"/>
      <w:rPr>
        <w:rFonts w:ascii="Arial Narrow" w:eastAsia="Times New Roman" w:hAnsi="Arial Narrow" w:cs="Times New Roman"/>
        <w:kern w:val="0"/>
        <w:sz w:val="22"/>
        <w:szCs w:val="22"/>
        <w:lang w:eastAsia="pl-PL" w:bidi="ar-SA"/>
      </w:rPr>
    </w:pPr>
    <w:r>
      <w:rPr>
        <w:rFonts w:ascii="Arial Narrow" w:eastAsia="Times New Roman" w:hAnsi="Arial Narrow" w:cs="Times New Roman"/>
        <w:kern w:val="0"/>
        <w:sz w:val="22"/>
        <w:szCs w:val="22"/>
        <w:lang w:eastAsia="pl-PL" w:bidi="ar-SA"/>
      </w:rPr>
      <w:t>PN/</w:t>
    </w:r>
    <w:r w:rsidR="008A22B2">
      <w:rPr>
        <w:rFonts w:ascii="Arial Narrow" w:eastAsia="Times New Roman" w:hAnsi="Arial Narrow" w:cs="Times New Roman"/>
        <w:kern w:val="0"/>
        <w:sz w:val="22"/>
        <w:szCs w:val="22"/>
        <w:lang w:eastAsia="pl-PL" w:bidi="ar-SA"/>
      </w:rPr>
      <w:t>1</w:t>
    </w:r>
    <w:r w:rsidR="00CB437C">
      <w:rPr>
        <w:rFonts w:ascii="Arial Narrow" w:eastAsia="Times New Roman" w:hAnsi="Arial Narrow" w:cs="Times New Roman"/>
        <w:kern w:val="0"/>
        <w:sz w:val="22"/>
        <w:szCs w:val="22"/>
        <w:lang w:eastAsia="pl-PL" w:bidi="ar-SA"/>
      </w:rPr>
      <w:t>0</w:t>
    </w:r>
    <w:r>
      <w:rPr>
        <w:rFonts w:ascii="Arial Narrow" w:eastAsia="Times New Roman" w:hAnsi="Arial Narrow" w:cs="Times New Roman"/>
        <w:kern w:val="0"/>
        <w:sz w:val="22"/>
        <w:szCs w:val="22"/>
        <w:lang w:eastAsia="pl-PL" w:bidi="ar-SA"/>
      </w:rPr>
      <w:t>/202</w:t>
    </w:r>
    <w:r w:rsidR="00CB437C">
      <w:rPr>
        <w:rFonts w:ascii="Arial Narrow" w:eastAsia="Times New Roman" w:hAnsi="Arial Narrow" w:cs="Times New Roman"/>
        <w:kern w:val="0"/>
        <w:sz w:val="22"/>
        <w:szCs w:val="22"/>
        <w:lang w:eastAsia="pl-PL" w:bidi="ar-SA"/>
      </w:rPr>
      <w:t>6</w:t>
    </w:r>
  </w:p>
  <w:p w14:paraId="5A92CD34" w14:textId="77777777" w:rsidR="00C1724B" w:rsidRDefault="00C172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D84DF" w14:textId="77777777" w:rsidR="00C1724B" w:rsidRDefault="005D202C">
    <w:pPr>
      <w:keepNext/>
      <w:jc w:val="right"/>
      <w:textAlignment w:val="auto"/>
      <w:rPr>
        <w:rFonts w:ascii="Arial Narrow" w:eastAsia="MS Mincho" w:hAnsi="Arial Narrow" w:cs="Times New Roman"/>
        <w:bCs/>
        <w:kern w:val="0"/>
        <w:sz w:val="22"/>
        <w:szCs w:val="22"/>
        <w:lang w:eastAsia="pl-PL" w:bidi="ar-SA"/>
      </w:rPr>
    </w:pPr>
    <w:r>
      <w:rPr>
        <w:rFonts w:ascii="Arial Narrow" w:eastAsia="MS Mincho" w:hAnsi="Arial Narrow" w:cs="Times New Roman"/>
        <w:bCs/>
        <w:kern w:val="0"/>
        <w:sz w:val="22"/>
        <w:szCs w:val="22"/>
        <w:lang w:eastAsia="pl-PL" w:bidi="ar-SA"/>
      </w:rPr>
      <w:t>Załącznik Nr 4 do SWZ</w:t>
    </w:r>
  </w:p>
  <w:p w14:paraId="1A1F4D4F" w14:textId="77777777" w:rsidR="00C1724B" w:rsidRDefault="005D202C">
    <w:pPr>
      <w:jc w:val="right"/>
      <w:textAlignment w:val="auto"/>
      <w:rPr>
        <w:rFonts w:ascii="Arial Narrow" w:eastAsia="Times New Roman" w:hAnsi="Arial Narrow" w:cs="Times New Roman"/>
        <w:kern w:val="0"/>
        <w:sz w:val="22"/>
        <w:szCs w:val="22"/>
        <w:lang w:eastAsia="pl-PL" w:bidi="ar-SA"/>
      </w:rPr>
    </w:pPr>
    <w:r>
      <w:rPr>
        <w:rFonts w:ascii="Arial Narrow" w:eastAsia="Times New Roman" w:hAnsi="Arial Narrow" w:cs="Times New Roman"/>
        <w:kern w:val="0"/>
        <w:sz w:val="22"/>
        <w:szCs w:val="22"/>
        <w:lang w:eastAsia="pl-PL" w:bidi="ar-SA"/>
      </w:rPr>
      <w:t>PN/____/2022</w:t>
    </w:r>
  </w:p>
  <w:p w14:paraId="3DE59190" w14:textId="77777777" w:rsidR="00C1724B" w:rsidRDefault="00C172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5511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735112D"/>
    <w:multiLevelType w:val="multilevel"/>
    <w:tmpl w:val="BC4C22DA"/>
    <w:lvl w:ilvl="0">
      <w:start w:val="2"/>
      <w:numFmt w:val="decimal"/>
      <w:lvlText w:val="%1."/>
      <w:lvlJc w:val="left"/>
      <w:pPr>
        <w:ind w:left="595" w:hanging="453"/>
      </w:pPr>
      <w:rPr>
        <w:rFonts w:hint="default"/>
        <w:b/>
        <w:sz w:val="23"/>
        <w:szCs w:val="23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2" w15:restartNumberingAfterBreak="0">
    <w:nsid w:val="2E43799E"/>
    <w:multiLevelType w:val="multilevel"/>
    <w:tmpl w:val="D80005B0"/>
    <w:lvl w:ilvl="0">
      <w:start w:val="3"/>
      <w:numFmt w:val="lowerLetter"/>
      <w:lvlText w:val="%1."/>
      <w:lvlJc w:val="left"/>
      <w:pPr>
        <w:tabs>
          <w:tab w:val="num" w:pos="0"/>
        </w:tabs>
        <w:ind w:left="1129" w:hanging="4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1" w:hanging="180"/>
      </w:pPr>
    </w:lvl>
  </w:abstractNum>
  <w:abstractNum w:abstractNumId="3" w15:restartNumberingAfterBreak="0">
    <w:nsid w:val="2F813684"/>
    <w:multiLevelType w:val="multilevel"/>
    <w:tmpl w:val="2ADC8C10"/>
    <w:lvl w:ilvl="0">
      <w:start w:val="4"/>
      <w:numFmt w:val="decimal"/>
      <w:lvlText w:val="%1."/>
      <w:lvlJc w:val="left"/>
      <w:pPr>
        <w:ind w:left="595" w:hanging="453"/>
      </w:pPr>
      <w:rPr>
        <w:rFonts w:hint="default"/>
        <w:b/>
        <w:sz w:val="23"/>
        <w:szCs w:val="23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4" w15:restartNumberingAfterBreak="0">
    <w:nsid w:val="342C4C4E"/>
    <w:multiLevelType w:val="multilevel"/>
    <w:tmpl w:val="26C6CBA6"/>
    <w:lvl w:ilvl="0">
      <w:start w:val="1"/>
      <w:numFmt w:val="low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496266C6"/>
    <w:multiLevelType w:val="multilevel"/>
    <w:tmpl w:val="01FC5D2E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upperRoman"/>
      <w:lvlText w:val="%3."/>
      <w:lvlJc w:val="right"/>
      <w:pPr>
        <w:ind w:left="360" w:hanging="360"/>
      </w:pPr>
    </w:lvl>
    <w:lvl w:ilvl="3">
      <w:start w:val="1"/>
      <w:numFmt w:val="upperRoman"/>
      <w:lvlText w:val="%4."/>
      <w:lvlJc w:val="left"/>
      <w:pPr>
        <w:tabs>
          <w:tab w:val="num" w:pos="0"/>
        </w:tabs>
        <w:ind w:left="3240" w:hanging="720"/>
      </w:pPr>
      <w:rPr>
        <w:rFonts w:cs="Times New Roman"/>
        <w:b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  <w:rPr>
        <w:b w:val="0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644" w:hanging="360"/>
      </w:pPr>
      <w:rPr>
        <w:b w:val="0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BB23E91"/>
    <w:multiLevelType w:val="multilevel"/>
    <w:tmpl w:val="09D20E8A"/>
    <w:lvl w:ilvl="0">
      <w:start w:val="1"/>
      <w:numFmt w:val="lowerLetter"/>
      <w:lvlText w:val="%1."/>
      <w:lvlJc w:val="left"/>
      <w:pPr>
        <w:tabs>
          <w:tab w:val="num" w:pos="0"/>
        </w:tabs>
        <w:ind w:left="1128" w:hanging="4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7" w15:restartNumberingAfterBreak="0">
    <w:nsid w:val="7135580C"/>
    <w:multiLevelType w:val="multilevel"/>
    <w:tmpl w:val="69F8A910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6740B96"/>
    <w:multiLevelType w:val="hybridMultilevel"/>
    <w:tmpl w:val="4350A098"/>
    <w:lvl w:ilvl="0" w:tplc="E7822C9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38560D"/>
    <w:multiLevelType w:val="multilevel"/>
    <w:tmpl w:val="F9EC76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B512746"/>
    <w:multiLevelType w:val="multilevel"/>
    <w:tmpl w:val="16120CF8"/>
    <w:lvl w:ilvl="0">
      <w:start w:val="1"/>
      <w:numFmt w:val="decimal"/>
      <w:lvlText w:val="%1."/>
      <w:lvlJc w:val="left"/>
      <w:pPr>
        <w:ind w:left="595" w:hanging="453"/>
      </w:pPr>
      <w:rPr>
        <w:b/>
        <w:sz w:val="23"/>
        <w:szCs w:val="23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7D4E6045"/>
    <w:multiLevelType w:val="hybridMultilevel"/>
    <w:tmpl w:val="25D0152A"/>
    <w:lvl w:ilvl="0" w:tplc="E7822C9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7745473">
    <w:abstractNumId w:val="5"/>
  </w:num>
  <w:num w:numId="2" w16cid:durableId="1011569496">
    <w:abstractNumId w:val="6"/>
  </w:num>
  <w:num w:numId="3" w16cid:durableId="2101565050">
    <w:abstractNumId w:val="4"/>
  </w:num>
  <w:num w:numId="4" w16cid:durableId="1436753585">
    <w:abstractNumId w:val="2"/>
  </w:num>
  <w:num w:numId="5" w16cid:durableId="1316910726">
    <w:abstractNumId w:val="9"/>
  </w:num>
  <w:num w:numId="6" w16cid:durableId="1659572227">
    <w:abstractNumId w:val="10"/>
  </w:num>
  <w:num w:numId="7" w16cid:durableId="1072580462">
    <w:abstractNumId w:val="1"/>
  </w:num>
  <w:num w:numId="8" w16cid:durableId="1725373611">
    <w:abstractNumId w:val="8"/>
  </w:num>
  <w:num w:numId="9" w16cid:durableId="1618097782">
    <w:abstractNumId w:val="11"/>
  </w:num>
  <w:num w:numId="10" w16cid:durableId="668563647">
    <w:abstractNumId w:val="0"/>
  </w:num>
  <w:num w:numId="11" w16cid:durableId="2069910019">
    <w:abstractNumId w:val="7"/>
  </w:num>
  <w:num w:numId="12" w16cid:durableId="17846125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24B"/>
    <w:rsid w:val="000255F2"/>
    <w:rsid w:val="00121EFD"/>
    <w:rsid w:val="0020689D"/>
    <w:rsid w:val="00210728"/>
    <w:rsid w:val="002341E0"/>
    <w:rsid w:val="00246CCC"/>
    <w:rsid w:val="002766C3"/>
    <w:rsid w:val="005B2BAD"/>
    <w:rsid w:val="005D202C"/>
    <w:rsid w:val="00720598"/>
    <w:rsid w:val="008A22B2"/>
    <w:rsid w:val="009071A2"/>
    <w:rsid w:val="0096492A"/>
    <w:rsid w:val="00A94EFB"/>
    <w:rsid w:val="00AF6CB9"/>
    <w:rsid w:val="00B04191"/>
    <w:rsid w:val="00C00546"/>
    <w:rsid w:val="00C1724B"/>
    <w:rsid w:val="00C31DD2"/>
    <w:rsid w:val="00CB437C"/>
    <w:rsid w:val="00D0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D0849"/>
  <w15:docId w15:val="{92E628D6-C6E5-4C82-BE99-E9EEE36F0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0D98"/>
    <w:pPr>
      <w:textAlignment w:val="baseline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qFormat/>
    <w:rsid w:val="008C6816"/>
    <w:rPr>
      <w:rFonts w:ascii="Symbol" w:eastAsia="Symbol" w:hAnsi="Symbol" w:cs="Symbol"/>
      <w:sz w:val="24"/>
      <w:szCs w:val="24"/>
    </w:rPr>
  </w:style>
  <w:style w:type="character" w:customStyle="1" w:styleId="WW8Num8z1">
    <w:name w:val="WW8Num8z1"/>
    <w:qFormat/>
    <w:rsid w:val="008C6816"/>
    <w:rPr>
      <w:rFonts w:ascii="Wingdings" w:eastAsia="Wingdings" w:hAnsi="Wingdings" w:cs="Wingdings"/>
    </w:rPr>
  </w:style>
  <w:style w:type="character" w:customStyle="1" w:styleId="WW8Num8z2">
    <w:name w:val="WW8Num8z2"/>
    <w:qFormat/>
    <w:rsid w:val="008C6816"/>
    <w:rPr>
      <w:rFonts w:cs="Times New Roman"/>
      <w:color w:val="000000"/>
    </w:rPr>
  </w:style>
  <w:style w:type="character" w:customStyle="1" w:styleId="WW8Num8z3">
    <w:name w:val="WW8Num8z3"/>
    <w:qFormat/>
    <w:rsid w:val="008C6816"/>
    <w:rPr>
      <w:rFonts w:cs="Times New Roman"/>
      <w:b/>
    </w:rPr>
  </w:style>
  <w:style w:type="character" w:customStyle="1" w:styleId="WW8Num8z4">
    <w:name w:val="WW8Num8z4"/>
    <w:qFormat/>
    <w:rsid w:val="008C6816"/>
    <w:rPr>
      <w:rFonts w:ascii="Times New Roman" w:eastAsia="Times New Roman" w:hAnsi="Times New Roman" w:cs="Times New Roman"/>
      <w:b w:val="0"/>
      <w:sz w:val="24"/>
      <w:szCs w:val="24"/>
      <w:lang w:eastAsia="en-US"/>
    </w:rPr>
  </w:style>
  <w:style w:type="character" w:customStyle="1" w:styleId="WW8Num8z7">
    <w:name w:val="WW8Num8z7"/>
    <w:qFormat/>
    <w:rsid w:val="008C6816"/>
    <w:rPr>
      <w:rFonts w:ascii="Courier New" w:eastAsia="Courier New" w:hAnsi="Courier New" w:cs="Courier New"/>
    </w:rPr>
  </w:style>
  <w:style w:type="character" w:customStyle="1" w:styleId="WW8Num40z0">
    <w:name w:val="WW8Num40z0"/>
    <w:qFormat/>
    <w:rsid w:val="008C6816"/>
    <w:rPr>
      <w:rFonts w:ascii="Symbol" w:eastAsia="Symbol" w:hAnsi="Symbol" w:cs="Symbol"/>
    </w:rPr>
  </w:style>
  <w:style w:type="character" w:customStyle="1" w:styleId="WW8Num40z1">
    <w:name w:val="WW8Num40z1"/>
    <w:qFormat/>
    <w:rsid w:val="008C6816"/>
    <w:rPr>
      <w:rFonts w:ascii="Wingdings" w:eastAsia="Wingdings" w:hAnsi="Wingdings" w:cs="Wingdings"/>
    </w:rPr>
  </w:style>
  <w:style w:type="character" w:customStyle="1" w:styleId="WW8Num40z2">
    <w:name w:val="WW8Num40z2"/>
    <w:qFormat/>
    <w:rsid w:val="008C6816"/>
    <w:rPr>
      <w:rFonts w:ascii="Times New Roman" w:eastAsia="Calibri" w:hAnsi="Times New Roman" w:cs="Times New Roman"/>
      <w:color w:val="000000"/>
    </w:rPr>
  </w:style>
  <w:style w:type="character" w:customStyle="1" w:styleId="WW8Num40z3">
    <w:name w:val="WW8Num40z3"/>
    <w:qFormat/>
    <w:rsid w:val="008C6816"/>
    <w:rPr>
      <w:rFonts w:cs="Times New Roman"/>
      <w:b/>
    </w:rPr>
  </w:style>
  <w:style w:type="character" w:customStyle="1" w:styleId="WW8Num40z4">
    <w:name w:val="WW8Num40z4"/>
    <w:qFormat/>
    <w:rsid w:val="008C6816"/>
    <w:rPr>
      <w:b w:val="0"/>
    </w:rPr>
  </w:style>
  <w:style w:type="character" w:customStyle="1" w:styleId="WW8Num40z7">
    <w:name w:val="WW8Num40z7"/>
    <w:qFormat/>
    <w:rsid w:val="008C6816"/>
    <w:rPr>
      <w:rFonts w:ascii="Courier New" w:eastAsia="Courier New" w:hAnsi="Courier New" w:cs="Courier New"/>
    </w:rPr>
  </w:style>
  <w:style w:type="character" w:customStyle="1" w:styleId="WW8Num4z0">
    <w:name w:val="WW8Num4z0"/>
    <w:qFormat/>
    <w:rsid w:val="008C6816"/>
    <w:rPr>
      <w:b/>
      <w:sz w:val="28"/>
      <w:szCs w:val="28"/>
    </w:rPr>
  </w:style>
  <w:style w:type="character" w:customStyle="1" w:styleId="WW8Num4z1">
    <w:name w:val="WW8Num4z1"/>
    <w:qFormat/>
    <w:rsid w:val="008C6816"/>
    <w:rPr>
      <w:rFonts w:ascii="Times New Roman" w:eastAsia="Times New Roman" w:hAnsi="Times New Roman" w:cs="Times New Roman"/>
      <w:b/>
    </w:rPr>
  </w:style>
  <w:style w:type="character" w:customStyle="1" w:styleId="WW8Num4z2">
    <w:name w:val="WW8Num4z2"/>
    <w:qFormat/>
    <w:rsid w:val="008C6816"/>
    <w:rPr>
      <w:rFonts w:ascii="Times New Roman" w:eastAsia="Calibri" w:hAnsi="Times New Roman" w:cs="Times New Roman"/>
      <w:b w:val="0"/>
      <w:color w:val="000000"/>
      <w:sz w:val="24"/>
      <w:lang w:eastAsia="en-US"/>
    </w:rPr>
  </w:style>
  <w:style w:type="character" w:customStyle="1" w:styleId="WW8Num4z3">
    <w:name w:val="WW8Num4z3"/>
    <w:qFormat/>
    <w:rsid w:val="008C6816"/>
    <w:rPr>
      <w:rFonts w:ascii="Garamond" w:eastAsia="Times New Roman" w:hAnsi="Garamond" w:cs="Times New Roman"/>
      <w:b w:val="0"/>
    </w:rPr>
  </w:style>
  <w:style w:type="character" w:customStyle="1" w:styleId="WW8Num4z4">
    <w:name w:val="WW8Num4z4"/>
    <w:qFormat/>
    <w:rsid w:val="008C6816"/>
    <w:rPr>
      <w:rFonts w:cs="Times New Roman"/>
    </w:rPr>
  </w:style>
  <w:style w:type="character" w:customStyle="1" w:styleId="WW8Num23z0">
    <w:name w:val="WW8Num23z0"/>
    <w:qFormat/>
    <w:rsid w:val="008C6816"/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WW8Num23z1">
    <w:name w:val="WW8Num23z1"/>
    <w:qFormat/>
    <w:rsid w:val="008C6816"/>
  </w:style>
  <w:style w:type="character" w:customStyle="1" w:styleId="WW8Num23z2">
    <w:name w:val="WW8Num23z2"/>
    <w:qFormat/>
    <w:rsid w:val="008C6816"/>
  </w:style>
  <w:style w:type="character" w:customStyle="1" w:styleId="WW8Num23z3">
    <w:name w:val="WW8Num23z3"/>
    <w:qFormat/>
    <w:rsid w:val="008C6816"/>
  </w:style>
  <w:style w:type="character" w:customStyle="1" w:styleId="WW8Num23z4">
    <w:name w:val="WW8Num23z4"/>
    <w:qFormat/>
    <w:rsid w:val="008C6816"/>
  </w:style>
  <w:style w:type="character" w:customStyle="1" w:styleId="WW8Num23z5">
    <w:name w:val="WW8Num23z5"/>
    <w:qFormat/>
    <w:rsid w:val="008C6816"/>
  </w:style>
  <w:style w:type="character" w:customStyle="1" w:styleId="WW8Num23z6">
    <w:name w:val="WW8Num23z6"/>
    <w:qFormat/>
    <w:rsid w:val="008C6816"/>
  </w:style>
  <w:style w:type="character" w:customStyle="1" w:styleId="WW8Num23z7">
    <w:name w:val="WW8Num23z7"/>
    <w:qFormat/>
    <w:rsid w:val="008C6816"/>
  </w:style>
  <w:style w:type="character" w:customStyle="1" w:styleId="WW8Num23z8">
    <w:name w:val="WW8Num23z8"/>
    <w:qFormat/>
    <w:rsid w:val="008C6816"/>
  </w:style>
  <w:style w:type="character" w:customStyle="1" w:styleId="NagwekZnak">
    <w:name w:val="Nagłówek Znak"/>
    <w:basedOn w:val="Domylnaczcionkaakapitu"/>
    <w:link w:val="Nagwek"/>
    <w:uiPriority w:val="99"/>
    <w:qFormat/>
    <w:rsid w:val="006E6891"/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E6891"/>
    <w:rPr>
      <w:rFonts w:cs="Mangal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31E0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31E0E"/>
    <w:rPr>
      <w:rFonts w:cs="Mangal"/>
      <w:sz w:val="20"/>
      <w:szCs w:val="18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31E0E"/>
    <w:rPr>
      <w:rFonts w:cs="Mangal"/>
      <w:b/>
      <w:bCs/>
      <w:sz w:val="20"/>
      <w:szCs w:val="18"/>
    </w:rPr>
  </w:style>
  <w:style w:type="paragraph" w:customStyle="1" w:styleId="Nagwek1">
    <w:name w:val="Nagłówek1"/>
    <w:basedOn w:val="Standard"/>
    <w:next w:val="Textbody"/>
    <w:qFormat/>
    <w:rsid w:val="008C6816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sid w:val="008C6816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Standard"/>
    <w:qFormat/>
    <w:rsid w:val="008C6816"/>
    <w:pPr>
      <w:suppressLineNumbers/>
    </w:pPr>
  </w:style>
  <w:style w:type="paragraph" w:customStyle="1" w:styleId="Standard">
    <w:name w:val="Standard"/>
    <w:qFormat/>
    <w:rsid w:val="008C6816"/>
    <w:pPr>
      <w:textAlignment w:val="baseline"/>
    </w:pPr>
  </w:style>
  <w:style w:type="paragraph" w:customStyle="1" w:styleId="Textbody">
    <w:name w:val="Text body"/>
    <w:basedOn w:val="Standard"/>
    <w:qFormat/>
    <w:rsid w:val="008C6816"/>
    <w:pPr>
      <w:spacing w:after="140" w:line="288" w:lineRule="auto"/>
    </w:pPr>
  </w:style>
  <w:style w:type="paragraph" w:customStyle="1" w:styleId="caption1">
    <w:name w:val="caption1"/>
    <w:basedOn w:val="Standard"/>
    <w:qFormat/>
    <w:rsid w:val="008C6816"/>
    <w:pPr>
      <w:suppressLineNumbers/>
      <w:spacing w:before="120" w:after="120"/>
    </w:pPr>
    <w:rPr>
      <w:i/>
      <w:iCs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6E6891"/>
    <w:pPr>
      <w:tabs>
        <w:tab w:val="center" w:pos="4703"/>
        <w:tab w:val="right" w:pos="9406"/>
      </w:tabs>
    </w:pPr>
    <w:rPr>
      <w:rFonts w:cs="Mangal"/>
      <w:szCs w:val="21"/>
    </w:rPr>
  </w:style>
  <w:style w:type="paragraph" w:styleId="Stopka">
    <w:name w:val="footer"/>
    <w:basedOn w:val="Normalny"/>
    <w:link w:val="StopkaZnak"/>
    <w:uiPriority w:val="99"/>
    <w:unhideWhenUsed/>
    <w:rsid w:val="006E6891"/>
    <w:pPr>
      <w:tabs>
        <w:tab w:val="center" w:pos="4703"/>
        <w:tab w:val="right" w:pos="9406"/>
      </w:tabs>
    </w:pPr>
    <w:rPr>
      <w:rFonts w:cs="Mangal"/>
      <w:szCs w:val="21"/>
    </w:rPr>
  </w:style>
  <w:style w:type="paragraph" w:styleId="Akapitzlist">
    <w:name w:val="List Paragraph"/>
    <w:basedOn w:val="Normalny"/>
    <w:uiPriority w:val="34"/>
    <w:qFormat/>
    <w:rsid w:val="00CF7F64"/>
    <w:pPr>
      <w:ind w:left="720"/>
      <w:contextualSpacing/>
    </w:pPr>
    <w:rPr>
      <w:rFonts w:cs="Mangal"/>
      <w:szCs w:val="21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731E0E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31E0E"/>
    <w:rPr>
      <w:b/>
      <w:bCs/>
    </w:rPr>
  </w:style>
  <w:style w:type="numbering" w:customStyle="1" w:styleId="WW8Num8">
    <w:name w:val="WW8Num8"/>
    <w:qFormat/>
    <w:rsid w:val="008C6816"/>
  </w:style>
  <w:style w:type="numbering" w:customStyle="1" w:styleId="WW8Num40">
    <w:name w:val="WW8Num40"/>
    <w:qFormat/>
    <w:rsid w:val="008C6816"/>
  </w:style>
  <w:style w:type="numbering" w:customStyle="1" w:styleId="WW8Num23">
    <w:name w:val="WW8Num23"/>
    <w:qFormat/>
    <w:rsid w:val="008C68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D18FE-4423-48D9-B4C3-266AFD24F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978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dc:description/>
  <cp:lastModifiedBy>Roman Wierus</cp:lastModifiedBy>
  <cp:revision>2</cp:revision>
  <cp:lastPrinted>2024-04-17T07:36:00Z</cp:lastPrinted>
  <dcterms:created xsi:type="dcterms:W3CDTF">2026-04-24T10:50:00Z</dcterms:created>
  <dcterms:modified xsi:type="dcterms:W3CDTF">2026-04-24T10:50:00Z</dcterms:modified>
  <dc:language>pl-PL</dc:language>
</cp:coreProperties>
</file>