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D97096" w14:textId="1433BFAA" w:rsidR="00800DA0" w:rsidRPr="00664C4A" w:rsidRDefault="004807D0" w:rsidP="00093CDA">
      <w:pPr>
        <w:pStyle w:val="Tekstpodstawowy"/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7445"/>
        </w:tabs>
        <w:spacing w:after="60" w:line="276" w:lineRule="auto"/>
        <w:jc w:val="right"/>
        <w:rPr>
          <w:rFonts w:ascii="Cambria" w:hAnsi="Cambria"/>
          <w:sz w:val="20"/>
          <w:szCs w:val="20"/>
          <w:u w:val="single"/>
        </w:rPr>
      </w:pPr>
      <w:r w:rsidRPr="00664C4A">
        <w:rPr>
          <w:rFonts w:ascii="Cambria" w:hAnsi="Cambria"/>
          <w:sz w:val="20"/>
          <w:szCs w:val="20"/>
          <w:u w:val="single"/>
        </w:rPr>
        <w:t xml:space="preserve">Załącznik nr </w:t>
      </w:r>
      <w:r w:rsidR="00535433">
        <w:rPr>
          <w:rFonts w:ascii="Cambria" w:hAnsi="Cambria"/>
          <w:sz w:val="20"/>
          <w:szCs w:val="20"/>
          <w:u w:val="single"/>
        </w:rPr>
        <w:t>2</w:t>
      </w:r>
      <w:r w:rsidR="00A80B2F" w:rsidRPr="00664C4A">
        <w:rPr>
          <w:rFonts w:ascii="Cambria" w:hAnsi="Cambria"/>
          <w:sz w:val="20"/>
          <w:szCs w:val="20"/>
          <w:u w:val="single"/>
        </w:rPr>
        <w:t xml:space="preserve"> do SWZ</w:t>
      </w:r>
    </w:p>
    <w:p w14:paraId="4AC1078E" w14:textId="77777777" w:rsidR="00800DA0" w:rsidRPr="00664C4A" w:rsidRDefault="00800DA0">
      <w:pPr>
        <w:pStyle w:val="Tytu"/>
        <w:spacing w:line="276" w:lineRule="auto"/>
        <w:rPr>
          <w:rFonts w:ascii="Cambria" w:hAnsi="Cambria"/>
          <w:b w:val="0"/>
          <w:bCs w:val="0"/>
          <w:sz w:val="20"/>
          <w:szCs w:val="20"/>
        </w:rPr>
      </w:pPr>
      <w:r w:rsidRPr="00664C4A">
        <w:rPr>
          <w:rFonts w:ascii="Cambria" w:hAnsi="Cambria"/>
          <w:sz w:val="20"/>
          <w:szCs w:val="20"/>
          <w:u w:val="single"/>
        </w:rPr>
        <w:t>U m o w a  nr ..........</w:t>
      </w:r>
    </w:p>
    <w:p w14:paraId="6A4B9CFD" w14:textId="77777777" w:rsidR="00800DA0" w:rsidRPr="00664C4A" w:rsidRDefault="00800DA0" w:rsidP="00007345">
      <w:pPr>
        <w:spacing w:line="276" w:lineRule="auto"/>
        <w:jc w:val="both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sz w:val="20"/>
          <w:szCs w:val="20"/>
        </w:rPr>
        <w:t xml:space="preserve"> </w:t>
      </w:r>
    </w:p>
    <w:p w14:paraId="29666614" w14:textId="77777777" w:rsidR="00007345" w:rsidRPr="00664C4A" w:rsidRDefault="00007345" w:rsidP="00007345">
      <w:pPr>
        <w:tabs>
          <w:tab w:val="left" w:pos="426"/>
        </w:tabs>
        <w:spacing w:line="276" w:lineRule="auto"/>
        <w:jc w:val="both"/>
        <w:rPr>
          <w:rFonts w:ascii="Cambria" w:hAnsi="Cambria" w:cs="Arial"/>
          <w:sz w:val="20"/>
          <w:szCs w:val="20"/>
        </w:rPr>
      </w:pPr>
      <w:r w:rsidRPr="00664C4A">
        <w:rPr>
          <w:rFonts w:ascii="Cambria" w:hAnsi="Cambria" w:cs="Arial"/>
          <w:sz w:val="20"/>
          <w:szCs w:val="20"/>
        </w:rPr>
        <w:t>zawarta w dniu .................................... w …………………………. pomiędzy:</w:t>
      </w:r>
    </w:p>
    <w:p w14:paraId="28905C4D" w14:textId="6FD54A63" w:rsidR="00084A6B" w:rsidRPr="00962AC5" w:rsidRDefault="001233B1" w:rsidP="00962AC5">
      <w:pPr>
        <w:pStyle w:val="Akapitzlist1"/>
        <w:ind w:left="0"/>
        <w:rPr>
          <w:rFonts w:ascii="Cambria" w:hAnsi="Cambria" w:cs="Arial"/>
          <w:b/>
          <w:bCs/>
          <w:sz w:val="20"/>
          <w:szCs w:val="20"/>
          <w:lang w:bidi="pl-PL"/>
        </w:rPr>
      </w:pPr>
      <w:r>
        <w:rPr>
          <w:rFonts w:ascii="Cambria" w:hAnsi="Cambria" w:cs="Arial"/>
          <w:b/>
          <w:bCs/>
          <w:sz w:val="20"/>
          <w:szCs w:val="20"/>
          <w:lang w:bidi="pl-PL"/>
        </w:rPr>
        <w:t xml:space="preserve">Przedsiębiorstwo Gospodarki Opadami Sp. z o.o., </w:t>
      </w:r>
      <w:r w:rsidR="006D0B44">
        <w:rPr>
          <w:rFonts w:ascii="Cambria" w:hAnsi="Cambria" w:cs="Arial"/>
          <w:b/>
          <w:bCs/>
          <w:sz w:val="20"/>
          <w:szCs w:val="20"/>
          <w:lang w:bidi="pl-PL"/>
        </w:rPr>
        <w:t xml:space="preserve">Promnik, </w:t>
      </w:r>
      <w:r>
        <w:rPr>
          <w:rFonts w:ascii="Cambria" w:hAnsi="Cambria" w:cs="Arial"/>
          <w:b/>
          <w:bCs/>
          <w:sz w:val="20"/>
          <w:szCs w:val="20"/>
          <w:lang w:bidi="pl-PL"/>
        </w:rPr>
        <w:t>ul. Św. Tekli 62, 26-067 Strawczyn</w:t>
      </w:r>
    </w:p>
    <w:p w14:paraId="15C7F8B3" w14:textId="77777777" w:rsidR="00962AC5" w:rsidRDefault="00962AC5" w:rsidP="00084A6B">
      <w:pPr>
        <w:spacing w:after="120"/>
        <w:rPr>
          <w:rFonts w:ascii="Cambria" w:hAnsi="Cambria" w:cs="Arial"/>
          <w:sz w:val="20"/>
          <w:szCs w:val="20"/>
        </w:rPr>
      </w:pPr>
    </w:p>
    <w:p w14:paraId="4531AED8" w14:textId="77777777" w:rsidR="00084A6B" w:rsidRPr="00664C4A" w:rsidRDefault="00084A6B" w:rsidP="00084A6B">
      <w:pPr>
        <w:spacing w:after="120"/>
        <w:rPr>
          <w:rFonts w:ascii="Cambria" w:hAnsi="Cambria" w:cs="Arial"/>
          <w:sz w:val="20"/>
          <w:szCs w:val="20"/>
        </w:rPr>
      </w:pPr>
      <w:r w:rsidRPr="00664C4A">
        <w:rPr>
          <w:rFonts w:ascii="Cambria" w:hAnsi="Cambria" w:cs="Arial"/>
          <w:sz w:val="20"/>
          <w:szCs w:val="20"/>
        </w:rPr>
        <w:t>reprezentowaną przez:</w:t>
      </w:r>
    </w:p>
    <w:p w14:paraId="1E0D6924" w14:textId="77777777" w:rsidR="00084A6B" w:rsidRPr="00664C4A" w:rsidRDefault="00084A6B" w:rsidP="00084A6B">
      <w:pPr>
        <w:spacing w:after="120"/>
        <w:rPr>
          <w:rFonts w:ascii="Cambria" w:hAnsi="Cambria" w:cs="Arial"/>
          <w:sz w:val="20"/>
          <w:szCs w:val="20"/>
        </w:rPr>
      </w:pPr>
      <w:r w:rsidRPr="00664C4A">
        <w:rPr>
          <w:rFonts w:ascii="Cambria" w:hAnsi="Cambria" w:cs="Arial"/>
          <w:sz w:val="20"/>
          <w:szCs w:val="20"/>
        </w:rPr>
        <w:t>…………………………. - ……………………….</w:t>
      </w:r>
    </w:p>
    <w:p w14:paraId="2AE35668" w14:textId="0387474C" w:rsidR="00007345" w:rsidRPr="00664C4A" w:rsidRDefault="00084A6B" w:rsidP="00084A6B">
      <w:pPr>
        <w:tabs>
          <w:tab w:val="left" w:pos="426"/>
        </w:tabs>
        <w:spacing w:line="276" w:lineRule="auto"/>
        <w:jc w:val="both"/>
        <w:rPr>
          <w:rFonts w:ascii="Cambria" w:hAnsi="Cambria" w:cs="Arial"/>
          <w:sz w:val="20"/>
          <w:szCs w:val="20"/>
        </w:rPr>
      </w:pPr>
      <w:r w:rsidRPr="00664C4A">
        <w:rPr>
          <w:rFonts w:ascii="Cambria" w:hAnsi="Cambria" w:cs="Arial"/>
          <w:b/>
          <w:sz w:val="20"/>
        </w:rPr>
        <w:t>zwaną dalej</w:t>
      </w:r>
      <w:r w:rsidRPr="00664C4A">
        <w:rPr>
          <w:rFonts w:ascii="Cambria" w:hAnsi="Cambria" w:cs="Arial"/>
          <w:sz w:val="20"/>
        </w:rPr>
        <w:t xml:space="preserve"> Zamawiającym</w:t>
      </w:r>
      <w:r w:rsidR="00007345" w:rsidRPr="00664C4A">
        <w:rPr>
          <w:rFonts w:ascii="Cambria" w:hAnsi="Cambria" w:cs="Arial"/>
          <w:sz w:val="20"/>
          <w:szCs w:val="20"/>
        </w:rPr>
        <w:t xml:space="preserve">, </w:t>
      </w:r>
    </w:p>
    <w:p w14:paraId="6E76AD51" w14:textId="77777777" w:rsidR="00007345" w:rsidRPr="00664C4A" w:rsidRDefault="00007345" w:rsidP="00007345">
      <w:pPr>
        <w:tabs>
          <w:tab w:val="left" w:pos="426"/>
        </w:tabs>
        <w:spacing w:line="276" w:lineRule="auto"/>
        <w:jc w:val="both"/>
        <w:rPr>
          <w:rFonts w:ascii="Cambria" w:hAnsi="Cambria" w:cs="Arial"/>
          <w:sz w:val="20"/>
          <w:szCs w:val="20"/>
        </w:rPr>
      </w:pPr>
      <w:r w:rsidRPr="00664C4A">
        <w:rPr>
          <w:rFonts w:ascii="Cambria" w:hAnsi="Cambria" w:cs="Arial"/>
          <w:sz w:val="20"/>
          <w:szCs w:val="20"/>
        </w:rPr>
        <w:t>a</w:t>
      </w:r>
    </w:p>
    <w:p w14:paraId="59E3FEF3" w14:textId="77777777" w:rsidR="00007345" w:rsidRPr="00664C4A" w:rsidRDefault="00007345" w:rsidP="00007345">
      <w:pPr>
        <w:tabs>
          <w:tab w:val="left" w:pos="426"/>
        </w:tabs>
        <w:spacing w:line="276" w:lineRule="auto"/>
        <w:jc w:val="both"/>
        <w:rPr>
          <w:rFonts w:ascii="Cambria" w:hAnsi="Cambria" w:cs="Arial"/>
          <w:sz w:val="20"/>
          <w:szCs w:val="20"/>
        </w:rPr>
      </w:pPr>
      <w:r w:rsidRPr="00664C4A">
        <w:rPr>
          <w:rFonts w:ascii="Cambria" w:hAnsi="Cambria" w:cs="Arial"/>
          <w:sz w:val="20"/>
          <w:szCs w:val="20"/>
        </w:rPr>
        <w:t>Firmą ……………………………………………………….(nazwa i adres Wykonawcy), wpisaną do Krajowego Rejestru Sądowego pod nr: …………. Przez……………….. (lub Centralnej Ewidencji i Informacji o Działalności Gospodarczej) NIP: ………………, REGON:………………….,</w:t>
      </w:r>
    </w:p>
    <w:p w14:paraId="1AB89A4E" w14:textId="77777777" w:rsidR="00007345" w:rsidRPr="00664C4A" w:rsidRDefault="00007345" w:rsidP="00007345">
      <w:pPr>
        <w:tabs>
          <w:tab w:val="left" w:pos="426"/>
        </w:tabs>
        <w:spacing w:line="276" w:lineRule="auto"/>
        <w:jc w:val="both"/>
        <w:rPr>
          <w:rFonts w:ascii="Cambria" w:hAnsi="Cambria" w:cs="Arial"/>
          <w:sz w:val="20"/>
          <w:szCs w:val="20"/>
        </w:rPr>
      </w:pPr>
      <w:r w:rsidRPr="00664C4A">
        <w:rPr>
          <w:rFonts w:ascii="Cambria" w:hAnsi="Cambria" w:cs="Arial"/>
          <w:sz w:val="20"/>
          <w:szCs w:val="20"/>
        </w:rPr>
        <w:t>reprezentowaną przez</w:t>
      </w:r>
    </w:p>
    <w:p w14:paraId="370456A3" w14:textId="77777777" w:rsidR="00007345" w:rsidRPr="00664C4A" w:rsidRDefault="00007345" w:rsidP="00007345">
      <w:pPr>
        <w:tabs>
          <w:tab w:val="left" w:pos="426"/>
        </w:tabs>
        <w:spacing w:line="276" w:lineRule="auto"/>
        <w:jc w:val="both"/>
        <w:rPr>
          <w:rFonts w:ascii="Cambria" w:hAnsi="Cambria" w:cs="Arial"/>
          <w:sz w:val="20"/>
          <w:szCs w:val="20"/>
        </w:rPr>
      </w:pPr>
      <w:r w:rsidRPr="00664C4A">
        <w:rPr>
          <w:rFonts w:ascii="Cambria" w:hAnsi="Cambria" w:cs="Arial"/>
          <w:sz w:val="20"/>
          <w:szCs w:val="20"/>
        </w:rPr>
        <w:t xml:space="preserve">………………………………….., </w:t>
      </w:r>
    </w:p>
    <w:p w14:paraId="1C06158C" w14:textId="591D3AB1" w:rsidR="00C07CBE" w:rsidRDefault="00A77538" w:rsidP="00007345">
      <w:pPr>
        <w:tabs>
          <w:tab w:val="left" w:pos="426"/>
        </w:tabs>
        <w:spacing w:line="276" w:lineRule="auto"/>
        <w:jc w:val="both"/>
        <w:rPr>
          <w:rFonts w:ascii="Cambria" w:hAnsi="Cambria" w:cs="Arial"/>
          <w:sz w:val="20"/>
          <w:szCs w:val="20"/>
        </w:rPr>
      </w:pPr>
      <w:r w:rsidRPr="00664C4A">
        <w:rPr>
          <w:rFonts w:ascii="Cambria" w:hAnsi="Cambria" w:cs="Arial"/>
          <w:sz w:val="20"/>
          <w:szCs w:val="20"/>
        </w:rPr>
        <w:t>zwaną</w:t>
      </w:r>
      <w:r w:rsidR="00007345" w:rsidRPr="00664C4A">
        <w:rPr>
          <w:rFonts w:ascii="Cambria" w:hAnsi="Cambria" w:cs="Arial"/>
          <w:sz w:val="20"/>
          <w:szCs w:val="20"/>
        </w:rPr>
        <w:t xml:space="preserve"> w treści umowy „</w:t>
      </w:r>
      <w:r w:rsidR="00D94843" w:rsidRPr="00664C4A">
        <w:rPr>
          <w:rFonts w:ascii="Cambria" w:hAnsi="Cambria" w:cs="Arial"/>
          <w:b/>
          <w:sz w:val="20"/>
          <w:szCs w:val="20"/>
        </w:rPr>
        <w:t>Wykonawcą</w:t>
      </w:r>
      <w:r w:rsidR="00007345" w:rsidRPr="00664C4A">
        <w:rPr>
          <w:rFonts w:ascii="Cambria" w:hAnsi="Cambria" w:cs="Arial"/>
          <w:sz w:val="20"/>
          <w:szCs w:val="20"/>
        </w:rPr>
        <w:t>”.</w:t>
      </w:r>
    </w:p>
    <w:p w14:paraId="51617B94" w14:textId="2FA5B563" w:rsidR="00CD6AE1" w:rsidRDefault="00CD6AE1" w:rsidP="00007345">
      <w:pPr>
        <w:tabs>
          <w:tab w:val="left" w:pos="426"/>
        </w:tabs>
        <w:spacing w:line="276" w:lineRule="auto"/>
        <w:jc w:val="both"/>
        <w:rPr>
          <w:rFonts w:ascii="Cambria" w:hAnsi="Cambria" w:cs="Arial"/>
          <w:sz w:val="20"/>
          <w:szCs w:val="20"/>
        </w:rPr>
      </w:pPr>
    </w:p>
    <w:p w14:paraId="7FFDD5BE" w14:textId="347D567A" w:rsidR="00CD6AE1" w:rsidRPr="00BA7CFB" w:rsidRDefault="00CD6AE1" w:rsidP="00BA7CFB">
      <w:pPr>
        <w:tabs>
          <w:tab w:val="left" w:pos="6060"/>
        </w:tabs>
        <w:jc w:val="both"/>
        <w:rPr>
          <w:rFonts w:ascii="Cambria" w:hAnsi="Cambria"/>
          <w:sz w:val="20"/>
          <w:szCs w:val="20"/>
          <w:lang w:eastAsia="pl-PL"/>
        </w:rPr>
      </w:pPr>
      <w:r w:rsidRPr="00E04F1F">
        <w:rPr>
          <w:rFonts w:ascii="Cambria" w:hAnsi="Cambria" w:cs="Arial"/>
          <w:bCs/>
          <w:sz w:val="20"/>
          <w:szCs w:val="20"/>
        </w:rPr>
        <w:t xml:space="preserve">W wyniku udzielonego zamówienia </w:t>
      </w:r>
      <w:r w:rsidR="00665F42">
        <w:rPr>
          <w:rFonts w:ascii="Cambria" w:hAnsi="Cambria" w:cs="Arial"/>
          <w:sz w:val="20"/>
          <w:szCs w:val="20"/>
        </w:rPr>
        <w:t xml:space="preserve">prowadzonego </w:t>
      </w:r>
      <w:r w:rsidRPr="00E04F1F">
        <w:rPr>
          <w:rFonts w:ascii="Cambria" w:hAnsi="Cambria" w:cs="Arial"/>
          <w:sz w:val="20"/>
          <w:szCs w:val="20"/>
        </w:rPr>
        <w:t xml:space="preserve">w </w:t>
      </w:r>
      <w:r w:rsidR="00BA7CFB">
        <w:rPr>
          <w:rFonts w:ascii="Cambria" w:hAnsi="Cambria" w:cs="Arial"/>
          <w:sz w:val="20"/>
          <w:szCs w:val="20"/>
        </w:rPr>
        <w:t xml:space="preserve">trybie podstawowym na podstawie </w:t>
      </w:r>
      <w:r w:rsidRPr="00E04F1F">
        <w:rPr>
          <w:rFonts w:ascii="Cambria" w:hAnsi="Cambria" w:cs="Arial"/>
          <w:sz w:val="20"/>
          <w:szCs w:val="20"/>
        </w:rPr>
        <w:t xml:space="preserve">art. </w:t>
      </w:r>
      <w:r w:rsidR="00BA7CFB">
        <w:rPr>
          <w:rFonts w:ascii="Cambria" w:hAnsi="Cambria" w:cs="Arial"/>
          <w:sz w:val="20"/>
          <w:szCs w:val="20"/>
        </w:rPr>
        <w:t>275</w:t>
      </w:r>
      <w:r w:rsidRPr="00E04F1F">
        <w:rPr>
          <w:rFonts w:ascii="Cambria" w:hAnsi="Cambria" w:cs="Arial"/>
          <w:sz w:val="20"/>
          <w:szCs w:val="20"/>
        </w:rPr>
        <w:t xml:space="preserve"> </w:t>
      </w:r>
      <w:r w:rsidR="00806132">
        <w:rPr>
          <w:rFonts w:ascii="Cambria" w:hAnsi="Cambria" w:cs="Arial"/>
          <w:sz w:val="20"/>
          <w:szCs w:val="20"/>
        </w:rPr>
        <w:t xml:space="preserve">pkt </w:t>
      </w:r>
      <w:r w:rsidR="0023158F">
        <w:rPr>
          <w:rFonts w:ascii="Cambria" w:hAnsi="Cambria" w:cs="Arial"/>
          <w:sz w:val="20"/>
          <w:szCs w:val="20"/>
        </w:rPr>
        <w:t>2</w:t>
      </w:r>
      <w:r w:rsidR="00BA7CFB">
        <w:rPr>
          <w:rFonts w:ascii="Cambria" w:hAnsi="Cambria" w:cs="Arial"/>
          <w:sz w:val="20"/>
          <w:szCs w:val="20"/>
        </w:rPr>
        <w:t xml:space="preserve"> </w:t>
      </w:r>
      <w:r w:rsidRPr="00E04F1F">
        <w:rPr>
          <w:rFonts w:ascii="Cambria" w:hAnsi="Cambria" w:cs="Arial"/>
          <w:sz w:val="20"/>
          <w:szCs w:val="20"/>
        </w:rPr>
        <w:t>ustawy z dnia 11 września 2019</w:t>
      </w:r>
      <w:r>
        <w:rPr>
          <w:rFonts w:ascii="Cambria" w:hAnsi="Cambria" w:cs="Arial"/>
          <w:sz w:val="20"/>
          <w:szCs w:val="20"/>
        </w:rPr>
        <w:t xml:space="preserve"> </w:t>
      </w:r>
      <w:r w:rsidRPr="00E04F1F">
        <w:rPr>
          <w:rFonts w:ascii="Cambria" w:hAnsi="Cambria" w:cs="Arial"/>
          <w:sz w:val="20"/>
          <w:szCs w:val="20"/>
        </w:rPr>
        <w:t>r. Prawo zamówień publicznych (Dz. U. z 202</w:t>
      </w:r>
      <w:r w:rsidR="00FB5DC1">
        <w:rPr>
          <w:rFonts w:ascii="Cambria" w:hAnsi="Cambria" w:cs="Arial"/>
          <w:sz w:val="20"/>
          <w:szCs w:val="20"/>
        </w:rPr>
        <w:t>4</w:t>
      </w:r>
      <w:r w:rsidRPr="00E04F1F">
        <w:rPr>
          <w:rFonts w:ascii="Cambria" w:hAnsi="Cambria" w:cs="Arial"/>
          <w:sz w:val="20"/>
          <w:szCs w:val="20"/>
        </w:rPr>
        <w:t xml:space="preserve"> r. poz. </w:t>
      </w:r>
      <w:r>
        <w:rPr>
          <w:rFonts w:ascii="Cambria" w:hAnsi="Cambria" w:cs="Arial"/>
          <w:sz w:val="20"/>
          <w:szCs w:val="20"/>
        </w:rPr>
        <w:t>1</w:t>
      </w:r>
      <w:r w:rsidR="006D0B44">
        <w:rPr>
          <w:rFonts w:ascii="Cambria" w:hAnsi="Cambria" w:cs="Arial"/>
          <w:sz w:val="20"/>
          <w:szCs w:val="20"/>
        </w:rPr>
        <w:t>320</w:t>
      </w:r>
      <w:r>
        <w:rPr>
          <w:rFonts w:ascii="Cambria" w:hAnsi="Cambria" w:cs="Arial"/>
          <w:sz w:val="20"/>
          <w:szCs w:val="20"/>
        </w:rPr>
        <w:t xml:space="preserve"> ze zm.)</w:t>
      </w:r>
      <w:r w:rsidRPr="00E04F1F">
        <w:rPr>
          <w:rFonts w:ascii="Cambria" w:hAnsi="Cambria" w:cs="Arial"/>
          <w:bCs/>
          <w:sz w:val="20"/>
          <w:szCs w:val="20"/>
        </w:rPr>
        <w:t xml:space="preserve"> [zwanej dalej także „ustawa Pzp”], </w:t>
      </w:r>
      <w:r w:rsidRPr="00C27174">
        <w:rPr>
          <w:rFonts w:ascii="Cambria" w:hAnsi="Cambria" w:cs="Arial"/>
          <w:bCs/>
          <w:sz w:val="20"/>
          <w:szCs w:val="20"/>
          <w:lang w:val="x-none" w:eastAsia="x-none"/>
        </w:rPr>
        <w:t>[zwanej dalej także „</w:t>
      </w:r>
      <w:r w:rsidRPr="00C27174">
        <w:rPr>
          <w:rFonts w:ascii="Cambria" w:hAnsi="Cambria" w:cs="Arial"/>
          <w:bCs/>
          <w:sz w:val="20"/>
          <w:szCs w:val="20"/>
          <w:lang w:eastAsia="x-none"/>
        </w:rPr>
        <w:t>ustawa Pzp</w:t>
      </w:r>
      <w:r w:rsidRPr="00C27174">
        <w:rPr>
          <w:rFonts w:ascii="Cambria" w:hAnsi="Cambria" w:cs="Arial"/>
          <w:bCs/>
          <w:sz w:val="20"/>
          <w:szCs w:val="20"/>
          <w:lang w:val="x-none" w:eastAsia="x-none"/>
        </w:rPr>
        <w:t>”]</w:t>
      </w:r>
      <w:r w:rsidRPr="00F1288D">
        <w:rPr>
          <w:rFonts w:ascii="Cambria" w:hAnsi="Cambria"/>
          <w:sz w:val="20"/>
          <w:szCs w:val="20"/>
          <w:lang w:eastAsia="pl-PL"/>
        </w:rPr>
        <w:t xml:space="preserve"> na wykonanie zadania pn.: </w:t>
      </w:r>
      <w:r w:rsidR="006D0B44" w:rsidRPr="006D0B44">
        <w:rPr>
          <w:rFonts w:ascii="Cambria" w:hAnsi="Cambria"/>
          <w:b/>
          <w:bCs/>
          <w:sz w:val="20"/>
          <w:szCs w:val="20"/>
          <w:lang w:eastAsia="pl-PL"/>
        </w:rPr>
        <w:t>„</w:t>
      </w:r>
      <w:r w:rsidR="00CD1312">
        <w:rPr>
          <w:rStyle w:val="FontStyle93"/>
          <w:rFonts w:ascii="Cambria" w:eastAsia="Cambria" w:hAnsi="Cambria" w:cs="Cambria"/>
          <w:b/>
          <w:bCs/>
          <w:sz w:val="20"/>
          <w:szCs w:val="20"/>
        </w:rPr>
        <w:t>Sukcesywne d</w:t>
      </w:r>
      <w:r w:rsidR="00F44D01">
        <w:rPr>
          <w:rStyle w:val="FontStyle93"/>
          <w:rFonts w:ascii="Cambria" w:eastAsia="Cambria" w:hAnsi="Cambria" w:cs="Cambria"/>
          <w:b/>
          <w:bCs/>
          <w:sz w:val="20"/>
          <w:szCs w:val="20"/>
        </w:rPr>
        <w:t>ostaw</w:t>
      </w:r>
      <w:r w:rsidR="00CD1312">
        <w:rPr>
          <w:rStyle w:val="FontStyle93"/>
          <w:rFonts w:ascii="Cambria" w:eastAsia="Cambria" w:hAnsi="Cambria" w:cs="Cambria"/>
          <w:b/>
          <w:bCs/>
          <w:sz w:val="20"/>
          <w:szCs w:val="20"/>
        </w:rPr>
        <w:t>y</w:t>
      </w:r>
      <w:r w:rsidR="00F44D01">
        <w:rPr>
          <w:rStyle w:val="FontStyle93"/>
          <w:rFonts w:ascii="Cambria" w:eastAsia="Cambria" w:hAnsi="Cambria" w:cs="Cambria"/>
          <w:b/>
          <w:bCs/>
          <w:sz w:val="20"/>
          <w:szCs w:val="20"/>
        </w:rPr>
        <w:t xml:space="preserve"> środka do redukcji siarkowodoru (H2S) w procesie fermentacji metanowej</w:t>
      </w:r>
      <w:r w:rsidR="006D0B44">
        <w:rPr>
          <w:rStyle w:val="FontStyle93"/>
          <w:rFonts w:ascii="Cambria" w:eastAsia="Cambria" w:hAnsi="Cambria" w:cs="Cambria"/>
          <w:b/>
          <w:bCs/>
          <w:sz w:val="20"/>
          <w:szCs w:val="20"/>
        </w:rPr>
        <w:t>”</w:t>
      </w:r>
      <w:r w:rsidR="0023158F">
        <w:rPr>
          <w:rFonts w:ascii="Cambria" w:hAnsi="Cambria"/>
          <w:b/>
          <w:sz w:val="20"/>
          <w:szCs w:val="20"/>
          <w:lang w:eastAsia="pl-PL"/>
        </w:rPr>
        <w:t xml:space="preserve"> </w:t>
      </w:r>
      <w:r w:rsidRPr="00F1288D">
        <w:rPr>
          <w:rFonts w:ascii="Cambria" w:hAnsi="Cambria"/>
          <w:sz w:val="20"/>
          <w:szCs w:val="20"/>
          <w:lang w:eastAsia="pl-PL"/>
        </w:rPr>
        <w:t>została zawarta umowa o następującej treści.</w:t>
      </w:r>
    </w:p>
    <w:p w14:paraId="032C5AC7" w14:textId="77777777" w:rsidR="00CD6AE1" w:rsidRPr="00664C4A" w:rsidRDefault="00CD6AE1" w:rsidP="00007345">
      <w:pPr>
        <w:tabs>
          <w:tab w:val="left" w:pos="426"/>
        </w:tabs>
        <w:spacing w:line="276" w:lineRule="auto"/>
        <w:jc w:val="both"/>
        <w:rPr>
          <w:rFonts w:ascii="Cambria" w:hAnsi="Cambria"/>
          <w:b/>
          <w:bCs/>
          <w:sz w:val="20"/>
          <w:szCs w:val="20"/>
        </w:rPr>
      </w:pPr>
    </w:p>
    <w:p w14:paraId="47F1BB22" w14:textId="39F7B21C" w:rsidR="00DB2605" w:rsidRDefault="00800DA0" w:rsidP="00DB2605">
      <w:pPr>
        <w:tabs>
          <w:tab w:val="left" w:pos="426"/>
        </w:tabs>
        <w:spacing w:line="276" w:lineRule="auto"/>
        <w:jc w:val="center"/>
        <w:rPr>
          <w:rFonts w:ascii="Cambria" w:hAnsi="Cambria"/>
          <w:kern w:val="1"/>
          <w:sz w:val="20"/>
          <w:szCs w:val="20"/>
        </w:rPr>
      </w:pPr>
      <w:r w:rsidRPr="00664C4A">
        <w:rPr>
          <w:rFonts w:ascii="Cambria" w:hAnsi="Cambria"/>
          <w:b/>
          <w:bCs/>
          <w:sz w:val="20"/>
          <w:szCs w:val="20"/>
        </w:rPr>
        <w:t>§ 1</w:t>
      </w:r>
      <w:r w:rsidRPr="00664C4A">
        <w:rPr>
          <w:rFonts w:ascii="Cambria" w:hAnsi="Cambria"/>
          <w:kern w:val="1"/>
          <w:sz w:val="20"/>
          <w:szCs w:val="20"/>
        </w:rPr>
        <w:t xml:space="preserve"> </w:t>
      </w:r>
    </w:p>
    <w:p w14:paraId="6E789E2E" w14:textId="77777777" w:rsidR="00DB2605" w:rsidRPr="00664C4A" w:rsidRDefault="00DB2605" w:rsidP="00DB2605">
      <w:pPr>
        <w:tabs>
          <w:tab w:val="left" w:pos="426"/>
        </w:tabs>
        <w:spacing w:line="276" w:lineRule="auto"/>
        <w:jc w:val="center"/>
        <w:rPr>
          <w:rFonts w:ascii="Cambria" w:hAnsi="Cambria"/>
          <w:kern w:val="1"/>
          <w:sz w:val="20"/>
          <w:szCs w:val="20"/>
        </w:rPr>
      </w:pPr>
    </w:p>
    <w:p w14:paraId="0CBC86D5" w14:textId="68D12AEA" w:rsidR="005C2783" w:rsidRDefault="00535433" w:rsidP="00DB2605">
      <w:pPr>
        <w:pStyle w:val="Akapitzlist"/>
        <w:numPr>
          <w:ilvl w:val="0"/>
          <w:numId w:val="40"/>
        </w:numPr>
        <w:tabs>
          <w:tab w:val="left" w:pos="426"/>
        </w:tabs>
        <w:spacing w:line="276" w:lineRule="auto"/>
        <w:ind w:left="425" w:hanging="425"/>
        <w:jc w:val="both"/>
        <w:rPr>
          <w:rFonts w:ascii="Cambria" w:hAnsi="Cambria"/>
          <w:kern w:val="1"/>
          <w:sz w:val="20"/>
          <w:szCs w:val="20"/>
        </w:rPr>
      </w:pPr>
      <w:r w:rsidRPr="00062CC3">
        <w:rPr>
          <w:rFonts w:ascii="Cambria" w:hAnsi="Cambria"/>
          <w:kern w:val="1"/>
          <w:sz w:val="20"/>
          <w:szCs w:val="20"/>
        </w:rPr>
        <w:t>Przedmiotem</w:t>
      </w:r>
      <w:r w:rsidR="00BD0507" w:rsidRPr="00062CC3">
        <w:rPr>
          <w:rFonts w:ascii="Cambria" w:hAnsi="Cambria"/>
          <w:kern w:val="1"/>
          <w:sz w:val="20"/>
          <w:szCs w:val="20"/>
        </w:rPr>
        <w:t xml:space="preserve"> zamówienia </w:t>
      </w:r>
      <w:r w:rsidR="00220495" w:rsidRPr="00062CC3">
        <w:rPr>
          <w:rFonts w:ascii="Cambria" w:hAnsi="Cambria"/>
          <w:kern w:val="1"/>
          <w:sz w:val="20"/>
          <w:szCs w:val="20"/>
        </w:rPr>
        <w:t>są sukcesywne</w:t>
      </w:r>
      <w:r w:rsidR="00BD0507" w:rsidRPr="00062CC3">
        <w:rPr>
          <w:rFonts w:ascii="Cambria" w:hAnsi="Cambria"/>
          <w:kern w:val="1"/>
          <w:sz w:val="20"/>
          <w:szCs w:val="20"/>
        </w:rPr>
        <w:t xml:space="preserve"> </w:t>
      </w:r>
      <w:r w:rsidR="009F077E" w:rsidRPr="00062CC3">
        <w:rPr>
          <w:rFonts w:ascii="Cambria" w:hAnsi="Cambria"/>
          <w:kern w:val="1"/>
          <w:sz w:val="20"/>
          <w:szCs w:val="20"/>
        </w:rPr>
        <w:t>dostaw</w:t>
      </w:r>
      <w:r w:rsidR="00220495" w:rsidRPr="00062CC3">
        <w:rPr>
          <w:rFonts w:ascii="Cambria" w:hAnsi="Cambria"/>
          <w:kern w:val="1"/>
          <w:sz w:val="20"/>
          <w:szCs w:val="20"/>
        </w:rPr>
        <w:t>y</w:t>
      </w:r>
      <w:r w:rsidR="009F077E" w:rsidRPr="00062CC3">
        <w:rPr>
          <w:rFonts w:ascii="Cambria" w:hAnsi="Cambria"/>
          <w:kern w:val="1"/>
          <w:sz w:val="20"/>
          <w:szCs w:val="20"/>
        </w:rPr>
        <w:t xml:space="preserve"> środka do redukcji siarkowodoru (H2S) w procesie fermentacji metanowej</w:t>
      </w:r>
      <w:r w:rsidR="00BD0507" w:rsidRPr="00062CC3">
        <w:rPr>
          <w:rFonts w:ascii="Cambria" w:hAnsi="Cambria"/>
          <w:kern w:val="1"/>
          <w:sz w:val="20"/>
          <w:szCs w:val="20"/>
        </w:rPr>
        <w:t xml:space="preserve"> </w:t>
      </w:r>
      <w:r w:rsidR="009F077E" w:rsidRPr="00062CC3">
        <w:rPr>
          <w:rFonts w:ascii="Cambria" w:hAnsi="Cambria"/>
          <w:kern w:val="1"/>
          <w:sz w:val="20"/>
          <w:szCs w:val="20"/>
        </w:rPr>
        <w:t>do</w:t>
      </w:r>
      <w:r w:rsidR="00BD0507" w:rsidRPr="00062CC3">
        <w:rPr>
          <w:rFonts w:ascii="Cambria" w:hAnsi="Cambria"/>
          <w:kern w:val="1"/>
          <w:sz w:val="20"/>
          <w:szCs w:val="20"/>
        </w:rPr>
        <w:t xml:space="preserve"> siedzib</w:t>
      </w:r>
      <w:r w:rsidR="009F077E" w:rsidRPr="00062CC3">
        <w:rPr>
          <w:rFonts w:ascii="Cambria" w:hAnsi="Cambria"/>
          <w:kern w:val="1"/>
          <w:sz w:val="20"/>
          <w:szCs w:val="20"/>
        </w:rPr>
        <w:t>y</w:t>
      </w:r>
      <w:r w:rsidR="00BD0507" w:rsidRPr="00062CC3">
        <w:rPr>
          <w:rFonts w:ascii="Cambria" w:hAnsi="Cambria"/>
          <w:kern w:val="1"/>
          <w:sz w:val="20"/>
          <w:szCs w:val="20"/>
        </w:rPr>
        <w:t xml:space="preserve"> PGO sp. z o.o. </w:t>
      </w:r>
      <w:r w:rsidR="00660597" w:rsidRPr="00062CC3">
        <w:rPr>
          <w:rFonts w:ascii="Cambria" w:hAnsi="Cambria"/>
          <w:kern w:val="1"/>
          <w:sz w:val="20"/>
          <w:szCs w:val="20"/>
        </w:rPr>
        <w:t>zgodnie z opisem przedmiotu zamówienia</w:t>
      </w:r>
      <w:r w:rsidR="0087389F" w:rsidRPr="00062CC3">
        <w:rPr>
          <w:rFonts w:ascii="Cambria" w:hAnsi="Cambria"/>
          <w:kern w:val="1"/>
          <w:sz w:val="20"/>
          <w:szCs w:val="20"/>
        </w:rPr>
        <w:t xml:space="preserve"> w SWZ oraz załącznik</w:t>
      </w:r>
      <w:r w:rsidR="00F44D01" w:rsidRPr="00062CC3">
        <w:rPr>
          <w:rFonts w:ascii="Cambria" w:hAnsi="Cambria"/>
          <w:kern w:val="1"/>
          <w:sz w:val="20"/>
          <w:szCs w:val="20"/>
        </w:rPr>
        <w:t>iem</w:t>
      </w:r>
      <w:r w:rsidR="0087389F" w:rsidRPr="00062CC3">
        <w:rPr>
          <w:rFonts w:ascii="Cambria" w:hAnsi="Cambria"/>
          <w:kern w:val="1"/>
          <w:sz w:val="20"/>
          <w:szCs w:val="20"/>
        </w:rPr>
        <w:t xml:space="preserve"> nr 6.</w:t>
      </w:r>
      <w:r w:rsidR="00660597" w:rsidRPr="00062CC3">
        <w:rPr>
          <w:rFonts w:ascii="Cambria" w:hAnsi="Cambria"/>
          <w:kern w:val="1"/>
          <w:sz w:val="20"/>
          <w:szCs w:val="20"/>
        </w:rPr>
        <w:t xml:space="preserve"> </w:t>
      </w:r>
    </w:p>
    <w:p w14:paraId="62DF3B61" w14:textId="2CF79907" w:rsidR="00062CC3" w:rsidRPr="00062CC3" w:rsidRDefault="00B90029" w:rsidP="00380D0F">
      <w:pPr>
        <w:pStyle w:val="Akapitzlist"/>
        <w:numPr>
          <w:ilvl w:val="0"/>
          <w:numId w:val="40"/>
        </w:numPr>
        <w:spacing w:line="276" w:lineRule="auto"/>
        <w:ind w:left="425" w:hanging="425"/>
        <w:jc w:val="both"/>
        <w:rPr>
          <w:rFonts w:ascii="Cambria" w:hAnsi="Cambria"/>
          <w:kern w:val="1"/>
          <w:sz w:val="20"/>
          <w:szCs w:val="20"/>
        </w:rPr>
      </w:pPr>
      <w:r>
        <w:rPr>
          <w:rFonts w:ascii="Cambria" w:hAnsi="Cambria"/>
          <w:kern w:val="1"/>
          <w:sz w:val="20"/>
          <w:szCs w:val="20"/>
        </w:rPr>
        <w:t>P</w:t>
      </w:r>
      <w:r w:rsidR="00062CC3" w:rsidRPr="00062CC3">
        <w:rPr>
          <w:rFonts w:ascii="Cambria" w:hAnsi="Cambria"/>
          <w:kern w:val="1"/>
          <w:sz w:val="20"/>
          <w:szCs w:val="20"/>
        </w:rPr>
        <w:t>odana ilość środka (</w:t>
      </w:r>
      <w:r w:rsidR="000641DC">
        <w:rPr>
          <w:rFonts w:ascii="Cambria" w:hAnsi="Cambria"/>
          <w:kern w:val="1"/>
          <w:sz w:val="20"/>
          <w:szCs w:val="20"/>
        </w:rPr>
        <w:t>50</w:t>
      </w:r>
      <w:r w:rsidR="00062CC3" w:rsidRPr="00062CC3">
        <w:rPr>
          <w:rFonts w:ascii="Cambria" w:hAnsi="Cambria"/>
          <w:kern w:val="1"/>
          <w:sz w:val="20"/>
          <w:szCs w:val="20"/>
        </w:rPr>
        <w:t xml:space="preserve"> Mg) jest ilością</w:t>
      </w:r>
      <w:r w:rsidR="00DB2605">
        <w:rPr>
          <w:rFonts w:ascii="Cambria" w:hAnsi="Cambria"/>
          <w:kern w:val="1"/>
          <w:sz w:val="20"/>
          <w:szCs w:val="20"/>
        </w:rPr>
        <w:t xml:space="preserve"> </w:t>
      </w:r>
      <w:r w:rsidR="00062CC3" w:rsidRPr="00062CC3">
        <w:rPr>
          <w:rFonts w:ascii="Cambria" w:hAnsi="Cambria"/>
          <w:kern w:val="1"/>
          <w:sz w:val="20"/>
          <w:szCs w:val="20"/>
        </w:rPr>
        <w:t>maksymalną, która w trakcie realizacji może ulec</w:t>
      </w:r>
      <w:r w:rsidR="00380D0F">
        <w:rPr>
          <w:rFonts w:ascii="Cambria" w:hAnsi="Cambria"/>
          <w:kern w:val="1"/>
          <w:sz w:val="20"/>
          <w:szCs w:val="20"/>
        </w:rPr>
        <w:t xml:space="preserve"> </w:t>
      </w:r>
      <w:r w:rsidR="00062CC3" w:rsidRPr="00062CC3">
        <w:rPr>
          <w:rFonts w:ascii="Cambria" w:hAnsi="Cambria"/>
          <w:kern w:val="1"/>
          <w:sz w:val="20"/>
          <w:szCs w:val="20"/>
        </w:rPr>
        <w:t xml:space="preserve">zmniejszeniu. Minimalna ilość gwarantowana odbioru środka stanowiącego przedmiot postępowania wynosi </w:t>
      </w:r>
      <w:r w:rsidR="000641DC">
        <w:rPr>
          <w:rFonts w:ascii="Cambria" w:hAnsi="Cambria"/>
          <w:kern w:val="1"/>
          <w:sz w:val="20"/>
          <w:szCs w:val="20"/>
        </w:rPr>
        <w:t>35</w:t>
      </w:r>
      <w:r w:rsidR="00062CC3" w:rsidRPr="00062CC3">
        <w:rPr>
          <w:rFonts w:ascii="Cambria" w:hAnsi="Cambria"/>
          <w:kern w:val="1"/>
          <w:sz w:val="20"/>
          <w:szCs w:val="20"/>
        </w:rPr>
        <w:t xml:space="preserve"> Mg.</w:t>
      </w:r>
    </w:p>
    <w:p w14:paraId="1D21CD95" w14:textId="77777777" w:rsidR="00062CC3" w:rsidRPr="00062CC3" w:rsidRDefault="00062CC3" w:rsidP="00062CC3">
      <w:pPr>
        <w:pStyle w:val="Akapitzlist"/>
        <w:tabs>
          <w:tab w:val="left" w:pos="426"/>
        </w:tabs>
        <w:spacing w:line="276" w:lineRule="auto"/>
        <w:ind w:left="426"/>
        <w:jc w:val="both"/>
        <w:rPr>
          <w:rFonts w:ascii="Cambria" w:hAnsi="Cambria"/>
          <w:kern w:val="1"/>
          <w:sz w:val="20"/>
          <w:szCs w:val="20"/>
        </w:rPr>
      </w:pPr>
    </w:p>
    <w:p w14:paraId="720CD4BE" w14:textId="006EDF62" w:rsidR="00800DA0" w:rsidRPr="00664C4A" w:rsidRDefault="00800DA0">
      <w:pPr>
        <w:spacing w:before="240" w:after="120" w:line="276" w:lineRule="auto"/>
        <w:ind w:right="-6"/>
        <w:jc w:val="center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b/>
          <w:bCs/>
          <w:sz w:val="20"/>
          <w:szCs w:val="20"/>
        </w:rPr>
        <w:t>§2</w:t>
      </w:r>
    </w:p>
    <w:p w14:paraId="714A7DD3" w14:textId="4BF051FA" w:rsidR="004F767B" w:rsidRPr="004C52C6" w:rsidRDefault="00CC13A0" w:rsidP="00F63B3A">
      <w:pPr>
        <w:numPr>
          <w:ilvl w:val="0"/>
          <w:numId w:val="2"/>
        </w:numPr>
        <w:tabs>
          <w:tab w:val="clear" w:pos="786"/>
          <w:tab w:val="num" w:pos="426"/>
        </w:tabs>
        <w:spacing w:line="276" w:lineRule="auto"/>
        <w:ind w:left="435" w:hanging="435"/>
        <w:jc w:val="both"/>
        <w:rPr>
          <w:rFonts w:ascii="Cambria" w:hAnsi="Cambria"/>
          <w:color w:val="000000" w:themeColor="text1"/>
          <w:sz w:val="20"/>
          <w:szCs w:val="20"/>
        </w:rPr>
      </w:pPr>
      <w:r>
        <w:rPr>
          <w:rFonts w:ascii="Cambria" w:hAnsi="Cambria"/>
          <w:sz w:val="20"/>
          <w:szCs w:val="20"/>
        </w:rPr>
        <w:t>Wykonawca zrealizuje przedmiot zamówienia</w:t>
      </w:r>
      <w:r w:rsidR="00800DA0" w:rsidRPr="00664C4A">
        <w:rPr>
          <w:rFonts w:ascii="Cambria" w:hAnsi="Cambria"/>
          <w:sz w:val="20"/>
          <w:szCs w:val="20"/>
        </w:rPr>
        <w:t xml:space="preserve"> </w:t>
      </w:r>
      <w:r w:rsidR="0092493B" w:rsidRPr="00664C4A">
        <w:rPr>
          <w:rFonts w:ascii="Cambria" w:hAnsi="Cambria"/>
          <w:color w:val="000000" w:themeColor="text1"/>
          <w:sz w:val="20"/>
          <w:szCs w:val="20"/>
        </w:rPr>
        <w:t xml:space="preserve">w </w:t>
      </w:r>
      <w:r w:rsidR="0092493B" w:rsidRPr="00F63B3A">
        <w:rPr>
          <w:rFonts w:ascii="Cambria" w:hAnsi="Cambria"/>
          <w:color w:val="000000" w:themeColor="text1"/>
          <w:sz w:val="20"/>
          <w:szCs w:val="20"/>
        </w:rPr>
        <w:t>terminie</w:t>
      </w:r>
      <w:r w:rsidR="00CC5BDA" w:rsidRPr="00F63B3A">
        <w:rPr>
          <w:rFonts w:ascii="Cambria" w:hAnsi="Cambria"/>
          <w:color w:val="000000" w:themeColor="text1"/>
          <w:sz w:val="20"/>
          <w:szCs w:val="20"/>
        </w:rPr>
        <w:t xml:space="preserve"> </w:t>
      </w:r>
      <w:r w:rsidR="000641DC">
        <w:rPr>
          <w:rFonts w:ascii="Cambria" w:hAnsi="Cambria" w:cs="Cambria"/>
          <w:b/>
          <w:bCs/>
          <w:color w:val="000000" w:themeColor="text1"/>
          <w:sz w:val="20"/>
          <w:szCs w:val="20"/>
        </w:rPr>
        <w:t>12</w:t>
      </w:r>
      <w:r w:rsidR="00F44D01">
        <w:rPr>
          <w:rFonts w:ascii="Cambria" w:hAnsi="Cambria" w:cs="Cambria"/>
          <w:b/>
          <w:bCs/>
          <w:color w:val="000000" w:themeColor="text1"/>
          <w:sz w:val="20"/>
          <w:szCs w:val="20"/>
        </w:rPr>
        <w:t xml:space="preserve"> miesięcy</w:t>
      </w:r>
      <w:r w:rsidR="00CD6AE1">
        <w:rPr>
          <w:rFonts w:ascii="Cambria" w:hAnsi="Cambria"/>
          <w:b/>
          <w:color w:val="000000" w:themeColor="text1"/>
          <w:sz w:val="20"/>
          <w:szCs w:val="20"/>
        </w:rPr>
        <w:t xml:space="preserve"> </w:t>
      </w:r>
      <w:r w:rsidR="00F63B3A" w:rsidRPr="00F63B3A">
        <w:rPr>
          <w:rFonts w:ascii="Cambria" w:hAnsi="Cambria"/>
          <w:color w:val="000000" w:themeColor="text1"/>
          <w:sz w:val="20"/>
          <w:szCs w:val="20"/>
        </w:rPr>
        <w:t xml:space="preserve"> </w:t>
      </w:r>
      <w:r w:rsidR="004F767B" w:rsidRPr="00F63B3A">
        <w:rPr>
          <w:rFonts w:ascii="Cambria" w:hAnsi="Cambria" w:cs="Cambria"/>
          <w:b/>
          <w:bCs/>
          <w:color w:val="000000" w:themeColor="text1"/>
          <w:sz w:val="20"/>
          <w:szCs w:val="20"/>
        </w:rPr>
        <w:t xml:space="preserve">od </w:t>
      </w:r>
      <w:r w:rsidR="00141086" w:rsidRPr="00F63B3A">
        <w:rPr>
          <w:rFonts w:ascii="Cambria" w:hAnsi="Cambria" w:cs="Cambria"/>
          <w:b/>
          <w:bCs/>
          <w:color w:val="000000" w:themeColor="text1"/>
          <w:sz w:val="20"/>
          <w:szCs w:val="20"/>
        </w:rPr>
        <w:t>daty</w:t>
      </w:r>
      <w:r w:rsidR="004F767B" w:rsidRPr="00F63B3A">
        <w:rPr>
          <w:rFonts w:ascii="Cambria" w:hAnsi="Cambria" w:cs="Cambria"/>
          <w:b/>
          <w:bCs/>
          <w:color w:val="000000" w:themeColor="text1"/>
          <w:sz w:val="20"/>
          <w:szCs w:val="20"/>
        </w:rPr>
        <w:t xml:space="preserve"> podpisania umowy</w:t>
      </w:r>
      <w:r w:rsidR="00380D0F">
        <w:rPr>
          <w:rFonts w:ascii="Cambria" w:hAnsi="Cambria" w:cs="Cambria"/>
          <w:b/>
          <w:bCs/>
          <w:color w:val="000000" w:themeColor="text1"/>
          <w:sz w:val="20"/>
          <w:szCs w:val="20"/>
        </w:rPr>
        <w:t>, tj. do dnia …………………… r.</w:t>
      </w:r>
    </w:p>
    <w:p w14:paraId="05F38646" w14:textId="526EE4FF" w:rsidR="004C52C6" w:rsidRPr="00F63B3A" w:rsidRDefault="00E92AE3" w:rsidP="00F63B3A">
      <w:pPr>
        <w:numPr>
          <w:ilvl w:val="0"/>
          <w:numId w:val="2"/>
        </w:numPr>
        <w:tabs>
          <w:tab w:val="clear" w:pos="786"/>
          <w:tab w:val="num" w:pos="426"/>
        </w:tabs>
        <w:spacing w:line="276" w:lineRule="auto"/>
        <w:ind w:left="435" w:hanging="435"/>
        <w:jc w:val="both"/>
        <w:rPr>
          <w:rFonts w:ascii="Cambria" w:hAnsi="Cambria"/>
          <w:color w:val="000000" w:themeColor="text1"/>
          <w:sz w:val="20"/>
          <w:szCs w:val="20"/>
        </w:rPr>
      </w:pPr>
      <w:r w:rsidRPr="00E92AE3">
        <w:rPr>
          <w:rFonts w:ascii="Cambria" w:hAnsi="Cambria"/>
          <w:color w:val="000000" w:themeColor="text1"/>
          <w:sz w:val="20"/>
          <w:szCs w:val="20"/>
        </w:rPr>
        <w:t xml:space="preserve">Realizacja dostawy będzie się odbywała w terminie do </w:t>
      </w:r>
      <w:r>
        <w:rPr>
          <w:rFonts w:ascii="Cambria" w:hAnsi="Cambria"/>
          <w:color w:val="000000" w:themeColor="text1"/>
          <w:sz w:val="20"/>
          <w:szCs w:val="20"/>
        </w:rPr>
        <w:t xml:space="preserve">….. </w:t>
      </w:r>
      <w:r w:rsidRPr="00E92AE3">
        <w:rPr>
          <w:rFonts w:ascii="Cambria" w:hAnsi="Cambria"/>
          <w:color w:val="000000" w:themeColor="text1"/>
          <w:sz w:val="20"/>
          <w:szCs w:val="20"/>
        </w:rPr>
        <w:t>dni roboczych</w:t>
      </w:r>
      <w:r>
        <w:rPr>
          <w:rFonts w:ascii="Cambria" w:hAnsi="Cambria"/>
          <w:color w:val="000000" w:themeColor="text1"/>
          <w:sz w:val="20"/>
          <w:szCs w:val="20"/>
        </w:rPr>
        <w:t xml:space="preserve"> (zgodnie z deklaracją w złożonej ofercie)</w:t>
      </w:r>
      <w:r w:rsidRPr="00E92AE3">
        <w:rPr>
          <w:rFonts w:ascii="Cambria" w:hAnsi="Cambria"/>
          <w:color w:val="000000" w:themeColor="text1"/>
          <w:sz w:val="20"/>
          <w:szCs w:val="20"/>
        </w:rPr>
        <w:t xml:space="preserve"> od dnia złożenia zamówienia przez Zamawiającego</w:t>
      </w:r>
      <w:r>
        <w:rPr>
          <w:rFonts w:ascii="Cambria" w:hAnsi="Cambria"/>
          <w:color w:val="000000" w:themeColor="text1"/>
          <w:sz w:val="20"/>
          <w:szCs w:val="20"/>
        </w:rPr>
        <w:t>.</w:t>
      </w:r>
    </w:p>
    <w:p w14:paraId="51C9EAC8" w14:textId="4DA9B3ED" w:rsidR="00800DA0" w:rsidRPr="00664C4A" w:rsidRDefault="00800DA0" w:rsidP="00664C4A">
      <w:pPr>
        <w:numPr>
          <w:ilvl w:val="0"/>
          <w:numId w:val="2"/>
        </w:numPr>
        <w:tabs>
          <w:tab w:val="clear" w:pos="786"/>
          <w:tab w:val="num" w:pos="426"/>
        </w:tabs>
        <w:spacing w:line="276" w:lineRule="auto"/>
        <w:ind w:left="435" w:hanging="435"/>
        <w:jc w:val="both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sz w:val="20"/>
          <w:szCs w:val="20"/>
        </w:rPr>
        <w:t>Wykonawca</w:t>
      </w:r>
      <w:r w:rsidR="001A4F17">
        <w:rPr>
          <w:rFonts w:ascii="Cambria" w:hAnsi="Cambria"/>
          <w:sz w:val="20"/>
          <w:szCs w:val="20"/>
        </w:rPr>
        <w:t xml:space="preserve"> dostarczy wymagany asortyment i </w:t>
      </w:r>
      <w:r w:rsidRPr="00664C4A">
        <w:rPr>
          <w:rFonts w:ascii="Cambria" w:hAnsi="Cambria"/>
          <w:sz w:val="20"/>
          <w:szCs w:val="20"/>
        </w:rPr>
        <w:t xml:space="preserve"> zapewni takie opakowanie </w:t>
      </w:r>
      <w:r w:rsidR="00141086" w:rsidRPr="00664C4A">
        <w:rPr>
          <w:rFonts w:ascii="Cambria" w:hAnsi="Cambria"/>
          <w:sz w:val="20"/>
          <w:szCs w:val="20"/>
        </w:rPr>
        <w:t>asortymentu,</w:t>
      </w:r>
      <w:r w:rsidRPr="00664C4A">
        <w:rPr>
          <w:rFonts w:ascii="Cambria" w:hAnsi="Cambria"/>
          <w:sz w:val="20"/>
          <w:szCs w:val="20"/>
        </w:rPr>
        <w:t xml:space="preserve"> jakie jest </w:t>
      </w:r>
      <w:r w:rsidR="00A77538" w:rsidRPr="00664C4A">
        <w:rPr>
          <w:rFonts w:ascii="Cambria" w:hAnsi="Cambria"/>
          <w:sz w:val="20"/>
          <w:szCs w:val="20"/>
        </w:rPr>
        <w:t>wymagane, by nie dopuścić do uszkodzenia lub pogorszenia</w:t>
      </w:r>
      <w:r w:rsidRPr="00664C4A">
        <w:rPr>
          <w:rFonts w:ascii="Cambria" w:hAnsi="Cambria"/>
          <w:sz w:val="20"/>
          <w:szCs w:val="20"/>
        </w:rPr>
        <w:t xml:space="preserve"> </w:t>
      </w:r>
      <w:r w:rsidR="00A77538" w:rsidRPr="00664C4A">
        <w:rPr>
          <w:rFonts w:ascii="Cambria" w:hAnsi="Cambria"/>
          <w:sz w:val="20"/>
          <w:szCs w:val="20"/>
        </w:rPr>
        <w:t xml:space="preserve">jego </w:t>
      </w:r>
      <w:r w:rsidRPr="00664C4A">
        <w:rPr>
          <w:rFonts w:ascii="Cambria" w:hAnsi="Cambria"/>
          <w:sz w:val="20"/>
          <w:szCs w:val="20"/>
        </w:rPr>
        <w:t>jakości</w:t>
      </w:r>
      <w:r w:rsidR="00A77538" w:rsidRPr="00664C4A">
        <w:rPr>
          <w:rFonts w:ascii="Cambria" w:hAnsi="Cambria"/>
          <w:sz w:val="20"/>
          <w:szCs w:val="20"/>
        </w:rPr>
        <w:t>,</w:t>
      </w:r>
      <w:r w:rsidRPr="00664C4A">
        <w:rPr>
          <w:rFonts w:ascii="Cambria" w:hAnsi="Cambria"/>
          <w:sz w:val="20"/>
          <w:szCs w:val="20"/>
        </w:rPr>
        <w:t xml:space="preserve"> w trakcie transportu do miejsca dostawy. </w:t>
      </w:r>
    </w:p>
    <w:p w14:paraId="4A40E07C" w14:textId="6D605C3E" w:rsidR="00800DA0" w:rsidRDefault="00141086" w:rsidP="00664C4A">
      <w:pPr>
        <w:numPr>
          <w:ilvl w:val="0"/>
          <w:numId w:val="2"/>
        </w:numPr>
        <w:tabs>
          <w:tab w:val="clear" w:pos="786"/>
          <w:tab w:val="num" w:pos="426"/>
        </w:tabs>
        <w:spacing w:line="276" w:lineRule="auto"/>
        <w:ind w:left="435" w:hanging="435"/>
        <w:jc w:val="both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sz w:val="20"/>
          <w:szCs w:val="20"/>
        </w:rPr>
        <w:t xml:space="preserve">Asortyment </w:t>
      </w:r>
      <w:r w:rsidR="00800DA0" w:rsidRPr="00664C4A">
        <w:rPr>
          <w:rFonts w:ascii="Cambria" w:hAnsi="Cambria"/>
          <w:sz w:val="20"/>
          <w:szCs w:val="20"/>
        </w:rPr>
        <w:t>będzie oznaczony zgodnie z obowiązującymi przepisami, a w szczególności znakami bezpieczeństwa.</w:t>
      </w:r>
    </w:p>
    <w:p w14:paraId="35F0C91E" w14:textId="1D4A9B33" w:rsidR="00800DA0" w:rsidRDefault="00800DA0" w:rsidP="00664C4A">
      <w:pPr>
        <w:numPr>
          <w:ilvl w:val="0"/>
          <w:numId w:val="2"/>
        </w:numPr>
        <w:tabs>
          <w:tab w:val="clear" w:pos="786"/>
          <w:tab w:val="num" w:pos="426"/>
        </w:tabs>
        <w:spacing w:line="276" w:lineRule="auto"/>
        <w:ind w:left="435" w:hanging="435"/>
        <w:jc w:val="both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sz w:val="20"/>
          <w:szCs w:val="20"/>
        </w:rPr>
        <w:t xml:space="preserve">Wykonawca umożliwi Zamawiającemu sprawdzenie </w:t>
      </w:r>
      <w:r w:rsidR="00141086" w:rsidRPr="00664C4A">
        <w:rPr>
          <w:rFonts w:ascii="Cambria" w:hAnsi="Cambria"/>
          <w:sz w:val="20"/>
          <w:szCs w:val="20"/>
        </w:rPr>
        <w:t xml:space="preserve">asortymentu </w:t>
      </w:r>
      <w:r w:rsidRPr="00664C4A">
        <w:rPr>
          <w:rFonts w:ascii="Cambria" w:hAnsi="Cambria"/>
          <w:sz w:val="20"/>
          <w:szCs w:val="20"/>
        </w:rPr>
        <w:t>w celu jego odbioru w miejscu dostawy. Sprawdzenie</w:t>
      </w:r>
      <w:r w:rsidR="00141086" w:rsidRPr="00664C4A">
        <w:rPr>
          <w:rFonts w:ascii="Cambria" w:hAnsi="Cambria"/>
          <w:sz w:val="20"/>
          <w:szCs w:val="20"/>
        </w:rPr>
        <w:t xml:space="preserve"> asortymentu</w:t>
      </w:r>
      <w:r w:rsidRPr="00664C4A">
        <w:rPr>
          <w:rFonts w:ascii="Cambria" w:hAnsi="Cambria"/>
          <w:sz w:val="20"/>
          <w:szCs w:val="20"/>
        </w:rPr>
        <w:t xml:space="preserve"> będzie polegało na upewnieniu się, </w:t>
      </w:r>
      <w:r w:rsidR="00A96ED1">
        <w:rPr>
          <w:rFonts w:ascii="Cambria" w:hAnsi="Cambria"/>
          <w:sz w:val="20"/>
          <w:szCs w:val="20"/>
        </w:rPr>
        <w:t>ż</w:t>
      </w:r>
      <w:r w:rsidRPr="00664C4A">
        <w:rPr>
          <w:rFonts w:ascii="Cambria" w:hAnsi="Cambria"/>
          <w:sz w:val="20"/>
          <w:szCs w:val="20"/>
        </w:rPr>
        <w:t xml:space="preserve">e odpowiada wymogom określonym w charakterystyce. </w:t>
      </w:r>
      <w:r w:rsidR="00B34143">
        <w:rPr>
          <w:rFonts w:ascii="Cambria" w:hAnsi="Cambria"/>
          <w:sz w:val="20"/>
          <w:szCs w:val="20"/>
        </w:rPr>
        <w:t xml:space="preserve"> </w:t>
      </w:r>
      <w:r w:rsidR="005C0160">
        <w:rPr>
          <w:rFonts w:ascii="Cambria" w:hAnsi="Cambria"/>
          <w:sz w:val="20"/>
          <w:szCs w:val="20"/>
        </w:rPr>
        <w:t>Odbiór</w:t>
      </w:r>
      <w:r w:rsidRPr="00664C4A">
        <w:rPr>
          <w:rFonts w:ascii="Cambria" w:hAnsi="Cambria"/>
          <w:sz w:val="20"/>
          <w:szCs w:val="20"/>
        </w:rPr>
        <w:t xml:space="preserve"> </w:t>
      </w:r>
      <w:r w:rsidR="006905EB" w:rsidRPr="00664C4A">
        <w:rPr>
          <w:rFonts w:ascii="Cambria" w:hAnsi="Cambria"/>
          <w:sz w:val="20"/>
          <w:szCs w:val="20"/>
        </w:rPr>
        <w:t>przedmiotu dostawy</w:t>
      </w:r>
      <w:r w:rsidRPr="00664C4A">
        <w:rPr>
          <w:rFonts w:ascii="Cambria" w:hAnsi="Cambria"/>
          <w:sz w:val="20"/>
          <w:szCs w:val="20"/>
        </w:rPr>
        <w:t xml:space="preserve"> zostanie </w:t>
      </w:r>
      <w:r w:rsidR="005C0160">
        <w:rPr>
          <w:rFonts w:ascii="Cambria" w:hAnsi="Cambria"/>
          <w:sz w:val="20"/>
          <w:szCs w:val="20"/>
        </w:rPr>
        <w:t xml:space="preserve">potwierdzony w </w:t>
      </w:r>
      <w:r w:rsidR="005C0160" w:rsidRPr="00664C4A">
        <w:rPr>
          <w:rFonts w:ascii="Cambria" w:hAnsi="Cambria"/>
          <w:sz w:val="20"/>
          <w:szCs w:val="20"/>
        </w:rPr>
        <w:t xml:space="preserve"> </w:t>
      </w:r>
      <w:r w:rsidRPr="00664C4A">
        <w:rPr>
          <w:rFonts w:ascii="Cambria" w:hAnsi="Cambria"/>
          <w:sz w:val="20"/>
          <w:szCs w:val="20"/>
        </w:rPr>
        <w:t>protok</w:t>
      </w:r>
      <w:r w:rsidR="005C0160">
        <w:rPr>
          <w:rFonts w:ascii="Cambria" w:hAnsi="Cambria"/>
          <w:sz w:val="20"/>
          <w:szCs w:val="20"/>
        </w:rPr>
        <w:t>ole</w:t>
      </w:r>
      <w:r w:rsidRPr="00664C4A">
        <w:rPr>
          <w:rFonts w:ascii="Cambria" w:hAnsi="Cambria"/>
          <w:sz w:val="20"/>
          <w:szCs w:val="20"/>
        </w:rPr>
        <w:t xml:space="preserve"> odbioru</w:t>
      </w:r>
      <w:r w:rsidR="005C0160">
        <w:rPr>
          <w:rFonts w:ascii="Cambria" w:hAnsi="Cambria"/>
          <w:sz w:val="20"/>
          <w:szCs w:val="20"/>
        </w:rPr>
        <w:t xml:space="preserve"> (WZ)</w:t>
      </w:r>
      <w:r w:rsidRPr="00664C4A">
        <w:rPr>
          <w:rFonts w:ascii="Cambria" w:hAnsi="Cambria"/>
          <w:sz w:val="20"/>
          <w:szCs w:val="20"/>
        </w:rPr>
        <w:t xml:space="preserve"> podpisany</w:t>
      </w:r>
      <w:r w:rsidR="005C0160">
        <w:rPr>
          <w:rFonts w:ascii="Cambria" w:hAnsi="Cambria"/>
          <w:sz w:val="20"/>
          <w:szCs w:val="20"/>
        </w:rPr>
        <w:t>m</w:t>
      </w:r>
      <w:r w:rsidRPr="00664C4A">
        <w:rPr>
          <w:rFonts w:ascii="Cambria" w:hAnsi="Cambria"/>
          <w:sz w:val="20"/>
          <w:szCs w:val="20"/>
        </w:rPr>
        <w:t xml:space="preserve"> przez uprawnionych przedstawicieli Zamawiającego i Wykonawcy.</w:t>
      </w:r>
    </w:p>
    <w:p w14:paraId="371BB8EF" w14:textId="30CAF4BB" w:rsidR="00220495" w:rsidRPr="00664C4A" w:rsidRDefault="00220495" w:rsidP="00664C4A">
      <w:pPr>
        <w:numPr>
          <w:ilvl w:val="0"/>
          <w:numId w:val="2"/>
        </w:numPr>
        <w:tabs>
          <w:tab w:val="clear" w:pos="786"/>
          <w:tab w:val="num" w:pos="426"/>
        </w:tabs>
        <w:spacing w:line="276" w:lineRule="auto"/>
        <w:ind w:left="435" w:hanging="435"/>
        <w:jc w:val="both"/>
        <w:rPr>
          <w:rFonts w:ascii="Cambria" w:hAnsi="Cambria"/>
          <w:sz w:val="20"/>
          <w:szCs w:val="20"/>
        </w:rPr>
      </w:pPr>
      <w:r>
        <w:rPr>
          <w:rFonts w:ascii="Cambria" w:hAnsi="Cambria"/>
          <w:sz w:val="20"/>
          <w:szCs w:val="20"/>
        </w:rPr>
        <w:lastRenderedPageBreak/>
        <w:t>Zapotrzebowanie na poszczególne dostawy będzie zgłaszane na adres mailowy Wykonawcy:………………………………………………………….</w:t>
      </w:r>
    </w:p>
    <w:p w14:paraId="6D61BAF0" w14:textId="3E0499D3" w:rsidR="00077F1C" w:rsidRPr="00F44D01" w:rsidRDefault="00800DA0" w:rsidP="00B34143">
      <w:pPr>
        <w:numPr>
          <w:ilvl w:val="0"/>
          <w:numId w:val="2"/>
        </w:numPr>
        <w:tabs>
          <w:tab w:val="clear" w:pos="786"/>
          <w:tab w:val="num" w:pos="426"/>
        </w:tabs>
        <w:spacing w:line="276" w:lineRule="auto"/>
        <w:ind w:left="435" w:hanging="435"/>
        <w:jc w:val="both"/>
        <w:rPr>
          <w:rFonts w:ascii="Cambria" w:hAnsi="Cambria"/>
          <w:b/>
          <w:bCs/>
          <w:sz w:val="20"/>
          <w:szCs w:val="20"/>
        </w:rPr>
      </w:pPr>
      <w:r w:rsidRPr="00F44D01">
        <w:rPr>
          <w:rFonts w:ascii="Cambria" w:hAnsi="Cambria"/>
          <w:sz w:val="20"/>
          <w:szCs w:val="20"/>
        </w:rPr>
        <w:t>Wykonawca wyda Zamawiającemu dokumenty, które dotyczą</w:t>
      </w:r>
      <w:r w:rsidR="00141086" w:rsidRPr="00F44D01">
        <w:rPr>
          <w:rFonts w:ascii="Cambria" w:hAnsi="Cambria"/>
          <w:sz w:val="20"/>
          <w:szCs w:val="20"/>
        </w:rPr>
        <w:t xml:space="preserve"> asortymentu</w:t>
      </w:r>
      <w:r w:rsidRPr="00F44D01">
        <w:rPr>
          <w:rFonts w:ascii="Cambria" w:hAnsi="Cambria"/>
          <w:sz w:val="20"/>
          <w:szCs w:val="20"/>
        </w:rPr>
        <w:t xml:space="preserve">, przede wszystkim </w:t>
      </w:r>
      <w:r w:rsidR="00F44D01" w:rsidRPr="00F44D01">
        <w:rPr>
          <w:rFonts w:ascii="Cambria" w:hAnsi="Cambria"/>
          <w:sz w:val="20"/>
          <w:szCs w:val="20"/>
        </w:rPr>
        <w:t xml:space="preserve">certyfikaty, </w:t>
      </w:r>
      <w:r w:rsidRPr="00F44D01">
        <w:rPr>
          <w:rFonts w:ascii="Cambria" w:hAnsi="Cambria"/>
          <w:sz w:val="20"/>
          <w:szCs w:val="20"/>
        </w:rPr>
        <w:t>k</w:t>
      </w:r>
      <w:r w:rsidR="0025228C" w:rsidRPr="00F44D01">
        <w:rPr>
          <w:rFonts w:ascii="Cambria" w:hAnsi="Cambria"/>
          <w:sz w:val="20"/>
          <w:szCs w:val="20"/>
        </w:rPr>
        <w:t>ar</w:t>
      </w:r>
      <w:r w:rsidRPr="00F44D01">
        <w:rPr>
          <w:rFonts w:ascii="Cambria" w:hAnsi="Cambria"/>
          <w:sz w:val="20"/>
          <w:szCs w:val="20"/>
        </w:rPr>
        <w:t xml:space="preserve">ty </w:t>
      </w:r>
      <w:r w:rsidR="00F44D01" w:rsidRPr="00F44D01">
        <w:rPr>
          <w:rFonts w:ascii="Cambria" w:hAnsi="Cambria"/>
          <w:sz w:val="20"/>
          <w:szCs w:val="20"/>
        </w:rPr>
        <w:t>charakterystyki, opis stosowania, zestawienie środków bezpiecznego stosowania</w:t>
      </w:r>
      <w:r w:rsidR="005C0160">
        <w:rPr>
          <w:rFonts w:ascii="Cambria" w:hAnsi="Cambria"/>
          <w:sz w:val="20"/>
          <w:szCs w:val="20"/>
        </w:rPr>
        <w:t xml:space="preserve"> oraz dokument potwierdzający każdą dostawę (np. WZ)</w:t>
      </w:r>
      <w:r w:rsidR="00E9560C" w:rsidRPr="00F44D01">
        <w:rPr>
          <w:rFonts w:ascii="Cambria" w:hAnsi="Cambria"/>
          <w:sz w:val="20"/>
          <w:szCs w:val="20"/>
        </w:rPr>
        <w:t xml:space="preserve"> </w:t>
      </w:r>
    </w:p>
    <w:p w14:paraId="1DE61A91" w14:textId="77777777" w:rsidR="00C160A8" w:rsidRDefault="00C160A8">
      <w:pPr>
        <w:pStyle w:val="Tekstpodstawowy31"/>
        <w:spacing w:line="276" w:lineRule="auto"/>
        <w:jc w:val="center"/>
        <w:rPr>
          <w:rFonts w:ascii="Cambria" w:hAnsi="Cambria"/>
          <w:b/>
          <w:bCs/>
          <w:sz w:val="20"/>
          <w:szCs w:val="20"/>
        </w:rPr>
      </w:pPr>
    </w:p>
    <w:p w14:paraId="30A77E6C" w14:textId="444B7576" w:rsidR="00800DA0" w:rsidRPr="00664C4A" w:rsidRDefault="00800DA0">
      <w:pPr>
        <w:pStyle w:val="Tekstpodstawowy31"/>
        <w:spacing w:line="276" w:lineRule="auto"/>
        <w:jc w:val="center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b/>
          <w:bCs/>
          <w:sz w:val="20"/>
          <w:szCs w:val="20"/>
        </w:rPr>
        <w:t>§ 3</w:t>
      </w:r>
    </w:p>
    <w:p w14:paraId="0490FA8D" w14:textId="22262079" w:rsidR="00535433" w:rsidRDefault="00800DA0" w:rsidP="00CC13A0">
      <w:pPr>
        <w:keepLines/>
        <w:numPr>
          <w:ilvl w:val="0"/>
          <w:numId w:val="5"/>
        </w:numPr>
        <w:tabs>
          <w:tab w:val="clear" w:pos="360"/>
          <w:tab w:val="num" w:pos="426"/>
        </w:tabs>
        <w:autoSpaceDE w:val="0"/>
        <w:spacing w:line="276" w:lineRule="auto"/>
        <w:ind w:left="426" w:hanging="425"/>
        <w:jc w:val="both"/>
        <w:rPr>
          <w:rFonts w:ascii="Cambria" w:hAnsi="Cambria"/>
          <w:color w:val="000000"/>
          <w:sz w:val="20"/>
          <w:szCs w:val="20"/>
        </w:rPr>
      </w:pPr>
      <w:r w:rsidRPr="00664C4A">
        <w:rPr>
          <w:rFonts w:ascii="Cambria" w:hAnsi="Cambria"/>
          <w:sz w:val="20"/>
          <w:szCs w:val="20"/>
        </w:rPr>
        <w:t xml:space="preserve">Strony </w:t>
      </w:r>
      <w:r w:rsidRPr="00664C4A">
        <w:rPr>
          <w:rFonts w:ascii="Cambria" w:hAnsi="Cambria"/>
          <w:color w:val="000000"/>
          <w:sz w:val="20"/>
          <w:szCs w:val="20"/>
        </w:rPr>
        <w:t>ustalają cenę</w:t>
      </w:r>
      <w:r w:rsidR="005C0160">
        <w:rPr>
          <w:rFonts w:ascii="Cambria" w:hAnsi="Cambria"/>
          <w:color w:val="000000"/>
          <w:sz w:val="20"/>
          <w:szCs w:val="20"/>
        </w:rPr>
        <w:t xml:space="preserve"> wynagrodzenia łącznego</w:t>
      </w:r>
      <w:r w:rsidRPr="00664C4A">
        <w:rPr>
          <w:rFonts w:ascii="Cambria" w:hAnsi="Cambria"/>
          <w:color w:val="000000"/>
          <w:sz w:val="20"/>
          <w:szCs w:val="20"/>
        </w:rPr>
        <w:t xml:space="preserve"> za przedmiot umowy na podstawie oferty w kwocie</w:t>
      </w:r>
      <w:r w:rsidR="008A6B1C" w:rsidRPr="00664C4A">
        <w:rPr>
          <w:rFonts w:ascii="Cambria" w:hAnsi="Cambria"/>
          <w:color w:val="000000"/>
          <w:sz w:val="20"/>
          <w:szCs w:val="20"/>
        </w:rPr>
        <w:t>:</w:t>
      </w:r>
    </w:p>
    <w:p w14:paraId="1FC2115D" w14:textId="54EB8702" w:rsidR="00800DA0" w:rsidRDefault="00800DA0" w:rsidP="00535433">
      <w:pPr>
        <w:keepLines/>
        <w:autoSpaceDE w:val="0"/>
        <w:spacing w:line="276" w:lineRule="auto"/>
        <w:ind w:left="426"/>
        <w:jc w:val="both"/>
        <w:rPr>
          <w:rFonts w:ascii="Cambria" w:hAnsi="Cambria"/>
          <w:color w:val="000000" w:themeColor="text1"/>
          <w:sz w:val="20"/>
          <w:szCs w:val="20"/>
        </w:rPr>
      </w:pPr>
      <w:r w:rsidRPr="00CC13A0">
        <w:rPr>
          <w:rFonts w:ascii="Cambria" w:hAnsi="Cambria"/>
          <w:b/>
          <w:color w:val="000000" w:themeColor="text1"/>
          <w:sz w:val="20"/>
          <w:szCs w:val="20"/>
        </w:rPr>
        <w:t>……………….. zł brutto</w:t>
      </w:r>
      <w:r w:rsidRPr="00CC13A0">
        <w:rPr>
          <w:rFonts w:ascii="Cambria" w:hAnsi="Cambria"/>
          <w:color w:val="000000" w:themeColor="text1"/>
          <w:sz w:val="20"/>
          <w:szCs w:val="20"/>
        </w:rPr>
        <w:t xml:space="preserve"> (słownie: ……………………………………………). Cena obejmuje </w:t>
      </w:r>
      <w:r w:rsidR="00CC13A0">
        <w:rPr>
          <w:rFonts w:ascii="Cambria" w:hAnsi="Cambria"/>
          <w:color w:val="000000" w:themeColor="text1"/>
          <w:sz w:val="20"/>
          <w:szCs w:val="20"/>
        </w:rPr>
        <w:t xml:space="preserve">wszystkie </w:t>
      </w:r>
      <w:r w:rsidRPr="00CC13A0">
        <w:rPr>
          <w:rFonts w:ascii="Cambria" w:hAnsi="Cambria"/>
          <w:color w:val="000000" w:themeColor="text1"/>
          <w:sz w:val="20"/>
          <w:szCs w:val="20"/>
        </w:rPr>
        <w:t>koszty</w:t>
      </w:r>
      <w:r w:rsidR="00CC13A0">
        <w:rPr>
          <w:rFonts w:ascii="Cambria" w:hAnsi="Cambria"/>
          <w:color w:val="000000" w:themeColor="text1"/>
          <w:sz w:val="20"/>
          <w:szCs w:val="20"/>
        </w:rPr>
        <w:t xml:space="preserve"> związane z realizacją przedmiotu zamówienia. </w:t>
      </w:r>
      <w:r w:rsidRPr="00CC13A0">
        <w:rPr>
          <w:rFonts w:ascii="Cambria" w:hAnsi="Cambria"/>
          <w:color w:val="000000" w:themeColor="text1"/>
          <w:sz w:val="20"/>
          <w:szCs w:val="20"/>
        </w:rPr>
        <w:t xml:space="preserve"> </w:t>
      </w:r>
    </w:p>
    <w:p w14:paraId="7C5FDD43" w14:textId="4621334E" w:rsidR="00F44D01" w:rsidRPr="00CC13A0" w:rsidRDefault="00F44D01" w:rsidP="00535433">
      <w:pPr>
        <w:keepLines/>
        <w:autoSpaceDE w:val="0"/>
        <w:spacing w:line="276" w:lineRule="auto"/>
        <w:ind w:left="426"/>
        <w:jc w:val="both"/>
        <w:rPr>
          <w:rFonts w:ascii="Cambria" w:hAnsi="Cambria"/>
          <w:color w:val="000000"/>
          <w:sz w:val="20"/>
          <w:szCs w:val="20"/>
        </w:rPr>
      </w:pPr>
      <w:r>
        <w:rPr>
          <w:rFonts w:ascii="Cambria" w:hAnsi="Cambria"/>
          <w:sz w:val="20"/>
          <w:szCs w:val="20"/>
        </w:rPr>
        <w:t>Cena jednostkowa za 1 Mg środka wynosi ………… zł brutto.</w:t>
      </w:r>
    </w:p>
    <w:p w14:paraId="240A6D1A" w14:textId="303094CF" w:rsidR="00C00837" w:rsidRDefault="00077F1C" w:rsidP="00A87EC6">
      <w:pPr>
        <w:keepLines/>
        <w:numPr>
          <w:ilvl w:val="0"/>
          <w:numId w:val="5"/>
        </w:numPr>
        <w:tabs>
          <w:tab w:val="clear" w:pos="360"/>
          <w:tab w:val="num" w:pos="426"/>
        </w:tabs>
        <w:autoSpaceDE w:val="0"/>
        <w:spacing w:line="276" w:lineRule="auto"/>
        <w:ind w:left="426" w:hanging="425"/>
        <w:jc w:val="both"/>
        <w:rPr>
          <w:rFonts w:ascii="Cambria" w:hAnsi="Cambria"/>
          <w:color w:val="000000"/>
          <w:sz w:val="20"/>
          <w:szCs w:val="20"/>
        </w:rPr>
      </w:pPr>
      <w:r>
        <w:rPr>
          <w:rFonts w:ascii="Cambria" w:hAnsi="Cambria"/>
          <w:color w:val="000000"/>
          <w:sz w:val="20"/>
          <w:szCs w:val="20"/>
        </w:rPr>
        <w:t xml:space="preserve">Zapłata </w:t>
      </w:r>
      <w:r w:rsidR="00E90B56" w:rsidRPr="00664C4A">
        <w:rPr>
          <w:rFonts w:ascii="Cambria" w:hAnsi="Cambria"/>
          <w:color w:val="000000"/>
          <w:sz w:val="20"/>
          <w:szCs w:val="20"/>
        </w:rPr>
        <w:t>wynagrodzenia</w:t>
      </w:r>
      <w:r w:rsidR="00800DA0" w:rsidRPr="00664C4A">
        <w:rPr>
          <w:rFonts w:ascii="Cambria" w:hAnsi="Cambria"/>
          <w:color w:val="000000"/>
          <w:sz w:val="20"/>
          <w:szCs w:val="20"/>
        </w:rPr>
        <w:t xml:space="preserve"> nastąpi </w:t>
      </w:r>
      <w:r w:rsidR="00F44D01">
        <w:rPr>
          <w:rFonts w:ascii="Cambria" w:hAnsi="Cambria"/>
          <w:color w:val="000000"/>
          <w:sz w:val="20"/>
          <w:szCs w:val="20"/>
        </w:rPr>
        <w:t xml:space="preserve">w okresach miesięcznych </w:t>
      </w:r>
      <w:r w:rsidR="00800DA0" w:rsidRPr="00664C4A">
        <w:rPr>
          <w:rFonts w:ascii="Cambria" w:hAnsi="Cambria"/>
          <w:color w:val="000000"/>
          <w:sz w:val="20"/>
          <w:szCs w:val="20"/>
        </w:rPr>
        <w:t>po otrzymaniu przez Zamawiającego</w:t>
      </w:r>
      <w:r>
        <w:rPr>
          <w:rFonts w:ascii="Cambria" w:hAnsi="Cambria"/>
          <w:color w:val="000000"/>
          <w:sz w:val="20"/>
          <w:szCs w:val="20"/>
        </w:rPr>
        <w:t xml:space="preserve"> </w:t>
      </w:r>
      <w:r w:rsidR="00800DA0" w:rsidRPr="00664C4A">
        <w:rPr>
          <w:rFonts w:ascii="Cambria" w:hAnsi="Cambria"/>
          <w:color w:val="000000"/>
          <w:sz w:val="20"/>
          <w:szCs w:val="20"/>
        </w:rPr>
        <w:t>faktury VAT</w:t>
      </w:r>
      <w:r w:rsidR="005C0160">
        <w:rPr>
          <w:rFonts w:ascii="Cambria" w:hAnsi="Cambria"/>
          <w:color w:val="000000"/>
          <w:sz w:val="20"/>
          <w:szCs w:val="20"/>
        </w:rPr>
        <w:t xml:space="preserve"> </w:t>
      </w:r>
      <w:r w:rsidR="00DB2605">
        <w:rPr>
          <w:rFonts w:ascii="Cambria" w:hAnsi="Cambria"/>
          <w:color w:val="000000"/>
          <w:sz w:val="20"/>
          <w:szCs w:val="20"/>
        </w:rPr>
        <w:t>ob</w:t>
      </w:r>
      <w:r w:rsidR="007F2F3A">
        <w:rPr>
          <w:rFonts w:ascii="Cambria" w:hAnsi="Cambria"/>
          <w:color w:val="000000"/>
          <w:sz w:val="20"/>
          <w:szCs w:val="20"/>
        </w:rPr>
        <w:t>e</w:t>
      </w:r>
      <w:r w:rsidR="00B34143">
        <w:rPr>
          <w:rFonts w:ascii="Cambria" w:hAnsi="Cambria"/>
          <w:color w:val="000000"/>
          <w:sz w:val="20"/>
          <w:szCs w:val="20"/>
        </w:rPr>
        <w:t>j</w:t>
      </w:r>
      <w:r w:rsidR="007F2F3A">
        <w:rPr>
          <w:rFonts w:ascii="Cambria" w:hAnsi="Cambria"/>
          <w:color w:val="000000"/>
          <w:sz w:val="20"/>
          <w:szCs w:val="20"/>
        </w:rPr>
        <w:t>mującej faktycznie dostarczone ilości środka</w:t>
      </w:r>
      <w:r w:rsidR="007D6F80" w:rsidRPr="00664C4A">
        <w:rPr>
          <w:rFonts w:ascii="Cambria" w:hAnsi="Cambria"/>
          <w:color w:val="000000"/>
          <w:sz w:val="20"/>
          <w:szCs w:val="20"/>
        </w:rPr>
        <w:t xml:space="preserve"> </w:t>
      </w:r>
      <w:r w:rsidR="00800DA0" w:rsidRPr="00664C4A">
        <w:rPr>
          <w:rFonts w:ascii="Cambria" w:hAnsi="Cambria"/>
          <w:color w:val="000000"/>
          <w:sz w:val="20"/>
          <w:szCs w:val="20"/>
        </w:rPr>
        <w:t>przelewem na konto bankowe Wykonawcy wskazane w fakturze.</w:t>
      </w:r>
      <w:r w:rsidR="007F2F3A">
        <w:rPr>
          <w:rFonts w:ascii="Cambria" w:hAnsi="Cambria"/>
          <w:color w:val="000000"/>
          <w:sz w:val="20"/>
          <w:szCs w:val="20"/>
        </w:rPr>
        <w:t xml:space="preserve"> </w:t>
      </w:r>
    </w:p>
    <w:p w14:paraId="3B21A0F9" w14:textId="291DAC97" w:rsidR="00141086" w:rsidRPr="00664C4A" w:rsidRDefault="00AA3367" w:rsidP="00F81E30">
      <w:pPr>
        <w:keepLines/>
        <w:numPr>
          <w:ilvl w:val="0"/>
          <w:numId w:val="5"/>
        </w:numPr>
        <w:tabs>
          <w:tab w:val="clear" w:pos="360"/>
          <w:tab w:val="num" w:pos="426"/>
        </w:tabs>
        <w:autoSpaceDE w:val="0"/>
        <w:ind w:left="426" w:hanging="425"/>
        <w:jc w:val="both"/>
        <w:rPr>
          <w:rFonts w:ascii="Cambria" w:hAnsi="Cambria" w:cstheme="minorHAnsi"/>
          <w:color w:val="000000"/>
          <w:sz w:val="20"/>
          <w:szCs w:val="20"/>
        </w:rPr>
      </w:pPr>
      <w:r w:rsidRPr="00664C4A">
        <w:rPr>
          <w:rFonts w:ascii="Cambria" w:hAnsi="Cambria" w:cstheme="minorHAnsi"/>
          <w:sz w:val="20"/>
          <w:szCs w:val="20"/>
        </w:rPr>
        <w:t xml:space="preserve">Zamawiający dokona zapłaty w terminie do 14 dni od daty </w:t>
      </w:r>
      <w:r w:rsidR="003034C5" w:rsidRPr="00664C4A">
        <w:rPr>
          <w:rFonts w:ascii="Cambria" w:hAnsi="Cambria" w:cstheme="minorHAnsi"/>
          <w:sz w:val="20"/>
          <w:szCs w:val="20"/>
        </w:rPr>
        <w:t>dostarczenia</w:t>
      </w:r>
      <w:r w:rsidRPr="00664C4A">
        <w:rPr>
          <w:rFonts w:ascii="Cambria" w:hAnsi="Cambria"/>
          <w:color w:val="000000"/>
          <w:sz w:val="20"/>
          <w:szCs w:val="20"/>
        </w:rPr>
        <w:t xml:space="preserve"> </w:t>
      </w:r>
      <w:r w:rsidR="00800DA0" w:rsidRPr="00664C4A">
        <w:rPr>
          <w:rFonts w:ascii="Cambria" w:hAnsi="Cambria"/>
          <w:color w:val="000000"/>
          <w:sz w:val="20"/>
          <w:szCs w:val="20"/>
        </w:rPr>
        <w:t>prawidłowo wystawionej faktury</w:t>
      </w:r>
      <w:r w:rsidR="00CC13A0">
        <w:rPr>
          <w:rFonts w:ascii="Cambria" w:hAnsi="Cambria"/>
          <w:color w:val="000000"/>
          <w:sz w:val="20"/>
          <w:szCs w:val="20"/>
        </w:rPr>
        <w:t xml:space="preserve">. </w:t>
      </w:r>
    </w:p>
    <w:p w14:paraId="3115C733" w14:textId="4A123765" w:rsidR="00800DA0" w:rsidRPr="009F077E" w:rsidRDefault="00800DA0" w:rsidP="009F077E">
      <w:pPr>
        <w:keepLines/>
        <w:numPr>
          <w:ilvl w:val="0"/>
          <w:numId w:val="5"/>
        </w:numPr>
        <w:tabs>
          <w:tab w:val="clear" w:pos="360"/>
          <w:tab w:val="num" w:pos="426"/>
        </w:tabs>
        <w:autoSpaceDE w:val="0"/>
        <w:spacing w:line="276" w:lineRule="auto"/>
        <w:ind w:left="426" w:hanging="425"/>
        <w:jc w:val="both"/>
        <w:rPr>
          <w:rFonts w:ascii="Cambria" w:hAnsi="Cambria"/>
          <w:color w:val="000000"/>
          <w:sz w:val="20"/>
          <w:szCs w:val="20"/>
        </w:rPr>
      </w:pPr>
      <w:r w:rsidRPr="00664C4A">
        <w:rPr>
          <w:rFonts w:ascii="Cambria" w:hAnsi="Cambria"/>
          <w:color w:val="000000"/>
          <w:sz w:val="20"/>
          <w:szCs w:val="20"/>
        </w:rPr>
        <w:t>Za datę zapłaty strony przyjmują datę obciążenia rachunku Zamawiającego.</w:t>
      </w:r>
    </w:p>
    <w:p w14:paraId="3595615F" w14:textId="6870FBAF" w:rsidR="00211C98" w:rsidRPr="00664C4A" w:rsidRDefault="00211C98" w:rsidP="00F81E30">
      <w:pPr>
        <w:pStyle w:val="Akapitzlist"/>
        <w:numPr>
          <w:ilvl w:val="0"/>
          <w:numId w:val="5"/>
        </w:numPr>
        <w:tabs>
          <w:tab w:val="clear" w:pos="360"/>
          <w:tab w:val="num" w:pos="426"/>
          <w:tab w:val="num" w:pos="993"/>
        </w:tabs>
        <w:spacing w:after="120" w:line="276" w:lineRule="auto"/>
        <w:ind w:left="426" w:hanging="425"/>
        <w:jc w:val="both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sz w:val="20"/>
          <w:szCs w:val="20"/>
        </w:rPr>
        <w:t xml:space="preserve">Wprowadza się następujące zasady dotyczące płatności wynagrodzenia należnego </w:t>
      </w:r>
      <w:r w:rsidR="00141086" w:rsidRPr="00664C4A">
        <w:rPr>
          <w:rFonts w:ascii="Cambria" w:hAnsi="Cambria"/>
          <w:sz w:val="20"/>
          <w:szCs w:val="20"/>
        </w:rPr>
        <w:br/>
      </w:r>
      <w:r w:rsidRPr="00664C4A">
        <w:rPr>
          <w:rFonts w:ascii="Cambria" w:hAnsi="Cambria"/>
          <w:sz w:val="20"/>
          <w:szCs w:val="20"/>
        </w:rPr>
        <w:t>dla Wykonawcy  z tytułu realizacji Umowy z zastosowaniem mechanizmu podzielonej płatności:</w:t>
      </w:r>
    </w:p>
    <w:p w14:paraId="3EC54950" w14:textId="00BEB300" w:rsidR="00211C98" w:rsidRPr="00664C4A" w:rsidRDefault="00211C98" w:rsidP="00F81E30">
      <w:pPr>
        <w:pStyle w:val="Akapitzlist"/>
        <w:numPr>
          <w:ilvl w:val="0"/>
          <w:numId w:val="26"/>
        </w:numPr>
        <w:spacing w:after="120" w:line="276" w:lineRule="auto"/>
        <w:ind w:left="1134" w:hanging="567"/>
        <w:jc w:val="both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sz w:val="20"/>
          <w:szCs w:val="20"/>
        </w:rPr>
        <w:t xml:space="preserve">Zamawiający zastrzega sobie prawo rozliczenia płatności wynikających z umowy </w:t>
      </w:r>
      <w:r w:rsidR="00141086" w:rsidRPr="00664C4A">
        <w:rPr>
          <w:rFonts w:ascii="Cambria" w:hAnsi="Cambria"/>
          <w:sz w:val="20"/>
          <w:szCs w:val="20"/>
        </w:rPr>
        <w:br/>
      </w:r>
      <w:r w:rsidRPr="00664C4A">
        <w:rPr>
          <w:rFonts w:ascii="Cambria" w:hAnsi="Cambria"/>
          <w:sz w:val="20"/>
          <w:szCs w:val="20"/>
        </w:rPr>
        <w:t xml:space="preserve">za pośrednictwem metody podzielonej płatności (ang. split payment) przewidzianego </w:t>
      </w:r>
      <w:r w:rsidR="00141086" w:rsidRPr="00664C4A">
        <w:rPr>
          <w:rFonts w:ascii="Cambria" w:hAnsi="Cambria"/>
          <w:sz w:val="20"/>
          <w:szCs w:val="20"/>
        </w:rPr>
        <w:br/>
      </w:r>
      <w:r w:rsidRPr="00664C4A">
        <w:rPr>
          <w:rFonts w:ascii="Cambria" w:hAnsi="Cambria"/>
          <w:sz w:val="20"/>
          <w:szCs w:val="20"/>
        </w:rPr>
        <w:t>w przepisach ustawy o podatku od towarów i usług.</w:t>
      </w:r>
    </w:p>
    <w:p w14:paraId="319A46B3" w14:textId="7EE66C66" w:rsidR="00211C98" w:rsidRPr="00664C4A" w:rsidRDefault="00211C98" w:rsidP="00F81E30">
      <w:pPr>
        <w:pStyle w:val="Akapitzlist"/>
        <w:numPr>
          <w:ilvl w:val="0"/>
          <w:numId w:val="26"/>
        </w:numPr>
        <w:spacing w:after="120" w:line="276" w:lineRule="auto"/>
        <w:ind w:left="1134" w:hanging="567"/>
        <w:jc w:val="both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sz w:val="20"/>
          <w:szCs w:val="20"/>
        </w:rPr>
        <w:t xml:space="preserve">Wykonawca oświadcza, że rachunek bankowy na który będą dokonywane płatności </w:t>
      </w:r>
      <w:r w:rsidR="00141086" w:rsidRPr="00664C4A">
        <w:rPr>
          <w:rFonts w:ascii="Cambria" w:hAnsi="Cambria"/>
          <w:sz w:val="20"/>
          <w:szCs w:val="20"/>
        </w:rPr>
        <w:br/>
      </w:r>
      <w:r w:rsidRPr="00664C4A">
        <w:rPr>
          <w:rFonts w:ascii="Cambria" w:hAnsi="Cambria"/>
          <w:sz w:val="20"/>
          <w:szCs w:val="20"/>
        </w:rPr>
        <w:t>to nr………………….</w:t>
      </w:r>
    </w:p>
    <w:p w14:paraId="06970331" w14:textId="77777777" w:rsidR="00211C98" w:rsidRPr="00664C4A" w:rsidRDefault="00211C98" w:rsidP="00211C98">
      <w:pPr>
        <w:pStyle w:val="Akapitzlist"/>
        <w:numPr>
          <w:ilvl w:val="0"/>
          <w:numId w:val="27"/>
        </w:numPr>
        <w:spacing w:after="120" w:line="276" w:lineRule="auto"/>
        <w:ind w:left="1560" w:hanging="284"/>
        <w:jc w:val="both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sz w:val="20"/>
          <w:szCs w:val="20"/>
        </w:rPr>
        <w:t>jest rachunkiem umożliwiającym płatność w ramach mechanizmu podzielonej płatności, o którym mowa powyżej.</w:t>
      </w:r>
    </w:p>
    <w:p w14:paraId="6A62312F" w14:textId="76AE4967" w:rsidR="00211C98" w:rsidRPr="00664C4A" w:rsidRDefault="00211C98" w:rsidP="00211C98">
      <w:pPr>
        <w:pStyle w:val="Akapitzlist"/>
        <w:numPr>
          <w:ilvl w:val="0"/>
          <w:numId w:val="27"/>
        </w:numPr>
        <w:spacing w:after="120" w:line="276" w:lineRule="auto"/>
        <w:ind w:left="1560" w:hanging="284"/>
        <w:jc w:val="both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sz w:val="20"/>
          <w:szCs w:val="20"/>
        </w:rPr>
        <w:t xml:space="preserve">jest rachunkiem znajdującym się w elektronicznym wykazie podmiotów prowadzonym od 1 września 2019 r. przez Szefa Krajowej Administracji Skarbowej, o którym mowa  </w:t>
      </w:r>
      <w:r w:rsidR="00141086" w:rsidRPr="00664C4A">
        <w:rPr>
          <w:rFonts w:ascii="Cambria" w:hAnsi="Cambria"/>
          <w:sz w:val="20"/>
          <w:szCs w:val="20"/>
        </w:rPr>
        <w:br/>
      </w:r>
      <w:r w:rsidRPr="00664C4A">
        <w:rPr>
          <w:rFonts w:ascii="Cambria" w:hAnsi="Cambria"/>
          <w:sz w:val="20"/>
          <w:szCs w:val="20"/>
        </w:rPr>
        <w:t>w ustawie o podatku od towarów i usług.</w:t>
      </w:r>
    </w:p>
    <w:p w14:paraId="3493AF56" w14:textId="55AAA70E" w:rsidR="00211C98" w:rsidRPr="009F077E" w:rsidRDefault="00211C98" w:rsidP="00F81E30">
      <w:pPr>
        <w:pStyle w:val="Akapitzlist"/>
        <w:numPr>
          <w:ilvl w:val="0"/>
          <w:numId w:val="26"/>
        </w:numPr>
        <w:spacing w:after="120" w:line="276" w:lineRule="auto"/>
        <w:ind w:left="1134" w:hanging="567"/>
        <w:jc w:val="both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sz w:val="20"/>
          <w:szCs w:val="20"/>
        </w:rPr>
        <w:t xml:space="preserve">W przypadku gdy rachunek bankowy wykonawcy nie spełnia warunków określonych </w:t>
      </w:r>
      <w:r w:rsidR="00141086" w:rsidRPr="00664C4A">
        <w:rPr>
          <w:rFonts w:ascii="Cambria" w:hAnsi="Cambria"/>
          <w:sz w:val="20"/>
          <w:szCs w:val="20"/>
        </w:rPr>
        <w:br/>
      </w:r>
      <w:r w:rsidRPr="00664C4A">
        <w:rPr>
          <w:rFonts w:ascii="Cambria" w:hAnsi="Cambria"/>
          <w:sz w:val="20"/>
          <w:szCs w:val="20"/>
        </w:rPr>
        <w:t xml:space="preserve">w pkt. 2, opóźnienie w dokonaniu płatności w terminie określonym w umowie, powstałe wskutek braku możliwości realizacji przez Zamawiającego płatności wynagrodzenia </w:t>
      </w:r>
      <w:r w:rsidR="00141086" w:rsidRPr="00664C4A">
        <w:rPr>
          <w:rFonts w:ascii="Cambria" w:hAnsi="Cambria"/>
          <w:sz w:val="20"/>
          <w:szCs w:val="20"/>
        </w:rPr>
        <w:br/>
      </w:r>
      <w:r w:rsidRPr="00664C4A">
        <w:rPr>
          <w:rFonts w:ascii="Cambria" w:hAnsi="Cambria"/>
          <w:sz w:val="20"/>
          <w:szCs w:val="20"/>
        </w:rPr>
        <w:t xml:space="preserve">z zachowaniem mechanizmu podzielonej płatności bądź dokonania płatności na rachunek objęty wykazem, nie stanowi dla Wykonawcy podstawy do żądania od Zamawiającego jakichkolwiek odsetek/odszkodowań lub innych roszczeń z tytułu dokonania nieterminowej </w:t>
      </w:r>
      <w:r w:rsidRPr="009F077E">
        <w:rPr>
          <w:rFonts w:ascii="Cambria" w:hAnsi="Cambria"/>
          <w:sz w:val="20"/>
          <w:szCs w:val="20"/>
        </w:rPr>
        <w:t>płatności.</w:t>
      </w:r>
    </w:p>
    <w:p w14:paraId="091995D2" w14:textId="68D5EE89" w:rsidR="00211C98" w:rsidRPr="00890D98" w:rsidRDefault="00211C98" w:rsidP="00F81E30">
      <w:pPr>
        <w:pStyle w:val="Akapitzlist"/>
        <w:numPr>
          <w:ilvl w:val="0"/>
          <w:numId w:val="26"/>
        </w:numPr>
        <w:spacing w:after="120" w:line="276" w:lineRule="auto"/>
        <w:ind w:left="1134" w:hanging="567"/>
        <w:jc w:val="both"/>
        <w:rPr>
          <w:rFonts w:ascii="Cambria" w:hAnsi="Cambria"/>
          <w:sz w:val="20"/>
          <w:szCs w:val="20"/>
        </w:rPr>
      </w:pPr>
      <w:r w:rsidRPr="009F077E">
        <w:rPr>
          <w:rFonts w:ascii="Cambria" w:hAnsi="Cambria"/>
          <w:sz w:val="20"/>
          <w:szCs w:val="20"/>
        </w:rPr>
        <w:t xml:space="preserve">Strony postanawiają, </w:t>
      </w:r>
      <w:r w:rsidRPr="00890D98">
        <w:rPr>
          <w:rFonts w:ascii="Cambria" w:hAnsi="Cambria"/>
          <w:sz w:val="20"/>
          <w:szCs w:val="20"/>
        </w:rPr>
        <w:t>że nie jest dopuszczalny bez zgody Zamawiającego przelew wierzytelności z tytułu wynagrodzenia za zrealizowany przedmiot umowy na osobę trzecią</w:t>
      </w:r>
    </w:p>
    <w:p w14:paraId="2F3143DD" w14:textId="6FFD4B8A" w:rsidR="00202C21" w:rsidRPr="00890D98" w:rsidRDefault="00202C21" w:rsidP="00202C21">
      <w:pPr>
        <w:pStyle w:val="Akapitzlist"/>
        <w:numPr>
          <w:ilvl w:val="0"/>
          <w:numId w:val="42"/>
        </w:numPr>
        <w:ind w:left="426" w:hanging="426"/>
        <w:jc w:val="both"/>
        <w:rPr>
          <w:rFonts w:ascii="Cambria" w:hAnsi="Cambria"/>
          <w:sz w:val="20"/>
          <w:szCs w:val="20"/>
        </w:rPr>
      </w:pPr>
      <w:r w:rsidRPr="00890D98">
        <w:rPr>
          <w:rFonts w:ascii="Cambria" w:hAnsi="Cambria"/>
          <w:sz w:val="20"/>
          <w:szCs w:val="20"/>
        </w:rPr>
        <w:t>Wynagrodzenie, o którym mowa w §</w:t>
      </w:r>
      <w:r w:rsidR="00890D98" w:rsidRPr="00890D98">
        <w:rPr>
          <w:rFonts w:ascii="Cambria" w:hAnsi="Cambria"/>
          <w:sz w:val="20"/>
          <w:szCs w:val="20"/>
        </w:rPr>
        <w:t>3</w:t>
      </w:r>
      <w:r w:rsidRPr="00890D98">
        <w:rPr>
          <w:rFonts w:ascii="Cambria" w:hAnsi="Cambria"/>
          <w:sz w:val="20"/>
          <w:szCs w:val="20"/>
        </w:rPr>
        <w:t xml:space="preserve"> ust. 1 może zostać odpowiednio zmienione na następujących zasadach:</w:t>
      </w:r>
    </w:p>
    <w:p w14:paraId="53582C70" w14:textId="77777777" w:rsidR="00202C21" w:rsidRPr="00890D98" w:rsidRDefault="00202C21" w:rsidP="00202C21">
      <w:pPr>
        <w:pStyle w:val="Akapitzlist"/>
        <w:numPr>
          <w:ilvl w:val="0"/>
          <w:numId w:val="43"/>
        </w:numPr>
        <w:ind w:left="993" w:hanging="426"/>
        <w:jc w:val="both"/>
        <w:rPr>
          <w:rFonts w:ascii="Cambria" w:hAnsi="Cambria"/>
          <w:sz w:val="20"/>
          <w:szCs w:val="20"/>
        </w:rPr>
      </w:pPr>
      <w:r w:rsidRPr="00890D98">
        <w:rPr>
          <w:rFonts w:ascii="Cambria" w:hAnsi="Cambria"/>
          <w:sz w:val="20"/>
          <w:szCs w:val="20"/>
        </w:rPr>
        <w:t>Zamawiający dopuszcza jednokrotną zmianę wynagrodzenia Wykonawcy, zgodnie ze zmianą wskaźnika cen towarów i usług konsumpcyjnych  publikowanych przez Główny Urząd Statystyczny w Biuletynie Statystycznym, wyliczenie wysokości zmiany wynagrodzenia odbywać się będzie w oparciu o kwartalny wskaźnik cen towarów i usług konsumpcyjnych liczony do poprzedniego kwartału publikowany przez Prezesa GUS, zwany dalej wskaźnikiem GUS.</w:t>
      </w:r>
    </w:p>
    <w:p w14:paraId="4033DA06" w14:textId="77777777" w:rsidR="00202C21" w:rsidRPr="00972B98" w:rsidRDefault="00202C21" w:rsidP="00202C21">
      <w:pPr>
        <w:pStyle w:val="Akapitzlist"/>
        <w:numPr>
          <w:ilvl w:val="0"/>
          <w:numId w:val="43"/>
        </w:numPr>
        <w:ind w:left="993" w:hanging="426"/>
        <w:jc w:val="both"/>
        <w:rPr>
          <w:rFonts w:ascii="Cambria" w:hAnsi="Cambria"/>
          <w:sz w:val="20"/>
          <w:szCs w:val="20"/>
        </w:rPr>
      </w:pPr>
      <w:r w:rsidRPr="00202C21">
        <w:rPr>
          <w:rFonts w:ascii="Cambria" w:hAnsi="Cambria"/>
          <w:sz w:val="20"/>
          <w:szCs w:val="20"/>
        </w:rPr>
        <w:t xml:space="preserve">Zmiana wynagrodzenia dopuszczalna jest </w:t>
      </w:r>
      <w:r w:rsidRPr="00383CD6">
        <w:rPr>
          <w:rFonts w:ascii="Cambria" w:hAnsi="Cambria"/>
          <w:sz w:val="20"/>
          <w:szCs w:val="20"/>
        </w:rPr>
        <w:t xml:space="preserve">jeżeli ostatni opublikowany wskaźnik GUS zmieni się (narastająco) w stosunku do ostatniego opublikowanego wskaźnika GUS przed podpisaniem </w:t>
      </w:r>
      <w:r w:rsidRPr="00383CD6">
        <w:rPr>
          <w:rFonts w:ascii="Cambria" w:hAnsi="Cambria"/>
          <w:sz w:val="20"/>
          <w:szCs w:val="20"/>
        </w:rPr>
        <w:lastRenderedPageBreak/>
        <w:t xml:space="preserve">umowy o poziom przekraczający 10%. Jeżeli wskaźnik będzie niższy niż 10%, waloryzacja nie przysługuje </w:t>
      </w:r>
      <w:r w:rsidRPr="00972B98">
        <w:rPr>
          <w:rFonts w:ascii="Cambria" w:hAnsi="Cambria"/>
          <w:sz w:val="20"/>
          <w:szCs w:val="20"/>
        </w:rPr>
        <w:t>(np. w przypadku wzrostu cen towarów i usług konsumpcyjnych o 12% w danym kwartale wynagrodzenie zostanie zwaloryzowane o 2%),</w:t>
      </w:r>
    </w:p>
    <w:p w14:paraId="5A558D86" w14:textId="77777777" w:rsidR="00202C21" w:rsidRPr="00972B98" w:rsidRDefault="00202C21" w:rsidP="00202C21">
      <w:pPr>
        <w:pStyle w:val="Akapitzlist"/>
        <w:numPr>
          <w:ilvl w:val="0"/>
          <w:numId w:val="43"/>
        </w:numPr>
        <w:ind w:left="993" w:hanging="426"/>
        <w:jc w:val="both"/>
        <w:rPr>
          <w:rFonts w:ascii="Cambria" w:hAnsi="Cambria"/>
          <w:sz w:val="20"/>
          <w:szCs w:val="20"/>
        </w:rPr>
      </w:pPr>
      <w:r w:rsidRPr="00972B98">
        <w:rPr>
          <w:rFonts w:ascii="Cambria" w:hAnsi="Cambria"/>
          <w:sz w:val="20"/>
          <w:szCs w:val="20"/>
        </w:rPr>
        <w:t>Wykonawca jest uprawniony złożyć Zamawiającemu pisemny wniosek o zmianę Umowy. Wniosek powinien zawierać wyczerpujące uzasadnienie faktyczne oraz dokładne wyliczenie kwoty wynagrodzenia należnego Wykonawcy po zmianie Umowy,</w:t>
      </w:r>
    </w:p>
    <w:p w14:paraId="213E91FB" w14:textId="67E2CBE5" w:rsidR="00202C21" w:rsidRPr="00972B98" w:rsidRDefault="00202C21" w:rsidP="00202C21">
      <w:pPr>
        <w:pStyle w:val="Akapitzlist"/>
        <w:numPr>
          <w:ilvl w:val="0"/>
          <w:numId w:val="43"/>
        </w:numPr>
        <w:ind w:left="993" w:hanging="426"/>
        <w:jc w:val="both"/>
        <w:rPr>
          <w:rFonts w:ascii="Cambria" w:hAnsi="Cambria"/>
          <w:sz w:val="20"/>
          <w:szCs w:val="20"/>
        </w:rPr>
      </w:pPr>
      <w:r w:rsidRPr="00972B98">
        <w:rPr>
          <w:rFonts w:ascii="Cambria" w:hAnsi="Cambria"/>
          <w:sz w:val="20"/>
          <w:szCs w:val="20"/>
        </w:rPr>
        <w:t xml:space="preserve">Zamawiający dopuszcza zmianę wynagrodzenia Wykonawcy, w przypadku zmiany wskaźnika cen towarów i usług, nie więcej niż o 10 % wartości zamówienia określonej w § </w:t>
      </w:r>
      <w:r w:rsidR="00383CD6" w:rsidRPr="00972B98">
        <w:rPr>
          <w:rFonts w:ascii="Cambria" w:hAnsi="Cambria"/>
          <w:sz w:val="20"/>
          <w:szCs w:val="20"/>
        </w:rPr>
        <w:t>3</w:t>
      </w:r>
      <w:r w:rsidRPr="00972B98">
        <w:rPr>
          <w:rFonts w:ascii="Cambria" w:hAnsi="Cambria"/>
          <w:sz w:val="20"/>
          <w:szCs w:val="20"/>
        </w:rPr>
        <w:t xml:space="preserve"> ust. </w:t>
      </w:r>
      <w:r w:rsidR="00383CD6" w:rsidRPr="00972B98">
        <w:rPr>
          <w:rFonts w:ascii="Cambria" w:hAnsi="Cambria"/>
          <w:sz w:val="20"/>
          <w:szCs w:val="20"/>
        </w:rPr>
        <w:t>1</w:t>
      </w:r>
      <w:r w:rsidRPr="00972B98">
        <w:rPr>
          <w:rFonts w:ascii="Cambria" w:hAnsi="Cambria"/>
          <w:sz w:val="20"/>
          <w:szCs w:val="20"/>
        </w:rPr>
        <w:t xml:space="preserve"> umowy.</w:t>
      </w:r>
    </w:p>
    <w:p w14:paraId="49A398BA" w14:textId="77777777" w:rsidR="00202C21" w:rsidRPr="00C110AB" w:rsidRDefault="00202C21" w:rsidP="00202C21">
      <w:pPr>
        <w:pStyle w:val="Akapitzlist"/>
        <w:numPr>
          <w:ilvl w:val="0"/>
          <w:numId w:val="43"/>
        </w:numPr>
        <w:ind w:left="993" w:hanging="426"/>
        <w:jc w:val="both"/>
        <w:rPr>
          <w:rFonts w:ascii="Cambria" w:hAnsi="Cambria"/>
          <w:sz w:val="20"/>
          <w:szCs w:val="20"/>
        </w:rPr>
      </w:pPr>
      <w:r w:rsidRPr="00972B98">
        <w:rPr>
          <w:rFonts w:ascii="Cambria" w:hAnsi="Cambria"/>
          <w:sz w:val="20"/>
          <w:szCs w:val="20"/>
        </w:rPr>
        <w:t xml:space="preserve">Początkowym terminem ustalenia </w:t>
      </w:r>
      <w:r w:rsidRPr="00C110AB">
        <w:rPr>
          <w:rFonts w:ascii="Cambria" w:hAnsi="Cambria"/>
          <w:sz w:val="20"/>
          <w:szCs w:val="20"/>
        </w:rPr>
        <w:t xml:space="preserve">zmiany wynagrodzenia jest dzień składania ofert. </w:t>
      </w:r>
    </w:p>
    <w:p w14:paraId="3A47D65C" w14:textId="4A195A22" w:rsidR="00202C21" w:rsidRPr="00C110AB" w:rsidRDefault="00202C21" w:rsidP="00202C21">
      <w:pPr>
        <w:pStyle w:val="Akapitzlist"/>
        <w:numPr>
          <w:ilvl w:val="0"/>
          <w:numId w:val="43"/>
        </w:numPr>
        <w:ind w:left="993" w:hanging="426"/>
        <w:jc w:val="both"/>
        <w:rPr>
          <w:rFonts w:ascii="Cambria" w:hAnsi="Cambria"/>
          <w:sz w:val="20"/>
          <w:szCs w:val="20"/>
        </w:rPr>
      </w:pPr>
      <w:r w:rsidRPr="00C110AB">
        <w:rPr>
          <w:rFonts w:ascii="Cambria" w:hAnsi="Cambria"/>
          <w:sz w:val="20"/>
          <w:szCs w:val="20"/>
        </w:rPr>
        <w:t>Zmiana wynagrodzenia będzie odnosiła się wyłącznie do części przedmiotu zamówienia niezrealizowanego oraz zrealizowanego w kwartale objętym waloryzacją.</w:t>
      </w:r>
    </w:p>
    <w:p w14:paraId="434BBE86" w14:textId="370AA9C4" w:rsidR="00202C21" w:rsidRPr="00C110AB" w:rsidRDefault="00202C21" w:rsidP="00202C21">
      <w:pPr>
        <w:pStyle w:val="Akapitzlist"/>
        <w:numPr>
          <w:ilvl w:val="0"/>
          <w:numId w:val="45"/>
        </w:numPr>
        <w:ind w:left="426" w:hanging="426"/>
        <w:jc w:val="both"/>
        <w:rPr>
          <w:rFonts w:ascii="Cambria" w:hAnsi="Cambria"/>
          <w:sz w:val="20"/>
          <w:szCs w:val="20"/>
        </w:rPr>
      </w:pPr>
      <w:r w:rsidRPr="00C110AB">
        <w:rPr>
          <w:rFonts w:ascii="Cambria" w:hAnsi="Cambria"/>
          <w:sz w:val="20"/>
          <w:szCs w:val="20"/>
        </w:rPr>
        <w:t xml:space="preserve">Obowiązek wykazania wpływu zmian, o których mowa w ust. </w:t>
      </w:r>
      <w:r w:rsidR="00972B98" w:rsidRPr="00C110AB">
        <w:rPr>
          <w:rFonts w:ascii="Cambria" w:hAnsi="Cambria"/>
          <w:sz w:val="20"/>
          <w:szCs w:val="20"/>
        </w:rPr>
        <w:t>6</w:t>
      </w:r>
      <w:r w:rsidRPr="00C110AB">
        <w:rPr>
          <w:rFonts w:ascii="Cambria" w:hAnsi="Cambria"/>
          <w:sz w:val="20"/>
          <w:szCs w:val="20"/>
        </w:rPr>
        <w:t xml:space="preserve"> niniejszego paragrafu na zwiększenie lub zmniejszenie wynagrodzenia, o którym mowa w § </w:t>
      </w:r>
      <w:r w:rsidR="00972B98" w:rsidRPr="00C110AB">
        <w:rPr>
          <w:rFonts w:ascii="Cambria" w:hAnsi="Cambria"/>
          <w:sz w:val="20"/>
          <w:szCs w:val="20"/>
        </w:rPr>
        <w:t>3</w:t>
      </w:r>
      <w:r w:rsidRPr="00C110AB">
        <w:rPr>
          <w:rFonts w:ascii="Cambria" w:hAnsi="Cambria"/>
          <w:sz w:val="20"/>
          <w:szCs w:val="20"/>
        </w:rPr>
        <w:t xml:space="preserve"> ust. 1 Umowy należy do Strony, która składa wniosek o zmianę wynagrodzenia pod rygorem odmowy dokonania zmiany Umowy.</w:t>
      </w:r>
    </w:p>
    <w:p w14:paraId="3279AD39" w14:textId="155A4668" w:rsidR="00202C21" w:rsidRPr="00C110AB" w:rsidRDefault="00202C21" w:rsidP="00202C21">
      <w:pPr>
        <w:pStyle w:val="Akapitzlist"/>
        <w:numPr>
          <w:ilvl w:val="0"/>
          <w:numId w:val="45"/>
        </w:numPr>
        <w:ind w:left="426" w:hanging="426"/>
        <w:jc w:val="both"/>
        <w:rPr>
          <w:rFonts w:ascii="Cambria" w:hAnsi="Cambria"/>
          <w:sz w:val="20"/>
          <w:szCs w:val="20"/>
        </w:rPr>
      </w:pPr>
      <w:r w:rsidRPr="00C110AB">
        <w:rPr>
          <w:rFonts w:ascii="Cambria" w:hAnsi="Cambria"/>
          <w:sz w:val="20"/>
          <w:szCs w:val="20"/>
        </w:rPr>
        <w:t>Wykonawca, którego wynagrodzenia zostało zmienione w przypadku, o którym mowa w ust. 6 pkt 4 niniejszego paragrafu, zobowiązany jest do zmiany wynagrodzenia przysługującego podwykonawcy, z którym zawarł umowę, w zakresie odpowiadającym zmianom cen materiałów lub kosztów dotyczących zobowiązania podwykonawcy, jeżeli przedmiotem umowy są usługi i okres obowiązywania umowy przekracza 6 miesięcy.</w:t>
      </w:r>
    </w:p>
    <w:p w14:paraId="722CF1FB" w14:textId="77777777" w:rsidR="009F077E" w:rsidRPr="009F077E" w:rsidRDefault="009F077E" w:rsidP="009F077E">
      <w:pPr>
        <w:spacing w:after="120" w:line="276" w:lineRule="auto"/>
        <w:jc w:val="both"/>
        <w:rPr>
          <w:rFonts w:ascii="Cambria" w:hAnsi="Cambria"/>
          <w:sz w:val="20"/>
          <w:szCs w:val="20"/>
        </w:rPr>
      </w:pPr>
    </w:p>
    <w:p w14:paraId="27466CF9" w14:textId="08E206ED" w:rsidR="00800DA0" w:rsidRPr="00664C4A" w:rsidRDefault="00800DA0">
      <w:pPr>
        <w:keepLines/>
        <w:autoSpaceDE w:val="0"/>
        <w:spacing w:line="276" w:lineRule="auto"/>
        <w:jc w:val="center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b/>
          <w:bCs/>
          <w:sz w:val="20"/>
          <w:szCs w:val="20"/>
        </w:rPr>
        <w:t xml:space="preserve">§ </w:t>
      </w:r>
      <w:r w:rsidR="009F077E">
        <w:rPr>
          <w:rFonts w:ascii="Cambria" w:hAnsi="Cambria"/>
          <w:b/>
          <w:bCs/>
          <w:sz w:val="20"/>
          <w:szCs w:val="20"/>
        </w:rPr>
        <w:t>4</w:t>
      </w:r>
    </w:p>
    <w:p w14:paraId="6D5D086E" w14:textId="77777777" w:rsidR="00AF3B11" w:rsidRPr="00AF3B11" w:rsidRDefault="00AF3B11" w:rsidP="00AF3B11">
      <w:pPr>
        <w:keepLines/>
        <w:numPr>
          <w:ilvl w:val="0"/>
          <w:numId w:val="7"/>
        </w:numPr>
        <w:tabs>
          <w:tab w:val="clear" w:pos="360"/>
          <w:tab w:val="left" w:pos="426"/>
        </w:tabs>
        <w:autoSpaceDE w:val="0"/>
        <w:spacing w:after="120" w:line="276" w:lineRule="auto"/>
        <w:ind w:left="426" w:hanging="426"/>
        <w:jc w:val="both"/>
        <w:rPr>
          <w:rFonts w:ascii="Cambria" w:hAnsi="Cambria"/>
          <w:sz w:val="20"/>
          <w:szCs w:val="20"/>
        </w:rPr>
      </w:pPr>
      <w:r w:rsidRPr="00AF3B11">
        <w:rPr>
          <w:rFonts w:ascii="Cambria" w:hAnsi="Cambria"/>
          <w:sz w:val="20"/>
          <w:szCs w:val="20"/>
        </w:rPr>
        <w:t xml:space="preserve">W przypadku niewykonania lub nienależytego wykonania umowy przez Wykonawcę Zamawiający jest uprawniony do naliczenia kar umownych w następujących przypadkach i wysokościach: </w:t>
      </w:r>
    </w:p>
    <w:p w14:paraId="04DF7720" w14:textId="77777777" w:rsidR="00AF3B11" w:rsidRDefault="00AF3B11" w:rsidP="00AF3B11">
      <w:pPr>
        <w:pStyle w:val="Akapitzlist"/>
        <w:keepLines/>
        <w:numPr>
          <w:ilvl w:val="0"/>
          <w:numId w:val="48"/>
        </w:numPr>
        <w:tabs>
          <w:tab w:val="left" w:pos="426"/>
        </w:tabs>
        <w:autoSpaceDE w:val="0"/>
        <w:spacing w:after="120" w:line="276" w:lineRule="auto"/>
        <w:ind w:left="709" w:hanging="283"/>
        <w:jc w:val="both"/>
        <w:rPr>
          <w:rFonts w:ascii="Cambria" w:hAnsi="Cambria"/>
          <w:sz w:val="20"/>
          <w:szCs w:val="20"/>
        </w:rPr>
      </w:pPr>
      <w:r w:rsidRPr="00AF3B11">
        <w:rPr>
          <w:rFonts w:ascii="Cambria" w:hAnsi="Cambria"/>
          <w:sz w:val="20"/>
          <w:szCs w:val="20"/>
        </w:rPr>
        <w:t>za zwłokę w realizacji każdej jednostkowej dostawy, w stosunku do terminu określonego w umowie lub zamówieniu jednostkowym, w wysokości 0,2% łącznego wynagrodzenia brutto, o którym mowa w § 3 ust. 1 umowy, za każdy rozpoczęty dzień zwłoki,</w:t>
      </w:r>
    </w:p>
    <w:p w14:paraId="4D7D9AFD" w14:textId="7E668267" w:rsidR="00AF3B11" w:rsidRDefault="00AF3B11" w:rsidP="00AF3B11">
      <w:pPr>
        <w:pStyle w:val="Akapitzlist"/>
        <w:keepLines/>
        <w:numPr>
          <w:ilvl w:val="0"/>
          <w:numId w:val="48"/>
        </w:numPr>
        <w:tabs>
          <w:tab w:val="left" w:pos="426"/>
        </w:tabs>
        <w:autoSpaceDE w:val="0"/>
        <w:spacing w:after="120" w:line="276" w:lineRule="auto"/>
        <w:ind w:left="709" w:hanging="283"/>
        <w:jc w:val="both"/>
        <w:rPr>
          <w:rFonts w:ascii="Cambria" w:hAnsi="Cambria"/>
          <w:sz w:val="20"/>
          <w:szCs w:val="20"/>
        </w:rPr>
      </w:pPr>
      <w:r w:rsidRPr="00AF3B11">
        <w:rPr>
          <w:rFonts w:ascii="Cambria" w:hAnsi="Cambria"/>
          <w:sz w:val="20"/>
          <w:szCs w:val="20"/>
        </w:rPr>
        <w:t xml:space="preserve">za dostarczenie preparatu niespełniającego wymagań jakościowych, technicznych lub parametrów określonych w opisie przedmiotu zamówienia, w szczególności dotyczących zawartości żelaza, granulacji, wilgotności, pH, zawartości metali ciężkich albo innych wymaganych właściwości – w wysokości </w:t>
      </w:r>
      <w:r w:rsidR="007B6524">
        <w:rPr>
          <w:rFonts w:ascii="Cambria" w:hAnsi="Cambria"/>
          <w:sz w:val="20"/>
          <w:szCs w:val="20"/>
        </w:rPr>
        <w:t>1</w:t>
      </w:r>
      <w:r w:rsidRPr="00AF3B11">
        <w:rPr>
          <w:rFonts w:ascii="Cambria" w:hAnsi="Cambria"/>
          <w:sz w:val="20"/>
          <w:szCs w:val="20"/>
        </w:rPr>
        <w:t>% łącznego wynagrodzenia brutto, o którym mowa w § 3 ust. 1 umowy, za każdy stwierdzony przypadek,</w:t>
      </w:r>
    </w:p>
    <w:p w14:paraId="3610017A" w14:textId="1882BDD6" w:rsidR="00AF3B11" w:rsidRDefault="00AF3B11" w:rsidP="00AF3B11">
      <w:pPr>
        <w:pStyle w:val="Akapitzlist"/>
        <w:keepLines/>
        <w:numPr>
          <w:ilvl w:val="0"/>
          <w:numId w:val="48"/>
        </w:numPr>
        <w:tabs>
          <w:tab w:val="left" w:pos="426"/>
        </w:tabs>
        <w:autoSpaceDE w:val="0"/>
        <w:spacing w:after="120" w:line="276" w:lineRule="auto"/>
        <w:ind w:left="709" w:hanging="283"/>
        <w:jc w:val="both"/>
        <w:rPr>
          <w:rFonts w:ascii="Cambria" w:hAnsi="Cambria"/>
          <w:sz w:val="20"/>
          <w:szCs w:val="20"/>
        </w:rPr>
      </w:pPr>
      <w:r w:rsidRPr="00AF3B11">
        <w:rPr>
          <w:rFonts w:ascii="Cambria" w:hAnsi="Cambria"/>
          <w:sz w:val="20"/>
          <w:szCs w:val="20"/>
        </w:rPr>
        <w:t xml:space="preserve">za dostarczenie produktu bez wymaganych dokumentów, w szczególności certyfikatu jakości, karty charakterystyki, dokumentów dopuszczających produkt do stosowania na terenie Rzeczypospolitej Polskiej albo dokumentów sporządzonych niezgodnie z obowiązującymi przepisami – w wysokości </w:t>
      </w:r>
      <w:r w:rsidR="007B6524">
        <w:rPr>
          <w:rFonts w:ascii="Cambria" w:hAnsi="Cambria"/>
          <w:sz w:val="20"/>
          <w:szCs w:val="20"/>
        </w:rPr>
        <w:t>1</w:t>
      </w:r>
      <w:r w:rsidRPr="00AF3B11">
        <w:rPr>
          <w:rFonts w:ascii="Cambria" w:hAnsi="Cambria"/>
          <w:sz w:val="20"/>
          <w:szCs w:val="20"/>
        </w:rPr>
        <w:t>% łącznego wynagrodzenia brutto, o którym mowa w § 3 ust. 1 umowy, za każdy przypadek,</w:t>
      </w:r>
    </w:p>
    <w:p w14:paraId="24F49ABD" w14:textId="77777777" w:rsidR="00AF3B11" w:rsidRDefault="00AF3B11" w:rsidP="00AF3B11">
      <w:pPr>
        <w:pStyle w:val="Akapitzlist"/>
        <w:keepLines/>
        <w:numPr>
          <w:ilvl w:val="0"/>
          <w:numId w:val="48"/>
        </w:numPr>
        <w:tabs>
          <w:tab w:val="left" w:pos="426"/>
        </w:tabs>
        <w:autoSpaceDE w:val="0"/>
        <w:spacing w:after="120" w:line="276" w:lineRule="auto"/>
        <w:ind w:left="709" w:hanging="283"/>
        <w:jc w:val="both"/>
        <w:rPr>
          <w:rFonts w:ascii="Cambria" w:hAnsi="Cambria"/>
          <w:sz w:val="20"/>
          <w:szCs w:val="20"/>
        </w:rPr>
      </w:pPr>
      <w:r w:rsidRPr="00AF3B11">
        <w:rPr>
          <w:rFonts w:ascii="Cambria" w:hAnsi="Cambria"/>
          <w:sz w:val="20"/>
          <w:szCs w:val="20"/>
        </w:rPr>
        <w:t>za nieusunięcie wad lub nieprawidłowości stwierdzonych przy odbiorze dostawy, w terminie wyznaczonym przez Zamawiającego, w wysokości 0,1% łącznego wynagrodzenia brutto, o którym mowa w § 3 ust. 1 umowy, za każdy rozpoczęty dzień zwłoki,</w:t>
      </w:r>
    </w:p>
    <w:p w14:paraId="0FCFE1EA" w14:textId="141184E0" w:rsidR="00AF3B11" w:rsidRDefault="00AF3B11" w:rsidP="00AF3B11">
      <w:pPr>
        <w:pStyle w:val="Akapitzlist"/>
        <w:keepLines/>
        <w:numPr>
          <w:ilvl w:val="0"/>
          <w:numId w:val="48"/>
        </w:numPr>
        <w:tabs>
          <w:tab w:val="left" w:pos="426"/>
        </w:tabs>
        <w:autoSpaceDE w:val="0"/>
        <w:spacing w:after="120" w:line="276" w:lineRule="auto"/>
        <w:ind w:left="709" w:hanging="283"/>
        <w:jc w:val="both"/>
        <w:rPr>
          <w:rFonts w:ascii="Cambria" w:hAnsi="Cambria"/>
          <w:sz w:val="20"/>
          <w:szCs w:val="20"/>
        </w:rPr>
      </w:pPr>
      <w:r w:rsidRPr="00AF3B11">
        <w:rPr>
          <w:rFonts w:ascii="Cambria" w:hAnsi="Cambria"/>
          <w:sz w:val="20"/>
          <w:szCs w:val="20"/>
        </w:rPr>
        <w:t xml:space="preserve">za odmowę realizacji zamówienia jednostkowego złożonego zgodnie z umową lub brak realizacji dostawy pomimo przyjęcia zamówienia – w wysokości </w:t>
      </w:r>
      <w:r w:rsidR="007B6524">
        <w:rPr>
          <w:rFonts w:ascii="Cambria" w:hAnsi="Cambria"/>
          <w:sz w:val="20"/>
          <w:szCs w:val="20"/>
        </w:rPr>
        <w:t>5</w:t>
      </w:r>
      <w:r w:rsidRPr="00AF3B11">
        <w:rPr>
          <w:rFonts w:ascii="Cambria" w:hAnsi="Cambria"/>
          <w:sz w:val="20"/>
          <w:szCs w:val="20"/>
        </w:rPr>
        <w:t>% łącznego wynagrodzenia brutto, o którym mowa w § 3 ust. 1 umowy, za każdy przypadek,</w:t>
      </w:r>
    </w:p>
    <w:p w14:paraId="2BC838B7" w14:textId="7134892B" w:rsidR="00AF3B11" w:rsidRDefault="00AF3B11" w:rsidP="00AF3B11">
      <w:pPr>
        <w:pStyle w:val="Akapitzlist"/>
        <w:keepLines/>
        <w:numPr>
          <w:ilvl w:val="0"/>
          <w:numId w:val="48"/>
        </w:numPr>
        <w:tabs>
          <w:tab w:val="left" w:pos="426"/>
        </w:tabs>
        <w:autoSpaceDE w:val="0"/>
        <w:spacing w:after="120" w:line="276" w:lineRule="auto"/>
        <w:ind w:left="709" w:hanging="283"/>
        <w:jc w:val="both"/>
        <w:rPr>
          <w:rFonts w:ascii="Cambria" w:hAnsi="Cambria"/>
          <w:sz w:val="20"/>
          <w:szCs w:val="20"/>
        </w:rPr>
      </w:pPr>
      <w:r w:rsidRPr="00AF3B11">
        <w:rPr>
          <w:rFonts w:ascii="Cambria" w:hAnsi="Cambria"/>
          <w:sz w:val="20"/>
          <w:szCs w:val="20"/>
        </w:rPr>
        <w:t xml:space="preserve">za naruszenie obowiązku zapewnienia ciągłości dopuszczenia oferowanego preparatu do stosowania na terenie Polski przez cały okres obowiązywania umowy – w wysokości </w:t>
      </w:r>
      <w:r w:rsidR="00EB000F">
        <w:rPr>
          <w:rFonts w:ascii="Cambria" w:hAnsi="Cambria"/>
          <w:sz w:val="20"/>
          <w:szCs w:val="20"/>
        </w:rPr>
        <w:t>5</w:t>
      </w:r>
      <w:r w:rsidRPr="00AF3B11">
        <w:rPr>
          <w:rFonts w:ascii="Cambria" w:hAnsi="Cambria"/>
          <w:sz w:val="20"/>
          <w:szCs w:val="20"/>
        </w:rPr>
        <w:t>% łącznego wynagrodzenia brutto, o którym mowa w § 3 ust. 1 umowy,</w:t>
      </w:r>
    </w:p>
    <w:p w14:paraId="119F3828" w14:textId="6A2BC241" w:rsidR="00AF3B11" w:rsidRPr="00AF3B11" w:rsidRDefault="00AF3B11" w:rsidP="00AF3B11">
      <w:pPr>
        <w:pStyle w:val="Akapitzlist"/>
        <w:keepLines/>
        <w:numPr>
          <w:ilvl w:val="0"/>
          <w:numId w:val="48"/>
        </w:numPr>
        <w:tabs>
          <w:tab w:val="left" w:pos="426"/>
        </w:tabs>
        <w:autoSpaceDE w:val="0"/>
        <w:spacing w:after="120" w:line="276" w:lineRule="auto"/>
        <w:ind w:left="709" w:hanging="283"/>
        <w:jc w:val="both"/>
        <w:rPr>
          <w:rFonts w:ascii="Cambria" w:hAnsi="Cambria"/>
          <w:sz w:val="20"/>
          <w:szCs w:val="20"/>
        </w:rPr>
      </w:pPr>
      <w:r w:rsidRPr="00AF3B11">
        <w:rPr>
          <w:rFonts w:ascii="Cambria" w:hAnsi="Cambria"/>
          <w:sz w:val="20"/>
          <w:szCs w:val="20"/>
        </w:rPr>
        <w:t>za odstąpienie od umowy przez Zamawiającego albo rozwiązanie umowy ze skutkiem natychmiastowym z przyczyn leżących po stronie Wykonawcy – w wysokości 10% łącznego wynagrodzenia brutto, o którym mowa w § 3 ust. 1 umowy.</w:t>
      </w:r>
    </w:p>
    <w:p w14:paraId="243A0404" w14:textId="77777777" w:rsidR="00AF3B11" w:rsidRPr="00AF3B11" w:rsidRDefault="00AF3B11" w:rsidP="00AF3B11">
      <w:pPr>
        <w:keepLines/>
        <w:numPr>
          <w:ilvl w:val="0"/>
          <w:numId w:val="7"/>
        </w:numPr>
        <w:tabs>
          <w:tab w:val="clear" w:pos="360"/>
          <w:tab w:val="left" w:pos="426"/>
          <w:tab w:val="num" w:pos="720"/>
        </w:tabs>
        <w:autoSpaceDE w:val="0"/>
        <w:spacing w:after="120" w:line="276" w:lineRule="auto"/>
        <w:ind w:left="426" w:hanging="426"/>
        <w:jc w:val="both"/>
        <w:rPr>
          <w:rFonts w:ascii="Cambria" w:hAnsi="Cambria"/>
          <w:sz w:val="20"/>
          <w:szCs w:val="20"/>
        </w:rPr>
      </w:pPr>
      <w:r w:rsidRPr="00AF3B11">
        <w:rPr>
          <w:rFonts w:ascii="Cambria" w:hAnsi="Cambria"/>
          <w:sz w:val="20"/>
          <w:szCs w:val="20"/>
        </w:rPr>
        <w:t xml:space="preserve">Jeżeli to samo zdarzenie stanowi podstawę do naliczenia więcej niż jednej kary umownej, Zamawiający uprawniony jest do naliczenia kar łącznie, z zastrzeżeniem ust. 4. </w:t>
      </w:r>
    </w:p>
    <w:p w14:paraId="60B8CABE" w14:textId="77777777" w:rsidR="00AF3B11" w:rsidRPr="00AF3B11" w:rsidRDefault="00AF3B11" w:rsidP="00AF3B11">
      <w:pPr>
        <w:keepLines/>
        <w:numPr>
          <w:ilvl w:val="0"/>
          <w:numId w:val="7"/>
        </w:numPr>
        <w:tabs>
          <w:tab w:val="clear" w:pos="360"/>
          <w:tab w:val="left" w:pos="426"/>
          <w:tab w:val="num" w:pos="720"/>
        </w:tabs>
        <w:autoSpaceDE w:val="0"/>
        <w:spacing w:after="120" w:line="276" w:lineRule="auto"/>
        <w:ind w:left="426" w:hanging="426"/>
        <w:jc w:val="both"/>
        <w:rPr>
          <w:rFonts w:ascii="Cambria" w:hAnsi="Cambria"/>
          <w:sz w:val="20"/>
          <w:szCs w:val="20"/>
        </w:rPr>
      </w:pPr>
      <w:r w:rsidRPr="00AF3B11">
        <w:rPr>
          <w:rFonts w:ascii="Cambria" w:hAnsi="Cambria"/>
          <w:sz w:val="20"/>
          <w:szCs w:val="20"/>
        </w:rPr>
        <w:lastRenderedPageBreak/>
        <w:t xml:space="preserve">O nałożeniu kary umownej, jej wysokości oraz podstawie naliczenia Zamawiający poinformuje Wykonawcę w formie pisemnej lub elektronicznej w terminie 14 dni od dnia stwierdzenia okoliczności uzasadniającej naliczenie kary. </w:t>
      </w:r>
    </w:p>
    <w:p w14:paraId="2C46CB31" w14:textId="77777777" w:rsidR="00AF3B11" w:rsidRPr="00AF3B11" w:rsidRDefault="00AF3B11" w:rsidP="00AF3B11">
      <w:pPr>
        <w:keepLines/>
        <w:numPr>
          <w:ilvl w:val="0"/>
          <w:numId w:val="7"/>
        </w:numPr>
        <w:tabs>
          <w:tab w:val="clear" w:pos="360"/>
          <w:tab w:val="left" w:pos="426"/>
          <w:tab w:val="num" w:pos="720"/>
        </w:tabs>
        <w:autoSpaceDE w:val="0"/>
        <w:spacing w:after="120" w:line="276" w:lineRule="auto"/>
        <w:ind w:left="426" w:hanging="426"/>
        <w:jc w:val="both"/>
        <w:rPr>
          <w:rFonts w:ascii="Cambria" w:hAnsi="Cambria"/>
          <w:sz w:val="20"/>
          <w:szCs w:val="20"/>
        </w:rPr>
      </w:pPr>
      <w:r w:rsidRPr="00AF3B11">
        <w:rPr>
          <w:rFonts w:ascii="Cambria" w:hAnsi="Cambria"/>
          <w:sz w:val="20"/>
          <w:szCs w:val="20"/>
        </w:rPr>
        <w:t xml:space="preserve">Łączna maksymalna wysokość kar umownych naliczonych Wykonawcy na podstawie niniejszej umowy nie może przekroczyć 20% łącznego wynagrodzenia brutto określonego w § 3 ust. 1 umowy. </w:t>
      </w:r>
    </w:p>
    <w:p w14:paraId="32EDED6B" w14:textId="77777777" w:rsidR="00AF3B11" w:rsidRPr="00AF3B11" w:rsidRDefault="00AF3B11" w:rsidP="00AF3B11">
      <w:pPr>
        <w:keepLines/>
        <w:numPr>
          <w:ilvl w:val="0"/>
          <w:numId w:val="7"/>
        </w:numPr>
        <w:tabs>
          <w:tab w:val="clear" w:pos="360"/>
          <w:tab w:val="left" w:pos="426"/>
          <w:tab w:val="num" w:pos="720"/>
        </w:tabs>
        <w:autoSpaceDE w:val="0"/>
        <w:spacing w:after="120" w:line="276" w:lineRule="auto"/>
        <w:ind w:left="426" w:hanging="426"/>
        <w:jc w:val="both"/>
        <w:rPr>
          <w:rFonts w:ascii="Cambria" w:hAnsi="Cambria"/>
          <w:sz w:val="20"/>
          <w:szCs w:val="20"/>
        </w:rPr>
      </w:pPr>
      <w:r w:rsidRPr="00AF3B11">
        <w:rPr>
          <w:rFonts w:ascii="Cambria" w:hAnsi="Cambria"/>
          <w:sz w:val="20"/>
          <w:szCs w:val="20"/>
        </w:rPr>
        <w:t xml:space="preserve">Zamawiający ma prawo potrącić naliczone kary umowne z należnego Wykonawcy wynagrodzenia, na co Wykonawca wyraża zgodę, z zachowaniem przepisów powszechnie obowiązującego prawa. </w:t>
      </w:r>
    </w:p>
    <w:p w14:paraId="6CB9FACF" w14:textId="77777777" w:rsidR="00AF3B11" w:rsidRPr="00AF3B11" w:rsidRDefault="00AF3B11" w:rsidP="00AF3B11">
      <w:pPr>
        <w:keepLines/>
        <w:numPr>
          <w:ilvl w:val="0"/>
          <w:numId w:val="7"/>
        </w:numPr>
        <w:tabs>
          <w:tab w:val="clear" w:pos="360"/>
          <w:tab w:val="left" w:pos="426"/>
          <w:tab w:val="num" w:pos="720"/>
        </w:tabs>
        <w:autoSpaceDE w:val="0"/>
        <w:spacing w:after="120" w:line="276" w:lineRule="auto"/>
        <w:ind w:left="426" w:hanging="426"/>
        <w:jc w:val="both"/>
        <w:rPr>
          <w:rFonts w:ascii="Cambria" w:hAnsi="Cambria"/>
          <w:sz w:val="20"/>
          <w:szCs w:val="20"/>
        </w:rPr>
      </w:pPr>
      <w:r w:rsidRPr="00AF3B11">
        <w:rPr>
          <w:rFonts w:ascii="Cambria" w:hAnsi="Cambria"/>
          <w:sz w:val="20"/>
          <w:szCs w:val="20"/>
        </w:rPr>
        <w:t xml:space="preserve">Zapłata kar umownych nie zwalnia Wykonawcy z obowiązku należytego wykonania umowy, w tym z obowiązku dostarczenia preparatu zgodnego z wymaganiami Zamawiającego. </w:t>
      </w:r>
    </w:p>
    <w:p w14:paraId="35D7C858" w14:textId="77777777" w:rsidR="00AF3B11" w:rsidRPr="00AF3B11" w:rsidRDefault="00AF3B11" w:rsidP="00AF3B11">
      <w:pPr>
        <w:keepLines/>
        <w:numPr>
          <w:ilvl w:val="0"/>
          <w:numId w:val="7"/>
        </w:numPr>
        <w:tabs>
          <w:tab w:val="clear" w:pos="360"/>
          <w:tab w:val="left" w:pos="426"/>
          <w:tab w:val="num" w:pos="720"/>
        </w:tabs>
        <w:autoSpaceDE w:val="0"/>
        <w:spacing w:after="120" w:line="276" w:lineRule="auto"/>
        <w:ind w:left="426" w:hanging="426"/>
        <w:jc w:val="both"/>
        <w:rPr>
          <w:rFonts w:ascii="Cambria" w:hAnsi="Cambria"/>
          <w:sz w:val="20"/>
          <w:szCs w:val="20"/>
        </w:rPr>
      </w:pPr>
      <w:r w:rsidRPr="00AF3B11">
        <w:rPr>
          <w:rFonts w:ascii="Cambria" w:hAnsi="Cambria"/>
          <w:sz w:val="20"/>
          <w:szCs w:val="20"/>
        </w:rPr>
        <w:t>Zamawiający zastrzega sobie prawo dochodzenia odszkodowania uzupełniającego na zasadach ogólnych Kodeksu cywilnego, jeżeli wysokość poniesionej szkody przewyższa wartość naliczonych kar umownych.</w:t>
      </w:r>
    </w:p>
    <w:p w14:paraId="2BDAE03B" w14:textId="75792CC9" w:rsidR="00800DA0" w:rsidRPr="00664C4A" w:rsidRDefault="00800DA0">
      <w:pPr>
        <w:keepLines/>
        <w:autoSpaceDE w:val="0"/>
        <w:spacing w:line="276" w:lineRule="auto"/>
        <w:jc w:val="center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b/>
          <w:bCs/>
          <w:sz w:val="20"/>
          <w:szCs w:val="20"/>
        </w:rPr>
        <w:t xml:space="preserve">§ </w:t>
      </w:r>
      <w:r w:rsidR="009F077E">
        <w:rPr>
          <w:rFonts w:ascii="Cambria" w:hAnsi="Cambria"/>
          <w:b/>
          <w:bCs/>
          <w:sz w:val="20"/>
          <w:szCs w:val="20"/>
        </w:rPr>
        <w:t>5</w:t>
      </w:r>
    </w:p>
    <w:p w14:paraId="06D8FE9F" w14:textId="1B063622" w:rsidR="00800DA0" w:rsidRPr="00664C4A" w:rsidRDefault="00800DA0" w:rsidP="00F04C46">
      <w:pPr>
        <w:keepLines/>
        <w:autoSpaceDE w:val="0"/>
        <w:spacing w:line="276" w:lineRule="auto"/>
        <w:jc w:val="both"/>
        <w:rPr>
          <w:rFonts w:ascii="Cambria" w:hAnsi="Cambria"/>
          <w:b/>
          <w:bCs/>
          <w:sz w:val="20"/>
          <w:szCs w:val="20"/>
        </w:rPr>
      </w:pPr>
      <w:r w:rsidRPr="00664C4A">
        <w:rPr>
          <w:rFonts w:ascii="Cambria" w:hAnsi="Cambria"/>
          <w:sz w:val="20"/>
          <w:szCs w:val="20"/>
        </w:rPr>
        <w:t xml:space="preserve">Zamawiającemu przysługuje prawo odstąpienia od umowy w razie zaistnienia istotnej zmiany okoliczności powodującej, że wykonanie umowy nie leży w interesie publicznym, czego nie można było przewidzieć w chwili zawarcia umowy (zgodnie z art. </w:t>
      </w:r>
      <w:r w:rsidR="00CE735B" w:rsidRPr="00664C4A">
        <w:rPr>
          <w:rFonts w:ascii="Cambria" w:hAnsi="Cambria"/>
          <w:sz w:val="20"/>
          <w:szCs w:val="20"/>
        </w:rPr>
        <w:t>455</w:t>
      </w:r>
      <w:r w:rsidRPr="00664C4A">
        <w:rPr>
          <w:rFonts w:ascii="Cambria" w:hAnsi="Cambria"/>
          <w:sz w:val="20"/>
          <w:szCs w:val="20"/>
        </w:rPr>
        <w:t xml:space="preserve"> Ustawy Prawo Zamówień Publicznych).</w:t>
      </w:r>
    </w:p>
    <w:p w14:paraId="72834E1A" w14:textId="77777777" w:rsidR="00F04C46" w:rsidRPr="00664C4A" w:rsidRDefault="00F04C46">
      <w:pPr>
        <w:keepLines/>
        <w:autoSpaceDE w:val="0"/>
        <w:spacing w:line="276" w:lineRule="auto"/>
        <w:jc w:val="center"/>
        <w:rPr>
          <w:rFonts w:ascii="Cambria" w:hAnsi="Cambria"/>
          <w:b/>
          <w:bCs/>
          <w:sz w:val="20"/>
          <w:szCs w:val="20"/>
        </w:rPr>
      </w:pPr>
    </w:p>
    <w:p w14:paraId="4DACBC4E" w14:textId="67607B36" w:rsidR="00800DA0" w:rsidRPr="00664C4A" w:rsidRDefault="00800DA0">
      <w:pPr>
        <w:keepLines/>
        <w:autoSpaceDE w:val="0"/>
        <w:spacing w:line="276" w:lineRule="auto"/>
        <w:jc w:val="center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b/>
          <w:bCs/>
          <w:sz w:val="20"/>
          <w:szCs w:val="20"/>
        </w:rPr>
        <w:t xml:space="preserve">§ </w:t>
      </w:r>
      <w:r w:rsidR="009F077E">
        <w:rPr>
          <w:rFonts w:ascii="Cambria" w:hAnsi="Cambria"/>
          <w:b/>
          <w:bCs/>
          <w:sz w:val="20"/>
          <w:szCs w:val="20"/>
        </w:rPr>
        <w:t>6</w:t>
      </w:r>
    </w:p>
    <w:p w14:paraId="76C0CC0E" w14:textId="5B83E4D4" w:rsidR="00800DA0" w:rsidRPr="00664C4A" w:rsidRDefault="00800DA0" w:rsidP="00F04C46">
      <w:pPr>
        <w:keepLines/>
        <w:autoSpaceDE w:val="0"/>
        <w:spacing w:after="120" w:line="276" w:lineRule="auto"/>
        <w:jc w:val="both"/>
        <w:rPr>
          <w:rFonts w:ascii="Cambria" w:hAnsi="Cambria"/>
          <w:b/>
          <w:bCs/>
          <w:sz w:val="20"/>
          <w:szCs w:val="20"/>
        </w:rPr>
      </w:pPr>
      <w:r w:rsidRPr="00664C4A">
        <w:rPr>
          <w:rFonts w:ascii="Cambria" w:hAnsi="Cambria"/>
          <w:sz w:val="20"/>
          <w:szCs w:val="20"/>
        </w:rPr>
        <w:t xml:space="preserve">Zmiana postanowień niniejszej umowy może nastąpić za zgodą obu stron z poszanowaniem zapisów </w:t>
      </w:r>
      <w:r w:rsidR="00F04C46" w:rsidRPr="00664C4A">
        <w:rPr>
          <w:rFonts w:ascii="Cambria" w:hAnsi="Cambria"/>
          <w:sz w:val="20"/>
          <w:szCs w:val="20"/>
        </w:rPr>
        <w:br/>
      </w:r>
      <w:r w:rsidRPr="00664C4A">
        <w:rPr>
          <w:rFonts w:ascii="Cambria" w:hAnsi="Cambria"/>
          <w:sz w:val="20"/>
          <w:szCs w:val="20"/>
        </w:rPr>
        <w:t xml:space="preserve">art. </w:t>
      </w:r>
      <w:r w:rsidR="00CE735B" w:rsidRPr="00664C4A">
        <w:rPr>
          <w:rFonts w:ascii="Cambria" w:hAnsi="Cambria"/>
          <w:sz w:val="20"/>
          <w:szCs w:val="20"/>
        </w:rPr>
        <w:t>455</w:t>
      </w:r>
      <w:r w:rsidRPr="00664C4A">
        <w:rPr>
          <w:rFonts w:ascii="Cambria" w:hAnsi="Cambria"/>
          <w:sz w:val="20"/>
          <w:szCs w:val="20"/>
        </w:rPr>
        <w:t xml:space="preserve"> ust. 1 Ustawy Prawo Zamówień Publicznych wyrażoną na piśmie pod rygorem nieważności takiej zmiany.</w:t>
      </w:r>
    </w:p>
    <w:p w14:paraId="5D613F7A" w14:textId="3B48750F" w:rsidR="00800DA0" w:rsidRPr="00664C4A" w:rsidRDefault="00800DA0">
      <w:pPr>
        <w:keepLines/>
        <w:autoSpaceDE w:val="0"/>
        <w:spacing w:line="276" w:lineRule="auto"/>
        <w:jc w:val="center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b/>
          <w:bCs/>
          <w:sz w:val="20"/>
          <w:szCs w:val="20"/>
        </w:rPr>
        <w:t xml:space="preserve">§ </w:t>
      </w:r>
      <w:r w:rsidR="009F077E">
        <w:rPr>
          <w:rFonts w:ascii="Cambria" w:hAnsi="Cambria"/>
          <w:b/>
          <w:bCs/>
          <w:sz w:val="20"/>
          <w:szCs w:val="20"/>
        </w:rPr>
        <w:t>7</w:t>
      </w:r>
    </w:p>
    <w:p w14:paraId="76CD180A" w14:textId="2CD8AC3B" w:rsidR="00800DA0" w:rsidRPr="00664C4A" w:rsidRDefault="00800DA0" w:rsidP="00F04C46">
      <w:pPr>
        <w:pStyle w:val="Tekstpodstawowy21"/>
        <w:spacing w:after="0" w:line="276" w:lineRule="auto"/>
        <w:jc w:val="both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sz w:val="20"/>
          <w:szCs w:val="20"/>
        </w:rPr>
        <w:t>Właściwym do rozpoznania sporów wynikłych na tle realizacji niniejszej umowy jest sąd powszechny właściwy dla siedziby Zamawiającego.</w:t>
      </w:r>
    </w:p>
    <w:p w14:paraId="352026FA" w14:textId="77777777" w:rsidR="00800DA0" w:rsidRPr="00664C4A" w:rsidRDefault="00800DA0">
      <w:pPr>
        <w:pStyle w:val="Tekstpodstawowy21"/>
        <w:spacing w:after="0" w:line="276" w:lineRule="auto"/>
        <w:ind w:left="426" w:hanging="426"/>
        <w:jc w:val="both"/>
        <w:rPr>
          <w:rFonts w:ascii="Cambria" w:hAnsi="Cambria"/>
          <w:sz w:val="20"/>
          <w:szCs w:val="20"/>
        </w:rPr>
      </w:pPr>
    </w:p>
    <w:p w14:paraId="2D841BAA" w14:textId="037A8FF4" w:rsidR="00800DA0" w:rsidRPr="00664C4A" w:rsidRDefault="00800DA0">
      <w:pPr>
        <w:keepNext/>
        <w:keepLines/>
        <w:autoSpaceDE w:val="0"/>
        <w:spacing w:line="276" w:lineRule="auto"/>
        <w:jc w:val="center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b/>
          <w:bCs/>
          <w:sz w:val="20"/>
          <w:szCs w:val="20"/>
        </w:rPr>
        <w:t xml:space="preserve">§ </w:t>
      </w:r>
      <w:r w:rsidR="009F077E">
        <w:rPr>
          <w:rFonts w:ascii="Cambria" w:hAnsi="Cambria"/>
          <w:b/>
          <w:bCs/>
          <w:sz w:val="20"/>
          <w:szCs w:val="20"/>
        </w:rPr>
        <w:t>8</w:t>
      </w:r>
    </w:p>
    <w:p w14:paraId="4026103D" w14:textId="3A4C22F4" w:rsidR="004459EA" w:rsidRPr="00664C4A" w:rsidRDefault="00800DA0" w:rsidP="00F04C46">
      <w:pPr>
        <w:keepLines/>
        <w:numPr>
          <w:ilvl w:val="3"/>
          <w:numId w:val="4"/>
        </w:numPr>
        <w:tabs>
          <w:tab w:val="clear" w:pos="3371"/>
          <w:tab w:val="num" w:pos="-5954"/>
          <w:tab w:val="left" w:pos="426"/>
        </w:tabs>
        <w:autoSpaceDE w:val="0"/>
        <w:spacing w:line="276" w:lineRule="auto"/>
        <w:ind w:left="426" w:hanging="426"/>
        <w:jc w:val="both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sz w:val="20"/>
          <w:szCs w:val="20"/>
        </w:rPr>
        <w:t>W sprawach nieuregulowanych niniejszą umową obowiązu</w:t>
      </w:r>
      <w:r w:rsidR="00AD16C0" w:rsidRPr="00664C4A">
        <w:rPr>
          <w:rFonts w:ascii="Cambria" w:hAnsi="Cambria"/>
          <w:sz w:val="20"/>
          <w:szCs w:val="20"/>
        </w:rPr>
        <w:t>ją przepisy Kodeksu Cywilnego i </w:t>
      </w:r>
      <w:r w:rsidRPr="00664C4A">
        <w:rPr>
          <w:rFonts w:ascii="Cambria" w:hAnsi="Cambria"/>
          <w:sz w:val="20"/>
          <w:szCs w:val="20"/>
        </w:rPr>
        <w:t xml:space="preserve">Ustawy </w:t>
      </w:r>
      <w:r w:rsidR="00F04C46" w:rsidRPr="00664C4A">
        <w:rPr>
          <w:rFonts w:ascii="Cambria" w:hAnsi="Cambria"/>
          <w:sz w:val="20"/>
          <w:szCs w:val="20"/>
        </w:rPr>
        <w:br/>
      </w:r>
      <w:r w:rsidRPr="00664C4A">
        <w:rPr>
          <w:rFonts w:ascii="Cambria" w:hAnsi="Cambria"/>
          <w:sz w:val="20"/>
          <w:szCs w:val="20"/>
        </w:rPr>
        <w:t xml:space="preserve">z dnia </w:t>
      </w:r>
      <w:r w:rsidR="00CE735B" w:rsidRPr="00664C4A">
        <w:rPr>
          <w:rFonts w:ascii="Cambria" w:hAnsi="Cambria"/>
          <w:sz w:val="20"/>
          <w:szCs w:val="20"/>
        </w:rPr>
        <w:t>11</w:t>
      </w:r>
      <w:r w:rsidRPr="00664C4A">
        <w:rPr>
          <w:rFonts w:ascii="Cambria" w:hAnsi="Cambria"/>
          <w:sz w:val="20"/>
          <w:szCs w:val="20"/>
        </w:rPr>
        <w:t xml:space="preserve"> </w:t>
      </w:r>
      <w:r w:rsidR="00CE735B" w:rsidRPr="00664C4A">
        <w:rPr>
          <w:rFonts w:ascii="Cambria" w:hAnsi="Cambria"/>
          <w:sz w:val="20"/>
          <w:szCs w:val="20"/>
        </w:rPr>
        <w:t>września 2019</w:t>
      </w:r>
      <w:r w:rsidRPr="00664C4A">
        <w:rPr>
          <w:rFonts w:ascii="Cambria" w:hAnsi="Cambria"/>
          <w:sz w:val="20"/>
          <w:szCs w:val="20"/>
        </w:rPr>
        <w:t xml:space="preserve"> r. Prawo Zamówień Publicznych.</w:t>
      </w:r>
    </w:p>
    <w:p w14:paraId="0F49D8F1" w14:textId="51D39CA0" w:rsidR="00800DA0" w:rsidRDefault="00800DA0" w:rsidP="00F04C46">
      <w:pPr>
        <w:keepLines/>
        <w:numPr>
          <w:ilvl w:val="3"/>
          <w:numId w:val="4"/>
        </w:numPr>
        <w:tabs>
          <w:tab w:val="clear" w:pos="3371"/>
          <w:tab w:val="num" w:pos="-5954"/>
          <w:tab w:val="left" w:pos="426"/>
        </w:tabs>
        <w:autoSpaceDE w:val="0"/>
        <w:spacing w:line="276" w:lineRule="auto"/>
        <w:ind w:left="426" w:hanging="426"/>
        <w:jc w:val="both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sz w:val="20"/>
          <w:szCs w:val="20"/>
        </w:rPr>
        <w:t>Integralne części niniejszej umowy stanowią:</w:t>
      </w:r>
    </w:p>
    <w:p w14:paraId="7D7F58E8" w14:textId="2186F517" w:rsidR="00D4028D" w:rsidRDefault="00D4028D" w:rsidP="00E31E73">
      <w:pPr>
        <w:pStyle w:val="Akapitzlist"/>
        <w:keepLines/>
        <w:numPr>
          <w:ilvl w:val="0"/>
          <w:numId w:val="49"/>
        </w:numPr>
        <w:tabs>
          <w:tab w:val="num" w:pos="-5954"/>
          <w:tab w:val="left" w:pos="426"/>
        </w:tabs>
        <w:autoSpaceDE w:val="0"/>
        <w:spacing w:line="276" w:lineRule="auto"/>
        <w:ind w:left="709" w:hanging="283"/>
        <w:jc w:val="both"/>
        <w:rPr>
          <w:rFonts w:ascii="Cambria" w:hAnsi="Cambria"/>
          <w:sz w:val="20"/>
          <w:szCs w:val="20"/>
        </w:rPr>
      </w:pPr>
      <w:r>
        <w:rPr>
          <w:rFonts w:ascii="Cambria" w:hAnsi="Cambria"/>
          <w:sz w:val="20"/>
          <w:szCs w:val="20"/>
        </w:rPr>
        <w:t>S</w:t>
      </w:r>
      <w:r w:rsidR="00E31E73">
        <w:rPr>
          <w:rFonts w:ascii="Cambria" w:hAnsi="Cambria"/>
          <w:sz w:val="20"/>
          <w:szCs w:val="20"/>
        </w:rPr>
        <w:t>pecyfikacja Warunków Zamówienia;</w:t>
      </w:r>
    </w:p>
    <w:p w14:paraId="18A1510F" w14:textId="2C924EE4" w:rsidR="00E31E73" w:rsidRPr="00D4028D" w:rsidRDefault="00E31E73" w:rsidP="00E31E73">
      <w:pPr>
        <w:pStyle w:val="Akapitzlist"/>
        <w:keepLines/>
        <w:numPr>
          <w:ilvl w:val="0"/>
          <w:numId w:val="49"/>
        </w:numPr>
        <w:tabs>
          <w:tab w:val="num" w:pos="-5954"/>
          <w:tab w:val="left" w:pos="426"/>
        </w:tabs>
        <w:autoSpaceDE w:val="0"/>
        <w:spacing w:line="276" w:lineRule="auto"/>
        <w:ind w:left="709" w:hanging="283"/>
        <w:jc w:val="both"/>
        <w:rPr>
          <w:rFonts w:ascii="Cambria" w:hAnsi="Cambria"/>
          <w:sz w:val="20"/>
          <w:szCs w:val="20"/>
        </w:rPr>
      </w:pPr>
      <w:r>
        <w:rPr>
          <w:rFonts w:ascii="Cambria" w:hAnsi="Cambria"/>
          <w:sz w:val="20"/>
          <w:szCs w:val="20"/>
        </w:rPr>
        <w:t>Oferta Wykonawcy.</w:t>
      </w:r>
    </w:p>
    <w:p w14:paraId="0649D36C" w14:textId="77777777" w:rsidR="00800DA0" w:rsidRPr="00664C4A" w:rsidRDefault="00800DA0">
      <w:pPr>
        <w:keepLines/>
        <w:autoSpaceDE w:val="0"/>
        <w:spacing w:line="276" w:lineRule="auto"/>
        <w:ind w:left="709"/>
        <w:rPr>
          <w:rFonts w:ascii="Cambria" w:hAnsi="Cambria"/>
          <w:sz w:val="20"/>
          <w:szCs w:val="20"/>
        </w:rPr>
      </w:pPr>
    </w:p>
    <w:p w14:paraId="59409CAA" w14:textId="34E4BFAC" w:rsidR="00800DA0" w:rsidRPr="00664C4A" w:rsidRDefault="00800DA0">
      <w:pPr>
        <w:keepLines/>
        <w:autoSpaceDE w:val="0"/>
        <w:spacing w:line="276" w:lineRule="auto"/>
        <w:jc w:val="center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b/>
          <w:bCs/>
          <w:sz w:val="20"/>
          <w:szCs w:val="20"/>
        </w:rPr>
        <w:t xml:space="preserve">§ </w:t>
      </w:r>
      <w:r w:rsidR="009F077E">
        <w:rPr>
          <w:rFonts w:ascii="Cambria" w:hAnsi="Cambria"/>
          <w:b/>
          <w:bCs/>
          <w:sz w:val="20"/>
          <w:szCs w:val="20"/>
        </w:rPr>
        <w:t>9</w:t>
      </w:r>
    </w:p>
    <w:p w14:paraId="1EC71C12" w14:textId="6F209618" w:rsidR="00800DA0" w:rsidRPr="00664C4A" w:rsidRDefault="00800DA0">
      <w:pPr>
        <w:keepLines/>
        <w:autoSpaceDE w:val="0"/>
        <w:spacing w:line="276" w:lineRule="auto"/>
        <w:jc w:val="both"/>
        <w:rPr>
          <w:rFonts w:ascii="Cambria" w:hAnsi="Cambria"/>
          <w:b/>
          <w:bCs/>
          <w:smallCaps/>
          <w:sz w:val="20"/>
          <w:szCs w:val="20"/>
        </w:rPr>
      </w:pPr>
      <w:r w:rsidRPr="00664C4A">
        <w:rPr>
          <w:rFonts w:ascii="Cambria" w:hAnsi="Cambria"/>
          <w:sz w:val="20"/>
          <w:szCs w:val="20"/>
        </w:rPr>
        <w:t>Umowa n</w:t>
      </w:r>
      <w:r w:rsidR="00721B17" w:rsidRPr="00664C4A">
        <w:rPr>
          <w:rFonts w:ascii="Cambria" w:hAnsi="Cambria"/>
          <w:sz w:val="20"/>
          <w:szCs w:val="20"/>
        </w:rPr>
        <w:t xml:space="preserve">iniejsza sporządzona została w </w:t>
      </w:r>
      <w:r w:rsidR="00537248">
        <w:rPr>
          <w:rFonts w:ascii="Cambria" w:hAnsi="Cambria"/>
          <w:sz w:val="20"/>
          <w:szCs w:val="20"/>
        </w:rPr>
        <w:t>2</w:t>
      </w:r>
      <w:r w:rsidRPr="00664C4A">
        <w:rPr>
          <w:rFonts w:ascii="Cambria" w:hAnsi="Cambria"/>
          <w:sz w:val="20"/>
          <w:szCs w:val="20"/>
        </w:rPr>
        <w:t xml:space="preserve"> j</w:t>
      </w:r>
      <w:r w:rsidR="00721B17" w:rsidRPr="00664C4A">
        <w:rPr>
          <w:rFonts w:ascii="Cambria" w:hAnsi="Cambria"/>
          <w:sz w:val="20"/>
          <w:szCs w:val="20"/>
        </w:rPr>
        <w:t>ednobrzmiących egzemplarzach, 1 egzemplarz dla wykonawcy</w:t>
      </w:r>
      <w:r w:rsidR="00537248">
        <w:rPr>
          <w:rFonts w:ascii="Cambria" w:hAnsi="Cambria"/>
          <w:sz w:val="20"/>
          <w:szCs w:val="20"/>
        </w:rPr>
        <w:t>, 1</w:t>
      </w:r>
      <w:r w:rsidR="00721B17" w:rsidRPr="00664C4A">
        <w:rPr>
          <w:rFonts w:ascii="Cambria" w:hAnsi="Cambria"/>
          <w:sz w:val="20"/>
          <w:szCs w:val="20"/>
        </w:rPr>
        <w:t xml:space="preserve"> dla zamawiającego.</w:t>
      </w:r>
    </w:p>
    <w:p w14:paraId="578CB11C" w14:textId="77777777" w:rsidR="00800DA0" w:rsidRPr="00664C4A" w:rsidRDefault="00800DA0">
      <w:pPr>
        <w:spacing w:after="120" w:line="276" w:lineRule="auto"/>
        <w:jc w:val="center"/>
        <w:rPr>
          <w:rFonts w:ascii="Cambria" w:hAnsi="Cambria"/>
          <w:b/>
          <w:bCs/>
          <w:smallCaps/>
          <w:sz w:val="20"/>
          <w:szCs w:val="20"/>
        </w:rPr>
      </w:pPr>
    </w:p>
    <w:p w14:paraId="4B735F74" w14:textId="77777777" w:rsidR="00800DA0" w:rsidRPr="00664C4A" w:rsidRDefault="00800DA0">
      <w:pPr>
        <w:spacing w:after="120" w:line="276" w:lineRule="auto"/>
        <w:jc w:val="center"/>
        <w:rPr>
          <w:rFonts w:ascii="Cambria" w:hAnsi="Cambria"/>
          <w:b/>
          <w:smallCaps/>
          <w:sz w:val="20"/>
          <w:szCs w:val="20"/>
        </w:rPr>
      </w:pPr>
      <w:r w:rsidRPr="00664C4A">
        <w:rPr>
          <w:rFonts w:ascii="Cambria" w:hAnsi="Cambria"/>
          <w:b/>
          <w:bCs/>
          <w:smallCaps/>
          <w:sz w:val="20"/>
          <w:szCs w:val="20"/>
        </w:rPr>
        <w:t>Zamawiający</w:t>
      </w:r>
      <w:r w:rsidRPr="00664C4A">
        <w:rPr>
          <w:rFonts w:ascii="Cambria" w:hAnsi="Cambria"/>
          <w:b/>
          <w:bCs/>
          <w:smallCaps/>
          <w:sz w:val="20"/>
          <w:szCs w:val="20"/>
        </w:rPr>
        <w:tab/>
      </w:r>
      <w:r w:rsidR="004459EA" w:rsidRPr="00664C4A">
        <w:rPr>
          <w:rFonts w:ascii="Cambria" w:hAnsi="Cambria"/>
          <w:sz w:val="20"/>
          <w:szCs w:val="20"/>
        </w:rPr>
        <w:tab/>
      </w:r>
      <w:r w:rsidR="004459EA" w:rsidRPr="00664C4A">
        <w:rPr>
          <w:rFonts w:ascii="Cambria" w:hAnsi="Cambria"/>
          <w:sz w:val="20"/>
          <w:szCs w:val="20"/>
        </w:rPr>
        <w:tab/>
      </w:r>
      <w:r w:rsidR="004459EA" w:rsidRPr="00664C4A">
        <w:rPr>
          <w:rFonts w:ascii="Cambria" w:hAnsi="Cambria"/>
          <w:sz w:val="20"/>
          <w:szCs w:val="20"/>
        </w:rPr>
        <w:tab/>
      </w:r>
      <w:r w:rsidR="004459EA" w:rsidRPr="00664C4A">
        <w:rPr>
          <w:rFonts w:ascii="Cambria" w:hAnsi="Cambria"/>
          <w:sz w:val="20"/>
          <w:szCs w:val="20"/>
        </w:rPr>
        <w:tab/>
      </w:r>
      <w:r w:rsidR="004459EA" w:rsidRPr="00664C4A">
        <w:rPr>
          <w:rFonts w:ascii="Cambria" w:hAnsi="Cambria"/>
          <w:sz w:val="20"/>
          <w:szCs w:val="20"/>
        </w:rPr>
        <w:tab/>
      </w:r>
      <w:r w:rsidR="004459EA" w:rsidRPr="00664C4A">
        <w:rPr>
          <w:rFonts w:ascii="Cambria" w:hAnsi="Cambria"/>
          <w:sz w:val="20"/>
          <w:szCs w:val="20"/>
        </w:rPr>
        <w:tab/>
      </w:r>
      <w:r w:rsidR="004459EA" w:rsidRPr="00664C4A">
        <w:rPr>
          <w:rFonts w:ascii="Cambria" w:hAnsi="Cambria"/>
          <w:sz w:val="20"/>
          <w:szCs w:val="20"/>
        </w:rPr>
        <w:tab/>
      </w:r>
      <w:r w:rsidRPr="00664C4A">
        <w:rPr>
          <w:rFonts w:ascii="Cambria" w:hAnsi="Cambria"/>
          <w:b/>
          <w:smallCaps/>
          <w:sz w:val="20"/>
          <w:szCs w:val="20"/>
        </w:rPr>
        <w:t>Wykonawca</w:t>
      </w:r>
    </w:p>
    <w:p w14:paraId="0D43EE8D" w14:textId="66A2AD01" w:rsidR="00B000FD" w:rsidRPr="00664C4A" w:rsidRDefault="00B000FD" w:rsidP="00B34143">
      <w:pPr>
        <w:autoSpaceDE w:val="0"/>
        <w:spacing w:line="276" w:lineRule="auto"/>
        <w:rPr>
          <w:rFonts w:ascii="Cambria" w:hAnsi="Cambria"/>
          <w:sz w:val="20"/>
          <w:szCs w:val="20"/>
        </w:rPr>
      </w:pPr>
    </w:p>
    <w:sectPr w:rsidR="00B000FD" w:rsidRPr="00664C4A" w:rsidSect="00E31E73">
      <w:headerReference w:type="default" r:id="rId11"/>
      <w:footerReference w:type="default" r:id="rId12"/>
      <w:headerReference w:type="first" r:id="rId13"/>
      <w:footerReference w:type="first" r:id="rId14"/>
      <w:pgSz w:w="11906" w:h="16838" w:code="9"/>
      <w:pgMar w:top="851" w:right="1418" w:bottom="1134" w:left="1418" w:header="426" w:footer="709" w:gutter="0"/>
      <w:cols w:space="708"/>
      <w:docGrid w:linePitch="600" w:charSpace="3276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F40C06" w14:textId="77777777" w:rsidR="00435637" w:rsidRDefault="00435637">
      <w:r>
        <w:separator/>
      </w:r>
    </w:p>
  </w:endnote>
  <w:endnote w:type="continuationSeparator" w:id="0">
    <w:p w14:paraId="7500ABC9" w14:textId="77777777" w:rsidR="00435637" w:rsidRDefault="004356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E994C3" w14:textId="474DB9F2" w:rsidR="00A26FA2" w:rsidRPr="002B2D63" w:rsidRDefault="00C76370">
    <w:pPr>
      <w:pStyle w:val="Stopka"/>
      <w:jc w:val="right"/>
      <w:rPr>
        <w:rFonts w:ascii="Cambria" w:hAnsi="Cambria"/>
        <w:sz w:val="20"/>
      </w:rPr>
    </w:pPr>
    <w:r w:rsidRPr="002B2D63">
      <w:rPr>
        <w:rFonts w:ascii="Cambria" w:hAnsi="Cambria"/>
        <w:sz w:val="20"/>
      </w:rPr>
      <w:fldChar w:fldCharType="begin"/>
    </w:r>
    <w:r w:rsidR="00A26FA2" w:rsidRPr="002B2D63">
      <w:rPr>
        <w:rFonts w:ascii="Cambria" w:hAnsi="Cambria"/>
        <w:sz w:val="20"/>
      </w:rPr>
      <w:instrText>PAGE   \* MERGEFORMAT</w:instrText>
    </w:r>
    <w:r w:rsidRPr="002B2D63">
      <w:rPr>
        <w:rFonts w:ascii="Cambria" w:hAnsi="Cambria"/>
        <w:sz w:val="20"/>
      </w:rPr>
      <w:fldChar w:fldCharType="separate"/>
    </w:r>
    <w:r w:rsidR="00FB5DC1">
      <w:rPr>
        <w:rFonts w:ascii="Cambria" w:hAnsi="Cambria"/>
        <w:noProof/>
        <w:sz w:val="20"/>
      </w:rPr>
      <w:t>3</w:t>
    </w:r>
    <w:r w:rsidRPr="002B2D63">
      <w:rPr>
        <w:rFonts w:ascii="Cambria" w:hAnsi="Cambria"/>
        <w:sz w:val="20"/>
      </w:rPr>
      <w:fldChar w:fldCharType="end"/>
    </w:r>
  </w:p>
  <w:p w14:paraId="7DFCE463" w14:textId="77777777" w:rsidR="00A26FA2" w:rsidRDefault="00A26FA2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96C871" w14:textId="5D3AEB8F" w:rsidR="00E6653B" w:rsidRPr="00425730" w:rsidRDefault="00E6653B" w:rsidP="00E6653B">
    <w:pPr>
      <w:spacing w:before="120"/>
      <w:rPr>
        <w:rFonts w:ascii="Cambria" w:hAnsi="Cambria" w:cs="Tahoma"/>
        <w:sz w:val="18"/>
        <w:szCs w:val="18"/>
      </w:rPr>
    </w:pPr>
  </w:p>
  <w:p w14:paraId="5B885B83" w14:textId="77777777" w:rsidR="00B926B7" w:rsidRDefault="00B926B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1B5F4B" w14:textId="77777777" w:rsidR="00435637" w:rsidRDefault="00435637">
      <w:r>
        <w:separator/>
      </w:r>
    </w:p>
  </w:footnote>
  <w:footnote w:type="continuationSeparator" w:id="0">
    <w:p w14:paraId="5EA166BD" w14:textId="77777777" w:rsidR="00435637" w:rsidRDefault="0043563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9819" w:type="dxa"/>
      <w:tblInd w:w="5" w:type="dxa"/>
      <w:tblLook w:val="04A0" w:firstRow="1" w:lastRow="0" w:firstColumn="1" w:lastColumn="0" w:noHBand="0" w:noVBand="1"/>
    </w:tblPr>
    <w:tblGrid>
      <w:gridCol w:w="1498"/>
      <w:gridCol w:w="8321"/>
    </w:tblGrid>
    <w:tr w:rsidR="00E31E73" w14:paraId="42718BA2" w14:textId="77777777" w:rsidTr="00EE6040">
      <w:trPr>
        <w:trHeight w:val="1460"/>
      </w:trPr>
      <w:tc>
        <w:tcPr>
          <w:tcW w:w="1498" w:type="dxa"/>
          <w:tcBorders>
            <w:top w:val="nil"/>
            <w:left w:val="nil"/>
          </w:tcBorders>
        </w:tcPr>
        <w:p w14:paraId="406D4CAF" w14:textId="77777777" w:rsidR="00E31E73" w:rsidRDefault="00E31E73" w:rsidP="00E31E73">
          <w:pPr>
            <w:pStyle w:val="Nagwek"/>
            <w:ind w:right="-606"/>
          </w:pPr>
          <w:r w:rsidRPr="00B65BFE">
            <w:rPr>
              <w:noProof/>
            </w:rPr>
            <w:drawing>
              <wp:inline distT="0" distB="0" distL="0" distR="0" wp14:anchorId="2058DD36" wp14:editId="0C2B2A80">
                <wp:extent cx="683895" cy="771525"/>
                <wp:effectExtent l="0" t="0" r="1905" b="9525"/>
                <wp:docPr id="1913742011" name="Obraz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83895" cy="771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321" w:type="dxa"/>
          <w:tcBorders>
            <w:top w:val="nil"/>
            <w:right w:val="nil"/>
          </w:tcBorders>
        </w:tcPr>
        <w:p w14:paraId="3C23BF60" w14:textId="77777777" w:rsidR="00E31E73" w:rsidRDefault="00E31E73" w:rsidP="00E31E73">
          <w:pPr>
            <w:pStyle w:val="Nagwek"/>
            <w:ind w:firstLine="151"/>
          </w:pPr>
          <w:r>
            <w:rPr>
              <w:noProof/>
            </w:rPr>
            <mc:AlternateContent>
              <mc:Choice Requires="wps">
                <w:drawing>
                  <wp:inline distT="0" distB="0" distL="0" distR="0" wp14:anchorId="6F0A27B8" wp14:editId="73A2B906">
                    <wp:extent cx="4905375" cy="895350"/>
                    <wp:effectExtent l="0" t="0" r="9525" b="0"/>
                    <wp:docPr id="1717505113" name="Pole tekstowe 4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4905375" cy="8953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C5AA07F" w14:textId="77777777" w:rsidR="00E31E73" w:rsidRPr="009737E9" w:rsidRDefault="00E31E73" w:rsidP="00E31E73">
                                <w:pPr>
                                  <w:ind w:firstLine="142"/>
                                  <w:rPr>
                                    <w:rFonts w:ascii="Cambria" w:hAnsi="Cambria"/>
                                    <w:b/>
                                    <w:sz w:val="8"/>
                                    <w:szCs w:val="8"/>
                                  </w:rPr>
                                </w:pPr>
                              </w:p>
                              <w:p w14:paraId="5BCBFBAE" w14:textId="77777777" w:rsidR="00E31E73" w:rsidRPr="00D40553" w:rsidRDefault="00E31E73" w:rsidP="00E31E73">
                                <w:pPr>
                                  <w:ind w:firstLine="142"/>
                                  <w:rPr>
                                    <w:rFonts w:ascii="Cambria" w:hAnsi="Cambria"/>
                                    <w:b/>
                                    <w:sz w:val="22"/>
                                    <w:szCs w:val="22"/>
                                  </w:rPr>
                                </w:pPr>
                                <w:r w:rsidRPr="00D40553">
                                  <w:rPr>
                                    <w:rFonts w:ascii="Cambria" w:hAnsi="Cambria"/>
                                    <w:b/>
                                    <w:sz w:val="22"/>
                                    <w:szCs w:val="22"/>
                                  </w:rPr>
                                  <w:t>Przedsiębiorstwo Gospodarki Odpadami Sp. z o. o.</w:t>
                                </w:r>
                              </w:p>
                              <w:p w14:paraId="3B83305B" w14:textId="77777777" w:rsidR="00E31E73" w:rsidRPr="00D40553" w:rsidRDefault="00E31E73" w:rsidP="00E31E73">
                                <w:pPr>
                                  <w:ind w:left="-709" w:firstLine="851"/>
                                  <w:rPr>
                                    <w:rFonts w:ascii="Cambria" w:hAnsi="Cambria"/>
                                    <w:sz w:val="22"/>
                                    <w:szCs w:val="22"/>
                                  </w:rPr>
                                </w:pPr>
                                <w:r w:rsidRPr="00D40553">
                                  <w:rPr>
                                    <w:rFonts w:ascii="Cambria" w:hAnsi="Cambria"/>
                                    <w:sz w:val="22"/>
                                    <w:szCs w:val="22"/>
                                  </w:rPr>
                                  <w:t>ul. Św. Tekli 62, Promnik, 26 - 067 Strawczyn</w:t>
                                </w:r>
                              </w:p>
                              <w:p w14:paraId="32E2ED59" w14:textId="77777777" w:rsidR="00E31E73" w:rsidRPr="00D40553" w:rsidRDefault="00E31E73" w:rsidP="00E31E73">
                                <w:pPr>
                                  <w:ind w:firstLine="142"/>
                                  <w:rPr>
                                    <w:rFonts w:ascii="Cambria" w:hAnsi="Cambria" w:cs="Calibri"/>
                                    <w:sz w:val="22"/>
                                    <w:szCs w:val="22"/>
                                  </w:rPr>
                                </w:pPr>
                                <w:r w:rsidRPr="00D40553">
                                  <w:rPr>
                                    <w:rFonts w:ascii="Cambria" w:hAnsi="Cambria" w:cs="Calibri"/>
                                    <w:sz w:val="22"/>
                                    <w:szCs w:val="22"/>
                                  </w:rPr>
                                  <w:sym w:font="Wingdings" w:char="F028"/>
                                </w:r>
                                <w:r w:rsidRPr="00D40553">
                                  <w:rPr>
                                    <w:rFonts w:ascii="Cambria" w:hAnsi="Cambria" w:cs="Calibri"/>
                                    <w:sz w:val="22"/>
                                    <w:szCs w:val="22"/>
                                  </w:rPr>
                                  <w:t xml:space="preserve"> 41 346 12 43/44 , </w:t>
                                </w:r>
                                <w:r w:rsidRPr="00D40553">
                                  <w:rPr>
                                    <w:rFonts w:ascii="Cambria" w:hAnsi="Cambria" w:cs="Calibri"/>
                                    <w:b/>
                                    <w:sz w:val="22"/>
                                    <w:szCs w:val="22"/>
                                  </w:rPr>
                                  <w:t xml:space="preserve">e-mail: </w:t>
                                </w:r>
                                <w:r w:rsidRPr="00D40553">
                                  <w:rPr>
                                    <w:rFonts w:ascii="Cambria" w:hAnsi="Cambria" w:cs="Calibri"/>
                                    <w:sz w:val="22"/>
                                    <w:szCs w:val="22"/>
                                  </w:rPr>
                                  <w:t xml:space="preserve"> </w:t>
                                </w:r>
                                <w:hyperlink r:id="rId2" w:history="1">
                                  <w:r w:rsidRPr="00D40553">
                                    <w:rPr>
                                      <w:rStyle w:val="Hipercze"/>
                                      <w:rFonts w:ascii="Cambria" w:hAnsi="Cambria" w:cs="Calibri"/>
                                      <w:sz w:val="22"/>
                                      <w:szCs w:val="22"/>
                                    </w:rPr>
                                    <w:t>biuro@pgo.kielce.pl</w:t>
                                  </w:r>
                                </w:hyperlink>
                                <w:r w:rsidRPr="00D40553">
                                  <w:rPr>
                                    <w:rStyle w:val="Hipercze"/>
                                    <w:rFonts w:ascii="Cambria" w:hAnsi="Cambria" w:cs="Calibri"/>
                                    <w:sz w:val="22"/>
                                    <w:szCs w:val="22"/>
                                  </w:rPr>
                                  <w:t xml:space="preserve">    </w:t>
                                </w:r>
                              </w:p>
                              <w:p w14:paraId="46B84473" w14:textId="77777777" w:rsidR="00E31E73" w:rsidRDefault="00E31E73" w:rsidP="00E31E73">
                                <w:pPr>
                                  <w:ind w:firstLine="142"/>
                                  <w:rPr>
                                    <w:rFonts w:ascii="Book Antiqua" w:hAnsi="Book Antiqua" w:cs="Calibri"/>
                                  </w:rPr>
                                </w:pPr>
                              </w:p>
                              <w:p w14:paraId="2626D6CE" w14:textId="77777777" w:rsidR="00E31E73" w:rsidRPr="003121DE" w:rsidRDefault="00E31E73" w:rsidP="00E31E73">
                                <w:pPr>
                                  <w:ind w:firstLine="142"/>
                                  <w:rPr>
                                    <w:rFonts w:ascii="Book Antiqua" w:hAnsi="Book Antiqua" w:cs="Calibri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a:graphicData>
                    </a:graphic>
                  </wp:inline>
                </w:drawing>
              </mc:Choice>
              <mc:Fallback>
                <w:pict>
                  <v:shapetype w14:anchorId="6F0A27B8" id="_x0000_t202" coordsize="21600,21600" o:spt="202" path="m,l,21600r21600,l21600,xe">
                    <v:stroke joinstyle="miter"/>
                    <v:path gradientshapeok="t" o:connecttype="rect"/>
                  </v:shapetype>
                  <v:shape id="Pole tekstowe 4" o:spid="_x0000_s1026" type="#_x0000_t202" style="width:386.25pt;height:70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" stroked="f">
                    <v:textbox>
                      <w:txbxContent>
                        <w:p w14:paraId="1C5AA07F" w14:textId="77777777" w:rsidR="00E31E73" w:rsidRPr="009737E9" w:rsidRDefault="00E31E73" w:rsidP="00E31E73">
                          <w:pPr>
                            <w:ind w:firstLine="142"/>
                            <w:rPr>
                              <w:rFonts w:ascii="Cambria" w:hAnsi="Cambria"/>
                              <w:b/>
                              <w:sz w:val="8"/>
                              <w:szCs w:val="8"/>
                            </w:rPr>
                          </w:pPr>
                        </w:p>
                        <w:p w14:paraId="5BCBFBAE" w14:textId="77777777" w:rsidR="00E31E73" w:rsidRPr="00D40553" w:rsidRDefault="00E31E73" w:rsidP="00E31E73">
                          <w:pPr>
                            <w:ind w:firstLine="142"/>
                            <w:rPr>
                              <w:rFonts w:ascii="Cambria" w:hAnsi="Cambria"/>
                              <w:b/>
                              <w:sz w:val="22"/>
                              <w:szCs w:val="22"/>
                            </w:rPr>
                          </w:pPr>
                          <w:r w:rsidRPr="00D40553">
                            <w:rPr>
                              <w:rFonts w:ascii="Cambria" w:hAnsi="Cambria"/>
                              <w:b/>
                              <w:sz w:val="22"/>
                              <w:szCs w:val="22"/>
                            </w:rPr>
                            <w:t>Przedsiębiorstwo Gospodarki Odpadami Sp. z o. o.</w:t>
                          </w:r>
                        </w:p>
                        <w:p w14:paraId="3B83305B" w14:textId="77777777" w:rsidR="00E31E73" w:rsidRPr="00D40553" w:rsidRDefault="00E31E73" w:rsidP="00E31E73">
                          <w:pPr>
                            <w:ind w:left="-709" w:firstLine="851"/>
                            <w:rPr>
                              <w:rFonts w:ascii="Cambria" w:hAnsi="Cambria"/>
                              <w:sz w:val="22"/>
                              <w:szCs w:val="22"/>
                            </w:rPr>
                          </w:pPr>
                          <w:r w:rsidRPr="00D40553">
                            <w:rPr>
                              <w:rFonts w:ascii="Cambria" w:hAnsi="Cambria"/>
                              <w:sz w:val="22"/>
                              <w:szCs w:val="22"/>
                            </w:rPr>
                            <w:t>ul. Św. Tekli 62, Promnik, 26 - 067 Strawczyn</w:t>
                          </w:r>
                        </w:p>
                        <w:p w14:paraId="32E2ED59" w14:textId="77777777" w:rsidR="00E31E73" w:rsidRPr="00D40553" w:rsidRDefault="00E31E73" w:rsidP="00E31E73">
                          <w:pPr>
                            <w:ind w:firstLine="142"/>
                            <w:rPr>
                              <w:rFonts w:ascii="Cambria" w:hAnsi="Cambria" w:cs="Calibri"/>
                              <w:sz w:val="22"/>
                              <w:szCs w:val="22"/>
                            </w:rPr>
                          </w:pPr>
                          <w:r w:rsidRPr="00D40553">
                            <w:rPr>
                              <w:rFonts w:ascii="Cambria" w:hAnsi="Cambria" w:cs="Calibri"/>
                              <w:sz w:val="22"/>
                              <w:szCs w:val="22"/>
                            </w:rPr>
                            <w:sym w:font="Wingdings" w:char="F028"/>
                          </w:r>
                          <w:r w:rsidRPr="00D40553">
                            <w:rPr>
                              <w:rFonts w:ascii="Cambria" w:hAnsi="Cambria" w:cs="Calibri"/>
                              <w:sz w:val="22"/>
                              <w:szCs w:val="22"/>
                            </w:rPr>
                            <w:t xml:space="preserve"> 41 346 12 43/44 , </w:t>
                          </w:r>
                          <w:r w:rsidRPr="00D40553">
                            <w:rPr>
                              <w:rFonts w:ascii="Cambria" w:hAnsi="Cambria" w:cs="Calibri"/>
                              <w:b/>
                              <w:sz w:val="22"/>
                              <w:szCs w:val="22"/>
                            </w:rPr>
                            <w:t xml:space="preserve">e-mail: </w:t>
                          </w:r>
                          <w:r w:rsidRPr="00D40553">
                            <w:rPr>
                              <w:rFonts w:ascii="Cambria" w:hAnsi="Cambria" w:cs="Calibri"/>
                              <w:sz w:val="22"/>
                              <w:szCs w:val="22"/>
                            </w:rPr>
                            <w:t xml:space="preserve"> </w:t>
                          </w:r>
                          <w:hyperlink r:id="rId3" w:history="1">
                            <w:r w:rsidRPr="00D40553">
                              <w:rPr>
                                <w:rStyle w:val="Hipercze"/>
                                <w:rFonts w:ascii="Cambria" w:hAnsi="Cambria" w:cs="Calibri"/>
                                <w:sz w:val="22"/>
                                <w:szCs w:val="22"/>
                              </w:rPr>
                              <w:t>biuro@pgo.kielce.pl</w:t>
                            </w:r>
                          </w:hyperlink>
                          <w:r w:rsidRPr="00D40553">
                            <w:rPr>
                              <w:rStyle w:val="Hipercze"/>
                              <w:rFonts w:ascii="Cambria" w:hAnsi="Cambria" w:cs="Calibri"/>
                              <w:sz w:val="22"/>
                              <w:szCs w:val="22"/>
                            </w:rPr>
                            <w:t xml:space="preserve">    </w:t>
                          </w:r>
                        </w:p>
                        <w:p w14:paraId="46B84473" w14:textId="77777777" w:rsidR="00E31E73" w:rsidRDefault="00E31E73" w:rsidP="00E31E73">
                          <w:pPr>
                            <w:ind w:firstLine="142"/>
                            <w:rPr>
                              <w:rFonts w:ascii="Book Antiqua" w:hAnsi="Book Antiqua" w:cs="Calibri"/>
                            </w:rPr>
                          </w:pPr>
                        </w:p>
                        <w:p w14:paraId="2626D6CE" w14:textId="77777777" w:rsidR="00E31E73" w:rsidRPr="003121DE" w:rsidRDefault="00E31E73" w:rsidP="00E31E73">
                          <w:pPr>
                            <w:ind w:firstLine="142"/>
                            <w:rPr>
                              <w:rFonts w:ascii="Book Antiqua" w:hAnsi="Book Antiqua" w:cs="Calibri"/>
                            </w:rPr>
                          </w:pPr>
                        </w:p>
                      </w:txbxContent>
                    </v:textbox>
                    <w10:anchorlock/>
                  </v:shape>
                </w:pict>
              </mc:Fallback>
            </mc:AlternateContent>
          </w:r>
        </w:p>
      </w:tc>
    </w:tr>
  </w:tbl>
  <w:p w14:paraId="1906A3D0" w14:textId="77777777" w:rsidR="00E31E73" w:rsidRDefault="00E31E73" w:rsidP="00E31E73">
    <w:pPr>
      <w:pStyle w:val="Nagwek"/>
    </w:pPr>
  </w:p>
  <w:p w14:paraId="2EC733DC" w14:textId="77777777" w:rsidR="00E31E73" w:rsidRPr="00821880" w:rsidRDefault="00E31E73" w:rsidP="00E31E73">
    <w:pPr>
      <w:pStyle w:val="Nagwek"/>
      <w:rPr>
        <w:rFonts w:eastAsia="Calibri"/>
      </w:rPr>
    </w:pPr>
    <w:r w:rsidRPr="00952C61">
      <w:rPr>
        <w:rFonts w:ascii="Cambria" w:hAnsi="Cambria" w:cs="Arial"/>
        <w:b/>
        <w:sz w:val="20"/>
      </w:rPr>
      <w:t>Nr referencyjny:</w:t>
    </w:r>
    <w:r>
      <w:rPr>
        <w:rFonts w:ascii="Cambria" w:hAnsi="Cambria" w:cs="Arial"/>
        <w:b/>
        <w:sz w:val="20"/>
      </w:rPr>
      <w:t xml:space="preserve"> PGO/02/04/2026</w:t>
    </w:r>
  </w:p>
  <w:p w14:paraId="3CA7DB6B" w14:textId="77777777" w:rsidR="002F64FB" w:rsidRPr="00E31E73" w:rsidRDefault="002F64FB" w:rsidP="00E31E73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9819" w:type="dxa"/>
      <w:tblInd w:w="5" w:type="dxa"/>
      <w:tblLook w:val="04A0" w:firstRow="1" w:lastRow="0" w:firstColumn="1" w:lastColumn="0" w:noHBand="0" w:noVBand="1"/>
    </w:tblPr>
    <w:tblGrid>
      <w:gridCol w:w="1498"/>
      <w:gridCol w:w="8321"/>
    </w:tblGrid>
    <w:tr w:rsidR="006D0B44" w14:paraId="5B627E9C" w14:textId="77777777" w:rsidTr="00EE6040">
      <w:trPr>
        <w:trHeight w:val="1460"/>
      </w:trPr>
      <w:tc>
        <w:tcPr>
          <w:tcW w:w="1498" w:type="dxa"/>
          <w:tcBorders>
            <w:top w:val="nil"/>
            <w:left w:val="nil"/>
          </w:tcBorders>
        </w:tcPr>
        <w:p w14:paraId="0E9667E7" w14:textId="41290310" w:rsidR="006D0B44" w:rsidRDefault="006D0B44" w:rsidP="006D0B44">
          <w:pPr>
            <w:pStyle w:val="Nagwek"/>
            <w:ind w:right="-606"/>
          </w:pPr>
          <w:r w:rsidRPr="00B65BFE">
            <w:rPr>
              <w:noProof/>
            </w:rPr>
            <w:drawing>
              <wp:inline distT="0" distB="0" distL="0" distR="0" wp14:anchorId="1E934AC3" wp14:editId="5B78B79E">
                <wp:extent cx="683895" cy="771525"/>
                <wp:effectExtent l="0" t="0" r="1905" b="9525"/>
                <wp:docPr id="1686143360" name="Obraz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83895" cy="771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321" w:type="dxa"/>
          <w:tcBorders>
            <w:top w:val="nil"/>
            <w:right w:val="nil"/>
          </w:tcBorders>
        </w:tcPr>
        <w:p w14:paraId="3B1CCFF3" w14:textId="6CD2B398" w:rsidR="006D0B44" w:rsidRDefault="006D0B44" w:rsidP="006D0B44">
          <w:pPr>
            <w:pStyle w:val="Nagwek"/>
            <w:ind w:firstLine="151"/>
          </w:pPr>
          <w:r>
            <w:rPr>
              <w:noProof/>
            </w:rPr>
            <mc:AlternateContent>
              <mc:Choice Requires="wps">
                <w:drawing>
                  <wp:inline distT="0" distB="0" distL="0" distR="0" wp14:anchorId="791465D3" wp14:editId="39BEEE8F">
                    <wp:extent cx="4905375" cy="895350"/>
                    <wp:effectExtent l="0" t="0" r="9525" b="0"/>
                    <wp:docPr id="269498598" name="Pole tekstowe 4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4905375" cy="8953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A26AE21" w14:textId="77777777" w:rsidR="006D0B44" w:rsidRPr="009737E9" w:rsidRDefault="006D0B44" w:rsidP="006D0B44">
                                <w:pPr>
                                  <w:ind w:firstLine="142"/>
                                  <w:rPr>
                                    <w:rFonts w:ascii="Cambria" w:hAnsi="Cambria"/>
                                    <w:b/>
                                    <w:sz w:val="8"/>
                                    <w:szCs w:val="8"/>
                                  </w:rPr>
                                </w:pPr>
                              </w:p>
                              <w:p w14:paraId="28F2FEFB" w14:textId="77777777" w:rsidR="006D0B44" w:rsidRPr="00D40553" w:rsidRDefault="006D0B44" w:rsidP="006D0B44">
                                <w:pPr>
                                  <w:ind w:firstLine="142"/>
                                  <w:rPr>
                                    <w:rFonts w:ascii="Cambria" w:hAnsi="Cambria"/>
                                    <w:b/>
                                    <w:sz w:val="22"/>
                                    <w:szCs w:val="22"/>
                                  </w:rPr>
                                </w:pPr>
                                <w:r w:rsidRPr="00D40553">
                                  <w:rPr>
                                    <w:rFonts w:ascii="Cambria" w:hAnsi="Cambria"/>
                                    <w:b/>
                                    <w:sz w:val="22"/>
                                    <w:szCs w:val="22"/>
                                  </w:rPr>
                                  <w:t>Przedsiębiorstwo Gospodarki Odpadami Sp. z o. o.</w:t>
                                </w:r>
                              </w:p>
                              <w:p w14:paraId="0D2CB89B" w14:textId="77777777" w:rsidR="006D0B44" w:rsidRPr="00D40553" w:rsidRDefault="006D0B44" w:rsidP="006D0B44">
                                <w:pPr>
                                  <w:ind w:left="-709" w:firstLine="851"/>
                                  <w:rPr>
                                    <w:rFonts w:ascii="Cambria" w:hAnsi="Cambria"/>
                                    <w:sz w:val="22"/>
                                    <w:szCs w:val="22"/>
                                  </w:rPr>
                                </w:pPr>
                                <w:r w:rsidRPr="00D40553">
                                  <w:rPr>
                                    <w:rFonts w:ascii="Cambria" w:hAnsi="Cambria"/>
                                    <w:sz w:val="22"/>
                                    <w:szCs w:val="22"/>
                                  </w:rPr>
                                  <w:t>ul. Św. Tekli 62, Promnik, 26 - 067 Strawczyn</w:t>
                                </w:r>
                              </w:p>
                              <w:p w14:paraId="07B2C87C" w14:textId="77777777" w:rsidR="006D0B44" w:rsidRPr="00D40553" w:rsidRDefault="006D0B44" w:rsidP="006D0B44">
                                <w:pPr>
                                  <w:ind w:firstLine="142"/>
                                  <w:rPr>
                                    <w:rFonts w:ascii="Cambria" w:hAnsi="Cambria" w:cs="Calibri"/>
                                    <w:sz w:val="22"/>
                                    <w:szCs w:val="22"/>
                                  </w:rPr>
                                </w:pPr>
                                <w:r w:rsidRPr="00D40553">
                                  <w:rPr>
                                    <w:rFonts w:ascii="Cambria" w:hAnsi="Cambria" w:cs="Calibri"/>
                                    <w:sz w:val="22"/>
                                    <w:szCs w:val="22"/>
                                  </w:rPr>
                                  <w:sym w:font="Wingdings" w:char="F028"/>
                                </w:r>
                                <w:r w:rsidRPr="00D40553">
                                  <w:rPr>
                                    <w:rFonts w:ascii="Cambria" w:hAnsi="Cambria" w:cs="Calibri"/>
                                    <w:sz w:val="22"/>
                                    <w:szCs w:val="22"/>
                                  </w:rPr>
                                  <w:t xml:space="preserve"> 41 346 12 43/44 , </w:t>
                                </w:r>
                                <w:r w:rsidRPr="00D40553">
                                  <w:rPr>
                                    <w:rFonts w:ascii="Cambria" w:hAnsi="Cambria" w:cs="Calibri"/>
                                    <w:b/>
                                    <w:sz w:val="22"/>
                                    <w:szCs w:val="22"/>
                                  </w:rPr>
                                  <w:t xml:space="preserve">e-mail: </w:t>
                                </w:r>
                                <w:r w:rsidRPr="00D40553">
                                  <w:rPr>
                                    <w:rFonts w:ascii="Cambria" w:hAnsi="Cambria" w:cs="Calibri"/>
                                    <w:sz w:val="22"/>
                                    <w:szCs w:val="22"/>
                                  </w:rPr>
                                  <w:t xml:space="preserve"> </w:t>
                                </w:r>
                                <w:hyperlink r:id="rId2" w:history="1">
                                  <w:r w:rsidRPr="00D40553">
                                    <w:rPr>
                                      <w:rStyle w:val="Hipercze"/>
                                      <w:rFonts w:ascii="Cambria" w:hAnsi="Cambria" w:cs="Calibri"/>
                                      <w:sz w:val="22"/>
                                      <w:szCs w:val="22"/>
                                    </w:rPr>
                                    <w:t>biuro@pgo.kielce.pl</w:t>
                                  </w:r>
                                </w:hyperlink>
                                <w:r w:rsidRPr="00D40553">
                                  <w:rPr>
                                    <w:rStyle w:val="Hipercze"/>
                                    <w:rFonts w:ascii="Cambria" w:hAnsi="Cambria" w:cs="Calibri"/>
                                    <w:sz w:val="22"/>
                                    <w:szCs w:val="22"/>
                                  </w:rPr>
                                  <w:t xml:space="preserve">    </w:t>
                                </w:r>
                              </w:p>
                              <w:p w14:paraId="70C1FD08" w14:textId="77777777" w:rsidR="006D0B44" w:rsidRDefault="006D0B44" w:rsidP="006D0B44">
                                <w:pPr>
                                  <w:ind w:firstLine="142"/>
                                  <w:rPr>
                                    <w:rFonts w:ascii="Book Antiqua" w:hAnsi="Book Antiqua" w:cs="Calibri"/>
                                  </w:rPr>
                                </w:pPr>
                              </w:p>
                              <w:p w14:paraId="5D1520C1" w14:textId="77777777" w:rsidR="006D0B44" w:rsidRPr="003121DE" w:rsidRDefault="006D0B44" w:rsidP="006D0B44">
                                <w:pPr>
                                  <w:ind w:firstLine="142"/>
                                  <w:rPr>
                                    <w:rFonts w:ascii="Book Antiqua" w:hAnsi="Book Antiqua" w:cs="Calibri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a:graphicData>
                    </a:graphic>
                  </wp:inline>
                </w:drawing>
              </mc:Choice>
              <mc:Fallback>
                <w:pict>
                  <v:shapetype w14:anchorId="791465D3"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1027" type="#_x0000_t202" style="width:386.25pt;height:70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" stroked="f">
                    <v:textbox>
                      <w:txbxContent>
                        <w:p w14:paraId="2A26AE21" w14:textId="77777777" w:rsidR="006D0B44" w:rsidRPr="009737E9" w:rsidRDefault="006D0B44" w:rsidP="006D0B44">
                          <w:pPr>
                            <w:ind w:firstLine="142"/>
                            <w:rPr>
                              <w:rFonts w:ascii="Cambria" w:hAnsi="Cambria"/>
                              <w:b/>
                              <w:sz w:val="8"/>
                              <w:szCs w:val="8"/>
                            </w:rPr>
                          </w:pPr>
                        </w:p>
                        <w:p w14:paraId="28F2FEFB" w14:textId="77777777" w:rsidR="006D0B44" w:rsidRPr="00D40553" w:rsidRDefault="006D0B44" w:rsidP="006D0B44">
                          <w:pPr>
                            <w:ind w:firstLine="142"/>
                            <w:rPr>
                              <w:rFonts w:ascii="Cambria" w:hAnsi="Cambria"/>
                              <w:b/>
                              <w:sz w:val="22"/>
                              <w:szCs w:val="22"/>
                            </w:rPr>
                          </w:pPr>
                          <w:r w:rsidRPr="00D40553">
                            <w:rPr>
                              <w:rFonts w:ascii="Cambria" w:hAnsi="Cambria"/>
                              <w:b/>
                              <w:sz w:val="22"/>
                              <w:szCs w:val="22"/>
                            </w:rPr>
                            <w:t>Przedsiębiorstwo Gospodarki Odpadami Sp. z o. o.</w:t>
                          </w:r>
                        </w:p>
                        <w:p w14:paraId="0D2CB89B" w14:textId="77777777" w:rsidR="006D0B44" w:rsidRPr="00D40553" w:rsidRDefault="006D0B44" w:rsidP="006D0B44">
                          <w:pPr>
                            <w:ind w:left="-709" w:firstLine="851"/>
                            <w:rPr>
                              <w:rFonts w:ascii="Cambria" w:hAnsi="Cambria"/>
                              <w:sz w:val="22"/>
                              <w:szCs w:val="22"/>
                            </w:rPr>
                          </w:pPr>
                          <w:r w:rsidRPr="00D40553">
                            <w:rPr>
                              <w:rFonts w:ascii="Cambria" w:hAnsi="Cambria"/>
                              <w:sz w:val="22"/>
                              <w:szCs w:val="22"/>
                            </w:rPr>
                            <w:t>ul. Św. Tekli 62, Promnik, 26 - 067 Strawczyn</w:t>
                          </w:r>
                        </w:p>
                        <w:p w14:paraId="07B2C87C" w14:textId="77777777" w:rsidR="006D0B44" w:rsidRPr="00D40553" w:rsidRDefault="006D0B44" w:rsidP="006D0B44">
                          <w:pPr>
                            <w:ind w:firstLine="142"/>
                            <w:rPr>
                              <w:rFonts w:ascii="Cambria" w:hAnsi="Cambria" w:cs="Calibri"/>
                              <w:sz w:val="22"/>
                              <w:szCs w:val="22"/>
                            </w:rPr>
                          </w:pPr>
                          <w:r w:rsidRPr="00D40553">
                            <w:rPr>
                              <w:rFonts w:ascii="Cambria" w:hAnsi="Cambria" w:cs="Calibri"/>
                              <w:sz w:val="22"/>
                              <w:szCs w:val="22"/>
                            </w:rPr>
                            <w:sym w:font="Wingdings" w:char="F028"/>
                          </w:r>
                          <w:r w:rsidRPr="00D40553">
                            <w:rPr>
                              <w:rFonts w:ascii="Cambria" w:hAnsi="Cambria" w:cs="Calibri"/>
                              <w:sz w:val="22"/>
                              <w:szCs w:val="22"/>
                            </w:rPr>
                            <w:t xml:space="preserve"> 41 346 12 43/44 , </w:t>
                          </w:r>
                          <w:r w:rsidRPr="00D40553">
                            <w:rPr>
                              <w:rFonts w:ascii="Cambria" w:hAnsi="Cambria" w:cs="Calibri"/>
                              <w:b/>
                              <w:sz w:val="22"/>
                              <w:szCs w:val="22"/>
                            </w:rPr>
                            <w:t xml:space="preserve">e-mail: </w:t>
                          </w:r>
                          <w:r w:rsidRPr="00D40553">
                            <w:rPr>
                              <w:rFonts w:ascii="Cambria" w:hAnsi="Cambria" w:cs="Calibri"/>
                              <w:sz w:val="22"/>
                              <w:szCs w:val="22"/>
                            </w:rPr>
                            <w:t xml:space="preserve"> </w:t>
                          </w:r>
                          <w:hyperlink r:id="rId3" w:history="1">
                            <w:r w:rsidRPr="00D40553">
                              <w:rPr>
                                <w:rStyle w:val="Hipercze"/>
                                <w:rFonts w:ascii="Cambria" w:hAnsi="Cambria" w:cs="Calibri"/>
                                <w:sz w:val="22"/>
                                <w:szCs w:val="22"/>
                              </w:rPr>
                              <w:t>biuro@pgo.kielce.pl</w:t>
                            </w:r>
                          </w:hyperlink>
                          <w:r w:rsidRPr="00D40553">
                            <w:rPr>
                              <w:rStyle w:val="Hipercze"/>
                              <w:rFonts w:ascii="Cambria" w:hAnsi="Cambria" w:cs="Calibri"/>
                              <w:sz w:val="22"/>
                              <w:szCs w:val="22"/>
                            </w:rPr>
                            <w:t xml:space="preserve">    </w:t>
                          </w:r>
                        </w:p>
                        <w:p w14:paraId="70C1FD08" w14:textId="77777777" w:rsidR="006D0B44" w:rsidRDefault="006D0B44" w:rsidP="006D0B44">
                          <w:pPr>
                            <w:ind w:firstLine="142"/>
                            <w:rPr>
                              <w:rFonts w:ascii="Book Antiqua" w:hAnsi="Book Antiqua" w:cs="Calibri"/>
                            </w:rPr>
                          </w:pPr>
                        </w:p>
                        <w:p w14:paraId="5D1520C1" w14:textId="77777777" w:rsidR="006D0B44" w:rsidRPr="003121DE" w:rsidRDefault="006D0B44" w:rsidP="006D0B44">
                          <w:pPr>
                            <w:ind w:firstLine="142"/>
                            <w:rPr>
                              <w:rFonts w:ascii="Book Antiqua" w:hAnsi="Book Antiqua" w:cs="Calibri"/>
                            </w:rPr>
                          </w:pPr>
                        </w:p>
                      </w:txbxContent>
                    </v:textbox>
                    <w10:anchorlock/>
                  </v:shape>
                </w:pict>
              </mc:Fallback>
            </mc:AlternateContent>
          </w:r>
        </w:p>
      </w:tc>
    </w:tr>
  </w:tbl>
  <w:p w14:paraId="6C9FFEA3" w14:textId="77777777" w:rsidR="006D0B44" w:rsidRDefault="006D0B44" w:rsidP="006D0B44">
    <w:pPr>
      <w:pStyle w:val="Nagwek"/>
    </w:pPr>
  </w:p>
  <w:p w14:paraId="50F8967E" w14:textId="77777777" w:rsidR="006D0B44" w:rsidRPr="00821880" w:rsidRDefault="006D0B44" w:rsidP="006D0B44">
    <w:pPr>
      <w:pStyle w:val="Nagwek"/>
      <w:rPr>
        <w:rFonts w:eastAsia="Calibri"/>
      </w:rPr>
    </w:pPr>
    <w:r w:rsidRPr="00952C61">
      <w:rPr>
        <w:rFonts w:ascii="Cambria" w:hAnsi="Cambria" w:cs="Arial"/>
        <w:b/>
        <w:sz w:val="20"/>
      </w:rPr>
      <w:t>Nr referencyjny:</w:t>
    </w:r>
    <w:r>
      <w:rPr>
        <w:rFonts w:ascii="Cambria" w:hAnsi="Cambria" w:cs="Arial"/>
        <w:b/>
        <w:sz w:val="20"/>
      </w:rPr>
      <w:t xml:space="preserve"> PGO/02/04/2026</w:t>
    </w:r>
  </w:p>
  <w:p w14:paraId="0AC0A02D" w14:textId="77777777" w:rsidR="00B000FD" w:rsidRPr="006D0B44" w:rsidRDefault="00B000FD" w:rsidP="006D0B44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Nagwek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Nagwek2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pStyle w:val="Nagwek5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0000002"/>
    <w:multiLevelType w:val="singleLevel"/>
    <w:tmpl w:val="00000002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ascii="Cambria" w:hAnsi="Cambria" w:cs="Arial" w:hint="default"/>
        <w:b w:val="0"/>
        <w:sz w:val="20"/>
        <w:szCs w:val="20"/>
      </w:rPr>
    </w:lvl>
  </w:abstractNum>
  <w:abstractNum w:abstractNumId="2" w15:restartNumberingAfterBreak="0">
    <w:nsid w:val="00000003"/>
    <w:multiLevelType w:val="single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</w:rPr>
    </w:lvl>
  </w:abstractNum>
  <w:abstractNum w:abstractNumId="3" w15:restartNumberingAfterBreak="0">
    <w:nsid w:val="00000004"/>
    <w:multiLevelType w:val="multilevel"/>
    <w:tmpl w:val="00000004"/>
    <w:name w:val="WW8Num4"/>
    <w:lvl w:ilvl="0">
      <w:start w:val="1"/>
      <w:numFmt w:val="lowerLetter"/>
      <w:lvlText w:val="%1)"/>
      <w:lvlJc w:val="left"/>
      <w:pPr>
        <w:tabs>
          <w:tab w:val="num" w:pos="1211"/>
        </w:tabs>
        <w:ind w:left="1211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>
      <w:start w:val="1"/>
      <w:numFmt w:val="decimal"/>
      <w:lvlText w:val="%3)"/>
      <w:lvlJc w:val="left"/>
      <w:pPr>
        <w:tabs>
          <w:tab w:val="num" w:pos="2831"/>
        </w:tabs>
        <w:ind w:left="2831" w:hanging="360"/>
      </w:pPr>
    </w:lvl>
    <w:lvl w:ilvl="3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4" w15:restartNumberingAfterBreak="0">
    <w:nsid w:val="00000005"/>
    <w:multiLevelType w:val="multilevel"/>
    <w:tmpl w:val="8A38282A"/>
    <w:name w:val="WW8Num5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ambria" w:eastAsia="Times New Roman" w:hAnsi="Cambria" w:cs="Times New Roman" w:hint="default"/>
        <w:sz w:val="20"/>
        <w:szCs w:val="20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0000006"/>
    <w:multiLevelType w:val="singleLevel"/>
    <w:tmpl w:val="C0BA2230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Arial" w:hint="default"/>
        <w:b w:val="0"/>
        <w:i w:val="0"/>
      </w:rPr>
    </w:lvl>
  </w:abstractNum>
  <w:abstractNum w:abstractNumId="6" w15:restartNumberingAfterBreak="0">
    <w:nsid w:val="00000007"/>
    <w:multiLevelType w:val="singleLevel"/>
    <w:tmpl w:val="D0BA2956"/>
    <w:name w:val="WW8Num7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ambria" w:hAnsi="Cambria" w:cs="Cambria" w:hint="default"/>
        <w:b w:val="0"/>
        <w:color w:val="000000"/>
        <w:sz w:val="20"/>
        <w:szCs w:val="20"/>
      </w:rPr>
    </w:lvl>
  </w:abstractNum>
  <w:abstractNum w:abstractNumId="7" w15:restartNumberingAfterBreak="0">
    <w:nsid w:val="00000008"/>
    <w:multiLevelType w:val="singleLevel"/>
    <w:tmpl w:val="00000008"/>
    <w:name w:val="WW8Num8"/>
    <w:lvl w:ilvl="0">
      <w:start w:val="1"/>
      <w:numFmt w:val="lowerLetter"/>
      <w:lvlText w:val="%1)"/>
      <w:lvlJc w:val="left"/>
      <w:pPr>
        <w:tabs>
          <w:tab w:val="num" w:pos="1571"/>
        </w:tabs>
        <w:ind w:left="1571" w:hanging="360"/>
      </w:pPr>
      <w:rPr>
        <w:rFonts w:cs="Arial"/>
      </w:rPr>
    </w:lvl>
  </w:abstractNum>
  <w:abstractNum w:abstractNumId="8" w15:restartNumberingAfterBreak="0">
    <w:nsid w:val="00000009"/>
    <w:multiLevelType w:val="multilevel"/>
    <w:tmpl w:val="00000009"/>
    <w:name w:val="WW8Num9"/>
    <w:lvl w:ilvl="0">
      <w:start w:val="1"/>
      <w:numFmt w:val="decimal"/>
      <w:lvlText w:val="%1."/>
      <w:lvlJc w:val="left"/>
      <w:pPr>
        <w:tabs>
          <w:tab w:val="num" w:pos="252"/>
        </w:tabs>
        <w:ind w:left="252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972"/>
        </w:tabs>
        <w:ind w:left="972" w:hanging="360"/>
      </w:pPr>
    </w:lvl>
    <w:lvl w:ilvl="2">
      <w:start w:val="1"/>
      <w:numFmt w:val="lowerRoman"/>
      <w:lvlText w:val="%3."/>
      <w:lvlJc w:val="right"/>
      <w:pPr>
        <w:tabs>
          <w:tab w:val="num" w:pos="1692"/>
        </w:tabs>
        <w:ind w:left="1692" w:hanging="180"/>
      </w:pPr>
    </w:lvl>
    <w:lvl w:ilvl="3">
      <w:start w:val="1"/>
      <w:numFmt w:val="lowerLetter"/>
      <w:lvlText w:val="%4)"/>
      <w:lvlJc w:val="left"/>
      <w:pPr>
        <w:tabs>
          <w:tab w:val="num" w:pos="2412"/>
        </w:tabs>
        <w:ind w:left="2412" w:hanging="360"/>
      </w:pPr>
    </w:lvl>
    <w:lvl w:ilvl="4">
      <w:start w:val="1"/>
      <w:numFmt w:val="lowerLetter"/>
      <w:lvlText w:val="%5."/>
      <w:lvlJc w:val="left"/>
      <w:pPr>
        <w:tabs>
          <w:tab w:val="num" w:pos="3132"/>
        </w:tabs>
        <w:ind w:left="3132" w:hanging="360"/>
      </w:pPr>
    </w:lvl>
    <w:lvl w:ilvl="5">
      <w:start w:val="1"/>
      <w:numFmt w:val="lowerRoman"/>
      <w:lvlText w:val="%6."/>
      <w:lvlJc w:val="right"/>
      <w:pPr>
        <w:tabs>
          <w:tab w:val="num" w:pos="3852"/>
        </w:tabs>
        <w:ind w:left="3852" w:hanging="180"/>
      </w:pPr>
    </w:lvl>
    <w:lvl w:ilvl="6">
      <w:start w:val="1"/>
      <w:numFmt w:val="decimal"/>
      <w:lvlText w:val="%7."/>
      <w:lvlJc w:val="left"/>
      <w:pPr>
        <w:tabs>
          <w:tab w:val="num" w:pos="4572"/>
        </w:tabs>
        <w:ind w:left="4572" w:hanging="360"/>
      </w:pPr>
    </w:lvl>
    <w:lvl w:ilvl="7">
      <w:start w:val="1"/>
      <w:numFmt w:val="lowerLetter"/>
      <w:lvlText w:val="%8."/>
      <w:lvlJc w:val="left"/>
      <w:pPr>
        <w:tabs>
          <w:tab w:val="num" w:pos="5292"/>
        </w:tabs>
        <w:ind w:left="5292" w:hanging="360"/>
      </w:pPr>
    </w:lvl>
    <w:lvl w:ilvl="8">
      <w:start w:val="1"/>
      <w:numFmt w:val="lowerRoman"/>
      <w:lvlText w:val="%9."/>
      <w:lvlJc w:val="right"/>
      <w:pPr>
        <w:tabs>
          <w:tab w:val="num" w:pos="6012"/>
        </w:tabs>
        <w:ind w:left="6012" w:hanging="180"/>
      </w:pPr>
    </w:lvl>
  </w:abstractNum>
  <w:abstractNum w:abstractNumId="9" w15:restartNumberingAfterBreak="0">
    <w:nsid w:val="0000000A"/>
    <w:multiLevelType w:val="singleLevel"/>
    <w:tmpl w:val="0000000A"/>
    <w:name w:val="WW8Num1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Cambria" w:hAnsi="Cambria" w:cs="Arial"/>
        <w:sz w:val="20"/>
        <w:szCs w:val="20"/>
      </w:rPr>
    </w:lvl>
  </w:abstractNum>
  <w:abstractNum w:abstractNumId="10" w15:restartNumberingAfterBreak="0">
    <w:nsid w:val="00000020"/>
    <w:multiLevelType w:val="singleLevel"/>
    <w:tmpl w:val="00000020"/>
    <w:name w:val="WW8Num3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11" w15:restartNumberingAfterBreak="0">
    <w:nsid w:val="025406BF"/>
    <w:multiLevelType w:val="hybridMultilevel"/>
    <w:tmpl w:val="E0722FDE"/>
    <w:lvl w:ilvl="0" w:tplc="D3F84D62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2D14813"/>
    <w:multiLevelType w:val="hybridMultilevel"/>
    <w:tmpl w:val="B8A8B15E"/>
    <w:lvl w:ilvl="0" w:tplc="F7005B52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3" w15:restartNumberingAfterBreak="0">
    <w:nsid w:val="066B7075"/>
    <w:multiLevelType w:val="hybridMultilevel"/>
    <w:tmpl w:val="F6246AAE"/>
    <w:name w:val="WW8Num722"/>
    <w:lvl w:ilvl="0" w:tplc="D3F84D62">
      <w:start w:val="1"/>
      <w:numFmt w:val="decimal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4" w15:restartNumberingAfterBreak="0">
    <w:nsid w:val="0C77516B"/>
    <w:multiLevelType w:val="hybridMultilevel"/>
    <w:tmpl w:val="73D42882"/>
    <w:lvl w:ilvl="0" w:tplc="1D00CC28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0E824A4F"/>
    <w:multiLevelType w:val="hybridMultilevel"/>
    <w:tmpl w:val="C56EBC60"/>
    <w:lvl w:ilvl="0" w:tplc="59745170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6" w15:restartNumberingAfterBreak="0">
    <w:nsid w:val="136C4DEC"/>
    <w:multiLevelType w:val="hybridMultilevel"/>
    <w:tmpl w:val="3B7EDC46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7" w15:restartNumberingAfterBreak="0">
    <w:nsid w:val="17EF6020"/>
    <w:multiLevelType w:val="hybridMultilevel"/>
    <w:tmpl w:val="0004DEDE"/>
    <w:name w:val="WW8Num72"/>
    <w:lvl w:ilvl="0" w:tplc="04150017">
      <w:start w:val="1"/>
      <w:numFmt w:val="lowerLetter"/>
      <w:lvlText w:val="%1)"/>
      <w:lvlJc w:val="left"/>
      <w:pPr>
        <w:ind w:left="1193" w:hanging="360"/>
      </w:pPr>
    </w:lvl>
    <w:lvl w:ilvl="1" w:tplc="04150019" w:tentative="1">
      <w:start w:val="1"/>
      <w:numFmt w:val="lowerLetter"/>
      <w:lvlText w:val="%2."/>
      <w:lvlJc w:val="left"/>
      <w:pPr>
        <w:ind w:left="1913" w:hanging="360"/>
      </w:pPr>
    </w:lvl>
    <w:lvl w:ilvl="2" w:tplc="0415001B" w:tentative="1">
      <w:start w:val="1"/>
      <w:numFmt w:val="lowerRoman"/>
      <w:lvlText w:val="%3."/>
      <w:lvlJc w:val="right"/>
      <w:pPr>
        <w:ind w:left="2633" w:hanging="180"/>
      </w:pPr>
    </w:lvl>
    <w:lvl w:ilvl="3" w:tplc="0415000F" w:tentative="1">
      <w:start w:val="1"/>
      <w:numFmt w:val="decimal"/>
      <w:lvlText w:val="%4."/>
      <w:lvlJc w:val="left"/>
      <w:pPr>
        <w:ind w:left="3353" w:hanging="360"/>
      </w:pPr>
    </w:lvl>
    <w:lvl w:ilvl="4" w:tplc="04150019" w:tentative="1">
      <w:start w:val="1"/>
      <w:numFmt w:val="lowerLetter"/>
      <w:lvlText w:val="%5."/>
      <w:lvlJc w:val="left"/>
      <w:pPr>
        <w:ind w:left="4073" w:hanging="360"/>
      </w:pPr>
    </w:lvl>
    <w:lvl w:ilvl="5" w:tplc="0415001B" w:tentative="1">
      <w:start w:val="1"/>
      <w:numFmt w:val="lowerRoman"/>
      <w:lvlText w:val="%6."/>
      <w:lvlJc w:val="right"/>
      <w:pPr>
        <w:ind w:left="4793" w:hanging="180"/>
      </w:pPr>
    </w:lvl>
    <w:lvl w:ilvl="6" w:tplc="0415000F" w:tentative="1">
      <w:start w:val="1"/>
      <w:numFmt w:val="decimal"/>
      <w:lvlText w:val="%7."/>
      <w:lvlJc w:val="left"/>
      <w:pPr>
        <w:ind w:left="5513" w:hanging="360"/>
      </w:pPr>
    </w:lvl>
    <w:lvl w:ilvl="7" w:tplc="04150019" w:tentative="1">
      <w:start w:val="1"/>
      <w:numFmt w:val="lowerLetter"/>
      <w:lvlText w:val="%8."/>
      <w:lvlJc w:val="left"/>
      <w:pPr>
        <w:ind w:left="6233" w:hanging="360"/>
      </w:pPr>
    </w:lvl>
    <w:lvl w:ilvl="8" w:tplc="0415001B" w:tentative="1">
      <w:start w:val="1"/>
      <w:numFmt w:val="lowerRoman"/>
      <w:lvlText w:val="%9."/>
      <w:lvlJc w:val="right"/>
      <w:pPr>
        <w:ind w:left="6953" w:hanging="180"/>
      </w:pPr>
    </w:lvl>
  </w:abstractNum>
  <w:abstractNum w:abstractNumId="18" w15:restartNumberingAfterBreak="0">
    <w:nsid w:val="1A736084"/>
    <w:multiLevelType w:val="hybridMultilevel"/>
    <w:tmpl w:val="0DF0EF7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5475658"/>
    <w:multiLevelType w:val="hybridMultilevel"/>
    <w:tmpl w:val="53728DE0"/>
    <w:name w:val="WW8Num14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6AE0FDC"/>
    <w:multiLevelType w:val="hybridMultilevel"/>
    <w:tmpl w:val="211CA40A"/>
    <w:lvl w:ilvl="0" w:tplc="04150017">
      <w:start w:val="1"/>
      <w:numFmt w:val="lowerLetter"/>
      <w:lvlText w:val="%1)"/>
      <w:lvlJc w:val="left"/>
      <w:pPr>
        <w:ind w:left="1429" w:hanging="360"/>
      </w:pPr>
    </w:lvl>
    <w:lvl w:ilvl="1" w:tplc="04150019" w:tentative="1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1" w15:restartNumberingAfterBreak="0">
    <w:nsid w:val="29D45223"/>
    <w:multiLevelType w:val="hybridMultilevel"/>
    <w:tmpl w:val="37B477F4"/>
    <w:lvl w:ilvl="0" w:tplc="04150011">
      <w:start w:val="1"/>
      <w:numFmt w:val="decimal"/>
      <w:lvlText w:val="%1)"/>
      <w:lvlJc w:val="left"/>
      <w:pPr>
        <w:ind w:left="1068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22" w15:restartNumberingAfterBreak="0">
    <w:nsid w:val="2A622C96"/>
    <w:multiLevelType w:val="multilevel"/>
    <w:tmpl w:val="4D6809D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3" w15:restartNumberingAfterBreak="0">
    <w:nsid w:val="2BF9310A"/>
    <w:multiLevelType w:val="hybridMultilevel"/>
    <w:tmpl w:val="38C07C14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C893159"/>
    <w:multiLevelType w:val="hybridMultilevel"/>
    <w:tmpl w:val="E558EC90"/>
    <w:lvl w:ilvl="0" w:tplc="04150017">
      <w:start w:val="1"/>
      <w:numFmt w:val="lowerLetter"/>
      <w:lvlText w:val="%1)"/>
      <w:lvlJc w:val="left"/>
      <w:pPr>
        <w:ind w:left="1506" w:hanging="360"/>
      </w:pPr>
    </w:lvl>
    <w:lvl w:ilvl="1" w:tplc="04150019" w:tentative="1">
      <w:start w:val="1"/>
      <w:numFmt w:val="lowerLetter"/>
      <w:lvlText w:val="%2."/>
      <w:lvlJc w:val="left"/>
      <w:pPr>
        <w:ind w:left="2226" w:hanging="360"/>
      </w:pPr>
    </w:lvl>
    <w:lvl w:ilvl="2" w:tplc="0415001B" w:tentative="1">
      <w:start w:val="1"/>
      <w:numFmt w:val="lowerRoman"/>
      <w:lvlText w:val="%3."/>
      <w:lvlJc w:val="right"/>
      <w:pPr>
        <w:ind w:left="2946" w:hanging="180"/>
      </w:pPr>
    </w:lvl>
    <w:lvl w:ilvl="3" w:tplc="0415000F" w:tentative="1">
      <w:start w:val="1"/>
      <w:numFmt w:val="decimal"/>
      <w:lvlText w:val="%4."/>
      <w:lvlJc w:val="left"/>
      <w:pPr>
        <w:ind w:left="3666" w:hanging="360"/>
      </w:pPr>
    </w:lvl>
    <w:lvl w:ilvl="4" w:tplc="04150019" w:tentative="1">
      <w:start w:val="1"/>
      <w:numFmt w:val="lowerLetter"/>
      <w:lvlText w:val="%5."/>
      <w:lvlJc w:val="left"/>
      <w:pPr>
        <w:ind w:left="4386" w:hanging="360"/>
      </w:pPr>
    </w:lvl>
    <w:lvl w:ilvl="5" w:tplc="0415001B" w:tentative="1">
      <w:start w:val="1"/>
      <w:numFmt w:val="lowerRoman"/>
      <w:lvlText w:val="%6."/>
      <w:lvlJc w:val="right"/>
      <w:pPr>
        <w:ind w:left="5106" w:hanging="180"/>
      </w:pPr>
    </w:lvl>
    <w:lvl w:ilvl="6" w:tplc="0415000F" w:tentative="1">
      <w:start w:val="1"/>
      <w:numFmt w:val="decimal"/>
      <w:lvlText w:val="%7."/>
      <w:lvlJc w:val="left"/>
      <w:pPr>
        <w:ind w:left="5826" w:hanging="360"/>
      </w:pPr>
    </w:lvl>
    <w:lvl w:ilvl="7" w:tplc="04150019" w:tentative="1">
      <w:start w:val="1"/>
      <w:numFmt w:val="lowerLetter"/>
      <w:lvlText w:val="%8."/>
      <w:lvlJc w:val="left"/>
      <w:pPr>
        <w:ind w:left="6546" w:hanging="360"/>
      </w:pPr>
    </w:lvl>
    <w:lvl w:ilvl="8" w:tplc="0415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25" w15:restartNumberingAfterBreak="0">
    <w:nsid w:val="310A03DE"/>
    <w:multiLevelType w:val="multilevel"/>
    <w:tmpl w:val="0DBC51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341F4761"/>
    <w:multiLevelType w:val="multilevel"/>
    <w:tmpl w:val="CBF659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40B40361"/>
    <w:multiLevelType w:val="hybridMultilevel"/>
    <w:tmpl w:val="0EDA24EC"/>
    <w:lvl w:ilvl="0" w:tplc="A2228D5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1517108"/>
    <w:multiLevelType w:val="hybridMultilevel"/>
    <w:tmpl w:val="0FB6363A"/>
    <w:lvl w:ilvl="0" w:tplc="D3F84D62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43C06CA4"/>
    <w:multiLevelType w:val="hybridMultilevel"/>
    <w:tmpl w:val="DAA0D14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EF849A3"/>
    <w:multiLevelType w:val="hybridMultilevel"/>
    <w:tmpl w:val="4A94925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382580B"/>
    <w:multiLevelType w:val="hybridMultilevel"/>
    <w:tmpl w:val="C750C53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4296C51"/>
    <w:multiLevelType w:val="hybridMultilevel"/>
    <w:tmpl w:val="2F983B48"/>
    <w:lvl w:ilvl="0" w:tplc="AD6471F4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3" w15:restartNumberingAfterBreak="0">
    <w:nsid w:val="56C57A97"/>
    <w:multiLevelType w:val="hybridMultilevel"/>
    <w:tmpl w:val="BC3CD316"/>
    <w:lvl w:ilvl="0" w:tplc="04150005">
      <w:start w:val="1"/>
      <w:numFmt w:val="bullet"/>
      <w:lvlText w:val=""/>
      <w:lvlJc w:val="left"/>
      <w:pPr>
        <w:ind w:left="1614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33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5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7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9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21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93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5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74" w:hanging="360"/>
      </w:pPr>
      <w:rPr>
        <w:rFonts w:ascii="Wingdings" w:hAnsi="Wingdings" w:hint="default"/>
      </w:rPr>
    </w:lvl>
  </w:abstractNum>
  <w:abstractNum w:abstractNumId="34" w15:restartNumberingAfterBreak="0">
    <w:nsid w:val="56F66A9F"/>
    <w:multiLevelType w:val="hybridMultilevel"/>
    <w:tmpl w:val="BE204E6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7CE4F5C"/>
    <w:multiLevelType w:val="hybridMultilevel"/>
    <w:tmpl w:val="9B1857D2"/>
    <w:lvl w:ilvl="0" w:tplc="4606D908">
      <w:start w:val="2"/>
      <w:numFmt w:val="decimal"/>
      <w:lvlText w:val="%1."/>
      <w:lvlJc w:val="left"/>
      <w:pPr>
        <w:ind w:left="1429" w:hanging="360"/>
      </w:pPr>
      <w:rPr>
        <w:rFonts w:ascii="Cambria" w:hAnsi="Cambria"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A687E50"/>
    <w:multiLevelType w:val="hybridMultilevel"/>
    <w:tmpl w:val="9F5E7388"/>
    <w:lvl w:ilvl="0" w:tplc="21AAD06E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7" w15:restartNumberingAfterBreak="0">
    <w:nsid w:val="5C2658D5"/>
    <w:multiLevelType w:val="hybridMultilevel"/>
    <w:tmpl w:val="465C99FC"/>
    <w:lvl w:ilvl="0" w:tplc="E0909456">
      <w:start w:val="1"/>
      <w:numFmt w:val="decimal"/>
      <w:lvlText w:val="%1."/>
      <w:lvlJc w:val="left"/>
      <w:pPr>
        <w:ind w:left="1146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8" w15:restartNumberingAfterBreak="0">
    <w:nsid w:val="61221E98"/>
    <w:multiLevelType w:val="hybridMultilevel"/>
    <w:tmpl w:val="B770D73C"/>
    <w:lvl w:ilvl="0" w:tplc="04150011">
      <w:start w:val="1"/>
      <w:numFmt w:val="decimal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9" w15:restartNumberingAfterBreak="0">
    <w:nsid w:val="65360485"/>
    <w:multiLevelType w:val="hybridMultilevel"/>
    <w:tmpl w:val="0FBE5D2A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0" w15:restartNumberingAfterBreak="0">
    <w:nsid w:val="6A1A2D4A"/>
    <w:multiLevelType w:val="multilevel"/>
    <w:tmpl w:val="5BF2CCB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6B8938CA"/>
    <w:multiLevelType w:val="hybridMultilevel"/>
    <w:tmpl w:val="90FA737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D092FED"/>
    <w:multiLevelType w:val="multilevel"/>
    <w:tmpl w:val="6854D4A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43" w15:restartNumberingAfterBreak="0">
    <w:nsid w:val="716F7BD5"/>
    <w:multiLevelType w:val="hybridMultilevel"/>
    <w:tmpl w:val="D698FD82"/>
    <w:lvl w:ilvl="0" w:tplc="33BAF01C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25911AE"/>
    <w:multiLevelType w:val="hybridMultilevel"/>
    <w:tmpl w:val="D2B87B56"/>
    <w:lvl w:ilvl="0" w:tplc="F31E6AC8">
      <w:start w:val="1"/>
      <w:numFmt w:val="decimal"/>
      <w:lvlText w:val="%1)"/>
      <w:lvlJc w:val="left"/>
      <w:pPr>
        <w:ind w:left="1354" w:hanging="360"/>
      </w:pPr>
      <w:rPr>
        <w:rFonts w:ascii="Cambria" w:hAnsi="Cambria" w:cs="Cambria" w:hint="default"/>
        <w:sz w:val="20"/>
      </w:rPr>
    </w:lvl>
    <w:lvl w:ilvl="1" w:tplc="04150019" w:tentative="1">
      <w:start w:val="1"/>
      <w:numFmt w:val="lowerLetter"/>
      <w:lvlText w:val="%2."/>
      <w:lvlJc w:val="left"/>
      <w:pPr>
        <w:ind w:left="2074" w:hanging="360"/>
      </w:pPr>
    </w:lvl>
    <w:lvl w:ilvl="2" w:tplc="0415001B" w:tentative="1">
      <w:start w:val="1"/>
      <w:numFmt w:val="lowerRoman"/>
      <w:lvlText w:val="%3."/>
      <w:lvlJc w:val="right"/>
      <w:pPr>
        <w:ind w:left="2794" w:hanging="180"/>
      </w:pPr>
    </w:lvl>
    <w:lvl w:ilvl="3" w:tplc="0415000F" w:tentative="1">
      <w:start w:val="1"/>
      <w:numFmt w:val="decimal"/>
      <w:lvlText w:val="%4."/>
      <w:lvlJc w:val="left"/>
      <w:pPr>
        <w:ind w:left="3514" w:hanging="360"/>
      </w:pPr>
    </w:lvl>
    <w:lvl w:ilvl="4" w:tplc="04150019" w:tentative="1">
      <w:start w:val="1"/>
      <w:numFmt w:val="lowerLetter"/>
      <w:lvlText w:val="%5."/>
      <w:lvlJc w:val="left"/>
      <w:pPr>
        <w:ind w:left="4234" w:hanging="360"/>
      </w:pPr>
    </w:lvl>
    <w:lvl w:ilvl="5" w:tplc="0415001B" w:tentative="1">
      <w:start w:val="1"/>
      <w:numFmt w:val="lowerRoman"/>
      <w:lvlText w:val="%6."/>
      <w:lvlJc w:val="right"/>
      <w:pPr>
        <w:ind w:left="4954" w:hanging="180"/>
      </w:pPr>
    </w:lvl>
    <w:lvl w:ilvl="6" w:tplc="0415000F" w:tentative="1">
      <w:start w:val="1"/>
      <w:numFmt w:val="decimal"/>
      <w:lvlText w:val="%7."/>
      <w:lvlJc w:val="left"/>
      <w:pPr>
        <w:ind w:left="5674" w:hanging="360"/>
      </w:pPr>
    </w:lvl>
    <w:lvl w:ilvl="7" w:tplc="04150019" w:tentative="1">
      <w:start w:val="1"/>
      <w:numFmt w:val="lowerLetter"/>
      <w:lvlText w:val="%8."/>
      <w:lvlJc w:val="left"/>
      <w:pPr>
        <w:ind w:left="6394" w:hanging="360"/>
      </w:pPr>
    </w:lvl>
    <w:lvl w:ilvl="8" w:tplc="0415001B" w:tentative="1">
      <w:start w:val="1"/>
      <w:numFmt w:val="lowerRoman"/>
      <w:lvlText w:val="%9."/>
      <w:lvlJc w:val="right"/>
      <w:pPr>
        <w:ind w:left="7114" w:hanging="180"/>
      </w:pPr>
    </w:lvl>
  </w:abstractNum>
  <w:abstractNum w:abstractNumId="45" w15:restartNumberingAfterBreak="0">
    <w:nsid w:val="786634D2"/>
    <w:multiLevelType w:val="hybridMultilevel"/>
    <w:tmpl w:val="49500C6C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8774837"/>
    <w:multiLevelType w:val="hybridMultilevel"/>
    <w:tmpl w:val="B75CF1E8"/>
    <w:lvl w:ilvl="0" w:tplc="C0AAD136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C2863CF"/>
    <w:multiLevelType w:val="hybridMultilevel"/>
    <w:tmpl w:val="7554770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EA136CC"/>
    <w:multiLevelType w:val="hybridMultilevel"/>
    <w:tmpl w:val="82E64D36"/>
    <w:lvl w:ilvl="0" w:tplc="2A2085EE">
      <w:start w:val="1"/>
      <w:numFmt w:val="decimal"/>
      <w:lvlText w:val="%1)."/>
      <w:lvlJc w:val="left"/>
      <w:pPr>
        <w:ind w:left="11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0" w:hanging="360"/>
      </w:pPr>
    </w:lvl>
    <w:lvl w:ilvl="2" w:tplc="0415001B" w:tentative="1">
      <w:start w:val="1"/>
      <w:numFmt w:val="lowerRoman"/>
      <w:lvlText w:val="%3."/>
      <w:lvlJc w:val="right"/>
      <w:pPr>
        <w:ind w:left="2580" w:hanging="180"/>
      </w:pPr>
    </w:lvl>
    <w:lvl w:ilvl="3" w:tplc="0415000F" w:tentative="1">
      <w:start w:val="1"/>
      <w:numFmt w:val="decimal"/>
      <w:lvlText w:val="%4."/>
      <w:lvlJc w:val="left"/>
      <w:pPr>
        <w:ind w:left="3300" w:hanging="360"/>
      </w:pPr>
    </w:lvl>
    <w:lvl w:ilvl="4" w:tplc="04150019" w:tentative="1">
      <w:start w:val="1"/>
      <w:numFmt w:val="lowerLetter"/>
      <w:lvlText w:val="%5."/>
      <w:lvlJc w:val="left"/>
      <w:pPr>
        <w:ind w:left="4020" w:hanging="360"/>
      </w:pPr>
    </w:lvl>
    <w:lvl w:ilvl="5" w:tplc="0415001B" w:tentative="1">
      <w:start w:val="1"/>
      <w:numFmt w:val="lowerRoman"/>
      <w:lvlText w:val="%6."/>
      <w:lvlJc w:val="right"/>
      <w:pPr>
        <w:ind w:left="4740" w:hanging="180"/>
      </w:pPr>
    </w:lvl>
    <w:lvl w:ilvl="6" w:tplc="0415000F" w:tentative="1">
      <w:start w:val="1"/>
      <w:numFmt w:val="decimal"/>
      <w:lvlText w:val="%7."/>
      <w:lvlJc w:val="left"/>
      <w:pPr>
        <w:ind w:left="5460" w:hanging="360"/>
      </w:pPr>
    </w:lvl>
    <w:lvl w:ilvl="7" w:tplc="04150019" w:tentative="1">
      <w:start w:val="1"/>
      <w:numFmt w:val="lowerLetter"/>
      <w:lvlText w:val="%8."/>
      <w:lvlJc w:val="left"/>
      <w:pPr>
        <w:ind w:left="6180" w:hanging="360"/>
      </w:pPr>
    </w:lvl>
    <w:lvl w:ilvl="8" w:tplc="0415001B" w:tentative="1">
      <w:start w:val="1"/>
      <w:numFmt w:val="lowerRoman"/>
      <w:lvlText w:val="%9."/>
      <w:lvlJc w:val="right"/>
      <w:pPr>
        <w:ind w:left="6900" w:hanging="180"/>
      </w:pPr>
    </w:lvl>
  </w:abstractNum>
  <w:num w:numId="1" w16cid:durableId="1777016121">
    <w:abstractNumId w:val="0"/>
  </w:num>
  <w:num w:numId="2" w16cid:durableId="129135160">
    <w:abstractNumId w:val="1"/>
  </w:num>
  <w:num w:numId="3" w16cid:durableId="1985159824">
    <w:abstractNumId w:val="2"/>
  </w:num>
  <w:num w:numId="4" w16cid:durableId="1092359114">
    <w:abstractNumId w:val="3"/>
  </w:num>
  <w:num w:numId="5" w16cid:durableId="218173994">
    <w:abstractNumId w:val="4"/>
  </w:num>
  <w:num w:numId="6" w16cid:durableId="1548297020">
    <w:abstractNumId w:val="5"/>
  </w:num>
  <w:num w:numId="7" w16cid:durableId="332418956">
    <w:abstractNumId w:val="6"/>
  </w:num>
  <w:num w:numId="8" w16cid:durableId="661003374">
    <w:abstractNumId w:val="7"/>
  </w:num>
  <w:num w:numId="9" w16cid:durableId="1418555710">
    <w:abstractNumId w:val="8"/>
  </w:num>
  <w:num w:numId="10" w16cid:durableId="652295977">
    <w:abstractNumId w:val="9"/>
  </w:num>
  <w:num w:numId="11" w16cid:durableId="237635987">
    <w:abstractNumId w:val="48"/>
  </w:num>
  <w:num w:numId="12" w16cid:durableId="617107016">
    <w:abstractNumId w:val="18"/>
  </w:num>
  <w:num w:numId="13" w16cid:durableId="414666414">
    <w:abstractNumId w:val="42"/>
  </w:num>
  <w:num w:numId="14" w16cid:durableId="1799832587">
    <w:abstractNumId w:val="44"/>
  </w:num>
  <w:num w:numId="15" w16cid:durableId="469515330">
    <w:abstractNumId w:val="15"/>
  </w:num>
  <w:num w:numId="16" w16cid:durableId="242107994">
    <w:abstractNumId w:val="32"/>
  </w:num>
  <w:num w:numId="17" w16cid:durableId="1158769973">
    <w:abstractNumId w:val="12"/>
  </w:num>
  <w:num w:numId="18" w16cid:durableId="1860436167">
    <w:abstractNumId w:val="36"/>
  </w:num>
  <w:num w:numId="19" w16cid:durableId="316686844">
    <w:abstractNumId w:val="22"/>
  </w:num>
  <w:num w:numId="20" w16cid:durableId="1633902655">
    <w:abstractNumId w:val="10"/>
    <w:lvlOverride w:ilvl="0">
      <w:startOverride w:val="1"/>
    </w:lvlOverride>
  </w:num>
  <w:num w:numId="21" w16cid:durableId="1729182488">
    <w:abstractNumId w:val="34"/>
  </w:num>
  <w:num w:numId="22" w16cid:durableId="1483505607">
    <w:abstractNumId w:val="27"/>
  </w:num>
  <w:num w:numId="23" w16cid:durableId="419912101">
    <w:abstractNumId w:val="29"/>
  </w:num>
  <w:num w:numId="24" w16cid:durableId="1850562584">
    <w:abstractNumId w:val="21"/>
  </w:num>
  <w:num w:numId="25" w16cid:durableId="1515417758">
    <w:abstractNumId w:val="26"/>
  </w:num>
  <w:num w:numId="26" w16cid:durableId="695498662">
    <w:abstractNumId w:val="11"/>
  </w:num>
  <w:num w:numId="27" w16cid:durableId="463817494">
    <w:abstractNumId w:val="16"/>
  </w:num>
  <w:num w:numId="28" w16cid:durableId="524831923">
    <w:abstractNumId w:val="45"/>
  </w:num>
  <w:num w:numId="29" w16cid:durableId="1859926200">
    <w:abstractNumId w:val="33"/>
  </w:num>
  <w:num w:numId="30" w16cid:durableId="282806855">
    <w:abstractNumId w:val="23"/>
  </w:num>
  <w:num w:numId="31" w16cid:durableId="1041898535">
    <w:abstractNumId w:val="47"/>
  </w:num>
  <w:num w:numId="32" w16cid:durableId="1695686893">
    <w:abstractNumId w:val="39"/>
  </w:num>
  <w:num w:numId="33" w16cid:durableId="1702513496">
    <w:abstractNumId w:val="38"/>
  </w:num>
  <w:num w:numId="34" w16cid:durableId="466699572">
    <w:abstractNumId w:val="24"/>
  </w:num>
  <w:num w:numId="35" w16cid:durableId="1037320453">
    <w:abstractNumId w:val="37"/>
  </w:num>
  <w:num w:numId="36" w16cid:durableId="1509253595">
    <w:abstractNumId w:val="41"/>
  </w:num>
  <w:num w:numId="37" w16cid:durableId="1921868378">
    <w:abstractNumId w:val="20"/>
  </w:num>
  <w:num w:numId="38" w16cid:durableId="1854687782">
    <w:abstractNumId w:val="46"/>
  </w:num>
  <w:num w:numId="39" w16cid:durableId="852962095">
    <w:abstractNumId w:val="35"/>
  </w:num>
  <w:num w:numId="40" w16cid:durableId="1676305143">
    <w:abstractNumId w:val="30"/>
  </w:num>
  <w:num w:numId="41" w16cid:durableId="1811362135">
    <w:abstractNumId w:val="19"/>
  </w:num>
  <w:num w:numId="42" w16cid:durableId="1672759040">
    <w:abstractNumId w:val="14"/>
  </w:num>
  <w:num w:numId="43" w16cid:durableId="1352801046">
    <w:abstractNumId w:val="28"/>
  </w:num>
  <w:num w:numId="44" w16cid:durableId="838422985">
    <w:abstractNumId w:val="31"/>
  </w:num>
  <w:num w:numId="45" w16cid:durableId="2030795910">
    <w:abstractNumId w:val="43"/>
  </w:num>
  <w:num w:numId="46" w16cid:durableId="2088065592">
    <w:abstractNumId w:val="25"/>
  </w:num>
  <w:num w:numId="47" w16cid:durableId="1164204427">
    <w:abstractNumId w:val="40"/>
  </w:num>
  <w:num w:numId="48" w16cid:durableId="1128234369">
    <w:abstractNumId w:val="17"/>
  </w:num>
  <w:num w:numId="49" w16cid:durableId="989215213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SystemFonts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9"/>
  <w:hyphenationZone w:val="425"/>
  <w:defaultTableStyle w:val="Normalny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0DA0"/>
    <w:rsid w:val="00007345"/>
    <w:rsid w:val="00007606"/>
    <w:rsid w:val="00015799"/>
    <w:rsid w:val="00030F09"/>
    <w:rsid w:val="00034064"/>
    <w:rsid w:val="00037D7F"/>
    <w:rsid w:val="00041AEA"/>
    <w:rsid w:val="00043F4A"/>
    <w:rsid w:val="000528DA"/>
    <w:rsid w:val="00061760"/>
    <w:rsid w:val="00062CC3"/>
    <w:rsid w:val="000641DC"/>
    <w:rsid w:val="00066A23"/>
    <w:rsid w:val="00077F1C"/>
    <w:rsid w:val="00082089"/>
    <w:rsid w:val="00082304"/>
    <w:rsid w:val="0008401C"/>
    <w:rsid w:val="00084A6B"/>
    <w:rsid w:val="00093CDA"/>
    <w:rsid w:val="0009513C"/>
    <w:rsid w:val="000956A8"/>
    <w:rsid w:val="000C72C6"/>
    <w:rsid w:val="000C7A43"/>
    <w:rsid w:val="000D035C"/>
    <w:rsid w:val="001002D1"/>
    <w:rsid w:val="00102E67"/>
    <w:rsid w:val="0010676E"/>
    <w:rsid w:val="00115268"/>
    <w:rsid w:val="001233B1"/>
    <w:rsid w:val="00135201"/>
    <w:rsid w:val="00141086"/>
    <w:rsid w:val="00147E43"/>
    <w:rsid w:val="00163E30"/>
    <w:rsid w:val="00172898"/>
    <w:rsid w:val="00176E5A"/>
    <w:rsid w:val="00191C0F"/>
    <w:rsid w:val="0019283F"/>
    <w:rsid w:val="00194981"/>
    <w:rsid w:val="00194A5B"/>
    <w:rsid w:val="00196EB8"/>
    <w:rsid w:val="001A3708"/>
    <w:rsid w:val="001A4F17"/>
    <w:rsid w:val="001A609D"/>
    <w:rsid w:val="001A70CA"/>
    <w:rsid w:val="001B542D"/>
    <w:rsid w:val="001D3707"/>
    <w:rsid w:val="001D3DD2"/>
    <w:rsid w:val="001D4637"/>
    <w:rsid w:val="001E5A1E"/>
    <w:rsid w:val="00202C21"/>
    <w:rsid w:val="00211C98"/>
    <w:rsid w:val="00220495"/>
    <w:rsid w:val="0023158F"/>
    <w:rsid w:val="00244BC2"/>
    <w:rsid w:val="00244E59"/>
    <w:rsid w:val="00245A43"/>
    <w:rsid w:val="0025228C"/>
    <w:rsid w:val="0026222A"/>
    <w:rsid w:val="00284510"/>
    <w:rsid w:val="002879E1"/>
    <w:rsid w:val="002A33BB"/>
    <w:rsid w:val="002B2757"/>
    <w:rsid w:val="002B2D63"/>
    <w:rsid w:val="002C262D"/>
    <w:rsid w:val="002C26E7"/>
    <w:rsid w:val="002D0EA6"/>
    <w:rsid w:val="002E3217"/>
    <w:rsid w:val="002E592F"/>
    <w:rsid w:val="002F4190"/>
    <w:rsid w:val="002F64FB"/>
    <w:rsid w:val="002F6B31"/>
    <w:rsid w:val="002F6CBF"/>
    <w:rsid w:val="003034C5"/>
    <w:rsid w:val="003059A9"/>
    <w:rsid w:val="00335E94"/>
    <w:rsid w:val="0034214B"/>
    <w:rsid w:val="00344680"/>
    <w:rsid w:val="00352FFA"/>
    <w:rsid w:val="00353982"/>
    <w:rsid w:val="00357854"/>
    <w:rsid w:val="00362FF9"/>
    <w:rsid w:val="00372842"/>
    <w:rsid w:val="00380D0F"/>
    <w:rsid w:val="003834BD"/>
    <w:rsid w:val="00383CD6"/>
    <w:rsid w:val="003B4223"/>
    <w:rsid w:val="003B573D"/>
    <w:rsid w:val="003B7890"/>
    <w:rsid w:val="003C0538"/>
    <w:rsid w:val="003C5528"/>
    <w:rsid w:val="003F72B3"/>
    <w:rsid w:val="0040315E"/>
    <w:rsid w:val="00425C94"/>
    <w:rsid w:val="004301CA"/>
    <w:rsid w:val="00430382"/>
    <w:rsid w:val="00433AB0"/>
    <w:rsid w:val="00435637"/>
    <w:rsid w:val="004459EA"/>
    <w:rsid w:val="00450DA9"/>
    <w:rsid w:val="00451978"/>
    <w:rsid w:val="004676A5"/>
    <w:rsid w:val="00467DF2"/>
    <w:rsid w:val="00472C00"/>
    <w:rsid w:val="00473416"/>
    <w:rsid w:val="004807D0"/>
    <w:rsid w:val="004809A3"/>
    <w:rsid w:val="004827F5"/>
    <w:rsid w:val="004A3105"/>
    <w:rsid w:val="004A5CB3"/>
    <w:rsid w:val="004C3BD4"/>
    <w:rsid w:val="004C52C6"/>
    <w:rsid w:val="004C7E2C"/>
    <w:rsid w:val="004D3C94"/>
    <w:rsid w:val="004D4570"/>
    <w:rsid w:val="004D691D"/>
    <w:rsid w:val="004D7B85"/>
    <w:rsid w:val="004E0151"/>
    <w:rsid w:val="004E18AE"/>
    <w:rsid w:val="004F767B"/>
    <w:rsid w:val="00505775"/>
    <w:rsid w:val="005066F3"/>
    <w:rsid w:val="00516C91"/>
    <w:rsid w:val="00524CCD"/>
    <w:rsid w:val="00526471"/>
    <w:rsid w:val="00535433"/>
    <w:rsid w:val="00537248"/>
    <w:rsid w:val="00556BF3"/>
    <w:rsid w:val="005667F1"/>
    <w:rsid w:val="005676A7"/>
    <w:rsid w:val="00567A12"/>
    <w:rsid w:val="0057118B"/>
    <w:rsid w:val="00573B76"/>
    <w:rsid w:val="00575B83"/>
    <w:rsid w:val="00583A9D"/>
    <w:rsid w:val="0058668B"/>
    <w:rsid w:val="0059622A"/>
    <w:rsid w:val="005A1AB0"/>
    <w:rsid w:val="005C0160"/>
    <w:rsid w:val="005C2783"/>
    <w:rsid w:val="005C4A42"/>
    <w:rsid w:val="005C63CF"/>
    <w:rsid w:val="005C6C34"/>
    <w:rsid w:val="005D00EA"/>
    <w:rsid w:val="005D40FC"/>
    <w:rsid w:val="005D7EAD"/>
    <w:rsid w:val="005E70D3"/>
    <w:rsid w:val="005F4902"/>
    <w:rsid w:val="006265C9"/>
    <w:rsid w:val="006309F9"/>
    <w:rsid w:val="006428FD"/>
    <w:rsid w:val="006475E4"/>
    <w:rsid w:val="00652E81"/>
    <w:rsid w:val="00660597"/>
    <w:rsid w:val="006626CA"/>
    <w:rsid w:val="006647DC"/>
    <w:rsid w:val="00664C4A"/>
    <w:rsid w:val="00664E69"/>
    <w:rsid w:val="00665F42"/>
    <w:rsid w:val="00667C34"/>
    <w:rsid w:val="0068145C"/>
    <w:rsid w:val="00685E13"/>
    <w:rsid w:val="006905EB"/>
    <w:rsid w:val="006A4BFD"/>
    <w:rsid w:val="006C6C33"/>
    <w:rsid w:val="006D0B44"/>
    <w:rsid w:val="006D5665"/>
    <w:rsid w:val="006E3433"/>
    <w:rsid w:val="006F17A5"/>
    <w:rsid w:val="006F2ADB"/>
    <w:rsid w:val="006F5407"/>
    <w:rsid w:val="0070526F"/>
    <w:rsid w:val="00705442"/>
    <w:rsid w:val="00721B17"/>
    <w:rsid w:val="00722187"/>
    <w:rsid w:val="00744C98"/>
    <w:rsid w:val="0074736B"/>
    <w:rsid w:val="00750D1B"/>
    <w:rsid w:val="00757028"/>
    <w:rsid w:val="00761D6C"/>
    <w:rsid w:val="007640C3"/>
    <w:rsid w:val="00771665"/>
    <w:rsid w:val="00792CD0"/>
    <w:rsid w:val="00794B60"/>
    <w:rsid w:val="007A0BCC"/>
    <w:rsid w:val="007B27A8"/>
    <w:rsid w:val="007B4C28"/>
    <w:rsid w:val="007B5B61"/>
    <w:rsid w:val="007B6524"/>
    <w:rsid w:val="007B73EC"/>
    <w:rsid w:val="007C36C7"/>
    <w:rsid w:val="007D6F80"/>
    <w:rsid w:val="007E5630"/>
    <w:rsid w:val="007E7F07"/>
    <w:rsid w:val="007F2F3A"/>
    <w:rsid w:val="00800621"/>
    <w:rsid w:val="00800DA0"/>
    <w:rsid w:val="00801E76"/>
    <w:rsid w:val="00806132"/>
    <w:rsid w:val="00807798"/>
    <w:rsid w:val="008208F9"/>
    <w:rsid w:val="0082555C"/>
    <w:rsid w:val="00825C2D"/>
    <w:rsid w:val="008318FA"/>
    <w:rsid w:val="00840D6B"/>
    <w:rsid w:val="00860B62"/>
    <w:rsid w:val="0086277D"/>
    <w:rsid w:val="00864C39"/>
    <w:rsid w:val="00864CB8"/>
    <w:rsid w:val="008671D8"/>
    <w:rsid w:val="00867652"/>
    <w:rsid w:val="00870F26"/>
    <w:rsid w:val="0087389F"/>
    <w:rsid w:val="00890528"/>
    <w:rsid w:val="00890D98"/>
    <w:rsid w:val="008A6B1C"/>
    <w:rsid w:val="008B4253"/>
    <w:rsid w:val="008C2B71"/>
    <w:rsid w:val="008D1239"/>
    <w:rsid w:val="008D2CBE"/>
    <w:rsid w:val="008D45E1"/>
    <w:rsid w:val="009128DB"/>
    <w:rsid w:val="00914C84"/>
    <w:rsid w:val="0092493B"/>
    <w:rsid w:val="00926CBE"/>
    <w:rsid w:val="009359DF"/>
    <w:rsid w:val="00945926"/>
    <w:rsid w:val="00946BBB"/>
    <w:rsid w:val="009472D6"/>
    <w:rsid w:val="0095077E"/>
    <w:rsid w:val="009548EE"/>
    <w:rsid w:val="00956FDD"/>
    <w:rsid w:val="00962AC5"/>
    <w:rsid w:val="009658C2"/>
    <w:rsid w:val="009713B0"/>
    <w:rsid w:val="00972B98"/>
    <w:rsid w:val="0097324F"/>
    <w:rsid w:val="00983401"/>
    <w:rsid w:val="0099033A"/>
    <w:rsid w:val="0099072D"/>
    <w:rsid w:val="00990736"/>
    <w:rsid w:val="00997F23"/>
    <w:rsid w:val="009A346E"/>
    <w:rsid w:val="009A7AA0"/>
    <w:rsid w:val="009B4070"/>
    <w:rsid w:val="009C4383"/>
    <w:rsid w:val="009C5F73"/>
    <w:rsid w:val="009D1869"/>
    <w:rsid w:val="009D6A18"/>
    <w:rsid w:val="009E7185"/>
    <w:rsid w:val="009F077E"/>
    <w:rsid w:val="00A04794"/>
    <w:rsid w:val="00A068AB"/>
    <w:rsid w:val="00A10560"/>
    <w:rsid w:val="00A15DAF"/>
    <w:rsid w:val="00A22F11"/>
    <w:rsid w:val="00A2324C"/>
    <w:rsid w:val="00A26FA2"/>
    <w:rsid w:val="00A3069E"/>
    <w:rsid w:val="00A72DB4"/>
    <w:rsid w:val="00A74C33"/>
    <w:rsid w:val="00A74DF5"/>
    <w:rsid w:val="00A75078"/>
    <w:rsid w:val="00A7711D"/>
    <w:rsid w:val="00A77538"/>
    <w:rsid w:val="00A80B2F"/>
    <w:rsid w:val="00A823DB"/>
    <w:rsid w:val="00A87282"/>
    <w:rsid w:val="00A874A8"/>
    <w:rsid w:val="00A87EC6"/>
    <w:rsid w:val="00A95274"/>
    <w:rsid w:val="00A96ED1"/>
    <w:rsid w:val="00AA3367"/>
    <w:rsid w:val="00AA40B8"/>
    <w:rsid w:val="00AA5001"/>
    <w:rsid w:val="00AB11F4"/>
    <w:rsid w:val="00AC410B"/>
    <w:rsid w:val="00AC7950"/>
    <w:rsid w:val="00AD16C0"/>
    <w:rsid w:val="00AD5758"/>
    <w:rsid w:val="00AE06DE"/>
    <w:rsid w:val="00AE078B"/>
    <w:rsid w:val="00AE1055"/>
    <w:rsid w:val="00AE2255"/>
    <w:rsid w:val="00AE5DC6"/>
    <w:rsid w:val="00AE6C54"/>
    <w:rsid w:val="00AF198B"/>
    <w:rsid w:val="00AF3662"/>
    <w:rsid w:val="00AF3B11"/>
    <w:rsid w:val="00AF3F48"/>
    <w:rsid w:val="00B000FD"/>
    <w:rsid w:val="00B152CB"/>
    <w:rsid w:val="00B2514C"/>
    <w:rsid w:val="00B34143"/>
    <w:rsid w:val="00B43414"/>
    <w:rsid w:val="00B851FC"/>
    <w:rsid w:val="00B87F90"/>
    <w:rsid w:val="00B90029"/>
    <w:rsid w:val="00B926B7"/>
    <w:rsid w:val="00B935CE"/>
    <w:rsid w:val="00B94846"/>
    <w:rsid w:val="00BA168A"/>
    <w:rsid w:val="00BA2098"/>
    <w:rsid w:val="00BA7CFB"/>
    <w:rsid w:val="00BB669E"/>
    <w:rsid w:val="00BB7640"/>
    <w:rsid w:val="00BC26A4"/>
    <w:rsid w:val="00BC3968"/>
    <w:rsid w:val="00BD0507"/>
    <w:rsid w:val="00BD3635"/>
    <w:rsid w:val="00BE6F3D"/>
    <w:rsid w:val="00BF7011"/>
    <w:rsid w:val="00C00837"/>
    <w:rsid w:val="00C03866"/>
    <w:rsid w:val="00C07CBE"/>
    <w:rsid w:val="00C110AB"/>
    <w:rsid w:val="00C160A8"/>
    <w:rsid w:val="00C42DEE"/>
    <w:rsid w:val="00C433BC"/>
    <w:rsid w:val="00C50AA6"/>
    <w:rsid w:val="00C52E4A"/>
    <w:rsid w:val="00C76370"/>
    <w:rsid w:val="00C76C30"/>
    <w:rsid w:val="00C80F8F"/>
    <w:rsid w:val="00C81574"/>
    <w:rsid w:val="00C94D4C"/>
    <w:rsid w:val="00CA7800"/>
    <w:rsid w:val="00CB45EC"/>
    <w:rsid w:val="00CB4792"/>
    <w:rsid w:val="00CC13A0"/>
    <w:rsid w:val="00CC4170"/>
    <w:rsid w:val="00CC5BDA"/>
    <w:rsid w:val="00CD1312"/>
    <w:rsid w:val="00CD15AB"/>
    <w:rsid w:val="00CD189E"/>
    <w:rsid w:val="00CD6AE1"/>
    <w:rsid w:val="00CE735B"/>
    <w:rsid w:val="00D051A0"/>
    <w:rsid w:val="00D16C19"/>
    <w:rsid w:val="00D4028D"/>
    <w:rsid w:val="00D43512"/>
    <w:rsid w:val="00D46196"/>
    <w:rsid w:val="00D47202"/>
    <w:rsid w:val="00D520D9"/>
    <w:rsid w:val="00D57891"/>
    <w:rsid w:val="00D64319"/>
    <w:rsid w:val="00D75F8D"/>
    <w:rsid w:val="00D77840"/>
    <w:rsid w:val="00D849A9"/>
    <w:rsid w:val="00D934A3"/>
    <w:rsid w:val="00D94843"/>
    <w:rsid w:val="00D96AA6"/>
    <w:rsid w:val="00DB2605"/>
    <w:rsid w:val="00DB74FC"/>
    <w:rsid w:val="00DC1DF6"/>
    <w:rsid w:val="00DD0657"/>
    <w:rsid w:val="00DD3BA4"/>
    <w:rsid w:val="00DD597A"/>
    <w:rsid w:val="00DD5EEC"/>
    <w:rsid w:val="00DE1B94"/>
    <w:rsid w:val="00DE684B"/>
    <w:rsid w:val="00DE7D09"/>
    <w:rsid w:val="00E027C8"/>
    <w:rsid w:val="00E10608"/>
    <w:rsid w:val="00E24FD9"/>
    <w:rsid w:val="00E27BC9"/>
    <w:rsid w:val="00E31E73"/>
    <w:rsid w:val="00E35D7D"/>
    <w:rsid w:val="00E5431B"/>
    <w:rsid w:val="00E60969"/>
    <w:rsid w:val="00E6116D"/>
    <w:rsid w:val="00E6653B"/>
    <w:rsid w:val="00E7130E"/>
    <w:rsid w:val="00E7254A"/>
    <w:rsid w:val="00E86485"/>
    <w:rsid w:val="00E90B56"/>
    <w:rsid w:val="00E92AE3"/>
    <w:rsid w:val="00E9560C"/>
    <w:rsid w:val="00E9719F"/>
    <w:rsid w:val="00E9723A"/>
    <w:rsid w:val="00EA23DD"/>
    <w:rsid w:val="00EA2D75"/>
    <w:rsid w:val="00EB000F"/>
    <w:rsid w:val="00EB57C8"/>
    <w:rsid w:val="00EC0102"/>
    <w:rsid w:val="00EC7414"/>
    <w:rsid w:val="00EE0A88"/>
    <w:rsid w:val="00EE46AF"/>
    <w:rsid w:val="00EE5843"/>
    <w:rsid w:val="00EE6517"/>
    <w:rsid w:val="00EF2BC1"/>
    <w:rsid w:val="00F04C46"/>
    <w:rsid w:val="00F07362"/>
    <w:rsid w:val="00F278EF"/>
    <w:rsid w:val="00F44D01"/>
    <w:rsid w:val="00F567F6"/>
    <w:rsid w:val="00F60849"/>
    <w:rsid w:val="00F6176F"/>
    <w:rsid w:val="00F63B3A"/>
    <w:rsid w:val="00F74A2F"/>
    <w:rsid w:val="00F80748"/>
    <w:rsid w:val="00F80758"/>
    <w:rsid w:val="00F81E30"/>
    <w:rsid w:val="00FA29F4"/>
    <w:rsid w:val="00FA3F73"/>
    <w:rsid w:val="00FA5FB0"/>
    <w:rsid w:val="00FB5DC1"/>
    <w:rsid w:val="00FC2FCC"/>
    <w:rsid w:val="00FC6C77"/>
    <w:rsid w:val="00FD42FE"/>
    <w:rsid w:val="00FE3F7B"/>
    <w:rsid w:val="00FE7ACC"/>
    <w:rsid w:val="00FF50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oNotEmbedSmartTags/>
  <w:decimalSymbol w:val=","/>
  <w:listSeparator w:val=";"/>
  <w14:docId w14:val="4AC49209"/>
  <w15:docId w15:val="{25909941-0276-41C3-B73D-92DCF70C33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uiPriority="9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76370"/>
    <w:pPr>
      <w:suppressAutoHyphens/>
    </w:pPr>
    <w:rPr>
      <w:sz w:val="24"/>
      <w:szCs w:val="24"/>
      <w:lang w:eastAsia="ar-SA"/>
    </w:rPr>
  </w:style>
  <w:style w:type="paragraph" w:styleId="Nagwek1">
    <w:name w:val="heading 1"/>
    <w:basedOn w:val="Normalny"/>
    <w:next w:val="Normalny"/>
    <w:qFormat/>
    <w:rsid w:val="00C76370"/>
    <w:pPr>
      <w:keepNext/>
      <w:numPr>
        <w:numId w:val="1"/>
      </w:numPr>
      <w:spacing w:before="240" w:after="60"/>
      <w:outlineLvl w:val="0"/>
    </w:pPr>
    <w:rPr>
      <w:rFonts w:ascii="Cambria" w:eastAsia="Calibri" w:hAnsi="Cambria" w:cs="Cambria"/>
      <w:b/>
      <w:bCs/>
      <w:kern w:val="1"/>
      <w:sz w:val="32"/>
      <w:szCs w:val="32"/>
    </w:rPr>
  </w:style>
  <w:style w:type="paragraph" w:styleId="Nagwek2">
    <w:name w:val="heading 2"/>
    <w:basedOn w:val="Normalny"/>
    <w:next w:val="Normalny"/>
    <w:qFormat/>
    <w:rsid w:val="00C76370"/>
    <w:pPr>
      <w:keepNext/>
      <w:numPr>
        <w:ilvl w:val="1"/>
        <w:numId w:val="1"/>
      </w:numPr>
      <w:spacing w:before="240" w:after="60"/>
      <w:outlineLvl w:val="1"/>
    </w:pPr>
    <w:rPr>
      <w:rFonts w:ascii="Arial" w:eastAsia="Calibri" w:hAnsi="Arial" w:cs="Arial"/>
      <w:b/>
      <w:bCs/>
      <w:i/>
      <w:iCs/>
      <w:sz w:val="28"/>
      <w:szCs w:val="28"/>
    </w:rPr>
  </w:style>
  <w:style w:type="paragraph" w:styleId="Nagwek5">
    <w:name w:val="heading 5"/>
    <w:basedOn w:val="Normalny"/>
    <w:next w:val="Normalny"/>
    <w:qFormat/>
    <w:rsid w:val="00C76370"/>
    <w:pPr>
      <w:numPr>
        <w:ilvl w:val="4"/>
        <w:numId w:val="1"/>
      </w:numPr>
      <w:spacing w:before="240" w:after="60"/>
      <w:outlineLvl w:val="4"/>
    </w:pPr>
    <w:rPr>
      <w:rFonts w:ascii="Calibri" w:eastAsia="Calibri" w:hAnsi="Calibri" w:cs="Calibri"/>
      <w:b/>
      <w:bCs/>
      <w:i/>
      <w:iCs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WW8Num1z0">
    <w:name w:val="WW8Num1z0"/>
    <w:rsid w:val="00C76370"/>
  </w:style>
  <w:style w:type="character" w:customStyle="1" w:styleId="WW8Num1z1">
    <w:name w:val="WW8Num1z1"/>
    <w:rsid w:val="00C76370"/>
  </w:style>
  <w:style w:type="character" w:customStyle="1" w:styleId="WW8Num1z2">
    <w:name w:val="WW8Num1z2"/>
    <w:rsid w:val="00C76370"/>
  </w:style>
  <w:style w:type="character" w:customStyle="1" w:styleId="WW8Num1z3">
    <w:name w:val="WW8Num1z3"/>
    <w:rsid w:val="00C76370"/>
  </w:style>
  <w:style w:type="character" w:customStyle="1" w:styleId="WW8Num1z4">
    <w:name w:val="WW8Num1z4"/>
    <w:rsid w:val="00C76370"/>
  </w:style>
  <w:style w:type="character" w:customStyle="1" w:styleId="WW8Num1z5">
    <w:name w:val="WW8Num1z5"/>
    <w:rsid w:val="00C76370"/>
  </w:style>
  <w:style w:type="character" w:customStyle="1" w:styleId="WW8Num1z6">
    <w:name w:val="WW8Num1z6"/>
    <w:rsid w:val="00C76370"/>
  </w:style>
  <w:style w:type="character" w:customStyle="1" w:styleId="WW8Num1z7">
    <w:name w:val="WW8Num1z7"/>
    <w:rsid w:val="00C76370"/>
  </w:style>
  <w:style w:type="character" w:customStyle="1" w:styleId="WW8Num1z8">
    <w:name w:val="WW8Num1z8"/>
    <w:rsid w:val="00C76370"/>
  </w:style>
  <w:style w:type="character" w:customStyle="1" w:styleId="WW8Num2z0">
    <w:name w:val="WW8Num2z0"/>
    <w:rsid w:val="00C76370"/>
    <w:rPr>
      <w:rFonts w:ascii="Cambria" w:hAnsi="Cambria" w:cs="Arial" w:hint="default"/>
      <w:b w:val="0"/>
      <w:sz w:val="20"/>
      <w:szCs w:val="20"/>
    </w:rPr>
  </w:style>
  <w:style w:type="character" w:customStyle="1" w:styleId="WW8Num3z0">
    <w:name w:val="WW8Num3z0"/>
    <w:rsid w:val="00C76370"/>
    <w:rPr>
      <w:rFonts w:hint="default"/>
    </w:rPr>
  </w:style>
  <w:style w:type="character" w:customStyle="1" w:styleId="WW8Num4z0">
    <w:name w:val="WW8Num4z0"/>
    <w:rsid w:val="00C76370"/>
    <w:rPr>
      <w:rFonts w:hint="default"/>
    </w:rPr>
  </w:style>
  <w:style w:type="character" w:customStyle="1" w:styleId="WW8Num4z1">
    <w:name w:val="WW8Num4z1"/>
    <w:rsid w:val="00C76370"/>
  </w:style>
  <w:style w:type="character" w:customStyle="1" w:styleId="WW8Num4z2">
    <w:name w:val="WW8Num4z2"/>
    <w:rsid w:val="00C76370"/>
  </w:style>
  <w:style w:type="character" w:customStyle="1" w:styleId="WW8Num4z3">
    <w:name w:val="WW8Num4z3"/>
    <w:rsid w:val="00C76370"/>
  </w:style>
  <w:style w:type="character" w:customStyle="1" w:styleId="WW8Num4z4">
    <w:name w:val="WW8Num4z4"/>
    <w:rsid w:val="00C76370"/>
  </w:style>
  <w:style w:type="character" w:customStyle="1" w:styleId="WW8Num4z5">
    <w:name w:val="WW8Num4z5"/>
    <w:rsid w:val="00C76370"/>
  </w:style>
  <w:style w:type="character" w:customStyle="1" w:styleId="WW8Num4z6">
    <w:name w:val="WW8Num4z6"/>
    <w:rsid w:val="00C76370"/>
  </w:style>
  <w:style w:type="character" w:customStyle="1" w:styleId="WW8Num4z7">
    <w:name w:val="WW8Num4z7"/>
    <w:rsid w:val="00C76370"/>
  </w:style>
  <w:style w:type="character" w:customStyle="1" w:styleId="WW8Num4z8">
    <w:name w:val="WW8Num4z8"/>
    <w:rsid w:val="00C76370"/>
  </w:style>
  <w:style w:type="character" w:customStyle="1" w:styleId="WW8Num5z0">
    <w:name w:val="WW8Num5z0"/>
    <w:rsid w:val="00C76370"/>
    <w:rPr>
      <w:rFonts w:ascii="Verdana" w:eastAsia="Times New Roman" w:hAnsi="Verdana" w:cs="Times New Roman" w:hint="default"/>
    </w:rPr>
  </w:style>
  <w:style w:type="character" w:customStyle="1" w:styleId="WW8Num6z0">
    <w:name w:val="WW8Num6z0"/>
    <w:rsid w:val="00C76370"/>
    <w:rPr>
      <w:rFonts w:cs="Arial" w:hint="default"/>
      <w:i w:val="0"/>
    </w:rPr>
  </w:style>
  <w:style w:type="character" w:customStyle="1" w:styleId="WW8Num7z0">
    <w:name w:val="WW8Num7z0"/>
    <w:rsid w:val="00C76370"/>
    <w:rPr>
      <w:rFonts w:ascii="Cambria" w:hAnsi="Cambria" w:cs="Cambria" w:hint="default"/>
      <w:b w:val="0"/>
      <w:color w:val="000000"/>
      <w:sz w:val="18"/>
      <w:szCs w:val="18"/>
    </w:rPr>
  </w:style>
  <w:style w:type="character" w:customStyle="1" w:styleId="WW8Num8z0">
    <w:name w:val="WW8Num8z0"/>
    <w:rsid w:val="00C76370"/>
    <w:rPr>
      <w:rFonts w:cs="Arial"/>
    </w:rPr>
  </w:style>
  <w:style w:type="character" w:customStyle="1" w:styleId="WW8Num9z0">
    <w:name w:val="WW8Num9z0"/>
    <w:rsid w:val="00C76370"/>
    <w:rPr>
      <w:rFonts w:hint="default"/>
    </w:rPr>
  </w:style>
  <w:style w:type="character" w:customStyle="1" w:styleId="WW8Num9z1">
    <w:name w:val="WW8Num9z1"/>
    <w:rsid w:val="00C76370"/>
  </w:style>
  <w:style w:type="character" w:customStyle="1" w:styleId="WW8Num9z2">
    <w:name w:val="WW8Num9z2"/>
    <w:rsid w:val="00C76370"/>
  </w:style>
  <w:style w:type="character" w:customStyle="1" w:styleId="WW8Num9z3">
    <w:name w:val="WW8Num9z3"/>
    <w:rsid w:val="00C76370"/>
  </w:style>
  <w:style w:type="character" w:customStyle="1" w:styleId="WW8Num9z4">
    <w:name w:val="WW8Num9z4"/>
    <w:rsid w:val="00C76370"/>
  </w:style>
  <w:style w:type="character" w:customStyle="1" w:styleId="WW8Num9z5">
    <w:name w:val="WW8Num9z5"/>
    <w:rsid w:val="00C76370"/>
  </w:style>
  <w:style w:type="character" w:customStyle="1" w:styleId="WW8Num9z6">
    <w:name w:val="WW8Num9z6"/>
    <w:rsid w:val="00C76370"/>
  </w:style>
  <w:style w:type="character" w:customStyle="1" w:styleId="WW8Num9z7">
    <w:name w:val="WW8Num9z7"/>
    <w:rsid w:val="00C76370"/>
  </w:style>
  <w:style w:type="character" w:customStyle="1" w:styleId="WW8Num9z8">
    <w:name w:val="WW8Num9z8"/>
    <w:rsid w:val="00C76370"/>
  </w:style>
  <w:style w:type="character" w:customStyle="1" w:styleId="WW8Num10z0">
    <w:name w:val="WW8Num10z0"/>
    <w:rsid w:val="00C76370"/>
    <w:rPr>
      <w:rFonts w:ascii="Cambria" w:hAnsi="Cambria" w:cs="Arial"/>
      <w:sz w:val="20"/>
      <w:szCs w:val="20"/>
    </w:rPr>
  </w:style>
  <w:style w:type="character" w:customStyle="1" w:styleId="WW8Num2z1">
    <w:name w:val="WW8Num2z1"/>
    <w:rsid w:val="00C76370"/>
  </w:style>
  <w:style w:type="character" w:customStyle="1" w:styleId="WW8Num2z2">
    <w:name w:val="WW8Num2z2"/>
    <w:rsid w:val="00C76370"/>
  </w:style>
  <w:style w:type="character" w:customStyle="1" w:styleId="WW8Num2z3">
    <w:name w:val="WW8Num2z3"/>
    <w:rsid w:val="00C76370"/>
  </w:style>
  <w:style w:type="character" w:customStyle="1" w:styleId="WW8Num2z4">
    <w:name w:val="WW8Num2z4"/>
    <w:rsid w:val="00C76370"/>
  </w:style>
  <w:style w:type="character" w:customStyle="1" w:styleId="WW8Num2z5">
    <w:name w:val="WW8Num2z5"/>
    <w:rsid w:val="00C76370"/>
  </w:style>
  <w:style w:type="character" w:customStyle="1" w:styleId="WW8Num2z6">
    <w:name w:val="WW8Num2z6"/>
    <w:rsid w:val="00C76370"/>
  </w:style>
  <w:style w:type="character" w:customStyle="1" w:styleId="WW8Num2z7">
    <w:name w:val="WW8Num2z7"/>
    <w:rsid w:val="00C76370"/>
  </w:style>
  <w:style w:type="character" w:customStyle="1" w:styleId="WW8Num2z8">
    <w:name w:val="WW8Num2z8"/>
    <w:rsid w:val="00C76370"/>
  </w:style>
  <w:style w:type="character" w:customStyle="1" w:styleId="WW8Num3z1">
    <w:name w:val="WW8Num3z1"/>
    <w:rsid w:val="00C76370"/>
  </w:style>
  <w:style w:type="character" w:customStyle="1" w:styleId="WW8Num3z2">
    <w:name w:val="WW8Num3z2"/>
    <w:rsid w:val="00C76370"/>
  </w:style>
  <w:style w:type="character" w:customStyle="1" w:styleId="WW8Num3z3">
    <w:name w:val="WW8Num3z3"/>
    <w:rsid w:val="00C76370"/>
  </w:style>
  <w:style w:type="character" w:customStyle="1" w:styleId="WW8Num3z4">
    <w:name w:val="WW8Num3z4"/>
    <w:rsid w:val="00C76370"/>
  </w:style>
  <w:style w:type="character" w:customStyle="1" w:styleId="WW8Num3z5">
    <w:name w:val="WW8Num3z5"/>
    <w:rsid w:val="00C76370"/>
  </w:style>
  <w:style w:type="character" w:customStyle="1" w:styleId="WW8Num3z6">
    <w:name w:val="WW8Num3z6"/>
    <w:rsid w:val="00C76370"/>
  </w:style>
  <w:style w:type="character" w:customStyle="1" w:styleId="WW8Num3z7">
    <w:name w:val="WW8Num3z7"/>
    <w:rsid w:val="00C76370"/>
  </w:style>
  <w:style w:type="character" w:customStyle="1" w:styleId="WW8Num3z8">
    <w:name w:val="WW8Num3z8"/>
    <w:rsid w:val="00C76370"/>
  </w:style>
  <w:style w:type="character" w:customStyle="1" w:styleId="WW8Num5z1">
    <w:name w:val="WW8Num5z1"/>
    <w:rsid w:val="00C76370"/>
  </w:style>
  <w:style w:type="character" w:customStyle="1" w:styleId="WW8Num5z2">
    <w:name w:val="WW8Num5z2"/>
    <w:rsid w:val="00C76370"/>
    <w:rPr>
      <w:rFonts w:hint="default"/>
    </w:rPr>
  </w:style>
  <w:style w:type="character" w:customStyle="1" w:styleId="WW8Num5z4">
    <w:name w:val="WW8Num5z4"/>
    <w:rsid w:val="00C76370"/>
  </w:style>
  <w:style w:type="character" w:customStyle="1" w:styleId="WW8Num5z5">
    <w:name w:val="WW8Num5z5"/>
    <w:rsid w:val="00C76370"/>
  </w:style>
  <w:style w:type="character" w:customStyle="1" w:styleId="WW8Num5z6">
    <w:name w:val="WW8Num5z6"/>
    <w:rsid w:val="00C76370"/>
  </w:style>
  <w:style w:type="character" w:customStyle="1" w:styleId="WW8Num5z7">
    <w:name w:val="WW8Num5z7"/>
    <w:rsid w:val="00C76370"/>
  </w:style>
  <w:style w:type="character" w:customStyle="1" w:styleId="WW8Num5z8">
    <w:name w:val="WW8Num5z8"/>
    <w:rsid w:val="00C76370"/>
  </w:style>
  <w:style w:type="character" w:customStyle="1" w:styleId="WW8Num6z3">
    <w:name w:val="WW8Num6z3"/>
    <w:rsid w:val="00C76370"/>
  </w:style>
  <w:style w:type="character" w:customStyle="1" w:styleId="WW8Num6z4">
    <w:name w:val="WW8Num6z4"/>
    <w:rsid w:val="00C76370"/>
  </w:style>
  <w:style w:type="character" w:customStyle="1" w:styleId="WW8Num6z5">
    <w:name w:val="WW8Num6z5"/>
    <w:rsid w:val="00C76370"/>
  </w:style>
  <w:style w:type="character" w:customStyle="1" w:styleId="WW8Num6z6">
    <w:name w:val="WW8Num6z6"/>
    <w:rsid w:val="00C76370"/>
  </w:style>
  <w:style w:type="character" w:customStyle="1" w:styleId="WW8Num6z7">
    <w:name w:val="WW8Num6z7"/>
    <w:rsid w:val="00C76370"/>
  </w:style>
  <w:style w:type="character" w:customStyle="1" w:styleId="WW8Num6z8">
    <w:name w:val="WW8Num6z8"/>
    <w:rsid w:val="00C76370"/>
  </w:style>
  <w:style w:type="character" w:customStyle="1" w:styleId="WW8Num7z1">
    <w:name w:val="WW8Num7z1"/>
    <w:rsid w:val="00C76370"/>
    <w:rPr>
      <w:rFonts w:hint="default"/>
      <w:i w:val="0"/>
    </w:rPr>
  </w:style>
  <w:style w:type="character" w:customStyle="1" w:styleId="WW8Num7z2">
    <w:name w:val="WW8Num7z2"/>
    <w:rsid w:val="00C76370"/>
  </w:style>
  <w:style w:type="character" w:customStyle="1" w:styleId="WW8Num7z3">
    <w:name w:val="WW8Num7z3"/>
    <w:rsid w:val="00C76370"/>
  </w:style>
  <w:style w:type="character" w:customStyle="1" w:styleId="WW8Num7z4">
    <w:name w:val="WW8Num7z4"/>
    <w:rsid w:val="00C76370"/>
  </w:style>
  <w:style w:type="character" w:customStyle="1" w:styleId="WW8Num7z5">
    <w:name w:val="WW8Num7z5"/>
    <w:rsid w:val="00C76370"/>
  </w:style>
  <w:style w:type="character" w:customStyle="1" w:styleId="WW8Num7z6">
    <w:name w:val="WW8Num7z6"/>
    <w:rsid w:val="00C76370"/>
  </w:style>
  <w:style w:type="character" w:customStyle="1" w:styleId="WW8Num7z7">
    <w:name w:val="WW8Num7z7"/>
    <w:rsid w:val="00C76370"/>
  </w:style>
  <w:style w:type="character" w:customStyle="1" w:styleId="WW8Num7z8">
    <w:name w:val="WW8Num7z8"/>
    <w:rsid w:val="00C76370"/>
  </w:style>
  <w:style w:type="character" w:customStyle="1" w:styleId="WW8Num8z1">
    <w:name w:val="WW8Num8z1"/>
    <w:rsid w:val="00C76370"/>
  </w:style>
  <w:style w:type="character" w:customStyle="1" w:styleId="WW8Num8z2">
    <w:name w:val="WW8Num8z2"/>
    <w:rsid w:val="00C76370"/>
  </w:style>
  <w:style w:type="character" w:customStyle="1" w:styleId="WW8Num8z3">
    <w:name w:val="WW8Num8z3"/>
    <w:rsid w:val="00C76370"/>
  </w:style>
  <w:style w:type="character" w:customStyle="1" w:styleId="WW8Num8z4">
    <w:name w:val="WW8Num8z4"/>
    <w:rsid w:val="00C76370"/>
  </w:style>
  <w:style w:type="character" w:customStyle="1" w:styleId="WW8Num8z5">
    <w:name w:val="WW8Num8z5"/>
    <w:rsid w:val="00C76370"/>
  </w:style>
  <w:style w:type="character" w:customStyle="1" w:styleId="WW8Num8z6">
    <w:name w:val="WW8Num8z6"/>
    <w:rsid w:val="00C76370"/>
  </w:style>
  <w:style w:type="character" w:customStyle="1" w:styleId="WW8Num8z7">
    <w:name w:val="WW8Num8z7"/>
    <w:rsid w:val="00C76370"/>
  </w:style>
  <w:style w:type="character" w:customStyle="1" w:styleId="WW8Num8z8">
    <w:name w:val="WW8Num8z8"/>
    <w:rsid w:val="00C76370"/>
  </w:style>
  <w:style w:type="character" w:customStyle="1" w:styleId="WW8Num10z1">
    <w:name w:val="WW8Num10z1"/>
    <w:rsid w:val="00C76370"/>
  </w:style>
  <w:style w:type="character" w:customStyle="1" w:styleId="WW8Num10z2">
    <w:name w:val="WW8Num10z2"/>
    <w:rsid w:val="00C76370"/>
  </w:style>
  <w:style w:type="character" w:customStyle="1" w:styleId="WW8Num10z3">
    <w:name w:val="WW8Num10z3"/>
    <w:rsid w:val="00C76370"/>
  </w:style>
  <w:style w:type="character" w:customStyle="1" w:styleId="WW8Num10z4">
    <w:name w:val="WW8Num10z4"/>
    <w:rsid w:val="00C76370"/>
  </w:style>
  <w:style w:type="character" w:customStyle="1" w:styleId="WW8Num10z5">
    <w:name w:val="WW8Num10z5"/>
    <w:rsid w:val="00C76370"/>
  </w:style>
  <w:style w:type="character" w:customStyle="1" w:styleId="WW8Num10z6">
    <w:name w:val="WW8Num10z6"/>
    <w:rsid w:val="00C76370"/>
  </w:style>
  <w:style w:type="character" w:customStyle="1" w:styleId="WW8Num10z7">
    <w:name w:val="WW8Num10z7"/>
    <w:rsid w:val="00C76370"/>
  </w:style>
  <w:style w:type="character" w:customStyle="1" w:styleId="WW8Num10z8">
    <w:name w:val="WW8Num10z8"/>
    <w:rsid w:val="00C76370"/>
  </w:style>
  <w:style w:type="character" w:customStyle="1" w:styleId="WW8Num11z0">
    <w:name w:val="WW8Num11z0"/>
    <w:rsid w:val="00C76370"/>
    <w:rPr>
      <w:rFonts w:ascii="Cambria" w:eastAsia="Times New Roman" w:hAnsi="Cambria" w:cs="Times New Roman" w:hint="default"/>
      <w:b w:val="0"/>
    </w:rPr>
  </w:style>
  <w:style w:type="character" w:customStyle="1" w:styleId="WW8Num11z1">
    <w:name w:val="WW8Num11z1"/>
    <w:rsid w:val="00C76370"/>
  </w:style>
  <w:style w:type="character" w:customStyle="1" w:styleId="WW8Num11z2">
    <w:name w:val="WW8Num11z2"/>
    <w:rsid w:val="00C76370"/>
  </w:style>
  <w:style w:type="character" w:customStyle="1" w:styleId="WW8Num11z3">
    <w:name w:val="WW8Num11z3"/>
    <w:rsid w:val="00C76370"/>
  </w:style>
  <w:style w:type="character" w:customStyle="1" w:styleId="WW8Num11z4">
    <w:name w:val="WW8Num11z4"/>
    <w:rsid w:val="00C76370"/>
  </w:style>
  <w:style w:type="character" w:customStyle="1" w:styleId="WW8Num11z5">
    <w:name w:val="WW8Num11z5"/>
    <w:rsid w:val="00C76370"/>
  </w:style>
  <w:style w:type="character" w:customStyle="1" w:styleId="WW8Num11z6">
    <w:name w:val="WW8Num11z6"/>
    <w:rsid w:val="00C76370"/>
  </w:style>
  <w:style w:type="character" w:customStyle="1" w:styleId="WW8Num11z7">
    <w:name w:val="WW8Num11z7"/>
    <w:rsid w:val="00C76370"/>
  </w:style>
  <w:style w:type="character" w:customStyle="1" w:styleId="WW8Num11z8">
    <w:name w:val="WW8Num11z8"/>
    <w:rsid w:val="00C76370"/>
  </w:style>
  <w:style w:type="character" w:customStyle="1" w:styleId="WW8Num12z0">
    <w:name w:val="WW8Num12z0"/>
    <w:rsid w:val="00C76370"/>
  </w:style>
  <w:style w:type="character" w:customStyle="1" w:styleId="WW8Num12z1">
    <w:name w:val="WW8Num12z1"/>
    <w:rsid w:val="00C76370"/>
  </w:style>
  <w:style w:type="character" w:customStyle="1" w:styleId="WW8Num12z2">
    <w:name w:val="WW8Num12z2"/>
    <w:rsid w:val="00C76370"/>
  </w:style>
  <w:style w:type="character" w:customStyle="1" w:styleId="WW8Num12z3">
    <w:name w:val="WW8Num12z3"/>
    <w:rsid w:val="00C76370"/>
  </w:style>
  <w:style w:type="character" w:customStyle="1" w:styleId="WW8Num12z4">
    <w:name w:val="WW8Num12z4"/>
    <w:rsid w:val="00C76370"/>
  </w:style>
  <w:style w:type="character" w:customStyle="1" w:styleId="WW8Num12z5">
    <w:name w:val="WW8Num12z5"/>
    <w:rsid w:val="00C76370"/>
  </w:style>
  <w:style w:type="character" w:customStyle="1" w:styleId="WW8Num12z6">
    <w:name w:val="WW8Num12z6"/>
    <w:rsid w:val="00C76370"/>
  </w:style>
  <w:style w:type="character" w:customStyle="1" w:styleId="WW8Num12z7">
    <w:name w:val="WW8Num12z7"/>
    <w:rsid w:val="00C76370"/>
  </w:style>
  <w:style w:type="character" w:customStyle="1" w:styleId="WW8Num12z8">
    <w:name w:val="WW8Num12z8"/>
    <w:rsid w:val="00C76370"/>
  </w:style>
  <w:style w:type="character" w:customStyle="1" w:styleId="WW8Num13z0">
    <w:name w:val="WW8Num13z0"/>
    <w:rsid w:val="00C76370"/>
    <w:rPr>
      <w:rFonts w:hint="default"/>
      <w:strike w:val="0"/>
      <w:dstrike w:val="0"/>
    </w:rPr>
  </w:style>
  <w:style w:type="character" w:customStyle="1" w:styleId="WW8Num13z1">
    <w:name w:val="WW8Num13z1"/>
    <w:rsid w:val="00C76370"/>
  </w:style>
  <w:style w:type="character" w:customStyle="1" w:styleId="WW8Num13z2">
    <w:name w:val="WW8Num13z2"/>
    <w:rsid w:val="00C76370"/>
  </w:style>
  <w:style w:type="character" w:customStyle="1" w:styleId="WW8Num13z3">
    <w:name w:val="WW8Num13z3"/>
    <w:rsid w:val="00C76370"/>
  </w:style>
  <w:style w:type="character" w:customStyle="1" w:styleId="WW8Num13z4">
    <w:name w:val="WW8Num13z4"/>
    <w:rsid w:val="00C76370"/>
  </w:style>
  <w:style w:type="character" w:customStyle="1" w:styleId="WW8Num13z5">
    <w:name w:val="WW8Num13z5"/>
    <w:rsid w:val="00C76370"/>
  </w:style>
  <w:style w:type="character" w:customStyle="1" w:styleId="WW8Num13z6">
    <w:name w:val="WW8Num13z6"/>
    <w:rsid w:val="00C76370"/>
  </w:style>
  <w:style w:type="character" w:customStyle="1" w:styleId="WW8Num13z7">
    <w:name w:val="WW8Num13z7"/>
    <w:rsid w:val="00C76370"/>
  </w:style>
  <w:style w:type="character" w:customStyle="1" w:styleId="WW8Num13z8">
    <w:name w:val="WW8Num13z8"/>
    <w:rsid w:val="00C76370"/>
  </w:style>
  <w:style w:type="character" w:customStyle="1" w:styleId="WW8Num14z0">
    <w:name w:val="WW8Num14z0"/>
    <w:rsid w:val="00C76370"/>
  </w:style>
  <w:style w:type="character" w:customStyle="1" w:styleId="WW8Num14z1">
    <w:name w:val="WW8Num14z1"/>
    <w:rsid w:val="00C76370"/>
  </w:style>
  <w:style w:type="character" w:customStyle="1" w:styleId="WW8Num14z2">
    <w:name w:val="WW8Num14z2"/>
    <w:rsid w:val="00C76370"/>
  </w:style>
  <w:style w:type="character" w:customStyle="1" w:styleId="WW8Num14z3">
    <w:name w:val="WW8Num14z3"/>
    <w:rsid w:val="00C76370"/>
  </w:style>
  <w:style w:type="character" w:customStyle="1" w:styleId="WW8Num14z4">
    <w:name w:val="WW8Num14z4"/>
    <w:rsid w:val="00C76370"/>
  </w:style>
  <w:style w:type="character" w:customStyle="1" w:styleId="WW8Num14z5">
    <w:name w:val="WW8Num14z5"/>
    <w:rsid w:val="00C76370"/>
  </w:style>
  <w:style w:type="character" w:customStyle="1" w:styleId="WW8Num14z6">
    <w:name w:val="WW8Num14z6"/>
    <w:rsid w:val="00C76370"/>
  </w:style>
  <w:style w:type="character" w:customStyle="1" w:styleId="WW8Num14z7">
    <w:name w:val="WW8Num14z7"/>
    <w:rsid w:val="00C76370"/>
  </w:style>
  <w:style w:type="character" w:customStyle="1" w:styleId="WW8Num14z8">
    <w:name w:val="WW8Num14z8"/>
    <w:rsid w:val="00C76370"/>
  </w:style>
  <w:style w:type="character" w:customStyle="1" w:styleId="WW8Num15z0">
    <w:name w:val="WW8Num15z0"/>
    <w:rsid w:val="00C76370"/>
    <w:rPr>
      <w:rFonts w:hint="default"/>
    </w:rPr>
  </w:style>
  <w:style w:type="character" w:customStyle="1" w:styleId="WW8Num15z1">
    <w:name w:val="WW8Num15z1"/>
    <w:rsid w:val="00C76370"/>
  </w:style>
  <w:style w:type="character" w:customStyle="1" w:styleId="WW8Num15z2">
    <w:name w:val="WW8Num15z2"/>
    <w:rsid w:val="00C76370"/>
  </w:style>
  <w:style w:type="character" w:customStyle="1" w:styleId="WW8Num15z3">
    <w:name w:val="WW8Num15z3"/>
    <w:rsid w:val="00C76370"/>
  </w:style>
  <w:style w:type="character" w:customStyle="1" w:styleId="WW8Num15z4">
    <w:name w:val="WW8Num15z4"/>
    <w:rsid w:val="00C76370"/>
  </w:style>
  <w:style w:type="character" w:customStyle="1" w:styleId="WW8Num15z5">
    <w:name w:val="WW8Num15z5"/>
    <w:rsid w:val="00C76370"/>
  </w:style>
  <w:style w:type="character" w:customStyle="1" w:styleId="WW8Num15z6">
    <w:name w:val="WW8Num15z6"/>
    <w:rsid w:val="00C76370"/>
  </w:style>
  <w:style w:type="character" w:customStyle="1" w:styleId="WW8Num15z7">
    <w:name w:val="WW8Num15z7"/>
    <w:rsid w:val="00C76370"/>
  </w:style>
  <w:style w:type="character" w:customStyle="1" w:styleId="WW8Num15z8">
    <w:name w:val="WW8Num15z8"/>
    <w:rsid w:val="00C76370"/>
  </w:style>
  <w:style w:type="character" w:customStyle="1" w:styleId="WW8Num16z0">
    <w:name w:val="WW8Num16z0"/>
    <w:rsid w:val="00C76370"/>
  </w:style>
  <w:style w:type="character" w:customStyle="1" w:styleId="WW8Num16z1">
    <w:name w:val="WW8Num16z1"/>
    <w:rsid w:val="00C76370"/>
  </w:style>
  <w:style w:type="character" w:customStyle="1" w:styleId="WW8Num16z2">
    <w:name w:val="WW8Num16z2"/>
    <w:rsid w:val="00C76370"/>
  </w:style>
  <w:style w:type="character" w:customStyle="1" w:styleId="WW8Num16z3">
    <w:name w:val="WW8Num16z3"/>
    <w:rsid w:val="00C76370"/>
  </w:style>
  <w:style w:type="character" w:customStyle="1" w:styleId="WW8Num16z4">
    <w:name w:val="WW8Num16z4"/>
    <w:rsid w:val="00C76370"/>
  </w:style>
  <w:style w:type="character" w:customStyle="1" w:styleId="WW8Num16z5">
    <w:name w:val="WW8Num16z5"/>
    <w:rsid w:val="00C76370"/>
  </w:style>
  <w:style w:type="character" w:customStyle="1" w:styleId="WW8Num16z6">
    <w:name w:val="WW8Num16z6"/>
    <w:rsid w:val="00C76370"/>
  </w:style>
  <w:style w:type="character" w:customStyle="1" w:styleId="WW8Num16z7">
    <w:name w:val="WW8Num16z7"/>
    <w:rsid w:val="00C76370"/>
  </w:style>
  <w:style w:type="character" w:customStyle="1" w:styleId="WW8Num16z8">
    <w:name w:val="WW8Num16z8"/>
    <w:rsid w:val="00C76370"/>
  </w:style>
  <w:style w:type="character" w:customStyle="1" w:styleId="WW8Num17z0">
    <w:name w:val="WW8Num17z0"/>
    <w:rsid w:val="00C76370"/>
  </w:style>
  <w:style w:type="character" w:customStyle="1" w:styleId="WW8Num17z1">
    <w:name w:val="WW8Num17z1"/>
    <w:rsid w:val="00C76370"/>
  </w:style>
  <w:style w:type="character" w:customStyle="1" w:styleId="WW8Num17z2">
    <w:name w:val="WW8Num17z2"/>
    <w:rsid w:val="00C76370"/>
  </w:style>
  <w:style w:type="character" w:customStyle="1" w:styleId="WW8Num17z3">
    <w:name w:val="WW8Num17z3"/>
    <w:rsid w:val="00C76370"/>
  </w:style>
  <w:style w:type="character" w:customStyle="1" w:styleId="WW8Num17z4">
    <w:name w:val="WW8Num17z4"/>
    <w:rsid w:val="00C76370"/>
  </w:style>
  <w:style w:type="character" w:customStyle="1" w:styleId="WW8Num17z5">
    <w:name w:val="WW8Num17z5"/>
    <w:rsid w:val="00C76370"/>
  </w:style>
  <w:style w:type="character" w:customStyle="1" w:styleId="WW8Num17z6">
    <w:name w:val="WW8Num17z6"/>
    <w:rsid w:val="00C76370"/>
  </w:style>
  <w:style w:type="character" w:customStyle="1" w:styleId="WW8Num17z7">
    <w:name w:val="WW8Num17z7"/>
    <w:rsid w:val="00C76370"/>
  </w:style>
  <w:style w:type="character" w:customStyle="1" w:styleId="WW8Num17z8">
    <w:name w:val="WW8Num17z8"/>
    <w:rsid w:val="00C76370"/>
  </w:style>
  <w:style w:type="character" w:customStyle="1" w:styleId="WW8Num18z0">
    <w:name w:val="WW8Num18z0"/>
    <w:rsid w:val="00C76370"/>
    <w:rPr>
      <w:rFonts w:hint="default"/>
      <w:strike w:val="0"/>
      <w:dstrike w:val="0"/>
    </w:rPr>
  </w:style>
  <w:style w:type="character" w:customStyle="1" w:styleId="WW8Num18z1">
    <w:name w:val="WW8Num18z1"/>
    <w:rsid w:val="00C76370"/>
    <w:rPr>
      <w:rFonts w:ascii="Cambria" w:hAnsi="Cambria" w:cs="Arial" w:hint="default"/>
      <w:sz w:val="20"/>
      <w:szCs w:val="20"/>
    </w:rPr>
  </w:style>
  <w:style w:type="character" w:customStyle="1" w:styleId="WW8Num18z2">
    <w:name w:val="WW8Num18z2"/>
    <w:rsid w:val="00C76370"/>
  </w:style>
  <w:style w:type="character" w:customStyle="1" w:styleId="WW8Num18z4">
    <w:name w:val="WW8Num18z4"/>
    <w:rsid w:val="00C76370"/>
  </w:style>
  <w:style w:type="character" w:customStyle="1" w:styleId="WW8Num18z5">
    <w:name w:val="WW8Num18z5"/>
    <w:rsid w:val="00C76370"/>
  </w:style>
  <w:style w:type="character" w:customStyle="1" w:styleId="WW8Num18z6">
    <w:name w:val="WW8Num18z6"/>
    <w:rsid w:val="00C76370"/>
  </w:style>
  <w:style w:type="character" w:customStyle="1" w:styleId="WW8Num18z7">
    <w:name w:val="WW8Num18z7"/>
    <w:rsid w:val="00C76370"/>
  </w:style>
  <w:style w:type="character" w:customStyle="1" w:styleId="WW8Num18z8">
    <w:name w:val="WW8Num18z8"/>
    <w:rsid w:val="00C76370"/>
  </w:style>
  <w:style w:type="character" w:customStyle="1" w:styleId="WW8Num19z0">
    <w:name w:val="WW8Num19z0"/>
    <w:rsid w:val="00C76370"/>
    <w:rPr>
      <w:rFonts w:hint="default"/>
    </w:rPr>
  </w:style>
  <w:style w:type="character" w:customStyle="1" w:styleId="WW8Num19z1">
    <w:name w:val="WW8Num19z1"/>
    <w:rsid w:val="00C76370"/>
  </w:style>
  <w:style w:type="character" w:customStyle="1" w:styleId="WW8Num19z2">
    <w:name w:val="WW8Num19z2"/>
    <w:rsid w:val="00C76370"/>
  </w:style>
  <w:style w:type="character" w:customStyle="1" w:styleId="WW8Num19z3">
    <w:name w:val="WW8Num19z3"/>
    <w:rsid w:val="00C76370"/>
  </w:style>
  <w:style w:type="character" w:customStyle="1" w:styleId="WW8Num19z4">
    <w:name w:val="WW8Num19z4"/>
    <w:rsid w:val="00C76370"/>
  </w:style>
  <w:style w:type="character" w:customStyle="1" w:styleId="WW8Num19z5">
    <w:name w:val="WW8Num19z5"/>
    <w:rsid w:val="00C76370"/>
  </w:style>
  <w:style w:type="character" w:customStyle="1" w:styleId="WW8Num19z6">
    <w:name w:val="WW8Num19z6"/>
    <w:rsid w:val="00C76370"/>
  </w:style>
  <w:style w:type="character" w:customStyle="1" w:styleId="WW8Num19z7">
    <w:name w:val="WW8Num19z7"/>
    <w:rsid w:val="00C76370"/>
  </w:style>
  <w:style w:type="character" w:customStyle="1" w:styleId="WW8Num19z8">
    <w:name w:val="WW8Num19z8"/>
    <w:rsid w:val="00C76370"/>
  </w:style>
  <w:style w:type="character" w:customStyle="1" w:styleId="WW8Num20z0">
    <w:name w:val="WW8Num20z0"/>
    <w:rsid w:val="00C76370"/>
    <w:rPr>
      <w:rFonts w:hint="default"/>
    </w:rPr>
  </w:style>
  <w:style w:type="character" w:customStyle="1" w:styleId="WW8Num20z1">
    <w:name w:val="WW8Num20z1"/>
    <w:rsid w:val="00C76370"/>
  </w:style>
  <w:style w:type="character" w:customStyle="1" w:styleId="WW8Num20z2">
    <w:name w:val="WW8Num20z2"/>
    <w:rsid w:val="00C76370"/>
  </w:style>
  <w:style w:type="character" w:customStyle="1" w:styleId="WW8Num20z3">
    <w:name w:val="WW8Num20z3"/>
    <w:rsid w:val="00C76370"/>
  </w:style>
  <w:style w:type="character" w:customStyle="1" w:styleId="WW8Num20z4">
    <w:name w:val="WW8Num20z4"/>
    <w:rsid w:val="00C76370"/>
  </w:style>
  <w:style w:type="character" w:customStyle="1" w:styleId="WW8Num20z5">
    <w:name w:val="WW8Num20z5"/>
    <w:rsid w:val="00C76370"/>
  </w:style>
  <w:style w:type="character" w:customStyle="1" w:styleId="WW8Num20z6">
    <w:name w:val="WW8Num20z6"/>
    <w:rsid w:val="00C76370"/>
  </w:style>
  <w:style w:type="character" w:customStyle="1" w:styleId="WW8Num20z7">
    <w:name w:val="WW8Num20z7"/>
    <w:rsid w:val="00C76370"/>
  </w:style>
  <w:style w:type="character" w:customStyle="1" w:styleId="WW8Num20z8">
    <w:name w:val="WW8Num20z8"/>
    <w:rsid w:val="00C76370"/>
  </w:style>
  <w:style w:type="character" w:customStyle="1" w:styleId="Domylnaczcionkaakapitu1">
    <w:name w:val="Domyślna czcionka akapitu1"/>
    <w:rsid w:val="00C76370"/>
  </w:style>
  <w:style w:type="character" w:customStyle="1" w:styleId="Nagwek1Znak">
    <w:name w:val="Nagłówek 1 Znak"/>
    <w:rsid w:val="00C76370"/>
    <w:rPr>
      <w:rFonts w:ascii="Cambria" w:eastAsia="Calibri" w:hAnsi="Cambria" w:cs="Cambria"/>
      <w:b/>
      <w:bCs/>
      <w:kern w:val="1"/>
      <w:sz w:val="32"/>
      <w:szCs w:val="32"/>
    </w:rPr>
  </w:style>
  <w:style w:type="character" w:customStyle="1" w:styleId="Nagwek5Znak">
    <w:name w:val="Nagłówek 5 Znak"/>
    <w:rsid w:val="00C76370"/>
    <w:rPr>
      <w:rFonts w:ascii="Calibri" w:eastAsia="Calibri" w:hAnsi="Calibri" w:cs="Calibri"/>
      <w:b/>
      <w:bCs/>
      <w:i/>
      <w:iCs/>
      <w:sz w:val="26"/>
      <w:szCs w:val="26"/>
    </w:rPr>
  </w:style>
  <w:style w:type="character" w:customStyle="1" w:styleId="TekstpodstawowyZnak">
    <w:name w:val="Tekst podstawowy Znak"/>
    <w:rsid w:val="00C76370"/>
    <w:rPr>
      <w:rFonts w:eastAsia="Calibri"/>
      <w:sz w:val="24"/>
      <w:szCs w:val="24"/>
    </w:rPr>
  </w:style>
  <w:style w:type="character" w:customStyle="1" w:styleId="Tekstpodstawowy3Znak">
    <w:name w:val="Tekst podstawowy 3 Znak"/>
    <w:rsid w:val="00C76370"/>
    <w:rPr>
      <w:rFonts w:eastAsia="Calibri"/>
      <w:sz w:val="16"/>
      <w:szCs w:val="16"/>
    </w:rPr>
  </w:style>
  <w:style w:type="character" w:customStyle="1" w:styleId="TytuZnak">
    <w:name w:val="Tytuł Znak"/>
    <w:aliases w:val=" Znak Znak"/>
    <w:rsid w:val="00C76370"/>
    <w:rPr>
      <w:rFonts w:eastAsia="Calibri"/>
      <w:b/>
      <w:bCs/>
      <w:sz w:val="28"/>
      <w:szCs w:val="28"/>
    </w:rPr>
  </w:style>
  <w:style w:type="character" w:customStyle="1" w:styleId="Tekstpodstawowy2Znak">
    <w:name w:val="Tekst podstawowy 2 Znak"/>
    <w:link w:val="Tekstpodstawowy2"/>
    <w:rsid w:val="00C76370"/>
    <w:rPr>
      <w:rFonts w:eastAsia="Calibri"/>
      <w:sz w:val="24"/>
      <w:szCs w:val="24"/>
    </w:rPr>
  </w:style>
  <w:style w:type="character" w:styleId="Pogrubienie">
    <w:name w:val="Strong"/>
    <w:uiPriority w:val="22"/>
    <w:qFormat/>
    <w:rsid w:val="00C76370"/>
    <w:rPr>
      <w:rFonts w:cs="Times New Roman"/>
      <w:b/>
      <w:bCs/>
    </w:rPr>
  </w:style>
  <w:style w:type="character" w:customStyle="1" w:styleId="NagwekZnak">
    <w:name w:val="Nagłówek Znak"/>
    <w:aliases w:val="Nagłówek strony nieparzystej Znak1,Nagłówek strony nieparzystej1 Znak1,Nagłówek strony nieparzystej2 Znak1,Nagłówek strony nieparzystej3 Znak1,Nagłówek strony nieparzystej4 Znak1,Nagłówek strony nieparzystej5 Znak1,Nagłówek strony Znak1"/>
    <w:uiPriority w:val="99"/>
    <w:rsid w:val="00C76370"/>
    <w:rPr>
      <w:sz w:val="24"/>
      <w:szCs w:val="24"/>
    </w:rPr>
  </w:style>
  <w:style w:type="character" w:customStyle="1" w:styleId="StopkaZnak">
    <w:name w:val="Stopka Znak"/>
    <w:uiPriority w:val="99"/>
    <w:rsid w:val="00C76370"/>
    <w:rPr>
      <w:sz w:val="24"/>
      <w:szCs w:val="24"/>
    </w:rPr>
  </w:style>
  <w:style w:type="character" w:customStyle="1" w:styleId="Nagwek2Znak">
    <w:name w:val="Nagłówek 2 Znak"/>
    <w:rsid w:val="00C76370"/>
    <w:rPr>
      <w:rFonts w:ascii="Arial" w:eastAsia="Calibri" w:hAnsi="Arial" w:cs="Arial"/>
      <w:b/>
      <w:bCs/>
      <w:i/>
      <w:iCs/>
      <w:sz w:val="28"/>
      <w:szCs w:val="28"/>
    </w:rPr>
  </w:style>
  <w:style w:type="character" w:customStyle="1" w:styleId="FontStyle93">
    <w:name w:val="Font Style93"/>
    <w:rsid w:val="00C76370"/>
    <w:rPr>
      <w:rFonts w:ascii="Times New Roman" w:hAnsi="Times New Roman" w:cs="Times New Roman"/>
      <w:sz w:val="30"/>
      <w:szCs w:val="30"/>
    </w:rPr>
  </w:style>
  <w:style w:type="character" w:customStyle="1" w:styleId="TekstprzypisudolnegoZnak">
    <w:name w:val="Tekst przypisu dolnego Znak"/>
    <w:basedOn w:val="Domylnaczcionkaakapitu1"/>
    <w:rsid w:val="00C76370"/>
  </w:style>
  <w:style w:type="character" w:customStyle="1" w:styleId="Znakiprzypiswdolnych">
    <w:name w:val="Znaki przypisów dolnych"/>
    <w:rsid w:val="00C76370"/>
    <w:rPr>
      <w:vertAlign w:val="superscript"/>
    </w:rPr>
  </w:style>
  <w:style w:type="character" w:customStyle="1" w:styleId="TekstdymkaZnak">
    <w:name w:val="Tekst dymka Znak"/>
    <w:rsid w:val="00C76370"/>
    <w:rPr>
      <w:rFonts w:ascii="Tahoma" w:hAnsi="Tahoma" w:cs="Tahoma"/>
      <w:sz w:val="16"/>
      <w:szCs w:val="16"/>
    </w:rPr>
  </w:style>
  <w:style w:type="paragraph" w:customStyle="1" w:styleId="Nagwek10">
    <w:name w:val="Nagłówek1"/>
    <w:basedOn w:val="Normalny"/>
    <w:next w:val="Tekstpodstawowy"/>
    <w:rsid w:val="00C76370"/>
    <w:pPr>
      <w:keepNext/>
      <w:spacing w:before="240" w:after="120"/>
    </w:pPr>
    <w:rPr>
      <w:rFonts w:ascii="Arial" w:eastAsia="Microsoft YaHei" w:hAnsi="Arial" w:cs="Arial"/>
      <w:sz w:val="28"/>
      <w:szCs w:val="28"/>
    </w:rPr>
  </w:style>
  <w:style w:type="paragraph" w:styleId="Tekstpodstawowy">
    <w:name w:val="Body Text"/>
    <w:basedOn w:val="Normalny"/>
    <w:rsid w:val="00C76370"/>
    <w:pPr>
      <w:spacing w:after="120"/>
    </w:pPr>
    <w:rPr>
      <w:rFonts w:eastAsia="Calibri"/>
    </w:rPr>
  </w:style>
  <w:style w:type="paragraph" w:styleId="Lista">
    <w:name w:val="List"/>
    <w:basedOn w:val="Tekstpodstawowy"/>
    <w:rsid w:val="00C76370"/>
    <w:rPr>
      <w:rFonts w:cs="Arial"/>
    </w:rPr>
  </w:style>
  <w:style w:type="paragraph" w:customStyle="1" w:styleId="Podpis1">
    <w:name w:val="Podpis1"/>
    <w:basedOn w:val="Normalny"/>
    <w:rsid w:val="00C76370"/>
    <w:pPr>
      <w:suppressLineNumbers/>
      <w:spacing w:before="120" w:after="120"/>
    </w:pPr>
    <w:rPr>
      <w:rFonts w:cs="Arial"/>
      <w:i/>
      <w:iCs/>
    </w:rPr>
  </w:style>
  <w:style w:type="paragraph" w:customStyle="1" w:styleId="Indeks">
    <w:name w:val="Indeks"/>
    <w:basedOn w:val="Normalny"/>
    <w:rsid w:val="00C76370"/>
    <w:pPr>
      <w:suppressLineNumbers/>
    </w:pPr>
    <w:rPr>
      <w:rFonts w:cs="Arial"/>
    </w:rPr>
  </w:style>
  <w:style w:type="paragraph" w:customStyle="1" w:styleId="Tekstpodstawowy31">
    <w:name w:val="Tekst podstawowy 31"/>
    <w:basedOn w:val="Normalny"/>
    <w:rsid w:val="00C76370"/>
    <w:pPr>
      <w:spacing w:after="120"/>
    </w:pPr>
    <w:rPr>
      <w:rFonts w:eastAsia="Calibri"/>
      <w:sz w:val="16"/>
      <w:szCs w:val="16"/>
    </w:rPr>
  </w:style>
  <w:style w:type="paragraph" w:styleId="Tytu">
    <w:name w:val="Title"/>
    <w:aliases w:val=" Znak"/>
    <w:basedOn w:val="Normalny"/>
    <w:next w:val="Podtytu"/>
    <w:qFormat/>
    <w:rsid w:val="00C76370"/>
    <w:pPr>
      <w:jc w:val="center"/>
    </w:pPr>
    <w:rPr>
      <w:rFonts w:eastAsia="Calibri"/>
      <w:b/>
      <w:bCs/>
      <w:sz w:val="28"/>
      <w:szCs w:val="28"/>
    </w:rPr>
  </w:style>
  <w:style w:type="paragraph" w:styleId="Podtytu">
    <w:name w:val="Subtitle"/>
    <w:basedOn w:val="Nagwek10"/>
    <w:next w:val="Tekstpodstawowy"/>
    <w:qFormat/>
    <w:rsid w:val="00C76370"/>
    <w:pPr>
      <w:jc w:val="center"/>
    </w:pPr>
    <w:rPr>
      <w:i/>
      <w:iCs/>
    </w:rPr>
  </w:style>
  <w:style w:type="paragraph" w:customStyle="1" w:styleId="Tekstpodstawowy21">
    <w:name w:val="Tekst podstawowy 21"/>
    <w:basedOn w:val="Normalny"/>
    <w:rsid w:val="00C76370"/>
    <w:pPr>
      <w:spacing w:after="120" w:line="480" w:lineRule="auto"/>
    </w:pPr>
    <w:rPr>
      <w:rFonts w:eastAsia="Calibri"/>
    </w:rPr>
  </w:style>
  <w:style w:type="paragraph" w:styleId="Bezodstpw">
    <w:name w:val="No Spacing"/>
    <w:uiPriority w:val="99"/>
    <w:qFormat/>
    <w:rsid w:val="00C76370"/>
    <w:pPr>
      <w:suppressAutoHyphens/>
    </w:pPr>
    <w:rPr>
      <w:b/>
      <w:bCs/>
      <w:sz w:val="22"/>
      <w:szCs w:val="22"/>
      <w:lang w:eastAsia="ar-SA"/>
    </w:rPr>
  </w:style>
  <w:style w:type="paragraph" w:styleId="Nagwek">
    <w:name w:val="header"/>
    <w:aliases w:val="Nagłówek strony nieparzystej,Nagłówek strony nieparzystej1,Nagłówek strony nieparzystej2,Nagłówek strony nieparzystej3,Nagłówek strony nieparzystej4,Nagłówek strony nieparzystej5,Nagłówek strony nieparzystej6,Nagłówek strony,2"/>
    <w:basedOn w:val="Normalny"/>
    <w:link w:val="NagwekZnak1"/>
    <w:uiPriority w:val="99"/>
    <w:rsid w:val="00C76370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uiPriority w:val="99"/>
    <w:rsid w:val="00C76370"/>
    <w:pPr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rsid w:val="00C76370"/>
    <w:rPr>
      <w:sz w:val="20"/>
      <w:szCs w:val="20"/>
    </w:rPr>
  </w:style>
  <w:style w:type="paragraph" w:styleId="Tekstdymka">
    <w:name w:val="Balloon Text"/>
    <w:basedOn w:val="Normalny"/>
    <w:rsid w:val="00C76370"/>
    <w:rPr>
      <w:rFonts w:ascii="Tahoma" w:hAnsi="Tahoma" w:cs="Tahoma"/>
      <w:sz w:val="16"/>
      <w:szCs w:val="16"/>
    </w:rPr>
  </w:style>
  <w:style w:type="paragraph" w:customStyle="1" w:styleId="Zawartotabeli">
    <w:name w:val="Zawartość tabeli"/>
    <w:basedOn w:val="Normalny"/>
    <w:rsid w:val="00C76370"/>
    <w:pPr>
      <w:suppressLineNumbers/>
    </w:pPr>
  </w:style>
  <w:style w:type="paragraph" w:customStyle="1" w:styleId="Nagwektabeli">
    <w:name w:val="Nagłówek tabeli"/>
    <w:basedOn w:val="Zawartotabeli"/>
    <w:rsid w:val="00C76370"/>
    <w:pPr>
      <w:jc w:val="center"/>
    </w:pPr>
    <w:rPr>
      <w:b/>
      <w:bCs/>
    </w:rPr>
  </w:style>
  <w:style w:type="paragraph" w:styleId="Akapitzlist">
    <w:name w:val="List Paragraph"/>
    <w:aliases w:val="Akapit z listą BS"/>
    <w:basedOn w:val="Normalny"/>
    <w:link w:val="AkapitzlistZnak"/>
    <w:uiPriority w:val="34"/>
    <w:qFormat/>
    <w:rsid w:val="003F72B3"/>
    <w:pPr>
      <w:ind w:left="720"/>
      <w:contextualSpacing/>
    </w:pPr>
  </w:style>
  <w:style w:type="character" w:customStyle="1" w:styleId="st">
    <w:name w:val="st"/>
    <w:basedOn w:val="Domylnaczcionkaakapitu"/>
    <w:rsid w:val="004F767B"/>
  </w:style>
  <w:style w:type="character" w:customStyle="1" w:styleId="NagwekZnak1">
    <w:name w:val="Nagłówek Znak1"/>
    <w:aliases w:val="Nagłówek strony nieparzystej Znak,Nagłówek strony nieparzystej1 Znak,Nagłówek strony nieparzystej2 Znak,Nagłówek strony nieparzystej3 Znak,Nagłówek strony nieparzystej4 Znak,Nagłówek strony nieparzystej5 Znak,Nagłówek strony Znak,2 Znak"/>
    <w:link w:val="Nagwek"/>
    <w:uiPriority w:val="99"/>
    <w:locked/>
    <w:rsid w:val="00082089"/>
    <w:rPr>
      <w:sz w:val="24"/>
      <w:szCs w:val="24"/>
      <w:lang w:eastAsia="ar-SA"/>
    </w:rPr>
  </w:style>
  <w:style w:type="paragraph" w:customStyle="1" w:styleId="Default">
    <w:name w:val="Default"/>
    <w:qFormat/>
    <w:rsid w:val="00EC7414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  <w:lang w:eastAsia="en-US"/>
    </w:rPr>
  </w:style>
  <w:style w:type="character" w:customStyle="1" w:styleId="AkapitzlistZnak">
    <w:name w:val="Akapit z listą Znak"/>
    <w:aliases w:val="Akapit z listą BS Znak"/>
    <w:link w:val="Akapitzlist"/>
    <w:uiPriority w:val="34"/>
    <w:qFormat/>
    <w:locked/>
    <w:rsid w:val="00CE735B"/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084A6B"/>
    <w:pPr>
      <w:widowControl w:val="0"/>
      <w:spacing w:line="100" w:lineRule="atLeast"/>
      <w:ind w:left="720"/>
    </w:pPr>
    <w:rPr>
      <w:kern w:val="1"/>
    </w:rPr>
  </w:style>
  <w:style w:type="paragraph" w:styleId="Tekstpodstawowy2">
    <w:name w:val="Body Text 2"/>
    <w:basedOn w:val="Normalny"/>
    <w:link w:val="Tekstpodstawowy2Znak"/>
    <w:rsid w:val="00084A6B"/>
    <w:pPr>
      <w:suppressAutoHyphens w:val="0"/>
      <w:spacing w:after="120" w:line="480" w:lineRule="auto"/>
    </w:pPr>
    <w:rPr>
      <w:rFonts w:eastAsia="Calibri"/>
      <w:lang w:eastAsia="ja-JP"/>
    </w:rPr>
  </w:style>
  <w:style w:type="character" w:customStyle="1" w:styleId="Tekstpodstawowy2Znak1">
    <w:name w:val="Tekst podstawowy 2 Znak1"/>
    <w:basedOn w:val="Domylnaczcionkaakapitu"/>
    <w:uiPriority w:val="99"/>
    <w:semiHidden/>
    <w:rsid w:val="00084A6B"/>
    <w:rPr>
      <w:sz w:val="24"/>
      <w:szCs w:val="24"/>
      <w:lang w:eastAsia="ar-SA"/>
    </w:rPr>
  </w:style>
  <w:style w:type="paragraph" w:styleId="NormalnyWeb">
    <w:name w:val="Normal (Web)"/>
    <w:basedOn w:val="Normalny"/>
    <w:uiPriority w:val="99"/>
    <w:rsid w:val="00084A6B"/>
    <w:pPr>
      <w:suppressAutoHyphens w:val="0"/>
      <w:spacing w:before="100" w:beforeAutospacing="1" w:after="100" w:afterAutospacing="1"/>
    </w:pPr>
    <w:rPr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997F2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997F23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997F23"/>
    <w:rPr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997F2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997F23"/>
    <w:rPr>
      <w:b/>
      <w:bCs/>
      <w:lang w:eastAsia="ar-SA"/>
    </w:rPr>
  </w:style>
  <w:style w:type="paragraph" w:styleId="Poprawka">
    <w:name w:val="Revision"/>
    <w:hidden/>
    <w:uiPriority w:val="99"/>
    <w:semiHidden/>
    <w:rsid w:val="00F44D01"/>
    <w:rPr>
      <w:sz w:val="24"/>
      <w:szCs w:val="24"/>
      <w:lang w:eastAsia="ar-SA"/>
    </w:rPr>
  </w:style>
  <w:style w:type="character" w:styleId="Hipercze">
    <w:name w:val="Hyperlink"/>
    <w:rsid w:val="006D0B44"/>
    <w:rPr>
      <w:color w:val="0000FF"/>
      <w:u w:val="single"/>
    </w:rPr>
  </w:style>
  <w:style w:type="table" w:styleId="Tabela-Siatka">
    <w:name w:val="Table Grid"/>
    <w:basedOn w:val="Standardowy"/>
    <w:uiPriority w:val="39"/>
    <w:rsid w:val="006D0B44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802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737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02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44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8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mailto:biuro@pgo.kielce.pl" TargetMode="External"/><Relationship Id="rId2" Type="http://schemas.openxmlformats.org/officeDocument/2006/relationships/hyperlink" Target="mailto:biuro@pgo.kielce.pl" TargetMode="External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hyperlink" Target="mailto:biuro@pgo.kielce.pl" TargetMode="External"/><Relationship Id="rId2" Type="http://schemas.openxmlformats.org/officeDocument/2006/relationships/hyperlink" Target="mailto:biuro@pgo.kielce.pl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d155054-772e-4cf4-9f0e-8a32a9d0e2ad">
      <Terms xmlns="http://schemas.microsoft.com/office/infopath/2007/PartnerControls"/>
    </lcf76f155ced4ddcb4097134ff3c332f>
    <TaxCatchAll xmlns="147221e5-76b2-4806-a46b-4cccc38c7e2f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1369C429A61FB4B82131E14F5981693" ma:contentTypeVersion="14" ma:contentTypeDescription="Utwórz nowy dokument." ma:contentTypeScope="" ma:versionID="1cbf6158330b05281816bb89dd5a7d78">
  <xsd:schema xmlns:xsd="http://www.w3.org/2001/XMLSchema" xmlns:xs="http://www.w3.org/2001/XMLSchema" xmlns:p="http://schemas.microsoft.com/office/2006/metadata/properties" xmlns:ns2="147221e5-76b2-4806-a46b-4cccc38c7e2f" xmlns:ns3="bd155054-772e-4cf4-9f0e-8a32a9d0e2ad" targetNamespace="http://schemas.microsoft.com/office/2006/metadata/properties" ma:root="true" ma:fieldsID="48c9d6f6a37bdb6b3feb540cad489501" ns2:_="" ns3:_="">
    <xsd:import namespace="147221e5-76b2-4806-a46b-4cccc38c7e2f"/>
    <xsd:import namespace="bd155054-772e-4cf4-9f0e-8a32a9d0e2ad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lcf76f155ced4ddcb4097134ff3c332f" minOccurs="0"/>
                <xsd:element ref="ns2:TaxCatchAll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SearchProperties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7221e5-76b2-4806-a46b-4cccc38c7e2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2bf6e64f-3cbd-48c5-b69f-5a8f443e964a}" ma:internalName="TaxCatchAll" ma:showField="CatchAllData" ma:web="147221e5-76b2-4806-a46b-4cccc38c7e2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155054-772e-4cf4-9f0e-8a32a9d0e2a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Tagi obrazów" ma:readOnly="false" ma:fieldId="{5cf76f15-5ced-4ddc-b409-7134ff3c332f}" ma:taxonomyMulti="true" ma:sspId="0e034d8d-789c-4ec0-a36c-ce598fbae5d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1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BB33A2-F1AA-4A84-8E6A-DFA02BA3AD84}">
  <ds:schemaRefs>
    <ds:schemaRef ds:uri="http://schemas.microsoft.com/office/2006/metadata/properties"/>
    <ds:schemaRef ds:uri="http://schemas.microsoft.com/office/infopath/2007/PartnerControls"/>
    <ds:schemaRef ds:uri="bd155054-772e-4cf4-9f0e-8a32a9d0e2ad"/>
    <ds:schemaRef ds:uri="147221e5-76b2-4806-a46b-4cccc38c7e2f"/>
  </ds:schemaRefs>
</ds:datastoreItem>
</file>

<file path=customXml/itemProps2.xml><?xml version="1.0" encoding="utf-8"?>
<ds:datastoreItem xmlns:ds="http://schemas.openxmlformats.org/officeDocument/2006/customXml" ds:itemID="{2EB6D941-0831-4A05-8483-1209C2B1281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7221e5-76b2-4806-a46b-4cccc38c7e2f"/>
    <ds:schemaRef ds:uri="bd155054-772e-4cf4-9f0e-8a32a9d0e2a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727CD65-0113-4641-BDF2-0EC8A2F9598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0A0AD434-0D04-4E75-AC81-EEBDF78AA0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4</Pages>
  <Words>1613</Words>
  <Characters>9682</Characters>
  <DocSecurity>0</DocSecurity>
  <Lines>80</Lines>
  <Paragraphs>22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UMOWA SPRZEDAŻY</vt:lpstr>
    </vt:vector>
  </TitlesOfParts>
  <Company/>
  <LinksUpToDate>false</LinksUpToDate>
  <CharactersWithSpaces>11273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cp:keywords/>
  <cp:lastPrinted>2022-03-24T10:00:00Z</cp:lastPrinted>
  <dcterms:created xsi:type="dcterms:W3CDTF">2025-04-01T12:35:00Z</dcterms:created>
  <dcterms:modified xsi:type="dcterms:W3CDTF">2026-04-24T08:56:00Z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0x01010081369C429A61FB4B82131E14F5981693</vt:lpwstr>
  </property>
  <property fmtid="{D5CDD505-2E9C-101B-9397-08002B2CF9AE}" pid="3" name="MediaServiceImageTags">
    <vt:lpwstr/>
  </property>
</Properties>
</file>