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32B58" w14:textId="525CD4D2" w:rsidR="00B05331" w:rsidRDefault="00B05331" w:rsidP="00A048B9">
      <w:pPr>
        <w:pStyle w:val="Tekstpodstawowywcity"/>
        <w:ind w:left="5529"/>
        <w:jc w:val="right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Załącznik</w:t>
      </w:r>
      <w:r w:rsidR="006B5393">
        <w:rPr>
          <w:rFonts w:asciiTheme="minorHAnsi" w:hAnsiTheme="minorHAnsi" w:cs="Arial"/>
          <w:b/>
          <w:sz w:val="22"/>
          <w:szCs w:val="22"/>
        </w:rPr>
        <w:t xml:space="preserve"> </w:t>
      </w:r>
      <w:r w:rsidR="00A048B9">
        <w:rPr>
          <w:rFonts w:asciiTheme="minorHAnsi" w:hAnsiTheme="minorHAnsi" w:cs="Arial"/>
          <w:b/>
          <w:sz w:val="22"/>
          <w:szCs w:val="22"/>
        </w:rPr>
        <w:t xml:space="preserve">- </w:t>
      </w:r>
      <w:r w:rsidR="00A048B9">
        <w:rPr>
          <w:rFonts w:ascii="Calibri" w:hAnsi="Calibri" w:cs="Calibri"/>
          <w:sz w:val="22"/>
          <w:szCs w:val="22"/>
        </w:rPr>
        <w:t xml:space="preserve">Oświadczenie o spełnianiu przez Wykonawcę warunków udziału w </w:t>
      </w:r>
      <w:r w:rsidR="00A048B9" w:rsidRPr="008200ED">
        <w:rPr>
          <w:rFonts w:ascii="Calibri" w:hAnsi="Calibri" w:cs="Calibri"/>
          <w:sz w:val="22"/>
          <w:szCs w:val="22"/>
        </w:rPr>
        <w:t xml:space="preserve">postępowaniu </w:t>
      </w:r>
      <w:r w:rsidR="00A048B9" w:rsidRPr="0045310D">
        <w:rPr>
          <w:rFonts w:ascii="Calibri" w:hAnsi="Calibri" w:cs="Calibri"/>
          <w:sz w:val="22"/>
          <w:szCs w:val="22"/>
        </w:rPr>
        <w:t>i o niepodleganiu wykluczeniu z postępowania</w:t>
      </w:r>
    </w:p>
    <w:p w14:paraId="4D5E3B10" w14:textId="296B33E9" w:rsidR="00B05331" w:rsidRDefault="00B05331" w:rsidP="00B05331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Oświadczenie</w:t>
      </w:r>
    </w:p>
    <w:p w14:paraId="724AF936" w14:textId="700A11EA" w:rsidR="00B05331" w:rsidRPr="00714426" w:rsidRDefault="00B05331" w:rsidP="00B05331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 xml:space="preserve">składane na podstawie art. 125 ust. 1 ustawy z dnia 11 września 2019 r. </w:t>
      </w:r>
    </w:p>
    <w:p w14:paraId="6F3779F3" w14:textId="067C63EC" w:rsidR="00B05331" w:rsidRPr="00935489" w:rsidRDefault="00B05331" w:rsidP="00B05331">
      <w:pPr>
        <w:pStyle w:val="Tekstpodstawowywcity"/>
        <w:ind w:left="0"/>
        <w:jc w:val="center"/>
        <w:rPr>
          <w:rFonts w:asciiTheme="minorHAnsi" w:hAnsiTheme="minorHAnsi" w:cs="Arial"/>
          <w:b/>
          <w:sz w:val="22"/>
          <w:szCs w:val="22"/>
        </w:rPr>
      </w:pPr>
      <w:r w:rsidRPr="00714426">
        <w:rPr>
          <w:rFonts w:asciiTheme="minorHAnsi" w:hAnsiTheme="minorHAnsi" w:cs="Arial"/>
          <w:b/>
          <w:sz w:val="22"/>
          <w:szCs w:val="22"/>
        </w:rPr>
        <w:t>Prawo zamówień publicznych</w:t>
      </w:r>
      <w:r w:rsidR="00FC3CC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935489">
        <w:rPr>
          <w:rFonts w:asciiTheme="minorHAnsi" w:hAnsiTheme="minorHAnsi" w:cs="Arial"/>
          <w:b/>
          <w:sz w:val="22"/>
          <w:szCs w:val="22"/>
        </w:rPr>
        <w:t>dotyczące spełnienia warunków udziału w postępowaniu oraz braku podstaw do wykluczenia z postępowania</w:t>
      </w:r>
    </w:p>
    <w:p w14:paraId="3E4E5477" w14:textId="77777777" w:rsidR="00B05331" w:rsidRPr="00714426" w:rsidRDefault="00B05331" w:rsidP="00B05331">
      <w:pPr>
        <w:pStyle w:val="Tekstpodstawowywcity"/>
        <w:ind w:left="0"/>
        <w:rPr>
          <w:rFonts w:asciiTheme="minorHAnsi" w:hAnsiTheme="minorHAnsi" w:cs="Arial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7"/>
      </w:tblGrid>
      <w:tr w:rsidR="00B05331" w14:paraId="59DC2332" w14:textId="77777777" w:rsidTr="00583D4F">
        <w:tc>
          <w:tcPr>
            <w:tcW w:w="2263" w:type="dxa"/>
          </w:tcPr>
          <w:p w14:paraId="5E0B365D" w14:textId="77777777" w:rsidR="00B05331" w:rsidRDefault="00B05331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zamówienia:</w:t>
            </w:r>
          </w:p>
        </w:tc>
        <w:tc>
          <w:tcPr>
            <w:tcW w:w="6797" w:type="dxa"/>
          </w:tcPr>
          <w:p w14:paraId="6F318585" w14:textId="3CDEBB45" w:rsidR="00B05331" w:rsidRPr="00AC299A" w:rsidRDefault="00B05331" w:rsidP="00267919">
            <w:pPr>
              <w:pStyle w:val="Tekstpodstawowywcity"/>
              <w:ind w:left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„ Budowa punktu selektywnej zbiórki odpadów komunalnych na terenie Gminy Białogard</w:t>
            </w:r>
          </w:p>
        </w:tc>
      </w:tr>
      <w:tr w:rsidR="00B05331" w14:paraId="4F515E71" w14:textId="77777777" w:rsidTr="00583D4F">
        <w:tc>
          <w:tcPr>
            <w:tcW w:w="2263" w:type="dxa"/>
          </w:tcPr>
          <w:p w14:paraId="6D3F13F2" w14:textId="77777777" w:rsidR="00B05331" w:rsidRDefault="00B05331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Nazwa Wykonawcy:</w:t>
            </w:r>
          </w:p>
        </w:tc>
        <w:tc>
          <w:tcPr>
            <w:tcW w:w="6797" w:type="dxa"/>
          </w:tcPr>
          <w:p w14:paraId="27ED2280" w14:textId="77777777" w:rsidR="00B05331" w:rsidRDefault="00B05331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  <w:tr w:rsidR="00B05331" w14:paraId="6DCCD4D4" w14:textId="77777777" w:rsidTr="00583D4F">
        <w:tc>
          <w:tcPr>
            <w:tcW w:w="2263" w:type="dxa"/>
          </w:tcPr>
          <w:p w14:paraId="7FA0FC00" w14:textId="77777777" w:rsidR="00B05331" w:rsidRDefault="00B05331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Adres Wykonawcy:</w:t>
            </w:r>
          </w:p>
        </w:tc>
        <w:tc>
          <w:tcPr>
            <w:tcW w:w="6797" w:type="dxa"/>
          </w:tcPr>
          <w:p w14:paraId="5DF07BDE" w14:textId="77777777" w:rsidR="00B05331" w:rsidRDefault="00B05331" w:rsidP="00267919">
            <w:pPr>
              <w:pStyle w:val="Tekstpodstawowywcity"/>
              <w:ind w:left="0"/>
              <w:rPr>
                <w:rFonts w:asciiTheme="minorHAnsi" w:hAnsiTheme="minorHAnsi" w:cs="Arial"/>
                <w:sz w:val="22"/>
              </w:rPr>
            </w:pPr>
          </w:p>
        </w:tc>
      </w:tr>
    </w:tbl>
    <w:p w14:paraId="09F99AA3" w14:textId="3B09D69D" w:rsidR="00B05331" w:rsidRPr="00714426" w:rsidRDefault="00B05331" w:rsidP="00B05331">
      <w:pPr>
        <w:pStyle w:val="Default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color w:val="auto"/>
          <w:sz w:val="22"/>
          <w:szCs w:val="22"/>
        </w:rPr>
      </w:pPr>
      <w:r w:rsidRPr="00714426">
        <w:rPr>
          <w:rFonts w:asciiTheme="minorHAnsi" w:hAnsiTheme="minorHAnsi" w:cs="Arial"/>
          <w:color w:val="auto"/>
          <w:sz w:val="22"/>
          <w:szCs w:val="22"/>
        </w:rPr>
        <w:t xml:space="preserve">Oświadczam, że spełniam warunki udziału w postępowaniu określone przez Zamawiającego </w:t>
      </w:r>
      <w:r w:rsidRPr="00714426">
        <w:rPr>
          <w:rFonts w:asciiTheme="minorHAnsi" w:hAnsiTheme="minorHAnsi" w:cs="Arial"/>
          <w:color w:val="auto"/>
          <w:sz w:val="22"/>
          <w:szCs w:val="22"/>
        </w:rPr>
        <w:br/>
        <w:t xml:space="preserve">w rozdziale </w:t>
      </w:r>
      <w:r>
        <w:rPr>
          <w:rFonts w:asciiTheme="minorHAnsi" w:hAnsiTheme="minorHAnsi" w:cs="Arial"/>
          <w:color w:val="auto"/>
          <w:sz w:val="22"/>
          <w:szCs w:val="22"/>
        </w:rPr>
        <w:t>V</w:t>
      </w:r>
      <w:r w:rsidRPr="00714426">
        <w:rPr>
          <w:rFonts w:asciiTheme="minorHAnsi" w:hAnsiTheme="minorHAnsi" w:cs="Arial"/>
          <w:color w:val="auto"/>
          <w:sz w:val="22"/>
          <w:szCs w:val="22"/>
        </w:rPr>
        <w:t>I</w:t>
      </w:r>
      <w:r w:rsidR="004B017B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r w:rsidR="004B017B" w:rsidRPr="004B017B">
        <w:rPr>
          <w:rFonts w:asciiTheme="minorHAnsi" w:hAnsiTheme="minorHAnsi" w:cs="Arial"/>
          <w:color w:val="auto"/>
          <w:sz w:val="22"/>
          <w:szCs w:val="22"/>
        </w:rPr>
        <w:t>specyfikacji warunków zamówienia, zwanej dalej „SWZ”</w:t>
      </w:r>
      <w:r w:rsidRPr="00714426">
        <w:rPr>
          <w:rFonts w:asciiTheme="minorHAnsi" w:hAnsiTheme="minorHAnsi" w:cs="Arial"/>
          <w:color w:val="auto"/>
          <w:sz w:val="22"/>
          <w:szCs w:val="22"/>
        </w:rPr>
        <w:t>.</w:t>
      </w:r>
    </w:p>
    <w:p w14:paraId="35E726A9" w14:textId="21E00E88" w:rsidR="00B05331" w:rsidRDefault="00B05331" w:rsidP="00B05331">
      <w:pPr>
        <w:pStyle w:val="Akapitzlist2"/>
        <w:numPr>
          <w:ilvl w:val="3"/>
          <w:numId w:val="1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 w:rsidRPr="00714426">
        <w:rPr>
          <w:rFonts w:asciiTheme="minorHAnsi" w:hAnsiTheme="minorHAnsi" w:cs="Arial"/>
          <w:sz w:val="22"/>
          <w:szCs w:val="22"/>
        </w:rPr>
        <w:t xml:space="preserve"> z postępowania na podstawie art. 108 ust. 1 </w:t>
      </w:r>
    </w:p>
    <w:p w14:paraId="7FC2F1B7" w14:textId="720330CA" w:rsidR="00B05331" w:rsidRPr="00714426" w:rsidRDefault="00B05331" w:rsidP="00B05331">
      <w:pPr>
        <w:pStyle w:val="Akapitzlist2"/>
        <w:numPr>
          <w:ilvl w:val="3"/>
          <w:numId w:val="1"/>
        </w:numPr>
        <w:tabs>
          <w:tab w:val="clear" w:pos="2880"/>
        </w:tabs>
        <w:spacing w:line="276" w:lineRule="auto"/>
        <w:ind w:left="426" w:right="28" w:hanging="426"/>
        <w:contextualSpacing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Oświadczam, ze </w:t>
      </w:r>
      <w:r w:rsidRPr="00371ECE">
        <w:rPr>
          <w:rFonts w:asciiTheme="minorHAnsi" w:hAnsiTheme="minorHAnsi" w:cs="Arial"/>
          <w:b/>
          <w:bCs/>
          <w:sz w:val="22"/>
          <w:szCs w:val="22"/>
        </w:rPr>
        <w:t>nie podlegam wykluczeniu</w:t>
      </w:r>
      <w:r>
        <w:rPr>
          <w:rFonts w:asciiTheme="minorHAnsi" w:hAnsiTheme="minorHAnsi" w:cs="Arial"/>
          <w:sz w:val="22"/>
          <w:szCs w:val="22"/>
        </w:rPr>
        <w:t xml:space="preserve"> z postępowania na podstawie art. 7 ust. 1 </w:t>
      </w:r>
      <w:r w:rsidR="00136FC2">
        <w:rPr>
          <w:rFonts w:asciiTheme="minorHAnsi" w:hAnsiTheme="minorHAnsi" w:cs="Arial"/>
          <w:sz w:val="22"/>
          <w:szCs w:val="22"/>
        </w:rPr>
        <w:t>u</w:t>
      </w:r>
      <w:r>
        <w:rPr>
          <w:rFonts w:asciiTheme="minorHAnsi" w:hAnsiTheme="minorHAnsi" w:cs="Arial"/>
          <w:sz w:val="22"/>
          <w:szCs w:val="22"/>
        </w:rPr>
        <w:t>stawy</w:t>
      </w:r>
      <w:r w:rsidR="00FC3CC0">
        <w:rPr>
          <w:rFonts w:asciiTheme="minorHAnsi" w:hAnsiTheme="minorHAnsi" w:cs="Arial"/>
          <w:sz w:val="22"/>
          <w:szCs w:val="22"/>
        </w:rPr>
        <w:br/>
      </w:r>
      <w:r>
        <w:rPr>
          <w:rFonts w:asciiTheme="minorHAnsi" w:hAnsiTheme="minorHAnsi" w:cs="Arial"/>
          <w:sz w:val="22"/>
          <w:szCs w:val="22"/>
        </w:rPr>
        <w:t>z dnia 13 kwietnia 2022 r. o szczególnych rozwiązaniach w zakresie przeciwdziałania wspieraniu agresji na Ukrainę oraz służących ochronie bezpieczeństwa narodowego.</w:t>
      </w:r>
    </w:p>
    <w:tbl>
      <w:tblPr>
        <w:tblStyle w:val="Tabela-Siatka"/>
        <w:tblpPr w:leftFromText="141" w:rightFromText="141" w:vertAnchor="text" w:horzAnchor="page" w:tblpX="3286" w:tblpY="292"/>
        <w:tblW w:w="0" w:type="auto"/>
        <w:tblLook w:val="0020" w:firstRow="1" w:lastRow="0" w:firstColumn="0" w:lastColumn="0" w:noHBand="0" w:noVBand="0"/>
      </w:tblPr>
      <w:tblGrid>
        <w:gridCol w:w="899"/>
      </w:tblGrid>
      <w:tr w:rsidR="00B05331" w14:paraId="023C92F3" w14:textId="77777777" w:rsidTr="00267919">
        <w:trPr>
          <w:trHeight w:val="295"/>
        </w:trPr>
        <w:tc>
          <w:tcPr>
            <w:tcW w:w="899" w:type="dxa"/>
          </w:tcPr>
          <w:p w14:paraId="74BFEEE4" w14:textId="77777777" w:rsidR="00B05331" w:rsidRPr="008A0661" w:rsidRDefault="00B05331" w:rsidP="00267919">
            <w:pPr>
              <w:spacing w:line="276" w:lineRule="auto"/>
              <w:contextualSpacing/>
              <w:jc w:val="both"/>
              <w:rPr>
                <w:rFonts w:asciiTheme="minorHAnsi" w:hAnsiTheme="minorHAnsi" w:cs="Arial"/>
              </w:rPr>
            </w:pPr>
          </w:p>
        </w:tc>
      </w:tr>
    </w:tbl>
    <w:p w14:paraId="68DE19F7" w14:textId="4E5D6590" w:rsidR="00B05331" w:rsidRDefault="00B05331" w:rsidP="00B05331">
      <w:pPr>
        <w:pStyle w:val="Akapitzlist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jc w:val="both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 xml:space="preserve">Oświadczam, że zachodzą w stosunku do mnie podstawy wykluczenia z postępowania na podstawie art. ustawy Pzp </w:t>
      </w:r>
      <w:r w:rsidRPr="00714426">
        <w:rPr>
          <w:rFonts w:asciiTheme="minorHAnsi" w:hAnsiTheme="minorHAnsi" w:cs="Arial"/>
          <w:i/>
          <w:sz w:val="22"/>
          <w:szCs w:val="22"/>
        </w:rPr>
        <w:t>(podać mającą zastosowanie podstawę wykluczenia spośród wymienionych w art. 108 ust.1 ustawy Pzp).</w:t>
      </w:r>
      <w:r w:rsidRPr="00714426">
        <w:rPr>
          <w:rFonts w:asciiTheme="minorHAnsi" w:hAnsiTheme="minorHAnsi" w:cs="Arial"/>
          <w:sz w:val="22"/>
          <w:szCs w:val="22"/>
        </w:rPr>
        <w:t xml:space="preserve"> Jednocześnie oświadczam, że w związku </w:t>
      </w:r>
      <w:r>
        <w:rPr>
          <w:rFonts w:asciiTheme="minorHAnsi" w:hAnsiTheme="minorHAnsi" w:cs="Arial"/>
          <w:sz w:val="22"/>
          <w:szCs w:val="22"/>
        </w:rPr>
        <w:br/>
      </w:r>
      <w:r w:rsidRPr="00714426">
        <w:rPr>
          <w:rFonts w:asciiTheme="minorHAnsi" w:hAnsiTheme="minorHAnsi" w:cs="Arial"/>
          <w:sz w:val="22"/>
          <w:szCs w:val="22"/>
        </w:rPr>
        <w:t xml:space="preserve">z ww. okolicznością, na podstawie art. 110 ust. 2 ustawy Pzp podjąłem następujące środki naprawcze:  </w:t>
      </w:r>
    </w:p>
    <w:p w14:paraId="663E9D5B" w14:textId="0E9555E0" w:rsidR="00B05331" w:rsidRPr="00714426" w:rsidRDefault="00823006" w:rsidP="00B05331">
      <w:pPr>
        <w:pStyle w:val="Akapitzlist"/>
        <w:spacing w:line="276" w:lineRule="auto"/>
        <w:ind w:left="426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</w:p>
    <w:p w14:paraId="096A9626" w14:textId="77777777" w:rsidR="00B05331" w:rsidRDefault="00B05331" w:rsidP="00B05331">
      <w:pPr>
        <w:pStyle w:val="Tekstpodstawowywcity"/>
        <w:numPr>
          <w:ilvl w:val="3"/>
          <w:numId w:val="1"/>
        </w:numPr>
        <w:tabs>
          <w:tab w:val="clear" w:pos="2880"/>
        </w:tabs>
        <w:spacing w:line="276" w:lineRule="auto"/>
        <w:ind w:left="426" w:hanging="426"/>
        <w:rPr>
          <w:rFonts w:asciiTheme="minorHAnsi" w:hAnsiTheme="minorHAnsi" w:cs="Arial"/>
          <w:sz w:val="22"/>
          <w:szCs w:val="22"/>
        </w:rPr>
      </w:pPr>
      <w:r w:rsidRPr="00714426">
        <w:rPr>
          <w:rFonts w:asciiTheme="minorHAnsi" w:hAnsiTheme="minorHAnsi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D08745" w14:textId="77777777" w:rsidR="00FC3CC0" w:rsidRPr="00A048B9" w:rsidRDefault="00FC3CC0" w:rsidP="00FC3CC0">
      <w:pPr>
        <w:rPr>
          <w:rFonts w:asciiTheme="minorHAnsi" w:hAnsiTheme="minorHAnsi" w:cstheme="minorHAnsi"/>
          <w:sz w:val="22"/>
          <w:szCs w:val="22"/>
        </w:rPr>
      </w:pPr>
      <w:r w:rsidRPr="00A048B9">
        <w:rPr>
          <w:rFonts w:asciiTheme="minorHAnsi" w:hAnsiTheme="minorHAnsi" w:cstheme="minorHAnsi"/>
          <w:sz w:val="22"/>
          <w:szCs w:val="22"/>
        </w:rPr>
        <w:t>Uwaga:</w:t>
      </w:r>
    </w:p>
    <w:p w14:paraId="6FE23203" w14:textId="77777777" w:rsidR="00FC3CC0" w:rsidRPr="00A048B9" w:rsidRDefault="00FC3CC0" w:rsidP="00FC3CC0">
      <w:pPr>
        <w:jc w:val="both"/>
        <w:rPr>
          <w:rFonts w:asciiTheme="minorHAnsi" w:hAnsiTheme="minorHAnsi" w:cstheme="minorHAnsi"/>
          <w:bCs/>
          <w:sz w:val="22"/>
          <w:szCs w:val="22"/>
          <w:u w:val="single"/>
        </w:rPr>
      </w:pPr>
      <w:r w:rsidRPr="00A048B9">
        <w:rPr>
          <w:rFonts w:asciiTheme="minorHAnsi" w:hAnsiTheme="minorHAnsi" w:cstheme="minorHAnsi"/>
          <w:sz w:val="22"/>
          <w:szCs w:val="22"/>
        </w:rPr>
        <w:t>- oświadczenie składa się,</w:t>
      </w:r>
      <w:r w:rsidRPr="00A048B9">
        <w:rPr>
          <w:rFonts w:asciiTheme="minorHAnsi" w:hAnsiTheme="minorHAnsi" w:cstheme="minorHAnsi"/>
          <w:bCs/>
          <w:sz w:val="22"/>
          <w:szCs w:val="22"/>
        </w:rPr>
        <w:t xml:space="preserve"> pod rygorem nieważności, </w:t>
      </w:r>
      <w:r w:rsidRPr="00A048B9">
        <w:rPr>
          <w:rFonts w:asciiTheme="minorHAnsi" w:hAnsiTheme="minorHAnsi" w:cstheme="minorHAnsi"/>
          <w:bCs/>
          <w:sz w:val="22"/>
          <w:szCs w:val="22"/>
          <w:u w:val="single"/>
        </w:rPr>
        <w:t xml:space="preserve">w </w:t>
      </w:r>
      <w:r w:rsidRPr="00A048B9">
        <w:rPr>
          <w:rFonts w:asciiTheme="minorHAnsi" w:hAnsiTheme="minorHAnsi" w:cstheme="minorHAnsi"/>
          <w:b/>
          <w:sz w:val="22"/>
          <w:szCs w:val="22"/>
          <w:u w:val="single"/>
        </w:rPr>
        <w:t>formie elektronicznej</w:t>
      </w:r>
      <w:r w:rsidRPr="00A048B9">
        <w:rPr>
          <w:rFonts w:asciiTheme="minorHAnsi" w:hAnsiTheme="minorHAnsi" w:cstheme="minorHAnsi"/>
          <w:bCs/>
          <w:sz w:val="22"/>
          <w:szCs w:val="22"/>
          <w:u w:val="single"/>
        </w:rPr>
        <w:t xml:space="preserve"> lub w postaci elektronicznej </w:t>
      </w:r>
      <w:r w:rsidRPr="00A048B9">
        <w:rPr>
          <w:rFonts w:asciiTheme="minorHAnsi" w:hAnsiTheme="minorHAnsi" w:cstheme="minorHAnsi"/>
          <w:b/>
          <w:sz w:val="22"/>
          <w:szCs w:val="22"/>
          <w:u w:val="single"/>
        </w:rPr>
        <w:t>opatrzonej podpisem zaufanym lub podpisem osobistym</w:t>
      </w:r>
      <w:r w:rsidRPr="00A048B9">
        <w:rPr>
          <w:rFonts w:asciiTheme="minorHAnsi" w:hAnsiTheme="minorHAnsi" w:cstheme="minorHAnsi"/>
          <w:bCs/>
          <w:sz w:val="22"/>
          <w:szCs w:val="22"/>
          <w:u w:val="single"/>
        </w:rPr>
        <w:t xml:space="preserve"> (zaawansowany podpis elektroniczny weryfikowany za pomocą certyfikatu podpisu osobistego) - podpisem osoby(osób) uprawnionej(ych) do reprezentowania wykonawcy,</w:t>
      </w:r>
    </w:p>
    <w:p w14:paraId="514A0C1B" w14:textId="1E77B17B" w:rsidR="00FC3CC0" w:rsidRPr="007D7865" w:rsidRDefault="00FC3CC0" w:rsidP="00FC3CC0">
      <w:pPr>
        <w:widowControl w:val="0"/>
        <w:tabs>
          <w:tab w:val="left" w:pos="142"/>
        </w:tabs>
        <w:suppressAutoHyphens/>
        <w:jc w:val="both"/>
        <w:rPr>
          <w:rFonts w:asciiTheme="minorHAnsi" w:eastAsia="Lucida Sans Unicode" w:hAnsiTheme="minorHAnsi" w:cstheme="minorHAnsi"/>
          <w:sz w:val="22"/>
          <w:szCs w:val="22"/>
          <w:lang w:eastAsia="en-US"/>
        </w:rPr>
      </w:pPr>
      <w:bookmarkStart w:id="0" w:name="_Hlk61703701"/>
      <w:r w:rsidRPr="00A048B9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- wykonawca, w przypadku </w:t>
      </w:r>
      <w:r w:rsidRPr="00A048B9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en-US"/>
        </w:rPr>
        <w:t>polegania na zdolnościach lub sytuacji podmiotów udostępniających zasoby</w:t>
      </w:r>
      <w:r w:rsidRPr="00A048B9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, </w:t>
      </w:r>
      <w:r w:rsidRPr="00A048B9">
        <w:rPr>
          <w:rFonts w:asciiTheme="minorHAnsi" w:eastAsia="Lucida Sans Unicode" w:hAnsiTheme="minorHAnsi" w:cstheme="minorHAnsi"/>
          <w:b/>
          <w:bCs/>
          <w:sz w:val="22"/>
          <w:szCs w:val="22"/>
          <w:lang w:eastAsia="en-US"/>
        </w:rPr>
        <w:t xml:space="preserve">przedstawia także </w:t>
      </w:r>
      <w:r w:rsidRPr="00A048B9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en-US"/>
        </w:rPr>
        <w:t>oświadczenie podmiotu udostępniającego zasoby</w:t>
      </w:r>
      <w:r w:rsidRPr="00A048B9">
        <w:rPr>
          <w:rFonts w:asciiTheme="minorHAnsi" w:eastAsia="Lucida Sans Unicode" w:hAnsiTheme="minorHAnsi" w:cstheme="minorHAnsi"/>
          <w:b/>
          <w:bCs/>
          <w:sz w:val="22"/>
          <w:szCs w:val="22"/>
          <w:lang w:eastAsia="en-US"/>
        </w:rPr>
        <w:t>,</w:t>
      </w:r>
      <w:r w:rsidRPr="00A048B9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 potwierdzające odpowiednio spełnianie warunków udziału w postępowaniu, w zakresie, w jakim wykonawca powołuje się na jego zasoby</w:t>
      </w:r>
      <w:r w:rsidR="00136FC2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 </w:t>
      </w:r>
      <w:r w:rsidR="00136FC2" w:rsidRPr="007D7865">
        <w:rPr>
          <w:rFonts w:asciiTheme="minorHAnsi" w:eastAsia="Lucida Sans Unicode" w:hAnsiTheme="minorHAnsi" w:cstheme="minorHAnsi"/>
          <w:sz w:val="22"/>
          <w:szCs w:val="22"/>
          <w:lang w:eastAsia="en-US"/>
        </w:rPr>
        <w:t>oraz potwierdzające brak podstaw wykluczenia tego podmiotu,</w:t>
      </w:r>
    </w:p>
    <w:p w14:paraId="590EE3F4" w14:textId="1248E084" w:rsidR="00B05331" w:rsidRDefault="00FC3CC0" w:rsidP="00A048B9">
      <w:pPr>
        <w:rPr>
          <w:rFonts w:asciiTheme="minorHAnsi" w:hAnsiTheme="minorHAnsi" w:cs="Arial"/>
          <w:b/>
          <w:sz w:val="24"/>
          <w:szCs w:val="24"/>
          <w:u w:val="single"/>
        </w:rPr>
      </w:pPr>
      <w:bookmarkStart w:id="1" w:name="_Hlk61728557"/>
      <w:r w:rsidRPr="007D7865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* - </w:t>
      </w:r>
      <w:r w:rsidRPr="007D7865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en-US"/>
        </w:rPr>
        <w:t>w przypadku składania oferty przez wykonawców wspólnie ubiegających się</w:t>
      </w:r>
      <w:r w:rsidR="00136FC2" w:rsidRPr="007D7865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en-US"/>
        </w:rPr>
        <w:t xml:space="preserve"> </w:t>
      </w:r>
      <w:r w:rsidRPr="007D7865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en-US"/>
        </w:rPr>
        <w:t>o udzielenie zamówienia publicznego (dotyczy także wspólników spółki cywilnej) oświadczenie składa każdy</w:t>
      </w:r>
      <w:r w:rsidR="00136FC2" w:rsidRPr="007D7865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en-US"/>
        </w:rPr>
        <w:br/>
      </w:r>
      <w:r w:rsidRPr="007D7865">
        <w:rPr>
          <w:rFonts w:asciiTheme="minorHAnsi" w:eastAsia="Lucida Sans Unicode" w:hAnsiTheme="minorHAnsi" w:cstheme="minorHAnsi"/>
          <w:b/>
          <w:bCs/>
          <w:sz w:val="22"/>
          <w:szCs w:val="22"/>
          <w:u w:val="single"/>
          <w:lang w:eastAsia="en-US"/>
        </w:rPr>
        <w:t>z wykonawców</w:t>
      </w:r>
      <w:r w:rsidRPr="007D7865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. </w:t>
      </w:r>
      <w:bookmarkEnd w:id="1"/>
      <w:r w:rsidRPr="007D7865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Oświadczenie to potwierdza </w:t>
      </w:r>
      <w:r w:rsidR="00136FC2" w:rsidRPr="007D7865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m.in. </w:t>
      </w:r>
      <w:r w:rsidRPr="007D7865">
        <w:rPr>
          <w:rFonts w:asciiTheme="minorHAnsi" w:eastAsia="Lucida Sans Unicode" w:hAnsiTheme="minorHAnsi" w:cstheme="minorHAnsi"/>
          <w:sz w:val="22"/>
          <w:szCs w:val="22"/>
          <w:lang w:eastAsia="en-US"/>
        </w:rPr>
        <w:t>spełnianie warunków udziału</w:t>
      </w:r>
      <w:r w:rsidRPr="007D7865">
        <w:rPr>
          <w:rFonts w:asciiTheme="minorHAnsi" w:eastAsia="Lucida Sans Unicode" w:hAnsiTheme="minorHAnsi" w:cstheme="minorHAnsi"/>
          <w:sz w:val="22"/>
          <w:szCs w:val="22"/>
          <w:lang w:eastAsia="en-US"/>
        </w:rPr>
        <w:br/>
        <w:t>w przedmiotowym postępowaniu w zakresie, w jakim każdy</w:t>
      </w:r>
      <w:r w:rsidRPr="00A048B9">
        <w:rPr>
          <w:rFonts w:asciiTheme="minorHAnsi" w:eastAsia="Lucida Sans Unicode" w:hAnsiTheme="minorHAnsi" w:cstheme="minorHAnsi"/>
          <w:sz w:val="22"/>
          <w:szCs w:val="22"/>
          <w:lang w:eastAsia="en-US"/>
        </w:rPr>
        <w:t xml:space="preserve"> z wykonawców wykazuje spełnianie warunków udziału w postępowaniu</w:t>
      </w:r>
      <w:bookmarkEnd w:id="0"/>
      <w:r w:rsidRPr="00A048B9">
        <w:rPr>
          <w:rFonts w:asciiTheme="minorHAnsi" w:eastAsia="Lucida Sans Unicode" w:hAnsiTheme="minorHAnsi" w:cstheme="minorHAnsi"/>
          <w:sz w:val="22"/>
          <w:szCs w:val="22"/>
          <w:lang w:eastAsia="en-US"/>
        </w:rPr>
        <w:t>.</w:t>
      </w:r>
    </w:p>
    <w:sectPr w:rsidR="00B05331" w:rsidSect="00FC3CC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C100B"/>
    <w:multiLevelType w:val="hybridMultilevel"/>
    <w:tmpl w:val="41E2ED16"/>
    <w:lvl w:ilvl="0" w:tplc="05168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color w:val="auto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0690246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331"/>
    <w:rsid w:val="000D4C77"/>
    <w:rsid w:val="00134582"/>
    <w:rsid w:val="00136FC2"/>
    <w:rsid w:val="003C4ABD"/>
    <w:rsid w:val="004002B5"/>
    <w:rsid w:val="004707BF"/>
    <w:rsid w:val="004A45E7"/>
    <w:rsid w:val="004B017B"/>
    <w:rsid w:val="00521315"/>
    <w:rsid w:val="00583D4F"/>
    <w:rsid w:val="00603011"/>
    <w:rsid w:val="006B5393"/>
    <w:rsid w:val="007D7865"/>
    <w:rsid w:val="00823006"/>
    <w:rsid w:val="00826C41"/>
    <w:rsid w:val="00860988"/>
    <w:rsid w:val="00A048B9"/>
    <w:rsid w:val="00A55D0E"/>
    <w:rsid w:val="00B05331"/>
    <w:rsid w:val="00B306D7"/>
    <w:rsid w:val="00B500A7"/>
    <w:rsid w:val="00B93E2E"/>
    <w:rsid w:val="00BA58A2"/>
    <w:rsid w:val="00D430CC"/>
    <w:rsid w:val="00D44341"/>
    <w:rsid w:val="00E1208D"/>
    <w:rsid w:val="00E357BE"/>
    <w:rsid w:val="00EB17B9"/>
    <w:rsid w:val="00F95ACE"/>
    <w:rsid w:val="00FC3CC0"/>
    <w:rsid w:val="00FE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51DE7"/>
  <w15:chartTrackingRefBased/>
  <w15:docId w15:val="{1A980938-4B98-4B6B-962D-A132A9C3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3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53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53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53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53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53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53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53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53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53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53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53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53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533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533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53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53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53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53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53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53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53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53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53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533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53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533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53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533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5331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05331"/>
    <w:pPr>
      <w:ind w:left="426"/>
      <w:jc w:val="both"/>
    </w:pPr>
    <w:rPr>
      <w:rFonts w:ascii="Tahoma" w:hAnsi="Tahom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05331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99"/>
    <w:rsid w:val="00B053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0533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14:ligatures w14:val="none"/>
    </w:rPr>
  </w:style>
  <w:style w:type="paragraph" w:customStyle="1" w:styleId="Akapitzlist2">
    <w:name w:val="Akapit z listą2"/>
    <w:basedOn w:val="Normalny"/>
    <w:uiPriority w:val="99"/>
    <w:rsid w:val="00B05331"/>
    <w:pPr>
      <w:ind w:left="708"/>
    </w:pPr>
  </w:style>
  <w:style w:type="paragraph" w:styleId="Poprawka">
    <w:name w:val="Revision"/>
    <w:hidden/>
    <w:uiPriority w:val="99"/>
    <w:semiHidden/>
    <w:rsid w:val="004A45E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2</cp:revision>
  <dcterms:created xsi:type="dcterms:W3CDTF">2026-04-01T09:07:00Z</dcterms:created>
  <dcterms:modified xsi:type="dcterms:W3CDTF">2026-04-01T09:07:00Z</dcterms:modified>
</cp:coreProperties>
</file>