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900E8" w14:textId="77777777" w:rsidR="00DB74F6" w:rsidRPr="00CC5918" w:rsidRDefault="00CC5918" w:rsidP="00DB74F6">
      <w:pPr>
        <w:rPr>
          <w:b/>
        </w:rPr>
      </w:pPr>
      <w:r w:rsidRPr="00CC5918">
        <w:rPr>
          <w:b/>
        </w:rPr>
        <w:t>Załącznik nr 8 do SWZ</w:t>
      </w:r>
    </w:p>
    <w:p w14:paraId="6CF49C9F" w14:textId="77777777" w:rsidR="0049196A" w:rsidRPr="002854EF" w:rsidRDefault="0049196A" w:rsidP="00CC5918">
      <w:pPr>
        <w:pStyle w:val="DefaultText"/>
        <w:tabs>
          <w:tab w:val="left" w:pos="993"/>
        </w:tabs>
        <w:suppressAutoHyphens w:val="0"/>
        <w:spacing w:before="240" w:after="120" w:line="276" w:lineRule="auto"/>
        <w:rPr>
          <w:rFonts w:asciiTheme="minorHAnsi" w:hAnsiTheme="minorHAnsi" w:cs="Calibri"/>
          <w:b/>
          <w:bCs/>
          <w:lang w:val="pl-PL"/>
        </w:rPr>
      </w:pPr>
      <w:r>
        <w:rPr>
          <w:rFonts w:asciiTheme="minorHAnsi" w:hAnsiTheme="minorHAnsi" w:cs="Calibri"/>
          <w:b/>
          <w:bCs/>
          <w:lang w:val="pl-PL"/>
        </w:rPr>
        <w:t>Umow</w:t>
      </w:r>
      <w:r w:rsidR="009D1AC4">
        <w:rPr>
          <w:rFonts w:asciiTheme="minorHAnsi" w:hAnsiTheme="minorHAnsi" w:cs="Calibri"/>
          <w:b/>
          <w:bCs/>
          <w:lang w:val="pl-PL"/>
        </w:rPr>
        <w:t>a</w:t>
      </w:r>
      <w:r w:rsidRPr="002854EF">
        <w:rPr>
          <w:rFonts w:asciiTheme="minorHAnsi" w:hAnsiTheme="minorHAnsi" w:cs="Calibri"/>
          <w:b/>
          <w:bCs/>
          <w:lang w:val="pl-PL"/>
        </w:rPr>
        <w:t xml:space="preserve"> …. …….. ; </w:t>
      </w:r>
      <w:proofErr w:type="spellStart"/>
      <w:r w:rsidRPr="002854EF">
        <w:rPr>
          <w:rFonts w:asciiTheme="minorHAnsi" w:hAnsiTheme="minorHAnsi" w:cs="Calibri"/>
          <w:b/>
          <w:bCs/>
          <w:lang w:val="pl-PL"/>
        </w:rPr>
        <w:t>Fn</w:t>
      </w:r>
      <w:proofErr w:type="spellEnd"/>
    </w:p>
    <w:p w14:paraId="7F295F84" w14:textId="77777777" w:rsidR="0049196A" w:rsidRPr="002854EF" w:rsidRDefault="0049196A" w:rsidP="0049196A">
      <w:pPr>
        <w:pStyle w:val="DefaultText"/>
        <w:suppressAutoHyphens w:val="0"/>
        <w:spacing w:before="240" w:after="240" w:line="276" w:lineRule="auto"/>
        <w:ind w:right="-284"/>
        <w:rPr>
          <w:rFonts w:asciiTheme="minorHAnsi" w:hAnsiTheme="minorHAnsi" w:cs="Calibri"/>
          <w:color w:val="auto"/>
          <w:lang w:val="pl-PL"/>
        </w:rPr>
      </w:pPr>
      <w:r w:rsidRPr="002854EF">
        <w:rPr>
          <w:rFonts w:asciiTheme="minorHAnsi" w:hAnsiTheme="minorHAnsi" w:cs="Calibri"/>
          <w:color w:val="auto"/>
          <w:lang w:val="pl-PL"/>
        </w:rPr>
        <w:t>z</w:t>
      </w:r>
      <w:r w:rsidR="009D1AC4">
        <w:rPr>
          <w:rFonts w:asciiTheme="minorHAnsi" w:hAnsiTheme="minorHAnsi" w:cs="Calibri"/>
          <w:color w:val="auto"/>
          <w:lang w:val="pl-PL"/>
        </w:rPr>
        <w:t>awarta</w:t>
      </w:r>
      <w:r w:rsidRPr="002854EF">
        <w:rPr>
          <w:rFonts w:asciiTheme="minorHAnsi" w:hAnsiTheme="minorHAnsi" w:cs="Calibri"/>
          <w:color w:val="auto"/>
          <w:lang w:val="pl-PL"/>
        </w:rPr>
        <w:t xml:space="preserve"> w dniu ………..….. </w:t>
      </w:r>
      <w:r w:rsidRPr="002854EF">
        <w:rPr>
          <w:rStyle w:val="Odwoanieprzypisudolnego"/>
          <w:rFonts w:asciiTheme="minorHAnsi" w:hAnsiTheme="minorHAnsi" w:cs="Calibri"/>
          <w:color w:val="auto"/>
          <w:lang w:val="pl-PL"/>
        </w:rPr>
        <w:footnoteReference w:id="1"/>
      </w:r>
      <w:r w:rsidRPr="002854EF">
        <w:rPr>
          <w:rFonts w:asciiTheme="minorHAnsi" w:hAnsiTheme="minorHAnsi" w:cs="Calibri"/>
          <w:color w:val="auto"/>
          <w:lang w:val="pl-PL"/>
        </w:rPr>
        <w:t xml:space="preserve"> / zawarta w dniu złożenia podpisu przez ostatnią ze Stron </w:t>
      </w:r>
      <w:r w:rsidRPr="002854EF">
        <w:rPr>
          <w:rStyle w:val="Odwoanieprzypisudolnego"/>
          <w:rFonts w:asciiTheme="minorHAnsi" w:hAnsiTheme="minorHAnsi" w:cs="Calibri"/>
          <w:color w:val="auto"/>
          <w:lang w:val="pl-PL"/>
        </w:rPr>
        <w:footnoteReference w:id="2"/>
      </w:r>
      <w:r w:rsidRPr="002854EF">
        <w:rPr>
          <w:rFonts w:asciiTheme="minorHAnsi" w:hAnsiTheme="minorHAnsi" w:cs="Calibri"/>
          <w:color w:val="auto"/>
          <w:lang w:val="pl-PL"/>
        </w:rPr>
        <w:t xml:space="preserve">, </w:t>
      </w:r>
      <w:r w:rsidR="009D1AC4">
        <w:rPr>
          <w:rFonts w:asciiTheme="minorHAnsi" w:hAnsiTheme="minorHAnsi" w:cs="Calibri"/>
          <w:color w:val="auto"/>
          <w:lang w:val="pl-PL"/>
        </w:rPr>
        <w:t>pomiędzy:</w:t>
      </w:r>
    </w:p>
    <w:p w14:paraId="7142508C" w14:textId="77777777" w:rsidR="0049196A" w:rsidRPr="002854EF" w:rsidRDefault="0049196A" w:rsidP="0049196A">
      <w:pPr>
        <w:pStyle w:val="DefaultText"/>
        <w:tabs>
          <w:tab w:val="left" w:pos="993"/>
        </w:tabs>
        <w:suppressAutoHyphens w:val="0"/>
        <w:spacing w:line="276" w:lineRule="auto"/>
        <w:rPr>
          <w:rFonts w:asciiTheme="minorHAnsi" w:hAnsiTheme="minorHAnsi" w:cs="Calibri"/>
          <w:b/>
          <w:bCs/>
          <w:lang w:val="pl-PL"/>
        </w:rPr>
      </w:pPr>
      <w:r w:rsidRPr="002854EF">
        <w:rPr>
          <w:rFonts w:asciiTheme="minorHAnsi" w:hAnsiTheme="minorHAnsi" w:cs="Calibri"/>
          <w:b/>
          <w:bCs/>
          <w:lang w:val="pl-PL"/>
        </w:rPr>
        <w:t>Miastem Poznań, Wydziałem Obsługi Urzędu,</w:t>
      </w:r>
    </w:p>
    <w:p w14:paraId="181905F8" w14:textId="77777777" w:rsidR="0049196A" w:rsidRPr="002854EF" w:rsidRDefault="0049196A" w:rsidP="0049196A">
      <w:pPr>
        <w:pStyle w:val="DefaultText"/>
        <w:tabs>
          <w:tab w:val="left" w:pos="993"/>
        </w:tabs>
        <w:suppressAutoHyphens w:val="0"/>
        <w:spacing w:line="276" w:lineRule="auto"/>
        <w:rPr>
          <w:rFonts w:asciiTheme="minorHAnsi" w:hAnsiTheme="minorHAnsi" w:cs="Calibri"/>
          <w:b/>
          <w:bCs/>
          <w:lang w:val="pl-PL"/>
        </w:rPr>
      </w:pPr>
      <w:r w:rsidRPr="002854EF">
        <w:rPr>
          <w:rFonts w:asciiTheme="minorHAnsi" w:hAnsiTheme="minorHAnsi" w:cs="Calibri"/>
          <w:b/>
          <w:bCs/>
          <w:lang w:val="pl-PL"/>
        </w:rPr>
        <w:t>plac Kolegiacki 17, 61-841 Poznań, NIP 209 000 14 40,</w:t>
      </w:r>
    </w:p>
    <w:p w14:paraId="1306BF5B" w14:textId="77777777" w:rsidR="0049196A" w:rsidRPr="002854EF" w:rsidRDefault="0049196A" w:rsidP="0049196A">
      <w:pPr>
        <w:pStyle w:val="DefaultText"/>
        <w:tabs>
          <w:tab w:val="left" w:pos="993"/>
        </w:tabs>
        <w:suppressAutoHyphens w:val="0"/>
        <w:spacing w:before="120" w:after="120" w:line="276" w:lineRule="auto"/>
        <w:rPr>
          <w:rFonts w:asciiTheme="minorHAnsi" w:hAnsiTheme="minorHAnsi" w:cs="Calibri"/>
          <w:bCs/>
          <w:lang w:val="pl-PL"/>
        </w:rPr>
      </w:pPr>
      <w:r w:rsidRPr="002854EF">
        <w:rPr>
          <w:rFonts w:asciiTheme="minorHAnsi" w:hAnsiTheme="minorHAnsi" w:cs="Calibri"/>
          <w:bCs/>
          <w:lang w:val="pl-PL"/>
        </w:rPr>
        <w:t>reprezentowanym przez:</w:t>
      </w:r>
    </w:p>
    <w:p w14:paraId="04E7CBBF" w14:textId="77777777" w:rsidR="0049196A" w:rsidRPr="002854EF" w:rsidRDefault="0049196A" w:rsidP="0049196A">
      <w:pPr>
        <w:keepNext/>
        <w:widowControl w:val="0"/>
        <w:spacing w:line="276" w:lineRule="auto"/>
        <w:rPr>
          <w:rFonts w:asciiTheme="minorHAnsi" w:hAnsiTheme="minorHAnsi" w:cs="Calibri"/>
          <w:b/>
          <w:spacing w:val="-3"/>
          <w:sz w:val="24"/>
          <w:szCs w:val="24"/>
        </w:rPr>
      </w:pPr>
      <w:r w:rsidRPr="002854EF">
        <w:rPr>
          <w:rFonts w:asciiTheme="minorHAnsi" w:hAnsiTheme="minorHAnsi" w:cs="Calibri"/>
          <w:b/>
          <w:sz w:val="24"/>
          <w:szCs w:val="24"/>
        </w:rPr>
        <w:t>Łukasza Prymasa – Dyrektora Wydziału</w:t>
      </w:r>
    </w:p>
    <w:p w14:paraId="4B800F04" w14:textId="77777777" w:rsidR="0049196A" w:rsidRPr="002854EF" w:rsidRDefault="0049196A" w:rsidP="0049196A">
      <w:pPr>
        <w:pStyle w:val="DefaultText"/>
        <w:tabs>
          <w:tab w:val="left" w:pos="993"/>
        </w:tabs>
        <w:suppressAutoHyphens w:val="0"/>
        <w:spacing w:line="276" w:lineRule="auto"/>
        <w:rPr>
          <w:rFonts w:asciiTheme="minorHAnsi" w:hAnsiTheme="minorHAnsi" w:cs="Calibri"/>
          <w:b/>
          <w:bCs/>
          <w:lang w:val="pl-PL"/>
        </w:rPr>
      </w:pPr>
      <w:r w:rsidRPr="002854EF">
        <w:rPr>
          <w:rFonts w:asciiTheme="minorHAnsi" w:hAnsiTheme="minorHAnsi" w:cs="Calibri"/>
          <w:bCs/>
          <w:lang w:val="pl-PL"/>
        </w:rPr>
        <w:t>zwanym dalej</w:t>
      </w:r>
      <w:r w:rsidRPr="002854EF">
        <w:rPr>
          <w:rFonts w:asciiTheme="minorHAnsi" w:hAnsiTheme="minorHAnsi" w:cs="Calibri"/>
          <w:b/>
          <w:bCs/>
          <w:lang w:val="pl-PL"/>
        </w:rPr>
        <w:t xml:space="preserve"> Zamawiającym,</w:t>
      </w:r>
    </w:p>
    <w:p w14:paraId="0ACCE1E0" w14:textId="77777777" w:rsidR="0049196A" w:rsidRPr="002854EF" w:rsidRDefault="0049196A" w:rsidP="0049196A">
      <w:pPr>
        <w:pStyle w:val="DefaultText"/>
        <w:tabs>
          <w:tab w:val="left" w:pos="993"/>
        </w:tabs>
        <w:suppressAutoHyphens w:val="0"/>
        <w:spacing w:before="120" w:after="120" w:line="276" w:lineRule="auto"/>
        <w:rPr>
          <w:rFonts w:asciiTheme="minorHAnsi" w:hAnsiTheme="minorHAnsi" w:cs="Calibri"/>
          <w:b/>
          <w:bCs/>
          <w:lang w:val="pl-PL"/>
        </w:rPr>
      </w:pPr>
      <w:r w:rsidRPr="002854EF">
        <w:rPr>
          <w:rFonts w:asciiTheme="minorHAnsi" w:hAnsiTheme="minorHAnsi" w:cs="Calibri"/>
          <w:b/>
          <w:bCs/>
          <w:lang w:val="pl-PL"/>
        </w:rPr>
        <w:t>a</w:t>
      </w:r>
    </w:p>
    <w:p w14:paraId="7102048C" w14:textId="77777777" w:rsidR="0049196A" w:rsidRPr="002854EF" w:rsidRDefault="0049196A" w:rsidP="0049196A">
      <w:pPr>
        <w:pStyle w:val="DefaultText"/>
        <w:tabs>
          <w:tab w:val="left" w:pos="993"/>
        </w:tabs>
        <w:suppressAutoHyphens w:val="0"/>
        <w:spacing w:line="276" w:lineRule="auto"/>
        <w:rPr>
          <w:rFonts w:asciiTheme="minorHAnsi" w:hAnsiTheme="minorHAnsi" w:cs="Calibri"/>
          <w:b/>
          <w:bCs/>
          <w:lang w:val="pl-PL"/>
        </w:rPr>
      </w:pPr>
      <w:r w:rsidRPr="002854EF">
        <w:rPr>
          <w:rFonts w:asciiTheme="minorHAnsi" w:hAnsiTheme="minorHAnsi" w:cs="Calibri"/>
          <w:b/>
          <w:bCs/>
          <w:lang w:val="pl-PL"/>
        </w:rPr>
        <w:t>….......................................................................................</w:t>
      </w:r>
    </w:p>
    <w:p w14:paraId="75755535" w14:textId="77777777" w:rsidR="0049196A" w:rsidRPr="002854EF" w:rsidRDefault="0049196A" w:rsidP="0049196A">
      <w:pPr>
        <w:pStyle w:val="DefaultText"/>
        <w:tabs>
          <w:tab w:val="left" w:pos="993"/>
        </w:tabs>
        <w:suppressAutoHyphens w:val="0"/>
        <w:spacing w:line="276" w:lineRule="auto"/>
        <w:rPr>
          <w:rFonts w:asciiTheme="minorHAnsi" w:hAnsiTheme="minorHAnsi" w:cs="Calibri"/>
          <w:b/>
          <w:bCs/>
          <w:lang w:val="pl-PL"/>
        </w:rPr>
      </w:pPr>
      <w:r w:rsidRPr="002854EF">
        <w:rPr>
          <w:rFonts w:asciiTheme="minorHAnsi" w:hAnsiTheme="minorHAnsi" w:cs="Calibri"/>
          <w:b/>
          <w:bCs/>
          <w:lang w:val="pl-PL"/>
        </w:rPr>
        <w:t>NIP: …………………………….</w:t>
      </w:r>
    </w:p>
    <w:p w14:paraId="3152D741" w14:textId="77777777" w:rsidR="0049196A" w:rsidRPr="002854EF" w:rsidRDefault="0049196A" w:rsidP="0049196A">
      <w:pPr>
        <w:pStyle w:val="DefaultText"/>
        <w:tabs>
          <w:tab w:val="left" w:pos="993"/>
        </w:tabs>
        <w:suppressAutoHyphens w:val="0"/>
        <w:spacing w:before="120" w:after="120" w:line="276" w:lineRule="auto"/>
        <w:rPr>
          <w:rFonts w:asciiTheme="minorHAnsi" w:hAnsiTheme="minorHAnsi" w:cs="Calibri"/>
          <w:b/>
          <w:bCs/>
          <w:lang w:val="pl-PL"/>
        </w:rPr>
      </w:pPr>
      <w:r w:rsidRPr="002854EF">
        <w:rPr>
          <w:rFonts w:asciiTheme="minorHAnsi" w:hAnsiTheme="minorHAnsi" w:cs="Calibri"/>
          <w:b/>
          <w:bCs/>
          <w:lang w:val="pl-PL"/>
        </w:rPr>
        <w:t>reprezentowaną/-</w:t>
      </w:r>
      <w:proofErr w:type="spellStart"/>
      <w:r w:rsidRPr="002854EF">
        <w:rPr>
          <w:rFonts w:asciiTheme="minorHAnsi" w:hAnsiTheme="minorHAnsi" w:cs="Calibri"/>
          <w:b/>
          <w:bCs/>
          <w:lang w:val="pl-PL"/>
        </w:rPr>
        <w:t>ym</w:t>
      </w:r>
      <w:proofErr w:type="spellEnd"/>
      <w:r w:rsidRPr="002854EF">
        <w:rPr>
          <w:rFonts w:asciiTheme="minorHAnsi" w:hAnsiTheme="minorHAnsi" w:cs="Calibri"/>
          <w:b/>
          <w:bCs/>
          <w:lang w:val="pl-PL"/>
        </w:rPr>
        <w:t xml:space="preserve"> przez:</w:t>
      </w:r>
    </w:p>
    <w:p w14:paraId="52189BF9" w14:textId="77777777" w:rsidR="0049196A" w:rsidRPr="002854EF" w:rsidRDefault="0049196A" w:rsidP="0049196A">
      <w:pPr>
        <w:pStyle w:val="DefaultText"/>
        <w:tabs>
          <w:tab w:val="left" w:pos="993"/>
        </w:tabs>
        <w:suppressAutoHyphens w:val="0"/>
        <w:spacing w:line="276" w:lineRule="auto"/>
        <w:rPr>
          <w:rFonts w:asciiTheme="minorHAnsi" w:hAnsiTheme="minorHAnsi" w:cs="Calibri"/>
          <w:b/>
          <w:bCs/>
          <w:lang w:val="pl-PL"/>
        </w:rPr>
      </w:pPr>
      <w:r w:rsidRPr="002854EF">
        <w:rPr>
          <w:rFonts w:asciiTheme="minorHAnsi" w:hAnsiTheme="minorHAnsi" w:cs="Calibri"/>
          <w:b/>
          <w:bCs/>
          <w:lang w:val="pl-PL"/>
        </w:rPr>
        <w:t>…...............................................................................</w:t>
      </w:r>
    </w:p>
    <w:p w14:paraId="1524849D" w14:textId="77777777" w:rsidR="0049196A" w:rsidRPr="002854EF" w:rsidRDefault="0049196A" w:rsidP="0049196A">
      <w:pPr>
        <w:pStyle w:val="DefaultText"/>
        <w:tabs>
          <w:tab w:val="left" w:pos="993"/>
        </w:tabs>
        <w:suppressAutoHyphens w:val="0"/>
        <w:spacing w:line="276" w:lineRule="auto"/>
        <w:rPr>
          <w:rFonts w:asciiTheme="minorHAnsi" w:hAnsiTheme="minorHAnsi" w:cs="Calibri"/>
          <w:b/>
          <w:bCs/>
          <w:lang w:val="pl-PL"/>
        </w:rPr>
      </w:pPr>
      <w:r w:rsidRPr="002854EF">
        <w:rPr>
          <w:rFonts w:asciiTheme="minorHAnsi" w:hAnsiTheme="minorHAnsi" w:cs="Calibri"/>
          <w:bCs/>
          <w:lang w:val="pl-PL"/>
        </w:rPr>
        <w:t>zwanym dalej</w:t>
      </w:r>
      <w:r w:rsidRPr="002854EF">
        <w:rPr>
          <w:rFonts w:asciiTheme="minorHAnsi" w:hAnsiTheme="minorHAnsi" w:cs="Calibri"/>
          <w:b/>
          <w:bCs/>
          <w:lang w:val="pl-PL"/>
        </w:rPr>
        <w:t xml:space="preserve"> Wykonawcą</w:t>
      </w:r>
    </w:p>
    <w:p w14:paraId="350036C1" w14:textId="77777777" w:rsidR="0049196A" w:rsidRPr="002854EF" w:rsidRDefault="0049196A" w:rsidP="0049196A">
      <w:pPr>
        <w:pStyle w:val="DefaultText"/>
        <w:tabs>
          <w:tab w:val="left" w:pos="993"/>
        </w:tabs>
        <w:suppressAutoHyphens w:val="0"/>
        <w:spacing w:line="276" w:lineRule="auto"/>
        <w:rPr>
          <w:rFonts w:asciiTheme="minorHAnsi" w:hAnsiTheme="minorHAnsi" w:cs="Calibri"/>
          <w:b/>
          <w:bCs/>
          <w:lang w:val="pl-PL"/>
        </w:rPr>
      </w:pPr>
      <w:r w:rsidRPr="002854EF">
        <w:rPr>
          <w:rFonts w:asciiTheme="minorHAnsi" w:hAnsiTheme="minorHAnsi" w:cs="Calibri"/>
          <w:bCs/>
          <w:lang w:val="pl-PL"/>
        </w:rPr>
        <w:t xml:space="preserve">w dalszej części </w:t>
      </w:r>
      <w:r>
        <w:rPr>
          <w:rFonts w:asciiTheme="minorHAnsi" w:hAnsiTheme="minorHAnsi" w:cs="Calibri"/>
          <w:bCs/>
          <w:color w:val="auto"/>
          <w:lang w:val="pl-PL"/>
        </w:rPr>
        <w:t>Umowy</w:t>
      </w:r>
      <w:r w:rsidRPr="002854EF">
        <w:rPr>
          <w:rFonts w:asciiTheme="minorHAnsi" w:hAnsiTheme="minorHAnsi" w:cs="Calibri"/>
          <w:bCs/>
          <w:lang w:val="pl-PL"/>
        </w:rPr>
        <w:t xml:space="preserve"> łącznie zwanymi</w:t>
      </w:r>
      <w:r w:rsidRPr="002854EF">
        <w:rPr>
          <w:rFonts w:asciiTheme="minorHAnsi" w:hAnsiTheme="minorHAnsi" w:cs="Calibri"/>
          <w:b/>
          <w:bCs/>
          <w:lang w:val="pl-PL"/>
        </w:rPr>
        <w:t xml:space="preserve"> Stronami </w:t>
      </w:r>
      <w:r w:rsidRPr="002854EF">
        <w:rPr>
          <w:rFonts w:asciiTheme="minorHAnsi" w:hAnsiTheme="minorHAnsi" w:cs="Calibri"/>
          <w:bCs/>
          <w:lang w:val="pl-PL"/>
        </w:rPr>
        <w:t>a każdą z osobna</w:t>
      </w:r>
      <w:r w:rsidRPr="002854EF">
        <w:rPr>
          <w:rFonts w:asciiTheme="minorHAnsi" w:hAnsiTheme="minorHAnsi" w:cs="Calibri"/>
          <w:b/>
          <w:bCs/>
          <w:lang w:val="pl-PL"/>
        </w:rPr>
        <w:t xml:space="preserve"> Stroną.</w:t>
      </w:r>
    </w:p>
    <w:p w14:paraId="64415B09" w14:textId="77777777" w:rsidR="0049196A" w:rsidRPr="002854EF" w:rsidRDefault="0049196A" w:rsidP="0049196A">
      <w:pPr>
        <w:keepNext/>
        <w:widowControl w:val="0"/>
        <w:spacing w:before="120" w:after="240" w:line="276" w:lineRule="auto"/>
        <w:rPr>
          <w:rFonts w:asciiTheme="minorHAnsi" w:hAnsiTheme="minorHAnsi" w:cs="Calibri"/>
          <w:kern w:val="0"/>
          <w:sz w:val="24"/>
          <w:szCs w:val="24"/>
          <w:lang w:eastAsia="zh-CN"/>
        </w:rPr>
      </w:pPr>
      <w:r w:rsidRPr="002854EF">
        <w:rPr>
          <w:rFonts w:asciiTheme="minorHAnsi" w:hAnsiTheme="minorHAnsi" w:cs="Calibri"/>
          <w:sz w:val="24"/>
          <w:szCs w:val="24"/>
        </w:rPr>
        <w:t xml:space="preserve">Na podstawie dokonanego przez Zamawiającego wyboru oferty Wykonawcy w postępowaniu o udzielenie zamówienia publicznego nr </w:t>
      </w:r>
      <w:r w:rsidRPr="00BC5EC1">
        <w:rPr>
          <w:rFonts w:asciiTheme="minorHAnsi" w:hAnsiTheme="minorHAnsi" w:cs="Calibri"/>
          <w:b/>
          <w:bCs/>
          <w:kern w:val="0"/>
          <w:sz w:val="24"/>
          <w:szCs w:val="24"/>
        </w:rPr>
        <w:t>ZPb-II.271.42.2026.KP</w:t>
      </w:r>
      <w:r w:rsidRPr="002854EF">
        <w:rPr>
          <w:rFonts w:asciiTheme="minorHAnsi" w:hAnsiTheme="minorHAnsi" w:cs="Calibri"/>
          <w:bCs/>
          <w:kern w:val="0"/>
          <w:sz w:val="24"/>
          <w:szCs w:val="24"/>
        </w:rPr>
        <w:t>,</w:t>
      </w:r>
      <w:r w:rsidRPr="002854EF">
        <w:rPr>
          <w:rFonts w:asciiTheme="minorHAnsi" w:hAnsiTheme="minorHAnsi" w:cs="Calibri"/>
          <w:b/>
          <w:bCs/>
          <w:kern w:val="0"/>
          <w:sz w:val="24"/>
          <w:szCs w:val="24"/>
        </w:rPr>
        <w:t xml:space="preserve"> </w:t>
      </w:r>
      <w:r w:rsidRPr="002854EF">
        <w:rPr>
          <w:rFonts w:asciiTheme="minorHAnsi" w:hAnsiTheme="minorHAnsi" w:cs="Calibri"/>
          <w:sz w:val="24"/>
          <w:szCs w:val="24"/>
        </w:rPr>
        <w:t xml:space="preserve">przeprowadzonym w trybie podstawowym z możliwością negocjacji , na podstawie art. 275 pkt 2 ustawy z dnia </w:t>
      </w:r>
      <w:r w:rsidRPr="002854EF">
        <w:rPr>
          <w:rFonts w:asciiTheme="minorHAnsi" w:hAnsiTheme="minorHAnsi" w:cs="Calibri"/>
          <w:sz w:val="24"/>
          <w:szCs w:val="24"/>
        </w:rPr>
        <w:br/>
        <w:t>11 września 2019 roku Prawo Zamówień Publicznych (dalej ustawa: „</w:t>
      </w:r>
      <w:proofErr w:type="spellStart"/>
      <w:r w:rsidRPr="002854EF">
        <w:rPr>
          <w:rFonts w:asciiTheme="minorHAnsi" w:hAnsiTheme="minorHAnsi" w:cs="Calibri"/>
          <w:sz w:val="24"/>
          <w:szCs w:val="24"/>
        </w:rPr>
        <w:t>Pzp</w:t>
      </w:r>
      <w:proofErr w:type="spellEnd"/>
      <w:r w:rsidRPr="002854EF">
        <w:rPr>
          <w:rFonts w:asciiTheme="minorHAnsi" w:hAnsiTheme="minorHAnsi" w:cs="Calibri"/>
          <w:sz w:val="24"/>
          <w:szCs w:val="24"/>
        </w:rPr>
        <w:t>”), zawarto umowę następującej treści:</w:t>
      </w:r>
    </w:p>
    <w:p w14:paraId="3A4E48B4" w14:textId="77777777" w:rsidR="0049196A" w:rsidRPr="002854EF" w:rsidRDefault="0049196A" w:rsidP="0049196A">
      <w:pPr>
        <w:pStyle w:val="DefaultText"/>
        <w:tabs>
          <w:tab w:val="left" w:pos="993"/>
        </w:tabs>
        <w:suppressAutoHyphens w:val="0"/>
        <w:spacing w:before="120" w:line="276" w:lineRule="auto"/>
        <w:jc w:val="center"/>
        <w:rPr>
          <w:rFonts w:asciiTheme="minorHAnsi" w:hAnsiTheme="minorHAnsi" w:cs="Calibri"/>
          <w:b/>
          <w:bCs/>
          <w:lang w:val="pl-PL"/>
        </w:rPr>
      </w:pPr>
      <w:r w:rsidRPr="002854EF">
        <w:rPr>
          <w:rFonts w:asciiTheme="minorHAnsi" w:hAnsiTheme="minorHAnsi" w:cs="Calibri"/>
          <w:b/>
          <w:bCs/>
          <w:lang w:val="pl-PL"/>
        </w:rPr>
        <w:t xml:space="preserve">§1 Przedmiot </w:t>
      </w:r>
      <w:r>
        <w:rPr>
          <w:rFonts w:asciiTheme="minorHAnsi" w:hAnsiTheme="minorHAnsi" w:cs="Calibri"/>
          <w:b/>
          <w:bCs/>
          <w:color w:val="auto"/>
          <w:lang w:val="pl-PL"/>
        </w:rPr>
        <w:t>Umowy</w:t>
      </w:r>
    </w:p>
    <w:p w14:paraId="6847F276" w14:textId="77777777" w:rsidR="0049196A" w:rsidRPr="002854EF" w:rsidRDefault="0049196A" w:rsidP="0049196A">
      <w:pPr>
        <w:pStyle w:val="western"/>
        <w:numPr>
          <w:ilvl w:val="0"/>
          <w:numId w:val="12"/>
        </w:numPr>
        <w:tabs>
          <w:tab w:val="clear" w:pos="720"/>
        </w:tabs>
        <w:suppressAutoHyphens w:val="0"/>
        <w:spacing w:before="0" w:after="120" w:line="276" w:lineRule="auto"/>
        <w:ind w:left="425" w:hanging="425"/>
        <w:textAlignment w:val="auto"/>
        <w:rPr>
          <w:rFonts w:asciiTheme="minorHAnsi" w:hAnsiTheme="minorHAnsi" w:cs="Calibri"/>
          <w:color w:val="auto"/>
        </w:rPr>
      </w:pPr>
      <w:r w:rsidRPr="002854EF">
        <w:rPr>
          <w:rFonts w:asciiTheme="minorHAnsi" w:hAnsiTheme="minorHAnsi" w:cs="Calibri"/>
        </w:rPr>
        <w:t xml:space="preserve">Przedmiotem </w:t>
      </w:r>
      <w:r>
        <w:rPr>
          <w:rFonts w:asciiTheme="minorHAnsi" w:hAnsiTheme="minorHAnsi" w:cs="Calibri"/>
          <w:color w:val="auto"/>
        </w:rPr>
        <w:t>Umowy</w:t>
      </w:r>
      <w:r w:rsidRPr="002854EF">
        <w:rPr>
          <w:rFonts w:asciiTheme="minorHAnsi" w:hAnsiTheme="minorHAnsi" w:cs="Calibri"/>
          <w:color w:val="auto"/>
        </w:rPr>
        <w:t xml:space="preserve"> j</w:t>
      </w:r>
      <w:r w:rsidRPr="002854EF">
        <w:rPr>
          <w:rFonts w:asciiTheme="minorHAnsi" w:hAnsiTheme="minorHAnsi" w:cs="Calibri"/>
        </w:rPr>
        <w:t xml:space="preserve">est </w:t>
      </w:r>
      <w:r w:rsidRPr="002854EF">
        <w:rPr>
          <w:rFonts w:asciiTheme="minorHAnsi" w:hAnsiTheme="minorHAnsi" w:cs="Calibri"/>
          <w:b/>
        </w:rPr>
        <w:t>dostawa i montaż regałów przesuwnych z napędem elektrycznym w części B2 dla Archiwum Zakładowego Miasta Poznania w Poznaniu zlokalizowanego przy ul. Świerkowej 10</w:t>
      </w:r>
      <w:r w:rsidRPr="002854EF">
        <w:rPr>
          <w:rFonts w:asciiTheme="minorHAnsi" w:hAnsiTheme="minorHAnsi" w:cs="Calibri"/>
          <w:b/>
          <w:color w:val="auto"/>
        </w:rPr>
        <w:t>.</w:t>
      </w:r>
      <w:r w:rsidRPr="002854EF">
        <w:rPr>
          <w:rFonts w:asciiTheme="minorHAnsi" w:hAnsiTheme="minorHAnsi" w:cs="Calibri"/>
        </w:rPr>
        <w:t xml:space="preserve"> </w:t>
      </w:r>
    </w:p>
    <w:p w14:paraId="2B2D873D" w14:textId="77777777" w:rsidR="0049196A" w:rsidRPr="002854EF" w:rsidRDefault="0049196A" w:rsidP="0049196A">
      <w:pPr>
        <w:pStyle w:val="western"/>
        <w:numPr>
          <w:ilvl w:val="0"/>
          <w:numId w:val="12"/>
        </w:numPr>
        <w:tabs>
          <w:tab w:val="clear" w:pos="720"/>
        </w:tabs>
        <w:suppressAutoHyphens w:val="0"/>
        <w:spacing w:before="0" w:after="60" w:line="276" w:lineRule="auto"/>
        <w:ind w:left="426" w:hanging="426"/>
        <w:textAlignment w:val="auto"/>
        <w:rPr>
          <w:rFonts w:asciiTheme="minorHAnsi" w:hAnsiTheme="minorHAnsi" w:cs="Calibri"/>
          <w:color w:val="auto"/>
        </w:rPr>
      </w:pPr>
      <w:r w:rsidRPr="002854EF">
        <w:rPr>
          <w:rFonts w:asciiTheme="minorHAnsi" w:hAnsiTheme="minorHAnsi" w:cs="Calibri"/>
          <w:color w:val="auto"/>
        </w:rPr>
        <w:t xml:space="preserve">Zakres przedmiotu </w:t>
      </w:r>
      <w:r>
        <w:rPr>
          <w:rFonts w:asciiTheme="minorHAnsi" w:hAnsiTheme="minorHAnsi" w:cs="Calibri"/>
          <w:color w:val="auto"/>
        </w:rPr>
        <w:t>Umowy</w:t>
      </w:r>
      <w:r w:rsidRPr="002854EF">
        <w:rPr>
          <w:rFonts w:asciiTheme="minorHAnsi" w:hAnsiTheme="minorHAnsi" w:cs="Calibri"/>
          <w:color w:val="auto"/>
        </w:rPr>
        <w:t xml:space="preserve"> obejmuje:</w:t>
      </w:r>
    </w:p>
    <w:p w14:paraId="0CA9F7FE" w14:textId="77777777" w:rsidR="0049196A" w:rsidRPr="002854EF" w:rsidRDefault="0049196A" w:rsidP="0049196A">
      <w:pPr>
        <w:keepNext/>
        <w:widowControl w:val="0"/>
        <w:numPr>
          <w:ilvl w:val="0"/>
          <w:numId w:val="23"/>
        </w:numPr>
        <w:shd w:val="clear" w:color="auto" w:fill="FFFFFF"/>
        <w:tabs>
          <w:tab w:val="clear" w:pos="720"/>
        </w:tabs>
        <w:spacing w:after="60" w:line="276" w:lineRule="auto"/>
        <w:ind w:right="14"/>
        <w:rPr>
          <w:rFonts w:asciiTheme="minorHAnsi" w:hAnsiTheme="minorHAnsi" w:cs="Calibri"/>
          <w:sz w:val="24"/>
          <w:szCs w:val="24"/>
        </w:rPr>
      </w:pPr>
      <w:r w:rsidRPr="002854EF">
        <w:rPr>
          <w:rFonts w:asciiTheme="minorHAnsi" w:hAnsiTheme="minorHAnsi" w:cs="Calibri"/>
          <w:sz w:val="24"/>
          <w:szCs w:val="24"/>
        </w:rPr>
        <w:t>Zabezpieczenie części archiwum nieobjętej umową w sposób uniemożliwiający przedostawanie się kurzu i pyłów – wydzielenie w postaci np. ścian z płyt g-k w osi 6 (pomiędzy filarami),</w:t>
      </w:r>
    </w:p>
    <w:p w14:paraId="6F9B9407" w14:textId="77777777" w:rsidR="0049196A" w:rsidRPr="002854EF" w:rsidRDefault="0049196A" w:rsidP="0049196A">
      <w:pPr>
        <w:keepNext/>
        <w:widowControl w:val="0"/>
        <w:numPr>
          <w:ilvl w:val="0"/>
          <w:numId w:val="23"/>
        </w:numPr>
        <w:shd w:val="clear" w:color="auto" w:fill="FFFFFF"/>
        <w:tabs>
          <w:tab w:val="clear" w:pos="720"/>
        </w:tabs>
        <w:spacing w:after="60" w:line="276" w:lineRule="auto"/>
        <w:ind w:right="14"/>
        <w:rPr>
          <w:rFonts w:asciiTheme="minorHAnsi" w:hAnsiTheme="minorHAnsi" w:cs="Calibri"/>
          <w:sz w:val="24"/>
          <w:szCs w:val="24"/>
        </w:rPr>
      </w:pPr>
      <w:r w:rsidRPr="002854EF">
        <w:rPr>
          <w:rFonts w:asciiTheme="minorHAnsi" w:hAnsiTheme="minorHAnsi" w:cs="Calibri"/>
          <w:sz w:val="24"/>
          <w:szCs w:val="24"/>
        </w:rPr>
        <w:t xml:space="preserve">frezowanie płyty monolitycznej pod regały przesuwne z napędem elektrycznym w hali archiwum 0.24 (część B2 – sekcja IV) </w:t>
      </w:r>
    </w:p>
    <w:p w14:paraId="3E8AB8B2" w14:textId="77777777" w:rsidR="0049196A" w:rsidRPr="002854EF" w:rsidRDefault="0049196A" w:rsidP="0049196A">
      <w:pPr>
        <w:keepNext/>
        <w:widowControl w:val="0"/>
        <w:numPr>
          <w:ilvl w:val="0"/>
          <w:numId w:val="23"/>
        </w:numPr>
        <w:shd w:val="clear" w:color="auto" w:fill="FFFFFF"/>
        <w:tabs>
          <w:tab w:val="clear" w:pos="720"/>
        </w:tabs>
        <w:spacing w:after="60" w:line="276" w:lineRule="auto"/>
        <w:ind w:right="14"/>
        <w:rPr>
          <w:rFonts w:asciiTheme="minorHAnsi" w:hAnsiTheme="minorHAnsi" w:cs="Calibri"/>
          <w:sz w:val="24"/>
          <w:szCs w:val="24"/>
        </w:rPr>
      </w:pPr>
      <w:r w:rsidRPr="002854EF">
        <w:rPr>
          <w:rFonts w:asciiTheme="minorHAnsi" w:hAnsiTheme="minorHAnsi" w:cs="Calibri"/>
          <w:sz w:val="24"/>
          <w:szCs w:val="24"/>
        </w:rPr>
        <w:t>dostaw</w:t>
      </w:r>
      <w:r>
        <w:rPr>
          <w:rFonts w:asciiTheme="minorHAnsi" w:hAnsiTheme="minorHAnsi" w:cs="Calibri"/>
          <w:sz w:val="24"/>
          <w:szCs w:val="24"/>
        </w:rPr>
        <w:t>ę</w:t>
      </w:r>
      <w:r w:rsidRPr="002854EF">
        <w:rPr>
          <w:rFonts w:asciiTheme="minorHAnsi" w:hAnsiTheme="minorHAnsi" w:cs="Calibri"/>
          <w:sz w:val="24"/>
          <w:szCs w:val="24"/>
        </w:rPr>
        <w:t xml:space="preserve"> i montaż szyn pod regały przesuwne z napędem elektrycznym w hali </w:t>
      </w:r>
      <w:r w:rsidRPr="002854EF">
        <w:rPr>
          <w:rFonts w:asciiTheme="minorHAnsi" w:hAnsiTheme="minorHAnsi" w:cs="Calibri"/>
          <w:sz w:val="24"/>
          <w:szCs w:val="24"/>
        </w:rPr>
        <w:lastRenderedPageBreak/>
        <w:t>archiwum 0.24 (część B2 – sekcja IV)</w:t>
      </w:r>
    </w:p>
    <w:p w14:paraId="6ADC4AB8" w14:textId="77777777" w:rsidR="0049196A" w:rsidRPr="002854EF" w:rsidRDefault="0049196A" w:rsidP="0049196A">
      <w:pPr>
        <w:keepNext/>
        <w:widowControl w:val="0"/>
        <w:numPr>
          <w:ilvl w:val="0"/>
          <w:numId w:val="23"/>
        </w:numPr>
        <w:shd w:val="clear" w:color="auto" w:fill="FFFFFF"/>
        <w:tabs>
          <w:tab w:val="clear" w:pos="720"/>
        </w:tabs>
        <w:spacing w:after="60" w:line="276" w:lineRule="auto"/>
        <w:ind w:right="14"/>
        <w:rPr>
          <w:rFonts w:asciiTheme="minorHAnsi" w:hAnsiTheme="minorHAnsi" w:cs="Calibri"/>
          <w:sz w:val="24"/>
          <w:szCs w:val="24"/>
        </w:rPr>
      </w:pPr>
      <w:r w:rsidRPr="002854EF">
        <w:rPr>
          <w:rFonts w:asciiTheme="minorHAnsi" w:hAnsiTheme="minorHAnsi" w:cs="Calibri"/>
          <w:sz w:val="24"/>
          <w:szCs w:val="24"/>
        </w:rPr>
        <w:t>dostaw</w:t>
      </w:r>
      <w:r>
        <w:rPr>
          <w:rFonts w:asciiTheme="minorHAnsi" w:hAnsiTheme="minorHAnsi" w:cs="Calibri"/>
          <w:sz w:val="24"/>
          <w:szCs w:val="24"/>
        </w:rPr>
        <w:t>ę</w:t>
      </w:r>
      <w:r w:rsidRPr="002854EF">
        <w:rPr>
          <w:rFonts w:asciiTheme="minorHAnsi" w:hAnsiTheme="minorHAnsi" w:cs="Calibri"/>
          <w:sz w:val="24"/>
          <w:szCs w:val="24"/>
        </w:rPr>
        <w:t xml:space="preserve"> i montaż regałów przesuwnych z napędem elektrycznym i regałów stacjonarnych w hali archiwum 0.24 (część B2 – sekcja IV)</w:t>
      </w:r>
    </w:p>
    <w:p w14:paraId="202B6EAE" w14:textId="77777777" w:rsidR="0049196A" w:rsidRPr="002854EF" w:rsidRDefault="0049196A" w:rsidP="0049196A">
      <w:pPr>
        <w:keepNext/>
        <w:widowControl w:val="0"/>
        <w:numPr>
          <w:ilvl w:val="0"/>
          <w:numId w:val="23"/>
        </w:numPr>
        <w:shd w:val="clear" w:color="auto" w:fill="FFFFFF"/>
        <w:tabs>
          <w:tab w:val="clear" w:pos="720"/>
        </w:tabs>
        <w:spacing w:after="60" w:line="276" w:lineRule="auto"/>
        <w:ind w:right="14"/>
        <w:rPr>
          <w:rFonts w:asciiTheme="minorHAnsi" w:hAnsiTheme="minorHAnsi" w:cs="Calibri"/>
          <w:sz w:val="24"/>
          <w:szCs w:val="24"/>
        </w:rPr>
      </w:pPr>
      <w:r w:rsidRPr="002854EF">
        <w:rPr>
          <w:rFonts w:asciiTheme="minorHAnsi" w:hAnsiTheme="minorHAnsi" w:cs="Calibri"/>
          <w:sz w:val="24"/>
          <w:szCs w:val="24"/>
        </w:rPr>
        <w:t>przeprowadzenie wymaganych prób, rozruchów i badań potwierdzających prawidłowość działania regałów elektrycznych;</w:t>
      </w:r>
    </w:p>
    <w:p w14:paraId="3D41CA2D" w14:textId="77777777" w:rsidR="0049196A" w:rsidRPr="002854EF" w:rsidRDefault="0049196A" w:rsidP="0049196A">
      <w:pPr>
        <w:keepNext/>
        <w:widowControl w:val="0"/>
        <w:numPr>
          <w:ilvl w:val="0"/>
          <w:numId w:val="23"/>
        </w:numPr>
        <w:shd w:val="clear" w:color="auto" w:fill="FFFFFF"/>
        <w:tabs>
          <w:tab w:val="clear" w:pos="720"/>
        </w:tabs>
        <w:spacing w:after="60" w:line="276" w:lineRule="auto"/>
        <w:ind w:right="14"/>
        <w:rPr>
          <w:rFonts w:asciiTheme="minorHAnsi" w:hAnsiTheme="minorHAnsi" w:cs="Calibri"/>
          <w:sz w:val="24"/>
          <w:szCs w:val="24"/>
        </w:rPr>
      </w:pPr>
      <w:r w:rsidRPr="002854EF">
        <w:rPr>
          <w:rFonts w:asciiTheme="minorHAnsi" w:hAnsiTheme="minorHAnsi" w:cs="Calibri"/>
          <w:sz w:val="24"/>
          <w:szCs w:val="24"/>
        </w:rPr>
        <w:t>sporządzenie dokumentacji powykonawczej;</w:t>
      </w:r>
    </w:p>
    <w:p w14:paraId="1FF5E655" w14:textId="77777777" w:rsidR="0049196A" w:rsidRPr="002854EF" w:rsidRDefault="0049196A" w:rsidP="0049196A">
      <w:pPr>
        <w:keepNext/>
        <w:widowControl w:val="0"/>
        <w:numPr>
          <w:ilvl w:val="0"/>
          <w:numId w:val="23"/>
        </w:numPr>
        <w:shd w:val="clear" w:color="auto" w:fill="FFFFFF"/>
        <w:tabs>
          <w:tab w:val="clear" w:pos="720"/>
        </w:tabs>
        <w:spacing w:after="60" w:line="276" w:lineRule="auto"/>
        <w:ind w:right="14"/>
        <w:rPr>
          <w:rFonts w:asciiTheme="minorHAnsi" w:hAnsiTheme="minorHAnsi" w:cs="Calibri"/>
          <w:sz w:val="24"/>
          <w:szCs w:val="24"/>
        </w:rPr>
      </w:pPr>
      <w:r w:rsidRPr="002854EF">
        <w:rPr>
          <w:rFonts w:asciiTheme="minorHAnsi" w:hAnsiTheme="minorHAnsi" w:cs="Calibri"/>
          <w:sz w:val="24"/>
          <w:szCs w:val="24"/>
        </w:rPr>
        <w:t>przeszkolenie pracowników archiwum w zakresie obsługi regałów przesuwnych z napędem elektrycznym;</w:t>
      </w:r>
    </w:p>
    <w:p w14:paraId="37921762" w14:textId="77777777" w:rsidR="0049196A" w:rsidRPr="002854EF" w:rsidRDefault="0049196A" w:rsidP="0049196A">
      <w:pPr>
        <w:keepNext/>
        <w:widowControl w:val="0"/>
        <w:numPr>
          <w:ilvl w:val="0"/>
          <w:numId w:val="23"/>
        </w:numPr>
        <w:shd w:val="clear" w:color="auto" w:fill="FFFFFF"/>
        <w:tabs>
          <w:tab w:val="clear" w:pos="720"/>
        </w:tabs>
        <w:spacing w:after="120" w:line="276" w:lineRule="auto"/>
        <w:ind w:right="14"/>
        <w:rPr>
          <w:rFonts w:asciiTheme="minorHAnsi" w:hAnsiTheme="minorHAnsi" w:cs="Calibri"/>
          <w:sz w:val="24"/>
          <w:szCs w:val="24"/>
        </w:rPr>
      </w:pPr>
      <w:r w:rsidRPr="002854EF">
        <w:rPr>
          <w:rFonts w:asciiTheme="minorHAnsi" w:hAnsiTheme="minorHAnsi" w:cs="Calibri"/>
          <w:sz w:val="24"/>
          <w:szCs w:val="24"/>
        </w:rPr>
        <w:t>obsługę gwarancyjną przedmiotu zamówienia w tym świadczenie nieodpłatnych usług konserwacyjnych w okresie gwarancji.</w:t>
      </w:r>
    </w:p>
    <w:p w14:paraId="7A97CF88" w14:textId="77777777" w:rsidR="0049196A" w:rsidRPr="002854EF" w:rsidRDefault="0049196A" w:rsidP="0049196A">
      <w:pPr>
        <w:pStyle w:val="DefaultText"/>
        <w:numPr>
          <w:ilvl w:val="0"/>
          <w:numId w:val="12"/>
        </w:numPr>
        <w:tabs>
          <w:tab w:val="clear" w:pos="720"/>
        </w:tabs>
        <w:suppressAutoHyphens w:val="0"/>
        <w:spacing w:after="120" w:line="276" w:lineRule="auto"/>
        <w:ind w:left="426" w:hanging="426"/>
        <w:rPr>
          <w:rFonts w:asciiTheme="minorHAnsi" w:hAnsiTheme="minorHAnsi" w:cs="Calibri"/>
          <w:color w:val="auto"/>
          <w:lang w:val="pl-PL"/>
        </w:rPr>
      </w:pPr>
      <w:r w:rsidRPr="002854EF">
        <w:rPr>
          <w:rFonts w:asciiTheme="minorHAnsi" w:hAnsiTheme="minorHAnsi" w:cs="Calibri"/>
          <w:lang w:val="pl-PL"/>
        </w:rPr>
        <w:t>Szczegółowy opis przedmiotu zamówienia</w:t>
      </w:r>
      <w:r>
        <w:rPr>
          <w:rFonts w:asciiTheme="minorHAnsi" w:hAnsiTheme="minorHAnsi" w:cs="Calibri"/>
          <w:lang w:val="pl-PL"/>
        </w:rPr>
        <w:t xml:space="preserve"> (dalej: OPZ),</w:t>
      </w:r>
      <w:r w:rsidRPr="002854EF">
        <w:rPr>
          <w:rFonts w:asciiTheme="minorHAnsi" w:hAnsiTheme="minorHAnsi" w:cs="Calibri"/>
          <w:lang w:val="pl-PL"/>
        </w:rPr>
        <w:t xml:space="preserve"> stanowi </w:t>
      </w:r>
      <w:r w:rsidRPr="002854EF">
        <w:rPr>
          <w:rFonts w:asciiTheme="minorHAnsi" w:hAnsiTheme="minorHAnsi" w:cs="Calibri"/>
          <w:b/>
          <w:lang w:val="pl-PL"/>
        </w:rPr>
        <w:t>załącznik nr 2</w:t>
      </w:r>
      <w:r w:rsidRPr="002854EF">
        <w:rPr>
          <w:rFonts w:asciiTheme="minorHAnsi" w:hAnsiTheme="minorHAnsi" w:cs="Calibri"/>
          <w:lang w:val="pl-PL"/>
        </w:rPr>
        <w:t xml:space="preserve"> do niniejszej </w:t>
      </w:r>
      <w:r>
        <w:rPr>
          <w:rFonts w:asciiTheme="minorHAnsi" w:hAnsiTheme="minorHAnsi" w:cs="Calibri"/>
          <w:lang w:val="pl-PL"/>
        </w:rPr>
        <w:t>Umowy</w:t>
      </w:r>
      <w:r w:rsidRPr="002854EF">
        <w:rPr>
          <w:rFonts w:asciiTheme="minorHAnsi" w:hAnsiTheme="minorHAnsi" w:cs="Calibri"/>
          <w:lang w:val="pl-PL"/>
        </w:rPr>
        <w:t>.</w:t>
      </w:r>
    </w:p>
    <w:p w14:paraId="2D0198CE" w14:textId="77777777" w:rsidR="0049196A" w:rsidRPr="002854EF" w:rsidRDefault="0049196A" w:rsidP="0049196A">
      <w:pPr>
        <w:pStyle w:val="DefaultText"/>
        <w:numPr>
          <w:ilvl w:val="0"/>
          <w:numId w:val="12"/>
        </w:numPr>
        <w:tabs>
          <w:tab w:val="clear" w:pos="720"/>
        </w:tabs>
        <w:suppressAutoHyphens w:val="0"/>
        <w:spacing w:after="120" w:line="276" w:lineRule="auto"/>
        <w:ind w:left="425" w:hanging="425"/>
        <w:rPr>
          <w:rFonts w:asciiTheme="minorHAnsi" w:hAnsiTheme="minorHAnsi" w:cs="Calibri"/>
          <w:color w:val="auto"/>
          <w:lang w:val="pl-PL"/>
        </w:rPr>
      </w:pPr>
      <w:r w:rsidRPr="002854EF">
        <w:rPr>
          <w:rFonts w:asciiTheme="minorHAnsi" w:hAnsiTheme="minorHAnsi" w:cs="Calibri"/>
          <w:color w:val="auto"/>
          <w:lang w:val="pl-PL"/>
        </w:rPr>
        <w:t>Wykonawca oświadcza, że posiada umiejętności i wiedzę pozwa</w:t>
      </w:r>
      <w:r>
        <w:rPr>
          <w:rFonts w:asciiTheme="minorHAnsi" w:hAnsiTheme="minorHAnsi" w:cs="Calibri"/>
          <w:color w:val="auto"/>
          <w:lang w:val="pl-PL"/>
        </w:rPr>
        <w:t>lającą na wykonanie przedmiotu Umowy</w:t>
      </w:r>
      <w:r w:rsidRPr="002854EF">
        <w:rPr>
          <w:rFonts w:asciiTheme="minorHAnsi" w:hAnsiTheme="minorHAnsi" w:cs="Calibri"/>
          <w:color w:val="auto"/>
          <w:lang w:val="pl-PL"/>
        </w:rPr>
        <w:t xml:space="preserve"> oraz zobowiązuje się do wykonania przedmiotu </w:t>
      </w:r>
      <w:r>
        <w:rPr>
          <w:rFonts w:asciiTheme="minorHAnsi" w:hAnsiTheme="minorHAnsi" w:cs="Calibri"/>
          <w:color w:val="auto"/>
          <w:lang w:val="pl-PL"/>
        </w:rPr>
        <w:t>Umowy</w:t>
      </w:r>
      <w:r w:rsidRPr="002854EF">
        <w:rPr>
          <w:rFonts w:asciiTheme="minorHAnsi" w:hAnsiTheme="minorHAnsi" w:cs="Calibri"/>
          <w:color w:val="auto"/>
          <w:lang w:val="pl-PL"/>
        </w:rPr>
        <w:t xml:space="preserve"> zgodnie </w:t>
      </w:r>
      <w:r>
        <w:rPr>
          <w:rFonts w:asciiTheme="minorHAnsi" w:hAnsiTheme="minorHAnsi" w:cs="Calibri"/>
          <w:color w:val="auto"/>
          <w:lang w:val="pl-PL"/>
        </w:rPr>
        <w:br/>
      </w:r>
      <w:r w:rsidRPr="002854EF">
        <w:rPr>
          <w:rFonts w:asciiTheme="minorHAnsi" w:hAnsiTheme="minorHAnsi" w:cs="Calibri"/>
          <w:color w:val="auto"/>
          <w:lang w:val="pl-PL"/>
        </w:rPr>
        <w:t xml:space="preserve">z zasadami współczesnej wiedzy technicznej, obowiązującymi przepisami, na warunkach określonych w postanowieniach niniejszej </w:t>
      </w:r>
      <w:r>
        <w:rPr>
          <w:rFonts w:asciiTheme="minorHAnsi" w:hAnsiTheme="minorHAnsi" w:cs="Calibri"/>
          <w:color w:val="auto"/>
          <w:lang w:val="pl-PL"/>
        </w:rPr>
        <w:t>Umowy</w:t>
      </w:r>
      <w:r w:rsidRPr="002854EF">
        <w:rPr>
          <w:rFonts w:asciiTheme="minorHAnsi" w:hAnsiTheme="minorHAnsi" w:cs="Calibri"/>
          <w:color w:val="auto"/>
          <w:lang w:val="pl-PL"/>
        </w:rPr>
        <w:t xml:space="preserve">. </w:t>
      </w:r>
      <w:r w:rsidRPr="002854EF">
        <w:rPr>
          <w:rFonts w:asciiTheme="minorHAnsi" w:hAnsiTheme="minorHAnsi" w:cs="Calibri"/>
          <w:bCs/>
          <w:color w:val="auto"/>
          <w:lang w:val="pl-PL"/>
        </w:rPr>
        <w:t xml:space="preserve">Wykonawca ponosi odpowiedzialność cywilną za wyrządzone szkody osobom trzecim, w związku z realizacją przedmiotu </w:t>
      </w:r>
      <w:r>
        <w:rPr>
          <w:rFonts w:asciiTheme="minorHAnsi" w:hAnsiTheme="minorHAnsi" w:cs="Calibri"/>
          <w:bCs/>
          <w:color w:val="auto"/>
          <w:lang w:val="pl-PL"/>
        </w:rPr>
        <w:t>Umowy</w:t>
      </w:r>
      <w:r w:rsidRPr="002854EF">
        <w:rPr>
          <w:rFonts w:asciiTheme="minorHAnsi" w:hAnsiTheme="minorHAnsi" w:cs="Calibri"/>
          <w:bCs/>
          <w:color w:val="auto"/>
          <w:lang w:val="pl-PL"/>
        </w:rPr>
        <w:t>.</w:t>
      </w:r>
    </w:p>
    <w:p w14:paraId="314FEF2D" w14:textId="77777777" w:rsidR="0049196A" w:rsidRPr="002854EF" w:rsidRDefault="0049196A" w:rsidP="0049196A">
      <w:pPr>
        <w:pStyle w:val="DefaultText"/>
        <w:numPr>
          <w:ilvl w:val="0"/>
          <w:numId w:val="12"/>
        </w:numPr>
        <w:tabs>
          <w:tab w:val="clear" w:pos="720"/>
        </w:tabs>
        <w:suppressAutoHyphens w:val="0"/>
        <w:spacing w:after="240" w:line="276" w:lineRule="auto"/>
        <w:ind w:left="425" w:hanging="425"/>
        <w:rPr>
          <w:rFonts w:asciiTheme="minorHAnsi" w:hAnsiTheme="minorHAnsi" w:cs="Calibri"/>
          <w:color w:val="auto"/>
          <w:lang w:val="pl-PL"/>
        </w:rPr>
      </w:pPr>
      <w:r w:rsidRPr="002854EF">
        <w:rPr>
          <w:rFonts w:asciiTheme="minorHAnsi" w:hAnsiTheme="minorHAnsi" w:cs="Calibri"/>
          <w:lang w:val="pl-PL"/>
        </w:rPr>
        <w:t xml:space="preserve">Wykonawca oświadcza, że dokonał oceny technicznej budynku w zakresie frezowania oraz znany jest mu front robót i warunki lokalowe, w których wykonywane będą prace. </w:t>
      </w:r>
    </w:p>
    <w:p w14:paraId="6297711B" w14:textId="77777777" w:rsidR="0049196A" w:rsidRPr="002854EF" w:rsidRDefault="0049196A" w:rsidP="0049196A">
      <w:pPr>
        <w:pStyle w:val="DefaultText"/>
        <w:tabs>
          <w:tab w:val="left" w:pos="993"/>
        </w:tabs>
        <w:suppressAutoHyphens w:val="0"/>
        <w:spacing w:before="120" w:line="276" w:lineRule="auto"/>
        <w:jc w:val="center"/>
        <w:rPr>
          <w:rFonts w:asciiTheme="minorHAnsi" w:hAnsiTheme="minorHAnsi" w:cs="Calibri"/>
          <w:b/>
          <w:bCs/>
          <w:color w:val="auto"/>
          <w:lang w:val="pl-PL"/>
        </w:rPr>
      </w:pPr>
      <w:r w:rsidRPr="002854EF">
        <w:rPr>
          <w:rFonts w:asciiTheme="minorHAnsi" w:hAnsiTheme="minorHAnsi" w:cs="Calibri"/>
          <w:b/>
          <w:bCs/>
          <w:color w:val="auto"/>
          <w:lang w:val="pl-PL"/>
        </w:rPr>
        <w:t>§2 Termin realizacji</w:t>
      </w:r>
    </w:p>
    <w:p w14:paraId="66DAF7E4" w14:textId="77777777" w:rsidR="0049196A" w:rsidRPr="002854EF" w:rsidRDefault="0049196A" w:rsidP="0049196A">
      <w:pPr>
        <w:pStyle w:val="DefaultText"/>
        <w:numPr>
          <w:ilvl w:val="0"/>
          <w:numId w:val="4"/>
        </w:numPr>
        <w:suppressAutoHyphens w:val="0"/>
        <w:spacing w:after="120" w:line="276" w:lineRule="auto"/>
        <w:ind w:left="425" w:hanging="425"/>
        <w:rPr>
          <w:rFonts w:asciiTheme="minorHAnsi" w:hAnsiTheme="minorHAnsi" w:cs="Calibri"/>
          <w:color w:val="auto"/>
          <w:lang w:val="pl-PL"/>
        </w:rPr>
      </w:pPr>
      <w:r w:rsidRPr="002854EF">
        <w:rPr>
          <w:rFonts w:asciiTheme="minorHAnsi" w:hAnsiTheme="minorHAnsi" w:cs="Calibri"/>
          <w:color w:val="auto"/>
          <w:lang w:val="pl-PL"/>
        </w:rPr>
        <w:t>Wykonawca zobowiązu</w:t>
      </w:r>
      <w:r>
        <w:rPr>
          <w:rFonts w:asciiTheme="minorHAnsi" w:hAnsiTheme="minorHAnsi" w:cs="Calibri"/>
          <w:color w:val="auto"/>
          <w:lang w:val="pl-PL"/>
        </w:rPr>
        <w:t>je się do wykonania przedmiotu Umowy</w:t>
      </w:r>
      <w:r w:rsidRPr="002854EF">
        <w:rPr>
          <w:rFonts w:asciiTheme="minorHAnsi" w:hAnsiTheme="minorHAnsi" w:cs="Calibri"/>
          <w:color w:val="auto"/>
          <w:lang w:val="pl-PL"/>
        </w:rPr>
        <w:t xml:space="preserve"> określonego w </w:t>
      </w:r>
      <w:r w:rsidRPr="002854EF">
        <w:rPr>
          <w:rFonts w:asciiTheme="minorHAnsi" w:hAnsiTheme="minorHAnsi" w:cs="Calibri"/>
          <w:b/>
          <w:color w:val="auto"/>
          <w:lang w:val="pl-PL"/>
        </w:rPr>
        <w:t xml:space="preserve">§1 ust. 1 i 2 lit. a)-g) </w:t>
      </w:r>
      <w:r>
        <w:rPr>
          <w:rFonts w:asciiTheme="minorHAnsi" w:hAnsiTheme="minorHAnsi" w:cs="Calibri"/>
          <w:b/>
          <w:color w:val="auto"/>
          <w:lang w:val="pl-PL"/>
        </w:rPr>
        <w:t>Umowy</w:t>
      </w:r>
      <w:r w:rsidRPr="002854EF">
        <w:rPr>
          <w:rFonts w:asciiTheme="minorHAnsi" w:hAnsiTheme="minorHAnsi" w:cs="Calibri"/>
          <w:b/>
          <w:color w:val="auto"/>
          <w:lang w:val="pl-PL"/>
        </w:rPr>
        <w:t xml:space="preserve"> </w:t>
      </w:r>
      <w:r w:rsidRPr="002854EF">
        <w:rPr>
          <w:rFonts w:asciiTheme="minorHAnsi" w:hAnsiTheme="minorHAnsi" w:cs="Calibri"/>
          <w:color w:val="auto"/>
          <w:lang w:val="pl-PL"/>
        </w:rPr>
        <w:t xml:space="preserve">w ciągu </w:t>
      </w:r>
      <w:r w:rsidRPr="002854EF">
        <w:rPr>
          <w:rFonts w:asciiTheme="minorHAnsi" w:hAnsiTheme="minorHAnsi" w:cs="Calibri"/>
          <w:b/>
          <w:color w:val="auto"/>
          <w:lang w:val="pl-PL"/>
        </w:rPr>
        <w:t xml:space="preserve">21 tygodni </w:t>
      </w:r>
      <w:r w:rsidRPr="002854EF">
        <w:rPr>
          <w:rFonts w:asciiTheme="minorHAnsi" w:hAnsiTheme="minorHAnsi" w:cs="Calibri"/>
          <w:color w:val="auto"/>
          <w:lang w:val="pl-PL"/>
        </w:rPr>
        <w:t xml:space="preserve">od dnia jej zawarcia. </w:t>
      </w:r>
    </w:p>
    <w:p w14:paraId="7964D2EC" w14:textId="77777777" w:rsidR="0049196A" w:rsidRPr="002854EF" w:rsidRDefault="0049196A" w:rsidP="0049196A">
      <w:pPr>
        <w:pStyle w:val="DefaultText"/>
        <w:numPr>
          <w:ilvl w:val="0"/>
          <w:numId w:val="4"/>
        </w:numPr>
        <w:suppressAutoHyphens w:val="0"/>
        <w:spacing w:after="120" w:line="276" w:lineRule="auto"/>
        <w:ind w:left="425" w:hanging="425"/>
        <w:rPr>
          <w:rFonts w:asciiTheme="minorHAnsi" w:hAnsiTheme="minorHAnsi" w:cs="Calibri"/>
          <w:color w:val="auto"/>
          <w:lang w:val="pl-PL"/>
        </w:rPr>
      </w:pPr>
      <w:r w:rsidRPr="002854EF">
        <w:rPr>
          <w:rFonts w:asciiTheme="minorHAnsi" w:hAnsiTheme="minorHAnsi" w:cs="Calibri"/>
          <w:color w:val="auto"/>
          <w:lang w:val="pl-PL"/>
        </w:rPr>
        <w:t xml:space="preserve">Termin wskazany w ust. 1 dotyczy wykonania przedmiotu </w:t>
      </w:r>
      <w:r>
        <w:rPr>
          <w:rFonts w:asciiTheme="minorHAnsi" w:hAnsiTheme="minorHAnsi" w:cs="Calibri"/>
          <w:color w:val="auto"/>
          <w:lang w:val="pl-PL"/>
        </w:rPr>
        <w:t>Umowy</w:t>
      </w:r>
      <w:r w:rsidRPr="002854EF">
        <w:rPr>
          <w:rFonts w:asciiTheme="minorHAnsi" w:hAnsiTheme="minorHAnsi" w:cs="Calibri"/>
          <w:color w:val="auto"/>
          <w:lang w:val="pl-PL"/>
        </w:rPr>
        <w:t xml:space="preserve">. Odbioru przedmiotu </w:t>
      </w:r>
      <w:r>
        <w:rPr>
          <w:rFonts w:asciiTheme="minorHAnsi" w:hAnsiTheme="minorHAnsi" w:cs="Calibri"/>
          <w:color w:val="auto"/>
          <w:lang w:val="pl-PL"/>
        </w:rPr>
        <w:t>Umowy</w:t>
      </w:r>
      <w:r w:rsidRPr="002854EF">
        <w:rPr>
          <w:rFonts w:asciiTheme="minorHAnsi" w:hAnsiTheme="minorHAnsi" w:cs="Calibri"/>
          <w:color w:val="auto"/>
          <w:lang w:val="pl-PL"/>
        </w:rPr>
        <w:t xml:space="preserve"> nie wlicza się do powyższego terminu. Odbiór przedmiotu </w:t>
      </w:r>
      <w:r>
        <w:rPr>
          <w:rFonts w:asciiTheme="minorHAnsi" w:hAnsiTheme="minorHAnsi" w:cs="Calibri"/>
          <w:color w:val="auto"/>
          <w:lang w:val="pl-PL"/>
        </w:rPr>
        <w:t>Umowy</w:t>
      </w:r>
      <w:r w:rsidRPr="002854EF">
        <w:rPr>
          <w:rFonts w:asciiTheme="minorHAnsi" w:hAnsiTheme="minorHAnsi" w:cs="Calibri"/>
          <w:color w:val="auto"/>
          <w:lang w:val="pl-PL"/>
        </w:rPr>
        <w:t xml:space="preserve"> będzie następował zgodnie </w:t>
      </w:r>
      <w:r w:rsidRPr="00540F64">
        <w:rPr>
          <w:rFonts w:asciiTheme="minorHAnsi" w:hAnsiTheme="minorHAnsi" w:cs="Calibri"/>
          <w:color w:val="auto"/>
          <w:lang w:val="pl-PL"/>
        </w:rPr>
        <w:t xml:space="preserve">z </w:t>
      </w:r>
      <w:r w:rsidRPr="00540F64">
        <w:rPr>
          <w:rFonts w:asciiTheme="minorHAnsi" w:hAnsiTheme="minorHAnsi" w:cs="Calibri"/>
          <w:b/>
          <w:color w:val="auto"/>
          <w:lang w:val="pl-PL"/>
        </w:rPr>
        <w:t>§ 8</w:t>
      </w:r>
      <w:r w:rsidRPr="00540F64">
        <w:rPr>
          <w:rFonts w:asciiTheme="minorHAnsi" w:hAnsiTheme="minorHAnsi" w:cs="Calibri"/>
          <w:color w:val="auto"/>
          <w:lang w:val="pl-PL"/>
        </w:rPr>
        <w:t xml:space="preserve"> </w:t>
      </w:r>
      <w:r>
        <w:rPr>
          <w:rFonts w:asciiTheme="minorHAnsi" w:hAnsiTheme="minorHAnsi" w:cs="Calibri"/>
          <w:color w:val="auto"/>
          <w:lang w:val="pl-PL"/>
        </w:rPr>
        <w:t>Umowy</w:t>
      </w:r>
      <w:r w:rsidRPr="002854EF">
        <w:rPr>
          <w:rFonts w:asciiTheme="minorHAnsi" w:hAnsiTheme="minorHAnsi" w:cs="Calibri"/>
          <w:color w:val="auto"/>
          <w:lang w:val="pl-PL"/>
        </w:rPr>
        <w:t>.</w:t>
      </w:r>
    </w:p>
    <w:p w14:paraId="2BFC938F" w14:textId="77777777" w:rsidR="0049196A" w:rsidRPr="0068504D" w:rsidRDefault="0049196A" w:rsidP="0049196A">
      <w:pPr>
        <w:pStyle w:val="DefaultText"/>
        <w:numPr>
          <w:ilvl w:val="0"/>
          <w:numId w:val="4"/>
        </w:numPr>
        <w:suppressAutoHyphens w:val="0"/>
        <w:spacing w:after="240" w:line="276" w:lineRule="auto"/>
        <w:ind w:left="425" w:hanging="425"/>
        <w:rPr>
          <w:rFonts w:asciiTheme="minorHAnsi" w:hAnsiTheme="minorHAnsi" w:cs="Calibri"/>
          <w:color w:val="auto"/>
          <w:lang w:val="pl-PL"/>
        </w:rPr>
      </w:pPr>
      <w:r w:rsidRPr="002854EF">
        <w:rPr>
          <w:rFonts w:asciiTheme="minorHAnsi" w:hAnsiTheme="minorHAnsi" w:cs="Calibri"/>
          <w:lang w:val="pl-PL"/>
        </w:rPr>
        <w:t xml:space="preserve">Wykonawca zobowiązuje się </w:t>
      </w:r>
      <w:r w:rsidRPr="002854EF">
        <w:rPr>
          <w:rFonts w:asciiTheme="minorHAnsi" w:hAnsiTheme="minorHAnsi" w:cs="Calibri"/>
          <w:color w:val="auto"/>
          <w:lang w:val="pl-PL"/>
        </w:rPr>
        <w:t xml:space="preserve">najpóźniej w ciągu 7 dni od daty zawarcia </w:t>
      </w:r>
      <w:r>
        <w:rPr>
          <w:rFonts w:asciiTheme="minorHAnsi" w:hAnsiTheme="minorHAnsi" w:cs="Calibri"/>
          <w:color w:val="auto"/>
          <w:lang w:val="pl-PL"/>
        </w:rPr>
        <w:t>Umowy</w:t>
      </w:r>
      <w:r w:rsidRPr="002854EF">
        <w:rPr>
          <w:rFonts w:asciiTheme="minorHAnsi" w:hAnsiTheme="minorHAnsi" w:cs="Calibri"/>
          <w:color w:val="auto"/>
          <w:lang w:val="pl-PL"/>
        </w:rPr>
        <w:t xml:space="preserve"> uzgodnić z Zamawiającym i przedłożyć do akceptacji Zamawiającego harmonogram </w:t>
      </w:r>
      <w:r>
        <w:rPr>
          <w:rFonts w:asciiTheme="minorHAnsi" w:hAnsiTheme="minorHAnsi" w:cs="Calibri"/>
          <w:color w:val="auto"/>
          <w:lang w:val="pl-PL"/>
        </w:rPr>
        <w:t>prac</w:t>
      </w:r>
      <w:r w:rsidRPr="002854EF">
        <w:rPr>
          <w:rFonts w:asciiTheme="minorHAnsi" w:hAnsiTheme="minorHAnsi" w:cs="Calibri"/>
          <w:color w:val="auto"/>
          <w:lang w:val="pl-PL"/>
        </w:rPr>
        <w:t xml:space="preserve">. </w:t>
      </w:r>
      <w:r>
        <w:rPr>
          <w:rFonts w:asciiTheme="minorHAnsi" w:hAnsiTheme="minorHAnsi" w:cs="Calibri"/>
          <w:color w:val="auto"/>
          <w:lang w:val="pl-PL"/>
        </w:rPr>
        <w:br/>
      </w:r>
      <w:r w:rsidRPr="002854EF">
        <w:rPr>
          <w:rFonts w:asciiTheme="minorHAnsi" w:hAnsiTheme="minorHAnsi" w:cs="Calibri"/>
          <w:color w:val="auto"/>
          <w:lang w:val="pl-PL"/>
        </w:rPr>
        <w:t xml:space="preserve">W przypadku nieprzedłożenia harmonogramu we wskazanym terminie, Zamawiający ma </w:t>
      </w:r>
      <w:r w:rsidRPr="0068504D">
        <w:rPr>
          <w:rFonts w:asciiTheme="minorHAnsi" w:hAnsiTheme="minorHAnsi" w:cs="Calibri"/>
          <w:color w:val="auto"/>
          <w:lang w:val="pl-PL"/>
        </w:rPr>
        <w:t xml:space="preserve">prawo do naliczenia kar umownych określonych </w:t>
      </w:r>
      <w:r w:rsidRPr="0068504D">
        <w:rPr>
          <w:rFonts w:asciiTheme="minorHAnsi" w:hAnsiTheme="minorHAnsi" w:cs="Calibri"/>
          <w:b/>
          <w:color w:val="auto"/>
          <w:lang w:val="pl-PL"/>
        </w:rPr>
        <w:t xml:space="preserve">w § 15 ust. 1 lit. b </w:t>
      </w:r>
      <w:r>
        <w:rPr>
          <w:rFonts w:asciiTheme="minorHAnsi" w:hAnsiTheme="minorHAnsi" w:cs="Calibri"/>
          <w:b/>
          <w:color w:val="auto"/>
          <w:lang w:val="pl-PL"/>
        </w:rPr>
        <w:t>Umowy</w:t>
      </w:r>
      <w:r w:rsidRPr="0068504D">
        <w:rPr>
          <w:rFonts w:asciiTheme="minorHAnsi" w:hAnsiTheme="minorHAnsi" w:cs="Calibri"/>
          <w:b/>
          <w:color w:val="auto"/>
          <w:lang w:val="pl-PL"/>
        </w:rPr>
        <w:t>.</w:t>
      </w:r>
      <w:r w:rsidRPr="0068504D">
        <w:rPr>
          <w:rFonts w:asciiTheme="minorHAnsi" w:hAnsiTheme="minorHAnsi" w:cs="Calibri"/>
          <w:color w:val="auto"/>
          <w:lang w:val="pl-PL"/>
        </w:rPr>
        <w:t xml:space="preserve"> </w:t>
      </w:r>
    </w:p>
    <w:p w14:paraId="13B5971D" w14:textId="77777777" w:rsidR="0049196A" w:rsidRPr="002854EF" w:rsidRDefault="0049196A" w:rsidP="0049196A">
      <w:pPr>
        <w:pStyle w:val="DefaultText"/>
        <w:tabs>
          <w:tab w:val="left" w:pos="993"/>
        </w:tabs>
        <w:suppressAutoHyphens w:val="0"/>
        <w:spacing w:before="120" w:line="276" w:lineRule="auto"/>
        <w:jc w:val="center"/>
        <w:rPr>
          <w:rFonts w:asciiTheme="minorHAnsi" w:hAnsiTheme="minorHAnsi" w:cs="Calibri"/>
          <w:b/>
          <w:bCs/>
          <w:color w:val="auto"/>
          <w:lang w:val="pl-PL"/>
        </w:rPr>
      </w:pPr>
      <w:r w:rsidRPr="002854EF">
        <w:rPr>
          <w:rFonts w:asciiTheme="minorHAnsi" w:hAnsiTheme="minorHAnsi" w:cs="Calibri"/>
          <w:b/>
          <w:bCs/>
          <w:color w:val="auto"/>
          <w:lang w:val="pl-PL"/>
        </w:rPr>
        <w:t xml:space="preserve">§3 </w:t>
      </w:r>
      <w:r w:rsidRPr="002854EF">
        <w:rPr>
          <w:rFonts w:asciiTheme="minorHAnsi" w:hAnsiTheme="minorHAnsi" w:cs="Calibri"/>
          <w:b/>
          <w:lang w:val="pl-PL"/>
        </w:rPr>
        <w:t xml:space="preserve">Obowiązki Wykonawcy </w:t>
      </w:r>
    </w:p>
    <w:p w14:paraId="3872F5EC" w14:textId="77777777" w:rsidR="0049196A" w:rsidRPr="0068504D" w:rsidRDefault="0049196A" w:rsidP="0049196A">
      <w:pPr>
        <w:pStyle w:val="Akapitzlist"/>
        <w:numPr>
          <w:ilvl w:val="1"/>
          <w:numId w:val="4"/>
        </w:numPr>
        <w:suppressAutoHyphens w:val="0"/>
        <w:spacing w:after="60" w:line="276" w:lineRule="auto"/>
        <w:ind w:left="426" w:hanging="426"/>
        <w:rPr>
          <w:rFonts w:asciiTheme="minorHAnsi" w:hAnsiTheme="minorHAnsi" w:cs="Calibri"/>
          <w:lang w:val="pl-PL"/>
        </w:rPr>
      </w:pPr>
      <w:r w:rsidRPr="0068504D">
        <w:rPr>
          <w:rFonts w:asciiTheme="minorHAnsi" w:hAnsiTheme="minorHAnsi" w:cs="Calibri"/>
          <w:lang w:val="pl-PL"/>
        </w:rPr>
        <w:t>Wykonawca zobowiązany jest w szczególności do:</w:t>
      </w:r>
    </w:p>
    <w:p w14:paraId="2D513607"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dokonania szczegółowej wizji lokalnej miejsca (pomieszczeń), w którym będzie realizowany przedmiot </w:t>
      </w:r>
      <w:r>
        <w:rPr>
          <w:rFonts w:asciiTheme="minorHAnsi" w:hAnsiTheme="minorHAnsi" w:cs="Calibri"/>
          <w:lang w:val="pl-PL"/>
        </w:rPr>
        <w:t>Umowy</w:t>
      </w:r>
      <w:r w:rsidRPr="0068504D">
        <w:rPr>
          <w:rFonts w:asciiTheme="minorHAnsi" w:hAnsiTheme="minorHAnsi" w:cs="Calibri"/>
          <w:lang w:val="pl-PL"/>
        </w:rPr>
        <w:t xml:space="preserve">, celem rozeznania pełnego zakresu prac związanych z realizacją przedmiotu zamówienia oraz oświadcza, iż stan faktyczny w tym zakresie jest mu znany, a w złożonej ofercie uwzględnił wszystkie koszty związane z realizacją </w:t>
      </w:r>
      <w:r w:rsidRPr="0068504D">
        <w:rPr>
          <w:rFonts w:asciiTheme="minorHAnsi" w:hAnsiTheme="minorHAnsi" w:cs="Calibri"/>
          <w:lang w:val="pl-PL"/>
        </w:rPr>
        <w:lastRenderedPageBreak/>
        <w:t xml:space="preserve">niniejszej </w:t>
      </w:r>
      <w:r>
        <w:rPr>
          <w:rFonts w:asciiTheme="minorHAnsi" w:hAnsiTheme="minorHAnsi" w:cs="Calibri"/>
          <w:lang w:val="pl-PL"/>
        </w:rPr>
        <w:t>Umowy</w:t>
      </w:r>
      <w:r w:rsidRPr="0068504D">
        <w:rPr>
          <w:rFonts w:asciiTheme="minorHAnsi" w:hAnsiTheme="minorHAnsi" w:cs="Calibri"/>
          <w:lang w:val="pl-PL"/>
        </w:rPr>
        <w:t>,</w:t>
      </w:r>
    </w:p>
    <w:p w14:paraId="1F927579"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dokonania niezbędnych sprawdzeń, wyliczeń, w celu zapewnienia rzetelności wykonania przedmiotu </w:t>
      </w:r>
      <w:r>
        <w:rPr>
          <w:rFonts w:asciiTheme="minorHAnsi" w:hAnsiTheme="minorHAnsi" w:cs="Calibri"/>
          <w:lang w:val="pl-PL"/>
        </w:rPr>
        <w:t>Umowy</w:t>
      </w:r>
      <w:r w:rsidRPr="0068504D">
        <w:rPr>
          <w:rFonts w:asciiTheme="minorHAnsi" w:hAnsiTheme="minorHAnsi" w:cs="Calibri"/>
          <w:lang w:val="pl-PL"/>
        </w:rPr>
        <w:t xml:space="preserve"> i wykluczenia ewentualnych roszczeń związanych </w:t>
      </w:r>
      <w:r>
        <w:rPr>
          <w:rFonts w:asciiTheme="minorHAnsi" w:hAnsiTheme="minorHAnsi" w:cs="Calibri"/>
          <w:lang w:val="pl-PL"/>
        </w:rPr>
        <w:br/>
      </w:r>
      <w:r w:rsidRPr="0068504D">
        <w:rPr>
          <w:rFonts w:asciiTheme="minorHAnsi" w:hAnsiTheme="minorHAnsi" w:cs="Calibri"/>
          <w:lang w:val="pl-PL"/>
        </w:rPr>
        <w:t>z błędną kalkulacją ceny lub pominięciem elementów niezbędnych do prawidłowego wykonania przedmiotu zamówienia,</w:t>
      </w:r>
    </w:p>
    <w:p w14:paraId="50B16F02" w14:textId="77777777" w:rsidR="0049196A" w:rsidRPr="00A6034F"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color w:val="7030A0"/>
          <w:lang w:val="pl-PL"/>
        </w:rPr>
      </w:pPr>
      <w:r w:rsidRPr="0068504D">
        <w:rPr>
          <w:rFonts w:asciiTheme="minorHAnsi" w:hAnsiTheme="minorHAnsi" w:cs="Calibri"/>
          <w:lang w:val="pl-PL"/>
        </w:rPr>
        <w:t xml:space="preserve">należytego wykonania przedmiotu zamówienia zgodnie z wiedzą techniczną, obowiązującymi normami i przepisami, warunkami </w:t>
      </w:r>
      <w:r w:rsidRPr="002B4797">
        <w:rPr>
          <w:rFonts w:asciiTheme="minorHAnsi" w:hAnsiTheme="minorHAnsi" w:cs="Calibri"/>
          <w:color w:val="auto"/>
          <w:lang w:val="pl-PL"/>
        </w:rPr>
        <w:t>S</w:t>
      </w:r>
      <w:r w:rsidR="002B4797" w:rsidRPr="002B4797">
        <w:rPr>
          <w:rFonts w:asciiTheme="minorHAnsi" w:hAnsiTheme="minorHAnsi" w:cs="Calibri"/>
          <w:color w:val="auto"/>
          <w:lang w:val="pl-PL"/>
        </w:rPr>
        <w:t>W</w:t>
      </w:r>
      <w:r w:rsidRPr="002B4797">
        <w:rPr>
          <w:rFonts w:asciiTheme="minorHAnsi" w:hAnsiTheme="minorHAnsi" w:cs="Calibri"/>
          <w:color w:val="auto"/>
          <w:lang w:val="pl-PL"/>
        </w:rPr>
        <w:t>Z oraz ofertą,</w:t>
      </w:r>
      <w:r w:rsidR="00A6034F" w:rsidRPr="002B4797">
        <w:rPr>
          <w:rFonts w:asciiTheme="minorHAnsi" w:hAnsiTheme="minorHAnsi" w:cs="Calibri"/>
          <w:color w:val="auto"/>
          <w:lang w:val="pl-PL"/>
        </w:rPr>
        <w:t xml:space="preserve"> OPZ,</w:t>
      </w:r>
      <w:r w:rsidRPr="00A6034F">
        <w:rPr>
          <w:rFonts w:asciiTheme="minorHAnsi" w:hAnsiTheme="minorHAnsi" w:cs="Calibri"/>
          <w:color w:val="7030A0"/>
          <w:lang w:val="pl-PL"/>
        </w:rPr>
        <w:t xml:space="preserve"> </w:t>
      </w:r>
    </w:p>
    <w:p w14:paraId="41FC8794"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zabezpieczenia terenu prac montażowych, zapewnienia odpowiednich warunków bezpieczeństwa i higieny pracy zgodnie z obowiązującymi przepisami prawa oraz właściwej organizacji prac. </w:t>
      </w:r>
    </w:p>
    <w:p w14:paraId="0FEA092B"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utrzymywania terenu prac montażowych w stanie wolnym od przeszkód komunikacyjnych, </w:t>
      </w:r>
    </w:p>
    <w:p w14:paraId="206E6647"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bieżącego usuwania i utylizacji wszelkich zbędnych materiałów, odpadów </w:t>
      </w:r>
      <w:r>
        <w:rPr>
          <w:rFonts w:asciiTheme="minorHAnsi" w:hAnsiTheme="minorHAnsi" w:cs="Calibri"/>
          <w:lang w:val="pl-PL"/>
        </w:rPr>
        <w:br/>
      </w:r>
      <w:r w:rsidRPr="0068504D">
        <w:rPr>
          <w:rFonts w:asciiTheme="minorHAnsi" w:hAnsiTheme="minorHAnsi" w:cs="Calibri"/>
          <w:lang w:val="pl-PL"/>
        </w:rPr>
        <w:t xml:space="preserve">i nieczystości, </w:t>
      </w:r>
    </w:p>
    <w:p w14:paraId="46567959"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w razie potrzeby, zapewnienia na własny koszt kontenera na odpady i wywozu tych odpadów; miejsce usytuowania kontenera musi zostać uzgodnione </w:t>
      </w:r>
      <w:r>
        <w:rPr>
          <w:rFonts w:asciiTheme="minorHAnsi" w:hAnsiTheme="minorHAnsi" w:cs="Calibri"/>
          <w:lang w:val="pl-PL"/>
        </w:rPr>
        <w:br/>
      </w:r>
      <w:r w:rsidRPr="0068504D">
        <w:rPr>
          <w:rFonts w:asciiTheme="minorHAnsi" w:hAnsiTheme="minorHAnsi" w:cs="Calibri"/>
          <w:lang w:val="pl-PL"/>
        </w:rPr>
        <w:t xml:space="preserve">z Zamawiającym, </w:t>
      </w:r>
    </w:p>
    <w:p w14:paraId="7E7A3713"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po zakończeniu prac – do usunięcia zanieczyszczeń, uporządkowania terenu prac, przywrócenia go do stanu pierwotnego, naprawienia ewentualnych szkód powstałych w wyniku prowadzenia prac, </w:t>
      </w:r>
    </w:p>
    <w:p w14:paraId="319FDBC0"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zapewnienia wykonywania prac pod nadzorem osoby posiadającej odpowiednie kwalifikacje i wiedzę, </w:t>
      </w:r>
    </w:p>
    <w:p w14:paraId="5CBE145D"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przekazania przed przystąpieniem do realizacji prac imiennego wykazu osób, które będą wykonywać przedmiot zamówienia, </w:t>
      </w:r>
    </w:p>
    <w:p w14:paraId="032015CC"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eastAsia="ar-SA"/>
        </w:rPr>
        <w:t xml:space="preserve">zapewnia, że pracownicy Wykonawcy poruszając się w budynku Zamawiającego będą posiadali widoczne i czytelne oznaczenia nazwy firmy Wykonawcy </w:t>
      </w:r>
      <w:r>
        <w:rPr>
          <w:rFonts w:asciiTheme="minorHAnsi" w:hAnsiTheme="minorHAnsi" w:cs="Calibri"/>
          <w:lang w:val="pl-PL" w:eastAsia="ar-SA"/>
        </w:rPr>
        <w:br/>
      </w:r>
      <w:r w:rsidRPr="0068504D">
        <w:rPr>
          <w:rFonts w:asciiTheme="minorHAnsi" w:hAnsiTheme="minorHAnsi" w:cs="Calibri"/>
          <w:lang w:val="pl-PL" w:eastAsia="ar-SA"/>
        </w:rPr>
        <w:t>(np. kamizelka z nazwą Wykonawcy)</w:t>
      </w:r>
      <w:r>
        <w:rPr>
          <w:rFonts w:asciiTheme="minorHAnsi" w:hAnsiTheme="minorHAnsi" w:cs="Calibri"/>
          <w:lang w:val="pl-PL" w:eastAsia="ar-SA"/>
        </w:rPr>
        <w:t>,</w:t>
      </w:r>
    </w:p>
    <w:p w14:paraId="00F0D6B4" w14:textId="77777777" w:rsidR="0049196A" w:rsidRPr="0068504D" w:rsidRDefault="0049196A" w:rsidP="0049196A">
      <w:pPr>
        <w:pStyle w:val="Akapitzlist"/>
        <w:numPr>
          <w:ilvl w:val="1"/>
          <w:numId w:val="12"/>
        </w:numPr>
        <w:tabs>
          <w:tab w:val="clear" w:pos="786"/>
          <w:tab w:val="num" w:pos="851"/>
        </w:tabs>
        <w:suppressAutoHyphens w:val="0"/>
        <w:spacing w:after="60" w:line="276" w:lineRule="auto"/>
        <w:ind w:left="851" w:hanging="425"/>
        <w:rPr>
          <w:rFonts w:asciiTheme="minorHAnsi" w:hAnsiTheme="minorHAnsi" w:cs="Calibri"/>
          <w:lang w:val="pl-PL"/>
        </w:rPr>
      </w:pPr>
      <w:r w:rsidRPr="0068504D">
        <w:rPr>
          <w:rFonts w:asciiTheme="minorHAnsi" w:hAnsiTheme="minorHAnsi" w:cs="Calibri"/>
          <w:lang w:val="pl-PL"/>
        </w:rPr>
        <w:t xml:space="preserve">przestrzegania poleceń osób sprawujących nadzór ze strony Zamawiającego, </w:t>
      </w:r>
    </w:p>
    <w:p w14:paraId="32697596" w14:textId="77777777" w:rsidR="0049196A" w:rsidRPr="0068504D" w:rsidRDefault="0049196A" w:rsidP="0049196A">
      <w:pPr>
        <w:pStyle w:val="Akapitzlist"/>
        <w:numPr>
          <w:ilvl w:val="1"/>
          <w:numId w:val="12"/>
        </w:numPr>
        <w:tabs>
          <w:tab w:val="clear" w:pos="786"/>
          <w:tab w:val="num" w:pos="851"/>
        </w:tabs>
        <w:suppressAutoHyphens w:val="0"/>
        <w:spacing w:after="120" w:line="276" w:lineRule="auto"/>
        <w:ind w:left="850" w:hanging="425"/>
        <w:rPr>
          <w:rFonts w:asciiTheme="minorHAnsi" w:hAnsiTheme="minorHAnsi" w:cs="Calibri"/>
          <w:lang w:val="pl-PL"/>
        </w:rPr>
      </w:pPr>
      <w:r w:rsidRPr="0068504D">
        <w:rPr>
          <w:rFonts w:asciiTheme="minorHAnsi" w:hAnsiTheme="minorHAnsi" w:cs="Calibri"/>
          <w:lang w:val="pl-PL"/>
        </w:rPr>
        <w:t xml:space="preserve">wykonania, przed zgłoszeniem przedmiotu zamówienia do odbioru, wszelkich niezbędnych prób, pomiarów, badań z wynikiem pozytywnym. </w:t>
      </w:r>
    </w:p>
    <w:p w14:paraId="12D0BCD4" w14:textId="77777777" w:rsidR="0049196A" w:rsidRPr="0068504D" w:rsidRDefault="0049196A" w:rsidP="0049196A">
      <w:pPr>
        <w:pStyle w:val="Akapitzlist"/>
        <w:numPr>
          <w:ilvl w:val="1"/>
          <w:numId w:val="4"/>
        </w:numPr>
        <w:suppressAutoHyphens w:val="0"/>
        <w:spacing w:after="60" w:line="276" w:lineRule="auto"/>
        <w:ind w:left="426" w:hanging="426"/>
        <w:rPr>
          <w:rFonts w:asciiTheme="minorHAnsi" w:hAnsiTheme="minorHAnsi" w:cs="Calibri"/>
          <w:lang w:val="pl-PL"/>
        </w:rPr>
      </w:pPr>
      <w:r w:rsidRPr="0068504D">
        <w:rPr>
          <w:rFonts w:asciiTheme="minorHAnsi" w:hAnsiTheme="minorHAnsi" w:cs="Calibri"/>
          <w:lang w:val="pl-PL"/>
        </w:rPr>
        <w:t xml:space="preserve">Materiały i urządzenia, stosowane do realizacji niniejszej </w:t>
      </w:r>
      <w:r>
        <w:rPr>
          <w:rFonts w:asciiTheme="minorHAnsi" w:hAnsiTheme="minorHAnsi" w:cs="Calibri"/>
          <w:lang w:val="pl-PL"/>
        </w:rPr>
        <w:t>Umowy</w:t>
      </w:r>
      <w:r w:rsidRPr="0068504D">
        <w:rPr>
          <w:rFonts w:asciiTheme="minorHAnsi" w:hAnsiTheme="minorHAnsi" w:cs="Calibri"/>
          <w:lang w:val="pl-PL"/>
        </w:rPr>
        <w:t xml:space="preserve"> muszą: </w:t>
      </w:r>
    </w:p>
    <w:p w14:paraId="6CE8C055" w14:textId="77777777" w:rsidR="0049196A" w:rsidRPr="0068504D" w:rsidRDefault="0049196A" w:rsidP="0049196A">
      <w:pPr>
        <w:pStyle w:val="Akapitzlist"/>
        <w:numPr>
          <w:ilvl w:val="1"/>
          <w:numId w:val="23"/>
        </w:numPr>
        <w:suppressAutoHyphens w:val="0"/>
        <w:spacing w:after="60" w:line="276" w:lineRule="auto"/>
        <w:rPr>
          <w:rFonts w:asciiTheme="minorHAnsi" w:hAnsiTheme="minorHAnsi" w:cs="Calibri"/>
          <w:lang w:val="pl-PL"/>
        </w:rPr>
      </w:pPr>
      <w:r w:rsidRPr="0068504D">
        <w:rPr>
          <w:rFonts w:asciiTheme="minorHAnsi" w:hAnsiTheme="minorHAnsi" w:cs="Calibri"/>
          <w:lang w:val="pl-PL"/>
        </w:rPr>
        <w:t xml:space="preserve">być fabrycznie nowe, wolne od wad fizycznych i prawnych, nieobciążone prawami osób trzecich, </w:t>
      </w:r>
    </w:p>
    <w:p w14:paraId="38275EA0" w14:textId="77777777" w:rsidR="0049196A" w:rsidRPr="0068504D" w:rsidRDefault="0049196A" w:rsidP="0049196A">
      <w:pPr>
        <w:pStyle w:val="Akapitzlist"/>
        <w:numPr>
          <w:ilvl w:val="1"/>
          <w:numId w:val="23"/>
        </w:numPr>
        <w:suppressAutoHyphens w:val="0"/>
        <w:spacing w:after="60" w:line="276" w:lineRule="auto"/>
        <w:rPr>
          <w:rFonts w:asciiTheme="minorHAnsi" w:hAnsiTheme="minorHAnsi" w:cs="Calibri"/>
          <w:lang w:val="pl-PL"/>
        </w:rPr>
      </w:pPr>
      <w:r w:rsidRPr="0068504D">
        <w:rPr>
          <w:rFonts w:asciiTheme="minorHAnsi" w:hAnsiTheme="minorHAnsi" w:cs="Calibri"/>
          <w:lang w:val="pl-PL"/>
        </w:rPr>
        <w:t xml:space="preserve">być zgodne z wymaganiami SWZ, </w:t>
      </w:r>
    </w:p>
    <w:p w14:paraId="5965E4FC" w14:textId="77777777" w:rsidR="0049196A" w:rsidRPr="0068504D" w:rsidRDefault="0049196A" w:rsidP="0049196A">
      <w:pPr>
        <w:pStyle w:val="Akapitzlist"/>
        <w:numPr>
          <w:ilvl w:val="1"/>
          <w:numId w:val="23"/>
        </w:numPr>
        <w:suppressAutoHyphens w:val="0"/>
        <w:spacing w:after="120" w:line="276" w:lineRule="auto"/>
        <w:rPr>
          <w:rFonts w:asciiTheme="minorHAnsi" w:hAnsiTheme="minorHAnsi" w:cs="Calibri"/>
          <w:lang w:val="pl-PL"/>
        </w:rPr>
      </w:pPr>
      <w:r w:rsidRPr="0068504D">
        <w:rPr>
          <w:rFonts w:asciiTheme="minorHAnsi" w:hAnsiTheme="minorHAnsi" w:cs="Calibri"/>
          <w:lang w:val="pl-PL"/>
        </w:rPr>
        <w:t xml:space="preserve">posiadać stosowne, wymagane przepisami prawa: atesty lub dopuszczenia do obrotu gospodarczego, aprobaty techniczne, certyfikaty zgodności lub deklaracje zgodności. </w:t>
      </w:r>
    </w:p>
    <w:p w14:paraId="350E6E9D" w14:textId="77777777" w:rsidR="00CC5918" w:rsidRDefault="00CC5918">
      <w:pPr>
        <w:autoSpaceDE/>
        <w:autoSpaceDN/>
        <w:adjustRightInd/>
        <w:spacing w:after="160" w:line="259" w:lineRule="auto"/>
        <w:rPr>
          <w:rFonts w:asciiTheme="minorHAnsi" w:hAnsiTheme="minorHAnsi" w:cs="Calibri"/>
          <w:color w:val="000000"/>
          <w:kern w:val="0"/>
          <w:sz w:val="24"/>
          <w:szCs w:val="24"/>
          <w:lang w:eastAsia="en-US"/>
        </w:rPr>
      </w:pPr>
      <w:r>
        <w:rPr>
          <w:rFonts w:asciiTheme="minorHAnsi" w:hAnsiTheme="minorHAnsi" w:cs="Calibri"/>
        </w:rPr>
        <w:br w:type="page"/>
      </w:r>
    </w:p>
    <w:p w14:paraId="05B6596D" w14:textId="77777777" w:rsidR="0049196A" w:rsidRPr="0068504D" w:rsidRDefault="0049196A" w:rsidP="0049196A">
      <w:pPr>
        <w:pStyle w:val="Akapitzlist"/>
        <w:numPr>
          <w:ilvl w:val="0"/>
          <w:numId w:val="32"/>
        </w:numPr>
        <w:suppressAutoHyphens w:val="0"/>
        <w:spacing w:after="120" w:line="276" w:lineRule="auto"/>
        <w:ind w:left="426" w:hanging="426"/>
        <w:rPr>
          <w:rFonts w:asciiTheme="minorHAnsi" w:hAnsiTheme="minorHAnsi" w:cs="Calibri"/>
          <w:lang w:val="pl-PL"/>
        </w:rPr>
      </w:pPr>
      <w:r w:rsidRPr="0068504D">
        <w:rPr>
          <w:rFonts w:asciiTheme="minorHAnsi" w:hAnsiTheme="minorHAnsi" w:cs="Calibri"/>
          <w:lang w:val="pl-PL"/>
        </w:rPr>
        <w:lastRenderedPageBreak/>
        <w:t xml:space="preserve">Wykonawca ponosi odpowiedzialność za jakość materiałów i urządzeń oraz ich zgodność z wymaganiami Zamawiającego. </w:t>
      </w:r>
    </w:p>
    <w:p w14:paraId="3F915CA6" w14:textId="77777777" w:rsidR="0049196A" w:rsidRPr="002854EF" w:rsidRDefault="0049196A" w:rsidP="00CC5918">
      <w:pPr>
        <w:keepNext/>
        <w:widowControl w:val="0"/>
        <w:spacing w:before="240" w:line="276" w:lineRule="auto"/>
        <w:jc w:val="center"/>
        <w:rPr>
          <w:rFonts w:asciiTheme="minorHAnsi" w:hAnsiTheme="minorHAnsi" w:cs="Calibri"/>
          <w:sz w:val="24"/>
          <w:szCs w:val="24"/>
        </w:rPr>
      </w:pPr>
      <w:r w:rsidRPr="002854EF">
        <w:rPr>
          <w:rFonts w:asciiTheme="minorHAnsi" w:hAnsiTheme="minorHAnsi" w:cs="Calibri"/>
          <w:b/>
          <w:sz w:val="24"/>
          <w:szCs w:val="24"/>
        </w:rPr>
        <w:t>§ 4 Odpowiedzialność Wykonawcy</w:t>
      </w:r>
    </w:p>
    <w:p w14:paraId="469C3308" w14:textId="77777777" w:rsidR="0049196A" w:rsidRPr="00767386" w:rsidRDefault="0049196A" w:rsidP="0049196A">
      <w:pPr>
        <w:pStyle w:val="Akapitzlist"/>
        <w:numPr>
          <w:ilvl w:val="1"/>
          <w:numId w:val="30"/>
        </w:numPr>
        <w:suppressAutoHyphens w:val="0"/>
        <w:spacing w:after="147" w:line="276" w:lineRule="auto"/>
        <w:ind w:left="425" w:hanging="357"/>
        <w:rPr>
          <w:rFonts w:asciiTheme="minorHAnsi" w:hAnsiTheme="minorHAnsi" w:cs="Calibri"/>
          <w:lang w:val="pl-PL"/>
        </w:rPr>
      </w:pPr>
      <w:r w:rsidRPr="00767386">
        <w:rPr>
          <w:rFonts w:asciiTheme="minorHAnsi" w:hAnsiTheme="minorHAnsi" w:cs="Calibri"/>
          <w:lang w:val="pl-PL"/>
        </w:rPr>
        <w:t xml:space="preserve">Wykonawca ponosi całkowitą odpowiedzialność za przedmiot </w:t>
      </w:r>
      <w:r>
        <w:rPr>
          <w:rFonts w:asciiTheme="minorHAnsi" w:hAnsiTheme="minorHAnsi" w:cs="Calibri"/>
          <w:lang w:val="pl-PL"/>
        </w:rPr>
        <w:t>Umowy</w:t>
      </w:r>
      <w:r w:rsidRPr="00767386">
        <w:rPr>
          <w:rFonts w:asciiTheme="minorHAnsi" w:hAnsiTheme="minorHAnsi" w:cs="Calibri"/>
          <w:lang w:val="pl-PL"/>
        </w:rPr>
        <w:t xml:space="preserve"> do zakończenia czynności odbioru prac i przekazania przedmiotu </w:t>
      </w:r>
      <w:r>
        <w:rPr>
          <w:rFonts w:asciiTheme="minorHAnsi" w:hAnsiTheme="minorHAnsi" w:cs="Calibri"/>
          <w:lang w:val="pl-PL"/>
        </w:rPr>
        <w:t>Umowy</w:t>
      </w:r>
      <w:r w:rsidRPr="00767386">
        <w:rPr>
          <w:rFonts w:asciiTheme="minorHAnsi" w:hAnsiTheme="minorHAnsi" w:cs="Calibri"/>
          <w:lang w:val="pl-PL"/>
        </w:rPr>
        <w:t xml:space="preserve"> Zamawiającemu. Odpowiedzialność za przedmiot </w:t>
      </w:r>
      <w:r>
        <w:rPr>
          <w:rFonts w:asciiTheme="minorHAnsi" w:hAnsiTheme="minorHAnsi" w:cs="Calibri"/>
          <w:lang w:val="pl-PL"/>
        </w:rPr>
        <w:t>Umowy</w:t>
      </w:r>
      <w:r w:rsidRPr="00767386">
        <w:rPr>
          <w:rFonts w:asciiTheme="minorHAnsi" w:hAnsiTheme="minorHAnsi" w:cs="Calibri"/>
          <w:lang w:val="pl-PL"/>
        </w:rPr>
        <w:t xml:space="preserve"> rozciąga się także na cały okres obowiązywania gwarancji i rękojmi za wady</w:t>
      </w:r>
      <w:r>
        <w:rPr>
          <w:rFonts w:asciiTheme="minorHAnsi" w:hAnsiTheme="minorHAnsi" w:cs="Calibri"/>
          <w:lang w:val="pl-PL"/>
        </w:rPr>
        <w:t xml:space="preserve">, o których mowa w </w:t>
      </w:r>
      <w:r w:rsidRPr="00BC5EC1">
        <w:rPr>
          <w:rFonts w:asciiTheme="minorHAnsi" w:hAnsiTheme="minorHAnsi" w:cs="Calibri"/>
          <w:b/>
          <w:lang w:val="pl-PL"/>
        </w:rPr>
        <w:t xml:space="preserve">§10 ust. 6 </w:t>
      </w:r>
      <w:r>
        <w:rPr>
          <w:rFonts w:asciiTheme="minorHAnsi" w:hAnsiTheme="minorHAnsi" w:cs="Calibri"/>
          <w:b/>
          <w:lang w:val="pl-PL"/>
        </w:rPr>
        <w:t>Umowy</w:t>
      </w:r>
      <w:r>
        <w:rPr>
          <w:rFonts w:asciiTheme="minorHAnsi" w:hAnsiTheme="minorHAnsi" w:cs="Calibri"/>
          <w:lang w:val="pl-PL"/>
        </w:rPr>
        <w:t>.</w:t>
      </w:r>
    </w:p>
    <w:p w14:paraId="715E94DE" w14:textId="77777777" w:rsidR="0049196A" w:rsidRPr="00767386" w:rsidRDefault="0049196A" w:rsidP="0049196A">
      <w:pPr>
        <w:pStyle w:val="Akapitzlist"/>
        <w:numPr>
          <w:ilvl w:val="1"/>
          <w:numId w:val="30"/>
        </w:numPr>
        <w:suppressAutoHyphens w:val="0"/>
        <w:spacing w:after="147" w:line="276" w:lineRule="auto"/>
        <w:ind w:left="426"/>
        <w:rPr>
          <w:rFonts w:asciiTheme="minorHAnsi" w:hAnsiTheme="minorHAnsi" w:cs="Calibri"/>
          <w:lang w:val="pl-PL"/>
        </w:rPr>
      </w:pPr>
      <w:r w:rsidRPr="00767386">
        <w:rPr>
          <w:rFonts w:asciiTheme="minorHAnsi" w:hAnsiTheme="minorHAnsi" w:cs="Calibri"/>
          <w:lang w:val="pl-PL"/>
        </w:rPr>
        <w:t xml:space="preserve">Wykonawca ponosi pełną odpowiedzialność za szkody powstałe w budynku Zamawiającego, wynikające z jego własnego działania i zaniechania, jak również </w:t>
      </w:r>
      <w:r>
        <w:rPr>
          <w:rFonts w:asciiTheme="minorHAnsi" w:hAnsiTheme="minorHAnsi" w:cs="Calibri"/>
          <w:lang w:val="pl-PL"/>
        </w:rPr>
        <w:br/>
      </w:r>
      <w:r w:rsidRPr="00767386">
        <w:rPr>
          <w:rFonts w:asciiTheme="minorHAnsi" w:hAnsiTheme="minorHAnsi" w:cs="Calibri"/>
          <w:lang w:val="pl-PL"/>
        </w:rPr>
        <w:t xml:space="preserve">z działania i zaniechania jego pracowników oraz osób trzecich. </w:t>
      </w:r>
    </w:p>
    <w:p w14:paraId="5481F61E" w14:textId="77777777" w:rsidR="0049196A" w:rsidRPr="00767386" w:rsidRDefault="0049196A" w:rsidP="0049196A">
      <w:pPr>
        <w:pStyle w:val="Akapitzlist"/>
        <w:numPr>
          <w:ilvl w:val="1"/>
          <w:numId w:val="30"/>
        </w:numPr>
        <w:suppressAutoHyphens w:val="0"/>
        <w:spacing w:after="147" w:line="276" w:lineRule="auto"/>
        <w:ind w:left="426"/>
        <w:rPr>
          <w:rFonts w:asciiTheme="minorHAnsi" w:hAnsiTheme="minorHAnsi" w:cs="Calibri"/>
          <w:lang w:val="pl-PL"/>
        </w:rPr>
      </w:pPr>
      <w:r w:rsidRPr="00767386">
        <w:rPr>
          <w:rFonts w:asciiTheme="minorHAnsi" w:hAnsiTheme="minorHAnsi" w:cs="Calibri"/>
          <w:lang w:val="pl-PL"/>
        </w:rPr>
        <w:t xml:space="preserve">Wykonawca ponosi pełną odpowiedzialność za szkody wyrządzone Zamawiającemu </w:t>
      </w:r>
      <w:r>
        <w:rPr>
          <w:rFonts w:asciiTheme="minorHAnsi" w:hAnsiTheme="minorHAnsi" w:cs="Calibri"/>
          <w:lang w:val="pl-PL"/>
        </w:rPr>
        <w:br/>
      </w:r>
      <w:r w:rsidRPr="00767386">
        <w:rPr>
          <w:rFonts w:asciiTheme="minorHAnsi" w:hAnsiTheme="minorHAnsi" w:cs="Calibri"/>
          <w:lang w:val="pl-PL"/>
        </w:rPr>
        <w:t xml:space="preserve">i osobom trzecim w związku z prowadzonymi pracami. </w:t>
      </w:r>
    </w:p>
    <w:p w14:paraId="18CBC547" w14:textId="77777777" w:rsidR="0049196A" w:rsidRPr="00687DAF" w:rsidRDefault="0049196A" w:rsidP="00D1375F">
      <w:pPr>
        <w:pStyle w:val="Akapitzlist"/>
        <w:numPr>
          <w:ilvl w:val="1"/>
          <w:numId w:val="30"/>
        </w:numPr>
        <w:suppressAutoHyphens w:val="0"/>
        <w:spacing w:after="120" w:line="276" w:lineRule="auto"/>
        <w:ind w:left="419" w:hanging="357"/>
        <w:rPr>
          <w:rFonts w:asciiTheme="minorHAnsi" w:hAnsiTheme="minorHAnsi" w:cs="Calibri"/>
          <w:lang w:val="pl-PL"/>
        </w:rPr>
      </w:pPr>
      <w:r w:rsidRPr="00767386">
        <w:rPr>
          <w:rFonts w:asciiTheme="minorHAnsi" w:hAnsiTheme="minorHAnsi" w:cs="Calibri"/>
          <w:lang w:val="pl-PL"/>
        </w:rPr>
        <w:t>Wykonawca odpowiada za sprawy związane z bezpieczeństwem, higieną pracy i ochroną</w:t>
      </w:r>
      <w:r w:rsidRPr="00687DAF">
        <w:rPr>
          <w:rFonts w:asciiTheme="minorHAnsi" w:hAnsiTheme="minorHAnsi" w:cs="Calibri"/>
          <w:lang w:val="pl-PL"/>
        </w:rPr>
        <w:t xml:space="preserve"> przeciwpożarową w związku z prowadzonymi pracami oraz zabezpieczeniem miejsca prac. </w:t>
      </w:r>
    </w:p>
    <w:p w14:paraId="5C5BE93E" w14:textId="77777777" w:rsidR="0049196A" w:rsidRPr="002854EF" w:rsidRDefault="0049196A" w:rsidP="0049196A">
      <w:pPr>
        <w:keepNext/>
        <w:widowControl w:val="0"/>
        <w:spacing w:after="120" w:line="276" w:lineRule="auto"/>
        <w:jc w:val="center"/>
        <w:rPr>
          <w:rFonts w:asciiTheme="minorHAnsi" w:hAnsiTheme="minorHAnsi" w:cs="Calibri"/>
          <w:sz w:val="24"/>
          <w:szCs w:val="24"/>
        </w:rPr>
      </w:pPr>
      <w:r w:rsidRPr="002854EF">
        <w:rPr>
          <w:rFonts w:asciiTheme="minorHAnsi" w:hAnsiTheme="minorHAnsi" w:cs="Calibri"/>
          <w:b/>
          <w:sz w:val="24"/>
          <w:szCs w:val="24"/>
        </w:rPr>
        <w:t>§ 5 Obowiązki Zamawiającego</w:t>
      </w:r>
    </w:p>
    <w:p w14:paraId="4D0FCF0E" w14:textId="77777777" w:rsidR="0049196A" w:rsidRPr="002854EF" w:rsidRDefault="0049196A" w:rsidP="0049196A">
      <w:pPr>
        <w:keepNext/>
        <w:widowControl w:val="0"/>
        <w:spacing w:after="60" w:line="276" w:lineRule="auto"/>
        <w:rPr>
          <w:rFonts w:asciiTheme="minorHAnsi" w:hAnsiTheme="minorHAnsi" w:cs="Calibri"/>
          <w:sz w:val="24"/>
          <w:szCs w:val="24"/>
        </w:rPr>
      </w:pPr>
      <w:r w:rsidRPr="002854EF">
        <w:rPr>
          <w:rFonts w:asciiTheme="minorHAnsi" w:hAnsiTheme="minorHAnsi" w:cs="Calibri"/>
          <w:sz w:val="24"/>
          <w:szCs w:val="24"/>
        </w:rPr>
        <w:t xml:space="preserve">Zamawiający zobowiązany jest do: </w:t>
      </w:r>
    </w:p>
    <w:p w14:paraId="72873CA0" w14:textId="77777777" w:rsidR="0049196A" w:rsidRPr="00746ED4" w:rsidRDefault="0049196A" w:rsidP="0049196A">
      <w:pPr>
        <w:pStyle w:val="Akapitzlist"/>
        <w:numPr>
          <w:ilvl w:val="0"/>
          <w:numId w:val="33"/>
        </w:numPr>
        <w:suppressAutoHyphens w:val="0"/>
        <w:spacing w:after="60" w:line="276" w:lineRule="auto"/>
        <w:ind w:left="426" w:hanging="426"/>
        <w:rPr>
          <w:rFonts w:asciiTheme="minorHAnsi" w:hAnsiTheme="minorHAnsi" w:cs="Calibri"/>
          <w:lang w:val="pl-PL"/>
        </w:rPr>
      </w:pPr>
      <w:r w:rsidRPr="00746ED4">
        <w:rPr>
          <w:rFonts w:asciiTheme="minorHAnsi" w:hAnsiTheme="minorHAnsi" w:cs="Calibri"/>
          <w:lang w:val="pl-PL"/>
        </w:rPr>
        <w:t xml:space="preserve">udostępnienia pomieszczeń, w których wykonywany będzie przedmiot </w:t>
      </w:r>
      <w:r>
        <w:rPr>
          <w:rFonts w:asciiTheme="minorHAnsi" w:hAnsiTheme="minorHAnsi" w:cs="Calibri"/>
          <w:lang w:val="pl-PL"/>
        </w:rPr>
        <w:t>Umowy</w:t>
      </w:r>
      <w:r w:rsidRPr="00746ED4">
        <w:rPr>
          <w:rFonts w:asciiTheme="minorHAnsi" w:hAnsiTheme="minorHAnsi" w:cs="Calibri"/>
          <w:lang w:val="pl-PL"/>
        </w:rPr>
        <w:t xml:space="preserve">, </w:t>
      </w:r>
    </w:p>
    <w:p w14:paraId="492DBF95" w14:textId="77777777" w:rsidR="0049196A" w:rsidRPr="00746ED4" w:rsidRDefault="0049196A" w:rsidP="0049196A">
      <w:pPr>
        <w:pStyle w:val="Akapitzlist"/>
        <w:numPr>
          <w:ilvl w:val="0"/>
          <w:numId w:val="33"/>
        </w:numPr>
        <w:suppressAutoHyphens w:val="0"/>
        <w:spacing w:after="60" w:line="276" w:lineRule="auto"/>
        <w:ind w:left="426" w:hanging="426"/>
        <w:rPr>
          <w:rFonts w:asciiTheme="minorHAnsi" w:hAnsiTheme="minorHAnsi" w:cs="Calibri"/>
          <w:lang w:val="pl-PL"/>
        </w:rPr>
      </w:pPr>
      <w:r w:rsidRPr="00746ED4">
        <w:rPr>
          <w:rFonts w:asciiTheme="minorHAnsi" w:hAnsiTheme="minorHAnsi" w:cs="Calibri"/>
          <w:lang w:val="pl-PL"/>
        </w:rPr>
        <w:t xml:space="preserve">odbioru należycie wykonanego przedmiotu zamówienia, </w:t>
      </w:r>
    </w:p>
    <w:p w14:paraId="7B1BA1E6" w14:textId="77777777" w:rsidR="0049196A" w:rsidRPr="00746ED4" w:rsidRDefault="0049196A" w:rsidP="0049196A">
      <w:pPr>
        <w:pStyle w:val="Akapitzlist"/>
        <w:numPr>
          <w:ilvl w:val="0"/>
          <w:numId w:val="33"/>
        </w:numPr>
        <w:suppressAutoHyphens w:val="0"/>
        <w:spacing w:after="60" w:line="276" w:lineRule="auto"/>
        <w:ind w:left="426" w:hanging="426"/>
        <w:rPr>
          <w:rFonts w:asciiTheme="minorHAnsi" w:hAnsiTheme="minorHAnsi" w:cs="Calibri"/>
          <w:lang w:val="pl-PL"/>
        </w:rPr>
      </w:pPr>
      <w:r w:rsidRPr="00746ED4">
        <w:rPr>
          <w:rFonts w:asciiTheme="minorHAnsi" w:hAnsiTheme="minorHAnsi" w:cs="Calibri"/>
          <w:lang w:val="pl-PL"/>
        </w:rPr>
        <w:t xml:space="preserve">zapewnienia środków finansowych na pokrycie wynagrodzenia Wykonawcy, </w:t>
      </w:r>
    </w:p>
    <w:p w14:paraId="6E1EEE89" w14:textId="77777777" w:rsidR="0049196A" w:rsidRPr="00746ED4" w:rsidRDefault="0049196A" w:rsidP="00D1375F">
      <w:pPr>
        <w:pStyle w:val="Akapitzlist"/>
        <w:numPr>
          <w:ilvl w:val="0"/>
          <w:numId w:val="33"/>
        </w:numPr>
        <w:suppressAutoHyphens w:val="0"/>
        <w:spacing w:after="120" w:line="276" w:lineRule="auto"/>
        <w:ind w:left="425" w:hanging="425"/>
        <w:rPr>
          <w:rFonts w:asciiTheme="minorHAnsi" w:hAnsiTheme="minorHAnsi" w:cs="Calibri"/>
          <w:lang w:val="pl-PL"/>
        </w:rPr>
      </w:pPr>
      <w:r w:rsidRPr="00746ED4">
        <w:rPr>
          <w:rFonts w:asciiTheme="minorHAnsi" w:hAnsiTheme="minorHAnsi" w:cs="Calibri"/>
          <w:lang w:val="pl-PL"/>
        </w:rPr>
        <w:t xml:space="preserve">zapewnienia Wykonawcy zasilania w energię elektryczną i wodę. </w:t>
      </w:r>
    </w:p>
    <w:p w14:paraId="33B1F2E2" w14:textId="77777777" w:rsidR="0049196A" w:rsidRPr="002854EF" w:rsidRDefault="0049196A" w:rsidP="0049196A">
      <w:pPr>
        <w:pStyle w:val="Tre3f3f9c3f3fe6tekstu"/>
        <w:keepNext/>
        <w:spacing w:before="120" w:after="120" w:line="276" w:lineRule="auto"/>
        <w:jc w:val="center"/>
        <w:rPr>
          <w:rFonts w:asciiTheme="minorHAnsi" w:hAnsiTheme="minorHAnsi" w:cs="Calibri"/>
          <w:color w:val="auto"/>
        </w:rPr>
      </w:pPr>
      <w:r w:rsidRPr="002854EF">
        <w:rPr>
          <w:rFonts w:asciiTheme="minorHAnsi" w:hAnsiTheme="minorHAnsi" w:cs="Calibri"/>
          <w:b/>
          <w:color w:val="auto"/>
        </w:rPr>
        <w:t>§ 6 Oświadczenie Wykonawcy</w:t>
      </w:r>
    </w:p>
    <w:p w14:paraId="4CBF9E58" w14:textId="77777777" w:rsidR="0049196A" w:rsidRPr="002854EF" w:rsidRDefault="0049196A" w:rsidP="00D1375F">
      <w:pPr>
        <w:keepNext/>
        <w:widowControl w:val="0"/>
        <w:spacing w:after="120" w:line="276" w:lineRule="auto"/>
        <w:rPr>
          <w:rFonts w:asciiTheme="minorHAnsi" w:hAnsiTheme="minorHAnsi" w:cs="Calibri"/>
          <w:sz w:val="24"/>
          <w:szCs w:val="24"/>
        </w:rPr>
      </w:pPr>
      <w:r w:rsidRPr="002854EF">
        <w:rPr>
          <w:rFonts w:asciiTheme="minorHAnsi" w:hAnsiTheme="minorHAnsi" w:cs="Calibri"/>
          <w:sz w:val="24"/>
          <w:szCs w:val="24"/>
        </w:rPr>
        <w:t xml:space="preserve">Wykonawca oświadcza, że nie podlega wykluczeniu z postępowania na podstawie art. 7 ust. 1 ustawy o szczególnych rozwiązaniach w zakresie przeciwdziałania wspieraniu agresji na Ukrainę oraz służących ochronie bezpieczeństwa narodowego. </w:t>
      </w:r>
    </w:p>
    <w:p w14:paraId="6E2A726E" w14:textId="77777777" w:rsidR="0049196A" w:rsidRPr="00BC5EC1" w:rsidRDefault="0049196A" w:rsidP="0049196A">
      <w:pPr>
        <w:pStyle w:val="DefaultText"/>
        <w:tabs>
          <w:tab w:val="left" w:pos="-270"/>
          <w:tab w:val="left" w:pos="-150"/>
          <w:tab w:val="left" w:pos="60"/>
          <w:tab w:val="left" w:pos="993"/>
        </w:tabs>
        <w:suppressAutoHyphens w:val="0"/>
        <w:spacing w:before="120" w:after="120" w:line="276" w:lineRule="auto"/>
        <w:jc w:val="center"/>
        <w:rPr>
          <w:rFonts w:asciiTheme="minorHAnsi" w:hAnsiTheme="minorHAnsi" w:cs="Calibri"/>
          <w:lang w:val="pl-PL"/>
        </w:rPr>
      </w:pPr>
      <w:r w:rsidRPr="00BC5EC1">
        <w:rPr>
          <w:rFonts w:asciiTheme="minorHAnsi" w:hAnsiTheme="minorHAnsi" w:cs="Calibri"/>
          <w:b/>
          <w:lang w:val="pl-PL"/>
        </w:rPr>
        <w:t xml:space="preserve">§ 7 Zatrudnienie na podstawie </w:t>
      </w:r>
      <w:r>
        <w:rPr>
          <w:rFonts w:asciiTheme="minorHAnsi" w:hAnsiTheme="minorHAnsi" w:cs="Calibri"/>
          <w:b/>
          <w:lang w:val="pl-PL"/>
        </w:rPr>
        <w:t>Umowy</w:t>
      </w:r>
      <w:r w:rsidRPr="00BC5EC1">
        <w:rPr>
          <w:rFonts w:asciiTheme="minorHAnsi" w:hAnsiTheme="minorHAnsi" w:cs="Calibri"/>
          <w:b/>
          <w:lang w:val="pl-PL"/>
        </w:rPr>
        <w:t xml:space="preserve"> o pracę</w:t>
      </w:r>
    </w:p>
    <w:p w14:paraId="6D74C558" w14:textId="77777777" w:rsidR="0049196A" w:rsidRPr="0026654C" w:rsidRDefault="0049196A" w:rsidP="0049196A">
      <w:pPr>
        <w:pStyle w:val="western"/>
        <w:numPr>
          <w:ilvl w:val="0"/>
          <w:numId w:val="15"/>
        </w:numPr>
        <w:tabs>
          <w:tab w:val="clear" w:pos="0"/>
          <w:tab w:val="num" w:pos="426"/>
        </w:tabs>
        <w:suppressAutoHyphens w:val="0"/>
        <w:spacing w:before="0" w:after="120" w:line="276" w:lineRule="auto"/>
        <w:ind w:left="425" w:hanging="425"/>
        <w:textAlignment w:val="auto"/>
        <w:rPr>
          <w:rFonts w:asciiTheme="minorHAnsi" w:hAnsiTheme="minorHAnsi" w:cs="Calibri"/>
          <w:color w:val="auto"/>
        </w:rPr>
      </w:pPr>
      <w:r w:rsidRPr="00BC5EC1">
        <w:rPr>
          <w:rFonts w:asciiTheme="minorHAnsi" w:hAnsiTheme="minorHAnsi" w:cs="Calibri"/>
        </w:rPr>
        <w:t xml:space="preserve">Stosownie do </w:t>
      </w:r>
      <w:r w:rsidRPr="00BC5EC1">
        <w:rPr>
          <w:rFonts w:asciiTheme="minorHAnsi" w:hAnsiTheme="minorHAnsi" w:cs="Calibri"/>
          <w:color w:val="auto"/>
        </w:rPr>
        <w:t xml:space="preserve">treści art. 95 ust. 1 ustawy </w:t>
      </w:r>
      <w:proofErr w:type="spellStart"/>
      <w:r w:rsidRPr="00BC5EC1">
        <w:rPr>
          <w:rFonts w:asciiTheme="minorHAnsi" w:hAnsiTheme="minorHAnsi" w:cs="Calibri"/>
          <w:color w:val="auto"/>
        </w:rPr>
        <w:t>Pzp</w:t>
      </w:r>
      <w:proofErr w:type="spellEnd"/>
      <w:r w:rsidRPr="00BC5EC1">
        <w:rPr>
          <w:rFonts w:asciiTheme="minorHAnsi" w:hAnsiTheme="minorHAnsi" w:cs="Calibri"/>
          <w:color w:val="auto"/>
        </w:rPr>
        <w:t xml:space="preserve"> </w:t>
      </w:r>
      <w:r w:rsidRPr="00BC5EC1">
        <w:rPr>
          <w:rFonts w:asciiTheme="minorHAnsi" w:hAnsiTheme="minorHAnsi" w:cs="Calibri"/>
        </w:rPr>
        <w:t xml:space="preserve">Zamawiający wymaga zatrudnienia przez Wykonawcę i/lub Podwykonawcę na </w:t>
      </w:r>
      <w:r w:rsidRPr="00BC5EC1">
        <w:rPr>
          <w:rFonts w:asciiTheme="minorHAnsi" w:hAnsiTheme="minorHAnsi" w:cs="Calibri"/>
          <w:color w:val="auto"/>
        </w:rPr>
        <w:t>podstawie stosunku pracy, osób wykonujących</w:t>
      </w:r>
      <w:r w:rsidRPr="002854EF">
        <w:rPr>
          <w:rFonts w:asciiTheme="minorHAnsi" w:hAnsiTheme="minorHAnsi" w:cs="Calibri"/>
          <w:color w:val="auto"/>
        </w:rPr>
        <w:t xml:space="preserve"> </w:t>
      </w:r>
      <w:r w:rsidRPr="0026654C">
        <w:rPr>
          <w:rFonts w:asciiTheme="minorHAnsi" w:hAnsiTheme="minorHAnsi" w:cs="Calibri"/>
          <w:color w:val="auto"/>
        </w:rPr>
        <w:t>roboty w zakresie montowania instalacji elektrycznych.</w:t>
      </w:r>
    </w:p>
    <w:p w14:paraId="33C3A3A6" w14:textId="77777777" w:rsidR="0049196A" w:rsidRPr="002854EF" w:rsidRDefault="0049196A" w:rsidP="0049196A">
      <w:pPr>
        <w:pStyle w:val="western"/>
        <w:numPr>
          <w:ilvl w:val="0"/>
          <w:numId w:val="15"/>
        </w:numPr>
        <w:tabs>
          <w:tab w:val="clear" w:pos="0"/>
          <w:tab w:val="num" w:pos="426"/>
        </w:tabs>
        <w:suppressAutoHyphens w:val="0"/>
        <w:spacing w:before="0" w:after="120" w:line="276" w:lineRule="auto"/>
        <w:ind w:left="425" w:hanging="425"/>
        <w:textAlignment w:val="auto"/>
        <w:rPr>
          <w:rFonts w:asciiTheme="minorHAnsi" w:hAnsiTheme="minorHAnsi" w:cs="Calibri"/>
          <w:color w:val="auto"/>
        </w:rPr>
      </w:pPr>
      <w:r w:rsidRPr="002854EF">
        <w:rPr>
          <w:rFonts w:asciiTheme="minorHAnsi" w:hAnsiTheme="minorHAnsi" w:cs="Calibri"/>
          <w:color w:val="auto"/>
        </w:rPr>
        <w:t xml:space="preserve">W trakcie realizacji </w:t>
      </w:r>
      <w:r>
        <w:rPr>
          <w:rFonts w:asciiTheme="minorHAnsi" w:hAnsiTheme="minorHAnsi" w:cs="Calibri"/>
          <w:color w:val="auto"/>
        </w:rPr>
        <w:t>Umowy,</w:t>
      </w:r>
      <w:r w:rsidRPr="002854EF">
        <w:rPr>
          <w:rFonts w:asciiTheme="minorHAnsi" w:hAnsiTheme="minorHAnsi" w:cs="Calibri"/>
          <w:color w:val="auto"/>
        </w:rPr>
        <w:t xml:space="preserve"> Zamawiający uprawniony jest do wykonywania czynności kontrolnych wobec Wykonawcy odnośnie spełniania przez Wykonawcę lub Podwykonawcę wymogu zatrudnienia na podstawie </w:t>
      </w:r>
      <w:r>
        <w:rPr>
          <w:rFonts w:asciiTheme="minorHAnsi" w:hAnsiTheme="minorHAnsi" w:cs="Calibri"/>
          <w:color w:val="auto"/>
        </w:rPr>
        <w:t>Umowy</w:t>
      </w:r>
      <w:r w:rsidRPr="002854EF">
        <w:rPr>
          <w:rFonts w:asciiTheme="minorHAnsi" w:hAnsiTheme="minorHAnsi" w:cs="Calibri"/>
          <w:color w:val="auto"/>
        </w:rPr>
        <w:t xml:space="preserve"> o pracę osób wykonujących czynności wskazane w ust. 1. Zamawiający może żądać w celu weryfikacji zatrudnienia oświadczenia Wykonawcy lub Podwykonawcy o zatrudnieniu pracow</w:t>
      </w:r>
      <w:r w:rsidRPr="002854EF">
        <w:rPr>
          <w:rFonts w:asciiTheme="minorHAnsi" w:hAnsiTheme="minorHAnsi" w:cs="Calibri"/>
        </w:rPr>
        <w:t xml:space="preserve">nika na podstawie </w:t>
      </w:r>
      <w:r>
        <w:rPr>
          <w:rFonts w:asciiTheme="minorHAnsi" w:hAnsiTheme="minorHAnsi" w:cs="Calibri"/>
        </w:rPr>
        <w:t>Umowy</w:t>
      </w:r>
      <w:r w:rsidRPr="002854EF">
        <w:rPr>
          <w:rFonts w:asciiTheme="minorHAnsi" w:hAnsiTheme="minorHAnsi" w:cs="Calibri"/>
        </w:rPr>
        <w:t xml:space="preserve"> o pracę.</w:t>
      </w:r>
    </w:p>
    <w:p w14:paraId="7369F9AF" w14:textId="77777777" w:rsidR="00D1375F" w:rsidRDefault="00D1375F">
      <w:pPr>
        <w:autoSpaceDE/>
        <w:autoSpaceDN/>
        <w:adjustRightInd/>
        <w:spacing w:after="160" w:line="259" w:lineRule="auto"/>
        <w:rPr>
          <w:rFonts w:asciiTheme="minorHAnsi" w:hAnsiTheme="minorHAnsi" w:cs="Calibri"/>
          <w:kern w:val="0"/>
          <w:sz w:val="24"/>
          <w:szCs w:val="24"/>
          <w:lang w:eastAsia="hi-IN" w:bidi="hi-IN"/>
        </w:rPr>
      </w:pPr>
      <w:r>
        <w:rPr>
          <w:rFonts w:asciiTheme="minorHAnsi" w:hAnsiTheme="minorHAnsi" w:cs="Calibri"/>
        </w:rPr>
        <w:br w:type="page"/>
      </w:r>
    </w:p>
    <w:p w14:paraId="439C9B5F" w14:textId="77777777" w:rsidR="0049196A" w:rsidRPr="002854EF" w:rsidRDefault="0049196A" w:rsidP="0049196A">
      <w:pPr>
        <w:pStyle w:val="western"/>
        <w:numPr>
          <w:ilvl w:val="0"/>
          <w:numId w:val="15"/>
        </w:numPr>
        <w:tabs>
          <w:tab w:val="clear" w:pos="0"/>
          <w:tab w:val="num" w:pos="426"/>
        </w:tabs>
        <w:suppressAutoHyphens w:val="0"/>
        <w:spacing w:before="0" w:after="120" w:line="276" w:lineRule="auto"/>
        <w:ind w:left="425" w:hanging="425"/>
        <w:textAlignment w:val="auto"/>
        <w:rPr>
          <w:rFonts w:asciiTheme="minorHAnsi" w:hAnsiTheme="minorHAnsi" w:cs="Calibri"/>
          <w:color w:val="auto"/>
        </w:rPr>
      </w:pPr>
      <w:r>
        <w:rPr>
          <w:rFonts w:asciiTheme="minorHAnsi" w:hAnsiTheme="minorHAnsi" w:cs="Calibri"/>
          <w:color w:val="auto"/>
        </w:rPr>
        <w:lastRenderedPageBreak/>
        <w:t>W trakcie realizacji Umowy</w:t>
      </w:r>
      <w:r w:rsidRPr="002854EF">
        <w:rPr>
          <w:rFonts w:asciiTheme="minorHAnsi" w:hAnsiTheme="minorHAnsi" w:cs="Calibri"/>
          <w:color w:val="auto"/>
        </w:rPr>
        <w:t xml:space="preserve">, w celu potwierdzenia spełnienia wymogu zatrudnienia na podstawie </w:t>
      </w:r>
      <w:r>
        <w:rPr>
          <w:rFonts w:asciiTheme="minorHAnsi" w:hAnsiTheme="minorHAnsi" w:cs="Calibri"/>
          <w:color w:val="auto"/>
        </w:rPr>
        <w:t>Umowy</w:t>
      </w:r>
      <w:r w:rsidRPr="002854EF">
        <w:rPr>
          <w:rFonts w:asciiTheme="minorHAnsi" w:hAnsiTheme="minorHAnsi" w:cs="Calibri"/>
          <w:color w:val="auto"/>
        </w:rPr>
        <w:t xml:space="preserve"> o pracę przez Wykonawcę lub Podwykonawcę, osób wykonujących czynności wskazane w ust.1, Zamawiający może wezwać </w:t>
      </w:r>
      <w:r w:rsidRPr="002854EF">
        <w:rPr>
          <w:rFonts w:asciiTheme="minorHAnsi" w:hAnsiTheme="minorHAnsi" w:cs="Calibri"/>
        </w:rPr>
        <w:t xml:space="preserve">Wykonawcę, jeden raz w całym okresie obowiązywania </w:t>
      </w:r>
      <w:r>
        <w:rPr>
          <w:rFonts w:asciiTheme="minorHAnsi" w:hAnsiTheme="minorHAnsi" w:cs="Calibri"/>
        </w:rPr>
        <w:t>Umowy</w:t>
      </w:r>
      <w:r w:rsidRPr="002854EF">
        <w:rPr>
          <w:rFonts w:asciiTheme="minorHAnsi" w:hAnsiTheme="minorHAnsi" w:cs="Calibri"/>
          <w:color w:val="auto"/>
        </w:rPr>
        <w:t xml:space="preserve"> w wyznaczonym w tym wezwaniu terminie do złożenia dokumentu, o którym mowa w ust. 2.</w:t>
      </w:r>
    </w:p>
    <w:p w14:paraId="6A015B75" w14:textId="77777777" w:rsidR="0049196A" w:rsidRPr="002854EF" w:rsidRDefault="0049196A" w:rsidP="0049196A">
      <w:pPr>
        <w:pStyle w:val="western"/>
        <w:numPr>
          <w:ilvl w:val="0"/>
          <w:numId w:val="15"/>
        </w:numPr>
        <w:tabs>
          <w:tab w:val="clear" w:pos="0"/>
          <w:tab w:val="num" w:pos="426"/>
        </w:tabs>
        <w:suppressAutoHyphens w:val="0"/>
        <w:spacing w:before="0" w:after="120" w:line="276" w:lineRule="auto"/>
        <w:ind w:left="425" w:hanging="425"/>
        <w:textAlignment w:val="auto"/>
        <w:rPr>
          <w:rFonts w:asciiTheme="minorHAnsi" w:hAnsiTheme="minorHAnsi" w:cs="Calibri"/>
          <w:color w:val="auto"/>
        </w:rPr>
      </w:pPr>
      <w:r w:rsidRPr="002854EF">
        <w:rPr>
          <w:rFonts w:asciiTheme="minorHAnsi" w:hAnsiTheme="minorHAnsi" w:cs="Calibri"/>
          <w:color w:val="auto"/>
        </w:rPr>
        <w:t xml:space="preserve">W przypadku niespełnienia przez Wykonawcę lub Podwykonawcę wymogu przedłożenia dokumentu, Zamawiający przewiduje sankcję w postaci obowiązku zapłaty przez Wykonawcę kary umownej określonej w </w:t>
      </w:r>
      <w:r w:rsidRPr="005600D5">
        <w:rPr>
          <w:rFonts w:asciiTheme="minorHAnsi" w:hAnsiTheme="minorHAnsi" w:cs="Calibri"/>
          <w:b/>
          <w:color w:val="auto"/>
          <w:lang w:eastAsia="ar-SA" w:bidi="ar-SA"/>
        </w:rPr>
        <w:t>§1</w:t>
      </w:r>
      <w:r>
        <w:rPr>
          <w:rFonts w:asciiTheme="minorHAnsi" w:hAnsiTheme="minorHAnsi" w:cs="Calibri"/>
          <w:b/>
          <w:color w:val="auto"/>
          <w:lang w:eastAsia="ar-SA" w:bidi="ar-SA"/>
        </w:rPr>
        <w:t>5</w:t>
      </w:r>
      <w:r w:rsidRPr="005600D5">
        <w:rPr>
          <w:rFonts w:asciiTheme="minorHAnsi" w:hAnsiTheme="minorHAnsi" w:cs="Calibri"/>
          <w:b/>
          <w:color w:val="auto"/>
          <w:lang w:eastAsia="ar-SA" w:bidi="ar-SA"/>
        </w:rPr>
        <w:t xml:space="preserve"> ust.1 </w:t>
      </w:r>
      <w:r w:rsidRPr="00767386">
        <w:rPr>
          <w:rFonts w:asciiTheme="minorHAnsi" w:hAnsiTheme="minorHAnsi" w:cs="Calibri"/>
          <w:b/>
          <w:color w:val="auto"/>
          <w:lang w:eastAsia="ar-SA" w:bidi="ar-SA"/>
        </w:rPr>
        <w:t xml:space="preserve">lit. c </w:t>
      </w:r>
      <w:r>
        <w:rPr>
          <w:rFonts w:asciiTheme="minorHAnsi" w:hAnsiTheme="minorHAnsi" w:cs="Calibri"/>
          <w:b/>
          <w:color w:val="auto"/>
          <w:lang w:eastAsia="ar-SA" w:bidi="ar-SA"/>
        </w:rPr>
        <w:t>Umowy</w:t>
      </w:r>
      <w:r w:rsidRPr="002854EF">
        <w:rPr>
          <w:rFonts w:asciiTheme="minorHAnsi" w:hAnsiTheme="minorHAnsi" w:cs="Calibri"/>
          <w:b/>
          <w:color w:val="auto"/>
          <w:lang w:eastAsia="ar-SA" w:bidi="ar-SA"/>
        </w:rPr>
        <w:t>.</w:t>
      </w:r>
    </w:p>
    <w:p w14:paraId="511E9070" w14:textId="77777777" w:rsidR="0049196A" w:rsidRPr="002854EF" w:rsidRDefault="0049196A" w:rsidP="0049196A">
      <w:pPr>
        <w:pStyle w:val="western"/>
        <w:numPr>
          <w:ilvl w:val="0"/>
          <w:numId w:val="15"/>
        </w:numPr>
        <w:tabs>
          <w:tab w:val="clear" w:pos="0"/>
          <w:tab w:val="num" w:pos="426"/>
        </w:tabs>
        <w:suppressAutoHyphens w:val="0"/>
        <w:spacing w:before="0" w:after="0" w:line="276" w:lineRule="auto"/>
        <w:ind w:left="426" w:hanging="426"/>
        <w:textAlignment w:val="auto"/>
        <w:rPr>
          <w:rFonts w:asciiTheme="minorHAnsi" w:hAnsiTheme="minorHAnsi" w:cs="Calibri"/>
          <w:color w:val="auto"/>
        </w:rPr>
      </w:pPr>
      <w:r w:rsidRPr="002854EF">
        <w:rPr>
          <w:rFonts w:asciiTheme="minorHAnsi" w:hAnsiTheme="minorHAnsi" w:cs="Calibri"/>
          <w:color w:val="auto"/>
        </w:rPr>
        <w:t xml:space="preserve">W przypadku uzasadnionych wątpliwości, co do przestrzegania przepisów Prawa Pracy przez Wykonawcę lub Podwykonawcę, Zamawiający </w:t>
      </w:r>
      <w:r w:rsidRPr="002854EF">
        <w:rPr>
          <w:rFonts w:asciiTheme="minorHAnsi" w:hAnsiTheme="minorHAnsi" w:cs="Calibri"/>
        </w:rPr>
        <w:t>może zwrócić się</w:t>
      </w:r>
      <w:r>
        <w:rPr>
          <w:rFonts w:asciiTheme="minorHAnsi" w:hAnsiTheme="minorHAnsi" w:cs="Calibri"/>
        </w:rPr>
        <w:br/>
      </w:r>
      <w:r w:rsidRPr="002854EF">
        <w:rPr>
          <w:rFonts w:asciiTheme="minorHAnsi" w:hAnsiTheme="minorHAnsi" w:cs="Calibri"/>
        </w:rPr>
        <w:t>o przeprowadzenie kontroli przez Państwową Inspekcję Pracy.</w:t>
      </w:r>
    </w:p>
    <w:p w14:paraId="1C97F8F9" w14:textId="77777777" w:rsidR="0049196A" w:rsidRPr="002854EF" w:rsidRDefault="0049196A" w:rsidP="00D1375F">
      <w:pPr>
        <w:keepNext/>
        <w:widowControl w:val="0"/>
        <w:spacing w:before="240" w:after="120" w:line="276" w:lineRule="auto"/>
        <w:jc w:val="center"/>
        <w:rPr>
          <w:rFonts w:asciiTheme="minorHAnsi" w:hAnsiTheme="minorHAnsi" w:cs="Calibri"/>
          <w:sz w:val="24"/>
          <w:szCs w:val="24"/>
        </w:rPr>
      </w:pPr>
      <w:r w:rsidRPr="002854EF">
        <w:rPr>
          <w:rFonts w:asciiTheme="minorHAnsi" w:hAnsiTheme="minorHAnsi" w:cs="Calibri"/>
          <w:b/>
          <w:sz w:val="24"/>
          <w:szCs w:val="24"/>
        </w:rPr>
        <w:t>§ 8</w:t>
      </w:r>
      <w:r w:rsidRPr="002854EF">
        <w:rPr>
          <w:rFonts w:asciiTheme="minorHAnsi" w:hAnsiTheme="minorHAnsi" w:cs="Calibri"/>
          <w:sz w:val="24"/>
          <w:szCs w:val="24"/>
        </w:rPr>
        <w:t xml:space="preserve"> </w:t>
      </w:r>
      <w:r w:rsidRPr="002854EF">
        <w:rPr>
          <w:rFonts w:asciiTheme="minorHAnsi" w:hAnsiTheme="minorHAnsi" w:cs="Calibri"/>
          <w:b/>
          <w:sz w:val="24"/>
          <w:szCs w:val="24"/>
        </w:rPr>
        <w:t>Odbiór prac</w:t>
      </w:r>
    </w:p>
    <w:p w14:paraId="0D372B99" w14:textId="77777777" w:rsidR="0049196A" w:rsidRPr="002854EF" w:rsidRDefault="0049196A" w:rsidP="0049196A">
      <w:pPr>
        <w:pStyle w:val="Akapitzlist"/>
        <w:numPr>
          <w:ilvl w:val="0"/>
          <w:numId w:val="27"/>
        </w:numPr>
        <w:suppressAutoHyphens w:val="0"/>
        <w:spacing w:after="120" w:line="276" w:lineRule="auto"/>
        <w:ind w:left="425" w:hanging="357"/>
        <w:rPr>
          <w:rFonts w:asciiTheme="minorHAnsi" w:hAnsiTheme="minorHAnsi" w:cs="Calibri"/>
          <w:lang w:val="pl-PL"/>
        </w:rPr>
      </w:pPr>
      <w:r w:rsidRPr="002854EF">
        <w:rPr>
          <w:rFonts w:asciiTheme="minorHAnsi" w:hAnsiTheme="minorHAnsi" w:cs="Calibri"/>
          <w:lang w:val="pl-PL"/>
        </w:rPr>
        <w:t xml:space="preserve">Wykonawca </w:t>
      </w:r>
      <w:r>
        <w:rPr>
          <w:rFonts w:asciiTheme="minorHAnsi" w:hAnsiTheme="minorHAnsi" w:cs="Calibri"/>
          <w:lang w:val="pl-PL"/>
        </w:rPr>
        <w:t>zobowiązany jest zgłosić</w:t>
      </w:r>
      <w:r w:rsidRPr="002854EF">
        <w:rPr>
          <w:rFonts w:asciiTheme="minorHAnsi" w:hAnsiTheme="minorHAnsi" w:cs="Calibri"/>
          <w:lang w:val="pl-PL"/>
        </w:rPr>
        <w:t xml:space="preserve"> Zamawiającemu na piśmie lub mailem gotowość do odbioru przedmiotu </w:t>
      </w:r>
      <w:r>
        <w:rPr>
          <w:rFonts w:asciiTheme="minorHAnsi" w:hAnsiTheme="minorHAnsi" w:cs="Calibri"/>
          <w:lang w:val="pl-PL"/>
        </w:rPr>
        <w:t>Umowy</w:t>
      </w:r>
      <w:r w:rsidRPr="002854EF">
        <w:rPr>
          <w:rFonts w:asciiTheme="minorHAnsi" w:hAnsiTheme="minorHAnsi" w:cs="Calibri"/>
          <w:lang w:val="pl-PL"/>
        </w:rPr>
        <w:t xml:space="preserve">. </w:t>
      </w:r>
    </w:p>
    <w:p w14:paraId="18903678" w14:textId="77777777" w:rsidR="0049196A" w:rsidRPr="002854EF" w:rsidRDefault="0049196A" w:rsidP="0049196A">
      <w:pPr>
        <w:pStyle w:val="Akapitzlist"/>
        <w:numPr>
          <w:ilvl w:val="0"/>
          <w:numId w:val="27"/>
        </w:numPr>
        <w:suppressAutoHyphens w:val="0"/>
        <w:spacing w:after="60" w:line="276" w:lineRule="auto"/>
        <w:ind w:left="426"/>
        <w:rPr>
          <w:rFonts w:asciiTheme="minorHAnsi" w:hAnsiTheme="minorHAnsi" w:cs="Calibri"/>
          <w:lang w:val="pl-PL"/>
        </w:rPr>
      </w:pPr>
      <w:r w:rsidRPr="002854EF">
        <w:rPr>
          <w:rFonts w:asciiTheme="minorHAnsi" w:hAnsiTheme="minorHAnsi" w:cs="Calibri"/>
          <w:b/>
          <w:lang w:val="pl-PL"/>
        </w:rPr>
        <w:t xml:space="preserve">Zasady odbioru szyn jezdnych oraz regałów przesuwnych elektrycznych </w:t>
      </w:r>
    </w:p>
    <w:p w14:paraId="6F8661AC" w14:textId="77777777" w:rsidR="00A6034F" w:rsidRPr="00A6034F" w:rsidRDefault="0049196A" w:rsidP="00A6034F">
      <w:pPr>
        <w:pStyle w:val="Akapitzlist"/>
        <w:numPr>
          <w:ilvl w:val="1"/>
          <w:numId w:val="27"/>
        </w:numPr>
        <w:suppressAutoHyphens w:val="0"/>
        <w:spacing w:after="60" w:line="276" w:lineRule="auto"/>
        <w:ind w:left="851" w:hanging="425"/>
        <w:rPr>
          <w:rFonts w:asciiTheme="minorHAnsi" w:hAnsiTheme="minorHAnsi" w:cs="Calibri"/>
          <w:color w:val="7030A0"/>
          <w:lang w:val="pl-PL"/>
        </w:rPr>
      </w:pPr>
      <w:r w:rsidRPr="008F6558">
        <w:rPr>
          <w:rFonts w:asciiTheme="minorHAnsi" w:hAnsiTheme="minorHAnsi" w:cs="Calibri"/>
          <w:lang w:val="pl-PL"/>
        </w:rPr>
        <w:t xml:space="preserve">Zamawiający wyznaczy datę rozpoczęcia czynności odbioru przedmiotu </w:t>
      </w:r>
      <w:r>
        <w:rPr>
          <w:rFonts w:asciiTheme="minorHAnsi" w:hAnsiTheme="minorHAnsi" w:cs="Calibri"/>
          <w:lang w:val="pl-PL"/>
        </w:rPr>
        <w:t>Umowy</w:t>
      </w:r>
      <w:r w:rsidRPr="008F6558">
        <w:rPr>
          <w:rFonts w:asciiTheme="minorHAnsi" w:hAnsiTheme="minorHAnsi" w:cs="Calibri"/>
          <w:lang w:val="pl-PL"/>
        </w:rPr>
        <w:t xml:space="preserve"> w</w:t>
      </w:r>
      <w:r w:rsidR="00D1375F">
        <w:rPr>
          <w:rFonts w:asciiTheme="minorHAnsi" w:hAnsiTheme="minorHAnsi" w:cs="Calibri"/>
          <w:lang w:val="pl-PL"/>
        </w:rPr>
        <w:t> </w:t>
      </w:r>
      <w:r w:rsidRPr="00432244">
        <w:rPr>
          <w:rFonts w:asciiTheme="minorHAnsi" w:hAnsiTheme="minorHAnsi" w:cs="Calibri"/>
          <w:color w:val="auto"/>
          <w:lang w:val="pl-PL"/>
        </w:rPr>
        <w:t>ciągu 7 dni kalendarzowych od daty zawiadomienia go o osiągnięciu gotowości do odbioru. Odbiór przedmiotu Umowy zostanie dokonany przez Komisję powołaną przez Zamawiającego przy udziale przedstawicieli Zamawiającego, przedstawicieli Wykonawcy, a także użytkowników</w:t>
      </w:r>
      <w:r w:rsidR="00A6034F" w:rsidRPr="00432244">
        <w:rPr>
          <w:rFonts w:asciiTheme="minorHAnsi" w:hAnsiTheme="minorHAnsi" w:cs="Calibri"/>
          <w:color w:val="auto"/>
          <w:lang w:val="pl-PL"/>
        </w:rPr>
        <w:t xml:space="preserve"> i potwierdzony podpisaniem protokołu odbioru  końcowego </w:t>
      </w:r>
      <w:r w:rsidR="00A6034F" w:rsidRPr="00432244">
        <w:rPr>
          <w:rFonts w:asciiTheme="minorHAnsi" w:hAnsiTheme="minorHAnsi" w:cs="Calibri"/>
          <w:color w:val="auto"/>
          <w:u w:val="single"/>
          <w:lang w:val="pl-PL"/>
        </w:rPr>
        <w:t>bez uwag</w:t>
      </w:r>
      <w:r w:rsidR="00A6034F" w:rsidRPr="00432244">
        <w:rPr>
          <w:rFonts w:asciiTheme="minorHAnsi" w:hAnsiTheme="minorHAnsi" w:cs="Calibri"/>
          <w:color w:val="auto"/>
          <w:lang w:val="pl-PL"/>
        </w:rPr>
        <w:t>;</w:t>
      </w:r>
    </w:p>
    <w:p w14:paraId="115DF9A6" w14:textId="77777777" w:rsidR="0049196A" w:rsidRPr="008F6558" w:rsidRDefault="0049196A" w:rsidP="0049196A">
      <w:pPr>
        <w:pStyle w:val="Akapitzlist"/>
        <w:numPr>
          <w:ilvl w:val="1"/>
          <w:numId w:val="27"/>
        </w:numPr>
        <w:suppressAutoHyphens w:val="0"/>
        <w:spacing w:after="60" w:line="276" w:lineRule="auto"/>
        <w:ind w:left="851" w:hanging="425"/>
        <w:rPr>
          <w:rFonts w:asciiTheme="minorHAnsi" w:hAnsiTheme="minorHAnsi" w:cs="Calibri"/>
          <w:lang w:val="pl-PL"/>
        </w:rPr>
      </w:pPr>
      <w:r w:rsidRPr="008F6558">
        <w:rPr>
          <w:rFonts w:asciiTheme="minorHAnsi" w:hAnsiTheme="minorHAnsi" w:cs="Calibri"/>
          <w:lang w:val="pl-PL"/>
        </w:rPr>
        <w:t>Podczas czynności odbiorowych Zamawiający dokona odbioru szyn jezdnych, regałów przesuwnych z napędem elektrycznym oraz regałów stacjonarnych pod względem ich zgodności z wymaganiami opisanymi w OPZ;</w:t>
      </w:r>
    </w:p>
    <w:p w14:paraId="5D3F1A03" w14:textId="77777777" w:rsidR="0049196A" w:rsidRPr="008F6558" w:rsidRDefault="0049196A" w:rsidP="0049196A">
      <w:pPr>
        <w:pStyle w:val="Akapitzlist"/>
        <w:numPr>
          <w:ilvl w:val="1"/>
          <w:numId w:val="27"/>
        </w:numPr>
        <w:suppressAutoHyphens w:val="0"/>
        <w:spacing w:after="60" w:line="276" w:lineRule="auto"/>
        <w:ind w:left="851" w:hanging="425"/>
        <w:rPr>
          <w:rFonts w:asciiTheme="minorHAnsi" w:hAnsiTheme="minorHAnsi" w:cs="Calibri"/>
          <w:lang w:val="pl-PL"/>
        </w:rPr>
      </w:pPr>
      <w:r w:rsidRPr="008F6558">
        <w:rPr>
          <w:rFonts w:asciiTheme="minorHAnsi" w:hAnsiTheme="minorHAnsi" w:cs="Calibri"/>
          <w:lang w:val="pl-PL"/>
        </w:rPr>
        <w:t>wraz ze zgłoszeniem gotowości do odbioru dla regałów przesuwnych z napędem elektrycznym dla pomieszczenia 0.24 część B2 Wykonawca przedłoży:</w:t>
      </w:r>
    </w:p>
    <w:p w14:paraId="58D5D495" w14:textId="77777777" w:rsidR="0049196A" w:rsidRPr="008F6558" w:rsidRDefault="0049196A" w:rsidP="0049196A">
      <w:pPr>
        <w:pStyle w:val="Akapitzlist"/>
        <w:numPr>
          <w:ilvl w:val="2"/>
          <w:numId w:val="27"/>
        </w:numPr>
        <w:suppressAutoHyphens w:val="0"/>
        <w:spacing w:after="60" w:line="276" w:lineRule="auto"/>
        <w:ind w:left="1276" w:hanging="425"/>
        <w:rPr>
          <w:rFonts w:asciiTheme="minorHAnsi" w:hAnsiTheme="minorHAnsi" w:cs="Calibri"/>
          <w:lang w:val="pl-PL"/>
        </w:rPr>
      </w:pPr>
      <w:r w:rsidRPr="008F6558">
        <w:rPr>
          <w:rFonts w:asciiTheme="minorHAnsi" w:hAnsiTheme="minorHAnsi" w:cs="Calibri"/>
          <w:lang w:val="pl-PL"/>
        </w:rPr>
        <w:t xml:space="preserve">dokumentację techniczną zamontowanych regałów wraz z niezbędnymi odbiorami technicznymi, jeśli są wymagane przepisami prawa, pozwalającymi na bezpieczne i prawidłowe użytkowanie oraz eksploatację przedmiotu </w:t>
      </w:r>
      <w:r>
        <w:rPr>
          <w:rFonts w:asciiTheme="minorHAnsi" w:hAnsiTheme="minorHAnsi" w:cs="Calibri"/>
          <w:lang w:val="pl-PL"/>
        </w:rPr>
        <w:t>Umowy</w:t>
      </w:r>
      <w:r w:rsidRPr="008F6558">
        <w:rPr>
          <w:rFonts w:asciiTheme="minorHAnsi" w:hAnsiTheme="minorHAnsi" w:cs="Calibri"/>
          <w:lang w:val="pl-PL"/>
        </w:rPr>
        <w:t xml:space="preserve">, </w:t>
      </w:r>
    </w:p>
    <w:p w14:paraId="1E493CC3" w14:textId="77777777" w:rsidR="0049196A" w:rsidRPr="008F6558" w:rsidRDefault="0049196A" w:rsidP="0049196A">
      <w:pPr>
        <w:pStyle w:val="Akapitzlist"/>
        <w:numPr>
          <w:ilvl w:val="2"/>
          <w:numId w:val="27"/>
        </w:numPr>
        <w:suppressAutoHyphens w:val="0"/>
        <w:spacing w:after="60" w:line="276" w:lineRule="auto"/>
        <w:ind w:left="1276" w:hanging="425"/>
        <w:rPr>
          <w:rFonts w:asciiTheme="minorHAnsi" w:hAnsiTheme="minorHAnsi" w:cs="Calibri"/>
          <w:lang w:val="pl-PL"/>
        </w:rPr>
      </w:pPr>
      <w:r w:rsidRPr="008F6558">
        <w:rPr>
          <w:rFonts w:asciiTheme="minorHAnsi" w:hAnsiTheme="minorHAnsi" w:cs="Calibri"/>
          <w:lang w:val="pl-PL"/>
        </w:rPr>
        <w:t xml:space="preserve">potwierdzenie pozytywnych wyników próby obciążeniowej, </w:t>
      </w:r>
    </w:p>
    <w:p w14:paraId="7AACB624" w14:textId="77777777" w:rsidR="0049196A" w:rsidRPr="00A57CDB" w:rsidRDefault="0049196A" w:rsidP="0049196A">
      <w:pPr>
        <w:pStyle w:val="Akapitzlist"/>
        <w:numPr>
          <w:ilvl w:val="2"/>
          <w:numId w:val="27"/>
        </w:numPr>
        <w:suppressAutoHyphens w:val="0"/>
        <w:spacing w:after="60" w:line="276" w:lineRule="auto"/>
        <w:ind w:left="1276" w:hanging="425"/>
        <w:rPr>
          <w:rFonts w:asciiTheme="minorHAnsi" w:hAnsiTheme="minorHAnsi" w:cs="Calibri"/>
          <w:lang w:val="pl-PL"/>
        </w:rPr>
      </w:pPr>
      <w:r w:rsidRPr="00A57CDB">
        <w:rPr>
          <w:rFonts w:asciiTheme="minorHAnsi" w:hAnsiTheme="minorHAnsi" w:cs="Calibri"/>
          <w:lang w:val="pl-PL"/>
        </w:rPr>
        <w:t>dokumentację powykonawczą</w:t>
      </w:r>
    </w:p>
    <w:p w14:paraId="4ED470D9" w14:textId="77777777" w:rsidR="0049196A" w:rsidRPr="008F6558" w:rsidRDefault="0049196A" w:rsidP="0049196A">
      <w:pPr>
        <w:pStyle w:val="Akapitzlist"/>
        <w:numPr>
          <w:ilvl w:val="2"/>
          <w:numId w:val="27"/>
        </w:numPr>
        <w:suppressAutoHyphens w:val="0"/>
        <w:spacing w:after="60" w:line="276" w:lineRule="auto"/>
        <w:ind w:left="1276" w:hanging="425"/>
        <w:rPr>
          <w:rFonts w:asciiTheme="minorHAnsi" w:hAnsiTheme="minorHAnsi" w:cs="Calibri"/>
          <w:lang w:val="pl-PL"/>
        </w:rPr>
      </w:pPr>
      <w:r w:rsidRPr="008F6558">
        <w:rPr>
          <w:rFonts w:asciiTheme="minorHAnsi" w:hAnsiTheme="minorHAnsi" w:cs="Calibri"/>
          <w:lang w:val="pl-PL"/>
        </w:rPr>
        <w:t xml:space="preserve">instrukcje obsługi, </w:t>
      </w:r>
    </w:p>
    <w:p w14:paraId="46FA12B8" w14:textId="77777777" w:rsidR="0049196A" w:rsidRPr="008F6558" w:rsidRDefault="0049196A" w:rsidP="0049196A">
      <w:pPr>
        <w:pStyle w:val="Akapitzlist"/>
        <w:numPr>
          <w:ilvl w:val="2"/>
          <w:numId w:val="27"/>
        </w:numPr>
        <w:suppressAutoHyphens w:val="0"/>
        <w:spacing w:after="60" w:line="276" w:lineRule="auto"/>
        <w:ind w:left="1276" w:hanging="425"/>
        <w:rPr>
          <w:rFonts w:asciiTheme="minorHAnsi" w:hAnsiTheme="minorHAnsi" w:cs="Calibri"/>
          <w:lang w:val="pl-PL"/>
        </w:rPr>
      </w:pPr>
      <w:r w:rsidRPr="008F6558">
        <w:rPr>
          <w:rFonts w:asciiTheme="minorHAnsi" w:hAnsiTheme="minorHAnsi" w:cs="Calibri"/>
          <w:lang w:val="pl-PL"/>
        </w:rPr>
        <w:t xml:space="preserve">certyfikaty, </w:t>
      </w:r>
    </w:p>
    <w:p w14:paraId="02ACE72D" w14:textId="77777777" w:rsidR="0049196A" w:rsidRPr="00BC5EC1" w:rsidRDefault="0049196A" w:rsidP="0049196A">
      <w:pPr>
        <w:pStyle w:val="Akapitzlist"/>
        <w:numPr>
          <w:ilvl w:val="2"/>
          <w:numId w:val="27"/>
        </w:numPr>
        <w:suppressAutoHyphens w:val="0"/>
        <w:spacing w:after="60" w:line="276" w:lineRule="auto"/>
        <w:ind w:left="1276" w:hanging="425"/>
        <w:rPr>
          <w:rFonts w:asciiTheme="minorHAnsi" w:hAnsiTheme="minorHAnsi" w:cs="Calibri"/>
          <w:lang w:val="pl-PL"/>
        </w:rPr>
      </w:pPr>
      <w:r w:rsidRPr="00BC5EC1">
        <w:rPr>
          <w:rFonts w:asciiTheme="minorHAnsi" w:hAnsiTheme="minorHAnsi" w:cs="Calibri"/>
          <w:lang w:val="pl-PL"/>
        </w:rPr>
        <w:t xml:space="preserve">karty gwarancyjne. </w:t>
      </w:r>
    </w:p>
    <w:p w14:paraId="3E2D6404" w14:textId="77777777" w:rsidR="0049196A" w:rsidRPr="002854EF" w:rsidRDefault="0049196A" w:rsidP="0049196A">
      <w:pPr>
        <w:keepNext/>
        <w:widowControl w:val="0"/>
        <w:spacing w:after="60" w:line="276" w:lineRule="auto"/>
        <w:ind w:left="851"/>
        <w:rPr>
          <w:rFonts w:asciiTheme="minorHAnsi" w:hAnsiTheme="minorHAnsi" w:cs="Calibri"/>
          <w:sz w:val="24"/>
          <w:szCs w:val="24"/>
        </w:rPr>
      </w:pPr>
      <w:r>
        <w:rPr>
          <w:rFonts w:asciiTheme="minorHAnsi" w:hAnsiTheme="minorHAnsi" w:cs="Calibri"/>
          <w:sz w:val="24"/>
          <w:szCs w:val="24"/>
        </w:rPr>
        <w:t>Brak przedłożonego kompletu dokumentacji będzie traktowane przez Zamawiającego jak brak gotowości do odbioru</w:t>
      </w:r>
      <w:r w:rsidRPr="002854EF">
        <w:rPr>
          <w:rFonts w:asciiTheme="minorHAnsi" w:hAnsiTheme="minorHAnsi" w:cs="Calibri"/>
          <w:sz w:val="24"/>
          <w:szCs w:val="24"/>
        </w:rPr>
        <w:t>.</w:t>
      </w:r>
    </w:p>
    <w:p w14:paraId="6E62CFE9" w14:textId="77777777" w:rsidR="0049196A" w:rsidRPr="0026654C" w:rsidRDefault="0049196A" w:rsidP="0049196A">
      <w:pPr>
        <w:pStyle w:val="Akapitzlist"/>
        <w:numPr>
          <w:ilvl w:val="1"/>
          <w:numId w:val="27"/>
        </w:numPr>
        <w:suppressAutoHyphens w:val="0"/>
        <w:spacing w:after="60" w:line="276" w:lineRule="auto"/>
        <w:ind w:left="851" w:hanging="425"/>
        <w:rPr>
          <w:rFonts w:asciiTheme="minorHAnsi" w:hAnsiTheme="minorHAnsi" w:cs="Calibri"/>
          <w:lang w:val="pl-PL"/>
        </w:rPr>
      </w:pPr>
      <w:r w:rsidRPr="0026654C">
        <w:rPr>
          <w:rFonts w:asciiTheme="minorHAnsi" w:hAnsiTheme="minorHAnsi" w:cs="Calibri"/>
          <w:lang w:val="pl-PL"/>
        </w:rPr>
        <w:t xml:space="preserve">jeżeli w toku czynności odbiorowych okaże się, że przedmiot </w:t>
      </w:r>
      <w:r>
        <w:rPr>
          <w:rFonts w:asciiTheme="minorHAnsi" w:hAnsiTheme="minorHAnsi" w:cs="Calibri"/>
          <w:lang w:val="pl-PL"/>
        </w:rPr>
        <w:t>Umowy</w:t>
      </w:r>
      <w:r w:rsidRPr="0026654C">
        <w:rPr>
          <w:rFonts w:asciiTheme="minorHAnsi" w:hAnsiTheme="minorHAnsi" w:cs="Calibri"/>
          <w:lang w:val="pl-PL"/>
        </w:rPr>
        <w:t xml:space="preserve"> nie osiągnął </w:t>
      </w:r>
      <w:r w:rsidRPr="0026654C">
        <w:rPr>
          <w:rFonts w:asciiTheme="minorHAnsi" w:hAnsiTheme="minorHAnsi" w:cs="Calibri"/>
          <w:lang w:val="pl-PL"/>
        </w:rPr>
        <w:lastRenderedPageBreak/>
        <w:t>gotowości do odbioru, z powodu jego n</w:t>
      </w:r>
      <w:r>
        <w:rPr>
          <w:rFonts w:asciiTheme="minorHAnsi" w:hAnsiTheme="minorHAnsi" w:cs="Calibri"/>
          <w:lang w:val="pl-PL"/>
        </w:rPr>
        <w:t>ie</w:t>
      </w:r>
      <w:r w:rsidRPr="0026654C">
        <w:rPr>
          <w:rFonts w:asciiTheme="minorHAnsi" w:hAnsiTheme="minorHAnsi" w:cs="Calibri"/>
          <w:lang w:val="pl-PL"/>
        </w:rPr>
        <w:t xml:space="preserve">zakończenia Zamawiający </w:t>
      </w:r>
      <w:r>
        <w:rPr>
          <w:rFonts w:asciiTheme="minorHAnsi" w:hAnsiTheme="minorHAnsi" w:cs="Calibri"/>
          <w:lang w:val="pl-PL"/>
        </w:rPr>
        <w:t xml:space="preserve">odmówi </w:t>
      </w:r>
      <w:r w:rsidRPr="0026654C">
        <w:rPr>
          <w:rFonts w:asciiTheme="minorHAnsi" w:hAnsiTheme="minorHAnsi" w:cs="Calibri"/>
          <w:lang w:val="pl-PL"/>
        </w:rPr>
        <w:t xml:space="preserve">odbioru; </w:t>
      </w:r>
    </w:p>
    <w:p w14:paraId="5FCF020C" w14:textId="77777777" w:rsidR="0049196A" w:rsidRPr="00FD7B26" w:rsidRDefault="0049196A" w:rsidP="0049196A">
      <w:pPr>
        <w:pStyle w:val="Akapitzlist"/>
        <w:numPr>
          <w:ilvl w:val="1"/>
          <w:numId w:val="27"/>
        </w:numPr>
        <w:suppressAutoHyphens w:val="0"/>
        <w:spacing w:after="60" w:line="276" w:lineRule="auto"/>
        <w:ind w:left="851" w:hanging="425"/>
        <w:rPr>
          <w:rFonts w:asciiTheme="minorHAnsi" w:hAnsiTheme="minorHAnsi" w:cs="Calibri"/>
          <w:lang w:val="pl-PL"/>
        </w:rPr>
      </w:pPr>
      <w:r w:rsidRPr="0026654C">
        <w:rPr>
          <w:rFonts w:asciiTheme="minorHAnsi" w:hAnsiTheme="minorHAnsi" w:cs="Calibri"/>
          <w:lang w:val="pl-PL"/>
        </w:rPr>
        <w:t>jeżeli w toku odbioru zostaną stwierdzone wady nadające się do usunięcia – Zamawiający odm</w:t>
      </w:r>
      <w:r>
        <w:rPr>
          <w:rFonts w:asciiTheme="minorHAnsi" w:hAnsiTheme="minorHAnsi" w:cs="Calibri"/>
          <w:lang w:val="pl-PL"/>
        </w:rPr>
        <w:t>ó</w:t>
      </w:r>
      <w:r w:rsidRPr="0026654C">
        <w:rPr>
          <w:rFonts w:asciiTheme="minorHAnsi" w:hAnsiTheme="minorHAnsi" w:cs="Calibri"/>
          <w:lang w:val="pl-PL"/>
        </w:rPr>
        <w:t xml:space="preserve">wi odbioru, wyznaczając zarazem Wykonawcy termin usunięcia wad. </w:t>
      </w:r>
      <w:r w:rsidRPr="00FD7B26">
        <w:rPr>
          <w:rFonts w:asciiTheme="minorHAnsi" w:hAnsiTheme="minorHAnsi" w:cs="Calibri"/>
          <w:lang w:val="pl-PL"/>
        </w:rPr>
        <w:t>Po terminie ich usunięcia</w:t>
      </w:r>
      <w:r>
        <w:rPr>
          <w:rFonts w:asciiTheme="minorHAnsi" w:hAnsiTheme="minorHAnsi" w:cs="Calibri"/>
          <w:lang w:val="pl-PL"/>
        </w:rPr>
        <w:t>,</w:t>
      </w:r>
      <w:r w:rsidRPr="00FD7B26">
        <w:rPr>
          <w:rFonts w:asciiTheme="minorHAnsi" w:hAnsiTheme="minorHAnsi" w:cs="Calibri"/>
          <w:lang w:val="pl-PL"/>
        </w:rPr>
        <w:t xml:space="preserve"> Zamawiający przystąpi ponownie do czynności odbioru przedmiotu </w:t>
      </w:r>
      <w:r>
        <w:rPr>
          <w:rFonts w:asciiTheme="minorHAnsi" w:hAnsiTheme="minorHAnsi" w:cs="Calibri"/>
          <w:lang w:val="pl-PL"/>
        </w:rPr>
        <w:t>Umowy</w:t>
      </w:r>
      <w:r w:rsidRPr="00FD7B26">
        <w:rPr>
          <w:rFonts w:asciiTheme="minorHAnsi" w:hAnsiTheme="minorHAnsi" w:cs="Calibri"/>
          <w:lang w:val="pl-PL"/>
        </w:rPr>
        <w:t>. W takim przypadku</w:t>
      </w:r>
      <w:r>
        <w:rPr>
          <w:rFonts w:asciiTheme="minorHAnsi" w:hAnsiTheme="minorHAnsi" w:cs="Calibri"/>
          <w:lang w:val="pl-PL"/>
        </w:rPr>
        <w:t>,</w:t>
      </w:r>
      <w:r w:rsidRPr="00FD7B26">
        <w:rPr>
          <w:rFonts w:asciiTheme="minorHAnsi" w:hAnsiTheme="minorHAnsi" w:cs="Calibri"/>
          <w:lang w:val="pl-PL"/>
        </w:rPr>
        <w:t xml:space="preserve"> za termin zgłoszenia do odbioru przedmiotu </w:t>
      </w:r>
      <w:r>
        <w:rPr>
          <w:rFonts w:asciiTheme="minorHAnsi" w:hAnsiTheme="minorHAnsi" w:cs="Calibri"/>
          <w:lang w:val="pl-PL"/>
        </w:rPr>
        <w:t>Umowy</w:t>
      </w:r>
      <w:r w:rsidRPr="00FD7B26">
        <w:rPr>
          <w:rFonts w:asciiTheme="minorHAnsi" w:hAnsiTheme="minorHAnsi" w:cs="Calibri"/>
          <w:lang w:val="pl-PL"/>
        </w:rPr>
        <w:t xml:space="preserve"> </w:t>
      </w:r>
      <w:r>
        <w:rPr>
          <w:rFonts w:asciiTheme="minorHAnsi" w:hAnsiTheme="minorHAnsi" w:cs="Calibri"/>
          <w:lang w:val="pl-PL"/>
        </w:rPr>
        <w:t>,</w:t>
      </w:r>
      <w:r w:rsidRPr="00FD7B26">
        <w:rPr>
          <w:rFonts w:asciiTheme="minorHAnsi" w:hAnsiTheme="minorHAnsi" w:cs="Calibri"/>
          <w:lang w:val="pl-PL"/>
        </w:rPr>
        <w:t>uznany zostaje termin zgłoszenia Zamawiającemu usunięcia wad przez Wykonawcę;</w:t>
      </w:r>
    </w:p>
    <w:p w14:paraId="238E6F7C" w14:textId="77777777" w:rsidR="0049196A" w:rsidRPr="0026654C" w:rsidRDefault="0049196A" w:rsidP="0049196A">
      <w:pPr>
        <w:pStyle w:val="Akapitzlist"/>
        <w:numPr>
          <w:ilvl w:val="1"/>
          <w:numId w:val="27"/>
        </w:numPr>
        <w:suppressAutoHyphens w:val="0"/>
        <w:spacing w:after="60" w:line="276" w:lineRule="auto"/>
        <w:ind w:left="851" w:hanging="425"/>
        <w:rPr>
          <w:rFonts w:asciiTheme="minorHAnsi" w:hAnsiTheme="minorHAnsi" w:cs="Calibri"/>
          <w:lang w:val="pl-PL"/>
        </w:rPr>
      </w:pPr>
      <w:r w:rsidRPr="0026654C">
        <w:rPr>
          <w:rFonts w:asciiTheme="minorHAnsi" w:hAnsiTheme="minorHAnsi" w:cs="Calibri"/>
          <w:lang w:val="pl-PL"/>
        </w:rPr>
        <w:t>w czynnościach odbioru przedmiotu zamówienia mogą brać udział rzeczoznawcy powołani przez Strony;</w:t>
      </w:r>
    </w:p>
    <w:p w14:paraId="2A57BBD1" w14:textId="77777777" w:rsidR="0049196A" w:rsidRPr="00FD7B26" w:rsidRDefault="0049196A" w:rsidP="0049196A">
      <w:pPr>
        <w:pStyle w:val="Akapitzlist"/>
        <w:numPr>
          <w:ilvl w:val="0"/>
          <w:numId w:val="27"/>
        </w:numPr>
        <w:tabs>
          <w:tab w:val="clear" w:pos="0"/>
        </w:tabs>
        <w:suppressAutoHyphens w:val="0"/>
        <w:spacing w:after="60" w:line="276" w:lineRule="auto"/>
        <w:ind w:left="426" w:hanging="426"/>
        <w:rPr>
          <w:rFonts w:asciiTheme="minorHAnsi" w:hAnsiTheme="minorHAnsi" w:cs="Calibri"/>
          <w:lang w:val="pl-PL"/>
        </w:rPr>
      </w:pPr>
      <w:r w:rsidRPr="00FD7B26">
        <w:rPr>
          <w:rFonts w:asciiTheme="minorHAnsi" w:hAnsiTheme="minorHAnsi" w:cs="Calibri"/>
          <w:lang w:val="pl-PL"/>
        </w:rPr>
        <w:t xml:space="preserve">Po dokonaniu czynności odbiorowych i </w:t>
      </w:r>
      <w:r w:rsidRPr="00432244">
        <w:rPr>
          <w:rFonts w:asciiTheme="minorHAnsi" w:hAnsiTheme="minorHAnsi" w:cs="Calibri"/>
          <w:color w:val="auto"/>
          <w:lang w:val="pl-PL"/>
        </w:rPr>
        <w:t xml:space="preserve">podpisaniu protokołu </w:t>
      </w:r>
      <w:r w:rsidR="002B4797" w:rsidRPr="00432244">
        <w:rPr>
          <w:rFonts w:asciiTheme="minorHAnsi" w:hAnsiTheme="minorHAnsi" w:cs="Calibri"/>
          <w:color w:val="auto"/>
          <w:lang w:val="pl-PL"/>
        </w:rPr>
        <w:t>końcowego</w:t>
      </w:r>
      <w:r w:rsidR="00A6034F" w:rsidRPr="00432244">
        <w:rPr>
          <w:rFonts w:asciiTheme="minorHAnsi" w:hAnsiTheme="minorHAnsi" w:cs="Calibri"/>
          <w:color w:val="auto"/>
          <w:lang w:val="pl-PL"/>
        </w:rPr>
        <w:t xml:space="preserve"> bez uwag </w:t>
      </w:r>
      <w:r w:rsidRPr="00432244">
        <w:rPr>
          <w:rFonts w:asciiTheme="minorHAnsi" w:hAnsiTheme="minorHAnsi" w:cs="Calibri"/>
          <w:color w:val="auto"/>
          <w:lang w:val="pl-PL"/>
        </w:rPr>
        <w:t>przez</w:t>
      </w:r>
      <w:r w:rsidRPr="00FD7B26">
        <w:rPr>
          <w:rFonts w:asciiTheme="minorHAnsi" w:hAnsiTheme="minorHAnsi" w:cs="Calibri"/>
          <w:lang w:val="pl-PL"/>
        </w:rPr>
        <w:t xml:space="preserve"> Strony, Wykonawca zobowiązany jest do uprzątnięcia pomieszczeń, w których wykonywany był montaż regałów przesuwnych z napędem elektrycznym.</w:t>
      </w:r>
    </w:p>
    <w:p w14:paraId="02CD1D9E" w14:textId="77777777" w:rsidR="0049196A" w:rsidRPr="002854EF" w:rsidRDefault="0049196A" w:rsidP="0049196A">
      <w:pPr>
        <w:pStyle w:val="Akapitzlist"/>
        <w:numPr>
          <w:ilvl w:val="0"/>
          <w:numId w:val="27"/>
        </w:numPr>
        <w:suppressAutoHyphens w:val="0"/>
        <w:spacing w:after="60" w:line="276" w:lineRule="auto"/>
        <w:ind w:left="426" w:hanging="426"/>
        <w:rPr>
          <w:rFonts w:asciiTheme="minorHAnsi" w:hAnsiTheme="minorHAnsi" w:cs="Calibri"/>
          <w:lang w:val="pl-PL"/>
        </w:rPr>
      </w:pPr>
      <w:r w:rsidRPr="002854EF">
        <w:rPr>
          <w:rFonts w:asciiTheme="minorHAnsi" w:hAnsiTheme="minorHAnsi" w:cs="Calibri"/>
          <w:b/>
          <w:lang w:val="pl-PL"/>
        </w:rPr>
        <w:t xml:space="preserve">Odbiór po upływie okresu gwarancji jakości i rękojmi za wady przedmiotu zamówienia: </w:t>
      </w:r>
    </w:p>
    <w:p w14:paraId="11F5DDF7" w14:textId="77777777" w:rsidR="0049196A" w:rsidRPr="00432244" w:rsidRDefault="0049196A" w:rsidP="0049196A">
      <w:pPr>
        <w:pStyle w:val="Akapitzlist"/>
        <w:numPr>
          <w:ilvl w:val="1"/>
          <w:numId w:val="27"/>
        </w:numPr>
        <w:suppressAutoHyphens w:val="0"/>
        <w:spacing w:after="60" w:line="276" w:lineRule="auto"/>
        <w:ind w:left="851" w:hanging="425"/>
        <w:rPr>
          <w:rFonts w:asciiTheme="minorHAnsi" w:hAnsiTheme="minorHAnsi" w:cs="Calibri"/>
          <w:color w:val="auto"/>
          <w:lang w:val="pl-PL"/>
        </w:rPr>
      </w:pPr>
      <w:r w:rsidRPr="00432244">
        <w:rPr>
          <w:rFonts w:asciiTheme="minorHAnsi" w:hAnsiTheme="minorHAnsi" w:cs="Calibri"/>
          <w:color w:val="auto"/>
          <w:lang w:val="pl-PL"/>
        </w:rPr>
        <w:t>W terminie 7 dni kalendarzowych od daty upływu okresu gwarancji</w:t>
      </w:r>
      <w:r w:rsidR="00A6034F" w:rsidRPr="00432244">
        <w:rPr>
          <w:rFonts w:asciiTheme="minorHAnsi" w:hAnsiTheme="minorHAnsi" w:cs="Calibri"/>
          <w:color w:val="auto"/>
          <w:lang w:val="pl-PL"/>
        </w:rPr>
        <w:t xml:space="preserve"> i rękojmi</w:t>
      </w:r>
      <w:r w:rsidRPr="00432244">
        <w:rPr>
          <w:rFonts w:asciiTheme="minorHAnsi" w:hAnsiTheme="minorHAnsi" w:cs="Calibri"/>
          <w:color w:val="auto"/>
          <w:lang w:val="pl-PL"/>
        </w:rPr>
        <w:t>, o</w:t>
      </w:r>
      <w:r w:rsidR="00CC6642">
        <w:rPr>
          <w:rFonts w:asciiTheme="minorHAnsi" w:hAnsiTheme="minorHAnsi" w:cs="Calibri"/>
          <w:color w:val="auto"/>
          <w:lang w:val="pl-PL"/>
        </w:rPr>
        <w:t> </w:t>
      </w:r>
      <w:r w:rsidRPr="00432244">
        <w:rPr>
          <w:rFonts w:asciiTheme="minorHAnsi" w:hAnsiTheme="minorHAnsi" w:cs="Calibri"/>
          <w:color w:val="auto"/>
          <w:lang w:val="pl-PL"/>
        </w:rPr>
        <w:t xml:space="preserve">której mowa w </w:t>
      </w:r>
      <w:r w:rsidRPr="00432244">
        <w:rPr>
          <w:rFonts w:asciiTheme="minorHAnsi" w:hAnsiTheme="minorHAnsi" w:cs="Calibri"/>
          <w:b/>
          <w:color w:val="auto"/>
          <w:lang w:val="pl-PL"/>
        </w:rPr>
        <w:t>§10 Umowy</w:t>
      </w:r>
      <w:r w:rsidRPr="00432244">
        <w:rPr>
          <w:rFonts w:asciiTheme="minorHAnsi" w:hAnsiTheme="minorHAnsi" w:cs="Calibri"/>
          <w:color w:val="auto"/>
          <w:lang w:val="pl-PL"/>
        </w:rPr>
        <w:t xml:space="preserve">, Zamawiający dokona przy udziale przedstawicieli Wykonawcy oraz wyznaczonych przedstawicieli Zamawiającego, odbioru </w:t>
      </w:r>
      <w:r w:rsidR="00CC6642">
        <w:rPr>
          <w:rFonts w:asciiTheme="minorHAnsi" w:hAnsiTheme="minorHAnsi" w:cs="Calibri"/>
          <w:color w:val="auto"/>
          <w:lang w:val="pl-PL"/>
        </w:rPr>
        <w:t>końcowego</w:t>
      </w:r>
      <w:r w:rsidR="00A6034F" w:rsidRPr="00432244">
        <w:rPr>
          <w:rFonts w:asciiTheme="minorHAnsi" w:hAnsiTheme="minorHAnsi" w:cs="Calibri"/>
          <w:color w:val="auto"/>
          <w:lang w:val="pl-PL"/>
        </w:rPr>
        <w:t xml:space="preserve"> </w:t>
      </w:r>
      <w:r w:rsidRPr="00432244">
        <w:rPr>
          <w:rFonts w:asciiTheme="minorHAnsi" w:hAnsiTheme="minorHAnsi" w:cs="Calibri"/>
          <w:color w:val="auto"/>
          <w:lang w:val="pl-PL"/>
        </w:rPr>
        <w:t>przedmiotu Umowy związanego z usunięciem wad stwierdzonych i</w:t>
      </w:r>
      <w:r w:rsidR="00CC6642">
        <w:rPr>
          <w:rFonts w:asciiTheme="minorHAnsi" w:hAnsiTheme="minorHAnsi" w:cs="Calibri"/>
          <w:color w:val="auto"/>
          <w:lang w:val="pl-PL"/>
        </w:rPr>
        <w:t> </w:t>
      </w:r>
      <w:r w:rsidRPr="00432244">
        <w:rPr>
          <w:rFonts w:asciiTheme="minorHAnsi" w:hAnsiTheme="minorHAnsi" w:cs="Calibri"/>
          <w:color w:val="auto"/>
          <w:lang w:val="pl-PL"/>
        </w:rPr>
        <w:t>zaistniałych w okresie gwarancji jakości i rękojmi za wady.</w:t>
      </w:r>
    </w:p>
    <w:p w14:paraId="2050FC9D" w14:textId="77777777" w:rsidR="0049196A" w:rsidRPr="008F6558" w:rsidRDefault="0049196A" w:rsidP="0049196A">
      <w:pPr>
        <w:pStyle w:val="Akapitzlist"/>
        <w:numPr>
          <w:ilvl w:val="1"/>
          <w:numId w:val="27"/>
        </w:numPr>
        <w:suppressAutoHyphens w:val="0"/>
        <w:spacing w:after="60" w:line="276" w:lineRule="auto"/>
        <w:ind w:left="851" w:hanging="425"/>
        <w:rPr>
          <w:rFonts w:asciiTheme="minorHAnsi" w:hAnsiTheme="minorHAnsi" w:cs="Calibri"/>
          <w:lang w:val="pl-PL"/>
        </w:rPr>
      </w:pPr>
      <w:r w:rsidRPr="00432244">
        <w:rPr>
          <w:rFonts w:asciiTheme="minorHAnsi" w:hAnsiTheme="minorHAnsi" w:cs="Calibri"/>
          <w:color w:val="auto"/>
          <w:lang w:val="pl-PL"/>
        </w:rPr>
        <w:t xml:space="preserve">O terminie odbioru </w:t>
      </w:r>
      <w:r w:rsidR="00A6034F" w:rsidRPr="00432244">
        <w:rPr>
          <w:rFonts w:asciiTheme="minorHAnsi" w:hAnsiTheme="minorHAnsi" w:cs="Calibri"/>
          <w:color w:val="auto"/>
          <w:lang w:val="pl-PL"/>
        </w:rPr>
        <w:t xml:space="preserve">ostatecznego </w:t>
      </w:r>
      <w:r w:rsidRPr="00432244">
        <w:rPr>
          <w:rFonts w:asciiTheme="minorHAnsi" w:hAnsiTheme="minorHAnsi" w:cs="Calibri"/>
          <w:color w:val="auto"/>
          <w:lang w:val="pl-PL"/>
        </w:rPr>
        <w:t>Zamawiający zawiadomi Wykonawcę w formie pisemnej z 7- dniowym wyprzedzeniem</w:t>
      </w:r>
      <w:r w:rsidRPr="008F6558">
        <w:rPr>
          <w:rFonts w:asciiTheme="minorHAnsi" w:hAnsiTheme="minorHAnsi" w:cs="Calibri"/>
          <w:lang w:val="pl-PL"/>
        </w:rPr>
        <w:t xml:space="preserve"> z jednoczesnym potwierdzeniem za pomocą poczty </w:t>
      </w:r>
      <w:r w:rsidRPr="00FD7B26">
        <w:rPr>
          <w:rFonts w:asciiTheme="minorHAnsi" w:hAnsiTheme="minorHAnsi" w:cs="Calibri"/>
          <w:lang w:val="pl-PL"/>
        </w:rPr>
        <w:t>elektronicznej. Na potwierdzenie wykonania przez Strony czynności odbiorowych</w:t>
      </w:r>
      <w:r>
        <w:rPr>
          <w:rFonts w:asciiTheme="minorHAnsi" w:hAnsiTheme="minorHAnsi" w:cs="Calibri"/>
          <w:lang w:val="pl-PL"/>
        </w:rPr>
        <w:t>,</w:t>
      </w:r>
      <w:r w:rsidRPr="00FD7B26">
        <w:rPr>
          <w:rFonts w:asciiTheme="minorHAnsi" w:hAnsiTheme="minorHAnsi" w:cs="Calibri"/>
          <w:lang w:val="pl-PL"/>
        </w:rPr>
        <w:t xml:space="preserve"> spisany zostanie protokół</w:t>
      </w:r>
      <w:r>
        <w:rPr>
          <w:rFonts w:asciiTheme="minorHAnsi" w:hAnsiTheme="minorHAnsi" w:cs="Calibri"/>
          <w:lang w:val="pl-PL"/>
        </w:rPr>
        <w:t xml:space="preserve"> odbioru końcowego</w:t>
      </w:r>
      <w:r w:rsidRPr="00FD7B26">
        <w:rPr>
          <w:rFonts w:asciiTheme="minorHAnsi" w:hAnsiTheme="minorHAnsi" w:cs="Calibri"/>
          <w:lang w:val="pl-PL"/>
        </w:rPr>
        <w:t xml:space="preserve">. </w:t>
      </w:r>
    </w:p>
    <w:p w14:paraId="5DF7E023" w14:textId="77777777" w:rsidR="0049196A" w:rsidRPr="002854EF" w:rsidRDefault="0049196A" w:rsidP="00F77650">
      <w:pPr>
        <w:pStyle w:val="Default"/>
        <w:keepNext/>
        <w:widowControl w:val="0"/>
        <w:spacing w:before="240" w:after="120" w:line="276" w:lineRule="auto"/>
        <w:ind w:left="357"/>
        <w:jc w:val="center"/>
        <w:rPr>
          <w:rFonts w:asciiTheme="minorHAnsi" w:hAnsiTheme="minorHAnsi"/>
        </w:rPr>
      </w:pPr>
      <w:r w:rsidRPr="002854EF">
        <w:rPr>
          <w:rFonts w:asciiTheme="minorHAnsi" w:hAnsiTheme="minorHAnsi"/>
          <w:b/>
        </w:rPr>
        <w:t xml:space="preserve">§9 </w:t>
      </w:r>
      <w:r>
        <w:rPr>
          <w:rFonts w:asciiTheme="minorHAnsi" w:hAnsiTheme="minorHAnsi"/>
          <w:b/>
        </w:rPr>
        <w:t>Konfiguracja i kody zabezpieczające</w:t>
      </w:r>
    </w:p>
    <w:p w14:paraId="095E7509" w14:textId="77777777" w:rsidR="0049196A" w:rsidRPr="002854EF" w:rsidRDefault="0049196A" w:rsidP="0049196A">
      <w:pPr>
        <w:pStyle w:val="Akapitzlist"/>
        <w:numPr>
          <w:ilvl w:val="0"/>
          <w:numId w:val="26"/>
        </w:numPr>
        <w:tabs>
          <w:tab w:val="left" w:pos="426"/>
        </w:tabs>
        <w:suppressAutoHyphens w:val="0"/>
        <w:spacing w:after="120" w:line="276" w:lineRule="auto"/>
        <w:ind w:left="426" w:hanging="426"/>
        <w:rPr>
          <w:rFonts w:asciiTheme="minorHAnsi" w:hAnsiTheme="minorHAnsi" w:cs="Calibri"/>
          <w:b/>
          <w:lang w:val="pl-PL"/>
        </w:rPr>
      </w:pPr>
      <w:r w:rsidRPr="002854EF">
        <w:rPr>
          <w:rFonts w:asciiTheme="minorHAnsi" w:hAnsiTheme="minorHAnsi" w:cs="Calibri"/>
          <w:lang w:val="pl-PL"/>
        </w:rPr>
        <w:t xml:space="preserve">Wykonawca zobowiązuje się do przekazania Zamawiającemu pełnej konfiguracji urządzeń wchodzących w skład przedmiotu </w:t>
      </w:r>
      <w:r>
        <w:rPr>
          <w:rFonts w:asciiTheme="minorHAnsi" w:hAnsiTheme="minorHAnsi" w:cs="Calibri"/>
          <w:lang w:val="pl-PL"/>
        </w:rPr>
        <w:t>Umowy</w:t>
      </w:r>
      <w:r w:rsidRPr="002854EF">
        <w:rPr>
          <w:rFonts w:asciiTheme="minorHAnsi" w:hAnsiTheme="minorHAnsi" w:cs="Calibri"/>
          <w:lang w:val="pl-PL"/>
        </w:rPr>
        <w:t>, w szczególności regałów z napędem elektrycznym, w tym konfiguracji sterowników, ustawień systemowych, parametrów pracy, schematów logicznych oraz wszelkich innych danych niezbędnych do prawidłowej obsługi, diagnostyki, serwisowania i ewentualnej rekonfiguracji urządzeń.</w:t>
      </w:r>
    </w:p>
    <w:p w14:paraId="07BC9757" w14:textId="77777777" w:rsidR="0049196A" w:rsidRPr="002854EF" w:rsidRDefault="0049196A" w:rsidP="0049196A">
      <w:pPr>
        <w:pStyle w:val="Akapitzlist"/>
        <w:numPr>
          <w:ilvl w:val="0"/>
          <w:numId w:val="26"/>
        </w:numPr>
        <w:tabs>
          <w:tab w:val="left" w:pos="426"/>
        </w:tabs>
        <w:suppressAutoHyphens w:val="0"/>
        <w:spacing w:after="120" w:line="276" w:lineRule="auto"/>
        <w:ind w:left="426" w:hanging="426"/>
        <w:rPr>
          <w:rFonts w:asciiTheme="minorHAnsi" w:hAnsiTheme="minorHAnsi" w:cs="Calibri"/>
          <w:b/>
          <w:lang w:val="pl-PL"/>
        </w:rPr>
      </w:pPr>
      <w:r w:rsidRPr="002854EF">
        <w:rPr>
          <w:rFonts w:asciiTheme="minorHAnsi" w:hAnsiTheme="minorHAnsi" w:cs="Calibri"/>
          <w:lang w:val="pl-PL"/>
        </w:rPr>
        <w:t>Wykonawca przekaże Zamawiającemu wszelkie kody zabezpieczające, hasła administracyjne, kody serwisowe, klucze licencyjne, dostępy do oprogramowania oraz inne dane umożliwiające pełny dostęp do funkcji urządzeń, w tym ich konfiguracji, diagnostyki oraz obsługi serwisowej, bez ograniczeń funkcjonalnych.</w:t>
      </w:r>
    </w:p>
    <w:p w14:paraId="69069981" w14:textId="77777777" w:rsidR="0049196A" w:rsidRPr="002854EF" w:rsidRDefault="0049196A" w:rsidP="0049196A">
      <w:pPr>
        <w:pStyle w:val="Akapitzlist"/>
        <w:numPr>
          <w:ilvl w:val="0"/>
          <w:numId w:val="26"/>
        </w:numPr>
        <w:tabs>
          <w:tab w:val="left" w:pos="426"/>
        </w:tabs>
        <w:suppressAutoHyphens w:val="0"/>
        <w:spacing w:after="120" w:line="276" w:lineRule="auto"/>
        <w:ind w:left="426" w:hanging="426"/>
        <w:rPr>
          <w:rFonts w:asciiTheme="minorHAnsi" w:hAnsiTheme="minorHAnsi" w:cs="Calibri"/>
          <w:b/>
          <w:lang w:val="pl-PL"/>
        </w:rPr>
      </w:pPr>
      <w:r w:rsidRPr="002854EF">
        <w:rPr>
          <w:rFonts w:asciiTheme="minorHAnsi" w:hAnsiTheme="minorHAnsi" w:cs="Calibri"/>
          <w:lang w:val="pl-PL"/>
        </w:rPr>
        <w:t xml:space="preserve">W ramach realizacji przedmiotu </w:t>
      </w:r>
      <w:r>
        <w:rPr>
          <w:rFonts w:asciiTheme="minorHAnsi" w:hAnsiTheme="minorHAnsi" w:cs="Calibri"/>
          <w:lang w:val="pl-PL"/>
        </w:rPr>
        <w:t>Umowy</w:t>
      </w:r>
      <w:r w:rsidRPr="002854EF">
        <w:rPr>
          <w:rFonts w:asciiTheme="minorHAnsi" w:hAnsiTheme="minorHAnsi" w:cs="Calibri"/>
          <w:lang w:val="pl-PL"/>
        </w:rPr>
        <w:t xml:space="preserve"> Wykonawca przekaże Zamawiającemu kompletną dokumentację serwisową.</w:t>
      </w:r>
    </w:p>
    <w:p w14:paraId="3D3BCCD8" w14:textId="77777777" w:rsidR="0049196A" w:rsidRPr="002854EF" w:rsidRDefault="0049196A" w:rsidP="0049196A">
      <w:pPr>
        <w:pStyle w:val="Akapitzlist"/>
        <w:numPr>
          <w:ilvl w:val="0"/>
          <w:numId w:val="26"/>
        </w:numPr>
        <w:tabs>
          <w:tab w:val="left" w:pos="426"/>
        </w:tabs>
        <w:suppressAutoHyphens w:val="0"/>
        <w:spacing w:after="60" w:line="276" w:lineRule="auto"/>
        <w:ind w:left="426" w:hanging="426"/>
        <w:rPr>
          <w:rFonts w:asciiTheme="minorHAnsi" w:hAnsiTheme="minorHAnsi" w:cs="Calibri"/>
          <w:b/>
          <w:lang w:val="pl-PL"/>
        </w:rPr>
      </w:pPr>
      <w:r w:rsidRPr="002854EF">
        <w:rPr>
          <w:rFonts w:asciiTheme="minorHAnsi" w:hAnsiTheme="minorHAnsi" w:cs="Calibri"/>
          <w:lang w:val="pl-PL"/>
        </w:rPr>
        <w:t xml:space="preserve">Wykonawca zobowiązuje się do sporządzenia oraz przekazania Zamawiającemu </w:t>
      </w:r>
      <w:r>
        <w:rPr>
          <w:rFonts w:asciiTheme="minorHAnsi" w:hAnsiTheme="minorHAnsi" w:cs="Calibri"/>
          <w:lang w:val="pl-PL"/>
        </w:rPr>
        <w:br/>
      </w:r>
      <w:r w:rsidRPr="002854EF">
        <w:rPr>
          <w:rFonts w:asciiTheme="minorHAnsi" w:hAnsiTheme="minorHAnsi" w:cs="Calibri"/>
          <w:lang w:val="pl-PL"/>
        </w:rPr>
        <w:t xml:space="preserve">co najmniej dwóch kopii zapasowych konfiguracji wszystkich urządzeń objętych </w:t>
      </w:r>
      <w:r w:rsidRPr="002854EF">
        <w:rPr>
          <w:rFonts w:asciiTheme="minorHAnsi" w:hAnsiTheme="minorHAnsi" w:cs="Calibri"/>
          <w:lang w:val="pl-PL"/>
        </w:rPr>
        <w:lastRenderedPageBreak/>
        <w:t xml:space="preserve">przedmiotem </w:t>
      </w:r>
      <w:r>
        <w:rPr>
          <w:rFonts w:asciiTheme="minorHAnsi" w:hAnsiTheme="minorHAnsi" w:cs="Calibri"/>
          <w:lang w:val="pl-PL"/>
        </w:rPr>
        <w:t>Umowy</w:t>
      </w:r>
      <w:r w:rsidRPr="002854EF">
        <w:rPr>
          <w:rFonts w:asciiTheme="minorHAnsi" w:hAnsiTheme="minorHAnsi" w:cs="Calibri"/>
          <w:lang w:val="pl-PL"/>
        </w:rPr>
        <w:t xml:space="preserve">, w tym konfiguracji sterowników, systemów sterowania oraz oprogramowania zarządzającego. </w:t>
      </w:r>
    </w:p>
    <w:p w14:paraId="3A2E5249" w14:textId="77777777" w:rsidR="0049196A" w:rsidRPr="002854EF" w:rsidRDefault="0049196A" w:rsidP="0049196A">
      <w:pPr>
        <w:pStyle w:val="Akapitzlist"/>
        <w:numPr>
          <w:ilvl w:val="0"/>
          <w:numId w:val="24"/>
        </w:numPr>
        <w:suppressAutoHyphens w:val="0"/>
        <w:spacing w:after="60" w:line="276" w:lineRule="auto"/>
        <w:rPr>
          <w:rFonts w:asciiTheme="minorHAnsi" w:hAnsiTheme="minorHAnsi" w:cs="Calibri"/>
          <w:lang w:val="pl-PL"/>
        </w:rPr>
      </w:pPr>
      <w:r w:rsidRPr="002854EF">
        <w:rPr>
          <w:rFonts w:asciiTheme="minorHAnsi" w:hAnsiTheme="minorHAnsi" w:cs="Calibri"/>
          <w:lang w:val="pl-PL"/>
        </w:rPr>
        <w:t xml:space="preserve">Jedna kopia zapasowa zostanie przekazana w postaci elektronicznej na trwałym nośniku danych. </w:t>
      </w:r>
    </w:p>
    <w:p w14:paraId="1E178FDE" w14:textId="77777777" w:rsidR="0049196A" w:rsidRPr="002854EF" w:rsidRDefault="0049196A" w:rsidP="0049196A">
      <w:pPr>
        <w:pStyle w:val="Akapitzlist"/>
        <w:numPr>
          <w:ilvl w:val="0"/>
          <w:numId w:val="24"/>
        </w:numPr>
        <w:suppressAutoHyphens w:val="0"/>
        <w:spacing w:after="60" w:line="276" w:lineRule="auto"/>
        <w:rPr>
          <w:rFonts w:asciiTheme="minorHAnsi" w:hAnsiTheme="minorHAnsi" w:cs="Calibri"/>
          <w:lang w:val="pl-PL"/>
        </w:rPr>
      </w:pPr>
      <w:r w:rsidRPr="002854EF">
        <w:rPr>
          <w:rFonts w:asciiTheme="minorHAnsi" w:hAnsiTheme="minorHAnsi" w:cs="Calibri"/>
          <w:lang w:val="pl-PL"/>
        </w:rPr>
        <w:t xml:space="preserve">Druga kopia zapasowa zostanie przekazana w postaci elektronicznej umożliwiającej jej archiwizację w systemach informatycznych Zamawiającego. </w:t>
      </w:r>
    </w:p>
    <w:p w14:paraId="08F6E6DB" w14:textId="77777777" w:rsidR="0049196A" w:rsidRPr="002854EF" w:rsidRDefault="0049196A" w:rsidP="0049196A">
      <w:pPr>
        <w:pStyle w:val="Akapitzlist"/>
        <w:numPr>
          <w:ilvl w:val="0"/>
          <w:numId w:val="24"/>
        </w:numPr>
        <w:suppressAutoHyphens w:val="0"/>
        <w:spacing w:after="120" w:line="276" w:lineRule="auto"/>
        <w:ind w:left="714" w:hanging="357"/>
        <w:rPr>
          <w:rFonts w:asciiTheme="minorHAnsi" w:hAnsiTheme="minorHAnsi" w:cs="Calibri"/>
          <w:lang w:val="pl-PL"/>
        </w:rPr>
      </w:pPr>
      <w:r w:rsidRPr="002854EF">
        <w:rPr>
          <w:rFonts w:asciiTheme="minorHAnsi" w:hAnsiTheme="minorHAnsi" w:cs="Calibri"/>
          <w:lang w:val="pl-PL"/>
        </w:rPr>
        <w:t>Kopie zapasowe będą zawierały aktualny stan konfiguracji na dzień odbioru końcowego.</w:t>
      </w:r>
    </w:p>
    <w:p w14:paraId="030323AC" w14:textId="77777777" w:rsidR="0049196A" w:rsidRPr="002854EF" w:rsidRDefault="0049196A" w:rsidP="0049196A">
      <w:pPr>
        <w:pStyle w:val="Akapitzlist"/>
        <w:numPr>
          <w:ilvl w:val="0"/>
          <w:numId w:val="26"/>
        </w:numPr>
        <w:suppressAutoHyphens w:val="0"/>
        <w:spacing w:after="60" w:line="276" w:lineRule="auto"/>
        <w:ind w:left="426" w:hanging="426"/>
        <w:rPr>
          <w:rFonts w:asciiTheme="minorHAnsi" w:hAnsiTheme="minorHAnsi" w:cs="Calibri"/>
          <w:lang w:val="pl-PL"/>
        </w:rPr>
      </w:pPr>
      <w:r w:rsidRPr="002854EF">
        <w:rPr>
          <w:rFonts w:asciiTheme="minorHAnsi" w:hAnsiTheme="minorHAnsi" w:cs="Calibri"/>
          <w:lang w:val="pl-PL"/>
        </w:rPr>
        <w:t>Przekazanie konfiguracji, kodów zabezpieczających, dokumentacji serwisowej oraz kopii zapasowych konfiguracji nastąpi najpóźniej:</w:t>
      </w:r>
    </w:p>
    <w:p w14:paraId="2A7C353C" w14:textId="77777777" w:rsidR="0049196A" w:rsidRPr="002854EF" w:rsidRDefault="0049196A" w:rsidP="0049196A">
      <w:pPr>
        <w:keepNext/>
        <w:widowControl w:val="0"/>
        <w:numPr>
          <w:ilvl w:val="0"/>
          <w:numId w:val="25"/>
        </w:numPr>
        <w:autoSpaceDE/>
        <w:autoSpaceDN/>
        <w:adjustRightInd/>
        <w:spacing w:after="60" w:line="276" w:lineRule="auto"/>
        <w:ind w:hanging="357"/>
        <w:rPr>
          <w:rFonts w:asciiTheme="minorHAnsi" w:hAnsiTheme="minorHAnsi" w:cs="Calibri"/>
          <w:kern w:val="0"/>
          <w:sz w:val="24"/>
          <w:szCs w:val="24"/>
        </w:rPr>
      </w:pPr>
      <w:r w:rsidRPr="002854EF">
        <w:rPr>
          <w:rFonts w:asciiTheme="minorHAnsi" w:hAnsiTheme="minorHAnsi" w:cs="Calibri"/>
          <w:kern w:val="0"/>
          <w:sz w:val="24"/>
          <w:szCs w:val="24"/>
        </w:rPr>
        <w:t xml:space="preserve">w dniu odbioru przedmiotu </w:t>
      </w:r>
      <w:r>
        <w:rPr>
          <w:rFonts w:asciiTheme="minorHAnsi" w:hAnsiTheme="minorHAnsi" w:cs="Calibri"/>
          <w:kern w:val="0"/>
          <w:sz w:val="24"/>
          <w:szCs w:val="24"/>
        </w:rPr>
        <w:t>Umowy,</w:t>
      </w:r>
    </w:p>
    <w:p w14:paraId="7A12F7AB" w14:textId="77777777" w:rsidR="0049196A" w:rsidRPr="002854EF" w:rsidRDefault="0049196A" w:rsidP="0049196A">
      <w:pPr>
        <w:keepNext/>
        <w:widowControl w:val="0"/>
        <w:numPr>
          <w:ilvl w:val="0"/>
          <w:numId w:val="25"/>
        </w:numPr>
        <w:autoSpaceDE/>
        <w:autoSpaceDN/>
        <w:adjustRightInd/>
        <w:spacing w:after="120" w:line="276" w:lineRule="auto"/>
        <w:ind w:hanging="357"/>
        <w:rPr>
          <w:rFonts w:asciiTheme="minorHAnsi" w:hAnsiTheme="minorHAnsi" w:cs="Calibri"/>
          <w:kern w:val="0"/>
          <w:sz w:val="24"/>
          <w:szCs w:val="24"/>
        </w:rPr>
      </w:pPr>
      <w:r w:rsidRPr="002854EF">
        <w:rPr>
          <w:rFonts w:asciiTheme="minorHAnsi" w:hAnsiTheme="minorHAnsi" w:cs="Calibri"/>
          <w:kern w:val="0"/>
          <w:sz w:val="24"/>
          <w:szCs w:val="24"/>
        </w:rPr>
        <w:t>przed upływem okresu gwarancji - w przypadku gdy w trakcie gwarancji nastąpiły zmiany.</w:t>
      </w:r>
    </w:p>
    <w:p w14:paraId="44B446CB" w14:textId="77777777" w:rsidR="0049196A" w:rsidRPr="002854EF" w:rsidRDefault="0049196A" w:rsidP="0049196A">
      <w:pPr>
        <w:pStyle w:val="Akapitzlist"/>
        <w:numPr>
          <w:ilvl w:val="0"/>
          <w:numId w:val="26"/>
        </w:numPr>
        <w:suppressAutoHyphens w:val="0"/>
        <w:spacing w:after="120" w:line="276" w:lineRule="auto"/>
        <w:ind w:left="426" w:hanging="357"/>
        <w:rPr>
          <w:rFonts w:asciiTheme="minorHAnsi" w:hAnsiTheme="minorHAnsi" w:cs="Calibri"/>
          <w:lang w:val="pl-PL"/>
        </w:rPr>
      </w:pPr>
      <w:r w:rsidRPr="002854EF">
        <w:rPr>
          <w:rFonts w:asciiTheme="minorHAnsi" w:hAnsiTheme="minorHAnsi" w:cs="Calibri"/>
          <w:lang w:val="pl-PL"/>
        </w:rPr>
        <w:t>W przypadku dokonania w okresie gwarancji zmian konfiguracji urządzeń przez Wykonawcę, zobowiązuje się on do niezwłocznego przekazania Zamawiającemu zaktualizowanej dokumentacji oraz nowych kopii zapasowych konfiguracji, nie później niż w terminie 7 dni od dnia wprowadzenia zmian.</w:t>
      </w:r>
    </w:p>
    <w:p w14:paraId="530CB455" w14:textId="77777777" w:rsidR="0049196A" w:rsidRPr="00687DAF" w:rsidRDefault="0049196A" w:rsidP="0049196A">
      <w:pPr>
        <w:pStyle w:val="Akapitzlist"/>
        <w:numPr>
          <w:ilvl w:val="0"/>
          <w:numId w:val="26"/>
        </w:numPr>
        <w:suppressAutoHyphens w:val="0"/>
        <w:spacing w:after="120" w:line="276" w:lineRule="auto"/>
        <w:ind w:left="426" w:hanging="357"/>
        <w:rPr>
          <w:rFonts w:asciiTheme="minorHAnsi" w:hAnsiTheme="minorHAnsi" w:cs="Calibri"/>
          <w:lang w:val="pl-PL"/>
        </w:rPr>
      </w:pPr>
      <w:r w:rsidRPr="002854EF">
        <w:rPr>
          <w:rFonts w:asciiTheme="minorHAnsi" w:hAnsiTheme="minorHAnsi" w:cs="Calibri"/>
          <w:lang w:val="pl-PL"/>
        </w:rPr>
        <w:t xml:space="preserve">Przekazanie dokumentów i danych, o których mowa w niniejszym paragrafie, nastąpi </w:t>
      </w:r>
      <w:r>
        <w:rPr>
          <w:rFonts w:asciiTheme="minorHAnsi" w:hAnsiTheme="minorHAnsi" w:cs="Calibri"/>
          <w:lang w:val="pl-PL"/>
        </w:rPr>
        <w:br/>
      </w:r>
      <w:r w:rsidRPr="002854EF">
        <w:rPr>
          <w:rFonts w:asciiTheme="minorHAnsi" w:hAnsiTheme="minorHAnsi" w:cs="Calibri"/>
          <w:lang w:val="pl-PL"/>
        </w:rPr>
        <w:t>w formie pisemnej oraz elektronicznej, w sposób zapewniający ich trwałość, kompletność oraz możliwość odczytu przez Zamawiającego, co zostanie potwierdzone protokołem przekazania</w:t>
      </w:r>
      <w:r>
        <w:rPr>
          <w:rFonts w:asciiTheme="minorHAnsi" w:hAnsiTheme="minorHAnsi" w:cs="Calibri"/>
          <w:lang w:val="pl-PL"/>
        </w:rPr>
        <w:t>,</w:t>
      </w:r>
      <w:r w:rsidRPr="002854EF">
        <w:rPr>
          <w:rFonts w:asciiTheme="minorHAnsi" w:hAnsiTheme="minorHAnsi" w:cs="Calibri"/>
          <w:lang w:val="pl-PL"/>
        </w:rPr>
        <w:t xml:space="preserve"> podpisanym przez Strony.</w:t>
      </w:r>
    </w:p>
    <w:p w14:paraId="296F11DF" w14:textId="77777777" w:rsidR="0049196A" w:rsidRPr="00687DAF" w:rsidRDefault="0049196A" w:rsidP="0049196A">
      <w:pPr>
        <w:pStyle w:val="Akapitzlist"/>
        <w:numPr>
          <w:ilvl w:val="0"/>
          <w:numId w:val="26"/>
        </w:numPr>
        <w:suppressAutoHyphens w:val="0"/>
        <w:spacing w:after="120" w:line="276" w:lineRule="auto"/>
        <w:ind w:left="426" w:hanging="357"/>
        <w:rPr>
          <w:rFonts w:asciiTheme="minorHAnsi" w:hAnsiTheme="minorHAnsi" w:cs="Calibri"/>
          <w:lang w:val="pl-PL"/>
        </w:rPr>
      </w:pPr>
      <w:r w:rsidRPr="002854EF">
        <w:rPr>
          <w:rFonts w:asciiTheme="minorHAnsi" w:hAnsiTheme="minorHAnsi" w:cs="Calibri"/>
          <w:color w:val="auto"/>
          <w:lang w:val="pl-PL"/>
        </w:rPr>
        <w:t xml:space="preserve">Wykonawca oświadcza, że przekazane dane, dokumentacja oraz kopie zapasowe konfiguracji umożliwią Zamawiającemu serwisowanie oraz odtworzenie konfiguracji </w:t>
      </w:r>
      <w:r>
        <w:rPr>
          <w:rFonts w:asciiTheme="minorHAnsi" w:hAnsiTheme="minorHAnsi" w:cs="Calibri"/>
          <w:color w:val="auto"/>
          <w:lang w:val="pl-PL"/>
        </w:rPr>
        <w:br/>
      </w:r>
      <w:r w:rsidRPr="002854EF">
        <w:rPr>
          <w:rFonts w:asciiTheme="minorHAnsi" w:hAnsiTheme="minorHAnsi" w:cs="Calibri"/>
          <w:color w:val="auto"/>
          <w:lang w:val="pl-PL"/>
        </w:rPr>
        <w:t>po awarii, bez konieczności ponoszenia dodatkowych kosztów.</w:t>
      </w:r>
    </w:p>
    <w:p w14:paraId="250D6E8E" w14:textId="77777777" w:rsidR="0049196A" w:rsidRPr="00687DAF" w:rsidRDefault="0049196A" w:rsidP="0049196A">
      <w:pPr>
        <w:pStyle w:val="Akapitzlist"/>
        <w:numPr>
          <w:ilvl w:val="0"/>
          <w:numId w:val="26"/>
        </w:numPr>
        <w:suppressAutoHyphens w:val="0"/>
        <w:spacing w:after="120" w:line="276" w:lineRule="auto"/>
        <w:ind w:left="426" w:hanging="357"/>
        <w:rPr>
          <w:rFonts w:asciiTheme="minorHAnsi" w:hAnsiTheme="minorHAnsi" w:cs="Calibri"/>
          <w:lang w:val="pl-PL"/>
        </w:rPr>
      </w:pPr>
      <w:r w:rsidRPr="002854EF">
        <w:rPr>
          <w:rFonts w:asciiTheme="minorHAnsi" w:hAnsiTheme="minorHAnsi" w:cs="Calibri"/>
          <w:lang w:val="pl-PL"/>
        </w:rPr>
        <w:t xml:space="preserve">W przypadku nieprzekazania przez Wykonawcę konfiguracji urządzeń, kodów zabezpieczających, dokumentacji serwisowej lub kopii zapasowych konfiguracji, </w:t>
      </w:r>
      <w:r>
        <w:rPr>
          <w:rFonts w:asciiTheme="minorHAnsi" w:hAnsiTheme="minorHAnsi" w:cs="Calibri"/>
          <w:lang w:val="pl-PL"/>
        </w:rPr>
        <w:br/>
      </w:r>
      <w:r w:rsidRPr="002854EF">
        <w:rPr>
          <w:rFonts w:asciiTheme="minorHAnsi" w:hAnsiTheme="minorHAnsi" w:cs="Calibri"/>
          <w:lang w:val="pl-PL"/>
        </w:rPr>
        <w:t>o których mowa w niniejszym paragrafie, Zamawiający uprawiony jest do naliczenia kary umownej</w:t>
      </w:r>
      <w:r>
        <w:rPr>
          <w:rFonts w:asciiTheme="minorHAnsi" w:hAnsiTheme="minorHAnsi" w:cs="Calibri"/>
          <w:lang w:val="pl-PL"/>
        </w:rPr>
        <w:t>,</w:t>
      </w:r>
      <w:r w:rsidRPr="002854EF">
        <w:rPr>
          <w:rFonts w:asciiTheme="minorHAnsi" w:hAnsiTheme="minorHAnsi" w:cs="Calibri"/>
          <w:lang w:val="pl-PL"/>
        </w:rPr>
        <w:t xml:space="preserve"> zgodnie </w:t>
      </w:r>
      <w:r w:rsidRPr="002854EF">
        <w:rPr>
          <w:rFonts w:asciiTheme="minorHAnsi" w:hAnsiTheme="minorHAnsi" w:cs="Calibri"/>
          <w:color w:val="auto"/>
          <w:lang w:val="pl-PL"/>
        </w:rPr>
        <w:t>z</w:t>
      </w:r>
      <w:r w:rsidRPr="002854EF">
        <w:rPr>
          <w:rFonts w:asciiTheme="minorHAnsi" w:hAnsiTheme="minorHAnsi" w:cs="Calibri"/>
          <w:b/>
          <w:color w:val="auto"/>
          <w:lang w:val="pl-PL"/>
        </w:rPr>
        <w:t xml:space="preserve"> </w:t>
      </w:r>
      <w:r w:rsidRPr="00791B37">
        <w:rPr>
          <w:rFonts w:asciiTheme="minorHAnsi" w:hAnsiTheme="minorHAnsi" w:cs="Calibri"/>
          <w:b/>
          <w:color w:val="auto"/>
          <w:lang w:val="pl-PL"/>
        </w:rPr>
        <w:t xml:space="preserve">§ 15 ust. 1 </w:t>
      </w:r>
      <w:r w:rsidRPr="00767386">
        <w:rPr>
          <w:rFonts w:asciiTheme="minorHAnsi" w:hAnsiTheme="minorHAnsi" w:cs="Calibri"/>
          <w:b/>
          <w:color w:val="auto"/>
          <w:lang w:val="pl-PL"/>
        </w:rPr>
        <w:t xml:space="preserve">lit. </w:t>
      </w:r>
      <w:r>
        <w:rPr>
          <w:rFonts w:asciiTheme="minorHAnsi" w:hAnsiTheme="minorHAnsi" w:cs="Calibri"/>
          <w:b/>
          <w:color w:val="auto"/>
          <w:lang w:val="pl-PL"/>
        </w:rPr>
        <w:t>d</w:t>
      </w:r>
      <w:r w:rsidRPr="002854EF">
        <w:rPr>
          <w:rFonts w:asciiTheme="minorHAnsi" w:hAnsiTheme="minorHAnsi" w:cs="Calibri"/>
          <w:color w:val="auto"/>
          <w:lang w:val="pl-PL"/>
        </w:rPr>
        <w:t xml:space="preserve"> </w:t>
      </w:r>
      <w:r>
        <w:rPr>
          <w:rFonts w:asciiTheme="minorHAnsi" w:hAnsiTheme="minorHAnsi" w:cs="Calibri"/>
          <w:b/>
          <w:color w:val="auto"/>
          <w:lang w:val="pl-PL"/>
        </w:rPr>
        <w:t>Umowy</w:t>
      </w:r>
      <w:r w:rsidRPr="002854EF">
        <w:rPr>
          <w:rFonts w:asciiTheme="minorHAnsi" w:hAnsiTheme="minorHAnsi" w:cs="Calibri"/>
          <w:color w:val="auto"/>
          <w:lang w:val="pl-PL"/>
        </w:rPr>
        <w:t>.</w:t>
      </w:r>
    </w:p>
    <w:p w14:paraId="0F570F90" w14:textId="77777777" w:rsidR="0049196A" w:rsidRPr="00687DAF" w:rsidRDefault="0049196A" w:rsidP="0049196A">
      <w:pPr>
        <w:pStyle w:val="Akapitzlist"/>
        <w:numPr>
          <w:ilvl w:val="0"/>
          <w:numId w:val="26"/>
        </w:numPr>
        <w:suppressAutoHyphens w:val="0"/>
        <w:spacing w:after="120" w:line="276" w:lineRule="auto"/>
        <w:ind w:left="426" w:hanging="357"/>
        <w:rPr>
          <w:rFonts w:asciiTheme="minorHAnsi" w:hAnsiTheme="minorHAnsi" w:cs="Calibri"/>
          <w:lang w:val="pl-PL"/>
        </w:rPr>
      </w:pPr>
      <w:r w:rsidRPr="002854EF">
        <w:rPr>
          <w:rFonts w:asciiTheme="minorHAnsi" w:hAnsiTheme="minorHAnsi" w:cs="Calibri"/>
          <w:lang w:val="pl-PL"/>
        </w:rPr>
        <w:t xml:space="preserve">W przypadku przekazania dokumentacji, konfiguracji, kodów zabezpieczających lub kopii zapasowych konfiguracji w sposób niekompletny, nieczytelny lub uniemożliwiający ich wykorzystanie zgodnie z przeznaczeniem, Zamawiający wezwie Wykonawcę do usunięcia braków w terminie nie dłuższym niż 5 dni roboczych. Po bezskutecznym upływie tego terminu Zamawiający uprawiony jest do naliczenia kary umownej zgodnie </w:t>
      </w:r>
      <w:r w:rsidRPr="002854EF">
        <w:rPr>
          <w:rFonts w:asciiTheme="minorHAnsi" w:hAnsiTheme="minorHAnsi" w:cs="Calibri"/>
          <w:color w:val="auto"/>
          <w:lang w:val="pl-PL"/>
        </w:rPr>
        <w:t>z</w:t>
      </w:r>
      <w:r w:rsidRPr="002854EF">
        <w:rPr>
          <w:rFonts w:asciiTheme="minorHAnsi" w:hAnsiTheme="minorHAnsi" w:cs="Calibri"/>
          <w:b/>
          <w:color w:val="auto"/>
          <w:lang w:val="pl-PL"/>
        </w:rPr>
        <w:t xml:space="preserve"> </w:t>
      </w:r>
      <w:r w:rsidRPr="00767386">
        <w:rPr>
          <w:rFonts w:asciiTheme="minorHAnsi" w:hAnsiTheme="minorHAnsi" w:cs="Calibri"/>
          <w:b/>
          <w:color w:val="auto"/>
          <w:lang w:val="pl-PL"/>
        </w:rPr>
        <w:t xml:space="preserve">§ 15 ust. 1 </w:t>
      </w:r>
      <w:r>
        <w:rPr>
          <w:rFonts w:asciiTheme="minorHAnsi" w:hAnsiTheme="minorHAnsi" w:cs="Calibri"/>
          <w:b/>
          <w:color w:val="auto"/>
          <w:lang w:val="pl-PL"/>
        </w:rPr>
        <w:t>lit. d</w:t>
      </w:r>
      <w:r w:rsidRPr="002854EF">
        <w:rPr>
          <w:rFonts w:asciiTheme="minorHAnsi" w:hAnsiTheme="minorHAnsi" w:cs="Calibri"/>
          <w:color w:val="auto"/>
          <w:lang w:val="pl-PL"/>
        </w:rPr>
        <w:t xml:space="preserve"> </w:t>
      </w:r>
      <w:r>
        <w:rPr>
          <w:rFonts w:asciiTheme="minorHAnsi" w:hAnsiTheme="minorHAnsi" w:cs="Calibri"/>
          <w:b/>
          <w:color w:val="auto"/>
          <w:lang w:val="pl-PL"/>
        </w:rPr>
        <w:t>Umowy</w:t>
      </w:r>
      <w:r w:rsidRPr="002854EF">
        <w:rPr>
          <w:rFonts w:asciiTheme="minorHAnsi" w:hAnsiTheme="minorHAnsi" w:cs="Calibri"/>
          <w:lang w:val="pl-PL"/>
        </w:rPr>
        <w:t>.</w:t>
      </w:r>
    </w:p>
    <w:p w14:paraId="0802B9BB" w14:textId="77777777" w:rsidR="00EB534F" w:rsidRDefault="00EB534F">
      <w:pPr>
        <w:autoSpaceDE/>
        <w:autoSpaceDN/>
        <w:adjustRightInd/>
        <w:spacing w:after="160" w:line="259" w:lineRule="auto"/>
        <w:rPr>
          <w:rFonts w:asciiTheme="minorHAnsi" w:hAnsiTheme="minorHAnsi" w:cs="Calibri"/>
          <w:kern w:val="0"/>
          <w:sz w:val="24"/>
          <w:szCs w:val="24"/>
        </w:rPr>
      </w:pPr>
      <w:r>
        <w:rPr>
          <w:rFonts w:asciiTheme="minorHAnsi" w:hAnsiTheme="minorHAnsi" w:cs="Calibri"/>
        </w:rPr>
        <w:br w:type="page"/>
      </w:r>
    </w:p>
    <w:p w14:paraId="0DF2FBF1" w14:textId="098D2CF7" w:rsidR="0049196A" w:rsidRPr="00432244" w:rsidRDefault="0049196A" w:rsidP="0049196A">
      <w:pPr>
        <w:pStyle w:val="Akapitzlist"/>
        <w:numPr>
          <w:ilvl w:val="0"/>
          <w:numId w:val="26"/>
        </w:numPr>
        <w:suppressAutoHyphens w:val="0"/>
        <w:spacing w:after="240" w:line="276" w:lineRule="auto"/>
        <w:ind w:left="425" w:hanging="357"/>
        <w:rPr>
          <w:rFonts w:asciiTheme="minorHAnsi" w:hAnsiTheme="minorHAnsi" w:cs="Calibri"/>
          <w:color w:val="auto"/>
          <w:lang w:val="pl-PL"/>
        </w:rPr>
      </w:pPr>
      <w:r w:rsidRPr="002854EF">
        <w:rPr>
          <w:rFonts w:asciiTheme="minorHAnsi" w:hAnsiTheme="minorHAnsi" w:cs="Calibri"/>
          <w:color w:val="auto"/>
          <w:lang w:val="pl-PL" w:eastAsia="pl-PL"/>
        </w:rPr>
        <w:lastRenderedPageBreak/>
        <w:t xml:space="preserve">W przypadku nieprzekazania aktualizacji konfiguracji lub kopii zapasowych po dokonaniu zmian w okresie gwarancji, </w:t>
      </w:r>
      <w:r w:rsidRPr="002854EF">
        <w:rPr>
          <w:rFonts w:asciiTheme="minorHAnsi" w:hAnsiTheme="minorHAnsi" w:cs="Calibri"/>
          <w:lang w:val="pl-PL"/>
        </w:rPr>
        <w:t xml:space="preserve">Zamawiający uprawiony jest do naliczenia kary umownej zgodnie </w:t>
      </w:r>
      <w:r w:rsidRPr="002854EF">
        <w:rPr>
          <w:rFonts w:asciiTheme="minorHAnsi" w:hAnsiTheme="minorHAnsi" w:cs="Calibri"/>
          <w:color w:val="auto"/>
          <w:lang w:val="pl-PL"/>
        </w:rPr>
        <w:t>z</w:t>
      </w:r>
      <w:r w:rsidRPr="002854EF">
        <w:rPr>
          <w:rFonts w:asciiTheme="minorHAnsi" w:hAnsiTheme="minorHAnsi" w:cs="Calibri"/>
          <w:b/>
          <w:color w:val="auto"/>
          <w:lang w:val="pl-PL"/>
        </w:rPr>
        <w:t xml:space="preserve"> </w:t>
      </w:r>
      <w:r w:rsidRPr="00767386">
        <w:rPr>
          <w:rFonts w:asciiTheme="minorHAnsi" w:hAnsiTheme="minorHAnsi" w:cs="Calibri"/>
          <w:b/>
          <w:color w:val="auto"/>
          <w:lang w:val="pl-PL"/>
        </w:rPr>
        <w:t xml:space="preserve">§ 15 ust. 1 </w:t>
      </w:r>
      <w:r w:rsidRPr="00432244">
        <w:rPr>
          <w:rFonts w:asciiTheme="minorHAnsi" w:hAnsiTheme="minorHAnsi" w:cs="Calibri"/>
          <w:b/>
          <w:color w:val="auto"/>
          <w:lang w:val="pl-PL"/>
        </w:rPr>
        <w:t>pkt d</w:t>
      </w:r>
      <w:r w:rsidRPr="00432244">
        <w:rPr>
          <w:rFonts w:asciiTheme="minorHAnsi" w:hAnsiTheme="minorHAnsi" w:cs="Calibri"/>
          <w:color w:val="auto"/>
          <w:lang w:val="pl-PL"/>
        </w:rPr>
        <w:t xml:space="preserve"> </w:t>
      </w:r>
      <w:r w:rsidRPr="00432244">
        <w:rPr>
          <w:rFonts w:asciiTheme="minorHAnsi" w:hAnsiTheme="minorHAnsi" w:cs="Calibri"/>
          <w:b/>
          <w:color w:val="auto"/>
          <w:lang w:val="pl-PL"/>
        </w:rPr>
        <w:t>Umowy</w:t>
      </w:r>
      <w:r w:rsidRPr="00432244">
        <w:rPr>
          <w:rFonts w:asciiTheme="minorHAnsi" w:hAnsiTheme="minorHAnsi" w:cs="Calibri"/>
          <w:b/>
          <w:color w:val="auto"/>
          <w:lang w:val="pl-PL" w:eastAsia="pl-PL"/>
        </w:rPr>
        <w:t>.</w:t>
      </w:r>
    </w:p>
    <w:p w14:paraId="3DB7F370" w14:textId="77777777" w:rsidR="0049196A" w:rsidRPr="00432244" w:rsidRDefault="0049196A" w:rsidP="0049196A">
      <w:pPr>
        <w:keepNext/>
        <w:widowControl w:val="0"/>
        <w:spacing w:after="120" w:line="276" w:lineRule="auto"/>
        <w:jc w:val="center"/>
        <w:rPr>
          <w:rFonts w:asciiTheme="minorHAnsi" w:hAnsiTheme="minorHAnsi" w:cs="Calibri"/>
          <w:sz w:val="24"/>
          <w:szCs w:val="24"/>
        </w:rPr>
      </w:pPr>
      <w:r w:rsidRPr="00432244">
        <w:rPr>
          <w:rFonts w:asciiTheme="minorHAnsi" w:hAnsiTheme="minorHAnsi" w:cs="Calibri"/>
          <w:b/>
          <w:sz w:val="24"/>
          <w:szCs w:val="24"/>
        </w:rPr>
        <w:t>§ 10 Gwarancja</w:t>
      </w:r>
      <w:r w:rsidR="00A6034F" w:rsidRPr="00432244">
        <w:rPr>
          <w:rFonts w:asciiTheme="minorHAnsi" w:hAnsiTheme="minorHAnsi" w:cs="Calibri"/>
          <w:b/>
          <w:sz w:val="24"/>
          <w:szCs w:val="24"/>
        </w:rPr>
        <w:t>/rękojmia</w:t>
      </w:r>
    </w:p>
    <w:p w14:paraId="5502F3F1"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sidRPr="00432244">
        <w:rPr>
          <w:rFonts w:asciiTheme="minorHAnsi" w:hAnsiTheme="minorHAnsi" w:cs="Calibri"/>
          <w:color w:val="auto"/>
          <w:lang w:val="pl-PL"/>
        </w:rPr>
        <w:t>Wykonawca zobowiązuje się do realizacji zamówienia z najwyższą</w:t>
      </w:r>
      <w:r w:rsidRPr="00E150E1">
        <w:rPr>
          <w:rFonts w:asciiTheme="minorHAnsi" w:hAnsiTheme="minorHAnsi" w:cs="Calibri"/>
          <w:lang w:val="pl-PL"/>
        </w:rPr>
        <w:t xml:space="preserve"> starannością zapewniając, że przedmiot </w:t>
      </w:r>
      <w:r>
        <w:rPr>
          <w:rFonts w:asciiTheme="minorHAnsi" w:hAnsiTheme="minorHAnsi" w:cs="Calibri"/>
          <w:lang w:val="pl-PL"/>
        </w:rPr>
        <w:t>Umowy</w:t>
      </w:r>
      <w:r w:rsidRPr="00E150E1">
        <w:rPr>
          <w:rFonts w:asciiTheme="minorHAnsi" w:hAnsiTheme="minorHAnsi" w:cs="Calibri"/>
          <w:lang w:val="pl-PL"/>
        </w:rPr>
        <w:t xml:space="preserve"> będzie wolny od wad i usterek. </w:t>
      </w:r>
    </w:p>
    <w:p w14:paraId="6D553FBC"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sidRPr="00E150E1">
        <w:rPr>
          <w:rFonts w:asciiTheme="minorHAnsi" w:hAnsiTheme="minorHAnsi" w:cs="Calibri"/>
          <w:lang w:val="pl-PL"/>
        </w:rPr>
        <w:t xml:space="preserve">Wykonawca jest odpowiedzialny względem Zamawiającego za wszelkie wady zmniejszające wartość lub użyteczność przedmiotu </w:t>
      </w:r>
      <w:r>
        <w:rPr>
          <w:rFonts w:asciiTheme="minorHAnsi" w:hAnsiTheme="minorHAnsi" w:cs="Calibri"/>
          <w:lang w:val="pl-PL"/>
        </w:rPr>
        <w:t>Umowy</w:t>
      </w:r>
      <w:r w:rsidRPr="00E150E1">
        <w:rPr>
          <w:rFonts w:asciiTheme="minorHAnsi" w:hAnsiTheme="minorHAnsi" w:cs="Calibri"/>
          <w:lang w:val="pl-PL"/>
        </w:rPr>
        <w:t xml:space="preserve">, jak też świadczące </w:t>
      </w:r>
      <w:r>
        <w:rPr>
          <w:rFonts w:asciiTheme="minorHAnsi" w:hAnsiTheme="minorHAnsi" w:cs="Calibri"/>
          <w:lang w:val="pl-PL"/>
        </w:rPr>
        <w:br/>
      </w:r>
      <w:r w:rsidRPr="00E150E1">
        <w:rPr>
          <w:rFonts w:asciiTheme="minorHAnsi" w:hAnsiTheme="minorHAnsi" w:cs="Calibri"/>
          <w:lang w:val="pl-PL"/>
        </w:rPr>
        <w:t xml:space="preserve">o jego wykonaniu niezgodnie z wymaganiami </w:t>
      </w:r>
      <w:r>
        <w:rPr>
          <w:rFonts w:asciiTheme="minorHAnsi" w:hAnsiTheme="minorHAnsi" w:cs="Calibri"/>
          <w:lang w:val="pl-PL"/>
        </w:rPr>
        <w:t>Umowy</w:t>
      </w:r>
      <w:r w:rsidRPr="00E150E1">
        <w:rPr>
          <w:rFonts w:asciiTheme="minorHAnsi" w:hAnsiTheme="minorHAnsi" w:cs="Calibri"/>
          <w:lang w:val="pl-PL"/>
        </w:rPr>
        <w:t>, specyfikacji warunków zamówienia, ofertą Wykonawcy, uzgodnieniami stron w toku w</w:t>
      </w:r>
      <w:r>
        <w:rPr>
          <w:rFonts w:asciiTheme="minorHAnsi" w:hAnsiTheme="minorHAnsi" w:cs="Calibri"/>
          <w:lang w:val="pl-PL"/>
        </w:rPr>
        <w:t>ykonania przedmiotu Umowy.</w:t>
      </w:r>
    </w:p>
    <w:p w14:paraId="7A7B11AB"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sidRPr="00E150E1">
        <w:rPr>
          <w:rFonts w:asciiTheme="minorHAnsi" w:hAnsiTheme="minorHAnsi" w:cs="Calibri"/>
          <w:lang w:val="pl-PL"/>
        </w:rPr>
        <w:t xml:space="preserve">Gwarancją Wykonawcy objęty jest cały przedmiot </w:t>
      </w:r>
      <w:r>
        <w:rPr>
          <w:rFonts w:asciiTheme="minorHAnsi" w:hAnsiTheme="minorHAnsi" w:cs="Calibri"/>
          <w:lang w:val="pl-PL"/>
        </w:rPr>
        <w:t>Umowy</w:t>
      </w:r>
      <w:r w:rsidRPr="00E150E1">
        <w:rPr>
          <w:rFonts w:asciiTheme="minorHAnsi" w:hAnsiTheme="minorHAnsi" w:cs="Calibri"/>
          <w:lang w:val="pl-PL"/>
        </w:rPr>
        <w:t xml:space="preserve">, bez względu na to, czy prace zostały wykonane przez Wykonawcę czy przez osoby trzecie, którymi posłużył się on przy wykonywaniu </w:t>
      </w:r>
      <w:r>
        <w:rPr>
          <w:rFonts w:asciiTheme="minorHAnsi" w:hAnsiTheme="minorHAnsi" w:cs="Calibri"/>
          <w:lang w:val="pl-PL"/>
        </w:rPr>
        <w:t>Umowy</w:t>
      </w:r>
      <w:r w:rsidRPr="00E150E1">
        <w:rPr>
          <w:rFonts w:asciiTheme="minorHAnsi" w:hAnsiTheme="minorHAnsi" w:cs="Calibri"/>
          <w:lang w:val="pl-PL"/>
        </w:rPr>
        <w:t xml:space="preserve">. </w:t>
      </w:r>
    </w:p>
    <w:p w14:paraId="5E61CF6B" w14:textId="77777777" w:rsidR="0049196A" w:rsidRDefault="0049196A" w:rsidP="0049196A">
      <w:pPr>
        <w:pStyle w:val="Akapitzlist"/>
        <w:numPr>
          <w:ilvl w:val="0"/>
          <w:numId w:val="29"/>
        </w:numPr>
        <w:suppressAutoHyphens w:val="0"/>
        <w:spacing w:after="60" w:line="276" w:lineRule="auto"/>
        <w:ind w:left="426" w:hanging="426"/>
        <w:rPr>
          <w:rFonts w:asciiTheme="minorHAnsi" w:hAnsiTheme="minorHAnsi" w:cs="Calibri"/>
          <w:lang w:val="pl-PL"/>
        </w:rPr>
      </w:pPr>
      <w:r w:rsidRPr="00E150E1">
        <w:rPr>
          <w:rFonts w:asciiTheme="minorHAnsi" w:hAnsiTheme="minorHAnsi" w:cs="Calibri"/>
          <w:lang w:val="pl-PL"/>
        </w:rPr>
        <w:t xml:space="preserve">Gwarancja obejmuje: </w:t>
      </w:r>
    </w:p>
    <w:p w14:paraId="695F3747" w14:textId="77777777" w:rsidR="00403CFE" w:rsidRDefault="0049196A" w:rsidP="00403CFE">
      <w:pPr>
        <w:pStyle w:val="Akapitzlist"/>
        <w:numPr>
          <w:ilvl w:val="0"/>
          <w:numId w:val="34"/>
        </w:numPr>
        <w:suppressAutoHyphens w:val="0"/>
        <w:spacing w:after="60" w:line="276" w:lineRule="auto"/>
        <w:ind w:left="993" w:hanging="567"/>
        <w:rPr>
          <w:rFonts w:asciiTheme="minorHAnsi" w:hAnsiTheme="minorHAnsi" w:cs="Calibri"/>
          <w:lang w:val="pl-PL"/>
        </w:rPr>
      </w:pPr>
      <w:r w:rsidRPr="00E150E1">
        <w:rPr>
          <w:rFonts w:asciiTheme="minorHAnsi" w:hAnsiTheme="minorHAnsi" w:cs="Calibri"/>
          <w:lang w:val="pl-PL"/>
        </w:rPr>
        <w:t xml:space="preserve">całość prac wykonanych w ramach niniejszej </w:t>
      </w:r>
      <w:r>
        <w:rPr>
          <w:rFonts w:asciiTheme="minorHAnsi" w:hAnsiTheme="minorHAnsi" w:cs="Calibri"/>
          <w:lang w:val="pl-PL"/>
        </w:rPr>
        <w:t>Umowy</w:t>
      </w:r>
      <w:r w:rsidRPr="00E150E1">
        <w:rPr>
          <w:rFonts w:asciiTheme="minorHAnsi" w:hAnsiTheme="minorHAnsi" w:cs="Calibri"/>
          <w:lang w:val="pl-PL"/>
        </w:rPr>
        <w:t xml:space="preserve">, </w:t>
      </w:r>
    </w:p>
    <w:p w14:paraId="04D87EDB" w14:textId="77777777" w:rsidR="0049196A" w:rsidRPr="00403CFE" w:rsidRDefault="0049196A" w:rsidP="00403CFE">
      <w:pPr>
        <w:pStyle w:val="Akapitzlist"/>
        <w:numPr>
          <w:ilvl w:val="0"/>
          <w:numId w:val="34"/>
        </w:numPr>
        <w:suppressAutoHyphens w:val="0"/>
        <w:spacing w:after="60" w:line="276" w:lineRule="auto"/>
        <w:ind w:left="993" w:hanging="567"/>
        <w:rPr>
          <w:rFonts w:asciiTheme="minorHAnsi" w:hAnsiTheme="minorHAnsi" w:cs="Calibri"/>
          <w:lang w:val="pl-PL"/>
        </w:rPr>
      </w:pPr>
      <w:r w:rsidRPr="00EB534F">
        <w:rPr>
          <w:rFonts w:asciiTheme="minorHAnsi" w:hAnsiTheme="minorHAnsi" w:cs="Calibri"/>
          <w:lang w:val="pl-PL"/>
        </w:rPr>
        <w:t xml:space="preserve">przeglądy gwarancyjne zapewniające bezusterkową eksploatację regałów </w:t>
      </w:r>
      <w:r w:rsidRPr="00EB534F">
        <w:rPr>
          <w:rFonts w:asciiTheme="minorHAnsi" w:hAnsiTheme="minorHAnsi" w:cs="Calibri"/>
          <w:lang w:val="pl-PL"/>
        </w:rPr>
        <w:br/>
        <w:t xml:space="preserve">w okresach udzielonej gwarancji (z uwzględnieniem terminów i zakresów określonych przez producenta), </w:t>
      </w:r>
    </w:p>
    <w:p w14:paraId="008745CB" w14:textId="77777777" w:rsidR="0049196A" w:rsidRDefault="0049196A" w:rsidP="0049196A">
      <w:pPr>
        <w:pStyle w:val="Akapitzlist"/>
        <w:numPr>
          <w:ilvl w:val="1"/>
          <w:numId w:val="27"/>
        </w:numPr>
        <w:suppressAutoHyphens w:val="0"/>
        <w:spacing w:after="60" w:line="276" w:lineRule="auto"/>
        <w:ind w:left="993" w:hanging="567"/>
        <w:rPr>
          <w:rFonts w:asciiTheme="minorHAnsi" w:hAnsiTheme="minorHAnsi" w:cs="Calibri"/>
          <w:lang w:val="pl-PL"/>
        </w:rPr>
      </w:pPr>
      <w:r w:rsidRPr="00E150E1">
        <w:rPr>
          <w:rFonts w:asciiTheme="minorHAnsi" w:hAnsiTheme="minorHAnsi" w:cs="Calibri"/>
          <w:lang w:val="pl-PL"/>
        </w:rPr>
        <w:t xml:space="preserve">wykonywanie wszelkich czynności serwisowo – konserwacyjnych koniecznych dla utrzymania gwarancji, </w:t>
      </w:r>
    </w:p>
    <w:p w14:paraId="608D32FE" w14:textId="77777777" w:rsidR="0049196A" w:rsidRDefault="0049196A" w:rsidP="0049196A">
      <w:pPr>
        <w:pStyle w:val="Akapitzlist"/>
        <w:numPr>
          <w:ilvl w:val="1"/>
          <w:numId w:val="27"/>
        </w:numPr>
        <w:suppressAutoHyphens w:val="0"/>
        <w:spacing w:after="120" w:line="276" w:lineRule="auto"/>
        <w:ind w:left="993" w:hanging="567"/>
        <w:rPr>
          <w:rFonts w:asciiTheme="minorHAnsi" w:hAnsiTheme="minorHAnsi" w:cs="Calibri"/>
          <w:lang w:val="pl-PL"/>
        </w:rPr>
      </w:pPr>
      <w:r w:rsidRPr="00E150E1">
        <w:rPr>
          <w:rFonts w:asciiTheme="minorHAnsi" w:hAnsiTheme="minorHAnsi" w:cs="Calibri"/>
          <w:lang w:val="pl-PL"/>
        </w:rPr>
        <w:t xml:space="preserve">usuwanie wszelkich wad i usterek dotyczących przedmiotu </w:t>
      </w:r>
      <w:r>
        <w:rPr>
          <w:rFonts w:asciiTheme="minorHAnsi" w:hAnsiTheme="minorHAnsi" w:cs="Calibri"/>
          <w:lang w:val="pl-PL"/>
        </w:rPr>
        <w:t>Umowy</w:t>
      </w:r>
      <w:r w:rsidRPr="00E150E1">
        <w:rPr>
          <w:rFonts w:asciiTheme="minorHAnsi" w:hAnsiTheme="minorHAnsi" w:cs="Calibri"/>
          <w:lang w:val="pl-PL"/>
        </w:rPr>
        <w:t xml:space="preserve"> powstałych w</w:t>
      </w:r>
      <w:r w:rsidR="008B7E3D">
        <w:rPr>
          <w:rFonts w:asciiTheme="minorHAnsi" w:hAnsiTheme="minorHAnsi" w:cs="Calibri"/>
          <w:lang w:val="pl-PL"/>
        </w:rPr>
        <w:t> </w:t>
      </w:r>
      <w:r w:rsidRPr="00E150E1">
        <w:rPr>
          <w:rFonts w:asciiTheme="minorHAnsi" w:hAnsiTheme="minorHAnsi" w:cs="Calibri"/>
          <w:lang w:val="pl-PL"/>
        </w:rPr>
        <w:t xml:space="preserve">trakcie realizacji </w:t>
      </w:r>
      <w:r>
        <w:rPr>
          <w:rFonts w:asciiTheme="minorHAnsi" w:hAnsiTheme="minorHAnsi" w:cs="Calibri"/>
          <w:lang w:val="pl-PL"/>
        </w:rPr>
        <w:t>Umowy</w:t>
      </w:r>
      <w:r w:rsidRPr="00E150E1">
        <w:rPr>
          <w:rFonts w:asciiTheme="minorHAnsi" w:hAnsiTheme="minorHAnsi" w:cs="Calibri"/>
          <w:lang w:val="pl-PL"/>
        </w:rPr>
        <w:t xml:space="preserve"> oraz powstałych w okresie gwarancji.</w:t>
      </w:r>
    </w:p>
    <w:p w14:paraId="23EA2799"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sidRPr="00E150E1">
        <w:rPr>
          <w:rFonts w:asciiTheme="minorHAnsi" w:hAnsiTheme="minorHAnsi" w:cs="Calibri"/>
          <w:lang w:val="pl-PL"/>
        </w:rPr>
        <w:t xml:space="preserve">Wykonawca nie odpowiada za usterki o charakterze mechanicznym powstałe z winy Zamawiającego lub użytkowników regałów. </w:t>
      </w:r>
    </w:p>
    <w:p w14:paraId="68FDD80B" w14:textId="77777777" w:rsidR="00A6034F" w:rsidRPr="00432244" w:rsidRDefault="0049196A" w:rsidP="00A6034F">
      <w:pPr>
        <w:pStyle w:val="TextBodySingle"/>
        <w:numPr>
          <w:ilvl w:val="0"/>
          <w:numId w:val="29"/>
        </w:numPr>
        <w:tabs>
          <w:tab w:val="left" w:pos="426"/>
          <w:tab w:val="right" w:pos="9755"/>
        </w:tabs>
        <w:suppressAutoHyphens w:val="0"/>
        <w:overflowPunct w:val="0"/>
        <w:spacing w:after="120" w:line="276" w:lineRule="auto"/>
        <w:ind w:left="426" w:hanging="426"/>
        <w:jc w:val="left"/>
        <w:rPr>
          <w:rFonts w:asciiTheme="minorHAnsi" w:hAnsiTheme="minorHAnsi" w:cs="Calibri"/>
          <w:b w:val="0"/>
          <w:bCs w:val="0"/>
          <w:color w:val="auto"/>
          <w:lang w:val="pl-PL"/>
        </w:rPr>
      </w:pPr>
      <w:r w:rsidRPr="001A6913">
        <w:rPr>
          <w:rFonts w:asciiTheme="minorHAnsi" w:hAnsiTheme="minorHAnsi" w:cs="Calibri"/>
          <w:b w:val="0"/>
          <w:bCs w:val="0"/>
          <w:color w:val="auto"/>
          <w:lang w:val="pl-PL"/>
        </w:rPr>
        <w:t xml:space="preserve">Wykonawca udziela </w:t>
      </w:r>
      <w:r w:rsidRPr="001A6913">
        <w:rPr>
          <w:rFonts w:asciiTheme="minorHAnsi" w:hAnsiTheme="minorHAnsi" w:cs="Calibri"/>
          <w:b w:val="0"/>
          <w:color w:val="auto"/>
          <w:lang w:val="pl-PL"/>
        </w:rPr>
        <w:t xml:space="preserve">gwarancji na okres </w:t>
      </w:r>
      <w:r w:rsidRPr="001A6913">
        <w:rPr>
          <w:rFonts w:asciiTheme="minorHAnsi" w:hAnsiTheme="minorHAnsi" w:cs="Calibri"/>
          <w:color w:val="auto"/>
          <w:lang w:val="pl-PL"/>
        </w:rPr>
        <w:t>……..  miesięcy</w:t>
      </w:r>
      <w:r w:rsidRPr="001A6913">
        <w:rPr>
          <w:rFonts w:asciiTheme="minorHAnsi" w:hAnsiTheme="minorHAnsi" w:cs="Calibri"/>
          <w:b w:val="0"/>
          <w:color w:val="auto"/>
          <w:lang w:val="pl-PL"/>
        </w:rPr>
        <w:t xml:space="preserve"> (zgodnie z ofertą) </w:t>
      </w:r>
      <w:r>
        <w:rPr>
          <w:rFonts w:asciiTheme="minorHAnsi" w:hAnsiTheme="minorHAnsi" w:cs="Calibri"/>
          <w:b w:val="0"/>
          <w:bCs w:val="0"/>
          <w:color w:val="auto"/>
          <w:lang w:val="pl-PL"/>
        </w:rPr>
        <w:t>na przedmiot Umowy</w:t>
      </w:r>
      <w:r w:rsidRPr="001A6913">
        <w:rPr>
          <w:rFonts w:asciiTheme="minorHAnsi" w:hAnsiTheme="minorHAnsi" w:cs="Calibri"/>
          <w:b w:val="0"/>
          <w:bCs w:val="0"/>
          <w:color w:val="auto"/>
          <w:lang w:val="pl-PL"/>
        </w:rPr>
        <w:t xml:space="preserve"> oraz dostarczone </w:t>
      </w:r>
      <w:r w:rsidRPr="00432244">
        <w:rPr>
          <w:rFonts w:asciiTheme="minorHAnsi" w:hAnsiTheme="minorHAnsi" w:cs="Calibri"/>
          <w:b w:val="0"/>
          <w:bCs w:val="0"/>
          <w:color w:val="auto"/>
          <w:lang w:val="pl-PL"/>
        </w:rPr>
        <w:t xml:space="preserve">materiały. Bieg terminu gwarancji rozpoczyna się od daty dokonania odbioru końcowego </w:t>
      </w:r>
      <w:r w:rsidR="002B4797" w:rsidRPr="00432244">
        <w:rPr>
          <w:rFonts w:asciiTheme="minorHAnsi" w:hAnsiTheme="minorHAnsi" w:cs="Calibri"/>
          <w:b w:val="0"/>
          <w:bCs w:val="0"/>
          <w:color w:val="auto"/>
          <w:u w:val="single"/>
          <w:lang w:val="pl-PL"/>
        </w:rPr>
        <w:t>bez uwag.</w:t>
      </w:r>
    </w:p>
    <w:p w14:paraId="6D56186D"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sidRPr="00E150E1">
        <w:rPr>
          <w:rFonts w:asciiTheme="minorHAnsi" w:hAnsiTheme="minorHAnsi" w:cs="Calibri"/>
          <w:lang w:val="pl-PL"/>
        </w:rPr>
        <w:t xml:space="preserve">Udzielenie gwarancji na powyższych warunkach nie wyłącza uprawnień Zamawiającego </w:t>
      </w:r>
      <w:r>
        <w:rPr>
          <w:rFonts w:asciiTheme="minorHAnsi" w:hAnsiTheme="minorHAnsi" w:cs="Calibri"/>
          <w:lang w:val="pl-PL"/>
        </w:rPr>
        <w:br/>
      </w:r>
      <w:r w:rsidRPr="00E150E1">
        <w:rPr>
          <w:rFonts w:asciiTheme="minorHAnsi" w:hAnsiTheme="minorHAnsi" w:cs="Calibri"/>
          <w:lang w:val="pl-PL"/>
        </w:rPr>
        <w:t xml:space="preserve">z tytułu rękojmi za wady przedmiotu </w:t>
      </w:r>
      <w:r>
        <w:rPr>
          <w:rFonts w:asciiTheme="minorHAnsi" w:hAnsiTheme="minorHAnsi" w:cs="Calibri"/>
          <w:lang w:val="pl-PL"/>
        </w:rPr>
        <w:t>Umowy</w:t>
      </w:r>
      <w:r w:rsidRPr="00E150E1">
        <w:rPr>
          <w:rFonts w:asciiTheme="minorHAnsi" w:hAnsiTheme="minorHAnsi" w:cs="Calibri"/>
          <w:lang w:val="pl-PL"/>
        </w:rPr>
        <w:t xml:space="preserve">, określonych w kodeksie cywilnym. </w:t>
      </w:r>
    </w:p>
    <w:p w14:paraId="1AF40629"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sidRPr="00E150E1">
        <w:rPr>
          <w:rFonts w:asciiTheme="minorHAnsi" w:hAnsiTheme="minorHAnsi" w:cs="Calibri"/>
          <w:lang w:val="pl-PL"/>
        </w:rPr>
        <w:t xml:space="preserve">W okresie obowiązywania gwarancji i rękojmi za wady, Wykonawca zapewni wykonanie naprawy, usunięcie awarii, wady, usterki w czasie do 7 dni roboczych od daty zgłoszenia przez Zamawiającego oraz podjęcia działań zmierzających do wykonania powyższego zobowiązania w czasie do 2 dni roboczych od zgłoszenia. </w:t>
      </w:r>
      <w:r w:rsidRPr="0030461E">
        <w:rPr>
          <w:rFonts w:asciiTheme="minorHAnsi" w:hAnsiTheme="minorHAnsi" w:cs="Calibri"/>
          <w:lang w:val="pl-PL"/>
        </w:rPr>
        <w:t xml:space="preserve">Niedotrzymanie terminu </w:t>
      </w:r>
      <w:r w:rsidRPr="0030461E">
        <w:rPr>
          <w:lang w:val="pl-PL"/>
        </w:rPr>
        <w:t>7 dni roboczych, o których mowa w zdaniu powyżej i ust. 9</w:t>
      </w:r>
      <w:r w:rsidRPr="0030461E">
        <w:rPr>
          <w:rFonts w:asciiTheme="minorHAnsi" w:hAnsiTheme="minorHAnsi" w:cs="Calibri"/>
          <w:lang w:val="pl-PL"/>
        </w:rPr>
        <w:t xml:space="preserve"> uprawnia Zamawiającego</w:t>
      </w:r>
      <w:r>
        <w:rPr>
          <w:rFonts w:asciiTheme="minorHAnsi" w:hAnsiTheme="minorHAnsi" w:cs="Calibri"/>
          <w:lang w:val="pl-PL"/>
        </w:rPr>
        <w:t xml:space="preserve"> </w:t>
      </w:r>
      <w:r w:rsidRPr="002854EF">
        <w:rPr>
          <w:rFonts w:asciiTheme="minorHAnsi" w:hAnsiTheme="minorHAnsi" w:cs="Calibri"/>
          <w:lang w:val="pl-PL"/>
        </w:rPr>
        <w:t>naliczenia kary umownej</w:t>
      </w:r>
      <w:r>
        <w:rPr>
          <w:rFonts w:asciiTheme="minorHAnsi" w:hAnsiTheme="minorHAnsi" w:cs="Calibri"/>
          <w:lang w:val="pl-PL"/>
        </w:rPr>
        <w:t>,</w:t>
      </w:r>
      <w:r w:rsidRPr="002854EF">
        <w:rPr>
          <w:rFonts w:asciiTheme="minorHAnsi" w:hAnsiTheme="minorHAnsi" w:cs="Calibri"/>
          <w:lang w:val="pl-PL"/>
        </w:rPr>
        <w:t xml:space="preserve"> zgodnie </w:t>
      </w:r>
      <w:r w:rsidRPr="002854EF">
        <w:rPr>
          <w:rFonts w:asciiTheme="minorHAnsi" w:hAnsiTheme="minorHAnsi" w:cs="Calibri"/>
          <w:color w:val="auto"/>
          <w:lang w:val="pl-PL"/>
        </w:rPr>
        <w:t>z</w:t>
      </w:r>
      <w:r w:rsidRPr="002854EF">
        <w:rPr>
          <w:rFonts w:asciiTheme="minorHAnsi" w:hAnsiTheme="minorHAnsi" w:cs="Calibri"/>
          <w:b/>
          <w:color w:val="auto"/>
          <w:lang w:val="pl-PL"/>
        </w:rPr>
        <w:t xml:space="preserve"> </w:t>
      </w:r>
      <w:r w:rsidRPr="00767386">
        <w:rPr>
          <w:rFonts w:asciiTheme="minorHAnsi" w:hAnsiTheme="minorHAnsi" w:cs="Calibri"/>
          <w:b/>
          <w:color w:val="auto"/>
          <w:lang w:val="pl-PL"/>
        </w:rPr>
        <w:t xml:space="preserve">§ 15 ust. 1 </w:t>
      </w:r>
      <w:r>
        <w:rPr>
          <w:rFonts w:asciiTheme="minorHAnsi" w:hAnsiTheme="minorHAnsi" w:cs="Calibri"/>
          <w:b/>
          <w:color w:val="auto"/>
          <w:lang w:val="pl-PL"/>
        </w:rPr>
        <w:t>lit. e</w:t>
      </w:r>
      <w:r w:rsidRPr="002854EF">
        <w:rPr>
          <w:rFonts w:asciiTheme="minorHAnsi" w:hAnsiTheme="minorHAnsi" w:cs="Calibri"/>
          <w:color w:val="auto"/>
          <w:lang w:val="pl-PL"/>
        </w:rPr>
        <w:t xml:space="preserve"> </w:t>
      </w:r>
      <w:r>
        <w:rPr>
          <w:rFonts w:asciiTheme="minorHAnsi" w:hAnsiTheme="minorHAnsi" w:cs="Calibri"/>
          <w:b/>
          <w:color w:val="auto"/>
          <w:lang w:val="pl-PL"/>
        </w:rPr>
        <w:t>Umowy</w:t>
      </w:r>
      <w:r w:rsidRPr="002854EF">
        <w:rPr>
          <w:rFonts w:asciiTheme="minorHAnsi" w:hAnsiTheme="minorHAnsi" w:cs="Calibri"/>
          <w:lang w:val="pl-PL"/>
        </w:rPr>
        <w:t>.</w:t>
      </w:r>
    </w:p>
    <w:p w14:paraId="1E9D106A"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sidRPr="00E150E1">
        <w:rPr>
          <w:rFonts w:asciiTheme="minorHAnsi" w:hAnsiTheme="minorHAnsi" w:cs="Calibri"/>
          <w:lang w:val="pl-PL"/>
        </w:rPr>
        <w:t xml:space="preserve">W przypadku, gdy w okresie gwarancji i rękojmi nastąpi trzykrotna naprawa tego </w:t>
      </w:r>
      <w:r w:rsidRPr="00E150E1">
        <w:rPr>
          <w:rFonts w:asciiTheme="minorHAnsi" w:hAnsiTheme="minorHAnsi" w:cs="Calibri"/>
          <w:lang w:val="pl-PL"/>
        </w:rPr>
        <w:lastRenderedPageBreak/>
        <w:t xml:space="preserve">samego elementu, Wykonawca w terminie nie dłuższym niż 7 dni roboczych od dnia kolejnego zgłoszenia, dokona jego wymiany na nowy, wolny od wad, o tych samych lub lepszych parametrach technicznych, jakościowych i funkcjonalnych jak element wymieniany. </w:t>
      </w:r>
    </w:p>
    <w:p w14:paraId="0A8B6ADC"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sidRPr="00E150E1">
        <w:rPr>
          <w:rFonts w:asciiTheme="minorHAnsi" w:hAnsiTheme="minorHAnsi" w:cs="Calibri"/>
          <w:lang w:val="pl-PL"/>
        </w:rPr>
        <w:t xml:space="preserve">Termin naprawy lub wymiany może ulec wydłużeniu jedynie w szczególnych wypadkach, jeżeli z przyczyn niezależnych od Wykonawcy naprawa lub wymiana przedmiotu </w:t>
      </w:r>
      <w:r>
        <w:rPr>
          <w:rFonts w:asciiTheme="minorHAnsi" w:hAnsiTheme="minorHAnsi" w:cs="Calibri"/>
          <w:lang w:val="pl-PL"/>
        </w:rPr>
        <w:t>Umowy</w:t>
      </w:r>
      <w:r w:rsidRPr="00E150E1">
        <w:rPr>
          <w:rFonts w:asciiTheme="minorHAnsi" w:hAnsiTheme="minorHAnsi" w:cs="Calibri"/>
          <w:lang w:val="pl-PL"/>
        </w:rPr>
        <w:t xml:space="preserve"> lub jego części w zakreślonym terminie nie byłaby możliwa. W każdym przypadku</w:t>
      </w:r>
      <w:r>
        <w:rPr>
          <w:rFonts w:asciiTheme="minorHAnsi" w:hAnsiTheme="minorHAnsi" w:cs="Calibri"/>
          <w:lang w:val="pl-PL"/>
        </w:rPr>
        <w:t>,</w:t>
      </w:r>
      <w:r w:rsidRPr="00E150E1">
        <w:rPr>
          <w:rFonts w:asciiTheme="minorHAnsi" w:hAnsiTheme="minorHAnsi" w:cs="Calibri"/>
          <w:lang w:val="pl-PL"/>
        </w:rPr>
        <w:t xml:space="preserve"> Wykonawca zobowiązany jest powiadomić Zamawiającego o opóźnieniu </w:t>
      </w:r>
      <w:r>
        <w:rPr>
          <w:rFonts w:asciiTheme="minorHAnsi" w:hAnsiTheme="minorHAnsi" w:cs="Calibri"/>
          <w:lang w:val="pl-PL"/>
        </w:rPr>
        <w:br/>
      </w:r>
      <w:r w:rsidRPr="00E150E1">
        <w:rPr>
          <w:rFonts w:asciiTheme="minorHAnsi" w:hAnsiTheme="minorHAnsi" w:cs="Calibri"/>
          <w:lang w:val="pl-PL"/>
        </w:rPr>
        <w:t>w naprawie lub wymianie z podaniem przyczyn opóźnienia. Całkowity czas naprawy lub wymiany nie może jednak przekroczyć 30 dni roboczych od dnia zgłoszenia usterki bądź wady</w:t>
      </w:r>
      <w:r>
        <w:rPr>
          <w:rFonts w:asciiTheme="minorHAnsi" w:hAnsiTheme="minorHAnsi" w:cs="Calibri"/>
          <w:lang w:val="pl-PL"/>
        </w:rPr>
        <w:t xml:space="preserve">. </w:t>
      </w:r>
      <w:r w:rsidRPr="0030461E">
        <w:rPr>
          <w:rFonts w:asciiTheme="minorHAnsi" w:hAnsiTheme="minorHAnsi" w:cs="Calibri"/>
          <w:lang w:val="pl-PL"/>
        </w:rPr>
        <w:t>Niedotrzymanie terminu uprawnia Zamawiającego</w:t>
      </w:r>
      <w:r>
        <w:rPr>
          <w:rFonts w:asciiTheme="minorHAnsi" w:hAnsiTheme="minorHAnsi" w:cs="Calibri"/>
          <w:lang w:val="pl-PL"/>
        </w:rPr>
        <w:t xml:space="preserve"> do </w:t>
      </w:r>
      <w:r w:rsidRPr="002854EF">
        <w:rPr>
          <w:rFonts w:asciiTheme="minorHAnsi" w:hAnsiTheme="minorHAnsi" w:cs="Calibri"/>
          <w:lang w:val="pl-PL"/>
        </w:rPr>
        <w:t>naliczenia kary umownej</w:t>
      </w:r>
      <w:r>
        <w:rPr>
          <w:rFonts w:asciiTheme="minorHAnsi" w:hAnsiTheme="minorHAnsi" w:cs="Calibri"/>
          <w:lang w:val="pl-PL"/>
        </w:rPr>
        <w:t>,</w:t>
      </w:r>
      <w:r w:rsidRPr="002854EF">
        <w:rPr>
          <w:rFonts w:asciiTheme="minorHAnsi" w:hAnsiTheme="minorHAnsi" w:cs="Calibri"/>
          <w:lang w:val="pl-PL"/>
        </w:rPr>
        <w:t xml:space="preserve"> zgodnie </w:t>
      </w:r>
      <w:r w:rsidRPr="002854EF">
        <w:rPr>
          <w:rFonts w:asciiTheme="minorHAnsi" w:hAnsiTheme="minorHAnsi" w:cs="Calibri"/>
          <w:color w:val="auto"/>
          <w:lang w:val="pl-PL"/>
        </w:rPr>
        <w:t>z</w:t>
      </w:r>
      <w:r w:rsidRPr="002854EF">
        <w:rPr>
          <w:rFonts w:asciiTheme="minorHAnsi" w:hAnsiTheme="minorHAnsi" w:cs="Calibri"/>
          <w:b/>
          <w:color w:val="auto"/>
          <w:lang w:val="pl-PL"/>
        </w:rPr>
        <w:t xml:space="preserve"> </w:t>
      </w:r>
      <w:r w:rsidRPr="00767386">
        <w:rPr>
          <w:rFonts w:asciiTheme="minorHAnsi" w:hAnsiTheme="minorHAnsi" w:cs="Calibri"/>
          <w:b/>
          <w:color w:val="auto"/>
          <w:lang w:val="pl-PL"/>
        </w:rPr>
        <w:t xml:space="preserve">§ 15 ust. 1 </w:t>
      </w:r>
      <w:r>
        <w:rPr>
          <w:rFonts w:asciiTheme="minorHAnsi" w:hAnsiTheme="minorHAnsi" w:cs="Calibri"/>
          <w:b/>
          <w:color w:val="auto"/>
          <w:lang w:val="pl-PL"/>
        </w:rPr>
        <w:t>lit. g</w:t>
      </w:r>
      <w:r w:rsidRPr="002854EF">
        <w:rPr>
          <w:rFonts w:asciiTheme="minorHAnsi" w:hAnsiTheme="minorHAnsi" w:cs="Calibri"/>
          <w:color w:val="auto"/>
          <w:lang w:val="pl-PL"/>
        </w:rPr>
        <w:t xml:space="preserve"> </w:t>
      </w:r>
      <w:r>
        <w:rPr>
          <w:rFonts w:asciiTheme="minorHAnsi" w:hAnsiTheme="minorHAnsi" w:cs="Calibri"/>
          <w:b/>
          <w:color w:val="auto"/>
          <w:lang w:val="pl-PL"/>
        </w:rPr>
        <w:t>Umowy</w:t>
      </w:r>
      <w:r w:rsidRPr="00E150E1">
        <w:rPr>
          <w:rFonts w:asciiTheme="minorHAnsi" w:hAnsiTheme="minorHAnsi" w:cs="Calibri"/>
          <w:lang w:val="pl-PL"/>
        </w:rPr>
        <w:t>.</w:t>
      </w:r>
    </w:p>
    <w:p w14:paraId="218F1DD1" w14:textId="77777777" w:rsidR="0049196A" w:rsidRDefault="0049196A" w:rsidP="0049196A">
      <w:pPr>
        <w:pStyle w:val="Akapitzlist"/>
        <w:numPr>
          <w:ilvl w:val="0"/>
          <w:numId w:val="29"/>
        </w:numPr>
        <w:suppressAutoHyphens w:val="0"/>
        <w:spacing w:after="120" w:line="276" w:lineRule="auto"/>
        <w:ind w:left="426" w:hanging="426"/>
        <w:rPr>
          <w:rFonts w:asciiTheme="minorHAnsi" w:hAnsiTheme="minorHAnsi" w:cs="Calibri"/>
          <w:lang w:val="pl-PL"/>
        </w:rPr>
      </w:pPr>
      <w:r>
        <w:rPr>
          <w:rFonts w:asciiTheme="minorHAnsi" w:hAnsiTheme="minorHAnsi" w:cs="Calibri"/>
          <w:lang w:val="pl-PL"/>
        </w:rPr>
        <w:t>Wykonawca</w:t>
      </w:r>
      <w:r w:rsidRPr="00E150E1">
        <w:rPr>
          <w:rFonts w:asciiTheme="minorHAnsi" w:hAnsiTheme="minorHAnsi" w:cs="Calibri"/>
          <w:lang w:val="pl-PL"/>
        </w:rPr>
        <w:t xml:space="preserve"> zapewni możliwość zgłaszania </w:t>
      </w:r>
      <w:r>
        <w:rPr>
          <w:rFonts w:asciiTheme="minorHAnsi" w:hAnsiTheme="minorHAnsi" w:cs="Calibri"/>
          <w:lang w:val="pl-PL"/>
        </w:rPr>
        <w:t>awarii / usterek /</w:t>
      </w:r>
      <w:r w:rsidRPr="00E150E1">
        <w:rPr>
          <w:rFonts w:asciiTheme="minorHAnsi" w:hAnsiTheme="minorHAnsi" w:cs="Calibri"/>
          <w:lang w:val="pl-PL"/>
        </w:rPr>
        <w:t xml:space="preserve">wad </w:t>
      </w:r>
      <w:r>
        <w:rPr>
          <w:rFonts w:asciiTheme="minorHAnsi" w:hAnsiTheme="minorHAnsi" w:cs="Calibri"/>
          <w:lang w:val="pl-PL"/>
        </w:rPr>
        <w:t>pod nr ……………………………</w:t>
      </w:r>
      <w:r w:rsidRPr="00E150E1">
        <w:rPr>
          <w:rFonts w:asciiTheme="minorHAnsi" w:hAnsiTheme="minorHAnsi" w:cs="Calibri"/>
          <w:lang w:val="pl-PL"/>
        </w:rPr>
        <w:t xml:space="preserve"> lub pocztą elektroniczną na adres</w:t>
      </w:r>
      <w:r>
        <w:rPr>
          <w:rFonts w:asciiTheme="minorHAnsi" w:hAnsiTheme="minorHAnsi" w:cs="Calibri"/>
          <w:lang w:val="pl-PL"/>
        </w:rPr>
        <w:t>: ……………………………………..</w:t>
      </w:r>
      <w:r w:rsidRPr="00E150E1">
        <w:rPr>
          <w:rFonts w:asciiTheme="minorHAnsi" w:hAnsiTheme="minorHAnsi" w:cs="Calibri"/>
          <w:lang w:val="pl-PL"/>
        </w:rPr>
        <w:t xml:space="preserve"> </w:t>
      </w:r>
    </w:p>
    <w:p w14:paraId="0A778EA1" w14:textId="77777777" w:rsidR="0049196A" w:rsidRPr="0030461E" w:rsidRDefault="0049196A" w:rsidP="0049196A">
      <w:pPr>
        <w:pStyle w:val="Akapitzlist"/>
        <w:numPr>
          <w:ilvl w:val="0"/>
          <w:numId w:val="29"/>
        </w:numPr>
        <w:suppressAutoHyphens w:val="0"/>
        <w:spacing w:after="240" w:line="276" w:lineRule="auto"/>
        <w:ind w:left="425" w:hanging="425"/>
        <w:rPr>
          <w:rFonts w:asciiTheme="minorHAnsi" w:hAnsiTheme="minorHAnsi" w:cs="Calibri"/>
          <w:lang w:val="pl-PL"/>
        </w:rPr>
      </w:pPr>
      <w:r w:rsidRPr="00E150E1">
        <w:rPr>
          <w:rFonts w:asciiTheme="minorHAnsi" w:hAnsiTheme="minorHAnsi" w:cs="Calibri"/>
          <w:lang w:val="pl-PL"/>
        </w:rPr>
        <w:t>Wykonawca potwierdz</w:t>
      </w:r>
      <w:r>
        <w:rPr>
          <w:rFonts w:asciiTheme="minorHAnsi" w:hAnsiTheme="minorHAnsi" w:cs="Calibri"/>
          <w:lang w:val="pl-PL"/>
        </w:rPr>
        <w:t>i</w:t>
      </w:r>
      <w:r w:rsidRPr="00E150E1">
        <w:rPr>
          <w:rFonts w:asciiTheme="minorHAnsi" w:hAnsiTheme="minorHAnsi" w:cs="Calibri"/>
          <w:lang w:val="pl-PL"/>
        </w:rPr>
        <w:t xml:space="preserve"> w formie pisemnej sporządzoną </w:t>
      </w:r>
      <w:r w:rsidRPr="0030461E">
        <w:rPr>
          <w:lang w:val="pl-PL"/>
        </w:rPr>
        <w:t>podczas procedury odbioru kartę gwarancyjną jakości wykonanych prac dołączając ją do protokołu odbioru</w:t>
      </w:r>
      <w:r w:rsidRPr="0030461E">
        <w:rPr>
          <w:rFonts w:asciiTheme="minorHAnsi" w:hAnsiTheme="minorHAnsi" w:cs="Calibri"/>
          <w:lang w:val="pl-PL"/>
        </w:rPr>
        <w:t xml:space="preserve">. </w:t>
      </w:r>
    </w:p>
    <w:p w14:paraId="27A776B4" w14:textId="77777777" w:rsidR="0049196A" w:rsidRPr="002854EF" w:rsidRDefault="0049196A" w:rsidP="0049196A">
      <w:pPr>
        <w:pStyle w:val="DefaultText"/>
        <w:tabs>
          <w:tab w:val="left" w:pos="993"/>
        </w:tabs>
        <w:suppressAutoHyphens w:val="0"/>
        <w:spacing w:before="120" w:after="120" w:line="276" w:lineRule="auto"/>
        <w:jc w:val="center"/>
        <w:rPr>
          <w:rFonts w:asciiTheme="minorHAnsi" w:hAnsiTheme="minorHAnsi" w:cs="Calibri"/>
          <w:b/>
          <w:bCs/>
          <w:color w:val="auto"/>
          <w:lang w:val="pl-PL"/>
        </w:rPr>
      </w:pPr>
      <w:r w:rsidRPr="002854EF">
        <w:rPr>
          <w:rFonts w:asciiTheme="minorHAnsi" w:hAnsiTheme="minorHAnsi" w:cs="Calibri"/>
          <w:b/>
          <w:bCs/>
          <w:color w:val="auto"/>
          <w:lang w:val="pl-PL"/>
        </w:rPr>
        <w:t>§1</w:t>
      </w:r>
      <w:r>
        <w:rPr>
          <w:rFonts w:asciiTheme="minorHAnsi" w:hAnsiTheme="minorHAnsi" w:cs="Calibri"/>
          <w:b/>
          <w:bCs/>
          <w:color w:val="auto"/>
          <w:lang w:val="pl-PL"/>
        </w:rPr>
        <w:t>1</w:t>
      </w:r>
      <w:r w:rsidRPr="002854EF">
        <w:rPr>
          <w:rFonts w:asciiTheme="minorHAnsi" w:hAnsiTheme="minorHAnsi" w:cs="Calibri"/>
          <w:b/>
          <w:bCs/>
          <w:color w:val="auto"/>
          <w:lang w:val="pl-PL"/>
        </w:rPr>
        <w:t xml:space="preserve"> Nadzór</w:t>
      </w:r>
    </w:p>
    <w:p w14:paraId="5E81A46A" w14:textId="77777777" w:rsidR="0049196A" w:rsidRPr="002854EF" w:rsidRDefault="0049196A" w:rsidP="0049196A">
      <w:pPr>
        <w:pStyle w:val="DefaultText"/>
        <w:numPr>
          <w:ilvl w:val="0"/>
          <w:numId w:val="5"/>
        </w:numPr>
        <w:tabs>
          <w:tab w:val="left" w:pos="426"/>
          <w:tab w:val="left" w:pos="993"/>
        </w:tabs>
        <w:suppressAutoHyphens w:val="0"/>
        <w:spacing w:after="60" w:line="276" w:lineRule="auto"/>
        <w:ind w:left="0" w:firstLine="0"/>
        <w:rPr>
          <w:rFonts w:asciiTheme="minorHAnsi" w:hAnsiTheme="minorHAnsi" w:cs="Calibri"/>
          <w:color w:val="auto"/>
          <w:lang w:val="pl-PL"/>
        </w:rPr>
      </w:pPr>
      <w:r>
        <w:rPr>
          <w:rFonts w:asciiTheme="minorHAnsi" w:hAnsiTheme="minorHAnsi" w:cs="Calibri"/>
          <w:color w:val="auto"/>
          <w:lang w:val="pl-PL"/>
        </w:rPr>
        <w:t>Nadzór nad realizacją Umowy</w:t>
      </w:r>
      <w:r w:rsidRPr="002854EF">
        <w:rPr>
          <w:rFonts w:asciiTheme="minorHAnsi" w:hAnsiTheme="minorHAnsi" w:cs="Calibri"/>
          <w:color w:val="auto"/>
          <w:lang w:val="pl-PL"/>
        </w:rPr>
        <w:t xml:space="preserve"> ze strony Zamawiającego pełnić będą:</w:t>
      </w:r>
    </w:p>
    <w:p w14:paraId="2E8D6C39" w14:textId="77777777" w:rsidR="0049196A" w:rsidRPr="002854EF" w:rsidRDefault="0049196A" w:rsidP="0049196A">
      <w:pPr>
        <w:pStyle w:val="western"/>
        <w:numPr>
          <w:ilvl w:val="1"/>
          <w:numId w:val="13"/>
        </w:numPr>
        <w:tabs>
          <w:tab w:val="clear" w:pos="1070"/>
          <w:tab w:val="num" w:pos="851"/>
        </w:tabs>
        <w:suppressAutoHyphens w:val="0"/>
        <w:spacing w:before="0" w:after="0" w:line="276" w:lineRule="auto"/>
        <w:ind w:left="426" w:firstLine="0"/>
        <w:textAlignment w:val="auto"/>
        <w:rPr>
          <w:rFonts w:asciiTheme="minorHAnsi" w:hAnsiTheme="minorHAnsi" w:cs="Calibri"/>
          <w:color w:val="auto"/>
        </w:rPr>
      </w:pPr>
      <w:r w:rsidRPr="002854EF">
        <w:rPr>
          <w:rFonts w:asciiTheme="minorHAnsi" w:hAnsiTheme="minorHAnsi" w:cs="Calibri"/>
          <w:color w:val="auto"/>
        </w:rPr>
        <w:t xml:space="preserve">…………. – Kierownik Oddziału Inwestycji i Remontów, </w:t>
      </w:r>
    </w:p>
    <w:p w14:paraId="027D87E6" w14:textId="77777777" w:rsidR="0049196A" w:rsidRPr="00687DAF" w:rsidRDefault="0049196A" w:rsidP="0049196A">
      <w:pPr>
        <w:pStyle w:val="western"/>
        <w:tabs>
          <w:tab w:val="num" w:pos="851"/>
        </w:tabs>
        <w:suppressAutoHyphens w:val="0"/>
        <w:spacing w:before="0" w:after="60" w:line="276" w:lineRule="auto"/>
        <w:ind w:left="425"/>
        <w:textAlignment w:val="auto"/>
        <w:rPr>
          <w:rFonts w:asciiTheme="minorHAnsi" w:hAnsiTheme="minorHAnsi" w:cs="Calibri"/>
          <w:color w:val="auto"/>
          <w:lang w:val="en-US"/>
        </w:rPr>
      </w:pPr>
      <w:r w:rsidRPr="00687DAF">
        <w:rPr>
          <w:rFonts w:asciiTheme="minorHAnsi" w:hAnsiTheme="minorHAnsi" w:cs="Calibri"/>
          <w:lang w:val="en-US"/>
        </w:rPr>
        <w:t xml:space="preserve">tel. ………., tel. </w:t>
      </w:r>
      <w:proofErr w:type="spellStart"/>
      <w:r w:rsidRPr="00687DAF">
        <w:rPr>
          <w:rFonts w:asciiTheme="minorHAnsi" w:hAnsiTheme="minorHAnsi" w:cs="Calibri"/>
          <w:lang w:val="en-US"/>
        </w:rPr>
        <w:t>kom</w:t>
      </w:r>
      <w:proofErr w:type="spellEnd"/>
      <w:r w:rsidRPr="00687DAF">
        <w:rPr>
          <w:rFonts w:asciiTheme="minorHAnsi" w:hAnsiTheme="minorHAnsi" w:cs="Calibri"/>
          <w:lang w:val="en-US"/>
        </w:rPr>
        <w:t xml:space="preserve">. </w:t>
      </w:r>
      <w:r w:rsidRPr="00687DAF">
        <w:rPr>
          <w:rFonts w:asciiTheme="minorHAnsi" w:hAnsiTheme="minorHAnsi" w:cs="Calibri"/>
          <w:lang w:val="en-US" w:eastAsia="pl-PL"/>
        </w:rPr>
        <w:t>………….</w:t>
      </w:r>
      <w:r w:rsidRPr="00687DAF">
        <w:rPr>
          <w:rFonts w:asciiTheme="minorHAnsi" w:hAnsiTheme="minorHAnsi" w:cs="Calibri"/>
          <w:lang w:val="en-US"/>
        </w:rPr>
        <w:t>, e-mail: ….</w:t>
      </w:r>
      <w:r w:rsidRPr="00687DAF">
        <w:rPr>
          <w:rFonts w:asciiTheme="minorHAnsi" w:hAnsiTheme="minorHAnsi" w:cs="Calibri"/>
          <w:color w:val="auto"/>
          <w:lang w:val="en-US"/>
        </w:rPr>
        <w:t xml:space="preserve"> </w:t>
      </w:r>
    </w:p>
    <w:p w14:paraId="24D33715" w14:textId="77777777" w:rsidR="0049196A" w:rsidRPr="002854EF" w:rsidRDefault="0049196A" w:rsidP="0049196A">
      <w:pPr>
        <w:pStyle w:val="western"/>
        <w:numPr>
          <w:ilvl w:val="2"/>
          <w:numId w:val="20"/>
        </w:numPr>
        <w:tabs>
          <w:tab w:val="num" w:pos="851"/>
        </w:tabs>
        <w:suppressAutoHyphens w:val="0"/>
        <w:spacing w:before="0" w:after="0" w:line="276" w:lineRule="auto"/>
        <w:ind w:left="426" w:firstLine="0"/>
        <w:textAlignment w:val="auto"/>
        <w:rPr>
          <w:rFonts w:asciiTheme="minorHAnsi" w:hAnsiTheme="minorHAnsi" w:cs="Calibri"/>
        </w:rPr>
      </w:pPr>
      <w:r w:rsidRPr="002854EF">
        <w:rPr>
          <w:rFonts w:asciiTheme="minorHAnsi" w:hAnsiTheme="minorHAnsi" w:cs="Calibri"/>
        </w:rPr>
        <w:t xml:space="preserve">………… – inspektor branży elektrycznej, </w:t>
      </w:r>
    </w:p>
    <w:p w14:paraId="55F4E0C5" w14:textId="77777777" w:rsidR="0049196A" w:rsidRPr="002854EF" w:rsidRDefault="0049196A" w:rsidP="0049196A">
      <w:pPr>
        <w:pStyle w:val="western"/>
        <w:tabs>
          <w:tab w:val="num" w:pos="851"/>
        </w:tabs>
        <w:suppressAutoHyphens w:val="0"/>
        <w:spacing w:before="0" w:after="60" w:line="276" w:lineRule="auto"/>
        <w:ind w:left="426"/>
        <w:textAlignment w:val="auto"/>
        <w:rPr>
          <w:rFonts w:asciiTheme="minorHAnsi" w:hAnsiTheme="minorHAnsi" w:cs="Calibri"/>
        </w:rPr>
      </w:pPr>
      <w:r w:rsidRPr="002854EF">
        <w:rPr>
          <w:rFonts w:asciiTheme="minorHAnsi" w:hAnsiTheme="minorHAnsi" w:cs="Calibri"/>
        </w:rPr>
        <w:t>tel. kom. ………e-mail: ….</w:t>
      </w:r>
    </w:p>
    <w:p w14:paraId="2E5FC2A1" w14:textId="77777777" w:rsidR="0049196A" w:rsidRPr="002854EF" w:rsidRDefault="0049196A" w:rsidP="0049196A">
      <w:pPr>
        <w:pStyle w:val="western"/>
        <w:numPr>
          <w:ilvl w:val="2"/>
          <w:numId w:val="20"/>
        </w:numPr>
        <w:tabs>
          <w:tab w:val="num" w:pos="851"/>
        </w:tabs>
        <w:suppressAutoHyphens w:val="0"/>
        <w:spacing w:before="0" w:after="0" w:line="276" w:lineRule="auto"/>
        <w:ind w:left="426" w:firstLine="0"/>
        <w:textAlignment w:val="auto"/>
        <w:rPr>
          <w:rFonts w:asciiTheme="minorHAnsi" w:hAnsiTheme="minorHAnsi" w:cs="Calibri"/>
        </w:rPr>
      </w:pPr>
      <w:r w:rsidRPr="002854EF">
        <w:rPr>
          <w:rFonts w:asciiTheme="minorHAnsi" w:hAnsiTheme="minorHAnsi" w:cs="Calibri"/>
        </w:rPr>
        <w:t xml:space="preserve">………… – inspektor branży budowlanej </w:t>
      </w:r>
    </w:p>
    <w:p w14:paraId="2ABA64E5" w14:textId="77777777" w:rsidR="0049196A" w:rsidRPr="002854EF" w:rsidRDefault="0049196A" w:rsidP="0049196A">
      <w:pPr>
        <w:pStyle w:val="western"/>
        <w:tabs>
          <w:tab w:val="num" w:pos="851"/>
        </w:tabs>
        <w:suppressAutoHyphens w:val="0"/>
        <w:spacing w:before="0" w:after="120" w:line="276" w:lineRule="auto"/>
        <w:ind w:left="426"/>
        <w:textAlignment w:val="auto"/>
        <w:rPr>
          <w:rFonts w:asciiTheme="minorHAnsi" w:hAnsiTheme="minorHAnsi" w:cs="Calibri"/>
        </w:rPr>
      </w:pPr>
      <w:r w:rsidRPr="002854EF">
        <w:rPr>
          <w:rFonts w:asciiTheme="minorHAnsi" w:hAnsiTheme="minorHAnsi" w:cs="Calibri"/>
        </w:rPr>
        <w:t>tel. kom. ………e-mail: ….</w:t>
      </w:r>
    </w:p>
    <w:p w14:paraId="4BBD66D4" w14:textId="77777777" w:rsidR="0049196A" w:rsidRPr="002854EF" w:rsidRDefault="0049196A" w:rsidP="0049196A">
      <w:pPr>
        <w:pStyle w:val="DefaultText"/>
        <w:numPr>
          <w:ilvl w:val="0"/>
          <w:numId w:val="6"/>
        </w:numPr>
        <w:tabs>
          <w:tab w:val="left" w:pos="426"/>
          <w:tab w:val="left" w:pos="993"/>
        </w:tabs>
        <w:suppressAutoHyphens w:val="0"/>
        <w:spacing w:after="120" w:line="276" w:lineRule="auto"/>
        <w:ind w:left="0" w:firstLine="0"/>
        <w:rPr>
          <w:rFonts w:asciiTheme="minorHAnsi" w:hAnsiTheme="minorHAnsi" w:cs="Calibri"/>
          <w:color w:val="auto"/>
          <w:lang w:val="pl-PL"/>
        </w:rPr>
      </w:pPr>
      <w:r w:rsidRPr="002854EF">
        <w:rPr>
          <w:rFonts w:asciiTheme="minorHAnsi" w:hAnsiTheme="minorHAnsi" w:cs="Calibri"/>
          <w:lang w:val="pl-PL"/>
        </w:rPr>
        <w:t xml:space="preserve">Nadzór </w:t>
      </w:r>
      <w:r>
        <w:rPr>
          <w:rFonts w:asciiTheme="minorHAnsi" w:hAnsiTheme="minorHAnsi" w:cs="Calibri"/>
          <w:color w:val="auto"/>
          <w:lang w:val="pl-PL"/>
        </w:rPr>
        <w:t>nad realizacją Umowy</w:t>
      </w:r>
      <w:r w:rsidRPr="002854EF">
        <w:rPr>
          <w:rFonts w:asciiTheme="minorHAnsi" w:hAnsiTheme="minorHAnsi" w:cs="Calibri"/>
          <w:color w:val="auto"/>
          <w:lang w:val="pl-PL"/>
        </w:rPr>
        <w:t xml:space="preserve"> ze strony Wykonawcy pełnić będą:</w:t>
      </w:r>
    </w:p>
    <w:p w14:paraId="3C1EB15A" w14:textId="77777777" w:rsidR="0049196A" w:rsidRPr="002854EF" w:rsidRDefault="0049196A" w:rsidP="0049196A">
      <w:pPr>
        <w:pStyle w:val="DefaultText"/>
        <w:numPr>
          <w:ilvl w:val="0"/>
          <w:numId w:val="11"/>
        </w:numPr>
        <w:tabs>
          <w:tab w:val="left" w:pos="851"/>
        </w:tabs>
        <w:suppressAutoHyphens w:val="0"/>
        <w:spacing w:after="120" w:line="276" w:lineRule="auto"/>
        <w:ind w:left="426" w:firstLine="0"/>
        <w:rPr>
          <w:rFonts w:asciiTheme="minorHAnsi" w:hAnsiTheme="minorHAnsi" w:cs="Calibri"/>
          <w:lang w:val="pl-PL"/>
        </w:rPr>
      </w:pPr>
      <w:r w:rsidRPr="002854EF">
        <w:rPr>
          <w:rFonts w:asciiTheme="minorHAnsi" w:hAnsiTheme="minorHAnsi" w:cs="Calibri"/>
          <w:lang w:val="pl-PL"/>
        </w:rPr>
        <w:t>Osoba do kontaktu: …………………………………………………………………</w:t>
      </w:r>
    </w:p>
    <w:p w14:paraId="0086977A" w14:textId="77777777" w:rsidR="0049196A" w:rsidRPr="002854EF" w:rsidRDefault="0049196A" w:rsidP="0049196A">
      <w:pPr>
        <w:pStyle w:val="DefaultText"/>
        <w:numPr>
          <w:ilvl w:val="0"/>
          <w:numId w:val="7"/>
        </w:numPr>
        <w:tabs>
          <w:tab w:val="left" w:pos="993"/>
        </w:tabs>
        <w:suppressAutoHyphens w:val="0"/>
        <w:spacing w:after="240" w:line="276" w:lineRule="auto"/>
        <w:ind w:left="425" w:hanging="425"/>
        <w:rPr>
          <w:rFonts w:asciiTheme="minorHAnsi" w:hAnsiTheme="minorHAnsi" w:cs="Calibri"/>
          <w:color w:val="auto"/>
          <w:lang w:val="pl-PL"/>
        </w:rPr>
      </w:pPr>
      <w:r w:rsidRPr="002854EF">
        <w:rPr>
          <w:rFonts w:asciiTheme="minorHAnsi" w:hAnsiTheme="minorHAnsi" w:cs="Calibri"/>
          <w:lang w:val="pl-PL"/>
        </w:rPr>
        <w:t xml:space="preserve">Strony mają prawo zmiany osób wymienionych w </w:t>
      </w:r>
      <w:r w:rsidRPr="002854EF">
        <w:rPr>
          <w:rFonts w:asciiTheme="minorHAnsi" w:hAnsiTheme="minorHAnsi" w:cs="Calibri"/>
          <w:b/>
          <w:lang w:val="pl-PL"/>
        </w:rPr>
        <w:t>ust.1 i 2</w:t>
      </w:r>
      <w:r w:rsidRPr="002854EF">
        <w:rPr>
          <w:rFonts w:asciiTheme="minorHAnsi" w:hAnsiTheme="minorHAnsi" w:cs="Calibri"/>
          <w:lang w:val="pl-PL"/>
        </w:rPr>
        <w:t xml:space="preserve">, bez uzyskania zgody drugiej </w:t>
      </w:r>
      <w:r w:rsidRPr="002854EF">
        <w:rPr>
          <w:rFonts w:asciiTheme="minorHAnsi" w:hAnsiTheme="minorHAnsi" w:cs="Calibri"/>
          <w:color w:val="auto"/>
          <w:lang w:val="pl-PL"/>
        </w:rPr>
        <w:t>Strony. Strony mają obowiązek powiadomić o tym fakcie pisemnie drugą Stronę. Zmiana n</w:t>
      </w:r>
      <w:r>
        <w:rPr>
          <w:rFonts w:asciiTheme="minorHAnsi" w:hAnsiTheme="minorHAnsi" w:cs="Calibri"/>
          <w:color w:val="auto"/>
          <w:lang w:val="pl-PL"/>
        </w:rPr>
        <w:t>ie wymaga aneksu do niniejszej Umowy</w:t>
      </w:r>
      <w:r w:rsidRPr="002854EF">
        <w:rPr>
          <w:rFonts w:asciiTheme="minorHAnsi" w:hAnsiTheme="minorHAnsi" w:cs="Calibri"/>
          <w:color w:val="auto"/>
          <w:lang w:val="pl-PL"/>
        </w:rPr>
        <w:t xml:space="preserve">. </w:t>
      </w:r>
      <w:r w:rsidRPr="002854EF">
        <w:rPr>
          <w:rFonts w:asciiTheme="minorHAnsi" w:hAnsiTheme="minorHAnsi" w:cs="Calibri"/>
          <w:color w:val="auto"/>
          <w:lang w:val="pl-PL"/>
        </w:rPr>
        <w:br/>
        <w:t>W przypadku braku powiadomienia, kontakt na wskazany w Umowie adres zostaje uznany jako skuteczny.</w:t>
      </w:r>
    </w:p>
    <w:p w14:paraId="466DC543" w14:textId="77777777" w:rsidR="0049196A" w:rsidRPr="002854EF" w:rsidRDefault="0049196A" w:rsidP="0049196A">
      <w:pPr>
        <w:pStyle w:val="DefaultText"/>
        <w:tabs>
          <w:tab w:val="left" w:pos="993"/>
        </w:tabs>
        <w:suppressAutoHyphens w:val="0"/>
        <w:spacing w:before="120" w:after="120" w:line="276" w:lineRule="auto"/>
        <w:jc w:val="center"/>
        <w:rPr>
          <w:rFonts w:asciiTheme="minorHAnsi" w:hAnsiTheme="minorHAnsi" w:cs="Calibri"/>
          <w:b/>
          <w:bCs/>
          <w:color w:val="auto"/>
          <w:lang w:val="pl-PL"/>
        </w:rPr>
      </w:pPr>
      <w:r w:rsidRPr="002854EF">
        <w:rPr>
          <w:rFonts w:asciiTheme="minorHAnsi" w:hAnsiTheme="minorHAnsi" w:cs="Calibri"/>
          <w:b/>
          <w:bCs/>
          <w:color w:val="auto"/>
          <w:lang w:val="pl-PL"/>
        </w:rPr>
        <w:t>§1</w:t>
      </w:r>
      <w:r>
        <w:rPr>
          <w:rFonts w:asciiTheme="minorHAnsi" w:hAnsiTheme="minorHAnsi" w:cs="Calibri"/>
          <w:b/>
          <w:bCs/>
          <w:color w:val="auto"/>
          <w:lang w:val="pl-PL"/>
        </w:rPr>
        <w:t>2</w:t>
      </w:r>
      <w:r w:rsidRPr="002854EF">
        <w:rPr>
          <w:rFonts w:asciiTheme="minorHAnsi" w:hAnsiTheme="minorHAnsi" w:cs="Calibri"/>
          <w:b/>
          <w:bCs/>
          <w:color w:val="auto"/>
          <w:lang w:val="pl-PL"/>
        </w:rPr>
        <w:t xml:space="preserve"> Wynagrodzenie</w:t>
      </w:r>
    </w:p>
    <w:p w14:paraId="7C35800B" w14:textId="77777777" w:rsidR="0049196A" w:rsidRPr="0030461E" w:rsidRDefault="0049196A" w:rsidP="0049196A">
      <w:pPr>
        <w:pStyle w:val="Tekstpodstawowy"/>
        <w:keepNext/>
        <w:widowControl w:val="0"/>
        <w:numPr>
          <w:ilvl w:val="6"/>
          <w:numId w:val="8"/>
        </w:numPr>
        <w:tabs>
          <w:tab w:val="left" w:pos="426"/>
        </w:tabs>
        <w:autoSpaceDE/>
        <w:autoSpaceDN/>
        <w:adjustRightInd/>
        <w:spacing w:line="276" w:lineRule="auto"/>
        <w:ind w:left="426"/>
        <w:rPr>
          <w:rFonts w:asciiTheme="minorHAnsi" w:hAnsiTheme="minorHAnsi" w:cs="Calibri"/>
          <w:bCs/>
        </w:rPr>
      </w:pPr>
      <w:r w:rsidRPr="0030461E">
        <w:rPr>
          <w:rFonts w:asciiTheme="minorHAnsi" w:hAnsiTheme="minorHAnsi" w:cs="Calibri"/>
        </w:rPr>
        <w:t xml:space="preserve">Wynagrodzenie Wykonawcy za wykonanie </w:t>
      </w:r>
      <w:r>
        <w:rPr>
          <w:rFonts w:asciiTheme="minorHAnsi" w:hAnsiTheme="minorHAnsi" w:cs="Calibri"/>
        </w:rPr>
        <w:t>P</w:t>
      </w:r>
      <w:r w:rsidRPr="0030461E">
        <w:rPr>
          <w:rFonts w:asciiTheme="minorHAnsi" w:hAnsiTheme="minorHAnsi" w:cs="Calibri"/>
        </w:rPr>
        <w:t xml:space="preserve">rzedmiotu </w:t>
      </w:r>
      <w:r>
        <w:rPr>
          <w:rFonts w:asciiTheme="minorHAnsi" w:hAnsiTheme="minorHAnsi" w:cs="Calibri"/>
        </w:rPr>
        <w:t>Umowy</w:t>
      </w:r>
      <w:r w:rsidRPr="0030461E">
        <w:rPr>
          <w:rFonts w:asciiTheme="minorHAnsi" w:hAnsiTheme="minorHAnsi" w:cs="Calibri"/>
        </w:rPr>
        <w:t xml:space="preserve"> określonego w § 1, zgodnie z</w:t>
      </w:r>
      <w:r w:rsidR="008A4150">
        <w:rPr>
          <w:rFonts w:asciiTheme="minorHAnsi" w:hAnsiTheme="minorHAnsi" w:cs="Calibri"/>
        </w:rPr>
        <w:t> </w:t>
      </w:r>
      <w:r w:rsidRPr="0030461E">
        <w:rPr>
          <w:rFonts w:asciiTheme="minorHAnsi" w:hAnsiTheme="minorHAnsi" w:cs="Calibri"/>
        </w:rPr>
        <w:t xml:space="preserve">Formularzem ofertowym, stanowiącym Załącznik nr 1 do </w:t>
      </w:r>
      <w:r>
        <w:rPr>
          <w:rFonts w:asciiTheme="minorHAnsi" w:hAnsiTheme="minorHAnsi" w:cs="Calibri"/>
        </w:rPr>
        <w:t>Umowy</w:t>
      </w:r>
      <w:r w:rsidRPr="0030461E">
        <w:rPr>
          <w:rFonts w:asciiTheme="minorHAnsi" w:hAnsiTheme="minorHAnsi" w:cs="Calibri"/>
        </w:rPr>
        <w:t xml:space="preserve"> wynosi …….. zł brutto (słownie: …….), w tym podatek VAT w wysokości …… zł (słownie: ……)</w:t>
      </w:r>
    </w:p>
    <w:p w14:paraId="2B7E1019" w14:textId="77777777" w:rsidR="009B4DAA" w:rsidRDefault="009B4DAA">
      <w:pPr>
        <w:autoSpaceDE/>
        <w:autoSpaceDN/>
        <w:adjustRightInd/>
        <w:spacing w:after="160" w:line="259" w:lineRule="auto"/>
        <w:rPr>
          <w:rFonts w:asciiTheme="minorHAnsi" w:hAnsiTheme="minorHAnsi" w:cs="Calibri"/>
          <w:kern w:val="0"/>
          <w:sz w:val="24"/>
          <w:szCs w:val="24"/>
          <w:lang w:eastAsia="en-US"/>
        </w:rPr>
      </w:pPr>
      <w:r>
        <w:rPr>
          <w:rFonts w:asciiTheme="minorHAnsi" w:hAnsiTheme="minorHAnsi" w:cs="Calibri"/>
        </w:rPr>
        <w:br w:type="page"/>
      </w:r>
    </w:p>
    <w:p w14:paraId="1E3C4A5A" w14:textId="77777777" w:rsidR="0049196A" w:rsidRPr="002854EF" w:rsidRDefault="0049196A" w:rsidP="0049196A">
      <w:pPr>
        <w:pStyle w:val="DefaultText"/>
        <w:numPr>
          <w:ilvl w:val="0"/>
          <w:numId w:val="8"/>
        </w:numPr>
        <w:tabs>
          <w:tab w:val="left" w:pos="993"/>
        </w:tabs>
        <w:suppressAutoHyphens w:val="0"/>
        <w:spacing w:after="120" w:line="276" w:lineRule="auto"/>
        <w:ind w:left="426" w:hanging="426"/>
        <w:rPr>
          <w:rFonts w:asciiTheme="minorHAnsi" w:hAnsiTheme="minorHAnsi" w:cs="Calibri"/>
          <w:lang w:val="pl-PL"/>
        </w:rPr>
      </w:pPr>
      <w:r w:rsidRPr="002854EF">
        <w:rPr>
          <w:rFonts w:asciiTheme="minorHAnsi" w:hAnsiTheme="minorHAnsi" w:cs="Calibri"/>
          <w:color w:val="auto"/>
          <w:lang w:val="pl-PL"/>
        </w:rPr>
        <w:lastRenderedPageBreak/>
        <w:t>Zapłatę uznaje się za dokonaną z chwilą obciążenia rachunku bankowego Zamawiającego.</w:t>
      </w:r>
    </w:p>
    <w:p w14:paraId="09FD2C2D" w14:textId="77777777" w:rsidR="0049196A" w:rsidRPr="002854EF" w:rsidRDefault="0049196A" w:rsidP="0049196A">
      <w:pPr>
        <w:pStyle w:val="DefaultText"/>
        <w:numPr>
          <w:ilvl w:val="0"/>
          <w:numId w:val="8"/>
        </w:numPr>
        <w:tabs>
          <w:tab w:val="left" w:pos="993"/>
        </w:tabs>
        <w:suppressAutoHyphens w:val="0"/>
        <w:spacing w:after="120" w:line="276" w:lineRule="auto"/>
        <w:ind w:left="426" w:hanging="426"/>
        <w:rPr>
          <w:rFonts w:asciiTheme="minorHAnsi" w:hAnsiTheme="minorHAnsi" w:cs="Calibri"/>
          <w:lang w:val="pl-PL"/>
        </w:rPr>
      </w:pPr>
      <w:r w:rsidRPr="00432244">
        <w:rPr>
          <w:rFonts w:asciiTheme="minorHAnsi" w:hAnsiTheme="minorHAnsi" w:cs="Calibri"/>
          <w:bCs/>
          <w:color w:val="auto"/>
          <w:lang w:val="pl-PL"/>
        </w:rPr>
        <w:t>Podpisany protokół odbioru</w:t>
      </w:r>
      <w:r w:rsidR="002B4797" w:rsidRPr="00432244">
        <w:rPr>
          <w:rFonts w:asciiTheme="minorHAnsi" w:hAnsiTheme="minorHAnsi" w:cs="Calibri"/>
          <w:bCs/>
          <w:color w:val="auto"/>
          <w:lang w:val="pl-PL"/>
        </w:rPr>
        <w:t xml:space="preserve"> końcowego</w:t>
      </w:r>
      <w:r w:rsidRPr="00432244">
        <w:rPr>
          <w:rFonts w:asciiTheme="minorHAnsi" w:hAnsiTheme="minorHAnsi" w:cs="Calibri"/>
          <w:bCs/>
          <w:color w:val="auto"/>
          <w:lang w:val="pl-PL"/>
        </w:rPr>
        <w:t xml:space="preserve"> </w:t>
      </w:r>
      <w:r w:rsidRPr="00432244">
        <w:rPr>
          <w:rFonts w:asciiTheme="minorHAnsi" w:hAnsiTheme="minorHAnsi" w:cs="Calibri"/>
          <w:bCs/>
          <w:color w:val="auto"/>
          <w:u w:val="single"/>
          <w:lang w:val="pl-PL"/>
        </w:rPr>
        <w:t>bez uwag</w:t>
      </w:r>
      <w:r w:rsidRPr="00BA2F94">
        <w:rPr>
          <w:rFonts w:asciiTheme="minorHAnsi" w:hAnsiTheme="minorHAnsi" w:cs="Calibri"/>
          <w:bCs/>
          <w:color w:val="FF0000"/>
          <w:lang w:val="pl-PL"/>
        </w:rPr>
        <w:t>,</w:t>
      </w:r>
      <w:r w:rsidRPr="002854EF">
        <w:rPr>
          <w:rFonts w:asciiTheme="minorHAnsi" w:hAnsiTheme="minorHAnsi" w:cs="Calibri"/>
          <w:bCs/>
          <w:lang w:val="pl-PL"/>
        </w:rPr>
        <w:t xml:space="preserve"> stanowi podstawę wystawienia faktury.</w:t>
      </w:r>
      <w:r>
        <w:rPr>
          <w:rFonts w:asciiTheme="minorHAnsi" w:hAnsiTheme="minorHAnsi" w:cs="Calibri"/>
          <w:bCs/>
          <w:lang w:val="pl-PL"/>
        </w:rPr>
        <w:t xml:space="preserve"> Wzór protokołu stanowi załącznik nr 4 do Umowy.</w:t>
      </w:r>
    </w:p>
    <w:p w14:paraId="509466C8" w14:textId="77777777" w:rsidR="0049196A" w:rsidRPr="002854EF" w:rsidRDefault="0049196A" w:rsidP="0049196A">
      <w:pPr>
        <w:pStyle w:val="DefaultText"/>
        <w:numPr>
          <w:ilvl w:val="0"/>
          <w:numId w:val="8"/>
        </w:numPr>
        <w:tabs>
          <w:tab w:val="left" w:pos="993"/>
        </w:tabs>
        <w:suppressAutoHyphens w:val="0"/>
        <w:spacing w:line="276" w:lineRule="auto"/>
        <w:ind w:left="426" w:hanging="426"/>
        <w:rPr>
          <w:rFonts w:asciiTheme="minorHAnsi" w:hAnsiTheme="minorHAnsi" w:cs="Calibri"/>
          <w:lang w:val="pl-PL"/>
        </w:rPr>
      </w:pPr>
      <w:r w:rsidRPr="002854EF">
        <w:rPr>
          <w:rFonts w:asciiTheme="minorHAnsi" w:hAnsiTheme="minorHAnsi" w:cs="Calibri"/>
          <w:lang w:val="pl-PL"/>
        </w:rPr>
        <w:t xml:space="preserve">Faktura ustrukturyzowana w postaci elektronicznej wystawiona przy użyciu </w:t>
      </w:r>
      <w:proofErr w:type="spellStart"/>
      <w:r w:rsidRPr="002854EF">
        <w:rPr>
          <w:rFonts w:asciiTheme="minorHAnsi" w:hAnsiTheme="minorHAnsi" w:cs="Calibri"/>
          <w:lang w:val="pl-PL"/>
        </w:rPr>
        <w:t>KSeF</w:t>
      </w:r>
      <w:proofErr w:type="spellEnd"/>
      <w:r w:rsidRPr="002854EF">
        <w:rPr>
          <w:rFonts w:asciiTheme="minorHAnsi" w:hAnsiTheme="minorHAnsi" w:cs="Calibri"/>
          <w:lang w:val="pl-PL"/>
        </w:rPr>
        <w:t xml:space="preserve"> musi zawierać następujące dane zamawiającego w strukturze logicznej XSD </w:t>
      </w:r>
      <w:r w:rsidRPr="002854EF">
        <w:rPr>
          <w:rFonts w:asciiTheme="minorHAnsi" w:hAnsiTheme="minorHAnsi" w:cs="Calibri"/>
          <w:bCs/>
          <w:lang w:val="pl-PL"/>
        </w:rPr>
        <w:br/>
      </w:r>
      <w:r w:rsidRPr="002854EF">
        <w:rPr>
          <w:rFonts w:asciiTheme="minorHAnsi" w:hAnsiTheme="minorHAnsi" w:cs="Calibri"/>
          <w:lang w:val="pl-PL"/>
        </w:rPr>
        <w:t>(schema</w:t>
      </w:r>
      <w:r w:rsidR="008A4150">
        <w:rPr>
          <w:rFonts w:asciiTheme="minorHAnsi" w:hAnsiTheme="minorHAnsi" w:cs="Calibri"/>
          <w:lang w:val="pl-PL"/>
        </w:rPr>
        <w:t>t</w:t>
      </w:r>
      <w:r w:rsidRPr="002854EF">
        <w:rPr>
          <w:rFonts w:asciiTheme="minorHAnsi" w:hAnsiTheme="minorHAnsi" w:cs="Calibri"/>
          <w:lang w:val="pl-PL"/>
        </w:rPr>
        <w:t> FA-3):</w:t>
      </w:r>
    </w:p>
    <w:p w14:paraId="6837D57B" w14:textId="77777777" w:rsidR="0049196A" w:rsidRPr="002854EF" w:rsidRDefault="0049196A" w:rsidP="0049196A">
      <w:pPr>
        <w:pStyle w:val="Akapitzlist"/>
        <w:suppressAutoHyphens w:val="0"/>
        <w:spacing w:line="276" w:lineRule="auto"/>
        <w:ind w:left="360"/>
        <w:rPr>
          <w:rFonts w:asciiTheme="minorHAnsi" w:hAnsiTheme="minorHAnsi" w:cs="Calibri"/>
          <w:lang w:val="pl-PL"/>
        </w:rPr>
      </w:pPr>
      <w:r w:rsidRPr="002854EF">
        <w:rPr>
          <w:rFonts w:asciiTheme="minorHAnsi" w:hAnsiTheme="minorHAnsi" w:cs="Calibri"/>
          <w:lang w:val="pl-PL"/>
        </w:rPr>
        <w:t xml:space="preserve">- </w:t>
      </w:r>
      <w:r w:rsidRPr="002854EF">
        <w:rPr>
          <w:rFonts w:asciiTheme="minorHAnsi" w:hAnsiTheme="minorHAnsi" w:cs="Calibri"/>
          <w:b/>
          <w:bCs/>
          <w:lang w:val="pl-PL"/>
        </w:rPr>
        <w:t xml:space="preserve">Podmiot 2 </w:t>
      </w:r>
      <w:r w:rsidRPr="002854EF">
        <w:rPr>
          <w:rFonts w:asciiTheme="minorHAnsi" w:hAnsiTheme="minorHAnsi" w:cs="Calibri"/>
          <w:lang w:val="pl-PL"/>
        </w:rPr>
        <w:t xml:space="preserve">jako Nabywca: </w:t>
      </w:r>
      <w:r w:rsidRPr="002854EF">
        <w:rPr>
          <w:rFonts w:asciiTheme="minorHAnsi" w:hAnsiTheme="minorHAnsi" w:cs="Calibri"/>
          <w:lang w:val="pl-PL"/>
        </w:rPr>
        <w:tab/>
        <w:t>Miasto Poznań</w:t>
      </w:r>
    </w:p>
    <w:p w14:paraId="4105ACD2" w14:textId="77777777" w:rsidR="0049196A" w:rsidRPr="002854EF" w:rsidRDefault="0049196A" w:rsidP="0049196A">
      <w:pPr>
        <w:pStyle w:val="Akapitzlist"/>
        <w:suppressAutoHyphens w:val="0"/>
        <w:spacing w:line="276" w:lineRule="auto"/>
        <w:ind w:left="3306" w:firstLine="294"/>
        <w:rPr>
          <w:rFonts w:asciiTheme="minorHAnsi" w:hAnsiTheme="minorHAnsi" w:cs="Calibri"/>
          <w:lang w:val="pl-PL"/>
        </w:rPr>
      </w:pPr>
      <w:r w:rsidRPr="002854EF">
        <w:rPr>
          <w:rFonts w:asciiTheme="minorHAnsi" w:hAnsiTheme="minorHAnsi" w:cs="Calibri"/>
          <w:lang w:val="pl-PL"/>
        </w:rPr>
        <w:t>Plac Kolegiacki 17</w:t>
      </w:r>
    </w:p>
    <w:p w14:paraId="11C3C5AA" w14:textId="77777777" w:rsidR="0049196A" w:rsidRPr="002854EF" w:rsidRDefault="0049196A" w:rsidP="0049196A">
      <w:pPr>
        <w:keepNext/>
        <w:widowControl w:val="0"/>
        <w:spacing w:line="276" w:lineRule="auto"/>
        <w:ind w:left="3164" w:firstLine="436"/>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61-841 Poznań</w:t>
      </w:r>
    </w:p>
    <w:p w14:paraId="1E82C847" w14:textId="77777777" w:rsidR="0049196A" w:rsidRPr="002854EF" w:rsidRDefault="0049196A" w:rsidP="0049196A">
      <w:pPr>
        <w:keepNext/>
        <w:widowControl w:val="0"/>
        <w:spacing w:line="276" w:lineRule="auto"/>
        <w:ind w:left="3164" w:firstLine="436"/>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NIP: 2090001440</w:t>
      </w:r>
    </w:p>
    <w:p w14:paraId="1A4A0424" w14:textId="77777777" w:rsidR="0049196A" w:rsidRPr="002854EF" w:rsidRDefault="0049196A" w:rsidP="0049196A">
      <w:pPr>
        <w:keepNext/>
        <w:widowControl w:val="0"/>
        <w:spacing w:line="276" w:lineRule="auto"/>
        <w:ind w:left="284" w:firstLine="142"/>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 xml:space="preserve">Dodatkowo w danych Podmiot 2 w polu „JST” należy zaznaczyć „1” </w:t>
      </w:r>
    </w:p>
    <w:p w14:paraId="248DA356" w14:textId="77777777" w:rsidR="0049196A" w:rsidRPr="002854EF" w:rsidRDefault="0049196A" w:rsidP="0049196A">
      <w:pPr>
        <w:keepNext/>
        <w:widowControl w:val="0"/>
        <w:spacing w:after="120" w:line="276" w:lineRule="auto"/>
        <w:ind w:left="284" w:firstLine="142"/>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Dla jednostek budżetowych i samorządowych zakładów budżetowych:</w:t>
      </w:r>
    </w:p>
    <w:p w14:paraId="68BFCDF1" w14:textId="77777777" w:rsidR="0049196A" w:rsidRPr="002854EF" w:rsidRDefault="0049196A" w:rsidP="0049196A">
      <w:pPr>
        <w:keepNext/>
        <w:widowControl w:val="0"/>
        <w:spacing w:line="276" w:lineRule="auto"/>
        <w:ind w:left="284" w:firstLine="142"/>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 xml:space="preserve">- </w:t>
      </w:r>
      <w:r w:rsidRPr="002854EF">
        <w:rPr>
          <w:rFonts w:asciiTheme="minorHAnsi" w:hAnsiTheme="minorHAnsi" w:cs="Calibri"/>
          <w:b/>
          <w:bCs/>
          <w:color w:val="000000"/>
          <w:kern w:val="0"/>
          <w:sz w:val="24"/>
          <w:szCs w:val="24"/>
        </w:rPr>
        <w:t xml:space="preserve">Podmiot 3 </w:t>
      </w:r>
      <w:r w:rsidRPr="002854EF">
        <w:rPr>
          <w:rFonts w:asciiTheme="minorHAnsi" w:hAnsiTheme="minorHAnsi" w:cs="Calibri"/>
          <w:color w:val="000000"/>
          <w:kern w:val="0"/>
          <w:sz w:val="24"/>
          <w:szCs w:val="24"/>
        </w:rPr>
        <w:t xml:space="preserve">jako Odbiorca:  </w:t>
      </w:r>
      <w:r w:rsidRPr="002854EF">
        <w:rPr>
          <w:rFonts w:asciiTheme="minorHAnsi" w:hAnsiTheme="minorHAnsi" w:cs="Calibri"/>
          <w:color w:val="000000"/>
          <w:kern w:val="0"/>
          <w:sz w:val="24"/>
          <w:szCs w:val="24"/>
        </w:rPr>
        <w:tab/>
        <w:t xml:space="preserve">Urząd Miasta Poznania </w:t>
      </w:r>
    </w:p>
    <w:p w14:paraId="214C7D21" w14:textId="77777777" w:rsidR="0049196A" w:rsidRPr="002854EF" w:rsidRDefault="0049196A" w:rsidP="0049196A">
      <w:pPr>
        <w:keepNext/>
        <w:widowControl w:val="0"/>
        <w:spacing w:line="276" w:lineRule="auto"/>
        <w:ind w:left="3164" w:firstLine="436"/>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Wydział Obsługi Urzędu</w:t>
      </w:r>
    </w:p>
    <w:p w14:paraId="0E692805" w14:textId="77777777" w:rsidR="0049196A" w:rsidRPr="002854EF" w:rsidRDefault="0049196A" w:rsidP="0049196A">
      <w:pPr>
        <w:keepNext/>
        <w:widowControl w:val="0"/>
        <w:spacing w:line="276" w:lineRule="auto"/>
        <w:ind w:left="3164" w:firstLine="436"/>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Plac Kolegiacki 17</w:t>
      </w:r>
    </w:p>
    <w:p w14:paraId="7330F0CD" w14:textId="77777777" w:rsidR="0049196A" w:rsidRPr="002854EF" w:rsidRDefault="0049196A" w:rsidP="0049196A">
      <w:pPr>
        <w:keepNext/>
        <w:widowControl w:val="0"/>
        <w:spacing w:line="276" w:lineRule="auto"/>
        <w:ind w:left="3164" w:firstLine="436"/>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61-841 Poznań</w:t>
      </w:r>
    </w:p>
    <w:p w14:paraId="3792D006" w14:textId="77777777" w:rsidR="0049196A" w:rsidRPr="002854EF" w:rsidRDefault="0049196A" w:rsidP="0049196A">
      <w:pPr>
        <w:keepNext/>
        <w:widowControl w:val="0"/>
        <w:spacing w:line="276" w:lineRule="auto"/>
        <w:ind w:left="3164" w:firstLine="436"/>
        <w:rPr>
          <w:rFonts w:asciiTheme="minorHAnsi" w:hAnsiTheme="minorHAnsi" w:cs="Calibri"/>
          <w:color w:val="000000"/>
          <w:kern w:val="0"/>
          <w:sz w:val="24"/>
          <w:szCs w:val="24"/>
          <w:u w:val="single"/>
        </w:rPr>
      </w:pPr>
      <w:r w:rsidRPr="002854EF">
        <w:rPr>
          <w:rFonts w:asciiTheme="minorHAnsi" w:hAnsiTheme="minorHAnsi" w:cs="Calibri"/>
          <w:color w:val="000000"/>
          <w:kern w:val="0"/>
          <w:sz w:val="24"/>
          <w:szCs w:val="24"/>
          <w:u w:val="single"/>
        </w:rPr>
        <w:t>NIP: 7781029225 (dla celów PIT i ZUS )</w:t>
      </w:r>
    </w:p>
    <w:p w14:paraId="16435138" w14:textId="77777777" w:rsidR="0049196A" w:rsidRPr="002854EF" w:rsidRDefault="0049196A" w:rsidP="0049196A">
      <w:pPr>
        <w:keepNext/>
        <w:widowControl w:val="0"/>
        <w:spacing w:after="120" w:line="276" w:lineRule="auto"/>
        <w:ind w:left="284" w:firstLine="142"/>
        <w:rPr>
          <w:rFonts w:asciiTheme="minorHAnsi" w:hAnsiTheme="minorHAnsi" w:cs="Calibri"/>
          <w:color w:val="000000"/>
          <w:kern w:val="0"/>
          <w:sz w:val="24"/>
          <w:szCs w:val="24"/>
        </w:rPr>
      </w:pPr>
      <w:r w:rsidRPr="002854EF">
        <w:rPr>
          <w:rFonts w:asciiTheme="minorHAnsi" w:hAnsiTheme="minorHAnsi" w:cs="Calibri"/>
          <w:color w:val="000000"/>
          <w:kern w:val="0"/>
          <w:sz w:val="24"/>
          <w:szCs w:val="24"/>
        </w:rPr>
        <w:t>Dodatkowo w danych Podmiot 3 w polu „Rola” zaznaczyć „8”</w:t>
      </w:r>
    </w:p>
    <w:p w14:paraId="2F8F9F6C" w14:textId="77777777" w:rsidR="0049196A" w:rsidRPr="002854EF" w:rsidRDefault="0049196A" w:rsidP="00020B78">
      <w:pPr>
        <w:pStyle w:val="Akapitzlist"/>
        <w:numPr>
          <w:ilvl w:val="0"/>
          <w:numId w:val="8"/>
        </w:numPr>
        <w:tabs>
          <w:tab w:val="left" w:pos="426"/>
        </w:tabs>
        <w:suppressAutoHyphens w:val="0"/>
        <w:spacing w:before="60" w:after="60" w:line="276" w:lineRule="auto"/>
        <w:ind w:left="426"/>
        <w:rPr>
          <w:rFonts w:asciiTheme="minorHAnsi" w:hAnsiTheme="minorHAnsi" w:cs="Calibri"/>
          <w:iCs/>
          <w:lang w:val="pl-PL"/>
        </w:rPr>
      </w:pPr>
      <w:r w:rsidRPr="002854EF">
        <w:rPr>
          <w:rFonts w:asciiTheme="minorHAnsi" w:hAnsiTheme="minorHAnsi" w:cs="Calibri"/>
          <w:lang w:val="pl-PL"/>
        </w:rPr>
        <w:t xml:space="preserve">Zamawiający dopuszcza możliwość otrzymywania wizualizacji faktury ustrukturyzowanej posiadającej kody QR drogą mailową na adres </w:t>
      </w:r>
      <w:hyperlink r:id="rId7" w:history="1">
        <w:r w:rsidRPr="002854EF">
          <w:rPr>
            <w:rStyle w:val="Hipercze"/>
            <w:rFonts w:asciiTheme="minorHAnsi" w:hAnsiTheme="minorHAnsi" w:cs="Calibri"/>
            <w:b/>
            <w:bCs/>
            <w:iCs/>
            <w:lang w:val="pl-PL"/>
          </w:rPr>
          <w:t>our@um.poznan.p</w:t>
        </w:r>
        <w:r w:rsidRPr="002854EF">
          <w:rPr>
            <w:rStyle w:val="Hipercze"/>
            <w:rFonts w:asciiTheme="minorHAnsi" w:hAnsiTheme="minorHAnsi" w:cs="Calibri"/>
            <w:iCs/>
            <w:lang w:val="pl-PL"/>
          </w:rPr>
          <w:t>l</w:t>
        </w:r>
      </w:hyperlink>
      <w:r w:rsidRPr="002854EF">
        <w:rPr>
          <w:rFonts w:asciiTheme="minorHAnsi" w:hAnsiTheme="minorHAnsi" w:cs="Calibri"/>
          <w:iCs/>
          <w:lang w:val="pl-PL"/>
        </w:rPr>
        <w:t>.</w:t>
      </w:r>
    </w:p>
    <w:p w14:paraId="33E3B00D" w14:textId="77777777" w:rsidR="0049196A" w:rsidRPr="002854EF" w:rsidRDefault="0049196A" w:rsidP="00020B78">
      <w:pPr>
        <w:pStyle w:val="Akapitzlist"/>
        <w:numPr>
          <w:ilvl w:val="0"/>
          <w:numId w:val="8"/>
        </w:numPr>
        <w:tabs>
          <w:tab w:val="left" w:pos="426"/>
        </w:tabs>
        <w:suppressAutoHyphens w:val="0"/>
        <w:spacing w:before="60" w:after="60" w:line="276" w:lineRule="auto"/>
        <w:ind w:left="426"/>
        <w:rPr>
          <w:rFonts w:asciiTheme="minorHAnsi" w:hAnsiTheme="minorHAnsi" w:cs="Calibri"/>
          <w:iCs/>
          <w:lang w:val="pl-PL"/>
        </w:rPr>
      </w:pPr>
      <w:r w:rsidRPr="002854EF">
        <w:rPr>
          <w:rFonts w:asciiTheme="minorHAnsi" w:hAnsiTheme="minorHAnsi" w:cs="Calibri"/>
          <w:lang w:val="pl-PL"/>
        </w:rPr>
        <w:t xml:space="preserve">Wymagane umową załączniki do faktury ustrukturyzowanej należy przesłać w dacie wpływu faktury do </w:t>
      </w:r>
      <w:proofErr w:type="spellStart"/>
      <w:r w:rsidRPr="002854EF">
        <w:rPr>
          <w:rFonts w:asciiTheme="minorHAnsi" w:hAnsiTheme="minorHAnsi" w:cs="Calibri"/>
          <w:lang w:val="pl-PL"/>
        </w:rPr>
        <w:t>KSeF</w:t>
      </w:r>
      <w:proofErr w:type="spellEnd"/>
      <w:r w:rsidRPr="002854EF">
        <w:rPr>
          <w:rFonts w:asciiTheme="minorHAnsi" w:hAnsiTheme="minorHAnsi" w:cs="Calibri"/>
          <w:lang w:val="pl-PL"/>
        </w:rPr>
        <w:t xml:space="preserve"> i nadania numeru identyfikacyjnego </w:t>
      </w:r>
      <w:proofErr w:type="spellStart"/>
      <w:r w:rsidRPr="002854EF">
        <w:rPr>
          <w:rFonts w:asciiTheme="minorHAnsi" w:hAnsiTheme="minorHAnsi" w:cs="Calibri"/>
          <w:lang w:val="pl-PL"/>
        </w:rPr>
        <w:t>KSeF</w:t>
      </w:r>
      <w:proofErr w:type="spellEnd"/>
      <w:r w:rsidRPr="002854EF">
        <w:rPr>
          <w:rFonts w:asciiTheme="minorHAnsi" w:hAnsiTheme="minorHAnsi" w:cs="Calibri"/>
          <w:lang w:val="pl-PL"/>
        </w:rPr>
        <w:t xml:space="preserve"> na adres </w:t>
      </w:r>
      <w:hyperlink r:id="rId8" w:history="1">
        <w:r w:rsidRPr="002854EF">
          <w:rPr>
            <w:rStyle w:val="Hipercze"/>
            <w:rFonts w:asciiTheme="minorHAnsi" w:hAnsiTheme="minorHAnsi" w:cs="Calibri"/>
            <w:b/>
            <w:bCs/>
            <w:iCs/>
            <w:lang w:val="pl-PL"/>
          </w:rPr>
          <w:t>our@um.poznan.pl</w:t>
        </w:r>
      </w:hyperlink>
    </w:p>
    <w:p w14:paraId="40E5B6F1" w14:textId="77777777" w:rsidR="0049196A" w:rsidRPr="002854EF" w:rsidRDefault="0049196A" w:rsidP="00020B78">
      <w:pPr>
        <w:pStyle w:val="Akapitzlist"/>
        <w:numPr>
          <w:ilvl w:val="0"/>
          <w:numId w:val="8"/>
        </w:numPr>
        <w:tabs>
          <w:tab w:val="left" w:pos="426"/>
        </w:tabs>
        <w:suppressAutoHyphens w:val="0"/>
        <w:spacing w:before="60" w:after="60" w:line="276" w:lineRule="auto"/>
        <w:ind w:left="426"/>
        <w:rPr>
          <w:rFonts w:asciiTheme="minorHAnsi" w:hAnsiTheme="minorHAnsi" w:cs="Calibri"/>
          <w:iCs/>
          <w:lang w:val="pl-PL"/>
        </w:rPr>
      </w:pPr>
      <w:r w:rsidRPr="002854EF">
        <w:rPr>
          <w:rFonts w:asciiTheme="minorHAnsi" w:hAnsiTheme="minorHAnsi" w:cs="Calibri"/>
          <w:lang w:val="pl-PL"/>
        </w:rPr>
        <w:t xml:space="preserve">Wynagrodzenie, o którym mowa w </w:t>
      </w:r>
      <w:r w:rsidRPr="0030461E">
        <w:rPr>
          <w:rFonts w:asciiTheme="minorHAnsi" w:hAnsiTheme="minorHAnsi" w:cs="Calibri"/>
          <w:lang w:val="pl-PL"/>
        </w:rPr>
        <w:t>§</w:t>
      </w:r>
      <w:r>
        <w:rPr>
          <w:rFonts w:asciiTheme="minorHAnsi" w:hAnsiTheme="minorHAnsi" w:cs="Calibri"/>
          <w:lang w:val="pl-PL"/>
        </w:rPr>
        <w:t xml:space="preserve"> 12 </w:t>
      </w:r>
      <w:r w:rsidRPr="002854EF">
        <w:rPr>
          <w:rFonts w:asciiTheme="minorHAnsi" w:hAnsiTheme="minorHAnsi" w:cs="Calibri"/>
          <w:lang w:val="pl-PL"/>
        </w:rPr>
        <w:t xml:space="preserve">ust. </w:t>
      </w:r>
      <w:r>
        <w:rPr>
          <w:rFonts w:asciiTheme="minorHAnsi" w:hAnsiTheme="minorHAnsi" w:cs="Calibri"/>
          <w:lang w:val="pl-PL"/>
        </w:rPr>
        <w:t xml:space="preserve">1 </w:t>
      </w:r>
      <w:r w:rsidRPr="002854EF">
        <w:rPr>
          <w:rFonts w:asciiTheme="minorHAnsi" w:hAnsiTheme="minorHAnsi" w:cs="Calibri"/>
          <w:lang w:val="pl-PL"/>
        </w:rPr>
        <w:t xml:space="preserve">płatne będzie przelewem w terminie do 21 dni licząc od dnia następnego po dacie wystawienia faktury ustrukturyzowanej w systemie </w:t>
      </w:r>
      <w:proofErr w:type="spellStart"/>
      <w:r w:rsidRPr="002854EF">
        <w:rPr>
          <w:rFonts w:asciiTheme="minorHAnsi" w:hAnsiTheme="minorHAnsi" w:cs="Calibri"/>
          <w:lang w:val="pl-PL"/>
        </w:rPr>
        <w:t>KSeF</w:t>
      </w:r>
      <w:proofErr w:type="spellEnd"/>
      <w:r w:rsidRPr="002854EF">
        <w:rPr>
          <w:rFonts w:asciiTheme="minorHAnsi" w:hAnsiTheme="minorHAnsi" w:cs="Calibri"/>
          <w:lang w:val="pl-PL"/>
        </w:rPr>
        <w:t xml:space="preserve"> na rachunek bankowy nr: ............……............, który znajduje się w prowadzonym przez Szefa Krajowej Administracji Skarbowej w wykazie podatników VAT (tzw. białej liście podatników VAT).</w:t>
      </w:r>
    </w:p>
    <w:p w14:paraId="47A81BAF" w14:textId="77777777" w:rsidR="0049196A" w:rsidRPr="002854EF" w:rsidRDefault="0049196A" w:rsidP="00020B78">
      <w:pPr>
        <w:pStyle w:val="Akapitzlist"/>
        <w:numPr>
          <w:ilvl w:val="0"/>
          <w:numId w:val="8"/>
        </w:numPr>
        <w:tabs>
          <w:tab w:val="left" w:pos="426"/>
        </w:tabs>
        <w:suppressAutoHyphens w:val="0"/>
        <w:spacing w:before="60" w:after="60" w:line="276" w:lineRule="auto"/>
        <w:ind w:left="426"/>
        <w:rPr>
          <w:rFonts w:asciiTheme="minorHAnsi" w:hAnsiTheme="minorHAnsi" w:cs="Calibri"/>
          <w:iCs/>
          <w:lang w:val="pl-PL"/>
        </w:rPr>
      </w:pPr>
      <w:r w:rsidRPr="002854EF">
        <w:rPr>
          <w:rFonts w:asciiTheme="minorHAnsi" w:hAnsiTheme="minorHAnsi" w:cs="Calibri"/>
          <w:bCs/>
          <w:lang w:val="pl-PL"/>
        </w:rPr>
        <w:t>Właściwy dla Wykonawcy Urząd Skarbowy to </w:t>
      </w:r>
      <w:r w:rsidRPr="002854EF">
        <w:rPr>
          <w:rFonts w:asciiTheme="minorHAnsi" w:hAnsiTheme="minorHAnsi" w:cs="Calibri"/>
          <w:b/>
          <w:bCs/>
          <w:lang w:val="pl-PL"/>
        </w:rPr>
        <w:t>Urząd Skarbowy ……………………...</w:t>
      </w:r>
    </w:p>
    <w:p w14:paraId="173AE424" w14:textId="77777777" w:rsidR="0049196A" w:rsidRPr="002854EF" w:rsidRDefault="0049196A" w:rsidP="00020B78">
      <w:pPr>
        <w:pStyle w:val="Akapitzlist"/>
        <w:numPr>
          <w:ilvl w:val="0"/>
          <w:numId w:val="8"/>
        </w:numPr>
        <w:tabs>
          <w:tab w:val="left" w:pos="426"/>
        </w:tabs>
        <w:suppressAutoHyphens w:val="0"/>
        <w:spacing w:before="60" w:after="60" w:line="276" w:lineRule="auto"/>
        <w:ind w:left="426"/>
        <w:rPr>
          <w:rFonts w:asciiTheme="minorHAnsi" w:hAnsiTheme="minorHAnsi" w:cs="Calibri"/>
          <w:iCs/>
          <w:lang w:val="pl-PL"/>
        </w:rPr>
      </w:pPr>
      <w:r w:rsidRPr="002854EF">
        <w:rPr>
          <w:rFonts w:asciiTheme="minorHAnsi" w:hAnsiTheme="minorHAnsi" w:cs="Calibri"/>
          <w:lang w:val="pl-PL"/>
        </w:rPr>
        <w:t>Zamawiający dokona zapłaty wynagrodzenia należnego Wykonawcy mechanizmem podzielonej płatności.</w:t>
      </w:r>
    </w:p>
    <w:p w14:paraId="494EEB34" w14:textId="77777777" w:rsidR="0049196A" w:rsidRPr="002854EF" w:rsidRDefault="0049196A" w:rsidP="00020B78">
      <w:pPr>
        <w:pStyle w:val="Akapitzlist"/>
        <w:numPr>
          <w:ilvl w:val="0"/>
          <w:numId w:val="8"/>
        </w:numPr>
        <w:tabs>
          <w:tab w:val="left" w:pos="426"/>
        </w:tabs>
        <w:suppressAutoHyphens w:val="0"/>
        <w:spacing w:before="60" w:after="60" w:line="276" w:lineRule="auto"/>
        <w:ind w:left="426"/>
        <w:rPr>
          <w:rFonts w:asciiTheme="minorHAnsi" w:hAnsiTheme="minorHAnsi" w:cs="Calibri"/>
          <w:iCs/>
          <w:lang w:val="pl-PL"/>
        </w:rPr>
      </w:pPr>
      <w:r w:rsidRPr="002854EF">
        <w:rPr>
          <w:rFonts w:asciiTheme="minorHAnsi" w:hAnsiTheme="minorHAnsi" w:cs="Calibri"/>
          <w:color w:val="auto"/>
          <w:lang w:val="pl-PL"/>
        </w:rPr>
        <w:t xml:space="preserve">Jeżeli faktura VAT wystawiona jest nieprawidłowo, termin, o którym mowa w ust. </w:t>
      </w:r>
      <w:r>
        <w:rPr>
          <w:rFonts w:asciiTheme="minorHAnsi" w:hAnsiTheme="minorHAnsi" w:cs="Calibri"/>
          <w:color w:val="auto"/>
          <w:lang w:val="pl-PL"/>
        </w:rPr>
        <w:t xml:space="preserve">7 </w:t>
      </w:r>
      <w:r w:rsidRPr="002854EF">
        <w:rPr>
          <w:rFonts w:asciiTheme="minorHAnsi" w:hAnsiTheme="minorHAnsi" w:cs="Calibri"/>
          <w:color w:val="auto"/>
          <w:lang w:val="pl-PL"/>
        </w:rPr>
        <w:t>biegnie od dnia doręczenia Zamawiającemu „faktury korygującej”.</w:t>
      </w:r>
    </w:p>
    <w:p w14:paraId="73A21795" w14:textId="77777777" w:rsidR="0049196A" w:rsidRPr="002854EF" w:rsidRDefault="0049196A" w:rsidP="00020B78">
      <w:pPr>
        <w:pStyle w:val="Akapitzlist"/>
        <w:numPr>
          <w:ilvl w:val="0"/>
          <w:numId w:val="8"/>
        </w:numPr>
        <w:tabs>
          <w:tab w:val="left" w:pos="426"/>
        </w:tabs>
        <w:suppressAutoHyphens w:val="0"/>
        <w:spacing w:before="60" w:after="60" w:line="276" w:lineRule="auto"/>
        <w:ind w:left="425" w:hanging="357"/>
        <w:rPr>
          <w:rFonts w:asciiTheme="minorHAnsi" w:hAnsiTheme="minorHAnsi" w:cs="Calibri"/>
          <w:iCs/>
          <w:lang w:val="pl-PL"/>
        </w:rPr>
      </w:pPr>
      <w:r w:rsidRPr="002854EF">
        <w:rPr>
          <w:rFonts w:asciiTheme="minorHAnsi" w:hAnsiTheme="minorHAnsi" w:cs="Calibri"/>
          <w:color w:val="auto"/>
          <w:lang w:val="pl-PL"/>
        </w:rPr>
        <w:t xml:space="preserve">Strony </w:t>
      </w:r>
      <w:r>
        <w:rPr>
          <w:rFonts w:asciiTheme="minorHAnsi" w:hAnsiTheme="minorHAnsi" w:cs="Calibri"/>
          <w:color w:val="auto"/>
          <w:lang w:val="pl-PL"/>
        </w:rPr>
        <w:t>Umowy</w:t>
      </w:r>
      <w:r w:rsidRPr="002854EF">
        <w:rPr>
          <w:rFonts w:asciiTheme="minorHAnsi" w:hAnsiTheme="minorHAnsi" w:cs="Calibri"/>
          <w:color w:val="auto"/>
          <w:lang w:val="pl-PL"/>
        </w:rPr>
        <w:t xml:space="preserve"> wyłączają możliwość przelewu wierzyt</w:t>
      </w:r>
      <w:r>
        <w:rPr>
          <w:rFonts w:asciiTheme="minorHAnsi" w:hAnsiTheme="minorHAnsi" w:cs="Calibri"/>
          <w:color w:val="auto"/>
          <w:lang w:val="pl-PL"/>
        </w:rPr>
        <w:t>elności wynikających z Umowy</w:t>
      </w:r>
      <w:r w:rsidRPr="002854EF">
        <w:rPr>
          <w:rFonts w:asciiTheme="minorHAnsi" w:hAnsiTheme="minorHAnsi" w:cs="Calibri"/>
          <w:color w:val="auto"/>
          <w:lang w:val="pl-PL"/>
        </w:rPr>
        <w:t xml:space="preserve"> na osoby trzecie. </w:t>
      </w:r>
    </w:p>
    <w:p w14:paraId="2C6FAC56" w14:textId="77777777" w:rsidR="00020B78" w:rsidRDefault="00020B78">
      <w:pPr>
        <w:autoSpaceDE/>
        <w:autoSpaceDN/>
        <w:adjustRightInd/>
        <w:spacing w:after="160" w:line="259" w:lineRule="auto"/>
        <w:rPr>
          <w:rFonts w:asciiTheme="minorHAnsi" w:hAnsiTheme="minorHAnsi" w:cs="Calibri"/>
          <w:b/>
          <w:bCs/>
          <w:sz w:val="24"/>
          <w:szCs w:val="24"/>
        </w:rPr>
      </w:pPr>
      <w:r>
        <w:rPr>
          <w:rFonts w:asciiTheme="minorHAnsi" w:hAnsiTheme="minorHAnsi" w:cs="Calibri"/>
          <w:b/>
          <w:bCs/>
          <w:sz w:val="24"/>
          <w:szCs w:val="24"/>
        </w:rPr>
        <w:br w:type="page"/>
      </w:r>
    </w:p>
    <w:p w14:paraId="533326CC" w14:textId="77777777" w:rsidR="0049196A" w:rsidRPr="00713832" w:rsidRDefault="0049196A" w:rsidP="0049196A">
      <w:pPr>
        <w:keepNext/>
        <w:widowControl w:val="0"/>
        <w:autoSpaceDE/>
        <w:autoSpaceDN/>
        <w:adjustRightInd/>
        <w:spacing w:after="120" w:line="276" w:lineRule="auto"/>
        <w:jc w:val="center"/>
        <w:rPr>
          <w:rFonts w:asciiTheme="minorHAnsi" w:hAnsiTheme="minorHAnsi" w:cs="Calibri"/>
          <w:b/>
          <w:bCs/>
          <w:color w:val="000000"/>
          <w:kern w:val="0"/>
          <w:sz w:val="24"/>
          <w:szCs w:val="24"/>
          <w:lang w:eastAsia="en-US"/>
        </w:rPr>
      </w:pPr>
      <w:r w:rsidRPr="00713832">
        <w:rPr>
          <w:rFonts w:asciiTheme="minorHAnsi" w:hAnsiTheme="minorHAnsi" w:cs="Calibri"/>
          <w:b/>
          <w:bCs/>
          <w:sz w:val="24"/>
          <w:szCs w:val="24"/>
        </w:rPr>
        <w:lastRenderedPageBreak/>
        <w:t>§1</w:t>
      </w:r>
      <w:r>
        <w:rPr>
          <w:rFonts w:asciiTheme="minorHAnsi" w:hAnsiTheme="minorHAnsi" w:cs="Calibri"/>
          <w:b/>
          <w:bCs/>
          <w:sz w:val="24"/>
          <w:szCs w:val="24"/>
        </w:rPr>
        <w:t>3</w:t>
      </w:r>
      <w:r w:rsidRPr="00713832">
        <w:rPr>
          <w:rFonts w:asciiTheme="minorHAnsi" w:hAnsiTheme="minorHAnsi" w:cs="Calibri"/>
          <w:b/>
          <w:bCs/>
          <w:sz w:val="24"/>
          <w:szCs w:val="24"/>
        </w:rPr>
        <w:t xml:space="preserve"> Zabezpieczenie należytego wykonania </w:t>
      </w:r>
      <w:r>
        <w:rPr>
          <w:rFonts w:asciiTheme="minorHAnsi" w:hAnsiTheme="minorHAnsi" w:cs="Calibri"/>
          <w:b/>
          <w:bCs/>
          <w:sz w:val="24"/>
          <w:szCs w:val="24"/>
        </w:rPr>
        <w:t>Umowy</w:t>
      </w:r>
    </w:p>
    <w:p w14:paraId="6C644BDB" w14:textId="77777777" w:rsidR="0049196A" w:rsidRPr="002854EF" w:rsidRDefault="0049196A" w:rsidP="00020B78">
      <w:pPr>
        <w:pStyle w:val="DefaultText"/>
        <w:numPr>
          <w:ilvl w:val="0"/>
          <w:numId w:val="19"/>
        </w:numPr>
        <w:tabs>
          <w:tab w:val="left" w:pos="993"/>
        </w:tabs>
        <w:suppressAutoHyphens w:val="0"/>
        <w:spacing w:before="60" w:afterLines="60" w:after="144" w:line="276" w:lineRule="auto"/>
        <w:ind w:left="567" w:hanging="567"/>
        <w:rPr>
          <w:rFonts w:asciiTheme="minorHAnsi" w:hAnsiTheme="minorHAnsi" w:cs="Calibri"/>
          <w:b/>
          <w:bCs/>
          <w:color w:val="auto"/>
          <w:lang w:val="pl-PL"/>
        </w:rPr>
      </w:pPr>
      <w:r w:rsidRPr="002854EF">
        <w:rPr>
          <w:rFonts w:asciiTheme="minorHAnsi" w:hAnsiTheme="minorHAnsi" w:cs="Calibri"/>
          <w:lang w:val="pl-PL"/>
        </w:rPr>
        <w:t xml:space="preserve">Wykonawca wnosi </w:t>
      </w:r>
      <w:r w:rsidRPr="002854EF">
        <w:rPr>
          <w:rFonts w:asciiTheme="minorHAnsi" w:hAnsiTheme="minorHAnsi" w:cs="Calibri"/>
          <w:color w:val="auto"/>
          <w:lang w:val="pl-PL"/>
        </w:rPr>
        <w:t xml:space="preserve">zabezpieczenie należytego wykonania </w:t>
      </w:r>
      <w:r>
        <w:rPr>
          <w:rFonts w:asciiTheme="minorHAnsi" w:hAnsiTheme="minorHAnsi" w:cs="Calibri"/>
          <w:color w:val="auto"/>
          <w:lang w:val="pl-PL"/>
        </w:rPr>
        <w:t>Umowy</w:t>
      </w:r>
      <w:r w:rsidRPr="002854EF">
        <w:rPr>
          <w:rFonts w:asciiTheme="minorHAnsi" w:hAnsiTheme="minorHAnsi" w:cs="Calibri"/>
          <w:color w:val="auto"/>
          <w:lang w:val="pl-PL"/>
        </w:rPr>
        <w:t xml:space="preserve"> w wysokości 5% wynagrodzenia brutto określonego w </w:t>
      </w:r>
      <w:r w:rsidRPr="00A65533">
        <w:rPr>
          <w:rFonts w:asciiTheme="minorHAnsi" w:hAnsiTheme="minorHAnsi" w:cs="Calibri"/>
          <w:b/>
          <w:color w:val="auto"/>
          <w:lang w:val="pl-PL"/>
        </w:rPr>
        <w:t xml:space="preserve">§ 12 ust. </w:t>
      </w:r>
      <w:r>
        <w:rPr>
          <w:rFonts w:asciiTheme="minorHAnsi" w:hAnsiTheme="minorHAnsi" w:cs="Calibri"/>
          <w:b/>
          <w:color w:val="auto"/>
          <w:lang w:val="pl-PL"/>
        </w:rPr>
        <w:t xml:space="preserve">1 </w:t>
      </w:r>
      <w:r>
        <w:rPr>
          <w:rFonts w:asciiTheme="minorHAnsi" w:hAnsiTheme="minorHAnsi" w:cs="Calibri"/>
          <w:color w:val="auto"/>
          <w:lang w:val="pl-PL"/>
        </w:rPr>
        <w:t>Umowy</w:t>
      </w:r>
      <w:r w:rsidRPr="002854EF">
        <w:rPr>
          <w:rFonts w:asciiTheme="minorHAnsi" w:hAnsiTheme="minorHAnsi" w:cs="Calibri"/>
          <w:color w:val="auto"/>
          <w:lang w:val="pl-PL"/>
        </w:rPr>
        <w:t xml:space="preserve">, na kwotę brutto </w:t>
      </w:r>
      <w:r w:rsidRPr="002854EF">
        <w:rPr>
          <w:rFonts w:asciiTheme="minorHAnsi" w:hAnsiTheme="minorHAnsi" w:cs="Calibri"/>
          <w:b/>
          <w:bCs/>
          <w:color w:val="auto"/>
          <w:lang w:val="pl-PL"/>
        </w:rPr>
        <w:t xml:space="preserve">………... zł </w:t>
      </w:r>
      <w:r w:rsidRPr="002854EF">
        <w:rPr>
          <w:rFonts w:asciiTheme="minorHAnsi" w:hAnsiTheme="minorHAnsi" w:cs="Calibri"/>
          <w:color w:val="auto"/>
          <w:lang w:val="pl-PL"/>
        </w:rPr>
        <w:t>(słownie: …………………………zł …./100).</w:t>
      </w:r>
    </w:p>
    <w:p w14:paraId="5EBEF20A" w14:textId="77777777" w:rsidR="0049196A" w:rsidRPr="002854EF" w:rsidRDefault="0049196A" w:rsidP="00020B78">
      <w:pPr>
        <w:pStyle w:val="Bezodstpw"/>
        <w:numPr>
          <w:ilvl w:val="0"/>
          <w:numId w:val="19"/>
        </w:numPr>
        <w:suppressAutoHyphens w:val="0"/>
        <w:spacing w:before="60" w:line="276" w:lineRule="auto"/>
        <w:ind w:left="567" w:hanging="567"/>
        <w:rPr>
          <w:rFonts w:asciiTheme="minorHAnsi" w:hAnsiTheme="minorHAnsi" w:cs="Calibri"/>
          <w:color w:val="auto"/>
          <w:lang w:val="pl-PL"/>
        </w:rPr>
      </w:pPr>
      <w:r w:rsidRPr="002854EF">
        <w:rPr>
          <w:rFonts w:asciiTheme="minorHAnsi" w:hAnsiTheme="minorHAnsi" w:cs="Calibri"/>
          <w:color w:val="auto"/>
          <w:lang w:val="pl-PL"/>
        </w:rPr>
        <w:t>Zabezpieczenie służy pokryciu roszczeń z tytułu niewykonan</w:t>
      </w:r>
      <w:r>
        <w:rPr>
          <w:rFonts w:asciiTheme="minorHAnsi" w:hAnsiTheme="minorHAnsi" w:cs="Calibri"/>
          <w:color w:val="auto"/>
          <w:lang w:val="pl-PL"/>
        </w:rPr>
        <w:t>ia lub nienależytego wykonania Umowy</w:t>
      </w:r>
      <w:r w:rsidRPr="002854EF">
        <w:rPr>
          <w:rFonts w:asciiTheme="minorHAnsi" w:hAnsiTheme="minorHAnsi" w:cs="Calibri"/>
          <w:color w:val="auto"/>
          <w:lang w:val="pl-PL"/>
        </w:rPr>
        <w:t>.</w:t>
      </w:r>
    </w:p>
    <w:p w14:paraId="5E584F9C" w14:textId="77777777" w:rsidR="0049196A" w:rsidRPr="002854EF" w:rsidRDefault="0049196A" w:rsidP="00020B78">
      <w:pPr>
        <w:pStyle w:val="Bezodstpw"/>
        <w:numPr>
          <w:ilvl w:val="0"/>
          <w:numId w:val="19"/>
        </w:numPr>
        <w:suppressAutoHyphens w:val="0"/>
        <w:spacing w:before="60" w:afterLines="60" w:after="144" w:line="276" w:lineRule="auto"/>
        <w:ind w:left="567" w:hanging="567"/>
        <w:rPr>
          <w:rFonts w:asciiTheme="minorHAnsi" w:hAnsiTheme="minorHAnsi" w:cs="Calibri"/>
          <w:lang w:val="pl-PL"/>
        </w:rPr>
      </w:pPr>
      <w:r w:rsidRPr="002854EF">
        <w:rPr>
          <w:rFonts w:asciiTheme="minorHAnsi" w:hAnsiTheme="minorHAnsi" w:cs="Calibri"/>
          <w:color w:val="auto"/>
          <w:lang w:val="pl-PL"/>
        </w:rPr>
        <w:t xml:space="preserve">Zabezpieczenie może być wnoszone według wyboru Wykonawcy </w:t>
      </w:r>
      <w:r w:rsidRPr="002854EF">
        <w:rPr>
          <w:rFonts w:asciiTheme="minorHAnsi" w:hAnsiTheme="minorHAnsi" w:cs="Calibri"/>
          <w:lang w:val="pl-PL"/>
        </w:rPr>
        <w:t xml:space="preserve">w jednej lub </w:t>
      </w:r>
      <w:r w:rsidRPr="002854EF">
        <w:rPr>
          <w:rFonts w:asciiTheme="minorHAnsi" w:hAnsiTheme="minorHAnsi" w:cs="Calibri"/>
          <w:lang w:val="pl-PL"/>
        </w:rPr>
        <w:br/>
        <w:t>w kilku następujących formach:</w:t>
      </w:r>
    </w:p>
    <w:p w14:paraId="7CF2F5AD" w14:textId="77777777" w:rsidR="0049196A" w:rsidRPr="002854EF" w:rsidRDefault="0049196A" w:rsidP="009B4DAA">
      <w:pPr>
        <w:pStyle w:val="Bezodstpw"/>
        <w:suppressAutoHyphens w:val="0"/>
        <w:spacing w:line="276" w:lineRule="auto"/>
        <w:ind w:left="992" w:hanging="425"/>
        <w:rPr>
          <w:rFonts w:asciiTheme="minorHAnsi" w:hAnsiTheme="minorHAnsi" w:cs="Calibri"/>
          <w:lang w:val="pl-PL"/>
        </w:rPr>
      </w:pPr>
      <w:r w:rsidRPr="002854EF">
        <w:rPr>
          <w:rFonts w:asciiTheme="minorHAnsi" w:hAnsiTheme="minorHAnsi" w:cs="Calibri"/>
          <w:lang w:val="pl-PL"/>
        </w:rPr>
        <w:t>1)</w:t>
      </w:r>
      <w:r w:rsidRPr="002854EF">
        <w:rPr>
          <w:rFonts w:asciiTheme="minorHAnsi" w:hAnsiTheme="minorHAnsi" w:cs="Calibri"/>
          <w:lang w:val="pl-PL"/>
        </w:rPr>
        <w:tab/>
        <w:t>pieniądzu;</w:t>
      </w:r>
    </w:p>
    <w:p w14:paraId="0FC7DE2B" w14:textId="77777777" w:rsidR="0049196A" w:rsidRPr="002854EF" w:rsidRDefault="0049196A" w:rsidP="009B4DAA">
      <w:pPr>
        <w:pStyle w:val="Bezodstpw"/>
        <w:suppressAutoHyphens w:val="0"/>
        <w:spacing w:line="276" w:lineRule="auto"/>
        <w:ind w:left="993" w:hanging="426"/>
        <w:rPr>
          <w:rFonts w:asciiTheme="minorHAnsi" w:hAnsiTheme="minorHAnsi" w:cs="Calibri"/>
          <w:lang w:val="pl-PL"/>
        </w:rPr>
      </w:pPr>
      <w:r w:rsidRPr="002854EF">
        <w:rPr>
          <w:rFonts w:asciiTheme="minorHAnsi" w:hAnsiTheme="minorHAnsi" w:cs="Calibri"/>
          <w:lang w:val="pl-PL"/>
        </w:rPr>
        <w:t>2)</w:t>
      </w:r>
      <w:r w:rsidRPr="002854EF">
        <w:rPr>
          <w:rFonts w:asciiTheme="minorHAnsi" w:hAnsiTheme="minorHAnsi" w:cs="Calibri"/>
          <w:lang w:val="pl-PL"/>
        </w:rPr>
        <w:tab/>
        <w:t>poręczeniach bankowych lub poręczeniach spółdzielczej kasy oszczędnościowo – kredytowej, z tym, że zobowiązanie kasy jest zawsze zobowiązaniem pieniężnym;</w:t>
      </w:r>
    </w:p>
    <w:p w14:paraId="01A2D5E4" w14:textId="77777777" w:rsidR="0049196A" w:rsidRPr="002854EF" w:rsidRDefault="0049196A" w:rsidP="009B4DAA">
      <w:pPr>
        <w:pStyle w:val="Bezodstpw"/>
        <w:suppressAutoHyphens w:val="0"/>
        <w:spacing w:line="276" w:lineRule="auto"/>
        <w:ind w:left="993" w:hanging="426"/>
        <w:rPr>
          <w:rFonts w:asciiTheme="minorHAnsi" w:hAnsiTheme="minorHAnsi" w:cs="Calibri"/>
          <w:lang w:val="pl-PL"/>
        </w:rPr>
      </w:pPr>
      <w:r w:rsidRPr="002854EF">
        <w:rPr>
          <w:rFonts w:asciiTheme="minorHAnsi" w:hAnsiTheme="minorHAnsi" w:cs="Calibri"/>
          <w:lang w:val="pl-PL"/>
        </w:rPr>
        <w:t>3)</w:t>
      </w:r>
      <w:r w:rsidRPr="002854EF">
        <w:rPr>
          <w:rFonts w:asciiTheme="minorHAnsi" w:hAnsiTheme="minorHAnsi" w:cs="Calibri"/>
          <w:lang w:val="pl-PL"/>
        </w:rPr>
        <w:tab/>
        <w:t>gwarancjach bankowych;</w:t>
      </w:r>
    </w:p>
    <w:p w14:paraId="5EF43D21" w14:textId="77777777" w:rsidR="0049196A" w:rsidRPr="002854EF" w:rsidRDefault="0049196A" w:rsidP="009B4DAA">
      <w:pPr>
        <w:pStyle w:val="Bezodstpw"/>
        <w:suppressAutoHyphens w:val="0"/>
        <w:spacing w:line="276" w:lineRule="auto"/>
        <w:ind w:left="993" w:hanging="426"/>
        <w:rPr>
          <w:rFonts w:asciiTheme="minorHAnsi" w:hAnsiTheme="minorHAnsi" w:cs="Calibri"/>
          <w:lang w:val="pl-PL"/>
        </w:rPr>
      </w:pPr>
      <w:r w:rsidRPr="002854EF">
        <w:rPr>
          <w:rFonts w:asciiTheme="minorHAnsi" w:hAnsiTheme="minorHAnsi" w:cs="Calibri"/>
          <w:lang w:val="pl-PL"/>
        </w:rPr>
        <w:t>4)</w:t>
      </w:r>
      <w:r w:rsidRPr="002854EF">
        <w:rPr>
          <w:rFonts w:asciiTheme="minorHAnsi" w:hAnsiTheme="minorHAnsi" w:cs="Calibri"/>
          <w:lang w:val="pl-PL"/>
        </w:rPr>
        <w:tab/>
        <w:t>gwarancjach ubezpieczeniowych;</w:t>
      </w:r>
    </w:p>
    <w:p w14:paraId="5ADA08C2" w14:textId="77777777" w:rsidR="0049196A" w:rsidRPr="002854EF" w:rsidRDefault="0049196A" w:rsidP="009B4DAA">
      <w:pPr>
        <w:pStyle w:val="Bezodstpw"/>
        <w:suppressAutoHyphens w:val="0"/>
        <w:spacing w:line="276" w:lineRule="auto"/>
        <w:ind w:left="993" w:hanging="426"/>
        <w:rPr>
          <w:rFonts w:asciiTheme="minorHAnsi" w:hAnsiTheme="minorHAnsi" w:cs="Calibri"/>
          <w:lang w:val="pl-PL"/>
        </w:rPr>
      </w:pPr>
      <w:r w:rsidRPr="002854EF">
        <w:rPr>
          <w:rFonts w:asciiTheme="minorHAnsi" w:hAnsiTheme="minorHAnsi" w:cs="Calibri"/>
          <w:lang w:val="pl-PL"/>
        </w:rPr>
        <w:t>5)</w:t>
      </w:r>
      <w:r w:rsidRPr="002854EF">
        <w:rPr>
          <w:rFonts w:asciiTheme="minorHAnsi" w:hAnsiTheme="minorHAnsi" w:cs="Calibri"/>
          <w:lang w:val="pl-PL"/>
        </w:rPr>
        <w:tab/>
        <w:t>poręczeniach udzielanych przez podmioty, o których mowa w art. 6b ust. 5 pkt.2 ustawy z dnia 9 listopada 2000 r. o utworzeniu Polskiej Agencji Rozwoju Przedsiębiorczości.</w:t>
      </w:r>
    </w:p>
    <w:p w14:paraId="798EE3BF" w14:textId="77777777" w:rsidR="0049196A" w:rsidRPr="002854EF" w:rsidRDefault="0049196A" w:rsidP="00020B78">
      <w:pPr>
        <w:pStyle w:val="Bezodstpw"/>
        <w:numPr>
          <w:ilvl w:val="0"/>
          <w:numId w:val="19"/>
        </w:numPr>
        <w:suppressAutoHyphens w:val="0"/>
        <w:spacing w:after="60" w:line="276" w:lineRule="auto"/>
        <w:ind w:left="567" w:hanging="567"/>
        <w:rPr>
          <w:rFonts w:asciiTheme="minorHAnsi" w:hAnsiTheme="minorHAnsi" w:cs="Calibri"/>
          <w:lang w:val="pl-PL"/>
        </w:rPr>
      </w:pPr>
      <w:r w:rsidRPr="002854EF">
        <w:rPr>
          <w:rFonts w:asciiTheme="minorHAnsi" w:hAnsiTheme="minorHAnsi" w:cs="Calibri"/>
          <w:lang w:val="pl-PL"/>
        </w:rPr>
        <w:t xml:space="preserve">Zabezpieczenie należytego wykonania </w:t>
      </w:r>
      <w:r>
        <w:rPr>
          <w:rFonts w:asciiTheme="minorHAnsi" w:hAnsiTheme="minorHAnsi" w:cs="Calibri"/>
          <w:lang w:val="pl-PL"/>
        </w:rPr>
        <w:t>Umowy</w:t>
      </w:r>
      <w:r w:rsidRPr="002854EF">
        <w:rPr>
          <w:rFonts w:asciiTheme="minorHAnsi" w:hAnsiTheme="minorHAnsi" w:cs="Calibri"/>
          <w:lang w:val="pl-PL"/>
        </w:rPr>
        <w:t xml:space="preserve"> zostało przez Wykonawcę wniesione w formie  </w:t>
      </w:r>
      <w:r w:rsidRPr="002854EF">
        <w:rPr>
          <w:rFonts w:asciiTheme="minorHAnsi" w:hAnsiTheme="minorHAnsi" w:cs="Calibri"/>
          <w:b/>
          <w:lang w:val="pl-PL"/>
        </w:rPr>
        <w:t>………</w:t>
      </w:r>
    </w:p>
    <w:p w14:paraId="79C41E74" w14:textId="77777777" w:rsidR="0049196A" w:rsidRPr="002854EF" w:rsidRDefault="0049196A" w:rsidP="00020B78">
      <w:pPr>
        <w:pStyle w:val="western"/>
        <w:numPr>
          <w:ilvl w:val="0"/>
          <w:numId w:val="9"/>
        </w:numPr>
        <w:suppressAutoHyphens w:val="0"/>
        <w:spacing w:before="60" w:after="0" w:line="276" w:lineRule="auto"/>
        <w:ind w:left="425" w:hanging="425"/>
        <w:textAlignment w:val="auto"/>
        <w:rPr>
          <w:rFonts w:asciiTheme="minorHAnsi" w:hAnsiTheme="minorHAnsi" w:cs="Calibri"/>
          <w:color w:val="auto"/>
        </w:rPr>
      </w:pPr>
      <w:r w:rsidRPr="002854EF">
        <w:rPr>
          <w:rFonts w:asciiTheme="minorHAnsi" w:hAnsiTheme="minorHAnsi" w:cs="Calibri"/>
        </w:rPr>
        <w:t xml:space="preserve">70% zabezpieczenia należytego wykonania </w:t>
      </w:r>
      <w:r>
        <w:rPr>
          <w:rFonts w:asciiTheme="minorHAnsi" w:hAnsiTheme="minorHAnsi" w:cs="Calibri"/>
          <w:color w:val="auto"/>
        </w:rPr>
        <w:t>Umowy</w:t>
      </w:r>
      <w:r w:rsidRPr="002854EF">
        <w:rPr>
          <w:rFonts w:asciiTheme="minorHAnsi" w:hAnsiTheme="minorHAnsi" w:cs="Calibri"/>
          <w:color w:val="auto"/>
        </w:rPr>
        <w:t xml:space="preserve"> zwrócone lub zwolnione zostanie </w:t>
      </w:r>
      <w:r>
        <w:rPr>
          <w:rFonts w:asciiTheme="minorHAnsi" w:hAnsiTheme="minorHAnsi" w:cs="Calibri"/>
          <w:color w:val="auto"/>
        </w:rPr>
        <w:br/>
      </w:r>
      <w:r w:rsidRPr="002854EF">
        <w:rPr>
          <w:rFonts w:asciiTheme="minorHAnsi" w:hAnsiTheme="minorHAnsi" w:cs="Calibri"/>
          <w:color w:val="auto"/>
        </w:rPr>
        <w:t xml:space="preserve">w ciągu 30 dni od daty odbioru </w:t>
      </w:r>
      <w:r>
        <w:rPr>
          <w:rFonts w:asciiTheme="minorHAnsi" w:hAnsiTheme="minorHAnsi" w:cs="Calibri"/>
          <w:color w:val="auto"/>
        </w:rPr>
        <w:t>prac</w:t>
      </w:r>
      <w:r w:rsidRPr="002854EF">
        <w:rPr>
          <w:rFonts w:asciiTheme="minorHAnsi" w:hAnsiTheme="minorHAnsi" w:cs="Calibri"/>
          <w:color w:val="auto"/>
        </w:rPr>
        <w:t xml:space="preserve"> objętych niniejszą Umową, </w:t>
      </w:r>
      <w:r w:rsidRPr="002854EF">
        <w:rPr>
          <w:rFonts w:asciiTheme="minorHAnsi" w:hAnsiTheme="minorHAnsi" w:cs="Calibri"/>
          <w:color w:val="auto"/>
        </w:rPr>
        <w:br/>
        <w:t xml:space="preserve">lub w przypadku stwierdzenia wad, których usunięcie będzie trwało dłużej </w:t>
      </w:r>
      <w:r w:rsidRPr="002854EF">
        <w:rPr>
          <w:rFonts w:asciiTheme="minorHAnsi" w:hAnsiTheme="minorHAnsi" w:cs="Calibri"/>
          <w:color w:val="auto"/>
        </w:rPr>
        <w:br/>
        <w:t>niż 30 dni, po usunięciu tych wad.</w:t>
      </w:r>
    </w:p>
    <w:p w14:paraId="73D142F2" w14:textId="77777777" w:rsidR="0049196A" w:rsidRPr="002854EF" w:rsidRDefault="0049196A" w:rsidP="00020B78">
      <w:pPr>
        <w:pStyle w:val="western"/>
        <w:numPr>
          <w:ilvl w:val="0"/>
          <w:numId w:val="9"/>
        </w:numPr>
        <w:suppressAutoHyphens w:val="0"/>
        <w:spacing w:before="60" w:after="0" w:line="276" w:lineRule="auto"/>
        <w:ind w:left="425" w:hanging="425"/>
        <w:textAlignment w:val="auto"/>
        <w:rPr>
          <w:rFonts w:asciiTheme="minorHAnsi" w:hAnsiTheme="minorHAnsi" w:cs="Calibri"/>
          <w:color w:val="auto"/>
        </w:rPr>
      </w:pPr>
      <w:r w:rsidRPr="002854EF">
        <w:rPr>
          <w:rFonts w:asciiTheme="minorHAnsi" w:hAnsiTheme="minorHAnsi" w:cs="Calibri"/>
          <w:color w:val="auto"/>
        </w:rPr>
        <w:t>30% zabezpieczenia przeznaczone na zabezpieczenie roszczeń Zamawiającego z tytułu rękojmi za wady lub gwarancji, zostanie zwrócone nie później niż 15 dni po upływie okresu rękojmi za wady lub gwarancji</w:t>
      </w:r>
      <w:r>
        <w:rPr>
          <w:rFonts w:asciiTheme="minorHAnsi" w:hAnsiTheme="minorHAnsi" w:cs="Calibri"/>
          <w:color w:val="auto"/>
        </w:rPr>
        <w:t xml:space="preserve"> po podpisaniu protokołu odbioru końcowego</w:t>
      </w:r>
      <w:r w:rsidRPr="002854EF">
        <w:rPr>
          <w:rFonts w:asciiTheme="minorHAnsi" w:hAnsiTheme="minorHAnsi" w:cs="Calibri"/>
          <w:color w:val="auto"/>
        </w:rPr>
        <w:t>.</w:t>
      </w:r>
    </w:p>
    <w:p w14:paraId="3E023307" w14:textId="77777777" w:rsidR="0049196A" w:rsidRPr="002854EF" w:rsidRDefault="0049196A" w:rsidP="00020B78">
      <w:pPr>
        <w:pStyle w:val="western"/>
        <w:numPr>
          <w:ilvl w:val="0"/>
          <w:numId w:val="9"/>
        </w:numPr>
        <w:suppressAutoHyphens w:val="0"/>
        <w:spacing w:before="60" w:after="0" w:line="276" w:lineRule="auto"/>
        <w:ind w:left="425" w:hanging="425"/>
        <w:textAlignment w:val="auto"/>
        <w:rPr>
          <w:rFonts w:asciiTheme="minorHAnsi" w:hAnsiTheme="minorHAnsi" w:cs="Calibri"/>
          <w:color w:val="auto"/>
        </w:rPr>
      </w:pPr>
      <w:r w:rsidRPr="002854EF">
        <w:rPr>
          <w:rFonts w:asciiTheme="minorHAnsi" w:hAnsiTheme="minorHAnsi" w:cs="Calibri"/>
          <w:color w:val="auto"/>
        </w:rPr>
        <w:t xml:space="preserve">W przypadku wniesienia zabezpieczenia należytego wykonania </w:t>
      </w:r>
      <w:r>
        <w:rPr>
          <w:rFonts w:asciiTheme="minorHAnsi" w:hAnsiTheme="minorHAnsi" w:cs="Calibri"/>
          <w:color w:val="auto"/>
        </w:rPr>
        <w:t>Umowy</w:t>
      </w:r>
      <w:r w:rsidRPr="002854EF">
        <w:rPr>
          <w:rFonts w:asciiTheme="minorHAnsi" w:hAnsiTheme="minorHAnsi" w:cs="Calibri"/>
          <w:color w:val="auto"/>
        </w:rPr>
        <w:t xml:space="preserve"> </w:t>
      </w:r>
      <w:r w:rsidRPr="002854EF">
        <w:rPr>
          <w:rFonts w:asciiTheme="minorHAnsi" w:hAnsiTheme="minorHAnsi" w:cs="Calibri"/>
          <w:color w:val="auto"/>
        </w:rPr>
        <w:br/>
        <w:t>w formie poręczenia lub gwarancji, gwarant zapewnia bezwarunkową zapłatę kwoty poręczenia (gwarancji) na pierwsze żądanie Zamawiającego, właściwie podpisane, zawierające oświadczenie Zamawiającego, że Wykonawca nie wykonał lub nienależycie wykonał Umowę bądź nie usunął wad ujawnionych okresie rękojmi.</w:t>
      </w:r>
    </w:p>
    <w:p w14:paraId="756C69C8" w14:textId="77777777" w:rsidR="0049196A" w:rsidRPr="002854EF" w:rsidRDefault="0049196A" w:rsidP="00020B78">
      <w:pPr>
        <w:pStyle w:val="western"/>
        <w:numPr>
          <w:ilvl w:val="0"/>
          <w:numId w:val="9"/>
        </w:numPr>
        <w:suppressAutoHyphens w:val="0"/>
        <w:spacing w:before="60" w:after="0" w:line="276" w:lineRule="auto"/>
        <w:ind w:left="425" w:hanging="425"/>
        <w:textAlignment w:val="auto"/>
        <w:rPr>
          <w:rFonts w:asciiTheme="minorHAnsi" w:hAnsiTheme="minorHAnsi" w:cs="Calibri"/>
        </w:rPr>
      </w:pPr>
      <w:r w:rsidRPr="002854EF">
        <w:rPr>
          <w:rFonts w:asciiTheme="minorHAnsi" w:hAnsiTheme="minorHAnsi" w:cs="Calibri"/>
          <w:color w:val="auto"/>
        </w:rPr>
        <w:t xml:space="preserve">Zamawiający nie dopuszcza żądania przez wystawcę poręczenia lub </w:t>
      </w:r>
      <w:r w:rsidRPr="002854EF">
        <w:rPr>
          <w:rFonts w:asciiTheme="minorHAnsi" w:hAnsiTheme="minorHAnsi" w:cs="Calibri"/>
        </w:rPr>
        <w:t>gwarancji dodatkowych dokumentów warunkujących zapłatę. Gwarant winien zobowiązać się do wypłaty kwoty poręczenia (gwarancji) w terminie 15 dni od otrzymania żądania zapłaty. Dokument gwarancji musi przewidywać, iż sądem właściwym miejscowo do rozpoznania roszczeń z niej wynikających jest sąd właściwy dla siedziby Zamawiającego (beneficjenta gwarancji).</w:t>
      </w:r>
    </w:p>
    <w:p w14:paraId="5B23207B" w14:textId="77777777" w:rsidR="00020B78" w:rsidRDefault="00020B78">
      <w:pPr>
        <w:autoSpaceDE/>
        <w:autoSpaceDN/>
        <w:adjustRightInd/>
        <w:spacing w:after="160" w:line="259" w:lineRule="auto"/>
        <w:rPr>
          <w:rFonts w:asciiTheme="minorHAnsi" w:hAnsiTheme="minorHAnsi" w:cs="Calibri"/>
          <w:b/>
          <w:bCs/>
          <w:color w:val="000000"/>
          <w:kern w:val="0"/>
          <w:sz w:val="24"/>
          <w:szCs w:val="24"/>
          <w:lang w:eastAsia="en-US"/>
        </w:rPr>
      </w:pPr>
      <w:r>
        <w:rPr>
          <w:rFonts w:asciiTheme="minorHAnsi" w:hAnsiTheme="minorHAnsi" w:cs="Calibri"/>
          <w:b/>
          <w:bCs/>
        </w:rPr>
        <w:br w:type="page"/>
      </w:r>
    </w:p>
    <w:p w14:paraId="6DA1EE37" w14:textId="77777777" w:rsidR="0049196A" w:rsidRPr="002854EF" w:rsidRDefault="0049196A" w:rsidP="0049196A">
      <w:pPr>
        <w:pStyle w:val="DefaultText"/>
        <w:tabs>
          <w:tab w:val="left" w:pos="993"/>
        </w:tabs>
        <w:suppressAutoHyphens w:val="0"/>
        <w:spacing w:before="120" w:after="120" w:line="276" w:lineRule="auto"/>
        <w:jc w:val="center"/>
        <w:rPr>
          <w:rFonts w:asciiTheme="minorHAnsi" w:hAnsiTheme="minorHAnsi" w:cs="Calibri"/>
          <w:b/>
          <w:bCs/>
          <w:lang w:val="pl-PL"/>
        </w:rPr>
      </w:pPr>
      <w:r w:rsidRPr="002854EF">
        <w:rPr>
          <w:rFonts w:asciiTheme="minorHAnsi" w:hAnsiTheme="minorHAnsi" w:cs="Calibri"/>
          <w:b/>
          <w:bCs/>
          <w:lang w:val="pl-PL"/>
        </w:rPr>
        <w:lastRenderedPageBreak/>
        <w:t>§1</w:t>
      </w:r>
      <w:r>
        <w:rPr>
          <w:rFonts w:asciiTheme="minorHAnsi" w:hAnsiTheme="minorHAnsi" w:cs="Calibri"/>
          <w:b/>
          <w:bCs/>
          <w:lang w:val="pl-PL"/>
        </w:rPr>
        <w:t>4</w:t>
      </w:r>
      <w:r w:rsidRPr="002854EF">
        <w:rPr>
          <w:rFonts w:asciiTheme="minorHAnsi" w:hAnsiTheme="minorHAnsi" w:cs="Calibri"/>
          <w:b/>
          <w:bCs/>
          <w:lang w:val="pl-PL"/>
        </w:rPr>
        <w:t xml:space="preserve"> Podwykonawcy</w:t>
      </w:r>
    </w:p>
    <w:p w14:paraId="783CA485" w14:textId="77777777" w:rsidR="0049196A" w:rsidRPr="002854EF" w:rsidRDefault="0049196A" w:rsidP="0049196A">
      <w:pPr>
        <w:pStyle w:val="Akapitzlist"/>
        <w:numPr>
          <w:ilvl w:val="6"/>
          <w:numId w:val="16"/>
        </w:numPr>
        <w:tabs>
          <w:tab w:val="clear" w:pos="6240"/>
          <w:tab w:val="num" w:pos="5880"/>
        </w:tabs>
        <w:suppressAutoHyphens w:val="0"/>
        <w:autoSpaceDE w:val="0"/>
        <w:autoSpaceDN w:val="0"/>
        <w:adjustRightInd w:val="0"/>
        <w:spacing w:after="120" w:line="276" w:lineRule="auto"/>
        <w:ind w:left="426" w:hanging="426"/>
        <w:textAlignment w:val="auto"/>
        <w:rPr>
          <w:rFonts w:asciiTheme="minorHAnsi" w:hAnsiTheme="minorHAnsi" w:cs="Calibri"/>
          <w:lang w:val="pl-PL"/>
        </w:rPr>
      </w:pPr>
      <w:r w:rsidRPr="002854EF">
        <w:rPr>
          <w:rFonts w:asciiTheme="minorHAnsi" w:hAnsiTheme="minorHAnsi" w:cs="Calibri"/>
          <w:lang w:val="pl-PL"/>
        </w:rPr>
        <w:t xml:space="preserve">Wykonawca może zrealizować część </w:t>
      </w:r>
      <w:r>
        <w:rPr>
          <w:rFonts w:asciiTheme="minorHAnsi" w:hAnsiTheme="minorHAnsi" w:cs="Calibri"/>
          <w:lang w:val="pl-PL"/>
        </w:rPr>
        <w:t>przedmiotu Umowy</w:t>
      </w:r>
      <w:r w:rsidRPr="002854EF">
        <w:rPr>
          <w:rFonts w:asciiTheme="minorHAnsi" w:hAnsiTheme="minorHAnsi" w:cs="Calibri"/>
          <w:lang w:val="pl-PL"/>
        </w:rPr>
        <w:t xml:space="preserve"> korzystając z pomocy podwykonawców.</w:t>
      </w:r>
    </w:p>
    <w:p w14:paraId="49807BED" w14:textId="77777777" w:rsidR="0049196A" w:rsidRPr="002854EF" w:rsidRDefault="0049196A" w:rsidP="0049196A">
      <w:pPr>
        <w:pStyle w:val="western"/>
        <w:numPr>
          <w:ilvl w:val="0"/>
          <w:numId w:val="16"/>
        </w:numPr>
        <w:suppressAutoHyphens w:val="0"/>
        <w:spacing w:before="0" w:after="120" w:line="276" w:lineRule="auto"/>
        <w:ind w:left="426" w:hanging="426"/>
        <w:textAlignment w:val="auto"/>
        <w:rPr>
          <w:rFonts w:asciiTheme="minorHAnsi" w:hAnsiTheme="minorHAnsi" w:cs="Calibri"/>
        </w:rPr>
      </w:pPr>
      <w:r w:rsidRPr="002854EF">
        <w:rPr>
          <w:rFonts w:asciiTheme="minorHAnsi" w:hAnsiTheme="minorHAnsi" w:cs="Calibri"/>
        </w:rPr>
        <w:t>W przypadku powierzenia wykonania części zamówienia Podwykonawcom, Wykonawca zobowiązuje się do koordynacji robót wykonanych przez te podmioty i ponosi przed Zamawiającym odpowiedzialność za należyte ich wykonanie jak również za dokonanie rozliczenia z tymi podmiotami oraz odpowiada za jakość i terminowość robót przez nich wykonanych, tak jak za działania własne.</w:t>
      </w:r>
    </w:p>
    <w:p w14:paraId="611F0571" w14:textId="77777777" w:rsidR="0049196A" w:rsidRPr="002854EF" w:rsidRDefault="0049196A" w:rsidP="0049196A">
      <w:pPr>
        <w:pStyle w:val="western"/>
        <w:numPr>
          <w:ilvl w:val="0"/>
          <w:numId w:val="16"/>
        </w:numPr>
        <w:suppressAutoHyphens w:val="0"/>
        <w:spacing w:before="0" w:after="60" w:line="276" w:lineRule="auto"/>
        <w:ind w:left="426" w:hanging="426"/>
        <w:textAlignment w:val="auto"/>
        <w:rPr>
          <w:rFonts w:asciiTheme="minorHAnsi" w:hAnsiTheme="minorHAnsi" w:cs="Calibri"/>
        </w:rPr>
      </w:pPr>
      <w:r w:rsidRPr="002854EF">
        <w:rPr>
          <w:rFonts w:asciiTheme="minorHAnsi" w:hAnsiTheme="minorHAnsi" w:cs="Calibri"/>
        </w:rPr>
        <w:t>Wykonawca zamierza powierzyć podwykonawcom wykonanie następujących części zamówienia:</w:t>
      </w:r>
    </w:p>
    <w:p w14:paraId="7E20B1CA" w14:textId="77777777" w:rsidR="0049196A" w:rsidRPr="002854EF" w:rsidRDefault="0049196A" w:rsidP="0049196A">
      <w:pPr>
        <w:pStyle w:val="western"/>
        <w:numPr>
          <w:ilvl w:val="0"/>
          <w:numId w:val="17"/>
        </w:numPr>
        <w:tabs>
          <w:tab w:val="clear" w:pos="0"/>
          <w:tab w:val="num" w:pos="851"/>
        </w:tabs>
        <w:suppressAutoHyphens w:val="0"/>
        <w:spacing w:before="0" w:after="60" w:line="276" w:lineRule="auto"/>
        <w:ind w:left="851" w:hanging="425"/>
        <w:textAlignment w:val="auto"/>
        <w:rPr>
          <w:rFonts w:asciiTheme="minorHAnsi" w:hAnsiTheme="minorHAnsi" w:cs="Calibri"/>
        </w:rPr>
      </w:pPr>
      <w:r w:rsidRPr="002854EF">
        <w:rPr>
          <w:rFonts w:asciiTheme="minorHAnsi" w:hAnsiTheme="minorHAnsi" w:cs="Calibri"/>
        </w:rPr>
        <w:t>….................................................</w:t>
      </w:r>
    </w:p>
    <w:p w14:paraId="4751883F" w14:textId="77777777" w:rsidR="0049196A" w:rsidRPr="002854EF" w:rsidRDefault="0049196A" w:rsidP="0049196A">
      <w:pPr>
        <w:pStyle w:val="western"/>
        <w:numPr>
          <w:ilvl w:val="0"/>
          <w:numId w:val="17"/>
        </w:numPr>
        <w:tabs>
          <w:tab w:val="clear" w:pos="0"/>
          <w:tab w:val="num" w:pos="851"/>
        </w:tabs>
        <w:suppressAutoHyphens w:val="0"/>
        <w:spacing w:before="0" w:after="120" w:line="276" w:lineRule="auto"/>
        <w:ind w:left="850" w:hanging="425"/>
        <w:textAlignment w:val="auto"/>
        <w:rPr>
          <w:rFonts w:asciiTheme="minorHAnsi" w:hAnsiTheme="minorHAnsi" w:cs="Calibri"/>
        </w:rPr>
      </w:pPr>
      <w:r w:rsidRPr="002854EF">
        <w:rPr>
          <w:rFonts w:asciiTheme="minorHAnsi" w:hAnsiTheme="minorHAnsi" w:cs="Calibri"/>
        </w:rPr>
        <w:t>….................................................</w:t>
      </w:r>
    </w:p>
    <w:p w14:paraId="1DE4A817" w14:textId="77777777" w:rsidR="0049196A" w:rsidRPr="002854EF" w:rsidRDefault="0049196A" w:rsidP="0049196A">
      <w:pPr>
        <w:pStyle w:val="western"/>
        <w:numPr>
          <w:ilvl w:val="0"/>
          <w:numId w:val="16"/>
        </w:numPr>
        <w:suppressAutoHyphens w:val="0"/>
        <w:spacing w:before="0" w:after="60" w:line="276" w:lineRule="auto"/>
        <w:ind w:left="426" w:hanging="426"/>
        <w:textAlignment w:val="auto"/>
        <w:rPr>
          <w:rFonts w:asciiTheme="minorHAnsi" w:hAnsiTheme="minorHAnsi" w:cs="Calibri"/>
        </w:rPr>
      </w:pPr>
      <w:r w:rsidRPr="002854EF">
        <w:rPr>
          <w:rFonts w:asciiTheme="minorHAnsi" w:hAnsiTheme="minorHAnsi" w:cs="Calibri"/>
        </w:rPr>
        <w:t>Wykonawca może:</w:t>
      </w:r>
    </w:p>
    <w:p w14:paraId="68112D9B" w14:textId="77777777" w:rsidR="0049196A" w:rsidRPr="002854EF" w:rsidRDefault="0049196A" w:rsidP="0049196A">
      <w:pPr>
        <w:pStyle w:val="western"/>
        <w:numPr>
          <w:ilvl w:val="1"/>
          <w:numId w:val="16"/>
        </w:numPr>
        <w:suppressAutoHyphens w:val="0"/>
        <w:spacing w:before="0" w:after="60" w:line="276" w:lineRule="auto"/>
        <w:ind w:left="851" w:hanging="426"/>
        <w:textAlignment w:val="auto"/>
        <w:rPr>
          <w:rFonts w:asciiTheme="minorHAnsi" w:hAnsiTheme="minorHAnsi" w:cs="Calibri"/>
        </w:rPr>
      </w:pPr>
      <w:r w:rsidRPr="002854EF">
        <w:rPr>
          <w:rFonts w:asciiTheme="minorHAnsi" w:hAnsiTheme="minorHAnsi" w:cs="Calibri"/>
        </w:rPr>
        <w:t xml:space="preserve">powierzyć realizację części zamówienia podwykonawcom, mimo niewskazania </w:t>
      </w:r>
      <w:r>
        <w:rPr>
          <w:rFonts w:asciiTheme="minorHAnsi" w:hAnsiTheme="minorHAnsi" w:cs="Calibri"/>
        </w:rPr>
        <w:br/>
      </w:r>
      <w:r w:rsidRPr="002854EF">
        <w:rPr>
          <w:rFonts w:asciiTheme="minorHAnsi" w:hAnsiTheme="minorHAnsi" w:cs="Calibri"/>
        </w:rPr>
        <w:t>w ofercie takiej części do powierzenia Podwykonawcom,</w:t>
      </w:r>
    </w:p>
    <w:p w14:paraId="760F7670" w14:textId="77777777" w:rsidR="0049196A" w:rsidRPr="002854EF" w:rsidRDefault="0049196A" w:rsidP="0049196A">
      <w:pPr>
        <w:pStyle w:val="western"/>
        <w:numPr>
          <w:ilvl w:val="1"/>
          <w:numId w:val="16"/>
        </w:numPr>
        <w:suppressAutoHyphens w:val="0"/>
        <w:spacing w:before="0" w:after="60" w:line="276" w:lineRule="auto"/>
        <w:ind w:left="851" w:hanging="426"/>
        <w:textAlignment w:val="auto"/>
        <w:rPr>
          <w:rFonts w:asciiTheme="minorHAnsi" w:hAnsiTheme="minorHAnsi" w:cs="Calibri"/>
        </w:rPr>
      </w:pPr>
      <w:r w:rsidRPr="002854EF">
        <w:rPr>
          <w:rFonts w:asciiTheme="minorHAnsi" w:hAnsiTheme="minorHAnsi" w:cs="Calibri"/>
        </w:rPr>
        <w:t>wskazać inny zakres podwykonawstwa niż w ofercie,</w:t>
      </w:r>
    </w:p>
    <w:p w14:paraId="4A3F8C71" w14:textId="77777777" w:rsidR="0049196A" w:rsidRPr="002854EF" w:rsidRDefault="0049196A" w:rsidP="0049196A">
      <w:pPr>
        <w:pStyle w:val="western"/>
        <w:numPr>
          <w:ilvl w:val="1"/>
          <w:numId w:val="16"/>
        </w:numPr>
        <w:suppressAutoHyphens w:val="0"/>
        <w:spacing w:before="0" w:after="60" w:line="276" w:lineRule="auto"/>
        <w:ind w:left="851" w:hanging="426"/>
        <w:textAlignment w:val="auto"/>
        <w:rPr>
          <w:rFonts w:asciiTheme="minorHAnsi" w:hAnsiTheme="minorHAnsi" w:cs="Calibri"/>
        </w:rPr>
      </w:pPr>
      <w:r w:rsidRPr="002854EF">
        <w:rPr>
          <w:rFonts w:asciiTheme="minorHAnsi" w:hAnsiTheme="minorHAnsi" w:cs="Calibri"/>
        </w:rPr>
        <w:t>wskazać innych Podwykonawców niż przedstawieni w ofercie,</w:t>
      </w:r>
    </w:p>
    <w:p w14:paraId="02FB984E" w14:textId="77777777" w:rsidR="0049196A" w:rsidRPr="002854EF" w:rsidRDefault="0049196A" w:rsidP="0049196A">
      <w:pPr>
        <w:pStyle w:val="western"/>
        <w:numPr>
          <w:ilvl w:val="1"/>
          <w:numId w:val="16"/>
        </w:numPr>
        <w:suppressAutoHyphens w:val="0"/>
        <w:spacing w:before="0" w:after="240" w:line="276" w:lineRule="auto"/>
        <w:ind w:left="850" w:hanging="425"/>
        <w:textAlignment w:val="auto"/>
        <w:rPr>
          <w:rFonts w:asciiTheme="minorHAnsi" w:hAnsiTheme="minorHAnsi" w:cs="Calibri"/>
        </w:rPr>
      </w:pPr>
      <w:r w:rsidRPr="002854EF">
        <w:rPr>
          <w:rFonts w:asciiTheme="minorHAnsi" w:hAnsiTheme="minorHAnsi" w:cs="Calibri"/>
        </w:rPr>
        <w:t>zrezygnować z podwykonawstwa.</w:t>
      </w:r>
    </w:p>
    <w:p w14:paraId="090EA63B" w14:textId="77777777" w:rsidR="0049196A" w:rsidRPr="002854EF" w:rsidRDefault="0049196A" w:rsidP="0049196A">
      <w:pPr>
        <w:pStyle w:val="DefaultText"/>
        <w:tabs>
          <w:tab w:val="left" w:pos="993"/>
        </w:tabs>
        <w:suppressAutoHyphens w:val="0"/>
        <w:spacing w:before="120" w:after="120" w:line="276" w:lineRule="auto"/>
        <w:jc w:val="center"/>
        <w:rPr>
          <w:rFonts w:asciiTheme="minorHAnsi" w:hAnsiTheme="minorHAnsi" w:cs="Calibri"/>
          <w:b/>
          <w:bCs/>
          <w:color w:val="auto"/>
          <w:lang w:val="pl-PL"/>
        </w:rPr>
      </w:pPr>
      <w:r w:rsidRPr="002854EF">
        <w:rPr>
          <w:rFonts w:asciiTheme="minorHAnsi" w:hAnsiTheme="minorHAnsi" w:cs="Calibri"/>
          <w:b/>
          <w:bCs/>
          <w:color w:val="auto"/>
          <w:lang w:val="pl-PL"/>
        </w:rPr>
        <w:t>§ 1</w:t>
      </w:r>
      <w:r>
        <w:rPr>
          <w:rFonts w:asciiTheme="minorHAnsi" w:hAnsiTheme="minorHAnsi" w:cs="Calibri"/>
          <w:b/>
          <w:bCs/>
          <w:color w:val="auto"/>
          <w:lang w:val="pl-PL"/>
        </w:rPr>
        <w:t>5</w:t>
      </w:r>
      <w:r w:rsidRPr="002854EF">
        <w:rPr>
          <w:rFonts w:asciiTheme="minorHAnsi" w:hAnsiTheme="minorHAnsi" w:cs="Calibri"/>
          <w:b/>
          <w:bCs/>
          <w:color w:val="auto"/>
          <w:lang w:val="pl-PL"/>
        </w:rPr>
        <w:t xml:space="preserve"> Kary umowne</w:t>
      </w:r>
    </w:p>
    <w:p w14:paraId="120BDA43" w14:textId="77777777" w:rsidR="0049196A" w:rsidRPr="002854EF" w:rsidRDefault="0049196A" w:rsidP="0049196A">
      <w:pPr>
        <w:pStyle w:val="DefaultText"/>
        <w:numPr>
          <w:ilvl w:val="3"/>
          <w:numId w:val="16"/>
        </w:numPr>
        <w:tabs>
          <w:tab w:val="clear" w:pos="1985"/>
          <w:tab w:val="num" w:pos="426"/>
        </w:tabs>
        <w:suppressAutoHyphens w:val="0"/>
        <w:spacing w:after="60" w:line="276" w:lineRule="auto"/>
        <w:ind w:left="426" w:hanging="426"/>
        <w:rPr>
          <w:rFonts w:asciiTheme="minorHAnsi" w:hAnsiTheme="minorHAnsi" w:cs="Calibri"/>
          <w:color w:val="auto"/>
          <w:lang w:val="pl-PL"/>
        </w:rPr>
      </w:pPr>
      <w:r w:rsidRPr="002854EF">
        <w:rPr>
          <w:rFonts w:asciiTheme="minorHAnsi" w:hAnsiTheme="minorHAnsi" w:cs="Calibri"/>
          <w:color w:val="auto"/>
          <w:lang w:val="pl-PL"/>
        </w:rPr>
        <w:t xml:space="preserve">Zamawiający uprawniony jest do naliczenia kar umownych w następujących przypadkach: </w:t>
      </w:r>
    </w:p>
    <w:p w14:paraId="6BC108FB" w14:textId="77777777" w:rsidR="0049196A" w:rsidRPr="00147E10" w:rsidRDefault="0049196A" w:rsidP="0049196A">
      <w:pPr>
        <w:pStyle w:val="DefaultText"/>
        <w:numPr>
          <w:ilvl w:val="0"/>
          <w:numId w:val="21"/>
        </w:numPr>
        <w:tabs>
          <w:tab w:val="clear" w:pos="1844"/>
          <w:tab w:val="num" w:pos="851"/>
        </w:tabs>
        <w:suppressAutoHyphens w:val="0"/>
        <w:spacing w:after="60" w:line="276" w:lineRule="auto"/>
        <w:ind w:left="851"/>
        <w:rPr>
          <w:rFonts w:asciiTheme="minorHAnsi" w:hAnsiTheme="minorHAnsi" w:cs="Calibri"/>
          <w:color w:val="auto"/>
          <w:lang w:val="pl-PL"/>
        </w:rPr>
      </w:pPr>
      <w:r w:rsidRPr="00147E10">
        <w:rPr>
          <w:rFonts w:asciiTheme="minorHAnsi" w:hAnsiTheme="minorHAnsi" w:cs="Calibri"/>
          <w:color w:val="auto"/>
          <w:lang w:val="pl-PL"/>
        </w:rPr>
        <w:t xml:space="preserve">za niedotrzymanie terminu, o którym mowa w </w:t>
      </w:r>
      <w:r w:rsidRPr="00147E10">
        <w:rPr>
          <w:rFonts w:asciiTheme="minorHAnsi" w:hAnsiTheme="minorHAnsi" w:cs="Calibri"/>
          <w:b/>
          <w:color w:val="auto"/>
          <w:lang w:val="pl-PL"/>
        </w:rPr>
        <w:t>§ 2 ust. 1</w:t>
      </w:r>
      <w:r w:rsidRPr="00147E10">
        <w:rPr>
          <w:rFonts w:asciiTheme="minorHAnsi" w:hAnsiTheme="minorHAnsi" w:cs="Calibri"/>
          <w:color w:val="auto"/>
          <w:lang w:val="pl-PL"/>
        </w:rPr>
        <w:t xml:space="preserve"> </w:t>
      </w:r>
      <w:r>
        <w:rPr>
          <w:rFonts w:asciiTheme="minorHAnsi" w:hAnsiTheme="minorHAnsi" w:cs="Calibri"/>
          <w:b/>
          <w:color w:val="auto"/>
          <w:lang w:val="pl-PL"/>
        </w:rPr>
        <w:t>Umowy</w:t>
      </w:r>
      <w:r w:rsidRPr="00147E10">
        <w:rPr>
          <w:rFonts w:asciiTheme="minorHAnsi" w:hAnsiTheme="minorHAnsi" w:cs="Calibri"/>
          <w:color w:val="auto"/>
          <w:lang w:val="pl-PL"/>
        </w:rPr>
        <w:t xml:space="preserve"> -</w:t>
      </w:r>
      <w:r w:rsidRPr="00147E10">
        <w:rPr>
          <w:rFonts w:asciiTheme="minorHAnsi" w:hAnsiTheme="minorHAnsi" w:cs="Calibri"/>
          <w:color w:val="auto"/>
          <w:lang w:val="pl-PL"/>
        </w:rPr>
        <w:br/>
        <w:t>w wysokości 100,00 zł za każdy rozpoczęty dzień zwłoki;</w:t>
      </w:r>
    </w:p>
    <w:p w14:paraId="67826F2B" w14:textId="77777777" w:rsidR="0049196A" w:rsidRPr="00147E10" w:rsidRDefault="0049196A" w:rsidP="0049196A">
      <w:pPr>
        <w:pStyle w:val="DefaultText"/>
        <w:numPr>
          <w:ilvl w:val="0"/>
          <w:numId w:val="21"/>
        </w:numPr>
        <w:tabs>
          <w:tab w:val="clear" w:pos="1844"/>
          <w:tab w:val="num" w:pos="851"/>
        </w:tabs>
        <w:suppressAutoHyphens w:val="0"/>
        <w:spacing w:after="60" w:line="276" w:lineRule="auto"/>
        <w:ind w:left="851"/>
        <w:rPr>
          <w:rFonts w:asciiTheme="minorHAnsi" w:hAnsiTheme="minorHAnsi" w:cs="Calibri"/>
          <w:color w:val="auto"/>
          <w:lang w:val="pl-PL"/>
        </w:rPr>
      </w:pPr>
      <w:r w:rsidRPr="00147E10">
        <w:rPr>
          <w:rFonts w:asciiTheme="minorHAnsi" w:hAnsiTheme="minorHAnsi" w:cs="Calibri"/>
          <w:color w:val="auto"/>
          <w:lang w:val="pl-PL" w:eastAsia="pl-PL"/>
        </w:rPr>
        <w:t xml:space="preserve">za niewywiązanie się z obowiązku przedłożenia we wskazanym w </w:t>
      </w:r>
      <w:r>
        <w:rPr>
          <w:rFonts w:asciiTheme="minorHAnsi" w:hAnsiTheme="minorHAnsi" w:cs="Calibri"/>
          <w:b/>
          <w:color w:val="auto"/>
          <w:lang w:val="pl-PL" w:eastAsia="pl-PL"/>
        </w:rPr>
        <w:t>§ 2 ust. 3 Umowy</w:t>
      </w:r>
      <w:r w:rsidRPr="00147E10">
        <w:rPr>
          <w:rFonts w:asciiTheme="minorHAnsi" w:hAnsiTheme="minorHAnsi" w:cs="Calibri"/>
          <w:b/>
          <w:color w:val="auto"/>
          <w:lang w:val="pl-PL" w:eastAsia="pl-PL"/>
        </w:rPr>
        <w:t xml:space="preserve"> </w:t>
      </w:r>
      <w:r w:rsidRPr="00147E10">
        <w:rPr>
          <w:rFonts w:asciiTheme="minorHAnsi" w:hAnsiTheme="minorHAnsi" w:cs="Calibri"/>
          <w:color w:val="auto"/>
          <w:lang w:val="pl-PL" w:eastAsia="pl-PL"/>
        </w:rPr>
        <w:t>terminie harmonogramu robót – w wysokości 500,00 zł za każdy dzień zwłoki;</w:t>
      </w:r>
    </w:p>
    <w:p w14:paraId="11EFAF19" w14:textId="77777777" w:rsidR="0049196A" w:rsidRPr="00147E10" w:rsidRDefault="0049196A" w:rsidP="0049196A">
      <w:pPr>
        <w:pStyle w:val="DefaultText"/>
        <w:numPr>
          <w:ilvl w:val="0"/>
          <w:numId w:val="21"/>
        </w:numPr>
        <w:tabs>
          <w:tab w:val="clear" w:pos="1844"/>
          <w:tab w:val="num" w:pos="851"/>
        </w:tabs>
        <w:suppressAutoHyphens w:val="0"/>
        <w:spacing w:after="60" w:line="276" w:lineRule="auto"/>
        <w:ind w:left="851"/>
        <w:rPr>
          <w:rFonts w:asciiTheme="minorHAnsi" w:hAnsiTheme="minorHAnsi" w:cs="Calibri"/>
          <w:color w:val="auto"/>
          <w:lang w:val="pl-PL"/>
        </w:rPr>
      </w:pPr>
      <w:r w:rsidRPr="00147E10">
        <w:rPr>
          <w:rFonts w:asciiTheme="minorHAnsi" w:hAnsiTheme="minorHAnsi" w:cs="Calibri"/>
          <w:color w:val="auto"/>
          <w:lang w:val="pl-PL"/>
        </w:rPr>
        <w:t>za niewywiązanie się z obowiązku przedłożenia dokumentu</w:t>
      </w:r>
      <w:r>
        <w:rPr>
          <w:rFonts w:asciiTheme="minorHAnsi" w:hAnsiTheme="minorHAnsi" w:cs="Calibri"/>
          <w:color w:val="auto"/>
          <w:lang w:val="pl-PL"/>
        </w:rPr>
        <w:t>,</w:t>
      </w:r>
      <w:r w:rsidRPr="00147E10">
        <w:rPr>
          <w:rFonts w:asciiTheme="minorHAnsi" w:hAnsiTheme="minorHAnsi" w:cs="Calibri"/>
          <w:color w:val="auto"/>
          <w:lang w:val="pl-PL"/>
        </w:rPr>
        <w:t xml:space="preserve"> o których mowa w </w:t>
      </w:r>
      <w:r>
        <w:rPr>
          <w:rFonts w:asciiTheme="minorHAnsi" w:hAnsiTheme="minorHAnsi" w:cs="Calibri"/>
          <w:b/>
          <w:color w:val="auto"/>
          <w:lang w:val="pl-PL"/>
        </w:rPr>
        <w:t>§ 7 ust. 2 Umowy</w:t>
      </w:r>
      <w:r>
        <w:rPr>
          <w:rFonts w:asciiTheme="minorHAnsi" w:hAnsiTheme="minorHAnsi" w:cs="Calibri"/>
          <w:color w:val="auto"/>
          <w:lang w:val="pl-PL"/>
        </w:rPr>
        <w:t xml:space="preserve"> w wysokości 1 0</w:t>
      </w:r>
      <w:r w:rsidRPr="00147E10">
        <w:rPr>
          <w:rFonts w:asciiTheme="minorHAnsi" w:hAnsiTheme="minorHAnsi" w:cs="Calibri"/>
          <w:color w:val="auto"/>
          <w:lang w:val="pl-PL"/>
        </w:rPr>
        <w:t>00,00 zł;</w:t>
      </w:r>
    </w:p>
    <w:p w14:paraId="331D09D4" w14:textId="77777777" w:rsidR="0049196A" w:rsidRPr="00147E10" w:rsidRDefault="0049196A" w:rsidP="0049196A">
      <w:pPr>
        <w:pStyle w:val="DefaultText"/>
        <w:numPr>
          <w:ilvl w:val="0"/>
          <w:numId w:val="21"/>
        </w:numPr>
        <w:tabs>
          <w:tab w:val="clear" w:pos="1844"/>
          <w:tab w:val="num" w:pos="851"/>
        </w:tabs>
        <w:suppressAutoHyphens w:val="0"/>
        <w:spacing w:after="60" w:line="276" w:lineRule="auto"/>
        <w:ind w:left="851"/>
        <w:rPr>
          <w:rFonts w:asciiTheme="minorHAnsi" w:hAnsiTheme="minorHAnsi" w:cs="Calibri"/>
          <w:color w:val="auto"/>
          <w:lang w:val="pl-PL"/>
        </w:rPr>
      </w:pPr>
      <w:r w:rsidRPr="00147E10">
        <w:rPr>
          <w:rFonts w:asciiTheme="minorHAnsi" w:hAnsiTheme="minorHAnsi" w:cs="Calibri"/>
          <w:color w:val="auto"/>
          <w:lang w:val="pl-PL"/>
        </w:rPr>
        <w:t>za każdorazowe niewywiązanie się z obowiązku przekazania konfiguracji urządzeń, aktualizacji, kodów zabezpieczających, dokumentacji serwisowej lub kopii zapasowych konfiguracji, lub przekazania w sposób niekompletny, nieczytelny lub uniemożliwiający ich wykorzystanie zgodnie z przeznaczeniem, o który</w:t>
      </w:r>
      <w:r>
        <w:rPr>
          <w:rFonts w:asciiTheme="minorHAnsi" w:hAnsiTheme="minorHAnsi" w:cs="Calibri"/>
          <w:color w:val="auto"/>
          <w:lang w:val="pl-PL"/>
        </w:rPr>
        <w:t>m</w:t>
      </w:r>
      <w:r w:rsidRPr="00147E10">
        <w:rPr>
          <w:rFonts w:asciiTheme="minorHAnsi" w:hAnsiTheme="minorHAnsi" w:cs="Calibri"/>
          <w:color w:val="auto"/>
          <w:lang w:val="pl-PL"/>
        </w:rPr>
        <w:t xml:space="preserve"> mowa </w:t>
      </w:r>
      <w:r>
        <w:rPr>
          <w:rFonts w:asciiTheme="minorHAnsi" w:hAnsiTheme="minorHAnsi" w:cs="Calibri"/>
          <w:color w:val="auto"/>
          <w:lang w:val="pl-PL"/>
        </w:rPr>
        <w:br/>
      </w:r>
      <w:r w:rsidRPr="00147E10">
        <w:rPr>
          <w:rFonts w:asciiTheme="minorHAnsi" w:hAnsiTheme="minorHAnsi" w:cs="Calibri"/>
          <w:color w:val="auto"/>
          <w:lang w:val="pl-PL"/>
        </w:rPr>
        <w:t xml:space="preserve">w </w:t>
      </w:r>
      <w:r>
        <w:rPr>
          <w:rFonts w:asciiTheme="minorHAnsi" w:hAnsiTheme="minorHAnsi" w:cs="Calibri"/>
          <w:b/>
          <w:color w:val="auto"/>
          <w:lang w:val="pl-PL"/>
        </w:rPr>
        <w:t>§ 9 ust. 9, 10 i 11 Umowy</w:t>
      </w:r>
      <w:r w:rsidRPr="00147E10">
        <w:rPr>
          <w:rFonts w:asciiTheme="minorHAnsi" w:hAnsiTheme="minorHAnsi" w:cs="Calibri"/>
          <w:color w:val="auto"/>
          <w:lang w:val="pl-PL"/>
        </w:rPr>
        <w:t xml:space="preserve"> – w wysokości 5</w:t>
      </w:r>
      <w:r>
        <w:rPr>
          <w:rFonts w:asciiTheme="minorHAnsi" w:hAnsiTheme="minorHAnsi" w:cs="Calibri"/>
          <w:color w:val="auto"/>
          <w:lang w:val="pl-PL"/>
        </w:rPr>
        <w:t> </w:t>
      </w:r>
      <w:r w:rsidRPr="00147E10">
        <w:rPr>
          <w:rFonts w:asciiTheme="minorHAnsi" w:hAnsiTheme="minorHAnsi" w:cs="Calibri"/>
          <w:color w:val="auto"/>
          <w:lang w:val="pl-PL"/>
        </w:rPr>
        <w:t xml:space="preserve">000 zł.; </w:t>
      </w:r>
    </w:p>
    <w:p w14:paraId="7C0EE93F" w14:textId="77777777" w:rsidR="0049196A" w:rsidRPr="00147E10" w:rsidRDefault="0049196A" w:rsidP="0049196A">
      <w:pPr>
        <w:pStyle w:val="DefaultText"/>
        <w:numPr>
          <w:ilvl w:val="0"/>
          <w:numId w:val="21"/>
        </w:numPr>
        <w:tabs>
          <w:tab w:val="clear" w:pos="1844"/>
          <w:tab w:val="num" w:pos="851"/>
        </w:tabs>
        <w:suppressAutoHyphens w:val="0"/>
        <w:spacing w:after="60" w:line="276" w:lineRule="auto"/>
        <w:ind w:left="851"/>
        <w:rPr>
          <w:rFonts w:asciiTheme="minorHAnsi" w:hAnsiTheme="minorHAnsi" w:cs="Calibri"/>
          <w:color w:val="auto"/>
          <w:lang w:val="pl-PL"/>
        </w:rPr>
      </w:pPr>
      <w:r w:rsidRPr="00147E10">
        <w:rPr>
          <w:rFonts w:asciiTheme="minorHAnsi" w:hAnsiTheme="minorHAnsi" w:cs="Calibri"/>
          <w:color w:val="auto"/>
          <w:lang w:val="pl-PL"/>
        </w:rPr>
        <w:t>za zwłokę w usunięciu wad lub usterek stwierdzonych przy odbiorze lub w okresie gwarancji lub rękojmi - w wysokości 100,00 zł za każdy rozpoczęty dzień zwłoki;</w:t>
      </w:r>
    </w:p>
    <w:p w14:paraId="631710EB" w14:textId="77777777" w:rsidR="00642164" w:rsidRDefault="00642164">
      <w:pPr>
        <w:autoSpaceDE/>
        <w:autoSpaceDN/>
        <w:adjustRightInd/>
        <w:spacing w:after="160" w:line="259" w:lineRule="auto"/>
        <w:rPr>
          <w:rFonts w:asciiTheme="minorHAnsi" w:hAnsiTheme="minorHAnsi" w:cs="Calibri"/>
          <w:kern w:val="0"/>
          <w:sz w:val="24"/>
          <w:szCs w:val="24"/>
          <w:lang w:eastAsia="en-US"/>
        </w:rPr>
      </w:pPr>
      <w:r>
        <w:rPr>
          <w:rFonts w:asciiTheme="minorHAnsi" w:hAnsiTheme="minorHAnsi" w:cs="Calibri"/>
        </w:rPr>
        <w:br w:type="page"/>
      </w:r>
    </w:p>
    <w:p w14:paraId="06F0EB1B" w14:textId="77777777" w:rsidR="0049196A" w:rsidRPr="00147E10" w:rsidRDefault="0049196A" w:rsidP="0049196A">
      <w:pPr>
        <w:pStyle w:val="DefaultText"/>
        <w:numPr>
          <w:ilvl w:val="0"/>
          <w:numId w:val="21"/>
        </w:numPr>
        <w:tabs>
          <w:tab w:val="clear" w:pos="1844"/>
          <w:tab w:val="num" w:pos="851"/>
        </w:tabs>
        <w:suppressAutoHyphens w:val="0"/>
        <w:spacing w:after="60" w:line="276" w:lineRule="auto"/>
        <w:ind w:left="851"/>
        <w:rPr>
          <w:rFonts w:asciiTheme="minorHAnsi" w:hAnsiTheme="minorHAnsi" w:cs="Calibri"/>
          <w:color w:val="auto"/>
          <w:lang w:val="pl-PL"/>
        </w:rPr>
      </w:pPr>
      <w:r w:rsidRPr="00147E10">
        <w:rPr>
          <w:rFonts w:asciiTheme="minorHAnsi" w:hAnsiTheme="minorHAnsi" w:cs="Calibri"/>
          <w:color w:val="auto"/>
          <w:lang w:val="pl-PL"/>
        </w:rPr>
        <w:lastRenderedPageBreak/>
        <w:t xml:space="preserve">w przypadku nieprzedłożenia przez Wykonawcę zgodnie z warunkami </w:t>
      </w:r>
      <w:r>
        <w:rPr>
          <w:rFonts w:asciiTheme="minorHAnsi" w:hAnsiTheme="minorHAnsi" w:cs="Calibri"/>
          <w:color w:val="auto"/>
          <w:lang w:val="pl-PL"/>
        </w:rPr>
        <w:t>Umowy</w:t>
      </w:r>
      <w:r w:rsidRPr="00147E10">
        <w:rPr>
          <w:rFonts w:asciiTheme="minorHAnsi" w:hAnsiTheme="minorHAnsi" w:cs="Calibri"/>
          <w:color w:val="auto"/>
          <w:lang w:val="pl-PL"/>
        </w:rPr>
        <w:t xml:space="preserve"> aktualnej polisy w terminie, o którym mowa w </w:t>
      </w:r>
      <w:r w:rsidRPr="00147E10">
        <w:rPr>
          <w:rFonts w:asciiTheme="minorHAnsi" w:hAnsiTheme="minorHAnsi" w:cs="Calibri"/>
          <w:b/>
          <w:color w:val="auto"/>
          <w:lang w:val="pl-PL"/>
        </w:rPr>
        <w:t>§ 16 ust. 4</w:t>
      </w:r>
      <w:r w:rsidRPr="00147E10">
        <w:rPr>
          <w:rFonts w:asciiTheme="minorHAnsi" w:hAnsiTheme="minorHAnsi" w:cs="Calibri"/>
          <w:color w:val="auto"/>
          <w:lang w:val="pl-PL"/>
        </w:rPr>
        <w:t xml:space="preserve"> </w:t>
      </w:r>
      <w:r>
        <w:rPr>
          <w:rFonts w:asciiTheme="minorHAnsi" w:hAnsiTheme="minorHAnsi" w:cs="Calibri"/>
          <w:b/>
          <w:color w:val="auto"/>
          <w:lang w:val="pl-PL"/>
        </w:rPr>
        <w:t>Umowy</w:t>
      </w:r>
      <w:r w:rsidRPr="00147E10">
        <w:rPr>
          <w:rFonts w:asciiTheme="minorHAnsi" w:hAnsiTheme="minorHAnsi" w:cs="Calibri"/>
          <w:color w:val="auto"/>
          <w:lang w:val="pl-PL"/>
        </w:rPr>
        <w:t xml:space="preserve"> – w wysokości 200,00 zł, za każdy dzień zwłoki;</w:t>
      </w:r>
    </w:p>
    <w:p w14:paraId="63781537" w14:textId="77777777" w:rsidR="0049196A" w:rsidRPr="007C68C6" w:rsidRDefault="0049196A" w:rsidP="0049196A">
      <w:pPr>
        <w:pStyle w:val="DefaultText"/>
        <w:numPr>
          <w:ilvl w:val="0"/>
          <w:numId w:val="21"/>
        </w:numPr>
        <w:tabs>
          <w:tab w:val="clear" w:pos="1844"/>
          <w:tab w:val="num" w:pos="851"/>
        </w:tabs>
        <w:suppressAutoHyphens w:val="0"/>
        <w:spacing w:after="120" w:line="276" w:lineRule="auto"/>
        <w:ind w:left="851"/>
        <w:rPr>
          <w:rFonts w:asciiTheme="minorHAnsi" w:hAnsiTheme="minorHAnsi" w:cs="Calibri"/>
          <w:color w:val="FF0000"/>
          <w:lang w:val="pl-PL"/>
        </w:rPr>
      </w:pPr>
      <w:r w:rsidRPr="00147E10">
        <w:rPr>
          <w:rFonts w:asciiTheme="minorHAnsi" w:hAnsiTheme="minorHAnsi" w:cs="Calibri"/>
          <w:color w:val="auto"/>
          <w:lang w:val="pl-PL"/>
        </w:rPr>
        <w:t xml:space="preserve">za niedotrzymanie terminu, o którym mowa w </w:t>
      </w:r>
      <w:r w:rsidRPr="00147E10">
        <w:rPr>
          <w:rFonts w:asciiTheme="minorHAnsi" w:hAnsiTheme="minorHAnsi" w:cs="Calibri"/>
          <w:b/>
          <w:color w:val="auto"/>
          <w:lang w:val="pl-PL"/>
        </w:rPr>
        <w:t xml:space="preserve">§ </w:t>
      </w:r>
      <w:r>
        <w:rPr>
          <w:rFonts w:asciiTheme="minorHAnsi" w:hAnsiTheme="minorHAnsi" w:cs="Calibri"/>
          <w:b/>
          <w:color w:val="auto"/>
          <w:lang w:val="pl-PL"/>
        </w:rPr>
        <w:t>10</w:t>
      </w:r>
      <w:r w:rsidRPr="00147E10">
        <w:rPr>
          <w:rFonts w:asciiTheme="minorHAnsi" w:hAnsiTheme="minorHAnsi" w:cs="Calibri"/>
          <w:b/>
          <w:color w:val="auto"/>
          <w:lang w:val="pl-PL"/>
        </w:rPr>
        <w:t xml:space="preserve"> ust. 1</w:t>
      </w:r>
      <w:r>
        <w:rPr>
          <w:rFonts w:asciiTheme="minorHAnsi" w:hAnsiTheme="minorHAnsi" w:cs="Calibri"/>
          <w:b/>
          <w:color w:val="auto"/>
          <w:lang w:val="pl-PL"/>
        </w:rPr>
        <w:t>0</w:t>
      </w:r>
      <w:r w:rsidRPr="00147E10">
        <w:rPr>
          <w:rFonts w:asciiTheme="minorHAnsi" w:hAnsiTheme="minorHAnsi" w:cs="Calibri"/>
          <w:color w:val="auto"/>
          <w:lang w:val="pl-PL"/>
        </w:rPr>
        <w:t xml:space="preserve"> </w:t>
      </w:r>
      <w:r>
        <w:rPr>
          <w:rFonts w:asciiTheme="minorHAnsi" w:hAnsiTheme="minorHAnsi" w:cs="Calibri"/>
          <w:b/>
          <w:color w:val="auto"/>
          <w:lang w:val="pl-PL"/>
        </w:rPr>
        <w:t>Umowy</w:t>
      </w:r>
      <w:r w:rsidRPr="00147E10">
        <w:rPr>
          <w:rFonts w:asciiTheme="minorHAnsi" w:hAnsiTheme="minorHAnsi" w:cs="Calibri"/>
          <w:color w:val="auto"/>
          <w:lang w:val="pl-PL"/>
        </w:rPr>
        <w:t xml:space="preserve"> -</w:t>
      </w:r>
      <w:r w:rsidRPr="00147E10">
        <w:rPr>
          <w:rFonts w:asciiTheme="minorHAnsi" w:hAnsiTheme="minorHAnsi" w:cs="Calibri"/>
          <w:color w:val="auto"/>
          <w:lang w:val="pl-PL"/>
        </w:rPr>
        <w:br/>
        <w:t>w wysokości 100,00 zł za każdy rozpoczęty dzień zwłoki</w:t>
      </w:r>
      <w:r>
        <w:rPr>
          <w:rFonts w:asciiTheme="minorHAnsi" w:hAnsiTheme="minorHAnsi" w:cs="Calibri"/>
          <w:color w:val="auto"/>
          <w:lang w:val="pl-PL"/>
        </w:rPr>
        <w:t>.</w:t>
      </w:r>
    </w:p>
    <w:p w14:paraId="10D2D7D8" w14:textId="77777777" w:rsidR="0049196A" w:rsidRPr="001C60D6" w:rsidRDefault="0049196A" w:rsidP="0049196A">
      <w:pPr>
        <w:pStyle w:val="DefaultText"/>
        <w:numPr>
          <w:ilvl w:val="0"/>
          <w:numId w:val="21"/>
        </w:numPr>
        <w:tabs>
          <w:tab w:val="clear" w:pos="1844"/>
          <w:tab w:val="num" w:pos="851"/>
        </w:tabs>
        <w:suppressAutoHyphens w:val="0"/>
        <w:spacing w:after="120" w:line="276" w:lineRule="auto"/>
        <w:ind w:left="851"/>
        <w:rPr>
          <w:rFonts w:asciiTheme="minorHAnsi" w:hAnsiTheme="minorHAnsi" w:cs="Calibri"/>
          <w:color w:val="FF0000"/>
          <w:lang w:val="pl-PL"/>
        </w:rPr>
      </w:pPr>
      <w:r w:rsidRPr="007C68C6">
        <w:rPr>
          <w:rFonts w:asciiTheme="minorHAnsi" w:hAnsiTheme="minorHAnsi" w:cs="Calibri"/>
          <w:lang w:val="pl-PL"/>
        </w:rPr>
        <w:t xml:space="preserve">za odstąpienie od </w:t>
      </w:r>
      <w:r>
        <w:rPr>
          <w:rFonts w:asciiTheme="minorHAnsi" w:hAnsiTheme="minorHAnsi" w:cs="Calibri"/>
          <w:lang w:val="pl-PL"/>
        </w:rPr>
        <w:t>Umowy</w:t>
      </w:r>
      <w:r w:rsidRPr="007C68C6">
        <w:rPr>
          <w:rFonts w:asciiTheme="minorHAnsi" w:hAnsiTheme="minorHAnsi" w:cs="Calibri"/>
          <w:lang w:val="pl-PL"/>
        </w:rPr>
        <w:t xml:space="preserve"> przez którąkolwiek ze Stron z przyczyn leżących </w:t>
      </w:r>
      <w:r w:rsidRPr="007C68C6">
        <w:rPr>
          <w:rFonts w:asciiTheme="minorHAnsi" w:hAnsiTheme="minorHAnsi" w:cs="Calibri"/>
          <w:lang w:val="pl-PL"/>
        </w:rPr>
        <w:br/>
        <w:t xml:space="preserve">po stronie Wykonawcy - w wysokości </w:t>
      </w:r>
      <w:r w:rsidRPr="007C68C6">
        <w:rPr>
          <w:rFonts w:asciiTheme="minorHAnsi" w:hAnsiTheme="minorHAnsi" w:cs="Calibri"/>
          <w:b/>
          <w:lang w:val="pl-PL"/>
        </w:rPr>
        <w:t>20%</w:t>
      </w:r>
      <w:r w:rsidRPr="007C68C6">
        <w:rPr>
          <w:rFonts w:asciiTheme="minorHAnsi" w:hAnsiTheme="minorHAnsi" w:cs="Calibri"/>
          <w:lang w:val="pl-PL"/>
        </w:rPr>
        <w:t xml:space="preserve"> wynagrodzenia brutto określonego</w:t>
      </w:r>
      <w:r w:rsidR="00204285">
        <w:rPr>
          <w:rFonts w:asciiTheme="minorHAnsi" w:hAnsiTheme="minorHAnsi" w:cs="Calibri"/>
          <w:lang w:val="pl-PL"/>
        </w:rPr>
        <w:br/>
      </w:r>
      <w:r w:rsidRPr="007C68C6">
        <w:rPr>
          <w:rFonts w:asciiTheme="minorHAnsi" w:hAnsiTheme="minorHAnsi" w:cs="Calibri"/>
          <w:lang w:val="pl-PL"/>
        </w:rPr>
        <w:t xml:space="preserve">w </w:t>
      </w:r>
      <w:r w:rsidRPr="007C68C6">
        <w:rPr>
          <w:rFonts w:asciiTheme="minorHAnsi" w:hAnsiTheme="minorHAnsi" w:cs="Calibri"/>
          <w:b/>
          <w:lang w:val="pl-PL"/>
        </w:rPr>
        <w:t xml:space="preserve">§12 ust. </w:t>
      </w:r>
      <w:r>
        <w:rPr>
          <w:rFonts w:asciiTheme="minorHAnsi" w:hAnsiTheme="minorHAnsi" w:cs="Calibri"/>
          <w:b/>
          <w:lang w:val="pl-PL"/>
        </w:rPr>
        <w:t>1 Umowy</w:t>
      </w:r>
      <w:r w:rsidRPr="007C68C6">
        <w:rPr>
          <w:rFonts w:asciiTheme="minorHAnsi" w:hAnsiTheme="minorHAnsi" w:cs="Calibri"/>
          <w:b/>
          <w:lang w:val="pl-PL"/>
        </w:rPr>
        <w:t>;</w:t>
      </w:r>
    </w:p>
    <w:p w14:paraId="03AF2C6D" w14:textId="77777777" w:rsidR="0049196A" w:rsidRPr="002854EF" w:rsidRDefault="0049196A" w:rsidP="0049196A">
      <w:pPr>
        <w:pStyle w:val="Akapitzlist"/>
        <w:numPr>
          <w:ilvl w:val="0"/>
          <w:numId w:val="10"/>
        </w:numPr>
        <w:tabs>
          <w:tab w:val="left" w:pos="993"/>
        </w:tabs>
        <w:suppressAutoHyphens w:val="0"/>
        <w:spacing w:after="120" w:line="276" w:lineRule="auto"/>
        <w:ind w:left="426" w:hanging="426"/>
        <w:textAlignment w:val="auto"/>
        <w:rPr>
          <w:rFonts w:asciiTheme="minorHAnsi" w:hAnsiTheme="minorHAnsi" w:cs="Calibri"/>
          <w:color w:val="auto"/>
          <w:lang w:val="pl-PL"/>
        </w:rPr>
      </w:pPr>
      <w:r w:rsidRPr="002854EF">
        <w:rPr>
          <w:rFonts w:asciiTheme="minorHAnsi" w:hAnsiTheme="minorHAnsi" w:cs="Calibri"/>
          <w:color w:val="auto"/>
          <w:lang w:val="pl-PL"/>
        </w:rPr>
        <w:t xml:space="preserve">Naliczoną przez Zamawiającego karę umowną Wykonawca zobowiązuje się zapłacić </w:t>
      </w:r>
      <w:r>
        <w:rPr>
          <w:rFonts w:asciiTheme="minorHAnsi" w:hAnsiTheme="minorHAnsi" w:cs="Calibri"/>
          <w:color w:val="auto"/>
          <w:lang w:val="pl-PL"/>
        </w:rPr>
        <w:br/>
      </w:r>
      <w:r w:rsidRPr="002854EF">
        <w:rPr>
          <w:rFonts w:asciiTheme="minorHAnsi" w:hAnsiTheme="minorHAnsi" w:cs="Calibri"/>
          <w:color w:val="auto"/>
          <w:lang w:val="pl-PL"/>
        </w:rPr>
        <w:t xml:space="preserve">w terminie 14 dni od daty otrzymania stosownego pisemnego wezwania. </w:t>
      </w:r>
    </w:p>
    <w:p w14:paraId="7247F27D" w14:textId="77777777" w:rsidR="0049196A" w:rsidRPr="002854EF" w:rsidRDefault="0049196A" w:rsidP="0049196A">
      <w:pPr>
        <w:pStyle w:val="Akapitzlist"/>
        <w:numPr>
          <w:ilvl w:val="0"/>
          <w:numId w:val="10"/>
        </w:numPr>
        <w:tabs>
          <w:tab w:val="left" w:pos="993"/>
        </w:tabs>
        <w:suppressAutoHyphens w:val="0"/>
        <w:spacing w:after="120" w:line="276" w:lineRule="auto"/>
        <w:ind w:left="426" w:hanging="426"/>
        <w:textAlignment w:val="auto"/>
        <w:rPr>
          <w:rFonts w:asciiTheme="minorHAnsi" w:hAnsiTheme="minorHAnsi" w:cs="Calibri"/>
          <w:color w:val="auto"/>
          <w:lang w:val="pl-PL"/>
        </w:rPr>
      </w:pPr>
      <w:r w:rsidRPr="002854EF">
        <w:rPr>
          <w:rFonts w:asciiTheme="minorHAnsi" w:hAnsiTheme="minorHAnsi" w:cs="Calibri"/>
          <w:color w:val="auto"/>
          <w:lang w:val="pl-PL"/>
        </w:rPr>
        <w:t xml:space="preserve">Należność z tytułu kar umownych może zostać potrącona przez Zamawiającego </w:t>
      </w:r>
      <w:r>
        <w:rPr>
          <w:rFonts w:asciiTheme="minorHAnsi" w:hAnsiTheme="minorHAnsi" w:cs="Calibri"/>
          <w:color w:val="auto"/>
          <w:lang w:val="pl-PL"/>
        </w:rPr>
        <w:br/>
      </w:r>
      <w:r w:rsidRPr="002854EF">
        <w:rPr>
          <w:rFonts w:asciiTheme="minorHAnsi" w:hAnsiTheme="minorHAnsi" w:cs="Calibri"/>
          <w:color w:val="auto"/>
          <w:lang w:val="pl-PL"/>
        </w:rPr>
        <w:t>z wynagrodzenia przysługującego Wykonawcy. Uprawnienia Zamawiającego z ust. 2 i 3 stosuje się zamiennie.</w:t>
      </w:r>
    </w:p>
    <w:p w14:paraId="4D2E9BA6" w14:textId="77777777" w:rsidR="0049196A" w:rsidRPr="002854EF" w:rsidRDefault="0049196A" w:rsidP="0049196A">
      <w:pPr>
        <w:pStyle w:val="Akapitzlist"/>
        <w:numPr>
          <w:ilvl w:val="0"/>
          <w:numId w:val="10"/>
        </w:numPr>
        <w:tabs>
          <w:tab w:val="left" w:pos="993"/>
        </w:tabs>
        <w:suppressAutoHyphens w:val="0"/>
        <w:spacing w:after="120" w:line="276" w:lineRule="auto"/>
        <w:ind w:left="426" w:hanging="426"/>
        <w:textAlignment w:val="auto"/>
        <w:rPr>
          <w:rFonts w:asciiTheme="minorHAnsi" w:hAnsiTheme="minorHAnsi" w:cs="Calibri"/>
          <w:color w:val="auto"/>
          <w:lang w:val="pl-PL"/>
        </w:rPr>
      </w:pPr>
      <w:r w:rsidRPr="002854EF">
        <w:rPr>
          <w:rFonts w:asciiTheme="minorHAnsi" w:hAnsiTheme="minorHAnsi" w:cs="Calibri"/>
          <w:color w:val="auto"/>
          <w:lang w:val="pl-PL"/>
        </w:rPr>
        <w:t xml:space="preserve">Zamawiającemu przysługuje prawo dochodzenia odszkodowania w pełnej wysokości przewyższającej wartość zastrzeżonych kar umownych na zasadach ogólnych, określonych przepisami Kodeksu cywilnego. Zapłata kary umownej nie wyklucza dochodzenia przez Zamawiającego wykonania zobowiązań, zgodnie </w:t>
      </w:r>
      <w:r>
        <w:rPr>
          <w:rFonts w:asciiTheme="minorHAnsi" w:hAnsiTheme="minorHAnsi" w:cs="Calibri"/>
          <w:color w:val="auto"/>
          <w:lang w:val="pl-PL"/>
        </w:rPr>
        <w:t>z postanowieniami Umowy</w:t>
      </w:r>
      <w:r w:rsidRPr="002854EF">
        <w:rPr>
          <w:rFonts w:asciiTheme="minorHAnsi" w:hAnsiTheme="minorHAnsi" w:cs="Calibri"/>
          <w:color w:val="auto"/>
          <w:lang w:val="pl-PL"/>
        </w:rPr>
        <w:t>.</w:t>
      </w:r>
    </w:p>
    <w:p w14:paraId="1015FB0F" w14:textId="77777777" w:rsidR="0049196A" w:rsidRPr="002854EF" w:rsidRDefault="0049196A" w:rsidP="0049196A">
      <w:pPr>
        <w:pStyle w:val="Akapitzlist"/>
        <w:numPr>
          <w:ilvl w:val="0"/>
          <w:numId w:val="10"/>
        </w:numPr>
        <w:tabs>
          <w:tab w:val="left" w:pos="993"/>
        </w:tabs>
        <w:suppressAutoHyphens w:val="0"/>
        <w:spacing w:after="120" w:line="276" w:lineRule="auto"/>
        <w:ind w:left="426" w:hanging="426"/>
        <w:textAlignment w:val="auto"/>
        <w:rPr>
          <w:rFonts w:asciiTheme="minorHAnsi" w:hAnsiTheme="minorHAnsi" w:cs="Calibri"/>
          <w:color w:val="auto"/>
          <w:lang w:val="pl-PL"/>
        </w:rPr>
      </w:pPr>
      <w:r w:rsidRPr="002854EF">
        <w:rPr>
          <w:rFonts w:asciiTheme="minorHAnsi" w:hAnsiTheme="minorHAnsi" w:cs="Calibri"/>
          <w:lang w:val="pl-PL"/>
        </w:rPr>
        <w:t xml:space="preserve">Łączna wysokość kar umownych przysługujących Zamawiającemu z tytułów, o których mowa w </w:t>
      </w:r>
      <w:r w:rsidRPr="00147E10">
        <w:rPr>
          <w:rFonts w:asciiTheme="minorHAnsi" w:hAnsiTheme="minorHAnsi" w:cs="Calibri"/>
          <w:b/>
          <w:lang w:val="pl-PL"/>
        </w:rPr>
        <w:t>ust. 1 lit.: a-</w:t>
      </w:r>
      <w:r>
        <w:rPr>
          <w:rFonts w:asciiTheme="minorHAnsi" w:hAnsiTheme="minorHAnsi" w:cs="Calibri"/>
          <w:b/>
          <w:lang w:val="pl-PL"/>
        </w:rPr>
        <w:t>g</w:t>
      </w:r>
      <w:r w:rsidRPr="00147E10">
        <w:rPr>
          <w:rFonts w:asciiTheme="minorHAnsi" w:hAnsiTheme="minorHAnsi" w:cs="Calibri"/>
          <w:lang w:val="pl-PL"/>
        </w:rPr>
        <w:t xml:space="preserve"> </w:t>
      </w:r>
      <w:r>
        <w:rPr>
          <w:rFonts w:asciiTheme="minorHAnsi" w:hAnsiTheme="minorHAnsi" w:cs="Calibri"/>
          <w:b/>
          <w:lang w:val="pl-PL"/>
        </w:rPr>
        <w:t>Umowy</w:t>
      </w:r>
      <w:r w:rsidRPr="002854EF">
        <w:rPr>
          <w:rFonts w:asciiTheme="minorHAnsi" w:hAnsiTheme="minorHAnsi" w:cs="Calibri"/>
          <w:lang w:val="pl-PL"/>
        </w:rPr>
        <w:t xml:space="preserve"> nie może przekroczyć 15% wartości wynagrodzenia brutto, o którym mowa w </w:t>
      </w:r>
      <w:r w:rsidRPr="00147E10">
        <w:rPr>
          <w:rFonts w:asciiTheme="minorHAnsi" w:hAnsiTheme="minorHAnsi" w:cs="Calibri"/>
          <w:b/>
          <w:lang w:val="pl-PL"/>
        </w:rPr>
        <w:t xml:space="preserve">§12 ust. </w:t>
      </w:r>
      <w:r>
        <w:rPr>
          <w:rFonts w:asciiTheme="minorHAnsi" w:hAnsiTheme="minorHAnsi" w:cs="Calibri"/>
          <w:b/>
          <w:lang w:val="pl-PL"/>
        </w:rPr>
        <w:t>1 Umowy</w:t>
      </w:r>
      <w:r w:rsidRPr="002854EF">
        <w:rPr>
          <w:rFonts w:asciiTheme="minorHAnsi" w:hAnsiTheme="minorHAnsi" w:cs="Calibri"/>
          <w:b/>
          <w:lang w:val="pl-PL"/>
        </w:rPr>
        <w:t>.</w:t>
      </w:r>
    </w:p>
    <w:p w14:paraId="364D3A6D" w14:textId="77777777" w:rsidR="0049196A" w:rsidRPr="002854EF" w:rsidRDefault="0049196A" w:rsidP="0049196A">
      <w:pPr>
        <w:pStyle w:val="Akapitzlist"/>
        <w:numPr>
          <w:ilvl w:val="0"/>
          <w:numId w:val="10"/>
        </w:numPr>
        <w:tabs>
          <w:tab w:val="left" w:pos="993"/>
        </w:tabs>
        <w:suppressAutoHyphens w:val="0"/>
        <w:spacing w:after="120" w:line="276" w:lineRule="auto"/>
        <w:ind w:left="426" w:hanging="426"/>
        <w:textAlignment w:val="auto"/>
        <w:rPr>
          <w:rFonts w:asciiTheme="minorHAnsi" w:hAnsiTheme="minorHAnsi" w:cs="Calibri"/>
          <w:color w:val="auto"/>
          <w:lang w:val="pl-PL"/>
        </w:rPr>
      </w:pPr>
      <w:r w:rsidRPr="002854EF">
        <w:rPr>
          <w:rFonts w:asciiTheme="minorHAnsi" w:hAnsiTheme="minorHAnsi" w:cs="Calibri"/>
          <w:lang w:val="pl-PL"/>
        </w:rPr>
        <w:t>W przypadku, kiedy łączna wy</w:t>
      </w:r>
      <w:r w:rsidR="00AE3FDD">
        <w:rPr>
          <w:rFonts w:asciiTheme="minorHAnsi" w:hAnsiTheme="minorHAnsi" w:cs="Calibri"/>
          <w:lang w:val="pl-PL"/>
        </w:rPr>
        <w:t>sokość kar umownych przekroczy 15</w:t>
      </w:r>
      <w:r w:rsidRPr="002854EF">
        <w:rPr>
          <w:rFonts w:asciiTheme="minorHAnsi" w:hAnsiTheme="minorHAnsi" w:cs="Calibri"/>
          <w:lang w:val="pl-PL"/>
        </w:rPr>
        <w:t xml:space="preserve"> % wartości wynagrodzenia brutto, Zamawiający ma prawo </w:t>
      </w:r>
      <w:r>
        <w:rPr>
          <w:rFonts w:asciiTheme="minorHAnsi" w:hAnsiTheme="minorHAnsi" w:cs="Calibri"/>
          <w:color w:val="auto"/>
          <w:lang w:val="pl-PL"/>
        </w:rPr>
        <w:t>odstąpić od Umowy</w:t>
      </w:r>
      <w:r w:rsidRPr="002854EF">
        <w:rPr>
          <w:rFonts w:asciiTheme="minorHAnsi" w:hAnsiTheme="minorHAnsi" w:cs="Calibri"/>
          <w:color w:val="auto"/>
          <w:lang w:val="pl-PL"/>
        </w:rPr>
        <w:t xml:space="preserve"> i naliczyć karę umowną określoną w </w:t>
      </w:r>
      <w:r w:rsidRPr="00147E10">
        <w:rPr>
          <w:rFonts w:asciiTheme="minorHAnsi" w:hAnsiTheme="minorHAnsi" w:cs="Calibri"/>
          <w:b/>
          <w:color w:val="auto"/>
          <w:lang w:val="pl-PL"/>
        </w:rPr>
        <w:t xml:space="preserve">ust. 1 lit. </w:t>
      </w:r>
      <w:r>
        <w:rPr>
          <w:rFonts w:asciiTheme="minorHAnsi" w:hAnsiTheme="minorHAnsi" w:cs="Calibri"/>
          <w:b/>
          <w:color w:val="auto"/>
          <w:lang w:val="pl-PL"/>
        </w:rPr>
        <w:t>h Umowy</w:t>
      </w:r>
      <w:r w:rsidRPr="002854EF">
        <w:rPr>
          <w:rFonts w:asciiTheme="minorHAnsi" w:hAnsiTheme="minorHAnsi" w:cs="Calibri"/>
          <w:color w:val="auto"/>
          <w:lang w:val="pl-PL"/>
        </w:rPr>
        <w:t xml:space="preserve">. </w:t>
      </w:r>
    </w:p>
    <w:p w14:paraId="4BC7487B" w14:textId="77777777" w:rsidR="0049196A" w:rsidRPr="002854EF" w:rsidRDefault="0049196A" w:rsidP="0049196A">
      <w:pPr>
        <w:pStyle w:val="Akapitzlist"/>
        <w:numPr>
          <w:ilvl w:val="0"/>
          <w:numId w:val="10"/>
        </w:numPr>
        <w:tabs>
          <w:tab w:val="left" w:pos="993"/>
        </w:tabs>
        <w:suppressAutoHyphens w:val="0"/>
        <w:spacing w:after="120" w:line="276" w:lineRule="auto"/>
        <w:ind w:left="426" w:hanging="426"/>
        <w:textAlignment w:val="auto"/>
        <w:rPr>
          <w:rFonts w:asciiTheme="minorHAnsi" w:hAnsiTheme="minorHAnsi" w:cs="Calibri"/>
          <w:color w:val="auto"/>
          <w:lang w:val="pl-PL"/>
        </w:rPr>
      </w:pPr>
      <w:r w:rsidRPr="002854EF">
        <w:rPr>
          <w:rFonts w:asciiTheme="minorHAnsi" w:hAnsiTheme="minorHAnsi" w:cs="Calibri"/>
          <w:color w:val="auto"/>
          <w:lang w:val="pl-PL" w:eastAsia="pl-PL"/>
        </w:rPr>
        <w:t>Naliczenie kar nie zwalnia Wykonawc</w:t>
      </w:r>
      <w:r>
        <w:rPr>
          <w:rFonts w:asciiTheme="minorHAnsi" w:hAnsiTheme="minorHAnsi" w:cs="Calibri"/>
          <w:color w:val="auto"/>
          <w:lang w:val="pl-PL" w:eastAsia="pl-PL"/>
        </w:rPr>
        <w:t>y ze zobowiązań wynikających z Umowy</w:t>
      </w:r>
      <w:r w:rsidRPr="002854EF">
        <w:rPr>
          <w:rFonts w:asciiTheme="minorHAnsi" w:hAnsiTheme="minorHAnsi" w:cs="Calibri"/>
          <w:color w:val="auto"/>
          <w:lang w:val="pl-PL" w:eastAsia="pl-PL"/>
        </w:rPr>
        <w:t>.</w:t>
      </w:r>
    </w:p>
    <w:p w14:paraId="37346B34" w14:textId="77777777" w:rsidR="0049196A" w:rsidRPr="002854EF" w:rsidRDefault="0049196A" w:rsidP="0049196A">
      <w:pPr>
        <w:pStyle w:val="Akapitzlist"/>
        <w:numPr>
          <w:ilvl w:val="0"/>
          <w:numId w:val="10"/>
        </w:numPr>
        <w:tabs>
          <w:tab w:val="left" w:pos="993"/>
        </w:tabs>
        <w:suppressAutoHyphens w:val="0"/>
        <w:spacing w:after="240" w:line="276" w:lineRule="auto"/>
        <w:ind w:left="425" w:hanging="425"/>
        <w:textAlignment w:val="auto"/>
        <w:rPr>
          <w:rFonts w:asciiTheme="minorHAnsi" w:hAnsiTheme="minorHAnsi" w:cs="Calibri"/>
          <w:color w:val="auto"/>
          <w:lang w:val="pl-PL"/>
        </w:rPr>
      </w:pPr>
      <w:r w:rsidRPr="002854EF">
        <w:rPr>
          <w:rFonts w:asciiTheme="minorHAnsi" w:hAnsiTheme="minorHAnsi" w:cs="Calibri"/>
          <w:color w:val="auto"/>
          <w:lang w:val="pl-PL" w:eastAsia="pl-PL"/>
        </w:rPr>
        <w:t>Zapłata kar umownych nie wyklucza dochodzenia przez Zamawiającego odszkodowania na zasadach ogólnych Kodeksu cywilnego.</w:t>
      </w:r>
    </w:p>
    <w:p w14:paraId="71017F88" w14:textId="77777777" w:rsidR="0049196A" w:rsidRPr="001A6913" w:rsidRDefault="0049196A" w:rsidP="0049196A">
      <w:pPr>
        <w:pStyle w:val="DefaultText"/>
        <w:tabs>
          <w:tab w:val="left" w:pos="993"/>
        </w:tabs>
        <w:suppressAutoHyphens w:val="0"/>
        <w:spacing w:before="120" w:after="120" w:line="276" w:lineRule="auto"/>
        <w:jc w:val="center"/>
        <w:rPr>
          <w:rFonts w:asciiTheme="minorHAnsi" w:hAnsiTheme="minorHAnsi" w:cs="Calibri"/>
          <w:b/>
          <w:bCs/>
          <w:color w:val="auto"/>
          <w:lang w:val="pl-PL"/>
        </w:rPr>
      </w:pPr>
      <w:r w:rsidRPr="001A6913">
        <w:rPr>
          <w:rFonts w:asciiTheme="minorHAnsi" w:hAnsiTheme="minorHAnsi" w:cs="Calibri"/>
          <w:b/>
          <w:bCs/>
          <w:color w:val="auto"/>
          <w:lang w:val="pl-PL"/>
        </w:rPr>
        <w:t>§1</w:t>
      </w:r>
      <w:r>
        <w:rPr>
          <w:rFonts w:asciiTheme="minorHAnsi" w:hAnsiTheme="minorHAnsi" w:cs="Calibri"/>
          <w:b/>
          <w:bCs/>
          <w:color w:val="auto"/>
          <w:lang w:val="pl-PL"/>
        </w:rPr>
        <w:t>6</w:t>
      </w:r>
      <w:r w:rsidRPr="001A6913">
        <w:rPr>
          <w:rFonts w:asciiTheme="minorHAnsi" w:hAnsiTheme="minorHAnsi" w:cs="Calibri"/>
          <w:b/>
          <w:bCs/>
          <w:color w:val="auto"/>
          <w:lang w:val="pl-PL"/>
        </w:rPr>
        <w:t xml:space="preserve"> Ubezpieczenie</w:t>
      </w:r>
    </w:p>
    <w:p w14:paraId="618675D9" w14:textId="77777777" w:rsidR="0049196A" w:rsidRPr="001A6913" w:rsidRDefault="0049196A" w:rsidP="0049196A">
      <w:pPr>
        <w:pStyle w:val="DefaultText"/>
        <w:numPr>
          <w:ilvl w:val="0"/>
          <w:numId w:val="3"/>
        </w:numPr>
        <w:tabs>
          <w:tab w:val="left" w:pos="426"/>
          <w:tab w:val="left" w:pos="993"/>
        </w:tabs>
        <w:suppressAutoHyphens w:val="0"/>
        <w:spacing w:after="120" w:line="276" w:lineRule="auto"/>
        <w:ind w:left="426" w:hanging="426"/>
        <w:rPr>
          <w:rFonts w:asciiTheme="minorHAnsi" w:hAnsiTheme="minorHAnsi" w:cs="Calibri"/>
          <w:bCs/>
          <w:color w:val="auto"/>
          <w:lang w:val="pl-PL"/>
        </w:rPr>
      </w:pPr>
      <w:r w:rsidRPr="001A6913">
        <w:rPr>
          <w:rFonts w:asciiTheme="minorHAnsi" w:hAnsiTheme="minorHAnsi" w:cs="Calibri"/>
          <w:bCs/>
          <w:lang w:val="pl-PL"/>
        </w:rPr>
        <w:t xml:space="preserve">Wykonawca oświadcza, że posiada polisę ubezpieczeniową z tytułu </w:t>
      </w:r>
      <w:r w:rsidRPr="001A6913">
        <w:rPr>
          <w:rFonts w:asciiTheme="minorHAnsi" w:hAnsiTheme="minorHAnsi" w:cs="Calibri"/>
          <w:bCs/>
          <w:color w:val="auto"/>
          <w:lang w:val="pl-PL"/>
        </w:rPr>
        <w:t xml:space="preserve">odpowiedzialności cywilnej w zakresie prowadzonej przez Wykonawcę działalności gospodarczej związanej z przedmiotem </w:t>
      </w:r>
      <w:r>
        <w:rPr>
          <w:rFonts w:asciiTheme="minorHAnsi" w:hAnsiTheme="minorHAnsi" w:cs="Calibri"/>
          <w:bCs/>
          <w:color w:val="auto"/>
          <w:lang w:val="pl-PL"/>
        </w:rPr>
        <w:t>Umowy</w:t>
      </w:r>
      <w:r w:rsidRPr="001A6913">
        <w:rPr>
          <w:rFonts w:asciiTheme="minorHAnsi" w:hAnsiTheme="minorHAnsi" w:cs="Calibri"/>
          <w:bCs/>
          <w:color w:val="auto"/>
          <w:lang w:val="pl-PL"/>
        </w:rPr>
        <w:t>.</w:t>
      </w:r>
    </w:p>
    <w:p w14:paraId="7E63DFF8" w14:textId="77777777" w:rsidR="0049196A" w:rsidRPr="001A6913" w:rsidRDefault="0049196A" w:rsidP="0049196A">
      <w:pPr>
        <w:pStyle w:val="DefaultText"/>
        <w:numPr>
          <w:ilvl w:val="0"/>
          <w:numId w:val="3"/>
        </w:numPr>
        <w:tabs>
          <w:tab w:val="left" w:pos="426"/>
          <w:tab w:val="left" w:pos="993"/>
        </w:tabs>
        <w:suppressAutoHyphens w:val="0"/>
        <w:spacing w:after="120" w:line="276" w:lineRule="auto"/>
        <w:ind w:left="426" w:hanging="426"/>
        <w:rPr>
          <w:rFonts w:asciiTheme="minorHAnsi" w:hAnsiTheme="minorHAnsi" w:cs="Calibri"/>
          <w:bCs/>
          <w:color w:val="auto"/>
          <w:lang w:val="pl-PL"/>
        </w:rPr>
      </w:pPr>
      <w:r>
        <w:rPr>
          <w:rFonts w:asciiTheme="minorHAnsi" w:hAnsiTheme="minorHAnsi" w:cs="Calibri"/>
          <w:bCs/>
          <w:color w:val="auto"/>
          <w:lang w:val="pl-PL"/>
        </w:rPr>
        <w:t>Warunkiem zawarcia Umowy</w:t>
      </w:r>
      <w:r w:rsidRPr="001A6913">
        <w:rPr>
          <w:rFonts w:asciiTheme="minorHAnsi" w:hAnsiTheme="minorHAnsi" w:cs="Calibri"/>
          <w:bCs/>
          <w:color w:val="auto"/>
          <w:lang w:val="pl-PL"/>
        </w:rPr>
        <w:t xml:space="preserve"> jest przedłożenie Zamawiającemu polisy ubezpieczeniowej opisanej w </w:t>
      </w:r>
      <w:r w:rsidRPr="001A6913">
        <w:rPr>
          <w:rFonts w:asciiTheme="minorHAnsi" w:hAnsiTheme="minorHAnsi" w:cs="Calibri"/>
          <w:b/>
          <w:bCs/>
          <w:color w:val="auto"/>
          <w:lang w:val="pl-PL"/>
        </w:rPr>
        <w:t>ust. 1</w:t>
      </w:r>
      <w:r>
        <w:rPr>
          <w:rFonts w:asciiTheme="minorHAnsi" w:hAnsiTheme="minorHAnsi" w:cs="Calibri"/>
          <w:bCs/>
          <w:color w:val="auto"/>
          <w:lang w:val="pl-PL"/>
        </w:rPr>
        <w:t>, najpóźniej w dniu podpisania Umowy</w:t>
      </w:r>
      <w:r w:rsidRPr="001A6913">
        <w:rPr>
          <w:rFonts w:asciiTheme="minorHAnsi" w:hAnsiTheme="minorHAnsi" w:cs="Calibri"/>
          <w:bCs/>
          <w:color w:val="auto"/>
          <w:lang w:val="pl-PL"/>
        </w:rPr>
        <w:t>.</w:t>
      </w:r>
    </w:p>
    <w:p w14:paraId="58941AA3" w14:textId="77777777" w:rsidR="0049196A" w:rsidRPr="001A6913" w:rsidRDefault="0049196A" w:rsidP="0049196A">
      <w:pPr>
        <w:pStyle w:val="DefaultText"/>
        <w:numPr>
          <w:ilvl w:val="0"/>
          <w:numId w:val="3"/>
        </w:numPr>
        <w:tabs>
          <w:tab w:val="left" w:pos="426"/>
          <w:tab w:val="left" w:pos="993"/>
        </w:tabs>
        <w:suppressAutoHyphens w:val="0"/>
        <w:spacing w:after="120" w:line="276" w:lineRule="auto"/>
        <w:ind w:left="426" w:hanging="426"/>
        <w:rPr>
          <w:rFonts w:asciiTheme="minorHAnsi" w:hAnsiTheme="minorHAnsi" w:cs="Calibri"/>
          <w:bCs/>
          <w:color w:val="auto"/>
          <w:lang w:val="pl-PL"/>
        </w:rPr>
      </w:pPr>
      <w:r w:rsidRPr="001A6913">
        <w:rPr>
          <w:rFonts w:asciiTheme="minorHAnsi" w:hAnsiTheme="minorHAnsi" w:cs="Calibri"/>
          <w:bCs/>
          <w:color w:val="auto"/>
          <w:lang w:val="pl-PL"/>
        </w:rPr>
        <w:t xml:space="preserve">Suma ubezpieczenia nie może być niższa niż </w:t>
      </w:r>
      <w:r>
        <w:rPr>
          <w:rFonts w:asciiTheme="minorHAnsi" w:hAnsiTheme="minorHAnsi" w:cs="Calibri"/>
          <w:bCs/>
          <w:color w:val="auto"/>
          <w:lang w:val="pl-PL"/>
        </w:rPr>
        <w:t>wartość wynagrodzenia</w:t>
      </w:r>
      <w:r w:rsidRPr="001A6913">
        <w:rPr>
          <w:rFonts w:asciiTheme="minorHAnsi" w:hAnsiTheme="minorHAnsi" w:cs="Calibri"/>
          <w:bCs/>
          <w:color w:val="auto"/>
          <w:lang w:val="pl-PL"/>
        </w:rPr>
        <w:t xml:space="preserve"> </w:t>
      </w:r>
      <w:r w:rsidRPr="001A6913">
        <w:rPr>
          <w:rFonts w:asciiTheme="minorHAnsi" w:hAnsiTheme="minorHAnsi" w:cs="Calibri"/>
          <w:bCs/>
          <w:lang w:val="pl-PL"/>
        </w:rPr>
        <w:t>brutto</w:t>
      </w:r>
      <w:r>
        <w:rPr>
          <w:rFonts w:asciiTheme="minorHAnsi" w:hAnsiTheme="minorHAnsi" w:cs="Calibri"/>
          <w:bCs/>
          <w:lang w:val="pl-PL"/>
        </w:rPr>
        <w:t xml:space="preserve"> określonego w </w:t>
      </w:r>
      <w:r w:rsidRPr="007C68C6">
        <w:rPr>
          <w:rFonts w:asciiTheme="minorHAnsi" w:hAnsiTheme="minorHAnsi" w:cs="Calibri"/>
          <w:b/>
          <w:bCs/>
          <w:lang w:val="pl-PL"/>
        </w:rPr>
        <w:t>§</w:t>
      </w:r>
      <w:r w:rsidRPr="00A65533">
        <w:rPr>
          <w:rFonts w:asciiTheme="minorHAnsi" w:hAnsiTheme="minorHAnsi" w:cs="Calibri"/>
          <w:b/>
          <w:bCs/>
          <w:lang w:val="pl-PL"/>
        </w:rPr>
        <w:t xml:space="preserve">12 ust. </w:t>
      </w:r>
      <w:r>
        <w:rPr>
          <w:rFonts w:asciiTheme="minorHAnsi" w:hAnsiTheme="minorHAnsi" w:cs="Calibri"/>
          <w:b/>
          <w:bCs/>
          <w:lang w:val="pl-PL"/>
        </w:rPr>
        <w:t>1 Umowy</w:t>
      </w:r>
      <w:r>
        <w:rPr>
          <w:rFonts w:asciiTheme="minorHAnsi" w:hAnsiTheme="minorHAnsi" w:cs="Calibri"/>
          <w:bCs/>
          <w:lang w:val="pl-PL"/>
        </w:rPr>
        <w:t>.</w:t>
      </w:r>
      <w:r w:rsidRPr="001A6913">
        <w:rPr>
          <w:rFonts w:asciiTheme="minorHAnsi" w:hAnsiTheme="minorHAnsi" w:cs="Calibri"/>
          <w:bCs/>
          <w:lang w:val="pl-PL"/>
        </w:rPr>
        <w:t xml:space="preserve"> </w:t>
      </w:r>
    </w:p>
    <w:p w14:paraId="44CECEA2" w14:textId="77777777" w:rsidR="0049196A" w:rsidRPr="001A6913" w:rsidRDefault="0049196A" w:rsidP="0049196A">
      <w:pPr>
        <w:pStyle w:val="Akapitzlist"/>
        <w:numPr>
          <w:ilvl w:val="0"/>
          <w:numId w:val="3"/>
        </w:numPr>
        <w:tabs>
          <w:tab w:val="left" w:pos="426"/>
          <w:tab w:val="left" w:pos="993"/>
        </w:tabs>
        <w:suppressAutoHyphens w:val="0"/>
        <w:spacing w:after="120" w:line="276" w:lineRule="auto"/>
        <w:ind w:left="426" w:hanging="426"/>
        <w:textAlignment w:val="auto"/>
        <w:rPr>
          <w:rFonts w:asciiTheme="minorHAnsi" w:hAnsiTheme="minorHAnsi" w:cs="Calibri"/>
          <w:b/>
          <w:color w:val="auto"/>
          <w:lang w:val="pl-PL" w:eastAsia="pl-PL"/>
        </w:rPr>
      </w:pPr>
      <w:r w:rsidRPr="001A6913">
        <w:rPr>
          <w:rFonts w:asciiTheme="minorHAnsi" w:hAnsiTheme="minorHAnsi" w:cs="Calibri"/>
          <w:color w:val="auto"/>
          <w:lang w:val="pl-PL" w:eastAsia="pl-PL"/>
        </w:rPr>
        <w:t xml:space="preserve">W razie zbliżania się terminu upływu ważności polisy, nie później niż na 10 dni </w:t>
      </w:r>
      <w:r w:rsidRPr="001A6913">
        <w:rPr>
          <w:rFonts w:asciiTheme="minorHAnsi" w:hAnsiTheme="minorHAnsi" w:cs="Calibri"/>
          <w:color w:val="auto"/>
          <w:lang w:val="pl-PL" w:eastAsia="pl-PL"/>
        </w:rPr>
        <w:lastRenderedPageBreak/>
        <w:t xml:space="preserve">kalendarzowych przed upływem tego terminu, Wykonawca dostarczy Zamawiającemu aktualną polisę. W przypadku braku przedłożenia, w wyżej wymienionym terminie, ważnej polisy, Zamawiający uprawiony jest do naliczenia kary umownej określonej </w:t>
      </w:r>
      <w:r>
        <w:rPr>
          <w:rFonts w:asciiTheme="minorHAnsi" w:hAnsiTheme="minorHAnsi" w:cs="Calibri"/>
          <w:color w:val="auto"/>
          <w:lang w:val="pl-PL" w:eastAsia="pl-PL"/>
        </w:rPr>
        <w:br/>
      </w:r>
      <w:r w:rsidRPr="001A6913">
        <w:rPr>
          <w:rFonts w:asciiTheme="minorHAnsi" w:hAnsiTheme="minorHAnsi" w:cs="Calibri"/>
          <w:color w:val="auto"/>
          <w:lang w:val="pl-PL" w:eastAsia="pl-PL"/>
        </w:rPr>
        <w:t xml:space="preserve">w </w:t>
      </w:r>
      <w:r w:rsidRPr="001A6913">
        <w:rPr>
          <w:rFonts w:asciiTheme="minorHAnsi" w:hAnsiTheme="minorHAnsi" w:cs="Calibri"/>
          <w:b/>
          <w:color w:val="auto"/>
          <w:lang w:val="pl-PL" w:eastAsia="pl-PL"/>
        </w:rPr>
        <w:t xml:space="preserve">§15 ust. 1 lit. </w:t>
      </w:r>
      <w:r>
        <w:rPr>
          <w:rFonts w:asciiTheme="minorHAnsi" w:hAnsiTheme="minorHAnsi" w:cs="Calibri"/>
          <w:b/>
          <w:color w:val="auto"/>
          <w:lang w:val="pl-PL" w:eastAsia="pl-PL"/>
        </w:rPr>
        <w:t>f Umowy</w:t>
      </w:r>
      <w:r w:rsidRPr="001A6913">
        <w:rPr>
          <w:rFonts w:asciiTheme="minorHAnsi" w:hAnsiTheme="minorHAnsi" w:cs="Calibri"/>
          <w:b/>
          <w:color w:val="auto"/>
          <w:lang w:val="pl-PL" w:eastAsia="pl-PL"/>
        </w:rPr>
        <w:t>.</w:t>
      </w:r>
    </w:p>
    <w:p w14:paraId="4CD9FA83" w14:textId="77777777" w:rsidR="0049196A" w:rsidRPr="001A6913" w:rsidRDefault="0049196A" w:rsidP="0049196A">
      <w:pPr>
        <w:pStyle w:val="Akapitzlist"/>
        <w:numPr>
          <w:ilvl w:val="0"/>
          <w:numId w:val="3"/>
        </w:numPr>
        <w:tabs>
          <w:tab w:val="left" w:pos="426"/>
          <w:tab w:val="left" w:pos="993"/>
        </w:tabs>
        <w:suppressAutoHyphens w:val="0"/>
        <w:spacing w:after="240" w:line="276" w:lineRule="auto"/>
        <w:ind w:left="425" w:hanging="425"/>
        <w:textAlignment w:val="auto"/>
        <w:rPr>
          <w:rFonts w:asciiTheme="minorHAnsi" w:hAnsiTheme="minorHAnsi" w:cs="Calibri"/>
          <w:b/>
          <w:color w:val="auto"/>
          <w:lang w:val="pl-PL" w:eastAsia="pl-PL"/>
        </w:rPr>
      </w:pPr>
      <w:r w:rsidRPr="001A6913">
        <w:rPr>
          <w:rFonts w:asciiTheme="minorHAnsi" w:hAnsiTheme="minorHAnsi" w:cs="Calibri"/>
          <w:bCs/>
          <w:color w:val="auto"/>
          <w:lang w:val="pl-PL"/>
        </w:rPr>
        <w:t xml:space="preserve">W przypadku, jeśli kwota uzyskana z ubezpieczenia nie wystarczy na pokrycie szkód </w:t>
      </w:r>
      <w:r>
        <w:rPr>
          <w:rFonts w:asciiTheme="minorHAnsi" w:hAnsiTheme="minorHAnsi" w:cs="Calibri"/>
          <w:bCs/>
          <w:color w:val="auto"/>
          <w:lang w:val="pl-PL"/>
        </w:rPr>
        <w:br/>
      </w:r>
      <w:r w:rsidRPr="001A6913">
        <w:rPr>
          <w:rFonts w:asciiTheme="minorHAnsi" w:hAnsiTheme="minorHAnsi" w:cs="Calibri"/>
          <w:bCs/>
          <w:color w:val="auto"/>
          <w:lang w:val="pl-PL"/>
        </w:rPr>
        <w:t>w pełnej wysokości, Wykonawca zobowiązuje się do zapłaty brakującej kwoty.</w:t>
      </w:r>
    </w:p>
    <w:p w14:paraId="616C4F60" w14:textId="77777777" w:rsidR="0049196A" w:rsidRPr="002854EF" w:rsidRDefault="0049196A" w:rsidP="0049196A">
      <w:pPr>
        <w:pStyle w:val="DefaultText"/>
        <w:tabs>
          <w:tab w:val="left" w:pos="993"/>
        </w:tabs>
        <w:suppressAutoHyphens w:val="0"/>
        <w:spacing w:before="120" w:after="120" w:line="276" w:lineRule="auto"/>
        <w:jc w:val="center"/>
        <w:rPr>
          <w:rFonts w:asciiTheme="minorHAnsi" w:hAnsiTheme="minorHAnsi" w:cs="Calibri"/>
          <w:b/>
          <w:bCs/>
          <w:color w:val="auto"/>
          <w:lang w:val="pl-PL"/>
        </w:rPr>
      </w:pPr>
      <w:r w:rsidRPr="002854EF">
        <w:rPr>
          <w:rFonts w:asciiTheme="minorHAnsi" w:hAnsiTheme="minorHAnsi" w:cs="Calibri"/>
          <w:b/>
          <w:bCs/>
          <w:color w:val="auto"/>
          <w:lang w:val="pl-PL"/>
        </w:rPr>
        <w:t>§1</w:t>
      </w:r>
      <w:r>
        <w:rPr>
          <w:rFonts w:asciiTheme="minorHAnsi" w:hAnsiTheme="minorHAnsi" w:cs="Calibri"/>
          <w:b/>
          <w:bCs/>
          <w:color w:val="auto"/>
          <w:lang w:val="pl-PL"/>
        </w:rPr>
        <w:t>7 Zmiana Umowy</w:t>
      </w:r>
    </w:p>
    <w:p w14:paraId="132E0346" w14:textId="77777777" w:rsidR="0049196A" w:rsidRDefault="0049196A" w:rsidP="0049196A">
      <w:pPr>
        <w:pStyle w:val="Akapitzlist"/>
        <w:numPr>
          <w:ilvl w:val="1"/>
          <w:numId w:val="10"/>
        </w:numPr>
        <w:tabs>
          <w:tab w:val="left" w:pos="993"/>
        </w:tabs>
        <w:suppressAutoHyphens w:val="0"/>
        <w:spacing w:after="60" w:line="276" w:lineRule="auto"/>
        <w:ind w:left="426" w:hanging="426"/>
        <w:textAlignment w:val="auto"/>
        <w:rPr>
          <w:rFonts w:asciiTheme="minorHAnsi" w:hAnsiTheme="minorHAnsi" w:cs="Calibri"/>
          <w:color w:val="auto"/>
          <w:lang w:val="pl-PL" w:eastAsia="pl-PL"/>
        </w:rPr>
      </w:pPr>
      <w:r w:rsidRPr="002854EF">
        <w:rPr>
          <w:rFonts w:asciiTheme="minorHAnsi" w:hAnsiTheme="minorHAnsi" w:cs="Calibri"/>
          <w:color w:val="auto"/>
          <w:lang w:val="pl-PL" w:eastAsia="pl-PL"/>
        </w:rPr>
        <w:t>Strony przewidują możliwość wprowadze</w:t>
      </w:r>
      <w:r>
        <w:rPr>
          <w:rFonts w:asciiTheme="minorHAnsi" w:hAnsiTheme="minorHAnsi" w:cs="Calibri"/>
          <w:color w:val="auto"/>
          <w:lang w:val="pl-PL" w:eastAsia="pl-PL"/>
        </w:rPr>
        <w:t>nia zmian postanowień zawartej Umowy</w:t>
      </w:r>
      <w:r w:rsidRPr="002854EF">
        <w:rPr>
          <w:rFonts w:asciiTheme="minorHAnsi" w:hAnsiTheme="minorHAnsi" w:cs="Calibri"/>
          <w:color w:val="auto"/>
          <w:lang w:val="pl-PL" w:eastAsia="pl-PL"/>
        </w:rPr>
        <w:t xml:space="preserve"> zgodnie z art. 455 ust. 1 pkt 1) ustawy </w:t>
      </w:r>
      <w:proofErr w:type="spellStart"/>
      <w:r w:rsidRPr="002854EF">
        <w:rPr>
          <w:rFonts w:asciiTheme="minorHAnsi" w:hAnsiTheme="minorHAnsi" w:cs="Calibri"/>
          <w:color w:val="auto"/>
          <w:lang w:val="pl-PL" w:eastAsia="pl-PL"/>
        </w:rPr>
        <w:t>Pzp</w:t>
      </w:r>
      <w:proofErr w:type="spellEnd"/>
      <w:r w:rsidRPr="002854EF">
        <w:rPr>
          <w:rFonts w:asciiTheme="minorHAnsi" w:hAnsiTheme="minorHAnsi" w:cs="Calibri"/>
          <w:color w:val="auto"/>
          <w:lang w:val="pl-PL" w:eastAsia="pl-PL"/>
        </w:rPr>
        <w:t xml:space="preserve"> w stosunku do treści oferty, na podstawie której dokonano wyboru Wykonawcy, w przypadku wystąpienia niżej określonych okoliczności: </w:t>
      </w:r>
    </w:p>
    <w:p w14:paraId="67404F65" w14:textId="44527885" w:rsidR="0049196A" w:rsidRPr="007C68C6" w:rsidRDefault="0049196A" w:rsidP="0049196A">
      <w:pPr>
        <w:pStyle w:val="Akapitzlist"/>
        <w:numPr>
          <w:ilvl w:val="0"/>
          <w:numId w:val="31"/>
        </w:numPr>
        <w:tabs>
          <w:tab w:val="left" w:pos="993"/>
        </w:tabs>
        <w:suppressAutoHyphens w:val="0"/>
        <w:spacing w:after="60" w:line="276" w:lineRule="auto"/>
        <w:ind w:left="709"/>
        <w:textAlignment w:val="auto"/>
        <w:rPr>
          <w:rFonts w:asciiTheme="minorHAnsi" w:hAnsiTheme="minorHAnsi" w:cs="Calibri"/>
          <w:color w:val="auto"/>
          <w:lang w:val="pl-PL" w:eastAsia="pl-PL"/>
        </w:rPr>
      </w:pPr>
      <w:r w:rsidRPr="007C68C6">
        <w:rPr>
          <w:rFonts w:asciiTheme="minorHAnsi" w:hAnsiTheme="minorHAnsi" w:cs="Calibri"/>
          <w:lang w:val="pl-PL"/>
        </w:rPr>
        <w:t>zwiększenie w stosunku do założonej przez Zamawiającego, ilości metrów bieżących półek w pomieszczeniu 0.24 (</w:t>
      </w:r>
      <w:r>
        <w:rPr>
          <w:rFonts w:asciiTheme="minorHAnsi" w:hAnsiTheme="minorHAnsi" w:cs="Calibri"/>
          <w:lang w:val="pl-PL"/>
        </w:rPr>
        <w:t>część B2</w:t>
      </w:r>
      <w:r w:rsidRPr="007C68C6">
        <w:rPr>
          <w:rFonts w:asciiTheme="minorHAnsi" w:hAnsiTheme="minorHAnsi" w:cs="Calibri"/>
          <w:lang w:val="pl-PL"/>
        </w:rPr>
        <w:t>). W tym przypadku</w:t>
      </w:r>
      <w:r>
        <w:rPr>
          <w:rFonts w:asciiTheme="minorHAnsi" w:hAnsiTheme="minorHAnsi" w:cs="Calibri"/>
          <w:lang w:val="pl-PL"/>
        </w:rPr>
        <w:t>,</w:t>
      </w:r>
      <w:r w:rsidRPr="007C68C6">
        <w:rPr>
          <w:rFonts w:asciiTheme="minorHAnsi" w:hAnsiTheme="minorHAnsi" w:cs="Calibri"/>
          <w:lang w:val="pl-PL"/>
        </w:rPr>
        <w:t xml:space="preserve"> Zamawiający przewiduje możliwość podwyższenia wynagrodzenia Wykonawcy w oparciu o cenę za 1 metr bieżąc</w:t>
      </w:r>
      <w:r>
        <w:rPr>
          <w:rFonts w:asciiTheme="minorHAnsi" w:hAnsiTheme="minorHAnsi" w:cs="Calibri"/>
          <w:lang w:val="pl-PL"/>
        </w:rPr>
        <w:t>y</w:t>
      </w:r>
      <w:r w:rsidRPr="007C68C6">
        <w:rPr>
          <w:rFonts w:asciiTheme="minorHAnsi" w:hAnsiTheme="minorHAnsi" w:cs="Calibri"/>
          <w:lang w:val="pl-PL"/>
        </w:rPr>
        <w:t xml:space="preserve"> półki</w:t>
      </w:r>
      <w:r>
        <w:rPr>
          <w:rFonts w:asciiTheme="minorHAnsi" w:hAnsiTheme="minorHAnsi" w:cs="Calibri"/>
          <w:lang w:val="pl-PL"/>
        </w:rPr>
        <w:t xml:space="preserve"> użytkowej w regałach przesuwanych z napędem elektrycznym i/lub regałach stacjonarnych</w:t>
      </w:r>
      <w:r w:rsidRPr="007C68C6">
        <w:rPr>
          <w:rFonts w:asciiTheme="minorHAnsi" w:hAnsiTheme="minorHAnsi" w:cs="Calibri"/>
          <w:lang w:val="pl-PL"/>
        </w:rPr>
        <w:t xml:space="preserve"> </w:t>
      </w:r>
      <w:r>
        <w:rPr>
          <w:rFonts w:asciiTheme="minorHAnsi" w:hAnsiTheme="minorHAnsi" w:cs="Calibri"/>
          <w:lang w:val="pl-PL"/>
        </w:rPr>
        <w:t>określonej</w:t>
      </w:r>
      <w:r w:rsidRPr="007C68C6">
        <w:rPr>
          <w:rFonts w:asciiTheme="minorHAnsi" w:hAnsiTheme="minorHAnsi" w:cs="Calibri"/>
          <w:lang w:val="pl-PL"/>
        </w:rPr>
        <w:t xml:space="preserve"> w </w:t>
      </w:r>
      <w:r>
        <w:rPr>
          <w:rFonts w:asciiTheme="minorHAnsi" w:hAnsiTheme="minorHAnsi" w:cs="Calibri"/>
          <w:lang w:val="pl-PL"/>
        </w:rPr>
        <w:t>F</w:t>
      </w:r>
      <w:r w:rsidRPr="007C68C6">
        <w:rPr>
          <w:rFonts w:asciiTheme="minorHAnsi" w:hAnsiTheme="minorHAnsi" w:cs="Calibri"/>
          <w:lang w:val="pl-PL"/>
        </w:rPr>
        <w:t xml:space="preserve">ormularzu ofertowym Wykonawcy, stanowiącym załącznik nr </w:t>
      </w:r>
      <w:r w:rsidR="00EA3720">
        <w:rPr>
          <w:rFonts w:asciiTheme="minorHAnsi" w:hAnsiTheme="minorHAnsi" w:cs="Calibri"/>
          <w:lang w:val="pl-PL"/>
        </w:rPr>
        <w:t>1</w:t>
      </w:r>
      <w:r w:rsidRPr="007C68C6">
        <w:rPr>
          <w:rFonts w:asciiTheme="minorHAnsi" w:hAnsiTheme="minorHAnsi" w:cs="Calibri"/>
          <w:lang w:val="pl-PL"/>
        </w:rPr>
        <w:t xml:space="preserve"> do </w:t>
      </w:r>
      <w:r>
        <w:rPr>
          <w:rFonts w:asciiTheme="minorHAnsi" w:hAnsiTheme="minorHAnsi" w:cs="Calibri"/>
          <w:lang w:val="pl-PL"/>
        </w:rPr>
        <w:t>Umowy</w:t>
      </w:r>
      <w:r w:rsidRPr="007C68C6">
        <w:rPr>
          <w:rFonts w:asciiTheme="minorHAnsi" w:hAnsiTheme="minorHAnsi" w:cs="Calibri"/>
          <w:lang w:val="pl-PL"/>
        </w:rPr>
        <w:t xml:space="preserve"> x ilość przewidzianych dodatkowych metrów bieżących półek</w:t>
      </w:r>
      <w:r>
        <w:rPr>
          <w:rFonts w:asciiTheme="minorHAnsi" w:hAnsiTheme="minorHAnsi" w:cs="Calibri"/>
          <w:lang w:val="pl-PL"/>
        </w:rPr>
        <w:t xml:space="preserve"> użytkowych w regałach</w:t>
      </w:r>
      <w:r w:rsidRPr="007C68C6">
        <w:rPr>
          <w:rFonts w:asciiTheme="minorHAnsi" w:hAnsiTheme="minorHAnsi" w:cs="Calibri"/>
          <w:lang w:val="pl-PL"/>
        </w:rPr>
        <w:t>;</w:t>
      </w:r>
    </w:p>
    <w:p w14:paraId="2932D406" w14:textId="77777777" w:rsidR="0049196A" w:rsidRPr="007C68C6" w:rsidRDefault="0049196A" w:rsidP="0049196A">
      <w:pPr>
        <w:pStyle w:val="Akapitzlist"/>
        <w:numPr>
          <w:ilvl w:val="0"/>
          <w:numId w:val="31"/>
        </w:numPr>
        <w:tabs>
          <w:tab w:val="left" w:pos="993"/>
        </w:tabs>
        <w:suppressAutoHyphens w:val="0"/>
        <w:spacing w:after="60" w:line="276" w:lineRule="auto"/>
        <w:ind w:left="709"/>
        <w:textAlignment w:val="auto"/>
        <w:rPr>
          <w:rFonts w:asciiTheme="minorHAnsi" w:hAnsiTheme="minorHAnsi" w:cs="Calibri"/>
          <w:color w:val="auto"/>
          <w:lang w:val="pl-PL" w:eastAsia="pl-PL"/>
        </w:rPr>
      </w:pPr>
      <w:r w:rsidRPr="007C68C6">
        <w:rPr>
          <w:rFonts w:asciiTheme="minorHAnsi" w:hAnsiTheme="minorHAnsi" w:cs="Calibri"/>
          <w:lang w:val="pl-PL"/>
        </w:rPr>
        <w:t xml:space="preserve">możliwość wydłużenia terminu wykonania </w:t>
      </w:r>
      <w:r>
        <w:rPr>
          <w:rFonts w:asciiTheme="minorHAnsi" w:hAnsiTheme="minorHAnsi" w:cs="Calibri"/>
          <w:lang w:val="pl-PL"/>
        </w:rPr>
        <w:t>Umowy</w:t>
      </w:r>
      <w:r w:rsidRPr="007C68C6">
        <w:rPr>
          <w:rFonts w:asciiTheme="minorHAnsi" w:hAnsiTheme="minorHAnsi" w:cs="Calibri"/>
          <w:lang w:val="pl-PL"/>
        </w:rPr>
        <w:t xml:space="preserve">, o którym mowa w </w:t>
      </w:r>
      <w:r w:rsidRPr="007C68C6">
        <w:rPr>
          <w:rFonts w:asciiTheme="minorHAnsi" w:hAnsiTheme="minorHAnsi" w:cs="Calibri"/>
          <w:b/>
          <w:lang w:val="pl-PL"/>
        </w:rPr>
        <w:t>§2 ust.</w:t>
      </w:r>
      <w:r>
        <w:rPr>
          <w:rFonts w:asciiTheme="minorHAnsi" w:hAnsiTheme="minorHAnsi" w:cs="Calibri"/>
          <w:b/>
          <w:lang w:val="pl-PL"/>
        </w:rPr>
        <w:t xml:space="preserve"> </w:t>
      </w:r>
      <w:r w:rsidRPr="007C68C6">
        <w:rPr>
          <w:rFonts w:asciiTheme="minorHAnsi" w:hAnsiTheme="minorHAnsi" w:cs="Calibri"/>
          <w:b/>
          <w:lang w:val="pl-PL"/>
        </w:rPr>
        <w:t>1</w:t>
      </w:r>
      <w:r w:rsidRPr="007C68C6">
        <w:rPr>
          <w:rFonts w:asciiTheme="minorHAnsi" w:hAnsiTheme="minorHAnsi" w:cs="Calibri"/>
          <w:lang w:val="pl-PL"/>
        </w:rPr>
        <w:t xml:space="preserve"> w</w:t>
      </w:r>
      <w:r w:rsidR="00212C25">
        <w:rPr>
          <w:rFonts w:asciiTheme="minorHAnsi" w:hAnsiTheme="minorHAnsi" w:cs="Calibri"/>
          <w:lang w:val="pl-PL"/>
        </w:rPr>
        <w:t> </w:t>
      </w:r>
      <w:r w:rsidRPr="007C68C6">
        <w:rPr>
          <w:rFonts w:asciiTheme="minorHAnsi" w:hAnsiTheme="minorHAnsi" w:cs="Calibri"/>
          <w:lang w:val="pl-PL"/>
        </w:rPr>
        <w:t>przypadku działań osób/podmiotów trzecich lub organów władzy publicznej, które spowodują przerwanie lub czasowe zawieszenie realizacji zamówienia, jeżeli działania osób/podmiotów trzecich lub organów władzy publicznej wpływają na możliwość wykonywania zamówienia. Termin realizacji zostanie przedłużony odpowiednio o ilość dni, przez które trwały działania osób/podmiotów trzecich lub organów władzy publicznej powodujące przerwy lub czasowe zawieszenia realizacji zamówienia.</w:t>
      </w:r>
    </w:p>
    <w:p w14:paraId="1DFCA719" w14:textId="77777777" w:rsidR="0049196A" w:rsidRPr="00980BA4" w:rsidRDefault="0049196A" w:rsidP="0049196A">
      <w:pPr>
        <w:pStyle w:val="Akapitzlist"/>
        <w:numPr>
          <w:ilvl w:val="1"/>
          <w:numId w:val="10"/>
        </w:numPr>
        <w:tabs>
          <w:tab w:val="left" w:pos="993"/>
        </w:tabs>
        <w:suppressAutoHyphens w:val="0"/>
        <w:spacing w:after="120" w:line="276" w:lineRule="auto"/>
        <w:ind w:left="426" w:hanging="426"/>
        <w:textAlignment w:val="auto"/>
        <w:rPr>
          <w:rFonts w:asciiTheme="minorHAnsi" w:hAnsiTheme="minorHAnsi" w:cs="Calibri"/>
          <w:color w:val="auto"/>
          <w:lang w:val="pl-PL" w:eastAsia="pl-PL"/>
        </w:rPr>
      </w:pPr>
      <w:r w:rsidRPr="00980BA4">
        <w:rPr>
          <w:rFonts w:asciiTheme="minorHAnsi" w:hAnsiTheme="minorHAnsi" w:cs="Calibri"/>
          <w:lang w:val="pl-PL"/>
        </w:rPr>
        <w:t xml:space="preserve">Wszystkie powyższe postanowienia, stanowią katalog zmian, na które Zamawiający może wyrazić zgodę. Nie stanowią jednocześnie zobowiązania do wyrażenia takiej zgody. </w:t>
      </w:r>
      <w:bookmarkStart w:id="0" w:name="__DdeLink__12539_862399262"/>
      <w:bookmarkEnd w:id="0"/>
    </w:p>
    <w:p w14:paraId="00A3376A" w14:textId="77777777" w:rsidR="0049196A" w:rsidRPr="002854EF" w:rsidRDefault="0049196A" w:rsidP="0049196A">
      <w:pPr>
        <w:pStyle w:val="Teksttreci1"/>
        <w:keepNext/>
        <w:shd w:val="clear" w:color="auto" w:fill="auto"/>
        <w:tabs>
          <w:tab w:val="left" w:pos="993"/>
        </w:tabs>
        <w:spacing w:before="120" w:line="276" w:lineRule="auto"/>
        <w:ind w:firstLine="0"/>
        <w:jc w:val="center"/>
        <w:rPr>
          <w:rFonts w:asciiTheme="minorHAnsi" w:hAnsiTheme="minorHAnsi" w:cs="Calibri"/>
          <w:b/>
          <w:bCs/>
          <w:sz w:val="24"/>
          <w:szCs w:val="24"/>
        </w:rPr>
      </w:pPr>
      <w:r w:rsidRPr="002854EF">
        <w:rPr>
          <w:rFonts w:asciiTheme="minorHAnsi" w:hAnsiTheme="minorHAnsi" w:cs="Calibri"/>
          <w:b/>
          <w:bCs/>
          <w:sz w:val="24"/>
          <w:szCs w:val="24"/>
        </w:rPr>
        <w:t>§1</w:t>
      </w:r>
      <w:r>
        <w:rPr>
          <w:rFonts w:asciiTheme="minorHAnsi" w:hAnsiTheme="minorHAnsi" w:cs="Calibri"/>
          <w:b/>
          <w:bCs/>
          <w:sz w:val="24"/>
          <w:szCs w:val="24"/>
        </w:rPr>
        <w:t>8 Odstąpienie od Umowy</w:t>
      </w:r>
    </w:p>
    <w:p w14:paraId="10917C02" w14:textId="77777777" w:rsidR="0049196A" w:rsidRPr="002854EF" w:rsidRDefault="0049196A" w:rsidP="0049196A">
      <w:pPr>
        <w:pStyle w:val="UMP-data-znak-UID-za-prowadzi"/>
        <w:keepNext/>
        <w:widowControl w:val="0"/>
        <w:numPr>
          <w:ilvl w:val="0"/>
          <w:numId w:val="28"/>
        </w:numPr>
        <w:suppressAutoHyphens w:val="0"/>
        <w:spacing w:after="60" w:line="276" w:lineRule="auto"/>
        <w:contextualSpacing w:val="0"/>
        <w:rPr>
          <w:rFonts w:asciiTheme="minorHAnsi" w:hAnsiTheme="minorHAnsi" w:cs="Calibri"/>
          <w:kern w:val="0"/>
          <w:sz w:val="24"/>
          <w:szCs w:val="24"/>
        </w:rPr>
      </w:pPr>
      <w:r w:rsidRPr="002854EF">
        <w:rPr>
          <w:rFonts w:asciiTheme="minorHAnsi" w:hAnsiTheme="minorHAnsi" w:cs="Calibri"/>
          <w:kern w:val="0"/>
          <w:sz w:val="24"/>
          <w:szCs w:val="24"/>
        </w:rPr>
        <w:t>Zamawiający będzi</w:t>
      </w:r>
      <w:r>
        <w:rPr>
          <w:rFonts w:asciiTheme="minorHAnsi" w:hAnsiTheme="minorHAnsi" w:cs="Calibri"/>
          <w:kern w:val="0"/>
          <w:sz w:val="24"/>
          <w:szCs w:val="24"/>
        </w:rPr>
        <w:t>e uprawniony do odstąpienia od Umowy</w:t>
      </w:r>
      <w:r w:rsidRPr="002854EF">
        <w:rPr>
          <w:rFonts w:asciiTheme="minorHAnsi" w:hAnsiTheme="minorHAnsi" w:cs="Calibri"/>
          <w:kern w:val="0"/>
          <w:sz w:val="24"/>
          <w:szCs w:val="24"/>
        </w:rPr>
        <w:t xml:space="preserve"> w następujących przypadkach:</w:t>
      </w:r>
    </w:p>
    <w:p w14:paraId="384F096F" w14:textId="77777777" w:rsidR="0049196A" w:rsidRPr="002854EF" w:rsidRDefault="0049196A" w:rsidP="0049196A">
      <w:pPr>
        <w:pStyle w:val="UMP-data-znak-UID-za-prowadzi"/>
        <w:keepNext/>
        <w:widowControl w:val="0"/>
        <w:numPr>
          <w:ilvl w:val="1"/>
          <w:numId w:val="28"/>
        </w:numPr>
        <w:tabs>
          <w:tab w:val="clear" w:pos="720"/>
        </w:tabs>
        <w:suppressAutoHyphens w:val="0"/>
        <w:spacing w:after="60" w:line="276" w:lineRule="auto"/>
        <w:ind w:left="709" w:hanging="425"/>
        <w:contextualSpacing w:val="0"/>
        <w:rPr>
          <w:rFonts w:asciiTheme="minorHAnsi" w:hAnsiTheme="minorHAnsi" w:cs="Calibri"/>
          <w:kern w:val="0"/>
          <w:sz w:val="24"/>
          <w:szCs w:val="24"/>
        </w:rPr>
      </w:pPr>
      <w:r w:rsidRPr="002854EF">
        <w:rPr>
          <w:rFonts w:asciiTheme="minorHAnsi" w:hAnsiTheme="minorHAnsi" w:cs="Calibri"/>
          <w:kern w:val="0"/>
          <w:sz w:val="24"/>
          <w:szCs w:val="24"/>
        </w:rPr>
        <w:t>w razie zaistnienia istotnej zmiany okolicznoś</w:t>
      </w:r>
      <w:r>
        <w:rPr>
          <w:rFonts w:asciiTheme="minorHAnsi" w:hAnsiTheme="minorHAnsi" w:cs="Calibri"/>
          <w:kern w:val="0"/>
          <w:sz w:val="24"/>
          <w:szCs w:val="24"/>
        </w:rPr>
        <w:t>ci powodującej, że wykonanie Umowy</w:t>
      </w:r>
      <w:r w:rsidRPr="002854EF">
        <w:rPr>
          <w:rFonts w:asciiTheme="minorHAnsi" w:hAnsiTheme="minorHAnsi" w:cs="Calibri"/>
          <w:kern w:val="0"/>
          <w:sz w:val="24"/>
          <w:szCs w:val="24"/>
        </w:rPr>
        <w:t xml:space="preserve"> nie leży w interesie publicznym, czego nie można było</w:t>
      </w:r>
      <w:r>
        <w:rPr>
          <w:rFonts w:asciiTheme="minorHAnsi" w:hAnsiTheme="minorHAnsi" w:cs="Calibri"/>
          <w:kern w:val="0"/>
          <w:sz w:val="24"/>
          <w:szCs w:val="24"/>
        </w:rPr>
        <w:t xml:space="preserve"> przewidzieć w chwili zawarcia Umowy</w:t>
      </w:r>
      <w:r w:rsidRPr="002854EF">
        <w:rPr>
          <w:rFonts w:asciiTheme="minorHAnsi" w:hAnsiTheme="minorHAnsi" w:cs="Calibri"/>
          <w:kern w:val="0"/>
          <w:sz w:val="24"/>
          <w:szCs w:val="24"/>
        </w:rPr>
        <w:t>;</w:t>
      </w:r>
    </w:p>
    <w:p w14:paraId="4B29A8D9" w14:textId="77777777" w:rsidR="0049196A" w:rsidRPr="002854EF" w:rsidRDefault="0049196A" w:rsidP="0049196A">
      <w:pPr>
        <w:pStyle w:val="UMP-data-znak-UID-za-prowadzi"/>
        <w:keepNext/>
        <w:widowControl w:val="0"/>
        <w:numPr>
          <w:ilvl w:val="1"/>
          <w:numId w:val="28"/>
        </w:numPr>
        <w:tabs>
          <w:tab w:val="clear" w:pos="720"/>
        </w:tabs>
        <w:suppressAutoHyphens w:val="0"/>
        <w:spacing w:after="60" w:line="276" w:lineRule="auto"/>
        <w:ind w:left="709" w:hanging="425"/>
        <w:contextualSpacing w:val="0"/>
        <w:rPr>
          <w:rFonts w:asciiTheme="minorHAnsi" w:hAnsiTheme="minorHAnsi" w:cs="Calibri"/>
          <w:kern w:val="0"/>
          <w:sz w:val="24"/>
          <w:szCs w:val="24"/>
        </w:rPr>
      </w:pPr>
      <w:r w:rsidRPr="002854EF">
        <w:rPr>
          <w:rFonts w:asciiTheme="minorHAnsi" w:hAnsiTheme="minorHAnsi" w:cs="Calibri"/>
          <w:kern w:val="0"/>
          <w:sz w:val="24"/>
          <w:szCs w:val="24"/>
        </w:rPr>
        <w:t xml:space="preserve">sytuacja ekonomiczna Wykonawcy ulegnie znacznemu pogorszeniu lub Wykonawca zostanie postawiony w stan likwidacji albo zostanie wydany nakaz zajęcia majątku Wykonawcy, co zagraża prawidłowemu i terminowemu wykonywaniu </w:t>
      </w:r>
      <w:r w:rsidRPr="002854EF">
        <w:rPr>
          <w:rFonts w:asciiTheme="minorHAnsi" w:hAnsiTheme="minorHAnsi" w:cs="Calibri"/>
          <w:kern w:val="0"/>
          <w:sz w:val="24"/>
          <w:szCs w:val="24"/>
        </w:rPr>
        <w:lastRenderedPageBreak/>
        <w:t xml:space="preserve">przez Wykonawcę obowiązków z niniejszej </w:t>
      </w:r>
      <w:r>
        <w:rPr>
          <w:rFonts w:asciiTheme="minorHAnsi" w:hAnsiTheme="minorHAnsi" w:cs="Calibri"/>
          <w:kern w:val="0"/>
          <w:sz w:val="24"/>
          <w:szCs w:val="24"/>
        </w:rPr>
        <w:t>Umowy</w:t>
      </w:r>
      <w:r w:rsidRPr="002854EF">
        <w:rPr>
          <w:rFonts w:asciiTheme="minorHAnsi" w:hAnsiTheme="minorHAnsi" w:cs="Calibri"/>
          <w:kern w:val="0"/>
          <w:sz w:val="24"/>
          <w:szCs w:val="24"/>
        </w:rPr>
        <w:t>;</w:t>
      </w:r>
    </w:p>
    <w:p w14:paraId="183F73F0" w14:textId="77777777" w:rsidR="0049196A" w:rsidRPr="002854EF" w:rsidRDefault="0049196A" w:rsidP="0049196A">
      <w:pPr>
        <w:pStyle w:val="UMP-data-znak-UID-za-prowadzi"/>
        <w:keepNext/>
        <w:widowControl w:val="0"/>
        <w:numPr>
          <w:ilvl w:val="1"/>
          <w:numId w:val="28"/>
        </w:numPr>
        <w:tabs>
          <w:tab w:val="clear" w:pos="720"/>
        </w:tabs>
        <w:suppressAutoHyphens w:val="0"/>
        <w:spacing w:after="60" w:line="276" w:lineRule="auto"/>
        <w:ind w:left="709" w:hanging="425"/>
        <w:contextualSpacing w:val="0"/>
        <w:rPr>
          <w:rFonts w:asciiTheme="minorHAnsi" w:hAnsiTheme="minorHAnsi" w:cs="Calibri"/>
          <w:kern w:val="0"/>
          <w:sz w:val="24"/>
          <w:szCs w:val="24"/>
        </w:rPr>
      </w:pPr>
      <w:r w:rsidRPr="002854EF">
        <w:rPr>
          <w:rFonts w:asciiTheme="minorHAnsi" w:hAnsiTheme="minorHAnsi" w:cs="Calibri"/>
          <w:kern w:val="0"/>
          <w:sz w:val="24"/>
          <w:szCs w:val="24"/>
        </w:rPr>
        <w:t xml:space="preserve">w przypadku wskazanym </w:t>
      </w:r>
      <w:r w:rsidRPr="00147E10">
        <w:rPr>
          <w:rFonts w:asciiTheme="minorHAnsi" w:hAnsiTheme="minorHAnsi" w:cs="Calibri"/>
          <w:b/>
          <w:kern w:val="0"/>
          <w:sz w:val="24"/>
          <w:szCs w:val="24"/>
        </w:rPr>
        <w:t>§ 15 ust. 6</w:t>
      </w:r>
      <w:r w:rsidRPr="002854EF">
        <w:rPr>
          <w:rFonts w:asciiTheme="minorHAnsi" w:hAnsiTheme="minorHAnsi" w:cs="Calibri"/>
          <w:kern w:val="0"/>
          <w:sz w:val="24"/>
          <w:szCs w:val="24"/>
        </w:rPr>
        <w:t>;</w:t>
      </w:r>
    </w:p>
    <w:p w14:paraId="554F6F44" w14:textId="77777777" w:rsidR="0049196A" w:rsidRPr="002854EF" w:rsidRDefault="0049196A" w:rsidP="0049196A">
      <w:pPr>
        <w:pStyle w:val="UMP-data-znak-UID-za-prowadzi"/>
        <w:keepNext/>
        <w:widowControl w:val="0"/>
        <w:numPr>
          <w:ilvl w:val="1"/>
          <w:numId w:val="28"/>
        </w:numPr>
        <w:tabs>
          <w:tab w:val="clear" w:pos="720"/>
        </w:tabs>
        <w:suppressAutoHyphens w:val="0"/>
        <w:spacing w:after="120" w:line="276" w:lineRule="auto"/>
        <w:ind w:left="709" w:hanging="425"/>
        <w:contextualSpacing w:val="0"/>
        <w:rPr>
          <w:rFonts w:asciiTheme="minorHAnsi" w:hAnsiTheme="minorHAnsi" w:cs="Calibri"/>
          <w:kern w:val="0"/>
          <w:sz w:val="24"/>
          <w:szCs w:val="24"/>
        </w:rPr>
      </w:pPr>
      <w:r w:rsidRPr="002854EF">
        <w:rPr>
          <w:rFonts w:asciiTheme="minorHAnsi" w:hAnsiTheme="minorHAnsi" w:cs="Calibri"/>
          <w:kern w:val="0"/>
          <w:sz w:val="24"/>
          <w:szCs w:val="24"/>
        </w:rPr>
        <w:t xml:space="preserve">w przypadku, gdy Wykonawca pozostaje w zwłoce co </w:t>
      </w:r>
      <w:r w:rsidRPr="001C60D6">
        <w:rPr>
          <w:rFonts w:asciiTheme="minorHAnsi" w:hAnsiTheme="minorHAnsi" w:cs="Calibri"/>
          <w:kern w:val="0"/>
          <w:sz w:val="24"/>
          <w:szCs w:val="24"/>
        </w:rPr>
        <w:t xml:space="preserve">do </w:t>
      </w:r>
      <w:r w:rsidRPr="001C60D6">
        <w:rPr>
          <w:rFonts w:asciiTheme="minorHAnsi" w:hAnsiTheme="minorHAnsi" w:cs="Calibri"/>
          <w:sz w:val="24"/>
          <w:szCs w:val="24"/>
        </w:rPr>
        <w:t xml:space="preserve">całkowitego wykonania przedmiotu </w:t>
      </w:r>
      <w:r>
        <w:rPr>
          <w:rFonts w:asciiTheme="minorHAnsi" w:hAnsiTheme="minorHAnsi" w:cs="Calibri"/>
          <w:sz w:val="24"/>
          <w:szCs w:val="24"/>
        </w:rPr>
        <w:t>Umowy</w:t>
      </w:r>
      <w:r w:rsidRPr="001C60D6">
        <w:rPr>
          <w:rFonts w:asciiTheme="minorHAnsi" w:hAnsiTheme="minorHAnsi" w:cs="Calibri"/>
          <w:sz w:val="24"/>
          <w:szCs w:val="24"/>
        </w:rPr>
        <w:t xml:space="preserve">, o którym mowa w </w:t>
      </w:r>
      <w:r w:rsidRPr="001C60D6">
        <w:rPr>
          <w:rFonts w:asciiTheme="minorHAnsi" w:hAnsiTheme="minorHAnsi" w:cs="Calibri"/>
          <w:b/>
          <w:sz w:val="24"/>
          <w:szCs w:val="24"/>
        </w:rPr>
        <w:t>§</w:t>
      </w:r>
      <w:r w:rsidR="00AE3FDD">
        <w:rPr>
          <w:rFonts w:asciiTheme="minorHAnsi" w:hAnsiTheme="minorHAnsi" w:cs="Calibri"/>
          <w:b/>
          <w:sz w:val="24"/>
          <w:szCs w:val="24"/>
        </w:rPr>
        <w:t xml:space="preserve"> </w:t>
      </w:r>
      <w:r w:rsidRPr="001C60D6">
        <w:rPr>
          <w:rFonts w:asciiTheme="minorHAnsi" w:hAnsiTheme="minorHAnsi" w:cs="Calibri"/>
          <w:b/>
          <w:sz w:val="24"/>
          <w:szCs w:val="24"/>
        </w:rPr>
        <w:t>1 ust. 2 lit. a-g</w:t>
      </w:r>
      <w:r w:rsidRPr="001C60D6">
        <w:rPr>
          <w:rFonts w:asciiTheme="minorHAnsi" w:hAnsiTheme="minorHAnsi" w:cs="Calibri"/>
          <w:kern w:val="0"/>
          <w:sz w:val="24"/>
          <w:szCs w:val="24"/>
        </w:rPr>
        <w:t>,</w:t>
      </w:r>
      <w:r w:rsidRPr="002854EF">
        <w:rPr>
          <w:rFonts w:asciiTheme="minorHAnsi" w:hAnsiTheme="minorHAnsi" w:cs="Calibri"/>
          <w:kern w:val="0"/>
          <w:sz w:val="24"/>
          <w:szCs w:val="24"/>
        </w:rPr>
        <w:t xml:space="preserve"> o co najmniej 10 dni </w:t>
      </w:r>
      <w:r>
        <w:rPr>
          <w:rFonts w:asciiTheme="minorHAnsi" w:hAnsiTheme="minorHAnsi" w:cs="Calibri"/>
          <w:kern w:val="0"/>
          <w:sz w:val="24"/>
          <w:szCs w:val="24"/>
        </w:rPr>
        <w:br/>
      </w:r>
      <w:r w:rsidRPr="002854EF">
        <w:rPr>
          <w:rFonts w:asciiTheme="minorHAnsi" w:hAnsiTheme="minorHAnsi" w:cs="Calibri"/>
          <w:kern w:val="0"/>
          <w:sz w:val="24"/>
          <w:szCs w:val="24"/>
        </w:rPr>
        <w:t xml:space="preserve">w stosunku do terminu wskazanego w </w:t>
      </w:r>
      <w:r w:rsidRPr="007C68C6">
        <w:rPr>
          <w:rFonts w:asciiTheme="minorHAnsi" w:hAnsiTheme="minorHAnsi" w:cs="Calibri"/>
          <w:b/>
          <w:kern w:val="0"/>
          <w:sz w:val="24"/>
          <w:szCs w:val="24"/>
        </w:rPr>
        <w:t>§ 2 ust. 1</w:t>
      </w:r>
      <w:r w:rsidRPr="002854EF">
        <w:rPr>
          <w:rFonts w:asciiTheme="minorHAnsi" w:hAnsiTheme="minorHAnsi" w:cs="Calibri"/>
          <w:kern w:val="0"/>
          <w:sz w:val="24"/>
          <w:szCs w:val="24"/>
        </w:rPr>
        <w:t xml:space="preserve">. </w:t>
      </w:r>
    </w:p>
    <w:p w14:paraId="636C5C91" w14:textId="77777777" w:rsidR="0049196A" w:rsidRDefault="0049196A" w:rsidP="0049196A">
      <w:pPr>
        <w:pStyle w:val="UMP-data-znak-UID-za-prowadzi"/>
        <w:keepNext/>
        <w:widowControl w:val="0"/>
        <w:numPr>
          <w:ilvl w:val="0"/>
          <w:numId w:val="28"/>
        </w:numPr>
        <w:suppressAutoHyphens w:val="0"/>
        <w:spacing w:after="120" w:line="276" w:lineRule="auto"/>
        <w:contextualSpacing w:val="0"/>
        <w:rPr>
          <w:rFonts w:asciiTheme="minorHAnsi" w:hAnsiTheme="minorHAnsi" w:cs="Calibri"/>
          <w:kern w:val="0"/>
          <w:sz w:val="24"/>
          <w:szCs w:val="24"/>
        </w:rPr>
      </w:pPr>
      <w:r w:rsidRPr="002854EF">
        <w:rPr>
          <w:rFonts w:asciiTheme="minorHAnsi" w:hAnsiTheme="minorHAnsi" w:cs="Calibri"/>
          <w:kern w:val="0"/>
          <w:sz w:val="24"/>
          <w:szCs w:val="24"/>
        </w:rPr>
        <w:t>Odstąpienie powinno mieć miejsce w ciągu 30 dni od powzięcia przez Zamawiającego wiedzy o zaistnieniu okoliczności, o których mowa w ust. 1.</w:t>
      </w:r>
    </w:p>
    <w:p w14:paraId="4F2810D9" w14:textId="77777777" w:rsidR="0049196A" w:rsidRDefault="0049196A" w:rsidP="0049196A">
      <w:pPr>
        <w:pStyle w:val="UMP-data-znak-UID-za-prowadzi"/>
        <w:keepNext/>
        <w:widowControl w:val="0"/>
        <w:numPr>
          <w:ilvl w:val="0"/>
          <w:numId w:val="28"/>
        </w:numPr>
        <w:suppressAutoHyphens w:val="0"/>
        <w:spacing w:after="120" w:line="276" w:lineRule="auto"/>
        <w:contextualSpacing w:val="0"/>
        <w:rPr>
          <w:rFonts w:asciiTheme="minorHAnsi" w:hAnsiTheme="minorHAnsi" w:cs="Calibri"/>
          <w:kern w:val="0"/>
          <w:sz w:val="24"/>
          <w:szCs w:val="24"/>
        </w:rPr>
      </w:pPr>
      <w:r>
        <w:rPr>
          <w:rFonts w:asciiTheme="minorHAnsi" w:hAnsiTheme="minorHAnsi" w:cs="Calibri"/>
          <w:kern w:val="0"/>
          <w:sz w:val="24"/>
          <w:szCs w:val="24"/>
        </w:rPr>
        <w:t>Oświadczenie o odstąpieniu od Umowy</w:t>
      </w:r>
      <w:r w:rsidRPr="00980BA4">
        <w:rPr>
          <w:rFonts w:asciiTheme="minorHAnsi" w:hAnsiTheme="minorHAnsi" w:cs="Calibri"/>
          <w:kern w:val="0"/>
          <w:sz w:val="24"/>
          <w:szCs w:val="24"/>
        </w:rPr>
        <w:t xml:space="preserve"> powinno mieć formę pisemną </w:t>
      </w:r>
      <w:r w:rsidRPr="00980BA4">
        <w:rPr>
          <w:rFonts w:asciiTheme="minorHAnsi" w:hAnsiTheme="minorHAnsi" w:cs="Calibri"/>
          <w:bCs/>
          <w:color w:val="000000"/>
          <w:kern w:val="0"/>
          <w:sz w:val="24"/>
          <w:szCs w:val="24"/>
        </w:rPr>
        <w:t>lub elektroniczną (dla zachowania formy elektronicznej wystarczy przesłanie skanu pisma zawierającego</w:t>
      </w:r>
      <w:r>
        <w:rPr>
          <w:rFonts w:asciiTheme="minorHAnsi" w:hAnsiTheme="minorHAnsi" w:cs="Calibri"/>
          <w:bCs/>
          <w:color w:val="000000"/>
          <w:kern w:val="0"/>
          <w:sz w:val="24"/>
          <w:szCs w:val="24"/>
        </w:rPr>
        <w:t xml:space="preserve"> oświadczenie o odstąpieniu od Umowy</w:t>
      </w:r>
      <w:r w:rsidRPr="00980BA4">
        <w:rPr>
          <w:rFonts w:asciiTheme="minorHAnsi" w:hAnsiTheme="minorHAnsi" w:cs="Calibri"/>
          <w:bCs/>
          <w:color w:val="000000"/>
          <w:kern w:val="0"/>
          <w:sz w:val="24"/>
          <w:szCs w:val="24"/>
        </w:rPr>
        <w:t xml:space="preserve"> lub pisma w formacie pdf z podpisem </w:t>
      </w:r>
      <w:r>
        <w:rPr>
          <w:rFonts w:asciiTheme="minorHAnsi" w:hAnsiTheme="minorHAnsi" w:cs="Calibri"/>
          <w:bCs/>
          <w:color w:val="000000"/>
          <w:kern w:val="0"/>
          <w:sz w:val="24"/>
          <w:szCs w:val="24"/>
        </w:rPr>
        <w:t>elektronicznym</w:t>
      </w:r>
      <w:r w:rsidRPr="00980BA4">
        <w:rPr>
          <w:rFonts w:asciiTheme="minorHAnsi" w:hAnsiTheme="minorHAnsi" w:cs="Calibri"/>
          <w:bCs/>
          <w:color w:val="000000"/>
          <w:kern w:val="0"/>
          <w:sz w:val="24"/>
          <w:szCs w:val="24"/>
        </w:rPr>
        <w:t xml:space="preserve">), z adresu e-mail przedstawiciela Zamawiającego o którym mowa w </w:t>
      </w:r>
      <w:r w:rsidRPr="007C68C6">
        <w:rPr>
          <w:rFonts w:asciiTheme="minorHAnsi" w:hAnsiTheme="minorHAnsi" w:cs="Calibri"/>
          <w:b/>
          <w:bCs/>
          <w:color w:val="000000"/>
          <w:kern w:val="0"/>
          <w:sz w:val="24"/>
          <w:szCs w:val="24"/>
        </w:rPr>
        <w:t xml:space="preserve">§ 11 ust. </w:t>
      </w:r>
      <w:r>
        <w:rPr>
          <w:rFonts w:asciiTheme="minorHAnsi" w:hAnsiTheme="minorHAnsi" w:cs="Calibri"/>
          <w:b/>
          <w:bCs/>
          <w:color w:val="000000"/>
          <w:kern w:val="0"/>
          <w:sz w:val="24"/>
          <w:szCs w:val="24"/>
        </w:rPr>
        <w:t>1</w:t>
      </w:r>
      <w:r w:rsidRPr="00980BA4">
        <w:rPr>
          <w:rFonts w:asciiTheme="minorHAnsi" w:hAnsiTheme="minorHAnsi" w:cs="Calibri"/>
          <w:bCs/>
          <w:color w:val="000000"/>
          <w:kern w:val="0"/>
          <w:sz w:val="24"/>
          <w:szCs w:val="24"/>
        </w:rPr>
        <w:t xml:space="preserve"> na adres e-mail przedstawiciela Wykonawcy, o którym mowa w </w:t>
      </w:r>
      <w:r w:rsidRPr="007C68C6">
        <w:rPr>
          <w:rFonts w:asciiTheme="minorHAnsi" w:hAnsiTheme="minorHAnsi" w:cs="Calibri"/>
          <w:b/>
          <w:bCs/>
          <w:color w:val="000000"/>
          <w:kern w:val="0"/>
          <w:sz w:val="24"/>
          <w:szCs w:val="24"/>
        </w:rPr>
        <w:t xml:space="preserve">§ 11 ust. </w:t>
      </w:r>
      <w:r>
        <w:rPr>
          <w:rFonts w:asciiTheme="minorHAnsi" w:hAnsiTheme="minorHAnsi" w:cs="Calibri"/>
          <w:b/>
          <w:bCs/>
          <w:color w:val="000000"/>
          <w:kern w:val="0"/>
          <w:sz w:val="24"/>
          <w:szCs w:val="24"/>
        </w:rPr>
        <w:t>2</w:t>
      </w:r>
      <w:r w:rsidRPr="00980BA4">
        <w:rPr>
          <w:rFonts w:asciiTheme="minorHAnsi" w:hAnsiTheme="minorHAnsi" w:cs="Calibri"/>
          <w:bCs/>
          <w:color w:val="000000"/>
          <w:sz w:val="24"/>
          <w:szCs w:val="24"/>
        </w:rPr>
        <w:t xml:space="preserve"> </w:t>
      </w:r>
      <w:r w:rsidRPr="00980BA4">
        <w:rPr>
          <w:rFonts w:asciiTheme="minorHAnsi" w:hAnsiTheme="minorHAnsi" w:cs="Calibri"/>
          <w:kern w:val="0"/>
          <w:sz w:val="24"/>
          <w:szCs w:val="24"/>
        </w:rPr>
        <w:t xml:space="preserve">oraz zawierać uzasadnienie dla dokonanego odstąpienia. Z zastrzeżeniem ust. </w:t>
      </w:r>
      <w:r w:rsidRPr="007C68C6">
        <w:rPr>
          <w:rFonts w:asciiTheme="minorHAnsi" w:hAnsiTheme="minorHAnsi" w:cs="Calibri"/>
          <w:b/>
          <w:kern w:val="0"/>
          <w:sz w:val="24"/>
          <w:szCs w:val="24"/>
        </w:rPr>
        <w:t>1 pkt 1</w:t>
      </w:r>
      <w:r w:rsidRPr="00980BA4">
        <w:rPr>
          <w:rFonts w:asciiTheme="minorHAnsi" w:hAnsiTheme="minorHAnsi" w:cs="Calibri"/>
          <w:kern w:val="0"/>
          <w:sz w:val="24"/>
          <w:szCs w:val="24"/>
        </w:rPr>
        <w:t xml:space="preserve">, niniejszego paragrafu, Zamawiający dokonując odstąpienia wskazuje, czy dokonuje odstąpienia od całości </w:t>
      </w:r>
      <w:r>
        <w:rPr>
          <w:rFonts w:asciiTheme="minorHAnsi" w:hAnsiTheme="minorHAnsi" w:cs="Calibri"/>
          <w:kern w:val="0"/>
          <w:sz w:val="24"/>
          <w:szCs w:val="24"/>
        </w:rPr>
        <w:t>p</w:t>
      </w:r>
      <w:r w:rsidRPr="00980BA4">
        <w:rPr>
          <w:rFonts w:asciiTheme="minorHAnsi" w:hAnsiTheme="minorHAnsi" w:cs="Calibri"/>
          <w:kern w:val="0"/>
          <w:sz w:val="24"/>
          <w:szCs w:val="24"/>
        </w:rPr>
        <w:t xml:space="preserve">rzedmiotu </w:t>
      </w:r>
      <w:r>
        <w:rPr>
          <w:rFonts w:asciiTheme="minorHAnsi" w:hAnsiTheme="minorHAnsi" w:cs="Calibri"/>
          <w:kern w:val="0"/>
          <w:sz w:val="24"/>
          <w:szCs w:val="24"/>
        </w:rPr>
        <w:t>Umowy</w:t>
      </w:r>
      <w:r w:rsidRPr="00980BA4">
        <w:rPr>
          <w:rFonts w:asciiTheme="minorHAnsi" w:hAnsiTheme="minorHAnsi" w:cs="Calibri"/>
          <w:kern w:val="0"/>
          <w:sz w:val="24"/>
          <w:szCs w:val="24"/>
        </w:rPr>
        <w:t>, czy odstąpienia częściowego. W przypadku wskazanym w ust. 1 pkt 1</w:t>
      </w:r>
      <w:r>
        <w:rPr>
          <w:rFonts w:asciiTheme="minorHAnsi" w:hAnsiTheme="minorHAnsi" w:cs="Calibri"/>
          <w:kern w:val="0"/>
          <w:sz w:val="24"/>
          <w:szCs w:val="24"/>
        </w:rPr>
        <w:t>,</w:t>
      </w:r>
      <w:r w:rsidRPr="00980BA4">
        <w:rPr>
          <w:rFonts w:asciiTheme="minorHAnsi" w:hAnsiTheme="minorHAnsi" w:cs="Calibri"/>
          <w:kern w:val="0"/>
          <w:sz w:val="24"/>
          <w:szCs w:val="24"/>
        </w:rPr>
        <w:t xml:space="preserve"> Zamawiający ma prawo dokonać odstąpienia jedynie ze skutkiem na chwilę odstąpienia, a Wykonawcy należne jest wynagrodzenie za przedmiot </w:t>
      </w:r>
      <w:r>
        <w:rPr>
          <w:rFonts w:asciiTheme="minorHAnsi" w:hAnsiTheme="minorHAnsi" w:cs="Calibri"/>
          <w:kern w:val="0"/>
          <w:sz w:val="24"/>
          <w:szCs w:val="24"/>
        </w:rPr>
        <w:t>Umowy</w:t>
      </w:r>
      <w:r w:rsidRPr="00980BA4">
        <w:rPr>
          <w:rFonts w:asciiTheme="minorHAnsi" w:hAnsiTheme="minorHAnsi" w:cs="Calibri"/>
          <w:kern w:val="0"/>
          <w:sz w:val="24"/>
          <w:szCs w:val="24"/>
        </w:rPr>
        <w:t xml:space="preserve"> wykonany do chwili odstąpienia. </w:t>
      </w:r>
    </w:p>
    <w:p w14:paraId="4F1B3D6E" w14:textId="77777777" w:rsidR="0049196A" w:rsidRDefault="0049196A" w:rsidP="0049196A">
      <w:pPr>
        <w:pStyle w:val="UMP-data-znak-UID-za-prowadzi"/>
        <w:keepNext/>
        <w:widowControl w:val="0"/>
        <w:numPr>
          <w:ilvl w:val="0"/>
          <w:numId w:val="28"/>
        </w:numPr>
        <w:suppressAutoHyphens w:val="0"/>
        <w:spacing w:after="120" w:line="276" w:lineRule="auto"/>
        <w:contextualSpacing w:val="0"/>
        <w:rPr>
          <w:rFonts w:asciiTheme="minorHAnsi" w:hAnsiTheme="minorHAnsi" w:cs="Calibri"/>
          <w:kern w:val="0"/>
          <w:sz w:val="24"/>
          <w:szCs w:val="24"/>
        </w:rPr>
      </w:pPr>
      <w:r>
        <w:rPr>
          <w:rFonts w:asciiTheme="minorHAnsi" w:hAnsiTheme="minorHAnsi" w:cs="Calibri"/>
          <w:kern w:val="0"/>
          <w:sz w:val="24"/>
          <w:szCs w:val="24"/>
        </w:rPr>
        <w:t>Strony mogą także odstąpić od Umowy</w:t>
      </w:r>
      <w:r w:rsidRPr="008A7B15">
        <w:rPr>
          <w:rFonts w:asciiTheme="minorHAnsi" w:hAnsiTheme="minorHAnsi" w:cs="Calibri"/>
          <w:kern w:val="0"/>
          <w:sz w:val="24"/>
          <w:szCs w:val="24"/>
        </w:rPr>
        <w:t xml:space="preserve"> na zasadach ogólnych wskazanych w Kodeksie Cywilnym.</w:t>
      </w:r>
    </w:p>
    <w:p w14:paraId="631094AD" w14:textId="77777777" w:rsidR="0049196A" w:rsidRDefault="0049196A" w:rsidP="0049196A">
      <w:pPr>
        <w:pStyle w:val="UMP-data-znak-UID-za-prowadzi"/>
        <w:keepNext/>
        <w:widowControl w:val="0"/>
        <w:numPr>
          <w:ilvl w:val="0"/>
          <w:numId w:val="28"/>
        </w:numPr>
        <w:suppressAutoHyphens w:val="0"/>
        <w:spacing w:after="120" w:line="276" w:lineRule="auto"/>
        <w:contextualSpacing w:val="0"/>
        <w:rPr>
          <w:rFonts w:asciiTheme="minorHAnsi" w:hAnsiTheme="minorHAnsi" w:cs="Calibri"/>
          <w:kern w:val="0"/>
          <w:sz w:val="24"/>
          <w:szCs w:val="24"/>
        </w:rPr>
      </w:pPr>
      <w:r>
        <w:rPr>
          <w:rFonts w:asciiTheme="minorHAnsi" w:hAnsiTheme="minorHAnsi" w:cs="Calibri"/>
          <w:kern w:val="0"/>
          <w:sz w:val="24"/>
          <w:szCs w:val="24"/>
        </w:rPr>
        <w:t>W przypadku odstąpienia od Umowy</w:t>
      </w:r>
      <w:r w:rsidRPr="008A7B15">
        <w:rPr>
          <w:rFonts w:asciiTheme="minorHAnsi" w:hAnsiTheme="minorHAnsi" w:cs="Calibri"/>
          <w:kern w:val="0"/>
          <w:sz w:val="24"/>
          <w:szCs w:val="24"/>
        </w:rPr>
        <w:t>, Wykonawcy należy się wynagrodz</w:t>
      </w:r>
      <w:r>
        <w:rPr>
          <w:rFonts w:asciiTheme="minorHAnsi" w:hAnsiTheme="minorHAnsi" w:cs="Calibri"/>
          <w:kern w:val="0"/>
          <w:sz w:val="24"/>
          <w:szCs w:val="24"/>
        </w:rPr>
        <w:t>enie tylko za część Przedmiotu Umowy</w:t>
      </w:r>
      <w:r w:rsidRPr="008A7B15">
        <w:rPr>
          <w:rFonts w:asciiTheme="minorHAnsi" w:hAnsiTheme="minorHAnsi" w:cs="Calibri"/>
          <w:kern w:val="0"/>
          <w:sz w:val="24"/>
          <w:szCs w:val="24"/>
        </w:rPr>
        <w:t xml:space="preserve"> nieobjętą odstąpieniem. Wykonawcy nie przysługuje żadne odszkodowanie, w tym z tytułu utraconych kor</w:t>
      </w:r>
      <w:r>
        <w:rPr>
          <w:rFonts w:asciiTheme="minorHAnsi" w:hAnsiTheme="minorHAnsi" w:cs="Calibri"/>
          <w:kern w:val="0"/>
          <w:sz w:val="24"/>
          <w:szCs w:val="24"/>
        </w:rPr>
        <w:t>zyści na skutek odstąpienia od Umowy</w:t>
      </w:r>
      <w:r w:rsidRPr="008A7B15">
        <w:rPr>
          <w:rFonts w:asciiTheme="minorHAnsi" w:hAnsiTheme="minorHAnsi" w:cs="Calibri"/>
          <w:kern w:val="0"/>
          <w:sz w:val="24"/>
          <w:szCs w:val="24"/>
        </w:rPr>
        <w:t xml:space="preserve"> przez Zamawiającego.</w:t>
      </w:r>
    </w:p>
    <w:p w14:paraId="0E24AA62" w14:textId="77777777" w:rsidR="0049196A" w:rsidRPr="008A7B15" w:rsidRDefault="0049196A" w:rsidP="0049196A">
      <w:pPr>
        <w:pStyle w:val="UMP-data-znak-UID-za-prowadzi"/>
        <w:keepNext/>
        <w:widowControl w:val="0"/>
        <w:numPr>
          <w:ilvl w:val="0"/>
          <w:numId w:val="28"/>
        </w:numPr>
        <w:suppressAutoHyphens w:val="0"/>
        <w:spacing w:after="120" w:line="276" w:lineRule="auto"/>
        <w:contextualSpacing w:val="0"/>
        <w:rPr>
          <w:rFonts w:asciiTheme="minorHAnsi" w:hAnsiTheme="minorHAnsi" w:cs="Calibri"/>
          <w:kern w:val="0"/>
          <w:sz w:val="24"/>
          <w:szCs w:val="24"/>
        </w:rPr>
      </w:pPr>
      <w:r>
        <w:rPr>
          <w:rFonts w:asciiTheme="minorHAnsi" w:hAnsiTheme="minorHAnsi" w:cs="Calibri"/>
          <w:kern w:val="0"/>
          <w:sz w:val="24"/>
          <w:szCs w:val="24"/>
        </w:rPr>
        <w:t>Odstąpienie od Umowy</w:t>
      </w:r>
      <w:r w:rsidRPr="008A7B15">
        <w:rPr>
          <w:rFonts w:asciiTheme="minorHAnsi" w:hAnsiTheme="minorHAnsi" w:cs="Calibri"/>
          <w:kern w:val="0"/>
          <w:sz w:val="24"/>
          <w:szCs w:val="24"/>
        </w:rPr>
        <w:t xml:space="preserve"> nie zwalnia Wykonawcy od odpowiedzialności za wyrządzone szkody.</w:t>
      </w:r>
    </w:p>
    <w:p w14:paraId="2FA93CE8" w14:textId="77777777" w:rsidR="0049196A" w:rsidRPr="002854EF" w:rsidRDefault="0049196A" w:rsidP="0049196A">
      <w:pPr>
        <w:pStyle w:val="DefaultText"/>
        <w:tabs>
          <w:tab w:val="left" w:pos="993"/>
        </w:tabs>
        <w:suppressAutoHyphens w:val="0"/>
        <w:snapToGrid w:val="0"/>
        <w:spacing w:before="120" w:after="120" w:line="276" w:lineRule="auto"/>
        <w:jc w:val="center"/>
        <w:textAlignment w:val="auto"/>
        <w:rPr>
          <w:rFonts w:asciiTheme="minorHAnsi" w:hAnsiTheme="minorHAnsi" w:cs="Calibri"/>
          <w:b/>
          <w:color w:val="auto"/>
          <w:lang w:val="pl-PL"/>
        </w:rPr>
      </w:pPr>
      <w:r w:rsidRPr="002854EF">
        <w:rPr>
          <w:rFonts w:asciiTheme="minorHAnsi" w:hAnsiTheme="minorHAnsi" w:cs="Calibri"/>
          <w:b/>
          <w:color w:val="auto"/>
          <w:lang w:val="pl-PL"/>
        </w:rPr>
        <w:t>§1</w:t>
      </w:r>
      <w:r>
        <w:rPr>
          <w:rFonts w:asciiTheme="minorHAnsi" w:hAnsiTheme="minorHAnsi" w:cs="Calibri"/>
          <w:b/>
          <w:color w:val="auto"/>
          <w:lang w:val="pl-PL"/>
        </w:rPr>
        <w:t>9</w:t>
      </w:r>
      <w:r w:rsidRPr="002854EF">
        <w:rPr>
          <w:rFonts w:asciiTheme="minorHAnsi" w:hAnsiTheme="minorHAnsi" w:cs="Calibri"/>
          <w:b/>
          <w:color w:val="auto"/>
          <w:lang w:val="pl-PL"/>
        </w:rPr>
        <w:t xml:space="preserve"> Przetwarzanie danych osobowych</w:t>
      </w:r>
    </w:p>
    <w:p w14:paraId="0A9258D1" w14:textId="77777777" w:rsidR="0049196A" w:rsidRPr="002854EF" w:rsidRDefault="0049196A" w:rsidP="0049196A">
      <w:pPr>
        <w:keepNext/>
        <w:widowControl w:val="0"/>
        <w:numPr>
          <w:ilvl w:val="0"/>
          <w:numId w:val="18"/>
        </w:numPr>
        <w:tabs>
          <w:tab w:val="clear" w:pos="360"/>
        </w:tabs>
        <w:autoSpaceDE/>
        <w:autoSpaceDN/>
        <w:adjustRightInd/>
        <w:spacing w:after="120" w:line="276" w:lineRule="auto"/>
        <w:ind w:left="426" w:hanging="426"/>
        <w:rPr>
          <w:rFonts w:asciiTheme="minorHAnsi" w:hAnsiTheme="minorHAnsi" w:cs="Calibri"/>
          <w:sz w:val="24"/>
          <w:szCs w:val="24"/>
        </w:rPr>
      </w:pPr>
      <w:r w:rsidRPr="002854EF">
        <w:rPr>
          <w:rFonts w:asciiTheme="minorHAnsi" w:hAnsiTheme="minorHAnsi" w:cs="Calibri"/>
          <w:sz w:val="24"/>
          <w:szCs w:val="24"/>
        </w:rPr>
        <w:t>Dane osobowe reprezentantów Stron będą</w:t>
      </w:r>
      <w:r>
        <w:rPr>
          <w:rFonts w:asciiTheme="minorHAnsi" w:hAnsiTheme="minorHAnsi" w:cs="Calibri"/>
          <w:sz w:val="24"/>
          <w:szCs w:val="24"/>
        </w:rPr>
        <w:t xml:space="preserve"> przetwarzane w celu wykonania Umowy</w:t>
      </w:r>
      <w:r w:rsidRPr="002854EF">
        <w:rPr>
          <w:rFonts w:asciiTheme="minorHAnsi" w:hAnsiTheme="minorHAnsi" w:cs="Calibri"/>
          <w:sz w:val="24"/>
          <w:szCs w:val="24"/>
        </w:rPr>
        <w:t xml:space="preserve">. </w:t>
      </w:r>
    </w:p>
    <w:p w14:paraId="2B65F6CF" w14:textId="77777777" w:rsidR="0049196A" w:rsidRPr="002854EF" w:rsidRDefault="0049196A" w:rsidP="0049196A">
      <w:pPr>
        <w:keepNext/>
        <w:widowControl w:val="0"/>
        <w:numPr>
          <w:ilvl w:val="0"/>
          <w:numId w:val="18"/>
        </w:numPr>
        <w:tabs>
          <w:tab w:val="clear" w:pos="360"/>
        </w:tabs>
        <w:autoSpaceDE/>
        <w:autoSpaceDN/>
        <w:adjustRightInd/>
        <w:spacing w:after="120" w:line="276" w:lineRule="auto"/>
        <w:ind w:left="426" w:hanging="426"/>
        <w:rPr>
          <w:rFonts w:asciiTheme="minorHAnsi" w:hAnsiTheme="minorHAnsi" w:cs="Calibri"/>
          <w:sz w:val="24"/>
          <w:szCs w:val="24"/>
        </w:rPr>
      </w:pPr>
      <w:r w:rsidRPr="002854EF">
        <w:rPr>
          <w:rFonts w:asciiTheme="minorHAnsi" w:hAnsiTheme="minorHAnsi" w:cs="Calibri"/>
          <w:sz w:val="24"/>
          <w:szCs w:val="24"/>
        </w:rPr>
        <w:t xml:space="preserve">Każda ze Stron oświadcza, że jest administratorem danych osobowych osób dedykowanych do realizacji </w:t>
      </w:r>
      <w:r>
        <w:rPr>
          <w:rFonts w:asciiTheme="minorHAnsi" w:hAnsiTheme="minorHAnsi" w:cs="Calibri"/>
          <w:sz w:val="24"/>
          <w:szCs w:val="24"/>
        </w:rPr>
        <w:t>Umowy</w:t>
      </w:r>
      <w:r w:rsidRPr="002854EF">
        <w:rPr>
          <w:rFonts w:asciiTheme="minorHAnsi" w:hAnsiTheme="minorHAnsi" w:cs="Calibri"/>
          <w:sz w:val="24"/>
          <w:szCs w:val="24"/>
        </w:rPr>
        <w:t xml:space="preserve"> i zobowiązuje się udostępnić je Stronom </w:t>
      </w:r>
      <w:r>
        <w:rPr>
          <w:rFonts w:asciiTheme="minorHAnsi" w:hAnsiTheme="minorHAnsi" w:cs="Calibri"/>
          <w:sz w:val="24"/>
          <w:szCs w:val="24"/>
        </w:rPr>
        <w:t>Umowy</w:t>
      </w:r>
      <w:r w:rsidRPr="002854EF">
        <w:rPr>
          <w:rFonts w:asciiTheme="minorHAnsi" w:hAnsiTheme="minorHAnsi" w:cs="Calibri"/>
          <w:sz w:val="24"/>
          <w:szCs w:val="24"/>
        </w:rPr>
        <w:t>, wyłącznie w celu i zakresie niezbędnym do jej realizacji, w tym dla zapewniania sprawnej komunikacji pomiędzy Stronami.</w:t>
      </w:r>
    </w:p>
    <w:p w14:paraId="01BA357A" w14:textId="77777777" w:rsidR="0049196A" w:rsidRPr="002854EF" w:rsidRDefault="0049196A" w:rsidP="0049196A">
      <w:pPr>
        <w:keepNext/>
        <w:widowControl w:val="0"/>
        <w:numPr>
          <w:ilvl w:val="0"/>
          <w:numId w:val="18"/>
        </w:numPr>
        <w:tabs>
          <w:tab w:val="clear" w:pos="360"/>
        </w:tabs>
        <w:autoSpaceDE/>
        <w:autoSpaceDN/>
        <w:adjustRightInd/>
        <w:spacing w:after="120" w:line="276" w:lineRule="auto"/>
        <w:ind w:left="426" w:hanging="426"/>
        <w:rPr>
          <w:rFonts w:asciiTheme="minorHAnsi" w:hAnsiTheme="minorHAnsi" w:cs="Calibri"/>
          <w:sz w:val="24"/>
          <w:szCs w:val="24"/>
        </w:rPr>
      </w:pPr>
      <w:r w:rsidRPr="002854EF">
        <w:rPr>
          <w:rFonts w:asciiTheme="minorHAnsi" w:hAnsiTheme="minorHAnsi" w:cs="Calibri"/>
          <w:sz w:val="24"/>
          <w:szCs w:val="24"/>
        </w:rPr>
        <w:t xml:space="preserve">Dane, o których mowa w punkcie poprzedzającym, w zależności od rodzaju współpracy, mogą obejmować: imię i nazwisko pracownika, zakład pracy, stanowisko służbowe, służbowe dane kontaktowe (e-mail, numer telefonu) oraz dane zawarte w dokumentach potwierdzających uprawnienia lub doświadczenie zawodowe. </w:t>
      </w:r>
    </w:p>
    <w:p w14:paraId="5FA2275D" w14:textId="77777777" w:rsidR="0049196A" w:rsidRPr="002854EF" w:rsidRDefault="0049196A" w:rsidP="0049196A">
      <w:pPr>
        <w:keepNext/>
        <w:widowControl w:val="0"/>
        <w:numPr>
          <w:ilvl w:val="0"/>
          <w:numId w:val="18"/>
        </w:numPr>
        <w:tabs>
          <w:tab w:val="clear" w:pos="360"/>
        </w:tabs>
        <w:autoSpaceDE/>
        <w:autoSpaceDN/>
        <w:adjustRightInd/>
        <w:spacing w:after="120" w:line="276" w:lineRule="auto"/>
        <w:ind w:left="426" w:hanging="426"/>
        <w:rPr>
          <w:rFonts w:asciiTheme="minorHAnsi" w:hAnsiTheme="minorHAnsi" w:cs="Calibri"/>
          <w:sz w:val="24"/>
          <w:szCs w:val="24"/>
        </w:rPr>
      </w:pPr>
      <w:r w:rsidRPr="002854EF">
        <w:rPr>
          <w:rFonts w:asciiTheme="minorHAnsi" w:hAnsiTheme="minorHAnsi" w:cs="Calibri"/>
          <w:sz w:val="24"/>
          <w:szCs w:val="24"/>
        </w:rPr>
        <w:t xml:space="preserve">Każda ze Stron zobowiązuje się zrealizować tzw. obowiązek informacyjny administratora </w:t>
      </w:r>
      <w:r w:rsidRPr="002854EF">
        <w:rPr>
          <w:rFonts w:asciiTheme="minorHAnsi" w:hAnsiTheme="minorHAnsi" w:cs="Calibri"/>
          <w:sz w:val="24"/>
          <w:szCs w:val="24"/>
        </w:rPr>
        <w:lastRenderedPageBreak/>
        <w:t xml:space="preserve">wobec ww. osób, których dane udostępnione zostały Stronom w celu realizacji </w:t>
      </w:r>
      <w:r>
        <w:rPr>
          <w:rFonts w:asciiTheme="minorHAnsi" w:hAnsiTheme="minorHAnsi" w:cs="Calibri"/>
          <w:sz w:val="24"/>
          <w:szCs w:val="24"/>
        </w:rPr>
        <w:t>Umowy</w:t>
      </w:r>
      <w:r w:rsidRPr="002854EF">
        <w:rPr>
          <w:rFonts w:asciiTheme="minorHAnsi" w:hAnsiTheme="minorHAnsi" w:cs="Calibri"/>
          <w:sz w:val="24"/>
          <w:szCs w:val="24"/>
        </w:rPr>
        <w:t xml:space="preserve">, poprzez zapoznanie ich z informacjami, o których mowa w art. 14 RODO (tzw. ogólne rozporządzenie o ochronie danych). </w:t>
      </w:r>
    </w:p>
    <w:p w14:paraId="6ACD14C5" w14:textId="77777777" w:rsidR="0049196A" w:rsidRPr="002854EF" w:rsidRDefault="0049196A" w:rsidP="0049196A">
      <w:pPr>
        <w:keepNext/>
        <w:widowControl w:val="0"/>
        <w:numPr>
          <w:ilvl w:val="0"/>
          <w:numId w:val="18"/>
        </w:numPr>
        <w:tabs>
          <w:tab w:val="clear" w:pos="360"/>
        </w:tabs>
        <w:autoSpaceDE/>
        <w:autoSpaceDN/>
        <w:adjustRightInd/>
        <w:spacing w:after="120" w:line="276" w:lineRule="auto"/>
        <w:ind w:left="426" w:hanging="426"/>
        <w:rPr>
          <w:rFonts w:asciiTheme="minorHAnsi" w:hAnsiTheme="minorHAnsi" w:cs="Calibri"/>
          <w:sz w:val="24"/>
          <w:szCs w:val="24"/>
        </w:rPr>
      </w:pPr>
      <w:r w:rsidRPr="002854EF">
        <w:rPr>
          <w:rFonts w:asciiTheme="minorHAnsi" w:hAnsiTheme="minorHAnsi" w:cs="Calibri"/>
          <w:sz w:val="24"/>
          <w:szCs w:val="24"/>
        </w:rPr>
        <w:t xml:space="preserve">Informacje na temat przetwarzania danych osobowych przez Zamawiającego znajdują się pod adresem: </w:t>
      </w:r>
      <w:hyperlink r:id="rId9" w:tgtFrame="_blank" w:history="1">
        <w:r w:rsidRPr="002854EF">
          <w:rPr>
            <w:rStyle w:val="Hipercze"/>
            <w:rFonts w:asciiTheme="minorHAnsi" w:hAnsiTheme="minorHAnsi" w:cs="Calibri"/>
            <w:sz w:val="24"/>
            <w:szCs w:val="24"/>
          </w:rPr>
          <w:t>https://www.poznan.pl/klauzuladlakontrahenta/</w:t>
        </w:r>
      </w:hyperlink>
      <w:r w:rsidRPr="002854EF">
        <w:rPr>
          <w:rStyle w:val="Hipercze"/>
          <w:rFonts w:asciiTheme="minorHAnsi" w:hAnsiTheme="minorHAnsi" w:cs="Calibri"/>
          <w:sz w:val="24"/>
          <w:szCs w:val="24"/>
        </w:rPr>
        <w:t>.</w:t>
      </w:r>
    </w:p>
    <w:p w14:paraId="58A2AF51" w14:textId="77777777" w:rsidR="0049196A" w:rsidRPr="002854EF" w:rsidRDefault="0049196A" w:rsidP="0049196A">
      <w:pPr>
        <w:keepNext/>
        <w:widowControl w:val="0"/>
        <w:numPr>
          <w:ilvl w:val="0"/>
          <w:numId w:val="18"/>
        </w:numPr>
        <w:tabs>
          <w:tab w:val="clear" w:pos="360"/>
        </w:tabs>
        <w:autoSpaceDE/>
        <w:autoSpaceDN/>
        <w:adjustRightInd/>
        <w:spacing w:after="240" w:line="276" w:lineRule="auto"/>
        <w:ind w:left="426" w:hanging="426"/>
        <w:rPr>
          <w:rFonts w:asciiTheme="minorHAnsi" w:hAnsiTheme="minorHAnsi" w:cs="Calibri"/>
          <w:sz w:val="24"/>
          <w:szCs w:val="24"/>
        </w:rPr>
      </w:pPr>
      <w:r w:rsidRPr="002854EF">
        <w:rPr>
          <w:rFonts w:asciiTheme="minorHAnsi" w:hAnsiTheme="minorHAnsi" w:cs="Calibri"/>
          <w:sz w:val="24"/>
          <w:szCs w:val="24"/>
        </w:rPr>
        <w:t xml:space="preserve">Informacje na temat przetwarzania danych osobowych przez Wykonawcę znajdują się pod adresem: ………/znajdują się w </w:t>
      </w:r>
      <w:r w:rsidRPr="002854EF">
        <w:rPr>
          <w:rFonts w:asciiTheme="minorHAnsi" w:hAnsiTheme="minorHAnsi" w:cs="Calibri"/>
          <w:b/>
          <w:sz w:val="24"/>
          <w:szCs w:val="24"/>
        </w:rPr>
        <w:t xml:space="preserve">Załączniku nr </w:t>
      </w:r>
      <w:r>
        <w:rPr>
          <w:rFonts w:asciiTheme="minorHAnsi" w:hAnsiTheme="minorHAnsi" w:cs="Calibri"/>
          <w:b/>
          <w:sz w:val="24"/>
          <w:szCs w:val="24"/>
        </w:rPr>
        <w:t>5</w:t>
      </w:r>
      <w:r w:rsidRPr="002854EF">
        <w:rPr>
          <w:rFonts w:asciiTheme="minorHAnsi" w:hAnsiTheme="minorHAnsi" w:cs="Calibri"/>
          <w:b/>
          <w:sz w:val="24"/>
          <w:szCs w:val="24"/>
        </w:rPr>
        <w:t xml:space="preserve"> do </w:t>
      </w:r>
      <w:r>
        <w:rPr>
          <w:rFonts w:asciiTheme="minorHAnsi" w:hAnsiTheme="minorHAnsi" w:cs="Calibri"/>
          <w:b/>
          <w:sz w:val="24"/>
          <w:szCs w:val="24"/>
        </w:rPr>
        <w:t>Umowy</w:t>
      </w:r>
      <w:r w:rsidRPr="002854EF">
        <w:rPr>
          <w:rStyle w:val="Odwoanieprzypisudolnego"/>
          <w:rFonts w:asciiTheme="minorHAnsi" w:hAnsiTheme="minorHAnsi" w:cs="Calibri"/>
          <w:b/>
          <w:sz w:val="24"/>
          <w:szCs w:val="24"/>
        </w:rPr>
        <w:footnoteReference w:id="3"/>
      </w:r>
    </w:p>
    <w:p w14:paraId="742CAA0A" w14:textId="77777777" w:rsidR="0049196A" w:rsidRPr="00505FC0" w:rsidRDefault="0049196A" w:rsidP="0049196A">
      <w:pPr>
        <w:pStyle w:val="Tre3f3f9c3f3fe6tekstu"/>
        <w:keepNext/>
        <w:spacing w:before="120" w:after="120" w:line="276" w:lineRule="auto"/>
        <w:jc w:val="center"/>
        <w:rPr>
          <w:rFonts w:asciiTheme="minorHAnsi" w:hAnsiTheme="minorHAnsi" w:cs="Calibri"/>
        </w:rPr>
      </w:pPr>
      <w:r w:rsidRPr="002854EF">
        <w:rPr>
          <w:rFonts w:asciiTheme="minorHAnsi" w:hAnsiTheme="minorHAnsi" w:cs="Calibri"/>
          <w:b/>
          <w:color w:val="auto"/>
        </w:rPr>
        <w:t>§</w:t>
      </w:r>
      <w:r>
        <w:rPr>
          <w:rFonts w:asciiTheme="minorHAnsi" w:hAnsiTheme="minorHAnsi" w:cs="Calibri"/>
          <w:b/>
          <w:color w:val="auto"/>
        </w:rPr>
        <w:t>20</w:t>
      </w:r>
      <w:r w:rsidRPr="002854EF">
        <w:rPr>
          <w:rFonts w:asciiTheme="minorHAnsi" w:hAnsiTheme="minorHAnsi" w:cs="Calibri"/>
          <w:b/>
          <w:color w:val="auto"/>
        </w:rPr>
        <w:t xml:space="preserve"> </w:t>
      </w:r>
      <w:r w:rsidRPr="002854EF">
        <w:rPr>
          <w:rFonts w:asciiTheme="minorHAnsi" w:hAnsiTheme="minorHAnsi" w:cs="Calibri"/>
          <w:b/>
          <w:bCs/>
        </w:rPr>
        <w:t>Postanowienia końcowe</w:t>
      </w:r>
    </w:p>
    <w:p w14:paraId="708425E2" w14:textId="77777777" w:rsidR="0049196A" w:rsidRPr="00C2639D" w:rsidRDefault="0049196A" w:rsidP="0049196A">
      <w:pPr>
        <w:pStyle w:val="Tekstpodstawowy"/>
        <w:keepNext/>
        <w:widowControl w:val="0"/>
        <w:numPr>
          <w:ilvl w:val="3"/>
          <w:numId w:val="22"/>
        </w:numPr>
        <w:tabs>
          <w:tab w:val="clear" w:pos="2880"/>
          <w:tab w:val="left" w:pos="426"/>
        </w:tabs>
        <w:autoSpaceDE/>
        <w:autoSpaceDN/>
        <w:adjustRightInd/>
        <w:spacing w:line="276" w:lineRule="auto"/>
        <w:ind w:left="425" w:hanging="425"/>
        <w:rPr>
          <w:rFonts w:asciiTheme="minorHAnsi" w:hAnsiTheme="minorHAnsi" w:cs="Calibri"/>
          <w:sz w:val="24"/>
          <w:szCs w:val="24"/>
        </w:rPr>
      </w:pPr>
      <w:r w:rsidRPr="00C2639D">
        <w:rPr>
          <w:rFonts w:asciiTheme="minorHAnsi" w:hAnsiTheme="minorHAnsi" w:cs="Calibri"/>
          <w:sz w:val="24"/>
          <w:szCs w:val="24"/>
        </w:rPr>
        <w:t>W sprawach nieuregulowanych niniejszą umową mają zastosowanie przepisy Kodeksu cywilnego, Prawa zamówień publicznych, Prawa budowlanego oraz inne właściwe przepisy.</w:t>
      </w:r>
    </w:p>
    <w:p w14:paraId="18AE50CE" w14:textId="77777777" w:rsidR="0049196A" w:rsidRPr="00C2639D" w:rsidRDefault="0049196A" w:rsidP="0049196A">
      <w:pPr>
        <w:pStyle w:val="Tekstpodstawowy"/>
        <w:keepNext/>
        <w:widowControl w:val="0"/>
        <w:numPr>
          <w:ilvl w:val="0"/>
          <w:numId w:val="22"/>
        </w:numPr>
        <w:tabs>
          <w:tab w:val="left" w:pos="426"/>
        </w:tabs>
        <w:autoSpaceDE/>
        <w:autoSpaceDN/>
        <w:adjustRightInd/>
        <w:spacing w:line="276" w:lineRule="auto"/>
        <w:ind w:left="425" w:hanging="425"/>
        <w:rPr>
          <w:rFonts w:asciiTheme="minorHAnsi" w:hAnsiTheme="minorHAnsi" w:cs="Calibri"/>
          <w:sz w:val="24"/>
          <w:szCs w:val="24"/>
        </w:rPr>
      </w:pPr>
      <w:r w:rsidRPr="00C2639D">
        <w:rPr>
          <w:rFonts w:asciiTheme="minorHAnsi" w:hAnsiTheme="minorHAnsi" w:cs="Calibri"/>
          <w:sz w:val="24"/>
          <w:szCs w:val="24"/>
        </w:rPr>
        <w:t>Wszelkie zmiany niniejszej Umowy wymagają formy aneksu sporządzonego w formie pisemnej pod rygorem nieważności, chyba że w treści Umowy wskazano inaczej.</w:t>
      </w:r>
    </w:p>
    <w:p w14:paraId="725EB27E" w14:textId="77777777" w:rsidR="0049196A" w:rsidRPr="00C2639D" w:rsidRDefault="0049196A" w:rsidP="0049196A">
      <w:pPr>
        <w:pStyle w:val="Tekstpodstawowy"/>
        <w:keepNext/>
        <w:widowControl w:val="0"/>
        <w:numPr>
          <w:ilvl w:val="0"/>
          <w:numId w:val="22"/>
        </w:numPr>
        <w:tabs>
          <w:tab w:val="left" w:pos="426"/>
        </w:tabs>
        <w:autoSpaceDE/>
        <w:autoSpaceDN/>
        <w:adjustRightInd/>
        <w:spacing w:line="276" w:lineRule="auto"/>
        <w:ind w:left="425" w:hanging="425"/>
        <w:rPr>
          <w:rStyle w:val="Odwoaniedokomentarza"/>
          <w:rFonts w:asciiTheme="minorHAnsi" w:hAnsiTheme="minorHAnsi" w:cs="Calibri"/>
          <w:sz w:val="24"/>
          <w:szCs w:val="24"/>
        </w:rPr>
      </w:pPr>
      <w:r w:rsidRPr="00C2639D">
        <w:rPr>
          <w:rFonts w:asciiTheme="minorHAnsi" w:hAnsiTheme="minorHAnsi" w:cs="Calibri"/>
          <w:sz w:val="24"/>
          <w:szCs w:val="24"/>
        </w:rPr>
        <w:t>W przypadku ewentualnych sporów mogących powstać pomiędzy Stronami na tle wykonywania postanowień Umowy, Strony dążyć będą do ich ugodowego rozwiązywania. W przypadku braku możliwości takiego rozwiązania ewentualnego sporu, strony poddają się rozstrzygnięciu Sądowi właściwemu miejscowo dla siedziby Zamawiającego.</w:t>
      </w:r>
    </w:p>
    <w:p w14:paraId="35F28CCD" w14:textId="77777777" w:rsidR="0049196A" w:rsidRPr="00C2639D" w:rsidRDefault="0049196A" w:rsidP="0049196A">
      <w:pPr>
        <w:pStyle w:val="Tekstpodstawowy"/>
        <w:keepNext/>
        <w:widowControl w:val="0"/>
        <w:numPr>
          <w:ilvl w:val="0"/>
          <w:numId w:val="22"/>
        </w:numPr>
        <w:tabs>
          <w:tab w:val="left" w:pos="426"/>
        </w:tabs>
        <w:autoSpaceDE/>
        <w:autoSpaceDN/>
        <w:adjustRightInd/>
        <w:spacing w:after="0" w:line="276" w:lineRule="auto"/>
        <w:ind w:left="425" w:hanging="425"/>
        <w:rPr>
          <w:rFonts w:asciiTheme="minorHAnsi" w:hAnsiTheme="minorHAnsi" w:cs="Calibri"/>
          <w:sz w:val="24"/>
          <w:szCs w:val="24"/>
        </w:rPr>
      </w:pPr>
      <w:r w:rsidRPr="00C2639D">
        <w:rPr>
          <w:rStyle w:val="Odwoaniedokomentarza"/>
          <w:rFonts w:asciiTheme="minorHAnsi" w:hAnsiTheme="minorHAnsi" w:cs="Calibri"/>
          <w:sz w:val="24"/>
          <w:szCs w:val="24"/>
        </w:rPr>
        <w:t>S</w:t>
      </w:r>
      <w:r w:rsidRPr="00C2639D">
        <w:rPr>
          <w:rFonts w:asciiTheme="minorHAnsi" w:hAnsiTheme="minorHAnsi" w:cs="Calibri"/>
          <w:sz w:val="24"/>
          <w:szCs w:val="24"/>
        </w:rPr>
        <w:t>trony zobowiązują się wzajemnie do zawiadomienia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35106638" w14:textId="77777777" w:rsidR="0049196A" w:rsidRPr="00C2639D" w:rsidRDefault="0049196A" w:rsidP="0049196A">
      <w:pPr>
        <w:pStyle w:val="Tekstpodstawowy"/>
        <w:keepNext/>
        <w:widowControl w:val="0"/>
        <w:tabs>
          <w:tab w:val="left" w:pos="426"/>
        </w:tabs>
        <w:spacing w:after="0" w:line="276" w:lineRule="auto"/>
        <w:ind w:left="425"/>
        <w:rPr>
          <w:rFonts w:asciiTheme="minorHAnsi" w:hAnsiTheme="minorHAnsi" w:cs="Calibri"/>
          <w:sz w:val="24"/>
          <w:szCs w:val="24"/>
        </w:rPr>
      </w:pPr>
      <w:r w:rsidRPr="00C2639D">
        <w:rPr>
          <w:rFonts w:asciiTheme="minorHAnsi" w:hAnsiTheme="minorHAnsi" w:cs="Calibri"/>
          <w:b/>
          <w:sz w:val="24"/>
          <w:szCs w:val="24"/>
        </w:rPr>
        <w:t>Adresy do doręczeń:</w:t>
      </w:r>
    </w:p>
    <w:p w14:paraId="512E52B3" w14:textId="77777777" w:rsidR="0049196A" w:rsidRPr="00C2639D" w:rsidRDefault="0049196A" w:rsidP="0049196A">
      <w:pPr>
        <w:pStyle w:val="Tekstpodstawowy"/>
        <w:keepNext/>
        <w:widowControl w:val="0"/>
        <w:tabs>
          <w:tab w:val="left" w:pos="426"/>
        </w:tabs>
        <w:spacing w:after="0" w:line="276" w:lineRule="auto"/>
        <w:ind w:left="425"/>
        <w:rPr>
          <w:rFonts w:asciiTheme="minorHAnsi" w:hAnsiTheme="minorHAnsi" w:cs="Calibri"/>
          <w:sz w:val="24"/>
          <w:szCs w:val="24"/>
        </w:rPr>
      </w:pPr>
      <w:r w:rsidRPr="00C2639D">
        <w:rPr>
          <w:rFonts w:asciiTheme="minorHAnsi" w:hAnsiTheme="minorHAnsi" w:cs="Calibri"/>
          <w:sz w:val="24"/>
          <w:szCs w:val="24"/>
        </w:rPr>
        <w:t xml:space="preserve">Wykonawcy: </w:t>
      </w:r>
      <w:r w:rsidRPr="00C2639D">
        <w:rPr>
          <w:rFonts w:asciiTheme="minorHAnsi" w:hAnsiTheme="minorHAnsi" w:cs="Calibri"/>
          <w:sz w:val="24"/>
          <w:szCs w:val="24"/>
        </w:rPr>
        <w:tab/>
        <w:t>…………………………………..</w:t>
      </w:r>
    </w:p>
    <w:p w14:paraId="79278D7E" w14:textId="77777777" w:rsidR="0049196A" w:rsidRPr="00C2639D" w:rsidRDefault="0049196A" w:rsidP="0049196A">
      <w:pPr>
        <w:pStyle w:val="Tekstpodstawowy"/>
        <w:keepNext/>
        <w:widowControl w:val="0"/>
        <w:tabs>
          <w:tab w:val="left" w:pos="426"/>
        </w:tabs>
        <w:spacing w:after="0" w:line="276" w:lineRule="auto"/>
        <w:ind w:left="425"/>
        <w:rPr>
          <w:rFonts w:asciiTheme="minorHAnsi" w:hAnsiTheme="minorHAnsi" w:cs="Calibri"/>
          <w:sz w:val="24"/>
          <w:szCs w:val="24"/>
        </w:rPr>
      </w:pPr>
      <w:r w:rsidRPr="00C2639D">
        <w:rPr>
          <w:rFonts w:asciiTheme="minorHAnsi" w:hAnsiTheme="minorHAnsi" w:cs="Calibri"/>
          <w:sz w:val="24"/>
          <w:szCs w:val="24"/>
        </w:rPr>
        <w:t>Zamawiającego:</w:t>
      </w:r>
      <w:r w:rsidRPr="00C2639D">
        <w:rPr>
          <w:rFonts w:asciiTheme="minorHAnsi" w:hAnsiTheme="minorHAnsi" w:cs="Calibri"/>
          <w:sz w:val="24"/>
          <w:szCs w:val="24"/>
        </w:rPr>
        <w:tab/>
      </w:r>
      <w:r w:rsidRPr="00C2639D">
        <w:rPr>
          <w:rFonts w:asciiTheme="minorHAnsi" w:hAnsiTheme="minorHAnsi" w:cs="Calibri"/>
          <w:sz w:val="24"/>
          <w:szCs w:val="24"/>
        </w:rPr>
        <w:tab/>
        <w:t xml:space="preserve">Miasto Poznań, Wydział Obsługi Urzędu, </w:t>
      </w:r>
    </w:p>
    <w:p w14:paraId="729E6853" w14:textId="77777777" w:rsidR="001B7E3B" w:rsidRDefault="0049196A" w:rsidP="001B7E3B">
      <w:pPr>
        <w:pStyle w:val="Tekstpodstawowy"/>
        <w:keepNext/>
        <w:widowControl w:val="0"/>
        <w:tabs>
          <w:tab w:val="left" w:pos="426"/>
        </w:tabs>
        <w:spacing w:line="276" w:lineRule="auto"/>
        <w:ind w:left="425"/>
        <w:rPr>
          <w:rFonts w:asciiTheme="minorHAnsi" w:hAnsiTheme="minorHAnsi" w:cs="Calibri"/>
          <w:sz w:val="24"/>
          <w:szCs w:val="24"/>
        </w:rPr>
      </w:pPr>
      <w:r w:rsidRPr="00C2639D">
        <w:rPr>
          <w:rFonts w:asciiTheme="minorHAnsi" w:hAnsiTheme="minorHAnsi" w:cs="Calibri"/>
          <w:sz w:val="24"/>
          <w:szCs w:val="24"/>
        </w:rPr>
        <w:tab/>
      </w:r>
      <w:r w:rsidRPr="00C2639D">
        <w:rPr>
          <w:rFonts w:asciiTheme="minorHAnsi" w:hAnsiTheme="minorHAnsi" w:cs="Calibri"/>
          <w:sz w:val="24"/>
          <w:szCs w:val="24"/>
        </w:rPr>
        <w:tab/>
      </w:r>
      <w:r w:rsidRPr="00C2639D">
        <w:rPr>
          <w:rFonts w:asciiTheme="minorHAnsi" w:hAnsiTheme="minorHAnsi" w:cs="Calibri"/>
          <w:sz w:val="24"/>
          <w:szCs w:val="24"/>
        </w:rPr>
        <w:tab/>
      </w:r>
      <w:r w:rsidRPr="00C2639D">
        <w:rPr>
          <w:rFonts w:asciiTheme="minorHAnsi" w:hAnsiTheme="minorHAnsi" w:cs="Calibri"/>
          <w:sz w:val="24"/>
          <w:szCs w:val="24"/>
        </w:rPr>
        <w:tab/>
      </w:r>
      <w:r w:rsidRPr="00C2639D">
        <w:rPr>
          <w:rFonts w:asciiTheme="minorHAnsi" w:hAnsiTheme="minorHAnsi" w:cs="Calibri"/>
          <w:sz w:val="24"/>
          <w:szCs w:val="24"/>
        </w:rPr>
        <w:tab/>
        <w:t>Plac Kolegiacki 17, 61-841 Poznań</w:t>
      </w:r>
    </w:p>
    <w:p w14:paraId="25103C8C" w14:textId="77777777" w:rsidR="001B7E3B" w:rsidRDefault="001B7E3B">
      <w:pPr>
        <w:autoSpaceDE/>
        <w:autoSpaceDN/>
        <w:adjustRightInd/>
        <w:spacing w:after="160" w:line="259" w:lineRule="auto"/>
        <w:rPr>
          <w:rFonts w:asciiTheme="minorHAnsi" w:hAnsiTheme="minorHAnsi" w:cs="Calibri"/>
          <w:sz w:val="24"/>
          <w:szCs w:val="24"/>
        </w:rPr>
      </w:pPr>
      <w:bookmarkStart w:id="1" w:name="_GoBack"/>
      <w:r>
        <w:rPr>
          <w:rFonts w:asciiTheme="minorHAnsi" w:hAnsiTheme="minorHAnsi" w:cs="Calibri"/>
          <w:sz w:val="24"/>
          <w:szCs w:val="24"/>
        </w:rPr>
        <w:br w:type="page"/>
      </w:r>
    </w:p>
    <w:bookmarkEnd w:id="1"/>
    <w:p w14:paraId="3545B229" w14:textId="24567D43" w:rsidR="0049196A" w:rsidRPr="00C2639D" w:rsidRDefault="0049196A" w:rsidP="001B7E3B">
      <w:pPr>
        <w:pStyle w:val="Tekstpodstawowy"/>
        <w:keepNext/>
        <w:widowControl w:val="0"/>
        <w:numPr>
          <w:ilvl w:val="0"/>
          <w:numId w:val="22"/>
        </w:numPr>
        <w:tabs>
          <w:tab w:val="clear" w:pos="720"/>
        </w:tabs>
        <w:spacing w:line="276" w:lineRule="auto"/>
        <w:ind w:left="426" w:hanging="426"/>
        <w:rPr>
          <w:rFonts w:asciiTheme="minorHAnsi" w:hAnsiTheme="minorHAnsi" w:cs="Calibri"/>
          <w:sz w:val="24"/>
          <w:szCs w:val="24"/>
        </w:rPr>
      </w:pPr>
      <w:r w:rsidRPr="00C2639D">
        <w:rPr>
          <w:rFonts w:asciiTheme="minorHAnsi" w:hAnsiTheme="minorHAnsi" w:cs="Calibri"/>
          <w:sz w:val="24"/>
          <w:szCs w:val="24"/>
        </w:rPr>
        <w:lastRenderedPageBreak/>
        <w:t>Umowę sporządzono w dwóch jednobrzmiących egzemplarzach, po jednym dla każdej</w:t>
      </w:r>
      <w:r w:rsidR="001B7E3B">
        <w:rPr>
          <w:rFonts w:asciiTheme="minorHAnsi" w:hAnsiTheme="minorHAnsi" w:cs="Calibri"/>
          <w:sz w:val="24"/>
          <w:szCs w:val="24"/>
        </w:rPr>
        <w:t xml:space="preserve"> </w:t>
      </w:r>
      <w:r w:rsidRPr="00C2639D">
        <w:rPr>
          <w:rFonts w:asciiTheme="minorHAnsi" w:hAnsiTheme="minorHAnsi" w:cs="Calibri"/>
          <w:sz w:val="24"/>
          <w:szCs w:val="24"/>
        </w:rPr>
        <w:t>ze Stron, z wyjątkiem sytuacji, gdy Umowa podpisywana jest w formie elektronicznej.</w:t>
      </w:r>
    </w:p>
    <w:p w14:paraId="4DD09B3F" w14:textId="77777777" w:rsidR="0049196A" w:rsidRPr="00C2639D" w:rsidRDefault="0049196A" w:rsidP="0049196A">
      <w:pPr>
        <w:pStyle w:val="Tekstpodstawowy"/>
        <w:keepNext/>
        <w:widowControl w:val="0"/>
        <w:numPr>
          <w:ilvl w:val="0"/>
          <w:numId w:val="22"/>
        </w:numPr>
        <w:tabs>
          <w:tab w:val="left" w:pos="426"/>
        </w:tabs>
        <w:autoSpaceDE/>
        <w:autoSpaceDN/>
        <w:adjustRightInd/>
        <w:spacing w:line="276" w:lineRule="auto"/>
        <w:ind w:left="425" w:hanging="425"/>
        <w:rPr>
          <w:rFonts w:asciiTheme="minorHAnsi" w:hAnsiTheme="minorHAnsi" w:cs="Calibri"/>
          <w:sz w:val="24"/>
          <w:szCs w:val="24"/>
        </w:rPr>
      </w:pPr>
      <w:r w:rsidRPr="00C2639D">
        <w:rPr>
          <w:rFonts w:asciiTheme="minorHAnsi" w:hAnsiTheme="minorHAnsi" w:cs="Calibri"/>
          <w:sz w:val="24"/>
          <w:szCs w:val="24"/>
        </w:rPr>
        <w:t>Załączniki do Umowy stanowią jej integralną część.</w:t>
      </w:r>
    </w:p>
    <w:p w14:paraId="56E09D3F" w14:textId="77777777" w:rsidR="0049196A" w:rsidRPr="002854EF" w:rsidRDefault="0049196A" w:rsidP="0049196A">
      <w:pPr>
        <w:pStyle w:val="western"/>
        <w:tabs>
          <w:tab w:val="left" w:pos="993"/>
        </w:tabs>
        <w:suppressAutoHyphens w:val="0"/>
        <w:spacing w:before="240" w:after="0" w:line="276" w:lineRule="auto"/>
        <w:rPr>
          <w:rFonts w:asciiTheme="minorHAnsi" w:hAnsiTheme="minorHAnsi" w:cs="Calibri"/>
          <w:color w:val="auto"/>
          <w:u w:val="single"/>
        </w:rPr>
      </w:pPr>
      <w:r w:rsidRPr="002854EF">
        <w:rPr>
          <w:rFonts w:asciiTheme="minorHAnsi" w:hAnsiTheme="minorHAnsi" w:cs="Calibri"/>
          <w:color w:val="auto"/>
          <w:u w:val="single"/>
        </w:rPr>
        <w:t xml:space="preserve">Załączniki do </w:t>
      </w:r>
      <w:r>
        <w:rPr>
          <w:rFonts w:asciiTheme="minorHAnsi" w:hAnsiTheme="minorHAnsi" w:cs="Calibri"/>
          <w:color w:val="auto"/>
          <w:u w:val="single"/>
        </w:rPr>
        <w:t>Umowy</w:t>
      </w:r>
      <w:r w:rsidRPr="002854EF">
        <w:rPr>
          <w:rFonts w:asciiTheme="minorHAnsi" w:hAnsiTheme="minorHAnsi" w:cs="Calibri"/>
          <w:color w:val="auto"/>
          <w:u w:val="single"/>
        </w:rPr>
        <w:t>:</w:t>
      </w:r>
    </w:p>
    <w:p w14:paraId="01FD602B" w14:textId="77777777" w:rsidR="0049196A" w:rsidRPr="002854EF" w:rsidRDefault="0049196A" w:rsidP="0049196A">
      <w:pPr>
        <w:pStyle w:val="western"/>
        <w:numPr>
          <w:ilvl w:val="1"/>
          <w:numId w:val="14"/>
        </w:numPr>
        <w:tabs>
          <w:tab w:val="left" w:pos="142"/>
          <w:tab w:val="left" w:pos="284"/>
          <w:tab w:val="left" w:pos="851"/>
          <w:tab w:val="left" w:pos="993"/>
        </w:tabs>
        <w:suppressAutoHyphens w:val="0"/>
        <w:spacing w:before="0" w:after="0" w:line="276" w:lineRule="auto"/>
        <w:ind w:left="0" w:firstLine="0"/>
        <w:textAlignment w:val="auto"/>
        <w:rPr>
          <w:rFonts w:asciiTheme="minorHAnsi" w:hAnsiTheme="minorHAnsi" w:cs="Calibri"/>
          <w:color w:val="auto"/>
        </w:rPr>
      </w:pPr>
      <w:r w:rsidRPr="002854EF">
        <w:rPr>
          <w:rFonts w:asciiTheme="minorHAnsi" w:hAnsiTheme="minorHAnsi" w:cs="Calibri"/>
          <w:color w:val="auto"/>
        </w:rPr>
        <w:t xml:space="preserve">Załącznik nr 1 – Formularz ofertowy </w:t>
      </w:r>
    </w:p>
    <w:p w14:paraId="705F02C5" w14:textId="77777777" w:rsidR="0049196A" w:rsidRPr="002854EF" w:rsidRDefault="0049196A" w:rsidP="0049196A">
      <w:pPr>
        <w:pStyle w:val="western"/>
        <w:numPr>
          <w:ilvl w:val="1"/>
          <w:numId w:val="14"/>
        </w:numPr>
        <w:tabs>
          <w:tab w:val="left" w:pos="142"/>
          <w:tab w:val="left" w:pos="284"/>
          <w:tab w:val="left" w:pos="851"/>
          <w:tab w:val="left" w:pos="993"/>
        </w:tabs>
        <w:suppressAutoHyphens w:val="0"/>
        <w:spacing w:before="0" w:after="0" w:line="276" w:lineRule="auto"/>
        <w:ind w:left="0" w:firstLine="0"/>
        <w:textAlignment w:val="auto"/>
        <w:rPr>
          <w:rFonts w:asciiTheme="minorHAnsi" w:hAnsiTheme="minorHAnsi" w:cs="Calibri"/>
          <w:color w:val="auto"/>
        </w:rPr>
      </w:pPr>
      <w:r w:rsidRPr="002854EF">
        <w:rPr>
          <w:rFonts w:asciiTheme="minorHAnsi" w:hAnsiTheme="minorHAnsi" w:cs="Calibri"/>
          <w:color w:val="auto"/>
        </w:rPr>
        <w:t>Załącznik nr 2 – Opis przedmiotu zamówienia</w:t>
      </w:r>
    </w:p>
    <w:p w14:paraId="07FA45C5" w14:textId="77777777" w:rsidR="0049196A" w:rsidRDefault="0049196A" w:rsidP="0049196A">
      <w:pPr>
        <w:pStyle w:val="western"/>
        <w:numPr>
          <w:ilvl w:val="1"/>
          <w:numId w:val="14"/>
        </w:numPr>
        <w:tabs>
          <w:tab w:val="left" w:pos="142"/>
          <w:tab w:val="left" w:pos="284"/>
          <w:tab w:val="left" w:pos="851"/>
          <w:tab w:val="left" w:pos="993"/>
        </w:tabs>
        <w:suppressAutoHyphens w:val="0"/>
        <w:spacing w:before="0" w:after="0" w:line="276" w:lineRule="auto"/>
        <w:ind w:left="0" w:firstLine="0"/>
        <w:textAlignment w:val="auto"/>
        <w:rPr>
          <w:rFonts w:asciiTheme="minorHAnsi" w:hAnsiTheme="minorHAnsi" w:cs="Calibri"/>
          <w:color w:val="auto"/>
        </w:rPr>
      </w:pPr>
      <w:r w:rsidRPr="002854EF">
        <w:rPr>
          <w:rFonts w:asciiTheme="minorHAnsi" w:hAnsiTheme="minorHAnsi" w:cs="Calibri"/>
          <w:color w:val="auto"/>
        </w:rPr>
        <w:t>Załącznik nr 3 – Wykaz osób</w:t>
      </w:r>
    </w:p>
    <w:p w14:paraId="275346E6" w14:textId="77777777" w:rsidR="0049196A" w:rsidRPr="002854EF" w:rsidRDefault="0049196A" w:rsidP="0049196A">
      <w:pPr>
        <w:pStyle w:val="western"/>
        <w:numPr>
          <w:ilvl w:val="1"/>
          <w:numId w:val="14"/>
        </w:numPr>
        <w:tabs>
          <w:tab w:val="left" w:pos="142"/>
          <w:tab w:val="left" w:pos="284"/>
          <w:tab w:val="left" w:pos="851"/>
          <w:tab w:val="left" w:pos="993"/>
        </w:tabs>
        <w:suppressAutoHyphens w:val="0"/>
        <w:spacing w:before="0" w:after="0" w:line="276" w:lineRule="auto"/>
        <w:ind w:left="0" w:firstLine="0"/>
        <w:textAlignment w:val="auto"/>
        <w:rPr>
          <w:rFonts w:asciiTheme="minorHAnsi" w:hAnsiTheme="minorHAnsi" w:cs="Calibri"/>
          <w:color w:val="auto"/>
        </w:rPr>
      </w:pPr>
      <w:r>
        <w:rPr>
          <w:rFonts w:asciiTheme="minorHAnsi" w:hAnsiTheme="minorHAnsi" w:cs="Calibri"/>
          <w:color w:val="auto"/>
        </w:rPr>
        <w:t>Załącznik nr 4 – Wzór protokołu odbioru</w:t>
      </w:r>
    </w:p>
    <w:p w14:paraId="40D39F1A" w14:textId="77777777" w:rsidR="0049196A" w:rsidRPr="002854EF" w:rsidRDefault="0049196A" w:rsidP="0049196A">
      <w:pPr>
        <w:pStyle w:val="western"/>
        <w:numPr>
          <w:ilvl w:val="1"/>
          <w:numId w:val="14"/>
        </w:numPr>
        <w:tabs>
          <w:tab w:val="left" w:pos="142"/>
          <w:tab w:val="left" w:pos="284"/>
          <w:tab w:val="left" w:pos="360"/>
          <w:tab w:val="left" w:pos="426"/>
          <w:tab w:val="left" w:pos="851"/>
          <w:tab w:val="left" w:pos="993"/>
        </w:tabs>
        <w:suppressAutoHyphens w:val="0"/>
        <w:spacing w:before="0" w:after="0" w:line="276" w:lineRule="auto"/>
        <w:ind w:left="0" w:firstLine="0"/>
        <w:textAlignment w:val="auto"/>
        <w:rPr>
          <w:rFonts w:asciiTheme="minorHAnsi" w:hAnsiTheme="minorHAnsi" w:cs="Calibri"/>
          <w:color w:val="auto"/>
        </w:rPr>
      </w:pPr>
      <w:r w:rsidRPr="002854EF">
        <w:rPr>
          <w:rFonts w:asciiTheme="minorHAnsi" w:hAnsiTheme="minorHAnsi" w:cs="Calibri"/>
          <w:color w:val="auto"/>
        </w:rPr>
        <w:t xml:space="preserve">Załącznik nr </w:t>
      </w:r>
      <w:r>
        <w:rPr>
          <w:rFonts w:asciiTheme="minorHAnsi" w:hAnsiTheme="minorHAnsi" w:cs="Calibri"/>
          <w:color w:val="auto"/>
        </w:rPr>
        <w:t>5</w:t>
      </w:r>
      <w:r w:rsidRPr="002854EF">
        <w:rPr>
          <w:rFonts w:asciiTheme="minorHAnsi" w:hAnsiTheme="minorHAnsi" w:cs="Calibri"/>
          <w:color w:val="auto"/>
        </w:rPr>
        <w:t xml:space="preserve"> – Zasady przetwarzania danych osobowych przez Wykonawcę, jeśli dotyczy.</w:t>
      </w:r>
    </w:p>
    <w:p w14:paraId="118B6F1B" w14:textId="77777777" w:rsidR="0049196A" w:rsidRPr="002854EF" w:rsidRDefault="0049196A" w:rsidP="004E34FE">
      <w:pPr>
        <w:pStyle w:val="DefaultText"/>
        <w:tabs>
          <w:tab w:val="left" w:pos="993"/>
        </w:tabs>
        <w:suppressAutoHyphens w:val="0"/>
        <w:spacing w:before="1920" w:line="276" w:lineRule="auto"/>
        <w:jc w:val="center"/>
        <w:rPr>
          <w:rFonts w:asciiTheme="minorHAnsi" w:hAnsiTheme="minorHAnsi" w:cs="Calibri"/>
          <w:b/>
          <w:lang w:val="pl-PL"/>
        </w:rPr>
      </w:pPr>
      <w:r w:rsidRPr="002854EF">
        <w:rPr>
          <w:rFonts w:asciiTheme="minorHAnsi" w:hAnsiTheme="minorHAnsi" w:cs="Calibri"/>
          <w:b/>
          <w:lang w:val="pl-PL"/>
        </w:rPr>
        <w:t>Wykonawca</w:t>
      </w:r>
      <w:r w:rsidRPr="002854EF">
        <w:rPr>
          <w:rFonts w:asciiTheme="minorHAnsi" w:hAnsiTheme="minorHAnsi" w:cs="Calibri"/>
          <w:b/>
          <w:lang w:val="pl-PL"/>
        </w:rPr>
        <w:tab/>
      </w:r>
      <w:r w:rsidRPr="002854EF">
        <w:rPr>
          <w:rFonts w:asciiTheme="minorHAnsi" w:hAnsiTheme="minorHAnsi" w:cs="Calibri"/>
          <w:b/>
          <w:lang w:val="pl-PL"/>
        </w:rPr>
        <w:tab/>
      </w:r>
      <w:r w:rsidRPr="002854EF">
        <w:rPr>
          <w:rFonts w:asciiTheme="minorHAnsi" w:hAnsiTheme="minorHAnsi" w:cs="Calibri"/>
          <w:b/>
          <w:lang w:val="pl-PL"/>
        </w:rPr>
        <w:tab/>
      </w:r>
      <w:r w:rsidRPr="002854EF">
        <w:rPr>
          <w:rFonts w:asciiTheme="minorHAnsi" w:hAnsiTheme="minorHAnsi" w:cs="Calibri"/>
          <w:b/>
          <w:lang w:val="pl-PL"/>
        </w:rPr>
        <w:tab/>
      </w:r>
      <w:r w:rsidRPr="002854EF">
        <w:rPr>
          <w:rFonts w:asciiTheme="minorHAnsi" w:hAnsiTheme="minorHAnsi" w:cs="Calibri"/>
          <w:b/>
          <w:lang w:val="pl-PL"/>
        </w:rPr>
        <w:tab/>
      </w:r>
      <w:r w:rsidRPr="002854EF">
        <w:rPr>
          <w:rFonts w:asciiTheme="minorHAnsi" w:hAnsiTheme="minorHAnsi" w:cs="Calibri"/>
          <w:b/>
          <w:lang w:val="pl-PL"/>
        </w:rPr>
        <w:tab/>
      </w:r>
      <w:r w:rsidRPr="002854EF">
        <w:rPr>
          <w:rFonts w:asciiTheme="minorHAnsi" w:hAnsiTheme="minorHAnsi" w:cs="Calibri"/>
          <w:b/>
          <w:lang w:val="pl-PL"/>
        </w:rPr>
        <w:tab/>
      </w:r>
      <w:r w:rsidRPr="002854EF">
        <w:rPr>
          <w:rFonts w:asciiTheme="minorHAnsi" w:hAnsiTheme="minorHAnsi" w:cs="Calibri"/>
          <w:b/>
          <w:lang w:val="pl-PL"/>
        </w:rPr>
        <w:tab/>
        <w:t>Zamawiający</w:t>
      </w:r>
    </w:p>
    <w:sectPr w:rsidR="0049196A" w:rsidRPr="002854EF" w:rsidSect="009F28E9">
      <w:footerReference w:type="default" r:id="rId10"/>
      <w:footerReference w:type="first" r:id="rId11"/>
      <w:type w:val="continuous"/>
      <w:pgSz w:w="11906" w:h="16838" w:code="9"/>
      <w:pgMar w:top="1418" w:right="1418" w:bottom="1418" w:left="1418" w:header="680" w:footer="737" w:gutter="0"/>
      <w:cols w:space="708"/>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A8B78" w14:textId="77777777" w:rsidR="00EB411F" w:rsidRDefault="00EB411F">
      <w:r>
        <w:separator/>
      </w:r>
    </w:p>
  </w:endnote>
  <w:endnote w:type="continuationSeparator" w:id="0">
    <w:p w14:paraId="6B8C68EF" w14:textId="77777777"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5991084"/>
      <w:docPartObj>
        <w:docPartGallery w:val="Page Numbers (Bottom of Page)"/>
        <w:docPartUnique/>
      </w:docPartObj>
    </w:sdtPr>
    <w:sdtEndPr>
      <w:rPr>
        <w:rFonts w:asciiTheme="minorHAnsi" w:hAnsiTheme="minorHAnsi" w:cstheme="minorHAnsi"/>
        <w:sz w:val="24"/>
        <w:szCs w:val="24"/>
      </w:rPr>
    </w:sdtEndPr>
    <w:sdtContent>
      <w:p w14:paraId="2E3E70B9" w14:textId="331625F0" w:rsidR="00D177F8" w:rsidRPr="00EB534F" w:rsidRDefault="00D1375F" w:rsidP="00EB534F">
        <w:pPr>
          <w:pStyle w:val="Stopka"/>
          <w:jc w:val="center"/>
          <w:rPr>
            <w:rFonts w:asciiTheme="minorHAnsi" w:hAnsiTheme="minorHAnsi" w:cstheme="minorHAnsi"/>
            <w:sz w:val="24"/>
            <w:szCs w:val="24"/>
          </w:rPr>
        </w:pPr>
        <w:r w:rsidRPr="00EB534F">
          <w:rPr>
            <w:rFonts w:asciiTheme="minorHAnsi" w:hAnsiTheme="minorHAnsi" w:cstheme="minorHAnsi"/>
            <w:sz w:val="24"/>
            <w:szCs w:val="24"/>
          </w:rPr>
          <w:fldChar w:fldCharType="begin"/>
        </w:r>
        <w:r w:rsidRPr="00EB534F">
          <w:rPr>
            <w:rFonts w:asciiTheme="minorHAnsi" w:hAnsiTheme="minorHAnsi" w:cstheme="minorHAnsi"/>
            <w:sz w:val="24"/>
            <w:szCs w:val="24"/>
          </w:rPr>
          <w:instrText>PAGE   \* MERGEFORMAT</w:instrText>
        </w:r>
        <w:r w:rsidRPr="00EB534F">
          <w:rPr>
            <w:rFonts w:asciiTheme="minorHAnsi" w:hAnsiTheme="minorHAnsi" w:cstheme="minorHAnsi"/>
            <w:sz w:val="24"/>
            <w:szCs w:val="24"/>
          </w:rPr>
          <w:fldChar w:fldCharType="separate"/>
        </w:r>
        <w:r w:rsidRPr="00EB534F">
          <w:rPr>
            <w:rFonts w:asciiTheme="minorHAnsi" w:hAnsiTheme="minorHAnsi" w:cstheme="minorHAnsi"/>
            <w:sz w:val="24"/>
            <w:szCs w:val="24"/>
          </w:rPr>
          <w:t>2</w:t>
        </w:r>
        <w:r w:rsidRPr="00EB534F">
          <w:rPr>
            <w:rFonts w:asciiTheme="minorHAnsi" w:hAnsiTheme="minorHAnsi" w:cstheme="minorHAnsi"/>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82FF" w14:textId="77777777" w:rsidR="009F66CF" w:rsidRPr="009F66CF" w:rsidRDefault="009F66CF" w:rsidP="00F61707">
    <w:r w:rsidRPr="009F66CF">
      <w:t>&lt;Dokument zaakceptowany przez Chmielarz-Suszka Kamilla - Radca Prawny 2026-04-23 11:22&gt;</w:t>
    </w:r>
  </w:p>
  <w:p w14:paraId="0837611C" w14:textId="77777777" w:rsidR="00175484" w:rsidRPr="00005263" w:rsidRDefault="00F61707" w:rsidP="00F61707">
    <w:r w:rsidRPr="0000526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65045" w14:textId="77777777" w:rsidR="00EB411F" w:rsidRDefault="00EB411F">
      <w:r>
        <w:rPr>
          <w:rFonts w:ascii="Liberation Serif"/>
          <w:kern w:val="0"/>
        </w:rPr>
        <w:separator/>
      </w:r>
    </w:p>
  </w:footnote>
  <w:footnote w:type="continuationSeparator" w:id="0">
    <w:p w14:paraId="3E2EB8EE" w14:textId="77777777" w:rsidR="00EB411F" w:rsidRDefault="00EB411F">
      <w:r>
        <w:continuationSeparator/>
      </w:r>
    </w:p>
  </w:footnote>
  <w:footnote w:id="1">
    <w:p w14:paraId="1E4C071D" w14:textId="77777777" w:rsidR="008D39E5" w:rsidRDefault="0049196A" w:rsidP="0049196A">
      <w:pPr>
        <w:pStyle w:val="Tekstprzypisudolnego"/>
      </w:pPr>
      <w:r w:rsidRPr="00DE5FA7">
        <w:rPr>
          <w:rStyle w:val="Odwoanieprzypisudolnego"/>
          <w:rFonts w:asciiTheme="minorHAnsi" w:hAnsiTheme="minorHAnsi" w:cs="Calibri"/>
          <w:sz w:val="24"/>
          <w:szCs w:val="24"/>
        </w:rPr>
        <w:footnoteRef/>
      </w:r>
      <w:r w:rsidRPr="00DE5FA7">
        <w:rPr>
          <w:rFonts w:asciiTheme="minorHAnsi" w:hAnsiTheme="minorHAnsi" w:cs="Calibri"/>
          <w:sz w:val="24"/>
          <w:szCs w:val="24"/>
        </w:rPr>
        <w:t xml:space="preserve"> Pozostawić w przypadku zawarcia </w:t>
      </w:r>
      <w:r>
        <w:rPr>
          <w:rFonts w:asciiTheme="minorHAnsi" w:hAnsiTheme="minorHAnsi" w:cs="Calibri"/>
          <w:sz w:val="24"/>
          <w:szCs w:val="24"/>
        </w:rPr>
        <w:t>Umowy</w:t>
      </w:r>
      <w:r w:rsidRPr="00DE5FA7">
        <w:rPr>
          <w:rFonts w:asciiTheme="minorHAnsi" w:hAnsiTheme="minorHAnsi" w:cs="Calibri"/>
          <w:sz w:val="24"/>
          <w:szCs w:val="24"/>
        </w:rPr>
        <w:t xml:space="preserve"> w formie papierowej</w:t>
      </w:r>
    </w:p>
  </w:footnote>
  <w:footnote w:id="2">
    <w:p w14:paraId="65B993F0" w14:textId="77777777" w:rsidR="008D39E5" w:rsidRDefault="0049196A" w:rsidP="0049196A">
      <w:pPr>
        <w:pStyle w:val="Tekstprzypisudolnego"/>
      </w:pPr>
      <w:r w:rsidRPr="00DE5FA7">
        <w:rPr>
          <w:rStyle w:val="Odwoanieprzypisudolnego"/>
          <w:rFonts w:asciiTheme="minorHAnsi" w:hAnsiTheme="minorHAnsi" w:cs="Calibri"/>
          <w:sz w:val="24"/>
          <w:szCs w:val="24"/>
        </w:rPr>
        <w:footnoteRef/>
      </w:r>
      <w:r w:rsidRPr="00DE5FA7">
        <w:rPr>
          <w:rFonts w:asciiTheme="minorHAnsi" w:hAnsiTheme="minorHAnsi" w:cs="Calibri"/>
          <w:sz w:val="24"/>
          <w:szCs w:val="24"/>
        </w:rPr>
        <w:t xml:space="preserve"> Pozostawić w przypadku zawarcia </w:t>
      </w:r>
      <w:r>
        <w:rPr>
          <w:rFonts w:asciiTheme="minorHAnsi" w:hAnsiTheme="minorHAnsi" w:cs="Calibri"/>
          <w:sz w:val="24"/>
          <w:szCs w:val="24"/>
        </w:rPr>
        <w:t>Umowy</w:t>
      </w:r>
      <w:r w:rsidRPr="00DE5FA7">
        <w:rPr>
          <w:rFonts w:asciiTheme="minorHAnsi" w:hAnsiTheme="minorHAnsi" w:cs="Calibri"/>
          <w:sz w:val="24"/>
          <w:szCs w:val="24"/>
        </w:rPr>
        <w:t xml:space="preserve"> w formie elektronicznej</w:t>
      </w:r>
    </w:p>
  </w:footnote>
  <w:footnote w:id="3">
    <w:p w14:paraId="1B6D4511" w14:textId="77777777" w:rsidR="008D39E5" w:rsidRDefault="0049196A" w:rsidP="0049196A">
      <w:pPr>
        <w:pStyle w:val="Tekstprzypisudolnego"/>
      </w:pPr>
      <w:r>
        <w:rPr>
          <w:rStyle w:val="Odwoanieprzypisudolnego"/>
        </w:rPr>
        <w:footnoteRef/>
      </w:r>
      <w:r>
        <w:t xml:space="preserve"> Pozostawić właściwe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F51AAF18"/>
    <w:lvl w:ilvl="0">
      <w:start w:val="1"/>
      <w:numFmt w:val="decimal"/>
      <w:lvlText w:val="%1."/>
      <w:lvlJc w:val="left"/>
      <w:pPr>
        <w:tabs>
          <w:tab w:val="num" w:pos="1844"/>
        </w:tabs>
        <w:ind w:left="1844" w:hanging="360"/>
      </w:pPr>
      <w:rPr>
        <w:rFonts w:asciiTheme="minorHAnsi" w:hAnsiTheme="minorHAnsi" w:cs="Calibri" w:hint="default"/>
        <w:bCs/>
        <w:color w:val="auto"/>
        <w:sz w:val="24"/>
        <w:szCs w:val="24"/>
      </w:rPr>
    </w:lvl>
    <w:lvl w:ilvl="1">
      <w:start w:val="1"/>
      <w:numFmt w:val="lowerLetter"/>
      <w:lvlText w:val="%2)"/>
      <w:lvlJc w:val="left"/>
      <w:pPr>
        <w:tabs>
          <w:tab w:val="num" w:pos="2640"/>
        </w:tabs>
        <w:ind w:left="2640" w:hanging="360"/>
      </w:pPr>
      <w:rPr>
        <w:rFonts w:cs="Times New Roman"/>
      </w:rPr>
    </w:lvl>
    <w:lvl w:ilvl="2">
      <w:start w:val="1"/>
      <w:numFmt w:val="lowerRoman"/>
      <w:lvlText w:val="%3."/>
      <w:lvlJc w:val="right"/>
      <w:pPr>
        <w:tabs>
          <w:tab w:val="num" w:pos="3360"/>
        </w:tabs>
        <w:ind w:left="3360" w:hanging="180"/>
      </w:pPr>
      <w:rPr>
        <w:rFonts w:cs="Times New Roman"/>
      </w:rPr>
    </w:lvl>
    <w:lvl w:ilvl="3">
      <w:start w:val="1"/>
      <w:numFmt w:val="decimal"/>
      <w:lvlText w:val="%4."/>
      <w:lvlJc w:val="left"/>
      <w:pPr>
        <w:tabs>
          <w:tab w:val="num" w:pos="1985"/>
        </w:tabs>
        <w:ind w:left="1985" w:hanging="360"/>
      </w:pPr>
      <w:rPr>
        <w:rFonts w:cs="Times New Roman"/>
      </w:rPr>
    </w:lvl>
    <w:lvl w:ilvl="4">
      <w:start w:val="1"/>
      <w:numFmt w:val="lowerLetter"/>
      <w:lvlText w:val="%5."/>
      <w:lvlJc w:val="left"/>
      <w:pPr>
        <w:tabs>
          <w:tab w:val="num" w:pos="4800"/>
        </w:tabs>
        <w:ind w:left="4800" w:hanging="360"/>
      </w:pPr>
      <w:rPr>
        <w:rFonts w:cs="Times New Roman"/>
      </w:rPr>
    </w:lvl>
    <w:lvl w:ilvl="5">
      <w:start w:val="1"/>
      <w:numFmt w:val="lowerRoman"/>
      <w:lvlText w:val="%6."/>
      <w:lvlJc w:val="right"/>
      <w:pPr>
        <w:tabs>
          <w:tab w:val="num" w:pos="5520"/>
        </w:tabs>
        <w:ind w:left="5520" w:hanging="180"/>
      </w:pPr>
      <w:rPr>
        <w:rFonts w:cs="Times New Roman"/>
      </w:rPr>
    </w:lvl>
    <w:lvl w:ilvl="6">
      <w:start w:val="1"/>
      <w:numFmt w:val="decimal"/>
      <w:lvlText w:val="%7."/>
      <w:lvlJc w:val="left"/>
      <w:pPr>
        <w:tabs>
          <w:tab w:val="num" w:pos="6240"/>
        </w:tabs>
        <w:ind w:left="6240" w:hanging="360"/>
      </w:pPr>
      <w:rPr>
        <w:rFonts w:cs="Times New Roman"/>
      </w:rPr>
    </w:lvl>
    <w:lvl w:ilvl="7">
      <w:start w:val="1"/>
      <w:numFmt w:val="lowerLetter"/>
      <w:lvlText w:val="%8."/>
      <w:lvlJc w:val="left"/>
      <w:pPr>
        <w:tabs>
          <w:tab w:val="num" w:pos="6960"/>
        </w:tabs>
        <w:ind w:left="6960" w:hanging="360"/>
      </w:pPr>
      <w:rPr>
        <w:rFonts w:cs="Times New Roman"/>
      </w:rPr>
    </w:lvl>
    <w:lvl w:ilvl="8">
      <w:start w:val="1"/>
      <w:numFmt w:val="lowerRoman"/>
      <w:lvlText w:val="%9."/>
      <w:lvlJc w:val="right"/>
      <w:pPr>
        <w:tabs>
          <w:tab w:val="num" w:pos="7680"/>
        </w:tabs>
        <w:ind w:left="7680" w:hanging="180"/>
      </w:pPr>
      <w:rPr>
        <w:rFonts w:cs="Times New Roman"/>
      </w:rPr>
    </w:lvl>
  </w:abstractNum>
  <w:abstractNum w:abstractNumId="1" w15:restartNumberingAfterBreak="0">
    <w:nsid w:val="00000004"/>
    <w:multiLevelType w:val="multilevel"/>
    <w:tmpl w:val="E76E0508"/>
    <w:lvl w:ilvl="0">
      <w:start w:val="1"/>
      <w:numFmt w:val="decimal"/>
      <w:lvlText w:val="%1."/>
      <w:lvlJc w:val="left"/>
      <w:pPr>
        <w:tabs>
          <w:tab w:val="num" w:pos="360"/>
        </w:tabs>
        <w:ind w:left="360" w:hanging="360"/>
      </w:pPr>
      <w:rPr>
        <w:rFonts w:ascii="Arial" w:hAnsi="Arial" w:cs="Arial" w:hint="default"/>
        <w:sz w:val="22"/>
        <w:szCs w:val="22"/>
      </w:rPr>
    </w:lvl>
    <w:lvl w:ilvl="1">
      <w:start w:val="1"/>
      <w:numFmt w:val="decimal"/>
      <w:lvlText w:val="%2)"/>
      <w:lvlJc w:val="left"/>
      <w:pPr>
        <w:tabs>
          <w:tab w:val="num" w:pos="1070"/>
        </w:tabs>
        <w:ind w:left="1070" w:hanging="360"/>
      </w:pPr>
      <w:rPr>
        <w:rFonts w:asciiTheme="minorHAnsi" w:hAnsiTheme="minorHAnsi" w:cs="Calibri" w:hint="default"/>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5"/>
    <w:multiLevelType w:val="multilevel"/>
    <w:tmpl w:val="49DAB4C8"/>
    <w:lvl w:ilvl="0">
      <w:start w:val="1"/>
      <w:numFmt w:val="decimal"/>
      <w:lvlText w:val="%1."/>
      <w:lvlJc w:val="left"/>
      <w:pPr>
        <w:tabs>
          <w:tab w:val="num" w:pos="720"/>
        </w:tabs>
        <w:ind w:left="720" w:hanging="360"/>
      </w:pPr>
      <w:rPr>
        <w:rFonts w:asciiTheme="minorHAnsi" w:hAnsiTheme="minorHAnsi" w:cs="Calibri" w:hint="default"/>
        <w:b w:val="0"/>
        <w:bCs/>
        <w:sz w:val="24"/>
        <w:szCs w:val="24"/>
      </w:rPr>
    </w:lvl>
    <w:lvl w:ilvl="1">
      <w:start w:val="1"/>
      <w:numFmt w:val="decimal"/>
      <w:lvlText w:val="%2)"/>
      <w:lvlJc w:val="left"/>
      <w:pPr>
        <w:tabs>
          <w:tab w:val="num" w:pos="786"/>
        </w:tabs>
        <w:ind w:left="786" w:hanging="360"/>
      </w:pPr>
      <w:rPr>
        <w:rFonts w:asciiTheme="minorHAnsi" w:hAnsiTheme="minorHAnsi" w:cs="Calibri" w:hint="default"/>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15"/>
    <w:multiLevelType w:val="multilevel"/>
    <w:tmpl w:val="0936BAC6"/>
    <w:name w:val="WW8Num21"/>
    <w:lvl w:ilvl="0">
      <w:start w:val="1"/>
      <w:numFmt w:val="decimal"/>
      <w:lvlText w:val="%1."/>
      <w:lvlJc w:val="left"/>
      <w:pPr>
        <w:tabs>
          <w:tab w:val="num" w:pos="0"/>
        </w:tabs>
        <w:ind w:left="720" w:hanging="360"/>
      </w:pPr>
      <w:rPr>
        <w:rFonts w:asciiTheme="minorHAnsi" w:eastAsia="Times New Roman" w:hAnsiTheme="minorHAnsi" w:cs="Calibri" w:hint="default"/>
        <w:sz w:val="24"/>
        <w:szCs w:val="24"/>
      </w:rPr>
    </w:lvl>
    <w:lvl w:ilvl="1" w:tentative="1">
      <w:start w:val="1"/>
      <w:numFmt w:val="lowerLetter"/>
      <w:lvlText w:val="%2."/>
      <w:lvlJc w:val="left"/>
      <w:pPr>
        <w:ind w:left="2160" w:hanging="360"/>
      </w:pPr>
      <w:rPr>
        <w:rFonts w:cs="Times New Roman"/>
      </w:rPr>
    </w:lvl>
    <w:lvl w:ilvl="2" w:tentative="1">
      <w:start w:val="1"/>
      <w:numFmt w:val="lowerRoman"/>
      <w:lvlText w:val="%3."/>
      <w:lvlJc w:val="right"/>
      <w:pPr>
        <w:ind w:left="2880" w:hanging="180"/>
      </w:pPr>
      <w:rPr>
        <w:rFonts w:cs="Times New Roman"/>
      </w:rPr>
    </w:lvl>
    <w:lvl w:ilvl="3" w:tentative="1">
      <w:start w:val="1"/>
      <w:numFmt w:val="decimal"/>
      <w:lvlText w:val="%4."/>
      <w:lvlJc w:val="left"/>
      <w:pPr>
        <w:ind w:left="3600" w:hanging="360"/>
      </w:pPr>
      <w:rPr>
        <w:rFonts w:cs="Times New Roman"/>
      </w:rPr>
    </w:lvl>
    <w:lvl w:ilvl="4" w:tentative="1">
      <w:start w:val="1"/>
      <w:numFmt w:val="lowerLetter"/>
      <w:lvlText w:val="%5."/>
      <w:lvlJc w:val="left"/>
      <w:pPr>
        <w:ind w:left="4320" w:hanging="360"/>
      </w:pPr>
      <w:rPr>
        <w:rFonts w:cs="Times New Roman"/>
      </w:rPr>
    </w:lvl>
    <w:lvl w:ilvl="5" w:tentative="1">
      <w:start w:val="1"/>
      <w:numFmt w:val="lowerRoman"/>
      <w:lvlText w:val="%6."/>
      <w:lvlJc w:val="right"/>
      <w:pPr>
        <w:ind w:left="5040" w:hanging="180"/>
      </w:pPr>
      <w:rPr>
        <w:rFonts w:cs="Times New Roman"/>
      </w:rPr>
    </w:lvl>
    <w:lvl w:ilvl="6" w:tentative="1">
      <w:start w:val="1"/>
      <w:numFmt w:val="decimal"/>
      <w:lvlText w:val="%7."/>
      <w:lvlJc w:val="left"/>
      <w:pPr>
        <w:ind w:left="5760" w:hanging="360"/>
      </w:pPr>
      <w:rPr>
        <w:rFonts w:cs="Times New Roman"/>
      </w:rPr>
    </w:lvl>
    <w:lvl w:ilvl="7" w:tentative="1">
      <w:start w:val="1"/>
      <w:numFmt w:val="lowerLetter"/>
      <w:lvlText w:val="%8."/>
      <w:lvlJc w:val="left"/>
      <w:pPr>
        <w:ind w:left="6480" w:hanging="360"/>
      </w:pPr>
      <w:rPr>
        <w:rFonts w:cs="Times New Roman"/>
      </w:rPr>
    </w:lvl>
    <w:lvl w:ilvl="8" w:tentative="1">
      <w:start w:val="1"/>
      <w:numFmt w:val="lowerRoman"/>
      <w:lvlText w:val="%9."/>
      <w:lvlJc w:val="right"/>
      <w:pPr>
        <w:ind w:left="7200" w:hanging="180"/>
      </w:pPr>
      <w:rPr>
        <w:rFonts w:cs="Times New Roman"/>
      </w:rPr>
    </w:lvl>
  </w:abstractNum>
  <w:abstractNum w:abstractNumId="4" w15:restartNumberingAfterBreak="0">
    <w:nsid w:val="00000016"/>
    <w:multiLevelType w:val="singleLevel"/>
    <w:tmpl w:val="512C94EC"/>
    <w:name w:val="WW8Num22"/>
    <w:lvl w:ilvl="0">
      <w:start w:val="1"/>
      <w:numFmt w:val="lowerLetter"/>
      <w:lvlText w:val="%1)"/>
      <w:lvlJc w:val="left"/>
      <w:pPr>
        <w:tabs>
          <w:tab w:val="num" w:pos="0"/>
        </w:tabs>
        <w:ind w:left="720" w:hanging="360"/>
      </w:pPr>
      <w:rPr>
        <w:rFonts w:asciiTheme="minorHAnsi" w:hAnsiTheme="minorHAnsi" w:cs="Calibri" w:hint="default"/>
        <w:sz w:val="24"/>
        <w:szCs w:val="24"/>
      </w:rPr>
    </w:lvl>
  </w:abstractNum>
  <w:abstractNum w:abstractNumId="5" w15:restartNumberingAfterBreak="0">
    <w:nsid w:val="003A6FD1"/>
    <w:multiLevelType w:val="hybridMultilevel"/>
    <w:tmpl w:val="AAA286D6"/>
    <w:lvl w:ilvl="0" w:tplc="0415000F">
      <w:start w:val="1"/>
      <w:numFmt w:val="decimal"/>
      <w:lvlText w:val="%1."/>
      <w:lvlJc w:val="left"/>
      <w:pPr>
        <w:ind w:left="770" w:hanging="360"/>
      </w:pPr>
      <w:rPr>
        <w:rFonts w:cs="Times New Roman"/>
      </w:rPr>
    </w:lvl>
    <w:lvl w:ilvl="1" w:tplc="04150019" w:tentative="1">
      <w:start w:val="1"/>
      <w:numFmt w:val="lowerLetter"/>
      <w:lvlText w:val="%2."/>
      <w:lvlJc w:val="left"/>
      <w:pPr>
        <w:ind w:left="1490" w:hanging="360"/>
      </w:pPr>
      <w:rPr>
        <w:rFonts w:cs="Times New Roman"/>
      </w:rPr>
    </w:lvl>
    <w:lvl w:ilvl="2" w:tplc="0415001B" w:tentative="1">
      <w:start w:val="1"/>
      <w:numFmt w:val="lowerRoman"/>
      <w:lvlText w:val="%3."/>
      <w:lvlJc w:val="right"/>
      <w:pPr>
        <w:ind w:left="2210" w:hanging="180"/>
      </w:pPr>
      <w:rPr>
        <w:rFonts w:cs="Times New Roman"/>
      </w:rPr>
    </w:lvl>
    <w:lvl w:ilvl="3" w:tplc="0415000F" w:tentative="1">
      <w:start w:val="1"/>
      <w:numFmt w:val="decimal"/>
      <w:lvlText w:val="%4."/>
      <w:lvlJc w:val="left"/>
      <w:pPr>
        <w:ind w:left="2930" w:hanging="360"/>
      </w:pPr>
      <w:rPr>
        <w:rFonts w:cs="Times New Roman"/>
      </w:rPr>
    </w:lvl>
    <w:lvl w:ilvl="4" w:tplc="04150019" w:tentative="1">
      <w:start w:val="1"/>
      <w:numFmt w:val="lowerLetter"/>
      <w:lvlText w:val="%5."/>
      <w:lvlJc w:val="left"/>
      <w:pPr>
        <w:ind w:left="3650" w:hanging="360"/>
      </w:pPr>
      <w:rPr>
        <w:rFonts w:cs="Times New Roman"/>
      </w:rPr>
    </w:lvl>
    <w:lvl w:ilvl="5" w:tplc="0415001B" w:tentative="1">
      <w:start w:val="1"/>
      <w:numFmt w:val="lowerRoman"/>
      <w:lvlText w:val="%6."/>
      <w:lvlJc w:val="right"/>
      <w:pPr>
        <w:ind w:left="4370" w:hanging="180"/>
      </w:pPr>
      <w:rPr>
        <w:rFonts w:cs="Times New Roman"/>
      </w:rPr>
    </w:lvl>
    <w:lvl w:ilvl="6" w:tplc="0415000F" w:tentative="1">
      <w:start w:val="1"/>
      <w:numFmt w:val="decimal"/>
      <w:lvlText w:val="%7."/>
      <w:lvlJc w:val="left"/>
      <w:pPr>
        <w:ind w:left="5090" w:hanging="360"/>
      </w:pPr>
      <w:rPr>
        <w:rFonts w:cs="Times New Roman"/>
      </w:rPr>
    </w:lvl>
    <w:lvl w:ilvl="7" w:tplc="04150019" w:tentative="1">
      <w:start w:val="1"/>
      <w:numFmt w:val="lowerLetter"/>
      <w:lvlText w:val="%8."/>
      <w:lvlJc w:val="left"/>
      <w:pPr>
        <w:ind w:left="5810" w:hanging="360"/>
      </w:pPr>
      <w:rPr>
        <w:rFonts w:cs="Times New Roman"/>
      </w:rPr>
    </w:lvl>
    <w:lvl w:ilvl="8" w:tplc="0415001B" w:tentative="1">
      <w:start w:val="1"/>
      <w:numFmt w:val="lowerRoman"/>
      <w:lvlText w:val="%9."/>
      <w:lvlJc w:val="right"/>
      <w:pPr>
        <w:ind w:left="6530" w:hanging="180"/>
      </w:pPr>
      <w:rPr>
        <w:rFonts w:cs="Times New Roman"/>
      </w:rPr>
    </w:lvl>
  </w:abstractNum>
  <w:abstractNum w:abstractNumId="6" w15:restartNumberingAfterBreak="0">
    <w:nsid w:val="02B57AA4"/>
    <w:multiLevelType w:val="multilevel"/>
    <w:tmpl w:val="5CF0D06A"/>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2"/>
      <w:numFmt w:val="decimal"/>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decimal"/>
      <w:lvlText w:val="%5."/>
      <w:lvlJc w:val="left"/>
      <w:pPr>
        <w:ind w:left="2160" w:hanging="360"/>
      </w:pPr>
      <w:rPr>
        <w:rFonts w:cs="Times New Roman" w:hint="default"/>
      </w:rPr>
    </w:lvl>
    <w:lvl w:ilvl="5">
      <w:start w:val="1"/>
      <w:numFmt w:val="decimal"/>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decimal"/>
      <w:lvlText w:val="%8."/>
      <w:lvlJc w:val="left"/>
      <w:pPr>
        <w:ind w:left="3240" w:hanging="360"/>
      </w:pPr>
      <w:rPr>
        <w:rFonts w:cs="Times New Roman" w:hint="default"/>
      </w:rPr>
    </w:lvl>
    <w:lvl w:ilvl="8">
      <w:start w:val="1"/>
      <w:numFmt w:val="decimal"/>
      <w:lvlText w:val="%9."/>
      <w:lvlJc w:val="left"/>
      <w:pPr>
        <w:ind w:left="3600" w:hanging="360"/>
      </w:pPr>
      <w:rPr>
        <w:rFonts w:cs="Times New Roman" w:hint="default"/>
      </w:rPr>
    </w:lvl>
  </w:abstractNum>
  <w:abstractNum w:abstractNumId="7" w15:restartNumberingAfterBreak="0">
    <w:nsid w:val="02EC5066"/>
    <w:multiLevelType w:val="multilevel"/>
    <w:tmpl w:val="812E35F8"/>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720"/>
        </w:tabs>
        <w:ind w:left="720" w:hanging="363"/>
      </w:pPr>
      <w:rPr>
        <w:rFonts w:asciiTheme="minorHAnsi" w:hAnsiTheme="minorHAnsi" w:cs="Calibri" w:hint="default"/>
        <w:b w:val="0"/>
        <w:i w:val="0"/>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8915390"/>
    <w:multiLevelType w:val="hybridMultilevel"/>
    <w:tmpl w:val="84DEA998"/>
    <w:lvl w:ilvl="0" w:tplc="BEA68CB8">
      <w:start w:val="1"/>
      <w:numFmt w:val="decimal"/>
      <w:lvlText w:val="%1."/>
      <w:lvlJc w:val="left"/>
      <w:pPr>
        <w:ind w:left="720" w:hanging="360"/>
      </w:pPr>
      <w:rPr>
        <w:rFonts w:asciiTheme="minorHAnsi" w:eastAsia="Times New Roman" w:hAnsiTheme="minorHAnsi" w:cs="Calibri"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26C7063"/>
    <w:multiLevelType w:val="multilevel"/>
    <w:tmpl w:val="975C1BCE"/>
    <w:lvl w:ilvl="0">
      <w:start w:val="1"/>
      <w:numFmt w:val="decimal"/>
      <w:lvlText w:val="%1."/>
      <w:lvlJc w:val="left"/>
      <w:pPr>
        <w:tabs>
          <w:tab w:val="num" w:pos="0"/>
        </w:tabs>
        <w:ind w:left="720" w:hanging="360"/>
      </w:pPr>
      <w:rPr>
        <w:rFonts w:asciiTheme="minorHAnsi" w:eastAsia="Times New Roman" w:hAnsiTheme="minorHAnsi" w:cs="Calibri" w:hint="default"/>
        <w:sz w:val="24"/>
        <w:szCs w:val="24"/>
      </w:rPr>
    </w:lvl>
    <w:lvl w:ilvl="1">
      <w:start w:val="1"/>
      <w:numFmt w:val="decimal"/>
      <w:lvlText w:val="%2)"/>
      <w:lvlJc w:val="left"/>
      <w:pPr>
        <w:ind w:left="2160" w:hanging="360"/>
      </w:pPr>
      <w:rPr>
        <w:rFonts w:cs="Times New Roman" w:hint="default"/>
      </w:rPr>
    </w:lvl>
    <w:lvl w:ilvl="2">
      <w:start w:val="1"/>
      <w:numFmt w:val="lowerLetter"/>
      <w:lvlText w:val="%3)"/>
      <w:lvlJc w:val="left"/>
      <w:pPr>
        <w:ind w:left="3060" w:hanging="360"/>
      </w:pPr>
      <w:rPr>
        <w:rFonts w:cs="Times New Roman" w:hint="default"/>
      </w:rPr>
    </w:lvl>
    <w:lvl w:ilvl="3" w:tentative="1">
      <w:start w:val="1"/>
      <w:numFmt w:val="decimal"/>
      <w:lvlText w:val="%4."/>
      <w:lvlJc w:val="left"/>
      <w:pPr>
        <w:ind w:left="3600" w:hanging="360"/>
      </w:pPr>
      <w:rPr>
        <w:rFonts w:cs="Times New Roman"/>
      </w:rPr>
    </w:lvl>
    <w:lvl w:ilvl="4" w:tentative="1">
      <w:start w:val="1"/>
      <w:numFmt w:val="lowerLetter"/>
      <w:lvlText w:val="%5."/>
      <w:lvlJc w:val="left"/>
      <w:pPr>
        <w:ind w:left="4320" w:hanging="360"/>
      </w:pPr>
      <w:rPr>
        <w:rFonts w:cs="Times New Roman"/>
      </w:rPr>
    </w:lvl>
    <w:lvl w:ilvl="5" w:tentative="1">
      <w:start w:val="1"/>
      <w:numFmt w:val="lowerRoman"/>
      <w:lvlText w:val="%6."/>
      <w:lvlJc w:val="right"/>
      <w:pPr>
        <w:ind w:left="5040" w:hanging="180"/>
      </w:pPr>
      <w:rPr>
        <w:rFonts w:cs="Times New Roman"/>
      </w:rPr>
    </w:lvl>
    <w:lvl w:ilvl="6" w:tentative="1">
      <w:start w:val="1"/>
      <w:numFmt w:val="decimal"/>
      <w:lvlText w:val="%7."/>
      <w:lvlJc w:val="left"/>
      <w:pPr>
        <w:ind w:left="5760" w:hanging="360"/>
      </w:pPr>
      <w:rPr>
        <w:rFonts w:cs="Times New Roman"/>
      </w:rPr>
    </w:lvl>
    <w:lvl w:ilvl="7" w:tentative="1">
      <w:start w:val="1"/>
      <w:numFmt w:val="lowerLetter"/>
      <w:lvlText w:val="%8."/>
      <w:lvlJc w:val="left"/>
      <w:pPr>
        <w:ind w:left="6480" w:hanging="360"/>
      </w:pPr>
      <w:rPr>
        <w:rFonts w:cs="Times New Roman"/>
      </w:rPr>
    </w:lvl>
    <w:lvl w:ilvl="8" w:tentative="1">
      <w:start w:val="1"/>
      <w:numFmt w:val="lowerRoman"/>
      <w:lvlText w:val="%9."/>
      <w:lvlJc w:val="right"/>
      <w:pPr>
        <w:ind w:left="7200" w:hanging="180"/>
      </w:pPr>
      <w:rPr>
        <w:rFonts w:cs="Times New Roman"/>
      </w:rPr>
    </w:lvl>
  </w:abstractNum>
  <w:abstractNum w:abstractNumId="10" w15:restartNumberingAfterBreak="0">
    <w:nsid w:val="16CD636A"/>
    <w:multiLevelType w:val="multilevel"/>
    <w:tmpl w:val="3564C2B4"/>
    <w:lvl w:ilvl="0">
      <w:start w:val="3"/>
      <w:numFmt w:val="decimal"/>
      <w:lvlText w:val="%1."/>
      <w:lvlJc w:val="left"/>
      <w:pPr>
        <w:ind w:left="720" w:hanging="360"/>
      </w:pPr>
      <w:rPr>
        <w:rFonts w:cs="Times New Roman" w:hint="default"/>
      </w:rPr>
    </w:lvl>
    <w:lvl w:ilvl="1">
      <w:start w:val="1"/>
      <w:numFmt w:val="decimal"/>
      <w:lvlText w:val="%2."/>
      <w:lvlJc w:val="left"/>
      <w:pPr>
        <w:ind w:left="1080" w:hanging="360"/>
      </w:pPr>
      <w:rPr>
        <w:rFonts w:cs="Times New Roman" w:hint="default"/>
      </w:rPr>
    </w:lvl>
    <w:lvl w:ilvl="2">
      <w:start w:val="1"/>
      <w:numFmt w:val="decimal"/>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decimal"/>
      <w:lvlText w:val="%5."/>
      <w:lvlJc w:val="left"/>
      <w:pPr>
        <w:ind w:left="2160" w:hanging="360"/>
      </w:pPr>
      <w:rPr>
        <w:rFonts w:cs="Times New Roman" w:hint="default"/>
      </w:rPr>
    </w:lvl>
    <w:lvl w:ilvl="5">
      <w:start w:val="1"/>
      <w:numFmt w:val="decimal"/>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decimal"/>
      <w:lvlText w:val="%8."/>
      <w:lvlJc w:val="left"/>
      <w:pPr>
        <w:ind w:left="3240" w:hanging="360"/>
      </w:pPr>
      <w:rPr>
        <w:rFonts w:cs="Times New Roman" w:hint="default"/>
      </w:rPr>
    </w:lvl>
    <w:lvl w:ilvl="8">
      <w:start w:val="1"/>
      <w:numFmt w:val="decimal"/>
      <w:lvlText w:val="%9."/>
      <w:lvlJc w:val="left"/>
      <w:pPr>
        <w:ind w:left="3600" w:hanging="360"/>
      </w:pPr>
      <w:rPr>
        <w:rFonts w:cs="Times New Roman" w:hint="default"/>
      </w:rPr>
    </w:lvl>
  </w:abstractNum>
  <w:abstractNum w:abstractNumId="11" w15:restartNumberingAfterBreak="0">
    <w:nsid w:val="1C36738D"/>
    <w:multiLevelType w:val="hybridMultilevel"/>
    <w:tmpl w:val="FFFFFFFF"/>
    <w:lvl w:ilvl="0" w:tplc="DDC6945C">
      <w:start w:val="1"/>
      <w:numFmt w:val="decimal"/>
      <w:lvlText w:val="%1."/>
      <w:lvlJc w:val="left"/>
      <w:pPr>
        <w:ind w:left="36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CF067C8"/>
    <w:multiLevelType w:val="hybridMultilevel"/>
    <w:tmpl w:val="47A0503E"/>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 w15:restartNumberingAfterBreak="0">
    <w:nsid w:val="25C81D56"/>
    <w:multiLevelType w:val="hybridMultilevel"/>
    <w:tmpl w:val="5896E5C8"/>
    <w:lvl w:ilvl="0" w:tplc="6F3CB766">
      <w:start w:val="1"/>
      <w:numFmt w:val="decimal"/>
      <w:lvlText w:val="%1."/>
      <w:lvlJc w:val="left"/>
      <w:pPr>
        <w:ind w:left="1145" w:hanging="360"/>
      </w:pPr>
      <w:rPr>
        <w:rFonts w:ascii="Arial" w:hAnsi="Arial" w:hint="default"/>
        <w:b w:val="0"/>
        <w:i w:val="0"/>
        <w:sz w:val="22"/>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 w15:restartNumberingAfterBreak="0">
    <w:nsid w:val="274F36B7"/>
    <w:multiLevelType w:val="multilevel"/>
    <w:tmpl w:val="A8983A7A"/>
    <w:lvl w:ilvl="0">
      <w:start w:val="3"/>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15:restartNumberingAfterBreak="0">
    <w:nsid w:val="286900B4"/>
    <w:multiLevelType w:val="hybridMultilevel"/>
    <w:tmpl w:val="4AFE5A5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34136F96"/>
    <w:multiLevelType w:val="hybridMultilevel"/>
    <w:tmpl w:val="02A26900"/>
    <w:lvl w:ilvl="0" w:tplc="544E8F7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36E06F93"/>
    <w:multiLevelType w:val="multilevel"/>
    <w:tmpl w:val="CB062E30"/>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8" w15:restartNumberingAfterBreak="0">
    <w:nsid w:val="383A5192"/>
    <w:multiLevelType w:val="multilevel"/>
    <w:tmpl w:val="BF36F310"/>
    <w:lvl w:ilvl="0">
      <w:start w:val="1"/>
      <w:numFmt w:val="lowerLetter"/>
      <w:lvlText w:val="%1)"/>
      <w:lvlJc w:val="left"/>
      <w:pPr>
        <w:tabs>
          <w:tab w:val="num" w:pos="720"/>
        </w:tabs>
        <w:ind w:left="720" w:hanging="360"/>
      </w:pPr>
      <w:rPr>
        <w:rFonts w:cs="Times New Roman" w:hint="default"/>
        <w:b w:val="0"/>
        <w:bCs/>
        <w:sz w:val="24"/>
        <w:szCs w:val="24"/>
      </w:rPr>
    </w:lvl>
    <w:lvl w:ilvl="1">
      <w:start w:val="1"/>
      <w:numFmt w:val="decimal"/>
      <w:lvlText w:val="%2)"/>
      <w:lvlJc w:val="left"/>
      <w:pPr>
        <w:tabs>
          <w:tab w:val="num" w:pos="786"/>
        </w:tabs>
        <w:ind w:left="786" w:hanging="360"/>
      </w:pPr>
      <w:rPr>
        <w:rFonts w:asciiTheme="minorHAnsi" w:hAnsiTheme="minorHAnsi" w:cs="Calibri" w:hint="default"/>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DF92B5B"/>
    <w:multiLevelType w:val="multilevel"/>
    <w:tmpl w:val="DCD2F958"/>
    <w:lvl w:ilvl="0">
      <w:start w:val="1"/>
      <w:numFmt w:val="lowerLetter"/>
      <w:lvlText w:val="%1)"/>
      <w:lvlJc w:val="left"/>
      <w:pPr>
        <w:tabs>
          <w:tab w:val="num" w:pos="1844"/>
        </w:tabs>
        <w:ind w:left="1844" w:hanging="360"/>
      </w:pPr>
      <w:rPr>
        <w:rFonts w:cs="Times New Roman" w:hint="default"/>
        <w:bCs/>
        <w:color w:val="auto"/>
        <w:sz w:val="24"/>
        <w:szCs w:val="24"/>
      </w:rPr>
    </w:lvl>
    <w:lvl w:ilvl="1">
      <w:start w:val="1"/>
      <w:numFmt w:val="lowerLetter"/>
      <w:lvlText w:val="%2)"/>
      <w:lvlJc w:val="left"/>
      <w:pPr>
        <w:tabs>
          <w:tab w:val="num" w:pos="2640"/>
        </w:tabs>
        <w:ind w:left="2640" w:hanging="360"/>
      </w:pPr>
      <w:rPr>
        <w:rFonts w:cs="Times New Roman"/>
      </w:rPr>
    </w:lvl>
    <w:lvl w:ilvl="2">
      <w:start w:val="1"/>
      <w:numFmt w:val="lowerRoman"/>
      <w:lvlText w:val="%3."/>
      <w:lvlJc w:val="right"/>
      <w:pPr>
        <w:tabs>
          <w:tab w:val="num" w:pos="3360"/>
        </w:tabs>
        <w:ind w:left="3360" w:hanging="180"/>
      </w:pPr>
      <w:rPr>
        <w:rFonts w:cs="Times New Roman"/>
      </w:rPr>
    </w:lvl>
    <w:lvl w:ilvl="3">
      <w:start w:val="1"/>
      <w:numFmt w:val="decimal"/>
      <w:lvlText w:val="%4."/>
      <w:lvlJc w:val="left"/>
      <w:pPr>
        <w:tabs>
          <w:tab w:val="num" w:pos="1985"/>
        </w:tabs>
        <w:ind w:left="1985" w:hanging="360"/>
      </w:pPr>
      <w:rPr>
        <w:rFonts w:cs="Times New Roman"/>
      </w:rPr>
    </w:lvl>
    <w:lvl w:ilvl="4">
      <w:start w:val="1"/>
      <w:numFmt w:val="lowerLetter"/>
      <w:lvlText w:val="%5."/>
      <w:lvlJc w:val="left"/>
      <w:pPr>
        <w:tabs>
          <w:tab w:val="num" w:pos="4800"/>
        </w:tabs>
        <w:ind w:left="4800" w:hanging="360"/>
      </w:pPr>
      <w:rPr>
        <w:rFonts w:cs="Times New Roman"/>
      </w:rPr>
    </w:lvl>
    <w:lvl w:ilvl="5">
      <w:start w:val="1"/>
      <w:numFmt w:val="lowerRoman"/>
      <w:lvlText w:val="%6."/>
      <w:lvlJc w:val="right"/>
      <w:pPr>
        <w:tabs>
          <w:tab w:val="num" w:pos="5520"/>
        </w:tabs>
        <w:ind w:left="5520" w:hanging="180"/>
      </w:pPr>
      <w:rPr>
        <w:rFonts w:cs="Times New Roman"/>
      </w:rPr>
    </w:lvl>
    <w:lvl w:ilvl="6">
      <w:start w:val="1"/>
      <w:numFmt w:val="decimal"/>
      <w:lvlText w:val="%7."/>
      <w:lvlJc w:val="left"/>
      <w:pPr>
        <w:tabs>
          <w:tab w:val="num" w:pos="6240"/>
        </w:tabs>
        <w:ind w:left="6240" w:hanging="360"/>
      </w:pPr>
      <w:rPr>
        <w:rFonts w:cs="Times New Roman"/>
      </w:rPr>
    </w:lvl>
    <w:lvl w:ilvl="7">
      <w:start w:val="1"/>
      <w:numFmt w:val="lowerLetter"/>
      <w:lvlText w:val="%8."/>
      <w:lvlJc w:val="left"/>
      <w:pPr>
        <w:tabs>
          <w:tab w:val="num" w:pos="6960"/>
        </w:tabs>
        <w:ind w:left="6960" w:hanging="360"/>
      </w:pPr>
      <w:rPr>
        <w:rFonts w:cs="Times New Roman"/>
      </w:rPr>
    </w:lvl>
    <w:lvl w:ilvl="8">
      <w:start w:val="1"/>
      <w:numFmt w:val="lowerRoman"/>
      <w:lvlText w:val="%9."/>
      <w:lvlJc w:val="right"/>
      <w:pPr>
        <w:tabs>
          <w:tab w:val="num" w:pos="7680"/>
        </w:tabs>
        <w:ind w:left="7680" w:hanging="180"/>
      </w:pPr>
      <w:rPr>
        <w:rFonts w:cs="Times New Roman"/>
      </w:rPr>
    </w:lvl>
  </w:abstractNum>
  <w:abstractNum w:abstractNumId="20" w15:restartNumberingAfterBreak="0">
    <w:nsid w:val="417912ED"/>
    <w:multiLevelType w:val="hybridMultilevel"/>
    <w:tmpl w:val="8C88B7AA"/>
    <w:lvl w:ilvl="0" w:tplc="69B22D72">
      <w:start w:val="1"/>
      <w:numFmt w:val="decimal"/>
      <w:lvlText w:val="%1."/>
      <w:lvlJc w:val="left"/>
      <w:pPr>
        <w:tabs>
          <w:tab w:val="num" w:pos="360"/>
        </w:tabs>
        <w:ind w:left="360" w:hanging="360"/>
      </w:pPr>
      <w:rPr>
        <w:rFonts w:cs="Times New Roman" w:hint="default"/>
        <w:b w:val="0"/>
        <w:sz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964429"/>
    <w:multiLevelType w:val="hybridMultilevel"/>
    <w:tmpl w:val="FFFFFFFF"/>
    <w:lvl w:ilvl="0" w:tplc="34981E00">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AA27CF"/>
    <w:multiLevelType w:val="multilevel"/>
    <w:tmpl w:val="D09690D4"/>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3" w15:restartNumberingAfterBreak="0">
    <w:nsid w:val="4FB75AAB"/>
    <w:multiLevelType w:val="hybridMultilevel"/>
    <w:tmpl w:val="24DC7832"/>
    <w:lvl w:ilvl="0" w:tplc="0415000F">
      <w:start w:val="1"/>
      <w:numFmt w:val="decimal"/>
      <w:lvlText w:val="%1."/>
      <w:lvlJc w:val="left"/>
      <w:pPr>
        <w:ind w:left="720" w:hanging="360"/>
      </w:pPr>
      <w:rPr>
        <w:rFonts w:cs="Times New Roman"/>
      </w:rPr>
    </w:lvl>
    <w:lvl w:ilvl="1" w:tplc="0415000F">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54003D72"/>
    <w:multiLevelType w:val="multilevel"/>
    <w:tmpl w:val="2DFED44A"/>
    <w:lvl w:ilvl="0">
      <w:start w:val="1"/>
      <w:numFmt w:val="decimal"/>
      <w:lvlText w:val="%1."/>
      <w:lvlJc w:val="left"/>
      <w:pPr>
        <w:tabs>
          <w:tab w:val="num" w:pos="720"/>
        </w:tabs>
        <w:ind w:left="720" w:hanging="360"/>
      </w:pPr>
      <w:rPr>
        <w:rFonts w:asciiTheme="minorHAnsi" w:hAnsiTheme="minorHAnsi" w:cs="Arial" w:hint="default"/>
        <w:sz w:val="24"/>
        <w:szCs w:val="24"/>
      </w:rPr>
    </w:lvl>
    <w:lvl w:ilvl="1">
      <w:start w:val="1"/>
      <w:numFmt w:val="decimal"/>
      <w:lvlText w:val="%2)"/>
      <w:lvlJc w:val="left"/>
      <w:pPr>
        <w:tabs>
          <w:tab w:val="num" w:pos="1440"/>
        </w:tabs>
        <w:ind w:left="1440" w:hanging="360"/>
      </w:pPr>
      <w:rPr>
        <w:rFonts w:ascii="Arial" w:hAnsi="Arial" w:cs="Arial"/>
        <w:sz w:val="22"/>
        <w:szCs w:val="22"/>
      </w:rPr>
    </w:lvl>
    <w:lvl w:ilvl="2">
      <w:start w:val="1"/>
      <w:numFmt w:val="lowerLetter"/>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5160770"/>
    <w:multiLevelType w:val="multilevel"/>
    <w:tmpl w:val="E88830EA"/>
    <w:lvl w:ilvl="0">
      <w:start w:val="1"/>
      <w:numFmt w:val="decimal"/>
      <w:lvlText w:val="%1."/>
      <w:lvlJc w:val="left"/>
      <w:pPr>
        <w:ind w:left="480" w:hanging="360"/>
      </w:pPr>
      <w:rPr>
        <w:rFonts w:cs="Times New Roman"/>
        <w:b w:val="0"/>
        <w:i w:val="0"/>
        <w:sz w:val="24"/>
        <w:szCs w:val="24"/>
      </w:rPr>
    </w:lvl>
    <w:lvl w:ilvl="1">
      <w:start w:val="1"/>
      <w:numFmt w:val="decimal"/>
      <w:lvlText w:val="%2)"/>
      <w:lvlJc w:val="left"/>
      <w:pPr>
        <w:ind w:left="1200" w:hanging="360"/>
      </w:pPr>
      <w:rPr>
        <w:rFonts w:cs="Times New Roman"/>
      </w:rPr>
    </w:lvl>
    <w:lvl w:ilvl="2">
      <w:start w:val="1"/>
      <w:numFmt w:val="lowerRoman"/>
      <w:lvlText w:val="%3."/>
      <w:lvlJc w:val="right"/>
      <w:pPr>
        <w:ind w:left="1920" w:hanging="180"/>
      </w:pPr>
      <w:rPr>
        <w:rFonts w:cs="Times New Roman"/>
      </w:rPr>
    </w:lvl>
    <w:lvl w:ilvl="3">
      <w:start w:val="1"/>
      <w:numFmt w:val="decimal"/>
      <w:lvlText w:val="%4."/>
      <w:lvlJc w:val="left"/>
      <w:pPr>
        <w:ind w:left="2640" w:hanging="360"/>
      </w:pPr>
      <w:rPr>
        <w:rFonts w:cs="Times New Roman"/>
      </w:rPr>
    </w:lvl>
    <w:lvl w:ilvl="4">
      <w:start w:val="1"/>
      <w:numFmt w:val="lowerLetter"/>
      <w:lvlText w:val="%5."/>
      <w:lvlJc w:val="left"/>
      <w:pPr>
        <w:ind w:left="3360" w:hanging="360"/>
      </w:pPr>
      <w:rPr>
        <w:rFonts w:cs="Times New Roman"/>
      </w:rPr>
    </w:lvl>
    <w:lvl w:ilvl="5">
      <w:start w:val="1"/>
      <w:numFmt w:val="lowerRoman"/>
      <w:lvlText w:val="%6."/>
      <w:lvlJc w:val="right"/>
      <w:pPr>
        <w:ind w:left="4080" w:hanging="180"/>
      </w:pPr>
      <w:rPr>
        <w:rFonts w:cs="Times New Roman"/>
      </w:rPr>
    </w:lvl>
    <w:lvl w:ilvl="6">
      <w:start w:val="1"/>
      <w:numFmt w:val="decimal"/>
      <w:lvlText w:val="%7."/>
      <w:lvlJc w:val="left"/>
      <w:pPr>
        <w:ind w:left="4800" w:hanging="360"/>
      </w:pPr>
      <w:rPr>
        <w:rFonts w:cs="Times New Roman"/>
      </w:rPr>
    </w:lvl>
    <w:lvl w:ilvl="7">
      <w:start w:val="1"/>
      <w:numFmt w:val="lowerLetter"/>
      <w:lvlText w:val="%8."/>
      <w:lvlJc w:val="left"/>
      <w:pPr>
        <w:ind w:left="5520" w:hanging="360"/>
      </w:pPr>
      <w:rPr>
        <w:rFonts w:cs="Times New Roman"/>
      </w:rPr>
    </w:lvl>
    <w:lvl w:ilvl="8">
      <w:start w:val="1"/>
      <w:numFmt w:val="lowerRoman"/>
      <w:lvlText w:val="%9."/>
      <w:lvlJc w:val="right"/>
      <w:pPr>
        <w:ind w:left="6240" w:hanging="180"/>
      </w:pPr>
      <w:rPr>
        <w:rFonts w:cs="Times New Roman"/>
      </w:rPr>
    </w:lvl>
  </w:abstractNum>
  <w:abstractNum w:abstractNumId="26" w15:restartNumberingAfterBreak="0">
    <w:nsid w:val="5AF776EC"/>
    <w:multiLevelType w:val="hybridMultilevel"/>
    <w:tmpl w:val="82DA7E46"/>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7" w15:restartNumberingAfterBreak="0">
    <w:nsid w:val="62702FF1"/>
    <w:multiLevelType w:val="multilevel"/>
    <w:tmpl w:val="F60241F6"/>
    <w:lvl w:ilvl="0">
      <w:start w:val="2"/>
      <w:numFmt w:val="decim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decimal"/>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decimal"/>
      <w:lvlText w:val="%5."/>
      <w:lvlJc w:val="left"/>
      <w:pPr>
        <w:ind w:left="1800" w:hanging="360"/>
      </w:pPr>
      <w:rPr>
        <w:rFonts w:cs="Times New Roman" w:hint="default"/>
      </w:rPr>
    </w:lvl>
    <w:lvl w:ilvl="5">
      <w:start w:val="1"/>
      <w:numFmt w:val="decimal"/>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decimal"/>
      <w:lvlText w:val="%8."/>
      <w:lvlJc w:val="left"/>
      <w:pPr>
        <w:ind w:left="2880" w:hanging="360"/>
      </w:pPr>
      <w:rPr>
        <w:rFonts w:cs="Times New Roman" w:hint="default"/>
      </w:rPr>
    </w:lvl>
    <w:lvl w:ilvl="8">
      <w:start w:val="1"/>
      <w:numFmt w:val="decimal"/>
      <w:lvlText w:val="%9."/>
      <w:lvlJc w:val="left"/>
      <w:pPr>
        <w:ind w:left="3240" w:hanging="360"/>
      </w:pPr>
      <w:rPr>
        <w:rFonts w:cs="Times New Roman" w:hint="default"/>
      </w:rPr>
    </w:lvl>
  </w:abstractNum>
  <w:abstractNum w:abstractNumId="28" w15:restartNumberingAfterBreak="0">
    <w:nsid w:val="66F04DA0"/>
    <w:multiLevelType w:val="multilevel"/>
    <w:tmpl w:val="039AAB56"/>
    <w:lvl w:ilvl="0">
      <w:start w:val="1"/>
      <w:numFmt w:val="decimal"/>
      <w:lvlText w:val="%1."/>
      <w:lvlJc w:val="left"/>
      <w:pPr>
        <w:ind w:left="1004" w:hanging="360"/>
      </w:pPr>
      <w:rPr>
        <w:rFonts w:cs="Times New Roman" w:hint="default"/>
        <w:b w:val="0"/>
        <w:bCs w:val="0"/>
      </w:rPr>
    </w:lvl>
    <w:lvl w:ilvl="1">
      <w:start w:val="1"/>
      <w:numFmt w:val="decimal"/>
      <w:lvlText w:val="%2."/>
      <w:lvlJc w:val="left"/>
      <w:pPr>
        <w:ind w:left="1364" w:hanging="360"/>
      </w:pPr>
      <w:rPr>
        <w:rFonts w:cs="Times New Roman" w:hint="default"/>
      </w:rPr>
    </w:lvl>
    <w:lvl w:ilvl="2">
      <w:start w:val="1"/>
      <w:numFmt w:val="decimal"/>
      <w:lvlText w:val="%3."/>
      <w:lvlJc w:val="left"/>
      <w:pPr>
        <w:ind w:left="1724" w:hanging="360"/>
      </w:pPr>
      <w:rPr>
        <w:rFonts w:cs="Times New Roman" w:hint="default"/>
      </w:rPr>
    </w:lvl>
    <w:lvl w:ilvl="3">
      <w:start w:val="1"/>
      <w:numFmt w:val="decimal"/>
      <w:lvlText w:val="%4."/>
      <w:lvlJc w:val="left"/>
      <w:pPr>
        <w:ind w:left="2084" w:hanging="360"/>
      </w:pPr>
      <w:rPr>
        <w:rFonts w:cs="Times New Roman" w:hint="default"/>
      </w:rPr>
    </w:lvl>
    <w:lvl w:ilvl="4">
      <w:start w:val="1"/>
      <w:numFmt w:val="decimal"/>
      <w:lvlText w:val="%5."/>
      <w:lvlJc w:val="left"/>
      <w:pPr>
        <w:ind w:left="2444" w:hanging="360"/>
      </w:pPr>
      <w:rPr>
        <w:rFonts w:cs="Times New Roman" w:hint="default"/>
      </w:rPr>
    </w:lvl>
    <w:lvl w:ilvl="5">
      <w:start w:val="1"/>
      <w:numFmt w:val="decimal"/>
      <w:lvlText w:val="%6."/>
      <w:lvlJc w:val="left"/>
      <w:pPr>
        <w:ind w:left="2804" w:hanging="360"/>
      </w:pPr>
      <w:rPr>
        <w:rFonts w:cs="Times New Roman" w:hint="default"/>
      </w:rPr>
    </w:lvl>
    <w:lvl w:ilvl="6">
      <w:start w:val="1"/>
      <w:numFmt w:val="decimal"/>
      <w:lvlText w:val="%7."/>
      <w:lvlJc w:val="left"/>
      <w:pPr>
        <w:ind w:left="3164" w:hanging="360"/>
      </w:pPr>
      <w:rPr>
        <w:rFonts w:cs="Times New Roman" w:hint="default"/>
      </w:rPr>
    </w:lvl>
    <w:lvl w:ilvl="7">
      <w:start w:val="1"/>
      <w:numFmt w:val="decimal"/>
      <w:lvlText w:val="%8."/>
      <w:lvlJc w:val="left"/>
      <w:pPr>
        <w:ind w:left="3524" w:hanging="360"/>
      </w:pPr>
      <w:rPr>
        <w:rFonts w:cs="Times New Roman" w:hint="default"/>
      </w:rPr>
    </w:lvl>
    <w:lvl w:ilvl="8">
      <w:start w:val="1"/>
      <w:numFmt w:val="decimal"/>
      <w:lvlText w:val="%9."/>
      <w:lvlJc w:val="left"/>
      <w:pPr>
        <w:ind w:left="3884" w:hanging="360"/>
      </w:pPr>
      <w:rPr>
        <w:rFonts w:cs="Times New Roman" w:hint="default"/>
      </w:rPr>
    </w:lvl>
  </w:abstractNum>
  <w:abstractNum w:abstractNumId="29" w15:restartNumberingAfterBreak="0">
    <w:nsid w:val="6AF34D9A"/>
    <w:multiLevelType w:val="multilevel"/>
    <w:tmpl w:val="91B416DC"/>
    <w:lvl w:ilvl="0">
      <w:start w:val="1"/>
      <w:numFmt w:val="decimal"/>
      <w:lvlText w:val="%1."/>
      <w:lvlJc w:val="left"/>
      <w:pPr>
        <w:tabs>
          <w:tab w:val="num" w:pos="720"/>
        </w:tabs>
        <w:ind w:left="720" w:hanging="360"/>
      </w:pPr>
      <w:rPr>
        <w:rFonts w:ascii="Arial" w:hAnsi="Arial" w:cs="Arial"/>
        <w:sz w:val="22"/>
        <w:szCs w:val="22"/>
      </w:rPr>
    </w:lvl>
    <w:lvl w:ilvl="1">
      <w:start w:val="1"/>
      <w:numFmt w:val="decimal"/>
      <w:lvlText w:val="%2)"/>
      <w:lvlJc w:val="left"/>
      <w:pPr>
        <w:tabs>
          <w:tab w:val="num" w:pos="1440"/>
        </w:tabs>
        <w:ind w:left="1440" w:hanging="360"/>
      </w:pPr>
      <w:rPr>
        <w:rFonts w:asciiTheme="minorHAnsi" w:hAnsiTheme="minorHAnsi" w:cstheme="minorHAnsi" w:hint="default"/>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0F420AB"/>
    <w:multiLevelType w:val="multilevel"/>
    <w:tmpl w:val="51B4DC3C"/>
    <w:lvl w:ilvl="0">
      <w:start w:val="5"/>
      <w:numFmt w:val="decimal"/>
      <w:lvlText w:val="%1."/>
      <w:lvlJc w:val="left"/>
      <w:pPr>
        <w:ind w:left="720" w:hanging="360"/>
      </w:pPr>
      <w:rPr>
        <w:rFonts w:cs="Times New Roman" w:hint="default"/>
      </w:rPr>
    </w:lvl>
    <w:lvl w:ilvl="1">
      <w:start w:val="1"/>
      <w:numFmt w:val="decimal"/>
      <w:lvlText w:val="%2."/>
      <w:lvlJc w:val="left"/>
      <w:pPr>
        <w:ind w:left="1080" w:hanging="360"/>
      </w:pPr>
      <w:rPr>
        <w:rFonts w:cs="Times New Roman" w:hint="default"/>
      </w:rPr>
    </w:lvl>
    <w:lvl w:ilvl="2">
      <w:start w:val="1"/>
      <w:numFmt w:val="decimal"/>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decimal"/>
      <w:lvlText w:val="%5."/>
      <w:lvlJc w:val="left"/>
      <w:pPr>
        <w:ind w:left="2160" w:hanging="360"/>
      </w:pPr>
      <w:rPr>
        <w:rFonts w:cs="Times New Roman" w:hint="default"/>
      </w:rPr>
    </w:lvl>
    <w:lvl w:ilvl="5">
      <w:start w:val="1"/>
      <w:numFmt w:val="decimal"/>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decimal"/>
      <w:lvlText w:val="%8."/>
      <w:lvlJc w:val="left"/>
      <w:pPr>
        <w:ind w:left="3240" w:hanging="360"/>
      </w:pPr>
      <w:rPr>
        <w:rFonts w:cs="Times New Roman" w:hint="default"/>
      </w:rPr>
    </w:lvl>
    <w:lvl w:ilvl="8">
      <w:start w:val="1"/>
      <w:numFmt w:val="decimal"/>
      <w:lvlText w:val="%9."/>
      <w:lvlJc w:val="left"/>
      <w:pPr>
        <w:ind w:left="3600" w:hanging="360"/>
      </w:pPr>
      <w:rPr>
        <w:rFonts w:cs="Times New Roman" w:hint="default"/>
      </w:rPr>
    </w:lvl>
  </w:abstractNum>
  <w:abstractNum w:abstractNumId="31" w15:restartNumberingAfterBreak="0">
    <w:nsid w:val="72EB69F8"/>
    <w:multiLevelType w:val="multilevel"/>
    <w:tmpl w:val="585E7706"/>
    <w:lvl w:ilvl="0">
      <w:start w:val="2"/>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74482FDB"/>
    <w:multiLevelType w:val="multilevel"/>
    <w:tmpl w:val="1D98BAA6"/>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77530A03"/>
    <w:multiLevelType w:val="hybridMultilevel"/>
    <w:tmpl w:val="82DA7E46"/>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4" w15:restartNumberingAfterBreak="0">
    <w:nsid w:val="785D4B8D"/>
    <w:multiLevelType w:val="hybridMultilevel"/>
    <w:tmpl w:val="12661500"/>
    <w:lvl w:ilvl="0" w:tplc="EBF2286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21"/>
  </w:num>
  <w:num w:numId="2">
    <w:abstractNumId w:val="11"/>
  </w:num>
  <w:num w:numId="3">
    <w:abstractNumId w:val="25"/>
  </w:num>
  <w:num w:numId="4">
    <w:abstractNumId w:val="22"/>
  </w:num>
  <w:num w:numId="5">
    <w:abstractNumId w:val="17"/>
  </w:num>
  <w:num w:numId="6">
    <w:abstractNumId w:val="31"/>
  </w:num>
  <w:num w:numId="7">
    <w:abstractNumId w:val="14"/>
  </w:num>
  <w:num w:numId="8">
    <w:abstractNumId w:val="28"/>
  </w:num>
  <w:num w:numId="9">
    <w:abstractNumId w:val="30"/>
  </w:num>
  <w:num w:numId="10">
    <w:abstractNumId w:val="27"/>
  </w:num>
  <w:num w:numId="11">
    <w:abstractNumId w:val="33"/>
  </w:num>
  <w:num w:numId="12">
    <w:abstractNumId w:val="2"/>
  </w:num>
  <w:num w:numId="13">
    <w:abstractNumId w:val="1"/>
  </w:num>
  <w:num w:numId="14">
    <w:abstractNumId w:val="29"/>
  </w:num>
  <w:num w:numId="15">
    <w:abstractNumId w:val="3"/>
    <w:lvlOverride w:ilvl="0">
      <w:startOverride w:val="1"/>
    </w:lvlOverride>
  </w:num>
  <w:num w:numId="16">
    <w:abstractNumId w:val="0"/>
  </w:num>
  <w:num w:numId="17">
    <w:abstractNumId w:val="4"/>
    <w:lvlOverride w:ilvl="0">
      <w:startOverride w:val="1"/>
    </w:lvlOverride>
  </w:num>
  <w:num w:numId="18">
    <w:abstractNumId w:val="20"/>
  </w:num>
  <w:num w:numId="19">
    <w:abstractNumId w:val="8"/>
  </w:num>
  <w:num w:numId="20">
    <w:abstractNumId w:val="6"/>
  </w:num>
  <w:num w:numId="21">
    <w:abstractNumId w:val="19"/>
  </w:num>
  <w:num w:numId="22">
    <w:abstractNumId w:val="24"/>
  </w:num>
  <w:num w:numId="23">
    <w:abstractNumId w:val="18"/>
  </w:num>
  <w:num w:numId="24">
    <w:abstractNumId w:val="15"/>
  </w:num>
  <w:num w:numId="25">
    <w:abstractNumId w:val="32"/>
  </w:num>
  <w:num w:numId="26">
    <w:abstractNumId w:val="34"/>
  </w:num>
  <w:num w:numId="27">
    <w:abstractNumId w:val="9"/>
  </w:num>
  <w:num w:numId="28">
    <w:abstractNumId w:val="7"/>
  </w:num>
  <w:num w:numId="29">
    <w:abstractNumId w:val="5"/>
  </w:num>
  <w:num w:numId="30">
    <w:abstractNumId w:val="23"/>
  </w:num>
  <w:num w:numId="31">
    <w:abstractNumId w:val="26"/>
  </w:num>
  <w:num w:numId="32">
    <w:abstractNumId w:val="10"/>
  </w:num>
  <w:num w:numId="33">
    <w:abstractNumId w:val="16"/>
  </w:num>
  <w:num w:numId="34">
    <w:abstractNumId w:val="1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45F"/>
    <w:rsid w:val="00003680"/>
    <w:rsid w:val="00004C8B"/>
    <w:rsid w:val="00005263"/>
    <w:rsid w:val="00006217"/>
    <w:rsid w:val="000200F1"/>
    <w:rsid w:val="00020B78"/>
    <w:rsid w:val="00020C0E"/>
    <w:rsid w:val="00024522"/>
    <w:rsid w:val="0002653A"/>
    <w:rsid w:val="00042DC1"/>
    <w:rsid w:val="0005411F"/>
    <w:rsid w:val="00062EA5"/>
    <w:rsid w:val="00071D0E"/>
    <w:rsid w:val="00076400"/>
    <w:rsid w:val="00083830"/>
    <w:rsid w:val="00091D44"/>
    <w:rsid w:val="000A7EE5"/>
    <w:rsid w:val="000B45F2"/>
    <w:rsid w:val="000C06AC"/>
    <w:rsid w:val="000C13DD"/>
    <w:rsid w:val="000C39CD"/>
    <w:rsid w:val="000C56C9"/>
    <w:rsid w:val="000D0915"/>
    <w:rsid w:val="000D0F82"/>
    <w:rsid w:val="000E1AC2"/>
    <w:rsid w:val="000E2F66"/>
    <w:rsid w:val="000E491A"/>
    <w:rsid w:val="000E7048"/>
    <w:rsid w:val="000F0D73"/>
    <w:rsid w:val="000F2651"/>
    <w:rsid w:val="00101AEE"/>
    <w:rsid w:val="001029A9"/>
    <w:rsid w:val="00106ABE"/>
    <w:rsid w:val="001177E5"/>
    <w:rsid w:val="00122E75"/>
    <w:rsid w:val="00123F37"/>
    <w:rsid w:val="0013266D"/>
    <w:rsid w:val="00136990"/>
    <w:rsid w:val="00147049"/>
    <w:rsid w:val="00147E10"/>
    <w:rsid w:val="001507D9"/>
    <w:rsid w:val="0016474B"/>
    <w:rsid w:val="0016666D"/>
    <w:rsid w:val="00166F1F"/>
    <w:rsid w:val="00175484"/>
    <w:rsid w:val="00176D87"/>
    <w:rsid w:val="001806F3"/>
    <w:rsid w:val="00181070"/>
    <w:rsid w:val="00182678"/>
    <w:rsid w:val="00194ED6"/>
    <w:rsid w:val="001958CF"/>
    <w:rsid w:val="00196358"/>
    <w:rsid w:val="001A3983"/>
    <w:rsid w:val="001A507E"/>
    <w:rsid w:val="001A5D5E"/>
    <w:rsid w:val="001A6913"/>
    <w:rsid w:val="001B29D2"/>
    <w:rsid w:val="001B7E3B"/>
    <w:rsid w:val="001C57E5"/>
    <w:rsid w:val="001C60D6"/>
    <w:rsid w:val="001D2763"/>
    <w:rsid w:val="001E3C2E"/>
    <w:rsid w:val="001E3C55"/>
    <w:rsid w:val="001F5A12"/>
    <w:rsid w:val="00204285"/>
    <w:rsid w:val="002127D3"/>
    <w:rsid w:val="00212C25"/>
    <w:rsid w:val="00221665"/>
    <w:rsid w:val="00221B75"/>
    <w:rsid w:val="00236B38"/>
    <w:rsid w:val="00245C4E"/>
    <w:rsid w:val="00250118"/>
    <w:rsid w:val="00254BF6"/>
    <w:rsid w:val="00255AD5"/>
    <w:rsid w:val="00257851"/>
    <w:rsid w:val="00262475"/>
    <w:rsid w:val="0026654C"/>
    <w:rsid w:val="002737F7"/>
    <w:rsid w:val="00273D4F"/>
    <w:rsid w:val="0028547A"/>
    <w:rsid w:val="002854EF"/>
    <w:rsid w:val="00287D0E"/>
    <w:rsid w:val="00290937"/>
    <w:rsid w:val="002A70F3"/>
    <w:rsid w:val="002B4797"/>
    <w:rsid w:val="002B6481"/>
    <w:rsid w:val="002B6FAC"/>
    <w:rsid w:val="002C0700"/>
    <w:rsid w:val="002C09DF"/>
    <w:rsid w:val="002C463E"/>
    <w:rsid w:val="002D0561"/>
    <w:rsid w:val="002D349B"/>
    <w:rsid w:val="002E4766"/>
    <w:rsid w:val="002F2C6E"/>
    <w:rsid w:val="002F6F2E"/>
    <w:rsid w:val="0030432A"/>
    <w:rsid w:val="0030461E"/>
    <w:rsid w:val="003056C8"/>
    <w:rsid w:val="003108D1"/>
    <w:rsid w:val="0031264B"/>
    <w:rsid w:val="00315564"/>
    <w:rsid w:val="00317C4D"/>
    <w:rsid w:val="00317E5A"/>
    <w:rsid w:val="00333A29"/>
    <w:rsid w:val="00345A48"/>
    <w:rsid w:val="00347AEF"/>
    <w:rsid w:val="00350F21"/>
    <w:rsid w:val="00351ACE"/>
    <w:rsid w:val="00352079"/>
    <w:rsid w:val="003569EC"/>
    <w:rsid w:val="00362C66"/>
    <w:rsid w:val="003816C0"/>
    <w:rsid w:val="003926CD"/>
    <w:rsid w:val="00392746"/>
    <w:rsid w:val="003A2985"/>
    <w:rsid w:val="003A3014"/>
    <w:rsid w:val="003A30CB"/>
    <w:rsid w:val="003A6738"/>
    <w:rsid w:val="003A751C"/>
    <w:rsid w:val="003B5F19"/>
    <w:rsid w:val="003C52C6"/>
    <w:rsid w:val="003D110A"/>
    <w:rsid w:val="003E04CF"/>
    <w:rsid w:val="003E4E38"/>
    <w:rsid w:val="003F1EA1"/>
    <w:rsid w:val="003F703B"/>
    <w:rsid w:val="00403CFE"/>
    <w:rsid w:val="00406808"/>
    <w:rsid w:val="00407F0D"/>
    <w:rsid w:val="004105CA"/>
    <w:rsid w:val="0041095D"/>
    <w:rsid w:val="004128BB"/>
    <w:rsid w:val="004140B6"/>
    <w:rsid w:val="00422294"/>
    <w:rsid w:val="00422B22"/>
    <w:rsid w:val="00427AD3"/>
    <w:rsid w:val="00432244"/>
    <w:rsid w:val="00441AF5"/>
    <w:rsid w:val="004473AC"/>
    <w:rsid w:val="00450E98"/>
    <w:rsid w:val="00451341"/>
    <w:rsid w:val="00455AA6"/>
    <w:rsid w:val="00455F7E"/>
    <w:rsid w:val="004620CB"/>
    <w:rsid w:val="00462CD7"/>
    <w:rsid w:val="00464675"/>
    <w:rsid w:val="004673BB"/>
    <w:rsid w:val="00467E00"/>
    <w:rsid w:val="00484D05"/>
    <w:rsid w:val="00487293"/>
    <w:rsid w:val="0049196A"/>
    <w:rsid w:val="00495713"/>
    <w:rsid w:val="00495DC9"/>
    <w:rsid w:val="004A0632"/>
    <w:rsid w:val="004B0FE6"/>
    <w:rsid w:val="004B1A2B"/>
    <w:rsid w:val="004B4DD8"/>
    <w:rsid w:val="004B5B52"/>
    <w:rsid w:val="004C1163"/>
    <w:rsid w:val="004C24B7"/>
    <w:rsid w:val="004C4E8E"/>
    <w:rsid w:val="004D4190"/>
    <w:rsid w:val="004E34FE"/>
    <w:rsid w:val="004E4EFB"/>
    <w:rsid w:val="004E5EF7"/>
    <w:rsid w:val="004F34FE"/>
    <w:rsid w:val="004F3C99"/>
    <w:rsid w:val="00505FC0"/>
    <w:rsid w:val="005115E7"/>
    <w:rsid w:val="00511F61"/>
    <w:rsid w:val="00517945"/>
    <w:rsid w:val="00520E68"/>
    <w:rsid w:val="005232CE"/>
    <w:rsid w:val="00524BFA"/>
    <w:rsid w:val="0052614F"/>
    <w:rsid w:val="0052622D"/>
    <w:rsid w:val="00532177"/>
    <w:rsid w:val="00535FDA"/>
    <w:rsid w:val="005377CA"/>
    <w:rsid w:val="00537BB7"/>
    <w:rsid w:val="00540F64"/>
    <w:rsid w:val="00541ADB"/>
    <w:rsid w:val="005474E9"/>
    <w:rsid w:val="005600D5"/>
    <w:rsid w:val="005969CC"/>
    <w:rsid w:val="005B07DD"/>
    <w:rsid w:val="005B2252"/>
    <w:rsid w:val="005C27D7"/>
    <w:rsid w:val="005D07EA"/>
    <w:rsid w:val="005E099D"/>
    <w:rsid w:val="005E659C"/>
    <w:rsid w:val="005F42C1"/>
    <w:rsid w:val="005F4AE7"/>
    <w:rsid w:val="005F4BEC"/>
    <w:rsid w:val="00610CB2"/>
    <w:rsid w:val="00613404"/>
    <w:rsid w:val="006200A2"/>
    <w:rsid w:val="00621182"/>
    <w:rsid w:val="00625E9E"/>
    <w:rsid w:val="0062658A"/>
    <w:rsid w:val="00632AF4"/>
    <w:rsid w:val="00642164"/>
    <w:rsid w:val="0064244B"/>
    <w:rsid w:val="006440F5"/>
    <w:rsid w:val="00650090"/>
    <w:rsid w:val="00650207"/>
    <w:rsid w:val="006546A5"/>
    <w:rsid w:val="00655553"/>
    <w:rsid w:val="00660401"/>
    <w:rsid w:val="00661151"/>
    <w:rsid w:val="006722F1"/>
    <w:rsid w:val="006736F5"/>
    <w:rsid w:val="006741D9"/>
    <w:rsid w:val="00675271"/>
    <w:rsid w:val="0068504D"/>
    <w:rsid w:val="00685FA1"/>
    <w:rsid w:val="0068607B"/>
    <w:rsid w:val="00687DAF"/>
    <w:rsid w:val="006A490B"/>
    <w:rsid w:val="006A4B45"/>
    <w:rsid w:val="006C0408"/>
    <w:rsid w:val="006C7BC5"/>
    <w:rsid w:val="006D4C0E"/>
    <w:rsid w:val="006D5804"/>
    <w:rsid w:val="006D79F9"/>
    <w:rsid w:val="006E1BCB"/>
    <w:rsid w:val="006F0F4F"/>
    <w:rsid w:val="006F1932"/>
    <w:rsid w:val="006F355F"/>
    <w:rsid w:val="006F502B"/>
    <w:rsid w:val="006F5F6D"/>
    <w:rsid w:val="007002C5"/>
    <w:rsid w:val="00713832"/>
    <w:rsid w:val="00713F39"/>
    <w:rsid w:val="007252EA"/>
    <w:rsid w:val="00725971"/>
    <w:rsid w:val="0072632B"/>
    <w:rsid w:val="00727DAE"/>
    <w:rsid w:val="0073170E"/>
    <w:rsid w:val="007370B1"/>
    <w:rsid w:val="00742F86"/>
    <w:rsid w:val="00743602"/>
    <w:rsid w:val="00746ED4"/>
    <w:rsid w:val="00750431"/>
    <w:rsid w:val="00756A91"/>
    <w:rsid w:val="00760435"/>
    <w:rsid w:val="00767386"/>
    <w:rsid w:val="00772A77"/>
    <w:rsid w:val="007815C7"/>
    <w:rsid w:val="00782073"/>
    <w:rsid w:val="00784297"/>
    <w:rsid w:val="007850E9"/>
    <w:rsid w:val="007875A4"/>
    <w:rsid w:val="00791B37"/>
    <w:rsid w:val="00793378"/>
    <w:rsid w:val="00795AD6"/>
    <w:rsid w:val="00796355"/>
    <w:rsid w:val="00796942"/>
    <w:rsid w:val="00796D25"/>
    <w:rsid w:val="007A5FB5"/>
    <w:rsid w:val="007B045F"/>
    <w:rsid w:val="007B2FC5"/>
    <w:rsid w:val="007C3948"/>
    <w:rsid w:val="007C68C6"/>
    <w:rsid w:val="007C7E29"/>
    <w:rsid w:val="007D3287"/>
    <w:rsid w:val="007D62D2"/>
    <w:rsid w:val="007D79CC"/>
    <w:rsid w:val="007E0BF3"/>
    <w:rsid w:val="007E1027"/>
    <w:rsid w:val="007E1B51"/>
    <w:rsid w:val="007E3910"/>
    <w:rsid w:val="008052FA"/>
    <w:rsid w:val="008221AE"/>
    <w:rsid w:val="008253E4"/>
    <w:rsid w:val="008378D6"/>
    <w:rsid w:val="0084607E"/>
    <w:rsid w:val="008548B9"/>
    <w:rsid w:val="00854E9C"/>
    <w:rsid w:val="00857D11"/>
    <w:rsid w:val="00863ACB"/>
    <w:rsid w:val="00865E8E"/>
    <w:rsid w:val="00866634"/>
    <w:rsid w:val="00871399"/>
    <w:rsid w:val="008A3C17"/>
    <w:rsid w:val="008A4150"/>
    <w:rsid w:val="008A7B15"/>
    <w:rsid w:val="008B32E9"/>
    <w:rsid w:val="008B4AEA"/>
    <w:rsid w:val="008B7E3D"/>
    <w:rsid w:val="008C573D"/>
    <w:rsid w:val="008D2905"/>
    <w:rsid w:val="008D39E5"/>
    <w:rsid w:val="008D4029"/>
    <w:rsid w:val="008D57A2"/>
    <w:rsid w:val="008E6A10"/>
    <w:rsid w:val="008F44C5"/>
    <w:rsid w:val="008F5DA6"/>
    <w:rsid w:val="008F6558"/>
    <w:rsid w:val="00901051"/>
    <w:rsid w:val="009033CE"/>
    <w:rsid w:val="00905B1A"/>
    <w:rsid w:val="009061D8"/>
    <w:rsid w:val="00910B42"/>
    <w:rsid w:val="009166FE"/>
    <w:rsid w:val="00926FBF"/>
    <w:rsid w:val="00940142"/>
    <w:rsid w:val="009415BE"/>
    <w:rsid w:val="00945055"/>
    <w:rsid w:val="00950AF1"/>
    <w:rsid w:val="0095237D"/>
    <w:rsid w:val="0095375A"/>
    <w:rsid w:val="00953B4A"/>
    <w:rsid w:val="0096060A"/>
    <w:rsid w:val="009659C7"/>
    <w:rsid w:val="00967818"/>
    <w:rsid w:val="00971B7B"/>
    <w:rsid w:val="00976FC7"/>
    <w:rsid w:val="00980BA4"/>
    <w:rsid w:val="00980CF0"/>
    <w:rsid w:val="00984700"/>
    <w:rsid w:val="00992423"/>
    <w:rsid w:val="009A7884"/>
    <w:rsid w:val="009B4DAA"/>
    <w:rsid w:val="009C3942"/>
    <w:rsid w:val="009C414C"/>
    <w:rsid w:val="009D1AC4"/>
    <w:rsid w:val="009D202A"/>
    <w:rsid w:val="009D36D4"/>
    <w:rsid w:val="009D4EB2"/>
    <w:rsid w:val="009E71C1"/>
    <w:rsid w:val="009F16AC"/>
    <w:rsid w:val="009F28E9"/>
    <w:rsid w:val="009F66CF"/>
    <w:rsid w:val="00A11DDA"/>
    <w:rsid w:val="00A24FD1"/>
    <w:rsid w:val="00A36764"/>
    <w:rsid w:val="00A439A0"/>
    <w:rsid w:val="00A43A27"/>
    <w:rsid w:val="00A473E0"/>
    <w:rsid w:val="00A5070E"/>
    <w:rsid w:val="00A52AC3"/>
    <w:rsid w:val="00A57CDB"/>
    <w:rsid w:val="00A6034F"/>
    <w:rsid w:val="00A64AB4"/>
    <w:rsid w:val="00A65533"/>
    <w:rsid w:val="00A6714D"/>
    <w:rsid w:val="00A76117"/>
    <w:rsid w:val="00AA5236"/>
    <w:rsid w:val="00AA58DE"/>
    <w:rsid w:val="00AA6B54"/>
    <w:rsid w:val="00AB0192"/>
    <w:rsid w:val="00AB17AB"/>
    <w:rsid w:val="00AB5082"/>
    <w:rsid w:val="00AC4C70"/>
    <w:rsid w:val="00AC524B"/>
    <w:rsid w:val="00AC7795"/>
    <w:rsid w:val="00AD47D5"/>
    <w:rsid w:val="00AE3FDD"/>
    <w:rsid w:val="00AE5666"/>
    <w:rsid w:val="00AF5D3D"/>
    <w:rsid w:val="00AF6387"/>
    <w:rsid w:val="00B055CE"/>
    <w:rsid w:val="00B0711B"/>
    <w:rsid w:val="00B10DC0"/>
    <w:rsid w:val="00B21712"/>
    <w:rsid w:val="00B22994"/>
    <w:rsid w:val="00B24974"/>
    <w:rsid w:val="00B26662"/>
    <w:rsid w:val="00B35CB1"/>
    <w:rsid w:val="00B4143C"/>
    <w:rsid w:val="00B45B4C"/>
    <w:rsid w:val="00B507DC"/>
    <w:rsid w:val="00B53C08"/>
    <w:rsid w:val="00B53C79"/>
    <w:rsid w:val="00B54DB4"/>
    <w:rsid w:val="00B55122"/>
    <w:rsid w:val="00B56D27"/>
    <w:rsid w:val="00B6298A"/>
    <w:rsid w:val="00B64DEF"/>
    <w:rsid w:val="00B714CB"/>
    <w:rsid w:val="00B71BD2"/>
    <w:rsid w:val="00B71FE3"/>
    <w:rsid w:val="00B77C0B"/>
    <w:rsid w:val="00B81AEB"/>
    <w:rsid w:val="00B828BC"/>
    <w:rsid w:val="00B90714"/>
    <w:rsid w:val="00B93A3D"/>
    <w:rsid w:val="00B968B4"/>
    <w:rsid w:val="00B972F9"/>
    <w:rsid w:val="00B97543"/>
    <w:rsid w:val="00BA2F94"/>
    <w:rsid w:val="00BA5AA3"/>
    <w:rsid w:val="00BB0E24"/>
    <w:rsid w:val="00BB1552"/>
    <w:rsid w:val="00BB4000"/>
    <w:rsid w:val="00BB5DFF"/>
    <w:rsid w:val="00BC1492"/>
    <w:rsid w:val="00BC1BAF"/>
    <w:rsid w:val="00BC1FE6"/>
    <w:rsid w:val="00BC5EC1"/>
    <w:rsid w:val="00BD50A3"/>
    <w:rsid w:val="00BD5B0E"/>
    <w:rsid w:val="00BE2751"/>
    <w:rsid w:val="00BE5438"/>
    <w:rsid w:val="00BE62B9"/>
    <w:rsid w:val="00BF2960"/>
    <w:rsid w:val="00BF3992"/>
    <w:rsid w:val="00BF4D9C"/>
    <w:rsid w:val="00C021E7"/>
    <w:rsid w:val="00C0407E"/>
    <w:rsid w:val="00C04430"/>
    <w:rsid w:val="00C21D37"/>
    <w:rsid w:val="00C22510"/>
    <w:rsid w:val="00C2639D"/>
    <w:rsid w:val="00C37C73"/>
    <w:rsid w:val="00C518AC"/>
    <w:rsid w:val="00C60C5E"/>
    <w:rsid w:val="00C61BF1"/>
    <w:rsid w:val="00C62D4E"/>
    <w:rsid w:val="00C634CE"/>
    <w:rsid w:val="00C707BD"/>
    <w:rsid w:val="00C719A2"/>
    <w:rsid w:val="00C77647"/>
    <w:rsid w:val="00C85E40"/>
    <w:rsid w:val="00C86476"/>
    <w:rsid w:val="00C86E0A"/>
    <w:rsid w:val="00C919C3"/>
    <w:rsid w:val="00C91B2A"/>
    <w:rsid w:val="00C93F02"/>
    <w:rsid w:val="00C96138"/>
    <w:rsid w:val="00C97206"/>
    <w:rsid w:val="00CA1C67"/>
    <w:rsid w:val="00CB0598"/>
    <w:rsid w:val="00CB7201"/>
    <w:rsid w:val="00CC5918"/>
    <w:rsid w:val="00CC6642"/>
    <w:rsid w:val="00CE5431"/>
    <w:rsid w:val="00CE63CE"/>
    <w:rsid w:val="00CE6D3A"/>
    <w:rsid w:val="00CF450B"/>
    <w:rsid w:val="00CF4DC2"/>
    <w:rsid w:val="00CF523D"/>
    <w:rsid w:val="00CF6900"/>
    <w:rsid w:val="00D030AD"/>
    <w:rsid w:val="00D1375F"/>
    <w:rsid w:val="00D1425C"/>
    <w:rsid w:val="00D14807"/>
    <w:rsid w:val="00D177F8"/>
    <w:rsid w:val="00D2636D"/>
    <w:rsid w:val="00D45CC5"/>
    <w:rsid w:val="00D46AF6"/>
    <w:rsid w:val="00D46EAC"/>
    <w:rsid w:val="00D545E2"/>
    <w:rsid w:val="00D5669F"/>
    <w:rsid w:val="00D6315E"/>
    <w:rsid w:val="00D75EFC"/>
    <w:rsid w:val="00D80D6F"/>
    <w:rsid w:val="00D9046C"/>
    <w:rsid w:val="00D90D0C"/>
    <w:rsid w:val="00D97C6B"/>
    <w:rsid w:val="00DB74F6"/>
    <w:rsid w:val="00DC3C34"/>
    <w:rsid w:val="00DD0B48"/>
    <w:rsid w:val="00DD12F9"/>
    <w:rsid w:val="00DD1566"/>
    <w:rsid w:val="00DD4683"/>
    <w:rsid w:val="00DD684C"/>
    <w:rsid w:val="00DE5FA7"/>
    <w:rsid w:val="00E04E56"/>
    <w:rsid w:val="00E10E7C"/>
    <w:rsid w:val="00E150E1"/>
    <w:rsid w:val="00E3700E"/>
    <w:rsid w:val="00E4262C"/>
    <w:rsid w:val="00E73139"/>
    <w:rsid w:val="00E7320A"/>
    <w:rsid w:val="00E74E1D"/>
    <w:rsid w:val="00E77401"/>
    <w:rsid w:val="00E77929"/>
    <w:rsid w:val="00E95042"/>
    <w:rsid w:val="00EA3720"/>
    <w:rsid w:val="00EB2A8D"/>
    <w:rsid w:val="00EB411F"/>
    <w:rsid w:val="00EB534F"/>
    <w:rsid w:val="00EC19A5"/>
    <w:rsid w:val="00EC395D"/>
    <w:rsid w:val="00EC56E9"/>
    <w:rsid w:val="00EC7919"/>
    <w:rsid w:val="00EE351F"/>
    <w:rsid w:val="00EE5839"/>
    <w:rsid w:val="00EE7F75"/>
    <w:rsid w:val="00EF2CB9"/>
    <w:rsid w:val="00EF3BBA"/>
    <w:rsid w:val="00EF3D47"/>
    <w:rsid w:val="00EF4F1A"/>
    <w:rsid w:val="00EF6810"/>
    <w:rsid w:val="00F00A8C"/>
    <w:rsid w:val="00F04F80"/>
    <w:rsid w:val="00F05AF6"/>
    <w:rsid w:val="00F06643"/>
    <w:rsid w:val="00F12D5A"/>
    <w:rsid w:val="00F13EAC"/>
    <w:rsid w:val="00F16F4E"/>
    <w:rsid w:val="00F2143F"/>
    <w:rsid w:val="00F2483A"/>
    <w:rsid w:val="00F2528F"/>
    <w:rsid w:val="00F25BFA"/>
    <w:rsid w:val="00F2642C"/>
    <w:rsid w:val="00F328A8"/>
    <w:rsid w:val="00F347AC"/>
    <w:rsid w:val="00F43518"/>
    <w:rsid w:val="00F50E98"/>
    <w:rsid w:val="00F52228"/>
    <w:rsid w:val="00F61707"/>
    <w:rsid w:val="00F63094"/>
    <w:rsid w:val="00F63132"/>
    <w:rsid w:val="00F71FE9"/>
    <w:rsid w:val="00F7474C"/>
    <w:rsid w:val="00F77650"/>
    <w:rsid w:val="00F77A41"/>
    <w:rsid w:val="00F97517"/>
    <w:rsid w:val="00FA226B"/>
    <w:rsid w:val="00FB376A"/>
    <w:rsid w:val="00FB6A12"/>
    <w:rsid w:val="00FB7D93"/>
    <w:rsid w:val="00FD085A"/>
    <w:rsid w:val="00FD1566"/>
    <w:rsid w:val="00FD15BA"/>
    <w:rsid w:val="00FD2B6D"/>
    <w:rsid w:val="00FD3416"/>
    <w:rsid w:val="00FD7B26"/>
    <w:rsid w:val="00FE2FBB"/>
    <w:rsid w:val="00FF0A56"/>
    <w:rsid w:val="00FF2A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B84F04"/>
  <w14:defaultImageDpi w14:val="0"/>
  <w15:docId w15:val="{9FDEC799-8ACA-490C-974A-214ADDBC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kern w:val="24"/>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locked="1" w:uiPriority="0"/>
    <w:lsdException w:name="heading 1" w:locked="1" w:uiPriority="9"/>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541ADB"/>
    <w:pPr>
      <w:autoSpaceDE w:val="0"/>
      <w:autoSpaceDN w:val="0"/>
      <w:adjustRightInd w:val="0"/>
      <w:spacing w:after="0" w:line="240" w:lineRule="auto"/>
    </w:pPr>
  </w:style>
  <w:style w:type="paragraph" w:styleId="Nagwek1">
    <w:name w:val="heading 1"/>
    <w:basedOn w:val="Normalny"/>
    <w:next w:val="Normalny"/>
    <w:link w:val="Nagwek1Znak"/>
    <w:uiPriority w:val="9"/>
    <w:locked/>
    <w:rsid w:val="002D349B"/>
    <w:pPr>
      <w:keepNext/>
      <w:keepLines/>
      <w:spacing w:before="240"/>
      <w:outlineLvl w:val="0"/>
    </w:pPr>
    <w:rPr>
      <w:rFonts w:asciiTheme="majorHAnsi" w:eastAsiaTheme="majorEastAsia" w:hAnsiTheme="majorHAnsi" w:cs="Times New Roman"/>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2D349B"/>
    <w:rPr>
      <w:rFonts w:asciiTheme="majorHAnsi" w:eastAsiaTheme="majorEastAsia" w:hAnsiTheme="majorHAnsi" w:cs="Times New Roman"/>
      <w:color w:val="2F5496" w:themeColor="accent1" w:themeShade="BF"/>
      <w:sz w:val="32"/>
      <w:szCs w:val="32"/>
    </w:rPr>
  </w:style>
  <w:style w:type="table" w:styleId="Tabela-Siatka">
    <w:name w:val="Table Grid"/>
    <w:basedOn w:val="Standardowy"/>
    <w:uiPriority w:val="99"/>
    <w:rsid w:val="000A7EE5"/>
    <w:pPr>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semiHidden/>
    <w:locked/>
    <w:rsid w:val="001C57E5"/>
    <w:pPr>
      <w:autoSpaceDE/>
      <w:autoSpaceDN/>
      <w:adjustRightInd/>
      <w:spacing w:line="360" w:lineRule="auto"/>
      <w:ind w:firstLine="709"/>
    </w:pPr>
    <w:rPr>
      <w:rFonts w:hAnsi="Times New Roman"/>
      <w:kern w:val="0"/>
    </w:rPr>
  </w:style>
  <w:style w:type="character" w:customStyle="1" w:styleId="Tekstpodstawowywcity2Znak">
    <w:name w:val="Tekst podstawowy wcięty 2 Znak"/>
    <w:basedOn w:val="Domylnaczcionkaakapitu"/>
    <w:link w:val="Tekstpodstawowywcity2"/>
    <w:uiPriority w:val="99"/>
    <w:semiHidden/>
    <w:locked/>
    <w:rsid w:val="001C57E5"/>
    <w:rPr>
      <w:rFonts w:cs="Times New Roman"/>
      <w:sz w:val="24"/>
    </w:rPr>
  </w:style>
  <w:style w:type="paragraph" w:styleId="Tekstdymka">
    <w:name w:val="Balloon Text"/>
    <w:basedOn w:val="Normalny"/>
    <w:link w:val="TekstdymkaZnak"/>
    <w:uiPriority w:val="99"/>
    <w:semiHidden/>
    <w:unhideWhenUsed/>
    <w:locked/>
    <w:rsid w:val="002C09DF"/>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2C09DF"/>
    <w:rPr>
      <w:rFonts w:ascii="Segoe UI" w:hAnsi="Segoe UI" w:cs="Segoe UI"/>
      <w:kern w:val="1"/>
      <w:sz w:val="18"/>
      <w:szCs w:val="18"/>
    </w:rPr>
  </w:style>
  <w:style w:type="paragraph" w:styleId="Nagwek">
    <w:name w:val="header"/>
    <w:basedOn w:val="Normalny"/>
    <w:link w:val="NagwekZnak"/>
    <w:uiPriority w:val="99"/>
    <w:unhideWhenUsed/>
    <w:locked/>
    <w:rsid w:val="00A52AC3"/>
    <w:pPr>
      <w:tabs>
        <w:tab w:val="center" w:pos="4536"/>
        <w:tab w:val="right" w:pos="9072"/>
      </w:tabs>
    </w:pPr>
  </w:style>
  <w:style w:type="character" w:customStyle="1" w:styleId="NagwekZnak">
    <w:name w:val="Nagłówek Znak"/>
    <w:basedOn w:val="Domylnaczcionkaakapitu"/>
    <w:link w:val="Nagwek"/>
    <w:uiPriority w:val="99"/>
    <w:locked/>
    <w:rsid w:val="00A52AC3"/>
    <w:rPr>
      <w:rFonts w:cs="Times New Roman"/>
    </w:rPr>
  </w:style>
  <w:style w:type="paragraph" w:styleId="Stopka">
    <w:name w:val="footer"/>
    <w:basedOn w:val="Normalny"/>
    <w:link w:val="StopkaZnak"/>
    <w:uiPriority w:val="99"/>
    <w:unhideWhenUsed/>
    <w:locked/>
    <w:rsid w:val="00A52AC3"/>
    <w:pPr>
      <w:tabs>
        <w:tab w:val="center" w:pos="4536"/>
        <w:tab w:val="right" w:pos="9072"/>
      </w:tabs>
    </w:pPr>
  </w:style>
  <w:style w:type="character" w:customStyle="1" w:styleId="StopkaZnak">
    <w:name w:val="Stopka Znak"/>
    <w:basedOn w:val="Domylnaczcionkaakapitu"/>
    <w:link w:val="Stopka"/>
    <w:uiPriority w:val="99"/>
    <w:locked/>
    <w:rsid w:val="00A52AC3"/>
    <w:rPr>
      <w:rFonts w:cs="Times New Roman"/>
    </w:rPr>
  </w:style>
  <w:style w:type="character" w:styleId="Hipercze">
    <w:name w:val="Hyperlink"/>
    <w:basedOn w:val="Domylnaczcionkaakapitu"/>
    <w:uiPriority w:val="99"/>
    <w:unhideWhenUsed/>
    <w:qFormat/>
    <w:locked/>
    <w:rsid w:val="00257851"/>
    <w:rPr>
      <w:rFonts w:ascii="Arial" w:hAnsi="Arial" w:cs="Times New Roman"/>
      <w:color w:val="auto"/>
      <w:u w:val="single"/>
      <w:vertAlign w:val="baseline"/>
    </w:rPr>
  </w:style>
  <w:style w:type="character" w:styleId="Nierozpoznanawzmianka">
    <w:name w:val="Unresolved Mention"/>
    <w:basedOn w:val="Domylnaczcionkaakapitu"/>
    <w:uiPriority w:val="99"/>
    <w:semiHidden/>
    <w:unhideWhenUsed/>
    <w:rsid w:val="002A70F3"/>
    <w:rPr>
      <w:rFonts w:cs="Times New Roman"/>
      <w:color w:val="605E5C"/>
      <w:shd w:val="clear" w:color="auto" w:fill="E1DFDD"/>
    </w:rPr>
  </w:style>
  <w:style w:type="table" w:styleId="redniecieniowanie2akcent5">
    <w:name w:val="Medium Shading 2 Accent 5"/>
    <w:basedOn w:val="Standardowy"/>
    <w:uiPriority w:val="64"/>
    <w:rsid w:val="00675271"/>
    <w:pPr>
      <w:spacing w:after="0" w:line="240" w:lineRule="auto"/>
    </w:pPr>
    <w:rPr>
      <w:rFonts w:asciiTheme="minorHAnsi" w:eastAsiaTheme="minorEastAsia" w:hAnsiTheme="minorHAnsi" w:cs="Times New Roman"/>
      <w:kern w:val="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rFonts w:cs="Times New Roman"/>
        <w:b/>
        <w:bCs/>
        <w:color w:val="FFFFFF" w:themeColor="background1"/>
      </w:rPr>
      <w:tblPr/>
      <w:tcPr>
        <w:tcBorders>
          <w:left w:val="nil"/>
          <w:right w:val="nil"/>
          <w:insideH w:val="nil"/>
          <w:insideV w:val="nil"/>
        </w:tcBorders>
        <w:shd w:val="clear" w:color="auto" w:fill="5B9BD5" w:themeFill="accent5"/>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elasiatki6kolorowaakcent2">
    <w:name w:val="Grid Table 6 Colorful Accent 2"/>
    <w:basedOn w:val="Standardowy"/>
    <w:uiPriority w:val="51"/>
    <w:rsid w:val="00675271"/>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rFonts w:cs="Arial"/>
        <w:b/>
        <w:bCs/>
      </w:rPr>
      <w:tblPr/>
      <w:tcPr>
        <w:tcBorders>
          <w:bottom w:val="single" w:sz="12" w:space="0" w:color="F4B083" w:themeColor="accent2" w:themeTint="99"/>
        </w:tcBorders>
      </w:tcPr>
    </w:tblStylePr>
    <w:tblStylePr w:type="lastRow">
      <w:rPr>
        <w:rFonts w:cs="Arial"/>
        <w:b/>
        <w:bCs/>
      </w:rPr>
      <w:tblPr/>
      <w:tcPr>
        <w:tcBorders>
          <w:top w:val="double" w:sz="4" w:space="0" w:color="F4B083" w:themeColor="accent2" w:themeTint="99"/>
        </w:tcBorders>
      </w:tcPr>
    </w:tblStylePr>
    <w:tblStylePr w:type="firstCol">
      <w:rPr>
        <w:rFonts w:cs="Arial"/>
        <w:b/>
        <w:bCs/>
      </w:rPr>
    </w:tblStylePr>
    <w:tblStylePr w:type="lastCol">
      <w:rPr>
        <w:rFonts w:cs="Arial"/>
        <w:b/>
        <w:bCs/>
      </w:rPr>
    </w:tblStylePr>
    <w:tblStylePr w:type="band1Vert">
      <w:rPr>
        <w:rFonts w:cs="Arial"/>
      </w:rPr>
      <w:tblPr/>
      <w:tcPr>
        <w:shd w:val="clear" w:color="auto" w:fill="FBE4D5" w:themeFill="accent2" w:themeFillTint="33"/>
      </w:tcPr>
    </w:tblStylePr>
    <w:tblStylePr w:type="band1Horz">
      <w:rPr>
        <w:rFonts w:cs="Arial"/>
      </w:rPr>
      <w:tblPr/>
      <w:tcPr>
        <w:shd w:val="clear" w:color="auto" w:fill="FBE4D5" w:themeFill="accent2" w:themeFillTint="33"/>
      </w:tcPr>
    </w:tblStylePr>
  </w:style>
  <w:style w:type="table" w:styleId="Tabela-Kolorowy1">
    <w:name w:val="Table Colorful 1"/>
    <w:basedOn w:val="Standardowy"/>
    <w:uiPriority w:val="99"/>
    <w:rsid w:val="00675271"/>
    <w:pPr>
      <w:autoSpaceDE w:val="0"/>
      <w:autoSpaceDN w:val="0"/>
      <w:adjustRightInd w:val="0"/>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Arial"/>
        <w:b/>
        <w:bCs/>
        <w:i/>
        <w:iCs/>
      </w:rPr>
      <w:tblPr/>
      <w:tcPr>
        <w:tcBorders>
          <w:tl2br w:val="none" w:sz="6" w:space="0" w:color="auto"/>
          <w:tr2bl w:val="none" w:sz="6" w:space="0" w:color="auto"/>
        </w:tcBorders>
        <w:shd w:val="solid" w:color="000000" w:fill="FFFFFF"/>
      </w:tcPr>
    </w:tblStylePr>
    <w:tblStylePr w:type="firstCol">
      <w:rPr>
        <w:rFonts w:cs="Arial"/>
        <w:b/>
        <w:bCs/>
        <w:i/>
        <w:iCs/>
      </w:rPr>
      <w:tblPr/>
      <w:tcPr>
        <w:tcBorders>
          <w:tl2br w:val="none" w:sz="6" w:space="0" w:color="auto"/>
          <w:tr2bl w:val="none" w:sz="6" w:space="0" w:color="auto"/>
        </w:tcBorders>
        <w:shd w:val="solid" w:color="000080" w:fill="FFFFFF"/>
      </w:tcPr>
    </w:tblStylePr>
    <w:tblStylePr w:type="nwCell">
      <w:rPr>
        <w:rFonts w:cs="Arial"/>
      </w:rPr>
      <w:tblPr/>
      <w:tcPr>
        <w:tcBorders>
          <w:tl2br w:val="none" w:sz="6" w:space="0" w:color="auto"/>
          <w:tr2bl w:val="none" w:sz="6" w:space="0" w:color="auto"/>
        </w:tcBorders>
        <w:shd w:val="solid" w:color="000000" w:fill="FFFFFF"/>
      </w:tcPr>
    </w:tblStylePr>
    <w:tblStylePr w:type="swCell">
      <w:rPr>
        <w:rFonts w:cs="Arial"/>
        <w:b/>
        <w:bCs/>
        <w:i w:val="0"/>
        <w:iCs w:val="0"/>
      </w:rPr>
      <w:tblPr/>
      <w:tcPr>
        <w:tcBorders>
          <w:tl2br w:val="none" w:sz="6" w:space="0" w:color="auto"/>
          <w:tr2bl w:val="none" w:sz="6" w:space="0" w:color="auto"/>
        </w:tcBorders>
      </w:tcPr>
    </w:tblStylePr>
  </w:style>
  <w:style w:type="table" w:styleId="Tabela-Klasyczny3">
    <w:name w:val="Table Classic 3"/>
    <w:basedOn w:val="Standardowy"/>
    <w:uiPriority w:val="99"/>
    <w:rsid w:val="00675271"/>
    <w:pPr>
      <w:autoSpaceDE w:val="0"/>
      <w:autoSpaceDN w:val="0"/>
      <w:adjustRightInd w:val="0"/>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Arial"/>
        <w:b/>
        <w:bCs/>
        <w:i/>
        <w:iCs/>
        <w:color w:val="FFFFFF"/>
      </w:rPr>
      <w:tblPr/>
      <w:tcPr>
        <w:tcBorders>
          <w:bottom w:val="single" w:sz="6" w:space="0" w:color="000000"/>
          <w:tl2br w:val="none" w:sz="6" w:space="0" w:color="auto"/>
          <w:tr2bl w:val="none" w:sz="6" w:space="0" w:color="auto"/>
        </w:tcBorders>
        <w:shd w:val="solid" w:color="000080" w:fill="FFFFFF"/>
      </w:tcPr>
    </w:tblStylePr>
    <w:tblStylePr w:type="lastRow">
      <w:rPr>
        <w:rFonts w:cs="Arial"/>
        <w:color w:val="000080"/>
      </w:rPr>
      <w:tblPr/>
      <w:tcPr>
        <w:tcBorders>
          <w:top w:val="single" w:sz="12" w:space="0" w:color="000000"/>
          <w:tl2br w:val="none" w:sz="6" w:space="0" w:color="auto"/>
          <w:tr2bl w:val="none" w:sz="6" w:space="0" w:color="auto"/>
        </w:tcBorders>
        <w:shd w:val="solid" w:color="FFFFFF" w:fill="FFFFFF"/>
      </w:tcPr>
    </w:tblStylePr>
    <w:tblStylePr w:type="firstCol">
      <w:rPr>
        <w:rFonts w:cs="Arial"/>
        <w:b/>
        <w:bCs/>
        <w:color w:val="000000"/>
      </w:rPr>
      <w:tblPr/>
      <w:tcPr>
        <w:tcBorders>
          <w:tl2br w:val="none" w:sz="6" w:space="0" w:color="auto"/>
          <w:tr2bl w:val="none" w:sz="6" w:space="0" w:color="auto"/>
        </w:tcBorders>
      </w:tcPr>
    </w:tblStylePr>
  </w:style>
  <w:style w:type="paragraph" w:styleId="Tekstpodstawowy">
    <w:name w:val="Body Text"/>
    <w:basedOn w:val="Normalny"/>
    <w:link w:val="TekstpodstawowyZnak"/>
    <w:uiPriority w:val="99"/>
    <w:semiHidden/>
    <w:unhideWhenUsed/>
    <w:locked/>
    <w:rsid w:val="0049196A"/>
    <w:pPr>
      <w:spacing w:after="120"/>
    </w:pPr>
  </w:style>
  <w:style w:type="character" w:customStyle="1" w:styleId="TekstpodstawowyZnak">
    <w:name w:val="Tekst podstawowy Znak"/>
    <w:basedOn w:val="Domylnaczcionkaakapitu"/>
    <w:link w:val="Tekstpodstawowy"/>
    <w:uiPriority w:val="99"/>
    <w:semiHidden/>
    <w:locked/>
    <w:rsid w:val="0049196A"/>
    <w:rPr>
      <w:rFonts w:cs="Times New Roman"/>
    </w:rPr>
  </w:style>
  <w:style w:type="paragraph" w:customStyle="1" w:styleId="UMP-data-znak-UID-za-prowadzi">
    <w:name w:val="UMP - data - znak - UID - zał - prowadzi"/>
    <w:qFormat/>
    <w:rsid w:val="0049196A"/>
    <w:pPr>
      <w:suppressAutoHyphens/>
      <w:spacing w:after="240" w:line="288" w:lineRule="auto"/>
      <w:contextualSpacing/>
    </w:pPr>
  </w:style>
  <w:style w:type="paragraph" w:customStyle="1" w:styleId="DefaultText">
    <w:name w:val="Default Text"/>
    <w:rsid w:val="0049196A"/>
    <w:pPr>
      <w:keepNext/>
      <w:widowControl w:val="0"/>
      <w:suppressAutoHyphens/>
      <w:spacing w:after="0" w:line="240" w:lineRule="auto"/>
      <w:textAlignment w:val="baseline"/>
    </w:pPr>
    <w:rPr>
      <w:rFonts w:ascii="Calibri" w:hAnsi="Calibri" w:cs="Tahoma"/>
      <w:color w:val="000000"/>
      <w:kern w:val="0"/>
      <w:sz w:val="24"/>
      <w:szCs w:val="24"/>
      <w:lang w:val="en-US" w:eastAsia="en-US"/>
    </w:rPr>
  </w:style>
  <w:style w:type="paragraph" w:customStyle="1" w:styleId="TextBodySingle">
    <w:name w:val="Text Body Single"/>
    <w:basedOn w:val="DefaultText"/>
    <w:rsid w:val="0049196A"/>
    <w:pPr>
      <w:spacing w:after="140" w:line="360" w:lineRule="auto"/>
      <w:jc w:val="center"/>
    </w:pPr>
    <w:rPr>
      <w:rFonts w:ascii="Arial" w:hAnsi="Arial" w:cs="Arial"/>
      <w:b/>
      <w:bCs/>
    </w:r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Bulle"/>
    <w:basedOn w:val="DefaultText"/>
    <w:link w:val="AkapitzlistZnak"/>
    <w:uiPriority w:val="99"/>
    <w:qFormat/>
    <w:rsid w:val="0049196A"/>
    <w:pPr>
      <w:ind w:left="708"/>
    </w:pPr>
  </w:style>
  <w:style w:type="paragraph" w:customStyle="1" w:styleId="western">
    <w:name w:val="western"/>
    <w:basedOn w:val="DefaultText"/>
    <w:rsid w:val="0049196A"/>
    <w:pPr>
      <w:spacing w:before="280" w:after="142" w:line="288" w:lineRule="auto"/>
    </w:pPr>
    <w:rPr>
      <w:rFonts w:ascii="Liberation Serif" w:hAnsi="Liberation Serif" w:cs="Liberation Serif"/>
      <w:lang w:val="pl-PL" w:eastAsia="hi-IN" w:bidi="hi-IN"/>
    </w:rPr>
  </w:style>
  <w:style w:type="paragraph" w:styleId="Bezodstpw">
    <w:name w:val="No Spacing"/>
    <w:uiPriority w:val="1"/>
    <w:qFormat/>
    <w:rsid w:val="0049196A"/>
    <w:pPr>
      <w:keepNext/>
      <w:widowControl w:val="0"/>
      <w:suppressAutoHyphens/>
      <w:spacing w:after="0" w:line="240" w:lineRule="auto"/>
      <w:textAlignment w:val="baseline"/>
    </w:pPr>
    <w:rPr>
      <w:rFonts w:ascii="Calibri" w:hAnsi="Calibri" w:cs="Tahoma"/>
      <w:color w:val="000000"/>
      <w:kern w:val="0"/>
      <w:sz w:val="24"/>
      <w:szCs w:val="24"/>
      <w:lang w:val="en-US" w:eastAsia="en-US"/>
    </w:rPr>
  </w:style>
  <w:style w:type="character" w:customStyle="1" w:styleId="Teksttreci">
    <w:name w:val="Tekst treści_"/>
    <w:basedOn w:val="Domylnaczcionkaakapitu"/>
    <w:link w:val="Teksttreci1"/>
    <w:uiPriority w:val="99"/>
    <w:locked/>
    <w:rsid w:val="0049196A"/>
    <w:rPr>
      <w:rFonts w:ascii="Verdana" w:hAnsi="Verdana" w:cs="Verdana"/>
      <w:spacing w:val="3"/>
      <w:sz w:val="17"/>
      <w:szCs w:val="17"/>
      <w:shd w:val="clear" w:color="auto" w:fill="FFFFFF"/>
    </w:rPr>
  </w:style>
  <w:style w:type="paragraph" w:customStyle="1" w:styleId="Teksttreci1">
    <w:name w:val="Tekst treści1"/>
    <w:basedOn w:val="Normalny"/>
    <w:link w:val="Teksttreci"/>
    <w:uiPriority w:val="99"/>
    <w:rsid w:val="0049196A"/>
    <w:pPr>
      <w:widowControl w:val="0"/>
      <w:shd w:val="clear" w:color="auto" w:fill="FFFFFF"/>
      <w:autoSpaceDE/>
      <w:autoSpaceDN/>
      <w:adjustRightInd/>
      <w:spacing w:before="360" w:line="278" w:lineRule="exact"/>
      <w:ind w:hanging="600"/>
      <w:jc w:val="both"/>
    </w:pPr>
    <w:rPr>
      <w:rFonts w:ascii="Verdana" w:hAnsi="Verdana" w:cs="Verdana"/>
      <w:spacing w:val="3"/>
      <w:sz w:val="17"/>
      <w:szCs w:val="17"/>
    </w:rPr>
  </w:style>
  <w:style w:type="character" w:styleId="Odwoaniedokomentarza">
    <w:name w:val="annotation reference"/>
    <w:basedOn w:val="Domylnaczcionkaakapitu"/>
    <w:uiPriority w:val="99"/>
    <w:unhideWhenUsed/>
    <w:qFormat/>
    <w:locked/>
    <w:rsid w:val="0049196A"/>
    <w:rPr>
      <w:rFonts w:cs="Times New Roman"/>
      <w:sz w:val="16"/>
      <w:szCs w:val="16"/>
    </w:rPr>
  </w:style>
  <w:style w:type="paragraph" w:styleId="Tekstkomentarza">
    <w:name w:val="annotation text"/>
    <w:basedOn w:val="Normalny"/>
    <w:link w:val="TekstkomentarzaZnak"/>
    <w:uiPriority w:val="99"/>
    <w:unhideWhenUsed/>
    <w:qFormat/>
    <w:locked/>
    <w:rsid w:val="0049196A"/>
    <w:pPr>
      <w:widowControl w:val="0"/>
      <w:autoSpaceDE/>
      <w:autoSpaceDN/>
      <w:adjustRightInd/>
    </w:pPr>
    <w:rPr>
      <w:rFonts w:ascii="Courier New" w:hAnsi="Courier New" w:cs="Courier New"/>
      <w:color w:val="000000"/>
      <w:kern w:val="0"/>
      <w:sz w:val="20"/>
      <w:szCs w:val="20"/>
    </w:rPr>
  </w:style>
  <w:style w:type="character" w:customStyle="1" w:styleId="TekstkomentarzaZnak">
    <w:name w:val="Tekst komentarza Znak"/>
    <w:basedOn w:val="Domylnaczcionkaakapitu"/>
    <w:link w:val="Tekstkomentarza"/>
    <w:uiPriority w:val="99"/>
    <w:qFormat/>
    <w:locked/>
    <w:rsid w:val="0049196A"/>
    <w:rPr>
      <w:rFonts w:ascii="Courier New" w:hAnsi="Courier New" w:cs="Courier New"/>
      <w:color w:val="000000"/>
      <w:kern w:val="0"/>
      <w:sz w:val="20"/>
      <w:szCs w:val="20"/>
    </w:rPr>
  </w:style>
  <w:style w:type="paragraph" w:styleId="Tekstprzypisudolnego">
    <w:name w:val="footnote text"/>
    <w:basedOn w:val="Normalny"/>
    <w:link w:val="TekstprzypisudolnegoZnak"/>
    <w:uiPriority w:val="99"/>
    <w:semiHidden/>
    <w:unhideWhenUsed/>
    <w:locked/>
    <w:rsid w:val="0049196A"/>
    <w:pPr>
      <w:keepNext/>
      <w:widowControl w:val="0"/>
      <w:suppressAutoHyphens/>
      <w:autoSpaceDE/>
      <w:autoSpaceDN/>
      <w:adjustRightInd/>
      <w:textAlignment w:val="baseline"/>
    </w:pPr>
    <w:rPr>
      <w:rFonts w:ascii="Calibri" w:hAnsi="Calibri" w:cs="Tahoma"/>
      <w:color w:val="000000"/>
      <w:kern w:val="0"/>
      <w:sz w:val="20"/>
      <w:szCs w:val="20"/>
      <w:lang w:eastAsia="en-US"/>
    </w:rPr>
  </w:style>
  <w:style w:type="character" w:customStyle="1" w:styleId="TekstprzypisudolnegoZnak">
    <w:name w:val="Tekst przypisu dolnego Znak"/>
    <w:basedOn w:val="Domylnaczcionkaakapitu"/>
    <w:link w:val="Tekstprzypisudolnego"/>
    <w:uiPriority w:val="99"/>
    <w:semiHidden/>
    <w:locked/>
    <w:rsid w:val="0049196A"/>
    <w:rPr>
      <w:rFonts w:ascii="Calibri" w:hAnsi="Calibri" w:cs="Tahoma"/>
      <w:color w:val="000000"/>
      <w:kern w:val="0"/>
      <w:sz w:val="20"/>
      <w:szCs w:val="20"/>
      <w:lang w:val="x-none" w:eastAsia="en-US"/>
    </w:rPr>
  </w:style>
  <w:style w:type="character" w:styleId="Odwoanieprzypisudolnego">
    <w:name w:val="footnote reference"/>
    <w:basedOn w:val="Domylnaczcionkaakapitu"/>
    <w:uiPriority w:val="99"/>
    <w:semiHidden/>
    <w:unhideWhenUsed/>
    <w:locked/>
    <w:rsid w:val="0049196A"/>
    <w:rPr>
      <w:rFonts w:cs="Times New Roman"/>
      <w:vertAlign w:val="superscript"/>
    </w:rPr>
  </w:style>
  <w:style w:type="paragraph" w:customStyle="1" w:styleId="Tre3f3f9c3f3fe6tekstu">
    <w:name w:val="Treś3f3f9cć3f3fe6 tekstu"/>
    <w:uiPriority w:val="99"/>
    <w:rsid w:val="0049196A"/>
    <w:pPr>
      <w:widowControl w:val="0"/>
      <w:autoSpaceDE w:val="0"/>
      <w:autoSpaceDN w:val="0"/>
      <w:adjustRightInd w:val="0"/>
      <w:spacing w:after="140" w:line="240" w:lineRule="auto"/>
    </w:pPr>
    <w:rPr>
      <w:rFonts w:ascii="Liberation Serif" w:hAnsi="Liberation Serif" w:cs="Liberation Serif"/>
      <w:color w:val="000000"/>
      <w:kern w:val="1"/>
      <w:sz w:val="24"/>
      <w:szCs w:val="24"/>
    </w:rPr>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Bulle Znak"/>
    <w:link w:val="Akapitzlist"/>
    <w:uiPriority w:val="99"/>
    <w:qFormat/>
    <w:locked/>
    <w:rsid w:val="0049196A"/>
    <w:rPr>
      <w:rFonts w:ascii="Calibri" w:hAnsi="Calibri"/>
      <w:color w:val="000000"/>
      <w:kern w:val="0"/>
      <w:sz w:val="24"/>
      <w:lang w:val="en-US" w:eastAsia="en-US"/>
    </w:rPr>
  </w:style>
  <w:style w:type="paragraph" w:customStyle="1" w:styleId="Default">
    <w:name w:val="Default"/>
    <w:rsid w:val="0049196A"/>
    <w:pPr>
      <w:autoSpaceDE w:val="0"/>
      <w:autoSpaceDN w:val="0"/>
      <w:adjustRightInd w:val="0"/>
      <w:spacing w:after="0" w:line="240" w:lineRule="auto"/>
    </w:pPr>
    <w:rPr>
      <w:rFonts w:ascii="Calibri" w:hAnsi="Calibri" w:cs="Calibri"/>
      <w:color w:val="000000"/>
      <w:kern w:val="0"/>
      <w:sz w:val="24"/>
      <w:szCs w:val="24"/>
    </w:rPr>
  </w:style>
  <w:style w:type="paragraph" w:styleId="Tematkomentarza">
    <w:name w:val="annotation subject"/>
    <w:basedOn w:val="Tekstkomentarza"/>
    <w:next w:val="Tekstkomentarza"/>
    <w:link w:val="TematkomentarzaZnak"/>
    <w:uiPriority w:val="99"/>
    <w:semiHidden/>
    <w:unhideWhenUsed/>
    <w:locked/>
    <w:rsid w:val="00537BB7"/>
    <w:pPr>
      <w:widowControl/>
      <w:autoSpaceDE w:val="0"/>
      <w:autoSpaceDN w:val="0"/>
      <w:adjustRightInd w:val="0"/>
    </w:pPr>
    <w:rPr>
      <w:rFonts w:ascii="Arial" w:hAnsi="Arial" w:cs="Arial"/>
      <w:b/>
      <w:bCs/>
      <w:color w:val="auto"/>
      <w:kern w:val="24"/>
    </w:rPr>
  </w:style>
  <w:style w:type="character" w:customStyle="1" w:styleId="TematkomentarzaZnak">
    <w:name w:val="Temat komentarza Znak"/>
    <w:basedOn w:val="TekstkomentarzaZnak"/>
    <w:link w:val="Tematkomentarza"/>
    <w:uiPriority w:val="99"/>
    <w:semiHidden/>
    <w:rsid w:val="00537BB7"/>
    <w:rPr>
      <w:rFonts w:ascii="Courier New" w:hAnsi="Courier New" w:cs="Courier New"/>
      <w:b/>
      <w:bCs/>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233750">
      <w:marLeft w:val="0"/>
      <w:marRight w:val="0"/>
      <w:marTop w:val="0"/>
      <w:marBottom w:val="0"/>
      <w:divBdr>
        <w:top w:val="none" w:sz="0" w:space="0" w:color="auto"/>
        <w:left w:val="none" w:sz="0" w:space="0" w:color="auto"/>
        <w:bottom w:val="none" w:sz="0" w:space="0" w:color="auto"/>
        <w:right w:val="none" w:sz="0" w:space="0" w:color="auto"/>
      </w:divBdr>
    </w:div>
    <w:div w:id="2128233751">
      <w:marLeft w:val="0"/>
      <w:marRight w:val="0"/>
      <w:marTop w:val="0"/>
      <w:marBottom w:val="0"/>
      <w:divBdr>
        <w:top w:val="none" w:sz="0" w:space="0" w:color="auto"/>
        <w:left w:val="none" w:sz="0" w:space="0" w:color="auto"/>
        <w:bottom w:val="none" w:sz="0" w:space="0" w:color="auto"/>
        <w:right w:val="none" w:sz="0" w:space="0" w:color="auto"/>
      </w:divBdr>
    </w:div>
    <w:div w:id="2128233752">
      <w:marLeft w:val="0"/>
      <w:marRight w:val="0"/>
      <w:marTop w:val="0"/>
      <w:marBottom w:val="0"/>
      <w:divBdr>
        <w:top w:val="none" w:sz="0" w:space="0" w:color="auto"/>
        <w:left w:val="none" w:sz="0" w:space="0" w:color="auto"/>
        <w:bottom w:val="none" w:sz="0" w:space="0" w:color="auto"/>
        <w:right w:val="none" w:sz="0" w:space="0" w:color="auto"/>
      </w:divBdr>
    </w:div>
    <w:div w:id="2128233753">
      <w:marLeft w:val="0"/>
      <w:marRight w:val="0"/>
      <w:marTop w:val="0"/>
      <w:marBottom w:val="0"/>
      <w:divBdr>
        <w:top w:val="none" w:sz="0" w:space="0" w:color="auto"/>
        <w:left w:val="none" w:sz="0" w:space="0" w:color="auto"/>
        <w:bottom w:val="none" w:sz="0" w:space="0" w:color="auto"/>
        <w:right w:val="none" w:sz="0" w:space="0" w:color="auto"/>
      </w:divBdr>
    </w:div>
    <w:div w:id="2128233754">
      <w:marLeft w:val="0"/>
      <w:marRight w:val="0"/>
      <w:marTop w:val="0"/>
      <w:marBottom w:val="0"/>
      <w:divBdr>
        <w:top w:val="none" w:sz="0" w:space="0" w:color="auto"/>
        <w:left w:val="none" w:sz="0" w:space="0" w:color="auto"/>
        <w:bottom w:val="none" w:sz="0" w:space="0" w:color="auto"/>
        <w:right w:val="none" w:sz="0" w:space="0" w:color="auto"/>
      </w:divBdr>
    </w:div>
    <w:div w:id="2128233755">
      <w:marLeft w:val="0"/>
      <w:marRight w:val="0"/>
      <w:marTop w:val="0"/>
      <w:marBottom w:val="0"/>
      <w:divBdr>
        <w:top w:val="none" w:sz="0" w:space="0" w:color="auto"/>
        <w:left w:val="none" w:sz="0" w:space="0" w:color="auto"/>
        <w:bottom w:val="none" w:sz="0" w:space="0" w:color="auto"/>
        <w:right w:val="none" w:sz="0" w:space="0" w:color="auto"/>
      </w:divBdr>
    </w:div>
    <w:div w:id="21282337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ur@um.poznan.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ur@um.pozna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oznan.pl/klauzuladlakontrahent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17</Pages>
  <Words>4748</Words>
  <Characters>30316</Characters>
  <Application>Microsoft Office Word</Application>
  <DocSecurity>0</DocSecurity>
  <Lines>252</Lines>
  <Paragraphs>69</Paragraphs>
  <ScaleCrop>false</ScaleCrop>
  <HeadingPairs>
    <vt:vector size="2" baseType="variant">
      <vt:variant>
        <vt:lpstr>Tytuł</vt:lpstr>
      </vt:variant>
      <vt:variant>
        <vt:i4>1</vt:i4>
      </vt:variant>
    </vt:vector>
  </HeadingPairs>
  <TitlesOfParts>
    <vt:vector size="1" baseType="lpstr">
      <vt:lpstr>Pismo UMP</vt:lpstr>
    </vt:vector>
  </TitlesOfParts>
  <Company>ump</Company>
  <LinksUpToDate>false</LinksUpToDate>
  <CharactersWithSpaces>34995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UMP</dc:title>
  <dc:subject/>
  <dc:creator>Urząd Miasta Poznania</dc:creator>
  <cp:keywords/>
  <dc:description/>
  <cp:lastModifiedBy>Małgorzata Abramczyk</cp:lastModifiedBy>
  <cp:revision>24</cp:revision>
  <cp:lastPrinted>2026-04-14T09:29:00Z</cp:lastPrinted>
  <dcterms:created xsi:type="dcterms:W3CDTF">2026-04-24T06:21:00Z</dcterms:created>
  <dcterms:modified xsi:type="dcterms:W3CDTF">2026-04-24T08:52:00Z</dcterms:modified>
</cp:coreProperties>
</file>