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00637" w14:textId="4FDB64E1" w:rsidR="00B85FD1" w:rsidRPr="00202D37" w:rsidRDefault="00B85FD1" w:rsidP="00E46F4A">
      <w:pPr>
        <w:spacing w:after="6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02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</w:t>
      </w:r>
      <w:r w:rsidR="00F90499" w:rsidRPr="007E75A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</w:t>
      </w:r>
      <w:r w:rsidRPr="00202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</w:t>
      </w:r>
    </w:p>
    <w:p w14:paraId="22E99FD4" w14:textId="3D59273E" w:rsidR="004323DE" w:rsidRPr="00202D37" w:rsidRDefault="00B85FD1" w:rsidP="004323D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02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Postępowanie </w:t>
      </w:r>
      <w:r w:rsidR="00F23F40" w:rsidRPr="00202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nr:</w:t>
      </w:r>
      <w:r w:rsidR="004323DE" w:rsidRPr="00202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200003532"/>
      <w:r w:rsidR="00202D37" w:rsidRPr="00202D37">
        <w:rPr>
          <w:rFonts w:ascii="Times New Roman" w:hAnsi="Times New Roman" w:cs="Times New Roman"/>
          <w:b/>
          <w:color w:val="000000"/>
          <w:sz w:val="24"/>
          <w:szCs w:val="24"/>
        </w:rPr>
        <w:t>DOD/DZIN/2026/0</w:t>
      </w:r>
      <w:bookmarkEnd w:id="0"/>
      <w:r w:rsidR="00202D37" w:rsidRPr="00202D37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F90499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</w:p>
    <w:p w14:paraId="0AE7DA1E" w14:textId="08B93C9F" w:rsidR="00B85FD1" w:rsidRPr="00551A0C" w:rsidRDefault="00B85FD1" w:rsidP="00A513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51A0C">
        <w:rPr>
          <w:rFonts w:ascii="Times New Roman" w:hAnsi="Times New Roman" w:cs="Times New Roman"/>
          <w:sz w:val="24"/>
          <w:szCs w:val="24"/>
        </w:rPr>
        <w:t>………………</w:t>
      </w:r>
      <w:r w:rsidR="00802B82" w:rsidRPr="00551A0C">
        <w:rPr>
          <w:rFonts w:ascii="Times New Roman" w:hAnsi="Times New Roman" w:cs="Times New Roman"/>
          <w:sz w:val="24"/>
          <w:szCs w:val="24"/>
        </w:rPr>
        <w:t>……….</w:t>
      </w:r>
      <w:r w:rsidRPr="00551A0C">
        <w:rPr>
          <w:rFonts w:ascii="Times New Roman" w:hAnsi="Times New Roman" w:cs="Times New Roman"/>
          <w:sz w:val="24"/>
          <w:szCs w:val="24"/>
        </w:rPr>
        <w:t>.…………………</w:t>
      </w:r>
    </w:p>
    <w:p w14:paraId="107301FE" w14:textId="4F528851" w:rsidR="00802B82" w:rsidRPr="00551A0C" w:rsidRDefault="00E57564" w:rsidP="00802B8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51A0C">
        <w:rPr>
          <w:rFonts w:ascii="Times New Roman" w:hAnsi="Times New Roman" w:cs="Times New Roman"/>
          <w:i/>
          <w:iCs/>
          <w:sz w:val="20"/>
          <w:szCs w:val="20"/>
        </w:rPr>
        <w:t>n</w:t>
      </w:r>
      <w:r w:rsidR="00B85FD1" w:rsidRPr="00551A0C">
        <w:rPr>
          <w:rFonts w:ascii="Times New Roman" w:hAnsi="Times New Roman" w:cs="Times New Roman"/>
          <w:i/>
          <w:iCs/>
          <w:sz w:val="20"/>
          <w:szCs w:val="20"/>
        </w:rPr>
        <w:t>azwa</w:t>
      </w:r>
      <w:r w:rsidRPr="00551A0C">
        <w:rPr>
          <w:rFonts w:ascii="Times New Roman" w:hAnsi="Times New Roman" w:cs="Times New Roman"/>
          <w:i/>
          <w:iCs/>
          <w:sz w:val="20"/>
          <w:szCs w:val="20"/>
        </w:rPr>
        <w:t>,</w:t>
      </w:r>
      <w:r w:rsidR="00B85FD1" w:rsidRPr="00551A0C">
        <w:rPr>
          <w:rFonts w:ascii="Times New Roman" w:hAnsi="Times New Roman" w:cs="Times New Roman"/>
          <w:i/>
          <w:iCs/>
          <w:sz w:val="20"/>
          <w:szCs w:val="20"/>
        </w:rPr>
        <w:t xml:space="preserve"> adres</w:t>
      </w:r>
      <w:r w:rsidRPr="00551A0C">
        <w:rPr>
          <w:rFonts w:ascii="Times New Roman" w:hAnsi="Times New Roman" w:cs="Times New Roman"/>
          <w:i/>
          <w:iCs/>
          <w:sz w:val="20"/>
          <w:szCs w:val="20"/>
        </w:rPr>
        <w:t>, NIP/PESE</w:t>
      </w:r>
      <w:r w:rsidR="007B5EB7">
        <w:rPr>
          <w:rFonts w:ascii="Times New Roman" w:hAnsi="Times New Roman" w:cs="Times New Roman"/>
          <w:i/>
          <w:iCs/>
          <w:sz w:val="20"/>
          <w:szCs w:val="20"/>
        </w:rPr>
        <w:t xml:space="preserve">L </w:t>
      </w:r>
      <w:r w:rsidR="00802B82" w:rsidRPr="00551A0C">
        <w:rPr>
          <w:rFonts w:ascii="Times New Roman" w:hAnsi="Times New Roman" w:cs="Times New Roman"/>
          <w:i/>
          <w:iCs/>
          <w:sz w:val="20"/>
          <w:szCs w:val="20"/>
        </w:rPr>
        <w:t xml:space="preserve">innego podmiotu oddającego </w:t>
      </w:r>
    </w:p>
    <w:p w14:paraId="1A5DEBD7" w14:textId="77777777" w:rsidR="00802B82" w:rsidRDefault="00802B82" w:rsidP="00802B82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551A0C">
        <w:rPr>
          <w:rFonts w:ascii="Times New Roman" w:hAnsi="Times New Roman" w:cs="Times New Roman"/>
          <w:i/>
          <w:iCs/>
          <w:sz w:val="20"/>
          <w:szCs w:val="20"/>
        </w:rPr>
        <w:t>do dyspozycji Wykonawcy niezbędne zasoby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76449D7E" w14:textId="4FB56B8F" w:rsidR="00A5136A" w:rsidRPr="001941E4" w:rsidRDefault="00802B82" w:rsidP="001941E4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na potrzeby realizacji zamówienia </w:t>
      </w:r>
      <w:r w:rsidR="004E7E23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07FEED87" w14:textId="77777777" w:rsidR="00D41DA2" w:rsidRDefault="00D41DA2" w:rsidP="00A5136A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6F7731" w14:textId="42B07ED8" w:rsidR="00B85FD1" w:rsidRPr="00C857DD" w:rsidRDefault="00B85FD1" w:rsidP="00A5136A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2F1D">
        <w:rPr>
          <w:rFonts w:ascii="Times New Roman" w:hAnsi="Times New Roman" w:cs="Times New Roman"/>
          <w:b/>
          <w:bCs/>
          <w:sz w:val="24"/>
          <w:szCs w:val="24"/>
        </w:rPr>
        <w:t xml:space="preserve">INNEGO PODMIOTU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F92F1D" w:rsidRPr="00F92F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23F40" w:rsidRPr="00C857DD">
        <w:rPr>
          <w:rFonts w:ascii="Times New Roman" w:hAnsi="Times New Roman" w:cs="Times New Roman"/>
          <w:b/>
          <w:bCs/>
          <w:sz w:val="24"/>
          <w:szCs w:val="24"/>
        </w:rPr>
        <w:t>NIE</w:t>
      </w:r>
      <w:r w:rsidR="00F23F40">
        <w:rPr>
          <w:rFonts w:ascii="Times New Roman" w:hAnsi="Times New Roman" w:cs="Times New Roman"/>
          <w:b/>
          <w:bCs/>
          <w:sz w:val="24"/>
          <w:szCs w:val="24"/>
        </w:rPr>
        <w:t>PODLEGANIU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WYKLUCZENIU</w:t>
      </w:r>
    </w:p>
    <w:p w14:paraId="217B8FAE" w14:textId="0B71BBA1" w:rsidR="00C90ED4" w:rsidRDefault="00C90ED4" w:rsidP="00C90E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</w:p>
    <w:p w14:paraId="7BC4A9BC" w14:textId="77777777" w:rsidR="00D41DA2" w:rsidRDefault="00D41DA2" w:rsidP="00D41DA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 w:bidi="pl-PL"/>
        </w:rPr>
      </w:pPr>
    </w:p>
    <w:p w14:paraId="23435E95" w14:textId="77777777" w:rsidR="00F90499" w:rsidRPr="001C08D0" w:rsidRDefault="00F90499" w:rsidP="00F90499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E75A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Rozbudowa części Falochronu Brzegowego Pola </w:t>
      </w:r>
      <w:proofErr w:type="spellStart"/>
      <w:r w:rsidRPr="007E75A6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Refulacyjnego</w:t>
      </w:r>
      <w:proofErr w:type="spellEnd"/>
      <w:r w:rsidRPr="007E75A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nr 1 oraz uzupełnienie ściany odcinka Falochronu u nasady Pirsu LPG w Porcie Północnym w Gdańsku</w:t>
      </w:r>
    </w:p>
    <w:p w14:paraId="7896FE79" w14:textId="4BE9AA0C" w:rsidR="00B85FD1" w:rsidRPr="00B85FD1" w:rsidRDefault="00B85FD1" w:rsidP="00B85FD1">
      <w:pPr>
        <w:spacing w:before="6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</w:p>
    <w:p w14:paraId="316884B1" w14:textId="5A16A87E" w:rsidR="00944F74" w:rsidRDefault="00944F74" w:rsidP="00944F74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ab/>
        <w:t>Nie podlegam wykluczeniu z postępowania z powodów określonych w § 7</w:t>
      </w:r>
      <w:bookmarkStart w:id="1" w:name="_Hlk34903909"/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ust. 1 oraz</w:t>
      </w:r>
      <w:r w:rsidR="00ED4112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ust. 3 pkt 1 </w:t>
      </w:r>
      <w:r w:rsidR="002A477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3 </w:t>
      </w:r>
      <w:r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Regulaminu udzielania zamówień przez Zarząd Morskiego Portu Gdańsk SA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na wykonanie robót budowlanych, usługi lub dostawy,</w:t>
      </w:r>
      <w:r w:rsidRPr="0095042C">
        <w:rPr>
          <w:rFonts w:ascii="Times New Roman" w:hAnsi="Times New Roman" w:cs="Times New Roman"/>
          <w:sz w:val="24"/>
          <w:szCs w:val="24"/>
        </w:rPr>
        <w:t xml:space="preserve"> 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którego treść zamieszczona jest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na</w:t>
      </w:r>
      <w:r w:rsidR="00E50CD0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stronie internetowej Zamawiającego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4545">
        <w:rPr>
          <w:rFonts w:ascii="Times New Roman" w:hAnsi="Times New Roman" w:cs="Times New Roman"/>
          <w:b/>
          <w:bCs/>
          <w:sz w:val="24"/>
          <w:szCs w:val="24"/>
        </w:rPr>
        <w:t>(</w:t>
      </w:r>
      <w:hyperlink r:id="rId7" w:history="1">
        <w:r w:rsidRPr="00774545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www.portgdansk.pl</w:t>
        </w:r>
      </w:hyperlink>
      <w:r w:rsidRPr="00774545">
        <w:rPr>
          <w:rFonts w:ascii="Times New Roman" w:hAnsi="Times New Roman" w:cs="Times New Roman"/>
          <w:b/>
          <w:bCs/>
          <w:sz w:val="24"/>
          <w:szCs w:val="24"/>
        </w:rPr>
        <w:t>), wprowadzonego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Zarządzeniem Nr 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z dnia 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marca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8569B7" w:rsidRPr="008569B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569B7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  <w:bookmarkEnd w:id="1"/>
    </w:p>
    <w:p w14:paraId="11B753C5" w14:textId="1874B08D" w:rsidR="00944F74" w:rsidRDefault="00944F74" w:rsidP="00944F74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Nie podlegam wykluczeniu z postępowania na podstawie art. 7 ust. 1 ustawy z dnia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13 kwietnia 2022 r. o szczególnych rozwiązaniach w zakresie przeciwdziałania wspierania agresji na Ukrainę oraz służących ochronie bezpieczeństwa narodowego (</w:t>
      </w:r>
      <w:proofErr w:type="spellStart"/>
      <w:r w:rsidR="005D1A4E" w:rsidRPr="005D1A4E">
        <w:rPr>
          <w:rFonts w:ascii="Times New Roman" w:hAnsi="Times New Roman" w:cs="Times New Roman"/>
          <w:b/>
          <w:bCs/>
          <w:sz w:val="24"/>
          <w:szCs w:val="24"/>
        </w:rPr>
        <w:t>t.j</w:t>
      </w:r>
      <w:proofErr w:type="spellEnd"/>
      <w:r w:rsidR="005D1A4E" w:rsidRPr="005D1A4E">
        <w:rPr>
          <w:rFonts w:ascii="Times New Roman" w:hAnsi="Times New Roman" w:cs="Times New Roman"/>
          <w:b/>
          <w:bCs/>
          <w:sz w:val="24"/>
          <w:szCs w:val="24"/>
        </w:rPr>
        <w:t>. Dz. U. z 2025 r. poz. 514</w:t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Style w:val="Odwoanieprzypisudolnego"/>
          <w:rFonts w:ascii="Times New Roman" w:hAnsi="Times New Roman" w:cs="Times New Roman"/>
          <w:b/>
          <w:bCs/>
          <w:sz w:val="24"/>
          <w:szCs w:val="24"/>
        </w:rPr>
        <w:footnoteReference w:id="1"/>
      </w:r>
      <w:r w:rsidRPr="00295A7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54B5D7F" w14:textId="674EBDEE" w:rsidR="00F92F1D" w:rsidRDefault="00F92F1D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9E2A879" w14:textId="4765EF44" w:rsidR="00802B82" w:rsidRDefault="00802B82" w:rsidP="00944F74">
      <w:pPr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</w:p>
    <w:p w14:paraId="2C98DE38" w14:textId="77777777" w:rsidR="00802B82" w:rsidRDefault="00802B82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59F19EC8" w14:textId="518D4303" w:rsidR="00802B82" w:rsidRPr="004E4DE7" w:rsidRDefault="004E4DE7" w:rsidP="001941E4">
      <w:pPr>
        <w:spacing w:after="0" w:line="240" w:lineRule="auto"/>
        <w:ind w:left="2832" w:right="56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</w:t>
      </w:r>
      <w:r w:rsidR="001941E4" w:rsidRPr="004E4DE7">
        <w:rPr>
          <w:rFonts w:ascii="Times New Roman" w:hAnsi="Times New Roman" w:cs="Times New Roman"/>
          <w:sz w:val="20"/>
          <w:szCs w:val="20"/>
        </w:rPr>
        <w:t xml:space="preserve">Dokument należy podpisać kwalifikowanym podpisem elektronicznym </w:t>
      </w:r>
      <w:r w:rsidR="001B416C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1941E4" w:rsidRPr="004E4DE7">
        <w:rPr>
          <w:rFonts w:ascii="Times New Roman" w:hAnsi="Times New Roman" w:cs="Times New Roman"/>
          <w:sz w:val="20"/>
          <w:szCs w:val="20"/>
        </w:rPr>
        <w:t>lub  podpisem zaufanym lub podpisem osobistym – zgodnie z treścią SWZ</w:t>
      </w:r>
      <w:r>
        <w:rPr>
          <w:rFonts w:ascii="Times New Roman" w:hAnsi="Times New Roman" w:cs="Times New Roman"/>
          <w:sz w:val="20"/>
          <w:szCs w:val="20"/>
        </w:rPr>
        <w:t>]</w:t>
      </w:r>
    </w:p>
    <w:sectPr w:rsidR="00802B82" w:rsidRPr="004E4DE7" w:rsidSect="00472F9E">
      <w:headerReference w:type="default" r:id="rId8"/>
      <w:footerReference w:type="default" r:id="rId9"/>
      <w:pgSz w:w="11906" w:h="16838" w:code="9"/>
      <w:pgMar w:top="1134" w:right="851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9004D" w14:textId="77777777" w:rsidR="00F60960" w:rsidRDefault="00F60960" w:rsidP="002159FB">
      <w:pPr>
        <w:spacing w:after="0" w:line="240" w:lineRule="auto"/>
      </w:pPr>
      <w:r>
        <w:separator/>
      </w:r>
    </w:p>
  </w:endnote>
  <w:endnote w:type="continuationSeparator" w:id="0">
    <w:p w14:paraId="72220814" w14:textId="77777777" w:rsidR="00F60960" w:rsidRDefault="00F60960" w:rsidP="0021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184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A8562D" w14:textId="77777777" w:rsidR="00B204C3" w:rsidRDefault="00B204C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FEBE10" w14:textId="77777777" w:rsidR="00B204C3" w:rsidRDefault="00B20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0A28C" w14:textId="77777777" w:rsidR="00F60960" w:rsidRDefault="00F60960" w:rsidP="002159FB">
      <w:pPr>
        <w:spacing w:after="0" w:line="240" w:lineRule="auto"/>
      </w:pPr>
      <w:r>
        <w:separator/>
      </w:r>
    </w:p>
  </w:footnote>
  <w:footnote w:type="continuationSeparator" w:id="0">
    <w:p w14:paraId="630AAD10" w14:textId="77777777" w:rsidR="00F60960" w:rsidRDefault="00F60960" w:rsidP="002159FB">
      <w:pPr>
        <w:spacing w:after="0" w:line="240" w:lineRule="auto"/>
      </w:pPr>
      <w:r>
        <w:continuationSeparator/>
      </w:r>
    </w:p>
  </w:footnote>
  <w:footnote w:id="1">
    <w:p w14:paraId="41155B66" w14:textId="77777777" w:rsidR="00944F74" w:rsidRPr="00AE12DA" w:rsidRDefault="00944F74" w:rsidP="00944F74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AE12DA">
        <w:rPr>
          <w:rFonts w:ascii="Times New Roman" w:hAnsi="Times New Roman" w:cs="Times New Roman"/>
        </w:rPr>
        <w:t xml:space="preserve">Z postępowania </w:t>
      </w:r>
      <w:r w:rsidRPr="00AE12DA">
        <w:rPr>
          <w:rFonts w:ascii="Times New Roman" w:hAnsi="Times New Roman" w:cs="Times New Roman"/>
          <w:b/>
          <w:bCs/>
        </w:rPr>
        <w:t xml:space="preserve">na podstawie art. 7 ust. 1 </w:t>
      </w:r>
      <w:r w:rsidRPr="00AE12DA">
        <w:rPr>
          <w:rFonts w:ascii="Times New Roman" w:hAnsi="Times New Roman" w:cs="Times New Roman"/>
          <w:b/>
          <w:bCs/>
          <w:i/>
          <w:iCs/>
        </w:rPr>
        <w:t>ustawy z dnia 13 kwietnia 2022 r. o szczególnych rozwiązaniach w zakresie przeciwdziałania wspieraniu agresji na Ukrainę oraz służących ochronie bezpieczeństwa narodowego</w:t>
      </w:r>
      <w:r w:rsidRPr="00AE12DA">
        <w:rPr>
          <w:rFonts w:ascii="Times New Roman" w:hAnsi="Times New Roman" w:cs="Times New Roman"/>
        </w:rPr>
        <w:t xml:space="preserve"> wyklucza się:</w:t>
      </w:r>
    </w:p>
    <w:p w14:paraId="6B601FAF" w14:textId="77777777" w:rsidR="00944F74" w:rsidRPr="00AE12DA" w:rsidRDefault="00944F74" w:rsidP="008F210E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>wykonawcę</w:t>
      </w:r>
      <w:bookmarkStart w:id="2" w:name="_Hlk103077987"/>
      <w:r w:rsidRPr="00AE12DA">
        <w:rPr>
          <w:rFonts w:ascii="Times New Roman" w:hAnsi="Times New Roman" w:cs="Times New Roman"/>
        </w:rPr>
        <w:t xml:space="preserve"> oraz uczestnika konkursu </w:t>
      </w:r>
      <w:bookmarkEnd w:id="2"/>
      <w:r w:rsidRPr="00AE12DA">
        <w:rPr>
          <w:rFonts w:ascii="Times New Roman" w:hAnsi="Times New Roman" w:cs="Times New Roman"/>
        </w:rPr>
        <w:t xml:space="preserve">wymienionego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</w:rPr>
        <w:t xml:space="preserve">i </w:t>
      </w:r>
      <w:r w:rsidRPr="00AE12DA">
        <w:rPr>
          <w:rFonts w:ascii="Times New Roman" w:hAnsi="Times New Roman" w:cs="Times New Roman"/>
          <w:i/>
          <w:iCs/>
        </w:rPr>
        <w:t>rozporządzeniu 269/2014</w:t>
      </w:r>
      <w:r w:rsidRPr="00AE12DA">
        <w:rPr>
          <w:rFonts w:ascii="Times New Roman" w:hAnsi="Times New Roman" w:cs="Times New Roman"/>
        </w:rPr>
        <w:t xml:space="preserve"> albo wpisanego na listę na podstawie decyzji w sprawie wpisu na listę rozstrzygającej </w:t>
      </w:r>
      <w:r w:rsidRPr="00AE12DA">
        <w:rPr>
          <w:rFonts w:ascii="Times New Roman" w:hAnsi="Times New Roman" w:cs="Times New Roman"/>
        </w:rPr>
        <w:br/>
        <w:t>o zastosowaniu środka, o którym mowa w art. 1 pkt 3;</w:t>
      </w:r>
    </w:p>
    <w:p w14:paraId="61AC6F4A" w14:textId="287ACC55" w:rsidR="00944F74" w:rsidRPr="00AE12DA" w:rsidRDefault="00944F74" w:rsidP="00944F74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beneficjentem rzeczywistym w rozumieniu </w:t>
      </w:r>
      <w:r w:rsidRPr="00AE12DA">
        <w:rPr>
          <w:rFonts w:ascii="Times New Roman" w:hAnsi="Times New Roman" w:cs="Times New Roman"/>
          <w:i/>
          <w:iCs/>
        </w:rPr>
        <w:t>ustawy z dnia 1 marca 2018 r. o przeciwdziałaniu praniu pieniędzy oraz finansowaniu terroryzmu</w:t>
      </w:r>
      <w:r w:rsidRPr="00AE12DA">
        <w:rPr>
          <w:rFonts w:ascii="Times New Roman" w:hAnsi="Times New Roman" w:cs="Times New Roman"/>
        </w:rPr>
        <w:t xml:space="preserve"> (</w:t>
      </w:r>
      <w:proofErr w:type="spellStart"/>
      <w:r w:rsidR="000C30F3" w:rsidRPr="000C30F3">
        <w:rPr>
          <w:rFonts w:ascii="Times New Roman" w:hAnsi="Times New Roman" w:cs="Times New Roman"/>
        </w:rPr>
        <w:t>t.j</w:t>
      </w:r>
      <w:proofErr w:type="spellEnd"/>
      <w:r w:rsidR="000C30F3" w:rsidRPr="000C30F3">
        <w:rPr>
          <w:rFonts w:ascii="Times New Roman" w:hAnsi="Times New Roman" w:cs="Times New Roman"/>
        </w:rPr>
        <w:t>. Dz. U. z 2023 r. poz. 1124</w:t>
      </w:r>
      <w:r w:rsidRPr="00AE12DA">
        <w:rPr>
          <w:rFonts w:ascii="Times New Roman" w:hAnsi="Times New Roman" w:cs="Times New Roman"/>
        </w:rPr>
        <w:t xml:space="preserve">) jest osoba wymieniona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wpisana na listę lub będąca takim beneficjentem rzeczywistym od dnia 24 lutego 2022 r., o ile została wpisana na listę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>na podstawie decyzji w sprawie wpisu na listę rozstrzygającej o zastosowaniu środka, o którym mowa w art. 1 pkt</w:t>
      </w:r>
      <w:r w:rsidR="00233451">
        <w:rPr>
          <w:rFonts w:ascii="Times New Roman" w:hAnsi="Times New Roman" w:cs="Times New Roman"/>
        </w:rPr>
        <w:t> </w:t>
      </w:r>
      <w:r w:rsidRPr="00AE12DA">
        <w:rPr>
          <w:rFonts w:ascii="Times New Roman" w:hAnsi="Times New Roman" w:cs="Times New Roman"/>
        </w:rPr>
        <w:t>3;</w:t>
      </w:r>
    </w:p>
    <w:p w14:paraId="2F364752" w14:textId="625C85EA" w:rsidR="00944F74" w:rsidRPr="00AE12DA" w:rsidRDefault="00944F74" w:rsidP="00944F74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jednostką dominującą w rozumieniu art. 3 ust. 1 pkt 37 </w:t>
      </w:r>
      <w:r w:rsidRPr="00AE12DA">
        <w:rPr>
          <w:rFonts w:ascii="Times New Roman" w:hAnsi="Times New Roman" w:cs="Times New Roman"/>
          <w:i/>
          <w:iCs/>
        </w:rPr>
        <w:t>ustawy</w:t>
      </w:r>
      <w:r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  <w:i/>
          <w:iCs/>
        </w:rPr>
        <w:t>z dnia 29 września 1994 r. o rachunkowości</w:t>
      </w:r>
      <w:r w:rsidRPr="00AE12DA">
        <w:rPr>
          <w:rFonts w:ascii="Times New Roman" w:hAnsi="Times New Roman" w:cs="Times New Roman"/>
        </w:rPr>
        <w:t xml:space="preserve"> (</w:t>
      </w:r>
      <w:proofErr w:type="spellStart"/>
      <w:r w:rsidR="000C30F3" w:rsidRPr="000C30F3">
        <w:rPr>
          <w:rFonts w:ascii="Times New Roman" w:hAnsi="Times New Roman" w:cs="Times New Roman"/>
        </w:rPr>
        <w:t>t.j</w:t>
      </w:r>
      <w:proofErr w:type="spellEnd"/>
      <w:r w:rsidR="000C30F3" w:rsidRPr="000C30F3">
        <w:rPr>
          <w:rFonts w:ascii="Times New Roman" w:hAnsi="Times New Roman" w:cs="Times New Roman"/>
        </w:rPr>
        <w:t>. Dz. U. z 2023 r. poz. 120</w:t>
      </w:r>
      <w:r w:rsidRPr="00AE12DA">
        <w:rPr>
          <w:rFonts w:ascii="Times New Roman" w:hAnsi="Times New Roman" w:cs="Times New Roman"/>
        </w:rPr>
        <w:t>) jest podmiot wymieniony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 xml:space="preserve">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05ADBAC" w14:textId="77777777" w:rsidR="00944F74" w:rsidRDefault="00944F74" w:rsidP="00944F7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BE3F4" w14:textId="77777777" w:rsidR="00F90499" w:rsidRPr="001C08D0" w:rsidRDefault="00F90499" w:rsidP="00F90499">
    <w:pPr>
      <w:pBdr>
        <w:bottom w:val="single" w:sz="4" w:space="0" w:color="auto"/>
      </w:pBdr>
      <w:spacing w:before="240" w:after="120"/>
      <w:jc w:val="center"/>
      <w:rPr>
        <w:rFonts w:ascii="Times New Roman" w:hAnsi="Times New Roman" w:cs="Times New Roman"/>
        <w:i/>
        <w:iCs/>
        <w:sz w:val="20"/>
        <w:szCs w:val="20"/>
      </w:rPr>
    </w:pPr>
    <w:bookmarkStart w:id="3" w:name="_Hlk181012897"/>
    <w:r w:rsidRPr="007E75A6">
      <w:rPr>
        <w:rFonts w:ascii="Times New Roman" w:hAnsi="Times New Roman" w:cs="Times New Roman"/>
        <w:i/>
        <w:iCs/>
        <w:color w:val="000000"/>
        <w:sz w:val="20"/>
        <w:szCs w:val="20"/>
      </w:rPr>
      <w:t>DOD/DZIN/2026/0</w:t>
    </w:r>
    <w:bookmarkEnd w:id="3"/>
    <w:r w:rsidRPr="007E75A6">
      <w:rPr>
        <w:rFonts w:ascii="Times New Roman" w:hAnsi="Times New Roman" w:cs="Times New Roman"/>
        <w:i/>
        <w:iCs/>
        <w:color w:val="000000"/>
        <w:sz w:val="20"/>
        <w:szCs w:val="20"/>
      </w:rPr>
      <w:t>16</w:t>
    </w:r>
    <w:r w:rsidRPr="007E75A6">
      <w:rPr>
        <w:rFonts w:ascii="Times New Roman" w:hAnsi="Times New Roman" w:cs="Times New Roman"/>
        <w:i/>
        <w:iCs/>
        <w:sz w:val="20"/>
        <w:szCs w:val="20"/>
      </w:rPr>
      <w:t xml:space="preserve"> –</w:t>
    </w:r>
    <w:r w:rsidRPr="007E75A6">
      <w:rPr>
        <w:rFonts w:ascii="Times New Roman" w:hAnsi="Times New Roman" w:cs="Times New Roman"/>
        <w:i/>
        <w:iCs/>
        <w:sz w:val="20"/>
        <w:szCs w:val="20"/>
        <w:lang w:eastAsia="pl-PL" w:bidi="pl-PL"/>
      </w:rPr>
      <w:t xml:space="preserve"> </w:t>
    </w:r>
    <w:r w:rsidRPr="007E75A6">
      <w:rPr>
        <w:rFonts w:ascii="Times New Roman" w:hAnsi="Times New Roman" w:cs="Times New Roman"/>
        <w:i/>
        <w:iCs/>
        <w:sz w:val="20"/>
        <w:szCs w:val="20"/>
      </w:rPr>
      <w:t xml:space="preserve">Rozbudowa części Falochronu Brzegowego Pola </w:t>
    </w:r>
    <w:proofErr w:type="spellStart"/>
    <w:r w:rsidRPr="007E75A6">
      <w:rPr>
        <w:rFonts w:ascii="Times New Roman" w:hAnsi="Times New Roman" w:cs="Times New Roman"/>
        <w:i/>
        <w:iCs/>
        <w:sz w:val="20"/>
        <w:szCs w:val="20"/>
      </w:rPr>
      <w:t>Refulacyjnego</w:t>
    </w:r>
    <w:proofErr w:type="spellEnd"/>
    <w:r w:rsidRPr="007E75A6">
      <w:rPr>
        <w:rFonts w:ascii="Times New Roman" w:hAnsi="Times New Roman" w:cs="Times New Roman"/>
        <w:i/>
        <w:iCs/>
        <w:sz w:val="20"/>
        <w:szCs w:val="20"/>
      </w:rPr>
      <w:t xml:space="preserve"> nr 1 oraz uzupełnienie                            ściany odcinka Falochronu u nasady Pirsu LPG w Porcie Północnym w Gdańsku</w:t>
    </w:r>
  </w:p>
  <w:p w14:paraId="3255A92E" w14:textId="66CCFDA7" w:rsidR="00202D37" w:rsidRPr="00F90499" w:rsidRDefault="00202D37" w:rsidP="00F904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25892"/>
    <w:multiLevelType w:val="hybridMultilevel"/>
    <w:tmpl w:val="A7002526"/>
    <w:lvl w:ilvl="0" w:tplc="95E863F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220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9FB"/>
    <w:rsid w:val="00063F08"/>
    <w:rsid w:val="000766A6"/>
    <w:rsid w:val="00091BAF"/>
    <w:rsid w:val="000945E8"/>
    <w:rsid w:val="000C30F3"/>
    <w:rsid w:val="000D7E16"/>
    <w:rsid w:val="000E07A0"/>
    <w:rsid w:val="001022A8"/>
    <w:rsid w:val="00106CC1"/>
    <w:rsid w:val="00183A91"/>
    <w:rsid w:val="001941E4"/>
    <w:rsid w:val="001B1500"/>
    <w:rsid w:val="001B416C"/>
    <w:rsid w:val="00202D37"/>
    <w:rsid w:val="002159FB"/>
    <w:rsid w:val="00233451"/>
    <w:rsid w:val="00240954"/>
    <w:rsid w:val="002550B5"/>
    <w:rsid w:val="002623A9"/>
    <w:rsid w:val="002978B2"/>
    <w:rsid w:val="002A477D"/>
    <w:rsid w:val="002B2701"/>
    <w:rsid w:val="002C473E"/>
    <w:rsid w:val="002C6A93"/>
    <w:rsid w:val="002C7C53"/>
    <w:rsid w:val="002D2DDD"/>
    <w:rsid w:val="00305228"/>
    <w:rsid w:val="00373445"/>
    <w:rsid w:val="00387F45"/>
    <w:rsid w:val="003F42F6"/>
    <w:rsid w:val="00413AC2"/>
    <w:rsid w:val="004323DE"/>
    <w:rsid w:val="004336A0"/>
    <w:rsid w:val="00437002"/>
    <w:rsid w:val="00443167"/>
    <w:rsid w:val="00472F9E"/>
    <w:rsid w:val="0049559B"/>
    <w:rsid w:val="004B4673"/>
    <w:rsid w:val="004E4DE7"/>
    <w:rsid w:val="004E7E23"/>
    <w:rsid w:val="004F6F30"/>
    <w:rsid w:val="00514AA1"/>
    <w:rsid w:val="005325B4"/>
    <w:rsid w:val="005400BE"/>
    <w:rsid w:val="00543F40"/>
    <w:rsid w:val="00543F8E"/>
    <w:rsid w:val="00551A0C"/>
    <w:rsid w:val="00582C56"/>
    <w:rsid w:val="005C31B1"/>
    <w:rsid w:val="005D1A4E"/>
    <w:rsid w:val="005D3DC4"/>
    <w:rsid w:val="005F4166"/>
    <w:rsid w:val="006176E2"/>
    <w:rsid w:val="00643911"/>
    <w:rsid w:val="00651AFD"/>
    <w:rsid w:val="00653F0D"/>
    <w:rsid w:val="0067666A"/>
    <w:rsid w:val="00692E14"/>
    <w:rsid w:val="006D71D5"/>
    <w:rsid w:val="006F27C5"/>
    <w:rsid w:val="00715F29"/>
    <w:rsid w:val="00720650"/>
    <w:rsid w:val="00735F5B"/>
    <w:rsid w:val="00750EA6"/>
    <w:rsid w:val="0076361E"/>
    <w:rsid w:val="007B5EB7"/>
    <w:rsid w:val="007D44C0"/>
    <w:rsid w:val="007D71DF"/>
    <w:rsid w:val="007E504F"/>
    <w:rsid w:val="007E75A6"/>
    <w:rsid w:val="0080141F"/>
    <w:rsid w:val="00802B82"/>
    <w:rsid w:val="008210B7"/>
    <w:rsid w:val="008425A2"/>
    <w:rsid w:val="008569B7"/>
    <w:rsid w:val="00867CDF"/>
    <w:rsid w:val="008839B5"/>
    <w:rsid w:val="008854C7"/>
    <w:rsid w:val="00887D57"/>
    <w:rsid w:val="00891F50"/>
    <w:rsid w:val="008A067F"/>
    <w:rsid w:val="008C6010"/>
    <w:rsid w:val="008F0047"/>
    <w:rsid w:val="008F0B63"/>
    <w:rsid w:val="008F210E"/>
    <w:rsid w:val="00903079"/>
    <w:rsid w:val="00915EC4"/>
    <w:rsid w:val="00925DFC"/>
    <w:rsid w:val="00944F74"/>
    <w:rsid w:val="00966C8D"/>
    <w:rsid w:val="009724B0"/>
    <w:rsid w:val="009A75F9"/>
    <w:rsid w:val="009C5819"/>
    <w:rsid w:val="009D185C"/>
    <w:rsid w:val="009F5C71"/>
    <w:rsid w:val="00A20943"/>
    <w:rsid w:val="00A310EC"/>
    <w:rsid w:val="00A5136A"/>
    <w:rsid w:val="00A635C0"/>
    <w:rsid w:val="00A66CA2"/>
    <w:rsid w:val="00A73227"/>
    <w:rsid w:val="00A77866"/>
    <w:rsid w:val="00A9680B"/>
    <w:rsid w:val="00AB3EAD"/>
    <w:rsid w:val="00B10C80"/>
    <w:rsid w:val="00B1714A"/>
    <w:rsid w:val="00B204C3"/>
    <w:rsid w:val="00B666CD"/>
    <w:rsid w:val="00B85FD1"/>
    <w:rsid w:val="00BA783E"/>
    <w:rsid w:val="00BD6C21"/>
    <w:rsid w:val="00C01FE1"/>
    <w:rsid w:val="00C06AD3"/>
    <w:rsid w:val="00C1171C"/>
    <w:rsid w:val="00C250AB"/>
    <w:rsid w:val="00C47C91"/>
    <w:rsid w:val="00C60297"/>
    <w:rsid w:val="00C779CA"/>
    <w:rsid w:val="00C857DD"/>
    <w:rsid w:val="00C862BB"/>
    <w:rsid w:val="00C90ED4"/>
    <w:rsid w:val="00CA73C9"/>
    <w:rsid w:val="00CB2AD4"/>
    <w:rsid w:val="00CC6B5A"/>
    <w:rsid w:val="00CE3B18"/>
    <w:rsid w:val="00CF1090"/>
    <w:rsid w:val="00D112A6"/>
    <w:rsid w:val="00D113F5"/>
    <w:rsid w:val="00D41DA2"/>
    <w:rsid w:val="00D57060"/>
    <w:rsid w:val="00D90E25"/>
    <w:rsid w:val="00DB485D"/>
    <w:rsid w:val="00DD4A3D"/>
    <w:rsid w:val="00E012B5"/>
    <w:rsid w:val="00E27D60"/>
    <w:rsid w:val="00E34AE5"/>
    <w:rsid w:val="00E46F4A"/>
    <w:rsid w:val="00E50CD0"/>
    <w:rsid w:val="00E57564"/>
    <w:rsid w:val="00E67ABF"/>
    <w:rsid w:val="00E71C61"/>
    <w:rsid w:val="00EA21F8"/>
    <w:rsid w:val="00EA2D56"/>
    <w:rsid w:val="00EB321F"/>
    <w:rsid w:val="00ED4112"/>
    <w:rsid w:val="00F040C4"/>
    <w:rsid w:val="00F23F40"/>
    <w:rsid w:val="00F60960"/>
    <w:rsid w:val="00F66BD6"/>
    <w:rsid w:val="00F90499"/>
    <w:rsid w:val="00F92F1D"/>
    <w:rsid w:val="00F94B1D"/>
    <w:rsid w:val="00FD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F9712"/>
  <w15:chartTrackingRefBased/>
  <w15:docId w15:val="{4FF57DB1-2012-4C70-9835-99CFE867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9FB"/>
  </w:style>
  <w:style w:type="paragraph" w:styleId="Stopka">
    <w:name w:val="footer"/>
    <w:basedOn w:val="Normalny"/>
    <w:link w:val="Stopka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9FB"/>
  </w:style>
  <w:style w:type="paragraph" w:customStyle="1" w:styleId="punkt">
    <w:name w:val="punkt"/>
    <w:basedOn w:val="Normalny"/>
    <w:rsid w:val="008425A2"/>
    <w:pPr>
      <w:spacing w:before="240" w:after="120" w:line="240" w:lineRule="auto"/>
      <w:ind w:left="720" w:hanging="72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A067F"/>
    <w:pPr>
      <w:spacing w:after="120" w:line="480" w:lineRule="auto"/>
    </w:pPr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A067F"/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4B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4B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4B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4B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4B1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4B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4B1D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34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3445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4F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4F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44F74"/>
    <w:rPr>
      <w:vertAlign w:val="superscript"/>
    </w:rPr>
  </w:style>
  <w:style w:type="paragraph" w:styleId="Poprawka">
    <w:name w:val="Revision"/>
    <w:hidden/>
    <w:uiPriority w:val="99"/>
    <w:semiHidden/>
    <w:rsid w:val="005D1A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rtgdans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Piotr Nowotczyński</cp:lastModifiedBy>
  <cp:revision>11</cp:revision>
  <cp:lastPrinted>2020-03-12T10:13:00Z</cp:lastPrinted>
  <dcterms:created xsi:type="dcterms:W3CDTF">2024-10-28T11:49:00Z</dcterms:created>
  <dcterms:modified xsi:type="dcterms:W3CDTF">2026-03-31T11:24:00Z</dcterms:modified>
</cp:coreProperties>
</file>