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8F0AD" w14:textId="20909E46" w:rsidR="005B3D63" w:rsidRDefault="007122AB" w:rsidP="00BF6686">
      <w:pPr>
        <w:widowControl w:val="0"/>
        <w:suppressAutoHyphens/>
        <w:rPr>
          <w:rFonts w:ascii="Calibri" w:eastAsia="SimSun" w:hAnsi="Calibri" w:cs="Calibri"/>
          <w:b/>
          <w:bCs/>
          <w:kern w:val="2"/>
          <w:lang w:eastAsia="zh-CN" w:bidi="hi-IN"/>
        </w:rPr>
      </w:pPr>
      <w:r w:rsidRPr="008F04F6">
        <w:rPr>
          <w:rFonts w:ascii="Calibri" w:eastAsia="SimSun" w:hAnsi="Calibri" w:cs="Calibri"/>
          <w:b/>
          <w:bCs/>
          <w:kern w:val="2"/>
          <w:lang w:eastAsia="zh-CN" w:bidi="hi-IN"/>
        </w:rPr>
        <w:t>MC-ZU/</w:t>
      </w:r>
      <w:r w:rsidR="00DC1A24">
        <w:rPr>
          <w:rFonts w:ascii="Calibri" w:eastAsia="SimSun" w:hAnsi="Calibri" w:cs="Calibri"/>
          <w:b/>
          <w:bCs/>
          <w:kern w:val="2"/>
          <w:lang w:eastAsia="zh-CN" w:bidi="hi-IN"/>
        </w:rPr>
        <w:t>MK</w:t>
      </w:r>
      <w:r w:rsidRPr="008F04F6">
        <w:rPr>
          <w:rFonts w:ascii="Calibri" w:eastAsia="SimSun" w:hAnsi="Calibri" w:cs="Calibri"/>
          <w:b/>
          <w:bCs/>
          <w:kern w:val="2"/>
          <w:lang w:eastAsia="zh-CN" w:bidi="hi-IN"/>
        </w:rPr>
        <w:t>/351-</w:t>
      </w:r>
      <w:r w:rsidR="00DC1A24">
        <w:rPr>
          <w:rFonts w:ascii="Calibri" w:eastAsia="SimSun" w:hAnsi="Calibri" w:cs="Calibri"/>
          <w:b/>
          <w:bCs/>
          <w:kern w:val="2"/>
          <w:lang w:eastAsia="zh-CN" w:bidi="hi-IN"/>
        </w:rPr>
        <w:t>3</w:t>
      </w:r>
      <w:r w:rsidR="00BF6686">
        <w:rPr>
          <w:rFonts w:ascii="Calibri" w:eastAsia="SimSun" w:hAnsi="Calibri" w:cs="Calibri"/>
          <w:b/>
          <w:bCs/>
          <w:kern w:val="2"/>
          <w:lang w:eastAsia="zh-CN" w:bidi="hi-IN"/>
        </w:rPr>
        <w:t>3</w:t>
      </w:r>
      <w:r w:rsidR="00DC1A24">
        <w:rPr>
          <w:rFonts w:ascii="Calibri" w:eastAsia="SimSun" w:hAnsi="Calibri" w:cs="Calibri"/>
          <w:b/>
          <w:bCs/>
          <w:kern w:val="2"/>
          <w:lang w:eastAsia="zh-CN" w:bidi="hi-IN"/>
        </w:rPr>
        <w:t>/</w:t>
      </w:r>
      <w:r w:rsidRPr="008F04F6">
        <w:rPr>
          <w:rFonts w:ascii="Calibri" w:eastAsia="SimSun" w:hAnsi="Calibri" w:cs="Calibri"/>
          <w:b/>
          <w:bCs/>
          <w:kern w:val="2"/>
          <w:lang w:eastAsia="zh-CN" w:bidi="hi-IN"/>
        </w:rPr>
        <w:t>202</w:t>
      </w:r>
      <w:r w:rsidR="009C5CEE">
        <w:rPr>
          <w:rFonts w:ascii="Calibri" w:eastAsia="SimSun" w:hAnsi="Calibri" w:cs="Calibri"/>
          <w:b/>
          <w:bCs/>
          <w:kern w:val="2"/>
          <w:lang w:eastAsia="zh-CN" w:bidi="hi-IN"/>
        </w:rPr>
        <w:t>6</w:t>
      </w:r>
      <w:r w:rsidRPr="008F04F6">
        <w:rPr>
          <w:rFonts w:ascii="Calibri" w:eastAsia="SimSun" w:hAnsi="Calibri" w:cs="Calibri"/>
          <w:b/>
          <w:bCs/>
          <w:kern w:val="2"/>
          <w:lang w:eastAsia="zh-CN" w:bidi="hi-IN"/>
        </w:rPr>
        <w:t xml:space="preserve"> PN/U/S</w:t>
      </w:r>
    </w:p>
    <w:p w14:paraId="6FC2E841" w14:textId="0D3AB25E" w:rsidR="00BF6686" w:rsidRPr="00BF6686" w:rsidRDefault="00BF6686" w:rsidP="00BF6686">
      <w:pPr>
        <w:widowControl w:val="0"/>
        <w:suppressAutoHyphens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Załącznik nr 9</w:t>
      </w:r>
      <w:r w:rsidRPr="004B62C1">
        <w:rPr>
          <w:rFonts w:ascii="Calibri" w:hAnsi="Calibri" w:cs="Calibri"/>
          <w:b/>
        </w:rPr>
        <w:t xml:space="preserve"> do SWZ</w:t>
      </w:r>
    </w:p>
    <w:p w14:paraId="2BE6012E" w14:textId="77777777" w:rsidR="005B3D63" w:rsidRDefault="005A3E51" w:rsidP="00AA0CDD">
      <w:pPr>
        <w:spacing w:before="480" w:after="0" w:line="257" w:lineRule="auto"/>
        <w:ind w:left="4962"/>
        <w:jc w:val="right"/>
        <w:rPr>
          <w:rFonts w:cstheme="minorHAnsi"/>
          <w:b/>
        </w:rPr>
      </w:pPr>
      <w:r>
        <w:rPr>
          <w:rFonts w:cstheme="minorHAnsi"/>
          <w:b/>
        </w:rPr>
        <w:t>Zamawiający:</w:t>
      </w:r>
    </w:p>
    <w:p w14:paraId="31C7FD81" w14:textId="77777777" w:rsidR="005B3D63" w:rsidRDefault="005A3E51" w:rsidP="00AA0CDD">
      <w:pPr>
        <w:spacing w:after="0" w:line="276" w:lineRule="auto"/>
        <w:ind w:left="4962"/>
        <w:jc w:val="right"/>
        <w:rPr>
          <w:rFonts w:eastAsia="Calibri" w:cstheme="minorHAnsi"/>
          <w:b/>
        </w:rPr>
      </w:pPr>
      <w:r>
        <w:rPr>
          <w:rFonts w:eastAsia="Calibri" w:cstheme="minorHAnsi"/>
          <w:b/>
        </w:rPr>
        <w:t>Mazowiec</w:t>
      </w:r>
      <w:r w:rsidR="00AA0CDD">
        <w:rPr>
          <w:rFonts w:eastAsia="Calibri" w:cstheme="minorHAnsi"/>
          <w:b/>
        </w:rPr>
        <w:t>kie Centrum Polityki Społecznej</w:t>
      </w:r>
    </w:p>
    <w:p w14:paraId="605515C1" w14:textId="77777777" w:rsidR="005B3D63" w:rsidRDefault="005A3E51" w:rsidP="00AA0CDD">
      <w:pPr>
        <w:spacing w:after="0" w:line="276" w:lineRule="auto"/>
        <w:ind w:left="4962"/>
        <w:jc w:val="right"/>
        <w:rPr>
          <w:rFonts w:eastAsia="Calibri" w:cstheme="minorHAnsi"/>
          <w:b/>
        </w:rPr>
      </w:pPr>
      <w:r>
        <w:rPr>
          <w:rFonts w:eastAsia="Calibri" w:cstheme="minorHAnsi"/>
          <w:b/>
        </w:rPr>
        <w:t>ul. Grzybowska 80/82</w:t>
      </w:r>
    </w:p>
    <w:p w14:paraId="3B30696D" w14:textId="77777777" w:rsidR="005B3D63" w:rsidRPr="00AA0CDD" w:rsidRDefault="005A3E51" w:rsidP="00AA0CDD">
      <w:pPr>
        <w:ind w:left="4962"/>
        <w:jc w:val="right"/>
        <w:rPr>
          <w:rFonts w:cstheme="minorHAnsi"/>
          <w:b/>
        </w:rPr>
      </w:pPr>
      <w:r w:rsidRPr="00AA0CDD">
        <w:rPr>
          <w:rFonts w:eastAsia="Calibri" w:cstheme="minorHAnsi"/>
          <w:b/>
        </w:rPr>
        <w:t>00-844 Warszawa</w:t>
      </w:r>
    </w:p>
    <w:p w14:paraId="4B494C0B" w14:textId="77777777" w:rsidR="005B3D63" w:rsidRDefault="005A3E51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Wykonawca:</w:t>
      </w:r>
    </w:p>
    <w:p w14:paraId="55F72CD8" w14:textId="77777777" w:rsidR="005B3D63" w:rsidRDefault="005A3E5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6803510" w14:textId="77777777" w:rsidR="005B3D63" w:rsidRDefault="005A3E51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F804B13" w14:textId="77777777" w:rsidR="005B3D63" w:rsidRDefault="005A3E51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77CD14CE" w14:textId="77777777" w:rsidR="005B3D63" w:rsidRDefault="005A3E5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1A41B40" w14:textId="77777777" w:rsidR="005B3D63" w:rsidRDefault="005A3E5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FB615D4" w14:textId="77777777" w:rsidR="005B3D63" w:rsidRDefault="005B3D63">
      <w:pPr>
        <w:tabs>
          <w:tab w:val="left" w:pos="2835"/>
        </w:tabs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7704CF7" w14:textId="77777777" w:rsidR="005B3D63" w:rsidRDefault="005A3E51">
      <w:pPr>
        <w:spacing w:after="0" w:line="276" w:lineRule="auto"/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>Oświadczenie Wykonawcy o aktualności informacji zawartych</w:t>
      </w:r>
    </w:p>
    <w:p w14:paraId="5A458F99" w14:textId="77777777" w:rsidR="005B3D63" w:rsidRDefault="005A3E51" w:rsidP="006D0AE8">
      <w:pPr>
        <w:spacing w:after="240" w:line="276" w:lineRule="auto"/>
        <w:jc w:val="center"/>
        <w:rPr>
          <w:rFonts w:cstheme="minorHAnsi"/>
          <w:b/>
          <w:i/>
        </w:rPr>
      </w:pPr>
      <w:r>
        <w:rPr>
          <w:rFonts w:cstheme="minorHAnsi"/>
          <w:b/>
          <w:i/>
        </w:rPr>
        <w:t>w oświadczeniu, o którym mowa w art. 125 ust. 1 ustawy (JEDZ)*</w:t>
      </w:r>
    </w:p>
    <w:p w14:paraId="016D1E3D" w14:textId="04D25B3A" w:rsidR="00BF6686" w:rsidRDefault="005A3E51" w:rsidP="00BF6686">
      <w:pPr>
        <w:keepNext/>
        <w:keepLines/>
        <w:shd w:val="clear" w:color="auto" w:fill="FFFFFF" w:themeFill="background1"/>
        <w:outlineLvl w:val="0"/>
        <w:rPr>
          <w:rFonts w:cs="Calibri"/>
        </w:rPr>
      </w:pPr>
      <w:r>
        <w:rPr>
          <w:rFonts w:cstheme="minorHAnsi"/>
        </w:rPr>
        <w:t>Na potrzeby</w:t>
      </w:r>
      <w:r w:rsidR="000D6776">
        <w:rPr>
          <w:rFonts w:cstheme="minorHAnsi"/>
        </w:rPr>
        <w:t xml:space="preserve"> postępowania prowadzonego pn. </w:t>
      </w:r>
      <w:bookmarkStart w:id="0" w:name="_Hlk227317722"/>
      <w:bookmarkStart w:id="1" w:name="_Hlk221539638"/>
      <w:r w:rsidR="00BF6686" w:rsidRPr="00290938">
        <w:rPr>
          <w:rFonts w:cs="Calibri"/>
          <w:b/>
          <w:bCs/>
        </w:rPr>
        <w:t>Zorganizowanie i przeprowadzenie 90 kursów języka polskiego jako obcego dla cudzoziemców z terenu województwa mazowieckiego</w:t>
      </w:r>
      <w:bookmarkEnd w:id="0"/>
    </w:p>
    <w:bookmarkEnd w:id="1"/>
    <w:p w14:paraId="39A2C1B1" w14:textId="522DA8A8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>oświadczam, że informacje zawarte w złożonym przez nas oświadczeniu - JEDZ, w zakresie niżej wymienionych podstaw wykluczenia wskazanych przez zamawiającego są aktualne:</w:t>
      </w:r>
    </w:p>
    <w:p w14:paraId="33ED665D" w14:textId="77777777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>• art. 108 ust. 1 pkt 3 ustawy,</w:t>
      </w:r>
    </w:p>
    <w:p w14:paraId="357CC711" w14:textId="77777777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>• art. 108 ust. 1 pkt 4 ustawy, dotyczących orzeczenia zakazu ubiegania się o zamówienie publiczne tytułem środka zapobiegawczego,</w:t>
      </w:r>
    </w:p>
    <w:p w14:paraId="0EEDA362" w14:textId="77777777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• art. 108 ust. 1 pkt 5 ustawy, dotyczących zawarcia z innymi wykonawcami porozumienia mającego na celu zakłócenie konkurencji, </w:t>
      </w:r>
    </w:p>
    <w:p w14:paraId="4DA18FA9" w14:textId="77777777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• art. 108 ust. 1 pkt 6 ustawy, </w:t>
      </w:r>
    </w:p>
    <w:p w14:paraId="4A1134EA" w14:textId="77777777" w:rsidR="005B3D63" w:rsidRDefault="005A3E51" w:rsidP="006D0AE8">
      <w:pPr>
        <w:spacing w:after="0" w:line="276" w:lineRule="auto"/>
        <w:rPr>
          <w:rFonts w:cstheme="minorHAnsi"/>
        </w:rPr>
      </w:pPr>
      <w:r>
        <w:rPr>
          <w:rFonts w:cstheme="minorHAnsi"/>
        </w:rPr>
        <w:t>• art. 109 ust. 1 pkt 5 i 7 ustawy</w:t>
      </w:r>
    </w:p>
    <w:p w14:paraId="1127CBC7" w14:textId="77777777" w:rsidR="005B3D63" w:rsidRDefault="005A3E51" w:rsidP="006D0AE8">
      <w:pPr>
        <w:spacing w:after="0" w:line="360" w:lineRule="auto"/>
        <w:rPr>
          <w:rFonts w:cstheme="minorHAnsi"/>
        </w:rPr>
      </w:pPr>
      <w:r>
        <w:rPr>
          <w:rFonts w:cstheme="minorHAnsi"/>
        </w:rPr>
        <w:t>• art. 109 ust. 1 pkt 4 i 8 ustawy</w:t>
      </w:r>
    </w:p>
    <w:p w14:paraId="6D97BBB6" w14:textId="77777777" w:rsidR="006D0AE8" w:rsidRDefault="006D0AE8">
      <w:pPr>
        <w:spacing w:after="0"/>
        <w:ind w:left="4820"/>
        <w:jc w:val="center"/>
        <w:rPr>
          <w:rFonts w:ascii="Arial" w:hAnsi="Arial" w:cs="Arial"/>
          <w:sz w:val="20"/>
          <w:szCs w:val="20"/>
        </w:rPr>
      </w:pPr>
    </w:p>
    <w:p w14:paraId="3EC151CE" w14:textId="33D0D568" w:rsidR="005B3D63" w:rsidRDefault="005A3E51">
      <w:pPr>
        <w:spacing w:after="0"/>
        <w:ind w:left="4820"/>
        <w:jc w:val="center"/>
        <w:rPr>
          <w:rFonts w:ascii="Times New Roman" w:hAnsi="Times New Roman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Times New Roman" w:hAnsi="Times New Roman"/>
          <w:sz w:val="18"/>
          <w:szCs w:val="18"/>
        </w:rPr>
        <w:t>……………………………………</w:t>
      </w:r>
    </w:p>
    <w:p w14:paraId="1106F101" w14:textId="476D0EA0" w:rsidR="00BD0EA4" w:rsidRDefault="005A3E51" w:rsidP="00BD0EA4">
      <w:pPr>
        <w:pStyle w:val="Tekstpodstawowywcity2"/>
        <w:spacing w:after="0" w:line="240" w:lineRule="auto"/>
        <w:ind w:left="4820"/>
        <w:jc w:val="center"/>
        <w:rPr>
          <w:rFonts w:ascii="Calibri" w:hAnsi="Calibri" w:cs="Calibri"/>
          <w:i/>
          <w:sz w:val="18"/>
          <w:szCs w:val="18"/>
        </w:rPr>
      </w:pPr>
      <w:r>
        <w:rPr>
          <w:i/>
          <w:sz w:val="18"/>
          <w:szCs w:val="18"/>
        </w:rPr>
        <w:t>(</w:t>
      </w:r>
      <w:r>
        <w:rPr>
          <w:rFonts w:ascii="Calibri" w:hAnsi="Calibri" w:cs="Calibri"/>
          <w:i/>
          <w:sz w:val="18"/>
          <w:szCs w:val="18"/>
        </w:rPr>
        <w:t>podpis osoby upoważnionej do reprezentowania Wykonawcy)</w:t>
      </w:r>
    </w:p>
    <w:p w14:paraId="7BC5D8C6" w14:textId="77777777" w:rsidR="00BD0EA4" w:rsidRPr="00BD0EA4" w:rsidRDefault="00BD0EA4" w:rsidP="00BD0EA4">
      <w:pPr>
        <w:rPr>
          <w:lang w:eastAsia="hi-IN" w:bidi="hi-IN"/>
        </w:rPr>
      </w:pPr>
    </w:p>
    <w:p w14:paraId="0F1D5F40" w14:textId="77777777" w:rsidR="00BD0EA4" w:rsidRPr="00BD0EA4" w:rsidRDefault="00BD0EA4" w:rsidP="00BD0EA4">
      <w:pPr>
        <w:rPr>
          <w:lang w:eastAsia="hi-IN" w:bidi="hi-IN"/>
        </w:rPr>
      </w:pPr>
    </w:p>
    <w:sectPr w:rsidR="00BD0EA4" w:rsidRPr="00BD0EA4" w:rsidSect="00BD0EA4">
      <w:footerReference w:type="first" r:id="rId7"/>
      <w:pgSz w:w="11906" w:h="16838"/>
      <w:pgMar w:top="1276" w:right="1417" w:bottom="1560" w:left="1417" w:header="283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6C986" w14:textId="77777777" w:rsidR="00FE516E" w:rsidRDefault="00FE516E">
      <w:pPr>
        <w:spacing w:line="240" w:lineRule="auto"/>
      </w:pPr>
      <w:r>
        <w:separator/>
      </w:r>
    </w:p>
  </w:endnote>
  <w:endnote w:type="continuationSeparator" w:id="0">
    <w:p w14:paraId="176AB343" w14:textId="77777777" w:rsidR="00FE516E" w:rsidRDefault="00FE5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BA09B" w14:textId="77777777" w:rsidR="005B3D63" w:rsidRDefault="005B3D63">
    <w:pPr>
      <w:pStyle w:val="Stopka"/>
      <w:rPr>
        <w:rFonts w:ascii="Arial" w:hAnsi="Arial" w:cs="Arial"/>
        <w:sz w:val="20"/>
        <w:szCs w:val="20"/>
      </w:rPr>
    </w:pPr>
  </w:p>
  <w:p w14:paraId="704B26F3" w14:textId="117ADFFF" w:rsidR="00BD0EA4" w:rsidRDefault="005A3E51" w:rsidP="00BD0EA4">
    <w:pPr>
      <w:pStyle w:val="Stopk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*Na podstawie §3 Rozporządzenia Ministra Rozwoju, Pracy i Technologii z dnia 23 grudnia 2020 r. w sprawie podmiotowych środków dowodowych oraz innych dokumentów lub oświadczeń , jakich może żądać zamawiający od wykonawcy (</w:t>
    </w:r>
    <w:proofErr w:type="spellStart"/>
    <w:r w:rsidR="00E94177">
      <w:rPr>
        <w:rFonts w:ascii="Arial" w:hAnsi="Arial" w:cs="Arial"/>
        <w:sz w:val="16"/>
        <w:szCs w:val="16"/>
      </w:rPr>
      <w:t>t.j</w:t>
    </w:r>
    <w:proofErr w:type="spellEnd"/>
    <w:r w:rsidR="00E9417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</w:rPr>
      <w:t>Dz. U. z 202</w:t>
    </w:r>
    <w:r w:rsidR="00E94177"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 xml:space="preserve"> r., poz. </w:t>
    </w:r>
    <w:r w:rsidR="00E94177">
      <w:rPr>
        <w:rFonts w:ascii="Arial" w:hAnsi="Arial" w:cs="Arial"/>
        <w:sz w:val="16"/>
        <w:szCs w:val="16"/>
      </w:rPr>
      <w:t>1824</w:t>
    </w:r>
    <w:r>
      <w:rPr>
        <w:rFonts w:ascii="Arial" w:hAnsi="Arial" w:cs="Arial"/>
        <w:sz w:val="16"/>
        <w:szCs w:val="16"/>
      </w:rPr>
      <w:t>) wydanego w oparciu o art. 128 ust. 6 ustawy z dnia 11 września 2019 r. Prawo zamówień publicznyc</w:t>
    </w:r>
    <w:r w:rsidR="00BD0EA4">
      <w:rPr>
        <w:rFonts w:ascii="Arial" w:hAnsi="Arial" w:cs="Arial"/>
        <w:sz w:val="16"/>
        <w:szCs w:val="16"/>
      </w:rPr>
      <w:t>h</w:t>
    </w:r>
    <w:r w:rsidR="00CD4B3D">
      <w:rPr>
        <w:rFonts w:ascii="Arial" w:hAnsi="Arial" w:cs="Arial"/>
        <w:sz w:val="16"/>
        <w:szCs w:val="16"/>
      </w:rPr>
      <w:t>.</w:t>
    </w:r>
  </w:p>
  <w:p w14:paraId="0BA61970" w14:textId="232CE50F" w:rsidR="00BD0EA4" w:rsidRDefault="00BD0EA4" w:rsidP="00BD0EA4">
    <w:pPr>
      <w:pStyle w:val="Stopk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bCs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15CC7B3" wp14:editId="2256F25D">
          <wp:simplePos x="0" y="0"/>
          <wp:positionH relativeFrom="margin">
            <wp:posOffset>1365885</wp:posOffset>
          </wp:positionH>
          <wp:positionV relativeFrom="paragraph">
            <wp:posOffset>367030</wp:posOffset>
          </wp:positionV>
          <wp:extent cx="2743200" cy="5727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A953" w14:textId="77777777" w:rsidR="00FE516E" w:rsidRDefault="00FE516E">
      <w:pPr>
        <w:spacing w:after="0"/>
      </w:pPr>
      <w:r>
        <w:separator/>
      </w:r>
    </w:p>
  </w:footnote>
  <w:footnote w:type="continuationSeparator" w:id="0">
    <w:p w14:paraId="1464DEE0" w14:textId="77777777" w:rsidR="00FE516E" w:rsidRDefault="00FE516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EB7"/>
    <w:rsid w:val="00074793"/>
    <w:rsid w:val="0008372E"/>
    <w:rsid w:val="000844CA"/>
    <w:rsid w:val="000A7995"/>
    <w:rsid w:val="000B07BD"/>
    <w:rsid w:val="000B1DB3"/>
    <w:rsid w:val="000C13BA"/>
    <w:rsid w:val="000D6776"/>
    <w:rsid w:val="000F1021"/>
    <w:rsid w:val="00101E83"/>
    <w:rsid w:val="001059CF"/>
    <w:rsid w:val="00121C1C"/>
    <w:rsid w:val="00163825"/>
    <w:rsid w:val="00164500"/>
    <w:rsid w:val="001878D7"/>
    <w:rsid w:val="001A0D70"/>
    <w:rsid w:val="001B137F"/>
    <w:rsid w:val="001B2575"/>
    <w:rsid w:val="001B6A74"/>
    <w:rsid w:val="001C7622"/>
    <w:rsid w:val="001D4BE2"/>
    <w:rsid w:val="00205F16"/>
    <w:rsid w:val="0021086B"/>
    <w:rsid w:val="00216A99"/>
    <w:rsid w:val="0021794B"/>
    <w:rsid w:val="002424CC"/>
    <w:rsid w:val="00244D67"/>
    <w:rsid w:val="00252230"/>
    <w:rsid w:val="002668C7"/>
    <w:rsid w:val="00274196"/>
    <w:rsid w:val="00275181"/>
    <w:rsid w:val="002818ED"/>
    <w:rsid w:val="0028426D"/>
    <w:rsid w:val="002B39C8"/>
    <w:rsid w:val="002C4F89"/>
    <w:rsid w:val="002E308D"/>
    <w:rsid w:val="0031040B"/>
    <w:rsid w:val="0031511B"/>
    <w:rsid w:val="00325FD5"/>
    <w:rsid w:val="00326360"/>
    <w:rsid w:val="00353215"/>
    <w:rsid w:val="00363404"/>
    <w:rsid w:val="003808B1"/>
    <w:rsid w:val="003964F0"/>
    <w:rsid w:val="003A0825"/>
    <w:rsid w:val="003A1B2A"/>
    <w:rsid w:val="003A5C96"/>
    <w:rsid w:val="003B20E0"/>
    <w:rsid w:val="003B41EA"/>
    <w:rsid w:val="003F554E"/>
    <w:rsid w:val="00401083"/>
    <w:rsid w:val="0040775E"/>
    <w:rsid w:val="004337E3"/>
    <w:rsid w:val="0044633B"/>
    <w:rsid w:val="0045071B"/>
    <w:rsid w:val="004511DC"/>
    <w:rsid w:val="00462D74"/>
    <w:rsid w:val="004666AF"/>
    <w:rsid w:val="004709E7"/>
    <w:rsid w:val="00473DE0"/>
    <w:rsid w:val="00494313"/>
    <w:rsid w:val="004E30CE"/>
    <w:rsid w:val="004E3611"/>
    <w:rsid w:val="004E4476"/>
    <w:rsid w:val="00500EFF"/>
    <w:rsid w:val="00515797"/>
    <w:rsid w:val="00520931"/>
    <w:rsid w:val="0053177A"/>
    <w:rsid w:val="005423AF"/>
    <w:rsid w:val="0055358D"/>
    <w:rsid w:val="005538A0"/>
    <w:rsid w:val="00567974"/>
    <w:rsid w:val="00575189"/>
    <w:rsid w:val="005773E6"/>
    <w:rsid w:val="0058563A"/>
    <w:rsid w:val="005865BC"/>
    <w:rsid w:val="00595A93"/>
    <w:rsid w:val="005A3E51"/>
    <w:rsid w:val="005B3D63"/>
    <w:rsid w:val="005B775F"/>
    <w:rsid w:val="005C4A49"/>
    <w:rsid w:val="005C7B25"/>
    <w:rsid w:val="005D52F9"/>
    <w:rsid w:val="005D53C6"/>
    <w:rsid w:val="005D6FD6"/>
    <w:rsid w:val="005E5605"/>
    <w:rsid w:val="005F269B"/>
    <w:rsid w:val="0063708F"/>
    <w:rsid w:val="00661308"/>
    <w:rsid w:val="006659AF"/>
    <w:rsid w:val="00671064"/>
    <w:rsid w:val="00675CEE"/>
    <w:rsid w:val="006B1171"/>
    <w:rsid w:val="006C4154"/>
    <w:rsid w:val="006D0AE8"/>
    <w:rsid w:val="006D435C"/>
    <w:rsid w:val="006D7E50"/>
    <w:rsid w:val="006F3753"/>
    <w:rsid w:val="0070071F"/>
    <w:rsid w:val="007007DE"/>
    <w:rsid w:val="007067F9"/>
    <w:rsid w:val="00710B9D"/>
    <w:rsid w:val="00710E71"/>
    <w:rsid w:val="0071166D"/>
    <w:rsid w:val="007122AB"/>
    <w:rsid w:val="0072465F"/>
    <w:rsid w:val="00735F5B"/>
    <w:rsid w:val="007564A2"/>
    <w:rsid w:val="00760BF1"/>
    <w:rsid w:val="00760CC0"/>
    <w:rsid w:val="007648CC"/>
    <w:rsid w:val="00795AB9"/>
    <w:rsid w:val="007A3CD9"/>
    <w:rsid w:val="007B483A"/>
    <w:rsid w:val="007C686D"/>
    <w:rsid w:val="007F3CFE"/>
    <w:rsid w:val="007F4003"/>
    <w:rsid w:val="008234D2"/>
    <w:rsid w:val="00830142"/>
    <w:rsid w:val="00830BFB"/>
    <w:rsid w:val="00831F5E"/>
    <w:rsid w:val="00834047"/>
    <w:rsid w:val="00835AA4"/>
    <w:rsid w:val="0084509A"/>
    <w:rsid w:val="00857B22"/>
    <w:rsid w:val="00865841"/>
    <w:rsid w:val="0087106E"/>
    <w:rsid w:val="008A3178"/>
    <w:rsid w:val="008D0E7E"/>
    <w:rsid w:val="008E7075"/>
    <w:rsid w:val="008F60AE"/>
    <w:rsid w:val="009067DC"/>
    <w:rsid w:val="009147D9"/>
    <w:rsid w:val="0091611E"/>
    <w:rsid w:val="00916627"/>
    <w:rsid w:val="00935C15"/>
    <w:rsid w:val="009471F9"/>
    <w:rsid w:val="00955338"/>
    <w:rsid w:val="009561D0"/>
    <w:rsid w:val="0097135E"/>
    <w:rsid w:val="00973A5D"/>
    <w:rsid w:val="00975993"/>
    <w:rsid w:val="009A0A1A"/>
    <w:rsid w:val="009A110B"/>
    <w:rsid w:val="009A138B"/>
    <w:rsid w:val="009C5CEE"/>
    <w:rsid w:val="009D26F2"/>
    <w:rsid w:val="009F282D"/>
    <w:rsid w:val="00A0641D"/>
    <w:rsid w:val="00A21AF8"/>
    <w:rsid w:val="00A2796C"/>
    <w:rsid w:val="00A478EF"/>
    <w:rsid w:val="00A73F1E"/>
    <w:rsid w:val="00A841EE"/>
    <w:rsid w:val="00A917FC"/>
    <w:rsid w:val="00A940AE"/>
    <w:rsid w:val="00A947B4"/>
    <w:rsid w:val="00AA0CDD"/>
    <w:rsid w:val="00AB19B5"/>
    <w:rsid w:val="00AB3B2F"/>
    <w:rsid w:val="00AB4BEB"/>
    <w:rsid w:val="00AC6DF2"/>
    <w:rsid w:val="00AD11AC"/>
    <w:rsid w:val="00AD57EB"/>
    <w:rsid w:val="00B05ED4"/>
    <w:rsid w:val="00B076D6"/>
    <w:rsid w:val="00B32AD9"/>
    <w:rsid w:val="00B406D1"/>
    <w:rsid w:val="00B72C6A"/>
    <w:rsid w:val="00B81D52"/>
    <w:rsid w:val="00BA798A"/>
    <w:rsid w:val="00BD0EA4"/>
    <w:rsid w:val="00BD2F53"/>
    <w:rsid w:val="00BF6686"/>
    <w:rsid w:val="00C141AC"/>
    <w:rsid w:val="00C21483"/>
    <w:rsid w:val="00C3084F"/>
    <w:rsid w:val="00C36402"/>
    <w:rsid w:val="00C449A1"/>
    <w:rsid w:val="00C51293"/>
    <w:rsid w:val="00C63B91"/>
    <w:rsid w:val="00C73369"/>
    <w:rsid w:val="00C749D0"/>
    <w:rsid w:val="00C7597C"/>
    <w:rsid w:val="00C81BC3"/>
    <w:rsid w:val="00C9115C"/>
    <w:rsid w:val="00CB74CE"/>
    <w:rsid w:val="00CD2FC0"/>
    <w:rsid w:val="00CD4B3D"/>
    <w:rsid w:val="00CF5E91"/>
    <w:rsid w:val="00D03F40"/>
    <w:rsid w:val="00D13E55"/>
    <w:rsid w:val="00D37BC3"/>
    <w:rsid w:val="00D54501"/>
    <w:rsid w:val="00D556E3"/>
    <w:rsid w:val="00D57BF8"/>
    <w:rsid w:val="00D6317D"/>
    <w:rsid w:val="00D91691"/>
    <w:rsid w:val="00D92243"/>
    <w:rsid w:val="00D9619E"/>
    <w:rsid w:val="00DC1A24"/>
    <w:rsid w:val="00DD39BE"/>
    <w:rsid w:val="00DF21C7"/>
    <w:rsid w:val="00DF4767"/>
    <w:rsid w:val="00E04FA9"/>
    <w:rsid w:val="00E10B15"/>
    <w:rsid w:val="00E20F0F"/>
    <w:rsid w:val="00E22985"/>
    <w:rsid w:val="00E34D47"/>
    <w:rsid w:val="00E85488"/>
    <w:rsid w:val="00E865ED"/>
    <w:rsid w:val="00E94177"/>
    <w:rsid w:val="00EA2271"/>
    <w:rsid w:val="00EC5C90"/>
    <w:rsid w:val="00ED4E2A"/>
    <w:rsid w:val="00EF45B6"/>
    <w:rsid w:val="00EF735B"/>
    <w:rsid w:val="00EF7F7F"/>
    <w:rsid w:val="00F0308E"/>
    <w:rsid w:val="00F07F00"/>
    <w:rsid w:val="00F12E12"/>
    <w:rsid w:val="00F14423"/>
    <w:rsid w:val="00F3511F"/>
    <w:rsid w:val="00F65701"/>
    <w:rsid w:val="00F6589D"/>
    <w:rsid w:val="00F665BC"/>
    <w:rsid w:val="00F66BD0"/>
    <w:rsid w:val="00F90528"/>
    <w:rsid w:val="00FA22ED"/>
    <w:rsid w:val="00FB3729"/>
    <w:rsid w:val="00FC2303"/>
    <w:rsid w:val="00FD4C20"/>
    <w:rsid w:val="00FE516E"/>
    <w:rsid w:val="38A1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FD67B"/>
  <w15:docId w15:val="{59E7D8F4-9002-4958-850D-CFE3207C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qFormat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zh-CN"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paragraph" w:customStyle="1" w:styleId="Poprawka1">
    <w:name w:val="Poprawka1"/>
    <w:hidden/>
    <w:uiPriority w:val="99"/>
    <w:semiHidden/>
    <w:qFormat/>
    <w:rPr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Times New Roman" w:eastAsia="SimSun" w:hAnsi="Times New Roman" w:cs="Mangal"/>
      <w:kern w:val="1"/>
      <w:sz w:val="24"/>
      <w:szCs w:val="21"/>
      <w:lang w:val="zh-CN"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776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AD11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9D912-D8BC-493E-BA81-EB4AC058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SWZ Oswiadczenia o aktualności informacji zawartych w oświadczeniu o którym mowa w art 125 ust 1 Pzp</vt:lpstr>
    </vt:vector>
  </TitlesOfParts>
  <Company>HP Inc.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SWZ Oswiadczenia o aktualności informacji zawartych w oświadczeniu o którym mowa w art 125 ust 1 Pzp</dc:title>
  <dc:creator>Katarzyna Boruc-Chrościcka</dc:creator>
  <cp:lastModifiedBy>Marzena Kowalczyk</cp:lastModifiedBy>
  <cp:revision>8</cp:revision>
  <dcterms:created xsi:type="dcterms:W3CDTF">2026-04-01T13:16:00Z</dcterms:created>
  <dcterms:modified xsi:type="dcterms:W3CDTF">2026-04-22T12:14:00Z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1045-12.2.0.13416</vt:lpwstr>
  </property>
  <property fmtid="{D5CDD505-2E9C-101B-9397-08002B2CF9AE}" pid="3" name="ICV">
    <vt:lpwstr>92BB1A7182CA4EE4A1ED460ADEBAFC76_13</vt:lpwstr>
  </property>
</Properties>
</file>