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C1991" w14:textId="77777777" w:rsidR="00FE7D8C" w:rsidRPr="001C543E" w:rsidRDefault="00FE7D8C"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7EDB6E87" w14:textId="77777777" w:rsidR="00FE7D8C" w:rsidRPr="001C543E" w:rsidRDefault="00FE7D8C"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575EAEE6" w14:textId="733D1F20"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r w:rsidRPr="00B01C22">
        <w:rPr>
          <w:rFonts w:ascii="Arial Nova Light" w:hAnsi="Arial Nova Light"/>
          <w:noProof/>
          <w:sz w:val="24"/>
          <w:szCs w:val="24"/>
        </w:rPr>
        <w:drawing>
          <wp:anchor distT="0" distB="0" distL="114300" distR="114300" simplePos="0" relativeHeight="251659264" behindDoc="0" locked="0" layoutInCell="1" allowOverlap="1" wp14:anchorId="0ADFF1D5" wp14:editId="77F9AEF9">
            <wp:simplePos x="0" y="0"/>
            <wp:positionH relativeFrom="column">
              <wp:posOffset>-169985</wp:posOffset>
            </wp:positionH>
            <wp:positionV relativeFrom="paragraph">
              <wp:posOffset>145659</wp:posOffset>
            </wp:positionV>
            <wp:extent cx="2773680" cy="2697480"/>
            <wp:effectExtent l="0" t="0" r="0" b="0"/>
            <wp:wrapSquare wrapText="bothSides"/>
            <wp:docPr id="173010755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l="-10179" t="-7280" r="-10179" b="-7280"/>
                    <a:stretch>
                      <a:fillRect/>
                    </a:stretch>
                  </pic:blipFill>
                  <pic:spPr bwMode="auto">
                    <a:xfrm>
                      <a:off x="0" y="0"/>
                      <a:ext cx="2773680" cy="2697480"/>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p>
    <w:p w14:paraId="2C0ECE6A" w14:textId="77777777"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6F64BACC" w14:textId="2BFAC189"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r w:rsidRPr="00B01C22">
        <w:rPr>
          <w:rFonts w:ascii="Arial Nova Light" w:hAnsi="Arial Nova Light"/>
          <w:noProof/>
          <w:sz w:val="24"/>
          <w:szCs w:val="24"/>
        </w:rPr>
        <w:drawing>
          <wp:inline distT="0" distB="0" distL="0" distR="0" wp14:anchorId="4DDF8248" wp14:editId="1295D203">
            <wp:extent cx="2894965" cy="1234429"/>
            <wp:effectExtent l="0" t="0" r="0" b="0"/>
            <wp:docPr id="1949209174" name="Obraz 3"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09174" name="Obraz 3" descr="Obraz zawierający tekst, Czcionka, logo, Grafika&#10;&#10;Zawartość wygenerowana przez AI może być niepoprawna."/>
                    <pic:cNvPicPr>
                      <a:picLocks noChangeAspect="1" noChangeArrowheads="1"/>
                    </pic:cNvPicPr>
                  </pic:nvPicPr>
                  <pic:blipFill>
                    <a:blip r:embed="rId9">
                      <a:extLst>
                        <a:ext uri="{28A0092B-C50C-407E-A947-70E740481C1C}">
                          <a14:useLocalDpi xmlns:a14="http://schemas.microsoft.com/office/drawing/2010/main" val="0"/>
                        </a:ext>
                      </a:extLst>
                    </a:blip>
                    <a:srcRect l="-5800" t="-16147" r="-5800" b="-16147"/>
                    <a:stretch>
                      <a:fillRect/>
                    </a:stretch>
                  </pic:blipFill>
                  <pic:spPr bwMode="auto">
                    <a:xfrm>
                      <a:off x="0" y="0"/>
                      <a:ext cx="2909125" cy="1240467"/>
                    </a:xfrm>
                    <a:prstGeom prst="rect">
                      <a:avLst/>
                    </a:prstGeom>
                    <a:solidFill>
                      <a:srgbClr val="FFFFFF">
                        <a:alpha val="0"/>
                      </a:srgbClr>
                    </a:solidFill>
                    <a:ln>
                      <a:noFill/>
                    </a:ln>
                  </pic:spPr>
                </pic:pic>
              </a:graphicData>
            </a:graphic>
          </wp:inline>
        </w:drawing>
      </w:r>
    </w:p>
    <w:p w14:paraId="06F051A1" w14:textId="437B00C4"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760D84C7" w14:textId="77777777"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7AAE961B" w14:textId="77777777"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19C7279D" w14:textId="77777777"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3ABCCE55" w14:textId="77777777" w:rsidR="003C4F92" w:rsidRPr="001C543E" w:rsidRDefault="003C4F92"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2CC26183" w14:textId="77777777" w:rsidR="00E3607B" w:rsidRPr="001C543E" w:rsidRDefault="00E3607B"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1D632566" w14:textId="6E464EB6" w:rsidR="00F2578E" w:rsidRPr="00B01C22" w:rsidRDefault="00F2578E"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hAnsi="Arial Nova Light"/>
          <w:b/>
          <w:kern w:val="2"/>
          <w:sz w:val="24"/>
          <w:szCs w:val="24"/>
          <w:lang w:eastAsia="zh-CN"/>
        </w:rPr>
      </w:pPr>
      <w:r w:rsidRPr="00B01C22">
        <w:rPr>
          <w:rFonts w:ascii="Arial Nova Light" w:hAnsi="Arial Nova Light"/>
          <w:b/>
          <w:kern w:val="2"/>
          <w:sz w:val="24"/>
          <w:szCs w:val="24"/>
          <w:lang w:eastAsia="zh-CN"/>
        </w:rPr>
        <w:t>UMOWA Nr ………/FZ</w:t>
      </w:r>
      <w:r w:rsidR="00C77400">
        <w:rPr>
          <w:rFonts w:ascii="Arial Nova Light" w:hAnsi="Arial Nova Light"/>
          <w:b/>
          <w:kern w:val="2"/>
          <w:sz w:val="24"/>
          <w:szCs w:val="24"/>
          <w:lang w:eastAsia="zh-CN"/>
        </w:rPr>
        <w:t>/DSP</w:t>
      </w:r>
      <w:r w:rsidR="008B72A6">
        <w:rPr>
          <w:rFonts w:ascii="Arial Nova Light" w:hAnsi="Arial Nova Light"/>
          <w:b/>
          <w:kern w:val="2"/>
          <w:sz w:val="24"/>
          <w:szCs w:val="24"/>
          <w:lang w:eastAsia="zh-CN"/>
        </w:rPr>
        <w:t>- 51</w:t>
      </w:r>
      <w:r w:rsidR="0098381B" w:rsidRPr="00B01C22">
        <w:rPr>
          <w:rFonts w:ascii="Arial Nova Light" w:hAnsi="Arial Nova Light"/>
          <w:b/>
          <w:kern w:val="2"/>
          <w:sz w:val="24"/>
          <w:szCs w:val="24"/>
          <w:lang w:eastAsia="zh-CN"/>
        </w:rPr>
        <w:t>/</w:t>
      </w:r>
      <w:r w:rsidR="00277F45" w:rsidRPr="00B01C22">
        <w:rPr>
          <w:rFonts w:ascii="Arial Nova Light" w:hAnsi="Arial Nova Light"/>
          <w:b/>
          <w:kern w:val="2"/>
          <w:sz w:val="24"/>
          <w:szCs w:val="24"/>
          <w:lang w:eastAsia="zh-CN"/>
        </w:rPr>
        <w:t>26</w:t>
      </w:r>
      <w:r w:rsidRPr="00B01C22">
        <w:rPr>
          <w:rFonts w:ascii="Arial Nova Light" w:hAnsi="Arial Nova Light"/>
          <w:b/>
          <w:kern w:val="2"/>
          <w:sz w:val="24"/>
          <w:szCs w:val="24"/>
          <w:lang w:eastAsia="zh-CN"/>
        </w:rPr>
        <w:t xml:space="preserve"> </w:t>
      </w:r>
    </w:p>
    <w:p w14:paraId="4B88D2D4" w14:textId="77777777" w:rsidR="004D3A3F" w:rsidRPr="00B01C22" w:rsidRDefault="004D3A3F"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hAnsi="Arial Nova Light"/>
          <w:b/>
          <w:kern w:val="2"/>
          <w:sz w:val="24"/>
          <w:szCs w:val="24"/>
          <w:lang w:eastAsia="zh-CN"/>
        </w:rPr>
      </w:pPr>
    </w:p>
    <w:p w14:paraId="3815615B" w14:textId="0634AE37" w:rsidR="00EA6096" w:rsidRPr="00B01C22" w:rsidRDefault="00EA6096" w:rsidP="00445B53">
      <w:pPr>
        <w:spacing w:after="0" w:line="240" w:lineRule="atLeast"/>
        <w:rPr>
          <w:rFonts w:ascii="Arial Nova Light" w:hAnsi="Arial Nova Light"/>
          <w:b/>
          <w:bCs/>
          <w:sz w:val="24"/>
          <w:szCs w:val="24"/>
        </w:rPr>
      </w:pPr>
      <w:bookmarkStart w:id="0" w:name="_Hlk218971951"/>
      <w:r w:rsidRPr="00B01C22">
        <w:rPr>
          <w:rFonts w:ascii="Arial Nova Light" w:hAnsi="Arial Nova Light"/>
          <w:b/>
          <w:bCs/>
          <w:sz w:val="24"/>
          <w:szCs w:val="24"/>
        </w:rPr>
        <w:t xml:space="preserve">na </w:t>
      </w:r>
      <w:bookmarkStart w:id="1" w:name="_Hlk212617492"/>
      <w:r w:rsidR="008B72A6">
        <w:rPr>
          <w:rFonts w:ascii="Arial Nova Light" w:hAnsi="Arial Nova Light"/>
          <w:b/>
          <w:bCs/>
          <w:sz w:val="24"/>
          <w:szCs w:val="24"/>
        </w:rPr>
        <w:t xml:space="preserve">dostawę i montaż fabrycznie nowej zmywarki tunelowej do naczyń z przenośnikiem taśmowym </w:t>
      </w:r>
      <w:r w:rsidR="00BD2C64">
        <w:rPr>
          <w:rFonts w:ascii="Arial Nova Light" w:hAnsi="Arial Nova Light"/>
          <w:b/>
          <w:bCs/>
          <w:sz w:val="24"/>
          <w:szCs w:val="24"/>
        </w:rPr>
        <w:t>wraz ze</w:t>
      </w:r>
      <w:r w:rsidR="008B72A6">
        <w:rPr>
          <w:rFonts w:ascii="Arial Nova Light" w:hAnsi="Arial Nova Light"/>
          <w:b/>
          <w:bCs/>
          <w:sz w:val="24"/>
          <w:szCs w:val="24"/>
        </w:rPr>
        <w:t xml:space="preserve"> zmywark</w:t>
      </w:r>
      <w:r w:rsidR="00BD2C64">
        <w:rPr>
          <w:rFonts w:ascii="Arial Nova Light" w:hAnsi="Arial Nova Light"/>
          <w:b/>
          <w:bCs/>
          <w:sz w:val="24"/>
          <w:szCs w:val="24"/>
        </w:rPr>
        <w:t>ą</w:t>
      </w:r>
      <w:r w:rsidR="008B72A6">
        <w:rPr>
          <w:rFonts w:ascii="Arial Nova Light" w:hAnsi="Arial Nova Light"/>
          <w:b/>
          <w:bCs/>
          <w:sz w:val="24"/>
          <w:szCs w:val="24"/>
        </w:rPr>
        <w:t xml:space="preserve"> do termosów w </w:t>
      </w:r>
      <w:r w:rsidR="00445B53" w:rsidRPr="00B01C22">
        <w:rPr>
          <w:rFonts w:ascii="Arial Nova Light" w:hAnsi="Arial Nova Light"/>
          <w:b/>
          <w:bCs/>
          <w:sz w:val="24"/>
          <w:szCs w:val="24"/>
        </w:rPr>
        <w:t>Wojewódzki</w:t>
      </w:r>
      <w:r w:rsidR="008B72A6">
        <w:rPr>
          <w:rFonts w:ascii="Arial Nova Light" w:hAnsi="Arial Nova Light"/>
          <w:b/>
          <w:bCs/>
          <w:sz w:val="24"/>
          <w:szCs w:val="24"/>
        </w:rPr>
        <w:t>m</w:t>
      </w:r>
      <w:r w:rsidR="00445B53" w:rsidRPr="00B01C22">
        <w:rPr>
          <w:rFonts w:ascii="Arial Nova Light" w:hAnsi="Arial Nova Light"/>
          <w:b/>
          <w:bCs/>
          <w:sz w:val="24"/>
          <w:szCs w:val="24"/>
        </w:rPr>
        <w:t xml:space="preserve"> Szpital</w:t>
      </w:r>
      <w:r w:rsidR="008B72A6">
        <w:rPr>
          <w:rFonts w:ascii="Arial Nova Light" w:hAnsi="Arial Nova Light"/>
          <w:b/>
          <w:bCs/>
          <w:sz w:val="24"/>
          <w:szCs w:val="24"/>
        </w:rPr>
        <w:t>u</w:t>
      </w:r>
      <w:r w:rsidR="00445B53" w:rsidRPr="00B01C22">
        <w:rPr>
          <w:rFonts w:ascii="Arial Nova Light" w:hAnsi="Arial Nova Light"/>
          <w:b/>
          <w:bCs/>
          <w:sz w:val="24"/>
          <w:szCs w:val="24"/>
        </w:rPr>
        <w:t xml:space="preserve"> Specjalistyczn</w:t>
      </w:r>
      <w:r w:rsidR="004304D8" w:rsidRPr="00B01C22">
        <w:rPr>
          <w:rFonts w:ascii="Arial Nova Light" w:hAnsi="Arial Nova Light"/>
          <w:b/>
          <w:bCs/>
          <w:sz w:val="24"/>
          <w:szCs w:val="24"/>
        </w:rPr>
        <w:t>y</w:t>
      </w:r>
      <w:r w:rsidR="008B72A6">
        <w:rPr>
          <w:rFonts w:ascii="Arial Nova Light" w:hAnsi="Arial Nova Light"/>
          <w:b/>
          <w:bCs/>
          <w:sz w:val="24"/>
          <w:szCs w:val="24"/>
        </w:rPr>
        <w:t>m</w:t>
      </w:r>
      <w:r w:rsidR="00CF16D7" w:rsidRPr="00B01C22">
        <w:rPr>
          <w:rFonts w:ascii="Arial Nova Light" w:hAnsi="Arial Nova Light"/>
          <w:b/>
          <w:bCs/>
          <w:sz w:val="24"/>
          <w:szCs w:val="24"/>
        </w:rPr>
        <w:br/>
      </w:r>
      <w:r w:rsidR="00445B53" w:rsidRPr="00B01C22">
        <w:rPr>
          <w:rFonts w:ascii="Arial Nova Light" w:hAnsi="Arial Nova Light"/>
          <w:b/>
          <w:bCs/>
          <w:sz w:val="24"/>
          <w:szCs w:val="24"/>
        </w:rPr>
        <w:t>w Legnicy</w:t>
      </w:r>
    </w:p>
    <w:p w14:paraId="125C5149" w14:textId="77777777" w:rsidR="00706465" w:rsidRPr="00B01C22" w:rsidRDefault="00706465" w:rsidP="00445B53">
      <w:pPr>
        <w:spacing w:after="0" w:line="240" w:lineRule="atLeast"/>
        <w:rPr>
          <w:rFonts w:ascii="Arial Nova Light" w:hAnsi="Arial Nova Light"/>
          <w:b/>
          <w:bCs/>
          <w:sz w:val="24"/>
          <w:szCs w:val="24"/>
        </w:rPr>
      </w:pPr>
    </w:p>
    <w:p w14:paraId="15CC43D6" w14:textId="77777777" w:rsidR="002B2FE6" w:rsidRPr="00B01C22" w:rsidRDefault="002B2FE6" w:rsidP="00445B53">
      <w:pPr>
        <w:spacing w:after="0" w:line="240" w:lineRule="atLeast"/>
        <w:rPr>
          <w:rFonts w:ascii="Arial Nova Light" w:hAnsi="Arial Nova Light"/>
          <w:b/>
          <w:bCs/>
          <w:sz w:val="24"/>
          <w:szCs w:val="24"/>
        </w:rPr>
      </w:pPr>
    </w:p>
    <w:p w14:paraId="498B6B76" w14:textId="77777777" w:rsidR="00AB5CBD" w:rsidRPr="00B01C22" w:rsidRDefault="00AB5CBD" w:rsidP="00445B53">
      <w:pPr>
        <w:spacing w:after="0" w:line="240" w:lineRule="atLeast"/>
        <w:rPr>
          <w:rFonts w:ascii="Arial Nova Light" w:hAnsi="Arial Nova Light"/>
          <w:b/>
          <w:bCs/>
          <w:sz w:val="24"/>
          <w:szCs w:val="24"/>
        </w:rPr>
      </w:pPr>
    </w:p>
    <w:bookmarkEnd w:id="0"/>
    <w:bookmarkEnd w:id="1"/>
    <w:p w14:paraId="158BC637" w14:textId="77777777" w:rsidR="00AC1D88" w:rsidRPr="00B01C22" w:rsidRDefault="00AC1D88" w:rsidP="00AC1D8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bCs/>
          <w:kern w:val="2"/>
          <w:sz w:val="24"/>
          <w:szCs w:val="24"/>
          <w:lang w:eastAsia="zh-CN"/>
        </w:rPr>
      </w:pPr>
    </w:p>
    <w:p w14:paraId="6C7F42F2" w14:textId="77777777" w:rsidR="00E3607B" w:rsidRPr="00B01C22" w:rsidRDefault="00E3607B"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3497932E" w14:textId="77777777" w:rsidR="00AB5CBD" w:rsidRPr="00B01C22" w:rsidRDefault="00AB5CBD" w:rsidP="00AB5CB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cs="Arial"/>
          <w:b/>
          <w:kern w:val="2"/>
          <w:sz w:val="24"/>
          <w:szCs w:val="24"/>
          <w:lang w:eastAsia="zh-CN"/>
        </w:rPr>
      </w:pPr>
    </w:p>
    <w:p w14:paraId="71223606" w14:textId="77777777" w:rsidR="00FE7D8C" w:rsidRPr="00B01C22" w:rsidRDefault="00FE7D8C"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7B2BB6D5" w14:textId="77777777" w:rsidR="00FE7D8C" w:rsidRPr="00B01C22" w:rsidRDefault="00FE7D8C"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77F02E75" w14:textId="77777777" w:rsidR="00D54040" w:rsidRPr="00B01C22" w:rsidRDefault="00D54040"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75637669" w14:textId="77777777" w:rsidR="002B2FE6" w:rsidRPr="00B01C22" w:rsidRDefault="002B2FE6"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5791C927" w14:textId="77777777" w:rsidR="002B2FE6" w:rsidRPr="00B01C22" w:rsidRDefault="002B2FE6"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3AE582C7" w14:textId="77777777" w:rsidR="00D54040" w:rsidRPr="00B01C22" w:rsidRDefault="00D54040"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0FDBDE3A" w14:textId="77777777" w:rsidR="00D54040" w:rsidRDefault="00D54040"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654E906B" w14:textId="77777777" w:rsidR="00201B99" w:rsidRDefault="00201B99"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3E9223D8" w14:textId="77777777" w:rsidR="00201B99" w:rsidRDefault="00201B99"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57612A74" w14:textId="77777777" w:rsidR="008B72A6" w:rsidRDefault="008B72A6"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59D79828" w14:textId="77777777" w:rsidR="008B72A6" w:rsidRDefault="008B72A6"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4FBB7A48" w14:textId="77777777" w:rsidR="00201B99" w:rsidRDefault="00201B99"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7C4EBFAE" w14:textId="77777777" w:rsidR="00201B99" w:rsidRDefault="00201B99"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00820E82" w14:textId="77777777" w:rsidR="00201B99" w:rsidRDefault="00201B99"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16569F24" w14:textId="77777777" w:rsidR="00201B99" w:rsidRPr="00B01C22" w:rsidRDefault="00201B99" w:rsidP="00FE7D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Arial Nova Light" w:hAnsi="Arial Nova Light"/>
          <w:b/>
          <w:kern w:val="2"/>
          <w:sz w:val="24"/>
          <w:szCs w:val="24"/>
          <w:lang w:eastAsia="zh-CN"/>
        </w:rPr>
      </w:pPr>
    </w:p>
    <w:p w14:paraId="67B1827F" w14:textId="77777777" w:rsidR="00FE7D8C" w:rsidRPr="001C543E" w:rsidRDefault="00FE7D8C" w:rsidP="008A38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kern w:val="2"/>
          <w:sz w:val="24"/>
          <w:szCs w:val="24"/>
          <w:lang w:eastAsia="zh-CN"/>
        </w:rPr>
      </w:pPr>
    </w:p>
    <w:p w14:paraId="286D6301"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120" w:line="240" w:lineRule="atLeast"/>
        <w:jc w:val="both"/>
        <w:textAlignment w:val="baseline"/>
        <w:rPr>
          <w:rFonts w:eastAsia="SimSun" w:cs="Tahoma"/>
          <w:kern w:val="3"/>
          <w:sz w:val="24"/>
          <w:szCs w:val="24"/>
          <w:lang w:eastAsia="en-US"/>
        </w:rPr>
      </w:pPr>
      <w:r w:rsidRPr="00BD2C64">
        <w:rPr>
          <w:rFonts w:ascii="Arial Nova Light" w:eastAsia="ヒラギノ角ゴ Pro W3" w:hAnsi="Arial Nova Light" w:cs="Arial"/>
          <w:kern w:val="3"/>
          <w:sz w:val="24"/>
          <w:szCs w:val="24"/>
          <w:lang w:eastAsia="zh-CN"/>
        </w:rPr>
        <w:lastRenderedPageBreak/>
        <w:t xml:space="preserve">zawarta w dniu złożenia podpisu przez ostatnią ze Stron pomiędzy: </w:t>
      </w:r>
      <w:r w:rsidRPr="00BD2C64">
        <w:rPr>
          <w:rFonts w:ascii="Arial Nova Light" w:eastAsia="ヒラギノ角ゴ Pro W3" w:hAnsi="Arial Nova Light" w:cs="Arial"/>
          <w:i/>
          <w:iCs/>
          <w:kern w:val="3"/>
          <w:sz w:val="24"/>
          <w:szCs w:val="24"/>
          <w:lang w:eastAsia="zh-CN"/>
        </w:rPr>
        <w:t>(dotyczy umów podpisywanych w formie elektronicznej)</w:t>
      </w:r>
    </w:p>
    <w:p w14:paraId="077BE2E7"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360" w:line="240" w:lineRule="atLeast"/>
        <w:jc w:val="both"/>
        <w:textAlignment w:val="baseline"/>
        <w:rPr>
          <w:rFonts w:eastAsia="SimSun" w:cs="Tahoma"/>
          <w:kern w:val="3"/>
          <w:sz w:val="24"/>
          <w:szCs w:val="24"/>
          <w:lang w:eastAsia="en-US"/>
        </w:rPr>
      </w:pPr>
      <w:r w:rsidRPr="00BD2C64">
        <w:rPr>
          <w:rFonts w:ascii="Arial Nova Light" w:eastAsia="ヒラギノ角ゴ Pro W3" w:hAnsi="Arial Nova Light" w:cs="Arial"/>
          <w:kern w:val="3"/>
          <w:sz w:val="24"/>
          <w:szCs w:val="24"/>
          <w:lang w:eastAsia="zh-CN"/>
        </w:rPr>
        <w:t xml:space="preserve">zawarta w dniu ……….w Legnicy, pomiędzy: </w:t>
      </w:r>
      <w:r w:rsidRPr="00BD2C64">
        <w:rPr>
          <w:rFonts w:ascii="Arial Nova Light" w:eastAsia="ヒラギノ角ゴ Pro W3" w:hAnsi="Arial Nova Light" w:cs="Arial"/>
          <w:i/>
          <w:iCs/>
          <w:kern w:val="3"/>
          <w:sz w:val="24"/>
          <w:szCs w:val="24"/>
          <w:lang w:eastAsia="zh-CN"/>
        </w:rPr>
        <w:t>(dotyczy podpisywania umowy w formie pisemnej)</w:t>
      </w:r>
    </w:p>
    <w:p w14:paraId="36BC5A9C" w14:textId="77777777" w:rsidR="00BD2C64" w:rsidRPr="00BD2C64" w:rsidRDefault="00BD2C64" w:rsidP="00BD2C64">
      <w:pPr>
        <w:suppressAutoHyphens/>
        <w:autoSpaceDN w:val="0"/>
        <w:spacing w:after="120" w:line="240" w:lineRule="atLeast"/>
        <w:jc w:val="both"/>
        <w:textAlignment w:val="baseline"/>
        <w:rPr>
          <w:rFonts w:eastAsia="SimSun" w:cs="Tahoma"/>
          <w:kern w:val="3"/>
          <w:sz w:val="22"/>
          <w:szCs w:val="22"/>
          <w:lang w:eastAsia="en-US"/>
        </w:rPr>
      </w:pPr>
      <w:r w:rsidRPr="00BD2C64">
        <w:rPr>
          <w:rFonts w:ascii="Arial Nova Light" w:eastAsia="ヒラギノ角ゴ Pro W3" w:hAnsi="Arial Nova Light" w:cs="Arial"/>
          <w:b/>
          <w:bCs/>
          <w:kern w:val="3"/>
          <w:sz w:val="24"/>
          <w:szCs w:val="24"/>
          <w:lang w:eastAsia="en-US"/>
        </w:rPr>
        <w:t xml:space="preserve">Wojewódzkim Szpitalem Specjalistycznym w Legnicy Samodzielnym Publicznym Zakładem Opieki Zdrowotnej z siedzibą w Legnicy, przy ul. J. Iwaszkiewicza 5,59-220 Legnica, </w:t>
      </w:r>
      <w:r w:rsidRPr="00BD2C64">
        <w:rPr>
          <w:rFonts w:ascii="Arial Nova Light" w:eastAsia="ヒラギノ角ゴ Pro W3" w:hAnsi="Arial Nova Light" w:cs="Arial"/>
          <w:kern w:val="3"/>
          <w:sz w:val="24"/>
          <w:szCs w:val="24"/>
          <w:lang w:eastAsia="en-US"/>
        </w:rPr>
        <w:t xml:space="preserve">wpisanym do rejestru stowarzyszeń, innych organizacji społecznych i zawodowych, fundacji oraz samodzielnych publicznych zakładów opieki zdrowotnej Krajowego Rejestru Sądowego pod numerem KRS: 0000163872, którego akta rejestrowe przechowywane są przez Sąd Rejonowy dla Wrocławia-Fabrycznej IX Wydział Gospodarczy oraz wpisanym do rejestru podmiotów wykonujących działalność leczniczą prowadzonego przez Wojewodę Dolnośląskiego pod nr 000000001953, NIP 691-22-04-853, </w:t>
      </w:r>
      <w:r w:rsidRPr="00BD2C64">
        <w:rPr>
          <w:rFonts w:ascii="Arial Nova Light" w:eastAsia="SimSun" w:hAnsi="Arial Nova Light" w:cs="Arial"/>
          <w:spacing w:val="-5"/>
          <w:kern w:val="3"/>
          <w:sz w:val="24"/>
          <w:szCs w:val="24"/>
          <w:lang w:eastAsia="en-US"/>
        </w:rPr>
        <w:t>BDO</w:t>
      </w:r>
      <w:r w:rsidRPr="00BD2C64">
        <w:rPr>
          <w:rFonts w:ascii="Arial Nova Light" w:eastAsia="ヒラギノ角ゴ Pro W3" w:hAnsi="Arial Nova Light" w:cs="Arial"/>
          <w:kern w:val="3"/>
          <w:sz w:val="24"/>
          <w:szCs w:val="24"/>
          <w:lang w:eastAsia="en-US"/>
        </w:rPr>
        <w:t>: 000111603</w:t>
      </w:r>
    </w:p>
    <w:p w14:paraId="72ECF054"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120" w:line="240" w:lineRule="atLeast"/>
        <w:textAlignment w:val="baseline"/>
        <w:rPr>
          <w:rFonts w:ascii="Arial Nova Light" w:eastAsia="ヒラギノ角ゴ Pro W3" w:hAnsi="Arial Nova Light" w:cs="Arial"/>
          <w:kern w:val="3"/>
          <w:sz w:val="24"/>
          <w:szCs w:val="24"/>
          <w:lang w:eastAsia="en-US"/>
        </w:rPr>
      </w:pPr>
      <w:r w:rsidRPr="00BD2C64">
        <w:rPr>
          <w:rFonts w:ascii="Arial Nova Light" w:eastAsia="ヒラギノ角ゴ Pro W3" w:hAnsi="Arial Nova Light" w:cs="Arial"/>
          <w:kern w:val="3"/>
          <w:sz w:val="24"/>
          <w:szCs w:val="24"/>
          <w:lang w:eastAsia="en-US"/>
        </w:rPr>
        <w:t>reprezentowanym przez:</w:t>
      </w:r>
    </w:p>
    <w:p w14:paraId="06CCC8AB"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120" w:line="240" w:lineRule="atLeast"/>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w:t>
      </w:r>
    </w:p>
    <w:p w14:paraId="793B0F3A" w14:textId="77777777" w:rsidR="00BD2C64" w:rsidRPr="00BD2C64" w:rsidRDefault="00BD2C64" w:rsidP="00BD2C64">
      <w:pPr>
        <w:shd w:val="clear" w:color="auto" w:fill="FFFFFF"/>
        <w:suppressAutoHyphens/>
        <w:autoSpaceDN w:val="0"/>
        <w:spacing w:after="240" w:line="240" w:lineRule="atLeast"/>
        <w:jc w:val="both"/>
        <w:textAlignment w:val="baseline"/>
        <w:rPr>
          <w:rFonts w:eastAsia="SimSun" w:cs="Tahoma"/>
          <w:kern w:val="3"/>
          <w:sz w:val="22"/>
          <w:szCs w:val="22"/>
          <w:lang w:eastAsia="en-US"/>
        </w:rPr>
      </w:pPr>
      <w:r w:rsidRPr="00BD2C64">
        <w:rPr>
          <w:rFonts w:ascii="Arial Nova Light" w:eastAsia="SimSun" w:hAnsi="Arial Nova Light" w:cs="Arial"/>
          <w:spacing w:val="-5"/>
          <w:kern w:val="3"/>
          <w:sz w:val="24"/>
          <w:szCs w:val="24"/>
          <w:lang w:eastAsia="en-US"/>
        </w:rPr>
        <w:t xml:space="preserve">zwanym w dalszej części umowy </w:t>
      </w:r>
      <w:r w:rsidRPr="00BD2C64">
        <w:rPr>
          <w:rFonts w:ascii="Arial Nova Light" w:eastAsia="SimSun" w:hAnsi="Arial Nova Light" w:cs="Arial"/>
          <w:b/>
          <w:bCs/>
          <w:spacing w:val="-5"/>
          <w:kern w:val="3"/>
          <w:sz w:val="24"/>
          <w:szCs w:val="24"/>
          <w:lang w:eastAsia="en-US"/>
        </w:rPr>
        <w:t>Zamawiającym</w:t>
      </w:r>
    </w:p>
    <w:p w14:paraId="69C40C5E"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b/>
          <w:bCs/>
          <w:kern w:val="3"/>
          <w:sz w:val="24"/>
          <w:szCs w:val="24"/>
          <w:lang w:eastAsia="en-US"/>
        </w:rPr>
      </w:pPr>
      <w:r w:rsidRPr="00BD2C64">
        <w:rPr>
          <w:rFonts w:ascii="Arial Nova Light" w:eastAsia="SimSun" w:hAnsi="Arial Nova Light" w:cs="Arial"/>
          <w:b/>
          <w:bCs/>
          <w:kern w:val="3"/>
          <w:sz w:val="24"/>
          <w:szCs w:val="24"/>
          <w:lang w:eastAsia="en-US"/>
        </w:rPr>
        <w:t>a</w:t>
      </w:r>
    </w:p>
    <w:p w14:paraId="211B6C5C"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spacing w:val="-4"/>
          <w:kern w:val="3"/>
          <w:sz w:val="24"/>
          <w:szCs w:val="24"/>
          <w:lang w:eastAsia="en-US"/>
        </w:rPr>
      </w:pPr>
      <w:r w:rsidRPr="00BD2C64">
        <w:rPr>
          <w:rFonts w:ascii="Arial Nova Light" w:eastAsia="SimSun" w:hAnsi="Arial Nova Light" w:cs="Arial"/>
          <w:spacing w:val="-4"/>
          <w:kern w:val="3"/>
          <w:sz w:val="24"/>
          <w:szCs w:val="24"/>
          <w:lang w:eastAsia="en-US"/>
        </w:rPr>
        <w:t>............................. z siedzibą w ………… wpisanym do ……………………….</w:t>
      </w:r>
    </w:p>
    <w:p w14:paraId="3418C2B7"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spacing w:val="-6"/>
          <w:kern w:val="3"/>
          <w:sz w:val="24"/>
          <w:szCs w:val="24"/>
          <w:lang w:eastAsia="en-US"/>
        </w:rPr>
      </w:pPr>
      <w:r w:rsidRPr="00BD2C64">
        <w:rPr>
          <w:rFonts w:ascii="Arial Nova Light" w:eastAsia="SimSun" w:hAnsi="Arial Nova Light" w:cs="Arial"/>
          <w:spacing w:val="-6"/>
          <w:kern w:val="3"/>
          <w:sz w:val="24"/>
          <w:szCs w:val="24"/>
          <w:lang w:eastAsia="en-US"/>
        </w:rPr>
        <w:t>NIP ……….., REGON: …………….</w:t>
      </w:r>
    </w:p>
    <w:p w14:paraId="34F2B049"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spacing w:val="-5"/>
          <w:kern w:val="3"/>
          <w:sz w:val="24"/>
          <w:szCs w:val="24"/>
          <w:lang w:eastAsia="en-US"/>
        </w:rPr>
      </w:pPr>
      <w:r w:rsidRPr="00BD2C64">
        <w:rPr>
          <w:rFonts w:ascii="Arial Nova Light" w:eastAsia="SimSun" w:hAnsi="Arial Nova Light" w:cs="Arial"/>
          <w:spacing w:val="-5"/>
          <w:kern w:val="3"/>
          <w:sz w:val="24"/>
          <w:szCs w:val="24"/>
          <w:lang w:eastAsia="en-US"/>
        </w:rPr>
        <w:t>reprezentowanym przez:</w:t>
      </w:r>
    </w:p>
    <w:p w14:paraId="5D61B723"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spacing w:val="-5"/>
          <w:kern w:val="3"/>
          <w:sz w:val="24"/>
          <w:szCs w:val="24"/>
          <w:lang w:eastAsia="en-US"/>
        </w:rPr>
      </w:pPr>
      <w:r w:rsidRPr="00BD2C64">
        <w:rPr>
          <w:rFonts w:ascii="Arial Nova Light" w:eastAsia="SimSun" w:hAnsi="Arial Nova Light" w:cs="Arial"/>
          <w:spacing w:val="-5"/>
          <w:kern w:val="3"/>
          <w:sz w:val="24"/>
          <w:szCs w:val="24"/>
          <w:lang w:eastAsia="en-US"/>
        </w:rPr>
        <w:t>…............................................................................</w:t>
      </w:r>
    </w:p>
    <w:p w14:paraId="08BB92A9" w14:textId="77777777" w:rsidR="00BD2C64" w:rsidRPr="00BD2C64" w:rsidRDefault="00BD2C64" w:rsidP="00BD2C64">
      <w:pPr>
        <w:shd w:val="clear" w:color="auto" w:fill="FFFFFF"/>
        <w:suppressAutoHyphens/>
        <w:autoSpaceDN w:val="0"/>
        <w:spacing w:after="120" w:line="240" w:lineRule="atLeast"/>
        <w:textAlignment w:val="baseline"/>
        <w:rPr>
          <w:rFonts w:eastAsia="SimSun" w:cs="Tahoma"/>
          <w:kern w:val="3"/>
          <w:sz w:val="22"/>
          <w:szCs w:val="22"/>
          <w:lang w:eastAsia="en-US"/>
        </w:rPr>
      </w:pPr>
      <w:r w:rsidRPr="00BD2C64">
        <w:rPr>
          <w:rFonts w:ascii="Arial Nova Light" w:eastAsia="SimSun" w:hAnsi="Arial Nova Light" w:cs="Arial"/>
          <w:spacing w:val="-5"/>
          <w:kern w:val="3"/>
          <w:sz w:val="24"/>
          <w:szCs w:val="24"/>
          <w:lang w:eastAsia="en-US"/>
        </w:rPr>
        <w:t xml:space="preserve">zwanym w dalszej części umowy </w:t>
      </w:r>
      <w:r w:rsidRPr="00BD2C64">
        <w:rPr>
          <w:rFonts w:ascii="Arial Nova Light" w:eastAsia="SimSun" w:hAnsi="Arial Nova Light" w:cs="Arial"/>
          <w:b/>
          <w:bCs/>
          <w:spacing w:val="-5"/>
          <w:kern w:val="3"/>
          <w:sz w:val="24"/>
          <w:szCs w:val="24"/>
          <w:lang w:eastAsia="en-US"/>
        </w:rPr>
        <w:t>Wykonawcą</w:t>
      </w:r>
    </w:p>
    <w:p w14:paraId="1EF601D0"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kern w:val="3"/>
          <w:sz w:val="24"/>
          <w:szCs w:val="24"/>
          <w:lang w:eastAsia="en-US"/>
        </w:rPr>
      </w:pPr>
    </w:p>
    <w:p w14:paraId="5EB046AD"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zwanych dalej łącznie: Stronami</w:t>
      </w:r>
    </w:p>
    <w:p w14:paraId="2B944AF1"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kern w:val="3"/>
          <w:sz w:val="24"/>
          <w:szCs w:val="24"/>
          <w:lang w:eastAsia="en-US"/>
        </w:rPr>
      </w:pPr>
    </w:p>
    <w:p w14:paraId="730BCF32" w14:textId="77777777" w:rsidR="00BD2C64" w:rsidRPr="00BD2C64" w:rsidRDefault="00BD2C64" w:rsidP="00BD2C64">
      <w:pPr>
        <w:shd w:val="clear" w:color="auto" w:fill="FFFFFF"/>
        <w:suppressAutoHyphens/>
        <w:autoSpaceDN w:val="0"/>
        <w:spacing w:after="120" w:line="240" w:lineRule="atLeast"/>
        <w:textAlignment w:val="baseline"/>
        <w:rPr>
          <w:rFonts w:ascii="Arial Nova Light" w:eastAsia="SimSun" w:hAnsi="Arial Nova Light" w:cs="Arial"/>
          <w:kern w:val="3"/>
          <w:sz w:val="24"/>
          <w:szCs w:val="24"/>
          <w:lang w:eastAsia="en-US"/>
        </w:rPr>
      </w:pPr>
    </w:p>
    <w:p w14:paraId="2718B497" w14:textId="77777777" w:rsidR="00BD2C64" w:rsidRPr="00BD2C64" w:rsidRDefault="00BD2C64" w:rsidP="00BD2C64">
      <w:pPr>
        <w:shd w:val="clear" w:color="auto" w:fill="FFFFFF"/>
        <w:suppressAutoHyphens/>
        <w:autoSpaceDN w:val="0"/>
        <w:spacing w:after="0" w:line="240" w:lineRule="atLeast"/>
        <w:jc w:val="center"/>
        <w:textAlignment w:val="baseline"/>
        <w:rPr>
          <w:rFonts w:ascii="Arial Nova Light" w:eastAsia="SimSun" w:hAnsi="Arial Nova Light" w:cs="Arial"/>
          <w:b/>
          <w:bCs/>
          <w:kern w:val="3"/>
          <w:sz w:val="24"/>
          <w:szCs w:val="24"/>
          <w:lang w:eastAsia="en-US"/>
        </w:rPr>
      </w:pPr>
      <w:r w:rsidRPr="00BD2C64">
        <w:rPr>
          <w:rFonts w:ascii="Arial Nova Light" w:eastAsia="SimSun" w:hAnsi="Arial Nova Light" w:cs="Arial"/>
          <w:b/>
          <w:bCs/>
          <w:kern w:val="3"/>
          <w:sz w:val="24"/>
          <w:szCs w:val="24"/>
          <w:lang w:eastAsia="en-US"/>
        </w:rPr>
        <w:t>Preambuła</w:t>
      </w:r>
    </w:p>
    <w:p w14:paraId="79D4CF68" w14:textId="77777777" w:rsidR="00BD2C64" w:rsidRPr="00BD2C64" w:rsidRDefault="00BD2C64" w:rsidP="00BD2C64">
      <w:pPr>
        <w:widowControl w:val="0"/>
        <w:suppressAutoHyphens/>
        <w:autoSpaceDN w:val="0"/>
        <w:spacing w:after="0" w:line="240" w:lineRule="atLeast"/>
        <w:jc w:val="both"/>
        <w:textAlignment w:val="baseline"/>
        <w:rPr>
          <w:rFonts w:eastAsia="SimSun" w:cs="Tahoma"/>
          <w:kern w:val="3"/>
          <w:sz w:val="24"/>
          <w:szCs w:val="24"/>
          <w:lang w:eastAsia="en-US"/>
        </w:rPr>
      </w:pPr>
      <w:r w:rsidRPr="00BD2C64">
        <w:rPr>
          <w:rFonts w:ascii="Arial Nova Light" w:eastAsia="SimSun" w:hAnsi="Arial Nova Light" w:cs="Arial"/>
          <w:color w:val="000000"/>
          <w:spacing w:val="-2"/>
          <w:kern w:val="3"/>
          <w:sz w:val="24"/>
          <w:szCs w:val="24"/>
          <w:lang w:eastAsia="en-US"/>
        </w:rPr>
        <w:t xml:space="preserve">Zamawiający </w:t>
      </w:r>
      <w:r w:rsidRPr="00BD2C64">
        <w:rPr>
          <w:rFonts w:ascii="Arial Nova Light" w:eastAsia="SimSun" w:hAnsi="Arial Nova Light" w:cs="Arial"/>
          <w:kern w:val="3"/>
          <w:sz w:val="24"/>
          <w:szCs w:val="24"/>
          <w:lang w:eastAsia="en-US"/>
        </w:rPr>
        <w:t>przeprowadził postępowanie o udzielenie zamówienia publicznego na podstawie ustawy z dnia 11.09.2019 r. Prawo zamówień publicznych, którego następstwem jest wybór oferty Wykonawcy i zawarcie umowy o następującej treści.</w:t>
      </w:r>
    </w:p>
    <w:p w14:paraId="7425BEB7" w14:textId="77777777" w:rsidR="00BD2C64" w:rsidRPr="00BD2C64" w:rsidRDefault="00BD2C64" w:rsidP="00BD2C64">
      <w:pPr>
        <w:keepNext/>
        <w:keepLines/>
        <w:suppressAutoHyphens/>
        <w:autoSpaceDN w:val="0"/>
        <w:spacing w:before="360" w:after="80" w:line="276" w:lineRule="auto"/>
        <w:jc w:val="center"/>
        <w:textAlignment w:val="baseline"/>
        <w:outlineLvl w:val="0"/>
        <w:rPr>
          <w:rFonts w:ascii="Arial Nova Light" w:eastAsia="SimSun" w:hAnsi="Arial Nova Light"/>
          <w:b/>
          <w:bCs/>
          <w:color w:val="2F5496"/>
          <w:kern w:val="3"/>
          <w:sz w:val="24"/>
          <w:szCs w:val="24"/>
          <w:lang w:eastAsia="en-US"/>
        </w:rPr>
      </w:pPr>
      <w:r w:rsidRPr="00BD2C64">
        <w:rPr>
          <w:rFonts w:ascii="Arial Nova Light" w:eastAsia="SimSun" w:hAnsi="Arial Nova Light"/>
          <w:b/>
          <w:bCs/>
          <w:color w:val="2F5496"/>
          <w:kern w:val="3"/>
          <w:sz w:val="24"/>
          <w:szCs w:val="24"/>
          <w:lang w:eastAsia="en-US"/>
        </w:rPr>
        <w:t xml:space="preserve">§ 1. Przedmiot umowy </w:t>
      </w:r>
    </w:p>
    <w:p w14:paraId="67126F16" w14:textId="555BA1C6" w:rsidR="00BD2C64" w:rsidRPr="00BD2C64" w:rsidRDefault="00BD2C64" w:rsidP="00BD2C64">
      <w:pPr>
        <w:widowControl w:val="0"/>
        <w:numPr>
          <w:ilvl w:val="0"/>
          <w:numId w:val="72"/>
        </w:numPr>
        <w:suppressAutoHyphens/>
        <w:autoSpaceDN w:val="0"/>
        <w:spacing w:after="120" w:line="240" w:lineRule="atLeast"/>
        <w:ind w:left="357" w:hanging="357"/>
        <w:jc w:val="both"/>
        <w:textAlignment w:val="baseline"/>
        <w:rPr>
          <w:rFonts w:ascii="Arial Nova Light" w:hAnsi="Arial Nova Light" w:cs="Arial"/>
          <w:kern w:val="3"/>
          <w:sz w:val="24"/>
          <w:szCs w:val="24"/>
          <w:lang w:eastAsia="zh-CN"/>
        </w:rPr>
      </w:pPr>
      <w:r w:rsidRPr="00BD2C64">
        <w:rPr>
          <w:rFonts w:ascii="Arial Nova Light" w:hAnsi="Arial Nova Light"/>
          <w:color w:val="000000" w:themeColor="text1"/>
          <w:kern w:val="3"/>
          <w:sz w:val="24"/>
          <w:szCs w:val="24"/>
          <w:lang w:eastAsia="zh-CN"/>
        </w:rPr>
        <w:t xml:space="preserve">Przedmiotem umowy jest </w:t>
      </w:r>
      <w:r w:rsidRPr="00BD2C64">
        <w:rPr>
          <w:rFonts w:ascii="Arial Nova Light" w:hAnsi="Arial Nova Light"/>
          <w:b/>
          <w:bCs/>
          <w:color w:val="000000" w:themeColor="text1"/>
          <w:kern w:val="3"/>
          <w:sz w:val="24"/>
          <w:szCs w:val="24"/>
          <w:lang w:eastAsia="zh-CN"/>
        </w:rPr>
        <w:t>dostawa fabrycznie now</w:t>
      </w:r>
      <w:r w:rsidR="00A751A7">
        <w:rPr>
          <w:rFonts w:ascii="Arial Nova Light" w:hAnsi="Arial Nova Light"/>
          <w:b/>
          <w:bCs/>
          <w:color w:val="000000" w:themeColor="text1"/>
          <w:kern w:val="3"/>
          <w:sz w:val="24"/>
          <w:szCs w:val="24"/>
          <w:lang w:eastAsia="zh-CN"/>
        </w:rPr>
        <w:t>ych:</w:t>
      </w:r>
      <w:r w:rsidRPr="00BD2C64">
        <w:rPr>
          <w:rFonts w:ascii="Arial Nova Light" w:hAnsi="Arial Nova Light"/>
          <w:b/>
          <w:bCs/>
          <w:color w:val="000000" w:themeColor="text1"/>
          <w:kern w:val="3"/>
          <w:sz w:val="24"/>
          <w:szCs w:val="24"/>
          <w:lang w:eastAsia="zh-CN"/>
        </w:rPr>
        <w:t xml:space="preserve"> zmywarki tunelowej do naczyń</w:t>
      </w:r>
      <w:r w:rsidRPr="00BD2C64">
        <w:rPr>
          <w:rFonts w:ascii="Arial Nova Light" w:hAnsi="Arial Nova Light"/>
          <w:b/>
          <w:bCs/>
          <w:color w:val="000000" w:themeColor="text1"/>
          <w:kern w:val="3"/>
          <w:sz w:val="24"/>
          <w:szCs w:val="24"/>
          <w:lang w:eastAsia="zh-CN"/>
        </w:rPr>
        <w:br/>
        <w:t xml:space="preserve">z przenośnikiem taśmowym wraz ze zmywarką do termosów, </w:t>
      </w:r>
      <w:r w:rsidRPr="00BD2C64">
        <w:rPr>
          <w:rFonts w:ascii="Arial Nova Light" w:hAnsi="Arial Nova Light"/>
          <w:color w:val="000000" w:themeColor="text1"/>
          <w:kern w:val="3"/>
          <w:sz w:val="24"/>
          <w:szCs w:val="24"/>
          <w:lang w:eastAsia="zh-CN"/>
        </w:rPr>
        <w:t>ich montażem, uruchomieniem, przeprowadzeniem testów bezpieczeństwa przeszkoleniem personelu z obsługi zmywarek i w zakresie BHP, dezynfekcji zmywarek i dostarczeniem instrukcji obsługi w języku polskim i założeniem paszportów technicznych zmywarek (dalej: urządzeń).</w:t>
      </w:r>
    </w:p>
    <w:p w14:paraId="493C7B87" w14:textId="77777777" w:rsidR="00BD2C64" w:rsidRPr="00BD2C64" w:rsidRDefault="00BD2C64" w:rsidP="00BD2C64">
      <w:pPr>
        <w:widowControl w:val="0"/>
        <w:numPr>
          <w:ilvl w:val="0"/>
          <w:numId w:val="72"/>
        </w:numPr>
        <w:suppressAutoHyphens/>
        <w:autoSpaceDN w:val="0"/>
        <w:spacing w:after="120" w:line="240" w:lineRule="atLeast"/>
        <w:ind w:right="6"/>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Wykonawca oświadcza, że dostarczone urządzenia są najwyższej jakości, wolne od </w:t>
      </w:r>
      <w:r w:rsidRPr="00BD2C64">
        <w:rPr>
          <w:rFonts w:ascii="Arial Nova Light" w:eastAsia="SimSun" w:hAnsi="Arial Nova Light" w:cs="Tahoma"/>
          <w:color w:val="000000"/>
          <w:kern w:val="2"/>
          <w:sz w:val="24"/>
          <w:szCs w:val="24"/>
          <w:lang w:eastAsia="en-US"/>
        </w:rPr>
        <w:br/>
        <w:t xml:space="preserve">jakichkolwiek wad fizycznych lub prawnych. </w:t>
      </w:r>
    </w:p>
    <w:p w14:paraId="305BD065" w14:textId="375A102F" w:rsidR="00BD2C64" w:rsidRPr="00BD2C64" w:rsidRDefault="00BD2C64" w:rsidP="00BD2C64">
      <w:pPr>
        <w:widowControl w:val="0"/>
        <w:numPr>
          <w:ilvl w:val="0"/>
          <w:numId w:val="72"/>
        </w:numPr>
        <w:suppressAutoHyphens/>
        <w:autoSpaceDN w:val="0"/>
        <w:spacing w:after="120" w:line="276" w:lineRule="auto"/>
        <w:ind w:left="357" w:hanging="357"/>
        <w:jc w:val="both"/>
        <w:textAlignment w:val="baseline"/>
        <w:rPr>
          <w:rFonts w:ascii="Arial Nova Light" w:hAnsi="Arial Nova Light"/>
          <w:kern w:val="3"/>
          <w:sz w:val="24"/>
          <w:szCs w:val="24"/>
          <w:lang w:eastAsia="zh-CN"/>
        </w:rPr>
      </w:pPr>
      <w:r w:rsidRPr="00BD2C64">
        <w:rPr>
          <w:rFonts w:ascii="Arial Nova Light" w:hAnsi="Arial Nova Light"/>
          <w:kern w:val="3"/>
          <w:sz w:val="24"/>
          <w:szCs w:val="24"/>
          <w:lang w:eastAsia="zh-CN"/>
        </w:rPr>
        <w:t xml:space="preserve">Parametry użytkowo-techniczne dostarczonych urządzeń są zgodne z parametrami określonymi w załączniku nr 1 do umowy. </w:t>
      </w:r>
    </w:p>
    <w:p w14:paraId="4D56912D" w14:textId="77777777" w:rsidR="00BD2C64" w:rsidRPr="00BD2C64" w:rsidRDefault="00BD2C64" w:rsidP="00BD2C64">
      <w:pPr>
        <w:widowControl w:val="0"/>
        <w:numPr>
          <w:ilvl w:val="0"/>
          <w:numId w:val="72"/>
        </w:numPr>
        <w:suppressAutoHyphens/>
        <w:autoSpaceDN w:val="0"/>
        <w:spacing w:after="120" w:line="276" w:lineRule="auto"/>
        <w:ind w:left="357" w:hanging="357"/>
        <w:jc w:val="both"/>
        <w:textAlignment w:val="baseline"/>
        <w:rPr>
          <w:rFonts w:ascii="Times New Roman" w:hAnsi="Times New Roman"/>
          <w:kern w:val="3"/>
          <w:sz w:val="20"/>
          <w:szCs w:val="20"/>
          <w:lang w:eastAsia="zh-CN"/>
        </w:rPr>
      </w:pPr>
      <w:r w:rsidRPr="00BD2C64">
        <w:rPr>
          <w:rFonts w:ascii="Arial Nova Light" w:hAnsi="Arial Nova Light"/>
          <w:kern w:val="3"/>
          <w:sz w:val="24"/>
          <w:szCs w:val="24"/>
          <w:lang w:eastAsia="zh-CN"/>
        </w:rPr>
        <w:t xml:space="preserve">Wykonawca zobowiązany jest dostarczyć, zamontować i przekazać do eksploatacji urządzenia na swój koszt i ryzyko </w:t>
      </w:r>
      <w:r w:rsidRPr="00BD2C64">
        <w:rPr>
          <w:rFonts w:ascii="Arial Nova Light" w:hAnsi="Arial Nova Light"/>
          <w:b/>
          <w:bCs/>
          <w:kern w:val="3"/>
          <w:sz w:val="24"/>
          <w:szCs w:val="24"/>
          <w:lang w:eastAsia="zh-CN"/>
        </w:rPr>
        <w:t>w terminie 4 (czterech) miesięcy od dnia podpisania umowy.</w:t>
      </w:r>
    </w:p>
    <w:p w14:paraId="0D0C4710" w14:textId="77777777" w:rsidR="00BD2C64" w:rsidRPr="00BD2C64" w:rsidRDefault="00BD2C64" w:rsidP="00BD2C64">
      <w:pPr>
        <w:widowControl w:val="0"/>
        <w:numPr>
          <w:ilvl w:val="0"/>
          <w:numId w:val="72"/>
        </w:numPr>
        <w:suppressAutoHyphens/>
        <w:autoSpaceDN w:val="0"/>
        <w:spacing w:after="120" w:line="276" w:lineRule="auto"/>
        <w:ind w:left="357" w:hanging="357"/>
        <w:jc w:val="both"/>
        <w:textAlignment w:val="baseline"/>
        <w:rPr>
          <w:rFonts w:ascii="Arial Nova Light" w:hAnsi="Arial Nova Light"/>
          <w:kern w:val="3"/>
          <w:sz w:val="24"/>
          <w:szCs w:val="24"/>
          <w:lang w:eastAsia="zh-CN"/>
        </w:rPr>
      </w:pPr>
      <w:r w:rsidRPr="00BD2C64">
        <w:rPr>
          <w:rFonts w:ascii="Arial Nova Light" w:hAnsi="Arial Nova Light"/>
          <w:kern w:val="3"/>
          <w:sz w:val="24"/>
          <w:szCs w:val="24"/>
          <w:lang w:eastAsia="zh-CN"/>
        </w:rPr>
        <w:t>Wraz z przedmiotem umowy Wykonawca dostarczy (dotyczy obu zmywarek):</w:t>
      </w:r>
    </w:p>
    <w:p w14:paraId="2B0EF0E1" w14:textId="77777777" w:rsidR="00BD2C64" w:rsidRPr="00BD2C64" w:rsidRDefault="00BD2C64" w:rsidP="00BD2C64">
      <w:pPr>
        <w:widowControl w:val="0"/>
        <w:numPr>
          <w:ilvl w:val="0"/>
          <w:numId w:val="108"/>
        </w:numPr>
        <w:suppressAutoHyphens/>
        <w:autoSpaceDN w:val="0"/>
        <w:spacing w:after="120" w:line="240" w:lineRule="atLeast"/>
        <w:jc w:val="both"/>
        <w:textAlignment w:val="baseline"/>
        <w:rPr>
          <w:rFonts w:ascii="Arial Nova Light" w:hAnsi="Arial Nova Light"/>
          <w:kern w:val="3"/>
          <w:sz w:val="24"/>
          <w:szCs w:val="24"/>
          <w:lang w:eastAsia="zh-CN"/>
        </w:rPr>
      </w:pPr>
      <w:r w:rsidRPr="00BD2C64">
        <w:rPr>
          <w:rFonts w:ascii="Arial Nova Light" w:hAnsi="Arial Nova Light"/>
          <w:kern w:val="3"/>
          <w:sz w:val="24"/>
          <w:szCs w:val="24"/>
          <w:lang w:eastAsia="zh-CN"/>
        </w:rPr>
        <w:t>deklaracje zgodności CE</w:t>
      </w:r>
    </w:p>
    <w:p w14:paraId="773BA6D3" w14:textId="77777777" w:rsidR="00BD2C64" w:rsidRPr="00BD2C64" w:rsidRDefault="00BD2C64" w:rsidP="00BD2C64">
      <w:pPr>
        <w:widowControl w:val="0"/>
        <w:numPr>
          <w:ilvl w:val="0"/>
          <w:numId w:val="108"/>
        </w:numPr>
        <w:suppressAutoHyphens/>
        <w:autoSpaceDN w:val="0"/>
        <w:spacing w:after="120" w:line="240" w:lineRule="atLeast"/>
        <w:jc w:val="both"/>
        <w:textAlignment w:val="baseline"/>
        <w:rPr>
          <w:rFonts w:ascii="Arial Nova Light" w:hAnsi="Arial Nova Light"/>
          <w:kern w:val="3"/>
          <w:sz w:val="24"/>
          <w:szCs w:val="24"/>
          <w:lang w:eastAsia="zh-CN"/>
        </w:rPr>
      </w:pPr>
      <w:r w:rsidRPr="00BD2C64">
        <w:rPr>
          <w:rFonts w:ascii="Arial Nova Light" w:hAnsi="Arial Nova Light"/>
          <w:kern w:val="3"/>
          <w:sz w:val="24"/>
          <w:szCs w:val="24"/>
          <w:lang w:eastAsia="zh-CN"/>
        </w:rPr>
        <w:t>instrukcję obsługi w języku polskim, dopuszcza się w formie piktogramów,</w:t>
      </w:r>
    </w:p>
    <w:p w14:paraId="467BEA9B" w14:textId="77777777" w:rsidR="00BD2C64" w:rsidRPr="00BD2C64" w:rsidRDefault="00BD2C64" w:rsidP="00BD2C64">
      <w:pPr>
        <w:widowControl w:val="0"/>
        <w:numPr>
          <w:ilvl w:val="0"/>
          <w:numId w:val="108"/>
        </w:numPr>
        <w:suppressAutoHyphens/>
        <w:autoSpaceDN w:val="0"/>
        <w:spacing w:after="120" w:line="240" w:lineRule="atLeast"/>
        <w:jc w:val="both"/>
        <w:textAlignment w:val="baseline"/>
        <w:rPr>
          <w:rFonts w:ascii="Arial Nova Light" w:hAnsi="Arial Nova Light"/>
          <w:kern w:val="3"/>
          <w:sz w:val="24"/>
          <w:szCs w:val="24"/>
          <w:lang w:eastAsia="zh-CN"/>
        </w:rPr>
      </w:pPr>
      <w:r w:rsidRPr="00BD2C64">
        <w:rPr>
          <w:rFonts w:ascii="Arial Nova Light" w:hAnsi="Arial Nova Light"/>
          <w:kern w:val="3"/>
          <w:sz w:val="24"/>
          <w:szCs w:val="24"/>
          <w:lang w:eastAsia="zh-CN"/>
        </w:rPr>
        <w:t xml:space="preserve">dokumentację </w:t>
      </w:r>
      <w:proofErr w:type="spellStart"/>
      <w:r w:rsidRPr="00BD2C64">
        <w:rPr>
          <w:rFonts w:ascii="Arial Nova Light" w:hAnsi="Arial Nova Light"/>
          <w:kern w:val="3"/>
          <w:sz w:val="24"/>
          <w:szCs w:val="24"/>
          <w:lang w:eastAsia="zh-CN"/>
        </w:rPr>
        <w:t>techniczno</w:t>
      </w:r>
      <w:proofErr w:type="spellEnd"/>
      <w:r w:rsidRPr="00BD2C64">
        <w:rPr>
          <w:rFonts w:ascii="Arial Nova Light" w:hAnsi="Arial Nova Light"/>
          <w:kern w:val="3"/>
          <w:sz w:val="24"/>
          <w:szCs w:val="24"/>
          <w:lang w:eastAsia="zh-CN"/>
        </w:rPr>
        <w:t xml:space="preserve"> – ruchową tzw. DTR, </w:t>
      </w:r>
    </w:p>
    <w:p w14:paraId="1AE42330" w14:textId="77777777" w:rsidR="00BD2C64" w:rsidRPr="00BD2C64" w:rsidRDefault="00BD2C64" w:rsidP="00BD2C64">
      <w:pPr>
        <w:widowControl w:val="0"/>
        <w:numPr>
          <w:ilvl w:val="0"/>
          <w:numId w:val="108"/>
        </w:numPr>
        <w:suppressAutoHyphens/>
        <w:autoSpaceDN w:val="0"/>
        <w:spacing w:after="120" w:line="240" w:lineRule="atLeast"/>
        <w:jc w:val="both"/>
        <w:textAlignment w:val="baseline"/>
        <w:rPr>
          <w:rFonts w:ascii="Arial Nova Light" w:hAnsi="Arial Nova Light"/>
          <w:kern w:val="3"/>
          <w:sz w:val="24"/>
          <w:szCs w:val="24"/>
          <w:lang w:eastAsia="zh-CN"/>
        </w:rPr>
      </w:pPr>
      <w:r w:rsidRPr="00BD2C64">
        <w:rPr>
          <w:rFonts w:ascii="Arial Nova Light" w:hAnsi="Arial Nova Light"/>
          <w:kern w:val="3"/>
          <w:sz w:val="24"/>
          <w:szCs w:val="24"/>
          <w:lang w:eastAsia="zh-CN"/>
        </w:rPr>
        <w:t xml:space="preserve">paszporty techniczne dostarczonym urządzeniom, założone po przeprowadzonych </w:t>
      </w:r>
      <w:r w:rsidRPr="00BD2C64">
        <w:rPr>
          <w:rFonts w:ascii="Arial Nova Light" w:hAnsi="Arial Nova Light"/>
          <w:kern w:val="3"/>
          <w:sz w:val="24"/>
          <w:szCs w:val="24"/>
          <w:lang w:eastAsia="zh-CN"/>
        </w:rPr>
        <w:br/>
        <w:t xml:space="preserve">testach bezpieczeństwa elektrycznego przez osobę posiadającą uprawnienia </w:t>
      </w:r>
      <w:r w:rsidRPr="00BD2C64">
        <w:rPr>
          <w:rFonts w:ascii="Arial Nova Light" w:hAnsi="Arial Nova Light"/>
          <w:kern w:val="3"/>
          <w:sz w:val="24"/>
          <w:szCs w:val="24"/>
          <w:lang w:eastAsia="zh-CN"/>
        </w:rPr>
        <w:br/>
        <w:t xml:space="preserve">(uprawnienia elektryczne zostaną przedłożone Zamawiającemu przed wykonaniem </w:t>
      </w:r>
      <w:r w:rsidRPr="00BD2C64">
        <w:rPr>
          <w:rFonts w:ascii="Arial Nova Light" w:hAnsi="Arial Nova Light"/>
          <w:kern w:val="3"/>
          <w:sz w:val="24"/>
          <w:szCs w:val="24"/>
          <w:lang w:eastAsia="zh-CN"/>
        </w:rPr>
        <w:br/>
        <w:t>testu).</w:t>
      </w:r>
      <w:r w:rsidRPr="00BD2C64">
        <w:rPr>
          <w:rFonts w:ascii="Times New Roman" w:hAnsi="Times New Roman"/>
          <w:kern w:val="3"/>
          <w:sz w:val="20"/>
          <w:szCs w:val="20"/>
          <w:lang w:eastAsia="zh-CN"/>
        </w:rPr>
        <w:t xml:space="preserve"> </w:t>
      </w:r>
    </w:p>
    <w:p w14:paraId="3D26AAF9" w14:textId="77777777" w:rsidR="00BD2C64" w:rsidRPr="00BD2C64" w:rsidRDefault="00BD2C64" w:rsidP="00BD2C64">
      <w:pPr>
        <w:widowControl w:val="0"/>
        <w:numPr>
          <w:ilvl w:val="0"/>
          <w:numId w:val="72"/>
        </w:numPr>
        <w:suppressAutoHyphens/>
        <w:autoSpaceDN w:val="0"/>
        <w:spacing w:after="240" w:line="240" w:lineRule="atLeast"/>
        <w:ind w:left="357" w:hanging="357"/>
        <w:jc w:val="both"/>
        <w:textAlignment w:val="baseline"/>
        <w:rPr>
          <w:rFonts w:ascii="Arial Nova Light" w:hAnsi="Arial Nova Light"/>
          <w:color w:val="000000"/>
          <w:kern w:val="2"/>
          <w:sz w:val="24"/>
          <w:szCs w:val="24"/>
          <w:lang w:eastAsia="zh-CN"/>
        </w:rPr>
      </w:pPr>
      <w:r w:rsidRPr="00BD2C64">
        <w:rPr>
          <w:rFonts w:ascii="Arial Nova Light" w:hAnsi="Arial Nova Light"/>
          <w:kern w:val="3"/>
          <w:sz w:val="24"/>
          <w:szCs w:val="24"/>
          <w:lang w:eastAsia="zh-CN"/>
        </w:rPr>
        <w:t xml:space="preserve">Wykonawca, w ramach umowy, bez dodatkowego wynagrodzenia przeszkoli personel Zamawiającego: kuchni oraz techniczny z obsługi urządzeń, w tym także w zakresie BHP i dezynfekcji, w terminie </w:t>
      </w:r>
      <w:r w:rsidRPr="00BD2C64">
        <w:rPr>
          <w:rFonts w:ascii="Arial Nova Light" w:hAnsi="Arial Nova Light"/>
          <w:b/>
          <w:bCs/>
          <w:kern w:val="3"/>
          <w:sz w:val="24"/>
          <w:szCs w:val="24"/>
          <w:lang w:eastAsia="zh-CN"/>
        </w:rPr>
        <w:t>do 7 (siedmiu) dni roboczych</w:t>
      </w:r>
      <w:r w:rsidRPr="00BD2C64">
        <w:rPr>
          <w:rFonts w:ascii="Arial Nova Light" w:hAnsi="Arial Nova Light"/>
          <w:kern w:val="3"/>
          <w:sz w:val="24"/>
          <w:szCs w:val="24"/>
          <w:lang w:eastAsia="zh-CN"/>
        </w:rPr>
        <w:t xml:space="preserve"> od dnia uruchomienia urządzeń. Szkolenie zakończy się protokołem z przeprowadzenia szkolenia.</w:t>
      </w:r>
    </w:p>
    <w:p w14:paraId="0F79F7B0" w14:textId="77777777" w:rsidR="00BD2C64" w:rsidRPr="00BD2C64" w:rsidRDefault="00BD2C64" w:rsidP="00BD2C64">
      <w:pPr>
        <w:suppressAutoHyphens/>
        <w:autoSpaceDN w:val="0"/>
        <w:spacing w:after="120" w:line="240" w:lineRule="atLeast"/>
        <w:ind w:left="357"/>
        <w:jc w:val="center"/>
        <w:textAlignment w:val="baseline"/>
        <w:outlineLvl w:val="0"/>
        <w:rPr>
          <w:rFonts w:ascii="Arial Nova Light" w:hAnsi="Arial Nova Light"/>
          <w:kern w:val="3"/>
          <w:sz w:val="24"/>
          <w:szCs w:val="24"/>
          <w:lang w:eastAsia="zh-CN"/>
        </w:rPr>
      </w:pPr>
      <w:r w:rsidRPr="00BD2C64">
        <w:rPr>
          <w:rFonts w:ascii="Arial Nova Light" w:hAnsi="Arial Nova Light"/>
          <w:b/>
          <w:bCs/>
          <w:kern w:val="3"/>
          <w:sz w:val="24"/>
          <w:szCs w:val="24"/>
          <w:lang w:eastAsia="zh-CN"/>
        </w:rPr>
        <w:t>§ 2.</w:t>
      </w:r>
      <w:r w:rsidRPr="00BD2C64">
        <w:rPr>
          <w:rFonts w:ascii="Arial Nova Light" w:hAnsi="Arial Nova Light"/>
          <w:kern w:val="3"/>
          <w:sz w:val="24"/>
          <w:szCs w:val="24"/>
          <w:lang w:eastAsia="zh-CN"/>
        </w:rPr>
        <w:t xml:space="preserve"> </w:t>
      </w:r>
      <w:r w:rsidRPr="00BD2C64">
        <w:rPr>
          <w:rFonts w:ascii="Arial Nova Light" w:hAnsi="Arial Nova Light"/>
          <w:b/>
          <w:bCs/>
          <w:kern w:val="3"/>
          <w:sz w:val="24"/>
          <w:szCs w:val="24"/>
          <w:lang w:eastAsia="zh-CN"/>
        </w:rPr>
        <w:t>Odbiór urządzeń</w:t>
      </w:r>
    </w:p>
    <w:p w14:paraId="551FDD9F" w14:textId="77777777" w:rsidR="00BD2C64" w:rsidRPr="00BD2C64" w:rsidRDefault="00BD2C64" w:rsidP="00BD2C64">
      <w:pPr>
        <w:widowControl w:val="0"/>
        <w:numPr>
          <w:ilvl w:val="0"/>
          <w:numId w:val="4"/>
        </w:numPr>
        <w:suppressAutoHyphens/>
        <w:autoSpaceDN w:val="0"/>
        <w:spacing w:after="120" w:line="240" w:lineRule="atLeast"/>
        <w:ind w:left="357" w:right="6" w:hanging="357"/>
        <w:jc w:val="both"/>
        <w:textAlignment w:val="baseline"/>
        <w:rPr>
          <w:rFonts w:ascii="Arial Nova Light" w:eastAsia="SimSun" w:hAnsi="Arial Nova Light" w:cs="Tahoma"/>
          <w:kern w:val="2"/>
          <w:sz w:val="24"/>
          <w:szCs w:val="24"/>
          <w:lang w:eastAsia="en-US"/>
        </w:rPr>
      </w:pPr>
      <w:r w:rsidRPr="00BD2C64">
        <w:rPr>
          <w:rFonts w:ascii="Arial Nova Light" w:eastAsia="SimSun" w:hAnsi="Arial Nova Light" w:cs="Tahoma"/>
          <w:b/>
          <w:bCs/>
          <w:kern w:val="2"/>
          <w:sz w:val="24"/>
          <w:szCs w:val="24"/>
          <w:lang w:eastAsia="en-US"/>
        </w:rPr>
        <w:t>Protokół odbioru urządzeń</w:t>
      </w:r>
      <w:r w:rsidRPr="00BD2C64">
        <w:rPr>
          <w:rFonts w:ascii="Arial Nova Light" w:eastAsia="SimSun" w:hAnsi="Arial Nova Light" w:cs="Tahoma"/>
          <w:kern w:val="2"/>
          <w:sz w:val="24"/>
          <w:szCs w:val="24"/>
          <w:lang w:eastAsia="en-US"/>
        </w:rPr>
        <w:t xml:space="preserve"> stanowić będzie potwierdzenie dostawy i rozładunku urządzeń, </w:t>
      </w:r>
      <w:r w:rsidRPr="00BD2C64">
        <w:rPr>
          <w:rFonts w:ascii="Arial Nova Light" w:eastAsia="SimSun" w:hAnsi="Arial Nova Light" w:cs="Tahoma"/>
          <w:kern w:val="2"/>
          <w:sz w:val="24"/>
          <w:szCs w:val="24"/>
          <w:lang w:eastAsia="en-US"/>
        </w:rPr>
        <w:br/>
        <w:t xml:space="preserve">w szczególności co do: </w:t>
      </w:r>
    </w:p>
    <w:p w14:paraId="42860FED" w14:textId="77777777" w:rsidR="00BD2C64" w:rsidRPr="00BD2C64" w:rsidRDefault="00BD2C64" w:rsidP="00BD2C64">
      <w:pPr>
        <w:widowControl w:val="0"/>
        <w:numPr>
          <w:ilvl w:val="0"/>
          <w:numId w:val="5"/>
        </w:numPr>
        <w:suppressAutoHyphens/>
        <w:autoSpaceDN w:val="0"/>
        <w:spacing w:after="120" w:line="240" w:lineRule="atLeast"/>
        <w:ind w:right="3"/>
        <w:jc w:val="both"/>
        <w:textAlignment w:val="baseline"/>
        <w:rPr>
          <w:rFonts w:ascii="Arial Nova Light" w:eastAsia="SimSun" w:hAnsi="Arial Nova Light" w:cs="Tahoma"/>
          <w:kern w:val="2"/>
          <w:sz w:val="24"/>
          <w:szCs w:val="24"/>
          <w:lang w:eastAsia="en-US"/>
        </w:rPr>
      </w:pPr>
      <w:r w:rsidRPr="00BD2C64">
        <w:rPr>
          <w:rFonts w:ascii="Arial Nova Light" w:eastAsia="SimSun" w:hAnsi="Arial Nova Light" w:cs="Tahoma"/>
          <w:kern w:val="2"/>
          <w:sz w:val="24"/>
          <w:szCs w:val="24"/>
          <w:lang w:eastAsia="en-US"/>
        </w:rPr>
        <w:t xml:space="preserve">zgodności i kompletności dostarczonych urządzeń w zakresie obejmującym dostawę, </w:t>
      </w:r>
    </w:p>
    <w:p w14:paraId="2C1DD7E8" w14:textId="77777777" w:rsidR="00BD2C64" w:rsidRPr="00BD2C64" w:rsidRDefault="00BD2C64" w:rsidP="00BD2C64">
      <w:pPr>
        <w:widowControl w:val="0"/>
        <w:numPr>
          <w:ilvl w:val="0"/>
          <w:numId w:val="5"/>
        </w:numPr>
        <w:suppressAutoHyphens/>
        <w:autoSpaceDN w:val="0"/>
        <w:spacing w:after="120" w:line="240" w:lineRule="atLeast"/>
        <w:ind w:right="3"/>
        <w:jc w:val="both"/>
        <w:textAlignment w:val="baseline"/>
        <w:rPr>
          <w:rFonts w:ascii="Arial Nova Light" w:eastAsia="SimSun" w:hAnsi="Arial Nova Light" w:cs="Tahoma"/>
          <w:kern w:val="2"/>
          <w:sz w:val="24"/>
          <w:szCs w:val="24"/>
          <w:lang w:eastAsia="en-US"/>
        </w:rPr>
      </w:pPr>
      <w:r w:rsidRPr="00BD2C64">
        <w:rPr>
          <w:rFonts w:ascii="Arial Nova Light" w:eastAsia="SimSun" w:hAnsi="Arial Nova Light" w:cs="Tahoma"/>
          <w:kern w:val="2"/>
          <w:sz w:val="24"/>
          <w:szCs w:val="24"/>
          <w:lang w:eastAsia="en-US"/>
        </w:rPr>
        <w:t xml:space="preserve">terminowości dostawy, </w:t>
      </w:r>
    </w:p>
    <w:p w14:paraId="0FF0ACD6" w14:textId="77777777" w:rsidR="00BD2C64" w:rsidRPr="00BD2C64" w:rsidRDefault="00BD2C64" w:rsidP="00BD2C64">
      <w:pPr>
        <w:widowControl w:val="0"/>
        <w:numPr>
          <w:ilvl w:val="0"/>
          <w:numId w:val="5"/>
        </w:numPr>
        <w:suppressAutoHyphens/>
        <w:autoSpaceDN w:val="0"/>
        <w:spacing w:after="120" w:line="240" w:lineRule="atLeast"/>
        <w:ind w:right="3"/>
        <w:jc w:val="both"/>
        <w:textAlignment w:val="baseline"/>
        <w:rPr>
          <w:rFonts w:ascii="Arial Nova Light" w:eastAsia="SimSun" w:hAnsi="Arial Nova Light" w:cs="Tahoma"/>
          <w:kern w:val="2"/>
          <w:sz w:val="24"/>
          <w:szCs w:val="24"/>
          <w:lang w:eastAsia="en-US"/>
        </w:rPr>
      </w:pPr>
      <w:r w:rsidRPr="00BD2C64">
        <w:rPr>
          <w:rFonts w:ascii="Arial Nova Light" w:eastAsia="SimSun" w:hAnsi="Arial Nova Light" w:cs="Tahoma"/>
          <w:kern w:val="2"/>
          <w:sz w:val="24"/>
          <w:szCs w:val="24"/>
          <w:lang w:eastAsia="en-US"/>
        </w:rPr>
        <w:t xml:space="preserve">dostarczenia Zamawiającemu wszystkich wymaganych dokumentów, w tym </w:t>
      </w:r>
      <w:r w:rsidRPr="00BD2C64">
        <w:rPr>
          <w:rFonts w:ascii="Arial Nova Light" w:eastAsia="SimSun" w:hAnsi="Arial Nova Light" w:cs="Tahoma"/>
          <w:kern w:val="2"/>
          <w:sz w:val="24"/>
          <w:szCs w:val="24"/>
          <w:lang w:eastAsia="en-US"/>
        </w:rPr>
        <w:br/>
        <w:t xml:space="preserve">wymienionych w §1 ust. 5 umowy, które są konieczne do prawidłowego korzystania </w:t>
      </w:r>
      <w:r w:rsidRPr="00BD2C64">
        <w:rPr>
          <w:rFonts w:ascii="Arial Nova Light" w:eastAsia="SimSun" w:hAnsi="Arial Nova Light" w:cs="Tahoma"/>
          <w:kern w:val="2"/>
          <w:sz w:val="24"/>
          <w:szCs w:val="24"/>
          <w:lang w:eastAsia="en-US"/>
        </w:rPr>
        <w:br/>
        <w:t>z urządzeń.</w:t>
      </w:r>
    </w:p>
    <w:p w14:paraId="1F234125" w14:textId="77777777" w:rsidR="00BD2C64" w:rsidRPr="00BD2C64" w:rsidRDefault="00BD2C64" w:rsidP="00BD2C64">
      <w:pPr>
        <w:widowControl w:val="0"/>
        <w:numPr>
          <w:ilvl w:val="0"/>
          <w:numId w:val="4"/>
        </w:numPr>
        <w:suppressAutoHyphens/>
        <w:autoSpaceDN w:val="0"/>
        <w:spacing w:after="120" w:line="240" w:lineRule="atLeast"/>
        <w:ind w:left="357" w:right="6" w:hanging="357"/>
        <w:jc w:val="both"/>
        <w:textAlignment w:val="baseline"/>
        <w:rPr>
          <w:rFonts w:ascii="Arial Nova Light" w:eastAsia="SimSun" w:hAnsi="Arial Nova Light" w:cs="Tahoma"/>
          <w:kern w:val="2"/>
          <w:sz w:val="24"/>
          <w:szCs w:val="24"/>
          <w:lang w:eastAsia="en-US"/>
        </w:rPr>
      </w:pPr>
      <w:r w:rsidRPr="00BD2C64">
        <w:rPr>
          <w:rFonts w:ascii="Arial Nova Light" w:eastAsia="SimSun" w:hAnsi="Arial Nova Light" w:cs="Tahoma"/>
          <w:kern w:val="2"/>
          <w:sz w:val="24"/>
          <w:szCs w:val="24"/>
          <w:lang w:eastAsia="en-US"/>
        </w:rPr>
        <w:t xml:space="preserve">W przypadku stwierdzenia przez Zamawiającego podczas odbioru braków lub wad </w:t>
      </w:r>
      <w:r w:rsidRPr="00BD2C64">
        <w:rPr>
          <w:rFonts w:ascii="Arial Nova Light" w:eastAsia="SimSun" w:hAnsi="Arial Nova Light" w:cs="Tahoma"/>
          <w:kern w:val="2"/>
          <w:sz w:val="24"/>
          <w:szCs w:val="24"/>
          <w:lang w:eastAsia="en-US"/>
        </w:rPr>
        <w:br/>
        <w:t>w odniesieniu do urządzeń</w:t>
      </w:r>
      <w:r w:rsidRPr="00BD2C64" w:rsidDel="00082DB2">
        <w:rPr>
          <w:rFonts w:ascii="Arial Nova Light" w:eastAsia="SimSun" w:hAnsi="Arial Nova Light" w:cs="Tahoma"/>
          <w:kern w:val="2"/>
          <w:sz w:val="24"/>
          <w:szCs w:val="24"/>
          <w:lang w:eastAsia="en-US"/>
        </w:rPr>
        <w:t xml:space="preserve"> </w:t>
      </w:r>
      <w:r w:rsidRPr="00BD2C64">
        <w:rPr>
          <w:rFonts w:ascii="Arial Nova Light" w:eastAsia="SimSun" w:hAnsi="Arial Nova Light" w:cs="Tahoma"/>
          <w:kern w:val="2"/>
          <w:sz w:val="24"/>
          <w:szCs w:val="24"/>
          <w:lang w:eastAsia="en-US"/>
        </w:rPr>
        <w:t xml:space="preserve">w zakresie wskazanym w ust. 1, Wykonawca zobowiązuje się </w:t>
      </w:r>
      <w:r w:rsidRPr="00BD2C64">
        <w:rPr>
          <w:rFonts w:ascii="Arial Nova Light" w:eastAsia="SimSun" w:hAnsi="Arial Nova Light" w:cs="Tahoma"/>
          <w:b/>
          <w:bCs/>
          <w:kern w:val="2"/>
          <w:sz w:val="24"/>
          <w:szCs w:val="24"/>
          <w:lang w:eastAsia="en-US"/>
        </w:rPr>
        <w:t>podjąć działania związane z naprawą w terminie 3 (trzech) dni roboczych</w:t>
      </w:r>
      <w:r w:rsidRPr="00BD2C64">
        <w:rPr>
          <w:rFonts w:ascii="Arial Nova Light" w:eastAsia="SimSun" w:hAnsi="Arial Nova Light" w:cs="Tahoma"/>
          <w:kern w:val="2"/>
          <w:sz w:val="24"/>
          <w:szCs w:val="24"/>
          <w:lang w:eastAsia="en-US"/>
        </w:rPr>
        <w:t xml:space="preserve"> oraz zobowiązuje się w </w:t>
      </w:r>
      <w:r w:rsidRPr="00BD2C64">
        <w:rPr>
          <w:rFonts w:ascii="Arial Nova Light" w:eastAsia="SimSun" w:hAnsi="Arial Nova Light" w:cs="Tahoma"/>
          <w:b/>
          <w:bCs/>
          <w:kern w:val="2"/>
          <w:sz w:val="24"/>
          <w:szCs w:val="24"/>
          <w:lang w:eastAsia="en-US"/>
        </w:rPr>
        <w:t>terminie do 7 (siedmiu) dni roboczych do usunięcia wad</w:t>
      </w:r>
      <w:r w:rsidRPr="00BD2C64">
        <w:rPr>
          <w:rFonts w:ascii="Arial Nova Light" w:eastAsia="SimSun" w:hAnsi="Arial Nova Light" w:cs="Tahoma"/>
          <w:kern w:val="2"/>
          <w:sz w:val="24"/>
          <w:szCs w:val="24"/>
          <w:lang w:eastAsia="en-US"/>
        </w:rPr>
        <w:t xml:space="preserve"> i dostarczenia urządzeń bez wad, bez prawa do odrębnego wynagrodzenia z tego tytułu. Terminy, o których mowa </w:t>
      </w:r>
      <w:r w:rsidRPr="00BD2C64">
        <w:rPr>
          <w:rFonts w:ascii="Arial Nova Light" w:eastAsia="SimSun" w:hAnsi="Arial Nova Light" w:cs="Tahoma"/>
          <w:kern w:val="2"/>
          <w:sz w:val="24"/>
          <w:szCs w:val="24"/>
          <w:lang w:eastAsia="en-US"/>
        </w:rPr>
        <w:br/>
        <w:t>w zdaniu poprzedzającym, liczone będą od dnia przekazania Wykonawcy protokołu odbioru</w:t>
      </w:r>
      <w:r w:rsidRPr="00BD2C64">
        <w:rPr>
          <w:rFonts w:ascii="Arial Nova Light" w:eastAsia="SimSun" w:hAnsi="Arial Nova Light" w:cs="Tahoma"/>
          <w:kern w:val="2"/>
          <w:sz w:val="24"/>
          <w:szCs w:val="24"/>
          <w:lang w:eastAsia="en-US"/>
        </w:rPr>
        <w:br/>
        <w:t>z zastrzeżeniami drogą elektroniczną na adres e-mail: podany w §9 Umowy.</w:t>
      </w:r>
    </w:p>
    <w:p w14:paraId="2686F326" w14:textId="77777777" w:rsidR="00BD2C64" w:rsidRPr="00BD2C64" w:rsidRDefault="00BD2C64" w:rsidP="00BD2C64">
      <w:pPr>
        <w:widowControl w:val="0"/>
        <w:numPr>
          <w:ilvl w:val="0"/>
          <w:numId w:val="4"/>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kern w:val="2"/>
          <w:sz w:val="24"/>
          <w:szCs w:val="24"/>
          <w:lang w:eastAsia="en-US"/>
        </w:rPr>
        <w:t xml:space="preserve">W przypadku nie usunięcia braków/wad przez Wykonawcę zgodnie z postanowieniami </w:t>
      </w:r>
      <w:r w:rsidRPr="00BD2C64">
        <w:rPr>
          <w:rFonts w:ascii="Arial Nova Light" w:eastAsia="SimSun" w:hAnsi="Arial Nova Light" w:cs="Tahoma"/>
          <w:kern w:val="2"/>
          <w:sz w:val="24"/>
          <w:szCs w:val="24"/>
          <w:lang w:eastAsia="en-US"/>
        </w:rPr>
        <w:br/>
        <w:t xml:space="preserve">ust. 2 powyżej, Zamawiający ma prawo odstąpić od Umowy </w:t>
      </w:r>
      <w:r w:rsidRPr="00BD2C64">
        <w:rPr>
          <w:rFonts w:ascii="Arial Nova Light" w:eastAsia="SimSun" w:hAnsi="Arial Nova Light" w:cs="Tahoma"/>
          <w:color w:val="000000"/>
          <w:kern w:val="2"/>
          <w:sz w:val="24"/>
          <w:szCs w:val="24"/>
          <w:lang w:eastAsia="en-US"/>
        </w:rPr>
        <w:t xml:space="preserve">w terminie 30 (trzydziestu) dni kalendarzowych po uprzednim wyznaczeniu kolejnego terminu na ich uśnięcie i jego </w:t>
      </w:r>
      <w:r w:rsidRPr="00BD2C64">
        <w:rPr>
          <w:rFonts w:ascii="Arial Nova Light" w:eastAsia="SimSun" w:hAnsi="Arial Nova Light" w:cs="Tahoma"/>
          <w:color w:val="000000"/>
          <w:kern w:val="2"/>
          <w:sz w:val="24"/>
          <w:szCs w:val="24"/>
          <w:lang w:eastAsia="en-US"/>
        </w:rPr>
        <w:br/>
        <w:t xml:space="preserve">bezskutecznym upływie oraz naliczyć Wykonawcy kary umowne. </w:t>
      </w:r>
    </w:p>
    <w:p w14:paraId="222AAFF4" w14:textId="77777777" w:rsidR="00BD2C64" w:rsidRPr="00BD2C64" w:rsidRDefault="00BD2C64" w:rsidP="00BD2C64">
      <w:pPr>
        <w:widowControl w:val="0"/>
        <w:numPr>
          <w:ilvl w:val="0"/>
          <w:numId w:val="4"/>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Wykonawca ponosi pełną i wyłączną odpowiedzialność za działania lub zaniechania </w:t>
      </w:r>
      <w:r w:rsidRPr="00BD2C64">
        <w:rPr>
          <w:rFonts w:ascii="Arial Nova Light" w:eastAsia="SimSun" w:hAnsi="Arial Nova Light" w:cs="Tahoma"/>
          <w:color w:val="000000"/>
          <w:kern w:val="2"/>
          <w:sz w:val="24"/>
          <w:szCs w:val="24"/>
          <w:lang w:eastAsia="en-US"/>
        </w:rPr>
        <w:br/>
        <w:t xml:space="preserve">podmiotów, którym powierzył przedmiot zamówienia do realizacji części, jak za własne </w:t>
      </w:r>
      <w:r w:rsidRPr="00BD2C64">
        <w:rPr>
          <w:rFonts w:ascii="Arial Nova Light" w:eastAsia="SimSun" w:hAnsi="Arial Nova Light" w:cs="Tahoma"/>
          <w:color w:val="000000"/>
          <w:kern w:val="2"/>
          <w:sz w:val="24"/>
          <w:szCs w:val="24"/>
          <w:lang w:eastAsia="en-US"/>
        </w:rPr>
        <w:br/>
        <w:t xml:space="preserve">działania lub zaniechania. </w:t>
      </w:r>
    </w:p>
    <w:p w14:paraId="5AACF17D" w14:textId="77777777" w:rsidR="00BD2C64" w:rsidRPr="00BD2C64" w:rsidRDefault="00BD2C64" w:rsidP="00BD2C64">
      <w:pPr>
        <w:widowControl w:val="0"/>
        <w:numPr>
          <w:ilvl w:val="0"/>
          <w:numId w:val="4"/>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Wykonawca zobowiązuje się do bieżącej współpracy z Zamawiającym w zakresie realizacji Umowy. </w:t>
      </w:r>
    </w:p>
    <w:p w14:paraId="37B93E0C" w14:textId="77777777" w:rsidR="00BD2C64" w:rsidRPr="00BD2C64" w:rsidRDefault="00BD2C64" w:rsidP="00BD2C64">
      <w:pPr>
        <w:widowControl w:val="0"/>
        <w:numPr>
          <w:ilvl w:val="0"/>
          <w:numId w:val="4"/>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Postanowienia ustępów poprzedzających nie stanowią podstawy ograniczenia odpowiedzialności Wykonawcy i praw Zamawiającego wynikających z niewykonania lub nienależytego wykonania Umowy oraz rękojmi za wady bądź gwarancji jakości.</w:t>
      </w:r>
    </w:p>
    <w:p w14:paraId="588E32F1" w14:textId="77777777" w:rsidR="00BD2C64" w:rsidRPr="00BD2C64" w:rsidRDefault="00BD2C64" w:rsidP="00BD2C64">
      <w:pPr>
        <w:widowControl w:val="0"/>
        <w:numPr>
          <w:ilvl w:val="0"/>
          <w:numId w:val="4"/>
        </w:numPr>
        <w:suppressAutoHyphens/>
        <w:autoSpaceDN w:val="0"/>
        <w:spacing w:after="240" w:line="240" w:lineRule="atLeast"/>
        <w:ind w:left="357" w:right="6" w:hanging="357"/>
        <w:jc w:val="both"/>
        <w:textAlignment w:val="baseline"/>
        <w:rPr>
          <w:rFonts w:ascii="Arial Nova Light" w:eastAsia="SimSun" w:hAnsi="Arial Nova Light" w:cs="Tahoma"/>
          <w:kern w:val="3"/>
          <w:sz w:val="24"/>
          <w:szCs w:val="24"/>
          <w:lang w:eastAsia="en-US"/>
        </w:rPr>
      </w:pPr>
      <w:r w:rsidRPr="00BD2C64">
        <w:rPr>
          <w:rFonts w:ascii="Arial Nova Light" w:eastAsia="SimSun" w:hAnsi="Arial Nova Light" w:cs="Tahoma"/>
          <w:color w:val="000000"/>
          <w:kern w:val="2"/>
          <w:sz w:val="24"/>
          <w:szCs w:val="24"/>
          <w:lang w:eastAsia="en-US"/>
        </w:rPr>
        <w:t>Z montażu, uruchomienia urządzeń i po przeszkoleniu personelu zostanie sporządzony</w:t>
      </w:r>
      <w:r w:rsidRPr="00BD2C64">
        <w:rPr>
          <w:rFonts w:ascii="Arial Nova Light" w:eastAsia="SimSun" w:hAnsi="Arial Nova Light" w:cs="Tahoma"/>
          <w:kern w:val="3"/>
          <w:sz w:val="24"/>
          <w:szCs w:val="24"/>
          <w:lang w:eastAsia="en-US"/>
        </w:rPr>
        <w:t xml:space="preserve"> </w:t>
      </w:r>
      <w:r w:rsidRPr="00BD2C64">
        <w:rPr>
          <w:rFonts w:ascii="Arial Nova Light" w:eastAsia="SimSun" w:hAnsi="Arial Nova Light" w:cs="Tahoma"/>
          <w:kern w:val="3"/>
          <w:sz w:val="24"/>
          <w:szCs w:val="24"/>
          <w:lang w:eastAsia="en-US"/>
        </w:rPr>
        <w:br/>
      </w:r>
      <w:r w:rsidRPr="00BD2C64">
        <w:rPr>
          <w:rFonts w:ascii="Arial Nova Light" w:eastAsia="SimSun" w:hAnsi="Arial Nova Light" w:cs="Tahoma"/>
          <w:b/>
          <w:bCs/>
          <w:kern w:val="3"/>
          <w:sz w:val="24"/>
          <w:szCs w:val="24"/>
          <w:lang w:eastAsia="en-US"/>
        </w:rPr>
        <w:t>protokół przekazania urządzeń do eksploatacji</w:t>
      </w:r>
      <w:r w:rsidRPr="00BD2C64">
        <w:rPr>
          <w:rFonts w:ascii="Arial Nova Light" w:eastAsia="SimSun" w:hAnsi="Arial Nova Light" w:cs="Tahoma"/>
          <w:kern w:val="3"/>
          <w:sz w:val="24"/>
          <w:szCs w:val="24"/>
          <w:lang w:eastAsia="en-US"/>
        </w:rPr>
        <w:t xml:space="preserve">, który będzie stanowił podstawę do </w:t>
      </w:r>
      <w:r w:rsidRPr="00BD2C64">
        <w:rPr>
          <w:rFonts w:ascii="Arial Nova Light" w:eastAsia="SimSun" w:hAnsi="Arial Nova Light" w:cs="Tahoma"/>
          <w:kern w:val="3"/>
          <w:sz w:val="24"/>
          <w:szCs w:val="24"/>
          <w:lang w:eastAsia="en-US"/>
        </w:rPr>
        <w:br/>
        <w:t xml:space="preserve">wystawienia faktury. </w:t>
      </w:r>
    </w:p>
    <w:p w14:paraId="6245268F" w14:textId="77777777" w:rsidR="00BD2C64" w:rsidRPr="00BD2C64" w:rsidRDefault="00BD2C64" w:rsidP="00BD2C64">
      <w:pPr>
        <w:keepNext/>
        <w:keepLines/>
        <w:suppressAutoHyphens/>
        <w:autoSpaceDN w:val="0"/>
        <w:spacing w:after="120" w:line="240" w:lineRule="atLeast"/>
        <w:jc w:val="center"/>
        <w:textAlignment w:val="baseline"/>
        <w:outlineLvl w:val="0"/>
        <w:rPr>
          <w:rFonts w:ascii="Arial Nova Light" w:eastAsia="SimSun" w:hAnsi="Arial Nova Light"/>
          <w:b/>
          <w:bCs/>
          <w:color w:val="2F5496"/>
          <w:kern w:val="3"/>
          <w:sz w:val="24"/>
          <w:szCs w:val="24"/>
          <w:lang w:eastAsia="en-US"/>
        </w:rPr>
      </w:pPr>
      <w:r w:rsidRPr="00BD2C64">
        <w:rPr>
          <w:rFonts w:ascii="Arial Nova Light" w:eastAsia="SimSun" w:hAnsi="Arial Nova Light"/>
          <w:b/>
          <w:bCs/>
          <w:color w:val="2F5496"/>
          <w:kern w:val="3"/>
          <w:sz w:val="24"/>
          <w:szCs w:val="24"/>
          <w:lang w:eastAsia="en-US"/>
        </w:rPr>
        <w:t>§ 3. Gwarancja</w:t>
      </w:r>
    </w:p>
    <w:p w14:paraId="11E52214" w14:textId="77777777" w:rsidR="00BD2C64" w:rsidRPr="00BD2C64" w:rsidRDefault="00BD2C64" w:rsidP="00BD2C64">
      <w:pPr>
        <w:widowControl w:val="0"/>
        <w:numPr>
          <w:ilvl w:val="0"/>
          <w:numId w:val="73"/>
        </w:numPr>
        <w:tabs>
          <w:tab w:val="left" w:pos="10013"/>
          <w:tab w:val="center" w:pos="14265"/>
          <w:tab w:val="right" w:pos="18801"/>
        </w:tabs>
        <w:suppressAutoHyphens/>
        <w:autoSpaceDN w:val="0"/>
        <w:spacing w:after="120" w:line="240" w:lineRule="atLeast"/>
        <w:ind w:left="357" w:hanging="357"/>
        <w:jc w:val="both"/>
        <w:textAlignment w:val="baseline"/>
        <w:rPr>
          <w:rFonts w:eastAsia="SimSun" w:cs="Tahoma"/>
          <w:kern w:val="3"/>
          <w:sz w:val="24"/>
          <w:szCs w:val="24"/>
          <w:lang w:eastAsia="en-US"/>
        </w:rPr>
      </w:pPr>
      <w:r w:rsidRPr="00BD2C64">
        <w:rPr>
          <w:rFonts w:ascii="Arial Nova Light" w:eastAsia="SimSun" w:hAnsi="Arial Nova Light"/>
          <w:kern w:val="3"/>
          <w:sz w:val="24"/>
          <w:szCs w:val="24"/>
        </w:rPr>
        <w:t xml:space="preserve">Wykonawca udziela </w:t>
      </w:r>
      <w:r w:rsidRPr="00BD2C64">
        <w:rPr>
          <w:rFonts w:ascii="Arial Nova Light" w:eastAsia="SimSun" w:hAnsi="Arial Nova Light"/>
          <w:b/>
          <w:bCs/>
          <w:kern w:val="3"/>
          <w:sz w:val="24"/>
          <w:szCs w:val="24"/>
        </w:rPr>
        <w:t>……. miesięcznej gwarancji</w:t>
      </w:r>
      <w:r w:rsidRPr="00BD2C64">
        <w:rPr>
          <w:rFonts w:ascii="Arial Nova Light" w:eastAsia="SimSun" w:hAnsi="Arial Nova Light"/>
          <w:kern w:val="3"/>
          <w:sz w:val="24"/>
          <w:szCs w:val="24"/>
        </w:rPr>
        <w:t xml:space="preserve"> na dostarczone urządzenia, o których mowa w §1 ust.1 umowy. </w:t>
      </w:r>
    </w:p>
    <w:p w14:paraId="1E5922D9" w14:textId="77777777" w:rsidR="00BD2C64" w:rsidRPr="00BD2C64" w:rsidRDefault="00BD2C64" w:rsidP="00BD2C64">
      <w:pPr>
        <w:widowControl w:val="0"/>
        <w:numPr>
          <w:ilvl w:val="0"/>
          <w:numId w:val="73"/>
        </w:numPr>
        <w:suppressAutoHyphens/>
        <w:autoSpaceDN w:val="0"/>
        <w:spacing w:after="120" w:line="240" w:lineRule="atLeast"/>
        <w:jc w:val="both"/>
        <w:textAlignment w:val="baseline"/>
        <w:rPr>
          <w:rFonts w:ascii="Arial Nova Light" w:eastAsia="ヒラギノ角ゴ Pro W3" w:hAnsi="Arial Nova Light"/>
          <w:color w:val="000000"/>
          <w:kern w:val="3"/>
          <w:sz w:val="24"/>
          <w:szCs w:val="24"/>
          <w:lang w:eastAsia="zh-CN" w:bidi="hi-IN"/>
        </w:rPr>
      </w:pPr>
      <w:r w:rsidRPr="00BD2C64">
        <w:rPr>
          <w:rFonts w:ascii="Arial Nova Light" w:eastAsia="ヒラギノ角ゴ Pro W3" w:hAnsi="Arial Nova Light"/>
          <w:color w:val="000000"/>
          <w:kern w:val="3"/>
          <w:sz w:val="24"/>
          <w:szCs w:val="24"/>
          <w:lang w:eastAsia="zh-CN" w:bidi="hi-IN"/>
        </w:rPr>
        <w:t>Termin gwarancji ulega przedłużeniu o okres, w ciągu którego, w skutek wady urządzenia objętego gwarancją Zamawiający z urządzenia nie mógł korzystać.</w:t>
      </w:r>
    </w:p>
    <w:p w14:paraId="5C9AA08B" w14:textId="77777777" w:rsidR="00BD2C64" w:rsidRPr="00BD2C64" w:rsidRDefault="00BD2C64" w:rsidP="00BD2C64">
      <w:pPr>
        <w:widowControl w:val="0"/>
        <w:numPr>
          <w:ilvl w:val="0"/>
          <w:numId w:val="73"/>
        </w:numPr>
        <w:suppressAutoHyphens/>
        <w:autoSpaceDN w:val="0"/>
        <w:spacing w:after="120" w:line="240" w:lineRule="atLeast"/>
        <w:jc w:val="both"/>
        <w:textAlignment w:val="baseline"/>
        <w:rPr>
          <w:rFonts w:ascii="Arial Nova Light" w:eastAsia="ヒラギノ角ゴ Pro W3" w:hAnsi="Arial Nova Light"/>
          <w:kern w:val="3"/>
          <w:sz w:val="24"/>
          <w:szCs w:val="24"/>
          <w:lang w:eastAsia="zh-CN" w:bidi="hi-IN"/>
        </w:rPr>
      </w:pPr>
      <w:r w:rsidRPr="00BD2C64">
        <w:rPr>
          <w:rFonts w:ascii="Arial Nova Light" w:eastAsia="ヒラギノ角ゴ Pro W3" w:hAnsi="Arial Nova Light"/>
          <w:kern w:val="3"/>
          <w:sz w:val="24"/>
          <w:szCs w:val="24"/>
          <w:lang w:eastAsia="zh-CN" w:bidi="hi-IN"/>
        </w:rPr>
        <w:t>Postanowienia dotyczące gwarancji nie wyłączają ani nie ograniczają uprawnień Zamawiającego wynikających z przepisów dotyczących rękojmi za wady.</w:t>
      </w:r>
    </w:p>
    <w:p w14:paraId="330DD9CD" w14:textId="77777777" w:rsidR="00BD2C64" w:rsidRPr="00BD2C64" w:rsidRDefault="00BD2C64" w:rsidP="00BD2C64">
      <w:pPr>
        <w:widowControl w:val="0"/>
        <w:numPr>
          <w:ilvl w:val="0"/>
          <w:numId w:val="73"/>
        </w:numPr>
        <w:suppressAutoHyphens/>
        <w:autoSpaceDN w:val="0"/>
        <w:spacing w:after="120" w:line="240" w:lineRule="atLeast"/>
        <w:ind w:right="6"/>
        <w:jc w:val="both"/>
        <w:textAlignment w:val="baseline"/>
        <w:rPr>
          <w:rFonts w:ascii="Arial Nova Light" w:eastAsia="SimSun" w:hAnsi="Arial Nova Light" w:cs="Tahoma"/>
          <w:kern w:val="3"/>
          <w:sz w:val="24"/>
          <w:szCs w:val="24"/>
          <w:lang w:eastAsia="en-US"/>
        </w:rPr>
      </w:pPr>
      <w:r w:rsidRPr="00BD2C64">
        <w:rPr>
          <w:rFonts w:ascii="Arial Nova Light" w:eastAsia="SimSun" w:hAnsi="Arial Nova Light" w:cs="Tahoma"/>
          <w:kern w:val="3"/>
          <w:sz w:val="24"/>
          <w:szCs w:val="24"/>
          <w:lang w:eastAsia="en-US"/>
        </w:rPr>
        <w:t xml:space="preserve">W okresie gwarancji jedynym uprawnionym do wykonywania przeglądów, napraw, wymiany części w urządzeniach będzie autoryzowany serwis ich producenta, wskazany przez </w:t>
      </w:r>
      <w:r w:rsidRPr="00BD2C64">
        <w:rPr>
          <w:rFonts w:ascii="Arial Nova Light" w:eastAsia="SimSun" w:hAnsi="Arial Nova Light" w:cs="Tahoma"/>
          <w:kern w:val="3"/>
          <w:sz w:val="24"/>
          <w:szCs w:val="24"/>
          <w:lang w:eastAsia="en-US"/>
        </w:rPr>
        <w:br/>
        <w:t>Wykonawcę w ofercie.</w:t>
      </w:r>
    </w:p>
    <w:p w14:paraId="35695721" w14:textId="77777777" w:rsidR="00BD2C64" w:rsidRPr="00BD2C64" w:rsidRDefault="00BD2C64" w:rsidP="00BD2C64">
      <w:pPr>
        <w:widowControl w:val="0"/>
        <w:numPr>
          <w:ilvl w:val="0"/>
          <w:numId w:val="73"/>
        </w:numPr>
        <w:suppressAutoHyphens/>
        <w:autoSpaceDN w:val="0"/>
        <w:spacing w:after="120" w:line="240" w:lineRule="atLeast"/>
        <w:jc w:val="both"/>
        <w:textAlignment w:val="baseline"/>
        <w:rPr>
          <w:rFonts w:ascii="Arial Nova Light" w:eastAsia="ヒラギノ角ゴ Pro W3" w:hAnsi="Arial Nova Light"/>
          <w:color w:val="000000"/>
          <w:kern w:val="3"/>
          <w:sz w:val="24"/>
          <w:szCs w:val="24"/>
          <w:lang w:eastAsia="zh-CN" w:bidi="hi-IN"/>
        </w:rPr>
      </w:pPr>
      <w:r w:rsidRPr="00BD2C64">
        <w:rPr>
          <w:rFonts w:ascii="Arial Nova Light" w:eastAsia="ヒラギノ角ゴ Pro W3" w:hAnsi="Arial Nova Light"/>
          <w:kern w:val="3"/>
          <w:sz w:val="24"/>
          <w:szCs w:val="24"/>
          <w:lang w:eastAsia="zh-CN" w:bidi="hi-IN"/>
        </w:rPr>
        <w:t xml:space="preserve">Uprawnienia i obowiązki Stron z tytułu gwarancji określone zostały </w:t>
      </w:r>
      <w:r w:rsidRPr="00BD2C64">
        <w:rPr>
          <w:rFonts w:ascii="Arial Nova Light" w:eastAsia="ヒラギノ角ゴ Pro W3" w:hAnsi="Arial Nova Light"/>
          <w:color w:val="000000"/>
          <w:kern w:val="3"/>
          <w:sz w:val="24"/>
          <w:szCs w:val="24"/>
          <w:lang w:eastAsia="zh-CN" w:bidi="hi-IN"/>
        </w:rPr>
        <w:t>w Karcie gwarancyjnej - załącznik nr 2,3 do umowy.</w:t>
      </w:r>
    </w:p>
    <w:p w14:paraId="254055AC" w14:textId="77777777" w:rsidR="00BD2C64" w:rsidRPr="00BD2C64" w:rsidRDefault="00BD2C64" w:rsidP="00BD2C64">
      <w:pPr>
        <w:keepNext/>
        <w:keepLines/>
        <w:suppressAutoHyphens/>
        <w:autoSpaceDN w:val="0"/>
        <w:spacing w:before="360" w:after="80" w:line="276" w:lineRule="auto"/>
        <w:jc w:val="center"/>
        <w:textAlignment w:val="baseline"/>
        <w:outlineLvl w:val="0"/>
        <w:rPr>
          <w:rFonts w:ascii="Arial Nova Light" w:eastAsia="SimSun" w:hAnsi="Arial Nova Light"/>
          <w:b/>
          <w:bCs/>
          <w:color w:val="2F5496"/>
          <w:kern w:val="3"/>
          <w:sz w:val="24"/>
          <w:szCs w:val="24"/>
          <w:lang w:eastAsia="en-US"/>
        </w:rPr>
      </w:pPr>
      <w:r w:rsidRPr="00BD2C64">
        <w:rPr>
          <w:rFonts w:ascii="Arial Nova Light" w:eastAsia="SimSun" w:hAnsi="Arial Nova Light"/>
          <w:b/>
          <w:bCs/>
          <w:color w:val="2F5496"/>
          <w:kern w:val="3"/>
          <w:sz w:val="24"/>
          <w:szCs w:val="24"/>
          <w:lang w:eastAsia="en-US"/>
        </w:rPr>
        <w:t>§ 4. Wynagrodzenie i płatności</w:t>
      </w:r>
    </w:p>
    <w:p w14:paraId="3023624E" w14:textId="77777777" w:rsidR="00BD2C64" w:rsidRPr="00BD2C64" w:rsidRDefault="00BD2C64" w:rsidP="00BD2C64">
      <w:pPr>
        <w:widowControl w:val="0"/>
        <w:numPr>
          <w:ilvl w:val="0"/>
          <w:numId w:val="6"/>
        </w:numPr>
        <w:suppressAutoHyphens/>
        <w:autoSpaceDN w:val="0"/>
        <w:spacing w:after="120" w:line="240" w:lineRule="atLeast"/>
        <w:ind w:left="357" w:right="6" w:hanging="357"/>
        <w:jc w:val="both"/>
        <w:textAlignment w:val="baseline"/>
        <w:rPr>
          <w:rFonts w:ascii="Arial Nova Light" w:eastAsia="NSimSun" w:hAnsi="Arial Nova Light" w:cs="Arial"/>
          <w:bCs/>
          <w:kern w:val="1"/>
          <w:sz w:val="24"/>
          <w:szCs w:val="24"/>
          <w:lang w:eastAsia="hi-IN" w:bidi="hi-IN"/>
        </w:rPr>
      </w:pPr>
      <w:r w:rsidRPr="00BD2C64">
        <w:rPr>
          <w:rFonts w:ascii="Arial Nova Light" w:eastAsia="SimSun" w:hAnsi="Arial Nova Light" w:cs="Arial"/>
          <w:color w:val="000000"/>
          <w:kern w:val="2"/>
          <w:sz w:val="24"/>
          <w:szCs w:val="24"/>
          <w:lang w:eastAsia="en-US"/>
        </w:rPr>
        <w:t xml:space="preserve">Strony ustalają, że łączne wynagrodzenie należne z tytułu realizacji całego przedmiotu umowy wynosi </w:t>
      </w:r>
      <w:r w:rsidRPr="00BD2C64">
        <w:rPr>
          <w:rFonts w:ascii="Arial Nova Light" w:eastAsia="SimSun" w:hAnsi="Arial Nova Light" w:cs="Arial"/>
          <w:b/>
          <w:bCs/>
          <w:color w:val="000000"/>
          <w:kern w:val="2"/>
          <w:sz w:val="24"/>
          <w:szCs w:val="24"/>
          <w:lang w:eastAsia="en-US"/>
        </w:rPr>
        <w:t>kwotę</w:t>
      </w:r>
      <w:r w:rsidRPr="00BD2C64">
        <w:rPr>
          <w:rFonts w:ascii="Arial Nova Light" w:eastAsia="SimSun" w:hAnsi="Arial Nova Light" w:cs="Arial"/>
          <w:color w:val="000000"/>
          <w:kern w:val="2"/>
          <w:sz w:val="24"/>
          <w:szCs w:val="24"/>
          <w:lang w:eastAsia="en-US"/>
        </w:rPr>
        <w:t xml:space="preserve"> </w:t>
      </w:r>
      <w:r w:rsidRPr="00BD2C64">
        <w:rPr>
          <w:rFonts w:ascii="Arial Nova Light" w:eastAsia="SimSun" w:hAnsi="Arial Nova Light" w:cs="Arial"/>
          <w:b/>
          <w:color w:val="000000"/>
          <w:kern w:val="2"/>
          <w:sz w:val="24"/>
          <w:szCs w:val="24"/>
          <w:lang w:eastAsia="en-US"/>
        </w:rPr>
        <w:t>netto ….…….. zł</w:t>
      </w:r>
      <w:r w:rsidRPr="00BD2C64">
        <w:rPr>
          <w:rFonts w:ascii="Arial Nova Light" w:eastAsia="SimSun" w:hAnsi="Arial Nova Light" w:cs="Arial"/>
          <w:color w:val="000000"/>
          <w:kern w:val="2"/>
          <w:sz w:val="24"/>
          <w:szCs w:val="24"/>
          <w:lang w:eastAsia="en-US"/>
        </w:rPr>
        <w:t xml:space="preserve"> </w:t>
      </w:r>
      <w:r w:rsidRPr="00BD2C64">
        <w:rPr>
          <w:rFonts w:ascii="Arial Nova Light" w:eastAsia="SimSun" w:hAnsi="Arial Nova Light" w:cs="Arial"/>
          <w:b/>
          <w:bCs/>
          <w:color w:val="000000"/>
          <w:kern w:val="2"/>
          <w:sz w:val="24"/>
          <w:szCs w:val="24"/>
          <w:lang w:eastAsia="en-US"/>
        </w:rPr>
        <w:t>(słownie złotych: ……………..)</w:t>
      </w:r>
      <w:r w:rsidRPr="00BD2C64">
        <w:rPr>
          <w:rFonts w:ascii="Arial Nova Light" w:eastAsia="SimSun" w:hAnsi="Arial Nova Light" w:cs="Arial"/>
          <w:color w:val="000000"/>
          <w:kern w:val="2"/>
          <w:sz w:val="24"/>
          <w:szCs w:val="24"/>
          <w:lang w:eastAsia="en-US"/>
        </w:rPr>
        <w:t xml:space="preserve"> powiększoną </w:t>
      </w:r>
      <w:r w:rsidRPr="00BD2C64">
        <w:rPr>
          <w:rFonts w:ascii="Arial Nova Light" w:eastAsia="SimSun" w:hAnsi="Arial Nova Light" w:cs="Arial"/>
          <w:color w:val="000000"/>
          <w:kern w:val="2"/>
          <w:sz w:val="24"/>
          <w:szCs w:val="24"/>
          <w:lang w:eastAsia="en-US"/>
        </w:rPr>
        <w:br/>
        <w:t xml:space="preserve">o należny podatek VAT w wysokości ……..%, co daje kwotę </w:t>
      </w:r>
      <w:r w:rsidRPr="00BD2C64">
        <w:rPr>
          <w:rFonts w:ascii="Arial Nova Light" w:eastAsia="SimSun" w:hAnsi="Arial Nova Light" w:cs="Arial"/>
          <w:b/>
          <w:color w:val="000000"/>
          <w:kern w:val="2"/>
          <w:sz w:val="24"/>
          <w:szCs w:val="24"/>
          <w:lang w:eastAsia="en-US"/>
        </w:rPr>
        <w:t>brutto</w:t>
      </w:r>
      <w:r w:rsidRPr="00BD2C64">
        <w:rPr>
          <w:rFonts w:ascii="Arial Nova Light" w:eastAsia="SimSun" w:hAnsi="Arial Nova Light" w:cs="Arial"/>
          <w:color w:val="000000"/>
          <w:kern w:val="2"/>
          <w:sz w:val="24"/>
          <w:szCs w:val="24"/>
          <w:lang w:eastAsia="en-US"/>
        </w:rPr>
        <w:t xml:space="preserve"> </w:t>
      </w:r>
      <w:r w:rsidRPr="00BD2C64">
        <w:rPr>
          <w:rFonts w:ascii="Arial Nova Light" w:eastAsia="SimSun" w:hAnsi="Arial Nova Light" w:cs="Arial"/>
          <w:b/>
          <w:color w:val="000000"/>
          <w:kern w:val="2"/>
          <w:sz w:val="24"/>
          <w:szCs w:val="24"/>
          <w:lang w:eastAsia="en-US"/>
        </w:rPr>
        <w:t xml:space="preserve">……… zł (słownie </w:t>
      </w:r>
      <w:r w:rsidRPr="00BD2C64">
        <w:rPr>
          <w:rFonts w:ascii="Arial Nova Light" w:eastAsia="SimSun" w:hAnsi="Arial Nova Light" w:cs="Arial"/>
          <w:b/>
          <w:color w:val="000000"/>
          <w:kern w:val="2"/>
          <w:sz w:val="24"/>
          <w:szCs w:val="24"/>
          <w:lang w:eastAsia="en-US"/>
        </w:rPr>
        <w:br/>
        <w:t xml:space="preserve">złotych………….), </w:t>
      </w:r>
      <w:r w:rsidRPr="00BD2C64">
        <w:rPr>
          <w:rFonts w:ascii="Arial Nova Light" w:eastAsia="SimSun" w:hAnsi="Arial Nova Light" w:cs="Arial"/>
          <w:bCs/>
          <w:color w:val="000000"/>
          <w:kern w:val="2"/>
          <w:sz w:val="24"/>
          <w:szCs w:val="24"/>
          <w:lang w:eastAsia="en-US"/>
        </w:rPr>
        <w:t>w tym:</w:t>
      </w:r>
    </w:p>
    <w:p w14:paraId="587F145D" w14:textId="77777777" w:rsidR="00BD2C64" w:rsidRPr="00BD2C64" w:rsidRDefault="00BD2C64" w:rsidP="00BD2C64">
      <w:pPr>
        <w:widowControl w:val="0"/>
        <w:numPr>
          <w:ilvl w:val="0"/>
          <w:numId w:val="7"/>
        </w:numPr>
        <w:suppressAutoHyphens/>
        <w:autoSpaceDN w:val="0"/>
        <w:spacing w:after="120" w:line="240" w:lineRule="atLeast"/>
        <w:ind w:right="6"/>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b/>
          <w:bCs/>
          <w:kern w:val="3"/>
          <w:sz w:val="24"/>
          <w:szCs w:val="24"/>
          <w:lang w:eastAsia="en-US"/>
        </w:rPr>
        <w:t xml:space="preserve">tytułem dostawy zmywarki tunelowej </w:t>
      </w:r>
      <w:r w:rsidRPr="00BD2C64">
        <w:rPr>
          <w:rFonts w:ascii="Arial Nova Light" w:eastAsia="SimSun" w:hAnsi="Arial Nova Light" w:cs="Tahoma"/>
          <w:kern w:val="3"/>
          <w:sz w:val="24"/>
          <w:szCs w:val="24"/>
          <w:lang w:eastAsia="en-US"/>
        </w:rPr>
        <w:t xml:space="preserve">- kwota netto………zł powiększona o należny </w:t>
      </w:r>
      <w:r w:rsidRPr="00BD2C64">
        <w:rPr>
          <w:rFonts w:ascii="Arial Nova Light" w:eastAsia="SimSun" w:hAnsi="Arial Nova Light" w:cs="Tahoma"/>
          <w:kern w:val="3"/>
          <w:sz w:val="24"/>
          <w:szCs w:val="24"/>
          <w:lang w:eastAsia="en-US"/>
        </w:rPr>
        <w:br/>
        <w:t xml:space="preserve">podatek VAT w wysokości ….%, co daje kwotę brutto …………….zł </w:t>
      </w:r>
      <w:r w:rsidRPr="00BD2C64">
        <w:rPr>
          <w:rFonts w:ascii="Arial Nova Light" w:eastAsia="SimSun" w:hAnsi="Arial Nova Light" w:cs="Tahoma"/>
          <w:color w:val="000000"/>
          <w:kern w:val="2"/>
          <w:sz w:val="24"/>
          <w:szCs w:val="24"/>
          <w:lang w:eastAsia="en-US"/>
        </w:rPr>
        <w:t xml:space="preserve">(słownie złotych………….), </w:t>
      </w:r>
    </w:p>
    <w:p w14:paraId="1E3D1F4F" w14:textId="77777777" w:rsidR="00BD2C64" w:rsidRPr="00BD2C64" w:rsidRDefault="00BD2C64" w:rsidP="00BD2C64">
      <w:pPr>
        <w:widowControl w:val="0"/>
        <w:numPr>
          <w:ilvl w:val="0"/>
          <w:numId w:val="7"/>
        </w:numPr>
        <w:suppressAutoHyphens/>
        <w:autoSpaceDN w:val="0"/>
        <w:spacing w:after="120" w:line="240" w:lineRule="atLeast"/>
        <w:ind w:right="6"/>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b/>
          <w:bCs/>
          <w:color w:val="000000"/>
          <w:kern w:val="2"/>
          <w:sz w:val="24"/>
          <w:szCs w:val="24"/>
          <w:lang w:eastAsia="en-US"/>
        </w:rPr>
        <w:t>tytułem dostawy zmywarki do termosów</w:t>
      </w:r>
      <w:r w:rsidRPr="00BD2C64">
        <w:rPr>
          <w:rFonts w:ascii="Arial Nova Light" w:eastAsia="SimSun" w:hAnsi="Arial Nova Light" w:cs="Tahoma"/>
          <w:kern w:val="3"/>
          <w:sz w:val="24"/>
          <w:szCs w:val="24"/>
          <w:lang w:eastAsia="en-US"/>
        </w:rPr>
        <w:t xml:space="preserve"> - kwota netto………zł powiększona o należny podatek VAT w wysokości ….%, co daje kwotę brutto …………….zł </w:t>
      </w:r>
      <w:r w:rsidRPr="00BD2C64">
        <w:rPr>
          <w:rFonts w:ascii="Arial Nova Light" w:eastAsia="SimSun" w:hAnsi="Arial Nova Light" w:cs="Tahoma"/>
          <w:color w:val="000000"/>
          <w:kern w:val="2"/>
          <w:sz w:val="24"/>
          <w:szCs w:val="24"/>
          <w:lang w:eastAsia="en-US"/>
        </w:rPr>
        <w:t xml:space="preserve">(słownie </w:t>
      </w:r>
      <w:r w:rsidRPr="00BD2C64">
        <w:rPr>
          <w:rFonts w:ascii="Arial Nova Light" w:eastAsia="SimSun" w:hAnsi="Arial Nova Light" w:cs="Tahoma"/>
          <w:color w:val="000000"/>
          <w:kern w:val="2"/>
          <w:sz w:val="24"/>
          <w:szCs w:val="24"/>
          <w:lang w:eastAsia="en-US"/>
        </w:rPr>
        <w:br/>
        <w:t>złotych………….).</w:t>
      </w:r>
    </w:p>
    <w:p w14:paraId="29E6E647" w14:textId="77777777" w:rsidR="00BD2C64" w:rsidRPr="00BD2C64" w:rsidRDefault="00BD2C64" w:rsidP="003E3579">
      <w:pPr>
        <w:widowControl w:val="0"/>
        <w:numPr>
          <w:ilvl w:val="0"/>
          <w:numId w:val="6"/>
        </w:numPr>
        <w:suppressAutoHyphens/>
        <w:autoSpaceDN w:val="0"/>
        <w:spacing w:after="120" w:line="240" w:lineRule="atLeast"/>
        <w:ind w:left="357" w:right="6" w:hanging="357"/>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Zapłata za dostawę urządzeń będzie zrealizowana przelewem bankowym na konto </w:t>
      </w:r>
      <w:r w:rsidRPr="00BD2C64">
        <w:rPr>
          <w:rFonts w:ascii="Arial Nova Light" w:eastAsia="SimSun" w:hAnsi="Arial Nova Light" w:cs="Tahoma"/>
          <w:color w:val="000000"/>
          <w:kern w:val="2"/>
          <w:sz w:val="24"/>
          <w:szCs w:val="24"/>
          <w:lang w:eastAsia="en-US"/>
        </w:rPr>
        <w:br/>
        <w:t xml:space="preserve">Wykonawcy w dwóch transzach: </w:t>
      </w:r>
    </w:p>
    <w:p w14:paraId="1A1CFDB3" w14:textId="77777777" w:rsidR="00BD2C64" w:rsidRPr="00BD2C64" w:rsidRDefault="00BD2C64" w:rsidP="003E3579">
      <w:pPr>
        <w:widowControl w:val="0"/>
        <w:numPr>
          <w:ilvl w:val="0"/>
          <w:numId w:val="109"/>
        </w:numPr>
        <w:suppressAutoHyphens/>
        <w:autoSpaceDN w:val="0"/>
        <w:spacing w:after="120" w:line="240" w:lineRule="atLeast"/>
        <w:ind w:right="6"/>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transza pierwsza stanowiąca 50% łącznej wartości wynagrodzenia określonego w ust.1 tj. kwota brutto ……zł –                                                                                                                                                                                                                                                                                                                                                                                                                                                                                            </w:t>
      </w:r>
      <w:r w:rsidRPr="00BD2C64">
        <w:rPr>
          <w:rFonts w:ascii="Arial Nova Light" w:eastAsia="SimSun" w:hAnsi="Arial Nova Light" w:cs="Tahoma"/>
          <w:b/>
          <w:bCs/>
          <w:color w:val="000000"/>
          <w:kern w:val="2"/>
          <w:sz w:val="24"/>
          <w:szCs w:val="24"/>
          <w:lang w:eastAsia="en-US"/>
        </w:rPr>
        <w:t xml:space="preserve">w terminie 30 dni </w:t>
      </w:r>
      <w:r w:rsidRPr="00BD2C64">
        <w:rPr>
          <w:rFonts w:ascii="Arial Nova Light" w:eastAsia="SimSun" w:hAnsi="Arial Nova Light" w:cs="Tahoma"/>
          <w:color w:val="000000"/>
          <w:kern w:val="2"/>
          <w:sz w:val="24"/>
          <w:szCs w:val="24"/>
          <w:lang w:eastAsia="en-US"/>
        </w:rPr>
        <w:t xml:space="preserve">od otrzymania prawidłowo wystawionej faktury na podstawie  protokołu przekazania urządzeń do eksploatacji, sporządzonym zgodnie z </w:t>
      </w:r>
      <w:r w:rsidRPr="00BD2C64">
        <w:rPr>
          <w:rFonts w:ascii="Arial Nova Light" w:eastAsia="SimSun" w:hAnsi="Arial Nova Light" w:cs="Tahoma"/>
          <w:kern w:val="2"/>
          <w:sz w:val="24"/>
          <w:szCs w:val="24"/>
          <w:lang w:eastAsia="en-US"/>
        </w:rPr>
        <w:t xml:space="preserve">§2 ust.7 umowy, </w:t>
      </w:r>
    </w:p>
    <w:p w14:paraId="653D6F93" w14:textId="77777777" w:rsidR="00BD2C64" w:rsidRPr="00BD2C64" w:rsidRDefault="00BD2C64" w:rsidP="003E3579">
      <w:pPr>
        <w:widowControl w:val="0"/>
        <w:numPr>
          <w:ilvl w:val="0"/>
          <w:numId w:val="109"/>
        </w:numPr>
        <w:suppressAutoHyphens/>
        <w:autoSpaceDN w:val="0"/>
        <w:spacing w:after="120" w:line="240" w:lineRule="atLeast"/>
        <w:ind w:right="6"/>
        <w:textAlignment w:val="baseline"/>
        <w:rPr>
          <w:rFonts w:ascii="Arial Nova Light" w:eastAsia="SimSun" w:hAnsi="Arial Nova Light" w:cs="Tahoma"/>
          <w:b/>
          <w:bCs/>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transza druga stanowiąca 50% łącznej wartości wynagrodzenia określonego w ust.1 tj. kwota brutto ……zł – </w:t>
      </w:r>
      <w:r w:rsidRPr="00BD2C64">
        <w:rPr>
          <w:rFonts w:ascii="Arial Nova Light" w:eastAsia="SimSun" w:hAnsi="Arial Nova Light" w:cs="Tahoma"/>
          <w:b/>
          <w:bCs/>
          <w:color w:val="000000"/>
          <w:kern w:val="2"/>
          <w:sz w:val="24"/>
          <w:szCs w:val="24"/>
          <w:lang w:eastAsia="en-US"/>
        </w:rPr>
        <w:t xml:space="preserve">w terminie 30 dni </w:t>
      </w:r>
      <w:r w:rsidRPr="00BD2C64">
        <w:rPr>
          <w:rFonts w:ascii="Arial Nova Light" w:eastAsia="SimSun" w:hAnsi="Arial Nova Light" w:cs="Tahoma"/>
          <w:color w:val="000000"/>
          <w:kern w:val="2"/>
          <w:sz w:val="24"/>
          <w:szCs w:val="24"/>
          <w:lang w:eastAsia="en-US"/>
        </w:rPr>
        <w:t>od terminu płatności I transzy.</w:t>
      </w:r>
    </w:p>
    <w:p w14:paraId="00EE5969" w14:textId="77777777" w:rsidR="00BD2C64" w:rsidRPr="00BD2C64" w:rsidRDefault="00BD2C64" w:rsidP="00BD2C64">
      <w:pPr>
        <w:widowControl w:val="0"/>
        <w:numPr>
          <w:ilvl w:val="0"/>
          <w:numId w:val="6"/>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Strony uzgadniają, że faktury dokumentujące transakcje wynikające z Umowy będą wystawiane i odbierane w formie ustrukturyzowanej za pośrednictwem Krajowego Systemu e-Faktur (</w:t>
      </w:r>
      <w:proofErr w:type="spellStart"/>
      <w:r w:rsidRPr="00BD2C64">
        <w:rPr>
          <w:rFonts w:ascii="Arial Nova Light" w:eastAsia="SimSun" w:hAnsi="Arial Nova Light" w:cs="Tahoma"/>
          <w:color w:val="000000"/>
          <w:kern w:val="2"/>
          <w:sz w:val="24"/>
          <w:szCs w:val="24"/>
          <w:lang w:eastAsia="en-US"/>
        </w:rPr>
        <w:t>KSeF</w:t>
      </w:r>
      <w:proofErr w:type="spellEnd"/>
      <w:r w:rsidRPr="00BD2C64">
        <w:rPr>
          <w:rFonts w:ascii="Arial Nova Light" w:eastAsia="SimSun" w:hAnsi="Arial Nova Light" w:cs="Tahoma"/>
          <w:color w:val="000000"/>
          <w:kern w:val="2"/>
          <w:sz w:val="24"/>
          <w:szCs w:val="24"/>
          <w:lang w:eastAsia="en-US"/>
        </w:rPr>
        <w:t>), zgodnie z obowiązującymi przepisami prawa.</w:t>
      </w:r>
    </w:p>
    <w:p w14:paraId="52E8C00C" w14:textId="77777777" w:rsidR="00BD2C64" w:rsidRPr="00BD2C64" w:rsidRDefault="00BD2C64" w:rsidP="00BD2C64">
      <w:pPr>
        <w:widowControl w:val="0"/>
        <w:numPr>
          <w:ilvl w:val="0"/>
          <w:numId w:val="6"/>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Za moment doręczenia faktury uznaje się dzień jej udostępnienia w </w:t>
      </w:r>
      <w:proofErr w:type="spellStart"/>
      <w:r w:rsidRPr="00BD2C64">
        <w:rPr>
          <w:rFonts w:ascii="Arial Nova Light" w:eastAsia="SimSun" w:hAnsi="Arial Nova Light" w:cs="Tahoma"/>
          <w:color w:val="000000"/>
          <w:kern w:val="2"/>
          <w:sz w:val="24"/>
          <w:szCs w:val="24"/>
          <w:lang w:eastAsia="en-US"/>
        </w:rPr>
        <w:t>KSeF</w:t>
      </w:r>
      <w:proofErr w:type="spellEnd"/>
      <w:r w:rsidRPr="00BD2C64">
        <w:rPr>
          <w:rFonts w:ascii="Arial Nova Light" w:eastAsia="SimSun" w:hAnsi="Arial Nova Light" w:cs="Tahoma"/>
          <w:color w:val="000000"/>
          <w:kern w:val="2"/>
          <w:sz w:val="24"/>
          <w:szCs w:val="24"/>
          <w:lang w:eastAsia="en-US"/>
        </w:rPr>
        <w:t xml:space="preserve">. Strony rezygnują </w:t>
      </w:r>
      <w:r w:rsidRPr="00BD2C64">
        <w:rPr>
          <w:rFonts w:ascii="Arial Nova Light" w:eastAsia="SimSun" w:hAnsi="Arial Nova Light" w:cs="Tahoma"/>
          <w:color w:val="000000"/>
          <w:kern w:val="2"/>
          <w:sz w:val="24"/>
          <w:szCs w:val="24"/>
          <w:lang w:eastAsia="en-US"/>
        </w:rPr>
        <w:br/>
        <w:t xml:space="preserve">z obowiązku dodatkowego przesyłania faktur w formie papierowej lub elektronicznej poza </w:t>
      </w:r>
      <w:proofErr w:type="spellStart"/>
      <w:r w:rsidRPr="00BD2C64">
        <w:rPr>
          <w:rFonts w:ascii="Arial Nova Light" w:eastAsia="SimSun" w:hAnsi="Arial Nova Light" w:cs="Tahoma"/>
          <w:color w:val="000000"/>
          <w:kern w:val="2"/>
          <w:sz w:val="24"/>
          <w:szCs w:val="24"/>
          <w:lang w:eastAsia="en-US"/>
        </w:rPr>
        <w:t>KSeF</w:t>
      </w:r>
      <w:proofErr w:type="spellEnd"/>
      <w:r w:rsidRPr="00BD2C64">
        <w:rPr>
          <w:rFonts w:ascii="Arial Nova Light" w:eastAsia="SimSun" w:hAnsi="Arial Nova Light" w:cs="Tahoma"/>
          <w:color w:val="000000"/>
          <w:kern w:val="2"/>
          <w:sz w:val="24"/>
          <w:szCs w:val="24"/>
          <w:lang w:eastAsia="en-US"/>
        </w:rPr>
        <w:t>, o ile przepisy prawa nie stanowią inaczej.</w:t>
      </w:r>
    </w:p>
    <w:p w14:paraId="461C8153" w14:textId="77777777" w:rsidR="00BD2C64" w:rsidRPr="00BD2C64" w:rsidRDefault="00BD2C64" w:rsidP="00BD2C64">
      <w:pPr>
        <w:widowControl w:val="0"/>
        <w:numPr>
          <w:ilvl w:val="0"/>
          <w:numId w:val="6"/>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W przypadku czasowej niedostępności </w:t>
      </w:r>
      <w:proofErr w:type="spellStart"/>
      <w:r w:rsidRPr="00BD2C64">
        <w:rPr>
          <w:rFonts w:ascii="Arial Nova Light" w:eastAsia="SimSun" w:hAnsi="Arial Nova Light" w:cs="Tahoma"/>
          <w:color w:val="000000"/>
          <w:kern w:val="2"/>
          <w:sz w:val="24"/>
          <w:szCs w:val="24"/>
          <w:lang w:eastAsia="en-US"/>
        </w:rPr>
        <w:t>KSeF</w:t>
      </w:r>
      <w:proofErr w:type="spellEnd"/>
      <w:r w:rsidRPr="00BD2C64">
        <w:rPr>
          <w:rFonts w:ascii="Arial Nova Light" w:eastAsia="SimSun" w:hAnsi="Arial Nova Light" w:cs="Tahoma"/>
          <w:color w:val="000000"/>
          <w:kern w:val="2"/>
          <w:sz w:val="24"/>
          <w:szCs w:val="24"/>
          <w:lang w:eastAsia="en-US"/>
        </w:rPr>
        <w:t xml:space="preserve">, faktury będą wystawiane i przekazywane zgodnie z procedurami przewidzianymi w przepisach szczególnych, a po ustaniu niedostępności zostaną niezwłocznie wprowadzone do </w:t>
      </w:r>
      <w:proofErr w:type="spellStart"/>
      <w:r w:rsidRPr="00BD2C64">
        <w:rPr>
          <w:rFonts w:ascii="Arial Nova Light" w:eastAsia="SimSun" w:hAnsi="Arial Nova Light" w:cs="Tahoma"/>
          <w:color w:val="000000"/>
          <w:kern w:val="2"/>
          <w:sz w:val="24"/>
          <w:szCs w:val="24"/>
          <w:lang w:eastAsia="en-US"/>
        </w:rPr>
        <w:t>KSeF</w:t>
      </w:r>
      <w:proofErr w:type="spellEnd"/>
      <w:r w:rsidRPr="00BD2C64">
        <w:rPr>
          <w:rFonts w:ascii="Arial Nova Light" w:eastAsia="SimSun" w:hAnsi="Arial Nova Light" w:cs="Tahoma"/>
          <w:color w:val="000000"/>
          <w:kern w:val="2"/>
          <w:sz w:val="24"/>
          <w:szCs w:val="24"/>
          <w:lang w:eastAsia="en-US"/>
        </w:rPr>
        <w:t>.</w:t>
      </w:r>
    </w:p>
    <w:p w14:paraId="4E9A20D9" w14:textId="77777777" w:rsidR="00BD2C64" w:rsidRPr="00BD2C64" w:rsidRDefault="00BD2C64" w:rsidP="00BD2C64">
      <w:pPr>
        <w:widowControl w:val="0"/>
        <w:numPr>
          <w:ilvl w:val="0"/>
          <w:numId w:val="6"/>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2"/>
          <w:sz w:val="24"/>
          <w:szCs w:val="24"/>
          <w:lang w:eastAsia="en-US"/>
        </w:rPr>
      </w:pPr>
      <w:r w:rsidRPr="00BD2C64">
        <w:rPr>
          <w:rFonts w:ascii="Arial Nova Light" w:eastAsia="SimSun" w:hAnsi="Arial Nova Light" w:cs="Tahoma"/>
          <w:color w:val="000000"/>
          <w:kern w:val="2"/>
          <w:sz w:val="24"/>
          <w:szCs w:val="24"/>
          <w:lang w:eastAsia="en-US"/>
        </w:rPr>
        <w:t xml:space="preserve">Dokumenty stanowiące załączniki do faktur, w szczególności specyfikacje, protokoły </w:t>
      </w:r>
      <w:r w:rsidRPr="00BD2C64">
        <w:rPr>
          <w:rFonts w:ascii="Arial Nova Light" w:eastAsia="SimSun" w:hAnsi="Arial Nova Light" w:cs="Tahoma"/>
          <w:color w:val="000000"/>
          <w:kern w:val="2"/>
          <w:sz w:val="24"/>
          <w:szCs w:val="24"/>
          <w:lang w:eastAsia="en-US"/>
        </w:rPr>
        <w:br/>
        <w:t xml:space="preserve">odbioru, zestawienia lub inne dokumenty rozliczeniowe, nie są przekazywane za </w:t>
      </w:r>
      <w:r w:rsidRPr="00BD2C64">
        <w:rPr>
          <w:rFonts w:ascii="Arial Nova Light" w:eastAsia="SimSun" w:hAnsi="Arial Nova Light" w:cs="Tahoma"/>
          <w:color w:val="000000"/>
          <w:kern w:val="2"/>
          <w:sz w:val="24"/>
          <w:szCs w:val="24"/>
          <w:lang w:eastAsia="en-US"/>
        </w:rPr>
        <w:br/>
        <w:t xml:space="preserve">pośrednictwem </w:t>
      </w:r>
      <w:proofErr w:type="spellStart"/>
      <w:r w:rsidRPr="00BD2C64">
        <w:rPr>
          <w:rFonts w:ascii="Arial Nova Light" w:eastAsia="SimSun" w:hAnsi="Arial Nova Light" w:cs="Tahoma"/>
          <w:color w:val="000000"/>
          <w:kern w:val="2"/>
          <w:sz w:val="24"/>
          <w:szCs w:val="24"/>
          <w:lang w:eastAsia="en-US"/>
        </w:rPr>
        <w:t>KSeF</w:t>
      </w:r>
      <w:proofErr w:type="spellEnd"/>
      <w:r w:rsidRPr="00BD2C64">
        <w:rPr>
          <w:rFonts w:ascii="Arial Nova Light" w:eastAsia="SimSun" w:hAnsi="Arial Nova Light" w:cs="Tahoma"/>
          <w:color w:val="000000"/>
          <w:kern w:val="2"/>
          <w:sz w:val="24"/>
          <w:szCs w:val="24"/>
          <w:lang w:eastAsia="en-US"/>
        </w:rPr>
        <w:t>. Załączniki te będą przekazywane w formie elektronicznej na adresy e-mail wskazane w Umowie lub udostępniane za pośrednictwem uzgodnionego systemu informatycznego. Załączniki te stanowią integralną część rozliczenia wynikającego z faktury.</w:t>
      </w:r>
    </w:p>
    <w:p w14:paraId="09EAFA8E" w14:textId="77777777" w:rsidR="00BD2C64" w:rsidRPr="00BD2C64" w:rsidRDefault="00BD2C64" w:rsidP="00BD2C64">
      <w:pPr>
        <w:widowControl w:val="0"/>
        <w:numPr>
          <w:ilvl w:val="0"/>
          <w:numId w:val="6"/>
        </w:numPr>
        <w:suppressAutoHyphens/>
        <w:autoSpaceDN w:val="0"/>
        <w:spacing w:after="120" w:line="240" w:lineRule="atLeast"/>
        <w:ind w:left="357" w:right="6" w:hanging="357"/>
        <w:jc w:val="both"/>
        <w:textAlignment w:val="baseline"/>
        <w:rPr>
          <w:rFonts w:ascii="Arial Nova Light" w:eastAsia="SimSun" w:hAnsi="Arial Nova Light" w:cs="Tahoma"/>
          <w:kern w:val="3"/>
          <w:sz w:val="24"/>
          <w:szCs w:val="24"/>
          <w:lang w:eastAsia="en-US"/>
        </w:rPr>
      </w:pPr>
      <w:r w:rsidRPr="00BD2C64">
        <w:rPr>
          <w:rFonts w:ascii="Arial Nova Light" w:eastAsia="SimSun" w:hAnsi="Arial Nova Light" w:cs="Tahoma"/>
          <w:color w:val="000000"/>
          <w:kern w:val="2"/>
          <w:sz w:val="24"/>
          <w:szCs w:val="24"/>
          <w:lang w:eastAsia="en-US"/>
        </w:rPr>
        <w:t>Każdy załącznik do faktury będzie jednoznacznie identyfikowalny poprzez wskazanie</w:t>
      </w:r>
      <w:r w:rsidRPr="00BD2C64">
        <w:rPr>
          <w:rFonts w:ascii="Arial Nova Light" w:eastAsia="SimSun" w:hAnsi="Arial Nova Light" w:cs="Tahoma"/>
          <w:kern w:val="3"/>
          <w:sz w:val="24"/>
          <w:szCs w:val="24"/>
          <w:lang w:eastAsia="en-US"/>
        </w:rPr>
        <w:t xml:space="preserve"> </w:t>
      </w:r>
      <w:r w:rsidRPr="00BD2C64">
        <w:rPr>
          <w:rFonts w:ascii="Arial Nova Light" w:eastAsia="SimSun" w:hAnsi="Arial Nova Light" w:cs="Tahoma"/>
          <w:kern w:val="3"/>
          <w:sz w:val="24"/>
          <w:szCs w:val="24"/>
          <w:lang w:eastAsia="en-US"/>
        </w:rPr>
        <w:br/>
        <w:t xml:space="preserve">numeru faktury nadanego w </w:t>
      </w:r>
      <w:proofErr w:type="spellStart"/>
      <w:r w:rsidRPr="00BD2C64">
        <w:rPr>
          <w:rFonts w:ascii="Arial Nova Light" w:eastAsia="SimSun" w:hAnsi="Arial Nova Light" w:cs="Tahoma"/>
          <w:kern w:val="3"/>
          <w:sz w:val="24"/>
          <w:szCs w:val="24"/>
          <w:lang w:eastAsia="en-US"/>
        </w:rPr>
        <w:t>KSeF</w:t>
      </w:r>
      <w:proofErr w:type="spellEnd"/>
      <w:r w:rsidRPr="00BD2C64">
        <w:rPr>
          <w:rFonts w:ascii="Arial Nova Light" w:eastAsia="SimSun" w:hAnsi="Arial Nova Light" w:cs="Tahoma"/>
          <w:kern w:val="3"/>
          <w:sz w:val="24"/>
          <w:szCs w:val="24"/>
          <w:lang w:eastAsia="en-US"/>
        </w:rPr>
        <w:t xml:space="preserve"> lub innego identyfikatora umożliwiającego powiązanie dokumentów.</w:t>
      </w:r>
    </w:p>
    <w:p w14:paraId="169AC546" w14:textId="77777777" w:rsidR="00BD2C64" w:rsidRPr="00BD2C64" w:rsidRDefault="00BD2C64" w:rsidP="00BD2C64">
      <w:pPr>
        <w:widowControl w:val="0"/>
        <w:numPr>
          <w:ilvl w:val="0"/>
          <w:numId w:val="6"/>
        </w:numPr>
        <w:suppressAutoHyphens/>
        <w:autoSpaceDN w:val="0"/>
        <w:spacing w:after="120" w:line="240" w:lineRule="atLeast"/>
        <w:ind w:left="357" w:right="6" w:hanging="357"/>
        <w:jc w:val="both"/>
        <w:textAlignment w:val="baseline"/>
        <w:rPr>
          <w:rFonts w:ascii="Arial Nova Light" w:eastAsia="SimSun" w:hAnsi="Arial Nova Light" w:cs="Tahoma"/>
          <w:kern w:val="3"/>
          <w:sz w:val="24"/>
          <w:szCs w:val="24"/>
          <w:lang w:eastAsia="en-US"/>
        </w:rPr>
      </w:pPr>
      <w:r w:rsidRPr="00BD2C64">
        <w:rPr>
          <w:rFonts w:ascii="Arial Nova Light" w:eastAsia="SimSun" w:hAnsi="Arial Nova Light" w:cs="Tahoma"/>
          <w:kern w:val="3"/>
          <w:sz w:val="24"/>
          <w:szCs w:val="24"/>
          <w:lang w:eastAsia="en-US"/>
        </w:rPr>
        <w:t xml:space="preserve">Strony potwierdzają, że posiadają uprawnienia techniczne i organizacyjne do korzystania </w:t>
      </w:r>
      <w:r w:rsidRPr="00BD2C64">
        <w:rPr>
          <w:rFonts w:ascii="Arial Nova Light" w:eastAsia="SimSun" w:hAnsi="Arial Nova Light" w:cs="Tahoma"/>
          <w:kern w:val="3"/>
          <w:sz w:val="24"/>
          <w:szCs w:val="24"/>
          <w:lang w:eastAsia="en-US"/>
        </w:rPr>
        <w:br/>
        <w:t xml:space="preserve">z </w:t>
      </w:r>
      <w:proofErr w:type="spellStart"/>
      <w:r w:rsidRPr="00BD2C64">
        <w:rPr>
          <w:rFonts w:ascii="Arial Nova Light" w:eastAsia="SimSun" w:hAnsi="Arial Nova Light" w:cs="Tahoma"/>
          <w:kern w:val="3"/>
          <w:sz w:val="24"/>
          <w:szCs w:val="24"/>
          <w:lang w:eastAsia="en-US"/>
        </w:rPr>
        <w:t>KSeF</w:t>
      </w:r>
      <w:proofErr w:type="spellEnd"/>
      <w:r w:rsidRPr="00BD2C64">
        <w:rPr>
          <w:rFonts w:ascii="Arial Nova Light" w:eastAsia="SimSun" w:hAnsi="Arial Nova Light" w:cs="Tahoma"/>
          <w:kern w:val="3"/>
          <w:sz w:val="24"/>
          <w:szCs w:val="24"/>
          <w:lang w:eastAsia="en-US"/>
        </w:rPr>
        <w:t xml:space="preserve"> oraz wyrażają zgodę na stosowanie tej formy fakturowania przez cały okres obowiązywania umowy.</w:t>
      </w:r>
    </w:p>
    <w:p w14:paraId="4A8EBDEF" w14:textId="77777777" w:rsidR="00BD2C64" w:rsidRPr="00BD2C64" w:rsidRDefault="00BD2C64" w:rsidP="00BD2C64">
      <w:pPr>
        <w:keepNext/>
        <w:keepLines/>
        <w:suppressAutoHyphens/>
        <w:autoSpaceDN w:val="0"/>
        <w:spacing w:before="360" w:after="80" w:line="276" w:lineRule="auto"/>
        <w:jc w:val="center"/>
        <w:textAlignment w:val="baseline"/>
        <w:outlineLvl w:val="0"/>
        <w:rPr>
          <w:rFonts w:ascii="Arial Nova Light" w:eastAsia="SimSun" w:hAnsi="Arial Nova Light"/>
          <w:b/>
          <w:bCs/>
          <w:color w:val="2F5496"/>
          <w:kern w:val="3"/>
          <w:sz w:val="24"/>
          <w:szCs w:val="24"/>
          <w:lang w:eastAsia="en-US"/>
        </w:rPr>
      </w:pPr>
      <w:bookmarkStart w:id="2" w:name="_Hlk222736097"/>
      <w:bookmarkEnd w:id="2"/>
      <w:r w:rsidRPr="00BD2C64">
        <w:rPr>
          <w:rFonts w:ascii="Arial Nova Light" w:eastAsia="SimSun" w:hAnsi="Arial Nova Light"/>
          <w:b/>
          <w:bCs/>
          <w:color w:val="2F5496"/>
          <w:kern w:val="3"/>
          <w:sz w:val="24"/>
          <w:szCs w:val="24"/>
          <w:lang w:eastAsia="en-US"/>
        </w:rPr>
        <w:t>§ 5. Przeniesienie wierzytelności</w:t>
      </w:r>
    </w:p>
    <w:p w14:paraId="611959CE" w14:textId="77777777" w:rsidR="00BD2C64" w:rsidRPr="00BD2C64" w:rsidRDefault="00BD2C64" w:rsidP="00BD2C64">
      <w:pPr>
        <w:suppressAutoHyphens/>
        <w:autoSpaceDN w:val="0"/>
        <w:spacing w:after="240" w:line="240" w:lineRule="atLeast"/>
        <w:jc w:val="both"/>
        <w:textAlignment w:val="baseline"/>
        <w:rPr>
          <w:rFonts w:ascii="Arial Nova Light" w:hAnsi="Arial Nova Light"/>
          <w:kern w:val="3"/>
          <w:sz w:val="24"/>
          <w:szCs w:val="24"/>
          <w:lang w:eastAsia="zh-CN"/>
        </w:rPr>
      </w:pPr>
      <w:r w:rsidRPr="00BD2C64">
        <w:rPr>
          <w:rFonts w:ascii="Arial Nova Light" w:hAnsi="Arial Nova Light"/>
          <w:kern w:val="3"/>
          <w:sz w:val="24"/>
          <w:szCs w:val="24"/>
          <w:lang w:eastAsia="zh-CN"/>
        </w:rPr>
        <w:t xml:space="preserve">Strony zgodnie przyjmują, że w przypadku zobowiązań Zamawiającego wynikających </w:t>
      </w:r>
      <w:r w:rsidRPr="00BD2C64">
        <w:rPr>
          <w:rFonts w:ascii="Arial Nova Light" w:hAnsi="Arial Nova Light"/>
          <w:kern w:val="3"/>
          <w:sz w:val="24"/>
          <w:szCs w:val="24"/>
          <w:lang w:eastAsia="zh-CN"/>
        </w:rPr>
        <w:br/>
        <w:t xml:space="preserve">z niniejszej umowy, czynność prawna mająca na celu zmianę wierzyciela może nastąpić wyłącznie w trybie określonym przepisami ustawy z dnia 15 kwietnia 2011 r. o działalności leczniczej, to jest po wyrażeniu na to zgody przez podmiot tworzący Zamawiającego oraz po wyrażeniu na to zgody przez Zamawiającego, w formie pisemnej pod rygorem nieważności. </w:t>
      </w:r>
      <w:r w:rsidRPr="00BD2C64">
        <w:rPr>
          <w:rFonts w:ascii="Arial Nova Light" w:hAnsi="Arial Nova Light"/>
          <w:kern w:val="3"/>
          <w:sz w:val="24"/>
          <w:szCs w:val="24"/>
          <w:lang w:eastAsia="zh-CN"/>
        </w:rPr>
        <w:br/>
        <w:t>W przypadku naruszenia przez Wykonawcę lub jakąkolwiek osobę trzecią przepisów ww. ustawy, Zamawiający może wystąpić do sądu o stwierdzenie nieważności takiej czynności prawnej.</w:t>
      </w:r>
    </w:p>
    <w:p w14:paraId="249727D4" w14:textId="77777777" w:rsidR="00BD2C64" w:rsidRPr="00BD2C64" w:rsidRDefault="00BD2C64" w:rsidP="00BD2C64">
      <w:pPr>
        <w:suppressAutoHyphens/>
        <w:autoSpaceDN w:val="0"/>
        <w:spacing w:after="120" w:line="240" w:lineRule="atLeast"/>
        <w:jc w:val="center"/>
        <w:textAlignment w:val="baseline"/>
        <w:outlineLvl w:val="0"/>
        <w:rPr>
          <w:rFonts w:ascii="Arial Nova Light" w:hAnsi="Arial Nova Light"/>
          <w:b/>
          <w:bCs/>
          <w:kern w:val="3"/>
          <w:sz w:val="24"/>
          <w:szCs w:val="24"/>
          <w:lang w:eastAsia="zh-CN"/>
        </w:rPr>
      </w:pPr>
      <w:r w:rsidRPr="00BD2C64">
        <w:rPr>
          <w:rFonts w:ascii="Arial Nova Light" w:hAnsi="Arial Nova Light"/>
          <w:b/>
          <w:bCs/>
          <w:kern w:val="3"/>
          <w:sz w:val="24"/>
          <w:szCs w:val="24"/>
          <w:lang w:eastAsia="zh-CN"/>
        </w:rPr>
        <w:t>§ 6. Odstąpienie od umowy</w:t>
      </w:r>
    </w:p>
    <w:p w14:paraId="55DFAA62" w14:textId="77777777" w:rsidR="00BD2C64" w:rsidRPr="00BD2C64" w:rsidRDefault="00BD2C64" w:rsidP="00BD2C64">
      <w:pPr>
        <w:widowControl w:val="0"/>
        <w:numPr>
          <w:ilvl w:val="0"/>
          <w:numId w:val="91"/>
        </w:numPr>
        <w:tabs>
          <w:tab w:val="left" w:pos="-372"/>
          <w:tab w:val="left" w:pos="336"/>
          <w:tab w:val="left" w:pos="1044"/>
          <w:tab w:val="left" w:pos="1752"/>
          <w:tab w:val="left" w:pos="2460"/>
          <w:tab w:val="left" w:pos="3168"/>
          <w:tab w:val="left" w:pos="3876"/>
          <w:tab w:val="left" w:pos="4584"/>
          <w:tab w:val="left" w:pos="5292"/>
          <w:tab w:val="left" w:pos="6000"/>
          <w:tab w:val="left" w:pos="6708"/>
          <w:tab w:val="left" w:pos="7416"/>
          <w:tab w:val="left" w:pos="8124"/>
          <w:tab w:val="left" w:pos="8832"/>
        </w:tabs>
        <w:suppressAutoHyphens/>
        <w:autoSpaceDN w:val="0"/>
        <w:spacing w:after="120" w:line="240" w:lineRule="atLeast"/>
        <w:jc w:val="both"/>
        <w:textAlignment w:val="baseline"/>
        <w:rPr>
          <w:rFonts w:ascii="Arial Nova Light" w:eastAsia="ヒラギノ角ゴ Pro W3" w:hAnsi="Arial Nova Light"/>
          <w:color w:val="00000A"/>
          <w:kern w:val="3"/>
          <w:sz w:val="24"/>
          <w:szCs w:val="24"/>
          <w:lang w:eastAsia="zh-CN"/>
        </w:rPr>
      </w:pPr>
      <w:r w:rsidRPr="00BD2C64">
        <w:rPr>
          <w:rFonts w:ascii="Arial Nova Light" w:eastAsia="ヒラギノ角ゴ Pro W3" w:hAnsi="Arial Nova Light"/>
          <w:color w:val="00000A"/>
          <w:kern w:val="3"/>
          <w:sz w:val="24"/>
          <w:szCs w:val="24"/>
          <w:lang w:eastAsia="zh-CN"/>
        </w:rPr>
        <w:t>Zamawiający może odstąpić od umowy w przypadku:</w:t>
      </w:r>
    </w:p>
    <w:p w14:paraId="00985E8D" w14:textId="79563A94" w:rsidR="00BD2C64" w:rsidRPr="00BD2C64" w:rsidRDefault="00BD2C64" w:rsidP="00BD2C64">
      <w:pPr>
        <w:widowControl w:val="0"/>
        <w:numPr>
          <w:ilvl w:val="0"/>
          <w:numId w:val="76"/>
        </w:numPr>
        <w:tabs>
          <w:tab w:val="left" w:pos="-8148"/>
          <w:tab w:val="left" w:pos="-7440"/>
          <w:tab w:val="left" w:pos="-6732"/>
          <w:tab w:val="left" w:pos="-6024"/>
          <w:tab w:val="left" w:pos="-5316"/>
          <w:tab w:val="left" w:pos="-4608"/>
          <w:tab w:val="left" w:pos="-3900"/>
          <w:tab w:val="left" w:pos="-3192"/>
          <w:tab w:val="left" w:pos="-2484"/>
          <w:tab w:val="left" w:pos="-1776"/>
          <w:tab w:val="left" w:pos="-1068"/>
          <w:tab w:val="left" w:pos="-360"/>
          <w:tab w:val="left" w:pos="348"/>
        </w:tabs>
        <w:suppressAutoHyphens/>
        <w:autoSpaceDN w:val="0"/>
        <w:spacing w:after="120" w:line="240" w:lineRule="atLeast"/>
        <w:jc w:val="both"/>
        <w:textAlignment w:val="baseline"/>
        <w:rPr>
          <w:rFonts w:ascii="Arial Nova Light" w:eastAsia="ヒラギノ角ゴ Pro W3" w:hAnsi="Arial Nova Light" w:cs="Arial"/>
          <w:color w:val="000000"/>
          <w:kern w:val="3"/>
          <w:sz w:val="24"/>
          <w:szCs w:val="20"/>
          <w:lang w:eastAsia="zh-CN" w:bidi="hi-IN"/>
        </w:rPr>
      </w:pPr>
      <w:r w:rsidRPr="00BD2C64">
        <w:rPr>
          <w:rFonts w:ascii="Arial Nova Light" w:eastAsia="ヒラギノ角ゴ Pro W3" w:hAnsi="Arial Nova Light"/>
          <w:color w:val="00000A"/>
          <w:kern w:val="3"/>
          <w:sz w:val="24"/>
          <w:szCs w:val="24"/>
          <w:lang w:eastAsia="zh-CN" w:bidi="hi-IN"/>
        </w:rPr>
        <w:t xml:space="preserve">zwłoki w terminie dostawy urządzeń </w:t>
      </w:r>
      <w:r w:rsidRPr="00BD2C64">
        <w:rPr>
          <w:rFonts w:ascii="Arial Nova Light" w:eastAsia="ヒラギノ角ゴ Pro W3" w:hAnsi="Arial Nova Light"/>
          <w:b/>
          <w:bCs/>
          <w:color w:val="00000A"/>
          <w:kern w:val="3"/>
          <w:sz w:val="24"/>
          <w:szCs w:val="24"/>
          <w:lang w:eastAsia="zh-CN" w:bidi="hi-IN"/>
        </w:rPr>
        <w:t>o 7 (siedem) dni kalendarzowych</w:t>
      </w:r>
      <w:r w:rsidRPr="00BD2C64">
        <w:rPr>
          <w:rFonts w:ascii="Arial Nova Light" w:eastAsia="ヒラギノ角ゴ Pro W3" w:hAnsi="Arial Nova Light"/>
          <w:color w:val="00000A"/>
          <w:kern w:val="3"/>
          <w:sz w:val="24"/>
          <w:szCs w:val="24"/>
          <w:lang w:eastAsia="zh-CN" w:bidi="hi-IN"/>
        </w:rPr>
        <w:t xml:space="preserve"> w stosunku do terminu określonego w §1 ust</w:t>
      </w:r>
      <w:r w:rsidR="00A751A7">
        <w:rPr>
          <w:rFonts w:ascii="Arial Nova Light" w:eastAsia="ヒラギノ角ゴ Pro W3" w:hAnsi="Arial Nova Light"/>
          <w:color w:val="00000A"/>
          <w:kern w:val="3"/>
          <w:sz w:val="24"/>
          <w:szCs w:val="24"/>
          <w:lang w:eastAsia="zh-CN" w:bidi="hi-IN"/>
        </w:rPr>
        <w:t xml:space="preserve"> </w:t>
      </w:r>
      <w:r w:rsidR="00D5730E">
        <w:rPr>
          <w:rFonts w:ascii="Arial Nova Light" w:eastAsia="ヒラギノ角ゴ Pro W3" w:hAnsi="Arial Nova Light"/>
          <w:color w:val="00000A"/>
          <w:kern w:val="3"/>
          <w:sz w:val="24"/>
          <w:szCs w:val="24"/>
          <w:lang w:eastAsia="zh-CN" w:bidi="hi-IN"/>
        </w:rPr>
        <w:t xml:space="preserve">4 </w:t>
      </w:r>
      <w:r w:rsidRPr="00BD2C64">
        <w:rPr>
          <w:rFonts w:ascii="Arial Nova Light" w:eastAsia="ヒラギノ角ゴ Pro W3" w:hAnsi="Arial Nova Light"/>
          <w:color w:val="00000A"/>
          <w:kern w:val="3"/>
          <w:sz w:val="24"/>
          <w:szCs w:val="24"/>
          <w:lang w:eastAsia="zh-CN" w:bidi="hi-IN"/>
        </w:rPr>
        <w:t>umowy,</w:t>
      </w:r>
    </w:p>
    <w:p w14:paraId="706FFEBE" w14:textId="77777777" w:rsidR="00BD2C64" w:rsidRPr="00BD2C64" w:rsidRDefault="00BD2C64" w:rsidP="00BD2C64">
      <w:pPr>
        <w:widowControl w:val="0"/>
        <w:numPr>
          <w:ilvl w:val="0"/>
          <w:numId w:val="76"/>
        </w:numPr>
        <w:tabs>
          <w:tab w:val="left" w:pos="-8148"/>
          <w:tab w:val="left" w:pos="-7440"/>
          <w:tab w:val="left" w:pos="-6732"/>
          <w:tab w:val="left" w:pos="-6024"/>
          <w:tab w:val="left" w:pos="-5316"/>
          <w:tab w:val="left" w:pos="-4608"/>
          <w:tab w:val="left" w:pos="-3900"/>
          <w:tab w:val="left" w:pos="-3192"/>
          <w:tab w:val="left" w:pos="-2484"/>
          <w:tab w:val="left" w:pos="-1776"/>
          <w:tab w:val="left" w:pos="-1068"/>
          <w:tab w:val="left" w:pos="-360"/>
          <w:tab w:val="left" w:pos="348"/>
        </w:tabs>
        <w:suppressAutoHyphens/>
        <w:autoSpaceDN w:val="0"/>
        <w:spacing w:after="120" w:line="240" w:lineRule="atLeast"/>
        <w:jc w:val="both"/>
        <w:textAlignment w:val="baseline"/>
        <w:rPr>
          <w:rFonts w:ascii="Arial" w:eastAsia="ヒラギノ角ゴ Pro W3" w:hAnsi="Arial" w:cs="Arial"/>
          <w:color w:val="000000"/>
          <w:kern w:val="3"/>
          <w:sz w:val="24"/>
          <w:szCs w:val="20"/>
          <w:lang w:eastAsia="zh-CN" w:bidi="hi-IN"/>
        </w:rPr>
      </w:pPr>
      <w:r w:rsidRPr="00BD2C64">
        <w:rPr>
          <w:rFonts w:ascii="Arial Nova Light" w:eastAsia="ヒラギノ角ゴ Pro W3" w:hAnsi="Arial Nova Light"/>
          <w:color w:val="00000A"/>
          <w:kern w:val="3"/>
          <w:sz w:val="24"/>
          <w:szCs w:val="24"/>
          <w:lang w:eastAsia="zh-CN" w:bidi="hi-IN"/>
        </w:rPr>
        <w:t xml:space="preserve">zwłoki w usunięciu wady lub awarii urządzenia </w:t>
      </w:r>
      <w:r w:rsidRPr="00BD2C64">
        <w:rPr>
          <w:rFonts w:ascii="Arial Nova Light" w:eastAsia="ヒラギノ角ゴ Pro W3" w:hAnsi="Arial Nova Light"/>
          <w:b/>
          <w:bCs/>
          <w:color w:val="00000A"/>
          <w:kern w:val="3"/>
          <w:sz w:val="24"/>
          <w:szCs w:val="24"/>
          <w:lang w:eastAsia="zh-CN" w:bidi="hi-IN"/>
        </w:rPr>
        <w:t>o 5 (pięć) dni roboczych</w:t>
      </w:r>
      <w:r w:rsidRPr="00BD2C64">
        <w:rPr>
          <w:rFonts w:ascii="Arial Nova Light" w:eastAsia="ヒラギノ角ゴ Pro W3" w:hAnsi="Arial Nova Light"/>
          <w:color w:val="00000A"/>
          <w:kern w:val="3"/>
          <w:sz w:val="24"/>
          <w:szCs w:val="24"/>
          <w:lang w:eastAsia="zh-CN" w:bidi="hi-IN"/>
        </w:rPr>
        <w:t xml:space="preserve"> w stosunku do terminów określonych w §3 Karty gwarancyjnej;</w:t>
      </w:r>
    </w:p>
    <w:p w14:paraId="138CAFB8" w14:textId="1E39E3CA" w:rsidR="00BD2C64" w:rsidRPr="00BD2C64" w:rsidRDefault="00BD2C64" w:rsidP="00BD2C64">
      <w:pPr>
        <w:widowControl w:val="0"/>
        <w:numPr>
          <w:ilvl w:val="0"/>
          <w:numId w:val="76"/>
        </w:numPr>
        <w:tabs>
          <w:tab w:val="left" w:pos="-8148"/>
          <w:tab w:val="left" w:pos="-7440"/>
          <w:tab w:val="left" w:pos="-6732"/>
          <w:tab w:val="left" w:pos="-6024"/>
          <w:tab w:val="left" w:pos="-5316"/>
          <w:tab w:val="left" w:pos="-4608"/>
          <w:tab w:val="left" w:pos="-3900"/>
          <w:tab w:val="left" w:pos="-3192"/>
          <w:tab w:val="left" w:pos="-2484"/>
          <w:tab w:val="left" w:pos="-1776"/>
          <w:tab w:val="left" w:pos="-1068"/>
          <w:tab w:val="left" w:pos="-360"/>
          <w:tab w:val="left" w:pos="348"/>
        </w:tabs>
        <w:suppressAutoHyphens/>
        <w:autoSpaceDN w:val="0"/>
        <w:spacing w:after="120" w:line="240" w:lineRule="atLeast"/>
        <w:jc w:val="both"/>
        <w:textAlignment w:val="baseline"/>
        <w:rPr>
          <w:rFonts w:ascii="Arial" w:eastAsia="ヒラギノ角ゴ Pro W3" w:hAnsi="Arial" w:cs="Arial"/>
          <w:color w:val="000000"/>
          <w:kern w:val="3"/>
          <w:sz w:val="24"/>
          <w:szCs w:val="20"/>
          <w:lang w:eastAsia="zh-CN" w:bidi="hi-IN"/>
        </w:rPr>
      </w:pPr>
      <w:r w:rsidRPr="00BD2C64">
        <w:rPr>
          <w:rFonts w:ascii="Arial Nova Light" w:eastAsia="ヒラギノ角ゴ Pro W3" w:hAnsi="Arial Nova Light"/>
          <w:color w:val="00000A"/>
          <w:kern w:val="3"/>
          <w:sz w:val="24"/>
          <w:szCs w:val="24"/>
          <w:lang w:eastAsia="zh-CN" w:bidi="hi-IN"/>
        </w:rPr>
        <w:t xml:space="preserve">zwłoki w przekazaniu Zamawiającemu dokumentu/dokumentów, o których mowa </w:t>
      </w:r>
      <w:r w:rsidRPr="00BD2C64">
        <w:rPr>
          <w:rFonts w:ascii="Arial Nova Light" w:eastAsia="ヒラギノ角ゴ Pro W3" w:hAnsi="Arial Nova Light"/>
          <w:color w:val="00000A"/>
          <w:kern w:val="3"/>
          <w:sz w:val="24"/>
          <w:szCs w:val="24"/>
          <w:lang w:eastAsia="zh-CN" w:bidi="hi-IN"/>
        </w:rPr>
        <w:br/>
        <w:t xml:space="preserve">w §1 ust. </w:t>
      </w:r>
      <w:r w:rsidR="00D5730E">
        <w:rPr>
          <w:rFonts w:ascii="Arial Nova Light" w:eastAsia="ヒラギノ角ゴ Pro W3" w:hAnsi="Arial Nova Light"/>
          <w:color w:val="00000A"/>
          <w:kern w:val="3"/>
          <w:sz w:val="24"/>
          <w:szCs w:val="24"/>
          <w:lang w:eastAsia="zh-CN" w:bidi="hi-IN"/>
        </w:rPr>
        <w:t xml:space="preserve">5 </w:t>
      </w:r>
      <w:r w:rsidRPr="00BD2C64">
        <w:rPr>
          <w:rFonts w:ascii="Arial Nova Light" w:eastAsia="ヒラギノ角ゴ Pro W3" w:hAnsi="Arial Nova Light"/>
          <w:color w:val="00000A"/>
          <w:kern w:val="3"/>
          <w:sz w:val="24"/>
          <w:szCs w:val="24"/>
          <w:lang w:eastAsia="zh-CN" w:bidi="hi-IN"/>
        </w:rPr>
        <w:t xml:space="preserve">umowy </w:t>
      </w:r>
      <w:r w:rsidRPr="00BD2C64">
        <w:rPr>
          <w:rFonts w:ascii="Arial Nova Light" w:eastAsia="ヒラギノ角ゴ Pro W3" w:hAnsi="Arial Nova Light"/>
          <w:b/>
          <w:bCs/>
          <w:color w:val="00000A"/>
          <w:kern w:val="3"/>
          <w:sz w:val="24"/>
          <w:szCs w:val="24"/>
          <w:lang w:eastAsia="zh-CN" w:bidi="hi-IN"/>
        </w:rPr>
        <w:t>o 10 dni roboczych</w:t>
      </w:r>
      <w:r w:rsidRPr="00BD2C64">
        <w:rPr>
          <w:rFonts w:ascii="Arial Nova Light" w:eastAsia="ヒラギノ角ゴ Pro W3" w:hAnsi="Arial Nova Light"/>
          <w:color w:val="00000A"/>
          <w:kern w:val="3"/>
          <w:sz w:val="24"/>
          <w:szCs w:val="24"/>
          <w:lang w:eastAsia="zh-CN" w:bidi="hi-IN"/>
        </w:rPr>
        <w:t xml:space="preserve"> od dnia podpisania protokołu zdawczo-odbiorczego.</w:t>
      </w:r>
    </w:p>
    <w:p w14:paraId="173DEC0E" w14:textId="77777777" w:rsidR="00BD2C64" w:rsidRPr="00BD2C64" w:rsidRDefault="00BD2C64" w:rsidP="00BD2C64">
      <w:pPr>
        <w:widowControl w:val="0"/>
        <w:numPr>
          <w:ilvl w:val="0"/>
          <w:numId w:val="91"/>
        </w:numPr>
        <w:tabs>
          <w:tab w:val="left" w:pos="-372"/>
          <w:tab w:val="left" w:pos="336"/>
          <w:tab w:val="left" w:pos="1044"/>
          <w:tab w:val="left" w:pos="1752"/>
          <w:tab w:val="left" w:pos="2460"/>
          <w:tab w:val="left" w:pos="3168"/>
          <w:tab w:val="left" w:pos="3876"/>
          <w:tab w:val="left" w:pos="4584"/>
          <w:tab w:val="left" w:pos="5292"/>
          <w:tab w:val="left" w:pos="6000"/>
          <w:tab w:val="left" w:pos="6708"/>
          <w:tab w:val="left" w:pos="7416"/>
          <w:tab w:val="left" w:pos="8124"/>
          <w:tab w:val="left" w:pos="8832"/>
        </w:tabs>
        <w:suppressAutoHyphens/>
        <w:autoSpaceDN w:val="0"/>
        <w:spacing w:after="120" w:line="240" w:lineRule="atLeast"/>
        <w:jc w:val="both"/>
        <w:textAlignment w:val="baseline"/>
        <w:rPr>
          <w:rFonts w:ascii="Arial Nova Light" w:eastAsia="ヒラギノ角ゴ Pro W3" w:hAnsi="Arial Nova Light"/>
          <w:color w:val="00000A"/>
          <w:kern w:val="3"/>
          <w:sz w:val="24"/>
          <w:szCs w:val="24"/>
          <w:lang w:eastAsia="zh-CN"/>
        </w:rPr>
      </w:pPr>
      <w:r w:rsidRPr="00BD2C64">
        <w:rPr>
          <w:rFonts w:ascii="Arial Nova Light" w:eastAsia="ヒラギノ角ゴ Pro W3" w:hAnsi="Arial Nova Light"/>
          <w:color w:val="00000A"/>
          <w:kern w:val="3"/>
          <w:sz w:val="24"/>
          <w:szCs w:val="24"/>
          <w:lang w:eastAsia="zh-CN"/>
        </w:rPr>
        <w:t xml:space="preserve">Prawo odstąpienia od umowy przysługuje w terminie 14 dni od podjęcia wiadomości </w:t>
      </w:r>
      <w:r w:rsidRPr="00BD2C64">
        <w:rPr>
          <w:rFonts w:ascii="Arial Nova Light" w:eastAsia="ヒラギノ角ゴ Pro W3" w:hAnsi="Arial Nova Light"/>
          <w:color w:val="00000A"/>
          <w:kern w:val="3"/>
          <w:sz w:val="24"/>
          <w:szCs w:val="24"/>
          <w:lang w:eastAsia="zh-CN"/>
        </w:rPr>
        <w:br/>
        <w:t>o okolicznościach uzasadniających odstąpienie od umowy.</w:t>
      </w:r>
    </w:p>
    <w:p w14:paraId="3D959021" w14:textId="77777777" w:rsidR="00BD2C64" w:rsidRPr="00BD2C64" w:rsidRDefault="00BD2C64" w:rsidP="00BD2C64">
      <w:pPr>
        <w:widowControl w:val="0"/>
        <w:numPr>
          <w:ilvl w:val="0"/>
          <w:numId w:val="91"/>
        </w:numPr>
        <w:tabs>
          <w:tab w:val="left" w:pos="-372"/>
          <w:tab w:val="left" w:pos="336"/>
          <w:tab w:val="left" w:pos="1044"/>
          <w:tab w:val="left" w:pos="1752"/>
          <w:tab w:val="left" w:pos="2460"/>
          <w:tab w:val="left" w:pos="3168"/>
          <w:tab w:val="left" w:pos="3876"/>
          <w:tab w:val="left" w:pos="4584"/>
          <w:tab w:val="left" w:pos="5292"/>
          <w:tab w:val="left" w:pos="6000"/>
          <w:tab w:val="left" w:pos="6708"/>
          <w:tab w:val="left" w:pos="7416"/>
          <w:tab w:val="left" w:pos="8124"/>
          <w:tab w:val="left" w:pos="8832"/>
        </w:tabs>
        <w:suppressAutoHyphens/>
        <w:autoSpaceDN w:val="0"/>
        <w:spacing w:after="120" w:line="240" w:lineRule="atLeast"/>
        <w:jc w:val="both"/>
        <w:textAlignment w:val="baseline"/>
        <w:rPr>
          <w:rFonts w:ascii="Arial Nova Light" w:eastAsia="ヒラギノ角ゴ Pro W3" w:hAnsi="Arial Nova Light"/>
          <w:color w:val="00000A"/>
          <w:kern w:val="3"/>
          <w:sz w:val="24"/>
          <w:szCs w:val="24"/>
          <w:lang w:eastAsia="zh-CN"/>
        </w:rPr>
      </w:pPr>
      <w:r w:rsidRPr="00BD2C64">
        <w:rPr>
          <w:rFonts w:ascii="Arial Nova Light" w:eastAsia="ヒラギノ角ゴ Pro W3" w:hAnsi="Arial Nova Light"/>
          <w:color w:val="00000A"/>
          <w:kern w:val="3"/>
          <w:sz w:val="24"/>
          <w:szCs w:val="24"/>
          <w:lang w:eastAsia="zh-CN"/>
        </w:rPr>
        <w:t>Zastrzeżone niniejszą umową warunki odstąpienia od umowy nie wyłączają ani nie ograniczają odstąpienia na zasadach i w przypadkach przewidzianych w przepisach prawa, w szczególności w Kodeksie cywilnych oraz prawie zamówień publicznych.</w:t>
      </w:r>
    </w:p>
    <w:p w14:paraId="2DC720ED" w14:textId="77777777" w:rsidR="00BD2C64" w:rsidRPr="00BD2C64" w:rsidRDefault="00BD2C64" w:rsidP="00BD2C64">
      <w:pPr>
        <w:widowControl w:val="0"/>
        <w:numPr>
          <w:ilvl w:val="0"/>
          <w:numId w:val="91"/>
        </w:numPr>
        <w:tabs>
          <w:tab w:val="left" w:pos="-372"/>
          <w:tab w:val="left" w:pos="336"/>
          <w:tab w:val="left" w:pos="1044"/>
          <w:tab w:val="left" w:pos="1752"/>
          <w:tab w:val="left" w:pos="2460"/>
          <w:tab w:val="left" w:pos="3168"/>
          <w:tab w:val="left" w:pos="3876"/>
          <w:tab w:val="left" w:pos="4584"/>
          <w:tab w:val="left" w:pos="5292"/>
          <w:tab w:val="left" w:pos="6000"/>
          <w:tab w:val="left" w:pos="6708"/>
          <w:tab w:val="left" w:pos="7416"/>
          <w:tab w:val="left" w:pos="8124"/>
          <w:tab w:val="left" w:pos="8832"/>
        </w:tabs>
        <w:suppressAutoHyphens/>
        <w:autoSpaceDN w:val="0"/>
        <w:spacing w:after="120" w:line="240" w:lineRule="atLeast"/>
        <w:jc w:val="both"/>
        <w:textAlignment w:val="baseline"/>
        <w:rPr>
          <w:rFonts w:ascii="Arial Nova Light" w:eastAsia="ヒラギノ角ゴ Pro W3" w:hAnsi="Arial Nova Light"/>
          <w:color w:val="00000A"/>
          <w:kern w:val="3"/>
          <w:sz w:val="24"/>
          <w:szCs w:val="24"/>
          <w:lang w:eastAsia="zh-CN"/>
        </w:rPr>
      </w:pPr>
      <w:r w:rsidRPr="00BD2C64">
        <w:rPr>
          <w:rFonts w:ascii="Arial Nova Light" w:eastAsia="ヒラギノ角ゴ Pro W3" w:hAnsi="Arial Nova Light"/>
          <w:color w:val="00000A"/>
          <w:kern w:val="3"/>
          <w:sz w:val="24"/>
          <w:szCs w:val="24"/>
          <w:lang w:eastAsia="zh-CN"/>
        </w:rPr>
        <w:t xml:space="preserve">Odstąpienie wywołuje skutki prawne z chwilą doręczenia drugie stronie oświadczenia </w:t>
      </w:r>
      <w:r w:rsidRPr="00BD2C64">
        <w:rPr>
          <w:rFonts w:ascii="Arial Nova Light" w:eastAsia="ヒラギノ角ゴ Pro W3" w:hAnsi="Arial Nova Light"/>
          <w:color w:val="00000A"/>
          <w:kern w:val="3"/>
          <w:sz w:val="24"/>
          <w:szCs w:val="24"/>
          <w:lang w:eastAsia="zh-CN"/>
        </w:rPr>
        <w:br/>
        <w:t>o odstąpieniu i będzie wywierało skutek na przyszłość, przy zachowaniu przez Zamawiającego w pełni wszystkich uprawnień nabytych przed dniem odstąpienia, w szczególności uprawnień z gwarancji jakości, rękojmi i kar umownych.</w:t>
      </w:r>
    </w:p>
    <w:p w14:paraId="4B46DCE5" w14:textId="77777777" w:rsidR="00BD2C64" w:rsidRPr="00BD2C64" w:rsidRDefault="00BD2C64" w:rsidP="00BD2C64">
      <w:pPr>
        <w:keepNext/>
        <w:keepLines/>
        <w:suppressAutoHyphens/>
        <w:autoSpaceDN w:val="0"/>
        <w:spacing w:before="360" w:after="80" w:line="276" w:lineRule="auto"/>
        <w:jc w:val="center"/>
        <w:textAlignment w:val="baseline"/>
        <w:outlineLvl w:val="0"/>
        <w:rPr>
          <w:rFonts w:ascii="Arial Nova Light" w:eastAsia="SimSun" w:hAnsi="Arial Nova Light"/>
          <w:b/>
          <w:bCs/>
          <w:color w:val="2F5496"/>
          <w:kern w:val="3"/>
          <w:sz w:val="24"/>
          <w:szCs w:val="24"/>
          <w:lang w:eastAsia="en-US"/>
        </w:rPr>
      </w:pPr>
      <w:r w:rsidRPr="00BD2C64">
        <w:rPr>
          <w:rFonts w:ascii="Arial Nova Light" w:eastAsia="SimSun" w:hAnsi="Arial Nova Light"/>
          <w:b/>
          <w:bCs/>
          <w:color w:val="2F5496"/>
          <w:kern w:val="3"/>
          <w:sz w:val="24"/>
          <w:szCs w:val="24"/>
          <w:lang w:eastAsia="en-US"/>
        </w:rPr>
        <w:t>§ 7. Kary umowne</w:t>
      </w:r>
    </w:p>
    <w:p w14:paraId="78950AE4" w14:textId="77777777" w:rsidR="00BD2C64" w:rsidRPr="00BD2C64" w:rsidRDefault="00BD2C64" w:rsidP="00BD2C64">
      <w:pPr>
        <w:widowControl w:val="0"/>
        <w:numPr>
          <w:ilvl w:val="0"/>
          <w:numId w:val="92"/>
        </w:numPr>
        <w:suppressAutoHyphens/>
        <w:autoSpaceDN w:val="0"/>
        <w:spacing w:after="120" w:line="240" w:lineRule="atLeast"/>
        <w:ind w:right="6"/>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Wykonawca zapłaci Zamawiającemu kary umowne:</w:t>
      </w:r>
    </w:p>
    <w:p w14:paraId="08CFB488" w14:textId="77777777" w:rsidR="00BD2C64" w:rsidRPr="00BD2C64" w:rsidRDefault="00BD2C64" w:rsidP="00BD2C64">
      <w:pPr>
        <w:widowControl w:val="0"/>
        <w:numPr>
          <w:ilvl w:val="0"/>
          <w:numId w:val="80"/>
        </w:numPr>
        <w:suppressAutoHyphens/>
        <w:autoSpaceDN w:val="0"/>
        <w:spacing w:after="120" w:line="240" w:lineRule="atLeast"/>
        <w:ind w:left="714"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 xml:space="preserve">w przypadku niedostarczenia przez Wykonawcę urządzeń w terminie określonym </w:t>
      </w:r>
      <w:r w:rsidRPr="00BD2C64">
        <w:rPr>
          <w:rFonts w:ascii="Arial Nova Light" w:eastAsia="SimSun" w:hAnsi="Arial Nova Light" w:cs="Tahoma"/>
          <w:color w:val="000000"/>
          <w:kern w:val="3"/>
          <w:sz w:val="24"/>
          <w:szCs w:val="24"/>
          <w:lang w:eastAsia="en-US"/>
        </w:rPr>
        <w:br/>
        <w:t>w §1 ust.4 umowy, Wykonawca zapłaci Zamawiającemu karę umowną za każdy dzień zwłoki w wysokości 0,5% (pół procenta) wartości netto określonej w §4 ust. 1 Umowy,</w:t>
      </w:r>
    </w:p>
    <w:p w14:paraId="234D87DF" w14:textId="77777777" w:rsidR="00BD2C64" w:rsidRPr="00BD2C64" w:rsidRDefault="00BD2C64" w:rsidP="00BD2C64">
      <w:pPr>
        <w:widowControl w:val="0"/>
        <w:numPr>
          <w:ilvl w:val="0"/>
          <w:numId w:val="80"/>
        </w:numPr>
        <w:suppressAutoHyphens/>
        <w:autoSpaceDN w:val="0"/>
        <w:spacing w:after="120" w:line="240" w:lineRule="atLeast"/>
        <w:ind w:left="714"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 xml:space="preserve">w przypadku zwłoki w terminie szkolenia personelu, określonego w §1 ust.6 umowy, Wykonawca zapłaci Zamawiającemu karę umowną za każdy dzień zwłoki w wysokości 1000,00zł (słownie złotych: jeden tysiąc), </w:t>
      </w:r>
    </w:p>
    <w:p w14:paraId="70622DE8" w14:textId="77777777" w:rsidR="00BD2C64" w:rsidRPr="00BD2C64" w:rsidRDefault="00BD2C64" w:rsidP="00BD2C64">
      <w:pPr>
        <w:widowControl w:val="0"/>
        <w:numPr>
          <w:ilvl w:val="0"/>
          <w:numId w:val="80"/>
        </w:numPr>
        <w:suppressAutoHyphens/>
        <w:autoSpaceDN w:val="0"/>
        <w:spacing w:after="120" w:line="240" w:lineRule="atLeast"/>
        <w:ind w:left="714"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w przypadku zwłoki w terminach usunięcia zgłoszonych błędów/usterek/wad w wysokości 500,00 zł (słownie złotych: pięćset) za każdy dzień zwłoki w stosunku do terminów ustalonych w §2 umowy oraz w stosunku do terminów ustalonych w Karcie gwarancyjnej;</w:t>
      </w:r>
    </w:p>
    <w:p w14:paraId="01880A75" w14:textId="77777777" w:rsidR="00BD2C64" w:rsidRPr="00BD2C64" w:rsidRDefault="00BD2C64" w:rsidP="00BD2C64">
      <w:pPr>
        <w:widowControl w:val="0"/>
        <w:numPr>
          <w:ilvl w:val="0"/>
          <w:numId w:val="80"/>
        </w:numPr>
        <w:suppressAutoHyphens/>
        <w:autoSpaceDN w:val="0"/>
        <w:spacing w:after="120" w:line="240" w:lineRule="atLeast"/>
        <w:ind w:left="714"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w wysokości 500,00zł (słownie złotych: pięćset) za każdy stwierdzony przypadek niewykonania któregokolwiek z pozostałych obowiązków określonych w Umowie lub Karcie gwarancyjnej,</w:t>
      </w:r>
    </w:p>
    <w:p w14:paraId="5B05D0A4" w14:textId="77777777" w:rsidR="00BD2C64" w:rsidRPr="00BD2C64" w:rsidRDefault="00BD2C64" w:rsidP="00BD2C64">
      <w:pPr>
        <w:widowControl w:val="0"/>
        <w:numPr>
          <w:ilvl w:val="0"/>
          <w:numId w:val="80"/>
        </w:numPr>
        <w:suppressAutoHyphens/>
        <w:autoSpaceDN w:val="0"/>
        <w:spacing w:after="120" w:line="240" w:lineRule="atLeast"/>
        <w:ind w:right="6"/>
        <w:jc w:val="both"/>
        <w:textAlignment w:val="baseline"/>
        <w:rPr>
          <w:rFonts w:eastAsia="SimSun" w:cs="Tahoma"/>
          <w:kern w:val="3"/>
          <w:sz w:val="24"/>
          <w:szCs w:val="24"/>
          <w:lang w:eastAsia="en-US"/>
        </w:rPr>
      </w:pPr>
      <w:r w:rsidRPr="00BD2C64">
        <w:rPr>
          <w:rFonts w:ascii="Arial Nova Light" w:eastAsia="Calibri" w:hAnsi="Arial Nova Light" w:cs="Tahoma"/>
          <w:color w:val="000000"/>
          <w:kern w:val="3"/>
          <w:sz w:val="24"/>
          <w:szCs w:val="24"/>
          <w:lang w:eastAsia="en-US"/>
        </w:rPr>
        <w:t xml:space="preserve">w wysokości 300,00zł (słownie złotych: trzysta) za każdy dzień zwłoki w przypadku braku zapłaty lub nieterminowej zapłaty wynagrodzenia należnego podwykonawcom, </w:t>
      </w:r>
    </w:p>
    <w:p w14:paraId="09220EE1" w14:textId="77777777" w:rsidR="00BD2C64" w:rsidRPr="00BD2C64" w:rsidRDefault="00BD2C64" w:rsidP="00BD2C64">
      <w:pPr>
        <w:widowControl w:val="0"/>
        <w:numPr>
          <w:ilvl w:val="0"/>
          <w:numId w:val="80"/>
        </w:numPr>
        <w:suppressAutoHyphens/>
        <w:autoSpaceDN w:val="0"/>
        <w:spacing w:after="120" w:line="240" w:lineRule="atLeast"/>
        <w:ind w:left="714" w:right="6" w:hanging="357"/>
        <w:jc w:val="both"/>
        <w:textAlignment w:val="baseline"/>
        <w:rPr>
          <w:rFonts w:eastAsia="SimSun" w:cs="Tahoma"/>
          <w:kern w:val="3"/>
          <w:sz w:val="24"/>
          <w:szCs w:val="24"/>
          <w:lang w:eastAsia="en-US"/>
        </w:rPr>
      </w:pPr>
      <w:r w:rsidRPr="00BD2C64">
        <w:rPr>
          <w:rFonts w:ascii="Arial Nova Light" w:eastAsia="SimSun" w:hAnsi="Arial Nova Light" w:cs="Tahoma"/>
          <w:color w:val="000000"/>
          <w:kern w:val="3"/>
          <w:sz w:val="24"/>
          <w:szCs w:val="24"/>
          <w:lang w:eastAsia="en-US"/>
        </w:rPr>
        <w:t xml:space="preserve">w przypadku odstąpienia przez którąkolwiek ze Stron od realizacji niniejszej umowy, </w:t>
      </w:r>
      <w:r w:rsidRPr="00BD2C64">
        <w:rPr>
          <w:rFonts w:ascii="Arial Nova Light" w:eastAsia="SimSun" w:hAnsi="Arial Nova Light" w:cs="Tahoma"/>
          <w:color w:val="000000"/>
          <w:kern w:val="3"/>
          <w:sz w:val="24"/>
          <w:szCs w:val="24"/>
          <w:lang w:eastAsia="en-US"/>
        </w:rPr>
        <w:br/>
        <w:t>z przyczyn leżących po stronie Wykonawcy</w:t>
      </w:r>
      <w:r w:rsidRPr="00BD2C64">
        <w:rPr>
          <w:rFonts w:ascii="Arial Nova Light" w:eastAsia="Calibri" w:hAnsi="Arial Nova Light" w:cs="Tahoma"/>
          <w:color w:val="000000"/>
          <w:kern w:val="3"/>
          <w:sz w:val="24"/>
          <w:szCs w:val="24"/>
          <w:lang w:eastAsia="en-US"/>
        </w:rPr>
        <w:t xml:space="preserve"> bądź w przypadku rozwiązania przez </w:t>
      </w:r>
      <w:r w:rsidRPr="00BD2C64">
        <w:rPr>
          <w:rFonts w:ascii="Arial Nova Light" w:eastAsia="Calibri" w:hAnsi="Arial Nova Light" w:cs="Tahoma"/>
          <w:color w:val="000000"/>
          <w:kern w:val="3"/>
          <w:sz w:val="24"/>
          <w:szCs w:val="24"/>
          <w:lang w:eastAsia="en-US"/>
        </w:rPr>
        <w:br/>
        <w:t>Zamawiającego Umowy w trybie określonym §12 ust. 2 Umowy</w:t>
      </w:r>
      <w:r w:rsidRPr="00BD2C64">
        <w:rPr>
          <w:rFonts w:ascii="Arial Nova Light" w:eastAsia="SimSun" w:hAnsi="Arial Nova Light" w:cs="Tahoma"/>
          <w:color w:val="000000"/>
          <w:kern w:val="3"/>
          <w:sz w:val="24"/>
          <w:szCs w:val="24"/>
          <w:lang w:eastAsia="en-US"/>
        </w:rPr>
        <w:t xml:space="preserve">, Wykonawca zapłaci </w:t>
      </w:r>
      <w:r w:rsidRPr="00BD2C64">
        <w:rPr>
          <w:rFonts w:ascii="Arial Nova Light" w:eastAsia="SimSun" w:hAnsi="Arial Nova Light" w:cs="Tahoma"/>
          <w:color w:val="000000"/>
          <w:kern w:val="3"/>
          <w:sz w:val="24"/>
          <w:szCs w:val="24"/>
          <w:lang w:eastAsia="en-US"/>
        </w:rPr>
        <w:br/>
        <w:t xml:space="preserve">Zamawiającemu karę umowną w wysokości 5% (pięciu procent) wartości netto </w:t>
      </w:r>
      <w:r w:rsidRPr="00BD2C64">
        <w:rPr>
          <w:rFonts w:ascii="Arial Nova Light" w:eastAsia="SimSun" w:hAnsi="Arial Nova Light" w:cs="Tahoma"/>
          <w:color w:val="000000"/>
          <w:kern w:val="3"/>
          <w:sz w:val="24"/>
          <w:szCs w:val="24"/>
          <w:lang w:eastAsia="en-US"/>
        </w:rPr>
        <w:br/>
        <w:t>wynagrodzenia określonego w §4 ust.1 umowy.</w:t>
      </w:r>
    </w:p>
    <w:p w14:paraId="7AA190DF" w14:textId="77777777" w:rsidR="00BD2C64" w:rsidRPr="00BD2C64" w:rsidRDefault="00BD2C64" w:rsidP="00BD2C64">
      <w:pPr>
        <w:widowControl w:val="0"/>
        <w:numPr>
          <w:ilvl w:val="0"/>
          <w:numId w:val="92"/>
        </w:numPr>
        <w:suppressAutoHyphens/>
        <w:autoSpaceDN w:val="0"/>
        <w:spacing w:after="120" w:line="240" w:lineRule="atLeast"/>
        <w:ind w:right="6"/>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Kary umowne mogą być nakładane wielokrotnie i niezależnie od siebie.</w:t>
      </w:r>
    </w:p>
    <w:p w14:paraId="233FB1A0" w14:textId="77777777" w:rsidR="00BD2C64" w:rsidRPr="00BD2C64" w:rsidRDefault="00BD2C64" w:rsidP="00BD2C64">
      <w:pPr>
        <w:widowControl w:val="0"/>
        <w:numPr>
          <w:ilvl w:val="0"/>
          <w:numId w:val="92"/>
        </w:numPr>
        <w:suppressAutoHyphens/>
        <w:autoSpaceDN w:val="0"/>
        <w:spacing w:after="120" w:line="240" w:lineRule="atLeast"/>
        <w:ind w:right="6"/>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Łączna wysokość nałożonych na Wykonawcę kar umownych nie może przekroczyć 20% wynagrodzenia w kwocie netto, o którym mowa w §4 ust. 1 umowy. Do limitu kar umownych nie wlicza się kar, o których mowa w ust. 1 pkt 6) niniejszego paragrafu.</w:t>
      </w:r>
    </w:p>
    <w:p w14:paraId="5D8E0F48" w14:textId="77777777" w:rsidR="00BD2C64" w:rsidRPr="00BD2C64" w:rsidRDefault="00BD2C64" w:rsidP="00BD2C64">
      <w:pPr>
        <w:widowControl w:val="0"/>
        <w:numPr>
          <w:ilvl w:val="0"/>
          <w:numId w:val="92"/>
        </w:numPr>
        <w:suppressAutoHyphens/>
        <w:autoSpaceDN w:val="0"/>
        <w:spacing w:after="120" w:line="240" w:lineRule="atLeast"/>
        <w:ind w:right="6"/>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Zastrzeżone kary umowne nie wyłączają prawa do dochodzenia przez Strony na zasadach ogólnych odszkodowania przewyższającego wszelkie zastrzeżone w Umowie kary umowne, do wysokości faktycznie poniesionej szkody z wyłączeniem utraconych korzyści.</w:t>
      </w:r>
    </w:p>
    <w:p w14:paraId="2DED13ED" w14:textId="77777777" w:rsidR="00BD2C64" w:rsidRPr="00BD2C64" w:rsidRDefault="00BD2C64" w:rsidP="00BD2C64">
      <w:pPr>
        <w:widowControl w:val="0"/>
        <w:numPr>
          <w:ilvl w:val="0"/>
          <w:numId w:val="92"/>
        </w:numPr>
        <w:suppressAutoHyphens/>
        <w:autoSpaceDN w:val="0"/>
        <w:spacing w:after="120" w:line="240" w:lineRule="atLeast"/>
        <w:ind w:right="6"/>
        <w:jc w:val="both"/>
        <w:textAlignment w:val="baseline"/>
        <w:rPr>
          <w:rFonts w:eastAsia="SimSun" w:cs="Tahoma"/>
          <w:kern w:val="3"/>
          <w:sz w:val="24"/>
          <w:szCs w:val="24"/>
          <w:lang w:eastAsia="en-US"/>
        </w:rPr>
      </w:pPr>
      <w:r w:rsidRPr="00BD2C64">
        <w:rPr>
          <w:rFonts w:ascii="Arial Nova Light" w:eastAsia="SimSun" w:hAnsi="Arial Nova Light" w:cs="Tahoma"/>
          <w:color w:val="000000"/>
          <w:kern w:val="3"/>
          <w:sz w:val="24"/>
          <w:szCs w:val="24"/>
          <w:lang w:eastAsia="en-US"/>
        </w:rPr>
        <w:t>Zamawiający zastrzega sobie prawo do potrącenia wierzytelności z tytułu naliczonych kar umownych z należnościami Zamawiającego wobec Wykonawcy choćby</w:t>
      </w:r>
      <w:r w:rsidRPr="00BD2C64">
        <w:rPr>
          <w:rFonts w:ascii="Arial Nova Light" w:eastAsia="SimSun" w:hAnsi="Arial Nova Light" w:cs="Tahoma"/>
          <w:kern w:val="3"/>
          <w:sz w:val="24"/>
          <w:szCs w:val="24"/>
          <w:lang w:eastAsia="en-US"/>
        </w:rPr>
        <w:t xml:space="preserve"> były one jeszcze niewymagalne.</w:t>
      </w:r>
    </w:p>
    <w:p w14:paraId="7B222B9C" w14:textId="77777777" w:rsidR="00BD2C64" w:rsidRPr="00BD2C64" w:rsidRDefault="00BD2C64" w:rsidP="00BD2C64">
      <w:pPr>
        <w:widowControl w:val="0"/>
        <w:numPr>
          <w:ilvl w:val="0"/>
          <w:numId w:val="92"/>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Zapłata kar umownych nie zwalnia Wykonawcy od obowiązku należytego wykonania Umowy.</w:t>
      </w:r>
    </w:p>
    <w:p w14:paraId="68EFE892" w14:textId="77777777" w:rsidR="00BD2C64" w:rsidRPr="00BD2C64" w:rsidRDefault="00BD2C64" w:rsidP="00BD2C64">
      <w:pPr>
        <w:keepNext/>
        <w:keepLines/>
        <w:suppressAutoHyphens/>
        <w:autoSpaceDN w:val="0"/>
        <w:spacing w:after="0" w:line="240" w:lineRule="atLeast"/>
        <w:jc w:val="center"/>
        <w:textAlignment w:val="baseline"/>
        <w:outlineLvl w:val="0"/>
        <w:rPr>
          <w:rFonts w:ascii="Arial Nova Light" w:eastAsia="SimSun" w:hAnsi="Arial Nova Light" w:cs="Tahoma"/>
          <w:b/>
          <w:color w:val="000000"/>
          <w:kern w:val="3"/>
          <w:sz w:val="24"/>
          <w:szCs w:val="24"/>
          <w:lang w:eastAsia="en-US"/>
        </w:rPr>
      </w:pPr>
      <w:r w:rsidRPr="00BD2C64">
        <w:rPr>
          <w:rFonts w:ascii="Arial Nova Light" w:eastAsia="SimSun" w:hAnsi="Arial Nova Light" w:cs="Tahoma"/>
          <w:b/>
          <w:color w:val="000000"/>
          <w:kern w:val="3"/>
          <w:sz w:val="24"/>
          <w:szCs w:val="24"/>
          <w:lang w:eastAsia="en-US"/>
        </w:rPr>
        <w:t xml:space="preserve">§ 8. Podwykonawcy </w:t>
      </w:r>
    </w:p>
    <w:p w14:paraId="56BA0E44" w14:textId="77777777" w:rsidR="00BD2C64" w:rsidRPr="00BD2C64" w:rsidRDefault="00BD2C64" w:rsidP="00BD2C64">
      <w:pPr>
        <w:widowControl w:val="0"/>
        <w:suppressAutoHyphens/>
        <w:autoSpaceDN w:val="0"/>
        <w:spacing w:after="0" w:line="240" w:lineRule="atLeast"/>
        <w:jc w:val="center"/>
        <w:textAlignment w:val="baseline"/>
        <w:rPr>
          <w:rFonts w:ascii="Arial Nova Light" w:eastAsia="SimSun" w:hAnsi="Arial Nova Light" w:cs="Tahoma"/>
          <w:bCs/>
          <w:i/>
          <w:iCs/>
          <w:color w:val="000000"/>
          <w:kern w:val="3"/>
          <w:sz w:val="24"/>
          <w:szCs w:val="24"/>
          <w:lang w:eastAsia="en-US"/>
        </w:rPr>
      </w:pPr>
      <w:r w:rsidRPr="00BD2C64">
        <w:rPr>
          <w:rFonts w:ascii="Arial Nova Light" w:eastAsia="SimSun" w:hAnsi="Arial Nova Light" w:cs="Tahoma"/>
          <w:bCs/>
          <w:i/>
          <w:iCs/>
          <w:color w:val="000000"/>
          <w:kern w:val="3"/>
          <w:sz w:val="24"/>
          <w:szCs w:val="24"/>
          <w:lang w:eastAsia="en-US"/>
        </w:rPr>
        <w:t>(nie dotyczy Wykonawcy wykonującego przedmiot umowy siłami własnymi)</w:t>
      </w:r>
    </w:p>
    <w:p w14:paraId="3AC22FC1" w14:textId="77777777" w:rsidR="00BD2C64" w:rsidRPr="00BD2C64" w:rsidRDefault="00BD2C64" w:rsidP="00BD2C64">
      <w:pPr>
        <w:widowControl w:val="0"/>
        <w:numPr>
          <w:ilvl w:val="0"/>
          <w:numId w:val="93"/>
        </w:numPr>
        <w:suppressAutoHyphens/>
        <w:autoSpaceDN w:val="0"/>
        <w:spacing w:after="120" w:line="240" w:lineRule="atLeast"/>
        <w:ind w:right="6"/>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 xml:space="preserve">Zlecenie wykonania części zamówienia podwykonawcom nie zmienia zobowiązań </w:t>
      </w:r>
      <w:r w:rsidRPr="00BD2C64">
        <w:rPr>
          <w:rFonts w:ascii="Arial Nova Light" w:eastAsia="SimSun" w:hAnsi="Arial Nova Light" w:cs="Tahoma"/>
          <w:color w:val="000000"/>
          <w:kern w:val="3"/>
          <w:sz w:val="24"/>
          <w:szCs w:val="24"/>
          <w:lang w:eastAsia="en-US"/>
        </w:rPr>
        <w:br/>
        <w:t xml:space="preserve">Wykonawcy wobec Zamawiającego za wykonanie tej części zamówienia. </w:t>
      </w:r>
    </w:p>
    <w:p w14:paraId="46AECBEA" w14:textId="77777777" w:rsidR="00BD2C64" w:rsidRPr="00BD2C64" w:rsidRDefault="00BD2C64" w:rsidP="00BD2C64">
      <w:pPr>
        <w:widowControl w:val="0"/>
        <w:numPr>
          <w:ilvl w:val="0"/>
          <w:numId w:val="93"/>
        </w:numPr>
        <w:suppressAutoHyphens/>
        <w:autoSpaceDN w:val="0"/>
        <w:spacing w:after="120" w:line="240" w:lineRule="atLeast"/>
        <w:ind w:right="6"/>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 xml:space="preserve">Wykonawca jest odpowiedzialny za działania, uchybienia i zaniedbania podwykonawców i ich pracowników w takim samym stopniu, jakby to były jego własne działania, uchybienia lub zaniedbania. </w:t>
      </w:r>
    </w:p>
    <w:p w14:paraId="3AD1B0D1" w14:textId="77777777" w:rsidR="00BD2C64" w:rsidRPr="00BD2C64" w:rsidRDefault="00BD2C64" w:rsidP="00BD2C64">
      <w:pPr>
        <w:widowControl w:val="0"/>
        <w:numPr>
          <w:ilvl w:val="0"/>
          <w:numId w:val="93"/>
        </w:numPr>
        <w:suppressAutoHyphens/>
        <w:autoSpaceDN w:val="0"/>
        <w:spacing w:after="120" w:line="240" w:lineRule="atLeast"/>
        <w:ind w:right="6"/>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 xml:space="preserve">Wykonawca w załączniku nr 4 do Umowy wskazał podwykonawców, którzy będą brali udział </w:t>
      </w:r>
      <w:r w:rsidRPr="00BD2C64">
        <w:rPr>
          <w:rFonts w:ascii="Arial Nova Light" w:eastAsia="SimSun" w:hAnsi="Arial Nova Light" w:cs="Tahoma"/>
          <w:color w:val="000000"/>
          <w:kern w:val="3"/>
          <w:sz w:val="24"/>
          <w:szCs w:val="24"/>
          <w:lang w:eastAsia="en-US"/>
        </w:rPr>
        <w:br/>
        <w:t xml:space="preserve">w realizacji przedmiotu umowy. </w:t>
      </w:r>
    </w:p>
    <w:p w14:paraId="19790F7B" w14:textId="77777777" w:rsidR="00BD2C64" w:rsidRPr="00BD2C64" w:rsidRDefault="00BD2C64" w:rsidP="00BD2C64">
      <w:pPr>
        <w:widowControl w:val="0"/>
        <w:numPr>
          <w:ilvl w:val="0"/>
          <w:numId w:val="93"/>
        </w:numPr>
        <w:suppressAutoHyphens/>
        <w:autoSpaceDN w:val="0"/>
        <w:spacing w:after="240" w:line="240" w:lineRule="atLeast"/>
        <w:ind w:left="357"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 xml:space="preserve">Zmiana podwykonawców (jeśli dotyczy) wskazanych w załączniku do Umowy wymaga zgłoszenia tego faktu Zamawiającemu. </w:t>
      </w:r>
    </w:p>
    <w:p w14:paraId="54539515" w14:textId="77777777" w:rsidR="00BD2C64" w:rsidRPr="00BD2C64" w:rsidRDefault="00BD2C64" w:rsidP="00BD2C64">
      <w:pPr>
        <w:keepNext/>
        <w:keepLines/>
        <w:suppressAutoHyphens/>
        <w:autoSpaceDN w:val="0"/>
        <w:spacing w:after="0" w:line="240" w:lineRule="atLeast"/>
        <w:jc w:val="center"/>
        <w:textAlignment w:val="baseline"/>
        <w:outlineLvl w:val="0"/>
        <w:rPr>
          <w:rFonts w:ascii="Arial Nova Light" w:eastAsia="SimSun" w:hAnsi="Arial Nova Light" w:cs="Arial"/>
          <w:b/>
          <w:color w:val="2F5496"/>
          <w:kern w:val="3"/>
          <w:sz w:val="24"/>
          <w:szCs w:val="24"/>
          <w:lang w:eastAsia="en-US"/>
        </w:rPr>
      </w:pPr>
      <w:r w:rsidRPr="00BD2C64">
        <w:rPr>
          <w:rFonts w:ascii="Arial Nova Light" w:eastAsia="SimSun" w:hAnsi="Arial Nova Light" w:cs="Arial"/>
          <w:b/>
          <w:color w:val="2F5496"/>
          <w:kern w:val="3"/>
          <w:sz w:val="24"/>
          <w:szCs w:val="24"/>
          <w:lang w:eastAsia="en-US"/>
        </w:rPr>
        <w:t>§ 9. Osoby upoważnione do kontaktu i koordynacji realizacji Przedmiotu Umowy</w:t>
      </w:r>
    </w:p>
    <w:p w14:paraId="258B37B3" w14:textId="77777777" w:rsidR="00BD2C64" w:rsidRPr="00BD2C64" w:rsidRDefault="00BD2C64" w:rsidP="00BD2C64">
      <w:pPr>
        <w:widowControl w:val="0"/>
        <w:numPr>
          <w:ilvl w:val="0"/>
          <w:numId w:val="94"/>
        </w:numPr>
        <w:suppressAutoHyphens/>
        <w:autoSpaceDN w:val="0"/>
        <w:spacing w:after="120" w:line="240" w:lineRule="atLeast"/>
        <w:ind w:left="357" w:right="6"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Nadzór nad wykonaniem Umowy ze strony Zamawiającego sprawuje…………………….</w:t>
      </w:r>
    </w:p>
    <w:p w14:paraId="68E4852C" w14:textId="77777777" w:rsidR="00BD2C64" w:rsidRPr="00BD2C64" w:rsidRDefault="00BD2C64" w:rsidP="00BD2C64">
      <w:pPr>
        <w:widowControl w:val="0"/>
        <w:numPr>
          <w:ilvl w:val="0"/>
          <w:numId w:val="79"/>
        </w:numPr>
        <w:suppressAutoHyphens/>
        <w:autoSpaceDN w:val="0"/>
        <w:spacing w:after="120" w:line="240" w:lineRule="atLeast"/>
        <w:ind w:left="357" w:right="6"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Do koordynowania spraw związanych z realizacją przedmiotu Umowy Strony wyznaczają:</w:t>
      </w:r>
    </w:p>
    <w:p w14:paraId="21D5DD33" w14:textId="77777777" w:rsidR="00BD2C64" w:rsidRPr="00BD2C64" w:rsidRDefault="00BD2C64" w:rsidP="00BD2C64">
      <w:pPr>
        <w:widowControl w:val="0"/>
        <w:numPr>
          <w:ilvl w:val="0"/>
          <w:numId w:val="95"/>
        </w:numPr>
        <w:suppressAutoHyphens/>
        <w:autoSpaceDN w:val="0"/>
        <w:spacing w:after="120" w:line="240" w:lineRule="atLeast"/>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po stronie Zamawiającego: ……….., ………., tel. …….., e-mail: ………………</w:t>
      </w:r>
    </w:p>
    <w:p w14:paraId="2493BCCE" w14:textId="77777777" w:rsidR="00BD2C64" w:rsidRPr="00BD2C64" w:rsidRDefault="00BD2C64" w:rsidP="00BD2C64">
      <w:pPr>
        <w:widowControl w:val="0"/>
        <w:numPr>
          <w:ilvl w:val="0"/>
          <w:numId w:val="77"/>
        </w:numPr>
        <w:suppressAutoHyphens/>
        <w:autoSpaceDN w:val="0"/>
        <w:spacing w:after="120" w:line="240" w:lineRule="atLeast"/>
        <w:ind w:left="714"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po stronie Wykonawcy: ………….., ………., tel. ………………………………….,</w:t>
      </w:r>
    </w:p>
    <w:p w14:paraId="52BEE50E" w14:textId="77777777" w:rsidR="00BD2C64" w:rsidRPr="00BD2C64" w:rsidRDefault="00BD2C64" w:rsidP="00BD2C64">
      <w:pPr>
        <w:widowControl w:val="0"/>
        <w:numPr>
          <w:ilvl w:val="0"/>
          <w:numId w:val="79"/>
        </w:numPr>
        <w:suppressAutoHyphens/>
        <w:autoSpaceDN w:val="0"/>
        <w:spacing w:after="120" w:line="240" w:lineRule="atLeast"/>
        <w:ind w:left="357" w:right="6"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W trakcie realizacji Umowy Osoby wskazane w ust. 1 i 2 mogą zostać zastąpione przez inne osoby wyznaczone przez Strony za uprzednim powiadomieniem drugiej Strony w formie elektronicznej, na wskazany adres e-mail. Powiadomienie o powyższych zmianach nie stanowi zmiany Umowy wymagającej sporządzenia aneksu.</w:t>
      </w:r>
    </w:p>
    <w:p w14:paraId="00662919" w14:textId="77777777" w:rsidR="00BD2C64" w:rsidRPr="00BD2C64" w:rsidRDefault="00BD2C64" w:rsidP="00BD2C64">
      <w:pPr>
        <w:widowControl w:val="0"/>
        <w:numPr>
          <w:ilvl w:val="0"/>
          <w:numId w:val="79"/>
        </w:numPr>
        <w:suppressAutoHyphens/>
        <w:autoSpaceDN w:val="0"/>
        <w:spacing w:after="120" w:line="240" w:lineRule="atLeast"/>
        <w:ind w:left="357" w:right="6"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Wszelkie ustalenia Stron muszą być udokumentowane i podpisane przez osoby do tego uprawnione.</w:t>
      </w:r>
    </w:p>
    <w:p w14:paraId="6A4363D8" w14:textId="77777777" w:rsidR="00BD2C64" w:rsidRPr="00BD2C64" w:rsidRDefault="00BD2C64" w:rsidP="00BD2C64">
      <w:pPr>
        <w:widowControl w:val="0"/>
        <w:numPr>
          <w:ilvl w:val="0"/>
          <w:numId w:val="79"/>
        </w:numPr>
        <w:suppressAutoHyphens/>
        <w:autoSpaceDN w:val="0"/>
        <w:spacing w:after="120" w:line="240" w:lineRule="atLeast"/>
        <w:ind w:left="357" w:right="6"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Do podpisania protokołów upoważniony jest:</w:t>
      </w:r>
    </w:p>
    <w:p w14:paraId="365A456A" w14:textId="77777777" w:rsidR="00BD2C64" w:rsidRPr="00BD2C64" w:rsidRDefault="00BD2C64" w:rsidP="00BD2C64">
      <w:pPr>
        <w:widowControl w:val="0"/>
        <w:numPr>
          <w:ilvl w:val="0"/>
          <w:numId w:val="96"/>
        </w:numPr>
        <w:suppressAutoHyphens/>
        <w:autoSpaceDN w:val="0"/>
        <w:spacing w:after="120" w:line="240" w:lineRule="atLeast"/>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po stronie Zamawiającego …………..</w:t>
      </w:r>
    </w:p>
    <w:p w14:paraId="4025C39B" w14:textId="77777777" w:rsidR="00BD2C64" w:rsidRPr="00BD2C64" w:rsidRDefault="00BD2C64" w:rsidP="00BD2C64">
      <w:pPr>
        <w:widowControl w:val="0"/>
        <w:numPr>
          <w:ilvl w:val="0"/>
          <w:numId w:val="78"/>
        </w:numPr>
        <w:suppressAutoHyphens/>
        <w:autoSpaceDN w:val="0"/>
        <w:spacing w:after="240" w:line="240" w:lineRule="atLeast"/>
        <w:ind w:left="714"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po stronie Wykonawcy upoważniony przedstawiciel Wykonawcy …………………</w:t>
      </w:r>
    </w:p>
    <w:p w14:paraId="03CDF1D2" w14:textId="77777777" w:rsidR="00BD2C64" w:rsidRPr="00BD2C64" w:rsidRDefault="00BD2C64" w:rsidP="00BD2C64">
      <w:pPr>
        <w:keepNext/>
        <w:keepLines/>
        <w:spacing w:before="360" w:after="80"/>
        <w:jc w:val="center"/>
        <w:outlineLvl w:val="0"/>
        <w:rPr>
          <w:rFonts w:ascii="Arial Nova Light" w:eastAsiaTheme="majorEastAsia" w:hAnsi="Arial Nova Light" w:cs="Arial"/>
          <w:b/>
          <w:color w:val="000000"/>
          <w:sz w:val="24"/>
          <w:szCs w:val="24"/>
        </w:rPr>
      </w:pPr>
      <w:r w:rsidRPr="00BD2C64">
        <w:rPr>
          <w:rFonts w:ascii="Arial Nova Light" w:eastAsiaTheme="majorEastAsia" w:hAnsi="Arial Nova Light" w:cs="Arial"/>
          <w:b/>
          <w:color w:val="000000"/>
          <w:sz w:val="24"/>
          <w:szCs w:val="24"/>
        </w:rPr>
        <w:t>§ 10. Przetwarzanie Danych Osobowych</w:t>
      </w:r>
    </w:p>
    <w:p w14:paraId="0EC2B6F8" w14:textId="77777777" w:rsidR="00BD2C64" w:rsidRPr="00BD2C64" w:rsidRDefault="00BD2C64" w:rsidP="00BD2C64">
      <w:pPr>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Wojewódzki Szpital Specjalistyczny w Legnicy informuje, że:</w:t>
      </w:r>
    </w:p>
    <w:p w14:paraId="5EF20BFA"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Administratorem danych osobowych jest Wojewódzki Szpital Specjalistyczny w Legnicy, ul. Iwaszkiewicza 5, 59-220 Legnica, tel. 76 72 11 000 (centrala telefoniczna).</w:t>
      </w:r>
    </w:p>
    <w:p w14:paraId="06C26564"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Z inspektorem ochrony danych można skontaktować się pod adresem e-mail: iod@szpital.legnica.pl lub pisemnie na adres siedziby administratora. Inspektor ochrony danych udziela informacji we wszystkich sprawach związanych z przetwarzaniem danych osobowych oraz korzystaniem z praw przysługujących osobom, których dane dotyczą.</w:t>
      </w:r>
    </w:p>
    <w:p w14:paraId="6AB8728F"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Dane osobowe zawarte w niniejszej umowie przetwarzane są w celu zawarcia i realizacji niniejszej umowy, na podstawie:</w:t>
      </w:r>
    </w:p>
    <w:p w14:paraId="410FD1DC" w14:textId="77777777" w:rsidR="00BD2C64" w:rsidRPr="00BD2C64" w:rsidRDefault="00BD2C64" w:rsidP="00BD2C64">
      <w:pPr>
        <w:widowControl w:val="0"/>
        <w:numPr>
          <w:ilvl w:val="0"/>
          <w:numId w:val="65"/>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art. 6 ust. 1 lit. b RODO (przetwarzanie niezbędne do wykonania umowy) oraz</w:t>
      </w:r>
    </w:p>
    <w:p w14:paraId="16F2ACB5" w14:textId="77777777" w:rsidR="00BD2C64" w:rsidRPr="00BD2C64" w:rsidRDefault="00BD2C64" w:rsidP="00BD2C64">
      <w:pPr>
        <w:widowControl w:val="0"/>
        <w:numPr>
          <w:ilvl w:val="0"/>
          <w:numId w:val="65"/>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art. 6 ust. 1 lit. c RODO (wypełnienie obowiązku prawnego ciążącego na administratorze).</w:t>
      </w:r>
    </w:p>
    <w:p w14:paraId="76D84FAD"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Zakres przetwarzanych danych obejmuje dane osób występujących w umowie oraz osób wskazanych do kontaktu – w szczególności imię, nazwisko, stanowisko oraz dane służbowe (np. adres e-mail, numer telefonu).</w:t>
      </w:r>
    </w:p>
    <w:p w14:paraId="63759B54"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Odbiorcami danych osobowych mogą być:</w:t>
      </w:r>
    </w:p>
    <w:p w14:paraId="31D4CC8B" w14:textId="77777777" w:rsidR="00BD2C64" w:rsidRPr="00BD2C64" w:rsidRDefault="00BD2C64" w:rsidP="00BD2C64">
      <w:pPr>
        <w:widowControl w:val="0"/>
        <w:numPr>
          <w:ilvl w:val="0"/>
          <w:numId w:val="66"/>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podmioty uprawnione do ich uzyskania na podstawie przepisów prawa,</w:t>
      </w:r>
    </w:p>
    <w:p w14:paraId="4BB7C0F8" w14:textId="77777777" w:rsidR="00BD2C64" w:rsidRPr="00BD2C64" w:rsidRDefault="00BD2C64" w:rsidP="00BD2C64">
      <w:pPr>
        <w:widowControl w:val="0"/>
        <w:numPr>
          <w:ilvl w:val="0"/>
          <w:numId w:val="66"/>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podmioty przetwarzające dane na zlecenie administratora, w tym w szczególności dostawcy systemów informatycznych – wyłącznie na podstawie zawartej umowy powierzenia i zgodnie z poleceniami administratora.</w:t>
      </w:r>
    </w:p>
    <w:p w14:paraId="6372C714"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Dane osobowe nie będą przekazywane do państwa trzeciego ani do organizacji międzynarodowej.</w:t>
      </w:r>
    </w:p>
    <w:p w14:paraId="454C3410"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Dane będą przechowywane przez okres obowiązywania umowy oraz przez okres wymagany przepisami prawa w zakresie rachunkowości i podatków. W uzasadnionych przypadkach okres ten może zostać wydłużony – np. ze względu na przedawnienie roszczeń lub konieczność ochrony interesów administratora.</w:t>
      </w:r>
    </w:p>
    <w:p w14:paraId="177635F0"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Osobom, których dane dotyczą, przysługuje prawo do:</w:t>
      </w:r>
    </w:p>
    <w:p w14:paraId="2CFFEFC9" w14:textId="77777777" w:rsidR="00BD2C64" w:rsidRPr="00BD2C64" w:rsidRDefault="00BD2C64" w:rsidP="00BD2C64">
      <w:pPr>
        <w:widowControl w:val="0"/>
        <w:numPr>
          <w:ilvl w:val="0"/>
          <w:numId w:val="67"/>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dostępu do danych oraz otrzymania ich kopii,</w:t>
      </w:r>
    </w:p>
    <w:p w14:paraId="719EC350" w14:textId="77777777" w:rsidR="00BD2C64" w:rsidRPr="00BD2C64" w:rsidRDefault="00BD2C64" w:rsidP="00BD2C64">
      <w:pPr>
        <w:widowControl w:val="0"/>
        <w:numPr>
          <w:ilvl w:val="0"/>
          <w:numId w:val="67"/>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sprostowania (poprawienia) danych,</w:t>
      </w:r>
    </w:p>
    <w:p w14:paraId="72B7D756" w14:textId="77777777" w:rsidR="00BD2C64" w:rsidRPr="00BD2C64" w:rsidRDefault="00BD2C64" w:rsidP="00BD2C64">
      <w:pPr>
        <w:widowControl w:val="0"/>
        <w:numPr>
          <w:ilvl w:val="0"/>
          <w:numId w:val="67"/>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usunięcia danych – o ile nie są przetwarzane na podstawie obowiązku prawnego,</w:t>
      </w:r>
    </w:p>
    <w:p w14:paraId="11CCE113" w14:textId="77777777" w:rsidR="00BD2C64" w:rsidRPr="00BD2C64" w:rsidRDefault="00BD2C64" w:rsidP="00BD2C64">
      <w:pPr>
        <w:widowControl w:val="0"/>
        <w:numPr>
          <w:ilvl w:val="0"/>
          <w:numId w:val="67"/>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ograniczenia przetwarzania,</w:t>
      </w:r>
    </w:p>
    <w:p w14:paraId="7BE35FDA" w14:textId="77777777" w:rsidR="00BD2C64" w:rsidRPr="00BD2C64" w:rsidRDefault="00BD2C64" w:rsidP="00BD2C64">
      <w:pPr>
        <w:widowControl w:val="0"/>
        <w:numPr>
          <w:ilvl w:val="0"/>
          <w:numId w:val="67"/>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wniesienia sprzeciwu wobec przetwarzania,</w:t>
      </w:r>
    </w:p>
    <w:p w14:paraId="5CE1391C" w14:textId="77777777" w:rsidR="00BD2C64" w:rsidRPr="00BD2C64" w:rsidRDefault="00BD2C64" w:rsidP="00BD2C64">
      <w:pPr>
        <w:widowControl w:val="0"/>
        <w:numPr>
          <w:ilvl w:val="0"/>
          <w:numId w:val="67"/>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cofnięcia zgody – jeśli przetwarzanie odbywa się na jej podstawie,</w:t>
      </w:r>
    </w:p>
    <w:p w14:paraId="4758DE62" w14:textId="77777777" w:rsidR="00BD2C64" w:rsidRPr="00BD2C64" w:rsidRDefault="00BD2C64" w:rsidP="00BD2C64">
      <w:pPr>
        <w:widowControl w:val="0"/>
        <w:numPr>
          <w:ilvl w:val="0"/>
          <w:numId w:val="67"/>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wniesienia skargi do Prezesa Urzędu Ochrony Danych Osobowych.</w:t>
      </w:r>
    </w:p>
    <w:p w14:paraId="37582F11" w14:textId="77777777" w:rsidR="00BD2C64" w:rsidRPr="00BD2C64" w:rsidRDefault="00BD2C64" w:rsidP="00BD2C64">
      <w:pPr>
        <w:widowControl w:val="0"/>
        <w:numPr>
          <w:ilvl w:val="0"/>
          <w:numId w:val="64"/>
        </w:numPr>
        <w:suppressAutoHyphens/>
        <w:autoSpaceDN w:val="0"/>
        <w:spacing w:after="0" w:line="240" w:lineRule="auto"/>
        <w:jc w:val="both"/>
        <w:textAlignment w:val="baseline"/>
        <w:rPr>
          <w:rFonts w:ascii="Arial Nova Light" w:hAnsi="Arial Nova Light" w:cs="Arial"/>
          <w:sz w:val="24"/>
          <w:szCs w:val="24"/>
        </w:rPr>
      </w:pPr>
      <w:r w:rsidRPr="00BD2C64">
        <w:rPr>
          <w:rFonts w:ascii="Arial Nova Light" w:hAnsi="Arial Nova Light" w:cs="Arial"/>
          <w:sz w:val="24"/>
          <w:szCs w:val="24"/>
        </w:rPr>
        <w:t>Podanie danych osobowych jest dobrowolne, jednak niezbędne do zawarcia i realizacji umowy.</w:t>
      </w:r>
    </w:p>
    <w:p w14:paraId="4D12745E" w14:textId="77777777" w:rsidR="00BD2C64" w:rsidRPr="00BD2C64" w:rsidRDefault="00BD2C64" w:rsidP="00BD2C64">
      <w:pPr>
        <w:rPr>
          <w:rFonts w:ascii="Arial Nova Light" w:hAnsi="Arial Nova Light"/>
          <w:sz w:val="24"/>
          <w:szCs w:val="24"/>
        </w:rPr>
      </w:pPr>
      <w:r w:rsidRPr="00BD2C64">
        <w:rPr>
          <w:rFonts w:ascii="Arial Nova Light" w:hAnsi="Arial Nova Light" w:cs="Arial"/>
          <w:sz w:val="24"/>
          <w:szCs w:val="24"/>
        </w:rPr>
        <w:t>Dane osobowe nie będą przetwarzane w sposób zautomatyzowany, w tym również w formie profilowania.</w:t>
      </w:r>
    </w:p>
    <w:p w14:paraId="58072824" w14:textId="77777777" w:rsidR="00BD2C64" w:rsidRPr="00BD2C64" w:rsidRDefault="00BD2C64" w:rsidP="00BD2C64">
      <w:pPr>
        <w:keepNext/>
        <w:keepLines/>
        <w:spacing w:after="120" w:line="240" w:lineRule="atLeast"/>
        <w:ind w:right="17"/>
        <w:jc w:val="center"/>
        <w:outlineLvl w:val="0"/>
        <w:rPr>
          <w:rFonts w:ascii="Arial Nova Light" w:hAnsi="Arial Nova Light" w:cs="Arial"/>
          <w:b/>
          <w:color w:val="000000"/>
          <w:sz w:val="24"/>
          <w:szCs w:val="24"/>
        </w:rPr>
      </w:pPr>
      <w:bookmarkStart w:id="3" w:name="_Hlk219796326"/>
      <w:r w:rsidRPr="00BD2C64">
        <w:rPr>
          <w:rFonts w:ascii="Arial Nova Light" w:hAnsi="Arial Nova Light" w:cs="Arial"/>
          <w:b/>
          <w:color w:val="000000"/>
          <w:sz w:val="24"/>
          <w:szCs w:val="24"/>
        </w:rPr>
        <w:t>§ 11. Klauzula RODO</w:t>
      </w:r>
    </w:p>
    <w:p w14:paraId="259BDFCC" w14:textId="77777777" w:rsidR="00BD2C64" w:rsidRPr="00BD2C64" w:rsidRDefault="00BD2C64" w:rsidP="00BD2C64">
      <w:pPr>
        <w:widowControl w:val="0"/>
        <w:numPr>
          <w:ilvl w:val="0"/>
          <w:numId w:val="68"/>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W związku z realizacją niniejszej umowy Wykonawca:</w:t>
      </w:r>
    </w:p>
    <w:p w14:paraId="67E54C1B"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zapewnia przestrzeganie zasad przetwarzania i ochrony przetwarzanych danych osobowych zgodnie z powszechnie obowiązującymi przepisami, w tym RODO;</w:t>
      </w:r>
    </w:p>
    <w:p w14:paraId="62A58E15"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ponosi odpowiedzialność za ewentualne skutki działania niezgodnego z przepisami, o których mowa w pkt 1;</w:t>
      </w:r>
    </w:p>
    <w:p w14:paraId="0448B983"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w przypadku przetwarzania danych osobowych w systemach informatycznych - oświadcza, że systemy informatyczne, w których przetwarzane będą dane osobowe spełniają wymogi aktualnie obowiązujących przepisów w tym zakresie;</w:t>
      </w:r>
    </w:p>
    <w:p w14:paraId="7501900F"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zobowiązuje się do przetwarzania danych osobowych wyłącznie w celu realizacji umowy;</w:t>
      </w:r>
    </w:p>
    <w:p w14:paraId="58007580"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zobowiązuje się do natychmiastowego powiadomienia Inspektora Ochrony Danych Osobowych Zmawiającego o stwierdzeniu prób lub faktów naruszenia poufności przetwarzanych danych osobowych;</w:t>
      </w:r>
    </w:p>
    <w:p w14:paraId="24A898A0"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w przypadku stwierdzenia zdarzeń, o których mowa w pkt 5, zobowiązuje się umożliwić Zamawiającemu prowadzenie kontroli procesu przetwarzania i ochrony danych osobowych;</w:t>
      </w:r>
    </w:p>
    <w:p w14:paraId="72F405E4"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zobowiązuje się po zakończeniu prac związanych z realizacją umowy, zwrócić Zamawiającemu - oraz Inspektorowi Ochrony danych Osobowych, wszelkie zbiory danych osobowych, zarówno te w formie papierowej, jak i elektronicznej, które zostały przekazane przez Zamawiającego w celu realizacji przedmiotu umowy;</w:t>
      </w:r>
    </w:p>
    <w:p w14:paraId="1692FEE1"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zobowiązuje się do przekazania Zamawiającemu imiennej listy pracowników, którzy będą mieli dostęp do powierzonych danych osobowych w związku z realizacją umowy;</w:t>
      </w:r>
    </w:p>
    <w:p w14:paraId="2048CBBE" w14:textId="77777777" w:rsidR="00BD2C64" w:rsidRPr="00BD2C64" w:rsidRDefault="00BD2C64" w:rsidP="00BD2C64">
      <w:pPr>
        <w:widowControl w:val="0"/>
        <w:numPr>
          <w:ilvl w:val="0"/>
          <w:numId w:val="69"/>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zobowiązuje się do uzyskania od swoich pracowników oświadczeń o zachowaniu w poufności danych osobowych i innych informacji stanowiących tajemnicę służbową, jaką uzyskali w trakcie wykonywania na rzecz Zamawiającego.</w:t>
      </w:r>
    </w:p>
    <w:p w14:paraId="23BCEEDF" w14:textId="77777777" w:rsidR="00BD2C64" w:rsidRPr="00BD2C64" w:rsidRDefault="00BD2C64" w:rsidP="00BD2C64">
      <w:pPr>
        <w:widowControl w:val="0"/>
        <w:numPr>
          <w:ilvl w:val="0"/>
          <w:numId w:val="68"/>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Niezależnie od obowiązków wynikających z przepisów ustawy z dnia 5 sierpnia 2010 r. o ochronie informacji niejawnych oraz ustawy z dnia 10 maja 2018 r. o ochronie danych osobowych (Dz. U. z 2019 r. poz. 1781) oraz RODO, Wykonawca zobowiązany jest do zachowania w tajemnicy wszelkich informacji uzyskanych w związku z wykonywaną umową, za wyjątkiem sytuacji, w których informacje takie stanowiłyby informacje publiczną w rozumieniu przepisów ustawy z dnia 6 września 2001 r. o dostępie do informacji publicznej lub ich podanie wymagane byłoby przez organy władzy publicznej stosownie do przepisów odrębnych.</w:t>
      </w:r>
    </w:p>
    <w:p w14:paraId="2224B95B" w14:textId="77777777" w:rsidR="00BD2C64" w:rsidRPr="00BD2C64" w:rsidRDefault="00BD2C64" w:rsidP="00BD2C64">
      <w:pPr>
        <w:widowControl w:val="0"/>
        <w:numPr>
          <w:ilvl w:val="0"/>
          <w:numId w:val="68"/>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W zakresie obowiązku, o którym mowa w ust.1 i ust.2, Wykonawca ponosi pełną odpowiedzialność za działania bądź zaniechania osób, którymi będzie się posługiwał przy wykonywaniu przedmiotu umowy.</w:t>
      </w:r>
    </w:p>
    <w:p w14:paraId="75E79173" w14:textId="77777777" w:rsidR="00BD2C64" w:rsidRPr="00BD2C64" w:rsidRDefault="00BD2C64" w:rsidP="00BD2C64">
      <w:pPr>
        <w:widowControl w:val="0"/>
        <w:numPr>
          <w:ilvl w:val="0"/>
          <w:numId w:val="68"/>
        </w:numPr>
        <w:suppressAutoHyphens/>
        <w:autoSpaceDN w:val="0"/>
        <w:spacing w:after="240" w:line="240" w:lineRule="atLeast"/>
        <w:ind w:right="6"/>
        <w:contextualSpacing/>
        <w:jc w:val="both"/>
        <w:textAlignment w:val="baseline"/>
        <w:rPr>
          <w:rFonts w:ascii="Arial Nova Light" w:hAnsi="Arial Nova Light" w:cs="Arial"/>
          <w:bCs/>
          <w:color w:val="000000"/>
          <w:sz w:val="24"/>
          <w:szCs w:val="24"/>
        </w:rPr>
      </w:pPr>
      <w:r w:rsidRPr="00BD2C64">
        <w:rPr>
          <w:rFonts w:ascii="Arial Nova Light" w:hAnsi="Arial Nova Light" w:cs="Arial"/>
          <w:bCs/>
          <w:color w:val="000000"/>
          <w:sz w:val="24"/>
          <w:szCs w:val="24"/>
        </w:rPr>
        <w:t>Obowiązek, o którym mowa w ust. 2, wiąże Wykonawcę zarówno w okresie obowiązywania umowy, jak też po jej wygaśnięciu, stwierdzeniu jej nieważności lub odstąpieniu od niej przez Zamawiającego.</w:t>
      </w:r>
      <w:bookmarkEnd w:id="3"/>
    </w:p>
    <w:p w14:paraId="4FC3EE39" w14:textId="77777777" w:rsidR="00BD2C64" w:rsidRPr="00BD2C64" w:rsidRDefault="00BD2C64" w:rsidP="00BD2C64">
      <w:pPr>
        <w:widowControl w:val="0"/>
        <w:suppressAutoHyphens/>
        <w:autoSpaceDN w:val="0"/>
        <w:spacing w:after="240" w:line="240" w:lineRule="atLeast"/>
        <w:ind w:left="714"/>
        <w:jc w:val="both"/>
        <w:textAlignment w:val="baseline"/>
        <w:rPr>
          <w:rFonts w:ascii="Arial Nova Light" w:eastAsia="SimSun" w:hAnsi="Arial Nova Light" w:cs="Arial"/>
          <w:kern w:val="3"/>
          <w:sz w:val="24"/>
          <w:szCs w:val="24"/>
          <w:lang w:eastAsia="en-US"/>
        </w:rPr>
      </w:pPr>
    </w:p>
    <w:p w14:paraId="2A96EDE1" w14:textId="77777777" w:rsidR="00BD2C64" w:rsidRPr="00BD2C64" w:rsidRDefault="00BD2C64" w:rsidP="00BD2C64">
      <w:pPr>
        <w:keepNext/>
        <w:keepLines/>
        <w:suppressAutoHyphens/>
        <w:autoSpaceDN w:val="0"/>
        <w:spacing w:before="360" w:after="80" w:line="276" w:lineRule="auto"/>
        <w:jc w:val="center"/>
        <w:textAlignment w:val="baseline"/>
        <w:outlineLvl w:val="0"/>
        <w:rPr>
          <w:rFonts w:ascii="Calibri Light" w:eastAsia="SimSun" w:hAnsi="Calibri Light" w:cs="Tahoma"/>
          <w:color w:val="2F5496"/>
          <w:kern w:val="3"/>
          <w:sz w:val="40"/>
          <w:szCs w:val="40"/>
          <w:lang w:eastAsia="en-US"/>
        </w:rPr>
      </w:pPr>
      <w:r w:rsidRPr="00BD2C64">
        <w:rPr>
          <w:rFonts w:ascii="Arial Nova Light" w:eastAsia="ヒラギノ角ゴ Pro W3" w:hAnsi="Arial Nova Light" w:cs="Tahoma"/>
          <w:b/>
          <w:bCs/>
          <w:color w:val="000000"/>
          <w:kern w:val="3"/>
          <w:sz w:val="24"/>
          <w:szCs w:val="24"/>
          <w:lang w:eastAsia="en-US"/>
        </w:rPr>
        <w:t>§ 12. Zmiana statusu Wykonawcy</w:t>
      </w:r>
    </w:p>
    <w:p w14:paraId="7B309D29" w14:textId="77777777" w:rsidR="00BD2C64" w:rsidRPr="00BD2C64" w:rsidRDefault="00BD2C64" w:rsidP="00BD2C64">
      <w:pPr>
        <w:widowControl w:val="0"/>
        <w:numPr>
          <w:ilvl w:val="0"/>
          <w:numId w:val="97"/>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 xml:space="preserve">W przypadku zmian statusu Wykonawcy w zakresie zakazu wykonywania zamówienia publicznego w związku z art. 5k rozporządzenia Rady (UE) nr 833/2014 z dnia 31.08.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sidRPr="00BD2C64">
        <w:rPr>
          <w:rFonts w:ascii="Arial Nova Light" w:eastAsia="SimSun" w:hAnsi="Arial Nova Light" w:cs="Tahoma"/>
          <w:color w:val="000000"/>
          <w:kern w:val="3"/>
          <w:sz w:val="24"/>
          <w:szCs w:val="24"/>
          <w:lang w:eastAsia="en-US"/>
        </w:rPr>
        <w:br/>
        <w:t xml:space="preserve">z działaniami Rosji destabilizującymi sytuację na Ukrainie (Dz. Urz. UE nr L 111 z 8.4.2022, </w:t>
      </w:r>
      <w:r w:rsidRPr="00BD2C64">
        <w:rPr>
          <w:rFonts w:ascii="Arial Nova Light" w:eastAsia="SimSun" w:hAnsi="Arial Nova Light" w:cs="Tahoma"/>
          <w:color w:val="000000"/>
          <w:kern w:val="3"/>
          <w:sz w:val="24"/>
          <w:szCs w:val="24"/>
          <w:lang w:eastAsia="en-US"/>
        </w:rPr>
        <w:br/>
        <w:t xml:space="preserve">str. 1), dalej: rozporządzenie 2022/576, Wykonawca zobowiązany jest niezwłocznie, nie później niż w terminie 5 dni roboczych od zaistnienia tej zmiany zaktualizować złożone </w:t>
      </w:r>
      <w:r w:rsidRPr="00BD2C64">
        <w:rPr>
          <w:rFonts w:ascii="Arial Nova Light" w:eastAsia="SimSun" w:hAnsi="Arial Nova Light" w:cs="Tahoma"/>
          <w:color w:val="000000"/>
          <w:kern w:val="3"/>
          <w:sz w:val="24"/>
          <w:szCs w:val="24"/>
          <w:lang w:eastAsia="en-US"/>
        </w:rPr>
        <w:br/>
        <w:t>w postępowaniu o zamówienie publiczne oświadczenie dotyczące kwestii, o których mowa</w:t>
      </w:r>
      <w:r w:rsidRPr="00BD2C64">
        <w:rPr>
          <w:rFonts w:ascii="Arial Nova Light" w:eastAsia="SimSun" w:hAnsi="Arial Nova Light" w:cs="Tahoma"/>
          <w:color w:val="000000"/>
          <w:kern w:val="3"/>
          <w:sz w:val="24"/>
          <w:szCs w:val="24"/>
          <w:lang w:eastAsia="en-US"/>
        </w:rPr>
        <w:br/>
        <w:t xml:space="preserve">w niniejszym paragrafie. </w:t>
      </w:r>
    </w:p>
    <w:p w14:paraId="130A3897" w14:textId="77777777" w:rsidR="00BD2C64" w:rsidRPr="00BD2C64" w:rsidRDefault="00BD2C64" w:rsidP="00BD2C64">
      <w:pPr>
        <w:widowControl w:val="0"/>
        <w:numPr>
          <w:ilvl w:val="0"/>
          <w:numId w:val="97"/>
        </w:numPr>
        <w:suppressAutoHyphens/>
        <w:autoSpaceDN w:val="0"/>
        <w:spacing w:after="120" w:line="240" w:lineRule="atLeast"/>
        <w:ind w:left="357" w:right="6" w:hanging="357"/>
        <w:jc w:val="both"/>
        <w:textAlignment w:val="baseline"/>
        <w:rPr>
          <w:rFonts w:ascii="Arial Nova Light" w:eastAsia="SimSun" w:hAnsi="Arial Nova Light" w:cs="Tahoma"/>
          <w:color w:val="000000"/>
          <w:kern w:val="3"/>
          <w:sz w:val="24"/>
          <w:szCs w:val="24"/>
          <w:lang w:eastAsia="en-US"/>
        </w:rPr>
      </w:pPr>
      <w:r w:rsidRPr="00BD2C64">
        <w:rPr>
          <w:rFonts w:ascii="Arial Nova Light" w:eastAsia="SimSun" w:hAnsi="Arial Nova Light" w:cs="Tahoma"/>
          <w:color w:val="000000"/>
          <w:kern w:val="3"/>
          <w:sz w:val="24"/>
          <w:szCs w:val="24"/>
          <w:lang w:eastAsia="en-US"/>
        </w:rPr>
        <w:t>Jeśli treść złożonego oświadczenia, o którym mowa w ust. 1 potwierdzać będzie istnienie przesłanek skutkujących zakazem dalszego wykonywania umowy – Zamawiający wypowie Umowę bez zachowania okresu wypowiedzenia ze skutkiem na dzień wystąpienia tej przesłanki.</w:t>
      </w:r>
    </w:p>
    <w:p w14:paraId="0A29B4BA" w14:textId="77777777" w:rsidR="00BD2C64" w:rsidRPr="00BD2C64" w:rsidRDefault="00BD2C64" w:rsidP="00BD2C64">
      <w:pPr>
        <w:widowControl w:val="0"/>
        <w:numPr>
          <w:ilvl w:val="0"/>
          <w:numId w:val="97"/>
        </w:numPr>
        <w:suppressAutoHyphens/>
        <w:autoSpaceDN w:val="0"/>
        <w:spacing w:after="240" w:line="240" w:lineRule="atLeast"/>
        <w:ind w:left="357" w:right="6" w:hanging="357"/>
        <w:jc w:val="both"/>
        <w:textAlignment w:val="baseline"/>
        <w:rPr>
          <w:rFonts w:eastAsia="SimSun" w:cs="Tahoma"/>
          <w:kern w:val="3"/>
          <w:sz w:val="24"/>
          <w:szCs w:val="24"/>
          <w:lang w:eastAsia="en-US"/>
        </w:rPr>
      </w:pPr>
      <w:r w:rsidRPr="00BD2C64">
        <w:rPr>
          <w:rFonts w:ascii="Arial Nova Light" w:eastAsia="SimSun" w:hAnsi="Arial Nova Light" w:cs="Tahoma"/>
          <w:color w:val="000000"/>
          <w:kern w:val="3"/>
          <w:sz w:val="24"/>
          <w:szCs w:val="24"/>
          <w:lang w:eastAsia="en-US"/>
        </w:rPr>
        <w:t xml:space="preserve">Zapisy ust. 1 i 2 mają zastosowanie również w sytuacji, gdy przesłanki tam wskazane dotyczyć będą podwykonawców, dostawców lub podmiotów, na których zdolności polega się </w:t>
      </w:r>
      <w:r w:rsidRPr="00BD2C64">
        <w:rPr>
          <w:rFonts w:ascii="Arial Nova Light" w:eastAsia="SimSun" w:hAnsi="Arial Nova Light" w:cs="Tahoma"/>
          <w:color w:val="000000"/>
          <w:kern w:val="3"/>
          <w:sz w:val="24"/>
          <w:szCs w:val="24"/>
          <w:lang w:eastAsia="en-US"/>
        </w:rPr>
        <w:br/>
        <w:t>w rozumieniu dyrektyw w sprawie zamówień publicznych, w przypadku, gdy przypada na nich ponad 10% wartości zamówienia.</w:t>
      </w:r>
    </w:p>
    <w:p w14:paraId="7D06FC10" w14:textId="77777777" w:rsidR="00BD2C64" w:rsidRPr="00BD2C64" w:rsidRDefault="00BD2C64" w:rsidP="00BD2C64">
      <w:pPr>
        <w:keepNext/>
        <w:keepLines/>
        <w:suppressAutoHyphens/>
        <w:autoSpaceDN w:val="0"/>
        <w:spacing w:after="0" w:line="240" w:lineRule="atLeast"/>
        <w:jc w:val="center"/>
        <w:textAlignment w:val="baseline"/>
        <w:outlineLvl w:val="0"/>
        <w:rPr>
          <w:rFonts w:ascii="Calibri Light" w:eastAsia="SimSun" w:hAnsi="Calibri Light" w:cs="Tahoma"/>
          <w:color w:val="2F5496"/>
          <w:kern w:val="3"/>
          <w:sz w:val="40"/>
          <w:szCs w:val="40"/>
          <w:lang w:eastAsia="en-US"/>
        </w:rPr>
      </w:pPr>
      <w:r w:rsidRPr="00BD2C64">
        <w:rPr>
          <w:rFonts w:ascii="Arial Nova Light" w:eastAsia="SimSun" w:hAnsi="Arial Nova Light" w:cs="Arial"/>
          <w:b/>
          <w:color w:val="000000"/>
          <w:kern w:val="3"/>
          <w:sz w:val="24"/>
          <w:szCs w:val="24"/>
          <w:lang w:eastAsia="en-US"/>
        </w:rPr>
        <w:t>§ 13</w:t>
      </w:r>
      <w:r w:rsidRPr="00BD2C64">
        <w:rPr>
          <w:rFonts w:ascii="Arial Nova Light" w:eastAsia="SimSun" w:hAnsi="Arial Nova Light" w:cs="Arial"/>
          <w:color w:val="000000"/>
          <w:kern w:val="3"/>
          <w:sz w:val="24"/>
          <w:szCs w:val="24"/>
          <w:lang w:eastAsia="en-US"/>
        </w:rPr>
        <w:t xml:space="preserve">. </w:t>
      </w:r>
      <w:r w:rsidRPr="00BD2C64">
        <w:rPr>
          <w:rFonts w:ascii="Arial Nova Light" w:eastAsia="SimSun" w:hAnsi="Arial Nova Light" w:cs="Arial"/>
          <w:b/>
          <w:bCs/>
          <w:color w:val="000000"/>
          <w:kern w:val="3"/>
          <w:sz w:val="24"/>
          <w:szCs w:val="24"/>
          <w:lang w:eastAsia="en-US"/>
        </w:rPr>
        <w:t>Postanowienia końcowe</w:t>
      </w:r>
    </w:p>
    <w:p w14:paraId="1000F05F" w14:textId="77777777" w:rsidR="00BD2C64" w:rsidRPr="00BD2C64" w:rsidRDefault="00BD2C64" w:rsidP="00BD2C64">
      <w:pPr>
        <w:widowControl w:val="0"/>
        <w:numPr>
          <w:ilvl w:val="0"/>
          <w:numId w:val="74"/>
        </w:numPr>
        <w:suppressAutoHyphens/>
        <w:autoSpaceDN w:val="0"/>
        <w:spacing w:after="120" w:line="240" w:lineRule="atLeast"/>
        <w:ind w:left="357" w:right="6" w:hanging="357"/>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Powierzenie przetwarzania danych osobowych w celu realizacji niniejszej Umowy odbywa się na podstawie umowy powierzenia przetwarzania danych osobowych, która stanowi załącznik nr 5 do Umowy.</w:t>
      </w:r>
    </w:p>
    <w:p w14:paraId="0F12180C" w14:textId="77777777" w:rsidR="00BD2C64" w:rsidRPr="00BD2C64" w:rsidRDefault="00BD2C64" w:rsidP="00BD2C64">
      <w:pPr>
        <w:widowControl w:val="0"/>
        <w:numPr>
          <w:ilvl w:val="0"/>
          <w:numId w:val="74"/>
        </w:numPr>
        <w:suppressAutoHyphens/>
        <w:autoSpaceDN w:val="0"/>
        <w:spacing w:after="120" w:line="240" w:lineRule="atLeast"/>
        <w:jc w:val="both"/>
        <w:textAlignment w:val="baseline"/>
        <w:rPr>
          <w:rFonts w:eastAsia="SimSun" w:cs="Tahoma"/>
          <w:kern w:val="3"/>
          <w:sz w:val="22"/>
          <w:szCs w:val="22"/>
          <w:lang w:eastAsia="en-US"/>
        </w:rPr>
      </w:pPr>
      <w:r w:rsidRPr="00BD2C64">
        <w:rPr>
          <w:rFonts w:ascii="Arial Nova Light" w:eastAsia="SimSun" w:hAnsi="Arial Nova Light" w:cs="Arial"/>
          <w:color w:val="000000"/>
          <w:kern w:val="3"/>
          <w:sz w:val="24"/>
          <w:szCs w:val="24"/>
          <w:lang w:eastAsia="en-US"/>
        </w:rPr>
        <w:t xml:space="preserve">Umowa została sporządzona w formie elektronicznej w rozumieniu art. 78¹ §1 Kodeksu cywilnego./ </w:t>
      </w:r>
      <w:r w:rsidRPr="00BD2C64">
        <w:rPr>
          <w:rFonts w:ascii="Arial Nova Light" w:eastAsia="SimSun" w:hAnsi="Arial Nova Light" w:cs="Arial"/>
          <w:kern w:val="3"/>
          <w:sz w:val="24"/>
          <w:szCs w:val="24"/>
          <w:lang w:eastAsia="en-US"/>
        </w:rPr>
        <w:t>Umowę sporządzono w dwóch jednobrzmiących egzemplarzach z przeznaczeniem po jednym dla każdej ze Stron.</w:t>
      </w:r>
    </w:p>
    <w:p w14:paraId="44314C4A" w14:textId="77777777" w:rsidR="00BD2C64" w:rsidRPr="00BD2C64" w:rsidRDefault="00BD2C64" w:rsidP="00BD2C64">
      <w:pPr>
        <w:widowControl w:val="0"/>
        <w:numPr>
          <w:ilvl w:val="0"/>
          <w:numId w:val="74"/>
        </w:numPr>
        <w:suppressAutoHyphens/>
        <w:autoSpaceDN w:val="0"/>
        <w:spacing w:after="120" w:line="240" w:lineRule="atLeast"/>
        <w:jc w:val="both"/>
        <w:textAlignment w:val="baseline"/>
        <w:rPr>
          <w:rFonts w:ascii="Arial Nova Light" w:eastAsia="SimSun" w:hAnsi="Arial Nova Light" w:cs="Arial"/>
          <w:color w:val="000000"/>
          <w:kern w:val="3"/>
          <w:sz w:val="24"/>
          <w:szCs w:val="24"/>
          <w:lang w:eastAsia="en-US"/>
        </w:rPr>
      </w:pPr>
      <w:r w:rsidRPr="00BD2C64">
        <w:rPr>
          <w:rFonts w:ascii="Arial Nova Light" w:eastAsia="SimSun" w:hAnsi="Arial Nova Light" w:cs="Arial"/>
          <w:color w:val="000000"/>
          <w:kern w:val="3"/>
          <w:sz w:val="24"/>
          <w:szCs w:val="24"/>
          <w:lang w:eastAsia="en-US"/>
        </w:rPr>
        <w:t>W sprawach nieuregulowanych niniejszą Umową, a dotyczących jej przedmiotu, zastosowanie znajdują przepisy ustawy Prawo zamówień publicznych, a w sprawach w niej nie uregulowanych - Kodeksu cywilnego.</w:t>
      </w:r>
    </w:p>
    <w:p w14:paraId="32489B1C" w14:textId="77777777" w:rsidR="00BD2C64" w:rsidRPr="00BD2C64" w:rsidRDefault="00BD2C64" w:rsidP="00BD2C64">
      <w:pPr>
        <w:widowControl w:val="0"/>
        <w:numPr>
          <w:ilvl w:val="0"/>
          <w:numId w:val="74"/>
        </w:numPr>
        <w:suppressAutoHyphens/>
        <w:autoSpaceDN w:val="0"/>
        <w:spacing w:after="120" w:line="240" w:lineRule="atLeast"/>
        <w:jc w:val="both"/>
        <w:textAlignment w:val="baseline"/>
        <w:rPr>
          <w:rFonts w:ascii="Arial Nova Light" w:eastAsia="SimSun" w:hAnsi="Arial Nova Light" w:cs="Arial"/>
          <w:color w:val="000000"/>
          <w:kern w:val="3"/>
          <w:sz w:val="24"/>
          <w:szCs w:val="24"/>
          <w:lang w:eastAsia="en-US"/>
        </w:rPr>
      </w:pPr>
      <w:r w:rsidRPr="00BD2C64">
        <w:rPr>
          <w:rFonts w:ascii="Arial Nova Light" w:eastAsia="SimSun" w:hAnsi="Arial Nova Light" w:cs="Arial"/>
          <w:color w:val="000000"/>
          <w:kern w:val="3"/>
          <w:sz w:val="24"/>
          <w:szCs w:val="24"/>
          <w:lang w:eastAsia="en-US"/>
        </w:rPr>
        <w:t>Prawem właściwym dla Umowy jest prawo polskie.</w:t>
      </w:r>
    </w:p>
    <w:p w14:paraId="26734E0D" w14:textId="77777777" w:rsidR="00BD2C64" w:rsidRPr="00BD2C64" w:rsidRDefault="00BD2C64" w:rsidP="00BD2C64">
      <w:pPr>
        <w:widowControl w:val="0"/>
        <w:numPr>
          <w:ilvl w:val="0"/>
          <w:numId w:val="74"/>
        </w:numPr>
        <w:suppressAutoHyphens/>
        <w:autoSpaceDN w:val="0"/>
        <w:spacing w:after="120" w:line="240" w:lineRule="atLeast"/>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Sądem właściwym dla spraw wynikłych z Umowy jest właściwy rzeczowo Sąd powszechny w Legnicy.</w:t>
      </w:r>
    </w:p>
    <w:p w14:paraId="30860A23" w14:textId="77777777" w:rsidR="00BD2C64" w:rsidRPr="00BD2C64" w:rsidRDefault="00BD2C64" w:rsidP="00BD2C64">
      <w:pPr>
        <w:widowControl w:val="0"/>
        <w:numPr>
          <w:ilvl w:val="0"/>
          <w:numId w:val="74"/>
        </w:numPr>
        <w:suppressAutoHyphens/>
        <w:autoSpaceDN w:val="0"/>
        <w:spacing w:after="120" w:line="240" w:lineRule="atLeast"/>
        <w:ind w:left="357" w:right="6" w:hanging="357"/>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Załączniki stanowiące integralną część Umowy:</w:t>
      </w:r>
    </w:p>
    <w:p w14:paraId="213FAA26" w14:textId="0E50148B" w:rsidR="00BD2C64" w:rsidRPr="00BD2C64" w:rsidRDefault="00BD2C64" w:rsidP="00BD2C64">
      <w:pPr>
        <w:widowControl w:val="0"/>
        <w:numPr>
          <w:ilvl w:val="0"/>
          <w:numId w:val="75"/>
        </w:numPr>
        <w:suppressAutoHyphens/>
        <w:autoSpaceDN w:val="0"/>
        <w:spacing w:after="120" w:line="240" w:lineRule="atLeast"/>
        <w:ind w:right="-8" w:firstLine="0"/>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Formularz parametrów użytkowo-technicznych zmywarki tunelowej</w:t>
      </w:r>
      <w:r w:rsidR="003E3579">
        <w:rPr>
          <w:rFonts w:ascii="Arial Nova Light" w:eastAsia="SimSun" w:hAnsi="Arial Nova Light" w:cs="Arial"/>
          <w:kern w:val="3"/>
          <w:sz w:val="24"/>
          <w:szCs w:val="24"/>
          <w:lang w:eastAsia="en-US"/>
        </w:rPr>
        <w:t xml:space="preserve">/ </w:t>
      </w:r>
      <w:r w:rsidRPr="00BD2C64">
        <w:rPr>
          <w:rFonts w:ascii="Arial Nova Light" w:eastAsia="SimSun" w:hAnsi="Arial Nova Light" w:cs="Arial"/>
          <w:kern w:val="3"/>
          <w:sz w:val="24"/>
          <w:szCs w:val="24"/>
          <w:lang w:eastAsia="en-US"/>
        </w:rPr>
        <w:t>zmywark</w:t>
      </w:r>
      <w:r w:rsidR="003E3579">
        <w:rPr>
          <w:rFonts w:ascii="Arial Nova Light" w:eastAsia="SimSun" w:hAnsi="Arial Nova Light" w:cs="Arial"/>
          <w:kern w:val="3"/>
          <w:sz w:val="24"/>
          <w:szCs w:val="24"/>
          <w:lang w:eastAsia="en-US"/>
        </w:rPr>
        <w:t>i</w:t>
      </w:r>
      <w:r w:rsidRPr="00BD2C64">
        <w:rPr>
          <w:rFonts w:ascii="Arial Nova Light" w:eastAsia="SimSun" w:hAnsi="Arial Nova Light" w:cs="Arial"/>
          <w:kern w:val="3"/>
          <w:sz w:val="24"/>
          <w:szCs w:val="24"/>
          <w:lang w:eastAsia="en-US"/>
        </w:rPr>
        <w:t xml:space="preserve"> do termosów</w:t>
      </w:r>
    </w:p>
    <w:p w14:paraId="226F2795" w14:textId="77777777" w:rsidR="00BD2C64" w:rsidRPr="00BD2C64" w:rsidRDefault="00BD2C64" w:rsidP="00BD2C64">
      <w:pPr>
        <w:widowControl w:val="0"/>
        <w:numPr>
          <w:ilvl w:val="0"/>
          <w:numId w:val="75"/>
        </w:numPr>
        <w:suppressAutoHyphens/>
        <w:autoSpaceDN w:val="0"/>
        <w:spacing w:after="120" w:line="240" w:lineRule="atLeast"/>
        <w:ind w:right="-8" w:firstLine="0"/>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Karta gwarancyjna (dla zmywarki tunelowej)</w:t>
      </w:r>
    </w:p>
    <w:p w14:paraId="1D4E4650" w14:textId="77777777" w:rsidR="00BD2C64" w:rsidRPr="00BD2C64" w:rsidRDefault="00BD2C64" w:rsidP="00BD2C64">
      <w:pPr>
        <w:widowControl w:val="0"/>
        <w:numPr>
          <w:ilvl w:val="0"/>
          <w:numId w:val="75"/>
        </w:numPr>
        <w:suppressAutoHyphens/>
        <w:autoSpaceDN w:val="0"/>
        <w:spacing w:after="120" w:line="240" w:lineRule="atLeast"/>
        <w:ind w:right="-8" w:firstLine="0"/>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Karta gwarancyjna (dla zmywarki do termosów)</w:t>
      </w:r>
    </w:p>
    <w:p w14:paraId="5EEC33F7" w14:textId="77777777" w:rsidR="00BD2C64" w:rsidRPr="00BD2C64" w:rsidRDefault="00BD2C64" w:rsidP="00BD2C64">
      <w:pPr>
        <w:widowControl w:val="0"/>
        <w:numPr>
          <w:ilvl w:val="0"/>
          <w:numId w:val="75"/>
        </w:numPr>
        <w:suppressAutoHyphens/>
        <w:autoSpaceDN w:val="0"/>
        <w:spacing w:after="120" w:line="240" w:lineRule="atLeast"/>
        <w:ind w:right="-8" w:firstLine="0"/>
        <w:jc w:val="both"/>
        <w:textAlignment w:val="baseline"/>
        <w:rPr>
          <w:rFonts w:ascii="Arial Nova Light" w:eastAsia="SimSun" w:hAnsi="Arial Nova Light" w:cs="Arial"/>
          <w:kern w:val="3"/>
          <w:sz w:val="24"/>
          <w:szCs w:val="24"/>
          <w:lang w:eastAsia="en-US"/>
        </w:rPr>
      </w:pPr>
      <w:r w:rsidRPr="00BD2C64">
        <w:rPr>
          <w:rFonts w:ascii="Arial Nova Light" w:eastAsia="SimSun" w:hAnsi="Arial Nova Light" w:cs="Arial"/>
          <w:kern w:val="3"/>
          <w:sz w:val="24"/>
          <w:szCs w:val="24"/>
          <w:lang w:eastAsia="en-US"/>
        </w:rPr>
        <w:t xml:space="preserve">Wykaz podwykonawców </w:t>
      </w:r>
    </w:p>
    <w:p w14:paraId="269280D2"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autoSpaceDN w:val="0"/>
        <w:spacing w:after="0" w:line="240" w:lineRule="auto"/>
        <w:jc w:val="both"/>
        <w:textAlignment w:val="baseline"/>
        <w:rPr>
          <w:rFonts w:ascii="Arial Nova Light" w:eastAsia="ヒラギノ角ゴ Pro W3" w:hAnsi="Arial Nova Light"/>
          <w:color w:val="00000A"/>
          <w:kern w:val="3"/>
          <w:sz w:val="24"/>
          <w:szCs w:val="24"/>
          <w:lang w:bidi="hi-IN"/>
        </w:rPr>
      </w:pPr>
    </w:p>
    <w:p w14:paraId="5D64B5F4"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autoSpaceDN w:val="0"/>
        <w:spacing w:after="0" w:line="240" w:lineRule="auto"/>
        <w:jc w:val="both"/>
        <w:textAlignment w:val="baseline"/>
        <w:rPr>
          <w:rFonts w:ascii="Arial Nova Light" w:eastAsia="ヒラギノ角ゴ Pro W3" w:hAnsi="Arial Nova Light" w:cs="Arial"/>
          <w:color w:val="00000A"/>
          <w:kern w:val="3"/>
          <w:sz w:val="24"/>
          <w:szCs w:val="24"/>
          <w:lang w:eastAsia="zh-CN" w:bidi="hi-IN"/>
        </w:rPr>
      </w:pPr>
    </w:p>
    <w:p w14:paraId="7BA53E49"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0" w:line="240" w:lineRule="auto"/>
        <w:textAlignment w:val="baseline"/>
        <w:rPr>
          <w:rFonts w:ascii="Arial Nova Light" w:eastAsia="SimSun" w:hAnsi="Arial Nova Light"/>
          <w:b/>
          <w:bCs/>
          <w:kern w:val="3"/>
          <w:sz w:val="24"/>
          <w:szCs w:val="24"/>
          <w:lang w:eastAsia="en-US"/>
        </w:rPr>
      </w:pPr>
    </w:p>
    <w:p w14:paraId="0D535EE6"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0" w:line="240" w:lineRule="auto"/>
        <w:textAlignment w:val="baseline"/>
        <w:rPr>
          <w:rFonts w:ascii="Arial Nova Light" w:eastAsia="SimSun" w:hAnsi="Arial Nova Light"/>
          <w:b/>
          <w:bCs/>
          <w:kern w:val="3"/>
          <w:sz w:val="24"/>
          <w:szCs w:val="24"/>
          <w:lang w:eastAsia="en-US"/>
        </w:rPr>
      </w:pPr>
      <w:r w:rsidRPr="00BD2C64">
        <w:rPr>
          <w:rFonts w:ascii="Arial Nova Light" w:eastAsia="SimSun" w:hAnsi="Arial Nova Light"/>
          <w:b/>
          <w:bCs/>
          <w:kern w:val="3"/>
          <w:sz w:val="24"/>
          <w:szCs w:val="24"/>
          <w:lang w:eastAsia="en-US"/>
        </w:rPr>
        <w:t xml:space="preserve"> WYKONAWCA </w:t>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t>ZAMAWIAJĄCY</w:t>
      </w:r>
    </w:p>
    <w:p w14:paraId="526C5214" w14:textId="77777777" w:rsidR="00BD2C64" w:rsidRPr="00BD2C64" w:rsidRDefault="00BD2C64" w:rsidP="00BD2C64">
      <w:pPr>
        <w:suppressAutoHyphens/>
        <w:autoSpaceDN w:val="0"/>
        <w:spacing w:line="276" w:lineRule="auto"/>
        <w:textAlignment w:val="baseline"/>
        <w:rPr>
          <w:rFonts w:ascii="Arial Nova Light" w:eastAsia="SimSun" w:hAnsi="Arial Nova Light" w:cs="Tahoma"/>
          <w:b/>
          <w:bCs/>
          <w:kern w:val="3"/>
          <w:sz w:val="24"/>
          <w:szCs w:val="24"/>
          <w:lang w:eastAsia="en-US"/>
        </w:rPr>
      </w:pPr>
    </w:p>
    <w:p w14:paraId="2095AFC5" w14:textId="77777777" w:rsidR="00BD2C64" w:rsidRPr="00BD2C64" w:rsidRDefault="00BD2C64" w:rsidP="00BD2C64">
      <w:pPr>
        <w:suppressAutoHyphens/>
        <w:autoSpaceDN w:val="0"/>
        <w:spacing w:line="276" w:lineRule="auto"/>
        <w:textAlignment w:val="baseline"/>
        <w:rPr>
          <w:rFonts w:ascii="Arial Nova Light" w:eastAsia="SimSun" w:hAnsi="Arial Nova Light" w:cs="Tahoma"/>
          <w:b/>
          <w:bCs/>
          <w:kern w:val="3"/>
          <w:sz w:val="24"/>
          <w:szCs w:val="24"/>
          <w:lang w:eastAsia="en-US"/>
        </w:rPr>
      </w:pPr>
    </w:p>
    <w:p w14:paraId="2415FC62" w14:textId="77777777" w:rsidR="00BD2C64" w:rsidRDefault="00BD2C64" w:rsidP="00BD2C64">
      <w:pPr>
        <w:widowControl w:val="0"/>
        <w:autoSpaceDN w:val="0"/>
        <w:spacing w:line="276" w:lineRule="auto"/>
        <w:textAlignment w:val="baseline"/>
        <w:rPr>
          <w:rFonts w:ascii="Arial Nova Light" w:eastAsia="SimSun" w:hAnsi="Arial Nova Light" w:cs="Tahoma"/>
          <w:b/>
          <w:bCs/>
          <w:color w:val="000000" w:themeColor="text1"/>
          <w:kern w:val="3"/>
          <w:sz w:val="24"/>
          <w:szCs w:val="24"/>
          <w:lang w:eastAsia="en-US"/>
        </w:rPr>
      </w:pPr>
    </w:p>
    <w:p w14:paraId="1CF1B6AD" w14:textId="77777777" w:rsidR="00BD2C64" w:rsidRDefault="00BD2C64" w:rsidP="00BD2C64">
      <w:pPr>
        <w:widowControl w:val="0"/>
        <w:autoSpaceDN w:val="0"/>
        <w:spacing w:line="276" w:lineRule="auto"/>
        <w:textAlignment w:val="baseline"/>
        <w:rPr>
          <w:rFonts w:ascii="Arial Nova Light" w:eastAsia="SimSun" w:hAnsi="Arial Nova Light" w:cs="Tahoma"/>
          <w:b/>
          <w:bCs/>
          <w:color w:val="000000" w:themeColor="text1"/>
          <w:kern w:val="3"/>
          <w:sz w:val="24"/>
          <w:szCs w:val="24"/>
          <w:lang w:eastAsia="en-US"/>
        </w:rPr>
      </w:pPr>
    </w:p>
    <w:p w14:paraId="2D462DF6" w14:textId="77777777" w:rsidR="00BD2C64" w:rsidRDefault="00BD2C64" w:rsidP="00BD2C64">
      <w:pPr>
        <w:widowControl w:val="0"/>
        <w:autoSpaceDN w:val="0"/>
        <w:spacing w:line="276" w:lineRule="auto"/>
        <w:textAlignment w:val="baseline"/>
        <w:rPr>
          <w:rFonts w:ascii="Arial Nova Light" w:eastAsia="SimSun" w:hAnsi="Arial Nova Light" w:cs="Tahoma"/>
          <w:b/>
          <w:bCs/>
          <w:color w:val="000000" w:themeColor="text1"/>
          <w:kern w:val="3"/>
          <w:sz w:val="24"/>
          <w:szCs w:val="24"/>
          <w:lang w:eastAsia="en-US"/>
        </w:rPr>
      </w:pPr>
    </w:p>
    <w:p w14:paraId="48CC3384" w14:textId="77777777" w:rsidR="00BD2C64" w:rsidRDefault="00BD2C64" w:rsidP="00BD2C64">
      <w:pPr>
        <w:widowControl w:val="0"/>
        <w:autoSpaceDN w:val="0"/>
        <w:spacing w:line="276" w:lineRule="auto"/>
        <w:textAlignment w:val="baseline"/>
        <w:rPr>
          <w:rFonts w:ascii="Arial Nova Light" w:eastAsia="SimSun" w:hAnsi="Arial Nova Light" w:cs="Tahoma"/>
          <w:b/>
          <w:bCs/>
          <w:color w:val="000000" w:themeColor="text1"/>
          <w:kern w:val="3"/>
          <w:sz w:val="24"/>
          <w:szCs w:val="24"/>
          <w:lang w:eastAsia="en-US"/>
        </w:rPr>
      </w:pPr>
    </w:p>
    <w:p w14:paraId="2984DEA0" w14:textId="0979B601" w:rsidR="00BD2C64" w:rsidRPr="00BD2C64" w:rsidRDefault="00BD2C64" w:rsidP="00BD2C64">
      <w:pPr>
        <w:widowControl w:val="0"/>
        <w:autoSpaceDN w:val="0"/>
        <w:spacing w:line="276" w:lineRule="auto"/>
        <w:textAlignment w:val="baseline"/>
        <w:rPr>
          <w:rFonts w:eastAsia="SimSun" w:cs="Tahoma"/>
          <w:kern w:val="3"/>
          <w:sz w:val="24"/>
          <w:szCs w:val="24"/>
          <w:lang w:eastAsia="en-US"/>
        </w:rPr>
      </w:pPr>
      <w:r w:rsidRPr="00BD2C64">
        <w:rPr>
          <w:rFonts w:ascii="Arial Nova Light" w:eastAsia="SimSun" w:hAnsi="Arial Nova Light" w:cs="Tahoma"/>
          <w:b/>
          <w:bCs/>
          <w:color w:val="000000" w:themeColor="text1"/>
          <w:kern w:val="3"/>
          <w:sz w:val="24"/>
          <w:szCs w:val="24"/>
          <w:lang w:eastAsia="en-US"/>
        </w:rPr>
        <w:t>Załącznik nr 1/ Formularz parametrów użytkowo technicznych zmywarki tunelowej</w:t>
      </w:r>
      <w:r w:rsidR="003E3579">
        <w:rPr>
          <w:rFonts w:ascii="Arial Nova Light" w:eastAsia="SimSun" w:hAnsi="Arial Nova Light" w:cs="Tahoma"/>
          <w:b/>
          <w:bCs/>
          <w:color w:val="000000" w:themeColor="text1"/>
          <w:kern w:val="3"/>
          <w:sz w:val="24"/>
          <w:szCs w:val="24"/>
          <w:lang w:eastAsia="en-US"/>
        </w:rPr>
        <w:t>/</w:t>
      </w:r>
      <w:r w:rsidRPr="00BD2C64">
        <w:rPr>
          <w:rFonts w:ascii="Arial Nova Light" w:eastAsia="SimSun" w:hAnsi="Arial Nova Light" w:cs="Tahoma"/>
          <w:b/>
          <w:bCs/>
          <w:color w:val="000000" w:themeColor="text1"/>
          <w:kern w:val="3"/>
          <w:sz w:val="24"/>
          <w:szCs w:val="24"/>
          <w:lang w:eastAsia="en-US"/>
        </w:rPr>
        <w:t xml:space="preserve"> zmywarki do termosów</w:t>
      </w:r>
      <w:r w:rsidRPr="00BD2C64">
        <w:rPr>
          <w:rFonts w:eastAsia="SimSun" w:cs="Tahoma"/>
          <w:kern w:val="3"/>
          <w:sz w:val="24"/>
          <w:szCs w:val="24"/>
          <w:lang w:eastAsia="en-US"/>
        </w:rPr>
        <w:br w:type="page"/>
      </w:r>
    </w:p>
    <w:p w14:paraId="695D7398" w14:textId="77777777" w:rsidR="00BD2C64" w:rsidRPr="00BD2C64" w:rsidRDefault="00BD2C64" w:rsidP="00BD2C64">
      <w:pPr>
        <w:pageBreakBefore/>
        <w:widowControl w:val="0"/>
        <w:suppressAutoHyphens/>
        <w:autoSpaceDN w:val="0"/>
        <w:spacing w:after="0" w:line="240" w:lineRule="auto"/>
        <w:textAlignment w:val="baseline"/>
        <w:outlineLvl w:val="0"/>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Załącznik nr 2, 3 / Karta gwarancyjna</w:t>
      </w:r>
    </w:p>
    <w:p w14:paraId="41287565" w14:textId="77777777" w:rsidR="00BD2C64" w:rsidRPr="00BD2C64" w:rsidRDefault="00BD2C64" w:rsidP="00BD2C64">
      <w:pPr>
        <w:widowControl w:val="0"/>
        <w:suppressAutoHyphens/>
        <w:autoSpaceDN w:val="0"/>
        <w:spacing w:after="0" w:line="240" w:lineRule="auto"/>
        <w:textAlignment w:val="baseline"/>
        <w:rPr>
          <w:rFonts w:ascii="Arial Nova Light" w:hAnsi="Arial Nova Light"/>
          <w:color w:val="00000A"/>
          <w:kern w:val="3"/>
          <w:sz w:val="24"/>
          <w:szCs w:val="24"/>
          <w:lang w:eastAsia="zh-CN" w:bidi="hi-IN"/>
        </w:rPr>
      </w:pPr>
    </w:p>
    <w:p w14:paraId="482C821A"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KARTA GWARANCYJNA</w:t>
      </w:r>
    </w:p>
    <w:p w14:paraId="6E87F430"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color w:val="00000A"/>
          <w:kern w:val="3"/>
          <w:sz w:val="24"/>
          <w:szCs w:val="24"/>
          <w:lang w:eastAsia="zh-CN" w:bidi="hi-IN"/>
        </w:rPr>
      </w:pPr>
    </w:p>
    <w:p w14:paraId="70AFBFFC"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§1. Przedmiot i termin gwarancji</w:t>
      </w:r>
    </w:p>
    <w:p w14:paraId="21650BC7" w14:textId="77777777" w:rsidR="00BD2C64" w:rsidRPr="00BD2C64" w:rsidRDefault="00BD2C64" w:rsidP="00BD2C64">
      <w:pPr>
        <w:widowControl w:val="0"/>
        <w:numPr>
          <w:ilvl w:val="0"/>
          <w:numId w:val="98"/>
        </w:numPr>
        <w:suppressAutoHyphens/>
        <w:autoSpaceDN w:val="0"/>
        <w:spacing w:after="120" w:line="240" w:lineRule="atLeast"/>
        <w:ind w:left="357" w:hanging="357"/>
        <w:jc w:val="both"/>
        <w:textAlignment w:val="baseline"/>
        <w:rPr>
          <w:rFonts w:ascii="Arial Nova Light" w:eastAsia="ヒラギノ角ゴ Pro W3" w:hAnsi="Arial Nova Light"/>
          <w:color w:val="00000A"/>
          <w:kern w:val="3"/>
          <w:sz w:val="24"/>
          <w:szCs w:val="24"/>
          <w:lang w:eastAsia="zh-CN" w:bidi="hi-IN"/>
        </w:rPr>
      </w:pPr>
      <w:r w:rsidRPr="00BD2C64">
        <w:rPr>
          <w:rFonts w:ascii="Arial Nova Light" w:eastAsia="ヒラギノ角ゴ Pro W3" w:hAnsi="Arial Nova Light"/>
          <w:color w:val="00000A"/>
          <w:kern w:val="3"/>
          <w:sz w:val="24"/>
          <w:szCs w:val="24"/>
          <w:lang w:eastAsia="zh-CN" w:bidi="hi-IN"/>
        </w:rPr>
        <w:t xml:space="preserve">Niniejsza gwarancja obejmuje </w:t>
      </w:r>
      <w:r w:rsidRPr="00BD2C64">
        <w:rPr>
          <w:rFonts w:ascii="Arial Nova Light" w:eastAsia="ヒラギノ角ゴ Pro W3" w:hAnsi="Arial Nova Light"/>
          <w:b/>
          <w:bCs/>
          <w:color w:val="000000"/>
          <w:kern w:val="3"/>
          <w:sz w:val="24"/>
          <w:szCs w:val="24"/>
          <w:lang w:eastAsia="zh-CN" w:bidi="hi-IN"/>
        </w:rPr>
        <w:t>……………</w:t>
      </w:r>
      <w:r w:rsidRPr="00BD2C64">
        <w:rPr>
          <w:rFonts w:ascii="Arial Nova Light" w:eastAsia="ヒラギノ角ゴ Pro W3" w:hAnsi="Arial Nova Light"/>
          <w:b/>
          <w:bCs/>
          <w:color w:val="EE0000"/>
          <w:kern w:val="3"/>
          <w:sz w:val="24"/>
          <w:szCs w:val="24"/>
          <w:lang w:eastAsia="zh-CN" w:bidi="hi-IN"/>
        </w:rPr>
        <w:t xml:space="preserve"> </w:t>
      </w:r>
      <w:r w:rsidRPr="00BD2C64">
        <w:rPr>
          <w:rFonts w:ascii="Arial Nova Light" w:eastAsia="ヒラギノ角ゴ Pro W3" w:hAnsi="Arial Nova Light"/>
          <w:color w:val="00000A"/>
          <w:kern w:val="3"/>
          <w:sz w:val="24"/>
          <w:szCs w:val="24"/>
          <w:lang w:eastAsia="zh-CN" w:bidi="hi-IN"/>
        </w:rPr>
        <w:t>(zwane dalej również: przedmiotem umowy) dostarczone, zamontowane i uruchomione w ramach umowy nr …………/26 z dnia………. (zwanej dalej: umową),</w:t>
      </w:r>
    </w:p>
    <w:p w14:paraId="3C81940E" w14:textId="77777777" w:rsidR="00BD2C64" w:rsidRPr="00BD2C64" w:rsidRDefault="00BD2C64" w:rsidP="00BD2C64">
      <w:pPr>
        <w:widowControl w:val="0"/>
        <w:numPr>
          <w:ilvl w:val="0"/>
          <w:numId w:val="81"/>
        </w:numPr>
        <w:tabs>
          <w:tab w:val="left" w:pos="10013"/>
          <w:tab w:val="center" w:pos="14265"/>
          <w:tab w:val="right" w:pos="18801"/>
        </w:tabs>
        <w:suppressAutoHyphens/>
        <w:autoSpaceDN w:val="0"/>
        <w:spacing w:after="120" w:line="240" w:lineRule="atLeast"/>
        <w:ind w:left="357" w:hanging="357"/>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Wykonawca gwarantuje, że dostarczony przedmiot umowy będzie fabrycznie nowy i odpowiada wymaganiom określonym przez Zamawiającego w załączniku nr 1 do umowy.</w:t>
      </w:r>
    </w:p>
    <w:p w14:paraId="5219B0DB" w14:textId="77777777" w:rsidR="00BD2C64" w:rsidRPr="00BD2C64" w:rsidRDefault="00BD2C64" w:rsidP="00BD2C64">
      <w:pPr>
        <w:widowControl w:val="0"/>
        <w:numPr>
          <w:ilvl w:val="0"/>
          <w:numId w:val="81"/>
        </w:numPr>
        <w:tabs>
          <w:tab w:val="left" w:pos="717"/>
        </w:tabs>
        <w:suppressAutoHyphens/>
        <w:autoSpaceDN w:val="0"/>
        <w:spacing w:after="120" w:line="240" w:lineRule="atLeast"/>
        <w:ind w:left="357" w:hanging="357"/>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W czasie gwarancji Wykonawca odpowiada za jakość techniczną i użytkową oraz przydatność dla określonego przez Zamawiającego celu.</w:t>
      </w:r>
    </w:p>
    <w:p w14:paraId="3EA29E3F" w14:textId="77777777" w:rsidR="00BD2C64" w:rsidRPr="00BD2C64" w:rsidRDefault="00BD2C64" w:rsidP="00BD2C64">
      <w:pPr>
        <w:widowControl w:val="0"/>
        <w:numPr>
          <w:ilvl w:val="0"/>
          <w:numId w:val="81"/>
        </w:numPr>
        <w:tabs>
          <w:tab w:val="left" w:pos="717"/>
        </w:tabs>
        <w:suppressAutoHyphens/>
        <w:autoSpaceDN w:val="0"/>
        <w:spacing w:after="120" w:line="240" w:lineRule="atLeast"/>
        <w:ind w:left="357" w:hanging="357"/>
        <w:jc w:val="both"/>
        <w:textAlignment w:val="baseline"/>
        <w:rPr>
          <w:rFonts w:eastAsia="SimSun" w:cs="Tahoma"/>
          <w:kern w:val="3"/>
          <w:sz w:val="24"/>
          <w:szCs w:val="24"/>
          <w:lang w:eastAsia="en-US"/>
        </w:rPr>
      </w:pPr>
      <w:r w:rsidRPr="00BD2C64">
        <w:rPr>
          <w:rFonts w:ascii="Arial Nova Light" w:eastAsia="SimSun" w:hAnsi="Arial Nova Light"/>
          <w:kern w:val="3"/>
          <w:sz w:val="24"/>
          <w:szCs w:val="24"/>
        </w:rPr>
        <w:t xml:space="preserve">Okres udzielonej przez Wykonawcę gwarancji dla urządzenia wskazany jest w Załączniku </w:t>
      </w:r>
      <w:r w:rsidRPr="00BD2C64">
        <w:rPr>
          <w:rFonts w:ascii="Arial Nova Light" w:eastAsia="SimSun" w:hAnsi="Arial Nova Light"/>
          <w:kern w:val="3"/>
          <w:sz w:val="24"/>
          <w:szCs w:val="24"/>
        </w:rPr>
        <w:br/>
        <w:t>nr 1</w:t>
      </w:r>
      <w:r w:rsidRPr="00BD2C64">
        <w:rPr>
          <w:rFonts w:ascii="Arial Nova Light" w:eastAsia="SimSun" w:hAnsi="Arial Nova Light"/>
          <w:b/>
          <w:bCs/>
          <w:kern w:val="3"/>
          <w:sz w:val="24"/>
          <w:szCs w:val="24"/>
        </w:rPr>
        <w:t xml:space="preserve"> </w:t>
      </w:r>
      <w:r w:rsidRPr="00BD2C64">
        <w:rPr>
          <w:rFonts w:ascii="Arial Nova Light" w:eastAsia="SimSun" w:hAnsi="Arial Nova Light"/>
          <w:kern w:val="3"/>
          <w:sz w:val="24"/>
          <w:szCs w:val="24"/>
        </w:rPr>
        <w:t xml:space="preserve">do umowy. </w:t>
      </w:r>
      <w:r w:rsidRPr="00BD2C64">
        <w:rPr>
          <w:rFonts w:ascii="Arial Nova Light" w:eastAsia="SimSun" w:hAnsi="Arial Nova Light"/>
          <w:kern w:val="3"/>
          <w:sz w:val="24"/>
          <w:szCs w:val="24"/>
          <w:lang w:eastAsia="en-US"/>
        </w:rPr>
        <w:t xml:space="preserve">Bieg okresu gwarancji rozpoczyna się następnego dnia po dacie odbioru, </w:t>
      </w:r>
      <w:r w:rsidRPr="00BD2C64">
        <w:rPr>
          <w:rFonts w:ascii="Arial Nova Light" w:eastAsia="SimSun" w:hAnsi="Arial Nova Light"/>
          <w:kern w:val="3"/>
          <w:sz w:val="24"/>
          <w:szCs w:val="24"/>
          <w:lang w:eastAsia="en-US"/>
        </w:rPr>
        <w:br/>
        <w:t>o którym mowa w §1 ust. 6 umowy.</w:t>
      </w:r>
      <w:r w:rsidRPr="00BD2C64">
        <w:rPr>
          <w:rFonts w:ascii="Arial Nova Light" w:eastAsia="SimSun" w:hAnsi="Arial Nova Light"/>
          <w:kern w:val="3"/>
          <w:sz w:val="24"/>
          <w:szCs w:val="24"/>
        </w:rPr>
        <w:t xml:space="preserve"> Zamawiający może dochodzić roszczeń z tytułu gwarancji także po upływie terminu, o którym mowa w zdaniu pierwszym, jeżeli zgłosił wadę przed jego upływem - w takim przypadku roszczenia Zamawiającego wygasają w ciągu roku od dnia zgłoszenia wady.</w:t>
      </w:r>
    </w:p>
    <w:p w14:paraId="7F9DA4CF" w14:textId="77777777" w:rsidR="00BD2C64" w:rsidRPr="00BD2C64" w:rsidRDefault="00BD2C64" w:rsidP="00BD2C64">
      <w:pPr>
        <w:widowControl w:val="0"/>
        <w:numPr>
          <w:ilvl w:val="0"/>
          <w:numId w:val="81"/>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Jeżeli w wykonaniu obowiązków wynikających z niniejszej gwarancji Wykonawca dostarczy Zamawiającemu zamiast rzeczy wadliwej rzecz wolną od wad albo dokona istotnych napraw rzeczy objętej gwarancją termin gwarancji biegnie na nowo od chwili dostarczenia rzeczy wolnej od wad lub dokonania naprawy potwierdzonych protokołem. Powyższe stosuje się odpowiednio do części wymienionej w przypadku, gdy Wykonawca dokonał wymiany części. W pozostałych przypadkach termin gwarancji ulega każdorazowo przedłużeniu o czas od momentu stwierdzenia wady do dnia jej usunięcia, potwierdzonego protokołem.</w:t>
      </w:r>
    </w:p>
    <w:p w14:paraId="5DC895CE" w14:textId="77777777" w:rsidR="00BD2C64" w:rsidRPr="00BD2C64" w:rsidRDefault="00BD2C64" w:rsidP="00BD2C64">
      <w:pPr>
        <w:widowControl w:val="0"/>
        <w:numPr>
          <w:ilvl w:val="0"/>
          <w:numId w:val="81"/>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Niezależnie od udzielonej gwarancji Wykonawca ponosi odpowiedzialność z tytułu rękojmi na zasadach ogólnych z tym zastrzeżeniem, że strony rozszerzają rękojmię w ten sposób, że w przypadkach, gdy okres rękojmi określony w przepisach prawa jest krótszy niż okres udzielonej przez Wykonawcę gwarancji, okres rękojmi przedłuża się na okres udzielonej gwarancji.</w:t>
      </w:r>
    </w:p>
    <w:p w14:paraId="7327DC5F" w14:textId="77777777" w:rsidR="00BD2C64" w:rsidRPr="00BD2C64" w:rsidRDefault="00BD2C64" w:rsidP="00BD2C64">
      <w:pPr>
        <w:tabs>
          <w:tab w:val="left" w:pos="360"/>
        </w:tabs>
        <w:suppressAutoHyphens/>
        <w:autoSpaceDN w:val="0"/>
        <w:spacing w:after="0" w:line="240" w:lineRule="auto"/>
        <w:jc w:val="both"/>
        <w:textAlignment w:val="baseline"/>
        <w:rPr>
          <w:rFonts w:ascii="Arial Nova Light" w:eastAsia="SimSun" w:hAnsi="Arial Nova Light"/>
          <w:kern w:val="3"/>
          <w:sz w:val="24"/>
          <w:szCs w:val="24"/>
        </w:rPr>
      </w:pPr>
    </w:p>
    <w:p w14:paraId="5B3E0EDD"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 2. Obowiązki i uprawnienia stron</w:t>
      </w:r>
    </w:p>
    <w:p w14:paraId="76CD12EB" w14:textId="77777777" w:rsidR="00BD2C64" w:rsidRPr="00BD2C64" w:rsidRDefault="00BD2C64" w:rsidP="00BD2C64">
      <w:pPr>
        <w:widowControl w:val="0"/>
        <w:numPr>
          <w:ilvl w:val="0"/>
          <w:numId w:val="99"/>
        </w:numPr>
        <w:suppressAutoHyphens/>
        <w:autoSpaceDN w:val="0"/>
        <w:spacing w:after="120" w:line="240" w:lineRule="atLeast"/>
        <w:ind w:left="357" w:hanging="357"/>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Zasady eksploatacji i konserwacji urządzenia zostaną określone w przekazanej przez Wykonawcę „Instrukcji użytkowania i eksploatacji urządzenia”.</w:t>
      </w:r>
    </w:p>
    <w:p w14:paraId="345BAB05" w14:textId="77777777" w:rsidR="00BD2C64" w:rsidRPr="00BD2C64" w:rsidRDefault="00BD2C64" w:rsidP="00BD2C64">
      <w:pPr>
        <w:widowControl w:val="0"/>
        <w:numPr>
          <w:ilvl w:val="0"/>
          <w:numId w:val="82"/>
        </w:numPr>
        <w:suppressAutoHyphens/>
        <w:autoSpaceDN w:val="0"/>
        <w:spacing w:after="120" w:line="240" w:lineRule="atLeast"/>
        <w:ind w:left="357" w:hanging="357"/>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Zasady eksploatacji i konserwacji ujęte w przekazanej Zamawiającemu instrukcji mogą wynikać tylko z przepisów prawa lub zasad prawidłowej gospodarki. W szczególności, zasady te nie mogą się różnić na niekorzyść Zamawiającego w stosunku do zasad określonych przez producentów elementów podlegających gwarancji.</w:t>
      </w:r>
    </w:p>
    <w:p w14:paraId="3BBCBD27" w14:textId="77777777" w:rsidR="00BD2C64" w:rsidRPr="00BD2C64" w:rsidRDefault="00BD2C64" w:rsidP="00BD2C64">
      <w:pPr>
        <w:widowControl w:val="0"/>
        <w:numPr>
          <w:ilvl w:val="0"/>
          <w:numId w:val="82"/>
        </w:numPr>
        <w:suppressAutoHyphens/>
        <w:autoSpaceDN w:val="0"/>
        <w:spacing w:after="120" w:line="240" w:lineRule="atLeast"/>
        <w:ind w:left="357" w:hanging="357"/>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Jeżeli Wykonawca nie sporządzi instrukcji użytkowania i eksploatacji, nie będzie mógł się uwolnić od zobowiązań gwarancyjnych powołując się na zarzut eksploatacji i konserwacji elementów podlegających gwarancji w sposób niezgodny z zasadami eksploatacji.</w:t>
      </w:r>
    </w:p>
    <w:p w14:paraId="52B14EF1" w14:textId="77777777" w:rsidR="00BD2C64" w:rsidRPr="00BD2C64" w:rsidRDefault="00BD2C64" w:rsidP="00BD2C64">
      <w:pPr>
        <w:widowControl w:val="0"/>
        <w:numPr>
          <w:ilvl w:val="0"/>
          <w:numId w:val="82"/>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 okresie gwarancji Wykonawca zobowiązany jest do nieodpłatnego i niezwłocznego usuwania wad</w:t>
      </w:r>
    </w:p>
    <w:p w14:paraId="772E6238" w14:textId="77777777" w:rsidR="00BD2C64" w:rsidRPr="00BD2C64" w:rsidRDefault="00BD2C64" w:rsidP="00BD2C64">
      <w:pPr>
        <w:widowControl w:val="0"/>
        <w:numPr>
          <w:ilvl w:val="0"/>
          <w:numId w:val="82"/>
        </w:numPr>
        <w:suppressAutoHyphens/>
        <w:autoSpaceDN w:val="0"/>
        <w:spacing w:after="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 przypadku wystąpienia jakiejkolwiek wady w przedmiocie objętym niniejszą gwarancją Zamawiający jest uprawniony wedle własnego wyboru do:</w:t>
      </w:r>
    </w:p>
    <w:p w14:paraId="497AE30C" w14:textId="77777777" w:rsidR="00BD2C64" w:rsidRPr="00BD2C64" w:rsidRDefault="00BD2C64" w:rsidP="00BD2C64">
      <w:pPr>
        <w:widowControl w:val="0"/>
        <w:numPr>
          <w:ilvl w:val="0"/>
          <w:numId w:val="100"/>
        </w:numPr>
        <w:suppressAutoHyphens/>
        <w:autoSpaceDN w:val="0"/>
        <w:spacing w:after="0" w:line="240" w:lineRule="auto"/>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żądania usunięcia wady;</w:t>
      </w:r>
    </w:p>
    <w:p w14:paraId="0A6521FF" w14:textId="77777777" w:rsidR="00BD2C64" w:rsidRPr="00BD2C64" w:rsidRDefault="00BD2C64" w:rsidP="00BD2C64">
      <w:pPr>
        <w:widowControl w:val="0"/>
        <w:numPr>
          <w:ilvl w:val="0"/>
          <w:numId w:val="83"/>
        </w:numPr>
        <w:suppressAutoHyphens/>
        <w:autoSpaceDN w:val="0"/>
        <w:spacing w:after="0" w:line="240" w:lineRule="auto"/>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wskazania trybu usunięcia wady i/lub wymiany rzeczy na wolną od wad;</w:t>
      </w:r>
    </w:p>
    <w:p w14:paraId="64D5F6EC" w14:textId="77777777" w:rsidR="00BD2C64" w:rsidRPr="00BD2C64" w:rsidRDefault="00BD2C64" w:rsidP="00BD2C64">
      <w:pPr>
        <w:widowControl w:val="0"/>
        <w:numPr>
          <w:ilvl w:val="0"/>
          <w:numId w:val="83"/>
        </w:numPr>
        <w:suppressAutoHyphens/>
        <w:autoSpaceDN w:val="0"/>
        <w:spacing w:after="0" w:line="240" w:lineRule="auto"/>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żądania od Wykonawcy odszkodowania (obejmującego zarówno poniesione straty, jak i utracone korzyści) jakiej doznał Zamawiający na skutek wystąpienia wad;</w:t>
      </w:r>
    </w:p>
    <w:p w14:paraId="7F6E99EA" w14:textId="77777777" w:rsidR="00BD2C64" w:rsidRPr="00BD2C64" w:rsidRDefault="00BD2C64" w:rsidP="00BD2C64">
      <w:pPr>
        <w:widowControl w:val="0"/>
        <w:numPr>
          <w:ilvl w:val="0"/>
          <w:numId w:val="83"/>
        </w:numPr>
        <w:suppressAutoHyphens/>
        <w:autoSpaceDN w:val="0"/>
        <w:spacing w:after="120" w:line="240" w:lineRule="auto"/>
        <w:ind w:left="714"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żądania od Wykonawcy kary umownej za nieterminowe usunięcie wad i/lub wymianę rzeczy na wolną od wad w wysokości 0,1% ceny brutto urządzenia, za każdy dzień opóźnienia.</w:t>
      </w:r>
    </w:p>
    <w:p w14:paraId="5113B293" w14:textId="77777777" w:rsidR="00BD2C64" w:rsidRPr="00BD2C64" w:rsidRDefault="00BD2C64" w:rsidP="00BD2C64">
      <w:pPr>
        <w:widowControl w:val="0"/>
        <w:numPr>
          <w:ilvl w:val="0"/>
          <w:numId w:val="82"/>
        </w:numPr>
        <w:suppressAutoHyphens/>
        <w:autoSpaceDN w:val="0"/>
        <w:spacing w:after="24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Skorzystanie przez Zamawiającego z któregokolwiek z uprawnień nie wyłącza możliwości skorzystania z pozostałych uprawnień, w tym w szczególności żądania zapłaty kar umownych i odszkodowania.</w:t>
      </w:r>
    </w:p>
    <w:p w14:paraId="7BB681F2" w14:textId="77777777" w:rsidR="00BD2C64" w:rsidRPr="00BD2C64" w:rsidRDefault="00BD2C64" w:rsidP="00BD2C64">
      <w:pPr>
        <w:widowControl w:val="0"/>
        <w:numPr>
          <w:ilvl w:val="0"/>
          <w:numId w:val="82"/>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Ilekroć w postanowieniach niniejszej gwarancji jest mowa o „usunięciu wady" należy przez to rozumieć również wymianę rzeczy wchodzącej w zakres gwarancji na wolną od wad.</w:t>
      </w:r>
    </w:p>
    <w:p w14:paraId="23A42B3C" w14:textId="77777777" w:rsidR="00BD2C64" w:rsidRPr="00BD2C64" w:rsidRDefault="00BD2C64" w:rsidP="00BD2C64">
      <w:pPr>
        <w:widowControl w:val="0"/>
        <w:numPr>
          <w:ilvl w:val="0"/>
          <w:numId w:val="82"/>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 przypadku nieusunięcia przez Wykonawcę wad w terminach wynikających z niniejszej karty bądź umowy, Zamawiającemu przysługuje prawo do zlecenia usunięcia wad osobie trzeciej na koszt i ryzyko Wykonawcy. Powyższe nie powoduje utraty ani ograniczenia praw wynikających z gwarancji i rękojmi, jak także prawa do naliczenia kar umownych i odszkodowania z rękojmi i gwarancji. Postanowienia §1 ust. 4-6 stosuje się odpowiednio.</w:t>
      </w:r>
    </w:p>
    <w:p w14:paraId="6C1B5C42" w14:textId="77777777" w:rsidR="00BD2C64" w:rsidRPr="00BD2C64" w:rsidRDefault="00BD2C64" w:rsidP="00BD2C64">
      <w:pPr>
        <w:widowControl w:val="0"/>
        <w:numPr>
          <w:ilvl w:val="0"/>
          <w:numId w:val="82"/>
        </w:numPr>
        <w:suppressAutoHyphens/>
        <w:autoSpaceDN w:val="0"/>
        <w:spacing w:after="120" w:line="240" w:lineRule="atLeast"/>
        <w:ind w:left="357" w:hanging="357"/>
        <w:jc w:val="both"/>
        <w:textAlignment w:val="baseline"/>
        <w:rPr>
          <w:rFonts w:ascii="Times New Roman" w:hAnsi="Times New Roman"/>
          <w:color w:val="000000"/>
          <w:kern w:val="3"/>
          <w:sz w:val="24"/>
          <w:szCs w:val="24"/>
          <w:lang w:eastAsia="zh-CN" w:bidi="hi-IN"/>
        </w:rPr>
      </w:pPr>
      <w:r w:rsidRPr="00BD2C64">
        <w:rPr>
          <w:rFonts w:ascii="Arial Nova Light" w:hAnsi="Arial Nova Light"/>
          <w:color w:val="00000A"/>
          <w:kern w:val="3"/>
          <w:sz w:val="24"/>
          <w:szCs w:val="24"/>
          <w:lang w:eastAsia="zh-CN" w:bidi="hi-IN"/>
        </w:rPr>
        <w:t xml:space="preserve">W ramach udzielenia gwarancji Wykonawca zobowiązany jest do zagwarantowania dostępności części zamiennych przez okres </w:t>
      </w:r>
      <w:r w:rsidRPr="00BD2C64">
        <w:rPr>
          <w:rFonts w:ascii="Arial Nova Light" w:hAnsi="Arial Nova Light"/>
          <w:b/>
          <w:bCs/>
          <w:color w:val="00000A"/>
          <w:kern w:val="3"/>
          <w:sz w:val="24"/>
          <w:szCs w:val="24"/>
          <w:lang w:eastAsia="zh-CN" w:bidi="hi-IN"/>
        </w:rPr>
        <w:t>10 lat</w:t>
      </w:r>
      <w:r w:rsidRPr="00BD2C64">
        <w:rPr>
          <w:rFonts w:ascii="Arial Nova Light" w:hAnsi="Arial Nova Light"/>
          <w:color w:val="00000A"/>
          <w:kern w:val="3"/>
          <w:sz w:val="24"/>
          <w:szCs w:val="24"/>
          <w:lang w:eastAsia="zh-CN" w:bidi="hi-IN"/>
        </w:rPr>
        <w:t xml:space="preserve"> od daty rozpoczęcia biegu terminu</w:t>
      </w:r>
      <w:r w:rsidRPr="00BD2C64">
        <w:rPr>
          <w:rFonts w:ascii="Arial Nova Light" w:hAnsi="Arial Nova Light"/>
          <w:color w:val="000000"/>
          <w:kern w:val="3"/>
          <w:sz w:val="24"/>
          <w:szCs w:val="24"/>
          <w:lang w:bidi="hi-IN"/>
        </w:rPr>
        <w:t xml:space="preserve"> gwarancji.</w:t>
      </w:r>
    </w:p>
    <w:p w14:paraId="70AF4A68" w14:textId="77777777" w:rsidR="00BD2C64" w:rsidRPr="00BD2C64" w:rsidRDefault="00BD2C64" w:rsidP="00BD2C64">
      <w:pPr>
        <w:widowControl w:val="0"/>
        <w:numPr>
          <w:ilvl w:val="0"/>
          <w:numId w:val="82"/>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Skorzystanie przez Zamawiającego z którychkolwiek uprawnień nie wyłącza możliwości skorzystania z pozostałych uprawnień, w tym w szczególności nie wyłącza możliwości żądania zapłaty kar umownych i odszkodowania.</w:t>
      </w:r>
    </w:p>
    <w:p w14:paraId="0FC6707E" w14:textId="77777777" w:rsidR="00BD2C64" w:rsidRPr="00BD2C64" w:rsidRDefault="00BD2C64" w:rsidP="00BD2C64">
      <w:pPr>
        <w:widowControl w:val="0"/>
        <w:suppressAutoHyphens/>
        <w:autoSpaceDN w:val="0"/>
        <w:spacing w:after="0" w:line="240" w:lineRule="auto"/>
        <w:ind w:left="720"/>
        <w:jc w:val="both"/>
        <w:textAlignment w:val="baseline"/>
        <w:rPr>
          <w:rFonts w:ascii="Arial Nova Light" w:hAnsi="Arial Nova Light"/>
          <w:color w:val="00000A"/>
          <w:kern w:val="3"/>
          <w:sz w:val="24"/>
          <w:szCs w:val="24"/>
          <w:lang w:eastAsia="zh-CN" w:bidi="hi-IN"/>
        </w:rPr>
      </w:pPr>
    </w:p>
    <w:p w14:paraId="4AD65D3A"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 3. Sposób i terminy usuwania wad</w:t>
      </w:r>
    </w:p>
    <w:p w14:paraId="1CC3508A" w14:textId="77777777" w:rsidR="00BD2C64" w:rsidRPr="00BD2C64" w:rsidRDefault="00BD2C64" w:rsidP="00BD2C64">
      <w:pPr>
        <w:widowControl w:val="0"/>
        <w:numPr>
          <w:ilvl w:val="0"/>
          <w:numId w:val="101"/>
        </w:numPr>
        <w:suppressAutoHyphens/>
        <w:autoSpaceDN w:val="0"/>
        <w:spacing w:after="120" w:line="240" w:lineRule="atLeast"/>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Wykonawca zapewni możliwość zgłaszania wad i awarii urządzenia, w okresie gwarancji telefonicznie oraz drogą mailową przez 24 godziny na dobę. Zgłoszenia będą dokonywane pod nr tel.  ………………… lub na adres poczty elektronicznej ………………………………..</w:t>
      </w:r>
    </w:p>
    <w:p w14:paraId="0BF58924"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Zgłoszenie telefoniczne powinno być potwierdzone mailem. Wykonawca potwierdzi przyjęcie zgłoszenia wady i/lub awarii na adres poczty elektronicznej, z którego zostało wysłane zgłoszenie.</w:t>
      </w:r>
    </w:p>
    <w:p w14:paraId="659AD6BC"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Wykonawca zobowiązuje się do podjęcia czynności mających na celu usunięcie wady w czasie nieprzekraczającym 3 (trzech) dni roboczych od momentu zgłoszenia, niezależnie od faktu potwierdzenia, bądź też nie potwierdzenia przez Wykonawcę otrzymania zgłoszenia zgodnie z ust. 2, z tym zastrzeżeniem, że wiadomość, w przypadku wysłania jej bądź zgłoszenie telefoniczne dokonane między godz. 8.00 a 16.00 w danym dniu roboczym uznana/uznane jest za doręczoną/zgłoszone w tym dniu roboczym, natomiast w przypadku jej wysłania po godz. 16.00 lub w dniu nie będącym dniem roboczym, uznana/uznane jest za doręczoną/ zgłoszone w następnym dniu roboczym</w:t>
      </w:r>
    </w:p>
    <w:p w14:paraId="002CCE08"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W przypadku zgłoszenia wady w przedmiocie umowy Wykonawca jest zobowiązany do niezwłocznego usunięcia wady, nie później jednak niż:</w:t>
      </w:r>
    </w:p>
    <w:p w14:paraId="51E8B351" w14:textId="77777777" w:rsidR="00BD2C64" w:rsidRPr="00BD2C64" w:rsidRDefault="00BD2C64" w:rsidP="00BD2C64">
      <w:pPr>
        <w:widowControl w:val="0"/>
        <w:numPr>
          <w:ilvl w:val="0"/>
          <w:numId w:val="85"/>
        </w:numPr>
        <w:suppressAutoHyphens/>
        <w:autoSpaceDN w:val="0"/>
        <w:spacing w:line="276" w:lineRule="auto"/>
        <w:jc w:val="both"/>
        <w:textAlignment w:val="baseline"/>
        <w:rPr>
          <w:rFonts w:eastAsia="SimSun" w:cs="Tahoma"/>
          <w:kern w:val="3"/>
          <w:sz w:val="24"/>
          <w:szCs w:val="24"/>
          <w:lang w:eastAsia="en-US"/>
        </w:rPr>
      </w:pPr>
      <w:r w:rsidRPr="00BD2C64">
        <w:rPr>
          <w:rFonts w:ascii="Arial Nova Light" w:eastAsia="SimSun" w:hAnsi="Arial Nova Light"/>
          <w:kern w:val="3"/>
          <w:sz w:val="24"/>
          <w:szCs w:val="24"/>
          <w:lang w:eastAsia="en-US"/>
        </w:rPr>
        <w:t xml:space="preserve">w terminie </w:t>
      </w:r>
      <w:r w:rsidRPr="00BD2C64">
        <w:rPr>
          <w:rFonts w:ascii="Arial Nova Light" w:eastAsia="SimSun" w:hAnsi="Arial Nova Light"/>
          <w:kern w:val="3"/>
          <w:sz w:val="24"/>
          <w:szCs w:val="24"/>
          <w:u w:val="single"/>
          <w:lang w:eastAsia="en-US"/>
        </w:rPr>
        <w:t>trzech dni roboczych</w:t>
      </w:r>
      <w:r w:rsidRPr="00BD2C64">
        <w:rPr>
          <w:rFonts w:ascii="Arial Nova Light" w:eastAsia="SimSun" w:hAnsi="Arial Nova Light"/>
          <w:kern w:val="3"/>
          <w:sz w:val="24"/>
          <w:szCs w:val="24"/>
          <w:lang w:eastAsia="en-US"/>
        </w:rPr>
        <w:t xml:space="preserve"> liczony</w:t>
      </w:r>
      <w:r w:rsidRPr="00BD2C64">
        <w:rPr>
          <w:rFonts w:ascii="Arial Nova Light" w:eastAsia="Calibri" w:hAnsi="Arial Nova Light"/>
          <w:kern w:val="3"/>
          <w:sz w:val="24"/>
          <w:szCs w:val="24"/>
          <w:lang w:eastAsia="en-US"/>
        </w:rPr>
        <w:t>m</w:t>
      </w:r>
      <w:r w:rsidRPr="00BD2C64">
        <w:rPr>
          <w:rFonts w:ascii="Arial Nova Light" w:eastAsia="SimSun" w:hAnsi="Arial Nova Light"/>
          <w:kern w:val="3"/>
          <w:sz w:val="24"/>
          <w:szCs w:val="24"/>
          <w:lang w:eastAsia="en-US"/>
        </w:rPr>
        <w:t xml:space="preserve"> od </w:t>
      </w:r>
      <w:r w:rsidRPr="00BD2C64">
        <w:rPr>
          <w:rFonts w:ascii="Arial Nova Light" w:eastAsia="Calibri" w:hAnsi="Arial Nova Light"/>
          <w:kern w:val="3"/>
          <w:sz w:val="24"/>
          <w:szCs w:val="24"/>
          <w:lang w:eastAsia="en-US"/>
        </w:rPr>
        <w:t xml:space="preserve">upływu terminu określonego w </w:t>
      </w:r>
      <w:r w:rsidRPr="00BD2C64">
        <w:rPr>
          <w:rFonts w:ascii="Arial Nova Light" w:eastAsia="SimSun" w:hAnsi="Arial Nova Light"/>
          <w:kern w:val="3"/>
          <w:sz w:val="24"/>
          <w:szCs w:val="24"/>
          <w:lang w:eastAsia="en-US"/>
        </w:rPr>
        <w:t>zdaniu pierwsz</w:t>
      </w:r>
      <w:r w:rsidRPr="00BD2C64">
        <w:rPr>
          <w:rFonts w:ascii="Arial Nova Light" w:eastAsia="Calibri" w:hAnsi="Arial Nova Light"/>
          <w:kern w:val="3"/>
          <w:sz w:val="24"/>
          <w:szCs w:val="24"/>
          <w:lang w:eastAsia="en-US"/>
        </w:rPr>
        <w:t>ym niniejszego ustępu</w:t>
      </w:r>
      <w:r w:rsidRPr="00BD2C64">
        <w:rPr>
          <w:rFonts w:ascii="Arial Nova Light" w:eastAsia="SimSun" w:hAnsi="Arial Nova Light"/>
          <w:kern w:val="3"/>
          <w:sz w:val="24"/>
          <w:szCs w:val="24"/>
          <w:lang w:eastAsia="en-US"/>
        </w:rPr>
        <w:t xml:space="preserve"> - w przypadku, gdy wada wymaga wymiany podzespołów sprowadzanych w kraju,</w:t>
      </w:r>
    </w:p>
    <w:p w14:paraId="6733FCEC" w14:textId="77777777" w:rsidR="00BD2C64" w:rsidRPr="00BD2C64" w:rsidRDefault="00BD2C64" w:rsidP="00BD2C64">
      <w:pPr>
        <w:widowControl w:val="0"/>
        <w:numPr>
          <w:ilvl w:val="0"/>
          <w:numId w:val="85"/>
        </w:numPr>
        <w:suppressAutoHyphens/>
        <w:autoSpaceDN w:val="0"/>
        <w:spacing w:line="276" w:lineRule="auto"/>
        <w:jc w:val="both"/>
        <w:textAlignment w:val="baseline"/>
        <w:rPr>
          <w:rFonts w:eastAsia="SimSun" w:cs="Tahoma"/>
          <w:kern w:val="3"/>
          <w:sz w:val="24"/>
          <w:szCs w:val="24"/>
          <w:lang w:eastAsia="en-US"/>
        </w:rPr>
      </w:pPr>
      <w:r w:rsidRPr="00BD2C64">
        <w:rPr>
          <w:rFonts w:ascii="Arial Nova Light" w:eastAsia="SimSun" w:hAnsi="Arial Nova Light"/>
          <w:kern w:val="3"/>
          <w:sz w:val="24"/>
          <w:szCs w:val="24"/>
          <w:lang w:eastAsia="en-US"/>
        </w:rPr>
        <w:t xml:space="preserve">w terminie </w:t>
      </w:r>
      <w:r w:rsidRPr="00BD2C64">
        <w:rPr>
          <w:rFonts w:ascii="Arial Nova Light" w:eastAsia="SimSun" w:hAnsi="Arial Nova Light"/>
          <w:kern w:val="3"/>
          <w:sz w:val="24"/>
          <w:szCs w:val="24"/>
          <w:u w:val="single"/>
          <w:lang w:eastAsia="en-US"/>
        </w:rPr>
        <w:t>dziesięciu dni roboczych</w:t>
      </w:r>
      <w:r w:rsidRPr="00BD2C64">
        <w:rPr>
          <w:rFonts w:ascii="Arial Nova Light" w:eastAsia="SimSun" w:hAnsi="Arial Nova Light"/>
          <w:kern w:val="3"/>
          <w:sz w:val="24"/>
          <w:szCs w:val="24"/>
          <w:lang w:eastAsia="en-US"/>
        </w:rPr>
        <w:t xml:space="preserve"> liczony</w:t>
      </w:r>
      <w:r w:rsidRPr="00BD2C64">
        <w:rPr>
          <w:rFonts w:ascii="Arial Nova Light" w:eastAsia="Calibri" w:hAnsi="Arial Nova Light"/>
          <w:kern w:val="3"/>
          <w:sz w:val="24"/>
          <w:szCs w:val="24"/>
          <w:lang w:eastAsia="en-US"/>
        </w:rPr>
        <w:t>m</w:t>
      </w:r>
      <w:r w:rsidRPr="00BD2C64">
        <w:rPr>
          <w:rFonts w:ascii="Arial Nova Light" w:eastAsia="SimSun" w:hAnsi="Arial Nova Light"/>
          <w:kern w:val="3"/>
          <w:sz w:val="24"/>
          <w:szCs w:val="24"/>
          <w:lang w:eastAsia="en-US"/>
        </w:rPr>
        <w:t xml:space="preserve"> od </w:t>
      </w:r>
      <w:r w:rsidRPr="00BD2C64">
        <w:rPr>
          <w:rFonts w:ascii="Arial Nova Light" w:eastAsia="Calibri" w:hAnsi="Arial Nova Light"/>
          <w:kern w:val="3"/>
          <w:sz w:val="24"/>
          <w:szCs w:val="24"/>
          <w:lang w:eastAsia="en-US"/>
        </w:rPr>
        <w:t xml:space="preserve">upływu terminu określonego w </w:t>
      </w:r>
      <w:r w:rsidRPr="00BD2C64">
        <w:rPr>
          <w:rFonts w:ascii="Arial Nova Light" w:eastAsia="SimSun" w:hAnsi="Arial Nova Light"/>
          <w:kern w:val="3"/>
          <w:sz w:val="24"/>
          <w:szCs w:val="24"/>
          <w:lang w:eastAsia="en-US"/>
        </w:rPr>
        <w:t>zdaniu pierwsz</w:t>
      </w:r>
      <w:r w:rsidRPr="00BD2C64">
        <w:rPr>
          <w:rFonts w:ascii="Arial Nova Light" w:eastAsia="Calibri" w:hAnsi="Arial Nova Light"/>
          <w:kern w:val="3"/>
          <w:sz w:val="24"/>
          <w:szCs w:val="24"/>
          <w:lang w:eastAsia="en-US"/>
        </w:rPr>
        <w:t>ym niniejszego ustępu</w:t>
      </w:r>
      <w:r w:rsidRPr="00BD2C64">
        <w:rPr>
          <w:rFonts w:ascii="Arial Nova Light" w:eastAsia="SimSun" w:hAnsi="Arial Nova Light"/>
          <w:kern w:val="3"/>
          <w:sz w:val="24"/>
          <w:szCs w:val="24"/>
          <w:lang w:eastAsia="en-US"/>
        </w:rPr>
        <w:t xml:space="preserve"> - w przypadku, gdy wada wymaga wymiany podzespołów sprowadzanych z zagranicy,</w:t>
      </w:r>
    </w:p>
    <w:p w14:paraId="507AD16F"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W przypadku stwierdzenia wady ukrytej urządzenia Wykonawca zobowiązany jest do jego wymiany na nowy w ciągu 14 dni roboczych od daty zgłoszenia tej wady.</w:t>
      </w:r>
    </w:p>
    <w:p w14:paraId="12C17827"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Serwis gwarancyjny świadczony będzie w miejscu użytkowania urządzenia.</w:t>
      </w:r>
    </w:p>
    <w:p w14:paraId="232B2811"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W przypadku konieczności naprawy urządzenia w serwisie, Wykonawca zapewni:</w:t>
      </w:r>
    </w:p>
    <w:p w14:paraId="49ACDAFC" w14:textId="77777777" w:rsidR="00BD2C64" w:rsidRPr="00BD2C64" w:rsidRDefault="00BD2C64" w:rsidP="00BD2C64">
      <w:pPr>
        <w:widowControl w:val="0"/>
        <w:numPr>
          <w:ilvl w:val="0"/>
          <w:numId w:val="102"/>
        </w:numPr>
        <w:suppressAutoHyphens/>
        <w:autoSpaceDN w:val="0"/>
        <w:spacing w:after="120" w:line="240" w:lineRule="atLeast"/>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odbiór na własny koszt wadliwego urządzenia w terminie nieprzekraczającym trzech dni roboczych od dnia zgłoszenia wady;</w:t>
      </w:r>
    </w:p>
    <w:p w14:paraId="0759C1FA" w14:textId="77777777" w:rsidR="00BD2C64" w:rsidRPr="00BD2C64" w:rsidRDefault="00BD2C64" w:rsidP="00BD2C64">
      <w:pPr>
        <w:widowControl w:val="0"/>
        <w:numPr>
          <w:ilvl w:val="0"/>
          <w:numId w:val="86"/>
        </w:numPr>
        <w:suppressAutoHyphens/>
        <w:autoSpaceDN w:val="0"/>
        <w:spacing w:after="120" w:line="240" w:lineRule="atLeast"/>
        <w:ind w:left="714" w:hanging="357"/>
        <w:jc w:val="both"/>
        <w:textAlignment w:val="baseline"/>
        <w:rPr>
          <w:rFonts w:ascii="Arial Nova Light" w:eastAsia="SimSun" w:hAnsi="Arial Nova Light"/>
          <w:kern w:val="3"/>
          <w:sz w:val="24"/>
          <w:szCs w:val="24"/>
        </w:rPr>
      </w:pPr>
      <w:r w:rsidRPr="00BD2C64">
        <w:rPr>
          <w:rFonts w:ascii="Arial Nova Light" w:eastAsia="SimSun" w:hAnsi="Arial Nova Light"/>
          <w:kern w:val="3"/>
          <w:sz w:val="24"/>
          <w:szCs w:val="24"/>
        </w:rPr>
        <w:t>dostawę naprawionego urządzenia na własny koszt w terminie nieprzekraczającym dwóch dni roboczych od dnia wyznaczonego na usunięcie wady, a w uzasadnionych przypadkach w terminie nie dłuższym niż 14 dni roboczych liczonym od terminu określonego na odbiór urządzenia od Zamawiającego.</w:t>
      </w:r>
    </w:p>
    <w:p w14:paraId="197351CA"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W przypadku braku możliwości usunięcia wady w terminie siedmiu dni roboczych od dnia zgłoszenia, Wykonawca zobowiązuje się do bezpłatnego dostarczenia i uruchomienia urządzenia zastępczego o parametrach równoważnych z oferowanymi.</w:t>
      </w:r>
    </w:p>
    <w:p w14:paraId="78156E2C" w14:textId="77777777" w:rsidR="00BD2C64" w:rsidRPr="00BD2C64" w:rsidRDefault="00BD2C64" w:rsidP="00BD2C64">
      <w:pPr>
        <w:widowControl w:val="0"/>
        <w:numPr>
          <w:ilvl w:val="0"/>
          <w:numId w:val="84"/>
        </w:numPr>
        <w:suppressAutoHyphens/>
        <w:autoSpaceDN w:val="0"/>
        <w:spacing w:after="120" w:line="240" w:lineRule="atLeast"/>
        <w:jc w:val="both"/>
        <w:textAlignment w:val="baseline"/>
        <w:rPr>
          <w:rFonts w:ascii="Arial Nova Light" w:eastAsia="SimSun" w:hAnsi="Arial Nova Light"/>
          <w:kern w:val="3"/>
          <w:sz w:val="24"/>
          <w:szCs w:val="24"/>
          <w:lang w:eastAsia="en-US"/>
        </w:rPr>
      </w:pPr>
      <w:r w:rsidRPr="00BD2C64">
        <w:rPr>
          <w:rFonts w:ascii="Arial Nova Light" w:eastAsia="SimSun" w:hAnsi="Arial Nova Light"/>
          <w:kern w:val="3"/>
          <w:sz w:val="24"/>
          <w:szCs w:val="24"/>
          <w:lang w:eastAsia="en-US"/>
        </w:rPr>
        <w:t>Koszt dojazdu ekipy serwisowej w ramach napraw gwarancyjnych i koszty transportu przedmiotu umowy naprawianego w ramach gwarancji poza siedzibą użytkownika sprzętu, pokrywa Wykonawca.</w:t>
      </w:r>
    </w:p>
    <w:p w14:paraId="69308C3D" w14:textId="77777777" w:rsidR="00BD2C64" w:rsidRPr="00BD2C64" w:rsidRDefault="00BD2C64" w:rsidP="00BD2C64">
      <w:pPr>
        <w:widowControl w:val="0"/>
        <w:numPr>
          <w:ilvl w:val="0"/>
          <w:numId w:val="84"/>
        </w:numPr>
        <w:suppressAutoHyphens/>
        <w:autoSpaceDN w:val="0"/>
        <w:spacing w:after="240" w:line="240" w:lineRule="atLeast"/>
        <w:ind w:left="357" w:hanging="357"/>
        <w:jc w:val="both"/>
        <w:textAlignment w:val="baseline"/>
        <w:rPr>
          <w:rFonts w:eastAsia="SimSun" w:cs="Tahoma"/>
          <w:kern w:val="3"/>
          <w:sz w:val="24"/>
          <w:szCs w:val="24"/>
          <w:lang w:eastAsia="en-US"/>
        </w:rPr>
      </w:pPr>
      <w:r w:rsidRPr="00BD2C64">
        <w:rPr>
          <w:rFonts w:ascii="Arial Nova Light" w:eastAsia="SimSun" w:hAnsi="Arial Nova Light"/>
          <w:kern w:val="3"/>
          <w:sz w:val="24"/>
          <w:szCs w:val="24"/>
          <w:lang w:eastAsia="en-US"/>
        </w:rPr>
        <w:t>W przypadku awarii urządzenia, która nie została usunięta w terminie 30 dni od dnia zgłoszenia, o którym mowa w ust. 1 lub wystąpienia konieczności dwukrotnego usunięcia tej samej wady zarówno w zakresie naprawy, jak i wymiany (części, elementu, podzespołu, itp.), Wykonawca zobowiązuje się do bezzwłocznej</w:t>
      </w:r>
      <w:r w:rsidRPr="00BD2C64">
        <w:rPr>
          <w:rFonts w:ascii="Arial Nova Light" w:eastAsia="SimSun" w:hAnsi="Arial Nova Light"/>
          <w:kern w:val="3"/>
          <w:sz w:val="24"/>
          <w:szCs w:val="24"/>
        </w:rPr>
        <w:t xml:space="preserve"> wymiany urządzenia na fabrycznie nowe o parametrach nie gorszych aniżeli wynikające z umowy oraz oferty Wykonawcy.</w:t>
      </w:r>
    </w:p>
    <w:p w14:paraId="0680DC8D"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 4. Przeglądy gwarancyjne</w:t>
      </w:r>
    </w:p>
    <w:p w14:paraId="1899BF47" w14:textId="77777777" w:rsidR="00BD2C64" w:rsidRPr="00BD2C64" w:rsidRDefault="00BD2C64" w:rsidP="00BD2C64">
      <w:pPr>
        <w:widowControl w:val="0"/>
        <w:numPr>
          <w:ilvl w:val="0"/>
          <w:numId w:val="103"/>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xml:space="preserve">Komisyjne przeglądy gwarancyjne odbywać się będą, zgodnie z dokumentacją techniczno-ruchową. W przypadku braku w dokumentacji </w:t>
      </w:r>
      <w:proofErr w:type="spellStart"/>
      <w:r w:rsidRPr="00BD2C64">
        <w:rPr>
          <w:rFonts w:ascii="Arial Nova Light" w:hAnsi="Arial Nova Light"/>
          <w:color w:val="00000A"/>
          <w:kern w:val="3"/>
          <w:sz w:val="24"/>
          <w:szCs w:val="24"/>
          <w:lang w:eastAsia="zh-CN" w:bidi="hi-IN"/>
        </w:rPr>
        <w:t>techniczno</w:t>
      </w:r>
      <w:proofErr w:type="spellEnd"/>
      <w:r w:rsidRPr="00BD2C64">
        <w:rPr>
          <w:rFonts w:ascii="Arial Nova Light" w:hAnsi="Arial Nova Light"/>
          <w:color w:val="00000A"/>
          <w:kern w:val="3"/>
          <w:sz w:val="24"/>
          <w:szCs w:val="24"/>
          <w:lang w:eastAsia="zh-CN" w:bidi="hi-IN"/>
        </w:rPr>
        <w:t xml:space="preserve"> - ruchowej informacji dotyczącej przeglądów technicznych Wykonawca zobowiązany będzie do ich dokonywania raz na 12 miesięcy w okresie trwania gwarancji.)</w:t>
      </w:r>
    </w:p>
    <w:p w14:paraId="5D4BC728" w14:textId="77777777" w:rsidR="00BD2C64" w:rsidRPr="00BD2C64" w:rsidRDefault="00BD2C64" w:rsidP="00BD2C64">
      <w:pPr>
        <w:widowControl w:val="0"/>
        <w:numPr>
          <w:ilvl w:val="0"/>
          <w:numId w:val="87"/>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Przeglądy gwarancyjne, o których mowa w ust. 1 są nieodpłatne. Wykonawcy nie przysługuje również prawo żądania jakichkolwiek kosztów z tym związanych (np. kosztów dojazdu na miejsce przeglądu, wynagrodzenia osób uczestniczących w przeglądach z ramienia Wykonawcy, kosztów zużytych materiałów, urządzeń pomiarowych itp.)</w:t>
      </w:r>
    </w:p>
    <w:p w14:paraId="3F24247F" w14:textId="77777777" w:rsidR="00BD2C64" w:rsidRPr="00BD2C64" w:rsidRDefault="00BD2C64" w:rsidP="00BD2C64">
      <w:pPr>
        <w:widowControl w:val="0"/>
        <w:numPr>
          <w:ilvl w:val="0"/>
          <w:numId w:val="87"/>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Datę, godzinę i miejsce dokonania przeglądu gwarancyjnego (zlokalizowane w obiektach Zamawiającego w Legnicy, przy ul. Iwaszkiewicza 5) wyznacza Zamawiający, zawiadamiając o nim Wykonawcę na piśmie, z co najmniej 7 dniowym wyprzedzeniem.</w:t>
      </w:r>
    </w:p>
    <w:p w14:paraId="6898E33E" w14:textId="77777777" w:rsidR="00BD2C64" w:rsidRPr="00BD2C64" w:rsidRDefault="00BD2C64" w:rsidP="00BD2C64">
      <w:pPr>
        <w:widowControl w:val="0"/>
        <w:numPr>
          <w:ilvl w:val="0"/>
          <w:numId w:val="87"/>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 skład komisji przeglądowej będą wchodziły osoby wyznaczone przez Zamawiającego oraz osoby wyznaczone przez Wykonawcę.</w:t>
      </w:r>
    </w:p>
    <w:p w14:paraId="4C52A9D3" w14:textId="77777777" w:rsidR="00BD2C64" w:rsidRPr="00BD2C64" w:rsidRDefault="00BD2C64" w:rsidP="00BD2C64">
      <w:pPr>
        <w:widowControl w:val="0"/>
        <w:numPr>
          <w:ilvl w:val="0"/>
          <w:numId w:val="87"/>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Jeżeli Wykonawca został prawidłowo zawiadomiony o terminie i miejscu dokonania przeglądu gwarancyjnego, niestawienie się jego przedstawicieli nie będzie wywoływało żadnych ujemnych skutków dla ważności i skuteczności ustaleń dokonanych przez pozostałych członków komisji przeglądowej.</w:t>
      </w:r>
    </w:p>
    <w:p w14:paraId="1A49D780" w14:textId="77777777" w:rsidR="00BD2C64" w:rsidRPr="00BD2C64" w:rsidRDefault="00BD2C64" w:rsidP="00BD2C64">
      <w:pPr>
        <w:widowControl w:val="0"/>
        <w:numPr>
          <w:ilvl w:val="0"/>
          <w:numId w:val="87"/>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Z każdego przeglądu gwarancyjnego sporządzany będzie szczegółowy Protokół Przeglądu Gwarancyjnego. Ujawnienie wad w Protokole Przeglądu Gwarancyjnego jest równoznaczne w skutkach z pisemnym zgłoszeniem przez Zamawiającego wad, skutkującego rozpoczęciem biegu terminów na usunięcie wad.</w:t>
      </w:r>
    </w:p>
    <w:p w14:paraId="1DDD06CB"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 5. Komunikacja</w:t>
      </w:r>
    </w:p>
    <w:p w14:paraId="435A638D" w14:textId="77777777" w:rsidR="00BD2C64" w:rsidRPr="00BD2C64" w:rsidRDefault="00BD2C64" w:rsidP="00BD2C64">
      <w:pPr>
        <w:widowControl w:val="0"/>
        <w:numPr>
          <w:ilvl w:val="0"/>
          <w:numId w:val="104"/>
        </w:numPr>
        <w:suppressAutoHyphens/>
        <w:autoSpaceDN w:val="0"/>
        <w:spacing w:after="0" w:line="240" w:lineRule="auto"/>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Strony wskazują następujące dane teleadresowe do korespondencji:</w:t>
      </w:r>
    </w:p>
    <w:p w14:paraId="7DA9EED6" w14:textId="77777777" w:rsidR="00BD2C64" w:rsidRPr="00BD2C64" w:rsidRDefault="00BD2C64" w:rsidP="00BD2C64">
      <w:pPr>
        <w:widowControl w:val="0"/>
        <w:numPr>
          <w:ilvl w:val="0"/>
          <w:numId w:val="105"/>
        </w:numPr>
        <w:suppressAutoHyphens/>
        <w:autoSpaceDN w:val="0"/>
        <w:spacing w:after="0" w:line="240" w:lineRule="auto"/>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xml:space="preserve">Zamawiający: </w:t>
      </w:r>
    </w:p>
    <w:p w14:paraId="7B3C870B" w14:textId="77777777" w:rsidR="00BD2C64" w:rsidRPr="00BD2C64" w:rsidRDefault="00BD2C64" w:rsidP="00BD2C64">
      <w:pPr>
        <w:widowControl w:val="0"/>
        <w:suppressAutoHyphens/>
        <w:autoSpaceDN w:val="0"/>
        <w:spacing w:after="0" w:line="240" w:lineRule="auto"/>
        <w:ind w:left="708"/>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telefon  ………………….</w:t>
      </w:r>
    </w:p>
    <w:p w14:paraId="5C15A236" w14:textId="77777777" w:rsidR="00BD2C64" w:rsidRPr="00BD2C64" w:rsidRDefault="00BD2C64" w:rsidP="00BD2C64">
      <w:pPr>
        <w:widowControl w:val="0"/>
        <w:suppressAutoHyphens/>
        <w:autoSpaceDN w:val="0"/>
        <w:spacing w:after="0" w:line="240" w:lineRule="auto"/>
        <w:ind w:left="708"/>
        <w:textAlignment w:val="baseline"/>
        <w:rPr>
          <w:rFonts w:ascii="Times New Roman" w:hAnsi="Times New Roman"/>
          <w:color w:val="000000"/>
          <w:kern w:val="3"/>
          <w:sz w:val="24"/>
          <w:szCs w:val="24"/>
          <w:lang w:eastAsia="zh-CN" w:bidi="hi-IN"/>
        </w:rPr>
      </w:pPr>
      <w:r w:rsidRPr="00BD2C64">
        <w:rPr>
          <w:rFonts w:ascii="Arial Nova Light" w:hAnsi="Arial Nova Light"/>
          <w:color w:val="00000A"/>
          <w:kern w:val="3"/>
          <w:sz w:val="24"/>
          <w:szCs w:val="24"/>
          <w:lang w:eastAsia="zh-CN" w:bidi="hi-IN"/>
        </w:rPr>
        <w:t>- e-mail ……………………..</w:t>
      </w:r>
    </w:p>
    <w:p w14:paraId="44FCDD24" w14:textId="77777777" w:rsidR="00BD2C64" w:rsidRPr="00BD2C64" w:rsidRDefault="00BD2C64" w:rsidP="00BD2C64">
      <w:pPr>
        <w:widowControl w:val="0"/>
        <w:suppressAutoHyphens/>
        <w:autoSpaceDN w:val="0"/>
        <w:spacing w:after="0" w:line="240" w:lineRule="auto"/>
        <w:ind w:left="708"/>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adres korespondencyjny WSS w Legnicy, 59-220 Legnica, ul. Iwaszkiewicza 5</w:t>
      </w:r>
    </w:p>
    <w:p w14:paraId="33BC7AA8" w14:textId="77777777" w:rsidR="00BD2C64" w:rsidRPr="00BD2C64" w:rsidRDefault="00BD2C64" w:rsidP="00BD2C64">
      <w:pPr>
        <w:widowControl w:val="0"/>
        <w:numPr>
          <w:ilvl w:val="0"/>
          <w:numId w:val="90"/>
        </w:numPr>
        <w:suppressAutoHyphens/>
        <w:autoSpaceDN w:val="0"/>
        <w:spacing w:after="0" w:line="240" w:lineRule="auto"/>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Wykonawca:</w:t>
      </w:r>
    </w:p>
    <w:p w14:paraId="60BA4AEF" w14:textId="77777777" w:rsidR="00BD2C64" w:rsidRPr="00BD2C64" w:rsidRDefault="00BD2C64" w:rsidP="00BD2C64">
      <w:pPr>
        <w:widowControl w:val="0"/>
        <w:suppressAutoHyphens/>
        <w:autoSpaceDN w:val="0"/>
        <w:spacing w:after="0" w:line="240" w:lineRule="auto"/>
        <w:ind w:left="708"/>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telefon ………………………..</w:t>
      </w:r>
    </w:p>
    <w:p w14:paraId="65D98CBC" w14:textId="77777777" w:rsidR="00BD2C64" w:rsidRPr="00BD2C64" w:rsidRDefault="00BD2C64" w:rsidP="00BD2C64">
      <w:pPr>
        <w:widowControl w:val="0"/>
        <w:suppressAutoHyphens/>
        <w:autoSpaceDN w:val="0"/>
        <w:spacing w:after="0" w:line="240" w:lineRule="auto"/>
        <w:ind w:left="708"/>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e-mail…………</w:t>
      </w:r>
    </w:p>
    <w:p w14:paraId="65F9074C" w14:textId="77777777" w:rsidR="00BD2C64" w:rsidRPr="00BD2C64" w:rsidRDefault="00BD2C64" w:rsidP="00BD2C64">
      <w:pPr>
        <w:widowControl w:val="0"/>
        <w:suppressAutoHyphens/>
        <w:autoSpaceDN w:val="0"/>
        <w:spacing w:after="0" w:line="240" w:lineRule="auto"/>
        <w:ind w:left="708"/>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adres korespondencyjny………</w:t>
      </w:r>
    </w:p>
    <w:p w14:paraId="1D99EA3E" w14:textId="77777777" w:rsidR="00BD2C64" w:rsidRPr="00BD2C64" w:rsidRDefault="00BD2C64" w:rsidP="00BD2C64">
      <w:pPr>
        <w:widowControl w:val="0"/>
        <w:numPr>
          <w:ilvl w:val="0"/>
          <w:numId w:val="88"/>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 xml:space="preserve"> O zmianach w danych adresowych, o których mowa w ust. 1 strony obowiązane są informować się niezwłocznie, nie później niż w terminie 5 dni roboczych od chwili zaistnienia zmian, pod rygorem uznania wysłania korespondencji pod ostatnio znany adres za skutecznie doręczoną.</w:t>
      </w:r>
    </w:p>
    <w:p w14:paraId="34BC1B20"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r w:rsidRPr="00BD2C64">
        <w:rPr>
          <w:rFonts w:ascii="Arial Nova Light" w:hAnsi="Arial Nova Light"/>
          <w:b/>
          <w:bCs/>
          <w:color w:val="00000A"/>
          <w:kern w:val="3"/>
          <w:sz w:val="24"/>
          <w:szCs w:val="24"/>
          <w:lang w:eastAsia="zh-CN" w:bidi="hi-IN"/>
        </w:rPr>
        <w:t>§ 6. Postanowienia końcowe</w:t>
      </w:r>
    </w:p>
    <w:p w14:paraId="2F6962DB" w14:textId="77777777" w:rsidR="00BD2C64" w:rsidRPr="00BD2C64" w:rsidRDefault="00BD2C64" w:rsidP="00BD2C64">
      <w:pPr>
        <w:widowControl w:val="0"/>
        <w:suppressAutoHyphens/>
        <w:autoSpaceDN w:val="0"/>
        <w:spacing w:after="0" w:line="240" w:lineRule="auto"/>
        <w:jc w:val="center"/>
        <w:textAlignment w:val="baseline"/>
        <w:rPr>
          <w:rFonts w:ascii="Arial Nova Light" w:hAnsi="Arial Nova Light"/>
          <w:b/>
          <w:bCs/>
          <w:color w:val="00000A"/>
          <w:kern w:val="3"/>
          <w:sz w:val="24"/>
          <w:szCs w:val="24"/>
          <w:lang w:eastAsia="zh-CN" w:bidi="hi-IN"/>
        </w:rPr>
      </w:pPr>
    </w:p>
    <w:p w14:paraId="7902494A" w14:textId="77777777" w:rsidR="00BD2C64" w:rsidRPr="00BD2C64" w:rsidRDefault="00BD2C64" w:rsidP="00BD2C64">
      <w:pPr>
        <w:widowControl w:val="0"/>
        <w:numPr>
          <w:ilvl w:val="0"/>
          <w:numId w:val="89"/>
        </w:numPr>
        <w:suppressAutoHyphens/>
        <w:autoSpaceDN w:val="0"/>
        <w:spacing w:after="120" w:line="240" w:lineRule="atLeast"/>
        <w:ind w:left="357" w:hanging="357"/>
        <w:jc w:val="both"/>
        <w:textAlignment w:val="baseline"/>
        <w:rPr>
          <w:rFonts w:ascii="Times New Roman" w:hAnsi="Times New Roman"/>
          <w:color w:val="000000"/>
          <w:kern w:val="3"/>
          <w:sz w:val="24"/>
          <w:szCs w:val="24"/>
          <w:lang w:eastAsia="zh-CN" w:bidi="hi-IN"/>
        </w:rPr>
      </w:pPr>
      <w:r w:rsidRPr="00BD2C64">
        <w:rPr>
          <w:rFonts w:ascii="Arial Nova Light" w:hAnsi="Arial Nova Light"/>
          <w:color w:val="00000A"/>
          <w:kern w:val="3"/>
          <w:sz w:val="24"/>
          <w:szCs w:val="24"/>
          <w:lang w:eastAsia="zh-CN" w:bidi="hi-IN"/>
        </w:rPr>
        <w:t>Po wygaśnięciu umowy Nr</w:t>
      </w:r>
      <w:r w:rsidRPr="00BD2C64">
        <w:rPr>
          <w:rFonts w:ascii="Arial Nova Light" w:hAnsi="Arial Nova Light"/>
          <w:b/>
          <w:bCs/>
          <w:color w:val="000000"/>
          <w:kern w:val="3"/>
          <w:sz w:val="24"/>
          <w:szCs w:val="24"/>
          <w:lang w:eastAsia="zh-CN" w:bidi="hi-IN"/>
        </w:rPr>
        <w:t xml:space="preserve">…… /FZ-…./26 </w:t>
      </w:r>
      <w:r w:rsidRPr="00BD2C64">
        <w:rPr>
          <w:rFonts w:ascii="Arial Nova Light" w:hAnsi="Arial Nova Light"/>
          <w:color w:val="00000A"/>
          <w:kern w:val="3"/>
          <w:sz w:val="24"/>
          <w:szCs w:val="24"/>
          <w:lang w:eastAsia="zh-CN" w:bidi="hi-IN"/>
        </w:rPr>
        <w:t xml:space="preserve">i zakończeniu okresu gwarancji, Wykonawca zobowiązuje się do </w:t>
      </w:r>
      <w:r w:rsidRPr="00BD2C64">
        <w:rPr>
          <w:rFonts w:ascii="Arial Nova Light" w:hAnsi="Arial Nova Light"/>
          <w:color w:val="000000"/>
          <w:kern w:val="3"/>
          <w:sz w:val="24"/>
          <w:szCs w:val="24"/>
          <w:lang w:eastAsia="zh-CN" w:bidi="hi-IN"/>
        </w:rPr>
        <w:t xml:space="preserve">odblokowania sprzętu w sposób zapewniający możliwość świadczenia usługi pogwarancyjnej obsługi serwisowej urządzenia bezpośrednio przez Zamawiającego lub powierzenia jej podmiotowi trzeciemu. W szczególności, Wykonawca przekaże Zamawiającemu wszelkie niezbędne do tego dostępy </w:t>
      </w:r>
      <w:r w:rsidRPr="00BD2C64">
        <w:rPr>
          <w:rFonts w:ascii="Arial Nova Light" w:hAnsi="Arial Nova Light"/>
          <w:color w:val="00000A"/>
          <w:kern w:val="3"/>
          <w:sz w:val="24"/>
          <w:szCs w:val="24"/>
          <w:lang w:eastAsia="zh-CN" w:bidi="hi-IN"/>
        </w:rPr>
        <w:t>i kody serwisowe do urządzenia.</w:t>
      </w:r>
    </w:p>
    <w:p w14:paraId="67C2A500" w14:textId="77777777" w:rsidR="00BD2C64" w:rsidRPr="00BD2C64" w:rsidRDefault="00BD2C64" w:rsidP="00BD2C64">
      <w:pPr>
        <w:widowControl w:val="0"/>
        <w:numPr>
          <w:ilvl w:val="0"/>
          <w:numId w:val="89"/>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 sprawach nieuregulowanych niniejszą Kartą Gwarancyjną zastosowanie mają odpowiednie przepisy prawa polskiego, w szczególności kodeksu cywilnego.</w:t>
      </w:r>
    </w:p>
    <w:p w14:paraId="3140DA6D" w14:textId="77777777" w:rsidR="00BD2C64" w:rsidRPr="00BD2C64" w:rsidRDefault="00BD2C64" w:rsidP="00BD2C64">
      <w:pPr>
        <w:widowControl w:val="0"/>
        <w:numPr>
          <w:ilvl w:val="0"/>
          <w:numId w:val="89"/>
        </w:numPr>
        <w:suppressAutoHyphens/>
        <w:autoSpaceDN w:val="0"/>
        <w:spacing w:after="120" w:line="240" w:lineRule="atLeast"/>
        <w:ind w:left="357" w:hanging="357"/>
        <w:jc w:val="both"/>
        <w:textAlignment w:val="baseline"/>
        <w:rPr>
          <w:rFonts w:ascii="Arial Nova Light" w:hAnsi="Arial Nova Light"/>
          <w:color w:val="00000A"/>
          <w:kern w:val="3"/>
          <w:sz w:val="24"/>
          <w:szCs w:val="24"/>
          <w:lang w:eastAsia="zh-CN" w:bidi="hi-IN"/>
        </w:rPr>
      </w:pPr>
      <w:r w:rsidRPr="00BD2C64">
        <w:rPr>
          <w:rFonts w:ascii="Arial Nova Light" w:hAnsi="Arial Nova Light"/>
          <w:color w:val="00000A"/>
          <w:kern w:val="3"/>
          <w:sz w:val="24"/>
          <w:szCs w:val="24"/>
          <w:lang w:eastAsia="zh-CN" w:bidi="hi-IN"/>
        </w:rPr>
        <w:t>Wszelkie zmiany niniejszej Karty Gwarancyjnej wymagają formy pisemnej pod rygorem nieważności.</w:t>
      </w:r>
    </w:p>
    <w:p w14:paraId="200850E1"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0" w:line="240" w:lineRule="auto"/>
        <w:jc w:val="center"/>
        <w:textAlignment w:val="baseline"/>
        <w:rPr>
          <w:rFonts w:ascii="Arial Nova Light" w:eastAsia="SimSun" w:hAnsi="Arial Nova Light"/>
          <w:b/>
          <w:bCs/>
          <w:kern w:val="3"/>
          <w:sz w:val="24"/>
          <w:szCs w:val="24"/>
          <w:lang w:eastAsia="en-US"/>
        </w:rPr>
      </w:pPr>
    </w:p>
    <w:p w14:paraId="7A1393F0"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0" w:line="240" w:lineRule="auto"/>
        <w:jc w:val="center"/>
        <w:textAlignment w:val="baseline"/>
        <w:rPr>
          <w:rFonts w:ascii="Arial Nova Light" w:eastAsia="SimSun" w:hAnsi="Arial Nova Light"/>
          <w:b/>
          <w:bCs/>
          <w:kern w:val="3"/>
          <w:sz w:val="24"/>
          <w:szCs w:val="24"/>
          <w:lang w:eastAsia="en-US"/>
        </w:rPr>
      </w:pPr>
    </w:p>
    <w:p w14:paraId="5C1F53F9"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0" w:line="240" w:lineRule="auto"/>
        <w:jc w:val="center"/>
        <w:textAlignment w:val="baseline"/>
        <w:rPr>
          <w:rFonts w:ascii="Arial Nova Light" w:eastAsia="SimSun" w:hAnsi="Arial Nova Light"/>
          <w:b/>
          <w:bCs/>
          <w:kern w:val="3"/>
          <w:sz w:val="24"/>
          <w:szCs w:val="24"/>
          <w:lang w:eastAsia="en-US"/>
        </w:rPr>
      </w:pPr>
    </w:p>
    <w:p w14:paraId="38E565FA"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0" w:line="240" w:lineRule="auto"/>
        <w:jc w:val="center"/>
        <w:textAlignment w:val="baseline"/>
        <w:rPr>
          <w:rFonts w:ascii="Arial Nova Light" w:eastAsia="SimSun" w:hAnsi="Arial Nova Light"/>
          <w:b/>
          <w:bCs/>
          <w:kern w:val="3"/>
          <w:sz w:val="24"/>
          <w:szCs w:val="24"/>
          <w:lang w:eastAsia="en-US"/>
        </w:rPr>
      </w:pPr>
      <w:r w:rsidRPr="00BD2C64">
        <w:rPr>
          <w:rFonts w:ascii="Arial Nova Light" w:eastAsia="SimSun" w:hAnsi="Arial Nova Light"/>
          <w:b/>
          <w:bCs/>
          <w:kern w:val="3"/>
          <w:sz w:val="24"/>
          <w:szCs w:val="24"/>
          <w:lang w:eastAsia="en-US"/>
        </w:rPr>
        <w:t xml:space="preserve">ZAMAWIAJĄCY  </w:t>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t xml:space="preserve">            </w:t>
      </w:r>
      <w:r w:rsidRPr="00BD2C64">
        <w:rPr>
          <w:rFonts w:ascii="Arial Nova Light" w:eastAsia="SimSun" w:hAnsi="Arial Nova Light"/>
          <w:b/>
          <w:bCs/>
          <w:kern w:val="3"/>
          <w:sz w:val="24"/>
          <w:szCs w:val="24"/>
          <w:lang w:eastAsia="en-US"/>
        </w:rPr>
        <w:tab/>
      </w:r>
      <w:r w:rsidRPr="00BD2C64">
        <w:rPr>
          <w:rFonts w:ascii="Arial Nova Light" w:eastAsia="SimSun" w:hAnsi="Arial Nova Light"/>
          <w:b/>
          <w:bCs/>
          <w:kern w:val="3"/>
          <w:sz w:val="24"/>
          <w:szCs w:val="24"/>
          <w:lang w:eastAsia="en-US"/>
        </w:rPr>
        <w:tab/>
        <w:t xml:space="preserve"> WYKONAWCA</w:t>
      </w:r>
    </w:p>
    <w:p w14:paraId="5385FE96" w14:textId="77777777" w:rsidR="00BD2C64" w:rsidRPr="00BD2C64" w:rsidRDefault="00BD2C64"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0" w:line="240" w:lineRule="auto"/>
        <w:jc w:val="center"/>
        <w:textAlignment w:val="baseline"/>
        <w:rPr>
          <w:rFonts w:ascii="Arial Nova Light" w:eastAsia="SimSun" w:hAnsi="Arial Nova Light" w:cs="Tahoma"/>
          <w:kern w:val="3"/>
          <w:sz w:val="24"/>
          <w:szCs w:val="24"/>
          <w:lang w:eastAsia="en-US"/>
        </w:rPr>
      </w:pPr>
    </w:p>
    <w:p w14:paraId="5684A75E" w14:textId="77777777" w:rsidR="00BD2C64" w:rsidRP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3A15AA0C" w14:textId="77777777" w:rsidR="00BD2C64" w:rsidRP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6C297396" w14:textId="77777777" w:rsidR="00BD2C64" w:rsidRP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0D442A8C" w14:textId="77777777" w:rsidR="00BD2C64" w:rsidRP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0B20E373" w14:textId="77777777" w:rsid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4542C148" w14:textId="77777777" w:rsid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1B4CA60E" w14:textId="77777777" w:rsid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058629F3" w14:textId="77777777" w:rsid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3E74C899" w14:textId="77777777" w:rsid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3FBA5703" w14:textId="77777777" w:rsid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6A5843D7" w14:textId="77777777" w:rsidR="00BD2C64" w:rsidRP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07C27B29" w14:textId="77777777" w:rsidR="00BD2C64" w:rsidRPr="00BD2C64" w:rsidRDefault="00BD2C64" w:rsidP="00BD2C64">
      <w:pPr>
        <w:suppressAutoHyphens/>
        <w:autoSpaceDN w:val="0"/>
        <w:spacing w:line="276" w:lineRule="auto"/>
        <w:textAlignment w:val="baseline"/>
        <w:rPr>
          <w:rFonts w:ascii="Arial Nova Light" w:eastAsia="ヒラギノ角ゴ Pro W3" w:hAnsi="Arial Nova Light"/>
          <w:b/>
          <w:bCs/>
          <w:kern w:val="3"/>
          <w:sz w:val="24"/>
          <w:szCs w:val="24"/>
          <w:lang w:eastAsia="zh-CN" w:bidi="hi-IN"/>
        </w:rPr>
      </w:pPr>
    </w:p>
    <w:p w14:paraId="4AFB9934" w14:textId="77777777" w:rsidR="00BD2C64" w:rsidRPr="00BD2C64" w:rsidRDefault="00BD2C64" w:rsidP="00BD2C64">
      <w:pPr>
        <w:suppressAutoHyphens/>
        <w:autoSpaceDN w:val="0"/>
        <w:spacing w:line="276" w:lineRule="auto"/>
        <w:textAlignment w:val="baseline"/>
        <w:outlineLvl w:val="0"/>
        <w:rPr>
          <w:rFonts w:ascii="Arial Nova Light" w:eastAsia="ヒラギノ角ゴ Pro W3" w:hAnsi="Arial Nova Light"/>
          <w:b/>
          <w:bCs/>
          <w:kern w:val="3"/>
          <w:sz w:val="24"/>
          <w:szCs w:val="24"/>
          <w:lang w:eastAsia="zh-CN" w:bidi="hi-IN"/>
        </w:rPr>
      </w:pPr>
      <w:r w:rsidRPr="00BD2C64">
        <w:rPr>
          <w:rFonts w:ascii="Arial Nova Light" w:eastAsia="ヒラギノ角ゴ Pro W3" w:hAnsi="Arial Nova Light"/>
          <w:b/>
          <w:bCs/>
          <w:kern w:val="3"/>
          <w:sz w:val="24"/>
          <w:szCs w:val="24"/>
          <w:lang w:eastAsia="zh-CN" w:bidi="hi-IN"/>
        </w:rPr>
        <w:t xml:space="preserve">Załącznik nr 4/ Wykaz podwykonawców </w:t>
      </w:r>
    </w:p>
    <w:p w14:paraId="31313A68" w14:textId="77777777" w:rsidR="00BD2C64" w:rsidRPr="00BD2C64" w:rsidRDefault="00BD2C64" w:rsidP="00BD2C64">
      <w:pPr>
        <w:autoSpaceDN w:val="0"/>
        <w:spacing w:after="120" w:line="240" w:lineRule="atLeast"/>
        <w:ind w:left="10" w:right="-8" w:hanging="10"/>
        <w:jc w:val="right"/>
        <w:rPr>
          <w:rFonts w:ascii="Arial Nova Light" w:hAnsi="Arial Nova Light"/>
          <w:b/>
          <w:color w:val="000000"/>
          <w:kern w:val="3"/>
          <w:sz w:val="24"/>
          <w:szCs w:val="24"/>
        </w:rPr>
      </w:pPr>
    </w:p>
    <w:p w14:paraId="489A6B71" w14:textId="77777777" w:rsidR="00BD2C64" w:rsidRPr="00BD2C64" w:rsidRDefault="00BD2C64" w:rsidP="00BD2C64">
      <w:pPr>
        <w:autoSpaceDN w:val="0"/>
        <w:spacing w:after="120" w:line="240" w:lineRule="atLeast"/>
        <w:ind w:left="10" w:right="-8" w:hanging="10"/>
        <w:jc w:val="right"/>
        <w:rPr>
          <w:rFonts w:ascii="Arial Nova Light" w:hAnsi="Arial Nova Light"/>
          <w:b/>
          <w:color w:val="000000"/>
          <w:kern w:val="3"/>
          <w:sz w:val="24"/>
          <w:szCs w:val="24"/>
        </w:rPr>
      </w:pPr>
    </w:p>
    <w:p w14:paraId="6718A8B6" w14:textId="77777777" w:rsidR="00BD2C64" w:rsidRPr="00BD2C64" w:rsidRDefault="00BD2C64" w:rsidP="00BD2C64">
      <w:pPr>
        <w:pageBreakBefore/>
        <w:widowControl w:val="0"/>
        <w:autoSpaceDN w:val="0"/>
        <w:spacing w:line="276" w:lineRule="auto"/>
        <w:textAlignment w:val="baseline"/>
        <w:rPr>
          <w:rFonts w:ascii="Arial Nova Light" w:hAnsi="Arial Nova Light"/>
          <w:b/>
          <w:color w:val="000000"/>
          <w:kern w:val="3"/>
          <w:sz w:val="24"/>
          <w:szCs w:val="24"/>
        </w:rPr>
      </w:pPr>
    </w:p>
    <w:p w14:paraId="380D4614" w14:textId="77777777" w:rsidR="00BD2C64" w:rsidRPr="00BD2C64" w:rsidRDefault="00BD2C64" w:rsidP="00BD2C64">
      <w:pPr>
        <w:suppressAutoHyphens/>
        <w:autoSpaceDN w:val="0"/>
        <w:spacing w:after="120" w:line="240" w:lineRule="atLeast"/>
        <w:textAlignment w:val="baseline"/>
        <w:rPr>
          <w:rFonts w:ascii="Arial Nova Light" w:eastAsia="SimSun" w:hAnsi="Arial Nova Light" w:cs="Tahoma"/>
          <w:kern w:val="3"/>
          <w:sz w:val="24"/>
          <w:szCs w:val="24"/>
          <w:lang w:eastAsia="en-US"/>
        </w:rPr>
      </w:pPr>
    </w:p>
    <w:p w14:paraId="3005BBE8" w14:textId="77777777" w:rsidR="009D42B6" w:rsidRPr="001C543E" w:rsidRDefault="009D42B6" w:rsidP="00BD2C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N w:val="0"/>
        <w:spacing w:after="120" w:line="240" w:lineRule="atLeast"/>
        <w:jc w:val="both"/>
        <w:textAlignment w:val="baseline"/>
        <w:rPr>
          <w:rFonts w:ascii="Arial Nova Light" w:hAnsi="Arial Nova Light"/>
          <w:b/>
          <w:color w:val="000000"/>
          <w:kern w:val="2"/>
          <w:sz w:val="24"/>
          <w:szCs w:val="24"/>
        </w:rPr>
      </w:pPr>
    </w:p>
    <w:sectPr w:rsidR="009D42B6" w:rsidRPr="001C543E" w:rsidSect="00AB2260">
      <w:headerReference w:type="default" r:id="rId10"/>
      <w:footerReference w:type="default" r:id="rId11"/>
      <w:headerReference w:type="first" r:id="rId12"/>
      <w:pgSz w:w="11906" w:h="16838"/>
      <w:pgMar w:top="994" w:right="85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EDB4B" w14:textId="77777777" w:rsidR="00477B6D" w:rsidRDefault="00477B6D" w:rsidP="008A38D1">
      <w:pPr>
        <w:spacing w:after="0" w:line="240" w:lineRule="auto"/>
      </w:pPr>
      <w:r>
        <w:separator/>
      </w:r>
    </w:p>
  </w:endnote>
  <w:endnote w:type="continuationSeparator" w:id="0">
    <w:p w14:paraId="53434AA1" w14:textId="77777777" w:rsidR="00477B6D" w:rsidRDefault="00477B6D" w:rsidP="008A3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ヒラギノ角ゴ Pro W3">
    <w:altName w:val="Yu Gothic"/>
    <w:charset w:val="00"/>
    <w:family w:val="roman"/>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ova Light" w:hAnsi="Arial Nova Light"/>
        <w:sz w:val="20"/>
        <w:szCs w:val="20"/>
      </w:rPr>
      <w:id w:val="1934005246"/>
      <w:docPartObj>
        <w:docPartGallery w:val="Page Numbers (Bottom of Page)"/>
        <w:docPartUnique/>
      </w:docPartObj>
    </w:sdtPr>
    <w:sdtEndPr/>
    <w:sdtContent>
      <w:p w14:paraId="15A3BDA2" w14:textId="4F6FA07E" w:rsidR="005814EE" w:rsidRPr="005814EE" w:rsidRDefault="005814EE" w:rsidP="00244090">
        <w:pPr>
          <w:pStyle w:val="Stopka"/>
          <w:pBdr>
            <w:top w:val="single" w:sz="4" w:space="1" w:color="auto"/>
          </w:pBdr>
          <w:jc w:val="right"/>
          <w:rPr>
            <w:rFonts w:ascii="Arial Nova Light" w:hAnsi="Arial Nova Light"/>
            <w:sz w:val="20"/>
            <w:szCs w:val="20"/>
          </w:rPr>
        </w:pPr>
        <w:r w:rsidRPr="005814EE">
          <w:rPr>
            <w:rFonts w:ascii="Arial Nova Light" w:hAnsi="Arial Nova Light"/>
            <w:sz w:val="20"/>
            <w:szCs w:val="20"/>
          </w:rPr>
          <w:t xml:space="preserve">Strona | </w:t>
        </w:r>
        <w:r w:rsidRPr="005814EE">
          <w:rPr>
            <w:rFonts w:ascii="Arial Nova Light" w:hAnsi="Arial Nova Light"/>
            <w:sz w:val="20"/>
            <w:szCs w:val="20"/>
          </w:rPr>
          <w:fldChar w:fldCharType="begin"/>
        </w:r>
        <w:r w:rsidRPr="005814EE">
          <w:rPr>
            <w:rFonts w:ascii="Arial Nova Light" w:hAnsi="Arial Nova Light"/>
            <w:sz w:val="20"/>
            <w:szCs w:val="20"/>
          </w:rPr>
          <w:instrText>PAGE   \* MERGEFORMAT</w:instrText>
        </w:r>
        <w:r w:rsidRPr="005814EE">
          <w:rPr>
            <w:rFonts w:ascii="Arial Nova Light" w:hAnsi="Arial Nova Light"/>
            <w:sz w:val="20"/>
            <w:szCs w:val="20"/>
          </w:rPr>
          <w:fldChar w:fldCharType="separate"/>
        </w:r>
        <w:r w:rsidRPr="005814EE">
          <w:rPr>
            <w:rFonts w:ascii="Arial Nova Light" w:hAnsi="Arial Nova Light"/>
            <w:sz w:val="20"/>
            <w:szCs w:val="20"/>
          </w:rPr>
          <w:t>2</w:t>
        </w:r>
        <w:r w:rsidRPr="005814EE">
          <w:rPr>
            <w:rFonts w:ascii="Arial Nova Light" w:hAnsi="Arial Nova Light"/>
            <w:sz w:val="20"/>
            <w:szCs w:val="20"/>
          </w:rPr>
          <w:fldChar w:fldCharType="end"/>
        </w:r>
        <w:r w:rsidRPr="005814EE">
          <w:rPr>
            <w:rFonts w:ascii="Arial Nova Light" w:hAnsi="Arial Nova Light"/>
            <w:sz w:val="20"/>
            <w:szCs w:val="20"/>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5C86" w14:textId="77777777" w:rsidR="00477B6D" w:rsidRDefault="00477B6D" w:rsidP="008A38D1">
      <w:pPr>
        <w:spacing w:after="0" w:line="240" w:lineRule="auto"/>
      </w:pPr>
      <w:r>
        <w:separator/>
      </w:r>
    </w:p>
  </w:footnote>
  <w:footnote w:type="continuationSeparator" w:id="0">
    <w:p w14:paraId="0A5BD167" w14:textId="77777777" w:rsidR="00477B6D" w:rsidRDefault="00477B6D" w:rsidP="008A38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D2D80" w14:textId="161C2BFA" w:rsidR="004E7C37" w:rsidRPr="00AB2260" w:rsidRDefault="004E7C37" w:rsidP="00AB2260">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hAnsi="Arial Nova Light"/>
        <w:bCs/>
        <w:i/>
        <w:iCs/>
        <w:kern w:val="2"/>
        <w:sz w:val="20"/>
        <w:szCs w:val="20"/>
        <w:u w:val="single"/>
        <w:lang w:eastAsia="zh-CN"/>
      </w:rPr>
    </w:pPr>
    <w:r w:rsidRPr="00AB2260">
      <w:rPr>
        <w:rFonts w:ascii="Arial Nova Light" w:hAnsi="Arial Nova Light"/>
        <w:bCs/>
        <w:i/>
        <w:iCs/>
        <w:kern w:val="2"/>
        <w:sz w:val="20"/>
        <w:szCs w:val="20"/>
        <w:u w:val="single"/>
        <w:lang w:eastAsia="zh-CN"/>
      </w:rPr>
      <w:t>Załącznik do SWZ</w:t>
    </w:r>
    <w:r w:rsidR="00C77400">
      <w:rPr>
        <w:rFonts w:ascii="Arial Nova Light" w:hAnsi="Arial Nova Light"/>
        <w:bCs/>
        <w:i/>
        <w:iCs/>
        <w:kern w:val="2"/>
        <w:sz w:val="20"/>
        <w:szCs w:val="20"/>
        <w:u w:val="single"/>
        <w:lang w:eastAsia="zh-CN"/>
      </w:rPr>
      <w:t xml:space="preserve">                                                                                     Znak sprawy: </w:t>
    </w:r>
    <w:proofErr w:type="spellStart"/>
    <w:r w:rsidR="00C77400">
      <w:rPr>
        <w:rFonts w:ascii="Arial Nova Light" w:hAnsi="Arial Nova Light"/>
        <w:bCs/>
        <w:i/>
        <w:iCs/>
        <w:kern w:val="2"/>
        <w:sz w:val="20"/>
        <w:szCs w:val="20"/>
        <w:u w:val="single"/>
        <w:lang w:eastAsia="zh-CN"/>
      </w:rPr>
      <w:t>WSzSL</w:t>
    </w:r>
    <w:proofErr w:type="spellEnd"/>
    <w:r w:rsidR="00C77400">
      <w:rPr>
        <w:rFonts w:ascii="Arial Nova Light" w:hAnsi="Arial Nova Light"/>
        <w:bCs/>
        <w:i/>
        <w:iCs/>
        <w:kern w:val="2"/>
        <w:sz w:val="20"/>
        <w:szCs w:val="20"/>
        <w:u w:val="single"/>
        <w:lang w:eastAsia="zh-CN"/>
      </w:rPr>
      <w:t>/FZ/DSP-_</w:t>
    </w:r>
    <w:r w:rsidR="008B72A6">
      <w:rPr>
        <w:rFonts w:ascii="Arial Nova Light" w:hAnsi="Arial Nova Light"/>
        <w:bCs/>
        <w:i/>
        <w:iCs/>
        <w:kern w:val="2"/>
        <w:sz w:val="20"/>
        <w:szCs w:val="20"/>
        <w:u w:val="single"/>
        <w:lang w:eastAsia="zh-CN"/>
      </w:rPr>
      <w:t>51</w:t>
    </w:r>
    <w:r w:rsidR="00C77400">
      <w:rPr>
        <w:rFonts w:ascii="Arial Nova Light" w:hAnsi="Arial Nova Light"/>
        <w:bCs/>
        <w:i/>
        <w:iCs/>
        <w:kern w:val="2"/>
        <w:sz w:val="20"/>
        <w:szCs w:val="20"/>
        <w:u w:val="single"/>
        <w:lang w:eastAsia="zh-CN"/>
      </w:rPr>
      <w:t>/26</w:t>
    </w:r>
  </w:p>
  <w:p w14:paraId="18392EEF" w14:textId="77777777" w:rsidR="004E7C37" w:rsidRDefault="004E7C3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268A2" w14:textId="6A7B4A48" w:rsidR="004E7C37" w:rsidRPr="00312F9A" w:rsidRDefault="004E7C37" w:rsidP="004E7C3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hAnsi="Arial Nova Light"/>
        <w:bCs/>
        <w:i/>
        <w:iCs/>
        <w:kern w:val="2"/>
        <w:sz w:val="24"/>
        <w:szCs w:val="24"/>
        <w:lang w:eastAsia="zh-CN"/>
      </w:rPr>
    </w:pPr>
    <w:r w:rsidRPr="00312F9A">
      <w:rPr>
        <w:rFonts w:ascii="Arial Nova Light" w:hAnsi="Arial Nova Light"/>
        <w:bCs/>
        <w:i/>
        <w:iCs/>
        <w:kern w:val="2"/>
        <w:sz w:val="24"/>
        <w:szCs w:val="24"/>
        <w:lang w:eastAsia="zh-CN"/>
      </w:rPr>
      <w:t>Załącznik nr</w:t>
    </w:r>
    <w:r>
      <w:rPr>
        <w:rFonts w:ascii="Arial Nova Light" w:hAnsi="Arial Nova Light"/>
        <w:bCs/>
        <w:i/>
        <w:iCs/>
        <w:kern w:val="2"/>
        <w:sz w:val="24"/>
        <w:szCs w:val="24"/>
        <w:lang w:eastAsia="zh-CN"/>
      </w:rPr>
      <w:t xml:space="preserve"> 5</w:t>
    </w:r>
    <w:r w:rsidRPr="00312F9A">
      <w:rPr>
        <w:rFonts w:ascii="Arial Nova Light" w:hAnsi="Arial Nova Light"/>
        <w:bCs/>
        <w:i/>
        <w:iCs/>
        <w:kern w:val="2"/>
        <w:sz w:val="24"/>
        <w:szCs w:val="24"/>
        <w:lang w:eastAsia="zh-CN"/>
      </w:rPr>
      <w:t xml:space="preserve"> do SWZ</w:t>
    </w:r>
  </w:p>
  <w:p w14:paraId="3BD1C3D8" w14:textId="77777777" w:rsidR="004E7C37" w:rsidRDefault="004E7C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29E298A"/>
    <w:multiLevelType w:val="hybridMultilevel"/>
    <w:tmpl w:val="E71E19EE"/>
    <w:lvl w:ilvl="0" w:tplc="FFFFFFFF">
      <w:start w:val="1"/>
      <w:numFmt w:val="decimal"/>
      <w:lvlText w:val="%1."/>
      <w:lvlJc w:val="left"/>
      <w:pPr>
        <w:ind w:left="360" w:hanging="360"/>
      </w:pPr>
    </w:lvl>
    <w:lvl w:ilvl="1" w:tplc="FFFFFFFF">
      <w:start w:val="1"/>
      <w:numFmt w:val="lowerLetter"/>
      <w:lvlText w:val="%2)"/>
      <w:lvlJc w:val="left"/>
      <w:pPr>
        <w:ind w:left="1080" w:hanging="360"/>
      </w:pPr>
      <w:rPr>
        <w:rFonts w:eastAsia="Times New Roman" w:cs="Times New Roman" w:hint="default"/>
        <w:color w:val="00000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E46975"/>
    <w:multiLevelType w:val="hybridMultilevel"/>
    <w:tmpl w:val="4328D5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B679B8"/>
    <w:multiLevelType w:val="hybridMultilevel"/>
    <w:tmpl w:val="F998CF0A"/>
    <w:lvl w:ilvl="0" w:tplc="FFFFFFFF">
      <w:start w:val="1"/>
      <w:numFmt w:val="decimal"/>
      <w:lvlText w:val="%1."/>
      <w:lvlJc w:val="left"/>
      <w:pPr>
        <w:ind w:left="360" w:hanging="360"/>
      </w:pPr>
    </w:lvl>
    <w:lvl w:ilvl="1" w:tplc="0415000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6DD7976"/>
    <w:multiLevelType w:val="multilevel"/>
    <w:tmpl w:val="E37ED858"/>
    <w:styleLink w:val="WWNum15"/>
    <w:lvl w:ilvl="0">
      <w:start w:val="1"/>
      <w:numFmt w:val="decimal"/>
      <w:lvlText w:val="%1."/>
      <w:lvlJc w:val="left"/>
      <w:pPr>
        <w:ind w:left="360" w:hanging="360"/>
      </w:pPr>
      <w:rPr>
        <w:rFonts w:ascii="Arial Nova Light" w:hAnsi="Arial Nova Light"/>
        <w:sz w:val="24"/>
        <w:szCs w:val="24"/>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 w15:restartNumberingAfterBreak="0">
    <w:nsid w:val="0A33669C"/>
    <w:multiLevelType w:val="multilevel"/>
    <w:tmpl w:val="6E263D10"/>
    <w:styleLink w:val="WWNum10"/>
    <w:lvl w:ilvl="0">
      <w:start w:val="1"/>
      <w:numFmt w:val="decimal"/>
      <w:lvlText w:val="%1)"/>
      <w:lvlJc w:val="left"/>
      <w:pPr>
        <w:ind w:left="720" w:hanging="360"/>
      </w:pPr>
    </w:lvl>
    <w:lvl w:ilvl="1">
      <w:start w:val="1"/>
      <w:numFmt w:val="decimal"/>
      <w:lvlText w:val="%2)"/>
      <w:lvlJc w:val="left"/>
      <w:pPr>
        <w:ind w:left="143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0C9E49AF"/>
    <w:multiLevelType w:val="multilevel"/>
    <w:tmpl w:val="E3DC27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D3D064A"/>
    <w:multiLevelType w:val="hybridMultilevel"/>
    <w:tmpl w:val="E65884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84323C"/>
    <w:multiLevelType w:val="hybridMultilevel"/>
    <w:tmpl w:val="B478D2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8B4B66"/>
    <w:multiLevelType w:val="hybridMultilevel"/>
    <w:tmpl w:val="C8645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EB27D65"/>
    <w:multiLevelType w:val="hybridMultilevel"/>
    <w:tmpl w:val="F29868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046236"/>
    <w:multiLevelType w:val="multilevel"/>
    <w:tmpl w:val="1AFE04F0"/>
    <w:styleLink w:val="WWNum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 w15:restartNumberingAfterBreak="0">
    <w:nsid w:val="16806B30"/>
    <w:multiLevelType w:val="hybridMultilevel"/>
    <w:tmpl w:val="E146C6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A3D3B36"/>
    <w:multiLevelType w:val="hybridMultilevel"/>
    <w:tmpl w:val="CD1ADAAE"/>
    <w:lvl w:ilvl="0" w:tplc="E9144E1A">
      <w:start w:val="1"/>
      <w:numFmt w:val="decimal"/>
      <w:lvlText w:val="%1)"/>
      <w:lvlJc w:val="left"/>
      <w:pPr>
        <w:ind w:left="717" w:hanging="360"/>
      </w:pPr>
      <w:rPr>
        <w:b w:val="0"/>
        <w:bCs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1E6006BC"/>
    <w:multiLevelType w:val="hybridMultilevel"/>
    <w:tmpl w:val="0C6CDE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EEB5802"/>
    <w:multiLevelType w:val="hybridMultilevel"/>
    <w:tmpl w:val="2A460D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5772DF"/>
    <w:multiLevelType w:val="hybridMultilevel"/>
    <w:tmpl w:val="2A2409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10209FC"/>
    <w:multiLevelType w:val="multilevel"/>
    <w:tmpl w:val="849257FE"/>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8" w15:restartNumberingAfterBreak="0">
    <w:nsid w:val="211B307B"/>
    <w:multiLevelType w:val="multilevel"/>
    <w:tmpl w:val="42A0483E"/>
    <w:styleLink w:val="WWNum9"/>
    <w:lvl w:ilvl="0">
      <w:start w:val="1"/>
      <w:numFmt w:val="decimal"/>
      <w:lvlText w:val="%1)"/>
      <w:lvlJc w:val="left"/>
      <w:pPr>
        <w:ind w:left="708" w:hanging="360"/>
      </w:pPr>
      <w:rPr>
        <w:rFonts w:ascii="Arial Nova Light" w:hAnsi="Arial Nova Light"/>
        <w:b w:val="0"/>
        <w:bCs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9" w15:restartNumberingAfterBreak="0">
    <w:nsid w:val="228A4D6F"/>
    <w:multiLevelType w:val="hybridMultilevel"/>
    <w:tmpl w:val="DAF8E1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28D248E"/>
    <w:multiLevelType w:val="multilevel"/>
    <w:tmpl w:val="254C1D06"/>
    <w:styleLink w:val="WWNum7"/>
    <w:lvl w:ilvl="0">
      <w:start w:val="1"/>
      <w:numFmt w:val="decimal"/>
      <w:lvlText w:val="%1)"/>
      <w:lvlJc w:val="left"/>
      <w:pPr>
        <w:ind w:left="357" w:hanging="360"/>
      </w:pPr>
      <w:rPr>
        <w:rFonts w:ascii="Arial Nova Light" w:hAnsi="Arial Nova Light" w:cs="Arial"/>
        <w:b w:val="0"/>
        <w:bCs/>
        <w:sz w:val="24"/>
        <w:szCs w:val="24"/>
      </w:rPr>
    </w:lvl>
    <w:lvl w:ilvl="1">
      <w:start w:val="1"/>
      <w:numFmt w:val="lowerLetter"/>
      <w:lvlText w:val="%2."/>
      <w:lvlJc w:val="left"/>
      <w:pPr>
        <w:ind w:left="1077" w:hanging="360"/>
      </w:pPr>
    </w:lvl>
    <w:lvl w:ilvl="2">
      <w:start w:val="1"/>
      <w:numFmt w:val="lowerRoman"/>
      <w:lvlText w:val="%1.%2.%3."/>
      <w:lvlJc w:val="right"/>
      <w:pPr>
        <w:ind w:left="1797" w:hanging="180"/>
      </w:pPr>
    </w:lvl>
    <w:lvl w:ilvl="3">
      <w:start w:val="1"/>
      <w:numFmt w:val="decimal"/>
      <w:lvlText w:val="%1.%2.%3.%4."/>
      <w:lvlJc w:val="left"/>
      <w:pPr>
        <w:ind w:left="2517" w:hanging="360"/>
      </w:pPr>
    </w:lvl>
    <w:lvl w:ilvl="4">
      <w:start w:val="1"/>
      <w:numFmt w:val="lowerLetter"/>
      <w:lvlText w:val="%1.%2.%3.%4.%5."/>
      <w:lvlJc w:val="left"/>
      <w:pPr>
        <w:ind w:left="3237" w:hanging="360"/>
      </w:pPr>
    </w:lvl>
    <w:lvl w:ilvl="5">
      <w:start w:val="1"/>
      <w:numFmt w:val="lowerRoman"/>
      <w:lvlText w:val="%1.%2.%3.%4.%5.%6."/>
      <w:lvlJc w:val="right"/>
      <w:pPr>
        <w:ind w:left="3957" w:hanging="180"/>
      </w:pPr>
    </w:lvl>
    <w:lvl w:ilvl="6">
      <w:start w:val="1"/>
      <w:numFmt w:val="decimal"/>
      <w:lvlText w:val="%1.%2.%3.%4.%5.%6.%7."/>
      <w:lvlJc w:val="left"/>
      <w:pPr>
        <w:ind w:left="4677" w:hanging="360"/>
      </w:pPr>
    </w:lvl>
    <w:lvl w:ilvl="7">
      <w:start w:val="1"/>
      <w:numFmt w:val="lowerLetter"/>
      <w:lvlText w:val="%1.%2.%3.%4.%5.%6.%7.%8."/>
      <w:lvlJc w:val="left"/>
      <w:pPr>
        <w:ind w:left="5397" w:hanging="360"/>
      </w:pPr>
    </w:lvl>
    <w:lvl w:ilvl="8">
      <w:start w:val="1"/>
      <w:numFmt w:val="lowerRoman"/>
      <w:lvlText w:val="%1.%2.%3.%4.%5.%6.%7.%8.%9."/>
      <w:lvlJc w:val="right"/>
      <w:pPr>
        <w:ind w:left="6117" w:hanging="180"/>
      </w:pPr>
    </w:lvl>
  </w:abstractNum>
  <w:abstractNum w:abstractNumId="21" w15:restartNumberingAfterBreak="0">
    <w:nsid w:val="24F45BCC"/>
    <w:multiLevelType w:val="multilevel"/>
    <w:tmpl w:val="D7B01E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6DB4920"/>
    <w:multiLevelType w:val="multilevel"/>
    <w:tmpl w:val="481E2BD4"/>
    <w:styleLink w:val="WWNum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8847BF1"/>
    <w:multiLevelType w:val="multilevel"/>
    <w:tmpl w:val="F95CCF2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2A0955B6"/>
    <w:multiLevelType w:val="hybridMultilevel"/>
    <w:tmpl w:val="C8BC7B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B2328F2"/>
    <w:multiLevelType w:val="hybridMultilevel"/>
    <w:tmpl w:val="047ED5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C0C7729"/>
    <w:multiLevelType w:val="hybridMultilevel"/>
    <w:tmpl w:val="3CAC0D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991487"/>
    <w:multiLevelType w:val="hybridMultilevel"/>
    <w:tmpl w:val="5F18875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D8B7974"/>
    <w:multiLevelType w:val="hybridMultilevel"/>
    <w:tmpl w:val="3FCE42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07D699A"/>
    <w:multiLevelType w:val="hybridMultilevel"/>
    <w:tmpl w:val="F5D0ED6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36202C49"/>
    <w:multiLevelType w:val="multilevel"/>
    <w:tmpl w:val="1F8CB31A"/>
    <w:styleLink w:val="WWNum2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9E54BF9"/>
    <w:multiLevelType w:val="hybridMultilevel"/>
    <w:tmpl w:val="437C3EE4"/>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2" w15:restartNumberingAfterBreak="0">
    <w:nsid w:val="39F06C58"/>
    <w:multiLevelType w:val="hybridMultilevel"/>
    <w:tmpl w:val="5920B2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A017C66"/>
    <w:multiLevelType w:val="hybridMultilevel"/>
    <w:tmpl w:val="6BC6E3F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3C5D0386"/>
    <w:multiLevelType w:val="hybridMultilevel"/>
    <w:tmpl w:val="C8645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C873574"/>
    <w:multiLevelType w:val="hybridMultilevel"/>
    <w:tmpl w:val="CAA4A4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F07875"/>
    <w:multiLevelType w:val="hybridMultilevel"/>
    <w:tmpl w:val="F65E0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B72A0D"/>
    <w:multiLevelType w:val="multilevel"/>
    <w:tmpl w:val="D948610C"/>
    <w:styleLink w:val="WWNum2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28122B"/>
    <w:multiLevelType w:val="multilevel"/>
    <w:tmpl w:val="655880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F560E05"/>
    <w:multiLevelType w:val="hybridMultilevel"/>
    <w:tmpl w:val="19DEA8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F7D5B05"/>
    <w:multiLevelType w:val="hybridMultilevel"/>
    <w:tmpl w:val="4B6E470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FCA72A0"/>
    <w:multiLevelType w:val="hybridMultilevel"/>
    <w:tmpl w:val="3196A9B6"/>
    <w:lvl w:ilvl="0" w:tplc="02EA22A0">
      <w:start w:val="1"/>
      <w:numFmt w:val="decimal"/>
      <w:lvlText w:val="%1)"/>
      <w:lvlJc w:val="left"/>
      <w:pPr>
        <w:ind w:left="720" w:hanging="360"/>
      </w:pPr>
      <w:rPr>
        <w:rFonts w:ascii="Arial Nova Light" w:hAnsi="Arial Nova Light" w:hint="default"/>
        <w:b w:val="0"/>
        <w:bCs/>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05249F"/>
    <w:multiLevelType w:val="multilevel"/>
    <w:tmpl w:val="2A2C1E76"/>
    <w:styleLink w:val="WWNum6"/>
    <w:lvl w:ilvl="0">
      <w:start w:val="1"/>
      <w:numFmt w:val="decimal"/>
      <w:lvlText w:val="%1."/>
      <w:lvlJc w:val="left"/>
      <w:pPr>
        <w:ind w:left="360" w:hanging="360"/>
      </w:pPr>
      <w:rPr>
        <w:rFonts w:ascii="Arial Nova Light" w:hAnsi="Arial Nova Light" w:cs="Arial"/>
        <w:sz w:val="24"/>
        <w:szCs w:val="24"/>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411E6150"/>
    <w:multiLevelType w:val="hybridMultilevel"/>
    <w:tmpl w:val="0C36F5CC"/>
    <w:lvl w:ilvl="0" w:tplc="4BDE145E">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2BC5F2C"/>
    <w:multiLevelType w:val="hybridMultilevel"/>
    <w:tmpl w:val="A76A2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7B501B"/>
    <w:multiLevelType w:val="multilevel"/>
    <w:tmpl w:val="C5F845DA"/>
    <w:styleLink w:val="WWNum16"/>
    <w:lvl w:ilvl="0">
      <w:start w:val="1"/>
      <w:numFmt w:val="decimal"/>
      <w:lvlText w:val="%1."/>
      <w:lvlJc w:val="left"/>
      <w:pPr>
        <w:ind w:left="360" w:hanging="360"/>
      </w:pPr>
      <w:rPr>
        <w:rFonts w:ascii="Arial Nova Light" w:hAnsi="Arial Nova Light"/>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6" w15:restartNumberingAfterBreak="0">
    <w:nsid w:val="4676603D"/>
    <w:multiLevelType w:val="hybridMultilevel"/>
    <w:tmpl w:val="73FA9D3A"/>
    <w:lvl w:ilvl="0" w:tplc="FFFFFFFF">
      <w:start w:val="1"/>
      <w:numFmt w:val="decimal"/>
      <w:lvlText w:val="%1."/>
      <w:lvlJc w:val="left"/>
      <w:pPr>
        <w:ind w:left="360" w:hanging="360"/>
      </w:pPr>
    </w:lvl>
    <w:lvl w:ilvl="1" w:tplc="44307C3E">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47A250C6"/>
    <w:multiLevelType w:val="hybridMultilevel"/>
    <w:tmpl w:val="FBEAD9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7B06C33"/>
    <w:multiLevelType w:val="hybridMultilevel"/>
    <w:tmpl w:val="9FFAC306"/>
    <w:lvl w:ilvl="0" w:tplc="544EB888">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480F3073"/>
    <w:multiLevelType w:val="multilevel"/>
    <w:tmpl w:val="DF80ABC8"/>
    <w:styleLink w:val="WWNum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8A529F2"/>
    <w:multiLevelType w:val="hybridMultilevel"/>
    <w:tmpl w:val="4FDC320E"/>
    <w:lvl w:ilvl="0" w:tplc="1CA2EF4C">
      <w:start w:val="1"/>
      <w:numFmt w:val="decimal"/>
      <w:lvlText w:val="%1."/>
      <w:lvlJc w:val="left"/>
      <w:pPr>
        <w:tabs>
          <w:tab w:val="num" w:pos="363"/>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91C71CB"/>
    <w:multiLevelType w:val="multilevel"/>
    <w:tmpl w:val="9558E076"/>
    <w:styleLink w:val="WWNum3"/>
    <w:lvl w:ilvl="0">
      <w:start w:val="1"/>
      <w:numFmt w:val="decimal"/>
      <w:lvlText w:val="%1."/>
      <w:lvlJc w:val="left"/>
      <w:pPr>
        <w:ind w:left="360" w:hanging="360"/>
      </w:pPr>
      <w:rPr>
        <w:rFonts w:ascii="Arial Nova Light" w:hAnsi="Arial Nova Light"/>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2" w15:restartNumberingAfterBreak="0">
    <w:nsid w:val="495625BE"/>
    <w:multiLevelType w:val="hybridMultilevel"/>
    <w:tmpl w:val="8354A9B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C21454A"/>
    <w:multiLevelType w:val="hybridMultilevel"/>
    <w:tmpl w:val="DCBEFB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D1F76C6"/>
    <w:multiLevelType w:val="hybridMultilevel"/>
    <w:tmpl w:val="C9F663C4"/>
    <w:lvl w:ilvl="0" w:tplc="F47CCF24">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4D562D9D"/>
    <w:multiLevelType w:val="multilevel"/>
    <w:tmpl w:val="40BCC7CA"/>
    <w:lvl w:ilvl="0">
      <w:start w:val="1"/>
      <w:numFmt w:val="decimal"/>
      <w:lvlText w:val="%1."/>
      <w:lvlJc w:val="left"/>
      <w:pPr>
        <w:ind w:left="360" w:hanging="360"/>
      </w:pPr>
      <w:rPr>
        <w:rFonts w:ascii="Arial Nova Light" w:hAnsi="Arial Nova Light"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4E0D1B3E"/>
    <w:multiLevelType w:val="multilevel"/>
    <w:tmpl w:val="AC8C1D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4F8974B4"/>
    <w:multiLevelType w:val="hybridMultilevel"/>
    <w:tmpl w:val="C9A6A3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FF0E8D"/>
    <w:multiLevelType w:val="multilevel"/>
    <w:tmpl w:val="F95CCF2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59" w15:restartNumberingAfterBreak="0">
    <w:nsid w:val="527F07FD"/>
    <w:multiLevelType w:val="hybridMultilevel"/>
    <w:tmpl w:val="6C0A1F82"/>
    <w:lvl w:ilvl="0" w:tplc="04150017">
      <w:start w:val="1"/>
      <w:numFmt w:val="lowerLetter"/>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15:restartNumberingAfterBreak="0">
    <w:nsid w:val="528A2F49"/>
    <w:multiLevelType w:val="hybridMultilevel"/>
    <w:tmpl w:val="6A5CAA96"/>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1" w15:restartNumberingAfterBreak="0">
    <w:nsid w:val="53436F91"/>
    <w:multiLevelType w:val="multilevel"/>
    <w:tmpl w:val="D9588EEC"/>
    <w:styleLink w:val="WW8Num2"/>
    <w:lvl w:ilvl="0">
      <w:start w:val="1"/>
      <w:numFmt w:val="none"/>
      <w:suff w:val="nothing"/>
      <w:lvlText w:val="%1"/>
      <w:lvlJc w:val="left"/>
      <w:rPr>
        <w:rFonts w:ascii="Times New Roman" w:eastAsia="ヒラギノ角ゴ Pro W3" w:hAnsi="Times New Roman" w:cs="Times New Roman"/>
        <w:b/>
        <w:bCs/>
        <w:i/>
        <w:iCs/>
        <w:color w:val="000000"/>
        <w:spacing w:val="-2"/>
        <w:kern w:val="3"/>
        <w:sz w:val="22"/>
        <w:szCs w:val="22"/>
        <w:lang w:eastAsia="zh-CN" w:bidi="ar-SA"/>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lvl>
  </w:abstractNum>
  <w:abstractNum w:abstractNumId="62" w15:restartNumberingAfterBreak="0">
    <w:nsid w:val="53483344"/>
    <w:multiLevelType w:val="multilevel"/>
    <w:tmpl w:val="CE46FA30"/>
    <w:styleLink w:val="WWNum14"/>
    <w:lvl w:ilvl="0">
      <w:start w:val="1"/>
      <w:numFmt w:val="decimal"/>
      <w:lvlText w:val="%1)"/>
      <w:lvlJc w:val="left"/>
      <w:pPr>
        <w:ind w:left="720" w:hanging="360"/>
      </w:pPr>
      <w:rPr>
        <w:rFonts w:ascii="Arial Nova Light" w:hAnsi="Arial Nova Ligh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3BD4693"/>
    <w:multiLevelType w:val="hybridMultilevel"/>
    <w:tmpl w:val="59741E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46202E9"/>
    <w:multiLevelType w:val="hybridMultilevel"/>
    <w:tmpl w:val="0C36F5CC"/>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54B60A98"/>
    <w:multiLevelType w:val="hybridMultilevel"/>
    <w:tmpl w:val="0FDA6C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59906A6"/>
    <w:multiLevelType w:val="hybridMultilevel"/>
    <w:tmpl w:val="C8645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55A261A5"/>
    <w:multiLevelType w:val="hybridMultilevel"/>
    <w:tmpl w:val="8138A7CA"/>
    <w:lvl w:ilvl="0" w:tplc="FFFFFFFF">
      <w:start w:val="1"/>
      <w:numFmt w:val="decimal"/>
      <w:lvlText w:val="%1."/>
      <w:lvlJc w:val="left"/>
      <w:pPr>
        <w:ind w:left="360" w:hanging="360"/>
      </w:pPr>
    </w:lvl>
    <w:lvl w:ilvl="1" w:tplc="0415000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5F1C1004"/>
    <w:multiLevelType w:val="hybridMultilevel"/>
    <w:tmpl w:val="31EED1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011454B"/>
    <w:multiLevelType w:val="hybridMultilevel"/>
    <w:tmpl w:val="1834C8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02770E8"/>
    <w:multiLevelType w:val="hybridMultilevel"/>
    <w:tmpl w:val="1F1CC3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11F352D"/>
    <w:multiLevelType w:val="hybridMultilevel"/>
    <w:tmpl w:val="AA680380"/>
    <w:lvl w:ilvl="0" w:tplc="FFFFFFFF">
      <w:start w:val="1"/>
      <w:numFmt w:val="lowerLetter"/>
      <w:lvlText w:val="%1)"/>
      <w:lvlJc w:val="left"/>
      <w:pPr>
        <w:ind w:left="720" w:hanging="360"/>
      </w:pPr>
    </w:lvl>
    <w:lvl w:ilvl="1" w:tplc="916EBFE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16117C0"/>
    <w:multiLevelType w:val="hybridMultilevel"/>
    <w:tmpl w:val="B1C666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61682497"/>
    <w:multiLevelType w:val="hybridMultilevel"/>
    <w:tmpl w:val="0C36F5CC"/>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22A24AC"/>
    <w:multiLevelType w:val="hybridMultilevel"/>
    <w:tmpl w:val="1CC4DA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38D76B2"/>
    <w:multiLevelType w:val="multilevel"/>
    <w:tmpl w:val="97400690"/>
    <w:lvl w:ilvl="0">
      <w:start w:val="1"/>
      <w:numFmt w:val="decimal"/>
      <w:lvlText w:val="%1."/>
      <w:lvlJc w:val="left"/>
      <w:pPr>
        <w:ind w:left="360" w:hanging="360"/>
      </w:pPr>
      <w:rPr>
        <w:rFonts w:ascii="Arial Nova Light" w:hAnsi="Arial Nova Ligh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4276E6C"/>
    <w:multiLevelType w:val="multilevel"/>
    <w:tmpl w:val="EA80E4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64857CD5"/>
    <w:multiLevelType w:val="hybridMultilevel"/>
    <w:tmpl w:val="C8645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654A05B3"/>
    <w:multiLevelType w:val="multilevel"/>
    <w:tmpl w:val="CF743B76"/>
    <w:styleLink w:val="WWNum1"/>
    <w:lvl w:ilvl="0">
      <w:start w:val="1"/>
      <w:numFmt w:val="decimal"/>
      <w:lvlText w:val="%1."/>
      <w:lvlJc w:val="left"/>
      <w:pPr>
        <w:ind w:left="360" w:hanging="360"/>
      </w:pPr>
      <w:rPr>
        <w:rFonts w:ascii="Arial Nova Light" w:hAnsi="Arial Nova Light"/>
        <w:sz w:val="24"/>
        <w:szCs w:val="24"/>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9" w15:restartNumberingAfterBreak="0">
    <w:nsid w:val="66173C48"/>
    <w:multiLevelType w:val="hybridMultilevel"/>
    <w:tmpl w:val="0C36F5CC"/>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66757315"/>
    <w:multiLevelType w:val="multilevel"/>
    <w:tmpl w:val="F95CCF2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81" w15:restartNumberingAfterBreak="0">
    <w:nsid w:val="67AF6B73"/>
    <w:multiLevelType w:val="hybridMultilevel"/>
    <w:tmpl w:val="D58AA8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8490FA9"/>
    <w:multiLevelType w:val="multilevel"/>
    <w:tmpl w:val="136EBAD2"/>
    <w:styleLink w:val="WWNum18"/>
    <w:lvl w:ilvl="0">
      <w:start w:val="1"/>
      <w:numFmt w:val="decimal"/>
      <w:lvlText w:val="%1."/>
      <w:lvlJc w:val="left"/>
      <w:pPr>
        <w:ind w:left="360" w:hanging="360"/>
      </w:pPr>
      <w:rPr>
        <w:rFonts w:ascii="Arial Nova Light" w:hAnsi="Arial Nova Light"/>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3" w15:restartNumberingAfterBreak="0">
    <w:nsid w:val="6B4D3C9A"/>
    <w:multiLevelType w:val="hybridMultilevel"/>
    <w:tmpl w:val="50343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CFE2201"/>
    <w:multiLevelType w:val="multilevel"/>
    <w:tmpl w:val="544A2170"/>
    <w:styleLink w:val="WWNum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6F462B8D"/>
    <w:multiLevelType w:val="hybridMultilevel"/>
    <w:tmpl w:val="E71E19EE"/>
    <w:lvl w:ilvl="0" w:tplc="FFFFFFFF">
      <w:start w:val="1"/>
      <w:numFmt w:val="decimal"/>
      <w:lvlText w:val="%1."/>
      <w:lvlJc w:val="left"/>
      <w:pPr>
        <w:ind w:left="360" w:hanging="360"/>
      </w:pPr>
    </w:lvl>
    <w:lvl w:ilvl="1" w:tplc="4198F3F6">
      <w:start w:val="1"/>
      <w:numFmt w:val="lowerLetter"/>
      <w:lvlText w:val="%2)"/>
      <w:lvlJc w:val="left"/>
      <w:pPr>
        <w:ind w:left="1080" w:hanging="360"/>
      </w:pPr>
      <w:rPr>
        <w:rFonts w:eastAsia="Times New Roman" w:cs="Times New Roman" w:hint="default"/>
        <w:color w:val="00000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6" w15:restartNumberingAfterBreak="0">
    <w:nsid w:val="70926DC5"/>
    <w:multiLevelType w:val="multilevel"/>
    <w:tmpl w:val="D87818FA"/>
    <w:styleLink w:val="WWNum11"/>
    <w:lvl w:ilvl="0">
      <w:start w:val="1"/>
      <w:numFmt w:val="decimal"/>
      <w:lvlText w:val="%1)"/>
      <w:lvlJc w:val="left"/>
      <w:pPr>
        <w:ind w:left="720" w:hanging="360"/>
      </w:pPr>
    </w:lvl>
    <w:lvl w:ilvl="1">
      <w:start w:val="1"/>
      <w:numFmt w:val="decimal"/>
      <w:lvlText w:val="%2)"/>
      <w:lvlJc w:val="left"/>
      <w:pPr>
        <w:ind w:left="143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7" w15:restartNumberingAfterBreak="0">
    <w:nsid w:val="74040081"/>
    <w:multiLevelType w:val="hybridMultilevel"/>
    <w:tmpl w:val="F5E019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2E3412"/>
    <w:multiLevelType w:val="hybridMultilevel"/>
    <w:tmpl w:val="86A85D38"/>
    <w:lvl w:ilvl="0" w:tplc="0415000F">
      <w:start w:val="1"/>
      <w:numFmt w:val="decimal"/>
      <w:lvlText w:val="%1."/>
      <w:lvlJc w:val="left"/>
      <w:pPr>
        <w:ind w:left="806" w:hanging="360"/>
      </w:p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89" w15:restartNumberingAfterBreak="0">
    <w:nsid w:val="76A55DBD"/>
    <w:multiLevelType w:val="multilevel"/>
    <w:tmpl w:val="F95CCF2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90" w15:restartNumberingAfterBreak="0">
    <w:nsid w:val="77CE75C8"/>
    <w:multiLevelType w:val="hybridMultilevel"/>
    <w:tmpl w:val="A13C2A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788713E0"/>
    <w:multiLevelType w:val="hybridMultilevel"/>
    <w:tmpl w:val="461C03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8BA430B"/>
    <w:multiLevelType w:val="hybridMultilevel"/>
    <w:tmpl w:val="635408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2F5B80"/>
    <w:multiLevelType w:val="hybridMultilevel"/>
    <w:tmpl w:val="2A460D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B497C7B"/>
    <w:multiLevelType w:val="multilevel"/>
    <w:tmpl w:val="88C09748"/>
    <w:styleLink w:val="WWNum19"/>
    <w:lvl w:ilvl="0">
      <w:start w:val="1"/>
      <w:numFmt w:val="lowerLetter"/>
      <w:lvlText w:val="%1)"/>
      <w:lvlJc w:val="left"/>
      <w:pPr>
        <w:ind w:left="720" w:hanging="360"/>
      </w:pPr>
      <w:rPr>
        <w:rFonts w:ascii="Arial Nova Light" w:hAnsi="Arial Nova Ligh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7EEC7522"/>
    <w:multiLevelType w:val="hybridMultilevel"/>
    <w:tmpl w:val="2870AFE6"/>
    <w:lvl w:ilvl="0" w:tplc="B4C4414E">
      <w:start w:val="1"/>
      <w:numFmt w:val="decimal"/>
      <w:lvlText w:val="%1."/>
      <w:lvlJc w:val="left"/>
      <w:pPr>
        <w:ind w:left="360" w:hanging="360"/>
      </w:pPr>
      <w:rPr>
        <w:rFonts w:ascii="Arial Nova Light" w:hAnsi="Arial Nova Light"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834845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3589">
    <w:abstractNumId w:val="19"/>
  </w:num>
  <w:num w:numId="3" w16cid:durableId="205722740">
    <w:abstractNumId w:val="58"/>
  </w:num>
  <w:num w:numId="4" w16cid:durableId="1131243988">
    <w:abstractNumId w:val="77"/>
  </w:num>
  <w:num w:numId="5" w16cid:durableId="1716809639">
    <w:abstractNumId w:val="35"/>
  </w:num>
  <w:num w:numId="6" w16cid:durableId="2003771308">
    <w:abstractNumId w:val="43"/>
  </w:num>
  <w:num w:numId="7" w16cid:durableId="1132746098">
    <w:abstractNumId w:val="26"/>
  </w:num>
  <w:num w:numId="8" w16cid:durableId="1391806190">
    <w:abstractNumId w:val="79"/>
  </w:num>
  <w:num w:numId="9" w16cid:durableId="1852717872">
    <w:abstractNumId w:val="2"/>
  </w:num>
  <w:num w:numId="10" w16cid:durableId="1314800662">
    <w:abstractNumId w:val="64"/>
  </w:num>
  <w:num w:numId="11" w16cid:durableId="1819414774">
    <w:abstractNumId w:val="73"/>
  </w:num>
  <w:num w:numId="12" w16cid:durableId="1952206435">
    <w:abstractNumId w:val="92"/>
  </w:num>
  <w:num w:numId="13" w16cid:durableId="832331200">
    <w:abstractNumId w:val="66"/>
  </w:num>
  <w:num w:numId="14" w16cid:durableId="1182428130">
    <w:abstractNumId w:val="9"/>
  </w:num>
  <w:num w:numId="15" w16cid:durableId="1616601280">
    <w:abstractNumId w:val="95"/>
  </w:num>
  <w:num w:numId="16" w16cid:durableId="990406550">
    <w:abstractNumId w:val="41"/>
  </w:num>
  <w:num w:numId="17" w16cid:durableId="33430110">
    <w:abstractNumId w:val="28"/>
  </w:num>
  <w:num w:numId="18" w16cid:durableId="407654740">
    <w:abstractNumId w:val="52"/>
  </w:num>
  <w:num w:numId="19" w16cid:durableId="733040433">
    <w:abstractNumId w:val="48"/>
  </w:num>
  <w:num w:numId="20" w16cid:durableId="624655625">
    <w:abstractNumId w:val="40"/>
  </w:num>
  <w:num w:numId="21" w16cid:durableId="271864675">
    <w:abstractNumId w:val="39"/>
  </w:num>
  <w:num w:numId="22" w16cid:durableId="772476622">
    <w:abstractNumId w:val="32"/>
  </w:num>
  <w:num w:numId="23" w16cid:durableId="2082634431">
    <w:abstractNumId w:val="47"/>
  </w:num>
  <w:num w:numId="24" w16cid:durableId="773866970">
    <w:abstractNumId w:val="8"/>
  </w:num>
  <w:num w:numId="25" w16cid:durableId="823274039">
    <w:abstractNumId w:val="29"/>
  </w:num>
  <w:num w:numId="26" w16cid:durableId="810247089">
    <w:abstractNumId w:val="33"/>
  </w:num>
  <w:num w:numId="27" w16cid:durableId="2128969236">
    <w:abstractNumId w:val="15"/>
  </w:num>
  <w:num w:numId="28" w16cid:durableId="237061765">
    <w:abstractNumId w:val="93"/>
  </w:num>
  <w:num w:numId="29" w16cid:durableId="1211914223">
    <w:abstractNumId w:val="24"/>
  </w:num>
  <w:num w:numId="30" w16cid:durableId="2016610791">
    <w:abstractNumId w:val="14"/>
  </w:num>
  <w:num w:numId="31" w16cid:durableId="1758476353">
    <w:abstractNumId w:val="68"/>
  </w:num>
  <w:num w:numId="32" w16cid:durableId="1026558520">
    <w:abstractNumId w:val="46"/>
  </w:num>
  <w:num w:numId="33" w16cid:durableId="1086029780">
    <w:abstractNumId w:val="71"/>
  </w:num>
  <w:num w:numId="34" w16cid:durableId="1590433122">
    <w:abstractNumId w:val="91"/>
  </w:num>
  <w:num w:numId="35" w16cid:durableId="1556815968">
    <w:abstractNumId w:val="27"/>
  </w:num>
  <w:num w:numId="36" w16cid:durableId="617225820">
    <w:abstractNumId w:val="65"/>
  </w:num>
  <w:num w:numId="37" w16cid:durableId="30152908">
    <w:abstractNumId w:val="88"/>
  </w:num>
  <w:num w:numId="38" w16cid:durableId="798229860">
    <w:abstractNumId w:val="23"/>
  </w:num>
  <w:num w:numId="39" w16cid:durableId="1190608275">
    <w:abstractNumId w:val="70"/>
  </w:num>
  <w:num w:numId="40" w16cid:durableId="572156172">
    <w:abstractNumId w:val="57"/>
  </w:num>
  <w:num w:numId="41" w16cid:durableId="124592115">
    <w:abstractNumId w:val="63"/>
  </w:num>
  <w:num w:numId="42" w16cid:durableId="1018386064">
    <w:abstractNumId w:val="12"/>
  </w:num>
  <w:num w:numId="43" w16cid:durableId="1443762825">
    <w:abstractNumId w:val="54"/>
  </w:num>
  <w:num w:numId="44" w16cid:durableId="1127045932">
    <w:abstractNumId w:val="38"/>
  </w:num>
  <w:num w:numId="45" w16cid:durableId="2020738950">
    <w:abstractNumId w:val="21"/>
  </w:num>
  <w:num w:numId="46" w16cid:durableId="163907275">
    <w:abstractNumId w:val="76"/>
  </w:num>
  <w:num w:numId="47" w16cid:durableId="856039894">
    <w:abstractNumId w:val="31"/>
  </w:num>
  <w:num w:numId="48" w16cid:durableId="255528772">
    <w:abstractNumId w:val="69"/>
  </w:num>
  <w:num w:numId="49" w16cid:durableId="1909030392">
    <w:abstractNumId w:val="72"/>
  </w:num>
  <w:num w:numId="50" w16cid:durableId="782303749">
    <w:abstractNumId w:val="16"/>
  </w:num>
  <w:num w:numId="51" w16cid:durableId="2005738741">
    <w:abstractNumId w:val="85"/>
  </w:num>
  <w:num w:numId="52" w16cid:durableId="1274752292">
    <w:abstractNumId w:val="87"/>
  </w:num>
  <w:num w:numId="53" w16cid:durableId="1041326466">
    <w:abstractNumId w:val="1"/>
  </w:num>
  <w:num w:numId="54" w16cid:durableId="1269122624">
    <w:abstractNumId w:val="59"/>
  </w:num>
  <w:num w:numId="55" w16cid:durableId="575941449">
    <w:abstractNumId w:val="60"/>
  </w:num>
  <w:num w:numId="56" w16cid:durableId="288978592">
    <w:abstractNumId w:val="25"/>
  </w:num>
  <w:num w:numId="57" w16cid:durableId="1599485674">
    <w:abstractNumId w:val="90"/>
  </w:num>
  <w:num w:numId="58" w16cid:durableId="2100907886">
    <w:abstractNumId w:val="74"/>
  </w:num>
  <w:num w:numId="59" w16cid:durableId="1003699218">
    <w:abstractNumId w:val="61"/>
  </w:num>
  <w:num w:numId="60" w16cid:durableId="2029866849">
    <w:abstractNumId w:val="89"/>
  </w:num>
  <w:num w:numId="61" w16cid:durableId="1266419384">
    <w:abstractNumId w:val="80"/>
  </w:num>
  <w:num w:numId="62" w16cid:durableId="1315454447">
    <w:abstractNumId w:val="67"/>
  </w:num>
  <w:num w:numId="63" w16cid:durableId="1670131968">
    <w:abstractNumId w:val="3"/>
  </w:num>
  <w:num w:numId="64" w16cid:durableId="960305988">
    <w:abstractNumId w:val="50"/>
  </w:num>
  <w:num w:numId="65" w16cid:durableId="270819382">
    <w:abstractNumId w:val="44"/>
  </w:num>
  <w:num w:numId="66" w16cid:durableId="544561457">
    <w:abstractNumId w:val="81"/>
  </w:num>
  <w:num w:numId="67" w16cid:durableId="1385911937">
    <w:abstractNumId w:val="83"/>
  </w:num>
  <w:num w:numId="68" w16cid:durableId="1751391298">
    <w:abstractNumId w:val="53"/>
  </w:num>
  <w:num w:numId="69" w16cid:durableId="888682773">
    <w:abstractNumId w:val="7"/>
  </w:num>
  <w:num w:numId="70" w16cid:durableId="1616599670">
    <w:abstractNumId w:val="34"/>
  </w:num>
  <w:num w:numId="71" w16cid:durableId="1588418248">
    <w:abstractNumId w:val="10"/>
  </w:num>
  <w:num w:numId="72" w16cid:durableId="1072462639">
    <w:abstractNumId w:val="78"/>
    <w:lvlOverride w:ilvl="0">
      <w:lvl w:ilvl="0">
        <w:start w:val="1"/>
        <w:numFmt w:val="decimal"/>
        <w:lvlText w:val="%1."/>
        <w:lvlJc w:val="left"/>
        <w:pPr>
          <w:ind w:left="360" w:hanging="360"/>
        </w:pPr>
        <w:rPr>
          <w:rFonts w:ascii="Arial Nova Light" w:hAnsi="Arial Nova Light"/>
          <w:b w:val="0"/>
          <w:bCs w:val="0"/>
          <w:sz w:val="24"/>
          <w:szCs w:val="24"/>
        </w:rPr>
      </w:lvl>
    </w:lvlOverride>
  </w:num>
  <w:num w:numId="73" w16cid:durableId="1427967485">
    <w:abstractNumId w:val="51"/>
  </w:num>
  <w:num w:numId="74" w16cid:durableId="1917126039">
    <w:abstractNumId w:val="42"/>
  </w:num>
  <w:num w:numId="75" w16cid:durableId="1604263608">
    <w:abstractNumId w:val="20"/>
  </w:num>
  <w:num w:numId="76" w16cid:durableId="2076081944">
    <w:abstractNumId w:val="18"/>
  </w:num>
  <w:num w:numId="77" w16cid:durableId="174658496">
    <w:abstractNumId w:val="5"/>
  </w:num>
  <w:num w:numId="78" w16cid:durableId="951134594">
    <w:abstractNumId w:val="86"/>
  </w:num>
  <w:num w:numId="79" w16cid:durableId="42220659">
    <w:abstractNumId w:val="17"/>
  </w:num>
  <w:num w:numId="80" w16cid:durableId="1422215839">
    <w:abstractNumId w:val="62"/>
  </w:num>
  <w:num w:numId="81" w16cid:durableId="477377811">
    <w:abstractNumId w:val="4"/>
  </w:num>
  <w:num w:numId="82" w16cid:durableId="683214325">
    <w:abstractNumId w:val="45"/>
  </w:num>
  <w:num w:numId="83" w16cid:durableId="1409771479">
    <w:abstractNumId w:val="49"/>
  </w:num>
  <w:num w:numId="84" w16cid:durableId="1388139034">
    <w:abstractNumId w:val="82"/>
  </w:num>
  <w:num w:numId="85" w16cid:durableId="381683334">
    <w:abstractNumId w:val="94"/>
  </w:num>
  <w:num w:numId="86" w16cid:durableId="334498396">
    <w:abstractNumId w:val="84"/>
  </w:num>
  <w:num w:numId="87" w16cid:durableId="1367293450">
    <w:abstractNumId w:val="11"/>
  </w:num>
  <w:num w:numId="88" w16cid:durableId="1167986709">
    <w:abstractNumId w:val="37"/>
  </w:num>
  <w:num w:numId="89" w16cid:durableId="1089235088">
    <w:abstractNumId w:val="30"/>
    <w:lvlOverride w:ilvl="0">
      <w:lvl w:ilvl="0">
        <w:start w:val="1"/>
        <w:numFmt w:val="decimal"/>
        <w:lvlText w:val="%1."/>
        <w:lvlJc w:val="left"/>
        <w:pPr>
          <w:ind w:left="360" w:hanging="360"/>
        </w:pPr>
        <w:rPr>
          <w:rFonts w:ascii="Arial Nova Light" w:hAnsi="Arial Nova Light" w:hint="default"/>
        </w:rPr>
      </w:lvl>
    </w:lvlOverride>
  </w:num>
  <w:num w:numId="90" w16cid:durableId="1420297417">
    <w:abstractNumId w:val="22"/>
  </w:num>
  <w:num w:numId="91" w16cid:durableId="1826779422">
    <w:abstractNumId w:val="6"/>
  </w:num>
  <w:num w:numId="92" w16cid:durableId="151682241">
    <w:abstractNumId w:val="75"/>
  </w:num>
  <w:num w:numId="93" w16cid:durableId="1834031024">
    <w:abstractNumId w:val="56"/>
  </w:num>
  <w:num w:numId="94" w16cid:durableId="2005889461">
    <w:abstractNumId w:val="17"/>
    <w:lvlOverride w:ilvl="0">
      <w:startOverride w:val="1"/>
    </w:lvlOverride>
  </w:num>
  <w:num w:numId="95" w16cid:durableId="249433959">
    <w:abstractNumId w:val="5"/>
    <w:lvlOverride w:ilvl="0">
      <w:startOverride w:val="1"/>
    </w:lvlOverride>
  </w:num>
  <w:num w:numId="96" w16cid:durableId="54015301">
    <w:abstractNumId w:val="86"/>
    <w:lvlOverride w:ilvl="0">
      <w:startOverride w:val="1"/>
    </w:lvlOverride>
  </w:num>
  <w:num w:numId="97" w16cid:durableId="1189636826">
    <w:abstractNumId w:val="55"/>
  </w:num>
  <w:num w:numId="98" w16cid:durableId="211618350">
    <w:abstractNumId w:val="4"/>
    <w:lvlOverride w:ilvl="0">
      <w:startOverride w:val="1"/>
    </w:lvlOverride>
  </w:num>
  <w:num w:numId="99" w16cid:durableId="1177114106">
    <w:abstractNumId w:val="45"/>
    <w:lvlOverride w:ilvl="0">
      <w:startOverride w:val="1"/>
    </w:lvlOverride>
  </w:num>
  <w:num w:numId="100" w16cid:durableId="656495937">
    <w:abstractNumId w:val="49"/>
    <w:lvlOverride w:ilvl="0">
      <w:startOverride w:val="1"/>
    </w:lvlOverride>
  </w:num>
  <w:num w:numId="101" w16cid:durableId="1648318590">
    <w:abstractNumId w:val="82"/>
    <w:lvlOverride w:ilvl="0">
      <w:startOverride w:val="1"/>
    </w:lvlOverride>
  </w:num>
  <w:num w:numId="102" w16cid:durableId="358237425">
    <w:abstractNumId w:val="84"/>
    <w:lvlOverride w:ilvl="0">
      <w:startOverride w:val="1"/>
    </w:lvlOverride>
  </w:num>
  <w:num w:numId="103" w16cid:durableId="527986040">
    <w:abstractNumId w:val="11"/>
    <w:lvlOverride w:ilvl="0">
      <w:startOverride w:val="1"/>
    </w:lvlOverride>
  </w:num>
  <w:num w:numId="104" w16cid:durableId="1561793891">
    <w:abstractNumId w:val="37"/>
    <w:lvlOverride w:ilvl="0">
      <w:startOverride w:val="1"/>
    </w:lvlOverride>
  </w:num>
  <w:num w:numId="105" w16cid:durableId="736829544">
    <w:abstractNumId w:val="22"/>
    <w:lvlOverride w:ilvl="0">
      <w:startOverride w:val="1"/>
    </w:lvlOverride>
  </w:num>
  <w:num w:numId="106" w16cid:durableId="1043092255">
    <w:abstractNumId w:val="30"/>
  </w:num>
  <w:num w:numId="107" w16cid:durableId="595023279">
    <w:abstractNumId w:val="78"/>
  </w:num>
  <w:num w:numId="108" w16cid:durableId="1301960624">
    <w:abstractNumId w:val="36"/>
  </w:num>
  <w:num w:numId="109" w16cid:durableId="177936662">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3B6"/>
    <w:rsid w:val="00001A39"/>
    <w:rsid w:val="00012EF9"/>
    <w:rsid w:val="00020871"/>
    <w:rsid w:val="00020A53"/>
    <w:rsid w:val="00024641"/>
    <w:rsid w:val="00025ECB"/>
    <w:rsid w:val="00032283"/>
    <w:rsid w:val="000326E9"/>
    <w:rsid w:val="00034444"/>
    <w:rsid w:val="00037DEA"/>
    <w:rsid w:val="00052366"/>
    <w:rsid w:val="00052F9C"/>
    <w:rsid w:val="000579AF"/>
    <w:rsid w:val="000603AB"/>
    <w:rsid w:val="000631EE"/>
    <w:rsid w:val="0007417F"/>
    <w:rsid w:val="00076AD8"/>
    <w:rsid w:val="0008193C"/>
    <w:rsid w:val="00082DB2"/>
    <w:rsid w:val="0009114A"/>
    <w:rsid w:val="00091C1A"/>
    <w:rsid w:val="000929EE"/>
    <w:rsid w:val="000A1B7C"/>
    <w:rsid w:val="000A1C59"/>
    <w:rsid w:val="000B0056"/>
    <w:rsid w:val="000B0569"/>
    <w:rsid w:val="000B0B0E"/>
    <w:rsid w:val="000B49C2"/>
    <w:rsid w:val="000B5A4E"/>
    <w:rsid w:val="000D062F"/>
    <w:rsid w:val="000D2DD2"/>
    <w:rsid w:val="000D327C"/>
    <w:rsid w:val="000D4ACF"/>
    <w:rsid w:val="000D4C73"/>
    <w:rsid w:val="0010722B"/>
    <w:rsid w:val="00107B16"/>
    <w:rsid w:val="00113D3C"/>
    <w:rsid w:val="00114E5E"/>
    <w:rsid w:val="001208D2"/>
    <w:rsid w:val="00121A59"/>
    <w:rsid w:val="0012750A"/>
    <w:rsid w:val="00127606"/>
    <w:rsid w:val="00127C8A"/>
    <w:rsid w:val="00134F41"/>
    <w:rsid w:val="00137BAE"/>
    <w:rsid w:val="00144324"/>
    <w:rsid w:val="001476C1"/>
    <w:rsid w:val="00151DB4"/>
    <w:rsid w:val="001527B2"/>
    <w:rsid w:val="00154720"/>
    <w:rsid w:val="00155F86"/>
    <w:rsid w:val="00156F55"/>
    <w:rsid w:val="0015757C"/>
    <w:rsid w:val="00161E0A"/>
    <w:rsid w:val="00164D23"/>
    <w:rsid w:val="001713CA"/>
    <w:rsid w:val="001716AD"/>
    <w:rsid w:val="001768CE"/>
    <w:rsid w:val="00176E2B"/>
    <w:rsid w:val="00177359"/>
    <w:rsid w:val="001850F6"/>
    <w:rsid w:val="00186FE2"/>
    <w:rsid w:val="00187162"/>
    <w:rsid w:val="001947A6"/>
    <w:rsid w:val="00197800"/>
    <w:rsid w:val="001B2352"/>
    <w:rsid w:val="001B33FE"/>
    <w:rsid w:val="001B62B5"/>
    <w:rsid w:val="001C1FCE"/>
    <w:rsid w:val="001C543E"/>
    <w:rsid w:val="001D2602"/>
    <w:rsid w:val="001D3D17"/>
    <w:rsid w:val="001E0906"/>
    <w:rsid w:val="001E3E99"/>
    <w:rsid w:val="001E4866"/>
    <w:rsid w:val="001E4AF5"/>
    <w:rsid w:val="001F1A30"/>
    <w:rsid w:val="001F3D97"/>
    <w:rsid w:val="00200427"/>
    <w:rsid w:val="00201B99"/>
    <w:rsid w:val="00203B28"/>
    <w:rsid w:val="00203F55"/>
    <w:rsid w:val="00207365"/>
    <w:rsid w:val="00217890"/>
    <w:rsid w:val="00231AB4"/>
    <w:rsid w:val="002330A1"/>
    <w:rsid w:val="00244090"/>
    <w:rsid w:val="0024618D"/>
    <w:rsid w:val="00247350"/>
    <w:rsid w:val="00251FDB"/>
    <w:rsid w:val="00253F67"/>
    <w:rsid w:val="00260AF3"/>
    <w:rsid w:val="00264332"/>
    <w:rsid w:val="00270222"/>
    <w:rsid w:val="002730DD"/>
    <w:rsid w:val="00277F45"/>
    <w:rsid w:val="0028234E"/>
    <w:rsid w:val="002835A6"/>
    <w:rsid w:val="0028528F"/>
    <w:rsid w:val="00285978"/>
    <w:rsid w:val="00290269"/>
    <w:rsid w:val="002A0406"/>
    <w:rsid w:val="002A2062"/>
    <w:rsid w:val="002A3F6B"/>
    <w:rsid w:val="002A49D3"/>
    <w:rsid w:val="002A4B6B"/>
    <w:rsid w:val="002B2C4B"/>
    <w:rsid w:val="002B2FE6"/>
    <w:rsid w:val="002B7240"/>
    <w:rsid w:val="002C035B"/>
    <w:rsid w:val="002C4F56"/>
    <w:rsid w:val="002C71C8"/>
    <w:rsid w:val="002D104B"/>
    <w:rsid w:val="002D2D2D"/>
    <w:rsid w:val="002D2FD8"/>
    <w:rsid w:val="002E37C4"/>
    <w:rsid w:val="002E3820"/>
    <w:rsid w:val="002E49A5"/>
    <w:rsid w:val="002F3BF0"/>
    <w:rsid w:val="002F4E8E"/>
    <w:rsid w:val="0030430D"/>
    <w:rsid w:val="0031357A"/>
    <w:rsid w:val="00317F3B"/>
    <w:rsid w:val="00322C1A"/>
    <w:rsid w:val="0033335A"/>
    <w:rsid w:val="00333D6C"/>
    <w:rsid w:val="00342277"/>
    <w:rsid w:val="00345C0F"/>
    <w:rsid w:val="00350B60"/>
    <w:rsid w:val="0035463C"/>
    <w:rsid w:val="00376A51"/>
    <w:rsid w:val="003823B0"/>
    <w:rsid w:val="00382C8A"/>
    <w:rsid w:val="00386718"/>
    <w:rsid w:val="0039627B"/>
    <w:rsid w:val="003A0315"/>
    <w:rsid w:val="003A13A8"/>
    <w:rsid w:val="003A74E3"/>
    <w:rsid w:val="003B0863"/>
    <w:rsid w:val="003B0B68"/>
    <w:rsid w:val="003B44CD"/>
    <w:rsid w:val="003B75D1"/>
    <w:rsid w:val="003C4059"/>
    <w:rsid w:val="003C4F17"/>
    <w:rsid w:val="003C4F92"/>
    <w:rsid w:val="003D398E"/>
    <w:rsid w:val="003D6B10"/>
    <w:rsid w:val="003D78A8"/>
    <w:rsid w:val="003D7949"/>
    <w:rsid w:val="003E3579"/>
    <w:rsid w:val="003E725D"/>
    <w:rsid w:val="003F0E9A"/>
    <w:rsid w:val="003F1CC7"/>
    <w:rsid w:val="003F3967"/>
    <w:rsid w:val="003F6506"/>
    <w:rsid w:val="004016C2"/>
    <w:rsid w:val="00415ADD"/>
    <w:rsid w:val="00415C5B"/>
    <w:rsid w:val="00416AF4"/>
    <w:rsid w:val="00424C9D"/>
    <w:rsid w:val="00426C72"/>
    <w:rsid w:val="00426EBB"/>
    <w:rsid w:val="004304D8"/>
    <w:rsid w:val="00430640"/>
    <w:rsid w:val="00431A31"/>
    <w:rsid w:val="00434925"/>
    <w:rsid w:val="00435D14"/>
    <w:rsid w:val="004419E5"/>
    <w:rsid w:val="00445B53"/>
    <w:rsid w:val="00453FC2"/>
    <w:rsid w:val="004564D8"/>
    <w:rsid w:val="004577C8"/>
    <w:rsid w:val="00460C50"/>
    <w:rsid w:val="00470645"/>
    <w:rsid w:val="0047128C"/>
    <w:rsid w:val="00475A37"/>
    <w:rsid w:val="00477B6D"/>
    <w:rsid w:val="004824BC"/>
    <w:rsid w:val="00487196"/>
    <w:rsid w:val="00493EB9"/>
    <w:rsid w:val="00494B56"/>
    <w:rsid w:val="0049509A"/>
    <w:rsid w:val="004A0B7A"/>
    <w:rsid w:val="004A6115"/>
    <w:rsid w:val="004B3D36"/>
    <w:rsid w:val="004B5520"/>
    <w:rsid w:val="004B6B10"/>
    <w:rsid w:val="004B6DDF"/>
    <w:rsid w:val="004B7521"/>
    <w:rsid w:val="004C5CB9"/>
    <w:rsid w:val="004C6716"/>
    <w:rsid w:val="004D3A3F"/>
    <w:rsid w:val="004E023B"/>
    <w:rsid w:val="004E5059"/>
    <w:rsid w:val="004E7C37"/>
    <w:rsid w:val="004F1157"/>
    <w:rsid w:val="004F6582"/>
    <w:rsid w:val="004F7F20"/>
    <w:rsid w:val="005044C7"/>
    <w:rsid w:val="0051088F"/>
    <w:rsid w:val="00521BCD"/>
    <w:rsid w:val="00522974"/>
    <w:rsid w:val="0052315E"/>
    <w:rsid w:val="00523E16"/>
    <w:rsid w:val="0052677F"/>
    <w:rsid w:val="0053121D"/>
    <w:rsid w:val="00534F6E"/>
    <w:rsid w:val="005548B5"/>
    <w:rsid w:val="00554A1E"/>
    <w:rsid w:val="00561A25"/>
    <w:rsid w:val="0057674C"/>
    <w:rsid w:val="005814EE"/>
    <w:rsid w:val="005822A4"/>
    <w:rsid w:val="00586588"/>
    <w:rsid w:val="00586EE3"/>
    <w:rsid w:val="005910AB"/>
    <w:rsid w:val="005917B6"/>
    <w:rsid w:val="00597C3B"/>
    <w:rsid w:val="005B1283"/>
    <w:rsid w:val="005B2CFA"/>
    <w:rsid w:val="005B5176"/>
    <w:rsid w:val="005B5C8E"/>
    <w:rsid w:val="005C0FB4"/>
    <w:rsid w:val="005C1DCA"/>
    <w:rsid w:val="005C42E6"/>
    <w:rsid w:val="005C5774"/>
    <w:rsid w:val="005D02B8"/>
    <w:rsid w:val="005D6CB9"/>
    <w:rsid w:val="005E50F0"/>
    <w:rsid w:val="005E63B6"/>
    <w:rsid w:val="005E7B24"/>
    <w:rsid w:val="005F3388"/>
    <w:rsid w:val="005F7F07"/>
    <w:rsid w:val="006012C5"/>
    <w:rsid w:val="006023C6"/>
    <w:rsid w:val="00603A60"/>
    <w:rsid w:val="0060428E"/>
    <w:rsid w:val="00605364"/>
    <w:rsid w:val="006100B8"/>
    <w:rsid w:val="00611CEC"/>
    <w:rsid w:val="00613C20"/>
    <w:rsid w:val="006179C2"/>
    <w:rsid w:val="0062332A"/>
    <w:rsid w:val="00624EE4"/>
    <w:rsid w:val="006331A6"/>
    <w:rsid w:val="006455B8"/>
    <w:rsid w:val="00645E2B"/>
    <w:rsid w:val="00646DD9"/>
    <w:rsid w:val="006529FF"/>
    <w:rsid w:val="00656FE4"/>
    <w:rsid w:val="00665B28"/>
    <w:rsid w:val="00667E3D"/>
    <w:rsid w:val="006723B6"/>
    <w:rsid w:val="00672943"/>
    <w:rsid w:val="00675B73"/>
    <w:rsid w:val="00680190"/>
    <w:rsid w:val="00684FDE"/>
    <w:rsid w:val="00697774"/>
    <w:rsid w:val="006A0699"/>
    <w:rsid w:val="006A169F"/>
    <w:rsid w:val="006B44EF"/>
    <w:rsid w:val="006B48D4"/>
    <w:rsid w:val="006B60E9"/>
    <w:rsid w:val="006B7D67"/>
    <w:rsid w:val="006C2129"/>
    <w:rsid w:val="006C2F05"/>
    <w:rsid w:val="006C777B"/>
    <w:rsid w:val="006E20F7"/>
    <w:rsid w:val="006E21D4"/>
    <w:rsid w:val="006E2D9B"/>
    <w:rsid w:val="006E3063"/>
    <w:rsid w:val="006E348B"/>
    <w:rsid w:val="006E36BA"/>
    <w:rsid w:val="006E62E8"/>
    <w:rsid w:val="006E6D8B"/>
    <w:rsid w:val="006F4627"/>
    <w:rsid w:val="006F6412"/>
    <w:rsid w:val="006F6D8C"/>
    <w:rsid w:val="007031FA"/>
    <w:rsid w:val="00703676"/>
    <w:rsid w:val="00706465"/>
    <w:rsid w:val="007070AE"/>
    <w:rsid w:val="00710911"/>
    <w:rsid w:val="00721607"/>
    <w:rsid w:val="00721A68"/>
    <w:rsid w:val="00724148"/>
    <w:rsid w:val="007250EA"/>
    <w:rsid w:val="00725B2D"/>
    <w:rsid w:val="0073396F"/>
    <w:rsid w:val="007340A3"/>
    <w:rsid w:val="007354FD"/>
    <w:rsid w:val="00740300"/>
    <w:rsid w:val="00743A88"/>
    <w:rsid w:val="00747026"/>
    <w:rsid w:val="00755F40"/>
    <w:rsid w:val="00755FD5"/>
    <w:rsid w:val="007564EF"/>
    <w:rsid w:val="00761F77"/>
    <w:rsid w:val="00762359"/>
    <w:rsid w:val="00772E4B"/>
    <w:rsid w:val="00775629"/>
    <w:rsid w:val="0077583E"/>
    <w:rsid w:val="00776B1B"/>
    <w:rsid w:val="00777A2C"/>
    <w:rsid w:val="00793799"/>
    <w:rsid w:val="00796AC2"/>
    <w:rsid w:val="007976A7"/>
    <w:rsid w:val="007A14BB"/>
    <w:rsid w:val="007B2479"/>
    <w:rsid w:val="007B417F"/>
    <w:rsid w:val="007B5098"/>
    <w:rsid w:val="007B6656"/>
    <w:rsid w:val="007C3B05"/>
    <w:rsid w:val="007C6880"/>
    <w:rsid w:val="007D0D55"/>
    <w:rsid w:val="007D3CA4"/>
    <w:rsid w:val="007D77E4"/>
    <w:rsid w:val="007D7D45"/>
    <w:rsid w:val="007E1C24"/>
    <w:rsid w:val="007E6F50"/>
    <w:rsid w:val="00801F1C"/>
    <w:rsid w:val="008040A4"/>
    <w:rsid w:val="00804D17"/>
    <w:rsid w:val="00806255"/>
    <w:rsid w:val="008135A0"/>
    <w:rsid w:val="00820BF1"/>
    <w:rsid w:val="008212D1"/>
    <w:rsid w:val="0082638C"/>
    <w:rsid w:val="0082714F"/>
    <w:rsid w:val="008314DE"/>
    <w:rsid w:val="0083225D"/>
    <w:rsid w:val="008444A4"/>
    <w:rsid w:val="00846D92"/>
    <w:rsid w:val="00871739"/>
    <w:rsid w:val="008745EB"/>
    <w:rsid w:val="008761D1"/>
    <w:rsid w:val="00892680"/>
    <w:rsid w:val="00893543"/>
    <w:rsid w:val="00895C9C"/>
    <w:rsid w:val="008976EE"/>
    <w:rsid w:val="008A2303"/>
    <w:rsid w:val="008A38D1"/>
    <w:rsid w:val="008A6C4B"/>
    <w:rsid w:val="008B19C8"/>
    <w:rsid w:val="008B475F"/>
    <w:rsid w:val="008B72A6"/>
    <w:rsid w:val="008C1134"/>
    <w:rsid w:val="008D0B19"/>
    <w:rsid w:val="008D396D"/>
    <w:rsid w:val="008E2A5B"/>
    <w:rsid w:val="008E3CB8"/>
    <w:rsid w:val="008F1F65"/>
    <w:rsid w:val="008F2163"/>
    <w:rsid w:val="008F47FB"/>
    <w:rsid w:val="008F4DAA"/>
    <w:rsid w:val="008F6E82"/>
    <w:rsid w:val="0090481E"/>
    <w:rsid w:val="0091576F"/>
    <w:rsid w:val="0091601E"/>
    <w:rsid w:val="009177E0"/>
    <w:rsid w:val="00917FAF"/>
    <w:rsid w:val="00921FCB"/>
    <w:rsid w:val="00924FDA"/>
    <w:rsid w:val="0093052F"/>
    <w:rsid w:val="00940917"/>
    <w:rsid w:val="00952F9D"/>
    <w:rsid w:val="00954AB6"/>
    <w:rsid w:val="009607AD"/>
    <w:rsid w:val="00964F26"/>
    <w:rsid w:val="00974AEC"/>
    <w:rsid w:val="00982BFA"/>
    <w:rsid w:val="0098381B"/>
    <w:rsid w:val="00983F97"/>
    <w:rsid w:val="00986EDD"/>
    <w:rsid w:val="00992B5A"/>
    <w:rsid w:val="009A0A21"/>
    <w:rsid w:val="009A4F93"/>
    <w:rsid w:val="009B70B9"/>
    <w:rsid w:val="009D1576"/>
    <w:rsid w:val="009D18CE"/>
    <w:rsid w:val="009D1E72"/>
    <w:rsid w:val="009D24E5"/>
    <w:rsid w:val="009D2592"/>
    <w:rsid w:val="009D42B6"/>
    <w:rsid w:val="009D70E8"/>
    <w:rsid w:val="009E159D"/>
    <w:rsid w:val="009E3EA6"/>
    <w:rsid w:val="009E5BA1"/>
    <w:rsid w:val="009E5BF6"/>
    <w:rsid w:val="009F4D57"/>
    <w:rsid w:val="00A003BE"/>
    <w:rsid w:val="00A023DD"/>
    <w:rsid w:val="00A02EB3"/>
    <w:rsid w:val="00A03F21"/>
    <w:rsid w:val="00A10265"/>
    <w:rsid w:val="00A11C41"/>
    <w:rsid w:val="00A17A6D"/>
    <w:rsid w:val="00A17FE1"/>
    <w:rsid w:val="00A25FEB"/>
    <w:rsid w:val="00A278A4"/>
    <w:rsid w:val="00A400D8"/>
    <w:rsid w:val="00A44DA7"/>
    <w:rsid w:val="00A45B99"/>
    <w:rsid w:val="00A46455"/>
    <w:rsid w:val="00A55209"/>
    <w:rsid w:val="00A6072E"/>
    <w:rsid w:val="00A611F0"/>
    <w:rsid w:val="00A659A2"/>
    <w:rsid w:val="00A65B6A"/>
    <w:rsid w:val="00A751A7"/>
    <w:rsid w:val="00A75D1E"/>
    <w:rsid w:val="00A83047"/>
    <w:rsid w:val="00A83634"/>
    <w:rsid w:val="00A90FF7"/>
    <w:rsid w:val="00A97FCF"/>
    <w:rsid w:val="00AB053D"/>
    <w:rsid w:val="00AB0737"/>
    <w:rsid w:val="00AB0D50"/>
    <w:rsid w:val="00AB2260"/>
    <w:rsid w:val="00AB5CBD"/>
    <w:rsid w:val="00AB7D63"/>
    <w:rsid w:val="00AC1D35"/>
    <w:rsid w:val="00AC1D88"/>
    <w:rsid w:val="00AC5EDF"/>
    <w:rsid w:val="00AC7882"/>
    <w:rsid w:val="00AD5CD2"/>
    <w:rsid w:val="00AE0109"/>
    <w:rsid w:val="00AE4F86"/>
    <w:rsid w:val="00AE6FC1"/>
    <w:rsid w:val="00AE71C7"/>
    <w:rsid w:val="00AF0832"/>
    <w:rsid w:val="00AF2071"/>
    <w:rsid w:val="00AF229A"/>
    <w:rsid w:val="00AF4A27"/>
    <w:rsid w:val="00B01C22"/>
    <w:rsid w:val="00B03F4A"/>
    <w:rsid w:val="00B102A9"/>
    <w:rsid w:val="00B12C6E"/>
    <w:rsid w:val="00B14D2A"/>
    <w:rsid w:val="00B20B4F"/>
    <w:rsid w:val="00B21787"/>
    <w:rsid w:val="00B2667C"/>
    <w:rsid w:val="00B30907"/>
    <w:rsid w:val="00B34055"/>
    <w:rsid w:val="00B37954"/>
    <w:rsid w:val="00B402CA"/>
    <w:rsid w:val="00B4145A"/>
    <w:rsid w:val="00B47B3E"/>
    <w:rsid w:val="00B516C8"/>
    <w:rsid w:val="00B51768"/>
    <w:rsid w:val="00B535AB"/>
    <w:rsid w:val="00B611D1"/>
    <w:rsid w:val="00B623DC"/>
    <w:rsid w:val="00B63FF5"/>
    <w:rsid w:val="00B64402"/>
    <w:rsid w:val="00B674F9"/>
    <w:rsid w:val="00B90516"/>
    <w:rsid w:val="00BA6A63"/>
    <w:rsid w:val="00BB15D0"/>
    <w:rsid w:val="00BB1F43"/>
    <w:rsid w:val="00BB432E"/>
    <w:rsid w:val="00BC37A2"/>
    <w:rsid w:val="00BD2C64"/>
    <w:rsid w:val="00BE3B34"/>
    <w:rsid w:val="00BF01DC"/>
    <w:rsid w:val="00BF7FA4"/>
    <w:rsid w:val="00C112A4"/>
    <w:rsid w:val="00C129B3"/>
    <w:rsid w:val="00C20E30"/>
    <w:rsid w:val="00C23278"/>
    <w:rsid w:val="00C304FE"/>
    <w:rsid w:val="00C32E06"/>
    <w:rsid w:val="00C341A6"/>
    <w:rsid w:val="00C3633C"/>
    <w:rsid w:val="00C46FAB"/>
    <w:rsid w:val="00C521B2"/>
    <w:rsid w:val="00C52660"/>
    <w:rsid w:val="00C55318"/>
    <w:rsid w:val="00C567B2"/>
    <w:rsid w:val="00C62024"/>
    <w:rsid w:val="00C62BDF"/>
    <w:rsid w:val="00C70ADE"/>
    <w:rsid w:val="00C77400"/>
    <w:rsid w:val="00C8176C"/>
    <w:rsid w:val="00C8303C"/>
    <w:rsid w:val="00C877AC"/>
    <w:rsid w:val="00C90E3A"/>
    <w:rsid w:val="00C90F23"/>
    <w:rsid w:val="00CB33B3"/>
    <w:rsid w:val="00CB7200"/>
    <w:rsid w:val="00CC3C71"/>
    <w:rsid w:val="00CC543B"/>
    <w:rsid w:val="00CC5AAC"/>
    <w:rsid w:val="00CC642E"/>
    <w:rsid w:val="00CD313B"/>
    <w:rsid w:val="00CD554A"/>
    <w:rsid w:val="00CD564A"/>
    <w:rsid w:val="00CD60E0"/>
    <w:rsid w:val="00CE0ADD"/>
    <w:rsid w:val="00CE745F"/>
    <w:rsid w:val="00CF16D7"/>
    <w:rsid w:val="00CF3ECA"/>
    <w:rsid w:val="00D111F2"/>
    <w:rsid w:val="00D1297F"/>
    <w:rsid w:val="00D201B7"/>
    <w:rsid w:val="00D2096F"/>
    <w:rsid w:val="00D44C08"/>
    <w:rsid w:val="00D5142F"/>
    <w:rsid w:val="00D54040"/>
    <w:rsid w:val="00D5730E"/>
    <w:rsid w:val="00D675D7"/>
    <w:rsid w:val="00D74AE3"/>
    <w:rsid w:val="00D76B53"/>
    <w:rsid w:val="00D80F65"/>
    <w:rsid w:val="00D829E5"/>
    <w:rsid w:val="00D86E23"/>
    <w:rsid w:val="00D871FD"/>
    <w:rsid w:val="00D87615"/>
    <w:rsid w:val="00D876C7"/>
    <w:rsid w:val="00D9797A"/>
    <w:rsid w:val="00DA0936"/>
    <w:rsid w:val="00DA0A01"/>
    <w:rsid w:val="00DA500A"/>
    <w:rsid w:val="00DA5746"/>
    <w:rsid w:val="00DA63D5"/>
    <w:rsid w:val="00DB15D4"/>
    <w:rsid w:val="00DB2C10"/>
    <w:rsid w:val="00DC7776"/>
    <w:rsid w:val="00DE317C"/>
    <w:rsid w:val="00DE439E"/>
    <w:rsid w:val="00E000A8"/>
    <w:rsid w:val="00E00F1C"/>
    <w:rsid w:val="00E01D03"/>
    <w:rsid w:val="00E0276E"/>
    <w:rsid w:val="00E05935"/>
    <w:rsid w:val="00E228A5"/>
    <w:rsid w:val="00E33524"/>
    <w:rsid w:val="00E3367F"/>
    <w:rsid w:val="00E3607B"/>
    <w:rsid w:val="00E41EB3"/>
    <w:rsid w:val="00E479B7"/>
    <w:rsid w:val="00E652CD"/>
    <w:rsid w:val="00E91F65"/>
    <w:rsid w:val="00E97640"/>
    <w:rsid w:val="00EA2488"/>
    <w:rsid w:val="00EA4FCE"/>
    <w:rsid w:val="00EA6096"/>
    <w:rsid w:val="00EA6553"/>
    <w:rsid w:val="00EC2156"/>
    <w:rsid w:val="00ED16EA"/>
    <w:rsid w:val="00ED51E2"/>
    <w:rsid w:val="00EE65F2"/>
    <w:rsid w:val="00EF17AF"/>
    <w:rsid w:val="00EF3706"/>
    <w:rsid w:val="00EF4496"/>
    <w:rsid w:val="00F01E97"/>
    <w:rsid w:val="00F21F53"/>
    <w:rsid w:val="00F2578E"/>
    <w:rsid w:val="00F274E0"/>
    <w:rsid w:val="00F3297A"/>
    <w:rsid w:val="00F35473"/>
    <w:rsid w:val="00F40E3E"/>
    <w:rsid w:val="00F41036"/>
    <w:rsid w:val="00F441ED"/>
    <w:rsid w:val="00F51526"/>
    <w:rsid w:val="00F52633"/>
    <w:rsid w:val="00F526D8"/>
    <w:rsid w:val="00F5521D"/>
    <w:rsid w:val="00F5568B"/>
    <w:rsid w:val="00F55B78"/>
    <w:rsid w:val="00F646DB"/>
    <w:rsid w:val="00F748B7"/>
    <w:rsid w:val="00F768E3"/>
    <w:rsid w:val="00F84D55"/>
    <w:rsid w:val="00F90665"/>
    <w:rsid w:val="00F927D3"/>
    <w:rsid w:val="00F96E0F"/>
    <w:rsid w:val="00F97D81"/>
    <w:rsid w:val="00FA34EE"/>
    <w:rsid w:val="00FA4B2B"/>
    <w:rsid w:val="00FA7A0D"/>
    <w:rsid w:val="00FB1314"/>
    <w:rsid w:val="00FB321D"/>
    <w:rsid w:val="00FC77CA"/>
    <w:rsid w:val="00FD4537"/>
    <w:rsid w:val="00FE7D8C"/>
    <w:rsid w:val="00FF27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A2DDA"/>
  <w15:chartTrackingRefBased/>
  <w15:docId w15:val="{97C402E5-E976-4191-A102-7AF6893B4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578E"/>
    <w:pPr>
      <w:spacing w:line="312" w:lineRule="auto"/>
    </w:pPr>
    <w:rPr>
      <w:rFonts w:ascii="Calibri" w:eastAsia="Times New Roman" w:hAnsi="Calibri" w:cs="Times New Roman"/>
      <w:kern w:val="0"/>
      <w:sz w:val="21"/>
      <w:szCs w:val="21"/>
      <w:lang w:eastAsia="pl-PL"/>
      <w14:ligatures w14:val="none"/>
    </w:rPr>
  </w:style>
  <w:style w:type="paragraph" w:styleId="Nagwek1">
    <w:name w:val="heading 1"/>
    <w:basedOn w:val="Normalny"/>
    <w:next w:val="Normalny"/>
    <w:link w:val="Nagwek1Znak"/>
    <w:uiPriority w:val="9"/>
    <w:qFormat/>
    <w:rsid w:val="005E63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E63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E63B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E63B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E63B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E63B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63B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63B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63B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63B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E63B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E63B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E63B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E63B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E63B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63B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63B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63B6"/>
    <w:rPr>
      <w:rFonts w:eastAsiaTheme="majorEastAsia" w:cstheme="majorBidi"/>
      <w:color w:val="272727" w:themeColor="text1" w:themeTint="D8"/>
    </w:rPr>
  </w:style>
  <w:style w:type="paragraph" w:styleId="Tytu">
    <w:name w:val="Title"/>
    <w:basedOn w:val="Normalny"/>
    <w:next w:val="Normalny"/>
    <w:link w:val="TytuZnak"/>
    <w:uiPriority w:val="10"/>
    <w:qFormat/>
    <w:rsid w:val="005E63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63B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63B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63B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63B6"/>
    <w:pPr>
      <w:spacing w:before="160"/>
      <w:jc w:val="center"/>
    </w:pPr>
    <w:rPr>
      <w:i/>
      <w:iCs/>
      <w:color w:val="404040" w:themeColor="text1" w:themeTint="BF"/>
    </w:rPr>
  </w:style>
  <w:style w:type="character" w:customStyle="1" w:styleId="CytatZnak">
    <w:name w:val="Cytat Znak"/>
    <w:basedOn w:val="Domylnaczcionkaakapitu"/>
    <w:link w:val="Cytat"/>
    <w:uiPriority w:val="29"/>
    <w:rsid w:val="005E63B6"/>
    <w:rPr>
      <w:i/>
      <w:iCs/>
      <w:color w:val="404040" w:themeColor="text1" w:themeTint="BF"/>
    </w:rPr>
  </w:style>
  <w:style w:type="paragraph" w:styleId="Akapitzlist">
    <w:name w:val="List Paragraph"/>
    <w:aliases w:val="BulletC,Numerowanie,Wyliczanie,Obiekt,normalny tekst,L1,2 heading,A_wyliczenie,K-P_odwolanie,Akapit z listą5,maz_wyliczenie,opis dzialania,sw tekst,CW_Lista,wypunktowanie,Podsis rysunku,Bullet Number,List Paragraph1,lp11,lp,lp1,Preambuła"/>
    <w:basedOn w:val="Normalny"/>
    <w:link w:val="AkapitzlistZnak"/>
    <w:uiPriority w:val="34"/>
    <w:qFormat/>
    <w:rsid w:val="005E63B6"/>
    <w:pPr>
      <w:ind w:left="720"/>
      <w:contextualSpacing/>
    </w:pPr>
  </w:style>
  <w:style w:type="character" w:styleId="Wyrnienieintensywne">
    <w:name w:val="Intense Emphasis"/>
    <w:basedOn w:val="Domylnaczcionkaakapitu"/>
    <w:uiPriority w:val="21"/>
    <w:qFormat/>
    <w:rsid w:val="005E63B6"/>
    <w:rPr>
      <w:i/>
      <w:iCs/>
      <w:color w:val="2F5496" w:themeColor="accent1" w:themeShade="BF"/>
    </w:rPr>
  </w:style>
  <w:style w:type="paragraph" w:styleId="Cytatintensywny">
    <w:name w:val="Intense Quote"/>
    <w:basedOn w:val="Normalny"/>
    <w:next w:val="Normalny"/>
    <w:link w:val="CytatintensywnyZnak"/>
    <w:uiPriority w:val="30"/>
    <w:qFormat/>
    <w:rsid w:val="005E63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E63B6"/>
    <w:rPr>
      <w:i/>
      <w:iCs/>
      <w:color w:val="2F5496" w:themeColor="accent1" w:themeShade="BF"/>
    </w:rPr>
  </w:style>
  <w:style w:type="character" w:styleId="Odwoanieintensywne">
    <w:name w:val="Intense Reference"/>
    <w:basedOn w:val="Domylnaczcionkaakapitu"/>
    <w:uiPriority w:val="32"/>
    <w:qFormat/>
    <w:rsid w:val="005E63B6"/>
    <w:rPr>
      <w:b/>
      <w:bCs/>
      <w:smallCaps/>
      <w:color w:val="2F5496" w:themeColor="accent1" w:themeShade="BF"/>
      <w:spacing w:val="5"/>
    </w:rPr>
  </w:style>
  <w:style w:type="paragraph" w:customStyle="1" w:styleId="Normalny1">
    <w:name w:val="Normalny1"/>
    <w:next w:val="Normalny"/>
    <w:rsid w:val="00F2578E"/>
    <w:pPr>
      <w:suppressAutoHyphens/>
      <w:spacing w:line="100" w:lineRule="atLeast"/>
    </w:pPr>
    <w:rPr>
      <w:rFonts w:ascii="Arial" w:eastAsia="ヒラギノ角ゴ Pro W3" w:hAnsi="Arial" w:cs="Arial"/>
      <w:color w:val="000000"/>
      <w:kern w:val="1"/>
      <w:lang w:eastAsia="ar-SA"/>
      <w14:ligatures w14:val="none"/>
    </w:rPr>
  </w:style>
  <w:style w:type="character" w:styleId="Odwoaniedokomentarza">
    <w:name w:val="annotation reference"/>
    <w:unhideWhenUsed/>
    <w:rsid w:val="00F2578E"/>
    <w:rPr>
      <w:sz w:val="16"/>
      <w:szCs w:val="16"/>
    </w:rPr>
  </w:style>
  <w:style w:type="paragraph" w:styleId="Tekstkomentarza">
    <w:name w:val="annotation text"/>
    <w:basedOn w:val="Normalny"/>
    <w:link w:val="TekstkomentarzaZnak1"/>
    <w:uiPriority w:val="99"/>
    <w:unhideWhenUsed/>
    <w:rsid w:val="00F2578E"/>
    <w:rPr>
      <w:rFonts w:cs="Mangal"/>
      <w:sz w:val="20"/>
      <w:szCs w:val="18"/>
    </w:rPr>
  </w:style>
  <w:style w:type="character" w:customStyle="1" w:styleId="TekstkomentarzaZnak">
    <w:name w:val="Tekst komentarza Znak"/>
    <w:basedOn w:val="Domylnaczcionkaakapitu"/>
    <w:uiPriority w:val="99"/>
    <w:rsid w:val="00F2578E"/>
    <w:rPr>
      <w:rFonts w:ascii="Calibri" w:eastAsia="Times New Roman" w:hAnsi="Calibri" w:cs="Times New Roman"/>
      <w:kern w:val="0"/>
      <w:sz w:val="20"/>
      <w:szCs w:val="20"/>
      <w:lang w:eastAsia="pl-PL"/>
      <w14:ligatures w14:val="none"/>
    </w:rPr>
  </w:style>
  <w:style w:type="character" w:customStyle="1" w:styleId="TekstkomentarzaZnak1">
    <w:name w:val="Tekst komentarza Znak1"/>
    <w:link w:val="Tekstkomentarza"/>
    <w:uiPriority w:val="99"/>
    <w:rsid w:val="00F2578E"/>
    <w:rPr>
      <w:rFonts w:ascii="Calibri" w:eastAsia="Times New Roman" w:hAnsi="Calibri" w:cs="Mangal"/>
      <w:kern w:val="0"/>
      <w:sz w:val="20"/>
      <w:szCs w:val="18"/>
      <w:lang w:eastAsia="pl-PL"/>
      <w14:ligatures w14:val="none"/>
    </w:rPr>
  </w:style>
  <w:style w:type="paragraph" w:styleId="Nagwek">
    <w:name w:val="header"/>
    <w:basedOn w:val="Normalny"/>
    <w:link w:val="NagwekZnak"/>
    <w:uiPriority w:val="99"/>
    <w:unhideWhenUsed/>
    <w:rsid w:val="008A38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38D1"/>
    <w:rPr>
      <w:rFonts w:ascii="Calibri" w:eastAsia="Times New Roman" w:hAnsi="Calibri" w:cs="Times New Roman"/>
      <w:kern w:val="0"/>
      <w:sz w:val="21"/>
      <w:szCs w:val="21"/>
      <w:lang w:eastAsia="pl-PL"/>
      <w14:ligatures w14:val="none"/>
    </w:rPr>
  </w:style>
  <w:style w:type="paragraph" w:styleId="Stopka">
    <w:name w:val="footer"/>
    <w:basedOn w:val="Normalny"/>
    <w:link w:val="StopkaZnak"/>
    <w:uiPriority w:val="99"/>
    <w:unhideWhenUsed/>
    <w:rsid w:val="008A38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38D1"/>
    <w:rPr>
      <w:rFonts w:ascii="Calibri" w:eastAsia="Times New Roman" w:hAnsi="Calibri" w:cs="Times New Roman"/>
      <w:kern w:val="0"/>
      <w:sz w:val="21"/>
      <w:szCs w:val="21"/>
      <w:lang w:eastAsia="pl-PL"/>
      <w14:ligatures w14:val="none"/>
    </w:rPr>
  </w:style>
  <w:style w:type="paragraph" w:styleId="Poprawka">
    <w:name w:val="Revision"/>
    <w:hidden/>
    <w:uiPriority w:val="99"/>
    <w:semiHidden/>
    <w:rsid w:val="004C5CB9"/>
    <w:pPr>
      <w:spacing w:after="0" w:line="240" w:lineRule="auto"/>
    </w:pPr>
    <w:rPr>
      <w:rFonts w:ascii="Calibri" w:eastAsia="Times New Roman" w:hAnsi="Calibri" w:cs="Times New Roman"/>
      <w:kern w:val="0"/>
      <w:sz w:val="21"/>
      <w:szCs w:val="21"/>
      <w:lang w:eastAsia="pl-PL"/>
      <w14:ligatures w14:val="none"/>
    </w:rPr>
  </w:style>
  <w:style w:type="paragraph" w:styleId="Tematkomentarza">
    <w:name w:val="annotation subject"/>
    <w:basedOn w:val="Tekstkomentarza"/>
    <w:next w:val="Tekstkomentarza"/>
    <w:link w:val="TematkomentarzaZnak"/>
    <w:uiPriority w:val="99"/>
    <w:semiHidden/>
    <w:unhideWhenUsed/>
    <w:rsid w:val="004C5CB9"/>
    <w:pPr>
      <w:spacing w:line="240" w:lineRule="auto"/>
    </w:pPr>
    <w:rPr>
      <w:rFonts w:cs="Times New Roman"/>
      <w:b/>
      <w:bCs/>
      <w:szCs w:val="20"/>
    </w:rPr>
  </w:style>
  <w:style w:type="character" w:customStyle="1" w:styleId="TematkomentarzaZnak">
    <w:name w:val="Temat komentarza Znak"/>
    <w:basedOn w:val="TekstkomentarzaZnak1"/>
    <w:link w:val="Tematkomentarza"/>
    <w:uiPriority w:val="99"/>
    <w:semiHidden/>
    <w:rsid w:val="004C5CB9"/>
    <w:rPr>
      <w:rFonts w:ascii="Calibri" w:eastAsia="Times New Roman" w:hAnsi="Calibri" w:cs="Times New Roman"/>
      <w:b/>
      <w:bCs/>
      <w:kern w:val="0"/>
      <w:sz w:val="20"/>
      <w:szCs w:val="20"/>
      <w:lang w:eastAsia="pl-PL"/>
      <w14:ligatures w14:val="none"/>
    </w:rPr>
  </w:style>
  <w:style w:type="character" w:styleId="Hipercze">
    <w:name w:val="Hyperlink"/>
    <w:basedOn w:val="Domylnaczcionkaakapitu"/>
    <w:uiPriority w:val="99"/>
    <w:unhideWhenUsed/>
    <w:rsid w:val="001208D2"/>
    <w:rPr>
      <w:color w:val="0563C1" w:themeColor="hyperlink"/>
      <w:u w:val="single"/>
    </w:rPr>
  </w:style>
  <w:style w:type="character" w:styleId="Nierozpoznanawzmianka">
    <w:name w:val="Unresolved Mention"/>
    <w:basedOn w:val="Domylnaczcionkaakapitu"/>
    <w:uiPriority w:val="99"/>
    <w:semiHidden/>
    <w:unhideWhenUsed/>
    <w:rsid w:val="001208D2"/>
    <w:rPr>
      <w:color w:val="605E5C"/>
      <w:shd w:val="clear" w:color="auto" w:fill="E1DFDD"/>
    </w:rPr>
  </w:style>
  <w:style w:type="character" w:customStyle="1" w:styleId="AkapitzlistZnak">
    <w:name w:val="Akapit z listą Znak"/>
    <w:aliases w:val="BulletC Znak,Numerowanie Znak,Wyliczanie Znak,Obiekt Znak,normalny tekst Znak,L1 Znak,2 heading Znak,A_wyliczenie Znak,K-P_odwolanie Znak,Akapit z listą5 Znak,maz_wyliczenie Znak,opis dzialania Znak,sw tekst Znak,CW_Lista Znak"/>
    <w:link w:val="Akapitzlist"/>
    <w:uiPriority w:val="34"/>
    <w:qFormat/>
    <w:locked/>
    <w:rsid w:val="00A44DA7"/>
    <w:rPr>
      <w:rFonts w:ascii="Calibri" w:eastAsia="Times New Roman" w:hAnsi="Calibri" w:cs="Times New Roman"/>
      <w:kern w:val="0"/>
      <w:sz w:val="21"/>
      <w:szCs w:val="21"/>
      <w:lang w:eastAsia="pl-PL"/>
      <w14:ligatures w14:val="none"/>
    </w:rPr>
  </w:style>
  <w:style w:type="paragraph" w:customStyle="1" w:styleId="Default">
    <w:name w:val="Default"/>
    <w:rsid w:val="00113D3C"/>
    <w:pPr>
      <w:autoSpaceDE w:val="0"/>
      <w:autoSpaceDN w:val="0"/>
      <w:adjustRightInd w:val="0"/>
      <w:spacing w:after="0" w:line="240" w:lineRule="auto"/>
    </w:pPr>
    <w:rPr>
      <w:rFonts w:ascii="Times New Roman" w:hAnsi="Times New Roman" w:cs="Times New Roman"/>
      <w:color w:val="000000"/>
      <w:kern w:val="0"/>
    </w:rPr>
  </w:style>
  <w:style w:type="paragraph" w:customStyle="1" w:styleId="Normalny2">
    <w:name w:val="Normalny2"/>
    <w:rsid w:val="00113D3C"/>
    <w:pPr>
      <w:suppressAutoHyphens/>
      <w:spacing w:after="0" w:line="240" w:lineRule="auto"/>
    </w:pPr>
    <w:rPr>
      <w:rFonts w:ascii="Times New Roman" w:eastAsia="ヒラギノ角ゴ Pro W3" w:hAnsi="Times New Roman" w:cs="Times New Roman"/>
      <w:color w:val="000000"/>
      <w:szCs w:val="20"/>
      <w:lang w:eastAsia="zh-CN" w:bidi="hi-IN"/>
      <w14:ligatures w14:val="none"/>
    </w:rPr>
  </w:style>
  <w:style w:type="character" w:customStyle="1" w:styleId="cf01">
    <w:name w:val="cf01"/>
    <w:basedOn w:val="Domylnaczcionkaakapitu"/>
    <w:rsid w:val="00113D3C"/>
    <w:rPr>
      <w:rFonts w:ascii="Segoe UI" w:hAnsi="Segoe UI" w:cs="Segoe UI" w:hint="default"/>
      <w:sz w:val="18"/>
      <w:szCs w:val="18"/>
    </w:rPr>
  </w:style>
  <w:style w:type="paragraph" w:styleId="Tekstprzypisukocowego">
    <w:name w:val="endnote text"/>
    <w:basedOn w:val="Normalny"/>
    <w:link w:val="TekstprzypisukocowegoZnak"/>
    <w:uiPriority w:val="99"/>
    <w:semiHidden/>
    <w:unhideWhenUsed/>
    <w:rsid w:val="00037DE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37DEA"/>
    <w:rPr>
      <w:rFonts w:ascii="Calibri" w:eastAsia="Times New Roman" w:hAnsi="Calibri"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037DEA"/>
    <w:rPr>
      <w:vertAlign w:val="superscript"/>
    </w:rPr>
  </w:style>
  <w:style w:type="numbering" w:customStyle="1" w:styleId="WW8Num2">
    <w:name w:val="WW8Num2"/>
    <w:basedOn w:val="Bezlisty"/>
    <w:rsid w:val="00F927D3"/>
    <w:pPr>
      <w:numPr>
        <w:numId w:val="59"/>
      </w:numPr>
    </w:pPr>
  </w:style>
  <w:style w:type="numbering" w:customStyle="1" w:styleId="WWNum1">
    <w:name w:val="WWNum1"/>
    <w:basedOn w:val="Bezlisty"/>
    <w:rsid w:val="00DA0A01"/>
    <w:pPr>
      <w:numPr>
        <w:numId w:val="107"/>
      </w:numPr>
    </w:pPr>
  </w:style>
  <w:style w:type="numbering" w:customStyle="1" w:styleId="WWNum3">
    <w:name w:val="WWNum3"/>
    <w:basedOn w:val="Bezlisty"/>
    <w:rsid w:val="00DA0A01"/>
    <w:pPr>
      <w:numPr>
        <w:numId w:val="73"/>
      </w:numPr>
    </w:pPr>
  </w:style>
  <w:style w:type="numbering" w:customStyle="1" w:styleId="WWNum6">
    <w:name w:val="WWNum6"/>
    <w:basedOn w:val="Bezlisty"/>
    <w:rsid w:val="00DA0A01"/>
    <w:pPr>
      <w:numPr>
        <w:numId w:val="74"/>
      </w:numPr>
    </w:pPr>
  </w:style>
  <w:style w:type="numbering" w:customStyle="1" w:styleId="WWNum7">
    <w:name w:val="WWNum7"/>
    <w:basedOn w:val="Bezlisty"/>
    <w:rsid w:val="00DA0A01"/>
    <w:pPr>
      <w:numPr>
        <w:numId w:val="75"/>
      </w:numPr>
    </w:pPr>
  </w:style>
  <w:style w:type="numbering" w:customStyle="1" w:styleId="WWNum9">
    <w:name w:val="WWNum9"/>
    <w:basedOn w:val="Bezlisty"/>
    <w:rsid w:val="00DA0A01"/>
    <w:pPr>
      <w:numPr>
        <w:numId w:val="76"/>
      </w:numPr>
    </w:pPr>
  </w:style>
  <w:style w:type="numbering" w:customStyle="1" w:styleId="WWNum10">
    <w:name w:val="WWNum10"/>
    <w:basedOn w:val="Bezlisty"/>
    <w:rsid w:val="00DA0A01"/>
    <w:pPr>
      <w:numPr>
        <w:numId w:val="77"/>
      </w:numPr>
    </w:pPr>
  </w:style>
  <w:style w:type="numbering" w:customStyle="1" w:styleId="WWNum11">
    <w:name w:val="WWNum11"/>
    <w:basedOn w:val="Bezlisty"/>
    <w:rsid w:val="00DA0A01"/>
    <w:pPr>
      <w:numPr>
        <w:numId w:val="78"/>
      </w:numPr>
    </w:pPr>
  </w:style>
  <w:style w:type="numbering" w:customStyle="1" w:styleId="WWNum12">
    <w:name w:val="WWNum12"/>
    <w:basedOn w:val="Bezlisty"/>
    <w:rsid w:val="00DA0A01"/>
    <w:pPr>
      <w:numPr>
        <w:numId w:val="79"/>
      </w:numPr>
    </w:pPr>
  </w:style>
  <w:style w:type="numbering" w:customStyle="1" w:styleId="WWNum14">
    <w:name w:val="WWNum14"/>
    <w:basedOn w:val="Bezlisty"/>
    <w:rsid w:val="00DA0A01"/>
    <w:pPr>
      <w:numPr>
        <w:numId w:val="80"/>
      </w:numPr>
    </w:pPr>
  </w:style>
  <w:style w:type="numbering" w:customStyle="1" w:styleId="WWNum15">
    <w:name w:val="WWNum15"/>
    <w:basedOn w:val="Bezlisty"/>
    <w:rsid w:val="00DA0A01"/>
    <w:pPr>
      <w:numPr>
        <w:numId w:val="81"/>
      </w:numPr>
    </w:pPr>
  </w:style>
  <w:style w:type="numbering" w:customStyle="1" w:styleId="WWNum16">
    <w:name w:val="WWNum16"/>
    <w:basedOn w:val="Bezlisty"/>
    <w:rsid w:val="00DA0A01"/>
    <w:pPr>
      <w:numPr>
        <w:numId w:val="82"/>
      </w:numPr>
    </w:pPr>
  </w:style>
  <w:style w:type="numbering" w:customStyle="1" w:styleId="WWNum17">
    <w:name w:val="WWNum17"/>
    <w:basedOn w:val="Bezlisty"/>
    <w:rsid w:val="00DA0A01"/>
    <w:pPr>
      <w:numPr>
        <w:numId w:val="83"/>
      </w:numPr>
    </w:pPr>
  </w:style>
  <w:style w:type="numbering" w:customStyle="1" w:styleId="WWNum18">
    <w:name w:val="WWNum18"/>
    <w:basedOn w:val="Bezlisty"/>
    <w:rsid w:val="00DA0A01"/>
    <w:pPr>
      <w:numPr>
        <w:numId w:val="84"/>
      </w:numPr>
    </w:pPr>
  </w:style>
  <w:style w:type="numbering" w:customStyle="1" w:styleId="WWNum19">
    <w:name w:val="WWNum19"/>
    <w:basedOn w:val="Bezlisty"/>
    <w:rsid w:val="00DA0A01"/>
    <w:pPr>
      <w:numPr>
        <w:numId w:val="85"/>
      </w:numPr>
    </w:pPr>
  </w:style>
  <w:style w:type="numbering" w:customStyle="1" w:styleId="WWNum20">
    <w:name w:val="WWNum20"/>
    <w:basedOn w:val="Bezlisty"/>
    <w:rsid w:val="00DA0A01"/>
    <w:pPr>
      <w:numPr>
        <w:numId w:val="86"/>
      </w:numPr>
    </w:pPr>
  </w:style>
  <w:style w:type="numbering" w:customStyle="1" w:styleId="WWNum21">
    <w:name w:val="WWNum21"/>
    <w:basedOn w:val="Bezlisty"/>
    <w:rsid w:val="00DA0A01"/>
    <w:pPr>
      <w:numPr>
        <w:numId w:val="87"/>
      </w:numPr>
    </w:pPr>
  </w:style>
  <w:style w:type="numbering" w:customStyle="1" w:styleId="WWNum22">
    <w:name w:val="WWNum22"/>
    <w:basedOn w:val="Bezlisty"/>
    <w:rsid w:val="00DA0A01"/>
    <w:pPr>
      <w:numPr>
        <w:numId w:val="88"/>
      </w:numPr>
    </w:pPr>
  </w:style>
  <w:style w:type="numbering" w:customStyle="1" w:styleId="WWNum23">
    <w:name w:val="WWNum23"/>
    <w:basedOn w:val="Bezlisty"/>
    <w:rsid w:val="00DA0A01"/>
    <w:pPr>
      <w:numPr>
        <w:numId w:val="106"/>
      </w:numPr>
    </w:pPr>
  </w:style>
  <w:style w:type="numbering" w:customStyle="1" w:styleId="WWNum43">
    <w:name w:val="WWNum43"/>
    <w:basedOn w:val="Bezlisty"/>
    <w:rsid w:val="00DA0A01"/>
    <w:pPr>
      <w:numPr>
        <w:numId w:val="90"/>
      </w:numPr>
    </w:pPr>
  </w:style>
  <w:style w:type="numbering" w:customStyle="1" w:styleId="WWNum13">
    <w:name w:val="WWNum13"/>
    <w:basedOn w:val="Bezlisty"/>
    <w:rsid w:val="005F3388"/>
  </w:style>
  <w:style w:type="numbering" w:customStyle="1" w:styleId="WWNum31">
    <w:name w:val="WWNum31"/>
    <w:basedOn w:val="Bezlisty"/>
    <w:rsid w:val="005F3388"/>
  </w:style>
  <w:style w:type="numbering" w:customStyle="1" w:styleId="WWNum61">
    <w:name w:val="WWNum61"/>
    <w:basedOn w:val="Bezlisty"/>
    <w:rsid w:val="005F3388"/>
  </w:style>
  <w:style w:type="numbering" w:customStyle="1" w:styleId="WWNum71">
    <w:name w:val="WWNum71"/>
    <w:basedOn w:val="Bezlisty"/>
    <w:rsid w:val="005F3388"/>
  </w:style>
  <w:style w:type="numbering" w:customStyle="1" w:styleId="WWNum91">
    <w:name w:val="WWNum91"/>
    <w:basedOn w:val="Bezlisty"/>
    <w:rsid w:val="005F3388"/>
  </w:style>
  <w:style w:type="numbering" w:customStyle="1" w:styleId="WWNum101">
    <w:name w:val="WWNum101"/>
    <w:basedOn w:val="Bezlisty"/>
    <w:rsid w:val="005F3388"/>
  </w:style>
  <w:style w:type="numbering" w:customStyle="1" w:styleId="WWNum111">
    <w:name w:val="WWNum111"/>
    <w:basedOn w:val="Bezlisty"/>
    <w:rsid w:val="005F3388"/>
  </w:style>
  <w:style w:type="numbering" w:customStyle="1" w:styleId="WWNum121">
    <w:name w:val="WWNum121"/>
    <w:basedOn w:val="Bezlisty"/>
    <w:rsid w:val="005F3388"/>
  </w:style>
  <w:style w:type="numbering" w:customStyle="1" w:styleId="WWNum141">
    <w:name w:val="WWNum141"/>
    <w:basedOn w:val="Bezlisty"/>
    <w:rsid w:val="005F3388"/>
  </w:style>
  <w:style w:type="numbering" w:customStyle="1" w:styleId="WWNum151">
    <w:name w:val="WWNum151"/>
    <w:basedOn w:val="Bezlisty"/>
    <w:rsid w:val="005F3388"/>
  </w:style>
  <w:style w:type="numbering" w:customStyle="1" w:styleId="WWNum161">
    <w:name w:val="WWNum161"/>
    <w:basedOn w:val="Bezlisty"/>
    <w:rsid w:val="005F3388"/>
  </w:style>
  <w:style w:type="numbering" w:customStyle="1" w:styleId="WWNum171">
    <w:name w:val="WWNum171"/>
    <w:basedOn w:val="Bezlisty"/>
    <w:rsid w:val="005F3388"/>
  </w:style>
  <w:style w:type="numbering" w:customStyle="1" w:styleId="WWNum181">
    <w:name w:val="WWNum181"/>
    <w:basedOn w:val="Bezlisty"/>
    <w:rsid w:val="005F3388"/>
  </w:style>
  <w:style w:type="numbering" w:customStyle="1" w:styleId="WWNum191">
    <w:name w:val="WWNum191"/>
    <w:basedOn w:val="Bezlisty"/>
    <w:rsid w:val="005F3388"/>
  </w:style>
  <w:style w:type="numbering" w:customStyle="1" w:styleId="WWNum201">
    <w:name w:val="WWNum201"/>
    <w:basedOn w:val="Bezlisty"/>
    <w:rsid w:val="005F3388"/>
  </w:style>
  <w:style w:type="numbering" w:customStyle="1" w:styleId="WWNum211">
    <w:name w:val="WWNum211"/>
    <w:basedOn w:val="Bezlisty"/>
    <w:rsid w:val="005F3388"/>
  </w:style>
  <w:style w:type="numbering" w:customStyle="1" w:styleId="WWNum221">
    <w:name w:val="WWNum221"/>
    <w:basedOn w:val="Bezlisty"/>
    <w:rsid w:val="005F3388"/>
  </w:style>
  <w:style w:type="numbering" w:customStyle="1" w:styleId="WWNum231">
    <w:name w:val="WWNum231"/>
    <w:basedOn w:val="Bezlisty"/>
    <w:rsid w:val="005F3388"/>
  </w:style>
  <w:style w:type="numbering" w:customStyle="1" w:styleId="WWNum431">
    <w:name w:val="WWNum431"/>
    <w:basedOn w:val="Bezlisty"/>
    <w:rsid w:val="005F3388"/>
  </w:style>
  <w:style w:type="numbering" w:customStyle="1" w:styleId="WWNum110">
    <w:name w:val="WWNum110"/>
    <w:basedOn w:val="Bezlisty"/>
    <w:rsid w:val="00BD2C64"/>
  </w:style>
  <w:style w:type="numbering" w:customStyle="1" w:styleId="WWNum32">
    <w:name w:val="WWNum32"/>
    <w:basedOn w:val="Bezlisty"/>
    <w:rsid w:val="00BD2C64"/>
  </w:style>
  <w:style w:type="numbering" w:customStyle="1" w:styleId="WWNum62">
    <w:name w:val="WWNum62"/>
    <w:basedOn w:val="Bezlisty"/>
    <w:rsid w:val="00BD2C64"/>
  </w:style>
  <w:style w:type="numbering" w:customStyle="1" w:styleId="WWNum72">
    <w:name w:val="WWNum72"/>
    <w:basedOn w:val="Bezlisty"/>
    <w:rsid w:val="00BD2C64"/>
  </w:style>
  <w:style w:type="numbering" w:customStyle="1" w:styleId="WWNum92">
    <w:name w:val="WWNum92"/>
    <w:basedOn w:val="Bezlisty"/>
    <w:rsid w:val="00BD2C64"/>
  </w:style>
  <w:style w:type="numbering" w:customStyle="1" w:styleId="WWNum102">
    <w:name w:val="WWNum102"/>
    <w:basedOn w:val="Bezlisty"/>
    <w:rsid w:val="00BD2C64"/>
  </w:style>
  <w:style w:type="numbering" w:customStyle="1" w:styleId="WWNum112">
    <w:name w:val="WWNum112"/>
    <w:basedOn w:val="Bezlisty"/>
    <w:rsid w:val="00BD2C64"/>
  </w:style>
  <w:style w:type="numbering" w:customStyle="1" w:styleId="WWNum122">
    <w:name w:val="WWNum122"/>
    <w:basedOn w:val="Bezlisty"/>
    <w:rsid w:val="00BD2C64"/>
  </w:style>
  <w:style w:type="numbering" w:customStyle="1" w:styleId="WWNum142">
    <w:name w:val="WWNum142"/>
    <w:basedOn w:val="Bezlisty"/>
    <w:rsid w:val="00BD2C64"/>
  </w:style>
  <w:style w:type="numbering" w:customStyle="1" w:styleId="WWNum152">
    <w:name w:val="WWNum152"/>
    <w:basedOn w:val="Bezlisty"/>
    <w:rsid w:val="00BD2C64"/>
  </w:style>
  <w:style w:type="numbering" w:customStyle="1" w:styleId="WWNum162">
    <w:name w:val="WWNum162"/>
    <w:basedOn w:val="Bezlisty"/>
    <w:rsid w:val="00BD2C64"/>
  </w:style>
  <w:style w:type="numbering" w:customStyle="1" w:styleId="WWNum172">
    <w:name w:val="WWNum172"/>
    <w:basedOn w:val="Bezlisty"/>
    <w:rsid w:val="00BD2C64"/>
  </w:style>
  <w:style w:type="numbering" w:customStyle="1" w:styleId="WWNum182">
    <w:name w:val="WWNum182"/>
    <w:basedOn w:val="Bezlisty"/>
    <w:rsid w:val="00BD2C64"/>
  </w:style>
  <w:style w:type="numbering" w:customStyle="1" w:styleId="WWNum192">
    <w:name w:val="WWNum192"/>
    <w:basedOn w:val="Bezlisty"/>
    <w:rsid w:val="00BD2C64"/>
  </w:style>
  <w:style w:type="numbering" w:customStyle="1" w:styleId="WWNum202">
    <w:name w:val="WWNum202"/>
    <w:basedOn w:val="Bezlisty"/>
    <w:rsid w:val="00BD2C64"/>
  </w:style>
  <w:style w:type="numbering" w:customStyle="1" w:styleId="WWNum212">
    <w:name w:val="WWNum212"/>
    <w:basedOn w:val="Bezlisty"/>
    <w:rsid w:val="00BD2C64"/>
  </w:style>
  <w:style w:type="numbering" w:customStyle="1" w:styleId="WWNum222">
    <w:name w:val="WWNum222"/>
    <w:basedOn w:val="Bezlisty"/>
    <w:rsid w:val="00BD2C64"/>
  </w:style>
  <w:style w:type="numbering" w:customStyle="1" w:styleId="WWNum232">
    <w:name w:val="WWNum232"/>
    <w:basedOn w:val="Bezlisty"/>
    <w:rsid w:val="00BD2C64"/>
  </w:style>
  <w:style w:type="numbering" w:customStyle="1" w:styleId="WWNum432">
    <w:name w:val="WWNum432"/>
    <w:basedOn w:val="Bezlisty"/>
    <w:rsid w:val="00BD2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265F-F5CC-4A85-9039-620CEC95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4745</Words>
  <Characters>28475</Characters>
  <Application>Microsoft Office Word</Application>
  <DocSecurity>0</DocSecurity>
  <Lines>237</Lines>
  <Paragraphs>66</Paragraphs>
  <ScaleCrop>false</ScaleCrop>
  <HeadingPairs>
    <vt:vector size="4" baseType="variant">
      <vt:variant>
        <vt:lpstr>Tytuł</vt:lpstr>
      </vt:variant>
      <vt:variant>
        <vt:i4>1</vt:i4>
      </vt:variant>
      <vt:variant>
        <vt:lpstr>Nagłówki</vt:lpstr>
      </vt:variant>
      <vt:variant>
        <vt:i4>15</vt:i4>
      </vt:variant>
    </vt:vector>
  </HeadingPairs>
  <TitlesOfParts>
    <vt:vector size="16" baseType="lpstr">
      <vt:lpstr/>
      <vt:lpstr>§ 1. Przedmiot umowy </vt:lpstr>
      <vt:lpstr>§ 2. Odbiór urządzeń</vt:lpstr>
      <vt:lpstr>§ 3. Gwarancja</vt:lpstr>
      <vt:lpstr>§ 4. Wynagrodzenie i płatności</vt:lpstr>
      <vt:lpstr>§ 5. Przeniesienie wierzytelności</vt:lpstr>
      <vt:lpstr>§ 6. Odstąpienie od umowy</vt:lpstr>
      <vt:lpstr>§ 7. Kary umowne</vt:lpstr>
      <vt:lpstr>§ 8. Podwykonawcy </vt:lpstr>
      <vt:lpstr>§ 9. Osoby upoważnione do kontaktu i koordynacji realizacji Przedmiotu Umowy</vt:lpstr>
      <vt:lpstr>§ 10. Przetwarzanie Danych Osobowych</vt:lpstr>
      <vt:lpstr>§ 11. Klauzula RODO</vt:lpstr>
      <vt:lpstr>§ 12. Zmiana statusu Wykonawcy</vt:lpstr>
      <vt:lpstr>§ 13. Postanowienia końcowe</vt:lpstr>
      <vt:lpstr>Załącznik nr 2, 3 / Karta gwarancyjna</vt:lpstr>
      <vt:lpstr>Załącznik nr 4/ Wykaz podwykonawców </vt:lpstr>
    </vt:vector>
  </TitlesOfParts>
  <Company/>
  <LinksUpToDate>false</LinksUpToDate>
  <CharactersWithSpaces>33154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Wołyniec</dc:creator>
  <cp:keywords/>
  <dc:description/>
  <cp:lastModifiedBy>Dorota Sakrul-Piątkowska</cp:lastModifiedBy>
  <cp:revision>5</cp:revision>
  <cp:lastPrinted>2026-01-09T08:31:00Z</cp:lastPrinted>
  <dcterms:created xsi:type="dcterms:W3CDTF">2026-04-23T10:38:00Z</dcterms:created>
  <dcterms:modified xsi:type="dcterms:W3CDTF">2026-04-23T12:37:00Z</dcterms:modified>
</cp:coreProperties>
</file>