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60596D9" w14:textId="77777777" w:rsidR="00AE1D3C" w:rsidRPr="00AD6E06" w:rsidRDefault="00AE1D3C" w:rsidP="00AE035F">
      <w:pPr>
        <w:pStyle w:val="Nagwek"/>
        <w:spacing w:after="120"/>
        <w:rPr>
          <w:rFonts w:ascii="Calibri" w:hAnsi="Calibri" w:cs="Calibri"/>
          <w:sz w:val="24"/>
          <w:szCs w:val="24"/>
        </w:rPr>
      </w:pPr>
      <w:bookmarkStart w:id="0" w:name="_Hlk219274487"/>
      <w:r w:rsidRPr="00AD6E06">
        <w:rPr>
          <w:rFonts w:ascii="Calibri" w:hAnsi="Calibri" w:cs="Calibri"/>
          <w:noProof/>
          <w:sz w:val="24"/>
          <w:szCs w:val="24"/>
          <w:lang w:eastAsia="pl-PL"/>
        </w:rPr>
        <w:drawing>
          <wp:inline distT="0" distB="0" distL="0" distR="0" wp14:anchorId="77CFDC41" wp14:editId="7C41A53E">
            <wp:extent cx="5759450" cy="73596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735965"/>
                    </a:xfrm>
                    <a:prstGeom prst="rect">
                      <a:avLst/>
                    </a:prstGeom>
                    <a:noFill/>
                    <a:ln>
                      <a:noFill/>
                    </a:ln>
                  </pic:spPr>
                </pic:pic>
              </a:graphicData>
            </a:graphic>
          </wp:inline>
        </w:drawing>
      </w:r>
    </w:p>
    <w:p w14:paraId="6F78CEBB" w14:textId="77777777" w:rsidR="00AE1D3C" w:rsidRPr="00AD6E06" w:rsidRDefault="00AE1D3C" w:rsidP="00E23C20">
      <w:pPr>
        <w:tabs>
          <w:tab w:val="center" w:pos="4536"/>
          <w:tab w:val="right" w:pos="9072"/>
        </w:tabs>
        <w:spacing w:after="120" w:line="276" w:lineRule="auto"/>
        <w:ind w:left="-284"/>
        <w:rPr>
          <w:rFonts w:ascii="Calibri" w:hAnsi="Calibri" w:cs="Calibri"/>
          <w:bCs/>
          <w:sz w:val="20"/>
          <w:szCs w:val="20"/>
        </w:rPr>
      </w:pPr>
      <w:bookmarkStart w:id="1" w:name="_Hlk219274465"/>
      <w:bookmarkEnd w:id="0"/>
      <w:r w:rsidRPr="00AD6E06">
        <w:rPr>
          <w:rFonts w:ascii="Calibri" w:hAnsi="Calibri" w:cs="Calibri"/>
          <w:bCs/>
          <w:sz w:val="20"/>
          <w:szCs w:val="20"/>
        </w:rPr>
        <w:t>Podniesienie jakości usług zdrowotnych oraz zwiększenie dostępu do usług medycznych w Wojewódzkim Szpitalu Specjalistycznym im. błogosławionego księdza Jerzego Popiełuszki we Włocławku poprzez rozwój usług cyfrowych</w:t>
      </w:r>
    </w:p>
    <w:bookmarkEnd w:id="1"/>
    <w:p w14:paraId="7AA2A6F1" w14:textId="36DC9878" w:rsidR="00AE1D3C" w:rsidRPr="00AD6E06" w:rsidRDefault="00AE1D3C" w:rsidP="00AE035F">
      <w:pPr>
        <w:tabs>
          <w:tab w:val="center" w:pos="4536"/>
          <w:tab w:val="right" w:pos="9072"/>
        </w:tabs>
        <w:spacing w:after="120" w:line="276" w:lineRule="auto"/>
        <w:rPr>
          <w:rFonts w:ascii="Calibri" w:hAnsi="Calibri" w:cs="Calibri"/>
          <w:b/>
        </w:rPr>
      </w:pPr>
      <w:r w:rsidRPr="00AD6E06">
        <w:rPr>
          <w:rFonts w:ascii="Calibri" w:hAnsi="Calibri" w:cs="Calibri"/>
          <w:b/>
        </w:rPr>
        <w:t>DZP/</w:t>
      </w:r>
      <w:r w:rsidR="00621F3F">
        <w:rPr>
          <w:rFonts w:ascii="Calibri" w:hAnsi="Calibri" w:cs="Calibri"/>
          <w:b/>
        </w:rPr>
        <w:t>25</w:t>
      </w:r>
      <w:bookmarkStart w:id="2" w:name="_GoBack"/>
      <w:bookmarkEnd w:id="2"/>
      <w:r w:rsidRPr="00AD6E06">
        <w:rPr>
          <w:rFonts w:ascii="Calibri" w:hAnsi="Calibri" w:cs="Calibri"/>
          <w:b/>
        </w:rPr>
        <w:t>/2026</w:t>
      </w:r>
      <w:r w:rsidRPr="00AD6E06">
        <w:rPr>
          <w:rFonts w:ascii="Calibri" w:hAnsi="Calibri" w:cs="Calibri"/>
          <w:b/>
        </w:rPr>
        <w:br/>
      </w:r>
      <w:r w:rsidRPr="00AD6E06">
        <w:rPr>
          <w:rFonts w:ascii="Calibri" w:hAnsi="Calibri" w:cs="Calibri"/>
          <w:b/>
          <w:kern w:val="0"/>
          <w14:ligatures w14:val="none"/>
        </w:rPr>
        <w:t xml:space="preserve">Załącznik nr </w:t>
      </w:r>
      <w:r w:rsidR="00FD22B3">
        <w:rPr>
          <w:rFonts w:ascii="Calibri" w:hAnsi="Calibri" w:cs="Calibri"/>
          <w:b/>
          <w:kern w:val="0"/>
          <w14:ligatures w14:val="none"/>
        </w:rPr>
        <w:t>8</w:t>
      </w:r>
      <w:r w:rsidRPr="00AD6E06">
        <w:rPr>
          <w:rFonts w:ascii="Calibri" w:hAnsi="Calibri" w:cs="Calibri"/>
          <w:b/>
          <w:kern w:val="0"/>
          <w14:ligatures w14:val="none"/>
        </w:rPr>
        <w:t xml:space="preserve"> do SWZ</w:t>
      </w:r>
    </w:p>
    <w:p w14:paraId="1A7CB966" w14:textId="77777777" w:rsidR="00AE035F" w:rsidRPr="00AD6E06" w:rsidRDefault="00AE035F" w:rsidP="00AE035F">
      <w:pPr>
        <w:numPr>
          <w:ilvl w:val="0"/>
          <w:numId w:val="9"/>
        </w:numPr>
        <w:shd w:val="clear" w:color="auto" w:fill="FFFFFF"/>
        <w:tabs>
          <w:tab w:val="left" w:pos="0"/>
        </w:tabs>
        <w:spacing w:after="120" w:line="276" w:lineRule="auto"/>
        <w:ind w:left="25"/>
        <w:jc w:val="center"/>
        <w:rPr>
          <w:rFonts w:ascii="Calibri" w:eastAsia="NSimSun" w:hAnsi="Calibri" w:cs="Calibri"/>
          <w:b/>
        </w:rPr>
      </w:pPr>
      <w:r w:rsidRPr="00AD6E06">
        <w:rPr>
          <w:rFonts w:ascii="Calibri" w:eastAsia="NSimSun" w:hAnsi="Calibri" w:cs="Calibri"/>
          <w:b/>
        </w:rPr>
        <w:t>UMOWA Nr …………</w:t>
      </w:r>
    </w:p>
    <w:p w14:paraId="05BFA2DB" w14:textId="77777777" w:rsidR="00AE035F" w:rsidRPr="00AD6E06" w:rsidRDefault="00AE035F" w:rsidP="00AE035F">
      <w:pPr>
        <w:pStyle w:val="Akapitzlist"/>
        <w:widowControl w:val="0"/>
        <w:numPr>
          <w:ilvl w:val="0"/>
          <w:numId w:val="9"/>
        </w:numPr>
        <w:suppressAutoHyphens/>
        <w:spacing w:after="120" w:line="276" w:lineRule="auto"/>
        <w:contextualSpacing w:val="0"/>
        <w:textAlignment w:val="baseline"/>
        <w:rPr>
          <w:rFonts w:ascii="Calibri" w:hAnsi="Calibri" w:cs="Calibri"/>
          <w:b/>
          <w:bCs/>
        </w:rPr>
      </w:pPr>
      <w:r w:rsidRPr="00AD6E06">
        <w:rPr>
          <w:rFonts w:ascii="Calibri" w:hAnsi="Calibri" w:cs="Calibri"/>
        </w:rPr>
        <w:t>zawarta w dniu ………………../</w:t>
      </w:r>
      <w:r w:rsidRPr="00AD6E06">
        <w:rPr>
          <w:rFonts w:ascii="Calibri" w:hAnsi="Calibri" w:cs="Calibri"/>
          <w:vertAlign w:val="superscript"/>
        </w:rPr>
        <w:footnoteReference w:id="1"/>
      </w:r>
      <w:r w:rsidRPr="00AD6E06">
        <w:rPr>
          <w:rFonts w:ascii="Calibri" w:hAnsi="Calibri" w:cs="Calibri"/>
        </w:rPr>
        <w:t xml:space="preserve"> zawarta w dniu złożenia podpisu przez ostatnią ze Stron</w:t>
      </w:r>
      <w:r w:rsidRPr="00AD6E06">
        <w:rPr>
          <w:rFonts w:ascii="Calibri" w:hAnsi="Calibri" w:cs="Calibri"/>
          <w:vertAlign w:val="superscript"/>
        </w:rPr>
        <w:footnoteReference w:id="2"/>
      </w:r>
      <w:r w:rsidRPr="00AD6E06">
        <w:rPr>
          <w:rFonts w:ascii="Calibri" w:hAnsi="Calibri" w:cs="Calibri"/>
        </w:rPr>
        <w:t xml:space="preserve"> </w:t>
      </w:r>
      <w:r w:rsidRPr="00AD6E06">
        <w:rPr>
          <w:rFonts w:ascii="Calibri" w:hAnsi="Calibri" w:cs="Calibri"/>
          <w:bCs/>
        </w:rPr>
        <w:t>pomiędzy:</w:t>
      </w:r>
    </w:p>
    <w:p w14:paraId="23D753F2" w14:textId="77777777" w:rsidR="00AE035F" w:rsidRPr="00AD6E06" w:rsidRDefault="00AE035F" w:rsidP="00AE035F">
      <w:pPr>
        <w:pStyle w:val="Akapitzlist"/>
        <w:widowControl w:val="0"/>
        <w:numPr>
          <w:ilvl w:val="0"/>
          <w:numId w:val="9"/>
        </w:numPr>
        <w:suppressAutoHyphens/>
        <w:spacing w:after="120" w:line="276" w:lineRule="auto"/>
        <w:contextualSpacing w:val="0"/>
        <w:textAlignment w:val="baseline"/>
        <w:rPr>
          <w:rFonts w:ascii="Calibri" w:hAnsi="Calibri" w:cs="Calibri"/>
        </w:rPr>
      </w:pPr>
      <w:r w:rsidRPr="00AD6E06">
        <w:rPr>
          <w:rFonts w:ascii="Calibri" w:hAnsi="Calibri" w:cs="Calibri"/>
          <w:b/>
        </w:rPr>
        <w:t>Wojewódzkim Szpitalem Specjalistycznym im. błogosławionego księdza Jerzego Popiełuszki we Włocławku</w:t>
      </w:r>
      <w:r w:rsidRPr="00AD6E06">
        <w:rPr>
          <w:rFonts w:ascii="Calibri" w:hAnsi="Calibri" w:cs="Calibri"/>
        </w:rPr>
        <w:t xml:space="preserve">, ul. </w:t>
      </w:r>
      <w:proofErr w:type="spellStart"/>
      <w:r w:rsidRPr="00AD6E06">
        <w:rPr>
          <w:rFonts w:ascii="Calibri" w:hAnsi="Calibri" w:cs="Calibri"/>
        </w:rPr>
        <w:t>Wieniecka</w:t>
      </w:r>
      <w:proofErr w:type="spellEnd"/>
      <w:r w:rsidRPr="00AD6E06">
        <w:rPr>
          <w:rFonts w:ascii="Calibri" w:hAnsi="Calibri" w:cs="Calibri"/>
        </w:rPr>
        <w:t xml:space="preserve"> 49, 87-800 Włocławek, wpisanym do rejestru stowarzyszeń, innych organizacji społecznych i zawodowych, fundacji oraz samodzielnych publicznych zakładów opieki zdrowotnej prowadzonego przez Sąd Rejonowy w Toruniu VII Wydział Gospodarczy Krajowego Rejestru Sądowego pod numerem 0000457089,</w:t>
      </w:r>
      <w:r w:rsidRPr="00AD6E06">
        <w:rPr>
          <w:rFonts w:ascii="Calibri" w:hAnsi="Calibri" w:cs="Calibri"/>
        </w:rPr>
        <w:br/>
        <w:t>NIP: 888 31 17 873, REGON: 341411727, zwanym dalej</w:t>
      </w:r>
      <w:r w:rsidRPr="00AD6E06">
        <w:rPr>
          <w:rFonts w:ascii="Calibri" w:hAnsi="Calibri" w:cs="Calibri"/>
          <w:b/>
        </w:rPr>
        <w:t xml:space="preserve"> „Zamawiającym”,</w:t>
      </w:r>
    </w:p>
    <w:p w14:paraId="16BC4116" w14:textId="77777777" w:rsidR="00AE035F" w:rsidRPr="00AD6E06" w:rsidRDefault="00AE035F" w:rsidP="00AE035F">
      <w:pPr>
        <w:pStyle w:val="Akapitzlist"/>
        <w:widowControl w:val="0"/>
        <w:numPr>
          <w:ilvl w:val="0"/>
          <w:numId w:val="9"/>
        </w:numPr>
        <w:suppressAutoHyphens/>
        <w:spacing w:after="120" w:line="276" w:lineRule="auto"/>
        <w:contextualSpacing w:val="0"/>
        <w:textAlignment w:val="baseline"/>
        <w:rPr>
          <w:rFonts w:ascii="Calibri" w:hAnsi="Calibri" w:cs="Calibri"/>
        </w:rPr>
      </w:pPr>
      <w:r w:rsidRPr="00AD6E06">
        <w:rPr>
          <w:rFonts w:ascii="Calibri" w:hAnsi="Calibri" w:cs="Calibri"/>
        </w:rPr>
        <w:t xml:space="preserve">reprezentowanym przez: </w:t>
      </w:r>
    </w:p>
    <w:p w14:paraId="4F19981F" w14:textId="77777777" w:rsidR="00AE035F" w:rsidRPr="00AD6E06" w:rsidRDefault="00AE035F" w:rsidP="00AE035F">
      <w:pPr>
        <w:pStyle w:val="Akapitzlist"/>
        <w:widowControl w:val="0"/>
        <w:numPr>
          <w:ilvl w:val="0"/>
          <w:numId w:val="9"/>
        </w:numPr>
        <w:suppressAutoHyphens/>
        <w:autoSpaceDE w:val="0"/>
        <w:spacing w:after="120" w:line="276" w:lineRule="auto"/>
        <w:contextualSpacing w:val="0"/>
        <w:textAlignment w:val="baseline"/>
        <w:rPr>
          <w:rFonts w:ascii="Calibri" w:hAnsi="Calibri" w:cs="Calibri"/>
          <w:b/>
          <w:lang w:eastAsia="ar-SA"/>
        </w:rPr>
      </w:pPr>
      <w:r w:rsidRPr="00AD6E06">
        <w:rPr>
          <w:rFonts w:ascii="Calibri" w:hAnsi="Calibri" w:cs="Calibri"/>
          <w:b/>
          <w:lang w:eastAsia="ar-SA"/>
        </w:rPr>
        <w:t>Dariusza Szczepańskiego - Dyrektora</w:t>
      </w:r>
    </w:p>
    <w:p w14:paraId="23EDC0C5" w14:textId="77777777" w:rsidR="00AE035F" w:rsidRPr="003A4367" w:rsidRDefault="00AE035F" w:rsidP="00AE035F">
      <w:pPr>
        <w:pStyle w:val="Akapitzlist"/>
        <w:widowControl w:val="0"/>
        <w:numPr>
          <w:ilvl w:val="0"/>
          <w:numId w:val="9"/>
        </w:numPr>
        <w:suppressAutoHyphens/>
        <w:spacing w:after="120" w:line="276" w:lineRule="auto"/>
        <w:contextualSpacing w:val="0"/>
        <w:textAlignment w:val="baseline"/>
        <w:rPr>
          <w:rFonts w:ascii="Calibri" w:hAnsi="Calibri" w:cs="Calibri"/>
        </w:rPr>
      </w:pPr>
      <w:r w:rsidRPr="003A4367">
        <w:rPr>
          <w:rFonts w:ascii="Calibri" w:hAnsi="Calibri" w:cs="Calibri"/>
        </w:rPr>
        <w:t>a</w:t>
      </w:r>
    </w:p>
    <w:p w14:paraId="7309016E" w14:textId="77777777" w:rsidR="00AE035F" w:rsidRPr="00AD6E06" w:rsidRDefault="00AE035F" w:rsidP="00AE035F">
      <w:pPr>
        <w:pStyle w:val="Akapitzlist"/>
        <w:widowControl w:val="0"/>
        <w:numPr>
          <w:ilvl w:val="0"/>
          <w:numId w:val="9"/>
        </w:numPr>
        <w:suppressAutoHyphens/>
        <w:spacing w:after="120" w:line="276" w:lineRule="auto"/>
        <w:contextualSpacing w:val="0"/>
        <w:textAlignment w:val="baseline"/>
        <w:rPr>
          <w:rFonts w:ascii="Calibri" w:hAnsi="Calibri" w:cs="Calibri"/>
        </w:rPr>
      </w:pPr>
      <w:r w:rsidRPr="00AD6E06">
        <w:rPr>
          <w:rFonts w:ascii="Calibri" w:hAnsi="Calibri" w:cs="Calibri"/>
          <w:b/>
          <w:bCs/>
        </w:rPr>
        <w:t xml:space="preserve">……………………………………………………………………………………………, </w:t>
      </w:r>
      <w:r w:rsidRPr="00AD6E06">
        <w:rPr>
          <w:rFonts w:ascii="Calibri" w:hAnsi="Calibri" w:cs="Calibri"/>
        </w:rPr>
        <w:t>wpisaną do rejestru przedsiębiorców prowadzonego przez Sąd Rejonowy w ……………………… pod Nr ………………Wydział Gospodarczy Krajowego Rejestru Sądowego pod Nr …………………………,/ ………………………., prowadzącym działalność gospodarczą pod firmą …………………….</w:t>
      </w:r>
    </w:p>
    <w:p w14:paraId="3B88DE2F" w14:textId="77777777" w:rsidR="00AE035F" w:rsidRPr="00AD6E06" w:rsidRDefault="00AE035F" w:rsidP="00AE035F">
      <w:pPr>
        <w:pStyle w:val="Akapitzlist"/>
        <w:widowControl w:val="0"/>
        <w:numPr>
          <w:ilvl w:val="0"/>
          <w:numId w:val="9"/>
        </w:numPr>
        <w:suppressAutoHyphens/>
        <w:spacing w:after="120" w:line="276" w:lineRule="auto"/>
        <w:contextualSpacing w:val="0"/>
        <w:textAlignment w:val="baseline"/>
        <w:rPr>
          <w:rFonts w:ascii="Calibri" w:hAnsi="Calibri" w:cs="Calibri"/>
        </w:rPr>
      </w:pPr>
      <w:r w:rsidRPr="00AD6E06">
        <w:rPr>
          <w:rFonts w:ascii="Calibri" w:hAnsi="Calibri" w:cs="Calibri"/>
        </w:rPr>
        <w:t xml:space="preserve">NIP:…………………………… REGON : …………………………., zwaną dalej </w:t>
      </w:r>
      <w:r w:rsidRPr="00AD6E06">
        <w:rPr>
          <w:rFonts w:ascii="Calibri" w:hAnsi="Calibri" w:cs="Calibri"/>
          <w:b/>
          <w:bCs/>
        </w:rPr>
        <w:t>„Wykonawcą”</w:t>
      </w:r>
      <w:r w:rsidRPr="00AD6E06">
        <w:rPr>
          <w:rFonts w:ascii="Calibri" w:hAnsi="Calibri" w:cs="Calibri"/>
        </w:rPr>
        <w:t>,</w:t>
      </w:r>
    </w:p>
    <w:p w14:paraId="0CC0896B" w14:textId="77777777" w:rsidR="00AE035F" w:rsidRPr="00AD6E06" w:rsidRDefault="00AE035F" w:rsidP="00AE035F">
      <w:pPr>
        <w:pStyle w:val="Akapitzlist"/>
        <w:widowControl w:val="0"/>
        <w:numPr>
          <w:ilvl w:val="0"/>
          <w:numId w:val="9"/>
        </w:numPr>
        <w:suppressAutoHyphens/>
        <w:spacing w:after="120" w:line="276" w:lineRule="auto"/>
        <w:contextualSpacing w:val="0"/>
        <w:textAlignment w:val="baseline"/>
        <w:rPr>
          <w:rFonts w:ascii="Calibri" w:hAnsi="Calibri" w:cs="Calibri"/>
        </w:rPr>
      </w:pPr>
      <w:r w:rsidRPr="00AD6E06">
        <w:rPr>
          <w:rFonts w:ascii="Calibri" w:hAnsi="Calibri" w:cs="Calibri"/>
        </w:rPr>
        <w:t>reprezentowaną przez:</w:t>
      </w:r>
    </w:p>
    <w:p w14:paraId="51648744" w14:textId="77777777" w:rsidR="00AE035F" w:rsidRPr="00AD6E06" w:rsidRDefault="00AE035F" w:rsidP="00AE035F">
      <w:pPr>
        <w:pStyle w:val="Akapitzlist"/>
        <w:widowControl w:val="0"/>
        <w:numPr>
          <w:ilvl w:val="0"/>
          <w:numId w:val="9"/>
        </w:numPr>
        <w:suppressAutoHyphens/>
        <w:spacing w:after="120" w:line="276" w:lineRule="auto"/>
        <w:contextualSpacing w:val="0"/>
        <w:textAlignment w:val="baseline"/>
        <w:rPr>
          <w:rFonts w:ascii="Calibri" w:hAnsi="Calibri" w:cs="Calibri"/>
          <w:b/>
        </w:rPr>
      </w:pPr>
      <w:r w:rsidRPr="00AD6E06">
        <w:rPr>
          <w:rFonts w:ascii="Calibri" w:hAnsi="Calibri" w:cs="Calibri"/>
          <w:b/>
        </w:rPr>
        <w:t>.....................................................</w:t>
      </w:r>
    </w:p>
    <w:p w14:paraId="18A61ACA" w14:textId="34F26B8B" w:rsidR="00AE035F" w:rsidRPr="00AD6E06" w:rsidRDefault="00AE035F" w:rsidP="00AE035F">
      <w:pPr>
        <w:pStyle w:val="Akapitzlist"/>
        <w:spacing w:after="120" w:line="276" w:lineRule="auto"/>
        <w:ind w:left="0"/>
        <w:contextualSpacing w:val="0"/>
        <w:rPr>
          <w:rFonts w:ascii="Calibri" w:hAnsi="Calibri" w:cs="Calibri"/>
        </w:rPr>
      </w:pPr>
      <w:r w:rsidRPr="00AD6E06">
        <w:rPr>
          <w:rFonts w:ascii="Calibri" w:hAnsi="Calibri" w:cs="Calibri"/>
        </w:rPr>
        <w:t>(imię i nazwisko, stanowisko)</w:t>
      </w:r>
    </w:p>
    <w:p w14:paraId="786B7409" w14:textId="1D2BF20C" w:rsidR="00AE035F" w:rsidRPr="00AD6E06" w:rsidRDefault="00AE035F" w:rsidP="00AE035F">
      <w:pPr>
        <w:numPr>
          <w:ilvl w:val="0"/>
          <w:numId w:val="8"/>
        </w:numPr>
        <w:suppressAutoHyphens/>
        <w:spacing w:after="120" w:line="276" w:lineRule="auto"/>
        <w:jc w:val="center"/>
        <w:rPr>
          <w:rFonts w:ascii="Calibri" w:hAnsi="Calibri" w:cs="Calibri"/>
        </w:rPr>
      </w:pPr>
      <w:r w:rsidRPr="00AD6E06">
        <w:rPr>
          <w:rFonts w:ascii="Calibri" w:hAnsi="Calibri" w:cs="Calibri"/>
          <w:b/>
          <w:bCs/>
        </w:rPr>
        <w:t>§</w:t>
      </w:r>
      <w:r w:rsidR="009C5A9E" w:rsidRPr="00AD6E06">
        <w:rPr>
          <w:rFonts w:ascii="Calibri" w:hAnsi="Calibri" w:cs="Calibri"/>
          <w:b/>
          <w:bCs/>
        </w:rPr>
        <w:t xml:space="preserve"> </w:t>
      </w:r>
      <w:r w:rsidR="00AD6E06">
        <w:rPr>
          <w:rFonts w:ascii="Calibri" w:hAnsi="Calibri" w:cs="Calibri"/>
          <w:b/>
          <w:bCs/>
        </w:rPr>
        <w:t>1</w:t>
      </w:r>
      <w:r w:rsidR="00F6289E" w:rsidRPr="00AD6E06">
        <w:rPr>
          <w:rFonts w:ascii="Calibri" w:hAnsi="Calibri" w:cs="Calibri"/>
          <w:b/>
          <w:bCs/>
        </w:rPr>
        <w:t xml:space="preserve"> Przedmiot umowy</w:t>
      </w:r>
    </w:p>
    <w:p w14:paraId="4D4F7D3F" w14:textId="1BDE50E0" w:rsidR="00AE035F" w:rsidRPr="00AD6E06" w:rsidRDefault="00AE035F" w:rsidP="00AD6E06">
      <w:pPr>
        <w:pStyle w:val="Akapitzlist"/>
        <w:numPr>
          <w:ilvl w:val="0"/>
          <w:numId w:val="11"/>
        </w:numPr>
        <w:tabs>
          <w:tab w:val="clear" w:pos="0"/>
          <w:tab w:val="num" w:pos="426"/>
        </w:tabs>
        <w:suppressAutoHyphens/>
        <w:spacing w:after="120" w:line="276" w:lineRule="auto"/>
        <w:ind w:left="426" w:hanging="426"/>
        <w:contextualSpacing w:val="0"/>
        <w:rPr>
          <w:rFonts w:ascii="Calibri" w:hAnsi="Calibri" w:cs="Calibri"/>
        </w:rPr>
      </w:pPr>
      <w:r w:rsidRPr="00AD6E06">
        <w:rPr>
          <w:rFonts w:ascii="Calibri" w:hAnsi="Calibri" w:cs="Calibri"/>
        </w:rPr>
        <w:t xml:space="preserve">Przedmiotem umowy jest </w:t>
      </w:r>
      <w:bookmarkStart w:id="3" w:name="_Hlk165284707"/>
      <w:r w:rsidR="00AD6E06">
        <w:rPr>
          <w:rFonts w:ascii="Calibri" w:hAnsi="Calibri" w:cs="Calibri"/>
        </w:rPr>
        <w:t>d</w:t>
      </w:r>
      <w:r w:rsidR="00AD6E06" w:rsidRPr="00AD6E06">
        <w:rPr>
          <w:rFonts w:ascii="Calibri" w:hAnsi="Calibri" w:cs="Calibri"/>
        </w:rPr>
        <w:t xml:space="preserve">ostawa </w:t>
      </w:r>
      <w:r w:rsidR="00FD22B3" w:rsidRPr="00FD22B3">
        <w:rPr>
          <w:rFonts w:cs="Calibri"/>
          <w:bCs/>
          <w:lang w:eastAsia="zh-CN"/>
        </w:rPr>
        <w:t>komputerów oraz komputerów typu tablet do Wojewódzkiego Szpitala Specjalistyczneg</w:t>
      </w:r>
      <w:r w:rsidR="00FD22B3">
        <w:rPr>
          <w:rFonts w:cs="Calibri"/>
          <w:bCs/>
          <w:lang w:eastAsia="zh-CN"/>
        </w:rPr>
        <w:t>o</w:t>
      </w:r>
      <w:r w:rsidR="00AD6E06" w:rsidRPr="00AD6E06">
        <w:rPr>
          <w:rFonts w:ascii="Calibri" w:hAnsi="Calibri" w:cs="Calibri"/>
        </w:rPr>
        <w:t xml:space="preserve"> im. błogosławionego Księdza Jerzego Popiełuszki we Włocławku, zgodnie z Opisem przedmiotu zamówienia, stanowiącym załącznik nr 1 do Umowy</w:t>
      </w:r>
      <w:r w:rsidR="00AD6E06">
        <w:rPr>
          <w:rFonts w:ascii="Calibri" w:hAnsi="Calibri" w:cs="Calibri"/>
        </w:rPr>
        <w:t>.</w:t>
      </w:r>
    </w:p>
    <w:bookmarkEnd w:id="3"/>
    <w:p w14:paraId="5E5CBFCB" w14:textId="3BBB501D" w:rsidR="004B2221" w:rsidRPr="00AD6E06" w:rsidRDefault="004B2221" w:rsidP="004B2221">
      <w:pPr>
        <w:pStyle w:val="Akapitzlist2"/>
        <w:numPr>
          <w:ilvl w:val="0"/>
          <w:numId w:val="11"/>
        </w:numPr>
        <w:tabs>
          <w:tab w:val="clear" w:pos="0"/>
        </w:tabs>
        <w:spacing w:after="120" w:line="276" w:lineRule="auto"/>
        <w:ind w:left="426" w:hanging="426"/>
        <w:rPr>
          <w:rFonts w:asciiTheme="minorHAnsi" w:eastAsiaTheme="minorHAnsi" w:hAnsiTheme="minorHAnsi" w:cs="Calibri"/>
          <w:lang w:eastAsia="en-US" w:bidi="ar-SA"/>
          <w14:ligatures w14:val="standardContextual"/>
        </w:rPr>
      </w:pPr>
      <w:r w:rsidRPr="00AD6E06">
        <w:rPr>
          <w:rFonts w:asciiTheme="minorHAnsi" w:eastAsiaTheme="minorHAnsi" w:hAnsiTheme="minorHAnsi" w:cs="Calibri"/>
          <w:lang w:eastAsia="en-US" w:bidi="ar-SA"/>
          <w14:ligatures w14:val="standardContextual"/>
        </w:rPr>
        <w:lastRenderedPageBreak/>
        <w:t>Przedmiot zamówienia jest współfinansowany ze środków programu: Krajowy Plan Odbudowy i Zwiększania Odporności w ramach komponentu Inwestycja D1.1.2 „Przyspieszenie procesów transformacji cyfrowej ochrony zdrowia poprzez dalszy rozwój usług cyfrowych w ochronie zdrowia” będąca elementem komponentu D „Efektywność, dostępność i jakość systemu ochrony zdrowia” (Nabór nr KPOD.07.03-IP.10-001/25).</w:t>
      </w:r>
    </w:p>
    <w:p w14:paraId="5F4D4B14" w14:textId="77777777" w:rsidR="00AE035F" w:rsidRPr="00AD6E06" w:rsidRDefault="00AE035F" w:rsidP="00AE035F">
      <w:pPr>
        <w:pStyle w:val="Akapitzlist2"/>
        <w:numPr>
          <w:ilvl w:val="0"/>
          <w:numId w:val="11"/>
        </w:numPr>
        <w:tabs>
          <w:tab w:val="clear" w:pos="0"/>
          <w:tab w:val="num" w:pos="426"/>
        </w:tabs>
        <w:spacing w:after="120" w:line="276" w:lineRule="auto"/>
        <w:ind w:left="426" w:hanging="426"/>
        <w:rPr>
          <w:rFonts w:ascii="Calibri" w:hAnsi="Calibri" w:cs="Calibri"/>
          <w:lang w:bidi="ar-SA"/>
        </w:rPr>
      </w:pPr>
      <w:r w:rsidRPr="00AD6E06">
        <w:rPr>
          <w:rFonts w:ascii="Calibri" w:hAnsi="Calibri" w:cs="Calibri"/>
          <w:lang w:bidi="ar-SA"/>
        </w:rPr>
        <w:t>Wszelkie opłaty i wynagrodzenia autorskie za licencje, projekty wynalazcze i patenty umieszczone lub wykorzystywane w przedmiocie umowy zawarte są w wynagrodzeniu.</w:t>
      </w:r>
    </w:p>
    <w:p w14:paraId="33463A6C" w14:textId="77777777" w:rsidR="00AE035F" w:rsidRPr="00AD6E06" w:rsidRDefault="00AE035F" w:rsidP="00AE035F">
      <w:pPr>
        <w:pStyle w:val="Akapitzlist2"/>
        <w:numPr>
          <w:ilvl w:val="0"/>
          <w:numId w:val="11"/>
        </w:numPr>
        <w:tabs>
          <w:tab w:val="clear" w:pos="0"/>
          <w:tab w:val="num" w:pos="426"/>
        </w:tabs>
        <w:spacing w:after="120" w:line="276" w:lineRule="auto"/>
        <w:ind w:left="426" w:hanging="426"/>
        <w:rPr>
          <w:rFonts w:ascii="Calibri" w:hAnsi="Calibri" w:cs="Calibri"/>
          <w:lang w:bidi="ar-SA"/>
        </w:rPr>
      </w:pPr>
      <w:r w:rsidRPr="00AD6E06">
        <w:rPr>
          <w:rFonts w:ascii="Calibri" w:hAnsi="Calibri" w:cs="Calibri"/>
          <w:lang w:bidi="ar-SA"/>
        </w:rPr>
        <w:t xml:space="preserve">Wykonawca oświadcza i gwarantuje, że posiada niczym nieograniczone prawa do udzielania licencji na oferowane Oprogramowanie. </w:t>
      </w:r>
    </w:p>
    <w:p w14:paraId="283C1A40" w14:textId="77777777" w:rsidR="00AE035F" w:rsidRPr="00AD6E06" w:rsidRDefault="00AE035F" w:rsidP="00AE035F">
      <w:pPr>
        <w:pStyle w:val="Akapitzlist2"/>
        <w:numPr>
          <w:ilvl w:val="0"/>
          <w:numId w:val="11"/>
        </w:numPr>
        <w:tabs>
          <w:tab w:val="clear" w:pos="0"/>
          <w:tab w:val="num" w:pos="426"/>
        </w:tabs>
        <w:spacing w:after="240" w:line="276" w:lineRule="auto"/>
        <w:ind w:left="425" w:hanging="425"/>
        <w:rPr>
          <w:rFonts w:ascii="Calibri" w:hAnsi="Calibri" w:cs="Calibri"/>
          <w:lang w:bidi="ar-SA"/>
        </w:rPr>
      </w:pPr>
      <w:r w:rsidRPr="00AD6E06">
        <w:rPr>
          <w:rFonts w:ascii="Calibri" w:hAnsi="Calibri" w:cs="Calibri"/>
          <w:lang w:bidi="ar-SA"/>
        </w:rPr>
        <w:t>Wykonawca gwarantuje Zamawiającemu, że udzielając licencji na dostarczone oprogramowanie nie narusza żadnych praw osób trzecich oraz że nie zachodzą jakiekolwiek podstawy do zgłoszenia przez osoby trzecie roszczeń do tych praw.</w:t>
      </w:r>
    </w:p>
    <w:p w14:paraId="222948FF" w14:textId="533235CE" w:rsidR="00AE035F" w:rsidRPr="00AD6E06" w:rsidRDefault="00AE035F" w:rsidP="00AE035F">
      <w:pPr>
        <w:pStyle w:val="Standard"/>
        <w:spacing w:after="120" w:line="276" w:lineRule="auto"/>
        <w:jc w:val="center"/>
        <w:rPr>
          <w:rFonts w:ascii="Calibri" w:hAnsi="Calibri" w:cs="Calibri"/>
        </w:rPr>
      </w:pPr>
      <w:r w:rsidRPr="00AD6E06">
        <w:rPr>
          <w:rFonts w:ascii="Calibri" w:hAnsi="Calibri" w:cs="Calibri"/>
          <w:b/>
          <w:bCs/>
        </w:rPr>
        <w:t xml:space="preserve">§ </w:t>
      </w:r>
      <w:r w:rsidR="00103D24">
        <w:rPr>
          <w:rFonts w:ascii="Calibri" w:hAnsi="Calibri" w:cs="Calibri"/>
          <w:b/>
          <w:bCs/>
        </w:rPr>
        <w:t>2</w:t>
      </w:r>
      <w:r w:rsidR="00F6289E" w:rsidRPr="00AD6E06">
        <w:rPr>
          <w:rFonts w:ascii="Calibri" w:hAnsi="Calibri" w:cs="Calibri"/>
          <w:b/>
          <w:bCs/>
        </w:rPr>
        <w:t xml:space="preserve"> Termin, odbiory</w:t>
      </w:r>
    </w:p>
    <w:p w14:paraId="6D0EC6EF" w14:textId="50D64D52" w:rsidR="00AD6E06" w:rsidRPr="00C04654" w:rsidRDefault="00AE035F" w:rsidP="00AD6E06">
      <w:pPr>
        <w:pStyle w:val="Akapitzlist"/>
        <w:numPr>
          <w:ilvl w:val="0"/>
          <w:numId w:val="13"/>
        </w:numPr>
        <w:tabs>
          <w:tab w:val="clear" w:pos="0"/>
          <w:tab w:val="num" w:pos="426"/>
        </w:tabs>
        <w:ind w:left="426" w:hanging="426"/>
      </w:pPr>
      <w:r w:rsidRPr="00AD6E06">
        <w:rPr>
          <w:rFonts w:ascii="Calibri" w:hAnsi="Calibri" w:cs="Calibri"/>
        </w:rPr>
        <w:t xml:space="preserve">Wykonawca zobowiązany jest wykonać przedmiot umowy w terminie </w:t>
      </w:r>
      <w:bookmarkStart w:id="4" w:name="_Hlk98751541"/>
      <w:r w:rsidR="00AD6E06" w:rsidRPr="00AD6E06">
        <w:rPr>
          <w:rFonts w:cs="Calibri"/>
          <w:spacing w:val="2"/>
        </w:rPr>
        <w:t>do …………………….. (zgodnie z ofertą).</w:t>
      </w:r>
    </w:p>
    <w:p w14:paraId="5E68199F" w14:textId="77777777" w:rsidR="00AE035F" w:rsidRPr="00AD6E06" w:rsidRDefault="00AE035F" w:rsidP="00AE035F">
      <w:pPr>
        <w:pStyle w:val="Normalny2"/>
        <w:numPr>
          <w:ilvl w:val="0"/>
          <w:numId w:val="13"/>
        </w:numPr>
        <w:tabs>
          <w:tab w:val="clear" w:pos="0"/>
          <w:tab w:val="left" w:pos="1427"/>
          <w:tab w:val="left" w:pos="2135"/>
          <w:tab w:val="left" w:pos="2843"/>
          <w:tab w:val="left" w:pos="3551"/>
          <w:tab w:val="left" w:pos="4259"/>
          <w:tab w:val="left" w:pos="4967"/>
          <w:tab w:val="left" w:pos="5675"/>
          <w:tab w:val="left" w:pos="6383"/>
          <w:tab w:val="left" w:pos="7091"/>
          <w:tab w:val="left" w:pos="7799"/>
          <w:tab w:val="left" w:pos="8507"/>
          <w:tab w:val="left" w:pos="9215"/>
          <w:tab w:val="left" w:pos="9912"/>
        </w:tabs>
        <w:spacing w:after="120"/>
        <w:ind w:left="426" w:hanging="426"/>
        <w:rPr>
          <w:color w:val="auto"/>
          <w:sz w:val="24"/>
          <w:szCs w:val="24"/>
        </w:rPr>
      </w:pPr>
      <w:r w:rsidRPr="00AD6E06">
        <w:rPr>
          <w:color w:val="auto"/>
          <w:sz w:val="24"/>
          <w:szCs w:val="24"/>
        </w:rPr>
        <w:t xml:space="preserve">Wraz z przedmiotem zamówienia Wykonawca dostarczy Zamawiającemu instrukcję obsługi w języku polskim. </w:t>
      </w:r>
    </w:p>
    <w:p w14:paraId="0E0CD4D0" w14:textId="5D99BB2E" w:rsidR="00AE035F" w:rsidRPr="00AD6E06" w:rsidRDefault="00AE035F" w:rsidP="00AE035F">
      <w:pPr>
        <w:pStyle w:val="Akapitzlist2"/>
        <w:numPr>
          <w:ilvl w:val="0"/>
          <w:numId w:val="13"/>
        </w:numPr>
        <w:tabs>
          <w:tab w:val="clear" w:pos="0"/>
        </w:tabs>
        <w:spacing w:after="240" w:line="276" w:lineRule="auto"/>
        <w:ind w:left="425" w:hanging="425"/>
        <w:rPr>
          <w:rFonts w:ascii="Calibri" w:hAnsi="Calibri" w:cs="Calibri"/>
          <w:lang w:bidi="ar-SA"/>
        </w:rPr>
      </w:pPr>
      <w:r w:rsidRPr="00AD6E06">
        <w:rPr>
          <w:rFonts w:ascii="Calibri" w:hAnsi="Calibri" w:cs="Calibri"/>
        </w:rPr>
        <w:t xml:space="preserve">Dokumentem potwierdzającym wykonanie umowy będzie protokół zdawczo-odbiorczy podpisany przez </w:t>
      </w:r>
      <w:r w:rsidR="0020609C">
        <w:rPr>
          <w:rFonts w:ascii="Calibri" w:hAnsi="Calibri" w:cs="Calibri"/>
        </w:rPr>
        <w:t>S</w:t>
      </w:r>
      <w:r w:rsidRPr="00AD6E06">
        <w:rPr>
          <w:rFonts w:ascii="Calibri" w:hAnsi="Calibri" w:cs="Calibri"/>
        </w:rPr>
        <w:t>trony umowy obejmujący wykonanie obowiązków opisanych w §2 ust. 1. Protokół, o którym mowa w zdaniu poprzedzającym stanowi podstawę do wystawienia faktury przez Wykonawcę.</w:t>
      </w:r>
    </w:p>
    <w:bookmarkEnd w:id="4"/>
    <w:p w14:paraId="64109B8F" w14:textId="6777A169" w:rsidR="00AE035F" w:rsidRPr="00AD6E06" w:rsidRDefault="00AE035F" w:rsidP="00AE035F">
      <w:pPr>
        <w:pStyle w:val="Normalny2"/>
        <w:tabs>
          <w:tab w:val="left" w:pos="382"/>
          <w:tab w:val="left" w:pos="719"/>
          <w:tab w:val="left" w:pos="1427"/>
          <w:tab w:val="left" w:pos="2135"/>
          <w:tab w:val="left" w:pos="2843"/>
          <w:tab w:val="left" w:pos="3551"/>
          <w:tab w:val="left" w:pos="4259"/>
          <w:tab w:val="left" w:pos="4967"/>
          <w:tab w:val="left" w:pos="5675"/>
          <w:tab w:val="left" w:pos="6383"/>
          <w:tab w:val="left" w:pos="7091"/>
          <w:tab w:val="left" w:pos="7799"/>
          <w:tab w:val="left" w:pos="8507"/>
          <w:tab w:val="left" w:pos="9215"/>
          <w:tab w:val="left" w:pos="9912"/>
        </w:tabs>
        <w:spacing w:after="120"/>
        <w:jc w:val="center"/>
        <w:rPr>
          <w:color w:val="auto"/>
          <w:sz w:val="24"/>
          <w:szCs w:val="24"/>
        </w:rPr>
      </w:pPr>
      <w:r w:rsidRPr="0023434F">
        <w:rPr>
          <w:b/>
          <w:bCs/>
          <w:color w:val="auto"/>
          <w:sz w:val="24"/>
          <w:szCs w:val="24"/>
        </w:rPr>
        <w:t xml:space="preserve">§ </w:t>
      </w:r>
      <w:r w:rsidR="00103D24" w:rsidRPr="0023434F">
        <w:rPr>
          <w:b/>
          <w:bCs/>
          <w:color w:val="auto"/>
          <w:sz w:val="24"/>
          <w:szCs w:val="24"/>
        </w:rPr>
        <w:t>3</w:t>
      </w:r>
      <w:r w:rsidR="00F6289E" w:rsidRPr="0023434F">
        <w:rPr>
          <w:b/>
          <w:bCs/>
          <w:color w:val="auto"/>
          <w:sz w:val="24"/>
          <w:szCs w:val="24"/>
        </w:rPr>
        <w:t xml:space="preserve"> Warunki realizacji umowy</w:t>
      </w:r>
    </w:p>
    <w:p w14:paraId="6C67398F" w14:textId="2BED78F7" w:rsidR="0023434F" w:rsidRDefault="00AE035F" w:rsidP="0023434F">
      <w:pPr>
        <w:pStyle w:val="Standard"/>
        <w:numPr>
          <w:ilvl w:val="0"/>
          <w:numId w:val="14"/>
        </w:numPr>
        <w:tabs>
          <w:tab w:val="clear" w:pos="0"/>
          <w:tab w:val="left" w:pos="426"/>
          <w:tab w:val="left" w:pos="9656"/>
          <w:tab w:val="center" w:pos="13908"/>
          <w:tab w:val="right" w:pos="18444"/>
        </w:tabs>
        <w:spacing w:after="120" w:line="276" w:lineRule="auto"/>
        <w:ind w:left="426" w:hanging="426"/>
        <w:rPr>
          <w:rFonts w:ascii="Calibri" w:hAnsi="Calibri" w:cs="Calibri"/>
        </w:rPr>
      </w:pPr>
      <w:r w:rsidRPr="00AD6E06">
        <w:rPr>
          <w:rFonts w:ascii="Calibri" w:hAnsi="Calibri" w:cs="Calibri"/>
          <w:lang w:eastAsia="pl-PL"/>
        </w:rPr>
        <w:t xml:space="preserve">Wykonawca gwarantuje, że dostarczony przedmiot zamówienia będzie odpowiadać wymaganiom określonym przez Zamawiającego w </w:t>
      </w:r>
      <w:r w:rsidR="00DD6117">
        <w:rPr>
          <w:rFonts w:ascii="Calibri" w:hAnsi="Calibri" w:cs="Calibri"/>
          <w:lang w:eastAsia="pl-PL"/>
        </w:rPr>
        <w:t>S</w:t>
      </w:r>
      <w:r w:rsidRPr="00AD6E06">
        <w:rPr>
          <w:rFonts w:ascii="Calibri" w:hAnsi="Calibri" w:cs="Calibri"/>
          <w:lang w:eastAsia="pl-PL"/>
        </w:rPr>
        <w:t>pecyfikacji warunków zamówienia oraz złożonej ofercie.</w:t>
      </w:r>
    </w:p>
    <w:p w14:paraId="270FA9F6" w14:textId="00CA4FE2" w:rsidR="0023434F" w:rsidRPr="0023434F" w:rsidRDefault="0023434F" w:rsidP="0023434F">
      <w:pPr>
        <w:pStyle w:val="Standard"/>
        <w:numPr>
          <w:ilvl w:val="0"/>
          <w:numId w:val="14"/>
        </w:numPr>
        <w:tabs>
          <w:tab w:val="clear" w:pos="0"/>
          <w:tab w:val="left" w:pos="426"/>
          <w:tab w:val="left" w:pos="9656"/>
          <w:tab w:val="center" w:pos="13908"/>
          <w:tab w:val="right" w:pos="18444"/>
        </w:tabs>
        <w:spacing w:after="120" w:line="276" w:lineRule="auto"/>
        <w:ind w:left="426" w:hanging="426"/>
        <w:rPr>
          <w:rFonts w:ascii="Calibri" w:hAnsi="Calibri" w:cs="Calibri"/>
        </w:rPr>
      </w:pPr>
      <w:r w:rsidRPr="0023434F">
        <w:rPr>
          <w:rFonts w:ascii="Calibri" w:hAnsi="Calibri" w:cs="Calibri"/>
        </w:rPr>
        <w:t xml:space="preserve">Wykonawca zobowiązuje się wykonać wszelkie zobowiązania wskazane w załączniku </w:t>
      </w:r>
      <w:r w:rsidRPr="0023434F">
        <w:rPr>
          <w:rFonts w:ascii="Calibri" w:hAnsi="Calibri" w:cs="Calibri"/>
        </w:rPr>
        <w:br/>
        <w:t>nr 1 do Umowy.</w:t>
      </w:r>
    </w:p>
    <w:p w14:paraId="12C3294A" w14:textId="77777777" w:rsidR="00AE035F" w:rsidRPr="00AD6E06" w:rsidRDefault="00AE035F" w:rsidP="00AE035F">
      <w:pPr>
        <w:pStyle w:val="Standard"/>
        <w:numPr>
          <w:ilvl w:val="0"/>
          <w:numId w:val="14"/>
        </w:numPr>
        <w:tabs>
          <w:tab w:val="clear" w:pos="0"/>
          <w:tab w:val="left" w:pos="426"/>
          <w:tab w:val="left" w:pos="9656"/>
          <w:tab w:val="center" w:pos="13908"/>
          <w:tab w:val="right" w:pos="18444"/>
        </w:tabs>
        <w:spacing w:after="120" w:line="276" w:lineRule="auto"/>
        <w:ind w:left="426" w:hanging="426"/>
        <w:rPr>
          <w:rFonts w:ascii="Calibri" w:hAnsi="Calibri" w:cs="Calibri"/>
        </w:rPr>
      </w:pPr>
      <w:bookmarkStart w:id="5" w:name="_Hlk98750444"/>
      <w:r w:rsidRPr="00AD6E06">
        <w:rPr>
          <w:rFonts w:ascii="Calibri" w:hAnsi="Calibri" w:cs="Calibri"/>
          <w:lang w:eastAsia="pl-PL"/>
        </w:rPr>
        <w:t>W okresie trwania gwarancji jedynym uprawnionym do wykonywania przeglądów, napraw, wymiany części, itp. w zakresie sprzętu jest autoryzowany serwis producenta</w:t>
      </w:r>
      <w:bookmarkEnd w:id="5"/>
      <w:r w:rsidRPr="00AD6E06">
        <w:rPr>
          <w:rFonts w:ascii="Calibri" w:hAnsi="Calibri" w:cs="Calibri"/>
          <w:lang w:eastAsia="pl-PL"/>
        </w:rPr>
        <w:t>.</w:t>
      </w:r>
    </w:p>
    <w:p w14:paraId="7C6D618E" w14:textId="65F2205D" w:rsidR="00AE035F" w:rsidRPr="00AD6E06" w:rsidRDefault="00AE035F" w:rsidP="00AE035F">
      <w:pPr>
        <w:pStyle w:val="Standard"/>
        <w:tabs>
          <w:tab w:val="left" w:pos="9656"/>
          <w:tab w:val="center" w:pos="13908"/>
          <w:tab w:val="right" w:pos="18444"/>
        </w:tabs>
        <w:spacing w:after="120" w:line="276" w:lineRule="auto"/>
        <w:jc w:val="center"/>
        <w:rPr>
          <w:rFonts w:ascii="Calibri" w:hAnsi="Calibri" w:cs="Calibri"/>
        </w:rPr>
      </w:pPr>
      <w:r w:rsidRPr="00AD6E06">
        <w:rPr>
          <w:rFonts w:ascii="Calibri" w:hAnsi="Calibri" w:cs="Calibri"/>
          <w:b/>
          <w:bCs/>
        </w:rPr>
        <w:t xml:space="preserve">§ </w:t>
      </w:r>
      <w:r w:rsidR="00103D24">
        <w:rPr>
          <w:rFonts w:ascii="Calibri" w:hAnsi="Calibri" w:cs="Calibri"/>
          <w:b/>
          <w:bCs/>
        </w:rPr>
        <w:t>4</w:t>
      </w:r>
      <w:r w:rsidR="00F6289E" w:rsidRPr="00AD6E06">
        <w:rPr>
          <w:rFonts w:ascii="Calibri" w:hAnsi="Calibri" w:cs="Calibri"/>
          <w:b/>
          <w:bCs/>
        </w:rPr>
        <w:t xml:space="preserve"> Wynagrodzenie</w:t>
      </w:r>
    </w:p>
    <w:p w14:paraId="0B447E7F" w14:textId="46E19CD5" w:rsidR="00AE035F" w:rsidRPr="00AD6E06" w:rsidRDefault="00AE035F" w:rsidP="00AE035F">
      <w:pPr>
        <w:pStyle w:val="WW-Tekstpodstawowy2"/>
        <w:numPr>
          <w:ilvl w:val="0"/>
          <w:numId w:val="16"/>
        </w:numPr>
        <w:tabs>
          <w:tab w:val="clear" w:pos="0"/>
          <w:tab w:val="left" w:pos="426"/>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ind w:left="426" w:hanging="426"/>
        <w:jc w:val="left"/>
        <w:rPr>
          <w:rFonts w:ascii="Calibri" w:hAnsi="Calibri" w:cs="Calibri"/>
        </w:rPr>
      </w:pPr>
      <w:r w:rsidRPr="00AD6E06">
        <w:rPr>
          <w:rFonts w:ascii="Calibri" w:hAnsi="Calibri" w:cs="Calibri"/>
        </w:rPr>
        <w:t>Za przedmiot umowy określony w §</w:t>
      </w:r>
      <w:r w:rsidR="00103D24">
        <w:rPr>
          <w:rFonts w:ascii="Calibri" w:hAnsi="Calibri" w:cs="Calibri"/>
        </w:rPr>
        <w:t>1</w:t>
      </w:r>
      <w:r w:rsidRPr="00AD6E06">
        <w:rPr>
          <w:rFonts w:ascii="Calibri" w:hAnsi="Calibri" w:cs="Calibri"/>
        </w:rPr>
        <w:t xml:space="preserve"> Zamawiający zapłaci łączną kwotę netto .............. zł powiększoną o należny podatek VAT ......%. Łączne wynagrodzenie brutto wyniesie: ................. zł.</w:t>
      </w:r>
    </w:p>
    <w:p w14:paraId="1A481288" w14:textId="55CB8C13" w:rsidR="00AE035F" w:rsidRPr="00AD6E06" w:rsidRDefault="00AE035F" w:rsidP="00AE035F">
      <w:pPr>
        <w:pStyle w:val="Akapitzlist2"/>
        <w:numPr>
          <w:ilvl w:val="0"/>
          <w:numId w:val="16"/>
        </w:numPr>
        <w:tabs>
          <w:tab w:val="clear" w:pos="0"/>
          <w:tab w:val="left" w:pos="426"/>
        </w:tabs>
        <w:spacing w:after="120" w:line="276" w:lineRule="auto"/>
        <w:ind w:left="426" w:hanging="426"/>
        <w:rPr>
          <w:rFonts w:ascii="Calibri" w:hAnsi="Calibri" w:cs="Calibri"/>
          <w:spacing w:val="-5"/>
        </w:rPr>
      </w:pPr>
      <w:r w:rsidRPr="00AD6E06">
        <w:rPr>
          <w:rFonts w:ascii="Calibri" w:hAnsi="Calibri" w:cs="Calibri"/>
        </w:rPr>
        <w:t xml:space="preserve">Zapłata za wykonanie umowy zostanie zrealizowana w terminie </w:t>
      </w:r>
      <w:r w:rsidR="003A4367">
        <w:rPr>
          <w:rFonts w:ascii="Calibri" w:hAnsi="Calibri" w:cs="Calibri"/>
          <w:spacing w:val="-5"/>
        </w:rPr>
        <w:t>6</w:t>
      </w:r>
      <w:r w:rsidRPr="00AD6E06">
        <w:rPr>
          <w:rFonts w:ascii="Calibri" w:hAnsi="Calibri" w:cs="Calibri"/>
          <w:spacing w:val="-5"/>
        </w:rPr>
        <w:t xml:space="preserve">0 dni </w:t>
      </w:r>
      <w:r w:rsidRPr="00AD6E06">
        <w:rPr>
          <w:rFonts w:ascii="Calibri" w:hAnsi="Calibri" w:cs="Calibri"/>
        </w:rPr>
        <w:t>liczonym od dnia otrzymania prawidłowej faktury wystawionej na podstawie protokołu</w:t>
      </w:r>
      <w:r w:rsidR="00103D24">
        <w:rPr>
          <w:rFonts w:ascii="Calibri" w:hAnsi="Calibri" w:cs="Calibri"/>
        </w:rPr>
        <w:t xml:space="preserve"> odbioru</w:t>
      </w:r>
      <w:r w:rsidRPr="00AD6E06">
        <w:rPr>
          <w:rFonts w:ascii="Calibri" w:hAnsi="Calibri" w:cs="Calibri"/>
        </w:rPr>
        <w:t xml:space="preserve">. </w:t>
      </w:r>
    </w:p>
    <w:p w14:paraId="59FBBC67" w14:textId="77777777" w:rsidR="00AE035F" w:rsidRPr="00AD6E06" w:rsidRDefault="00AE035F" w:rsidP="00AE035F">
      <w:pPr>
        <w:pStyle w:val="Standard"/>
        <w:numPr>
          <w:ilvl w:val="0"/>
          <w:numId w:val="16"/>
        </w:numPr>
        <w:shd w:val="clear" w:color="auto" w:fill="FFFFFF"/>
        <w:tabs>
          <w:tab w:val="clear" w:pos="0"/>
          <w:tab w:val="left" w:pos="426"/>
        </w:tabs>
        <w:spacing w:after="120" w:line="276" w:lineRule="auto"/>
        <w:ind w:left="426" w:hanging="426"/>
        <w:rPr>
          <w:rStyle w:val="Internetlink"/>
          <w:rFonts w:ascii="Calibri" w:hAnsi="Calibri" w:cs="Calibri"/>
          <w:color w:val="auto"/>
          <w:lang w:eastAsia="pl-PL"/>
        </w:rPr>
      </w:pPr>
      <w:r w:rsidRPr="00AD6E06">
        <w:rPr>
          <w:rFonts w:ascii="Calibri" w:eastAsia="Tahoma" w:hAnsi="Calibri" w:cs="Calibri"/>
        </w:rPr>
        <w:lastRenderedPageBreak/>
        <w:t xml:space="preserve">Wykonawca ma prawo przesłać Zamawiającemu ustrukturyzowaną </w:t>
      </w:r>
      <w:r w:rsidRPr="00AD6E06">
        <w:rPr>
          <w:rFonts w:ascii="Calibri" w:hAnsi="Calibri" w:cs="Calibri"/>
          <w:lang w:eastAsia="pl-PL"/>
        </w:rPr>
        <w:t xml:space="preserve">fakturę elektroniczną za pośrednictwem Platformy Elektronicznego Fakturowania  </w:t>
      </w:r>
      <w:r w:rsidRPr="00AD6E06">
        <w:rPr>
          <w:rFonts w:ascii="Calibri" w:hAnsi="Calibri" w:cs="Calibri"/>
        </w:rPr>
        <w:t>…………………………………</w:t>
      </w:r>
    </w:p>
    <w:p w14:paraId="2977A2D2" w14:textId="77777777" w:rsidR="00AE035F" w:rsidRPr="00AD6E06" w:rsidRDefault="00AE035F" w:rsidP="00AE035F">
      <w:pPr>
        <w:pStyle w:val="Standard"/>
        <w:numPr>
          <w:ilvl w:val="0"/>
          <w:numId w:val="16"/>
        </w:numPr>
        <w:shd w:val="clear" w:color="auto" w:fill="FFFFFF"/>
        <w:tabs>
          <w:tab w:val="clear" w:pos="0"/>
          <w:tab w:val="left" w:pos="426"/>
        </w:tabs>
        <w:spacing w:after="240" w:line="276" w:lineRule="auto"/>
        <w:ind w:left="425" w:hanging="425"/>
        <w:rPr>
          <w:rStyle w:val="Internetlink"/>
          <w:rFonts w:ascii="Calibri" w:hAnsi="Calibri" w:cs="Calibri"/>
          <w:color w:val="auto"/>
          <w:lang w:eastAsia="pl-PL"/>
        </w:rPr>
      </w:pPr>
      <w:r w:rsidRPr="00AD6E06">
        <w:rPr>
          <w:rStyle w:val="Internetlink"/>
          <w:rFonts w:ascii="Calibri" w:hAnsi="Calibri" w:cs="Calibri"/>
          <w:color w:val="auto"/>
          <w:lang w:eastAsia="pl-PL"/>
        </w:rPr>
        <w:t>Zamawiający wyraża zgodę na przesyłanie faktur w formie elektronicznej. Będą one przesyłane na adres e-mail: …………</w:t>
      </w:r>
    </w:p>
    <w:p w14:paraId="4BF155E7" w14:textId="59262101" w:rsidR="00AE035F" w:rsidRPr="00AD6E06" w:rsidRDefault="00AE035F" w:rsidP="00AE035F">
      <w:pPr>
        <w:pStyle w:val="Standard"/>
        <w:spacing w:after="120" w:line="276" w:lineRule="auto"/>
        <w:jc w:val="center"/>
        <w:rPr>
          <w:rFonts w:ascii="Calibri" w:hAnsi="Calibri" w:cs="Calibri"/>
        </w:rPr>
      </w:pPr>
      <w:r w:rsidRPr="00AD6E06">
        <w:rPr>
          <w:rFonts w:ascii="Calibri" w:hAnsi="Calibri" w:cs="Calibri"/>
          <w:b/>
          <w:bCs/>
        </w:rPr>
        <w:t xml:space="preserve">§ </w:t>
      </w:r>
      <w:r w:rsidR="00103D24">
        <w:rPr>
          <w:rFonts w:ascii="Calibri" w:hAnsi="Calibri" w:cs="Calibri"/>
          <w:b/>
          <w:bCs/>
        </w:rPr>
        <w:t>5</w:t>
      </w:r>
      <w:r w:rsidR="00F6289E" w:rsidRPr="00AD6E06">
        <w:rPr>
          <w:rFonts w:ascii="Calibri" w:hAnsi="Calibri" w:cs="Calibri"/>
          <w:b/>
          <w:bCs/>
        </w:rPr>
        <w:t xml:space="preserve"> Kary umowne, odstąpienie od umowy</w:t>
      </w:r>
    </w:p>
    <w:p w14:paraId="04796ABE" w14:textId="77777777" w:rsidR="00AE035F" w:rsidRPr="00AD6E06" w:rsidRDefault="00AE035F" w:rsidP="00AE035F">
      <w:pPr>
        <w:pStyle w:val="Normalny2"/>
        <w:numPr>
          <w:ilvl w:val="0"/>
          <w:numId w:val="17"/>
        </w:numPr>
        <w:tabs>
          <w:tab w:val="clear" w:pos="0"/>
          <w:tab w:val="num" w:pos="426"/>
          <w:tab w:val="left" w:pos="719"/>
          <w:tab w:val="left" w:pos="1427"/>
          <w:tab w:val="left" w:pos="2135"/>
          <w:tab w:val="left" w:pos="2843"/>
          <w:tab w:val="left" w:pos="3551"/>
          <w:tab w:val="left" w:pos="4259"/>
          <w:tab w:val="left" w:pos="4967"/>
          <w:tab w:val="left" w:pos="5675"/>
          <w:tab w:val="left" w:pos="6383"/>
          <w:tab w:val="left" w:pos="7091"/>
          <w:tab w:val="left" w:pos="7799"/>
          <w:tab w:val="left" w:pos="8507"/>
          <w:tab w:val="left" w:pos="9215"/>
          <w:tab w:val="left" w:pos="9912"/>
        </w:tabs>
        <w:spacing w:after="120"/>
        <w:ind w:left="426" w:hanging="426"/>
        <w:rPr>
          <w:color w:val="auto"/>
          <w:sz w:val="24"/>
          <w:szCs w:val="24"/>
        </w:rPr>
      </w:pPr>
      <w:r w:rsidRPr="00AD6E06">
        <w:rPr>
          <w:color w:val="auto"/>
          <w:sz w:val="24"/>
          <w:szCs w:val="24"/>
        </w:rPr>
        <w:t>Zamawiającemu przysługują kary umowne:</w:t>
      </w:r>
    </w:p>
    <w:p w14:paraId="4100BD1C" w14:textId="6269D757" w:rsidR="00AE035F" w:rsidRPr="00AD6E06" w:rsidRDefault="00AE035F" w:rsidP="00AE035F">
      <w:pPr>
        <w:pStyle w:val="Normalny2"/>
        <w:numPr>
          <w:ilvl w:val="1"/>
          <w:numId w:val="17"/>
        </w:numPr>
        <w:tabs>
          <w:tab w:val="left" w:pos="851"/>
          <w:tab w:val="left" w:pos="1427"/>
          <w:tab w:val="left" w:pos="2135"/>
          <w:tab w:val="left" w:pos="2843"/>
          <w:tab w:val="left" w:pos="3551"/>
          <w:tab w:val="left" w:pos="4259"/>
          <w:tab w:val="left" w:pos="4967"/>
          <w:tab w:val="left" w:pos="5675"/>
          <w:tab w:val="left" w:pos="6383"/>
          <w:tab w:val="left" w:pos="7091"/>
          <w:tab w:val="left" w:pos="7799"/>
          <w:tab w:val="left" w:pos="8507"/>
          <w:tab w:val="left" w:pos="9215"/>
          <w:tab w:val="left" w:pos="9912"/>
        </w:tabs>
        <w:spacing w:after="120"/>
        <w:ind w:left="851" w:hanging="425"/>
        <w:jc w:val="both"/>
        <w:rPr>
          <w:color w:val="auto"/>
          <w:sz w:val="24"/>
          <w:szCs w:val="24"/>
        </w:rPr>
      </w:pPr>
      <w:r w:rsidRPr="00AD6E06">
        <w:rPr>
          <w:color w:val="auto"/>
          <w:sz w:val="24"/>
          <w:szCs w:val="24"/>
        </w:rPr>
        <w:t>w wysokości 0,1% wynagrodzenia brutto, o którym mowa w §</w:t>
      </w:r>
      <w:r w:rsidR="00103D24">
        <w:rPr>
          <w:color w:val="auto"/>
          <w:sz w:val="24"/>
          <w:szCs w:val="24"/>
        </w:rPr>
        <w:t>4</w:t>
      </w:r>
      <w:r w:rsidRPr="00AD6E06">
        <w:rPr>
          <w:color w:val="auto"/>
          <w:sz w:val="24"/>
          <w:szCs w:val="24"/>
        </w:rPr>
        <w:t xml:space="preserve"> ust. 1 za każdy dzień zwłoki w stosunku do terminu określonego w §</w:t>
      </w:r>
      <w:r w:rsidR="00103D24">
        <w:rPr>
          <w:color w:val="auto"/>
          <w:sz w:val="24"/>
          <w:szCs w:val="24"/>
        </w:rPr>
        <w:t>2</w:t>
      </w:r>
      <w:r w:rsidRPr="00AD6E06">
        <w:rPr>
          <w:color w:val="auto"/>
          <w:sz w:val="24"/>
          <w:szCs w:val="24"/>
        </w:rPr>
        <w:t xml:space="preserve"> ust. </w:t>
      </w:r>
      <w:r w:rsidR="00103D24">
        <w:rPr>
          <w:color w:val="auto"/>
          <w:sz w:val="24"/>
          <w:szCs w:val="24"/>
        </w:rPr>
        <w:t>1</w:t>
      </w:r>
      <w:r w:rsidRPr="00AD6E06">
        <w:rPr>
          <w:color w:val="auto"/>
          <w:sz w:val="24"/>
          <w:szCs w:val="24"/>
        </w:rPr>
        <w:t>,</w:t>
      </w:r>
    </w:p>
    <w:p w14:paraId="26CD012D" w14:textId="4B8E93F8" w:rsidR="00103D24" w:rsidRPr="001035D9" w:rsidRDefault="00103D24" w:rsidP="00103D24">
      <w:pPr>
        <w:numPr>
          <w:ilvl w:val="1"/>
          <w:numId w:val="17"/>
        </w:numPr>
        <w:tabs>
          <w:tab w:val="left" w:pos="851"/>
          <w:tab w:val="left" w:pos="1427"/>
          <w:tab w:val="left" w:pos="2135"/>
          <w:tab w:val="left" w:pos="2843"/>
          <w:tab w:val="left" w:pos="3551"/>
          <w:tab w:val="left" w:pos="4259"/>
          <w:tab w:val="left" w:pos="4967"/>
          <w:tab w:val="left" w:pos="5675"/>
          <w:tab w:val="left" w:pos="6383"/>
          <w:tab w:val="left" w:pos="7091"/>
          <w:tab w:val="left" w:pos="7799"/>
          <w:tab w:val="left" w:pos="8507"/>
          <w:tab w:val="left" w:pos="9215"/>
          <w:tab w:val="left" w:pos="9912"/>
        </w:tabs>
        <w:suppressAutoHyphens/>
        <w:spacing w:after="120" w:line="276" w:lineRule="auto"/>
        <w:ind w:left="850" w:hanging="425"/>
        <w:textAlignment w:val="baseline"/>
        <w:rPr>
          <w:rFonts w:ascii="Calibri" w:eastAsia="Calibri" w:hAnsi="Calibri" w:cs="Calibri"/>
          <w:color w:val="00000A"/>
          <w:lang w:eastAsia="zh-CN"/>
        </w:rPr>
      </w:pPr>
      <w:r>
        <w:rPr>
          <w:rFonts w:ascii="Calibri" w:eastAsia="Calibri" w:hAnsi="Calibri" w:cs="Calibri"/>
          <w:color w:val="00000A"/>
          <w:lang w:eastAsia="zh-CN"/>
        </w:rPr>
        <w:t xml:space="preserve">w wysokości </w:t>
      </w:r>
      <w:r w:rsidRPr="001035D9">
        <w:rPr>
          <w:rFonts w:ascii="Calibri" w:eastAsia="Calibri" w:hAnsi="Calibri" w:cs="Calibri"/>
          <w:color w:val="00000A"/>
          <w:lang w:eastAsia="zh-CN"/>
        </w:rPr>
        <w:t>10% wynagrodzenia brutto, o którym mowa w §4 ust. 1</w:t>
      </w:r>
      <w:r>
        <w:rPr>
          <w:rFonts w:ascii="Calibri" w:eastAsia="Calibri" w:hAnsi="Calibri" w:cs="Calibri"/>
          <w:color w:val="00000A"/>
          <w:lang w:eastAsia="zh-CN"/>
        </w:rPr>
        <w:t>,</w:t>
      </w:r>
      <w:bookmarkStart w:id="6" w:name="_Hlk98750957"/>
      <w:r w:rsidRPr="001035D9">
        <w:rPr>
          <w:rFonts w:ascii="Calibri" w:hAnsi="Calibri" w:cs="Calibri"/>
          <w:lang w:eastAsia="zh-CN" w:bidi="hi-IN"/>
        </w:rPr>
        <w:t xml:space="preserve"> przypadku odstąpienia od Umowy przez którąkolwiek z jej Stron, a którego przyczyna leży </w:t>
      </w:r>
      <w:r w:rsidR="00BC7FDB">
        <w:rPr>
          <w:rFonts w:ascii="Calibri" w:hAnsi="Calibri" w:cs="Calibri"/>
          <w:lang w:eastAsia="zh-CN" w:bidi="hi-IN"/>
        </w:rPr>
        <w:br/>
      </w:r>
      <w:r w:rsidRPr="001035D9">
        <w:rPr>
          <w:rFonts w:ascii="Calibri" w:hAnsi="Calibri" w:cs="Calibri"/>
          <w:lang w:eastAsia="zh-CN" w:bidi="hi-IN"/>
        </w:rPr>
        <w:t>po stronie Wykonawcy, Zamawiającemu przysługuje kara umowna w wysokości.</w:t>
      </w:r>
      <w:bookmarkEnd w:id="6"/>
    </w:p>
    <w:p w14:paraId="7A25BBA3" w14:textId="46A5C2E3" w:rsidR="00AE035F" w:rsidRPr="00AD6E06" w:rsidRDefault="00AE035F" w:rsidP="00AE035F">
      <w:pPr>
        <w:pStyle w:val="Akapitzlist2"/>
        <w:numPr>
          <w:ilvl w:val="0"/>
          <w:numId w:val="17"/>
        </w:numPr>
        <w:tabs>
          <w:tab w:val="clear" w:pos="0"/>
          <w:tab w:val="num" w:pos="426"/>
        </w:tabs>
        <w:spacing w:after="120" w:line="276" w:lineRule="auto"/>
        <w:ind w:left="426" w:hanging="426"/>
        <w:rPr>
          <w:rFonts w:ascii="Calibri" w:eastAsia="NSimSun" w:hAnsi="Calibri" w:cs="Calibri"/>
          <w:lang w:eastAsia="pl-PL"/>
        </w:rPr>
      </w:pPr>
      <w:r w:rsidRPr="00AD6E06">
        <w:rPr>
          <w:rFonts w:ascii="Calibri" w:eastAsia="NSimSun" w:hAnsi="Calibri" w:cs="Calibri"/>
          <w:lang w:eastAsia="pl-PL"/>
        </w:rPr>
        <w:t xml:space="preserve">Łączna wysokość kar umownych nałożonych na Wykonawcę nie może przekroczyć 20% łącznego wynagrodzenia brutto, o którym mowa w </w:t>
      </w:r>
      <w:r w:rsidRPr="00AD6E06">
        <w:rPr>
          <w:rFonts w:ascii="Calibri" w:eastAsia="NSimSun" w:hAnsi="Calibri" w:cs="Calibri"/>
          <w:spacing w:val="-4"/>
          <w:lang w:eastAsia="pl-PL"/>
        </w:rPr>
        <w:t xml:space="preserve">§5 ust. 1. </w:t>
      </w:r>
    </w:p>
    <w:p w14:paraId="4C087869" w14:textId="73A5FF13" w:rsidR="00AE035F" w:rsidRPr="0023434F" w:rsidRDefault="00AE035F" w:rsidP="0023434F">
      <w:pPr>
        <w:pStyle w:val="Akapitzlist2"/>
        <w:numPr>
          <w:ilvl w:val="0"/>
          <w:numId w:val="17"/>
        </w:numPr>
        <w:tabs>
          <w:tab w:val="clear" w:pos="0"/>
          <w:tab w:val="num" w:pos="426"/>
        </w:tabs>
        <w:spacing w:after="120" w:line="276" w:lineRule="auto"/>
        <w:ind w:left="426" w:hanging="426"/>
        <w:rPr>
          <w:rFonts w:ascii="Calibri" w:eastAsia="NSimSun" w:hAnsi="Calibri" w:cs="Calibri"/>
          <w:lang w:eastAsia="pl-PL"/>
        </w:rPr>
      </w:pPr>
      <w:r w:rsidRPr="00AD6E06">
        <w:rPr>
          <w:rFonts w:ascii="Calibri" w:eastAsia="NSimSun" w:hAnsi="Calibri" w:cs="Calibri"/>
        </w:rPr>
        <w:t xml:space="preserve">Zamawiający może odstąpić od umowy w przypadku </w:t>
      </w:r>
      <w:r w:rsidR="0023434F">
        <w:rPr>
          <w:rFonts w:ascii="Calibri" w:eastAsia="NSimSun" w:hAnsi="Calibri" w:cs="Calibri"/>
          <w:lang w:eastAsia="pl-PL"/>
        </w:rPr>
        <w:t>z</w:t>
      </w:r>
      <w:r w:rsidRPr="0023434F">
        <w:rPr>
          <w:rFonts w:ascii="Calibri" w:eastAsia="NSimSun" w:hAnsi="Calibri" w:cs="Calibri"/>
        </w:rPr>
        <w:t>włoki w terminie realizacji zamówienia ponad 20 dni od terminu ustalonego zgodnie z §</w:t>
      </w:r>
      <w:r w:rsidR="00BC7FDB" w:rsidRPr="0023434F">
        <w:rPr>
          <w:rFonts w:ascii="Calibri" w:eastAsia="NSimSun" w:hAnsi="Calibri" w:cs="Calibri"/>
        </w:rPr>
        <w:t>2</w:t>
      </w:r>
      <w:r w:rsidRPr="0023434F">
        <w:rPr>
          <w:rFonts w:ascii="Calibri" w:eastAsia="NSimSun" w:hAnsi="Calibri" w:cs="Calibri"/>
        </w:rPr>
        <w:t xml:space="preserve"> ust. </w:t>
      </w:r>
      <w:r w:rsidR="00BC7FDB" w:rsidRPr="0023434F">
        <w:rPr>
          <w:rFonts w:ascii="Calibri" w:eastAsia="NSimSun" w:hAnsi="Calibri" w:cs="Calibri"/>
        </w:rPr>
        <w:t>1</w:t>
      </w:r>
      <w:r w:rsidRPr="0023434F">
        <w:rPr>
          <w:rFonts w:ascii="Calibri" w:eastAsia="NSimSun" w:hAnsi="Calibri" w:cs="Calibri"/>
        </w:rPr>
        <w:t>.</w:t>
      </w:r>
    </w:p>
    <w:p w14:paraId="2E5589B2" w14:textId="77777777" w:rsidR="00AE035F" w:rsidRPr="00AD6E06" w:rsidRDefault="00AE035F" w:rsidP="00AE035F">
      <w:pPr>
        <w:pStyle w:val="Akapitzlist2"/>
        <w:numPr>
          <w:ilvl w:val="0"/>
          <w:numId w:val="17"/>
        </w:numPr>
        <w:tabs>
          <w:tab w:val="clear" w:pos="0"/>
          <w:tab w:val="num" w:pos="426"/>
        </w:tabs>
        <w:spacing w:after="120" w:line="276" w:lineRule="auto"/>
        <w:ind w:left="426" w:hanging="426"/>
        <w:rPr>
          <w:rFonts w:ascii="Calibri" w:eastAsia="NSimSun" w:hAnsi="Calibri" w:cs="Calibri"/>
          <w:lang w:eastAsia="pl-PL"/>
        </w:rPr>
      </w:pPr>
      <w:r w:rsidRPr="00AD6E06">
        <w:rPr>
          <w:rFonts w:ascii="Calibri" w:eastAsia="NSimSun" w:hAnsi="Calibri" w:cs="Calibri"/>
        </w:rPr>
        <w:t xml:space="preserve">Umowne prawo odstąpienia od umowy przysługuje </w:t>
      </w:r>
      <w:r w:rsidRPr="00AD6E06">
        <w:rPr>
          <w:rFonts w:ascii="Calibri" w:eastAsia="NSimSun" w:hAnsi="Calibri" w:cs="Calibri"/>
          <w:lang w:eastAsia="pl-PL"/>
        </w:rPr>
        <w:t xml:space="preserve">w terminie 30 dni </w:t>
      </w:r>
      <w:r w:rsidRPr="00AD6E06">
        <w:rPr>
          <w:rFonts w:ascii="Calibri" w:eastAsia="NSimSun" w:hAnsi="Calibri" w:cs="Calibri"/>
        </w:rPr>
        <w:t>od podjęcia wiadomości o okolicznościach uzasadniających odstąpienie od umowy.</w:t>
      </w:r>
    </w:p>
    <w:p w14:paraId="54013C1E" w14:textId="77777777" w:rsidR="00AE035F" w:rsidRPr="00AD6E06" w:rsidRDefault="00AE035F" w:rsidP="00AE035F">
      <w:pPr>
        <w:pStyle w:val="Akapitzlist2"/>
        <w:numPr>
          <w:ilvl w:val="0"/>
          <w:numId w:val="17"/>
        </w:numPr>
        <w:tabs>
          <w:tab w:val="clear" w:pos="0"/>
          <w:tab w:val="num" w:pos="426"/>
        </w:tabs>
        <w:spacing w:after="120" w:line="276" w:lineRule="auto"/>
        <w:ind w:left="426" w:hanging="426"/>
        <w:rPr>
          <w:rFonts w:ascii="Calibri" w:eastAsia="NSimSun" w:hAnsi="Calibri" w:cs="Calibri"/>
          <w:lang w:eastAsia="pl-PL"/>
        </w:rPr>
      </w:pPr>
      <w:bookmarkStart w:id="7" w:name="_Hlk221707974"/>
      <w:r w:rsidRPr="00AD6E06">
        <w:rPr>
          <w:rFonts w:ascii="Calibri" w:eastAsia="NSimSun" w:hAnsi="Calibri" w:cs="Calibri"/>
          <w:lang w:eastAsia="pl-PL"/>
        </w:rPr>
        <w:t>Wykonawca nie jest odpowiedzialny za niewykonanie swoich zobowiązań lub ich wykonanie z opóźnieniem, jeżeli zostało to spowodowane działaniami pozostającymi poza kontrolą Wykonawcy (wypadki losowe, awaria sieci elektrycznej, Internetu lub sieci telekomunikacyjnej, ograniczenia narzucone przez stronę trzecią).</w:t>
      </w:r>
    </w:p>
    <w:bookmarkEnd w:id="7"/>
    <w:p w14:paraId="47537FC1" w14:textId="294C3B42" w:rsidR="00AE035F" w:rsidRPr="00AD6E06" w:rsidRDefault="00AE035F" w:rsidP="00AE035F">
      <w:pPr>
        <w:pStyle w:val="Standard"/>
        <w:tabs>
          <w:tab w:val="left" w:pos="4305"/>
        </w:tabs>
        <w:spacing w:before="240" w:after="120" w:line="276" w:lineRule="auto"/>
        <w:jc w:val="center"/>
        <w:rPr>
          <w:rFonts w:ascii="Calibri" w:hAnsi="Calibri" w:cs="Calibri"/>
        </w:rPr>
      </w:pPr>
      <w:r w:rsidRPr="00AD6E06">
        <w:rPr>
          <w:rStyle w:val="Odwoaniedokomentarza1"/>
          <w:rFonts w:ascii="Calibri" w:hAnsi="Calibri" w:cs="Calibri"/>
          <w:b/>
          <w:bCs/>
          <w:sz w:val="24"/>
          <w:szCs w:val="24"/>
          <w:lang w:eastAsia="pl-PL"/>
        </w:rPr>
        <w:t>§</w:t>
      </w:r>
      <w:r w:rsidR="00BC7FDB">
        <w:rPr>
          <w:rStyle w:val="Odwoaniedokomentarza1"/>
          <w:rFonts w:ascii="Calibri" w:hAnsi="Calibri" w:cs="Calibri"/>
          <w:b/>
          <w:bCs/>
          <w:sz w:val="24"/>
          <w:szCs w:val="24"/>
          <w:lang w:eastAsia="pl-PL"/>
        </w:rPr>
        <w:t>6</w:t>
      </w:r>
      <w:r w:rsidR="00F6289E" w:rsidRPr="00AD6E06">
        <w:rPr>
          <w:rStyle w:val="Odwoaniedokomentarza1"/>
          <w:rFonts w:ascii="Calibri" w:hAnsi="Calibri" w:cs="Calibri"/>
          <w:b/>
          <w:bCs/>
          <w:sz w:val="24"/>
          <w:szCs w:val="24"/>
          <w:lang w:eastAsia="pl-PL"/>
        </w:rPr>
        <w:t xml:space="preserve"> Warunki licencji</w:t>
      </w:r>
    </w:p>
    <w:p w14:paraId="00A8120A" w14:textId="77777777" w:rsidR="0023434F" w:rsidRDefault="0023434F" w:rsidP="0023434F">
      <w:pPr>
        <w:pStyle w:val="Standard"/>
        <w:numPr>
          <w:ilvl w:val="0"/>
          <w:numId w:val="28"/>
        </w:numPr>
        <w:suppressAutoHyphens w:val="0"/>
        <w:spacing w:after="120" w:line="276" w:lineRule="auto"/>
        <w:ind w:left="426" w:hanging="426"/>
        <w:textAlignment w:val="auto"/>
        <w:rPr>
          <w:rFonts w:asciiTheme="minorHAnsi" w:eastAsia="Times New Roman" w:hAnsiTheme="minorHAnsi" w:cstheme="minorHAnsi"/>
          <w:lang w:eastAsia="ar-SA"/>
        </w:rPr>
      </w:pPr>
      <w:bookmarkStart w:id="8" w:name="_Hlk98751241"/>
      <w:bookmarkEnd w:id="8"/>
      <w:r w:rsidRPr="00B16226">
        <w:rPr>
          <w:rFonts w:asciiTheme="minorHAnsi" w:eastAsia="Times New Roman" w:hAnsiTheme="minorHAnsi" w:cstheme="minorHAnsi"/>
          <w:lang w:eastAsia="ar-SA"/>
        </w:rPr>
        <w:t xml:space="preserve">Z chwilą dostarczenia danego rozwiązania lub jego części dla Zamawiającego, Wykonawca udziela (z chwilą dostarczenia, bez konieczności składania dodatkowych oświadczeń woli) niewyłącznej licencji na takie rozwiązanie, </w:t>
      </w:r>
      <w:r>
        <w:rPr>
          <w:rFonts w:asciiTheme="minorHAnsi" w:eastAsia="Times New Roman" w:hAnsiTheme="minorHAnsi" w:cstheme="minorHAnsi"/>
          <w:lang w:eastAsia="ar-SA"/>
        </w:rPr>
        <w:t>zgodnie z Załącznikiem nr 1 do Umowy.</w:t>
      </w:r>
    </w:p>
    <w:p w14:paraId="4AC8C7AC" w14:textId="77777777" w:rsidR="0023434F" w:rsidRPr="00B16226" w:rsidRDefault="0023434F" w:rsidP="0023434F">
      <w:pPr>
        <w:pStyle w:val="Standard"/>
        <w:numPr>
          <w:ilvl w:val="0"/>
          <w:numId w:val="28"/>
        </w:numPr>
        <w:suppressAutoHyphens w:val="0"/>
        <w:spacing w:after="120" w:line="276" w:lineRule="auto"/>
        <w:ind w:left="425" w:hanging="425"/>
        <w:textAlignment w:val="auto"/>
        <w:rPr>
          <w:rFonts w:asciiTheme="minorHAnsi" w:eastAsia="Times New Roman" w:hAnsiTheme="minorHAnsi" w:cstheme="minorHAnsi"/>
          <w:lang w:eastAsia="ar-SA"/>
        </w:rPr>
      </w:pPr>
      <w:r w:rsidRPr="00B16226">
        <w:rPr>
          <w:rFonts w:asciiTheme="minorHAnsi" w:eastAsia="Times New Roman" w:hAnsiTheme="minorHAnsi" w:cstheme="minorHAnsi"/>
          <w:lang w:eastAsia="ar-SA"/>
        </w:rPr>
        <w:t>Licencja, o której mowa w ust. 1, uprawnia Zamawiającego do korzystania z rozwiązania na terytorium Rzeczypospolitej Polskiej.</w:t>
      </w:r>
    </w:p>
    <w:p w14:paraId="13A0FA9D" w14:textId="77777777" w:rsidR="0023434F" w:rsidRPr="00B16226" w:rsidRDefault="0023434F" w:rsidP="0023434F">
      <w:pPr>
        <w:pStyle w:val="Standard"/>
        <w:numPr>
          <w:ilvl w:val="0"/>
          <w:numId w:val="28"/>
        </w:numPr>
        <w:suppressAutoHyphens w:val="0"/>
        <w:spacing w:after="120" w:line="276" w:lineRule="auto"/>
        <w:ind w:left="425" w:hanging="425"/>
        <w:textAlignment w:val="auto"/>
        <w:rPr>
          <w:rFonts w:asciiTheme="minorHAnsi" w:eastAsia="Times New Roman" w:hAnsiTheme="minorHAnsi" w:cstheme="minorHAnsi"/>
          <w:lang w:eastAsia="ar-SA"/>
        </w:rPr>
      </w:pPr>
      <w:r w:rsidRPr="00B16226">
        <w:rPr>
          <w:rFonts w:asciiTheme="minorHAnsi" w:eastAsia="Times New Roman" w:hAnsiTheme="minorHAnsi" w:cstheme="minorHAnsi"/>
          <w:lang w:eastAsia="ar-SA"/>
        </w:rPr>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w:t>
      </w:r>
    </w:p>
    <w:p w14:paraId="21BB11E8" w14:textId="77777777" w:rsidR="0023434F" w:rsidRPr="00B16226" w:rsidRDefault="0023434F" w:rsidP="0023434F">
      <w:pPr>
        <w:pStyle w:val="Standard"/>
        <w:numPr>
          <w:ilvl w:val="0"/>
          <w:numId w:val="28"/>
        </w:numPr>
        <w:suppressAutoHyphens w:val="0"/>
        <w:spacing w:after="120" w:line="276" w:lineRule="auto"/>
        <w:ind w:left="425" w:hanging="425"/>
        <w:textAlignment w:val="auto"/>
        <w:rPr>
          <w:rFonts w:asciiTheme="minorHAnsi" w:eastAsia="Times New Roman" w:hAnsiTheme="minorHAnsi" w:cstheme="minorHAnsi"/>
          <w:lang w:eastAsia="ar-SA"/>
        </w:rPr>
      </w:pPr>
      <w:r w:rsidRPr="00B16226">
        <w:rPr>
          <w:rFonts w:asciiTheme="minorHAnsi" w:eastAsia="Times New Roman" w:hAnsiTheme="minorHAnsi" w:cstheme="minorHAnsi"/>
          <w:lang w:eastAsia="ar-SA"/>
        </w:rPr>
        <w:t>Zamawiający nie ma prawa przenosić licencji na inne osoby za wyjątkiem zmiany własnej formy prawnej lub zmiany struktury właścicielskiej.</w:t>
      </w:r>
    </w:p>
    <w:p w14:paraId="2A9D5F57" w14:textId="77777777" w:rsidR="00621F3F" w:rsidRDefault="00621F3F">
      <w:pPr>
        <w:rPr>
          <w:rFonts w:eastAsia="Times New Roman" w:cstheme="minorHAnsi"/>
          <w:lang w:eastAsia="ar-SA" w:bidi="hi-IN"/>
          <w14:ligatures w14:val="none"/>
        </w:rPr>
      </w:pPr>
      <w:r>
        <w:rPr>
          <w:rFonts w:eastAsia="Times New Roman" w:cstheme="minorHAnsi"/>
          <w:lang w:eastAsia="ar-SA"/>
        </w:rPr>
        <w:br w:type="page"/>
      </w:r>
    </w:p>
    <w:p w14:paraId="20AAC5F4" w14:textId="37D2BCAF" w:rsidR="0023434F" w:rsidRPr="00B16226" w:rsidRDefault="0023434F" w:rsidP="0023434F">
      <w:pPr>
        <w:pStyle w:val="Standard"/>
        <w:numPr>
          <w:ilvl w:val="0"/>
          <w:numId w:val="28"/>
        </w:numPr>
        <w:suppressAutoHyphens w:val="0"/>
        <w:spacing w:after="120" w:line="276" w:lineRule="auto"/>
        <w:ind w:left="426" w:hanging="426"/>
        <w:textAlignment w:val="auto"/>
        <w:rPr>
          <w:rFonts w:asciiTheme="minorHAnsi" w:eastAsia="Times New Roman" w:hAnsiTheme="minorHAnsi" w:cstheme="minorHAnsi"/>
          <w:lang w:eastAsia="ar-SA"/>
        </w:rPr>
      </w:pPr>
      <w:r w:rsidRPr="00B16226">
        <w:rPr>
          <w:rFonts w:asciiTheme="minorHAnsi" w:eastAsia="Times New Roman" w:hAnsiTheme="minorHAnsi" w:cstheme="minorHAnsi"/>
          <w:lang w:eastAsia="ar-SA"/>
        </w:rPr>
        <w:lastRenderedPageBreak/>
        <w:t>Wykonawca niniejszym oświadcza, iż:</w:t>
      </w:r>
    </w:p>
    <w:p w14:paraId="5278DEDB" w14:textId="77777777" w:rsidR="0023434F" w:rsidRPr="00B16226" w:rsidRDefault="0023434F" w:rsidP="0023434F">
      <w:pPr>
        <w:pStyle w:val="Standard"/>
        <w:numPr>
          <w:ilvl w:val="0"/>
          <w:numId w:val="30"/>
        </w:numPr>
        <w:suppressAutoHyphens w:val="0"/>
        <w:spacing w:line="276" w:lineRule="auto"/>
        <w:ind w:left="850" w:hanging="357"/>
        <w:textAlignment w:val="auto"/>
        <w:rPr>
          <w:rFonts w:asciiTheme="minorHAnsi" w:eastAsia="Times New Roman" w:hAnsiTheme="minorHAnsi" w:cstheme="minorHAnsi"/>
          <w:lang w:eastAsia="ar-SA"/>
        </w:rPr>
      </w:pPr>
      <w:r w:rsidRPr="00B16226">
        <w:rPr>
          <w:rFonts w:asciiTheme="minorHAnsi" w:hAnsiTheme="minorHAnsi" w:cstheme="minorHAnsi"/>
        </w:rPr>
        <w:t xml:space="preserve">przysługują mu wszelkie prawa do przedmiotów własności intelektualnej dostarczanych w ramach Umowy oraz do Urządzeń </w:t>
      </w:r>
      <w:r>
        <w:rPr>
          <w:rFonts w:asciiTheme="minorHAnsi" w:hAnsiTheme="minorHAnsi" w:cstheme="minorHAnsi"/>
        </w:rPr>
        <w:t xml:space="preserve">(jeżeli dotyczy) </w:t>
      </w:r>
      <w:r w:rsidRPr="00B16226">
        <w:rPr>
          <w:rFonts w:asciiTheme="minorHAnsi" w:hAnsiTheme="minorHAnsi" w:cstheme="minorHAnsi"/>
        </w:rPr>
        <w:t>oraz prawa te nie są w żaden sposób obciążone prawami osób trzecich;</w:t>
      </w:r>
    </w:p>
    <w:p w14:paraId="020A60C3" w14:textId="77777777" w:rsidR="0023434F" w:rsidRPr="00B16226" w:rsidRDefault="0023434F" w:rsidP="0023434F">
      <w:pPr>
        <w:pStyle w:val="Standard"/>
        <w:numPr>
          <w:ilvl w:val="0"/>
          <w:numId w:val="30"/>
        </w:numPr>
        <w:suppressAutoHyphens w:val="0"/>
        <w:spacing w:after="120" w:line="276" w:lineRule="auto"/>
        <w:ind w:left="851"/>
        <w:textAlignment w:val="auto"/>
        <w:rPr>
          <w:rFonts w:asciiTheme="minorHAnsi" w:eastAsia="Times New Roman" w:hAnsiTheme="minorHAnsi" w:cstheme="minorHAnsi"/>
          <w:lang w:eastAsia="ar-SA"/>
        </w:rPr>
      </w:pPr>
      <w:r w:rsidRPr="00B16226">
        <w:rPr>
          <w:rFonts w:asciiTheme="minorHAnsi" w:eastAsia="Times New Roman" w:hAnsiTheme="minorHAnsi" w:cstheme="minorHAnsi"/>
          <w:lang w:eastAsia="ar-SA"/>
        </w:rPr>
        <w:t xml:space="preserve">udzielenie licencji zgodnie z Umową, udzielenie prawa do korzystania z Urządzeń, </w:t>
      </w:r>
      <w:r w:rsidRPr="00B16226">
        <w:rPr>
          <w:rFonts w:asciiTheme="minorHAnsi" w:eastAsia="Times New Roman" w:hAnsiTheme="minorHAnsi" w:cstheme="minorHAnsi"/>
          <w:lang w:eastAsia="ar-SA"/>
        </w:rPr>
        <w:br/>
        <w:t xml:space="preserve">jak również korzystanie przez Zamawiającego z przedmiotów własności intelektualnej dostarczanych w ramach Umowy oraz Urządzeń, zgodnie </w:t>
      </w:r>
      <w:r w:rsidRPr="00B16226">
        <w:rPr>
          <w:rFonts w:asciiTheme="minorHAnsi" w:eastAsia="Times New Roman" w:hAnsiTheme="minorHAnsi" w:cstheme="minorHAnsi"/>
          <w:lang w:eastAsia="ar-SA"/>
        </w:rPr>
        <w:br/>
        <w:t xml:space="preserve">z postanowieniami Umowy, nie będzie stanowić naruszenia praw osób trzecich. </w:t>
      </w:r>
    </w:p>
    <w:p w14:paraId="1617A850" w14:textId="67F2902F" w:rsidR="00AE035F" w:rsidRPr="00AD6E06" w:rsidRDefault="00AE035F" w:rsidP="00AE035F">
      <w:pPr>
        <w:pStyle w:val="Standard"/>
        <w:spacing w:before="240" w:after="120" w:line="276" w:lineRule="auto"/>
        <w:jc w:val="center"/>
        <w:rPr>
          <w:rFonts w:ascii="Calibri" w:hAnsi="Calibri" w:cs="Calibri"/>
        </w:rPr>
      </w:pPr>
      <w:bookmarkStart w:id="9" w:name="_Hlk221708152"/>
      <w:r w:rsidRPr="00AD6E06">
        <w:rPr>
          <w:rStyle w:val="Odwoaniedokomentarza1"/>
          <w:rFonts w:ascii="Calibri" w:hAnsi="Calibri" w:cs="Calibri"/>
          <w:b/>
          <w:bCs/>
          <w:sz w:val="24"/>
          <w:szCs w:val="24"/>
          <w:lang w:eastAsia="pl-PL"/>
        </w:rPr>
        <w:t>§</w:t>
      </w:r>
      <w:r w:rsidR="00BC7FDB">
        <w:rPr>
          <w:rStyle w:val="Odwoaniedokomentarza1"/>
          <w:rFonts w:ascii="Calibri" w:hAnsi="Calibri" w:cs="Calibri"/>
          <w:b/>
          <w:bCs/>
          <w:sz w:val="24"/>
          <w:szCs w:val="24"/>
          <w:lang w:eastAsia="pl-PL"/>
        </w:rPr>
        <w:t>7</w:t>
      </w:r>
      <w:r w:rsidR="00F6289E" w:rsidRPr="00AD6E06">
        <w:rPr>
          <w:rStyle w:val="Odwoaniedokomentarza1"/>
          <w:rFonts w:ascii="Calibri" w:hAnsi="Calibri" w:cs="Calibri"/>
          <w:b/>
          <w:bCs/>
          <w:sz w:val="24"/>
          <w:szCs w:val="24"/>
          <w:lang w:eastAsia="pl-PL"/>
        </w:rPr>
        <w:t xml:space="preserve"> Zmiana umowy</w:t>
      </w:r>
    </w:p>
    <w:p w14:paraId="24A0D16B" w14:textId="4F83F21A" w:rsidR="00AE035F" w:rsidRPr="00AD6E06" w:rsidRDefault="00AE035F" w:rsidP="000F0A51">
      <w:pPr>
        <w:pStyle w:val="Standard"/>
        <w:spacing w:after="120" w:line="276" w:lineRule="auto"/>
        <w:rPr>
          <w:rFonts w:ascii="Calibri" w:hAnsi="Calibri" w:cs="Calibri"/>
        </w:rPr>
      </w:pPr>
      <w:r w:rsidRPr="00AD6E06">
        <w:rPr>
          <w:rFonts w:ascii="Calibri" w:hAnsi="Calibri" w:cs="Calibri"/>
        </w:rPr>
        <w:t xml:space="preserve">Dopuszcza się zmianę umowy w zakresie wynagrodzenia w przypadku zmiany powszechnie obowiązujących przepisów prawa podatkowego w takim zakresie, aby w razie wzrostu obciążeń podatkowych (VAT i akcyza) nie uległa wzrostowi kwota netto wynagrodzenia, </w:t>
      </w:r>
      <w:r w:rsidR="000F0A51" w:rsidRPr="00AD6E06">
        <w:rPr>
          <w:rFonts w:ascii="Calibri" w:hAnsi="Calibri" w:cs="Calibri"/>
        </w:rPr>
        <w:br/>
      </w:r>
      <w:r w:rsidRPr="00AD6E06">
        <w:rPr>
          <w:rFonts w:ascii="Calibri" w:hAnsi="Calibri" w:cs="Calibri"/>
        </w:rPr>
        <w:t>zaś w przypadku obniżenia należności podatkowych (VAT i akcyza) aby kwota brutto została zmniejszona o równowartość zmniejszenia należności podatkowych Wykonawcy.</w:t>
      </w:r>
    </w:p>
    <w:p w14:paraId="248AA6ED" w14:textId="0A1E22FD" w:rsidR="00AE035F" w:rsidRPr="00AD6E06" w:rsidRDefault="00AE035F" w:rsidP="00AE035F">
      <w:pPr>
        <w:pStyle w:val="Standard"/>
        <w:spacing w:before="240" w:after="120" w:line="276" w:lineRule="auto"/>
        <w:jc w:val="center"/>
        <w:rPr>
          <w:rFonts w:ascii="Calibri" w:hAnsi="Calibri" w:cs="Calibri"/>
        </w:rPr>
      </w:pPr>
      <w:r w:rsidRPr="00AD6E06">
        <w:rPr>
          <w:rFonts w:ascii="Calibri" w:hAnsi="Calibri" w:cs="Calibri"/>
          <w:b/>
          <w:bCs/>
        </w:rPr>
        <w:t>§</w:t>
      </w:r>
      <w:r w:rsidR="00BC7FDB">
        <w:rPr>
          <w:rFonts w:ascii="Calibri" w:hAnsi="Calibri" w:cs="Calibri"/>
          <w:b/>
          <w:bCs/>
        </w:rPr>
        <w:t>8</w:t>
      </w:r>
      <w:r w:rsidR="00F6289E" w:rsidRPr="00AD6E06">
        <w:rPr>
          <w:rFonts w:ascii="Calibri" w:hAnsi="Calibri" w:cs="Calibri"/>
          <w:b/>
          <w:bCs/>
        </w:rPr>
        <w:t xml:space="preserve"> Zmiana wierzyciela</w:t>
      </w:r>
    </w:p>
    <w:p w14:paraId="7632A99C" w14:textId="5165CE3B" w:rsidR="00AE035F" w:rsidRPr="00AD6E06" w:rsidRDefault="00AE035F" w:rsidP="000F0A51">
      <w:pPr>
        <w:pStyle w:val="Akapitzlist2"/>
        <w:spacing w:after="120" w:line="276" w:lineRule="auto"/>
        <w:ind w:left="0"/>
        <w:rPr>
          <w:rFonts w:ascii="Calibri" w:hAnsi="Calibri" w:cs="Calibri"/>
        </w:rPr>
      </w:pPr>
      <w:r w:rsidRPr="00AD6E06">
        <w:rPr>
          <w:rFonts w:ascii="Calibri" w:hAnsi="Calibri" w:cs="Calibri"/>
        </w:rPr>
        <w:t xml:space="preserve">Strony zgodnie przyjmują, że w przypadku zobowiązań Zamawiającego wynikających </w:t>
      </w:r>
      <w:r w:rsidR="000F0A51" w:rsidRPr="00AD6E06">
        <w:rPr>
          <w:rFonts w:ascii="Calibri" w:hAnsi="Calibri" w:cs="Calibri"/>
        </w:rPr>
        <w:br/>
      </w:r>
      <w:r w:rsidRPr="00AD6E06">
        <w:rPr>
          <w:rFonts w:ascii="Calibri" w:hAnsi="Calibri" w:cs="Calibri"/>
        </w:rPr>
        <w:t xml:space="preserve">z niniejszej umowy, czynność prawna mająca na celu zmianę wierzyciela może nastąpić wyłącznie w trybie określonym przepisami ustawy z dnia 15 kwietnia 2011 r. o działalności leczniczej, to jest po wyrażeniu na to zgody przez podmiot tworzący Zamawiającego </w:t>
      </w:r>
      <w:r w:rsidR="000F0A51" w:rsidRPr="00AD6E06">
        <w:rPr>
          <w:rFonts w:ascii="Calibri" w:hAnsi="Calibri" w:cs="Calibri"/>
        </w:rPr>
        <w:br/>
      </w:r>
      <w:r w:rsidRPr="00AD6E06">
        <w:rPr>
          <w:rFonts w:ascii="Calibri" w:hAnsi="Calibri" w:cs="Calibri"/>
        </w:rPr>
        <w:t>oraz po wyrażeniu na to zgody przez Zamawiającego, w formie pisemnej pod rygorem nieważności. W przypadku naruszenia przez Wykonawcę lub jakąkolwiek osobę trzecią przepisów ww. ustawy, Zamawiający może wystąpić do sądu o stwierdzenie nieważności takiej czynności prawnej.</w:t>
      </w:r>
    </w:p>
    <w:bookmarkEnd w:id="9"/>
    <w:p w14:paraId="2A16E9C7" w14:textId="21A3D995" w:rsidR="00AE035F" w:rsidRPr="00AD6E06" w:rsidRDefault="00AE035F" w:rsidP="00AE035F">
      <w:pPr>
        <w:pStyle w:val="Standard"/>
        <w:spacing w:before="240" w:after="120" w:line="276" w:lineRule="auto"/>
        <w:jc w:val="center"/>
        <w:rPr>
          <w:rFonts w:ascii="Calibri" w:eastAsia="Times New Roman" w:hAnsi="Calibri" w:cs="Calibri"/>
          <w:kern w:val="0"/>
          <w:lang w:eastAsia="pl-PL" w:bidi="ar-SA"/>
        </w:rPr>
      </w:pPr>
      <w:r w:rsidRPr="00AD6E06">
        <w:rPr>
          <w:rFonts w:ascii="Calibri" w:hAnsi="Calibri" w:cs="Calibri"/>
          <w:b/>
          <w:bCs/>
        </w:rPr>
        <w:t>§</w:t>
      </w:r>
      <w:r w:rsidR="00BC7FDB">
        <w:rPr>
          <w:rFonts w:ascii="Calibri" w:hAnsi="Calibri" w:cs="Calibri"/>
          <w:b/>
          <w:bCs/>
        </w:rPr>
        <w:t>9</w:t>
      </w:r>
      <w:r w:rsidRPr="00AD6E06">
        <w:rPr>
          <w:rFonts w:ascii="Calibri" w:hAnsi="Calibri" w:cs="Calibri"/>
          <w:b/>
          <w:bCs/>
        </w:rPr>
        <w:t xml:space="preserve"> </w:t>
      </w:r>
      <w:r w:rsidR="00F6289E" w:rsidRPr="00AD6E06">
        <w:rPr>
          <w:rFonts w:ascii="Calibri" w:hAnsi="Calibri" w:cs="Calibri"/>
          <w:b/>
          <w:bCs/>
        </w:rPr>
        <w:t>Gwarancja</w:t>
      </w:r>
    </w:p>
    <w:p w14:paraId="4BCE0F2E" w14:textId="77777777" w:rsidR="0023434F" w:rsidRPr="00C964B1" w:rsidRDefault="0023434F" w:rsidP="0023434F">
      <w:pPr>
        <w:pStyle w:val="Poziom2"/>
        <w:numPr>
          <w:ilvl w:val="0"/>
          <w:numId w:val="21"/>
        </w:numPr>
        <w:spacing w:line="276" w:lineRule="auto"/>
        <w:ind w:left="426" w:hanging="426"/>
        <w:jc w:val="left"/>
        <w:outlineLvl w:val="9"/>
        <w:rPr>
          <w:rFonts w:asciiTheme="minorHAnsi" w:hAnsiTheme="minorHAnsi" w:cstheme="minorHAnsi"/>
          <w:szCs w:val="24"/>
        </w:rPr>
      </w:pPr>
      <w:r w:rsidRPr="00C964B1">
        <w:rPr>
          <w:rFonts w:asciiTheme="minorHAnsi" w:hAnsiTheme="minorHAnsi" w:cstheme="minorHAnsi"/>
          <w:szCs w:val="24"/>
        </w:rPr>
        <w:t xml:space="preserve">Wykonawca udziela gwarancji na </w:t>
      </w:r>
      <w:r>
        <w:rPr>
          <w:rFonts w:asciiTheme="minorHAnsi" w:hAnsiTheme="minorHAnsi" w:cstheme="minorHAnsi"/>
          <w:szCs w:val="24"/>
        </w:rPr>
        <w:t xml:space="preserve">wykonany przedmiot Umowy, na </w:t>
      </w:r>
      <w:r w:rsidRPr="00C964B1">
        <w:rPr>
          <w:rFonts w:asciiTheme="minorHAnsi" w:hAnsiTheme="minorHAnsi" w:cstheme="minorHAnsi"/>
          <w:szCs w:val="24"/>
        </w:rPr>
        <w:t xml:space="preserve">okres 36 miesięcy </w:t>
      </w:r>
      <w:r>
        <w:rPr>
          <w:rFonts w:asciiTheme="minorHAnsi" w:hAnsiTheme="minorHAnsi" w:cstheme="minorHAnsi"/>
          <w:szCs w:val="24"/>
        </w:rPr>
        <w:br/>
      </w:r>
      <w:r w:rsidRPr="00C964B1">
        <w:rPr>
          <w:rFonts w:asciiTheme="minorHAnsi" w:hAnsiTheme="minorHAnsi" w:cstheme="minorHAnsi"/>
          <w:szCs w:val="24"/>
        </w:rPr>
        <w:t>od daty podpisania protokołu odbioru bez uwag i zastrzeżeń</w:t>
      </w:r>
      <w:r>
        <w:rPr>
          <w:rFonts w:asciiTheme="minorHAnsi" w:hAnsiTheme="minorHAnsi" w:cstheme="minorHAnsi"/>
          <w:szCs w:val="24"/>
        </w:rPr>
        <w:t>, zgodnie z Załącznikiem nr 1 do umowy.</w:t>
      </w:r>
    </w:p>
    <w:p w14:paraId="0C93984C" w14:textId="77777777" w:rsidR="00AE035F" w:rsidRPr="00AD6E06" w:rsidRDefault="00AE035F" w:rsidP="00AE035F">
      <w:pPr>
        <w:pStyle w:val="Akapitzlist"/>
        <w:widowControl w:val="0"/>
        <w:numPr>
          <w:ilvl w:val="0"/>
          <w:numId w:val="21"/>
        </w:numPr>
        <w:tabs>
          <w:tab w:val="clear" w:pos="0"/>
          <w:tab w:val="num" w:pos="426"/>
        </w:tabs>
        <w:spacing w:after="120" w:line="276" w:lineRule="auto"/>
        <w:ind w:left="426" w:hanging="426"/>
        <w:contextualSpacing w:val="0"/>
        <w:textAlignment w:val="baseline"/>
        <w:rPr>
          <w:rFonts w:ascii="Calibri" w:eastAsia="Times New Roman" w:hAnsi="Calibri" w:cs="Calibri"/>
          <w:kern w:val="0"/>
          <w:lang w:eastAsia="pl-PL"/>
        </w:rPr>
      </w:pPr>
      <w:r w:rsidRPr="00AD6E06">
        <w:rPr>
          <w:rFonts w:ascii="Calibri" w:eastAsia="Times New Roman" w:hAnsi="Calibri" w:cs="Calibri"/>
          <w:kern w:val="0"/>
          <w:lang w:eastAsia="pl-PL"/>
        </w:rPr>
        <w:t>Gwarancja na Sprzęt obejmuje: zadeklarowane parametry techniczne, wolne od wad, zgodne z przeznaczeniem oraz poprawną pracę Sprzętu. Gwarancja na Oprogramowanie obejmuje sprawne działanie Oprogramowania oraz dostęp do uaktualnień Oprogramowania, do najnowszych dostępnych wersji poprawiających funkcjonowanie Oprogramowania lub naprawiających jego błędy.</w:t>
      </w:r>
    </w:p>
    <w:p w14:paraId="15466544" w14:textId="3174F87B" w:rsidR="00AE035F" w:rsidRDefault="00AE035F" w:rsidP="00AE035F">
      <w:pPr>
        <w:pStyle w:val="Akapitzlist"/>
        <w:widowControl w:val="0"/>
        <w:numPr>
          <w:ilvl w:val="0"/>
          <w:numId w:val="21"/>
        </w:numPr>
        <w:tabs>
          <w:tab w:val="clear" w:pos="0"/>
          <w:tab w:val="num" w:pos="426"/>
        </w:tabs>
        <w:spacing w:after="120" w:line="276" w:lineRule="auto"/>
        <w:ind w:left="426" w:hanging="426"/>
        <w:contextualSpacing w:val="0"/>
        <w:textAlignment w:val="baseline"/>
        <w:rPr>
          <w:rFonts w:ascii="Calibri" w:eastAsia="Times New Roman" w:hAnsi="Calibri" w:cs="Calibri"/>
          <w:kern w:val="0"/>
          <w:lang w:eastAsia="pl-PL"/>
        </w:rPr>
      </w:pPr>
      <w:bookmarkStart w:id="10" w:name="_Hlk221708346"/>
      <w:r w:rsidRPr="00AD6E06">
        <w:rPr>
          <w:rFonts w:ascii="Calibri" w:eastAsia="Times New Roman" w:hAnsi="Calibri" w:cs="Calibri"/>
          <w:kern w:val="0"/>
          <w:lang w:eastAsia="pl-PL"/>
        </w:rPr>
        <w:t xml:space="preserve">Wykonawca zobowiązany jest w okresie </w:t>
      </w:r>
      <w:r w:rsidR="00373AE1">
        <w:rPr>
          <w:rFonts w:ascii="Calibri" w:eastAsia="Times New Roman" w:hAnsi="Calibri" w:cs="Calibri"/>
          <w:kern w:val="0"/>
          <w:lang w:eastAsia="pl-PL"/>
        </w:rPr>
        <w:t xml:space="preserve">gwarancji </w:t>
      </w:r>
      <w:r w:rsidRPr="00AD6E06">
        <w:rPr>
          <w:rFonts w:ascii="Calibri" w:eastAsia="Times New Roman" w:hAnsi="Calibri" w:cs="Calibri"/>
          <w:kern w:val="0"/>
          <w:lang w:eastAsia="pl-PL"/>
        </w:rPr>
        <w:t>usunąć na własny koszt wszelkie nieprawidłowości w przedmiocie umowy.</w:t>
      </w:r>
    </w:p>
    <w:p w14:paraId="375CC907" w14:textId="717C9853" w:rsidR="00373AE1" w:rsidRPr="00373AE1" w:rsidRDefault="00373AE1" w:rsidP="00373AE1">
      <w:pPr>
        <w:pStyle w:val="Nagwek1"/>
        <w:spacing w:before="240" w:after="120" w:line="276" w:lineRule="auto"/>
        <w:jc w:val="center"/>
        <w:rPr>
          <w:rFonts w:ascii="Calibri" w:hAnsi="Calibri" w:cs="Calibri"/>
          <w:b/>
          <w:color w:val="auto"/>
          <w:sz w:val="24"/>
          <w:szCs w:val="24"/>
        </w:rPr>
      </w:pPr>
      <w:r w:rsidRPr="00373AE1">
        <w:rPr>
          <w:rFonts w:ascii="Calibri" w:hAnsi="Calibri" w:cs="Calibri"/>
          <w:b/>
          <w:color w:val="auto"/>
          <w:sz w:val="24"/>
          <w:szCs w:val="24"/>
        </w:rPr>
        <w:lastRenderedPageBreak/>
        <w:t xml:space="preserve">§ </w:t>
      </w:r>
      <w:r>
        <w:rPr>
          <w:rFonts w:ascii="Calibri" w:hAnsi="Calibri" w:cs="Calibri"/>
          <w:b/>
          <w:color w:val="auto"/>
          <w:sz w:val="24"/>
          <w:szCs w:val="24"/>
        </w:rPr>
        <w:t>10</w:t>
      </w:r>
      <w:r w:rsidRPr="00373AE1">
        <w:rPr>
          <w:rFonts w:ascii="Calibri" w:hAnsi="Calibri" w:cs="Calibri"/>
          <w:b/>
          <w:color w:val="auto"/>
          <w:sz w:val="24"/>
          <w:szCs w:val="24"/>
        </w:rPr>
        <w:t xml:space="preserve"> Poufność</w:t>
      </w:r>
    </w:p>
    <w:p w14:paraId="7D98E1DD" w14:textId="77777777" w:rsidR="00373AE1" w:rsidRPr="00B16226" w:rsidRDefault="00373AE1" w:rsidP="00373AE1">
      <w:pPr>
        <w:pStyle w:val="Poziom2"/>
        <w:numPr>
          <w:ilvl w:val="1"/>
          <w:numId w:val="31"/>
        </w:numPr>
        <w:tabs>
          <w:tab w:val="clear" w:pos="360"/>
          <w:tab w:val="num" w:pos="0"/>
        </w:tabs>
        <w:spacing w:line="276" w:lineRule="auto"/>
        <w:ind w:left="425" w:hanging="425"/>
        <w:jc w:val="left"/>
        <w:outlineLvl w:val="9"/>
        <w:rPr>
          <w:rFonts w:asciiTheme="minorHAnsi" w:hAnsiTheme="minorHAnsi" w:cstheme="minorHAnsi"/>
          <w:color w:val="000000"/>
          <w:szCs w:val="24"/>
        </w:rPr>
      </w:pPr>
      <w:r w:rsidRPr="00B16226">
        <w:rPr>
          <w:rFonts w:asciiTheme="minorHAnsi" w:hAnsiTheme="minorHAnsi" w:cstheme="minorHAnsi"/>
          <w:color w:val="000000"/>
          <w:szCs w:val="24"/>
        </w:rPr>
        <w:t xml:space="preserve">Wykonawca zobowiązuje się do zachowania w poufności danych zgromadzonych </w:t>
      </w:r>
      <w:r w:rsidRPr="00B16226">
        <w:rPr>
          <w:rFonts w:asciiTheme="minorHAnsi" w:hAnsiTheme="minorHAnsi" w:cstheme="minorHAnsi"/>
          <w:color w:val="000000"/>
          <w:szCs w:val="24"/>
        </w:rPr>
        <w:br/>
        <w:t xml:space="preserve">w bazie danych Zamawiającego, które zostaną mu automatycznie ujawnione w ramach kontaktów Stron, w szczególności w związku z usuwaniem problemów </w:t>
      </w:r>
      <w:r>
        <w:rPr>
          <w:rFonts w:asciiTheme="minorHAnsi" w:hAnsiTheme="minorHAnsi" w:cstheme="minorHAnsi"/>
          <w:color w:val="000000"/>
          <w:szCs w:val="24"/>
        </w:rPr>
        <w:br/>
      </w:r>
      <w:r w:rsidRPr="00B16226">
        <w:rPr>
          <w:rFonts w:asciiTheme="minorHAnsi" w:hAnsiTheme="minorHAnsi" w:cstheme="minorHAnsi"/>
          <w:color w:val="000000"/>
          <w:szCs w:val="24"/>
        </w:rPr>
        <w:t xml:space="preserve">w funkcjonowaniu </w:t>
      </w:r>
      <w:r>
        <w:rPr>
          <w:rFonts w:asciiTheme="minorHAnsi" w:hAnsiTheme="minorHAnsi" w:cstheme="minorHAnsi"/>
          <w:color w:val="000000"/>
          <w:szCs w:val="24"/>
        </w:rPr>
        <w:t>oprogramowania</w:t>
      </w:r>
      <w:r w:rsidRPr="00B16226">
        <w:rPr>
          <w:rFonts w:asciiTheme="minorHAnsi" w:hAnsiTheme="minorHAnsi" w:cstheme="minorHAnsi"/>
          <w:color w:val="000000"/>
          <w:szCs w:val="24"/>
        </w:rPr>
        <w:t xml:space="preserve">, w tym w trakcie zdalnego połączenia </w:t>
      </w:r>
      <w:r>
        <w:rPr>
          <w:rFonts w:asciiTheme="minorHAnsi" w:hAnsiTheme="minorHAnsi" w:cstheme="minorHAnsi"/>
          <w:color w:val="000000"/>
          <w:szCs w:val="24"/>
        </w:rPr>
        <w:br/>
      </w:r>
      <w:r w:rsidRPr="00B16226">
        <w:rPr>
          <w:rFonts w:asciiTheme="minorHAnsi" w:hAnsiTheme="minorHAnsi" w:cstheme="minorHAnsi"/>
          <w:color w:val="000000"/>
          <w:szCs w:val="24"/>
        </w:rPr>
        <w:t>z komputerem Zamawiającego.</w:t>
      </w:r>
    </w:p>
    <w:p w14:paraId="6D1DD0B2" w14:textId="77777777" w:rsidR="00373AE1" w:rsidRPr="00B16226" w:rsidRDefault="00373AE1" w:rsidP="00373AE1">
      <w:pPr>
        <w:pStyle w:val="Poziom2"/>
        <w:numPr>
          <w:ilvl w:val="1"/>
          <w:numId w:val="31"/>
        </w:numPr>
        <w:tabs>
          <w:tab w:val="clear" w:pos="360"/>
          <w:tab w:val="num" w:pos="0"/>
        </w:tabs>
        <w:spacing w:line="276" w:lineRule="auto"/>
        <w:ind w:left="425" w:hanging="425"/>
        <w:jc w:val="left"/>
        <w:outlineLvl w:val="9"/>
        <w:rPr>
          <w:rFonts w:asciiTheme="minorHAnsi" w:hAnsiTheme="minorHAnsi" w:cstheme="minorHAnsi"/>
          <w:color w:val="000000"/>
          <w:szCs w:val="24"/>
        </w:rPr>
      </w:pPr>
      <w:r w:rsidRPr="00B16226">
        <w:rPr>
          <w:rFonts w:asciiTheme="minorHAnsi" w:hAnsiTheme="minorHAnsi" w:cstheme="minorHAnsi"/>
          <w:bCs/>
          <w:color w:val="000000"/>
          <w:szCs w:val="24"/>
        </w:rPr>
        <w:t xml:space="preserve">Z chwilą rozwiązania lub wygaśnięcia niniejszej </w:t>
      </w:r>
      <w:r>
        <w:rPr>
          <w:rFonts w:asciiTheme="minorHAnsi" w:hAnsiTheme="minorHAnsi" w:cstheme="minorHAnsi"/>
          <w:bCs/>
          <w:color w:val="000000"/>
          <w:szCs w:val="24"/>
        </w:rPr>
        <w:t>U</w:t>
      </w:r>
      <w:r w:rsidRPr="00B16226">
        <w:rPr>
          <w:rFonts w:asciiTheme="minorHAnsi" w:hAnsiTheme="minorHAnsi" w:cstheme="minorHAnsi"/>
          <w:bCs/>
          <w:color w:val="000000"/>
          <w:szCs w:val="24"/>
        </w:rPr>
        <w:t xml:space="preserve">mowy, Wykonawca zobowiązany jest </w:t>
      </w:r>
      <w:r w:rsidRPr="00B16226">
        <w:rPr>
          <w:rFonts w:asciiTheme="minorHAnsi" w:hAnsiTheme="minorHAnsi" w:cstheme="minorHAnsi"/>
          <w:bCs/>
          <w:color w:val="000000"/>
          <w:szCs w:val="24"/>
        </w:rPr>
        <w:br/>
        <w:t xml:space="preserve">w przypadku niepodjęcia przez Zamawiającego rozmów o dalszej współpracy w ciągu </w:t>
      </w:r>
      <w:r w:rsidRPr="00B16226">
        <w:rPr>
          <w:rFonts w:asciiTheme="minorHAnsi" w:hAnsiTheme="minorHAnsi" w:cstheme="minorHAnsi"/>
          <w:bCs/>
          <w:color w:val="000000"/>
          <w:szCs w:val="24"/>
        </w:rPr>
        <w:br/>
        <w:t>14 dni do usunięcia wszelkich danych Klienta ze swoich nośników informacji.</w:t>
      </w:r>
      <w:r w:rsidRPr="00B16226">
        <w:rPr>
          <w:rFonts w:asciiTheme="minorHAnsi" w:hAnsiTheme="minorHAnsi" w:cstheme="minorHAnsi"/>
          <w:color w:val="000000"/>
          <w:szCs w:val="24"/>
        </w:rPr>
        <w:t xml:space="preserve"> Po upływie okresu, na jaki została udzielona licencja obie ze Stron mogą ustalić warunki dotyczące zawarcia nowej umowy w zakresie zachowania poufności.</w:t>
      </w:r>
    </w:p>
    <w:p w14:paraId="2BDC2EC8" w14:textId="77777777" w:rsidR="00373AE1" w:rsidRPr="00B16226" w:rsidRDefault="00373AE1" w:rsidP="00373AE1">
      <w:pPr>
        <w:pStyle w:val="Poziom2"/>
        <w:numPr>
          <w:ilvl w:val="1"/>
          <w:numId w:val="31"/>
        </w:numPr>
        <w:tabs>
          <w:tab w:val="clear" w:pos="360"/>
          <w:tab w:val="num" w:pos="0"/>
        </w:tabs>
        <w:spacing w:line="276" w:lineRule="auto"/>
        <w:ind w:left="425" w:hanging="425"/>
        <w:jc w:val="left"/>
        <w:outlineLvl w:val="9"/>
        <w:rPr>
          <w:rFonts w:asciiTheme="minorHAnsi" w:hAnsiTheme="minorHAnsi" w:cstheme="minorHAnsi"/>
          <w:color w:val="000000"/>
          <w:szCs w:val="24"/>
        </w:rPr>
      </w:pPr>
      <w:r w:rsidRPr="00B16226">
        <w:rPr>
          <w:rFonts w:asciiTheme="minorHAnsi" w:hAnsiTheme="minorHAnsi" w:cstheme="minorHAnsi"/>
          <w:color w:val="000000"/>
          <w:szCs w:val="24"/>
        </w:rPr>
        <w:t>Każda ze Stron w okresie obowiązywania Umowy będzie chronić informacje pochodzące od drugiej Strony, które są określone, jako poufne.</w:t>
      </w:r>
    </w:p>
    <w:p w14:paraId="38FB7AB6" w14:textId="21078F91" w:rsidR="00373AE1" w:rsidRDefault="00373AE1" w:rsidP="00373AE1">
      <w:pPr>
        <w:pStyle w:val="Poziom2"/>
        <w:numPr>
          <w:ilvl w:val="1"/>
          <w:numId w:val="31"/>
        </w:numPr>
        <w:tabs>
          <w:tab w:val="clear" w:pos="360"/>
          <w:tab w:val="num" w:pos="0"/>
        </w:tabs>
        <w:spacing w:line="276" w:lineRule="auto"/>
        <w:ind w:left="425" w:hanging="425"/>
        <w:jc w:val="left"/>
        <w:outlineLvl w:val="9"/>
        <w:rPr>
          <w:rFonts w:asciiTheme="minorHAnsi" w:hAnsiTheme="minorHAnsi" w:cstheme="minorHAnsi"/>
          <w:color w:val="000000"/>
          <w:szCs w:val="24"/>
        </w:rPr>
      </w:pPr>
      <w:r w:rsidRPr="00B16226">
        <w:rPr>
          <w:rFonts w:asciiTheme="minorHAnsi" w:hAnsiTheme="minorHAnsi" w:cstheme="minorHAnsi"/>
          <w:color w:val="000000"/>
          <w:szCs w:val="24"/>
        </w:rPr>
        <w:t>Każda ze Stron Umowy zobowiązuje się nie ujawniać informacji poufnych dotyczących drugiej Strony, bez uprzedniej, pisemnej zgody tej Strony. Powyższe postanowienie nie dotyczy warunków realizacji Umowy i otrzymanych od Wykonawcy ofert, które Zamawiający może skonsultować z zewnętrznym doradcą zobowiązanym do zachowania poufności. Nie dotyczy to także uprawnienia Zamawiającego do przekazania treści Umowy podmiotom świadczącym usługi konsultacyjne dla Zamawiającego, których zakres wymaga dostępu do tych dokumentów.</w:t>
      </w:r>
    </w:p>
    <w:p w14:paraId="2B319764" w14:textId="625D15CA" w:rsidR="00373AE1" w:rsidRPr="00373AE1" w:rsidRDefault="00373AE1" w:rsidP="00373AE1">
      <w:pPr>
        <w:spacing w:before="240" w:after="120" w:line="276" w:lineRule="auto"/>
        <w:ind w:left="425" w:hanging="425"/>
        <w:jc w:val="center"/>
        <w:rPr>
          <w:rFonts w:ascii="Calibri" w:hAnsi="Calibri" w:cs="Calibri"/>
          <w:b/>
        </w:rPr>
      </w:pPr>
      <w:r w:rsidRPr="00373AE1">
        <w:rPr>
          <w:rFonts w:ascii="Calibri" w:hAnsi="Calibri" w:cs="Calibri"/>
          <w:b/>
        </w:rPr>
        <w:t>§ 11 Siła wyższa</w:t>
      </w:r>
    </w:p>
    <w:p w14:paraId="28899479" w14:textId="77777777" w:rsidR="00373AE1" w:rsidRPr="00373AE1" w:rsidRDefault="00373AE1" w:rsidP="00373AE1">
      <w:pPr>
        <w:pStyle w:val="Tekstkomentarza"/>
        <w:numPr>
          <w:ilvl w:val="1"/>
          <w:numId w:val="32"/>
        </w:numPr>
        <w:tabs>
          <w:tab w:val="clear" w:pos="360"/>
          <w:tab w:val="num" w:pos="0"/>
        </w:tabs>
        <w:spacing w:after="120" w:line="276" w:lineRule="auto"/>
        <w:ind w:left="425" w:hanging="425"/>
        <w:rPr>
          <w:rFonts w:ascii="Calibri" w:hAnsi="Calibri" w:cs="Calibri"/>
          <w:sz w:val="24"/>
          <w:szCs w:val="24"/>
        </w:rPr>
      </w:pPr>
      <w:r w:rsidRPr="00373AE1">
        <w:rPr>
          <w:rFonts w:ascii="Calibri" w:hAnsi="Calibri" w:cs="Calibri"/>
          <w:sz w:val="24"/>
          <w:szCs w:val="24"/>
        </w:rPr>
        <w:t>Żadna ze Stron nie będzie odpowiedzialna za niewykonanie lub nienależyte wykonanie zobowiązań wynikających z Umowy, spowodowane siłą wyższą, tj. przez okoliczności nadzwyczajne, nieprzewidywalne bądź też niemożliwe do uniknięcia mimo możliwości ich przewidzenia, a w szczególności: klęski żywiołowe, katastrofy, strajki, zamieszki, embarga, zakłócenia w obrocie towarowym wywołane zastosowaniem środków zapobiegawczych przed aktami terrorystycznymi, awarie serwerowni, etc.</w:t>
      </w:r>
    </w:p>
    <w:p w14:paraId="4111A1D3" w14:textId="77777777" w:rsidR="00373AE1" w:rsidRPr="00373AE1" w:rsidRDefault="00373AE1" w:rsidP="00373AE1">
      <w:pPr>
        <w:pStyle w:val="Poziom2"/>
        <w:numPr>
          <w:ilvl w:val="1"/>
          <w:numId w:val="32"/>
        </w:numPr>
        <w:tabs>
          <w:tab w:val="clear" w:pos="360"/>
          <w:tab w:val="num" w:pos="0"/>
        </w:tabs>
        <w:spacing w:line="276" w:lineRule="auto"/>
        <w:ind w:left="425" w:hanging="425"/>
        <w:jc w:val="left"/>
        <w:outlineLvl w:val="9"/>
        <w:rPr>
          <w:rFonts w:ascii="Calibri" w:hAnsi="Calibri" w:cs="Calibri"/>
          <w:szCs w:val="24"/>
        </w:rPr>
      </w:pPr>
      <w:r w:rsidRPr="00373AE1">
        <w:rPr>
          <w:rFonts w:ascii="Calibri" w:hAnsi="Calibri" w:cs="Calibri"/>
          <w:szCs w:val="24"/>
        </w:rPr>
        <w:t>W celu zwolnienia od odpowiedzialności, niezwłocznie po wystąpieniu siły wyższej oraz po powzięciu wiadomości o jej wpływie na terminowe i prawidłowe wykonanie Umowy, jednakże nie później niż następnego dnia roboczego od daty powzięcia takiej wiadomości, Strona powiadomi na piśmie drugą Stronę o wystąpieniu siły wyższej i jego wpływie na zdolność tej Strony do realizacji Umowy.</w:t>
      </w:r>
    </w:p>
    <w:p w14:paraId="5C79FA83" w14:textId="77777777" w:rsidR="00373AE1" w:rsidRPr="00373AE1" w:rsidRDefault="00373AE1" w:rsidP="00373AE1">
      <w:pPr>
        <w:pStyle w:val="Poziom2"/>
        <w:numPr>
          <w:ilvl w:val="1"/>
          <w:numId w:val="32"/>
        </w:numPr>
        <w:tabs>
          <w:tab w:val="clear" w:pos="360"/>
          <w:tab w:val="num" w:pos="0"/>
        </w:tabs>
        <w:spacing w:line="276" w:lineRule="auto"/>
        <w:ind w:left="425" w:hanging="425"/>
        <w:jc w:val="left"/>
        <w:outlineLvl w:val="9"/>
        <w:rPr>
          <w:rFonts w:ascii="Calibri" w:hAnsi="Calibri" w:cs="Calibri"/>
          <w:szCs w:val="24"/>
        </w:rPr>
      </w:pPr>
      <w:r w:rsidRPr="00373AE1">
        <w:rPr>
          <w:rFonts w:ascii="Calibri" w:hAnsi="Calibri" w:cs="Calibri"/>
          <w:szCs w:val="24"/>
        </w:rPr>
        <w:t>Przyczyna zwolnienia jest skuteczna od momentu zaistnienia siły wyższej.</w:t>
      </w:r>
    </w:p>
    <w:p w14:paraId="4E8C4BC8" w14:textId="77777777" w:rsidR="00373AE1" w:rsidRPr="00373AE1" w:rsidRDefault="00373AE1" w:rsidP="00373AE1">
      <w:pPr>
        <w:pStyle w:val="Poziom2"/>
        <w:numPr>
          <w:ilvl w:val="1"/>
          <w:numId w:val="32"/>
        </w:numPr>
        <w:tabs>
          <w:tab w:val="clear" w:pos="360"/>
          <w:tab w:val="num" w:pos="0"/>
        </w:tabs>
        <w:spacing w:line="276" w:lineRule="auto"/>
        <w:ind w:left="425" w:hanging="425"/>
        <w:jc w:val="left"/>
        <w:outlineLvl w:val="9"/>
        <w:rPr>
          <w:rFonts w:ascii="Calibri" w:hAnsi="Calibri" w:cs="Calibri"/>
          <w:szCs w:val="24"/>
        </w:rPr>
      </w:pPr>
      <w:r w:rsidRPr="00373AE1">
        <w:rPr>
          <w:rFonts w:ascii="Calibri" w:hAnsi="Calibri" w:cs="Calibri"/>
          <w:szCs w:val="24"/>
        </w:rPr>
        <w:t>Strona, która w terminie określonym w ust. 2 nie zawiadomi o zaistnieniu siły wyższej, jest odpowiedzialna za szkody poniesione przez drugą Stronę, których można było uniknąć w przypadku terminowego zawiadomienia o wystąpieniu siły wyższej.</w:t>
      </w:r>
    </w:p>
    <w:p w14:paraId="7744097A" w14:textId="77777777" w:rsidR="00373AE1" w:rsidRPr="00373AE1" w:rsidRDefault="00373AE1" w:rsidP="00373AE1">
      <w:pPr>
        <w:pStyle w:val="Poziom2"/>
        <w:numPr>
          <w:ilvl w:val="1"/>
          <w:numId w:val="32"/>
        </w:numPr>
        <w:tabs>
          <w:tab w:val="clear" w:pos="360"/>
          <w:tab w:val="num" w:pos="0"/>
        </w:tabs>
        <w:spacing w:line="276" w:lineRule="auto"/>
        <w:ind w:left="425" w:hanging="425"/>
        <w:jc w:val="left"/>
        <w:outlineLvl w:val="9"/>
        <w:rPr>
          <w:rFonts w:ascii="Calibri" w:hAnsi="Calibri" w:cs="Calibri"/>
          <w:szCs w:val="24"/>
        </w:rPr>
      </w:pPr>
      <w:r w:rsidRPr="00373AE1">
        <w:rPr>
          <w:rFonts w:ascii="Calibri" w:hAnsi="Calibri" w:cs="Calibri"/>
          <w:szCs w:val="24"/>
        </w:rPr>
        <w:lastRenderedPageBreak/>
        <w:t>Wystąpienie siły wyższej przedłuża termin realizacji Umowy o czas jej trwania, tym samym wyłączając ewentualne prawo drugiej Strony do rozwiązania Umowy. Przy określaniu czasu trwania siły wyższej należy wziąć pod uwagę zdolność Strony niewykonującej świadczenia do ponownego rozpoczęcia realizacji Umowy oraz zainteresowanie drugiej Strony otrzymaniem świadczenia pomimo opóźnienia. W razie oczekiwania na kontynuację wykonania zobowiązania przez Stronę, która je przerwała, druga Strona może powstrzymać się z wykonaniem swoich zobowiązań.</w:t>
      </w:r>
    </w:p>
    <w:p w14:paraId="082C74A6" w14:textId="77777777" w:rsidR="00373AE1" w:rsidRPr="00373AE1" w:rsidRDefault="00373AE1" w:rsidP="00373AE1">
      <w:pPr>
        <w:pStyle w:val="Poziom2"/>
        <w:numPr>
          <w:ilvl w:val="1"/>
          <w:numId w:val="32"/>
        </w:numPr>
        <w:tabs>
          <w:tab w:val="clear" w:pos="360"/>
          <w:tab w:val="num" w:pos="0"/>
        </w:tabs>
        <w:spacing w:line="276" w:lineRule="auto"/>
        <w:ind w:left="425" w:hanging="425"/>
        <w:jc w:val="left"/>
        <w:outlineLvl w:val="9"/>
        <w:rPr>
          <w:rFonts w:ascii="Calibri" w:hAnsi="Calibri" w:cs="Calibri"/>
          <w:szCs w:val="24"/>
        </w:rPr>
      </w:pPr>
      <w:r w:rsidRPr="00373AE1">
        <w:rPr>
          <w:rFonts w:ascii="Calibri" w:hAnsi="Calibri" w:cs="Calibri"/>
          <w:szCs w:val="24"/>
        </w:rPr>
        <w:t>Jeżeli siła wyższa trwa dłużej niż okres 30 dni, Strona upoważniona do otrzymania świadczenia ma prawo rozwiązać Umowę w tej części, w której Umowa nie została wykonana lub została wykonana nienależycie lub Strony porozumieją się, co do dalszego sposobu realizacji Umowy.</w:t>
      </w:r>
    </w:p>
    <w:bookmarkEnd w:id="10"/>
    <w:p w14:paraId="1B94A5D9" w14:textId="23058ADA" w:rsidR="00EF4CB1" w:rsidRPr="00AD6E06" w:rsidRDefault="00EF4CB1" w:rsidP="00EF4CB1">
      <w:pPr>
        <w:spacing w:before="240" w:line="276" w:lineRule="auto"/>
        <w:jc w:val="center"/>
        <w:rPr>
          <w:rFonts w:cs="Calibri"/>
          <w:b/>
          <w:bCs/>
        </w:rPr>
      </w:pPr>
      <w:r w:rsidRPr="00AD6E06">
        <w:rPr>
          <w:rFonts w:cs="Calibri"/>
          <w:b/>
          <w:bCs/>
        </w:rPr>
        <w:t>§ 1</w:t>
      </w:r>
      <w:r w:rsidR="00373AE1">
        <w:rPr>
          <w:rFonts w:cs="Calibri"/>
          <w:b/>
          <w:bCs/>
        </w:rPr>
        <w:t>2</w:t>
      </w:r>
      <w:r w:rsidRPr="00AD6E06">
        <w:rPr>
          <w:rFonts w:cs="Calibri"/>
          <w:b/>
          <w:bCs/>
        </w:rPr>
        <w:t xml:space="preserve"> Zasada DNSH/przepisy BHP/P.POŻ</w:t>
      </w:r>
    </w:p>
    <w:p w14:paraId="30AB3513" w14:textId="77777777" w:rsidR="00EF4CB1" w:rsidRPr="00AD6E06" w:rsidRDefault="00EF4CB1" w:rsidP="00EF4CB1">
      <w:pPr>
        <w:pStyle w:val="Akapitzlist"/>
        <w:numPr>
          <w:ilvl w:val="3"/>
          <w:numId w:val="25"/>
        </w:numPr>
        <w:tabs>
          <w:tab w:val="num" w:pos="426"/>
        </w:tabs>
        <w:spacing w:after="120" w:line="276" w:lineRule="auto"/>
        <w:ind w:left="426"/>
        <w:contextualSpacing w:val="0"/>
        <w:rPr>
          <w:rFonts w:cs="Calibri"/>
        </w:rPr>
      </w:pPr>
      <w:r w:rsidRPr="00AD6E06">
        <w:rPr>
          <w:rFonts w:cs="Calibri"/>
        </w:rPr>
        <w:t xml:space="preserve">Wykonawca zobowiązuje się do realizacji zadania w pełnej zgodności z przepisami prawa dotyczącymi ochrony środowiska oraz zgodnie z zasadą DNSH („do no </w:t>
      </w:r>
      <w:proofErr w:type="spellStart"/>
      <w:r w:rsidRPr="00AD6E06">
        <w:rPr>
          <w:rFonts w:cs="Calibri"/>
        </w:rPr>
        <w:t>significant</w:t>
      </w:r>
      <w:proofErr w:type="spellEnd"/>
      <w:r w:rsidRPr="00AD6E06">
        <w:rPr>
          <w:rFonts w:cs="Calibri"/>
        </w:rPr>
        <w:t xml:space="preserve"> </w:t>
      </w:r>
      <w:proofErr w:type="spellStart"/>
      <w:r w:rsidRPr="00AD6E06">
        <w:rPr>
          <w:rFonts w:cs="Calibri"/>
        </w:rPr>
        <w:t>harm</w:t>
      </w:r>
      <w:proofErr w:type="spellEnd"/>
      <w:r w:rsidRPr="00AD6E06">
        <w:rPr>
          <w:rFonts w:cs="Calibri"/>
        </w:rPr>
        <w:t xml:space="preserve">", czyli „nie czyń poważnych szkód"), w tym między innymi do stosowania materiałów </w:t>
      </w:r>
      <w:r w:rsidRPr="00AD6E06">
        <w:rPr>
          <w:rFonts w:cs="Calibri"/>
        </w:rPr>
        <w:br/>
        <w:t>i technologii, które przyczyniają się do ograniczenia negatywnego wpływu na środowisko, praktyk zmniejszających zużycie zasobów naturalnych oraz do zarządzania odpadami w sposób przyjazny dla środowiska.</w:t>
      </w:r>
    </w:p>
    <w:p w14:paraId="331FD911" w14:textId="77777777" w:rsidR="00EF4CB1" w:rsidRPr="00AD6E06" w:rsidRDefault="00EF4CB1" w:rsidP="00EF4CB1">
      <w:pPr>
        <w:pStyle w:val="Akapitzlist"/>
        <w:numPr>
          <w:ilvl w:val="3"/>
          <w:numId w:val="25"/>
        </w:numPr>
        <w:tabs>
          <w:tab w:val="num" w:pos="426"/>
        </w:tabs>
        <w:spacing w:after="120" w:line="276" w:lineRule="auto"/>
        <w:ind w:left="426"/>
        <w:contextualSpacing w:val="0"/>
        <w:rPr>
          <w:rFonts w:cs="Calibri"/>
        </w:rPr>
      </w:pPr>
      <w:r w:rsidRPr="00AD6E06">
        <w:rPr>
          <w:rFonts w:cs="Calibri"/>
        </w:rPr>
        <w:t xml:space="preserve">Wykonawca we własnym zakresie zobowiązany jest do zapoznania się z wymogami dotyczącymi spełnienia zasady DNSH (np. </w:t>
      </w:r>
      <w:hyperlink r:id="rId12" w:history="1">
        <w:r w:rsidRPr="00AD6E06">
          <w:rPr>
            <w:rStyle w:val="Hipercze"/>
            <w:rFonts w:eastAsia="SimSun" w:cs="Calibri"/>
            <w:color w:val="auto"/>
          </w:rPr>
          <w:t>https://funduszeue.wzp.pl/dokumenty-list/podrecznik-pn-zgodnosc-przedsiewziec-finansowanych-ze-srodkow-unii-europejskiej-w-tym-realizowanych-w-ramach-krajowego-planu-odbudowy-i-zwiekszania-odpornosci-z-zasada-nie-czyn-zn/</w:t>
        </w:r>
      </w:hyperlink>
      <w:r w:rsidRPr="00AD6E06">
        <w:rPr>
          <w:rFonts w:cs="Calibri"/>
        </w:rPr>
        <w:t>).</w:t>
      </w:r>
    </w:p>
    <w:p w14:paraId="67D73FBC" w14:textId="77777777" w:rsidR="00EF4CB1" w:rsidRPr="00AD6E06" w:rsidRDefault="00EF4CB1" w:rsidP="00EF4CB1">
      <w:pPr>
        <w:pStyle w:val="Akapitzlist"/>
        <w:numPr>
          <w:ilvl w:val="3"/>
          <w:numId w:val="25"/>
        </w:numPr>
        <w:tabs>
          <w:tab w:val="num" w:pos="426"/>
        </w:tabs>
        <w:spacing w:after="120" w:line="276" w:lineRule="auto"/>
        <w:ind w:left="426"/>
        <w:contextualSpacing w:val="0"/>
        <w:rPr>
          <w:rFonts w:cs="Calibri"/>
        </w:rPr>
      </w:pPr>
      <w:r w:rsidRPr="00AD6E06">
        <w:rPr>
          <w:rFonts w:cs="Calibri"/>
        </w:rPr>
        <w:t>Oświadczenie dotyczące realizacji przedmiotu umowy zgodnie z zasadą DNSH, stanowi złącznik nr 6 do umowy.</w:t>
      </w:r>
    </w:p>
    <w:p w14:paraId="03B3E621" w14:textId="35077C23" w:rsidR="00EF4CB1" w:rsidRPr="00AD6E06" w:rsidRDefault="00EF4CB1" w:rsidP="00EF4CB1">
      <w:pPr>
        <w:pStyle w:val="Akapitzlist"/>
        <w:numPr>
          <w:ilvl w:val="3"/>
          <w:numId w:val="25"/>
        </w:numPr>
        <w:tabs>
          <w:tab w:val="num" w:pos="426"/>
        </w:tabs>
        <w:spacing w:after="120" w:line="276" w:lineRule="auto"/>
        <w:ind w:left="426"/>
        <w:contextualSpacing w:val="0"/>
        <w:rPr>
          <w:rFonts w:cs="Calibri"/>
        </w:rPr>
      </w:pPr>
      <w:r w:rsidRPr="00AD6E06">
        <w:rPr>
          <w:rFonts w:eastAsia="Tahoma" w:cs="Calibri"/>
        </w:rPr>
        <w:t>Wykonawca realizujący na rzecz Zamawiającego dostawę zgodnie z postanowieniami niniejszej umowy zobowiązany jest nadto do postępowania według obowiązujących przepisów prawa w zakresie zachowania porządku i higieny, minimalizacji negatywnego oddziaływania na środowisko naturalne oraz w zakresie BHP i P.POŻ.</w:t>
      </w:r>
    </w:p>
    <w:p w14:paraId="27903F74" w14:textId="77777777" w:rsidR="00EF4CB1" w:rsidRPr="00AD6E06" w:rsidRDefault="00EF4CB1" w:rsidP="00EF4CB1">
      <w:pPr>
        <w:pStyle w:val="Akapitzlist"/>
        <w:numPr>
          <w:ilvl w:val="3"/>
          <w:numId w:val="25"/>
        </w:numPr>
        <w:tabs>
          <w:tab w:val="num" w:pos="426"/>
        </w:tabs>
        <w:spacing w:after="120" w:line="276" w:lineRule="auto"/>
        <w:ind w:left="426"/>
        <w:contextualSpacing w:val="0"/>
        <w:rPr>
          <w:rFonts w:cs="Calibri"/>
        </w:rPr>
      </w:pPr>
      <w:r w:rsidRPr="00AD6E06">
        <w:rPr>
          <w:rFonts w:eastAsia="Tahoma" w:cs="Calibri"/>
        </w:rPr>
        <w:t>Wykonawca zobowiązany jest ponadto do zgłaszania wszelkich sytuacji awaryjnych i/lub potencjalnie awaryjnych, które zostaną zidentyfikowane podczas realizacji przedmiotu niniejszej umowy na terenie i w obiektach Zamawiającego (ze szczególnym uwzględnieniem awarii odnoszących się do ochrony środowiska i BHP).</w:t>
      </w:r>
    </w:p>
    <w:p w14:paraId="065122E5" w14:textId="49B8EA02" w:rsidR="00373AE1" w:rsidRPr="00B16226" w:rsidRDefault="00373AE1" w:rsidP="00373AE1">
      <w:pPr>
        <w:spacing w:before="240" w:after="120" w:line="276" w:lineRule="auto"/>
        <w:ind w:left="426" w:hanging="426"/>
        <w:jc w:val="center"/>
        <w:rPr>
          <w:rFonts w:cstheme="minorHAnsi"/>
          <w:b/>
          <w:lang w:eastAsia="pl-PL"/>
        </w:rPr>
      </w:pPr>
      <w:r w:rsidRPr="00B16226">
        <w:rPr>
          <w:rFonts w:cstheme="minorHAnsi"/>
          <w:b/>
        </w:rPr>
        <w:t>§ 1</w:t>
      </w:r>
      <w:r>
        <w:rPr>
          <w:rFonts w:cstheme="minorHAnsi"/>
          <w:b/>
        </w:rPr>
        <w:t>3</w:t>
      </w:r>
      <w:r w:rsidRPr="00B16226">
        <w:rPr>
          <w:rFonts w:cstheme="minorHAnsi"/>
          <w:b/>
        </w:rPr>
        <w:t xml:space="preserve"> Ochrona danych osobowych</w:t>
      </w:r>
    </w:p>
    <w:p w14:paraId="71B460C3" w14:textId="77777777" w:rsidR="00373AE1" w:rsidRPr="00B16226" w:rsidRDefault="00373AE1" w:rsidP="00373AE1">
      <w:pPr>
        <w:widowControl w:val="0"/>
        <w:spacing w:after="120" w:line="276" w:lineRule="auto"/>
        <w:ind w:right="-428"/>
        <w:rPr>
          <w:rFonts w:ascii="Calibri" w:eastAsia="Arial Unicode MS" w:hAnsi="Calibri" w:cs="Calibri"/>
          <w:bCs/>
        </w:rPr>
      </w:pPr>
      <w:r w:rsidRPr="00B16226">
        <w:rPr>
          <w:rFonts w:ascii="Calibri" w:eastAsia="Arial Unicode MS" w:hAnsi="Calibri" w:cs="Calibri"/>
          <w:bCs/>
        </w:rPr>
        <w:t xml:space="preserve">Kwestie dotyczące przetwarzania danych osobowych zostały uregulowane w ramach umowy powierzenia przetwarzania danych osobowych, która stanowi załącznik nr </w:t>
      </w:r>
      <w:r>
        <w:rPr>
          <w:rFonts w:ascii="Calibri" w:eastAsia="Arial Unicode MS" w:hAnsi="Calibri" w:cs="Calibri"/>
          <w:bCs/>
        </w:rPr>
        <w:t>3</w:t>
      </w:r>
      <w:r w:rsidRPr="00B16226">
        <w:rPr>
          <w:rFonts w:ascii="Calibri" w:eastAsia="Arial Unicode MS" w:hAnsi="Calibri" w:cs="Calibri"/>
          <w:bCs/>
        </w:rPr>
        <w:t xml:space="preserve"> do niniejszej </w:t>
      </w:r>
      <w:r>
        <w:rPr>
          <w:rFonts w:ascii="Calibri" w:eastAsia="Arial Unicode MS" w:hAnsi="Calibri" w:cs="Calibri"/>
          <w:bCs/>
        </w:rPr>
        <w:t>U</w:t>
      </w:r>
      <w:r w:rsidRPr="00B16226">
        <w:rPr>
          <w:rFonts w:ascii="Calibri" w:eastAsia="Arial Unicode MS" w:hAnsi="Calibri" w:cs="Calibri"/>
          <w:bCs/>
        </w:rPr>
        <w:t>mowy.</w:t>
      </w:r>
    </w:p>
    <w:p w14:paraId="3F15843F" w14:textId="5F20389D" w:rsidR="00F6289E" w:rsidRPr="00AD6E06" w:rsidRDefault="00F6289E" w:rsidP="00F6289E">
      <w:pPr>
        <w:keepNext/>
        <w:keepLines/>
        <w:widowControl w:val="0"/>
        <w:spacing w:before="240" w:line="276" w:lineRule="auto"/>
        <w:jc w:val="center"/>
        <w:outlineLvl w:val="0"/>
        <w:rPr>
          <w:rFonts w:cs="Calibri"/>
          <w:b/>
          <w:spacing w:val="-10"/>
        </w:rPr>
      </w:pPr>
      <w:r w:rsidRPr="00AD6E06">
        <w:rPr>
          <w:rFonts w:cs="Calibri"/>
          <w:b/>
          <w:spacing w:val="-10"/>
        </w:rPr>
        <w:lastRenderedPageBreak/>
        <w:t>§ 1</w:t>
      </w:r>
      <w:r w:rsidR="00373AE1">
        <w:rPr>
          <w:rFonts w:cs="Calibri"/>
          <w:b/>
          <w:spacing w:val="-10"/>
        </w:rPr>
        <w:t>4</w:t>
      </w:r>
      <w:r w:rsidRPr="00AD6E06">
        <w:rPr>
          <w:rFonts w:cs="Calibri"/>
          <w:b/>
          <w:spacing w:val="-10"/>
        </w:rPr>
        <w:t xml:space="preserve"> Osoby do kontaktu</w:t>
      </w:r>
    </w:p>
    <w:p w14:paraId="377F3EF4" w14:textId="77777777" w:rsidR="00F6289E" w:rsidRPr="00AD6E06" w:rsidRDefault="00F6289E" w:rsidP="00F6289E">
      <w:pPr>
        <w:numPr>
          <w:ilvl w:val="1"/>
          <w:numId w:val="26"/>
        </w:numPr>
        <w:spacing w:after="120" w:line="276" w:lineRule="auto"/>
        <w:ind w:left="426" w:right="-2" w:hanging="426"/>
        <w:rPr>
          <w:rFonts w:cs="Calibri"/>
        </w:rPr>
      </w:pPr>
      <w:r w:rsidRPr="00AD6E06">
        <w:rPr>
          <w:rFonts w:cs="Calibri"/>
        </w:rPr>
        <w:t>Osobą upoważnioną ze strony Wykonawcy do kontaktów z Zamawiającym w zakresie realizacji niniejszej umowy jest: ………………………………… tel.: ………………………………., e-mail: ………………………………………………….</w:t>
      </w:r>
    </w:p>
    <w:p w14:paraId="57284615" w14:textId="33EABF6F" w:rsidR="00F6289E" w:rsidRPr="00AD6E06" w:rsidRDefault="00F6289E" w:rsidP="00F6289E">
      <w:pPr>
        <w:numPr>
          <w:ilvl w:val="1"/>
          <w:numId w:val="26"/>
        </w:numPr>
        <w:spacing w:after="120" w:line="276" w:lineRule="auto"/>
        <w:ind w:left="426" w:right="-2" w:hanging="426"/>
        <w:rPr>
          <w:rFonts w:cs="Calibri"/>
        </w:rPr>
      </w:pPr>
      <w:r w:rsidRPr="00AD6E06">
        <w:rPr>
          <w:rFonts w:cs="Calibri"/>
          <w:spacing w:val="2"/>
        </w:rPr>
        <w:t>Osobą upoważnioną ze strony Zamawiającego w zakresie sprawowania nadzoru nad realizacją niniejszej umowy jest: ……………………………… tel.: ………………………………., e-mail: …………………………………………………</w:t>
      </w:r>
    </w:p>
    <w:p w14:paraId="66887245" w14:textId="2259F7BE" w:rsidR="00EF4CB1" w:rsidRPr="00AD6E06" w:rsidRDefault="00EF4CB1" w:rsidP="00EF4CB1">
      <w:pPr>
        <w:pStyle w:val="NormalnyWeb"/>
        <w:spacing w:before="240" w:after="120" w:line="276" w:lineRule="auto"/>
        <w:jc w:val="center"/>
        <w:rPr>
          <w:rFonts w:ascii="Calibri" w:hAnsi="Calibri" w:cs="Calibri"/>
          <w:b/>
          <w:bCs/>
        </w:rPr>
      </w:pPr>
      <w:r w:rsidRPr="00AD6E06">
        <w:rPr>
          <w:rFonts w:ascii="Calibri" w:hAnsi="Calibri" w:cs="Calibri"/>
          <w:b/>
          <w:bCs/>
        </w:rPr>
        <w:t>§1</w:t>
      </w:r>
      <w:r w:rsidR="00373AE1">
        <w:rPr>
          <w:rFonts w:ascii="Calibri" w:hAnsi="Calibri" w:cs="Calibri"/>
          <w:b/>
          <w:bCs/>
        </w:rPr>
        <w:t>5</w:t>
      </w:r>
      <w:r w:rsidR="00F6289E" w:rsidRPr="00AD6E06">
        <w:rPr>
          <w:rFonts w:ascii="Calibri" w:hAnsi="Calibri" w:cs="Calibri"/>
          <w:b/>
          <w:bCs/>
        </w:rPr>
        <w:t xml:space="preserve"> Postanowienia końcowe</w:t>
      </w:r>
    </w:p>
    <w:p w14:paraId="7045BEE1" w14:textId="77777777" w:rsidR="00AE035F" w:rsidRPr="00AD6E06" w:rsidRDefault="00AE035F" w:rsidP="00AE035F">
      <w:pPr>
        <w:pStyle w:val="Standard"/>
        <w:numPr>
          <w:ilvl w:val="0"/>
          <w:numId w:val="22"/>
        </w:numPr>
        <w:tabs>
          <w:tab w:val="clear" w:pos="0"/>
          <w:tab w:val="num" w:pos="426"/>
        </w:tabs>
        <w:spacing w:after="120" w:line="276" w:lineRule="auto"/>
        <w:ind w:left="426" w:hanging="426"/>
        <w:rPr>
          <w:rFonts w:ascii="Calibri" w:hAnsi="Calibri" w:cs="Calibri"/>
        </w:rPr>
      </w:pPr>
      <w:r w:rsidRPr="00AD6E06">
        <w:rPr>
          <w:rFonts w:ascii="Calibri" w:hAnsi="Calibri" w:cs="Calibri"/>
        </w:rPr>
        <w:t>Wszelkie zmiany treści umowy mogą być dokonywane wyłącznie w formie pisemnej, pod rygorem nieważności.</w:t>
      </w:r>
    </w:p>
    <w:p w14:paraId="3EB8B0AE" w14:textId="77777777" w:rsidR="00AE035F" w:rsidRPr="00AD6E06" w:rsidRDefault="00AE035F" w:rsidP="00AE035F">
      <w:pPr>
        <w:pStyle w:val="Standard"/>
        <w:numPr>
          <w:ilvl w:val="0"/>
          <w:numId w:val="22"/>
        </w:numPr>
        <w:tabs>
          <w:tab w:val="clear" w:pos="0"/>
          <w:tab w:val="num" w:pos="426"/>
        </w:tabs>
        <w:spacing w:after="120" w:line="276" w:lineRule="auto"/>
        <w:ind w:left="426" w:hanging="426"/>
        <w:rPr>
          <w:rFonts w:ascii="Calibri" w:hAnsi="Calibri" w:cs="Calibri"/>
        </w:rPr>
      </w:pPr>
      <w:r w:rsidRPr="00AD6E06">
        <w:rPr>
          <w:rFonts w:ascii="Calibri" w:hAnsi="Calibri" w:cs="Calibri"/>
        </w:rPr>
        <w:t>Strony zobowiązane są do stosowania postanowień niniejszej umowy, jak również SWZ oraz złożonej oferty, na podstawie których umowa ta została zawarta.</w:t>
      </w:r>
    </w:p>
    <w:p w14:paraId="4E5ECF43" w14:textId="77777777" w:rsidR="00AE035F" w:rsidRPr="00AD6E06" w:rsidRDefault="00AE035F" w:rsidP="00AE035F">
      <w:pPr>
        <w:pStyle w:val="Standard"/>
        <w:numPr>
          <w:ilvl w:val="0"/>
          <w:numId w:val="22"/>
        </w:numPr>
        <w:tabs>
          <w:tab w:val="clear" w:pos="0"/>
          <w:tab w:val="num" w:pos="426"/>
        </w:tabs>
        <w:spacing w:after="120" w:line="276" w:lineRule="auto"/>
        <w:ind w:left="426" w:hanging="426"/>
        <w:rPr>
          <w:rFonts w:ascii="Calibri" w:hAnsi="Calibri" w:cs="Calibri"/>
        </w:rPr>
      </w:pPr>
      <w:r w:rsidRPr="00AD6E06">
        <w:rPr>
          <w:rFonts w:ascii="Calibri" w:hAnsi="Calibri" w:cs="Calibri"/>
        </w:rPr>
        <w:t>W sprawach nieuregulowanych niniejszą umową mają zastosowanie odpowiednie przepisy prawa polskiego.</w:t>
      </w:r>
    </w:p>
    <w:p w14:paraId="26422531" w14:textId="77777777" w:rsidR="00AE035F" w:rsidRPr="00AD6E06" w:rsidRDefault="00AE035F" w:rsidP="00AE035F">
      <w:pPr>
        <w:pStyle w:val="Standard"/>
        <w:numPr>
          <w:ilvl w:val="0"/>
          <w:numId w:val="22"/>
        </w:numPr>
        <w:tabs>
          <w:tab w:val="clear" w:pos="0"/>
          <w:tab w:val="num" w:pos="426"/>
        </w:tabs>
        <w:spacing w:after="120" w:line="276" w:lineRule="auto"/>
        <w:ind w:left="426" w:hanging="426"/>
        <w:rPr>
          <w:rFonts w:ascii="Calibri" w:hAnsi="Calibri" w:cs="Calibri"/>
        </w:rPr>
      </w:pPr>
      <w:r w:rsidRPr="00AD6E06">
        <w:rPr>
          <w:rFonts w:ascii="Calibri" w:hAnsi="Calibri" w:cs="Calibri"/>
        </w:rPr>
        <w:t>Spory wynikłe na tle realizacji niniejszej umowy będą rozstrzygane przez sąd powszechny właściwy miejscowo dla Zamawiającego.</w:t>
      </w:r>
    </w:p>
    <w:p w14:paraId="624C2769" w14:textId="77777777" w:rsidR="00373AE1" w:rsidRPr="00373AE1" w:rsidRDefault="00AE035F" w:rsidP="00373AE1">
      <w:pPr>
        <w:pStyle w:val="Standard"/>
        <w:numPr>
          <w:ilvl w:val="0"/>
          <w:numId w:val="22"/>
        </w:numPr>
        <w:tabs>
          <w:tab w:val="clear" w:pos="0"/>
          <w:tab w:val="num" w:pos="426"/>
        </w:tabs>
        <w:spacing w:after="120" w:line="276" w:lineRule="auto"/>
        <w:ind w:left="425" w:hanging="425"/>
        <w:rPr>
          <w:rFonts w:ascii="Calibri" w:hAnsi="Calibri" w:cs="Calibri"/>
        </w:rPr>
      </w:pPr>
      <w:r w:rsidRPr="00AD6E06">
        <w:rPr>
          <w:rFonts w:ascii="Calibri" w:hAnsi="Calibri" w:cs="Calibri"/>
        </w:rPr>
        <w:t xml:space="preserve">Umowę sporządzono w dwóch jednobrzmiących egzemplarzach z przeznaczeniem </w:t>
      </w:r>
      <w:r w:rsidR="000F0A51" w:rsidRPr="00AD6E06">
        <w:rPr>
          <w:rFonts w:ascii="Calibri" w:hAnsi="Calibri" w:cs="Calibri"/>
        </w:rPr>
        <w:br/>
      </w:r>
      <w:r w:rsidRPr="00AD6E06">
        <w:rPr>
          <w:rFonts w:ascii="Calibri" w:hAnsi="Calibri" w:cs="Calibri"/>
        </w:rPr>
        <w:t xml:space="preserve">po jednym dla każdej ze stron. </w:t>
      </w:r>
      <w:r w:rsidRPr="00AD6E06">
        <w:rPr>
          <w:rFonts w:ascii="Calibri" w:hAnsi="Calibri" w:cs="Calibri"/>
          <w:i/>
          <w:iCs/>
        </w:rPr>
        <w:t>– nie dotyczy umów zawieranych w formie elektronicznej</w:t>
      </w:r>
      <w:r w:rsidR="000F0A51" w:rsidRPr="00AD6E06">
        <w:rPr>
          <w:rFonts w:ascii="Calibri" w:hAnsi="Calibri" w:cs="Calibri"/>
          <w:i/>
          <w:iCs/>
        </w:rPr>
        <w:t>.</w:t>
      </w:r>
      <w:bookmarkStart w:id="11" w:name="_Hlk108096891"/>
      <w:bookmarkStart w:id="12" w:name="_Hlk164160528"/>
    </w:p>
    <w:p w14:paraId="7EEB86FF" w14:textId="4BC1BBBD" w:rsidR="00373AE1" w:rsidRPr="00373AE1" w:rsidRDefault="00373AE1" w:rsidP="00373AE1">
      <w:pPr>
        <w:pStyle w:val="Standard"/>
        <w:numPr>
          <w:ilvl w:val="0"/>
          <w:numId w:val="22"/>
        </w:numPr>
        <w:tabs>
          <w:tab w:val="clear" w:pos="0"/>
          <w:tab w:val="num" w:pos="426"/>
        </w:tabs>
        <w:spacing w:after="120" w:line="276" w:lineRule="auto"/>
        <w:ind w:left="425" w:hanging="425"/>
        <w:rPr>
          <w:rFonts w:ascii="Calibri" w:hAnsi="Calibri" w:cs="Calibri"/>
        </w:rPr>
      </w:pPr>
      <w:r w:rsidRPr="00373AE1">
        <w:rPr>
          <w:rFonts w:asciiTheme="minorHAnsi" w:hAnsiTheme="minorHAnsi" w:cstheme="minorHAnsi"/>
        </w:rPr>
        <w:t>Integralną część Umowy stanowią:</w:t>
      </w:r>
    </w:p>
    <w:p w14:paraId="2CA6DAA6" w14:textId="77777777" w:rsidR="00373AE1" w:rsidRPr="00B16226" w:rsidRDefault="00373AE1" w:rsidP="00373AE1">
      <w:pPr>
        <w:pStyle w:val="Poziom2"/>
        <w:spacing w:line="276" w:lineRule="auto"/>
        <w:ind w:left="284" w:firstLine="142"/>
        <w:rPr>
          <w:rFonts w:asciiTheme="minorHAnsi" w:hAnsiTheme="minorHAnsi" w:cstheme="minorHAnsi"/>
          <w:szCs w:val="24"/>
        </w:rPr>
      </w:pPr>
      <w:r w:rsidRPr="00B16226">
        <w:rPr>
          <w:rFonts w:asciiTheme="minorHAnsi" w:hAnsiTheme="minorHAnsi" w:cstheme="minorHAnsi"/>
          <w:szCs w:val="24"/>
        </w:rPr>
        <w:t xml:space="preserve">Załącznik nr 1 do </w:t>
      </w:r>
      <w:r>
        <w:rPr>
          <w:rFonts w:asciiTheme="minorHAnsi" w:hAnsiTheme="minorHAnsi" w:cstheme="minorHAnsi"/>
          <w:szCs w:val="24"/>
        </w:rPr>
        <w:t>U</w:t>
      </w:r>
      <w:r w:rsidRPr="00B16226">
        <w:rPr>
          <w:rFonts w:asciiTheme="minorHAnsi" w:hAnsiTheme="minorHAnsi" w:cstheme="minorHAnsi"/>
          <w:szCs w:val="24"/>
        </w:rPr>
        <w:t>mowy – Opis przedmiotu zamówienia</w:t>
      </w:r>
    </w:p>
    <w:p w14:paraId="181EEF71" w14:textId="77777777" w:rsidR="00373AE1" w:rsidRPr="00B16226" w:rsidRDefault="00373AE1" w:rsidP="00373AE1">
      <w:pPr>
        <w:pStyle w:val="Poziom2"/>
        <w:spacing w:line="276" w:lineRule="auto"/>
        <w:ind w:left="284" w:firstLine="142"/>
        <w:rPr>
          <w:rFonts w:asciiTheme="minorHAnsi" w:hAnsiTheme="minorHAnsi" w:cstheme="minorHAnsi"/>
          <w:szCs w:val="24"/>
        </w:rPr>
      </w:pPr>
      <w:r w:rsidRPr="00B16226">
        <w:rPr>
          <w:rFonts w:asciiTheme="minorHAnsi" w:hAnsiTheme="minorHAnsi" w:cstheme="minorHAnsi"/>
          <w:szCs w:val="24"/>
        </w:rPr>
        <w:t xml:space="preserve">Załącznik nr 2 do </w:t>
      </w:r>
      <w:r>
        <w:rPr>
          <w:rFonts w:asciiTheme="minorHAnsi" w:hAnsiTheme="minorHAnsi" w:cstheme="minorHAnsi"/>
          <w:szCs w:val="24"/>
        </w:rPr>
        <w:t>U</w:t>
      </w:r>
      <w:r w:rsidRPr="00B16226">
        <w:rPr>
          <w:rFonts w:asciiTheme="minorHAnsi" w:hAnsiTheme="minorHAnsi" w:cstheme="minorHAnsi"/>
          <w:szCs w:val="24"/>
        </w:rPr>
        <w:t>mowy – Oferta Wykonawcy,</w:t>
      </w:r>
    </w:p>
    <w:p w14:paraId="75D4936C" w14:textId="77777777" w:rsidR="00373AE1" w:rsidRDefault="00373AE1" w:rsidP="00373AE1">
      <w:pPr>
        <w:pStyle w:val="Poziom2"/>
        <w:spacing w:line="276" w:lineRule="auto"/>
        <w:ind w:left="284" w:firstLine="142"/>
        <w:rPr>
          <w:rFonts w:asciiTheme="minorHAnsi" w:hAnsiTheme="minorHAnsi" w:cstheme="minorHAnsi"/>
          <w:szCs w:val="24"/>
        </w:rPr>
      </w:pPr>
      <w:r w:rsidRPr="00B16226">
        <w:rPr>
          <w:rFonts w:asciiTheme="minorHAnsi" w:hAnsiTheme="minorHAnsi" w:cstheme="minorHAnsi"/>
          <w:szCs w:val="24"/>
        </w:rPr>
        <w:t xml:space="preserve">Załącznik nr 3 do </w:t>
      </w:r>
      <w:r>
        <w:rPr>
          <w:rFonts w:asciiTheme="minorHAnsi" w:hAnsiTheme="minorHAnsi" w:cstheme="minorHAnsi"/>
          <w:szCs w:val="24"/>
        </w:rPr>
        <w:t>U</w:t>
      </w:r>
      <w:r w:rsidRPr="00B16226">
        <w:rPr>
          <w:rFonts w:asciiTheme="minorHAnsi" w:hAnsiTheme="minorHAnsi" w:cstheme="minorHAnsi"/>
          <w:szCs w:val="24"/>
        </w:rPr>
        <w:t>mowy – Umowa powierzenia przetwarzania danych osobowych,</w:t>
      </w:r>
    </w:p>
    <w:p w14:paraId="77287A1C" w14:textId="77777777" w:rsidR="00373AE1" w:rsidRPr="00334A97" w:rsidRDefault="00373AE1" w:rsidP="00373AE1">
      <w:pPr>
        <w:pStyle w:val="Poziom2"/>
        <w:spacing w:line="276" w:lineRule="auto"/>
        <w:ind w:left="284" w:firstLine="142"/>
        <w:rPr>
          <w:rFonts w:asciiTheme="minorHAnsi" w:hAnsiTheme="minorHAnsi" w:cstheme="minorHAnsi"/>
          <w:szCs w:val="24"/>
        </w:rPr>
      </w:pPr>
      <w:r w:rsidRPr="00334A97">
        <w:rPr>
          <w:rFonts w:asciiTheme="minorHAnsi" w:hAnsiTheme="minorHAnsi" w:cstheme="minorHAnsi"/>
          <w:szCs w:val="24"/>
        </w:rPr>
        <w:t xml:space="preserve">Załącznik nr </w:t>
      </w:r>
      <w:r>
        <w:rPr>
          <w:rFonts w:asciiTheme="minorHAnsi" w:hAnsiTheme="minorHAnsi" w:cstheme="minorHAnsi"/>
          <w:szCs w:val="24"/>
        </w:rPr>
        <w:t>3</w:t>
      </w:r>
      <w:r w:rsidRPr="00334A97">
        <w:rPr>
          <w:rFonts w:asciiTheme="minorHAnsi" w:hAnsiTheme="minorHAnsi" w:cstheme="minorHAnsi"/>
          <w:szCs w:val="24"/>
        </w:rPr>
        <w:t xml:space="preserve">A do </w:t>
      </w:r>
      <w:r>
        <w:rPr>
          <w:rFonts w:asciiTheme="minorHAnsi" w:hAnsiTheme="minorHAnsi" w:cstheme="minorHAnsi"/>
          <w:szCs w:val="24"/>
        </w:rPr>
        <w:t>U</w:t>
      </w:r>
      <w:r w:rsidRPr="00334A97">
        <w:rPr>
          <w:rFonts w:asciiTheme="minorHAnsi" w:hAnsiTheme="minorHAnsi" w:cstheme="minorHAnsi"/>
          <w:szCs w:val="24"/>
        </w:rPr>
        <w:t>mowy – Formularz audytowy podmiotu przetwarzającego;</w:t>
      </w:r>
    </w:p>
    <w:p w14:paraId="66E18951" w14:textId="77777777" w:rsidR="00373AE1" w:rsidRPr="00334A97" w:rsidRDefault="00373AE1" w:rsidP="00373AE1">
      <w:pPr>
        <w:pStyle w:val="Poziom2"/>
        <w:spacing w:after="480" w:line="276" w:lineRule="auto"/>
        <w:ind w:left="284" w:firstLine="142"/>
        <w:rPr>
          <w:rFonts w:asciiTheme="minorHAnsi" w:hAnsiTheme="minorHAnsi" w:cstheme="minorHAnsi"/>
          <w:szCs w:val="24"/>
        </w:rPr>
      </w:pPr>
      <w:bookmarkStart w:id="13" w:name="_Hlk213060347"/>
      <w:r w:rsidRPr="00334A97">
        <w:rPr>
          <w:rFonts w:asciiTheme="minorHAnsi" w:hAnsiTheme="minorHAnsi" w:cstheme="minorHAnsi"/>
          <w:szCs w:val="24"/>
        </w:rPr>
        <w:t xml:space="preserve">Załącznik nr </w:t>
      </w:r>
      <w:r>
        <w:rPr>
          <w:rFonts w:asciiTheme="minorHAnsi" w:hAnsiTheme="minorHAnsi" w:cstheme="minorHAnsi"/>
          <w:szCs w:val="24"/>
        </w:rPr>
        <w:t>4</w:t>
      </w:r>
      <w:r w:rsidRPr="00334A97">
        <w:rPr>
          <w:rFonts w:asciiTheme="minorHAnsi" w:hAnsiTheme="minorHAnsi" w:cstheme="minorHAnsi"/>
          <w:szCs w:val="24"/>
        </w:rPr>
        <w:t xml:space="preserve"> do </w:t>
      </w:r>
      <w:r>
        <w:rPr>
          <w:rFonts w:asciiTheme="minorHAnsi" w:hAnsiTheme="minorHAnsi" w:cstheme="minorHAnsi"/>
          <w:szCs w:val="24"/>
        </w:rPr>
        <w:t>U</w:t>
      </w:r>
      <w:r w:rsidRPr="00334A97">
        <w:rPr>
          <w:rFonts w:asciiTheme="minorHAnsi" w:hAnsiTheme="minorHAnsi" w:cstheme="minorHAnsi"/>
          <w:szCs w:val="24"/>
        </w:rPr>
        <w:t>mowy – Oświadczenie dotyczące zasady DNSH.</w:t>
      </w:r>
      <w:bookmarkEnd w:id="13"/>
    </w:p>
    <w:p w14:paraId="633C356A" w14:textId="3DB5AEB9" w:rsidR="00AE035F" w:rsidRPr="00AD6E06" w:rsidRDefault="00AE035F" w:rsidP="000F0A51">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360" w:line="276" w:lineRule="auto"/>
        <w:jc w:val="center"/>
        <w:rPr>
          <w:rFonts w:ascii="Calibri" w:hAnsi="Calibri" w:cs="Calibri"/>
        </w:rPr>
      </w:pPr>
      <w:r w:rsidRPr="00AD6E06">
        <w:rPr>
          <w:rFonts w:ascii="Calibri" w:hAnsi="Calibri" w:cs="Calibri"/>
          <w:b/>
          <w:bCs/>
        </w:rPr>
        <w:t>ZAMAWIAJĄCY</w:t>
      </w:r>
      <w:r w:rsidRPr="00AD6E06">
        <w:rPr>
          <w:rFonts w:ascii="Calibri" w:hAnsi="Calibri" w:cs="Calibri"/>
          <w:b/>
          <w:bCs/>
        </w:rPr>
        <w:tab/>
      </w:r>
      <w:r w:rsidRPr="00AD6E06">
        <w:rPr>
          <w:rFonts w:ascii="Calibri" w:hAnsi="Calibri" w:cs="Calibri"/>
          <w:b/>
          <w:bCs/>
        </w:rPr>
        <w:tab/>
      </w:r>
      <w:r w:rsidRPr="00AD6E06">
        <w:rPr>
          <w:rFonts w:ascii="Calibri" w:hAnsi="Calibri" w:cs="Calibri"/>
          <w:b/>
          <w:bCs/>
        </w:rPr>
        <w:tab/>
      </w:r>
      <w:r w:rsidRPr="00AD6E06">
        <w:rPr>
          <w:rFonts w:ascii="Calibri" w:hAnsi="Calibri" w:cs="Calibri"/>
          <w:b/>
          <w:bCs/>
        </w:rPr>
        <w:tab/>
      </w:r>
      <w:r w:rsidRPr="00AD6E06">
        <w:rPr>
          <w:rFonts w:ascii="Calibri" w:hAnsi="Calibri" w:cs="Calibri"/>
          <w:b/>
          <w:bCs/>
        </w:rPr>
        <w:tab/>
      </w:r>
      <w:r w:rsidR="009C5A9E" w:rsidRPr="00AD6E06">
        <w:rPr>
          <w:rFonts w:ascii="Calibri" w:hAnsi="Calibri" w:cs="Calibri"/>
          <w:b/>
          <w:bCs/>
        </w:rPr>
        <w:tab/>
      </w:r>
      <w:r w:rsidRPr="00AD6E06">
        <w:rPr>
          <w:rFonts w:ascii="Calibri" w:hAnsi="Calibri" w:cs="Calibri"/>
          <w:b/>
          <w:bCs/>
        </w:rPr>
        <w:tab/>
        <w:t>WYKONAWCA</w:t>
      </w:r>
      <w:bookmarkEnd w:id="11"/>
      <w:bookmarkEnd w:id="12"/>
    </w:p>
    <w:sectPr w:rsidR="00AE035F" w:rsidRPr="00AD6E06">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509EA" w14:textId="77777777" w:rsidR="00CC77ED" w:rsidRDefault="00CC77ED" w:rsidP="00F56FC5">
      <w:pPr>
        <w:spacing w:after="0" w:line="240" w:lineRule="auto"/>
      </w:pPr>
      <w:r>
        <w:separator/>
      </w:r>
    </w:p>
  </w:endnote>
  <w:endnote w:type="continuationSeparator" w:id="0">
    <w:p w14:paraId="148E3C0F" w14:textId="77777777" w:rsidR="00CC77ED" w:rsidRDefault="00CC77ED" w:rsidP="00F56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altName w:val="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878063"/>
      <w:docPartObj>
        <w:docPartGallery w:val="Page Numbers (Bottom of Page)"/>
        <w:docPartUnique/>
      </w:docPartObj>
    </w:sdtPr>
    <w:sdtEndPr>
      <w:rPr>
        <w:rFonts w:ascii="Calibri" w:hAnsi="Calibri" w:cs="Calibri"/>
        <w:sz w:val="24"/>
        <w:szCs w:val="24"/>
      </w:rPr>
    </w:sdtEndPr>
    <w:sdtContent>
      <w:p w14:paraId="11D8C251" w14:textId="5152A68C" w:rsidR="00CC77ED" w:rsidRPr="00AE035F" w:rsidRDefault="00CC77ED" w:rsidP="00AE035F">
        <w:pPr>
          <w:pStyle w:val="Stopka"/>
          <w:spacing w:after="0"/>
          <w:jc w:val="right"/>
          <w:rPr>
            <w:rFonts w:ascii="Calibri" w:hAnsi="Calibri" w:cs="Calibri"/>
            <w:sz w:val="24"/>
            <w:szCs w:val="24"/>
          </w:rPr>
        </w:pPr>
        <w:r w:rsidRPr="00AE035F">
          <w:rPr>
            <w:rFonts w:ascii="Calibri" w:hAnsi="Calibri" w:cs="Calibri"/>
            <w:sz w:val="24"/>
            <w:szCs w:val="24"/>
          </w:rPr>
          <w:fldChar w:fldCharType="begin"/>
        </w:r>
        <w:r w:rsidRPr="00AE035F">
          <w:rPr>
            <w:rFonts w:ascii="Calibri" w:hAnsi="Calibri" w:cs="Calibri"/>
            <w:sz w:val="24"/>
            <w:szCs w:val="24"/>
          </w:rPr>
          <w:instrText>PAGE   \* MERGEFORMAT</w:instrText>
        </w:r>
        <w:r w:rsidRPr="00AE035F">
          <w:rPr>
            <w:rFonts w:ascii="Calibri" w:hAnsi="Calibri" w:cs="Calibri"/>
            <w:sz w:val="24"/>
            <w:szCs w:val="24"/>
          </w:rPr>
          <w:fldChar w:fldCharType="separate"/>
        </w:r>
        <w:r w:rsidR="005D6792">
          <w:rPr>
            <w:rFonts w:ascii="Calibri" w:hAnsi="Calibri" w:cs="Calibri"/>
            <w:noProof/>
            <w:sz w:val="24"/>
            <w:szCs w:val="24"/>
          </w:rPr>
          <w:t>1</w:t>
        </w:r>
        <w:r w:rsidRPr="00AE035F">
          <w:rPr>
            <w:rFonts w:ascii="Calibri" w:hAnsi="Calibri" w:cs="Calibri"/>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5372E" w14:textId="77777777" w:rsidR="00CC77ED" w:rsidRDefault="00CC77ED" w:rsidP="00F56FC5">
      <w:pPr>
        <w:spacing w:after="0" w:line="240" w:lineRule="auto"/>
      </w:pPr>
      <w:r>
        <w:separator/>
      </w:r>
    </w:p>
  </w:footnote>
  <w:footnote w:type="continuationSeparator" w:id="0">
    <w:p w14:paraId="310D7AE4" w14:textId="77777777" w:rsidR="00CC77ED" w:rsidRDefault="00CC77ED" w:rsidP="00F56FC5">
      <w:pPr>
        <w:spacing w:after="0" w:line="240" w:lineRule="auto"/>
      </w:pPr>
      <w:r>
        <w:continuationSeparator/>
      </w:r>
    </w:p>
  </w:footnote>
  <w:footnote w:id="1">
    <w:p w14:paraId="17DA0F42" w14:textId="77777777" w:rsidR="00AE035F" w:rsidRPr="00AE035F" w:rsidRDefault="00AE035F" w:rsidP="00AE035F">
      <w:pPr>
        <w:pStyle w:val="Tekstprzypisudolnego"/>
        <w:rPr>
          <w:rFonts w:ascii="Calibri" w:hAnsi="Calibri" w:cs="Calibri"/>
        </w:rPr>
      </w:pPr>
      <w:r w:rsidRPr="00AE035F">
        <w:rPr>
          <w:rStyle w:val="Odwoanieprzypisudolnego"/>
          <w:rFonts w:ascii="Calibri" w:hAnsi="Calibri" w:cs="Calibri"/>
        </w:rPr>
        <w:footnoteRef/>
      </w:r>
      <w:r w:rsidRPr="00AE035F">
        <w:rPr>
          <w:rFonts w:ascii="Calibri" w:hAnsi="Calibri" w:cs="Calibri"/>
        </w:rPr>
        <w:t xml:space="preserve"> Pozostawić w przypadku zawarcia umowy w formie papierowej.</w:t>
      </w:r>
    </w:p>
  </w:footnote>
  <w:footnote w:id="2">
    <w:p w14:paraId="23881219" w14:textId="77777777" w:rsidR="00AE035F" w:rsidRPr="00AE035F" w:rsidRDefault="00AE035F" w:rsidP="00AE035F">
      <w:pPr>
        <w:pStyle w:val="Tekstprzypisudolnego"/>
        <w:rPr>
          <w:rFonts w:ascii="Calibri" w:hAnsi="Calibri" w:cs="Calibri"/>
        </w:rPr>
      </w:pPr>
      <w:r w:rsidRPr="00AE035F">
        <w:rPr>
          <w:rStyle w:val="Odwoanieprzypisudolnego"/>
          <w:rFonts w:ascii="Calibri" w:hAnsi="Calibri" w:cs="Calibri"/>
        </w:rPr>
        <w:footnoteRef/>
      </w:r>
      <w:r w:rsidRPr="00AE035F">
        <w:rPr>
          <w:rFonts w:ascii="Calibri" w:hAnsi="Calibri" w:cs="Calibri"/>
        </w:rPr>
        <w:t xml:space="preserve"> Pozostawić w przypadku zawarcia umowy w formie elektronicznej.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5"/>
    <w:multiLevelType w:val="multilevel"/>
    <w:tmpl w:val="A5203050"/>
    <w:lvl w:ilvl="0">
      <w:start w:val="1"/>
      <w:numFmt w:val="decimal"/>
      <w:lvlText w:val="§ %1."/>
      <w:lvlJc w:val="left"/>
      <w:pPr>
        <w:tabs>
          <w:tab w:val="num" w:pos="6841"/>
        </w:tabs>
        <w:ind w:left="6841" w:hanging="680"/>
      </w:pPr>
      <w:rPr>
        <w:rFonts w:ascii="Times New Roman" w:hAnsi="Times New Roman" w:cs="Times New Roman" w:hint="default"/>
        <w:b/>
        <w:i w:val="0"/>
        <w:sz w:val="24"/>
      </w:rPr>
    </w:lvl>
    <w:lvl w:ilvl="1">
      <w:start w:val="1"/>
      <w:numFmt w:val="decimal"/>
      <w:pStyle w:val="Styl2"/>
      <w:lvlText w:val="%2."/>
      <w:lvlJc w:val="left"/>
      <w:pPr>
        <w:tabs>
          <w:tab w:val="num" w:pos="4005"/>
        </w:tabs>
        <w:ind w:left="4005" w:hanging="680"/>
      </w:pPr>
      <w:rPr>
        <w:rFonts w:ascii="Times New Roman" w:eastAsia="Calibri" w:hAnsi="Times New Roman" w:cs="Times New Roman"/>
        <w:b w:val="0"/>
        <w:i w:val="0"/>
        <w:sz w:val="24"/>
        <w:szCs w:val="24"/>
      </w:rPr>
    </w:lvl>
    <w:lvl w:ilvl="2">
      <w:start w:val="1"/>
      <w:numFmt w:val="lowerLetter"/>
      <w:lvlText w:val="%3)"/>
      <w:lvlJc w:val="left"/>
      <w:pPr>
        <w:tabs>
          <w:tab w:val="num" w:pos="4516"/>
        </w:tabs>
        <w:ind w:left="4516" w:hanging="511"/>
      </w:pPr>
      <w:rPr>
        <w:rFonts w:ascii="Arial" w:hAnsi="Arial" w:cs="Arial" w:hint="default"/>
        <w:b w:val="0"/>
        <w:i w:val="0"/>
        <w:sz w:val="20"/>
      </w:rPr>
    </w:lvl>
    <w:lvl w:ilvl="3">
      <w:start w:val="1"/>
      <w:numFmt w:val="decimal"/>
      <w:lvlText w:val="%4."/>
      <w:lvlJc w:val="left"/>
      <w:pPr>
        <w:tabs>
          <w:tab w:val="num" w:pos="5083"/>
        </w:tabs>
        <w:ind w:left="5083" w:hanging="567"/>
      </w:pPr>
      <w:rPr>
        <w:rFonts w:ascii="Times New Roman" w:eastAsia="Times New Roman" w:hAnsi="Times New Roman" w:cs="Times New Roman"/>
      </w:rPr>
    </w:lvl>
    <w:lvl w:ilvl="4">
      <w:start w:val="1"/>
      <w:numFmt w:val="lowerRoman"/>
      <w:lvlText w:val="%5."/>
      <w:lvlJc w:val="left"/>
      <w:pPr>
        <w:tabs>
          <w:tab w:val="num" w:pos="5650"/>
        </w:tabs>
        <w:ind w:left="5650" w:hanging="567"/>
      </w:pPr>
      <w:rPr>
        <w:rFonts w:cs="Times New Roman"/>
      </w:rPr>
    </w:lvl>
    <w:lvl w:ilvl="5">
      <w:start w:val="1"/>
      <w:numFmt w:val="decimal"/>
      <w:lvlText w:val="%1.%2.%3.%4.%5.%6."/>
      <w:lvlJc w:val="left"/>
      <w:pPr>
        <w:tabs>
          <w:tab w:val="num" w:pos="6205"/>
        </w:tabs>
        <w:ind w:left="6061" w:hanging="936"/>
      </w:pPr>
      <w:rPr>
        <w:rFonts w:cs="Times New Roman"/>
      </w:rPr>
    </w:lvl>
    <w:lvl w:ilvl="6">
      <w:start w:val="1"/>
      <w:numFmt w:val="decimal"/>
      <w:lvlText w:val="%1.%2.%3.%4.%5.%6.%7."/>
      <w:lvlJc w:val="left"/>
      <w:pPr>
        <w:tabs>
          <w:tab w:val="num" w:pos="6925"/>
        </w:tabs>
        <w:ind w:left="6565" w:hanging="1080"/>
      </w:pPr>
      <w:rPr>
        <w:rFonts w:cs="Times New Roman"/>
      </w:rPr>
    </w:lvl>
    <w:lvl w:ilvl="7">
      <w:start w:val="1"/>
      <w:numFmt w:val="decimal"/>
      <w:lvlText w:val="%1.%2.%3.%4.%5.%6.%7.%8."/>
      <w:lvlJc w:val="left"/>
      <w:pPr>
        <w:tabs>
          <w:tab w:val="num" w:pos="7285"/>
        </w:tabs>
        <w:ind w:left="7069" w:hanging="1224"/>
      </w:pPr>
      <w:rPr>
        <w:rFonts w:cs="Times New Roman"/>
      </w:rPr>
    </w:lvl>
    <w:lvl w:ilvl="8">
      <w:start w:val="1"/>
      <w:numFmt w:val="decimal"/>
      <w:lvlText w:val="%1.%2.%3.%4.%5.%6.%7.%8.%9."/>
      <w:lvlJc w:val="left"/>
      <w:pPr>
        <w:tabs>
          <w:tab w:val="num" w:pos="8005"/>
        </w:tabs>
        <w:ind w:left="7645" w:hanging="1440"/>
      </w:pPr>
      <w:rPr>
        <w:rFonts w:cs="Times New Roman"/>
      </w:rPr>
    </w:lvl>
  </w:abstractNum>
  <w:abstractNum w:abstractNumId="1" w15:restartNumberingAfterBreak="0">
    <w:nsid w:val="019C799C"/>
    <w:multiLevelType w:val="hybridMultilevel"/>
    <w:tmpl w:val="14D0F6C6"/>
    <w:lvl w:ilvl="0" w:tplc="CD6EA188">
      <w:start w:val="1"/>
      <w:numFmt w:val="decimal"/>
      <w:lvlText w:val="%1)"/>
      <w:lvlJc w:val="left"/>
      <w:pPr>
        <w:tabs>
          <w:tab w:val="num" w:pos="720"/>
        </w:tabs>
        <w:ind w:left="720" w:hanging="360"/>
      </w:pPr>
      <w:rPr>
        <w:rFonts w:ascii="Calibri" w:hAnsi="Calibri" w:cs="Calibri"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B306694A">
      <w:start w:val="1"/>
      <w:numFmt w:val="decimal"/>
      <w:lvlText w:val="%4."/>
      <w:lvlJc w:val="left"/>
      <w:pPr>
        <w:tabs>
          <w:tab w:val="num" w:pos="2880"/>
        </w:tabs>
        <w:ind w:left="2880" w:hanging="360"/>
      </w:pPr>
      <w:rPr>
        <w:rFonts w:ascii="Aptos" w:hAnsi="Aptos" w:cs="Aptos" w:hint="default"/>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0C734D2A"/>
    <w:multiLevelType w:val="multilevel"/>
    <w:tmpl w:val="323446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AB04D4"/>
    <w:multiLevelType w:val="multilevel"/>
    <w:tmpl w:val="ED70AA4A"/>
    <w:lvl w:ilvl="0">
      <w:start w:val="1"/>
      <w:numFmt w:val="decimal"/>
      <w:lvlText w:val="%1."/>
      <w:lvlJc w:val="left"/>
      <w:pPr>
        <w:ind w:left="822" w:hanging="360"/>
      </w:p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4" w15:restartNumberingAfterBreak="0">
    <w:nsid w:val="13E16329"/>
    <w:multiLevelType w:val="hybridMultilevel"/>
    <w:tmpl w:val="17C42AA6"/>
    <w:lvl w:ilvl="0" w:tplc="F272A014">
      <w:start w:val="1"/>
      <w:numFmt w:val="lowerLetter"/>
      <w:lvlText w:val="%1)"/>
      <w:lvlJc w:val="left"/>
      <w:pPr>
        <w:ind w:left="0" w:firstLine="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 w15:restartNumberingAfterBreak="0">
    <w:nsid w:val="14AB2422"/>
    <w:multiLevelType w:val="multilevel"/>
    <w:tmpl w:val="AD3451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5F925E8"/>
    <w:multiLevelType w:val="multilevel"/>
    <w:tmpl w:val="EBB05534"/>
    <w:lvl w:ilvl="0">
      <w:start w:val="1"/>
      <w:numFmt w:val="decimal"/>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A78215D"/>
    <w:multiLevelType w:val="hybridMultilevel"/>
    <w:tmpl w:val="59C442DC"/>
    <w:lvl w:ilvl="0" w:tplc="62FA72FC">
      <w:start w:val="1"/>
      <w:numFmt w:val="decimal"/>
      <w:pStyle w:val="Paragrafy"/>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C525FC"/>
    <w:multiLevelType w:val="multilevel"/>
    <w:tmpl w:val="C7FEF7CE"/>
    <w:lvl w:ilvl="0">
      <w:start w:val="1"/>
      <w:numFmt w:val="none"/>
      <w:suff w:val="nothing"/>
      <w:lvlText w:val=""/>
      <w:lvlJc w:val="left"/>
      <w:pPr>
        <w:tabs>
          <w:tab w:val="num" w:pos="0"/>
        </w:tabs>
        <w:ind w:left="0" w:firstLine="0"/>
      </w:pPr>
      <w:rPr>
        <w:rFonts w:eastAsia="Times New Roman" w:cs="Times New Roman"/>
        <w:b/>
        <w:bCs/>
        <w:kern w:val="2"/>
        <w:sz w:val="20"/>
        <w:szCs w:val="20"/>
        <w:lang w:bidi="ar-S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1ADD4FE5"/>
    <w:multiLevelType w:val="multilevel"/>
    <w:tmpl w:val="780868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BD61F64"/>
    <w:multiLevelType w:val="multilevel"/>
    <w:tmpl w:val="0A163348"/>
    <w:lvl w:ilvl="0">
      <w:start w:val="1"/>
      <w:numFmt w:val="bullet"/>
      <w:lvlText w:val=""/>
      <w:lvlJc w:val="left"/>
      <w:pPr>
        <w:tabs>
          <w:tab w:val="num" w:pos="0"/>
        </w:tabs>
        <w:ind w:left="1440" w:hanging="360"/>
      </w:pPr>
      <w:rPr>
        <w:rFonts w:ascii="Symbol" w:hAnsi="Symbol" w:cs="Symbol" w:hint="default"/>
        <w:color w:val="00000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1" w15:restartNumberingAfterBreak="0">
    <w:nsid w:val="1C830446"/>
    <w:multiLevelType w:val="multilevel"/>
    <w:tmpl w:val="24C4C87A"/>
    <w:lvl w:ilvl="0">
      <w:start w:val="1"/>
      <w:numFmt w:val="decimal"/>
      <w:lvlText w:val="%1."/>
      <w:lvlJc w:val="left"/>
      <w:pPr>
        <w:tabs>
          <w:tab w:val="num" w:pos="-76"/>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CCE3FD5"/>
    <w:multiLevelType w:val="multilevel"/>
    <w:tmpl w:val="6868F714"/>
    <w:lvl w:ilvl="0">
      <w:start w:val="1"/>
      <w:numFmt w:val="decimal"/>
      <w:lvlText w:val="%1."/>
      <w:lvlJc w:val="left"/>
      <w:pPr>
        <w:ind w:left="680" w:hanging="680"/>
      </w:pPr>
      <w:rPr>
        <w:rFonts w:hint="default"/>
      </w:rPr>
    </w:lvl>
    <w:lvl w:ilvl="1">
      <w:start w:val="4"/>
      <w:numFmt w:val="decimal"/>
      <w:lvlText w:val="%1.%2."/>
      <w:lvlJc w:val="left"/>
      <w:pPr>
        <w:ind w:left="1247" w:hanging="680"/>
      </w:pPr>
      <w:rPr>
        <w:rFonts w:hint="default"/>
      </w:rPr>
    </w:lvl>
    <w:lvl w:ilvl="2">
      <w:start w:val="1"/>
      <w:numFmt w:val="decimal"/>
      <w:lvlText w:val="%1.%2.%3."/>
      <w:lvlJc w:val="left"/>
      <w:pPr>
        <w:ind w:left="1854" w:hanging="720"/>
      </w:pPr>
      <w:rPr>
        <w:rFonts w:hint="default"/>
      </w:rPr>
    </w:lvl>
    <w:lvl w:ilvl="3">
      <w:start w:val="1"/>
      <w:numFmt w:val="decimal"/>
      <w:pStyle w:val="NAG4"/>
      <w:lvlText w:val="%1.%2.%3.%4."/>
      <w:lvlJc w:val="left"/>
      <w:pPr>
        <w:ind w:left="2421" w:hanging="720"/>
      </w:pPr>
      <w:rPr>
        <w:rFonts w:hint="default"/>
        <w:b/>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1E182E06"/>
    <w:multiLevelType w:val="multilevel"/>
    <w:tmpl w:val="D302A1E6"/>
    <w:lvl w:ilvl="0">
      <w:start w:val="1"/>
      <w:numFmt w:val="none"/>
      <w:suff w:val="nothing"/>
      <w:lvlText w:val=""/>
      <w:lvlJc w:val="left"/>
      <w:pPr>
        <w:tabs>
          <w:tab w:val="num" w:pos="0"/>
        </w:tabs>
        <w:ind w:left="0" w:firstLine="0"/>
      </w:pPr>
      <w:rPr>
        <w:rFonts w:eastAsia="Times New Roman" w:cs="Times New Roman"/>
        <w:b/>
        <w:bCs/>
        <w:kern w:val="2"/>
        <w:sz w:val="20"/>
        <w:szCs w:val="20"/>
        <w:lang w:bidi="ar-S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221C510E"/>
    <w:multiLevelType w:val="multilevel"/>
    <w:tmpl w:val="BAEA3F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E1A5886"/>
    <w:multiLevelType w:val="multilevel"/>
    <w:tmpl w:val="4E5A2410"/>
    <w:lvl w:ilvl="0">
      <w:start w:val="1"/>
      <w:numFmt w:val="decimal"/>
      <w:lvlText w:val="§ %1."/>
      <w:lvlJc w:val="left"/>
      <w:pPr>
        <w:tabs>
          <w:tab w:val="num" w:pos="2553"/>
        </w:tabs>
        <w:ind w:left="2553" w:hanging="567"/>
      </w:pPr>
      <w:rPr>
        <w:rFonts w:cs="Times New Roman" w:hint="default"/>
      </w:rPr>
    </w:lvl>
    <w:lvl w:ilvl="1">
      <w:start w:val="1"/>
      <w:numFmt w:val="decimal"/>
      <w:lvlText w:val="%2."/>
      <w:lvlJc w:val="left"/>
      <w:pPr>
        <w:tabs>
          <w:tab w:val="num" w:pos="360"/>
        </w:tabs>
        <w:ind w:left="360" w:hanging="360"/>
      </w:pPr>
      <w:rPr>
        <w:rFonts w:asciiTheme="minorHAnsi" w:hAnsiTheme="minorHAnsi" w:cstheme="minorHAnsi" w:hint="default"/>
        <w:sz w:val="24"/>
        <w:szCs w:val="24"/>
      </w:rPr>
    </w:lvl>
    <w:lvl w:ilvl="2">
      <w:start w:val="1"/>
      <w:numFmt w:val="decimal"/>
      <w:lvlText w:val="%3)"/>
      <w:lvlJc w:val="left"/>
      <w:pPr>
        <w:tabs>
          <w:tab w:val="num" w:pos="1440"/>
        </w:tabs>
        <w:ind w:left="1225" w:hanging="505"/>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11361BD"/>
    <w:multiLevelType w:val="multilevel"/>
    <w:tmpl w:val="CE1EEA6E"/>
    <w:lvl w:ilvl="0">
      <w:start w:val="1"/>
      <w:numFmt w:val="decimal"/>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3132A34"/>
    <w:multiLevelType w:val="multilevel"/>
    <w:tmpl w:val="7D2A59F8"/>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83505BD"/>
    <w:multiLevelType w:val="hybridMultilevel"/>
    <w:tmpl w:val="BBAC320E"/>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9" w15:restartNumberingAfterBreak="0">
    <w:nsid w:val="3AAB0391"/>
    <w:multiLevelType w:val="multilevel"/>
    <w:tmpl w:val="0E10D40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0" w15:restartNumberingAfterBreak="0">
    <w:nsid w:val="4421645B"/>
    <w:multiLevelType w:val="multilevel"/>
    <w:tmpl w:val="6562C0C2"/>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55E6DBB"/>
    <w:multiLevelType w:val="multilevel"/>
    <w:tmpl w:val="C0A2BB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A475CBE"/>
    <w:multiLevelType w:val="multilevel"/>
    <w:tmpl w:val="5C323D6A"/>
    <w:lvl w:ilvl="0">
      <w:start w:val="1"/>
      <w:numFmt w:val="decimal"/>
      <w:pStyle w:val="TABpunkty"/>
      <w:lvlText w:val="%1)"/>
      <w:lvlJc w:val="left"/>
      <w:pPr>
        <w:ind w:left="359" w:hanging="359"/>
      </w:pPr>
    </w:lvl>
    <w:lvl w:ilvl="1">
      <w:start w:val="1"/>
      <w:numFmt w:val="lowerLetter"/>
      <w:lvlText w:val="%2."/>
      <w:lvlJc w:val="left"/>
      <w:pPr>
        <w:ind w:left="1475" w:hanging="360"/>
      </w:pPr>
    </w:lvl>
    <w:lvl w:ilvl="2">
      <w:start w:val="1"/>
      <w:numFmt w:val="lowerRoman"/>
      <w:lvlText w:val="%3."/>
      <w:lvlJc w:val="right"/>
      <w:pPr>
        <w:ind w:left="2195" w:hanging="180"/>
      </w:pPr>
    </w:lvl>
    <w:lvl w:ilvl="3">
      <w:start w:val="1"/>
      <w:numFmt w:val="decimal"/>
      <w:lvlText w:val="%4."/>
      <w:lvlJc w:val="left"/>
      <w:pPr>
        <w:ind w:left="2915" w:hanging="360"/>
      </w:pPr>
    </w:lvl>
    <w:lvl w:ilvl="4">
      <w:start w:val="1"/>
      <w:numFmt w:val="lowerLetter"/>
      <w:lvlText w:val="%5."/>
      <w:lvlJc w:val="left"/>
      <w:pPr>
        <w:ind w:left="3635" w:hanging="360"/>
      </w:pPr>
    </w:lvl>
    <w:lvl w:ilvl="5">
      <w:start w:val="1"/>
      <w:numFmt w:val="lowerRoman"/>
      <w:lvlText w:val="%6."/>
      <w:lvlJc w:val="right"/>
      <w:pPr>
        <w:ind w:left="4355" w:hanging="180"/>
      </w:pPr>
    </w:lvl>
    <w:lvl w:ilvl="6">
      <w:start w:val="1"/>
      <w:numFmt w:val="decimal"/>
      <w:lvlText w:val="%7."/>
      <w:lvlJc w:val="left"/>
      <w:pPr>
        <w:ind w:left="5075" w:hanging="360"/>
      </w:pPr>
    </w:lvl>
    <w:lvl w:ilvl="7">
      <w:start w:val="1"/>
      <w:numFmt w:val="lowerLetter"/>
      <w:lvlText w:val="%8."/>
      <w:lvlJc w:val="left"/>
      <w:pPr>
        <w:ind w:left="5795" w:hanging="360"/>
      </w:pPr>
    </w:lvl>
    <w:lvl w:ilvl="8">
      <w:start w:val="1"/>
      <w:numFmt w:val="lowerRoman"/>
      <w:lvlText w:val="%9."/>
      <w:lvlJc w:val="right"/>
      <w:pPr>
        <w:ind w:left="6515" w:hanging="180"/>
      </w:pPr>
    </w:lvl>
  </w:abstractNum>
  <w:abstractNum w:abstractNumId="23" w15:restartNumberingAfterBreak="0">
    <w:nsid w:val="567E690D"/>
    <w:multiLevelType w:val="hybridMultilevel"/>
    <w:tmpl w:val="EC96B620"/>
    <w:lvl w:ilvl="0" w:tplc="73A029B2">
      <w:start w:val="1"/>
      <w:numFmt w:val="decimal"/>
      <w:pStyle w:val="Zaczniki"/>
      <w:lvlText w:val="ZAŁĄCZNIK NR %1 DO UMOWY NR ...."/>
      <w:lvlJc w:val="left"/>
      <w:pPr>
        <w:ind w:left="3763" w:hanging="360"/>
      </w:pPr>
      <w:rPr>
        <w:rFonts w:ascii="Times New Roman" w:hAnsi="Times New Roman" w:hint="default"/>
        <w:b/>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FF51741"/>
    <w:multiLevelType w:val="multilevel"/>
    <w:tmpl w:val="B2CCCF7A"/>
    <w:lvl w:ilvl="0">
      <w:start w:val="1"/>
      <w:numFmt w:val="decimal"/>
      <w:lvlText w:val="§ %1."/>
      <w:lvlJc w:val="left"/>
      <w:pPr>
        <w:tabs>
          <w:tab w:val="num" w:pos="2553"/>
        </w:tabs>
        <w:ind w:left="2553" w:hanging="567"/>
      </w:pPr>
      <w:rPr>
        <w:rFonts w:cs="Times New Roman" w:hint="default"/>
      </w:rPr>
    </w:lvl>
    <w:lvl w:ilvl="1">
      <w:start w:val="1"/>
      <w:numFmt w:val="decimal"/>
      <w:lvlText w:val="%2."/>
      <w:lvlJc w:val="left"/>
      <w:pPr>
        <w:tabs>
          <w:tab w:val="num" w:pos="360"/>
        </w:tabs>
        <w:ind w:left="360" w:hanging="360"/>
      </w:pPr>
      <w:rPr>
        <w:rFonts w:asciiTheme="minorHAnsi" w:hAnsiTheme="minorHAnsi" w:cstheme="minorHAnsi" w:hint="default"/>
        <w:sz w:val="24"/>
        <w:szCs w:val="24"/>
      </w:rPr>
    </w:lvl>
    <w:lvl w:ilvl="2">
      <w:start w:val="1"/>
      <w:numFmt w:val="decimal"/>
      <w:lvlText w:val="%3)"/>
      <w:lvlJc w:val="left"/>
      <w:pPr>
        <w:tabs>
          <w:tab w:val="num" w:pos="1440"/>
        </w:tabs>
        <w:ind w:left="1225" w:hanging="505"/>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15:restartNumberingAfterBreak="0">
    <w:nsid w:val="61583FF8"/>
    <w:multiLevelType w:val="multilevel"/>
    <w:tmpl w:val="C8AAAA3A"/>
    <w:lvl w:ilvl="0">
      <w:start w:val="3"/>
      <w:numFmt w:val="decimal"/>
      <w:lvlText w:val="%1"/>
      <w:lvlJc w:val="left"/>
      <w:pPr>
        <w:ind w:left="360" w:hanging="360"/>
      </w:pPr>
      <w:rPr>
        <w:rFonts w:hint="default"/>
      </w:rPr>
    </w:lvl>
    <w:lvl w:ilvl="1">
      <w:start w:val="6"/>
      <w:numFmt w:val="decimal"/>
      <w:lvlText w:val="%1.%2"/>
      <w:lvlJc w:val="left"/>
      <w:pPr>
        <w:ind w:left="701" w:hanging="360"/>
      </w:pPr>
      <w:rPr>
        <w:rFonts w:hint="default"/>
      </w:rPr>
    </w:lvl>
    <w:lvl w:ilvl="2">
      <w:start w:val="1"/>
      <w:numFmt w:val="decimal"/>
      <w:lvlText w:val="%1.%2.%3"/>
      <w:lvlJc w:val="left"/>
      <w:pPr>
        <w:ind w:left="1402" w:hanging="720"/>
      </w:pPr>
      <w:rPr>
        <w:rFonts w:hint="default"/>
      </w:rPr>
    </w:lvl>
    <w:lvl w:ilvl="3">
      <w:start w:val="1"/>
      <w:numFmt w:val="bullet"/>
      <w:pStyle w:val="NAG3"/>
      <w:lvlText w:val=""/>
      <w:lvlJc w:val="left"/>
      <w:pPr>
        <w:ind w:left="1383" w:hanging="360"/>
      </w:pPr>
      <w:rPr>
        <w:rFonts w:ascii="Symbol" w:hAnsi="Symbol" w:hint="default"/>
      </w:rPr>
    </w:lvl>
    <w:lvl w:ilvl="4">
      <w:start w:val="1"/>
      <w:numFmt w:val="decimal"/>
      <w:lvlText w:val="%1.%2.%3.%4.%5"/>
      <w:lvlJc w:val="left"/>
      <w:pPr>
        <w:ind w:left="2444" w:hanging="1080"/>
      </w:pPr>
      <w:rPr>
        <w:rFonts w:hint="default"/>
      </w:rPr>
    </w:lvl>
    <w:lvl w:ilvl="5">
      <w:start w:val="1"/>
      <w:numFmt w:val="decimal"/>
      <w:lvlText w:val="%1.%2.%3.%4.%5.%6"/>
      <w:lvlJc w:val="left"/>
      <w:pPr>
        <w:ind w:left="2785" w:hanging="1080"/>
      </w:pPr>
      <w:rPr>
        <w:rFonts w:hint="default"/>
      </w:rPr>
    </w:lvl>
    <w:lvl w:ilvl="6">
      <w:start w:val="1"/>
      <w:numFmt w:val="decimal"/>
      <w:lvlText w:val="%1.%2.%3.%4.%5.%6.%7"/>
      <w:lvlJc w:val="left"/>
      <w:pPr>
        <w:ind w:left="3486" w:hanging="1440"/>
      </w:pPr>
      <w:rPr>
        <w:rFonts w:hint="default"/>
      </w:rPr>
    </w:lvl>
    <w:lvl w:ilvl="7">
      <w:start w:val="1"/>
      <w:numFmt w:val="decimal"/>
      <w:lvlText w:val="%1.%2.%3.%4.%5.%6.%7.%8"/>
      <w:lvlJc w:val="left"/>
      <w:pPr>
        <w:ind w:left="3827" w:hanging="1440"/>
      </w:pPr>
      <w:rPr>
        <w:rFonts w:hint="default"/>
      </w:rPr>
    </w:lvl>
    <w:lvl w:ilvl="8">
      <w:start w:val="1"/>
      <w:numFmt w:val="decimal"/>
      <w:lvlText w:val="%1.%2.%3.%4.%5.%6.%7.%8.%9"/>
      <w:lvlJc w:val="left"/>
      <w:pPr>
        <w:ind w:left="4168" w:hanging="1440"/>
      </w:pPr>
      <w:rPr>
        <w:rFonts w:hint="default"/>
      </w:rPr>
    </w:lvl>
  </w:abstractNum>
  <w:abstractNum w:abstractNumId="26" w15:restartNumberingAfterBreak="0">
    <w:nsid w:val="6CDF0236"/>
    <w:multiLevelType w:val="multilevel"/>
    <w:tmpl w:val="0302B7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F142091"/>
    <w:multiLevelType w:val="multilevel"/>
    <w:tmpl w:val="214244AA"/>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E22EE9"/>
    <w:multiLevelType w:val="multilevel"/>
    <w:tmpl w:val="BF268B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918598D"/>
    <w:multiLevelType w:val="multilevel"/>
    <w:tmpl w:val="35EC2A5E"/>
    <w:lvl w:ilvl="0">
      <w:start w:val="1"/>
      <w:numFmt w:val="decimal"/>
      <w:pStyle w:val="NAG1"/>
      <w:lvlText w:val="%1."/>
      <w:lvlJc w:val="left"/>
      <w:pPr>
        <w:ind w:left="360" w:hanging="360"/>
      </w:pPr>
    </w:lvl>
    <w:lvl w:ilvl="1">
      <w:start w:val="1"/>
      <w:numFmt w:val="decimal"/>
      <w:pStyle w:val="NAG2"/>
      <w:lvlText w:val="5.%2."/>
      <w:lvlJc w:val="left"/>
      <w:pPr>
        <w:ind w:left="341" w:hanging="341"/>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440" w:hanging="360"/>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552ED8"/>
    <w:multiLevelType w:val="hybridMultilevel"/>
    <w:tmpl w:val="DCA2AF44"/>
    <w:lvl w:ilvl="0" w:tplc="0415000F">
      <w:start w:val="1"/>
      <w:numFmt w:val="decimal"/>
      <w:lvlText w:val="%1."/>
      <w:lvlJc w:val="left"/>
      <w:pPr>
        <w:ind w:left="720" w:hanging="360"/>
      </w:pPr>
    </w:lvl>
    <w:lvl w:ilvl="1" w:tplc="5BE245A4">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FBA5684"/>
    <w:multiLevelType w:val="multilevel"/>
    <w:tmpl w:val="BDB44866"/>
    <w:styleLink w:val="WWNum7"/>
    <w:lvl w:ilvl="0">
      <w:start w:val="1"/>
      <w:numFmt w:val="decimal"/>
      <w:pStyle w:val="WWNum7"/>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29"/>
  </w:num>
  <w:num w:numId="2">
    <w:abstractNumId w:val="7"/>
  </w:num>
  <w:num w:numId="3">
    <w:abstractNumId w:val="0"/>
  </w:num>
  <w:num w:numId="4">
    <w:abstractNumId w:val="12"/>
  </w:num>
  <w:num w:numId="5">
    <w:abstractNumId w:val="22"/>
  </w:num>
  <w:num w:numId="6">
    <w:abstractNumId w:val="23"/>
  </w:num>
  <w:num w:numId="7">
    <w:abstractNumId w:val="25"/>
  </w:num>
  <w:num w:numId="8">
    <w:abstractNumId w:val="8"/>
  </w:num>
  <w:num w:numId="9">
    <w:abstractNumId w:val="13"/>
  </w:num>
  <w:num w:numId="10">
    <w:abstractNumId w:val="11"/>
  </w:num>
  <w:num w:numId="11">
    <w:abstractNumId w:val="21"/>
  </w:num>
  <w:num w:numId="12">
    <w:abstractNumId w:val="6"/>
  </w:num>
  <w:num w:numId="13">
    <w:abstractNumId w:val="9"/>
  </w:num>
  <w:num w:numId="14">
    <w:abstractNumId w:val="14"/>
  </w:num>
  <w:num w:numId="15">
    <w:abstractNumId w:val="16"/>
  </w:num>
  <w:num w:numId="16">
    <w:abstractNumId w:val="2"/>
  </w:num>
  <w:num w:numId="17">
    <w:abstractNumId w:val="17"/>
  </w:num>
  <w:num w:numId="18">
    <w:abstractNumId w:val="19"/>
  </w:num>
  <w:num w:numId="19">
    <w:abstractNumId w:val="5"/>
  </w:num>
  <w:num w:numId="20">
    <w:abstractNumId w:val="10"/>
  </w:num>
  <w:num w:numId="21">
    <w:abstractNumId w:val="26"/>
  </w:num>
  <w:num w:numId="22">
    <w:abstractNumId w:val="28"/>
  </w:num>
  <w:num w:numId="23">
    <w:abstractNumId w:val="20"/>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1"/>
    <w:lvlOverride w:ilvl="0">
      <w:startOverride w:val="1"/>
      <w:lvl w:ilvl="0">
        <w:start w:val="1"/>
        <w:numFmt w:val="decimal"/>
        <w:pStyle w:val="WWNum7"/>
        <w:lvlText w:val="%1."/>
        <w:lvlJc w:val="left"/>
        <w:pPr>
          <w:ind w:left="720" w:hanging="360"/>
        </w:pPr>
      </w:lvl>
    </w:lvlOverride>
    <w:lvlOverride w:ilvl="1">
      <w:startOverride w:val="1"/>
      <w:lvl w:ilvl="1">
        <w:start w:val="1"/>
        <w:numFmt w:val="lowerLetter"/>
        <w:lvlText w:val="%2."/>
        <w:lvlJc w:val="left"/>
        <w:pPr>
          <w:ind w:left="1440" w:hanging="360"/>
        </w:pPr>
      </w:lvl>
    </w:lvlOverride>
  </w:num>
  <w:num w:numId="29">
    <w:abstractNumId w:val="31"/>
  </w:num>
  <w:num w:numId="30">
    <w:abstractNumId w:val="18"/>
  </w:num>
  <w:num w:numId="31">
    <w:abstractNumId w:val="15"/>
  </w:num>
  <w:num w:numId="32">
    <w:abstractNumId w:val="24"/>
  </w:num>
  <w:num w:numId="3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3E3"/>
    <w:rsid w:val="00001F2C"/>
    <w:rsid w:val="000038A9"/>
    <w:rsid w:val="00003FB4"/>
    <w:rsid w:val="0000538C"/>
    <w:rsid w:val="00005C2F"/>
    <w:rsid w:val="000105C9"/>
    <w:rsid w:val="000106B2"/>
    <w:rsid w:val="00011052"/>
    <w:rsid w:val="00012549"/>
    <w:rsid w:val="00012D25"/>
    <w:rsid w:val="0001324E"/>
    <w:rsid w:val="00013468"/>
    <w:rsid w:val="000137CD"/>
    <w:rsid w:val="0001757B"/>
    <w:rsid w:val="00017D9E"/>
    <w:rsid w:val="00020F96"/>
    <w:rsid w:val="00022AAA"/>
    <w:rsid w:val="000262C0"/>
    <w:rsid w:val="00027E88"/>
    <w:rsid w:val="000303CC"/>
    <w:rsid w:val="00031B89"/>
    <w:rsid w:val="00032F82"/>
    <w:rsid w:val="00034079"/>
    <w:rsid w:val="00037AC0"/>
    <w:rsid w:val="000411C2"/>
    <w:rsid w:val="000452B3"/>
    <w:rsid w:val="00046A78"/>
    <w:rsid w:val="00046EDE"/>
    <w:rsid w:val="00046F46"/>
    <w:rsid w:val="00047BBB"/>
    <w:rsid w:val="000504B7"/>
    <w:rsid w:val="00051B16"/>
    <w:rsid w:val="00052161"/>
    <w:rsid w:val="00053730"/>
    <w:rsid w:val="00053B56"/>
    <w:rsid w:val="00054CA1"/>
    <w:rsid w:val="00055A19"/>
    <w:rsid w:val="00057C5F"/>
    <w:rsid w:val="0006371C"/>
    <w:rsid w:val="000643FB"/>
    <w:rsid w:val="0007294F"/>
    <w:rsid w:val="00072A2E"/>
    <w:rsid w:val="000733A5"/>
    <w:rsid w:val="00076473"/>
    <w:rsid w:val="00077EFC"/>
    <w:rsid w:val="00080024"/>
    <w:rsid w:val="0008020F"/>
    <w:rsid w:val="0008204C"/>
    <w:rsid w:val="00082184"/>
    <w:rsid w:val="00083374"/>
    <w:rsid w:val="000840C1"/>
    <w:rsid w:val="00086D14"/>
    <w:rsid w:val="0009127E"/>
    <w:rsid w:val="00091BCF"/>
    <w:rsid w:val="000922E3"/>
    <w:rsid w:val="00092465"/>
    <w:rsid w:val="000924DD"/>
    <w:rsid w:val="0009265C"/>
    <w:rsid w:val="000A2261"/>
    <w:rsid w:val="000A2A1E"/>
    <w:rsid w:val="000A30ED"/>
    <w:rsid w:val="000A324F"/>
    <w:rsid w:val="000A6219"/>
    <w:rsid w:val="000A7941"/>
    <w:rsid w:val="000A7D78"/>
    <w:rsid w:val="000B04C9"/>
    <w:rsid w:val="000B20FA"/>
    <w:rsid w:val="000B387E"/>
    <w:rsid w:val="000B41AF"/>
    <w:rsid w:val="000B483B"/>
    <w:rsid w:val="000B4E12"/>
    <w:rsid w:val="000B56E8"/>
    <w:rsid w:val="000B598C"/>
    <w:rsid w:val="000B7360"/>
    <w:rsid w:val="000C429F"/>
    <w:rsid w:val="000C7506"/>
    <w:rsid w:val="000D0C13"/>
    <w:rsid w:val="000D17D2"/>
    <w:rsid w:val="000D2494"/>
    <w:rsid w:val="000D380F"/>
    <w:rsid w:val="000D3983"/>
    <w:rsid w:val="000D571D"/>
    <w:rsid w:val="000D5A3C"/>
    <w:rsid w:val="000D6207"/>
    <w:rsid w:val="000D7776"/>
    <w:rsid w:val="000E16B8"/>
    <w:rsid w:val="000E4BBC"/>
    <w:rsid w:val="000E6BCB"/>
    <w:rsid w:val="000E6D62"/>
    <w:rsid w:val="000F010C"/>
    <w:rsid w:val="000F0A51"/>
    <w:rsid w:val="000F119F"/>
    <w:rsid w:val="000F3B5A"/>
    <w:rsid w:val="000F5F17"/>
    <w:rsid w:val="000F7EC3"/>
    <w:rsid w:val="00100900"/>
    <w:rsid w:val="00101EFE"/>
    <w:rsid w:val="00103D24"/>
    <w:rsid w:val="001049A2"/>
    <w:rsid w:val="00105D1C"/>
    <w:rsid w:val="00106B92"/>
    <w:rsid w:val="00106D8E"/>
    <w:rsid w:val="00113010"/>
    <w:rsid w:val="00113430"/>
    <w:rsid w:val="00113CDE"/>
    <w:rsid w:val="001144F2"/>
    <w:rsid w:val="00116AB2"/>
    <w:rsid w:val="00116CE6"/>
    <w:rsid w:val="00120060"/>
    <w:rsid w:val="0012028B"/>
    <w:rsid w:val="00120A21"/>
    <w:rsid w:val="00120FB9"/>
    <w:rsid w:val="001212A9"/>
    <w:rsid w:val="00125298"/>
    <w:rsid w:val="0012552F"/>
    <w:rsid w:val="00125C9C"/>
    <w:rsid w:val="00125D12"/>
    <w:rsid w:val="00131134"/>
    <w:rsid w:val="00132622"/>
    <w:rsid w:val="0013264B"/>
    <w:rsid w:val="00134380"/>
    <w:rsid w:val="00135F6A"/>
    <w:rsid w:val="0013683B"/>
    <w:rsid w:val="00136FFA"/>
    <w:rsid w:val="00137B3F"/>
    <w:rsid w:val="00140AAF"/>
    <w:rsid w:val="00140AC5"/>
    <w:rsid w:val="00142140"/>
    <w:rsid w:val="00144EF6"/>
    <w:rsid w:val="00145603"/>
    <w:rsid w:val="00145F06"/>
    <w:rsid w:val="0014760D"/>
    <w:rsid w:val="00147F52"/>
    <w:rsid w:val="00150379"/>
    <w:rsid w:val="00150FFB"/>
    <w:rsid w:val="001521E1"/>
    <w:rsid w:val="00153062"/>
    <w:rsid w:val="00153255"/>
    <w:rsid w:val="00153EFC"/>
    <w:rsid w:val="00156D4E"/>
    <w:rsid w:val="00162D63"/>
    <w:rsid w:val="001647DD"/>
    <w:rsid w:val="00165697"/>
    <w:rsid w:val="001658E9"/>
    <w:rsid w:val="00166A7B"/>
    <w:rsid w:val="00170B60"/>
    <w:rsid w:val="00171170"/>
    <w:rsid w:val="00171D09"/>
    <w:rsid w:val="0017258C"/>
    <w:rsid w:val="00172957"/>
    <w:rsid w:val="00173DCB"/>
    <w:rsid w:val="00173E29"/>
    <w:rsid w:val="0017413D"/>
    <w:rsid w:val="00174DE9"/>
    <w:rsid w:val="0017776C"/>
    <w:rsid w:val="001804E9"/>
    <w:rsid w:val="00180711"/>
    <w:rsid w:val="00180DEE"/>
    <w:rsid w:val="00181CEE"/>
    <w:rsid w:val="00181E50"/>
    <w:rsid w:val="001827AA"/>
    <w:rsid w:val="00182F50"/>
    <w:rsid w:val="0018467E"/>
    <w:rsid w:val="00184E35"/>
    <w:rsid w:val="001857B8"/>
    <w:rsid w:val="001857E1"/>
    <w:rsid w:val="001858F0"/>
    <w:rsid w:val="00186278"/>
    <w:rsid w:val="001913EF"/>
    <w:rsid w:val="00194C30"/>
    <w:rsid w:val="00195ABA"/>
    <w:rsid w:val="00196232"/>
    <w:rsid w:val="001971BB"/>
    <w:rsid w:val="001A09D1"/>
    <w:rsid w:val="001A5656"/>
    <w:rsid w:val="001A677C"/>
    <w:rsid w:val="001A6FBD"/>
    <w:rsid w:val="001A7E54"/>
    <w:rsid w:val="001B29FF"/>
    <w:rsid w:val="001B2BC3"/>
    <w:rsid w:val="001B3ACD"/>
    <w:rsid w:val="001B488E"/>
    <w:rsid w:val="001B5645"/>
    <w:rsid w:val="001C071B"/>
    <w:rsid w:val="001C2FBB"/>
    <w:rsid w:val="001C3971"/>
    <w:rsid w:val="001C4369"/>
    <w:rsid w:val="001C5CA4"/>
    <w:rsid w:val="001C6346"/>
    <w:rsid w:val="001C6DAA"/>
    <w:rsid w:val="001D145D"/>
    <w:rsid w:val="001D22F3"/>
    <w:rsid w:val="001D2ADE"/>
    <w:rsid w:val="001D59CF"/>
    <w:rsid w:val="001D5FF7"/>
    <w:rsid w:val="001D7746"/>
    <w:rsid w:val="001E15F2"/>
    <w:rsid w:val="001E2799"/>
    <w:rsid w:val="001E2ED4"/>
    <w:rsid w:val="001E40F4"/>
    <w:rsid w:val="001E5739"/>
    <w:rsid w:val="001E59F1"/>
    <w:rsid w:val="001E6E7B"/>
    <w:rsid w:val="001E7CA3"/>
    <w:rsid w:val="001F0D3A"/>
    <w:rsid w:val="001F1D7F"/>
    <w:rsid w:val="001F455B"/>
    <w:rsid w:val="001F46DD"/>
    <w:rsid w:val="001F4836"/>
    <w:rsid w:val="001F6862"/>
    <w:rsid w:val="001F6AC3"/>
    <w:rsid w:val="0020029F"/>
    <w:rsid w:val="002005D2"/>
    <w:rsid w:val="002047B9"/>
    <w:rsid w:val="0020609C"/>
    <w:rsid w:val="002060BF"/>
    <w:rsid w:val="00206BE5"/>
    <w:rsid w:val="00210ECC"/>
    <w:rsid w:val="00211649"/>
    <w:rsid w:val="00213C0A"/>
    <w:rsid w:val="002143B4"/>
    <w:rsid w:val="00214CEE"/>
    <w:rsid w:val="00220E87"/>
    <w:rsid w:val="00221743"/>
    <w:rsid w:val="0022279D"/>
    <w:rsid w:val="00224307"/>
    <w:rsid w:val="002253B3"/>
    <w:rsid w:val="00225A2C"/>
    <w:rsid w:val="00231EEE"/>
    <w:rsid w:val="002321B5"/>
    <w:rsid w:val="002323D9"/>
    <w:rsid w:val="00232494"/>
    <w:rsid w:val="0023434F"/>
    <w:rsid w:val="002343DA"/>
    <w:rsid w:val="00235940"/>
    <w:rsid w:val="00236D00"/>
    <w:rsid w:val="00240553"/>
    <w:rsid w:val="00240655"/>
    <w:rsid w:val="002431C6"/>
    <w:rsid w:val="002432E2"/>
    <w:rsid w:val="0024349A"/>
    <w:rsid w:val="00243772"/>
    <w:rsid w:val="002439D6"/>
    <w:rsid w:val="00243EB6"/>
    <w:rsid w:val="00245F29"/>
    <w:rsid w:val="00250F82"/>
    <w:rsid w:val="0025259B"/>
    <w:rsid w:val="002532E3"/>
    <w:rsid w:val="002538B1"/>
    <w:rsid w:val="0025462B"/>
    <w:rsid w:val="00257157"/>
    <w:rsid w:val="00257B83"/>
    <w:rsid w:val="0026000A"/>
    <w:rsid w:val="0026006F"/>
    <w:rsid w:val="0026033A"/>
    <w:rsid w:val="002614C1"/>
    <w:rsid w:val="00262378"/>
    <w:rsid w:val="00262A5E"/>
    <w:rsid w:val="00262C98"/>
    <w:rsid w:val="002639EA"/>
    <w:rsid w:val="00263B75"/>
    <w:rsid w:val="00264359"/>
    <w:rsid w:val="00264661"/>
    <w:rsid w:val="00264711"/>
    <w:rsid w:val="00266DDD"/>
    <w:rsid w:val="00266FCC"/>
    <w:rsid w:val="002679E8"/>
    <w:rsid w:val="0027006C"/>
    <w:rsid w:val="0028011D"/>
    <w:rsid w:val="00280378"/>
    <w:rsid w:val="002811A4"/>
    <w:rsid w:val="00282277"/>
    <w:rsid w:val="0028279B"/>
    <w:rsid w:val="00282ED9"/>
    <w:rsid w:val="00283280"/>
    <w:rsid w:val="002832CB"/>
    <w:rsid w:val="00284EB2"/>
    <w:rsid w:val="00290E76"/>
    <w:rsid w:val="00291523"/>
    <w:rsid w:val="00293321"/>
    <w:rsid w:val="00294AB7"/>
    <w:rsid w:val="0029590F"/>
    <w:rsid w:val="00297406"/>
    <w:rsid w:val="00297A1E"/>
    <w:rsid w:val="002A12E7"/>
    <w:rsid w:val="002A171F"/>
    <w:rsid w:val="002A1D16"/>
    <w:rsid w:val="002A20AC"/>
    <w:rsid w:val="002A3D90"/>
    <w:rsid w:val="002A521B"/>
    <w:rsid w:val="002A5B03"/>
    <w:rsid w:val="002B0CFA"/>
    <w:rsid w:val="002B0E2C"/>
    <w:rsid w:val="002B1500"/>
    <w:rsid w:val="002B25CA"/>
    <w:rsid w:val="002B38B6"/>
    <w:rsid w:val="002B3ECF"/>
    <w:rsid w:val="002B7064"/>
    <w:rsid w:val="002C01E6"/>
    <w:rsid w:val="002C2182"/>
    <w:rsid w:val="002C3E44"/>
    <w:rsid w:val="002C5DF0"/>
    <w:rsid w:val="002C5FCC"/>
    <w:rsid w:val="002C7682"/>
    <w:rsid w:val="002D221E"/>
    <w:rsid w:val="002D24A3"/>
    <w:rsid w:val="002D2BEA"/>
    <w:rsid w:val="002D3D55"/>
    <w:rsid w:val="002D4AE9"/>
    <w:rsid w:val="002D5AF1"/>
    <w:rsid w:val="002D5FC7"/>
    <w:rsid w:val="002D655B"/>
    <w:rsid w:val="002D6E67"/>
    <w:rsid w:val="002E1EC8"/>
    <w:rsid w:val="002E1F02"/>
    <w:rsid w:val="002E35C0"/>
    <w:rsid w:val="002E4564"/>
    <w:rsid w:val="002E4BB0"/>
    <w:rsid w:val="002E534B"/>
    <w:rsid w:val="002E5E2B"/>
    <w:rsid w:val="002E6CD0"/>
    <w:rsid w:val="002E6DB1"/>
    <w:rsid w:val="002E6E61"/>
    <w:rsid w:val="002E717E"/>
    <w:rsid w:val="002E73AA"/>
    <w:rsid w:val="002E7ED8"/>
    <w:rsid w:val="002F14B6"/>
    <w:rsid w:val="002F2E9C"/>
    <w:rsid w:val="002F2F5E"/>
    <w:rsid w:val="002F3038"/>
    <w:rsid w:val="002F3A47"/>
    <w:rsid w:val="002F4296"/>
    <w:rsid w:val="002F441C"/>
    <w:rsid w:val="002F6769"/>
    <w:rsid w:val="003003FF"/>
    <w:rsid w:val="00301FC2"/>
    <w:rsid w:val="00302228"/>
    <w:rsid w:val="00302934"/>
    <w:rsid w:val="00302A81"/>
    <w:rsid w:val="00303626"/>
    <w:rsid w:val="003036B4"/>
    <w:rsid w:val="00303801"/>
    <w:rsid w:val="00304E02"/>
    <w:rsid w:val="003057EA"/>
    <w:rsid w:val="003064C9"/>
    <w:rsid w:val="003074F6"/>
    <w:rsid w:val="00310CE4"/>
    <w:rsid w:val="00312955"/>
    <w:rsid w:val="003166B6"/>
    <w:rsid w:val="00317385"/>
    <w:rsid w:val="00321B31"/>
    <w:rsid w:val="00324CCF"/>
    <w:rsid w:val="003279FC"/>
    <w:rsid w:val="00330E0A"/>
    <w:rsid w:val="00331A49"/>
    <w:rsid w:val="00331CC6"/>
    <w:rsid w:val="0033446F"/>
    <w:rsid w:val="00334621"/>
    <w:rsid w:val="003359D3"/>
    <w:rsid w:val="00341A08"/>
    <w:rsid w:val="00342346"/>
    <w:rsid w:val="003428BE"/>
    <w:rsid w:val="003433F4"/>
    <w:rsid w:val="0034538D"/>
    <w:rsid w:val="003466A5"/>
    <w:rsid w:val="003467DC"/>
    <w:rsid w:val="003473E7"/>
    <w:rsid w:val="00350C4B"/>
    <w:rsid w:val="00351412"/>
    <w:rsid w:val="00352B17"/>
    <w:rsid w:val="00355D4F"/>
    <w:rsid w:val="00357265"/>
    <w:rsid w:val="00360B4F"/>
    <w:rsid w:val="003620B8"/>
    <w:rsid w:val="003669CE"/>
    <w:rsid w:val="003670A8"/>
    <w:rsid w:val="00367D0E"/>
    <w:rsid w:val="00367EAB"/>
    <w:rsid w:val="003714EA"/>
    <w:rsid w:val="00373AE1"/>
    <w:rsid w:val="00374C5B"/>
    <w:rsid w:val="00375428"/>
    <w:rsid w:val="003755FF"/>
    <w:rsid w:val="003763D6"/>
    <w:rsid w:val="0038080A"/>
    <w:rsid w:val="003823E1"/>
    <w:rsid w:val="00386A25"/>
    <w:rsid w:val="003906E9"/>
    <w:rsid w:val="00392652"/>
    <w:rsid w:val="00392E02"/>
    <w:rsid w:val="00395845"/>
    <w:rsid w:val="003A0A60"/>
    <w:rsid w:val="003A402D"/>
    <w:rsid w:val="003A4367"/>
    <w:rsid w:val="003A47FD"/>
    <w:rsid w:val="003A4F24"/>
    <w:rsid w:val="003B0818"/>
    <w:rsid w:val="003B278A"/>
    <w:rsid w:val="003B59C4"/>
    <w:rsid w:val="003B640B"/>
    <w:rsid w:val="003C1642"/>
    <w:rsid w:val="003C3CFF"/>
    <w:rsid w:val="003C435D"/>
    <w:rsid w:val="003C4F54"/>
    <w:rsid w:val="003D1427"/>
    <w:rsid w:val="003D1653"/>
    <w:rsid w:val="003D17AF"/>
    <w:rsid w:val="003D362B"/>
    <w:rsid w:val="003D36D4"/>
    <w:rsid w:val="003D3CC0"/>
    <w:rsid w:val="003D7C46"/>
    <w:rsid w:val="003E073F"/>
    <w:rsid w:val="003E2400"/>
    <w:rsid w:val="003E2E28"/>
    <w:rsid w:val="003E40FC"/>
    <w:rsid w:val="003E51FC"/>
    <w:rsid w:val="003E5651"/>
    <w:rsid w:val="003F1FA3"/>
    <w:rsid w:val="003F4655"/>
    <w:rsid w:val="003F5182"/>
    <w:rsid w:val="00400913"/>
    <w:rsid w:val="00401E4E"/>
    <w:rsid w:val="00404526"/>
    <w:rsid w:val="00405388"/>
    <w:rsid w:val="00411ABF"/>
    <w:rsid w:val="00413684"/>
    <w:rsid w:val="0041499C"/>
    <w:rsid w:val="00416715"/>
    <w:rsid w:val="00417C46"/>
    <w:rsid w:val="0042550C"/>
    <w:rsid w:val="00426099"/>
    <w:rsid w:val="00426E9E"/>
    <w:rsid w:val="0042744C"/>
    <w:rsid w:val="0043073B"/>
    <w:rsid w:val="0043089E"/>
    <w:rsid w:val="00430EE1"/>
    <w:rsid w:val="00431E8E"/>
    <w:rsid w:val="004325EB"/>
    <w:rsid w:val="00432803"/>
    <w:rsid w:val="0043330E"/>
    <w:rsid w:val="00435115"/>
    <w:rsid w:val="0043707C"/>
    <w:rsid w:val="00441936"/>
    <w:rsid w:val="00441B20"/>
    <w:rsid w:val="00442837"/>
    <w:rsid w:val="004437E8"/>
    <w:rsid w:val="004440BB"/>
    <w:rsid w:val="00445A8F"/>
    <w:rsid w:val="004471A8"/>
    <w:rsid w:val="00447B18"/>
    <w:rsid w:val="00450FE7"/>
    <w:rsid w:val="00452C0E"/>
    <w:rsid w:val="0045329B"/>
    <w:rsid w:val="00453BB0"/>
    <w:rsid w:val="004557B6"/>
    <w:rsid w:val="004566CA"/>
    <w:rsid w:val="0045781C"/>
    <w:rsid w:val="004600F2"/>
    <w:rsid w:val="00460BC5"/>
    <w:rsid w:val="00460E9A"/>
    <w:rsid w:val="0046204E"/>
    <w:rsid w:val="00462D83"/>
    <w:rsid w:val="00467224"/>
    <w:rsid w:val="0047339C"/>
    <w:rsid w:val="004740E4"/>
    <w:rsid w:val="004744AE"/>
    <w:rsid w:val="004760EC"/>
    <w:rsid w:val="0048653F"/>
    <w:rsid w:val="004866DC"/>
    <w:rsid w:val="004902F5"/>
    <w:rsid w:val="004923FB"/>
    <w:rsid w:val="004931A8"/>
    <w:rsid w:val="004965C7"/>
    <w:rsid w:val="00497C56"/>
    <w:rsid w:val="004A02C5"/>
    <w:rsid w:val="004A0B1C"/>
    <w:rsid w:val="004A1DC5"/>
    <w:rsid w:val="004A2ED6"/>
    <w:rsid w:val="004A35BD"/>
    <w:rsid w:val="004A3A7D"/>
    <w:rsid w:val="004A64DD"/>
    <w:rsid w:val="004A6FDD"/>
    <w:rsid w:val="004A7B18"/>
    <w:rsid w:val="004B04EF"/>
    <w:rsid w:val="004B08D6"/>
    <w:rsid w:val="004B198F"/>
    <w:rsid w:val="004B1DDD"/>
    <w:rsid w:val="004B1EE7"/>
    <w:rsid w:val="004B2221"/>
    <w:rsid w:val="004B59F0"/>
    <w:rsid w:val="004B5FEE"/>
    <w:rsid w:val="004B682D"/>
    <w:rsid w:val="004B6C7D"/>
    <w:rsid w:val="004B6CA9"/>
    <w:rsid w:val="004B7AF6"/>
    <w:rsid w:val="004C1B50"/>
    <w:rsid w:val="004C32B1"/>
    <w:rsid w:val="004C34B2"/>
    <w:rsid w:val="004C43F2"/>
    <w:rsid w:val="004C4D03"/>
    <w:rsid w:val="004C52F8"/>
    <w:rsid w:val="004D13B7"/>
    <w:rsid w:val="004D1D83"/>
    <w:rsid w:val="004D3A2F"/>
    <w:rsid w:val="004D3C61"/>
    <w:rsid w:val="004D56D7"/>
    <w:rsid w:val="004D63AE"/>
    <w:rsid w:val="004D647E"/>
    <w:rsid w:val="004D6B34"/>
    <w:rsid w:val="004E0224"/>
    <w:rsid w:val="004E26C0"/>
    <w:rsid w:val="004E3446"/>
    <w:rsid w:val="004E4D25"/>
    <w:rsid w:val="004E6C34"/>
    <w:rsid w:val="004E76E4"/>
    <w:rsid w:val="004E77D7"/>
    <w:rsid w:val="004F1C1A"/>
    <w:rsid w:val="004F27A5"/>
    <w:rsid w:val="00500535"/>
    <w:rsid w:val="005025D9"/>
    <w:rsid w:val="005044B7"/>
    <w:rsid w:val="00507FF3"/>
    <w:rsid w:val="00510B01"/>
    <w:rsid w:val="00511961"/>
    <w:rsid w:val="00511EB9"/>
    <w:rsid w:val="00512049"/>
    <w:rsid w:val="0051219A"/>
    <w:rsid w:val="00513733"/>
    <w:rsid w:val="00514501"/>
    <w:rsid w:val="00514C14"/>
    <w:rsid w:val="00516E26"/>
    <w:rsid w:val="00517085"/>
    <w:rsid w:val="0051750B"/>
    <w:rsid w:val="005205E7"/>
    <w:rsid w:val="00520A81"/>
    <w:rsid w:val="00520FF1"/>
    <w:rsid w:val="00524065"/>
    <w:rsid w:val="005258BB"/>
    <w:rsid w:val="00525D47"/>
    <w:rsid w:val="00525EBE"/>
    <w:rsid w:val="00527DEF"/>
    <w:rsid w:val="0053320A"/>
    <w:rsid w:val="005342A8"/>
    <w:rsid w:val="00535617"/>
    <w:rsid w:val="0053596C"/>
    <w:rsid w:val="005367C6"/>
    <w:rsid w:val="00536BAB"/>
    <w:rsid w:val="00536F3F"/>
    <w:rsid w:val="00540332"/>
    <w:rsid w:val="00541BDC"/>
    <w:rsid w:val="0054277A"/>
    <w:rsid w:val="00542D2C"/>
    <w:rsid w:val="0054441F"/>
    <w:rsid w:val="00545A1F"/>
    <w:rsid w:val="005466BB"/>
    <w:rsid w:val="00546F2A"/>
    <w:rsid w:val="005475FD"/>
    <w:rsid w:val="00551A93"/>
    <w:rsid w:val="00553B6B"/>
    <w:rsid w:val="005542AB"/>
    <w:rsid w:val="005542F1"/>
    <w:rsid w:val="00555551"/>
    <w:rsid w:val="00555F6D"/>
    <w:rsid w:val="00556532"/>
    <w:rsid w:val="00556972"/>
    <w:rsid w:val="00562237"/>
    <w:rsid w:val="00563AB2"/>
    <w:rsid w:val="0057095E"/>
    <w:rsid w:val="00571C2B"/>
    <w:rsid w:val="00571F61"/>
    <w:rsid w:val="00573EED"/>
    <w:rsid w:val="00574121"/>
    <w:rsid w:val="00575A5B"/>
    <w:rsid w:val="00577990"/>
    <w:rsid w:val="00581023"/>
    <w:rsid w:val="00581AA0"/>
    <w:rsid w:val="0058339D"/>
    <w:rsid w:val="0058346B"/>
    <w:rsid w:val="005845DA"/>
    <w:rsid w:val="00584B49"/>
    <w:rsid w:val="00585648"/>
    <w:rsid w:val="00585A0D"/>
    <w:rsid w:val="00586A82"/>
    <w:rsid w:val="00586CC5"/>
    <w:rsid w:val="00590229"/>
    <w:rsid w:val="0059279C"/>
    <w:rsid w:val="00592B7C"/>
    <w:rsid w:val="00593EC9"/>
    <w:rsid w:val="00596F2D"/>
    <w:rsid w:val="005972E0"/>
    <w:rsid w:val="005A5289"/>
    <w:rsid w:val="005A5F6F"/>
    <w:rsid w:val="005B2D14"/>
    <w:rsid w:val="005B4038"/>
    <w:rsid w:val="005B559C"/>
    <w:rsid w:val="005B5632"/>
    <w:rsid w:val="005B5A2A"/>
    <w:rsid w:val="005B5B1D"/>
    <w:rsid w:val="005B7AAF"/>
    <w:rsid w:val="005C1AC7"/>
    <w:rsid w:val="005C3026"/>
    <w:rsid w:val="005C35D8"/>
    <w:rsid w:val="005C5D11"/>
    <w:rsid w:val="005C601F"/>
    <w:rsid w:val="005C61D7"/>
    <w:rsid w:val="005C6A00"/>
    <w:rsid w:val="005C7BE1"/>
    <w:rsid w:val="005D1C7A"/>
    <w:rsid w:val="005D31E3"/>
    <w:rsid w:val="005D545F"/>
    <w:rsid w:val="005D6792"/>
    <w:rsid w:val="005D6960"/>
    <w:rsid w:val="005D737E"/>
    <w:rsid w:val="005E0651"/>
    <w:rsid w:val="005E1C98"/>
    <w:rsid w:val="005E2ADE"/>
    <w:rsid w:val="005E30F5"/>
    <w:rsid w:val="005E3C48"/>
    <w:rsid w:val="005E4185"/>
    <w:rsid w:val="005E5A41"/>
    <w:rsid w:val="005E7E42"/>
    <w:rsid w:val="005E7E49"/>
    <w:rsid w:val="005F0DBD"/>
    <w:rsid w:val="005F2D18"/>
    <w:rsid w:val="005F2F07"/>
    <w:rsid w:val="005F6247"/>
    <w:rsid w:val="005F7E1F"/>
    <w:rsid w:val="006000F0"/>
    <w:rsid w:val="00600632"/>
    <w:rsid w:val="0060112A"/>
    <w:rsid w:val="00602C63"/>
    <w:rsid w:val="00603968"/>
    <w:rsid w:val="00604660"/>
    <w:rsid w:val="00604C06"/>
    <w:rsid w:val="00606664"/>
    <w:rsid w:val="006079AF"/>
    <w:rsid w:val="00607BC1"/>
    <w:rsid w:val="00611C40"/>
    <w:rsid w:val="00612058"/>
    <w:rsid w:val="00612CBD"/>
    <w:rsid w:val="00613BB2"/>
    <w:rsid w:val="00613E31"/>
    <w:rsid w:val="006150D7"/>
    <w:rsid w:val="006156C0"/>
    <w:rsid w:val="00620F21"/>
    <w:rsid w:val="00621A82"/>
    <w:rsid w:val="00621F3F"/>
    <w:rsid w:val="00623740"/>
    <w:rsid w:val="00623BC5"/>
    <w:rsid w:val="0062768F"/>
    <w:rsid w:val="00631B54"/>
    <w:rsid w:val="00632A90"/>
    <w:rsid w:val="00632B7C"/>
    <w:rsid w:val="00634098"/>
    <w:rsid w:val="00634E2E"/>
    <w:rsid w:val="006365C3"/>
    <w:rsid w:val="00637859"/>
    <w:rsid w:val="006407A9"/>
    <w:rsid w:val="006414F3"/>
    <w:rsid w:val="0064207D"/>
    <w:rsid w:val="006445F8"/>
    <w:rsid w:val="00644CD0"/>
    <w:rsid w:val="00645F7A"/>
    <w:rsid w:val="006468C8"/>
    <w:rsid w:val="00651B0E"/>
    <w:rsid w:val="00652182"/>
    <w:rsid w:val="0065461F"/>
    <w:rsid w:val="00654F11"/>
    <w:rsid w:val="00655A28"/>
    <w:rsid w:val="006563A8"/>
    <w:rsid w:val="0065743F"/>
    <w:rsid w:val="006618EC"/>
    <w:rsid w:val="00662099"/>
    <w:rsid w:val="0066753F"/>
    <w:rsid w:val="006676B6"/>
    <w:rsid w:val="00667766"/>
    <w:rsid w:val="006702B8"/>
    <w:rsid w:val="006744D9"/>
    <w:rsid w:val="0067649F"/>
    <w:rsid w:val="006825B5"/>
    <w:rsid w:val="00682DB1"/>
    <w:rsid w:val="00684DB4"/>
    <w:rsid w:val="0068552B"/>
    <w:rsid w:val="00691391"/>
    <w:rsid w:val="00692D87"/>
    <w:rsid w:val="00694217"/>
    <w:rsid w:val="00694C25"/>
    <w:rsid w:val="006A02B9"/>
    <w:rsid w:val="006A175A"/>
    <w:rsid w:val="006A18FA"/>
    <w:rsid w:val="006A57E6"/>
    <w:rsid w:val="006A6738"/>
    <w:rsid w:val="006A7010"/>
    <w:rsid w:val="006A73E8"/>
    <w:rsid w:val="006A7F57"/>
    <w:rsid w:val="006B04CC"/>
    <w:rsid w:val="006B0911"/>
    <w:rsid w:val="006B1135"/>
    <w:rsid w:val="006B1630"/>
    <w:rsid w:val="006B19F0"/>
    <w:rsid w:val="006B4B7E"/>
    <w:rsid w:val="006B504B"/>
    <w:rsid w:val="006B6759"/>
    <w:rsid w:val="006B783B"/>
    <w:rsid w:val="006B7A08"/>
    <w:rsid w:val="006C082F"/>
    <w:rsid w:val="006C0D74"/>
    <w:rsid w:val="006C2216"/>
    <w:rsid w:val="006C2453"/>
    <w:rsid w:val="006C7432"/>
    <w:rsid w:val="006D588B"/>
    <w:rsid w:val="006E0273"/>
    <w:rsid w:val="006E05E5"/>
    <w:rsid w:val="006E16C2"/>
    <w:rsid w:val="006E2606"/>
    <w:rsid w:val="006E54AE"/>
    <w:rsid w:val="006E61EE"/>
    <w:rsid w:val="006E69BC"/>
    <w:rsid w:val="006F2438"/>
    <w:rsid w:val="006F2659"/>
    <w:rsid w:val="006F6A2E"/>
    <w:rsid w:val="006F7910"/>
    <w:rsid w:val="00700F5E"/>
    <w:rsid w:val="00701E6A"/>
    <w:rsid w:val="00704A78"/>
    <w:rsid w:val="00706EA3"/>
    <w:rsid w:val="007107DB"/>
    <w:rsid w:val="007137EC"/>
    <w:rsid w:val="00713FF6"/>
    <w:rsid w:val="00714DEE"/>
    <w:rsid w:val="00714ECC"/>
    <w:rsid w:val="00716F35"/>
    <w:rsid w:val="00716F44"/>
    <w:rsid w:val="0071739E"/>
    <w:rsid w:val="007210CC"/>
    <w:rsid w:val="00725D42"/>
    <w:rsid w:val="00730C4D"/>
    <w:rsid w:val="00731B4E"/>
    <w:rsid w:val="00732C6B"/>
    <w:rsid w:val="007353E3"/>
    <w:rsid w:val="00736AD0"/>
    <w:rsid w:val="00737236"/>
    <w:rsid w:val="007377CB"/>
    <w:rsid w:val="00740435"/>
    <w:rsid w:val="00741FBD"/>
    <w:rsid w:val="007449EA"/>
    <w:rsid w:val="007471F2"/>
    <w:rsid w:val="00747484"/>
    <w:rsid w:val="00750279"/>
    <w:rsid w:val="007512A1"/>
    <w:rsid w:val="00762B68"/>
    <w:rsid w:val="00763AB9"/>
    <w:rsid w:val="00763AD6"/>
    <w:rsid w:val="00764922"/>
    <w:rsid w:val="007659A0"/>
    <w:rsid w:val="00770374"/>
    <w:rsid w:val="007709F4"/>
    <w:rsid w:val="00771ECA"/>
    <w:rsid w:val="00771FB6"/>
    <w:rsid w:val="00773044"/>
    <w:rsid w:val="00773356"/>
    <w:rsid w:val="00773A20"/>
    <w:rsid w:val="00773E27"/>
    <w:rsid w:val="00774D36"/>
    <w:rsid w:val="00776363"/>
    <w:rsid w:val="007771B5"/>
    <w:rsid w:val="0078079C"/>
    <w:rsid w:val="007810C3"/>
    <w:rsid w:val="007824C7"/>
    <w:rsid w:val="007832DA"/>
    <w:rsid w:val="00783C32"/>
    <w:rsid w:val="0078607F"/>
    <w:rsid w:val="00787A1C"/>
    <w:rsid w:val="00787B58"/>
    <w:rsid w:val="00792338"/>
    <w:rsid w:val="007933EB"/>
    <w:rsid w:val="00794E67"/>
    <w:rsid w:val="0079568B"/>
    <w:rsid w:val="007960AE"/>
    <w:rsid w:val="007A2D6A"/>
    <w:rsid w:val="007A2DA0"/>
    <w:rsid w:val="007A3162"/>
    <w:rsid w:val="007A31AD"/>
    <w:rsid w:val="007A45F7"/>
    <w:rsid w:val="007A588A"/>
    <w:rsid w:val="007A5926"/>
    <w:rsid w:val="007A5FC5"/>
    <w:rsid w:val="007A6655"/>
    <w:rsid w:val="007A7AC9"/>
    <w:rsid w:val="007B055C"/>
    <w:rsid w:val="007B0EEC"/>
    <w:rsid w:val="007B1205"/>
    <w:rsid w:val="007B13E4"/>
    <w:rsid w:val="007B18B1"/>
    <w:rsid w:val="007B18BB"/>
    <w:rsid w:val="007B21C5"/>
    <w:rsid w:val="007B416A"/>
    <w:rsid w:val="007B546E"/>
    <w:rsid w:val="007B55AE"/>
    <w:rsid w:val="007B7148"/>
    <w:rsid w:val="007C3804"/>
    <w:rsid w:val="007C43A2"/>
    <w:rsid w:val="007C4857"/>
    <w:rsid w:val="007C5548"/>
    <w:rsid w:val="007C5BCF"/>
    <w:rsid w:val="007C6756"/>
    <w:rsid w:val="007D3DC1"/>
    <w:rsid w:val="007D3E3C"/>
    <w:rsid w:val="007D4244"/>
    <w:rsid w:val="007D5DC7"/>
    <w:rsid w:val="007E1D2A"/>
    <w:rsid w:val="007E4362"/>
    <w:rsid w:val="007E48D0"/>
    <w:rsid w:val="007E4BE7"/>
    <w:rsid w:val="007E55DE"/>
    <w:rsid w:val="007E66C5"/>
    <w:rsid w:val="007E71C8"/>
    <w:rsid w:val="007E77F6"/>
    <w:rsid w:val="007E7CE8"/>
    <w:rsid w:val="007F0251"/>
    <w:rsid w:val="007F210E"/>
    <w:rsid w:val="007F3920"/>
    <w:rsid w:val="007F436D"/>
    <w:rsid w:val="007F6958"/>
    <w:rsid w:val="007F7037"/>
    <w:rsid w:val="007F79B8"/>
    <w:rsid w:val="00800590"/>
    <w:rsid w:val="00801FC0"/>
    <w:rsid w:val="00802F46"/>
    <w:rsid w:val="00804F36"/>
    <w:rsid w:val="0080535D"/>
    <w:rsid w:val="008055BE"/>
    <w:rsid w:val="0080576D"/>
    <w:rsid w:val="00805A9F"/>
    <w:rsid w:val="008069FA"/>
    <w:rsid w:val="00806C7B"/>
    <w:rsid w:val="00814DF9"/>
    <w:rsid w:val="00814F73"/>
    <w:rsid w:val="00816C97"/>
    <w:rsid w:val="00817D69"/>
    <w:rsid w:val="00821070"/>
    <w:rsid w:val="00822492"/>
    <w:rsid w:val="00823016"/>
    <w:rsid w:val="00824DF4"/>
    <w:rsid w:val="00826462"/>
    <w:rsid w:val="0083069A"/>
    <w:rsid w:val="008332A4"/>
    <w:rsid w:val="0083448F"/>
    <w:rsid w:val="00834B6E"/>
    <w:rsid w:val="00837957"/>
    <w:rsid w:val="00837ACF"/>
    <w:rsid w:val="00837FDC"/>
    <w:rsid w:val="00840E4A"/>
    <w:rsid w:val="0084142C"/>
    <w:rsid w:val="0084206E"/>
    <w:rsid w:val="008456FD"/>
    <w:rsid w:val="00845A45"/>
    <w:rsid w:val="00852294"/>
    <w:rsid w:val="008524BD"/>
    <w:rsid w:val="008561E3"/>
    <w:rsid w:val="008569F7"/>
    <w:rsid w:val="00857562"/>
    <w:rsid w:val="00860764"/>
    <w:rsid w:val="00863CE7"/>
    <w:rsid w:val="00864821"/>
    <w:rsid w:val="00867639"/>
    <w:rsid w:val="00872B15"/>
    <w:rsid w:val="00872EE7"/>
    <w:rsid w:val="00876045"/>
    <w:rsid w:val="00876BB7"/>
    <w:rsid w:val="00880CA1"/>
    <w:rsid w:val="00881382"/>
    <w:rsid w:val="0088223A"/>
    <w:rsid w:val="0088224D"/>
    <w:rsid w:val="00882F54"/>
    <w:rsid w:val="008845B8"/>
    <w:rsid w:val="00886F9E"/>
    <w:rsid w:val="00890CAD"/>
    <w:rsid w:val="008918A7"/>
    <w:rsid w:val="0089520A"/>
    <w:rsid w:val="00897C9C"/>
    <w:rsid w:val="008A10A4"/>
    <w:rsid w:val="008A1DCA"/>
    <w:rsid w:val="008A3324"/>
    <w:rsid w:val="008A398F"/>
    <w:rsid w:val="008A39CC"/>
    <w:rsid w:val="008A3A6B"/>
    <w:rsid w:val="008A3B10"/>
    <w:rsid w:val="008A3E12"/>
    <w:rsid w:val="008A40C5"/>
    <w:rsid w:val="008A4484"/>
    <w:rsid w:val="008A6A4F"/>
    <w:rsid w:val="008A74A2"/>
    <w:rsid w:val="008A756D"/>
    <w:rsid w:val="008B1D00"/>
    <w:rsid w:val="008B3714"/>
    <w:rsid w:val="008C046C"/>
    <w:rsid w:val="008C376D"/>
    <w:rsid w:val="008C3CED"/>
    <w:rsid w:val="008C5DC8"/>
    <w:rsid w:val="008C65B1"/>
    <w:rsid w:val="008C7300"/>
    <w:rsid w:val="008D289C"/>
    <w:rsid w:val="008D42CA"/>
    <w:rsid w:val="008D6395"/>
    <w:rsid w:val="008D72EC"/>
    <w:rsid w:val="008D7936"/>
    <w:rsid w:val="008E08A0"/>
    <w:rsid w:val="008E0C42"/>
    <w:rsid w:val="008E2951"/>
    <w:rsid w:val="008E29DA"/>
    <w:rsid w:val="008E30D0"/>
    <w:rsid w:val="008E33FA"/>
    <w:rsid w:val="008F0503"/>
    <w:rsid w:val="008F1796"/>
    <w:rsid w:val="008F2513"/>
    <w:rsid w:val="008F5EC6"/>
    <w:rsid w:val="008F68B8"/>
    <w:rsid w:val="008F731F"/>
    <w:rsid w:val="009008D8"/>
    <w:rsid w:val="00904A18"/>
    <w:rsid w:val="00905749"/>
    <w:rsid w:val="009057B1"/>
    <w:rsid w:val="0090642D"/>
    <w:rsid w:val="009074F1"/>
    <w:rsid w:val="00907747"/>
    <w:rsid w:val="0091055E"/>
    <w:rsid w:val="00910DBF"/>
    <w:rsid w:val="00914176"/>
    <w:rsid w:val="00914902"/>
    <w:rsid w:val="00917A43"/>
    <w:rsid w:val="00917C9F"/>
    <w:rsid w:val="00921E08"/>
    <w:rsid w:val="009220FD"/>
    <w:rsid w:val="00926141"/>
    <w:rsid w:val="009279CE"/>
    <w:rsid w:val="00930071"/>
    <w:rsid w:val="00931F0E"/>
    <w:rsid w:val="00933A1C"/>
    <w:rsid w:val="0093479A"/>
    <w:rsid w:val="009349A9"/>
    <w:rsid w:val="00936E9E"/>
    <w:rsid w:val="00937532"/>
    <w:rsid w:val="00937DBC"/>
    <w:rsid w:val="0094056C"/>
    <w:rsid w:val="0094243B"/>
    <w:rsid w:val="0094403E"/>
    <w:rsid w:val="00944865"/>
    <w:rsid w:val="00955421"/>
    <w:rsid w:val="0095611E"/>
    <w:rsid w:val="00960736"/>
    <w:rsid w:val="009613F7"/>
    <w:rsid w:val="009617CB"/>
    <w:rsid w:val="00962CE9"/>
    <w:rsid w:val="00962DCD"/>
    <w:rsid w:val="0096484C"/>
    <w:rsid w:val="00965947"/>
    <w:rsid w:val="009701BF"/>
    <w:rsid w:val="00970B8B"/>
    <w:rsid w:val="00971082"/>
    <w:rsid w:val="00971ADE"/>
    <w:rsid w:val="0097424C"/>
    <w:rsid w:val="00977706"/>
    <w:rsid w:val="0097798A"/>
    <w:rsid w:val="00977E1D"/>
    <w:rsid w:val="0098036F"/>
    <w:rsid w:val="009810BD"/>
    <w:rsid w:val="0098181A"/>
    <w:rsid w:val="0098202E"/>
    <w:rsid w:val="00982748"/>
    <w:rsid w:val="009829AD"/>
    <w:rsid w:val="00985E73"/>
    <w:rsid w:val="00991B8D"/>
    <w:rsid w:val="009929A6"/>
    <w:rsid w:val="00994141"/>
    <w:rsid w:val="00994BDB"/>
    <w:rsid w:val="0099703A"/>
    <w:rsid w:val="009A1FC8"/>
    <w:rsid w:val="009A23F7"/>
    <w:rsid w:val="009A2BBA"/>
    <w:rsid w:val="009A2E65"/>
    <w:rsid w:val="009A2FD3"/>
    <w:rsid w:val="009A4255"/>
    <w:rsid w:val="009A4EAD"/>
    <w:rsid w:val="009A57FA"/>
    <w:rsid w:val="009A5C16"/>
    <w:rsid w:val="009A7E5F"/>
    <w:rsid w:val="009B0FC8"/>
    <w:rsid w:val="009B1F99"/>
    <w:rsid w:val="009B20FA"/>
    <w:rsid w:val="009B3899"/>
    <w:rsid w:val="009B484A"/>
    <w:rsid w:val="009B6179"/>
    <w:rsid w:val="009C2137"/>
    <w:rsid w:val="009C2296"/>
    <w:rsid w:val="009C5336"/>
    <w:rsid w:val="009C5A9E"/>
    <w:rsid w:val="009C707A"/>
    <w:rsid w:val="009D500D"/>
    <w:rsid w:val="009D5A9E"/>
    <w:rsid w:val="009D6073"/>
    <w:rsid w:val="009D6550"/>
    <w:rsid w:val="009D6EAF"/>
    <w:rsid w:val="009D758C"/>
    <w:rsid w:val="009D7AC0"/>
    <w:rsid w:val="009E21D2"/>
    <w:rsid w:val="009E488B"/>
    <w:rsid w:val="009E562A"/>
    <w:rsid w:val="009E57EB"/>
    <w:rsid w:val="009E6DB2"/>
    <w:rsid w:val="009F00D0"/>
    <w:rsid w:val="009F0BCA"/>
    <w:rsid w:val="009F0C87"/>
    <w:rsid w:val="009F36E0"/>
    <w:rsid w:val="009F58A0"/>
    <w:rsid w:val="009F6067"/>
    <w:rsid w:val="00A02A07"/>
    <w:rsid w:val="00A03CE8"/>
    <w:rsid w:val="00A054B2"/>
    <w:rsid w:val="00A05F8B"/>
    <w:rsid w:val="00A07318"/>
    <w:rsid w:val="00A079C2"/>
    <w:rsid w:val="00A143FD"/>
    <w:rsid w:val="00A15A82"/>
    <w:rsid w:val="00A15F7E"/>
    <w:rsid w:val="00A1633C"/>
    <w:rsid w:val="00A166AF"/>
    <w:rsid w:val="00A17971"/>
    <w:rsid w:val="00A21FD1"/>
    <w:rsid w:val="00A230DD"/>
    <w:rsid w:val="00A23F90"/>
    <w:rsid w:val="00A25224"/>
    <w:rsid w:val="00A25EA6"/>
    <w:rsid w:val="00A26EBB"/>
    <w:rsid w:val="00A3229E"/>
    <w:rsid w:val="00A334F3"/>
    <w:rsid w:val="00A34E57"/>
    <w:rsid w:val="00A354F5"/>
    <w:rsid w:val="00A359B1"/>
    <w:rsid w:val="00A36D58"/>
    <w:rsid w:val="00A36F66"/>
    <w:rsid w:val="00A420B4"/>
    <w:rsid w:val="00A43096"/>
    <w:rsid w:val="00A4756F"/>
    <w:rsid w:val="00A5047A"/>
    <w:rsid w:val="00A510B0"/>
    <w:rsid w:val="00A51FBA"/>
    <w:rsid w:val="00A523A5"/>
    <w:rsid w:val="00A52814"/>
    <w:rsid w:val="00A53D4C"/>
    <w:rsid w:val="00A55026"/>
    <w:rsid w:val="00A550C9"/>
    <w:rsid w:val="00A556A1"/>
    <w:rsid w:val="00A57B0E"/>
    <w:rsid w:val="00A60065"/>
    <w:rsid w:val="00A61C9A"/>
    <w:rsid w:val="00A62C2A"/>
    <w:rsid w:val="00A62D43"/>
    <w:rsid w:val="00A670D2"/>
    <w:rsid w:val="00A70428"/>
    <w:rsid w:val="00A72340"/>
    <w:rsid w:val="00A72BCE"/>
    <w:rsid w:val="00A730E6"/>
    <w:rsid w:val="00A80459"/>
    <w:rsid w:val="00A806ED"/>
    <w:rsid w:val="00A811C2"/>
    <w:rsid w:val="00A813B9"/>
    <w:rsid w:val="00A816F2"/>
    <w:rsid w:val="00A83D3B"/>
    <w:rsid w:val="00A85DAE"/>
    <w:rsid w:val="00A86258"/>
    <w:rsid w:val="00A8710C"/>
    <w:rsid w:val="00A8770B"/>
    <w:rsid w:val="00A91600"/>
    <w:rsid w:val="00A94C75"/>
    <w:rsid w:val="00A95E00"/>
    <w:rsid w:val="00A965E3"/>
    <w:rsid w:val="00A972A7"/>
    <w:rsid w:val="00A97A5E"/>
    <w:rsid w:val="00AA011A"/>
    <w:rsid w:val="00AA1024"/>
    <w:rsid w:val="00AA2A94"/>
    <w:rsid w:val="00AA421D"/>
    <w:rsid w:val="00AA5F4B"/>
    <w:rsid w:val="00AA64DE"/>
    <w:rsid w:val="00AA6AFE"/>
    <w:rsid w:val="00AA7FA1"/>
    <w:rsid w:val="00AB116A"/>
    <w:rsid w:val="00AB1C33"/>
    <w:rsid w:val="00AB3071"/>
    <w:rsid w:val="00AB54A7"/>
    <w:rsid w:val="00AB5EAE"/>
    <w:rsid w:val="00AB7FBD"/>
    <w:rsid w:val="00AC0128"/>
    <w:rsid w:val="00AC1278"/>
    <w:rsid w:val="00AC1305"/>
    <w:rsid w:val="00AC1A2F"/>
    <w:rsid w:val="00AC1CC6"/>
    <w:rsid w:val="00AC2580"/>
    <w:rsid w:val="00AC5E6D"/>
    <w:rsid w:val="00AC658E"/>
    <w:rsid w:val="00AC666A"/>
    <w:rsid w:val="00AC77D1"/>
    <w:rsid w:val="00AC7B3F"/>
    <w:rsid w:val="00AD06E8"/>
    <w:rsid w:val="00AD2BF8"/>
    <w:rsid w:val="00AD4341"/>
    <w:rsid w:val="00AD6B11"/>
    <w:rsid w:val="00AD6E06"/>
    <w:rsid w:val="00AE035F"/>
    <w:rsid w:val="00AE0CCB"/>
    <w:rsid w:val="00AE1D3C"/>
    <w:rsid w:val="00AE31AA"/>
    <w:rsid w:val="00AE3387"/>
    <w:rsid w:val="00AE5D48"/>
    <w:rsid w:val="00AF3D8E"/>
    <w:rsid w:val="00AF3E42"/>
    <w:rsid w:val="00AF510F"/>
    <w:rsid w:val="00AF529D"/>
    <w:rsid w:val="00AF651B"/>
    <w:rsid w:val="00AF71E7"/>
    <w:rsid w:val="00B002E0"/>
    <w:rsid w:val="00B00679"/>
    <w:rsid w:val="00B00A13"/>
    <w:rsid w:val="00B01393"/>
    <w:rsid w:val="00B01E27"/>
    <w:rsid w:val="00B021CA"/>
    <w:rsid w:val="00B06B16"/>
    <w:rsid w:val="00B06F15"/>
    <w:rsid w:val="00B07676"/>
    <w:rsid w:val="00B14281"/>
    <w:rsid w:val="00B165D3"/>
    <w:rsid w:val="00B1669A"/>
    <w:rsid w:val="00B1673A"/>
    <w:rsid w:val="00B16C0B"/>
    <w:rsid w:val="00B16CE1"/>
    <w:rsid w:val="00B24534"/>
    <w:rsid w:val="00B25FBA"/>
    <w:rsid w:val="00B3038A"/>
    <w:rsid w:val="00B3104F"/>
    <w:rsid w:val="00B32982"/>
    <w:rsid w:val="00B34D80"/>
    <w:rsid w:val="00B40627"/>
    <w:rsid w:val="00B444F3"/>
    <w:rsid w:val="00B45B25"/>
    <w:rsid w:val="00B4661D"/>
    <w:rsid w:val="00B47A07"/>
    <w:rsid w:val="00B47E4A"/>
    <w:rsid w:val="00B506CA"/>
    <w:rsid w:val="00B55262"/>
    <w:rsid w:val="00B566FD"/>
    <w:rsid w:val="00B5688B"/>
    <w:rsid w:val="00B56D5F"/>
    <w:rsid w:val="00B6051D"/>
    <w:rsid w:val="00B61D50"/>
    <w:rsid w:val="00B63429"/>
    <w:rsid w:val="00B66162"/>
    <w:rsid w:val="00B66A3F"/>
    <w:rsid w:val="00B6714B"/>
    <w:rsid w:val="00B67708"/>
    <w:rsid w:val="00B67B1C"/>
    <w:rsid w:val="00B701EE"/>
    <w:rsid w:val="00B70CC8"/>
    <w:rsid w:val="00B70E5B"/>
    <w:rsid w:val="00B72138"/>
    <w:rsid w:val="00B73009"/>
    <w:rsid w:val="00B73177"/>
    <w:rsid w:val="00B741A2"/>
    <w:rsid w:val="00B74FFE"/>
    <w:rsid w:val="00B76DA6"/>
    <w:rsid w:val="00B77CB3"/>
    <w:rsid w:val="00B80315"/>
    <w:rsid w:val="00B809E3"/>
    <w:rsid w:val="00B8216A"/>
    <w:rsid w:val="00B850AD"/>
    <w:rsid w:val="00B858D3"/>
    <w:rsid w:val="00B874A2"/>
    <w:rsid w:val="00B87A07"/>
    <w:rsid w:val="00B91B17"/>
    <w:rsid w:val="00B92276"/>
    <w:rsid w:val="00B934CD"/>
    <w:rsid w:val="00B9354B"/>
    <w:rsid w:val="00B95FB3"/>
    <w:rsid w:val="00B960AD"/>
    <w:rsid w:val="00B963F8"/>
    <w:rsid w:val="00B96682"/>
    <w:rsid w:val="00BA0534"/>
    <w:rsid w:val="00BA1A5A"/>
    <w:rsid w:val="00BA3534"/>
    <w:rsid w:val="00BA6175"/>
    <w:rsid w:val="00BA68E7"/>
    <w:rsid w:val="00BB00C8"/>
    <w:rsid w:val="00BB0F8F"/>
    <w:rsid w:val="00BB1116"/>
    <w:rsid w:val="00BB15F2"/>
    <w:rsid w:val="00BB3390"/>
    <w:rsid w:val="00BB71A5"/>
    <w:rsid w:val="00BC08CA"/>
    <w:rsid w:val="00BC1574"/>
    <w:rsid w:val="00BC39BB"/>
    <w:rsid w:val="00BC716A"/>
    <w:rsid w:val="00BC75ED"/>
    <w:rsid w:val="00BC7C58"/>
    <w:rsid w:val="00BC7FDB"/>
    <w:rsid w:val="00BD0B64"/>
    <w:rsid w:val="00BD0F78"/>
    <w:rsid w:val="00BD1FE9"/>
    <w:rsid w:val="00BD47BE"/>
    <w:rsid w:val="00BD59CF"/>
    <w:rsid w:val="00BD6B2B"/>
    <w:rsid w:val="00BE249F"/>
    <w:rsid w:val="00BE4195"/>
    <w:rsid w:val="00BE4C4B"/>
    <w:rsid w:val="00BE55E1"/>
    <w:rsid w:val="00BE65D5"/>
    <w:rsid w:val="00BE69D8"/>
    <w:rsid w:val="00BE7A05"/>
    <w:rsid w:val="00BF010E"/>
    <w:rsid w:val="00BF2675"/>
    <w:rsid w:val="00BF293D"/>
    <w:rsid w:val="00BF34AF"/>
    <w:rsid w:val="00BF5166"/>
    <w:rsid w:val="00BF721B"/>
    <w:rsid w:val="00BF789A"/>
    <w:rsid w:val="00C02A67"/>
    <w:rsid w:val="00C034BD"/>
    <w:rsid w:val="00C06178"/>
    <w:rsid w:val="00C06AE2"/>
    <w:rsid w:val="00C07859"/>
    <w:rsid w:val="00C176DC"/>
    <w:rsid w:val="00C17AA7"/>
    <w:rsid w:val="00C17D42"/>
    <w:rsid w:val="00C20BFE"/>
    <w:rsid w:val="00C22291"/>
    <w:rsid w:val="00C226B7"/>
    <w:rsid w:val="00C233A2"/>
    <w:rsid w:val="00C25734"/>
    <w:rsid w:val="00C25AE5"/>
    <w:rsid w:val="00C3186C"/>
    <w:rsid w:val="00C354B1"/>
    <w:rsid w:val="00C379D0"/>
    <w:rsid w:val="00C37A37"/>
    <w:rsid w:val="00C427A9"/>
    <w:rsid w:val="00C44A9E"/>
    <w:rsid w:val="00C46B07"/>
    <w:rsid w:val="00C54F1C"/>
    <w:rsid w:val="00C60376"/>
    <w:rsid w:val="00C6179E"/>
    <w:rsid w:val="00C626C9"/>
    <w:rsid w:val="00C633E3"/>
    <w:rsid w:val="00C63692"/>
    <w:rsid w:val="00C645E2"/>
    <w:rsid w:val="00C64902"/>
    <w:rsid w:val="00C65E2D"/>
    <w:rsid w:val="00C70317"/>
    <w:rsid w:val="00C71C7E"/>
    <w:rsid w:val="00C73CB9"/>
    <w:rsid w:val="00C76187"/>
    <w:rsid w:val="00C80773"/>
    <w:rsid w:val="00C81B2C"/>
    <w:rsid w:val="00C81C39"/>
    <w:rsid w:val="00C862F6"/>
    <w:rsid w:val="00C91EC2"/>
    <w:rsid w:val="00C92BA7"/>
    <w:rsid w:val="00C96463"/>
    <w:rsid w:val="00C97BB6"/>
    <w:rsid w:val="00CA0A74"/>
    <w:rsid w:val="00CA4246"/>
    <w:rsid w:val="00CA5FA8"/>
    <w:rsid w:val="00CA6008"/>
    <w:rsid w:val="00CA6534"/>
    <w:rsid w:val="00CA6936"/>
    <w:rsid w:val="00CA6F50"/>
    <w:rsid w:val="00CA7D91"/>
    <w:rsid w:val="00CB190A"/>
    <w:rsid w:val="00CB1D23"/>
    <w:rsid w:val="00CB5054"/>
    <w:rsid w:val="00CC3091"/>
    <w:rsid w:val="00CC32B8"/>
    <w:rsid w:val="00CC49F7"/>
    <w:rsid w:val="00CC4BDA"/>
    <w:rsid w:val="00CC5EA7"/>
    <w:rsid w:val="00CC605B"/>
    <w:rsid w:val="00CC77ED"/>
    <w:rsid w:val="00CC7AA6"/>
    <w:rsid w:val="00CC7EAF"/>
    <w:rsid w:val="00CD268A"/>
    <w:rsid w:val="00CD5297"/>
    <w:rsid w:val="00CD608D"/>
    <w:rsid w:val="00CE1263"/>
    <w:rsid w:val="00CE25AB"/>
    <w:rsid w:val="00CE2A1B"/>
    <w:rsid w:val="00CE4984"/>
    <w:rsid w:val="00CE52C3"/>
    <w:rsid w:val="00CE68B4"/>
    <w:rsid w:val="00CF081E"/>
    <w:rsid w:val="00CF1582"/>
    <w:rsid w:val="00CF1641"/>
    <w:rsid w:val="00CF27A9"/>
    <w:rsid w:val="00CF72AE"/>
    <w:rsid w:val="00D01895"/>
    <w:rsid w:val="00D018EA"/>
    <w:rsid w:val="00D04B08"/>
    <w:rsid w:val="00D05836"/>
    <w:rsid w:val="00D06548"/>
    <w:rsid w:val="00D07005"/>
    <w:rsid w:val="00D07C87"/>
    <w:rsid w:val="00D10EDF"/>
    <w:rsid w:val="00D110E6"/>
    <w:rsid w:val="00D14C2B"/>
    <w:rsid w:val="00D16B28"/>
    <w:rsid w:val="00D17862"/>
    <w:rsid w:val="00D221E0"/>
    <w:rsid w:val="00D22214"/>
    <w:rsid w:val="00D22449"/>
    <w:rsid w:val="00D2573A"/>
    <w:rsid w:val="00D260CA"/>
    <w:rsid w:val="00D2686C"/>
    <w:rsid w:val="00D26B38"/>
    <w:rsid w:val="00D3091A"/>
    <w:rsid w:val="00D31DEE"/>
    <w:rsid w:val="00D345CA"/>
    <w:rsid w:val="00D34F18"/>
    <w:rsid w:val="00D368E0"/>
    <w:rsid w:val="00D3736B"/>
    <w:rsid w:val="00D40144"/>
    <w:rsid w:val="00D40AE4"/>
    <w:rsid w:val="00D41FEA"/>
    <w:rsid w:val="00D42B2C"/>
    <w:rsid w:val="00D42CE6"/>
    <w:rsid w:val="00D438FF"/>
    <w:rsid w:val="00D43B49"/>
    <w:rsid w:val="00D45DAC"/>
    <w:rsid w:val="00D46134"/>
    <w:rsid w:val="00D4753F"/>
    <w:rsid w:val="00D47D29"/>
    <w:rsid w:val="00D4B2E3"/>
    <w:rsid w:val="00D539C5"/>
    <w:rsid w:val="00D54F8B"/>
    <w:rsid w:val="00D5630D"/>
    <w:rsid w:val="00D570BA"/>
    <w:rsid w:val="00D60F09"/>
    <w:rsid w:val="00D619ED"/>
    <w:rsid w:val="00D61B3B"/>
    <w:rsid w:val="00D63CC4"/>
    <w:rsid w:val="00D64A5D"/>
    <w:rsid w:val="00D7082A"/>
    <w:rsid w:val="00D7094E"/>
    <w:rsid w:val="00D70F06"/>
    <w:rsid w:val="00D72C71"/>
    <w:rsid w:val="00D73503"/>
    <w:rsid w:val="00D74935"/>
    <w:rsid w:val="00D76474"/>
    <w:rsid w:val="00D803CE"/>
    <w:rsid w:val="00D81CA1"/>
    <w:rsid w:val="00D82583"/>
    <w:rsid w:val="00D844AB"/>
    <w:rsid w:val="00D84A57"/>
    <w:rsid w:val="00D85542"/>
    <w:rsid w:val="00D85EF3"/>
    <w:rsid w:val="00D865AB"/>
    <w:rsid w:val="00D86B94"/>
    <w:rsid w:val="00D91DE9"/>
    <w:rsid w:val="00D92494"/>
    <w:rsid w:val="00D92CA1"/>
    <w:rsid w:val="00D93A84"/>
    <w:rsid w:val="00D93B64"/>
    <w:rsid w:val="00D95677"/>
    <w:rsid w:val="00D9575E"/>
    <w:rsid w:val="00D95B8E"/>
    <w:rsid w:val="00D95D9E"/>
    <w:rsid w:val="00D96259"/>
    <w:rsid w:val="00D96EC6"/>
    <w:rsid w:val="00D970BD"/>
    <w:rsid w:val="00DA03D1"/>
    <w:rsid w:val="00DA0587"/>
    <w:rsid w:val="00DA07A6"/>
    <w:rsid w:val="00DA0F28"/>
    <w:rsid w:val="00DA1E6C"/>
    <w:rsid w:val="00DA2058"/>
    <w:rsid w:val="00DA3706"/>
    <w:rsid w:val="00DA3A0E"/>
    <w:rsid w:val="00DA4DCB"/>
    <w:rsid w:val="00DA6249"/>
    <w:rsid w:val="00DA68F0"/>
    <w:rsid w:val="00DB2022"/>
    <w:rsid w:val="00DB44DD"/>
    <w:rsid w:val="00DC2243"/>
    <w:rsid w:val="00DC6A30"/>
    <w:rsid w:val="00DD19A9"/>
    <w:rsid w:val="00DD1ED3"/>
    <w:rsid w:val="00DD2721"/>
    <w:rsid w:val="00DD29D5"/>
    <w:rsid w:val="00DD3B2A"/>
    <w:rsid w:val="00DD6117"/>
    <w:rsid w:val="00DD648B"/>
    <w:rsid w:val="00DD77B2"/>
    <w:rsid w:val="00DE31AD"/>
    <w:rsid w:val="00DE3811"/>
    <w:rsid w:val="00DE4C19"/>
    <w:rsid w:val="00DE69C1"/>
    <w:rsid w:val="00DE6AB8"/>
    <w:rsid w:val="00DE6F8E"/>
    <w:rsid w:val="00DF1C3F"/>
    <w:rsid w:val="00DF2B7E"/>
    <w:rsid w:val="00DF2D06"/>
    <w:rsid w:val="00DF3860"/>
    <w:rsid w:val="00DF3CD1"/>
    <w:rsid w:val="00DF41C4"/>
    <w:rsid w:val="00DF4DCD"/>
    <w:rsid w:val="00DF5311"/>
    <w:rsid w:val="00DF7087"/>
    <w:rsid w:val="00E001E9"/>
    <w:rsid w:val="00E0447F"/>
    <w:rsid w:val="00E05E67"/>
    <w:rsid w:val="00E0641D"/>
    <w:rsid w:val="00E1110E"/>
    <w:rsid w:val="00E117AD"/>
    <w:rsid w:val="00E12240"/>
    <w:rsid w:val="00E148DD"/>
    <w:rsid w:val="00E14B1D"/>
    <w:rsid w:val="00E156DC"/>
    <w:rsid w:val="00E158AF"/>
    <w:rsid w:val="00E20241"/>
    <w:rsid w:val="00E203E8"/>
    <w:rsid w:val="00E2057D"/>
    <w:rsid w:val="00E20A08"/>
    <w:rsid w:val="00E2251C"/>
    <w:rsid w:val="00E23C20"/>
    <w:rsid w:val="00E25F8C"/>
    <w:rsid w:val="00E26D7B"/>
    <w:rsid w:val="00E26D95"/>
    <w:rsid w:val="00E27779"/>
    <w:rsid w:val="00E27B2C"/>
    <w:rsid w:val="00E30BB3"/>
    <w:rsid w:val="00E31A52"/>
    <w:rsid w:val="00E352DC"/>
    <w:rsid w:val="00E4117A"/>
    <w:rsid w:val="00E42372"/>
    <w:rsid w:val="00E4355B"/>
    <w:rsid w:val="00E43E92"/>
    <w:rsid w:val="00E46AA9"/>
    <w:rsid w:val="00E4732F"/>
    <w:rsid w:val="00E5005D"/>
    <w:rsid w:val="00E5019C"/>
    <w:rsid w:val="00E518DA"/>
    <w:rsid w:val="00E55356"/>
    <w:rsid w:val="00E5670E"/>
    <w:rsid w:val="00E5723D"/>
    <w:rsid w:val="00E606C5"/>
    <w:rsid w:val="00E620E3"/>
    <w:rsid w:val="00E62CAF"/>
    <w:rsid w:val="00E67542"/>
    <w:rsid w:val="00E70EB1"/>
    <w:rsid w:val="00E711DE"/>
    <w:rsid w:val="00E71ACE"/>
    <w:rsid w:val="00E7260C"/>
    <w:rsid w:val="00E727F1"/>
    <w:rsid w:val="00E734EA"/>
    <w:rsid w:val="00E74F31"/>
    <w:rsid w:val="00E75C42"/>
    <w:rsid w:val="00E76209"/>
    <w:rsid w:val="00E76ECE"/>
    <w:rsid w:val="00E77ECC"/>
    <w:rsid w:val="00E821EE"/>
    <w:rsid w:val="00E85352"/>
    <w:rsid w:val="00E85CCB"/>
    <w:rsid w:val="00E866D0"/>
    <w:rsid w:val="00E87438"/>
    <w:rsid w:val="00E92C02"/>
    <w:rsid w:val="00E94602"/>
    <w:rsid w:val="00E946A1"/>
    <w:rsid w:val="00E97653"/>
    <w:rsid w:val="00E978B0"/>
    <w:rsid w:val="00EA07CE"/>
    <w:rsid w:val="00EA119E"/>
    <w:rsid w:val="00EA368F"/>
    <w:rsid w:val="00EA4A79"/>
    <w:rsid w:val="00EA5414"/>
    <w:rsid w:val="00EA55B4"/>
    <w:rsid w:val="00EA6340"/>
    <w:rsid w:val="00EA6E4D"/>
    <w:rsid w:val="00EA7BFE"/>
    <w:rsid w:val="00EB00D9"/>
    <w:rsid w:val="00EB098C"/>
    <w:rsid w:val="00EB2704"/>
    <w:rsid w:val="00EB4C47"/>
    <w:rsid w:val="00EB5551"/>
    <w:rsid w:val="00EB5AC7"/>
    <w:rsid w:val="00EB6237"/>
    <w:rsid w:val="00EB6FE1"/>
    <w:rsid w:val="00EC0532"/>
    <w:rsid w:val="00EC209F"/>
    <w:rsid w:val="00EC2135"/>
    <w:rsid w:val="00EC21AD"/>
    <w:rsid w:val="00EC279E"/>
    <w:rsid w:val="00EC3C2B"/>
    <w:rsid w:val="00EC3F53"/>
    <w:rsid w:val="00EC48CF"/>
    <w:rsid w:val="00EC5C29"/>
    <w:rsid w:val="00EC6D19"/>
    <w:rsid w:val="00EC771E"/>
    <w:rsid w:val="00ED0061"/>
    <w:rsid w:val="00ED0306"/>
    <w:rsid w:val="00ED102E"/>
    <w:rsid w:val="00ED1DE3"/>
    <w:rsid w:val="00ED4162"/>
    <w:rsid w:val="00ED50DF"/>
    <w:rsid w:val="00ED6819"/>
    <w:rsid w:val="00EDA0D1"/>
    <w:rsid w:val="00EE0218"/>
    <w:rsid w:val="00EE045C"/>
    <w:rsid w:val="00EE10BB"/>
    <w:rsid w:val="00EE1AD6"/>
    <w:rsid w:val="00EE22B5"/>
    <w:rsid w:val="00EE71D4"/>
    <w:rsid w:val="00EE7C54"/>
    <w:rsid w:val="00EE7ECB"/>
    <w:rsid w:val="00EF2D75"/>
    <w:rsid w:val="00EF30FE"/>
    <w:rsid w:val="00EF3739"/>
    <w:rsid w:val="00EF4CB1"/>
    <w:rsid w:val="00EF4E1D"/>
    <w:rsid w:val="00EF5949"/>
    <w:rsid w:val="00EF6895"/>
    <w:rsid w:val="00EF7963"/>
    <w:rsid w:val="00F004E3"/>
    <w:rsid w:val="00F02D69"/>
    <w:rsid w:val="00F0346C"/>
    <w:rsid w:val="00F07E44"/>
    <w:rsid w:val="00F115D5"/>
    <w:rsid w:val="00F115DF"/>
    <w:rsid w:val="00F12377"/>
    <w:rsid w:val="00F12D47"/>
    <w:rsid w:val="00F12DFC"/>
    <w:rsid w:val="00F134E7"/>
    <w:rsid w:val="00F15076"/>
    <w:rsid w:val="00F15982"/>
    <w:rsid w:val="00F16E8F"/>
    <w:rsid w:val="00F16F24"/>
    <w:rsid w:val="00F17742"/>
    <w:rsid w:val="00F20483"/>
    <w:rsid w:val="00F2135B"/>
    <w:rsid w:val="00F21F90"/>
    <w:rsid w:val="00F2234A"/>
    <w:rsid w:val="00F22DC8"/>
    <w:rsid w:val="00F2538E"/>
    <w:rsid w:val="00F307FB"/>
    <w:rsid w:val="00F33220"/>
    <w:rsid w:val="00F3346E"/>
    <w:rsid w:val="00F36584"/>
    <w:rsid w:val="00F370AB"/>
    <w:rsid w:val="00F376B8"/>
    <w:rsid w:val="00F376D5"/>
    <w:rsid w:val="00F3775F"/>
    <w:rsid w:val="00F401D5"/>
    <w:rsid w:val="00F40B2F"/>
    <w:rsid w:val="00F40E90"/>
    <w:rsid w:val="00F4187B"/>
    <w:rsid w:val="00F41BC4"/>
    <w:rsid w:val="00F430F3"/>
    <w:rsid w:val="00F43FC5"/>
    <w:rsid w:val="00F43FD9"/>
    <w:rsid w:val="00F44466"/>
    <w:rsid w:val="00F474A0"/>
    <w:rsid w:val="00F4790D"/>
    <w:rsid w:val="00F47971"/>
    <w:rsid w:val="00F501E5"/>
    <w:rsid w:val="00F5303A"/>
    <w:rsid w:val="00F55700"/>
    <w:rsid w:val="00F55E7C"/>
    <w:rsid w:val="00F55FBA"/>
    <w:rsid w:val="00F56FC5"/>
    <w:rsid w:val="00F60452"/>
    <w:rsid w:val="00F60A99"/>
    <w:rsid w:val="00F622A2"/>
    <w:rsid w:val="00F6289E"/>
    <w:rsid w:val="00F62C95"/>
    <w:rsid w:val="00F63866"/>
    <w:rsid w:val="00F64BC9"/>
    <w:rsid w:val="00F665E3"/>
    <w:rsid w:val="00F70EBD"/>
    <w:rsid w:val="00F713A1"/>
    <w:rsid w:val="00F749D0"/>
    <w:rsid w:val="00F75A39"/>
    <w:rsid w:val="00F80A42"/>
    <w:rsid w:val="00F825F3"/>
    <w:rsid w:val="00F84C6A"/>
    <w:rsid w:val="00F86DE7"/>
    <w:rsid w:val="00F92C7F"/>
    <w:rsid w:val="00F92EE6"/>
    <w:rsid w:val="00F932C2"/>
    <w:rsid w:val="00F9399B"/>
    <w:rsid w:val="00F94B34"/>
    <w:rsid w:val="00F94B7E"/>
    <w:rsid w:val="00F95FBD"/>
    <w:rsid w:val="00F96DC3"/>
    <w:rsid w:val="00FA21ED"/>
    <w:rsid w:val="00FA3F90"/>
    <w:rsid w:val="00FA6D8C"/>
    <w:rsid w:val="00FB0E9C"/>
    <w:rsid w:val="00FB73A9"/>
    <w:rsid w:val="00FC701E"/>
    <w:rsid w:val="00FC735F"/>
    <w:rsid w:val="00FC7AB4"/>
    <w:rsid w:val="00FC7F5B"/>
    <w:rsid w:val="00FD1C85"/>
    <w:rsid w:val="00FD2136"/>
    <w:rsid w:val="00FD22B3"/>
    <w:rsid w:val="00FD2D89"/>
    <w:rsid w:val="00FD3249"/>
    <w:rsid w:val="00FD42E3"/>
    <w:rsid w:val="00FD4D90"/>
    <w:rsid w:val="00FD5A3A"/>
    <w:rsid w:val="00FD5E3D"/>
    <w:rsid w:val="00FD6F48"/>
    <w:rsid w:val="00FE1287"/>
    <w:rsid w:val="00FE2355"/>
    <w:rsid w:val="00FE3F4C"/>
    <w:rsid w:val="00FE5C22"/>
    <w:rsid w:val="00FF0F1E"/>
    <w:rsid w:val="00FF3D75"/>
    <w:rsid w:val="00FF54BF"/>
    <w:rsid w:val="00FF5EE8"/>
    <w:rsid w:val="00FF767A"/>
    <w:rsid w:val="00FF7B62"/>
    <w:rsid w:val="00FF7C99"/>
    <w:rsid w:val="01547A69"/>
    <w:rsid w:val="01725E03"/>
    <w:rsid w:val="01E42B55"/>
    <w:rsid w:val="023C15BB"/>
    <w:rsid w:val="02F04BD8"/>
    <w:rsid w:val="03329518"/>
    <w:rsid w:val="0431C274"/>
    <w:rsid w:val="04640A67"/>
    <w:rsid w:val="04680FCC"/>
    <w:rsid w:val="04F6102F"/>
    <w:rsid w:val="055E1277"/>
    <w:rsid w:val="05740EDC"/>
    <w:rsid w:val="05F0ED22"/>
    <w:rsid w:val="06BBA958"/>
    <w:rsid w:val="07E77953"/>
    <w:rsid w:val="0809CF74"/>
    <w:rsid w:val="08698A92"/>
    <w:rsid w:val="0A97E3CC"/>
    <w:rsid w:val="0AB54833"/>
    <w:rsid w:val="0B3B0769"/>
    <w:rsid w:val="0C409B93"/>
    <w:rsid w:val="0C4B162A"/>
    <w:rsid w:val="0C89E87A"/>
    <w:rsid w:val="0D93DFB5"/>
    <w:rsid w:val="0DEFE996"/>
    <w:rsid w:val="0DFDF0BA"/>
    <w:rsid w:val="0E49E6FC"/>
    <w:rsid w:val="0ECB0997"/>
    <w:rsid w:val="0F200E2D"/>
    <w:rsid w:val="0F38975E"/>
    <w:rsid w:val="0FE168C9"/>
    <w:rsid w:val="101F6747"/>
    <w:rsid w:val="107CFE7B"/>
    <w:rsid w:val="1089B39A"/>
    <w:rsid w:val="10B967EA"/>
    <w:rsid w:val="10C9ADF1"/>
    <w:rsid w:val="10DAF704"/>
    <w:rsid w:val="11D23634"/>
    <w:rsid w:val="11DDD175"/>
    <w:rsid w:val="120A1ACA"/>
    <w:rsid w:val="122F19F9"/>
    <w:rsid w:val="12B49E94"/>
    <w:rsid w:val="12BF8526"/>
    <w:rsid w:val="12DD3B77"/>
    <w:rsid w:val="13295E7D"/>
    <w:rsid w:val="136FA466"/>
    <w:rsid w:val="137BD53F"/>
    <w:rsid w:val="1383ED8B"/>
    <w:rsid w:val="13BC86EA"/>
    <w:rsid w:val="14D287E8"/>
    <w:rsid w:val="14EBC26D"/>
    <w:rsid w:val="156AB56E"/>
    <w:rsid w:val="15C9FC67"/>
    <w:rsid w:val="161A5043"/>
    <w:rsid w:val="16521CA7"/>
    <w:rsid w:val="167D40FA"/>
    <w:rsid w:val="16EE2280"/>
    <w:rsid w:val="1711FB9C"/>
    <w:rsid w:val="179CBA94"/>
    <w:rsid w:val="180D35CE"/>
    <w:rsid w:val="184EA410"/>
    <w:rsid w:val="185F2788"/>
    <w:rsid w:val="188A87AE"/>
    <w:rsid w:val="18F2061B"/>
    <w:rsid w:val="192961A1"/>
    <w:rsid w:val="19F162EB"/>
    <w:rsid w:val="1A255351"/>
    <w:rsid w:val="1A579B8A"/>
    <w:rsid w:val="1BF733F1"/>
    <w:rsid w:val="1C21C54C"/>
    <w:rsid w:val="1C41F98A"/>
    <w:rsid w:val="1C6B9C48"/>
    <w:rsid w:val="1C9CFD49"/>
    <w:rsid w:val="1CD5F639"/>
    <w:rsid w:val="1CE0CFC5"/>
    <w:rsid w:val="1D558F71"/>
    <w:rsid w:val="1DF0535E"/>
    <w:rsid w:val="1E092955"/>
    <w:rsid w:val="1E21BF0F"/>
    <w:rsid w:val="1E5DC439"/>
    <w:rsid w:val="1EB18BC4"/>
    <w:rsid w:val="1EB19167"/>
    <w:rsid w:val="1F51ECEA"/>
    <w:rsid w:val="1F9781E0"/>
    <w:rsid w:val="204FABD7"/>
    <w:rsid w:val="208436A5"/>
    <w:rsid w:val="217529CC"/>
    <w:rsid w:val="21BB9C7C"/>
    <w:rsid w:val="22145B83"/>
    <w:rsid w:val="22C7E699"/>
    <w:rsid w:val="22C824DE"/>
    <w:rsid w:val="22CE5505"/>
    <w:rsid w:val="22ECAA16"/>
    <w:rsid w:val="230FA1E8"/>
    <w:rsid w:val="2313AAF4"/>
    <w:rsid w:val="2315FA3B"/>
    <w:rsid w:val="2339C1F1"/>
    <w:rsid w:val="234B2583"/>
    <w:rsid w:val="23C985BC"/>
    <w:rsid w:val="2428C054"/>
    <w:rsid w:val="2430F279"/>
    <w:rsid w:val="2463FB44"/>
    <w:rsid w:val="249BB8B5"/>
    <w:rsid w:val="24F98D26"/>
    <w:rsid w:val="252D65FC"/>
    <w:rsid w:val="25B4F49B"/>
    <w:rsid w:val="25C76173"/>
    <w:rsid w:val="269F7917"/>
    <w:rsid w:val="27601831"/>
    <w:rsid w:val="27A87CFD"/>
    <w:rsid w:val="27EF894F"/>
    <w:rsid w:val="28023A76"/>
    <w:rsid w:val="28127218"/>
    <w:rsid w:val="28295751"/>
    <w:rsid w:val="28831B64"/>
    <w:rsid w:val="28CFC617"/>
    <w:rsid w:val="293B5561"/>
    <w:rsid w:val="295C993A"/>
    <w:rsid w:val="29DC42F3"/>
    <w:rsid w:val="29E8C1E8"/>
    <w:rsid w:val="2A2FE778"/>
    <w:rsid w:val="2B635C20"/>
    <w:rsid w:val="2C4980F9"/>
    <w:rsid w:val="2CCA97DC"/>
    <w:rsid w:val="2D46511B"/>
    <w:rsid w:val="2D584F7F"/>
    <w:rsid w:val="2DA51582"/>
    <w:rsid w:val="2DC67D87"/>
    <w:rsid w:val="2E10AEB4"/>
    <w:rsid w:val="2E407A03"/>
    <w:rsid w:val="2E9F6036"/>
    <w:rsid w:val="2F82A395"/>
    <w:rsid w:val="2F970530"/>
    <w:rsid w:val="310BC83F"/>
    <w:rsid w:val="319416EB"/>
    <w:rsid w:val="3230485E"/>
    <w:rsid w:val="32385189"/>
    <w:rsid w:val="333FB9C5"/>
    <w:rsid w:val="3411C672"/>
    <w:rsid w:val="343AE846"/>
    <w:rsid w:val="348B750A"/>
    <w:rsid w:val="34D44F39"/>
    <w:rsid w:val="359382BD"/>
    <w:rsid w:val="3617BB9D"/>
    <w:rsid w:val="364E140D"/>
    <w:rsid w:val="36B0CBBD"/>
    <w:rsid w:val="36D41BA7"/>
    <w:rsid w:val="36E7B040"/>
    <w:rsid w:val="3703B08A"/>
    <w:rsid w:val="37B085F1"/>
    <w:rsid w:val="37B3F11E"/>
    <w:rsid w:val="38621CC1"/>
    <w:rsid w:val="39AD65E0"/>
    <w:rsid w:val="39BCF859"/>
    <w:rsid w:val="3A12A2F2"/>
    <w:rsid w:val="3ADCAB53"/>
    <w:rsid w:val="3AF4817D"/>
    <w:rsid w:val="3B42FFAD"/>
    <w:rsid w:val="3B495C51"/>
    <w:rsid w:val="3B5BDECE"/>
    <w:rsid w:val="3B9037FD"/>
    <w:rsid w:val="3B9B09AA"/>
    <w:rsid w:val="3BAE08D3"/>
    <w:rsid w:val="3BF273A3"/>
    <w:rsid w:val="3C46A251"/>
    <w:rsid w:val="3CECA5E9"/>
    <w:rsid w:val="3CF4B16B"/>
    <w:rsid w:val="3D4FBDA9"/>
    <w:rsid w:val="3D98E9EC"/>
    <w:rsid w:val="3DA56628"/>
    <w:rsid w:val="3DFA6590"/>
    <w:rsid w:val="3E2028C0"/>
    <w:rsid w:val="3E288AA4"/>
    <w:rsid w:val="3E38E003"/>
    <w:rsid w:val="3E58333B"/>
    <w:rsid w:val="3E97E89C"/>
    <w:rsid w:val="3F3E95D4"/>
    <w:rsid w:val="407223B3"/>
    <w:rsid w:val="4088EAAC"/>
    <w:rsid w:val="40A53CEC"/>
    <w:rsid w:val="410C7CDB"/>
    <w:rsid w:val="415AEB95"/>
    <w:rsid w:val="418C3E15"/>
    <w:rsid w:val="41CD1E1C"/>
    <w:rsid w:val="41FF3600"/>
    <w:rsid w:val="42084A4A"/>
    <w:rsid w:val="4274FA38"/>
    <w:rsid w:val="42878FA6"/>
    <w:rsid w:val="43AF9936"/>
    <w:rsid w:val="43F1DBB1"/>
    <w:rsid w:val="443E4D21"/>
    <w:rsid w:val="44545C4B"/>
    <w:rsid w:val="44C80E79"/>
    <w:rsid w:val="44F7C324"/>
    <w:rsid w:val="44F9D20B"/>
    <w:rsid w:val="45014840"/>
    <w:rsid w:val="454B8099"/>
    <w:rsid w:val="458708A8"/>
    <w:rsid w:val="459F1DD5"/>
    <w:rsid w:val="4614B4C4"/>
    <w:rsid w:val="465914E4"/>
    <w:rsid w:val="466255FA"/>
    <w:rsid w:val="46757DAF"/>
    <w:rsid w:val="47349D20"/>
    <w:rsid w:val="497BA55D"/>
    <w:rsid w:val="49D3B075"/>
    <w:rsid w:val="49F6F948"/>
    <w:rsid w:val="4A09A51E"/>
    <w:rsid w:val="4A1AE89E"/>
    <w:rsid w:val="4A4D471E"/>
    <w:rsid w:val="4A9D18AD"/>
    <w:rsid w:val="4ADA08AF"/>
    <w:rsid w:val="4B1F4D64"/>
    <w:rsid w:val="4B82B9D5"/>
    <w:rsid w:val="4B846700"/>
    <w:rsid w:val="4BFC75F6"/>
    <w:rsid w:val="4C2D6FD6"/>
    <w:rsid w:val="4C7C77E8"/>
    <w:rsid w:val="4CC29C40"/>
    <w:rsid w:val="4CD19F03"/>
    <w:rsid w:val="4D0B39C3"/>
    <w:rsid w:val="4D31EA6E"/>
    <w:rsid w:val="4D4B9069"/>
    <w:rsid w:val="4D6BD599"/>
    <w:rsid w:val="4DC854A4"/>
    <w:rsid w:val="4DF5F3F6"/>
    <w:rsid w:val="4DFEB7B0"/>
    <w:rsid w:val="4EC3653F"/>
    <w:rsid w:val="4F245A22"/>
    <w:rsid w:val="4FE2CB12"/>
    <w:rsid w:val="50099E66"/>
    <w:rsid w:val="501A3440"/>
    <w:rsid w:val="50A05F39"/>
    <w:rsid w:val="50DC2BC2"/>
    <w:rsid w:val="512B6E14"/>
    <w:rsid w:val="51554FFD"/>
    <w:rsid w:val="515B4339"/>
    <w:rsid w:val="5175DAF0"/>
    <w:rsid w:val="517A13E7"/>
    <w:rsid w:val="51B5A525"/>
    <w:rsid w:val="51F709A4"/>
    <w:rsid w:val="52A1B042"/>
    <w:rsid w:val="52C81384"/>
    <w:rsid w:val="5326069E"/>
    <w:rsid w:val="534A15F8"/>
    <w:rsid w:val="53C9151D"/>
    <w:rsid w:val="541C1766"/>
    <w:rsid w:val="549966DE"/>
    <w:rsid w:val="5520A073"/>
    <w:rsid w:val="5535A298"/>
    <w:rsid w:val="55E4C364"/>
    <w:rsid w:val="569794DC"/>
    <w:rsid w:val="56C723B8"/>
    <w:rsid w:val="572E150C"/>
    <w:rsid w:val="573EAE5C"/>
    <w:rsid w:val="574E8109"/>
    <w:rsid w:val="57E3986A"/>
    <w:rsid w:val="582E219F"/>
    <w:rsid w:val="5846EDFE"/>
    <w:rsid w:val="590571B7"/>
    <w:rsid w:val="592C7593"/>
    <w:rsid w:val="5941567D"/>
    <w:rsid w:val="598E359D"/>
    <w:rsid w:val="5A53AF61"/>
    <w:rsid w:val="5A92F7CB"/>
    <w:rsid w:val="5AE9F8BC"/>
    <w:rsid w:val="5BF70C46"/>
    <w:rsid w:val="5C6B8769"/>
    <w:rsid w:val="5CA7311C"/>
    <w:rsid w:val="5D02AA25"/>
    <w:rsid w:val="5D55A6C6"/>
    <w:rsid w:val="5D6E9742"/>
    <w:rsid w:val="5D710EE0"/>
    <w:rsid w:val="5DAF6F9E"/>
    <w:rsid w:val="5DB0E7BD"/>
    <w:rsid w:val="5E3499A4"/>
    <w:rsid w:val="5E725406"/>
    <w:rsid w:val="5EA9BBAB"/>
    <w:rsid w:val="5ECEC6B0"/>
    <w:rsid w:val="5F2FFAB6"/>
    <w:rsid w:val="5F3647B5"/>
    <w:rsid w:val="5F68A07B"/>
    <w:rsid w:val="6025ECF4"/>
    <w:rsid w:val="606CC14B"/>
    <w:rsid w:val="60D05AB8"/>
    <w:rsid w:val="6100C0F9"/>
    <w:rsid w:val="618F0032"/>
    <w:rsid w:val="61BD5816"/>
    <w:rsid w:val="62050137"/>
    <w:rsid w:val="62379908"/>
    <w:rsid w:val="626F2060"/>
    <w:rsid w:val="62A9593B"/>
    <w:rsid w:val="62B7B7A5"/>
    <w:rsid w:val="636DA10B"/>
    <w:rsid w:val="649EBA93"/>
    <w:rsid w:val="64DE794F"/>
    <w:rsid w:val="64FE4D83"/>
    <w:rsid w:val="6532AD4D"/>
    <w:rsid w:val="656AAE3A"/>
    <w:rsid w:val="65709A8A"/>
    <w:rsid w:val="6647E4CC"/>
    <w:rsid w:val="66727D3A"/>
    <w:rsid w:val="667C723D"/>
    <w:rsid w:val="66D31D87"/>
    <w:rsid w:val="66EA8891"/>
    <w:rsid w:val="672BC0B5"/>
    <w:rsid w:val="674620B5"/>
    <w:rsid w:val="67C2D35A"/>
    <w:rsid w:val="680651AC"/>
    <w:rsid w:val="682934CD"/>
    <w:rsid w:val="68AE2172"/>
    <w:rsid w:val="697746D8"/>
    <w:rsid w:val="69803135"/>
    <w:rsid w:val="698357C8"/>
    <w:rsid w:val="6A22EC87"/>
    <w:rsid w:val="6B54A9D9"/>
    <w:rsid w:val="6B6F9611"/>
    <w:rsid w:val="6C8A53D4"/>
    <w:rsid w:val="6CB1D5FE"/>
    <w:rsid w:val="6D416A15"/>
    <w:rsid w:val="6DC03FFE"/>
    <w:rsid w:val="6DE7703F"/>
    <w:rsid w:val="6E3E1B8B"/>
    <w:rsid w:val="6E80F1D5"/>
    <w:rsid w:val="6E842EC9"/>
    <w:rsid w:val="6F1E0911"/>
    <w:rsid w:val="6FEC3E7B"/>
    <w:rsid w:val="7031A26E"/>
    <w:rsid w:val="703891BA"/>
    <w:rsid w:val="70F156CC"/>
    <w:rsid w:val="70F33397"/>
    <w:rsid w:val="71181C2F"/>
    <w:rsid w:val="718B92FE"/>
    <w:rsid w:val="7192727D"/>
    <w:rsid w:val="71C2DD5C"/>
    <w:rsid w:val="723DD26B"/>
    <w:rsid w:val="7294FD48"/>
    <w:rsid w:val="730A7AEC"/>
    <w:rsid w:val="73107243"/>
    <w:rsid w:val="735E2FD3"/>
    <w:rsid w:val="739C12A3"/>
    <w:rsid w:val="73F8EC3C"/>
    <w:rsid w:val="74212092"/>
    <w:rsid w:val="747ABBB3"/>
    <w:rsid w:val="748EE031"/>
    <w:rsid w:val="749AE5D1"/>
    <w:rsid w:val="74CAF92D"/>
    <w:rsid w:val="75F85CE7"/>
    <w:rsid w:val="7605F879"/>
    <w:rsid w:val="76162F44"/>
    <w:rsid w:val="7676517D"/>
    <w:rsid w:val="768F3016"/>
    <w:rsid w:val="7741BE82"/>
    <w:rsid w:val="7886DCDF"/>
    <w:rsid w:val="7894E900"/>
    <w:rsid w:val="791DF90E"/>
    <w:rsid w:val="7958C9B9"/>
    <w:rsid w:val="7966FF83"/>
    <w:rsid w:val="79856589"/>
    <w:rsid w:val="7A0A2747"/>
    <w:rsid w:val="7A138BA3"/>
    <w:rsid w:val="7C13CE22"/>
    <w:rsid w:val="7C248D92"/>
    <w:rsid w:val="7C438112"/>
    <w:rsid w:val="7C5E12F6"/>
    <w:rsid w:val="7D1A60A6"/>
    <w:rsid w:val="7D63A177"/>
    <w:rsid w:val="7DD70DAF"/>
    <w:rsid w:val="7DF156D3"/>
    <w:rsid w:val="7E2E5049"/>
    <w:rsid w:val="7E714CC7"/>
    <w:rsid w:val="7E9EC174"/>
    <w:rsid w:val="7EC45352"/>
    <w:rsid w:val="7F0140D7"/>
    <w:rsid w:val="7F0CEC47"/>
    <w:rsid w:val="7F29E02A"/>
    <w:rsid w:val="7FBA4049"/>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8DBC"/>
  <w15:chartTrackingRefBased/>
  <w15:docId w15:val="{C898ECB9-EEC4-4407-98B4-EA5C6A30A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353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7353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7353E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7353E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353E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353E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353E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353E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353E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353E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7353E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7353E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7353E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353E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353E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353E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353E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353E3"/>
    <w:rPr>
      <w:rFonts w:eastAsiaTheme="majorEastAsia" w:cstheme="majorBidi"/>
      <w:color w:val="272727" w:themeColor="text1" w:themeTint="D8"/>
    </w:rPr>
  </w:style>
  <w:style w:type="paragraph" w:styleId="Tytu">
    <w:name w:val="Title"/>
    <w:basedOn w:val="Normalny"/>
    <w:next w:val="Normalny"/>
    <w:link w:val="TytuZnak"/>
    <w:uiPriority w:val="10"/>
    <w:qFormat/>
    <w:rsid w:val="007353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353E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353E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353E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353E3"/>
    <w:pPr>
      <w:spacing w:before="160"/>
      <w:jc w:val="center"/>
    </w:pPr>
    <w:rPr>
      <w:i/>
      <w:iCs/>
      <w:color w:val="404040" w:themeColor="text1" w:themeTint="BF"/>
    </w:rPr>
  </w:style>
  <w:style w:type="character" w:customStyle="1" w:styleId="CytatZnak">
    <w:name w:val="Cytat Znak"/>
    <w:basedOn w:val="Domylnaczcionkaakapitu"/>
    <w:link w:val="Cytat"/>
    <w:uiPriority w:val="29"/>
    <w:rsid w:val="007353E3"/>
    <w:rPr>
      <w:i/>
      <w:iCs/>
      <w:color w:val="404040" w:themeColor="text1" w:themeTint="BF"/>
    </w:rPr>
  </w:style>
  <w:style w:type="paragraph" w:styleId="Akapitzlist">
    <w:name w:val="List Paragraph"/>
    <w:aliases w:val="Akapit z listą - Normalny - wypunktowanie,L1,Numerowanie,Podsis rysunku,maz_wyliczenie,opis dzialania,K-P_odwolanie,A_wyliczenie,Akapit z listą5,Bullet Number,Body MS Bullet,lp1,List Paragraph1,List Paragraph2,Preambuła,Tytuły,Lista num,N"/>
    <w:basedOn w:val="Normalny"/>
    <w:link w:val="AkapitzlistZnak"/>
    <w:uiPriority w:val="34"/>
    <w:qFormat/>
    <w:rsid w:val="007353E3"/>
    <w:pPr>
      <w:ind w:left="720"/>
      <w:contextualSpacing/>
    </w:pPr>
  </w:style>
  <w:style w:type="character" w:styleId="Wyrnienieintensywne">
    <w:name w:val="Intense Emphasis"/>
    <w:basedOn w:val="Domylnaczcionkaakapitu"/>
    <w:uiPriority w:val="21"/>
    <w:qFormat/>
    <w:rsid w:val="007353E3"/>
    <w:rPr>
      <w:i/>
      <w:iCs/>
      <w:color w:val="0F4761" w:themeColor="accent1" w:themeShade="BF"/>
    </w:rPr>
  </w:style>
  <w:style w:type="paragraph" w:styleId="Cytatintensywny">
    <w:name w:val="Intense Quote"/>
    <w:basedOn w:val="Normalny"/>
    <w:next w:val="Normalny"/>
    <w:link w:val="CytatintensywnyZnak"/>
    <w:uiPriority w:val="30"/>
    <w:qFormat/>
    <w:rsid w:val="007353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353E3"/>
    <w:rPr>
      <w:i/>
      <w:iCs/>
      <w:color w:val="0F4761" w:themeColor="accent1" w:themeShade="BF"/>
    </w:rPr>
  </w:style>
  <w:style w:type="character" w:styleId="Odwoanieintensywne">
    <w:name w:val="Intense Reference"/>
    <w:basedOn w:val="Domylnaczcionkaakapitu"/>
    <w:uiPriority w:val="32"/>
    <w:qFormat/>
    <w:rsid w:val="007353E3"/>
    <w:rPr>
      <w:b/>
      <w:bCs/>
      <w:smallCaps/>
      <w:color w:val="0F4761" w:themeColor="accent1" w:themeShade="BF"/>
      <w:spacing w:val="5"/>
    </w:rPr>
  </w:style>
  <w:style w:type="character" w:styleId="Odwoaniedokomentarza">
    <w:name w:val="annotation reference"/>
    <w:basedOn w:val="Domylnaczcionkaakapitu"/>
    <w:uiPriority w:val="99"/>
    <w:unhideWhenUsed/>
    <w:qFormat/>
    <w:rsid w:val="00CB190A"/>
    <w:rPr>
      <w:sz w:val="16"/>
      <w:szCs w:val="16"/>
    </w:rPr>
  </w:style>
  <w:style w:type="paragraph" w:styleId="Tekstkomentarza">
    <w:name w:val="annotation text"/>
    <w:basedOn w:val="Normalny"/>
    <w:link w:val="TekstkomentarzaZnak"/>
    <w:uiPriority w:val="99"/>
    <w:unhideWhenUsed/>
    <w:qFormat/>
    <w:rsid w:val="00CB190A"/>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CB190A"/>
    <w:rPr>
      <w:sz w:val="20"/>
      <w:szCs w:val="20"/>
    </w:rPr>
  </w:style>
  <w:style w:type="paragraph" w:styleId="Tematkomentarza">
    <w:name w:val="annotation subject"/>
    <w:basedOn w:val="Tekstkomentarza"/>
    <w:next w:val="Tekstkomentarza"/>
    <w:link w:val="TematkomentarzaZnak"/>
    <w:uiPriority w:val="99"/>
    <w:semiHidden/>
    <w:unhideWhenUsed/>
    <w:rsid w:val="00CB190A"/>
    <w:rPr>
      <w:b/>
      <w:bCs/>
    </w:rPr>
  </w:style>
  <w:style w:type="character" w:customStyle="1" w:styleId="TematkomentarzaZnak">
    <w:name w:val="Temat komentarza Znak"/>
    <w:basedOn w:val="TekstkomentarzaZnak"/>
    <w:link w:val="Tematkomentarza"/>
    <w:uiPriority w:val="99"/>
    <w:semiHidden/>
    <w:rsid w:val="00CB190A"/>
    <w:rPr>
      <w:b/>
      <w:bCs/>
      <w:sz w:val="20"/>
      <w:szCs w:val="20"/>
    </w:rPr>
  </w:style>
  <w:style w:type="paragraph" w:styleId="NormalnyWeb">
    <w:name w:val="Normal (Web)"/>
    <w:basedOn w:val="Normalny"/>
    <w:link w:val="NormalnyWebZnak"/>
    <w:uiPriority w:val="99"/>
    <w:unhideWhenUsed/>
    <w:qFormat/>
    <w:rsid w:val="00A02A07"/>
    <w:rPr>
      <w:rFonts w:ascii="Times New Roman" w:hAnsi="Times New Roman" w:cs="Times New Roman"/>
    </w:rPr>
  </w:style>
  <w:style w:type="character" w:styleId="Pogrubienie">
    <w:name w:val="Strong"/>
    <w:uiPriority w:val="22"/>
    <w:qFormat/>
    <w:rsid w:val="00D72C71"/>
    <w:rPr>
      <w:b/>
      <w:bCs/>
    </w:rPr>
  </w:style>
  <w:style w:type="paragraph" w:styleId="Poprawka">
    <w:name w:val="Revision"/>
    <w:hidden/>
    <w:uiPriority w:val="99"/>
    <w:semiHidden/>
    <w:rsid w:val="006B0911"/>
    <w:pPr>
      <w:spacing w:after="0" w:line="240" w:lineRule="auto"/>
    </w:pPr>
  </w:style>
  <w:style w:type="paragraph" w:customStyle="1" w:styleId="NAG1">
    <w:name w:val="NAG_1"/>
    <w:basedOn w:val="Akapitzlist"/>
    <w:link w:val="NAG1Znak"/>
    <w:qFormat/>
    <w:rsid w:val="006C7432"/>
    <w:pPr>
      <w:numPr>
        <w:numId w:val="1"/>
      </w:numPr>
      <w:spacing w:before="400" w:after="200" w:line="276" w:lineRule="auto"/>
      <w:contextualSpacing w:val="0"/>
      <w:jc w:val="both"/>
    </w:pPr>
    <w:rPr>
      <w:rFonts w:ascii="Arial" w:hAnsi="Arial" w:cs="Arial"/>
      <w:b/>
      <w:caps/>
      <w:kern w:val="0"/>
      <w:sz w:val="20"/>
      <w:szCs w:val="21"/>
      <w14:ligatures w14:val="none"/>
    </w:rPr>
  </w:style>
  <w:style w:type="character" w:customStyle="1" w:styleId="NAG1Znak">
    <w:name w:val="NAG_1 Znak"/>
    <w:basedOn w:val="Domylnaczcionkaakapitu"/>
    <w:link w:val="NAG1"/>
    <w:rsid w:val="006C7432"/>
    <w:rPr>
      <w:rFonts w:ascii="Arial" w:hAnsi="Arial" w:cs="Arial"/>
      <w:b/>
      <w:caps/>
      <w:kern w:val="0"/>
      <w:sz w:val="20"/>
      <w:szCs w:val="21"/>
      <w14:ligatures w14:val="none"/>
    </w:rPr>
  </w:style>
  <w:style w:type="paragraph" w:customStyle="1" w:styleId="NAG2">
    <w:name w:val="NAG_2"/>
    <w:basedOn w:val="Akapitzlist"/>
    <w:qFormat/>
    <w:rsid w:val="006C7432"/>
    <w:pPr>
      <w:numPr>
        <w:ilvl w:val="1"/>
        <w:numId w:val="1"/>
      </w:numPr>
      <w:spacing w:after="200" w:line="276" w:lineRule="auto"/>
      <w:contextualSpacing w:val="0"/>
      <w:jc w:val="both"/>
    </w:pPr>
    <w:rPr>
      <w:rFonts w:ascii="Arial" w:hAnsi="Arial" w:cs="Arial"/>
      <w:kern w:val="0"/>
      <w:sz w:val="20"/>
      <w:szCs w:val="20"/>
      <w14:ligatures w14:val="none"/>
    </w:rPr>
  </w:style>
  <w:style w:type="paragraph" w:customStyle="1" w:styleId="NAG3">
    <w:name w:val="NAG_3"/>
    <w:basedOn w:val="NAG2"/>
    <w:autoRedefine/>
    <w:qFormat/>
    <w:rsid w:val="00012D25"/>
    <w:pPr>
      <w:numPr>
        <w:ilvl w:val="3"/>
        <w:numId w:val="7"/>
      </w:numPr>
    </w:pPr>
  </w:style>
  <w:style w:type="table" w:styleId="Tabela-Siatka">
    <w:name w:val="Table Grid"/>
    <w:basedOn w:val="Standardowy"/>
    <w:uiPriority w:val="39"/>
    <w:rsid w:val="006C743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542AB"/>
    <w:rPr>
      <w:color w:val="467886"/>
      <w:u w:val="single"/>
    </w:rPr>
  </w:style>
  <w:style w:type="character" w:customStyle="1" w:styleId="Wzmianka1">
    <w:name w:val="Wzmianka1"/>
    <w:basedOn w:val="Domylnaczcionkaakapitu"/>
    <w:uiPriority w:val="99"/>
    <w:unhideWhenUsed/>
    <w:rsid w:val="005542AB"/>
    <w:rPr>
      <w:color w:val="2B579A"/>
      <w:shd w:val="clear" w:color="auto" w:fill="E1DFDD"/>
    </w:rPr>
  </w:style>
  <w:style w:type="paragraph" w:customStyle="1" w:styleId="pf0">
    <w:name w:val="pf0"/>
    <w:basedOn w:val="Normalny"/>
    <w:rsid w:val="001F455B"/>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cf01">
    <w:name w:val="cf01"/>
    <w:basedOn w:val="Domylnaczcionkaakapitu"/>
    <w:rsid w:val="001F455B"/>
    <w:rPr>
      <w:rFonts w:ascii="Segoe UI" w:hAnsi="Segoe UI" w:cs="Segoe UI" w:hint="default"/>
      <w:sz w:val="18"/>
      <w:szCs w:val="18"/>
    </w:rPr>
  </w:style>
  <w:style w:type="character" w:customStyle="1" w:styleId="cf11">
    <w:name w:val="cf11"/>
    <w:basedOn w:val="Domylnaczcionkaakapitu"/>
    <w:rsid w:val="00E821EE"/>
    <w:rPr>
      <w:rFonts w:ascii="Segoe UI" w:hAnsi="Segoe UI" w:cs="Segoe UI" w:hint="default"/>
      <w:sz w:val="18"/>
      <w:szCs w:val="18"/>
    </w:rPr>
  </w:style>
  <w:style w:type="character" w:customStyle="1" w:styleId="NormalnyWebZnak">
    <w:name w:val="Normalny (Web) Znak"/>
    <w:basedOn w:val="Domylnaczcionkaakapitu"/>
    <w:link w:val="NormalnyWeb"/>
    <w:uiPriority w:val="99"/>
    <w:rsid w:val="0084142C"/>
    <w:rPr>
      <w:rFonts w:ascii="Times New Roman" w:hAnsi="Times New Roman" w:cs="Times New Roman"/>
    </w:rPr>
  </w:style>
  <w:style w:type="paragraph" w:customStyle="1" w:styleId="UmowaiZaczniki">
    <w:name w:val="Umowa i Załączniki"/>
    <w:basedOn w:val="Normalny"/>
    <w:link w:val="UmowaiZacznikiZnak"/>
    <w:qFormat/>
    <w:rsid w:val="001D5FF7"/>
    <w:pPr>
      <w:tabs>
        <w:tab w:val="left" w:pos="3240"/>
      </w:tabs>
      <w:spacing w:line="276" w:lineRule="auto"/>
      <w:jc w:val="both"/>
      <w:outlineLvl w:val="0"/>
    </w:pPr>
    <w:rPr>
      <w:rFonts w:ascii="Arial" w:hAnsi="Arial" w:cs="Arial"/>
      <w:b/>
      <w:smallCaps/>
      <w:color w:val="000000" w:themeColor="text1"/>
      <w:sz w:val="20"/>
      <w:szCs w:val="20"/>
    </w:rPr>
  </w:style>
  <w:style w:type="character" w:customStyle="1" w:styleId="UmowaiZacznikiZnak">
    <w:name w:val="Umowa i Załączniki Znak"/>
    <w:basedOn w:val="Domylnaczcionkaakapitu"/>
    <w:link w:val="UmowaiZaczniki"/>
    <w:rsid w:val="001D5FF7"/>
    <w:rPr>
      <w:rFonts w:ascii="Arial" w:hAnsi="Arial" w:cs="Arial"/>
      <w:b/>
      <w:smallCaps/>
      <w:color w:val="000000" w:themeColor="text1"/>
      <w:sz w:val="20"/>
      <w:szCs w:val="20"/>
    </w:rPr>
  </w:style>
  <w:style w:type="paragraph" w:customStyle="1" w:styleId="Paragrafy">
    <w:name w:val="Paragrafy"/>
    <w:basedOn w:val="Akapitzlist"/>
    <w:link w:val="ParagrafyZnak"/>
    <w:qFormat/>
    <w:rsid w:val="00FA6D8C"/>
    <w:pPr>
      <w:numPr>
        <w:numId w:val="2"/>
      </w:numPr>
      <w:tabs>
        <w:tab w:val="left" w:pos="567"/>
      </w:tabs>
      <w:spacing w:before="240" w:line="276" w:lineRule="auto"/>
      <w:contextualSpacing w:val="0"/>
      <w:jc w:val="both"/>
    </w:pPr>
    <w:rPr>
      <w:rFonts w:ascii="Arial" w:hAnsi="Arial" w:cs="Arial"/>
      <w:b/>
      <w:bCs/>
      <w:sz w:val="20"/>
      <w:szCs w:val="20"/>
    </w:rPr>
  </w:style>
  <w:style w:type="character" w:customStyle="1" w:styleId="AkapitzlistZnak">
    <w:name w:val="Akapit z listą Znak"/>
    <w:aliases w:val="Akapit z listą - Normalny - wypunktowanie Znak,L1 Znak,Numerowanie Znak,Podsis rysunku Znak,maz_wyliczenie Znak,opis dzialania Znak,K-P_odwolanie Znak,A_wyliczenie Znak,Akapit z listą5 Znak,Bullet Number Znak,Body MS Bullet Znak"/>
    <w:basedOn w:val="Domylnaczcionkaakapitu"/>
    <w:link w:val="Akapitzlist"/>
    <w:uiPriority w:val="34"/>
    <w:qFormat/>
    <w:rsid w:val="00F825F3"/>
  </w:style>
  <w:style w:type="character" w:customStyle="1" w:styleId="ParagrafyZnak">
    <w:name w:val="Paragrafy Znak"/>
    <w:basedOn w:val="AkapitzlistZnak"/>
    <w:link w:val="Paragrafy"/>
    <w:rsid w:val="00FA6D8C"/>
    <w:rPr>
      <w:rFonts w:ascii="Arial" w:hAnsi="Arial" w:cs="Arial"/>
      <w:b/>
      <w:bCs/>
      <w:sz w:val="20"/>
      <w:szCs w:val="20"/>
    </w:rPr>
  </w:style>
  <w:style w:type="paragraph" w:customStyle="1" w:styleId="Styl2">
    <w:name w:val="Styl2"/>
    <w:basedOn w:val="Normalny"/>
    <w:qFormat/>
    <w:rsid w:val="007B13E4"/>
    <w:pPr>
      <w:numPr>
        <w:ilvl w:val="1"/>
        <w:numId w:val="3"/>
      </w:numPr>
      <w:spacing w:after="120" w:line="240" w:lineRule="auto"/>
      <w:jc w:val="both"/>
    </w:pPr>
    <w:rPr>
      <w:rFonts w:ascii="Times New Roman" w:eastAsia="Calibri" w:hAnsi="Times New Roman" w:cs="Times New Roman"/>
      <w:kern w:val="0"/>
      <w:lang w:eastAsia="ar-SA"/>
      <w14:ligatures w14:val="none"/>
    </w:rPr>
  </w:style>
  <w:style w:type="paragraph" w:styleId="Nagwek">
    <w:name w:val="header"/>
    <w:basedOn w:val="Normalny"/>
    <w:link w:val="NagwekZnak"/>
    <w:unhideWhenUsed/>
    <w:rsid w:val="00460E9A"/>
    <w:pPr>
      <w:tabs>
        <w:tab w:val="center" w:pos="4536"/>
        <w:tab w:val="right" w:pos="9072"/>
      </w:tabs>
      <w:spacing w:after="200" w:line="276" w:lineRule="auto"/>
      <w:jc w:val="both"/>
    </w:pPr>
    <w:rPr>
      <w:rFonts w:ascii="Arial" w:hAnsi="Arial"/>
      <w:kern w:val="0"/>
      <w:sz w:val="20"/>
      <w:szCs w:val="21"/>
      <w14:ligatures w14:val="none"/>
    </w:rPr>
  </w:style>
  <w:style w:type="character" w:customStyle="1" w:styleId="NagwekZnak">
    <w:name w:val="Nagłówek Znak"/>
    <w:basedOn w:val="Domylnaczcionkaakapitu"/>
    <w:link w:val="Nagwek"/>
    <w:rsid w:val="00460E9A"/>
    <w:rPr>
      <w:rFonts w:ascii="Arial" w:hAnsi="Arial"/>
      <w:kern w:val="0"/>
      <w:sz w:val="20"/>
      <w:szCs w:val="21"/>
      <w14:ligatures w14:val="none"/>
    </w:rPr>
  </w:style>
  <w:style w:type="paragraph" w:styleId="Stopka">
    <w:name w:val="footer"/>
    <w:aliases w:val="Asseco Stopka"/>
    <w:basedOn w:val="Normalny"/>
    <w:link w:val="StopkaZnak"/>
    <w:uiPriority w:val="99"/>
    <w:unhideWhenUsed/>
    <w:qFormat/>
    <w:rsid w:val="00460E9A"/>
    <w:pPr>
      <w:tabs>
        <w:tab w:val="center" w:pos="4536"/>
        <w:tab w:val="right" w:pos="9072"/>
      </w:tabs>
      <w:spacing w:after="200" w:line="276" w:lineRule="auto"/>
      <w:jc w:val="both"/>
    </w:pPr>
    <w:rPr>
      <w:rFonts w:ascii="Arial" w:hAnsi="Arial"/>
      <w:kern w:val="0"/>
      <w:sz w:val="20"/>
      <w:szCs w:val="21"/>
      <w14:ligatures w14:val="none"/>
    </w:rPr>
  </w:style>
  <w:style w:type="character" w:customStyle="1" w:styleId="StopkaZnak">
    <w:name w:val="Stopka Znak"/>
    <w:aliases w:val="Asseco Stopka Znak"/>
    <w:basedOn w:val="Domylnaczcionkaakapitu"/>
    <w:link w:val="Stopka"/>
    <w:uiPriority w:val="99"/>
    <w:rsid w:val="00460E9A"/>
    <w:rPr>
      <w:rFonts w:ascii="Arial" w:hAnsi="Arial"/>
      <w:kern w:val="0"/>
      <w:sz w:val="20"/>
      <w:szCs w:val="21"/>
      <w14:ligatures w14:val="none"/>
    </w:rPr>
  </w:style>
  <w:style w:type="paragraph" w:styleId="Bezodstpw">
    <w:name w:val="No Spacing"/>
    <w:basedOn w:val="Normalny"/>
    <w:uiPriority w:val="1"/>
    <w:qFormat/>
    <w:rsid w:val="00460E9A"/>
    <w:pPr>
      <w:spacing w:after="200" w:line="276" w:lineRule="auto"/>
      <w:jc w:val="both"/>
    </w:pPr>
    <w:rPr>
      <w:rFonts w:ascii="Arial" w:hAnsi="Arial"/>
      <w:kern w:val="0"/>
      <w:sz w:val="20"/>
      <w:szCs w:val="20"/>
      <w14:ligatures w14:val="none"/>
    </w:rPr>
  </w:style>
  <w:style w:type="character" w:styleId="Numerstrony">
    <w:name w:val="page number"/>
    <w:basedOn w:val="Domylnaczcionkaakapitu"/>
    <w:uiPriority w:val="99"/>
    <w:semiHidden/>
    <w:unhideWhenUsed/>
    <w:rsid w:val="00460E9A"/>
  </w:style>
  <w:style w:type="paragraph" w:styleId="Tekstprzypisudolnego">
    <w:name w:val="footnote text"/>
    <w:basedOn w:val="Normalny"/>
    <w:link w:val="TekstprzypisudolnegoZnak"/>
    <w:uiPriority w:val="99"/>
    <w:unhideWhenUsed/>
    <w:rsid w:val="00460E9A"/>
    <w:pPr>
      <w:spacing w:after="0" w:line="240" w:lineRule="auto"/>
      <w:jc w:val="both"/>
    </w:pPr>
    <w:rPr>
      <w:rFonts w:ascii="Arial" w:hAnsi="Arial"/>
      <w:kern w:val="0"/>
      <w14:ligatures w14:val="none"/>
    </w:rPr>
  </w:style>
  <w:style w:type="character" w:customStyle="1" w:styleId="TekstprzypisudolnegoZnak">
    <w:name w:val="Tekst przypisu dolnego Znak"/>
    <w:basedOn w:val="Domylnaczcionkaakapitu"/>
    <w:link w:val="Tekstprzypisudolnego"/>
    <w:uiPriority w:val="99"/>
    <w:rsid w:val="00460E9A"/>
    <w:rPr>
      <w:rFonts w:ascii="Arial" w:hAnsi="Arial"/>
      <w:kern w:val="0"/>
      <w14:ligatures w14:val="none"/>
    </w:rPr>
  </w:style>
  <w:style w:type="character" w:styleId="Odwoanieprzypisudolnego">
    <w:name w:val="footnote reference"/>
    <w:basedOn w:val="Domylnaczcionkaakapitu"/>
    <w:uiPriority w:val="99"/>
    <w:unhideWhenUsed/>
    <w:rsid w:val="00460E9A"/>
    <w:rPr>
      <w:vertAlign w:val="superscript"/>
    </w:rPr>
  </w:style>
  <w:style w:type="paragraph" w:styleId="Spistreci1">
    <w:name w:val="toc 1"/>
    <w:basedOn w:val="Normalny"/>
    <w:next w:val="Normalny"/>
    <w:autoRedefine/>
    <w:uiPriority w:val="39"/>
    <w:unhideWhenUsed/>
    <w:rsid w:val="00460E9A"/>
    <w:pPr>
      <w:spacing w:after="60" w:line="276" w:lineRule="auto"/>
      <w:jc w:val="both"/>
    </w:pPr>
    <w:rPr>
      <w:rFonts w:ascii="Arial" w:hAnsi="Arial"/>
      <w:bCs/>
      <w:kern w:val="0"/>
      <w:sz w:val="20"/>
      <w:szCs w:val="22"/>
      <w14:ligatures w14:val="none"/>
    </w:rPr>
  </w:style>
  <w:style w:type="paragraph" w:styleId="Spistreci2">
    <w:name w:val="toc 2"/>
    <w:basedOn w:val="Normalny"/>
    <w:next w:val="Normalny"/>
    <w:autoRedefine/>
    <w:uiPriority w:val="39"/>
    <w:unhideWhenUsed/>
    <w:rsid w:val="00460E9A"/>
    <w:pPr>
      <w:spacing w:after="0" w:line="276" w:lineRule="auto"/>
      <w:ind w:left="210"/>
      <w:jc w:val="both"/>
    </w:pPr>
    <w:rPr>
      <w:rFonts w:ascii="Arial" w:hAnsi="Arial"/>
      <w:smallCaps/>
      <w:kern w:val="0"/>
      <w:sz w:val="22"/>
      <w:szCs w:val="22"/>
      <w14:ligatures w14:val="none"/>
    </w:rPr>
  </w:style>
  <w:style w:type="paragraph" w:styleId="Spistreci3">
    <w:name w:val="toc 3"/>
    <w:basedOn w:val="Normalny"/>
    <w:next w:val="Normalny"/>
    <w:autoRedefine/>
    <w:uiPriority w:val="39"/>
    <w:unhideWhenUsed/>
    <w:rsid w:val="00460E9A"/>
    <w:pPr>
      <w:spacing w:after="0" w:line="276" w:lineRule="auto"/>
      <w:ind w:left="420"/>
      <w:jc w:val="both"/>
    </w:pPr>
    <w:rPr>
      <w:rFonts w:ascii="Arial" w:hAnsi="Arial"/>
      <w:i/>
      <w:iCs/>
      <w:kern w:val="0"/>
      <w:sz w:val="22"/>
      <w:szCs w:val="22"/>
      <w14:ligatures w14:val="none"/>
    </w:rPr>
  </w:style>
  <w:style w:type="paragraph" w:styleId="Spistreci4">
    <w:name w:val="toc 4"/>
    <w:basedOn w:val="Normalny"/>
    <w:next w:val="Normalny"/>
    <w:autoRedefine/>
    <w:uiPriority w:val="39"/>
    <w:unhideWhenUsed/>
    <w:rsid w:val="00460E9A"/>
    <w:pPr>
      <w:spacing w:after="0" w:line="276" w:lineRule="auto"/>
      <w:ind w:left="630"/>
      <w:jc w:val="both"/>
    </w:pPr>
    <w:rPr>
      <w:rFonts w:ascii="Arial" w:hAnsi="Arial"/>
      <w:kern w:val="0"/>
      <w:sz w:val="18"/>
      <w:szCs w:val="18"/>
      <w14:ligatures w14:val="none"/>
    </w:rPr>
  </w:style>
  <w:style w:type="paragraph" w:styleId="Spistreci5">
    <w:name w:val="toc 5"/>
    <w:basedOn w:val="Normalny"/>
    <w:next w:val="Normalny"/>
    <w:autoRedefine/>
    <w:uiPriority w:val="39"/>
    <w:unhideWhenUsed/>
    <w:rsid w:val="00460E9A"/>
    <w:pPr>
      <w:spacing w:after="0" w:line="276" w:lineRule="auto"/>
      <w:ind w:left="840"/>
      <w:jc w:val="both"/>
    </w:pPr>
    <w:rPr>
      <w:rFonts w:ascii="Arial" w:hAnsi="Arial"/>
      <w:kern w:val="0"/>
      <w:sz w:val="18"/>
      <w:szCs w:val="18"/>
      <w14:ligatures w14:val="none"/>
    </w:rPr>
  </w:style>
  <w:style w:type="paragraph" w:styleId="Spistreci6">
    <w:name w:val="toc 6"/>
    <w:basedOn w:val="Normalny"/>
    <w:next w:val="Normalny"/>
    <w:autoRedefine/>
    <w:uiPriority w:val="39"/>
    <w:unhideWhenUsed/>
    <w:rsid w:val="00460E9A"/>
    <w:pPr>
      <w:spacing w:after="0" w:line="276" w:lineRule="auto"/>
      <w:ind w:left="1050"/>
      <w:jc w:val="both"/>
    </w:pPr>
    <w:rPr>
      <w:rFonts w:ascii="Arial" w:hAnsi="Arial"/>
      <w:kern w:val="0"/>
      <w:sz w:val="18"/>
      <w:szCs w:val="18"/>
      <w14:ligatures w14:val="none"/>
    </w:rPr>
  </w:style>
  <w:style w:type="paragraph" w:styleId="Spistreci7">
    <w:name w:val="toc 7"/>
    <w:basedOn w:val="Normalny"/>
    <w:next w:val="Normalny"/>
    <w:autoRedefine/>
    <w:uiPriority w:val="39"/>
    <w:unhideWhenUsed/>
    <w:rsid w:val="00460E9A"/>
    <w:pPr>
      <w:spacing w:after="0" w:line="276" w:lineRule="auto"/>
      <w:ind w:left="1260"/>
      <w:jc w:val="both"/>
    </w:pPr>
    <w:rPr>
      <w:rFonts w:ascii="Arial" w:hAnsi="Arial"/>
      <w:kern w:val="0"/>
      <w:sz w:val="18"/>
      <w:szCs w:val="18"/>
      <w14:ligatures w14:val="none"/>
    </w:rPr>
  </w:style>
  <w:style w:type="paragraph" w:styleId="Spistreci8">
    <w:name w:val="toc 8"/>
    <w:basedOn w:val="Normalny"/>
    <w:next w:val="Normalny"/>
    <w:autoRedefine/>
    <w:uiPriority w:val="39"/>
    <w:unhideWhenUsed/>
    <w:rsid w:val="00460E9A"/>
    <w:pPr>
      <w:spacing w:after="0" w:line="276" w:lineRule="auto"/>
      <w:ind w:left="1470"/>
      <w:jc w:val="both"/>
    </w:pPr>
    <w:rPr>
      <w:rFonts w:ascii="Arial" w:hAnsi="Arial"/>
      <w:kern w:val="0"/>
      <w:sz w:val="18"/>
      <w:szCs w:val="18"/>
      <w14:ligatures w14:val="none"/>
    </w:rPr>
  </w:style>
  <w:style w:type="paragraph" w:styleId="Spistreci9">
    <w:name w:val="toc 9"/>
    <w:basedOn w:val="Normalny"/>
    <w:next w:val="Normalny"/>
    <w:autoRedefine/>
    <w:uiPriority w:val="39"/>
    <w:unhideWhenUsed/>
    <w:rsid w:val="00460E9A"/>
    <w:pPr>
      <w:spacing w:after="0" w:line="276" w:lineRule="auto"/>
      <w:ind w:left="1680"/>
      <w:jc w:val="both"/>
    </w:pPr>
    <w:rPr>
      <w:rFonts w:ascii="Arial" w:hAnsi="Arial"/>
      <w:kern w:val="0"/>
      <w:sz w:val="18"/>
      <w:szCs w:val="18"/>
      <w14:ligatures w14:val="none"/>
    </w:rPr>
  </w:style>
  <w:style w:type="paragraph" w:styleId="Mapadokumentu">
    <w:name w:val="Document Map"/>
    <w:basedOn w:val="Normalny"/>
    <w:link w:val="MapadokumentuZnak"/>
    <w:uiPriority w:val="99"/>
    <w:semiHidden/>
    <w:unhideWhenUsed/>
    <w:rsid w:val="00460E9A"/>
    <w:pPr>
      <w:spacing w:after="0" w:line="240" w:lineRule="auto"/>
      <w:jc w:val="both"/>
    </w:pPr>
    <w:rPr>
      <w:rFonts w:ascii="Times New Roman" w:hAnsi="Times New Roman" w:cs="Times New Roman"/>
      <w:kern w:val="0"/>
      <w14:ligatures w14:val="none"/>
    </w:rPr>
  </w:style>
  <w:style w:type="character" w:customStyle="1" w:styleId="MapadokumentuZnak">
    <w:name w:val="Mapa dokumentu Znak"/>
    <w:basedOn w:val="Domylnaczcionkaakapitu"/>
    <w:link w:val="Mapadokumentu"/>
    <w:uiPriority w:val="99"/>
    <w:semiHidden/>
    <w:rsid w:val="00460E9A"/>
    <w:rPr>
      <w:rFonts w:ascii="Times New Roman" w:hAnsi="Times New Roman" w:cs="Times New Roman"/>
      <w:kern w:val="0"/>
      <w14:ligatures w14:val="none"/>
    </w:rPr>
  </w:style>
  <w:style w:type="character" w:styleId="Wyrnieniedelikatne">
    <w:name w:val="Subtle Emphasis"/>
    <w:uiPriority w:val="19"/>
    <w:qFormat/>
    <w:rsid w:val="00460E9A"/>
  </w:style>
  <w:style w:type="paragraph" w:styleId="Tekstdymka">
    <w:name w:val="Balloon Text"/>
    <w:basedOn w:val="Normalny"/>
    <w:link w:val="TekstdymkaZnak"/>
    <w:uiPriority w:val="99"/>
    <w:semiHidden/>
    <w:unhideWhenUsed/>
    <w:rsid w:val="00460E9A"/>
    <w:pPr>
      <w:spacing w:after="0" w:line="240" w:lineRule="auto"/>
      <w:jc w:val="both"/>
    </w:pPr>
    <w:rPr>
      <w:rFonts w:ascii="Segoe UI" w:hAnsi="Segoe UI" w:cs="Segoe UI"/>
      <w:kern w:val="0"/>
      <w:sz w:val="18"/>
      <w:szCs w:val="18"/>
      <w14:ligatures w14:val="none"/>
    </w:rPr>
  </w:style>
  <w:style w:type="character" w:customStyle="1" w:styleId="TekstdymkaZnak">
    <w:name w:val="Tekst dymka Znak"/>
    <w:basedOn w:val="Domylnaczcionkaakapitu"/>
    <w:link w:val="Tekstdymka"/>
    <w:uiPriority w:val="99"/>
    <w:semiHidden/>
    <w:rsid w:val="00460E9A"/>
    <w:rPr>
      <w:rFonts w:ascii="Segoe UI" w:hAnsi="Segoe UI" w:cs="Segoe UI"/>
      <w:kern w:val="0"/>
      <w:sz w:val="18"/>
      <w:szCs w:val="18"/>
      <w14:ligatures w14:val="none"/>
    </w:rPr>
  </w:style>
  <w:style w:type="paragraph" w:styleId="Tekstprzypisukocowego">
    <w:name w:val="endnote text"/>
    <w:basedOn w:val="Normalny"/>
    <w:link w:val="TekstprzypisukocowegoZnak"/>
    <w:uiPriority w:val="99"/>
    <w:semiHidden/>
    <w:unhideWhenUsed/>
    <w:rsid w:val="00460E9A"/>
    <w:pPr>
      <w:spacing w:after="0" w:line="240" w:lineRule="auto"/>
      <w:jc w:val="both"/>
    </w:pPr>
    <w:rPr>
      <w:rFonts w:ascii="Arial" w:hAnsi="Arial"/>
      <w:kern w:val="0"/>
      <w:sz w:val="20"/>
      <w:szCs w:val="20"/>
      <w14:ligatures w14:val="none"/>
    </w:rPr>
  </w:style>
  <w:style w:type="character" w:customStyle="1" w:styleId="TekstprzypisukocowegoZnak">
    <w:name w:val="Tekst przypisu końcowego Znak"/>
    <w:basedOn w:val="Domylnaczcionkaakapitu"/>
    <w:link w:val="Tekstprzypisukocowego"/>
    <w:uiPriority w:val="99"/>
    <w:semiHidden/>
    <w:rsid w:val="00460E9A"/>
    <w:rPr>
      <w:rFonts w:ascii="Arial" w:hAnsi="Arial"/>
      <w:kern w:val="0"/>
      <w:sz w:val="20"/>
      <w:szCs w:val="20"/>
      <w14:ligatures w14:val="none"/>
    </w:rPr>
  </w:style>
  <w:style w:type="character" w:styleId="Odwoanieprzypisukocowego">
    <w:name w:val="endnote reference"/>
    <w:basedOn w:val="Domylnaczcionkaakapitu"/>
    <w:uiPriority w:val="99"/>
    <w:semiHidden/>
    <w:unhideWhenUsed/>
    <w:rsid w:val="00460E9A"/>
    <w:rPr>
      <w:vertAlign w:val="superscript"/>
    </w:rPr>
  </w:style>
  <w:style w:type="character" w:customStyle="1" w:styleId="Nierozpoznanawzmianka1">
    <w:name w:val="Nierozpoznana wzmianka1"/>
    <w:basedOn w:val="Domylnaczcionkaakapitu"/>
    <w:uiPriority w:val="99"/>
    <w:rsid w:val="00460E9A"/>
    <w:rPr>
      <w:color w:val="808080"/>
      <w:shd w:val="clear" w:color="auto" w:fill="E6E6E6"/>
    </w:rPr>
  </w:style>
  <w:style w:type="character" w:customStyle="1" w:styleId="Nierozpoznanawzmianka2">
    <w:name w:val="Nierozpoznana wzmianka2"/>
    <w:basedOn w:val="Domylnaczcionkaakapitu"/>
    <w:uiPriority w:val="99"/>
    <w:rsid w:val="00460E9A"/>
    <w:rPr>
      <w:color w:val="808080"/>
      <w:shd w:val="clear" w:color="auto" w:fill="E6E6E6"/>
    </w:rPr>
  </w:style>
  <w:style w:type="character" w:customStyle="1" w:styleId="Nierozpoznanawzmianka3">
    <w:name w:val="Nierozpoznana wzmianka3"/>
    <w:basedOn w:val="Domylnaczcionkaakapitu"/>
    <w:uiPriority w:val="99"/>
    <w:rsid w:val="00460E9A"/>
    <w:rPr>
      <w:color w:val="808080"/>
      <w:shd w:val="clear" w:color="auto" w:fill="E6E6E6"/>
    </w:rPr>
  </w:style>
  <w:style w:type="paragraph" w:customStyle="1" w:styleId="Normalnybold">
    <w:name w:val="Normalny bold"/>
    <w:basedOn w:val="NAG1"/>
    <w:rsid w:val="00460E9A"/>
    <w:pPr>
      <w:numPr>
        <w:numId w:val="0"/>
      </w:numPr>
      <w:spacing w:before="0"/>
      <w:jc w:val="left"/>
      <w:outlineLvl w:val="0"/>
    </w:pPr>
    <w:rPr>
      <w:bCs/>
    </w:rPr>
  </w:style>
  <w:style w:type="paragraph" w:customStyle="1" w:styleId="TabelaNAG">
    <w:name w:val="Tabela_NAG"/>
    <w:basedOn w:val="NAG3"/>
    <w:qFormat/>
    <w:rsid w:val="00460E9A"/>
    <w:pPr>
      <w:numPr>
        <w:ilvl w:val="0"/>
        <w:numId w:val="0"/>
      </w:numPr>
      <w:spacing w:after="0"/>
      <w:jc w:val="center"/>
    </w:pPr>
    <w:rPr>
      <w:b/>
      <w:caps/>
      <w:sz w:val="24"/>
      <w:szCs w:val="22"/>
    </w:rPr>
  </w:style>
  <w:style w:type="paragraph" w:customStyle="1" w:styleId="NAG4">
    <w:name w:val="NAG_4"/>
    <w:basedOn w:val="NAG3"/>
    <w:qFormat/>
    <w:rsid w:val="00460E9A"/>
    <w:pPr>
      <w:numPr>
        <w:numId w:val="4"/>
      </w:numPr>
      <w:spacing w:after="0"/>
    </w:pPr>
    <w:rPr>
      <w:szCs w:val="22"/>
    </w:rPr>
  </w:style>
  <w:style w:type="paragraph" w:customStyle="1" w:styleId="NAGRT2">
    <w:name w:val="NAG_ŚRT_2"/>
    <w:basedOn w:val="Normalnybold"/>
    <w:rsid w:val="00460E9A"/>
    <w:pPr>
      <w:ind w:left="284"/>
    </w:pPr>
  </w:style>
  <w:style w:type="character" w:styleId="UyteHipercze">
    <w:name w:val="FollowedHyperlink"/>
    <w:basedOn w:val="Domylnaczcionkaakapitu"/>
    <w:uiPriority w:val="99"/>
    <w:semiHidden/>
    <w:unhideWhenUsed/>
    <w:rsid w:val="00460E9A"/>
    <w:rPr>
      <w:color w:val="96607D" w:themeColor="followedHyperlink"/>
      <w:u w:val="single"/>
    </w:rPr>
  </w:style>
  <w:style w:type="paragraph" w:customStyle="1" w:styleId="Tytuwramcedolewej">
    <w:name w:val="Tytuł w ramce do lewej"/>
    <w:basedOn w:val="NAG1"/>
    <w:link w:val="TytuwramcedolewejZnak"/>
    <w:qFormat/>
    <w:rsid w:val="00460E9A"/>
    <w:pPr>
      <w:numPr>
        <w:numId w:val="0"/>
      </w:numPr>
      <w:spacing w:before="0" w:after="0"/>
      <w:jc w:val="center"/>
      <w:outlineLvl w:val="0"/>
    </w:pPr>
    <w:rPr>
      <w:caps w:val="0"/>
    </w:rPr>
  </w:style>
  <w:style w:type="paragraph" w:customStyle="1" w:styleId="rdtytu">
    <w:name w:val="Śródtytuł"/>
    <w:basedOn w:val="NAG1"/>
    <w:link w:val="rdtytuZnak"/>
    <w:qFormat/>
    <w:rsid w:val="00460E9A"/>
    <w:pPr>
      <w:numPr>
        <w:numId w:val="0"/>
      </w:numPr>
      <w:spacing w:before="200"/>
      <w:jc w:val="left"/>
      <w:outlineLvl w:val="0"/>
    </w:pPr>
    <w:rPr>
      <w:caps w:val="0"/>
    </w:rPr>
  </w:style>
  <w:style w:type="character" w:customStyle="1" w:styleId="TytuwramcedolewejZnak">
    <w:name w:val="Tytuł w ramce do lewej Znak"/>
    <w:basedOn w:val="NAG1Znak"/>
    <w:link w:val="Tytuwramcedolewej"/>
    <w:rsid w:val="00460E9A"/>
    <w:rPr>
      <w:rFonts w:ascii="Arial" w:hAnsi="Arial" w:cs="Arial"/>
      <w:b/>
      <w:caps w:val="0"/>
      <w:kern w:val="0"/>
      <w:sz w:val="20"/>
      <w:szCs w:val="21"/>
      <w14:ligatures w14:val="none"/>
    </w:rPr>
  </w:style>
  <w:style w:type="character" w:customStyle="1" w:styleId="rdtytuZnak">
    <w:name w:val="Śródtytuł Znak"/>
    <w:basedOn w:val="NAG1Znak"/>
    <w:link w:val="rdtytu"/>
    <w:rsid w:val="00460E9A"/>
    <w:rPr>
      <w:rFonts w:ascii="Arial" w:hAnsi="Arial" w:cs="Arial"/>
      <w:b/>
      <w:caps w:val="0"/>
      <w:kern w:val="0"/>
      <w:sz w:val="20"/>
      <w:szCs w:val="21"/>
      <w14:ligatures w14:val="none"/>
    </w:rPr>
  </w:style>
  <w:style w:type="paragraph" w:customStyle="1" w:styleId="Przypis">
    <w:name w:val="Przypis"/>
    <w:basedOn w:val="Tekstprzypisudolnego"/>
    <w:link w:val="PrzypisZnak"/>
    <w:qFormat/>
    <w:rsid w:val="00460E9A"/>
    <w:pPr>
      <w:spacing w:line="276" w:lineRule="auto"/>
    </w:pPr>
    <w:rPr>
      <w:sz w:val="16"/>
    </w:rPr>
  </w:style>
  <w:style w:type="paragraph" w:customStyle="1" w:styleId="Zacznik">
    <w:name w:val="Załącznik"/>
    <w:basedOn w:val="NAG1"/>
    <w:link w:val="ZacznikZnak"/>
    <w:qFormat/>
    <w:rsid w:val="00460E9A"/>
    <w:pPr>
      <w:numPr>
        <w:numId w:val="0"/>
      </w:numPr>
      <w:ind w:left="284" w:hanging="284"/>
      <w:jc w:val="left"/>
      <w:outlineLvl w:val="0"/>
    </w:pPr>
    <w:rPr>
      <w:b w:val="0"/>
      <w:caps w:val="0"/>
    </w:rPr>
  </w:style>
  <w:style w:type="character" w:customStyle="1" w:styleId="PrzypisZnak">
    <w:name w:val="Przypis Znak"/>
    <w:basedOn w:val="TekstprzypisudolnegoZnak"/>
    <w:link w:val="Przypis"/>
    <w:rsid w:val="00460E9A"/>
    <w:rPr>
      <w:rFonts w:ascii="Arial" w:hAnsi="Arial"/>
      <w:kern w:val="0"/>
      <w:sz w:val="16"/>
      <w14:ligatures w14:val="none"/>
    </w:rPr>
  </w:style>
  <w:style w:type="character" w:customStyle="1" w:styleId="ZacznikZnak">
    <w:name w:val="Załącznik Znak"/>
    <w:basedOn w:val="NAG1Znak"/>
    <w:link w:val="Zacznik"/>
    <w:rsid w:val="00460E9A"/>
    <w:rPr>
      <w:rFonts w:ascii="Arial" w:hAnsi="Arial" w:cs="Arial"/>
      <w:b w:val="0"/>
      <w:caps w:val="0"/>
      <w:kern w:val="0"/>
      <w:sz w:val="20"/>
      <w:szCs w:val="21"/>
      <w14:ligatures w14:val="none"/>
    </w:rPr>
  </w:style>
  <w:style w:type="paragraph" w:customStyle="1" w:styleId="Przykad">
    <w:name w:val="Przykład"/>
    <w:basedOn w:val="Normalny"/>
    <w:link w:val="PrzykadZnak"/>
    <w:qFormat/>
    <w:rsid w:val="00460E9A"/>
    <w:pPr>
      <w:spacing w:after="200" w:line="276" w:lineRule="auto"/>
      <w:ind w:left="851"/>
      <w:jc w:val="both"/>
    </w:pPr>
    <w:rPr>
      <w:rFonts w:ascii="Arial" w:hAnsi="Arial"/>
      <w:i/>
      <w:kern w:val="0"/>
      <w:sz w:val="20"/>
      <w:szCs w:val="21"/>
      <w14:ligatures w14:val="none"/>
    </w:rPr>
  </w:style>
  <w:style w:type="character" w:customStyle="1" w:styleId="PrzykadZnak">
    <w:name w:val="Przykład Znak"/>
    <w:basedOn w:val="Domylnaczcionkaakapitu"/>
    <w:link w:val="Przykad"/>
    <w:rsid w:val="00460E9A"/>
    <w:rPr>
      <w:rFonts w:ascii="Arial" w:hAnsi="Arial"/>
      <w:i/>
      <w:kern w:val="0"/>
      <w:sz w:val="20"/>
      <w:szCs w:val="21"/>
      <w14:ligatures w14:val="none"/>
    </w:rPr>
  </w:style>
  <w:style w:type="character" w:customStyle="1" w:styleId="Nierozpoznanawzmianka4">
    <w:name w:val="Nierozpoznana wzmianka4"/>
    <w:basedOn w:val="Domylnaczcionkaakapitu"/>
    <w:uiPriority w:val="99"/>
    <w:rsid w:val="00460E9A"/>
    <w:rPr>
      <w:color w:val="605E5C"/>
      <w:shd w:val="clear" w:color="auto" w:fill="E1DFDD"/>
    </w:rPr>
  </w:style>
  <w:style w:type="paragraph" w:customStyle="1" w:styleId="ASSECOStopka">
    <w:name w:val="ASSECO Stopka"/>
    <w:basedOn w:val="Normalny"/>
    <w:rsid w:val="00460E9A"/>
    <w:pPr>
      <w:spacing w:after="0" w:line="240" w:lineRule="auto"/>
      <w:jc w:val="both"/>
    </w:pPr>
    <w:rPr>
      <w:rFonts w:ascii="Verdana" w:eastAsia="Times New Roman" w:hAnsi="Verdana" w:cs="Arial"/>
      <w:color w:val="004B85"/>
      <w:kern w:val="0"/>
      <w:sz w:val="14"/>
      <w:szCs w:val="14"/>
      <w:lang w:eastAsia="pl-PL"/>
      <w14:ligatures w14:val="none"/>
    </w:rPr>
  </w:style>
  <w:style w:type="paragraph" w:customStyle="1" w:styleId="TABpunkty">
    <w:name w:val="TAB_punkty"/>
    <w:basedOn w:val="Normalny"/>
    <w:qFormat/>
    <w:rsid w:val="00460E9A"/>
    <w:pPr>
      <w:numPr>
        <w:numId w:val="5"/>
      </w:numPr>
      <w:spacing w:after="0" w:line="276" w:lineRule="auto"/>
      <w:ind w:left="357" w:hanging="357"/>
    </w:pPr>
    <w:rPr>
      <w:rFonts w:ascii="Arial" w:eastAsia="Calibri" w:hAnsi="Arial" w:cs="Calibri"/>
      <w:b/>
      <w:bCs/>
      <w:kern w:val="0"/>
      <w:sz w:val="20"/>
      <w:szCs w:val="21"/>
      <w:lang w:eastAsia="pl-PL"/>
      <w14:ligatures w14:val="none"/>
    </w:rPr>
  </w:style>
  <w:style w:type="paragraph" w:customStyle="1" w:styleId="Zaczniki">
    <w:name w:val="Załączniki"/>
    <w:basedOn w:val="Normalny"/>
    <w:link w:val="ZacznikiZnak"/>
    <w:qFormat/>
    <w:rsid w:val="004931A8"/>
    <w:pPr>
      <w:numPr>
        <w:numId w:val="6"/>
      </w:numPr>
      <w:suppressAutoHyphens/>
      <w:spacing w:before="120" w:after="120" w:line="276" w:lineRule="auto"/>
      <w:ind w:left="360"/>
      <w:jc w:val="center"/>
      <w:outlineLvl w:val="0"/>
    </w:pPr>
    <w:rPr>
      <w:rFonts w:ascii="Times New Roman" w:eastAsia="Times New Roman" w:hAnsi="Times New Roman" w:cs="Times New Roman"/>
      <w:b/>
      <w:bCs/>
      <w:kern w:val="0"/>
      <w:lang w:eastAsia="ar-SA"/>
      <w14:ligatures w14:val="none"/>
    </w:rPr>
  </w:style>
  <w:style w:type="character" w:customStyle="1" w:styleId="ZacznikiZnak">
    <w:name w:val="Załączniki Znak"/>
    <w:basedOn w:val="Domylnaczcionkaakapitu"/>
    <w:link w:val="Zaczniki"/>
    <w:rsid w:val="004931A8"/>
    <w:rPr>
      <w:rFonts w:ascii="Times New Roman" w:eastAsia="Times New Roman" w:hAnsi="Times New Roman" w:cs="Times New Roman"/>
      <w:b/>
      <w:bCs/>
      <w:kern w:val="0"/>
      <w:lang w:eastAsia="ar-SA"/>
      <w14:ligatures w14:val="none"/>
    </w:rPr>
  </w:style>
  <w:style w:type="paragraph" w:customStyle="1" w:styleId="TytuZacznika">
    <w:name w:val="Tytuł Załącznika"/>
    <w:basedOn w:val="Normalny"/>
    <w:link w:val="TytuZacznikaZnak"/>
    <w:qFormat/>
    <w:rsid w:val="004931A8"/>
    <w:pPr>
      <w:suppressAutoHyphens/>
      <w:spacing w:before="120" w:after="120" w:line="276" w:lineRule="auto"/>
      <w:jc w:val="center"/>
      <w:outlineLvl w:val="0"/>
    </w:pPr>
    <w:rPr>
      <w:rFonts w:ascii="Times New Roman" w:eastAsia="Times New Roman" w:hAnsi="Times New Roman" w:cs="Times New Roman"/>
      <w:b/>
      <w:bCs/>
      <w:kern w:val="0"/>
      <w:lang w:eastAsia="ar-SA"/>
      <w14:ligatures w14:val="none"/>
    </w:rPr>
  </w:style>
  <w:style w:type="character" w:customStyle="1" w:styleId="TytuZacznikaZnak">
    <w:name w:val="Tytuł Załącznika Znak"/>
    <w:basedOn w:val="Domylnaczcionkaakapitu"/>
    <w:link w:val="TytuZacznika"/>
    <w:rsid w:val="004931A8"/>
    <w:rPr>
      <w:rFonts w:ascii="Times New Roman" w:eastAsia="Times New Roman" w:hAnsi="Times New Roman" w:cs="Times New Roman"/>
      <w:b/>
      <w:bCs/>
      <w:kern w:val="0"/>
      <w:lang w:eastAsia="ar-SA"/>
      <w14:ligatures w14:val="none"/>
    </w:rPr>
  </w:style>
  <w:style w:type="paragraph" w:customStyle="1" w:styleId="Default">
    <w:name w:val="Default"/>
    <w:uiPriority w:val="99"/>
    <w:qFormat/>
    <w:rsid w:val="0053320A"/>
    <w:pPr>
      <w:suppressAutoHyphens/>
      <w:autoSpaceDN w:val="0"/>
      <w:spacing w:after="0" w:line="240" w:lineRule="auto"/>
      <w:textAlignment w:val="baseline"/>
    </w:pPr>
    <w:rPr>
      <w:rFonts w:ascii="Arial" w:eastAsia="Times New Roman" w:hAnsi="Arial" w:cs="Arial"/>
      <w:color w:val="000000"/>
      <w:kern w:val="3"/>
      <w:lang w:eastAsia="zh-CN" w:bidi="hi-IN"/>
      <w14:ligatures w14:val="none"/>
    </w:rPr>
  </w:style>
  <w:style w:type="character" w:customStyle="1" w:styleId="Internetlink">
    <w:name w:val="Internet link"/>
    <w:qFormat/>
    <w:rsid w:val="00AE035F"/>
    <w:rPr>
      <w:color w:val="000080"/>
      <w:u w:val="single"/>
    </w:rPr>
  </w:style>
  <w:style w:type="character" w:customStyle="1" w:styleId="Odwoaniedokomentarza1">
    <w:name w:val="Odwołanie do komentarza1"/>
    <w:qFormat/>
    <w:rsid w:val="00AE035F"/>
    <w:rPr>
      <w:sz w:val="16"/>
      <w:szCs w:val="16"/>
    </w:rPr>
  </w:style>
  <w:style w:type="paragraph" w:customStyle="1" w:styleId="Standard">
    <w:name w:val="Standard"/>
    <w:qFormat/>
    <w:rsid w:val="00AE035F"/>
    <w:pPr>
      <w:suppressAutoHyphens/>
      <w:spacing w:after="0" w:line="240" w:lineRule="auto"/>
      <w:textAlignment w:val="baseline"/>
    </w:pPr>
    <w:rPr>
      <w:rFonts w:ascii="Liberation Serif" w:eastAsia="NSimSun" w:hAnsi="Liberation Serif" w:cs="Arial"/>
      <w:lang w:eastAsia="zh-CN" w:bidi="hi-IN"/>
      <w14:ligatures w14:val="none"/>
    </w:rPr>
  </w:style>
  <w:style w:type="paragraph" w:customStyle="1" w:styleId="Legenda18">
    <w:name w:val="Legenda18"/>
    <w:basedOn w:val="Standard"/>
    <w:next w:val="Normalny"/>
    <w:qFormat/>
    <w:rsid w:val="00AE035F"/>
    <w:pPr>
      <w:suppressLineNumbers/>
      <w:spacing w:before="120" w:after="120"/>
    </w:pPr>
    <w:rPr>
      <w:i/>
      <w:iCs/>
    </w:rPr>
  </w:style>
  <w:style w:type="paragraph" w:customStyle="1" w:styleId="WW-Tekstpodstawowy2">
    <w:name w:val="WW-Tekst podstawowy 2"/>
    <w:basedOn w:val="Standard"/>
    <w:next w:val="Normalny"/>
    <w:qFormat/>
    <w:rsid w:val="00AE035F"/>
    <w:pPr>
      <w:widowControl w:val="0"/>
      <w:spacing w:after="200" w:line="276" w:lineRule="auto"/>
      <w:jc w:val="both"/>
    </w:pPr>
    <w:rPr>
      <w:rFonts w:ascii="Arial" w:eastAsia="SimSun" w:hAnsi="Arial"/>
    </w:rPr>
  </w:style>
  <w:style w:type="paragraph" w:customStyle="1" w:styleId="Normalny2">
    <w:name w:val="Normalny2"/>
    <w:next w:val="Akapitzlist2"/>
    <w:qFormat/>
    <w:rsid w:val="00AE035F"/>
    <w:pPr>
      <w:suppressAutoHyphens/>
      <w:spacing w:after="200" w:line="276" w:lineRule="auto"/>
      <w:textAlignment w:val="baseline"/>
    </w:pPr>
    <w:rPr>
      <w:rFonts w:ascii="Calibri" w:eastAsia="Calibri" w:hAnsi="Calibri" w:cs="Calibri"/>
      <w:color w:val="00000A"/>
      <w:sz w:val="22"/>
      <w:szCs w:val="20"/>
      <w:lang w:eastAsia="zh-CN"/>
      <w14:ligatures w14:val="none"/>
    </w:rPr>
  </w:style>
  <w:style w:type="paragraph" w:customStyle="1" w:styleId="Akapitzlist2">
    <w:name w:val="Akapit z listą2"/>
    <w:basedOn w:val="Standard"/>
    <w:next w:val="Normalny"/>
    <w:qFormat/>
    <w:rsid w:val="00AE035F"/>
    <w:pPr>
      <w:spacing w:after="160"/>
      <w:ind w:left="720"/>
    </w:pPr>
    <w:rPr>
      <w:rFonts w:eastAsia="Times New Roman"/>
    </w:rPr>
  </w:style>
  <w:style w:type="numbering" w:customStyle="1" w:styleId="WWNum7">
    <w:name w:val="WWNum7"/>
    <w:basedOn w:val="Bezlisty"/>
    <w:rsid w:val="0023434F"/>
    <w:pPr>
      <w:numPr>
        <w:numId w:val="29"/>
      </w:numPr>
    </w:pPr>
  </w:style>
  <w:style w:type="paragraph" w:customStyle="1" w:styleId="Poziom2">
    <w:name w:val="Poziom 2"/>
    <w:basedOn w:val="Normalny"/>
    <w:uiPriority w:val="99"/>
    <w:rsid w:val="0023434F"/>
    <w:pPr>
      <w:spacing w:after="120" w:line="240" w:lineRule="auto"/>
      <w:jc w:val="both"/>
      <w:outlineLvl w:val="1"/>
    </w:pPr>
    <w:rPr>
      <w:rFonts w:ascii="Times New Roman" w:eastAsia="Times New Roman" w:hAnsi="Times New Roman" w:cs="Times New Roman"/>
      <w:kern w:val="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6551">
      <w:bodyDiv w:val="1"/>
      <w:marLeft w:val="0"/>
      <w:marRight w:val="0"/>
      <w:marTop w:val="0"/>
      <w:marBottom w:val="0"/>
      <w:divBdr>
        <w:top w:val="none" w:sz="0" w:space="0" w:color="auto"/>
        <w:left w:val="none" w:sz="0" w:space="0" w:color="auto"/>
        <w:bottom w:val="none" w:sz="0" w:space="0" w:color="auto"/>
        <w:right w:val="none" w:sz="0" w:space="0" w:color="auto"/>
      </w:divBdr>
    </w:div>
    <w:div w:id="50539260">
      <w:bodyDiv w:val="1"/>
      <w:marLeft w:val="0"/>
      <w:marRight w:val="0"/>
      <w:marTop w:val="0"/>
      <w:marBottom w:val="0"/>
      <w:divBdr>
        <w:top w:val="none" w:sz="0" w:space="0" w:color="auto"/>
        <w:left w:val="none" w:sz="0" w:space="0" w:color="auto"/>
        <w:bottom w:val="none" w:sz="0" w:space="0" w:color="auto"/>
        <w:right w:val="none" w:sz="0" w:space="0" w:color="auto"/>
      </w:divBdr>
    </w:div>
    <w:div w:id="67193310">
      <w:bodyDiv w:val="1"/>
      <w:marLeft w:val="0"/>
      <w:marRight w:val="0"/>
      <w:marTop w:val="0"/>
      <w:marBottom w:val="0"/>
      <w:divBdr>
        <w:top w:val="none" w:sz="0" w:space="0" w:color="auto"/>
        <w:left w:val="none" w:sz="0" w:space="0" w:color="auto"/>
        <w:bottom w:val="none" w:sz="0" w:space="0" w:color="auto"/>
        <w:right w:val="none" w:sz="0" w:space="0" w:color="auto"/>
      </w:divBdr>
    </w:div>
    <w:div w:id="105345939">
      <w:bodyDiv w:val="1"/>
      <w:marLeft w:val="0"/>
      <w:marRight w:val="0"/>
      <w:marTop w:val="0"/>
      <w:marBottom w:val="0"/>
      <w:divBdr>
        <w:top w:val="none" w:sz="0" w:space="0" w:color="auto"/>
        <w:left w:val="none" w:sz="0" w:space="0" w:color="auto"/>
        <w:bottom w:val="none" w:sz="0" w:space="0" w:color="auto"/>
        <w:right w:val="none" w:sz="0" w:space="0" w:color="auto"/>
      </w:divBdr>
    </w:div>
    <w:div w:id="158348395">
      <w:bodyDiv w:val="1"/>
      <w:marLeft w:val="0"/>
      <w:marRight w:val="0"/>
      <w:marTop w:val="0"/>
      <w:marBottom w:val="0"/>
      <w:divBdr>
        <w:top w:val="none" w:sz="0" w:space="0" w:color="auto"/>
        <w:left w:val="none" w:sz="0" w:space="0" w:color="auto"/>
        <w:bottom w:val="none" w:sz="0" w:space="0" w:color="auto"/>
        <w:right w:val="none" w:sz="0" w:space="0" w:color="auto"/>
      </w:divBdr>
      <w:divsChild>
        <w:div w:id="1030299671">
          <w:marLeft w:val="0"/>
          <w:marRight w:val="0"/>
          <w:marTop w:val="0"/>
          <w:marBottom w:val="0"/>
          <w:divBdr>
            <w:top w:val="none" w:sz="0" w:space="0" w:color="auto"/>
            <w:left w:val="none" w:sz="0" w:space="0" w:color="auto"/>
            <w:bottom w:val="none" w:sz="0" w:space="0" w:color="auto"/>
            <w:right w:val="none" w:sz="0" w:space="0" w:color="auto"/>
          </w:divBdr>
          <w:divsChild>
            <w:div w:id="208884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79549">
      <w:bodyDiv w:val="1"/>
      <w:marLeft w:val="0"/>
      <w:marRight w:val="0"/>
      <w:marTop w:val="0"/>
      <w:marBottom w:val="0"/>
      <w:divBdr>
        <w:top w:val="none" w:sz="0" w:space="0" w:color="auto"/>
        <w:left w:val="none" w:sz="0" w:space="0" w:color="auto"/>
        <w:bottom w:val="none" w:sz="0" w:space="0" w:color="auto"/>
        <w:right w:val="none" w:sz="0" w:space="0" w:color="auto"/>
      </w:divBdr>
    </w:div>
    <w:div w:id="166792552">
      <w:bodyDiv w:val="1"/>
      <w:marLeft w:val="0"/>
      <w:marRight w:val="0"/>
      <w:marTop w:val="0"/>
      <w:marBottom w:val="0"/>
      <w:divBdr>
        <w:top w:val="none" w:sz="0" w:space="0" w:color="auto"/>
        <w:left w:val="none" w:sz="0" w:space="0" w:color="auto"/>
        <w:bottom w:val="none" w:sz="0" w:space="0" w:color="auto"/>
        <w:right w:val="none" w:sz="0" w:space="0" w:color="auto"/>
      </w:divBdr>
    </w:div>
    <w:div w:id="212816288">
      <w:bodyDiv w:val="1"/>
      <w:marLeft w:val="0"/>
      <w:marRight w:val="0"/>
      <w:marTop w:val="0"/>
      <w:marBottom w:val="0"/>
      <w:divBdr>
        <w:top w:val="none" w:sz="0" w:space="0" w:color="auto"/>
        <w:left w:val="none" w:sz="0" w:space="0" w:color="auto"/>
        <w:bottom w:val="none" w:sz="0" w:space="0" w:color="auto"/>
        <w:right w:val="none" w:sz="0" w:space="0" w:color="auto"/>
      </w:divBdr>
    </w:div>
    <w:div w:id="248270342">
      <w:bodyDiv w:val="1"/>
      <w:marLeft w:val="0"/>
      <w:marRight w:val="0"/>
      <w:marTop w:val="0"/>
      <w:marBottom w:val="0"/>
      <w:divBdr>
        <w:top w:val="none" w:sz="0" w:space="0" w:color="auto"/>
        <w:left w:val="none" w:sz="0" w:space="0" w:color="auto"/>
        <w:bottom w:val="none" w:sz="0" w:space="0" w:color="auto"/>
        <w:right w:val="none" w:sz="0" w:space="0" w:color="auto"/>
      </w:divBdr>
    </w:div>
    <w:div w:id="313531693">
      <w:bodyDiv w:val="1"/>
      <w:marLeft w:val="0"/>
      <w:marRight w:val="0"/>
      <w:marTop w:val="0"/>
      <w:marBottom w:val="0"/>
      <w:divBdr>
        <w:top w:val="none" w:sz="0" w:space="0" w:color="auto"/>
        <w:left w:val="none" w:sz="0" w:space="0" w:color="auto"/>
        <w:bottom w:val="none" w:sz="0" w:space="0" w:color="auto"/>
        <w:right w:val="none" w:sz="0" w:space="0" w:color="auto"/>
      </w:divBdr>
    </w:div>
    <w:div w:id="324163208">
      <w:bodyDiv w:val="1"/>
      <w:marLeft w:val="0"/>
      <w:marRight w:val="0"/>
      <w:marTop w:val="0"/>
      <w:marBottom w:val="0"/>
      <w:divBdr>
        <w:top w:val="none" w:sz="0" w:space="0" w:color="auto"/>
        <w:left w:val="none" w:sz="0" w:space="0" w:color="auto"/>
        <w:bottom w:val="none" w:sz="0" w:space="0" w:color="auto"/>
        <w:right w:val="none" w:sz="0" w:space="0" w:color="auto"/>
      </w:divBdr>
    </w:div>
    <w:div w:id="336733223">
      <w:bodyDiv w:val="1"/>
      <w:marLeft w:val="0"/>
      <w:marRight w:val="0"/>
      <w:marTop w:val="0"/>
      <w:marBottom w:val="0"/>
      <w:divBdr>
        <w:top w:val="none" w:sz="0" w:space="0" w:color="auto"/>
        <w:left w:val="none" w:sz="0" w:space="0" w:color="auto"/>
        <w:bottom w:val="none" w:sz="0" w:space="0" w:color="auto"/>
        <w:right w:val="none" w:sz="0" w:space="0" w:color="auto"/>
      </w:divBdr>
    </w:div>
    <w:div w:id="393701980">
      <w:bodyDiv w:val="1"/>
      <w:marLeft w:val="0"/>
      <w:marRight w:val="0"/>
      <w:marTop w:val="0"/>
      <w:marBottom w:val="0"/>
      <w:divBdr>
        <w:top w:val="none" w:sz="0" w:space="0" w:color="auto"/>
        <w:left w:val="none" w:sz="0" w:space="0" w:color="auto"/>
        <w:bottom w:val="none" w:sz="0" w:space="0" w:color="auto"/>
        <w:right w:val="none" w:sz="0" w:space="0" w:color="auto"/>
      </w:divBdr>
    </w:div>
    <w:div w:id="466167695">
      <w:bodyDiv w:val="1"/>
      <w:marLeft w:val="0"/>
      <w:marRight w:val="0"/>
      <w:marTop w:val="0"/>
      <w:marBottom w:val="0"/>
      <w:divBdr>
        <w:top w:val="none" w:sz="0" w:space="0" w:color="auto"/>
        <w:left w:val="none" w:sz="0" w:space="0" w:color="auto"/>
        <w:bottom w:val="none" w:sz="0" w:space="0" w:color="auto"/>
        <w:right w:val="none" w:sz="0" w:space="0" w:color="auto"/>
      </w:divBdr>
    </w:div>
    <w:div w:id="496306153">
      <w:bodyDiv w:val="1"/>
      <w:marLeft w:val="0"/>
      <w:marRight w:val="0"/>
      <w:marTop w:val="0"/>
      <w:marBottom w:val="0"/>
      <w:divBdr>
        <w:top w:val="none" w:sz="0" w:space="0" w:color="auto"/>
        <w:left w:val="none" w:sz="0" w:space="0" w:color="auto"/>
        <w:bottom w:val="none" w:sz="0" w:space="0" w:color="auto"/>
        <w:right w:val="none" w:sz="0" w:space="0" w:color="auto"/>
      </w:divBdr>
    </w:div>
    <w:div w:id="574051493">
      <w:bodyDiv w:val="1"/>
      <w:marLeft w:val="0"/>
      <w:marRight w:val="0"/>
      <w:marTop w:val="0"/>
      <w:marBottom w:val="0"/>
      <w:divBdr>
        <w:top w:val="none" w:sz="0" w:space="0" w:color="auto"/>
        <w:left w:val="none" w:sz="0" w:space="0" w:color="auto"/>
        <w:bottom w:val="none" w:sz="0" w:space="0" w:color="auto"/>
        <w:right w:val="none" w:sz="0" w:space="0" w:color="auto"/>
      </w:divBdr>
    </w:div>
    <w:div w:id="576941087">
      <w:bodyDiv w:val="1"/>
      <w:marLeft w:val="0"/>
      <w:marRight w:val="0"/>
      <w:marTop w:val="0"/>
      <w:marBottom w:val="0"/>
      <w:divBdr>
        <w:top w:val="none" w:sz="0" w:space="0" w:color="auto"/>
        <w:left w:val="none" w:sz="0" w:space="0" w:color="auto"/>
        <w:bottom w:val="none" w:sz="0" w:space="0" w:color="auto"/>
        <w:right w:val="none" w:sz="0" w:space="0" w:color="auto"/>
      </w:divBdr>
    </w:div>
    <w:div w:id="601037786">
      <w:bodyDiv w:val="1"/>
      <w:marLeft w:val="0"/>
      <w:marRight w:val="0"/>
      <w:marTop w:val="0"/>
      <w:marBottom w:val="0"/>
      <w:divBdr>
        <w:top w:val="none" w:sz="0" w:space="0" w:color="auto"/>
        <w:left w:val="none" w:sz="0" w:space="0" w:color="auto"/>
        <w:bottom w:val="none" w:sz="0" w:space="0" w:color="auto"/>
        <w:right w:val="none" w:sz="0" w:space="0" w:color="auto"/>
      </w:divBdr>
    </w:div>
    <w:div w:id="620041747">
      <w:bodyDiv w:val="1"/>
      <w:marLeft w:val="0"/>
      <w:marRight w:val="0"/>
      <w:marTop w:val="0"/>
      <w:marBottom w:val="0"/>
      <w:divBdr>
        <w:top w:val="none" w:sz="0" w:space="0" w:color="auto"/>
        <w:left w:val="none" w:sz="0" w:space="0" w:color="auto"/>
        <w:bottom w:val="none" w:sz="0" w:space="0" w:color="auto"/>
        <w:right w:val="none" w:sz="0" w:space="0" w:color="auto"/>
      </w:divBdr>
    </w:div>
    <w:div w:id="666902894">
      <w:bodyDiv w:val="1"/>
      <w:marLeft w:val="0"/>
      <w:marRight w:val="0"/>
      <w:marTop w:val="0"/>
      <w:marBottom w:val="0"/>
      <w:divBdr>
        <w:top w:val="none" w:sz="0" w:space="0" w:color="auto"/>
        <w:left w:val="none" w:sz="0" w:space="0" w:color="auto"/>
        <w:bottom w:val="none" w:sz="0" w:space="0" w:color="auto"/>
        <w:right w:val="none" w:sz="0" w:space="0" w:color="auto"/>
      </w:divBdr>
    </w:div>
    <w:div w:id="725566342">
      <w:bodyDiv w:val="1"/>
      <w:marLeft w:val="0"/>
      <w:marRight w:val="0"/>
      <w:marTop w:val="0"/>
      <w:marBottom w:val="0"/>
      <w:divBdr>
        <w:top w:val="none" w:sz="0" w:space="0" w:color="auto"/>
        <w:left w:val="none" w:sz="0" w:space="0" w:color="auto"/>
        <w:bottom w:val="none" w:sz="0" w:space="0" w:color="auto"/>
        <w:right w:val="none" w:sz="0" w:space="0" w:color="auto"/>
      </w:divBdr>
    </w:div>
    <w:div w:id="754059877">
      <w:bodyDiv w:val="1"/>
      <w:marLeft w:val="0"/>
      <w:marRight w:val="0"/>
      <w:marTop w:val="0"/>
      <w:marBottom w:val="0"/>
      <w:divBdr>
        <w:top w:val="none" w:sz="0" w:space="0" w:color="auto"/>
        <w:left w:val="none" w:sz="0" w:space="0" w:color="auto"/>
        <w:bottom w:val="none" w:sz="0" w:space="0" w:color="auto"/>
        <w:right w:val="none" w:sz="0" w:space="0" w:color="auto"/>
      </w:divBdr>
    </w:div>
    <w:div w:id="771127718">
      <w:bodyDiv w:val="1"/>
      <w:marLeft w:val="0"/>
      <w:marRight w:val="0"/>
      <w:marTop w:val="0"/>
      <w:marBottom w:val="0"/>
      <w:divBdr>
        <w:top w:val="none" w:sz="0" w:space="0" w:color="auto"/>
        <w:left w:val="none" w:sz="0" w:space="0" w:color="auto"/>
        <w:bottom w:val="none" w:sz="0" w:space="0" w:color="auto"/>
        <w:right w:val="none" w:sz="0" w:space="0" w:color="auto"/>
      </w:divBdr>
    </w:div>
    <w:div w:id="848327797">
      <w:bodyDiv w:val="1"/>
      <w:marLeft w:val="0"/>
      <w:marRight w:val="0"/>
      <w:marTop w:val="0"/>
      <w:marBottom w:val="0"/>
      <w:divBdr>
        <w:top w:val="none" w:sz="0" w:space="0" w:color="auto"/>
        <w:left w:val="none" w:sz="0" w:space="0" w:color="auto"/>
        <w:bottom w:val="none" w:sz="0" w:space="0" w:color="auto"/>
        <w:right w:val="none" w:sz="0" w:space="0" w:color="auto"/>
      </w:divBdr>
    </w:div>
    <w:div w:id="852652314">
      <w:bodyDiv w:val="1"/>
      <w:marLeft w:val="0"/>
      <w:marRight w:val="0"/>
      <w:marTop w:val="0"/>
      <w:marBottom w:val="0"/>
      <w:divBdr>
        <w:top w:val="none" w:sz="0" w:space="0" w:color="auto"/>
        <w:left w:val="none" w:sz="0" w:space="0" w:color="auto"/>
        <w:bottom w:val="none" w:sz="0" w:space="0" w:color="auto"/>
        <w:right w:val="none" w:sz="0" w:space="0" w:color="auto"/>
      </w:divBdr>
    </w:div>
    <w:div w:id="866136042">
      <w:bodyDiv w:val="1"/>
      <w:marLeft w:val="0"/>
      <w:marRight w:val="0"/>
      <w:marTop w:val="0"/>
      <w:marBottom w:val="0"/>
      <w:divBdr>
        <w:top w:val="none" w:sz="0" w:space="0" w:color="auto"/>
        <w:left w:val="none" w:sz="0" w:space="0" w:color="auto"/>
        <w:bottom w:val="none" w:sz="0" w:space="0" w:color="auto"/>
        <w:right w:val="none" w:sz="0" w:space="0" w:color="auto"/>
      </w:divBdr>
    </w:div>
    <w:div w:id="880825597">
      <w:bodyDiv w:val="1"/>
      <w:marLeft w:val="0"/>
      <w:marRight w:val="0"/>
      <w:marTop w:val="0"/>
      <w:marBottom w:val="0"/>
      <w:divBdr>
        <w:top w:val="none" w:sz="0" w:space="0" w:color="auto"/>
        <w:left w:val="none" w:sz="0" w:space="0" w:color="auto"/>
        <w:bottom w:val="none" w:sz="0" w:space="0" w:color="auto"/>
        <w:right w:val="none" w:sz="0" w:space="0" w:color="auto"/>
      </w:divBdr>
    </w:div>
    <w:div w:id="915819909">
      <w:bodyDiv w:val="1"/>
      <w:marLeft w:val="0"/>
      <w:marRight w:val="0"/>
      <w:marTop w:val="0"/>
      <w:marBottom w:val="0"/>
      <w:divBdr>
        <w:top w:val="none" w:sz="0" w:space="0" w:color="auto"/>
        <w:left w:val="none" w:sz="0" w:space="0" w:color="auto"/>
        <w:bottom w:val="none" w:sz="0" w:space="0" w:color="auto"/>
        <w:right w:val="none" w:sz="0" w:space="0" w:color="auto"/>
      </w:divBdr>
    </w:div>
    <w:div w:id="937519293">
      <w:bodyDiv w:val="1"/>
      <w:marLeft w:val="0"/>
      <w:marRight w:val="0"/>
      <w:marTop w:val="0"/>
      <w:marBottom w:val="0"/>
      <w:divBdr>
        <w:top w:val="none" w:sz="0" w:space="0" w:color="auto"/>
        <w:left w:val="none" w:sz="0" w:space="0" w:color="auto"/>
        <w:bottom w:val="none" w:sz="0" w:space="0" w:color="auto"/>
        <w:right w:val="none" w:sz="0" w:space="0" w:color="auto"/>
      </w:divBdr>
    </w:div>
    <w:div w:id="958681431">
      <w:bodyDiv w:val="1"/>
      <w:marLeft w:val="0"/>
      <w:marRight w:val="0"/>
      <w:marTop w:val="0"/>
      <w:marBottom w:val="0"/>
      <w:divBdr>
        <w:top w:val="none" w:sz="0" w:space="0" w:color="auto"/>
        <w:left w:val="none" w:sz="0" w:space="0" w:color="auto"/>
        <w:bottom w:val="none" w:sz="0" w:space="0" w:color="auto"/>
        <w:right w:val="none" w:sz="0" w:space="0" w:color="auto"/>
      </w:divBdr>
    </w:div>
    <w:div w:id="969357015">
      <w:bodyDiv w:val="1"/>
      <w:marLeft w:val="0"/>
      <w:marRight w:val="0"/>
      <w:marTop w:val="0"/>
      <w:marBottom w:val="0"/>
      <w:divBdr>
        <w:top w:val="none" w:sz="0" w:space="0" w:color="auto"/>
        <w:left w:val="none" w:sz="0" w:space="0" w:color="auto"/>
        <w:bottom w:val="none" w:sz="0" w:space="0" w:color="auto"/>
        <w:right w:val="none" w:sz="0" w:space="0" w:color="auto"/>
      </w:divBdr>
    </w:div>
    <w:div w:id="994142901">
      <w:bodyDiv w:val="1"/>
      <w:marLeft w:val="0"/>
      <w:marRight w:val="0"/>
      <w:marTop w:val="0"/>
      <w:marBottom w:val="0"/>
      <w:divBdr>
        <w:top w:val="none" w:sz="0" w:space="0" w:color="auto"/>
        <w:left w:val="none" w:sz="0" w:space="0" w:color="auto"/>
        <w:bottom w:val="none" w:sz="0" w:space="0" w:color="auto"/>
        <w:right w:val="none" w:sz="0" w:space="0" w:color="auto"/>
      </w:divBdr>
      <w:divsChild>
        <w:div w:id="1991668617">
          <w:marLeft w:val="0"/>
          <w:marRight w:val="0"/>
          <w:marTop w:val="0"/>
          <w:marBottom w:val="0"/>
          <w:divBdr>
            <w:top w:val="none" w:sz="0" w:space="0" w:color="auto"/>
            <w:left w:val="none" w:sz="0" w:space="0" w:color="auto"/>
            <w:bottom w:val="none" w:sz="0" w:space="0" w:color="auto"/>
            <w:right w:val="none" w:sz="0" w:space="0" w:color="auto"/>
          </w:divBdr>
          <w:divsChild>
            <w:div w:id="210934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19679">
      <w:bodyDiv w:val="1"/>
      <w:marLeft w:val="0"/>
      <w:marRight w:val="0"/>
      <w:marTop w:val="0"/>
      <w:marBottom w:val="0"/>
      <w:divBdr>
        <w:top w:val="none" w:sz="0" w:space="0" w:color="auto"/>
        <w:left w:val="none" w:sz="0" w:space="0" w:color="auto"/>
        <w:bottom w:val="none" w:sz="0" w:space="0" w:color="auto"/>
        <w:right w:val="none" w:sz="0" w:space="0" w:color="auto"/>
      </w:divBdr>
    </w:div>
    <w:div w:id="1042628453">
      <w:bodyDiv w:val="1"/>
      <w:marLeft w:val="0"/>
      <w:marRight w:val="0"/>
      <w:marTop w:val="0"/>
      <w:marBottom w:val="0"/>
      <w:divBdr>
        <w:top w:val="none" w:sz="0" w:space="0" w:color="auto"/>
        <w:left w:val="none" w:sz="0" w:space="0" w:color="auto"/>
        <w:bottom w:val="none" w:sz="0" w:space="0" w:color="auto"/>
        <w:right w:val="none" w:sz="0" w:space="0" w:color="auto"/>
      </w:divBdr>
    </w:div>
    <w:div w:id="1139613350">
      <w:bodyDiv w:val="1"/>
      <w:marLeft w:val="0"/>
      <w:marRight w:val="0"/>
      <w:marTop w:val="0"/>
      <w:marBottom w:val="0"/>
      <w:divBdr>
        <w:top w:val="none" w:sz="0" w:space="0" w:color="auto"/>
        <w:left w:val="none" w:sz="0" w:space="0" w:color="auto"/>
        <w:bottom w:val="none" w:sz="0" w:space="0" w:color="auto"/>
        <w:right w:val="none" w:sz="0" w:space="0" w:color="auto"/>
      </w:divBdr>
    </w:div>
    <w:div w:id="1147477698">
      <w:bodyDiv w:val="1"/>
      <w:marLeft w:val="0"/>
      <w:marRight w:val="0"/>
      <w:marTop w:val="0"/>
      <w:marBottom w:val="0"/>
      <w:divBdr>
        <w:top w:val="none" w:sz="0" w:space="0" w:color="auto"/>
        <w:left w:val="none" w:sz="0" w:space="0" w:color="auto"/>
        <w:bottom w:val="none" w:sz="0" w:space="0" w:color="auto"/>
        <w:right w:val="none" w:sz="0" w:space="0" w:color="auto"/>
      </w:divBdr>
    </w:div>
    <w:div w:id="1148938776">
      <w:bodyDiv w:val="1"/>
      <w:marLeft w:val="0"/>
      <w:marRight w:val="0"/>
      <w:marTop w:val="0"/>
      <w:marBottom w:val="0"/>
      <w:divBdr>
        <w:top w:val="none" w:sz="0" w:space="0" w:color="auto"/>
        <w:left w:val="none" w:sz="0" w:space="0" w:color="auto"/>
        <w:bottom w:val="none" w:sz="0" w:space="0" w:color="auto"/>
        <w:right w:val="none" w:sz="0" w:space="0" w:color="auto"/>
      </w:divBdr>
    </w:div>
    <w:div w:id="1173304464">
      <w:bodyDiv w:val="1"/>
      <w:marLeft w:val="0"/>
      <w:marRight w:val="0"/>
      <w:marTop w:val="0"/>
      <w:marBottom w:val="0"/>
      <w:divBdr>
        <w:top w:val="none" w:sz="0" w:space="0" w:color="auto"/>
        <w:left w:val="none" w:sz="0" w:space="0" w:color="auto"/>
        <w:bottom w:val="none" w:sz="0" w:space="0" w:color="auto"/>
        <w:right w:val="none" w:sz="0" w:space="0" w:color="auto"/>
      </w:divBdr>
    </w:div>
    <w:div w:id="1243105132">
      <w:bodyDiv w:val="1"/>
      <w:marLeft w:val="0"/>
      <w:marRight w:val="0"/>
      <w:marTop w:val="0"/>
      <w:marBottom w:val="0"/>
      <w:divBdr>
        <w:top w:val="none" w:sz="0" w:space="0" w:color="auto"/>
        <w:left w:val="none" w:sz="0" w:space="0" w:color="auto"/>
        <w:bottom w:val="none" w:sz="0" w:space="0" w:color="auto"/>
        <w:right w:val="none" w:sz="0" w:space="0" w:color="auto"/>
      </w:divBdr>
    </w:div>
    <w:div w:id="1261917355">
      <w:bodyDiv w:val="1"/>
      <w:marLeft w:val="0"/>
      <w:marRight w:val="0"/>
      <w:marTop w:val="0"/>
      <w:marBottom w:val="0"/>
      <w:divBdr>
        <w:top w:val="none" w:sz="0" w:space="0" w:color="auto"/>
        <w:left w:val="none" w:sz="0" w:space="0" w:color="auto"/>
        <w:bottom w:val="none" w:sz="0" w:space="0" w:color="auto"/>
        <w:right w:val="none" w:sz="0" w:space="0" w:color="auto"/>
      </w:divBdr>
    </w:div>
    <w:div w:id="1329138197">
      <w:bodyDiv w:val="1"/>
      <w:marLeft w:val="0"/>
      <w:marRight w:val="0"/>
      <w:marTop w:val="0"/>
      <w:marBottom w:val="0"/>
      <w:divBdr>
        <w:top w:val="none" w:sz="0" w:space="0" w:color="auto"/>
        <w:left w:val="none" w:sz="0" w:space="0" w:color="auto"/>
        <w:bottom w:val="none" w:sz="0" w:space="0" w:color="auto"/>
        <w:right w:val="none" w:sz="0" w:space="0" w:color="auto"/>
      </w:divBdr>
    </w:div>
    <w:div w:id="1399329601">
      <w:bodyDiv w:val="1"/>
      <w:marLeft w:val="0"/>
      <w:marRight w:val="0"/>
      <w:marTop w:val="0"/>
      <w:marBottom w:val="0"/>
      <w:divBdr>
        <w:top w:val="none" w:sz="0" w:space="0" w:color="auto"/>
        <w:left w:val="none" w:sz="0" w:space="0" w:color="auto"/>
        <w:bottom w:val="none" w:sz="0" w:space="0" w:color="auto"/>
        <w:right w:val="none" w:sz="0" w:space="0" w:color="auto"/>
      </w:divBdr>
    </w:div>
    <w:div w:id="1446849094">
      <w:bodyDiv w:val="1"/>
      <w:marLeft w:val="0"/>
      <w:marRight w:val="0"/>
      <w:marTop w:val="0"/>
      <w:marBottom w:val="0"/>
      <w:divBdr>
        <w:top w:val="none" w:sz="0" w:space="0" w:color="auto"/>
        <w:left w:val="none" w:sz="0" w:space="0" w:color="auto"/>
        <w:bottom w:val="none" w:sz="0" w:space="0" w:color="auto"/>
        <w:right w:val="none" w:sz="0" w:space="0" w:color="auto"/>
      </w:divBdr>
    </w:div>
    <w:div w:id="1479809819">
      <w:bodyDiv w:val="1"/>
      <w:marLeft w:val="0"/>
      <w:marRight w:val="0"/>
      <w:marTop w:val="0"/>
      <w:marBottom w:val="0"/>
      <w:divBdr>
        <w:top w:val="none" w:sz="0" w:space="0" w:color="auto"/>
        <w:left w:val="none" w:sz="0" w:space="0" w:color="auto"/>
        <w:bottom w:val="none" w:sz="0" w:space="0" w:color="auto"/>
        <w:right w:val="none" w:sz="0" w:space="0" w:color="auto"/>
      </w:divBdr>
    </w:div>
    <w:div w:id="1637366954">
      <w:bodyDiv w:val="1"/>
      <w:marLeft w:val="0"/>
      <w:marRight w:val="0"/>
      <w:marTop w:val="0"/>
      <w:marBottom w:val="0"/>
      <w:divBdr>
        <w:top w:val="none" w:sz="0" w:space="0" w:color="auto"/>
        <w:left w:val="none" w:sz="0" w:space="0" w:color="auto"/>
        <w:bottom w:val="none" w:sz="0" w:space="0" w:color="auto"/>
        <w:right w:val="none" w:sz="0" w:space="0" w:color="auto"/>
      </w:divBdr>
    </w:div>
    <w:div w:id="1719283284">
      <w:bodyDiv w:val="1"/>
      <w:marLeft w:val="0"/>
      <w:marRight w:val="0"/>
      <w:marTop w:val="0"/>
      <w:marBottom w:val="0"/>
      <w:divBdr>
        <w:top w:val="none" w:sz="0" w:space="0" w:color="auto"/>
        <w:left w:val="none" w:sz="0" w:space="0" w:color="auto"/>
        <w:bottom w:val="none" w:sz="0" w:space="0" w:color="auto"/>
        <w:right w:val="none" w:sz="0" w:space="0" w:color="auto"/>
      </w:divBdr>
    </w:div>
    <w:div w:id="1729265069">
      <w:bodyDiv w:val="1"/>
      <w:marLeft w:val="0"/>
      <w:marRight w:val="0"/>
      <w:marTop w:val="0"/>
      <w:marBottom w:val="0"/>
      <w:divBdr>
        <w:top w:val="none" w:sz="0" w:space="0" w:color="auto"/>
        <w:left w:val="none" w:sz="0" w:space="0" w:color="auto"/>
        <w:bottom w:val="none" w:sz="0" w:space="0" w:color="auto"/>
        <w:right w:val="none" w:sz="0" w:space="0" w:color="auto"/>
      </w:divBdr>
    </w:div>
    <w:div w:id="1842163760">
      <w:bodyDiv w:val="1"/>
      <w:marLeft w:val="0"/>
      <w:marRight w:val="0"/>
      <w:marTop w:val="0"/>
      <w:marBottom w:val="0"/>
      <w:divBdr>
        <w:top w:val="none" w:sz="0" w:space="0" w:color="auto"/>
        <w:left w:val="none" w:sz="0" w:space="0" w:color="auto"/>
        <w:bottom w:val="none" w:sz="0" w:space="0" w:color="auto"/>
        <w:right w:val="none" w:sz="0" w:space="0" w:color="auto"/>
      </w:divBdr>
    </w:div>
    <w:div w:id="1869100807">
      <w:bodyDiv w:val="1"/>
      <w:marLeft w:val="0"/>
      <w:marRight w:val="0"/>
      <w:marTop w:val="0"/>
      <w:marBottom w:val="0"/>
      <w:divBdr>
        <w:top w:val="none" w:sz="0" w:space="0" w:color="auto"/>
        <w:left w:val="none" w:sz="0" w:space="0" w:color="auto"/>
        <w:bottom w:val="none" w:sz="0" w:space="0" w:color="auto"/>
        <w:right w:val="none" w:sz="0" w:space="0" w:color="auto"/>
      </w:divBdr>
    </w:div>
    <w:div w:id="1939605204">
      <w:bodyDiv w:val="1"/>
      <w:marLeft w:val="0"/>
      <w:marRight w:val="0"/>
      <w:marTop w:val="0"/>
      <w:marBottom w:val="0"/>
      <w:divBdr>
        <w:top w:val="none" w:sz="0" w:space="0" w:color="auto"/>
        <w:left w:val="none" w:sz="0" w:space="0" w:color="auto"/>
        <w:bottom w:val="none" w:sz="0" w:space="0" w:color="auto"/>
        <w:right w:val="none" w:sz="0" w:space="0" w:color="auto"/>
      </w:divBdr>
    </w:div>
    <w:div w:id="1989901037">
      <w:bodyDiv w:val="1"/>
      <w:marLeft w:val="0"/>
      <w:marRight w:val="0"/>
      <w:marTop w:val="0"/>
      <w:marBottom w:val="0"/>
      <w:divBdr>
        <w:top w:val="none" w:sz="0" w:space="0" w:color="auto"/>
        <w:left w:val="none" w:sz="0" w:space="0" w:color="auto"/>
        <w:bottom w:val="none" w:sz="0" w:space="0" w:color="auto"/>
        <w:right w:val="none" w:sz="0" w:space="0" w:color="auto"/>
      </w:divBdr>
    </w:div>
    <w:div w:id="2078933630">
      <w:bodyDiv w:val="1"/>
      <w:marLeft w:val="0"/>
      <w:marRight w:val="0"/>
      <w:marTop w:val="0"/>
      <w:marBottom w:val="0"/>
      <w:divBdr>
        <w:top w:val="none" w:sz="0" w:space="0" w:color="auto"/>
        <w:left w:val="none" w:sz="0" w:space="0" w:color="auto"/>
        <w:bottom w:val="none" w:sz="0" w:space="0" w:color="auto"/>
        <w:right w:val="none" w:sz="0" w:space="0" w:color="auto"/>
      </w:divBdr>
    </w:div>
    <w:div w:id="2079743677">
      <w:bodyDiv w:val="1"/>
      <w:marLeft w:val="0"/>
      <w:marRight w:val="0"/>
      <w:marTop w:val="0"/>
      <w:marBottom w:val="0"/>
      <w:divBdr>
        <w:top w:val="none" w:sz="0" w:space="0" w:color="auto"/>
        <w:left w:val="none" w:sz="0" w:space="0" w:color="auto"/>
        <w:bottom w:val="none" w:sz="0" w:space="0" w:color="auto"/>
        <w:right w:val="none" w:sz="0" w:space="0" w:color="auto"/>
      </w:divBdr>
    </w:div>
    <w:div w:id="209269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unduszeue.wzp.pl/dokumenty-list/podrecznik-pn-zgodnosc-przedsiewziec-finansowanych-ze-srodkow-unii-europejskiej-w-tym-realizowanych-w-ramach-krajowego-planu-odbudowy-i-zwiekszania-odpornosci-z-zasada-nie-czyn-z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98b026-b4ff-42f7-9764-2ef0e9e40f3c">
      <Terms xmlns="http://schemas.microsoft.com/office/infopath/2007/PartnerControls"/>
    </lcf76f155ced4ddcb4097134ff3c332f>
    <TaxCatchAll xmlns="5a8a969c-b5cf-46f5-8048-2f322d008e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290A8F65A330A4E89A6582DB5636093" ma:contentTypeVersion="11" ma:contentTypeDescription="Utwórz nowy dokument." ma:contentTypeScope="" ma:versionID="d5e531ab9ddaadfe6faa110e5ef2a86f">
  <xsd:schema xmlns:xsd="http://www.w3.org/2001/XMLSchema" xmlns:xs="http://www.w3.org/2001/XMLSchema" xmlns:p="http://schemas.microsoft.com/office/2006/metadata/properties" xmlns:ns2="e598b026-b4ff-42f7-9764-2ef0e9e40f3c" xmlns:ns3="5a8a969c-b5cf-46f5-8048-2f322d008edb" targetNamespace="http://schemas.microsoft.com/office/2006/metadata/properties" ma:root="true" ma:fieldsID="b98fe6998e8c6d4a26122746cabbbc24" ns2:_="" ns3:_="">
    <xsd:import namespace="e598b026-b4ff-42f7-9764-2ef0e9e40f3c"/>
    <xsd:import namespace="5a8a969c-b5cf-46f5-8048-2f322d008e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8b026-b4ff-42f7-9764-2ef0e9e40f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492386f8-c9a8-4063-b817-4d0b25ae358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8a969c-b5cf-46f5-8048-2f322d008ed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dcba1-fd98-43f6-b4a3-9afe0c4f47e3}" ma:internalName="TaxCatchAll" ma:showField="CatchAllData" ma:web="5a8a969c-b5cf-46f5-8048-2f322d008e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403D-B192-4DFF-AB79-4B6133958B46}">
  <ds:schemaRef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e598b026-b4ff-42f7-9764-2ef0e9e40f3c"/>
    <ds:schemaRef ds:uri="http://purl.org/dc/terms/"/>
    <ds:schemaRef ds:uri="5a8a969c-b5cf-46f5-8048-2f322d008edb"/>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2E3AD08-AD04-4CCA-BE41-2DD73D099C6A}">
  <ds:schemaRefs>
    <ds:schemaRef ds:uri="http://schemas.microsoft.com/sharepoint/v3/contenttype/forms"/>
  </ds:schemaRefs>
</ds:datastoreItem>
</file>

<file path=customXml/itemProps3.xml><?xml version="1.0" encoding="utf-8"?>
<ds:datastoreItem xmlns:ds="http://schemas.openxmlformats.org/officeDocument/2006/customXml" ds:itemID="{DB31B477-7206-447A-8B7F-6108A478E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8b026-b4ff-42f7-9764-2ef0e9e40f3c"/>
    <ds:schemaRef ds:uri="5a8a969c-b5cf-46f5-8048-2f322d008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D70742-67BC-4BD9-8BA0-00E7CDC05B01}">
  <ds:schemaRefs>
    <ds:schemaRef ds:uri="http://schemas.openxmlformats.org/officeDocument/2006/bibliography"/>
  </ds:schemaRefs>
</ds:datastoreItem>
</file>

<file path=docMetadata/LabelInfo.xml><?xml version="1.0" encoding="utf-8"?>
<clbl:labelList xmlns:clbl="http://schemas.microsoft.com/office/2020/mipLabelMetadata">
  <clbl:label id="{e7dff87e-ca3a-45ca-8165-560d8adcfaef}" enabled="1" method="Standard" siteId="{88152bde-cfa3-4a5c-b981-a785c624bb42}" removed="0"/>
</clbl:labelList>
</file>

<file path=docProps/app.xml><?xml version="1.0" encoding="utf-8"?>
<Properties xmlns="http://schemas.openxmlformats.org/officeDocument/2006/extended-properties" xmlns:vt="http://schemas.openxmlformats.org/officeDocument/2006/docPropsVTypes">
  <Template>Normal</Template>
  <TotalTime>45</TotalTime>
  <Pages>7</Pages>
  <Words>2165</Words>
  <Characters>12994</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11</cp:revision>
  <cp:lastPrinted>2025-10-20T08:46:00Z</cp:lastPrinted>
  <dcterms:created xsi:type="dcterms:W3CDTF">2026-02-11T07:28:00Z</dcterms:created>
  <dcterms:modified xsi:type="dcterms:W3CDTF">2026-04-23T07:38:00Z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0x0101007290A8F65A330A4E89A6582DB5636093</vt:lpwstr>
  </property>
  <property fmtid="{D5CDD505-2E9C-101B-9397-08002B2CF9AE}" pid="3" name="MediaServiceImageTags">
    <vt:lpwstr/>
  </property>
</Properties>
</file>