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20B895" w14:textId="77777777" w:rsidR="00BA166E" w:rsidRPr="00CA7D27" w:rsidRDefault="00BA166E" w:rsidP="00F37A09">
      <w:pPr>
        <w:spacing w:after="0" w:line="360" w:lineRule="auto"/>
        <w:contextualSpacing/>
        <w:jc w:val="center"/>
        <w:rPr>
          <w:rFonts w:ascii="Arial" w:hAnsi="Arial" w:cs="Arial"/>
          <w:b/>
          <w:sz w:val="28"/>
          <w:szCs w:val="24"/>
        </w:rPr>
      </w:pPr>
      <w:bookmarkStart w:id="0" w:name="_Hlk199233638"/>
      <w:bookmarkEnd w:id="0"/>
      <w:r w:rsidRPr="00CA7D27">
        <w:rPr>
          <w:rFonts w:ascii="Arial" w:hAnsi="Arial" w:cs="Arial"/>
          <w:b/>
          <w:sz w:val="28"/>
          <w:szCs w:val="24"/>
        </w:rPr>
        <w:t>Opis Przedmiotu Zamówienia</w:t>
      </w:r>
    </w:p>
    <w:p w14:paraId="11560C6A" w14:textId="77777777" w:rsidR="00BA166E" w:rsidRPr="009B5A60" w:rsidRDefault="00BA166E" w:rsidP="00F37A09">
      <w:pPr>
        <w:spacing w:after="0" w:line="360" w:lineRule="auto"/>
        <w:contextualSpacing/>
        <w:jc w:val="center"/>
        <w:rPr>
          <w:rFonts w:ascii="Arial" w:hAnsi="Arial" w:cs="Arial"/>
          <w:b/>
          <w:sz w:val="24"/>
          <w:szCs w:val="24"/>
        </w:rPr>
      </w:pPr>
      <w:r w:rsidRPr="009B5A60">
        <w:rPr>
          <w:rFonts w:ascii="Arial" w:hAnsi="Arial" w:cs="Arial"/>
          <w:b/>
          <w:sz w:val="24"/>
          <w:szCs w:val="24"/>
        </w:rPr>
        <w:t xml:space="preserve">„Wykonanie, dostawa oraz montaż mebli do budynku DS Zaścianek </w:t>
      </w:r>
      <w:r w:rsidRPr="009B5A60">
        <w:rPr>
          <w:rFonts w:ascii="Arial" w:hAnsi="Arial" w:cs="Arial"/>
          <w:b/>
          <w:sz w:val="24"/>
          <w:szCs w:val="24"/>
        </w:rPr>
        <w:br/>
        <w:t>przy ul. Mikołajczyka 4-6 w Opolu”</w:t>
      </w:r>
    </w:p>
    <w:p w14:paraId="2D2701A5" w14:textId="77777777" w:rsidR="00827040" w:rsidRPr="009B5A60" w:rsidRDefault="00827040" w:rsidP="00F37A09">
      <w:pPr>
        <w:spacing w:after="0" w:line="360" w:lineRule="auto"/>
        <w:contextualSpacing/>
        <w:jc w:val="center"/>
        <w:rPr>
          <w:rFonts w:ascii="Arial" w:hAnsi="Arial" w:cs="Arial"/>
          <w:b/>
          <w:sz w:val="24"/>
          <w:szCs w:val="24"/>
        </w:rPr>
      </w:pPr>
    </w:p>
    <w:p w14:paraId="4C76E730" w14:textId="77777777" w:rsidR="00BA166E" w:rsidRPr="009B5A60" w:rsidRDefault="00BA166E" w:rsidP="00F37A09">
      <w:pPr>
        <w:spacing w:after="0" w:line="360" w:lineRule="auto"/>
        <w:contextualSpacing/>
        <w:jc w:val="center"/>
        <w:rPr>
          <w:rFonts w:ascii="Arial" w:hAnsi="Arial" w:cs="Arial"/>
          <w:sz w:val="24"/>
          <w:szCs w:val="24"/>
        </w:rPr>
      </w:pPr>
      <w:r w:rsidRPr="009B5A60">
        <w:rPr>
          <w:rFonts w:ascii="Arial" w:hAnsi="Arial" w:cs="Arial"/>
          <w:b/>
          <w:sz w:val="24"/>
          <w:szCs w:val="24"/>
        </w:rPr>
        <w:t xml:space="preserve">CPV 39000000-2 </w:t>
      </w:r>
      <w:r w:rsidR="00333F31" w:rsidRPr="009B5A60">
        <w:rPr>
          <w:rFonts w:ascii="Arial" w:hAnsi="Arial" w:cs="Arial"/>
          <w:sz w:val="24"/>
          <w:szCs w:val="24"/>
        </w:rPr>
        <w:t xml:space="preserve">– </w:t>
      </w:r>
      <w:r w:rsidRPr="009B5A60">
        <w:rPr>
          <w:rFonts w:ascii="Arial" w:hAnsi="Arial" w:cs="Arial"/>
          <w:sz w:val="24"/>
          <w:szCs w:val="24"/>
        </w:rPr>
        <w:t xml:space="preserve">Meble (włącznie z biurowymi), wyposażenie, urządzenia domowe </w:t>
      </w:r>
      <w:r w:rsidRPr="009B5A60">
        <w:rPr>
          <w:rFonts w:ascii="Arial" w:hAnsi="Arial" w:cs="Arial"/>
          <w:sz w:val="24"/>
          <w:szCs w:val="24"/>
        </w:rPr>
        <w:br/>
        <w:t>(z wyłączeniem oś</w:t>
      </w:r>
      <w:bookmarkStart w:id="1" w:name="_GoBack"/>
      <w:bookmarkEnd w:id="1"/>
      <w:r w:rsidRPr="009B5A60">
        <w:rPr>
          <w:rFonts w:ascii="Arial" w:hAnsi="Arial" w:cs="Arial"/>
          <w:sz w:val="24"/>
          <w:szCs w:val="24"/>
        </w:rPr>
        <w:t>wietlenia) i środki czyszczące.</w:t>
      </w:r>
    </w:p>
    <w:p w14:paraId="08900AE3" w14:textId="77777777" w:rsidR="00827040" w:rsidRPr="009B5A60" w:rsidRDefault="00827040" w:rsidP="00F37A09">
      <w:pPr>
        <w:spacing w:after="0" w:line="360" w:lineRule="auto"/>
        <w:contextualSpacing/>
        <w:jc w:val="center"/>
        <w:rPr>
          <w:rFonts w:ascii="Arial" w:hAnsi="Arial" w:cs="Arial"/>
          <w:sz w:val="24"/>
          <w:szCs w:val="24"/>
        </w:rPr>
      </w:pPr>
      <w:r w:rsidRPr="009B5A60">
        <w:rPr>
          <w:rFonts w:ascii="Arial" w:hAnsi="Arial" w:cs="Arial"/>
          <w:b/>
          <w:sz w:val="24"/>
          <w:szCs w:val="24"/>
        </w:rPr>
        <w:t>CPV 39700000-9</w:t>
      </w:r>
      <w:r w:rsidRPr="009B5A60">
        <w:rPr>
          <w:rFonts w:ascii="Arial" w:hAnsi="Arial" w:cs="Arial"/>
          <w:sz w:val="24"/>
          <w:szCs w:val="24"/>
        </w:rPr>
        <w:t xml:space="preserve"> – Urządzenia gospodarstwa domowego</w:t>
      </w:r>
    </w:p>
    <w:p w14:paraId="18FE4FE7" w14:textId="77777777" w:rsidR="00BA166E" w:rsidRPr="009B5A60" w:rsidRDefault="00BA166E" w:rsidP="00BA166E">
      <w:pPr>
        <w:spacing w:after="0" w:line="276" w:lineRule="auto"/>
        <w:contextualSpacing/>
        <w:jc w:val="center"/>
        <w:rPr>
          <w:rFonts w:ascii="Arial" w:hAnsi="Arial" w:cs="Arial"/>
          <w:sz w:val="24"/>
          <w:szCs w:val="24"/>
        </w:rPr>
      </w:pPr>
    </w:p>
    <w:p w14:paraId="6F4C158D" w14:textId="77777777" w:rsidR="00BA166E" w:rsidRPr="009B5A60" w:rsidRDefault="00BA166E" w:rsidP="00F37A09">
      <w:pPr>
        <w:pStyle w:val="Standard"/>
        <w:spacing w:line="360" w:lineRule="auto"/>
        <w:contextualSpacing/>
        <w:jc w:val="both"/>
        <w:rPr>
          <w:rFonts w:ascii="Arial" w:hAnsi="Arial" w:cs="Arial"/>
          <w:lang w:eastAsia="en-US"/>
        </w:rPr>
      </w:pPr>
      <w:bookmarkStart w:id="2" w:name="_Hlk227832350"/>
      <w:r w:rsidRPr="009B5A60">
        <w:rPr>
          <w:rFonts w:ascii="Arial" w:hAnsi="Arial" w:cs="Arial"/>
          <w:b/>
          <w:lang w:eastAsia="en-US"/>
        </w:rPr>
        <w:t>Informacje ogólne:</w:t>
      </w:r>
    </w:p>
    <w:p w14:paraId="54E3AABF"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Meble mają być nowe, pełnowartościowe, zgodne z opisem przedmiotu zamówienia.</w:t>
      </w:r>
    </w:p>
    <w:p w14:paraId="3D1A4A36"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Zakres zamówienia obejmuje wykonanie, dostawę oraz montaż mebli.</w:t>
      </w:r>
    </w:p>
    <w:p w14:paraId="349DD7E1"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Termin realizacji zamówienia gwarantowanego: maksymalnie do 6 tygodni od dnia udostępnienia pomieszczeń.</w:t>
      </w:r>
    </w:p>
    <w:p w14:paraId="266F998C"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Udostępnienie pomieszczeń nastąpi najwcześniej w dniu 29.06.2026 roku, jednak nie później niż 10.07.2026 roku, na podstawie protokołu udostępnienia podpisanego przez obie strony, tzn. Wykonawcę i Zamawiającego.</w:t>
      </w:r>
    </w:p>
    <w:p w14:paraId="22625C4A"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Termin realizacji zamówienia opcjonalnego: maksymalnie do 4 tygodni od dnia uruchomienia opcji – przy czym uruchomienie opcji nastąpi odrębnym zleceniem, nie później niż 24.08.2026 roku.</w:t>
      </w:r>
    </w:p>
    <w:p w14:paraId="327B40DA"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Dostawa i montaż mebli odbywać się będzie na parterze oraz na I, II i III i IV piętrze budynku. Należy brać pod uwagę brak dostępu do windy. Winda może zostać udostępniona, jednak możliwość jej wykorzystania nie jest gwarantowana.</w:t>
      </w:r>
    </w:p>
    <w:p w14:paraId="3D73A6FD" w14:textId="77777777" w:rsidR="00BC28D0" w:rsidRDefault="00BC28D0" w:rsidP="00BC28D0">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Kolorystyka mebli w danym pomieszczeniu – jednolita/spójna.</w:t>
      </w:r>
    </w:p>
    <w:p w14:paraId="18DA0FCE" w14:textId="216C524A" w:rsidR="00BA166E" w:rsidRPr="00F37A09" w:rsidRDefault="00054F76" w:rsidP="00332B7B">
      <w:pPr>
        <w:pStyle w:val="Standard"/>
        <w:numPr>
          <w:ilvl w:val="0"/>
          <w:numId w:val="24"/>
        </w:numPr>
        <w:spacing w:line="360" w:lineRule="auto"/>
        <w:ind w:left="0"/>
        <w:contextualSpacing/>
        <w:rPr>
          <w:rFonts w:ascii="Arial" w:hAnsi="Arial" w:cs="Arial"/>
          <w:szCs w:val="22"/>
          <w:lang w:eastAsia="en-US"/>
        </w:rPr>
      </w:pPr>
      <w:r w:rsidRPr="00054F76">
        <w:rPr>
          <w:rFonts w:ascii="Arial" w:hAnsi="Arial" w:cs="Arial"/>
          <w:szCs w:val="22"/>
          <w:lang w:eastAsia="en-US"/>
        </w:rPr>
        <w:t xml:space="preserve">Kolorystykę </w:t>
      </w:r>
      <w:r w:rsidR="00600885">
        <w:rPr>
          <w:rFonts w:ascii="Arial" w:hAnsi="Arial" w:cs="Arial"/>
          <w:szCs w:val="22"/>
          <w:lang w:eastAsia="en-US"/>
        </w:rPr>
        <w:t xml:space="preserve">(w pozycjach wariantowych lub nieokreślonych) </w:t>
      </w:r>
      <w:r w:rsidRPr="00054F76">
        <w:rPr>
          <w:rFonts w:ascii="Arial" w:hAnsi="Arial" w:cs="Arial"/>
          <w:szCs w:val="22"/>
          <w:lang w:eastAsia="en-US"/>
        </w:rPr>
        <w:t>należy ustalić z Zamawiającym w terminie do 10 dni roboczych od dnia podpisania umowy</w:t>
      </w:r>
      <w:r>
        <w:rPr>
          <w:rFonts w:ascii="Arial" w:hAnsi="Arial" w:cs="Arial"/>
          <w:szCs w:val="22"/>
          <w:lang w:eastAsia="en-US"/>
        </w:rPr>
        <w:t>.</w:t>
      </w:r>
    </w:p>
    <w:p w14:paraId="009D07CA" w14:textId="6CF5813F" w:rsidR="00BC28D0" w:rsidRPr="00B430C3" w:rsidRDefault="00054F76" w:rsidP="00BC28D0">
      <w:pPr>
        <w:pStyle w:val="Standard"/>
        <w:numPr>
          <w:ilvl w:val="0"/>
          <w:numId w:val="24"/>
        </w:numPr>
        <w:spacing w:line="360" w:lineRule="auto"/>
        <w:ind w:left="0"/>
        <w:contextualSpacing/>
        <w:rPr>
          <w:rFonts w:ascii="Arial" w:hAnsi="Arial" w:cs="Arial"/>
          <w:szCs w:val="22"/>
          <w:lang w:eastAsia="en-US"/>
        </w:rPr>
      </w:pPr>
      <w:r w:rsidRPr="00054F76">
        <w:rPr>
          <w:rFonts w:ascii="Arial" w:hAnsi="Arial" w:cs="Arial"/>
          <w:szCs w:val="22"/>
          <w:lang w:eastAsia="en-US"/>
        </w:rPr>
        <w:t>Kolory wyposażenia ściśle określone w niniejszej specyfikacji wymagają każdorazowego potwierdzenia przez Zamawiającego</w:t>
      </w:r>
      <w:r>
        <w:rPr>
          <w:rFonts w:ascii="Arial" w:hAnsi="Arial" w:cs="Arial"/>
          <w:szCs w:val="22"/>
          <w:lang w:eastAsia="en-US"/>
        </w:rPr>
        <w:t>.</w:t>
      </w:r>
    </w:p>
    <w:p w14:paraId="23407B78" w14:textId="7CF22A7F" w:rsidR="00BC28D0" w:rsidRPr="00F37A09" w:rsidRDefault="00054F76" w:rsidP="00BC28D0">
      <w:pPr>
        <w:pStyle w:val="Standard"/>
        <w:numPr>
          <w:ilvl w:val="0"/>
          <w:numId w:val="24"/>
        </w:numPr>
        <w:spacing w:line="360" w:lineRule="auto"/>
        <w:ind w:left="0"/>
        <w:contextualSpacing/>
        <w:rPr>
          <w:rFonts w:ascii="Arial" w:hAnsi="Arial" w:cs="Arial"/>
          <w:szCs w:val="22"/>
          <w:lang w:eastAsia="en-US"/>
        </w:rPr>
      </w:pPr>
      <w:r w:rsidRPr="00054F76">
        <w:rPr>
          <w:rFonts w:ascii="Arial" w:hAnsi="Arial" w:cs="Arial"/>
          <w:szCs w:val="22"/>
          <w:lang w:eastAsia="en-US"/>
        </w:rPr>
        <w:t>Wykonawca jest zobowiązany dostarczyć Zamawiającemu do akceptacji rzeczywiste (fizyczne) próbniki i wzor</w:t>
      </w:r>
      <w:r>
        <w:rPr>
          <w:rFonts w:ascii="Arial" w:hAnsi="Arial" w:cs="Arial"/>
          <w:szCs w:val="22"/>
          <w:lang w:eastAsia="en-US"/>
        </w:rPr>
        <w:t>niki</w:t>
      </w:r>
      <w:r w:rsidRPr="00054F76">
        <w:rPr>
          <w:rFonts w:ascii="Arial" w:hAnsi="Arial" w:cs="Arial"/>
          <w:szCs w:val="22"/>
          <w:lang w:eastAsia="en-US"/>
        </w:rPr>
        <w:t xml:space="preserve"> wszystkich oferowanych materiałów oraz kolorów</w:t>
      </w:r>
      <w:r>
        <w:rPr>
          <w:rFonts w:ascii="Arial" w:hAnsi="Arial" w:cs="Arial"/>
          <w:szCs w:val="22"/>
          <w:lang w:eastAsia="en-US"/>
        </w:rPr>
        <w:t>.</w:t>
      </w:r>
    </w:p>
    <w:p w14:paraId="7BCD6F13" w14:textId="224471E5" w:rsidR="00827040" w:rsidRPr="00F37A09" w:rsidRDefault="00827040"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 xml:space="preserve">Wykonawca jest zobowiązany do przeprowadzenia inwentaryzacji </w:t>
      </w:r>
      <w:r w:rsidR="00ED00AE">
        <w:rPr>
          <w:rFonts w:ascii="Arial" w:hAnsi="Arial" w:cs="Arial"/>
          <w:szCs w:val="22"/>
          <w:lang w:eastAsia="en-US"/>
        </w:rPr>
        <w:t xml:space="preserve">drogą spisu </w:t>
      </w:r>
      <w:r w:rsidRPr="00F37A09">
        <w:rPr>
          <w:rFonts w:ascii="Arial" w:hAnsi="Arial" w:cs="Arial"/>
          <w:szCs w:val="22"/>
          <w:lang w:eastAsia="en-US"/>
        </w:rPr>
        <w:t>z natury (własnych pomiarów kontrolnych) w miejscu montażu, w celu zweryfikowania wymiarów podanych w OPZ i potwierdzenia pełnej kompatybilności oferowanych mebli z przestrzenią pomieszczeń, z uwzględnieniem wszelkich skosów, wnęk oraz istniejących instalacji.</w:t>
      </w:r>
    </w:p>
    <w:p w14:paraId="0F62081E" w14:textId="77777777" w:rsidR="00BA166E"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lastRenderedPageBreak/>
        <w:t>Montaż i ustawienie mebli w pomieszczeniach należy na etapie realizacji umowy każdorazowo ustalić z Zamawiającym.</w:t>
      </w:r>
    </w:p>
    <w:p w14:paraId="3EDE32E0" w14:textId="77777777" w:rsidR="00871AB1" w:rsidRPr="00871AB1" w:rsidRDefault="00871AB1" w:rsidP="00871AB1">
      <w:pPr>
        <w:pStyle w:val="Standard"/>
        <w:numPr>
          <w:ilvl w:val="0"/>
          <w:numId w:val="24"/>
        </w:numPr>
        <w:spacing w:line="360" w:lineRule="auto"/>
        <w:ind w:left="0"/>
        <w:contextualSpacing/>
        <w:rPr>
          <w:rFonts w:ascii="Arial" w:hAnsi="Arial" w:cs="Arial"/>
          <w:szCs w:val="22"/>
          <w:lang w:eastAsia="en-US"/>
        </w:rPr>
      </w:pPr>
      <w:r w:rsidRPr="00871AB1">
        <w:rPr>
          <w:rFonts w:ascii="Arial" w:hAnsi="Arial" w:cs="Arial"/>
          <w:szCs w:val="22"/>
          <w:lang w:eastAsia="en-US"/>
        </w:rPr>
        <w:t xml:space="preserve">Wykonawca jest zobowiązany do montażu, podłączenia do istniejących instalacji oraz pierwszego uruchomienia sprawdzającego poprawność działania wszystkich dostarczonych urządzeń AGD. Rozwiązania montażowe muszą zapewniać pełną funkcjonalność urządzeń oraz bezpieczeństwo ich użytkowania zgodnie z dołączoną </w:t>
      </w:r>
      <w:r w:rsidR="00BC28D0">
        <w:rPr>
          <w:rFonts w:ascii="Arial" w:hAnsi="Arial" w:cs="Arial"/>
          <w:szCs w:val="22"/>
          <w:lang w:eastAsia="en-US"/>
        </w:rPr>
        <w:t xml:space="preserve">do urządzeń </w:t>
      </w:r>
      <w:r w:rsidRPr="00871AB1">
        <w:rPr>
          <w:rFonts w:ascii="Arial" w:hAnsi="Arial" w:cs="Arial"/>
          <w:szCs w:val="22"/>
          <w:lang w:eastAsia="en-US"/>
        </w:rPr>
        <w:t>dokumentacją techniczną i instrukcjami w języku polskim.</w:t>
      </w:r>
    </w:p>
    <w:p w14:paraId="6D529C41" w14:textId="77777777" w:rsidR="00BA166E" w:rsidRPr="00F37A09"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 xml:space="preserve">Wywóz i utylizacja opakowań oraz zabezpieczeń transportowych wyposażenia meblowego należy do obowiązków Wykonawcy przedmiotu postępowania. </w:t>
      </w:r>
    </w:p>
    <w:p w14:paraId="15416480" w14:textId="77777777" w:rsidR="00B430C3" w:rsidRDefault="00BA166E"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Przeznaczenie wszystkich mebli – do użytkowania w obiektach zamieszkania zbiorowego – dom studencki.</w:t>
      </w:r>
      <w:bookmarkStart w:id="3" w:name="_Hlk227230142"/>
    </w:p>
    <w:p w14:paraId="08B931C9" w14:textId="77777777" w:rsidR="003F648B" w:rsidRPr="009755CD" w:rsidRDefault="003F648B" w:rsidP="009755CD">
      <w:pPr>
        <w:pStyle w:val="Standard"/>
        <w:numPr>
          <w:ilvl w:val="0"/>
          <w:numId w:val="24"/>
        </w:numPr>
        <w:spacing w:line="360" w:lineRule="auto"/>
        <w:ind w:left="0"/>
        <w:contextualSpacing/>
        <w:rPr>
          <w:rFonts w:ascii="Arial" w:hAnsi="Arial" w:cs="Arial"/>
          <w:szCs w:val="22"/>
          <w:lang w:eastAsia="en-US"/>
        </w:rPr>
      </w:pPr>
      <w:r w:rsidRPr="009755CD">
        <w:rPr>
          <w:rFonts w:ascii="Arial" w:hAnsi="Arial" w:cs="Arial"/>
          <w:szCs w:val="22"/>
          <w:lang w:eastAsia="en-US"/>
        </w:rPr>
        <w:t>Oferowane produkty tj. meble płytowe, metalowe oraz tapicerowane muszą pochodzić od producentów posiadających wdrożone i certyfikowane systemy zarządzania:</w:t>
      </w:r>
    </w:p>
    <w:p w14:paraId="43B790BC" w14:textId="77777777" w:rsidR="003F648B" w:rsidRPr="009755CD" w:rsidRDefault="003F648B" w:rsidP="009755CD">
      <w:pPr>
        <w:pStyle w:val="Standard"/>
        <w:numPr>
          <w:ilvl w:val="0"/>
          <w:numId w:val="102"/>
        </w:numPr>
        <w:spacing w:line="360" w:lineRule="auto"/>
        <w:contextualSpacing/>
        <w:rPr>
          <w:rFonts w:ascii="Arial" w:hAnsi="Arial" w:cs="Arial"/>
          <w:szCs w:val="22"/>
          <w:lang w:eastAsia="en-US"/>
        </w:rPr>
      </w:pPr>
      <w:r w:rsidRPr="009755CD">
        <w:rPr>
          <w:rFonts w:ascii="Arial" w:hAnsi="Arial" w:cs="Arial"/>
          <w:szCs w:val="22"/>
          <w:lang w:eastAsia="en-US"/>
        </w:rPr>
        <w:t>ISO 9001:2015 (System Zarządzania Jakością) lub równoważny.</w:t>
      </w:r>
    </w:p>
    <w:p w14:paraId="74385648" w14:textId="77777777" w:rsidR="003F648B" w:rsidRPr="009755CD" w:rsidRDefault="003F648B" w:rsidP="009755CD">
      <w:pPr>
        <w:pStyle w:val="Standard"/>
        <w:numPr>
          <w:ilvl w:val="0"/>
          <w:numId w:val="102"/>
        </w:numPr>
        <w:spacing w:line="360" w:lineRule="auto"/>
        <w:contextualSpacing/>
        <w:rPr>
          <w:rFonts w:ascii="Arial" w:hAnsi="Arial" w:cs="Arial"/>
          <w:szCs w:val="22"/>
          <w:lang w:eastAsia="en-US"/>
        </w:rPr>
      </w:pPr>
      <w:r w:rsidRPr="009755CD">
        <w:rPr>
          <w:rFonts w:ascii="Arial" w:hAnsi="Arial" w:cs="Arial"/>
          <w:szCs w:val="22"/>
          <w:lang w:eastAsia="en-US"/>
        </w:rPr>
        <w:t>ISO 14001:2015 (System Zarządzania Środowiskowego) lub równoważny.</w:t>
      </w:r>
    </w:p>
    <w:p w14:paraId="30530E21" w14:textId="77777777" w:rsidR="003F648B" w:rsidRPr="009755CD" w:rsidRDefault="003F648B" w:rsidP="009755CD">
      <w:pPr>
        <w:pStyle w:val="Standard"/>
        <w:numPr>
          <w:ilvl w:val="0"/>
          <w:numId w:val="102"/>
        </w:numPr>
        <w:spacing w:line="360" w:lineRule="auto"/>
        <w:contextualSpacing/>
        <w:rPr>
          <w:rFonts w:ascii="Arial" w:hAnsi="Arial" w:cs="Arial"/>
          <w:szCs w:val="22"/>
          <w:lang w:eastAsia="en-US"/>
        </w:rPr>
      </w:pPr>
      <w:r w:rsidRPr="009755CD">
        <w:rPr>
          <w:rFonts w:ascii="Arial" w:hAnsi="Arial" w:cs="Arial"/>
          <w:szCs w:val="22"/>
          <w:lang w:eastAsia="en-US"/>
        </w:rPr>
        <w:t>ISO 45001:2018 (System Zarządzania Bezpieczeństwem i Higieną Pracy) – dotyczy elementów określonych w szczegółowym opisie.</w:t>
      </w:r>
    </w:p>
    <w:bookmarkEnd w:id="3"/>
    <w:p w14:paraId="7D51D922" w14:textId="77777777" w:rsidR="00B730FD" w:rsidRPr="00F37A09" w:rsidRDefault="00B730FD"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Wszelkie wskazania w opisie przedmiotu zamówienia (OPZ) na konkretne znaki towarowe, patenty, pochodzenie, nazwy handlowe należy traktować wyłącznie jako określenie standardu jakościowego, estetycznego i funkcjonalnego.</w:t>
      </w:r>
    </w:p>
    <w:p w14:paraId="4803E2B0" w14:textId="77777777" w:rsidR="00852141" w:rsidRPr="00F37A09" w:rsidRDefault="00B730FD"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Zamawiający dopuszcza rozwiązania równoważne, przez co rozumie się produkty o parametrach technicznych, użytkowych i jakościowych nie gorszych niż wskazane w opisie. W przypadku oferowania produktów równoważnych, Wykonawca jest zobowiązany wykazać w ofercie, że oferowane przez niego dostawy spełniają wymagania określone przez Zamawiającego.</w:t>
      </w:r>
    </w:p>
    <w:p w14:paraId="581C6529" w14:textId="77777777" w:rsidR="00B430C3" w:rsidRDefault="00BF7849" w:rsidP="00332B7B">
      <w:pPr>
        <w:pStyle w:val="Standard"/>
        <w:numPr>
          <w:ilvl w:val="0"/>
          <w:numId w:val="24"/>
        </w:numPr>
        <w:spacing w:line="360" w:lineRule="auto"/>
        <w:ind w:left="0"/>
        <w:contextualSpacing/>
        <w:rPr>
          <w:rFonts w:ascii="Arial" w:hAnsi="Arial" w:cs="Arial"/>
          <w:szCs w:val="22"/>
          <w:lang w:eastAsia="en-US"/>
        </w:rPr>
      </w:pPr>
      <w:r w:rsidRPr="00F37A09">
        <w:rPr>
          <w:rFonts w:ascii="Arial" w:hAnsi="Arial" w:cs="Arial"/>
          <w:szCs w:val="22"/>
          <w:lang w:eastAsia="en-US"/>
        </w:rPr>
        <w:t>Weryfikacja zgodności przedmiotu zamówienia (dostarczenie wzorów/prototypów):</w:t>
      </w:r>
    </w:p>
    <w:p w14:paraId="5461ACF6" w14:textId="2A3D7155" w:rsidR="00BF7849" w:rsidRPr="00F37A09" w:rsidRDefault="009A0272" w:rsidP="00332B7B">
      <w:pPr>
        <w:pStyle w:val="Standard"/>
        <w:numPr>
          <w:ilvl w:val="1"/>
          <w:numId w:val="24"/>
        </w:numPr>
        <w:spacing w:line="360" w:lineRule="auto"/>
        <w:ind w:left="426"/>
        <w:contextualSpacing/>
        <w:rPr>
          <w:rFonts w:ascii="Arial" w:hAnsi="Arial" w:cs="Arial"/>
          <w:szCs w:val="22"/>
          <w:lang w:eastAsia="en-US"/>
        </w:rPr>
      </w:pPr>
      <w:r w:rsidRPr="00F37A09">
        <w:rPr>
          <w:rFonts w:ascii="Arial" w:hAnsi="Arial" w:cs="Arial"/>
          <w:szCs w:val="22"/>
          <w:lang w:eastAsia="en-US"/>
        </w:rPr>
        <w:t xml:space="preserve">przed przystąpieniem do realizacji całości zamówienia </w:t>
      </w:r>
      <w:r w:rsidR="00BF7849" w:rsidRPr="00F37A09">
        <w:rPr>
          <w:rFonts w:ascii="Arial" w:hAnsi="Arial" w:cs="Arial"/>
          <w:szCs w:val="22"/>
          <w:lang w:eastAsia="en-US"/>
        </w:rPr>
        <w:t>Zamawiający zastrzega sobie prawo do zażądania od Wykonawcy dostarczenia wybranych części wyposażenia (np. po 1 sztuce z danego asortymentu) w celu weryfikacji ich pełnej zgodności z wymaganiami określonymi w niniejszym OPZ</w:t>
      </w:r>
      <w:r w:rsidR="00B430C3">
        <w:rPr>
          <w:rFonts w:ascii="Arial" w:hAnsi="Arial" w:cs="Arial"/>
          <w:szCs w:val="22"/>
          <w:lang w:eastAsia="en-US"/>
        </w:rPr>
        <w:t>;</w:t>
      </w:r>
    </w:p>
    <w:p w14:paraId="423535C1" w14:textId="77777777" w:rsidR="00BF7849" w:rsidRPr="00F37A09" w:rsidRDefault="00BF7849" w:rsidP="00332B7B">
      <w:pPr>
        <w:pStyle w:val="Standard"/>
        <w:numPr>
          <w:ilvl w:val="1"/>
          <w:numId w:val="24"/>
        </w:numPr>
        <w:spacing w:line="360" w:lineRule="auto"/>
        <w:ind w:left="426"/>
        <w:contextualSpacing/>
        <w:rPr>
          <w:rFonts w:ascii="Arial" w:hAnsi="Arial" w:cs="Arial"/>
          <w:szCs w:val="22"/>
          <w:lang w:eastAsia="en-US"/>
        </w:rPr>
      </w:pPr>
      <w:r w:rsidRPr="00F37A09">
        <w:rPr>
          <w:rFonts w:ascii="Arial" w:hAnsi="Arial" w:cs="Arial"/>
          <w:szCs w:val="22"/>
          <w:lang w:eastAsia="en-US"/>
        </w:rPr>
        <w:t>Wykonawca zobowiązany jest dostarczyć wskazane elementy jako wyroby gotowe, kompletne i w pełni funkcjonalne (np. zmontowane meble, urządzenia AGD z kompletnym osprzętem), wykonane z materiałów i w kolorystyce zgodnej z ofertą oraz wcześniejszymi ustaleniami z Zamawiającym</w:t>
      </w:r>
      <w:r w:rsidR="00B430C3">
        <w:rPr>
          <w:rFonts w:ascii="Arial" w:hAnsi="Arial" w:cs="Arial"/>
          <w:szCs w:val="22"/>
          <w:lang w:eastAsia="en-US"/>
        </w:rPr>
        <w:t>;</w:t>
      </w:r>
    </w:p>
    <w:p w14:paraId="0E5C0588" w14:textId="77777777" w:rsidR="00BF7849" w:rsidRPr="00F37A09" w:rsidRDefault="00BF7849" w:rsidP="00332B7B">
      <w:pPr>
        <w:pStyle w:val="Standard"/>
        <w:numPr>
          <w:ilvl w:val="1"/>
          <w:numId w:val="24"/>
        </w:numPr>
        <w:spacing w:line="360" w:lineRule="auto"/>
        <w:ind w:left="426"/>
        <w:contextualSpacing/>
        <w:rPr>
          <w:rFonts w:ascii="Arial" w:hAnsi="Arial" w:cs="Arial"/>
          <w:szCs w:val="22"/>
          <w:lang w:eastAsia="en-US"/>
        </w:rPr>
      </w:pPr>
      <w:r w:rsidRPr="00F37A09">
        <w:rPr>
          <w:rFonts w:ascii="Arial" w:hAnsi="Arial" w:cs="Arial"/>
          <w:szCs w:val="22"/>
          <w:lang w:eastAsia="en-US"/>
        </w:rPr>
        <w:lastRenderedPageBreak/>
        <w:t>Wraz z elementami do weryfikacji Wykonawca ma obowiązek przekazać komplet dokumentów potwierdzających parametry techniczne i jakościowe, w szczególności: wymagane atesty, certyfikaty i świadectwa z badań (np. wytrzymałościowe, higieniczne, trudnopalności) określone w szczegółowym opisie poszczególnych pozycji, dokumentację techniczną i instrukcje obsługi w języku polskim (jeśli dotyczy)</w:t>
      </w:r>
      <w:r w:rsidR="00B430C3">
        <w:rPr>
          <w:rFonts w:ascii="Arial" w:hAnsi="Arial" w:cs="Arial"/>
          <w:szCs w:val="22"/>
          <w:lang w:eastAsia="en-US"/>
        </w:rPr>
        <w:t>;</w:t>
      </w:r>
      <w:r w:rsidRPr="00F37A09">
        <w:rPr>
          <w:rFonts w:ascii="Arial" w:hAnsi="Arial" w:cs="Arial"/>
          <w:szCs w:val="22"/>
          <w:lang w:eastAsia="en-US"/>
        </w:rPr>
        <w:t xml:space="preserve"> </w:t>
      </w:r>
    </w:p>
    <w:p w14:paraId="7B4CF2C4" w14:textId="5F54571F" w:rsidR="00BF7849" w:rsidRPr="00B430C3" w:rsidRDefault="00BF7849" w:rsidP="00332B7B">
      <w:pPr>
        <w:pStyle w:val="Standard"/>
        <w:numPr>
          <w:ilvl w:val="1"/>
          <w:numId w:val="24"/>
        </w:numPr>
        <w:spacing w:line="360" w:lineRule="auto"/>
        <w:ind w:left="426"/>
        <w:contextualSpacing/>
        <w:rPr>
          <w:rFonts w:ascii="Arial" w:hAnsi="Arial" w:cs="Arial"/>
          <w:szCs w:val="22"/>
          <w:lang w:eastAsia="en-US"/>
        </w:rPr>
      </w:pPr>
      <w:r w:rsidRPr="00F37A09">
        <w:rPr>
          <w:rFonts w:ascii="Arial" w:hAnsi="Arial" w:cs="Arial"/>
          <w:szCs w:val="22"/>
          <w:lang w:eastAsia="en-US"/>
        </w:rPr>
        <w:t xml:space="preserve">W przypadku stwierdzenia przez Zamawiającego niezgodności dostarczonego wzoru z wymaganiami OPZ lub złożoną ofertą, Wykonawca jest zobowiązany do niezwłocznego </w:t>
      </w:r>
      <w:r w:rsidRPr="00FE1DC7">
        <w:rPr>
          <w:rFonts w:ascii="Arial" w:hAnsi="Arial" w:cs="Arial"/>
          <w:szCs w:val="22"/>
          <w:lang w:eastAsia="en-US"/>
        </w:rPr>
        <w:t xml:space="preserve">(w terminie </w:t>
      </w:r>
      <w:r w:rsidR="009A0272" w:rsidRPr="00FE1DC7">
        <w:rPr>
          <w:rFonts w:ascii="Arial" w:hAnsi="Arial" w:cs="Arial"/>
          <w:szCs w:val="22"/>
          <w:lang w:eastAsia="en-US"/>
        </w:rPr>
        <w:t xml:space="preserve">nie dłuższym niż </w:t>
      </w:r>
      <w:r w:rsidR="00054F76" w:rsidRPr="00FE1DC7">
        <w:rPr>
          <w:rFonts w:ascii="Arial" w:hAnsi="Arial" w:cs="Arial"/>
          <w:szCs w:val="22"/>
          <w:lang w:eastAsia="en-US"/>
        </w:rPr>
        <w:t xml:space="preserve">5 </w:t>
      </w:r>
      <w:r w:rsidR="009A0272" w:rsidRPr="00FE1DC7">
        <w:rPr>
          <w:rFonts w:ascii="Arial" w:hAnsi="Arial" w:cs="Arial"/>
          <w:szCs w:val="22"/>
          <w:lang w:eastAsia="en-US"/>
        </w:rPr>
        <w:t>dni roboczych</w:t>
      </w:r>
      <w:r w:rsidRPr="00FE1DC7">
        <w:rPr>
          <w:rFonts w:ascii="Arial" w:hAnsi="Arial" w:cs="Arial"/>
          <w:szCs w:val="22"/>
          <w:lang w:eastAsia="en-US"/>
        </w:rPr>
        <w:t>) dostarczenia</w:t>
      </w:r>
      <w:r w:rsidRPr="00F37A09">
        <w:rPr>
          <w:rFonts w:ascii="Arial" w:hAnsi="Arial" w:cs="Arial"/>
          <w:szCs w:val="22"/>
          <w:lang w:eastAsia="en-US"/>
        </w:rPr>
        <w:t xml:space="preserve"> nowego, poprawnego elementu, spełniającego wszystkie wymagania</w:t>
      </w:r>
      <w:r w:rsidR="00B430C3">
        <w:rPr>
          <w:rFonts w:ascii="Arial" w:hAnsi="Arial" w:cs="Arial"/>
          <w:szCs w:val="22"/>
          <w:lang w:eastAsia="en-US"/>
        </w:rPr>
        <w:t>;</w:t>
      </w:r>
      <w:r w:rsidRPr="00B430C3">
        <w:rPr>
          <w:rFonts w:ascii="Arial" w:hAnsi="Arial" w:cs="Arial"/>
          <w:szCs w:val="22"/>
          <w:lang w:eastAsia="en-US"/>
        </w:rPr>
        <w:t xml:space="preserve"> </w:t>
      </w:r>
    </w:p>
    <w:p w14:paraId="520A4A87" w14:textId="219AC73D" w:rsidR="00BF7849" w:rsidRPr="00F37A09" w:rsidRDefault="00BF7849" w:rsidP="00332B7B">
      <w:pPr>
        <w:pStyle w:val="Standard"/>
        <w:numPr>
          <w:ilvl w:val="1"/>
          <w:numId w:val="24"/>
        </w:numPr>
        <w:spacing w:line="360" w:lineRule="auto"/>
        <w:ind w:left="426"/>
        <w:contextualSpacing/>
        <w:rPr>
          <w:rFonts w:ascii="Arial" w:hAnsi="Arial" w:cs="Arial"/>
          <w:szCs w:val="22"/>
          <w:lang w:eastAsia="en-US"/>
        </w:rPr>
      </w:pPr>
      <w:r w:rsidRPr="00F37A09">
        <w:rPr>
          <w:rFonts w:ascii="Arial" w:hAnsi="Arial" w:cs="Arial"/>
          <w:szCs w:val="22"/>
          <w:lang w:eastAsia="en-US"/>
        </w:rPr>
        <w:t>Odrzucenie wzoru przez Zamawiającego i konieczność dostarczenia nowego elementu nie uprawnia Wykonawcy do żądania dodatkowego wynagrodzenia ani zmiany cen jednostkowych określonych w ofercie i nie zwalnia Wykonawcy z obowiązku dotrzymania ostatecznego terminu realizacji zamówienia</w:t>
      </w:r>
      <w:r w:rsidR="00B430C3">
        <w:rPr>
          <w:rFonts w:ascii="Arial" w:hAnsi="Arial" w:cs="Arial"/>
          <w:szCs w:val="22"/>
          <w:lang w:eastAsia="en-US"/>
        </w:rPr>
        <w:t>;</w:t>
      </w:r>
    </w:p>
    <w:p w14:paraId="6FDA0AA9" w14:textId="054DD6EA" w:rsidR="00BF7849" w:rsidRPr="00F37A09" w:rsidRDefault="00BF7849" w:rsidP="00332B7B">
      <w:pPr>
        <w:pStyle w:val="Standard"/>
        <w:numPr>
          <w:ilvl w:val="1"/>
          <w:numId w:val="24"/>
        </w:numPr>
        <w:spacing w:line="360" w:lineRule="auto"/>
        <w:ind w:left="426"/>
        <w:contextualSpacing/>
        <w:rPr>
          <w:rFonts w:ascii="Arial" w:hAnsi="Arial" w:cs="Arial"/>
          <w:szCs w:val="22"/>
          <w:lang w:eastAsia="en-US"/>
        </w:rPr>
      </w:pPr>
      <w:r w:rsidRPr="00F37A09">
        <w:rPr>
          <w:rFonts w:ascii="Arial" w:hAnsi="Arial" w:cs="Arial"/>
          <w:szCs w:val="22"/>
          <w:lang w:eastAsia="en-US"/>
        </w:rPr>
        <w:t xml:space="preserve">Po zaakceptowaniu przez Zamawiającego, dostarczony wzór </w:t>
      </w:r>
      <w:r w:rsidR="00FE1DC7">
        <w:rPr>
          <w:rFonts w:ascii="Arial" w:hAnsi="Arial" w:cs="Arial"/>
          <w:szCs w:val="22"/>
          <w:lang w:eastAsia="en-US"/>
        </w:rPr>
        <w:t xml:space="preserve">może </w:t>
      </w:r>
      <w:r w:rsidR="00ED00AE">
        <w:rPr>
          <w:rFonts w:ascii="Arial" w:hAnsi="Arial" w:cs="Arial"/>
          <w:szCs w:val="22"/>
          <w:lang w:eastAsia="en-US"/>
        </w:rPr>
        <w:t>zosta</w:t>
      </w:r>
      <w:r w:rsidR="00FE1DC7">
        <w:rPr>
          <w:rFonts w:ascii="Arial" w:hAnsi="Arial" w:cs="Arial"/>
          <w:szCs w:val="22"/>
          <w:lang w:eastAsia="en-US"/>
        </w:rPr>
        <w:t>ć</w:t>
      </w:r>
      <w:r w:rsidR="00054F76">
        <w:rPr>
          <w:rFonts w:ascii="Arial" w:hAnsi="Arial" w:cs="Arial"/>
          <w:szCs w:val="22"/>
          <w:lang w:eastAsia="en-US"/>
        </w:rPr>
        <w:t xml:space="preserve"> </w:t>
      </w:r>
      <w:r w:rsidRPr="00F37A09">
        <w:rPr>
          <w:rFonts w:ascii="Arial" w:hAnsi="Arial" w:cs="Arial"/>
          <w:szCs w:val="22"/>
          <w:lang w:eastAsia="en-US"/>
        </w:rPr>
        <w:t>zaliczony na poczet dostawy i pozostać w miejscu montażu jako pełnowartościowy element zamówienia.</w:t>
      </w:r>
    </w:p>
    <w:bookmarkEnd w:id="2"/>
    <w:p w14:paraId="1AD7EBA2" w14:textId="77777777" w:rsidR="00B51929" w:rsidRDefault="00B51929" w:rsidP="00B51929">
      <w:pPr>
        <w:pStyle w:val="Standard"/>
        <w:spacing w:line="276" w:lineRule="auto"/>
        <w:ind w:left="426"/>
        <w:contextualSpacing/>
        <w:jc w:val="both"/>
        <w:rPr>
          <w:rFonts w:ascii="Arial" w:hAnsi="Arial" w:cs="Arial"/>
          <w:sz w:val="22"/>
          <w:szCs w:val="22"/>
          <w:highlight w:val="yellow"/>
          <w:lang w:eastAsia="en-US"/>
        </w:rPr>
      </w:pPr>
    </w:p>
    <w:p w14:paraId="6877719A" w14:textId="77777777" w:rsidR="00827040" w:rsidRDefault="00827040" w:rsidP="00B51929">
      <w:pPr>
        <w:pStyle w:val="Standard"/>
        <w:spacing w:line="276" w:lineRule="auto"/>
        <w:ind w:left="426"/>
        <w:contextualSpacing/>
        <w:jc w:val="both"/>
        <w:rPr>
          <w:rFonts w:ascii="Arial" w:hAnsi="Arial" w:cs="Arial"/>
          <w:sz w:val="22"/>
          <w:szCs w:val="22"/>
          <w:highlight w:val="yellow"/>
          <w:lang w:eastAsia="en-US"/>
        </w:rPr>
      </w:pPr>
    </w:p>
    <w:p w14:paraId="494E1349"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5346B867"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5B1D1BF0"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06C59BD6"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65F80574"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76F6337D"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5E224861"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643FA8BF"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79399CB9"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323E5048"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1B9AA35D"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1679EC06" w14:textId="77777777" w:rsidR="00B430C3" w:rsidRDefault="00B430C3" w:rsidP="00B51929">
      <w:pPr>
        <w:pStyle w:val="Standard"/>
        <w:spacing w:line="276" w:lineRule="auto"/>
        <w:ind w:left="426"/>
        <w:contextualSpacing/>
        <w:jc w:val="both"/>
        <w:rPr>
          <w:rFonts w:ascii="Arial" w:hAnsi="Arial" w:cs="Arial"/>
          <w:sz w:val="22"/>
          <w:szCs w:val="22"/>
          <w:highlight w:val="yellow"/>
          <w:lang w:eastAsia="en-US"/>
        </w:rPr>
      </w:pPr>
    </w:p>
    <w:p w14:paraId="5E604F5C" w14:textId="77777777" w:rsidR="00B430C3" w:rsidRDefault="00B430C3" w:rsidP="00B51929">
      <w:pPr>
        <w:pStyle w:val="Standard"/>
        <w:spacing w:line="276" w:lineRule="auto"/>
        <w:ind w:left="426"/>
        <w:contextualSpacing/>
        <w:jc w:val="both"/>
        <w:rPr>
          <w:rFonts w:ascii="Arial" w:hAnsi="Arial" w:cs="Arial"/>
          <w:sz w:val="22"/>
          <w:szCs w:val="22"/>
          <w:highlight w:val="yellow"/>
          <w:lang w:eastAsia="en-US"/>
        </w:rPr>
      </w:pPr>
    </w:p>
    <w:p w14:paraId="2FD16A91" w14:textId="77777777" w:rsidR="00B430C3" w:rsidRDefault="00B430C3" w:rsidP="00B51929">
      <w:pPr>
        <w:pStyle w:val="Standard"/>
        <w:spacing w:line="276" w:lineRule="auto"/>
        <w:ind w:left="426"/>
        <w:contextualSpacing/>
        <w:jc w:val="both"/>
        <w:rPr>
          <w:rFonts w:ascii="Arial" w:hAnsi="Arial" w:cs="Arial"/>
          <w:sz w:val="22"/>
          <w:szCs w:val="22"/>
          <w:highlight w:val="yellow"/>
          <w:lang w:eastAsia="en-US"/>
        </w:rPr>
      </w:pPr>
    </w:p>
    <w:p w14:paraId="0FF216F8" w14:textId="77777777" w:rsidR="00B430C3" w:rsidRDefault="00B430C3" w:rsidP="00B51929">
      <w:pPr>
        <w:pStyle w:val="Standard"/>
        <w:spacing w:line="276" w:lineRule="auto"/>
        <w:ind w:left="426"/>
        <w:contextualSpacing/>
        <w:jc w:val="both"/>
        <w:rPr>
          <w:rFonts w:ascii="Arial" w:hAnsi="Arial" w:cs="Arial"/>
          <w:sz w:val="22"/>
          <w:szCs w:val="22"/>
          <w:highlight w:val="yellow"/>
          <w:lang w:eastAsia="en-US"/>
        </w:rPr>
      </w:pPr>
    </w:p>
    <w:p w14:paraId="5567D6D9"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0BAA29DD"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1A14AD66"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264CD8AE" w14:textId="77777777" w:rsidR="009755CD" w:rsidRDefault="009755CD" w:rsidP="00B51929">
      <w:pPr>
        <w:pStyle w:val="Standard"/>
        <w:spacing w:line="276" w:lineRule="auto"/>
        <w:ind w:left="426"/>
        <w:contextualSpacing/>
        <w:jc w:val="both"/>
        <w:rPr>
          <w:rFonts w:ascii="Arial" w:hAnsi="Arial" w:cs="Arial"/>
          <w:sz w:val="22"/>
          <w:szCs w:val="22"/>
          <w:highlight w:val="yellow"/>
          <w:lang w:eastAsia="en-US"/>
        </w:rPr>
      </w:pPr>
    </w:p>
    <w:p w14:paraId="6D214EA5" w14:textId="77777777" w:rsidR="009755CD" w:rsidRDefault="009755CD" w:rsidP="00B51929">
      <w:pPr>
        <w:pStyle w:val="Standard"/>
        <w:spacing w:line="276" w:lineRule="auto"/>
        <w:ind w:left="426"/>
        <w:contextualSpacing/>
        <w:jc w:val="both"/>
        <w:rPr>
          <w:rFonts w:ascii="Arial" w:hAnsi="Arial" w:cs="Arial"/>
          <w:sz w:val="22"/>
          <w:szCs w:val="22"/>
          <w:highlight w:val="yellow"/>
          <w:lang w:eastAsia="en-US"/>
        </w:rPr>
      </w:pPr>
    </w:p>
    <w:p w14:paraId="31D2FC10" w14:textId="77777777" w:rsidR="009755CD" w:rsidRDefault="009755CD" w:rsidP="00B51929">
      <w:pPr>
        <w:pStyle w:val="Standard"/>
        <w:spacing w:line="276" w:lineRule="auto"/>
        <w:ind w:left="426"/>
        <w:contextualSpacing/>
        <w:jc w:val="both"/>
        <w:rPr>
          <w:rFonts w:ascii="Arial" w:hAnsi="Arial" w:cs="Arial"/>
          <w:sz w:val="22"/>
          <w:szCs w:val="22"/>
          <w:highlight w:val="yellow"/>
          <w:lang w:eastAsia="en-US"/>
        </w:rPr>
      </w:pPr>
    </w:p>
    <w:p w14:paraId="061CCFDA"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1A5E901A"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38CAE7DF" w14:textId="77777777" w:rsidR="00F37A09" w:rsidRDefault="00F37A09" w:rsidP="00B51929">
      <w:pPr>
        <w:pStyle w:val="Standard"/>
        <w:spacing w:line="276" w:lineRule="auto"/>
        <w:ind w:left="426"/>
        <w:contextualSpacing/>
        <w:jc w:val="both"/>
        <w:rPr>
          <w:rFonts w:ascii="Arial" w:hAnsi="Arial" w:cs="Arial"/>
          <w:sz w:val="22"/>
          <w:szCs w:val="22"/>
          <w:highlight w:val="yellow"/>
          <w:lang w:eastAsia="en-US"/>
        </w:rPr>
      </w:pPr>
    </w:p>
    <w:p w14:paraId="5B2E3937" w14:textId="77777777" w:rsidR="00E226F3" w:rsidRPr="00AE5F0D" w:rsidRDefault="00BA166E"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lastRenderedPageBreak/>
        <w:t xml:space="preserve">Łóżko metalowe </w:t>
      </w:r>
    </w:p>
    <w:p w14:paraId="1755DFB4" w14:textId="77777777" w:rsidR="00E226F3" w:rsidRPr="00793A08" w:rsidRDefault="00E226F3" w:rsidP="00793A08">
      <w:pPr>
        <w:spacing w:after="0" w:line="276" w:lineRule="auto"/>
        <w:contextualSpacing/>
        <w:rPr>
          <w:rFonts w:ascii="Arial" w:hAnsi="Arial" w:cs="Arial"/>
          <w:sz w:val="24"/>
        </w:rPr>
      </w:pPr>
    </w:p>
    <w:p w14:paraId="5473C55F" w14:textId="77777777" w:rsidR="00FF7228" w:rsidRPr="00B430C3" w:rsidRDefault="00FF7228" w:rsidP="00B430C3">
      <w:pPr>
        <w:pStyle w:val="Textbody"/>
        <w:spacing w:after="0" w:line="360" w:lineRule="auto"/>
        <w:contextualSpacing/>
        <w:rPr>
          <w:rFonts w:ascii="Arial" w:hAnsi="Arial" w:cs="Arial"/>
          <w:sz w:val="28"/>
        </w:rPr>
      </w:pPr>
      <w:r w:rsidRPr="00B430C3">
        <w:rPr>
          <w:rFonts w:ascii="Arial" w:eastAsia="Times New Roman" w:hAnsi="Arial" w:cs="Arial"/>
          <w:b/>
          <w:color w:val="000000"/>
          <w:kern w:val="0"/>
          <w:szCs w:val="22"/>
          <w:u w:val="single"/>
          <w:lang w:eastAsia="pl-PL"/>
        </w:rPr>
        <w:t>Wymiary</w:t>
      </w:r>
      <w:r w:rsidRPr="00B430C3">
        <w:rPr>
          <w:rFonts w:ascii="Arial" w:eastAsia="Times New Roman" w:hAnsi="Arial" w:cs="Arial"/>
          <w:color w:val="000000"/>
          <w:kern w:val="0"/>
          <w:szCs w:val="22"/>
          <w:u w:val="single"/>
          <w:lang w:eastAsia="pl-PL"/>
        </w:rPr>
        <w:t xml:space="preserve"> (tolerancja wymiarów +/- </w:t>
      </w:r>
      <w:r w:rsidR="00273E35" w:rsidRPr="00B430C3">
        <w:rPr>
          <w:rFonts w:ascii="Arial" w:eastAsia="Times New Roman" w:hAnsi="Arial" w:cs="Arial"/>
          <w:color w:val="000000"/>
          <w:kern w:val="0"/>
          <w:szCs w:val="22"/>
          <w:u w:val="single"/>
          <w:lang w:eastAsia="pl-PL"/>
        </w:rPr>
        <w:t>1</w:t>
      </w:r>
      <w:r w:rsidRPr="00B430C3">
        <w:rPr>
          <w:rFonts w:ascii="Arial" w:eastAsia="Times New Roman" w:hAnsi="Arial" w:cs="Arial"/>
          <w:color w:val="000000"/>
          <w:kern w:val="0"/>
          <w:szCs w:val="22"/>
          <w:u w:val="single"/>
          <w:lang w:eastAsia="pl-PL"/>
        </w:rPr>
        <w:t>0 mm)</w:t>
      </w:r>
    </w:p>
    <w:p w14:paraId="7867A433" w14:textId="77777777" w:rsidR="00BA166E" w:rsidRPr="00B430C3" w:rsidRDefault="00BA166E" w:rsidP="00B430C3">
      <w:pPr>
        <w:pStyle w:val="Standard"/>
        <w:spacing w:line="360" w:lineRule="auto"/>
        <w:contextualSpacing/>
        <w:rPr>
          <w:rFonts w:ascii="Arial" w:eastAsia="Times New Roman" w:hAnsi="Arial" w:cs="Arial"/>
          <w:color w:val="000000"/>
          <w:kern w:val="0"/>
          <w:szCs w:val="22"/>
          <w:lang w:eastAsia="pl-PL"/>
        </w:rPr>
      </w:pPr>
      <w:r w:rsidRPr="00B430C3">
        <w:rPr>
          <w:rFonts w:ascii="Arial" w:eastAsia="Times New Roman" w:hAnsi="Arial" w:cs="Arial"/>
          <w:color w:val="000000"/>
          <w:kern w:val="0"/>
          <w:szCs w:val="22"/>
          <w:lang w:eastAsia="pl-PL"/>
        </w:rPr>
        <w:t xml:space="preserve">- wysokość wezgłowia: 660 mm </w:t>
      </w:r>
    </w:p>
    <w:p w14:paraId="3B133ECD" w14:textId="77777777" w:rsidR="00BA166E" w:rsidRPr="00B430C3" w:rsidRDefault="00BA166E" w:rsidP="00B430C3">
      <w:pPr>
        <w:pStyle w:val="Standard"/>
        <w:spacing w:line="360" w:lineRule="auto"/>
        <w:contextualSpacing/>
        <w:rPr>
          <w:rFonts w:ascii="Arial" w:eastAsia="Times New Roman" w:hAnsi="Arial" w:cs="Arial"/>
          <w:color w:val="000000"/>
          <w:kern w:val="0"/>
          <w:szCs w:val="22"/>
          <w:lang w:eastAsia="pl-PL"/>
        </w:rPr>
      </w:pPr>
      <w:r w:rsidRPr="00B430C3">
        <w:rPr>
          <w:rFonts w:ascii="Arial" w:eastAsia="Times New Roman" w:hAnsi="Arial" w:cs="Arial"/>
          <w:color w:val="000000"/>
          <w:kern w:val="0"/>
          <w:szCs w:val="22"/>
          <w:lang w:eastAsia="pl-PL"/>
        </w:rPr>
        <w:t xml:space="preserve">- wysokość leża (mierzona od podłogi): 370 mm </w:t>
      </w:r>
    </w:p>
    <w:p w14:paraId="6C5D0521" w14:textId="77777777" w:rsidR="00BA166E" w:rsidRPr="00B430C3" w:rsidRDefault="00BA166E" w:rsidP="00B430C3">
      <w:pPr>
        <w:pStyle w:val="Standard"/>
        <w:spacing w:line="360" w:lineRule="auto"/>
        <w:contextualSpacing/>
        <w:rPr>
          <w:rFonts w:ascii="Arial" w:eastAsia="Times New Roman" w:hAnsi="Arial" w:cs="Arial"/>
          <w:color w:val="000000"/>
          <w:kern w:val="0"/>
          <w:szCs w:val="22"/>
          <w:lang w:eastAsia="pl-PL"/>
        </w:rPr>
      </w:pPr>
      <w:r w:rsidRPr="00B430C3">
        <w:rPr>
          <w:rFonts w:ascii="Arial" w:eastAsia="Times New Roman" w:hAnsi="Arial" w:cs="Arial"/>
          <w:color w:val="000000"/>
          <w:kern w:val="0"/>
          <w:szCs w:val="22"/>
          <w:lang w:eastAsia="pl-PL"/>
        </w:rPr>
        <w:t xml:space="preserve">- długość całkowita: 2060 mm </w:t>
      </w:r>
    </w:p>
    <w:p w14:paraId="479AA7D7" w14:textId="77777777" w:rsidR="00BA166E" w:rsidRPr="00B430C3" w:rsidRDefault="00BA166E" w:rsidP="00B430C3">
      <w:pPr>
        <w:pStyle w:val="Standard"/>
        <w:spacing w:line="360" w:lineRule="auto"/>
        <w:contextualSpacing/>
        <w:rPr>
          <w:rFonts w:ascii="Arial" w:eastAsia="Times New Roman" w:hAnsi="Arial" w:cs="Arial"/>
          <w:color w:val="000000"/>
          <w:kern w:val="0"/>
          <w:szCs w:val="22"/>
          <w:lang w:eastAsia="pl-PL"/>
        </w:rPr>
      </w:pPr>
      <w:r w:rsidRPr="00B430C3">
        <w:rPr>
          <w:rFonts w:ascii="Arial" w:eastAsia="Times New Roman" w:hAnsi="Arial" w:cs="Arial"/>
          <w:color w:val="000000"/>
          <w:kern w:val="0"/>
          <w:szCs w:val="22"/>
          <w:lang w:eastAsia="pl-PL"/>
        </w:rPr>
        <w:t xml:space="preserve">- szerokość całkowita: 960 mm </w:t>
      </w:r>
    </w:p>
    <w:p w14:paraId="1325CFD4" w14:textId="77777777" w:rsidR="00BA166E" w:rsidRPr="00B430C3" w:rsidRDefault="00BA166E" w:rsidP="00B430C3">
      <w:pPr>
        <w:pStyle w:val="Standard"/>
        <w:spacing w:line="360" w:lineRule="auto"/>
        <w:contextualSpacing/>
        <w:rPr>
          <w:rFonts w:ascii="Arial" w:eastAsia="Times New Roman" w:hAnsi="Arial" w:cs="Arial"/>
          <w:color w:val="000000"/>
          <w:kern w:val="0"/>
          <w:szCs w:val="22"/>
          <w:lang w:eastAsia="pl-PL"/>
        </w:rPr>
      </w:pPr>
      <w:r w:rsidRPr="00B430C3">
        <w:rPr>
          <w:rFonts w:ascii="Arial" w:eastAsia="Times New Roman" w:hAnsi="Arial" w:cs="Arial"/>
          <w:color w:val="000000"/>
          <w:kern w:val="0"/>
          <w:szCs w:val="22"/>
          <w:lang w:eastAsia="pl-PL"/>
        </w:rPr>
        <w:t xml:space="preserve">- długość leża: 2000 mm </w:t>
      </w:r>
    </w:p>
    <w:p w14:paraId="2CA2C0FF" w14:textId="77777777" w:rsidR="00FF7228" w:rsidRPr="00B430C3" w:rsidRDefault="00BA166E" w:rsidP="00B430C3">
      <w:pPr>
        <w:pStyle w:val="Standard"/>
        <w:spacing w:line="360" w:lineRule="auto"/>
        <w:contextualSpacing/>
        <w:rPr>
          <w:rFonts w:ascii="Arial" w:eastAsia="Times New Roman" w:hAnsi="Arial" w:cs="Arial"/>
          <w:color w:val="000000"/>
          <w:kern w:val="0"/>
          <w:szCs w:val="22"/>
          <w:lang w:eastAsia="pl-PL"/>
        </w:rPr>
      </w:pPr>
      <w:r w:rsidRPr="00B430C3">
        <w:rPr>
          <w:rFonts w:ascii="Arial" w:eastAsia="Times New Roman" w:hAnsi="Arial" w:cs="Arial"/>
          <w:color w:val="000000"/>
          <w:kern w:val="0"/>
          <w:szCs w:val="22"/>
          <w:lang w:eastAsia="pl-PL"/>
        </w:rPr>
        <w:t>- szerokość leża: 900 mm</w:t>
      </w:r>
    </w:p>
    <w:p w14:paraId="7AD2CD53" w14:textId="77777777" w:rsidR="00507E8B" w:rsidRPr="00B430C3" w:rsidRDefault="00507E8B" w:rsidP="00B430C3">
      <w:pPr>
        <w:pStyle w:val="Standard"/>
        <w:spacing w:line="360" w:lineRule="auto"/>
        <w:rPr>
          <w:rFonts w:ascii="Arial" w:eastAsia="Times New Roman" w:hAnsi="Arial" w:cs="Arial"/>
          <w:b/>
          <w:color w:val="000000"/>
          <w:kern w:val="0"/>
          <w:szCs w:val="22"/>
          <w:lang w:eastAsia="pl-PL"/>
        </w:rPr>
      </w:pPr>
      <w:r w:rsidRPr="00B430C3">
        <w:rPr>
          <w:rFonts w:ascii="Arial" w:eastAsia="Times New Roman" w:hAnsi="Arial" w:cs="Arial"/>
          <w:b/>
          <w:color w:val="000000"/>
          <w:kern w:val="0"/>
          <w:szCs w:val="22"/>
          <w:lang w:eastAsia="pl-PL"/>
        </w:rPr>
        <w:t xml:space="preserve">Kolor: </w:t>
      </w:r>
      <w:r w:rsidR="00BA166E" w:rsidRPr="00B430C3">
        <w:rPr>
          <w:rFonts w:ascii="Arial" w:eastAsia="Times New Roman" w:hAnsi="Arial" w:cs="Arial"/>
          <w:color w:val="000000"/>
          <w:kern w:val="0"/>
          <w:szCs w:val="22"/>
          <w:lang w:eastAsia="pl-PL"/>
        </w:rPr>
        <w:t>stelaż: min. 5 kolorów w tym biały, aluminium, czarny do wyboru przez Zamawiającego.</w:t>
      </w:r>
    </w:p>
    <w:p w14:paraId="041BEF6E" w14:textId="77777777" w:rsidR="00284206" w:rsidRPr="00B430C3" w:rsidRDefault="00284206" w:rsidP="00B430C3">
      <w:pPr>
        <w:pStyle w:val="Standard"/>
        <w:spacing w:line="360" w:lineRule="auto"/>
        <w:rPr>
          <w:rFonts w:ascii="Arial" w:eastAsia="Times New Roman" w:hAnsi="Arial" w:cs="Arial"/>
          <w:color w:val="000000"/>
          <w:kern w:val="0"/>
          <w:szCs w:val="22"/>
          <w:lang w:eastAsia="pl-PL"/>
        </w:rPr>
      </w:pPr>
    </w:p>
    <w:p w14:paraId="3EBCEF41" w14:textId="77777777" w:rsidR="00FF7228" w:rsidRPr="00B430C3" w:rsidRDefault="00FF7228" w:rsidP="00B430C3">
      <w:pPr>
        <w:pStyle w:val="Standard"/>
        <w:spacing w:line="360" w:lineRule="auto"/>
        <w:rPr>
          <w:rFonts w:ascii="Arial" w:hAnsi="Arial" w:cs="Arial"/>
          <w:szCs w:val="22"/>
          <w:u w:val="single"/>
        </w:rPr>
      </w:pPr>
      <w:r w:rsidRPr="00B430C3">
        <w:rPr>
          <w:rFonts w:ascii="Arial" w:hAnsi="Arial" w:cs="Arial"/>
          <w:szCs w:val="22"/>
          <w:u w:val="single"/>
        </w:rPr>
        <w:t>Przykładowe rozwiązanie:</w:t>
      </w:r>
    </w:p>
    <w:p w14:paraId="71337577" w14:textId="77777777" w:rsidR="00FF7228" w:rsidRPr="00B430C3" w:rsidRDefault="00BA166E" w:rsidP="00B430C3">
      <w:pPr>
        <w:pStyle w:val="Standard"/>
        <w:spacing w:line="360" w:lineRule="auto"/>
        <w:rPr>
          <w:rFonts w:ascii="Arial" w:hAnsi="Arial" w:cs="Arial"/>
          <w:szCs w:val="22"/>
          <w:u w:val="single"/>
        </w:rPr>
      </w:pPr>
      <w:r w:rsidRPr="00B430C3">
        <w:rPr>
          <w:rFonts w:asciiTheme="majorHAnsi" w:hAnsiTheme="majorHAnsi" w:cstheme="majorHAnsi"/>
          <w:noProof/>
          <w:szCs w:val="22"/>
          <w:lang w:eastAsia="pl-PL" w:bidi="ar-SA"/>
        </w:rPr>
        <w:drawing>
          <wp:inline distT="0" distB="0" distL="0" distR="0" wp14:anchorId="42E45C4B" wp14:editId="4DB58A21">
            <wp:extent cx="2948969" cy="2057400"/>
            <wp:effectExtent l="0" t="0" r="3810" b="0"/>
            <wp:docPr id="37" name="Obraz 55" descr="łóż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łóżko.jpg"/>
                    <pic:cNvPicPr/>
                  </pic:nvPicPr>
                  <pic:blipFill>
                    <a:blip r:embed="rId8" cstate="print"/>
                    <a:srcRect l="25258" t="18597" r="25439" b="20222"/>
                    <a:stretch>
                      <a:fillRect/>
                    </a:stretch>
                  </pic:blipFill>
                  <pic:spPr>
                    <a:xfrm>
                      <a:off x="0" y="0"/>
                      <a:ext cx="2960800" cy="2065654"/>
                    </a:xfrm>
                    <a:prstGeom prst="rect">
                      <a:avLst/>
                    </a:prstGeom>
                  </pic:spPr>
                </pic:pic>
              </a:graphicData>
            </a:graphic>
          </wp:inline>
        </w:drawing>
      </w:r>
    </w:p>
    <w:p w14:paraId="5E2E42CD" w14:textId="77777777" w:rsidR="00BA166E" w:rsidRPr="00B430C3" w:rsidRDefault="00BA166E" w:rsidP="00B430C3">
      <w:pPr>
        <w:pStyle w:val="Standard"/>
        <w:spacing w:line="360" w:lineRule="auto"/>
        <w:rPr>
          <w:rFonts w:ascii="Arial" w:hAnsi="Arial" w:cs="Arial"/>
          <w:szCs w:val="22"/>
          <w:u w:val="single"/>
        </w:rPr>
      </w:pPr>
    </w:p>
    <w:p w14:paraId="2FC593F5" w14:textId="77777777" w:rsidR="00FF7228" w:rsidRPr="00B430C3" w:rsidRDefault="00FF7228" w:rsidP="00B430C3">
      <w:pPr>
        <w:pStyle w:val="Standard"/>
        <w:spacing w:line="360" w:lineRule="auto"/>
        <w:rPr>
          <w:rFonts w:ascii="Arial" w:hAnsi="Arial" w:cs="Arial"/>
          <w:szCs w:val="22"/>
          <w:u w:val="single"/>
        </w:rPr>
      </w:pPr>
      <w:r w:rsidRPr="00B430C3">
        <w:rPr>
          <w:rFonts w:ascii="Arial" w:hAnsi="Arial" w:cs="Arial"/>
          <w:szCs w:val="22"/>
          <w:u w:val="single"/>
        </w:rPr>
        <w:t>Wymagania minimalne</w:t>
      </w:r>
    </w:p>
    <w:p w14:paraId="49C9DD8B" w14:textId="77777777" w:rsidR="004B29D5" w:rsidRPr="00B430C3" w:rsidRDefault="00BA166E" w:rsidP="00B430C3">
      <w:pPr>
        <w:pStyle w:val="Standard"/>
        <w:spacing w:line="360" w:lineRule="auto"/>
        <w:rPr>
          <w:rFonts w:ascii="Arial" w:hAnsi="Arial" w:cs="Arial"/>
          <w:szCs w:val="22"/>
        </w:rPr>
      </w:pPr>
      <w:r w:rsidRPr="00B430C3">
        <w:rPr>
          <w:rFonts w:ascii="Arial" w:hAnsi="Arial" w:cs="Arial"/>
          <w:szCs w:val="22"/>
        </w:rPr>
        <w:t xml:space="preserve">Łóżko na konstrukcji metalowej lakierowanej proszkowo. </w:t>
      </w:r>
      <w:r w:rsidR="004B29D5" w:rsidRPr="00B430C3">
        <w:rPr>
          <w:rFonts w:ascii="Arial" w:hAnsi="Arial" w:cs="Arial"/>
          <w:szCs w:val="22"/>
        </w:rPr>
        <w:t>Rama nóg i wezgłowia wykonana z profili metalowych o przekroju poprzecznym nie mniejszym niż 30x30x1,5mm</w:t>
      </w:r>
      <w:r w:rsidRPr="00B430C3">
        <w:rPr>
          <w:rFonts w:ascii="Arial" w:hAnsi="Arial" w:cs="Arial"/>
          <w:szCs w:val="22"/>
        </w:rPr>
        <w:t>. Wezgłowie łóżka z leżem połączone za pomocą śrub</w:t>
      </w:r>
      <w:r w:rsidR="004B29D5" w:rsidRPr="00B430C3">
        <w:rPr>
          <w:rFonts w:ascii="Arial" w:hAnsi="Arial" w:cs="Arial"/>
          <w:szCs w:val="22"/>
        </w:rPr>
        <w:t xml:space="preserve"> min.</w:t>
      </w:r>
      <w:r w:rsidRPr="00B430C3">
        <w:rPr>
          <w:rFonts w:ascii="Arial" w:hAnsi="Arial" w:cs="Arial"/>
          <w:szCs w:val="22"/>
        </w:rPr>
        <w:t xml:space="preserve"> M8 z nakrętkami wspawanymi w ramę leża</w:t>
      </w:r>
      <w:r w:rsidR="004B29D5" w:rsidRPr="00B430C3">
        <w:rPr>
          <w:rFonts w:ascii="Arial" w:hAnsi="Arial" w:cs="Arial"/>
          <w:szCs w:val="22"/>
        </w:rPr>
        <w:t xml:space="preserve"> w celu zapewnienia wielokrotnego montażu bez utraty stabilności</w:t>
      </w:r>
      <w:r w:rsidRPr="00B430C3">
        <w:rPr>
          <w:rFonts w:ascii="Arial" w:hAnsi="Arial" w:cs="Arial"/>
          <w:szCs w:val="22"/>
        </w:rPr>
        <w:t xml:space="preserve">. Stelaż łóżka metalowy z ramą obwodową o przekroju prostokątnym </w:t>
      </w:r>
      <w:r w:rsidR="004B29D5" w:rsidRPr="00B430C3">
        <w:rPr>
          <w:rFonts w:ascii="Arial" w:hAnsi="Arial" w:cs="Arial"/>
          <w:szCs w:val="22"/>
        </w:rPr>
        <w:t xml:space="preserve">nie mniejszym niż </w:t>
      </w:r>
      <w:r w:rsidRPr="00B430C3">
        <w:rPr>
          <w:rFonts w:ascii="Arial" w:hAnsi="Arial" w:cs="Arial"/>
          <w:szCs w:val="22"/>
        </w:rPr>
        <w:t xml:space="preserve">50x20x2 mm. </w:t>
      </w:r>
    </w:p>
    <w:p w14:paraId="6044F888" w14:textId="77777777" w:rsidR="004B29D5" w:rsidRPr="00B430C3" w:rsidRDefault="004B29D5" w:rsidP="00B430C3">
      <w:pPr>
        <w:pStyle w:val="Standard"/>
        <w:spacing w:line="360" w:lineRule="auto"/>
        <w:rPr>
          <w:rFonts w:ascii="Arial" w:hAnsi="Arial" w:cs="Arial"/>
          <w:szCs w:val="22"/>
        </w:rPr>
      </w:pPr>
    </w:p>
    <w:p w14:paraId="50FF6DD8" w14:textId="77777777" w:rsidR="004B29D5" w:rsidRPr="00B430C3" w:rsidRDefault="00BA166E" w:rsidP="00B430C3">
      <w:pPr>
        <w:pStyle w:val="Standard"/>
        <w:spacing w:line="360" w:lineRule="auto"/>
        <w:rPr>
          <w:rFonts w:ascii="Arial" w:hAnsi="Arial" w:cs="Arial"/>
          <w:szCs w:val="22"/>
        </w:rPr>
      </w:pPr>
      <w:r w:rsidRPr="00B430C3">
        <w:rPr>
          <w:rFonts w:ascii="Arial" w:hAnsi="Arial" w:cs="Arial"/>
          <w:szCs w:val="22"/>
        </w:rPr>
        <w:t xml:space="preserve">Leże łóżka </w:t>
      </w:r>
      <w:r w:rsidR="004B29D5" w:rsidRPr="00B430C3">
        <w:rPr>
          <w:rFonts w:ascii="Arial" w:hAnsi="Arial" w:cs="Arial"/>
          <w:szCs w:val="22"/>
        </w:rPr>
        <w:t xml:space="preserve"> składające się z poprzeczek stalowych o profilu min. 20x20mm. Liczba poprzeczek: minimum 15 sztuk, rozmieszczonych w sposób gwarantujący stabilne podparcie materaca na całej powierzchni i odporność na odkształcenia.</w:t>
      </w:r>
    </w:p>
    <w:p w14:paraId="7225DBA5" w14:textId="77777777" w:rsidR="004B29D5" w:rsidRPr="00B430C3" w:rsidRDefault="004B29D5" w:rsidP="00B430C3">
      <w:pPr>
        <w:pStyle w:val="Standard"/>
        <w:spacing w:line="360" w:lineRule="auto"/>
        <w:rPr>
          <w:rFonts w:ascii="Arial" w:hAnsi="Arial" w:cs="Arial"/>
          <w:szCs w:val="22"/>
        </w:rPr>
      </w:pPr>
    </w:p>
    <w:p w14:paraId="31684386" w14:textId="77777777" w:rsidR="00BA166E" w:rsidRPr="00B430C3" w:rsidRDefault="004B29D5" w:rsidP="00B430C3">
      <w:pPr>
        <w:pStyle w:val="Standard"/>
        <w:spacing w:line="360" w:lineRule="auto"/>
        <w:rPr>
          <w:rFonts w:ascii="Arial" w:hAnsi="Arial" w:cs="Arial"/>
          <w:szCs w:val="22"/>
        </w:rPr>
      </w:pPr>
      <w:r w:rsidRPr="00B430C3">
        <w:rPr>
          <w:rFonts w:ascii="Arial" w:hAnsi="Arial" w:cs="Arial"/>
          <w:szCs w:val="22"/>
        </w:rPr>
        <w:lastRenderedPageBreak/>
        <w:t>Nogi łóżka muszą być wyposażone w trwałe zaślepki lub stopki z tworzywa sztucznego, zabezpieczające podłoże przed zarysowaniem.</w:t>
      </w:r>
    </w:p>
    <w:p w14:paraId="07F34BD1" w14:textId="77777777" w:rsidR="00323383" w:rsidRPr="00B430C3" w:rsidRDefault="00323383" w:rsidP="00B430C3">
      <w:pPr>
        <w:pStyle w:val="Standard"/>
        <w:spacing w:line="360" w:lineRule="auto"/>
        <w:rPr>
          <w:rFonts w:ascii="Arial" w:hAnsi="Arial" w:cs="Arial"/>
          <w:szCs w:val="22"/>
        </w:rPr>
      </w:pPr>
    </w:p>
    <w:p w14:paraId="1BB04621" w14:textId="77777777" w:rsidR="00323383" w:rsidRPr="00B430C3" w:rsidRDefault="00323383" w:rsidP="00B430C3">
      <w:pPr>
        <w:pStyle w:val="Standard"/>
        <w:spacing w:line="360" w:lineRule="auto"/>
        <w:rPr>
          <w:rFonts w:ascii="Arial" w:hAnsi="Arial" w:cs="Arial"/>
          <w:szCs w:val="22"/>
        </w:rPr>
      </w:pPr>
      <w:r w:rsidRPr="00B430C3">
        <w:rPr>
          <w:rFonts w:ascii="Arial" w:hAnsi="Arial" w:cs="Arial"/>
          <w:szCs w:val="22"/>
        </w:rPr>
        <w:t>Nośność i wytrzymałość: Konstrukcja łóżka musi zapewniać bezpieczne użytkowanie przy obciążeniu statycznym min. 200 kg oraz obciążeniu dynamicznym min. 120 kg. Stelaż nie może wykazywać trwałych odkształceń ani pęknięć pod wpływem standardowego użytkowania w warunkach zamieszkania zbiorowego</w:t>
      </w:r>
    </w:p>
    <w:p w14:paraId="547F121D" w14:textId="77777777" w:rsidR="004B29D5" w:rsidRPr="00B430C3" w:rsidRDefault="004B29D5" w:rsidP="00B430C3">
      <w:pPr>
        <w:pStyle w:val="Standard"/>
        <w:spacing w:line="360" w:lineRule="auto"/>
        <w:rPr>
          <w:rFonts w:ascii="Arial" w:hAnsi="Arial" w:cs="Arial"/>
          <w:szCs w:val="22"/>
        </w:rPr>
      </w:pPr>
    </w:p>
    <w:p w14:paraId="29E6D03B" w14:textId="77777777" w:rsidR="000419FB" w:rsidRPr="00B430C3" w:rsidRDefault="00BA166E" w:rsidP="00B430C3">
      <w:pPr>
        <w:pStyle w:val="Standard"/>
        <w:spacing w:line="360" w:lineRule="auto"/>
        <w:rPr>
          <w:rFonts w:ascii="Arial" w:hAnsi="Arial" w:cs="Arial"/>
          <w:szCs w:val="22"/>
          <w:u w:val="single"/>
        </w:rPr>
      </w:pPr>
      <w:r w:rsidRPr="00B430C3">
        <w:rPr>
          <w:rFonts w:ascii="Arial" w:hAnsi="Arial" w:cs="Arial"/>
          <w:szCs w:val="22"/>
          <w:u w:val="single"/>
        </w:rPr>
        <w:t>Łóżk</w:t>
      </w:r>
      <w:r w:rsidR="00D15B3F" w:rsidRPr="00B430C3">
        <w:rPr>
          <w:rFonts w:ascii="Arial" w:hAnsi="Arial" w:cs="Arial"/>
          <w:szCs w:val="22"/>
          <w:u w:val="single"/>
        </w:rPr>
        <w:t>o ma</w:t>
      </w:r>
      <w:r w:rsidR="000419FB" w:rsidRPr="00B430C3">
        <w:rPr>
          <w:rFonts w:ascii="Arial" w:hAnsi="Arial" w:cs="Arial"/>
          <w:szCs w:val="22"/>
          <w:u w:val="single"/>
        </w:rPr>
        <w:t xml:space="preserve"> posiadać:</w:t>
      </w:r>
    </w:p>
    <w:p w14:paraId="16CF3E47" w14:textId="77777777" w:rsidR="00323383" w:rsidRPr="00B430C3" w:rsidRDefault="00323383" w:rsidP="00332B7B">
      <w:pPr>
        <w:pStyle w:val="Standard"/>
        <w:numPr>
          <w:ilvl w:val="0"/>
          <w:numId w:val="26"/>
        </w:numPr>
        <w:spacing w:line="360" w:lineRule="auto"/>
        <w:ind w:left="426"/>
        <w:rPr>
          <w:rFonts w:ascii="Arial" w:hAnsi="Arial" w:cs="Arial"/>
          <w:szCs w:val="22"/>
        </w:rPr>
      </w:pPr>
      <w:r w:rsidRPr="00B430C3">
        <w:rPr>
          <w:rFonts w:ascii="Arial" w:hAnsi="Arial" w:cs="Arial"/>
          <w:szCs w:val="22"/>
        </w:rPr>
        <w:t>Świadectwo z badań (atest) potwierdzające zgodność łóżka z normą PN-EN 1725:2001 (Meble mieszkaniowe – Łóżka i materace – Wymagania bezpieczeństwa i metody badań) lub normą równoważną dla mebli kontraktowych/hotelowych.</w:t>
      </w:r>
    </w:p>
    <w:p w14:paraId="2794F147" w14:textId="77777777" w:rsidR="00D40120" w:rsidRDefault="00263468" w:rsidP="00332B7B">
      <w:pPr>
        <w:pStyle w:val="Standard"/>
        <w:numPr>
          <w:ilvl w:val="0"/>
          <w:numId w:val="26"/>
        </w:numPr>
        <w:spacing w:line="360" w:lineRule="auto"/>
        <w:ind w:left="426"/>
        <w:rPr>
          <w:rFonts w:ascii="Arial" w:hAnsi="Arial" w:cs="Arial"/>
          <w:szCs w:val="22"/>
        </w:rPr>
      </w:pPr>
      <w:r w:rsidRPr="00B430C3">
        <w:rPr>
          <w:rFonts w:ascii="Arial" w:hAnsi="Arial" w:cs="Arial"/>
          <w:szCs w:val="22"/>
        </w:rPr>
        <w:t>Atest Higieniczny na powłokę lakierniczą.</w:t>
      </w:r>
    </w:p>
    <w:p w14:paraId="17F8EF36" w14:textId="77777777" w:rsidR="00B430C3" w:rsidRPr="00B430C3" w:rsidRDefault="00B430C3" w:rsidP="00B430C3">
      <w:pPr>
        <w:pStyle w:val="Standard"/>
        <w:spacing w:line="360" w:lineRule="auto"/>
        <w:rPr>
          <w:rFonts w:ascii="Arial" w:hAnsi="Arial" w:cs="Arial"/>
          <w:szCs w:val="22"/>
        </w:rPr>
      </w:pPr>
    </w:p>
    <w:p w14:paraId="43FDA9DB" w14:textId="77777777" w:rsidR="00DC1446" w:rsidRPr="007A4783" w:rsidRDefault="007A4783"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t>St</w:t>
      </w:r>
      <w:r w:rsidR="00B730FD">
        <w:rPr>
          <w:rFonts w:ascii="Arial" w:hAnsi="Arial" w:cs="Arial"/>
          <w:b/>
          <w:sz w:val="28"/>
        </w:rPr>
        <w:t>ół</w:t>
      </w:r>
      <w:r>
        <w:rPr>
          <w:rFonts w:ascii="Arial" w:hAnsi="Arial" w:cs="Arial"/>
          <w:b/>
          <w:sz w:val="28"/>
        </w:rPr>
        <w:t xml:space="preserve"> jadalniany</w:t>
      </w:r>
    </w:p>
    <w:p w14:paraId="756A1C15" w14:textId="77777777" w:rsidR="00DC1446" w:rsidRPr="00793A08" w:rsidRDefault="00DC1446" w:rsidP="00793A08">
      <w:pPr>
        <w:spacing w:after="0" w:line="276" w:lineRule="auto"/>
        <w:contextualSpacing/>
        <w:rPr>
          <w:rFonts w:ascii="Arial" w:hAnsi="Arial" w:cs="Arial"/>
          <w:sz w:val="24"/>
        </w:rPr>
      </w:pPr>
    </w:p>
    <w:p w14:paraId="02C4568E" w14:textId="77777777" w:rsidR="00DC1446" w:rsidRPr="00B430C3" w:rsidRDefault="00DC1446" w:rsidP="00B430C3">
      <w:pPr>
        <w:spacing w:after="0" w:line="360" w:lineRule="auto"/>
        <w:contextualSpacing/>
        <w:rPr>
          <w:rFonts w:ascii="Arial" w:hAnsi="Arial" w:cs="Arial"/>
          <w:sz w:val="24"/>
          <w:u w:val="single"/>
        </w:rPr>
      </w:pPr>
      <w:r w:rsidRPr="00B430C3">
        <w:rPr>
          <w:rFonts w:ascii="Arial" w:hAnsi="Arial" w:cs="Arial"/>
          <w:b/>
          <w:sz w:val="24"/>
          <w:u w:val="single"/>
        </w:rPr>
        <w:t>Wymiary:</w:t>
      </w:r>
      <w:r w:rsidRPr="00B430C3">
        <w:rPr>
          <w:rFonts w:ascii="Arial" w:hAnsi="Arial" w:cs="Arial"/>
          <w:sz w:val="24"/>
          <w:u w:val="single"/>
        </w:rPr>
        <w:t xml:space="preserve"> (tolerancja wymiarów +/- </w:t>
      </w:r>
      <w:r w:rsidR="00273E35" w:rsidRPr="00B430C3">
        <w:rPr>
          <w:rFonts w:ascii="Arial" w:hAnsi="Arial" w:cs="Arial"/>
          <w:sz w:val="24"/>
          <w:u w:val="single"/>
        </w:rPr>
        <w:t>1</w:t>
      </w:r>
      <w:r w:rsidRPr="00B430C3">
        <w:rPr>
          <w:rFonts w:ascii="Arial" w:hAnsi="Arial" w:cs="Arial"/>
          <w:sz w:val="24"/>
          <w:u w:val="single"/>
        </w:rPr>
        <w:t>0 mm)</w:t>
      </w:r>
    </w:p>
    <w:p w14:paraId="4139420E" w14:textId="77777777" w:rsidR="00DC1446" w:rsidRPr="00B430C3" w:rsidRDefault="007A4783" w:rsidP="00B430C3">
      <w:pPr>
        <w:spacing w:after="0" w:line="360" w:lineRule="auto"/>
        <w:contextualSpacing/>
        <w:rPr>
          <w:rFonts w:ascii="Arial" w:hAnsi="Arial" w:cs="Arial"/>
          <w:sz w:val="24"/>
        </w:rPr>
      </w:pPr>
      <w:r w:rsidRPr="00B430C3">
        <w:rPr>
          <w:rFonts w:ascii="Arial" w:hAnsi="Arial" w:cs="Arial"/>
          <w:sz w:val="24"/>
        </w:rPr>
        <w:t xml:space="preserve">- szerokość: </w:t>
      </w:r>
      <w:r w:rsidR="00D03EF7" w:rsidRPr="00B430C3">
        <w:rPr>
          <w:rFonts w:ascii="Arial" w:hAnsi="Arial" w:cs="Arial"/>
          <w:sz w:val="24"/>
        </w:rPr>
        <w:t>8</w:t>
      </w:r>
      <w:r w:rsidR="00DC1446" w:rsidRPr="00B430C3">
        <w:rPr>
          <w:rFonts w:ascii="Arial" w:hAnsi="Arial" w:cs="Arial"/>
          <w:sz w:val="24"/>
        </w:rPr>
        <w:t>00</w:t>
      </w:r>
      <w:r w:rsidR="00350F79" w:rsidRPr="00B430C3">
        <w:rPr>
          <w:rFonts w:ascii="Arial" w:hAnsi="Arial" w:cs="Arial"/>
          <w:sz w:val="24"/>
        </w:rPr>
        <w:t xml:space="preserve"> </w:t>
      </w:r>
      <w:r w:rsidR="00DC1446" w:rsidRPr="00B430C3">
        <w:rPr>
          <w:rFonts w:ascii="Arial" w:hAnsi="Arial" w:cs="Arial"/>
          <w:sz w:val="24"/>
        </w:rPr>
        <w:t>mm</w:t>
      </w:r>
    </w:p>
    <w:p w14:paraId="4CA7DCF8" w14:textId="77777777" w:rsidR="00DC1446" w:rsidRPr="00B430C3" w:rsidRDefault="00DC1446" w:rsidP="00B430C3">
      <w:pPr>
        <w:spacing w:after="0" w:line="360" w:lineRule="auto"/>
        <w:contextualSpacing/>
        <w:rPr>
          <w:rFonts w:ascii="Arial" w:hAnsi="Arial" w:cs="Arial"/>
          <w:sz w:val="24"/>
        </w:rPr>
      </w:pPr>
      <w:r w:rsidRPr="00B430C3">
        <w:rPr>
          <w:rFonts w:ascii="Arial" w:hAnsi="Arial" w:cs="Arial"/>
          <w:sz w:val="24"/>
        </w:rPr>
        <w:t xml:space="preserve">- głębokość: </w:t>
      </w:r>
      <w:r w:rsidR="007A4783" w:rsidRPr="00B430C3">
        <w:rPr>
          <w:rFonts w:ascii="Arial" w:hAnsi="Arial" w:cs="Arial"/>
          <w:sz w:val="24"/>
        </w:rPr>
        <w:t>8</w:t>
      </w:r>
      <w:r w:rsidRPr="00B430C3">
        <w:rPr>
          <w:rFonts w:ascii="Arial" w:hAnsi="Arial" w:cs="Arial"/>
          <w:sz w:val="24"/>
        </w:rPr>
        <w:t>00</w:t>
      </w:r>
      <w:r w:rsidR="00350F79" w:rsidRPr="00B430C3">
        <w:rPr>
          <w:rFonts w:ascii="Arial" w:hAnsi="Arial" w:cs="Arial"/>
          <w:sz w:val="24"/>
        </w:rPr>
        <w:t xml:space="preserve"> </w:t>
      </w:r>
      <w:r w:rsidRPr="00B430C3">
        <w:rPr>
          <w:rFonts w:ascii="Arial" w:hAnsi="Arial" w:cs="Arial"/>
          <w:sz w:val="24"/>
        </w:rPr>
        <w:t>mm</w:t>
      </w:r>
    </w:p>
    <w:p w14:paraId="5ED4E451" w14:textId="77777777" w:rsidR="00DC1446" w:rsidRPr="00B430C3" w:rsidRDefault="00DC1446" w:rsidP="00B430C3">
      <w:pPr>
        <w:spacing w:after="0" w:line="360" w:lineRule="auto"/>
        <w:contextualSpacing/>
        <w:rPr>
          <w:rFonts w:ascii="Arial" w:hAnsi="Arial" w:cs="Arial"/>
          <w:sz w:val="24"/>
        </w:rPr>
      </w:pPr>
      <w:r w:rsidRPr="00B430C3">
        <w:rPr>
          <w:rFonts w:ascii="Arial" w:hAnsi="Arial" w:cs="Arial"/>
          <w:sz w:val="24"/>
        </w:rPr>
        <w:t>- wysokość: 7</w:t>
      </w:r>
      <w:r w:rsidR="007A4783" w:rsidRPr="00B430C3">
        <w:rPr>
          <w:rFonts w:ascii="Arial" w:hAnsi="Arial" w:cs="Arial"/>
          <w:sz w:val="24"/>
        </w:rPr>
        <w:t>6</w:t>
      </w:r>
      <w:r w:rsidRPr="00B430C3">
        <w:rPr>
          <w:rFonts w:ascii="Arial" w:hAnsi="Arial" w:cs="Arial"/>
          <w:sz w:val="24"/>
        </w:rPr>
        <w:t>0</w:t>
      </w:r>
      <w:r w:rsidR="00350F79" w:rsidRPr="00B430C3">
        <w:rPr>
          <w:rFonts w:ascii="Arial" w:hAnsi="Arial" w:cs="Arial"/>
          <w:sz w:val="24"/>
        </w:rPr>
        <w:t xml:space="preserve"> </w:t>
      </w:r>
      <w:r w:rsidRPr="00B430C3">
        <w:rPr>
          <w:rFonts w:ascii="Arial" w:hAnsi="Arial" w:cs="Arial"/>
          <w:sz w:val="24"/>
        </w:rPr>
        <w:t>mm</w:t>
      </w:r>
    </w:p>
    <w:p w14:paraId="2847E98B" w14:textId="77777777" w:rsidR="007A4783" w:rsidRPr="00B430C3" w:rsidRDefault="0021775E" w:rsidP="00B430C3">
      <w:pPr>
        <w:pStyle w:val="Standard"/>
        <w:spacing w:line="360" w:lineRule="auto"/>
        <w:rPr>
          <w:rFonts w:ascii="Arial" w:hAnsi="Arial" w:cs="Arial"/>
          <w:kern w:val="0"/>
          <w:szCs w:val="22"/>
          <w:lang w:eastAsia="pl-PL"/>
        </w:rPr>
      </w:pPr>
      <w:r w:rsidRPr="00B430C3">
        <w:rPr>
          <w:rFonts w:ascii="Arial" w:hAnsi="Arial" w:cs="Arial"/>
          <w:b/>
          <w:kern w:val="0"/>
          <w:szCs w:val="22"/>
          <w:lang w:eastAsia="pl-PL"/>
        </w:rPr>
        <w:t>Kolor:</w:t>
      </w:r>
      <w:r w:rsidR="005611F9" w:rsidRPr="00B430C3">
        <w:rPr>
          <w:rFonts w:ascii="Arial" w:hAnsi="Arial" w:cs="Arial"/>
          <w:kern w:val="0"/>
          <w:szCs w:val="22"/>
          <w:lang w:eastAsia="pl-PL"/>
        </w:rPr>
        <w:t xml:space="preserve"> </w:t>
      </w:r>
      <w:r w:rsidR="007A4783" w:rsidRPr="00B430C3">
        <w:rPr>
          <w:rFonts w:ascii="Arial" w:hAnsi="Arial" w:cs="Arial"/>
          <w:kern w:val="0"/>
          <w:szCs w:val="22"/>
          <w:lang w:eastAsia="pl-PL"/>
        </w:rPr>
        <w:t>blat: min. 10 kolorów w tym dąb, biały, aluminium, czarny, kaszmir,  stelaż: min. 5 kolorów w tym biały, aluminium, czarny do wyboru przez Zamawiającego.</w:t>
      </w:r>
    </w:p>
    <w:p w14:paraId="69D74579" w14:textId="77777777" w:rsidR="00DC1446" w:rsidRPr="00B430C3" w:rsidRDefault="00DC1446" w:rsidP="00B430C3">
      <w:pPr>
        <w:spacing w:after="0" w:line="360" w:lineRule="auto"/>
        <w:contextualSpacing/>
        <w:rPr>
          <w:rFonts w:ascii="Arial" w:hAnsi="Arial" w:cs="Arial"/>
          <w:sz w:val="28"/>
        </w:rPr>
      </w:pPr>
    </w:p>
    <w:p w14:paraId="029113D8" w14:textId="77777777" w:rsidR="00DC1446" w:rsidRPr="00B430C3" w:rsidRDefault="00DC1446" w:rsidP="00B430C3">
      <w:pPr>
        <w:spacing w:after="0" w:line="360" w:lineRule="auto"/>
        <w:contextualSpacing/>
        <w:rPr>
          <w:rFonts w:ascii="Arial" w:hAnsi="Arial" w:cs="Arial"/>
          <w:sz w:val="24"/>
          <w:u w:val="single"/>
        </w:rPr>
      </w:pPr>
      <w:r w:rsidRPr="00B430C3">
        <w:rPr>
          <w:rFonts w:ascii="Arial" w:hAnsi="Arial" w:cs="Arial"/>
          <w:sz w:val="24"/>
          <w:u w:val="single"/>
        </w:rPr>
        <w:t>Przykładowe rozwiązanie:</w:t>
      </w:r>
    </w:p>
    <w:p w14:paraId="12B2F3A1" w14:textId="77777777" w:rsidR="007A4783" w:rsidRPr="00B430C3" w:rsidRDefault="007A4783" w:rsidP="00B430C3">
      <w:pPr>
        <w:spacing w:line="360" w:lineRule="auto"/>
        <w:rPr>
          <w:rFonts w:ascii="Arial" w:hAnsi="Arial" w:cs="Arial"/>
          <w:noProof/>
          <w:sz w:val="24"/>
          <w:lang w:eastAsia="pl-PL"/>
        </w:rPr>
      </w:pPr>
      <w:r w:rsidRPr="00B430C3">
        <w:rPr>
          <w:rFonts w:asciiTheme="majorHAnsi" w:hAnsiTheme="majorHAnsi" w:cstheme="majorHAnsi"/>
          <w:noProof/>
          <w:sz w:val="24"/>
          <w:lang w:eastAsia="pl-PL"/>
        </w:rPr>
        <w:drawing>
          <wp:inline distT="0" distB="0" distL="0" distR="0" wp14:anchorId="4880E882" wp14:editId="146498DF">
            <wp:extent cx="2565400" cy="2349500"/>
            <wp:effectExtent l="0" t="0" r="0" b="0"/>
            <wp:docPr id="49" name="Obra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pic:cNvPicPr>
                      <a:picLocks noChangeAspect="1" noChangeArrowheads="1"/>
                    </pic:cNvPicPr>
                  </pic:nvPicPr>
                  <pic:blipFill>
                    <a:blip r:embed="rId9"/>
                    <a:srcRect l="28982" t="22492" r="26473" b="24493"/>
                    <a:stretch>
                      <a:fillRect/>
                    </a:stretch>
                  </pic:blipFill>
                  <pic:spPr bwMode="auto">
                    <a:xfrm>
                      <a:off x="0" y="0"/>
                      <a:ext cx="2565400" cy="2349500"/>
                    </a:xfrm>
                    <a:prstGeom prst="rect">
                      <a:avLst/>
                    </a:prstGeom>
                  </pic:spPr>
                </pic:pic>
              </a:graphicData>
            </a:graphic>
          </wp:inline>
        </w:drawing>
      </w:r>
    </w:p>
    <w:p w14:paraId="763916C4" w14:textId="77777777" w:rsidR="00CA7D27" w:rsidRDefault="00CA7D27" w:rsidP="00B430C3">
      <w:pPr>
        <w:pStyle w:val="Standard"/>
        <w:spacing w:line="360" w:lineRule="auto"/>
        <w:rPr>
          <w:rFonts w:ascii="Arial" w:hAnsi="Arial" w:cs="Arial"/>
          <w:kern w:val="0"/>
          <w:szCs w:val="22"/>
          <w:u w:val="single"/>
          <w:lang w:eastAsia="ar-SA"/>
        </w:rPr>
      </w:pPr>
    </w:p>
    <w:p w14:paraId="072B65A7" w14:textId="77777777" w:rsidR="00CA7D27" w:rsidRDefault="00CA7D27" w:rsidP="00B430C3">
      <w:pPr>
        <w:pStyle w:val="Standard"/>
        <w:spacing w:line="360" w:lineRule="auto"/>
        <w:rPr>
          <w:rFonts w:ascii="Arial" w:hAnsi="Arial" w:cs="Arial"/>
          <w:kern w:val="0"/>
          <w:szCs w:val="22"/>
          <w:u w:val="single"/>
          <w:lang w:eastAsia="ar-SA"/>
        </w:rPr>
      </w:pPr>
    </w:p>
    <w:p w14:paraId="26E7624E" w14:textId="77777777" w:rsidR="0021775E" w:rsidRPr="00B430C3" w:rsidRDefault="0021775E" w:rsidP="00B430C3">
      <w:pPr>
        <w:pStyle w:val="Standard"/>
        <w:spacing w:line="360" w:lineRule="auto"/>
        <w:rPr>
          <w:rFonts w:ascii="Arial" w:hAnsi="Arial" w:cs="Arial"/>
          <w:kern w:val="0"/>
          <w:szCs w:val="22"/>
          <w:u w:val="single"/>
          <w:lang w:eastAsia="ar-SA"/>
        </w:rPr>
      </w:pPr>
      <w:r w:rsidRPr="00B430C3">
        <w:rPr>
          <w:rFonts w:ascii="Arial" w:hAnsi="Arial" w:cs="Arial"/>
          <w:kern w:val="0"/>
          <w:szCs w:val="22"/>
          <w:u w:val="single"/>
          <w:lang w:eastAsia="ar-SA"/>
        </w:rPr>
        <w:lastRenderedPageBreak/>
        <w:t>Wymagania minimalne:</w:t>
      </w:r>
    </w:p>
    <w:p w14:paraId="15B30B60" w14:textId="77777777" w:rsidR="0021775E" w:rsidRPr="00B430C3" w:rsidRDefault="0021775E" w:rsidP="00B430C3">
      <w:pPr>
        <w:pStyle w:val="Standard"/>
        <w:spacing w:line="360" w:lineRule="auto"/>
        <w:rPr>
          <w:rFonts w:ascii="Arial" w:hAnsi="Arial" w:cs="Arial"/>
          <w:kern w:val="0"/>
          <w:szCs w:val="22"/>
          <w:lang w:eastAsia="ar-SA"/>
        </w:rPr>
      </w:pPr>
      <w:r w:rsidRPr="00B430C3">
        <w:rPr>
          <w:rFonts w:ascii="Arial" w:hAnsi="Arial" w:cs="Arial"/>
          <w:kern w:val="0"/>
          <w:szCs w:val="22"/>
          <w:lang w:eastAsia="ar-SA"/>
        </w:rPr>
        <w:t xml:space="preserve">Blat </w:t>
      </w:r>
      <w:r w:rsidR="007A4783" w:rsidRPr="00B430C3">
        <w:rPr>
          <w:rFonts w:ascii="Arial" w:hAnsi="Arial" w:cs="Arial"/>
          <w:kern w:val="0"/>
          <w:szCs w:val="22"/>
          <w:lang w:eastAsia="ar-SA"/>
        </w:rPr>
        <w:t>stołu</w:t>
      </w:r>
      <w:r w:rsidRPr="00B430C3">
        <w:rPr>
          <w:rFonts w:ascii="Arial" w:hAnsi="Arial" w:cs="Arial"/>
          <w:kern w:val="0"/>
          <w:szCs w:val="22"/>
          <w:lang w:eastAsia="ar-SA"/>
        </w:rPr>
        <w:t xml:space="preserve"> ma być wykonany z płyty wiórowej, trójwarstwowej,</w:t>
      </w:r>
      <w:r w:rsidR="00A075D3" w:rsidRPr="00B430C3">
        <w:rPr>
          <w:sz w:val="26"/>
        </w:rPr>
        <w:t xml:space="preserve"> </w:t>
      </w:r>
      <w:r w:rsidR="00A075D3" w:rsidRPr="00B430C3">
        <w:rPr>
          <w:rFonts w:ascii="Arial" w:hAnsi="Arial" w:cs="Arial"/>
          <w:kern w:val="0"/>
          <w:szCs w:val="22"/>
          <w:lang w:eastAsia="ar-SA"/>
        </w:rPr>
        <w:t>w klasie higieniczności E1 obustronnie</w:t>
      </w:r>
      <w:r w:rsidRPr="00B430C3">
        <w:rPr>
          <w:rFonts w:ascii="Arial" w:hAnsi="Arial" w:cs="Arial"/>
          <w:kern w:val="0"/>
          <w:szCs w:val="22"/>
          <w:lang w:eastAsia="ar-SA"/>
        </w:rPr>
        <w:t xml:space="preserve"> </w:t>
      </w:r>
      <w:proofErr w:type="spellStart"/>
      <w:r w:rsidRPr="00B430C3">
        <w:rPr>
          <w:rFonts w:ascii="Arial" w:hAnsi="Arial" w:cs="Arial"/>
          <w:kern w:val="0"/>
          <w:szCs w:val="22"/>
          <w:lang w:eastAsia="ar-SA"/>
        </w:rPr>
        <w:t>melaminowanej</w:t>
      </w:r>
      <w:proofErr w:type="spellEnd"/>
      <w:r w:rsidRPr="00B430C3">
        <w:rPr>
          <w:rFonts w:ascii="Arial" w:hAnsi="Arial" w:cs="Arial"/>
          <w:kern w:val="0"/>
          <w:szCs w:val="22"/>
          <w:lang w:eastAsia="ar-SA"/>
        </w:rPr>
        <w:t xml:space="preserve"> o grubości min. 25 mm. Obrzeża płyty blatu mają być okleinowane doklejką ABS o grubości 2 mm. Kolorystyka obrzeża spójna z kolorem płyty. Wszystkie wąskie płaszczyzny blatu </w:t>
      </w:r>
      <w:r w:rsidR="007A4783" w:rsidRPr="00B430C3">
        <w:rPr>
          <w:rFonts w:ascii="Arial" w:hAnsi="Arial" w:cs="Arial"/>
          <w:kern w:val="0"/>
          <w:szCs w:val="22"/>
          <w:lang w:eastAsia="ar-SA"/>
        </w:rPr>
        <w:t>stołu</w:t>
      </w:r>
      <w:r w:rsidRPr="00B430C3">
        <w:rPr>
          <w:rFonts w:ascii="Arial" w:hAnsi="Arial" w:cs="Arial"/>
          <w:kern w:val="0"/>
          <w:szCs w:val="22"/>
          <w:lang w:eastAsia="ar-SA"/>
        </w:rPr>
        <w:t xml:space="preserve">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10C82ED4" w14:textId="77777777" w:rsidR="0021775E" w:rsidRPr="00B430C3" w:rsidRDefault="0021775E" w:rsidP="00B430C3">
      <w:pPr>
        <w:pStyle w:val="Standard"/>
        <w:spacing w:line="360" w:lineRule="auto"/>
        <w:rPr>
          <w:rFonts w:ascii="Arial" w:hAnsi="Arial" w:cs="Arial"/>
          <w:kern w:val="0"/>
          <w:szCs w:val="22"/>
          <w:lang w:eastAsia="ar-SA"/>
        </w:rPr>
      </w:pPr>
    </w:p>
    <w:p w14:paraId="6AB94365" w14:textId="77777777" w:rsidR="0021775E" w:rsidRPr="00B430C3" w:rsidRDefault="007A4783" w:rsidP="00B430C3">
      <w:pPr>
        <w:pStyle w:val="Standard"/>
        <w:spacing w:line="360" w:lineRule="auto"/>
        <w:rPr>
          <w:rFonts w:ascii="Arial" w:hAnsi="Arial" w:cs="Arial"/>
          <w:kern w:val="0"/>
          <w:szCs w:val="22"/>
          <w:lang w:eastAsia="ar-SA"/>
        </w:rPr>
      </w:pPr>
      <w:r w:rsidRPr="00B430C3">
        <w:rPr>
          <w:rFonts w:ascii="Arial" w:hAnsi="Arial" w:cs="Arial"/>
          <w:kern w:val="0"/>
          <w:szCs w:val="22"/>
          <w:lang w:eastAsia="ar-SA"/>
        </w:rPr>
        <w:t xml:space="preserve">Płyta wiórowa ma spełniać wymagania normy PN EN 14322, emisja formaldehydu ma odpowiadać klasie E1. </w:t>
      </w:r>
      <w:r w:rsidR="0021775E" w:rsidRPr="00B430C3">
        <w:rPr>
          <w:rFonts w:ascii="Arial" w:hAnsi="Arial" w:cs="Arial"/>
          <w:kern w:val="0"/>
          <w:szCs w:val="22"/>
          <w:lang w:eastAsia="ar-SA"/>
        </w:rPr>
        <w:t xml:space="preserve">W blacie </w:t>
      </w:r>
      <w:r w:rsidR="002467CC" w:rsidRPr="00B430C3">
        <w:rPr>
          <w:rFonts w:ascii="Arial" w:hAnsi="Arial" w:cs="Arial"/>
          <w:kern w:val="0"/>
          <w:szCs w:val="22"/>
          <w:lang w:eastAsia="ar-SA"/>
        </w:rPr>
        <w:t>stołu</w:t>
      </w:r>
      <w:r w:rsidR="0021775E" w:rsidRPr="00B430C3">
        <w:rPr>
          <w:rFonts w:ascii="Arial" w:hAnsi="Arial" w:cs="Arial"/>
          <w:kern w:val="0"/>
          <w:szCs w:val="22"/>
          <w:lang w:eastAsia="ar-SA"/>
        </w:rPr>
        <w:t xml:space="preserve"> mają być osadzone mufy metalowe z gwintem do przykręcenia stelażu </w:t>
      </w:r>
      <w:r w:rsidR="00B730FD" w:rsidRPr="00B430C3">
        <w:rPr>
          <w:rFonts w:ascii="Arial" w:hAnsi="Arial" w:cs="Arial"/>
          <w:kern w:val="0"/>
          <w:szCs w:val="22"/>
          <w:lang w:eastAsia="ar-SA"/>
        </w:rPr>
        <w:t>stołu</w:t>
      </w:r>
      <w:r w:rsidR="0021775E" w:rsidRPr="00B430C3">
        <w:rPr>
          <w:rFonts w:ascii="Arial" w:hAnsi="Arial" w:cs="Arial"/>
          <w:kern w:val="0"/>
          <w:szCs w:val="22"/>
          <w:lang w:eastAsia="ar-SA"/>
        </w:rPr>
        <w:t xml:space="preserve"> (nie dopuszcza się rozwiązań w postaci muf wykonanych </w:t>
      </w:r>
      <w:r w:rsidR="007C6A15" w:rsidRPr="00B430C3">
        <w:rPr>
          <w:rFonts w:ascii="Arial" w:hAnsi="Arial" w:cs="Arial"/>
          <w:kern w:val="0"/>
          <w:szCs w:val="22"/>
          <w:lang w:eastAsia="ar-SA"/>
        </w:rPr>
        <w:br/>
      </w:r>
      <w:r w:rsidR="0021775E" w:rsidRPr="00B430C3">
        <w:rPr>
          <w:rFonts w:ascii="Arial" w:hAnsi="Arial" w:cs="Arial"/>
          <w:kern w:val="0"/>
          <w:szCs w:val="22"/>
          <w:lang w:eastAsia="ar-SA"/>
        </w:rPr>
        <w:t>z tworzywa sztucznego lub wkrętów – aby zastosowany system umożliwiał wielokrotny montaż i demontaż blatu).</w:t>
      </w:r>
    </w:p>
    <w:p w14:paraId="605B655D" w14:textId="77777777" w:rsidR="0021775E" w:rsidRPr="00B430C3" w:rsidRDefault="0021775E" w:rsidP="00B430C3">
      <w:pPr>
        <w:pStyle w:val="Standard"/>
        <w:spacing w:line="360" w:lineRule="auto"/>
        <w:rPr>
          <w:rFonts w:ascii="Arial" w:hAnsi="Arial" w:cs="Arial"/>
          <w:kern w:val="0"/>
          <w:szCs w:val="22"/>
          <w:lang w:eastAsia="ar-SA"/>
        </w:rPr>
      </w:pPr>
    </w:p>
    <w:p w14:paraId="2D4C7B4D" w14:textId="77777777" w:rsidR="002467CC" w:rsidRPr="00B430C3" w:rsidRDefault="007A4783" w:rsidP="00B430C3">
      <w:pPr>
        <w:pStyle w:val="Standard"/>
        <w:spacing w:line="360" w:lineRule="auto"/>
        <w:contextualSpacing/>
        <w:rPr>
          <w:rFonts w:ascii="Arial" w:hAnsi="Arial" w:cs="Arial"/>
          <w:kern w:val="0"/>
          <w:szCs w:val="22"/>
          <w:lang w:eastAsia="ar-SA"/>
        </w:rPr>
      </w:pPr>
      <w:r w:rsidRPr="00B430C3">
        <w:rPr>
          <w:rFonts w:ascii="Arial" w:hAnsi="Arial" w:cs="Arial"/>
          <w:kern w:val="0"/>
          <w:szCs w:val="22"/>
          <w:lang w:eastAsia="ar-SA"/>
        </w:rPr>
        <w:t>Nogi stołu mają być prostokątne, wykonane z profili stalowych min. 50x50 mm w kształcie odwróconej litery U. Nogi mają być wyposażone w tworzywowe stopki do poziomowania. Stopki mają zapewnia</w:t>
      </w:r>
      <w:r w:rsidR="002467CC" w:rsidRPr="00B430C3">
        <w:rPr>
          <w:rFonts w:ascii="Arial" w:hAnsi="Arial" w:cs="Arial"/>
          <w:kern w:val="0"/>
          <w:szCs w:val="22"/>
          <w:lang w:eastAsia="ar-SA"/>
        </w:rPr>
        <w:t xml:space="preserve">ć dodatkowe poziomowanie </w:t>
      </w:r>
      <w:r w:rsidRPr="00B430C3">
        <w:rPr>
          <w:rFonts w:ascii="Arial" w:hAnsi="Arial" w:cs="Arial"/>
          <w:kern w:val="0"/>
          <w:szCs w:val="22"/>
          <w:lang w:eastAsia="ar-SA"/>
        </w:rPr>
        <w:t>stołu w zakresie +/- 15 mm. Nogi stołu oraz pozostałe elementy stelaża mają być malowane farbą proszkową, utwardzaną metodą termiczną. Górna, pozioma część nogi (belka poprzeczna) ma być wykonana z profilu stalowego</w:t>
      </w:r>
      <w:r w:rsidR="002467CC" w:rsidRPr="00B430C3">
        <w:rPr>
          <w:rFonts w:ascii="Arial" w:hAnsi="Arial" w:cs="Arial"/>
          <w:kern w:val="0"/>
          <w:szCs w:val="22"/>
          <w:lang w:eastAsia="ar-SA"/>
        </w:rPr>
        <w:t xml:space="preserve"> o przekroju tak jak nogi stołu</w:t>
      </w:r>
      <w:r w:rsidRPr="00B430C3">
        <w:rPr>
          <w:rFonts w:ascii="Arial" w:hAnsi="Arial" w:cs="Arial"/>
          <w:kern w:val="0"/>
          <w:szCs w:val="22"/>
          <w:lang w:eastAsia="ar-SA"/>
        </w:rPr>
        <w:t xml:space="preserve"> i</w:t>
      </w:r>
      <w:r w:rsidR="002467CC" w:rsidRPr="00B430C3">
        <w:rPr>
          <w:rFonts w:ascii="Arial" w:hAnsi="Arial" w:cs="Arial"/>
          <w:kern w:val="0"/>
          <w:szCs w:val="22"/>
          <w:lang w:eastAsia="ar-SA"/>
        </w:rPr>
        <w:t xml:space="preserve"> zespawana z nimi, wyposażona w dwa gniazda stalowe o wymiarach i grubości ścianek zapewniających sztywne i stabilne połączenie</w:t>
      </w:r>
      <w:r w:rsidRPr="00B430C3">
        <w:rPr>
          <w:rFonts w:ascii="Arial" w:hAnsi="Arial" w:cs="Arial"/>
          <w:kern w:val="0"/>
          <w:szCs w:val="22"/>
          <w:lang w:eastAsia="ar-SA"/>
        </w:rPr>
        <w:t>.</w:t>
      </w:r>
    </w:p>
    <w:p w14:paraId="6A22FCA1" w14:textId="77777777" w:rsidR="002467CC" w:rsidRPr="00B430C3" w:rsidRDefault="002467CC" w:rsidP="00B430C3">
      <w:pPr>
        <w:pStyle w:val="Standard"/>
        <w:spacing w:line="360" w:lineRule="auto"/>
        <w:contextualSpacing/>
        <w:rPr>
          <w:rFonts w:ascii="Arial" w:hAnsi="Arial" w:cs="Arial"/>
          <w:kern w:val="0"/>
          <w:szCs w:val="22"/>
          <w:lang w:eastAsia="ar-SA"/>
        </w:rPr>
      </w:pPr>
    </w:p>
    <w:p w14:paraId="5B42AD83" w14:textId="77777777" w:rsidR="007A4783" w:rsidRPr="00B430C3" w:rsidRDefault="008F6107" w:rsidP="00B430C3">
      <w:pPr>
        <w:pStyle w:val="Standard"/>
        <w:spacing w:line="360" w:lineRule="auto"/>
        <w:contextualSpacing/>
        <w:rPr>
          <w:rFonts w:ascii="Arial" w:hAnsi="Arial" w:cs="Arial"/>
          <w:kern w:val="0"/>
          <w:szCs w:val="22"/>
          <w:lang w:eastAsia="ar-SA"/>
        </w:rPr>
      </w:pPr>
      <w:r w:rsidRPr="00B430C3">
        <w:rPr>
          <w:rFonts w:ascii="Arial" w:hAnsi="Arial" w:cs="Arial"/>
          <w:kern w:val="0"/>
          <w:szCs w:val="22"/>
          <w:lang w:eastAsia="ar-SA"/>
        </w:rPr>
        <w:t>Dwie b</w:t>
      </w:r>
      <w:r w:rsidR="007A4783" w:rsidRPr="00B430C3">
        <w:rPr>
          <w:rFonts w:ascii="Arial" w:hAnsi="Arial" w:cs="Arial"/>
          <w:kern w:val="0"/>
          <w:szCs w:val="22"/>
          <w:lang w:eastAsia="ar-SA"/>
        </w:rPr>
        <w:t>elki wzdłużne mają być wykonane z profili stalowych 40x25 mm lakierowanych proszkowo na kolor spójny z innymi elementami stelaża i dopasowanych do geometrii gniazda zapewniającej sztywne połączenie z nogami.</w:t>
      </w:r>
    </w:p>
    <w:p w14:paraId="2807728D" w14:textId="77777777" w:rsidR="007A4783" w:rsidRPr="00B430C3" w:rsidRDefault="007A4783" w:rsidP="00B430C3">
      <w:pPr>
        <w:pStyle w:val="Standard"/>
        <w:spacing w:line="360" w:lineRule="auto"/>
        <w:contextualSpacing/>
        <w:rPr>
          <w:rFonts w:ascii="Arial" w:hAnsi="Arial" w:cs="Arial"/>
          <w:kern w:val="0"/>
          <w:szCs w:val="22"/>
          <w:lang w:eastAsia="ar-SA"/>
        </w:rPr>
      </w:pPr>
    </w:p>
    <w:p w14:paraId="40C25DA5" w14:textId="77777777" w:rsidR="0021775E" w:rsidRPr="00B430C3" w:rsidRDefault="007A4783" w:rsidP="00B430C3">
      <w:pPr>
        <w:pStyle w:val="Standard"/>
        <w:spacing w:line="360" w:lineRule="auto"/>
        <w:contextualSpacing/>
        <w:rPr>
          <w:rFonts w:ascii="Arial" w:hAnsi="Arial" w:cs="Arial"/>
          <w:kern w:val="0"/>
          <w:szCs w:val="22"/>
          <w:lang w:eastAsia="ar-SA"/>
        </w:rPr>
      </w:pPr>
      <w:r w:rsidRPr="00B430C3">
        <w:rPr>
          <w:rFonts w:ascii="Arial" w:hAnsi="Arial" w:cs="Arial"/>
          <w:kern w:val="0"/>
          <w:szCs w:val="22"/>
          <w:lang w:eastAsia="ar-SA"/>
        </w:rPr>
        <w:t xml:space="preserve">Konstrukcja stelaża musi zapewniać wizualny efekt dystansu między blatem, a stelażem o wartości </w:t>
      </w:r>
      <w:r w:rsidR="008F6107" w:rsidRPr="00B430C3">
        <w:rPr>
          <w:rFonts w:ascii="Arial" w:hAnsi="Arial" w:cs="Arial"/>
          <w:kern w:val="0"/>
          <w:szCs w:val="22"/>
          <w:lang w:eastAsia="ar-SA"/>
        </w:rPr>
        <w:t>min</w:t>
      </w:r>
      <w:r w:rsidRPr="00B430C3">
        <w:rPr>
          <w:rFonts w:ascii="Arial" w:hAnsi="Arial" w:cs="Arial"/>
          <w:kern w:val="0"/>
          <w:szCs w:val="22"/>
          <w:lang w:eastAsia="ar-SA"/>
        </w:rPr>
        <w:t>. 10 mm. Dystans ma być jednolity na całym obwodzie styku ramy z blatem. Nie dopuszcza się użycia widocznych tworzywowych lub metalowych punktowych wsporników dystansujących blat, np. tulei.</w:t>
      </w:r>
    </w:p>
    <w:p w14:paraId="7B8F5549" w14:textId="77777777" w:rsidR="007A4783" w:rsidRPr="00B430C3" w:rsidRDefault="007A4783" w:rsidP="00B430C3">
      <w:pPr>
        <w:pStyle w:val="Standard"/>
        <w:spacing w:line="360" w:lineRule="auto"/>
        <w:contextualSpacing/>
        <w:rPr>
          <w:rFonts w:ascii="Arial" w:hAnsi="Arial" w:cs="Arial"/>
          <w:kern w:val="0"/>
          <w:szCs w:val="22"/>
          <w:lang w:eastAsia="ar-SA"/>
        </w:rPr>
      </w:pPr>
    </w:p>
    <w:p w14:paraId="44C7C343" w14:textId="77777777" w:rsidR="00CA7D27" w:rsidRDefault="00CA7D27" w:rsidP="00B430C3">
      <w:pPr>
        <w:pStyle w:val="Standard"/>
        <w:spacing w:line="360" w:lineRule="auto"/>
        <w:rPr>
          <w:rFonts w:ascii="Arial" w:hAnsi="Arial" w:cs="Arial"/>
          <w:szCs w:val="22"/>
          <w:u w:val="single"/>
        </w:rPr>
      </w:pPr>
    </w:p>
    <w:p w14:paraId="3E9AB0FD" w14:textId="77777777" w:rsidR="00CA7D27" w:rsidRDefault="00CA7D27" w:rsidP="00B430C3">
      <w:pPr>
        <w:pStyle w:val="Standard"/>
        <w:spacing w:line="360" w:lineRule="auto"/>
        <w:rPr>
          <w:rFonts w:ascii="Arial" w:hAnsi="Arial" w:cs="Arial"/>
          <w:szCs w:val="22"/>
          <w:u w:val="single"/>
        </w:rPr>
      </w:pPr>
    </w:p>
    <w:p w14:paraId="4F84B6F8" w14:textId="77777777" w:rsidR="0021775E" w:rsidRPr="00B430C3" w:rsidRDefault="00D15B3F" w:rsidP="00B430C3">
      <w:pPr>
        <w:pStyle w:val="Standard"/>
        <w:spacing w:line="360" w:lineRule="auto"/>
        <w:rPr>
          <w:rFonts w:ascii="Arial" w:hAnsi="Arial" w:cs="Arial"/>
          <w:szCs w:val="22"/>
          <w:u w:val="single"/>
        </w:rPr>
      </w:pPr>
      <w:r w:rsidRPr="00B430C3">
        <w:rPr>
          <w:rFonts w:ascii="Arial" w:hAnsi="Arial" w:cs="Arial"/>
          <w:szCs w:val="22"/>
          <w:u w:val="single"/>
        </w:rPr>
        <w:lastRenderedPageBreak/>
        <w:t>Stół ma</w:t>
      </w:r>
      <w:r w:rsidR="0021775E" w:rsidRPr="00B430C3">
        <w:rPr>
          <w:rFonts w:ascii="Arial" w:hAnsi="Arial" w:cs="Arial"/>
          <w:szCs w:val="22"/>
          <w:u w:val="single"/>
        </w:rPr>
        <w:t xml:space="preserve"> posiadać:</w:t>
      </w:r>
    </w:p>
    <w:p w14:paraId="316C38DD" w14:textId="77777777" w:rsidR="007A4783" w:rsidRPr="00B430C3" w:rsidRDefault="007A4783" w:rsidP="00332B7B">
      <w:pPr>
        <w:pStyle w:val="Standard"/>
        <w:numPr>
          <w:ilvl w:val="0"/>
          <w:numId w:val="25"/>
        </w:numPr>
        <w:spacing w:line="360" w:lineRule="auto"/>
        <w:ind w:left="426"/>
        <w:rPr>
          <w:rFonts w:ascii="Arial" w:hAnsi="Arial" w:cs="Arial"/>
        </w:rPr>
      </w:pPr>
      <w:r w:rsidRPr="00B430C3">
        <w:rPr>
          <w:rFonts w:ascii="Arial" w:hAnsi="Arial" w:cs="Arial"/>
        </w:rPr>
        <w:t>Atest/Certyfikat/Sprawozdanie z badań zg</w:t>
      </w:r>
      <w:r w:rsidR="008F6107" w:rsidRPr="00B430C3">
        <w:rPr>
          <w:rFonts w:ascii="Arial" w:hAnsi="Arial" w:cs="Arial"/>
        </w:rPr>
        <w:t xml:space="preserve">odne PN-EN 15372:2024-05 Meble </w:t>
      </w:r>
      <w:r w:rsidRPr="00B430C3">
        <w:rPr>
          <w:rFonts w:ascii="Arial" w:hAnsi="Arial" w:cs="Arial"/>
        </w:rPr>
        <w:t>- Wytrzymałość, trwałość i bezpieczeństwo -- Wymagania dla stołów użytkowanych poza mieszkaniem.</w:t>
      </w:r>
    </w:p>
    <w:p w14:paraId="1FCE37ED" w14:textId="77777777" w:rsidR="007A4783" w:rsidRPr="00B430C3" w:rsidRDefault="007A4783" w:rsidP="00332B7B">
      <w:pPr>
        <w:pStyle w:val="Standard"/>
        <w:numPr>
          <w:ilvl w:val="0"/>
          <w:numId w:val="25"/>
        </w:numPr>
        <w:spacing w:line="360" w:lineRule="auto"/>
        <w:ind w:left="426"/>
        <w:rPr>
          <w:rFonts w:ascii="Arial" w:hAnsi="Arial" w:cs="Arial"/>
        </w:rPr>
      </w:pPr>
      <w:r w:rsidRPr="00B430C3">
        <w:rPr>
          <w:rFonts w:ascii="Arial" w:hAnsi="Arial" w:cs="Arial"/>
        </w:rPr>
        <w:t>Sprawozdanie z badań: odporności powierzchni płyty meblowej na działanie wody- ocena min. 5 zgodnie z normą PN-EN 12720+A1:2014.</w:t>
      </w:r>
    </w:p>
    <w:p w14:paraId="45443712" w14:textId="77777777" w:rsidR="007A4783" w:rsidRPr="00B430C3" w:rsidRDefault="007A4783" w:rsidP="00332B7B">
      <w:pPr>
        <w:pStyle w:val="Standard"/>
        <w:numPr>
          <w:ilvl w:val="0"/>
          <w:numId w:val="25"/>
        </w:numPr>
        <w:spacing w:line="360" w:lineRule="auto"/>
        <w:ind w:left="426"/>
        <w:rPr>
          <w:rFonts w:ascii="Arial" w:hAnsi="Arial" w:cs="Arial"/>
        </w:rPr>
      </w:pPr>
      <w:r w:rsidRPr="00B430C3">
        <w:rPr>
          <w:rFonts w:ascii="Arial" w:hAnsi="Arial" w:cs="Arial"/>
        </w:rPr>
        <w:t>Sprawozdanie z badań: odporności obrzeży na odrywanie- wynik: min. 3N/mm² zgodnie z normami PN-EN 319:1999, PN-EN 311:2004-02.</w:t>
      </w:r>
    </w:p>
    <w:p w14:paraId="65017B50" w14:textId="77777777" w:rsidR="005332DD" w:rsidRPr="00B430C3" w:rsidRDefault="007A4783" w:rsidP="00332B7B">
      <w:pPr>
        <w:pStyle w:val="Standard"/>
        <w:numPr>
          <w:ilvl w:val="0"/>
          <w:numId w:val="25"/>
        </w:numPr>
        <w:spacing w:line="360" w:lineRule="auto"/>
        <w:ind w:left="426"/>
        <w:rPr>
          <w:rFonts w:ascii="Arial" w:hAnsi="Arial" w:cs="Arial"/>
        </w:rPr>
      </w:pPr>
      <w:r w:rsidRPr="00B430C3">
        <w:rPr>
          <w:rFonts w:ascii="Arial" w:hAnsi="Arial" w:cs="Arial"/>
        </w:rPr>
        <w:t xml:space="preserve">Sprawozdanie z badań wg normy PN-EN 717-1:2006 potwierdzające emisję formaldehydu na </w:t>
      </w:r>
      <w:r w:rsidR="00B730FD" w:rsidRPr="00B430C3">
        <w:rPr>
          <w:rFonts w:ascii="Arial" w:hAnsi="Arial" w:cs="Arial"/>
        </w:rPr>
        <w:t>poziomie średniego stężenia 0,0</w:t>
      </w:r>
      <w:r w:rsidRPr="00B430C3">
        <w:rPr>
          <w:rFonts w:ascii="Arial" w:hAnsi="Arial" w:cs="Arial"/>
        </w:rPr>
        <w:t>5 mg/m3 dla całego systemu meblowego.</w:t>
      </w:r>
    </w:p>
    <w:p w14:paraId="04E49ABC" w14:textId="77777777" w:rsidR="004A0A40" w:rsidRPr="00B430C3" w:rsidRDefault="004A0A40" w:rsidP="00B430C3">
      <w:pPr>
        <w:pStyle w:val="Standard"/>
        <w:spacing w:line="360" w:lineRule="auto"/>
        <w:rPr>
          <w:rFonts w:ascii="Arial" w:hAnsi="Arial" w:cs="Arial"/>
        </w:rPr>
      </w:pPr>
    </w:p>
    <w:p w14:paraId="5110DCA3" w14:textId="77777777" w:rsidR="004A0A40" w:rsidRPr="007A4783" w:rsidRDefault="004A0A40"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t>Stolik kawowy</w:t>
      </w:r>
    </w:p>
    <w:p w14:paraId="0EED37DA" w14:textId="77777777" w:rsidR="004A0A40" w:rsidRPr="00793A08" w:rsidRDefault="004A0A40" w:rsidP="004A0A40">
      <w:pPr>
        <w:spacing w:after="0" w:line="276" w:lineRule="auto"/>
        <w:contextualSpacing/>
        <w:rPr>
          <w:rFonts w:ascii="Arial" w:hAnsi="Arial" w:cs="Arial"/>
          <w:sz w:val="24"/>
        </w:rPr>
      </w:pPr>
    </w:p>
    <w:p w14:paraId="3D84697B" w14:textId="77777777" w:rsidR="004A0A40" w:rsidRPr="0057629D" w:rsidRDefault="004A0A40"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6B622B" w:rsidRPr="0057629D">
        <w:rPr>
          <w:rFonts w:ascii="Arial" w:hAnsi="Arial" w:cs="Arial"/>
          <w:sz w:val="24"/>
          <w:u w:val="single"/>
        </w:rPr>
        <w:t>1</w:t>
      </w:r>
      <w:r w:rsidRPr="0057629D">
        <w:rPr>
          <w:rFonts w:ascii="Arial" w:hAnsi="Arial" w:cs="Arial"/>
          <w:sz w:val="24"/>
          <w:u w:val="single"/>
        </w:rPr>
        <w:t>0 mm)</w:t>
      </w:r>
    </w:p>
    <w:p w14:paraId="1BCF71DF" w14:textId="77777777" w:rsidR="004A0A40" w:rsidRPr="0057629D" w:rsidRDefault="004A0A40" w:rsidP="0057629D">
      <w:pPr>
        <w:spacing w:after="0" w:line="360" w:lineRule="auto"/>
        <w:contextualSpacing/>
        <w:rPr>
          <w:rFonts w:ascii="Arial" w:hAnsi="Arial" w:cs="Arial"/>
          <w:sz w:val="24"/>
        </w:rPr>
      </w:pPr>
      <w:r w:rsidRPr="0057629D">
        <w:rPr>
          <w:rFonts w:ascii="Arial" w:hAnsi="Arial" w:cs="Arial"/>
          <w:sz w:val="24"/>
        </w:rPr>
        <w:t>- szerokość dużego stolika: 600 mm</w:t>
      </w:r>
    </w:p>
    <w:p w14:paraId="005037DB" w14:textId="77777777" w:rsidR="004A0A40" w:rsidRPr="0057629D" w:rsidRDefault="004A0A40" w:rsidP="0057629D">
      <w:pPr>
        <w:spacing w:after="0" w:line="360" w:lineRule="auto"/>
        <w:contextualSpacing/>
        <w:rPr>
          <w:rFonts w:ascii="Arial" w:hAnsi="Arial" w:cs="Arial"/>
          <w:sz w:val="24"/>
        </w:rPr>
      </w:pPr>
      <w:r w:rsidRPr="0057629D">
        <w:rPr>
          <w:rFonts w:ascii="Arial" w:hAnsi="Arial" w:cs="Arial"/>
          <w:sz w:val="24"/>
        </w:rPr>
        <w:t>- głębokość dużego stolika: 600 mm</w:t>
      </w:r>
    </w:p>
    <w:p w14:paraId="207B76BF" w14:textId="77777777" w:rsidR="004A0A40" w:rsidRPr="0057629D" w:rsidRDefault="004A0A40" w:rsidP="0057629D">
      <w:pPr>
        <w:spacing w:after="0" w:line="360" w:lineRule="auto"/>
        <w:contextualSpacing/>
        <w:rPr>
          <w:rFonts w:ascii="Arial" w:hAnsi="Arial" w:cs="Arial"/>
          <w:sz w:val="24"/>
        </w:rPr>
      </w:pPr>
      <w:r w:rsidRPr="0057629D">
        <w:rPr>
          <w:rFonts w:ascii="Arial" w:hAnsi="Arial" w:cs="Arial"/>
          <w:sz w:val="24"/>
        </w:rPr>
        <w:t>- wysokość dużego stolika: 450 mm</w:t>
      </w:r>
    </w:p>
    <w:p w14:paraId="3B873AFB" w14:textId="77777777" w:rsidR="004A0A40" w:rsidRPr="0057629D" w:rsidRDefault="004A0A40" w:rsidP="0057629D">
      <w:pPr>
        <w:spacing w:after="0" w:line="360" w:lineRule="auto"/>
        <w:contextualSpacing/>
        <w:rPr>
          <w:rFonts w:ascii="Arial" w:hAnsi="Arial" w:cs="Arial"/>
          <w:sz w:val="24"/>
        </w:rPr>
      </w:pPr>
      <w:r w:rsidRPr="0057629D">
        <w:rPr>
          <w:rFonts w:ascii="Arial" w:hAnsi="Arial" w:cs="Arial"/>
          <w:sz w:val="24"/>
        </w:rPr>
        <w:t>- szerokość małego stolika: 400 mm</w:t>
      </w:r>
    </w:p>
    <w:p w14:paraId="4DEE7CE2" w14:textId="77777777" w:rsidR="004A0A40" w:rsidRPr="0057629D" w:rsidRDefault="004A0A40" w:rsidP="0057629D">
      <w:pPr>
        <w:spacing w:after="0" w:line="360" w:lineRule="auto"/>
        <w:contextualSpacing/>
        <w:rPr>
          <w:rFonts w:ascii="Arial" w:hAnsi="Arial" w:cs="Arial"/>
          <w:sz w:val="24"/>
        </w:rPr>
      </w:pPr>
      <w:r w:rsidRPr="0057629D">
        <w:rPr>
          <w:rFonts w:ascii="Arial" w:hAnsi="Arial" w:cs="Arial"/>
          <w:sz w:val="24"/>
        </w:rPr>
        <w:t>- głębokość małego stolika: 400 mm</w:t>
      </w:r>
    </w:p>
    <w:p w14:paraId="5139D1CD" w14:textId="77777777" w:rsidR="004A0A40" w:rsidRPr="0057629D" w:rsidRDefault="004A0A40" w:rsidP="0057629D">
      <w:pPr>
        <w:spacing w:after="0" w:line="360" w:lineRule="auto"/>
        <w:contextualSpacing/>
        <w:rPr>
          <w:rFonts w:ascii="Arial" w:hAnsi="Arial" w:cs="Arial"/>
          <w:sz w:val="24"/>
        </w:rPr>
      </w:pPr>
      <w:r w:rsidRPr="0057629D">
        <w:rPr>
          <w:rFonts w:ascii="Arial" w:hAnsi="Arial" w:cs="Arial"/>
          <w:sz w:val="24"/>
        </w:rPr>
        <w:t>- wysokość małego stolika: 400 mm</w:t>
      </w:r>
    </w:p>
    <w:p w14:paraId="32328E4C" w14:textId="77777777" w:rsidR="004A0A40" w:rsidRPr="0057629D" w:rsidRDefault="004A0A40" w:rsidP="0057629D">
      <w:pPr>
        <w:spacing w:after="0" w:line="360" w:lineRule="auto"/>
        <w:contextualSpacing/>
        <w:rPr>
          <w:rFonts w:ascii="Arial" w:hAnsi="Arial" w:cs="Arial"/>
          <w:sz w:val="28"/>
        </w:rPr>
      </w:pPr>
    </w:p>
    <w:p w14:paraId="5889D7DE" w14:textId="77777777" w:rsidR="004A0A40" w:rsidRPr="0057629D" w:rsidRDefault="004A0A40"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00D40120" w:rsidRPr="0057629D">
        <w:rPr>
          <w:rFonts w:ascii="Arial" w:hAnsi="Arial" w:cs="Arial"/>
          <w:kern w:val="0"/>
          <w:szCs w:val="22"/>
          <w:lang w:eastAsia="pl-PL"/>
        </w:rPr>
        <w:t xml:space="preserve"> blat: 3 do wyboru, stelaż: 3 do wyboru.</w:t>
      </w:r>
      <w:r w:rsidRPr="0057629D">
        <w:rPr>
          <w:rFonts w:ascii="Arial" w:hAnsi="Arial" w:cs="Arial"/>
          <w:kern w:val="0"/>
          <w:szCs w:val="22"/>
          <w:lang w:eastAsia="pl-PL"/>
        </w:rPr>
        <w:t xml:space="preserve">             </w:t>
      </w:r>
    </w:p>
    <w:p w14:paraId="3B2B4CD2" w14:textId="77777777" w:rsidR="004A0A40" w:rsidRPr="0057629D" w:rsidRDefault="004A0A40" w:rsidP="0057629D">
      <w:pPr>
        <w:spacing w:after="0" w:line="360" w:lineRule="auto"/>
        <w:contextualSpacing/>
        <w:rPr>
          <w:rFonts w:ascii="Arial" w:hAnsi="Arial" w:cs="Arial"/>
          <w:sz w:val="28"/>
        </w:rPr>
      </w:pPr>
    </w:p>
    <w:p w14:paraId="072EE0B8" w14:textId="77777777" w:rsidR="004A0A40" w:rsidRPr="0057629D" w:rsidRDefault="004A0A40" w:rsidP="0057629D">
      <w:pPr>
        <w:spacing w:after="0" w:line="360" w:lineRule="auto"/>
        <w:contextualSpacing/>
        <w:rPr>
          <w:rFonts w:ascii="Arial" w:hAnsi="Arial" w:cs="Arial"/>
          <w:sz w:val="24"/>
          <w:u w:val="single"/>
        </w:rPr>
      </w:pPr>
      <w:r w:rsidRPr="0057629D">
        <w:rPr>
          <w:rFonts w:ascii="Arial" w:hAnsi="Arial" w:cs="Arial"/>
          <w:sz w:val="24"/>
          <w:u w:val="single"/>
        </w:rPr>
        <w:t>Przykładowe rozwiązanie:</w:t>
      </w:r>
    </w:p>
    <w:p w14:paraId="2C6FB0D0" w14:textId="77777777" w:rsidR="004A0A40" w:rsidRPr="0057629D" w:rsidRDefault="004A0A40" w:rsidP="0057629D">
      <w:pPr>
        <w:spacing w:line="360" w:lineRule="auto"/>
        <w:rPr>
          <w:rFonts w:ascii="Arial" w:hAnsi="Arial" w:cs="Arial"/>
          <w:noProof/>
          <w:sz w:val="24"/>
          <w:lang w:eastAsia="pl-PL"/>
        </w:rPr>
      </w:pPr>
      <w:r w:rsidRPr="0057629D">
        <w:rPr>
          <w:rFonts w:asciiTheme="majorHAnsi" w:eastAsia="Times New Roman" w:hAnsiTheme="majorHAnsi" w:cstheme="majorHAnsi"/>
          <w:b/>
          <w:noProof/>
          <w:sz w:val="24"/>
          <w:lang w:eastAsia="pl-PL"/>
        </w:rPr>
        <w:drawing>
          <wp:inline distT="0" distB="0" distL="0" distR="0" wp14:anchorId="72496E16" wp14:editId="06114259">
            <wp:extent cx="3025653" cy="1708030"/>
            <wp:effectExtent l="0" t="0" r="3810" b="6985"/>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57759" cy="1726154"/>
                    </a:xfrm>
                    <a:prstGeom prst="rect">
                      <a:avLst/>
                    </a:prstGeom>
                  </pic:spPr>
                </pic:pic>
              </a:graphicData>
            </a:graphic>
          </wp:inline>
        </w:drawing>
      </w:r>
    </w:p>
    <w:p w14:paraId="53DED75B" w14:textId="77777777" w:rsidR="004A0A40" w:rsidRDefault="004A0A40" w:rsidP="0057629D">
      <w:pPr>
        <w:spacing w:line="360" w:lineRule="auto"/>
        <w:rPr>
          <w:rFonts w:ascii="Arial" w:hAnsi="Arial" w:cs="Arial"/>
          <w:noProof/>
          <w:sz w:val="24"/>
          <w:lang w:eastAsia="pl-PL"/>
        </w:rPr>
      </w:pPr>
    </w:p>
    <w:p w14:paraId="26F895F4" w14:textId="77777777" w:rsidR="009755CD" w:rsidRPr="0057629D" w:rsidRDefault="009755CD" w:rsidP="0057629D">
      <w:pPr>
        <w:spacing w:line="360" w:lineRule="auto"/>
        <w:rPr>
          <w:rFonts w:ascii="Arial" w:hAnsi="Arial" w:cs="Arial"/>
          <w:noProof/>
          <w:sz w:val="24"/>
          <w:lang w:eastAsia="pl-PL"/>
        </w:rPr>
      </w:pPr>
    </w:p>
    <w:p w14:paraId="299D6797" w14:textId="77777777" w:rsidR="004A0A40" w:rsidRPr="0057629D" w:rsidRDefault="004A0A40"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lastRenderedPageBreak/>
        <w:t>Wymagania minimalne:</w:t>
      </w:r>
    </w:p>
    <w:p w14:paraId="169BDD4E" w14:textId="77777777" w:rsidR="004A0A40" w:rsidRPr="0057629D" w:rsidRDefault="004A0A40"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Zestaw dwóch stolików okrągłych na stelażach metalowych z możliwością włożenia jeden pod drugi. Stelaże wykonane z kwadratowych profili stalowych o wymiarach min. 16x16 mm lakierowanych proszkowo. Blaty mają być wykonany z płyty wiórowej, trójwarstwowej,</w:t>
      </w:r>
      <w:r w:rsidR="00A075D3" w:rsidRPr="0057629D">
        <w:rPr>
          <w:rFonts w:ascii="Arial" w:hAnsi="Arial" w:cs="Arial"/>
          <w:kern w:val="0"/>
          <w:szCs w:val="22"/>
          <w:lang w:eastAsia="ar-SA"/>
        </w:rPr>
        <w:t xml:space="preserve"> w klasie higieniczności E1, obustronnie</w:t>
      </w:r>
      <w:r w:rsidRPr="0057629D">
        <w:rPr>
          <w:rFonts w:ascii="Arial" w:hAnsi="Arial" w:cs="Arial"/>
          <w:kern w:val="0"/>
          <w:szCs w:val="22"/>
          <w:lang w:eastAsia="ar-SA"/>
        </w:rPr>
        <w:t xml:space="preserve">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min. 16 mm. Obrzeża płyty blatu mają być okleinowane doklejką ABS o grubości 2 mm.</w:t>
      </w:r>
    </w:p>
    <w:p w14:paraId="7485BDD1" w14:textId="77777777" w:rsidR="004A0A40" w:rsidRPr="0057629D" w:rsidRDefault="004A0A40" w:rsidP="0057629D">
      <w:pPr>
        <w:pStyle w:val="Standard"/>
        <w:spacing w:line="360" w:lineRule="auto"/>
        <w:contextualSpacing/>
        <w:rPr>
          <w:rFonts w:ascii="Arial" w:hAnsi="Arial" w:cs="Arial"/>
          <w:kern w:val="0"/>
          <w:szCs w:val="22"/>
          <w:lang w:eastAsia="ar-SA"/>
        </w:rPr>
      </w:pPr>
    </w:p>
    <w:p w14:paraId="49CFFBE1" w14:textId="77777777" w:rsidR="004A0A40" w:rsidRPr="0057629D" w:rsidRDefault="00D15B3F" w:rsidP="0057629D">
      <w:pPr>
        <w:pStyle w:val="Standard"/>
        <w:spacing w:line="360" w:lineRule="auto"/>
        <w:rPr>
          <w:rFonts w:ascii="Arial" w:hAnsi="Arial" w:cs="Arial"/>
          <w:szCs w:val="22"/>
          <w:u w:val="single"/>
        </w:rPr>
      </w:pPr>
      <w:r w:rsidRPr="0057629D">
        <w:rPr>
          <w:rFonts w:ascii="Arial" w:hAnsi="Arial" w:cs="Arial"/>
          <w:szCs w:val="22"/>
          <w:u w:val="single"/>
        </w:rPr>
        <w:t xml:space="preserve">Stół ma </w:t>
      </w:r>
      <w:r w:rsidR="004A0A40" w:rsidRPr="0057629D">
        <w:rPr>
          <w:rFonts w:ascii="Arial" w:hAnsi="Arial" w:cs="Arial"/>
          <w:szCs w:val="22"/>
          <w:u w:val="single"/>
        </w:rPr>
        <w:t>posiadać:</w:t>
      </w:r>
    </w:p>
    <w:p w14:paraId="4AFEB171" w14:textId="77777777" w:rsidR="005332DD" w:rsidRPr="0057629D" w:rsidRDefault="006B622B" w:rsidP="00332B7B">
      <w:pPr>
        <w:pStyle w:val="Standard"/>
        <w:numPr>
          <w:ilvl w:val="0"/>
          <w:numId w:val="27"/>
        </w:numPr>
        <w:spacing w:line="360" w:lineRule="auto"/>
        <w:ind w:left="426"/>
        <w:rPr>
          <w:rFonts w:ascii="Arial" w:hAnsi="Arial" w:cs="Arial"/>
        </w:rPr>
      </w:pPr>
      <w:r w:rsidRPr="0057629D">
        <w:rPr>
          <w:rFonts w:ascii="Arial" w:hAnsi="Arial" w:cs="Arial"/>
        </w:rPr>
        <w:t>Sprawozdanie z badań: odporności powierzchni płyty meblowej na działanie wody – ocena min. 5 zgodnie z normą PN-EN 12720+A1:2014.</w:t>
      </w:r>
    </w:p>
    <w:p w14:paraId="27EA1990" w14:textId="77777777" w:rsidR="006B622B" w:rsidRPr="0057629D" w:rsidRDefault="006B622B" w:rsidP="00332B7B">
      <w:pPr>
        <w:pStyle w:val="Standard"/>
        <w:numPr>
          <w:ilvl w:val="0"/>
          <w:numId w:val="27"/>
        </w:numPr>
        <w:spacing w:line="360" w:lineRule="auto"/>
        <w:ind w:left="426"/>
        <w:rPr>
          <w:rFonts w:ascii="Arial" w:hAnsi="Arial" w:cs="Arial"/>
        </w:rPr>
      </w:pPr>
      <w:r w:rsidRPr="0057629D">
        <w:rPr>
          <w:rFonts w:ascii="Arial" w:hAnsi="Arial" w:cs="Arial"/>
        </w:rPr>
        <w:t>Sprawozdanie z badań: odporności obrzeży na odrywanie – wynik: min 3N/mm</w:t>
      </w:r>
      <w:r w:rsidRPr="0057629D">
        <w:rPr>
          <w:rFonts w:ascii="Arial" w:hAnsi="Arial" w:cs="Arial"/>
          <w:vertAlign w:val="superscript"/>
        </w:rPr>
        <w:t>2</w:t>
      </w:r>
      <w:r w:rsidRPr="0057629D">
        <w:rPr>
          <w:rFonts w:ascii="Arial" w:hAnsi="Arial" w:cs="Arial"/>
        </w:rPr>
        <w:t xml:space="preserve"> zgodnie z normami PN-EN 319:1999, PN-EN 311:2004-02. </w:t>
      </w:r>
    </w:p>
    <w:p w14:paraId="5AE37729" w14:textId="77777777" w:rsidR="00E63EB5" w:rsidRPr="0057629D" w:rsidRDefault="00E63EB5" w:rsidP="0057629D">
      <w:pPr>
        <w:pStyle w:val="Standard"/>
        <w:spacing w:line="360" w:lineRule="auto"/>
        <w:rPr>
          <w:rFonts w:ascii="Arial" w:hAnsi="Arial" w:cs="Arial"/>
        </w:rPr>
      </w:pPr>
    </w:p>
    <w:p w14:paraId="635F5588" w14:textId="77777777" w:rsidR="00E63EB5" w:rsidRPr="007A4783" w:rsidRDefault="00E63EB5"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t>Stolik konferencyjny</w:t>
      </w:r>
    </w:p>
    <w:p w14:paraId="5B6122FD" w14:textId="77777777" w:rsidR="00E63EB5" w:rsidRPr="00793A08" w:rsidRDefault="00E63EB5" w:rsidP="00E63EB5">
      <w:pPr>
        <w:spacing w:after="0" w:line="276" w:lineRule="auto"/>
        <w:contextualSpacing/>
        <w:rPr>
          <w:rFonts w:ascii="Arial" w:hAnsi="Arial" w:cs="Arial"/>
          <w:sz w:val="24"/>
        </w:rPr>
      </w:pPr>
    </w:p>
    <w:p w14:paraId="388822EC" w14:textId="77777777" w:rsidR="00E63EB5" w:rsidRPr="0057629D" w:rsidRDefault="00E63EB5"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D76A77" w:rsidRPr="0057629D">
        <w:rPr>
          <w:rFonts w:ascii="Arial" w:hAnsi="Arial" w:cs="Arial"/>
          <w:sz w:val="24"/>
          <w:u w:val="single"/>
        </w:rPr>
        <w:t>1</w:t>
      </w:r>
      <w:r w:rsidRPr="0057629D">
        <w:rPr>
          <w:rFonts w:ascii="Arial" w:hAnsi="Arial" w:cs="Arial"/>
          <w:sz w:val="24"/>
          <w:u w:val="single"/>
        </w:rPr>
        <w:t>0 mm)</w:t>
      </w:r>
    </w:p>
    <w:p w14:paraId="59B0777F" w14:textId="77777777" w:rsidR="00E63EB5" w:rsidRPr="0057629D" w:rsidRDefault="00E63EB5" w:rsidP="0057629D">
      <w:pPr>
        <w:spacing w:after="0" w:line="360" w:lineRule="auto"/>
        <w:contextualSpacing/>
        <w:rPr>
          <w:rFonts w:ascii="Arial" w:hAnsi="Arial" w:cs="Arial"/>
          <w:sz w:val="24"/>
        </w:rPr>
      </w:pPr>
      <w:r w:rsidRPr="0057629D">
        <w:rPr>
          <w:rFonts w:ascii="Arial" w:hAnsi="Arial" w:cs="Arial"/>
          <w:sz w:val="24"/>
        </w:rPr>
        <w:t>- szerokość: 2400 mm</w:t>
      </w:r>
    </w:p>
    <w:p w14:paraId="61E53314" w14:textId="77777777" w:rsidR="00E63EB5" w:rsidRPr="0057629D" w:rsidRDefault="00E63EB5" w:rsidP="0057629D">
      <w:pPr>
        <w:spacing w:after="0" w:line="360" w:lineRule="auto"/>
        <w:contextualSpacing/>
        <w:rPr>
          <w:rFonts w:ascii="Arial" w:hAnsi="Arial" w:cs="Arial"/>
          <w:sz w:val="24"/>
        </w:rPr>
      </w:pPr>
      <w:r w:rsidRPr="0057629D">
        <w:rPr>
          <w:rFonts w:ascii="Arial" w:hAnsi="Arial" w:cs="Arial"/>
          <w:sz w:val="24"/>
        </w:rPr>
        <w:t>- głębokość: 1000 mm</w:t>
      </w:r>
    </w:p>
    <w:p w14:paraId="30E56E58" w14:textId="77777777" w:rsidR="00E63EB5" w:rsidRPr="0057629D" w:rsidRDefault="00E63EB5" w:rsidP="0057629D">
      <w:pPr>
        <w:spacing w:after="0" w:line="360" w:lineRule="auto"/>
        <w:contextualSpacing/>
        <w:rPr>
          <w:rFonts w:ascii="Arial" w:hAnsi="Arial" w:cs="Arial"/>
          <w:sz w:val="28"/>
        </w:rPr>
      </w:pPr>
      <w:r w:rsidRPr="0057629D">
        <w:rPr>
          <w:rFonts w:ascii="Arial" w:hAnsi="Arial" w:cs="Arial"/>
          <w:sz w:val="24"/>
        </w:rPr>
        <w:t>- wysokość: 750 mm</w:t>
      </w:r>
    </w:p>
    <w:p w14:paraId="6CC6E4E8" w14:textId="77777777" w:rsidR="00E63EB5" w:rsidRPr="0057629D" w:rsidRDefault="00E63EB5"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Blat: min. 10 kolorów w tym dąb, biały, aluminium, czarny, kaszmir do wyboru przez Zamawiającego. Stelaż: min. 3 kolory w tym biały, aluminium, czarny do wyboru przez Zamawiającego.             </w:t>
      </w:r>
    </w:p>
    <w:p w14:paraId="2548884D" w14:textId="77777777" w:rsidR="00E63EB5" w:rsidRPr="0057629D" w:rsidRDefault="00E63EB5" w:rsidP="0057629D">
      <w:pPr>
        <w:spacing w:after="0" w:line="360" w:lineRule="auto"/>
        <w:contextualSpacing/>
        <w:rPr>
          <w:rFonts w:ascii="Arial" w:hAnsi="Arial" w:cs="Arial"/>
          <w:sz w:val="28"/>
        </w:rPr>
      </w:pPr>
    </w:p>
    <w:p w14:paraId="6AA1BABA" w14:textId="77777777" w:rsidR="00E63EB5" w:rsidRPr="0057629D" w:rsidRDefault="00E63EB5" w:rsidP="0057629D">
      <w:pPr>
        <w:spacing w:after="0" w:line="360" w:lineRule="auto"/>
        <w:contextualSpacing/>
        <w:rPr>
          <w:rFonts w:ascii="Arial" w:hAnsi="Arial" w:cs="Arial"/>
          <w:sz w:val="24"/>
          <w:u w:val="single"/>
        </w:rPr>
      </w:pPr>
      <w:r w:rsidRPr="0057629D">
        <w:rPr>
          <w:rFonts w:ascii="Arial" w:hAnsi="Arial" w:cs="Arial"/>
          <w:sz w:val="24"/>
          <w:u w:val="single"/>
        </w:rPr>
        <w:t>Przykładowe rozwiązanie:</w:t>
      </w:r>
    </w:p>
    <w:p w14:paraId="598559B8" w14:textId="77777777" w:rsidR="00E63EB5" w:rsidRPr="0057629D" w:rsidRDefault="00E63EB5" w:rsidP="0057629D">
      <w:pPr>
        <w:spacing w:line="360" w:lineRule="auto"/>
        <w:rPr>
          <w:rFonts w:ascii="Arial" w:hAnsi="Arial" w:cs="Arial"/>
          <w:noProof/>
          <w:sz w:val="24"/>
          <w:lang w:eastAsia="pl-PL"/>
        </w:rPr>
      </w:pPr>
      <w:r w:rsidRPr="0057629D">
        <w:rPr>
          <w:rFonts w:asciiTheme="majorHAnsi" w:hAnsiTheme="majorHAnsi" w:cstheme="majorHAnsi"/>
          <w:noProof/>
          <w:sz w:val="24"/>
          <w:lang w:eastAsia="pl-PL"/>
          <w14:ligatures w14:val="standardContextual"/>
        </w:rPr>
        <w:drawing>
          <wp:inline distT="0" distB="0" distL="0" distR="0" wp14:anchorId="5F2B09A7" wp14:editId="111E23C9">
            <wp:extent cx="4528868" cy="1628436"/>
            <wp:effectExtent l="0" t="0" r="5080" b="0"/>
            <wp:docPr id="158582627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826272" name="Obraz 158582627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40253" cy="1632530"/>
                    </a:xfrm>
                    <a:prstGeom prst="rect">
                      <a:avLst/>
                    </a:prstGeom>
                  </pic:spPr>
                </pic:pic>
              </a:graphicData>
            </a:graphic>
          </wp:inline>
        </w:drawing>
      </w:r>
    </w:p>
    <w:p w14:paraId="6BCFD41D" w14:textId="77777777" w:rsidR="00E63EB5" w:rsidRPr="0057629D" w:rsidRDefault="00E63EB5" w:rsidP="0057629D">
      <w:pPr>
        <w:spacing w:line="360" w:lineRule="auto"/>
        <w:rPr>
          <w:rFonts w:ascii="Arial" w:hAnsi="Arial" w:cs="Arial"/>
          <w:noProof/>
          <w:sz w:val="24"/>
          <w:lang w:eastAsia="pl-PL"/>
        </w:rPr>
      </w:pPr>
    </w:p>
    <w:p w14:paraId="1F09486F" w14:textId="77777777" w:rsidR="00E63EB5" w:rsidRPr="0057629D" w:rsidRDefault="00E63EB5"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422C9361" w14:textId="77777777" w:rsidR="00E63EB5" w:rsidRPr="0057629D" w:rsidRDefault="00E63EB5"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Blat stołu ma być wykonany jak</w:t>
      </w:r>
      <w:r w:rsidR="00A075D3" w:rsidRPr="0057629D">
        <w:rPr>
          <w:rFonts w:ascii="Arial" w:hAnsi="Arial" w:cs="Arial"/>
          <w:kern w:val="0"/>
          <w:szCs w:val="22"/>
          <w:lang w:eastAsia="ar-SA"/>
        </w:rPr>
        <w:t xml:space="preserve"> jeden element</w:t>
      </w:r>
      <w:r w:rsidRPr="0057629D">
        <w:rPr>
          <w:rFonts w:ascii="Arial" w:hAnsi="Arial" w:cs="Arial"/>
          <w:kern w:val="0"/>
          <w:szCs w:val="22"/>
          <w:lang w:eastAsia="ar-SA"/>
        </w:rPr>
        <w:t xml:space="preserve"> </w:t>
      </w:r>
      <w:r w:rsidR="00A075D3" w:rsidRPr="0057629D">
        <w:rPr>
          <w:rFonts w:ascii="Arial" w:hAnsi="Arial" w:cs="Arial"/>
          <w:kern w:val="0"/>
          <w:szCs w:val="22"/>
          <w:lang w:eastAsia="ar-SA"/>
        </w:rPr>
        <w:t xml:space="preserve">z trójwarstwowej płyty wiórowej w klasie higieniczności E1 obustronnie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min. 36 mm. Obrzeża płyty </w:t>
      </w:r>
      <w:r w:rsidRPr="0057629D">
        <w:rPr>
          <w:rFonts w:ascii="Arial" w:hAnsi="Arial" w:cs="Arial"/>
          <w:kern w:val="0"/>
          <w:szCs w:val="22"/>
          <w:lang w:eastAsia="ar-SA"/>
        </w:rPr>
        <w:lastRenderedPageBreak/>
        <w:t xml:space="preserve">blatu mają być okleinowane doklejką ABS o grubości 2 mm. Wszystkie wąskie płaszczyzny blatu </w:t>
      </w:r>
      <w:r w:rsidR="003A22CD" w:rsidRPr="0057629D">
        <w:rPr>
          <w:rFonts w:ascii="Arial" w:hAnsi="Arial" w:cs="Arial"/>
          <w:kern w:val="0"/>
          <w:szCs w:val="22"/>
          <w:lang w:eastAsia="ar-SA"/>
        </w:rPr>
        <w:t>stołu</w:t>
      </w:r>
      <w:r w:rsidRPr="0057629D">
        <w:rPr>
          <w:rFonts w:ascii="Arial" w:hAnsi="Arial" w:cs="Arial"/>
          <w:kern w:val="0"/>
          <w:szCs w:val="22"/>
          <w:lang w:eastAsia="ar-SA"/>
        </w:rPr>
        <w:t xml:space="preserve"> powinny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431ECDE6" w14:textId="77777777" w:rsidR="00E63EB5" w:rsidRPr="0057629D" w:rsidRDefault="00E63EB5" w:rsidP="0057629D">
      <w:pPr>
        <w:pStyle w:val="Standard"/>
        <w:spacing w:line="360" w:lineRule="auto"/>
        <w:contextualSpacing/>
        <w:rPr>
          <w:rFonts w:ascii="Arial" w:hAnsi="Arial" w:cs="Arial"/>
          <w:kern w:val="0"/>
          <w:szCs w:val="22"/>
          <w:lang w:eastAsia="ar-SA"/>
        </w:rPr>
      </w:pPr>
    </w:p>
    <w:p w14:paraId="0FCDCC58" w14:textId="77777777" w:rsidR="00E63EB5" w:rsidRPr="0057629D" w:rsidRDefault="00E63EB5"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W blacie stołu mają być osadzone mufy metalowe z gwintem do przykręcenia stelaża (nie dopuszcza się rozwiązań w postaci muf wykonanych z tworzywa sztucznego lub wkrętów – aby zastosowany system umożliwiał wielokrotny montaż i demontaż blatu).</w:t>
      </w:r>
    </w:p>
    <w:p w14:paraId="65251300" w14:textId="77777777" w:rsidR="00E63EB5" w:rsidRPr="0057629D" w:rsidRDefault="00E63EB5" w:rsidP="0057629D">
      <w:pPr>
        <w:pStyle w:val="Standard"/>
        <w:spacing w:line="360" w:lineRule="auto"/>
        <w:contextualSpacing/>
        <w:rPr>
          <w:rFonts w:ascii="Arial" w:hAnsi="Arial" w:cs="Arial"/>
          <w:kern w:val="0"/>
          <w:szCs w:val="22"/>
          <w:lang w:eastAsia="ar-SA"/>
        </w:rPr>
      </w:pPr>
    </w:p>
    <w:p w14:paraId="5A56C855" w14:textId="77777777" w:rsidR="00E63EB5" w:rsidRPr="0057629D" w:rsidRDefault="00E63EB5"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 xml:space="preserve">Stelaż stołu złożony z ramy </w:t>
      </w:r>
      <w:proofErr w:type="spellStart"/>
      <w:r w:rsidRPr="0057629D">
        <w:rPr>
          <w:rFonts w:ascii="Arial" w:hAnsi="Arial" w:cs="Arial"/>
          <w:kern w:val="0"/>
          <w:szCs w:val="22"/>
          <w:lang w:eastAsia="ar-SA"/>
        </w:rPr>
        <w:t>podblatowej</w:t>
      </w:r>
      <w:proofErr w:type="spellEnd"/>
      <w:r w:rsidRPr="0057629D">
        <w:rPr>
          <w:rFonts w:ascii="Arial" w:hAnsi="Arial" w:cs="Arial"/>
          <w:kern w:val="0"/>
          <w:szCs w:val="22"/>
          <w:lang w:eastAsia="ar-SA"/>
        </w:rPr>
        <w:t xml:space="preserve"> oraz przestrzennej podstawy. Rama </w:t>
      </w:r>
      <w:proofErr w:type="spellStart"/>
      <w:r w:rsidRPr="0057629D">
        <w:rPr>
          <w:rFonts w:ascii="Arial" w:hAnsi="Arial" w:cs="Arial"/>
          <w:kern w:val="0"/>
          <w:szCs w:val="22"/>
          <w:lang w:eastAsia="ar-SA"/>
        </w:rPr>
        <w:t>podblatowa</w:t>
      </w:r>
      <w:proofErr w:type="spellEnd"/>
      <w:r w:rsidRPr="0057629D">
        <w:rPr>
          <w:rFonts w:ascii="Arial" w:hAnsi="Arial" w:cs="Arial"/>
          <w:kern w:val="0"/>
          <w:szCs w:val="22"/>
          <w:lang w:eastAsia="ar-SA"/>
        </w:rPr>
        <w:t xml:space="preserve"> wykonana z prostokątnych profili stalowych</w:t>
      </w:r>
      <w:r w:rsidR="003A22CD" w:rsidRPr="0057629D">
        <w:rPr>
          <w:rFonts w:ascii="Arial" w:hAnsi="Arial" w:cs="Arial"/>
          <w:kern w:val="0"/>
          <w:szCs w:val="22"/>
          <w:lang w:eastAsia="ar-SA"/>
        </w:rPr>
        <w:t xml:space="preserve"> o przekroju około</w:t>
      </w:r>
      <w:r w:rsidRPr="0057629D">
        <w:rPr>
          <w:rFonts w:ascii="Arial" w:hAnsi="Arial" w:cs="Arial"/>
          <w:kern w:val="0"/>
          <w:szCs w:val="22"/>
          <w:lang w:eastAsia="ar-SA"/>
        </w:rPr>
        <w:t xml:space="preserve"> 30x30 mm. Podstawa złożona z 4 ustawionych względem siebie, podłoża i blatu pod kątem ramion wykonanych z prostokątnych profili stalowych o przekroju </w:t>
      </w:r>
      <w:r w:rsidR="003A22CD" w:rsidRPr="0057629D">
        <w:rPr>
          <w:rFonts w:ascii="Arial" w:hAnsi="Arial" w:cs="Arial"/>
          <w:kern w:val="0"/>
          <w:szCs w:val="22"/>
          <w:lang w:eastAsia="ar-SA"/>
        </w:rPr>
        <w:t xml:space="preserve">około </w:t>
      </w:r>
      <w:r w:rsidRPr="0057629D">
        <w:rPr>
          <w:rFonts w:ascii="Arial" w:hAnsi="Arial" w:cs="Arial"/>
          <w:kern w:val="0"/>
          <w:szCs w:val="22"/>
          <w:lang w:eastAsia="ar-SA"/>
        </w:rPr>
        <w:t>60x60 mm. Stelaż stołu w całości lakierowany proszkowo. Podstawa wyposażona w stopki poziomujące.</w:t>
      </w:r>
    </w:p>
    <w:p w14:paraId="4E503CD8" w14:textId="77777777" w:rsidR="00E63EB5" w:rsidRPr="0057629D" w:rsidRDefault="00E63EB5" w:rsidP="0057629D">
      <w:pPr>
        <w:pStyle w:val="Standard"/>
        <w:spacing w:line="360" w:lineRule="auto"/>
        <w:contextualSpacing/>
        <w:rPr>
          <w:rFonts w:ascii="Arial" w:hAnsi="Arial" w:cs="Arial"/>
          <w:kern w:val="0"/>
          <w:szCs w:val="22"/>
          <w:lang w:eastAsia="ar-SA"/>
        </w:rPr>
      </w:pPr>
    </w:p>
    <w:p w14:paraId="773B0DBF" w14:textId="77777777" w:rsidR="00E63EB5" w:rsidRPr="0057629D" w:rsidRDefault="00E63EB5"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Płyta ma być wykonana w technologii struktury 3D, imitująca wygląd i fakturę drewna. Struktura ma być widoczna, wyczuwalna w dotyku.</w:t>
      </w:r>
    </w:p>
    <w:p w14:paraId="2F8B4C14" w14:textId="77777777" w:rsidR="00E63EB5" w:rsidRPr="0057629D" w:rsidRDefault="00E63EB5" w:rsidP="0057629D">
      <w:pPr>
        <w:pStyle w:val="Standard"/>
        <w:spacing w:line="360" w:lineRule="auto"/>
        <w:contextualSpacing/>
        <w:rPr>
          <w:rFonts w:ascii="Arial" w:hAnsi="Arial" w:cs="Arial"/>
          <w:kern w:val="0"/>
          <w:szCs w:val="22"/>
          <w:lang w:eastAsia="ar-SA"/>
        </w:rPr>
      </w:pPr>
    </w:p>
    <w:p w14:paraId="0DF26021" w14:textId="77777777" w:rsidR="00E63EB5" w:rsidRPr="0057629D" w:rsidRDefault="00E63EB5" w:rsidP="0057629D">
      <w:pPr>
        <w:pStyle w:val="Standard"/>
        <w:spacing w:line="360" w:lineRule="auto"/>
        <w:rPr>
          <w:rFonts w:ascii="Arial" w:hAnsi="Arial" w:cs="Arial"/>
          <w:szCs w:val="22"/>
          <w:u w:val="single"/>
        </w:rPr>
      </w:pPr>
      <w:r w:rsidRPr="0057629D">
        <w:rPr>
          <w:rFonts w:ascii="Arial" w:hAnsi="Arial" w:cs="Arial"/>
          <w:szCs w:val="22"/>
          <w:u w:val="single"/>
        </w:rPr>
        <w:t>Stół ma posiadać:</w:t>
      </w:r>
    </w:p>
    <w:p w14:paraId="265E82B2" w14:textId="77777777" w:rsidR="00471B4C" w:rsidRPr="0057629D" w:rsidRDefault="00471B4C" w:rsidP="00332B7B">
      <w:pPr>
        <w:pStyle w:val="Standard"/>
        <w:numPr>
          <w:ilvl w:val="0"/>
          <w:numId w:val="28"/>
        </w:numPr>
        <w:spacing w:line="360" w:lineRule="auto"/>
        <w:ind w:left="284" w:hanging="284"/>
        <w:rPr>
          <w:rFonts w:ascii="Arial" w:hAnsi="Arial" w:cs="Arial"/>
        </w:rPr>
      </w:pPr>
      <w:r w:rsidRPr="0057629D">
        <w:rPr>
          <w:rFonts w:ascii="Arial" w:hAnsi="Arial" w:cs="Arial"/>
        </w:rPr>
        <w:t>Sprawozdanie z badań: odporności powierzchni płyty meblowej na działanie wody – ocena min. 5 zgodnie z normą PN-EN 12720+A1:2014.</w:t>
      </w:r>
    </w:p>
    <w:p w14:paraId="12C89CB1" w14:textId="77777777" w:rsidR="00353BD1" w:rsidRPr="0057629D" w:rsidRDefault="00471B4C" w:rsidP="00332B7B">
      <w:pPr>
        <w:pStyle w:val="Standard"/>
        <w:numPr>
          <w:ilvl w:val="0"/>
          <w:numId w:val="28"/>
        </w:numPr>
        <w:spacing w:line="360" w:lineRule="auto"/>
        <w:ind w:left="284" w:hanging="284"/>
        <w:rPr>
          <w:rFonts w:ascii="Arial" w:hAnsi="Arial" w:cs="Arial"/>
        </w:rPr>
      </w:pPr>
      <w:r w:rsidRPr="0057629D">
        <w:rPr>
          <w:rFonts w:ascii="Arial" w:hAnsi="Arial" w:cs="Arial"/>
        </w:rPr>
        <w:t>Sprawozdanie z badań: odporności obrzeży na odrywanie – wynik: min 3N/mm2 zgodnie z normami PN-EN 319:1999, PN-EN 311:2004-02.</w:t>
      </w:r>
    </w:p>
    <w:p w14:paraId="352FE45B" w14:textId="77777777" w:rsidR="00E63EB5" w:rsidRDefault="00E63EB5" w:rsidP="00EF5FD1">
      <w:pPr>
        <w:pStyle w:val="Standard"/>
        <w:spacing w:line="276" w:lineRule="auto"/>
        <w:jc w:val="both"/>
        <w:rPr>
          <w:rFonts w:ascii="Arial" w:hAnsi="Arial" w:cs="Arial"/>
          <w:sz w:val="22"/>
        </w:rPr>
      </w:pPr>
    </w:p>
    <w:p w14:paraId="0958376D" w14:textId="77777777" w:rsidR="003A33AC" w:rsidRDefault="003A33AC" w:rsidP="00EF5FD1">
      <w:pPr>
        <w:pStyle w:val="Standard"/>
        <w:spacing w:line="276" w:lineRule="auto"/>
        <w:jc w:val="both"/>
        <w:rPr>
          <w:rFonts w:ascii="Arial" w:hAnsi="Arial" w:cs="Arial"/>
          <w:sz w:val="22"/>
        </w:rPr>
      </w:pPr>
    </w:p>
    <w:p w14:paraId="18530533" w14:textId="77777777" w:rsidR="00E23694" w:rsidRPr="007A4783" w:rsidRDefault="00E23694"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t xml:space="preserve">Biurko z regulacją wysokości </w:t>
      </w:r>
    </w:p>
    <w:p w14:paraId="43FB3CA2" w14:textId="77777777" w:rsidR="00E23694" w:rsidRPr="00793A08" w:rsidRDefault="00E23694" w:rsidP="00E23694">
      <w:pPr>
        <w:spacing w:after="0" w:line="276" w:lineRule="auto"/>
        <w:contextualSpacing/>
        <w:rPr>
          <w:rFonts w:ascii="Arial" w:hAnsi="Arial" w:cs="Arial"/>
          <w:sz w:val="24"/>
        </w:rPr>
      </w:pPr>
    </w:p>
    <w:p w14:paraId="1851FB28" w14:textId="77777777" w:rsidR="00E23694" w:rsidRPr="0057629D" w:rsidRDefault="00E23694"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471B4C" w:rsidRPr="0057629D">
        <w:rPr>
          <w:rFonts w:ascii="Arial" w:hAnsi="Arial" w:cs="Arial"/>
          <w:sz w:val="24"/>
          <w:u w:val="single"/>
        </w:rPr>
        <w:t>1</w:t>
      </w:r>
      <w:r w:rsidRPr="0057629D">
        <w:rPr>
          <w:rFonts w:ascii="Arial" w:hAnsi="Arial" w:cs="Arial"/>
          <w:sz w:val="24"/>
          <w:u w:val="single"/>
        </w:rPr>
        <w:t>0 mm)</w:t>
      </w:r>
    </w:p>
    <w:p w14:paraId="1C1CDB04" w14:textId="77777777" w:rsidR="00E23694" w:rsidRPr="0057629D" w:rsidRDefault="00E23694" w:rsidP="0057629D">
      <w:pPr>
        <w:spacing w:after="0" w:line="360" w:lineRule="auto"/>
        <w:contextualSpacing/>
        <w:rPr>
          <w:rFonts w:ascii="Arial" w:hAnsi="Arial" w:cs="Arial"/>
          <w:sz w:val="24"/>
        </w:rPr>
      </w:pPr>
      <w:r w:rsidRPr="0057629D">
        <w:rPr>
          <w:rFonts w:ascii="Arial" w:hAnsi="Arial" w:cs="Arial"/>
          <w:sz w:val="24"/>
        </w:rPr>
        <w:t>- szerokość: 1000 mm</w:t>
      </w:r>
    </w:p>
    <w:p w14:paraId="1A0AE5BF" w14:textId="77777777" w:rsidR="00E23694" w:rsidRPr="0057629D" w:rsidRDefault="00E23694" w:rsidP="0057629D">
      <w:pPr>
        <w:spacing w:after="0" w:line="360" w:lineRule="auto"/>
        <w:contextualSpacing/>
        <w:rPr>
          <w:rFonts w:ascii="Arial" w:hAnsi="Arial" w:cs="Arial"/>
          <w:sz w:val="24"/>
        </w:rPr>
      </w:pPr>
      <w:r w:rsidRPr="0057629D">
        <w:rPr>
          <w:rFonts w:ascii="Arial" w:hAnsi="Arial" w:cs="Arial"/>
          <w:sz w:val="24"/>
        </w:rPr>
        <w:t>- głębokość: 800 mm</w:t>
      </w:r>
    </w:p>
    <w:p w14:paraId="2F1C9A31" w14:textId="77777777" w:rsidR="00E23694" w:rsidRPr="0057629D" w:rsidRDefault="00E23694" w:rsidP="0057629D">
      <w:pPr>
        <w:spacing w:after="0" w:line="360" w:lineRule="auto"/>
        <w:contextualSpacing/>
        <w:rPr>
          <w:rFonts w:ascii="Arial" w:hAnsi="Arial" w:cs="Arial"/>
          <w:sz w:val="24"/>
        </w:rPr>
      </w:pPr>
      <w:r w:rsidRPr="0057629D">
        <w:rPr>
          <w:rFonts w:ascii="Arial" w:hAnsi="Arial" w:cs="Arial"/>
          <w:sz w:val="24"/>
        </w:rPr>
        <w:t xml:space="preserve">- wysokość: </w:t>
      </w:r>
      <w:r w:rsidR="00EF0822" w:rsidRPr="0057629D">
        <w:rPr>
          <w:rFonts w:ascii="Arial" w:hAnsi="Arial" w:cs="Arial"/>
          <w:sz w:val="24"/>
        </w:rPr>
        <w:t>700</w:t>
      </w:r>
      <w:r w:rsidRPr="0057629D">
        <w:rPr>
          <w:rFonts w:ascii="Arial" w:hAnsi="Arial" w:cs="Arial"/>
          <w:sz w:val="24"/>
        </w:rPr>
        <w:t>-1155 mm</w:t>
      </w:r>
    </w:p>
    <w:p w14:paraId="7754206A" w14:textId="77777777" w:rsidR="00E23694" w:rsidRPr="0057629D" w:rsidRDefault="00E23694"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blat: min. 10 kolorów w tym dąb, biały, aluminium, czarny, kaszmir do wyboru przez Zamawiającego. Stelaż: min. 3 kolory w tym biały, aluminium, czarny do wyboru przez Zamawiającego.</w:t>
      </w:r>
    </w:p>
    <w:p w14:paraId="716C81CF" w14:textId="77777777" w:rsidR="00E23694" w:rsidRPr="0057629D" w:rsidRDefault="00E23694" w:rsidP="0057629D">
      <w:pPr>
        <w:spacing w:line="360" w:lineRule="auto"/>
        <w:rPr>
          <w:rFonts w:ascii="Arial" w:eastAsia="NSimSun" w:hAnsi="Arial" w:cs="Arial"/>
          <w:sz w:val="24"/>
          <w:lang w:eastAsia="pl-PL" w:bidi="hi-IN"/>
        </w:rPr>
      </w:pPr>
      <w:r w:rsidRPr="0057629D">
        <w:rPr>
          <w:rFonts w:ascii="Arial" w:eastAsia="NSimSun" w:hAnsi="Arial" w:cs="Arial"/>
          <w:b/>
          <w:sz w:val="24"/>
          <w:lang w:eastAsia="pl-PL" w:bidi="hi-IN"/>
        </w:rPr>
        <w:t>Pozostałe:</w:t>
      </w:r>
      <w:r w:rsidRPr="0057629D">
        <w:rPr>
          <w:rFonts w:ascii="Arial" w:eastAsia="NSimSun" w:hAnsi="Arial" w:cs="Arial"/>
          <w:sz w:val="24"/>
          <w:lang w:eastAsia="pl-PL" w:bidi="hi-IN"/>
        </w:rPr>
        <w:t xml:space="preserve"> przelot kablowy, szyna na okablowanie.</w:t>
      </w:r>
    </w:p>
    <w:p w14:paraId="6ABCD36A" w14:textId="77777777" w:rsidR="00E23694" w:rsidRPr="0057629D" w:rsidRDefault="00E23694" w:rsidP="0057629D">
      <w:pPr>
        <w:spacing w:after="0" w:line="360" w:lineRule="auto"/>
        <w:contextualSpacing/>
        <w:rPr>
          <w:rFonts w:ascii="Arial" w:hAnsi="Arial" w:cs="Arial"/>
          <w:sz w:val="24"/>
          <w:u w:val="single"/>
        </w:rPr>
      </w:pPr>
      <w:r w:rsidRPr="0057629D">
        <w:rPr>
          <w:rFonts w:ascii="Arial" w:hAnsi="Arial" w:cs="Arial"/>
          <w:sz w:val="24"/>
          <w:u w:val="single"/>
        </w:rPr>
        <w:lastRenderedPageBreak/>
        <w:t>Przykładowe rozwiązanie:</w:t>
      </w:r>
    </w:p>
    <w:p w14:paraId="69077507" w14:textId="77777777" w:rsidR="00E23694" w:rsidRPr="0057629D" w:rsidRDefault="00E23694" w:rsidP="0057629D">
      <w:pPr>
        <w:spacing w:line="360" w:lineRule="auto"/>
        <w:rPr>
          <w:rFonts w:ascii="Arial" w:hAnsi="Arial" w:cs="Arial"/>
          <w:noProof/>
          <w:sz w:val="24"/>
          <w:lang w:eastAsia="pl-PL"/>
        </w:rPr>
      </w:pPr>
      <w:r w:rsidRPr="0057629D">
        <w:rPr>
          <w:rFonts w:ascii="Arial" w:hAnsi="Arial" w:cs="Arial"/>
          <w:noProof/>
          <w:sz w:val="24"/>
          <w:lang w:eastAsia="pl-PL"/>
        </w:rPr>
        <w:drawing>
          <wp:inline distT="0" distB="0" distL="0" distR="0" wp14:anchorId="4C4FA0DF" wp14:editId="25DB7676">
            <wp:extent cx="2585085" cy="1785668"/>
            <wp:effectExtent l="0" t="0" r="5715" b="508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88535" cy="1788051"/>
                    </a:xfrm>
                    <a:prstGeom prst="rect">
                      <a:avLst/>
                    </a:prstGeom>
                    <a:noFill/>
                  </pic:spPr>
                </pic:pic>
              </a:graphicData>
            </a:graphic>
          </wp:inline>
        </w:drawing>
      </w:r>
    </w:p>
    <w:p w14:paraId="5E21807B" w14:textId="77777777" w:rsidR="00E23694" w:rsidRPr="0057629D" w:rsidRDefault="00E23694" w:rsidP="0057629D">
      <w:pPr>
        <w:pStyle w:val="Standard"/>
        <w:spacing w:line="360" w:lineRule="auto"/>
        <w:rPr>
          <w:rFonts w:ascii="Arial" w:hAnsi="Arial" w:cs="Arial"/>
          <w:kern w:val="0"/>
          <w:szCs w:val="22"/>
          <w:u w:val="single"/>
          <w:lang w:eastAsia="ar-SA"/>
        </w:rPr>
      </w:pPr>
    </w:p>
    <w:p w14:paraId="464AE0F3" w14:textId="77777777" w:rsidR="0057629D" w:rsidRDefault="0057629D" w:rsidP="0057629D">
      <w:pPr>
        <w:pStyle w:val="Standard"/>
        <w:spacing w:line="360" w:lineRule="auto"/>
        <w:rPr>
          <w:rFonts w:ascii="Arial" w:hAnsi="Arial" w:cs="Arial"/>
          <w:kern w:val="0"/>
          <w:szCs w:val="22"/>
          <w:u w:val="single"/>
          <w:lang w:eastAsia="ar-SA"/>
        </w:rPr>
      </w:pPr>
    </w:p>
    <w:p w14:paraId="41A4A431" w14:textId="77777777" w:rsidR="0057629D" w:rsidRDefault="0057629D" w:rsidP="0057629D">
      <w:pPr>
        <w:pStyle w:val="Standard"/>
        <w:spacing w:line="360" w:lineRule="auto"/>
        <w:rPr>
          <w:rFonts w:ascii="Arial" w:hAnsi="Arial" w:cs="Arial"/>
          <w:kern w:val="0"/>
          <w:szCs w:val="22"/>
          <w:u w:val="single"/>
          <w:lang w:eastAsia="ar-SA"/>
        </w:rPr>
      </w:pPr>
    </w:p>
    <w:p w14:paraId="643BC470" w14:textId="77777777" w:rsidR="00E23694" w:rsidRPr="0057629D" w:rsidRDefault="00E23694"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63EBF851" w14:textId="77777777" w:rsidR="00E23694"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 xml:space="preserve">Blat biurka ma być wykonany z płyty wiórowej, trójwarstwowej,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min. 25 mm. Obrzeża płyty blatu mają być okleinowane doklejką ABS o grubości 2 mm.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6EA23063" w14:textId="77777777" w:rsidR="00E23694" w:rsidRPr="0057629D" w:rsidRDefault="00E23694" w:rsidP="0057629D">
      <w:pPr>
        <w:pStyle w:val="Standard"/>
        <w:spacing w:line="360" w:lineRule="auto"/>
        <w:contextualSpacing/>
        <w:rPr>
          <w:rFonts w:ascii="Arial" w:hAnsi="Arial" w:cs="Arial"/>
          <w:kern w:val="0"/>
          <w:szCs w:val="22"/>
          <w:lang w:eastAsia="ar-SA"/>
        </w:rPr>
      </w:pPr>
    </w:p>
    <w:p w14:paraId="5F27348F" w14:textId="77777777" w:rsidR="00E23694"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W blacie biurka mają być osadzone mufy metalowe z gwintem do przykręcenia stelażu biurka (nie dopuszcza się rozwiązań w postaci muf wykonanych z tworzywa sztucznego lub wkrętów – aby zastosowany system umożliwiał wielokrotny montaż i demontaż blatu).</w:t>
      </w:r>
    </w:p>
    <w:p w14:paraId="7E182FAE" w14:textId="77777777" w:rsidR="00E23694" w:rsidRPr="0057629D" w:rsidRDefault="00E23694" w:rsidP="0057629D">
      <w:pPr>
        <w:pStyle w:val="Standard"/>
        <w:spacing w:line="360" w:lineRule="auto"/>
        <w:contextualSpacing/>
        <w:rPr>
          <w:rFonts w:ascii="Arial" w:hAnsi="Arial" w:cs="Arial"/>
          <w:kern w:val="0"/>
          <w:szCs w:val="22"/>
          <w:lang w:eastAsia="ar-SA"/>
        </w:rPr>
      </w:pPr>
    </w:p>
    <w:p w14:paraId="00EA2F55" w14:textId="77777777" w:rsidR="00E23694"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Dodatkowe akcesoria dedykowane do biurek:</w:t>
      </w:r>
    </w:p>
    <w:p w14:paraId="332692F1" w14:textId="77777777" w:rsidR="00E23694" w:rsidRPr="0057629D" w:rsidRDefault="00B44802" w:rsidP="00CA7D27">
      <w:pPr>
        <w:pStyle w:val="Standard"/>
        <w:numPr>
          <w:ilvl w:val="0"/>
          <w:numId w:val="100"/>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 xml:space="preserve">w blacie biurka mają być wycięte dwa przeloty kablowe służące do poprowadzenia okablowania. Przeloty kablowe mają być okrągłe, wykonane z tworzywa. Przelotka ma posiadać co najmniej jeden większy otwór i dwa odrębnie wycięte mniejsze otwory służące do separacji prowadzonego okablowania oraz blokującego przed wsunięciem pod blat - w kolorze </w:t>
      </w:r>
      <w:r w:rsidR="00BA0053" w:rsidRPr="0057629D">
        <w:rPr>
          <w:rFonts w:ascii="Arial" w:hAnsi="Arial" w:cs="Arial"/>
          <w:kern w:val="0"/>
          <w:szCs w:val="22"/>
          <w:lang w:eastAsia="ar-SA"/>
        </w:rPr>
        <w:t xml:space="preserve">dopasowanym do koloru </w:t>
      </w:r>
      <w:r w:rsidRPr="0057629D">
        <w:rPr>
          <w:rFonts w:ascii="Arial" w:hAnsi="Arial" w:cs="Arial"/>
          <w:kern w:val="0"/>
          <w:szCs w:val="22"/>
          <w:lang w:eastAsia="ar-SA"/>
        </w:rPr>
        <w:t>blatu.</w:t>
      </w:r>
    </w:p>
    <w:p w14:paraId="69DFF0D4" w14:textId="77777777" w:rsidR="00E23694" w:rsidRPr="0057629D" w:rsidRDefault="00E23694" w:rsidP="00CA7D27">
      <w:pPr>
        <w:pStyle w:val="Standard"/>
        <w:numPr>
          <w:ilvl w:val="0"/>
          <w:numId w:val="100"/>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od spodu blatu ma być zamocowana szyna/kosz zapewniający miejsce na kable, przedłużacze i zasilacze.</w:t>
      </w:r>
    </w:p>
    <w:p w14:paraId="4F26F315" w14:textId="77777777" w:rsidR="00E23694" w:rsidRPr="0057629D" w:rsidRDefault="00E23694" w:rsidP="0057629D">
      <w:pPr>
        <w:pStyle w:val="Standard"/>
        <w:spacing w:line="360" w:lineRule="auto"/>
        <w:contextualSpacing/>
        <w:rPr>
          <w:rFonts w:ascii="Arial" w:hAnsi="Arial" w:cs="Arial"/>
          <w:kern w:val="0"/>
          <w:szCs w:val="22"/>
          <w:lang w:eastAsia="ar-SA"/>
        </w:rPr>
      </w:pPr>
    </w:p>
    <w:p w14:paraId="24484ABE" w14:textId="77777777" w:rsidR="00E23694"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lastRenderedPageBreak/>
        <w:t xml:space="preserve">Stelaż biurka złożony z 2 nóg kolumnowych na podstawach podłużnych w kształcie odwróconej litery T, spiętych ze sobą w górnej części belką </w:t>
      </w:r>
      <w:proofErr w:type="spellStart"/>
      <w:r w:rsidRPr="0057629D">
        <w:rPr>
          <w:rFonts w:ascii="Arial" w:hAnsi="Arial" w:cs="Arial"/>
          <w:kern w:val="0"/>
          <w:szCs w:val="22"/>
          <w:lang w:eastAsia="ar-SA"/>
        </w:rPr>
        <w:t>podblatową</w:t>
      </w:r>
      <w:proofErr w:type="spellEnd"/>
      <w:r w:rsidRPr="0057629D">
        <w:rPr>
          <w:rFonts w:ascii="Arial" w:hAnsi="Arial" w:cs="Arial"/>
          <w:kern w:val="0"/>
          <w:szCs w:val="22"/>
          <w:lang w:eastAsia="ar-SA"/>
        </w:rPr>
        <w:t xml:space="preserve">. Każda kolumna nogi dwusegmentowa, wykonana z prostokątnych, zamkniętych profili stalowych o grubości ścianki </w:t>
      </w:r>
      <w:r w:rsidR="00D202F7" w:rsidRPr="0057629D">
        <w:rPr>
          <w:rFonts w:ascii="Arial" w:hAnsi="Arial" w:cs="Arial"/>
          <w:kern w:val="0"/>
          <w:szCs w:val="22"/>
          <w:lang w:eastAsia="ar-SA"/>
        </w:rPr>
        <w:t>min. 2mm i wymiarach</w:t>
      </w:r>
      <w:r w:rsidRPr="0057629D">
        <w:rPr>
          <w:rFonts w:ascii="Arial" w:hAnsi="Arial" w:cs="Arial"/>
          <w:kern w:val="0"/>
          <w:szCs w:val="22"/>
          <w:lang w:eastAsia="ar-SA"/>
        </w:rPr>
        <w:t xml:space="preserve"> </w:t>
      </w:r>
      <w:r w:rsidR="00D202F7" w:rsidRPr="0057629D">
        <w:rPr>
          <w:rFonts w:ascii="Arial" w:hAnsi="Arial" w:cs="Arial"/>
          <w:kern w:val="0"/>
          <w:szCs w:val="22"/>
          <w:lang w:eastAsia="ar-SA"/>
        </w:rPr>
        <w:t>min.</w:t>
      </w:r>
      <w:r w:rsidRPr="0057629D">
        <w:rPr>
          <w:rFonts w:ascii="Arial" w:hAnsi="Arial" w:cs="Arial"/>
          <w:kern w:val="0"/>
          <w:szCs w:val="22"/>
          <w:lang w:eastAsia="ar-SA"/>
        </w:rPr>
        <w:t>48x48 mm i 40x40 mm. Segmenty kolumny włożone jeden w drugi, przekroje profili zmniejszające się ku górz</w:t>
      </w:r>
      <w:r w:rsidR="00D202F7" w:rsidRPr="0057629D">
        <w:rPr>
          <w:rFonts w:ascii="Arial" w:hAnsi="Arial" w:cs="Arial"/>
          <w:kern w:val="0"/>
          <w:szCs w:val="22"/>
          <w:lang w:eastAsia="ar-SA"/>
        </w:rPr>
        <w:t>e</w:t>
      </w:r>
      <w:r w:rsidRPr="0057629D">
        <w:rPr>
          <w:rFonts w:ascii="Arial" w:hAnsi="Arial" w:cs="Arial"/>
          <w:kern w:val="0"/>
          <w:szCs w:val="22"/>
          <w:lang w:eastAsia="ar-SA"/>
        </w:rPr>
        <w:t>.</w:t>
      </w:r>
    </w:p>
    <w:p w14:paraId="046813E6" w14:textId="77777777" w:rsidR="00E23694" w:rsidRPr="0057629D" w:rsidRDefault="00E23694" w:rsidP="0057629D">
      <w:pPr>
        <w:pStyle w:val="Standard"/>
        <w:spacing w:line="360" w:lineRule="auto"/>
        <w:contextualSpacing/>
        <w:rPr>
          <w:rFonts w:ascii="Arial" w:hAnsi="Arial" w:cs="Arial"/>
          <w:kern w:val="0"/>
          <w:szCs w:val="22"/>
          <w:lang w:eastAsia="ar-SA"/>
        </w:rPr>
      </w:pPr>
    </w:p>
    <w:p w14:paraId="27D00CDD" w14:textId="77777777" w:rsidR="00E23694"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 xml:space="preserve">Belka </w:t>
      </w:r>
      <w:proofErr w:type="spellStart"/>
      <w:r w:rsidRPr="0057629D">
        <w:rPr>
          <w:rFonts w:ascii="Arial" w:hAnsi="Arial" w:cs="Arial"/>
          <w:kern w:val="0"/>
          <w:szCs w:val="22"/>
          <w:lang w:eastAsia="ar-SA"/>
        </w:rPr>
        <w:t>podblatowa</w:t>
      </w:r>
      <w:proofErr w:type="spellEnd"/>
      <w:r w:rsidRPr="0057629D">
        <w:rPr>
          <w:rFonts w:ascii="Arial" w:hAnsi="Arial" w:cs="Arial"/>
          <w:kern w:val="0"/>
          <w:szCs w:val="22"/>
          <w:lang w:eastAsia="ar-SA"/>
        </w:rPr>
        <w:t xml:space="preserve">, spinająca nogi biurka wykonana z połączonych ze sobą elementów </w:t>
      </w:r>
      <w:r w:rsidR="00D202F7" w:rsidRPr="0057629D">
        <w:rPr>
          <w:rFonts w:ascii="Arial" w:hAnsi="Arial" w:cs="Arial"/>
          <w:kern w:val="0"/>
          <w:szCs w:val="22"/>
          <w:lang w:eastAsia="ar-SA"/>
        </w:rPr>
        <w:br/>
      </w:r>
      <w:r w:rsidRPr="0057629D">
        <w:rPr>
          <w:rFonts w:ascii="Arial" w:hAnsi="Arial" w:cs="Arial"/>
          <w:kern w:val="0"/>
          <w:szCs w:val="22"/>
          <w:lang w:eastAsia="ar-SA"/>
        </w:rPr>
        <w:t xml:space="preserve">z profilowanej blachy stalowej, lakierowanych proszkowo z możliwością regulacji szerokości. W górnej części, nogi biurka wyposażone w porzeczki wykonane z kątowników stalowych o szerokości </w:t>
      </w:r>
      <w:r w:rsidR="00D202F7" w:rsidRPr="0057629D">
        <w:rPr>
          <w:rFonts w:ascii="Arial" w:hAnsi="Arial" w:cs="Arial"/>
          <w:kern w:val="0"/>
          <w:szCs w:val="22"/>
          <w:lang w:eastAsia="ar-SA"/>
        </w:rPr>
        <w:t xml:space="preserve">około </w:t>
      </w:r>
      <w:r w:rsidRPr="0057629D">
        <w:rPr>
          <w:rFonts w:ascii="Arial" w:hAnsi="Arial" w:cs="Arial"/>
          <w:kern w:val="0"/>
          <w:szCs w:val="22"/>
          <w:lang w:eastAsia="ar-SA"/>
        </w:rPr>
        <w:t>550 mm, lakierowanych proszkowo, stabilizujących połączenie ste</w:t>
      </w:r>
      <w:r w:rsidR="00D202F7" w:rsidRPr="0057629D">
        <w:rPr>
          <w:rFonts w:ascii="Arial" w:hAnsi="Arial" w:cs="Arial"/>
          <w:kern w:val="0"/>
          <w:szCs w:val="22"/>
          <w:lang w:eastAsia="ar-SA"/>
        </w:rPr>
        <w:t>laża i blatu.</w:t>
      </w:r>
    </w:p>
    <w:p w14:paraId="738A3780" w14:textId="77777777" w:rsidR="00E23694" w:rsidRPr="0057629D" w:rsidRDefault="00E23694" w:rsidP="0057629D">
      <w:pPr>
        <w:pStyle w:val="Standard"/>
        <w:spacing w:line="360" w:lineRule="auto"/>
        <w:contextualSpacing/>
        <w:rPr>
          <w:rFonts w:ascii="Arial" w:hAnsi="Arial" w:cs="Arial"/>
          <w:kern w:val="0"/>
          <w:szCs w:val="22"/>
          <w:lang w:eastAsia="ar-SA"/>
        </w:rPr>
      </w:pPr>
    </w:p>
    <w:p w14:paraId="188012B4" w14:textId="77777777" w:rsidR="00E23694"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W dolnej części nogi biurka posadowione na płaskich, podłużnych stopach</w:t>
      </w:r>
      <w:r w:rsidR="00D202F7" w:rsidRPr="0057629D">
        <w:rPr>
          <w:rFonts w:ascii="Arial" w:hAnsi="Arial" w:cs="Arial"/>
          <w:kern w:val="0"/>
          <w:szCs w:val="22"/>
          <w:lang w:eastAsia="ar-SA"/>
        </w:rPr>
        <w:t xml:space="preserve">. </w:t>
      </w:r>
      <w:r w:rsidRPr="0057629D">
        <w:rPr>
          <w:rFonts w:ascii="Arial" w:hAnsi="Arial" w:cs="Arial"/>
          <w:kern w:val="0"/>
          <w:szCs w:val="22"/>
          <w:lang w:eastAsia="ar-SA"/>
        </w:rPr>
        <w:t>Stopy wykonane z profilowanej, lakierowanej proszkowo blachy stalowej z górna płaską nakładką i dolnym prof</w:t>
      </w:r>
      <w:r w:rsidR="00D202F7" w:rsidRPr="0057629D">
        <w:rPr>
          <w:rFonts w:ascii="Arial" w:hAnsi="Arial" w:cs="Arial"/>
          <w:kern w:val="0"/>
          <w:szCs w:val="22"/>
          <w:lang w:eastAsia="ar-SA"/>
        </w:rPr>
        <w:t>ilem</w:t>
      </w:r>
      <w:r w:rsidRPr="0057629D">
        <w:rPr>
          <w:rFonts w:ascii="Arial" w:hAnsi="Arial" w:cs="Arial"/>
          <w:kern w:val="0"/>
          <w:szCs w:val="22"/>
          <w:lang w:eastAsia="ar-SA"/>
        </w:rPr>
        <w:t>. Stopy wyposażone w stopki poziomujące o zakresie regulacji 10 mm.</w:t>
      </w:r>
    </w:p>
    <w:p w14:paraId="045A37C5" w14:textId="77777777" w:rsidR="00E23694" w:rsidRPr="0057629D" w:rsidRDefault="00E23694" w:rsidP="0057629D">
      <w:pPr>
        <w:pStyle w:val="Standard"/>
        <w:spacing w:line="360" w:lineRule="auto"/>
        <w:contextualSpacing/>
        <w:rPr>
          <w:rFonts w:ascii="Arial" w:hAnsi="Arial" w:cs="Arial"/>
          <w:kern w:val="0"/>
          <w:szCs w:val="22"/>
          <w:lang w:eastAsia="ar-SA"/>
        </w:rPr>
      </w:pPr>
    </w:p>
    <w:p w14:paraId="141A32C5" w14:textId="77777777" w:rsidR="00D324F3" w:rsidRPr="0057629D" w:rsidRDefault="00E23694"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Biurko wyposażone w mechanizm płynnej, manualnej regulacji wysokości umożliwiający ustawienie blatu na poziomie dopasowanym do potrzeb użytkownika. Regulacja odb</w:t>
      </w:r>
      <w:r w:rsidR="00D202F7" w:rsidRPr="0057629D">
        <w:rPr>
          <w:rFonts w:ascii="Arial" w:hAnsi="Arial" w:cs="Arial"/>
          <w:kern w:val="0"/>
          <w:szCs w:val="22"/>
          <w:lang w:eastAsia="ar-SA"/>
        </w:rPr>
        <w:t xml:space="preserve">ywa się za pomocą </w:t>
      </w:r>
      <w:r w:rsidR="00BA0053" w:rsidRPr="0057629D">
        <w:rPr>
          <w:rFonts w:ascii="Arial" w:hAnsi="Arial" w:cs="Arial"/>
          <w:kern w:val="0"/>
          <w:szCs w:val="22"/>
          <w:lang w:eastAsia="ar-SA"/>
        </w:rPr>
        <w:t>składanej korby, chowanej pod blatem biurka</w:t>
      </w:r>
      <w:r w:rsidRPr="0057629D">
        <w:rPr>
          <w:rFonts w:ascii="Arial" w:hAnsi="Arial" w:cs="Arial"/>
          <w:kern w:val="0"/>
          <w:szCs w:val="22"/>
          <w:lang w:eastAsia="ar-SA"/>
        </w:rPr>
        <w:t>.</w:t>
      </w:r>
      <w:r w:rsidR="00D324F3" w:rsidRPr="0057629D">
        <w:rPr>
          <w:rFonts w:ascii="Arial" w:hAnsi="Arial" w:cs="Arial"/>
          <w:kern w:val="0"/>
          <w:szCs w:val="22"/>
          <w:lang w:eastAsia="ar-SA"/>
        </w:rPr>
        <w:t xml:space="preserve"> </w:t>
      </w:r>
    </w:p>
    <w:p w14:paraId="4C1A7DDE" w14:textId="77777777" w:rsidR="00E23694" w:rsidRPr="0057629D" w:rsidRDefault="0057629D" w:rsidP="0057629D">
      <w:pPr>
        <w:pStyle w:val="Standard"/>
        <w:spacing w:line="360" w:lineRule="auto"/>
        <w:contextualSpacing/>
        <w:rPr>
          <w:rFonts w:ascii="Arial" w:hAnsi="Arial" w:cs="Arial"/>
          <w:kern w:val="0"/>
          <w:szCs w:val="22"/>
          <w:lang w:eastAsia="ar-SA"/>
        </w:rPr>
      </w:pPr>
      <w:r>
        <w:rPr>
          <w:rFonts w:ascii="Arial" w:hAnsi="Arial" w:cs="Arial"/>
          <w:kern w:val="0"/>
          <w:szCs w:val="22"/>
          <w:lang w:eastAsia="ar-SA"/>
        </w:rPr>
        <w:br/>
      </w:r>
      <w:r w:rsidR="00D324F3" w:rsidRPr="0057629D">
        <w:rPr>
          <w:rFonts w:ascii="Arial" w:hAnsi="Arial" w:cs="Arial"/>
          <w:kern w:val="0"/>
          <w:szCs w:val="22"/>
          <w:lang w:eastAsia="ar-SA"/>
        </w:rPr>
        <w:t>Wszystkie zastosowane płyty muszą spełniać wymogi klasy higieniczności E1.</w:t>
      </w:r>
    </w:p>
    <w:p w14:paraId="2F5B805F" w14:textId="77777777" w:rsidR="00E23694" w:rsidRPr="0057629D" w:rsidRDefault="00D15B3F" w:rsidP="0057629D">
      <w:pPr>
        <w:pStyle w:val="Standard"/>
        <w:spacing w:line="360" w:lineRule="auto"/>
        <w:rPr>
          <w:rFonts w:ascii="Arial" w:hAnsi="Arial" w:cs="Arial"/>
          <w:szCs w:val="22"/>
          <w:u w:val="single"/>
        </w:rPr>
      </w:pPr>
      <w:r w:rsidRPr="0057629D">
        <w:rPr>
          <w:rFonts w:ascii="Arial" w:hAnsi="Arial" w:cs="Arial"/>
          <w:szCs w:val="22"/>
          <w:u w:val="single"/>
        </w:rPr>
        <w:t>Biurko ma</w:t>
      </w:r>
      <w:r w:rsidR="00E23694" w:rsidRPr="0057629D">
        <w:rPr>
          <w:rFonts w:ascii="Arial" w:hAnsi="Arial" w:cs="Arial"/>
          <w:szCs w:val="22"/>
          <w:u w:val="single"/>
        </w:rPr>
        <w:t xml:space="preserve"> posiadać:</w:t>
      </w:r>
    </w:p>
    <w:p w14:paraId="6458845E" w14:textId="77777777" w:rsidR="00E23694" w:rsidRPr="0057629D" w:rsidRDefault="00E23694" w:rsidP="00332B7B">
      <w:pPr>
        <w:pStyle w:val="Standard"/>
        <w:numPr>
          <w:ilvl w:val="0"/>
          <w:numId w:val="29"/>
        </w:numPr>
        <w:spacing w:line="360" w:lineRule="auto"/>
        <w:ind w:left="426"/>
        <w:rPr>
          <w:rFonts w:ascii="Arial" w:hAnsi="Arial" w:cs="Arial"/>
        </w:rPr>
      </w:pPr>
      <w:r w:rsidRPr="0057629D">
        <w:rPr>
          <w:rFonts w:ascii="Arial" w:hAnsi="Arial" w:cs="Arial"/>
        </w:rPr>
        <w:t>Sprawozdanie z badań: odporności powierzchni płyty meblowej na działanie wody- ocena min. 5 zgodnie z normą PN-EN 12720+A1:2014.</w:t>
      </w:r>
    </w:p>
    <w:p w14:paraId="32DAEB68" w14:textId="77777777" w:rsidR="00E23694" w:rsidRPr="0057629D" w:rsidRDefault="00E23694" w:rsidP="00332B7B">
      <w:pPr>
        <w:pStyle w:val="Standard"/>
        <w:numPr>
          <w:ilvl w:val="0"/>
          <w:numId w:val="29"/>
        </w:numPr>
        <w:spacing w:line="360" w:lineRule="auto"/>
        <w:ind w:left="426"/>
        <w:rPr>
          <w:rFonts w:ascii="Arial" w:hAnsi="Arial" w:cs="Arial"/>
        </w:rPr>
      </w:pPr>
      <w:r w:rsidRPr="0057629D">
        <w:rPr>
          <w:rFonts w:ascii="Arial" w:hAnsi="Arial" w:cs="Arial"/>
        </w:rPr>
        <w:t>Sprawozdanie z badań: odporności obrzeży na odrywanie- wynik: min. 3N/mm² zgodnie z normami PN-EN 319:1999, PN-EN 311:2004-02.</w:t>
      </w:r>
    </w:p>
    <w:p w14:paraId="1385C5C8" w14:textId="77777777" w:rsidR="00EF0822" w:rsidRPr="0057629D" w:rsidRDefault="00EF0822" w:rsidP="00332B7B">
      <w:pPr>
        <w:pStyle w:val="Standard"/>
        <w:numPr>
          <w:ilvl w:val="0"/>
          <w:numId w:val="29"/>
        </w:numPr>
        <w:spacing w:line="360" w:lineRule="auto"/>
        <w:ind w:left="426"/>
        <w:rPr>
          <w:rFonts w:ascii="Arial" w:hAnsi="Arial" w:cs="Arial"/>
        </w:rPr>
      </w:pPr>
      <w:r w:rsidRPr="0057629D">
        <w:rPr>
          <w:rFonts w:ascii="Arial" w:hAnsi="Arial" w:cs="Arial"/>
        </w:rPr>
        <w:t>Sprawozdanie z badań/Certyfikat: potwie</w:t>
      </w:r>
      <w:r w:rsidR="003857DB" w:rsidRPr="0057629D">
        <w:rPr>
          <w:rFonts w:ascii="Arial" w:hAnsi="Arial" w:cs="Arial"/>
        </w:rPr>
        <w:t xml:space="preserve">rdzający zgodność biurka z normą </w:t>
      </w:r>
      <w:r w:rsidRPr="0057629D">
        <w:rPr>
          <w:rFonts w:ascii="Arial" w:hAnsi="Arial" w:cs="Arial"/>
        </w:rPr>
        <w:t>PN-EN 527-2 (wymagania bezpieczeństwa, wytrzymałości i trwałości).</w:t>
      </w:r>
    </w:p>
    <w:p w14:paraId="0E014AB3" w14:textId="77777777" w:rsidR="00E23694" w:rsidRDefault="00E23694" w:rsidP="00E23694">
      <w:pPr>
        <w:pStyle w:val="Standard"/>
        <w:spacing w:line="276" w:lineRule="auto"/>
        <w:jc w:val="both"/>
        <w:rPr>
          <w:rFonts w:ascii="Arial" w:hAnsi="Arial" w:cs="Arial"/>
          <w:sz w:val="22"/>
        </w:rPr>
      </w:pPr>
    </w:p>
    <w:p w14:paraId="629B5B9D" w14:textId="77777777" w:rsidR="003A33AC" w:rsidRDefault="003A33AC" w:rsidP="00E23694">
      <w:pPr>
        <w:pStyle w:val="Standard"/>
        <w:spacing w:line="276" w:lineRule="auto"/>
        <w:jc w:val="both"/>
        <w:rPr>
          <w:rFonts w:ascii="Arial" w:hAnsi="Arial" w:cs="Arial"/>
          <w:sz w:val="22"/>
        </w:rPr>
      </w:pPr>
    </w:p>
    <w:p w14:paraId="7D1684C7" w14:textId="77777777" w:rsidR="009C0BCB" w:rsidRPr="00793A08" w:rsidRDefault="009C0BCB" w:rsidP="00332B7B">
      <w:pPr>
        <w:pStyle w:val="Akapitzlist"/>
        <w:numPr>
          <w:ilvl w:val="0"/>
          <w:numId w:val="9"/>
        </w:numPr>
        <w:shd w:val="clear" w:color="auto" w:fill="D9D9D9" w:themeFill="background1" w:themeFillShade="D9"/>
        <w:spacing w:after="0"/>
        <w:ind w:left="0"/>
        <w:contextualSpacing/>
        <w:rPr>
          <w:rFonts w:ascii="Arial" w:hAnsi="Arial" w:cs="Arial"/>
        </w:rPr>
      </w:pPr>
      <w:r w:rsidRPr="00793A08">
        <w:rPr>
          <w:rFonts w:ascii="Arial" w:hAnsi="Arial" w:cs="Arial"/>
          <w:b/>
          <w:sz w:val="28"/>
        </w:rPr>
        <w:t xml:space="preserve">Biurko </w:t>
      </w:r>
    </w:p>
    <w:p w14:paraId="63F0B1F7" w14:textId="77777777" w:rsidR="009C0BCB" w:rsidRPr="00793A08" w:rsidRDefault="009C0BCB" w:rsidP="009C0BCB">
      <w:pPr>
        <w:spacing w:after="0" w:line="276" w:lineRule="auto"/>
        <w:contextualSpacing/>
        <w:rPr>
          <w:rFonts w:ascii="Arial" w:hAnsi="Arial" w:cs="Arial"/>
          <w:sz w:val="24"/>
        </w:rPr>
      </w:pPr>
    </w:p>
    <w:p w14:paraId="23E82B52" w14:textId="77777777" w:rsidR="009C0BCB" w:rsidRPr="0057629D" w:rsidRDefault="009C0BCB"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3857DB" w:rsidRPr="0057629D">
        <w:rPr>
          <w:rFonts w:ascii="Arial" w:hAnsi="Arial" w:cs="Arial"/>
          <w:sz w:val="24"/>
          <w:u w:val="single"/>
        </w:rPr>
        <w:t>1</w:t>
      </w:r>
      <w:r w:rsidRPr="0057629D">
        <w:rPr>
          <w:rFonts w:ascii="Arial" w:hAnsi="Arial" w:cs="Arial"/>
          <w:sz w:val="24"/>
          <w:u w:val="single"/>
        </w:rPr>
        <w:t>0 mm)</w:t>
      </w:r>
    </w:p>
    <w:p w14:paraId="1CD2B36C" w14:textId="77777777" w:rsidR="009C0BCB" w:rsidRPr="0057629D" w:rsidRDefault="009C0BCB" w:rsidP="0057629D">
      <w:pPr>
        <w:spacing w:after="0" w:line="360" w:lineRule="auto"/>
        <w:contextualSpacing/>
        <w:rPr>
          <w:rFonts w:ascii="Arial" w:hAnsi="Arial" w:cs="Arial"/>
          <w:sz w:val="24"/>
        </w:rPr>
      </w:pPr>
      <w:r w:rsidRPr="0057629D">
        <w:rPr>
          <w:rFonts w:ascii="Arial" w:hAnsi="Arial" w:cs="Arial"/>
          <w:sz w:val="24"/>
        </w:rPr>
        <w:t>- szerokość: 1</w:t>
      </w:r>
      <w:r w:rsidR="003C0227" w:rsidRPr="0057629D">
        <w:rPr>
          <w:rFonts w:ascii="Arial" w:hAnsi="Arial" w:cs="Arial"/>
          <w:sz w:val="24"/>
        </w:rPr>
        <w:t>0</w:t>
      </w:r>
      <w:r w:rsidRPr="0057629D">
        <w:rPr>
          <w:rFonts w:ascii="Arial" w:hAnsi="Arial" w:cs="Arial"/>
          <w:sz w:val="24"/>
        </w:rPr>
        <w:t>00 mm</w:t>
      </w:r>
    </w:p>
    <w:p w14:paraId="5A39E669" w14:textId="77777777" w:rsidR="009C0BCB" w:rsidRPr="0057629D" w:rsidRDefault="009C0BCB" w:rsidP="0057629D">
      <w:pPr>
        <w:spacing w:after="0" w:line="360" w:lineRule="auto"/>
        <w:contextualSpacing/>
        <w:rPr>
          <w:rFonts w:ascii="Arial" w:hAnsi="Arial" w:cs="Arial"/>
          <w:sz w:val="24"/>
        </w:rPr>
      </w:pPr>
      <w:r w:rsidRPr="0057629D">
        <w:rPr>
          <w:rFonts w:ascii="Arial" w:hAnsi="Arial" w:cs="Arial"/>
          <w:sz w:val="24"/>
        </w:rPr>
        <w:t xml:space="preserve">- głębokość: </w:t>
      </w:r>
      <w:r w:rsidR="003C0227" w:rsidRPr="0057629D">
        <w:rPr>
          <w:rFonts w:ascii="Arial" w:hAnsi="Arial" w:cs="Arial"/>
          <w:sz w:val="24"/>
        </w:rPr>
        <w:t>7</w:t>
      </w:r>
      <w:r w:rsidRPr="0057629D">
        <w:rPr>
          <w:rFonts w:ascii="Arial" w:hAnsi="Arial" w:cs="Arial"/>
          <w:sz w:val="24"/>
        </w:rPr>
        <w:t>00 mm</w:t>
      </w:r>
    </w:p>
    <w:p w14:paraId="7A49427A" w14:textId="77777777" w:rsidR="009C0BCB" w:rsidRPr="0057629D" w:rsidRDefault="009C0BCB" w:rsidP="0057629D">
      <w:pPr>
        <w:spacing w:after="0" w:line="360" w:lineRule="auto"/>
        <w:contextualSpacing/>
        <w:rPr>
          <w:rFonts w:ascii="Arial" w:hAnsi="Arial" w:cs="Arial"/>
          <w:sz w:val="24"/>
        </w:rPr>
      </w:pPr>
      <w:r w:rsidRPr="0057629D">
        <w:rPr>
          <w:rFonts w:ascii="Arial" w:hAnsi="Arial" w:cs="Arial"/>
          <w:sz w:val="24"/>
        </w:rPr>
        <w:lastRenderedPageBreak/>
        <w:t>- wysokość: 7</w:t>
      </w:r>
      <w:r w:rsidR="003C0227" w:rsidRPr="0057629D">
        <w:rPr>
          <w:rFonts w:ascii="Arial" w:hAnsi="Arial" w:cs="Arial"/>
          <w:sz w:val="24"/>
        </w:rPr>
        <w:t>6</w:t>
      </w:r>
      <w:r w:rsidRPr="0057629D">
        <w:rPr>
          <w:rFonts w:ascii="Arial" w:hAnsi="Arial" w:cs="Arial"/>
          <w:sz w:val="24"/>
        </w:rPr>
        <w:t>0 mm</w:t>
      </w:r>
    </w:p>
    <w:p w14:paraId="67883795" w14:textId="77777777" w:rsidR="009C0BCB" w:rsidRPr="0057629D" w:rsidRDefault="009C0BCB"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Blat: min. 10 kolorów w tym dąb, biały, aluminium, czarny, kaszmir do wyboru przez Zamawiającego. Stelaż: min. 3 kolory w tym biały, aluminium, czarny do wyboru przez Zamawiającego.</w:t>
      </w:r>
    </w:p>
    <w:p w14:paraId="6FC9334E" w14:textId="77777777" w:rsidR="009C0BCB" w:rsidRPr="0057629D" w:rsidRDefault="009C0BCB" w:rsidP="0057629D">
      <w:pPr>
        <w:pStyle w:val="Standard"/>
        <w:spacing w:line="360" w:lineRule="auto"/>
        <w:rPr>
          <w:rFonts w:ascii="Arial" w:eastAsia="Times New Roman" w:hAnsi="Arial" w:cs="Arial"/>
          <w:color w:val="000000"/>
          <w:kern w:val="0"/>
          <w:szCs w:val="22"/>
          <w:lang w:eastAsia="en-US"/>
        </w:rPr>
      </w:pPr>
      <w:r w:rsidRPr="0057629D">
        <w:rPr>
          <w:rFonts w:ascii="Arial" w:eastAsia="Times New Roman" w:hAnsi="Arial" w:cs="Arial"/>
          <w:b/>
          <w:color w:val="000000"/>
          <w:kern w:val="0"/>
          <w:szCs w:val="22"/>
          <w:lang w:eastAsia="en-US"/>
        </w:rPr>
        <w:t xml:space="preserve">Pozostałe: </w:t>
      </w:r>
      <w:r w:rsidRPr="0057629D">
        <w:rPr>
          <w:rFonts w:ascii="Arial" w:eastAsia="Times New Roman" w:hAnsi="Arial" w:cs="Arial"/>
          <w:color w:val="000000"/>
          <w:kern w:val="0"/>
          <w:szCs w:val="22"/>
          <w:lang w:eastAsia="en-US"/>
        </w:rPr>
        <w:t>przelot kablowy, szyna na okablowanie.</w:t>
      </w:r>
    </w:p>
    <w:p w14:paraId="14C231EC" w14:textId="77777777" w:rsidR="009C0BCB" w:rsidRPr="0057629D" w:rsidRDefault="009C0BCB" w:rsidP="0057629D">
      <w:pPr>
        <w:pStyle w:val="Standard"/>
        <w:spacing w:line="360" w:lineRule="auto"/>
        <w:rPr>
          <w:rFonts w:ascii="Arial" w:hAnsi="Arial" w:cs="Arial"/>
          <w:sz w:val="28"/>
        </w:rPr>
      </w:pPr>
    </w:p>
    <w:p w14:paraId="7901E480" w14:textId="77777777" w:rsidR="009C0BCB" w:rsidRPr="0057629D" w:rsidRDefault="009C0BCB" w:rsidP="0057629D">
      <w:pPr>
        <w:spacing w:after="0" w:line="360" w:lineRule="auto"/>
        <w:contextualSpacing/>
        <w:rPr>
          <w:rFonts w:ascii="Arial" w:hAnsi="Arial" w:cs="Arial"/>
          <w:sz w:val="24"/>
          <w:u w:val="single"/>
        </w:rPr>
      </w:pPr>
      <w:r w:rsidRPr="0057629D">
        <w:rPr>
          <w:rFonts w:ascii="Arial" w:hAnsi="Arial" w:cs="Arial"/>
          <w:sz w:val="24"/>
          <w:u w:val="single"/>
        </w:rPr>
        <w:t>Przykładowe rozwiązanie:</w:t>
      </w:r>
    </w:p>
    <w:p w14:paraId="58A8046D" w14:textId="77777777" w:rsidR="009C0BCB" w:rsidRPr="0057629D" w:rsidRDefault="009C0BCB" w:rsidP="0057629D">
      <w:pPr>
        <w:spacing w:line="360" w:lineRule="auto"/>
        <w:rPr>
          <w:rFonts w:ascii="Arial" w:hAnsi="Arial" w:cs="Arial"/>
          <w:sz w:val="28"/>
        </w:rPr>
      </w:pPr>
      <w:r w:rsidRPr="0057629D">
        <w:rPr>
          <w:rFonts w:asciiTheme="majorHAnsi" w:hAnsiTheme="majorHAnsi" w:cstheme="majorHAnsi"/>
          <w:noProof/>
          <w:sz w:val="24"/>
          <w:lang w:eastAsia="pl-PL"/>
        </w:rPr>
        <w:drawing>
          <wp:inline distT="0" distB="0" distL="0" distR="0" wp14:anchorId="6F5C5279" wp14:editId="43D4E258">
            <wp:extent cx="2050165" cy="1958975"/>
            <wp:effectExtent l="0" t="0" r="7620" b="3175"/>
            <wp:docPr id="13377859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46477" name=""/>
                    <pic:cNvPicPr/>
                  </pic:nvPicPr>
                  <pic:blipFill rotWithShape="1">
                    <a:blip r:embed="rId13"/>
                    <a:srcRect l="23975" t="16278" r="29067" b="16419"/>
                    <a:stretch/>
                  </pic:blipFill>
                  <pic:spPr bwMode="auto">
                    <a:xfrm>
                      <a:off x="0" y="0"/>
                      <a:ext cx="2060375" cy="1968731"/>
                    </a:xfrm>
                    <a:prstGeom prst="rect">
                      <a:avLst/>
                    </a:prstGeom>
                    <a:ln>
                      <a:noFill/>
                    </a:ln>
                    <a:extLst>
                      <a:ext uri="{53640926-AAD7-44D8-BBD7-CCE9431645EC}">
                        <a14:shadowObscured xmlns:a14="http://schemas.microsoft.com/office/drawing/2010/main"/>
                      </a:ext>
                    </a:extLst>
                  </pic:spPr>
                </pic:pic>
              </a:graphicData>
            </a:graphic>
          </wp:inline>
        </w:drawing>
      </w:r>
      <w:r w:rsidRPr="0057629D">
        <w:rPr>
          <w:rFonts w:ascii="Arial" w:hAnsi="Arial" w:cs="Arial"/>
          <w:sz w:val="28"/>
        </w:rPr>
        <w:t xml:space="preserve">          </w:t>
      </w:r>
      <w:r w:rsidRPr="0057629D">
        <w:rPr>
          <w:rFonts w:asciiTheme="majorHAnsi" w:hAnsiTheme="majorHAnsi" w:cstheme="majorHAnsi"/>
          <w:noProof/>
          <w:sz w:val="24"/>
          <w:lang w:eastAsia="pl-PL"/>
        </w:rPr>
        <w:drawing>
          <wp:inline distT="0" distB="0" distL="0" distR="0" wp14:anchorId="58FC2382" wp14:editId="5BEB0E63">
            <wp:extent cx="1895475" cy="1969831"/>
            <wp:effectExtent l="0" t="0" r="0" b="0"/>
            <wp:docPr id="22538259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388061" name="Obraz 1670388061"/>
                    <pic:cNvPicPr/>
                  </pic:nvPicPr>
                  <pic:blipFill rotWithShape="1">
                    <a:blip r:embed="rId14" cstate="print">
                      <a:extLst>
                        <a:ext uri="{28A0092B-C50C-407E-A947-70E740481C1C}">
                          <a14:useLocalDpi xmlns:a14="http://schemas.microsoft.com/office/drawing/2010/main" val="0"/>
                        </a:ext>
                      </a:extLst>
                    </a:blip>
                    <a:srcRect l="21991" t="8928" r="16998" b="-4037"/>
                    <a:stretch/>
                  </pic:blipFill>
                  <pic:spPr bwMode="auto">
                    <a:xfrm>
                      <a:off x="0" y="0"/>
                      <a:ext cx="1912604" cy="1987632"/>
                    </a:xfrm>
                    <a:prstGeom prst="rect">
                      <a:avLst/>
                    </a:prstGeom>
                    <a:ln>
                      <a:noFill/>
                    </a:ln>
                    <a:extLst>
                      <a:ext uri="{53640926-AAD7-44D8-BBD7-CCE9431645EC}">
                        <a14:shadowObscured xmlns:a14="http://schemas.microsoft.com/office/drawing/2010/main"/>
                      </a:ext>
                    </a:extLst>
                  </pic:spPr>
                </pic:pic>
              </a:graphicData>
            </a:graphic>
          </wp:inline>
        </w:drawing>
      </w:r>
    </w:p>
    <w:p w14:paraId="40BEA23D" w14:textId="77777777" w:rsidR="009C0BCB" w:rsidRPr="0057629D" w:rsidRDefault="009C0BCB"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6C62D36D" w14:textId="77777777" w:rsidR="009C0BCB" w:rsidRPr="0057629D" w:rsidRDefault="009C0BCB"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Blat biurka ma być wykonany z płyty wiórowej, trójwarstwowej,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min. 25 mm. Obrzeża płyty blatu mają być okleinowane doklejką ABS o grubości 2 mm. Kolorystyka obrzeża spójna z kolorem płyty. Wszystkie wąskie płaszczyzny blatu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2655F190" w14:textId="77777777" w:rsidR="009C0BCB" w:rsidRPr="0057629D" w:rsidRDefault="009C0BCB" w:rsidP="0057629D">
      <w:pPr>
        <w:pStyle w:val="Standard"/>
        <w:spacing w:line="360" w:lineRule="auto"/>
        <w:rPr>
          <w:rFonts w:ascii="Arial" w:hAnsi="Arial" w:cs="Arial"/>
          <w:kern w:val="0"/>
          <w:szCs w:val="22"/>
          <w:lang w:eastAsia="ar-SA"/>
        </w:rPr>
      </w:pPr>
    </w:p>
    <w:p w14:paraId="4A20E99E" w14:textId="77777777" w:rsidR="009C0BCB" w:rsidRPr="0057629D" w:rsidRDefault="009C0BCB" w:rsidP="0057629D">
      <w:pPr>
        <w:pStyle w:val="Standard"/>
        <w:spacing w:line="360" w:lineRule="auto"/>
        <w:rPr>
          <w:rFonts w:ascii="Arial" w:hAnsi="Arial" w:cs="Arial"/>
          <w:sz w:val="28"/>
        </w:rPr>
      </w:pPr>
      <w:r w:rsidRPr="0057629D">
        <w:rPr>
          <w:rFonts w:ascii="Arial" w:hAnsi="Arial" w:cs="Arial"/>
          <w:kern w:val="0"/>
          <w:szCs w:val="22"/>
          <w:lang w:eastAsia="ar-SA"/>
        </w:rPr>
        <w:t>W blacie biurka mają być osadzone mufy metalowe z gwintem do przykręcenia stelażu biurka (nie dopuszcza się rozwiązań w postaci muf wykonanych z tworzywa sztucznego lub wkrętów – aby zastosowany system umożliwiał wielokrotny montaż i demontaż blatu).</w:t>
      </w:r>
    </w:p>
    <w:p w14:paraId="6BAF371A" w14:textId="77777777" w:rsidR="009C0BCB" w:rsidRPr="0057629D" w:rsidRDefault="009C0BCB" w:rsidP="0057629D">
      <w:pPr>
        <w:pStyle w:val="Standard"/>
        <w:spacing w:line="360" w:lineRule="auto"/>
        <w:rPr>
          <w:rFonts w:ascii="Arial" w:hAnsi="Arial" w:cs="Arial"/>
          <w:kern w:val="0"/>
          <w:szCs w:val="22"/>
          <w:lang w:eastAsia="ar-SA"/>
        </w:rPr>
      </w:pPr>
    </w:p>
    <w:p w14:paraId="3BE1BF15" w14:textId="77777777" w:rsidR="009C0BCB" w:rsidRPr="0057629D" w:rsidRDefault="009C0BCB"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Dodatkowe akcesoria dedykowane do biurek:</w:t>
      </w:r>
    </w:p>
    <w:p w14:paraId="5E6C4BFD" w14:textId="77777777" w:rsidR="009C0BCB" w:rsidRPr="0057629D" w:rsidRDefault="009C0BCB" w:rsidP="00CA7D27">
      <w:pPr>
        <w:pStyle w:val="Standard"/>
        <w:numPr>
          <w:ilvl w:val="0"/>
          <w:numId w:val="101"/>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w blacie biurka mają być wycięte dwa przeloty kablowe służące do poprowadzenia okablowania. Przeloty kablowe mają być okrągłe, wykonane z tworzywa. Przelotka ma posiadać co najmniej jeden większy otwór i dwa odrębnie wycięte mniejsze otwory służące do separacji prowadzonego okablowania oraz blokującego przed wsunięciem pod blat - w kolorze dopasowanym do koloru blatu.</w:t>
      </w:r>
    </w:p>
    <w:p w14:paraId="7BAC0E0F" w14:textId="77777777" w:rsidR="009C0BCB" w:rsidRPr="0057629D" w:rsidRDefault="009C0BCB" w:rsidP="00CA7D27">
      <w:pPr>
        <w:pStyle w:val="Standard"/>
        <w:numPr>
          <w:ilvl w:val="0"/>
          <w:numId w:val="101"/>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lastRenderedPageBreak/>
        <w:t>od spodu blatu ma być zamocowana szyna/kosz zapewniający miejsce na kable, przedłużacze i zasilacze.</w:t>
      </w:r>
    </w:p>
    <w:p w14:paraId="12A45DE6" w14:textId="77777777" w:rsidR="009C0BCB" w:rsidRPr="0057629D" w:rsidRDefault="009C0BCB" w:rsidP="0057629D">
      <w:pPr>
        <w:pStyle w:val="Standard"/>
        <w:spacing w:line="360" w:lineRule="auto"/>
        <w:contextualSpacing/>
        <w:rPr>
          <w:rFonts w:ascii="Arial" w:hAnsi="Arial" w:cs="Arial"/>
          <w:szCs w:val="22"/>
        </w:rPr>
      </w:pPr>
    </w:p>
    <w:p w14:paraId="46B2EB30" w14:textId="77777777" w:rsidR="009C0BCB" w:rsidRPr="0057629D" w:rsidRDefault="009C0BCB"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Nogi biurka mają być prostokątne, wykonane z profili stalowych min. 50x50 mm w kształcie odwróconej litery U. Nogi mają być wyposażone w tworzywowe stopki do poziomowania. Stopki mają zapewniać dodatkowe poziomowanie stołu w zakresie +/- 15 mm. Nogi stołu oraz pozostałe elementy stelaża mają być malowane farbą proszkową, utwardzaną metodą termiczną. Górna, pozioma część nogi (belka poprzeczna) ma być wykonana z profilu stalowego o przekroju tak jak nogi stołu i zespawana z nimi, wyposażona w dwa gniazda stalowe o wymiarach i grubości ścianek zapewniających sztywne i stabilne połączenie.</w:t>
      </w:r>
    </w:p>
    <w:p w14:paraId="58F577D6" w14:textId="77777777" w:rsidR="009C0BCB" w:rsidRPr="0057629D" w:rsidRDefault="009C0BCB" w:rsidP="0057629D">
      <w:pPr>
        <w:pStyle w:val="Standard"/>
        <w:spacing w:line="360" w:lineRule="auto"/>
        <w:contextualSpacing/>
        <w:rPr>
          <w:rFonts w:ascii="Arial" w:hAnsi="Arial" w:cs="Arial"/>
          <w:kern w:val="0"/>
          <w:szCs w:val="22"/>
          <w:lang w:eastAsia="ar-SA"/>
        </w:rPr>
      </w:pPr>
    </w:p>
    <w:p w14:paraId="5C03400E" w14:textId="77777777" w:rsidR="009C0BCB" w:rsidRPr="0057629D" w:rsidRDefault="003857DB"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Dwie b</w:t>
      </w:r>
      <w:r w:rsidR="009C0BCB" w:rsidRPr="0057629D">
        <w:rPr>
          <w:rFonts w:ascii="Arial" w:hAnsi="Arial" w:cs="Arial"/>
          <w:kern w:val="0"/>
          <w:szCs w:val="22"/>
          <w:lang w:eastAsia="ar-SA"/>
        </w:rPr>
        <w:t>elki wzdłużne mają być wykonane z profili stalowych 40x25 mm lakierowanych proszkowo na kolor spójny z innymi elementami stelaża i dopasowanych do geometrii gniazda zapewniającej sztywne połączenie z nogami.</w:t>
      </w:r>
    </w:p>
    <w:p w14:paraId="03BD47D5" w14:textId="77777777" w:rsidR="009C0BCB" w:rsidRPr="0057629D" w:rsidRDefault="009C0BCB" w:rsidP="0057629D">
      <w:pPr>
        <w:pStyle w:val="Standard"/>
        <w:spacing w:line="360" w:lineRule="auto"/>
        <w:contextualSpacing/>
        <w:rPr>
          <w:rFonts w:ascii="Arial" w:hAnsi="Arial" w:cs="Arial"/>
          <w:kern w:val="0"/>
          <w:szCs w:val="22"/>
          <w:lang w:eastAsia="ar-SA"/>
        </w:rPr>
      </w:pPr>
    </w:p>
    <w:p w14:paraId="0F797BB1" w14:textId="77777777" w:rsidR="009C0BCB" w:rsidRPr="0057629D" w:rsidRDefault="009C0BCB"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 xml:space="preserve">Konstrukcja stelaża musi zapewniać wizualny efekt dystansu między blatem, a stelażem o wartości </w:t>
      </w:r>
      <w:r w:rsidR="003857DB" w:rsidRPr="0057629D">
        <w:rPr>
          <w:rFonts w:ascii="Arial" w:hAnsi="Arial" w:cs="Arial"/>
          <w:kern w:val="0"/>
          <w:szCs w:val="22"/>
          <w:lang w:eastAsia="ar-SA"/>
        </w:rPr>
        <w:t>min.</w:t>
      </w:r>
      <w:r w:rsidRPr="0057629D">
        <w:rPr>
          <w:rFonts w:ascii="Arial" w:hAnsi="Arial" w:cs="Arial"/>
          <w:kern w:val="0"/>
          <w:szCs w:val="22"/>
          <w:lang w:eastAsia="ar-SA"/>
        </w:rPr>
        <w:t xml:space="preserve"> 10 mm. Dystans ma być jednolity na całym obwodzie styku ramy z blatem. Nie dopuszcza się użycia widocznych tworzywowych lub metalowych punktowych wsporników dystansujących blat, np. tulei.</w:t>
      </w:r>
    </w:p>
    <w:p w14:paraId="428AE973" w14:textId="77777777" w:rsidR="00D324F3" w:rsidRPr="0057629D" w:rsidRDefault="00D324F3" w:rsidP="0057629D">
      <w:pPr>
        <w:pStyle w:val="Standard"/>
        <w:spacing w:line="360" w:lineRule="auto"/>
        <w:contextualSpacing/>
        <w:rPr>
          <w:rFonts w:ascii="Arial" w:hAnsi="Arial" w:cs="Arial"/>
          <w:kern w:val="0"/>
          <w:szCs w:val="22"/>
          <w:lang w:eastAsia="ar-SA"/>
        </w:rPr>
      </w:pPr>
    </w:p>
    <w:p w14:paraId="662ACACD" w14:textId="77777777" w:rsidR="009C0BCB" w:rsidRPr="0057629D" w:rsidRDefault="00D324F3"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Wszystkie zastosowane płyty muszą spełniać wymogi klasy higieniczności E1.</w:t>
      </w:r>
    </w:p>
    <w:p w14:paraId="12B2F524" w14:textId="77777777" w:rsidR="009C0BCB" w:rsidRPr="0057629D" w:rsidRDefault="00D15B3F" w:rsidP="0057629D">
      <w:pPr>
        <w:pStyle w:val="Standard"/>
        <w:spacing w:line="360" w:lineRule="auto"/>
        <w:rPr>
          <w:rFonts w:ascii="Arial" w:hAnsi="Arial" w:cs="Arial"/>
          <w:szCs w:val="22"/>
          <w:u w:val="single"/>
        </w:rPr>
      </w:pPr>
      <w:r w:rsidRPr="0057629D">
        <w:rPr>
          <w:rFonts w:ascii="Arial" w:hAnsi="Arial" w:cs="Arial"/>
          <w:szCs w:val="22"/>
          <w:u w:val="single"/>
        </w:rPr>
        <w:t>Biurko ma</w:t>
      </w:r>
      <w:r w:rsidR="009C0BCB" w:rsidRPr="0057629D">
        <w:rPr>
          <w:rFonts w:ascii="Arial" w:hAnsi="Arial" w:cs="Arial"/>
          <w:szCs w:val="22"/>
          <w:u w:val="single"/>
        </w:rPr>
        <w:t xml:space="preserve"> posiadać:</w:t>
      </w:r>
    </w:p>
    <w:p w14:paraId="7673114F" w14:textId="77777777" w:rsidR="009C0BCB" w:rsidRPr="0057629D" w:rsidRDefault="009C0BCB" w:rsidP="00332B7B">
      <w:pPr>
        <w:pStyle w:val="Standard"/>
        <w:numPr>
          <w:ilvl w:val="0"/>
          <w:numId w:val="30"/>
        </w:numPr>
        <w:spacing w:line="360" w:lineRule="auto"/>
        <w:ind w:left="426"/>
        <w:rPr>
          <w:rFonts w:ascii="Arial" w:hAnsi="Arial" w:cs="Arial"/>
        </w:rPr>
      </w:pPr>
      <w:r w:rsidRPr="0057629D">
        <w:rPr>
          <w:rFonts w:ascii="Arial" w:hAnsi="Arial" w:cs="Arial"/>
        </w:rPr>
        <w:t>Sprawozdanie z badań: odporności powierzchni płyty meblowej na działanie wody- ocena min. 5 zgodnie z normą PN-EN 12720+A1:2014.</w:t>
      </w:r>
    </w:p>
    <w:p w14:paraId="376BFC7C" w14:textId="77777777" w:rsidR="009C0BCB" w:rsidRPr="0057629D" w:rsidRDefault="009C0BCB" w:rsidP="00332B7B">
      <w:pPr>
        <w:pStyle w:val="Standard"/>
        <w:numPr>
          <w:ilvl w:val="0"/>
          <w:numId w:val="30"/>
        </w:numPr>
        <w:spacing w:line="360" w:lineRule="auto"/>
        <w:ind w:left="426"/>
        <w:rPr>
          <w:rFonts w:ascii="Arial" w:hAnsi="Arial" w:cs="Arial"/>
        </w:rPr>
      </w:pPr>
      <w:r w:rsidRPr="0057629D">
        <w:rPr>
          <w:rFonts w:ascii="Arial" w:hAnsi="Arial" w:cs="Arial"/>
        </w:rPr>
        <w:t>Sprawozdanie z badań: odporności obrzeży na odrywanie- wynik: min. 3N/mm² zgodnie z normami PN-EN 319:1999, PN-EN 311:2004-02.</w:t>
      </w:r>
    </w:p>
    <w:p w14:paraId="44C1F365" w14:textId="77777777" w:rsidR="009C0BCB" w:rsidRPr="0057629D" w:rsidRDefault="009C0BCB" w:rsidP="00332B7B">
      <w:pPr>
        <w:pStyle w:val="Standard"/>
        <w:numPr>
          <w:ilvl w:val="0"/>
          <w:numId w:val="30"/>
        </w:numPr>
        <w:spacing w:line="360" w:lineRule="auto"/>
        <w:ind w:left="426"/>
        <w:rPr>
          <w:rFonts w:ascii="Arial" w:hAnsi="Arial" w:cs="Arial"/>
        </w:rPr>
      </w:pPr>
      <w:r w:rsidRPr="0057629D">
        <w:rPr>
          <w:rFonts w:ascii="Arial" w:hAnsi="Arial" w:cs="Arial"/>
        </w:rPr>
        <w:t>Sprawozdanie z badań/Certyfikat: potwierdzający zgodność biurka z norm</w:t>
      </w:r>
      <w:r w:rsidR="003857DB" w:rsidRPr="0057629D">
        <w:rPr>
          <w:rFonts w:ascii="Arial" w:hAnsi="Arial" w:cs="Arial"/>
        </w:rPr>
        <w:t>ą</w:t>
      </w:r>
      <w:r w:rsidRPr="0057629D">
        <w:rPr>
          <w:rFonts w:ascii="Arial" w:hAnsi="Arial" w:cs="Arial"/>
        </w:rPr>
        <w:t xml:space="preserve"> PN-EN 527-2 (wymagania bezpieczeństwa, wytrzymałości i trwałości).</w:t>
      </w:r>
    </w:p>
    <w:p w14:paraId="5FA33511" w14:textId="77777777" w:rsidR="00D40120" w:rsidRDefault="00D40120" w:rsidP="009C0BCB">
      <w:pPr>
        <w:pStyle w:val="Standard"/>
        <w:spacing w:line="276" w:lineRule="auto"/>
        <w:jc w:val="both"/>
        <w:rPr>
          <w:rFonts w:ascii="Arial" w:hAnsi="Arial" w:cs="Arial"/>
          <w:sz w:val="22"/>
        </w:rPr>
      </w:pPr>
    </w:p>
    <w:p w14:paraId="1337C30B" w14:textId="77777777" w:rsidR="003A33AC" w:rsidRDefault="003A33AC" w:rsidP="009C0BCB">
      <w:pPr>
        <w:pStyle w:val="Standard"/>
        <w:spacing w:line="276" w:lineRule="auto"/>
        <w:jc w:val="both"/>
        <w:rPr>
          <w:rFonts w:ascii="Arial" w:hAnsi="Arial" w:cs="Arial"/>
          <w:sz w:val="22"/>
        </w:rPr>
      </w:pPr>
    </w:p>
    <w:p w14:paraId="5D4225C1" w14:textId="77777777" w:rsidR="009E1710" w:rsidRPr="00793A08" w:rsidRDefault="009E1710" w:rsidP="00332B7B">
      <w:pPr>
        <w:pStyle w:val="Akapitzlist"/>
        <w:numPr>
          <w:ilvl w:val="0"/>
          <w:numId w:val="9"/>
        </w:numPr>
        <w:shd w:val="clear" w:color="auto" w:fill="D9D9D9" w:themeFill="background1" w:themeFillShade="D9"/>
        <w:spacing w:after="0"/>
        <w:ind w:left="0"/>
        <w:contextualSpacing/>
        <w:rPr>
          <w:rFonts w:ascii="Arial" w:hAnsi="Arial" w:cs="Arial"/>
        </w:rPr>
      </w:pPr>
      <w:r w:rsidRPr="00793A08">
        <w:rPr>
          <w:rFonts w:ascii="Arial" w:hAnsi="Arial" w:cs="Arial"/>
          <w:b/>
          <w:sz w:val="28"/>
        </w:rPr>
        <w:t xml:space="preserve">Biurko </w:t>
      </w:r>
      <w:r>
        <w:rPr>
          <w:rFonts w:ascii="Arial" w:hAnsi="Arial" w:cs="Arial"/>
          <w:b/>
          <w:sz w:val="28"/>
        </w:rPr>
        <w:t xml:space="preserve">z blendą </w:t>
      </w:r>
    </w:p>
    <w:p w14:paraId="4DAF561F" w14:textId="77777777" w:rsidR="009E1710" w:rsidRPr="00793A08" w:rsidRDefault="009E1710" w:rsidP="009E1710">
      <w:pPr>
        <w:spacing w:after="0" w:line="276" w:lineRule="auto"/>
        <w:contextualSpacing/>
        <w:rPr>
          <w:rFonts w:ascii="Arial" w:hAnsi="Arial" w:cs="Arial"/>
          <w:sz w:val="24"/>
        </w:rPr>
      </w:pPr>
    </w:p>
    <w:p w14:paraId="5A87CA83" w14:textId="77777777" w:rsidR="009E1710" w:rsidRPr="0057629D" w:rsidRDefault="009E1710"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3857DB" w:rsidRPr="0057629D">
        <w:rPr>
          <w:rFonts w:ascii="Arial" w:hAnsi="Arial" w:cs="Arial"/>
          <w:sz w:val="24"/>
          <w:u w:val="single"/>
        </w:rPr>
        <w:t>1</w:t>
      </w:r>
      <w:r w:rsidRPr="0057629D">
        <w:rPr>
          <w:rFonts w:ascii="Arial" w:hAnsi="Arial" w:cs="Arial"/>
          <w:sz w:val="24"/>
          <w:u w:val="single"/>
        </w:rPr>
        <w:t>0 mm)</w:t>
      </w:r>
    </w:p>
    <w:p w14:paraId="2670E8F8" w14:textId="77777777" w:rsidR="009E1710" w:rsidRPr="0057629D" w:rsidRDefault="009E1710" w:rsidP="0057629D">
      <w:pPr>
        <w:spacing w:after="0" w:line="360" w:lineRule="auto"/>
        <w:contextualSpacing/>
        <w:rPr>
          <w:rFonts w:ascii="Arial" w:hAnsi="Arial" w:cs="Arial"/>
          <w:sz w:val="24"/>
        </w:rPr>
      </w:pPr>
      <w:r w:rsidRPr="0057629D">
        <w:rPr>
          <w:rFonts w:ascii="Arial" w:hAnsi="Arial" w:cs="Arial"/>
          <w:sz w:val="24"/>
        </w:rPr>
        <w:t>- szerokość: 1800 mm</w:t>
      </w:r>
    </w:p>
    <w:p w14:paraId="54A642B7" w14:textId="77777777" w:rsidR="009E1710" w:rsidRPr="0057629D" w:rsidRDefault="009E1710" w:rsidP="0057629D">
      <w:pPr>
        <w:spacing w:after="0" w:line="360" w:lineRule="auto"/>
        <w:contextualSpacing/>
        <w:rPr>
          <w:rFonts w:ascii="Arial" w:hAnsi="Arial" w:cs="Arial"/>
          <w:sz w:val="24"/>
        </w:rPr>
      </w:pPr>
      <w:r w:rsidRPr="0057629D">
        <w:rPr>
          <w:rFonts w:ascii="Arial" w:hAnsi="Arial" w:cs="Arial"/>
          <w:sz w:val="24"/>
        </w:rPr>
        <w:t>- głębokość: 800 mm</w:t>
      </w:r>
    </w:p>
    <w:p w14:paraId="095A5168" w14:textId="77777777" w:rsidR="009E1710" w:rsidRPr="0057629D" w:rsidRDefault="009E1710" w:rsidP="0057629D">
      <w:pPr>
        <w:spacing w:after="0" w:line="360" w:lineRule="auto"/>
        <w:contextualSpacing/>
        <w:rPr>
          <w:rFonts w:ascii="Arial" w:hAnsi="Arial" w:cs="Arial"/>
          <w:sz w:val="24"/>
        </w:rPr>
      </w:pPr>
      <w:r w:rsidRPr="0057629D">
        <w:rPr>
          <w:rFonts w:ascii="Arial" w:hAnsi="Arial" w:cs="Arial"/>
          <w:sz w:val="24"/>
        </w:rPr>
        <w:lastRenderedPageBreak/>
        <w:t>- wysokość: 7</w:t>
      </w:r>
      <w:r w:rsidR="00BC5685" w:rsidRPr="0057629D">
        <w:rPr>
          <w:rFonts w:ascii="Arial" w:hAnsi="Arial" w:cs="Arial"/>
          <w:sz w:val="24"/>
        </w:rPr>
        <w:t>6</w:t>
      </w:r>
      <w:r w:rsidRPr="0057629D">
        <w:rPr>
          <w:rFonts w:ascii="Arial" w:hAnsi="Arial" w:cs="Arial"/>
          <w:sz w:val="24"/>
        </w:rPr>
        <w:t>0 mm</w:t>
      </w:r>
    </w:p>
    <w:p w14:paraId="68F1BDF9" w14:textId="77777777" w:rsidR="009E1710" w:rsidRPr="0057629D" w:rsidRDefault="009E1710"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Blat: min. 10 kolorów w tym dąb, biały, aluminium, czarny, kaszmir do wyboru przez Zamawiającego. Stelaż: min. 3 kolory w tym biały, aluminium, czarny do wyboru przez Zamawiającego.</w:t>
      </w:r>
    </w:p>
    <w:p w14:paraId="1D11E655" w14:textId="77777777" w:rsidR="009E1710" w:rsidRPr="0057629D" w:rsidRDefault="009E1710" w:rsidP="0057629D">
      <w:pPr>
        <w:pStyle w:val="Standard"/>
        <w:spacing w:line="360" w:lineRule="auto"/>
        <w:rPr>
          <w:rFonts w:ascii="Arial" w:eastAsia="Times New Roman" w:hAnsi="Arial" w:cs="Arial"/>
          <w:color w:val="000000"/>
          <w:kern w:val="0"/>
          <w:szCs w:val="22"/>
          <w:lang w:eastAsia="en-US"/>
        </w:rPr>
      </w:pPr>
      <w:r w:rsidRPr="0057629D">
        <w:rPr>
          <w:rFonts w:ascii="Arial" w:eastAsia="Times New Roman" w:hAnsi="Arial" w:cs="Arial"/>
          <w:b/>
          <w:color w:val="000000"/>
          <w:kern w:val="0"/>
          <w:szCs w:val="22"/>
          <w:lang w:eastAsia="en-US"/>
        </w:rPr>
        <w:t xml:space="preserve">Pozostałe: </w:t>
      </w:r>
      <w:r w:rsidRPr="0057629D">
        <w:rPr>
          <w:rFonts w:ascii="Arial" w:eastAsia="Times New Roman" w:hAnsi="Arial" w:cs="Arial"/>
          <w:color w:val="000000"/>
          <w:kern w:val="0"/>
          <w:szCs w:val="22"/>
          <w:lang w:eastAsia="en-US"/>
        </w:rPr>
        <w:t>przelot kablowy, szyna na okablowanie.</w:t>
      </w:r>
    </w:p>
    <w:p w14:paraId="52BDFB6E" w14:textId="77777777" w:rsidR="009E1710" w:rsidRPr="0057629D" w:rsidRDefault="009E1710" w:rsidP="0057629D">
      <w:pPr>
        <w:pStyle w:val="Standard"/>
        <w:spacing w:line="360" w:lineRule="auto"/>
        <w:rPr>
          <w:rFonts w:ascii="Arial" w:hAnsi="Arial" w:cs="Arial"/>
          <w:sz w:val="28"/>
        </w:rPr>
      </w:pPr>
    </w:p>
    <w:p w14:paraId="5D639FC6" w14:textId="77777777" w:rsidR="009E1710" w:rsidRPr="0057629D" w:rsidRDefault="009E1710" w:rsidP="0057629D">
      <w:pPr>
        <w:spacing w:after="0" w:line="360" w:lineRule="auto"/>
        <w:contextualSpacing/>
        <w:rPr>
          <w:rFonts w:ascii="Arial" w:hAnsi="Arial" w:cs="Arial"/>
          <w:sz w:val="24"/>
          <w:u w:val="single"/>
        </w:rPr>
      </w:pPr>
      <w:r w:rsidRPr="0057629D">
        <w:rPr>
          <w:rFonts w:ascii="Arial" w:hAnsi="Arial" w:cs="Arial"/>
          <w:sz w:val="24"/>
          <w:u w:val="single"/>
        </w:rPr>
        <w:t>Przykładowe rozwiązanie:</w:t>
      </w:r>
    </w:p>
    <w:p w14:paraId="51F54F96" w14:textId="77777777" w:rsidR="009E1710" w:rsidRPr="0057629D" w:rsidRDefault="009E1710" w:rsidP="0057629D">
      <w:pPr>
        <w:spacing w:line="360" w:lineRule="auto"/>
        <w:rPr>
          <w:rFonts w:ascii="Arial" w:hAnsi="Arial" w:cs="Arial"/>
          <w:sz w:val="28"/>
        </w:rPr>
      </w:pPr>
      <w:r w:rsidRPr="0057629D">
        <w:rPr>
          <w:rFonts w:ascii="Arial" w:hAnsi="Arial" w:cs="Arial"/>
          <w:sz w:val="28"/>
        </w:rPr>
        <w:t xml:space="preserve"> </w:t>
      </w:r>
      <w:r w:rsidR="00826232" w:rsidRPr="0057629D">
        <w:rPr>
          <w:rFonts w:asciiTheme="majorHAnsi" w:eastAsia="Times New Roman" w:hAnsiTheme="majorHAnsi" w:cstheme="majorHAnsi"/>
          <w:b/>
          <w:noProof/>
          <w:sz w:val="24"/>
          <w:lang w:eastAsia="pl-PL"/>
        </w:rPr>
        <w:drawing>
          <wp:inline distT="0" distB="0" distL="0" distR="0" wp14:anchorId="6393D5D6" wp14:editId="397F65D5">
            <wp:extent cx="2152950" cy="1400370"/>
            <wp:effectExtent l="0" t="0" r="0" b="952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52950" cy="1400370"/>
                    </a:xfrm>
                    <a:prstGeom prst="rect">
                      <a:avLst/>
                    </a:prstGeom>
                  </pic:spPr>
                </pic:pic>
              </a:graphicData>
            </a:graphic>
          </wp:inline>
        </w:drawing>
      </w:r>
      <w:r w:rsidRPr="0057629D">
        <w:rPr>
          <w:rFonts w:ascii="Arial" w:hAnsi="Arial" w:cs="Arial"/>
          <w:sz w:val="28"/>
        </w:rPr>
        <w:t xml:space="preserve">         </w:t>
      </w:r>
    </w:p>
    <w:p w14:paraId="4AFB1378" w14:textId="77777777" w:rsidR="009E1710" w:rsidRPr="0057629D" w:rsidRDefault="009E1710"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1D26C49A" w14:textId="77777777" w:rsidR="00826232" w:rsidRPr="0057629D" w:rsidRDefault="00826232"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Blat, nogi oraz blenda wykonane z trójwarstwowej płyty wiórowej w klasie higieniczności E1 obustronnie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min. 25 mm, pozostałe elementy płytowe wykonane z płyty o grubości min. 18 mm. Widoczne wąskie płaszczyzny zabezpieczone maszynowo obrzeżem PCV grubości 2 mm w kolorze płyty. Krawędzie obrzeża zaokrąglone o promieniu R=2mm. </w:t>
      </w:r>
    </w:p>
    <w:p w14:paraId="735111E6" w14:textId="77777777" w:rsidR="00826232" w:rsidRPr="0057629D" w:rsidRDefault="00826232" w:rsidP="0057629D">
      <w:pPr>
        <w:pStyle w:val="Standard"/>
        <w:spacing w:line="360" w:lineRule="auto"/>
        <w:rPr>
          <w:rFonts w:ascii="Arial" w:hAnsi="Arial" w:cs="Arial"/>
          <w:kern w:val="0"/>
          <w:szCs w:val="22"/>
          <w:lang w:eastAsia="ar-SA"/>
        </w:rPr>
      </w:pPr>
    </w:p>
    <w:p w14:paraId="0828891D" w14:textId="77777777" w:rsidR="00826232" w:rsidRPr="0057629D" w:rsidRDefault="00826232"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Połączenie blatu z nogami w formie dystansu - 4 pionowych, metalowych, lakierowanych proszkowo wsporników wykonanych z profilu stalowego o przekroju </w:t>
      </w:r>
      <w:r w:rsidR="00F4685F" w:rsidRPr="0057629D">
        <w:rPr>
          <w:rFonts w:ascii="Arial" w:hAnsi="Arial" w:cs="Arial"/>
          <w:kern w:val="0"/>
          <w:szCs w:val="22"/>
          <w:lang w:eastAsia="ar-SA"/>
        </w:rPr>
        <w:t xml:space="preserve">min. </w:t>
      </w:r>
      <w:r w:rsidRPr="0057629D">
        <w:rPr>
          <w:rFonts w:ascii="Arial" w:hAnsi="Arial" w:cs="Arial"/>
          <w:kern w:val="0"/>
          <w:szCs w:val="22"/>
          <w:lang w:eastAsia="ar-SA"/>
        </w:rPr>
        <w:t xml:space="preserve">30x20mm i wysokości </w:t>
      </w:r>
      <w:r w:rsidR="00F4685F" w:rsidRPr="0057629D">
        <w:rPr>
          <w:rFonts w:ascii="Arial" w:hAnsi="Arial" w:cs="Arial"/>
          <w:kern w:val="0"/>
          <w:szCs w:val="22"/>
          <w:lang w:eastAsia="ar-SA"/>
        </w:rPr>
        <w:t xml:space="preserve">około </w:t>
      </w:r>
      <w:r w:rsidRPr="0057629D">
        <w:rPr>
          <w:rFonts w:ascii="Arial" w:hAnsi="Arial" w:cs="Arial"/>
          <w:kern w:val="0"/>
          <w:szCs w:val="22"/>
          <w:lang w:eastAsia="ar-SA"/>
        </w:rPr>
        <w:t xml:space="preserve">50 mm z dospawanym od góry poziomym łącznikiem wykonanym z blachy stalowej o grubości </w:t>
      </w:r>
      <w:r w:rsidR="00F4685F" w:rsidRPr="0057629D">
        <w:rPr>
          <w:rFonts w:ascii="Arial" w:hAnsi="Arial" w:cs="Arial"/>
          <w:kern w:val="0"/>
          <w:szCs w:val="22"/>
          <w:lang w:eastAsia="ar-SA"/>
        </w:rPr>
        <w:t xml:space="preserve">około </w:t>
      </w:r>
      <w:r w:rsidRPr="0057629D">
        <w:rPr>
          <w:rFonts w:ascii="Arial" w:hAnsi="Arial" w:cs="Arial"/>
          <w:kern w:val="0"/>
          <w:szCs w:val="22"/>
          <w:lang w:eastAsia="ar-SA"/>
        </w:rPr>
        <w:t xml:space="preserve">4 mm. </w:t>
      </w:r>
    </w:p>
    <w:p w14:paraId="1620C806" w14:textId="77777777" w:rsidR="00826232" w:rsidRPr="0057629D" w:rsidRDefault="00826232" w:rsidP="0057629D">
      <w:pPr>
        <w:pStyle w:val="Standard"/>
        <w:spacing w:line="360" w:lineRule="auto"/>
        <w:rPr>
          <w:rFonts w:ascii="Arial" w:hAnsi="Arial" w:cs="Arial"/>
          <w:kern w:val="0"/>
          <w:szCs w:val="22"/>
          <w:lang w:eastAsia="ar-SA"/>
        </w:rPr>
      </w:pPr>
    </w:p>
    <w:p w14:paraId="02A64149" w14:textId="77777777" w:rsidR="00826232" w:rsidRPr="0057629D" w:rsidRDefault="00826232"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Przestrzeń między dolną płaszczyzną blatu, a górną krawędzią nogi wynosi około 54 mm. Dystanse na głębokość umieszczone w </w:t>
      </w:r>
      <w:r w:rsidR="00F4685F" w:rsidRPr="0057629D">
        <w:rPr>
          <w:rFonts w:ascii="Arial" w:hAnsi="Arial" w:cs="Arial"/>
          <w:kern w:val="0"/>
          <w:szCs w:val="22"/>
          <w:lang w:eastAsia="ar-SA"/>
        </w:rPr>
        <w:t>odległości nie mniejszej niż 60</w:t>
      </w:r>
      <w:r w:rsidRPr="0057629D">
        <w:rPr>
          <w:rFonts w:ascii="Arial" w:hAnsi="Arial" w:cs="Arial"/>
          <w:kern w:val="0"/>
          <w:szCs w:val="22"/>
          <w:lang w:eastAsia="ar-SA"/>
        </w:rPr>
        <w:t xml:space="preserve"> mm od krawędzi nóg i blatu (nie dopuszcza się montażu dystansów w mniejszej odległości lub bezpośrednio przy krawędziach). Nogi płytowe biurka wyposażone w stopki tworzywowe w kolorze czarnym lub srebrnym. Stopka o przekroju prostokątnym z możliwością poziomowania w zakresie 15 mm. </w:t>
      </w:r>
    </w:p>
    <w:p w14:paraId="3F233C5A" w14:textId="77777777" w:rsidR="00826232" w:rsidRPr="0057629D" w:rsidRDefault="00826232" w:rsidP="0057629D">
      <w:pPr>
        <w:pStyle w:val="Standard"/>
        <w:spacing w:line="360" w:lineRule="auto"/>
        <w:rPr>
          <w:rFonts w:ascii="Arial" w:hAnsi="Arial" w:cs="Arial"/>
          <w:kern w:val="0"/>
          <w:szCs w:val="22"/>
          <w:lang w:eastAsia="ar-SA"/>
        </w:rPr>
      </w:pPr>
    </w:p>
    <w:p w14:paraId="45CF1054" w14:textId="77777777" w:rsidR="009E1710" w:rsidRPr="0057629D" w:rsidRDefault="00826232"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Blenda frontowa o wysokości 250 mm zamontowana na głębokości 125 mm od przedniej krawędzi blatu. Blenda połączona z blatem za pomocą dystansu o szerokości </w:t>
      </w:r>
      <w:r w:rsidRPr="0057629D">
        <w:rPr>
          <w:rFonts w:ascii="Arial" w:hAnsi="Arial" w:cs="Arial"/>
          <w:kern w:val="0"/>
          <w:szCs w:val="22"/>
          <w:lang w:eastAsia="ar-SA"/>
        </w:rPr>
        <w:lastRenderedPageBreak/>
        <w:t xml:space="preserve">40 cm wykonanego z trójwarstwowej płyty wiórowej w klasie higieniczności E1 obustronnie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18 mm.</w:t>
      </w:r>
    </w:p>
    <w:p w14:paraId="33B249DF" w14:textId="77777777" w:rsidR="00826232" w:rsidRPr="0057629D" w:rsidRDefault="00826232" w:rsidP="0057629D">
      <w:pPr>
        <w:pStyle w:val="Standard"/>
        <w:spacing w:line="360" w:lineRule="auto"/>
        <w:rPr>
          <w:rFonts w:ascii="Arial" w:hAnsi="Arial" w:cs="Arial"/>
          <w:kern w:val="0"/>
          <w:szCs w:val="22"/>
          <w:lang w:eastAsia="ar-SA"/>
        </w:rPr>
      </w:pPr>
    </w:p>
    <w:p w14:paraId="59C8C44E" w14:textId="77777777" w:rsidR="009E1710" w:rsidRPr="0057629D" w:rsidRDefault="009E1710"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Dodatkowe akcesoria dedykowane do biurek:</w:t>
      </w:r>
    </w:p>
    <w:p w14:paraId="061FCB71" w14:textId="77777777" w:rsidR="009E1710" w:rsidRPr="0057629D" w:rsidRDefault="009E1710" w:rsidP="00332B7B">
      <w:pPr>
        <w:pStyle w:val="Standard"/>
        <w:numPr>
          <w:ilvl w:val="0"/>
          <w:numId w:val="31"/>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w blacie biurka mają być wycięte dwa przeloty kablowe służące do poprowadzenia okablowania. Przeloty kablowe mają być okrągłe, wykonane z tworzywa. Przelotka ma posiadać co najmniej jeden większy otwór i dwa odrębnie wycięte mniejsze otwory służące do separacji prowadzonego okablowania oraz blokującego przed wsunięciem pod blat - w kolorze dopasowanym do koloru blatu.</w:t>
      </w:r>
    </w:p>
    <w:p w14:paraId="0CCC5F22" w14:textId="77777777" w:rsidR="009E1710" w:rsidRPr="0057629D" w:rsidRDefault="009E1710" w:rsidP="00332B7B">
      <w:pPr>
        <w:pStyle w:val="Standard"/>
        <w:numPr>
          <w:ilvl w:val="0"/>
          <w:numId w:val="31"/>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od spodu blatu ma być zamocowana szyna/kosz zapewniający miejsce na kable, przedłużacze i zasilacze.</w:t>
      </w:r>
    </w:p>
    <w:p w14:paraId="176A4DDB" w14:textId="77777777" w:rsidR="00826232" w:rsidRPr="0057629D" w:rsidRDefault="00826232" w:rsidP="00332B7B">
      <w:pPr>
        <w:pStyle w:val="Standard"/>
        <w:numPr>
          <w:ilvl w:val="0"/>
          <w:numId w:val="31"/>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 xml:space="preserve">od spodu blatu zamocować na wkręty blat wysuwany na klawiaturę (gotowy moduł) </w:t>
      </w:r>
      <w:r w:rsidRPr="0057629D">
        <w:rPr>
          <w:rFonts w:ascii="Arial" w:hAnsi="Arial" w:cs="Arial"/>
          <w:kern w:val="0"/>
          <w:szCs w:val="22"/>
          <w:lang w:eastAsia="ar-SA"/>
        </w:rPr>
        <w:br/>
        <w:t xml:space="preserve">o wymiarach około 600x360x100 mm. </w:t>
      </w:r>
    </w:p>
    <w:p w14:paraId="64398E5E" w14:textId="77777777" w:rsidR="00826232" w:rsidRPr="0057629D" w:rsidRDefault="00826232" w:rsidP="00332B7B">
      <w:pPr>
        <w:pStyle w:val="Standard"/>
        <w:numPr>
          <w:ilvl w:val="0"/>
          <w:numId w:val="31"/>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od spodu blatu zamocować na wkręty kontener na obudowę komputera (gotowy moduł) o wymiarach około 260x480x500 mm.</w:t>
      </w:r>
    </w:p>
    <w:p w14:paraId="0F1794C0" w14:textId="77777777" w:rsidR="00D324F3" w:rsidRPr="0057629D" w:rsidRDefault="00D324F3" w:rsidP="0057629D">
      <w:pPr>
        <w:pStyle w:val="Standard"/>
        <w:spacing w:line="360" w:lineRule="auto"/>
        <w:contextualSpacing/>
        <w:rPr>
          <w:rFonts w:ascii="Arial" w:hAnsi="Arial" w:cs="Arial"/>
          <w:kern w:val="0"/>
          <w:szCs w:val="22"/>
          <w:lang w:eastAsia="ar-SA"/>
        </w:rPr>
      </w:pPr>
    </w:p>
    <w:p w14:paraId="16B2531C" w14:textId="77777777" w:rsidR="00D324F3" w:rsidRPr="0057629D" w:rsidRDefault="00D324F3"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Wszystkie zastosowane płyty muszą spełniać wymogi klasy higieniczności E1.</w:t>
      </w:r>
    </w:p>
    <w:p w14:paraId="522B05FA" w14:textId="77777777" w:rsidR="009E1710" w:rsidRPr="0057629D" w:rsidRDefault="00D15B3F" w:rsidP="0057629D">
      <w:pPr>
        <w:pStyle w:val="Standard"/>
        <w:spacing w:line="360" w:lineRule="auto"/>
        <w:rPr>
          <w:rFonts w:ascii="Arial" w:hAnsi="Arial" w:cs="Arial"/>
          <w:szCs w:val="22"/>
          <w:u w:val="single"/>
        </w:rPr>
      </w:pPr>
      <w:r w:rsidRPr="0057629D">
        <w:rPr>
          <w:rFonts w:ascii="Arial" w:hAnsi="Arial" w:cs="Arial"/>
          <w:szCs w:val="22"/>
          <w:u w:val="single"/>
        </w:rPr>
        <w:t>Biurko ma</w:t>
      </w:r>
      <w:r w:rsidR="009E1710" w:rsidRPr="0057629D">
        <w:rPr>
          <w:rFonts w:ascii="Arial" w:hAnsi="Arial" w:cs="Arial"/>
          <w:szCs w:val="22"/>
          <w:u w:val="single"/>
        </w:rPr>
        <w:t xml:space="preserve"> posiadać:</w:t>
      </w:r>
    </w:p>
    <w:p w14:paraId="5791397C" w14:textId="77777777" w:rsidR="009E1710" w:rsidRPr="0057629D" w:rsidRDefault="009E1710" w:rsidP="00CA7D27">
      <w:pPr>
        <w:pStyle w:val="Standard"/>
        <w:numPr>
          <w:ilvl w:val="0"/>
          <w:numId w:val="32"/>
        </w:numPr>
        <w:spacing w:line="360" w:lineRule="auto"/>
        <w:ind w:left="426"/>
        <w:rPr>
          <w:rFonts w:ascii="Arial" w:hAnsi="Arial" w:cs="Arial"/>
        </w:rPr>
      </w:pPr>
      <w:r w:rsidRPr="0057629D">
        <w:rPr>
          <w:rFonts w:ascii="Arial" w:hAnsi="Arial" w:cs="Arial"/>
        </w:rPr>
        <w:t>Sprawozdanie z badań: odporności powierzchni płyty meblowej na działanie wody- ocena min. 5 zgodnie z normą PN-EN 12720+A1:2014.</w:t>
      </w:r>
    </w:p>
    <w:p w14:paraId="795738F0" w14:textId="77777777" w:rsidR="009E1710" w:rsidRPr="0057629D" w:rsidRDefault="009E1710" w:rsidP="00332B7B">
      <w:pPr>
        <w:pStyle w:val="Standard"/>
        <w:numPr>
          <w:ilvl w:val="0"/>
          <w:numId w:val="32"/>
        </w:numPr>
        <w:spacing w:line="360" w:lineRule="auto"/>
        <w:ind w:left="426"/>
        <w:rPr>
          <w:rFonts w:ascii="Arial" w:hAnsi="Arial" w:cs="Arial"/>
        </w:rPr>
      </w:pPr>
      <w:r w:rsidRPr="0057629D">
        <w:rPr>
          <w:rFonts w:ascii="Arial" w:hAnsi="Arial" w:cs="Arial"/>
        </w:rPr>
        <w:t>Sprawozdanie z badań: odporności obrzeży na odrywanie- wynik: min. 3N/mm² zgodnie z normami PN-EN 319:1999, PN-EN 311:2004-02.</w:t>
      </w:r>
    </w:p>
    <w:p w14:paraId="223048CC" w14:textId="77777777" w:rsidR="009E1710" w:rsidRPr="0057629D" w:rsidRDefault="009E1710" w:rsidP="00332B7B">
      <w:pPr>
        <w:pStyle w:val="Standard"/>
        <w:numPr>
          <w:ilvl w:val="0"/>
          <w:numId w:val="32"/>
        </w:numPr>
        <w:spacing w:line="360" w:lineRule="auto"/>
        <w:ind w:left="426"/>
        <w:rPr>
          <w:rFonts w:ascii="Arial" w:hAnsi="Arial" w:cs="Arial"/>
        </w:rPr>
      </w:pPr>
      <w:r w:rsidRPr="0057629D">
        <w:rPr>
          <w:rFonts w:ascii="Arial" w:hAnsi="Arial" w:cs="Arial"/>
        </w:rPr>
        <w:t>Sprawozdanie z badań/Certyfikat: potwierdzający zgodność biurka z normami PN-EN 527-1 (wymiary) oraz PN-EN 527-2 (wymagania bezpieczeństwa, wytrzymałości i trwałości).</w:t>
      </w:r>
    </w:p>
    <w:p w14:paraId="31658C75" w14:textId="77777777" w:rsidR="00D40120" w:rsidRDefault="00D40120" w:rsidP="009C0BCB">
      <w:pPr>
        <w:pStyle w:val="Standard"/>
        <w:spacing w:line="276" w:lineRule="auto"/>
        <w:jc w:val="both"/>
        <w:rPr>
          <w:rFonts w:ascii="Arial" w:hAnsi="Arial" w:cs="Arial"/>
          <w:sz w:val="22"/>
        </w:rPr>
      </w:pPr>
    </w:p>
    <w:p w14:paraId="1FCA2FE2" w14:textId="77777777" w:rsidR="003A33AC" w:rsidRDefault="003A33AC" w:rsidP="009C0BCB">
      <w:pPr>
        <w:pStyle w:val="Standard"/>
        <w:spacing w:line="276" w:lineRule="auto"/>
        <w:jc w:val="both"/>
        <w:rPr>
          <w:rFonts w:ascii="Arial" w:hAnsi="Arial" w:cs="Arial"/>
          <w:sz w:val="22"/>
        </w:rPr>
      </w:pPr>
    </w:p>
    <w:p w14:paraId="2A9BC09A" w14:textId="77777777" w:rsidR="000F791A" w:rsidRPr="00793A08" w:rsidRDefault="000F791A" w:rsidP="00332B7B">
      <w:pPr>
        <w:pStyle w:val="Akapitzlist"/>
        <w:numPr>
          <w:ilvl w:val="0"/>
          <w:numId w:val="9"/>
        </w:numPr>
        <w:shd w:val="clear" w:color="auto" w:fill="D9D9D9" w:themeFill="background1" w:themeFillShade="D9"/>
        <w:spacing w:after="0"/>
        <w:ind w:left="0"/>
        <w:contextualSpacing/>
        <w:rPr>
          <w:rFonts w:ascii="Arial" w:hAnsi="Arial" w:cs="Arial"/>
        </w:rPr>
      </w:pPr>
      <w:r w:rsidRPr="00793A08">
        <w:rPr>
          <w:rFonts w:ascii="Arial" w:hAnsi="Arial" w:cs="Arial"/>
          <w:b/>
          <w:sz w:val="28"/>
        </w:rPr>
        <w:t xml:space="preserve">Biurko </w:t>
      </w:r>
      <w:r>
        <w:rPr>
          <w:rFonts w:ascii="Arial" w:hAnsi="Arial" w:cs="Arial"/>
          <w:b/>
          <w:sz w:val="28"/>
        </w:rPr>
        <w:t>z komodą</w:t>
      </w:r>
    </w:p>
    <w:p w14:paraId="3438A312" w14:textId="77777777" w:rsidR="000F791A" w:rsidRPr="00793A08" w:rsidRDefault="000F791A" w:rsidP="000F791A">
      <w:pPr>
        <w:spacing w:after="0" w:line="276" w:lineRule="auto"/>
        <w:contextualSpacing/>
        <w:rPr>
          <w:rFonts w:ascii="Arial" w:hAnsi="Arial" w:cs="Arial"/>
          <w:sz w:val="24"/>
        </w:rPr>
      </w:pPr>
    </w:p>
    <w:p w14:paraId="7BD4BC2F" w14:textId="77777777" w:rsidR="000F791A" w:rsidRPr="0057629D" w:rsidRDefault="000F791A"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BC5685" w:rsidRPr="0057629D">
        <w:rPr>
          <w:rFonts w:ascii="Arial" w:hAnsi="Arial" w:cs="Arial"/>
          <w:sz w:val="24"/>
          <w:u w:val="single"/>
        </w:rPr>
        <w:t>1</w:t>
      </w:r>
      <w:r w:rsidRPr="0057629D">
        <w:rPr>
          <w:rFonts w:ascii="Arial" w:hAnsi="Arial" w:cs="Arial"/>
          <w:sz w:val="24"/>
          <w:u w:val="single"/>
        </w:rPr>
        <w:t>0 mm)</w:t>
      </w:r>
    </w:p>
    <w:p w14:paraId="2B443E54" w14:textId="77777777" w:rsidR="000F791A" w:rsidRPr="0057629D" w:rsidRDefault="000F791A" w:rsidP="0057629D">
      <w:pPr>
        <w:spacing w:after="0" w:line="360" w:lineRule="auto"/>
        <w:contextualSpacing/>
        <w:rPr>
          <w:rFonts w:ascii="Arial" w:hAnsi="Arial" w:cs="Arial"/>
          <w:sz w:val="24"/>
        </w:rPr>
      </w:pPr>
      <w:r w:rsidRPr="0057629D">
        <w:rPr>
          <w:rFonts w:ascii="Arial" w:hAnsi="Arial" w:cs="Arial"/>
          <w:sz w:val="24"/>
        </w:rPr>
        <w:t>- szerokość: 1600 mm</w:t>
      </w:r>
    </w:p>
    <w:p w14:paraId="7417DBAD" w14:textId="77777777" w:rsidR="000F791A" w:rsidRPr="0057629D" w:rsidRDefault="000F791A" w:rsidP="0057629D">
      <w:pPr>
        <w:spacing w:after="0" w:line="360" w:lineRule="auto"/>
        <w:contextualSpacing/>
        <w:rPr>
          <w:rFonts w:ascii="Arial" w:hAnsi="Arial" w:cs="Arial"/>
          <w:sz w:val="24"/>
        </w:rPr>
      </w:pPr>
      <w:r w:rsidRPr="0057629D">
        <w:rPr>
          <w:rFonts w:ascii="Arial" w:hAnsi="Arial" w:cs="Arial"/>
          <w:sz w:val="24"/>
        </w:rPr>
        <w:t>- głębokość: 1800 mm</w:t>
      </w:r>
    </w:p>
    <w:p w14:paraId="525380C5" w14:textId="77777777" w:rsidR="000F791A" w:rsidRPr="0057629D" w:rsidRDefault="000F791A" w:rsidP="0057629D">
      <w:pPr>
        <w:spacing w:after="0" w:line="360" w:lineRule="auto"/>
        <w:contextualSpacing/>
        <w:rPr>
          <w:rFonts w:ascii="Arial" w:hAnsi="Arial" w:cs="Arial"/>
          <w:sz w:val="24"/>
        </w:rPr>
      </w:pPr>
      <w:r w:rsidRPr="0057629D">
        <w:rPr>
          <w:rFonts w:ascii="Arial" w:hAnsi="Arial" w:cs="Arial"/>
          <w:sz w:val="24"/>
        </w:rPr>
        <w:t>- wysokość: 760 mm</w:t>
      </w:r>
    </w:p>
    <w:p w14:paraId="687FE865" w14:textId="77777777" w:rsidR="000F791A" w:rsidRPr="0057629D" w:rsidRDefault="000F791A"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min. 10 kolorów w tym dąb, biały, aluminium, czarny, kaszmir do wyboru przez Zamawiającego.</w:t>
      </w:r>
    </w:p>
    <w:p w14:paraId="0E035AF0" w14:textId="77777777" w:rsidR="000F791A" w:rsidRPr="0057629D" w:rsidRDefault="000F791A" w:rsidP="0057629D">
      <w:pPr>
        <w:pStyle w:val="Standard"/>
        <w:spacing w:line="360" w:lineRule="auto"/>
        <w:rPr>
          <w:rFonts w:ascii="Arial" w:eastAsia="Times New Roman" w:hAnsi="Arial" w:cs="Arial"/>
          <w:color w:val="000000"/>
          <w:kern w:val="0"/>
          <w:szCs w:val="22"/>
          <w:lang w:eastAsia="en-US"/>
        </w:rPr>
      </w:pPr>
      <w:r w:rsidRPr="0057629D">
        <w:rPr>
          <w:rFonts w:ascii="Arial" w:eastAsia="Times New Roman" w:hAnsi="Arial" w:cs="Arial"/>
          <w:b/>
          <w:color w:val="000000"/>
          <w:kern w:val="0"/>
          <w:szCs w:val="22"/>
          <w:lang w:eastAsia="en-US"/>
        </w:rPr>
        <w:t xml:space="preserve">Pozostałe: </w:t>
      </w:r>
      <w:r w:rsidRPr="0057629D">
        <w:rPr>
          <w:rFonts w:ascii="Arial" w:eastAsia="Times New Roman" w:hAnsi="Arial" w:cs="Arial"/>
          <w:color w:val="000000"/>
          <w:kern w:val="0"/>
          <w:szCs w:val="22"/>
          <w:lang w:eastAsia="en-US"/>
        </w:rPr>
        <w:t>przelot kablowy, szyna na okablowanie</w:t>
      </w:r>
      <w:r w:rsidR="00356A7B" w:rsidRPr="0057629D">
        <w:rPr>
          <w:rFonts w:ascii="Arial" w:eastAsia="Times New Roman" w:hAnsi="Arial" w:cs="Arial"/>
          <w:color w:val="000000"/>
          <w:kern w:val="0"/>
          <w:szCs w:val="22"/>
          <w:lang w:eastAsia="en-US"/>
        </w:rPr>
        <w:t xml:space="preserve">, </w:t>
      </w:r>
      <w:proofErr w:type="spellStart"/>
      <w:r w:rsidR="00356A7B" w:rsidRPr="0057629D">
        <w:rPr>
          <w:rFonts w:ascii="Arial" w:eastAsia="Times New Roman" w:hAnsi="Arial" w:cs="Arial"/>
          <w:color w:val="000000"/>
          <w:kern w:val="0"/>
          <w:szCs w:val="22"/>
          <w:lang w:eastAsia="en-US"/>
        </w:rPr>
        <w:t>mediaport</w:t>
      </w:r>
      <w:proofErr w:type="spellEnd"/>
      <w:r w:rsidR="00356A7B" w:rsidRPr="0057629D">
        <w:rPr>
          <w:rFonts w:ascii="Arial" w:eastAsia="Times New Roman" w:hAnsi="Arial" w:cs="Arial"/>
          <w:color w:val="000000"/>
          <w:kern w:val="0"/>
          <w:szCs w:val="22"/>
          <w:lang w:eastAsia="en-US"/>
        </w:rPr>
        <w:t xml:space="preserve"> zamykany</w:t>
      </w:r>
      <w:r w:rsidRPr="0057629D">
        <w:rPr>
          <w:rFonts w:ascii="Arial" w:eastAsia="Times New Roman" w:hAnsi="Arial" w:cs="Arial"/>
          <w:color w:val="000000"/>
          <w:kern w:val="0"/>
          <w:szCs w:val="22"/>
          <w:lang w:eastAsia="en-US"/>
        </w:rPr>
        <w:t>.</w:t>
      </w:r>
    </w:p>
    <w:p w14:paraId="31C46069" w14:textId="77777777" w:rsidR="003A33AC" w:rsidRPr="0057629D" w:rsidRDefault="003A33AC" w:rsidP="0057629D">
      <w:pPr>
        <w:pStyle w:val="Standard"/>
        <w:spacing w:line="360" w:lineRule="auto"/>
        <w:rPr>
          <w:rFonts w:ascii="Arial" w:hAnsi="Arial" w:cs="Arial"/>
          <w:sz w:val="28"/>
        </w:rPr>
      </w:pPr>
    </w:p>
    <w:p w14:paraId="55B370F6" w14:textId="77777777" w:rsidR="000F791A" w:rsidRPr="0057629D" w:rsidRDefault="000F791A" w:rsidP="0057629D">
      <w:pPr>
        <w:spacing w:after="0" w:line="360" w:lineRule="auto"/>
        <w:contextualSpacing/>
        <w:rPr>
          <w:rFonts w:ascii="Arial" w:hAnsi="Arial" w:cs="Arial"/>
          <w:sz w:val="24"/>
          <w:u w:val="single"/>
        </w:rPr>
      </w:pPr>
      <w:r w:rsidRPr="0057629D">
        <w:rPr>
          <w:rFonts w:ascii="Arial" w:hAnsi="Arial" w:cs="Arial"/>
          <w:sz w:val="24"/>
          <w:u w:val="single"/>
        </w:rPr>
        <w:t>Przykładowe rozwiązanie:</w:t>
      </w:r>
    </w:p>
    <w:p w14:paraId="60017EE2" w14:textId="77777777" w:rsidR="00356A7B" w:rsidRPr="0057629D" w:rsidRDefault="000F791A" w:rsidP="0057629D">
      <w:pPr>
        <w:spacing w:line="360" w:lineRule="auto"/>
        <w:rPr>
          <w:rFonts w:asciiTheme="majorHAnsi" w:eastAsia="Times New Roman" w:hAnsiTheme="majorHAnsi" w:cstheme="majorHAnsi"/>
          <w:b/>
          <w:noProof/>
          <w:sz w:val="24"/>
          <w:lang w:eastAsia="pl-PL"/>
        </w:rPr>
      </w:pPr>
      <w:r w:rsidRPr="0057629D">
        <w:rPr>
          <w:rFonts w:ascii="Arial" w:hAnsi="Arial" w:cs="Arial"/>
          <w:sz w:val="28"/>
        </w:rPr>
        <w:t xml:space="preserve"> </w:t>
      </w:r>
      <w:r w:rsidR="00356A7B" w:rsidRPr="0057629D">
        <w:rPr>
          <w:rFonts w:asciiTheme="majorHAnsi" w:hAnsiTheme="majorHAnsi" w:cstheme="majorHAnsi"/>
          <w:noProof/>
          <w:sz w:val="24"/>
          <w:lang w:eastAsia="pl-PL"/>
        </w:rPr>
        <w:drawing>
          <wp:inline distT="0" distB="0" distL="0" distR="0" wp14:anchorId="67727637" wp14:editId="2D2E1404">
            <wp:extent cx="2743200" cy="1964569"/>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58441" cy="1975484"/>
                    </a:xfrm>
                    <a:prstGeom prst="rect">
                      <a:avLst/>
                    </a:prstGeom>
                  </pic:spPr>
                </pic:pic>
              </a:graphicData>
            </a:graphic>
          </wp:inline>
        </w:drawing>
      </w:r>
      <w:r w:rsidR="00356A7B" w:rsidRPr="0057629D">
        <w:rPr>
          <w:rFonts w:asciiTheme="majorHAnsi" w:hAnsiTheme="majorHAnsi" w:cstheme="majorHAnsi"/>
          <w:noProof/>
          <w:sz w:val="24"/>
          <w:lang w:eastAsia="pl-PL"/>
        </w:rPr>
        <w:drawing>
          <wp:inline distT="0" distB="0" distL="0" distR="0" wp14:anchorId="5BC2B6D7" wp14:editId="57ED4AB1">
            <wp:extent cx="2524125" cy="1687373"/>
            <wp:effectExtent l="0" t="0" r="0" b="825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38182" cy="1696770"/>
                    </a:xfrm>
                    <a:prstGeom prst="rect">
                      <a:avLst/>
                    </a:prstGeom>
                  </pic:spPr>
                </pic:pic>
              </a:graphicData>
            </a:graphic>
          </wp:inline>
        </w:drawing>
      </w:r>
    </w:p>
    <w:p w14:paraId="346D850F" w14:textId="77777777" w:rsidR="000F791A" w:rsidRPr="0057629D" w:rsidRDefault="000F791A" w:rsidP="0057629D">
      <w:pPr>
        <w:spacing w:line="360" w:lineRule="auto"/>
        <w:rPr>
          <w:rFonts w:ascii="Arial" w:hAnsi="Arial" w:cs="Arial"/>
          <w:sz w:val="28"/>
        </w:rPr>
      </w:pPr>
      <w:r w:rsidRPr="0057629D">
        <w:rPr>
          <w:rFonts w:ascii="Arial" w:hAnsi="Arial" w:cs="Arial"/>
          <w:sz w:val="28"/>
        </w:rPr>
        <w:t xml:space="preserve">         </w:t>
      </w:r>
    </w:p>
    <w:p w14:paraId="68966BEF" w14:textId="77777777" w:rsidR="000F791A" w:rsidRPr="0057629D" w:rsidRDefault="000F791A"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6DB7A7B5" w14:textId="77777777" w:rsidR="00FF1A5F" w:rsidRPr="0057629D" w:rsidRDefault="00FF1A5F"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Blat biurka i noga mają być wykonane z płyty wiórowej, trójwarstwowej,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w:t>
      </w:r>
      <w:r w:rsidRPr="0057629D">
        <w:rPr>
          <w:rFonts w:ascii="Arial" w:hAnsi="Arial" w:cs="Arial"/>
          <w:kern w:val="0"/>
          <w:szCs w:val="22"/>
          <w:lang w:eastAsia="ar-SA"/>
        </w:rPr>
        <w:br/>
        <w:t xml:space="preserve">o grubości min. 36 mm, a łączyna wykonana z płyty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min. 18 mm. Krawędzie płyty mają być okleinowane doklejką ABS o grubości 2 mm. Dystanse górne i dolne</w:t>
      </w:r>
      <w:r w:rsidR="001D292A" w:rsidRPr="0057629D">
        <w:rPr>
          <w:rFonts w:ascii="Arial" w:hAnsi="Arial" w:cs="Arial"/>
          <w:kern w:val="0"/>
          <w:szCs w:val="22"/>
          <w:lang w:eastAsia="ar-SA"/>
        </w:rPr>
        <w:t xml:space="preserve"> </w:t>
      </w:r>
      <w:r w:rsidRPr="0057629D">
        <w:rPr>
          <w:rFonts w:ascii="Arial" w:hAnsi="Arial" w:cs="Arial"/>
          <w:kern w:val="0"/>
          <w:szCs w:val="22"/>
          <w:lang w:eastAsia="ar-SA"/>
        </w:rPr>
        <w:t xml:space="preserve">- aluminium </w:t>
      </w:r>
      <w:r w:rsidR="002A363C" w:rsidRPr="0057629D">
        <w:rPr>
          <w:rFonts w:ascii="Arial" w:hAnsi="Arial" w:cs="Arial"/>
          <w:kern w:val="0"/>
          <w:szCs w:val="22"/>
          <w:lang w:eastAsia="ar-SA"/>
        </w:rPr>
        <w:t xml:space="preserve">o wymiarach około </w:t>
      </w:r>
      <w:r w:rsidRPr="0057629D">
        <w:rPr>
          <w:rFonts w:ascii="Arial" w:hAnsi="Arial" w:cs="Arial"/>
          <w:kern w:val="0"/>
          <w:szCs w:val="22"/>
          <w:lang w:eastAsia="ar-SA"/>
        </w:rPr>
        <w:t>100x34x9 mm, dystanse dolne z regulacją poziomu w zakresie min. 5 mm.</w:t>
      </w:r>
    </w:p>
    <w:p w14:paraId="39A9BC92" w14:textId="77777777" w:rsidR="00FF1A5F" w:rsidRPr="0057629D" w:rsidRDefault="00FF1A5F" w:rsidP="0057629D">
      <w:pPr>
        <w:pStyle w:val="Standard"/>
        <w:spacing w:line="360" w:lineRule="auto"/>
        <w:rPr>
          <w:rFonts w:ascii="Arial" w:hAnsi="Arial" w:cs="Arial"/>
          <w:kern w:val="0"/>
          <w:szCs w:val="22"/>
          <w:lang w:eastAsia="ar-SA"/>
        </w:rPr>
      </w:pPr>
    </w:p>
    <w:p w14:paraId="3FB40395" w14:textId="77777777" w:rsidR="000F791A" w:rsidRPr="0057629D" w:rsidRDefault="00FF1A5F"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Komoda - wieniec górny i boki  komody wykonane z płyta </w:t>
      </w:r>
      <w:proofErr w:type="spellStart"/>
      <w:r w:rsidRPr="0057629D">
        <w:rPr>
          <w:rFonts w:ascii="Arial" w:hAnsi="Arial" w:cs="Arial"/>
          <w:kern w:val="0"/>
          <w:szCs w:val="22"/>
          <w:lang w:eastAsia="ar-SA"/>
        </w:rPr>
        <w:t>melaminowanej</w:t>
      </w:r>
      <w:proofErr w:type="spellEnd"/>
      <w:r w:rsidRPr="0057629D">
        <w:rPr>
          <w:rFonts w:ascii="Arial" w:hAnsi="Arial" w:cs="Arial"/>
          <w:kern w:val="0"/>
          <w:szCs w:val="22"/>
          <w:lang w:eastAsia="ar-SA"/>
        </w:rPr>
        <w:t xml:space="preserve"> o grubości min. 36 mm, fronty i połka z płyty o grubości min. 18 mm. Wąskie krawędzie płyty oklejone obrzeżem ABS 2 mm. Uchwyt o prostych krawędziach wykonane z aluminium. Dystanse dolne</w:t>
      </w:r>
      <w:r w:rsidR="002A363C" w:rsidRPr="0057629D">
        <w:rPr>
          <w:rFonts w:ascii="Arial" w:hAnsi="Arial" w:cs="Arial"/>
          <w:kern w:val="0"/>
          <w:szCs w:val="22"/>
          <w:lang w:eastAsia="ar-SA"/>
        </w:rPr>
        <w:t xml:space="preserve"> </w:t>
      </w:r>
      <w:r w:rsidRPr="0057629D">
        <w:rPr>
          <w:rFonts w:ascii="Arial" w:hAnsi="Arial" w:cs="Arial"/>
          <w:kern w:val="0"/>
          <w:szCs w:val="22"/>
          <w:lang w:eastAsia="ar-SA"/>
        </w:rPr>
        <w:t xml:space="preserve">- aluminium </w:t>
      </w:r>
      <w:r w:rsidR="002A363C" w:rsidRPr="0057629D">
        <w:rPr>
          <w:rFonts w:ascii="Arial" w:hAnsi="Arial" w:cs="Arial"/>
          <w:kern w:val="0"/>
          <w:szCs w:val="22"/>
          <w:lang w:eastAsia="ar-SA"/>
        </w:rPr>
        <w:t xml:space="preserve">o wymiarach około </w:t>
      </w:r>
      <w:r w:rsidRPr="0057629D">
        <w:rPr>
          <w:rFonts w:ascii="Arial" w:hAnsi="Arial" w:cs="Arial"/>
          <w:kern w:val="0"/>
          <w:szCs w:val="22"/>
          <w:lang w:eastAsia="ar-SA"/>
        </w:rPr>
        <w:t>100x34x9 mm, regulacja poziomu w zakresie min. 5 mm.</w:t>
      </w:r>
    </w:p>
    <w:p w14:paraId="77FA3D19" w14:textId="77777777" w:rsidR="001D292A" w:rsidRPr="0057629D" w:rsidRDefault="001D292A" w:rsidP="0057629D">
      <w:pPr>
        <w:pStyle w:val="Standard"/>
        <w:spacing w:line="360" w:lineRule="auto"/>
        <w:rPr>
          <w:rFonts w:ascii="Arial" w:hAnsi="Arial" w:cs="Arial"/>
          <w:kern w:val="0"/>
          <w:szCs w:val="22"/>
          <w:lang w:eastAsia="ar-SA"/>
        </w:rPr>
      </w:pPr>
    </w:p>
    <w:p w14:paraId="5606DD58" w14:textId="77777777" w:rsidR="001D292A" w:rsidRPr="0057629D" w:rsidRDefault="001D292A"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Wszystkie wąskie płaszczyzny elementów płytowych biurka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60665D25" w14:textId="77777777" w:rsidR="001D292A" w:rsidRPr="0057629D" w:rsidRDefault="001D292A" w:rsidP="0057629D">
      <w:pPr>
        <w:pStyle w:val="Standard"/>
        <w:spacing w:line="360" w:lineRule="auto"/>
        <w:rPr>
          <w:rFonts w:ascii="Arial" w:hAnsi="Arial" w:cs="Arial"/>
          <w:kern w:val="0"/>
          <w:szCs w:val="22"/>
          <w:lang w:eastAsia="ar-SA"/>
        </w:rPr>
      </w:pPr>
    </w:p>
    <w:p w14:paraId="52104F06" w14:textId="77777777" w:rsidR="001D292A" w:rsidRPr="0057629D" w:rsidRDefault="001D292A"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Płyta ma być wykonana w technologii struktury 3D, imitująca wygląd i fakturę drewna. Struktura ma być widoczna, wyczuwalna w dotyku.</w:t>
      </w:r>
    </w:p>
    <w:p w14:paraId="56B47950" w14:textId="77777777" w:rsidR="00FF1A5F" w:rsidRPr="0057629D" w:rsidRDefault="00FF1A5F" w:rsidP="0057629D">
      <w:pPr>
        <w:pStyle w:val="Standard"/>
        <w:spacing w:line="360" w:lineRule="auto"/>
        <w:rPr>
          <w:rFonts w:ascii="Arial" w:hAnsi="Arial" w:cs="Arial"/>
          <w:kern w:val="0"/>
          <w:szCs w:val="22"/>
          <w:lang w:eastAsia="ar-SA"/>
        </w:rPr>
      </w:pPr>
    </w:p>
    <w:p w14:paraId="649ECD9F" w14:textId="77777777" w:rsidR="000F791A" w:rsidRPr="0057629D" w:rsidRDefault="000F791A"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Dodatkowe akcesoria dedykowane do biurek:</w:t>
      </w:r>
    </w:p>
    <w:p w14:paraId="3B434B9E" w14:textId="77777777" w:rsidR="000F791A" w:rsidRPr="0057629D" w:rsidRDefault="000F791A" w:rsidP="00332B7B">
      <w:pPr>
        <w:pStyle w:val="Standard"/>
        <w:numPr>
          <w:ilvl w:val="0"/>
          <w:numId w:val="33"/>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lastRenderedPageBreak/>
        <w:t>w blacie biurka mają być wycięte dwa przeloty kablowe służące do poprowadzenia okablowania. Przeloty kablowe mają być okrągłe, wykonane z tworzywa. Przelotka ma posiadać co najmniej jeden większy otwór i dwa odrębnie wycięte mniejsze otwory służące do separacji prowadzonego okablowania oraz blokującego przed wsunięciem pod blat - w kolorze dopasowanym do koloru blatu.</w:t>
      </w:r>
    </w:p>
    <w:p w14:paraId="1FB8B3BC" w14:textId="77777777" w:rsidR="000F791A" w:rsidRPr="0057629D" w:rsidRDefault="000F791A" w:rsidP="00332B7B">
      <w:pPr>
        <w:pStyle w:val="Standard"/>
        <w:numPr>
          <w:ilvl w:val="0"/>
          <w:numId w:val="33"/>
        </w:numPr>
        <w:spacing w:line="360" w:lineRule="auto"/>
        <w:ind w:left="426"/>
        <w:contextualSpacing/>
        <w:rPr>
          <w:rFonts w:ascii="Arial" w:hAnsi="Arial" w:cs="Arial"/>
          <w:kern w:val="0"/>
          <w:szCs w:val="22"/>
          <w:lang w:eastAsia="ar-SA"/>
        </w:rPr>
      </w:pPr>
      <w:r w:rsidRPr="0057629D">
        <w:rPr>
          <w:rFonts w:ascii="Arial" w:hAnsi="Arial" w:cs="Arial"/>
          <w:kern w:val="0"/>
          <w:szCs w:val="22"/>
          <w:lang w:eastAsia="ar-SA"/>
        </w:rPr>
        <w:t>od spodu blatu ma być zamocowana szyna/kosz zapewniający miejsce na kable, przedłużacze i zasilacze.</w:t>
      </w:r>
    </w:p>
    <w:p w14:paraId="0BD3E3C7" w14:textId="77777777" w:rsidR="000F791A" w:rsidRPr="0057629D" w:rsidRDefault="001D292A" w:rsidP="00332B7B">
      <w:pPr>
        <w:pStyle w:val="Standard"/>
        <w:numPr>
          <w:ilvl w:val="0"/>
          <w:numId w:val="33"/>
        </w:numPr>
        <w:spacing w:line="360" w:lineRule="auto"/>
        <w:ind w:left="426"/>
        <w:contextualSpacing/>
        <w:rPr>
          <w:rFonts w:ascii="Arial" w:hAnsi="Arial" w:cs="Arial"/>
          <w:kern w:val="0"/>
          <w:szCs w:val="22"/>
          <w:lang w:eastAsia="ar-SA"/>
        </w:rPr>
      </w:pPr>
      <w:proofErr w:type="spellStart"/>
      <w:r w:rsidRPr="0057629D">
        <w:rPr>
          <w:rFonts w:ascii="Arial" w:hAnsi="Arial" w:cs="Arial"/>
          <w:kern w:val="0"/>
          <w:szCs w:val="22"/>
          <w:lang w:eastAsia="ar-SA"/>
        </w:rPr>
        <w:t>Mediaport</w:t>
      </w:r>
      <w:proofErr w:type="spellEnd"/>
      <w:r w:rsidRPr="0057629D">
        <w:rPr>
          <w:rFonts w:ascii="Arial" w:hAnsi="Arial" w:cs="Arial"/>
          <w:kern w:val="0"/>
          <w:szCs w:val="22"/>
          <w:lang w:eastAsia="ar-SA"/>
        </w:rPr>
        <w:t xml:space="preserve"> zamykany w konfiguracji: 2 x 230V + HDMI + USB.</w:t>
      </w:r>
    </w:p>
    <w:p w14:paraId="5AD610C6" w14:textId="77777777" w:rsidR="00D324F3" w:rsidRPr="0057629D" w:rsidRDefault="00D324F3" w:rsidP="0057629D">
      <w:pPr>
        <w:pStyle w:val="Standard"/>
        <w:spacing w:line="360" w:lineRule="auto"/>
        <w:contextualSpacing/>
        <w:rPr>
          <w:rFonts w:ascii="Arial" w:hAnsi="Arial" w:cs="Arial"/>
          <w:kern w:val="0"/>
          <w:szCs w:val="22"/>
          <w:lang w:eastAsia="ar-SA"/>
        </w:rPr>
      </w:pPr>
    </w:p>
    <w:p w14:paraId="614E60B5" w14:textId="77777777" w:rsidR="00D324F3" w:rsidRPr="0057629D" w:rsidRDefault="00D324F3" w:rsidP="0057629D">
      <w:pPr>
        <w:pStyle w:val="Standard"/>
        <w:spacing w:line="360" w:lineRule="auto"/>
        <w:contextualSpacing/>
        <w:rPr>
          <w:rFonts w:ascii="Arial" w:hAnsi="Arial" w:cs="Arial"/>
          <w:kern w:val="0"/>
          <w:szCs w:val="22"/>
          <w:lang w:eastAsia="ar-SA"/>
        </w:rPr>
      </w:pPr>
      <w:r w:rsidRPr="0057629D">
        <w:rPr>
          <w:rFonts w:ascii="Arial" w:hAnsi="Arial" w:cs="Arial"/>
          <w:kern w:val="0"/>
          <w:szCs w:val="22"/>
          <w:lang w:eastAsia="ar-SA"/>
        </w:rPr>
        <w:t>Wszystkie zastosowane płyty muszą spełniać wymogi klasy higieniczności E1.</w:t>
      </w:r>
    </w:p>
    <w:p w14:paraId="16E0E55C" w14:textId="77777777" w:rsidR="000F791A" w:rsidRPr="0057629D" w:rsidRDefault="00D15B3F" w:rsidP="0057629D">
      <w:pPr>
        <w:pStyle w:val="Standard"/>
        <w:spacing w:line="360" w:lineRule="auto"/>
        <w:rPr>
          <w:rFonts w:ascii="Arial" w:hAnsi="Arial" w:cs="Arial"/>
          <w:szCs w:val="22"/>
          <w:u w:val="single"/>
        </w:rPr>
      </w:pPr>
      <w:r w:rsidRPr="0057629D">
        <w:rPr>
          <w:rFonts w:ascii="Arial" w:hAnsi="Arial" w:cs="Arial"/>
          <w:szCs w:val="22"/>
          <w:u w:val="single"/>
        </w:rPr>
        <w:t>Biurko ma</w:t>
      </w:r>
      <w:r w:rsidR="000F791A" w:rsidRPr="0057629D">
        <w:rPr>
          <w:rFonts w:ascii="Arial" w:hAnsi="Arial" w:cs="Arial"/>
          <w:szCs w:val="22"/>
          <w:u w:val="single"/>
        </w:rPr>
        <w:t xml:space="preserve"> posiadać:</w:t>
      </w:r>
    </w:p>
    <w:p w14:paraId="4CCBB996" w14:textId="77777777" w:rsidR="000F791A" w:rsidRPr="0057629D" w:rsidRDefault="000F791A" w:rsidP="00332B7B">
      <w:pPr>
        <w:pStyle w:val="Standard"/>
        <w:numPr>
          <w:ilvl w:val="0"/>
          <w:numId w:val="34"/>
        </w:numPr>
        <w:spacing w:line="360" w:lineRule="auto"/>
        <w:ind w:left="426"/>
        <w:rPr>
          <w:rFonts w:ascii="Arial" w:hAnsi="Arial" w:cs="Arial"/>
        </w:rPr>
      </w:pPr>
      <w:r w:rsidRPr="0057629D">
        <w:rPr>
          <w:rFonts w:ascii="Arial" w:hAnsi="Arial" w:cs="Arial"/>
        </w:rPr>
        <w:t>Sprawozdanie z badań: odporności powierzchni płyty meblowej na działanie wody- ocena min. 5 zgodnie z normą PN-EN 12720+A1:2014.</w:t>
      </w:r>
    </w:p>
    <w:p w14:paraId="3E9B8E0D" w14:textId="77777777" w:rsidR="000F791A" w:rsidRPr="0057629D" w:rsidRDefault="000F791A" w:rsidP="00332B7B">
      <w:pPr>
        <w:pStyle w:val="Standard"/>
        <w:numPr>
          <w:ilvl w:val="0"/>
          <w:numId w:val="34"/>
        </w:numPr>
        <w:spacing w:line="360" w:lineRule="auto"/>
        <w:ind w:left="426"/>
        <w:rPr>
          <w:rFonts w:ascii="Arial" w:hAnsi="Arial" w:cs="Arial"/>
        </w:rPr>
      </w:pPr>
      <w:r w:rsidRPr="0057629D">
        <w:rPr>
          <w:rFonts w:ascii="Arial" w:hAnsi="Arial" w:cs="Arial"/>
        </w:rPr>
        <w:t>Sprawozdanie z badań: odporności obrzeży na odrywanie- wynik: min. 3N/mm² zgodnie z normami PN-EN 319:1999, PN-EN 311:2004-02.</w:t>
      </w:r>
    </w:p>
    <w:p w14:paraId="70A56B67" w14:textId="77777777" w:rsidR="000F791A" w:rsidRPr="0057629D" w:rsidRDefault="000F791A" w:rsidP="00332B7B">
      <w:pPr>
        <w:pStyle w:val="Standard"/>
        <w:numPr>
          <w:ilvl w:val="0"/>
          <w:numId w:val="34"/>
        </w:numPr>
        <w:spacing w:line="360" w:lineRule="auto"/>
        <w:ind w:left="426"/>
        <w:rPr>
          <w:rFonts w:ascii="Arial" w:hAnsi="Arial" w:cs="Arial"/>
        </w:rPr>
      </w:pPr>
      <w:r w:rsidRPr="0057629D">
        <w:rPr>
          <w:rFonts w:ascii="Arial" w:hAnsi="Arial" w:cs="Arial"/>
        </w:rPr>
        <w:t>Sprawozdanie z badań/Certyfikat: potwierdzający zgodność biurka z normami PN-EN 527-1 (wymiary) oraz PN-EN 527-2 (wymagania bezpieczeństwa, wytrzymałości i trwałości).</w:t>
      </w:r>
    </w:p>
    <w:p w14:paraId="151630BA" w14:textId="77777777" w:rsidR="003A33AC" w:rsidRPr="0057629D" w:rsidRDefault="003A33AC" w:rsidP="0057629D">
      <w:pPr>
        <w:pStyle w:val="Standard"/>
        <w:spacing w:line="360" w:lineRule="auto"/>
        <w:rPr>
          <w:rFonts w:ascii="Arial" w:hAnsi="Arial" w:cs="Arial"/>
        </w:rPr>
      </w:pPr>
    </w:p>
    <w:p w14:paraId="0F580F0A" w14:textId="77777777" w:rsidR="00EF5FD1" w:rsidRPr="00793A08" w:rsidRDefault="000723AA"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t>Krzesł</w:t>
      </w:r>
      <w:r w:rsidR="00B51929">
        <w:rPr>
          <w:rFonts w:ascii="Arial" w:hAnsi="Arial" w:cs="Arial"/>
          <w:b/>
          <w:sz w:val="28"/>
        </w:rPr>
        <w:t>o</w:t>
      </w:r>
      <w:r>
        <w:rPr>
          <w:rFonts w:ascii="Arial" w:hAnsi="Arial" w:cs="Arial"/>
          <w:b/>
          <w:sz w:val="28"/>
        </w:rPr>
        <w:t xml:space="preserve"> do jadalni</w:t>
      </w:r>
    </w:p>
    <w:p w14:paraId="4045A057" w14:textId="77777777" w:rsidR="00D8519B" w:rsidRPr="00793A08" w:rsidRDefault="00D8519B" w:rsidP="00D8519B">
      <w:pPr>
        <w:spacing w:after="0" w:line="276" w:lineRule="auto"/>
        <w:contextualSpacing/>
        <w:rPr>
          <w:rFonts w:ascii="Arial" w:hAnsi="Arial" w:cs="Arial"/>
          <w:sz w:val="24"/>
        </w:rPr>
      </w:pPr>
    </w:p>
    <w:p w14:paraId="4A24FBCD" w14:textId="77777777" w:rsidR="000723AA" w:rsidRPr="0057629D" w:rsidRDefault="000723AA"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BC5685" w:rsidRPr="0057629D">
        <w:rPr>
          <w:rFonts w:ascii="Arial" w:hAnsi="Arial" w:cs="Arial"/>
          <w:sz w:val="24"/>
          <w:u w:val="single"/>
        </w:rPr>
        <w:t>1</w:t>
      </w:r>
      <w:r w:rsidRPr="0057629D">
        <w:rPr>
          <w:rFonts w:ascii="Arial" w:hAnsi="Arial" w:cs="Arial"/>
          <w:sz w:val="24"/>
          <w:u w:val="single"/>
        </w:rPr>
        <w:t>0 mm)</w:t>
      </w:r>
    </w:p>
    <w:p w14:paraId="07DCCB48" w14:textId="77777777" w:rsidR="000723AA" w:rsidRPr="0057629D" w:rsidRDefault="000723AA" w:rsidP="0057629D">
      <w:pPr>
        <w:spacing w:after="0" w:line="360" w:lineRule="auto"/>
        <w:contextualSpacing/>
        <w:rPr>
          <w:rFonts w:ascii="Arial" w:hAnsi="Arial" w:cs="Arial"/>
          <w:sz w:val="24"/>
        </w:rPr>
      </w:pPr>
      <w:r w:rsidRPr="0057629D">
        <w:rPr>
          <w:rFonts w:ascii="Arial" w:hAnsi="Arial" w:cs="Arial"/>
          <w:sz w:val="24"/>
        </w:rPr>
        <w:t>- szerokość: 530mm</w:t>
      </w:r>
    </w:p>
    <w:p w14:paraId="3C6F3A89" w14:textId="77777777" w:rsidR="000723AA" w:rsidRPr="0057629D" w:rsidRDefault="000723AA" w:rsidP="0057629D">
      <w:pPr>
        <w:spacing w:after="0" w:line="360" w:lineRule="auto"/>
        <w:contextualSpacing/>
        <w:rPr>
          <w:rFonts w:ascii="Arial" w:hAnsi="Arial" w:cs="Arial"/>
          <w:sz w:val="24"/>
        </w:rPr>
      </w:pPr>
      <w:r w:rsidRPr="0057629D">
        <w:rPr>
          <w:rFonts w:ascii="Arial" w:hAnsi="Arial" w:cs="Arial"/>
          <w:sz w:val="24"/>
        </w:rPr>
        <w:t>- głębokość: 520 mm</w:t>
      </w:r>
    </w:p>
    <w:p w14:paraId="12256826" w14:textId="77777777" w:rsidR="00BE0444" w:rsidRPr="0057629D" w:rsidRDefault="000723AA" w:rsidP="0057629D">
      <w:pPr>
        <w:spacing w:after="0" w:line="360" w:lineRule="auto"/>
        <w:contextualSpacing/>
        <w:rPr>
          <w:rFonts w:ascii="Arial" w:hAnsi="Arial" w:cs="Arial"/>
          <w:sz w:val="24"/>
        </w:rPr>
      </w:pPr>
      <w:r w:rsidRPr="0057629D">
        <w:rPr>
          <w:rFonts w:ascii="Arial" w:hAnsi="Arial" w:cs="Arial"/>
          <w:sz w:val="24"/>
        </w:rPr>
        <w:t>- wysokość: 860 mm</w:t>
      </w:r>
    </w:p>
    <w:p w14:paraId="40192D22" w14:textId="77777777" w:rsidR="000723AA" w:rsidRPr="0057629D" w:rsidRDefault="000723AA"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kubełek: min. 6 kolorów w tym szary, pistacjowy, szaro-niebieski,  stelaż: min. 5 kolorów w tym biały, aluminium, czarny do wyboru przez Zamawiającego.</w:t>
      </w:r>
    </w:p>
    <w:p w14:paraId="20E53517" w14:textId="77777777" w:rsidR="000723AA" w:rsidRPr="0057629D" w:rsidRDefault="009755CD" w:rsidP="0057629D">
      <w:pPr>
        <w:spacing w:after="0" w:line="360" w:lineRule="auto"/>
        <w:contextualSpacing/>
        <w:rPr>
          <w:rFonts w:ascii="Arial" w:hAnsi="Arial" w:cs="Arial"/>
          <w:sz w:val="24"/>
          <w:u w:val="single"/>
        </w:rPr>
      </w:pPr>
      <w:r>
        <w:rPr>
          <w:rFonts w:ascii="Arial" w:hAnsi="Arial" w:cs="Arial"/>
          <w:sz w:val="24"/>
          <w:u w:val="single"/>
        </w:rPr>
        <w:br/>
      </w:r>
      <w:r w:rsidR="000723AA" w:rsidRPr="0057629D">
        <w:rPr>
          <w:rFonts w:ascii="Arial" w:hAnsi="Arial" w:cs="Arial"/>
          <w:sz w:val="24"/>
          <w:u w:val="single"/>
        </w:rPr>
        <w:t>Przykładowe rozwiązanie:</w:t>
      </w:r>
    </w:p>
    <w:p w14:paraId="14326EA0" w14:textId="77777777" w:rsidR="000723AA" w:rsidRPr="0057629D" w:rsidRDefault="000723AA" w:rsidP="0057629D">
      <w:pPr>
        <w:spacing w:after="0" w:line="360" w:lineRule="auto"/>
        <w:contextualSpacing/>
        <w:rPr>
          <w:rFonts w:ascii="Arial" w:hAnsi="Arial" w:cs="Arial"/>
          <w:sz w:val="24"/>
          <w:u w:val="single"/>
        </w:rPr>
      </w:pPr>
    </w:p>
    <w:p w14:paraId="6DCABD99" w14:textId="77777777" w:rsidR="004D04C1" w:rsidRPr="0057629D" w:rsidRDefault="000723AA" w:rsidP="0057629D">
      <w:pPr>
        <w:spacing w:line="360" w:lineRule="auto"/>
        <w:rPr>
          <w:rFonts w:ascii="Arial" w:hAnsi="Arial" w:cs="Arial"/>
          <w:sz w:val="28"/>
        </w:rPr>
      </w:pPr>
      <w:r w:rsidRPr="0057629D">
        <w:rPr>
          <w:rFonts w:asciiTheme="majorHAnsi" w:hAnsiTheme="majorHAnsi" w:cstheme="majorHAnsi"/>
          <w:noProof/>
          <w:sz w:val="24"/>
          <w:lang w:eastAsia="pl-PL"/>
        </w:rPr>
        <w:lastRenderedPageBreak/>
        <w:drawing>
          <wp:inline distT="0" distB="0" distL="0" distR="0" wp14:anchorId="45575A6B" wp14:editId="433486D9">
            <wp:extent cx="2927350" cy="1749211"/>
            <wp:effectExtent l="0" t="0" r="6350" b="3810"/>
            <wp:docPr id="3451355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35581" name=""/>
                    <pic:cNvPicPr/>
                  </pic:nvPicPr>
                  <pic:blipFill rotWithShape="1">
                    <a:blip r:embed="rId18"/>
                    <a:srcRect l="4185"/>
                    <a:stretch>
                      <a:fillRect/>
                    </a:stretch>
                  </pic:blipFill>
                  <pic:spPr bwMode="auto">
                    <a:xfrm>
                      <a:off x="0" y="0"/>
                      <a:ext cx="2953159" cy="1764633"/>
                    </a:xfrm>
                    <a:prstGeom prst="rect">
                      <a:avLst/>
                    </a:prstGeom>
                    <a:ln>
                      <a:noFill/>
                    </a:ln>
                    <a:extLst>
                      <a:ext uri="{53640926-AAD7-44D8-BBD7-CCE9431645EC}">
                        <a14:shadowObscured xmlns:a14="http://schemas.microsoft.com/office/drawing/2010/main"/>
                      </a:ext>
                    </a:extLst>
                  </pic:spPr>
                </pic:pic>
              </a:graphicData>
            </a:graphic>
          </wp:inline>
        </w:drawing>
      </w:r>
      <w:r w:rsidRPr="0057629D">
        <w:rPr>
          <w:rFonts w:asciiTheme="majorHAnsi" w:hAnsiTheme="majorHAnsi" w:cstheme="majorHAnsi"/>
          <w:noProof/>
          <w:sz w:val="24"/>
          <w:lang w:eastAsia="pl-PL"/>
        </w:rPr>
        <w:drawing>
          <wp:inline distT="0" distB="0" distL="0" distR="0" wp14:anchorId="512613B7" wp14:editId="3CCF2800">
            <wp:extent cx="1224158" cy="1747339"/>
            <wp:effectExtent l="0" t="0" r="0" b="5715"/>
            <wp:docPr id="12971560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156066" name=""/>
                    <pic:cNvPicPr/>
                  </pic:nvPicPr>
                  <pic:blipFill rotWithShape="1">
                    <a:blip r:embed="rId19"/>
                    <a:srcRect l="31085" r="30666"/>
                    <a:stretch>
                      <a:fillRect/>
                    </a:stretch>
                  </pic:blipFill>
                  <pic:spPr bwMode="auto">
                    <a:xfrm>
                      <a:off x="0" y="0"/>
                      <a:ext cx="1246710" cy="1779530"/>
                    </a:xfrm>
                    <a:prstGeom prst="rect">
                      <a:avLst/>
                    </a:prstGeom>
                    <a:ln>
                      <a:noFill/>
                    </a:ln>
                    <a:extLst>
                      <a:ext uri="{53640926-AAD7-44D8-BBD7-CCE9431645EC}">
                        <a14:shadowObscured xmlns:a14="http://schemas.microsoft.com/office/drawing/2010/main"/>
                      </a:ext>
                    </a:extLst>
                  </pic:spPr>
                </pic:pic>
              </a:graphicData>
            </a:graphic>
          </wp:inline>
        </w:drawing>
      </w:r>
    </w:p>
    <w:p w14:paraId="15D88FBE" w14:textId="77777777" w:rsidR="006510F0" w:rsidRPr="0057629D" w:rsidRDefault="006510F0"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300F3AED" w14:textId="77777777" w:rsidR="006510F0" w:rsidRPr="0057629D" w:rsidRDefault="006510F0"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Krzesło ma być wykonane z polipropylenu n</w:t>
      </w:r>
      <w:r w:rsidR="00B25149" w:rsidRPr="0057629D">
        <w:rPr>
          <w:rFonts w:ascii="Arial" w:hAnsi="Arial" w:cs="Arial"/>
          <w:kern w:val="0"/>
          <w:szCs w:val="22"/>
          <w:lang w:eastAsia="ar-SA"/>
        </w:rPr>
        <w:t xml:space="preserve">a 4 okrągłych nogach stalowych. </w:t>
      </w:r>
      <w:r w:rsidRPr="0057629D">
        <w:rPr>
          <w:rFonts w:ascii="Arial" w:hAnsi="Arial" w:cs="Arial"/>
          <w:kern w:val="0"/>
          <w:szCs w:val="22"/>
          <w:lang w:eastAsia="ar-SA"/>
        </w:rPr>
        <w:t xml:space="preserve">Stelaż wykonany z rury stalowej o przekroju </w:t>
      </w:r>
      <w:r w:rsidR="00B25149" w:rsidRPr="0057629D">
        <w:rPr>
          <w:rFonts w:ascii="Arial" w:hAnsi="Arial" w:cs="Arial"/>
          <w:kern w:val="0"/>
          <w:szCs w:val="22"/>
          <w:lang w:eastAsia="ar-SA"/>
        </w:rPr>
        <w:t xml:space="preserve">min. </w:t>
      </w:r>
      <w:r w:rsidRPr="0057629D">
        <w:rPr>
          <w:rFonts w:ascii="Arial" w:hAnsi="Arial" w:cs="Arial"/>
          <w:kern w:val="0"/>
          <w:szCs w:val="22"/>
          <w:lang w:eastAsia="ar-SA"/>
        </w:rPr>
        <w:t>fi</w:t>
      </w:r>
      <w:r w:rsidR="00B25149" w:rsidRPr="0057629D">
        <w:rPr>
          <w:rFonts w:ascii="Arial" w:hAnsi="Arial" w:cs="Arial"/>
          <w:kern w:val="0"/>
          <w:szCs w:val="22"/>
          <w:lang w:eastAsia="ar-SA"/>
        </w:rPr>
        <w:t xml:space="preserve"> </w:t>
      </w:r>
      <w:r w:rsidRPr="0057629D">
        <w:rPr>
          <w:rFonts w:ascii="Arial" w:hAnsi="Arial" w:cs="Arial"/>
          <w:kern w:val="0"/>
          <w:szCs w:val="22"/>
          <w:lang w:eastAsia="ar-SA"/>
        </w:rPr>
        <w:t>18x</w:t>
      </w:r>
      <w:r w:rsidR="00B25149" w:rsidRPr="0057629D">
        <w:rPr>
          <w:rFonts w:ascii="Arial" w:hAnsi="Arial" w:cs="Arial"/>
          <w:kern w:val="0"/>
          <w:szCs w:val="22"/>
          <w:lang w:eastAsia="ar-SA"/>
        </w:rPr>
        <w:t>1.5</w:t>
      </w:r>
      <w:r w:rsidRPr="0057629D">
        <w:rPr>
          <w:rFonts w:ascii="Arial" w:hAnsi="Arial" w:cs="Arial"/>
          <w:kern w:val="0"/>
          <w:szCs w:val="22"/>
          <w:lang w:eastAsia="ar-SA"/>
        </w:rPr>
        <w:t xml:space="preserve"> mm, wykonany w technologii gięcia bez zmiany przekroju profilu. Nogi połączone ze sobą pod siedziskiem krzesła. </w:t>
      </w:r>
      <w:r w:rsidR="00B25149" w:rsidRPr="0057629D">
        <w:rPr>
          <w:rFonts w:ascii="Arial" w:hAnsi="Arial" w:cs="Arial"/>
          <w:kern w:val="0"/>
          <w:szCs w:val="22"/>
          <w:lang w:eastAsia="ar-SA"/>
        </w:rPr>
        <w:t>Nogi zakończone stopkami z tworzywa sztucznego, dobranymi do rodzaju podłoża, o wysokiej odporności na ścieranie</w:t>
      </w:r>
      <w:r w:rsidRPr="0057629D">
        <w:rPr>
          <w:rFonts w:ascii="Arial" w:hAnsi="Arial" w:cs="Arial"/>
          <w:kern w:val="0"/>
          <w:szCs w:val="22"/>
          <w:lang w:eastAsia="ar-SA"/>
        </w:rPr>
        <w:t>. Konstrukcja krzesła umożliwia jego sztaplowanie w ilości do 8 szt.</w:t>
      </w:r>
    </w:p>
    <w:p w14:paraId="535453D6" w14:textId="77777777" w:rsidR="006510F0" w:rsidRPr="0057629D" w:rsidRDefault="006510F0" w:rsidP="0057629D">
      <w:pPr>
        <w:pStyle w:val="Standard"/>
        <w:spacing w:line="360" w:lineRule="auto"/>
        <w:rPr>
          <w:rFonts w:ascii="Arial" w:hAnsi="Arial" w:cs="Arial"/>
          <w:kern w:val="0"/>
          <w:szCs w:val="22"/>
          <w:lang w:eastAsia="ar-SA"/>
        </w:rPr>
      </w:pPr>
    </w:p>
    <w:p w14:paraId="65212C5B" w14:textId="77777777" w:rsidR="006510F0" w:rsidRPr="0057629D" w:rsidRDefault="006510F0"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Kubełek krzesła wykonany z polipropylenu o grubości 6-8 mm, zaoblony. Nie dopuszcza się ostrych krawędzi. Kubełek mocowany do stelaża bez widocznych od strony osoby siedzącej śrub montażowych.</w:t>
      </w:r>
    </w:p>
    <w:p w14:paraId="44AF8350" w14:textId="77777777" w:rsidR="004D04C1" w:rsidRPr="0057629D" w:rsidRDefault="006510F0"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Stelaż malowany proszkowo pod kolor kubełka.</w:t>
      </w:r>
    </w:p>
    <w:p w14:paraId="1C4D6F41" w14:textId="77777777" w:rsidR="006510F0" w:rsidRPr="0057629D" w:rsidRDefault="006510F0" w:rsidP="0057629D">
      <w:pPr>
        <w:pStyle w:val="Standard"/>
        <w:spacing w:line="360" w:lineRule="auto"/>
        <w:rPr>
          <w:rFonts w:ascii="Arial" w:hAnsi="Arial" w:cs="Arial"/>
          <w:kern w:val="0"/>
          <w:szCs w:val="22"/>
          <w:lang w:eastAsia="ar-SA"/>
        </w:rPr>
      </w:pPr>
    </w:p>
    <w:p w14:paraId="61B1C643" w14:textId="77777777" w:rsidR="006510F0" w:rsidRPr="0057629D" w:rsidRDefault="00D15B3F" w:rsidP="0057629D">
      <w:pPr>
        <w:pStyle w:val="Standard"/>
        <w:spacing w:line="360" w:lineRule="auto"/>
        <w:rPr>
          <w:rFonts w:ascii="Arial" w:hAnsi="Arial" w:cs="Arial"/>
          <w:szCs w:val="22"/>
          <w:u w:val="single"/>
        </w:rPr>
      </w:pPr>
      <w:r w:rsidRPr="0057629D">
        <w:rPr>
          <w:rFonts w:ascii="Arial" w:hAnsi="Arial" w:cs="Arial"/>
          <w:kern w:val="0"/>
          <w:szCs w:val="22"/>
          <w:u w:val="single"/>
          <w:lang w:eastAsia="ar-SA"/>
        </w:rPr>
        <w:t>Krzesło</w:t>
      </w:r>
      <w:r w:rsidRPr="0057629D">
        <w:rPr>
          <w:rFonts w:ascii="Arial" w:hAnsi="Arial" w:cs="Arial"/>
          <w:szCs w:val="22"/>
          <w:u w:val="single"/>
        </w:rPr>
        <w:t xml:space="preserve"> ma</w:t>
      </w:r>
      <w:r w:rsidR="006510F0" w:rsidRPr="0057629D">
        <w:rPr>
          <w:rFonts w:ascii="Arial" w:hAnsi="Arial" w:cs="Arial"/>
          <w:szCs w:val="22"/>
          <w:u w:val="single"/>
        </w:rPr>
        <w:t xml:space="preserve"> posiadać:</w:t>
      </w:r>
    </w:p>
    <w:p w14:paraId="7C0FD446" w14:textId="77777777" w:rsidR="00B25149" w:rsidRPr="0057629D" w:rsidRDefault="00B25149" w:rsidP="00332B7B">
      <w:pPr>
        <w:pStyle w:val="Standard"/>
        <w:numPr>
          <w:ilvl w:val="0"/>
          <w:numId w:val="35"/>
        </w:numPr>
        <w:spacing w:line="360" w:lineRule="auto"/>
        <w:ind w:left="426"/>
        <w:rPr>
          <w:rFonts w:ascii="Arial" w:hAnsi="Arial" w:cs="Arial"/>
        </w:rPr>
      </w:pPr>
      <w:r w:rsidRPr="0057629D">
        <w:rPr>
          <w:rFonts w:ascii="Arial" w:hAnsi="Arial" w:cs="Arial"/>
        </w:rPr>
        <w:t>Certyfikat/atest/sprawozdanie z badań potwierdzające zgodność z normami PN-EN 16139:2013-07/AC:2013-09, PN-EN 1728:2012/AC:2013-09, PN-EN 1022:2024-04 wystawiony przez niezależną, akredytowaną jednostkę uprawnioną do wydawania tego rodzaju zaświadczeń. Jako jednostkę akredytowaną uznaje się każdą jednostkę badawczą i certyfikującą posiadającą akredytację krajowego ośrodka certyfikującego – w przypadku Polski jest to Polskie Centrum Akredytacji (PCA), w przypadku certyfikatów wystawionych przez kraj zrzeszony w Unii Europejskiej, jako jednostkę akredytowaną uznaje się każdą jednostkę badawczą i certyfikującą posiadającą akredytację odpowiednika PCA w tym kraju.</w:t>
      </w:r>
    </w:p>
    <w:p w14:paraId="064F7CC4" w14:textId="77777777" w:rsidR="00B25149" w:rsidRDefault="00B25149" w:rsidP="00332B7B">
      <w:pPr>
        <w:pStyle w:val="Standard"/>
        <w:numPr>
          <w:ilvl w:val="0"/>
          <w:numId w:val="35"/>
        </w:numPr>
        <w:spacing w:line="360" w:lineRule="auto"/>
        <w:ind w:left="426"/>
        <w:rPr>
          <w:rFonts w:ascii="Arial" w:hAnsi="Arial" w:cs="Arial"/>
        </w:rPr>
      </w:pPr>
      <w:r w:rsidRPr="0057629D">
        <w:rPr>
          <w:rFonts w:ascii="Arial" w:hAnsi="Arial" w:cs="Arial"/>
        </w:rPr>
        <w:t>Sprawozdanie z badań zapalności siedziska z wynikiem pozytywnym zgodnie z normami PN-EN 1021-1:2014, PN-EN 1021-2:2014.</w:t>
      </w:r>
    </w:p>
    <w:p w14:paraId="32721E15" w14:textId="77777777" w:rsidR="009755CD" w:rsidRPr="0057629D" w:rsidRDefault="009755CD" w:rsidP="009755CD">
      <w:pPr>
        <w:pStyle w:val="Standard"/>
        <w:spacing w:line="360" w:lineRule="auto"/>
        <w:ind w:left="426"/>
        <w:rPr>
          <w:rFonts w:ascii="Arial" w:hAnsi="Arial" w:cs="Arial"/>
        </w:rPr>
      </w:pPr>
    </w:p>
    <w:p w14:paraId="5EF8CBEA" w14:textId="77777777" w:rsidR="00D40120" w:rsidRDefault="00D40120" w:rsidP="00793A08">
      <w:pPr>
        <w:spacing w:line="276" w:lineRule="auto"/>
        <w:rPr>
          <w:rFonts w:ascii="Arial" w:hAnsi="Arial" w:cs="Arial"/>
          <w:sz w:val="24"/>
        </w:rPr>
      </w:pPr>
    </w:p>
    <w:p w14:paraId="09B3CA5F" w14:textId="77777777" w:rsidR="00D16619" w:rsidRPr="00793A08" w:rsidRDefault="00D16619"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lastRenderedPageBreak/>
        <w:t>Krzesł</w:t>
      </w:r>
      <w:r w:rsidR="00B51929">
        <w:rPr>
          <w:rFonts w:ascii="Arial" w:hAnsi="Arial" w:cs="Arial"/>
          <w:b/>
          <w:sz w:val="28"/>
        </w:rPr>
        <w:t>o</w:t>
      </w:r>
      <w:r>
        <w:rPr>
          <w:rFonts w:ascii="Arial" w:hAnsi="Arial" w:cs="Arial"/>
          <w:b/>
          <w:sz w:val="28"/>
        </w:rPr>
        <w:t xml:space="preserve"> obrotowe do pokoju nauk</w:t>
      </w:r>
    </w:p>
    <w:p w14:paraId="51674360" w14:textId="77777777" w:rsidR="00D16619" w:rsidRPr="00793A08" w:rsidRDefault="00D16619" w:rsidP="00D16619">
      <w:pPr>
        <w:spacing w:after="0" w:line="276" w:lineRule="auto"/>
        <w:contextualSpacing/>
        <w:rPr>
          <w:rFonts w:ascii="Arial" w:hAnsi="Arial" w:cs="Arial"/>
          <w:sz w:val="24"/>
        </w:rPr>
      </w:pPr>
    </w:p>
    <w:p w14:paraId="0190A1CE" w14:textId="77777777" w:rsidR="00D16619" w:rsidRPr="0057629D" w:rsidRDefault="00D16619" w:rsidP="0057629D">
      <w:pPr>
        <w:spacing w:after="0" w:line="360" w:lineRule="auto"/>
        <w:contextualSpacing/>
        <w:rPr>
          <w:rFonts w:ascii="Arial" w:hAnsi="Arial" w:cs="Arial"/>
          <w:sz w:val="24"/>
          <w:u w:val="single"/>
        </w:rPr>
      </w:pPr>
      <w:r w:rsidRPr="0057629D">
        <w:rPr>
          <w:rFonts w:ascii="Arial" w:hAnsi="Arial" w:cs="Arial"/>
          <w:b/>
          <w:sz w:val="24"/>
          <w:u w:val="single"/>
        </w:rPr>
        <w:t>Wymiary:</w:t>
      </w:r>
      <w:r w:rsidRPr="0057629D">
        <w:rPr>
          <w:rFonts w:ascii="Arial" w:hAnsi="Arial" w:cs="Arial"/>
          <w:sz w:val="24"/>
          <w:u w:val="single"/>
        </w:rPr>
        <w:t xml:space="preserve"> (tolerancja wymiarów +/- </w:t>
      </w:r>
      <w:r w:rsidR="00BC5685" w:rsidRPr="0057629D">
        <w:rPr>
          <w:rFonts w:ascii="Arial" w:hAnsi="Arial" w:cs="Arial"/>
          <w:sz w:val="24"/>
          <w:u w:val="single"/>
        </w:rPr>
        <w:t>1</w:t>
      </w:r>
      <w:r w:rsidRPr="0057629D">
        <w:rPr>
          <w:rFonts w:ascii="Arial" w:hAnsi="Arial" w:cs="Arial"/>
          <w:sz w:val="24"/>
          <w:u w:val="single"/>
        </w:rPr>
        <w:t>0 mm)</w:t>
      </w:r>
    </w:p>
    <w:p w14:paraId="249C0CD7" w14:textId="77777777" w:rsidR="00D16619" w:rsidRPr="0057629D" w:rsidRDefault="00D16619" w:rsidP="0057629D">
      <w:pPr>
        <w:spacing w:after="0" w:line="360" w:lineRule="auto"/>
        <w:contextualSpacing/>
        <w:rPr>
          <w:rFonts w:ascii="Arial" w:hAnsi="Arial" w:cs="Arial"/>
          <w:sz w:val="24"/>
        </w:rPr>
      </w:pPr>
      <w:r w:rsidRPr="0057629D">
        <w:rPr>
          <w:rFonts w:ascii="Arial" w:hAnsi="Arial" w:cs="Arial"/>
          <w:sz w:val="24"/>
        </w:rPr>
        <w:t xml:space="preserve">- wysokość całkowita: 1180 mm – 1420 mm </w:t>
      </w:r>
    </w:p>
    <w:p w14:paraId="11A56602" w14:textId="77777777" w:rsidR="00D16619" w:rsidRPr="0057629D" w:rsidRDefault="00D16619" w:rsidP="0057629D">
      <w:pPr>
        <w:spacing w:after="0" w:line="360" w:lineRule="auto"/>
        <w:contextualSpacing/>
        <w:rPr>
          <w:rFonts w:ascii="Arial" w:hAnsi="Arial" w:cs="Arial"/>
          <w:sz w:val="24"/>
        </w:rPr>
      </w:pPr>
      <w:r w:rsidRPr="0057629D">
        <w:rPr>
          <w:rFonts w:ascii="Arial" w:hAnsi="Arial" w:cs="Arial"/>
          <w:sz w:val="24"/>
        </w:rPr>
        <w:t xml:space="preserve">- głębokość powierzchni siedziska: 450 mm </w:t>
      </w:r>
    </w:p>
    <w:p w14:paraId="114707CD" w14:textId="77777777" w:rsidR="00D16619" w:rsidRPr="0057629D" w:rsidRDefault="00D16619" w:rsidP="0057629D">
      <w:pPr>
        <w:spacing w:after="0" w:line="360" w:lineRule="auto"/>
        <w:contextualSpacing/>
        <w:rPr>
          <w:rFonts w:ascii="Arial" w:hAnsi="Arial" w:cs="Arial"/>
          <w:sz w:val="24"/>
        </w:rPr>
      </w:pPr>
      <w:r w:rsidRPr="0057629D">
        <w:rPr>
          <w:rFonts w:ascii="Arial" w:hAnsi="Arial" w:cs="Arial"/>
          <w:sz w:val="24"/>
        </w:rPr>
        <w:t xml:space="preserve">- szerokość powierzchni siedziska: 490 mm </w:t>
      </w:r>
    </w:p>
    <w:p w14:paraId="6D02ED9E" w14:textId="77777777" w:rsidR="00D16619" w:rsidRPr="0057629D" w:rsidRDefault="00D16619" w:rsidP="0057629D">
      <w:pPr>
        <w:spacing w:after="0" w:line="360" w:lineRule="auto"/>
        <w:contextualSpacing/>
        <w:rPr>
          <w:rFonts w:ascii="Arial" w:hAnsi="Arial" w:cs="Arial"/>
          <w:sz w:val="24"/>
        </w:rPr>
      </w:pPr>
      <w:r w:rsidRPr="0057629D">
        <w:rPr>
          <w:rFonts w:ascii="Arial" w:hAnsi="Arial" w:cs="Arial"/>
          <w:sz w:val="24"/>
        </w:rPr>
        <w:t xml:space="preserve">- wysokość siedziska: 430 – 540 mm </w:t>
      </w:r>
    </w:p>
    <w:p w14:paraId="2462BA0D" w14:textId="77777777" w:rsidR="00D16619" w:rsidRPr="0057629D" w:rsidRDefault="00D16619" w:rsidP="0057629D">
      <w:pPr>
        <w:spacing w:after="0" w:line="360" w:lineRule="auto"/>
        <w:contextualSpacing/>
        <w:rPr>
          <w:rFonts w:ascii="Arial" w:hAnsi="Arial" w:cs="Arial"/>
          <w:sz w:val="24"/>
        </w:rPr>
      </w:pPr>
      <w:r w:rsidRPr="0057629D">
        <w:rPr>
          <w:rFonts w:ascii="Arial" w:hAnsi="Arial" w:cs="Arial"/>
          <w:sz w:val="24"/>
        </w:rPr>
        <w:t xml:space="preserve">- wysokość powierzchni oparcia: 550 mm </w:t>
      </w:r>
    </w:p>
    <w:p w14:paraId="7A885950" w14:textId="77777777" w:rsidR="00D16619" w:rsidRPr="0057629D" w:rsidRDefault="00D16619" w:rsidP="0057629D">
      <w:pPr>
        <w:spacing w:after="0" w:line="360" w:lineRule="auto"/>
        <w:contextualSpacing/>
        <w:rPr>
          <w:rFonts w:ascii="Arial" w:hAnsi="Arial" w:cs="Arial"/>
          <w:sz w:val="24"/>
        </w:rPr>
      </w:pPr>
      <w:r w:rsidRPr="0057629D">
        <w:rPr>
          <w:rFonts w:ascii="Arial" w:hAnsi="Arial" w:cs="Arial"/>
          <w:sz w:val="24"/>
        </w:rPr>
        <w:t>- szerokość oparcia: 450 mm</w:t>
      </w:r>
    </w:p>
    <w:p w14:paraId="5BD75509" w14:textId="77777777" w:rsidR="00D16619" w:rsidRPr="0057629D" w:rsidRDefault="00D16619" w:rsidP="0057629D">
      <w:pPr>
        <w:pStyle w:val="Standard"/>
        <w:spacing w:line="360" w:lineRule="auto"/>
        <w:rPr>
          <w:rFonts w:ascii="Arial" w:hAnsi="Arial" w:cs="Arial"/>
          <w:kern w:val="0"/>
          <w:szCs w:val="22"/>
          <w:lang w:eastAsia="pl-PL"/>
        </w:rPr>
      </w:pPr>
      <w:r w:rsidRPr="0057629D">
        <w:rPr>
          <w:rFonts w:ascii="Arial" w:hAnsi="Arial" w:cs="Arial"/>
          <w:b/>
          <w:kern w:val="0"/>
          <w:szCs w:val="22"/>
          <w:lang w:eastAsia="pl-PL"/>
        </w:rPr>
        <w:t>Kolor:</w:t>
      </w:r>
      <w:r w:rsidRPr="0057629D">
        <w:rPr>
          <w:rFonts w:ascii="Arial" w:hAnsi="Arial" w:cs="Arial"/>
          <w:kern w:val="0"/>
          <w:szCs w:val="22"/>
          <w:lang w:eastAsia="pl-PL"/>
        </w:rPr>
        <w:t xml:space="preserve"> tapicerka siedziska i zagłówka: min. 6 kolorów, siatka oparcia: min. 6 kolorów do wyboru przez Zamawiającego.</w:t>
      </w:r>
    </w:p>
    <w:p w14:paraId="6EE62796" w14:textId="77777777" w:rsidR="00D16619" w:rsidRPr="0057629D" w:rsidRDefault="00D16619" w:rsidP="0057629D">
      <w:pPr>
        <w:pStyle w:val="Standard"/>
        <w:spacing w:line="360" w:lineRule="auto"/>
        <w:rPr>
          <w:rFonts w:ascii="Arial" w:hAnsi="Arial" w:cs="Arial"/>
          <w:sz w:val="28"/>
        </w:rPr>
      </w:pPr>
    </w:p>
    <w:p w14:paraId="0E89A639" w14:textId="77777777" w:rsidR="00D16619" w:rsidRPr="0057629D" w:rsidRDefault="00D16619" w:rsidP="0057629D">
      <w:pPr>
        <w:spacing w:after="0" w:line="360" w:lineRule="auto"/>
        <w:contextualSpacing/>
        <w:rPr>
          <w:rFonts w:ascii="Arial" w:hAnsi="Arial" w:cs="Arial"/>
          <w:sz w:val="24"/>
          <w:u w:val="single"/>
        </w:rPr>
      </w:pPr>
      <w:r w:rsidRPr="0057629D">
        <w:rPr>
          <w:rFonts w:ascii="Arial" w:hAnsi="Arial" w:cs="Arial"/>
          <w:sz w:val="24"/>
          <w:u w:val="single"/>
        </w:rPr>
        <w:t>Przykładowe rozwiązanie:</w:t>
      </w:r>
    </w:p>
    <w:p w14:paraId="51BA8E94" w14:textId="77777777" w:rsidR="00D16619" w:rsidRPr="0057629D" w:rsidRDefault="00D16619" w:rsidP="0057629D">
      <w:pPr>
        <w:spacing w:line="360" w:lineRule="auto"/>
        <w:rPr>
          <w:rFonts w:ascii="Arial" w:hAnsi="Arial" w:cs="Arial"/>
          <w:sz w:val="28"/>
        </w:rPr>
      </w:pPr>
      <w:r w:rsidRPr="0057629D">
        <w:rPr>
          <w:rFonts w:asciiTheme="majorHAnsi" w:hAnsiTheme="majorHAnsi" w:cstheme="majorHAnsi"/>
          <w:noProof/>
          <w:sz w:val="24"/>
          <w:lang w:eastAsia="pl-PL"/>
        </w:rPr>
        <w:drawing>
          <wp:inline distT="0" distB="0" distL="0" distR="0" wp14:anchorId="723E5DA4" wp14:editId="5D9B4E05">
            <wp:extent cx="1390650" cy="2225720"/>
            <wp:effectExtent l="0" t="0" r="0" b="3175"/>
            <wp:docPr id="126603647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036476" name=""/>
                    <pic:cNvPicPr/>
                  </pic:nvPicPr>
                  <pic:blipFill rotWithShape="1">
                    <a:blip r:embed="rId20"/>
                    <a:srcRect l="28901" t="2472" r="32165" b="4057"/>
                    <a:stretch>
                      <a:fillRect/>
                    </a:stretch>
                  </pic:blipFill>
                  <pic:spPr bwMode="auto">
                    <a:xfrm>
                      <a:off x="0" y="0"/>
                      <a:ext cx="1400002" cy="2240687"/>
                    </a:xfrm>
                    <a:prstGeom prst="rect">
                      <a:avLst/>
                    </a:prstGeom>
                    <a:ln>
                      <a:noFill/>
                    </a:ln>
                    <a:extLst>
                      <a:ext uri="{53640926-AAD7-44D8-BBD7-CCE9431645EC}">
                        <a14:shadowObscured xmlns:a14="http://schemas.microsoft.com/office/drawing/2010/main"/>
                      </a:ext>
                    </a:extLst>
                  </pic:spPr>
                </pic:pic>
              </a:graphicData>
            </a:graphic>
          </wp:inline>
        </w:drawing>
      </w:r>
      <w:r w:rsidRPr="0057629D">
        <w:rPr>
          <w:rFonts w:asciiTheme="majorHAnsi" w:hAnsiTheme="majorHAnsi" w:cstheme="majorHAnsi"/>
          <w:noProof/>
          <w:sz w:val="24"/>
          <w:lang w:eastAsia="pl-PL"/>
        </w:rPr>
        <w:drawing>
          <wp:inline distT="0" distB="0" distL="0" distR="0" wp14:anchorId="2A0CEFF5" wp14:editId="4D5E512F">
            <wp:extent cx="1476375" cy="2241391"/>
            <wp:effectExtent l="0" t="0" r="0" b="6985"/>
            <wp:docPr id="8897561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756171" name=""/>
                    <pic:cNvPicPr/>
                  </pic:nvPicPr>
                  <pic:blipFill rotWithShape="1">
                    <a:blip r:embed="rId21"/>
                    <a:srcRect l="28003" t="2471" r="31250" b="4737"/>
                    <a:stretch>
                      <a:fillRect/>
                    </a:stretch>
                  </pic:blipFill>
                  <pic:spPr bwMode="auto">
                    <a:xfrm>
                      <a:off x="0" y="0"/>
                      <a:ext cx="1486888" cy="2257351"/>
                    </a:xfrm>
                    <a:prstGeom prst="rect">
                      <a:avLst/>
                    </a:prstGeom>
                    <a:ln>
                      <a:noFill/>
                    </a:ln>
                    <a:extLst>
                      <a:ext uri="{53640926-AAD7-44D8-BBD7-CCE9431645EC}">
                        <a14:shadowObscured xmlns:a14="http://schemas.microsoft.com/office/drawing/2010/main"/>
                      </a:ext>
                    </a:extLst>
                  </pic:spPr>
                </pic:pic>
              </a:graphicData>
            </a:graphic>
          </wp:inline>
        </w:drawing>
      </w:r>
    </w:p>
    <w:p w14:paraId="7CFCB49B" w14:textId="77777777" w:rsidR="00D16619" w:rsidRPr="0057629D" w:rsidRDefault="00D16619" w:rsidP="0057629D">
      <w:pPr>
        <w:pStyle w:val="Standard"/>
        <w:spacing w:line="360" w:lineRule="auto"/>
        <w:rPr>
          <w:rFonts w:ascii="Arial" w:hAnsi="Arial" w:cs="Arial"/>
          <w:kern w:val="0"/>
          <w:szCs w:val="22"/>
          <w:u w:val="single"/>
          <w:lang w:eastAsia="ar-SA"/>
        </w:rPr>
      </w:pPr>
      <w:r w:rsidRPr="0057629D">
        <w:rPr>
          <w:rFonts w:ascii="Arial" w:hAnsi="Arial" w:cs="Arial"/>
          <w:kern w:val="0"/>
          <w:szCs w:val="22"/>
          <w:u w:val="single"/>
          <w:lang w:eastAsia="ar-SA"/>
        </w:rPr>
        <w:t>Wymagania minimalne:</w:t>
      </w:r>
    </w:p>
    <w:p w14:paraId="05A98D48" w14:textId="77777777" w:rsidR="006F368A"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Krzesło obrotowe wyposażone w mechanizm </w:t>
      </w:r>
      <w:r w:rsidR="006F368A" w:rsidRPr="0057629D">
        <w:rPr>
          <w:rFonts w:ascii="Arial" w:hAnsi="Arial" w:cs="Arial"/>
          <w:kern w:val="0"/>
          <w:szCs w:val="22"/>
          <w:lang w:eastAsia="ar-SA"/>
        </w:rPr>
        <w:t>synchroniczny z funkcją "</w:t>
      </w:r>
      <w:proofErr w:type="spellStart"/>
      <w:r w:rsidR="006F368A" w:rsidRPr="0057629D">
        <w:rPr>
          <w:rFonts w:ascii="Arial" w:hAnsi="Arial" w:cs="Arial"/>
          <w:kern w:val="0"/>
          <w:szCs w:val="22"/>
          <w:lang w:eastAsia="ar-SA"/>
        </w:rPr>
        <w:t>Anti-Shock</w:t>
      </w:r>
      <w:proofErr w:type="spellEnd"/>
      <w:r w:rsidR="006F368A" w:rsidRPr="0057629D">
        <w:rPr>
          <w:rFonts w:ascii="Arial" w:hAnsi="Arial" w:cs="Arial"/>
          <w:kern w:val="0"/>
          <w:szCs w:val="22"/>
          <w:lang w:eastAsia="ar-SA"/>
        </w:rPr>
        <w:t xml:space="preserve">" (ochrona pleców). Możliwość blokady oparcia w min. 4 pozycjach oraz regulacja siły oporu oparcia dostosowana do wagi użytkownika. </w:t>
      </w:r>
      <w:r w:rsidRPr="0057629D">
        <w:rPr>
          <w:rFonts w:ascii="Arial" w:hAnsi="Arial" w:cs="Arial"/>
          <w:kern w:val="0"/>
          <w:szCs w:val="22"/>
          <w:lang w:eastAsia="ar-SA"/>
        </w:rPr>
        <w:t xml:space="preserve">Możliwość regulacji siły oporu oparcia. Obsługa mechanizmu przy pomocy dwóch dźwigni. Odchylanie synchroniczne siedziska </w:t>
      </w:r>
      <w:r w:rsidR="007F55F2" w:rsidRPr="0057629D">
        <w:rPr>
          <w:rFonts w:ascii="Arial" w:hAnsi="Arial" w:cs="Arial"/>
          <w:kern w:val="0"/>
          <w:szCs w:val="22"/>
          <w:lang w:eastAsia="ar-SA"/>
        </w:rPr>
        <w:t>min. 10° (siedzisko) i min. 18° (oparcie).</w:t>
      </w:r>
    </w:p>
    <w:p w14:paraId="549DB715" w14:textId="77777777" w:rsidR="007F55F2" w:rsidRPr="0057629D" w:rsidRDefault="007F55F2" w:rsidP="0057629D">
      <w:pPr>
        <w:pStyle w:val="Standard"/>
        <w:spacing w:line="360" w:lineRule="auto"/>
        <w:rPr>
          <w:rFonts w:ascii="Arial" w:hAnsi="Arial" w:cs="Arial"/>
          <w:kern w:val="0"/>
          <w:szCs w:val="22"/>
          <w:lang w:eastAsia="ar-SA"/>
        </w:rPr>
      </w:pPr>
    </w:p>
    <w:p w14:paraId="418575BF"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Konstrukcja oparcia wykonaną jako rama z tworzywa sztucznego w kolorze </w:t>
      </w:r>
      <w:r w:rsidR="00BB34A1" w:rsidRPr="0057629D">
        <w:rPr>
          <w:rFonts w:ascii="Arial" w:hAnsi="Arial" w:cs="Arial"/>
          <w:kern w:val="0"/>
          <w:szCs w:val="22"/>
          <w:lang w:eastAsia="ar-SA"/>
        </w:rPr>
        <w:t>białym</w:t>
      </w:r>
      <w:r w:rsidRPr="0057629D">
        <w:rPr>
          <w:rFonts w:ascii="Arial" w:hAnsi="Arial" w:cs="Arial"/>
          <w:kern w:val="0"/>
          <w:szCs w:val="22"/>
          <w:lang w:eastAsia="ar-SA"/>
        </w:rPr>
        <w:t>, tapicerowaną miękką siatką 3D. Ramę oparcia wraz z tapicerowaną częścią połączone bez używania dodatkowych elementów mocujących (np. śruba, klej).</w:t>
      </w:r>
    </w:p>
    <w:p w14:paraId="3803076A" w14:textId="77777777" w:rsidR="006F368A" w:rsidRPr="0057629D" w:rsidRDefault="006F368A" w:rsidP="0057629D">
      <w:pPr>
        <w:pStyle w:val="Standard"/>
        <w:spacing w:line="360" w:lineRule="auto"/>
        <w:rPr>
          <w:rFonts w:ascii="Arial" w:hAnsi="Arial" w:cs="Arial"/>
          <w:kern w:val="0"/>
          <w:szCs w:val="22"/>
          <w:lang w:eastAsia="ar-SA"/>
        </w:rPr>
      </w:pPr>
    </w:p>
    <w:p w14:paraId="67403DFB"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lastRenderedPageBreak/>
        <w:t>Oparcie zwężające się od dolnej krawędzi do środka oparcia</w:t>
      </w:r>
      <w:r w:rsidR="006F368A" w:rsidRPr="0057629D">
        <w:rPr>
          <w:rFonts w:ascii="Arial" w:hAnsi="Arial" w:cs="Arial"/>
          <w:kern w:val="0"/>
          <w:szCs w:val="22"/>
          <w:lang w:eastAsia="ar-SA"/>
        </w:rPr>
        <w:t xml:space="preserve"> </w:t>
      </w:r>
      <w:r w:rsidRPr="0057629D">
        <w:rPr>
          <w:rFonts w:ascii="Arial" w:hAnsi="Arial" w:cs="Arial"/>
          <w:kern w:val="0"/>
          <w:szCs w:val="22"/>
          <w:lang w:eastAsia="ar-SA"/>
        </w:rPr>
        <w:t xml:space="preserve">- oparcie </w:t>
      </w:r>
      <w:proofErr w:type="spellStart"/>
      <w:r w:rsidRPr="0057629D">
        <w:rPr>
          <w:rFonts w:ascii="Arial" w:hAnsi="Arial" w:cs="Arial"/>
          <w:kern w:val="0"/>
          <w:szCs w:val="22"/>
          <w:lang w:eastAsia="ar-SA"/>
        </w:rPr>
        <w:t>taliowane</w:t>
      </w:r>
      <w:proofErr w:type="spellEnd"/>
      <w:r w:rsidRPr="0057629D">
        <w:rPr>
          <w:rFonts w:ascii="Arial" w:hAnsi="Arial" w:cs="Arial"/>
          <w:kern w:val="0"/>
          <w:szCs w:val="22"/>
          <w:lang w:eastAsia="ar-SA"/>
        </w:rPr>
        <w:t xml:space="preserve">. Oparcie wyprofilowane w części lędźwiowej odpowiednio do </w:t>
      </w:r>
      <w:r w:rsidR="006F368A" w:rsidRPr="0057629D">
        <w:rPr>
          <w:rFonts w:ascii="Arial" w:hAnsi="Arial" w:cs="Arial"/>
          <w:kern w:val="0"/>
          <w:szCs w:val="22"/>
          <w:lang w:eastAsia="ar-SA"/>
        </w:rPr>
        <w:t>naturalnego wygięcia kręgosłupa.</w:t>
      </w:r>
    </w:p>
    <w:p w14:paraId="2696A32C" w14:textId="77777777" w:rsidR="006F368A" w:rsidRPr="0057629D" w:rsidRDefault="006F368A" w:rsidP="0057629D">
      <w:pPr>
        <w:pStyle w:val="Standard"/>
        <w:spacing w:line="360" w:lineRule="auto"/>
        <w:rPr>
          <w:rFonts w:ascii="Arial" w:hAnsi="Arial" w:cs="Arial"/>
          <w:kern w:val="0"/>
          <w:szCs w:val="22"/>
          <w:lang w:eastAsia="ar-SA"/>
        </w:rPr>
      </w:pPr>
    </w:p>
    <w:p w14:paraId="7BFE926B"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Tył oparcia z widoczną konstrukcją ramy oparcia, tapic</w:t>
      </w:r>
      <w:r w:rsidR="006F368A" w:rsidRPr="0057629D">
        <w:rPr>
          <w:rFonts w:ascii="Arial" w:hAnsi="Arial" w:cs="Arial"/>
          <w:kern w:val="0"/>
          <w:szCs w:val="22"/>
          <w:lang w:eastAsia="ar-SA"/>
        </w:rPr>
        <w:t xml:space="preserve">erką oraz podparciem lędźwiowym. </w:t>
      </w:r>
      <w:r w:rsidRPr="0057629D">
        <w:rPr>
          <w:rFonts w:ascii="Arial" w:hAnsi="Arial" w:cs="Arial"/>
          <w:kern w:val="0"/>
          <w:szCs w:val="22"/>
          <w:lang w:eastAsia="ar-SA"/>
        </w:rPr>
        <w:t>Wspornik tyłu oparcia w kształcie litery „V” z zaokrąglonymi ramionami wykonanymi z tworzywa sztucznego, tworzącym</w:t>
      </w:r>
      <w:r w:rsidR="006F368A" w:rsidRPr="0057629D">
        <w:rPr>
          <w:rFonts w:ascii="Arial" w:hAnsi="Arial" w:cs="Arial"/>
          <w:kern w:val="0"/>
          <w:szCs w:val="22"/>
          <w:lang w:eastAsia="ar-SA"/>
        </w:rPr>
        <w:t>i wraz z ramą integralną całość.</w:t>
      </w:r>
    </w:p>
    <w:p w14:paraId="7043FEFD" w14:textId="77777777" w:rsidR="006F368A"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Pomiędzy przednią częścią wspornika oparcia a tapicerką zamontowane regulowane na głębokość podparcie lędźwiowe wykonane na bazie formatki z tworzywa sztucznego, tapicerowane od przodu siatką 3D (formatka lędźwiowa o perforacjach wzdłuż osi podłużnej zapewniające odpowiednią elastyczność i trwałość). </w:t>
      </w:r>
    </w:p>
    <w:p w14:paraId="7B9A344E"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Regulacja głębokości podparcia lędźwiowego za pomocą systemu zapadek, łatwo dostępna z pozycji siedzącej użytkownika, regulacja 3 stopniowa w zakresie </w:t>
      </w:r>
      <w:r w:rsidR="00BB34A1" w:rsidRPr="0057629D">
        <w:rPr>
          <w:rFonts w:ascii="Arial" w:hAnsi="Arial" w:cs="Arial"/>
          <w:kern w:val="0"/>
          <w:szCs w:val="22"/>
          <w:lang w:eastAsia="ar-SA"/>
        </w:rPr>
        <w:t xml:space="preserve">min. </w:t>
      </w:r>
      <w:r w:rsidRPr="0057629D">
        <w:rPr>
          <w:rFonts w:ascii="Arial" w:hAnsi="Arial" w:cs="Arial"/>
          <w:kern w:val="0"/>
          <w:szCs w:val="22"/>
          <w:lang w:eastAsia="ar-SA"/>
        </w:rPr>
        <w:t>25 mm.</w:t>
      </w:r>
    </w:p>
    <w:p w14:paraId="65D5930A" w14:textId="77777777" w:rsidR="00BB34A1" w:rsidRPr="0057629D" w:rsidRDefault="00BB34A1"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Oparcie regulowane na wysokość w zakresie min. 80 mm, z blokadą w kilku pozycjach (np. system zapadkowy).</w:t>
      </w:r>
    </w:p>
    <w:p w14:paraId="4D76C677"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Łącznik oparcia wykonany ze stali hartowanej, w osłonie z tworzywa w kolorze białym, mocowany do mechanizmu krzesła. </w:t>
      </w:r>
    </w:p>
    <w:p w14:paraId="60A8A948" w14:textId="77777777" w:rsidR="00D16619" w:rsidRPr="0057629D" w:rsidRDefault="00D16619" w:rsidP="0057629D">
      <w:pPr>
        <w:pStyle w:val="Standard"/>
        <w:spacing w:line="360" w:lineRule="auto"/>
        <w:rPr>
          <w:rFonts w:ascii="Arial" w:hAnsi="Arial" w:cs="Arial"/>
          <w:kern w:val="0"/>
          <w:szCs w:val="22"/>
          <w:lang w:eastAsia="ar-SA"/>
        </w:rPr>
      </w:pPr>
    </w:p>
    <w:p w14:paraId="41731822"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Siedzisko </w:t>
      </w:r>
      <w:r w:rsidR="006F368A" w:rsidRPr="0057629D">
        <w:rPr>
          <w:rFonts w:ascii="Arial" w:hAnsi="Arial" w:cs="Arial"/>
          <w:kern w:val="0"/>
          <w:szCs w:val="22"/>
          <w:lang w:eastAsia="ar-SA"/>
        </w:rPr>
        <w:t>wykonane z trwałej sklejki, wypełnione pianką poliuretanową o wysokiej gęstości (min. 60 kg/m³), formowaną w technologii wtryskowej (pianka wylewana). Wyposażone w regulację wysuwu (głębokości) w zakresie min. 60 mm.</w:t>
      </w:r>
    </w:p>
    <w:p w14:paraId="7771962F" w14:textId="77777777" w:rsidR="006F368A" w:rsidRPr="0057629D" w:rsidRDefault="006F368A" w:rsidP="0057629D">
      <w:pPr>
        <w:pStyle w:val="Standard"/>
        <w:spacing w:line="360" w:lineRule="auto"/>
        <w:rPr>
          <w:rFonts w:ascii="Arial" w:hAnsi="Arial" w:cs="Arial"/>
          <w:kern w:val="0"/>
          <w:szCs w:val="22"/>
          <w:lang w:eastAsia="ar-SA"/>
        </w:rPr>
      </w:pPr>
    </w:p>
    <w:p w14:paraId="5B9B6E00"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Podłokietnik</w:t>
      </w:r>
      <w:r w:rsidR="006F368A" w:rsidRPr="0057629D">
        <w:rPr>
          <w:rFonts w:ascii="Arial" w:hAnsi="Arial" w:cs="Arial"/>
          <w:kern w:val="0"/>
          <w:szCs w:val="22"/>
          <w:lang w:eastAsia="ar-SA"/>
        </w:rPr>
        <w:t xml:space="preserve">i </w:t>
      </w:r>
      <w:r w:rsidRPr="0057629D">
        <w:rPr>
          <w:rFonts w:ascii="Arial" w:hAnsi="Arial" w:cs="Arial"/>
          <w:kern w:val="0"/>
          <w:szCs w:val="22"/>
          <w:lang w:eastAsia="ar-SA"/>
        </w:rPr>
        <w:t xml:space="preserve"> </w:t>
      </w:r>
      <w:r w:rsidR="006F368A" w:rsidRPr="0057629D">
        <w:rPr>
          <w:rFonts w:ascii="Arial" w:hAnsi="Arial" w:cs="Arial"/>
          <w:kern w:val="0"/>
          <w:szCs w:val="22"/>
          <w:lang w:eastAsia="ar-SA"/>
        </w:rPr>
        <w:t xml:space="preserve">regulowane w 4 płaszczyznach (4D) </w:t>
      </w:r>
      <w:r w:rsidRPr="0057629D">
        <w:rPr>
          <w:rFonts w:ascii="Arial" w:hAnsi="Arial" w:cs="Arial"/>
          <w:kern w:val="0"/>
          <w:szCs w:val="22"/>
          <w:lang w:eastAsia="ar-SA"/>
        </w:rPr>
        <w:t>wykonan</w:t>
      </w:r>
      <w:r w:rsidR="006F368A" w:rsidRPr="0057629D">
        <w:rPr>
          <w:rFonts w:ascii="Arial" w:hAnsi="Arial" w:cs="Arial"/>
          <w:kern w:val="0"/>
          <w:szCs w:val="22"/>
          <w:lang w:eastAsia="ar-SA"/>
        </w:rPr>
        <w:t>e</w:t>
      </w:r>
      <w:r w:rsidRPr="0057629D">
        <w:rPr>
          <w:rFonts w:ascii="Arial" w:hAnsi="Arial" w:cs="Arial"/>
          <w:kern w:val="0"/>
          <w:szCs w:val="22"/>
          <w:lang w:eastAsia="ar-SA"/>
        </w:rPr>
        <w:t xml:space="preserve"> z białego tworzywa</w:t>
      </w:r>
      <w:r w:rsidR="006F368A" w:rsidRPr="0057629D">
        <w:rPr>
          <w:rFonts w:ascii="Arial" w:hAnsi="Arial" w:cs="Arial"/>
          <w:kern w:val="0"/>
          <w:szCs w:val="22"/>
          <w:lang w:eastAsia="ar-SA"/>
        </w:rPr>
        <w:t>,</w:t>
      </w:r>
      <w:r w:rsidRPr="0057629D">
        <w:rPr>
          <w:rFonts w:ascii="Arial" w:hAnsi="Arial" w:cs="Arial"/>
          <w:kern w:val="0"/>
          <w:szCs w:val="22"/>
          <w:lang w:eastAsia="ar-SA"/>
        </w:rPr>
        <w:t xml:space="preserve"> posiadając</w:t>
      </w:r>
      <w:r w:rsidR="006F368A" w:rsidRPr="0057629D">
        <w:rPr>
          <w:rFonts w:ascii="Arial" w:hAnsi="Arial" w:cs="Arial"/>
          <w:kern w:val="0"/>
          <w:szCs w:val="22"/>
          <w:lang w:eastAsia="ar-SA"/>
        </w:rPr>
        <w:t>e</w:t>
      </w:r>
      <w:r w:rsidRPr="0057629D">
        <w:rPr>
          <w:rFonts w:ascii="Arial" w:hAnsi="Arial" w:cs="Arial"/>
          <w:kern w:val="0"/>
          <w:szCs w:val="22"/>
          <w:lang w:eastAsia="ar-SA"/>
        </w:rPr>
        <w:t xml:space="preserve"> miękką nakładkę wykonaną z pianki poliuretanowej oraz regulację w zakresie</w:t>
      </w:r>
      <w:r w:rsidR="006F368A" w:rsidRPr="0057629D">
        <w:rPr>
          <w:rFonts w:ascii="Arial" w:hAnsi="Arial" w:cs="Arial"/>
          <w:kern w:val="0"/>
          <w:szCs w:val="22"/>
          <w:lang w:eastAsia="ar-SA"/>
        </w:rPr>
        <w:t>: min.</w:t>
      </w:r>
      <w:r w:rsidRPr="0057629D">
        <w:rPr>
          <w:rFonts w:ascii="Arial" w:hAnsi="Arial" w:cs="Arial"/>
          <w:kern w:val="0"/>
          <w:szCs w:val="22"/>
          <w:lang w:eastAsia="ar-SA"/>
        </w:rPr>
        <w:t xml:space="preserve"> 100 mm na wysokość, ruch nakładki przód-tył w zakresie </w:t>
      </w:r>
      <w:r w:rsidR="006F368A" w:rsidRPr="0057629D">
        <w:rPr>
          <w:rFonts w:ascii="Arial" w:hAnsi="Arial" w:cs="Arial"/>
          <w:kern w:val="0"/>
          <w:szCs w:val="22"/>
          <w:lang w:eastAsia="ar-SA"/>
        </w:rPr>
        <w:t xml:space="preserve">min. </w:t>
      </w:r>
      <w:r w:rsidRPr="0057629D">
        <w:rPr>
          <w:rFonts w:ascii="Arial" w:hAnsi="Arial" w:cs="Arial"/>
          <w:kern w:val="0"/>
          <w:szCs w:val="22"/>
          <w:lang w:eastAsia="ar-SA"/>
        </w:rPr>
        <w:t>50 mm, kąt położenia nakładki +/- 15</w:t>
      </w:r>
      <w:r w:rsidRPr="0057629D">
        <w:rPr>
          <w:rFonts w:ascii="Arial" w:hAnsi="Arial" w:cs="Arial"/>
          <w:kern w:val="0"/>
          <w:szCs w:val="22"/>
          <w:vertAlign w:val="superscript"/>
          <w:lang w:eastAsia="ar-SA"/>
        </w:rPr>
        <w:t>o</w:t>
      </w:r>
      <w:r w:rsidRPr="0057629D">
        <w:rPr>
          <w:rFonts w:ascii="Arial" w:hAnsi="Arial" w:cs="Arial"/>
          <w:kern w:val="0"/>
          <w:szCs w:val="22"/>
          <w:lang w:eastAsia="ar-SA"/>
        </w:rPr>
        <w:t xml:space="preserve"> oraz rozstaw podłokietników na boki w zakresie </w:t>
      </w:r>
      <w:r w:rsidR="006F368A" w:rsidRPr="0057629D">
        <w:rPr>
          <w:rFonts w:ascii="Arial" w:hAnsi="Arial" w:cs="Arial"/>
          <w:kern w:val="0"/>
          <w:szCs w:val="22"/>
          <w:lang w:eastAsia="ar-SA"/>
        </w:rPr>
        <w:t xml:space="preserve">min. </w:t>
      </w:r>
      <w:r w:rsidRPr="0057629D">
        <w:rPr>
          <w:rFonts w:ascii="Arial" w:hAnsi="Arial" w:cs="Arial"/>
          <w:kern w:val="0"/>
          <w:szCs w:val="22"/>
          <w:lang w:eastAsia="ar-SA"/>
        </w:rPr>
        <w:t>70 mm.</w:t>
      </w:r>
    </w:p>
    <w:p w14:paraId="74D7E99D" w14:textId="77777777" w:rsidR="00D16619" w:rsidRPr="0057629D" w:rsidRDefault="00052D62"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 xml:space="preserve">Podstawa pięcioramienna (kolor biały). Amortyzator gazowy z poduszką pneumatyczną zapewniającą miękkie siadanie. Kółka uniwersalne (do powierzchni miękkich i twardych) </w:t>
      </w:r>
      <w:r w:rsidR="007C6A15" w:rsidRPr="0057629D">
        <w:rPr>
          <w:rFonts w:ascii="Arial" w:hAnsi="Arial" w:cs="Arial"/>
          <w:kern w:val="0"/>
          <w:szCs w:val="22"/>
          <w:lang w:eastAsia="ar-SA"/>
        </w:rPr>
        <w:br/>
      </w:r>
      <w:r w:rsidRPr="0057629D">
        <w:rPr>
          <w:rFonts w:ascii="Arial" w:hAnsi="Arial" w:cs="Arial"/>
          <w:kern w:val="0"/>
          <w:szCs w:val="22"/>
          <w:lang w:eastAsia="ar-SA"/>
        </w:rPr>
        <w:t>o średnicy min. 60 mm, samohamowne.</w:t>
      </w:r>
    </w:p>
    <w:p w14:paraId="1A2A104B" w14:textId="77777777" w:rsidR="00052D62" w:rsidRPr="0057629D" w:rsidRDefault="00052D62" w:rsidP="0057629D">
      <w:pPr>
        <w:pStyle w:val="Standard"/>
        <w:spacing w:line="360" w:lineRule="auto"/>
        <w:rPr>
          <w:rFonts w:ascii="Arial" w:hAnsi="Arial" w:cs="Arial"/>
          <w:kern w:val="0"/>
          <w:szCs w:val="22"/>
          <w:lang w:eastAsia="ar-SA"/>
        </w:rPr>
      </w:pPr>
    </w:p>
    <w:p w14:paraId="5ABFC238" w14:textId="77777777" w:rsidR="00D16619" w:rsidRPr="0057629D" w:rsidRDefault="00D16619" w:rsidP="0057629D">
      <w:pPr>
        <w:pStyle w:val="Standard"/>
        <w:spacing w:line="360" w:lineRule="auto"/>
        <w:rPr>
          <w:rFonts w:ascii="Arial" w:hAnsi="Arial" w:cs="Arial"/>
          <w:kern w:val="0"/>
          <w:szCs w:val="22"/>
          <w:lang w:eastAsia="ar-SA"/>
        </w:rPr>
      </w:pPr>
      <w:r w:rsidRPr="0057629D">
        <w:rPr>
          <w:rFonts w:ascii="Arial" w:hAnsi="Arial" w:cs="Arial"/>
          <w:kern w:val="0"/>
          <w:szCs w:val="22"/>
          <w:lang w:eastAsia="ar-SA"/>
        </w:rPr>
        <w:t>Krzesła tapicerowane tkaniną do obiektów użyteczności publicznej o parametrach nie gorszych niż:</w:t>
      </w:r>
    </w:p>
    <w:p w14:paraId="098AC84C" w14:textId="77777777" w:rsidR="00D16619" w:rsidRPr="0057629D" w:rsidRDefault="00D16619" w:rsidP="00332B7B">
      <w:pPr>
        <w:pStyle w:val="Standard"/>
        <w:numPr>
          <w:ilvl w:val="0"/>
          <w:numId w:val="10"/>
        </w:numPr>
        <w:spacing w:line="360" w:lineRule="auto"/>
        <w:rPr>
          <w:rFonts w:ascii="Arial" w:hAnsi="Arial" w:cs="Arial"/>
          <w:kern w:val="0"/>
          <w:szCs w:val="22"/>
          <w:lang w:eastAsia="ar-SA"/>
        </w:rPr>
      </w:pPr>
      <w:r w:rsidRPr="0057629D">
        <w:rPr>
          <w:rFonts w:ascii="Arial" w:hAnsi="Arial" w:cs="Arial"/>
          <w:kern w:val="0"/>
          <w:szCs w:val="22"/>
          <w:lang w:eastAsia="ar-SA"/>
        </w:rPr>
        <w:t>Skład: 100% poliester;</w:t>
      </w:r>
    </w:p>
    <w:p w14:paraId="2C32B8F1" w14:textId="77777777" w:rsidR="00D16619" w:rsidRPr="0057629D" w:rsidRDefault="00D16619" w:rsidP="00332B7B">
      <w:pPr>
        <w:pStyle w:val="Standard"/>
        <w:numPr>
          <w:ilvl w:val="0"/>
          <w:numId w:val="10"/>
        </w:numPr>
        <w:spacing w:line="360" w:lineRule="auto"/>
        <w:rPr>
          <w:rFonts w:ascii="Arial" w:hAnsi="Arial" w:cs="Arial"/>
          <w:kern w:val="0"/>
          <w:szCs w:val="22"/>
          <w:lang w:eastAsia="ar-SA"/>
        </w:rPr>
      </w:pPr>
      <w:r w:rsidRPr="0057629D">
        <w:rPr>
          <w:rFonts w:ascii="Arial" w:hAnsi="Arial" w:cs="Arial"/>
          <w:kern w:val="0"/>
          <w:szCs w:val="22"/>
          <w:lang w:eastAsia="ar-SA"/>
        </w:rPr>
        <w:lastRenderedPageBreak/>
        <w:t>Gramatura: min. 365 g/m</w:t>
      </w:r>
      <w:r w:rsidRPr="0057629D">
        <w:rPr>
          <w:rFonts w:ascii="Arial" w:hAnsi="Arial" w:cs="Arial"/>
          <w:kern w:val="0"/>
          <w:szCs w:val="22"/>
          <w:vertAlign w:val="superscript"/>
          <w:lang w:eastAsia="ar-SA"/>
        </w:rPr>
        <w:t>2</w:t>
      </w:r>
      <w:r w:rsidRPr="0057629D">
        <w:rPr>
          <w:rFonts w:ascii="Arial" w:hAnsi="Arial" w:cs="Arial"/>
          <w:kern w:val="0"/>
          <w:szCs w:val="22"/>
          <w:lang w:eastAsia="ar-SA"/>
        </w:rPr>
        <w:t>;</w:t>
      </w:r>
    </w:p>
    <w:p w14:paraId="30EDCB45" w14:textId="77777777" w:rsidR="00D16619" w:rsidRPr="0057629D" w:rsidRDefault="00D16619" w:rsidP="00332B7B">
      <w:pPr>
        <w:pStyle w:val="Standard"/>
        <w:numPr>
          <w:ilvl w:val="0"/>
          <w:numId w:val="10"/>
        </w:numPr>
        <w:spacing w:line="360" w:lineRule="auto"/>
        <w:rPr>
          <w:rFonts w:ascii="Arial" w:hAnsi="Arial" w:cs="Arial"/>
          <w:kern w:val="0"/>
          <w:szCs w:val="22"/>
          <w:lang w:eastAsia="ar-SA"/>
        </w:rPr>
      </w:pPr>
      <w:r w:rsidRPr="0057629D">
        <w:rPr>
          <w:rFonts w:ascii="Arial" w:hAnsi="Arial" w:cs="Arial"/>
          <w:kern w:val="0"/>
          <w:szCs w:val="22"/>
          <w:lang w:eastAsia="ar-SA"/>
        </w:rPr>
        <w:t>Ścieralność: min. 1</w:t>
      </w:r>
      <w:r w:rsidR="00BC5685" w:rsidRPr="0057629D">
        <w:rPr>
          <w:rFonts w:ascii="Arial" w:hAnsi="Arial" w:cs="Arial"/>
          <w:kern w:val="0"/>
          <w:szCs w:val="22"/>
          <w:lang w:eastAsia="ar-SA"/>
        </w:rPr>
        <w:t>5</w:t>
      </w:r>
      <w:r w:rsidRPr="0057629D">
        <w:rPr>
          <w:rFonts w:ascii="Arial" w:hAnsi="Arial" w:cs="Arial"/>
          <w:kern w:val="0"/>
          <w:szCs w:val="22"/>
          <w:lang w:eastAsia="ar-SA"/>
        </w:rPr>
        <w:t xml:space="preserve">0 000 cykli </w:t>
      </w:r>
      <w:proofErr w:type="spellStart"/>
      <w:r w:rsidRPr="0057629D">
        <w:rPr>
          <w:rFonts w:ascii="Arial" w:hAnsi="Arial" w:cs="Arial"/>
          <w:kern w:val="0"/>
          <w:szCs w:val="22"/>
          <w:lang w:eastAsia="ar-SA"/>
        </w:rPr>
        <w:t>Martindale’a</w:t>
      </w:r>
      <w:proofErr w:type="spellEnd"/>
      <w:r w:rsidRPr="0057629D">
        <w:rPr>
          <w:rFonts w:ascii="Arial" w:hAnsi="Arial" w:cs="Arial"/>
          <w:kern w:val="0"/>
          <w:szCs w:val="22"/>
          <w:lang w:eastAsia="ar-SA"/>
        </w:rPr>
        <w:t>;</w:t>
      </w:r>
    </w:p>
    <w:p w14:paraId="2D9BE81D" w14:textId="77777777" w:rsidR="00D16619" w:rsidRPr="0057629D" w:rsidRDefault="00D16619" w:rsidP="00332B7B">
      <w:pPr>
        <w:pStyle w:val="Standard"/>
        <w:numPr>
          <w:ilvl w:val="0"/>
          <w:numId w:val="10"/>
        </w:numPr>
        <w:spacing w:line="360" w:lineRule="auto"/>
        <w:rPr>
          <w:rFonts w:ascii="Arial" w:hAnsi="Arial" w:cs="Arial"/>
          <w:kern w:val="0"/>
          <w:szCs w:val="22"/>
          <w:lang w:eastAsia="ar-SA"/>
        </w:rPr>
      </w:pPr>
      <w:proofErr w:type="spellStart"/>
      <w:r w:rsidRPr="0057629D">
        <w:rPr>
          <w:rFonts w:ascii="Arial" w:hAnsi="Arial" w:cs="Arial"/>
          <w:kern w:val="0"/>
          <w:szCs w:val="22"/>
          <w:lang w:eastAsia="ar-SA"/>
        </w:rPr>
        <w:t>Trudnozapalność</w:t>
      </w:r>
      <w:proofErr w:type="spellEnd"/>
      <w:r w:rsidRPr="0057629D">
        <w:rPr>
          <w:rFonts w:ascii="Arial" w:hAnsi="Arial" w:cs="Arial"/>
          <w:kern w:val="0"/>
          <w:szCs w:val="22"/>
          <w:lang w:eastAsia="ar-SA"/>
        </w:rPr>
        <w:t>: wg norm PN-EN 1021-1, PN-EN 1021-2;</w:t>
      </w:r>
    </w:p>
    <w:p w14:paraId="51247667" w14:textId="77777777" w:rsidR="00D16619" w:rsidRPr="0057629D" w:rsidRDefault="00D16619" w:rsidP="00332B7B">
      <w:pPr>
        <w:pStyle w:val="Standard"/>
        <w:numPr>
          <w:ilvl w:val="0"/>
          <w:numId w:val="10"/>
        </w:numPr>
        <w:spacing w:line="360" w:lineRule="auto"/>
        <w:rPr>
          <w:rFonts w:ascii="Arial" w:hAnsi="Arial" w:cs="Arial"/>
          <w:kern w:val="0"/>
          <w:szCs w:val="22"/>
          <w:lang w:eastAsia="ar-SA"/>
        </w:rPr>
      </w:pPr>
      <w:r w:rsidRPr="0057629D">
        <w:rPr>
          <w:rFonts w:ascii="Arial" w:hAnsi="Arial" w:cs="Arial"/>
          <w:kern w:val="0"/>
          <w:szCs w:val="22"/>
          <w:lang w:eastAsia="ar-SA"/>
        </w:rPr>
        <w:t xml:space="preserve">Odporność na </w:t>
      </w:r>
      <w:proofErr w:type="spellStart"/>
      <w:r w:rsidRPr="0057629D">
        <w:rPr>
          <w:rFonts w:ascii="Arial" w:hAnsi="Arial" w:cs="Arial"/>
          <w:kern w:val="0"/>
          <w:szCs w:val="22"/>
          <w:lang w:eastAsia="ar-SA"/>
        </w:rPr>
        <w:t>piling</w:t>
      </w:r>
      <w:proofErr w:type="spellEnd"/>
      <w:r w:rsidRPr="0057629D">
        <w:rPr>
          <w:rFonts w:ascii="Arial" w:hAnsi="Arial" w:cs="Arial"/>
          <w:kern w:val="0"/>
          <w:szCs w:val="22"/>
          <w:lang w:eastAsia="ar-SA"/>
        </w:rPr>
        <w:t>: poziom min. 4 wg normy PN-EN ISO 12945-2;</w:t>
      </w:r>
    </w:p>
    <w:p w14:paraId="7EDF2D66" w14:textId="77777777" w:rsidR="00D16619" w:rsidRPr="0057629D" w:rsidRDefault="00D16619" w:rsidP="00332B7B">
      <w:pPr>
        <w:pStyle w:val="Standard"/>
        <w:numPr>
          <w:ilvl w:val="0"/>
          <w:numId w:val="10"/>
        </w:numPr>
        <w:spacing w:line="360" w:lineRule="auto"/>
        <w:rPr>
          <w:rFonts w:ascii="Arial" w:hAnsi="Arial" w:cs="Arial"/>
          <w:kern w:val="0"/>
          <w:szCs w:val="22"/>
          <w:lang w:eastAsia="ar-SA"/>
        </w:rPr>
      </w:pPr>
      <w:r w:rsidRPr="0057629D">
        <w:rPr>
          <w:rFonts w:ascii="Arial" w:hAnsi="Arial" w:cs="Arial"/>
          <w:kern w:val="0"/>
          <w:szCs w:val="22"/>
          <w:lang w:eastAsia="ar-SA"/>
        </w:rPr>
        <w:t>Odporność koloru na światło: poziom min. 4 wg normy PN-EN ISO 105-B02.</w:t>
      </w:r>
    </w:p>
    <w:p w14:paraId="52DD960B" w14:textId="77777777" w:rsidR="00D16619" w:rsidRPr="0057629D" w:rsidRDefault="00D16619" w:rsidP="0057629D">
      <w:pPr>
        <w:pStyle w:val="Standard"/>
        <w:spacing w:line="360" w:lineRule="auto"/>
        <w:rPr>
          <w:rFonts w:ascii="Arial" w:hAnsi="Arial" w:cs="Arial"/>
          <w:kern w:val="0"/>
          <w:szCs w:val="22"/>
          <w:lang w:eastAsia="ar-SA"/>
        </w:rPr>
      </w:pPr>
    </w:p>
    <w:p w14:paraId="19D204BB" w14:textId="77777777" w:rsidR="00D16619" w:rsidRPr="0057629D" w:rsidRDefault="00D15B3F" w:rsidP="0057629D">
      <w:pPr>
        <w:pStyle w:val="Standard"/>
        <w:spacing w:line="360" w:lineRule="auto"/>
        <w:rPr>
          <w:rFonts w:ascii="Arial" w:hAnsi="Arial" w:cs="Arial"/>
          <w:szCs w:val="22"/>
          <w:u w:val="single"/>
        </w:rPr>
      </w:pPr>
      <w:r w:rsidRPr="0057629D">
        <w:rPr>
          <w:rFonts w:ascii="Arial" w:hAnsi="Arial" w:cs="Arial"/>
          <w:kern w:val="0"/>
          <w:szCs w:val="22"/>
          <w:u w:val="single"/>
          <w:lang w:eastAsia="ar-SA"/>
        </w:rPr>
        <w:t>Krzesło</w:t>
      </w:r>
      <w:r w:rsidRPr="0057629D">
        <w:rPr>
          <w:rFonts w:ascii="Arial" w:hAnsi="Arial" w:cs="Arial"/>
          <w:szCs w:val="22"/>
          <w:u w:val="single"/>
        </w:rPr>
        <w:t xml:space="preserve"> ma</w:t>
      </w:r>
      <w:r w:rsidR="00D16619" w:rsidRPr="0057629D">
        <w:rPr>
          <w:rFonts w:ascii="Arial" w:hAnsi="Arial" w:cs="Arial"/>
          <w:szCs w:val="22"/>
          <w:u w:val="single"/>
        </w:rPr>
        <w:t xml:space="preserve"> posiadać:</w:t>
      </w:r>
    </w:p>
    <w:p w14:paraId="290C4085" w14:textId="77777777" w:rsidR="00674999" w:rsidRPr="003F648B" w:rsidRDefault="00052D62" w:rsidP="00332B7B">
      <w:pPr>
        <w:pStyle w:val="Akapitzlist"/>
        <w:numPr>
          <w:ilvl w:val="0"/>
          <w:numId w:val="36"/>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Sprawozdanie z badań/Certyfikat potwierdzający zgodność z normą PN-EN 1335 (kompletna norma dla krzeseł biurowych, zawierająca wymaga</w:t>
      </w:r>
      <w:r w:rsidR="00BC5685" w:rsidRPr="003F648B">
        <w:rPr>
          <w:rFonts w:ascii="Arial" w:eastAsia="NSimSun" w:hAnsi="Arial" w:cs="Arial"/>
          <w:sz w:val="24"/>
          <w:szCs w:val="24"/>
          <w:lang w:eastAsia="zh-CN"/>
        </w:rPr>
        <w:t>nia bezpieczeństwa i trwałości) oraz PN-EN 1728:2012/AC:2013, PN-EN 1022:2019.</w:t>
      </w:r>
    </w:p>
    <w:p w14:paraId="5613E5D6" w14:textId="77777777" w:rsidR="00052D62" w:rsidRPr="003F648B" w:rsidRDefault="00BC5685" w:rsidP="00332B7B">
      <w:pPr>
        <w:pStyle w:val="Akapitzlist"/>
        <w:numPr>
          <w:ilvl w:val="0"/>
          <w:numId w:val="36"/>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 xml:space="preserve">Atest </w:t>
      </w:r>
      <w:r w:rsidR="00052D62" w:rsidRPr="003F648B">
        <w:rPr>
          <w:rFonts w:ascii="Arial" w:eastAsia="NSimSun" w:hAnsi="Arial" w:cs="Arial"/>
          <w:sz w:val="24"/>
          <w:szCs w:val="24"/>
          <w:lang w:eastAsia="zh-CN"/>
        </w:rPr>
        <w:t>trudnopalności: Potwier</w:t>
      </w:r>
      <w:r w:rsidRPr="003F648B">
        <w:rPr>
          <w:rFonts w:ascii="Arial" w:eastAsia="NSimSun" w:hAnsi="Arial" w:cs="Arial"/>
          <w:sz w:val="24"/>
          <w:szCs w:val="24"/>
          <w:lang w:eastAsia="zh-CN"/>
        </w:rPr>
        <w:t xml:space="preserve">dzenie </w:t>
      </w:r>
      <w:proofErr w:type="spellStart"/>
      <w:r w:rsidRPr="003F648B">
        <w:rPr>
          <w:rFonts w:ascii="Arial" w:eastAsia="NSimSun" w:hAnsi="Arial" w:cs="Arial"/>
          <w:sz w:val="24"/>
          <w:szCs w:val="24"/>
          <w:lang w:eastAsia="zh-CN"/>
        </w:rPr>
        <w:t>trudnozapalności</w:t>
      </w:r>
      <w:proofErr w:type="spellEnd"/>
      <w:r w:rsidRPr="003F648B">
        <w:rPr>
          <w:rFonts w:ascii="Arial" w:eastAsia="NSimSun" w:hAnsi="Arial" w:cs="Arial"/>
          <w:sz w:val="24"/>
          <w:szCs w:val="24"/>
          <w:lang w:eastAsia="zh-CN"/>
        </w:rPr>
        <w:t xml:space="preserve"> tkaniny </w:t>
      </w:r>
      <w:r w:rsidR="00052D62" w:rsidRPr="003F648B">
        <w:rPr>
          <w:rFonts w:ascii="Arial" w:eastAsia="NSimSun" w:hAnsi="Arial" w:cs="Arial"/>
          <w:sz w:val="24"/>
          <w:szCs w:val="24"/>
          <w:lang w:eastAsia="zh-CN"/>
        </w:rPr>
        <w:t>(zgodnie z PN-EN 1021-1 i 2).</w:t>
      </w:r>
    </w:p>
    <w:p w14:paraId="5465336F" w14:textId="77777777" w:rsidR="00353BD1" w:rsidRPr="003F648B" w:rsidRDefault="00BC5685" w:rsidP="00332B7B">
      <w:pPr>
        <w:pStyle w:val="Akapitzlist"/>
        <w:numPr>
          <w:ilvl w:val="0"/>
          <w:numId w:val="36"/>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Atesty: potwierdzające</w:t>
      </w:r>
      <w:r w:rsidR="00052D62" w:rsidRPr="003F648B">
        <w:rPr>
          <w:rFonts w:ascii="Arial" w:eastAsia="NSimSun" w:hAnsi="Arial" w:cs="Arial"/>
          <w:sz w:val="24"/>
          <w:szCs w:val="24"/>
          <w:lang w:eastAsia="zh-CN"/>
        </w:rPr>
        <w:t xml:space="preserve"> parametry </w:t>
      </w:r>
      <w:r w:rsidRPr="003F648B">
        <w:rPr>
          <w:rFonts w:ascii="Arial" w:eastAsia="NSimSun" w:hAnsi="Arial" w:cs="Arial"/>
          <w:sz w:val="24"/>
          <w:szCs w:val="24"/>
          <w:lang w:eastAsia="zh-CN"/>
        </w:rPr>
        <w:t xml:space="preserve">tkaniny </w:t>
      </w:r>
      <w:r w:rsidR="00052D62" w:rsidRPr="003F648B">
        <w:rPr>
          <w:rFonts w:ascii="Arial" w:eastAsia="NSimSun" w:hAnsi="Arial" w:cs="Arial"/>
          <w:sz w:val="24"/>
          <w:szCs w:val="24"/>
          <w:lang w:eastAsia="zh-CN"/>
        </w:rPr>
        <w:t>(ścieralność min. 1</w:t>
      </w:r>
      <w:r w:rsidRPr="003F648B">
        <w:rPr>
          <w:rFonts w:ascii="Arial" w:eastAsia="NSimSun" w:hAnsi="Arial" w:cs="Arial"/>
          <w:sz w:val="24"/>
          <w:szCs w:val="24"/>
          <w:lang w:eastAsia="zh-CN"/>
        </w:rPr>
        <w:t>5</w:t>
      </w:r>
      <w:r w:rsidR="00052D62" w:rsidRPr="003F648B">
        <w:rPr>
          <w:rFonts w:ascii="Arial" w:eastAsia="NSimSun" w:hAnsi="Arial" w:cs="Arial"/>
          <w:sz w:val="24"/>
          <w:szCs w:val="24"/>
          <w:lang w:eastAsia="zh-CN"/>
        </w:rPr>
        <w:t xml:space="preserve">0 000 cykli, odporność na </w:t>
      </w:r>
      <w:proofErr w:type="spellStart"/>
      <w:r w:rsidR="00052D62" w:rsidRPr="003F648B">
        <w:rPr>
          <w:rFonts w:ascii="Arial" w:eastAsia="NSimSun" w:hAnsi="Arial" w:cs="Arial"/>
          <w:sz w:val="24"/>
          <w:szCs w:val="24"/>
          <w:lang w:eastAsia="zh-CN"/>
        </w:rPr>
        <w:t>piling</w:t>
      </w:r>
      <w:proofErr w:type="spellEnd"/>
      <w:r w:rsidR="00052D62" w:rsidRPr="003F648B">
        <w:rPr>
          <w:rFonts w:ascii="Arial" w:eastAsia="NSimSun" w:hAnsi="Arial" w:cs="Arial"/>
          <w:sz w:val="24"/>
          <w:szCs w:val="24"/>
          <w:lang w:eastAsia="zh-CN"/>
        </w:rPr>
        <w:t xml:space="preserve"> min. 4</w:t>
      </w:r>
      <w:r w:rsidRPr="003F648B">
        <w:rPr>
          <w:rFonts w:ascii="Arial" w:eastAsia="NSimSun" w:hAnsi="Arial" w:cs="Arial"/>
          <w:sz w:val="24"/>
          <w:szCs w:val="24"/>
          <w:lang w:eastAsia="zh-CN"/>
        </w:rPr>
        <w:t>, odporność koloru na światło: poziom min 4</w:t>
      </w:r>
      <w:r w:rsidR="00052D62" w:rsidRPr="003F648B">
        <w:rPr>
          <w:rFonts w:ascii="Arial" w:eastAsia="NSimSun" w:hAnsi="Arial" w:cs="Arial"/>
          <w:sz w:val="24"/>
          <w:szCs w:val="24"/>
          <w:lang w:eastAsia="zh-CN"/>
        </w:rPr>
        <w:t>).</w:t>
      </w:r>
    </w:p>
    <w:p w14:paraId="49730A5B" w14:textId="77777777" w:rsidR="00353BD1" w:rsidRDefault="00353BD1" w:rsidP="00052D62">
      <w:pPr>
        <w:spacing w:after="0" w:line="276" w:lineRule="auto"/>
        <w:contextualSpacing/>
        <w:jc w:val="both"/>
        <w:rPr>
          <w:rFonts w:ascii="Arial" w:eastAsia="NSimSun" w:hAnsi="Arial" w:cs="Arial"/>
          <w:kern w:val="3"/>
          <w:szCs w:val="24"/>
          <w:lang w:eastAsia="zh-CN" w:bidi="hi-IN"/>
        </w:rPr>
      </w:pPr>
    </w:p>
    <w:p w14:paraId="5D612783" w14:textId="77777777" w:rsidR="003A33AC" w:rsidRPr="00D40120" w:rsidRDefault="003A33AC" w:rsidP="00052D62">
      <w:pPr>
        <w:spacing w:after="0" w:line="276" w:lineRule="auto"/>
        <w:contextualSpacing/>
        <w:jc w:val="both"/>
        <w:rPr>
          <w:rFonts w:ascii="Arial" w:eastAsia="NSimSun" w:hAnsi="Arial" w:cs="Arial"/>
          <w:kern w:val="3"/>
          <w:szCs w:val="24"/>
          <w:lang w:eastAsia="zh-CN" w:bidi="hi-IN"/>
        </w:rPr>
      </w:pPr>
    </w:p>
    <w:p w14:paraId="7335C05A" w14:textId="77777777" w:rsidR="00BA62DC" w:rsidRPr="00793A08" w:rsidRDefault="00BA62DC"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sidRPr="00793A08">
        <w:rPr>
          <w:rFonts w:ascii="Arial" w:hAnsi="Arial" w:cs="Arial"/>
          <w:b/>
          <w:sz w:val="28"/>
        </w:rPr>
        <w:t xml:space="preserve">Krzesło obrotowe </w:t>
      </w:r>
      <w:r>
        <w:rPr>
          <w:rFonts w:ascii="Arial" w:hAnsi="Arial" w:cs="Arial"/>
          <w:b/>
          <w:sz w:val="28"/>
        </w:rPr>
        <w:t>do biurka</w:t>
      </w:r>
    </w:p>
    <w:p w14:paraId="70212EE2" w14:textId="77777777" w:rsidR="00BA62DC" w:rsidRPr="00BA62DC" w:rsidRDefault="00BA62DC" w:rsidP="00BA62DC">
      <w:pPr>
        <w:pStyle w:val="Textbody"/>
        <w:spacing w:after="0"/>
        <w:jc w:val="both"/>
        <w:rPr>
          <w:rFonts w:ascii="Arial" w:hAnsi="Arial" w:cs="Arial"/>
          <w:u w:val="single"/>
        </w:rPr>
      </w:pPr>
    </w:p>
    <w:p w14:paraId="44108D69" w14:textId="77777777" w:rsidR="00433C5A" w:rsidRPr="003F648B" w:rsidRDefault="00BA62DC" w:rsidP="003F648B">
      <w:pPr>
        <w:pStyle w:val="Textbody"/>
        <w:spacing w:after="160" w:line="360" w:lineRule="auto"/>
        <w:rPr>
          <w:rFonts w:ascii="Arial" w:hAnsi="Arial" w:cs="Arial"/>
          <w:u w:val="single"/>
        </w:rPr>
      </w:pPr>
      <w:r w:rsidRPr="003F648B">
        <w:rPr>
          <w:rFonts w:ascii="Arial" w:eastAsia="Times New Roman" w:hAnsi="Arial" w:cs="Arial"/>
          <w:b/>
          <w:bCs/>
          <w:color w:val="000000"/>
          <w:kern w:val="0"/>
          <w:u w:val="single"/>
          <w:lang w:eastAsia="en-US"/>
        </w:rPr>
        <w:t xml:space="preserve">Wymiary: </w:t>
      </w:r>
      <w:r w:rsidRPr="003F648B">
        <w:rPr>
          <w:rFonts w:ascii="Arial" w:hAnsi="Arial" w:cs="Arial"/>
          <w:u w:val="single"/>
        </w:rPr>
        <w:t xml:space="preserve">(tolerancja wymiarów +/- </w:t>
      </w:r>
      <w:r w:rsidR="00BC5685" w:rsidRPr="003F648B">
        <w:rPr>
          <w:rFonts w:ascii="Arial" w:hAnsi="Arial" w:cs="Arial"/>
          <w:u w:val="single"/>
        </w:rPr>
        <w:t>1</w:t>
      </w:r>
      <w:r w:rsidRPr="003F648B">
        <w:rPr>
          <w:rFonts w:ascii="Arial" w:hAnsi="Arial" w:cs="Arial"/>
          <w:u w:val="single"/>
        </w:rPr>
        <w:t>0 mm)</w:t>
      </w:r>
    </w:p>
    <w:p w14:paraId="4A0DD1FB" w14:textId="77777777" w:rsidR="00BA62DC" w:rsidRPr="003F648B" w:rsidRDefault="00BA62DC" w:rsidP="003F648B">
      <w:pPr>
        <w:spacing w:line="360" w:lineRule="auto"/>
        <w:rPr>
          <w:rFonts w:ascii="Arial" w:hAnsi="Arial" w:cs="Arial"/>
          <w:sz w:val="24"/>
          <w:szCs w:val="24"/>
          <w:lang w:eastAsia="zh-CN" w:bidi="hi-IN"/>
        </w:rPr>
      </w:pPr>
      <w:r w:rsidRPr="003F648B">
        <w:rPr>
          <w:rFonts w:ascii="Arial" w:eastAsia="Times New Roman" w:hAnsi="Arial" w:cs="Arial"/>
          <w:noProof/>
          <w:color w:val="000000"/>
          <w:sz w:val="24"/>
          <w:szCs w:val="24"/>
          <w:u w:val="single"/>
          <w:lang w:eastAsia="pl-PL"/>
        </w:rPr>
        <w:drawing>
          <wp:anchor distT="0" distB="0" distL="114300" distR="114300" simplePos="0" relativeHeight="251660288" behindDoc="1" locked="0" layoutInCell="1" allowOverlap="1" wp14:anchorId="365D6758" wp14:editId="38526AB1">
            <wp:simplePos x="0" y="0"/>
            <wp:positionH relativeFrom="column">
              <wp:posOffset>3371850</wp:posOffset>
            </wp:positionH>
            <wp:positionV relativeFrom="paragraph">
              <wp:posOffset>104140</wp:posOffset>
            </wp:positionV>
            <wp:extent cx="1252078" cy="1780556"/>
            <wp:effectExtent l="0" t="0" r="5222" b="0"/>
            <wp:wrapNone/>
            <wp:docPr id="89" name="Obraz6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1252078" cy="1780556"/>
                    </a:xfrm>
                    <a:prstGeom prst="rect">
                      <a:avLst/>
                    </a:prstGeom>
                    <a:noFill/>
                    <a:ln>
                      <a:noFill/>
                      <a:prstDash/>
                    </a:ln>
                  </pic:spPr>
                </pic:pic>
              </a:graphicData>
            </a:graphic>
          </wp:anchor>
        </w:drawing>
      </w:r>
      <w:r w:rsidRPr="003F648B">
        <w:rPr>
          <w:rFonts w:ascii="Arial" w:eastAsia="Times New Roman" w:hAnsi="Arial" w:cs="Arial"/>
          <w:noProof/>
          <w:color w:val="000000"/>
          <w:sz w:val="24"/>
          <w:szCs w:val="24"/>
          <w:lang w:eastAsia="pl-PL"/>
        </w:rPr>
        <w:drawing>
          <wp:anchor distT="0" distB="0" distL="114300" distR="114300" simplePos="0" relativeHeight="251659264" behindDoc="1" locked="0" layoutInCell="1" allowOverlap="1" wp14:anchorId="4CD3EC54" wp14:editId="791E3F29">
            <wp:simplePos x="0" y="0"/>
            <wp:positionH relativeFrom="column">
              <wp:posOffset>0</wp:posOffset>
            </wp:positionH>
            <wp:positionV relativeFrom="paragraph">
              <wp:posOffset>0</wp:posOffset>
            </wp:positionV>
            <wp:extent cx="2416320" cy="1946163"/>
            <wp:effectExtent l="0" t="0" r="3030" b="0"/>
            <wp:wrapNone/>
            <wp:docPr id="88" name="Obraz6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2416320" cy="1946163"/>
                    </a:xfrm>
                    <a:prstGeom prst="rect">
                      <a:avLst/>
                    </a:prstGeom>
                    <a:noFill/>
                    <a:ln>
                      <a:noFill/>
                      <a:prstDash/>
                    </a:ln>
                  </pic:spPr>
                </pic:pic>
              </a:graphicData>
            </a:graphic>
          </wp:anchor>
        </w:drawing>
      </w:r>
    </w:p>
    <w:p w14:paraId="0F3D660D" w14:textId="77777777" w:rsidR="00BA62DC" w:rsidRPr="003F648B" w:rsidRDefault="00BA62DC" w:rsidP="003F648B">
      <w:pPr>
        <w:spacing w:line="360" w:lineRule="auto"/>
        <w:rPr>
          <w:rFonts w:ascii="Arial" w:hAnsi="Arial" w:cs="Arial"/>
          <w:sz w:val="24"/>
          <w:szCs w:val="24"/>
          <w:lang w:eastAsia="zh-CN" w:bidi="hi-IN"/>
        </w:rPr>
      </w:pPr>
    </w:p>
    <w:p w14:paraId="4180A85C" w14:textId="77777777" w:rsidR="00BA62DC" w:rsidRPr="003F648B" w:rsidRDefault="00BA62DC" w:rsidP="003F648B">
      <w:pPr>
        <w:spacing w:line="360" w:lineRule="auto"/>
        <w:rPr>
          <w:rFonts w:ascii="Arial" w:hAnsi="Arial" w:cs="Arial"/>
          <w:sz w:val="24"/>
          <w:szCs w:val="24"/>
          <w:lang w:eastAsia="zh-CN" w:bidi="hi-IN"/>
        </w:rPr>
      </w:pPr>
    </w:p>
    <w:p w14:paraId="7FC7AEA1" w14:textId="77777777" w:rsidR="00BA62DC" w:rsidRPr="003F648B" w:rsidRDefault="00BA62DC" w:rsidP="003F648B">
      <w:pPr>
        <w:spacing w:line="360" w:lineRule="auto"/>
        <w:rPr>
          <w:rFonts w:ascii="Arial" w:hAnsi="Arial" w:cs="Arial"/>
          <w:sz w:val="24"/>
          <w:szCs w:val="24"/>
          <w:lang w:eastAsia="zh-CN" w:bidi="hi-IN"/>
        </w:rPr>
      </w:pPr>
    </w:p>
    <w:p w14:paraId="2A835532" w14:textId="77777777" w:rsidR="00BA62DC" w:rsidRPr="003F648B" w:rsidRDefault="00BA62DC" w:rsidP="003F648B">
      <w:pPr>
        <w:tabs>
          <w:tab w:val="left" w:pos="6450"/>
        </w:tabs>
        <w:spacing w:line="360" w:lineRule="auto"/>
        <w:rPr>
          <w:rFonts w:ascii="Arial" w:hAnsi="Arial" w:cs="Arial"/>
          <w:sz w:val="24"/>
          <w:szCs w:val="24"/>
          <w:lang w:eastAsia="zh-CN" w:bidi="hi-IN"/>
        </w:rPr>
      </w:pPr>
      <w:r w:rsidRPr="003F648B">
        <w:rPr>
          <w:rFonts w:ascii="Arial" w:hAnsi="Arial" w:cs="Arial"/>
          <w:sz w:val="24"/>
          <w:szCs w:val="24"/>
          <w:lang w:eastAsia="zh-CN" w:bidi="hi-IN"/>
        </w:rPr>
        <w:tab/>
      </w:r>
    </w:p>
    <w:p w14:paraId="0B6818A3" w14:textId="77777777" w:rsidR="00BA62DC" w:rsidRPr="003F648B" w:rsidRDefault="00BA62DC" w:rsidP="003F648B">
      <w:pPr>
        <w:pStyle w:val="Standard"/>
        <w:spacing w:line="360" w:lineRule="auto"/>
        <w:rPr>
          <w:rFonts w:ascii="Arial" w:hAnsi="Arial" w:cs="Arial"/>
          <w:b/>
          <w:kern w:val="0"/>
          <w:lang w:eastAsia="pl-PL"/>
        </w:rPr>
      </w:pPr>
    </w:p>
    <w:p w14:paraId="3385E4E8" w14:textId="77777777" w:rsidR="00BA62DC" w:rsidRPr="003F648B" w:rsidRDefault="00BA62DC" w:rsidP="003F648B">
      <w:pPr>
        <w:pStyle w:val="Standard"/>
        <w:spacing w:line="360" w:lineRule="auto"/>
        <w:rPr>
          <w:rFonts w:ascii="Arial" w:hAnsi="Arial" w:cs="Arial"/>
          <w:kern w:val="0"/>
          <w:lang w:eastAsia="pl-PL"/>
        </w:rPr>
      </w:pPr>
      <w:r w:rsidRPr="003F648B">
        <w:rPr>
          <w:rFonts w:ascii="Arial" w:hAnsi="Arial" w:cs="Arial"/>
          <w:b/>
          <w:kern w:val="0"/>
          <w:lang w:eastAsia="pl-PL"/>
        </w:rPr>
        <w:t>Kolor:</w:t>
      </w:r>
      <w:r w:rsidRPr="003F648B">
        <w:rPr>
          <w:rFonts w:ascii="Arial" w:hAnsi="Arial" w:cs="Arial"/>
          <w:kern w:val="0"/>
          <w:lang w:eastAsia="pl-PL"/>
        </w:rPr>
        <w:t xml:space="preserve"> </w:t>
      </w:r>
      <w:r w:rsidR="003F06EF" w:rsidRPr="003F648B">
        <w:rPr>
          <w:rFonts w:ascii="Arial" w:hAnsi="Arial" w:cs="Arial"/>
          <w:kern w:val="0"/>
          <w:lang w:eastAsia="pl-PL"/>
        </w:rPr>
        <w:t xml:space="preserve">tworzywo oparcia i siedziska- jasnoszary, tapicerka siedziska- ciemny zielony.  </w:t>
      </w:r>
    </w:p>
    <w:p w14:paraId="32AB5AE5" w14:textId="77777777" w:rsidR="00BA62DC" w:rsidRPr="003F648B" w:rsidRDefault="00BA62DC" w:rsidP="003F648B">
      <w:pPr>
        <w:pStyle w:val="Standard"/>
        <w:spacing w:line="360" w:lineRule="auto"/>
        <w:rPr>
          <w:rFonts w:ascii="Arial" w:eastAsia="Times New Roman" w:hAnsi="Arial" w:cs="Arial"/>
          <w:color w:val="000000"/>
          <w:kern w:val="0"/>
          <w:lang w:eastAsia="en-US"/>
        </w:rPr>
      </w:pPr>
      <w:r w:rsidRPr="003F648B">
        <w:rPr>
          <w:rFonts w:ascii="Arial" w:eastAsia="Times New Roman" w:hAnsi="Arial" w:cs="Arial"/>
          <w:b/>
          <w:color w:val="000000"/>
          <w:kern w:val="0"/>
          <w:lang w:eastAsia="en-US"/>
        </w:rPr>
        <w:t xml:space="preserve">Pozostałe: </w:t>
      </w:r>
      <w:r w:rsidRPr="003F648B">
        <w:rPr>
          <w:rFonts w:ascii="Arial" w:eastAsia="Times New Roman" w:hAnsi="Arial" w:cs="Arial"/>
          <w:color w:val="000000"/>
          <w:kern w:val="0"/>
          <w:lang w:eastAsia="en-US"/>
        </w:rPr>
        <w:t xml:space="preserve">mechanizm </w:t>
      </w:r>
      <w:proofErr w:type="spellStart"/>
      <w:r w:rsidRPr="003F648B">
        <w:rPr>
          <w:rFonts w:ascii="Arial" w:eastAsia="Times New Roman" w:hAnsi="Arial" w:cs="Arial"/>
          <w:color w:val="000000"/>
          <w:kern w:val="0"/>
          <w:lang w:eastAsia="en-US"/>
        </w:rPr>
        <w:t>synchro</w:t>
      </w:r>
      <w:proofErr w:type="spellEnd"/>
      <w:r w:rsidRPr="003F648B">
        <w:rPr>
          <w:rFonts w:ascii="Arial" w:eastAsia="Times New Roman" w:hAnsi="Arial" w:cs="Arial"/>
          <w:color w:val="000000"/>
          <w:kern w:val="0"/>
          <w:lang w:eastAsia="en-US"/>
        </w:rPr>
        <w:t xml:space="preserve"> </w:t>
      </w:r>
      <w:proofErr w:type="spellStart"/>
      <w:r w:rsidRPr="003F648B">
        <w:rPr>
          <w:rFonts w:ascii="Arial" w:eastAsia="Times New Roman" w:hAnsi="Arial" w:cs="Arial"/>
          <w:color w:val="000000"/>
          <w:kern w:val="0"/>
          <w:lang w:eastAsia="en-US"/>
        </w:rPr>
        <w:t>self</w:t>
      </w:r>
      <w:proofErr w:type="spellEnd"/>
      <w:r w:rsidRPr="003F648B">
        <w:rPr>
          <w:rFonts w:ascii="Arial" w:eastAsia="Times New Roman" w:hAnsi="Arial" w:cs="Arial"/>
          <w:color w:val="000000"/>
          <w:kern w:val="0"/>
          <w:lang w:eastAsia="en-US"/>
        </w:rPr>
        <w:t xml:space="preserve">, miękkie kółka. </w:t>
      </w:r>
    </w:p>
    <w:p w14:paraId="72CAC906" w14:textId="77777777" w:rsidR="00BA62DC" w:rsidRPr="003F648B" w:rsidRDefault="00BA62DC" w:rsidP="003F648B">
      <w:pPr>
        <w:pStyle w:val="Standard"/>
        <w:spacing w:line="360" w:lineRule="auto"/>
        <w:rPr>
          <w:rFonts w:ascii="Arial" w:hAnsi="Arial" w:cs="Arial"/>
          <w:u w:val="single"/>
          <w:lang w:val="en-US"/>
        </w:rPr>
      </w:pPr>
      <w:r w:rsidRPr="003F648B">
        <w:rPr>
          <w:rFonts w:ascii="Arial" w:hAnsi="Arial" w:cs="Arial"/>
          <w:u w:val="single"/>
          <w:lang w:val="en-US"/>
        </w:rPr>
        <w:br/>
      </w:r>
      <w:proofErr w:type="spellStart"/>
      <w:r w:rsidRPr="003F648B">
        <w:rPr>
          <w:rFonts w:ascii="Arial" w:hAnsi="Arial" w:cs="Arial"/>
          <w:u w:val="single"/>
          <w:lang w:val="en-US"/>
        </w:rPr>
        <w:t>Wymagania</w:t>
      </w:r>
      <w:proofErr w:type="spellEnd"/>
      <w:r w:rsidRPr="003F648B">
        <w:rPr>
          <w:rFonts w:ascii="Arial" w:hAnsi="Arial" w:cs="Arial"/>
          <w:u w:val="single"/>
          <w:lang w:val="en-US"/>
        </w:rPr>
        <w:t xml:space="preserve"> </w:t>
      </w:r>
      <w:proofErr w:type="spellStart"/>
      <w:r w:rsidRPr="003F648B">
        <w:rPr>
          <w:rFonts w:ascii="Arial" w:hAnsi="Arial" w:cs="Arial"/>
          <w:u w:val="single"/>
          <w:lang w:val="en-US"/>
        </w:rPr>
        <w:t>minimalne</w:t>
      </w:r>
      <w:proofErr w:type="spellEnd"/>
      <w:r w:rsidRPr="003F648B">
        <w:rPr>
          <w:rFonts w:ascii="Arial" w:hAnsi="Arial" w:cs="Arial"/>
          <w:u w:val="single"/>
          <w:lang w:val="en-US"/>
        </w:rPr>
        <w:t>:</w:t>
      </w:r>
    </w:p>
    <w:p w14:paraId="688ED01B" w14:textId="77777777" w:rsidR="00BA62DC" w:rsidRPr="003F648B" w:rsidRDefault="00BA62DC" w:rsidP="003F648B">
      <w:pPr>
        <w:pStyle w:val="Textbodyindent"/>
        <w:spacing w:line="360" w:lineRule="auto"/>
        <w:ind w:left="0"/>
        <w:rPr>
          <w:rFonts w:ascii="Arial" w:hAnsi="Arial" w:cs="Arial"/>
          <w:szCs w:val="24"/>
        </w:rPr>
      </w:pPr>
      <w:r w:rsidRPr="003F648B">
        <w:rPr>
          <w:rFonts w:ascii="Arial" w:hAnsi="Arial" w:cs="Arial"/>
          <w:szCs w:val="24"/>
        </w:rPr>
        <w:t xml:space="preserve">Podstawa pięcioramienna, wykonana z poliamidu, jasnoszara. Kółka samohamowne, średnica 65 mm. Twardość kółek do foteli biurowych dobrać tak, aby zapewnić optymalne użytkowanie i ochronę podłoża – wykładzina homogeniczna. Amortyzator gazowy umożliwiający płynną regulację wysokości siedziska. </w:t>
      </w:r>
    </w:p>
    <w:p w14:paraId="49D28F6C" w14:textId="77777777" w:rsidR="00BA62DC" w:rsidRPr="003F648B" w:rsidRDefault="00BA62DC" w:rsidP="003F648B">
      <w:pPr>
        <w:pStyle w:val="Textbodyindent"/>
        <w:spacing w:line="360" w:lineRule="auto"/>
        <w:ind w:left="0"/>
        <w:rPr>
          <w:rFonts w:ascii="Arial" w:hAnsi="Arial" w:cs="Arial"/>
          <w:szCs w:val="24"/>
        </w:rPr>
      </w:pPr>
    </w:p>
    <w:p w14:paraId="2DD5067D" w14:textId="77777777" w:rsidR="00BA62DC" w:rsidRPr="003F648B" w:rsidRDefault="00BA62DC" w:rsidP="003F648B">
      <w:pPr>
        <w:pStyle w:val="Textbodyindent"/>
        <w:spacing w:line="360" w:lineRule="auto"/>
        <w:ind w:left="0"/>
        <w:rPr>
          <w:rFonts w:ascii="Arial" w:hAnsi="Arial" w:cs="Arial"/>
          <w:szCs w:val="24"/>
        </w:rPr>
      </w:pPr>
      <w:r w:rsidRPr="003F648B">
        <w:rPr>
          <w:rFonts w:ascii="Arial" w:hAnsi="Arial" w:cs="Arial"/>
          <w:szCs w:val="24"/>
        </w:rPr>
        <w:lastRenderedPageBreak/>
        <w:t xml:space="preserve">Mechanizm synchroniczny, </w:t>
      </w:r>
      <w:proofErr w:type="spellStart"/>
      <w:r w:rsidRPr="003F648B">
        <w:rPr>
          <w:rFonts w:ascii="Arial" w:hAnsi="Arial" w:cs="Arial"/>
          <w:szCs w:val="24"/>
        </w:rPr>
        <w:t>samoważący</w:t>
      </w:r>
      <w:proofErr w:type="spellEnd"/>
      <w:r w:rsidRPr="003F648B">
        <w:rPr>
          <w:rFonts w:ascii="Arial" w:hAnsi="Arial" w:cs="Arial"/>
          <w:szCs w:val="24"/>
        </w:rPr>
        <w:t xml:space="preserve"> (SYNCHRO SELF), umożliwiający synchroniczne odchylanie oparcia i siedziska przy jednoczesnym automatycznym, dopasowaniu siły odchylania oparcia do wagi użytkownika. Mechanizm pozwala na blokowanie oparcia w pozycji bazowej oraz maksymalnym odchyleniu. System ANTI SHOCK zapobiega uderzeniu oparcia w plecy siedzącego po zwolnieniu blokady mechanizmu. Mechanizm oraz dźwignia w kolorze czarnym.</w:t>
      </w:r>
    </w:p>
    <w:p w14:paraId="6066C499" w14:textId="77777777" w:rsidR="00BA62DC" w:rsidRPr="003F648B" w:rsidRDefault="00BA62DC" w:rsidP="003F648B">
      <w:pPr>
        <w:pStyle w:val="Standard"/>
        <w:spacing w:line="360" w:lineRule="auto"/>
        <w:rPr>
          <w:rFonts w:ascii="Arial" w:hAnsi="Arial" w:cs="Arial"/>
        </w:rPr>
      </w:pPr>
      <w:r w:rsidRPr="003F648B">
        <w:rPr>
          <w:rFonts w:ascii="Arial" w:hAnsi="Arial" w:cs="Arial"/>
        </w:rPr>
        <w:t>Oparcie krzesła wykonane z poliamidu z poziomą szczeliną na wysokości mocowania podłokietników.</w:t>
      </w:r>
    </w:p>
    <w:p w14:paraId="6190FD98" w14:textId="77777777" w:rsidR="00BA62DC" w:rsidRPr="003F648B" w:rsidRDefault="00BA62DC" w:rsidP="003F648B">
      <w:pPr>
        <w:pStyle w:val="Textbodyindent"/>
        <w:spacing w:line="360" w:lineRule="auto"/>
        <w:ind w:left="0"/>
        <w:rPr>
          <w:rFonts w:ascii="Arial" w:hAnsi="Arial" w:cs="Arial"/>
          <w:szCs w:val="24"/>
        </w:rPr>
      </w:pPr>
      <w:r w:rsidRPr="003F648B">
        <w:rPr>
          <w:rFonts w:ascii="Arial" w:hAnsi="Arial" w:cs="Arial"/>
          <w:szCs w:val="24"/>
        </w:rPr>
        <w:t>Siedzisko krzesła wykonane z poliamidu, wyściełane pianką poliuretanową o gęstości min. 70 kg/m</w:t>
      </w:r>
      <w:r w:rsidRPr="003F648B">
        <w:rPr>
          <w:rFonts w:ascii="Arial" w:hAnsi="Arial" w:cs="Arial"/>
          <w:szCs w:val="24"/>
          <w:vertAlign w:val="superscript"/>
        </w:rPr>
        <w:t>3</w:t>
      </w:r>
      <w:r w:rsidRPr="003F648B">
        <w:rPr>
          <w:rFonts w:ascii="Arial" w:hAnsi="Arial" w:cs="Arial"/>
          <w:szCs w:val="24"/>
        </w:rPr>
        <w:t xml:space="preserve">, tapicerowane tkaniną. </w:t>
      </w:r>
    </w:p>
    <w:p w14:paraId="125D8C29" w14:textId="77777777" w:rsidR="00BA62DC" w:rsidRPr="003F648B" w:rsidRDefault="00BA62DC" w:rsidP="003F648B">
      <w:pPr>
        <w:pStyle w:val="Textbodyindent"/>
        <w:spacing w:line="360" w:lineRule="auto"/>
        <w:ind w:left="0"/>
        <w:rPr>
          <w:rFonts w:ascii="Arial" w:hAnsi="Arial" w:cs="Arial"/>
          <w:szCs w:val="24"/>
        </w:rPr>
      </w:pPr>
      <w:r w:rsidRPr="003F648B">
        <w:rPr>
          <w:rFonts w:ascii="Arial" w:hAnsi="Arial" w:cs="Arial"/>
          <w:szCs w:val="24"/>
        </w:rPr>
        <w:t>Podłokietniki z tworzywa sztucznego w postaci jednolitego elementu, zintegrowane z oparciem oraz mechanizmem krzesła.</w:t>
      </w:r>
    </w:p>
    <w:p w14:paraId="29D6AF80" w14:textId="77777777" w:rsidR="00BA62DC" w:rsidRPr="003F648B" w:rsidRDefault="00BA62DC" w:rsidP="003F648B">
      <w:pPr>
        <w:pStyle w:val="Textbodyindent"/>
        <w:spacing w:line="360" w:lineRule="auto"/>
        <w:ind w:left="0"/>
        <w:rPr>
          <w:rFonts w:ascii="Arial" w:hAnsi="Arial" w:cs="Arial"/>
          <w:szCs w:val="24"/>
        </w:rPr>
      </w:pPr>
    </w:p>
    <w:p w14:paraId="2C179A97" w14:textId="77777777" w:rsidR="00BA62DC" w:rsidRPr="003F648B" w:rsidRDefault="00BA62DC" w:rsidP="003F648B">
      <w:pPr>
        <w:pStyle w:val="Textbodyindent"/>
        <w:spacing w:line="360" w:lineRule="auto"/>
        <w:ind w:left="0"/>
        <w:rPr>
          <w:rFonts w:ascii="Arial" w:hAnsi="Arial" w:cs="Arial"/>
          <w:szCs w:val="24"/>
        </w:rPr>
      </w:pPr>
      <w:bookmarkStart w:id="4" w:name="_Hlk1333132011"/>
      <w:r w:rsidRPr="003F648B">
        <w:rPr>
          <w:rFonts w:ascii="Arial" w:hAnsi="Arial" w:cs="Arial"/>
          <w:szCs w:val="24"/>
        </w:rPr>
        <w:t xml:space="preserve">Krzesło tapicerowane tkaniną </w:t>
      </w:r>
      <w:bookmarkEnd w:id="4"/>
      <w:r w:rsidRPr="003F648B">
        <w:rPr>
          <w:rFonts w:ascii="Arial" w:eastAsia="Lucida Sans Unicode" w:hAnsi="Arial" w:cs="Arial"/>
          <w:szCs w:val="24"/>
        </w:rPr>
        <w:t>o parametrach nie gorszych niż :</w:t>
      </w:r>
    </w:p>
    <w:p w14:paraId="20926B93" w14:textId="77777777" w:rsidR="00BA62DC" w:rsidRPr="003F648B" w:rsidRDefault="00433C5A" w:rsidP="003F648B">
      <w:pPr>
        <w:pStyle w:val="Standard"/>
        <w:numPr>
          <w:ilvl w:val="2"/>
          <w:numId w:val="1"/>
        </w:numPr>
        <w:spacing w:line="360" w:lineRule="auto"/>
        <w:ind w:left="709" w:hanging="283"/>
        <w:rPr>
          <w:rFonts w:ascii="Arial" w:hAnsi="Arial" w:cs="Arial"/>
        </w:rPr>
      </w:pPr>
      <w:r w:rsidRPr="003F648B">
        <w:rPr>
          <w:rFonts w:ascii="Arial" w:hAnsi="Arial" w:cs="Arial"/>
          <w:color w:val="000000"/>
          <w:shd w:val="clear" w:color="auto" w:fill="FFFFFF"/>
        </w:rPr>
        <w:t>Skład: powłoka – 100% winyl, nośnik – 100% poliester;</w:t>
      </w:r>
    </w:p>
    <w:p w14:paraId="2C359C47" w14:textId="77777777" w:rsidR="00433C5A" w:rsidRPr="003F648B" w:rsidRDefault="00433C5A" w:rsidP="003F648B">
      <w:pPr>
        <w:pStyle w:val="Standard"/>
        <w:numPr>
          <w:ilvl w:val="2"/>
          <w:numId w:val="1"/>
        </w:numPr>
        <w:spacing w:line="360" w:lineRule="auto"/>
        <w:ind w:left="709" w:hanging="283"/>
        <w:rPr>
          <w:rFonts w:ascii="Arial" w:hAnsi="Arial" w:cs="Arial"/>
        </w:rPr>
      </w:pPr>
      <w:r w:rsidRPr="003F648B">
        <w:rPr>
          <w:rFonts w:ascii="Arial" w:hAnsi="Arial" w:cs="Arial"/>
        </w:rPr>
        <w:t>Gramatura: min. 650 g/m</w:t>
      </w:r>
      <w:r w:rsidRPr="003F648B">
        <w:rPr>
          <w:rFonts w:ascii="Arial" w:hAnsi="Arial" w:cs="Arial"/>
          <w:vertAlign w:val="superscript"/>
        </w:rPr>
        <w:t>2</w:t>
      </w:r>
      <w:r w:rsidRPr="003F648B">
        <w:rPr>
          <w:rFonts w:ascii="Arial" w:hAnsi="Arial" w:cs="Arial"/>
        </w:rPr>
        <w:t>;</w:t>
      </w:r>
    </w:p>
    <w:p w14:paraId="1FB91A46" w14:textId="77777777" w:rsidR="00433C5A" w:rsidRPr="003F648B" w:rsidRDefault="00433C5A" w:rsidP="003F648B">
      <w:pPr>
        <w:pStyle w:val="Standard"/>
        <w:numPr>
          <w:ilvl w:val="2"/>
          <w:numId w:val="1"/>
        </w:numPr>
        <w:spacing w:line="360" w:lineRule="auto"/>
        <w:ind w:left="709" w:hanging="283"/>
        <w:rPr>
          <w:rFonts w:ascii="Arial" w:hAnsi="Arial" w:cs="Arial"/>
        </w:rPr>
      </w:pPr>
      <w:r w:rsidRPr="003F648B">
        <w:rPr>
          <w:rFonts w:ascii="Arial" w:hAnsi="Arial" w:cs="Arial"/>
        </w:rPr>
        <w:t xml:space="preserve">Ścieralność: min. 300 000 cykli </w:t>
      </w:r>
      <w:proofErr w:type="spellStart"/>
      <w:r w:rsidRPr="003F648B">
        <w:rPr>
          <w:rFonts w:ascii="Arial" w:hAnsi="Arial" w:cs="Arial"/>
        </w:rPr>
        <w:t>Martindale’a</w:t>
      </w:r>
      <w:proofErr w:type="spellEnd"/>
      <w:r w:rsidRPr="003F648B">
        <w:rPr>
          <w:rFonts w:ascii="Arial" w:hAnsi="Arial" w:cs="Arial"/>
        </w:rPr>
        <w:t>;</w:t>
      </w:r>
    </w:p>
    <w:p w14:paraId="1B31B80A" w14:textId="77777777" w:rsidR="00433C5A" w:rsidRPr="003F648B" w:rsidRDefault="00433C5A" w:rsidP="003F648B">
      <w:pPr>
        <w:pStyle w:val="Standard"/>
        <w:numPr>
          <w:ilvl w:val="2"/>
          <w:numId w:val="1"/>
        </w:numPr>
        <w:spacing w:line="360" w:lineRule="auto"/>
        <w:ind w:left="709" w:hanging="283"/>
        <w:rPr>
          <w:rFonts w:ascii="Arial" w:hAnsi="Arial" w:cs="Arial"/>
        </w:rPr>
      </w:pPr>
      <w:proofErr w:type="spellStart"/>
      <w:r w:rsidRPr="003F648B">
        <w:rPr>
          <w:rFonts w:ascii="Arial" w:hAnsi="Arial" w:cs="Arial"/>
        </w:rPr>
        <w:t>Trudnozapalność</w:t>
      </w:r>
      <w:proofErr w:type="spellEnd"/>
      <w:r w:rsidRPr="003F648B">
        <w:rPr>
          <w:rFonts w:ascii="Arial" w:hAnsi="Arial" w:cs="Arial"/>
        </w:rPr>
        <w:t>: wg norm EN 1021-1, EN-1021-2;</w:t>
      </w:r>
    </w:p>
    <w:p w14:paraId="5D6E0B7B" w14:textId="77777777" w:rsidR="00433C5A" w:rsidRPr="003F648B" w:rsidRDefault="00433C5A" w:rsidP="003F648B">
      <w:pPr>
        <w:pStyle w:val="Standard"/>
        <w:numPr>
          <w:ilvl w:val="2"/>
          <w:numId w:val="1"/>
        </w:numPr>
        <w:spacing w:line="360" w:lineRule="auto"/>
        <w:ind w:left="709" w:hanging="283"/>
        <w:rPr>
          <w:rFonts w:ascii="Arial" w:hAnsi="Arial" w:cs="Arial"/>
        </w:rPr>
      </w:pPr>
      <w:r w:rsidRPr="003F648B">
        <w:rPr>
          <w:rFonts w:ascii="Arial" w:hAnsi="Arial" w:cs="Arial"/>
        </w:rPr>
        <w:t>Odporność na światło: min. 5 wg normy EN ISO 105:B02;</w:t>
      </w:r>
    </w:p>
    <w:p w14:paraId="61BB6232" w14:textId="77777777" w:rsidR="00433C5A" w:rsidRPr="003F648B" w:rsidRDefault="00433C5A" w:rsidP="003F648B">
      <w:pPr>
        <w:pStyle w:val="Standard"/>
        <w:numPr>
          <w:ilvl w:val="2"/>
          <w:numId w:val="1"/>
        </w:numPr>
        <w:spacing w:line="360" w:lineRule="auto"/>
        <w:ind w:left="709" w:hanging="283"/>
        <w:rPr>
          <w:rFonts w:ascii="Arial" w:hAnsi="Arial" w:cs="Arial"/>
        </w:rPr>
      </w:pPr>
      <w:r w:rsidRPr="003F648B">
        <w:rPr>
          <w:rFonts w:ascii="Arial" w:hAnsi="Arial" w:cs="Arial"/>
        </w:rPr>
        <w:t>Właściwości antybakteryjne wg AATCC, metoda badań 147 i przeciwgrzybicze wg ASTM G21-02.</w:t>
      </w:r>
    </w:p>
    <w:p w14:paraId="6CB3034F" w14:textId="77777777" w:rsidR="003A33AC" w:rsidRPr="003F648B" w:rsidRDefault="003A33AC" w:rsidP="003F648B">
      <w:pPr>
        <w:pStyle w:val="Standard"/>
        <w:spacing w:line="360" w:lineRule="auto"/>
        <w:rPr>
          <w:rFonts w:ascii="Arial" w:hAnsi="Arial" w:cs="Arial"/>
          <w:color w:val="000000"/>
          <w:shd w:val="clear" w:color="auto" w:fill="FFFFFF"/>
        </w:rPr>
      </w:pPr>
    </w:p>
    <w:p w14:paraId="2A92E42A" w14:textId="77777777" w:rsidR="00BA62DC" w:rsidRPr="003F648B" w:rsidRDefault="00D15B3F" w:rsidP="003F648B">
      <w:pPr>
        <w:pStyle w:val="Standard"/>
        <w:spacing w:line="360" w:lineRule="auto"/>
        <w:rPr>
          <w:rFonts w:ascii="Arial" w:hAnsi="Arial" w:cs="Arial"/>
          <w:color w:val="000000"/>
          <w:u w:val="single"/>
          <w:shd w:val="clear" w:color="auto" w:fill="FFFFFF"/>
        </w:rPr>
      </w:pPr>
      <w:r w:rsidRPr="003F648B">
        <w:rPr>
          <w:rFonts w:ascii="Arial" w:hAnsi="Arial" w:cs="Arial"/>
          <w:color w:val="000000"/>
          <w:u w:val="single"/>
          <w:shd w:val="clear" w:color="auto" w:fill="FFFFFF"/>
        </w:rPr>
        <w:t>Krzesło ma</w:t>
      </w:r>
      <w:r w:rsidR="00BA62DC" w:rsidRPr="003F648B">
        <w:rPr>
          <w:rFonts w:ascii="Arial" w:hAnsi="Arial" w:cs="Arial"/>
          <w:color w:val="000000"/>
          <w:u w:val="single"/>
          <w:shd w:val="clear" w:color="auto" w:fill="FFFFFF"/>
        </w:rPr>
        <w:t xml:space="preserve"> posiadać:</w:t>
      </w:r>
    </w:p>
    <w:p w14:paraId="6047D97A" w14:textId="77777777" w:rsidR="00BA62DC" w:rsidRPr="003F648B" w:rsidRDefault="004C5DF8" w:rsidP="00332B7B">
      <w:pPr>
        <w:pStyle w:val="Standard"/>
        <w:numPr>
          <w:ilvl w:val="0"/>
          <w:numId w:val="37"/>
        </w:numPr>
        <w:spacing w:line="360" w:lineRule="auto"/>
        <w:ind w:left="426"/>
        <w:rPr>
          <w:rFonts w:ascii="Arial" w:hAnsi="Arial" w:cs="Arial"/>
          <w:color w:val="000000"/>
          <w:shd w:val="clear" w:color="auto" w:fill="FFFFFF"/>
        </w:rPr>
      </w:pPr>
      <w:r w:rsidRPr="003F648B">
        <w:rPr>
          <w:rFonts w:ascii="Arial" w:hAnsi="Arial" w:cs="Arial"/>
          <w:color w:val="000000"/>
          <w:shd w:val="clear" w:color="auto" w:fill="FFFFFF"/>
        </w:rPr>
        <w:t xml:space="preserve">Sprawozdanie z badań/certyfikat potwierdzający zgodność z normą PN-EN 1335 (kompletna norma dla krzeseł biurowych, zawierająca wymagania bezpieczeństwa i trwałości). </w:t>
      </w:r>
    </w:p>
    <w:p w14:paraId="3F6EFC54" w14:textId="77777777" w:rsidR="00BA62DC" w:rsidRPr="003F648B" w:rsidRDefault="004C5DF8" w:rsidP="00332B7B">
      <w:pPr>
        <w:pStyle w:val="Standard"/>
        <w:numPr>
          <w:ilvl w:val="0"/>
          <w:numId w:val="37"/>
        </w:numPr>
        <w:spacing w:line="360" w:lineRule="auto"/>
        <w:ind w:left="426"/>
        <w:rPr>
          <w:rFonts w:ascii="Arial" w:hAnsi="Arial" w:cs="Arial"/>
          <w:color w:val="000000"/>
          <w:shd w:val="clear" w:color="auto" w:fill="FFFFFF"/>
        </w:rPr>
      </w:pPr>
      <w:r w:rsidRPr="003F648B">
        <w:rPr>
          <w:rFonts w:ascii="Arial" w:hAnsi="Arial" w:cs="Arial"/>
          <w:color w:val="000000"/>
          <w:shd w:val="clear" w:color="auto" w:fill="FFFFFF"/>
        </w:rPr>
        <w:t xml:space="preserve">Atest trudnopalności: potwierdzenie </w:t>
      </w:r>
      <w:proofErr w:type="spellStart"/>
      <w:r w:rsidRPr="003F648B">
        <w:rPr>
          <w:rFonts w:ascii="Arial" w:hAnsi="Arial" w:cs="Arial"/>
          <w:color w:val="000000"/>
          <w:shd w:val="clear" w:color="auto" w:fill="FFFFFF"/>
        </w:rPr>
        <w:t>trudnozapalności</w:t>
      </w:r>
      <w:proofErr w:type="spellEnd"/>
      <w:r w:rsidRPr="003F648B">
        <w:rPr>
          <w:rFonts w:ascii="Arial" w:hAnsi="Arial" w:cs="Arial"/>
          <w:color w:val="000000"/>
          <w:shd w:val="clear" w:color="auto" w:fill="FFFFFF"/>
        </w:rPr>
        <w:t xml:space="preserve"> tkaniny (zgodnie z PN-EN 1021-1 i 2). </w:t>
      </w:r>
    </w:p>
    <w:p w14:paraId="1FD308A5" w14:textId="77777777" w:rsidR="004C5DF8" w:rsidRPr="003F648B" w:rsidRDefault="004C5DF8" w:rsidP="00332B7B">
      <w:pPr>
        <w:pStyle w:val="Standard"/>
        <w:numPr>
          <w:ilvl w:val="0"/>
          <w:numId w:val="37"/>
        </w:numPr>
        <w:spacing w:line="360" w:lineRule="auto"/>
        <w:ind w:left="426"/>
        <w:rPr>
          <w:rFonts w:ascii="Arial" w:hAnsi="Arial" w:cs="Arial"/>
          <w:color w:val="000000"/>
          <w:shd w:val="clear" w:color="auto" w:fill="FFFFFF"/>
        </w:rPr>
      </w:pPr>
      <w:r w:rsidRPr="003F648B">
        <w:rPr>
          <w:rFonts w:ascii="Arial" w:hAnsi="Arial" w:cs="Arial"/>
          <w:color w:val="000000"/>
          <w:shd w:val="clear" w:color="auto" w:fill="FFFFFF"/>
        </w:rPr>
        <w:t xml:space="preserve">Atesty: potwierdzające parametry tkaniny (ścieralność min. 300 000 cykli, odporność koloru na światło: poziom min. 5). </w:t>
      </w:r>
    </w:p>
    <w:p w14:paraId="7DFF6B84" w14:textId="77777777" w:rsidR="00DD0E14" w:rsidRDefault="00DD0E14" w:rsidP="003F648B">
      <w:pPr>
        <w:pStyle w:val="Standard"/>
        <w:spacing w:line="360" w:lineRule="auto"/>
        <w:rPr>
          <w:rFonts w:ascii="Arial" w:hAnsi="Arial" w:cs="Arial"/>
          <w:color w:val="000000"/>
          <w:shd w:val="clear" w:color="auto" w:fill="FFFFFF"/>
        </w:rPr>
      </w:pPr>
    </w:p>
    <w:p w14:paraId="4ACCB564" w14:textId="77777777" w:rsidR="009755CD" w:rsidRDefault="009755CD" w:rsidP="003F648B">
      <w:pPr>
        <w:pStyle w:val="Standard"/>
        <w:spacing w:line="360" w:lineRule="auto"/>
        <w:rPr>
          <w:rFonts w:ascii="Arial" w:hAnsi="Arial" w:cs="Arial"/>
          <w:color w:val="000000"/>
          <w:shd w:val="clear" w:color="auto" w:fill="FFFFFF"/>
        </w:rPr>
      </w:pPr>
    </w:p>
    <w:p w14:paraId="2A57A2B5" w14:textId="77777777" w:rsidR="009755CD" w:rsidRDefault="009755CD" w:rsidP="003F648B">
      <w:pPr>
        <w:pStyle w:val="Standard"/>
        <w:spacing w:line="360" w:lineRule="auto"/>
        <w:rPr>
          <w:rFonts w:ascii="Arial" w:hAnsi="Arial" w:cs="Arial"/>
          <w:color w:val="000000"/>
          <w:shd w:val="clear" w:color="auto" w:fill="FFFFFF"/>
        </w:rPr>
      </w:pPr>
    </w:p>
    <w:p w14:paraId="7F09CA60" w14:textId="77777777" w:rsidR="009755CD" w:rsidRDefault="009755CD" w:rsidP="003F648B">
      <w:pPr>
        <w:pStyle w:val="Standard"/>
        <w:spacing w:line="360" w:lineRule="auto"/>
        <w:rPr>
          <w:rFonts w:ascii="Arial" w:hAnsi="Arial" w:cs="Arial"/>
          <w:color w:val="000000"/>
          <w:shd w:val="clear" w:color="auto" w:fill="FFFFFF"/>
        </w:rPr>
      </w:pPr>
    </w:p>
    <w:p w14:paraId="35A5AFCC" w14:textId="77777777" w:rsidR="00441DAB" w:rsidRDefault="00441DAB" w:rsidP="003F648B">
      <w:pPr>
        <w:spacing w:after="0" w:line="276" w:lineRule="auto"/>
        <w:contextualSpacing/>
        <w:rPr>
          <w:rFonts w:ascii="Arial" w:hAnsi="Arial" w:cs="Arial"/>
          <w:lang w:eastAsia="zh-CN" w:bidi="hi-IN"/>
        </w:rPr>
      </w:pPr>
    </w:p>
    <w:p w14:paraId="305606BE" w14:textId="77777777" w:rsidR="00441DAB" w:rsidRPr="00441DAB" w:rsidRDefault="00441DAB"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sidRPr="00793A08">
        <w:rPr>
          <w:rFonts w:ascii="Arial" w:hAnsi="Arial" w:cs="Arial"/>
          <w:b/>
          <w:sz w:val="28"/>
        </w:rPr>
        <w:lastRenderedPageBreak/>
        <w:t xml:space="preserve">Krzesło gabinetowe </w:t>
      </w:r>
      <w:r w:rsidR="00B51929">
        <w:rPr>
          <w:rFonts w:ascii="Arial" w:hAnsi="Arial" w:cs="Arial"/>
          <w:b/>
          <w:sz w:val="28"/>
        </w:rPr>
        <w:t>obrotowe</w:t>
      </w:r>
    </w:p>
    <w:p w14:paraId="6F4D747F" w14:textId="77777777" w:rsidR="00441DAB" w:rsidRPr="00793A08" w:rsidRDefault="00441DAB" w:rsidP="00441DAB">
      <w:pPr>
        <w:pStyle w:val="Textbody"/>
        <w:spacing w:after="0"/>
        <w:jc w:val="both"/>
        <w:rPr>
          <w:rFonts w:ascii="Arial" w:hAnsi="Arial" w:cs="Arial"/>
        </w:rPr>
      </w:pPr>
    </w:p>
    <w:p w14:paraId="097B254D" w14:textId="77777777" w:rsidR="00441DAB" w:rsidRPr="003F648B" w:rsidRDefault="00441DAB" w:rsidP="003F648B">
      <w:pPr>
        <w:pStyle w:val="Textbody"/>
        <w:spacing w:after="0" w:line="360" w:lineRule="auto"/>
        <w:rPr>
          <w:rFonts w:ascii="Arial" w:hAnsi="Arial" w:cs="Arial"/>
          <w:szCs w:val="22"/>
          <w:u w:val="single"/>
        </w:rPr>
      </w:pPr>
      <w:r w:rsidRPr="003F648B">
        <w:rPr>
          <w:rFonts w:ascii="Arial" w:eastAsia="Times New Roman" w:hAnsi="Arial" w:cs="Arial"/>
          <w:b/>
          <w:bCs/>
          <w:color w:val="000000"/>
          <w:kern w:val="0"/>
          <w:szCs w:val="22"/>
          <w:u w:val="single"/>
          <w:lang w:eastAsia="en-US"/>
        </w:rPr>
        <w:t xml:space="preserve">Wymiary: </w:t>
      </w:r>
      <w:r w:rsidRPr="003F648B">
        <w:rPr>
          <w:rFonts w:ascii="Arial" w:hAnsi="Arial" w:cs="Arial"/>
          <w:szCs w:val="22"/>
          <w:u w:val="single"/>
        </w:rPr>
        <w:t xml:space="preserve">(tolerancja wymiarów +/- </w:t>
      </w:r>
      <w:r w:rsidR="004C5DF8" w:rsidRPr="003F648B">
        <w:rPr>
          <w:rFonts w:ascii="Arial" w:hAnsi="Arial" w:cs="Arial"/>
          <w:szCs w:val="22"/>
          <w:u w:val="single"/>
        </w:rPr>
        <w:t>1</w:t>
      </w:r>
      <w:r w:rsidRPr="003F648B">
        <w:rPr>
          <w:rFonts w:ascii="Arial" w:hAnsi="Arial" w:cs="Arial"/>
          <w:szCs w:val="22"/>
          <w:u w:val="single"/>
        </w:rPr>
        <w:t>0 mm)</w:t>
      </w:r>
    </w:p>
    <w:p w14:paraId="5452A382" w14:textId="77777777" w:rsidR="00441DAB" w:rsidRPr="003F648B" w:rsidRDefault="00441DAB" w:rsidP="003F648B">
      <w:pPr>
        <w:pStyle w:val="Textbody"/>
        <w:spacing w:after="0" w:line="360" w:lineRule="auto"/>
        <w:rPr>
          <w:rFonts w:ascii="Arial" w:hAnsi="Arial" w:cs="Arial"/>
          <w:sz w:val="28"/>
        </w:rPr>
      </w:pPr>
      <w:r w:rsidRPr="003F648B">
        <w:rPr>
          <w:rFonts w:ascii="Arial" w:hAnsi="Arial" w:cs="Arial"/>
          <w:color w:val="000000"/>
        </w:rPr>
        <w:t>- szerokość: 620 mm</w:t>
      </w:r>
    </w:p>
    <w:p w14:paraId="01579656" w14:textId="77777777" w:rsidR="00441DAB" w:rsidRPr="003F648B" w:rsidRDefault="00441DAB" w:rsidP="003F648B">
      <w:pPr>
        <w:pStyle w:val="Textbody"/>
        <w:spacing w:after="0" w:line="360" w:lineRule="auto"/>
        <w:rPr>
          <w:rFonts w:ascii="Arial" w:hAnsi="Arial" w:cs="Arial"/>
          <w:sz w:val="28"/>
        </w:rPr>
      </w:pPr>
      <w:r w:rsidRPr="003F648B">
        <w:rPr>
          <w:rFonts w:ascii="Arial" w:hAnsi="Arial" w:cs="Arial"/>
          <w:color w:val="000000"/>
        </w:rPr>
        <w:t>- głębokość: 520 mm</w:t>
      </w:r>
    </w:p>
    <w:p w14:paraId="182F0822" w14:textId="77777777" w:rsidR="00441DAB" w:rsidRPr="003F648B" w:rsidRDefault="00441DAB" w:rsidP="003F648B">
      <w:pPr>
        <w:pStyle w:val="Textbody"/>
        <w:spacing w:after="0" w:line="360" w:lineRule="auto"/>
        <w:rPr>
          <w:rFonts w:ascii="Arial" w:hAnsi="Arial" w:cs="Arial"/>
          <w:sz w:val="28"/>
        </w:rPr>
      </w:pPr>
      <w:r w:rsidRPr="003F648B">
        <w:rPr>
          <w:rFonts w:ascii="Arial" w:hAnsi="Arial" w:cs="Arial"/>
          <w:color w:val="000000"/>
        </w:rPr>
        <w:t>- wysokość: 800 mm</w:t>
      </w:r>
    </w:p>
    <w:p w14:paraId="5F57BE3E" w14:textId="77777777" w:rsidR="00441DAB" w:rsidRPr="003F648B" w:rsidRDefault="00441DAB" w:rsidP="003F648B">
      <w:pPr>
        <w:pStyle w:val="Default"/>
        <w:spacing w:line="360" w:lineRule="auto"/>
        <w:rPr>
          <w:szCs w:val="22"/>
        </w:rPr>
      </w:pPr>
      <w:r w:rsidRPr="003F648B">
        <w:rPr>
          <w:b/>
          <w:szCs w:val="22"/>
        </w:rPr>
        <w:t xml:space="preserve">Kolor: </w:t>
      </w:r>
      <w:r w:rsidRPr="003F648B">
        <w:rPr>
          <w:szCs w:val="22"/>
        </w:rPr>
        <w:t>tapicerka: min.7 kolorów w tym jasny beż do wyboru przez Zamawiającego, stelaż: czarny.</w:t>
      </w:r>
    </w:p>
    <w:p w14:paraId="442A3736" w14:textId="77777777" w:rsidR="00441DAB" w:rsidRPr="003F648B" w:rsidRDefault="00441DAB" w:rsidP="003F648B">
      <w:pPr>
        <w:pStyle w:val="Default"/>
        <w:spacing w:line="360" w:lineRule="auto"/>
        <w:rPr>
          <w:sz w:val="28"/>
        </w:rPr>
      </w:pPr>
    </w:p>
    <w:p w14:paraId="2294FD51" w14:textId="77777777" w:rsidR="00441DAB" w:rsidRPr="003F648B" w:rsidRDefault="00441DAB" w:rsidP="003F648B">
      <w:pPr>
        <w:pStyle w:val="Textbody"/>
        <w:spacing w:after="0" w:line="360" w:lineRule="auto"/>
        <w:rPr>
          <w:rFonts w:ascii="Arial" w:hAnsi="Arial" w:cs="Arial"/>
          <w:szCs w:val="22"/>
          <w:u w:val="single"/>
        </w:rPr>
      </w:pPr>
      <w:r w:rsidRPr="003F648B">
        <w:rPr>
          <w:rFonts w:ascii="Arial" w:hAnsi="Arial" w:cs="Arial"/>
          <w:szCs w:val="22"/>
          <w:u w:val="single"/>
        </w:rPr>
        <w:t>Przykładowe rozwiązanie:</w:t>
      </w:r>
    </w:p>
    <w:p w14:paraId="48C6D914" w14:textId="77777777" w:rsidR="00441DAB" w:rsidRPr="003F648B" w:rsidRDefault="00FD26E5" w:rsidP="003F648B">
      <w:pPr>
        <w:pStyle w:val="Default"/>
        <w:spacing w:line="360" w:lineRule="auto"/>
        <w:rPr>
          <w:sz w:val="28"/>
        </w:rPr>
      </w:pPr>
      <w:r w:rsidRPr="003F648B">
        <w:rPr>
          <w:noProof/>
          <w:sz w:val="28"/>
          <w:lang w:eastAsia="pl-PL" w:bidi="ar-SA"/>
        </w:rPr>
        <w:drawing>
          <wp:inline distT="0" distB="0" distL="0" distR="0" wp14:anchorId="1869F046" wp14:editId="333361F5">
            <wp:extent cx="2249805" cy="164020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49805" cy="1640205"/>
                    </a:xfrm>
                    <a:prstGeom prst="rect">
                      <a:avLst/>
                    </a:prstGeom>
                    <a:noFill/>
                  </pic:spPr>
                </pic:pic>
              </a:graphicData>
            </a:graphic>
          </wp:inline>
        </w:drawing>
      </w:r>
    </w:p>
    <w:p w14:paraId="0F82A724" w14:textId="77777777" w:rsidR="00441DAB" w:rsidRPr="003F648B" w:rsidRDefault="00441DAB" w:rsidP="003F648B">
      <w:pPr>
        <w:pStyle w:val="Textbody"/>
        <w:spacing w:before="50" w:after="50" w:line="360" w:lineRule="auto"/>
        <w:rPr>
          <w:rFonts w:ascii="Arial" w:hAnsi="Arial" w:cs="Arial"/>
          <w:color w:val="000000"/>
          <w:szCs w:val="22"/>
          <w:u w:val="single"/>
        </w:rPr>
      </w:pPr>
      <w:r w:rsidRPr="003F648B">
        <w:rPr>
          <w:rFonts w:ascii="Arial" w:hAnsi="Arial" w:cs="Arial"/>
          <w:color w:val="000000"/>
          <w:szCs w:val="22"/>
          <w:u w:val="single"/>
        </w:rPr>
        <w:t>Wymagania minimalne:</w:t>
      </w:r>
    </w:p>
    <w:p w14:paraId="2252BF83" w14:textId="77777777" w:rsidR="00FD26E5" w:rsidRPr="003F648B" w:rsidRDefault="00FD26E5"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Kubełek fotela ma być w całości tapicerowany tkaniną materiałową z każdej strony. Kubełek ma być wewnątrz usztywniony stelażem z tworzywa i zalany pianką o gęstości min. 60 kg/m3. W części lędźwiowej oparcia ma być umieszczona dodatkowa poduszka, która poprawia komfort siedzenia.</w:t>
      </w:r>
    </w:p>
    <w:p w14:paraId="5B89B73D" w14:textId="77777777" w:rsidR="00FD26E5" w:rsidRPr="003F648B" w:rsidRDefault="00FD26E5" w:rsidP="003F648B">
      <w:pPr>
        <w:pStyle w:val="Textbody"/>
        <w:widowControl w:val="0"/>
        <w:spacing w:after="0" w:line="360" w:lineRule="auto"/>
        <w:rPr>
          <w:rFonts w:ascii="Arial" w:hAnsi="Arial" w:cs="Arial"/>
          <w:color w:val="000000"/>
          <w:szCs w:val="22"/>
        </w:rPr>
      </w:pPr>
    </w:p>
    <w:p w14:paraId="4D479745" w14:textId="77777777" w:rsidR="00441DAB" w:rsidRPr="003F648B" w:rsidRDefault="00FD26E5"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Podstawa krzesła ma być 4-ro ramienna aluminiowa, wykonana w formie odlewu aluminium malowana proszkowo. Siedzisko krzesła ma być obrotowe  - 360°. Nogi zakończone czarnymi kółkami z tworzywa.</w:t>
      </w:r>
    </w:p>
    <w:p w14:paraId="4E83126C" w14:textId="77777777" w:rsidR="00FD26E5" w:rsidRPr="003F648B" w:rsidRDefault="00FD26E5" w:rsidP="003F648B">
      <w:pPr>
        <w:pStyle w:val="Textbody"/>
        <w:widowControl w:val="0"/>
        <w:spacing w:after="0" w:line="360" w:lineRule="auto"/>
        <w:rPr>
          <w:rFonts w:ascii="Arial" w:hAnsi="Arial" w:cs="Arial"/>
          <w:szCs w:val="22"/>
        </w:rPr>
      </w:pPr>
    </w:p>
    <w:p w14:paraId="1566A9B4" w14:textId="77777777" w:rsidR="00FD26E5" w:rsidRPr="003F648B" w:rsidRDefault="00FD26E5" w:rsidP="003F648B">
      <w:pPr>
        <w:pStyle w:val="Textbody"/>
        <w:widowControl w:val="0"/>
        <w:spacing w:after="0" w:line="360" w:lineRule="auto"/>
        <w:rPr>
          <w:rFonts w:ascii="Arial" w:hAnsi="Arial" w:cs="Arial"/>
          <w:szCs w:val="22"/>
        </w:rPr>
      </w:pPr>
      <w:r w:rsidRPr="003F648B">
        <w:rPr>
          <w:rFonts w:ascii="Arial" w:hAnsi="Arial" w:cs="Arial"/>
          <w:szCs w:val="22"/>
        </w:rPr>
        <w:t>Krzesła tapicerowane tkaniną do obiektów użyteczności publicznej o parametrach nie gorszych niż:</w:t>
      </w:r>
    </w:p>
    <w:p w14:paraId="1E892A85" w14:textId="77777777" w:rsidR="00FD26E5" w:rsidRPr="003F648B" w:rsidRDefault="00FD26E5" w:rsidP="00332B7B">
      <w:pPr>
        <w:pStyle w:val="Textbody"/>
        <w:widowControl w:val="0"/>
        <w:numPr>
          <w:ilvl w:val="0"/>
          <w:numId w:val="11"/>
        </w:numPr>
        <w:spacing w:after="0" w:line="360" w:lineRule="auto"/>
        <w:rPr>
          <w:rFonts w:ascii="Arial" w:hAnsi="Arial" w:cs="Arial"/>
          <w:szCs w:val="22"/>
        </w:rPr>
      </w:pPr>
      <w:r w:rsidRPr="003F648B">
        <w:rPr>
          <w:rFonts w:ascii="Arial" w:hAnsi="Arial" w:cs="Arial"/>
          <w:szCs w:val="22"/>
        </w:rPr>
        <w:t>Skład: 100% poliester;</w:t>
      </w:r>
    </w:p>
    <w:p w14:paraId="0F30F8C6" w14:textId="77777777" w:rsidR="00FD26E5" w:rsidRPr="003F648B" w:rsidRDefault="00FD26E5" w:rsidP="00332B7B">
      <w:pPr>
        <w:pStyle w:val="Textbody"/>
        <w:widowControl w:val="0"/>
        <w:numPr>
          <w:ilvl w:val="0"/>
          <w:numId w:val="11"/>
        </w:numPr>
        <w:spacing w:after="0" w:line="360" w:lineRule="auto"/>
        <w:rPr>
          <w:rFonts w:ascii="Arial" w:hAnsi="Arial" w:cs="Arial"/>
          <w:szCs w:val="22"/>
        </w:rPr>
      </w:pPr>
      <w:r w:rsidRPr="003F648B">
        <w:rPr>
          <w:rFonts w:ascii="Arial" w:hAnsi="Arial" w:cs="Arial"/>
          <w:szCs w:val="22"/>
        </w:rPr>
        <w:t>Gramatura: min. 365 g/m2;</w:t>
      </w:r>
    </w:p>
    <w:p w14:paraId="64C49034" w14:textId="77777777" w:rsidR="00FD26E5" w:rsidRPr="003F648B" w:rsidRDefault="00FD26E5" w:rsidP="00332B7B">
      <w:pPr>
        <w:pStyle w:val="Textbody"/>
        <w:widowControl w:val="0"/>
        <w:numPr>
          <w:ilvl w:val="0"/>
          <w:numId w:val="11"/>
        </w:numPr>
        <w:spacing w:after="0" w:line="360" w:lineRule="auto"/>
        <w:rPr>
          <w:rFonts w:ascii="Arial" w:hAnsi="Arial" w:cs="Arial"/>
          <w:szCs w:val="22"/>
        </w:rPr>
      </w:pPr>
      <w:r w:rsidRPr="003F648B">
        <w:rPr>
          <w:rFonts w:ascii="Arial" w:hAnsi="Arial" w:cs="Arial"/>
          <w:szCs w:val="22"/>
        </w:rPr>
        <w:t>Ścieralność: min. 1</w:t>
      </w:r>
      <w:r w:rsidR="00E60BA5" w:rsidRPr="003F648B">
        <w:rPr>
          <w:rFonts w:ascii="Arial" w:hAnsi="Arial" w:cs="Arial"/>
          <w:szCs w:val="22"/>
        </w:rPr>
        <w:t>5</w:t>
      </w:r>
      <w:r w:rsidRPr="003F648B">
        <w:rPr>
          <w:rFonts w:ascii="Arial" w:hAnsi="Arial" w:cs="Arial"/>
          <w:szCs w:val="22"/>
        </w:rPr>
        <w:t xml:space="preserve">0 000 cykli </w:t>
      </w:r>
      <w:proofErr w:type="spellStart"/>
      <w:r w:rsidRPr="003F648B">
        <w:rPr>
          <w:rFonts w:ascii="Arial" w:hAnsi="Arial" w:cs="Arial"/>
          <w:szCs w:val="22"/>
        </w:rPr>
        <w:t>Martindale’a</w:t>
      </w:r>
      <w:proofErr w:type="spellEnd"/>
      <w:r w:rsidRPr="003F648B">
        <w:rPr>
          <w:rFonts w:ascii="Arial" w:hAnsi="Arial" w:cs="Arial"/>
          <w:szCs w:val="22"/>
        </w:rPr>
        <w:t>;</w:t>
      </w:r>
    </w:p>
    <w:p w14:paraId="63DD17A5" w14:textId="77777777" w:rsidR="00FD26E5" w:rsidRPr="003F648B" w:rsidRDefault="00FD26E5" w:rsidP="00332B7B">
      <w:pPr>
        <w:pStyle w:val="Textbody"/>
        <w:widowControl w:val="0"/>
        <w:numPr>
          <w:ilvl w:val="0"/>
          <w:numId w:val="11"/>
        </w:numPr>
        <w:spacing w:after="0" w:line="360" w:lineRule="auto"/>
        <w:rPr>
          <w:rFonts w:ascii="Arial" w:hAnsi="Arial" w:cs="Arial"/>
          <w:szCs w:val="22"/>
        </w:rPr>
      </w:pPr>
      <w:proofErr w:type="spellStart"/>
      <w:r w:rsidRPr="003F648B">
        <w:rPr>
          <w:rFonts w:ascii="Arial" w:hAnsi="Arial" w:cs="Arial"/>
          <w:szCs w:val="22"/>
        </w:rPr>
        <w:t>Trudnozapalność</w:t>
      </w:r>
      <w:proofErr w:type="spellEnd"/>
      <w:r w:rsidRPr="003F648B">
        <w:rPr>
          <w:rFonts w:ascii="Arial" w:hAnsi="Arial" w:cs="Arial"/>
          <w:szCs w:val="22"/>
        </w:rPr>
        <w:t>: wg norm PN-EN 1021-1, PN-EN 1021-2;</w:t>
      </w:r>
    </w:p>
    <w:p w14:paraId="33E0FF57" w14:textId="77777777" w:rsidR="00FD26E5" w:rsidRPr="003F648B" w:rsidRDefault="00FD26E5" w:rsidP="00332B7B">
      <w:pPr>
        <w:pStyle w:val="Textbody"/>
        <w:widowControl w:val="0"/>
        <w:numPr>
          <w:ilvl w:val="0"/>
          <w:numId w:val="11"/>
        </w:numPr>
        <w:spacing w:after="0" w:line="360" w:lineRule="auto"/>
        <w:rPr>
          <w:rFonts w:ascii="Arial" w:hAnsi="Arial" w:cs="Arial"/>
          <w:szCs w:val="22"/>
        </w:rPr>
      </w:pPr>
      <w:r w:rsidRPr="003F648B">
        <w:rPr>
          <w:rFonts w:ascii="Arial" w:hAnsi="Arial" w:cs="Arial"/>
          <w:szCs w:val="22"/>
        </w:rPr>
        <w:t xml:space="preserve">Odporność na </w:t>
      </w:r>
      <w:proofErr w:type="spellStart"/>
      <w:r w:rsidRPr="003F648B">
        <w:rPr>
          <w:rFonts w:ascii="Arial" w:hAnsi="Arial" w:cs="Arial"/>
          <w:szCs w:val="22"/>
        </w:rPr>
        <w:t>piling</w:t>
      </w:r>
      <w:proofErr w:type="spellEnd"/>
      <w:r w:rsidRPr="003F648B">
        <w:rPr>
          <w:rFonts w:ascii="Arial" w:hAnsi="Arial" w:cs="Arial"/>
          <w:szCs w:val="22"/>
        </w:rPr>
        <w:t>: poziom min. 4 wg normy PN-EN ISO 12945-2;</w:t>
      </w:r>
    </w:p>
    <w:p w14:paraId="59B083BF" w14:textId="77777777" w:rsidR="00FD26E5" w:rsidRPr="003F648B" w:rsidRDefault="00FD26E5" w:rsidP="00332B7B">
      <w:pPr>
        <w:pStyle w:val="Textbody"/>
        <w:widowControl w:val="0"/>
        <w:numPr>
          <w:ilvl w:val="0"/>
          <w:numId w:val="11"/>
        </w:numPr>
        <w:spacing w:after="0" w:line="360" w:lineRule="auto"/>
        <w:rPr>
          <w:rFonts w:ascii="Arial" w:hAnsi="Arial" w:cs="Arial"/>
          <w:szCs w:val="22"/>
        </w:rPr>
      </w:pPr>
      <w:r w:rsidRPr="003F648B">
        <w:rPr>
          <w:rFonts w:ascii="Arial" w:hAnsi="Arial" w:cs="Arial"/>
          <w:szCs w:val="22"/>
        </w:rPr>
        <w:t>Odporność koloru na światło: poziom min. 4 wg normy PN-EN ISO 105-B02;</w:t>
      </w:r>
    </w:p>
    <w:p w14:paraId="63BB19BD" w14:textId="77777777" w:rsidR="00441DAB" w:rsidRPr="003F648B" w:rsidRDefault="00D15B3F" w:rsidP="003F648B">
      <w:pPr>
        <w:pStyle w:val="Textbody"/>
        <w:widowControl w:val="0"/>
        <w:spacing w:after="0" w:line="360" w:lineRule="auto"/>
        <w:rPr>
          <w:rFonts w:ascii="Arial" w:hAnsi="Arial" w:cs="Arial"/>
          <w:szCs w:val="22"/>
          <w:u w:val="single"/>
        </w:rPr>
      </w:pPr>
      <w:r w:rsidRPr="003F648B">
        <w:rPr>
          <w:rFonts w:ascii="Arial" w:hAnsi="Arial" w:cs="Arial"/>
          <w:szCs w:val="22"/>
          <w:u w:val="single"/>
        </w:rPr>
        <w:lastRenderedPageBreak/>
        <w:t>Krzesło ma</w:t>
      </w:r>
      <w:r w:rsidR="00441DAB" w:rsidRPr="003F648B">
        <w:rPr>
          <w:rFonts w:ascii="Arial" w:hAnsi="Arial" w:cs="Arial"/>
          <w:szCs w:val="22"/>
          <w:u w:val="single"/>
        </w:rPr>
        <w:t xml:space="preserve"> posiadać:</w:t>
      </w:r>
    </w:p>
    <w:p w14:paraId="1BD76252" w14:textId="77777777" w:rsidR="00441DAB" w:rsidRPr="003F648B" w:rsidRDefault="00893822" w:rsidP="00332B7B">
      <w:pPr>
        <w:pStyle w:val="Textbody"/>
        <w:widowControl w:val="0"/>
        <w:numPr>
          <w:ilvl w:val="0"/>
          <w:numId w:val="38"/>
        </w:numPr>
        <w:spacing w:after="0" w:line="360" w:lineRule="auto"/>
        <w:ind w:left="426"/>
        <w:rPr>
          <w:rFonts w:ascii="Arial" w:hAnsi="Arial" w:cs="Arial"/>
        </w:rPr>
      </w:pPr>
      <w:r w:rsidRPr="003F648B">
        <w:rPr>
          <w:rFonts w:ascii="Arial" w:hAnsi="Arial" w:cs="Arial"/>
        </w:rPr>
        <w:t>Atest/Certyfikat wytrzymałościowy potwierdzający zgodność z normami PN-EN 16139:2013</w:t>
      </w:r>
      <w:r w:rsidR="00E60BA5" w:rsidRPr="003F648B">
        <w:rPr>
          <w:rFonts w:ascii="Arial" w:hAnsi="Arial" w:cs="Arial"/>
        </w:rPr>
        <w:t>,</w:t>
      </w:r>
      <w:r w:rsidRPr="003F648B">
        <w:rPr>
          <w:rFonts w:ascii="Arial" w:hAnsi="Arial" w:cs="Arial"/>
        </w:rPr>
        <w:t xml:space="preserve"> PN-EN 1022:2019 </w:t>
      </w:r>
      <w:r w:rsidR="00E60BA5" w:rsidRPr="003F648B">
        <w:rPr>
          <w:rFonts w:ascii="Arial" w:hAnsi="Arial" w:cs="Arial"/>
        </w:rPr>
        <w:t xml:space="preserve">oraz PN-EN 1728:2012/AC:2013 </w:t>
      </w:r>
      <w:r w:rsidRPr="003F648B">
        <w:rPr>
          <w:rFonts w:ascii="Arial" w:hAnsi="Arial" w:cs="Arial"/>
        </w:rPr>
        <w:t>(lub równoważne), wydany przez niezależną jednostkę badawczą</w:t>
      </w:r>
      <w:r w:rsidR="00E60BA5" w:rsidRPr="003F648B">
        <w:rPr>
          <w:rFonts w:ascii="Arial" w:hAnsi="Arial" w:cs="Arial"/>
        </w:rPr>
        <w:t>.</w:t>
      </w:r>
    </w:p>
    <w:p w14:paraId="30E3A487" w14:textId="77777777" w:rsidR="00E60BA5" w:rsidRPr="003F648B" w:rsidRDefault="00E60BA5" w:rsidP="00332B7B">
      <w:pPr>
        <w:pStyle w:val="Standard"/>
        <w:numPr>
          <w:ilvl w:val="0"/>
          <w:numId w:val="38"/>
        </w:numPr>
        <w:spacing w:line="360" w:lineRule="auto"/>
        <w:ind w:left="426"/>
        <w:rPr>
          <w:rFonts w:ascii="Arial" w:hAnsi="Arial" w:cs="Arial"/>
          <w:color w:val="000000"/>
          <w:szCs w:val="22"/>
          <w:shd w:val="clear" w:color="auto" w:fill="FFFFFF"/>
        </w:rPr>
      </w:pPr>
      <w:r w:rsidRPr="003F648B">
        <w:rPr>
          <w:rFonts w:ascii="Arial" w:hAnsi="Arial" w:cs="Arial"/>
          <w:color w:val="000000"/>
          <w:szCs w:val="22"/>
          <w:shd w:val="clear" w:color="auto" w:fill="FFFFFF"/>
        </w:rPr>
        <w:t xml:space="preserve">Atest trudnopalności: potwierdzenie </w:t>
      </w:r>
      <w:proofErr w:type="spellStart"/>
      <w:r w:rsidRPr="003F648B">
        <w:rPr>
          <w:rFonts w:ascii="Arial" w:hAnsi="Arial" w:cs="Arial"/>
          <w:color w:val="000000"/>
          <w:szCs w:val="22"/>
          <w:shd w:val="clear" w:color="auto" w:fill="FFFFFF"/>
        </w:rPr>
        <w:t>trudnozapalności</w:t>
      </w:r>
      <w:proofErr w:type="spellEnd"/>
      <w:r w:rsidRPr="003F648B">
        <w:rPr>
          <w:rFonts w:ascii="Arial" w:hAnsi="Arial" w:cs="Arial"/>
          <w:color w:val="000000"/>
          <w:szCs w:val="22"/>
          <w:shd w:val="clear" w:color="auto" w:fill="FFFFFF"/>
        </w:rPr>
        <w:t xml:space="preserve"> tkaniny (zgodnie z PN-EN 1021-1 i 2). </w:t>
      </w:r>
    </w:p>
    <w:p w14:paraId="282BA67C" w14:textId="77777777" w:rsidR="00E60BA5" w:rsidRPr="003F648B" w:rsidRDefault="00E60BA5" w:rsidP="00332B7B">
      <w:pPr>
        <w:pStyle w:val="Standard"/>
        <w:numPr>
          <w:ilvl w:val="0"/>
          <w:numId w:val="38"/>
        </w:numPr>
        <w:spacing w:line="360" w:lineRule="auto"/>
        <w:ind w:left="426"/>
        <w:rPr>
          <w:rFonts w:ascii="Arial" w:hAnsi="Arial" w:cs="Arial"/>
          <w:color w:val="000000"/>
          <w:szCs w:val="22"/>
          <w:shd w:val="clear" w:color="auto" w:fill="FFFFFF"/>
        </w:rPr>
      </w:pPr>
      <w:r w:rsidRPr="003F648B">
        <w:rPr>
          <w:rFonts w:ascii="Arial" w:hAnsi="Arial" w:cs="Arial"/>
          <w:color w:val="000000"/>
          <w:szCs w:val="22"/>
          <w:shd w:val="clear" w:color="auto" w:fill="FFFFFF"/>
        </w:rPr>
        <w:t xml:space="preserve">Atesty: potwierdzające parametry tkaniny (ścieralność min. 150 000 cykli, odporność koloru na światło: poziom min. 4). </w:t>
      </w:r>
    </w:p>
    <w:p w14:paraId="2D9EBBEA" w14:textId="77777777" w:rsidR="00E60BA5" w:rsidRPr="003F648B" w:rsidRDefault="00E60BA5" w:rsidP="003F648B">
      <w:pPr>
        <w:pStyle w:val="Standard"/>
        <w:spacing w:line="360" w:lineRule="auto"/>
        <w:rPr>
          <w:rFonts w:ascii="Arial" w:hAnsi="Arial" w:cs="Arial"/>
          <w:color w:val="000000"/>
          <w:szCs w:val="22"/>
          <w:shd w:val="clear" w:color="auto" w:fill="FFFFFF"/>
        </w:rPr>
      </w:pPr>
    </w:p>
    <w:p w14:paraId="3D9BC3D2" w14:textId="77777777" w:rsidR="00893822" w:rsidRDefault="00893822" w:rsidP="00052D62">
      <w:pPr>
        <w:spacing w:after="0" w:line="276" w:lineRule="auto"/>
        <w:contextualSpacing/>
        <w:jc w:val="both"/>
        <w:rPr>
          <w:rFonts w:ascii="Arial" w:hAnsi="Arial" w:cs="Arial"/>
          <w:lang w:eastAsia="zh-CN" w:bidi="hi-IN"/>
        </w:rPr>
      </w:pPr>
    </w:p>
    <w:p w14:paraId="1BB41187" w14:textId="77777777" w:rsidR="00B51929" w:rsidRPr="00B51929" w:rsidRDefault="00B51929"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 xml:space="preserve">Fotel gabinetowy </w:t>
      </w:r>
    </w:p>
    <w:p w14:paraId="66113165" w14:textId="77777777" w:rsidR="00B51929" w:rsidRDefault="00B51929" w:rsidP="00B51929">
      <w:pPr>
        <w:spacing w:after="0" w:line="276" w:lineRule="auto"/>
        <w:contextualSpacing/>
        <w:rPr>
          <w:rFonts w:ascii="Arial" w:hAnsi="Arial" w:cs="Arial"/>
          <w:b/>
          <w:u w:val="single"/>
        </w:rPr>
      </w:pPr>
    </w:p>
    <w:p w14:paraId="3CA0E93A" w14:textId="77777777" w:rsidR="00B51929" w:rsidRPr="003F648B" w:rsidRDefault="00B51929" w:rsidP="003F648B">
      <w:pPr>
        <w:spacing w:after="0" w:line="360" w:lineRule="auto"/>
        <w:contextualSpacing/>
        <w:rPr>
          <w:rFonts w:ascii="Arial" w:hAnsi="Arial" w:cs="Arial"/>
          <w:sz w:val="24"/>
          <w:u w:val="single"/>
        </w:rPr>
      </w:pPr>
      <w:r w:rsidRPr="003F648B">
        <w:rPr>
          <w:rFonts w:ascii="Arial" w:hAnsi="Arial" w:cs="Arial"/>
          <w:b/>
          <w:sz w:val="24"/>
          <w:u w:val="single"/>
        </w:rPr>
        <w:t>Wymiary:</w:t>
      </w:r>
      <w:r w:rsidRPr="003F648B">
        <w:rPr>
          <w:rFonts w:ascii="Arial" w:hAnsi="Arial" w:cs="Arial"/>
          <w:sz w:val="24"/>
          <w:u w:val="single"/>
        </w:rPr>
        <w:t xml:space="preserve"> (tolerancja wymiarów +/- </w:t>
      </w:r>
      <w:r w:rsidR="00481EF3" w:rsidRPr="003F648B">
        <w:rPr>
          <w:rFonts w:ascii="Arial" w:hAnsi="Arial" w:cs="Arial"/>
          <w:sz w:val="24"/>
          <w:u w:val="single"/>
        </w:rPr>
        <w:t>1</w:t>
      </w:r>
      <w:r w:rsidRPr="003F648B">
        <w:rPr>
          <w:rFonts w:ascii="Arial" w:hAnsi="Arial" w:cs="Arial"/>
          <w:sz w:val="24"/>
          <w:u w:val="single"/>
        </w:rPr>
        <w:t>0 mm)</w:t>
      </w:r>
    </w:p>
    <w:p w14:paraId="04202161" w14:textId="77777777" w:rsidR="00B51929" w:rsidRPr="003F648B" w:rsidRDefault="00B51929" w:rsidP="003F648B">
      <w:pPr>
        <w:spacing w:after="0" w:line="360" w:lineRule="auto"/>
        <w:contextualSpacing/>
        <w:rPr>
          <w:rFonts w:ascii="Arial" w:hAnsi="Arial" w:cs="Arial"/>
          <w:sz w:val="24"/>
        </w:rPr>
      </w:pPr>
      <w:r w:rsidRPr="003F648B">
        <w:rPr>
          <w:rFonts w:ascii="Arial" w:hAnsi="Arial" w:cs="Arial"/>
          <w:sz w:val="24"/>
        </w:rPr>
        <w:t>- całkowita wysokość: 1115-1330 mm</w:t>
      </w:r>
    </w:p>
    <w:p w14:paraId="5FAD2867" w14:textId="77777777" w:rsidR="00B51929" w:rsidRPr="003F648B" w:rsidRDefault="00B51929" w:rsidP="003F648B">
      <w:pPr>
        <w:spacing w:after="0" w:line="360" w:lineRule="auto"/>
        <w:contextualSpacing/>
        <w:rPr>
          <w:rFonts w:ascii="Arial" w:hAnsi="Arial" w:cs="Arial"/>
          <w:sz w:val="24"/>
        </w:rPr>
      </w:pPr>
      <w:r w:rsidRPr="003F648B">
        <w:rPr>
          <w:rFonts w:ascii="Arial" w:hAnsi="Arial" w:cs="Arial"/>
          <w:sz w:val="24"/>
        </w:rPr>
        <w:t>- wysokość siedziska: 405-495 mm</w:t>
      </w:r>
    </w:p>
    <w:p w14:paraId="10F3F108" w14:textId="77777777" w:rsidR="00B51929" w:rsidRPr="003F648B" w:rsidRDefault="00B51929" w:rsidP="003F648B">
      <w:pPr>
        <w:spacing w:after="0" w:line="360" w:lineRule="auto"/>
        <w:contextualSpacing/>
        <w:rPr>
          <w:rFonts w:ascii="Arial" w:hAnsi="Arial" w:cs="Arial"/>
          <w:sz w:val="24"/>
        </w:rPr>
      </w:pPr>
      <w:r w:rsidRPr="003F648B">
        <w:rPr>
          <w:rFonts w:ascii="Arial" w:hAnsi="Arial" w:cs="Arial"/>
          <w:sz w:val="24"/>
        </w:rPr>
        <w:t>- szerokość siedziska: 510 mm</w:t>
      </w:r>
    </w:p>
    <w:p w14:paraId="79726BD0" w14:textId="77777777" w:rsidR="00B51929" w:rsidRPr="003F648B" w:rsidRDefault="00B51929" w:rsidP="003F648B">
      <w:pPr>
        <w:spacing w:after="0" w:line="360" w:lineRule="auto"/>
        <w:contextualSpacing/>
        <w:rPr>
          <w:rFonts w:ascii="Arial" w:hAnsi="Arial" w:cs="Arial"/>
          <w:sz w:val="24"/>
        </w:rPr>
      </w:pPr>
      <w:r w:rsidRPr="003F648B">
        <w:rPr>
          <w:rFonts w:ascii="Arial" w:hAnsi="Arial" w:cs="Arial"/>
          <w:sz w:val="24"/>
        </w:rPr>
        <w:t>- szerokość oparcia: 520 mm</w:t>
      </w:r>
    </w:p>
    <w:p w14:paraId="359EF556" w14:textId="77777777" w:rsidR="00B51929" w:rsidRPr="003F648B" w:rsidRDefault="00B51929" w:rsidP="003F648B">
      <w:pPr>
        <w:spacing w:after="0" w:line="360" w:lineRule="auto"/>
        <w:contextualSpacing/>
        <w:rPr>
          <w:rFonts w:ascii="Arial" w:hAnsi="Arial" w:cs="Arial"/>
          <w:sz w:val="24"/>
        </w:rPr>
      </w:pPr>
      <w:r w:rsidRPr="003F648B">
        <w:rPr>
          <w:rFonts w:ascii="Arial" w:hAnsi="Arial" w:cs="Arial"/>
          <w:sz w:val="24"/>
        </w:rPr>
        <w:t>- szerokość zagłówka: 320 mm</w:t>
      </w:r>
    </w:p>
    <w:p w14:paraId="2E36B7F0" w14:textId="77777777" w:rsidR="00B51929" w:rsidRPr="003F648B" w:rsidRDefault="00B51929" w:rsidP="003F648B">
      <w:pPr>
        <w:spacing w:after="0" w:line="360" w:lineRule="auto"/>
        <w:contextualSpacing/>
        <w:rPr>
          <w:rFonts w:ascii="Arial" w:hAnsi="Arial" w:cs="Arial"/>
          <w:sz w:val="24"/>
        </w:rPr>
      </w:pPr>
      <w:r w:rsidRPr="003F648B">
        <w:rPr>
          <w:rFonts w:ascii="Arial" w:hAnsi="Arial" w:cs="Arial"/>
          <w:sz w:val="24"/>
        </w:rPr>
        <w:t>- średnica podstawy 700 mm</w:t>
      </w:r>
    </w:p>
    <w:p w14:paraId="043B47E9" w14:textId="77777777" w:rsidR="002D53F9" w:rsidRPr="003F648B" w:rsidRDefault="002D53F9" w:rsidP="003F648B">
      <w:pPr>
        <w:pStyle w:val="Default"/>
        <w:spacing w:line="360" w:lineRule="auto"/>
        <w:rPr>
          <w:szCs w:val="22"/>
        </w:rPr>
      </w:pPr>
      <w:r w:rsidRPr="003F648B">
        <w:rPr>
          <w:b/>
          <w:szCs w:val="22"/>
        </w:rPr>
        <w:t>Kolor:</w:t>
      </w:r>
      <w:r w:rsidR="00893822" w:rsidRPr="003F648B">
        <w:rPr>
          <w:b/>
          <w:szCs w:val="22"/>
        </w:rPr>
        <w:t xml:space="preserve"> </w:t>
      </w:r>
      <w:r w:rsidR="00893822" w:rsidRPr="003F648B">
        <w:rPr>
          <w:szCs w:val="22"/>
        </w:rPr>
        <w:t>czarny</w:t>
      </w:r>
      <w:r w:rsidRPr="003F648B">
        <w:rPr>
          <w:szCs w:val="22"/>
        </w:rPr>
        <w:t xml:space="preserve">   </w:t>
      </w:r>
      <w:r w:rsidRPr="003F648B">
        <w:rPr>
          <w:b/>
          <w:szCs w:val="22"/>
        </w:rPr>
        <w:t xml:space="preserve">               </w:t>
      </w:r>
    </w:p>
    <w:p w14:paraId="71426153" w14:textId="77777777" w:rsidR="002D53F9" w:rsidRPr="003F648B" w:rsidRDefault="002D53F9" w:rsidP="003F648B">
      <w:pPr>
        <w:pStyle w:val="Standard"/>
        <w:spacing w:line="360" w:lineRule="auto"/>
        <w:rPr>
          <w:rFonts w:ascii="Arial" w:hAnsi="Arial" w:cs="Arial"/>
          <w:sz w:val="28"/>
        </w:rPr>
      </w:pPr>
    </w:p>
    <w:p w14:paraId="1A9CA963" w14:textId="77777777" w:rsidR="00B51929" w:rsidRPr="003F648B" w:rsidRDefault="00B51929" w:rsidP="003F648B">
      <w:pPr>
        <w:spacing w:after="0" w:line="360" w:lineRule="auto"/>
        <w:contextualSpacing/>
        <w:rPr>
          <w:rFonts w:ascii="Arial" w:hAnsi="Arial" w:cs="Arial"/>
          <w:sz w:val="24"/>
          <w:u w:val="single"/>
        </w:rPr>
      </w:pPr>
      <w:r w:rsidRPr="003F648B">
        <w:rPr>
          <w:rFonts w:ascii="Arial" w:hAnsi="Arial" w:cs="Arial"/>
          <w:sz w:val="24"/>
          <w:u w:val="single"/>
        </w:rPr>
        <w:t>Przykładowe rozwiązanie:</w:t>
      </w:r>
    </w:p>
    <w:p w14:paraId="071AF4BD" w14:textId="77777777" w:rsidR="00B51929" w:rsidRPr="003F648B" w:rsidRDefault="00B51929" w:rsidP="003F648B">
      <w:pPr>
        <w:spacing w:after="0" w:line="360" w:lineRule="auto"/>
        <w:contextualSpacing/>
        <w:rPr>
          <w:rFonts w:ascii="Arial" w:hAnsi="Arial" w:cs="Arial"/>
          <w:sz w:val="24"/>
          <w:u w:val="single"/>
        </w:rPr>
      </w:pPr>
      <w:r w:rsidRPr="003F648B">
        <w:rPr>
          <w:rFonts w:asciiTheme="majorHAnsi" w:hAnsiTheme="majorHAnsi" w:cstheme="majorHAnsi"/>
          <w:noProof/>
          <w:sz w:val="24"/>
          <w:lang w:eastAsia="pl-PL"/>
        </w:rPr>
        <w:drawing>
          <wp:inline distT="0" distB="0" distL="0" distR="0" wp14:anchorId="5541B424" wp14:editId="54A8B580">
            <wp:extent cx="1711498" cy="2171700"/>
            <wp:effectExtent l="0" t="0" r="3175" b="0"/>
            <wp:docPr id="157788643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886436" name="Obraz 157788643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32970" cy="2198946"/>
                    </a:xfrm>
                    <a:prstGeom prst="rect">
                      <a:avLst/>
                    </a:prstGeom>
                  </pic:spPr>
                </pic:pic>
              </a:graphicData>
            </a:graphic>
          </wp:inline>
        </w:drawing>
      </w:r>
    </w:p>
    <w:p w14:paraId="302BABDC" w14:textId="77777777" w:rsidR="00B51929" w:rsidRPr="003F648B" w:rsidRDefault="00B51929" w:rsidP="003F648B">
      <w:pPr>
        <w:pStyle w:val="Textbody"/>
        <w:spacing w:before="50" w:after="50" w:line="360" w:lineRule="auto"/>
        <w:rPr>
          <w:rFonts w:ascii="Arial" w:hAnsi="Arial" w:cs="Arial"/>
          <w:color w:val="000000"/>
          <w:szCs w:val="22"/>
          <w:u w:val="single"/>
        </w:rPr>
      </w:pPr>
      <w:r w:rsidRPr="003F648B">
        <w:rPr>
          <w:rFonts w:ascii="Arial" w:hAnsi="Arial" w:cs="Arial"/>
          <w:color w:val="000000"/>
          <w:szCs w:val="22"/>
          <w:u w:val="single"/>
        </w:rPr>
        <w:t>Wymagania minimalne:</w:t>
      </w:r>
    </w:p>
    <w:p w14:paraId="166CEF6A" w14:textId="77777777" w:rsidR="00B51929" w:rsidRPr="003F648B" w:rsidRDefault="002D53F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Fotel</w:t>
      </w:r>
      <w:r w:rsidR="00B51929" w:rsidRPr="003F648B">
        <w:rPr>
          <w:rFonts w:ascii="Arial" w:hAnsi="Arial" w:cs="Arial"/>
          <w:color w:val="000000"/>
          <w:szCs w:val="22"/>
        </w:rPr>
        <w:t xml:space="preserve"> wyposażon</w:t>
      </w:r>
      <w:r w:rsidRPr="003F648B">
        <w:rPr>
          <w:rFonts w:ascii="Arial" w:hAnsi="Arial" w:cs="Arial"/>
          <w:color w:val="000000"/>
          <w:szCs w:val="22"/>
        </w:rPr>
        <w:t>y</w:t>
      </w:r>
      <w:r w:rsidR="00B51929" w:rsidRPr="003F648B">
        <w:rPr>
          <w:rFonts w:ascii="Arial" w:hAnsi="Arial" w:cs="Arial"/>
          <w:color w:val="000000"/>
          <w:szCs w:val="22"/>
        </w:rPr>
        <w:t xml:space="preserve"> w synchroniczny mechanizm ruchowy. Po zwolnieniu blokady, oparcie wychyla się w ruchu synchronicznym z siedziskiem naśladując ruchy Użytkownika w fotelu. Wychylenie oparcia podążające za ruchem pleców Użytkownika jest znacznie wyraźniejsze i szybsze niż ruch siedziska. Możliwość blokady w 1 z 4 </w:t>
      </w:r>
      <w:r w:rsidR="00B51929" w:rsidRPr="003F648B">
        <w:rPr>
          <w:rFonts w:ascii="Arial" w:hAnsi="Arial" w:cs="Arial"/>
          <w:color w:val="000000"/>
          <w:szCs w:val="22"/>
        </w:rPr>
        <w:lastRenderedPageBreak/>
        <w:t xml:space="preserve">pozycji wychylenia oparcia i siedziska. Mechanizm posiada regulację głębokości siedziska w zakresie 50 mm. Siła oporu oparcia regulowana pokrętłem umieszczony z boku pod siedziskiem. Regulacja głębokości i wysokości siedziska, odblokowanie mechanizmu bujania oraz funkcja zapamiętywania maksymalnej pozycji wychylenia oparcia realizowane za pomocą jednego funkcjonalnego joysticka </w:t>
      </w:r>
      <w:r w:rsidR="007C6A15" w:rsidRPr="003F648B">
        <w:rPr>
          <w:rFonts w:ascii="Arial" w:hAnsi="Arial" w:cs="Arial"/>
          <w:color w:val="000000"/>
          <w:szCs w:val="22"/>
        </w:rPr>
        <w:br/>
      </w:r>
      <w:r w:rsidR="00B51929" w:rsidRPr="003F648B">
        <w:rPr>
          <w:rFonts w:ascii="Arial" w:hAnsi="Arial" w:cs="Arial"/>
          <w:color w:val="000000"/>
          <w:szCs w:val="22"/>
        </w:rPr>
        <w:t>z eleganckim chromowanym wykończeniem. Mechanizm wyposażony w funkcję kąta ujemnego- pochylenia do przodu siedziska i oparcia.</w:t>
      </w:r>
    </w:p>
    <w:p w14:paraId="6C297CD6" w14:textId="77777777" w:rsidR="00B51929" w:rsidRPr="003F648B" w:rsidRDefault="00B51929" w:rsidP="003F648B">
      <w:pPr>
        <w:pStyle w:val="Textbody"/>
        <w:widowControl w:val="0"/>
        <w:spacing w:after="0" w:line="360" w:lineRule="auto"/>
        <w:rPr>
          <w:rFonts w:ascii="Arial" w:hAnsi="Arial" w:cs="Arial"/>
          <w:color w:val="000000"/>
          <w:szCs w:val="22"/>
        </w:rPr>
      </w:pPr>
    </w:p>
    <w:p w14:paraId="0EA71AF3" w14:textId="77777777" w:rsidR="00B51929" w:rsidRPr="003F648B" w:rsidRDefault="00B5192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Siedzisko, oparcie i zagłówek tapicerowane skórą naturalną w kolorze czarnym.</w:t>
      </w:r>
    </w:p>
    <w:p w14:paraId="3BC1A3D6" w14:textId="77777777" w:rsidR="00B51929" w:rsidRPr="003F648B" w:rsidRDefault="00B51929" w:rsidP="003F648B">
      <w:pPr>
        <w:pStyle w:val="Textbody"/>
        <w:widowControl w:val="0"/>
        <w:spacing w:after="0" w:line="360" w:lineRule="auto"/>
        <w:rPr>
          <w:rFonts w:ascii="Arial" w:hAnsi="Arial" w:cs="Arial"/>
          <w:color w:val="000000"/>
          <w:szCs w:val="22"/>
        </w:rPr>
      </w:pPr>
    </w:p>
    <w:p w14:paraId="0EB70E21" w14:textId="77777777" w:rsidR="00B51929" w:rsidRPr="003F648B" w:rsidRDefault="00B5192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Tapicerowane siedzisko wyposażone w regulację sprężystości, która pozwala dopasować jego elastyczność do wagi i preferencji siedzącego. Prawidłowe ustawienie gwarantuje stabilne podparcie, zapobiega nadmiernemu napięciu nóg, zaburzeniom krążenia oraz uczuciu drętwienia.</w:t>
      </w:r>
    </w:p>
    <w:p w14:paraId="1FA5C31C" w14:textId="77777777" w:rsidR="00B51929" w:rsidRPr="003F648B" w:rsidRDefault="00B5192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Oparcie wyposażone w 6-stopniową regulację wysokości. Zakres regulacji 65 mm. Niezależna, elastyczna część lędźwiowa z możliwością regulacji siły oporu profilu lędźwiowego za pomocą pokrętła z tyłu oparcia. Zagłówek 2D z regulacją w 2 płaszczyznach: góra-dół w zakresie 80 mm, kąt położenia w zakresie 55°.</w:t>
      </w:r>
    </w:p>
    <w:p w14:paraId="353AC8B6" w14:textId="77777777" w:rsidR="00B51929" w:rsidRPr="003F648B" w:rsidRDefault="00B5192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Podłokietniki 5D regulowane w 5 płaszczyznach: regulacja wysokości, regulacja odległości od siedziska, regulacja długości i kąta położenia nakładki, funkcja zagięcia przedniej części podłokietnika.</w:t>
      </w:r>
    </w:p>
    <w:p w14:paraId="2B32C928" w14:textId="77777777" w:rsidR="00B51929" w:rsidRPr="003F648B" w:rsidRDefault="00B51929" w:rsidP="003F648B">
      <w:pPr>
        <w:pStyle w:val="Textbody"/>
        <w:widowControl w:val="0"/>
        <w:spacing w:after="0" w:line="360" w:lineRule="auto"/>
        <w:rPr>
          <w:rFonts w:ascii="Arial" w:hAnsi="Arial" w:cs="Arial"/>
          <w:szCs w:val="22"/>
        </w:rPr>
      </w:pPr>
      <w:r w:rsidRPr="003F648B">
        <w:rPr>
          <w:rFonts w:ascii="Arial" w:hAnsi="Arial" w:cs="Arial"/>
          <w:color w:val="000000"/>
          <w:szCs w:val="22"/>
        </w:rPr>
        <w:t>Rama krzesła wykonana z aluminium polerowanego. Podstawa pięcioramienna wykonana z aluminium polerowanego, wyposażona w kółka miękkie przeznaczone do podłóg twardych.</w:t>
      </w:r>
    </w:p>
    <w:p w14:paraId="565BD19B" w14:textId="77777777" w:rsidR="00B51929" w:rsidRPr="003F648B" w:rsidRDefault="00B51929" w:rsidP="003F648B">
      <w:pPr>
        <w:pStyle w:val="Textbody"/>
        <w:widowControl w:val="0"/>
        <w:spacing w:after="0" w:line="360" w:lineRule="auto"/>
        <w:rPr>
          <w:rFonts w:ascii="Arial" w:hAnsi="Arial" w:cs="Arial"/>
          <w:szCs w:val="22"/>
          <w:u w:val="single"/>
        </w:rPr>
      </w:pPr>
    </w:p>
    <w:p w14:paraId="1B850B7E" w14:textId="77777777" w:rsidR="00B51929" w:rsidRPr="003F648B" w:rsidRDefault="00D15B3F" w:rsidP="003F648B">
      <w:pPr>
        <w:pStyle w:val="Textbody"/>
        <w:widowControl w:val="0"/>
        <w:spacing w:after="0" w:line="360" w:lineRule="auto"/>
        <w:rPr>
          <w:rFonts w:ascii="Arial" w:hAnsi="Arial" w:cs="Arial"/>
          <w:szCs w:val="22"/>
          <w:u w:val="single"/>
        </w:rPr>
      </w:pPr>
      <w:r w:rsidRPr="003F648B">
        <w:rPr>
          <w:rFonts w:ascii="Arial" w:hAnsi="Arial" w:cs="Arial"/>
          <w:szCs w:val="22"/>
          <w:u w:val="single"/>
        </w:rPr>
        <w:t>Fotel ma</w:t>
      </w:r>
      <w:r w:rsidR="00B51929" w:rsidRPr="003F648B">
        <w:rPr>
          <w:rFonts w:ascii="Arial" w:hAnsi="Arial" w:cs="Arial"/>
          <w:szCs w:val="22"/>
          <w:u w:val="single"/>
        </w:rPr>
        <w:t xml:space="preserve"> posiadać:</w:t>
      </w:r>
    </w:p>
    <w:p w14:paraId="5A168EA1" w14:textId="77777777" w:rsidR="00B51929" w:rsidRPr="003F648B" w:rsidRDefault="00B51929" w:rsidP="003F648B">
      <w:pPr>
        <w:pStyle w:val="Textbody"/>
        <w:widowControl w:val="0"/>
        <w:spacing w:after="0" w:line="360" w:lineRule="auto"/>
        <w:rPr>
          <w:rFonts w:ascii="Arial" w:hAnsi="Arial" w:cs="Arial"/>
          <w:sz w:val="22"/>
          <w:szCs w:val="22"/>
        </w:rPr>
      </w:pPr>
      <w:r w:rsidRPr="003F648B">
        <w:rPr>
          <w:rFonts w:ascii="Arial" w:hAnsi="Arial" w:cs="Arial"/>
        </w:rPr>
        <w:t>- Atest wytrzymałości i bezpieczeństwa użytkowania wg norm ANSI/BIFMA X5.1-2017, BS 5459-2:2000+A2:2008.</w:t>
      </w:r>
    </w:p>
    <w:p w14:paraId="2E6A969F" w14:textId="77777777" w:rsidR="00353BD1" w:rsidRDefault="00353BD1" w:rsidP="00052D62">
      <w:pPr>
        <w:spacing w:after="0" w:line="276" w:lineRule="auto"/>
        <w:contextualSpacing/>
        <w:jc w:val="both"/>
        <w:rPr>
          <w:rFonts w:ascii="Arial" w:hAnsi="Arial" w:cs="Arial"/>
          <w:lang w:eastAsia="zh-CN" w:bidi="hi-IN"/>
        </w:rPr>
      </w:pPr>
    </w:p>
    <w:p w14:paraId="4A212D53" w14:textId="77777777" w:rsidR="003A33AC" w:rsidRDefault="003A33AC" w:rsidP="00052D62">
      <w:pPr>
        <w:spacing w:after="0" w:line="276" w:lineRule="auto"/>
        <w:contextualSpacing/>
        <w:jc w:val="both"/>
        <w:rPr>
          <w:rFonts w:ascii="Arial" w:hAnsi="Arial" w:cs="Arial"/>
          <w:lang w:eastAsia="zh-CN" w:bidi="hi-IN"/>
        </w:rPr>
      </w:pPr>
    </w:p>
    <w:p w14:paraId="75D4A1A4" w14:textId="77777777" w:rsidR="002D53F9" w:rsidRPr="002D53F9" w:rsidRDefault="002D53F9" w:rsidP="00332B7B">
      <w:pPr>
        <w:pStyle w:val="Akapitzlist"/>
        <w:numPr>
          <w:ilvl w:val="0"/>
          <w:numId w:val="9"/>
        </w:numPr>
        <w:shd w:val="clear" w:color="auto" w:fill="D9D9D9" w:themeFill="background1" w:themeFillShade="D9"/>
        <w:spacing w:after="0"/>
        <w:ind w:left="0"/>
        <w:contextualSpacing/>
        <w:rPr>
          <w:rFonts w:ascii="Arial" w:hAnsi="Arial" w:cs="Arial"/>
          <w:sz w:val="24"/>
        </w:rPr>
      </w:pPr>
      <w:proofErr w:type="spellStart"/>
      <w:r>
        <w:rPr>
          <w:rFonts w:ascii="Arial" w:hAnsi="Arial" w:cs="Arial"/>
          <w:b/>
          <w:sz w:val="28"/>
        </w:rPr>
        <w:t>Hoker</w:t>
      </w:r>
      <w:proofErr w:type="spellEnd"/>
      <w:r>
        <w:rPr>
          <w:rFonts w:ascii="Arial" w:hAnsi="Arial" w:cs="Arial"/>
          <w:b/>
          <w:sz w:val="28"/>
        </w:rPr>
        <w:t xml:space="preserve"> </w:t>
      </w:r>
    </w:p>
    <w:p w14:paraId="7949FE45" w14:textId="77777777" w:rsidR="002D53F9" w:rsidRDefault="002D53F9" w:rsidP="002D53F9">
      <w:pPr>
        <w:spacing w:after="0" w:line="276" w:lineRule="auto"/>
        <w:contextualSpacing/>
        <w:rPr>
          <w:rFonts w:ascii="Arial" w:hAnsi="Arial" w:cs="Arial"/>
          <w:b/>
          <w:u w:val="single"/>
        </w:rPr>
      </w:pPr>
    </w:p>
    <w:p w14:paraId="26AC9A46" w14:textId="77777777" w:rsidR="002D53F9" w:rsidRPr="003F648B" w:rsidRDefault="002D53F9" w:rsidP="003F648B">
      <w:pPr>
        <w:spacing w:after="0" w:line="360" w:lineRule="auto"/>
        <w:contextualSpacing/>
        <w:rPr>
          <w:rFonts w:ascii="Arial" w:hAnsi="Arial" w:cs="Arial"/>
          <w:sz w:val="24"/>
          <w:u w:val="single"/>
        </w:rPr>
      </w:pPr>
      <w:r w:rsidRPr="003F648B">
        <w:rPr>
          <w:rFonts w:ascii="Arial" w:hAnsi="Arial" w:cs="Arial"/>
          <w:b/>
          <w:sz w:val="24"/>
          <w:u w:val="single"/>
        </w:rPr>
        <w:t>Wymiary:</w:t>
      </w:r>
      <w:r w:rsidRPr="003F648B">
        <w:rPr>
          <w:rFonts w:ascii="Arial" w:hAnsi="Arial" w:cs="Arial"/>
          <w:sz w:val="24"/>
          <w:u w:val="single"/>
        </w:rPr>
        <w:t xml:space="preserve"> (tolerancja wymiarów +/- </w:t>
      </w:r>
      <w:r w:rsidR="0074671F" w:rsidRPr="003F648B">
        <w:rPr>
          <w:rFonts w:ascii="Arial" w:hAnsi="Arial" w:cs="Arial"/>
          <w:sz w:val="24"/>
          <w:u w:val="single"/>
        </w:rPr>
        <w:t>1</w:t>
      </w:r>
      <w:r w:rsidRPr="003F648B">
        <w:rPr>
          <w:rFonts w:ascii="Arial" w:hAnsi="Arial" w:cs="Arial"/>
          <w:sz w:val="24"/>
          <w:u w:val="single"/>
        </w:rPr>
        <w:t>0 mm)</w:t>
      </w:r>
    </w:p>
    <w:p w14:paraId="46A736FC" w14:textId="77777777" w:rsidR="002D53F9" w:rsidRPr="003F648B" w:rsidRDefault="002D53F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szerokość: 587 mm</w:t>
      </w:r>
    </w:p>
    <w:p w14:paraId="17F54D4C" w14:textId="77777777" w:rsidR="002D53F9" w:rsidRPr="003F648B" w:rsidRDefault="002D53F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głębokość: 587 mm</w:t>
      </w:r>
    </w:p>
    <w:p w14:paraId="38A317BB" w14:textId="77777777" w:rsidR="002D53F9" w:rsidRPr="003F648B" w:rsidRDefault="002D53F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średnica siedziska: 360 mm</w:t>
      </w:r>
    </w:p>
    <w:p w14:paraId="63D22079" w14:textId="77777777" w:rsidR="002D53F9" w:rsidRPr="003F648B" w:rsidRDefault="002D53F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lastRenderedPageBreak/>
        <w:t>- wysokość siedziska regulowana: 395-530 mm</w:t>
      </w:r>
    </w:p>
    <w:p w14:paraId="0F349D00" w14:textId="77777777" w:rsidR="002D53F9" w:rsidRPr="003F648B" w:rsidRDefault="002D53F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średnica podstawy: 645 mm</w:t>
      </w:r>
    </w:p>
    <w:p w14:paraId="7077B0B6" w14:textId="77777777" w:rsidR="00353BD1" w:rsidRPr="003F648B" w:rsidRDefault="002D53F9" w:rsidP="003F648B">
      <w:pPr>
        <w:pStyle w:val="Default"/>
        <w:spacing w:line="360" w:lineRule="auto"/>
        <w:rPr>
          <w:szCs w:val="22"/>
        </w:rPr>
      </w:pPr>
      <w:r w:rsidRPr="003F648B">
        <w:rPr>
          <w:b/>
          <w:szCs w:val="22"/>
        </w:rPr>
        <w:t xml:space="preserve">Kolor: </w:t>
      </w:r>
      <w:r w:rsidRPr="003F648B">
        <w:rPr>
          <w:szCs w:val="22"/>
        </w:rPr>
        <w:t>Tapicerka: min. 6 kolorów do wyboru przez Zamawiającego.</w:t>
      </w:r>
    </w:p>
    <w:p w14:paraId="3AC31A4C" w14:textId="77777777" w:rsidR="00353BD1" w:rsidRPr="003F648B" w:rsidRDefault="00353BD1" w:rsidP="003F648B">
      <w:pPr>
        <w:pStyle w:val="Standard"/>
        <w:spacing w:line="360" w:lineRule="auto"/>
        <w:rPr>
          <w:rFonts w:ascii="Arial" w:hAnsi="Arial" w:cs="Arial"/>
          <w:sz w:val="28"/>
        </w:rPr>
      </w:pPr>
    </w:p>
    <w:p w14:paraId="69D4A9E7" w14:textId="77777777" w:rsidR="00CA7D27" w:rsidRDefault="002D53F9" w:rsidP="003F648B">
      <w:pPr>
        <w:spacing w:after="0" w:line="360" w:lineRule="auto"/>
        <w:contextualSpacing/>
        <w:rPr>
          <w:rFonts w:ascii="Arial" w:hAnsi="Arial" w:cs="Arial"/>
          <w:sz w:val="24"/>
          <w:u w:val="single"/>
        </w:rPr>
      </w:pPr>
      <w:r w:rsidRPr="003F648B">
        <w:rPr>
          <w:rFonts w:ascii="Arial" w:hAnsi="Arial" w:cs="Arial"/>
          <w:sz w:val="24"/>
          <w:u w:val="single"/>
        </w:rPr>
        <w:t>Przykładowe rozwiązanie:</w:t>
      </w:r>
    </w:p>
    <w:p w14:paraId="1E86EA06" w14:textId="77777777" w:rsidR="002D53F9" w:rsidRPr="00CA7D27" w:rsidRDefault="002D53F9" w:rsidP="00CA7D27">
      <w:pPr>
        <w:jc w:val="right"/>
        <w:rPr>
          <w:rFonts w:ascii="Arial" w:hAnsi="Arial" w:cs="Arial"/>
          <w:sz w:val="24"/>
        </w:rPr>
      </w:pPr>
    </w:p>
    <w:p w14:paraId="38CC9942" w14:textId="77777777" w:rsidR="002D53F9" w:rsidRPr="003F648B" w:rsidRDefault="002D53F9" w:rsidP="003F648B">
      <w:pPr>
        <w:spacing w:after="0" w:line="360" w:lineRule="auto"/>
        <w:contextualSpacing/>
        <w:rPr>
          <w:rFonts w:ascii="Arial" w:hAnsi="Arial" w:cs="Arial"/>
          <w:sz w:val="24"/>
          <w:u w:val="single"/>
        </w:rPr>
      </w:pPr>
      <w:r w:rsidRPr="003F648B">
        <w:rPr>
          <w:rFonts w:asciiTheme="majorHAnsi" w:hAnsiTheme="majorHAnsi" w:cstheme="majorHAnsi"/>
          <w:noProof/>
          <w:sz w:val="24"/>
          <w:lang w:eastAsia="pl-PL"/>
        </w:rPr>
        <w:drawing>
          <wp:inline distT="0" distB="0" distL="0" distR="0" wp14:anchorId="6747C2F8" wp14:editId="470F8B45">
            <wp:extent cx="1918855" cy="1834145"/>
            <wp:effectExtent l="0" t="0" r="5715" b="0"/>
            <wp:docPr id="137772552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912" t="14995" b="11367"/>
                    <a:stretch>
                      <a:fillRect/>
                    </a:stretch>
                  </pic:blipFill>
                  <pic:spPr bwMode="auto">
                    <a:xfrm>
                      <a:off x="0" y="0"/>
                      <a:ext cx="1924095" cy="1839154"/>
                    </a:xfrm>
                    <a:prstGeom prst="rect">
                      <a:avLst/>
                    </a:prstGeom>
                    <a:noFill/>
                    <a:ln>
                      <a:noFill/>
                    </a:ln>
                    <a:extLst>
                      <a:ext uri="{53640926-AAD7-44D8-BBD7-CCE9431645EC}">
                        <a14:shadowObscured xmlns:a14="http://schemas.microsoft.com/office/drawing/2010/main"/>
                      </a:ext>
                    </a:extLst>
                  </pic:spPr>
                </pic:pic>
              </a:graphicData>
            </a:graphic>
          </wp:inline>
        </w:drawing>
      </w:r>
    </w:p>
    <w:p w14:paraId="1C2051D8" w14:textId="77777777" w:rsidR="002D53F9" w:rsidRPr="003F648B" w:rsidRDefault="002D53F9" w:rsidP="003F648B">
      <w:pPr>
        <w:pStyle w:val="Textbody"/>
        <w:spacing w:before="50" w:after="50" w:line="360" w:lineRule="auto"/>
        <w:rPr>
          <w:rFonts w:ascii="Arial" w:hAnsi="Arial" w:cs="Arial"/>
          <w:color w:val="000000"/>
          <w:szCs w:val="22"/>
          <w:u w:val="single"/>
        </w:rPr>
      </w:pPr>
      <w:r w:rsidRPr="003F648B">
        <w:rPr>
          <w:rFonts w:ascii="Arial" w:hAnsi="Arial" w:cs="Arial"/>
          <w:color w:val="000000"/>
          <w:szCs w:val="22"/>
          <w:u w:val="single"/>
        </w:rPr>
        <w:t>Wymagania minimalne:</w:t>
      </w:r>
    </w:p>
    <w:p w14:paraId="1EF08F48" w14:textId="77777777" w:rsidR="002D53F9" w:rsidRPr="003F648B" w:rsidRDefault="002D53F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Podstawa pięcioramienna, wykonana z poliamidu, czarna. Samohamowne miękkie kółka jezdne do twardych powierzchni, średnica 50 mm. Amortyzator gazowy umożliwiający płynną regulację wysokości siedziska.</w:t>
      </w:r>
    </w:p>
    <w:p w14:paraId="0DB57F65" w14:textId="77777777" w:rsidR="002D53F9" w:rsidRPr="003F648B" w:rsidRDefault="002D53F9" w:rsidP="003F648B">
      <w:pPr>
        <w:pStyle w:val="Textbody"/>
        <w:widowControl w:val="0"/>
        <w:spacing w:after="0" w:line="360" w:lineRule="auto"/>
        <w:rPr>
          <w:rFonts w:ascii="Arial" w:hAnsi="Arial" w:cs="Arial"/>
          <w:color w:val="000000"/>
          <w:szCs w:val="22"/>
        </w:rPr>
      </w:pPr>
    </w:p>
    <w:p w14:paraId="06E50F0D" w14:textId="77777777" w:rsidR="002D53F9" w:rsidRPr="003F648B" w:rsidRDefault="002D53F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Konstrukcja siedziska wykonana ze sklejki liściastej pokrytej od góry pianką poliuretanową o wysokiej wytrzymałości. Siedzisko tapicerowane tkaniną powlekaną. </w:t>
      </w:r>
    </w:p>
    <w:p w14:paraId="1C7F1288" w14:textId="77777777" w:rsidR="002D53F9" w:rsidRPr="003F648B" w:rsidRDefault="002D53F9" w:rsidP="003F648B">
      <w:pPr>
        <w:pStyle w:val="Textbody"/>
        <w:widowControl w:val="0"/>
        <w:spacing w:after="0" w:line="360" w:lineRule="auto"/>
        <w:rPr>
          <w:rFonts w:ascii="Arial" w:hAnsi="Arial" w:cs="Arial"/>
          <w:color w:val="000000"/>
          <w:szCs w:val="22"/>
        </w:rPr>
      </w:pPr>
    </w:p>
    <w:p w14:paraId="51F6B6B5" w14:textId="77777777" w:rsidR="002D53F9" w:rsidRPr="003F648B" w:rsidRDefault="002D53F9"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Krzesło tapicerowane tkaniną do obiektów użyteczności publicznej charakteryzującą się wysoką ochroną antybakteryjną i przeciwgrzybiczą o parametrach nie gorszych niż:</w:t>
      </w:r>
    </w:p>
    <w:p w14:paraId="00CC2CA7" w14:textId="77777777" w:rsidR="002D53F9" w:rsidRPr="003F648B" w:rsidRDefault="002D53F9" w:rsidP="00332B7B">
      <w:pPr>
        <w:pStyle w:val="Textbody"/>
        <w:widowControl w:val="0"/>
        <w:numPr>
          <w:ilvl w:val="0"/>
          <w:numId w:val="12"/>
        </w:numPr>
        <w:spacing w:after="0" w:line="360" w:lineRule="auto"/>
        <w:rPr>
          <w:rFonts w:ascii="Arial" w:hAnsi="Arial" w:cs="Arial"/>
          <w:color w:val="000000"/>
          <w:szCs w:val="22"/>
        </w:rPr>
      </w:pPr>
      <w:r w:rsidRPr="003F648B">
        <w:rPr>
          <w:rFonts w:ascii="Arial" w:hAnsi="Arial" w:cs="Arial"/>
          <w:color w:val="000000"/>
          <w:szCs w:val="22"/>
        </w:rPr>
        <w:t>Skład: powłoka- 100% winyl, nośnik- 100% poliester,</w:t>
      </w:r>
    </w:p>
    <w:p w14:paraId="33D9AF8D" w14:textId="77777777" w:rsidR="002D53F9" w:rsidRPr="003F648B" w:rsidRDefault="002D53F9" w:rsidP="00332B7B">
      <w:pPr>
        <w:pStyle w:val="Textbody"/>
        <w:widowControl w:val="0"/>
        <w:numPr>
          <w:ilvl w:val="0"/>
          <w:numId w:val="12"/>
        </w:numPr>
        <w:spacing w:after="0" w:line="360" w:lineRule="auto"/>
        <w:rPr>
          <w:rFonts w:ascii="Arial" w:hAnsi="Arial" w:cs="Arial"/>
          <w:color w:val="000000"/>
          <w:szCs w:val="22"/>
        </w:rPr>
      </w:pPr>
      <w:r w:rsidRPr="003F648B">
        <w:rPr>
          <w:rFonts w:ascii="Arial" w:hAnsi="Arial" w:cs="Arial"/>
          <w:color w:val="000000"/>
          <w:szCs w:val="22"/>
        </w:rPr>
        <w:t>Gramatura: min. 650 g/m2,</w:t>
      </w:r>
    </w:p>
    <w:p w14:paraId="4130867F" w14:textId="77777777" w:rsidR="002D53F9" w:rsidRPr="003F648B" w:rsidRDefault="002D53F9" w:rsidP="00332B7B">
      <w:pPr>
        <w:pStyle w:val="Textbody"/>
        <w:widowControl w:val="0"/>
        <w:numPr>
          <w:ilvl w:val="0"/>
          <w:numId w:val="12"/>
        </w:numPr>
        <w:spacing w:after="0" w:line="360" w:lineRule="auto"/>
        <w:rPr>
          <w:rFonts w:ascii="Arial" w:hAnsi="Arial" w:cs="Arial"/>
          <w:color w:val="000000"/>
          <w:szCs w:val="22"/>
        </w:rPr>
      </w:pPr>
      <w:r w:rsidRPr="003F648B">
        <w:rPr>
          <w:rFonts w:ascii="Arial" w:hAnsi="Arial" w:cs="Arial"/>
          <w:color w:val="000000"/>
          <w:szCs w:val="22"/>
        </w:rPr>
        <w:t xml:space="preserve">Ścieralność: min. </w:t>
      </w:r>
      <w:r w:rsidR="0074671F" w:rsidRPr="003F648B">
        <w:rPr>
          <w:rFonts w:ascii="Arial" w:hAnsi="Arial" w:cs="Arial"/>
          <w:color w:val="000000"/>
          <w:szCs w:val="22"/>
        </w:rPr>
        <w:t>3</w:t>
      </w:r>
      <w:r w:rsidRPr="003F648B">
        <w:rPr>
          <w:rFonts w:ascii="Arial" w:hAnsi="Arial" w:cs="Arial"/>
          <w:color w:val="000000"/>
          <w:szCs w:val="22"/>
        </w:rPr>
        <w:t xml:space="preserve">00 000 cykli </w:t>
      </w:r>
      <w:proofErr w:type="spellStart"/>
      <w:r w:rsidRPr="003F648B">
        <w:rPr>
          <w:rFonts w:ascii="Arial" w:hAnsi="Arial" w:cs="Arial"/>
          <w:color w:val="000000"/>
          <w:szCs w:val="22"/>
        </w:rPr>
        <w:t>Martindale’a</w:t>
      </w:r>
      <w:proofErr w:type="spellEnd"/>
      <w:r w:rsidRPr="003F648B">
        <w:rPr>
          <w:rFonts w:ascii="Arial" w:hAnsi="Arial" w:cs="Arial"/>
          <w:color w:val="000000"/>
          <w:szCs w:val="22"/>
        </w:rPr>
        <w:t>,</w:t>
      </w:r>
    </w:p>
    <w:p w14:paraId="7DA4860B" w14:textId="77777777" w:rsidR="002D53F9" w:rsidRPr="003F648B" w:rsidRDefault="002D53F9" w:rsidP="00332B7B">
      <w:pPr>
        <w:pStyle w:val="Textbody"/>
        <w:widowControl w:val="0"/>
        <w:numPr>
          <w:ilvl w:val="0"/>
          <w:numId w:val="12"/>
        </w:numPr>
        <w:spacing w:after="0" w:line="360" w:lineRule="auto"/>
        <w:rPr>
          <w:rFonts w:ascii="Arial" w:hAnsi="Arial" w:cs="Arial"/>
          <w:color w:val="000000"/>
          <w:szCs w:val="22"/>
        </w:rPr>
      </w:pPr>
      <w:proofErr w:type="spellStart"/>
      <w:r w:rsidRPr="003F648B">
        <w:rPr>
          <w:rFonts w:ascii="Arial" w:hAnsi="Arial" w:cs="Arial"/>
          <w:color w:val="000000"/>
          <w:szCs w:val="22"/>
        </w:rPr>
        <w:t>Trudnozapalność</w:t>
      </w:r>
      <w:proofErr w:type="spellEnd"/>
      <w:r w:rsidRPr="003F648B">
        <w:rPr>
          <w:rFonts w:ascii="Arial" w:hAnsi="Arial" w:cs="Arial"/>
          <w:color w:val="000000"/>
          <w:szCs w:val="22"/>
        </w:rPr>
        <w:t>: wg norm EN 1021-1, EN-1021-2,</w:t>
      </w:r>
    </w:p>
    <w:p w14:paraId="2BB75CAB" w14:textId="77777777" w:rsidR="002D53F9" w:rsidRPr="003F648B" w:rsidRDefault="002D53F9" w:rsidP="00332B7B">
      <w:pPr>
        <w:pStyle w:val="Textbody"/>
        <w:widowControl w:val="0"/>
        <w:numPr>
          <w:ilvl w:val="0"/>
          <w:numId w:val="12"/>
        </w:numPr>
        <w:spacing w:after="0" w:line="360" w:lineRule="auto"/>
        <w:rPr>
          <w:rFonts w:ascii="Arial" w:hAnsi="Arial" w:cs="Arial"/>
          <w:color w:val="000000"/>
          <w:szCs w:val="22"/>
        </w:rPr>
      </w:pPr>
      <w:r w:rsidRPr="003F648B">
        <w:rPr>
          <w:rFonts w:ascii="Arial" w:hAnsi="Arial" w:cs="Arial"/>
          <w:color w:val="000000"/>
          <w:szCs w:val="22"/>
        </w:rPr>
        <w:t>Odporność na światło: min. 5 wg normy EN ISO 105:B02,</w:t>
      </w:r>
    </w:p>
    <w:p w14:paraId="346ACB96" w14:textId="77777777" w:rsidR="002D53F9" w:rsidRPr="003F648B" w:rsidRDefault="002D53F9" w:rsidP="00332B7B">
      <w:pPr>
        <w:pStyle w:val="Textbody"/>
        <w:widowControl w:val="0"/>
        <w:numPr>
          <w:ilvl w:val="0"/>
          <w:numId w:val="12"/>
        </w:numPr>
        <w:spacing w:after="0" w:line="360" w:lineRule="auto"/>
        <w:rPr>
          <w:rFonts w:ascii="Arial" w:hAnsi="Arial" w:cs="Arial"/>
          <w:color w:val="000000"/>
          <w:szCs w:val="22"/>
        </w:rPr>
      </w:pPr>
      <w:r w:rsidRPr="003F648B">
        <w:rPr>
          <w:rFonts w:ascii="Arial" w:hAnsi="Arial" w:cs="Arial"/>
          <w:color w:val="000000"/>
          <w:szCs w:val="22"/>
        </w:rPr>
        <w:t>Właściwości antybakteryjne wg AATCC metoda badań 147 i przeciwgrzybicze wg ASTM G21-02.</w:t>
      </w:r>
    </w:p>
    <w:p w14:paraId="00110D91" w14:textId="77777777" w:rsidR="00D15B3F" w:rsidRPr="003F648B" w:rsidRDefault="00D15B3F" w:rsidP="003F648B">
      <w:pPr>
        <w:pStyle w:val="Textbody"/>
        <w:widowControl w:val="0"/>
        <w:spacing w:after="0" w:line="360" w:lineRule="auto"/>
        <w:ind w:left="720"/>
        <w:rPr>
          <w:rFonts w:ascii="Arial" w:hAnsi="Arial" w:cs="Arial"/>
          <w:color w:val="000000"/>
          <w:szCs w:val="22"/>
        </w:rPr>
      </w:pPr>
    </w:p>
    <w:p w14:paraId="29421F83" w14:textId="77777777" w:rsidR="002D53F9" w:rsidRPr="003F648B" w:rsidRDefault="00D15B3F" w:rsidP="003F648B">
      <w:pPr>
        <w:pStyle w:val="Textbody"/>
        <w:widowControl w:val="0"/>
        <w:spacing w:after="0" w:line="360" w:lineRule="auto"/>
        <w:rPr>
          <w:rFonts w:ascii="Arial" w:hAnsi="Arial" w:cs="Arial"/>
          <w:szCs w:val="22"/>
          <w:u w:val="single"/>
        </w:rPr>
      </w:pPr>
      <w:proofErr w:type="spellStart"/>
      <w:r w:rsidRPr="003F648B">
        <w:rPr>
          <w:rFonts w:ascii="Arial" w:hAnsi="Arial" w:cs="Arial"/>
          <w:szCs w:val="22"/>
          <w:u w:val="single"/>
        </w:rPr>
        <w:t>Hoker</w:t>
      </w:r>
      <w:proofErr w:type="spellEnd"/>
      <w:r w:rsidRPr="003F648B">
        <w:rPr>
          <w:rFonts w:ascii="Arial" w:hAnsi="Arial" w:cs="Arial"/>
          <w:szCs w:val="22"/>
          <w:u w:val="single"/>
        </w:rPr>
        <w:t xml:space="preserve"> ma</w:t>
      </w:r>
      <w:r w:rsidR="002D53F9" w:rsidRPr="003F648B">
        <w:rPr>
          <w:rFonts w:ascii="Arial" w:hAnsi="Arial" w:cs="Arial"/>
          <w:szCs w:val="22"/>
          <w:u w:val="single"/>
        </w:rPr>
        <w:t xml:space="preserve"> posiadać:</w:t>
      </w:r>
    </w:p>
    <w:p w14:paraId="68BFA208" w14:textId="77777777" w:rsidR="00B44892" w:rsidRPr="003F648B" w:rsidRDefault="00B44892" w:rsidP="00332B7B">
      <w:pPr>
        <w:pStyle w:val="Akapitzlist"/>
        <w:numPr>
          <w:ilvl w:val="0"/>
          <w:numId w:val="39"/>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 xml:space="preserve">Sprawozdanie z badań/certyfikat potwierdzający zgodność z normą PN-EN 1335-2:2019, PN-EN 1728:2012/AC:2013, PN-EN 1022:2019. </w:t>
      </w:r>
    </w:p>
    <w:p w14:paraId="1AB7F249" w14:textId="77777777" w:rsidR="00B44892" w:rsidRPr="003F648B" w:rsidRDefault="00B44892" w:rsidP="00332B7B">
      <w:pPr>
        <w:pStyle w:val="Akapitzlist"/>
        <w:numPr>
          <w:ilvl w:val="0"/>
          <w:numId w:val="39"/>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lastRenderedPageBreak/>
        <w:t xml:space="preserve">Atest trudnopalności: potwierdzenie </w:t>
      </w:r>
      <w:proofErr w:type="spellStart"/>
      <w:r w:rsidRPr="003F648B">
        <w:rPr>
          <w:rFonts w:ascii="Arial" w:eastAsia="NSimSun" w:hAnsi="Arial" w:cs="Arial"/>
          <w:sz w:val="24"/>
          <w:szCs w:val="24"/>
          <w:lang w:eastAsia="zh-CN"/>
        </w:rPr>
        <w:t>trudnozapalności</w:t>
      </w:r>
      <w:proofErr w:type="spellEnd"/>
      <w:r w:rsidRPr="003F648B">
        <w:rPr>
          <w:rFonts w:ascii="Arial" w:eastAsia="NSimSun" w:hAnsi="Arial" w:cs="Arial"/>
          <w:sz w:val="24"/>
          <w:szCs w:val="24"/>
          <w:lang w:eastAsia="zh-CN"/>
        </w:rPr>
        <w:t xml:space="preserve"> tkaniny (zgodnie z PN-EN 1021-1 i 2). </w:t>
      </w:r>
    </w:p>
    <w:p w14:paraId="1DD6AB25" w14:textId="77777777" w:rsidR="009C0BCB" w:rsidRPr="003F648B" w:rsidRDefault="00B44892" w:rsidP="00332B7B">
      <w:pPr>
        <w:pStyle w:val="Akapitzlist"/>
        <w:numPr>
          <w:ilvl w:val="0"/>
          <w:numId w:val="39"/>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Atesty: potwierdzające parametry tkaniny (ścieralność min. 300 000 cykli, odporność koloru na światło: poziom min. 5).</w:t>
      </w:r>
    </w:p>
    <w:p w14:paraId="4F706F00" w14:textId="77777777" w:rsidR="003A33AC" w:rsidRDefault="003A33AC" w:rsidP="00052D62">
      <w:pPr>
        <w:spacing w:after="0" w:line="276" w:lineRule="auto"/>
        <w:contextualSpacing/>
        <w:jc w:val="both"/>
        <w:rPr>
          <w:rFonts w:ascii="Arial" w:eastAsia="NSimSun" w:hAnsi="Arial" w:cs="Arial"/>
          <w:kern w:val="3"/>
          <w:szCs w:val="24"/>
          <w:lang w:eastAsia="zh-CN" w:bidi="hi-IN"/>
        </w:rPr>
      </w:pPr>
    </w:p>
    <w:p w14:paraId="275F348F" w14:textId="77777777" w:rsidR="003A33AC" w:rsidRDefault="003A33AC" w:rsidP="00052D62">
      <w:pPr>
        <w:spacing w:after="0" w:line="276" w:lineRule="auto"/>
        <w:contextualSpacing/>
        <w:jc w:val="both"/>
        <w:rPr>
          <w:rFonts w:ascii="Arial" w:eastAsia="NSimSun" w:hAnsi="Arial" w:cs="Arial"/>
          <w:kern w:val="3"/>
          <w:szCs w:val="24"/>
          <w:lang w:eastAsia="zh-CN" w:bidi="hi-IN"/>
        </w:rPr>
      </w:pPr>
    </w:p>
    <w:p w14:paraId="0A701876" w14:textId="77777777" w:rsidR="00572C07" w:rsidRPr="002D53F9" w:rsidRDefault="00572C07"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Szafa ubraniowa z n</w:t>
      </w:r>
      <w:r w:rsidR="000A5BB9">
        <w:rPr>
          <w:rFonts w:ascii="Arial" w:hAnsi="Arial" w:cs="Arial"/>
          <w:b/>
          <w:sz w:val="28"/>
        </w:rPr>
        <w:t xml:space="preserve">adstawkami </w:t>
      </w:r>
    </w:p>
    <w:p w14:paraId="0967176D" w14:textId="77777777" w:rsidR="00572C07" w:rsidRDefault="00572C07" w:rsidP="00572C07">
      <w:pPr>
        <w:spacing w:after="0" w:line="276" w:lineRule="auto"/>
        <w:contextualSpacing/>
        <w:rPr>
          <w:rFonts w:ascii="Arial" w:hAnsi="Arial" w:cs="Arial"/>
          <w:b/>
          <w:u w:val="single"/>
        </w:rPr>
      </w:pPr>
    </w:p>
    <w:p w14:paraId="52FA58AF" w14:textId="77777777" w:rsidR="00572C07" w:rsidRPr="003F648B" w:rsidRDefault="00572C07" w:rsidP="003F648B">
      <w:pPr>
        <w:spacing w:after="0" w:line="360" w:lineRule="auto"/>
        <w:contextualSpacing/>
        <w:rPr>
          <w:rFonts w:ascii="Arial" w:hAnsi="Arial" w:cs="Arial"/>
          <w:sz w:val="24"/>
          <w:u w:val="single"/>
        </w:rPr>
      </w:pPr>
      <w:r w:rsidRPr="003F648B">
        <w:rPr>
          <w:rFonts w:ascii="Arial" w:hAnsi="Arial" w:cs="Arial"/>
          <w:b/>
          <w:sz w:val="24"/>
          <w:u w:val="single"/>
        </w:rPr>
        <w:t>Wymiary:</w:t>
      </w:r>
      <w:r w:rsidRPr="003F648B">
        <w:rPr>
          <w:rFonts w:ascii="Arial" w:hAnsi="Arial" w:cs="Arial"/>
          <w:sz w:val="24"/>
          <w:u w:val="single"/>
        </w:rPr>
        <w:t xml:space="preserve"> (tolerancja wymiarów +/- </w:t>
      </w:r>
      <w:r w:rsidR="00132C60" w:rsidRPr="003F648B">
        <w:rPr>
          <w:rFonts w:ascii="Arial" w:hAnsi="Arial" w:cs="Arial"/>
          <w:sz w:val="24"/>
          <w:u w:val="single"/>
        </w:rPr>
        <w:t>1</w:t>
      </w:r>
      <w:r w:rsidRPr="003F648B">
        <w:rPr>
          <w:rFonts w:ascii="Arial" w:hAnsi="Arial" w:cs="Arial"/>
          <w:sz w:val="24"/>
          <w:u w:val="single"/>
        </w:rPr>
        <w:t>0 mm)</w:t>
      </w:r>
    </w:p>
    <w:p w14:paraId="6929123B" w14:textId="77777777" w:rsidR="000A5BB9"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szerokość całkowita: 1500 mm</w:t>
      </w:r>
    </w:p>
    <w:p w14:paraId="67AD4769" w14:textId="77777777" w:rsidR="000A5BB9"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szerokość szafy: 1000 mm</w:t>
      </w:r>
    </w:p>
    <w:p w14:paraId="7D996926" w14:textId="77777777" w:rsidR="000A5BB9"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szerokość regału: 500 mm</w:t>
      </w:r>
    </w:p>
    <w:p w14:paraId="0163C720" w14:textId="77777777" w:rsidR="000A5BB9"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głębokość: 600 mm</w:t>
      </w:r>
    </w:p>
    <w:p w14:paraId="6BDAD4E3" w14:textId="77777777" w:rsidR="000A5BB9"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wysokość całkowita: 2327 mm</w:t>
      </w:r>
    </w:p>
    <w:p w14:paraId="4526067F" w14:textId="77777777" w:rsidR="000A5BB9"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wysokość szafy i regału: 1927 mm</w:t>
      </w:r>
    </w:p>
    <w:p w14:paraId="5ED40915" w14:textId="77777777" w:rsidR="00572C07" w:rsidRPr="003F648B" w:rsidRDefault="000A5BB9"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wysokość nadstawek: 400 mm</w:t>
      </w:r>
    </w:p>
    <w:p w14:paraId="076D4765" w14:textId="77777777" w:rsidR="000A5BB9" w:rsidRPr="003F648B" w:rsidRDefault="000A5BB9" w:rsidP="003F648B">
      <w:pPr>
        <w:pStyle w:val="Default"/>
        <w:spacing w:line="360" w:lineRule="auto"/>
        <w:rPr>
          <w:b/>
          <w:szCs w:val="22"/>
        </w:rPr>
      </w:pPr>
    </w:p>
    <w:p w14:paraId="06589C3A" w14:textId="77777777" w:rsidR="00572C07" w:rsidRPr="003F648B" w:rsidRDefault="00572C07" w:rsidP="003F648B">
      <w:pPr>
        <w:pStyle w:val="Default"/>
        <w:spacing w:line="360" w:lineRule="auto"/>
        <w:rPr>
          <w:sz w:val="28"/>
        </w:rPr>
      </w:pPr>
      <w:r w:rsidRPr="003F648B">
        <w:rPr>
          <w:b/>
          <w:szCs w:val="22"/>
        </w:rPr>
        <w:t xml:space="preserve">Kolor: </w:t>
      </w:r>
      <w:r w:rsidR="000A5BB9" w:rsidRPr="003F648B">
        <w:rPr>
          <w:szCs w:val="22"/>
        </w:rPr>
        <w:t>min. 10 kolorów w tym dąb, biały, aluminium, czarny, kaszmir do wyboru przez Zamawiającego.</w:t>
      </w:r>
    </w:p>
    <w:p w14:paraId="106E08D5" w14:textId="77777777" w:rsidR="00572C07" w:rsidRPr="003F648B" w:rsidRDefault="00572C07" w:rsidP="003F648B">
      <w:pPr>
        <w:pStyle w:val="Standard"/>
        <w:spacing w:line="360" w:lineRule="auto"/>
        <w:rPr>
          <w:rFonts w:ascii="Arial" w:hAnsi="Arial" w:cs="Arial"/>
          <w:sz w:val="28"/>
        </w:rPr>
      </w:pPr>
    </w:p>
    <w:p w14:paraId="685589DA" w14:textId="77777777" w:rsidR="00572C07" w:rsidRPr="003F648B" w:rsidRDefault="00572C07" w:rsidP="003F648B">
      <w:pPr>
        <w:spacing w:after="0" w:line="360" w:lineRule="auto"/>
        <w:contextualSpacing/>
        <w:rPr>
          <w:rFonts w:ascii="Arial" w:hAnsi="Arial" w:cs="Arial"/>
          <w:sz w:val="24"/>
          <w:u w:val="single"/>
        </w:rPr>
      </w:pPr>
      <w:r w:rsidRPr="003F648B">
        <w:rPr>
          <w:rFonts w:ascii="Arial" w:hAnsi="Arial" w:cs="Arial"/>
          <w:sz w:val="24"/>
          <w:u w:val="single"/>
        </w:rPr>
        <w:t>Przykładowe rozwiązanie:</w:t>
      </w:r>
    </w:p>
    <w:p w14:paraId="34964C0F" w14:textId="77777777" w:rsidR="000A5BB9" w:rsidRPr="003F648B" w:rsidRDefault="000A5BB9" w:rsidP="003F648B">
      <w:pPr>
        <w:spacing w:after="0" w:line="360" w:lineRule="auto"/>
        <w:contextualSpacing/>
        <w:rPr>
          <w:rFonts w:asciiTheme="majorHAnsi" w:hAnsiTheme="majorHAnsi" w:cstheme="majorHAnsi"/>
          <w:noProof/>
          <w:sz w:val="24"/>
          <w:lang w:eastAsia="pl-PL"/>
        </w:rPr>
      </w:pPr>
      <w:r w:rsidRPr="003F648B">
        <w:rPr>
          <w:rFonts w:asciiTheme="majorHAnsi" w:hAnsiTheme="majorHAnsi" w:cstheme="majorHAnsi"/>
          <w:bCs/>
          <w:noProof/>
          <w:sz w:val="24"/>
          <w:lang w:eastAsia="pl-PL"/>
          <w14:ligatures w14:val="standardContextual"/>
        </w:rPr>
        <w:drawing>
          <wp:inline distT="0" distB="0" distL="0" distR="0" wp14:anchorId="3A5EB47A" wp14:editId="5E3E8110">
            <wp:extent cx="1621517" cy="2724150"/>
            <wp:effectExtent l="0" t="0" r="0" b="0"/>
            <wp:docPr id="166124495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244953" name=""/>
                    <pic:cNvPicPr/>
                  </pic:nvPicPr>
                  <pic:blipFill rotWithShape="1">
                    <a:blip r:embed="rId27"/>
                    <a:srcRect l="30291" r="30026"/>
                    <a:stretch>
                      <a:fillRect/>
                    </a:stretch>
                  </pic:blipFill>
                  <pic:spPr bwMode="auto">
                    <a:xfrm>
                      <a:off x="0" y="0"/>
                      <a:ext cx="1625292" cy="2730492"/>
                    </a:xfrm>
                    <a:prstGeom prst="rect">
                      <a:avLst/>
                    </a:prstGeom>
                    <a:ln>
                      <a:noFill/>
                    </a:ln>
                    <a:extLst>
                      <a:ext uri="{53640926-AAD7-44D8-BBD7-CCE9431645EC}">
                        <a14:shadowObscured xmlns:a14="http://schemas.microsoft.com/office/drawing/2010/main"/>
                      </a:ext>
                    </a:extLst>
                  </pic:spPr>
                </pic:pic>
              </a:graphicData>
            </a:graphic>
          </wp:inline>
        </w:drawing>
      </w:r>
      <w:r w:rsidRPr="003F648B">
        <w:rPr>
          <w:rFonts w:asciiTheme="majorHAnsi" w:hAnsiTheme="majorHAnsi" w:cstheme="majorHAnsi"/>
          <w:bCs/>
          <w:noProof/>
          <w:sz w:val="24"/>
          <w:lang w:eastAsia="pl-PL"/>
          <w14:ligatures w14:val="standardContextual"/>
        </w:rPr>
        <w:t xml:space="preserve">                       </w:t>
      </w:r>
      <w:r w:rsidRPr="003F648B">
        <w:rPr>
          <w:rFonts w:asciiTheme="majorHAnsi" w:hAnsiTheme="majorHAnsi" w:cstheme="majorHAnsi"/>
          <w:bCs/>
          <w:noProof/>
          <w:sz w:val="24"/>
          <w:lang w:eastAsia="pl-PL"/>
          <w14:ligatures w14:val="standardContextual"/>
        </w:rPr>
        <w:drawing>
          <wp:inline distT="0" distB="0" distL="0" distR="0" wp14:anchorId="1EEA2D5D" wp14:editId="18DB0781">
            <wp:extent cx="1758723" cy="2686050"/>
            <wp:effectExtent l="0" t="0" r="0" b="0"/>
            <wp:docPr id="17781589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58960" name=""/>
                    <pic:cNvPicPr/>
                  </pic:nvPicPr>
                  <pic:blipFill rotWithShape="1">
                    <a:blip r:embed="rId28"/>
                    <a:srcRect l="28174" r="28174"/>
                    <a:stretch>
                      <a:fillRect/>
                    </a:stretch>
                  </pic:blipFill>
                  <pic:spPr bwMode="auto">
                    <a:xfrm>
                      <a:off x="0" y="0"/>
                      <a:ext cx="1765131" cy="2695838"/>
                    </a:xfrm>
                    <a:prstGeom prst="rect">
                      <a:avLst/>
                    </a:prstGeom>
                    <a:ln>
                      <a:noFill/>
                    </a:ln>
                    <a:extLst>
                      <a:ext uri="{53640926-AAD7-44D8-BBD7-CCE9431645EC}">
                        <a14:shadowObscured xmlns:a14="http://schemas.microsoft.com/office/drawing/2010/main"/>
                      </a:ext>
                    </a:extLst>
                  </pic:spPr>
                </pic:pic>
              </a:graphicData>
            </a:graphic>
          </wp:inline>
        </w:drawing>
      </w:r>
    </w:p>
    <w:p w14:paraId="04F0A974" w14:textId="77777777" w:rsidR="00572C07" w:rsidRPr="003F648B" w:rsidRDefault="00572C07" w:rsidP="003F648B">
      <w:pPr>
        <w:pStyle w:val="Textbody"/>
        <w:spacing w:before="50" w:after="50" w:line="360" w:lineRule="auto"/>
        <w:rPr>
          <w:rFonts w:ascii="Arial" w:hAnsi="Arial" w:cs="Arial"/>
          <w:color w:val="000000"/>
          <w:szCs w:val="22"/>
          <w:u w:val="single"/>
        </w:rPr>
      </w:pPr>
      <w:r w:rsidRPr="003F648B">
        <w:rPr>
          <w:rFonts w:ascii="Arial" w:hAnsi="Arial" w:cs="Arial"/>
          <w:color w:val="000000"/>
          <w:szCs w:val="22"/>
          <w:u w:val="single"/>
        </w:rPr>
        <w:t>Wymagania minimalne:</w:t>
      </w:r>
    </w:p>
    <w:p w14:paraId="1FA17DFE" w14:textId="77777777" w:rsidR="00C40408"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Szafa, regał i nadstawki mają być wykonane z płyty wiórowej </w:t>
      </w:r>
      <w:proofErr w:type="spellStart"/>
      <w:r w:rsidRPr="003F648B">
        <w:rPr>
          <w:rFonts w:ascii="Arial" w:hAnsi="Arial" w:cs="Arial"/>
          <w:color w:val="000000"/>
          <w:szCs w:val="22"/>
        </w:rPr>
        <w:t>melaminowanej</w:t>
      </w:r>
      <w:proofErr w:type="spellEnd"/>
      <w:r w:rsidRPr="003F648B">
        <w:rPr>
          <w:rFonts w:ascii="Arial" w:hAnsi="Arial" w:cs="Arial"/>
          <w:color w:val="000000"/>
          <w:szCs w:val="22"/>
        </w:rPr>
        <w:t xml:space="preserve"> o grubości </w:t>
      </w:r>
      <w:r w:rsidR="001335ED" w:rsidRPr="003F648B">
        <w:rPr>
          <w:rFonts w:ascii="Arial" w:hAnsi="Arial" w:cs="Arial"/>
          <w:color w:val="000000"/>
          <w:szCs w:val="22"/>
        </w:rPr>
        <w:t xml:space="preserve">min. </w:t>
      </w:r>
      <w:r w:rsidRPr="003F648B">
        <w:rPr>
          <w:rFonts w:ascii="Arial" w:hAnsi="Arial" w:cs="Arial"/>
          <w:color w:val="000000"/>
          <w:szCs w:val="22"/>
        </w:rPr>
        <w:t xml:space="preserve">18 mm oraz </w:t>
      </w:r>
      <w:r w:rsidR="001335ED" w:rsidRPr="003F648B">
        <w:rPr>
          <w:rFonts w:ascii="Arial" w:hAnsi="Arial" w:cs="Arial"/>
          <w:color w:val="000000"/>
          <w:szCs w:val="22"/>
        </w:rPr>
        <w:t xml:space="preserve">min. </w:t>
      </w:r>
      <w:r w:rsidRPr="003F648B">
        <w:rPr>
          <w:rFonts w:ascii="Arial" w:hAnsi="Arial" w:cs="Arial"/>
          <w:color w:val="000000"/>
          <w:szCs w:val="22"/>
        </w:rPr>
        <w:t xml:space="preserve">25 mm. Obrzeża płyt mają być okleinowane doklejką ABS o grubości 2 mm. Wszystkie widoczne wąskie płaszczyzny płyty mają być </w:t>
      </w:r>
      <w:r w:rsidRPr="003F648B">
        <w:rPr>
          <w:rFonts w:ascii="Arial" w:hAnsi="Arial" w:cs="Arial"/>
          <w:color w:val="000000"/>
          <w:szCs w:val="22"/>
        </w:rPr>
        <w:lastRenderedPageBreak/>
        <w:t>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116B2B41" w14:textId="77777777" w:rsidR="00C40408" w:rsidRPr="003F648B" w:rsidRDefault="00C40408" w:rsidP="003F648B">
      <w:pPr>
        <w:pStyle w:val="Textbody"/>
        <w:widowControl w:val="0"/>
        <w:spacing w:after="0" w:line="360" w:lineRule="auto"/>
        <w:rPr>
          <w:rFonts w:ascii="Arial" w:hAnsi="Arial" w:cs="Arial"/>
          <w:color w:val="000000"/>
          <w:szCs w:val="22"/>
        </w:rPr>
      </w:pPr>
    </w:p>
    <w:p w14:paraId="57671602" w14:textId="77777777" w:rsidR="001335ED"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Boki mają być wykonane z płyty grubości </w:t>
      </w:r>
      <w:r w:rsidR="001335ED" w:rsidRPr="003F648B">
        <w:rPr>
          <w:rFonts w:ascii="Arial" w:hAnsi="Arial" w:cs="Arial"/>
          <w:color w:val="000000"/>
          <w:szCs w:val="22"/>
        </w:rPr>
        <w:t xml:space="preserve">min. </w:t>
      </w:r>
      <w:r w:rsidRPr="003F648B">
        <w:rPr>
          <w:rFonts w:ascii="Arial" w:hAnsi="Arial" w:cs="Arial"/>
          <w:color w:val="000000"/>
          <w:szCs w:val="22"/>
        </w:rPr>
        <w:t xml:space="preserve">18 mm, co wpływa na wytrzymałość i stabilność mebla. Wieńce górne i dolne mają być wykonane z płyty wiórowej o grubości </w:t>
      </w:r>
      <w:r w:rsidR="001335ED" w:rsidRPr="003F648B">
        <w:rPr>
          <w:rFonts w:ascii="Arial" w:hAnsi="Arial" w:cs="Arial"/>
          <w:color w:val="000000"/>
          <w:szCs w:val="22"/>
        </w:rPr>
        <w:t xml:space="preserve">min. </w:t>
      </w:r>
      <w:r w:rsidRPr="003F648B">
        <w:rPr>
          <w:rFonts w:ascii="Arial" w:hAnsi="Arial" w:cs="Arial"/>
          <w:color w:val="000000"/>
          <w:szCs w:val="22"/>
        </w:rPr>
        <w:t xml:space="preserve">25 mm. </w:t>
      </w:r>
    </w:p>
    <w:p w14:paraId="28C429D0" w14:textId="77777777" w:rsidR="001335ED"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Fronty (drzwi) szafy i nadstawki dwuskrzydłowe, fronty (drzwi) regału i nadstawki jednoskrzydłowe</w:t>
      </w:r>
      <w:r w:rsidR="001335ED" w:rsidRPr="003F648B">
        <w:rPr>
          <w:rFonts w:ascii="Arial" w:hAnsi="Arial" w:cs="Arial"/>
          <w:color w:val="000000"/>
          <w:szCs w:val="22"/>
        </w:rPr>
        <w:t xml:space="preserve"> </w:t>
      </w:r>
      <w:r w:rsidRPr="003F648B">
        <w:rPr>
          <w:rFonts w:ascii="Arial" w:hAnsi="Arial" w:cs="Arial"/>
          <w:color w:val="000000"/>
          <w:szCs w:val="22"/>
        </w:rPr>
        <w:t xml:space="preserve">– płyta wiórowa o grubości </w:t>
      </w:r>
      <w:r w:rsidR="001335ED" w:rsidRPr="003F648B">
        <w:rPr>
          <w:rFonts w:ascii="Arial" w:hAnsi="Arial" w:cs="Arial"/>
          <w:color w:val="000000"/>
          <w:szCs w:val="22"/>
        </w:rPr>
        <w:t xml:space="preserve">min. </w:t>
      </w:r>
      <w:r w:rsidRPr="003F648B">
        <w:rPr>
          <w:rFonts w:ascii="Arial" w:hAnsi="Arial" w:cs="Arial"/>
          <w:color w:val="000000"/>
          <w:szCs w:val="22"/>
        </w:rPr>
        <w:t>18 mm. Fronty mocowane na zawiasach metalowych z kątem otwarcia 110°, regulacją w 3 płaszcz</w:t>
      </w:r>
      <w:r w:rsidR="001335ED" w:rsidRPr="003F648B">
        <w:rPr>
          <w:rFonts w:ascii="Arial" w:hAnsi="Arial" w:cs="Arial"/>
          <w:color w:val="000000"/>
          <w:szCs w:val="22"/>
        </w:rPr>
        <w:t xml:space="preserve">yznach i amortyzacją zamykania. </w:t>
      </w:r>
      <w:r w:rsidRPr="003F648B">
        <w:rPr>
          <w:rFonts w:ascii="Arial" w:hAnsi="Arial" w:cs="Arial"/>
          <w:color w:val="000000"/>
          <w:szCs w:val="22"/>
        </w:rPr>
        <w:t>Jeden front szafy wyposażony w lustro zewnętrzne</w:t>
      </w:r>
      <w:r w:rsidR="00A936DE" w:rsidRPr="003F648B">
        <w:rPr>
          <w:rFonts w:ascii="Arial" w:hAnsi="Arial" w:cs="Arial"/>
          <w:color w:val="000000"/>
          <w:szCs w:val="22"/>
        </w:rPr>
        <w:t xml:space="preserve"> – szlifowane krawędzie</w:t>
      </w:r>
      <w:r w:rsidRPr="003F648B">
        <w:rPr>
          <w:rFonts w:ascii="Arial" w:hAnsi="Arial" w:cs="Arial"/>
          <w:color w:val="000000"/>
          <w:szCs w:val="22"/>
        </w:rPr>
        <w:t xml:space="preserve">. </w:t>
      </w:r>
    </w:p>
    <w:p w14:paraId="0884D74C" w14:textId="77777777" w:rsidR="001335ED" w:rsidRPr="003F648B" w:rsidRDefault="001335ED" w:rsidP="003F648B">
      <w:pPr>
        <w:pStyle w:val="Textbody"/>
        <w:widowControl w:val="0"/>
        <w:spacing w:after="0" w:line="360" w:lineRule="auto"/>
        <w:rPr>
          <w:rFonts w:ascii="Arial" w:hAnsi="Arial" w:cs="Arial"/>
          <w:color w:val="000000"/>
          <w:szCs w:val="22"/>
        </w:rPr>
      </w:pPr>
    </w:p>
    <w:p w14:paraId="6B444411" w14:textId="77777777" w:rsidR="00F0290A"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Ściany tylne wpuszczane w </w:t>
      </w:r>
      <w:proofErr w:type="spellStart"/>
      <w:r w:rsidRPr="003F648B">
        <w:rPr>
          <w:rFonts w:ascii="Arial" w:hAnsi="Arial" w:cs="Arial"/>
          <w:color w:val="000000"/>
          <w:szCs w:val="22"/>
        </w:rPr>
        <w:t>nafrezowania</w:t>
      </w:r>
      <w:proofErr w:type="spellEnd"/>
      <w:r w:rsidRPr="003F648B">
        <w:rPr>
          <w:rFonts w:ascii="Arial" w:hAnsi="Arial" w:cs="Arial"/>
          <w:color w:val="000000"/>
          <w:szCs w:val="22"/>
        </w:rPr>
        <w:t xml:space="preserve"> w ścianach i wieńcach mają być wykonane z płyty o grubości </w:t>
      </w:r>
      <w:r w:rsidR="001335ED" w:rsidRPr="003F648B">
        <w:rPr>
          <w:rFonts w:ascii="Arial" w:hAnsi="Arial" w:cs="Arial"/>
          <w:color w:val="000000"/>
          <w:szCs w:val="22"/>
        </w:rPr>
        <w:t xml:space="preserve">min. </w:t>
      </w:r>
      <w:r w:rsidRPr="003F648B">
        <w:rPr>
          <w:rFonts w:ascii="Arial" w:hAnsi="Arial" w:cs="Arial"/>
          <w:color w:val="000000"/>
          <w:szCs w:val="22"/>
        </w:rPr>
        <w:t>1</w:t>
      </w:r>
      <w:r w:rsidR="001335ED" w:rsidRPr="003F648B">
        <w:rPr>
          <w:rFonts w:ascii="Arial" w:hAnsi="Arial" w:cs="Arial"/>
          <w:color w:val="000000"/>
          <w:szCs w:val="22"/>
        </w:rPr>
        <w:t>0</w:t>
      </w:r>
      <w:r w:rsidRPr="003F648B">
        <w:rPr>
          <w:rFonts w:ascii="Arial" w:hAnsi="Arial" w:cs="Arial"/>
          <w:color w:val="000000"/>
          <w:szCs w:val="22"/>
        </w:rPr>
        <w:t xml:space="preserve"> mm. </w:t>
      </w:r>
    </w:p>
    <w:p w14:paraId="34F428A0" w14:textId="77777777" w:rsidR="001335ED"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Szafa wyposażona w 1 półkę w górnej części, metalowy drążek na wieszaki ubraniowe oraz 2 szuflady dostępne z zewnątrz szafy. Regał wyposażony w 3 półki. Półki mają być wykonane z płyty o grubości</w:t>
      </w:r>
      <w:r w:rsidR="001335ED" w:rsidRPr="003F648B">
        <w:rPr>
          <w:rFonts w:ascii="Arial" w:hAnsi="Arial" w:cs="Arial"/>
          <w:color w:val="000000"/>
          <w:szCs w:val="22"/>
        </w:rPr>
        <w:t xml:space="preserve"> min.</w:t>
      </w:r>
      <w:r w:rsidRPr="003F648B">
        <w:rPr>
          <w:rFonts w:ascii="Arial" w:hAnsi="Arial" w:cs="Arial"/>
          <w:color w:val="000000"/>
          <w:szCs w:val="22"/>
        </w:rPr>
        <w:t xml:space="preserve"> 25 mm i być mocowane za pomocą złączy zabezpieczających przed przypadkowym wysunięciem. </w:t>
      </w:r>
    </w:p>
    <w:p w14:paraId="15C7640F" w14:textId="77777777" w:rsidR="00C40408"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Korpusy szuflad płytowe, mocowane do korpusu na prowadnicach kulkowych z systemem amortyzacji zamykania. </w:t>
      </w:r>
    </w:p>
    <w:p w14:paraId="1D565670" w14:textId="77777777" w:rsidR="00C40408"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W szafie i regale mają się znajdować regulatory o średnicy fi 50 mm z możliwością regulacji od wewnątrz i możliwością całkowitego ukrycia stopek regulatorów we frezowaniach wykonanych w wieńcu dolnym.</w:t>
      </w:r>
    </w:p>
    <w:p w14:paraId="143EC901" w14:textId="77777777" w:rsidR="00C40408" w:rsidRPr="003F648B" w:rsidRDefault="00C40408" w:rsidP="003F648B">
      <w:pPr>
        <w:pStyle w:val="Textbody"/>
        <w:widowControl w:val="0"/>
        <w:spacing w:after="0" w:line="360" w:lineRule="auto"/>
        <w:rPr>
          <w:rFonts w:ascii="Arial" w:hAnsi="Arial" w:cs="Arial"/>
          <w:color w:val="000000"/>
          <w:szCs w:val="22"/>
        </w:rPr>
      </w:pPr>
    </w:p>
    <w:p w14:paraId="47B1D553" w14:textId="77777777" w:rsidR="00572C07" w:rsidRPr="003F648B" w:rsidRDefault="00C40408"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Uchwyty zastosowane w szafach mają być dwupunktowe, prostokątn</w:t>
      </w:r>
      <w:r w:rsidR="001335ED" w:rsidRPr="003F648B">
        <w:rPr>
          <w:rFonts w:ascii="Arial" w:hAnsi="Arial" w:cs="Arial"/>
          <w:color w:val="000000"/>
          <w:szCs w:val="22"/>
        </w:rPr>
        <w:t xml:space="preserve">e. Nie dopuszcza się rozwiązań </w:t>
      </w:r>
      <w:r w:rsidRPr="003F648B">
        <w:rPr>
          <w:rFonts w:ascii="Arial" w:hAnsi="Arial" w:cs="Arial"/>
          <w:color w:val="000000"/>
          <w:szCs w:val="22"/>
        </w:rPr>
        <w:t>w typie „łezki”.</w:t>
      </w:r>
      <w:r w:rsidR="00A936DE" w:rsidRPr="003F648B">
        <w:rPr>
          <w:rFonts w:ascii="Arial" w:hAnsi="Arial" w:cs="Arial"/>
          <w:color w:val="000000"/>
          <w:szCs w:val="22"/>
        </w:rPr>
        <w:t xml:space="preserve"> Uchwyty o rozstawie min. 128 mm, wykonane z metalu w kolorze dopasowanym do koloru frontów lub w kolorze aluminium/czarnym (do uzgodnienia z Zamawiającym).</w:t>
      </w:r>
    </w:p>
    <w:p w14:paraId="0C51A035" w14:textId="77777777" w:rsidR="00D324F3" w:rsidRPr="003F648B" w:rsidRDefault="00D324F3" w:rsidP="003F648B">
      <w:pPr>
        <w:pStyle w:val="Textbody"/>
        <w:widowControl w:val="0"/>
        <w:spacing w:after="0" w:line="360" w:lineRule="auto"/>
        <w:rPr>
          <w:rFonts w:ascii="Arial" w:hAnsi="Arial" w:cs="Arial"/>
          <w:color w:val="000000"/>
          <w:szCs w:val="22"/>
        </w:rPr>
      </w:pPr>
    </w:p>
    <w:p w14:paraId="327BB692" w14:textId="77777777" w:rsidR="00D324F3" w:rsidRPr="003F648B" w:rsidRDefault="00D324F3" w:rsidP="003F648B">
      <w:pPr>
        <w:pStyle w:val="Standard"/>
        <w:spacing w:line="360" w:lineRule="auto"/>
        <w:contextualSpacing/>
        <w:rPr>
          <w:rFonts w:ascii="Arial" w:hAnsi="Arial" w:cs="Arial"/>
          <w:kern w:val="0"/>
          <w:szCs w:val="22"/>
          <w:lang w:eastAsia="ar-SA"/>
        </w:rPr>
      </w:pPr>
      <w:r w:rsidRPr="003F648B">
        <w:rPr>
          <w:rFonts w:ascii="Arial" w:hAnsi="Arial" w:cs="Arial"/>
          <w:kern w:val="0"/>
          <w:szCs w:val="22"/>
          <w:lang w:eastAsia="ar-SA"/>
        </w:rPr>
        <w:t>Wszystkie zastosowane płyty muszą spełniać wymogi klasy higieniczności E1.</w:t>
      </w:r>
    </w:p>
    <w:p w14:paraId="4F17C40C" w14:textId="77777777" w:rsidR="00C40408" w:rsidRDefault="00C40408" w:rsidP="003F648B">
      <w:pPr>
        <w:pStyle w:val="Textbody"/>
        <w:widowControl w:val="0"/>
        <w:spacing w:after="0" w:line="360" w:lineRule="auto"/>
        <w:rPr>
          <w:rFonts w:ascii="Arial" w:hAnsi="Arial" w:cs="Arial"/>
          <w:color w:val="000000"/>
          <w:szCs w:val="22"/>
        </w:rPr>
      </w:pPr>
    </w:p>
    <w:p w14:paraId="5DC8E55C" w14:textId="77777777" w:rsidR="009755CD" w:rsidRDefault="009755CD" w:rsidP="003F648B">
      <w:pPr>
        <w:pStyle w:val="Textbody"/>
        <w:widowControl w:val="0"/>
        <w:spacing w:after="0" w:line="360" w:lineRule="auto"/>
        <w:rPr>
          <w:rFonts w:ascii="Arial" w:hAnsi="Arial" w:cs="Arial"/>
          <w:color w:val="000000"/>
          <w:szCs w:val="22"/>
        </w:rPr>
      </w:pPr>
    </w:p>
    <w:p w14:paraId="7F13F4ED" w14:textId="77777777" w:rsidR="009755CD" w:rsidRPr="003F648B" w:rsidRDefault="009755CD" w:rsidP="003F648B">
      <w:pPr>
        <w:pStyle w:val="Textbody"/>
        <w:widowControl w:val="0"/>
        <w:spacing w:after="0" w:line="360" w:lineRule="auto"/>
        <w:rPr>
          <w:rFonts w:ascii="Arial" w:hAnsi="Arial" w:cs="Arial"/>
          <w:color w:val="000000"/>
          <w:szCs w:val="22"/>
        </w:rPr>
      </w:pPr>
    </w:p>
    <w:p w14:paraId="3BA827A0" w14:textId="77777777" w:rsidR="00572C07" w:rsidRPr="003F648B" w:rsidRDefault="001335ED" w:rsidP="003F648B">
      <w:pPr>
        <w:pStyle w:val="Textbody"/>
        <w:widowControl w:val="0"/>
        <w:spacing w:after="0" w:line="360" w:lineRule="auto"/>
        <w:rPr>
          <w:rFonts w:ascii="Arial" w:hAnsi="Arial" w:cs="Arial"/>
          <w:szCs w:val="22"/>
          <w:u w:val="single"/>
        </w:rPr>
      </w:pPr>
      <w:r w:rsidRPr="003F648B">
        <w:rPr>
          <w:rFonts w:ascii="Arial" w:hAnsi="Arial" w:cs="Arial"/>
          <w:szCs w:val="22"/>
          <w:u w:val="single"/>
        </w:rPr>
        <w:lastRenderedPageBreak/>
        <w:t xml:space="preserve">Szafa </w:t>
      </w:r>
      <w:r w:rsidR="00572C07" w:rsidRPr="003F648B">
        <w:rPr>
          <w:rFonts w:ascii="Arial" w:hAnsi="Arial" w:cs="Arial"/>
          <w:szCs w:val="22"/>
          <w:u w:val="single"/>
        </w:rPr>
        <w:t>ma posiadać:</w:t>
      </w:r>
    </w:p>
    <w:p w14:paraId="3D0504F5" w14:textId="77777777" w:rsidR="00A936DE" w:rsidRPr="003F648B" w:rsidRDefault="00A936DE" w:rsidP="00332B7B">
      <w:pPr>
        <w:pStyle w:val="Akapitzlist"/>
        <w:numPr>
          <w:ilvl w:val="0"/>
          <w:numId w:val="40"/>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Atest/Certyfikat/Sprawozdanie z badań zgodne z PN-EN 16121:2024-05 Meble do przechowywania użytkowane poza mieszkaniem -- Wymagania bezpieczeństwa, wytrzymałości, trwałości i stateczności.</w:t>
      </w:r>
    </w:p>
    <w:p w14:paraId="049C110F" w14:textId="77777777" w:rsidR="00A936DE" w:rsidRPr="003F648B" w:rsidRDefault="00A936DE" w:rsidP="00332B7B">
      <w:pPr>
        <w:pStyle w:val="Akapitzlist"/>
        <w:numPr>
          <w:ilvl w:val="0"/>
          <w:numId w:val="40"/>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Sprawozdanie z badań: odporności powierzchni płyty meblowej na działanie wody - ocena min. 5 zgodnie z normą PN-EN 12720+A1:2014.</w:t>
      </w:r>
    </w:p>
    <w:p w14:paraId="72472F0F" w14:textId="77777777" w:rsidR="00A936DE" w:rsidRPr="003F648B" w:rsidRDefault="00A936DE" w:rsidP="00332B7B">
      <w:pPr>
        <w:pStyle w:val="Akapitzlist"/>
        <w:numPr>
          <w:ilvl w:val="0"/>
          <w:numId w:val="40"/>
        </w:numPr>
        <w:spacing w:after="0" w:line="360" w:lineRule="auto"/>
        <w:ind w:left="426"/>
        <w:contextualSpacing/>
        <w:rPr>
          <w:rFonts w:ascii="Arial" w:eastAsia="NSimSun" w:hAnsi="Arial" w:cs="Arial"/>
          <w:sz w:val="24"/>
          <w:szCs w:val="24"/>
          <w:lang w:eastAsia="zh-CN"/>
        </w:rPr>
      </w:pPr>
      <w:r w:rsidRPr="003F648B">
        <w:rPr>
          <w:rFonts w:ascii="Arial" w:eastAsia="NSimSun" w:hAnsi="Arial" w:cs="Arial"/>
          <w:sz w:val="24"/>
          <w:szCs w:val="24"/>
          <w:lang w:eastAsia="zh-CN"/>
        </w:rPr>
        <w:t>Sprawozdanie z badań: odporności obrzeży na odrywanie- wynik: min. 3N/mm² zgodnie z normami PN-EN 319:1999, PN-EN 311:2004-02.</w:t>
      </w:r>
    </w:p>
    <w:p w14:paraId="2FE53EA6" w14:textId="77777777" w:rsidR="003A33AC" w:rsidRDefault="003A33AC" w:rsidP="00A936DE">
      <w:pPr>
        <w:spacing w:after="0" w:line="276" w:lineRule="auto"/>
        <w:contextualSpacing/>
        <w:jc w:val="both"/>
        <w:rPr>
          <w:rFonts w:ascii="Arial" w:eastAsia="NSimSun" w:hAnsi="Arial" w:cs="Arial"/>
          <w:kern w:val="3"/>
          <w:szCs w:val="24"/>
          <w:lang w:eastAsia="zh-CN" w:bidi="hi-IN"/>
        </w:rPr>
      </w:pPr>
    </w:p>
    <w:p w14:paraId="08A124E0" w14:textId="77777777" w:rsidR="003A33AC" w:rsidRDefault="003A33AC" w:rsidP="00A936DE">
      <w:pPr>
        <w:spacing w:after="0" w:line="276" w:lineRule="auto"/>
        <w:contextualSpacing/>
        <w:jc w:val="both"/>
        <w:rPr>
          <w:rFonts w:ascii="Arial" w:eastAsia="NSimSun" w:hAnsi="Arial" w:cs="Arial"/>
          <w:kern w:val="3"/>
          <w:szCs w:val="24"/>
          <w:lang w:eastAsia="zh-CN" w:bidi="hi-IN"/>
        </w:rPr>
      </w:pPr>
    </w:p>
    <w:p w14:paraId="29104C31" w14:textId="77777777" w:rsidR="00F0290A" w:rsidRPr="002D53F9" w:rsidRDefault="00F0290A"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Szafa ubraniowa wąska z nadstawką</w:t>
      </w:r>
    </w:p>
    <w:p w14:paraId="7147AAB8" w14:textId="77777777" w:rsidR="00F0290A" w:rsidRDefault="00F0290A" w:rsidP="00F0290A">
      <w:pPr>
        <w:spacing w:after="0" w:line="276" w:lineRule="auto"/>
        <w:contextualSpacing/>
        <w:rPr>
          <w:rFonts w:ascii="Arial" w:hAnsi="Arial" w:cs="Arial"/>
          <w:b/>
          <w:u w:val="single"/>
        </w:rPr>
      </w:pPr>
    </w:p>
    <w:p w14:paraId="656D5A84" w14:textId="77777777" w:rsidR="00F0290A" w:rsidRPr="003F648B" w:rsidRDefault="00F0290A" w:rsidP="003F648B">
      <w:pPr>
        <w:spacing w:after="0" w:line="360" w:lineRule="auto"/>
        <w:contextualSpacing/>
        <w:rPr>
          <w:rFonts w:ascii="Arial" w:hAnsi="Arial" w:cs="Arial"/>
          <w:sz w:val="24"/>
          <w:u w:val="single"/>
        </w:rPr>
      </w:pPr>
      <w:r w:rsidRPr="003F648B">
        <w:rPr>
          <w:rFonts w:ascii="Arial" w:hAnsi="Arial" w:cs="Arial"/>
          <w:b/>
          <w:sz w:val="24"/>
          <w:u w:val="single"/>
        </w:rPr>
        <w:t>Wymiary:</w:t>
      </w:r>
      <w:r w:rsidRPr="003F648B">
        <w:rPr>
          <w:rFonts w:ascii="Arial" w:hAnsi="Arial" w:cs="Arial"/>
          <w:sz w:val="24"/>
          <w:u w:val="single"/>
        </w:rPr>
        <w:t xml:space="preserve"> (tolerancja wymiarów +/- </w:t>
      </w:r>
      <w:r w:rsidR="00132C60" w:rsidRPr="003F648B">
        <w:rPr>
          <w:rFonts w:ascii="Arial" w:hAnsi="Arial" w:cs="Arial"/>
          <w:sz w:val="24"/>
          <w:u w:val="single"/>
        </w:rPr>
        <w:t>1</w:t>
      </w:r>
      <w:r w:rsidRPr="003F648B">
        <w:rPr>
          <w:rFonts w:ascii="Arial" w:hAnsi="Arial" w:cs="Arial"/>
          <w:sz w:val="24"/>
          <w:u w:val="single"/>
        </w:rPr>
        <w:t>0 mm)</w:t>
      </w:r>
    </w:p>
    <w:p w14:paraId="2F365597" w14:textId="77777777" w:rsidR="00F0290A" w:rsidRPr="003F648B" w:rsidRDefault="00F0290A"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szerokość: 1000 mm</w:t>
      </w:r>
    </w:p>
    <w:p w14:paraId="527E6150" w14:textId="77777777" w:rsidR="00F0290A" w:rsidRPr="003F648B" w:rsidRDefault="00F0290A"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głębokość: 600 mm</w:t>
      </w:r>
    </w:p>
    <w:p w14:paraId="556823A3" w14:textId="77777777" w:rsidR="00F0290A" w:rsidRPr="003F648B" w:rsidRDefault="00F0290A"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wysokość całkowita: 2327 mm</w:t>
      </w:r>
    </w:p>
    <w:p w14:paraId="172BFB6F" w14:textId="77777777" w:rsidR="00F0290A" w:rsidRPr="003F648B" w:rsidRDefault="00F0290A"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wysokość szafy: 1927 mm</w:t>
      </w:r>
    </w:p>
    <w:p w14:paraId="0D59954A" w14:textId="77777777" w:rsidR="00F0290A" w:rsidRPr="003F648B" w:rsidRDefault="00F0290A" w:rsidP="003F648B">
      <w:pPr>
        <w:pStyle w:val="Default"/>
        <w:spacing w:line="360" w:lineRule="auto"/>
        <w:rPr>
          <w:rFonts w:eastAsiaTheme="minorHAnsi"/>
          <w:color w:val="auto"/>
          <w:kern w:val="0"/>
          <w:szCs w:val="22"/>
          <w:lang w:eastAsia="en-US" w:bidi="ar-SA"/>
        </w:rPr>
      </w:pPr>
      <w:r w:rsidRPr="003F648B">
        <w:rPr>
          <w:rFonts w:eastAsiaTheme="minorHAnsi"/>
          <w:color w:val="auto"/>
          <w:kern w:val="0"/>
          <w:szCs w:val="22"/>
          <w:lang w:eastAsia="en-US" w:bidi="ar-SA"/>
        </w:rPr>
        <w:t>- wysokość nadstawki: 400 mm</w:t>
      </w:r>
    </w:p>
    <w:p w14:paraId="40C0E1B1" w14:textId="77777777" w:rsidR="00F0290A" w:rsidRPr="003F648B" w:rsidRDefault="00F0290A" w:rsidP="003F648B">
      <w:pPr>
        <w:pStyle w:val="Default"/>
        <w:spacing w:line="360" w:lineRule="auto"/>
        <w:rPr>
          <w:sz w:val="28"/>
        </w:rPr>
      </w:pPr>
      <w:r w:rsidRPr="003F648B">
        <w:rPr>
          <w:b/>
          <w:szCs w:val="22"/>
        </w:rPr>
        <w:t xml:space="preserve">Kolor: </w:t>
      </w:r>
      <w:r w:rsidRPr="003F648B">
        <w:rPr>
          <w:szCs w:val="22"/>
        </w:rPr>
        <w:t>min. 10 kolorów w tym dąb, biały, aluminium, czarny, kaszmir do wyboru przez Zamawiającego.</w:t>
      </w:r>
    </w:p>
    <w:p w14:paraId="429F2AC7" w14:textId="77777777" w:rsidR="00F0290A" w:rsidRPr="003F648B" w:rsidRDefault="00F0290A" w:rsidP="003F648B">
      <w:pPr>
        <w:pStyle w:val="Standard"/>
        <w:spacing w:line="360" w:lineRule="auto"/>
        <w:rPr>
          <w:rFonts w:ascii="Arial" w:hAnsi="Arial" w:cs="Arial"/>
          <w:sz w:val="28"/>
        </w:rPr>
      </w:pPr>
    </w:p>
    <w:p w14:paraId="6F38E836" w14:textId="77777777" w:rsidR="00F0290A" w:rsidRPr="003F648B" w:rsidRDefault="00F0290A" w:rsidP="003F648B">
      <w:pPr>
        <w:spacing w:after="0" w:line="360" w:lineRule="auto"/>
        <w:contextualSpacing/>
        <w:rPr>
          <w:rFonts w:ascii="Arial" w:hAnsi="Arial" w:cs="Arial"/>
          <w:sz w:val="24"/>
          <w:u w:val="single"/>
        </w:rPr>
      </w:pPr>
      <w:r w:rsidRPr="003F648B">
        <w:rPr>
          <w:rFonts w:ascii="Arial" w:hAnsi="Arial" w:cs="Arial"/>
          <w:sz w:val="24"/>
          <w:u w:val="single"/>
        </w:rPr>
        <w:t>Przykładowe rozwiązanie:</w:t>
      </w:r>
    </w:p>
    <w:p w14:paraId="75314A3D" w14:textId="77777777" w:rsidR="00F0290A" w:rsidRPr="003F648B" w:rsidRDefault="00F0290A" w:rsidP="003F648B">
      <w:pPr>
        <w:spacing w:after="0" w:line="360" w:lineRule="auto"/>
        <w:contextualSpacing/>
        <w:rPr>
          <w:rFonts w:asciiTheme="majorHAnsi" w:hAnsiTheme="majorHAnsi" w:cstheme="majorHAnsi"/>
          <w:noProof/>
          <w:sz w:val="24"/>
          <w:lang w:eastAsia="pl-PL"/>
        </w:rPr>
      </w:pPr>
      <w:r w:rsidRPr="003F648B">
        <w:rPr>
          <w:rFonts w:asciiTheme="majorHAnsi" w:hAnsiTheme="majorHAnsi" w:cstheme="majorHAnsi"/>
          <w:noProof/>
          <w:sz w:val="24"/>
          <w:lang w:eastAsia="pl-PL"/>
          <w14:ligatures w14:val="standardContextual"/>
        </w:rPr>
        <w:drawing>
          <wp:inline distT="0" distB="0" distL="0" distR="0" wp14:anchorId="25BB949D" wp14:editId="28412015">
            <wp:extent cx="1193309" cy="2495550"/>
            <wp:effectExtent l="0" t="0" r="6985" b="0"/>
            <wp:docPr id="17981753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75394" name=""/>
                    <pic:cNvPicPr/>
                  </pic:nvPicPr>
                  <pic:blipFill rotWithShape="1">
                    <a:blip r:embed="rId29"/>
                    <a:srcRect l="34392" r="33730"/>
                    <a:stretch>
                      <a:fillRect/>
                    </a:stretch>
                  </pic:blipFill>
                  <pic:spPr bwMode="auto">
                    <a:xfrm>
                      <a:off x="0" y="0"/>
                      <a:ext cx="1195917" cy="2501005"/>
                    </a:xfrm>
                    <a:prstGeom prst="rect">
                      <a:avLst/>
                    </a:prstGeom>
                    <a:ln>
                      <a:noFill/>
                    </a:ln>
                    <a:extLst>
                      <a:ext uri="{53640926-AAD7-44D8-BBD7-CCE9431645EC}">
                        <a14:shadowObscured xmlns:a14="http://schemas.microsoft.com/office/drawing/2010/main"/>
                      </a:ext>
                    </a:extLst>
                  </pic:spPr>
                </pic:pic>
              </a:graphicData>
            </a:graphic>
          </wp:inline>
        </w:drawing>
      </w:r>
      <w:r w:rsidRPr="003F648B">
        <w:rPr>
          <w:rFonts w:asciiTheme="majorHAnsi" w:hAnsiTheme="majorHAnsi" w:cstheme="majorHAnsi"/>
          <w:bCs/>
          <w:noProof/>
          <w:sz w:val="24"/>
          <w:lang w:eastAsia="pl-PL"/>
          <w14:ligatures w14:val="standardContextual"/>
        </w:rPr>
        <w:t xml:space="preserve">         </w:t>
      </w:r>
      <w:r w:rsidRPr="003F648B">
        <w:rPr>
          <w:rFonts w:asciiTheme="majorHAnsi" w:hAnsiTheme="majorHAnsi" w:cstheme="majorHAnsi"/>
          <w:noProof/>
          <w:sz w:val="24"/>
          <w:lang w:eastAsia="pl-PL"/>
          <w14:ligatures w14:val="standardContextual"/>
        </w:rPr>
        <w:drawing>
          <wp:inline distT="0" distB="0" distL="0" distR="0" wp14:anchorId="65787F52" wp14:editId="5AB967BF">
            <wp:extent cx="1123950" cy="2400300"/>
            <wp:effectExtent l="0" t="0" r="0" b="0"/>
            <wp:docPr id="19604063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06304" name=""/>
                    <pic:cNvPicPr/>
                  </pic:nvPicPr>
                  <pic:blipFill rotWithShape="1">
                    <a:blip r:embed="rId30"/>
                    <a:srcRect l="35450" r="33333"/>
                    <a:stretch>
                      <a:fillRect/>
                    </a:stretch>
                  </pic:blipFill>
                  <pic:spPr bwMode="auto">
                    <a:xfrm>
                      <a:off x="0" y="0"/>
                      <a:ext cx="1131378" cy="2416163"/>
                    </a:xfrm>
                    <a:prstGeom prst="rect">
                      <a:avLst/>
                    </a:prstGeom>
                    <a:ln>
                      <a:noFill/>
                    </a:ln>
                    <a:extLst>
                      <a:ext uri="{53640926-AAD7-44D8-BBD7-CCE9431645EC}">
                        <a14:shadowObscured xmlns:a14="http://schemas.microsoft.com/office/drawing/2010/main"/>
                      </a:ext>
                    </a:extLst>
                  </pic:spPr>
                </pic:pic>
              </a:graphicData>
            </a:graphic>
          </wp:inline>
        </w:drawing>
      </w:r>
      <w:r w:rsidRPr="003F648B">
        <w:rPr>
          <w:rFonts w:asciiTheme="majorHAnsi" w:hAnsiTheme="majorHAnsi" w:cstheme="majorHAnsi"/>
          <w:bCs/>
          <w:noProof/>
          <w:sz w:val="24"/>
          <w:lang w:eastAsia="pl-PL"/>
          <w14:ligatures w14:val="standardContextual"/>
        </w:rPr>
        <w:t xml:space="preserve">                       </w:t>
      </w:r>
    </w:p>
    <w:p w14:paraId="7EF9F247" w14:textId="77777777" w:rsidR="00F0290A" w:rsidRPr="003F648B" w:rsidRDefault="00F0290A" w:rsidP="003F648B">
      <w:pPr>
        <w:spacing w:after="0" w:line="360" w:lineRule="auto"/>
        <w:contextualSpacing/>
        <w:rPr>
          <w:rFonts w:ascii="Arial" w:hAnsi="Arial" w:cs="Arial"/>
          <w:sz w:val="24"/>
          <w:u w:val="single"/>
        </w:rPr>
      </w:pPr>
    </w:p>
    <w:p w14:paraId="55D09231" w14:textId="77777777" w:rsidR="00F0290A" w:rsidRPr="003F648B" w:rsidRDefault="00F0290A" w:rsidP="003F648B">
      <w:pPr>
        <w:pStyle w:val="Textbody"/>
        <w:spacing w:before="50" w:after="50" w:line="360" w:lineRule="auto"/>
        <w:rPr>
          <w:rFonts w:ascii="Arial" w:hAnsi="Arial" w:cs="Arial"/>
          <w:color w:val="000000"/>
          <w:szCs w:val="22"/>
          <w:u w:val="single"/>
        </w:rPr>
      </w:pPr>
      <w:r w:rsidRPr="003F648B">
        <w:rPr>
          <w:rFonts w:ascii="Arial" w:hAnsi="Arial" w:cs="Arial"/>
          <w:color w:val="000000"/>
          <w:szCs w:val="22"/>
          <w:u w:val="single"/>
        </w:rPr>
        <w:t>Wymagania minimalne:</w:t>
      </w:r>
    </w:p>
    <w:p w14:paraId="3D853A24"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Szafa i nadstawka mają być wykonane z płyty wiórowej </w:t>
      </w:r>
      <w:proofErr w:type="spellStart"/>
      <w:r w:rsidRPr="003F648B">
        <w:rPr>
          <w:rFonts w:ascii="Arial" w:hAnsi="Arial" w:cs="Arial"/>
          <w:color w:val="000000"/>
          <w:szCs w:val="22"/>
        </w:rPr>
        <w:t>melaminowanej</w:t>
      </w:r>
      <w:proofErr w:type="spellEnd"/>
      <w:r w:rsidRPr="003F648B">
        <w:rPr>
          <w:rFonts w:ascii="Arial" w:hAnsi="Arial" w:cs="Arial"/>
          <w:color w:val="000000"/>
          <w:szCs w:val="22"/>
        </w:rPr>
        <w:t xml:space="preserve"> o grubości min. 18 mm oraz min. 25 mm. Obrzeża płyt mają być okleinowane doklejką ABS o grubości 2 </w:t>
      </w:r>
      <w:r w:rsidRPr="003F648B">
        <w:rPr>
          <w:rFonts w:ascii="Arial" w:hAnsi="Arial" w:cs="Arial"/>
          <w:color w:val="000000"/>
          <w:szCs w:val="22"/>
        </w:rPr>
        <w:lastRenderedPageBreak/>
        <w:t>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3B1456D6" w14:textId="77777777" w:rsidR="00F0290A" w:rsidRPr="003F648B" w:rsidRDefault="00F0290A" w:rsidP="003F648B">
      <w:pPr>
        <w:pStyle w:val="Textbody"/>
        <w:widowControl w:val="0"/>
        <w:spacing w:after="0" w:line="360" w:lineRule="auto"/>
        <w:rPr>
          <w:rFonts w:ascii="Arial" w:hAnsi="Arial" w:cs="Arial"/>
          <w:color w:val="000000"/>
          <w:szCs w:val="22"/>
        </w:rPr>
      </w:pPr>
    </w:p>
    <w:p w14:paraId="16542ED4"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Boki mają być wykonane z płyty grubości min. 18 mm, co wpływa na wytrzymałość i stabilność mebla. Wieńce górne i dolne mają być wykonane z płyty wiórowej o grubości min. 25 mm. </w:t>
      </w:r>
    </w:p>
    <w:p w14:paraId="369541C0" w14:textId="77777777" w:rsidR="00F0290A"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Fronty (drzwi) </w:t>
      </w:r>
      <w:r w:rsidR="00A665DC" w:rsidRPr="003F648B">
        <w:rPr>
          <w:rFonts w:ascii="Arial" w:hAnsi="Arial" w:cs="Arial"/>
          <w:color w:val="000000"/>
          <w:szCs w:val="22"/>
        </w:rPr>
        <w:t xml:space="preserve">szafy i nadstawki dwuskrzydłowe </w:t>
      </w:r>
      <w:r w:rsidRPr="003F648B">
        <w:rPr>
          <w:rFonts w:ascii="Arial" w:hAnsi="Arial" w:cs="Arial"/>
          <w:color w:val="000000"/>
          <w:szCs w:val="22"/>
        </w:rPr>
        <w:t>– płyta wiórowa o grubości min. 18 mm. Fronty mocowane na zawiasach metalowych z kątem otwarcia 110°, regulacją w 3 płaszczyznach</w:t>
      </w:r>
      <w:r w:rsidR="003F648B">
        <w:rPr>
          <w:rFonts w:ascii="Arial" w:hAnsi="Arial" w:cs="Arial"/>
          <w:color w:val="000000"/>
          <w:szCs w:val="22"/>
        </w:rPr>
        <w:t xml:space="preserve"> </w:t>
      </w:r>
      <w:r w:rsidRPr="003F648B">
        <w:rPr>
          <w:rFonts w:ascii="Arial" w:hAnsi="Arial" w:cs="Arial"/>
          <w:color w:val="000000"/>
          <w:szCs w:val="22"/>
        </w:rPr>
        <w:t xml:space="preserve">i amortyzacją zamykania. Jeden front szafy wyposażony w lustro zewnętrzne – szlifowane krawędzie. </w:t>
      </w:r>
    </w:p>
    <w:p w14:paraId="17082836" w14:textId="77777777" w:rsidR="00F0290A" w:rsidRPr="003F648B" w:rsidRDefault="00F0290A" w:rsidP="003F648B">
      <w:pPr>
        <w:pStyle w:val="Textbody"/>
        <w:widowControl w:val="0"/>
        <w:spacing w:after="0" w:line="360" w:lineRule="auto"/>
        <w:rPr>
          <w:rFonts w:ascii="Arial" w:hAnsi="Arial" w:cs="Arial"/>
          <w:color w:val="000000"/>
          <w:szCs w:val="22"/>
        </w:rPr>
      </w:pPr>
    </w:p>
    <w:p w14:paraId="2EFB61B5"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Ściany tylne wpuszczane w </w:t>
      </w:r>
      <w:proofErr w:type="spellStart"/>
      <w:r w:rsidRPr="003F648B">
        <w:rPr>
          <w:rFonts w:ascii="Arial" w:hAnsi="Arial" w:cs="Arial"/>
          <w:color w:val="000000"/>
          <w:szCs w:val="22"/>
        </w:rPr>
        <w:t>nafrezowania</w:t>
      </w:r>
      <w:proofErr w:type="spellEnd"/>
      <w:r w:rsidRPr="003F648B">
        <w:rPr>
          <w:rFonts w:ascii="Arial" w:hAnsi="Arial" w:cs="Arial"/>
          <w:color w:val="000000"/>
          <w:szCs w:val="22"/>
        </w:rPr>
        <w:t xml:space="preserve"> w ścianach i wieńcach mają być wykonane z płyty o grubości min. 10 mm. </w:t>
      </w:r>
    </w:p>
    <w:p w14:paraId="7CE0182B"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Szafa wyposażona w 1 półkę w górnej części, metalowy drążek na wieszaki ubraniowe oraz 2 szuflady dostępne z zewnątrz szafy. Półki mają być wykonane z płyty o grubości min. 25 mm i być mocowane za pomocą złączy zabezpieczających przed przypadkowym wysunięciem. </w:t>
      </w:r>
    </w:p>
    <w:p w14:paraId="3C0C2B66"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 xml:space="preserve">Korpusy szuflad płytowe, mocowane do korpusu na prowadnicach kulkowych z systemem amortyzacji zamykania. </w:t>
      </w:r>
    </w:p>
    <w:p w14:paraId="39E9B29C" w14:textId="77777777" w:rsidR="00F0290A" w:rsidRPr="003F648B" w:rsidRDefault="00F0290A" w:rsidP="003F648B">
      <w:pPr>
        <w:pStyle w:val="Textbody"/>
        <w:widowControl w:val="0"/>
        <w:spacing w:after="0" w:line="360" w:lineRule="auto"/>
        <w:rPr>
          <w:rFonts w:ascii="Arial" w:hAnsi="Arial" w:cs="Arial"/>
          <w:color w:val="000000"/>
          <w:szCs w:val="22"/>
        </w:rPr>
      </w:pPr>
    </w:p>
    <w:p w14:paraId="5575DA3F"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W sz</w:t>
      </w:r>
      <w:r w:rsidR="008F6B17" w:rsidRPr="003F648B">
        <w:rPr>
          <w:rFonts w:ascii="Arial" w:hAnsi="Arial" w:cs="Arial"/>
          <w:color w:val="000000"/>
          <w:szCs w:val="22"/>
        </w:rPr>
        <w:t>afie</w:t>
      </w:r>
      <w:r w:rsidRPr="003F648B">
        <w:rPr>
          <w:rFonts w:ascii="Arial" w:hAnsi="Arial" w:cs="Arial"/>
          <w:color w:val="000000"/>
          <w:szCs w:val="22"/>
        </w:rPr>
        <w:t xml:space="preserve"> mają się znajdować regulatory o średnicy fi 50 mm z możliwością regulacji od wewnątrz i możliwością całkowitego ukrycia stopek regulatorów we frezowaniach wykonanych w wieńcu dolnym.</w:t>
      </w:r>
    </w:p>
    <w:p w14:paraId="254278FB" w14:textId="77777777" w:rsidR="00F0290A" w:rsidRPr="003F648B" w:rsidRDefault="00F0290A" w:rsidP="003F648B">
      <w:pPr>
        <w:pStyle w:val="Textbody"/>
        <w:widowControl w:val="0"/>
        <w:spacing w:after="0" w:line="360" w:lineRule="auto"/>
        <w:rPr>
          <w:rFonts w:ascii="Arial" w:hAnsi="Arial" w:cs="Arial"/>
          <w:color w:val="000000"/>
          <w:szCs w:val="22"/>
        </w:rPr>
      </w:pPr>
    </w:p>
    <w:p w14:paraId="022803B6" w14:textId="77777777" w:rsidR="00F0290A" w:rsidRPr="003F648B" w:rsidRDefault="00F0290A" w:rsidP="003F648B">
      <w:pPr>
        <w:pStyle w:val="Textbody"/>
        <w:widowControl w:val="0"/>
        <w:spacing w:after="0" w:line="360" w:lineRule="auto"/>
        <w:rPr>
          <w:rFonts w:ascii="Arial" w:hAnsi="Arial" w:cs="Arial"/>
          <w:color w:val="000000"/>
          <w:szCs w:val="22"/>
        </w:rPr>
      </w:pPr>
      <w:r w:rsidRPr="003F648B">
        <w:rPr>
          <w:rFonts w:ascii="Arial" w:hAnsi="Arial" w:cs="Arial"/>
          <w:color w:val="000000"/>
          <w:szCs w:val="22"/>
        </w:rPr>
        <w:t>Uchwyty zastosowane w szafach mają być dwupunktowe, prostokątne. Nie dopuszcza się rozwiązań w typie „łezki”. Uchwyty o rozstawie min. 128 mm, wykonane z metalu w kolorze dopasowanym do koloru frontów lub w kolorze aluminium/czarnym (do uzgodnienia z Zamawiającym).</w:t>
      </w:r>
    </w:p>
    <w:p w14:paraId="54231E61" w14:textId="77777777" w:rsidR="00D324F3" w:rsidRPr="003F648B" w:rsidRDefault="00D324F3" w:rsidP="003F648B">
      <w:pPr>
        <w:pStyle w:val="Textbody"/>
        <w:widowControl w:val="0"/>
        <w:spacing w:after="0" w:line="360" w:lineRule="auto"/>
        <w:rPr>
          <w:rFonts w:ascii="Arial" w:hAnsi="Arial" w:cs="Arial"/>
          <w:color w:val="000000"/>
          <w:szCs w:val="22"/>
        </w:rPr>
      </w:pPr>
    </w:p>
    <w:p w14:paraId="62515118" w14:textId="77777777" w:rsidR="00D324F3" w:rsidRPr="003F648B" w:rsidRDefault="00D324F3" w:rsidP="003F648B">
      <w:pPr>
        <w:pStyle w:val="Standard"/>
        <w:spacing w:line="360" w:lineRule="auto"/>
        <w:contextualSpacing/>
        <w:rPr>
          <w:rFonts w:ascii="Arial" w:hAnsi="Arial" w:cs="Arial"/>
          <w:kern w:val="0"/>
          <w:szCs w:val="22"/>
          <w:lang w:eastAsia="ar-SA"/>
        </w:rPr>
      </w:pPr>
      <w:r w:rsidRPr="003F648B">
        <w:rPr>
          <w:rFonts w:ascii="Arial" w:hAnsi="Arial" w:cs="Arial"/>
          <w:kern w:val="0"/>
          <w:szCs w:val="22"/>
          <w:lang w:eastAsia="ar-SA"/>
        </w:rPr>
        <w:t>Wszystkie zastosowane płyty muszą spełniać wymogi klasy higieniczności E1.</w:t>
      </w:r>
    </w:p>
    <w:p w14:paraId="64A0FF1A" w14:textId="77777777" w:rsidR="00F0290A" w:rsidRPr="003F648B" w:rsidRDefault="00F0290A" w:rsidP="00B64AF3">
      <w:pPr>
        <w:pStyle w:val="Textbody"/>
        <w:widowControl w:val="0"/>
        <w:spacing w:after="0" w:line="360" w:lineRule="auto"/>
        <w:rPr>
          <w:rFonts w:ascii="Arial" w:hAnsi="Arial" w:cs="Arial"/>
          <w:szCs w:val="22"/>
          <w:u w:val="single"/>
        </w:rPr>
      </w:pPr>
      <w:r w:rsidRPr="003F648B">
        <w:rPr>
          <w:rFonts w:ascii="Arial" w:hAnsi="Arial" w:cs="Arial"/>
          <w:szCs w:val="22"/>
          <w:u w:val="single"/>
        </w:rPr>
        <w:t>Szafa ma posiadać:</w:t>
      </w:r>
    </w:p>
    <w:p w14:paraId="0F676C2E" w14:textId="77777777" w:rsidR="00F0290A" w:rsidRPr="00B64AF3" w:rsidRDefault="00F0290A" w:rsidP="00332B7B">
      <w:pPr>
        <w:pStyle w:val="Akapitzlist"/>
        <w:numPr>
          <w:ilvl w:val="0"/>
          <w:numId w:val="41"/>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lastRenderedPageBreak/>
        <w:t>Atest/Certyfikat/Sprawozdanie z badań zgodne z PN-EN 16121:2024-05 Meble do przechowywania użytkowane poza mieszkaniem -- Wymagania bezpieczeństwa, wytrzymałości, trwałości i stateczności.</w:t>
      </w:r>
    </w:p>
    <w:p w14:paraId="0DADCB20" w14:textId="77777777" w:rsidR="00F0290A" w:rsidRPr="00B64AF3" w:rsidRDefault="00F0290A" w:rsidP="00332B7B">
      <w:pPr>
        <w:pStyle w:val="Akapitzlist"/>
        <w:numPr>
          <w:ilvl w:val="0"/>
          <w:numId w:val="41"/>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powierzchni płyty meblowej na działanie wody - ocena min. 5 zgodnie z normą PN-EN 12720+A1:2014.</w:t>
      </w:r>
    </w:p>
    <w:p w14:paraId="5F5636C2" w14:textId="77777777" w:rsidR="00F0290A" w:rsidRPr="00B64AF3" w:rsidRDefault="00F0290A" w:rsidP="00332B7B">
      <w:pPr>
        <w:pStyle w:val="Akapitzlist"/>
        <w:numPr>
          <w:ilvl w:val="0"/>
          <w:numId w:val="41"/>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obrzeży na odrywanie- wynik: min. 3N/mm² zgodnie z normami PN-EN 319:1999, PN-EN 311:2004-02.</w:t>
      </w:r>
    </w:p>
    <w:p w14:paraId="097F89CB" w14:textId="77777777" w:rsidR="00F0290A" w:rsidRDefault="00F0290A" w:rsidP="00A936DE">
      <w:pPr>
        <w:spacing w:after="0" w:line="276" w:lineRule="auto"/>
        <w:contextualSpacing/>
        <w:jc w:val="both"/>
        <w:rPr>
          <w:rFonts w:ascii="Arial" w:eastAsia="NSimSun" w:hAnsi="Arial" w:cs="Arial"/>
          <w:kern w:val="3"/>
          <w:szCs w:val="24"/>
          <w:lang w:eastAsia="zh-CN" w:bidi="hi-IN"/>
        </w:rPr>
      </w:pPr>
    </w:p>
    <w:p w14:paraId="7CD5F800" w14:textId="77777777" w:rsidR="003A33AC" w:rsidRDefault="003A33AC" w:rsidP="00A936DE">
      <w:pPr>
        <w:spacing w:after="0" w:line="276" w:lineRule="auto"/>
        <w:contextualSpacing/>
        <w:jc w:val="both"/>
        <w:rPr>
          <w:rFonts w:ascii="Arial" w:eastAsia="NSimSun" w:hAnsi="Arial" w:cs="Arial"/>
          <w:kern w:val="3"/>
          <w:szCs w:val="24"/>
          <w:lang w:eastAsia="zh-CN" w:bidi="hi-IN"/>
        </w:rPr>
      </w:pPr>
    </w:p>
    <w:p w14:paraId="37980E3D" w14:textId="77777777" w:rsidR="008F6B17" w:rsidRPr="002D53F9" w:rsidRDefault="008F6B17"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Regał z nadstawką</w:t>
      </w:r>
    </w:p>
    <w:p w14:paraId="5F6705E9" w14:textId="77777777" w:rsidR="008F6B17" w:rsidRDefault="008F6B17" w:rsidP="008F6B17">
      <w:pPr>
        <w:spacing w:after="0" w:line="276" w:lineRule="auto"/>
        <w:contextualSpacing/>
        <w:rPr>
          <w:rFonts w:ascii="Arial" w:hAnsi="Arial" w:cs="Arial"/>
          <w:b/>
          <w:u w:val="single"/>
        </w:rPr>
      </w:pPr>
    </w:p>
    <w:p w14:paraId="0E5AADFD" w14:textId="77777777" w:rsidR="008F6B17" w:rsidRPr="00B64AF3" w:rsidRDefault="008F6B17" w:rsidP="00B64AF3">
      <w:pPr>
        <w:spacing w:after="0" w:line="360" w:lineRule="auto"/>
        <w:contextualSpacing/>
        <w:rPr>
          <w:rFonts w:ascii="Arial" w:hAnsi="Arial" w:cs="Arial"/>
          <w:sz w:val="24"/>
          <w:u w:val="single"/>
        </w:rPr>
      </w:pPr>
      <w:r w:rsidRPr="00B64AF3">
        <w:rPr>
          <w:rFonts w:ascii="Arial" w:hAnsi="Arial" w:cs="Arial"/>
          <w:b/>
          <w:sz w:val="24"/>
          <w:u w:val="single"/>
        </w:rPr>
        <w:t>Wymiary:</w:t>
      </w:r>
      <w:r w:rsidRPr="00B64AF3">
        <w:rPr>
          <w:rFonts w:ascii="Arial" w:hAnsi="Arial" w:cs="Arial"/>
          <w:sz w:val="24"/>
          <w:u w:val="single"/>
        </w:rPr>
        <w:t xml:space="preserve"> (tolerancja wymiarów +/- </w:t>
      </w:r>
      <w:r w:rsidR="00132C60" w:rsidRPr="00B64AF3">
        <w:rPr>
          <w:rFonts w:ascii="Arial" w:hAnsi="Arial" w:cs="Arial"/>
          <w:sz w:val="24"/>
          <w:u w:val="single"/>
        </w:rPr>
        <w:t>1</w:t>
      </w:r>
      <w:r w:rsidRPr="00B64AF3">
        <w:rPr>
          <w:rFonts w:ascii="Arial" w:hAnsi="Arial" w:cs="Arial"/>
          <w:sz w:val="24"/>
          <w:u w:val="single"/>
        </w:rPr>
        <w:t>0 mm)</w:t>
      </w:r>
    </w:p>
    <w:p w14:paraId="47D17D6E" w14:textId="77777777" w:rsidR="00ED483C" w:rsidRPr="00B64AF3" w:rsidRDefault="00ED483C"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szerokość: 400 mm</w:t>
      </w:r>
    </w:p>
    <w:p w14:paraId="4AC5B97B" w14:textId="77777777" w:rsidR="00ED483C" w:rsidRPr="00B64AF3" w:rsidRDefault="00ED483C"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głębokość: 600 mm</w:t>
      </w:r>
    </w:p>
    <w:p w14:paraId="1E697954" w14:textId="77777777" w:rsidR="00ED483C" w:rsidRPr="00B64AF3" w:rsidRDefault="00ED483C"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wysokość całkowita: 2327 mm</w:t>
      </w:r>
    </w:p>
    <w:p w14:paraId="4F605698" w14:textId="77777777" w:rsidR="00ED483C" w:rsidRPr="00B64AF3" w:rsidRDefault="00ED483C"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wysokość regału: 1927 mm</w:t>
      </w:r>
    </w:p>
    <w:p w14:paraId="3DE6DF35" w14:textId="77777777" w:rsidR="008F6B17" w:rsidRPr="00B64AF3" w:rsidRDefault="00ED483C"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wysokość nadstawki: 400 mm</w:t>
      </w:r>
    </w:p>
    <w:p w14:paraId="5D0DD3DC" w14:textId="77777777" w:rsidR="008F6B17" w:rsidRPr="00B64AF3" w:rsidRDefault="008F6B17" w:rsidP="00B64AF3">
      <w:pPr>
        <w:pStyle w:val="Default"/>
        <w:spacing w:line="360" w:lineRule="auto"/>
        <w:rPr>
          <w:sz w:val="28"/>
        </w:rPr>
      </w:pPr>
      <w:r w:rsidRPr="00B64AF3">
        <w:rPr>
          <w:b/>
          <w:szCs w:val="22"/>
        </w:rPr>
        <w:t xml:space="preserve">Kolor: </w:t>
      </w:r>
      <w:r w:rsidRPr="00B64AF3">
        <w:rPr>
          <w:szCs w:val="22"/>
        </w:rPr>
        <w:t>min. 10 kolorów w tym dąb, biały, aluminium, czarny, kaszmir do wyboru przez Zamawiającego.</w:t>
      </w:r>
    </w:p>
    <w:p w14:paraId="7685966E" w14:textId="77777777" w:rsidR="008F6B17" w:rsidRPr="00B64AF3" w:rsidRDefault="008F6B17" w:rsidP="00B64AF3">
      <w:pPr>
        <w:pStyle w:val="Standard"/>
        <w:spacing w:line="360" w:lineRule="auto"/>
        <w:rPr>
          <w:rFonts w:ascii="Arial" w:hAnsi="Arial" w:cs="Arial"/>
          <w:sz w:val="28"/>
        </w:rPr>
      </w:pPr>
    </w:p>
    <w:p w14:paraId="7DE8EF4C" w14:textId="77777777" w:rsidR="008F6B17" w:rsidRPr="00B64AF3" w:rsidRDefault="008F6B17" w:rsidP="00B64AF3">
      <w:pPr>
        <w:spacing w:after="0" w:line="360" w:lineRule="auto"/>
        <w:contextualSpacing/>
        <w:rPr>
          <w:rFonts w:ascii="Arial" w:hAnsi="Arial" w:cs="Arial"/>
          <w:sz w:val="24"/>
          <w:u w:val="single"/>
        </w:rPr>
      </w:pPr>
      <w:r w:rsidRPr="00B64AF3">
        <w:rPr>
          <w:rFonts w:ascii="Arial" w:hAnsi="Arial" w:cs="Arial"/>
          <w:sz w:val="24"/>
          <w:u w:val="single"/>
        </w:rPr>
        <w:t>Przykładowe rozwiązanie:</w:t>
      </w:r>
    </w:p>
    <w:p w14:paraId="6C3121D4" w14:textId="77777777" w:rsidR="008F6B17" w:rsidRPr="00B64AF3" w:rsidRDefault="00325C08" w:rsidP="00B64AF3">
      <w:pPr>
        <w:spacing w:after="0" w:line="360" w:lineRule="auto"/>
        <w:contextualSpacing/>
        <w:rPr>
          <w:rFonts w:asciiTheme="majorHAnsi" w:hAnsiTheme="majorHAnsi" w:cstheme="majorHAnsi"/>
          <w:noProof/>
          <w:sz w:val="24"/>
          <w:lang w:eastAsia="pl-PL"/>
        </w:rPr>
      </w:pPr>
      <w:r w:rsidRPr="00B64AF3">
        <w:rPr>
          <w:rFonts w:asciiTheme="majorHAnsi" w:hAnsiTheme="majorHAnsi" w:cstheme="majorHAnsi"/>
          <w:bCs/>
          <w:noProof/>
          <w:sz w:val="24"/>
          <w:lang w:eastAsia="pl-PL"/>
          <w14:ligatures w14:val="standardContextual"/>
        </w:rPr>
        <w:drawing>
          <wp:inline distT="0" distB="0" distL="0" distR="0" wp14:anchorId="15CDE700" wp14:editId="1723B1F6">
            <wp:extent cx="894715" cy="2200275"/>
            <wp:effectExtent l="0" t="0" r="635" b="9525"/>
            <wp:docPr id="15186842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84267" name=""/>
                    <pic:cNvPicPr/>
                  </pic:nvPicPr>
                  <pic:blipFill rotWithShape="1">
                    <a:blip r:embed="rId31"/>
                    <a:srcRect l="39154" r="38227"/>
                    <a:stretch>
                      <a:fillRect/>
                    </a:stretch>
                  </pic:blipFill>
                  <pic:spPr bwMode="auto">
                    <a:xfrm>
                      <a:off x="0" y="0"/>
                      <a:ext cx="896332" cy="2204252"/>
                    </a:xfrm>
                    <a:prstGeom prst="rect">
                      <a:avLst/>
                    </a:prstGeom>
                    <a:ln>
                      <a:noFill/>
                    </a:ln>
                    <a:extLst>
                      <a:ext uri="{53640926-AAD7-44D8-BBD7-CCE9431645EC}">
                        <a14:shadowObscured xmlns:a14="http://schemas.microsoft.com/office/drawing/2010/main"/>
                      </a:ext>
                    </a:extLst>
                  </pic:spPr>
                </pic:pic>
              </a:graphicData>
            </a:graphic>
          </wp:inline>
        </w:drawing>
      </w:r>
      <w:r w:rsidRPr="00B64AF3">
        <w:rPr>
          <w:rFonts w:asciiTheme="majorHAnsi" w:hAnsiTheme="majorHAnsi" w:cstheme="majorHAnsi"/>
          <w:bCs/>
          <w:noProof/>
          <w:sz w:val="24"/>
          <w:lang w:eastAsia="pl-PL"/>
          <w14:ligatures w14:val="standardContextual"/>
        </w:rPr>
        <w:t xml:space="preserve">       </w:t>
      </w:r>
      <w:r w:rsidRPr="00B64AF3">
        <w:rPr>
          <w:rFonts w:asciiTheme="majorHAnsi" w:hAnsiTheme="majorHAnsi" w:cstheme="majorHAnsi"/>
          <w:bCs/>
          <w:noProof/>
          <w:sz w:val="24"/>
          <w:lang w:eastAsia="pl-PL"/>
          <w14:ligatures w14:val="standardContextual"/>
        </w:rPr>
        <w:drawing>
          <wp:inline distT="0" distB="0" distL="0" distR="0" wp14:anchorId="4F6EDE5E" wp14:editId="6B55983C">
            <wp:extent cx="2284095" cy="2095500"/>
            <wp:effectExtent l="0" t="0" r="1905" b="0"/>
            <wp:docPr id="81251687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516874" name=""/>
                    <pic:cNvPicPr/>
                  </pic:nvPicPr>
                  <pic:blipFill rotWithShape="1">
                    <a:blip r:embed="rId32"/>
                    <a:srcRect l="42063"/>
                    <a:stretch>
                      <a:fillRect/>
                    </a:stretch>
                  </pic:blipFill>
                  <pic:spPr bwMode="auto">
                    <a:xfrm>
                      <a:off x="0" y="0"/>
                      <a:ext cx="2294995" cy="2105500"/>
                    </a:xfrm>
                    <a:prstGeom prst="rect">
                      <a:avLst/>
                    </a:prstGeom>
                    <a:ln>
                      <a:noFill/>
                    </a:ln>
                    <a:extLst>
                      <a:ext uri="{53640926-AAD7-44D8-BBD7-CCE9431645EC}">
                        <a14:shadowObscured xmlns:a14="http://schemas.microsoft.com/office/drawing/2010/main"/>
                      </a:ext>
                    </a:extLst>
                  </pic:spPr>
                </pic:pic>
              </a:graphicData>
            </a:graphic>
          </wp:inline>
        </w:drawing>
      </w:r>
      <w:r w:rsidR="008F6B17" w:rsidRPr="00B64AF3">
        <w:rPr>
          <w:rFonts w:asciiTheme="majorHAnsi" w:hAnsiTheme="majorHAnsi" w:cstheme="majorHAnsi"/>
          <w:bCs/>
          <w:noProof/>
          <w:sz w:val="24"/>
          <w:lang w:eastAsia="pl-PL"/>
          <w14:ligatures w14:val="standardContextual"/>
        </w:rPr>
        <w:t xml:space="preserve">                                </w:t>
      </w:r>
    </w:p>
    <w:p w14:paraId="33EBBF86" w14:textId="77777777" w:rsidR="008F6B17" w:rsidRPr="00B64AF3" w:rsidRDefault="008F6B17" w:rsidP="00B64AF3">
      <w:pPr>
        <w:spacing w:after="0" w:line="360" w:lineRule="auto"/>
        <w:contextualSpacing/>
        <w:rPr>
          <w:rFonts w:ascii="Arial" w:hAnsi="Arial" w:cs="Arial"/>
          <w:sz w:val="24"/>
          <w:u w:val="single"/>
        </w:rPr>
      </w:pPr>
    </w:p>
    <w:p w14:paraId="761F34BE" w14:textId="77777777" w:rsidR="008F6B17" w:rsidRPr="00B64AF3" w:rsidRDefault="008F6B17" w:rsidP="00B64AF3">
      <w:pPr>
        <w:pStyle w:val="Textbody"/>
        <w:spacing w:before="50" w:after="50" w:line="360" w:lineRule="auto"/>
        <w:rPr>
          <w:rFonts w:ascii="Arial" w:hAnsi="Arial" w:cs="Arial"/>
          <w:color w:val="000000"/>
          <w:szCs w:val="22"/>
          <w:u w:val="single"/>
        </w:rPr>
      </w:pPr>
      <w:r w:rsidRPr="00B64AF3">
        <w:rPr>
          <w:rFonts w:ascii="Arial" w:hAnsi="Arial" w:cs="Arial"/>
          <w:color w:val="000000"/>
          <w:szCs w:val="22"/>
          <w:u w:val="single"/>
        </w:rPr>
        <w:t>Wymagania minimalne:</w:t>
      </w:r>
    </w:p>
    <w:p w14:paraId="26375EA7" w14:textId="77777777" w:rsidR="008F6B17" w:rsidRPr="00B64AF3" w:rsidRDefault="00325C08"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Regał</w:t>
      </w:r>
      <w:r w:rsidR="008F6B17" w:rsidRPr="00B64AF3">
        <w:rPr>
          <w:rFonts w:ascii="Arial" w:hAnsi="Arial" w:cs="Arial"/>
          <w:color w:val="000000"/>
          <w:szCs w:val="22"/>
        </w:rPr>
        <w:t xml:space="preserve"> i nadstawka mają być wykonane z płyty wiórowej </w:t>
      </w:r>
      <w:proofErr w:type="spellStart"/>
      <w:r w:rsidR="008F6B17" w:rsidRPr="00B64AF3">
        <w:rPr>
          <w:rFonts w:ascii="Arial" w:hAnsi="Arial" w:cs="Arial"/>
          <w:color w:val="000000"/>
          <w:szCs w:val="22"/>
        </w:rPr>
        <w:t>melaminowanej</w:t>
      </w:r>
      <w:proofErr w:type="spellEnd"/>
      <w:r w:rsidR="008F6B17" w:rsidRPr="00B64AF3">
        <w:rPr>
          <w:rFonts w:ascii="Arial" w:hAnsi="Arial" w:cs="Arial"/>
          <w:color w:val="000000"/>
          <w:szCs w:val="22"/>
        </w:rPr>
        <w:t xml:space="preserve"> o grubości min. 18 mm oraz min. 25 mm. Obrzeża płyt mają być okleinowane doklejką ABS o grubości 2 mm. Wszystkie widoczne wąskie płaszczyzny płyty mają być zabezpieczone doklejką przyklejoną za pomocą kleju poliuretanowego PUR, który ma trwale zabezpieczyć </w:t>
      </w:r>
      <w:r w:rsidR="008F6B17" w:rsidRPr="00B64AF3">
        <w:rPr>
          <w:rFonts w:ascii="Arial" w:hAnsi="Arial" w:cs="Arial"/>
          <w:color w:val="000000"/>
          <w:szCs w:val="22"/>
        </w:rPr>
        <w:lastRenderedPageBreak/>
        <w:t>krawędzie przed szkodliwym działaniem wilgoci oraz wysokiej temperatury. Wskazana technologia ma gwarantować wodoodporne połączenie obrzeża z płytą.</w:t>
      </w:r>
    </w:p>
    <w:p w14:paraId="3536E970" w14:textId="77777777" w:rsidR="008F6B17" w:rsidRPr="00B64AF3" w:rsidRDefault="008F6B17" w:rsidP="00B64AF3">
      <w:pPr>
        <w:pStyle w:val="Textbody"/>
        <w:widowControl w:val="0"/>
        <w:spacing w:after="0" w:line="360" w:lineRule="auto"/>
        <w:rPr>
          <w:rFonts w:ascii="Arial" w:hAnsi="Arial" w:cs="Arial"/>
          <w:color w:val="000000"/>
          <w:szCs w:val="22"/>
        </w:rPr>
      </w:pPr>
    </w:p>
    <w:p w14:paraId="16A62D14" w14:textId="77777777" w:rsidR="008F6B17" w:rsidRPr="00B64AF3" w:rsidRDefault="008F6B1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Boki mają być wykonane z płyty grubości min. 18 mm, co wpływa na wytrzymałość i stabilność mebla. Wieńce górne i dolne mają być wykonane z płyty wiórowej o grubości min. 25 mm. </w:t>
      </w:r>
    </w:p>
    <w:p w14:paraId="001C255F" w14:textId="77777777" w:rsidR="008F6B17" w:rsidRPr="00B64AF3" w:rsidRDefault="008F6B1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Fronty (drzwi) </w:t>
      </w:r>
      <w:r w:rsidR="00325C08" w:rsidRPr="00B64AF3">
        <w:rPr>
          <w:rFonts w:ascii="Arial" w:hAnsi="Arial" w:cs="Arial"/>
          <w:color w:val="000000"/>
          <w:szCs w:val="22"/>
        </w:rPr>
        <w:t>regału</w:t>
      </w:r>
      <w:r w:rsidRPr="00B64AF3">
        <w:rPr>
          <w:rFonts w:ascii="Arial" w:hAnsi="Arial" w:cs="Arial"/>
          <w:color w:val="000000"/>
          <w:szCs w:val="22"/>
        </w:rPr>
        <w:t xml:space="preserve"> i nadstawki </w:t>
      </w:r>
      <w:r w:rsidR="00AB602E" w:rsidRPr="00B64AF3">
        <w:rPr>
          <w:rFonts w:ascii="Arial" w:hAnsi="Arial" w:cs="Arial"/>
          <w:color w:val="000000"/>
          <w:szCs w:val="22"/>
        </w:rPr>
        <w:t>jednoskrzydłowe</w:t>
      </w:r>
      <w:r w:rsidRPr="00B64AF3">
        <w:rPr>
          <w:rFonts w:ascii="Arial" w:hAnsi="Arial" w:cs="Arial"/>
          <w:color w:val="000000"/>
          <w:szCs w:val="22"/>
        </w:rPr>
        <w:t xml:space="preserve"> – płyta wiórowa o grubości min. 18 mm. Fronty mocowane na zawiasach metalowych z kątem otwarcia 110°, regulacją w 3 płaszczyznach</w:t>
      </w:r>
      <w:r w:rsidR="00325C08" w:rsidRPr="00B64AF3">
        <w:rPr>
          <w:rFonts w:ascii="Arial" w:hAnsi="Arial" w:cs="Arial"/>
          <w:color w:val="000000"/>
          <w:szCs w:val="22"/>
        </w:rPr>
        <w:t xml:space="preserve"> i amortyzacją zamykania</w:t>
      </w:r>
      <w:r w:rsidRPr="00B64AF3">
        <w:rPr>
          <w:rFonts w:ascii="Arial" w:hAnsi="Arial" w:cs="Arial"/>
          <w:color w:val="000000"/>
          <w:szCs w:val="22"/>
        </w:rPr>
        <w:t xml:space="preserve">. </w:t>
      </w:r>
    </w:p>
    <w:p w14:paraId="52D25D77" w14:textId="77777777" w:rsidR="008F6B17" w:rsidRPr="00B64AF3" w:rsidRDefault="008F6B1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Ściany tylne wpuszczane w </w:t>
      </w:r>
      <w:proofErr w:type="spellStart"/>
      <w:r w:rsidRPr="00B64AF3">
        <w:rPr>
          <w:rFonts w:ascii="Arial" w:hAnsi="Arial" w:cs="Arial"/>
          <w:color w:val="000000"/>
          <w:szCs w:val="22"/>
        </w:rPr>
        <w:t>nafrezowania</w:t>
      </w:r>
      <w:proofErr w:type="spellEnd"/>
      <w:r w:rsidRPr="00B64AF3">
        <w:rPr>
          <w:rFonts w:ascii="Arial" w:hAnsi="Arial" w:cs="Arial"/>
          <w:color w:val="000000"/>
          <w:szCs w:val="22"/>
        </w:rPr>
        <w:t xml:space="preserve"> w ścianach i wieńcach mają być wykonane z płyty o grubości min. 10 mm. </w:t>
      </w:r>
    </w:p>
    <w:p w14:paraId="6B5881A9" w14:textId="77777777" w:rsidR="008F6B17" w:rsidRPr="00B64AF3" w:rsidRDefault="00325C08"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Regał wyposażony w </w:t>
      </w:r>
      <w:r w:rsidR="00AB602E" w:rsidRPr="00B64AF3">
        <w:rPr>
          <w:rFonts w:ascii="Arial" w:hAnsi="Arial" w:cs="Arial"/>
          <w:color w:val="000000"/>
          <w:szCs w:val="22"/>
        </w:rPr>
        <w:t>4</w:t>
      </w:r>
      <w:r w:rsidRPr="00B64AF3">
        <w:rPr>
          <w:rFonts w:ascii="Arial" w:hAnsi="Arial" w:cs="Arial"/>
          <w:color w:val="000000"/>
          <w:szCs w:val="22"/>
        </w:rPr>
        <w:t xml:space="preserve"> półki. Półki mają być wykonane z płyty o grubości min. 25 mm i być mocowane za pomocą złączy zabezpieczających przed przypadkowym wysunięciem.</w:t>
      </w:r>
    </w:p>
    <w:p w14:paraId="3D731A0B" w14:textId="77777777" w:rsidR="008F6B17" w:rsidRPr="00B64AF3" w:rsidRDefault="008F6B17" w:rsidP="00B64AF3">
      <w:pPr>
        <w:pStyle w:val="Textbody"/>
        <w:widowControl w:val="0"/>
        <w:spacing w:after="0" w:line="360" w:lineRule="auto"/>
        <w:rPr>
          <w:rFonts w:ascii="Arial" w:hAnsi="Arial" w:cs="Arial"/>
          <w:color w:val="000000"/>
          <w:szCs w:val="22"/>
        </w:rPr>
      </w:pPr>
    </w:p>
    <w:p w14:paraId="03BAF656" w14:textId="77777777" w:rsidR="008F6B17" w:rsidRPr="00B64AF3" w:rsidRDefault="00325C08"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W </w:t>
      </w:r>
      <w:r w:rsidR="008F6B17" w:rsidRPr="00B64AF3">
        <w:rPr>
          <w:rFonts w:ascii="Arial" w:hAnsi="Arial" w:cs="Arial"/>
          <w:color w:val="000000"/>
          <w:szCs w:val="22"/>
        </w:rPr>
        <w:t>regale mają się znajdować regulatory o średnicy fi 50 mm z możliwością regulacji od wewnątrz i możliwością całkowitego ukrycia stopek regulatorów we frezowaniach wykonanych w wieńcu dolnym.</w:t>
      </w:r>
    </w:p>
    <w:p w14:paraId="3688E8A8" w14:textId="77777777" w:rsidR="008F6B17" w:rsidRPr="00B64AF3" w:rsidRDefault="008F6B17" w:rsidP="00B64AF3">
      <w:pPr>
        <w:pStyle w:val="Textbody"/>
        <w:widowControl w:val="0"/>
        <w:spacing w:after="0" w:line="360" w:lineRule="auto"/>
        <w:rPr>
          <w:rFonts w:ascii="Arial" w:hAnsi="Arial" w:cs="Arial"/>
          <w:color w:val="000000"/>
          <w:szCs w:val="22"/>
        </w:rPr>
      </w:pPr>
    </w:p>
    <w:p w14:paraId="3D523D56" w14:textId="77777777" w:rsidR="008F6B17" w:rsidRPr="00B64AF3" w:rsidRDefault="008F6B1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Uchwyty zastosowane w </w:t>
      </w:r>
      <w:r w:rsidR="00325C08" w:rsidRPr="00B64AF3">
        <w:rPr>
          <w:rFonts w:ascii="Arial" w:hAnsi="Arial" w:cs="Arial"/>
          <w:color w:val="000000"/>
          <w:szCs w:val="22"/>
        </w:rPr>
        <w:t>regale</w:t>
      </w:r>
      <w:r w:rsidRPr="00B64AF3">
        <w:rPr>
          <w:rFonts w:ascii="Arial" w:hAnsi="Arial" w:cs="Arial"/>
          <w:color w:val="000000"/>
          <w:szCs w:val="22"/>
        </w:rPr>
        <w:t xml:space="preserve"> mają być dwupunktowe, prostokątne. Nie dopuszcza się rozwiązań w typie „łezki”. Uchwyty o rozstawie min. 128 mm, wykonane z metalu w kolorze dopasowanym do koloru frontów lub w kolorze aluminium/czarnym (do uzgodnienia z Zamawiającym).</w:t>
      </w:r>
    </w:p>
    <w:p w14:paraId="1707F0F3" w14:textId="77777777" w:rsidR="00353BD1" w:rsidRPr="00B64AF3" w:rsidRDefault="00353BD1" w:rsidP="00B64AF3">
      <w:pPr>
        <w:pStyle w:val="Standard"/>
        <w:spacing w:line="360" w:lineRule="auto"/>
        <w:contextualSpacing/>
        <w:rPr>
          <w:rFonts w:ascii="Arial" w:hAnsi="Arial" w:cs="Arial"/>
          <w:kern w:val="0"/>
          <w:szCs w:val="22"/>
          <w:lang w:eastAsia="ar-SA"/>
        </w:rPr>
      </w:pPr>
    </w:p>
    <w:p w14:paraId="26B3528D" w14:textId="77777777" w:rsidR="00D324F3" w:rsidRPr="00B64AF3" w:rsidRDefault="00D324F3" w:rsidP="00B64AF3">
      <w:pPr>
        <w:pStyle w:val="Standard"/>
        <w:spacing w:line="360" w:lineRule="auto"/>
        <w:contextualSpacing/>
        <w:rPr>
          <w:rFonts w:ascii="Arial" w:hAnsi="Arial" w:cs="Arial"/>
          <w:kern w:val="0"/>
          <w:szCs w:val="22"/>
          <w:lang w:eastAsia="ar-SA"/>
        </w:rPr>
      </w:pPr>
      <w:r w:rsidRPr="00B64AF3">
        <w:rPr>
          <w:rFonts w:ascii="Arial" w:hAnsi="Arial" w:cs="Arial"/>
          <w:kern w:val="0"/>
          <w:szCs w:val="22"/>
          <w:lang w:eastAsia="ar-SA"/>
        </w:rPr>
        <w:t>Wszystkie zastosowane płyty muszą spełniać wymogi klasy higieniczności E1.</w:t>
      </w:r>
    </w:p>
    <w:p w14:paraId="4872AE82" w14:textId="77777777" w:rsidR="008F6B17" w:rsidRPr="00B64AF3" w:rsidRDefault="00AB602E" w:rsidP="00B64AF3">
      <w:pPr>
        <w:pStyle w:val="Textbody"/>
        <w:widowControl w:val="0"/>
        <w:spacing w:after="0" w:line="360" w:lineRule="auto"/>
        <w:rPr>
          <w:rFonts w:ascii="Arial" w:hAnsi="Arial" w:cs="Arial"/>
          <w:szCs w:val="22"/>
          <w:u w:val="single"/>
        </w:rPr>
      </w:pPr>
      <w:r w:rsidRPr="00B64AF3">
        <w:rPr>
          <w:rFonts w:ascii="Arial" w:hAnsi="Arial" w:cs="Arial"/>
          <w:szCs w:val="22"/>
          <w:u w:val="single"/>
        </w:rPr>
        <w:t>Regał</w:t>
      </w:r>
      <w:r w:rsidR="008F6B17" w:rsidRPr="00B64AF3">
        <w:rPr>
          <w:rFonts w:ascii="Arial" w:hAnsi="Arial" w:cs="Arial"/>
          <w:szCs w:val="22"/>
          <w:u w:val="single"/>
        </w:rPr>
        <w:t xml:space="preserve"> ma posiadać:</w:t>
      </w:r>
    </w:p>
    <w:p w14:paraId="729D8F69" w14:textId="77777777" w:rsidR="008F6B17" w:rsidRPr="00B64AF3" w:rsidRDefault="008F6B17" w:rsidP="00332B7B">
      <w:pPr>
        <w:pStyle w:val="Akapitzlist"/>
        <w:numPr>
          <w:ilvl w:val="0"/>
          <w:numId w:val="42"/>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Atest/Certyfikat/Sprawozdanie z badań zgodne z PN-EN 16121:2024-05 Meble do przechowywania użytkowane poza mieszkaniem -- Wymagania bezpieczeństwa, wytrzymałości, trwałości i stateczności.</w:t>
      </w:r>
    </w:p>
    <w:p w14:paraId="21939559" w14:textId="77777777" w:rsidR="008F6B17" w:rsidRPr="00B64AF3" w:rsidRDefault="008F6B17" w:rsidP="00332B7B">
      <w:pPr>
        <w:pStyle w:val="Akapitzlist"/>
        <w:numPr>
          <w:ilvl w:val="0"/>
          <w:numId w:val="42"/>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powierzchni płyty meblowej na działanie wody - ocena min. 5 zgodnie z normą PN-EN 12720+A1:2014.</w:t>
      </w:r>
    </w:p>
    <w:p w14:paraId="35D547E2" w14:textId="77777777" w:rsidR="008F6B17" w:rsidRPr="00B64AF3" w:rsidRDefault="008F6B17" w:rsidP="00332B7B">
      <w:pPr>
        <w:pStyle w:val="Akapitzlist"/>
        <w:numPr>
          <w:ilvl w:val="0"/>
          <w:numId w:val="42"/>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obrzeży na odrywanie- wynik: min. 3N/mm² zgodnie z normami PN-EN 319:1999, PN-EN 311:2004-02.</w:t>
      </w:r>
    </w:p>
    <w:p w14:paraId="523366B1" w14:textId="77777777" w:rsidR="00893822" w:rsidRDefault="00893822" w:rsidP="008F6B17">
      <w:pPr>
        <w:spacing w:after="0" w:line="276" w:lineRule="auto"/>
        <w:contextualSpacing/>
        <w:jc w:val="both"/>
        <w:rPr>
          <w:rFonts w:ascii="Arial" w:eastAsia="NSimSun" w:hAnsi="Arial" w:cs="Arial"/>
          <w:kern w:val="3"/>
          <w:szCs w:val="24"/>
          <w:lang w:eastAsia="zh-CN" w:bidi="hi-IN"/>
        </w:rPr>
      </w:pPr>
    </w:p>
    <w:p w14:paraId="18F779FB" w14:textId="77777777" w:rsidR="009755CD" w:rsidRDefault="009755CD" w:rsidP="008F6B17">
      <w:pPr>
        <w:spacing w:after="0" w:line="276" w:lineRule="auto"/>
        <w:contextualSpacing/>
        <w:jc w:val="both"/>
        <w:rPr>
          <w:rFonts w:ascii="Arial" w:eastAsia="NSimSun" w:hAnsi="Arial" w:cs="Arial"/>
          <w:kern w:val="3"/>
          <w:szCs w:val="24"/>
          <w:lang w:eastAsia="zh-CN" w:bidi="hi-IN"/>
        </w:rPr>
      </w:pPr>
    </w:p>
    <w:p w14:paraId="690F5850" w14:textId="77777777" w:rsidR="003A33AC" w:rsidRDefault="003A33AC" w:rsidP="008F6B17">
      <w:pPr>
        <w:spacing w:after="0" w:line="276" w:lineRule="auto"/>
        <w:contextualSpacing/>
        <w:jc w:val="both"/>
        <w:rPr>
          <w:rFonts w:ascii="Arial" w:eastAsia="NSimSun" w:hAnsi="Arial" w:cs="Arial"/>
          <w:kern w:val="3"/>
          <w:szCs w:val="24"/>
          <w:lang w:eastAsia="zh-CN" w:bidi="hi-IN"/>
        </w:rPr>
      </w:pPr>
    </w:p>
    <w:p w14:paraId="0CBBF5DE" w14:textId="77777777" w:rsidR="00812542" w:rsidRPr="002D53F9" w:rsidRDefault="00812542"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lastRenderedPageBreak/>
        <w:t>Szafka nocna</w:t>
      </w:r>
    </w:p>
    <w:p w14:paraId="21D40258" w14:textId="77777777" w:rsidR="00812542" w:rsidRDefault="00812542" w:rsidP="00812542">
      <w:pPr>
        <w:spacing w:after="0" w:line="276" w:lineRule="auto"/>
        <w:contextualSpacing/>
        <w:rPr>
          <w:rFonts w:ascii="Arial" w:hAnsi="Arial" w:cs="Arial"/>
          <w:b/>
          <w:u w:val="single"/>
        </w:rPr>
      </w:pPr>
    </w:p>
    <w:p w14:paraId="5D6AA263" w14:textId="77777777" w:rsidR="00812542" w:rsidRPr="00B64AF3" w:rsidRDefault="00812542" w:rsidP="00B64AF3">
      <w:pPr>
        <w:spacing w:after="0" w:line="360" w:lineRule="auto"/>
        <w:contextualSpacing/>
        <w:rPr>
          <w:rFonts w:ascii="Arial" w:hAnsi="Arial" w:cs="Arial"/>
          <w:sz w:val="24"/>
          <w:u w:val="single"/>
        </w:rPr>
      </w:pPr>
      <w:r w:rsidRPr="00B64AF3">
        <w:rPr>
          <w:rFonts w:ascii="Arial" w:hAnsi="Arial" w:cs="Arial"/>
          <w:b/>
          <w:sz w:val="24"/>
          <w:u w:val="single"/>
        </w:rPr>
        <w:t>Wymiary:</w:t>
      </w:r>
      <w:r w:rsidRPr="00B64AF3">
        <w:rPr>
          <w:rFonts w:ascii="Arial" w:hAnsi="Arial" w:cs="Arial"/>
          <w:sz w:val="24"/>
          <w:u w:val="single"/>
        </w:rPr>
        <w:t xml:space="preserve"> (tolerancja wymiarów +/- </w:t>
      </w:r>
      <w:r w:rsidR="00132C60" w:rsidRPr="00B64AF3">
        <w:rPr>
          <w:rFonts w:ascii="Arial" w:hAnsi="Arial" w:cs="Arial"/>
          <w:sz w:val="24"/>
          <w:u w:val="single"/>
        </w:rPr>
        <w:t>1</w:t>
      </w:r>
      <w:r w:rsidRPr="00B64AF3">
        <w:rPr>
          <w:rFonts w:ascii="Arial" w:hAnsi="Arial" w:cs="Arial"/>
          <w:sz w:val="24"/>
          <w:u w:val="single"/>
        </w:rPr>
        <w:t>0 mm)</w:t>
      </w:r>
    </w:p>
    <w:p w14:paraId="5EE4A78D" w14:textId="77777777" w:rsidR="00812542" w:rsidRPr="00B64AF3" w:rsidRDefault="00812542"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szerokość: 430 mm</w:t>
      </w:r>
    </w:p>
    <w:p w14:paraId="04FCA22B" w14:textId="77777777" w:rsidR="00812542" w:rsidRPr="00B64AF3" w:rsidRDefault="00812542"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głębokość: 525 mm</w:t>
      </w:r>
    </w:p>
    <w:p w14:paraId="6AE60C35" w14:textId="77777777" w:rsidR="00812542" w:rsidRPr="00B64AF3" w:rsidRDefault="00812542"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wysokość: 524 mm</w:t>
      </w:r>
    </w:p>
    <w:p w14:paraId="166F3D20" w14:textId="77777777" w:rsidR="00812542" w:rsidRPr="00B64AF3" w:rsidRDefault="00812542" w:rsidP="00B64AF3">
      <w:pPr>
        <w:pStyle w:val="Default"/>
        <w:spacing w:line="360" w:lineRule="auto"/>
        <w:rPr>
          <w:sz w:val="28"/>
        </w:rPr>
      </w:pPr>
      <w:r w:rsidRPr="00B64AF3">
        <w:rPr>
          <w:b/>
          <w:szCs w:val="22"/>
        </w:rPr>
        <w:t xml:space="preserve">Kolor: </w:t>
      </w:r>
      <w:r w:rsidRPr="00B64AF3">
        <w:rPr>
          <w:szCs w:val="22"/>
        </w:rPr>
        <w:t>min. 10 kolorów w tym dąb, biały, aluminium, czarny, kaszmir do wyboru przez Zamawiającego.</w:t>
      </w:r>
    </w:p>
    <w:p w14:paraId="4488AF72" w14:textId="77777777" w:rsidR="00812542" w:rsidRPr="00B64AF3" w:rsidRDefault="00812542" w:rsidP="00B64AF3">
      <w:pPr>
        <w:pStyle w:val="Standard"/>
        <w:spacing w:line="360" w:lineRule="auto"/>
        <w:rPr>
          <w:rFonts w:ascii="Arial" w:hAnsi="Arial" w:cs="Arial"/>
          <w:sz w:val="28"/>
        </w:rPr>
      </w:pPr>
    </w:p>
    <w:p w14:paraId="4ABF7271" w14:textId="77777777" w:rsidR="00812542" w:rsidRPr="00B64AF3" w:rsidRDefault="00812542" w:rsidP="00B64AF3">
      <w:pPr>
        <w:spacing w:after="0" w:line="360" w:lineRule="auto"/>
        <w:contextualSpacing/>
        <w:rPr>
          <w:rFonts w:ascii="Arial" w:hAnsi="Arial" w:cs="Arial"/>
          <w:sz w:val="24"/>
          <w:u w:val="single"/>
        </w:rPr>
      </w:pPr>
      <w:r w:rsidRPr="00B64AF3">
        <w:rPr>
          <w:rFonts w:ascii="Arial" w:hAnsi="Arial" w:cs="Arial"/>
          <w:sz w:val="24"/>
          <w:u w:val="single"/>
        </w:rPr>
        <w:t>Przykładowe rozwiązanie:</w:t>
      </w:r>
    </w:p>
    <w:p w14:paraId="2D964493" w14:textId="77777777" w:rsidR="00812542" w:rsidRPr="00B64AF3" w:rsidRDefault="00812542" w:rsidP="00B64AF3">
      <w:pPr>
        <w:spacing w:after="0" w:line="360" w:lineRule="auto"/>
        <w:contextualSpacing/>
        <w:rPr>
          <w:rFonts w:asciiTheme="majorHAnsi" w:hAnsiTheme="majorHAnsi" w:cstheme="majorHAnsi"/>
          <w:noProof/>
          <w:sz w:val="24"/>
          <w:lang w:eastAsia="pl-PL"/>
        </w:rPr>
      </w:pPr>
      <w:r w:rsidRPr="00B64AF3">
        <w:rPr>
          <w:rFonts w:asciiTheme="majorHAnsi" w:hAnsiTheme="majorHAnsi" w:cstheme="majorHAnsi"/>
          <w:noProof/>
          <w:sz w:val="24"/>
          <w:lang w:eastAsia="pl-PL"/>
          <w14:ligatures w14:val="standardContextual"/>
        </w:rPr>
        <w:drawing>
          <wp:inline distT="0" distB="0" distL="0" distR="0" wp14:anchorId="4DBE18B4" wp14:editId="10C6823E">
            <wp:extent cx="1952987" cy="1570007"/>
            <wp:effectExtent l="0" t="0" r="9525" b="0"/>
            <wp:docPr id="12022919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91958" name=""/>
                    <pic:cNvPicPr/>
                  </pic:nvPicPr>
                  <pic:blipFill rotWithShape="1">
                    <a:blip r:embed="rId33"/>
                    <a:srcRect l="17071"/>
                    <a:stretch>
                      <a:fillRect/>
                    </a:stretch>
                  </pic:blipFill>
                  <pic:spPr bwMode="auto">
                    <a:xfrm>
                      <a:off x="0" y="0"/>
                      <a:ext cx="1962090" cy="1577325"/>
                    </a:xfrm>
                    <a:prstGeom prst="rect">
                      <a:avLst/>
                    </a:prstGeom>
                    <a:ln>
                      <a:noFill/>
                    </a:ln>
                    <a:extLst>
                      <a:ext uri="{53640926-AAD7-44D8-BBD7-CCE9431645EC}">
                        <a14:shadowObscured xmlns:a14="http://schemas.microsoft.com/office/drawing/2010/main"/>
                      </a:ext>
                    </a:extLst>
                  </pic:spPr>
                </pic:pic>
              </a:graphicData>
            </a:graphic>
          </wp:inline>
        </w:drawing>
      </w:r>
      <w:r w:rsidRPr="00B64AF3">
        <w:rPr>
          <w:rFonts w:asciiTheme="majorHAnsi" w:hAnsiTheme="majorHAnsi" w:cstheme="majorHAnsi"/>
          <w:bCs/>
          <w:noProof/>
          <w:sz w:val="24"/>
          <w:lang w:eastAsia="pl-PL"/>
          <w14:ligatures w14:val="standardContextual"/>
        </w:rPr>
        <w:t xml:space="preserve">                                       </w:t>
      </w:r>
    </w:p>
    <w:p w14:paraId="78D187FA" w14:textId="77777777" w:rsidR="00812542" w:rsidRPr="00B64AF3" w:rsidRDefault="00812542" w:rsidP="00B64AF3">
      <w:pPr>
        <w:spacing w:after="0" w:line="360" w:lineRule="auto"/>
        <w:contextualSpacing/>
        <w:rPr>
          <w:rFonts w:ascii="Arial" w:hAnsi="Arial" w:cs="Arial"/>
          <w:sz w:val="24"/>
          <w:u w:val="single"/>
        </w:rPr>
      </w:pPr>
    </w:p>
    <w:p w14:paraId="195A7417" w14:textId="77777777" w:rsidR="00812542" w:rsidRPr="00B64AF3" w:rsidRDefault="00812542" w:rsidP="00B64AF3">
      <w:pPr>
        <w:pStyle w:val="Textbody"/>
        <w:spacing w:before="50" w:after="50" w:line="360" w:lineRule="auto"/>
        <w:rPr>
          <w:rFonts w:ascii="Arial" w:hAnsi="Arial" w:cs="Arial"/>
          <w:color w:val="000000"/>
          <w:szCs w:val="22"/>
          <w:u w:val="single"/>
        </w:rPr>
      </w:pPr>
      <w:r w:rsidRPr="00B64AF3">
        <w:rPr>
          <w:rFonts w:ascii="Arial" w:hAnsi="Arial" w:cs="Arial"/>
          <w:color w:val="000000"/>
          <w:szCs w:val="22"/>
          <w:u w:val="single"/>
        </w:rPr>
        <w:t>Wymagania minimalne:</w:t>
      </w:r>
    </w:p>
    <w:p w14:paraId="3E2449FB" w14:textId="77777777" w:rsidR="00812542" w:rsidRPr="00B64AF3" w:rsidRDefault="008301D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Korpus i fronty szafki </w:t>
      </w:r>
      <w:r w:rsidR="00812542" w:rsidRPr="00B64AF3">
        <w:rPr>
          <w:rFonts w:ascii="Arial" w:hAnsi="Arial" w:cs="Arial"/>
          <w:color w:val="000000"/>
          <w:szCs w:val="22"/>
        </w:rPr>
        <w:t xml:space="preserve">mają być wykonane z płyty wiórowej </w:t>
      </w:r>
      <w:proofErr w:type="spellStart"/>
      <w:r w:rsidR="00812542" w:rsidRPr="00B64AF3">
        <w:rPr>
          <w:rFonts w:ascii="Arial" w:hAnsi="Arial" w:cs="Arial"/>
          <w:color w:val="000000"/>
          <w:szCs w:val="22"/>
        </w:rPr>
        <w:t>melaminowanej</w:t>
      </w:r>
      <w:proofErr w:type="spellEnd"/>
      <w:r w:rsidR="00812542" w:rsidRPr="00B64AF3">
        <w:rPr>
          <w:rFonts w:ascii="Arial" w:hAnsi="Arial" w:cs="Arial"/>
          <w:color w:val="000000"/>
          <w:szCs w:val="22"/>
        </w:rPr>
        <w:t xml:space="preserve"> o grubości min. 18 mm oraz min. 25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113701CC" w14:textId="77777777" w:rsidR="00812542" w:rsidRPr="00B64AF3" w:rsidRDefault="00812542"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Boki mają być wykonane z płyty grubości min. 18 mm, co wpływa na wytrzymałość i stabilność mebla. </w:t>
      </w:r>
      <w:r w:rsidR="00096AA2" w:rsidRPr="00B64AF3">
        <w:rPr>
          <w:rFonts w:ascii="Arial" w:hAnsi="Arial" w:cs="Arial"/>
          <w:color w:val="000000"/>
          <w:szCs w:val="22"/>
        </w:rPr>
        <w:t>Wieńce górne i dolne mają być wykonane z płyty wiórowej o grubości min. 25 mm.</w:t>
      </w:r>
    </w:p>
    <w:p w14:paraId="064C99E6" w14:textId="77777777" w:rsidR="00812542" w:rsidRPr="00B64AF3" w:rsidRDefault="008301D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W górnej części szafka wyposażona w szufladę, część dolna zamykana frontem jednoskrzydłowym. Front mocowany na zawiasach metalowych z kątem otwarcia 110°, regulacją w 3 płaszczyznach i amortyzacją zamykania. Korpus szuflady płytowy osadzony na prowadnicach kulkowych z dociągiem i amortyzacją zamykania.</w:t>
      </w:r>
    </w:p>
    <w:p w14:paraId="43B8B52A" w14:textId="77777777" w:rsidR="00812542" w:rsidRPr="00B64AF3" w:rsidRDefault="008301D7"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Plecy szafki frezowane po obwodzie, wpuszczane w wyfrezowane rowki w ściankach bocznych i wieńcach, dodatkowo usztywniając całą konstrukcję. Ścianki i wieńce łączone za pomocą złączy mimośrodowych, do łączenia elementów korpusu nie </w:t>
      </w:r>
      <w:r w:rsidRPr="00B64AF3">
        <w:rPr>
          <w:rFonts w:ascii="Arial" w:hAnsi="Arial" w:cs="Arial"/>
          <w:color w:val="000000"/>
          <w:szCs w:val="22"/>
        </w:rPr>
        <w:lastRenderedPageBreak/>
        <w:t>dopuszcza się użycia kleju.</w:t>
      </w:r>
    </w:p>
    <w:p w14:paraId="200AF755" w14:textId="77777777" w:rsidR="00812542" w:rsidRPr="00B64AF3" w:rsidRDefault="00812542"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W </w:t>
      </w:r>
      <w:r w:rsidR="008301D7" w:rsidRPr="00B64AF3">
        <w:rPr>
          <w:rFonts w:ascii="Arial" w:hAnsi="Arial" w:cs="Arial"/>
          <w:color w:val="000000"/>
          <w:szCs w:val="22"/>
        </w:rPr>
        <w:t>szafce</w:t>
      </w:r>
      <w:r w:rsidRPr="00B64AF3">
        <w:rPr>
          <w:rFonts w:ascii="Arial" w:hAnsi="Arial" w:cs="Arial"/>
          <w:color w:val="000000"/>
          <w:szCs w:val="22"/>
        </w:rPr>
        <w:t xml:space="preserve"> mają się znajdować regulatory o średnicy fi 50 mm z możliwością regulacji od wewnątrz i możliwością całkowitego ukrycia stopek regulatorów we frezowaniach wykonanych w wieńcu dolnym.</w:t>
      </w:r>
    </w:p>
    <w:p w14:paraId="5FBF4102" w14:textId="77777777" w:rsidR="00812542" w:rsidRPr="00B64AF3" w:rsidRDefault="00812542"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Uchwyty zastosowane w </w:t>
      </w:r>
      <w:r w:rsidR="008301D7" w:rsidRPr="00B64AF3">
        <w:rPr>
          <w:rFonts w:ascii="Arial" w:hAnsi="Arial" w:cs="Arial"/>
          <w:color w:val="000000"/>
          <w:szCs w:val="22"/>
        </w:rPr>
        <w:t>szafce</w:t>
      </w:r>
      <w:r w:rsidRPr="00B64AF3">
        <w:rPr>
          <w:rFonts w:ascii="Arial" w:hAnsi="Arial" w:cs="Arial"/>
          <w:color w:val="000000"/>
          <w:szCs w:val="22"/>
        </w:rPr>
        <w:t xml:space="preserve"> mają być dwupunktowe, prostokątne. Nie dopuszcza się rozwiązań w typie „łezki”. Uchwyty o rozstawie min. 128 mm, wykonane z metalu w kolorze dopasowanym do koloru frontów lub w kolorze aluminium/czarnym (do uzgodnienia z Zamawiającym).</w:t>
      </w:r>
    </w:p>
    <w:p w14:paraId="472DCE5B" w14:textId="77777777" w:rsidR="00D324F3" w:rsidRPr="00B64AF3" w:rsidRDefault="00D324F3" w:rsidP="00B64AF3">
      <w:pPr>
        <w:pStyle w:val="Textbody"/>
        <w:widowControl w:val="0"/>
        <w:spacing w:after="0" w:line="360" w:lineRule="auto"/>
        <w:rPr>
          <w:rFonts w:ascii="Arial" w:hAnsi="Arial" w:cs="Arial"/>
          <w:color w:val="000000"/>
          <w:szCs w:val="22"/>
        </w:rPr>
      </w:pPr>
    </w:p>
    <w:p w14:paraId="435250BA" w14:textId="77777777" w:rsidR="00D324F3" w:rsidRPr="00B64AF3" w:rsidRDefault="00D324F3" w:rsidP="00B64AF3">
      <w:pPr>
        <w:pStyle w:val="Standard"/>
        <w:spacing w:line="360" w:lineRule="auto"/>
        <w:contextualSpacing/>
        <w:rPr>
          <w:rFonts w:ascii="Arial" w:hAnsi="Arial" w:cs="Arial"/>
          <w:kern w:val="0"/>
          <w:szCs w:val="22"/>
          <w:lang w:eastAsia="ar-SA"/>
        </w:rPr>
      </w:pPr>
      <w:r w:rsidRPr="00B64AF3">
        <w:rPr>
          <w:rFonts w:ascii="Arial" w:hAnsi="Arial" w:cs="Arial"/>
          <w:kern w:val="0"/>
          <w:szCs w:val="22"/>
          <w:lang w:eastAsia="ar-SA"/>
        </w:rPr>
        <w:t>Wszystkie zastosowane płyty muszą spełniać wymogi klasy higieniczności E1.</w:t>
      </w:r>
    </w:p>
    <w:p w14:paraId="47EFB6FA" w14:textId="77777777" w:rsidR="00812542" w:rsidRPr="00B64AF3" w:rsidRDefault="008301D7" w:rsidP="00B64AF3">
      <w:pPr>
        <w:pStyle w:val="Textbody"/>
        <w:widowControl w:val="0"/>
        <w:spacing w:after="0" w:line="360" w:lineRule="auto"/>
        <w:rPr>
          <w:rFonts w:ascii="Arial" w:hAnsi="Arial" w:cs="Arial"/>
          <w:szCs w:val="22"/>
          <w:u w:val="single"/>
        </w:rPr>
      </w:pPr>
      <w:r w:rsidRPr="00B64AF3">
        <w:rPr>
          <w:rFonts w:ascii="Arial" w:hAnsi="Arial" w:cs="Arial"/>
          <w:szCs w:val="22"/>
          <w:u w:val="single"/>
        </w:rPr>
        <w:t xml:space="preserve">Szafka </w:t>
      </w:r>
      <w:r w:rsidR="00812542" w:rsidRPr="00B64AF3">
        <w:rPr>
          <w:rFonts w:ascii="Arial" w:hAnsi="Arial" w:cs="Arial"/>
          <w:szCs w:val="22"/>
          <w:u w:val="single"/>
        </w:rPr>
        <w:t>ma posiadać:</w:t>
      </w:r>
    </w:p>
    <w:p w14:paraId="524B72A1" w14:textId="77777777" w:rsidR="00812542" w:rsidRPr="00B64AF3" w:rsidRDefault="00812542" w:rsidP="00332B7B">
      <w:pPr>
        <w:pStyle w:val="Akapitzlist"/>
        <w:numPr>
          <w:ilvl w:val="0"/>
          <w:numId w:val="43"/>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Atest/Certyfikat/Sprawozdanie z badań zgodne z PN-EN 16121:2024-05 Meble do przechowywania użytkowane poza mieszkaniem -- Wymagania bezpieczeństwa, wytrzymałości, trwałości i stateczności.</w:t>
      </w:r>
    </w:p>
    <w:p w14:paraId="33797437" w14:textId="77777777" w:rsidR="00812542" w:rsidRPr="00B64AF3" w:rsidRDefault="00812542" w:rsidP="00332B7B">
      <w:pPr>
        <w:pStyle w:val="Akapitzlist"/>
        <w:numPr>
          <w:ilvl w:val="0"/>
          <w:numId w:val="43"/>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powierzchni płyty meblowej na działanie wody - ocena min. 5 zgodnie z normą PN-EN 12720+A1:2014.</w:t>
      </w:r>
    </w:p>
    <w:p w14:paraId="556C20C5" w14:textId="77777777" w:rsidR="00812542" w:rsidRPr="00B64AF3" w:rsidRDefault="00812542" w:rsidP="00332B7B">
      <w:pPr>
        <w:pStyle w:val="Akapitzlist"/>
        <w:numPr>
          <w:ilvl w:val="0"/>
          <w:numId w:val="43"/>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obrzeży na odrywanie- wynik: min. 3N/mm² zgodnie z normami PN-EN 319:1999, PN-EN 311:2004-02.</w:t>
      </w:r>
    </w:p>
    <w:p w14:paraId="303207A6" w14:textId="77777777" w:rsidR="00812542" w:rsidRDefault="00812542" w:rsidP="008F6B17">
      <w:pPr>
        <w:spacing w:after="0" w:line="276" w:lineRule="auto"/>
        <w:contextualSpacing/>
        <w:jc w:val="both"/>
        <w:rPr>
          <w:rFonts w:ascii="Arial" w:eastAsia="NSimSun" w:hAnsi="Arial" w:cs="Arial"/>
          <w:kern w:val="3"/>
          <w:szCs w:val="24"/>
          <w:lang w:eastAsia="zh-CN" w:bidi="hi-IN"/>
        </w:rPr>
      </w:pPr>
    </w:p>
    <w:p w14:paraId="0A5C3C3B" w14:textId="77777777" w:rsidR="00B64AF3" w:rsidRDefault="00B64AF3" w:rsidP="008F6B17">
      <w:pPr>
        <w:spacing w:after="0" w:line="276" w:lineRule="auto"/>
        <w:contextualSpacing/>
        <w:jc w:val="both"/>
        <w:rPr>
          <w:rFonts w:ascii="Arial" w:eastAsia="NSimSun" w:hAnsi="Arial" w:cs="Arial"/>
          <w:kern w:val="3"/>
          <w:szCs w:val="24"/>
          <w:lang w:eastAsia="zh-CN" w:bidi="hi-IN"/>
        </w:rPr>
      </w:pPr>
    </w:p>
    <w:p w14:paraId="0F7F5D82" w14:textId="77777777" w:rsidR="00893822" w:rsidRDefault="00893822" w:rsidP="008F6B17">
      <w:pPr>
        <w:spacing w:after="0" w:line="276" w:lineRule="auto"/>
        <w:contextualSpacing/>
        <w:jc w:val="both"/>
        <w:rPr>
          <w:rFonts w:ascii="Arial" w:eastAsia="NSimSun" w:hAnsi="Arial" w:cs="Arial"/>
          <w:kern w:val="3"/>
          <w:szCs w:val="24"/>
          <w:lang w:eastAsia="zh-CN" w:bidi="hi-IN"/>
        </w:rPr>
      </w:pPr>
    </w:p>
    <w:p w14:paraId="2432EEF0" w14:textId="77777777" w:rsidR="00096AA2" w:rsidRPr="002D53F9" w:rsidRDefault="00096AA2"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 xml:space="preserve">Półka </w:t>
      </w:r>
      <w:r w:rsidR="0096080B">
        <w:rPr>
          <w:rFonts w:ascii="Arial" w:hAnsi="Arial" w:cs="Arial"/>
          <w:b/>
          <w:sz w:val="28"/>
        </w:rPr>
        <w:t xml:space="preserve">wisząca drewniana </w:t>
      </w:r>
    </w:p>
    <w:p w14:paraId="51053531" w14:textId="77777777" w:rsidR="00096AA2" w:rsidRDefault="00096AA2" w:rsidP="00096AA2">
      <w:pPr>
        <w:spacing w:after="0" w:line="276" w:lineRule="auto"/>
        <w:contextualSpacing/>
        <w:rPr>
          <w:rFonts w:ascii="Arial" w:hAnsi="Arial" w:cs="Arial"/>
          <w:b/>
          <w:u w:val="single"/>
        </w:rPr>
      </w:pPr>
    </w:p>
    <w:p w14:paraId="4FD687FE" w14:textId="77777777" w:rsidR="00096AA2" w:rsidRPr="00B64AF3" w:rsidRDefault="00096AA2" w:rsidP="00B64AF3">
      <w:pPr>
        <w:spacing w:after="0" w:line="360" w:lineRule="auto"/>
        <w:contextualSpacing/>
        <w:rPr>
          <w:rFonts w:ascii="Arial" w:hAnsi="Arial" w:cs="Arial"/>
          <w:sz w:val="24"/>
          <w:u w:val="single"/>
        </w:rPr>
      </w:pPr>
      <w:r w:rsidRPr="00B64AF3">
        <w:rPr>
          <w:rFonts w:ascii="Arial" w:hAnsi="Arial" w:cs="Arial"/>
          <w:b/>
          <w:sz w:val="24"/>
          <w:u w:val="single"/>
        </w:rPr>
        <w:t>Wymiary:</w:t>
      </w:r>
      <w:r w:rsidRPr="00B64AF3">
        <w:rPr>
          <w:rFonts w:ascii="Arial" w:hAnsi="Arial" w:cs="Arial"/>
          <w:sz w:val="24"/>
          <w:u w:val="single"/>
        </w:rPr>
        <w:t xml:space="preserve"> (tolerancja wymiarów +/- </w:t>
      </w:r>
      <w:r w:rsidR="00132C60" w:rsidRPr="00B64AF3">
        <w:rPr>
          <w:rFonts w:ascii="Arial" w:hAnsi="Arial" w:cs="Arial"/>
          <w:sz w:val="24"/>
          <w:u w:val="single"/>
        </w:rPr>
        <w:t>1</w:t>
      </w:r>
      <w:r w:rsidRPr="00B64AF3">
        <w:rPr>
          <w:rFonts w:ascii="Arial" w:hAnsi="Arial" w:cs="Arial"/>
          <w:sz w:val="24"/>
          <w:u w:val="single"/>
        </w:rPr>
        <w:t>0 mm)</w:t>
      </w:r>
    </w:p>
    <w:p w14:paraId="742C0A64" w14:textId="77777777" w:rsidR="00096AA2" w:rsidRPr="00B64AF3" w:rsidRDefault="00096AA2"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szerokość: 1336 mm</w:t>
      </w:r>
    </w:p>
    <w:p w14:paraId="5897867A" w14:textId="77777777" w:rsidR="00096AA2" w:rsidRPr="00B64AF3" w:rsidRDefault="00096AA2"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głębokość: 218 mm</w:t>
      </w:r>
    </w:p>
    <w:p w14:paraId="480EE2BE" w14:textId="77777777" w:rsidR="00096AA2" w:rsidRPr="00B64AF3" w:rsidRDefault="00096AA2"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wysokość: 170 mm</w:t>
      </w:r>
    </w:p>
    <w:p w14:paraId="7E1D667D" w14:textId="77777777" w:rsidR="00096AA2" w:rsidRPr="00B64AF3" w:rsidRDefault="00096AA2" w:rsidP="00B64AF3">
      <w:pPr>
        <w:pStyle w:val="Default"/>
        <w:spacing w:line="360" w:lineRule="auto"/>
        <w:rPr>
          <w:sz w:val="28"/>
        </w:rPr>
      </w:pPr>
      <w:r w:rsidRPr="00B64AF3">
        <w:rPr>
          <w:b/>
          <w:szCs w:val="22"/>
        </w:rPr>
        <w:t xml:space="preserve">Kolor: </w:t>
      </w:r>
      <w:r w:rsidRPr="00B64AF3">
        <w:rPr>
          <w:szCs w:val="22"/>
        </w:rPr>
        <w:t>min. 10 kolorów w tym dąb, biały, aluminium, czarny, kaszmir do wyboru przez Zamawiającego.</w:t>
      </w:r>
    </w:p>
    <w:p w14:paraId="48F1D6F3" w14:textId="77777777" w:rsidR="00096AA2" w:rsidRPr="00B64AF3" w:rsidRDefault="00096AA2" w:rsidP="00B64AF3">
      <w:pPr>
        <w:pStyle w:val="Standard"/>
        <w:spacing w:line="360" w:lineRule="auto"/>
        <w:rPr>
          <w:rFonts w:ascii="Arial" w:hAnsi="Arial" w:cs="Arial"/>
          <w:sz w:val="28"/>
        </w:rPr>
      </w:pPr>
    </w:p>
    <w:p w14:paraId="00D006C4" w14:textId="77777777" w:rsidR="00096AA2" w:rsidRPr="00B64AF3" w:rsidRDefault="00096AA2" w:rsidP="00B64AF3">
      <w:pPr>
        <w:spacing w:after="0" w:line="360" w:lineRule="auto"/>
        <w:contextualSpacing/>
        <w:rPr>
          <w:rFonts w:ascii="Arial" w:hAnsi="Arial" w:cs="Arial"/>
          <w:sz w:val="24"/>
          <w:u w:val="single"/>
        </w:rPr>
      </w:pPr>
      <w:r w:rsidRPr="00B64AF3">
        <w:rPr>
          <w:rFonts w:ascii="Arial" w:hAnsi="Arial" w:cs="Arial"/>
          <w:sz w:val="24"/>
          <w:u w:val="single"/>
        </w:rPr>
        <w:t>Przykładowe rozwiązanie:</w:t>
      </w:r>
    </w:p>
    <w:p w14:paraId="47A0428D" w14:textId="77777777" w:rsidR="00096AA2" w:rsidRPr="00B64AF3" w:rsidRDefault="00096AA2" w:rsidP="00B64AF3">
      <w:pPr>
        <w:spacing w:after="0" w:line="360" w:lineRule="auto"/>
        <w:contextualSpacing/>
        <w:rPr>
          <w:rFonts w:asciiTheme="majorHAnsi" w:hAnsiTheme="majorHAnsi" w:cstheme="majorHAnsi"/>
          <w:noProof/>
          <w:sz w:val="24"/>
          <w:lang w:eastAsia="pl-PL"/>
        </w:rPr>
      </w:pPr>
      <w:r w:rsidRPr="00B64AF3">
        <w:rPr>
          <w:rFonts w:asciiTheme="majorHAnsi" w:hAnsiTheme="majorHAnsi" w:cstheme="majorHAnsi"/>
          <w:noProof/>
          <w:sz w:val="24"/>
          <w:lang w:eastAsia="pl-PL"/>
          <w14:ligatures w14:val="standardContextual"/>
        </w:rPr>
        <w:drawing>
          <wp:inline distT="0" distB="0" distL="0" distR="0" wp14:anchorId="2A7F37A0" wp14:editId="6D85CA51">
            <wp:extent cx="2651760" cy="1238190"/>
            <wp:effectExtent l="0" t="0" r="0" b="635"/>
            <wp:docPr id="16143435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343523" name=""/>
                    <pic:cNvPicPr/>
                  </pic:nvPicPr>
                  <pic:blipFill rotWithShape="1">
                    <a:blip r:embed="rId34"/>
                    <a:srcRect t="13095" b="16866"/>
                    <a:stretch>
                      <a:fillRect/>
                    </a:stretch>
                  </pic:blipFill>
                  <pic:spPr bwMode="auto">
                    <a:xfrm>
                      <a:off x="0" y="0"/>
                      <a:ext cx="2664348" cy="1244068"/>
                    </a:xfrm>
                    <a:prstGeom prst="rect">
                      <a:avLst/>
                    </a:prstGeom>
                    <a:ln>
                      <a:noFill/>
                    </a:ln>
                    <a:extLst>
                      <a:ext uri="{53640926-AAD7-44D8-BBD7-CCE9431645EC}">
                        <a14:shadowObscured xmlns:a14="http://schemas.microsoft.com/office/drawing/2010/main"/>
                      </a:ext>
                    </a:extLst>
                  </pic:spPr>
                </pic:pic>
              </a:graphicData>
            </a:graphic>
          </wp:inline>
        </w:drawing>
      </w:r>
      <w:r w:rsidRPr="00B64AF3">
        <w:rPr>
          <w:rFonts w:asciiTheme="majorHAnsi" w:hAnsiTheme="majorHAnsi" w:cstheme="majorHAnsi"/>
          <w:bCs/>
          <w:noProof/>
          <w:sz w:val="24"/>
          <w:lang w:eastAsia="pl-PL"/>
          <w14:ligatures w14:val="standardContextual"/>
        </w:rPr>
        <w:t xml:space="preserve">                                       </w:t>
      </w:r>
    </w:p>
    <w:p w14:paraId="6A2601A6" w14:textId="77777777" w:rsidR="00096AA2" w:rsidRPr="00B64AF3" w:rsidRDefault="00096AA2" w:rsidP="00B64AF3">
      <w:pPr>
        <w:pStyle w:val="Textbody"/>
        <w:spacing w:before="50" w:after="50" w:line="360" w:lineRule="auto"/>
        <w:rPr>
          <w:rFonts w:ascii="Arial" w:hAnsi="Arial" w:cs="Arial"/>
          <w:color w:val="000000"/>
          <w:szCs w:val="22"/>
          <w:u w:val="single"/>
        </w:rPr>
      </w:pPr>
      <w:r w:rsidRPr="00B64AF3">
        <w:rPr>
          <w:rFonts w:ascii="Arial" w:hAnsi="Arial" w:cs="Arial"/>
          <w:color w:val="000000"/>
          <w:szCs w:val="22"/>
          <w:u w:val="single"/>
        </w:rPr>
        <w:lastRenderedPageBreak/>
        <w:t>Wymagania minimalne:</w:t>
      </w:r>
    </w:p>
    <w:p w14:paraId="4F1A2E39" w14:textId="77777777" w:rsidR="00A15DD1" w:rsidRPr="00B64AF3" w:rsidRDefault="00096AA2"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 xml:space="preserve">Elementy półki wykonane z płyty dwustronnie </w:t>
      </w:r>
      <w:proofErr w:type="spellStart"/>
      <w:r w:rsidRPr="00B64AF3">
        <w:rPr>
          <w:rFonts w:ascii="Arial" w:hAnsi="Arial" w:cs="Arial"/>
          <w:color w:val="000000"/>
          <w:szCs w:val="22"/>
        </w:rPr>
        <w:t>melaminowanej</w:t>
      </w:r>
      <w:proofErr w:type="spellEnd"/>
      <w:r w:rsidRPr="00B64AF3">
        <w:rPr>
          <w:rFonts w:ascii="Arial" w:hAnsi="Arial" w:cs="Arial"/>
          <w:color w:val="000000"/>
          <w:szCs w:val="22"/>
        </w:rPr>
        <w:t xml:space="preserve">, trójwarstwowej o grubości </w:t>
      </w:r>
      <w:r w:rsidR="00A15DD1" w:rsidRPr="00B64AF3">
        <w:rPr>
          <w:rFonts w:ascii="Arial" w:hAnsi="Arial" w:cs="Arial"/>
          <w:color w:val="000000"/>
          <w:szCs w:val="22"/>
        </w:rPr>
        <w:t xml:space="preserve">min. </w:t>
      </w:r>
      <w:r w:rsidRPr="00B64AF3">
        <w:rPr>
          <w:rFonts w:ascii="Arial" w:hAnsi="Arial" w:cs="Arial"/>
          <w:color w:val="000000"/>
          <w:szCs w:val="22"/>
        </w:rPr>
        <w:t xml:space="preserve">18 mm i </w:t>
      </w:r>
      <w:r w:rsidR="00A15DD1" w:rsidRPr="00B64AF3">
        <w:rPr>
          <w:rFonts w:ascii="Arial" w:hAnsi="Arial" w:cs="Arial"/>
          <w:color w:val="000000"/>
          <w:szCs w:val="22"/>
        </w:rPr>
        <w:t xml:space="preserve">min. </w:t>
      </w:r>
      <w:r w:rsidRPr="00B64AF3">
        <w:rPr>
          <w:rFonts w:ascii="Arial" w:hAnsi="Arial" w:cs="Arial"/>
          <w:color w:val="000000"/>
          <w:szCs w:val="22"/>
        </w:rPr>
        <w:t>25</w:t>
      </w:r>
      <w:r w:rsidR="00A15DD1" w:rsidRPr="00B64AF3">
        <w:rPr>
          <w:rFonts w:ascii="Arial" w:hAnsi="Arial" w:cs="Arial"/>
          <w:color w:val="000000"/>
          <w:szCs w:val="22"/>
        </w:rPr>
        <w:t xml:space="preserve"> mm</w:t>
      </w:r>
      <w:r w:rsidRPr="00B64AF3">
        <w:rPr>
          <w:rFonts w:ascii="Arial" w:hAnsi="Arial" w:cs="Arial"/>
          <w:color w:val="000000"/>
          <w:szCs w:val="22"/>
        </w:rPr>
        <w:t xml:space="preserve">. Ścianki boczne i tylna o grubości </w:t>
      </w:r>
      <w:r w:rsidR="00A15DD1" w:rsidRPr="00B64AF3">
        <w:rPr>
          <w:rFonts w:ascii="Arial" w:hAnsi="Arial" w:cs="Arial"/>
          <w:color w:val="000000"/>
          <w:szCs w:val="22"/>
        </w:rPr>
        <w:t xml:space="preserve">min. </w:t>
      </w:r>
      <w:r w:rsidRPr="00B64AF3">
        <w:rPr>
          <w:rFonts w:ascii="Arial" w:hAnsi="Arial" w:cs="Arial"/>
          <w:color w:val="000000"/>
          <w:szCs w:val="22"/>
        </w:rPr>
        <w:t xml:space="preserve">18 mm, półka o grubości </w:t>
      </w:r>
      <w:r w:rsidR="00A15DD1" w:rsidRPr="00B64AF3">
        <w:rPr>
          <w:rFonts w:ascii="Arial" w:hAnsi="Arial" w:cs="Arial"/>
          <w:color w:val="000000"/>
          <w:szCs w:val="22"/>
        </w:rPr>
        <w:t xml:space="preserve">min. </w:t>
      </w:r>
      <w:r w:rsidRPr="00B64AF3">
        <w:rPr>
          <w:rFonts w:ascii="Arial" w:hAnsi="Arial" w:cs="Arial"/>
          <w:color w:val="000000"/>
          <w:szCs w:val="22"/>
        </w:rPr>
        <w:t xml:space="preserve">25 mm. </w:t>
      </w:r>
    </w:p>
    <w:p w14:paraId="3A6C1048" w14:textId="77777777" w:rsidR="00A15DD1" w:rsidRPr="00B64AF3" w:rsidRDefault="00A15DD1" w:rsidP="00B64AF3">
      <w:pPr>
        <w:pStyle w:val="Textbody"/>
        <w:widowControl w:val="0"/>
        <w:spacing w:after="0" w:line="360" w:lineRule="auto"/>
        <w:rPr>
          <w:rFonts w:ascii="Arial" w:hAnsi="Arial" w:cs="Arial"/>
          <w:color w:val="000000"/>
          <w:szCs w:val="22"/>
        </w:rPr>
      </w:pPr>
    </w:p>
    <w:p w14:paraId="5EB9703F" w14:textId="77777777" w:rsidR="00096AA2" w:rsidRPr="00B64AF3" w:rsidRDefault="00096AA2"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Wąskie krawędzie płyty oklejone obrzeżem ABS o grubości 2 mm. Kolorystyka obrzeża spójna z kolorem płyty.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0B1415C7" w14:textId="77777777" w:rsidR="00096AA2" w:rsidRPr="00B64AF3" w:rsidRDefault="00096AA2"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Elementy łączone za pomocą złączy mimośrodowych, do łączenia elementów nie dopuszcza się użycia kleju.</w:t>
      </w:r>
    </w:p>
    <w:p w14:paraId="1C94348F" w14:textId="77777777" w:rsidR="00A15DD1" w:rsidRPr="00B64AF3" w:rsidRDefault="00A15DD1"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Półka wyposażona w metalowe zawieszki zintegrowane z bokami lub ścianką tylną, umożliwiające regulację w dwóch płaszczyznach, o nośności dostosowanej do wymiarów i wagi mebla. Zamawiający wymaga, aby okucia były niewidoczne po zamontowaniu lub estetycznie zamaskowane.</w:t>
      </w:r>
    </w:p>
    <w:p w14:paraId="7CB10D70" w14:textId="77777777" w:rsidR="00D324F3" w:rsidRPr="00B64AF3" w:rsidRDefault="00D324F3" w:rsidP="00B64AF3">
      <w:pPr>
        <w:pStyle w:val="Textbody"/>
        <w:widowControl w:val="0"/>
        <w:spacing w:after="0" w:line="360" w:lineRule="auto"/>
        <w:rPr>
          <w:rFonts w:ascii="Arial" w:hAnsi="Arial" w:cs="Arial"/>
          <w:color w:val="000000"/>
          <w:szCs w:val="22"/>
        </w:rPr>
      </w:pPr>
    </w:p>
    <w:p w14:paraId="2F5D8A6F" w14:textId="77777777" w:rsidR="00D324F3" w:rsidRPr="00B64AF3" w:rsidRDefault="00D324F3" w:rsidP="00B64AF3">
      <w:pPr>
        <w:pStyle w:val="Standard"/>
        <w:spacing w:line="360" w:lineRule="auto"/>
        <w:contextualSpacing/>
        <w:rPr>
          <w:rFonts w:ascii="Arial" w:hAnsi="Arial" w:cs="Arial"/>
          <w:kern w:val="0"/>
          <w:szCs w:val="22"/>
          <w:lang w:eastAsia="ar-SA"/>
        </w:rPr>
      </w:pPr>
      <w:r w:rsidRPr="00B64AF3">
        <w:rPr>
          <w:rFonts w:ascii="Arial" w:hAnsi="Arial" w:cs="Arial"/>
          <w:kern w:val="0"/>
          <w:szCs w:val="22"/>
          <w:lang w:eastAsia="ar-SA"/>
        </w:rPr>
        <w:t>Wszystkie zastosowane płyty muszą spełniać wymogi klasy higieniczności E1.</w:t>
      </w:r>
    </w:p>
    <w:p w14:paraId="32948AD5" w14:textId="77777777" w:rsidR="00096AA2" w:rsidRPr="00B64AF3" w:rsidRDefault="00A15DD1" w:rsidP="00B64AF3">
      <w:pPr>
        <w:pStyle w:val="Textbody"/>
        <w:widowControl w:val="0"/>
        <w:spacing w:after="0" w:line="360" w:lineRule="auto"/>
        <w:rPr>
          <w:rFonts w:ascii="Arial" w:hAnsi="Arial" w:cs="Arial"/>
          <w:szCs w:val="22"/>
          <w:u w:val="single"/>
        </w:rPr>
      </w:pPr>
      <w:r w:rsidRPr="00B64AF3">
        <w:rPr>
          <w:rFonts w:ascii="Arial" w:hAnsi="Arial" w:cs="Arial"/>
          <w:szCs w:val="22"/>
          <w:u w:val="single"/>
        </w:rPr>
        <w:t>Półka</w:t>
      </w:r>
      <w:r w:rsidR="00096AA2" w:rsidRPr="00B64AF3">
        <w:rPr>
          <w:rFonts w:ascii="Arial" w:hAnsi="Arial" w:cs="Arial"/>
          <w:szCs w:val="22"/>
          <w:u w:val="single"/>
        </w:rPr>
        <w:t xml:space="preserve"> ma posiadać:</w:t>
      </w:r>
    </w:p>
    <w:p w14:paraId="079EE44D" w14:textId="77777777" w:rsidR="00096AA2" w:rsidRPr="00B64AF3" w:rsidRDefault="00096AA2" w:rsidP="00332B7B">
      <w:pPr>
        <w:pStyle w:val="Akapitzlist"/>
        <w:numPr>
          <w:ilvl w:val="0"/>
          <w:numId w:val="44"/>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powierzchni płyty meblowej na działanie wody - ocena min. 5 zgodnie z normą PN-EN 12720+A1:2014.</w:t>
      </w:r>
    </w:p>
    <w:p w14:paraId="75A9060E" w14:textId="77777777" w:rsidR="00096AA2" w:rsidRPr="00B64AF3" w:rsidRDefault="00096AA2" w:rsidP="00332B7B">
      <w:pPr>
        <w:pStyle w:val="Akapitzlist"/>
        <w:numPr>
          <w:ilvl w:val="0"/>
          <w:numId w:val="44"/>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obrzeży na odrywanie- wynik: min. 3N/mm² zgodnie z normami PN-EN 319:1999, PN-EN 311:2004-02.</w:t>
      </w:r>
    </w:p>
    <w:p w14:paraId="705A4E1B" w14:textId="77777777" w:rsidR="008F6B17" w:rsidRPr="00B64AF3" w:rsidRDefault="008F6B17" w:rsidP="00B64AF3">
      <w:pPr>
        <w:spacing w:after="0" w:line="360" w:lineRule="auto"/>
        <w:contextualSpacing/>
        <w:rPr>
          <w:rFonts w:ascii="Arial" w:eastAsia="NSimSun" w:hAnsi="Arial" w:cs="Arial"/>
          <w:kern w:val="3"/>
          <w:sz w:val="24"/>
          <w:szCs w:val="24"/>
          <w:lang w:eastAsia="zh-CN" w:bidi="hi-IN"/>
        </w:rPr>
      </w:pPr>
    </w:p>
    <w:p w14:paraId="537347EF" w14:textId="77777777" w:rsidR="00893822" w:rsidRDefault="00893822" w:rsidP="00A936DE">
      <w:pPr>
        <w:spacing w:after="0" w:line="276" w:lineRule="auto"/>
        <w:contextualSpacing/>
        <w:jc w:val="both"/>
        <w:rPr>
          <w:rFonts w:ascii="Arial" w:eastAsia="NSimSun" w:hAnsi="Arial" w:cs="Arial"/>
          <w:kern w:val="3"/>
          <w:szCs w:val="24"/>
          <w:lang w:eastAsia="zh-CN" w:bidi="hi-IN"/>
        </w:rPr>
      </w:pPr>
    </w:p>
    <w:p w14:paraId="089B8BD9" w14:textId="77777777" w:rsidR="00A15DD1" w:rsidRPr="002D53F9" w:rsidRDefault="00A15DD1"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 xml:space="preserve">Półka </w:t>
      </w:r>
      <w:r w:rsidR="0096080B">
        <w:rPr>
          <w:rFonts w:ascii="Arial" w:hAnsi="Arial" w:cs="Arial"/>
          <w:b/>
          <w:sz w:val="28"/>
        </w:rPr>
        <w:t xml:space="preserve">wisząca </w:t>
      </w:r>
      <w:r>
        <w:rPr>
          <w:rFonts w:ascii="Arial" w:hAnsi="Arial" w:cs="Arial"/>
          <w:b/>
          <w:sz w:val="28"/>
        </w:rPr>
        <w:t xml:space="preserve">metalowa </w:t>
      </w:r>
    </w:p>
    <w:p w14:paraId="5250A626" w14:textId="77777777" w:rsidR="00A15DD1" w:rsidRDefault="00A15DD1" w:rsidP="00A15DD1">
      <w:pPr>
        <w:spacing w:after="0" w:line="276" w:lineRule="auto"/>
        <w:contextualSpacing/>
        <w:rPr>
          <w:rFonts w:ascii="Arial" w:hAnsi="Arial" w:cs="Arial"/>
          <w:b/>
          <w:u w:val="single"/>
        </w:rPr>
      </w:pPr>
    </w:p>
    <w:p w14:paraId="7B02E0FC" w14:textId="77777777" w:rsidR="00A15DD1" w:rsidRPr="00B64AF3" w:rsidRDefault="00A15DD1" w:rsidP="00B64AF3">
      <w:pPr>
        <w:spacing w:after="0" w:line="360" w:lineRule="auto"/>
        <w:contextualSpacing/>
        <w:rPr>
          <w:rFonts w:ascii="Arial" w:hAnsi="Arial" w:cs="Arial"/>
          <w:sz w:val="24"/>
          <w:u w:val="single"/>
        </w:rPr>
      </w:pPr>
      <w:r w:rsidRPr="00B64AF3">
        <w:rPr>
          <w:rFonts w:ascii="Arial" w:hAnsi="Arial" w:cs="Arial"/>
          <w:b/>
          <w:sz w:val="24"/>
          <w:u w:val="single"/>
        </w:rPr>
        <w:t>Wymiary:</w:t>
      </w:r>
      <w:r w:rsidRPr="00B64AF3">
        <w:rPr>
          <w:rFonts w:ascii="Arial" w:hAnsi="Arial" w:cs="Arial"/>
          <w:sz w:val="24"/>
          <w:u w:val="single"/>
        </w:rPr>
        <w:t xml:space="preserve"> (tolerancja wymiarów +/- </w:t>
      </w:r>
      <w:r w:rsidR="00997CC5" w:rsidRPr="00B64AF3">
        <w:rPr>
          <w:rFonts w:ascii="Arial" w:hAnsi="Arial" w:cs="Arial"/>
          <w:sz w:val="24"/>
          <w:u w:val="single"/>
        </w:rPr>
        <w:t>1</w:t>
      </w:r>
      <w:r w:rsidRPr="00B64AF3">
        <w:rPr>
          <w:rFonts w:ascii="Arial" w:hAnsi="Arial" w:cs="Arial"/>
          <w:sz w:val="24"/>
          <w:u w:val="single"/>
        </w:rPr>
        <w:t>0 mm)</w:t>
      </w:r>
    </w:p>
    <w:p w14:paraId="387E13F1" w14:textId="77777777" w:rsidR="00A15DD1" w:rsidRPr="00B64AF3" w:rsidRDefault="00A15DD1"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szerokość: 370 mm</w:t>
      </w:r>
    </w:p>
    <w:p w14:paraId="57CFC9B5" w14:textId="77777777" w:rsidR="00A15DD1" w:rsidRPr="00B64AF3" w:rsidRDefault="00A15DD1"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głębokość: 160 mm</w:t>
      </w:r>
    </w:p>
    <w:p w14:paraId="597A17B1" w14:textId="77777777" w:rsidR="00A15DD1" w:rsidRPr="00B64AF3" w:rsidRDefault="00A15DD1" w:rsidP="00B64AF3">
      <w:pPr>
        <w:pStyle w:val="Default"/>
        <w:spacing w:line="360" w:lineRule="auto"/>
        <w:rPr>
          <w:rFonts w:eastAsiaTheme="minorHAnsi"/>
          <w:color w:val="auto"/>
          <w:kern w:val="0"/>
          <w:szCs w:val="22"/>
          <w:lang w:eastAsia="en-US" w:bidi="ar-SA"/>
        </w:rPr>
      </w:pPr>
      <w:r w:rsidRPr="00B64AF3">
        <w:rPr>
          <w:rFonts w:eastAsiaTheme="minorHAnsi"/>
          <w:color w:val="auto"/>
          <w:kern w:val="0"/>
          <w:szCs w:val="22"/>
          <w:lang w:eastAsia="en-US" w:bidi="ar-SA"/>
        </w:rPr>
        <w:t>- wysokość: 570 mm</w:t>
      </w:r>
    </w:p>
    <w:p w14:paraId="3BEBD391" w14:textId="77777777" w:rsidR="00A15DD1" w:rsidRPr="00B64AF3" w:rsidRDefault="00A15DD1" w:rsidP="00B64AF3">
      <w:pPr>
        <w:pStyle w:val="Default"/>
        <w:spacing w:line="360" w:lineRule="auto"/>
        <w:rPr>
          <w:sz w:val="28"/>
        </w:rPr>
      </w:pPr>
      <w:r w:rsidRPr="00B64AF3">
        <w:rPr>
          <w:b/>
          <w:szCs w:val="22"/>
        </w:rPr>
        <w:t xml:space="preserve">Kolor: </w:t>
      </w:r>
      <w:r w:rsidRPr="00B64AF3">
        <w:rPr>
          <w:szCs w:val="22"/>
        </w:rPr>
        <w:t>min. 10 kolorów w tym dąb, biały, aluminium, czarny, kaszmir do wyboru przez Zamawiającego.</w:t>
      </w:r>
    </w:p>
    <w:p w14:paraId="61203B97" w14:textId="77777777" w:rsidR="00A15DD1" w:rsidRDefault="00A15DD1" w:rsidP="00B64AF3">
      <w:pPr>
        <w:pStyle w:val="Standard"/>
        <w:spacing w:line="360" w:lineRule="auto"/>
        <w:rPr>
          <w:rFonts w:ascii="Arial" w:hAnsi="Arial" w:cs="Arial"/>
          <w:sz w:val="28"/>
        </w:rPr>
      </w:pPr>
    </w:p>
    <w:p w14:paraId="2C9AE87F" w14:textId="77777777" w:rsidR="009755CD" w:rsidRPr="00B64AF3" w:rsidRDefault="009755CD" w:rsidP="00B64AF3">
      <w:pPr>
        <w:pStyle w:val="Standard"/>
        <w:spacing w:line="360" w:lineRule="auto"/>
        <w:rPr>
          <w:rFonts w:ascii="Arial" w:hAnsi="Arial" w:cs="Arial"/>
          <w:sz w:val="28"/>
        </w:rPr>
      </w:pPr>
    </w:p>
    <w:p w14:paraId="4DD62568" w14:textId="77777777" w:rsidR="00A15DD1" w:rsidRPr="00B64AF3" w:rsidRDefault="00A15DD1" w:rsidP="00B64AF3">
      <w:pPr>
        <w:spacing w:after="0" w:line="360" w:lineRule="auto"/>
        <w:contextualSpacing/>
        <w:rPr>
          <w:rFonts w:ascii="Arial" w:hAnsi="Arial" w:cs="Arial"/>
          <w:sz w:val="24"/>
          <w:u w:val="single"/>
        </w:rPr>
      </w:pPr>
      <w:r w:rsidRPr="00B64AF3">
        <w:rPr>
          <w:rFonts w:ascii="Arial" w:hAnsi="Arial" w:cs="Arial"/>
          <w:sz w:val="24"/>
          <w:u w:val="single"/>
        </w:rPr>
        <w:t>Przykładowe rozwiązanie:</w:t>
      </w:r>
    </w:p>
    <w:p w14:paraId="2B65D562" w14:textId="77777777" w:rsidR="00A15DD1" w:rsidRPr="00B64AF3" w:rsidRDefault="00A15DD1" w:rsidP="00B64AF3">
      <w:pPr>
        <w:spacing w:after="0" w:line="360" w:lineRule="auto"/>
        <w:contextualSpacing/>
        <w:rPr>
          <w:rFonts w:ascii="Arial" w:hAnsi="Arial" w:cs="Arial"/>
          <w:sz w:val="24"/>
          <w:u w:val="single"/>
        </w:rPr>
      </w:pPr>
      <w:r w:rsidRPr="00B64AF3">
        <w:rPr>
          <w:rFonts w:asciiTheme="majorHAnsi" w:eastAsia="Times New Roman" w:hAnsiTheme="majorHAnsi" w:cstheme="majorHAnsi"/>
          <w:caps/>
          <w:noProof/>
          <w:kern w:val="36"/>
          <w:sz w:val="24"/>
          <w:lang w:eastAsia="pl-PL"/>
        </w:rPr>
        <w:drawing>
          <wp:inline distT="0" distB="0" distL="0" distR="0" wp14:anchorId="40AF736C" wp14:editId="25EBC297">
            <wp:extent cx="1457325" cy="2076000"/>
            <wp:effectExtent l="0" t="0" r="0" b="63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461414" cy="2081825"/>
                    </a:xfrm>
                    <a:prstGeom prst="rect">
                      <a:avLst/>
                    </a:prstGeom>
                  </pic:spPr>
                </pic:pic>
              </a:graphicData>
            </a:graphic>
          </wp:inline>
        </w:drawing>
      </w:r>
    </w:p>
    <w:p w14:paraId="7CB7D8D4" w14:textId="77777777" w:rsidR="00A15DD1" w:rsidRPr="00B64AF3" w:rsidRDefault="00A15DD1" w:rsidP="00B64AF3">
      <w:pPr>
        <w:spacing w:after="0" w:line="360" w:lineRule="auto"/>
        <w:contextualSpacing/>
        <w:rPr>
          <w:rFonts w:ascii="Arial" w:hAnsi="Arial" w:cs="Arial"/>
          <w:sz w:val="24"/>
          <w:u w:val="single"/>
        </w:rPr>
      </w:pPr>
    </w:p>
    <w:p w14:paraId="3406411E" w14:textId="77777777" w:rsidR="00A15DD1" w:rsidRPr="00B64AF3" w:rsidRDefault="00A15DD1" w:rsidP="00B64AF3">
      <w:pPr>
        <w:pStyle w:val="Textbody"/>
        <w:spacing w:before="50" w:after="50" w:line="360" w:lineRule="auto"/>
        <w:rPr>
          <w:rFonts w:ascii="Arial" w:hAnsi="Arial" w:cs="Arial"/>
          <w:color w:val="000000"/>
          <w:szCs w:val="22"/>
          <w:u w:val="single"/>
        </w:rPr>
      </w:pPr>
      <w:r w:rsidRPr="00B64AF3">
        <w:rPr>
          <w:rFonts w:ascii="Arial" w:hAnsi="Arial" w:cs="Arial"/>
          <w:color w:val="000000"/>
          <w:szCs w:val="22"/>
          <w:u w:val="single"/>
        </w:rPr>
        <w:t>Wymagania minimalne:</w:t>
      </w:r>
    </w:p>
    <w:p w14:paraId="6EFCD85D" w14:textId="77777777" w:rsidR="00A15DD1" w:rsidRPr="00B64AF3" w:rsidRDefault="00A15DD1"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Stelaż półki wykonany z metalowych profili lub prętów, malowanych proszkowo, zapewniający sztywność i stabilność konstrukcji. Konstrukcja musi posiadać zintegrowane uchwyty (oczka) do montażu ściennego w górnej części mebla.</w:t>
      </w:r>
    </w:p>
    <w:p w14:paraId="75055806" w14:textId="77777777" w:rsidR="00A15DD1" w:rsidRPr="00B64AF3" w:rsidRDefault="00A15DD1"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Wypełnienie stanowią 5 półek o asymetrycznym układzie (zgodnie z przykładowym rozwiązaniem). Półki wykonane z płyty o grubości min. 1</w:t>
      </w:r>
      <w:r w:rsidR="0096080B" w:rsidRPr="00B64AF3">
        <w:rPr>
          <w:rFonts w:ascii="Arial" w:hAnsi="Arial" w:cs="Arial"/>
          <w:color w:val="000000"/>
          <w:szCs w:val="22"/>
        </w:rPr>
        <w:t>5</w:t>
      </w:r>
      <w:r w:rsidRPr="00B64AF3">
        <w:rPr>
          <w:rFonts w:ascii="Arial" w:hAnsi="Arial" w:cs="Arial"/>
          <w:color w:val="000000"/>
          <w:szCs w:val="22"/>
        </w:rPr>
        <w:t xml:space="preserve"> mm - płyta wiórowa </w:t>
      </w:r>
      <w:proofErr w:type="spellStart"/>
      <w:r w:rsidRPr="00B64AF3">
        <w:rPr>
          <w:rFonts w:ascii="Arial" w:hAnsi="Arial" w:cs="Arial"/>
          <w:color w:val="000000"/>
          <w:szCs w:val="22"/>
        </w:rPr>
        <w:t>melaminowana</w:t>
      </w:r>
      <w:proofErr w:type="spellEnd"/>
      <w:r w:rsidRPr="00B64AF3">
        <w:rPr>
          <w:rFonts w:ascii="Arial" w:hAnsi="Arial" w:cs="Arial"/>
          <w:color w:val="000000"/>
          <w:szCs w:val="22"/>
        </w:rPr>
        <w:t>.</w:t>
      </w:r>
    </w:p>
    <w:p w14:paraId="690EE247" w14:textId="77777777" w:rsidR="00A15DD1" w:rsidRPr="00B64AF3" w:rsidRDefault="00A15DD1"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Wąskie krawędzie płyty oklej</w:t>
      </w:r>
      <w:r w:rsidR="0096080B" w:rsidRPr="00B64AF3">
        <w:rPr>
          <w:rFonts w:ascii="Arial" w:hAnsi="Arial" w:cs="Arial"/>
          <w:color w:val="000000"/>
          <w:szCs w:val="22"/>
        </w:rPr>
        <w:t>one obrzeżem ABS</w:t>
      </w:r>
      <w:r w:rsidRPr="00B64AF3">
        <w:rPr>
          <w:rFonts w:ascii="Arial" w:hAnsi="Arial" w:cs="Arial"/>
          <w:color w:val="000000"/>
          <w:szCs w:val="22"/>
        </w:rPr>
        <w:t>. Kolorystyka obrzeża spójna z kolorem płyty.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7B0BA09F" w14:textId="77777777" w:rsidR="00A15DD1" w:rsidRPr="00B64AF3" w:rsidRDefault="00A15DD1" w:rsidP="00B64AF3">
      <w:pPr>
        <w:pStyle w:val="Textbody"/>
        <w:widowControl w:val="0"/>
        <w:spacing w:after="0" w:line="360" w:lineRule="auto"/>
        <w:rPr>
          <w:rFonts w:ascii="Arial" w:hAnsi="Arial" w:cs="Arial"/>
          <w:color w:val="000000"/>
          <w:szCs w:val="22"/>
        </w:rPr>
      </w:pPr>
      <w:r w:rsidRPr="00B64AF3">
        <w:rPr>
          <w:rFonts w:ascii="Arial" w:hAnsi="Arial" w:cs="Arial"/>
          <w:color w:val="000000"/>
          <w:szCs w:val="22"/>
        </w:rPr>
        <w:t>Nośność każdej z 5 półek musi wynosić min. 5 kg. Elementy płytowe mocowane do metalowego stelaża w sposób trwały i estetyczny.</w:t>
      </w:r>
    </w:p>
    <w:p w14:paraId="081DE402" w14:textId="77777777" w:rsidR="00D324F3" w:rsidRPr="00B64AF3" w:rsidRDefault="00D324F3" w:rsidP="00B64AF3">
      <w:pPr>
        <w:pStyle w:val="Textbody"/>
        <w:widowControl w:val="0"/>
        <w:spacing w:after="0" w:line="360" w:lineRule="auto"/>
        <w:rPr>
          <w:rFonts w:ascii="Arial" w:hAnsi="Arial" w:cs="Arial"/>
          <w:color w:val="000000"/>
          <w:szCs w:val="22"/>
        </w:rPr>
      </w:pPr>
    </w:p>
    <w:p w14:paraId="7DC0D818" w14:textId="77777777" w:rsidR="00D324F3" w:rsidRPr="00B64AF3" w:rsidRDefault="00D324F3" w:rsidP="00B64AF3">
      <w:pPr>
        <w:pStyle w:val="Standard"/>
        <w:spacing w:line="360" w:lineRule="auto"/>
        <w:contextualSpacing/>
        <w:rPr>
          <w:rFonts w:ascii="Arial" w:hAnsi="Arial" w:cs="Arial"/>
          <w:kern w:val="0"/>
          <w:szCs w:val="22"/>
          <w:lang w:eastAsia="ar-SA"/>
        </w:rPr>
      </w:pPr>
      <w:r w:rsidRPr="00B64AF3">
        <w:rPr>
          <w:rFonts w:ascii="Arial" w:hAnsi="Arial" w:cs="Arial"/>
          <w:kern w:val="0"/>
          <w:szCs w:val="22"/>
          <w:lang w:eastAsia="ar-SA"/>
        </w:rPr>
        <w:t>Wszystkie zastosowane płyty muszą spełniać wymogi klasy higieniczności E1.</w:t>
      </w:r>
    </w:p>
    <w:p w14:paraId="6A2F19D6" w14:textId="77777777" w:rsidR="00A15DD1" w:rsidRPr="00B64AF3" w:rsidRDefault="00A15DD1" w:rsidP="00B64AF3">
      <w:pPr>
        <w:pStyle w:val="Textbody"/>
        <w:widowControl w:val="0"/>
        <w:spacing w:after="0" w:line="360" w:lineRule="auto"/>
        <w:rPr>
          <w:rFonts w:ascii="Arial" w:hAnsi="Arial" w:cs="Arial"/>
          <w:szCs w:val="22"/>
          <w:u w:val="single"/>
        </w:rPr>
      </w:pPr>
      <w:r w:rsidRPr="00B64AF3">
        <w:rPr>
          <w:rFonts w:ascii="Arial" w:hAnsi="Arial" w:cs="Arial"/>
          <w:szCs w:val="22"/>
          <w:u w:val="single"/>
        </w:rPr>
        <w:t>Półka ma posiadać:</w:t>
      </w:r>
    </w:p>
    <w:p w14:paraId="2BFF102B" w14:textId="77777777" w:rsidR="00A15DD1" w:rsidRPr="00B64AF3" w:rsidRDefault="00A15DD1" w:rsidP="00332B7B">
      <w:pPr>
        <w:pStyle w:val="Akapitzlist"/>
        <w:numPr>
          <w:ilvl w:val="0"/>
          <w:numId w:val="45"/>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powierzchni płyty meblowej na działanie wody - ocena min. 5 zgodnie z normą PN-EN 12720+A1:2014.</w:t>
      </w:r>
    </w:p>
    <w:p w14:paraId="731C0AE6" w14:textId="77777777" w:rsidR="00A15DD1" w:rsidRPr="00B64AF3" w:rsidRDefault="00A15DD1" w:rsidP="00332B7B">
      <w:pPr>
        <w:pStyle w:val="Akapitzlist"/>
        <w:numPr>
          <w:ilvl w:val="0"/>
          <w:numId w:val="45"/>
        </w:numPr>
        <w:spacing w:after="0" w:line="360" w:lineRule="auto"/>
        <w:ind w:left="426"/>
        <w:contextualSpacing/>
        <w:rPr>
          <w:rFonts w:ascii="Arial" w:eastAsia="NSimSun" w:hAnsi="Arial" w:cs="Arial"/>
          <w:sz w:val="24"/>
          <w:szCs w:val="24"/>
          <w:lang w:eastAsia="zh-CN"/>
        </w:rPr>
      </w:pPr>
      <w:r w:rsidRPr="00B64AF3">
        <w:rPr>
          <w:rFonts w:ascii="Arial" w:eastAsia="NSimSun" w:hAnsi="Arial" w:cs="Arial"/>
          <w:sz w:val="24"/>
          <w:szCs w:val="24"/>
          <w:lang w:eastAsia="zh-CN"/>
        </w:rPr>
        <w:t>Sprawozdanie z badań: odporności obrzeży na odrywanie- wynik: min. 3N/mm² zgodnie z normami PN-EN 319:1999, PN-EN 311:2004-02.</w:t>
      </w:r>
    </w:p>
    <w:p w14:paraId="15DB0C1F" w14:textId="77777777" w:rsidR="00A86FD6" w:rsidRDefault="00A86FD6" w:rsidP="00B64AF3">
      <w:pPr>
        <w:spacing w:after="0" w:line="360" w:lineRule="auto"/>
        <w:contextualSpacing/>
        <w:jc w:val="both"/>
        <w:rPr>
          <w:rFonts w:ascii="Arial" w:eastAsia="NSimSun" w:hAnsi="Arial" w:cs="Arial"/>
          <w:kern w:val="3"/>
          <w:sz w:val="24"/>
          <w:szCs w:val="24"/>
          <w:lang w:eastAsia="zh-CN" w:bidi="hi-IN"/>
        </w:rPr>
      </w:pPr>
    </w:p>
    <w:p w14:paraId="0F6CD0C4" w14:textId="77777777" w:rsidR="009755CD" w:rsidRPr="00B64AF3" w:rsidRDefault="009755CD" w:rsidP="00B64AF3">
      <w:pPr>
        <w:spacing w:after="0" w:line="360" w:lineRule="auto"/>
        <w:contextualSpacing/>
        <w:jc w:val="both"/>
        <w:rPr>
          <w:rFonts w:ascii="Arial" w:eastAsia="NSimSun" w:hAnsi="Arial" w:cs="Arial"/>
          <w:kern w:val="3"/>
          <w:sz w:val="24"/>
          <w:szCs w:val="24"/>
          <w:lang w:eastAsia="zh-CN" w:bidi="hi-IN"/>
        </w:rPr>
      </w:pPr>
    </w:p>
    <w:p w14:paraId="5C9197F6" w14:textId="77777777" w:rsidR="00893822" w:rsidRDefault="00893822" w:rsidP="00A15DD1">
      <w:pPr>
        <w:spacing w:after="0" w:line="276" w:lineRule="auto"/>
        <w:contextualSpacing/>
        <w:jc w:val="both"/>
        <w:rPr>
          <w:rFonts w:ascii="Arial" w:eastAsia="NSimSun" w:hAnsi="Arial" w:cs="Arial"/>
          <w:kern w:val="3"/>
          <w:szCs w:val="24"/>
          <w:lang w:eastAsia="zh-CN" w:bidi="hi-IN"/>
        </w:rPr>
      </w:pPr>
    </w:p>
    <w:p w14:paraId="587FB160" w14:textId="77777777" w:rsidR="00A86FD6" w:rsidRPr="002D53F9" w:rsidRDefault="00A86FD6"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lastRenderedPageBreak/>
        <w:t>Wieszak do pokoi</w:t>
      </w:r>
    </w:p>
    <w:p w14:paraId="35C49721" w14:textId="77777777" w:rsidR="00A86FD6" w:rsidRDefault="00A86FD6" w:rsidP="00A86FD6">
      <w:pPr>
        <w:spacing w:after="0" w:line="276" w:lineRule="auto"/>
        <w:contextualSpacing/>
        <w:rPr>
          <w:rFonts w:ascii="Arial" w:hAnsi="Arial" w:cs="Arial"/>
          <w:b/>
          <w:u w:val="single"/>
        </w:rPr>
      </w:pPr>
    </w:p>
    <w:p w14:paraId="51E68C01" w14:textId="77777777" w:rsidR="00A86FD6" w:rsidRPr="00EF604B" w:rsidRDefault="00A86FD6" w:rsidP="00EF604B">
      <w:pPr>
        <w:spacing w:after="0" w:line="360" w:lineRule="auto"/>
        <w:contextualSpacing/>
        <w:rPr>
          <w:rFonts w:ascii="Arial" w:hAnsi="Arial" w:cs="Arial"/>
          <w:sz w:val="24"/>
          <w:u w:val="single"/>
        </w:rPr>
      </w:pPr>
      <w:r w:rsidRPr="00EF604B">
        <w:rPr>
          <w:rFonts w:ascii="Arial" w:hAnsi="Arial" w:cs="Arial"/>
          <w:b/>
          <w:sz w:val="24"/>
          <w:u w:val="single"/>
        </w:rPr>
        <w:t>Wymiary:</w:t>
      </w:r>
      <w:r w:rsidRPr="00EF604B">
        <w:rPr>
          <w:rFonts w:ascii="Arial" w:hAnsi="Arial" w:cs="Arial"/>
          <w:sz w:val="24"/>
          <w:u w:val="single"/>
        </w:rPr>
        <w:t xml:space="preserve"> (tolerancja wymiarów +/- </w:t>
      </w:r>
      <w:r w:rsidR="00997CC5" w:rsidRPr="00EF604B">
        <w:rPr>
          <w:rFonts w:ascii="Arial" w:hAnsi="Arial" w:cs="Arial"/>
          <w:sz w:val="24"/>
          <w:u w:val="single"/>
        </w:rPr>
        <w:t>1</w:t>
      </w:r>
      <w:r w:rsidRPr="00EF604B">
        <w:rPr>
          <w:rFonts w:ascii="Arial" w:hAnsi="Arial" w:cs="Arial"/>
          <w:sz w:val="24"/>
          <w:u w:val="single"/>
        </w:rPr>
        <w:t>0 mm)</w:t>
      </w:r>
    </w:p>
    <w:p w14:paraId="1495D2FD" w14:textId="77777777" w:rsidR="00A86FD6" w:rsidRPr="00EF604B" w:rsidRDefault="00A86FD6"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szerokość: 700 mm</w:t>
      </w:r>
    </w:p>
    <w:p w14:paraId="52CBF878" w14:textId="77777777" w:rsidR="00A86FD6" w:rsidRPr="00EF604B" w:rsidRDefault="00A86FD6"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wysokość: 190 mm</w:t>
      </w:r>
    </w:p>
    <w:p w14:paraId="7607F526" w14:textId="77777777" w:rsidR="00A86FD6" w:rsidRPr="00EF604B" w:rsidRDefault="00A86FD6" w:rsidP="00EF604B">
      <w:pPr>
        <w:pStyle w:val="Default"/>
        <w:spacing w:line="360" w:lineRule="auto"/>
        <w:rPr>
          <w:sz w:val="28"/>
        </w:rPr>
      </w:pPr>
      <w:r w:rsidRPr="00EF604B">
        <w:rPr>
          <w:b/>
          <w:szCs w:val="22"/>
        </w:rPr>
        <w:t xml:space="preserve">Kolor: </w:t>
      </w:r>
      <w:r w:rsidRPr="00EF604B">
        <w:rPr>
          <w:szCs w:val="22"/>
        </w:rPr>
        <w:t>min. 10 kolorów w tym dąb, biały, aluminium, czarny, kaszmir do wyboru przez Zamawiającego.</w:t>
      </w:r>
    </w:p>
    <w:p w14:paraId="2A549FAD" w14:textId="77777777" w:rsidR="00A86FD6" w:rsidRPr="00EF604B" w:rsidRDefault="00A86FD6" w:rsidP="00EF604B">
      <w:pPr>
        <w:pStyle w:val="Standard"/>
        <w:spacing w:line="360" w:lineRule="auto"/>
        <w:rPr>
          <w:rFonts w:ascii="Arial" w:hAnsi="Arial" w:cs="Arial"/>
          <w:sz w:val="28"/>
        </w:rPr>
      </w:pPr>
    </w:p>
    <w:p w14:paraId="0B7E86D8" w14:textId="77777777" w:rsidR="00A86FD6" w:rsidRPr="00EF604B" w:rsidRDefault="00A86FD6" w:rsidP="00EF604B">
      <w:pPr>
        <w:spacing w:after="0" w:line="360" w:lineRule="auto"/>
        <w:contextualSpacing/>
        <w:rPr>
          <w:rFonts w:ascii="Arial" w:hAnsi="Arial" w:cs="Arial"/>
          <w:sz w:val="24"/>
          <w:u w:val="single"/>
        </w:rPr>
      </w:pPr>
      <w:r w:rsidRPr="00EF604B">
        <w:rPr>
          <w:rFonts w:ascii="Arial" w:hAnsi="Arial" w:cs="Arial"/>
          <w:sz w:val="24"/>
          <w:u w:val="single"/>
        </w:rPr>
        <w:t>Przykładowe rozwiązanie:</w:t>
      </w:r>
    </w:p>
    <w:p w14:paraId="1007BB87" w14:textId="77777777" w:rsidR="00A86FD6" w:rsidRPr="00EF604B" w:rsidRDefault="00A86FD6" w:rsidP="00EF604B">
      <w:pPr>
        <w:spacing w:after="0" w:line="360" w:lineRule="auto"/>
        <w:contextualSpacing/>
        <w:rPr>
          <w:rFonts w:ascii="Arial" w:hAnsi="Arial" w:cs="Arial"/>
          <w:sz w:val="24"/>
          <w:u w:val="single"/>
        </w:rPr>
      </w:pPr>
      <w:r w:rsidRPr="00EF604B">
        <w:rPr>
          <w:rFonts w:asciiTheme="majorHAnsi" w:eastAsia="Times New Roman" w:hAnsiTheme="majorHAnsi" w:cstheme="majorHAnsi"/>
          <w:noProof/>
          <w:sz w:val="24"/>
          <w:lang w:eastAsia="pl-PL"/>
        </w:rPr>
        <w:drawing>
          <wp:inline distT="0" distB="0" distL="0" distR="0" wp14:anchorId="6094D1DA" wp14:editId="48437E79">
            <wp:extent cx="3473450" cy="1371079"/>
            <wp:effectExtent l="0" t="0" r="0" b="63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485077" cy="1375668"/>
                    </a:xfrm>
                    <a:prstGeom prst="rect">
                      <a:avLst/>
                    </a:prstGeom>
                  </pic:spPr>
                </pic:pic>
              </a:graphicData>
            </a:graphic>
          </wp:inline>
        </w:drawing>
      </w:r>
    </w:p>
    <w:p w14:paraId="13B1E038" w14:textId="77777777" w:rsidR="00A86FD6" w:rsidRPr="00EF604B" w:rsidRDefault="00A86FD6" w:rsidP="00EF604B">
      <w:pPr>
        <w:pStyle w:val="Textbody"/>
        <w:spacing w:before="50" w:after="50" w:line="360" w:lineRule="auto"/>
        <w:rPr>
          <w:rFonts w:ascii="Arial" w:hAnsi="Arial" w:cs="Arial"/>
          <w:color w:val="000000"/>
          <w:szCs w:val="22"/>
          <w:u w:val="single"/>
        </w:rPr>
      </w:pPr>
      <w:r w:rsidRPr="00EF604B">
        <w:rPr>
          <w:rFonts w:ascii="Arial" w:hAnsi="Arial" w:cs="Arial"/>
          <w:color w:val="000000"/>
          <w:szCs w:val="22"/>
          <w:u w:val="single"/>
        </w:rPr>
        <w:t>Wymagania minimalne:</w:t>
      </w:r>
    </w:p>
    <w:p w14:paraId="29F38456" w14:textId="77777777" w:rsidR="00A86FD6" w:rsidRPr="00EF604B" w:rsidRDefault="00A86FD6"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Wieszak wykonany z płyty dwustronnie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trójwarstwowej w klasie o grubości min. 25 mm. Wąskie krawędzie płyty oklejone obrzeżem ABS o grubości 2 mm. Kolorystyka obrzeża spójna z kolorem płyty.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 </w:t>
      </w:r>
    </w:p>
    <w:p w14:paraId="7E288F5C" w14:textId="77777777" w:rsidR="00A86FD6" w:rsidRPr="00EF604B" w:rsidRDefault="00A86FD6"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Wieszak wyposażony w 3 metalowe haczyki na ubrania w kolorze ustalonym z Zamawiającym.</w:t>
      </w:r>
    </w:p>
    <w:p w14:paraId="7510BE7F" w14:textId="77777777" w:rsidR="00A86FD6" w:rsidRPr="00EF604B" w:rsidRDefault="00A86FD6" w:rsidP="00EF604B">
      <w:pPr>
        <w:pStyle w:val="Textbody"/>
        <w:widowControl w:val="0"/>
        <w:spacing w:after="0" w:line="360" w:lineRule="auto"/>
        <w:rPr>
          <w:rFonts w:ascii="Arial" w:hAnsi="Arial" w:cs="Arial"/>
          <w:color w:val="000000"/>
          <w:szCs w:val="22"/>
        </w:rPr>
      </w:pPr>
    </w:p>
    <w:p w14:paraId="1E68F491" w14:textId="77777777" w:rsidR="00A86FD6" w:rsidRPr="00EF604B" w:rsidRDefault="00A86FD6"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Wieszak wyposażony w metalowe zawieszki zintegrowane z bokami lub ścianką tylną, umożliwiające regulację w dwóch płaszczyznach, o nośności dostosowanej do wymiarów i wagi mebla. Zamawiający wymaga, aby okucia były niewidoczne po zamontowaniu lub estetycznie zamaskowane.</w:t>
      </w:r>
    </w:p>
    <w:p w14:paraId="3B7B1DD7" w14:textId="77777777" w:rsidR="00D324F3" w:rsidRPr="00EF604B" w:rsidRDefault="00D324F3" w:rsidP="00EF604B">
      <w:pPr>
        <w:pStyle w:val="Textbody"/>
        <w:widowControl w:val="0"/>
        <w:spacing w:after="0" w:line="360" w:lineRule="auto"/>
        <w:rPr>
          <w:rFonts w:ascii="Arial" w:hAnsi="Arial" w:cs="Arial"/>
          <w:color w:val="000000"/>
          <w:szCs w:val="22"/>
        </w:rPr>
      </w:pPr>
    </w:p>
    <w:p w14:paraId="7D349FA9" w14:textId="77777777" w:rsidR="00D324F3" w:rsidRPr="00EF604B" w:rsidRDefault="00D324F3" w:rsidP="00EF604B">
      <w:pPr>
        <w:pStyle w:val="Standard"/>
        <w:spacing w:line="360" w:lineRule="auto"/>
        <w:contextualSpacing/>
        <w:rPr>
          <w:rFonts w:ascii="Arial" w:hAnsi="Arial" w:cs="Arial"/>
          <w:kern w:val="0"/>
          <w:szCs w:val="22"/>
          <w:lang w:eastAsia="ar-SA"/>
        </w:rPr>
      </w:pPr>
      <w:r w:rsidRPr="00EF604B">
        <w:rPr>
          <w:rFonts w:ascii="Arial" w:hAnsi="Arial" w:cs="Arial"/>
          <w:kern w:val="0"/>
          <w:szCs w:val="22"/>
          <w:lang w:eastAsia="ar-SA"/>
        </w:rPr>
        <w:t>Wszystkie zastosowane płyty muszą spełniać wymogi klasy higieniczności E1.</w:t>
      </w:r>
    </w:p>
    <w:p w14:paraId="66DE1F70" w14:textId="77777777" w:rsidR="00A86FD6" w:rsidRPr="00EF604B" w:rsidRDefault="00A86FD6" w:rsidP="00EF604B">
      <w:pPr>
        <w:pStyle w:val="Textbody"/>
        <w:widowControl w:val="0"/>
        <w:spacing w:after="0" w:line="360" w:lineRule="auto"/>
        <w:rPr>
          <w:rFonts w:ascii="Arial" w:hAnsi="Arial" w:cs="Arial"/>
          <w:szCs w:val="22"/>
          <w:u w:val="single"/>
        </w:rPr>
      </w:pPr>
      <w:r w:rsidRPr="00EF604B">
        <w:rPr>
          <w:rFonts w:ascii="Arial" w:hAnsi="Arial" w:cs="Arial"/>
          <w:color w:val="000000"/>
          <w:szCs w:val="22"/>
        </w:rPr>
        <w:t xml:space="preserve"> </w:t>
      </w:r>
      <w:r w:rsidR="00D120E4" w:rsidRPr="00EF604B">
        <w:rPr>
          <w:rFonts w:ascii="Arial" w:hAnsi="Arial" w:cs="Arial"/>
          <w:szCs w:val="22"/>
          <w:u w:val="single"/>
        </w:rPr>
        <w:t>Wieszak</w:t>
      </w:r>
      <w:r w:rsidRPr="00EF604B">
        <w:rPr>
          <w:rFonts w:ascii="Arial" w:hAnsi="Arial" w:cs="Arial"/>
          <w:szCs w:val="22"/>
          <w:u w:val="single"/>
        </w:rPr>
        <w:t xml:space="preserve"> ma posiadać:</w:t>
      </w:r>
    </w:p>
    <w:p w14:paraId="7268EE11" w14:textId="77777777" w:rsidR="00A86FD6" w:rsidRPr="00EF604B" w:rsidRDefault="00A86FD6" w:rsidP="00332B7B">
      <w:pPr>
        <w:pStyle w:val="Akapitzlist"/>
        <w:numPr>
          <w:ilvl w:val="0"/>
          <w:numId w:val="46"/>
        </w:numPr>
        <w:spacing w:after="0" w:line="360" w:lineRule="auto"/>
        <w:ind w:left="426"/>
        <w:contextualSpacing/>
        <w:rPr>
          <w:rFonts w:ascii="Arial" w:eastAsia="NSimSun" w:hAnsi="Arial" w:cs="Arial"/>
          <w:sz w:val="24"/>
          <w:szCs w:val="24"/>
          <w:lang w:eastAsia="zh-CN"/>
        </w:rPr>
      </w:pPr>
      <w:r w:rsidRPr="00EF604B">
        <w:rPr>
          <w:rFonts w:ascii="Arial" w:eastAsia="NSimSun" w:hAnsi="Arial" w:cs="Arial"/>
          <w:sz w:val="24"/>
          <w:szCs w:val="24"/>
          <w:lang w:eastAsia="zh-CN"/>
        </w:rPr>
        <w:t>Sprawozdanie z badań: odporności powierzchni płyty meblowej na działanie wody - ocena min. 5 zgodnie z normą PN-EN 12720+A1:2014.</w:t>
      </w:r>
    </w:p>
    <w:p w14:paraId="3E81EEF9" w14:textId="77777777" w:rsidR="00A86FD6" w:rsidRPr="00EF604B" w:rsidRDefault="00A86FD6" w:rsidP="00332B7B">
      <w:pPr>
        <w:pStyle w:val="Akapitzlist"/>
        <w:numPr>
          <w:ilvl w:val="0"/>
          <w:numId w:val="46"/>
        </w:numPr>
        <w:spacing w:after="0" w:line="360" w:lineRule="auto"/>
        <w:ind w:left="426"/>
        <w:contextualSpacing/>
        <w:rPr>
          <w:rFonts w:ascii="Arial" w:eastAsia="NSimSun" w:hAnsi="Arial" w:cs="Arial"/>
          <w:sz w:val="24"/>
          <w:szCs w:val="24"/>
          <w:lang w:eastAsia="zh-CN"/>
        </w:rPr>
      </w:pPr>
      <w:r w:rsidRPr="00EF604B">
        <w:rPr>
          <w:rFonts w:ascii="Arial" w:eastAsia="NSimSun" w:hAnsi="Arial" w:cs="Arial"/>
          <w:sz w:val="24"/>
          <w:szCs w:val="24"/>
          <w:lang w:eastAsia="zh-CN"/>
        </w:rPr>
        <w:lastRenderedPageBreak/>
        <w:t>Sprawozdanie z badań: odporności obrzeży na odrywanie- wynik: min. 3N/mm² zgodnie z normami PN-EN 319:1999, PN-EN 311:2004-02.</w:t>
      </w:r>
    </w:p>
    <w:p w14:paraId="19B99668" w14:textId="77777777" w:rsidR="00A86FD6" w:rsidRPr="00EF604B" w:rsidRDefault="00A86FD6" w:rsidP="00EF604B">
      <w:pPr>
        <w:spacing w:after="0" w:line="360" w:lineRule="auto"/>
        <w:contextualSpacing/>
        <w:rPr>
          <w:rFonts w:ascii="Arial" w:eastAsia="NSimSun" w:hAnsi="Arial" w:cs="Arial"/>
          <w:kern w:val="3"/>
          <w:sz w:val="24"/>
          <w:szCs w:val="24"/>
          <w:lang w:eastAsia="zh-CN" w:bidi="hi-IN"/>
        </w:rPr>
      </w:pPr>
    </w:p>
    <w:p w14:paraId="7FCBE659" w14:textId="77777777" w:rsidR="00893822" w:rsidRDefault="00893822" w:rsidP="00A15DD1">
      <w:pPr>
        <w:spacing w:after="0" w:line="276" w:lineRule="auto"/>
        <w:contextualSpacing/>
        <w:jc w:val="both"/>
        <w:rPr>
          <w:rFonts w:ascii="Arial" w:eastAsia="NSimSun" w:hAnsi="Arial" w:cs="Arial"/>
          <w:kern w:val="3"/>
          <w:szCs w:val="24"/>
          <w:lang w:eastAsia="zh-CN" w:bidi="hi-IN"/>
        </w:rPr>
      </w:pPr>
    </w:p>
    <w:p w14:paraId="4C50EAFA" w14:textId="77777777" w:rsidR="00D120E4" w:rsidRPr="002D53F9" w:rsidRDefault="00D120E4"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Szafa aktowa</w:t>
      </w:r>
    </w:p>
    <w:p w14:paraId="57536265" w14:textId="77777777" w:rsidR="00D120E4" w:rsidRDefault="00D120E4" w:rsidP="00D120E4">
      <w:pPr>
        <w:spacing w:after="0" w:line="276" w:lineRule="auto"/>
        <w:contextualSpacing/>
        <w:rPr>
          <w:rFonts w:ascii="Arial" w:hAnsi="Arial" w:cs="Arial"/>
          <w:b/>
          <w:u w:val="single"/>
        </w:rPr>
      </w:pPr>
    </w:p>
    <w:p w14:paraId="34F293E9" w14:textId="77777777" w:rsidR="00D120E4" w:rsidRPr="00EF604B" w:rsidRDefault="00D120E4" w:rsidP="00EF604B">
      <w:pPr>
        <w:spacing w:after="0" w:line="360" w:lineRule="auto"/>
        <w:contextualSpacing/>
        <w:rPr>
          <w:rFonts w:ascii="Arial" w:hAnsi="Arial" w:cs="Arial"/>
          <w:sz w:val="24"/>
          <w:u w:val="single"/>
        </w:rPr>
      </w:pPr>
      <w:r w:rsidRPr="00EF604B">
        <w:rPr>
          <w:rFonts w:ascii="Arial" w:hAnsi="Arial" w:cs="Arial"/>
          <w:b/>
          <w:sz w:val="24"/>
          <w:u w:val="single"/>
        </w:rPr>
        <w:t>Wymiary:</w:t>
      </w:r>
      <w:r w:rsidRPr="00EF604B">
        <w:rPr>
          <w:rFonts w:ascii="Arial" w:hAnsi="Arial" w:cs="Arial"/>
          <w:sz w:val="24"/>
          <w:u w:val="single"/>
        </w:rPr>
        <w:t xml:space="preserve"> (tolerancja wymiarów +/- </w:t>
      </w:r>
      <w:r w:rsidR="00997CC5" w:rsidRPr="00EF604B">
        <w:rPr>
          <w:rFonts w:ascii="Arial" w:hAnsi="Arial" w:cs="Arial"/>
          <w:sz w:val="24"/>
          <w:u w:val="single"/>
        </w:rPr>
        <w:t>1</w:t>
      </w:r>
      <w:r w:rsidRPr="00EF604B">
        <w:rPr>
          <w:rFonts w:ascii="Arial" w:hAnsi="Arial" w:cs="Arial"/>
          <w:sz w:val="24"/>
          <w:u w:val="single"/>
        </w:rPr>
        <w:t>0 mm)</w:t>
      </w:r>
    </w:p>
    <w:p w14:paraId="5921159A" w14:textId="77777777" w:rsidR="00D120E4" w:rsidRPr="00EF604B" w:rsidRDefault="00D120E4"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szerokość: 800 mm</w:t>
      </w:r>
    </w:p>
    <w:p w14:paraId="6546AB7B" w14:textId="77777777" w:rsidR="00D120E4" w:rsidRPr="00EF604B" w:rsidRDefault="00D120E4"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głębokość: 420 mm</w:t>
      </w:r>
    </w:p>
    <w:p w14:paraId="632D7528" w14:textId="77777777" w:rsidR="00D120E4" w:rsidRPr="00EF604B" w:rsidRDefault="00D120E4"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wysokość: 1</w:t>
      </w:r>
      <w:r w:rsidR="00997CC5" w:rsidRPr="00EF604B">
        <w:rPr>
          <w:rFonts w:eastAsiaTheme="minorHAnsi"/>
          <w:color w:val="auto"/>
          <w:kern w:val="0"/>
          <w:szCs w:val="22"/>
          <w:lang w:eastAsia="en-US" w:bidi="ar-SA"/>
        </w:rPr>
        <w:t>927</w:t>
      </w:r>
      <w:r w:rsidRPr="00EF604B">
        <w:rPr>
          <w:rFonts w:eastAsiaTheme="minorHAnsi"/>
          <w:color w:val="auto"/>
          <w:kern w:val="0"/>
          <w:szCs w:val="22"/>
          <w:lang w:eastAsia="en-US" w:bidi="ar-SA"/>
        </w:rPr>
        <w:t xml:space="preserve"> mm</w:t>
      </w:r>
    </w:p>
    <w:p w14:paraId="61F479D0" w14:textId="77777777" w:rsidR="00D120E4" w:rsidRPr="00EF604B" w:rsidRDefault="00D120E4" w:rsidP="00EF604B">
      <w:pPr>
        <w:pStyle w:val="Default"/>
        <w:spacing w:line="360" w:lineRule="auto"/>
        <w:rPr>
          <w:szCs w:val="22"/>
        </w:rPr>
      </w:pPr>
      <w:r w:rsidRPr="00EF604B">
        <w:rPr>
          <w:b/>
          <w:szCs w:val="22"/>
        </w:rPr>
        <w:t xml:space="preserve">Kolor: </w:t>
      </w:r>
      <w:r w:rsidRPr="00EF604B">
        <w:rPr>
          <w:szCs w:val="22"/>
        </w:rPr>
        <w:t>min. 10 kolorów w tym dąb, biały, aluminium, czarny, kaszmir do wyboru przez Zamawiającego. Kolory do poszczególnych pomieszczeń należy skonsultować na etapie realizacji umowy.</w:t>
      </w:r>
    </w:p>
    <w:p w14:paraId="7AF20B2F" w14:textId="77777777" w:rsidR="00D120E4" w:rsidRPr="00EF604B" w:rsidRDefault="00D120E4" w:rsidP="00EF604B">
      <w:pPr>
        <w:pStyle w:val="Standard"/>
        <w:spacing w:line="360" w:lineRule="auto"/>
        <w:rPr>
          <w:rFonts w:ascii="Arial" w:hAnsi="Arial" w:cs="Arial"/>
          <w:sz w:val="28"/>
        </w:rPr>
      </w:pPr>
    </w:p>
    <w:p w14:paraId="32A3F61F" w14:textId="77777777" w:rsidR="00D120E4" w:rsidRPr="00EF604B" w:rsidRDefault="00D120E4" w:rsidP="00EF604B">
      <w:pPr>
        <w:spacing w:after="0" w:line="360" w:lineRule="auto"/>
        <w:contextualSpacing/>
        <w:rPr>
          <w:rFonts w:ascii="Arial" w:hAnsi="Arial" w:cs="Arial"/>
          <w:sz w:val="24"/>
          <w:u w:val="single"/>
        </w:rPr>
      </w:pPr>
      <w:r w:rsidRPr="00EF604B">
        <w:rPr>
          <w:rFonts w:ascii="Arial" w:hAnsi="Arial" w:cs="Arial"/>
          <w:sz w:val="24"/>
          <w:u w:val="single"/>
        </w:rPr>
        <w:t>Przykładowe rozwiązanie:</w:t>
      </w:r>
    </w:p>
    <w:p w14:paraId="5725DA67" w14:textId="77777777" w:rsidR="00D120E4" w:rsidRPr="00EF604B" w:rsidRDefault="00D120E4" w:rsidP="00EF604B">
      <w:pPr>
        <w:spacing w:after="0" w:line="360" w:lineRule="auto"/>
        <w:contextualSpacing/>
        <w:rPr>
          <w:rFonts w:asciiTheme="majorHAnsi" w:hAnsiTheme="majorHAnsi" w:cstheme="majorHAnsi"/>
          <w:noProof/>
          <w:sz w:val="24"/>
          <w:lang w:eastAsia="pl-PL"/>
        </w:rPr>
      </w:pPr>
      <w:r w:rsidRPr="00EF604B">
        <w:rPr>
          <w:rFonts w:asciiTheme="majorHAnsi" w:hAnsiTheme="majorHAnsi" w:cstheme="majorHAnsi"/>
          <w:noProof/>
          <w:sz w:val="24"/>
          <w:lang w:eastAsia="pl-PL"/>
          <w14:ligatures w14:val="standardContextual"/>
        </w:rPr>
        <w:drawing>
          <wp:inline distT="0" distB="0" distL="0" distR="0" wp14:anchorId="6057BF79" wp14:editId="215964CB">
            <wp:extent cx="2143125" cy="1880164"/>
            <wp:effectExtent l="0" t="0" r="0" b="6350"/>
            <wp:docPr id="8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92" name=""/>
                    <pic:cNvPicPr/>
                  </pic:nvPicPr>
                  <pic:blipFill rotWithShape="1">
                    <a:blip r:embed="rId37"/>
                    <a:srcRect l="34232" t="1990" b="1894"/>
                    <a:stretch>
                      <a:fillRect/>
                    </a:stretch>
                  </pic:blipFill>
                  <pic:spPr bwMode="auto">
                    <a:xfrm>
                      <a:off x="0" y="0"/>
                      <a:ext cx="2188540" cy="1920007"/>
                    </a:xfrm>
                    <a:prstGeom prst="rect">
                      <a:avLst/>
                    </a:prstGeom>
                    <a:ln>
                      <a:noFill/>
                    </a:ln>
                    <a:extLst>
                      <a:ext uri="{53640926-AAD7-44D8-BBD7-CCE9431645EC}">
                        <a14:shadowObscured xmlns:a14="http://schemas.microsoft.com/office/drawing/2010/main"/>
                      </a:ext>
                    </a:extLst>
                  </pic:spPr>
                </pic:pic>
              </a:graphicData>
            </a:graphic>
          </wp:inline>
        </w:drawing>
      </w:r>
      <w:r w:rsidRPr="00EF604B">
        <w:rPr>
          <w:rFonts w:asciiTheme="majorHAnsi" w:hAnsiTheme="majorHAnsi" w:cstheme="majorHAnsi"/>
          <w:bCs/>
          <w:noProof/>
          <w:sz w:val="24"/>
          <w:lang w:eastAsia="pl-PL"/>
          <w14:ligatures w14:val="standardContextual"/>
        </w:rPr>
        <w:t xml:space="preserve">                                </w:t>
      </w:r>
    </w:p>
    <w:p w14:paraId="623884C5" w14:textId="77777777" w:rsidR="00D120E4" w:rsidRPr="00EF604B" w:rsidRDefault="00D120E4" w:rsidP="00EF604B">
      <w:pPr>
        <w:pStyle w:val="Textbody"/>
        <w:spacing w:before="50" w:after="50" w:line="360" w:lineRule="auto"/>
        <w:rPr>
          <w:rFonts w:ascii="Arial" w:hAnsi="Arial" w:cs="Arial"/>
          <w:color w:val="000000"/>
          <w:szCs w:val="22"/>
          <w:u w:val="single"/>
        </w:rPr>
      </w:pPr>
      <w:r w:rsidRPr="00EF604B">
        <w:rPr>
          <w:rFonts w:ascii="Arial" w:hAnsi="Arial" w:cs="Arial"/>
          <w:color w:val="000000"/>
          <w:szCs w:val="22"/>
          <w:u w:val="single"/>
        </w:rPr>
        <w:t>Wymagania minimalne:</w:t>
      </w:r>
    </w:p>
    <w:p w14:paraId="2D4A743A"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Szafa ma być wykonana z płyty wiórowej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o grubości min. 18 mm oraz min. 25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1C5995D0" w14:textId="77777777" w:rsidR="00D120E4" w:rsidRPr="00EF604B" w:rsidRDefault="00D120E4" w:rsidP="00EF604B">
      <w:pPr>
        <w:pStyle w:val="Textbody"/>
        <w:widowControl w:val="0"/>
        <w:spacing w:after="0" w:line="360" w:lineRule="auto"/>
        <w:rPr>
          <w:rFonts w:ascii="Arial" w:hAnsi="Arial" w:cs="Arial"/>
          <w:color w:val="000000"/>
          <w:szCs w:val="22"/>
        </w:rPr>
      </w:pPr>
    </w:p>
    <w:p w14:paraId="33D4FDA4"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Boki mają być wykonane z płyty grubości min. 18 mm, co wpływa na wytrzymałość i stabilność mebla. Wieńce górne i dolne mają być wykonane z płyty wiórowej o grubości min. 25 mm. </w:t>
      </w:r>
    </w:p>
    <w:p w14:paraId="0D135572" w14:textId="77777777" w:rsidR="00902E49" w:rsidRPr="00EF604B" w:rsidRDefault="00902E49"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Ściany tylne wpuszczane w </w:t>
      </w:r>
      <w:proofErr w:type="spellStart"/>
      <w:r w:rsidRPr="00EF604B">
        <w:rPr>
          <w:rFonts w:ascii="Arial" w:hAnsi="Arial" w:cs="Arial"/>
          <w:color w:val="000000"/>
          <w:szCs w:val="22"/>
        </w:rPr>
        <w:t>nafrezowania</w:t>
      </w:r>
      <w:proofErr w:type="spellEnd"/>
      <w:r w:rsidRPr="00EF604B">
        <w:rPr>
          <w:rFonts w:ascii="Arial" w:hAnsi="Arial" w:cs="Arial"/>
          <w:color w:val="000000"/>
          <w:szCs w:val="22"/>
        </w:rPr>
        <w:t xml:space="preserve"> w ścianach i wieńcach mają być wykonane z płyty o grubości min. 10 mm. </w:t>
      </w:r>
    </w:p>
    <w:p w14:paraId="39C1BA3A"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lastRenderedPageBreak/>
        <w:t xml:space="preserve">Fronty szafy wykonane z trójwarstwowej płyty wiórowej obustronnie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w:t>
      </w:r>
      <w:r w:rsidRPr="00EF604B">
        <w:rPr>
          <w:rFonts w:ascii="Arial" w:hAnsi="Arial" w:cs="Arial"/>
          <w:color w:val="000000"/>
          <w:szCs w:val="22"/>
        </w:rPr>
        <w:br/>
        <w:t xml:space="preserve">o grubości min. 18 mm. Wąskie płaszczyzny zabezpieczone obrzeżem z tworzywa sztucznego o grubości 2 mm w kolorze płyty. </w:t>
      </w:r>
    </w:p>
    <w:p w14:paraId="5812054E"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Drzwi dwuskrzydłowe wyposażone w zawiasy z kątem otwarcia </w:t>
      </w:r>
      <w:r w:rsidR="001148D2" w:rsidRPr="00EF604B">
        <w:rPr>
          <w:rFonts w:ascii="Arial" w:hAnsi="Arial" w:cs="Arial"/>
          <w:color w:val="000000"/>
          <w:szCs w:val="22"/>
        </w:rPr>
        <w:t>110</w:t>
      </w:r>
      <w:r w:rsidRPr="00EF604B">
        <w:rPr>
          <w:rFonts w:ascii="Arial" w:hAnsi="Arial" w:cs="Arial"/>
          <w:color w:val="000000"/>
          <w:szCs w:val="22"/>
        </w:rPr>
        <w:t>°</w:t>
      </w:r>
      <w:r w:rsidR="001148D2" w:rsidRPr="00EF604B">
        <w:rPr>
          <w:rFonts w:ascii="Arial" w:hAnsi="Arial" w:cs="Arial"/>
          <w:color w:val="000000"/>
          <w:szCs w:val="22"/>
        </w:rPr>
        <w:t xml:space="preserve">, regulacja </w:t>
      </w:r>
      <w:r w:rsidR="007C6A15" w:rsidRPr="00EF604B">
        <w:rPr>
          <w:rFonts w:ascii="Arial" w:hAnsi="Arial" w:cs="Arial"/>
          <w:color w:val="000000"/>
          <w:szCs w:val="22"/>
        </w:rPr>
        <w:br/>
        <w:t xml:space="preserve">w </w:t>
      </w:r>
      <w:r w:rsidR="001148D2" w:rsidRPr="00EF604B">
        <w:rPr>
          <w:rFonts w:ascii="Arial" w:hAnsi="Arial" w:cs="Arial"/>
          <w:color w:val="000000"/>
          <w:szCs w:val="22"/>
        </w:rPr>
        <w:t>3 płaszczyznach</w:t>
      </w:r>
      <w:r w:rsidRPr="00EF604B">
        <w:rPr>
          <w:rFonts w:ascii="Arial" w:hAnsi="Arial" w:cs="Arial"/>
          <w:color w:val="000000"/>
          <w:szCs w:val="22"/>
        </w:rPr>
        <w:t xml:space="preserve"> i amortyzacją zamykania - cichy </w:t>
      </w:r>
      <w:proofErr w:type="spellStart"/>
      <w:r w:rsidRPr="00EF604B">
        <w:rPr>
          <w:rFonts w:ascii="Arial" w:hAnsi="Arial" w:cs="Arial"/>
          <w:color w:val="000000"/>
          <w:szCs w:val="22"/>
        </w:rPr>
        <w:t>domyk</w:t>
      </w:r>
      <w:proofErr w:type="spellEnd"/>
      <w:r w:rsidRPr="00EF604B">
        <w:rPr>
          <w:rFonts w:ascii="Arial" w:hAnsi="Arial" w:cs="Arial"/>
          <w:color w:val="000000"/>
          <w:szCs w:val="22"/>
        </w:rPr>
        <w:t xml:space="preserve">. Fronty zamykane zamkiem baskwilowym - trzypunktowym. Zamek z wymienną wkładką patentową wyposażony w dwa klucze łamane z możliwością zastosowania klucza master pozwalającego na otwarcie kilku zamków tym samym kluczem. </w:t>
      </w:r>
    </w:p>
    <w:p w14:paraId="4662710E" w14:textId="77777777" w:rsidR="00D120E4" w:rsidRPr="00EF604B" w:rsidRDefault="00D120E4" w:rsidP="00EF604B">
      <w:pPr>
        <w:pStyle w:val="Textbody"/>
        <w:widowControl w:val="0"/>
        <w:spacing w:after="0" w:line="360" w:lineRule="auto"/>
        <w:rPr>
          <w:rFonts w:ascii="Arial" w:hAnsi="Arial" w:cs="Arial"/>
          <w:color w:val="000000"/>
          <w:szCs w:val="22"/>
        </w:rPr>
      </w:pPr>
    </w:p>
    <w:p w14:paraId="4997F942"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Szafa wyposażona w półki płytowe wykonane z trójwarstwowej płyty wiórowej obustronnie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w kolorze korpusu i grubości min. </w:t>
      </w:r>
      <w:r w:rsidR="001148D2" w:rsidRPr="00EF604B">
        <w:rPr>
          <w:rFonts w:ascii="Arial" w:hAnsi="Arial" w:cs="Arial"/>
          <w:color w:val="000000"/>
          <w:szCs w:val="22"/>
        </w:rPr>
        <w:t>25</w:t>
      </w:r>
      <w:r w:rsidRPr="00EF604B">
        <w:rPr>
          <w:rFonts w:ascii="Arial" w:hAnsi="Arial" w:cs="Arial"/>
          <w:color w:val="000000"/>
          <w:szCs w:val="22"/>
        </w:rPr>
        <w:t xml:space="preserve"> mm. Wąskie</w:t>
      </w:r>
      <w:r w:rsidR="00B13C6C" w:rsidRPr="00EF604B">
        <w:rPr>
          <w:rFonts w:ascii="Arial" w:hAnsi="Arial" w:cs="Arial"/>
          <w:color w:val="000000"/>
          <w:szCs w:val="22"/>
        </w:rPr>
        <w:t>,</w:t>
      </w:r>
      <w:r w:rsidRPr="00EF604B">
        <w:rPr>
          <w:rFonts w:ascii="Arial" w:hAnsi="Arial" w:cs="Arial"/>
          <w:color w:val="000000"/>
          <w:szCs w:val="22"/>
        </w:rPr>
        <w:t xml:space="preserve"> </w:t>
      </w:r>
      <w:r w:rsidR="001148D2" w:rsidRPr="00EF604B">
        <w:rPr>
          <w:rFonts w:ascii="Arial" w:hAnsi="Arial" w:cs="Arial"/>
          <w:color w:val="000000"/>
          <w:szCs w:val="22"/>
        </w:rPr>
        <w:t xml:space="preserve">widoczne </w:t>
      </w:r>
      <w:r w:rsidRPr="00EF604B">
        <w:rPr>
          <w:rFonts w:ascii="Arial" w:hAnsi="Arial" w:cs="Arial"/>
          <w:color w:val="000000"/>
          <w:szCs w:val="22"/>
        </w:rPr>
        <w:t xml:space="preserve">płaszczyzny zabezpieczone obrzeżem z tworzywa sztucznego o grubości </w:t>
      </w:r>
      <w:r w:rsidR="001148D2" w:rsidRPr="00EF604B">
        <w:rPr>
          <w:rFonts w:ascii="Arial" w:hAnsi="Arial" w:cs="Arial"/>
          <w:color w:val="000000"/>
          <w:szCs w:val="22"/>
        </w:rPr>
        <w:t>2</w:t>
      </w:r>
      <w:r w:rsidRPr="00EF604B">
        <w:rPr>
          <w:rFonts w:ascii="Arial" w:hAnsi="Arial" w:cs="Arial"/>
          <w:color w:val="000000"/>
          <w:szCs w:val="22"/>
        </w:rPr>
        <w:t xml:space="preserve"> mm w kolorze płyty. Półki wyposażone w podpórki zapobiegające przypadkowemu wysunięciu z możliwością regulacji położe</w:t>
      </w:r>
      <w:r w:rsidR="002C62D5" w:rsidRPr="00EF604B">
        <w:rPr>
          <w:rFonts w:ascii="Arial" w:hAnsi="Arial" w:cs="Arial"/>
          <w:color w:val="000000"/>
          <w:szCs w:val="22"/>
        </w:rPr>
        <w:t xml:space="preserve">nia  wysokości </w:t>
      </w:r>
      <w:r w:rsidR="001148D2" w:rsidRPr="00EF604B">
        <w:rPr>
          <w:rFonts w:ascii="Arial" w:hAnsi="Arial" w:cs="Arial"/>
          <w:color w:val="000000"/>
          <w:szCs w:val="22"/>
        </w:rPr>
        <w:t>półki</w:t>
      </w:r>
      <w:r w:rsidR="002C62D5" w:rsidRPr="00EF604B">
        <w:rPr>
          <w:rFonts w:ascii="Arial" w:hAnsi="Arial" w:cs="Arial"/>
          <w:color w:val="000000"/>
          <w:szCs w:val="22"/>
        </w:rPr>
        <w:t xml:space="preserve"> +/- 32mm</w:t>
      </w:r>
      <w:r w:rsidRPr="00EF604B">
        <w:rPr>
          <w:rFonts w:ascii="Arial" w:hAnsi="Arial" w:cs="Arial"/>
          <w:color w:val="000000"/>
          <w:szCs w:val="22"/>
        </w:rPr>
        <w:t>. Bazowy rozstaw półek w szafach aktowych musi umożliwić swobodne umieszcze</w:t>
      </w:r>
      <w:r w:rsidR="002C62D5" w:rsidRPr="00EF604B">
        <w:rPr>
          <w:rFonts w:ascii="Arial" w:hAnsi="Arial" w:cs="Arial"/>
          <w:color w:val="000000"/>
          <w:szCs w:val="22"/>
        </w:rPr>
        <w:t>nie segregatorów</w:t>
      </w:r>
      <w:r w:rsidRPr="00EF604B">
        <w:rPr>
          <w:rFonts w:ascii="Arial" w:hAnsi="Arial" w:cs="Arial"/>
          <w:color w:val="000000"/>
          <w:szCs w:val="22"/>
        </w:rPr>
        <w:t>. Podział wnętrza szafy: 4 półki - 5 przestrzeni segregatorowych.</w:t>
      </w:r>
    </w:p>
    <w:p w14:paraId="66422447" w14:textId="77777777" w:rsidR="00902E49" w:rsidRPr="00EF604B" w:rsidRDefault="00902E49"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W szafce mają się znajdować regulatory o średnicy fi 50 mm z możliwością regulacji od wewnątrz i możliwością całkowitego ukrycia stopek regulatorów we frezowaniach wykonanych w wieńcu dolnym.</w:t>
      </w:r>
    </w:p>
    <w:p w14:paraId="1276A6B1" w14:textId="77777777" w:rsidR="00D120E4" w:rsidRPr="00EF604B" w:rsidRDefault="00D120E4" w:rsidP="00EF604B">
      <w:pPr>
        <w:pStyle w:val="Textbody"/>
        <w:widowControl w:val="0"/>
        <w:spacing w:after="0" w:line="360" w:lineRule="auto"/>
        <w:rPr>
          <w:rFonts w:ascii="Arial" w:hAnsi="Arial" w:cs="Arial"/>
          <w:color w:val="000000"/>
          <w:szCs w:val="22"/>
        </w:rPr>
      </w:pPr>
    </w:p>
    <w:p w14:paraId="6CE5812E"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Uchwyty zastosowane w szafach mają być dwupunktowe, prostokątne. Nie dopuszcza się rozwiązań w typie „łezki”. Uchwyty o rozstawie min. 128 mm, wykonane z metalu w kolorze dopasowanym do koloru frontów lub w kolorze aluminium/czarnym (do uzgodnienia z Zamawiającym).</w:t>
      </w:r>
    </w:p>
    <w:p w14:paraId="3B99BA59" w14:textId="77777777" w:rsidR="00D120E4" w:rsidRPr="00EF604B" w:rsidRDefault="00D120E4" w:rsidP="00EF604B">
      <w:pPr>
        <w:pStyle w:val="Textbody"/>
        <w:widowControl w:val="0"/>
        <w:spacing w:after="0" w:line="360" w:lineRule="auto"/>
        <w:rPr>
          <w:rFonts w:ascii="Arial" w:hAnsi="Arial" w:cs="Arial"/>
          <w:color w:val="000000"/>
          <w:szCs w:val="22"/>
        </w:rPr>
      </w:pPr>
    </w:p>
    <w:p w14:paraId="138EACE5" w14:textId="77777777" w:rsidR="00D120E4" w:rsidRPr="00EF604B" w:rsidRDefault="00D120E4"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Wszystkie zastosowane płyty muszą spełniać wymogi klasy higieniczności E1.</w:t>
      </w:r>
    </w:p>
    <w:p w14:paraId="638B8862" w14:textId="77777777" w:rsidR="00D120E4" w:rsidRPr="00EF604B" w:rsidRDefault="00D120E4" w:rsidP="00EF604B">
      <w:pPr>
        <w:pStyle w:val="Textbody"/>
        <w:widowControl w:val="0"/>
        <w:spacing w:after="0" w:line="360" w:lineRule="auto"/>
        <w:rPr>
          <w:rFonts w:ascii="Arial" w:hAnsi="Arial" w:cs="Arial"/>
          <w:szCs w:val="22"/>
          <w:u w:val="single"/>
        </w:rPr>
      </w:pPr>
      <w:r w:rsidRPr="00EF604B">
        <w:rPr>
          <w:rFonts w:ascii="Arial" w:hAnsi="Arial" w:cs="Arial"/>
          <w:szCs w:val="22"/>
          <w:u w:val="single"/>
        </w:rPr>
        <w:t>Szafa ma posiadać:</w:t>
      </w:r>
    </w:p>
    <w:p w14:paraId="7AFC0478" w14:textId="77777777" w:rsidR="00D120E4" w:rsidRPr="00EF604B" w:rsidRDefault="00D120E4" w:rsidP="00332B7B">
      <w:pPr>
        <w:pStyle w:val="Akapitzlist"/>
        <w:numPr>
          <w:ilvl w:val="0"/>
          <w:numId w:val="47"/>
        </w:numPr>
        <w:spacing w:after="0" w:line="360" w:lineRule="auto"/>
        <w:ind w:left="426"/>
        <w:contextualSpacing/>
        <w:rPr>
          <w:rFonts w:ascii="Arial" w:eastAsia="NSimSun" w:hAnsi="Arial" w:cs="Arial"/>
          <w:sz w:val="24"/>
          <w:szCs w:val="24"/>
          <w:lang w:eastAsia="zh-CN"/>
        </w:rPr>
      </w:pPr>
      <w:r w:rsidRPr="00EF604B">
        <w:rPr>
          <w:rFonts w:ascii="Arial" w:eastAsia="NSimSun" w:hAnsi="Arial" w:cs="Arial"/>
          <w:sz w:val="24"/>
          <w:szCs w:val="24"/>
          <w:lang w:eastAsia="zh-CN"/>
        </w:rPr>
        <w:t>Atest/Certyfikat/Sprawozdanie z badań zgodne z PN-EN 16121:2024-05 Meble do przechowywania użytkowane poza mieszkaniem -- Wymagania bezpieczeństwa, wytrzymałości, trwałości i stateczności.</w:t>
      </w:r>
    </w:p>
    <w:p w14:paraId="31446CE0" w14:textId="77777777" w:rsidR="00D120E4" w:rsidRPr="00EF604B" w:rsidRDefault="00D120E4" w:rsidP="00332B7B">
      <w:pPr>
        <w:pStyle w:val="Akapitzlist"/>
        <w:numPr>
          <w:ilvl w:val="0"/>
          <w:numId w:val="47"/>
        </w:numPr>
        <w:spacing w:after="0" w:line="360" w:lineRule="auto"/>
        <w:ind w:left="426"/>
        <w:contextualSpacing/>
        <w:rPr>
          <w:rFonts w:ascii="Arial" w:eastAsia="NSimSun" w:hAnsi="Arial" w:cs="Arial"/>
          <w:sz w:val="24"/>
          <w:szCs w:val="24"/>
          <w:lang w:eastAsia="zh-CN"/>
        </w:rPr>
      </w:pPr>
      <w:r w:rsidRPr="00EF604B">
        <w:rPr>
          <w:rFonts w:ascii="Arial" w:eastAsia="NSimSun" w:hAnsi="Arial" w:cs="Arial"/>
          <w:sz w:val="24"/>
          <w:szCs w:val="24"/>
          <w:lang w:eastAsia="zh-CN"/>
        </w:rPr>
        <w:t>Sprawozdanie z badań: odporności powierzchni płyty meblowej na działanie wody - ocena min. 5 zgodnie z normą PN-EN 12720+A1:2014.</w:t>
      </w:r>
    </w:p>
    <w:p w14:paraId="29119BD4" w14:textId="77777777" w:rsidR="00D120E4" w:rsidRPr="00EF604B" w:rsidRDefault="00D120E4" w:rsidP="00332B7B">
      <w:pPr>
        <w:pStyle w:val="Akapitzlist"/>
        <w:numPr>
          <w:ilvl w:val="0"/>
          <w:numId w:val="47"/>
        </w:numPr>
        <w:spacing w:after="0" w:line="360" w:lineRule="auto"/>
        <w:ind w:left="426"/>
        <w:contextualSpacing/>
        <w:rPr>
          <w:rFonts w:ascii="Arial" w:eastAsia="NSimSun" w:hAnsi="Arial" w:cs="Arial"/>
          <w:sz w:val="24"/>
          <w:szCs w:val="24"/>
          <w:lang w:eastAsia="zh-CN"/>
        </w:rPr>
      </w:pPr>
      <w:r w:rsidRPr="00EF604B">
        <w:rPr>
          <w:rFonts w:ascii="Arial" w:eastAsia="NSimSun" w:hAnsi="Arial" w:cs="Arial"/>
          <w:sz w:val="24"/>
          <w:szCs w:val="24"/>
          <w:lang w:eastAsia="zh-CN"/>
        </w:rPr>
        <w:t>Sprawozdanie z badań: odporności obrzeży na odrywanie- wynik: min. 3N/mm² zgodnie z normami PN-EN 319:1999, PN-EN 311:2004-02.</w:t>
      </w:r>
    </w:p>
    <w:p w14:paraId="2393CE50" w14:textId="77777777" w:rsidR="00D120E4" w:rsidRDefault="00D120E4" w:rsidP="00EF604B">
      <w:pPr>
        <w:spacing w:after="0" w:line="360" w:lineRule="auto"/>
        <w:contextualSpacing/>
        <w:rPr>
          <w:rFonts w:ascii="Arial" w:eastAsia="NSimSun" w:hAnsi="Arial" w:cs="Arial"/>
          <w:kern w:val="3"/>
          <w:szCs w:val="24"/>
          <w:lang w:eastAsia="zh-CN" w:bidi="hi-IN"/>
        </w:rPr>
      </w:pPr>
    </w:p>
    <w:p w14:paraId="785E92AC" w14:textId="77777777" w:rsidR="00F20A8F" w:rsidRPr="002D53F9" w:rsidRDefault="00F20A8F"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lastRenderedPageBreak/>
        <w:t>Szafa aktowo-ubraniowa</w:t>
      </w:r>
    </w:p>
    <w:p w14:paraId="5F2DD8DA" w14:textId="77777777" w:rsidR="00F20A8F" w:rsidRDefault="00F20A8F" w:rsidP="00F20A8F">
      <w:pPr>
        <w:spacing w:after="0" w:line="276" w:lineRule="auto"/>
        <w:contextualSpacing/>
        <w:rPr>
          <w:rFonts w:ascii="Arial" w:hAnsi="Arial" w:cs="Arial"/>
          <w:b/>
          <w:u w:val="single"/>
        </w:rPr>
      </w:pPr>
    </w:p>
    <w:p w14:paraId="7CE51382" w14:textId="77777777" w:rsidR="00F20A8F" w:rsidRPr="00EF604B" w:rsidRDefault="00F20A8F" w:rsidP="00EF604B">
      <w:pPr>
        <w:spacing w:after="0" w:line="360" w:lineRule="auto"/>
        <w:contextualSpacing/>
        <w:rPr>
          <w:rFonts w:ascii="Arial" w:hAnsi="Arial" w:cs="Arial"/>
          <w:sz w:val="24"/>
          <w:u w:val="single"/>
        </w:rPr>
      </w:pPr>
      <w:r w:rsidRPr="00EF604B">
        <w:rPr>
          <w:rFonts w:ascii="Arial" w:hAnsi="Arial" w:cs="Arial"/>
          <w:b/>
          <w:sz w:val="24"/>
          <w:u w:val="single"/>
        </w:rPr>
        <w:t>Wymiary:</w:t>
      </w:r>
      <w:r w:rsidRPr="00EF604B">
        <w:rPr>
          <w:rFonts w:ascii="Arial" w:hAnsi="Arial" w:cs="Arial"/>
          <w:sz w:val="24"/>
          <w:u w:val="single"/>
        </w:rPr>
        <w:t xml:space="preserve"> (tolerancja wymiarów +/- </w:t>
      </w:r>
      <w:r w:rsidR="001148D2" w:rsidRPr="00EF604B">
        <w:rPr>
          <w:rFonts w:ascii="Arial" w:hAnsi="Arial" w:cs="Arial"/>
          <w:sz w:val="24"/>
          <w:u w:val="single"/>
        </w:rPr>
        <w:t>1</w:t>
      </w:r>
      <w:r w:rsidRPr="00EF604B">
        <w:rPr>
          <w:rFonts w:ascii="Arial" w:hAnsi="Arial" w:cs="Arial"/>
          <w:sz w:val="24"/>
          <w:u w:val="single"/>
        </w:rPr>
        <w:t>0 mm)</w:t>
      </w:r>
    </w:p>
    <w:p w14:paraId="7B2A6D24" w14:textId="77777777" w:rsidR="00F20A8F" w:rsidRPr="00EF604B" w:rsidRDefault="00F20A8F"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szerokość: 800 mm</w:t>
      </w:r>
    </w:p>
    <w:p w14:paraId="25A9F54A" w14:textId="77777777" w:rsidR="00F20A8F" w:rsidRPr="00EF604B" w:rsidRDefault="00F20A8F"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głębokość: 420 mm</w:t>
      </w:r>
    </w:p>
    <w:p w14:paraId="0433F16D" w14:textId="77777777" w:rsidR="00F20A8F" w:rsidRPr="00EF604B" w:rsidRDefault="00F20A8F" w:rsidP="00EF604B">
      <w:pPr>
        <w:pStyle w:val="Default"/>
        <w:spacing w:line="360" w:lineRule="auto"/>
        <w:rPr>
          <w:rFonts w:eastAsiaTheme="minorHAnsi"/>
          <w:color w:val="auto"/>
          <w:kern w:val="0"/>
          <w:szCs w:val="22"/>
          <w:lang w:eastAsia="en-US" w:bidi="ar-SA"/>
        </w:rPr>
      </w:pPr>
      <w:r w:rsidRPr="00EF604B">
        <w:rPr>
          <w:rFonts w:eastAsiaTheme="minorHAnsi"/>
          <w:color w:val="auto"/>
          <w:kern w:val="0"/>
          <w:szCs w:val="22"/>
          <w:lang w:eastAsia="en-US" w:bidi="ar-SA"/>
        </w:rPr>
        <w:t>- wysokość: 1</w:t>
      </w:r>
      <w:r w:rsidR="001148D2" w:rsidRPr="00EF604B">
        <w:rPr>
          <w:rFonts w:eastAsiaTheme="minorHAnsi"/>
          <w:color w:val="auto"/>
          <w:kern w:val="0"/>
          <w:szCs w:val="22"/>
          <w:lang w:eastAsia="en-US" w:bidi="ar-SA"/>
        </w:rPr>
        <w:t>927</w:t>
      </w:r>
      <w:r w:rsidRPr="00EF604B">
        <w:rPr>
          <w:rFonts w:eastAsiaTheme="minorHAnsi"/>
          <w:color w:val="auto"/>
          <w:kern w:val="0"/>
          <w:szCs w:val="22"/>
          <w:lang w:eastAsia="en-US" w:bidi="ar-SA"/>
        </w:rPr>
        <w:t xml:space="preserve"> mm</w:t>
      </w:r>
    </w:p>
    <w:p w14:paraId="57C19865" w14:textId="77777777" w:rsidR="00F20A8F" w:rsidRPr="00EF604B" w:rsidRDefault="00F20A8F" w:rsidP="00EF604B">
      <w:pPr>
        <w:pStyle w:val="Default"/>
        <w:spacing w:line="360" w:lineRule="auto"/>
        <w:rPr>
          <w:szCs w:val="22"/>
        </w:rPr>
      </w:pPr>
      <w:r w:rsidRPr="00EF604B">
        <w:rPr>
          <w:b/>
          <w:szCs w:val="22"/>
        </w:rPr>
        <w:t xml:space="preserve">Kolor: </w:t>
      </w:r>
      <w:r w:rsidRPr="00EF604B">
        <w:rPr>
          <w:szCs w:val="22"/>
        </w:rPr>
        <w:t>min. 10 kolorów w tym dąb, biały, aluminium, czarny, kaszmir do wyboru przez Zamawiającego. Kolory do poszczególnych pomieszczeń należy skonsultować na etapie realizacji umowy.</w:t>
      </w:r>
    </w:p>
    <w:p w14:paraId="39004491" w14:textId="77777777" w:rsidR="00893822" w:rsidRPr="00EF604B" w:rsidRDefault="00893822" w:rsidP="00EF604B">
      <w:pPr>
        <w:pStyle w:val="Standard"/>
        <w:spacing w:line="360" w:lineRule="auto"/>
        <w:rPr>
          <w:rFonts w:ascii="Arial" w:hAnsi="Arial" w:cs="Arial"/>
          <w:sz w:val="28"/>
        </w:rPr>
      </w:pPr>
    </w:p>
    <w:p w14:paraId="5A533B67" w14:textId="77777777" w:rsidR="00F20A8F" w:rsidRPr="00EF604B" w:rsidRDefault="00F20A8F" w:rsidP="00EF604B">
      <w:pPr>
        <w:spacing w:after="0" w:line="360" w:lineRule="auto"/>
        <w:contextualSpacing/>
        <w:rPr>
          <w:rFonts w:ascii="Arial" w:hAnsi="Arial" w:cs="Arial"/>
          <w:sz w:val="24"/>
          <w:u w:val="single"/>
        </w:rPr>
      </w:pPr>
      <w:r w:rsidRPr="00EF604B">
        <w:rPr>
          <w:rFonts w:ascii="Arial" w:hAnsi="Arial" w:cs="Arial"/>
          <w:sz w:val="24"/>
          <w:u w:val="single"/>
        </w:rPr>
        <w:t>Przykładowe rozwiązanie:</w:t>
      </w:r>
    </w:p>
    <w:p w14:paraId="461AB842" w14:textId="77777777" w:rsidR="00F20A8F" w:rsidRPr="00EF604B" w:rsidRDefault="00F20A8F" w:rsidP="00EF604B">
      <w:pPr>
        <w:spacing w:after="0" w:line="360" w:lineRule="auto"/>
        <w:contextualSpacing/>
        <w:rPr>
          <w:rFonts w:asciiTheme="majorHAnsi" w:hAnsiTheme="majorHAnsi" w:cstheme="majorHAnsi"/>
          <w:bCs/>
          <w:noProof/>
          <w:sz w:val="24"/>
          <w:lang w:eastAsia="pl-PL"/>
          <w14:ligatures w14:val="standardContextual"/>
        </w:rPr>
      </w:pPr>
      <w:r w:rsidRPr="00EF604B">
        <w:rPr>
          <w:rFonts w:asciiTheme="majorHAnsi" w:eastAsia="Times New Roman" w:hAnsiTheme="majorHAnsi" w:cstheme="majorHAnsi"/>
          <w:b/>
          <w:bCs/>
          <w:noProof/>
          <w:sz w:val="24"/>
          <w:lang w:eastAsia="pl-PL"/>
        </w:rPr>
        <w:drawing>
          <wp:anchor distT="0" distB="0" distL="114300" distR="114300" simplePos="0" relativeHeight="251662336" behindDoc="0" locked="0" layoutInCell="1" allowOverlap="1" wp14:anchorId="7D7C7F6F" wp14:editId="2C31AE4D">
            <wp:simplePos x="0" y="0"/>
            <wp:positionH relativeFrom="margin">
              <wp:align>center</wp:align>
            </wp:positionH>
            <wp:positionV relativeFrom="paragraph">
              <wp:posOffset>5080</wp:posOffset>
            </wp:positionV>
            <wp:extent cx="1206500" cy="1885950"/>
            <wp:effectExtent l="0" t="0" r="0" b="0"/>
            <wp:wrapSquare wrapText="bothSides"/>
            <wp:docPr id="81" name="Obraz9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alphaModFix/>
                    </a:blip>
                    <a:srcRect/>
                    <a:stretch>
                      <a:fillRect/>
                    </a:stretch>
                  </pic:blipFill>
                  <pic:spPr>
                    <a:xfrm>
                      <a:off x="0" y="0"/>
                      <a:ext cx="1206500" cy="1885950"/>
                    </a:xfrm>
                    <a:prstGeom prst="rect">
                      <a:avLst/>
                    </a:prstGeom>
                    <a:noFill/>
                    <a:ln>
                      <a:noFill/>
                      <a:prstDash/>
                    </a:ln>
                  </pic:spPr>
                </pic:pic>
              </a:graphicData>
            </a:graphic>
            <wp14:sizeRelV relativeFrom="margin">
              <wp14:pctHeight>0</wp14:pctHeight>
            </wp14:sizeRelV>
          </wp:anchor>
        </w:drawing>
      </w:r>
      <w:r w:rsidRPr="00EF604B">
        <w:rPr>
          <w:rFonts w:asciiTheme="majorHAnsi" w:hAnsiTheme="majorHAnsi" w:cstheme="majorHAnsi"/>
          <w:noProof/>
          <w:sz w:val="24"/>
          <w:lang w:eastAsia="pl-PL"/>
          <w14:ligatures w14:val="standardContextual"/>
        </w:rPr>
        <w:drawing>
          <wp:inline distT="0" distB="0" distL="0" distR="0" wp14:anchorId="08F885E2" wp14:editId="4134F4A3">
            <wp:extent cx="2143125" cy="1880164"/>
            <wp:effectExtent l="0" t="0" r="0" b="635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92" name=""/>
                    <pic:cNvPicPr/>
                  </pic:nvPicPr>
                  <pic:blipFill rotWithShape="1">
                    <a:blip r:embed="rId37"/>
                    <a:srcRect l="34232" t="1990" b="1894"/>
                    <a:stretch>
                      <a:fillRect/>
                    </a:stretch>
                  </pic:blipFill>
                  <pic:spPr bwMode="auto">
                    <a:xfrm>
                      <a:off x="0" y="0"/>
                      <a:ext cx="2188540" cy="1920007"/>
                    </a:xfrm>
                    <a:prstGeom prst="rect">
                      <a:avLst/>
                    </a:prstGeom>
                    <a:ln>
                      <a:noFill/>
                    </a:ln>
                    <a:extLst>
                      <a:ext uri="{53640926-AAD7-44D8-BBD7-CCE9431645EC}">
                        <a14:shadowObscured xmlns:a14="http://schemas.microsoft.com/office/drawing/2010/main"/>
                      </a:ext>
                    </a:extLst>
                  </pic:spPr>
                </pic:pic>
              </a:graphicData>
            </a:graphic>
          </wp:inline>
        </w:drawing>
      </w:r>
      <w:r w:rsidRPr="00EF604B">
        <w:rPr>
          <w:rFonts w:asciiTheme="majorHAnsi" w:hAnsiTheme="majorHAnsi" w:cstheme="majorHAnsi"/>
          <w:bCs/>
          <w:noProof/>
          <w:sz w:val="24"/>
          <w:lang w:eastAsia="pl-PL"/>
          <w14:ligatures w14:val="standardContextual"/>
        </w:rPr>
        <w:t xml:space="preserve">                                </w:t>
      </w:r>
    </w:p>
    <w:p w14:paraId="0A1B8DA7" w14:textId="77777777" w:rsidR="00F20A8F" w:rsidRPr="00EF604B" w:rsidRDefault="00F20A8F" w:rsidP="00EF604B">
      <w:pPr>
        <w:pStyle w:val="Textbody"/>
        <w:spacing w:before="50" w:after="50" w:line="360" w:lineRule="auto"/>
        <w:rPr>
          <w:rFonts w:ascii="Arial" w:hAnsi="Arial" w:cs="Arial"/>
          <w:color w:val="000000"/>
          <w:szCs w:val="22"/>
          <w:u w:val="single"/>
        </w:rPr>
      </w:pPr>
      <w:r w:rsidRPr="00EF604B">
        <w:rPr>
          <w:rFonts w:ascii="Arial" w:hAnsi="Arial" w:cs="Arial"/>
          <w:color w:val="000000"/>
          <w:szCs w:val="22"/>
          <w:u w:val="single"/>
        </w:rPr>
        <w:t>Wymagania minimalne:</w:t>
      </w:r>
    </w:p>
    <w:p w14:paraId="5E15F2B1"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Szafa ma być wykonana z płyty wiórowej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o grubości min. 18 mm oraz min. 25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0B0C64E5" w14:textId="77777777" w:rsidR="00F20A8F" w:rsidRPr="00EF604B" w:rsidRDefault="00F20A8F" w:rsidP="00EF604B">
      <w:pPr>
        <w:pStyle w:val="Textbody"/>
        <w:widowControl w:val="0"/>
        <w:spacing w:after="0" w:line="360" w:lineRule="auto"/>
        <w:rPr>
          <w:rFonts w:ascii="Arial" w:hAnsi="Arial" w:cs="Arial"/>
          <w:color w:val="000000"/>
          <w:szCs w:val="22"/>
        </w:rPr>
      </w:pPr>
    </w:p>
    <w:p w14:paraId="75874A94"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Boki mają być wykonane z płyty grubości min. 18 mm, co wpływa na wytrzymałość i stabilność mebla. Wieńce górne i dolne mają być wykonane z płyty wiórowej o grubości min. 25 mm. </w:t>
      </w:r>
    </w:p>
    <w:p w14:paraId="6245021B"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Ściany tylne wpuszczane w </w:t>
      </w:r>
      <w:proofErr w:type="spellStart"/>
      <w:r w:rsidRPr="00EF604B">
        <w:rPr>
          <w:rFonts w:ascii="Arial" w:hAnsi="Arial" w:cs="Arial"/>
          <w:color w:val="000000"/>
          <w:szCs w:val="22"/>
        </w:rPr>
        <w:t>nafrezowania</w:t>
      </w:r>
      <w:proofErr w:type="spellEnd"/>
      <w:r w:rsidRPr="00EF604B">
        <w:rPr>
          <w:rFonts w:ascii="Arial" w:hAnsi="Arial" w:cs="Arial"/>
          <w:color w:val="000000"/>
          <w:szCs w:val="22"/>
        </w:rPr>
        <w:t xml:space="preserve"> w ścianach i wieńcach mają być wykonane z płyty o grubości min. 10 mm. </w:t>
      </w:r>
    </w:p>
    <w:p w14:paraId="0C6EA6D8" w14:textId="77777777" w:rsidR="00F20A8F" w:rsidRPr="00EF604B" w:rsidRDefault="00F20A8F" w:rsidP="00EF604B">
      <w:pPr>
        <w:pStyle w:val="Textbody"/>
        <w:widowControl w:val="0"/>
        <w:spacing w:after="0" w:line="360" w:lineRule="auto"/>
        <w:rPr>
          <w:rFonts w:ascii="Arial" w:hAnsi="Arial" w:cs="Arial"/>
          <w:color w:val="000000"/>
          <w:szCs w:val="22"/>
        </w:rPr>
      </w:pPr>
    </w:p>
    <w:p w14:paraId="0C036891"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Fronty szafy wykonane z trójwarstwowej płyty wiórowej obustronnie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w:t>
      </w:r>
      <w:r w:rsidRPr="00EF604B">
        <w:rPr>
          <w:rFonts w:ascii="Arial" w:hAnsi="Arial" w:cs="Arial"/>
          <w:color w:val="000000"/>
          <w:szCs w:val="22"/>
        </w:rPr>
        <w:br/>
        <w:t xml:space="preserve">o grubości min. 18 mm. Wąskie płaszczyzny zabezpieczone obrzeżem z tworzywa sztucznego o grubości 2 mm w kolorze płyty. </w:t>
      </w:r>
    </w:p>
    <w:p w14:paraId="79CF29B6"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lastRenderedPageBreak/>
        <w:t xml:space="preserve">Drzwi dwuskrzydłowe wyposażone w zawiasy z kątem otwarcia </w:t>
      </w:r>
      <w:r w:rsidR="001148D2" w:rsidRPr="00EF604B">
        <w:rPr>
          <w:rFonts w:ascii="Arial" w:hAnsi="Arial" w:cs="Arial"/>
          <w:color w:val="000000"/>
          <w:szCs w:val="22"/>
        </w:rPr>
        <w:t>110</w:t>
      </w:r>
      <w:r w:rsidRPr="00EF604B">
        <w:rPr>
          <w:rFonts w:ascii="Arial" w:hAnsi="Arial" w:cs="Arial"/>
          <w:color w:val="000000"/>
          <w:szCs w:val="22"/>
        </w:rPr>
        <w:t>°</w:t>
      </w:r>
      <w:r w:rsidR="001148D2" w:rsidRPr="00EF604B">
        <w:rPr>
          <w:rFonts w:ascii="Arial" w:hAnsi="Arial" w:cs="Arial"/>
          <w:color w:val="000000"/>
          <w:szCs w:val="22"/>
        </w:rPr>
        <w:t>, regulacją w 3 płaszczyznach</w:t>
      </w:r>
      <w:r w:rsidRPr="00EF604B">
        <w:rPr>
          <w:rFonts w:ascii="Arial" w:hAnsi="Arial" w:cs="Arial"/>
          <w:color w:val="000000"/>
          <w:szCs w:val="22"/>
        </w:rPr>
        <w:t xml:space="preserve"> i amortyzacją zamykania - cichy </w:t>
      </w:r>
      <w:proofErr w:type="spellStart"/>
      <w:r w:rsidRPr="00EF604B">
        <w:rPr>
          <w:rFonts w:ascii="Arial" w:hAnsi="Arial" w:cs="Arial"/>
          <w:color w:val="000000"/>
          <w:szCs w:val="22"/>
        </w:rPr>
        <w:t>domyk</w:t>
      </w:r>
      <w:proofErr w:type="spellEnd"/>
      <w:r w:rsidRPr="00EF604B">
        <w:rPr>
          <w:rFonts w:ascii="Arial" w:hAnsi="Arial" w:cs="Arial"/>
          <w:color w:val="000000"/>
          <w:szCs w:val="22"/>
        </w:rPr>
        <w:t xml:space="preserve">. Fronty zamykane zamkiem baskwilowym - trzypunktowym. Zamek z wymienną wkładką patentową wyposażony w dwa klucze łamane z możliwością zastosowania klucza master pozwalającego na otwarcie kilku zamków tym samym kluczem. </w:t>
      </w:r>
    </w:p>
    <w:p w14:paraId="1B801D4F" w14:textId="77777777" w:rsidR="00F20A8F" w:rsidRPr="00EF604B" w:rsidRDefault="00F20A8F" w:rsidP="00EF604B">
      <w:pPr>
        <w:pStyle w:val="Textbody"/>
        <w:widowControl w:val="0"/>
        <w:spacing w:after="0" w:line="360" w:lineRule="auto"/>
        <w:rPr>
          <w:rFonts w:ascii="Arial" w:hAnsi="Arial" w:cs="Arial"/>
          <w:color w:val="000000"/>
          <w:szCs w:val="22"/>
        </w:rPr>
      </w:pPr>
    </w:p>
    <w:p w14:paraId="1CF132A6"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 xml:space="preserve">Szafa wyposażona w półki płytowe wykonane z trójwarstwowej płyty wiórowej obustronnie </w:t>
      </w:r>
      <w:proofErr w:type="spellStart"/>
      <w:r w:rsidRPr="00EF604B">
        <w:rPr>
          <w:rFonts w:ascii="Arial" w:hAnsi="Arial" w:cs="Arial"/>
          <w:color w:val="000000"/>
          <w:szCs w:val="22"/>
        </w:rPr>
        <w:t>melaminowanej</w:t>
      </w:r>
      <w:proofErr w:type="spellEnd"/>
      <w:r w:rsidRPr="00EF604B">
        <w:rPr>
          <w:rFonts w:ascii="Arial" w:hAnsi="Arial" w:cs="Arial"/>
          <w:color w:val="000000"/>
          <w:szCs w:val="22"/>
        </w:rPr>
        <w:t xml:space="preserve"> w kolorze korpusu i grubości min. </w:t>
      </w:r>
      <w:r w:rsidR="001148D2" w:rsidRPr="00EF604B">
        <w:rPr>
          <w:rFonts w:ascii="Arial" w:hAnsi="Arial" w:cs="Arial"/>
          <w:color w:val="000000"/>
          <w:szCs w:val="22"/>
        </w:rPr>
        <w:t>25</w:t>
      </w:r>
      <w:r w:rsidRPr="00EF604B">
        <w:rPr>
          <w:rFonts w:ascii="Arial" w:hAnsi="Arial" w:cs="Arial"/>
          <w:color w:val="000000"/>
          <w:szCs w:val="22"/>
        </w:rPr>
        <w:t xml:space="preserve"> mm. Wąskie</w:t>
      </w:r>
      <w:r w:rsidR="001148D2" w:rsidRPr="00EF604B">
        <w:rPr>
          <w:rFonts w:ascii="Arial" w:hAnsi="Arial" w:cs="Arial"/>
          <w:color w:val="000000"/>
          <w:szCs w:val="22"/>
        </w:rPr>
        <w:t>, widoczne</w:t>
      </w:r>
      <w:r w:rsidRPr="00EF604B">
        <w:rPr>
          <w:rFonts w:ascii="Arial" w:hAnsi="Arial" w:cs="Arial"/>
          <w:color w:val="000000"/>
          <w:szCs w:val="22"/>
        </w:rPr>
        <w:t xml:space="preserve"> płaszczyzny zabezpieczone obrzeżem z tworzywa sztucznego o grubości </w:t>
      </w:r>
      <w:r w:rsidR="001148D2" w:rsidRPr="00EF604B">
        <w:rPr>
          <w:rFonts w:ascii="Arial" w:hAnsi="Arial" w:cs="Arial"/>
          <w:color w:val="000000"/>
          <w:szCs w:val="22"/>
        </w:rPr>
        <w:t>2</w:t>
      </w:r>
      <w:r w:rsidRPr="00EF604B">
        <w:rPr>
          <w:rFonts w:ascii="Arial" w:hAnsi="Arial" w:cs="Arial"/>
          <w:color w:val="000000"/>
          <w:szCs w:val="22"/>
        </w:rPr>
        <w:t xml:space="preserve"> mm w kolorze płyty. Półki wyposażone w podpórki zapobiegające przypadkowemu wysunięciu z możliwością regulacji położe</w:t>
      </w:r>
      <w:r w:rsidR="002C62D5" w:rsidRPr="00EF604B">
        <w:rPr>
          <w:rFonts w:ascii="Arial" w:hAnsi="Arial" w:cs="Arial"/>
          <w:color w:val="000000"/>
          <w:szCs w:val="22"/>
        </w:rPr>
        <w:t xml:space="preserve">nia  wysokości </w:t>
      </w:r>
      <w:r w:rsidR="001148D2" w:rsidRPr="00EF604B">
        <w:rPr>
          <w:rFonts w:ascii="Arial" w:hAnsi="Arial" w:cs="Arial"/>
          <w:color w:val="000000"/>
          <w:szCs w:val="22"/>
        </w:rPr>
        <w:t>półki</w:t>
      </w:r>
      <w:r w:rsidR="002C62D5" w:rsidRPr="00EF604B">
        <w:rPr>
          <w:rFonts w:ascii="Arial" w:hAnsi="Arial" w:cs="Arial"/>
          <w:color w:val="000000"/>
          <w:szCs w:val="22"/>
        </w:rPr>
        <w:t xml:space="preserve"> +/- 32mm</w:t>
      </w:r>
      <w:r w:rsidRPr="00EF604B">
        <w:rPr>
          <w:rFonts w:ascii="Arial" w:hAnsi="Arial" w:cs="Arial"/>
          <w:color w:val="000000"/>
          <w:szCs w:val="22"/>
        </w:rPr>
        <w:t>. Bazowy rozstaw półek w szafach aktowych musi umożliwić swobodne umieszcze</w:t>
      </w:r>
      <w:r w:rsidR="002C62D5" w:rsidRPr="00EF604B">
        <w:rPr>
          <w:rFonts w:ascii="Arial" w:hAnsi="Arial" w:cs="Arial"/>
          <w:color w:val="000000"/>
          <w:szCs w:val="22"/>
        </w:rPr>
        <w:t>nie segregatorów</w:t>
      </w:r>
      <w:r w:rsidRPr="00EF604B">
        <w:rPr>
          <w:rFonts w:ascii="Arial" w:hAnsi="Arial" w:cs="Arial"/>
          <w:color w:val="000000"/>
          <w:szCs w:val="22"/>
        </w:rPr>
        <w:t>. Szafa wyposażona w 1 górn</w:t>
      </w:r>
      <w:r w:rsidR="001148D2" w:rsidRPr="00EF604B">
        <w:rPr>
          <w:rFonts w:ascii="Arial" w:hAnsi="Arial" w:cs="Arial"/>
          <w:color w:val="000000"/>
          <w:szCs w:val="22"/>
        </w:rPr>
        <w:t>ą</w:t>
      </w:r>
      <w:r w:rsidRPr="00EF604B">
        <w:rPr>
          <w:rFonts w:ascii="Arial" w:hAnsi="Arial" w:cs="Arial"/>
          <w:color w:val="000000"/>
          <w:szCs w:val="22"/>
        </w:rPr>
        <w:t xml:space="preserve"> półkę. Przestrzeń poniżej półki podzielona przegrodą pionową na dwie części. Część ubraniowa wyposażona w drążek wysuwany typu puzon oraz część aktowa wyposażona w</w:t>
      </w:r>
      <w:r w:rsidR="000E387A" w:rsidRPr="00EF604B">
        <w:rPr>
          <w:rFonts w:ascii="Arial" w:hAnsi="Arial" w:cs="Arial"/>
          <w:color w:val="000000"/>
          <w:szCs w:val="22"/>
        </w:rPr>
        <w:t xml:space="preserve"> </w:t>
      </w:r>
      <w:r w:rsidRPr="00EF604B">
        <w:rPr>
          <w:rFonts w:ascii="Arial" w:hAnsi="Arial" w:cs="Arial"/>
          <w:color w:val="000000"/>
          <w:szCs w:val="22"/>
        </w:rPr>
        <w:t>3 półki płytowe. Podział części aktowej: 3 półki- 4 przestrzenie segregatorowe.</w:t>
      </w:r>
    </w:p>
    <w:p w14:paraId="6C30C0B3" w14:textId="77777777" w:rsidR="00F20A8F" w:rsidRPr="00EF604B" w:rsidRDefault="00F20A8F" w:rsidP="00EF604B">
      <w:pPr>
        <w:pStyle w:val="Textbody"/>
        <w:widowControl w:val="0"/>
        <w:spacing w:after="0" w:line="360" w:lineRule="auto"/>
        <w:rPr>
          <w:rFonts w:ascii="Arial" w:hAnsi="Arial" w:cs="Arial"/>
          <w:color w:val="000000"/>
          <w:szCs w:val="22"/>
        </w:rPr>
      </w:pPr>
    </w:p>
    <w:p w14:paraId="255D8E49"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W szafce mają się znajdować regulatory o średnicy fi 50 mm z możliwością regulacji od wewnątrz i możliwością całkowitego ukrycia stopek regulatorów we frezowaniach wykonanych w wieńcu dolnym.</w:t>
      </w:r>
    </w:p>
    <w:p w14:paraId="112858B8"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Uchwyty zastosowane w szafach mają być dwupunktowe, prostokątne. Nie dopuszcza się rozwiązań w typie „łezki”. Uchwyty o rozstawie min. 128 mm, wykonane z metalu w kolorze dopasowanym do koloru frontów lub w kolorze aluminium/czarnym (do uzgodnienia z Zamawiającym).</w:t>
      </w:r>
    </w:p>
    <w:p w14:paraId="53E04849" w14:textId="77777777" w:rsidR="00F20A8F" w:rsidRPr="00EF604B" w:rsidRDefault="00F20A8F" w:rsidP="00EF604B">
      <w:pPr>
        <w:pStyle w:val="Textbody"/>
        <w:widowControl w:val="0"/>
        <w:spacing w:after="0" w:line="360" w:lineRule="auto"/>
        <w:rPr>
          <w:rFonts w:ascii="Arial" w:hAnsi="Arial" w:cs="Arial"/>
          <w:color w:val="000000"/>
          <w:szCs w:val="22"/>
        </w:rPr>
      </w:pPr>
    </w:p>
    <w:p w14:paraId="5E41F042" w14:textId="77777777" w:rsidR="00F20A8F" w:rsidRPr="00EF604B" w:rsidRDefault="00F20A8F" w:rsidP="00EF604B">
      <w:pPr>
        <w:pStyle w:val="Textbody"/>
        <w:widowControl w:val="0"/>
        <w:spacing w:after="0" w:line="360" w:lineRule="auto"/>
        <w:rPr>
          <w:rFonts w:ascii="Arial" w:hAnsi="Arial" w:cs="Arial"/>
          <w:color w:val="000000"/>
          <w:szCs w:val="22"/>
        </w:rPr>
      </w:pPr>
      <w:r w:rsidRPr="00EF604B">
        <w:rPr>
          <w:rFonts w:ascii="Arial" w:hAnsi="Arial" w:cs="Arial"/>
          <w:color w:val="000000"/>
          <w:szCs w:val="22"/>
        </w:rPr>
        <w:t>Wszystkie zastosowane płyty muszą spełniać wymogi klasy higieniczności E1.</w:t>
      </w:r>
    </w:p>
    <w:p w14:paraId="22AB08B8" w14:textId="77777777" w:rsidR="00F20A8F" w:rsidRPr="00EF604B" w:rsidRDefault="00F20A8F" w:rsidP="00EF604B">
      <w:pPr>
        <w:pStyle w:val="Textbody"/>
        <w:widowControl w:val="0"/>
        <w:spacing w:after="0" w:line="360" w:lineRule="auto"/>
        <w:rPr>
          <w:rFonts w:ascii="Arial" w:hAnsi="Arial" w:cs="Arial"/>
          <w:szCs w:val="22"/>
          <w:u w:val="single"/>
        </w:rPr>
      </w:pPr>
      <w:r w:rsidRPr="00EF604B">
        <w:rPr>
          <w:rFonts w:ascii="Arial" w:hAnsi="Arial" w:cs="Arial"/>
          <w:szCs w:val="22"/>
          <w:u w:val="single"/>
        </w:rPr>
        <w:t>Szafa ma posiadać:</w:t>
      </w:r>
    </w:p>
    <w:p w14:paraId="167A2E2C" w14:textId="77777777" w:rsidR="00F20A8F" w:rsidRPr="00080CD4" w:rsidRDefault="00F20A8F" w:rsidP="00332B7B">
      <w:pPr>
        <w:pStyle w:val="Akapitzlist"/>
        <w:numPr>
          <w:ilvl w:val="0"/>
          <w:numId w:val="48"/>
        </w:numPr>
        <w:spacing w:after="0" w:line="360" w:lineRule="auto"/>
        <w:ind w:left="426"/>
        <w:contextualSpacing/>
        <w:rPr>
          <w:rFonts w:ascii="Arial" w:eastAsia="NSimSun" w:hAnsi="Arial" w:cs="Arial"/>
          <w:sz w:val="24"/>
          <w:szCs w:val="24"/>
          <w:lang w:eastAsia="zh-CN"/>
        </w:rPr>
      </w:pPr>
      <w:r w:rsidRPr="00080CD4">
        <w:rPr>
          <w:rFonts w:ascii="Arial" w:eastAsia="NSimSun" w:hAnsi="Arial" w:cs="Arial"/>
          <w:sz w:val="24"/>
          <w:szCs w:val="24"/>
          <w:lang w:eastAsia="zh-CN"/>
        </w:rPr>
        <w:t>Atest/Certyfikat/Sprawozdanie z badań zgodne z PN-EN 16121:2024-05 Meble do przechowywania użytkowane poza mieszkaniem -- Wymagania bezpieczeństwa, wytrzymałości, trwałości i stateczności.</w:t>
      </w:r>
    </w:p>
    <w:p w14:paraId="684A11B8" w14:textId="77777777" w:rsidR="00F20A8F" w:rsidRPr="00080CD4" w:rsidRDefault="00F20A8F" w:rsidP="00332B7B">
      <w:pPr>
        <w:pStyle w:val="Akapitzlist"/>
        <w:numPr>
          <w:ilvl w:val="0"/>
          <w:numId w:val="48"/>
        </w:numPr>
        <w:spacing w:after="0" w:line="360" w:lineRule="auto"/>
        <w:ind w:left="426"/>
        <w:contextualSpacing/>
        <w:rPr>
          <w:rFonts w:ascii="Arial" w:eastAsia="NSimSun" w:hAnsi="Arial" w:cs="Arial"/>
          <w:sz w:val="24"/>
          <w:szCs w:val="24"/>
          <w:lang w:eastAsia="zh-CN"/>
        </w:rPr>
      </w:pPr>
      <w:r w:rsidRPr="00080CD4">
        <w:rPr>
          <w:rFonts w:ascii="Arial" w:eastAsia="NSimSun" w:hAnsi="Arial" w:cs="Arial"/>
          <w:sz w:val="24"/>
          <w:szCs w:val="24"/>
          <w:lang w:eastAsia="zh-CN"/>
        </w:rPr>
        <w:t>Sprawozdanie z badań: odporności powierzchni płyty meblowej na działanie wody - ocena min. 5 zgodnie z normą PN-EN 12720+A1:2014.</w:t>
      </w:r>
    </w:p>
    <w:p w14:paraId="7C96A179" w14:textId="77777777" w:rsidR="00F20A8F" w:rsidRPr="00080CD4" w:rsidRDefault="00F20A8F" w:rsidP="00332B7B">
      <w:pPr>
        <w:pStyle w:val="Akapitzlist"/>
        <w:numPr>
          <w:ilvl w:val="0"/>
          <w:numId w:val="48"/>
        </w:numPr>
        <w:spacing w:after="0" w:line="360" w:lineRule="auto"/>
        <w:ind w:left="426"/>
        <w:contextualSpacing/>
        <w:rPr>
          <w:rFonts w:ascii="Arial" w:eastAsia="NSimSun" w:hAnsi="Arial" w:cs="Arial"/>
          <w:sz w:val="24"/>
          <w:szCs w:val="24"/>
          <w:lang w:eastAsia="zh-CN"/>
        </w:rPr>
      </w:pPr>
      <w:r w:rsidRPr="00080CD4">
        <w:rPr>
          <w:rFonts w:ascii="Arial" w:eastAsia="NSimSun" w:hAnsi="Arial" w:cs="Arial"/>
          <w:sz w:val="24"/>
          <w:szCs w:val="24"/>
          <w:lang w:eastAsia="zh-CN"/>
        </w:rPr>
        <w:t>Sprawozdanie z badań: odporności obrzeży na odrywanie- wynik: min. 3N/mm² zgodnie z normami PN-EN 319:1999, PN-EN 311:2004-02.</w:t>
      </w:r>
    </w:p>
    <w:p w14:paraId="39BD92CC" w14:textId="77777777" w:rsidR="00F20A8F" w:rsidRPr="00EF604B" w:rsidRDefault="00F20A8F" w:rsidP="00EF604B">
      <w:pPr>
        <w:spacing w:after="0" w:line="360" w:lineRule="auto"/>
        <w:contextualSpacing/>
        <w:rPr>
          <w:rFonts w:ascii="Arial" w:eastAsia="NSimSun" w:hAnsi="Arial" w:cs="Arial"/>
          <w:kern w:val="3"/>
          <w:sz w:val="24"/>
          <w:szCs w:val="24"/>
          <w:lang w:eastAsia="zh-CN" w:bidi="hi-IN"/>
        </w:rPr>
      </w:pPr>
    </w:p>
    <w:p w14:paraId="38B56F0E" w14:textId="77777777" w:rsidR="00D24B4E" w:rsidRPr="002D53F9" w:rsidRDefault="00D24B4E"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lastRenderedPageBreak/>
        <w:t>Szafa aktow</w:t>
      </w:r>
      <w:r w:rsidR="00DD1D0D">
        <w:rPr>
          <w:rFonts w:ascii="Arial" w:hAnsi="Arial" w:cs="Arial"/>
          <w:b/>
          <w:sz w:val="28"/>
        </w:rPr>
        <w:t>a</w:t>
      </w:r>
      <w:r>
        <w:rPr>
          <w:rFonts w:ascii="Arial" w:hAnsi="Arial" w:cs="Arial"/>
          <w:b/>
          <w:sz w:val="28"/>
        </w:rPr>
        <w:t xml:space="preserve"> niska</w:t>
      </w:r>
    </w:p>
    <w:p w14:paraId="237248D9" w14:textId="77777777" w:rsidR="00D24B4E" w:rsidRDefault="00D24B4E" w:rsidP="00D24B4E">
      <w:pPr>
        <w:spacing w:after="0" w:line="276" w:lineRule="auto"/>
        <w:contextualSpacing/>
        <w:rPr>
          <w:rFonts w:ascii="Arial" w:hAnsi="Arial" w:cs="Arial"/>
          <w:b/>
          <w:u w:val="single"/>
        </w:rPr>
      </w:pPr>
    </w:p>
    <w:p w14:paraId="726181B9" w14:textId="77777777" w:rsidR="00D24B4E" w:rsidRPr="00080CD4" w:rsidRDefault="00D24B4E" w:rsidP="00080CD4">
      <w:pPr>
        <w:spacing w:after="0" w:line="360" w:lineRule="auto"/>
        <w:contextualSpacing/>
        <w:rPr>
          <w:rFonts w:ascii="Arial" w:hAnsi="Arial" w:cs="Arial"/>
          <w:sz w:val="24"/>
          <w:u w:val="single"/>
        </w:rPr>
      </w:pPr>
      <w:r w:rsidRPr="00080CD4">
        <w:rPr>
          <w:rFonts w:ascii="Arial" w:hAnsi="Arial" w:cs="Arial"/>
          <w:b/>
          <w:sz w:val="24"/>
          <w:u w:val="single"/>
        </w:rPr>
        <w:t>Wymiary:</w:t>
      </w:r>
      <w:r w:rsidRPr="00080CD4">
        <w:rPr>
          <w:rFonts w:ascii="Arial" w:hAnsi="Arial" w:cs="Arial"/>
          <w:sz w:val="24"/>
          <w:u w:val="single"/>
        </w:rPr>
        <w:t xml:space="preserve"> (tolerancja wymiarów +/- </w:t>
      </w:r>
      <w:r w:rsidR="00B13C6C" w:rsidRPr="00080CD4">
        <w:rPr>
          <w:rFonts w:ascii="Arial" w:hAnsi="Arial" w:cs="Arial"/>
          <w:sz w:val="24"/>
          <w:u w:val="single"/>
        </w:rPr>
        <w:t>1</w:t>
      </w:r>
      <w:r w:rsidRPr="00080CD4">
        <w:rPr>
          <w:rFonts w:ascii="Arial" w:hAnsi="Arial" w:cs="Arial"/>
          <w:sz w:val="24"/>
          <w:u w:val="single"/>
        </w:rPr>
        <w:t>0 mm)</w:t>
      </w:r>
    </w:p>
    <w:p w14:paraId="21BA8EB2" w14:textId="77777777" w:rsidR="00D24B4E" w:rsidRPr="00080CD4" w:rsidRDefault="00D24B4E" w:rsidP="00080CD4">
      <w:pPr>
        <w:pStyle w:val="Default"/>
        <w:spacing w:line="360" w:lineRule="auto"/>
        <w:rPr>
          <w:rFonts w:eastAsiaTheme="minorHAnsi"/>
          <w:color w:val="auto"/>
          <w:kern w:val="0"/>
          <w:szCs w:val="22"/>
          <w:lang w:eastAsia="en-US" w:bidi="ar-SA"/>
        </w:rPr>
      </w:pPr>
      <w:r w:rsidRPr="00080CD4">
        <w:rPr>
          <w:rFonts w:eastAsiaTheme="minorHAnsi"/>
          <w:color w:val="auto"/>
          <w:kern w:val="0"/>
          <w:szCs w:val="22"/>
          <w:lang w:eastAsia="en-US" w:bidi="ar-SA"/>
        </w:rPr>
        <w:t>- szerokość: 1000 mm</w:t>
      </w:r>
    </w:p>
    <w:p w14:paraId="0D00F924" w14:textId="77777777" w:rsidR="00D24B4E" w:rsidRPr="00080CD4" w:rsidRDefault="00D24B4E" w:rsidP="00080CD4">
      <w:pPr>
        <w:pStyle w:val="Default"/>
        <w:spacing w:line="360" w:lineRule="auto"/>
        <w:rPr>
          <w:rFonts w:eastAsiaTheme="minorHAnsi"/>
          <w:color w:val="auto"/>
          <w:kern w:val="0"/>
          <w:szCs w:val="22"/>
          <w:lang w:eastAsia="en-US" w:bidi="ar-SA"/>
        </w:rPr>
      </w:pPr>
      <w:r w:rsidRPr="00080CD4">
        <w:rPr>
          <w:rFonts w:eastAsiaTheme="minorHAnsi"/>
          <w:color w:val="auto"/>
          <w:kern w:val="0"/>
          <w:szCs w:val="22"/>
          <w:lang w:eastAsia="en-US" w:bidi="ar-SA"/>
        </w:rPr>
        <w:t>- głębokość: 420 mm</w:t>
      </w:r>
    </w:p>
    <w:p w14:paraId="79628F93" w14:textId="77777777" w:rsidR="00D24B4E" w:rsidRPr="00080CD4" w:rsidRDefault="00D24B4E" w:rsidP="00080CD4">
      <w:pPr>
        <w:pStyle w:val="Default"/>
        <w:spacing w:line="360" w:lineRule="auto"/>
        <w:rPr>
          <w:rFonts w:eastAsiaTheme="minorHAnsi"/>
          <w:color w:val="auto"/>
          <w:kern w:val="0"/>
          <w:szCs w:val="22"/>
          <w:lang w:eastAsia="en-US" w:bidi="ar-SA"/>
        </w:rPr>
      </w:pPr>
      <w:r w:rsidRPr="00080CD4">
        <w:rPr>
          <w:rFonts w:eastAsiaTheme="minorHAnsi"/>
          <w:color w:val="auto"/>
          <w:kern w:val="0"/>
          <w:szCs w:val="22"/>
          <w:lang w:eastAsia="en-US" w:bidi="ar-SA"/>
        </w:rPr>
        <w:t>- wysokość: 1</w:t>
      </w:r>
      <w:r w:rsidR="00B13C6C" w:rsidRPr="00080CD4">
        <w:rPr>
          <w:rFonts w:eastAsiaTheme="minorHAnsi"/>
          <w:color w:val="auto"/>
          <w:kern w:val="0"/>
          <w:szCs w:val="22"/>
          <w:lang w:eastAsia="en-US" w:bidi="ar-SA"/>
        </w:rPr>
        <w:t>168</w:t>
      </w:r>
      <w:r w:rsidRPr="00080CD4">
        <w:rPr>
          <w:rFonts w:eastAsiaTheme="minorHAnsi"/>
          <w:color w:val="auto"/>
          <w:kern w:val="0"/>
          <w:szCs w:val="22"/>
          <w:lang w:eastAsia="en-US" w:bidi="ar-SA"/>
        </w:rPr>
        <w:t xml:space="preserve"> mm</w:t>
      </w:r>
    </w:p>
    <w:p w14:paraId="552AEEC4" w14:textId="77777777" w:rsidR="00D24B4E" w:rsidRPr="00080CD4" w:rsidRDefault="00D24B4E" w:rsidP="00080CD4">
      <w:pPr>
        <w:pStyle w:val="Default"/>
        <w:spacing w:line="360" w:lineRule="auto"/>
        <w:rPr>
          <w:szCs w:val="22"/>
        </w:rPr>
      </w:pPr>
      <w:r w:rsidRPr="00080CD4">
        <w:rPr>
          <w:b/>
          <w:szCs w:val="22"/>
        </w:rPr>
        <w:t xml:space="preserve">Kolor: </w:t>
      </w:r>
      <w:r w:rsidRPr="00080CD4">
        <w:rPr>
          <w:szCs w:val="22"/>
        </w:rPr>
        <w:t>min. 10 kolorów w tym dąb, biały, aluminium, czarny, kaszmir do wyboru przez Zamawiającego. Kolory do poszczególnych pomieszczeń należy skonsultować na etapie realizacji umowy.</w:t>
      </w:r>
    </w:p>
    <w:p w14:paraId="6B16B27D" w14:textId="77777777" w:rsidR="00D24B4E" w:rsidRPr="00080CD4" w:rsidRDefault="00D24B4E" w:rsidP="00080CD4">
      <w:pPr>
        <w:pStyle w:val="Standard"/>
        <w:spacing w:line="360" w:lineRule="auto"/>
        <w:rPr>
          <w:rFonts w:ascii="Arial" w:hAnsi="Arial" w:cs="Arial"/>
          <w:sz w:val="28"/>
        </w:rPr>
      </w:pPr>
    </w:p>
    <w:p w14:paraId="60CA44B8" w14:textId="77777777" w:rsidR="00D24B4E" w:rsidRPr="00080CD4" w:rsidRDefault="00D24B4E" w:rsidP="00080CD4">
      <w:pPr>
        <w:spacing w:after="0" w:line="360" w:lineRule="auto"/>
        <w:contextualSpacing/>
        <w:rPr>
          <w:rFonts w:ascii="Arial" w:hAnsi="Arial" w:cs="Arial"/>
          <w:sz w:val="24"/>
          <w:u w:val="single"/>
        </w:rPr>
      </w:pPr>
      <w:r w:rsidRPr="00080CD4">
        <w:rPr>
          <w:rFonts w:ascii="Arial" w:hAnsi="Arial" w:cs="Arial"/>
          <w:sz w:val="24"/>
          <w:u w:val="single"/>
        </w:rPr>
        <w:t>Przykładowe rozwiązanie:</w:t>
      </w:r>
    </w:p>
    <w:p w14:paraId="4ABB227B" w14:textId="77777777" w:rsidR="00D24B4E" w:rsidRPr="00080CD4" w:rsidRDefault="00D24B4E" w:rsidP="00080CD4">
      <w:pPr>
        <w:spacing w:after="0" w:line="360" w:lineRule="auto"/>
        <w:contextualSpacing/>
        <w:rPr>
          <w:rFonts w:asciiTheme="majorHAnsi" w:hAnsiTheme="majorHAnsi" w:cstheme="majorHAnsi"/>
          <w:bCs/>
          <w:noProof/>
          <w:sz w:val="24"/>
          <w:lang w:eastAsia="pl-PL"/>
          <w14:ligatures w14:val="standardContextual"/>
        </w:rPr>
      </w:pPr>
      <w:r w:rsidRPr="00080CD4">
        <w:rPr>
          <w:rFonts w:asciiTheme="majorHAnsi" w:eastAsia="NSimSun" w:hAnsiTheme="majorHAnsi" w:cstheme="majorHAnsi"/>
          <w:noProof/>
          <w:kern w:val="3"/>
          <w:sz w:val="24"/>
          <w:lang w:eastAsia="pl-PL"/>
        </w:rPr>
        <w:drawing>
          <wp:inline distT="0" distB="0" distL="0" distR="0" wp14:anchorId="2799DA46" wp14:editId="545766BA">
            <wp:extent cx="1379220" cy="1500996"/>
            <wp:effectExtent l="0" t="0" r="0" b="4445"/>
            <wp:docPr id="903361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36129" name=""/>
                    <pic:cNvPicPr/>
                  </pic:nvPicPr>
                  <pic:blipFill rotWithShape="1">
                    <a:blip r:embed="rId39"/>
                    <a:srcRect l="31085" t="15369" r="26753" b="11502"/>
                    <a:stretch/>
                  </pic:blipFill>
                  <pic:spPr bwMode="auto">
                    <a:xfrm>
                      <a:off x="0" y="0"/>
                      <a:ext cx="1389346" cy="1512016"/>
                    </a:xfrm>
                    <a:prstGeom prst="rect">
                      <a:avLst/>
                    </a:prstGeom>
                    <a:ln>
                      <a:noFill/>
                    </a:ln>
                    <a:extLst>
                      <a:ext uri="{53640926-AAD7-44D8-BBD7-CCE9431645EC}">
                        <a14:shadowObscured xmlns:a14="http://schemas.microsoft.com/office/drawing/2010/main"/>
                      </a:ext>
                    </a:extLst>
                  </pic:spPr>
                </pic:pic>
              </a:graphicData>
            </a:graphic>
          </wp:inline>
        </w:drawing>
      </w:r>
      <w:r w:rsidRPr="00080CD4">
        <w:rPr>
          <w:rFonts w:asciiTheme="majorHAnsi" w:hAnsiTheme="majorHAnsi" w:cstheme="majorHAnsi"/>
          <w:bCs/>
          <w:noProof/>
          <w:sz w:val="24"/>
          <w:lang w:eastAsia="pl-PL"/>
          <w14:ligatures w14:val="standardContextual"/>
        </w:rPr>
        <w:t xml:space="preserve">          </w:t>
      </w:r>
    </w:p>
    <w:p w14:paraId="0826A825" w14:textId="77777777" w:rsidR="00D24B4E" w:rsidRPr="00080CD4" w:rsidRDefault="00D24B4E" w:rsidP="00080CD4">
      <w:pPr>
        <w:pStyle w:val="Textbody"/>
        <w:spacing w:before="50" w:after="50" w:line="360" w:lineRule="auto"/>
        <w:rPr>
          <w:rFonts w:ascii="Arial" w:hAnsi="Arial" w:cs="Arial"/>
          <w:color w:val="000000"/>
          <w:szCs w:val="22"/>
          <w:u w:val="single"/>
        </w:rPr>
      </w:pPr>
      <w:r w:rsidRPr="00080CD4">
        <w:rPr>
          <w:rFonts w:ascii="Arial" w:hAnsi="Arial" w:cs="Arial"/>
          <w:color w:val="000000"/>
          <w:szCs w:val="22"/>
          <w:u w:val="single"/>
        </w:rPr>
        <w:t>Wymagania minimalne:</w:t>
      </w:r>
    </w:p>
    <w:p w14:paraId="4E0D56A7"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Szafa ma być wykonana z płyty wiórowej </w:t>
      </w:r>
      <w:proofErr w:type="spellStart"/>
      <w:r w:rsidRPr="00080CD4">
        <w:rPr>
          <w:rFonts w:ascii="Arial" w:hAnsi="Arial" w:cs="Arial"/>
          <w:color w:val="000000"/>
          <w:szCs w:val="22"/>
        </w:rPr>
        <w:t>melaminowanej</w:t>
      </w:r>
      <w:proofErr w:type="spellEnd"/>
      <w:r w:rsidRPr="00080CD4">
        <w:rPr>
          <w:rFonts w:ascii="Arial" w:hAnsi="Arial" w:cs="Arial"/>
          <w:color w:val="000000"/>
          <w:szCs w:val="22"/>
        </w:rPr>
        <w:t xml:space="preserve"> o grubości min. 18 mm oraz min. 25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70C21BE2" w14:textId="77777777" w:rsidR="00D24B4E" w:rsidRPr="00080CD4" w:rsidRDefault="00D24B4E" w:rsidP="00080CD4">
      <w:pPr>
        <w:pStyle w:val="Textbody"/>
        <w:widowControl w:val="0"/>
        <w:spacing w:after="0" w:line="360" w:lineRule="auto"/>
        <w:rPr>
          <w:rFonts w:ascii="Arial" w:hAnsi="Arial" w:cs="Arial"/>
          <w:color w:val="000000"/>
          <w:szCs w:val="22"/>
        </w:rPr>
      </w:pPr>
    </w:p>
    <w:p w14:paraId="61B4976C"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Boki mają być wykonane z płyty grubości min. 18 mm, co wpływa na wytrzymałość i stabilność mebla. Wieńce górne i dolne mają być wykonane z płyty wiórowej o grubości min. 25 mm. </w:t>
      </w:r>
    </w:p>
    <w:p w14:paraId="682200D8" w14:textId="77777777" w:rsidR="00D24B4E" w:rsidRPr="00080CD4" w:rsidRDefault="00D24B4E" w:rsidP="00080CD4">
      <w:pPr>
        <w:pStyle w:val="Textbody"/>
        <w:widowControl w:val="0"/>
        <w:spacing w:after="0" w:line="360" w:lineRule="auto"/>
        <w:rPr>
          <w:rFonts w:ascii="Arial" w:hAnsi="Arial" w:cs="Arial"/>
          <w:color w:val="000000"/>
          <w:szCs w:val="22"/>
        </w:rPr>
      </w:pPr>
    </w:p>
    <w:p w14:paraId="7B874CE9"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Ściany tylne wpuszczane w </w:t>
      </w:r>
      <w:proofErr w:type="spellStart"/>
      <w:r w:rsidRPr="00080CD4">
        <w:rPr>
          <w:rFonts w:ascii="Arial" w:hAnsi="Arial" w:cs="Arial"/>
          <w:color w:val="000000"/>
          <w:szCs w:val="22"/>
        </w:rPr>
        <w:t>nafrezowania</w:t>
      </w:r>
      <w:proofErr w:type="spellEnd"/>
      <w:r w:rsidRPr="00080CD4">
        <w:rPr>
          <w:rFonts w:ascii="Arial" w:hAnsi="Arial" w:cs="Arial"/>
          <w:color w:val="000000"/>
          <w:szCs w:val="22"/>
        </w:rPr>
        <w:t xml:space="preserve"> w ścianach i wieńcach mają być wykonane z płyty o grubości min. 10 mm. </w:t>
      </w:r>
    </w:p>
    <w:p w14:paraId="109E7CCF"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Fronty szafy wykonane z trójwarstwowej płyty wiórowej obustronnie </w:t>
      </w:r>
      <w:proofErr w:type="spellStart"/>
      <w:r w:rsidRPr="00080CD4">
        <w:rPr>
          <w:rFonts w:ascii="Arial" w:hAnsi="Arial" w:cs="Arial"/>
          <w:color w:val="000000"/>
          <w:szCs w:val="22"/>
        </w:rPr>
        <w:t>melaminowanej</w:t>
      </w:r>
      <w:proofErr w:type="spellEnd"/>
      <w:r w:rsidRPr="00080CD4">
        <w:rPr>
          <w:rFonts w:ascii="Arial" w:hAnsi="Arial" w:cs="Arial"/>
          <w:color w:val="000000"/>
          <w:szCs w:val="22"/>
        </w:rPr>
        <w:t xml:space="preserve"> </w:t>
      </w:r>
      <w:r w:rsidRPr="00080CD4">
        <w:rPr>
          <w:rFonts w:ascii="Arial" w:hAnsi="Arial" w:cs="Arial"/>
          <w:color w:val="000000"/>
          <w:szCs w:val="22"/>
        </w:rPr>
        <w:br/>
        <w:t xml:space="preserve">o grubości min. 18 mm. Wąskie płaszczyzny zabezpieczone obrzeżem z tworzywa sztucznego o grubości 2 mm w kolorze płyty. </w:t>
      </w:r>
    </w:p>
    <w:p w14:paraId="2B26D5E9"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Drzwi dwuskrzydłowe wyposażone w zawiasy z kątem otwarcia </w:t>
      </w:r>
      <w:r w:rsidR="00B13C6C" w:rsidRPr="00080CD4">
        <w:rPr>
          <w:rFonts w:ascii="Arial" w:hAnsi="Arial" w:cs="Arial"/>
          <w:color w:val="000000"/>
          <w:szCs w:val="22"/>
        </w:rPr>
        <w:t>110</w:t>
      </w:r>
      <w:r w:rsidRPr="00080CD4">
        <w:rPr>
          <w:rFonts w:ascii="Arial" w:hAnsi="Arial" w:cs="Arial"/>
          <w:color w:val="000000"/>
          <w:szCs w:val="22"/>
        </w:rPr>
        <w:t>°</w:t>
      </w:r>
      <w:r w:rsidR="00B13C6C" w:rsidRPr="00080CD4">
        <w:rPr>
          <w:rFonts w:ascii="Arial" w:hAnsi="Arial" w:cs="Arial"/>
          <w:color w:val="000000"/>
          <w:szCs w:val="22"/>
        </w:rPr>
        <w:t xml:space="preserve">, regulacja w 3 </w:t>
      </w:r>
      <w:r w:rsidR="00B13C6C" w:rsidRPr="00080CD4">
        <w:rPr>
          <w:rFonts w:ascii="Arial" w:hAnsi="Arial" w:cs="Arial"/>
          <w:color w:val="000000"/>
          <w:szCs w:val="22"/>
        </w:rPr>
        <w:lastRenderedPageBreak/>
        <w:t>płaszczyznach</w:t>
      </w:r>
      <w:r w:rsidRPr="00080CD4">
        <w:rPr>
          <w:rFonts w:ascii="Arial" w:hAnsi="Arial" w:cs="Arial"/>
          <w:color w:val="000000"/>
          <w:szCs w:val="22"/>
        </w:rPr>
        <w:t xml:space="preserve"> i amortyzacją zamykania - cichy </w:t>
      </w:r>
      <w:proofErr w:type="spellStart"/>
      <w:r w:rsidRPr="00080CD4">
        <w:rPr>
          <w:rFonts w:ascii="Arial" w:hAnsi="Arial" w:cs="Arial"/>
          <w:color w:val="000000"/>
          <w:szCs w:val="22"/>
        </w:rPr>
        <w:t>domyk</w:t>
      </w:r>
      <w:proofErr w:type="spellEnd"/>
      <w:r w:rsidRPr="00080CD4">
        <w:rPr>
          <w:rFonts w:ascii="Arial" w:hAnsi="Arial" w:cs="Arial"/>
          <w:color w:val="000000"/>
          <w:szCs w:val="22"/>
        </w:rPr>
        <w:t xml:space="preserve">. Fronty zamykane zamkiem baskwilowym - trzypunktowym. Zamek z wymienną wkładką patentową wyposażony w dwa klucze łamane z możliwością zastosowania klucza master pozwalającego na otwarcie kilku zamków tym samym kluczem. </w:t>
      </w:r>
    </w:p>
    <w:p w14:paraId="0BE914C7"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Szafa wyposażona w półki płytowe wykonane z trójwarstwowej płyty wiórowej obustronnie </w:t>
      </w:r>
      <w:proofErr w:type="spellStart"/>
      <w:r w:rsidRPr="00080CD4">
        <w:rPr>
          <w:rFonts w:ascii="Arial" w:hAnsi="Arial" w:cs="Arial"/>
          <w:color w:val="000000"/>
          <w:szCs w:val="22"/>
        </w:rPr>
        <w:t>melaminowanej</w:t>
      </w:r>
      <w:proofErr w:type="spellEnd"/>
      <w:r w:rsidRPr="00080CD4">
        <w:rPr>
          <w:rFonts w:ascii="Arial" w:hAnsi="Arial" w:cs="Arial"/>
          <w:color w:val="000000"/>
          <w:szCs w:val="22"/>
        </w:rPr>
        <w:t xml:space="preserve"> w kolorze korpusu i grubości min. </w:t>
      </w:r>
      <w:r w:rsidR="00B13C6C" w:rsidRPr="00080CD4">
        <w:rPr>
          <w:rFonts w:ascii="Arial" w:hAnsi="Arial" w:cs="Arial"/>
          <w:color w:val="000000"/>
          <w:szCs w:val="22"/>
        </w:rPr>
        <w:t>25</w:t>
      </w:r>
      <w:r w:rsidRPr="00080CD4">
        <w:rPr>
          <w:rFonts w:ascii="Arial" w:hAnsi="Arial" w:cs="Arial"/>
          <w:color w:val="000000"/>
          <w:szCs w:val="22"/>
        </w:rPr>
        <w:t xml:space="preserve"> mm. Wąskie</w:t>
      </w:r>
      <w:r w:rsidR="00B13C6C" w:rsidRPr="00080CD4">
        <w:rPr>
          <w:rFonts w:ascii="Arial" w:hAnsi="Arial" w:cs="Arial"/>
          <w:color w:val="000000"/>
          <w:szCs w:val="22"/>
        </w:rPr>
        <w:t>, widoczne</w:t>
      </w:r>
      <w:r w:rsidRPr="00080CD4">
        <w:rPr>
          <w:rFonts w:ascii="Arial" w:hAnsi="Arial" w:cs="Arial"/>
          <w:color w:val="000000"/>
          <w:szCs w:val="22"/>
        </w:rPr>
        <w:t xml:space="preserve"> płaszczyzny zabezpieczone obrzeżem z tworzywa sztucznego o grubości </w:t>
      </w:r>
      <w:r w:rsidR="00B13C6C" w:rsidRPr="00080CD4">
        <w:rPr>
          <w:rFonts w:ascii="Arial" w:hAnsi="Arial" w:cs="Arial"/>
          <w:color w:val="000000"/>
          <w:szCs w:val="22"/>
        </w:rPr>
        <w:t>2</w:t>
      </w:r>
      <w:r w:rsidRPr="00080CD4">
        <w:rPr>
          <w:rFonts w:ascii="Arial" w:hAnsi="Arial" w:cs="Arial"/>
          <w:color w:val="000000"/>
          <w:szCs w:val="22"/>
        </w:rPr>
        <w:t xml:space="preserve"> mm w kolorze płyty. Półki wyposażone w podpórki zapobiegające przypadkowemu wysunięciu z możliwością regulacji położenia  wysokości szafy +/- 32mm. </w:t>
      </w:r>
      <w:r w:rsidR="00136276" w:rsidRPr="00080CD4">
        <w:rPr>
          <w:rFonts w:ascii="Arial" w:hAnsi="Arial" w:cs="Arial"/>
          <w:color w:val="000000"/>
          <w:szCs w:val="22"/>
        </w:rPr>
        <w:t>Podział wnętrza szafy: 2 półki</w:t>
      </w:r>
      <w:r w:rsidR="000E387A" w:rsidRPr="00080CD4">
        <w:rPr>
          <w:rFonts w:ascii="Arial" w:hAnsi="Arial" w:cs="Arial"/>
          <w:color w:val="000000"/>
          <w:szCs w:val="22"/>
        </w:rPr>
        <w:t xml:space="preserve"> </w:t>
      </w:r>
      <w:r w:rsidR="00136276" w:rsidRPr="00080CD4">
        <w:rPr>
          <w:rFonts w:ascii="Arial" w:hAnsi="Arial" w:cs="Arial"/>
          <w:color w:val="000000"/>
          <w:szCs w:val="22"/>
        </w:rPr>
        <w:t>- 3 przestrzenie segregatorowe.</w:t>
      </w:r>
    </w:p>
    <w:p w14:paraId="07CED490"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W szafce mają się znajdować regulatory o średnicy fi 50 mm z możliwością regulacji od wewnątrz i możliwością całkowitego ukrycia stopek regulatorów we frezowaniach wykonanych w wieńcu dolnym.</w:t>
      </w:r>
    </w:p>
    <w:p w14:paraId="24BD499E" w14:textId="77777777" w:rsidR="00D24B4E" w:rsidRPr="00080CD4" w:rsidRDefault="00D24B4E" w:rsidP="00080CD4">
      <w:pPr>
        <w:pStyle w:val="Textbody"/>
        <w:widowControl w:val="0"/>
        <w:spacing w:after="0" w:line="360" w:lineRule="auto"/>
        <w:rPr>
          <w:rFonts w:ascii="Arial" w:hAnsi="Arial" w:cs="Arial"/>
          <w:color w:val="000000"/>
          <w:szCs w:val="22"/>
        </w:rPr>
      </w:pPr>
    </w:p>
    <w:p w14:paraId="0CBDF9CF"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Uchwyty zastosowane w szafach mają być dwupunktowe, prostokątne. Nie dopuszcza się rozwiązań w typie „łezki”. Uchwyty o rozstawie min. 128 mm, wykonane z metalu w kolorze dopasowanym do koloru frontów lub w kolorze aluminium/czarnym (do uzgodnienia z Zamawiającym).</w:t>
      </w:r>
    </w:p>
    <w:p w14:paraId="6F2531A5" w14:textId="77777777" w:rsidR="00D24B4E" w:rsidRPr="00080CD4" w:rsidRDefault="00D24B4E" w:rsidP="00080CD4">
      <w:pPr>
        <w:pStyle w:val="Textbody"/>
        <w:widowControl w:val="0"/>
        <w:spacing w:after="0" w:line="360" w:lineRule="auto"/>
        <w:rPr>
          <w:rFonts w:ascii="Arial" w:hAnsi="Arial" w:cs="Arial"/>
          <w:color w:val="000000"/>
          <w:szCs w:val="22"/>
        </w:rPr>
      </w:pPr>
    </w:p>
    <w:p w14:paraId="00EE70AB" w14:textId="77777777" w:rsidR="00D24B4E" w:rsidRPr="00080CD4" w:rsidRDefault="00D24B4E"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Wszystkie zastosowane płyty muszą spełniać wymogi klasy higieniczności E1.</w:t>
      </w:r>
    </w:p>
    <w:p w14:paraId="56650EFC" w14:textId="77777777" w:rsidR="00D24B4E" w:rsidRPr="00080CD4" w:rsidRDefault="00D24B4E" w:rsidP="00080CD4">
      <w:pPr>
        <w:pStyle w:val="Textbody"/>
        <w:widowControl w:val="0"/>
        <w:spacing w:after="0" w:line="360" w:lineRule="auto"/>
        <w:rPr>
          <w:rFonts w:ascii="Arial" w:hAnsi="Arial" w:cs="Arial"/>
          <w:szCs w:val="22"/>
          <w:u w:val="single"/>
        </w:rPr>
      </w:pPr>
      <w:r w:rsidRPr="00080CD4">
        <w:rPr>
          <w:rFonts w:ascii="Arial" w:hAnsi="Arial" w:cs="Arial"/>
          <w:szCs w:val="22"/>
          <w:u w:val="single"/>
        </w:rPr>
        <w:t>Szafa ma posiadać:</w:t>
      </w:r>
    </w:p>
    <w:p w14:paraId="7DFCC298" w14:textId="77777777" w:rsidR="00D24B4E" w:rsidRPr="00080CD4" w:rsidRDefault="00D24B4E" w:rsidP="00332B7B">
      <w:pPr>
        <w:pStyle w:val="Akapitzlist"/>
        <w:numPr>
          <w:ilvl w:val="0"/>
          <w:numId w:val="49"/>
        </w:numPr>
        <w:spacing w:after="0" w:line="360" w:lineRule="auto"/>
        <w:ind w:left="426"/>
        <w:contextualSpacing/>
        <w:rPr>
          <w:rFonts w:ascii="Arial" w:eastAsia="NSimSun" w:hAnsi="Arial" w:cs="Arial"/>
          <w:sz w:val="24"/>
          <w:szCs w:val="24"/>
          <w:lang w:eastAsia="zh-CN"/>
        </w:rPr>
      </w:pPr>
      <w:r w:rsidRPr="00080CD4">
        <w:rPr>
          <w:rFonts w:ascii="Arial" w:eastAsia="NSimSun" w:hAnsi="Arial" w:cs="Arial"/>
          <w:sz w:val="24"/>
          <w:szCs w:val="24"/>
          <w:lang w:eastAsia="zh-CN"/>
        </w:rPr>
        <w:t>Atest/Certyfikat/Sprawozdanie z badań zgodne z PN-EN 16121:2024-05 Meble do przechowywania użytkowane poza mieszkaniem -- Wymagania bezpieczeństwa, wytrzymałości, trwałości i stateczności.</w:t>
      </w:r>
    </w:p>
    <w:p w14:paraId="64C23FD8" w14:textId="77777777" w:rsidR="00D24B4E" w:rsidRPr="00080CD4" w:rsidRDefault="00D24B4E" w:rsidP="00332B7B">
      <w:pPr>
        <w:pStyle w:val="Akapitzlist"/>
        <w:numPr>
          <w:ilvl w:val="0"/>
          <w:numId w:val="49"/>
        </w:numPr>
        <w:spacing w:after="0" w:line="360" w:lineRule="auto"/>
        <w:ind w:left="426"/>
        <w:contextualSpacing/>
        <w:rPr>
          <w:rFonts w:ascii="Arial" w:eastAsia="NSimSun" w:hAnsi="Arial" w:cs="Arial"/>
          <w:sz w:val="24"/>
          <w:szCs w:val="24"/>
          <w:lang w:eastAsia="zh-CN"/>
        </w:rPr>
      </w:pPr>
      <w:r w:rsidRPr="00080CD4">
        <w:rPr>
          <w:rFonts w:ascii="Arial" w:eastAsia="NSimSun" w:hAnsi="Arial" w:cs="Arial"/>
          <w:sz w:val="24"/>
          <w:szCs w:val="24"/>
          <w:lang w:eastAsia="zh-CN"/>
        </w:rPr>
        <w:t>Sprawozdanie z badań: odporności powierzchni płyty meblowej na działanie wody - ocena min. 5 zgodnie z normą PN-EN 12720+A1:2014.</w:t>
      </w:r>
    </w:p>
    <w:p w14:paraId="0B1840C7" w14:textId="77777777" w:rsidR="00D24B4E" w:rsidRPr="00080CD4" w:rsidRDefault="00D24B4E" w:rsidP="00332B7B">
      <w:pPr>
        <w:pStyle w:val="Akapitzlist"/>
        <w:numPr>
          <w:ilvl w:val="0"/>
          <w:numId w:val="49"/>
        </w:numPr>
        <w:spacing w:after="0" w:line="360" w:lineRule="auto"/>
        <w:ind w:left="426"/>
        <w:contextualSpacing/>
        <w:rPr>
          <w:rFonts w:ascii="Arial" w:eastAsia="NSimSun" w:hAnsi="Arial" w:cs="Arial"/>
          <w:sz w:val="24"/>
          <w:szCs w:val="24"/>
          <w:lang w:eastAsia="zh-CN"/>
        </w:rPr>
      </w:pPr>
      <w:r w:rsidRPr="00080CD4">
        <w:rPr>
          <w:rFonts w:ascii="Arial" w:eastAsia="NSimSun" w:hAnsi="Arial" w:cs="Arial"/>
          <w:sz w:val="24"/>
          <w:szCs w:val="24"/>
          <w:lang w:eastAsia="zh-CN"/>
        </w:rPr>
        <w:t>Sprawozdanie z badań: odporności obrzeży na odrywanie- wynik: min. 3N/mm² zgodnie z normami PN-EN 319:1999, PN-EN 311:2004-02.</w:t>
      </w:r>
    </w:p>
    <w:p w14:paraId="3C79B6B5" w14:textId="77777777" w:rsidR="00136276" w:rsidRDefault="00136276" w:rsidP="00D24B4E">
      <w:pPr>
        <w:spacing w:after="0" w:line="276" w:lineRule="auto"/>
        <w:contextualSpacing/>
        <w:jc w:val="both"/>
        <w:rPr>
          <w:rFonts w:ascii="Arial" w:eastAsia="NSimSun" w:hAnsi="Arial" w:cs="Arial"/>
          <w:kern w:val="3"/>
          <w:szCs w:val="24"/>
          <w:lang w:eastAsia="zh-CN" w:bidi="hi-IN"/>
        </w:rPr>
      </w:pPr>
    </w:p>
    <w:p w14:paraId="2463223C" w14:textId="77777777" w:rsidR="003A33AC" w:rsidRDefault="003A33AC" w:rsidP="00A936DE">
      <w:pPr>
        <w:spacing w:after="0" w:line="276" w:lineRule="auto"/>
        <w:contextualSpacing/>
        <w:jc w:val="both"/>
        <w:rPr>
          <w:rFonts w:ascii="Arial" w:eastAsia="NSimSun" w:hAnsi="Arial" w:cs="Arial"/>
          <w:kern w:val="3"/>
          <w:szCs w:val="24"/>
          <w:lang w:eastAsia="zh-CN" w:bidi="hi-IN"/>
        </w:rPr>
      </w:pPr>
    </w:p>
    <w:p w14:paraId="0A252188" w14:textId="77777777" w:rsidR="00136276" w:rsidRPr="002D53F9" w:rsidRDefault="00136276"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Kontener na kółkach</w:t>
      </w:r>
    </w:p>
    <w:p w14:paraId="4D8407B1" w14:textId="77777777" w:rsidR="00136276" w:rsidRDefault="00136276" w:rsidP="00136276">
      <w:pPr>
        <w:spacing w:after="0" w:line="276" w:lineRule="auto"/>
        <w:contextualSpacing/>
        <w:rPr>
          <w:rFonts w:ascii="Arial" w:hAnsi="Arial" w:cs="Arial"/>
          <w:b/>
          <w:u w:val="single"/>
        </w:rPr>
      </w:pPr>
    </w:p>
    <w:p w14:paraId="5D27EE5C" w14:textId="77777777" w:rsidR="00136276" w:rsidRPr="00080CD4" w:rsidRDefault="00136276" w:rsidP="00080CD4">
      <w:pPr>
        <w:spacing w:after="0" w:line="360" w:lineRule="auto"/>
        <w:contextualSpacing/>
        <w:rPr>
          <w:rFonts w:ascii="Arial" w:hAnsi="Arial" w:cs="Arial"/>
          <w:sz w:val="24"/>
          <w:u w:val="single"/>
        </w:rPr>
      </w:pPr>
      <w:r w:rsidRPr="00080CD4">
        <w:rPr>
          <w:rFonts w:ascii="Arial" w:hAnsi="Arial" w:cs="Arial"/>
          <w:b/>
          <w:sz w:val="24"/>
          <w:u w:val="single"/>
        </w:rPr>
        <w:t>Wymiary:</w:t>
      </w:r>
      <w:r w:rsidRPr="00080CD4">
        <w:rPr>
          <w:rFonts w:ascii="Arial" w:hAnsi="Arial" w:cs="Arial"/>
          <w:sz w:val="24"/>
          <w:u w:val="single"/>
        </w:rPr>
        <w:t xml:space="preserve"> (tolerancja wymiarów +/- </w:t>
      </w:r>
      <w:r w:rsidR="00B13C6C" w:rsidRPr="00080CD4">
        <w:rPr>
          <w:rFonts w:ascii="Arial" w:hAnsi="Arial" w:cs="Arial"/>
          <w:sz w:val="24"/>
          <w:u w:val="single"/>
        </w:rPr>
        <w:t>1</w:t>
      </w:r>
      <w:r w:rsidRPr="00080CD4">
        <w:rPr>
          <w:rFonts w:ascii="Arial" w:hAnsi="Arial" w:cs="Arial"/>
          <w:sz w:val="24"/>
          <w:u w:val="single"/>
        </w:rPr>
        <w:t>0 mm)</w:t>
      </w:r>
    </w:p>
    <w:p w14:paraId="5FF03030" w14:textId="77777777" w:rsidR="00136276" w:rsidRPr="00080CD4" w:rsidRDefault="00136276" w:rsidP="00080CD4">
      <w:pPr>
        <w:pStyle w:val="Default"/>
        <w:spacing w:line="360" w:lineRule="auto"/>
        <w:rPr>
          <w:rFonts w:eastAsiaTheme="minorHAnsi"/>
          <w:color w:val="auto"/>
          <w:kern w:val="0"/>
          <w:szCs w:val="22"/>
          <w:lang w:eastAsia="en-US" w:bidi="ar-SA"/>
        </w:rPr>
      </w:pPr>
      <w:r w:rsidRPr="00080CD4">
        <w:rPr>
          <w:rFonts w:eastAsiaTheme="minorHAnsi"/>
          <w:color w:val="auto"/>
          <w:kern w:val="0"/>
          <w:szCs w:val="22"/>
          <w:lang w:eastAsia="en-US" w:bidi="ar-SA"/>
        </w:rPr>
        <w:t>- szerokość: 400 mm</w:t>
      </w:r>
    </w:p>
    <w:p w14:paraId="1C758971" w14:textId="77777777" w:rsidR="00136276" w:rsidRPr="00080CD4" w:rsidRDefault="00136276" w:rsidP="00080CD4">
      <w:pPr>
        <w:pStyle w:val="Default"/>
        <w:spacing w:line="360" w:lineRule="auto"/>
        <w:rPr>
          <w:rFonts w:eastAsiaTheme="minorHAnsi"/>
          <w:color w:val="auto"/>
          <w:kern w:val="0"/>
          <w:szCs w:val="22"/>
          <w:lang w:eastAsia="en-US" w:bidi="ar-SA"/>
        </w:rPr>
      </w:pPr>
      <w:r w:rsidRPr="00080CD4">
        <w:rPr>
          <w:rFonts w:eastAsiaTheme="minorHAnsi"/>
          <w:color w:val="auto"/>
          <w:kern w:val="0"/>
          <w:szCs w:val="22"/>
          <w:lang w:eastAsia="en-US" w:bidi="ar-SA"/>
        </w:rPr>
        <w:t xml:space="preserve">- głębokość: </w:t>
      </w:r>
      <w:r w:rsidR="00874E1F" w:rsidRPr="00080CD4">
        <w:rPr>
          <w:rFonts w:eastAsiaTheme="minorHAnsi"/>
          <w:color w:val="auto"/>
          <w:kern w:val="0"/>
          <w:szCs w:val="22"/>
          <w:lang w:eastAsia="en-US" w:bidi="ar-SA"/>
        </w:rPr>
        <w:t>60</w:t>
      </w:r>
      <w:r w:rsidRPr="00080CD4">
        <w:rPr>
          <w:rFonts w:eastAsiaTheme="minorHAnsi"/>
          <w:color w:val="auto"/>
          <w:kern w:val="0"/>
          <w:szCs w:val="22"/>
          <w:lang w:eastAsia="en-US" w:bidi="ar-SA"/>
        </w:rPr>
        <w:t>0 mm</w:t>
      </w:r>
    </w:p>
    <w:p w14:paraId="64266C05" w14:textId="77777777" w:rsidR="00136276" w:rsidRPr="00080CD4" w:rsidRDefault="00136276" w:rsidP="00080CD4">
      <w:pPr>
        <w:pStyle w:val="Default"/>
        <w:spacing w:line="360" w:lineRule="auto"/>
        <w:rPr>
          <w:rFonts w:eastAsiaTheme="minorHAnsi"/>
          <w:color w:val="auto"/>
          <w:kern w:val="0"/>
          <w:szCs w:val="22"/>
          <w:lang w:eastAsia="en-US" w:bidi="ar-SA"/>
        </w:rPr>
      </w:pPr>
      <w:r w:rsidRPr="00080CD4">
        <w:rPr>
          <w:rFonts w:eastAsiaTheme="minorHAnsi"/>
          <w:color w:val="auto"/>
          <w:kern w:val="0"/>
          <w:szCs w:val="22"/>
          <w:lang w:eastAsia="en-US" w:bidi="ar-SA"/>
        </w:rPr>
        <w:t xml:space="preserve">- wysokość: </w:t>
      </w:r>
      <w:r w:rsidR="00874E1F" w:rsidRPr="00080CD4">
        <w:rPr>
          <w:rFonts w:eastAsiaTheme="minorHAnsi"/>
          <w:color w:val="auto"/>
          <w:kern w:val="0"/>
          <w:szCs w:val="22"/>
          <w:lang w:eastAsia="en-US" w:bidi="ar-SA"/>
        </w:rPr>
        <w:t>558</w:t>
      </w:r>
      <w:r w:rsidRPr="00080CD4">
        <w:rPr>
          <w:rFonts w:eastAsiaTheme="minorHAnsi"/>
          <w:color w:val="auto"/>
          <w:kern w:val="0"/>
          <w:szCs w:val="22"/>
          <w:lang w:eastAsia="en-US" w:bidi="ar-SA"/>
        </w:rPr>
        <w:t xml:space="preserve"> mm</w:t>
      </w:r>
    </w:p>
    <w:p w14:paraId="310AEFF5" w14:textId="77777777" w:rsidR="00136276" w:rsidRPr="00080CD4" w:rsidRDefault="00136276" w:rsidP="00080CD4">
      <w:pPr>
        <w:pStyle w:val="Default"/>
        <w:spacing w:line="360" w:lineRule="auto"/>
        <w:rPr>
          <w:szCs w:val="22"/>
        </w:rPr>
      </w:pPr>
      <w:r w:rsidRPr="00080CD4">
        <w:rPr>
          <w:b/>
          <w:szCs w:val="22"/>
        </w:rPr>
        <w:lastRenderedPageBreak/>
        <w:t xml:space="preserve">Kolor: </w:t>
      </w:r>
      <w:r w:rsidR="00874E1F" w:rsidRPr="00080CD4">
        <w:rPr>
          <w:szCs w:val="22"/>
        </w:rPr>
        <w:t>min. 10 kolorów w tym dąb, biały, aluminium, czarny, kaszmir do wyboru przez Zamawiającego. Kolory do poszczególnych pomieszczeń należy skonsultować na etapie realizacji umowy.</w:t>
      </w:r>
    </w:p>
    <w:p w14:paraId="0BA45250" w14:textId="77777777" w:rsidR="00136276" w:rsidRPr="00080CD4" w:rsidRDefault="00136276" w:rsidP="00080CD4">
      <w:pPr>
        <w:pStyle w:val="Standard"/>
        <w:spacing w:line="360" w:lineRule="auto"/>
        <w:rPr>
          <w:rFonts w:ascii="Arial" w:hAnsi="Arial" w:cs="Arial"/>
          <w:sz w:val="28"/>
        </w:rPr>
      </w:pPr>
    </w:p>
    <w:p w14:paraId="39F68567" w14:textId="77777777" w:rsidR="00136276" w:rsidRPr="00080CD4" w:rsidRDefault="00136276" w:rsidP="00080CD4">
      <w:pPr>
        <w:spacing w:after="0" w:line="360" w:lineRule="auto"/>
        <w:contextualSpacing/>
        <w:rPr>
          <w:rFonts w:ascii="Arial" w:hAnsi="Arial" w:cs="Arial"/>
          <w:sz w:val="24"/>
          <w:u w:val="single"/>
        </w:rPr>
      </w:pPr>
      <w:r w:rsidRPr="00080CD4">
        <w:rPr>
          <w:rFonts w:ascii="Arial" w:hAnsi="Arial" w:cs="Arial"/>
          <w:sz w:val="24"/>
          <w:u w:val="single"/>
        </w:rPr>
        <w:t>Przykładowe rozwiązanie:</w:t>
      </w:r>
    </w:p>
    <w:p w14:paraId="41689F0D" w14:textId="77777777" w:rsidR="00136276" w:rsidRPr="00080CD4" w:rsidRDefault="00874E1F" w:rsidP="00080CD4">
      <w:pPr>
        <w:spacing w:after="0" w:line="360" w:lineRule="auto"/>
        <w:contextualSpacing/>
        <w:rPr>
          <w:rFonts w:asciiTheme="majorHAnsi" w:hAnsiTheme="majorHAnsi" w:cstheme="majorHAnsi"/>
          <w:bCs/>
          <w:noProof/>
          <w:sz w:val="24"/>
          <w:lang w:eastAsia="pl-PL"/>
          <w14:ligatures w14:val="standardContextual"/>
        </w:rPr>
      </w:pPr>
      <w:r w:rsidRPr="00080CD4">
        <w:rPr>
          <w:rFonts w:asciiTheme="majorHAnsi" w:eastAsia="Times New Roman" w:hAnsiTheme="majorHAnsi" w:cstheme="majorHAnsi"/>
          <w:noProof/>
          <w:sz w:val="24"/>
          <w:lang w:eastAsia="pl-PL"/>
        </w:rPr>
        <w:drawing>
          <wp:inline distT="0" distB="0" distL="0" distR="0" wp14:anchorId="380CC95C" wp14:editId="5D959574">
            <wp:extent cx="1375410" cy="1162050"/>
            <wp:effectExtent l="0" t="0" r="0" b="0"/>
            <wp:docPr id="256591810" name="Obraz 25659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397858" cy="1181016"/>
                    </a:xfrm>
                    <a:prstGeom prst="rect">
                      <a:avLst/>
                    </a:prstGeom>
                  </pic:spPr>
                </pic:pic>
              </a:graphicData>
            </a:graphic>
          </wp:inline>
        </w:drawing>
      </w:r>
      <w:r w:rsidR="00136276" w:rsidRPr="00080CD4">
        <w:rPr>
          <w:rFonts w:asciiTheme="majorHAnsi" w:hAnsiTheme="majorHAnsi" w:cstheme="majorHAnsi"/>
          <w:bCs/>
          <w:noProof/>
          <w:sz w:val="24"/>
          <w:lang w:eastAsia="pl-PL"/>
          <w14:ligatures w14:val="standardContextual"/>
        </w:rPr>
        <w:t xml:space="preserve">                    </w:t>
      </w:r>
    </w:p>
    <w:p w14:paraId="65AA9F5F" w14:textId="77777777" w:rsidR="00136276" w:rsidRPr="00080CD4" w:rsidRDefault="00136276" w:rsidP="00080CD4">
      <w:pPr>
        <w:pStyle w:val="Textbody"/>
        <w:spacing w:before="50" w:after="50" w:line="360" w:lineRule="auto"/>
        <w:rPr>
          <w:rFonts w:ascii="Arial" w:hAnsi="Arial" w:cs="Arial"/>
          <w:color w:val="000000"/>
          <w:szCs w:val="22"/>
          <w:u w:val="single"/>
        </w:rPr>
      </w:pPr>
      <w:r w:rsidRPr="00080CD4">
        <w:rPr>
          <w:rFonts w:ascii="Arial" w:hAnsi="Arial" w:cs="Arial"/>
          <w:color w:val="000000"/>
          <w:szCs w:val="22"/>
          <w:u w:val="single"/>
        </w:rPr>
        <w:t>Wymagania minimalne:</w:t>
      </w:r>
    </w:p>
    <w:p w14:paraId="5DB0DDB2" w14:textId="77777777" w:rsidR="00041A53" w:rsidRPr="00080CD4" w:rsidRDefault="00041A53"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Korpus oraz fronty kontenera wykonane z trójwarstwowej płyty wiórowej w klasie higieniczności E1 obustronnie </w:t>
      </w:r>
      <w:proofErr w:type="spellStart"/>
      <w:r w:rsidRPr="00080CD4">
        <w:rPr>
          <w:rFonts w:ascii="Arial" w:hAnsi="Arial" w:cs="Arial"/>
          <w:color w:val="000000"/>
          <w:szCs w:val="22"/>
        </w:rPr>
        <w:t>melaminowanej</w:t>
      </w:r>
      <w:proofErr w:type="spellEnd"/>
      <w:r w:rsidRPr="00080CD4">
        <w:rPr>
          <w:rFonts w:ascii="Arial" w:hAnsi="Arial" w:cs="Arial"/>
          <w:color w:val="000000"/>
          <w:szCs w:val="22"/>
        </w:rPr>
        <w:t xml:space="preserve"> o grubości 18mm. Zewnętrze wąskie krawędzie zabezpieczone obrzeżem o grubości 2mm w kolorze płyty. Wieniec dolny połączony z korpusem za pomocą </w:t>
      </w:r>
      <w:r w:rsidR="007F68D5" w:rsidRPr="00080CD4">
        <w:rPr>
          <w:rFonts w:ascii="Arial" w:hAnsi="Arial" w:cs="Arial"/>
          <w:color w:val="000000"/>
          <w:szCs w:val="22"/>
        </w:rPr>
        <w:t xml:space="preserve">śrub. </w:t>
      </w:r>
      <w:r w:rsidR="005619CC" w:rsidRPr="00080CD4">
        <w:rPr>
          <w:rFonts w:ascii="Arial" w:hAnsi="Arial" w:cs="Arial"/>
          <w:color w:val="000000"/>
          <w:szCs w:val="22"/>
        </w:rPr>
        <w:t>Połączenia elementów konstrukcyjnych wykonane w sposób trwały, uniemożliwiający poluzowanie konstrukcji, przy użyciu złączy systemowych (np. mimośrodowych), bez użycia kleju</w:t>
      </w:r>
    </w:p>
    <w:p w14:paraId="6535DBDD" w14:textId="77777777" w:rsidR="00041A53" w:rsidRPr="00080CD4" w:rsidRDefault="00041A53" w:rsidP="00080CD4">
      <w:pPr>
        <w:pStyle w:val="Textbody"/>
        <w:widowControl w:val="0"/>
        <w:spacing w:after="0" w:line="360" w:lineRule="auto"/>
        <w:rPr>
          <w:rFonts w:ascii="Arial" w:hAnsi="Arial" w:cs="Arial"/>
          <w:color w:val="000000"/>
          <w:szCs w:val="22"/>
        </w:rPr>
      </w:pPr>
    </w:p>
    <w:p w14:paraId="5E40A432" w14:textId="77777777" w:rsidR="00136276" w:rsidRPr="00080CD4" w:rsidRDefault="00041A53" w:rsidP="00080CD4">
      <w:pPr>
        <w:pStyle w:val="Textbody"/>
        <w:widowControl w:val="0"/>
        <w:spacing w:after="0" w:line="360" w:lineRule="auto"/>
        <w:rPr>
          <w:rFonts w:ascii="Arial" w:hAnsi="Arial" w:cs="Arial"/>
          <w:color w:val="000000"/>
          <w:szCs w:val="22"/>
        </w:rPr>
      </w:pPr>
      <w:r w:rsidRPr="00080CD4">
        <w:rPr>
          <w:rFonts w:ascii="Arial" w:hAnsi="Arial" w:cs="Arial"/>
          <w:color w:val="000000"/>
          <w:szCs w:val="22"/>
        </w:rPr>
        <w:t xml:space="preserve">Kontener wyposażony w cztery kółka tworzywowe o średnicy 40 mm mocowane od spodu do wieńca dolnego. Otwieranie frontów poprzez boczny pochwyt i uchwyty montowane do frontów szuflad. Przestrzeń </w:t>
      </w:r>
      <w:proofErr w:type="spellStart"/>
      <w:r w:rsidRPr="00080CD4">
        <w:rPr>
          <w:rFonts w:ascii="Arial" w:hAnsi="Arial" w:cs="Arial"/>
          <w:color w:val="000000"/>
          <w:szCs w:val="22"/>
        </w:rPr>
        <w:t>pochwytowa</w:t>
      </w:r>
      <w:proofErr w:type="spellEnd"/>
      <w:r w:rsidRPr="00080CD4">
        <w:rPr>
          <w:rFonts w:ascii="Arial" w:hAnsi="Arial" w:cs="Arial"/>
          <w:color w:val="000000"/>
          <w:szCs w:val="22"/>
        </w:rPr>
        <w:t xml:space="preserve"> między bokiem</w:t>
      </w:r>
      <w:r w:rsidR="007F68D5" w:rsidRPr="00080CD4">
        <w:rPr>
          <w:rFonts w:ascii="Arial" w:hAnsi="Arial" w:cs="Arial"/>
          <w:color w:val="000000"/>
          <w:szCs w:val="22"/>
        </w:rPr>
        <w:t>,</w:t>
      </w:r>
      <w:r w:rsidRPr="00080CD4">
        <w:rPr>
          <w:rFonts w:ascii="Arial" w:hAnsi="Arial" w:cs="Arial"/>
          <w:color w:val="000000"/>
          <w:szCs w:val="22"/>
        </w:rPr>
        <w:t xml:space="preserve"> a frontem zasłonięta od strony wewnętrznej kontenera płaskownikiem stalowym lakierowanym</w:t>
      </w:r>
      <w:r w:rsidR="00810399" w:rsidRPr="00080CD4">
        <w:rPr>
          <w:rFonts w:ascii="Arial" w:hAnsi="Arial" w:cs="Arial"/>
          <w:color w:val="000000"/>
          <w:szCs w:val="22"/>
        </w:rPr>
        <w:t xml:space="preserve"> lub inne rozwiązanie maskujące o nie gorszych walorach estetycznych i wytrzymałościowych.</w:t>
      </w:r>
    </w:p>
    <w:p w14:paraId="70E7F61E" w14:textId="77777777" w:rsidR="00041A53" w:rsidRPr="00080CD4" w:rsidRDefault="00041A53" w:rsidP="00080CD4">
      <w:pPr>
        <w:pStyle w:val="Textbody"/>
        <w:widowControl w:val="0"/>
        <w:spacing w:after="0" w:line="360" w:lineRule="auto"/>
        <w:rPr>
          <w:rFonts w:ascii="Arial" w:hAnsi="Arial" w:cs="Arial"/>
          <w:color w:val="000000"/>
          <w:szCs w:val="22"/>
        </w:rPr>
      </w:pPr>
    </w:p>
    <w:p w14:paraId="0DD9C294" w14:textId="77777777" w:rsidR="007F68D5" w:rsidRPr="00080CD4" w:rsidRDefault="00041A53" w:rsidP="00080CD4">
      <w:pPr>
        <w:pStyle w:val="Standard"/>
        <w:spacing w:line="360" w:lineRule="auto"/>
        <w:rPr>
          <w:rFonts w:ascii="Arial" w:hAnsi="Arial" w:cs="Arial"/>
          <w:color w:val="000000"/>
          <w:szCs w:val="22"/>
        </w:rPr>
      </w:pPr>
      <w:r w:rsidRPr="00080CD4">
        <w:rPr>
          <w:rFonts w:ascii="Arial" w:hAnsi="Arial" w:cs="Arial"/>
          <w:color w:val="000000"/>
          <w:szCs w:val="22"/>
        </w:rPr>
        <w:t xml:space="preserve">Kontener wyposażony w 3 równej wysokości szuflady oraz tworzywowy wkład piórnikowy instalowany w górnej szufladzie. Korpusy szuflad (ścianki i dno) w całości wykonane z profilowanej blachy stalowej w kolorze czarnym. Korpusy szuflad </w:t>
      </w:r>
      <w:r w:rsidR="00810399" w:rsidRPr="00080CD4">
        <w:rPr>
          <w:rFonts w:ascii="Arial" w:hAnsi="Arial" w:cs="Arial"/>
          <w:color w:val="000000"/>
          <w:szCs w:val="22"/>
        </w:rPr>
        <w:t>dostosowanej do szerokości wewnętrznej korpusu w sposób zapewniający maksymalne wykorzystanie przestrzeni przechowywania</w:t>
      </w:r>
      <w:r w:rsidRPr="00080CD4">
        <w:rPr>
          <w:rFonts w:ascii="Arial" w:hAnsi="Arial" w:cs="Arial"/>
          <w:color w:val="000000"/>
          <w:szCs w:val="22"/>
        </w:rPr>
        <w:t>. Szuflady montowane na prowadnic</w:t>
      </w:r>
      <w:r w:rsidR="005619CC" w:rsidRPr="00080CD4">
        <w:rPr>
          <w:rFonts w:ascii="Arial" w:hAnsi="Arial" w:cs="Arial"/>
          <w:color w:val="000000"/>
          <w:szCs w:val="22"/>
        </w:rPr>
        <w:t>ach rolkowych</w:t>
      </w:r>
      <w:r w:rsidRPr="00080CD4">
        <w:rPr>
          <w:rFonts w:ascii="Arial" w:hAnsi="Arial" w:cs="Arial"/>
          <w:color w:val="000000"/>
          <w:szCs w:val="22"/>
        </w:rPr>
        <w:t xml:space="preserve"> </w:t>
      </w:r>
      <w:r w:rsidR="005619CC" w:rsidRPr="00080CD4">
        <w:rPr>
          <w:rFonts w:ascii="Arial" w:hAnsi="Arial" w:cs="Arial"/>
          <w:color w:val="000000"/>
          <w:szCs w:val="22"/>
        </w:rPr>
        <w:t xml:space="preserve">zapewniających płynny posuw, wyposażone w system </w:t>
      </w:r>
      <w:proofErr w:type="spellStart"/>
      <w:r w:rsidR="005619CC" w:rsidRPr="00080CD4">
        <w:rPr>
          <w:rFonts w:ascii="Arial" w:hAnsi="Arial" w:cs="Arial"/>
          <w:color w:val="000000"/>
          <w:szCs w:val="22"/>
        </w:rPr>
        <w:t>samodociągu</w:t>
      </w:r>
      <w:proofErr w:type="spellEnd"/>
      <w:r w:rsidR="005619CC" w:rsidRPr="00080CD4">
        <w:rPr>
          <w:rFonts w:ascii="Arial" w:hAnsi="Arial" w:cs="Arial"/>
          <w:color w:val="000000"/>
          <w:szCs w:val="22"/>
        </w:rPr>
        <w:t>, o wysuwie min. 75% i nośności min. 25 kg</w:t>
      </w:r>
      <w:r w:rsidRPr="00080CD4">
        <w:rPr>
          <w:rFonts w:ascii="Arial" w:hAnsi="Arial" w:cs="Arial"/>
          <w:color w:val="000000"/>
          <w:szCs w:val="22"/>
        </w:rPr>
        <w:t xml:space="preserve">. </w:t>
      </w:r>
    </w:p>
    <w:p w14:paraId="760A6DF8" w14:textId="77777777" w:rsidR="007F68D5" w:rsidRPr="00080CD4" w:rsidRDefault="00041A53" w:rsidP="00080CD4">
      <w:pPr>
        <w:pStyle w:val="Standard"/>
        <w:spacing w:line="360" w:lineRule="auto"/>
        <w:rPr>
          <w:rFonts w:ascii="Arial" w:hAnsi="Arial" w:cs="Arial"/>
          <w:color w:val="000000"/>
          <w:szCs w:val="22"/>
        </w:rPr>
      </w:pPr>
      <w:r w:rsidRPr="00080CD4">
        <w:rPr>
          <w:rFonts w:ascii="Arial" w:hAnsi="Arial" w:cs="Arial"/>
          <w:color w:val="000000"/>
          <w:szCs w:val="22"/>
        </w:rPr>
        <w:t xml:space="preserve">Kontener wyposażony w zamek centralny jednocześnie blokujący wszystkie szuflady </w:t>
      </w:r>
      <w:r w:rsidR="007F68D5" w:rsidRPr="00080CD4">
        <w:rPr>
          <w:rFonts w:ascii="Arial" w:hAnsi="Arial" w:cs="Arial"/>
          <w:color w:val="000000"/>
          <w:szCs w:val="22"/>
        </w:rPr>
        <w:br/>
      </w:r>
      <w:r w:rsidRPr="00080CD4">
        <w:rPr>
          <w:rFonts w:ascii="Arial" w:hAnsi="Arial" w:cs="Arial"/>
          <w:color w:val="000000"/>
          <w:szCs w:val="22"/>
        </w:rPr>
        <w:t xml:space="preserve">z kompletem dwóch łamanych kluczy numerycznych. Zamek w systemie wymiennego cylindra. </w:t>
      </w:r>
    </w:p>
    <w:p w14:paraId="0929CADE" w14:textId="77777777" w:rsidR="007F68D5" w:rsidRPr="00080CD4" w:rsidRDefault="00041A53" w:rsidP="00080CD4">
      <w:pPr>
        <w:pStyle w:val="Standard"/>
        <w:spacing w:line="360" w:lineRule="auto"/>
        <w:rPr>
          <w:rFonts w:ascii="Arial" w:hAnsi="Arial" w:cs="Arial"/>
          <w:color w:val="000000"/>
          <w:szCs w:val="22"/>
        </w:rPr>
      </w:pPr>
      <w:r w:rsidRPr="00080CD4">
        <w:rPr>
          <w:rFonts w:ascii="Arial" w:hAnsi="Arial" w:cs="Arial"/>
          <w:color w:val="000000"/>
          <w:szCs w:val="22"/>
        </w:rPr>
        <w:lastRenderedPageBreak/>
        <w:t>Dla bezpieczeństwa użytkownika wymaga się, aby kontener wyposażony był w blokadę wy</w:t>
      </w:r>
      <w:r w:rsidR="007F68D5" w:rsidRPr="00080CD4">
        <w:rPr>
          <w:rFonts w:ascii="Arial" w:hAnsi="Arial" w:cs="Arial"/>
          <w:color w:val="000000"/>
          <w:szCs w:val="22"/>
        </w:rPr>
        <w:t xml:space="preserve">suwu więcej niż jednej szuflady. </w:t>
      </w:r>
    </w:p>
    <w:p w14:paraId="23585F39" w14:textId="77777777" w:rsidR="007F68D5" w:rsidRPr="00080CD4" w:rsidRDefault="007F68D5" w:rsidP="00080CD4">
      <w:pPr>
        <w:pStyle w:val="Standard"/>
        <w:spacing w:line="360" w:lineRule="auto"/>
        <w:rPr>
          <w:rFonts w:ascii="Arial" w:hAnsi="Arial" w:cs="Arial"/>
          <w:color w:val="000000"/>
          <w:szCs w:val="22"/>
        </w:rPr>
      </w:pPr>
      <w:r w:rsidRPr="00080CD4">
        <w:rPr>
          <w:rFonts w:ascii="Arial" w:hAnsi="Arial" w:cs="Arial"/>
          <w:color w:val="000000"/>
          <w:szCs w:val="22"/>
        </w:rPr>
        <w:t>Uchwyty zastosowane w szafach mają być dwupunktowe, prostokątne. Nie dopuszcza się rozwiązań w typie „łezki”. Uchwyty o rozstawie min. 128 mm, wykonane z metalu w kolorze dopasowanym do koloru frontów lub w kolorze aluminium/czarnym (do uzgodnienia z Zamawiającym).</w:t>
      </w:r>
    </w:p>
    <w:p w14:paraId="1049C682" w14:textId="77777777" w:rsidR="00041A53" w:rsidRPr="00080CD4" w:rsidRDefault="00041A53" w:rsidP="00080CD4">
      <w:pPr>
        <w:pStyle w:val="Textbody"/>
        <w:widowControl w:val="0"/>
        <w:spacing w:after="0" w:line="360" w:lineRule="auto"/>
        <w:rPr>
          <w:rFonts w:ascii="Arial" w:hAnsi="Arial" w:cs="Arial"/>
          <w:color w:val="000000"/>
          <w:szCs w:val="22"/>
        </w:rPr>
      </w:pPr>
    </w:p>
    <w:p w14:paraId="79511090" w14:textId="77777777" w:rsidR="00136276" w:rsidRPr="00080CD4" w:rsidRDefault="000E387A" w:rsidP="00080CD4">
      <w:pPr>
        <w:pStyle w:val="Textbody"/>
        <w:widowControl w:val="0"/>
        <w:spacing w:after="0" w:line="360" w:lineRule="auto"/>
        <w:rPr>
          <w:rFonts w:ascii="Arial" w:hAnsi="Arial" w:cs="Arial"/>
          <w:szCs w:val="22"/>
          <w:u w:val="single"/>
        </w:rPr>
      </w:pPr>
      <w:r w:rsidRPr="00080CD4">
        <w:rPr>
          <w:rFonts w:ascii="Arial" w:hAnsi="Arial" w:cs="Arial"/>
          <w:szCs w:val="22"/>
          <w:u w:val="single"/>
        </w:rPr>
        <w:t>Kontener</w:t>
      </w:r>
      <w:r w:rsidR="00136276" w:rsidRPr="00080CD4">
        <w:rPr>
          <w:rFonts w:ascii="Arial" w:hAnsi="Arial" w:cs="Arial"/>
          <w:szCs w:val="22"/>
          <w:u w:val="single"/>
        </w:rPr>
        <w:t xml:space="preserve"> ma posiadać:</w:t>
      </w:r>
    </w:p>
    <w:p w14:paraId="35F54C04" w14:textId="77777777" w:rsidR="00874E1F" w:rsidRPr="00080CD4" w:rsidRDefault="00136276" w:rsidP="00080CD4">
      <w:pPr>
        <w:spacing w:after="0" w:line="360" w:lineRule="auto"/>
        <w:contextualSpacing/>
        <w:rPr>
          <w:rFonts w:ascii="Arial" w:eastAsia="NSimSun" w:hAnsi="Arial" w:cs="Arial"/>
          <w:kern w:val="3"/>
          <w:sz w:val="24"/>
          <w:szCs w:val="24"/>
          <w:lang w:eastAsia="zh-CN" w:bidi="hi-IN"/>
        </w:rPr>
      </w:pPr>
      <w:r w:rsidRPr="00080CD4">
        <w:rPr>
          <w:rFonts w:ascii="Arial" w:eastAsia="NSimSun" w:hAnsi="Arial" w:cs="Arial"/>
          <w:kern w:val="3"/>
          <w:sz w:val="24"/>
          <w:szCs w:val="24"/>
          <w:lang w:eastAsia="zh-CN" w:bidi="hi-IN"/>
        </w:rPr>
        <w:t xml:space="preserve">- </w:t>
      </w:r>
      <w:r w:rsidR="00874E1F" w:rsidRPr="00080CD4">
        <w:rPr>
          <w:rFonts w:ascii="Arial" w:eastAsia="NSimSun" w:hAnsi="Arial" w:cs="Arial"/>
          <w:kern w:val="3"/>
          <w:sz w:val="24"/>
          <w:szCs w:val="24"/>
          <w:lang w:eastAsia="zh-CN" w:bidi="hi-IN"/>
        </w:rPr>
        <w:t>Atest/Certyfikat/Sprawozdanie z badań zgodne z PN-EN 14073-2:2006 Meble biurowe – Meble do przechowywania- Część 2: Wymagania bezpieczeństwa.</w:t>
      </w:r>
    </w:p>
    <w:p w14:paraId="1E71F7EB" w14:textId="77777777" w:rsidR="00874E1F" w:rsidRPr="00080CD4" w:rsidRDefault="00874E1F" w:rsidP="00080CD4">
      <w:pPr>
        <w:spacing w:after="0" w:line="360" w:lineRule="auto"/>
        <w:contextualSpacing/>
        <w:rPr>
          <w:rFonts w:ascii="Arial" w:eastAsia="NSimSun" w:hAnsi="Arial" w:cs="Arial"/>
          <w:kern w:val="3"/>
          <w:sz w:val="24"/>
          <w:szCs w:val="24"/>
          <w:lang w:eastAsia="zh-CN" w:bidi="hi-IN"/>
        </w:rPr>
      </w:pPr>
      <w:r w:rsidRPr="00080CD4">
        <w:rPr>
          <w:rFonts w:ascii="Arial" w:eastAsia="NSimSun" w:hAnsi="Arial" w:cs="Arial"/>
          <w:kern w:val="3"/>
          <w:sz w:val="24"/>
          <w:szCs w:val="24"/>
          <w:lang w:eastAsia="zh-CN" w:bidi="hi-IN"/>
        </w:rPr>
        <w:t>- Atest higieniczny na system mebli biurowych, do którego należy oferowany kontener (nie dopuszcza się atestów na same części składowe mebla).</w:t>
      </w:r>
    </w:p>
    <w:p w14:paraId="1540AA45" w14:textId="77777777" w:rsidR="000E387A" w:rsidRDefault="000E387A" w:rsidP="00874E1F">
      <w:pPr>
        <w:spacing w:after="0" w:line="276" w:lineRule="auto"/>
        <w:contextualSpacing/>
        <w:jc w:val="both"/>
        <w:rPr>
          <w:rFonts w:ascii="Arial" w:eastAsia="NSimSun" w:hAnsi="Arial" w:cs="Arial"/>
          <w:kern w:val="3"/>
          <w:szCs w:val="24"/>
          <w:lang w:eastAsia="zh-CN" w:bidi="hi-IN"/>
        </w:rPr>
      </w:pPr>
    </w:p>
    <w:p w14:paraId="6CD0DFDF" w14:textId="77777777" w:rsidR="003A33AC" w:rsidRDefault="003A33AC" w:rsidP="00874E1F">
      <w:pPr>
        <w:spacing w:after="0" w:line="276" w:lineRule="auto"/>
        <w:contextualSpacing/>
        <w:jc w:val="both"/>
        <w:rPr>
          <w:rFonts w:ascii="Arial" w:eastAsia="NSimSun" w:hAnsi="Arial" w:cs="Arial"/>
          <w:kern w:val="3"/>
          <w:szCs w:val="24"/>
          <w:lang w:eastAsia="zh-CN" w:bidi="hi-IN"/>
        </w:rPr>
      </w:pPr>
    </w:p>
    <w:p w14:paraId="242960CE" w14:textId="77777777" w:rsidR="000E387A" w:rsidRPr="002D53F9" w:rsidRDefault="000E387A"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Regał łazienkowy zamykany</w:t>
      </w:r>
    </w:p>
    <w:p w14:paraId="62737CCD" w14:textId="77777777" w:rsidR="000E387A" w:rsidRDefault="000E387A" w:rsidP="000E387A">
      <w:pPr>
        <w:spacing w:after="0" w:line="276" w:lineRule="auto"/>
        <w:contextualSpacing/>
        <w:rPr>
          <w:rFonts w:ascii="Arial" w:hAnsi="Arial" w:cs="Arial"/>
          <w:b/>
          <w:u w:val="single"/>
        </w:rPr>
      </w:pPr>
    </w:p>
    <w:p w14:paraId="0387A6A2" w14:textId="77777777" w:rsidR="000E387A" w:rsidRPr="00970B4E" w:rsidRDefault="000E387A" w:rsidP="00970B4E">
      <w:pPr>
        <w:spacing w:after="0" w:line="360" w:lineRule="auto"/>
        <w:contextualSpacing/>
        <w:rPr>
          <w:rFonts w:ascii="Arial" w:hAnsi="Arial" w:cs="Arial"/>
          <w:sz w:val="24"/>
          <w:u w:val="single"/>
        </w:rPr>
      </w:pPr>
      <w:r w:rsidRPr="00970B4E">
        <w:rPr>
          <w:rFonts w:ascii="Arial" w:hAnsi="Arial" w:cs="Arial"/>
          <w:b/>
          <w:sz w:val="24"/>
          <w:u w:val="single"/>
        </w:rPr>
        <w:t>Wymiary:</w:t>
      </w:r>
      <w:r w:rsidRPr="00970B4E">
        <w:rPr>
          <w:rFonts w:ascii="Arial" w:hAnsi="Arial" w:cs="Arial"/>
          <w:sz w:val="24"/>
          <w:u w:val="single"/>
        </w:rPr>
        <w:t xml:space="preserve"> (tolerancja wymiarów +/- </w:t>
      </w:r>
      <w:r w:rsidR="00FB6411" w:rsidRPr="00970B4E">
        <w:rPr>
          <w:rFonts w:ascii="Arial" w:hAnsi="Arial" w:cs="Arial"/>
          <w:sz w:val="24"/>
          <w:u w:val="single"/>
        </w:rPr>
        <w:t>1</w:t>
      </w:r>
      <w:r w:rsidRPr="00970B4E">
        <w:rPr>
          <w:rFonts w:ascii="Arial" w:hAnsi="Arial" w:cs="Arial"/>
          <w:sz w:val="24"/>
          <w:u w:val="single"/>
        </w:rPr>
        <w:t>0 mm)</w:t>
      </w:r>
    </w:p>
    <w:p w14:paraId="06104662" w14:textId="77777777" w:rsidR="000E387A" w:rsidRPr="00970B4E" w:rsidRDefault="000E387A"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szerokość: 310 mm</w:t>
      </w:r>
    </w:p>
    <w:p w14:paraId="3968D38D" w14:textId="77777777" w:rsidR="000E387A" w:rsidRPr="00970B4E" w:rsidRDefault="000E387A"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głębokość: 300 mm</w:t>
      </w:r>
    </w:p>
    <w:p w14:paraId="058899AC" w14:textId="77777777" w:rsidR="000E387A" w:rsidRPr="00970B4E" w:rsidRDefault="000E387A"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wysokość: 1740 mm</w:t>
      </w:r>
    </w:p>
    <w:p w14:paraId="647C1FF8" w14:textId="77777777" w:rsidR="000E387A" w:rsidRPr="00970B4E" w:rsidRDefault="000E387A" w:rsidP="00970B4E">
      <w:pPr>
        <w:pStyle w:val="Default"/>
        <w:spacing w:line="360" w:lineRule="auto"/>
        <w:rPr>
          <w:szCs w:val="22"/>
        </w:rPr>
      </w:pPr>
      <w:r w:rsidRPr="00970B4E">
        <w:rPr>
          <w:b/>
          <w:szCs w:val="22"/>
        </w:rPr>
        <w:t xml:space="preserve">Kolor: </w:t>
      </w:r>
      <w:r w:rsidRPr="00970B4E">
        <w:rPr>
          <w:szCs w:val="22"/>
        </w:rPr>
        <w:t>min. 10 kolorów w tym dąb, biały, aluminium, czarny, kaszmir do wyboru przez Zamawiającego.</w:t>
      </w:r>
    </w:p>
    <w:p w14:paraId="08E347B0" w14:textId="77777777" w:rsidR="00970B4E" w:rsidRPr="00970B4E" w:rsidRDefault="00970B4E" w:rsidP="00970B4E">
      <w:pPr>
        <w:pStyle w:val="Standard"/>
        <w:spacing w:line="360" w:lineRule="auto"/>
        <w:rPr>
          <w:rFonts w:ascii="Arial" w:hAnsi="Arial" w:cs="Arial"/>
          <w:sz w:val="28"/>
        </w:rPr>
      </w:pPr>
    </w:p>
    <w:p w14:paraId="1241CF35" w14:textId="77777777" w:rsidR="000E387A" w:rsidRPr="00970B4E" w:rsidRDefault="000E387A" w:rsidP="00970B4E">
      <w:pPr>
        <w:spacing w:after="0" w:line="360" w:lineRule="auto"/>
        <w:contextualSpacing/>
        <w:rPr>
          <w:rFonts w:ascii="Arial" w:hAnsi="Arial" w:cs="Arial"/>
          <w:sz w:val="24"/>
          <w:u w:val="single"/>
        </w:rPr>
      </w:pPr>
      <w:r w:rsidRPr="00970B4E">
        <w:rPr>
          <w:rFonts w:ascii="Arial" w:hAnsi="Arial" w:cs="Arial"/>
          <w:sz w:val="24"/>
          <w:u w:val="single"/>
        </w:rPr>
        <w:t>Przykładowe rozwiązanie:</w:t>
      </w:r>
      <w:r w:rsidRPr="00970B4E">
        <w:rPr>
          <w:rFonts w:asciiTheme="majorHAnsi" w:hAnsiTheme="majorHAnsi" w:cstheme="majorHAnsi"/>
          <w:bCs/>
          <w:noProof/>
          <w:sz w:val="24"/>
          <w:lang w:eastAsia="pl-PL"/>
          <w14:ligatures w14:val="standardContextual"/>
        </w:rPr>
        <w:t xml:space="preserve"> </w:t>
      </w:r>
    </w:p>
    <w:p w14:paraId="01B6D470" w14:textId="77777777" w:rsidR="000E387A" w:rsidRPr="00970B4E" w:rsidRDefault="000E387A" w:rsidP="00970B4E">
      <w:pPr>
        <w:spacing w:after="0" w:line="360" w:lineRule="auto"/>
        <w:contextualSpacing/>
        <w:rPr>
          <w:rFonts w:asciiTheme="majorHAnsi" w:hAnsiTheme="majorHAnsi" w:cstheme="majorHAnsi"/>
          <w:bCs/>
          <w:noProof/>
          <w:sz w:val="24"/>
          <w:lang w:eastAsia="pl-PL"/>
          <w14:ligatures w14:val="standardContextual"/>
        </w:rPr>
      </w:pPr>
      <w:r w:rsidRPr="00970B4E">
        <w:rPr>
          <w:rFonts w:asciiTheme="majorHAnsi" w:hAnsiTheme="majorHAnsi" w:cstheme="majorHAnsi"/>
          <w:bCs/>
          <w:noProof/>
          <w:sz w:val="24"/>
          <w:lang w:eastAsia="pl-PL"/>
          <w14:ligatures w14:val="standardContextual"/>
        </w:rPr>
        <w:drawing>
          <wp:inline distT="0" distB="0" distL="0" distR="0" wp14:anchorId="4E936479" wp14:editId="07824DED">
            <wp:extent cx="606425" cy="2417691"/>
            <wp:effectExtent l="0" t="0" r="3175" b="19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3784" cy="2646371"/>
                    </a:xfrm>
                    <a:prstGeom prst="rect">
                      <a:avLst/>
                    </a:prstGeom>
                    <a:noFill/>
                  </pic:spPr>
                </pic:pic>
              </a:graphicData>
            </a:graphic>
          </wp:inline>
        </w:drawing>
      </w:r>
    </w:p>
    <w:p w14:paraId="5E00784B" w14:textId="77777777" w:rsidR="009755CD" w:rsidRDefault="000E387A" w:rsidP="00970B4E">
      <w:pPr>
        <w:spacing w:after="0" w:line="360" w:lineRule="auto"/>
        <w:contextualSpacing/>
        <w:rPr>
          <w:rFonts w:asciiTheme="majorHAnsi" w:hAnsiTheme="majorHAnsi" w:cstheme="majorHAnsi"/>
          <w:bCs/>
          <w:noProof/>
          <w:sz w:val="24"/>
          <w:lang w:eastAsia="pl-PL"/>
          <w14:ligatures w14:val="standardContextual"/>
        </w:rPr>
      </w:pPr>
      <w:r w:rsidRPr="00970B4E">
        <w:rPr>
          <w:rFonts w:asciiTheme="majorHAnsi" w:hAnsiTheme="majorHAnsi" w:cstheme="majorHAnsi"/>
          <w:bCs/>
          <w:noProof/>
          <w:sz w:val="24"/>
          <w:lang w:eastAsia="pl-PL"/>
          <w14:ligatures w14:val="standardContextual"/>
        </w:rPr>
        <w:t xml:space="preserve">                         </w:t>
      </w:r>
    </w:p>
    <w:p w14:paraId="5313CA83" w14:textId="77777777" w:rsidR="000E387A" w:rsidRPr="00970B4E" w:rsidRDefault="000E387A" w:rsidP="00970B4E">
      <w:pPr>
        <w:spacing w:after="0" w:line="360" w:lineRule="auto"/>
        <w:contextualSpacing/>
        <w:rPr>
          <w:rFonts w:asciiTheme="majorHAnsi" w:hAnsiTheme="majorHAnsi" w:cstheme="majorHAnsi"/>
          <w:noProof/>
          <w:sz w:val="24"/>
          <w:lang w:eastAsia="pl-PL"/>
        </w:rPr>
      </w:pPr>
      <w:r w:rsidRPr="00970B4E">
        <w:rPr>
          <w:rFonts w:asciiTheme="majorHAnsi" w:hAnsiTheme="majorHAnsi" w:cstheme="majorHAnsi"/>
          <w:bCs/>
          <w:noProof/>
          <w:sz w:val="24"/>
          <w:lang w:eastAsia="pl-PL"/>
          <w14:ligatures w14:val="standardContextual"/>
        </w:rPr>
        <w:t xml:space="preserve">  </w:t>
      </w:r>
    </w:p>
    <w:p w14:paraId="394CD856" w14:textId="77777777" w:rsidR="000E387A" w:rsidRPr="00970B4E" w:rsidRDefault="000E387A" w:rsidP="00970B4E">
      <w:pPr>
        <w:pStyle w:val="Textbody"/>
        <w:spacing w:before="50" w:after="50" w:line="360" w:lineRule="auto"/>
        <w:rPr>
          <w:rFonts w:ascii="Arial" w:hAnsi="Arial" w:cs="Arial"/>
          <w:color w:val="000000"/>
          <w:szCs w:val="22"/>
          <w:u w:val="single"/>
        </w:rPr>
      </w:pPr>
      <w:r w:rsidRPr="00970B4E">
        <w:rPr>
          <w:rFonts w:ascii="Arial" w:hAnsi="Arial" w:cs="Arial"/>
          <w:color w:val="000000"/>
          <w:szCs w:val="22"/>
          <w:u w:val="single"/>
        </w:rPr>
        <w:lastRenderedPageBreak/>
        <w:t>Wymagania minimalne:</w:t>
      </w:r>
    </w:p>
    <w:p w14:paraId="54141F6D"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Regał ma być wykonany z płyty wiórowej </w:t>
      </w:r>
      <w:proofErr w:type="spellStart"/>
      <w:r w:rsidRPr="00970B4E">
        <w:rPr>
          <w:rFonts w:ascii="Arial" w:eastAsia="NSimSun" w:hAnsi="Arial" w:cs="Arial"/>
          <w:kern w:val="3"/>
          <w:sz w:val="24"/>
          <w:szCs w:val="24"/>
          <w:lang w:eastAsia="zh-CN" w:bidi="hi-IN"/>
        </w:rPr>
        <w:t>melaminowanej</w:t>
      </w:r>
      <w:proofErr w:type="spellEnd"/>
      <w:r w:rsidRPr="00970B4E">
        <w:rPr>
          <w:rFonts w:ascii="Arial" w:eastAsia="NSimSun" w:hAnsi="Arial" w:cs="Arial"/>
          <w:kern w:val="3"/>
          <w:sz w:val="24"/>
          <w:szCs w:val="24"/>
          <w:lang w:eastAsia="zh-CN" w:bidi="hi-IN"/>
        </w:rPr>
        <w:t xml:space="preserve"> o grubości min. 18 mm oraz min. 25 mm. Obrzeża płyt mają być okleinowane doklejką ABS o grubości 2 mm. Wszystkie widoczne wąskie płaszczyzny płyty mają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23067DAE"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p>
    <w:p w14:paraId="4B1030F6"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Boki mają być wykonane z płyty grubości min. 18 mm, co wpływa na wytrzymałość i stabilność mebla. Wieńce górne i dolne mają być wykonane z płyty wiórowej o grubości min. </w:t>
      </w:r>
      <w:r w:rsidR="00617E4D" w:rsidRPr="00970B4E">
        <w:rPr>
          <w:rFonts w:ascii="Arial" w:eastAsia="NSimSun" w:hAnsi="Arial" w:cs="Arial"/>
          <w:kern w:val="3"/>
          <w:sz w:val="24"/>
          <w:szCs w:val="24"/>
          <w:lang w:eastAsia="zh-CN" w:bidi="hi-IN"/>
        </w:rPr>
        <w:t>18</w:t>
      </w:r>
      <w:r w:rsidRPr="00970B4E">
        <w:rPr>
          <w:rFonts w:ascii="Arial" w:eastAsia="NSimSun" w:hAnsi="Arial" w:cs="Arial"/>
          <w:kern w:val="3"/>
          <w:sz w:val="24"/>
          <w:szCs w:val="24"/>
          <w:lang w:eastAsia="zh-CN" w:bidi="hi-IN"/>
        </w:rPr>
        <w:t xml:space="preserve"> mm. </w:t>
      </w:r>
    </w:p>
    <w:p w14:paraId="47332269"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Ściany tylne wpuszczane w </w:t>
      </w:r>
      <w:proofErr w:type="spellStart"/>
      <w:r w:rsidRPr="00970B4E">
        <w:rPr>
          <w:rFonts w:ascii="Arial" w:eastAsia="NSimSun" w:hAnsi="Arial" w:cs="Arial"/>
          <w:kern w:val="3"/>
          <w:sz w:val="24"/>
          <w:szCs w:val="24"/>
          <w:lang w:eastAsia="zh-CN" w:bidi="hi-IN"/>
        </w:rPr>
        <w:t>nafrezowania</w:t>
      </w:r>
      <w:proofErr w:type="spellEnd"/>
      <w:r w:rsidRPr="00970B4E">
        <w:rPr>
          <w:rFonts w:ascii="Arial" w:eastAsia="NSimSun" w:hAnsi="Arial" w:cs="Arial"/>
          <w:kern w:val="3"/>
          <w:sz w:val="24"/>
          <w:szCs w:val="24"/>
          <w:lang w:eastAsia="zh-CN" w:bidi="hi-IN"/>
        </w:rPr>
        <w:t xml:space="preserve"> w ścianach i wieńcach mają być wykonane z płyty o grubości min.</w:t>
      </w:r>
      <w:r w:rsidR="00F42F0C" w:rsidRPr="00970B4E">
        <w:rPr>
          <w:rFonts w:ascii="Arial" w:eastAsia="NSimSun" w:hAnsi="Arial" w:cs="Arial"/>
          <w:kern w:val="3"/>
          <w:sz w:val="24"/>
          <w:szCs w:val="24"/>
          <w:lang w:eastAsia="zh-CN" w:bidi="hi-IN"/>
        </w:rPr>
        <w:t>3</w:t>
      </w:r>
      <w:r w:rsidRPr="00970B4E">
        <w:rPr>
          <w:rFonts w:ascii="Arial" w:eastAsia="NSimSun" w:hAnsi="Arial" w:cs="Arial"/>
          <w:kern w:val="3"/>
          <w:sz w:val="24"/>
          <w:szCs w:val="24"/>
          <w:lang w:eastAsia="zh-CN" w:bidi="hi-IN"/>
        </w:rPr>
        <w:t xml:space="preserve"> mm. </w:t>
      </w:r>
    </w:p>
    <w:p w14:paraId="0FBBF635"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Front górny i dolny (drzwi) jednoskrzydłowe – płyta wiórowa o grubości </w:t>
      </w:r>
      <w:r w:rsidR="00617E4D" w:rsidRPr="00970B4E">
        <w:rPr>
          <w:rFonts w:ascii="Arial" w:eastAsia="NSimSun" w:hAnsi="Arial" w:cs="Arial"/>
          <w:kern w:val="3"/>
          <w:sz w:val="24"/>
          <w:szCs w:val="24"/>
          <w:lang w:eastAsia="zh-CN" w:bidi="hi-IN"/>
        </w:rPr>
        <w:t xml:space="preserve">min. </w:t>
      </w:r>
      <w:r w:rsidRPr="00970B4E">
        <w:rPr>
          <w:rFonts w:ascii="Arial" w:eastAsia="NSimSun" w:hAnsi="Arial" w:cs="Arial"/>
          <w:kern w:val="3"/>
          <w:sz w:val="24"/>
          <w:szCs w:val="24"/>
          <w:lang w:eastAsia="zh-CN" w:bidi="hi-IN"/>
        </w:rPr>
        <w:t>18 mm. Fronty mocowane na zawiasach metalowych z kątem otwarcia 110°, regulacją w 3 płaszczyznach</w:t>
      </w:r>
      <w:r w:rsidR="00970B4E">
        <w:rPr>
          <w:rFonts w:ascii="Arial" w:eastAsia="NSimSun" w:hAnsi="Arial" w:cs="Arial"/>
          <w:kern w:val="3"/>
          <w:sz w:val="24"/>
          <w:szCs w:val="24"/>
          <w:lang w:eastAsia="zh-CN" w:bidi="hi-IN"/>
        </w:rPr>
        <w:t xml:space="preserve"> </w:t>
      </w:r>
      <w:r w:rsidRPr="00970B4E">
        <w:rPr>
          <w:rFonts w:ascii="Arial" w:eastAsia="NSimSun" w:hAnsi="Arial" w:cs="Arial"/>
          <w:kern w:val="3"/>
          <w:sz w:val="24"/>
          <w:szCs w:val="24"/>
          <w:lang w:eastAsia="zh-CN" w:bidi="hi-IN"/>
        </w:rPr>
        <w:t>i amortyzacją zamykania.</w:t>
      </w:r>
    </w:p>
    <w:p w14:paraId="38E0FD7C"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Regał wyposażony w 5 półek. Półki mają być wykonane z płyty o grubości </w:t>
      </w:r>
      <w:r w:rsidR="00617E4D" w:rsidRPr="00970B4E">
        <w:rPr>
          <w:rFonts w:ascii="Arial" w:eastAsia="NSimSun" w:hAnsi="Arial" w:cs="Arial"/>
          <w:kern w:val="3"/>
          <w:sz w:val="24"/>
          <w:szCs w:val="24"/>
          <w:lang w:eastAsia="zh-CN" w:bidi="hi-IN"/>
        </w:rPr>
        <w:t>min. 18</w:t>
      </w:r>
      <w:r w:rsidRPr="00970B4E">
        <w:rPr>
          <w:rFonts w:ascii="Arial" w:eastAsia="NSimSun" w:hAnsi="Arial" w:cs="Arial"/>
          <w:kern w:val="3"/>
          <w:sz w:val="24"/>
          <w:szCs w:val="24"/>
          <w:lang w:eastAsia="zh-CN" w:bidi="hi-IN"/>
        </w:rPr>
        <w:t xml:space="preserve"> mm i być mocowane za pomocą złączy zabezpieczających przed przypadkowym wysunięciem. Korpusy szuflad płytowe, mocowane do korpusu na prowadnicach kulkowych z systemem amortyzacji zamykania.</w:t>
      </w:r>
    </w:p>
    <w:p w14:paraId="2A695AA9"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p>
    <w:p w14:paraId="26C7CC5A"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W szafce mają się znajdować regulatory o średnicy fi 50 mm z możliwością regulacji od wewnątrz i możliwością całkowitego ukrycia stopek regulatorów we frezowaniach wykonanych w wieńcu dolnym.</w:t>
      </w:r>
    </w:p>
    <w:p w14:paraId="59F7730F"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p>
    <w:p w14:paraId="0505E28A"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Uchwyty zastosowane w szafach mają być dwupunktowe, prostokątne. Nie dopuszcza się rozwiązań w typie „łezki”. Uchwyty o rozstawie min. 128 mm, wykonane z metalu w kolorze dopasowanym do koloru frontów lub w kolorze aluminium/czarnym (do uzgodnienia </w:t>
      </w:r>
    </w:p>
    <w:p w14:paraId="4DD084AD"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z Zamawiającym).</w:t>
      </w:r>
    </w:p>
    <w:p w14:paraId="537EB1B2"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p>
    <w:p w14:paraId="3E73D321"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Wszystkie zastosowane płyty muszą spełniać wymogi klasy higieniczności E1.</w:t>
      </w:r>
    </w:p>
    <w:p w14:paraId="7C776E2E" w14:textId="77777777" w:rsidR="00617E4D" w:rsidRPr="00970B4E" w:rsidRDefault="00617E4D" w:rsidP="00970B4E">
      <w:pPr>
        <w:spacing w:after="0" w:line="360" w:lineRule="auto"/>
        <w:contextualSpacing/>
        <w:rPr>
          <w:rFonts w:ascii="Arial" w:eastAsia="NSimSun" w:hAnsi="Arial" w:cs="Arial"/>
          <w:kern w:val="3"/>
          <w:sz w:val="24"/>
          <w:szCs w:val="24"/>
          <w:lang w:eastAsia="zh-CN" w:bidi="hi-IN"/>
        </w:rPr>
      </w:pPr>
      <w:r w:rsidRPr="00970B4E">
        <w:rPr>
          <w:rFonts w:ascii="Arial" w:eastAsia="NSimSun" w:hAnsi="Arial" w:cs="Arial"/>
          <w:kern w:val="3"/>
          <w:sz w:val="24"/>
          <w:szCs w:val="24"/>
          <w:lang w:eastAsia="zh-CN" w:bidi="hi-IN"/>
        </w:rPr>
        <w:t xml:space="preserve">W związku z przeznaczeniem mebla do pomieszczeń o podwyższonej wilgotności, wymaga się, aby korpus i fronty wykonane były z płyty o obniżonej nasiąkliwości (typ P3 </w:t>
      </w:r>
      <w:r w:rsidRPr="00970B4E">
        <w:rPr>
          <w:rFonts w:ascii="Arial" w:eastAsia="NSimSun" w:hAnsi="Arial" w:cs="Arial"/>
          <w:kern w:val="3"/>
          <w:sz w:val="24"/>
          <w:szCs w:val="24"/>
          <w:lang w:eastAsia="zh-CN" w:bidi="hi-IN"/>
        </w:rPr>
        <w:lastRenderedPageBreak/>
        <w:t>zgodnie z normą PN-EN 312) lub równoważnej, dedykowanej do użytkowania w wilgotnych warunkach.</w:t>
      </w:r>
    </w:p>
    <w:p w14:paraId="0CCAC8B6" w14:textId="77777777" w:rsidR="000E387A" w:rsidRPr="00970B4E" w:rsidRDefault="000E387A" w:rsidP="00970B4E">
      <w:pPr>
        <w:spacing w:after="0" w:line="360" w:lineRule="auto"/>
        <w:contextualSpacing/>
        <w:rPr>
          <w:rFonts w:ascii="Arial" w:eastAsia="NSimSun" w:hAnsi="Arial" w:cs="Arial"/>
          <w:kern w:val="3"/>
          <w:sz w:val="24"/>
          <w:szCs w:val="24"/>
          <w:lang w:eastAsia="zh-CN" w:bidi="hi-IN"/>
        </w:rPr>
      </w:pPr>
    </w:p>
    <w:p w14:paraId="5A82941B" w14:textId="77777777" w:rsidR="000E387A" w:rsidRPr="00970B4E" w:rsidRDefault="000E387A" w:rsidP="00970B4E">
      <w:pPr>
        <w:spacing w:after="0" w:line="360" w:lineRule="auto"/>
        <w:contextualSpacing/>
        <w:rPr>
          <w:rFonts w:ascii="Arial" w:eastAsia="NSimSun" w:hAnsi="Arial" w:cs="Arial"/>
          <w:kern w:val="3"/>
          <w:sz w:val="24"/>
          <w:szCs w:val="24"/>
          <w:u w:val="single"/>
          <w:lang w:eastAsia="zh-CN" w:bidi="hi-IN"/>
        </w:rPr>
      </w:pPr>
      <w:r w:rsidRPr="00970B4E">
        <w:rPr>
          <w:rFonts w:ascii="Arial" w:eastAsia="NSimSun" w:hAnsi="Arial" w:cs="Arial"/>
          <w:kern w:val="3"/>
          <w:sz w:val="24"/>
          <w:szCs w:val="24"/>
          <w:u w:val="single"/>
          <w:lang w:eastAsia="zh-CN" w:bidi="hi-IN"/>
        </w:rPr>
        <w:t>Regał ma posiadać:</w:t>
      </w:r>
    </w:p>
    <w:p w14:paraId="5E78AD2B" w14:textId="77777777" w:rsidR="00617E4D" w:rsidRPr="00970B4E" w:rsidRDefault="00617E4D" w:rsidP="00970B4E">
      <w:pPr>
        <w:pStyle w:val="Akapitzlist"/>
        <w:numPr>
          <w:ilvl w:val="0"/>
          <w:numId w:val="50"/>
        </w:numPr>
        <w:spacing w:after="0" w:line="360" w:lineRule="auto"/>
        <w:ind w:left="426"/>
        <w:contextualSpacing/>
        <w:rPr>
          <w:rFonts w:ascii="Arial" w:eastAsia="NSimSun" w:hAnsi="Arial" w:cs="Arial"/>
          <w:sz w:val="24"/>
          <w:szCs w:val="24"/>
          <w:lang w:eastAsia="zh-CN"/>
        </w:rPr>
      </w:pPr>
      <w:r w:rsidRPr="00970B4E">
        <w:rPr>
          <w:rFonts w:ascii="Arial" w:eastAsia="NSimSun" w:hAnsi="Arial" w:cs="Arial"/>
          <w:sz w:val="24"/>
          <w:szCs w:val="24"/>
          <w:lang w:eastAsia="zh-CN"/>
        </w:rPr>
        <w:t>Sprawozdanie z badań: odporności powierzchni płyty meblowej na działanie wody- ocena min. 5 zgodnie z normą PN-EN 12720+A1:2014.</w:t>
      </w:r>
    </w:p>
    <w:p w14:paraId="569830E6" w14:textId="77777777" w:rsidR="00617E4D" w:rsidRPr="00970B4E" w:rsidRDefault="00617E4D" w:rsidP="00970B4E">
      <w:pPr>
        <w:pStyle w:val="Akapitzlist"/>
        <w:numPr>
          <w:ilvl w:val="0"/>
          <w:numId w:val="50"/>
        </w:numPr>
        <w:spacing w:after="0" w:line="360" w:lineRule="auto"/>
        <w:ind w:left="426"/>
        <w:contextualSpacing/>
        <w:rPr>
          <w:rFonts w:ascii="Arial" w:eastAsia="NSimSun" w:hAnsi="Arial" w:cs="Arial"/>
          <w:sz w:val="24"/>
          <w:szCs w:val="24"/>
          <w:lang w:eastAsia="zh-CN"/>
        </w:rPr>
      </w:pPr>
      <w:r w:rsidRPr="00970B4E">
        <w:rPr>
          <w:rFonts w:ascii="Arial" w:eastAsia="NSimSun" w:hAnsi="Arial" w:cs="Arial"/>
          <w:sz w:val="24"/>
          <w:szCs w:val="24"/>
          <w:lang w:eastAsia="zh-CN"/>
        </w:rPr>
        <w:t>Sprawozdanie z badań: odporności obrzeży na odrywanie- wynik: min. 3N/mm² zgodnie z normami PN-EN 319:1999, PN-EN 311:2004-02.</w:t>
      </w:r>
    </w:p>
    <w:p w14:paraId="2798BF13" w14:textId="77777777" w:rsidR="000E387A" w:rsidRDefault="000E387A" w:rsidP="00617E4D">
      <w:pPr>
        <w:spacing w:after="0" w:line="276" w:lineRule="auto"/>
        <w:contextualSpacing/>
        <w:jc w:val="both"/>
        <w:rPr>
          <w:rFonts w:ascii="Arial" w:eastAsia="NSimSun" w:hAnsi="Arial" w:cs="Arial"/>
          <w:kern w:val="3"/>
          <w:szCs w:val="24"/>
          <w:lang w:eastAsia="zh-CN" w:bidi="hi-IN"/>
        </w:rPr>
      </w:pPr>
    </w:p>
    <w:p w14:paraId="29E6F560" w14:textId="77777777" w:rsidR="00893822" w:rsidRDefault="00893822" w:rsidP="00617E4D">
      <w:pPr>
        <w:spacing w:after="0" w:line="276" w:lineRule="auto"/>
        <w:contextualSpacing/>
        <w:jc w:val="both"/>
        <w:rPr>
          <w:rFonts w:ascii="Arial" w:eastAsia="NSimSun" w:hAnsi="Arial" w:cs="Arial"/>
          <w:kern w:val="3"/>
          <w:szCs w:val="24"/>
          <w:lang w:eastAsia="zh-CN" w:bidi="hi-IN"/>
        </w:rPr>
      </w:pPr>
    </w:p>
    <w:p w14:paraId="1C602391" w14:textId="77777777" w:rsidR="00507437" w:rsidRPr="00793A08" w:rsidRDefault="00507437" w:rsidP="00332B7B">
      <w:pPr>
        <w:pStyle w:val="Akapitzlist"/>
        <w:numPr>
          <w:ilvl w:val="0"/>
          <w:numId w:val="9"/>
        </w:numPr>
        <w:shd w:val="clear" w:color="auto" w:fill="D9D9D9" w:themeFill="background1" w:themeFillShade="D9"/>
        <w:spacing w:after="0"/>
        <w:ind w:left="0"/>
        <w:contextualSpacing/>
        <w:rPr>
          <w:rFonts w:ascii="Arial" w:hAnsi="Arial" w:cs="Arial"/>
        </w:rPr>
      </w:pPr>
      <w:r>
        <w:rPr>
          <w:rFonts w:ascii="Arial" w:hAnsi="Arial" w:cs="Arial"/>
          <w:b/>
          <w:sz w:val="28"/>
        </w:rPr>
        <w:t>Regał stalowy</w:t>
      </w:r>
    </w:p>
    <w:p w14:paraId="2F41344A" w14:textId="77777777" w:rsidR="00507437" w:rsidRPr="00793A08" w:rsidRDefault="00507437" w:rsidP="00507437">
      <w:pPr>
        <w:spacing w:after="0" w:line="276" w:lineRule="auto"/>
        <w:contextualSpacing/>
        <w:rPr>
          <w:rFonts w:ascii="Arial" w:hAnsi="Arial" w:cs="Arial"/>
          <w:sz w:val="24"/>
        </w:rPr>
      </w:pPr>
    </w:p>
    <w:p w14:paraId="737FC0B7" w14:textId="77777777" w:rsidR="00507437" w:rsidRPr="00970B4E" w:rsidRDefault="00507437" w:rsidP="00970B4E">
      <w:pPr>
        <w:spacing w:after="0" w:line="360" w:lineRule="auto"/>
        <w:contextualSpacing/>
        <w:rPr>
          <w:rFonts w:ascii="Arial" w:hAnsi="Arial" w:cs="Arial"/>
          <w:sz w:val="24"/>
        </w:rPr>
      </w:pPr>
      <w:r w:rsidRPr="00970B4E">
        <w:rPr>
          <w:rFonts w:ascii="Arial" w:hAnsi="Arial" w:cs="Arial"/>
          <w:sz w:val="24"/>
          <w:u w:val="single"/>
        </w:rPr>
        <w:t>Wymiary:</w:t>
      </w:r>
      <w:r w:rsidRPr="00970B4E">
        <w:rPr>
          <w:rFonts w:ascii="Arial" w:hAnsi="Arial" w:cs="Arial"/>
          <w:sz w:val="24"/>
        </w:rPr>
        <w:t xml:space="preserve"> (tolerancja wymiarów +/- </w:t>
      </w:r>
      <w:r w:rsidR="002D2B0B" w:rsidRPr="00970B4E">
        <w:rPr>
          <w:rFonts w:ascii="Arial" w:hAnsi="Arial" w:cs="Arial"/>
          <w:sz w:val="24"/>
        </w:rPr>
        <w:t>1</w:t>
      </w:r>
      <w:r w:rsidRPr="00970B4E">
        <w:rPr>
          <w:rFonts w:ascii="Arial" w:hAnsi="Arial" w:cs="Arial"/>
          <w:sz w:val="24"/>
        </w:rPr>
        <w:t>0 mm)</w:t>
      </w:r>
    </w:p>
    <w:p w14:paraId="0711116A" w14:textId="77777777" w:rsidR="00507437" w:rsidRPr="00970B4E" w:rsidRDefault="00507437" w:rsidP="00970B4E">
      <w:pPr>
        <w:spacing w:after="0" w:line="360" w:lineRule="auto"/>
        <w:contextualSpacing/>
        <w:rPr>
          <w:rFonts w:ascii="Arial" w:hAnsi="Arial" w:cs="Arial"/>
          <w:sz w:val="24"/>
        </w:rPr>
      </w:pPr>
      <w:r w:rsidRPr="00970B4E">
        <w:rPr>
          <w:rFonts w:ascii="Arial" w:hAnsi="Arial" w:cs="Arial"/>
          <w:sz w:val="24"/>
        </w:rPr>
        <w:t>- szerokość: 1000 mm</w:t>
      </w:r>
    </w:p>
    <w:p w14:paraId="34D5B666" w14:textId="77777777" w:rsidR="00507437" w:rsidRPr="00970B4E" w:rsidRDefault="00507437" w:rsidP="00970B4E">
      <w:pPr>
        <w:spacing w:after="0" w:line="360" w:lineRule="auto"/>
        <w:contextualSpacing/>
        <w:rPr>
          <w:rFonts w:ascii="Arial" w:hAnsi="Arial" w:cs="Arial"/>
          <w:sz w:val="24"/>
        </w:rPr>
      </w:pPr>
      <w:r w:rsidRPr="00970B4E">
        <w:rPr>
          <w:rFonts w:ascii="Arial" w:hAnsi="Arial" w:cs="Arial"/>
          <w:sz w:val="24"/>
        </w:rPr>
        <w:t>- głębokość: 500 mm</w:t>
      </w:r>
    </w:p>
    <w:p w14:paraId="05C324F3" w14:textId="77777777" w:rsidR="00507437" w:rsidRPr="00970B4E" w:rsidRDefault="00507437" w:rsidP="00970B4E">
      <w:pPr>
        <w:spacing w:after="0" w:line="360" w:lineRule="auto"/>
        <w:contextualSpacing/>
        <w:rPr>
          <w:rFonts w:ascii="Arial" w:hAnsi="Arial" w:cs="Arial"/>
          <w:sz w:val="24"/>
        </w:rPr>
      </w:pPr>
      <w:r w:rsidRPr="00970B4E">
        <w:rPr>
          <w:rFonts w:ascii="Arial" w:hAnsi="Arial" w:cs="Arial"/>
          <w:sz w:val="24"/>
        </w:rPr>
        <w:t>- wysokość: 1800 mm</w:t>
      </w:r>
    </w:p>
    <w:p w14:paraId="2A6D331A" w14:textId="77777777" w:rsidR="00507437" w:rsidRPr="00970B4E" w:rsidRDefault="00507437" w:rsidP="00970B4E">
      <w:pPr>
        <w:spacing w:after="0" w:line="360" w:lineRule="auto"/>
        <w:contextualSpacing/>
        <w:rPr>
          <w:rFonts w:ascii="Arial" w:hAnsi="Arial" w:cs="Arial"/>
          <w:sz w:val="28"/>
        </w:rPr>
      </w:pPr>
    </w:p>
    <w:p w14:paraId="3A4E4875" w14:textId="77777777" w:rsidR="00507437" w:rsidRPr="00970B4E" w:rsidRDefault="00507437" w:rsidP="00970B4E">
      <w:pPr>
        <w:spacing w:after="0" w:line="360" w:lineRule="auto"/>
        <w:contextualSpacing/>
        <w:rPr>
          <w:rFonts w:ascii="Arial" w:hAnsi="Arial" w:cs="Arial"/>
          <w:sz w:val="24"/>
          <w:u w:val="single"/>
        </w:rPr>
      </w:pPr>
      <w:r w:rsidRPr="00970B4E">
        <w:rPr>
          <w:rFonts w:ascii="Arial" w:hAnsi="Arial" w:cs="Arial"/>
          <w:sz w:val="24"/>
          <w:u w:val="single"/>
        </w:rPr>
        <w:t>Przykładowe rozwiązanie:</w:t>
      </w:r>
    </w:p>
    <w:p w14:paraId="683E8C70" w14:textId="77777777" w:rsidR="00507437" w:rsidRPr="00970B4E" w:rsidRDefault="00507437" w:rsidP="00970B4E">
      <w:pPr>
        <w:spacing w:line="360" w:lineRule="auto"/>
        <w:rPr>
          <w:rFonts w:ascii="Arial" w:hAnsi="Arial" w:cs="Arial"/>
          <w:sz w:val="28"/>
        </w:rPr>
      </w:pPr>
      <w:r w:rsidRPr="00970B4E">
        <w:rPr>
          <w:rFonts w:asciiTheme="majorHAnsi" w:eastAsia="Times New Roman" w:hAnsiTheme="majorHAnsi" w:cstheme="majorHAnsi"/>
          <w:b/>
          <w:bCs/>
          <w:noProof/>
          <w:sz w:val="24"/>
          <w:lang w:eastAsia="pl-PL"/>
        </w:rPr>
        <w:drawing>
          <wp:inline distT="0" distB="0" distL="0" distR="0" wp14:anchorId="2CF43A04" wp14:editId="306278C8">
            <wp:extent cx="1428750" cy="1979965"/>
            <wp:effectExtent l="0" t="0" r="0" b="127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459514" cy="2022598"/>
                    </a:xfrm>
                    <a:prstGeom prst="rect">
                      <a:avLst/>
                    </a:prstGeom>
                  </pic:spPr>
                </pic:pic>
              </a:graphicData>
            </a:graphic>
          </wp:inline>
        </w:drawing>
      </w:r>
    </w:p>
    <w:p w14:paraId="429EA005" w14:textId="77777777" w:rsidR="00507437" w:rsidRPr="00970B4E" w:rsidRDefault="00507437" w:rsidP="00970B4E">
      <w:pPr>
        <w:pStyle w:val="Standard"/>
        <w:spacing w:line="360" w:lineRule="auto"/>
        <w:jc w:val="both"/>
        <w:rPr>
          <w:rFonts w:ascii="Arial" w:hAnsi="Arial" w:cs="Arial"/>
          <w:kern w:val="0"/>
          <w:szCs w:val="22"/>
          <w:u w:val="single"/>
          <w:lang w:eastAsia="ar-SA"/>
        </w:rPr>
      </w:pPr>
    </w:p>
    <w:p w14:paraId="5A6DB8E8" w14:textId="77777777" w:rsidR="00507437" w:rsidRPr="00970B4E" w:rsidRDefault="00507437" w:rsidP="00970B4E">
      <w:pPr>
        <w:pStyle w:val="Standard"/>
        <w:spacing w:line="360" w:lineRule="auto"/>
        <w:jc w:val="both"/>
        <w:rPr>
          <w:rFonts w:ascii="Arial" w:hAnsi="Arial" w:cs="Arial"/>
          <w:kern w:val="0"/>
          <w:szCs w:val="22"/>
          <w:u w:val="single"/>
          <w:lang w:eastAsia="ar-SA"/>
        </w:rPr>
      </w:pPr>
      <w:r w:rsidRPr="00970B4E">
        <w:rPr>
          <w:rFonts w:ascii="Arial" w:hAnsi="Arial" w:cs="Arial"/>
          <w:kern w:val="0"/>
          <w:szCs w:val="22"/>
          <w:u w:val="single"/>
          <w:lang w:eastAsia="ar-SA"/>
        </w:rPr>
        <w:t>Wymagania minimalne:</w:t>
      </w:r>
    </w:p>
    <w:p w14:paraId="3E5B74FF"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rPr>
        <w:t xml:space="preserve">Typ konstrukcji: regał półkowy, zaczepowy, z możliwością łatwego montażu i demontażu. Profile nośne </w:t>
      </w:r>
      <w:r w:rsidR="008C086C" w:rsidRPr="00970B4E">
        <w:rPr>
          <w:rFonts w:ascii="Arial" w:hAnsi="Arial" w:cs="Arial"/>
          <w:szCs w:val="22"/>
        </w:rPr>
        <w:t>o grubości zapewniającej wymaganą nośność i stabilność konstrukcji, nie mniejszej niż 1.5 mm</w:t>
      </w:r>
      <w:r w:rsidRPr="00970B4E">
        <w:rPr>
          <w:rFonts w:ascii="Arial" w:hAnsi="Arial" w:cs="Arial"/>
          <w:szCs w:val="22"/>
        </w:rPr>
        <w:t>.</w:t>
      </w:r>
    </w:p>
    <w:p w14:paraId="55A436DF" w14:textId="77777777" w:rsidR="00507437" w:rsidRPr="00970B4E" w:rsidRDefault="00507437" w:rsidP="00CA7D27">
      <w:pPr>
        <w:pStyle w:val="Standard"/>
        <w:spacing w:line="360" w:lineRule="auto"/>
        <w:rPr>
          <w:rFonts w:ascii="Arial" w:hAnsi="Arial" w:cs="Arial"/>
          <w:szCs w:val="22"/>
        </w:rPr>
      </w:pPr>
    </w:p>
    <w:p w14:paraId="17D9F9DB"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rPr>
        <w:t>Liczba półek: 5 sztuk, z możliwością regulacji położenia co około 50 mm. Wykonane ze stali o grubości min. 1.0 mm, wzmocnione dla zwiększenia sztywności, lakierowane proszkowo.</w:t>
      </w:r>
    </w:p>
    <w:p w14:paraId="20530F2B"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rPr>
        <w:lastRenderedPageBreak/>
        <w:t>Malowanie proszkowe. Powłoka lakiernicza ma charakteryzować się wysoką odpornością na korozję, zarysowania, odpryski i działanie typowych środków chemicznych stosowanych w warunkach warsztatowych.</w:t>
      </w:r>
    </w:p>
    <w:p w14:paraId="2D799879"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rPr>
        <w:t xml:space="preserve">Nóżki wyposażone w plastikowe stopki ochronne, zapobiegające zarysowaniu podłoża </w:t>
      </w:r>
      <w:r w:rsidRPr="00970B4E">
        <w:rPr>
          <w:rFonts w:ascii="Arial" w:hAnsi="Arial" w:cs="Arial"/>
          <w:szCs w:val="22"/>
        </w:rPr>
        <w:br/>
        <w:t>i zwiększające stabilność regału.</w:t>
      </w:r>
    </w:p>
    <w:p w14:paraId="2CDB281C" w14:textId="77777777" w:rsidR="00507437" w:rsidRPr="00970B4E" w:rsidRDefault="00507437" w:rsidP="00CA7D27">
      <w:pPr>
        <w:pStyle w:val="Standard"/>
        <w:spacing w:line="360" w:lineRule="auto"/>
        <w:rPr>
          <w:rFonts w:ascii="Arial" w:hAnsi="Arial" w:cs="Arial"/>
          <w:szCs w:val="22"/>
        </w:rPr>
      </w:pPr>
    </w:p>
    <w:p w14:paraId="6E9E7EF4"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u w:val="single"/>
        </w:rPr>
        <w:t>Parametry techniczne</w:t>
      </w:r>
      <w:r w:rsidRPr="00970B4E">
        <w:rPr>
          <w:rFonts w:ascii="Arial" w:hAnsi="Arial" w:cs="Arial"/>
          <w:szCs w:val="22"/>
        </w:rPr>
        <w:t>.</w:t>
      </w:r>
    </w:p>
    <w:p w14:paraId="51794D1A"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rPr>
        <w:t>Nośność każdej półki: 100 kg (przy równomiernym rozłożeniu obciążenia na całej powierzchni półki). Nośność całkowita regału: 500 kg (suma nośności wszystkich półek).</w:t>
      </w:r>
    </w:p>
    <w:p w14:paraId="358FBF07" w14:textId="77777777" w:rsidR="00507437" w:rsidRPr="00970B4E" w:rsidRDefault="00507437" w:rsidP="00CA7D27">
      <w:pPr>
        <w:pStyle w:val="Standard"/>
        <w:spacing w:line="360" w:lineRule="auto"/>
        <w:rPr>
          <w:rFonts w:ascii="Arial" w:hAnsi="Arial" w:cs="Arial"/>
          <w:szCs w:val="22"/>
        </w:rPr>
      </w:pPr>
      <w:r w:rsidRPr="00970B4E">
        <w:rPr>
          <w:rFonts w:ascii="Arial" w:hAnsi="Arial" w:cs="Arial"/>
          <w:szCs w:val="22"/>
        </w:rPr>
        <w:t xml:space="preserve">System mocowania półek: zaczepowy, umożliwiający bez narzędziowy, szybki i łatwy montaż oraz demontaż półek. </w:t>
      </w:r>
    </w:p>
    <w:p w14:paraId="66A04E8D" w14:textId="77777777" w:rsidR="00507437" w:rsidRPr="00970B4E" w:rsidRDefault="00507437" w:rsidP="00970B4E">
      <w:pPr>
        <w:pStyle w:val="Standard"/>
        <w:spacing w:line="360" w:lineRule="auto"/>
        <w:jc w:val="both"/>
        <w:rPr>
          <w:rFonts w:ascii="Arial" w:hAnsi="Arial" w:cs="Arial"/>
          <w:szCs w:val="22"/>
        </w:rPr>
      </w:pPr>
    </w:p>
    <w:p w14:paraId="2EF25D5A" w14:textId="77777777" w:rsidR="00507437" w:rsidRPr="00970B4E" w:rsidRDefault="008C086C" w:rsidP="00970B4E">
      <w:pPr>
        <w:pStyle w:val="Standard"/>
        <w:spacing w:line="360" w:lineRule="auto"/>
        <w:jc w:val="both"/>
        <w:rPr>
          <w:rFonts w:ascii="Arial" w:hAnsi="Arial" w:cs="Arial"/>
          <w:szCs w:val="22"/>
          <w:u w:val="single"/>
        </w:rPr>
      </w:pPr>
      <w:r w:rsidRPr="00970B4E">
        <w:rPr>
          <w:rFonts w:ascii="Arial" w:hAnsi="Arial" w:cs="Arial"/>
          <w:szCs w:val="22"/>
          <w:u w:val="single"/>
        </w:rPr>
        <w:t>Regały</w:t>
      </w:r>
      <w:r w:rsidR="00507437" w:rsidRPr="00970B4E">
        <w:rPr>
          <w:rFonts w:ascii="Arial" w:hAnsi="Arial" w:cs="Arial"/>
          <w:szCs w:val="22"/>
          <w:u w:val="single"/>
        </w:rPr>
        <w:t xml:space="preserve"> mają posiadać:</w:t>
      </w:r>
    </w:p>
    <w:p w14:paraId="22F40F47" w14:textId="77777777" w:rsidR="00507437" w:rsidRPr="00970B4E" w:rsidRDefault="002D2B0B" w:rsidP="00CA7D27">
      <w:pPr>
        <w:pStyle w:val="Standard"/>
        <w:numPr>
          <w:ilvl w:val="0"/>
          <w:numId w:val="51"/>
        </w:numPr>
        <w:spacing w:line="360" w:lineRule="auto"/>
        <w:ind w:left="426"/>
        <w:rPr>
          <w:rFonts w:ascii="Arial" w:hAnsi="Arial" w:cs="Arial"/>
          <w:szCs w:val="22"/>
          <w:u w:val="single"/>
        </w:rPr>
      </w:pPr>
      <w:r w:rsidRPr="00970B4E">
        <w:rPr>
          <w:rFonts w:ascii="Arial" w:hAnsi="Arial" w:cs="Arial"/>
          <w:szCs w:val="22"/>
        </w:rPr>
        <w:t>D</w:t>
      </w:r>
      <w:r w:rsidR="00507437" w:rsidRPr="00970B4E">
        <w:rPr>
          <w:rFonts w:ascii="Arial" w:hAnsi="Arial" w:cs="Arial"/>
          <w:szCs w:val="22"/>
        </w:rPr>
        <w:t>eklarację na zgodność lub certyfikat zgodności z normą PN-EN 15512 oraz PN-EN 15629.</w:t>
      </w:r>
    </w:p>
    <w:p w14:paraId="07FAD882" w14:textId="77777777" w:rsidR="00507437" w:rsidRPr="00970B4E" w:rsidRDefault="002D2B0B" w:rsidP="00CA7D27">
      <w:pPr>
        <w:pStyle w:val="Standard"/>
        <w:numPr>
          <w:ilvl w:val="0"/>
          <w:numId w:val="51"/>
        </w:numPr>
        <w:spacing w:line="360" w:lineRule="auto"/>
        <w:ind w:left="426"/>
        <w:rPr>
          <w:rFonts w:ascii="Arial" w:hAnsi="Arial" w:cs="Arial"/>
          <w:szCs w:val="22"/>
        </w:rPr>
      </w:pPr>
      <w:r w:rsidRPr="00970B4E">
        <w:rPr>
          <w:rFonts w:ascii="Arial" w:hAnsi="Arial" w:cs="Arial"/>
          <w:szCs w:val="22"/>
        </w:rPr>
        <w:t>At</w:t>
      </w:r>
      <w:r w:rsidR="00507437" w:rsidRPr="00970B4E">
        <w:rPr>
          <w:rFonts w:ascii="Arial" w:hAnsi="Arial" w:cs="Arial"/>
          <w:szCs w:val="22"/>
        </w:rPr>
        <w:t>est higieniczny na meble jako całość.</w:t>
      </w:r>
    </w:p>
    <w:p w14:paraId="3D50B22B" w14:textId="77777777" w:rsidR="002D2B0B" w:rsidRPr="00970B4E" w:rsidRDefault="002D2B0B" w:rsidP="00CA7D27">
      <w:pPr>
        <w:pStyle w:val="Standard"/>
        <w:numPr>
          <w:ilvl w:val="0"/>
          <w:numId w:val="51"/>
        </w:numPr>
        <w:spacing w:line="360" w:lineRule="auto"/>
        <w:ind w:left="426"/>
        <w:rPr>
          <w:rFonts w:ascii="Arial" w:hAnsi="Arial" w:cs="Arial"/>
          <w:szCs w:val="22"/>
        </w:rPr>
      </w:pPr>
      <w:r w:rsidRPr="00970B4E">
        <w:rPr>
          <w:rFonts w:ascii="Arial" w:hAnsi="Arial" w:cs="Arial"/>
          <w:szCs w:val="22"/>
        </w:rPr>
        <w:t>Klasyfikacja w zakresie reakcji na ogień A2-s1,d0 wg normy EN 13501-1:2019-02.</w:t>
      </w:r>
    </w:p>
    <w:p w14:paraId="5BCFE546" w14:textId="77777777" w:rsidR="00507437" w:rsidRDefault="00507437" w:rsidP="00617E4D">
      <w:pPr>
        <w:spacing w:after="0" w:line="276" w:lineRule="auto"/>
        <w:contextualSpacing/>
        <w:jc w:val="both"/>
        <w:rPr>
          <w:rFonts w:ascii="Arial" w:eastAsia="NSimSun" w:hAnsi="Arial" w:cs="Arial"/>
          <w:kern w:val="3"/>
          <w:szCs w:val="24"/>
          <w:lang w:eastAsia="zh-CN" w:bidi="hi-IN"/>
        </w:rPr>
      </w:pPr>
    </w:p>
    <w:p w14:paraId="519B9D79" w14:textId="77777777" w:rsidR="00D433FA" w:rsidRDefault="00D433FA" w:rsidP="00617E4D">
      <w:pPr>
        <w:spacing w:after="0" w:line="276" w:lineRule="auto"/>
        <w:contextualSpacing/>
        <w:jc w:val="both"/>
        <w:rPr>
          <w:rFonts w:ascii="Arial" w:eastAsia="NSimSun" w:hAnsi="Arial" w:cs="Arial"/>
          <w:kern w:val="3"/>
          <w:szCs w:val="24"/>
          <w:lang w:eastAsia="zh-CN" w:bidi="hi-IN"/>
        </w:rPr>
      </w:pPr>
    </w:p>
    <w:p w14:paraId="59F50C23" w14:textId="77777777" w:rsidR="003A33AC" w:rsidRDefault="003A33AC" w:rsidP="00617E4D">
      <w:pPr>
        <w:spacing w:after="0" w:line="276" w:lineRule="auto"/>
        <w:contextualSpacing/>
        <w:jc w:val="both"/>
        <w:rPr>
          <w:rFonts w:ascii="Arial" w:eastAsia="NSimSun" w:hAnsi="Arial" w:cs="Arial"/>
          <w:kern w:val="3"/>
          <w:szCs w:val="24"/>
          <w:lang w:eastAsia="zh-CN" w:bidi="hi-IN"/>
        </w:rPr>
      </w:pPr>
    </w:p>
    <w:p w14:paraId="28DF8B1C" w14:textId="77777777" w:rsidR="00D433FA" w:rsidRPr="002D53F9" w:rsidRDefault="00D433FA"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 xml:space="preserve">Szafka na </w:t>
      </w:r>
      <w:r w:rsidR="005B71E3">
        <w:rPr>
          <w:rFonts w:ascii="Arial" w:hAnsi="Arial" w:cs="Arial"/>
          <w:b/>
          <w:sz w:val="28"/>
        </w:rPr>
        <w:t>korespondencję</w:t>
      </w:r>
    </w:p>
    <w:p w14:paraId="22E87655" w14:textId="77777777" w:rsidR="00D433FA" w:rsidRDefault="00D433FA" w:rsidP="00D433FA">
      <w:pPr>
        <w:spacing w:after="0" w:line="276" w:lineRule="auto"/>
        <w:contextualSpacing/>
        <w:rPr>
          <w:rFonts w:ascii="Arial" w:hAnsi="Arial" w:cs="Arial"/>
          <w:b/>
          <w:u w:val="single"/>
        </w:rPr>
      </w:pPr>
    </w:p>
    <w:p w14:paraId="4B106775" w14:textId="77777777" w:rsidR="00D433FA" w:rsidRPr="00970B4E" w:rsidRDefault="00D433FA" w:rsidP="00970B4E">
      <w:pPr>
        <w:spacing w:after="0" w:line="360" w:lineRule="auto"/>
        <w:contextualSpacing/>
        <w:rPr>
          <w:rFonts w:ascii="Arial" w:hAnsi="Arial" w:cs="Arial"/>
          <w:sz w:val="24"/>
          <w:u w:val="single"/>
        </w:rPr>
      </w:pPr>
      <w:r w:rsidRPr="00970B4E">
        <w:rPr>
          <w:rFonts w:ascii="Arial" w:hAnsi="Arial" w:cs="Arial"/>
          <w:b/>
          <w:sz w:val="24"/>
          <w:u w:val="single"/>
        </w:rPr>
        <w:t>Wymiary:</w:t>
      </w:r>
      <w:r w:rsidRPr="00970B4E">
        <w:rPr>
          <w:rFonts w:ascii="Arial" w:hAnsi="Arial" w:cs="Arial"/>
          <w:sz w:val="24"/>
          <w:u w:val="single"/>
        </w:rPr>
        <w:t xml:space="preserve"> (tolerancja wymiarów +/- </w:t>
      </w:r>
      <w:r w:rsidR="00B35520" w:rsidRPr="00970B4E">
        <w:rPr>
          <w:rFonts w:ascii="Arial" w:hAnsi="Arial" w:cs="Arial"/>
          <w:sz w:val="24"/>
          <w:u w:val="single"/>
        </w:rPr>
        <w:t>1</w:t>
      </w:r>
      <w:r w:rsidRPr="00970B4E">
        <w:rPr>
          <w:rFonts w:ascii="Arial" w:hAnsi="Arial" w:cs="Arial"/>
          <w:sz w:val="24"/>
          <w:u w:val="single"/>
        </w:rPr>
        <w:t>0 mm)</w:t>
      </w:r>
    </w:p>
    <w:p w14:paraId="4F5DBF68" w14:textId="77777777" w:rsidR="00D433FA" w:rsidRPr="00970B4E" w:rsidRDefault="00D433FA"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szerokość: 700 mm</w:t>
      </w:r>
    </w:p>
    <w:p w14:paraId="5A84D2B2" w14:textId="77777777" w:rsidR="00D433FA" w:rsidRPr="00970B4E" w:rsidRDefault="00D433FA"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głębokość: 150 mm</w:t>
      </w:r>
    </w:p>
    <w:p w14:paraId="3493CF4E" w14:textId="77777777" w:rsidR="00D433FA" w:rsidRPr="00970B4E" w:rsidRDefault="00D433FA"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wysokość: 1000 mm</w:t>
      </w:r>
    </w:p>
    <w:p w14:paraId="2584B89B" w14:textId="77777777" w:rsidR="00D433FA" w:rsidRPr="00970B4E" w:rsidRDefault="009755CD" w:rsidP="00970B4E">
      <w:pPr>
        <w:spacing w:after="0" w:line="360" w:lineRule="auto"/>
        <w:contextualSpacing/>
        <w:rPr>
          <w:rFonts w:ascii="Arial" w:hAnsi="Arial" w:cs="Arial"/>
          <w:sz w:val="24"/>
          <w:u w:val="single"/>
        </w:rPr>
      </w:pPr>
      <w:r>
        <w:rPr>
          <w:rFonts w:ascii="Arial" w:hAnsi="Arial" w:cs="Arial"/>
          <w:sz w:val="24"/>
          <w:u w:val="single"/>
        </w:rPr>
        <w:br/>
      </w:r>
      <w:r w:rsidR="00D433FA" w:rsidRPr="00970B4E">
        <w:rPr>
          <w:rFonts w:ascii="Arial" w:hAnsi="Arial" w:cs="Arial"/>
          <w:sz w:val="24"/>
          <w:u w:val="single"/>
        </w:rPr>
        <w:t>Przykładowe rozwiązanie:</w:t>
      </w:r>
    </w:p>
    <w:p w14:paraId="6FAAE0E8" w14:textId="77777777" w:rsidR="00D433FA" w:rsidRPr="009755CD" w:rsidRDefault="00D433FA" w:rsidP="00970B4E">
      <w:pPr>
        <w:spacing w:after="0" w:line="360" w:lineRule="auto"/>
        <w:contextualSpacing/>
        <w:rPr>
          <w:rFonts w:asciiTheme="majorHAnsi" w:hAnsiTheme="majorHAnsi" w:cstheme="majorHAnsi"/>
          <w:bCs/>
          <w:noProof/>
          <w:sz w:val="24"/>
          <w:lang w:eastAsia="pl-PL"/>
          <w14:ligatures w14:val="standardContextual"/>
        </w:rPr>
      </w:pPr>
      <w:r w:rsidRPr="00970B4E">
        <w:rPr>
          <w:rFonts w:asciiTheme="majorHAnsi" w:eastAsia="Times New Roman" w:hAnsiTheme="majorHAnsi" w:cstheme="majorHAnsi"/>
          <w:b/>
          <w:noProof/>
          <w:sz w:val="24"/>
          <w:lang w:eastAsia="pl-PL"/>
        </w:rPr>
        <w:drawing>
          <wp:inline distT="0" distB="0" distL="0" distR="0" wp14:anchorId="4CC05584" wp14:editId="099D8006">
            <wp:extent cx="1538128" cy="1945758"/>
            <wp:effectExtent l="0" t="0" r="508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70013" cy="1986093"/>
                    </a:xfrm>
                    <a:prstGeom prst="rect">
                      <a:avLst/>
                    </a:prstGeom>
                  </pic:spPr>
                </pic:pic>
              </a:graphicData>
            </a:graphic>
          </wp:inline>
        </w:drawing>
      </w:r>
      <w:r w:rsidRPr="00970B4E">
        <w:rPr>
          <w:rFonts w:asciiTheme="majorHAnsi" w:hAnsiTheme="majorHAnsi" w:cstheme="majorHAnsi"/>
          <w:bCs/>
          <w:noProof/>
          <w:sz w:val="24"/>
          <w:lang w:eastAsia="pl-PL"/>
          <w14:ligatures w14:val="standardContextual"/>
        </w:rPr>
        <w:t xml:space="preserve">     </w:t>
      </w:r>
    </w:p>
    <w:p w14:paraId="098312E1" w14:textId="77777777" w:rsidR="00D433FA" w:rsidRPr="00970B4E" w:rsidRDefault="00D433FA" w:rsidP="00970B4E">
      <w:pPr>
        <w:pStyle w:val="Textbody"/>
        <w:spacing w:before="50" w:after="50" w:line="360" w:lineRule="auto"/>
        <w:rPr>
          <w:rFonts w:ascii="Arial" w:hAnsi="Arial" w:cs="Arial"/>
          <w:color w:val="000000"/>
          <w:szCs w:val="22"/>
          <w:u w:val="single"/>
        </w:rPr>
      </w:pPr>
      <w:r w:rsidRPr="00970B4E">
        <w:rPr>
          <w:rFonts w:ascii="Arial" w:hAnsi="Arial" w:cs="Arial"/>
          <w:color w:val="000000"/>
          <w:szCs w:val="22"/>
          <w:u w:val="single"/>
        </w:rPr>
        <w:lastRenderedPageBreak/>
        <w:t>Wymagania minimalne:</w:t>
      </w:r>
    </w:p>
    <w:p w14:paraId="0477F91D" w14:textId="77777777" w:rsidR="00D433FA" w:rsidRPr="00970B4E" w:rsidRDefault="00D433FA" w:rsidP="00970B4E">
      <w:pPr>
        <w:pStyle w:val="Textbody"/>
        <w:widowControl w:val="0"/>
        <w:spacing w:after="0" w:line="360" w:lineRule="auto"/>
        <w:rPr>
          <w:rFonts w:ascii="Arial" w:hAnsi="Arial" w:cs="Arial"/>
          <w:color w:val="000000"/>
          <w:szCs w:val="22"/>
        </w:rPr>
      </w:pPr>
      <w:r w:rsidRPr="00970B4E">
        <w:rPr>
          <w:rFonts w:ascii="Arial" w:hAnsi="Arial" w:cs="Arial"/>
          <w:color w:val="000000"/>
          <w:szCs w:val="22"/>
        </w:rPr>
        <w:t xml:space="preserve">Korpus, plecy i przegrody szafki mają być wykonany z płyty wiórowej, trójwarstwowej, </w:t>
      </w:r>
      <w:proofErr w:type="spellStart"/>
      <w:r w:rsidRPr="00970B4E">
        <w:rPr>
          <w:rFonts w:ascii="Arial" w:hAnsi="Arial" w:cs="Arial"/>
          <w:color w:val="000000"/>
          <w:szCs w:val="22"/>
        </w:rPr>
        <w:t>melaminowanej</w:t>
      </w:r>
      <w:proofErr w:type="spellEnd"/>
      <w:r w:rsidRPr="00970B4E">
        <w:rPr>
          <w:rFonts w:ascii="Arial" w:hAnsi="Arial" w:cs="Arial"/>
          <w:color w:val="000000"/>
          <w:szCs w:val="22"/>
        </w:rPr>
        <w:t xml:space="preserve"> o grubości 18 mm. Obrzeża płyty mają być okleinowane doklejką ABS </w:t>
      </w:r>
      <w:r w:rsidR="007C6A15" w:rsidRPr="00970B4E">
        <w:rPr>
          <w:rFonts w:ascii="Arial" w:hAnsi="Arial" w:cs="Arial"/>
          <w:color w:val="000000"/>
          <w:szCs w:val="22"/>
        </w:rPr>
        <w:br/>
      </w:r>
      <w:r w:rsidRPr="00970B4E">
        <w:rPr>
          <w:rFonts w:ascii="Arial" w:hAnsi="Arial" w:cs="Arial"/>
          <w:color w:val="000000"/>
          <w:szCs w:val="22"/>
        </w:rPr>
        <w:t>o grubości 2 mm. Wszystkie wąskie płaszczyzny powinny być zabezpieczone doklejką przyklejoną za pomocą kleju poliuretanowego PUR, który ma trwale zabezpieczyć krawędzie przed szkodliwym działaniem wilgoci oraz wysokiej temperatury. Wskazana technologia ma gwarantować wodoodporne połączenie obrzeża z płytą.</w:t>
      </w:r>
    </w:p>
    <w:p w14:paraId="099C89EE" w14:textId="77777777" w:rsidR="00D433FA" w:rsidRPr="00970B4E" w:rsidRDefault="00D433FA" w:rsidP="00970B4E">
      <w:pPr>
        <w:pStyle w:val="Textbody"/>
        <w:widowControl w:val="0"/>
        <w:spacing w:after="0" w:line="360" w:lineRule="auto"/>
        <w:rPr>
          <w:rFonts w:ascii="Arial" w:hAnsi="Arial" w:cs="Arial"/>
          <w:color w:val="000000"/>
          <w:szCs w:val="22"/>
        </w:rPr>
      </w:pPr>
    </w:p>
    <w:p w14:paraId="5564325F" w14:textId="77777777" w:rsidR="00D433FA" w:rsidRPr="00970B4E" w:rsidRDefault="00D433FA" w:rsidP="00970B4E">
      <w:pPr>
        <w:pStyle w:val="Textbody"/>
        <w:widowControl w:val="0"/>
        <w:spacing w:after="0" w:line="360" w:lineRule="auto"/>
        <w:rPr>
          <w:rFonts w:ascii="Arial" w:hAnsi="Arial" w:cs="Arial"/>
          <w:color w:val="000000"/>
          <w:szCs w:val="22"/>
        </w:rPr>
      </w:pPr>
      <w:r w:rsidRPr="00970B4E">
        <w:rPr>
          <w:rFonts w:ascii="Arial" w:hAnsi="Arial" w:cs="Arial"/>
          <w:color w:val="000000"/>
          <w:szCs w:val="22"/>
        </w:rPr>
        <w:t>Szafka wyposażona w 30 przedziałów na korespondencję (5 rzędów w 6 kolumnach) wydzielonych przegrodami pionowymi i poziomymi. Przedziały opisane kolejnymi literami alfabetu.</w:t>
      </w:r>
    </w:p>
    <w:p w14:paraId="7FED4837" w14:textId="77777777" w:rsidR="00D433FA" w:rsidRPr="00970B4E" w:rsidRDefault="00D433FA" w:rsidP="00970B4E">
      <w:pPr>
        <w:pStyle w:val="Textbody"/>
        <w:widowControl w:val="0"/>
        <w:spacing w:after="0" w:line="360" w:lineRule="auto"/>
        <w:rPr>
          <w:rFonts w:ascii="Arial" w:hAnsi="Arial" w:cs="Arial"/>
          <w:color w:val="000000"/>
          <w:szCs w:val="22"/>
        </w:rPr>
      </w:pPr>
      <w:r w:rsidRPr="00970B4E">
        <w:rPr>
          <w:rFonts w:ascii="Arial" w:hAnsi="Arial" w:cs="Arial"/>
          <w:color w:val="000000"/>
          <w:szCs w:val="22"/>
        </w:rPr>
        <w:t>Szafka wyposażona w system zawiesi umożliwiający jej montaż na ścianie.</w:t>
      </w:r>
      <w:r w:rsidR="009A39BD" w:rsidRPr="00970B4E">
        <w:rPr>
          <w:sz w:val="26"/>
        </w:rPr>
        <w:t xml:space="preserve"> </w:t>
      </w:r>
      <w:r w:rsidR="009A39BD" w:rsidRPr="00970B4E">
        <w:rPr>
          <w:rFonts w:ascii="Arial" w:hAnsi="Arial" w:cs="Arial"/>
          <w:color w:val="000000"/>
          <w:szCs w:val="22"/>
        </w:rPr>
        <w:t>Zamawiający wymaga, aby okucia były niewidoczne po zamontowaniu lub estetycznie zamaskowane.</w:t>
      </w:r>
    </w:p>
    <w:p w14:paraId="4CF860CA" w14:textId="77777777" w:rsidR="00D433FA" w:rsidRPr="00970B4E" w:rsidRDefault="00D433FA" w:rsidP="00970B4E">
      <w:pPr>
        <w:pStyle w:val="Textbody"/>
        <w:widowControl w:val="0"/>
        <w:spacing w:after="0" w:line="360" w:lineRule="auto"/>
        <w:rPr>
          <w:rFonts w:ascii="Arial" w:hAnsi="Arial" w:cs="Arial"/>
          <w:color w:val="000000"/>
          <w:szCs w:val="22"/>
        </w:rPr>
      </w:pPr>
    </w:p>
    <w:p w14:paraId="6FA5F421" w14:textId="77777777" w:rsidR="00D433FA" w:rsidRPr="00970B4E" w:rsidRDefault="00D433FA" w:rsidP="00970B4E">
      <w:pPr>
        <w:pStyle w:val="Textbody"/>
        <w:widowControl w:val="0"/>
        <w:spacing w:after="0" w:line="360" w:lineRule="auto"/>
        <w:rPr>
          <w:rFonts w:ascii="Arial" w:hAnsi="Arial" w:cs="Arial"/>
          <w:szCs w:val="22"/>
          <w:u w:val="single"/>
        </w:rPr>
      </w:pPr>
      <w:r w:rsidRPr="00970B4E">
        <w:rPr>
          <w:rFonts w:ascii="Arial" w:hAnsi="Arial" w:cs="Arial"/>
          <w:szCs w:val="22"/>
          <w:u w:val="single"/>
        </w:rPr>
        <w:t>Szafka ma posiadać:</w:t>
      </w:r>
    </w:p>
    <w:p w14:paraId="4C939285" w14:textId="77777777" w:rsidR="00D433FA" w:rsidRPr="00970B4E" w:rsidRDefault="00B35520" w:rsidP="00970B4E">
      <w:pPr>
        <w:pStyle w:val="Akapitzlist"/>
        <w:numPr>
          <w:ilvl w:val="0"/>
          <w:numId w:val="52"/>
        </w:numPr>
        <w:spacing w:after="0" w:line="360" w:lineRule="auto"/>
        <w:ind w:left="426"/>
        <w:contextualSpacing/>
        <w:rPr>
          <w:rFonts w:ascii="Arial" w:eastAsia="NSimSun" w:hAnsi="Arial" w:cs="Arial"/>
          <w:sz w:val="24"/>
          <w:szCs w:val="24"/>
          <w:lang w:eastAsia="zh-CN"/>
        </w:rPr>
      </w:pPr>
      <w:r w:rsidRPr="00970B4E">
        <w:rPr>
          <w:rFonts w:ascii="Arial" w:eastAsia="NSimSun" w:hAnsi="Arial" w:cs="Arial"/>
          <w:sz w:val="24"/>
          <w:szCs w:val="24"/>
          <w:lang w:eastAsia="zh-CN"/>
        </w:rPr>
        <w:t xml:space="preserve">Sprawozdanie z badań: odporności powierzchni płyty meblowej na działanie wody – ocena min. 5 zgodnie z normą PN-EN 12720+A1:2014. </w:t>
      </w:r>
    </w:p>
    <w:p w14:paraId="5468CDF5" w14:textId="77777777" w:rsidR="00B35520" w:rsidRPr="00970B4E" w:rsidRDefault="00B35520" w:rsidP="00970B4E">
      <w:pPr>
        <w:pStyle w:val="Akapitzlist"/>
        <w:numPr>
          <w:ilvl w:val="0"/>
          <w:numId w:val="52"/>
        </w:numPr>
        <w:spacing w:after="0" w:line="360" w:lineRule="auto"/>
        <w:ind w:left="426"/>
        <w:contextualSpacing/>
        <w:rPr>
          <w:rFonts w:ascii="Arial" w:eastAsia="NSimSun" w:hAnsi="Arial" w:cs="Arial"/>
          <w:sz w:val="24"/>
          <w:szCs w:val="24"/>
          <w:lang w:eastAsia="zh-CN"/>
        </w:rPr>
      </w:pPr>
      <w:r w:rsidRPr="00970B4E">
        <w:rPr>
          <w:rFonts w:ascii="Arial" w:eastAsia="NSimSun" w:hAnsi="Arial" w:cs="Arial"/>
          <w:sz w:val="24"/>
          <w:szCs w:val="24"/>
          <w:lang w:eastAsia="zh-CN"/>
        </w:rPr>
        <w:t>Sprawozdanie z badań: odporności obrzeży na odrywanie – wynik: min. 3N/mm</w:t>
      </w:r>
      <w:r w:rsidRPr="00970B4E">
        <w:rPr>
          <w:rFonts w:ascii="Arial" w:eastAsia="NSimSun" w:hAnsi="Arial" w:cs="Arial"/>
          <w:sz w:val="24"/>
          <w:szCs w:val="24"/>
          <w:vertAlign w:val="superscript"/>
          <w:lang w:eastAsia="zh-CN"/>
        </w:rPr>
        <w:t>2</w:t>
      </w:r>
      <w:r w:rsidRPr="00970B4E">
        <w:rPr>
          <w:rFonts w:ascii="Arial" w:eastAsia="NSimSun" w:hAnsi="Arial" w:cs="Arial"/>
          <w:sz w:val="24"/>
          <w:szCs w:val="24"/>
          <w:lang w:eastAsia="zh-CN"/>
        </w:rPr>
        <w:t xml:space="preserve"> zgodnie z normami PN-EN 319:1999, PN-EN 311:2004-02. </w:t>
      </w:r>
    </w:p>
    <w:p w14:paraId="53B22172" w14:textId="77777777" w:rsidR="003A33AC" w:rsidRDefault="003A33AC" w:rsidP="00617E4D">
      <w:pPr>
        <w:spacing w:after="0" w:line="276" w:lineRule="auto"/>
        <w:contextualSpacing/>
        <w:jc w:val="both"/>
        <w:rPr>
          <w:rFonts w:ascii="Arial" w:eastAsia="NSimSun" w:hAnsi="Arial" w:cs="Arial"/>
          <w:kern w:val="3"/>
          <w:szCs w:val="24"/>
          <w:lang w:eastAsia="zh-CN" w:bidi="hi-IN"/>
        </w:rPr>
      </w:pPr>
    </w:p>
    <w:p w14:paraId="73B9EC66" w14:textId="77777777" w:rsidR="001F602F" w:rsidRDefault="001F602F" w:rsidP="00617E4D">
      <w:pPr>
        <w:spacing w:after="0" w:line="276" w:lineRule="auto"/>
        <w:contextualSpacing/>
        <w:jc w:val="both"/>
        <w:rPr>
          <w:rFonts w:ascii="Arial" w:eastAsia="NSimSun" w:hAnsi="Arial" w:cs="Arial"/>
          <w:kern w:val="3"/>
          <w:szCs w:val="24"/>
          <w:lang w:eastAsia="zh-CN" w:bidi="hi-IN"/>
        </w:rPr>
      </w:pPr>
    </w:p>
    <w:p w14:paraId="3EAF0B07" w14:textId="77777777" w:rsidR="001F602F" w:rsidRPr="002D53F9" w:rsidRDefault="001F602F" w:rsidP="00332B7B">
      <w:pPr>
        <w:pStyle w:val="Akapitzlist"/>
        <w:numPr>
          <w:ilvl w:val="0"/>
          <w:numId w:val="9"/>
        </w:numPr>
        <w:shd w:val="clear" w:color="auto" w:fill="D9D9D9" w:themeFill="background1" w:themeFillShade="D9"/>
        <w:spacing w:after="0"/>
        <w:ind w:left="0"/>
        <w:contextualSpacing/>
        <w:rPr>
          <w:rFonts w:ascii="Arial" w:hAnsi="Arial" w:cs="Arial"/>
          <w:sz w:val="24"/>
        </w:rPr>
      </w:pPr>
      <w:r>
        <w:rPr>
          <w:rFonts w:ascii="Arial" w:hAnsi="Arial" w:cs="Arial"/>
          <w:b/>
          <w:sz w:val="28"/>
        </w:rPr>
        <w:t>Szafka na klucze</w:t>
      </w:r>
    </w:p>
    <w:p w14:paraId="5C46DCB0" w14:textId="77777777" w:rsidR="001F602F" w:rsidRDefault="001F602F" w:rsidP="001F602F">
      <w:pPr>
        <w:spacing w:after="0" w:line="276" w:lineRule="auto"/>
        <w:contextualSpacing/>
        <w:rPr>
          <w:rFonts w:ascii="Arial" w:hAnsi="Arial" w:cs="Arial"/>
          <w:b/>
          <w:u w:val="single"/>
        </w:rPr>
      </w:pPr>
    </w:p>
    <w:p w14:paraId="258D4147" w14:textId="77777777" w:rsidR="001F602F" w:rsidRPr="00970B4E" w:rsidRDefault="001F602F" w:rsidP="00970B4E">
      <w:pPr>
        <w:spacing w:after="0" w:line="360" w:lineRule="auto"/>
        <w:contextualSpacing/>
        <w:rPr>
          <w:rFonts w:ascii="Arial" w:hAnsi="Arial" w:cs="Arial"/>
          <w:sz w:val="24"/>
          <w:u w:val="single"/>
        </w:rPr>
      </w:pPr>
      <w:r w:rsidRPr="00970B4E">
        <w:rPr>
          <w:rFonts w:ascii="Arial" w:hAnsi="Arial" w:cs="Arial"/>
          <w:b/>
          <w:sz w:val="24"/>
          <w:u w:val="single"/>
        </w:rPr>
        <w:t>Wymiary:</w:t>
      </w:r>
      <w:r w:rsidRPr="00970B4E">
        <w:rPr>
          <w:rFonts w:ascii="Arial" w:hAnsi="Arial" w:cs="Arial"/>
          <w:sz w:val="24"/>
          <w:u w:val="single"/>
        </w:rPr>
        <w:t xml:space="preserve"> (tolerancja wymiarów +/- </w:t>
      </w:r>
      <w:r w:rsidR="00585D1B" w:rsidRPr="00970B4E">
        <w:rPr>
          <w:rFonts w:ascii="Arial" w:hAnsi="Arial" w:cs="Arial"/>
          <w:sz w:val="24"/>
          <w:u w:val="single"/>
        </w:rPr>
        <w:t>1</w:t>
      </w:r>
      <w:r w:rsidRPr="00970B4E">
        <w:rPr>
          <w:rFonts w:ascii="Arial" w:hAnsi="Arial" w:cs="Arial"/>
          <w:sz w:val="24"/>
          <w:u w:val="single"/>
        </w:rPr>
        <w:t>0 mm)</w:t>
      </w:r>
    </w:p>
    <w:p w14:paraId="370E0581" w14:textId="77777777" w:rsidR="001F602F" w:rsidRPr="00970B4E" w:rsidRDefault="001F602F"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szerokość: 380 mm</w:t>
      </w:r>
    </w:p>
    <w:p w14:paraId="2FF5EEFF" w14:textId="77777777" w:rsidR="001F602F" w:rsidRPr="00970B4E" w:rsidRDefault="001F602F"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głębokość: 200 mm</w:t>
      </w:r>
    </w:p>
    <w:p w14:paraId="08DE6AE8" w14:textId="77777777" w:rsidR="001F602F" w:rsidRPr="00970B4E" w:rsidRDefault="001F602F" w:rsidP="00970B4E">
      <w:pPr>
        <w:pStyle w:val="Default"/>
        <w:spacing w:line="360" w:lineRule="auto"/>
        <w:rPr>
          <w:rFonts w:eastAsiaTheme="minorHAnsi"/>
          <w:color w:val="auto"/>
          <w:kern w:val="0"/>
          <w:szCs w:val="22"/>
          <w:lang w:eastAsia="en-US" w:bidi="ar-SA"/>
        </w:rPr>
      </w:pPr>
      <w:r w:rsidRPr="00970B4E">
        <w:rPr>
          <w:rFonts w:eastAsiaTheme="minorHAnsi"/>
          <w:color w:val="auto"/>
          <w:kern w:val="0"/>
          <w:szCs w:val="22"/>
          <w:lang w:eastAsia="en-US" w:bidi="ar-SA"/>
        </w:rPr>
        <w:t>- wysokość: 550 mm</w:t>
      </w:r>
    </w:p>
    <w:p w14:paraId="57B7F795" w14:textId="77777777" w:rsidR="001F602F" w:rsidRPr="00970B4E" w:rsidRDefault="001F602F" w:rsidP="00970B4E">
      <w:pPr>
        <w:pStyle w:val="Standard"/>
        <w:spacing w:line="360" w:lineRule="auto"/>
        <w:rPr>
          <w:rFonts w:ascii="Arial" w:hAnsi="Arial" w:cs="Arial"/>
          <w:sz w:val="28"/>
        </w:rPr>
      </w:pPr>
    </w:p>
    <w:p w14:paraId="47A1FCE6" w14:textId="77777777" w:rsidR="001F602F" w:rsidRPr="00970B4E" w:rsidRDefault="001F602F" w:rsidP="00970B4E">
      <w:pPr>
        <w:spacing w:after="0" w:line="360" w:lineRule="auto"/>
        <w:contextualSpacing/>
        <w:rPr>
          <w:rFonts w:ascii="Arial" w:hAnsi="Arial" w:cs="Arial"/>
          <w:sz w:val="24"/>
          <w:u w:val="single"/>
        </w:rPr>
      </w:pPr>
      <w:r w:rsidRPr="00970B4E">
        <w:rPr>
          <w:rFonts w:ascii="Arial" w:hAnsi="Arial" w:cs="Arial"/>
          <w:sz w:val="24"/>
          <w:u w:val="single"/>
        </w:rPr>
        <w:t>Przykładowe rozwiązanie:</w:t>
      </w:r>
    </w:p>
    <w:p w14:paraId="2C6FE15E" w14:textId="77777777" w:rsidR="001F602F" w:rsidRPr="00970B4E" w:rsidRDefault="001F602F" w:rsidP="00970B4E">
      <w:pPr>
        <w:spacing w:after="0" w:line="360" w:lineRule="auto"/>
        <w:contextualSpacing/>
        <w:rPr>
          <w:rFonts w:asciiTheme="majorHAnsi" w:hAnsiTheme="majorHAnsi" w:cstheme="majorHAnsi"/>
          <w:bCs/>
          <w:noProof/>
          <w:sz w:val="24"/>
          <w:lang w:eastAsia="pl-PL"/>
          <w14:ligatures w14:val="standardContextual"/>
        </w:rPr>
      </w:pPr>
      <w:r w:rsidRPr="00970B4E">
        <w:rPr>
          <w:rFonts w:asciiTheme="majorHAnsi" w:hAnsiTheme="majorHAnsi" w:cstheme="majorHAnsi"/>
          <w:noProof/>
          <w:sz w:val="24"/>
          <w:lang w:eastAsia="pl-PL"/>
        </w:rPr>
        <w:lastRenderedPageBreak/>
        <w:drawing>
          <wp:inline distT="0" distB="0" distL="0" distR="0" wp14:anchorId="7A451C33" wp14:editId="4857CF4E">
            <wp:extent cx="2374907" cy="2181225"/>
            <wp:effectExtent l="0" t="0" r="635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394421" cy="2199148"/>
                    </a:xfrm>
                    <a:prstGeom prst="rect">
                      <a:avLst/>
                    </a:prstGeom>
                  </pic:spPr>
                </pic:pic>
              </a:graphicData>
            </a:graphic>
          </wp:inline>
        </w:drawing>
      </w:r>
      <w:r w:rsidR="00290C1C" w:rsidRPr="00970B4E">
        <w:rPr>
          <w:rFonts w:asciiTheme="majorHAnsi" w:hAnsiTheme="majorHAnsi" w:cstheme="majorHAnsi"/>
          <w:bCs/>
          <w:noProof/>
          <w:sz w:val="24"/>
          <w:lang w:eastAsia="pl-PL"/>
          <w14:ligatures w14:val="standardContextual"/>
        </w:rPr>
        <w:t xml:space="preserve">     </w:t>
      </w:r>
    </w:p>
    <w:p w14:paraId="5B259682" w14:textId="77777777" w:rsidR="001F602F" w:rsidRPr="00970B4E" w:rsidRDefault="001F602F" w:rsidP="00970B4E">
      <w:pPr>
        <w:pStyle w:val="Textbody"/>
        <w:spacing w:before="50" w:after="50" w:line="360" w:lineRule="auto"/>
        <w:rPr>
          <w:rFonts w:ascii="Arial" w:hAnsi="Arial" w:cs="Arial"/>
          <w:color w:val="000000"/>
          <w:szCs w:val="22"/>
          <w:u w:val="single"/>
        </w:rPr>
      </w:pPr>
      <w:r w:rsidRPr="00970B4E">
        <w:rPr>
          <w:rFonts w:ascii="Arial" w:hAnsi="Arial" w:cs="Arial"/>
          <w:color w:val="000000"/>
          <w:szCs w:val="22"/>
          <w:u w:val="single"/>
        </w:rPr>
        <w:t>Wymagania minimalne:</w:t>
      </w:r>
    </w:p>
    <w:p w14:paraId="4C0BDE61" w14:textId="77777777" w:rsidR="001F602F" w:rsidRPr="00970B4E" w:rsidRDefault="001F602F" w:rsidP="00970B4E">
      <w:pPr>
        <w:pStyle w:val="Textbody"/>
        <w:widowControl w:val="0"/>
        <w:spacing w:after="0" w:line="360" w:lineRule="auto"/>
        <w:rPr>
          <w:rFonts w:ascii="Arial" w:hAnsi="Arial" w:cs="Arial"/>
          <w:color w:val="000000"/>
          <w:szCs w:val="22"/>
        </w:rPr>
      </w:pPr>
      <w:r w:rsidRPr="00970B4E">
        <w:rPr>
          <w:rFonts w:ascii="Arial" w:hAnsi="Arial" w:cs="Arial"/>
          <w:color w:val="000000"/>
          <w:szCs w:val="22"/>
        </w:rPr>
        <w:t>Szafka w całości wykonana blachy stalowej lakierowanej proszkowo na kolor szary. Szafka wyposażona w 30 listew z 10 haczykami każda z możliwością regulacji wysokości. Szafka zamykana zamkiem kluczowym jednopunktowym z kompletem 2 kluczy. Mocowana do ściany</w:t>
      </w:r>
      <w:r w:rsidR="007D7E89" w:rsidRPr="00970B4E">
        <w:rPr>
          <w:rFonts w:ascii="Arial" w:hAnsi="Arial" w:cs="Arial"/>
          <w:color w:val="000000"/>
          <w:szCs w:val="22"/>
        </w:rPr>
        <w:t xml:space="preserve">. </w:t>
      </w:r>
    </w:p>
    <w:p w14:paraId="7E5F1151" w14:textId="77777777" w:rsidR="00290C1C" w:rsidRPr="00970B4E" w:rsidRDefault="00290C1C" w:rsidP="00970B4E">
      <w:pPr>
        <w:pStyle w:val="Textbody"/>
        <w:widowControl w:val="0"/>
        <w:spacing w:after="0" w:line="360" w:lineRule="auto"/>
        <w:rPr>
          <w:rFonts w:ascii="Arial" w:hAnsi="Arial" w:cs="Arial"/>
          <w:szCs w:val="22"/>
          <w:u w:val="single"/>
        </w:rPr>
      </w:pPr>
    </w:p>
    <w:p w14:paraId="202847B7" w14:textId="77777777" w:rsidR="001F602F" w:rsidRPr="00970B4E" w:rsidRDefault="001F602F" w:rsidP="00970B4E">
      <w:pPr>
        <w:pStyle w:val="Textbody"/>
        <w:widowControl w:val="0"/>
        <w:spacing w:after="0" w:line="360" w:lineRule="auto"/>
        <w:rPr>
          <w:rFonts w:ascii="Arial" w:hAnsi="Arial" w:cs="Arial"/>
          <w:szCs w:val="22"/>
          <w:u w:val="single"/>
        </w:rPr>
      </w:pPr>
      <w:r w:rsidRPr="00970B4E">
        <w:rPr>
          <w:rFonts w:ascii="Arial" w:hAnsi="Arial" w:cs="Arial"/>
          <w:szCs w:val="22"/>
          <w:u w:val="single"/>
        </w:rPr>
        <w:t>Szafka ma posiadać:</w:t>
      </w:r>
    </w:p>
    <w:p w14:paraId="4453F18D" w14:textId="77777777" w:rsidR="003A33AC" w:rsidRPr="00970B4E" w:rsidRDefault="007D7E89" w:rsidP="00970B4E">
      <w:pPr>
        <w:pStyle w:val="Akapitzlist"/>
        <w:numPr>
          <w:ilvl w:val="0"/>
          <w:numId w:val="53"/>
        </w:numPr>
        <w:spacing w:after="0" w:line="360" w:lineRule="auto"/>
        <w:ind w:left="426"/>
        <w:contextualSpacing/>
        <w:rPr>
          <w:rFonts w:ascii="Arial" w:eastAsia="NSimSun" w:hAnsi="Arial" w:cs="Arial"/>
          <w:sz w:val="24"/>
          <w:szCs w:val="24"/>
          <w:lang w:eastAsia="zh-CN"/>
        </w:rPr>
      </w:pPr>
      <w:r w:rsidRPr="00970B4E">
        <w:rPr>
          <w:rFonts w:ascii="Arial" w:eastAsia="NSimSun" w:hAnsi="Arial" w:cs="Arial"/>
          <w:sz w:val="24"/>
          <w:szCs w:val="24"/>
          <w:lang w:eastAsia="zh-CN"/>
        </w:rPr>
        <w:t>Atest higieniczny wydany przez Narodowy Instytut Zdrowia Publicznego PZH lub jednostkę równoważną (potwierdzający bezpieczeństwo powłoki lakierniczej).</w:t>
      </w:r>
    </w:p>
    <w:p w14:paraId="63667F4B" w14:textId="77777777" w:rsidR="00BA5D83" w:rsidRDefault="00BA5D83" w:rsidP="007D7E89">
      <w:pPr>
        <w:spacing w:after="0" w:line="276" w:lineRule="auto"/>
        <w:contextualSpacing/>
        <w:jc w:val="both"/>
        <w:rPr>
          <w:rFonts w:ascii="Arial" w:eastAsia="NSimSun" w:hAnsi="Arial" w:cs="Arial"/>
          <w:kern w:val="3"/>
          <w:szCs w:val="24"/>
          <w:lang w:eastAsia="zh-CN" w:bidi="hi-IN"/>
        </w:rPr>
      </w:pPr>
    </w:p>
    <w:p w14:paraId="6E2E4E9D" w14:textId="77777777" w:rsidR="003A33AC" w:rsidRDefault="003A33AC" w:rsidP="007D7E89">
      <w:pPr>
        <w:spacing w:after="0" w:line="276" w:lineRule="auto"/>
        <w:contextualSpacing/>
        <w:jc w:val="both"/>
        <w:rPr>
          <w:rFonts w:ascii="Arial" w:eastAsia="NSimSun" w:hAnsi="Arial" w:cs="Arial"/>
          <w:kern w:val="3"/>
          <w:szCs w:val="24"/>
          <w:lang w:eastAsia="zh-CN" w:bidi="hi-IN"/>
        </w:rPr>
      </w:pPr>
    </w:p>
    <w:p w14:paraId="018ACC3C" w14:textId="77777777" w:rsidR="00BA5D83" w:rsidRPr="00793A08" w:rsidRDefault="00BA5D83"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sidRPr="00793A08">
        <w:rPr>
          <w:rFonts w:ascii="Arial" w:hAnsi="Arial" w:cs="Arial"/>
          <w:b/>
          <w:sz w:val="28"/>
        </w:rPr>
        <w:t xml:space="preserve">Sofa biurowa </w:t>
      </w:r>
    </w:p>
    <w:p w14:paraId="44C9BC30" w14:textId="77777777" w:rsidR="00BA5D83" w:rsidRDefault="00BA5D83" w:rsidP="00970B4E">
      <w:pPr>
        <w:spacing w:after="0" w:line="276" w:lineRule="auto"/>
        <w:contextualSpacing/>
        <w:rPr>
          <w:rFonts w:ascii="Arial" w:hAnsi="Arial" w:cs="Arial"/>
        </w:rPr>
      </w:pPr>
    </w:p>
    <w:p w14:paraId="0A456598" w14:textId="77777777" w:rsidR="00BA5D83" w:rsidRPr="00970B4E" w:rsidRDefault="00BA5D83" w:rsidP="00970B4E">
      <w:pPr>
        <w:spacing w:after="0" w:line="360" w:lineRule="auto"/>
        <w:contextualSpacing/>
        <w:rPr>
          <w:rFonts w:ascii="Arial" w:hAnsi="Arial" w:cs="Arial"/>
          <w:sz w:val="24"/>
          <w:szCs w:val="24"/>
        </w:rPr>
      </w:pPr>
      <w:r w:rsidRPr="00970B4E">
        <w:rPr>
          <w:rFonts w:ascii="Arial" w:eastAsia="Times New Roman" w:hAnsi="Arial" w:cs="Arial"/>
          <w:b/>
          <w:bCs/>
          <w:color w:val="000000"/>
          <w:sz w:val="24"/>
          <w:szCs w:val="24"/>
          <w:u w:val="single"/>
        </w:rPr>
        <w:t xml:space="preserve">Wymiary: </w:t>
      </w:r>
      <w:r w:rsidRPr="00970B4E">
        <w:rPr>
          <w:rFonts w:ascii="Arial" w:hAnsi="Arial" w:cs="Arial"/>
          <w:sz w:val="24"/>
          <w:szCs w:val="24"/>
        </w:rPr>
        <w:t>(tolerancja wymiarów +/- 100 mm)</w:t>
      </w:r>
      <w:r w:rsidRPr="00970B4E">
        <w:rPr>
          <w:rFonts w:ascii="Arial" w:hAnsi="Arial" w:cs="Arial"/>
          <w:noProof/>
          <w:sz w:val="24"/>
          <w:szCs w:val="24"/>
          <w:lang w:eastAsia="pl-PL"/>
        </w:rPr>
        <w:drawing>
          <wp:anchor distT="0" distB="0" distL="114300" distR="114300" simplePos="0" relativeHeight="251664384" behindDoc="0" locked="0" layoutInCell="1" allowOverlap="1" wp14:anchorId="6BB8CA0F" wp14:editId="2B2CA2C7">
            <wp:simplePos x="0" y="0"/>
            <wp:positionH relativeFrom="column">
              <wp:posOffset>0</wp:posOffset>
            </wp:positionH>
            <wp:positionV relativeFrom="paragraph">
              <wp:posOffset>170815</wp:posOffset>
            </wp:positionV>
            <wp:extent cx="3549600" cy="1497238"/>
            <wp:effectExtent l="0" t="0" r="0" b="7712"/>
            <wp:wrapSquare wrapText="bothSides"/>
            <wp:docPr id="112" name="Obraz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a:stretch>
                      <a:fillRect/>
                    </a:stretch>
                  </pic:blipFill>
                  <pic:spPr>
                    <a:xfrm>
                      <a:off x="0" y="0"/>
                      <a:ext cx="3549600" cy="1497238"/>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2357233B" w14:textId="77777777" w:rsidR="00BA5D83" w:rsidRPr="00970B4E" w:rsidRDefault="00BA5D83" w:rsidP="00970B4E">
      <w:pPr>
        <w:spacing w:after="0" w:line="360" w:lineRule="auto"/>
        <w:contextualSpacing/>
        <w:rPr>
          <w:rFonts w:ascii="Arial" w:hAnsi="Arial" w:cs="Arial"/>
          <w:sz w:val="24"/>
          <w:szCs w:val="24"/>
          <w:lang w:eastAsia="zh-CN" w:bidi="hi-IN"/>
        </w:rPr>
      </w:pPr>
    </w:p>
    <w:p w14:paraId="60EF4BF3" w14:textId="77777777" w:rsidR="00BA5D83" w:rsidRPr="00970B4E" w:rsidRDefault="00BA5D83" w:rsidP="00970B4E">
      <w:pPr>
        <w:spacing w:after="0" w:line="360" w:lineRule="auto"/>
        <w:contextualSpacing/>
        <w:rPr>
          <w:rFonts w:ascii="Arial" w:hAnsi="Arial" w:cs="Arial"/>
          <w:sz w:val="24"/>
          <w:szCs w:val="24"/>
          <w:lang w:eastAsia="zh-CN" w:bidi="hi-IN"/>
        </w:rPr>
      </w:pPr>
    </w:p>
    <w:p w14:paraId="574187FC" w14:textId="77777777" w:rsidR="00BA5D83" w:rsidRPr="00970B4E" w:rsidRDefault="00BA5D83" w:rsidP="00970B4E">
      <w:pPr>
        <w:spacing w:after="0" w:line="360" w:lineRule="auto"/>
        <w:contextualSpacing/>
        <w:rPr>
          <w:rFonts w:ascii="Arial" w:hAnsi="Arial" w:cs="Arial"/>
          <w:sz w:val="24"/>
          <w:szCs w:val="24"/>
          <w:lang w:eastAsia="zh-CN" w:bidi="hi-IN"/>
        </w:rPr>
      </w:pPr>
    </w:p>
    <w:p w14:paraId="080ABF2B" w14:textId="77777777" w:rsidR="00BA5D83" w:rsidRPr="00970B4E" w:rsidRDefault="00BA5D83" w:rsidP="00970B4E">
      <w:pPr>
        <w:pStyle w:val="Standard"/>
        <w:spacing w:line="360" w:lineRule="auto"/>
        <w:rPr>
          <w:rFonts w:ascii="Arial" w:eastAsia="Times New Roman" w:hAnsi="Arial" w:cs="Arial"/>
          <w:b/>
          <w:color w:val="000000"/>
          <w:kern w:val="0"/>
          <w:lang w:eastAsia="en-US"/>
        </w:rPr>
      </w:pPr>
    </w:p>
    <w:p w14:paraId="1F548853" w14:textId="77777777" w:rsidR="00BA5D83" w:rsidRPr="00970B4E" w:rsidRDefault="00BA5D83" w:rsidP="00970B4E">
      <w:pPr>
        <w:pStyle w:val="Standard"/>
        <w:spacing w:line="360" w:lineRule="auto"/>
        <w:rPr>
          <w:rFonts w:ascii="Arial" w:eastAsia="Times New Roman" w:hAnsi="Arial" w:cs="Arial"/>
          <w:b/>
          <w:color w:val="000000"/>
          <w:kern w:val="0"/>
          <w:lang w:eastAsia="en-US"/>
        </w:rPr>
      </w:pPr>
    </w:p>
    <w:p w14:paraId="08FE985F" w14:textId="77777777" w:rsidR="00BA5D83" w:rsidRPr="00970B4E" w:rsidRDefault="00BA5D83" w:rsidP="00970B4E">
      <w:pPr>
        <w:pStyle w:val="Standard"/>
        <w:spacing w:line="360" w:lineRule="auto"/>
        <w:rPr>
          <w:rFonts w:ascii="Arial" w:hAnsi="Arial" w:cs="Arial"/>
        </w:rPr>
      </w:pPr>
      <w:r w:rsidRPr="00970B4E">
        <w:rPr>
          <w:rFonts w:ascii="Arial" w:hAnsi="Arial" w:cs="Arial"/>
          <w:b/>
        </w:rPr>
        <w:t>Kolor:</w:t>
      </w:r>
      <w:r w:rsidRPr="00970B4E">
        <w:rPr>
          <w:rFonts w:ascii="Arial" w:hAnsi="Arial" w:cs="Arial"/>
        </w:rPr>
        <w:t xml:space="preserve"> siedziska:</w:t>
      </w:r>
      <w:r w:rsidRPr="00970B4E">
        <w:rPr>
          <w:rFonts w:ascii="Arial" w:hAnsi="Arial" w:cs="Arial"/>
          <w:kern w:val="0"/>
          <w:lang w:eastAsia="pl-PL"/>
        </w:rPr>
        <w:t xml:space="preserve"> niebieski/granatowy/</w:t>
      </w:r>
      <w:proofErr w:type="spellStart"/>
      <w:r w:rsidRPr="00970B4E">
        <w:rPr>
          <w:rFonts w:ascii="Arial" w:hAnsi="Arial" w:cs="Arial"/>
          <w:kern w:val="0"/>
          <w:lang w:eastAsia="pl-PL"/>
        </w:rPr>
        <w:t>magenta</w:t>
      </w:r>
      <w:proofErr w:type="spellEnd"/>
      <w:r w:rsidRPr="00970B4E">
        <w:rPr>
          <w:rFonts w:ascii="Arial" w:hAnsi="Arial" w:cs="Arial"/>
          <w:kern w:val="0"/>
          <w:lang w:eastAsia="pl-PL"/>
        </w:rPr>
        <w:t xml:space="preserve"> (ciemny róż) (5 wariantów do wyboru), </w:t>
      </w:r>
      <w:r w:rsidRPr="00970B4E">
        <w:rPr>
          <w:rFonts w:ascii="Arial" w:hAnsi="Arial" w:cs="Arial"/>
        </w:rPr>
        <w:t xml:space="preserve">stelaż: czarny/aluminium półmat.  </w:t>
      </w:r>
    </w:p>
    <w:p w14:paraId="2A281B2D" w14:textId="77777777" w:rsidR="00BA5D83" w:rsidRPr="00970B4E" w:rsidRDefault="00BA5D83" w:rsidP="00970B4E">
      <w:pPr>
        <w:pStyle w:val="Standard"/>
        <w:spacing w:line="360" w:lineRule="auto"/>
        <w:rPr>
          <w:rFonts w:ascii="Arial" w:hAnsi="Arial" w:cs="Arial"/>
        </w:rPr>
      </w:pPr>
      <w:r w:rsidRPr="00970B4E">
        <w:rPr>
          <w:rFonts w:ascii="Arial" w:hAnsi="Arial" w:cs="Arial"/>
          <w:kern w:val="0"/>
          <w:lang w:eastAsia="pl-PL"/>
        </w:rPr>
        <w:t>Kolory do poszczególnych pomieszczeń należy skonsultować na etapie realizacji umowy.</w:t>
      </w:r>
    </w:p>
    <w:p w14:paraId="5FA75CB2" w14:textId="77777777" w:rsidR="00BA5D83" w:rsidRPr="00970B4E" w:rsidRDefault="00BA5D83" w:rsidP="00970B4E">
      <w:pPr>
        <w:pStyle w:val="Standard"/>
        <w:spacing w:line="360" w:lineRule="auto"/>
        <w:rPr>
          <w:rFonts w:ascii="Arial" w:eastAsia="Times New Roman" w:hAnsi="Arial" w:cs="Arial"/>
          <w:color w:val="000000"/>
          <w:kern w:val="0"/>
          <w:lang w:eastAsia="en-US"/>
        </w:rPr>
      </w:pPr>
      <w:r w:rsidRPr="00970B4E">
        <w:rPr>
          <w:rFonts w:ascii="Arial" w:hAnsi="Arial" w:cs="Arial"/>
          <w:noProof/>
          <w:lang w:eastAsia="pl-PL" w:bidi="ar-SA"/>
        </w:rPr>
        <w:lastRenderedPageBreak/>
        <w:drawing>
          <wp:anchor distT="0" distB="0" distL="114300" distR="114300" simplePos="0" relativeHeight="251665408" behindDoc="0" locked="0" layoutInCell="1" allowOverlap="1" wp14:anchorId="6A6D738C" wp14:editId="03F6B81A">
            <wp:simplePos x="0" y="0"/>
            <wp:positionH relativeFrom="column">
              <wp:posOffset>0</wp:posOffset>
            </wp:positionH>
            <wp:positionV relativeFrom="paragraph">
              <wp:posOffset>161925</wp:posOffset>
            </wp:positionV>
            <wp:extent cx="2413083" cy="1182236"/>
            <wp:effectExtent l="0" t="0" r="6267" b="0"/>
            <wp:wrapSquare wrapText="bothSides"/>
            <wp:docPr id="113" name="Obraz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alphaModFix/>
                    </a:blip>
                    <a:srcRect/>
                    <a:stretch>
                      <a:fillRect/>
                    </a:stretch>
                  </pic:blipFill>
                  <pic:spPr>
                    <a:xfrm>
                      <a:off x="0" y="0"/>
                      <a:ext cx="2413083" cy="1182236"/>
                    </a:xfrm>
                    <a:prstGeom prst="rect">
                      <a:avLst/>
                    </a:prstGeom>
                    <a:noFill/>
                    <a:ln>
                      <a:noFill/>
                      <a:prstDash/>
                    </a:ln>
                  </pic:spPr>
                </pic:pic>
              </a:graphicData>
            </a:graphic>
          </wp:anchor>
        </w:drawing>
      </w:r>
    </w:p>
    <w:p w14:paraId="329C0037" w14:textId="77777777" w:rsidR="00BA5D83" w:rsidRPr="00970B4E" w:rsidRDefault="00BA5D83" w:rsidP="00970B4E">
      <w:pPr>
        <w:pStyle w:val="Standard"/>
        <w:spacing w:line="360" w:lineRule="auto"/>
        <w:rPr>
          <w:rFonts w:ascii="Arial" w:eastAsia="Times New Roman" w:hAnsi="Arial" w:cs="Arial"/>
          <w:color w:val="000000"/>
          <w:kern w:val="0"/>
          <w:lang w:eastAsia="en-US"/>
        </w:rPr>
      </w:pPr>
    </w:p>
    <w:p w14:paraId="25C118DF" w14:textId="77777777" w:rsidR="00BA5D83" w:rsidRPr="00970B4E" w:rsidRDefault="00BA5D83" w:rsidP="00970B4E">
      <w:pPr>
        <w:pStyle w:val="Standard"/>
        <w:spacing w:line="360" w:lineRule="auto"/>
        <w:rPr>
          <w:rFonts w:ascii="Arial" w:eastAsia="Times New Roman" w:hAnsi="Arial" w:cs="Arial"/>
          <w:color w:val="000000"/>
          <w:kern w:val="0"/>
          <w:lang w:eastAsia="en-US"/>
        </w:rPr>
      </w:pPr>
    </w:p>
    <w:p w14:paraId="7BE3E326" w14:textId="77777777" w:rsidR="00BA5D83" w:rsidRPr="00970B4E" w:rsidRDefault="00BA5D83" w:rsidP="00970B4E">
      <w:pPr>
        <w:pStyle w:val="Standard"/>
        <w:spacing w:line="360" w:lineRule="auto"/>
        <w:rPr>
          <w:rFonts w:ascii="Arial" w:hAnsi="Arial" w:cs="Arial"/>
          <w:kern w:val="0"/>
          <w:u w:val="single"/>
          <w:lang w:eastAsia="ar-SA"/>
        </w:rPr>
      </w:pPr>
    </w:p>
    <w:p w14:paraId="708E1539" w14:textId="77777777" w:rsidR="00BA5D83" w:rsidRPr="00970B4E" w:rsidRDefault="00BA5D83" w:rsidP="00970B4E">
      <w:pPr>
        <w:pStyle w:val="Standard"/>
        <w:spacing w:line="360" w:lineRule="auto"/>
        <w:rPr>
          <w:rFonts w:ascii="Arial" w:hAnsi="Arial" w:cs="Arial"/>
          <w:kern w:val="0"/>
          <w:u w:val="single"/>
          <w:lang w:eastAsia="ar-SA"/>
        </w:rPr>
      </w:pPr>
    </w:p>
    <w:p w14:paraId="15D1259E" w14:textId="77777777" w:rsidR="00BA5D83" w:rsidRPr="00970B4E" w:rsidRDefault="00BA5D83" w:rsidP="00970B4E">
      <w:pPr>
        <w:pStyle w:val="Standard"/>
        <w:spacing w:line="360" w:lineRule="auto"/>
        <w:rPr>
          <w:rFonts w:ascii="Arial" w:hAnsi="Arial" w:cs="Arial"/>
          <w:kern w:val="0"/>
          <w:u w:val="single"/>
          <w:lang w:eastAsia="ar-SA"/>
        </w:rPr>
      </w:pPr>
    </w:p>
    <w:p w14:paraId="139CE642" w14:textId="77777777" w:rsidR="00BA5D83" w:rsidRPr="00970B4E" w:rsidRDefault="00BA5D83" w:rsidP="00970B4E">
      <w:pPr>
        <w:pStyle w:val="Standard"/>
        <w:spacing w:line="360" w:lineRule="auto"/>
        <w:rPr>
          <w:rFonts w:ascii="Arial" w:hAnsi="Arial" w:cs="Arial"/>
          <w:kern w:val="0"/>
          <w:u w:val="single"/>
          <w:lang w:eastAsia="ar-SA"/>
        </w:rPr>
      </w:pPr>
      <w:r w:rsidRPr="00970B4E">
        <w:rPr>
          <w:rFonts w:ascii="Arial" w:hAnsi="Arial" w:cs="Arial"/>
          <w:kern w:val="0"/>
          <w:u w:val="single"/>
          <w:lang w:eastAsia="ar-SA"/>
        </w:rPr>
        <w:t>Wymagania minimalne:</w:t>
      </w:r>
    </w:p>
    <w:p w14:paraId="053A2CE0"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Sofa o typowo wypoczynkowej funkcji i miękkim siedzisku i oparciu;</w:t>
      </w:r>
    </w:p>
    <w:p w14:paraId="23D83803"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Sofa składa się z siedziska z oparciem oraz dwóch skrajnych podłokietników, na wspólnym czteronożnym stelażu;</w:t>
      </w:r>
    </w:p>
    <w:p w14:paraId="38E98C21" w14:textId="77777777" w:rsidR="00BA5D83" w:rsidRPr="00970B4E" w:rsidRDefault="00BA5D83" w:rsidP="00970B4E">
      <w:pPr>
        <w:pStyle w:val="Akapitzlist"/>
        <w:numPr>
          <w:ilvl w:val="0"/>
          <w:numId w:val="1"/>
        </w:numPr>
        <w:spacing w:after="0" w:line="360" w:lineRule="auto"/>
        <w:rPr>
          <w:rFonts w:ascii="Arial" w:eastAsia="NSimSun" w:hAnsi="Arial" w:cs="Arial"/>
          <w:sz w:val="24"/>
          <w:szCs w:val="24"/>
          <w:lang w:eastAsia="zh-CN"/>
        </w:rPr>
      </w:pPr>
      <w:r w:rsidRPr="00970B4E">
        <w:rPr>
          <w:rFonts w:ascii="Arial" w:eastAsia="NSimSun" w:hAnsi="Arial" w:cs="Arial"/>
          <w:sz w:val="24"/>
          <w:szCs w:val="24"/>
          <w:lang w:eastAsia="zh-CN"/>
        </w:rPr>
        <w:t xml:space="preserve">Stelaż wykonany z dwóch profili . Rama ze stalowego kształtownika o profilu oraz nogi ze stalowej rury; </w:t>
      </w:r>
    </w:p>
    <w:p w14:paraId="72B19AF0"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Stelaż malowany proszkowo na czarno;</w:t>
      </w:r>
    </w:p>
    <w:p w14:paraId="2291D7EF"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Siedziska wykonane na bazie konstrukcji sklejkowej, sprężyn falistych płaskich oraz profilowanej, ciętej pianki;</w:t>
      </w:r>
    </w:p>
    <w:p w14:paraId="5015B148"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Grubość pianek na siedzisku w miejscu użytkowym min. 55 mm;</w:t>
      </w:r>
    </w:p>
    <w:p w14:paraId="6B3EFF9B"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Oparcie wykonane na bazie sklejkowego szkieletu oraz pianki ciętej;</w:t>
      </w:r>
    </w:p>
    <w:p w14:paraId="6AE0BF16"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Pianka na siedzisku i oparciu wysoce elastyczna;</w:t>
      </w:r>
    </w:p>
    <w:p w14:paraId="4B0FB0D8"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Podłokietniki prostokątne, o mniejszej głębokości niż siedzisko, wykonane z płyty wiórowej oraz  profilowanej pianki poliuretanowej, mocowane do stalowej konstrukcji sofy;</w:t>
      </w:r>
    </w:p>
    <w:p w14:paraId="34002011" w14:textId="77777777" w:rsidR="00BA5D83" w:rsidRPr="00970B4E" w:rsidRDefault="00AA7A90" w:rsidP="00970B4E">
      <w:pPr>
        <w:pStyle w:val="Akapitzlist"/>
        <w:numPr>
          <w:ilvl w:val="0"/>
          <w:numId w:val="1"/>
        </w:numPr>
        <w:suppressAutoHyphens w:val="0"/>
        <w:spacing w:after="0" w:line="360" w:lineRule="auto"/>
        <w:ind w:hanging="357"/>
        <w:contextualSpacing/>
        <w:rPr>
          <w:rFonts w:ascii="Arial" w:eastAsia="Times New Roman" w:hAnsi="Arial" w:cs="Arial"/>
          <w:sz w:val="24"/>
          <w:szCs w:val="24"/>
        </w:rPr>
      </w:pPr>
      <w:r w:rsidRPr="00970B4E">
        <w:rPr>
          <w:rFonts w:ascii="Arial" w:eastAsia="Times New Roman" w:hAnsi="Arial" w:cs="Arial"/>
          <w:sz w:val="24"/>
          <w:szCs w:val="24"/>
        </w:rPr>
        <w:t>Sofa tapicerowana w sposób estetyczny, bez widocznych elementów łączących na powierzchniach użytkowych</w:t>
      </w:r>
      <w:r w:rsidR="00BA5D83" w:rsidRPr="00970B4E">
        <w:rPr>
          <w:rFonts w:ascii="Arial" w:eastAsia="Times New Roman" w:hAnsi="Arial" w:cs="Arial"/>
          <w:sz w:val="24"/>
          <w:szCs w:val="24"/>
        </w:rPr>
        <w:t>;</w:t>
      </w:r>
    </w:p>
    <w:p w14:paraId="03DAFE9A" w14:textId="77777777" w:rsidR="00BA5D83" w:rsidRPr="00970B4E" w:rsidRDefault="00BA5D83" w:rsidP="00970B4E">
      <w:pPr>
        <w:pStyle w:val="Standard"/>
        <w:numPr>
          <w:ilvl w:val="0"/>
          <w:numId w:val="1"/>
        </w:numPr>
        <w:spacing w:line="360" w:lineRule="auto"/>
        <w:ind w:hanging="357"/>
        <w:contextualSpacing/>
        <w:rPr>
          <w:rFonts w:ascii="Arial" w:hAnsi="Arial" w:cs="Arial"/>
        </w:rPr>
      </w:pPr>
      <w:r w:rsidRPr="00970B4E">
        <w:rPr>
          <w:rFonts w:ascii="Arial" w:hAnsi="Arial" w:cs="Arial"/>
        </w:rPr>
        <w:t>Siedziska, oparcia i podłokietniki skręcane ze sobą;</w:t>
      </w:r>
    </w:p>
    <w:p w14:paraId="036605EF" w14:textId="77777777" w:rsidR="00BA5D83" w:rsidRPr="00970B4E" w:rsidRDefault="00BA5D83" w:rsidP="00970B4E">
      <w:pPr>
        <w:pStyle w:val="Standard"/>
        <w:numPr>
          <w:ilvl w:val="0"/>
          <w:numId w:val="1"/>
        </w:numPr>
        <w:spacing w:after="100" w:afterAutospacing="1" w:line="360" w:lineRule="auto"/>
        <w:ind w:hanging="357"/>
        <w:contextualSpacing/>
        <w:rPr>
          <w:rFonts w:ascii="Arial" w:eastAsia="Lucida Sans Unicode" w:hAnsi="Arial" w:cs="Arial"/>
        </w:rPr>
      </w:pPr>
      <w:r w:rsidRPr="00970B4E">
        <w:rPr>
          <w:rFonts w:ascii="Arial" w:eastAsia="Lucida Sans Unicode" w:hAnsi="Arial" w:cs="Arial"/>
        </w:rPr>
        <w:t xml:space="preserve">Sofa tapicerowana tkaniną </w:t>
      </w:r>
      <w:r w:rsidR="00585D1B" w:rsidRPr="00970B4E">
        <w:rPr>
          <w:rFonts w:ascii="Arial" w:eastAsia="Lucida Sans Unicode" w:hAnsi="Arial" w:cs="Arial"/>
        </w:rPr>
        <w:t xml:space="preserve">do obiektów użyteczności publicznej </w:t>
      </w:r>
      <w:r w:rsidRPr="00970B4E">
        <w:rPr>
          <w:rFonts w:ascii="Arial" w:eastAsia="Lucida Sans Unicode" w:hAnsi="Arial" w:cs="Arial"/>
        </w:rPr>
        <w:t>o parametrach nie gorszych niż :</w:t>
      </w:r>
    </w:p>
    <w:p w14:paraId="7BFE46D6" w14:textId="77777777" w:rsidR="00BA5D83" w:rsidRPr="00970B4E" w:rsidRDefault="00585D1B" w:rsidP="00970B4E">
      <w:pPr>
        <w:pStyle w:val="Standard"/>
        <w:numPr>
          <w:ilvl w:val="2"/>
          <w:numId w:val="1"/>
        </w:numPr>
        <w:spacing w:after="100" w:afterAutospacing="1" w:line="360" w:lineRule="auto"/>
        <w:ind w:hanging="357"/>
        <w:contextualSpacing/>
        <w:rPr>
          <w:rFonts w:ascii="Arial" w:hAnsi="Arial" w:cs="Arial"/>
        </w:rPr>
      </w:pPr>
      <w:r w:rsidRPr="00970B4E">
        <w:rPr>
          <w:rFonts w:ascii="Arial" w:hAnsi="Arial" w:cs="Arial"/>
          <w:color w:val="000000"/>
          <w:shd w:val="clear" w:color="auto" w:fill="FFFFFF"/>
        </w:rPr>
        <w:t>Skład: 100% poliester,</w:t>
      </w:r>
    </w:p>
    <w:p w14:paraId="64F0759A" w14:textId="77777777" w:rsidR="00585D1B" w:rsidRPr="00970B4E" w:rsidRDefault="00585D1B" w:rsidP="00970B4E">
      <w:pPr>
        <w:pStyle w:val="Standard"/>
        <w:numPr>
          <w:ilvl w:val="2"/>
          <w:numId w:val="1"/>
        </w:numPr>
        <w:spacing w:after="100" w:afterAutospacing="1" w:line="360" w:lineRule="auto"/>
        <w:ind w:hanging="357"/>
        <w:contextualSpacing/>
        <w:rPr>
          <w:rFonts w:ascii="Arial" w:hAnsi="Arial" w:cs="Arial"/>
        </w:rPr>
      </w:pPr>
      <w:r w:rsidRPr="00970B4E">
        <w:rPr>
          <w:rFonts w:ascii="Arial" w:hAnsi="Arial" w:cs="Arial"/>
          <w:color w:val="000000"/>
          <w:shd w:val="clear" w:color="auto" w:fill="FFFFFF"/>
        </w:rPr>
        <w:t>Gramatura: min. 420 g/</w:t>
      </w:r>
      <w:proofErr w:type="spellStart"/>
      <w:r w:rsidRPr="00970B4E">
        <w:rPr>
          <w:rFonts w:ascii="Arial" w:hAnsi="Arial" w:cs="Arial"/>
          <w:color w:val="000000"/>
          <w:shd w:val="clear" w:color="auto" w:fill="FFFFFF"/>
        </w:rPr>
        <w:t>mb</w:t>
      </w:r>
      <w:proofErr w:type="spellEnd"/>
      <w:r w:rsidRPr="00970B4E">
        <w:rPr>
          <w:rFonts w:ascii="Arial" w:hAnsi="Arial" w:cs="Arial"/>
          <w:color w:val="000000"/>
          <w:shd w:val="clear" w:color="auto" w:fill="FFFFFF"/>
        </w:rPr>
        <w:t>,</w:t>
      </w:r>
    </w:p>
    <w:p w14:paraId="77DC8A81" w14:textId="77777777" w:rsidR="00585D1B" w:rsidRPr="00970B4E" w:rsidRDefault="00585D1B" w:rsidP="00970B4E">
      <w:pPr>
        <w:pStyle w:val="Standard"/>
        <w:numPr>
          <w:ilvl w:val="2"/>
          <w:numId w:val="1"/>
        </w:numPr>
        <w:spacing w:after="100" w:afterAutospacing="1" w:line="360" w:lineRule="auto"/>
        <w:ind w:hanging="357"/>
        <w:contextualSpacing/>
        <w:rPr>
          <w:rFonts w:ascii="Arial" w:hAnsi="Arial" w:cs="Arial"/>
        </w:rPr>
      </w:pPr>
      <w:proofErr w:type="spellStart"/>
      <w:r w:rsidRPr="00970B4E">
        <w:rPr>
          <w:rFonts w:ascii="Arial" w:hAnsi="Arial" w:cs="Arial"/>
          <w:color w:val="000000"/>
          <w:shd w:val="clear" w:color="auto" w:fill="FFFFFF"/>
        </w:rPr>
        <w:t>Trudnozapalność</w:t>
      </w:r>
      <w:proofErr w:type="spellEnd"/>
      <w:r w:rsidRPr="00970B4E">
        <w:rPr>
          <w:rFonts w:ascii="Arial" w:hAnsi="Arial" w:cs="Arial"/>
          <w:color w:val="000000"/>
          <w:shd w:val="clear" w:color="auto" w:fill="FFFFFF"/>
        </w:rPr>
        <w:t>: wg norm EN 1021-1:2014, EN-1021-2:2014;</w:t>
      </w:r>
    </w:p>
    <w:p w14:paraId="62BA76D7" w14:textId="77777777" w:rsidR="00585D1B" w:rsidRPr="00970B4E" w:rsidRDefault="00585D1B" w:rsidP="00970B4E">
      <w:pPr>
        <w:pStyle w:val="Standard"/>
        <w:numPr>
          <w:ilvl w:val="2"/>
          <w:numId w:val="1"/>
        </w:numPr>
        <w:spacing w:after="100" w:afterAutospacing="1" w:line="360" w:lineRule="auto"/>
        <w:ind w:hanging="357"/>
        <w:contextualSpacing/>
        <w:rPr>
          <w:rFonts w:ascii="Arial" w:hAnsi="Arial" w:cs="Arial"/>
        </w:rPr>
      </w:pPr>
      <w:r w:rsidRPr="00970B4E">
        <w:rPr>
          <w:rFonts w:ascii="Arial" w:hAnsi="Arial" w:cs="Arial"/>
          <w:color w:val="000000"/>
          <w:shd w:val="clear" w:color="auto" w:fill="FFFFFF"/>
        </w:rPr>
        <w:t xml:space="preserve">Ścieralność: min. 110 000 cykli </w:t>
      </w:r>
      <w:proofErr w:type="spellStart"/>
      <w:r w:rsidR="004E5A96" w:rsidRPr="00970B4E">
        <w:rPr>
          <w:rFonts w:ascii="Arial" w:hAnsi="Arial" w:cs="Arial"/>
        </w:rPr>
        <w:t>Martindale’a</w:t>
      </w:r>
      <w:proofErr w:type="spellEnd"/>
      <w:r w:rsidRPr="00970B4E">
        <w:rPr>
          <w:rFonts w:ascii="Arial" w:hAnsi="Arial" w:cs="Arial"/>
          <w:color w:val="000000"/>
          <w:shd w:val="clear" w:color="auto" w:fill="FFFFFF"/>
        </w:rPr>
        <w:t>;</w:t>
      </w:r>
    </w:p>
    <w:p w14:paraId="266DF93D" w14:textId="77777777" w:rsidR="00585D1B" w:rsidRPr="00970B4E" w:rsidRDefault="00585D1B" w:rsidP="00970B4E">
      <w:pPr>
        <w:pStyle w:val="Standard"/>
        <w:numPr>
          <w:ilvl w:val="2"/>
          <w:numId w:val="1"/>
        </w:numPr>
        <w:spacing w:after="100" w:afterAutospacing="1" w:line="360" w:lineRule="auto"/>
        <w:ind w:hanging="357"/>
        <w:contextualSpacing/>
        <w:rPr>
          <w:rFonts w:ascii="Arial" w:hAnsi="Arial" w:cs="Arial"/>
        </w:rPr>
      </w:pPr>
      <w:r w:rsidRPr="00970B4E">
        <w:rPr>
          <w:rFonts w:ascii="Arial" w:hAnsi="Arial" w:cs="Arial"/>
          <w:color w:val="000000"/>
          <w:shd w:val="clear" w:color="auto" w:fill="FFFFFF"/>
        </w:rPr>
        <w:t xml:space="preserve">Odporność na </w:t>
      </w:r>
      <w:proofErr w:type="spellStart"/>
      <w:r w:rsidRPr="00970B4E">
        <w:rPr>
          <w:rFonts w:ascii="Arial" w:hAnsi="Arial" w:cs="Arial"/>
          <w:color w:val="000000"/>
          <w:shd w:val="clear" w:color="auto" w:fill="FFFFFF"/>
        </w:rPr>
        <w:t>piling</w:t>
      </w:r>
      <w:proofErr w:type="spellEnd"/>
      <w:r w:rsidRPr="00970B4E">
        <w:rPr>
          <w:rFonts w:ascii="Arial" w:hAnsi="Arial" w:cs="Arial"/>
          <w:color w:val="000000"/>
          <w:shd w:val="clear" w:color="auto" w:fill="FFFFFF"/>
        </w:rPr>
        <w:t>: min. 5 wg normy EN ISO 12945-2,</w:t>
      </w:r>
    </w:p>
    <w:p w14:paraId="63FF588C" w14:textId="77777777" w:rsidR="00585D1B" w:rsidRPr="00970B4E" w:rsidRDefault="00585D1B" w:rsidP="00970B4E">
      <w:pPr>
        <w:pStyle w:val="Standard"/>
        <w:numPr>
          <w:ilvl w:val="2"/>
          <w:numId w:val="1"/>
        </w:numPr>
        <w:spacing w:after="100" w:afterAutospacing="1" w:line="360" w:lineRule="auto"/>
        <w:ind w:hanging="357"/>
        <w:contextualSpacing/>
        <w:rPr>
          <w:rFonts w:ascii="Arial" w:hAnsi="Arial" w:cs="Arial"/>
        </w:rPr>
      </w:pPr>
      <w:r w:rsidRPr="00970B4E">
        <w:rPr>
          <w:rFonts w:ascii="Arial" w:hAnsi="Arial" w:cs="Arial"/>
        </w:rPr>
        <w:t xml:space="preserve">Odporność koloru na światło: min. 5 wg normy EN ISO 105-B02:2014. </w:t>
      </w:r>
    </w:p>
    <w:p w14:paraId="55F4E653" w14:textId="77777777" w:rsidR="00BA5D83" w:rsidRPr="00970B4E" w:rsidRDefault="00BA5D83" w:rsidP="00970B4E">
      <w:pPr>
        <w:spacing w:after="0" w:line="360" w:lineRule="auto"/>
        <w:rPr>
          <w:rFonts w:ascii="Arial" w:hAnsi="Arial" w:cs="Arial"/>
          <w:sz w:val="24"/>
          <w:szCs w:val="24"/>
          <w:u w:val="single"/>
          <w:lang w:eastAsia="zh-CN"/>
        </w:rPr>
      </w:pPr>
      <w:r w:rsidRPr="00970B4E">
        <w:rPr>
          <w:rFonts w:ascii="Arial" w:hAnsi="Arial" w:cs="Arial"/>
          <w:sz w:val="24"/>
          <w:szCs w:val="24"/>
          <w:u w:val="single"/>
          <w:lang w:eastAsia="zh-CN"/>
        </w:rPr>
        <w:t>Sofa ma posiadać:</w:t>
      </w:r>
    </w:p>
    <w:p w14:paraId="2F34D479" w14:textId="77777777" w:rsidR="00DF4F35" w:rsidRPr="00970B4E" w:rsidRDefault="00893822" w:rsidP="00970B4E">
      <w:pPr>
        <w:pStyle w:val="Standard"/>
        <w:numPr>
          <w:ilvl w:val="0"/>
          <w:numId w:val="54"/>
        </w:numPr>
        <w:spacing w:after="100" w:afterAutospacing="1" w:line="360" w:lineRule="auto"/>
        <w:ind w:left="426"/>
        <w:contextualSpacing/>
        <w:rPr>
          <w:rFonts w:ascii="Arial" w:hAnsi="Arial" w:cs="Arial"/>
        </w:rPr>
      </w:pPr>
      <w:r w:rsidRPr="00970B4E">
        <w:rPr>
          <w:rFonts w:ascii="Arial" w:hAnsi="Arial" w:cs="Arial"/>
        </w:rPr>
        <w:lastRenderedPageBreak/>
        <w:t>Ś</w:t>
      </w:r>
      <w:r w:rsidR="00712E3D" w:rsidRPr="00970B4E">
        <w:rPr>
          <w:rFonts w:ascii="Arial" w:hAnsi="Arial" w:cs="Arial"/>
        </w:rPr>
        <w:t>wiadectwo z badań</w:t>
      </w:r>
      <w:r w:rsidR="00BA5D83" w:rsidRPr="00970B4E">
        <w:rPr>
          <w:rFonts w:ascii="Arial" w:hAnsi="Arial" w:cs="Arial"/>
        </w:rPr>
        <w:t xml:space="preserve"> wystawiona przez niezależną jednostkę badawczą dotycząca zgodności produktu z normą PN-EN 16139:2013-07/AC:2013-09 oraz PN-EN 1022:2019-3.</w:t>
      </w:r>
    </w:p>
    <w:p w14:paraId="18C7E307" w14:textId="77777777" w:rsidR="00DF4F35" w:rsidRPr="00970B4E" w:rsidRDefault="00DF4F35" w:rsidP="00970B4E">
      <w:pPr>
        <w:pStyle w:val="Standard"/>
        <w:numPr>
          <w:ilvl w:val="0"/>
          <w:numId w:val="54"/>
        </w:numPr>
        <w:spacing w:after="100" w:afterAutospacing="1" w:line="360" w:lineRule="auto"/>
        <w:ind w:left="426"/>
        <w:contextualSpacing/>
        <w:rPr>
          <w:rFonts w:ascii="Arial" w:hAnsi="Arial" w:cs="Arial"/>
        </w:rPr>
      </w:pPr>
      <w:r w:rsidRPr="00970B4E">
        <w:rPr>
          <w:rFonts w:ascii="Arial" w:hAnsi="Arial" w:cs="Arial"/>
        </w:rPr>
        <w:t xml:space="preserve">Atest trudnopalności: potwierdzenie </w:t>
      </w:r>
      <w:proofErr w:type="spellStart"/>
      <w:r w:rsidRPr="00970B4E">
        <w:rPr>
          <w:rFonts w:ascii="Arial" w:hAnsi="Arial" w:cs="Arial"/>
        </w:rPr>
        <w:t>trudnozapalności</w:t>
      </w:r>
      <w:proofErr w:type="spellEnd"/>
      <w:r w:rsidRPr="00970B4E">
        <w:rPr>
          <w:rFonts w:ascii="Arial" w:hAnsi="Arial" w:cs="Arial"/>
        </w:rPr>
        <w:t xml:space="preserve"> tkaniny (zgodnie z PN-EN 1021-1 i 2). - Atesty: potwierdzające parametry tkaniny (ścieralność min. 110 000 cykli, odporność na </w:t>
      </w:r>
      <w:proofErr w:type="spellStart"/>
      <w:r w:rsidRPr="00970B4E">
        <w:rPr>
          <w:rFonts w:ascii="Arial" w:hAnsi="Arial" w:cs="Arial"/>
        </w:rPr>
        <w:t>piling</w:t>
      </w:r>
      <w:proofErr w:type="spellEnd"/>
      <w:r w:rsidRPr="00970B4E">
        <w:rPr>
          <w:rFonts w:ascii="Arial" w:hAnsi="Arial" w:cs="Arial"/>
        </w:rPr>
        <w:t xml:space="preserve"> min. 5, odporność koloru na światło: poziom min. 5).</w:t>
      </w:r>
    </w:p>
    <w:p w14:paraId="475D3871" w14:textId="77777777" w:rsidR="00BA5D83" w:rsidRDefault="00BA5D83" w:rsidP="007D7E89">
      <w:pPr>
        <w:spacing w:after="0" w:line="276" w:lineRule="auto"/>
        <w:contextualSpacing/>
        <w:jc w:val="both"/>
        <w:rPr>
          <w:rFonts w:ascii="Arial" w:eastAsia="NSimSun" w:hAnsi="Arial" w:cs="Arial"/>
          <w:kern w:val="3"/>
          <w:szCs w:val="24"/>
          <w:lang w:eastAsia="zh-CN" w:bidi="hi-IN"/>
        </w:rPr>
      </w:pPr>
    </w:p>
    <w:p w14:paraId="5E4B2A08" w14:textId="77777777" w:rsidR="00AA7A90" w:rsidRPr="00793A08" w:rsidRDefault="00AA7A90"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sidRPr="00793A08">
        <w:rPr>
          <w:rFonts w:ascii="Arial" w:hAnsi="Arial" w:cs="Arial"/>
          <w:b/>
          <w:sz w:val="28"/>
        </w:rPr>
        <w:t xml:space="preserve">Sofa </w:t>
      </w:r>
      <w:r>
        <w:rPr>
          <w:rFonts w:ascii="Arial" w:hAnsi="Arial" w:cs="Arial"/>
          <w:b/>
          <w:sz w:val="28"/>
        </w:rPr>
        <w:t>dla studentów</w:t>
      </w:r>
    </w:p>
    <w:p w14:paraId="04984CBA" w14:textId="77777777" w:rsidR="00AA7A90" w:rsidRDefault="00AA7A90" w:rsidP="00AA7A90">
      <w:pPr>
        <w:spacing w:after="0" w:line="276" w:lineRule="auto"/>
        <w:contextualSpacing/>
        <w:rPr>
          <w:rFonts w:ascii="Arial" w:hAnsi="Arial" w:cs="Arial"/>
        </w:rPr>
      </w:pPr>
    </w:p>
    <w:p w14:paraId="61C42A8C" w14:textId="77777777" w:rsidR="00AA7A90" w:rsidRPr="00970B4E" w:rsidRDefault="00AA7A90" w:rsidP="00970B4E">
      <w:pPr>
        <w:spacing w:after="0" w:line="360" w:lineRule="auto"/>
        <w:contextualSpacing/>
        <w:rPr>
          <w:rFonts w:ascii="Arial" w:hAnsi="Arial" w:cs="Arial"/>
          <w:sz w:val="24"/>
        </w:rPr>
      </w:pPr>
      <w:r w:rsidRPr="00970B4E">
        <w:rPr>
          <w:rFonts w:ascii="Arial" w:eastAsia="Times New Roman" w:hAnsi="Arial" w:cs="Arial"/>
          <w:b/>
          <w:bCs/>
          <w:color w:val="000000"/>
          <w:sz w:val="24"/>
          <w:u w:val="single"/>
        </w:rPr>
        <w:t xml:space="preserve">Wymiary: </w:t>
      </w:r>
      <w:r w:rsidRPr="00970B4E">
        <w:rPr>
          <w:rFonts w:ascii="Arial" w:hAnsi="Arial" w:cs="Arial"/>
          <w:sz w:val="24"/>
        </w:rPr>
        <w:t>(tolerancja wymiarów +/- 100 mm)</w:t>
      </w:r>
    </w:p>
    <w:p w14:paraId="3DA138CB" w14:textId="77777777" w:rsidR="00AA7A90" w:rsidRPr="00970B4E" w:rsidRDefault="00AA7A90" w:rsidP="00970B4E">
      <w:pPr>
        <w:spacing w:after="0" w:line="360" w:lineRule="auto"/>
        <w:contextualSpacing/>
        <w:rPr>
          <w:rFonts w:ascii="Arial" w:hAnsi="Arial" w:cs="Arial"/>
          <w:sz w:val="24"/>
        </w:rPr>
      </w:pPr>
      <w:r w:rsidRPr="00970B4E">
        <w:rPr>
          <w:rFonts w:ascii="Arial" w:hAnsi="Arial" w:cs="Arial"/>
          <w:sz w:val="24"/>
        </w:rPr>
        <w:t>- całkowita wysokość: 740 mm</w:t>
      </w:r>
    </w:p>
    <w:p w14:paraId="6D0C87DA" w14:textId="77777777" w:rsidR="00AA7A90" w:rsidRPr="00970B4E" w:rsidRDefault="00AA7A90" w:rsidP="00970B4E">
      <w:pPr>
        <w:spacing w:after="0" w:line="360" w:lineRule="auto"/>
        <w:contextualSpacing/>
        <w:rPr>
          <w:rFonts w:ascii="Arial" w:hAnsi="Arial" w:cs="Arial"/>
          <w:sz w:val="24"/>
        </w:rPr>
      </w:pPr>
      <w:r w:rsidRPr="00970B4E">
        <w:rPr>
          <w:rFonts w:ascii="Arial" w:hAnsi="Arial" w:cs="Arial"/>
          <w:sz w:val="24"/>
        </w:rPr>
        <w:t>- wysokość siedziska: 420 mm</w:t>
      </w:r>
    </w:p>
    <w:p w14:paraId="14C4BAAC" w14:textId="77777777" w:rsidR="00AA7A90" w:rsidRPr="00970B4E" w:rsidRDefault="00AA7A90" w:rsidP="00970B4E">
      <w:pPr>
        <w:spacing w:after="0" w:line="360" w:lineRule="auto"/>
        <w:contextualSpacing/>
        <w:rPr>
          <w:rFonts w:ascii="Arial" w:hAnsi="Arial" w:cs="Arial"/>
          <w:sz w:val="24"/>
        </w:rPr>
      </w:pPr>
      <w:r w:rsidRPr="00970B4E">
        <w:rPr>
          <w:rFonts w:ascii="Arial" w:hAnsi="Arial" w:cs="Arial"/>
          <w:sz w:val="24"/>
        </w:rPr>
        <w:t>- szerokość całkowita: 2500 mm</w:t>
      </w:r>
    </w:p>
    <w:p w14:paraId="5A3A115B" w14:textId="77777777" w:rsidR="00AA7A90" w:rsidRPr="00970B4E" w:rsidRDefault="00AA7A90" w:rsidP="00970B4E">
      <w:pPr>
        <w:spacing w:after="0" w:line="360" w:lineRule="auto"/>
        <w:contextualSpacing/>
        <w:rPr>
          <w:rFonts w:ascii="Arial" w:hAnsi="Arial" w:cs="Arial"/>
          <w:sz w:val="24"/>
        </w:rPr>
      </w:pPr>
      <w:r w:rsidRPr="00970B4E">
        <w:rPr>
          <w:rFonts w:ascii="Arial" w:hAnsi="Arial" w:cs="Arial"/>
          <w:sz w:val="24"/>
        </w:rPr>
        <w:t>- głębokość całkowita: 930 mm</w:t>
      </w:r>
    </w:p>
    <w:p w14:paraId="00B8A4BB" w14:textId="77777777" w:rsidR="00AA7A90" w:rsidRPr="00970B4E" w:rsidRDefault="00AA7A90" w:rsidP="00970B4E">
      <w:pPr>
        <w:spacing w:after="0" w:line="360" w:lineRule="auto"/>
        <w:contextualSpacing/>
        <w:rPr>
          <w:rFonts w:ascii="Arial" w:hAnsi="Arial" w:cs="Arial"/>
          <w:sz w:val="24"/>
        </w:rPr>
      </w:pPr>
      <w:r w:rsidRPr="00970B4E">
        <w:rPr>
          <w:rFonts w:ascii="Arial" w:hAnsi="Arial" w:cs="Arial"/>
          <w:sz w:val="24"/>
        </w:rPr>
        <w:t>- głębokość siedziska: 650 mm</w:t>
      </w:r>
    </w:p>
    <w:p w14:paraId="46945726" w14:textId="77777777" w:rsidR="00AA7A90" w:rsidRPr="00970B4E" w:rsidRDefault="00AA7A90" w:rsidP="00970B4E">
      <w:pPr>
        <w:pStyle w:val="Standard"/>
        <w:spacing w:line="360" w:lineRule="auto"/>
        <w:rPr>
          <w:rFonts w:ascii="Arial" w:eastAsia="Times New Roman" w:hAnsi="Arial" w:cs="Arial"/>
          <w:b/>
          <w:color w:val="000000"/>
          <w:kern w:val="0"/>
          <w:szCs w:val="22"/>
          <w:lang w:eastAsia="en-US"/>
        </w:rPr>
      </w:pPr>
    </w:p>
    <w:p w14:paraId="43E03601" w14:textId="77777777" w:rsidR="00AA7A90" w:rsidRPr="00970B4E" w:rsidRDefault="00AA7A90" w:rsidP="00970B4E">
      <w:pPr>
        <w:pStyle w:val="Standard"/>
        <w:spacing w:line="360" w:lineRule="auto"/>
        <w:rPr>
          <w:rFonts w:ascii="Arial" w:hAnsi="Arial" w:cs="Arial"/>
          <w:szCs w:val="22"/>
        </w:rPr>
      </w:pPr>
      <w:r w:rsidRPr="00970B4E">
        <w:rPr>
          <w:rFonts w:ascii="Arial" w:hAnsi="Arial" w:cs="Arial"/>
          <w:b/>
          <w:szCs w:val="22"/>
        </w:rPr>
        <w:t>Kolor:</w:t>
      </w:r>
      <w:r w:rsidR="008B6FB0" w:rsidRPr="00970B4E">
        <w:rPr>
          <w:rFonts w:ascii="Arial" w:hAnsi="Arial" w:cs="Arial"/>
          <w:szCs w:val="22"/>
        </w:rPr>
        <w:t xml:space="preserve"> zielony/szary/</w:t>
      </w:r>
      <w:r w:rsidRPr="00970B4E">
        <w:rPr>
          <w:rFonts w:ascii="Arial" w:hAnsi="Arial" w:cs="Arial"/>
          <w:kern w:val="0"/>
          <w:szCs w:val="22"/>
          <w:lang w:eastAsia="pl-PL"/>
        </w:rPr>
        <w:t>niebieski/granatowy/</w:t>
      </w:r>
      <w:proofErr w:type="spellStart"/>
      <w:r w:rsidRPr="00970B4E">
        <w:rPr>
          <w:rFonts w:ascii="Arial" w:hAnsi="Arial" w:cs="Arial"/>
          <w:kern w:val="0"/>
          <w:szCs w:val="22"/>
          <w:lang w:eastAsia="pl-PL"/>
        </w:rPr>
        <w:t>magenta</w:t>
      </w:r>
      <w:proofErr w:type="spellEnd"/>
      <w:r w:rsidRPr="00970B4E">
        <w:rPr>
          <w:rFonts w:ascii="Arial" w:hAnsi="Arial" w:cs="Arial"/>
          <w:kern w:val="0"/>
          <w:szCs w:val="22"/>
          <w:lang w:eastAsia="pl-PL"/>
        </w:rPr>
        <w:t xml:space="preserve"> (ciemny róż) (7 wariantów</w:t>
      </w:r>
      <w:r w:rsidR="00702F04" w:rsidRPr="00970B4E">
        <w:rPr>
          <w:rFonts w:ascii="Arial" w:hAnsi="Arial" w:cs="Arial"/>
          <w:kern w:val="0"/>
          <w:szCs w:val="22"/>
          <w:lang w:eastAsia="pl-PL"/>
        </w:rPr>
        <w:t xml:space="preserve"> do wyboru).</w:t>
      </w:r>
      <w:r w:rsidRPr="00970B4E">
        <w:rPr>
          <w:rFonts w:ascii="Arial" w:hAnsi="Arial" w:cs="Arial"/>
          <w:szCs w:val="22"/>
        </w:rPr>
        <w:t xml:space="preserve"> </w:t>
      </w:r>
      <w:r w:rsidRPr="00970B4E">
        <w:rPr>
          <w:rFonts w:ascii="Arial" w:hAnsi="Arial" w:cs="Arial"/>
          <w:kern w:val="0"/>
          <w:szCs w:val="22"/>
          <w:lang w:eastAsia="pl-PL"/>
        </w:rPr>
        <w:t>Kolory do poszczególnych pomieszczeń należy skonsultować na etapie realizacji umowy.</w:t>
      </w:r>
    </w:p>
    <w:p w14:paraId="0B84AA92" w14:textId="77777777" w:rsidR="00AA7A90" w:rsidRPr="00970B4E" w:rsidRDefault="00AA7A90" w:rsidP="00970B4E">
      <w:pPr>
        <w:pStyle w:val="Standard"/>
        <w:spacing w:line="360" w:lineRule="auto"/>
        <w:rPr>
          <w:rFonts w:ascii="Arial" w:eastAsia="Times New Roman" w:hAnsi="Arial" w:cs="Arial"/>
          <w:color w:val="000000"/>
          <w:kern w:val="0"/>
          <w:szCs w:val="22"/>
          <w:lang w:eastAsia="en-US"/>
        </w:rPr>
      </w:pPr>
      <w:r w:rsidRPr="00970B4E">
        <w:rPr>
          <w:noProof/>
          <w:sz w:val="26"/>
          <w:lang w:eastAsia="pl-PL" w:bidi="ar-SA"/>
        </w:rPr>
        <w:drawing>
          <wp:inline distT="0" distB="0" distL="0" distR="0" wp14:anchorId="2B0162B0" wp14:editId="6F33B7FA">
            <wp:extent cx="2251495" cy="1333175"/>
            <wp:effectExtent l="0" t="0" r="0" b="635"/>
            <wp:docPr id="13236041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604189" name=""/>
                    <pic:cNvPicPr/>
                  </pic:nvPicPr>
                  <pic:blipFill rotWithShape="1">
                    <a:blip r:embed="rId47"/>
                    <a:srcRect l="2980" t="8654" r="4986" b="9601"/>
                    <a:stretch>
                      <a:fillRect/>
                    </a:stretch>
                  </pic:blipFill>
                  <pic:spPr bwMode="auto">
                    <a:xfrm>
                      <a:off x="0" y="0"/>
                      <a:ext cx="2279698" cy="1349875"/>
                    </a:xfrm>
                    <a:prstGeom prst="rect">
                      <a:avLst/>
                    </a:prstGeom>
                    <a:ln>
                      <a:noFill/>
                    </a:ln>
                    <a:extLst>
                      <a:ext uri="{53640926-AAD7-44D8-BBD7-CCE9431645EC}">
                        <a14:shadowObscured xmlns:a14="http://schemas.microsoft.com/office/drawing/2010/main"/>
                      </a:ext>
                    </a:extLst>
                  </pic:spPr>
                </pic:pic>
              </a:graphicData>
            </a:graphic>
          </wp:inline>
        </w:drawing>
      </w:r>
      <w:r w:rsidRPr="00970B4E">
        <w:rPr>
          <w:rFonts w:asciiTheme="majorHAnsi" w:eastAsia="Times New Roman" w:hAnsiTheme="majorHAnsi" w:cstheme="majorHAnsi"/>
          <w:noProof/>
          <w:sz w:val="28"/>
          <w:lang w:eastAsia="pl-PL" w:bidi="ar-SA"/>
        </w:rPr>
        <w:drawing>
          <wp:inline distT="0" distB="0" distL="0" distR="0" wp14:anchorId="2E25DAF2" wp14:editId="7D4D49C1">
            <wp:extent cx="3044946" cy="1142054"/>
            <wp:effectExtent l="0" t="0" r="3175" b="1270"/>
            <wp:docPr id="87071585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8835" t="31028" r="9699" b="23101"/>
                    <a:stretch>
                      <a:fillRect/>
                    </a:stretch>
                  </pic:blipFill>
                  <pic:spPr bwMode="auto">
                    <a:xfrm>
                      <a:off x="0" y="0"/>
                      <a:ext cx="3091228" cy="1159413"/>
                    </a:xfrm>
                    <a:prstGeom prst="rect">
                      <a:avLst/>
                    </a:prstGeom>
                    <a:noFill/>
                    <a:ln>
                      <a:noFill/>
                    </a:ln>
                    <a:extLst>
                      <a:ext uri="{53640926-AAD7-44D8-BBD7-CCE9431645EC}">
                        <a14:shadowObscured xmlns:a14="http://schemas.microsoft.com/office/drawing/2010/main"/>
                      </a:ext>
                    </a:extLst>
                  </pic:spPr>
                </pic:pic>
              </a:graphicData>
            </a:graphic>
          </wp:inline>
        </w:drawing>
      </w:r>
    </w:p>
    <w:p w14:paraId="7B904D38" w14:textId="77777777" w:rsidR="00AA7A90" w:rsidRPr="00970B4E" w:rsidRDefault="00AA7A90" w:rsidP="00970B4E">
      <w:pPr>
        <w:pStyle w:val="Standard"/>
        <w:spacing w:line="360" w:lineRule="auto"/>
        <w:rPr>
          <w:rFonts w:ascii="Arial" w:hAnsi="Arial" w:cs="Arial"/>
          <w:kern w:val="0"/>
          <w:szCs w:val="22"/>
          <w:u w:val="single"/>
          <w:lang w:eastAsia="ar-SA"/>
        </w:rPr>
      </w:pPr>
      <w:r w:rsidRPr="00970B4E">
        <w:rPr>
          <w:rFonts w:ascii="Arial" w:hAnsi="Arial" w:cs="Arial"/>
          <w:kern w:val="0"/>
          <w:szCs w:val="22"/>
          <w:u w:val="single"/>
          <w:lang w:eastAsia="ar-SA"/>
        </w:rPr>
        <w:t>Wymagania minimalne:</w:t>
      </w:r>
    </w:p>
    <w:p w14:paraId="69EF67A9" w14:textId="77777777" w:rsidR="00BE3739" w:rsidRPr="00970B4E" w:rsidRDefault="00BE3739"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t>Sofa złożona z dwóch modułów: lewego i prawego. Każdy moduł sofy z oparciem płynnie przechodzącym i stanowiącym jednocześnie podłokietnik. Oparcie złożone z dwóch poziomych elementów o przekroju nieregularnego trapezu - dolna i trójkąta - górna, oparcie zwężające się ku górze. Siedzisko każdego modułu o kształcie zbliżonym do prostokąta z łukową przednią krawędzią lub rozwiązanie o zbliżonej geometrii, zapewniające analogiczny komfort i estetykę.</w:t>
      </w:r>
    </w:p>
    <w:p w14:paraId="2068A439" w14:textId="77777777" w:rsidR="00BE3739" w:rsidRPr="00970B4E" w:rsidRDefault="00BE3739" w:rsidP="00970B4E">
      <w:pPr>
        <w:spacing w:after="0" w:line="360" w:lineRule="auto"/>
        <w:rPr>
          <w:rFonts w:ascii="Arial" w:eastAsia="NSimSun" w:hAnsi="Arial" w:cs="Arial"/>
          <w:kern w:val="3"/>
          <w:sz w:val="24"/>
          <w:lang w:eastAsia="zh-CN" w:bidi="hi-IN"/>
        </w:rPr>
      </w:pPr>
    </w:p>
    <w:p w14:paraId="6970F2C6" w14:textId="77777777" w:rsidR="00BE3739" w:rsidRPr="00970B4E" w:rsidRDefault="00BE3739"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t>Podstawę całej sofy stanowią dwie nogi w kształcie „miękkiego” sześcianu w pełni tapicerowane, wyposażone w tworzywowe stopki.</w:t>
      </w:r>
    </w:p>
    <w:p w14:paraId="2D1E8E7E" w14:textId="77777777" w:rsidR="00BE3739" w:rsidRPr="00970B4E" w:rsidRDefault="00BE3739" w:rsidP="00970B4E">
      <w:pPr>
        <w:spacing w:after="0" w:line="360" w:lineRule="auto"/>
        <w:rPr>
          <w:rFonts w:ascii="Arial" w:eastAsia="NSimSun" w:hAnsi="Arial" w:cs="Arial"/>
          <w:kern w:val="3"/>
          <w:sz w:val="24"/>
          <w:lang w:eastAsia="zh-CN" w:bidi="hi-IN"/>
        </w:rPr>
      </w:pPr>
    </w:p>
    <w:p w14:paraId="084D3538" w14:textId="77777777" w:rsidR="00BE3739" w:rsidRPr="00970B4E" w:rsidRDefault="00BE3739"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lastRenderedPageBreak/>
        <w:t>Konstrukcja siedziska skrzyniowa wykonana  z elementów płytowych z wypełnieniem ze sprężyn kieszeniowych i pasów parciano-gumowych i pianki poliuretanowej, w pełni tapicerowane tkaniną.</w:t>
      </w:r>
    </w:p>
    <w:p w14:paraId="14FF56B9" w14:textId="77777777" w:rsidR="00BE3739" w:rsidRPr="00970B4E" w:rsidRDefault="00BE3739"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t>Konstrukcja oparcia płytowa z wypełnieniem z kombinacji pianki poliuretanowej ciętej i wylewanej.</w:t>
      </w:r>
    </w:p>
    <w:p w14:paraId="22AEC596" w14:textId="77777777" w:rsidR="00BE3739" w:rsidRPr="00970B4E" w:rsidRDefault="00BE3739" w:rsidP="00970B4E">
      <w:pPr>
        <w:spacing w:after="0" w:line="360" w:lineRule="auto"/>
        <w:rPr>
          <w:rFonts w:ascii="Arial" w:eastAsia="NSimSun" w:hAnsi="Arial" w:cs="Arial"/>
          <w:kern w:val="3"/>
          <w:sz w:val="24"/>
          <w:lang w:eastAsia="zh-CN" w:bidi="hi-IN"/>
        </w:rPr>
      </w:pPr>
    </w:p>
    <w:p w14:paraId="25DEBED2" w14:textId="77777777" w:rsidR="00BE3739" w:rsidRPr="00970B4E" w:rsidRDefault="00BE3739" w:rsidP="00970B4E">
      <w:pPr>
        <w:spacing w:after="0" w:line="360" w:lineRule="auto"/>
        <w:rPr>
          <w:rFonts w:ascii="Arial" w:eastAsia="NSimSun" w:hAnsi="Arial" w:cs="Arial"/>
          <w:kern w:val="3"/>
          <w:sz w:val="24"/>
          <w:u w:val="single"/>
          <w:lang w:eastAsia="zh-CN" w:bidi="hi-IN"/>
        </w:rPr>
      </w:pPr>
      <w:r w:rsidRPr="00970B4E">
        <w:rPr>
          <w:rFonts w:ascii="Arial" w:eastAsia="NSimSun" w:hAnsi="Arial" w:cs="Arial"/>
          <w:kern w:val="3"/>
          <w:sz w:val="24"/>
          <w:u w:val="single"/>
          <w:lang w:eastAsia="zh-CN" w:bidi="hi-IN"/>
        </w:rPr>
        <w:t>Sofa tapicerowana tkaniną do obiektów użyteczności publicznej  o parametrach nie gorszych niż:</w:t>
      </w:r>
    </w:p>
    <w:p w14:paraId="6D4B4206" w14:textId="77777777" w:rsidR="00BE3739" w:rsidRPr="00970B4E" w:rsidRDefault="00BE3739" w:rsidP="00970B4E">
      <w:pPr>
        <w:pStyle w:val="Akapitzlist"/>
        <w:numPr>
          <w:ilvl w:val="0"/>
          <w:numId w:val="13"/>
        </w:numPr>
        <w:spacing w:after="0" w:line="360" w:lineRule="auto"/>
        <w:rPr>
          <w:rFonts w:ascii="Arial" w:eastAsia="NSimSun" w:hAnsi="Arial" w:cs="Arial"/>
          <w:sz w:val="24"/>
          <w:lang w:eastAsia="zh-CN"/>
        </w:rPr>
      </w:pPr>
      <w:r w:rsidRPr="00970B4E">
        <w:rPr>
          <w:rFonts w:ascii="Arial" w:eastAsia="NSimSun" w:hAnsi="Arial" w:cs="Arial"/>
          <w:sz w:val="24"/>
          <w:lang w:eastAsia="zh-CN"/>
        </w:rPr>
        <w:t>Skład: 100% poliester,</w:t>
      </w:r>
    </w:p>
    <w:p w14:paraId="7B30C1CF" w14:textId="77777777" w:rsidR="00BE3739" w:rsidRPr="00970B4E" w:rsidRDefault="00BE3739" w:rsidP="00970B4E">
      <w:pPr>
        <w:pStyle w:val="Akapitzlist"/>
        <w:numPr>
          <w:ilvl w:val="0"/>
          <w:numId w:val="13"/>
        </w:numPr>
        <w:spacing w:after="0" w:line="360" w:lineRule="auto"/>
        <w:rPr>
          <w:rFonts w:ascii="Arial" w:eastAsia="NSimSun" w:hAnsi="Arial" w:cs="Arial"/>
          <w:sz w:val="24"/>
          <w:lang w:eastAsia="zh-CN"/>
        </w:rPr>
      </w:pPr>
      <w:r w:rsidRPr="00970B4E">
        <w:rPr>
          <w:rFonts w:ascii="Arial" w:eastAsia="NSimSun" w:hAnsi="Arial" w:cs="Arial"/>
          <w:sz w:val="24"/>
          <w:lang w:eastAsia="zh-CN"/>
        </w:rPr>
        <w:t>Gramatura: min. 420 g/</w:t>
      </w:r>
      <w:proofErr w:type="spellStart"/>
      <w:r w:rsidRPr="00970B4E">
        <w:rPr>
          <w:rFonts w:ascii="Arial" w:eastAsia="NSimSun" w:hAnsi="Arial" w:cs="Arial"/>
          <w:sz w:val="24"/>
          <w:lang w:eastAsia="zh-CN"/>
        </w:rPr>
        <w:t>mb</w:t>
      </w:r>
      <w:proofErr w:type="spellEnd"/>
      <w:r w:rsidRPr="00970B4E">
        <w:rPr>
          <w:rFonts w:ascii="Arial" w:eastAsia="NSimSun" w:hAnsi="Arial" w:cs="Arial"/>
          <w:sz w:val="24"/>
          <w:lang w:eastAsia="zh-CN"/>
        </w:rPr>
        <w:t>,</w:t>
      </w:r>
    </w:p>
    <w:p w14:paraId="1888161E" w14:textId="77777777" w:rsidR="00BE3739" w:rsidRPr="00970B4E" w:rsidRDefault="00BE3739" w:rsidP="00970B4E">
      <w:pPr>
        <w:pStyle w:val="Akapitzlist"/>
        <w:numPr>
          <w:ilvl w:val="0"/>
          <w:numId w:val="13"/>
        </w:numPr>
        <w:spacing w:after="0" w:line="360" w:lineRule="auto"/>
        <w:rPr>
          <w:rFonts w:ascii="Arial" w:eastAsia="NSimSun" w:hAnsi="Arial" w:cs="Arial"/>
          <w:sz w:val="24"/>
          <w:lang w:eastAsia="zh-CN"/>
        </w:rPr>
      </w:pPr>
      <w:proofErr w:type="spellStart"/>
      <w:r w:rsidRPr="00970B4E">
        <w:rPr>
          <w:rFonts w:ascii="Arial" w:eastAsia="NSimSun" w:hAnsi="Arial" w:cs="Arial"/>
          <w:sz w:val="24"/>
          <w:lang w:eastAsia="zh-CN"/>
        </w:rPr>
        <w:t>Trudnozapalność</w:t>
      </w:r>
      <w:proofErr w:type="spellEnd"/>
      <w:r w:rsidRPr="00970B4E">
        <w:rPr>
          <w:rFonts w:ascii="Arial" w:eastAsia="NSimSun" w:hAnsi="Arial" w:cs="Arial"/>
          <w:sz w:val="24"/>
          <w:lang w:eastAsia="zh-CN"/>
        </w:rPr>
        <w:t>: wg norm EN 1021-1:2014, EN-1021-2:2014,</w:t>
      </w:r>
    </w:p>
    <w:p w14:paraId="37C53060" w14:textId="77777777" w:rsidR="00BE3739" w:rsidRPr="00970B4E" w:rsidRDefault="00BE3739" w:rsidP="00970B4E">
      <w:pPr>
        <w:pStyle w:val="Akapitzlist"/>
        <w:numPr>
          <w:ilvl w:val="0"/>
          <w:numId w:val="13"/>
        </w:numPr>
        <w:spacing w:after="0" w:line="360" w:lineRule="auto"/>
        <w:rPr>
          <w:rFonts w:ascii="Arial" w:eastAsia="NSimSun" w:hAnsi="Arial" w:cs="Arial"/>
          <w:sz w:val="24"/>
          <w:lang w:eastAsia="zh-CN"/>
        </w:rPr>
      </w:pPr>
      <w:r w:rsidRPr="00970B4E">
        <w:rPr>
          <w:rFonts w:ascii="Arial" w:eastAsia="NSimSun" w:hAnsi="Arial" w:cs="Arial"/>
          <w:sz w:val="24"/>
          <w:lang w:eastAsia="zh-CN"/>
        </w:rPr>
        <w:t xml:space="preserve">Ścieralność: min. 110 000 cykli </w:t>
      </w:r>
      <w:proofErr w:type="spellStart"/>
      <w:r w:rsidRPr="00970B4E">
        <w:rPr>
          <w:rFonts w:ascii="Arial" w:eastAsia="NSimSun" w:hAnsi="Arial" w:cs="Arial"/>
          <w:sz w:val="24"/>
          <w:lang w:eastAsia="zh-CN"/>
        </w:rPr>
        <w:t>Martindala</w:t>
      </w:r>
      <w:proofErr w:type="spellEnd"/>
      <w:r w:rsidRPr="00970B4E">
        <w:rPr>
          <w:rFonts w:ascii="Arial" w:eastAsia="NSimSun" w:hAnsi="Arial" w:cs="Arial"/>
          <w:sz w:val="24"/>
          <w:lang w:eastAsia="zh-CN"/>
        </w:rPr>
        <w:t>,</w:t>
      </w:r>
    </w:p>
    <w:p w14:paraId="22DDA48D" w14:textId="77777777" w:rsidR="00BE3739" w:rsidRPr="00970B4E" w:rsidRDefault="00BE3739" w:rsidP="00970B4E">
      <w:pPr>
        <w:pStyle w:val="Akapitzlist"/>
        <w:numPr>
          <w:ilvl w:val="0"/>
          <w:numId w:val="13"/>
        </w:numPr>
        <w:spacing w:after="0" w:line="360" w:lineRule="auto"/>
        <w:rPr>
          <w:rFonts w:ascii="Arial" w:eastAsia="NSimSun" w:hAnsi="Arial" w:cs="Arial"/>
          <w:sz w:val="24"/>
          <w:lang w:eastAsia="zh-CN"/>
        </w:rPr>
      </w:pPr>
      <w:r w:rsidRPr="00970B4E">
        <w:rPr>
          <w:rFonts w:ascii="Arial" w:eastAsia="NSimSun" w:hAnsi="Arial" w:cs="Arial"/>
          <w:sz w:val="24"/>
          <w:lang w:eastAsia="zh-CN"/>
        </w:rPr>
        <w:t xml:space="preserve">Odporność na </w:t>
      </w:r>
      <w:proofErr w:type="spellStart"/>
      <w:r w:rsidRPr="00970B4E">
        <w:rPr>
          <w:rFonts w:ascii="Arial" w:eastAsia="NSimSun" w:hAnsi="Arial" w:cs="Arial"/>
          <w:sz w:val="24"/>
          <w:lang w:eastAsia="zh-CN"/>
        </w:rPr>
        <w:t>piling</w:t>
      </w:r>
      <w:proofErr w:type="spellEnd"/>
      <w:r w:rsidRPr="00970B4E">
        <w:rPr>
          <w:rFonts w:ascii="Arial" w:eastAsia="NSimSun" w:hAnsi="Arial" w:cs="Arial"/>
          <w:sz w:val="24"/>
          <w:lang w:eastAsia="zh-CN"/>
        </w:rPr>
        <w:t>: min. 5 wg normy: EN ISO 12945-2,</w:t>
      </w:r>
    </w:p>
    <w:p w14:paraId="2BFE6840" w14:textId="77777777" w:rsidR="00BE3739" w:rsidRPr="00970B4E" w:rsidRDefault="00BE3739" w:rsidP="00970B4E">
      <w:pPr>
        <w:pStyle w:val="Akapitzlist"/>
        <w:numPr>
          <w:ilvl w:val="0"/>
          <w:numId w:val="13"/>
        </w:numPr>
        <w:spacing w:after="0" w:line="360" w:lineRule="auto"/>
        <w:rPr>
          <w:rFonts w:ascii="Arial" w:eastAsia="NSimSun" w:hAnsi="Arial" w:cs="Arial"/>
          <w:sz w:val="24"/>
          <w:lang w:eastAsia="zh-CN"/>
        </w:rPr>
      </w:pPr>
      <w:r w:rsidRPr="00970B4E">
        <w:rPr>
          <w:rFonts w:ascii="Arial" w:eastAsia="NSimSun" w:hAnsi="Arial" w:cs="Arial"/>
          <w:sz w:val="24"/>
          <w:lang w:eastAsia="zh-CN"/>
        </w:rPr>
        <w:t>Odporność koloru na światło: min. 5 wg normy EN ISO 105-B02:2014.</w:t>
      </w:r>
    </w:p>
    <w:p w14:paraId="59F22D79" w14:textId="77777777" w:rsidR="00BE3739" w:rsidRPr="00970B4E" w:rsidRDefault="00BE3739" w:rsidP="00970B4E">
      <w:pPr>
        <w:spacing w:after="0" w:line="360" w:lineRule="auto"/>
        <w:rPr>
          <w:rFonts w:ascii="Arial" w:eastAsia="NSimSun" w:hAnsi="Arial" w:cs="Arial"/>
          <w:kern w:val="3"/>
          <w:sz w:val="24"/>
          <w:lang w:eastAsia="zh-CN" w:bidi="hi-IN"/>
        </w:rPr>
      </w:pPr>
    </w:p>
    <w:p w14:paraId="3AC76D13" w14:textId="77777777" w:rsidR="00AA7A90" w:rsidRPr="00970B4E" w:rsidRDefault="00AA7A90" w:rsidP="00970B4E">
      <w:pPr>
        <w:spacing w:after="0" w:line="360" w:lineRule="auto"/>
        <w:rPr>
          <w:rFonts w:ascii="Arial" w:hAnsi="Arial" w:cs="Arial"/>
          <w:sz w:val="24"/>
          <w:u w:val="single"/>
          <w:lang w:eastAsia="zh-CN"/>
        </w:rPr>
      </w:pPr>
      <w:r w:rsidRPr="00970B4E">
        <w:rPr>
          <w:rFonts w:ascii="Arial" w:hAnsi="Arial" w:cs="Arial"/>
          <w:sz w:val="24"/>
          <w:u w:val="single"/>
          <w:lang w:eastAsia="zh-CN"/>
        </w:rPr>
        <w:t>Sofa ma posiadać:</w:t>
      </w:r>
    </w:p>
    <w:p w14:paraId="0FB03DE2" w14:textId="77777777" w:rsidR="00712E3D" w:rsidRPr="00970B4E" w:rsidRDefault="00712E3D" w:rsidP="00970B4E">
      <w:pPr>
        <w:pStyle w:val="Standard"/>
        <w:numPr>
          <w:ilvl w:val="0"/>
          <w:numId w:val="55"/>
        </w:numPr>
        <w:spacing w:after="100" w:afterAutospacing="1" w:line="360" w:lineRule="auto"/>
        <w:ind w:left="426"/>
        <w:contextualSpacing/>
        <w:rPr>
          <w:rFonts w:ascii="Arial" w:hAnsi="Arial" w:cs="Arial"/>
          <w:szCs w:val="22"/>
        </w:rPr>
      </w:pPr>
      <w:r w:rsidRPr="00970B4E">
        <w:rPr>
          <w:rFonts w:ascii="Arial" w:hAnsi="Arial" w:cs="Arial"/>
          <w:szCs w:val="22"/>
        </w:rPr>
        <w:t>Świadectwo z badań wystawiona przez niezależną jednostkę badawczą dotycząca zgodności produktu z normą PN-EN 16139:2013-07/AC:2013-09 oraz PN-EN 1022:2019-3.</w:t>
      </w:r>
    </w:p>
    <w:p w14:paraId="7742C19E" w14:textId="77777777" w:rsidR="00712E3D" w:rsidRPr="00970B4E" w:rsidRDefault="00712E3D" w:rsidP="00970B4E">
      <w:pPr>
        <w:pStyle w:val="Standard"/>
        <w:numPr>
          <w:ilvl w:val="0"/>
          <w:numId w:val="55"/>
        </w:numPr>
        <w:spacing w:after="100" w:afterAutospacing="1" w:line="360" w:lineRule="auto"/>
        <w:ind w:left="426"/>
        <w:contextualSpacing/>
        <w:rPr>
          <w:rFonts w:ascii="Arial" w:hAnsi="Arial" w:cs="Arial"/>
          <w:szCs w:val="22"/>
        </w:rPr>
      </w:pPr>
      <w:r w:rsidRPr="00970B4E">
        <w:rPr>
          <w:rFonts w:ascii="Arial" w:hAnsi="Arial" w:cs="Arial"/>
          <w:szCs w:val="22"/>
        </w:rPr>
        <w:t xml:space="preserve">Atest trudnopalności: potwierdzenie </w:t>
      </w:r>
      <w:proofErr w:type="spellStart"/>
      <w:r w:rsidRPr="00970B4E">
        <w:rPr>
          <w:rFonts w:ascii="Arial" w:hAnsi="Arial" w:cs="Arial"/>
          <w:szCs w:val="22"/>
        </w:rPr>
        <w:t>trudnozapalności</w:t>
      </w:r>
      <w:proofErr w:type="spellEnd"/>
      <w:r w:rsidRPr="00970B4E">
        <w:rPr>
          <w:rFonts w:ascii="Arial" w:hAnsi="Arial" w:cs="Arial"/>
          <w:szCs w:val="22"/>
        </w:rPr>
        <w:t xml:space="preserve"> tkaniny (zgodnie z PN-EN 1021-1 i 2). - Atesty: potwierdzające parametry tkaniny (ścieralność min. 110 000 cykli, odporność na </w:t>
      </w:r>
      <w:proofErr w:type="spellStart"/>
      <w:r w:rsidRPr="00970B4E">
        <w:rPr>
          <w:rFonts w:ascii="Arial" w:hAnsi="Arial" w:cs="Arial"/>
          <w:szCs w:val="22"/>
        </w:rPr>
        <w:t>piling</w:t>
      </w:r>
      <w:proofErr w:type="spellEnd"/>
      <w:r w:rsidRPr="00970B4E">
        <w:rPr>
          <w:rFonts w:ascii="Arial" w:hAnsi="Arial" w:cs="Arial"/>
          <w:szCs w:val="22"/>
        </w:rPr>
        <w:t xml:space="preserve"> min. 5, odporność koloru na światło: poziom min. 5).</w:t>
      </w:r>
    </w:p>
    <w:p w14:paraId="570AC548" w14:textId="77777777" w:rsidR="00893822" w:rsidRDefault="00893822" w:rsidP="00AA7A90">
      <w:pPr>
        <w:pStyle w:val="Standard"/>
        <w:spacing w:after="100" w:afterAutospacing="1" w:line="276" w:lineRule="auto"/>
        <w:contextualSpacing/>
        <w:jc w:val="both"/>
        <w:rPr>
          <w:rFonts w:ascii="Arial" w:hAnsi="Arial" w:cs="Arial"/>
          <w:sz w:val="22"/>
          <w:szCs w:val="22"/>
        </w:rPr>
      </w:pPr>
    </w:p>
    <w:p w14:paraId="533F30CC" w14:textId="77777777" w:rsidR="00AC4E66" w:rsidRPr="00793A08" w:rsidRDefault="00AC4E66"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sidRPr="00793A08">
        <w:rPr>
          <w:rFonts w:ascii="Arial" w:hAnsi="Arial" w:cs="Arial"/>
          <w:b/>
          <w:sz w:val="28"/>
        </w:rPr>
        <w:t xml:space="preserve">Sofa </w:t>
      </w:r>
      <w:r>
        <w:rPr>
          <w:rFonts w:ascii="Arial" w:hAnsi="Arial" w:cs="Arial"/>
          <w:b/>
          <w:sz w:val="28"/>
        </w:rPr>
        <w:t>modułowa narożna</w:t>
      </w:r>
    </w:p>
    <w:p w14:paraId="3A3FF38D" w14:textId="77777777" w:rsidR="00AC4E66" w:rsidRDefault="00AC4E66" w:rsidP="00AC4E66">
      <w:pPr>
        <w:spacing w:after="0" w:line="276" w:lineRule="auto"/>
        <w:contextualSpacing/>
        <w:rPr>
          <w:rFonts w:ascii="Arial" w:hAnsi="Arial" w:cs="Arial"/>
        </w:rPr>
      </w:pPr>
    </w:p>
    <w:p w14:paraId="426F4236" w14:textId="77777777" w:rsidR="00AC4E66" w:rsidRPr="00970B4E" w:rsidRDefault="00AC4E66" w:rsidP="00970B4E">
      <w:pPr>
        <w:spacing w:after="0" w:line="360" w:lineRule="auto"/>
        <w:contextualSpacing/>
        <w:rPr>
          <w:rFonts w:ascii="Arial" w:hAnsi="Arial" w:cs="Arial"/>
          <w:sz w:val="24"/>
        </w:rPr>
      </w:pPr>
      <w:r w:rsidRPr="00970B4E">
        <w:rPr>
          <w:rFonts w:ascii="Arial" w:eastAsia="Times New Roman" w:hAnsi="Arial" w:cs="Arial"/>
          <w:b/>
          <w:bCs/>
          <w:color w:val="000000"/>
          <w:sz w:val="24"/>
          <w:u w:val="single"/>
        </w:rPr>
        <w:t xml:space="preserve">Wymiary: </w:t>
      </w:r>
      <w:r w:rsidRPr="00970B4E">
        <w:rPr>
          <w:rFonts w:ascii="Arial" w:hAnsi="Arial" w:cs="Arial"/>
          <w:sz w:val="24"/>
        </w:rPr>
        <w:t>(tolerancja wymiarów +/- 100 mm)</w:t>
      </w:r>
    </w:p>
    <w:p w14:paraId="414BF13A" w14:textId="77777777" w:rsidR="00AC4E66" w:rsidRPr="00970B4E" w:rsidRDefault="00AC4E66" w:rsidP="00970B4E">
      <w:pPr>
        <w:pStyle w:val="Standard"/>
        <w:spacing w:line="360" w:lineRule="auto"/>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szerokość: 2310 mm</w:t>
      </w:r>
    </w:p>
    <w:p w14:paraId="19720F38" w14:textId="77777777" w:rsidR="00AC4E66" w:rsidRPr="00970B4E" w:rsidRDefault="00AC4E66" w:rsidP="00970B4E">
      <w:pPr>
        <w:pStyle w:val="Standard"/>
        <w:spacing w:line="360" w:lineRule="auto"/>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długość: 2310 mm</w:t>
      </w:r>
    </w:p>
    <w:p w14:paraId="47BEA651" w14:textId="77777777" w:rsidR="00AC4E66" w:rsidRPr="00970B4E" w:rsidRDefault="00AC4E66" w:rsidP="00970B4E">
      <w:pPr>
        <w:pStyle w:val="Standard"/>
        <w:spacing w:line="360" w:lineRule="auto"/>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głębokość: 770 mm</w:t>
      </w:r>
    </w:p>
    <w:p w14:paraId="77FF5C7F" w14:textId="77777777" w:rsidR="00AC4E66" w:rsidRPr="00970B4E" w:rsidRDefault="00AC4E66" w:rsidP="00970B4E">
      <w:pPr>
        <w:pStyle w:val="Standard"/>
        <w:spacing w:line="360" w:lineRule="auto"/>
        <w:rPr>
          <w:rFonts w:ascii="Arial" w:hAnsi="Arial" w:cs="Arial"/>
          <w:szCs w:val="22"/>
        </w:rPr>
      </w:pPr>
      <w:r w:rsidRPr="00970B4E">
        <w:rPr>
          <w:rFonts w:ascii="Arial" w:hAnsi="Arial" w:cs="Arial"/>
          <w:b/>
          <w:szCs w:val="22"/>
        </w:rPr>
        <w:t>Kolor:</w:t>
      </w:r>
      <w:r w:rsidRPr="00970B4E">
        <w:rPr>
          <w:rFonts w:ascii="Arial" w:hAnsi="Arial" w:cs="Arial"/>
          <w:szCs w:val="22"/>
        </w:rPr>
        <w:t xml:space="preserve"> </w:t>
      </w:r>
      <w:r w:rsidR="00702F04" w:rsidRPr="00970B4E">
        <w:rPr>
          <w:rFonts w:ascii="Arial" w:hAnsi="Arial" w:cs="Arial"/>
          <w:szCs w:val="22"/>
        </w:rPr>
        <w:t>żółty</w:t>
      </w:r>
      <w:r w:rsidRPr="00970B4E">
        <w:rPr>
          <w:rFonts w:ascii="Arial" w:hAnsi="Arial" w:cs="Arial"/>
          <w:szCs w:val="22"/>
        </w:rPr>
        <w:t>/zielony/szary/</w:t>
      </w:r>
      <w:r w:rsidRPr="00970B4E">
        <w:rPr>
          <w:rFonts w:ascii="Arial" w:hAnsi="Arial" w:cs="Arial"/>
          <w:kern w:val="0"/>
          <w:szCs w:val="22"/>
          <w:lang w:eastAsia="pl-PL"/>
        </w:rPr>
        <w:t>niebieski/granatowy/</w:t>
      </w:r>
      <w:proofErr w:type="spellStart"/>
      <w:r w:rsidRPr="00970B4E">
        <w:rPr>
          <w:rFonts w:ascii="Arial" w:hAnsi="Arial" w:cs="Arial"/>
          <w:kern w:val="0"/>
          <w:szCs w:val="22"/>
          <w:lang w:eastAsia="pl-PL"/>
        </w:rPr>
        <w:t>magenta</w:t>
      </w:r>
      <w:proofErr w:type="spellEnd"/>
      <w:r w:rsidRPr="00970B4E">
        <w:rPr>
          <w:rFonts w:ascii="Arial" w:hAnsi="Arial" w:cs="Arial"/>
          <w:kern w:val="0"/>
          <w:szCs w:val="22"/>
          <w:lang w:eastAsia="pl-PL"/>
        </w:rPr>
        <w:t xml:space="preserve"> (ciemny róż) (7 wariantów</w:t>
      </w:r>
      <w:r w:rsidR="00702F04" w:rsidRPr="00970B4E">
        <w:rPr>
          <w:rFonts w:ascii="Arial" w:hAnsi="Arial" w:cs="Arial"/>
          <w:kern w:val="0"/>
          <w:szCs w:val="22"/>
          <w:lang w:eastAsia="pl-PL"/>
        </w:rPr>
        <w:t xml:space="preserve"> do wyboru). </w:t>
      </w:r>
      <w:r w:rsidRPr="00970B4E">
        <w:rPr>
          <w:rFonts w:ascii="Arial" w:hAnsi="Arial" w:cs="Arial"/>
          <w:kern w:val="0"/>
          <w:szCs w:val="22"/>
          <w:lang w:eastAsia="pl-PL"/>
        </w:rPr>
        <w:t>Kolory do poszczególnych pomieszczeń należy skonsultować na etapie realizacji umowy.</w:t>
      </w:r>
    </w:p>
    <w:p w14:paraId="1A8C63A2" w14:textId="77777777" w:rsidR="00AC4E66" w:rsidRPr="00970B4E" w:rsidRDefault="00702F04" w:rsidP="00970B4E">
      <w:pPr>
        <w:pStyle w:val="Standard"/>
        <w:spacing w:line="360" w:lineRule="auto"/>
        <w:rPr>
          <w:rFonts w:ascii="Arial" w:eastAsia="Times New Roman" w:hAnsi="Arial" w:cs="Arial"/>
          <w:color w:val="000000"/>
          <w:kern w:val="0"/>
          <w:szCs w:val="22"/>
          <w:lang w:eastAsia="en-US"/>
        </w:rPr>
      </w:pPr>
      <w:r w:rsidRPr="00970B4E">
        <w:rPr>
          <w:rFonts w:asciiTheme="majorHAnsi" w:hAnsiTheme="majorHAnsi" w:cstheme="majorHAnsi"/>
          <w:noProof/>
          <w:sz w:val="28"/>
          <w:lang w:eastAsia="pl-PL" w:bidi="ar-SA"/>
        </w:rPr>
        <w:lastRenderedPageBreak/>
        <w:drawing>
          <wp:inline distT="0" distB="0" distL="0" distR="0" wp14:anchorId="19137B22" wp14:editId="1B67914F">
            <wp:extent cx="3182176" cy="1380227"/>
            <wp:effectExtent l="0" t="0" r="0" b="0"/>
            <wp:docPr id="1724808697" name="Obraz 3" descr="Sofa 3-modułowa narożna ARTIKO - kolor do wyboru [Milena] MDD    Eye 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fa 3-modułowa narożna ARTIKO - kolor do wyboru [Milena] MDD    Eye on Design"/>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5990" t="23801" r="5953" b="18927"/>
                    <a:stretch>
                      <a:fillRect/>
                    </a:stretch>
                  </pic:blipFill>
                  <pic:spPr bwMode="auto">
                    <a:xfrm flipH="1">
                      <a:off x="0" y="0"/>
                      <a:ext cx="3193003" cy="1384923"/>
                    </a:xfrm>
                    <a:prstGeom prst="rect">
                      <a:avLst/>
                    </a:prstGeom>
                    <a:noFill/>
                    <a:ln>
                      <a:noFill/>
                    </a:ln>
                    <a:extLst>
                      <a:ext uri="{53640926-AAD7-44D8-BBD7-CCE9431645EC}">
                        <a14:shadowObscured xmlns:a14="http://schemas.microsoft.com/office/drawing/2010/main"/>
                      </a:ext>
                    </a:extLst>
                  </pic:spPr>
                </pic:pic>
              </a:graphicData>
            </a:graphic>
          </wp:inline>
        </w:drawing>
      </w:r>
      <w:r w:rsidRPr="00970B4E">
        <w:rPr>
          <w:rFonts w:ascii="Arial" w:eastAsia="Times New Roman" w:hAnsi="Arial" w:cs="Arial"/>
          <w:color w:val="000000"/>
          <w:kern w:val="0"/>
          <w:szCs w:val="22"/>
          <w:lang w:eastAsia="en-US"/>
        </w:rPr>
        <w:t xml:space="preserve"> </w:t>
      </w:r>
      <w:r w:rsidRPr="00970B4E">
        <w:rPr>
          <w:rFonts w:asciiTheme="majorHAnsi" w:hAnsiTheme="majorHAnsi" w:cstheme="majorHAnsi"/>
          <w:noProof/>
          <w:sz w:val="28"/>
          <w:lang w:eastAsia="pl-PL" w:bidi="ar-SA"/>
        </w:rPr>
        <w:drawing>
          <wp:inline distT="0" distB="0" distL="0" distR="0" wp14:anchorId="6F3E41E3" wp14:editId="42729887">
            <wp:extent cx="1371791" cy="1390844"/>
            <wp:effectExtent l="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371791" cy="1390844"/>
                    </a:xfrm>
                    <a:prstGeom prst="rect">
                      <a:avLst/>
                    </a:prstGeom>
                  </pic:spPr>
                </pic:pic>
              </a:graphicData>
            </a:graphic>
          </wp:inline>
        </w:drawing>
      </w:r>
    </w:p>
    <w:p w14:paraId="16D6FC1F" w14:textId="77777777" w:rsidR="00AC4E66" w:rsidRPr="00970B4E" w:rsidRDefault="00AC4E66" w:rsidP="00970B4E">
      <w:pPr>
        <w:pStyle w:val="Standard"/>
        <w:spacing w:line="360" w:lineRule="auto"/>
        <w:rPr>
          <w:rFonts w:ascii="Arial" w:hAnsi="Arial" w:cs="Arial"/>
          <w:kern w:val="0"/>
          <w:szCs w:val="22"/>
          <w:u w:val="single"/>
          <w:lang w:eastAsia="ar-SA"/>
        </w:rPr>
      </w:pPr>
    </w:p>
    <w:p w14:paraId="5092E290" w14:textId="77777777" w:rsidR="00AC4E66" w:rsidRPr="00970B4E" w:rsidRDefault="00AC4E66" w:rsidP="00970B4E">
      <w:pPr>
        <w:pStyle w:val="Standard"/>
        <w:spacing w:line="360" w:lineRule="auto"/>
        <w:rPr>
          <w:rFonts w:ascii="Arial" w:hAnsi="Arial" w:cs="Arial"/>
          <w:kern w:val="0"/>
          <w:szCs w:val="22"/>
          <w:u w:val="single"/>
          <w:lang w:eastAsia="ar-SA"/>
        </w:rPr>
      </w:pPr>
      <w:r w:rsidRPr="00970B4E">
        <w:rPr>
          <w:rFonts w:ascii="Arial" w:hAnsi="Arial" w:cs="Arial"/>
          <w:kern w:val="0"/>
          <w:szCs w:val="22"/>
          <w:u w:val="single"/>
          <w:lang w:eastAsia="ar-SA"/>
        </w:rPr>
        <w:t>Wymagania minimalne:</w:t>
      </w:r>
    </w:p>
    <w:p w14:paraId="2E0A9C15" w14:textId="77777777" w:rsidR="00702F04" w:rsidRPr="00970B4E" w:rsidRDefault="00702F04"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t>Siedzisko</w:t>
      </w:r>
      <w:r w:rsidR="00942E54" w:rsidRPr="00970B4E">
        <w:rPr>
          <w:rFonts w:ascii="Arial" w:eastAsia="NSimSun" w:hAnsi="Arial" w:cs="Arial"/>
          <w:kern w:val="3"/>
          <w:sz w:val="24"/>
          <w:lang w:eastAsia="zh-CN" w:bidi="hi-IN"/>
        </w:rPr>
        <w:t xml:space="preserve"> </w:t>
      </w:r>
      <w:r w:rsidRPr="00970B4E">
        <w:rPr>
          <w:rFonts w:ascii="Arial" w:eastAsia="NSimSun" w:hAnsi="Arial" w:cs="Arial"/>
          <w:kern w:val="3"/>
          <w:sz w:val="24"/>
          <w:lang w:eastAsia="zh-CN" w:bidi="hi-IN"/>
        </w:rPr>
        <w:t>- stelaż z płyty wiórowej</w:t>
      </w:r>
      <w:r w:rsidR="00942E54" w:rsidRPr="00970B4E">
        <w:rPr>
          <w:rFonts w:ascii="Arial" w:eastAsia="NSimSun" w:hAnsi="Arial" w:cs="Arial"/>
          <w:kern w:val="3"/>
          <w:sz w:val="24"/>
          <w:lang w:eastAsia="zh-CN" w:bidi="hi-IN"/>
        </w:rPr>
        <w:t xml:space="preserve"> wzmocnionej elementami drewna litego lub sklejki w </w:t>
      </w:r>
      <w:proofErr w:type="spellStart"/>
      <w:r w:rsidR="00942E54" w:rsidRPr="00970B4E">
        <w:rPr>
          <w:rFonts w:ascii="Arial" w:eastAsia="NSimSun" w:hAnsi="Arial" w:cs="Arial"/>
          <w:kern w:val="3"/>
          <w:sz w:val="24"/>
          <w:lang w:eastAsia="zh-CN" w:bidi="hi-IN"/>
        </w:rPr>
        <w:t>miejsach</w:t>
      </w:r>
      <w:proofErr w:type="spellEnd"/>
      <w:r w:rsidR="00942E54" w:rsidRPr="00970B4E">
        <w:rPr>
          <w:rFonts w:ascii="Arial" w:eastAsia="NSimSun" w:hAnsi="Arial" w:cs="Arial"/>
          <w:kern w:val="3"/>
          <w:sz w:val="24"/>
          <w:lang w:eastAsia="zh-CN" w:bidi="hi-IN"/>
        </w:rPr>
        <w:t xml:space="preserve"> konstrukcyjnych</w:t>
      </w:r>
      <w:r w:rsidRPr="00970B4E">
        <w:rPr>
          <w:rFonts w:ascii="Arial" w:eastAsia="NSimSun" w:hAnsi="Arial" w:cs="Arial"/>
          <w:kern w:val="3"/>
          <w:sz w:val="24"/>
          <w:lang w:eastAsia="zh-CN" w:bidi="hi-IN"/>
        </w:rPr>
        <w:t>, sprężyna falista typu A, pianka cięta o grubości 110 mm i gęstości 35 kg/m</w:t>
      </w:r>
      <w:r w:rsidRPr="00970B4E">
        <w:rPr>
          <w:rFonts w:ascii="Arial" w:eastAsia="NSimSun" w:hAnsi="Arial" w:cs="Arial"/>
          <w:kern w:val="3"/>
          <w:sz w:val="24"/>
          <w:vertAlign w:val="superscript"/>
          <w:lang w:eastAsia="zh-CN" w:bidi="hi-IN"/>
        </w:rPr>
        <w:t>3</w:t>
      </w:r>
      <w:r w:rsidRPr="00970B4E">
        <w:rPr>
          <w:rFonts w:ascii="Arial" w:eastAsia="NSimSun" w:hAnsi="Arial" w:cs="Arial"/>
          <w:kern w:val="3"/>
          <w:sz w:val="24"/>
          <w:lang w:eastAsia="zh-CN" w:bidi="hi-IN"/>
        </w:rPr>
        <w:t>. Siedzisko w pełni tapicerowane.</w:t>
      </w:r>
      <w:r w:rsidR="00942E54" w:rsidRPr="00970B4E">
        <w:rPr>
          <w:rFonts w:ascii="Arial" w:eastAsia="NSimSun" w:hAnsi="Arial" w:cs="Arial"/>
          <w:kern w:val="3"/>
          <w:sz w:val="24"/>
          <w:lang w:eastAsia="zh-CN" w:bidi="hi-IN"/>
        </w:rPr>
        <w:t xml:space="preserve"> </w:t>
      </w:r>
    </w:p>
    <w:p w14:paraId="6812AF70" w14:textId="77777777" w:rsidR="00702F04" w:rsidRPr="00970B4E" w:rsidRDefault="00702F04"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t>Oparcie-stelaż z płyty wiórowej, pianka cięta, gęstość 35 kg/m3. Oparcie w pełni tapicerowane.</w:t>
      </w:r>
      <w:r w:rsidR="00942E54" w:rsidRPr="00970B4E">
        <w:rPr>
          <w:rFonts w:ascii="Arial" w:eastAsia="NSimSun" w:hAnsi="Arial" w:cs="Arial"/>
          <w:kern w:val="3"/>
          <w:sz w:val="24"/>
          <w:lang w:eastAsia="zh-CN" w:bidi="hi-IN"/>
        </w:rPr>
        <w:t xml:space="preserve"> Zakończenia modułów skrajnych zaoblone (półkoliste).</w:t>
      </w:r>
    </w:p>
    <w:p w14:paraId="2FE1456A" w14:textId="77777777" w:rsidR="00702F04" w:rsidRPr="00970B4E" w:rsidRDefault="00702F04" w:rsidP="00970B4E">
      <w:pPr>
        <w:spacing w:after="0" w:line="360" w:lineRule="auto"/>
        <w:rPr>
          <w:rFonts w:ascii="Arial" w:eastAsia="NSimSun" w:hAnsi="Arial" w:cs="Arial"/>
          <w:kern w:val="3"/>
          <w:sz w:val="24"/>
          <w:lang w:eastAsia="zh-CN" w:bidi="hi-IN"/>
        </w:rPr>
      </w:pPr>
    </w:p>
    <w:p w14:paraId="7030B24C" w14:textId="77777777" w:rsidR="00702F04" w:rsidRPr="00970B4E" w:rsidRDefault="00702F04" w:rsidP="00970B4E">
      <w:pPr>
        <w:spacing w:after="0" w:line="360" w:lineRule="auto"/>
        <w:rPr>
          <w:rFonts w:ascii="Arial" w:eastAsia="NSimSun" w:hAnsi="Arial" w:cs="Arial"/>
          <w:kern w:val="3"/>
          <w:sz w:val="24"/>
          <w:lang w:eastAsia="zh-CN" w:bidi="hi-IN"/>
        </w:rPr>
      </w:pPr>
      <w:r w:rsidRPr="00970B4E">
        <w:rPr>
          <w:rFonts w:ascii="Arial" w:eastAsia="NSimSun" w:hAnsi="Arial" w:cs="Arial"/>
          <w:kern w:val="3"/>
          <w:sz w:val="24"/>
          <w:lang w:eastAsia="zh-CN" w:bidi="hi-IN"/>
        </w:rPr>
        <w:t>Sofy tapicerowane tkaniną do obiektów użyteczności publicznej charakteryzującą się wysoką ochroną antybakteryjną i przeciwgrzybiczą o parametrach nie gorszych niż:</w:t>
      </w:r>
    </w:p>
    <w:p w14:paraId="1734EFB1" w14:textId="77777777" w:rsidR="00702F04" w:rsidRPr="00970B4E" w:rsidRDefault="00702F04" w:rsidP="00970B4E">
      <w:pPr>
        <w:pStyle w:val="Akapitzlist"/>
        <w:numPr>
          <w:ilvl w:val="0"/>
          <w:numId w:val="15"/>
        </w:numPr>
        <w:spacing w:after="0" w:line="360" w:lineRule="auto"/>
        <w:rPr>
          <w:rFonts w:ascii="Arial" w:eastAsia="NSimSun" w:hAnsi="Arial" w:cs="Arial"/>
          <w:sz w:val="24"/>
          <w:lang w:eastAsia="zh-CN"/>
        </w:rPr>
      </w:pPr>
      <w:r w:rsidRPr="00970B4E">
        <w:rPr>
          <w:rFonts w:ascii="Arial" w:eastAsia="NSimSun" w:hAnsi="Arial" w:cs="Arial"/>
          <w:sz w:val="24"/>
          <w:lang w:eastAsia="zh-CN"/>
        </w:rPr>
        <w:t>Skład: powłoka- 100% winyl, nośnik- 100% poliester,</w:t>
      </w:r>
    </w:p>
    <w:p w14:paraId="64DC2A4C" w14:textId="77777777" w:rsidR="00702F04" w:rsidRPr="00970B4E" w:rsidRDefault="00702F04" w:rsidP="00970B4E">
      <w:pPr>
        <w:pStyle w:val="Akapitzlist"/>
        <w:numPr>
          <w:ilvl w:val="0"/>
          <w:numId w:val="15"/>
        </w:numPr>
        <w:spacing w:after="0" w:line="360" w:lineRule="auto"/>
        <w:rPr>
          <w:rFonts w:ascii="Arial" w:eastAsia="NSimSun" w:hAnsi="Arial" w:cs="Arial"/>
          <w:sz w:val="24"/>
          <w:lang w:eastAsia="zh-CN"/>
        </w:rPr>
      </w:pPr>
      <w:r w:rsidRPr="00970B4E">
        <w:rPr>
          <w:rFonts w:ascii="Arial" w:eastAsia="NSimSun" w:hAnsi="Arial" w:cs="Arial"/>
          <w:sz w:val="24"/>
          <w:lang w:eastAsia="zh-CN"/>
        </w:rPr>
        <w:t>Gramatura: min. 685 g/m2,</w:t>
      </w:r>
    </w:p>
    <w:p w14:paraId="6D4F8D02" w14:textId="77777777" w:rsidR="00702F04" w:rsidRPr="00970B4E" w:rsidRDefault="00702F04" w:rsidP="00970B4E">
      <w:pPr>
        <w:pStyle w:val="Akapitzlist"/>
        <w:numPr>
          <w:ilvl w:val="0"/>
          <w:numId w:val="15"/>
        </w:numPr>
        <w:spacing w:after="0" w:line="360" w:lineRule="auto"/>
        <w:rPr>
          <w:rFonts w:ascii="Arial" w:eastAsia="NSimSun" w:hAnsi="Arial" w:cs="Arial"/>
          <w:sz w:val="24"/>
          <w:lang w:eastAsia="zh-CN"/>
        </w:rPr>
      </w:pPr>
      <w:r w:rsidRPr="00970B4E">
        <w:rPr>
          <w:rFonts w:ascii="Arial" w:eastAsia="NSimSun" w:hAnsi="Arial" w:cs="Arial"/>
          <w:sz w:val="24"/>
          <w:lang w:eastAsia="zh-CN"/>
        </w:rPr>
        <w:t xml:space="preserve">Ścieralność: min. 300 000 cykli </w:t>
      </w:r>
      <w:proofErr w:type="spellStart"/>
      <w:r w:rsidRPr="00970B4E">
        <w:rPr>
          <w:rFonts w:ascii="Arial" w:eastAsia="NSimSun" w:hAnsi="Arial" w:cs="Arial"/>
          <w:sz w:val="24"/>
          <w:lang w:eastAsia="zh-CN"/>
        </w:rPr>
        <w:t>Martindale’a</w:t>
      </w:r>
      <w:proofErr w:type="spellEnd"/>
      <w:r w:rsidRPr="00970B4E">
        <w:rPr>
          <w:rFonts w:ascii="Arial" w:eastAsia="NSimSun" w:hAnsi="Arial" w:cs="Arial"/>
          <w:sz w:val="24"/>
          <w:lang w:eastAsia="zh-CN"/>
        </w:rPr>
        <w:t>,</w:t>
      </w:r>
    </w:p>
    <w:p w14:paraId="1FE1790B" w14:textId="77777777" w:rsidR="00702F04" w:rsidRPr="00970B4E" w:rsidRDefault="00702F04" w:rsidP="00970B4E">
      <w:pPr>
        <w:pStyle w:val="Akapitzlist"/>
        <w:numPr>
          <w:ilvl w:val="0"/>
          <w:numId w:val="15"/>
        </w:numPr>
        <w:spacing w:after="0" w:line="360" w:lineRule="auto"/>
        <w:rPr>
          <w:rFonts w:ascii="Arial" w:eastAsia="NSimSun" w:hAnsi="Arial" w:cs="Arial"/>
          <w:sz w:val="24"/>
          <w:lang w:eastAsia="zh-CN"/>
        </w:rPr>
      </w:pPr>
      <w:proofErr w:type="spellStart"/>
      <w:r w:rsidRPr="00970B4E">
        <w:rPr>
          <w:rFonts w:ascii="Arial" w:eastAsia="NSimSun" w:hAnsi="Arial" w:cs="Arial"/>
          <w:sz w:val="24"/>
          <w:lang w:eastAsia="zh-CN"/>
        </w:rPr>
        <w:t>Trudnozapalność</w:t>
      </w:r>
      <w:proofErr w:type="spellEnd"/>
      <w:r w:rsidRPr="00970B4E">
        <w:rPr>
          <w:rFonts w:ascii="Arial" w:eastAsia="NSimSun" w:hAnsi="Arial" w:cs="Arial"/>
          <w:sz w:val="24"/>
          <w:lang w:eastAsia="zh-CN"/>
        </w:rPr>
        <w:t>: wg norm EN 1021-1, EN-1021-2,</w:t>
      </w:r>
    </w:p>
    <w:p w14:paraId="27ED6374" w14:textId="77777777" w:rsidR="00702F04" w:rsidRPr="00970B4E" w:rsidRDefault="00702F04" w:rsidP="00970B4E">
      <w:pPr>
        <w:pStyle w:val="Akapitzlist"/>
        <w:numPr>
          <w:ilvl w:val="0"/>
          <w:numId w:val="15"/>
        </w:numPr>
        <w:spacing w:after="0" w:line="360" w:lineRule="auto"/>
        <w:rPr>
          <w:rFonts w:ascii="Arial" w:eastAsia="NSimSun" w:hAnsi="Arial" w:cs="Arial"/>
          <w:sz w:val="24"/>
          <w:lang w:eastAsia="zh-CN"/>
        </w:rPr>
      </w:pPr>
      <w:r w:rsidRPr="00970B4E">
        <w:rPr>
          <w:rFonts w:ascii="Arial" w:eastAsia="NSimSun" w:hAnsi="Arial" w:cs="Arial"/>
          <w:sz w:val="24"/>
          <w:lang w:eastAsia="zh-CN"/>
        </w:rPr>
        <w:t>Odporność na światło: min. 5 wg normy EN ISO 105:B02,</w:t>
      </w:r>
    </w:p>
    <w:p w14:paraId="590D256B" w14:textId="77777777" w:rsidR="00702F04" w:rsidRPr="00970B4E" w:rsidRDefault="00702F04" w:rsidP="00970B4E">
      <w:pPr>
        <w:pStyle w:val="Akapitzlist"/>
        <w:numPr>
          <w:ilvl w:val="0"/>
          <w:numId w:val="15"/>
        </w:numPr>
        <w:spacing w:after="0" w:line="360" w:lineRule="auto"/>
        <w:rPr>
          <w:rFonts w:ascii="Arial" w:eastAsia="NSimSun" w:hAnsi="Arial" w:cs="Arial"/>
          <w:sz w:val="24"/>
          <w:lang w:eastAsia="zh-CN"/>
        </w:rPr>
      </w:pPr>
      <w:r w:rsidRPr="00970B4E">
        <w:rPr>
          <w:rFonts w:ascii="Arial" w:eastAsia="NSimSun" w:hAnsi="Arial" w:cs="Arial"/>
          <w:sz w:val="24"/>
          <w:lang w:eastAsia="zh-CN"/>
        </w:rPr>
        <w:t>Właściwości antybakteryjne wg AATCC metoda badań 147 i przeciwgrzybicze wg ASTM G21-02.</w:t>
      </w:r>
    </w:p>
    <w:p w14:paraId="68615043" w14:textId="77777777" w:rsidR="00AC4E66" w:rsidRPr="00970B4E" w:rsidRDefault="00AC4E66" w:rsidP="00970B4E">
      <w:pPr>
        <w:spacing w:after="0" w:line="360" w:lineRule="auto"/>
        <w:rPr>
          <w:rFonts w:ascii="Arial" w:eastAsia="NSimSun" w:hAnsi="Arial" w:cs="Arial"/>
          <w:kern w:val="3"/>
          <w:sz w:val="24"/>
          <w:lang w:eastAsia="zh-CN" w:bidi="hi-IN"/>
        </w:rPr>
      </w:pPr>
    </w:p>
    <w:p w14:paraId="785104BC" w14:textId="77777777" w:rsidR="00AC4E66" w:rsidRPr="00970B4E" w:rsidRDefault="00AC4E66" w:rsidP="00970B4E">
      <w:pPr>
        <w:spacing w:after="0" w:line="360" w:lineRule="auto"/>
        <w:rPr>
          <w:rFonts w:ascii="Arial" w:hAnsi="Arial" w:cs="Arial"/>
          <w:sz w:val="24"/>
          <w:u w:val="single"/>
          <w:lang w:eastAsia="zh-CN"/>
        </w:rPr>
      </w:pPr>
      <w:r w:rsidRPr="00970B4E">
        <w:rPr>
          <w:rFonts w:ascii="Arial" w:hAnsi="Arial" w:cs="Arial"/>
          <w:sz w:val="24"/>
          <w:u w:val="single"/>
          <w:lang w:eastAsia="zh-CN"/>
        </w:rPr>
        <w:t>Sofa ma posiadać:</w:t>
      </w:r>
    </w:p>
    <w:p w14:paraId="572F9DCD" w14:textId="77777777" w:rsidR="00970B4E" w:rsidRDefault="00712E3D" w:rsidP="00970B4E">
      <w:pPr>
        <w:pStyle w:val="Standard"/>
        <w:numPr>
          <w:ilvl w:val="0"/>
          <w:numId w:val="56"/>
        </w:numPr>
        <w:spacing w:after="100" w:afterAutospacing="1" w:line="360" w:lineRule="auto"/>
        <w:ind w:left="426"/>
        <w:contextualSpacing/>
        <w:rPr>
          <w:rFonts w:ascii="Arial" w:hAnsi="Arial" w:cs="Arial"/>
          <w:szCs w:val="22"/>
        </w:rPr>
      </w:pPr>
      <w:r w:rsidRPr="00970B4E">
        <w:rPr>
          <w:rFonts w:ascii="Arial" w:hAnsi="Arial" w:cs="Arial"/>
          <w:szCs w:val="22"/>
        </w:rPr>
        <w:t xml:space="preserve">Atest trudnopalności: potwierdzenie </w:t>
      </w:r>
      <w:proofErr w:type="spellStart"/>
      <w:r w:rsidRPr="00970B4E">
        <w:rPr>
          <w:rFonts w:ascii="Arial" w:hAnsi="Arial" w:cs="Arial"/>
          <w:szCs w:val="22"/>
        </w:rPr>
        <w:t>trudnozapalności</w:t>
      </w:r>
      <w:proofErr w:type="spellEnd"/>
      <w:r w:rsidRPr="00970B4E">
        <w:rPr>
          <w:rFonts w:ascii="Arial" w:hAnsi="Arial" w:cs="Arial"/>
          <w:szCs w:val="22"/>
        </w:rPr>
        <w:t xml:space="preserve"> tkaniny (zgodnie z PN-EN 1021-1 i 2).</w:t>
      </w:r>
    </w:p>
    <w:p w14:paraId="58C5A4E7" w14:textId="77777777" w:rsidR="00712E3D" w:rsidRPr="00970B4E" w:rsidRDefault="00712E3D" w:rsidP="00970B4E">
      <w:pPr>
        <w:pStyle w:val="Standard"/>
        <w:numPr>
          <w:ilvl w:val="0"/>
          <w:numId w:val="56"/>
        </w:numPr>
        <w:spacing w:after="100" w:afterAutospacing="1" w:line="360" w:lineRule="auto"/>
        <w:ind w:left="426"/>
        <w:contextualSpacing/>
        <w:rPr>
          <w:rFonts w:ascii="Arial" w:hAnsi="Arial" w:cs="Arial"/>
          <w:szCs w:val="22"/>
        </w:rPr>
      </w:pPr>
      <w:r w:rsidRPr="00970B4E">
        <w:rPr>
          <w:rFonts w:ascii="Arial" w:hAnsi="Arial" w:cs="Arial"/>
          <w:szCs w:val="22"/>
        </w:rPr>
        <w:t>Atesty: potwierdzające parametry tkaniny (ścieralność min. 300 000 cykli, odporność koloru na światło: poziom min. 5).</w:t>
      </w:r>
    </w:p>
    <w:p w14:paraId="31540D2F" w14:textId="77777777" w:rsidR="00893822" w:rsidRDefault="00893822" w:rsidP="00AA7A90">
      <w:pPr>
        <w:pStyle w:val="Standard"/>
        <w:spacing w:after="100" w:afterAutospacing="1" w:line="276" w:lineRule="auto"/>
        <w:contextualSpacing/>
        <w:jc w:val="both"/>
        <w:rPr>
          <w:rFonts w:ascii="Arial" w:hAnsi="Arial" w:cs="Arial"/>
          <w:sz w:val="22"/>
          <w:szCs w:val="22"/>
        </w:rPr>
      </w:pPr>
    </w:p>
    <w:p w14:paraId="008A80B2" w14:textId="77777777" w:rsidR="008B6FB0" w:rsidRPr="00793A08" w:rsidRDefault="008B6FB0"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t>Siedzisko dla studentów</w:t>
      </w:r>
    </w:p>
    <w:p w14:paraId="5C77DE1E" w14:textId="77777777" w:rsidR="008B6FB0" w:rsidRDefault="008B6FB0" w:rsidP="008B6FB0">
      <w:pPr>
        <w:spacing w:after="0" w:line="276" w:lineRule="auto"/>
        <w:contextualSpacing/>
        <w:rPr>
          <w:rFonts w:ascii="Arial" w:hAnsi="Arial" w:cs="Arial"/>
        </w:rPr>
      </w:pPr>
    </w:p>
    <w:p w14:paraId="7D90FA3D" w14:textId="77777777" w:rsidR="008B6FB0" w:rsidRPr="00970B4E" w:rsidRDefault="008B6FB0" w:rsidP="00970B4E">
      <w:pPr>
        <w:spacing w:after="0" w:line="360" w:lineRule="auto"/>
        <w:contextualSpacing/>
        <w:rPr>
          <w:rFonts w:ascii="Arial" w:hAnsi="Arial" w:cs="Arial"/>
          <w:sz w:val="24"/>
        </w:rPr>
      </w:pPr>
      <w:r w:rsidRPr="00970B4E">
        <w:rPr>
          <w:rFonts w:ascii="Arial" w:eastAsia="Times New Roman" w:hAnsi="Arial" w:cs="Arial"/>
          <w:b/>
          <w:bCs/>
          <w:color w:val="000000"/>
          <w:sz w:val="24"/>
          <w:u w:val="single"/>
        </w:rPr>
        <w:t xml:space="preserve">Wymiary: </w:t>
      </w:r>
      <w:r w:rsidRPr="00970B4E">
        <w:rPr>
          <w:rFonts w:ascii="Arial" w:hAnsi="Arial" w:cs="Arial"/>
          <w:sz w:val="24"/>
        </w:rPr>
        <w:t>(tolerancja wymiarów +/- 100 mm)</w:t>
      </w:r>
    </w:p>
    <w:p w14:paraId="3DDCFD8E" w14:textId="77777777" w:rsidR="008B6FB0" w:rsidRPr="00970B4E" w:rsidRDefault="008B6FB0" w:rsidP="00970B4E">
      <w:pPr>
        <w:pStyle w:val="Standard"/>
        <w:spacing w:line="360" w:lineRule="auto"/>
        <w:jc w:val="both"/>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całkowita wysokość: 400 mm</w:t>
      </w:r>
    </w:p>
    <w:p w14:paraId="61F8131D" w14:textId="77777777" w:rsidR="008B6FB0" w:rsidRPr="00970B4E" w:rsidRDefault="008B6FB0" w:rsidP="00970B4E">
      <w:pPr>
        <w:pStyle w:val="Standard"/>
        <w:spacing w:line="360" w:lineRule="auto"/>
        <w:jc w:val="both"/>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wysokość siedziska: 400 mm</w:t>
      </w:r>
    </w:p>
    <w:p w14:paraId="05023A46" w14:textId="77777777" w:rsidR="008B6FB0" w:rsidRPr="00970B4E" w:rsidRDefault="008B6FB0" w:rsidP="00970B4E">
      <w:pPr>
        <w:pStyle w:val="Standard"/>
        <w:spacing w:line="360" w:lineRule="auto"/>
        <w:jc w:val="both"/>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lastRenderedPageBreak/>
        <w:t>- szerokość całkowita: 1600 mm</w:t>
      </w:r>
    </w:p>
    <w:p w14:paraId="418230C6" w14:textId="77777777" w:rsidR="008B6FB0" w:rsidRPr="00970B4E" w:rsidRDefault="008B6FB0" w:rsidP="00970B4E">
      <w:pPr>
        <w:pStyle w:val="Standard"/>
        <w:spacing w:line="360" w:lineRule="auto"/>
        <w:jc w:val="both"/>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głębokość całkowita: 900 mm</w:t>
      </w:r>
    </w:p>
    <w:p w14:paraId="3A95EF40" w14:textId="77777777" w:rsidR="008B6FB0" w:rsidRPr="00970B4E" w:rsidRDefault="008B6FB0" w:rsidP="00970B4E">
      <w:pPr>
        <w:pStyle w:val="Standard"/>
        <w:spacing w:line="360" w:lineRule="auto"/>
        <w:rPr>
          <w:rFonts w:ascii="Arial" w:hAnsi="Arial" w:cs="Arial"/>
          <w:szCs w:val="22"/>
        </w:rPr>
      </w:pPr>
      <w:r w:rsidRPr="00970B4E">
        <w:rPr>
          <w:rFonts w:ascii="Arial" w:hAnsi="Arial" w:cs="Arial"/>
          <w:b/>
          <w:szCs w:val="22"/>
        </w:rPr>
        <w:t>Kolor:</w:t>
      </w:r>
      <w:r w:rsidRPr="00970B4E">
        <w:rPr>
          <w:rFonts w:ascii="Arial" w:hAnsi="Arial" w:cs="Arial"/>
          <w:szCs w:val="22"/>
        </w:rPr>
        <w:t xml:space="preserve"> </w:t>
      </w:r>
      <w:proofErr w:type="spellStart"/>
      <w:r w:rsidR="00153932" w:rsidRPr="00970B4E">
        <w:rPr>
          <w:rFonts w:ascii="Arial" w:hAnsi="Arial" w:cs="Arial"/>
          <w:szCs w:val="22"/>
        </w:rPr>
        <w:t>zółty</w:t>
      </w:r>
      <w:proofErr w:type="spellEnd"/>
      <w:r w:rsidR="00153932" w:rsidRPr="00970B4E">
        <w:rPr>
          <w:rFonts w:ascii="Arial" w:hAnsi="Arial" w:cs="Arial"/>
          <w:szCs w:val="22"/>
        </w:rPr>
        <w:t>/</w:t>
      </w:r>
      <w:r w:rsidRPr="00970B4E">
        <w:rPr>
          <w:rFonts w:ascii="Arial" w:hAnsi="Arial" w:cs="Arial"/>
          <w:szCs w:val="22"/>
        </w:rPr>
        <w:t>zielony/szary/</w:t>
      </w:r>
      <w:r w:rsidRPr="00970B4E">
        <w:rPr>
          <w:rFonts w:ascii="Arial" w:hAnsi="Arial" w:cs="Arial"/>
          <w:kern w:val="0"/>
          <w:szCs w:val="22"/>
          <w:lang w:eastAsia="pl-PL"/>
        </w:rPr>
        <w:t>niebieski/granatowy/</w:t>
      </w:r>
      <w:proofErr w:type="spellStart"/>
      <w:r w:rsidRPr="00970B4E">
        <w:rPr>
          <w:rFonts w:ascii="Arial" w:hAnsi="Arial" w:cs="Arial"/>
          <w:kern w:val="0"/>
          <w:szCs w:val="22"/>
          <w:lang w:eastAsia="pl-PL"/>
        </w:rPr>
        <w:t>magenta</w:t>
      </w:r>
      <w:proofErr w:type="spellEnd"/>
      <w:r w:rsidRPr="00970B4E">
        <w:rPr>
          <w:rFonts w:ascii="Arial" w:hAnsi="Arial" w:cs="Arial"/>
          <w:kern w:val="0"/>
          <w:szCs w:val="22"/>
          <w:lang w:eastAsia="pl-PL"/>
        </w:rPr>
        <w:t xml:space="preserve"> (ciemny róż) (7 wariantów</w:t>
      </w:r>
      <w:r w:rsidR="00153932" w:rsidRPr="00970B4E">
        <w:rPr>
          <w:rFonts w:ascii="Arial" w:hAnsi="Arial" w:cs="Arial"/>
          <w:kern w:val="0"/>
          <w:szCs w:val="22"/>
          <w:lang w:eastAsia="pl-PL"/>
        </w:rPr>
        <w:t xml:space="preserve"> do wyboru). </w:t>
      </w:r>
      <w:r w:rsidRPr="00970B4E">
        <w:rPr>
          <w:rFonts w:ascii="Arial" w:hAnsi="Arial" w:cs="Arial"/>
          <w:kern w:val="0"/>
          <w:szCs w:val="22"/>
          <w:lang w:eastAsia="pl-PL"/>
        </w:rPr>
        <w:t>Kolory do poszczególnych pomieszczeń należy skonsultować na etapie realizacji umowy.</w:t>
      </w:r>
    </w:p>
    <w:p w14:paraId="2508437E" w14:textId="77777777" w:rsidR="008B6FB0" w:rsidRPr="00970B4E" w:rsidRDefault="008B6FB0" w:rsidP="00970B4E">
      <w:pPr>
        <w:pStyle w:val="Standard"/>
        <w:spacing w:line="360" w:lineRule="auto"/>
        <w:rPr>
          <w:rFonts w:ascii="Arial" w:eastAsia="Times New Roman" w:hAnsi="Arial" w:cs="Arial"/>
          <w:color w:val="000000"/>
          <w:kern w:val="0"/>
          <w:szCs w:val="22"/>
          <w:lang w:eastAsia="en-US"/>
        </w:rPr>
      </w:pPr>
      <w:r w:rsidRPr="00970B4E">
        <w:rPr>
          <w:noProof/>
          <w:sz w:val="26"/>
          <w:lang w:eastAsia="pl-PL" w:bidi="ar-SA"/>
        </w:rPr>
        <w:drawing>
          <wp:inline distT="0" distB="0" distL="0" distR="0" wp14:anchorId="41523EA5" wp14:editId="0B3A2459">
            <wp:extent cx="2053087" cy="1765645"/>
            <wp:effectExtent l="0" t="0" r="4445" b="6350"/>
            <wp:docPr id="132164470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644702" name=""/>
                    <pic:cNvPicPr/>
                  </pic:nvPicPr>
                  <pic:blipFill rotWithShape="1">
                    <a:blip r:embed="rId51"/>
                    <a:srcRect l="13777" t="8087" r="20916" b="7668"/>
                    <a:stretch>
                      <a:fillRect/>
                    </a:stretch>
                  </pic:blipFill>
                  <pic:spPr bwMode="auto">
                    <a:xfrm>
                      <a:off x="0" y="0"/>
                      <a:ext cx="2061871" cy="1773199"/>
                    </a:xfrm>
                    <a:prstGeom prst="rect">
                      <a:avLst/>
                    </a:prstGeom>
                    <a:ln>
                      <a:noFill/>
                    </a:ln>
                    <a:extLst>
                      <a:ext uri="{53640926-AAD7-44D8-BBD7-CCE9431645EC}">
                        <a14:shadowObscured xmlns:a14="http://schemas.microsoft.com/office/drawing/2010/main"/>
                      </a:ext>
                    </a:extLst>
                  </pic:spPr>
                </pic:pic>
              </a:graphicData>
            </a:graphic>
          </wp:inline>
        </w:drawing>
      </w:r>
      <w:r w:rsidRPr="00970B4E">
        <w:rPr>
          <w:rFonts w:asciiTheme="majorHAnsi" w:eastAsia="Times New Roman" w:hAnsiTheme="majorHAnsi" w:cstheme="majorHAnsi"/>
          <w:noProof/>
          <w:sz w:val="28"/>
          <w:lang w:eastAsia="pl-PL" w:bidi="ar-SA"/>
        </w:rPr>
        <w:drawing>
          <wp:inline distT="0" distB="0" distL="0" distR="0" wp14:anchorId="50912D18" wp14:editId="6C7BC57C">
            <wp:extent cx="2238375" cy="1781052"/>
            <wp:effectExtent l="0" t="0" r="0" b="0"/>
            <wp:docPr id="66090257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902579" name="Obraz 660902579"/>
                    <pic:cNvPicPr/>
                  </pic:nvPicPr>
                  <pic:blipFill rotWithShape="1">
                    <a:blip r:embed="rId52" cstate="print">
                      <a:extLst>
                        <a:ext uri="{28A0092B-C50C-407E-A947-70E740481C1C}">
                          <a14:useLocalDpi xmlns:a14="http://schemas.microsoft.com/office/drawing/2010/main" val="0"/>
                        </a:ext>
                      </a:extLst>
                    </a:blip>
                    <a:srcRect l="10183" t="32570" r="9701" b="14414"/>
                    <a:stretch>
                      <a:fillRect/>
                    </a:stretch>
                  </pic:blipFill>
                  <pic:spPr bwMode="auto">
                    <a:xfrm>
                      <a:off x="0" y="0"/>
                      <a:ext cx="2270781" cy="1806837"/>
                    </a:xfrm>
                    <a:prstGeom prst="rect">
                      <a:avLst/>
                    </a:prstGeom>
                    <a:ln>
                      <a:noFill/>
                    </a:ln>
                    <a:extLst>
                      <a:ext uri="{53640926-AAD7-44D8-BBD7-CCE9431645EC}">
                        <a14:shadowObscured xmlns:a14="http://schemas.microsoft.com/office/drawing/2010/main"/>
                      </a:ext>
                    </a:extLst>
                  </pic:spPr>
                </pic:pic>
              </a:graphicData>
            </a:graphic>
          </wp:inline>
        </w:drawing>
      </w:r>
    </w:p>
    <w:p w14:paraId="4911F910" w14:textId="77777777" w:rsidR="008B6FB0" w:rsidRPr="00970B4E" w:rsidRDefault="008B6FB0" w:rsidP="00970B4E">
      <w:pPr>
        <w:pStyle w:val="Standard"/>
        <w:spacing w:line="360" w:lineRule="auto"/>
        <w:rPr>
          <w:rFonts w:ascii="Arial" w:hAnsi="Arial" w:cs="Arial"/>
          <w:kern w:val="0"/>
          <w:szCs w:val="22"/>
          <w:u w:val="single"/>
          <w:lang w:eastAsia="ar-SA"/>
        </w:rPr>
      </w:pPr>
    </w:p>
    <w:p w14:paraId="518CAECE" w14:textId="77777777" w:rsidR="008B6FB0" w:rsidRPr="00970B4E" w:rsidRDefault="008B6FB0" w:rsidP="00970B4E">
      <w:pPr>
        <w:pStyle w:val="Standard"/>
        <w:spacing w:line="360" w:lineRule="auto"/>
        <w:rPr>
          <w:rFonts w:ascii="Arial" w:hAnsi="Arial" w:cs="Arial"/>
          <w:kern w:val="0"/>
          <w:szCs w:val="22"/>
          <w:u w:val="single"/>
          <w:lang w:eastAsia="ar-SA"/>
        </w:rPr>
      </w:pPr>
    </w:p>
    <w:p w14:paraId="1D1B066E" w14:textId="77777777" w:rsidR="008B6FB0" w:rsidRPr="00970B4E" w:rsidRDefault="008B6FB0" w:rsidP="00970B4E">
      <w:pPr>
        <w:pStyle w:val="Standard"/>
        <w:spacing w:line="360" w:lineRule="auto"/>
        <w:rPr>
          <w:rFonts w:ascii="Arial" w:hAnsi="Arial" w:cs="Arial"/>
          <w:kern w:val="0"/>
          <w:szCs w:val="22"/>
          <w:u w:val="single"/>
          <w:lang w:eastAsia="ar-SA"/>
        </w:rPr>
      </w:pPr>
      <w:r w:rsidRPr="00970B4E">
        <w:rPr>
          <w:rFonts w:ascii="Arial" w:hAnsi="Arial" w:cs="Arial"/>
          <w:kern w:val="0"/>
          <w:szCs w:val="22"/>
          <w:u w:val="single"/>
          <w:lang w:eastAsia="ar-SA"/>
        </w:rPr>
        <w:t>Wymagania minimalne:</w:t>
      </w:r>
    </w:p>
    <w:p w14:paraId="30D26B86" w14:textId="77777777" w:rsidR="008B6FB0" w:rsidRPr="00970B4E" w:rsidRDefault="008B6FB0" w:rsidP="00970B4E">
      <w:pPr>
        <w:pStyle w:val="Standard"/>
        <w:spacing w:after="100" w:afterAutospacing="1" w:line="360" w:lineRule="auto"/>
        <w:contextualSpacing/>
        <w:rPr>
          <w:rFonts w:ascii="Arial" w:hAnsi="Arial" w:cs="Arial"/>
          <w:szCs w:val="22"/>
        </w:rPr>
      </w:pPr>
      <w:r w:rsidRPr="00970B4E">
        <w:rPr>
          <w:rFonts w:ascii="Arial" w:hAnsi="Arial" w:cs="Arial"/>
          <w:szCs w:val="22"/>
        </w:rPr>
        <w:t>Siedzisko o nieregularnym, organicznym, obłym kształcie zbliżonym do połączonych ze sobą większej i mniejszej kropli wody. Siedzisko z jedną częścią wyższą przechodzące płynnym wgłębieniem do drugiej niższej części.</w:t>
      </w:r>
    </w:p>
    <w:p w14:paraId="1373CB0D" w14:textId="77777777" w:rsidR="008B6FB0" w:rsidRPr="00970B4E" w:rsidRDefault="008B6FB0" w:rsidP="00970B4E">
      <w:pPr>
        <w:pStyle w:val="Standard"/>
        <w:spacing w:after="100" w:afterAutospacing="1" w:line="360" w:lineRule="auto"/>
        <w:contextualSpacing/>
        <w:rPr>
          <w:rFonts w:ascii="Arial" w:hAnsi="Arial" w:cs="Arial"/>
          <w:szCs w:val="22"/>
        </w:rPr>
      </w:pPr>
    </w:p>
    <w:p w14:paraId="5C415D41" w14:textId="77777777" w:rsidR="008B6FB0" w:rsidRPr="00970B4E" w:rsidRDefault="008B6FB0" w:rsidP="00970B4E">
      <w:pPr>
        <w:pStyle w:val="Standard"/>
        <w:spacing w:after="100" w:afterAutospacing="1" w:line="360" w:lineRule="auto"/>
        <w:contextualSpacing/>
        <w:rPr>
          <w:rFonts w:ascii="Arial" w:hAnsi="Arial" w:cs="Arial"/>
          <w:szCs w:val="22"/>
        </w:rPr>
      </w:pPr>
      <w:r w:rsidRPr="00970B4E">
        <w:rPr>
          <w:rFonts w:ascii="Arial" w:hAnsi="Arial" w:cs="Arial"/>
          <w:szCs w:val="22"/>
        </w:rPr>
        <w:t xml:space="preserve">Konstrukcja siedziska wykonana z elementów płytowych pokrytych profilowana pianką poliuretanową. Siedzisko tapicerowane tkaniną z 3 </w:t>
      </w:r>
      <w:proofErr w:type="spellStart"/>
      <w:r w:rsidRPr="00970B4E">
        <w:rPr>
          <w:rFonts w:ascii="Arial" w:hAnsi="Arial" w:cs="Arial"/>
          <w:szCs w:val="22"/>
        </w:rPr>
        <w:t>przeszyciami</w:t>
      </w:r>
      <w:proofErr w:type="spellEnd"/>
      <w:r w:rsidRPr="00970B4E">
        <w:rPr>
          <w:rFonts w:ascii="Arial" w:hAnsi="Arial" w:cs="Arial"/>
          <w:szCs w:val="22"/>
        </w:rPr>
        <w:t xml:space="preserve"> na górnej i 3 </w:t>
      </w:r>
      <w:proofErr w:type="spellStart"/>
      <w:r w:rsidRPr="00970B4E">
        <w:rPr>
          <w:rFonts w:ascii="Arial" w:hAnsi="Arial" w:cs="Arial"/>
          <w:szCs w:val="22"/>
        </w:rPr>
        <w:t>przeszyciami</w:t>
      </w:r>
      <w:proofErr w:type="spellEnd"/>
      <w:r w:rsidRPr="00970B4E">
        <w:rPr>
          <w:rFonts w:ascii="Arial" w:hAnsi="Arial" w:cs="Arial"/>
          <w:szCs w:val="22"/>
        </w:rPr>
        <w:t xml:space="preserve"> na bocznych powierzchniach powielającym kształt samego siedziska.</w:t>
      </w:r>
    </w:p>
    <w:p w14:paraId="52A374E8" w14:textId="77777777" w:rsidR="008B6FB0" w:rsidRPr="00970B4E" w:rsidRDefault="008B6FB0" w:rsidP="00970B4E">
      <w:pPr>
        <w:pStyle w:val="Standard"/>
        <w:spacing w:after="100" w:afterAutospacing="1" w:line="360" w:lineRule="auto"/>
        <w:contextualSpacing/>
        <w:rPr>
          <w:rFonts w:ascii="Arial" w:hAnsi="Arial" w:cs="Arial"/>
          <w:szCs w:val="22"/>
        </w:rPr>
      </w:pPr>
      <w:r w:rsidRPr="00970B4E">
        <w:rPr>
          <w:rFonts w:ascii="Arial" w:hAnsi="Arial" w:cs="Arial"/>
          <w:szCs w:val="22"/>
        </w:rPr>
        <w:t>Siedzisko posadowione na stopkach tworzywowych.</w:t>
      </w:r>
    </w:p>
    <w:p w14:paraId="63C8D081" w14:textId="77777777" w:rsidR="008B6FB0" w:rsidRPr="00970B4E" w:rsidRDefault="008B6FB0" w:rsidP="00970B4E">
      <w:pPr>
        <w:pStyle w:val="Standard"/>
        <w:spacing w:after="100" w:afterAutospacing="1" w:line="360" w:lineRule="auto"/>
        <w:contextualSpacing/>
        <w:rPr>
          <w:rFonts w:ascii="Arial" w:hAnsi="Arial" w:cs="Arial"/>
          <w:szCs w:val="22"/>
        </w:rPr>
      </w:pPr>
    </w:p>
    <w:p w14:paraId="29F3D81B" w14:textId="77777777" w:rsidR="008B6FB0" w:rsidRPr="00970B4E" w:rsidRDefault="008B6FB0" w:rsidP="00970B4E">
      <w:pPr>
        <w:pStyle w:val="Standard"/>
        <w:spacing w:after="100" w:afterAutospacing="1" w:line="360" w:lineRule="auto"/>
        <w:contextualSpacing/>
        <w:rPr>
          <w:rFonts w:ascii="Arial" w:hAnsi="Arial" w:cs="Arial"/>
          <w:szCs w:val="22"/>
          <w:u w:val="single"/>
        </w:rPr>
      </w:pPr>
      <w:r w:rsidRPr="00970B4E">
        <w:rPr>
          <w:rFonts w:ascii="Arial" w:hAnsi="Arial" w:cs="Arial"/>
          <w:szCs w:val="22"/>
          <w:u w:val="single"/>
        </w:rPr>
        <w:t>Siedzisko tapicerowane tkaniną do obiektów użyteczności publicznej  o parametrach nie gorszych niż:</w:t>
      </w:r>
    </w:p>
    <w:p w14:paraId="0AB64539" w14:textId="77777777" w:rsidR="008B6FB0" w:rsidRPr="00970B4E" w:rsidRDefault="008B6FB0" w:rsidP="00970B4E">
      <w:pPr>
        <w:pStyle w:val="Standard"/>
        <w:numPr>
          <w:ilvl w:val="0"/>
          <w:numId w:val="14"/>
        </w:numPr>
        <w:spacing w:after="100" w:afterAutospacing="1" w:line="360" w:lineRule="auto"/>
        <w:contextualSpacing/>
        <w:rPr>
          <w:rFonts w:ascii="Arial" w:hAnsi="Arial" w:cs="Arial"/>
          <w:szCs w:val="22"/>
        </w:rPr>
      </w:pPr>
      <w:r w:rsidRPr="00970B4E">
        <w:rPr>
          <w:rFonts w:ascii="Arial" w:hAnsi="Arial" w:cs="Arial"/>
          <w:szCs w:val="22"/>
        </w:rPr>
        <w:t>Skład: 100% poliester,</w:t>
      </w:r>
    </w:p>
    <w:p w14:paraId="0D8A6524" w14:textId="77777777" w:rsidR="008B6FB0" w:rsidRPr="00970B4E" w:rsidRDefault="008B6FB0" w:rsidP="00970B4E">
      <w:pPr>
        <w:pStyle w:val="Standard"/>
        <w:numPr>
          <w:ilvl w:val="0"/>
          <w:numId w:val="14"/>
        </w:numPr>
        <w:spacing w:after="100" w:afterAutospacing="1" w:line="360" w:lineRule="auto"/>
        <w:contextualSpacing/>
        <w:rPr>
          <w:rFonts w:ascii="Arial" w:hAnsi="Arial" w:cs="Arial"/>
          <w:szCs w:val="22"/>
        </w:rPr>
      </w:pPr>
      <w:r w:rsidRPr="00970B4E">
        <w:rPr>
          <w:rFonts w:ascii="Arial" w:hAnsi="Arial" w:cs="Arial"/>
          <w:szCs w:val="22"/>
        </w:rPr>
        <w:t>Gramatura: min. 420 g/</w:t>
      </w:r>
      <w:proofErr w:type="spellStart"/>
      <w:r w:rsidRPr="00970B4E">
        <w:rPr>
          <w:rFonts w:ascii="Arial" w:hAnsi="Arial" w:cs="Arial"/>
          <w:szCs w:val="22"/>
        </w:rPr>
        <w:t>mb</w:t>
      </w:r>
      <w:proofErr w:type="spellEnd"/>
      <w:r w:rsidRPr="00970B4E">
        <w:rPr>
          <w:rFonts w:ascii="Arial" w:hAnsi="Arial" w:cs="Arial"/>
          <w:szCs w:val="22"/>
        </w:rPr>
        <w:t>,</w:t>
      </w:r>
    </w:p>
    <w:p w14:paraId="1156C9DB" w14:textId="77777777" w:rsidR="008B6FB0" w:rsidRPr="00970B4E" w:rsidRDefault="008B6FB0" w:rsidP="00970B4E">
      <w:pPr>
        <w:pStyle w:val="Standard"/>
        <w:numPr>
          <w:ilvl w:val="0"/>
          <w:numId w:val="14"/>
        </w:numPr>
        <w:spacing w:after="100" w:afterAutospacing="1" w:line="360" w:lineRule="auto"/>
        <w:contextualSpacing/>
        <w:rPr>
          <w:rFonts w:ascii="Arial" w:hAnsi="Arial" w:cs="Arial"/>
          <w:szCs w:val="22"/>
        </w:rPr>
      </w:pPr>
      <w:proofErr w:type="spellStart"/>
      <w:r w:rsidRPr="00970B4E">
        <w:rPr>
          <w:rFonts w:ascii="Arial" w:hAnsi="Arial" w:cs="Arial"/>
          <w:szCs w:val="22"/>
        </w:rPr>
        <w:t>Trudnozapalność</w:t>
      </w:r>
      <w:proofErr w:type="spellEnd"/>
      <w:r w:rsidRPr="00970B4E">
        <w:rPr>
          <w:rFonts w:ascii="Arial" w:hAnsi="Arial" w:cs="Arial"/>
          <w:szCs w:val="22"/>
        </w:rPr>
        <w:t>: wg norm EN 1021-1:2014, EN-1021-2:2014,</w:t>
      </w:r>
    </w:p>
    <w:p w14:paraId="498A9DBD" w14:textId="77777777" w:rsidR="008B6FB0" w:rsidRPr="00970B4E" w:rsidRDefault="008B6FB0" w:rsidP="00970B4E">
      <w:pPr>
        <w:pStyle w:val="Standard"/>
        <w:numPr>
          <w:ilvl w:val="0"/>
          <w:numId w:val="14"/>
        </w:numPr>
        <w:spacing w:after="100" w:afterAutospacing="1" w:line="360" w:lineRule="auto"/>
        <w:contextualSpacing/>
        <w:rPr>
          <w:rFonts w:ascii="Arial" w:hAnsi="Arial" w:cs="Arial"/>
          <w:szCs w:val="22"/>
        </w:rPr>
      </w:pPr>
      <w:r w:rsidRPr="00970B4E">
        <w:rPr>
          <w:rFonts w:ascii="Arial" w:hAnsi="Arial" w:cs="Arial"/>
          <w:szCs w:val="22"/>
        </w:rPr>
        <w:t xml:space="preserve">Ścieralność: min. 110 000 cykli </w:t>
      </w:r>
      <w:proofErr w:type="spellStart"/>
      <w:r w:rsidR="00184DCC" w:rsidRPr="00970B4E">
        <w:rPr>
          <w:rFonts w:ascii="Arial" w:hAnsi="Arial" w:cs="Arial"/>
          <w:szCs w:val="22"/>
        </w:rPr>
        <w:t>Martindale’a</w:t>
      </w:r>
      <w:proofErr w:type="spellEnd"/>
      <w:r w:rsidRPr="00970B4E">
        <w:rPr>
          <w:rFonts w:ascii="Arial" w:hAnsi="Arial" w:cs="Arial"/>
          <w:szCs w:val="22"/>
        </w:rPr>
        <w:t>,</w:t>
      </w:r>
    </w:p>
    <w:p w14:paraId="65D24AED" w14:textId="77777777" w:rsidR="008B6FB0" w:rsidRPr="00970B4E" w:rsidRDefault="008B6FB0" w:rsidP="00970B4E">
      <w:pPr>
        <w:pStyle w:val="Standard"/>
        <w:numPr>
          <w:ilvl w:val="0"/>
          <w:numId w:val="14"/>
        </w:numPr>
        <w:spacing w:after="100" w:afterAutospacing="1" w:line="360" w:lineRule="auto"/>
        <w:contextualSpacing/>
        <w:rPr>
          <w:rFonts w:ascii="Arial" w:hAnsi="Arial" w:cs="Arial"/>
          <w:szCs w:val="22"/>
        </w:rPr>
      </w:pPr>
      <w:r w:rsidRPr="00970B4E">
        <w:rPr>
          <w:rFonts w:ascii="Arial" w:hAnsi="Arial" w:cs="Arial"/>
          <w:szCs w:val="22"/>
        </w:rPr>
        <w:t xml:space="preserve">Odporność na </w:t>
      </w:r>
      <w:proofErr w:type="spellStart"/>
      <w:r w:rsidRPr="00970B4E">
        <w:rPr>
          <w:rFonts w:ascii="Arial" w:hAnsi="Arial" w:cs="Arial"/>
          <w:szCs w:val="22"/>
        </w:rPr>
        <w:t>piling</w:t>
      </w:r>
      <w:proofErr w:type="spellEnd"/>
      <w:r w:rsidRPr="00970B4E">
        <w:rPr>
          <w:rFonts w:ascii="Arial" w:hAnsi="Arial" w:cs="Arial"/>
          <w:szCs w:val="22"/>
        </w:rPr>
        <w:t>: min. 5 wg normy: EN ISO 12945-2,</w:t>
      </w:r>
    </w:p>
    <w:p w14:paraId="4F915C2F" w14:textId="77777777" w:rsidR="008B6FB0" w:rsidRPr="00970B4E" w:rsidRDefault="008B6FB0" w:rsidP="00970B4E">
      <w:pPr>
        <w:pStyle w:val="Standard"/>
        <w:numPr>
          <w:ilvl w:val="0"/>
          <w:numId w:val="14"/>
        </w:numPr>
        <w:spacing w:after="100" w:afterAutospacing="1" w:line="360" w:lineRule="auto"/>
        <w:contextualSpacing/>
        <w:rPr>
          <w:rFonts w:ascii="Arial" w:hAnsi="Arial" w:cs="Arial"/>
          <w:szCs w:val="22"/>
        </w:rPr>
      </w:pPr>
      <w:r w:rsidRPr="00970B4E">
        <w:rPr>
          <w:rFonts w:ascii="Arial" w:hAnsi="Arial" w:cs="Arial"/>
          <w:szCs w:val="22"/>
        </w:rPr>
        <w:t>Odporność koloru na światło: min. 5 wg normy EN ISO 105-B02:2014.</w:t>
      </w:r>
    </w:p>
    <w:p w14:paraId="168A5B1B" w14:textId="77777777" w:rsidR="008B6FB0" w:rsidRPr="00970B4E" w:rsidRDefault="008B6FB0" w:rsidP="00970B4E">
      <w:pPr>
        <w:pStyle w:val="Standard"/>
        <w:spacing w:after="100" w:afterAutospacing="1" w:line="360" w:lineRule="auto"/>
        <w:contextualSpacing/>
        <w:rPr>
          <w:rFonts w:ascii="Arial" w:hAnsi="Arial" w:cs="Arial"/>
          <w:szCs w:val="22"/>
        </w:rPr>
      </w:pPr>
    </w:p>
    <w:p w14:paraId="54D5E117" w14:textId="77777777" w:rsidR="008B6FB0" w:rsidRPr="00970B4E" w:rsidRDefault="008B6FB0" w:rsidP="00970B4E">
      <w:pPr>
        <w:pStyle w:val="Standard"/>
        <w:spacing w:after="100" w:afterAutospacing="1" w:line="360" w:lineRule="auto"/>
        <w:contextualSpacing/>
        <w:rPr>
          <w:rFonts w:ascii="Arial" w:hAnsi="Arial" w:cs="Arial"/>
          <w:szCs w:val="22"/>
          <w:u w:val="single"/>
        </w:rPr>
      </w:pPr>
      <w:r w:rsidRPr="00970B4E">
        <w:rPr>
          <w:rFonts w:ascii="Arial" w:hAnsi="Arial" w:cs="Arial"/>
          <w:szCs w:val="22"/>
          <w:u w:val="single"/>
        </w:rPr>
        <w:t>Siedzisko ma posiadać:</w:t>
      </w:r>
    </w:p>
    <w:p w14:paraId="2C2917BB" w14:textId="77777777" w:rsidR="008B6FB0" w:rsidRPr="00970B4E" w:rsidRDefault="008B6FB0" w:rsidP="00970B4E">
      <w:pPr>
        <w:pStyle w:val="Standard"/>
        <w:numPr>
          <w:ilvl w:val="0"/>
          <w:numId w:val="57"/>
        </w:numPr>
        <w:spacing w:after="100" w:afterAutospacing="1" w:line="360" w:lineRule="auto"/>
        <w:ind w:left="426"/>
        <w:contextualSpacing/>
        <w:rPr>
          <w:rFonts w:ascii="Arial" w:hAnsi="Arial" w:cs="Arial"/>
          <w:szCs w:val="22"/>
        </w:rPr>
      </w:pPr>
      <w:r w:rsidRPr="00970B4E">
        <w:rPr>
          <w:rFonts w:ascii="Arial" w:hAnsi="Arial" w:cs="Arial"/>
          <w:szCs w:val="22"/>
        </w:rPr>
        <w:lastRenderedPageBreak/>
        <w:t>Sprawozdanie z badań zgodne z normami: PN-EN 16139:2013 (wytrzymałość), PN-EN 1728:2012 oraz PN-EN 1022:2019 (stabilność).</w:t>
      </w:r>
    </w:p>
    <w:p w14:paraId="3F803BBF" w14:textId="77777777" w:rsidR="00184DCC" w:rsidRPr="00970B4E" w:rsidRDefault="00184DCC" w:rsidP="00970B4E">
      <w:pPr>
        <w:pStyle w:val="Standard"/>
        <w:numPr>
          <w:ilvl w:val="0"/>
          <w:numId w:val="57"/>
        </w:numPr>
        <w:spacing w:line="360" w:lineRule="auto"/>
        <w:ind w:left="426"/>
        <w:rPr>
          <w:rFonts w:ascii="Arial" w:hAnsi="Arial" w:cs="Arial"/>
          <w:szCs w:val="22"/>
        </w:rPr>
      </w:pPr>
      <w:r w:rsidRPr="00970B4E">
        <w:rPr>
          <w:rFonts w:ascii="Arial" w:hAnsi="Arial" w:cs="Arial"/>
          <w:szCs w:val="22"/>
        </w:rPr>
        <w:t xml:space="preserve">Atest trudnopalności: potwierdzenie </w:t>
      </w:r>
      <w:proofErr w:type="spellStart"/>
      <w:r w:rsidRPr="00970B4E">
        <w:rPr>
          <w:rFonts w:ascii="Arial" w:hAnsi="Arial" w:cs="Arial"/>
          <w:szCs w:val="22"/>
        </w:rPr>
        <w:t>trudnozapalności</w:t>
      </w:r>
      <w:proofErr w:type="spellEnd"/>
      <w:r w:rsidRPr="00970B4E">
        <w:rPr>
          <w:rFonts w:ascii="Arial" w:hAnsi="Arial" w:cs="Arial"/>
          <w:szCs w:val="22"/>
        </w:rPr>
        <w:t xml:space="preserve"> tkaniny (zgodnie z PN-EN 1021-1 i 2). </w:t>
      </w:r>
    </w:p>
    <w:p w14:paraId="3580EDEC" w14:textId="77777777" w:rsidR="00184DCC" w:rsidRPr="00970B4E" w:rsidRDefault="00184DCC" w:rsidP="00970B4E">
      <w:pPr>
        <w:pStyle w:val="Standard"/>
        <w:numPr>
          <w:ilvl w:val="0"/>
          <w:numId w:val="57"/>
        </w:numPr>
        <w:spacing w:line="360" w:lineRule="auto"/>
        <w:ind w:left="426"/>
        <w:rPr>
          <w:rFonts w:ascii="Arial" w:hAnsi="Arial" w:cs="Arial"/>
          <w:szCs w:val="22"/>
        </w:rPr>
      </w:pPr>
      <w:r w:rsidRPr="00970B4E">
        <w:rPr>
          <w:rFonts w:ascii="Arial" w:hAnsi="Arial" w:cs="Arial"/>
          <w:szCs w:val="22"/>
        </w:rPr>
        <w:t xml:space="preserve">Atesty: potwierdzające parametry tkaniny (ścieralność min. 110 000 cykli, odporność na </w:t>
      </w:r>
      <w:proofErr w:type="spellStart"/>
      <w:r w:rsidRPr="00970B4E">
        <w:rPr>
          <w:rFonts w:ascii="Arial" w:hAnsi="Arial" w:cs="Arial"/>
          <w:szCs w:val="22"/>
        </w:rPr>
        <w:t>piling</w:t>
      </w:r>
      <w:proofErr w:type="spellEnd"/>
      <w:r w:rsidRPr="00970B4E">
        <w:rPr>
          <w:rFonts w:ascii="Arial" w:hAnsi="Arial" w:cs="Arial"/>
          <w:szCs w:val="22"/>
        </w:rPr>
        <w:t xml:space="preserve"> min. 5, odporność koloru na światło: poziom min. 5).</w:t>
      </w:r>
    </w:p>
    <w:p w14:paraId="2E3440EA" w14:textId="77777777" w:rsidR="00F312A2" w:rsidRPr="00970B4E" w:rsidRDefault="00F312A2" w:rsidP="00970B4E">
      <w:pPr>
        <w:pStyle w:val="Standard"/>
        <w:spacing w:after="100" w:afterAutospacing="1" w:line="360" w:lineRule="auto"/>
        <w:contextualSpacing/>
        <w:jc w:val="both"/>
        <w:rPr>
          <w:rFonts w:ascii="Arial" w:hAnsi="Arial" w:cs="Arial"/>
          <w:szCs w:val="22"/>
        </w:rPr>
      </w:pPr>
    </w:p>
    <w:p w14:paraId="25AB241B" w14:textId="77777777" w:rsidR="00153932" w:rsidRPr="00793A08" w:rsidRDefault="00153932"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t xml:space="preserve">Panel dzielący </w:t>
      </w:r>
    </w:p>
    <w:p w14:paraId="3194E425" w14:textId="77777777" w:rsidR="00153932" w:rsidRDefault="00153932" w:rsidP="00153932">
      <w:pPr>
        <w:spacing w:after="0" w:line="276" w:lineRule="auto"/>
        <w:contextualSpacing/>
        <w:rPr>
          <w:rFonts w:ascii="Arial" w:hAnsi="Arial" w:cs="Arial"/>
        </w:rPr>
      </w:pPr>
    </w:p>
    <w:p w14:paraId="38012C18" w14:textId="77777777" w:rsidR="00153932" w:rsidRPr="00970B4E" w:rsidRDefault="00153932" w:rsidP="00970B4E">
      <w:pPr>
        <w:spacing w:after="0" w:line="360" w:lineRule="auto"/>
        <w:contextualSpacing/>
        <w:rPr>
          <w:rFonts w:ascii="Arial" w:hAnsi="Arial" w:cs="Arial"/>
          <w:sz w:val="24"/>
        </w:rPr>
      </w:pPr>
      <w:r w:rsidRPr="00970B4E">
        <w:rPr>
          <w:rFonts w:ascii="Arial" w:eastAsia="Times New Roman" w:hAnsi="Arial" w:cs="Arial"/>
          <w:b/>
          <w:bCs/>
          <w:color w:val="000000"/>
          <w:sz w:val="24"/>
          <w:u w:val="single"/>
        </w:rPr>
        <w:t xml:space="preserve">Wymiary: </w:t>
      </w:r>
      <w:r w:rsidRPr="00970B4E">
        <w:rPr>
          <w:rFonts w:ascii="Arial" w:hAnsi="Arial" w:cs="Arial"/>
          <w:sz w:val="24"/>
        </w:rPr>
        <w:t xml:space="preserve">(tolerancja wymiarów +/- </w:t>
      </w:r>
      <w:r w:rsidR="00C048CF" w:rsidRPr="00970B4E">
        <w:rPr>
          <w:rFonts w:ascii="Arial" w:hAnsi="Arial" w:cs="Arial"/>
          <w:sz w:val="24"/>
        </w:rPr>
        <w:t>1</w:t>
      </w:r>
      <w:r w:rsidRPr="00970B4E">
        <w:rPr>
          <w:rFonts w:ascii="Arial" w:hAnsi="Arial" w:cs="Arial"/>
          <w:sz w:val="24"/>
        </w:rPr>
        <w:t>0 mm)</w:t>
      </w:r>
    </w:p>
    <w:p w14:paraId="20056797" w14:textId="77777777" w:rsidR="00153932" w:rsidRPr="00970B4E" w:rsidRDefault="00153932" w:rsidP="00970B4E">
      <w:pPr>
        <w:pStyle w:val="Standard"/>
        <w:spacing w:line="360" w:lineRule="auto"/>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szerokość 1000 mm</w:t>
      </w:r>
    </w:p>
    <w:p w14:paraId="0A63E1A7" w14:textId="77777777" w:rsidR="00153932" w:rsidRPr="00970B4E" w:rsidRDefault="00153932" w:rsidP="00970B4E">
      <w:pPr>
        <w:pStyle w:val="Standard"/>
        <w:spacing w:line="360" w:lineRule="auto"/>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wysokość 425 mm</w:t>
      </w:r>
    </w:p>
    <w:p w14:paraId="34D47652" w14:textId="77777777" w:rsidR="00153932" w:rsidRPr="00970B4E" w:rsidRDefault="00153932" w:rsidP="00970B4E">
      <w:pPr>
        <w:pStyle w:val="Standard"/>
        <w:spacing w:line="360" w:lineRule="auto"/>
        <w:rPr>
          <w:rFonts w:ascii="Arial" w:eastAsiaTheme="minorHAnsi" w:hAnsi="Arial" w:cs="Arial"/>
          <w:kern w:val="0"/>
          <w:szCs w:val="22"/>
          <w:lang w:eastAsia="en-US" w:bidi="ar-SA"/>
        </w:rPr>
      </w:pPr>
      <w:r w:rsidRPr="00970B4E">
        <w:rPr>
          <w:rFonts w:ascii="Arial" w:eastAsiaTheme="minorHAnsi" w:hAnsi="Arial" w:cs="Arial"/>
          <w:kern w:val="0"/>
          <w:szCs w:val="22"/>
          <w:lang w:eastAsia="en-US" w:bidi="ar-SA"/>
        </w:rPr>
        <w:t>- głębokość 25 mm</w:t>
      </w:r>
    </w:p>
    <w:p w14:paraId="55CBF989" w14:textId="77777777" w:rsidR="00153932" w:rsidRPr="00970B4E" w:rsidRDefault="00153932" w:rsidP="00970B4E">
      <w:pPr>
        <w:pStyle w:val="Standard"/>
        <w:spacing w:line="360" w:lineRule="auto"/>
        <w:rPr>
          <w:rFonts w:ascii="Arial" w:hAnsi="Arial" w:cs="Arial"/>
          <w:szCs w:val="22"/>
        </w:rPr>
      </w:pPr>
      <w:r w:rsidRPr="00970B4E">
        <w:rPr>
          <w:rFonts w:ascii="Arial" w:hAnsi="Arial" w:cs="Arial"/>
          <w:b/>
          <w:szCs w:val="22"/>
        </w:rPr>
        <w:t>Kolor:</w:t>
      </w:r>
      <w:r w:rsidRPr="00970B4E">
        <w:rPr>
          <w:rFonts w:ascii="Arial" w:hAnsi="Arial" w:cs="Arial"/>
          <w:szCs w:val="22"/>
        </w:rPr>
        <w:t xml:space="preserve"> min. 5 kolorów do wyboru przez Zamawiającego </w:t>
      </w:r>
    </w:p>
    <w:p w14:paraId="0D30DD21" w14:textId="77777777" w:rsidR="00153932" w:rsidRPr="00970B4E" w:rsidRDefault="00780FDA" w:rsidP="00970B4E">
      <w:pPr>
        <w:pStyle w:val="Standard"/>
        <w:spacing w:line="360" w:lineRule="auto"/>
        <w:rPr>
          <w:rFonts w:ascii="Arial" w:eastAsia="Times New Roman" w:hAnsi="Arial" w:cs="Arial"/>
          <w:color w:val="000000"/>
          <w:kern w:val="0"/>
          <w:szCs w:val="22"/>
          <w:lang w:eastAsia="en-US"/>
        </w:rPr>
      </w:pPr>
      <w:r w:rsidRPr="00970B4E">
        <w:rPr>
          <w:rFonts w:asciiTheme="majorHAnsi" w:hAnsiTheme="majorHAnsi" w:cstheme="majorHAnsi"/>
          <w:noProof/>
          <w:szCs w:val="22"/>
          <w:lang w:eastAsia="pl-PL" w:bidi="ar-SA"/>
        </w:rPr>
        <w:drawing>
          <wp:inline distT="0" distB="0" distL="0" distR="0" wp14:anchorId="63542918" wp14:editId="2EB97215">
            <wp:extent cx="2182483" cy="808150"/>
            <wp:effectExtent l="0" t="0" r="8890" b="0"/>
            <wp:docPr id="20796340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023" name=""/>
                    <pic:cNvPicPr/>
                  </pic:nvPicPr>
                  <pic:blipFill rotWithShape="1">
                    <a:blip r:embed="rId53"/>
                    <a:srcRect l="10638" t="25370" r="11297" b="31292"/>
                    <a:stretch/>
                  </pic:blipFill>
                  <pic:spPr bwMode="auto">
                    <a:xfrm>
                      <a:off x="0" y="0"/>
                      <a:ext cx="2210498" cy="818524"/>
                    </a:xfrm>
                    <a:prstGeom prst="rect">
                      <a:avLst/>
                    </a:prstGeom>
                    <a:ln>
                      <a:noFill/>
                    </a:ln>
                    <a:extLst>
                      <a:ext uri="{53640926-AAD7-44D8-BBD7-CCE9431645EC}">
                        <a14:shadowObscured xmlns:a14="http://schemas.microsoft.com/office/drawing/2010/main"/>
                      </a:ext>
                    </a:extLst>
                  </pic:spPr>
                </pic:pic>
              </a:graphicData>
            </a:graphic>
          </wp:inline>
        </w:drawing>
      </w:r>
    </w:p>
    <w:p w14:paraId="26A00518" w14:textId="77777777" w:rsidR="00153932" w:rsidRPr="00970B4E" w:rsidRDefault="00153932" w:rsidP="00970B4E">
      <w:pPr>
        <w:pStyle w:val="Standard"/>
        <w:spacing w:line="360" w:lineRule="auto"/>
        <w:rPr>
          <w:rFonts w:ascii="Arial" w:hAnsi="Arial" w:cs="Arial"/>
          <w:kern w:val="0"/>
          <w:szCs w:val="22"/>
          <w:u w:val="single"/>
          <w:lang w:eastAsia="ar-SA"/>
        </w:rPr>
      </w:pPr>
    </w:p>
    <w:p w14:paraId="63F035D8" w14:textId="77777777" w:rsidR="00153932" w:rsidRPr="00970B4E" w:rsidRDefault="00153932" w:rsidP="00970B4E">
      <w:pPr>
        <w:pStyle w:val="Standard"/>
        <w:spacing w:line="360" w:lineRule="auto"/>
        <w:rPr>
          <w:rFonts w:ascii="Arial" w:hAnsi="Arial" w:cs="Arial"/>
          <w:kern w:val="0"/>
          <w:szCs w:val="22"/>
          <w:u w:val="single"/>
          <w:lang w:eastAsia="ar-SA"/>
        </w:rPr>
      </w:pPr>
      <w:r w:rsidRPr="00970B4E">
        <w:rPr>
          <w:rFonts w:ascii="Arial" w:hAnsi="Arial" w:cs="Arial"/>
          <w:kern w:val="0"/>
          <w:szCs w:val="22"/>
          <w:u w:val="single"/>
          <w:lang w:eastAsia="ar-SA"/>
        </w:rPr>
        <w:t>Wymagania minimalne:</w:t>
      </w:r>
    </w:p>
    <w:p w14:paraId="114E8E4A" w14:textId="77777777" w:rsidR="00780FDA" w:rsidRPr="00970B4E" w:rsidRDefault="00780FDA" w:rsidP="00970B4E">
      <w:pPr>
        <w:pStyle w:val="Standard"/>
        <w:spacing w:after="100" w:afterAutospacing="1" w:line="360" w:lineRule="auto"/>
        <w:contextualSpacing/>
        <w:rPr>
          <w:rFonts w:ascii="Arial" w:hAnsi="Arial" w:cs="Arial"/>
          <w:szCs w:val="22"/>
        </w:rPr>
      </w:pPr>
      <w:r w:rsidRPr="00970B4E">
        <w:rPr>
          <w:rFonts w:ascii="Arial" w:hAnsi="Arial" w:cs="Arial"/>
          <w:szCs w:val="22"/>
        </w:rPr>
        <w:t xml:space="preserve">Panel tapicerowany przeznaczony do biurka pojedynczego o długości blatu 1000 mm. Konstrukcja panelu ma być wykonana z dwóch płyt wiórowych o grubości min. 8 mm sklejonych ze sobą i niezależnie tapicerowanych tkaniną. W miejscu łączenia płyt widoczne zagłębienie biegnące po całym obwodzie panelu. </w:t>
      </w:r>
    </w:p>
    <w:p w14:paraId="0DB5792A" w14:textId="77777777" w:rsidR="00780FDA" w:rsidRPr="00970B4E" w:rsidRDefault="00780FDA" w:rsidP="00970B4E">
      <w:pPr>
        <w:pStyle w:val="Standard"/>
        <w:spacing w:after="100" w:afterAutospacing="1" w:line="360" w:lineRule="auto"/>
        <w:contextualSpacing/>
        <w:rPr>
          <w:rFonts w:ascii="Arial" w:hAnsi="Arial" w:cs="Arial"/>
          <w:szCs w:val="22"/>
        </w:rPr>
      </w:pPr>
      <w:r w:rsidRPr="00970B4E">
        <w:rPr>
          <w:rFonts w:ascii="Arial" w:hAnsi="Arial" w:cs="Arial"/>
          <w:szCs w:val="22"/>
        </w:rPr>
        <w:t>Z obu stron konstrukcja płytowa ma być pokryta pianką poliuretanową o grubości ok. 4 mm.</w:t>
      </w:r>
    </w:p>
    <w:p w14:paraId="05F5F04A" w14:textId="77777777" w:rsidR="00780FDA" w:rsidRPr="00970B4E" w:rsidRDefault="00780FDA" w:rsidP="00970B4E">
      <w:pPr>
        <w:pStyle w:val="Standard"/>
        <w:spacing w:after="100" w:afterAutospacing="1" w:line="360" w:lineRule="auto"/>
        <w:contextualSpacing/>
        <w:rPr>
          <w:rFonts w:ascii="Arial" w:hAnsi="Arial" w:cs="Arial"/>
          <w:szCs w:val="22"/>
        </w:rPr>
      </w:pPr>
      <w:r w:rsidRPr="00970B4E">
        <w:rPr>
          <w:rFonts w:ascii="Arial" w:hAnsi="Arial" w:cs="Arial"/>
          <w:szCs w:val="22"/>
        </w:rPr>
        <w:t>Elementy metalowe: uchwyty – mają być wykonane z profili metalowych malowanych proszkowo w kolorach do wyboru: beżowy, aluminium, biały, antracyt, czarny – do decyzji Zamawiającego na etapie realizacji. Panel mocowany do stelaża (belki wzdłużnej) biurka (nie dopuszcza się montażu do blatu biurka).</w:t>
      </w:r>
    </w:p>
    <w:p w14:paraId="47100AEB" w14:textId="77777777" w:rsidR="00780FDA" w:rsidRPr="00970B4E" w:rsidRDefault="00780FDA" w:rsidP="00970B4E">
      <w:pPr>
        <w:pStyle w:val="Standard"/>
        <w:spacing w:after="100" w:afterAutospacing="1" w:line="360" w:lineRule="auto"/>
        <w:contextualSpacing/>
        <w:rPr>
          <w:rFonts w:ascii="Arial" w:hAnsi="Arial" w:cs="Arial"/>
          <w:szCs w:val="22"/>
        </w:rPr>
      </w:pPr>
    </w:p>
    <w:p w14:paraId="4D7FB083" w14:textId="77777777" w:rsidR="00780FDA" w:rsidRPr="00970B4E" w:rsidRDefault="00780FDA" w:rsidP="00970B4E">
      <w:pPr>
        <w:pStyle w:val="Standard"/>
        <w:spacing w:after="100" w:afterAutospacing="1" w:line="360" w:lineRule="auto"/>
        <w:contextualSpacing/>
        <w:rPr>
          <w:rFonts w:ascii="Arial" w:hAnsi="Arial" w:cs="Arial"/>
          <w:szCs w:val="22"/>
          <w:u w:val="single"/>
        </w:rPr>
      </w:pPr>
      <w:r w:rsidRPr="00970B4E">
        <w:rPr>
          <w:rFonts w:ascii="Arial" w:hAnsi="Arial" w:cs="Arial"/>
          <w:szCs w:val="22"/>
          <w:u w:val="single"/>
        </w:rPr>
        <w:t>Panel tapicerowany tkaniną do obiektów użyteczności publicznej  o parametrach nie gorszych niż:</w:t>
      </w:r>
    </w:p>
    <w:p w14:paraId="36A374F2" w14:textId="77777777" w:rsidR="00780FDA" w:rsidRPr="00970B4E" w:rsidRDefault="00780FDA" w:rsidP="00970B4E">
      <w:pPr>
        <w:pStyle w:val="Standard"/>
        <w:numPr>
          <w:ilvl w:val="0"/>
          <w:numId w:val="16"/>
        </w:numPr>
        <w:spacing w:after="100" w:afterAutospacing="1" w:line="360" w:lineRule="auto"/>
        <w:contextualSpacing/>
        <w:rPr>
          <w:rFonts w:ascii="Arial" w:hAnsi="Arial" w:cs="Arial"/>
          <w:szCs w:val="22"/>
        </w:rPr>
      </w:pPr>
      <w:r w:rsidRPr="00970B4E">
        <w:rPr>
          <w:rFonts w:ascii="Arial" w:hAnsi="Arial" w:cs="Arial"/>
          <w:szCs w:val="22"/>
        </w:rPr>
        <w:t>Skład: 100% poliester</w:t>
      </w:r>
    </w:p>
    <w:p w14:paraId="37CA3C36" w14:textId="77777777" w:rsidR="00780FDA" w:rsidRPr="00970B4E" w:rsidRDefault="00780FDA" w:rsidP="00970B4E">
      <w:pPr>
        <w:pStyle w:val="Standard"/>
        <w:numPr>
          <w:ilvl w:val="0"/>
          <w:numId w:val="16"/>
        </w:numPr>
        <w:spacing w:after="100" w:afterAutospacing="1" w:line="360" w:lineRule="auto"/>
        <w:contextualSpacing/>
        <w:rPr>
          <w:rFonts w:ascii="Arial" w:hAnsi="Arial" w:cs="Arial"/>
          <w:szCs w:val="22"/>
        </w:rPr>
      </w:pPr>
      <w:r w:rsidRPr="00970B4E">
        <w:rPr>
          <w:rFonts w:ascii="Arial" w:hAnsi="Arial" w:cs="Arial"/>
          <w:szCs w:val="22"/>
        </w:rPr>
        <w:t>Gramatura: min. 365 g/m2</w:t>
      </w:r>
    </w:p>
    <w:p w14:paraId="6474A45A" w14:textId="77777777" w:rsidR="00780FDA" w:rsidRPr="00970B4E" w:rsidRDefault="00780FDA" w:rsidP="00970B4E">
      <w:pPr>
        <w:pStyle w:val="Standard"/>
        <w:numPr>
          <w:ilvl w:val="0"/>
          <w:numId w:val="16"/>
        </w:numPr>
        <w:spacing w:after="100" w:afterAutospacing="1" w:line="360" w:lineRule="auto"/>
        <w:contextualSpacing/>
        <w:rPr>
          <w:rFonts w:ascii="Arial" w:hAnsi="Arial" w:cs="Arial"/>
          <w:szCs w:val="22"/>
        </w:rPr>
      </w:pPr>
      <w:r w:rsidRPr="00970B4E">
        <w:rPr>
          <w:rFonts w:ascii="Arial" w:hAnsi="Arial" w:cs="Arial"/>
          <w:szCs w:val="22"/>
        </w:rPr>
        <w:lastRenderedPageBreak/>
        <w:t xml:space="preserve">Ścieralność: min. 150 000 cykli </w:t>
      </w:r>
      <w:proofErr w:type="spellStart"/>
      <w:r w:rsidRPr="00970B4E">
        <w:rPr>
          <w:rFonts w:ascii="Arial" w:hAnsi="Arial" w:cs="Arial"/>
          <w:szCs w:val="22"/>
        </w:rPr>
        <w:t>Martindale’a</w:t>
      </w:r>
      <w:proofErr w:type="spellEnd"/>
    </w:p>
    <w:p w14:paraId="69D20E7F" w14:textId="77777777" w:rsidR="00780FDA" w:rsidRPr="00970B4E" w:rsidRDefault="00780FDA" w:rsidP="00970B4E">
      <w:pPr>
        <w:pStyle w:val="Standard"/>
        <w:numPr>
          <w:ilvl w:val="0"/>
          <w:numId w:val="16"/>
        </w:numPr>
        <w:spacing w:after="100" w:afterAutospacing="1" w:line="360" w:lineRule="auto"/>
        <w:contextualSpacing/>
        <w:rPr>
          <w:rFonts w:ascii="Arial" w:hAnsi="Arial" w:cs="Arial"/>
          <w:szCs w:val="22"/>
        </w:rPr>
      </w:pPr>
      <w:proofErr w:type="spellStart"/>
      <w:r w:rsidRPr="00970B4E">
        <w:rPr>
          <w:rFonts w:ascii="Arial" w:hAnsi="Arial" w:cs="Arial"/>
          <w:szCs w:val="22"/>
        </w:rPr>
        <w:t>Trudnozapalność</w:t>
      </w:r>
      <w:proofErr w:type="spellEnd"/>
      <w:r w:rsidRPr="00970B4E">
        <w:rPr>
          <w:rFonts w:ascii="Arial" w:hAnsi="Arial" w:cs="Arial"/>
          <w:szCs w:val="22"/>
        </w:rPr>
        <w:t>: wg norm PN-EN 1021-1, PN-EN 1021-2.</w:t>
      </w:r>
    </w:p>
    <w:p w14:paraId="3A831D5E" w14:textId="77777777" w:rsidR="00780FDA" w:rsidRPr="00970B4E" w:rsidRDefault="00780FDA" w:rsidP="00970B4E">
      <w:pPr>
        <w:pStyle w:val="Standard"/>
        <w:numPr>
          <w:ilvl w:val="0"/>
          <w:numId w:val="16"/>
        </w:numPr>
        <w:spacing w:after="100" w:afterAutospacing="1" w:line="360" w:lineRule="auto"/>
        <w:contextualSpacing/>
        <w:rPr>
          <w:rFonts w:ascii="Arial" w:hAnsi="Arial" w:cs="Arial"/>
          <w:szCs w:val="22"/>
        </w:rPr>
      </w:pPr>
      <w:r w:rsidRPr="00970B4E">
        <w:rPr>
          <w:rFonts w:ascii="Arial" w:hAnsi="Arial" w:cs="Arial"/>
          <w:szCs w:val="22"/>
        </w:rPr>
        <w:t xml:space="preserve">Odporność na </w:t>
      </w:r>
      <w:proofErr w:type="spellStart"/>
      <w:r w:rsidRPr="00970B4E">
        <w:rPr>
          <w:rFonts w:ascii="Arial" w:hAnsi="Arial" w:cs="Arial"/>
          <w:szCs w:val="22"/>
        </w:rPr>
        <w:t>piling</w:t>
      </w:r>
      <w:proofErr w:type="spellEnd"/>
      <w:r w:rsidRPr="00970B4E">
        <w:rPr>
          <w:rFonts w:ascii="Arial" w:hAnsi="Arial" w:cs="Arial"/>
          <w:szCs w:val="22"/>
        </w:rPr>
        <w:t>: poziom min. 4 wg normy PN-EN ISO 12945-2</w:t>
      </w:r>
    </w:p>
    <w:p w14:paraId="530A62F5" w14:textId="77777777" w:rsidR="00780FDA" w:rsidRPr="00970B4E" w:rsidRDefault="00780FDA" w:rsidP="00970B4E">
      <w:pPr>
        <w:pStyle w:val="Standard"/>
        <w:numPr>
          <w:ilvl w:val="0"/>
          <w:numId w:val="16"/>
        </w:numPr>
        <w:spacing w:after="100" w:afterAutospacing="1" w:line="360" w:lineRule="auto"/>
        <w:contextualSpacing/>
        <w:rPr>
          <w:rFonts w:ascii="Arial" w:hAnsi="Arial" w:cs="Arial"/>
          <w:szCs w:val="22"/>
        </w:rPr>
      </w:pPr>
      <w:r w:rsidRPr="00970B4E">
        <w:rPr>
          <w:rFonts w:ascii="Arial" w:hAnsi="Arial" w:cs="Arial"/>
          <w:szCs w:val="22"/>
        </w:rPr>
        <w:t>Odporność koloru na światło: poziom min. 4 wg normy PN-EN ISO 105-B02</w:t>
      </w:r>
    </w:p>
    <w:p w14:paraId="5083399A" w14:textId="77777777" w:rsidR="00153932" w:rsidRPr="00970B4E" w:rsidRDefault="00153932" w:rsidP="00970B4E">
      <w:pPr>
        <w:pStyle w:val="Standard"/>
        <w:spacing w:after="100" w:afterAutospacing="1" w:line="360" w:lineRule="auto"/>
        <w:contextualSpacing/>
        <w:rPr>
          <w:rFonts w:ascii="Arial" w:hAnsi="Arial" w:cs="Arial"/>
          <w:szCs w:val="22"/>
        </w:rPr>
      </w:pPr>
    </w:p>
    <w:p w14:paraId="5545B8AA" w14:textId="77777777" w:rsidR="00153932" w:rsidRPr="00970B4E" w:rsidRDefault="00780FDA" w:rsidP="00970B4E">
      <w:pPr>
        <w:pStyle w:val="Standard"/>
        <w:spacing w:after="100" w:afterAutospacing="1" w:line="360" w:lineRule="auto"/>
        <w:contextualSpacing/>
        <w:rPr>
          <w:rFonts w:ascii="Arial" w:hAnsi="Arial" w:cs="Arial"/>
          <w:szCs w:val="22"/>
          <w:u w:val="single"/>
        </w:rPr>
      </w:pPr>
      <w:r w:rsidRPr="00970B4E">
        <w:rPr>
          <w:rFonts w:ascii="Arial" w:hAnsi="Arial" w:cs="Arial"/>
          <w:szCs w:val="22"/>
          <w:u w:val="single"/>
        </w:rPr>
        <w:t>Panel</w:t>
      </w:r>
      <w:r w:rsidR="00153932" w:rsidRPr="00970B4E">
        <w:rPr>
          <w:rFonts w:ascii="Arial" w:hAnsi="Arial" w:cs="Arial"/>
          <w:szCs w:val="22"/>
          <w:u w:val="single"/>
        </w:rPr>
        <w:t xml:space="preserve"> ma posiadać:</w:t>
      </w:r>
    </w:p>
    <w:p w14:paraId="6ECA24ED" w14:textId="77777777" w:rsidR="00C048CF" w:rsidRPr="00970B4E" w:rsidRDefault="00C048CF" w:rsidP="00970B4E">
      <w:pPr>
        <w:pStyle w:val="Standard"/>
        <w:numPr>
          <w:ilvl w:val="0"/>
          <w:numId w:val="58"/>
        </w:numPr>
        <w:spacing w:after="100" w:afterAutospacing="1" w:line="360" w:lineRule="auto"/>
        <w:ind w:left="426"/>
        <w:contextualSpacing/>
        <w:rPr>
          <w:rFonts w:ascii="Arial" w:hAnsi="Arial" w:cs="Arial"/>
          <w:szCs w:val="22"/>
        </w:rPr>
      </w:pPr>
      <w:r w:rsidRPr="00970B4E">
        <w:rPr>
          <w:rFonts w:ascii="Arial" w:hAnsi="Arial" w:cs="Arial"/>
          <w:szCs w:val="22"/>
        </w:rPr>
        <w:t xml:space="preserve">Atest trudnopalności: potwierdzenie </w:t>
      </w:r>
      <w:proofErr w:type="spellStart"/>
      <w:r w:rsidRPr="00970B4E">
        <w:rPr>
          <w:rFonts w:ascii="Arial" w:hAnsi="Arial" w:cs="Arial"/>
          <w:szCs w:val="22"/>
        </w:rPr>
        <w:t>trudnozapalności</w:t>
      </w:r>
      <w:proofErr w:type="spellEnd"/>
      <w:r w:rsidRPr="00970B4E">
        <w:rPr>
          <w:rFonts w:ascii="Arial" w:hAnsi="Arial" w:cs="Arial"/>
          <w:szCs w:val="22"/>
        </w:rPr>
        <w:t xml:space="preserve"> tkaniny (zgodnie z PN-EN 1021-1 i 2). </w:t>
      </w:r>
    </w:p>
    <w:p w14:paraId="5BF789C3" w14:textId="77777777" w:rsidR="000B777B" w:rsidRPr="00970B4E" w:rsidRDefault="00C048CF" w:rsidP="00970B4E">
      <w:pPr>
        <w:pStyle w:val="Standard"/>
        <w:numPr>
          <w:ilvl w:val="0"/>
          <w:numId w:val="58"/>
        </w:numPr>
        <w:spacing w:after="100" w:afterAutospacing="1" w:line="360" w:lineRule="auto"/>
        <w:ind w:left="426"/>
        <w:contextualSpacing/>
        <w:rPr>
          <w:rFonts w:ascii="Arial" w:hAnsi="Arial" w:cs="Arial"/>
          <w:szCs w:val="22"/>
        </w:rPr>
      </w:pPr>
      <w:r w:rsidRPr="00970B4E">
        <w:rPr>
          <w:rFonts w:ascii="Arial" w:hAnsi="Arial" w:cs="Arial"/>
          <w:szCs w:val="22"/>
        </w:rPr>
        <w:t xml:space="preserve">Atesty: potwierdzające parametry tkaniny (ścieralność min. 150 000 cykli, odporność na </w:t>
      </w:r>
      <w:proofErr w:type="spellStart"/>
      <w:r w:rsidRPr="00970B4E">
        <w:rPr>
          <w:rFonts w:ascii="Arial" w:hAnsi="Arial" w:cs="Arial"/>
          <w:szCs w:val="22"/>
        </w:rPr>
        <w:t>piling</w:t>
      </w:r>
      <w:proofErr w:type="spellEnd"/>
      <w:r w:rsidRPr="00970B4E">
        <w:rPr>
          <w:rFonts w:ascii="Arial" w:hAnsi="Arial" w:cs="Arial"/>
          <w:szCs w:val="22"/>
        </w:rPr>
        <w:t xml:space="preserve"> min. 4, odporność koloru na światło: poziom min. 4).</w:t>
      </w:r>
    </w:p>
    <w:p w14:paraId="426CECCF" w14:textId="77777777" w:rsidR="00153932" w:rsidRPr="00970B4E" w:rsidRDefault="00153932" w:rsidP="00970B4E">
      <w:pPr>
        <w:pStyle w:val="Standard"/>
        <w:spacing w:after="100" w:afterAutospacing="1" w:line="360" w:lineRule="auto"/>
        <w:contextualSpacing/>
        <w:rPr>
          <w:rFonts w:ascii="Arial" w:hAnsi="Arial" w:cs="Arial"/>
          <w:szCs w:val="22"/>
        </w:rPr>
      </w:pPr>
    </w:p>
    <w:p w14:paraId="67C59B69" w14:textId="77777777" w:rsidR="00F312A2" w:rsidRPr="00793A08" w:rsidRDefault="00F312A2"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sidRPr="00793A08">
        <w:rPr>
          <w:rFonts w:ascii="Arial" w:hAnsi="Arial" w:cs="Arial"/>
          <w:b/>
          <w:sz w:val="28"/>
        </w:rPr>
        <w:t xml:space="preserve">Wieszak </w:t>
      </w:r>
    </w:p>
    <w:p w14:paraId="22E7FFA9" w14:textId="77777777" w:rsidR="00F312A2" w:rsidRPr="00793A08" w:rsidRDefault="00F312A2" w:rsidP="00F312A2">
      <w:pPr>
        <w:spacing w:after="0" w:line="276" w:lineRule="auto"/>
        <w:contextualSpacing/>
        <w:rPr>
          <w:rFonts w:ascii="Arial" w:hAnsi="Arial" w:cs="Arial"/>
          <w:sz w:val="24"/>
        </w:rPr>
      </w:pPr>
    </w:p>
    <w:p w14:paraId="3947BB2E" w14:textId="77777777" w:rsidR="00F312A2" w:rsidRPr="00970B4E" w:rsidRDefault="00F312A2" w:rsidP="00970B4E">
      <w:pPr>
        <w:pStyle w:val="Textbody"/>
        <w:spacing w:after="160" w:line="360" w:lineRule="auto"/>
        <w:rPr>
          <w:rFonts w:ascii="Arial" w:hAnsi="Arial" w:cs="Arial"/>
          <w:szCs w:val="22"/>
        </w:rPr>
      </w:pPr>
      <w:r w:rsidRPr="00970B4E">
        <w:rPr>
          <w:rFonts w:ascii="Arial" w:eastAsia="Times New Roman" w:hAnsi="Arial" w:cs="Arial"/>
          <w:b/>
          <w:bCs/>
          <w:color w:val="000000"/>
          <w:kern w:val="0"/>
          <w:szCs w:val="22"/>
          <w:u w:val="single"/>
          <w:lang w:eastAsia="en-US"/>
        </w:rPr>
        <w:t xml:space="preserve">Wymiary: </w:t>
      </w:r>
      <w:r w:rsidRPr="00970B4E">
        <w:rPr>
          <w:rFonts w:ascii="Arial" w:hAnsi="Arial" w:cs="Arial"/>
          <w:szCs w:val="22"/>
        </w:rPr>
        <w:t xml:space="preserve">(tolerancja wymiarów +/- </w:t>
      </w:r>
      <w:r w:rsidR="00C048CF" w:rsidRPr="00970B4E">
        <w:rPr>
          <w:rFonts w:ascii="Arial" w:hAnsi="Arial" w:cs="Arial"/>
          <w:szCs w:val="22"/>
        </w:rPr>
        <w:t>1</w:t>
      </w:r>
      <w:r w:rsidRPr="00970B4E">
        <w:rPr>
          <w:rFonts w:ascii="Arial" w:hAnsi="Arial" w:cs="Arial"/>
          <w:szCs w:val="22"/>
        </w:rPr>
        <w:t>0 mm)</w:t>
      </w:r>
    </w:p>
    <w:p w14:paraId="0FE4A3D0" w14:textId="77777777" w:rsidR="00F312A2" w:rsidRPr="00970B4E" w:rsidRDefault="00F312A2" w:rsidP="00970B4E">
      <w:pPr>
        <w:pStyle w:val="Textbody"/>
        <w:spacing w:after="0" w:line="360" w:lineRule="auto"/>
        <w:rPr>
          <w:rFonts w:ascii="Arial" w:hAnsi="Arial" w:cs="Arial"/>
          <w:sz w:val="28"/>
        </w:rPr>
      </w:pPr>
      <w:r w:rsidRPr="00970B4E">
        <w:rPr>
          <w:rFonts w:ascii="Arial" w:hAnsi="Arial" w:cs="Arial"/>
          <w:szCs w:val="22"/>
        </w:rPr>
        <w:t>- szerokość: 930 mm</w:t>
      </w:r>
    </w:p>
    <w:p w14:paraId="516D1CB5" w14:textId="77777777" w:rsidR="00F312A2" w:rsidRPr="00970B4E" w:rsidRDefault="00F312A2" w:rsidP="00970B4E">
      <w:pPr>
        <w:pStyle w:val="Textbody"/>
        <w:spacing w:after="0" w:line="360" w:lineRule="auto"/>
        <w:rPr>
          <w:rFonts w:ascii="Arial" w:hAnsi="Arial" w:cs="Arial"/>
          <w:szCs w:val="22"/>
        </w:rPr>
      </w:pPr>
      <w:r w:rsidRPr="00970B4E">
        <w:rPr>
          <w:rFonts w:ascii="Arial" w:hAnsi="Arial" w:cs="Arial"/>
          <w:szCs w:val="22"/>
        </w:rPr>
        <w:t>- głębokość: 507 mm</w:t>
      </w:r>
    </w:p>
    <w:p w14:paraId="61F323CB" w14:textId="77777777" w:rsidR="00F312A2" w:rsidRPr="00970B4E" w:rsidRDefault="00F312A2" w:rsidP="00970B4E">
      <w:pPr>
        <w:pStyle w:val="Textbody"/>
        <w:spacing w:after="0" w:line="360" w:lineRule="auto"/>
        <w:rPr>
          <w:rFonts w:ascii="Arial" w:hAnsi="Arial" w:cs="Arial"/>
          <w:szCs w:val="22"/>
        </w:rPr>
      </w:pPr>
      <w:r w:rsidRPr="00970B4E">
        <w:rPr>
          <w:rFonts w:ascii="Arial" w:hAnsi="Arial" w:cs="Arial"/>
          <w:szCs w:val="22"/>
        </w:rPr>
        <w:t>- wysokość: 1717 mm</w:t>
      </w:r>
    </w:p>
    <w:p w14:paraId="47B10CFF" w14:textId="77777777" w:rsidR="00F312A2" w:rsidRPr="00970B4E" w:rsidRDefault="00F312A2" w:rsidP="00970B4E">
      <w:pPr>
        <w:pStyle w:val="Standard"/>
        <w:spacing w:line="360" w:lineRule="auto"/>
        <w:rPr>
          <w:rFonts w:ascii="Arial" w:eastAsia="Times New Roman" w:hAnsi="Arial" w:cs="Arial"/>
          <w:color w:val="000000"/>
          <w:kern w:val="0"/>
          <w:szCs w:val="22"/>
          <w:lang w:eastAsia="en-US"/>
        </w:rPr>
      </w:pPr>
      <w:r w:rsidRPr="00970B4E">
        <w:rPr>
          <w:rFonts w:ascii="Arial" w:eastAsia="Times New Roman" w:hAnsi="Arial" w:cs="Arial"/>
          <w:b/>
          <w:color w:val="000000"/>
          <w:kern w:val="0"/>
          <w:szCs w:val="22"/>
          <w:lang w:eastAsia="en-US"/>
        </w:rPr>
        <w:t xml:space="preserve">Kolor: </w:t>
      </w:r>
      <w:r w:rsidRPr="00970B4E">
        <w:rPr>
          <w:rFonts w:ascii="Arial" w:eastAsia="Times New Roman" w:hAnsi="Arial" w:cs="Arial"/>
          <w:color w:val="000000"/>
          <w:kern w:val="0"/>
          <w:szCs w:val="22"/>
          <w:lang w:eastAsia="en-US"/>
        </w:rPr>
        <w:t>czarny, aluminium półmat.</w:t>
      </w:r>
    </w:p>
    <w:p w14:paraId="6E4C5BD7" w14:textId="77777777" w:rsidR="00F312A2" w:rsidRPr="00970B4E" w:rsidRDefault="00F312A2" w:rsidP="00970B4E">
      <w:pPr>
        <w:pStyle w:val="Standard"/>
        <w:spacing w:line="360" w:lineRule="auto"/>
        <w:rPr>
          <w:rFonts w:ascii="Arial" w:eastAsia="Times New Roman" w:hAnsi="Arial" w:cs="Arial"/>
          <w:color w:val="000000"/>
          <w:kern w:val="0"/>
          <w:szCs w:val="22"/>
          <w:lang w:eastAsia="en-US"/>
        </w:rPr>
      </w:pPr>
    </w:p>
    <w:p w14:paraId="026C32B5" w14:textId="77777777" w:rsidR="00F312A2" w:rsidRPr="00970B4E" w:rsidRDefault="00F312A2" w:rsidP="00970B4E">
      <w:pPr>
        <w:pStyle w:val="Standard"/>
        <w:spacing w:line="360" w:lineRule="auto"/>
        <w:rPr>
          <w:rFonts w:ascii="Arial" w:hAnsi="Arial" w:cs="Arial"/>
          <w:szCs w:val="22"/>
          <w:u w:val="single"/>
        </w:rPr>
      </w:pPr>
      <w:r w:rsidRPr="00970B4E">
        <w:rPr>
          <w:rFonts w:ascii="Arial" w:hAnsi="Arial" w:cs="Arial"/>
          <w:szCs w:val="22"/>
          <w:u w:val="single"/>
        </w:rPr>
        <w:t>Przykładowe rozwiązanie:</w:t>
      </w:r>
    </w:p>
    <w:p w14:paraId="0BE1F6F0" w14:textId="77777777" w:rsidR="00F312A2" w:rsidRPr="00970B4E" w:rsidRDefault="00F312A2" w:rsidP="00970B4E">
      <w:pPr>
        <w:tabs>
          <w:tab w:val="left" w:pos="2805"/>
          <w:tab w:val="left" w:pos="5400"/>
        </w:tabs>
        <w:spacing w:line="360" w:lineRule="auto"/>
        <w:rPr>
          <w:rFonts w:ascii="Arial" w:hAnsi="Arial" w:cs="Arial"/>
          <w:sz w:val="24"/>
          <w:lang w:eastAsia="zh-CN" w:bidi="hi-IN"/>
        </w:rPr>
      </w:pPr>
    </w:p>
    <w:p w14:paraId="76CB1CF8" w14:textId="77777777" w:rsidR="00F312A2" w:rsidRPr="00970B4E" w:rsidRDefault="00F312A2" w:rsidP="00970B4E">
      <w:pPr>
        <w:spacing w:line="360" w:lineRule="auto"/>
        <w:rPr>
          <w:rFonts w:ascii="Arial" w:hAnsi="Arial" w:cs="Arial"/>
          <w:sz w:val="24"/>
          <w:lang w:eastAsia="zh-CN" w:bidi="hi-IN"/>
        </w:rPr>
      </w:pPr>
      <w:r w:rsidRPr="00970B4E">
        <w:rPr>
          <w:rFonts w:ascii="Arial" w:hAnsi="Arial" w:cs="Arial"/>
          <w:noProof/>
          <w:sz w:val="24"/>
          <w:lang w:eastAsia="pl-PL"/>
        </w:rPr>
        <w:drawing>
          <wp:anchor distT="0" distB="0" distL="114300" distR="114300" simplePos="0" relativeHeight="251667456" behindDoc="0" locked="0" layoutInCell="1" allowOverlap="1" wp14:anchorId="1B5A6CD8" wp14:editId="770E4C71">
            <wp:simplePos x="0" y="0"/>
            <wp:positionH relativeFrom="margin">
              <wp:align>left</wp:align>
            </wp:positionH>
            <wp:positionV relativeFrom="paragraph">
              <wp:posOffset>-226060</wp:posOffset>
            </wp:positionV>
            <wp:extent cx="1626836" cy="2607475"/>
            <wp:effectExtent l="0" t="0" r="0" b="2540"/>
            <wp:wrapSquare wrapText="bothSides"/>
            <wp:docPr id="123" name="Obraz1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lum/>
                      <a:alphaModFix/>
                    </a:blip>
                    <a:srcRect/>
                    <a:stretch>
                      <a:fillRect/>
                    </a:stretch>
                  </pic:blipFill>
                  <pic:spPr>
                    <a:xfrm>
                      <a:off x="0" y="0"/>
                      <a:ext cx="1626836" cy="260747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69234760" w14:textId="77777777" w:rsidR="00F312A2" w:rsidRPr="00970B4E" w:rsidRDefault="00F312A2" w:rsidP="00970B4E">
      <w:pPr>
        <w:spacing w:line="360" w:lineRule="auto"/>
        <w:rPr>
          <w:rFonts w:ascii="Arial" w:hAnsi="Arial" w:cs="Arial"/>
          <w:sz w:val="24"/>
          <w:lang w:eastAsia="zh-CN" w:bidi="hi-IN"/>
        </w:rPr>
      </w:pPr>
    </w:p>
    <w:p w14:paraId="09761129" w14:textId="77777777" w:rsidR="00F312A2" w:rsidRPr="00970B4E" w:rsidRDefault="00F312A2" w:rsidP="00970B4E">
      <w:pPr>
        <w:spacing w:line="360" w:lineRule="auto"/>
        <w:rPr>
          <w:rFonts w:ascii="Arial" w:hAnsi="Arial" w:cs="Arial"/>
          <w:sz w:val="24"/>
          <w:lang w:eastAsia="zh-CN" w:bidi="hi-IN"/>
        </w:rPr>
      </w:pPr>
    </w:p>
    <w:p w14:paraId="117CF8DC" w14:textId="77777777" w:rsidR="00F312A2" w:rsidRPr="00970B4E" w:rsidRDefault="00F312A2" w:rsidP="00970B4E">
      <w:pPr>
        <w:spacing w:line="360" w:lineRule="auto"/>
        <w:rPr>
          <w:rFonts w:ascii="Arial" w:hAnsi="Arial" w:cs="Arial"/>
          <w:sz w:val="24"/>
          <w:lang w:eastAsia="zh-CN" w:bidi="hi-IN"/>
        </w:rPr>
      </w:pPr>
    </w:p>
    <w:p w14:paraId="0263D4C9" w14:textId="77777777" w:rsidR="00F312A2" w:rsidRPr="00970B4E" w:rsidRDefault="00F312A2" w:rsidP="00970B4E">
      <w:pPr>
        <w:spacing w:line="360" w:lineRule="auto"/>
        <w:rPr>
          <w:rFonts w:ascii="Arial" w:hAnsi="Arial" w:cs="Arial"/>
          <w:sz w:val="24"/>
          <w:lang w:eastAsia="zh-CN" w:bidi="hi-IN"/>
        </w:rPr>
      </w:pPr>
    </w:p>
    <w:p w14:paraId="4AE6D3B9" w14:textId="77777777" w:rsidR="00F312A2" w:rsidRPr="00970B4E" w:rsidRDefault="00F312A2" w:rsidP="00970B4E">
      <w:pPr>
        <w:spacing w:line="360" w:lineRule="auto"/>
        <w:rPr>
          <w:rFonts w:ascii="Arial" w:hAnsi="Arial" w:cs="Arial"/>
          <w:sz w:val="24"/>
          <w:lang w:eastAsia="zh-CN" w:bidi="hi-IN"/>
        </w:rPr>
      </w:pPr>
    </w:p>
    <w:p w14:paraId="14553C99" w14:textId="77777777" w:rsidR="00F312A2" w:rsidRPr="00970B4E" w:rsidRDefault="00F312A2" w:rsidP="00970B4E">
      <w:pPr>
        <w:pStyle w:val="Textbody"/>
        <w:spacing w:after="0" w:line="360" w:lineRule="auto"/>
        <w:contextualSpacing/>
        <w:rPr>
          <w:rFonts w:ascii="Arial" w:hAnsi="Arial" w:cs="Arial"/>
          <w:color w:val="000000"/>
          <w:szCs w:val="22"/>
          <w:u w:val="single"/>
        </w:rPr>
      </w:pPr>
    </w:p>
    <w:p w14:paraId="250282A4" w14:textId="77777777" w:rsidR="00F312A2" w:rsidRPr="00970B4E" w:rsidRDefault="00F312A2" w:rsidP="00970B4E">
      <w:pPr>
        <w:pStyle w:val="Textbody"/>
        <w:spacing w:after="0" w:line="360" w:lineRule="auto"/>
        <w:contextualSpacing/>
        <w:rPr>
          <w:rFonts w:ascii="Arial" w:hAnsi="Arial" w:cs="Arial"/>
          <w:color w:val="000000"/>
          <w:szCs w:val="22"/>
          <w:u w:val="single"/>
        </w:rPr>
      </w:pPr>
      <w:r w:rsidRPr="00970B4E">
        <w:rPr>
          <w:rFonts w:ascii="Arial" w:hAnsi="Arial" w:cs="Arial"/>
          <w:color w:val="000000"/>
          <w:szCs w:val="22"/>
          <w:u w:val="single"/>
        </w:rPr>
        <w:t>Wymagania minimalne:</w:t>
      </w:r>
    </w:p>
    <w:p w14:paraId="6C5A84DF" w14:textId="77777777" w:rsidR="00F312A2" w:rsidRPr="00970B4E" w:rsidRDefault="00F312A2" w:rsidP="00CA7D27">
      <w:pPr>
        <w:pStyle w:val="Textbody"/>
        <w:spacing w:after="0" w:line="360" w:lineRule="auto"/>
        <w:contextualSpacing/>
        <w:rPr>
          <w:rFonts w:ascii="Arial" w:hAnsi="Arial" w:cs="Arial"/>
          <w:szCs w:val="22"/>
        </w:rPr>
      </w:pPr>
      <w:r w:rsidRPr="00970B4E">
        <w:rPr>
          <w:rFonts w:ascii="Arial" w:hAnsi="Arial" w:cs="Arial"/>
          <w:szCs w:val="22"/>
        </w:rPr>
        <w:t xml:space="preserve">Wieszak ma posiadać drążek do wieszania okryć wierzchnich oraz zintegrowaną półkę na dole konstrukcji. Wieszak ma charakteryzować się lekką stalową konstrukcją. Stelaż wieszaka ma stanowić rura stalowa, malowana proszkowo, zakończona stopkami </w:t>
      </w:r>
      <w:r w:rsidRPr="00970B4E">
        <w:rPr>
          <w:rFonts w:ascii="Arial" w:hAnsi="Arial" w:cs="Arial"/>
          <w:szCs w:val="22"/>
        </w:rPr>
        <w:lastRenderedPageBreak/>
        <w:t>tworzywowymi. Rura ma być gięta i półkę na dole mają tworzyć cztery odrębne, wygięte rurki.</w:t>
      </w:r>
    </w:p>
    <w:p w14:paraId="67A86129" w14:textId="77777777" w:rsidR="00E55055" w:rsidRDefault="00E55055" w:rsidP="00F312A2">
      <w:pPr>
        <w:pStyle w:val="Textbody"/>
        <w:spacing w:after="0"/>
        <w:contextualSpacing/>
        <w:jc w:val="both"/>
        <w:rPr>
          <w:rFonts w:ascii="Arial" w:hAnsi="Arial" w:cs="Arial"/>
          <w:sz w:val="22"/>
          <w:szCs w:val="22"/>
        </w:rPr>
      </w:pPr>
    </w:p>
    <w:p w14:paraId="41A44F5D" w14:textId="77777777" w:rsidR="00E55055" w:rsidRDefault="00E55055" w:rsidP="00F312A2">
      <w:pPr>
        <w:pStyle w:val="Textbody"/>
        <w:spacing w:after="0"/>
        <w:contextualSpacing/>
        <w:jc w:val="both"/>
        <w:rPr>
          <w:rFonts w:ascii="Arial" w:hAnsi="Arial" w:cs="Arial"/>
          <w:sz w:val="22"/>
          <w:szCs w:val="22"/>
        </w:rPr>
      </w:pPr>
    </w:p>
    <w:p w14:paraId="57858B16" w14:textId="77777777" w:rsidR="00BE0EE7" w:rsidRPr="00793A08" w:rsidRDefault="00BE0EE7"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t>Materac do łózka z poz. 1</w:t>
      </w:r>
    </w:p>
    <w:p w14:paraId="39359ED6" w14:textId="77777777" w:rsidR="00BE0EE7" w:rsidRPr="00793A08" w:rsidRDefault="00BE0EE7" w:rsidP="00BE0EE7">
      <w:pPr>
        <w:spacing w:after="0" w:line="276" w:lineRule="auto"/>
        <w:contextualSpacing/>
        <w:rPr>
          <w:rFonts w:ascii="Arial" w:hAnsi="Arial" w:cs="Arial"/>
          <w:sz w:val="24"/>
        </w:rPr>
      </w:pPr>
    </w:p>
    <w:p w14:paraId="591B5B65" w14:textId="77777777" w:rsidR="00BE0EE7" w:rsidRPr="000559A9" w:rsidRDefault="00BE0EE7" w:rsidP="000559A9">
      <w:pPr>
        <w:pStyle w:val="Standard"/>
        <w:spacing w:line="360" w:lineRule="auto"/>
        <w:jc w:val="both"/>
        <w:rPr>
          <w:rFonts w:ascii="Arial" w:eastAsia="Times New Roman" w:hAnsi="Arial" w:cs="Arial"/>
          <w:b/>
          <w:bCs/>
          <w:color w:val="000000"/>
          <w:kern w:val="0"/>
          <w:szCs w:val="22"/>
          <w:u w:val="single"/>
          <w:lang w:eastAsia="en-US"/>
        </w:rPr>
      </w:pPr>
      <w:r w:rsidRPr="000559A9">
        <w:rPr>
          <w:rFonts w:ascii="Arial" w:eastAsia="Times New Roman" w:hAnsi="Arial" w:cs="Arial"/>
          <w:b/>
          <w:bCs/>
          <w:color w:val="000000"/>
          <w:kern w:val="0"/>
          <w:szCs w:val="22"/>
          <w:u w:val="single"/>
          <w:lang w:eastAsia="en-US"/>
        </w:rPr>
        <w:t xml:space="preserve">Wymiary: </w:t>
      </w:r>
      <w:r w:rsidRPr="000559A9">
        <w:rPr>
          <w:rFonts w:ascii="Arial" w:eastAsia="Times New Roman" w:hAnsi="Arial" w:cs="Arial"/>
          <w:bCs/>
          <w:color w:val="000000"/>
          <w:kern w:val="0"/>
          <w:szCs w:val="22"/>
          <w:lang w:eastAsia="en-US"/>
        </w:rPr>
        <w:t xml:space="preserve">900x2000 mm, wysokość: ok. 210 mm (tolerancja </w:t>
      </w:r>
      <w:r w:rsidR="000F20F5" w:rsidRPr="000559A9">
        <w:rPr>
          <w:rFonts w:ascii="Arial" w:eastAsia="Times New Roman" w:hAnsi="Arial" w:cs="Arial"/>
          <w:bCs/>
          <w:color w:val="000000"/>
          <w:kern w:val="0"/>
          <w:szCs w:val="22"/>
          <w:lang w:eastAsia="en-US"/>
        </w:rPr>
        <w:t xml:space="preserve">wymiarów </w:t>
      </w:r>
      <w:r w:rsidRPr="000559A9">
        <w:rPr>
          <w:rFonts w:ascii="Arial" w:eastAsia="Times New Roman" w:hAnsi="Arial" w:cs="Arial"/>
          <w:bCs/>
          <w:color w:val="000000"/>
          <w:kern w:val="0"/>
          <w:szCs w:val="22"/>
          <w:lang w:eastAsia="en-US"/>
        </w:rPr>
        <w:t xml:space="preserve">+/- </w:t>
      </w:r>
      <w:r w:rsidR="00C048CF" w:rsidRPr="000559A9">
        <w:rPr>
          <w:rFonts w:ascii="Arial" w:eastAsia="Times New Roman" w:hAnsi="Arial" w:cs="Arial"/>
          <w:bCs/>
          <w:color w:val="000000"/>
          <w:kern w:val="0"/>
          <w:szCs w:val="22"/>
          <w:lang w:eastAsia="en-US"/>
        </w:rPr>
        <w:t>1</w:t>
      </w:r>
      <w:r w:rsidRPr="000559A9">
        <w:rPr>
          <w:rFonts w:ascii="Arial" w:eastAsia="Times New Roman" w:hAnsi="Arial" w:cs="Arial"/>
          <w:bCs/>
          <w:color w:val="000000"/>
          <w:kern w:val="0"/>
          <w:szCs w:val="22"/>
          <w:lang w:eastAsia="en-US"/>
        </w:rPr>
        <w:t>0 mm)</w:t>
      </w:r>
    </w:p>
    <w:p w14:paraId="098E21DD" w14:textId="77777777" w:rsidR="00BE0EE7" w:rsidRPr="000559A9" w:rsidRDefault="00BE0EE7" w:rsidP="000559A9">
      <w:pPr>
        <w:pStyle w:val="Standard"/>
        <w:spacing w:line="360" w:lineRule="auto"/>
        <w:jc w:val="both"/>
        <w:rPr>
          <w:rFonts w:ascii="Arial" w:eastAsia="Times New Roman" w:hAnsi="Arial" w:cs="Arial"/>
          <w:color w:val="000000"/>
          <w:kern w:val="0"/>
          <w:szCs w:val="22"/>
          <w:lang w:eastAsia="en-US"/>
        </w:rPr>
      </w:pPr>
    </w:p>
    <w:p w14:paraId="2CB5CB8A" w14:textId="77777777" w:rsidR="00BE0EE7" w:rsidRPr="000559A9" w:rsidRDefault="00E55055" w:rsidP="000559A9">
      <w:pPr>
        <w:pStyle w:val="Standard"/>
        <w:spacing w:line="360" w:lineRule="auto"/>
        <w:jc w:val="both"/>
        <w:rPr>
          <w:rFonts w:ascii="Arial" w:hAnsi="Arial" w:cs="Arial"/>
          <w:szCs w:val="22"/>
          <w:u w:val="single"/>
        </w:rPr>
      </w:pPr>
      <w:r w:rsidRPr="000559A9">
        <w:rPr>
          <w:rFonts w:ascii="Arial" w:hAnsi="Arial" w:cs="Arial"/>
          <w:szCs w:val="22"/>
          <w:u w:val="single"/>
        </w:rPr>
        <w:t>Przykładowe rozwiązanie:</w:t>
      </w:r>
    </w:p>
    <w:p w14:paraId="554E4612" w14:textId="77777777" w:rsidR="00BE0EE7" w:rsidRPr="000559A9" w:rsidRDefault="00BE0EE7" w:rsidP="000559A9">
      <w:pPr>
        <w:spacing w:line="360" w:lineRule="auto"/>
        <w:rPr>
          <w:rFonts w:ascii="Arial" w:hAnsi="Arial" w:cs="Arial"/>
          <w:sz w:val="24"/>
          <w:lang w:eastAsia="zh-CN" w:bidi="hi-IN"/>
        </w:rPr>
      </w:pPr>
      <w:r w:rsidRPr="000559A9">
        <w:rPr>
          <w:rFonts w:asciiTheme="majorHAnsi" w:hAnsiTheme="majorHAnsi" w:cstheme="majorHAnsi"/>
          <w:noProof/>
          <w:sz w:val="24"/>
          <w:lang w:eastAsia="pl-PL"/>
        </w:rPr>
        <w:drawing>
          <wp:inline distT="0" distB="0" distL="0" distR="0" wp14:anchorId="7A97912B" wp14:editId="23A92438">
            <wp:extent cx="2988945" cy="1352550"/>
            <wp:effectExtent l="0" t="0" r="190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027010" cy="1369775"/>
                    </a:xfrm>
                    <a:prstGeom prst="rect">
                      <a:avLst/>
                    </a:prstGeom>
                  </pic:spPr>
                </pic:pic>
              </a:graphicData>
            </a:graphic>
          </wp:inline>
        </w:drawing>
      </w:r>
    </w:p>
    <w:p w14:paraId="36E311AF" w14:textId="77777777" w:rsidR="00BE0EE7" w:rsidRPr="000559A9" w:rsidRDefault="00BE0EE7" w:rsidP="000559A9">
      <w:pPr>
        <w:pStyle w:val="Textbody"/>
        <w:spacing w:after="0" w:line="360" w:lineRule="auto"/>
        <w:contextualSpacing/>
        <w:jc w:val="both"/>
        <w:rPr>
          <w:rFonts w:ascii="Arial" w:hAnsi="Arial" w:cs="Arial"/>
          <w:color w:val="000000"/>
          <w:szCs w:val="22"/>
          <w:u w:val="single"/>
        </w:rPr>
      </w:pPr>
    </w:p>
    <w:p w14:paraId="402A24B1" w14:textId="77777777" w:rsidR="00BE0EE7" w:rsidRPr="000559A9" w:rsidRDefault="00BE0EE7" w:rsidP="000559A9">
      <w:pPr>
        <w:pStyle w:val="Textbody"/>
        <w:spacing w:after="0" w:line="360" w:lineRule="auto"/>
        <w:contextualSpacing/>
        <w:jc w:val="both"/>
        <w:rPr>
          <w:rFonts w:ascii="Arial" w:hAnsi="Arial" w:cs="Arial"/>
          <w:color w:val="000000"/>
          <w:szCs w:val="22"/>
          <w:u w:val="single"/>
        </w:rPr>
      </w:pPr>
      <w:r w:rsidRPr="000559A9">
        <w:rPr>
          <w:rFonts w:ascii="Arial" w:hAnsi="Arial" w:cs="Arial"/>
          <w:color w:val="000000"/>
          <w:szCs w:val="22"/>
          <w:u w:val="single"/>
        </w:rPr>
        <w:t>Wymagania minimalne:</w:t>
      </w:r>
    </w:p>
    <w:p w14:paraId="2BCE6408" w14:textId="77777777" w:rsidR="00BE0EE7" w:rsidRPr="000559A9" w:rsidRDefault="00BE0EE7" w:rsidP="00CA7D27">
      <w:pPr>
        <w:pStyle w:val="Textbody"/>
        <w:spacing w:after="0" w:line="360" w:lineRule="auto"/>
        <w:contextualSpacing/>
        <w:rPr>
          <w:rFonts w:ascii="Arial" w:hAnsi="Arial" w:cs="Arial"/>
          <w:szCs w:val="22"/>
        </w:rPr>
      </w:pPr>
      <w:r w:rsidRPr="000559A9">
        <w:rPr>
          <w:rFonts w:ascii="Arial" w:hAnsi="Arial" w:cs="Arial"/>
          <w:szCs w:val="22"/>
        </w:rPr>
        <w:t xml:space="preserve">Rdzeń wykonany z wysokogatunkowej pianki HR (High </w:t>
      </w:r>
      <w:proofErr w:type="spellStart"/>
      <w:r w:rsidRPr="000559A9">
        <w:rPr>
          <w:rFonts w:ascii="Arial" w:hAnsi="Arial" w:cs="Arial"/>
          <w:szCs w:val="22"/>
        </w:rPr>
        <w:t>Resilience</w:t>
      </w:r>
      <w:proofErr w:type="spellEnd"/>
      <w:r w:rsidRPr="000559A9">
        <w:rPr>
          <w:rFonts w:ascii="Arial" w:hAnsi="Arial" w:cs="Arial"/>
          <w:szCs w:val="22"/>
        </w:rPr>
        <w:t>) o gęstości min. 35 kg/m</w:t>
      </w:r>
      <w:r w:rsidRPr="000559A9">
        <w:rPr>
          <w:rFonts w:ascii="Arial" w:hAnsi="Arial" w:cs="Arial"/>
          <w:szCs w:val="22"/>
          <w:vertAlign w:val="superscript"/>
        </w:rPr>
        <w:t>3</w:t>
      </w:r>
      <w:r w:rsidRPr="000559A9">
        <w:rPr>
          <w:rFonts w:ascii="Arial" w:hAnsi="Arial" w:cs="Arial"/>
          <w:szCs w:val="22"/>
        </w:rPr>
        <w:t>. Konstrukcja dwustronna o twardości H3 (średnio twardy). Rdzeń materaca profilowany w systemie 7 stref komfortu, zapewniający zróżnicowane podparcie dla poszczególnych partii ciała i prawidłowe ułożenie kręgosłupa.</w:t>
      </w:r>
    </w:p>
    <w:p w14:paraId="27E0568F" w14:textId="77777777" w:rsidR="00BE0EE7" w:rsidRPr="000559A9" w:rsidRDefault="00BE0EE7" w:rsidP="00CA7D27">
      <w:pPr>
        <w:pStyle w:val="Textbody"/>
        <w:spacing w:after="0" w:line="360" w:lineRule="auto"/>
        <w:contextualSpacing/>
        <w:rPr>
          <w:rFonts w:ascii="Arial" w:hAnsi="Arial" w:cs="Arial"/>
          <w:szCs w:val="22"/>
        </w:rPr>
      </w:pPr>
      <w:r w:rsidRPr="000559A9">
        <w:rPr>
          <w:rFonts w:ascii="Arial" w:hAnsi="Arial" w:cs="Arial"/>
          <w:szCs w:val="22"/>
        </w:rPr>
        <w:t xml:space="preserve">Struktura pianki otwarto komórkowa, zapewniająca swobodny przepływ powietrza i sprawne odprowadzanie wilgoci. </w:t>
      </w:r>
    </w:p>
    <w:p w14:paraId="646562A5" w14:textId="77777777" w:rsidR="00BE0EE7" w:rsidRPr="000559A9" w:rsidRDefault="00BE0EE7" w:rsidP="00CA7D27">
      <w:pPr>
        <w:pStyle w:val="Textbody"/>
        <w:spacing w:after="0" w:line="360" w:lineRule="auto"/>
        <w:contextualSpacing/>
        <w:rPr>
          <w:rFonts w:ascii="Arial" w:hAnsi="Arial" w:cs="Arial"/>
          <w:szCs w:val="22"/>
        </w:rPr>
      </w:pPr>
      <w:r w:rsidRPr="000559A9">
        <w:rPr>
          <w:rFonts w:ascii="Arial" w:hAnsi="Arial" w:cs="Arial"/>
          <w:szCs w:val="22"/>
        </w:rPr>
        <w:t>Pokrowiec wykonany z dzianiny o wysokiej gramaturze z dodatkiem włókien wiskozowych. Właściwości antyalergiczne, antybakteryjne i przeciwgrzybicze. Pokrowiec zdejmowalny za pomocą zamka rozdzielczego (umożliwiającego pranie dwóch części osobno) w temperaturze do 60°C.</w:t>
      </w:r>
    </w:p>
    <w:p w14:paraId="208644B6" w14:textId="77777777" w:rsidR="00BE0EE7" w:rsidRPr="000559A9" w:rsidRDefault="00BE0EE7" w:rsidP="00CA7D27">
      <w:pPr>
        <w:pStyle w:val="Textbody"/>
        <w:spacing w:after="0" w:line="360" w:lineRule="auto"/>
        <w:contextualSpacing/>
        <w:rPr>
          <w:rFonts w:ascii="Arial" w:hAnsi="Arial" w:cs="Arial"/>
          <w:szCs w:val="22"/>
        </w:rPr>
      </w:pPr>
      <w:r w:rsidRPr="000559A9">
        <w:rPr>
          <w:rFonts w:ascii="Arial" w:hAnsi="Arial" w:cs="Arial"/>
          <w:szCs w:val="22"/>
        </w:rPr>
        <w:t>Produkt musi być wolny od substancji szkodliwych.</w:t>
      </w:r>
    </w:p>
    <w:p w14:paraId="5A06BBC1" w14:textId="77777777" w:rsidR="00BE0EE7" w:rsidRPr="000559A9" w:rsidRDefault="00BE0EE7" w:rsidP="000559A9">
      <w:pPr>
        <w:spacing w:after="0" w:line="360" w:lineRule="auto"/>
        <w:jc w:val="both"/>
        <w:rPr>
          <w:rFonts w:ascii="Arial" w:hAnsi="Arial" w:cs="Arial"/>
          <w:sz w:val="24"/>
          <w:u w:val="single"/>
          <w:lang w:eastAsia="zh-CN"/>
        </w:rPr>
      </w:pPr>
    </w:p>
    <w:p w14:paraId="4F5DB973" w14:textId="77777777" w:rsidR="00BE0EE7" w:rsidRPr="000559A9" w:rsidRDefault="00BE0EE7" w:rsidP="000559A9">
      <w:pPr>
        <w:spacing w:after="0" w:line="360" w:lineRule="auto"/>
        <w:jc w:val="both"/>
        <w:rPr>
          <w:rFonts w:ascii="Arial" w:hAnsi="Arial" w:cs="Arial"/>
          <w:sz w:val="24"/>
          <w:u w:val="single"/>
          <w:lang w:eastAsia="zh-CN"/>
        </w:rPr>
      </w:pPr>
      <w:r w:rsidRPr="000559A9">
        <w:rPr>
          <w:rFonts w:ascii="Arial" w:hAnsi="Arial" w:cs="Arial"/>
          <w:sz w:val="24"/>
          <w:u w:val="single"/>
          <w:lang w:eastAsia="zh-CN"/>
        </w:rPr>
        <w:t>Wieszak ma posiadać:</w:t>
      </w:r>
    </w:p>
    <w:p w14:paraId="59A03E8D" w14:textId="77777777" w:rsidR="00BE0EE7" w:rsidRPr="000559A9" w:rsidRDefault="00BE0EE7" w:rsidP="000559A9">
      <w:pPr>
        <w:pStyle w:val="Textbody"/>
        <w:numPr>
          <w:ilvl w:val="0"/>
          <w:numId w:val="59"/>
        </w:numPr>
        <w:spacing w:after="0" w:line="360" w:lineRule="auto"/>
        <w:ind w:left="426"/>
        <w:contextualSpacing/>
        <w:jc w:val="both"/>
        <w:rPr>
          <w:rFonts w:ascii="Arial" w:hAnsi="Arial" w:cs="Arial"/>
          <w:szCs w:val="22"/>
        </w:rPr>
      </w:pPr>
      <w:r w:rsidRPr="000559A9">
        <w:rPr>
          <w:rFonts w:ascii="Arial" w:hAnsi="Arial" w:cs="Arial"/>
          <w:szCs w:val="22"/>
        </w:rPr>
        <w:t>Certyfikat Oeko-Tex Standard 100 dla całego wyrobu (zarówno pianki, jak i pokrowca)</w:t>
      </w:r>
      <w:r w:rsidR="00C048CF" w:rsidRPr="000559A9">
        <w:rPr>
          <w:rFonts w:ascii="Arial" w:hAnsi="Arial" w:cs="Arial"/>
          <w:szCs w:val="22"/>
        </w:rPr>
        <w:t xml:space="preserve"> lub równoważny</w:t>
      </w:r>
      <w:r w:rsidRPr="000559A9">
        <w:rPr>
          <w:rFonts w:ascii="Arial" w:hAnsi="Arial" w:cs="Arial"/>
          <w:szCs w:val="22"/>
        </w:rPr>
        <w:t>.</w:t>
      </w:r>
    </w:p>
    <w:p w14:paraId="738C95E4" w14:textId="77777777" w:rsidR="00BE0EE7" w:rsidRPr="000559A9" w:rsidRDefault="00BE0EE7" w:rsidP="000559A9">
      <w:pPr>
        <w:pStyle w:val="Textbody"/>
        <w:numPr>
          <w:ilvl w:val="0"/>
          <w:numId w:val="59"/>
        </w:numPr>
        <w:spacing w:after="0" w:line="360" w:lineRule="auto"/>
        <w:ind w:left="426"/>
        <w:contextualSpacing/>
        <w:jc w:val="both"/>
        <w:rPr>
          <w:rFonts w:ascii="Arial" w:hAnsi="Arial" w:cs="Arial"/>
          <w:szCs w:val="22"/>
        </w:rPr>
      </w:pPr>
      <w:r w:rsidRPr="000559A9">
        <w:rPr>
          <w:rFonts w:ascii="Arial" w:hAnsi="Arial" w:cs="Arial"/>
          <w:szCs w:val="22"/>
        </w:rPr>
        <w:t>Atest higieniczny wydany przez PZH lub jednostkę równoważną.</w:t>
      </w:r>
    </w:p>
    <w:p w14:paraId="735F3087" w14:textId="77777777" w:rsidR="00F312A2" w:rsidRPr="008B6FB0" w:rsidRDefault="00F312A2" w:rsidP="008B6FB0">
      <w:pPr>
        <w:pStyle w:val="Standard"/>
        <w:spacing w:after="100" w:afterAutospacing="1" w:line="276" w:lineRule="auto"/>
        <w:contextualSpacing/>
        <w:jc w:val="both"/>
        <w:rPr>
          <w:rFonts w:ascii="Arial" w:hAnsi="Arial" w:cs="Arial"/>
          <w:sz w:val="22"/>
          <w:szCs w:val="22"/>
        </w:rPr>
      </w:pPr>
    </w:p>
    <w:p w14:paraId="25D5B00B" w14:textId="77777777" w:rsidR="000F20F5" w:rsidRPr="00793A08" w:rsidRDefault="008931F8"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t>Zestaw warsztatowy</w:t>
      </w:r>
    </w:p>
    <w:p w14:paraId="11CF595C" w14:textId="77777777" w:rsidR="000F20F5" w:rsidRPr="00793A08" w:rsidRDefault="000F20F5" w:rsidP="000F20F5">
      <w:pPr>
        <w:spacing w:after="0" w:line="276" w:lineRule="auto"/>
        <w:contextualSpacing/>
        <w:rPr>
          <w:rFonts w:ascii="Arial" w:hAnsi="Arial" w:cs="Arial"/>
          <w:sz w:val="24"/>
        </w:rPr>
      </w:pPr>
    </w:p>
    <w:p w14:paraId="5AA3DD36" w14:textId="77777777" w:rsidR="000F20F5" w:rsidRPr="000559A9" w:rsidRDefault="000F20F5" w:rsidP="000559A9">
      <w:pPr>
        <w:pStyle w:val="Standard"/>
        <w:spacing w:line="360" w:lineRule="auto"/>
        <w:rPr>
          <w:rFonts w:ascii="Arial" w:eastAsia="Times New Roman" w:hAnsi="Arial" w:cs="Arial"/>
          <w:b/>
          <w:bCs/>
          <w:color w:val="000000"/>
          <w:kern w:val="0"/>
          <w:szCs w:val="22"/>
          <w:u w:val="single"/>
          <w:lang w:eastAsia="en-US"/>
        </w:rPr>
      </w:pPr>
      <w:r w:rsidRPr="000559A9">
        <w:rPr>
          <w:rFonts w:ascii="Arial" w:eastAsia="Times New Roman" w:hAnsi="Arial" w:cs="Arial"/>
          <w:b/>
          <w:bCs/>
          <w:color w:val="000000"/>
          <w:kern w:val="0"/>
          <w:szCs w:val="22"/>
          <w:u w:val="single"/>
          <w:lang w:eastAsia="en-US"/>
        </w:rPr>
        <w:lastRenderedPageBreak/>
        <w:t xml:space="preserve">Wymiary: </w:t>
      </w:r>
      <w:r w:rsidRPr="000559A9">
        <w:rPr>
          <w:rFonts w:ascii="Arial" w:eastAsia="Times New Roman" w:hAnsi="Arial" w:cs="Arial"/>
          <w:bCs/>
          <w:color w:val="000000"/>
          <w:kern w:val="0"/>
          <w:szCs w:val="22"/>
          <w:lang w:eastAsia="en-US"/>
        </w:rPr>
        <w:t xml:space="preserve">(tolerancja wymiarów +/- </w:t>
      </w:r>
      <w:r w:rsidR="00C048CF" w:rsidRPr="000559A9">
        <w:rPr>
          <w:rFonts w:ascii="Arial" w:eastAsia="Times New Roman" w:hAnsi="Arial" w:cs="Arial"/>
          <w:bCs/>
          <w:color w:val="000000"/>
          <w:kern w:val="0"/>
          <w:szCs w:val="22"/>
          <w:lang w:eastAsia="en-US"/>
        </w:rPr>
        <w:t>1</w:t>
      </w:r>
      <w:r w:rsidRPr="000559A9">
        <w:rPr>
          <w:rFonts w:ascii="Arial" w:eastAsia="Times New Roman" w:hAnsi="Arial" w:cs="Arial"/>
          <w:bCs/>
          <w:color w:val="000000"/>
          <w:kern w:val="0"/>
          <w:szCs w:val="22"/>
          <w:lang w:eastAsia="en-US"/>
        </w:rPr>
        <w:t>0 mm)</w:t>
      </w:r>
    </w:p>
    <w:p w14:paraId="5B6A42B2" w14:textId="77777777" w:rsidR="00F71F84" w:rsidRPr="000559A9" w:rsidRDefault="00F71F84" w:rsidP="000559A9">
      <w:pPr>
        <w:pStyle w:val="Standard"/>
        <w:spacing w:line="360" w:lineRule="auto"/>
        <w:rPr>
          <w:rFonts w:ascii="Arial" w:eastAsia="Times New Roman" w:hAnsi="Arial" w:cs="Arial"/>
          <w:color w:val="000000"/>
          <w:kern w:val="0"/>
          <w:szCs w:val="22"/>
          <w:lang w:eastAsia="en-US"/>
        </w:rPr>
      </w:pPr>
      <w:r w:rsidRPr="000559A9">
        <w:rPr>
          <w:rFonts w:ascii="Arial" w:eastAsia="Times New Roman" w:hAnsi="Arial" w:cs="Arial"/>
          <w:color w:val="000000"/>
          <w:kern w:val="0"/>
          <w:szCs w:val="22"/>
          <w:lang w:eastAsia="en-US"/>
        </w:rPr>
        <w:t>- szerokość całkowita: 2600 mm (lub suma szerokości poszczególnych modułów)</w:t>
      </w:r>
    </w:p>
    <w:p w14:paraId="168D9DF4" w14:textId="77777777" w:rsidR="00F71F84" w:rsidRPr="000559A9" w:rsidRDefault="00F71F84" w:rsidP="000559A9">
      <w:pPr>
        <w:pStyle w:val="Standard"/>
        <w:spacing w:line="360" w:lineRule="auto"/>
        <w:rPr>
          <w:rFonts w:ascii="Arial" w:eastAsia="Times New Roman" w:hAnsi="Arial" w:cs="Arial"/>
          <w:color w:val="000000"/>
          <w:kern w:val="0"/>
          <w:szCs w:val="22"/>
          <w:lang w:eastAsia="en-US"/>
        </w:rPr>
      </w:pPr>
      <w:r w:rsidRPr="000559A9">
        <w:rPr>
          <w:rFonts w:ascii="Arial" w:eastAsia="Times New Roman" w:hAnsi="Arial" w:cs="Arial"/>
          <w:color w:val="000000"/>
          <w:kern w:val="0"/>
          <w:szCs w:val="22"/>
          <w:lang w:eastAsia="en-US"/>
        </w:rPr>
        <w:t>- głębokość: 460 - 500 mm</w:t>
      </w:r>
    </w:p>
    <w:p w14:paraId="51F153B6" w14:textId="77777777" w:rsidR="000F20F5" w:rsidRPr="000559A9" w:rsidRDefault="00F71F84" w:rsidP="000559A9">
      <w:pPr>
        <w:pStyle w:val="Standard"/>
        <w:spacing w:line="360" w:lineRule="auto"/>
        <w:rPr>
          <w:rFonts w:ascii="Arial" w:eastAsia="Times New Roman" w:hAnsi="Arial" w:cs="Arial"/>
          <w:color w:val="000000"/>
          <w:kern w:val="0"/>
          <w:szCs w:val="22"/>
          <w:lang w:eastAsia="en-US"/>
        </w:rPr>
      </w:pPr>
      <w:r w:rsidRPr="000559A9">
        <w:rPr>
          <w:rFonts w:ascii="Arial" w:eastAsia="Times New Roman" w:hAnsi="Arial" w:cs="Arial"/>
          <w:color w:val="000000"/>
          <w:kern w:val="0"/>
          <w:szCs w:val="22"/>
          <w:lang w:eastAsia="en-US"/>
        </w:rPr>
        <w:t>- wysokość szafy wysokiej: 1800 - 2000 mm</w:t>
      </w:r>
    </w:p>
    <w:p w14:paraId="32253E31" w14:textId="77777777" w:rsidR="00F71F84" w:rsidRPr="000559A9" w:rsidRDefault="00F71F84" w:rsidP="000559A9">
      <w:pPr>
        <w:pStyle w:val="Standard"/>
        <w:spacing w:line="360" w:lineRule="auto"/>
        <w:rPr>
          <w:rFonts w:ascii="Arial" w:hAnsi="Arial" w:cs="Arial"/>
          <w:szCs w:val="22"/>
          <w:u w:val="single"/>
        </w:rPr>
      </w:pPr>
    </w:p>
    <w:p w14:paraId="59CFA5CE" w14:textId="77777777" w:rsidR="000F20F5" w:rsidRPr="000559A9" w:rsidRDefault="000F20F5" w:rsidP="000559A9">
      <w:pPr>
        <w:pStyle w:val="Standard"/>
        <w:spacing w:line="360" w:lineRule="auto"/>
        <w:rPr>
          <w:rFonts w:ascii="Arial" w:hAnsi="Arial" w:cs="Arial"/>
          <w:szCs w:val="22"/>
          <w:u w:val="single"/>
        </w:rPr>
      </w:pPr>
      <w:r w:rsidRPr="000559A9">
        <w:rPr>
          <w:rFonts w:ascii="Arial" w:hAnsi="Arial" w:cs="Arial"/>
          <w:szCs w:val="22"/>
          <w:u w:val="single"/>
        </w:rPr>
        <w:t>Przykładowe rozwiązanie:</w:t>
      </w:r>
    </w:p>
    <w:p w14:paraId="0E18BF08" w14:textId="77777777" w:rsidR="000F20F5" w:rsidRPr="000559A9" w:rsidRDefault="000F20F5" w:rsidP="000559A9">
      <w:pPr>
        <w:tabs>
          <w:tab w:val="left" w:pos="2805"/>
          <w:tab w:val="left" w:pos="5400"/>
        </w:tabs>
        <w:spacing w:line="360" w:lineRule="auto"/>
        <w:rPr>
          <w:rFonts w:ascii="Arial" w:hAnsi="Arial" w:cs="Arial"/>
          <w:sz w:val="24"/>
          <w:lang w:eastAsia="zh-CN" w:bidi="hi-IN"/>
        </w:rPr>
      </w:pPr>
      <w:r w:rsidRPr="000559A9">
        <w:rPr>
          <w:rFonts w:asciiTheme="majorHAnsi" w:hAnsiTheme="majorHAnsi" w:cstheme="majorHAnsi"/>
          <w:noProof/>
          <w:sz w:val="24"/>
          <w:lang w:eastAsia="pl-PL"/>
        </w:rPr>
        <w:drawing>
          <wp:inline distT="0" distB="0" distL="0" distR="0" wp14:anchorId="2ADF4D17" wp14:editId="539D2F8A">
            <wp:extent cx="2343150" cy="1674195"/>
            <wp:effectExtent l="0" t="0" r="0" b="2540"/>
            <wp:docPr id="3451309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130999" name=""/>
                    <pic:cNvPicPr/>
                  </pic:nvPicPr>
                  <pic:blipFill>
                    <a:blip r:embed="rId56"/>
                    <a:stretch>
                      <a:fillRect/>
                    </a:stretch>
                  </pic:blipFill>
                  <pic:spPr>
                    <a:xfrm>
                      <a:off x="0" y="0"/>
                      <a:ext cx="2351199" cy="1679946"/>
                    </a:xfrm>
                    <a:prstGeom prst="rect">
                      <a:avLst/>
                    </a:prstGeom>
                  </pic:spPr>
                </pic:pic>
              </a:graphicData>
            </a:graphic>
          </wp:inline>
        </w:drawing>
      </w:r>
    </w:p>
    <w:p w14:paraId="66655EA9" w14:textId="77777777" w:rsidR="000F20F5" w:rsidRPr="000559A9" w:rsidRDefault="000F20F5" w:rsidP="000559A9">
      <w:pPr>
        <w:pStyle w:val="Textbody"/>
        <w:spacing w:after="0" w:line="360" w:lineRule="auto"/>
        <w:contextualSpacing/>
        <w:rPr>
          <w:rFonts w:ascii="Arial" w:hAnsi="Arial" w:cs="Arial"/>
          <w:color w:val="000000"/>
          <w:szCs w:val="22"/>
          <w:u w:val="single"/>
        </w:rPr>
      </w:pPr>
      <w:r w:rsidRPr="000559A9">
        <w:rPr>
          <w:rFonts w:ascii="Arial" w:hAnsi="Arial" w:cs="Arial"/>
          <w:color w:val="000000"/>
          <w:szCs w:val="22"/>
          <w:u w:val="single"/>
        </w:rPr>
        <w:t>Wymagania minimalne:</w:t>
      </w:r>
    </w:p>
    <w:p w14:paraId="59ED618B" w14:textId="77777777" w:rsidR="008931F8" w:rsidRPr="000559A9" w:rsidRDefault="00F71F84" w:rsidP="000559A9">
      <w:pPr>
        <w:spacing w:after="0" w:line="360" w:lineRule="auto"/>
        <w:rPr>
          <w:rFonts w:ascii="Arial" w:eastAsia="NSimSun" w:hAnsi="Arial" w:cs="Arial"/>
          <w:kern w:val="3"/>
          <w:sz w:val="24"/>
          <w:lang w:eastAsia="zh-CN" w:bidi="hi-IN"/>
        </w:rPr>
      </w:pPr>
      <w:r w:rsidRPr="000559A9">
        <w:rPr>
          <w:rFonts w:ascii="Arial" w:eastAsia="NSimSun" w:hAnsi="Arial" w:cs="Arial"/>
          <w:kern w:val="3"/>
          <w:sz w:val="24"/>
          <w:lang w:eastAsia="zh-CN" w:bidi="hi-IN"/>
        </w:rPr>
        <w:t>Zestaw mebli wykonany w całości z blachy stalowej</w:t>
      </w:r>
      <w:r w:rsidR="00A11EEE" w:rsidRPr="000559A9">
        <w:rPr>
          <w:rFonts w:ascii="Arial" w:eastAsia="NSimSun" w:hAnsi="Arial" w:cs="Arial"/>
          <w:kern w:val="3"/>
          <w:sz w:val="24"/>
          <w:lang w:eastAsia="zh-CN" w:bidi="hi-IN"/>
        </w:rPr>
        <w:t xml:space="preserve"> o grubości min. 1mm</w:t>
      </w:r>
      <w:r w:rsidRPr="000559A9">
        <w:rPr>
          <w:rFonts w:ascii="Arial" w:eastAsia="NSimSun" w:hAnsi="Arial" w:cs="Arial"/>
          <w:kern w:val="3"/>
          <w:sz w:val="24"/>
          <w:lang w:eastAsia="zh-CN" w:bidi="hi-IN"/>
        </w:rPr>
        <w:t>, walcowanej na zimno, lakierowanej proszkowo (powłoka o wysokiej odporności na zarysowania, smary i uderzenia). Konstrukcja samonośna, modułowa, umożliwiająca dowolną konfigurację elementów.</w:t>
      </w:r>
    </w:p>
    <w:p w14:paraId="02C3FDC6" w14:textId="77777777" w:rsidR="00F71F84" w:rsidRPr="000559A9" w:rsidRDefault="00F71F84" w:rsidP="000559A9">
      <w:pPr>
        <w:spacing w:after="0" w:line="360" w:lineRule="auto"/>
        <w:rPr>
          <w:rFonts w:ascii="Arial" w:eastAsia="NSimSun" w:hAnsi="Arial" w:cs="Arial"/>
          <w:kern w:val="3"/>
          <w:sz w:val="24"/>
          <w:lang w:eastAsia="zh-CN" w:bidi="hi-IN"/>
        </w:rPr>
      </w:pPr>
    </w:p>
    <w:p w14:paraId="33EB341A" w14:textId="77777777" w:rsidR="00F71F84" w:rsidRPr="000559A9" w:rsidRDefault="00F71F84" w:rsidP="000559A9">
      <w:pPr>
        <w:spacing w:after="0" w:line="360" w:lineRule="auto"/>
        <w:rPr>
          <w:rFonts w:ascii="Arial" w:eastAsia="NSimSun" w:hAnsi="Arial" w:cs="Arial"/>
          <w:kern w:val="3"/>
          <w:sz w:val="24"/>
          <w:u w:val="single"/>
          <w:lang w:eastAsia="zh-CN" w:bidi="hi-IN"/>
        </w:rPr>
      </w:pPr>
      <w:r w:rsidRPr="000559A9">
        <w:rPr>
          <w:rFonts w:ascii="Arial" w:eastAsia="NSimSun" w:hAnsi="Arial" w:cs="Arial"/>
          <w:kern w:val="3"/>
          <w:sz w:val="24"/>
          <w:u w:val="single"/>
          <w:lang w:eastAsia="zh-CN" w:bidi="hi-IN"/>
        </w:rPr>
        <w:t>Skład zestawu:</w:t>
      </w:r>
    </w:p>
    <w:p w14:paraId="613A9280" w14:textId="77777777" w:rsidR="00F71F84" w:rsidRPr="000559A9" w:rsidRDefault="00F71F84" w:rsidP="000559A9">
      <w:pPr>
        <w:pStyle w:val="Akapitzlist"/>
        <w:numPr>
          <w:ilvl w:val="0"/>
          <w:numId w:val="17"/>
        </w:numPr>
        <w:spacing w:after="0" w:line="360" w:lineRule="auto"/>
        <w:ind w:left="426"/>
        <w:rPr>
          <w:rFonts w:ascii="Arial" w:eastAsia="NSimSun" w:hAnsi="Arial" w:cs="Arial"/>
          <w:sz w:val="24"/>
          <w:lang w:eastAsia="zh-CN"/>
        </w:rPr>
      </w:pPr>
      <w:r w:rsidRPr="000559A9">
        <w:rPr>
          <w:rFonts w:ascii="Arial" w:eastAsia="NSimSun" w:hAnsi="Arial" w:cs="Arial"/>
          <w:sz w:val="24"/>
          <w:lang w:eastAsia="zh-CN"/>
        </w:rPr>
        <w:t>Szafa wysoka (1 szt.): dwudrzwiowa, wyposażona w min. 3 półki o regulowanej wysokości. Zamykana na zamek kluczowy.</w:t>
      </w:r>
    </w:p>
    <w:p w14:paraId="1F132D2A" w14:textId="77777777" w:rsidR="000559A9" w:rsidRDefault="00F71F84" w:rsidP="000559A9">
      <w:pPr>
        <w:pStyle w:val="Akapitzlist"/>
        <w:numPr>
          <w:ilvl w:val="0"/>
          <w:numId w:val="17"/>
        </w:numPr>
        <w:spacing w:after="0" w:line="360" w:lineRule="auto"/>
        <w:ind w:left="426"/>
        <w:rPr>
          <w:rFonts w:ascii="Arial" w:eastAsia="NSimSun" w:hAnsi="Arial" w:cs="Arial"/>
          <w:sz w:val="24"/>
          <w:lang w:eastAsia="zh-CN"/>
        </w:rPr>
      </w:pPr>
      <w:r w:rsidRPr="000559A9">
        <w:rPr>
          <w:rFonts w:ascii="Arial" w:eastAsia="NSimSun" w:hAnsi="Arial" w:cs="Arial"/>
          <w:sz w:val="24"/>
          <w:lang w:eastAsia="zh-CN"/>
        </w:rPr>
        <w:t>Szafki dolne (3 szt.):</w:t>
      </w:r>
    </w:p>
    <w:p w14:paraId="3DB876FB" w14:textId="77777777" w:rsidR="00F71F84" w:rsidRPr="000559A9" w:rsidRDefault="00F71F84" w:rsidP="000559A9">
      <w:pPr>
        <w:pStyle w:val="Akapitzlist"/>
        <w:spacing w:after="0" w:line="360" w:lineRule="auto"/>
        <w:ind w:left="426"/>
        <w:rPr>
          <w:rFonts w:ascii="Arial" w:eastAsia="NSimSun" w:hAnsi="Arial" w:cs="Arial"/>
          <w:sz w:val="24"/>
          <w:lang w:eastAsia="zh-CN"/>
        </w:rPr>
      </w:pPr>
      <w:r w:rsidRPr="000559A9">
        <w:rPr>
          <w:rFonts w:ascii="Arial" w:eastAsia="NSimSun" w:hAnsi="Arial" w:cs="Arial"/>
          <w:sz w:val="24"/>
          <w:lang w:eastAsia="zh-CN"/>
        </w:rPr>
        <w:t>- 1x Szafka dwudrzwiowa z półką.</w:t>
      </w:r>
    </w:p>
    <w:p w14:paraId="68B9430A" w14:textId="77777777" w:rsidR="00F71F84" w:rsidRPr="000559A9" w:rsidRDefault="00F71F84" w:rsidP="000559A9">
      <w:pPr>
        <w:spacing w:after="0" w:line="360" w:lineRule="auto"/>
        <w:ind w:left="426"/>
        <w:rPr>
          <w:rFonts w:ascii="Arial" w:eastAsia="NSimSun" w:hAnsi="Arial" w:cs="Arial"/>
          <w:kern w:val="3"/>
          <w:sz w:val="24"/>
          <w:lang w:eastAsia="zh-CN" w:bidi="hi-IN"/>
        </w:rPr>
      </w:pPr>
      <w:r w:rsidRPr="000559A9">
        <w:rPr>
          <w:rFonts w:ascii="Arial" w:eastAsia="NSimSun" w:hAnsi="Arial" w:cs="Arial"/>
          <w:kern w:val="3"/>
          <w:sz w:val="24"/>
          <w:lang w:eastAsia="zh-CN" w:bidi="hi-IN"/>
        </w:rPr>
        <w:t>-1x Szafka z szufladami (min. 4-5 szuflad) na prowadnicach kulkowych o pełnym wysuwie i nośności min. 35 kg/szuflada.</w:t>
      </w:r>
    </w:p>
    <w:p w14:paraId="264DB7E4" w14:textId="77777777" w:rsidR="00F71F84" w:rsidRPr="000559A9" w:rsidRDefault="00F71F84" w:rsidP="000559A9">
      <w:pPr>
        <w:spacing w:after="0" w:line="360" w:lineRule="auto"/>
        <w:ind w:left="426"/>
        <w:rPr>
          <w:rFonts w:ascii="Arial" w:eastAsia="NSimSun" w:hAnsi="Arial" w:cs="Arial"/>
          <w:kern w:val="3"/>
          <w:sz w:val="24"/>
          <w:lang w:eastAsia="zh-CN" w:bidi="hi-IN"/>
        </w:rPr>
      </w:pPr>
      <w:r w:rsidRPr="000559A9">
        <w:rPr>
          <w:rFonts w:ascii="Arial" w:eastAsia="NSimSun" w:hAnsi="Arial" w:cs="Arial"/>
          <w:kern w:val="3"/>
          <w:sz w:val="24"/>
          <w:lang w:eastAsia="zh-CN" w:bidi="hi-IN"/>
        </w:rPr>
        <w:t>- 1x Mobilny wózek narzędziowy (wsuwany pod blat), wyposażony w kółka z hamulcem</w:t>
      </w:r>
      <w:r w:rsidR="000559A9">
        <w:rPr>
          <w:rFonts w:ascii="Arial" w:eastAsia="NSimSun" w:hAnsi="Arial" w:cs="Arial"/>
          <w:kern w:val="3"/>
          <w:sz w:val="24"/>
          <w:lang w:eastAsia="zh-CN" w:bidi="hi-IN"/>
        </w:rPr>
        <w:t xml:space="preserve"> </w:t>
      </w:r>
      <w:r w:rsidRPr="000559A9">
        <w:rPr>
          <w:rFonts w:ascii="Arial" w:eastAsia="NSimSun" w:hAnsi="Arial" w:cs="Arial"/>
          <w:kern w:val="3"/>
          <w:sz w:val="24"/>
          <w:lang w:eastAsia="zh-CN" w:bidi="hi-IN"/>
        </w:rPr>
        <w:t>i min. 5 szuflad.</w:t>
      </w:r>
    </w:p>
    <w:p w14:paraId="0E9476D4" w14:textId="77777777" w:rsidR="008931F8" w:rsidRPr="000559A9" w:rsidRDefault="00D40422" w:rsidP="000559A9">
      <w:pPr>
        <w:pStyle w:val="Akapitzlist"/>
        <w:numPr>
          <w:ilvl w:val="0"/>
          <w:numId w:val="17"/>
        </w:numPr>
        <w:spacing w:after="0" w:line="360" w:lineRule="auto"/>
        <w:ind w:left="426"/>
        <w:rPr>
          <w:rFonts w:ascii="Arial" w:eastAsia="NSimSun" w:hAnsi="Arial" w:cs="Arial"/>
          <w:sz w:val="24"/>
          <w:lang w:eastAsia="zh-CN"/>
        </w:rPr>
      </w:pPr>
      <w:r w:rsidRPr="000559A9">
        <w:rPr>
          <w:rFonts w:ascii="Arial" w:eastAsia="NSimSun" w:hAnsi="Arial" w:cs="Arial"/>
          <w:sz w:val="24"/>
          <w:lang w:eastAsia="zh-CN"/>
        </w:rPr>
        <w:t>B</w:t>
      </w:r>
      <w:r w:rsidR="008931F8" w:rsidRPr="000559A9">
        <w:rPr>
          <w:rFonts w:ascii="Arial" w:eastAsia="NSimSun" w:hAnsi="Arial" w:cs="Arial"/>
          <w:sz w:val="24"/>
          <w:lang w:eastAsia="zh-CN"/>
        </w:rPr>
        <w:t>lat o konstrukcji warstwowej – rdzeń z litego drewna lub sklejki o wysokiej gęstości, całkowicie okuty (obłożony) blachą stalową ocynkowaną lub nierdzewną o grubości min. 1,5 – 2,0 mm. Pełna odporność na ciężkie prace mechaniczne, uderzenia młotkiem, kontakt z gorącymi przedmiotami oraz agresywną chemię warsztatową.</w:t>
      </w:r>
    </w:p>
    <w:p w14:paraId="709F640D" w14:textId="77777777" w:rsidR="00F71F84" w:rsidRPr="000559A9" w:rsidRDefault="00D40422" w:rsidP="000559A9">
      <w:pPr>
        <w:pStyle w:val="Akapitzlist"/>
        <w:numPr>
          <w:ilvl w:val="0"/>
          <w:numId w:val="17"/>
        </w:numPr>
        <w:spacing w:after="0" w:line="360" w:lineRule="auto"/>
        <w:ind w:left="426"/>
        <w:rPr>
          <w:rFonts w:ascii="Arial" w:eastAsia="NSimSun" w:hAnsi="Arial" w:cs="Arial"/>
          <w:sz w:val="24"/>
          <w:lang w:eastAsia="zh-CN"/>
        </w:rPr>
      </w:pPr>
      <w:r w:rsidRPr="000559A9">
        <w:rPr>
          <w:rFonts w:ascii="Arial" w:eastAsia="NSimSun" w:hAnsi="Arial" w:cs="Arial"/>
          <w:sz w:val="24"/>
          <w:lang w:eastAsia="zh-CN"/>
        </w:rPr>
        <w:t>S</w:t>
      </w:r>
      <w:r w:rsidR="00F71F84" w:rsidRPr="000559A9">
        <w:rPr>
          <w:rFonts w:ascii="Arial" w:eastAsia="NSimSun" w:hAnsi="Arial" w:cs="Arial"/>
          <w:sz w:val="24"/>
          <w:lang w:eastAsia="zh-CN"/>
        </w:rPr>
        <w:t xml:space="preserve">zafki wiszące (3 szt.): </w:t>
      </w:r>
      <w:r w:rsidR="008931F8" w:rsidRPr="000559A9">
        <w:rPr>
          <w:rFonts w:ascii="Arial" w:eastAsia="NSimSun" w:hAnsi="Arial" w:cs="Arial"/>
          <w:sz w:val="24"/>
          <w:lang w:eastAsia="zh-CN"/>
        </w:rPr>
        <w:t>w</w:t>
      </w:r>
      <w:r w:rsidR="00F71F84" w:rsidRPr="000559A9">
        <w:rPr>
          <w:rFonts w:ascii="Arial" w:eastAsia="NSimSun" w:hAnsi="Arial" w:cs="Arial"/>
          <w:sz w:val="24"/>
          <w:lang w:eastAsia="zh-CN"/>
        </w:rPr>
        <w:t>yposażone w podnośniki gazowe (otwierane do góry).</w:t>
      </w:r>
    </w:p>
    <w:p w14:paraId="2DCE3A0A" w14:textId="77777777" w:rsidR="00F71F84" w:rsidRPr="000559A9" w:rsidRDefault="00F71F84" w:rsidP="000559A9">
      <w:pPr>
        <w:pStyle w:val="Akapitzlist"/>
        <w:numPr>
          <w:ilvl w:val="0"/>
          <w:numId w:val="17"/>
        </w:numPr>
        <w:spacing w:after="0" w:line="360" w:lineRule="auto"/>
        <w:ind w:left="426"/>
        <w:rPr>
          <w:rFonts w:ascii="Arial" w:eastAsia="NSimSun" w:hAnsi="Arial" w:cs="Arial"/>
          <w:sz w:val="24"/>
          <w:lang w:eastAsia="zh-CN"/>
        </w:rPr>
      </w:pPr>
      <w:r w:rsidRPr="000559A9">
        <w:rPr>
          <w:rFonts w:ascii="Arial" w:eastAsia="NSimSun" w:hAnsi="Arial" w:cs="Arial"/>
          <w:sz w:val="24"/>
          <w:lang w:eastAsia="zh-CN"/>
        </w:rPr>
        <w:t>Panel tylny perforowan</w:t>
      </w:r>
      <w:r w:rsidR="008931F8" w:rsidRPr="000559A9">
        <w:rPr>
          <w:rFonts w:ascii="Arial" w:eastAsia="NSimSun" w:hAnsi="Arial" w:cs="Arial"/>
          <w:sz w:val="24"/>
          <w:lang w:eastAsia="zh-CN"/>
        </w:rPr>
        <w:t>y</w:t>
      </w:r>
      <w:r w:rsidRPr="000559A9">
        <w:rPr>
          <w:rFonts w:ascii="Arial" w:eastAsia="NSimSun" w:hAnsi="Arial" w:cs="Arial"/>
          <w:sz w:val="24"/>
          <w:lang w:eastAsia="zh-CN"/>
        </w:rPr>
        <w:t xml:space="preserve"> umożliwiające montaż haków i uchwytów narzędziowych.</w:t>
      </w:r>
    </w:p>
    <w:p w14:paraId="5B955A16" w14:textId="77777777" w:rsidR="00D40422" w:rsidRPr="000559A9" w:rsidRDefault="00D40422" w:rsidP="000559A9">
      <w:pPr>
        <w:spacing w:after="0" w:line="360" w:lineRule="auto"/>
        <w:rPr>
          <w:rFonts w:ascii="Arial" w:eastAsia="NSimSun" w:hAnsi="Arial" w:cs="Arial"/>
          <w:sz w:val="24"/>
          <w:lang w:eastAsia="zh-CN"/>
        </w:rPr>
      </w:pPr>
    </w:p>
    <w:p w14:paraId="0BADF0A3" w14:textId="77777777" w:rsidR="00D40422" w:rsidRPr="000559A9" w:rsidRDefault="00D40422" w:rsidP="000559A9">
      <w:pPr>
        <w:spacing w:after="0" w:line="360" w:lineRule="auto"/>
        <w:rPr>
          <w:rFonts w:ascii="Arial" w:eastAsia="NSimSun" w:hAnsi="Arial" w:cs="Arial"/>
          <w:sz w:val="24"/>
          <w:lang w:eastAsia="zh-CN"/>
        </w:rPr>
      </w:pPr>
      <w:r w:rsidRPr="000559A9">
        <w:rPr>
          <w:rFonts w:ascii="Arial" w:eastAsia="NSimSun" w:hAnsi="Arial" w:cs="Arial"/>
          <w:sz w:val="24"/>
          <w:lang w:eastAsia="zh-CN"/>
        </w:rPr>
        <w:t>Szuflady wyposażone w prowadnice kulkowe z łożyskami stalowymi o zwiększonej wytrzymałości, z systemem blokady zapobiegającym samoczynnemu wysunięciu.</w:t>
      </w:r>
    </w:p>
    <w:p w14:paraId="2AF54D3F" w14:textId="77777777" w:rsidR="00D40422" w:rsidRPr="000559A9" w:rsidRDefault="00D40422" w:rsidP="000559A9">
      <w:pPr>
        <w:spacing w:after="0" w:line="360" w:lineRule="auto"/>
        <w:rPr>
          <w:rFonts w:ascii="Arial" w:eastAsia="NSimSun" w:hAnsi="Arial" w:cs="Arial"/>
          <w:sz w:val="24"/>
          <w:lang w:eastAsia="zh-CN"/>
        </w:rPr>
      </w:pPr>
      <w:r w:rsidRPr="000559A9">
        <w:rPr>
          <w:rFonts w:ascii="Arial" w:eastAsia="NSimSun" w:hAnsi="Arial" w:cs="Arial"/>
          <w:sz w:val="24"/>
          <w:lang w:eastAsia="zh-CN"/>
        </w:rPr>
        <w:t>Wszystkie drzwi szafek i szaf muszą posiadać wewnętrzne profile wzmacniające (usztywniające), zapobiegające 'falowaniu' blachy i odkształceniom przy wielokrotnym otwieraniu.</w:t>
      </w:r>
    </w:p>
    <w:p w14:paraId="1FA12DED" w14:textId="77777777" w:rsidR="00D40422" w:rsidRPr="000559A9" w:rsidRDefault="00D40422" w:rsidP="000559A9">
      <w:pPr>
        <w:spacing w:after="0" w:line="360" w:lineRule="auto"/>
        <w:rPr>
          <w:rFonts w:ascii="Arial" w:eastAsia="NSimSun" w:hAnsi="Arial" w:cs="Arial"/>
          <w:sz w:val="24"/>
          <w:lang w:eastAsia="zh-CN"/>
        </w:rPr>
      </w:pPr>
    </w:p>
    <w:p w14:paraId="056B8DE1" w14:textId="77777777" w:rsidR="00D40422" w:rsidRPr="000559A9" w:rsidRDefault="00D40422" w:rsidP="000559A9">
      <w:pPr>
        <w:spacing w:after="0" w:line="360" w:lineRule="auto"/>
        <w:rPr>
          <w:rFonts w:ascii="Arial" w:eastAsia="NSimSun" w:hAnsi="Arial" w:cs="Arial"/>
          <w:sz w:val="24"/>
          <w:lang w:eastAsia="zh-CN"/>
        </w:rPr>
      </w:pPr>
      <w:r w:rsidRPr="000559A9">
        <w:rPr>
          <w:rFonts w:ascii="Arial" w:eastAsia="NSimSun" w:hAnsi="Arial" w:cs="Arial"/>
          <w:sz w:val="24"/>
          <w:lang w:eastAsia="zh-CN"/>
        </w:rPr>
        <w:t xml:space="preserve">Wszystkie moduły zamykane na zamek cylindryczny. Zamawiający wymaga, aby cały zestaw był wykonany w systemie jednego klucza (jeden klucz otwiera wszystkie szafki w danym zestawie). </w:t>
      </w:r>
    </w:p>
    <w:p w14:paraId="0A2EADBC" w14:textId="77777777" w:rsidR="00D40422" w:rsidRPr="000559A9" w:rsidRDefault="00D40422" w:rsidP="000559A9">
      <w:pPr>
        <w:spacing w:after="0" w:line="360" w:lineRule="auto"/>
        <w:rPr>
          <w:rFonts w:ascii="Arial" w:eastAsia="NSimSun" w:hAnsi="Arial" w:cs="Arial"/>
          <w:sz w:val="24"/>
          <w:lang w:eastAsia="zh-CN"/>
        </w:rPr>
      </w:pPr>
      <w:r w:rsidRPr="000559A9">
        <w:rPr>
          <w:rFonts w:ascii="Arial" w:eastAsia="NSimSun" w:hAnsi="Arial" w:cs="Arial"/>
          <w:sz w:val="24"/>
          <w:lang w:eastAsia="zh-CN"/>
        </w:rPr>
        <w:t>Każdy moduł stojący musi być wyposażony w stopki z regulacją wysokości, umożliwiające stabilne ustawienie i wypoziomowanie zestawu na nierównej posadzce warsztatowej.</w:t>
      </w:r>
    </w:p>
    <w:p w14:paraId="3BCBB33A" w14:textId="77777777" w:rsidR="00F71F84" w:rsidRPr="000559A9" w:rsidRDefault="00F71F84" w:rsidP="000559A9">
      <w:pPr>
        <w:spacing w:after="0" w:line="360" w:lineRule="auto"/>
        <w:rPr>
          <w:rFonts w:ascii="Arial" w:eastAsia="NSimSun" w:hAnsi="Arial" w:cs="Arial"/>
          <w:kern w:val="3"/>
          <w:sz w:val="24"/>
          <w:lang w:eastAsia="zh-CN" w:bidi="hi-IN"/>
        </w:rPr>
      </w:pPr>
    </w:p>
    <w:p w14:paraId="10A79F2D" w14:textId="77777777" w:rsidR="000F20F5" w:rsidRPr="000559A9" w:rsidRDefault="008931F8" w:rsidP="000559A9">
      <w:pPr>
        <w:spacing w:after="0" w:line="360" w:lineRule="auto"/>
        <w:rPr>
          <w:rFonts w:ascii="Arial" w:hAnsi="Arial" w:cs="Arial"/>
          <w:sz w:val="24"/>
          <w:u w:val="single"/>
          <w:lang w:eastAsia="zh-CN"/>
        </w:rPr>
      </w:pPr>
      <w:r w:rsidRPr="000559A9">
        <w:rPr>
          <w:rFonts w:ascii="Arial" w:hAnsi="Arial" w:cs="Arial"/>
          <w:sz w:val="24"/>
          <w:u w:val="single"/>
          <w:lang w:eastAsia="zh-CN"/>
        </w:rPr>
        <w:t>Zestaw warsztatowy</w:t>
      </w:r>
      <w:r w:rsidR="000F20F5" w:rsidRPr="000559A9">
        <w:rPr>
          <w:rFonts w:ascii="Arial" w:hAnsi="Arial" w:cs="Arial"/>
          <w:sz w:val="24"/>
          <w:u w:val="single"/>
          <w:lang w:eastAsia="zh-CN"/>
        </w:rPr>
        <w:t xml:space="preserve"> ma posiadać:</w:t>
      </w:r>
    </w:p>
    <w:p w14:paraId="0992326E" w14:textId="77777777" w:rsidR="008931F8" w:rsidRPr="000559A9" w:rsidRDefault="008931F8" w:rsidP="000559A9">
      <w:pPr>
        <w:pStyle w:val="Standard"/>
        <w:numPr>
          <w:ilvl w:val="0"/>
          <w:numId w:val="60"/>
        </w:numPr>
        <w:spacing w:after="100" w:afterAutospacing="1" w:line="360" w:lineRule="auto"/>
        <w:ind w:left="426"/>
        <w:contextualSpacing/>
        <w:rPr>
          <w:rFonts w:ascii="Arial" w:hAnsi="Arial" w:cs="Arial"/>
          <w:szCs w:val="22"/>
        </w:rPr>
      </w:pPr>
      <w:r w:rsidRPr="000559A9">
        <w:rPr>
          <w:rFonts w:ascii="Arial" w:hAnsi="Arial" w:cs="Arial"/>
          <w:szCs w:val="22"/>
        </w:rPr>
        <w:t>Deklarację zgodności z normą PN-EN 14073-2:2006 lub równoważną (bezpieczeństwo mebli do przechowywania).</w:t>
      </w:r>
    </w:p>
    <w:p w14:paraId="48A55876" w14:textId="77777777" w:rsidR="000F20F5" w:rsidRPr="000559A9" w:rsidRDefault="008931F8" w:rsidP="000559A9">
      <w:pPr>
        <w:pStyle w:val="Standard"/>
        <w:numPr>
          <w:ilvl w:val="0"/>
          <w:numId w:val="60"/>
        </w:numPr>
        <w:spacing w:after="100" w:afterAutospacing="1" w:line="360" w:lineRule="auto"/>
        <w:ind w:left="426"/>
        <w:contextualSpacing/>
        <w:rPr>
          <w:rFonts w:ascii="Arial" w:hAnsi="Arial" w:cs="Arial"/>
          <w:szCs w:val="22"/>
        </w:rPr>
      </w:pPr>
      <w:r w:rsidRPr="000559A9">
        <w:rPr>
          <w:rFonts w:ascii="Arial" w:hAnsi="Arial" w:cs="Arial"/>
          <w:szCs w:val="22"/>
        </w:rPr>
        <w:t>Atest higieniczny na powłokę lakierniczą.</w:t>
      </w:r>
    </w:p>
    <w:p w14:paraId="0A3F910B" w14:textId="77777777" w:rsidR="00353BD1" w:rsidRPr="008B6FB0" w:rsidRDefault="00353BD1" w:rsidP="008931F8">
      <w:pPr>
        <w:pStyle w:val="Standard"/>
        <w:spacing w:after="100" w:afterAutospacing="1" w:line="276" w:lineRule="auto"/>
        <w:contextualSpacing/>
        <w:jc w:val="both"/>
        <w:rPr>
          <w:rFonts w:ascii="Arial" w:hAnsi="Arial" w:cs="Arial"/>
          <w:sz w:val="22"/>
          <w:szCs w:val="22"/>
        </w:rPr>
      </w:pPr>
    </w:p>
    <w:p w14:paraId="43AC153C" w14:textId="77777777" w:rsidR="00FF0232" w:rsidRPr="00793A08" w:rsidRDefault="00FF0232"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t xml:space="preserve">Aneks kuchenny w izolatce </w:t>
      </w:r>
    </w:p>
    <w:p w14:paraId="3BB76827" w14:textId="77777777" w:rsidR="00FF0232" w:rsidRPr="00793A08" w:rsidRDefault="00FF0232" w:rsidP="00FF0232">
      <w:pPr>
        <w:spacing w:after="0" w:line="276" w:lineRule="auto"/>
        <w:contextualSpacing/>
        <w:rPr>
          <w:rFonts w:ascii="Arial" w:hAnsi="Arial" w:cs="Arial"/>
          <w:sz w:val="24"/>
        </w:rPr>
      </w:pPr>
    </w:p>
    <w:p w14:paraId="06237358" w14:textId="77777777" w:rsidR="00FF0232" w:rsidRPr="000559A9" w:rsidRDefault="00FF0232" w:rsidP="000559A9">
      <w:pPr>
        <w:pStyle w:val="Standard"/>
        <w:spacing w:line="360" w:lineRule="auto"/>
        <w:rPr>
          <w:rFonts w:ascii="Arial" w:eastAsia="Times New Roman" w:hAnsi="Arial" w:cs="Arial"/>
          <w:b/>
          <w:bCs/>
          <w:color w:val="000000"/>
          <w:kern w:val="0"/>
          <w:u w:val="single"/>
          <w:lang w:eastAsia="en-US"/>
        </w:rPr>
      </w:pPr>
      <w:r w:rsidRPr="000559A9">
        <w:rPr>
          <w:rFonts w:ascii="Arial" w:eastAsia="Times New Roman" w:hAnsi="Arial" w:cs="Arial"/>
          <w:b/>
          <w:bCs/>
          <w:color w:val="000000"/>
          <w:kern w:val="0"/>
          <w:u w:val="single"/>
          <w:lang w:eastAsia="en-US"/>
        </w:rPr>
        <w:t xml:space="preserve">Wymiary: </w:t>
      </w:r>
      <w:r w:rsidRPr="000559A9">
        <w:rPr>
          <w:rFonts w:ascii="Arial" w:eastAsia="Times New Roman" w:hAnsi="Arial" w:cs="Arial"/>
          <w:bCs/>
          <w:color w:val="000000"/>
          <w:kern w:val="0"/>
          <w:lang w:eastAsia="en-US"/>
        </w:rPr>
        <w:t xml:space="preserve">(tolerancja wymiarów +/- </w:t>
      </w:r>
      <w:r w:rsidR="00C048CF" w:rsidRPr="000559A9">
        <w:rPr>
          <w:rFonts w:ascii="Arial" w:eastAsia="Times New Roman" w:hAnsi="Arial" w:cs="Arial"/>
          <w:bCs/>
          <w:color w:val="000000"/>
          <w:kern w:val="0"/>
          <w:lang w:eastAsia="en-US"/>
        </w:rPr>
        <w:t>1</w:t>
      </w:r>
      <w:r w:rsidRPr="000559A9">
        <w:rPr>
          <w:rFonts w:ascii="Arial" w:eastAsia="Times New Roman" w:hAnsi="Arial" w:cs="Arial"/>
          <w:bCs/>
          <w:color w:val="000000"/>
          <w:kern w:val="0"/>
          <w:lang w:eastAsia="en-US"/>
        </w:rPr>
        <w:t>0 mm)</w:t>
      </w:r>
    </w:p>
    <w:p w14:paraId="190C9BE9" w14:textId="77777777" w:rsidR="00FF0232" w:rsidRPr="000559A9" w:rsidRDefault="00FF0232" w:rsidP="000559A9">
      <w:pPr>
        <w:pStyle w:val="Standard"/>
        <w:spacing w:line="360" w:lineRule="auto"/>
        <w:rPr>
          <w:rFonts w:ascii="Arial" w:eastAsia="Times New Roman" w:hAnsi="Arial" w:cs="Arial"/>
          <w:color w:val="000000"/>
          <w:kern w:val="0"/>
          <w:lang w:eastAsia="en-US"/>
        </w:rPr>
      </w:pPr>
      <w:r w:rsidRPr="000559A9">
        <w:rPr>
          <w:rFonts w:ascii="Arial" w:eastAsia="Times New Roman" w:hAnsi="Arial" w:cs="Arial"/>
          <w:color w:val="000000"/>
          <w:kern w:val="0"/>
          <w:lang w:eastAsia="en-US"/>
        </w:rPr>
        <w:t>- szerokość całkowita: 2100 mm (lub suma szerokości poszczególnych modułów)</w:t>
      </w:r>
    </w:p>
    <w:p w14:paraId="13C6022E" w14:textId="77777777" w:rsidR="008B6FB0" w:rsidRPr="000559A9" w:rsidRDefault="00FF0232" w:rsidP="000559A9">
      <w:pPr>
        <w:pStyle w:val="Standard"/>
        <w:spacing w:after="100" w:afterAutospacing="1" w:line="360" w:lineRule="auto"/>
        <w:contextualSpacing/>
        <w:rPr>
          <w:rFonts w:ascii="Arial" w:eastAsia="Times New Roman" w:hAnsi="Arial" w:cs="Arial"/>
          <w:color w:val="000000"/>
          <w:kern w:val="0"/>
          <w:lang w:eastAsia="en-US"/>
        </w:rPr>
      </w:pPr>
      <w:r w:rsidRPr="000559A9">
        <w:rPr>
          <w:rFonts w:ascii="Arial" w:eastAsia="Times New Roman" w:hAnsi="Arial" w:cs="Arial"/>
          <w:b/>
          <w:color w:val="000000"/>
          <w:kern w:val="0"/>
          <w:u w:val="single"/>
          <w:lang w:eastAsia="en-US"/>
        </w:rPr>
        <w:t xml:space="preserve">Kolor: </w:t>
      </w:r>
      <w:r w:rsidRPr="000559A9">
        <w:rPr>
          <w:rFonts w:ascii="Arial" w:eastAsia="Times New Roman" w:hAnsi="Arial" w:cs="Arial"/>
          <w:color w:val="000000"/>
          <w:kern w:val="0"/>
          <w:lang w:eastAsia="en-US"/>
        </w:rPr>
        <w:t xml:space="preserve">fronty, korpusy w kolorze </w:t>
      </w:r>
      <w:r w:rsidR="0052428C" w:rsidRPr="000559A9">
        <w:rPr>
          <w:rFonts w:ascii="Arial" w:eastAsia="Times New Roman" w:hAnsi="Arial" w:cs="Arial"/>
          <w:color w:val="000000"/>
          <w:kern w:val="0"/>
          <w:lang w:eastAsia="en-US"/>
        </w:rPr>
        <w:t>beżowym/kaszmirowym</w:t>
      </w:r>
      <w:r w:rsidRPr="000559A9">
        <w:rPr>
          <w:rFonts w:ascii="Arial" w:eastAsia="Times New Roman" w:hAnsi="Arial" w:cs="Arial"/>
          <w:color w:val="000000"/>
          <w:kern w:val="0"/>
          <w:lang w:eastAsia="en-US"/>
        </w:rPr>
        <w:t xml:space="preserve">, cokoły i blat w kolorze dąb naturalny, listwa </w:t>
      </w:r>
      <w:proofErr w:type="spellStart"/>
      <w:r w:rsidRPr="000559A9">
        <w:rPr>
          <w:rFonts w:ascii="Arial" w:eastAsia="Times New Roman" w:hAnsi="Arial" w:cs="Arial"/>
          <w:color w:val="000000"/>
          <w:kern w:val="0"/>
          <w:lang w:eastAsia="en-US"/>
        </w:rPr>
        <w:t>przyblatowa</w:t>
      </w:r>
      <w:proofErr w:type="spellEnd"/>
      <w:r w:rsidRPr="000559A9">
        <w:rPr>
          <w:rFonts w:ascii="Arial" w:eastAsia="Times New Roman" w:hAnsi="Arial" w:cs="Arial"/>
          <w:color w:val="000000"/>
          <w:kern w:val="0"/>
          <w:lang w:eastAsia="en-US"/>
        </w:rPr>
        <w:t xml:space="preserve"> w kolorze blatu, uchwyty poziome/środek w kolorze czarnym.</w:t>
      </w:r>
      <w:r w:rsidR="0052428C" w:rsidRPr="000559A9">
        <w:rPr>
          <w:rFonts w:ascii="Arial" w:eastAsia="Times New Roman" w:hAnsi="Arial" w:cs="Arial"/>
          <w:color w:val="000000"/>
          <w:kern w:val="0"/>
          <w:lang w:eastAsia="en-US"/>
        </w:rPr>
        <w:t xml:space="preserve"> Ostateczny dobór dekorów nastąpi na etapie zatwierdzania próbek materiałowych przedłożonych przez Wykonawcę.</w:t>
      </w:r>
    </w:p>
    <w:p w14:paraId="2E4E4B98" w14:textId="77777777" w:rsidR="00FF0232" w:rsidRPr="000559A9" w:rsidRDefault="00F50473" w:rsidP="000559A9">
      <w:pPr>
        <w:pStyle w:val="Standard"/>
        <w:spacing w:after="100" w:afterAutospacing="1" w:line="360" w:lineRule="auto"/>
        <w:contextualSpacing/>
        <w:rPr>
          <w:rFonts w:ascii="Arial" w:hAnsi="Arial" w:cs="Arial"/>
          <w:color w:val="000000"/>
          <w:u w:val="single"/>
          <w:shd w:val="clear" w:color="auto" w:fill="FFFFFF"/>
        </w:rPr>
      </w:pPr>
      <w:r w:rsidRPr="000559A9">
        <w:rPr>
          <w:rFonts w:ascii="Arial" w:eastAsia="Times New Roman" w:hAnsi="Arial" w:cs="Arial"/>
          <w:noProof/>
          <w:lang w:eastAsia="pl-PL" w:bidi="ar-SA"/>
        </w:rPr>
        <w:lastRenderedPageBreak/>
        <w:drawing>
          <wp:inline distT="0" distB="0" distL="0" distR="0" wp14:anchorId="5035A636" wp14:editId="353640BB">
            <wp:extent cx="3942597" cy="2971800"/>
            <wp:effectExtent l="0" t="0" r="127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64803" cy="2988538"/>
                    </a:xfrm>
                    <a:prstGeom prst="rect">
                      <a:avLst/>
                    </a:prstGeom>
                  </pic:spPr>
                </pic:pic>
              </a:graphicData>
            </a:graphic>
          </wp:inline>
        </w:drawing>
      </w:r>
    </w:p>
    <w:p w14:paraId="0CB6D87E" w14:textId="77777777" w:rsidR="00F50473" w:rsidRPr="000559A9" w:rsidRDefault="00F50473" w:rsidP="000559A9">
      <w:pPr>
        <w:spacing w:after="0" w:line="360" w:lineRule="auto"/>
        <w:contextualSpacing/>
        <w:rPr>
          <w:rFonts w:ascii="Arial" w:eastAsia="NSimSun" w:hAnsi="Arial" w:cs="Arial"/>
          <w:kern w:val="3"/>
          <w:sz w:val="24"/>
          <w:szCs w:val="24"/>
          <w:u w:val="single"/>
          <w:lang w:eastAsia="zh-CN" w:bidi="hi-IN"/>
        </w:rPr>
      </w:pPr>
      <w:r w:rsidRPr="000559A9">
        <w:rPr>
          <w:rFonts w:ascii="Arial" w:eastAsia="NSimSun" w:hAnsi="Arial" w:cs="Arial"/>
          <w:kern w:val="3"/>
          <w:sz w:val="24"/>
          <w:szCs w:val="24"/>
          <w:u w:val="single"/>
          <w:lang w:eastAsia="zh-CN" w:bidi="hi-IN"/>
        </w:rPr>
        <w:t>Wymagania minimalne:</w:t>
      </w:r>
    </w:p>
    <w:p w14:paraId="5D9C1E2E"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korpus szafek musi być wykonany z płyty wiórowej o grubości 18 mm, dwustronnie laminowanej; ściana tylna szafek wpuszczana, wykonana z płyty HDF jednostronnie lakierowanej;</w:t>
      </w:r>
    </w:p>
    <w:p w14:paraId="493EC4B2"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głębokość korpusu szafek dolnych min. 530 mm, szafek górnych min. 300 mm; jedna z szafek górnych przeznaczona do zamontowania okapu kuchennego;</w:t>
      </w:r>
    </w:p>
    <w:p w14:paraId="080CAF6B"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wymiary szafek wg rysunku technicznego powyżej;</w:t>
      </w:r>
    </w:p>
    <w:p w14:paraId="69B24BAC"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szafki dolne oparte na przykręcanych nóżkach o wysokości 100 mm, regulowanych;</w:t>
      </w:r>
    </w:p>
    <w:p w14:paraId="780E0156"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półki w szafkach wykonane muszą być z płyty wiórowej o grubości 18 mm, dwustronnie laminowanej;</w:t>
      </w:r>
    </w:p>
    <w:p w14:paraId="4C564A1C"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cokół wykonany z płyty wiórowej o grubości 18 mm, wysokość 100 mm zabezpieczony listwą uszczelniającą;</w:t>
      </w:r>
    </w:p>
    <w:p w14:paraId="2565F668"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53AAAC47"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fronty kuchenne wykonane muszą być z płyty wiórowej </w:t>
      </w:r>
      <w:proofErr w:type="spellStart"/>
      <w:r w:rsidRPr="000559A9">
        <w:rPr>
          <w:rFonts w:ascii="Arial" w:eastAsia="NSimSun" w:hAnsi="Arial" w:cs="Arial"/>
          <w:sz w:val="24"/>
          <w:szCs w:val="24"/>
          <w:lang w:eastAsia="zh-CN"/>
        </w:rPr>
        <w:t>melaminowanej</w:t>
      </w:r>
      <w:proofErr w:type="spellEnd"/>
      <w:r w:rsidRPr="000559A9">
        <w:rPr>
          <w:rFonts w:ascii="Arial" w:eastAsia="NSimSun" w:hAnsi="Arial" w:cs="Arial"/>
          <w:sz w:val="24"/>
          <w:szCs w:val="24"/>
          <w:lang w:eastAsia="zh-CN"/>
        </w:rPr>
        <w:t xml:space="preserve"> o grubości 18 mm, oklejone PVC;</w:t>
      </w:r>
    </w:p>
    <w:p w14:paraId="559FF7FC"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uchwyty metalowe w kolorze czarnym;</w:t>
      </w:r>
    </w:p>
    <w:p w14:paraId="74F9505E" w14:textId="77777777" w:rsidR="00F50473" w:rsidRPr="000559A9" w:rsidRDefault="00F50473"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blat kuchenny o grubości 38 mm i głębokości 600 mm, zaoblony od frontu, odporny na działanie wody, od strony ścian zabezpieczony listwą </w:t>
      </w:r>
      <w:proofErr w:type="spellStart"/>
      <w:r w:rsidRPr="000559A9">
        <w:rPr>
          <w:rFonts w:ascii="Arial" w:eastAsia="NSimSun" w:hAnsi="Arial" w:cs="Arial"/>
          <w:sz w:val="24"/>
          <w:szCs w:val="24"/>
          <w:lang w:eastAsia="zh-CN"/>
        </w:rPr>
        <w:t>przyblatową</w:t>
      </w:r>
      <w:proofErr w:type="spellEnd"/>
      <w:r w:rsidRPr="000559A9">
        <w:rPr>
          <w:rFonts w:ascii="Arial" w:eastAsia="NSimSun" w:hAnsi="Arial" w:cs="Arial"/>
          <w:sz w:val="24"/>
          <w:szCs w:val="24"/>
          <w:lang w:eastAsia="zh-CN"/>
        </w:rPr>
        <w:t xml:space="preserve"> na całej długości;</w:t>
      </w:r>
    </w:p>
    <w:p w14:paraId="1B8D0D7A" w14:textId="77777777" w:rsidR="00F50473" w:rsidRPr="000559A9" w:rsidRDefault="0052428C"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lastRenderedPageBreak/>
        <w:t>Wykonawca zobowiązany jest do montażu i podłączenia armatury dostarczonej przez Zamawiającego. Wykonawca musi uwzględnić otwory w blacie pod dostarczony zlew i baterię;</w:t>
      </w:r>
    </w:p>
    <w:p w14:paraId="0D4AC762" w14:textId="77777777" w:rsidR="00F50473" w:rsidRPr="000559A9" w:rsidRDefault="0052428C" w:rsidP="000559A9">
      <w:pPr>
        <w:pStyle w:val="Akapitzlist"/>
        <w:numPr>
          <w:ilvl w:val="0"/>
          <w:numId w:val="61"/>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p</w:t>
      </w:r>
      <w:r w:rsidR="00F50473" w:rsidRPr="000559A9">
        <w:rPr>
          <w:rFonts w:ascii="Arial" w:eastAsia="NSimSun" w:hAnsi="Arial" w:cs="Arial"/>
          <w:sz w:val="24"/>
          <w:szCs w:val="24"/>
          <w:lang w:eastAsia="zh-CN"/>
        </w:rPr>
        <w:t>od zlewem szafka wyposażona w 4 kosze systemowe.</w:t>
      </w:r>
    </w:p>
    <w:p w14:paraId="08CFA7B6" w14:textId="77777777" w:rsidR="00F50473" w:rsidRPr="000559A9" w:rsidRDefault="00F50473" w:rsidP="000559A9">
      <w:pPr>
        <w:spacing w:after="0" w:line="360" w:lineRule="auto"/>
        <w:contextualSpacing/>
        <w:rPr>
          <w:rFonts w:ascii="Arial" w:eastAsia="NSimSun" w:hAnsi="Arial" w:cs="Arial"/>
          <w:kern w:val="3"/>
          <w:sz w:val="24"/>
          <w:szCs w:val="24"/>
          <w:lang w:eastAsia="zh-CN" w:bidi="hi-IN"/>
        </w:rPr>
      </w:pPr>
    </w:p>
    <w:p w14:paraId="2161B1EF" w14:textId="77777777" w:rsidR="00F50473" w:rsidRPr="000559A9" w:rsidRDefault="00F50473" w:rsidP="000559A9">
      <w:pPr>
        <w:spacing w:after="0" w:line="360" w:lineRule="auto"/>
        <w:contextualSpacing/>
        <w:rPr>
          <w:rFonts w:ascii="Arial" w:eastAsia="NSimSun" w:hAnsi="Arial" w:cs="Arial"/>
          <w:b/>
          <w:kern w:val="3"/>
          <w:sz w:val="24"/>
          <w:szCs w:val="24"/>
          <w:lang w:eastAsia="zh-CN" w:bidi="hi-IN"/>
        </w:rPr>
      </w:pPr>
      <w:r w:rsidRPr="000559A9">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3BF3D5DF" w14:textId="77777777" w:rsidR="00F50473" w:rsidRPr="000559A9" w:rsidRDefault="00F50473" w:rsidP="000559A9">
      <w:pPr>
        <w:spacing w:after="0" w:line="360" w:lineRule="auto"/>
        <w:contextualSpacing/>
        <w:rPr>
          <w:rFonts w:ascii="Arial" w:eastAsia="NSimSun" w:hAnsi="Arial" w:cs="Arial"/>
          <w:kern w:val="3"/>
          <w:sz w:val="24"/>
          <w:szCs w:val="24"/>
          <w:lang w:eastAsia="zh-CN" w:bidi="hi-IN"/>
        </w:rPr>
      </w:pPr>
    </w:p>
    <w:p w14:paraId="1460A0C2" w14:textId="77777777" w:rsidR="00F50473" w:rsidRPr="000559A9" w:rsidRDefault="00F50473" w:rsidP="000559A9">
      <w:pPr>
        <w:spacing w:after="0" w:line="360" w:lineRule="auto"/>
        <w:contextualSpacing/>
        <w:rPr>
          <w:rFonts w:ascii="Arial" w:eastAsia="NSimSun" w:hAnsi="Arial" w:cs="Arial"/>
          <w:kern w:val="3"/>
          <w:sz w:val="24"/>
          <w:szCs w:val="24"/>
          <w:u w:val="single"/>
          <w:lang w:eastAsia="zh-CN" w:bidi="hi-IN"/>
        </w:rPr>
      </w:pPr>
      <w:r w:rsidRPr="000559A9">
        <w:rPr>
          <w:rFonts w:ascii="Arial" w:eastAsia="NSimSun" w:hAnsi="Arial" w:cs="Arial"/>
          <w:kern w:val="3"/>
          <w:sz w:val="24"/>
          <w:szCs w:val="24"/>
          <w:u w:val="single"/>
          <w:lang w:eastAsia="zh-CN" w:bidi="hi-IN"/>
        </w:rPr>
        <w:t>Meble kuchenne mają posiadać:</w:t>
      </w:r>
    </w:p>
    <w:p w14:paraId="5A03F6A9" w14:textId="77777777" w:rsidR="004612F4" w:rsidRPr="000559A9" w:rsidRDefault="004612F4" w:rsidP="000559A9">
      <w:pPr>
        <w:pStyle w:val="Akapitzlist"/>
        <w:numPr>
          <w:ilvl w:val="0"/>
          <w:numId w:val="6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odporności powierzchni płyty meblowej na działanie wody – ocena min. 5 zgodnie z normą PN-EN 12720+A1:2014.</w:t>
      </w:r>
    </w:p>
    <w:p w14:paraId="651A9679" w14:textId="77777777" w:rsidR="004612F4" w:rsidRPr="000559A9" w:rsidRDefault="004612F4" w:rsidP="000559A9">
      <w:pPr>
        <w:pStyle w:val="Akapitzlist"/>
        <w:numPr>
          <w:ilvl w:val="0"/>
          <w:numId w:val="6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odporności obrzeży na odrywanie – wynik: min. 3N/mm² zgodnie z normami PN-EN 319:1999, PN-EN 311:2004-02.</w:t>
      </w:r>
    </w:p>
    <w:p w14:paraId="480B7B12" w14:textId="77777777" w:rsidR="004612F4" w:rsidRPr="000559A9" w:rsidRDefault="004612F4" w:rsidP="000559A9">
      <w:pPr>
        <w:pStyle w:val="Akapitzlist"/>
        <w:numPr>
          <w:ilvl w:val="0"/>
          <w:numId w:val="6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Płyta </w:t>
      </w:r>
      <w:proofErr w:type="spellStart"/>
      <w:r w:rsidRPr="000559A9">
        <w:rPr>
          <w:rFonts w:ascii="Arial" w:eastAsia="NSimSun" w:hAnsi="Arial" w:cs="Arial"/>
          <w:sz w:val="24"/>
          <w:szCs w:val="24"/>
          <w:lang w:eastAsia="zh-CN"/>
        </w:rPr>
        <w:t>melaminowana</w:t>
      </w:r>
      <w:proofErr w:type="spellEnd"/>
      <w:r w:rsidRPr="000559A9">
        <w:rPr>
          <w:rFonts w:ascii="Arial" w:eastAsia="NSimSun" w:hAnsi="Arial" w:cs="Arial"/>
          <w:sz w:val="24"/>
          <w:szCs w:val="24"/>
          <w:lang w:eastAsia="zh-CN"/>
        </w:rPr>
        <w:t xml:space="preserve"> oraz blat: Atest higieniczny potwierdzający Klasę higieniczności min. E-1 lub równoważną.</w:t>
      </w:r>
    </w:p>
    <w:p w14:paraId="7B7D3694" w14:textId="77777777" w:rsidR="004612F4" w:rsidRPr="000559A9" w:rsidRDefault="004612F4" w:rsidP="000559A9">
      <w:pPr>
        <w:pStyle w:val="Akapitzlist"/>
        <w:numPr>
          <w:ilvl w:val="0"/>
          <w:numId w:val="6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Blat: Certyfikat/Sprawozdanie potwierdzające właściwości antybakteryjne powierzchni blatu zgodnie z obowiązującymi normami.</w:t>
      </w:r>
    </w:p>
    <w:p w14:paraId="0DA3D231" w14:textId="77777777" w:rsidR="00F130FC" w:rsidRPr="000559A9" w:rsidRDefault="004612F4" w:rsidP="000559A9">
      <w:pPr>
        <w:pStyle w:val="Akapitzlist"/>
        <w:numPr>
          <w:ilvl w:val="0"/>
          <w:numId w:val="6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Blat: Świadectwo jakości zdrowotnej (PZH lub równoważne) dopuszczające produkt do kontaktu z żywnością.</w:t>
      </w:r>
    </w:p>
    <w:p w14:paraId="60C3502E" w14:textId="77777777" w:rsidR="004612F4" w:rsidRPr="000559A9" w:rsidRDefault="004612F4" w:rsidP="000559A9">
      <w:pPr>
        <w:spacing w:after="0" w:line="360" w:lineRule="auto"/>
        <w:contextualSpacing/>
        <w:rPr>
          <w:rFonts w:ascii="Arial" w:eastAsia="NSimSun" w:hAnsi="Arial" w:cs="Arial"/>
          <w:kern w:val="3"/>
          <w:sz w:val="24"/>
          <w:szCs w:val="24"/>
          <w:lang w:eastAsia="zh-CN" w:bidi="hi-IN"/>
        </w:rPr>
      </w:pPr>
    </w:p>
    <w:p w14:paraId="3FE7DF42" w14:textId="77777777" w:rsidR="00F130FC" w:rsidRPr="000559A9" w:rsidRDefault="00F130FC" w:rsidP="000559A9">
      <w:pPr>
        <w:spacing w:after="0" w:line="360" w:lineRule="auto"/>
        <w:contextualSpacing/>
        <w:rPr>
          <w:rFonts w:ascii="Arial" w:eastAsia="NSimSun" w:hAnsi="Arial" w:cs="Arial"/>
          <w:b/>
          <w:kern w:val="3"/>
          <w:sz w:val="24"/>
          <w:szCs w:val="24"/>
          <w:lang w:eastAsia="zh-CN" w:bidi="hi-IN"/>
        </w:rPr>
      </w:pPr>
      <w:r w:rsidRPr="000559A9">
        <w:rPr>
          <w:rFonts w:ascii="Arial" w:eastAsia="NSimSun" w:hAnsi="Arial" w:cs="Arial"/>
          <w:b/>
          <w:kern w:val="3"/>
          <w:sz w:val="24"/>
          <w:szCs w:val="24"/>
          <w:lang w:eastAsia="zh-CN" w:bidi="hi-IN"/>
        </w:rPr>
        <w:t>Wyposażenie aneksu</w:t>
      </w:r>
    </w:p>
    <w:p w14:paraId="3D6CCC0E" w14:textId="77777777" w:rsidR="00F130FC" w:rsidRPr="000559A9" w:rsidRDefault="00F130FC" w:rsidP="000559A9">
      <w:pPr>
        <w:pStyle w:val="Akapitzlist"/>
        <w:numPr>
          <w:ilvl w:val="0"/>
          <w:numId w:val="18"/>
        </w:numPr>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Płyta indukcyjna:</w:t>
      </w:r>
    </w:p>
    <w:p w14:paraId="11DD1034"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dwupalnikowa płyta indukcyjna wykonana ze szkła ceramicznego;</w:t>
      </w:r>
    </w:p>
    <w:p w14:paraId="68C34992"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oba pola grzejne mają posiadać funkcję typu Booster polegającą na bardzo szybkim osiągnięciu wysokiej temperatury w stosunkowo krótkim czasie;</w:t>
      </w:r>
    </w:p>
    <w:p w14:paraId="26EA4619"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oba pola mają posiadać 9 poziomów mocy: przedni palnik ma mieć moc </w:t>
      </w:r>
      <w:r w:rsidR="0052428C" w:rsidRPr="000559A9">
        <w:rPr>
          <w:rFonts w:ascii="Arial" w:eastAsia="NSimSun" w:hAnsi="Arial" w:cs="Arial"/>
          <w:sz w:val="24"/>
          <w:szCs w:val="24"/>
          <w:lang w:eastAsia="zh-CN"/>
        </w:rPr>
        <w:t>min</w:t>
      </w:r>
      <w:r w:rsidR="00286FBC" w:rsidRPr="000559A9">
        <w:rPr>
          <w:rFonts w:ascii="Arial" w:eastAsia="NSimSun" w:hAnsi="Arial" w:cs="Arial"/>
          <w:sz w:val="24"/>
          <w:szCs w:val="24"/>
          <w:lang w:eastAsia="zh-CN"/>
        </w:rPr>
        <w:t>.</w:t>
      </w:r>
      <w:r w:rsidRPr="000559A9">
        <w:rPr>
          <w:rFonts w:ascii="Arial" w:eastAsia="NSimSun" w:hAnsi="Arial" w:cs="Arial"/>
          <w:sz w:val="24"/>
          <w:szCs w:val="24"/>
          <w:lang w:eastAsia="zh-CN"/>
        </w:rPr>
        <w:t xml:space="preserve"> 1200 W (w funkcji Booster wzrasta do 1500W), tylny palnik </w:t>
      </w:r>
      <w:r w:rsidR="0052428C" w:rsidRPr="000559A9">
        <w:rPr>
          <w:rFonts w:ascii="Arial" w:eastAsia="NSimSun" w:hAnsi="Arial" w:cs="Arial"/>
          <w:sz w:val="24"/>
          <w:szCs w:val="24"/>
          <w:lang w:eastAsia="zh-CN"/>
        </w:rPr>
        <w:t>ma mieć moc</w:t>
      </w:r>
      <w:r w:rsidRPr="000559A9">
        <w:rPr>
          <w:rFonts w:ascii="Arial" w:eastAsia="NSimSun" w:hAnsi="Arial" w:cs="Arial"/>
          <w:sz w:val="24"/>
          <w:szCs w:val="24"/>
          <w:lang w:eastAsia="zh-CN"/>
        </w:rPr>
        <w:t xml:space="preserve"> </w:t>
      </w:r>
      <w:r w:rsidR="00286FBC" w:rsidRPr="000559A9">
        <w:rPr>
          <w:rFonts w:ascii="Arial" w:eastAsia="NSimSun" w:hAnsi="Arial" w:cs="Arial"/>
          <w:sz w:val="24"/>
          <w:szCs w:val="24"/>
          <w:lang w:eastAsia="zh-CN"/>
        </w:rPr>
        <w:t xml:space="preserve">min. </w:t>
      </w:r>
      <w:r w:rsidRPr="000559A9">
        <w:rPr>
          <w:rFonts w:ascii="Arial" w:eastAsia="NSimSun" w:hAnsi="Arial" w:cs="Arial"/>
          <w:sz w:val="24"/>
          <w:szCs w:val="24"/>
          <w:lang w:eastAsia="zh-CN"/>
        </w:rPr>
        <w:t>2000 W, a po wybraniu funkcji Booster wzrasta do 2300 W;</w:t>
      </w:r>
    </w:p>
    <w:p w14:paraId="049001AE"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płyta ma posiadać funkcję, która wyłącza urządzenie automatycznie w przypadku jego zalania eliminując ryzyko uszkodzenia zarówno urządzenia, jak i zabudowy;</w:t>
      </w:r>
    </w:p>
    <w:p w14:paraId="239D2676"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sterowanie typu </w:t>
      </w:r>
      <w:proofErr w:type="spellStart"/>
      <w:r w:rsidRPr="000559A9">
        <w:rPr>
          <w:rFonts w:ascii="Arial" w:eastAsia="NSimSun" w:hAnsi="Arial" w:cs="Arial"/>
          <w:sz w:val="24"/>
          <w:szCs w:val="24"/>
          <w:lang w:eastAsia="zh-CN"/>
        </w:rPr>
        <w:t>slider</w:t>
      </w:r>
      <w:proofErr w:type="spellEnd"/>
      <w:r w:rsidRPr="000559A9">
        <w:rPr>
          <w:rFonts w:ascii="Arial" w:eastAsia="NSimSun" w:hAnsi="Arial" w:cs="Arial"/>
          <w:sz w:val="24"/>
          <w:szCs w:val="24"/>
          <w:lang w:eastAsia="zh-CN"/>
        </w:rPr>
        <w:t xml:space="preserve"> (płynna funkcja zmiany mocy palnika);</w:t>
      </w:r>
    </w:p>
    <w:p w14:paraId="5ED943D3"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płyta ma posiadać funkcję </w:t>
      </w:r>
      <w:proofErr w:type="spellStart"/>
      <w:r w:rsidRPr="000559A9">
        <w:rPr>
          <w:rFonts w:ascii="Arial" w:eastAsia="NSimSun" w:hAnsi="Arial" w:cs="Arial"/>
          <w:sz w:val="24"/>
          <w:szCs w:val="24"/>
          <w:lang w:eastAsia="zh-CN"/>
        </w:rPr>
        <w:t>timera</w:t>
      </w:r>
      <w:proofErr w:type="spellEnd"/>
      <w:r w:rsidRPr="000559A9">
        <w:rPr>
          <w:rFonts w:ascii="Arial" w:eastAsia="NSimSun" w:hAnsi="Arial" w:cs="Arial"/>
          <w:sz w:val="24"/>
          <w:szCs w:val="24"/>
          <w:lang w:eastAsia="zh-CN"/>
        </w:rPr>
        <w:t>;</w:t>
      </w:r>
    </w:p>
    <w:p w14:paraId="500BD004" w14:textId="77777777" w:rsidR="00F130FC" w:rsidRPr="000559A9" w:rsidRDefault="00F130FC" w:rsidP="000559A9">
      <w:pPr>
        <w:pStyle w:val="Akapitzlist"/>
        <w:numPr>
          <w:ilvl w:val="0"/>
          <w:numId w:val="63"/>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instalacja 230V.</w:t>
      </w:r>
    </w:p>
    <w:p w14:paraId="7038058A"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3039620A" w14:textId="77777777" w:rsidR="00F130FC" w:rsidRPr="000559A9" w:rsidRDefault="00F130FC" w:rsidP="000559A9">
      <w:pPr>
        <w:pStyle w:val="Akapitzlist"/>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lastRenderedPageBreak/>
        <w:t xml:space="preserve">Rysunek poglądowy: </w:t>
      </w:r>
    </w:p>
    <w:p w14:paraId="2472EA7C"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r w:rsidRPr="000559A9">
        <w:rPr>
          <w:rFonts w:ascii="Arial" w:hAnsi="Arial" w:cs="Arial"/>
          <w:noProof/>
          <w:sz w:val="24"/>
          <w:szCs w:val="24"/>
          <w:u w:val="single"/>
          <w:lang w:eastAsia="pl-PL" w:bidi="ar-SA"/>
        </w:rPr>
        <w:drawing>
          <wp:anchor distT="0" distB="0" distL="114300" distR="114300" simplePos="0" relativeHeight="251669504" behindDoc="0" locked="0" layoutInCell="1" allowOverlap="1" wp14:anchorId="7D5E1AF9" wp14:editId="1E3DC8E1">
            <wp:simplePos x="0" y="0"/>
            <wp:positionH relativeFrom="column">
              <wp:posOffset>284960</wp:posOffset>
            </wp:positionH>
            <wp:positionV relativeFrom="paragraph">
              <wp:posOffset>10795</wp:posOffset>
            </wp:positionV>
            <wp:extent cx="1191895" cy="2165985"/>
            <wp:effectExtent l="0" t="0" r="8194" b="5222"/>
            <wp:wrapSquare wrapText="bothSides"/>
            <wp:docPr id="68" name="Obraz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1191895" cy="2165985"/>
                    </a:xfrm>
                    <a:prstGeom prst="rect">
                      <a:avLst/>
                    </a:prstGeom>
                    <a:noFill/>
                    <a:ln>
                      <a:noFill/>
                      <a:prstDash/>
                    </a:ln>
                  </pic:spPr>
                </pic:pic>
              </a:graphicData>
            </a:graphic>
          </wp:anchor>
        </w:drawing>
      </w:r>
    </w:p>
    <w:p w14:paraId="679A4A25"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251B6900"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2797ECA2"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0A5DCF35"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4BE2DB40"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59020C87"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3EA76E8F"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384943C9"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6DBA35B5" w14:textId="77777777" w:rsidR="00F130FC" w:rsidRPr="000559A9" w:rsidRDefault="00F130FC" w:rsidP="000559A9">
      <w:pPr>
        <w:pStyle w:val="Akapitzlist"/>
        <w:numPr>
          <w:ilvl w:val="0"/>
          <w:numId w:val="18"/>
        </w:numPr>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Okap kuchenny </w:t>
      </w:r>
    </w:p>
    <w:p w14:paraId="1BAB49BB"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okap teleskopowy – ma posiadać wysuwaną szufladę, która zwiększa powierzchnię pochłaniającą powietrze;</w:t>
      </w:r>
    </w:p>
    <w:p w14:paraId="153850D8"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szerokość urządzenia ma wynosić 60 cm i pasować do szafki;</w:t>
      </w:r>
    </w:p>
    <w:p w14:paraId="2C823401"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front wykonany ze szkła;</w:t>
      </w:r>
    </w:p>
    <w:p w14:paraId="1A11D36C"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okap ma nadawać się do pomieszczeń, w których nie ma dostępu do komina (praca w charakterze pochłaniacza);</w:t>
      </w:r>
    </w:p>
    <w:p w14:paraId="38E88D88"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urządzenie ma mieć  3-stopniowy zakres prędkości;</w:t>
      </w:r>
    </w:p>
    <w:p w14:paraId="4C8A7631"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dwa sposoby filtracji: dwa filtry aluminiowe oraz filtry węglowe;</w:t>
      </w:r>
    </w:p>
    <w:p w14:paraId="76E52331" w14:textId="77777777" w:rsidR="00F130FC" w:rsidRPr="000559A9" w:rsidRDefault="00F130FC" w:rsidP="000559A9">
      <w:pPr>
        <w:pStyle w:val="Akapitzlist"/>
        <w:numPr>
          <w:ilvl w:val="0"/>
          <w:numId w:val="64"/>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oświetlenie.</w:t>
      </w:r>
    </w:p>
    <w:p w14:paraId="4F84167F"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195FDE2E" w14:textId="77777777" w:rsidR="00F130FC" w:rsidRPr="000559A9" w:rsidRDefault="00F130FC" w:rsidP="000559A9">
      <w:pPr>
        <w:pStyle w:val="Akapitzlist"/>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Rysunek poglądowy: </w:t>
      </w:r>
    </w:p>
    <w:p w14:paraId="0DDB4E99"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r w:rsidRPr="000559A9">
        <w:rPr>
          <w:rFonts w:ascii="Arial" w:hAnsi="Arial" w:cs="Arial"/>
          <w:noProof/>
          <w:sz w:val="24"/>
          <w:szCs w:val="24"/>
          <w:lang w:eastAsia="pl-PL" w:bidi="ar-SA"/>
        </w:rPr>
        <w:drawing>
          <wp:anchor distT="0" distB="0" distL="114300" distR="114300" simplePos="0" relativeHeight="251671552" behindDoc="0" locked="0" layoutInCell="1" allowOverlap="1" wp14:anchorId="4350347B" wp14:editId="76FA3D3B">
            <wp:simplePos x="0" y="0"/>
            <wp:positionH relativeFrom="column">
              <wp:posOffset>276046</wp:posOffset>
            </wp:positionH>
            <wp:positionV relativeFrom="paragraph">
              <wp:posOffset>10424</wp:posOffset>
            </wp:positionV>
            <wp:extent cx="2981163" cy="1599477"/>
            <wp:effectExtent l="0" t="0" r="0" b="723"/>
            <wp:wrapSquare wrapText="bothSides"/>
            <wp:docPr id="69"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2981163" cy="1599477"/>
                    </a:xfrm>
                    <a:prstGeom prst="rect">
                      <a:avLst/>
                    </a:prstGeom>
                    <a:noFill/>
                    <a:ln>
                      <a:noFill/>
                      <a:prstDash/>
                    </a:ln>
                  </pic:spPr>
                </pic:pic>
              </a:graphicData>
            </a:graphic>
          </wp:anchor>
        </w:drawing>
      </w:r>
    </w:p>
    <w:p w14:paraId="31630CCA"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3FEE669E"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37E38EF2"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2FEFA1B2" w14:textId="77777777" w:rsidR="00F130FC" w:rsidRPr="000559A9" w:rsidRDefault="00F130FC" w:rsidP="000559A9">
      <w:pPr>
        <w:pStyle w:val="Akapitzlist"/>
        <w:spacing w:after="0" w:line="360" w:lineRule="auto"/>
        <w:contextualSpacing/>
        <w:rPr>
          <w:rFonts w:ascii="Arial" w:eastAsia="NSimSun" w:hAnsi="Arial" w:cs="Arial"/>
          <w:sz w:val="24"/>
          <w:szCs w:val="24"/>
          <w:lang w:eastAsia="zh-CN"/>
        </w:rPr>
      </w:pPr>
    </w:p>
    <w:p w14:paraId="171B03F5" w14:textId="77777777" w:rsidR="00F130FC" w:rsidRPr="000559A9" w:rsidRDefault="00F130FC" w:rsidP="000559A9">
      <w:pPr>
        <w:pStyle w:val="Akapitzlist"/>
        <w:spacing w:after="0" w:line="360" w:lineRule="auto"/>
        <w:contextualSpacing/>
        <w:rPr>
          <w:rFonts w:ascii="Arial" w:eastAsia="NSimSun" w:hAnsi="Arial" w:cs="Arial"/>
          <w:sz w:val="24"/>
          <w:szCs w:val="24"/>
          <w:u w:val="single"/>
          <w:lang w:eastAsia="zh-CN"/>
        </w:rPr>
      </w:pPr>
    </w:p>
    <w:p w14:paraId="02737CC3" w14:textId="77777777" w:rsidR="00F130FC" w:rsidRPr="000559A9" w:rsidRDefault="00F130FC" w:rsidP="000559A9">
      <w:pPr>
        <w:pStyle w:val="Akapitzlist"/>
        <w:spacing w:after="0" w:line="360" w:lineRule="auto"/>
        <w:contextualSpacing/>
        <w:rPr>
          <w:rFonts w:ascii="Arial" w:eastAsia="NSimSun" w:hAnsi="Arial" w:cs="Arial"/>
          <w:sz w:val="24"/>
          <w:szCs w:val="24"/>
          <w:u w:val="single"/>
          <w:lang w:eastAsia="zh-CN"/>
        </w:rPr>
      </w:pPr>
    </w:p>
    <w:p w14:paraId="23860581" w14:textId="77777777" w:rsidR="00F130FC" w:rsidRPr="000559A9" w:rsidRDefault="00F130FC" w:rsidP="000559A9">
      <w:pPr>
        <w:pStyle w:val="Akapitzlist"/>
        <w:numPr>
          <w:ilvl w:val="0"/>
          <w:numId w:val="18"/>
        </w:numPr>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Chłodziarko-zamrażarka </w:t>
      </w:r>
    </w:p>
    <w:p w14:paraId="678DF656"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wymiary (</w:t>
      </w:r>
      <w:proofErr w:type="spellStart"/>
      <w:r w:rsidR="007C4A94" w:rsidRPr="000559A9">
        <w:rPr>
          <w:rFonts w:ascii="Arial" w:eastAsia="NSimSun" w:hAnsi="Arial" w:cs="Arial"/>
          <w:sz w:val="24"/>
          <w:szCs w:val="24"/>
          <w:lang w:eastAsia="zh-CN"/>
        </w:rPr>
        <w:t>WxSxG</w:t>
      </w:r>
      <w:proofErr w:type="spellEnd"/>
      <w:r w:rsidR="007C4A94" w:rsidRPr="000559A9">
        <w:rPr>
          <w:rFonts w:ascii="Arial" w:eastAsia="NSimSun" w:hAnsi="Arial" w:cs="Arial"/>
          <w:sz w:val="24"/>
          <w:szCs w:val="24"/>
          <w:lang w:eastAsia="zh-CN"/>
        </w:rPr>
        <w:t>) [cm]: 170+/-50mm x54x57</w:t>
      </w:r>
      <w:r w:rsidRPr="000559A9">
        <w:rPr>
          <w:rFonts w:ascii="Arial" w:eastAsia="NSimSun" w:hAnsi="Arial" w:cs="Arial"/>
          <w:sz w:val="24"/>
          <w:szCs w:val="24"/>
          <w:lang w:eastAsia="zh-CN"/>
        </w:rPr>
        <w:t>;</w:t>
      </w:r>
    </w:p>
    <w:p w14:paraId="4C30353B"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pojemność chłodziarki powinna wynosić min 161l chłodziarki i 70l zamrażalki;</w:t>
      </w:r>
    </w:p>
    <w:p w14:paraId="7076F92A"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materiał obudowy: metal;</w:t>
      </w:r>
    </w:p>
    <w:p w14:paraId="1F41AD35"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kolor czarny;</w:t>
      </w:r>
    </w:p>
    <w:p w14:paraId="359E81ED"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lastRenderedPageBreak/>
        <w:t xml:space="preserve">chłodziarka powinna posiadać pojemnik na warzywa, 4 półki szklane oraz 1 półkę na </w:t>
      </w:r>
      <w:proofErr w:type="spellStart"/>
      <w:r w:rsidRPr="000559A9">
        <w:rPr>
          <w:rFonts w:ascii="Arial" w:eastAsia="NSimSun" w:hAnsi="Arial" w:cs="Arial"/>
          <w:sz w:val="24"/>
          <w:szCs w:val="24"/>
          <w:lang w:eastAsia="zh-CN"/>
        </w:rPr>
        <w:t>butelk</w:t>
      </w:r>
      <w:proofErr w:type="spellEnd"/>
      <w:r w:rsidRPr="000559A9">
        <w:rPr>
          <w:rFonts w:ascii="Arial" w:eastAsia="NSimSun" w:hAnsi="Arial" w:cs="Arial"/>
          <w:sz w:val="24"/>
          <w:szCs w:val="24"/>
          <w:lang w:eastAsia="zh-CN"/>
        </w:rPr>
        <w:t>;</w:t>
      </w:r>
    </w:p>
    <w:p w14:paraId="1CEB395E"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roczne zużycie prądu nie powinno przekraczać 220kWh;</w:t>
      </w:r>
    </w:p>
    <w:p w14:paraId="07047D94"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poziom hałasu nie powinien przekraczać 42db;</w:t>
      </w:r>
    </w:p>
    <w:p w14:paraId="5252539B" w14:textId="77777777" w:rsidR="00C57AF8" w:rsidRPr="000559A9" w:rsidRDefault="00C57AF8" w:rsidP="000559A9">
      <w:pPr>
        <w:pStyle w:val="Akapitzlist"/>
        <w:numPr>
          <w:ilvl w:val="0"/>
          <w:numId w:val="65"/>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urządzenie powinno posiadać funkcję zmiany kierunku otwierania drzwi oraz pełny No Frost.</w:t>
      </w:r>
    </w:p>
    <w:p w14:paraId="3B5E4E08" w14:textId="77777777" w:rsidR="00AF16A1" w:rsidRPr="000559A9" w:rsidRDefault="00AF16A1" w:rsidP="000559A9">
      <w:pPr>
        <w:pStyle w:val="Akapitzlist"/>
        <w:spacing w:after="0" w:line="360" w:lineRule="auto"/>
        <w:ind w:left="426"/>
        <w:contextualSpacing/>
        <w:rPr>
          <w:rFonts w:ascii="Arial" w:eastAsia="NSimSun" w:hAnsi="Arial" w:cs="Arial"/>
          <w:sz w:val="24"/>
          <w:szCs w:val="24"/>
          <w:lang w:eastAsia="zh-CN"/>
        </w:rPr>
      </w:pPr>
    </w:p>
    <w:p w14:paraId="2BE451E3" w14:textId="77777777" w:rsidR="00AF16A1" w:rsidRPr="000559A9" w:rsidRDefault="00AF16A1" w:rsidP="000559A9">
      <w:pPr>
        <w:pStyle w:val="Akapitzlist"/>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Rysunek poglądowy: </w:t>
      </w:r>
    </w:p>
    <w:p w14:paraId="71264827" w14:textId="77777777" w:rsidR="00AF16A1" w:rsidRPr="000559A9" w:rsidRDefault="00AF16A1" w:rsidP="000559A9">
      <w:pPr>
        <w:pStyle w:val="Akapitzlist"/>
        <w:spacing w:after="0" w:line="360" w:lineRule="auto"/>
        <w:ind w:left="426"/>
        <w:contextualSpacing/>
        <w:rPr>
          <w:rFonts w:ascii="Arial" w:eastAsia="NSimSun" w:hAnsi="Arial" w:cs="Arial"/>
          <w:sz w:val="24"/>
          <w:szCs w:val="24"/>
          <w:lang w:eastAsia="zh-CN"/>
        </w:rPr>
      </w:pPr>
      <w:r w:rsidRPr="000559A9">
        <w:rPr>
          <w:rFonts w:ascii="Arial" w:hAnsi="Arial" w:cs="Arial"/>
          <w:noProof/>
          <w:sz w:val="24"/>
          <w:szCs w:val="24"/>
          <w:lang w:eastAsia="pl-PL" w:bidi="ar-SA"/>
        </w:rPr>
        <w:drawing>
          <wp:inline distT="0" distB="0" distL="0" distR="0" wp14:anchorId="790BE582" wp14:editId="5870ADC7">
            <wp:extent cx="1564519" cy="2717321"/>
            <wp:effectExtent l="0" t="0" r="0" b="698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81694" cy="2747151"/>
                    </a:xfrm>
                    <a:prstGeom prst="rect">
                      <a:avLst/>
                    </a:prstGeom>
                  </pic:spPr>
                </pic:pic>
              </a:graphicData>
            </a:graphic>
          </wp:inline>
        </w:drawing>
      </w:r>
    </w:p>
    <w:p w14:paraId="64AB0670" w14:textId="77777777" w:rsidR="00973D32" w:rsidRPr="000559A9" w:rsidRDefault="00973D32" w:rsidP="000559A9">
      <w:pPr>
        <w:pStyle w:val="Akapitzlist"/>
        <w:spacing w:after="0" w:line="360" w:lineRule="auto"/>
        <w:ind w:left="0"/>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Urządzenia AGD mają posiadać:</w:t>
      </w:r>
    </w:p>
    <w:p w14:paraId="1022E3B6"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Deklarację zgodności CE: potwierdzającą spełnienie dyrektyw unijnych w zakresie bezpieczeństwa użytkowania.</w:t>
      </w:r>
    </w:p>
    <w:p w14:paraId="25867B9C"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Dokumentację techniczną/instrukcję: sporządzoną w języku polskim.</w:t>
      </w:r>
    </w:p>
    <w:p w14:paraId="3340D5E1"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Etykiety energetyczne: zgodne z aktualnym Rozporządzeniem (UE) 2019/2016.</w:t>
      </w:r>
    </w:p>
    <w:p w14:paraId="5959FA25"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6BDE3C60"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kompatybilności elektromagnetycznej: zgodnie z normą PN-EN 55014 lub równoważną.</w:t>
      </w:r>
    </w:p>
    <w:p w14:paraId="47BF0E09"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Płyta indukcyjna: musi posiadać certyfikat/dokumentację potwierdzającą obecność czujnika obecności naczynia oraz systemu automatycznego wyłączania bezpieczeństwa.</w:t>
      </w:r>
    </w:p>
    <w:p w14:paraId="078A3D20"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Okap: sprawozdanie z badań wydajności pochłaniania zgodnie z normą PN-EN 61591 oraz pomiaru hałasu zgodnie z PN-EN 60704-2-13 lub równoważne.</w:t>
      </w:r>
    </w:p>
    <w:p w14:paraId="5D579D89"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lastRenderedPageBreak/>
        <w:t>Chłodziarko-zamrażarka: sprawozdanie z badań charakterystyki i metod pomiaru zgodnie z normą PN-EN 62552 lub równoważną.</w:t>
      </w:r>
    </w:p>
    <w:p w14:paraId="0543715B" w14:textId="77777777" w:rsidR="00973D32" w:rsidRPr="000559A9" w:rsidRDefault="00973D32" w:rsidP="000559A9">
      <w:pPr>
        <w:pStyle w:val="Akapitzlist"/>
        <w:numPr>
          <w:ilvl w:val="0"/>
          <w:numId w:val="66"/>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Chłodziarko-zamrażarka: Atest higieniczny (PZH lub równoważny) potwierdzający bezpieczeństwo materiałów mających kontakt z żywnością we wnętrzu urządzenia.</w:t>
      </w:r>
    </w:p>
    <w:p w14:paraId="076068B5" w14:textId="77777777" w:rsidR="00973D32" w:rsidRDefault="00973D32" w:rsidP="00973D32">
      <w:pPr>
        <w:pStyle w:val="Akapitzlist"/>
        <w:spacing w:after="0"/>
        <w:ind w:left="0"/>
        <w:contextualSpacing/>
        <w:jc w:val="both"/>
        <w:rPr>
          <w:rFonts w:ascii="Arial" w:eastAsia="NSimSun" w:hAnsi="Arial" w:cs="Arial"/>
          <w:szCs w:val="24"/>
          <w:lang w:eastAsia="zh-CN"/>
        </w:rPr>
      </w:pPr>
    </w:p>
    <w:p w14:paraId="189DA785" w14:textId="77777777" w:rsidR="00353BD1" w:rsidRDefault="00353BD1" w:rsidP="00973D32">
      <w:pPr>
        <w:pStyle w:val="Akapitzlist"/>
        <w:spacing w:after="0"/>
        <w:ind w:left="0"/>
        <w:contextualSpacing/>
        <w:jc w:val="both"/>
        <w:rPr>
          <w:rFonts w:ascii="Arial" w:eastAsia="NSimSun" w:hAnsi="Arial" w:cs="Arial"/>
          <w:szCs w:val="24"/>
          <w:lang w:eastAsia="zh-CN"/>
        </w:rPr>
      </w:pPr>
    </w:p>
    <w:p w14:paraId="733062E5" w14:textId="77777777" w:rsidR="007C4A94" w:rsidRPr="00793A08" w:rsidRDefault="007C4A94" w:rsidP="00332B7B">
      <w:pPr>
        <w:pStyle w:val="Akapitzlist"/>
        <w:numPr>
          <w:ilvl w:val="0"/>
          <w:numId w:val="9"/>
        </w:numPr>
        <w:shd w:val="clear" w:color="auto" w:fill="D9D9D9" w:themeFill="background1" w:themeFillShade="D9"/>
        <w:spacing w:after="0"/>
        <w:ind w:left="0"/>
        <w:contextualSpacing/>
        <w:rPr>
          <w:rFonts w:ascii="Arial" w:hAnsi="Arial" w:cs="Arial"/>
          <w:b/>
          <w:sz w:val="28"/>
        </w:rPr>
      </w:pPr>
      <w:r>
        <w:rPr>
          <w:rFonts w:ascii="Arial" w:hAnsi="Arial" w:cs="Arial"/>
          <w:b/>
          <w:sz w:val="28"/>
        </w:rPr>
        <w:t xml:space="preserve">Aneks kuchenny w modułach </w:t>
      </w:r>
    </w:p>
    <w:p w14:paraId="224ED345" w14:textId="77777777" w:rsidR="007C4A94" w:rsidRPr="00793A08" w:rsidRDefault="007C4A94" w:rsidP="007C4A94">
      <w:pPr>
        <w:spacing w:after="0" w:line="276" w:lineRule="auto"/>
        <w:contextualSpacing/>
        <w:rPr>
          <w:rFonts w:ascii="Arial" w:hAnsi="Arial" w:cs="Arial"/>
          <w:sz w:val="24"/>
        </w:rPr>
      </w:pPr>
    </w:p>
    <w:p w14:paraId="450BBD15" w14:textId="77777777" w:rsidR="007C4A94" w:rsidRPr="000559A9" w:rsidRDefault="007C4A94" w:rsidP="000559A9">
      <w:pPr>
        <w:pStyle w:val="Standard"/>
        <w:spacing w:line="360" w:lineRule="auto"/>
        <w:rPr>
          <w:rFonts w:ascii="Arial" w:eastAsia="Times New Roman" w:hAnsi="Arial" w:cs="Arial"/>
          <w:b/>
          <w:bCs/>
          <w:color w:val="000000"/>
          <w:kern w:val="0"/>
          <w:u w:val="single"/>
          <w:lang w:eastAsia="en-US"/>
        </w:rPr>
      </w:pPr>
      <w:r w:rsidRPr="000559A9">
        <w:rPr>
          <w:rFonts w:ascii="Arial" w:eastAsia="Times New Roman" w:hAnsi="Arial" w:cs="Arial"/>
          <w:b/>
          <w:bCs/>
          <w:color w:val="000000"/>
          <w:kern w:val="0"/>
          <w:u w:val="single"/>
          <w:lang w:eastAsia="en-US"/>
        </w:rPr>
        <w:t xml:space="preserve">Wymiary: </w:t>
      </w:r>
      <w:r w:rsidRPr="000559A9">
        <w:rPr>
          <w:rFonts w:ascii="Arial" w:eastAsia="Times New Roman" w:hAnsi="Arial" w:cs="Arial"/>
          <w:bCs/>
          <w:color w:val="000000"/>
          <w:kern w:val="0"/>
          <w:lang w:eastAsia="en-US"/>
        </w:rPr>
        <w:t xml:space="preserve">(tolerancja wymiarów +/- </w:t>
      </w:r>
      <w:r w:rsidR="00C048CF" w:rsidRPr="000559A9">
        <w:rPr>
          <w:rFonts w:ascii="Arial" w:eastAsia="Times New Roman" w:hAnsi="Arial" w:cs="Arial"/>
          <w:bCs/>
          <w:color w:val="000000"/>
          <w:kern w:val="0"/>
          <w:lang w:eastAsia="en-US"/>
        </w:rPr>
        <w:t>1</w:t>
      </w:r>
      <w:r w:rsidRPr="000559A9">
        <w:rPr>
          <w:rFonts w:ascii="Arial" w:eastAsia="Times New Roman" w:hAnsi="Arial" w:cs="Arial"/>
          <w:bCs/>
          <w:color w:val="000000"/>
          <w:kern w:val="0"/>
          <w:lang w:eastAsia="en-US"/>
        </w:rPr>
        <w:t>0 mm)</w:t>
      </w:r>
    </w:p>
    <w:p w14:paraId="6E619F40" w14:textId="77777777" w:rsidR="007C4A94" w:rsidRPr="000559A9" w:rsidRDefault="007C4A94" w:rsidP="000559A9">
      <w:pPr>
        <w:pStyle w:val="Standard"/>
        <w:spacing w:line="360" w:lineRule="auto"/>
        <w:rPr>
          <w:rFonts w:ascii="Arial" w:eastAsia="Times New Roman" w:hAnsi="Arial" w:cs="Arial"/>
          <w:color w:val="000000"/>
          <w:kern w:val="0"/>
          <w:lang w:eastAsia="en-US"/>
        </w:rPr>
      </w:pPr>
      <w:r w:rsidRPr="000559A9">
        <w:rPr>
          <w:rFonts w:ascii="Arial" w:eastAsia="Times New Roman" w:hAnsi="Arial" w:cs="Arial"/>
          <w:color w:val="000000"/>
          <w:kern w:val="0"/>
          <w:lang w:eastAsia="en-US"/>
        </w:rPr>
        <w:t>- szerokość całkowita: 1700 mm (lub suma szerokości poszczególnych modułów)</w:t>
      </w:r>
    </w:p>
    <w:p w14:paraId="3227452D" w14:textId="77777777" w:rsidR="007C4A94" w:rsidRPr="000559A9" w:rsidRDefault="007C4A94" w:rsidP="000559A9">
      <w:pPr>
        <w:pStyle w:val="Standard"/>
        <w:spacing w:after="100" w:afterAutospacing="1" w:line="360" w:lineRule="auto"/>
        <w:contextualSpacing/>
        <w:rPr>
          <w:rFonts w:ascii="Arial" w:eastAsia="Times New Roman" w:hAnsi="Arial" w:cs="Arial"/>
          <w:color w:val="000000"/>
          <w:kern w:val="0"/>
          <w:lang w:eastAsia="en-US"/>
        </w:rPr>
      </w:pPr>
      <w:r w:rsidRPr="000559A9">
        <w:rPr>
          <w:rFonts w:ascii="Arial" w:eastAsia="Times New Roman" w:hAnsi="Arial" w:cs="Arial"/>
          <w:b/>
          <w:color w:val="000000"/>
          <w:kern w:val="0"/>
          <w:u w:val="single"/>
          <w:lang w:eastAsia="en-US"/>
        </w:rPr>
        <w:t xml:space="preserve">Kolor: </w:t>
      </w:r>
      <w:r w:rsidRPr="000559A9">
        <w:rPr>
          <w:rFonts w:ascii="Arial" w:eastAsia="Times New Roman" w:hAnsi="Arial" w:cs="Arial"/>
          <w:color w:val="000000"/>
          <w:kern w:val="0"/>
          <w:lang w:eastAsia="en-US"/>
        </w:rPr>
        <w:t xml:space="preserve">fronty, korpusy w kolorze beżowym/kaszmirowym, cokoły i blat w kolorze dąb naturalny, listwa </w:t>
      </w:r>
      <w:proofErr w:type="spellStart"/>
      <w:r w:rsidRPr="000559A9">
        <w:rPr>
          <w:rFonts w:ascii="Arial" w:eastAsia="Times New Roman" w:hAnsi="Arial" w:cs="Arial"/>
          <w:color w:val="000000"/>
          <w:kern w:val="0"/>
          <w:lang w:eastAsia="en-US"/>
        </w:rPr>
        <w:t>przyblatowa</w:t>
      </w:r>
      <w:proofErr w:type="spellEnd"/>
      <w:r w:rsidRPr="000559A9">
        <w:rPr>
          <w:rFonts w:ascii="Arial" w:eastAsia="Times New Roman" w:hAnsi="Arial" w:cs="Arial"/>
          <w:color w:val="000000"/>
          <w:kern w:val="0"/>
          <w:lang w:eastAsia="en-US"/>
        </w:rPr>
        <w:t xml:space="preserve"> w kolorze blatu, uchwyty poziome/środek w kolorze czarnym. Ostateczny dobór dekorów nastąpi na etapie zatwierdzania próbek materiałowych przedłożonych przez Wykonawcę.</w:t>
      </w:r>
    </w:p>
    <w:p w14:paraId="27958A9E" w14:textId="77777777" w:rsidR="007C4A94" w:rsidRPr="000559A9" w:rsidRDefault="007C4A94" w:rsidP="000559A9">
      <w:pPr>
        <w:pStyle w:val="Standard"/>
        <w:spacing w:after="100" w:afterAutospacing="1" w:line="360" w:lineRule="auto"/>
        <w:contextualSpacing/>
        <w:rPr>
          <w:rFonts w:ascii="Arial" w:hAnsi="Arial" w:cs="Arial"/>
          <w:color w:val="000000"/>
          <w:u w:val="single"/>
          <w:shd w:val="clear" w:color="auto" w:fill="FFFFFF"/>
        </w:rPr>
      </w:pPr>
      <w:r w:rsidRPr="000559A9">
        <w:rPr>
          <w:rFonts w:ascii="Arial" w:eastAsia="Times New Roman" w:hAnsi="Arial" w:cs="Arial"/>
          <w:noProof/>
          <w:lang w:eastAsia="pl-PL" w:bidi="ar-SA"/>
        </w:rPr>
        <w:drawing>
          <wp:inline distT="0" distB="0" distL="0" distR="0" wp14:anchorId="75C78760" wp14:editId="02A17726">
            <wp:extent cx="3072809" cy="3667547"/>
            <wp:effectExtent l="0" t="0" r="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5228" cy="3706240"/>
                    </a:xfrm>
                    <a:prstGeom prst="rect">
                      <a:avLst/>
                    </a:prstGeom>
                  </pic:spPr>
                </pic:pic>
              </a:graphicData>
            </a:graphic>
          </wp:inline>
        </w:drawing>
      </w:r>
    </w:p>
    <w:p w14:paraId="2EF39CE0" w14:textId="77777777" w:rsidR="007C4A94" w:rsidRPr="000559A9" w:rsidRDefault="007C4A94" w:rsidP="000559A9">
      <w:pPr>
        <w:spacing w:after="0" w:line="360" w:lineRule="auto"/>
        <w:contextualSpacing/>
        <w:rPr>
          <w:rFonts w:ascii="Arial" w:eastAsia="NSimSun" w:hAnsi="Arial" w:cs="Arial"/>
          <w:kern w:val="3"/>
          <w:sz w:val="24"/>
          <w:szCs w:val="24"/>
          <w:u w:val="single"/>
          <w:lang w:eastAsia="zh-CN" w:bidi="hi-IN"/>
        </w:rPr>
      </w:pPr>
      <w:r w:rsidRPr="000559A9">
        <w:rPr>
          <w:rFonts w:ascii="Arial" w:eastAsia="NSimSun" w:hAnsi="Arial" w:cs="Arial"/>
          <w:kern w:val="3"/>
          <w:sz w:val="24"/>
          <w:szCs w:val="24"/>
          <w:u w:val="single"/>
          <w:lang w:eastAsia="zh-CN" w:bidi="hi-IN"/>
        </w:rPr>
        <w:t>Wymagania minimalne:</w:t>
      </w:r>
    </w:p>
    <w:p w14:paraId="52D6102C"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korpus szafek musi być wykonany z płyty wiórowej o grubości 18 mm, dwustronnie laminowanej; ściana tylna szafek wpuszczana, wykonana z płyty HDF jednostronnie lakierowanej;</w:t>
      </w:r>
    </w:p>
    <w:p w14:paraId="793736CE"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głębokość korpusu szafek dolnych min. 530 mm, szafek górnych min. 300 mm; jedna z szafek górnych przeznaczona do zamontowania okapu kuchennego;</w:t>
      </w:r>
    </w:p>
    <w:p w14:paraId="563E8056"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wymiary szafek wg rysunku technicznego powyżej lub odbicie lustrzane;</w:t>
      </w:r>
    </w:p>
    <w:p w14:paraId="36CE34B1"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lastRenderedPageBreak/>
        <w:t>szafki dolne oparte na przykręcanych nóżkach o wysokości 100 mm, regulowanych;</w:t>
      </w:r>
    </w:p>
    <w:p w14:paraId="1FC82ECA"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półki w szafkach wykonane muszą być z płyty wiórowej o grubości 18 mm, dwustronnie laminowanej;</w:t>
      </w:r>
    </w:p>
    <w:p w14:paraId="5DB7AF9B"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cokół wykonany z płyty wiórowej o grubości 18 mm, wysokość 100 mm zabezpieczony listwą uszczelniającą;</w:t>
      </w:r>
    </w:p>
    <w:p w14:paraId="6AD8BE4C"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18096685"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fronty kuchenne wykonane muszą być z płyty wiórowej </w:t>
      </w:r>
      <w:proofErr w:type="spellStart"/>
      <w:r w:rsidRPr="000559A9">
        <w:rPr>
          <w:rFonts w:ascii="Arial" w:eastAsia="NSimSun" w:hAnsi="Arial" w:cs="Arial"/>
          <w:sz w:val="24"/>
          <w:szCs w:val="24"/>
          <w:lang w:eastAsia="zh-CN"/>
        </w:rPr>
        <w:t>melaminowanej</w:t>
      </w:r>
      <w:proofErr w:type="spellEnd"/>
      <w:r w:rsidRPr="000559A9">
        <w:rPr>
          <w:rFonts w:ascii="Arial" w:eastAsia="NSimSun" w:hAnsi="Arial" w:cs="Arial"/>
          <w:sz w:val="24"/>
          <w:szCs w:val="24"/>
          <w:lang w:eastAsia="zh-CN"/>
        </w:rPr>
        <w:t xml:space="preserve"> o grubości 18 mm, oklejone PVC;</w:t>
      </w:r>
    </w:p>
    <w:p w14:paraId="3BAEA800" w14:textId="77777777" w:rsidR="00F62E27"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uchwyty metalowe w kolorze czarnym;</w:t>
      </w:r>
    </w:p>
    <w:p w14:paraId="366FDDDE" w14:textId="77777777" w:rsid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blat kuchenny o grubości 38 mm i głębokości 600 mm, zaoblony od frontu, odporny na działanie wody, od strony ścian zabezpieczony listwą </w:t>
      </w:r>
      <w:proofErr w:type="spellStart"/>
      <w:r w:rsidRPr="000559A9">
        <w:rPr>
          <w:rFonts w:ascii="Arial" w:eastAsia="NSimSun" w:hAnsi="Arial" w:cs="Arial"/>
          <w:sz w:val="24"/>
          <w:szCs w:val="24"/>
          <w:lang w:eastAsia="zh-CN"/>
        </w:rPr>
        <w:t>przyblatową</w:t>
      </w:r>
      <w:proofErr w:type="spellEnd"/>
      <w:r w:rsidRPr="000559A9">
        <w:rPr>
          <w:rFonts w:ascii="Arial" w:eastAsia="NSimSun" w:hAnsi="Arial" w:cs="Arial"/>
          <w:sz w:val="24"/>
          <w:szCs w:val="24"/>
          <w:lang w:eastAsia="zh-CN"/>
        </w:rPr>
        <w:t xml:space="preserve"> na całej długości;                        </w:t>
      </w:r>
    </w:p>
    <w:p w14:paraId="7C9F6DA1" w14:textId="77777777" w:rsidR="007C4A94" w:rsidRPr="000559A9" w:rsidRDefault="00F62E27"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W</w:t>
      </w:r>
      <w:r w:rsidR="007C4A94" w:rsidRPr="000559A9">
        <w:rPr>
          <w:rFonts w:ascii="Arial" w:eastAsia="NSimSun" w:hAnsi="Arial" w:cs="Arial"/>
          <w:sz w:val="24"/>
          <w:szCs w:val="24"/>
          <w:lang w:eastAsia="zh-CN"/>
        </w:rPr>
        <w:t>ykonawca zobowiązany jest do montażu i podłączenia armatury dostarczonej przez Zamawiającego. Wykonawca musi uwzględnić otwory w blacie pod dostarczony zlew i baterię;</w:t>
      </w:r>
    </w:p>
    <w:p w14:paraId="0B3DAD7B" w14:textId="77777777" w:rsidR="007C4A94" w:rsidRPr="000559A9" w:rsidRDefault="007C4A94" w:rsidP="000559A9">
      <w:pPr>
        <w:pStyle w:val="Akapitzlist"/>
        <w:numPr>
          <w:ilvl w:val="0"/>
          <w:numId w:val="67"/>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pod zlewem szafka wyposażona w 4 kosze systemowe.</w:t>
      </w:r>
    </w:p>
    <w:p w14:paraId="5835020D" w14:textId="77777777" w:rsidR="007C4A94" w:rsidRPr="000559A9" w:rsidRDefault="007C4A94" w:rsidP="000559A9">
      <w:pPr>
        <w:spacing w:after="0" w:line="360" w:lineRule="auto"/>
        <w:contextualSpacing/>
        <w:rPr>
          <w:rFonts w:ascii="Arial" w:eastAsia="NSimSun" w:hAnsi="Arial" w:cs="Arial"/>
          <w:kern w:val="3"/>
          <w:sz w:val="24"/>
          <w:szCs w:val="24"/>
          <w:lang w:eastAsia="zh-CN" w:bidi="hi-IN"/>
        </w:rPr>
      </w:pPr>
    </w:p>
    <w:p w14:paraId="049C99AC" w14:textId="77777777" w:rsidR="007C4A94" w:rsidRPr="000559A9" w:rsidRDefault="007C4A94" w:rsidP="000559A9">
      <w:pPr>
        <w:spacing w:after="0" w:line="360" w:lineRule="auto"/>
        <w:contextualSpacing/>
        <w:rPr>
          <w:rFonts w:ascii="Arial" w:eastAsia="NSimSun" w:hAnsi="Arial" w:cs="Arial"/>
          <w:b/>
          <w:kern w:val="3"/>
          <w:sz w:val="24"/>
          <w:szCs w:val="24"/>
          <w:lang w:eastAsia="zh-CN" w:bidi="hi-IN"/>
        </w:rPr>
      </w:pPr>
      <w:r w:rsidRPr="000559A9">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06C01303" w14:textId="77777777" w:rsidR="007C4A94" w:rsidRPr="000559A9" w:rsidRDefault="007C4A94" w:rsidP="000559A9">
      <w:pPr>
        <w:spacing w:after="0" w:line="360" w:lineRule="auto"/>
        <w:contextualSpacing/>
        <w:rPr>
          <w:rFonts w:ascii="Arial" w:eastAsia="NSimSun" w:hAnsi="Arial" w:cs="Arial"/>
          <w:kern w:val="3"/>
          <w:sz w:val="24"/>
          <w:szCs w:val="24"/>
          <w:lang w:eastAsia="zh-CN" w:bidi="hi-IN"/>
        </w:rPr>
      </w:pPr>
    </w:p>
    <w:p w14:paraId="11A5FE0F" w14:textId="77777777" w:rsidR="007C4A94" w:rsidRPr="000559A9" w:rsidRDefault="007C4A94" w:rsidP="000559A9">
      <w:pPr>
        <w:spacing w:after="0" w:line="360" w:lineRule="auto"/>
        <w:contextualSpacing/>
        <w:rPr>
          <w:rFonts w:ascii="Arial" w:eastAsia="NSimSun" w:hAnsi="Arial" w:cs="Arial"/>
          <w:kern w:val="3"/>
          <w:sz w:val="24"/>
          <w:szCs w:val="24"/>
          <w:u w:val="single"/>
          <w:lang w:eastAsia="zh-CN" w:bidi="hi-IN"/>
        </w:rPr>
      </w:pPr>
      <w:r w:rsidRPr="000559A9">
        <w:rPr>
          <w:rFonts w:ascii="Arial" w:eastAsia="NSimSun" w:hAnsi="Arial" w:cs="Arial"/>
          <w:kern w:val="3"/>
          <w:sz w:val="24"/>
          <w:szCs w:val="24"/>
          <w:u w:val="single"/>
          <w:lang w:eastAsia="zh-CN" w:bidi="hi-IN"/>
        </w:rPr>
        <w:t>Meble kuchenne mają posiadać:</w:t>
      </w:r>
    </w:p>
    <w:p w14:paraId="2810401F" w14:textId="77777777" w:rsidR="007C4A94" w:rsidRPr="000559A9" w:rsidRDefault="007C4A94" w:rsidP="000559A9">
      <w:pPr>
        <w:pStyle w:val="Akapitzlist"/>
        <w:numPr>
          <w:ilvl w:val="0"/>
          <w:numId w:val="68"/>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odporności powierzchni płyty meblowej na działanie wody – ocena min. 5 zgodnie z normą PN-EN 12720+A1:2014.</w:t>
      </w:r>
    </w:p>
    <w:p w14:paraId="1278A15B" w14:textId="77777777" w:rsidR="007C4A94" w:rsidRPr="000559A9" w:rsidRDefault="007C4A94" w:rsidP="000559A9">
      <w:pPr>
        <w:pStyle w:val="Akapitzlist"/>
        <w:numPr>
          <w:ilvl w:val="0"/>
          <w:numId w:val="68"/>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odporności obrzeży na odrywanie – wynik: min. 3N/mm² zgodnie z normami PN-EN 319:1999, PN-EN 311:2004-02.</w:t>
      </w:r>
    </w:p>
    <w:p w14:paraId="38D2ED76" w14:textId="77777777" w:rsidR="007C4A94" w:rsidRPr="000559A9" w:rsidRDefault="007C4A94" w:rsidP="000559A9">
      <w:pPr>
        <w:pStyle w:val="Akapitzlist"/>
        <w:numPr>
          <w:ilvl w:val="0"/>
          <w:numId w:val="68"/>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Płyta </w:t>
      </w:r>
      <w:proofErr w:type="spellStart"/>
      <w:r w:rsidRPr="000559A9">
        <w:rPr>
          <w:rFonts w:ascii="Arial" w:eastAsia="NSimSun" w:hAnsi="Arial" w:cs="Arial"/>
          <w:sz w:val="24"/>
          <w:szCs w:val="24"/>
          <w:lang w:eastAsia="zh-CN"/>
        </w:rPr>
        <w:t>melaminowana</w:t>
      </w:r>
      <w:proofErr w:type="spellEnd"/>
      <w:r w:rsidRPr="000559A9">
        <w:rPr>
          <w:rFonts w:ascii="Arial" w:eastAsia="NSimSun" w:hAnsi="Arial" w:cs="Arial"/>
          <w:sz w:val="24"/>
          <w:szCs w:val="24"/>
          <w:lang w:eastAsia="zh-CN"/>
        </w:rPr>
        <w:t xml:space="preserve"> oraz blat: Atest higieniczny potwierdzający Klasę higieniczności min. E-1 lub równoważną.</w:t>
      </w:r>
    </w:p>
    <w:p w14:paraId="0EEC93B3" w14:textId="77777777" w:rsidR="007C4A94" w:rsidRPr="000559A9" w:rsidRDefault="007C4A94" w:rsidP="000559A9">
      <w:pPr>
        <w:pStyle w:val="Akapitzlist"/>
        <w:numPr>
          <w:ilvl w:val="0"/>
          <w:numId w:val="68"/>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Blat: Certyfikat/Sprawozdanie potwierdzające właściwości antybakteryjne powierzchni blatu zgodnie z obowiązującymi normami.</w:t>
      </w:r>
    </w:p>
    <w:p w14:paraId="24EAE69D" w14:textId="77777777" w:rsidR="007C4A94" w:rsidRPr="000559A9" w:rsidRDefault="007C4A94" w:rsidP="000559A9">
      <w:pPr>
        <w:pStyle w:val="Akapitzlist"/>
        <w:numPr>
          <w:ilvl w:val="0"/>
          <w:numId w:val="68"/>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Blat: Świadectwo jakości zdrowotnej (PZH lub równoważne) dopuszczające produkt do kontaktu z żywnością.</w:t>
      </w:r>
    </w:p>
    <w:p w14:paraId="629DCB6E" w14:textId="77777777" w:rsidR="007C4A94" w:rsidRPr="000559A9" w:rsidRDefault="007C4A94" w:rsidP="000559A9">
      <w:pPr>
        <w:spacing w:after="0" w:line="360" w:lineRule="auto"/>
        <w:contextualSpacing/>
        <w:rPr>
          <w:rFonts w:ascii="Arial" w:eastAsia="NSimSun" w:hAnsi="Arial" w:cs="Arial"/>
          <w:kern w:val="3"/>
          <w:sz w:val="24"/>
          <w:szCs w:val="24"/>
          <w:lang w:eastAsia="zh-CN" w:bidi="hi-IN"/>
        </w:rPr>
      </w:pPr>
    </w:p>
    <w:p w14:paraId="5A923637" w14:textId="77777777" w:rsidR="007C4A94" w:rsidRPr="000559A9" w:rsidRDefault="007C4A94" w:rsidP="000559A9">
      <w:pPr>
        <w:spacing w:after="0" w:line="360" w:lineRule="auto"/>
        <w:contextualSpacing/>
        <w:rPr>
          <w:rFonts w:ascii="Arial" w:eastAsia="NSimSun" w:hAnsi="Arial" w:cs="Arial"/>
          <w:b/>
          <w:kern w:val="3"/>
          <w:sz w:val="24"/>
          <w:szCs w:val="24"/>
          <w:lang w:eastAsia="zh-CN" w:bidi="hi-IN"/>
        </w:rPr>
      </w:pPr>
      <w:r w:rsidRPr="000559A9">
        <w:rPr>
          <w:rFonts w:ascii="Arial" w:eastAsia="NSimSun" w:hAnsi="Arial" w:cs="Arial"/>
          <w:b/>
          <w:kern w:val="3"/>
          <w:sz w:val="24"/>
          <w:szCs w:val="24"/>
          <w:lang w:eastAsia="zh-CN" w:bidi="hi-IN"/>
        </w:rPr>
        <w:lastRenderedPageBreak/>
        <w:t>Wyposażenie aneksu</w:t>
      </w:r>
    </w:p>
    <w:p w14:paraId="3636D477" w14:textId="77777777" w:rsidR="007C4A94" w:rsidRPr="000559A9" w:rsidRDefault="007C4A94" w:rsidP="000559A9">
      <w:pPr>
        <w:pStyle w:val="Akapitzlist"/>
        <w:numPr>
          <w:ilvl w:val="0"/>
          <w:numId w:val="19"/>
        </w:numPr>
        <w:spacing w:after="0" w:line="360" w:lineRule="auto"/>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Płyta indukcyjna:</w:t>
      </w:r>
    </w:p>
    <w:p w14:paraId="7081B610"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dwupalnikowa płyta indukcyjna wykonana ze szkła ceramicznego;</w:t>
      </w:r>
    </w:p>
    <w:p w14:paraId="3B32860A"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oba pola grzejne mają posiadać funkcję typu Booster polegającą na bardzo szybkim osiągnięciu wysokiej temperatury w stosunkowo krótkim czasie;</w:t>
      </w:r>
    </w:p>
    <w:p w14:paraId="1C4CFBC9"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oba pola mają posiadać 9 poziomów mocy: przedni palnik ma mieć moc min</w:t>
      </w:r>
      <w:r w:rsidR="00286FBC" w:rsidRPr="000559A9">
        <w:rPr>
          <w:rFonts w:ascii="Arial" w:eastAsia="NSimSun" w:hAnsi="Arial" w:cs="Arial"/>
          <w:sz w:val="24"/>
          <w:szCs w:val="24"/>
          <w:lang w:eastAsia="zh-CN"/>
        </w:rPr>
        <w:t>.</w:t>
      </w:r>
      <w:r w:rsidRPr="000559A9">
        <w:rPr>
          <w:rFonts w:ascii="Arial" w:eastAsia="NSimSun" w:hAnsi="Arial" w:cs="Arial"/>
          <w:sz w:val="24"/>
          <w:szCs w:val="24"/>
          <w:lang w:eastAsia="zh-CN"/>
        </w:rPr>
        <w:t xml:space="preserve"> 1200 W (w funkcji Booster wzrasta do 1500W), tylny palnik ma mieć moc </w:t>
      </w:r>
      <w:r w:rsidR="00286FBC" w:rsidRPr="000559A9">
        <w:rPr>
          <w:rFonts w:ascii="Arial" w:eastAsia="NSimSun" w:hAnsi="Arial" w:cs="Arial"/>
          <w:sz w:val="24"/>
          <w:szCs w:val="24"/>
          <w:lang w:eastAsia="zh-CN"/>
        </w:rPr>
        <w:t xml:space="preserve">min. </w:t>
      </w:r>
      <w:r w:rsidRPr="000559A9">
        <w:rPr>
          <w:rFonts w:ascii="Arial" w:eastAsia="NSimSun" w:hAnsi="Arial" w:cs="Arial"/>
          <w:sz w:val="24"/>
          <w:szCs w:val="24"/>
          <w:lang w:eastAsia="zh-CN"/>
        </w:rPr>
        <w:t>2000 W, a po wybraniu funkcji Booster wzrasta do 2300 W;</w:t>
      </w:r>
    </w:p>
    <w:p w14:paraId="506412CE"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płyta ma posiadać funkcję, która wyłącza urządzenie automatycznie w przypadku jego zalania eliminując ryzyko uszkodzenia zarówno urządzenia, jak i zabudowy;</w:t>
      </w:r>
    </w:p>
    <w:p w14:paraId="2A3238F0"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sterowanie typu </w:t>
      </w:r>
      <w:proofErr w:type="spellStart"/>
      <w:r w:rsidRPr="000559A9">
        <w:rPr>
          <w:rFonts w:ascii="Arial" w:eastAsia="NSimSun" w:hAnsi="Arial" w:cs="Arial"/>
          <w:sz w:val="24"/>
          <w:szCs w:val="24"/>
          <w:lang w:eastAsia="zh-CN"/>
        </w:rPr>
        <w:t>slider</w:t>
      </w:r>
      <w:proofErr w:type="spellEnd"/>
      <w:r w:rsidRPr="000559A9">
        <w:rPr>
          <w:rFonts w:ascii="Arial" w:eastAsia="NSimSun" w:hAnsi="Arial" w:cs="Arial"/>
          <w:sz w:val="24"/>
          <w:szCs w:val="24"/>
          <w:lang w:eastAsia="zh-CN"/>
        </w:rPr>
        <w:t xml:space="preserve"> (płynna funkcja zmiany mocy palnika);</w:t>
      </w:r>
    </w:p>
    <w:p w14:paraId="63BF0954"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płyta ma posiadać funkcję </w:t>
      </w:r>
      <w:proofErr w:type="spellStart"/>
      <w:r w:rsidRPr="000559A9">
        <w:rPr>
          <w:rFonts w:ascii="Arial" w:eastAsia="NSimSun" w:hAnsi="Arial" w:cs="Arial"/>
          <w:sz w:val="24"/>
          <w:szCs w:val="24"/>
          <w:lang w:eastAsia="zh-CN"/>
        </w:rPr>
        <w:t>timera</w:t>
      </w:r>
      <w:proofErr w:type="spellEnd"/>
      <w:r w:rsidRPr="000559A9">
        <w:rPr>
          <w:rFonts w:ascii="Arial" w:eastAsia="NSimSun" w:hAnsi="Arial" w:cs="Arial"/>
          <w:sz w:val="24"/>
          <w:szCs w:val="24"/>
          <w:lang w:eastAsia="zh-CN"/>
        </w:rPr>
        <w:t>;</w:t>
      </w:r>
    </w:p>
    <w:p w14:paraId="32D5D9EC" w14:textId="77777777" w:rsidR="007C4A94" w:rsidRPr="000559A9" w:rsidRDefault="007C4A94" w:rsidP="000559A9">
      <w:pPr>
        <w:pStyle w:val="Akapitzlist"/>
        <w:numPr>
          <w:ilvl w:val="0"/>
          <w:numId w:val="69"/>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instalacja 230V.</w:t>
      </w:r>
    </w:p>
    <w:p w14:paraId="5115F69E"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52A2FAF7" w14:textId="77777777" w:rsidR="007C4A94" w:rsidRPr="000559A9" w:rsidRDefault="007C4A94" w:rsidP="000559A9">
      <w:pPr>
        <w:pStyle w:val="Akapitzlist"/>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Rysunek poglądowy: </w:t>
      </w:r>
    </w:p>
    <w:p w14:paraId="5182C154"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r w:rsidRPr="000559A9">
        <w:rPr>
          <w:rFonts w:ascii="Arial" w:hAnsi="Arial" w:cs="Arial"/>
          <w:noProof/>
          <w:sz w:val="24"/>
          <w:szCs w:val="24"/>
          <w:u w:val="single"/>
          <w:lang w:eastAsia="pl-PL" w:bidi="ar-SA"/>
        </w:rPr>
        <w:drawing>
          <wp:anchor distT="0" distB="0" distL="114300" distR="114300" simplePos="0" relativeHeight="251673600" behindDoc="0" locked="0" layoutInCell="1" allowOverlap="1" wp14:anchorId="0764974B" wp14:editId="390CCB5A">
            <wp:simplePos x="0" y="0"/>
            <wp:positionH relativeFrom="column">
              <wp:posOffset>284960</wp:posOffset>
            </wp:positionH>
            <wp:positionV relativeFrom="paragraph">
              <wp:posOffset>10795</wp:posOffset>
            </wp:positionV>
            <wp:extent cx="1191895" cy="2165985"/>
            <wp:effectExtent l="0" t="0" r="8194" b="5222"/>
            <wp:wrapSquare wrapText="bothSides"/>
            <wp:docPr id="6" name="Obraz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1191895" cy="2165985"/>
                    </a:xfrm>
                    <a:prstGeom prst="rect">
                      <a:avLst/>
                    </a:prstGeom>
                    <a:noFill/>
                    <a:ln>
                      <a:noFill/>
                      <a:prstDash/>
                    </a:ln>
                  </pic:spPr>
                </pic:pic>
              </a:graphicData>
            </a:graphic>
          </wp:anchor>
        </w:drawing>
      </w:r>
    </w:p>
    <w:p w14:paraId="203F8710"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402D3898"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21E0F982"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4ED0C558"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3A2FA7FF"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514CB21C"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0659B929"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3B211D55" w14:textId="77777777" w:rsidR="007C4A94" w:rsidRPr="000559A9" w:rsidRDefault="007C4A94" w:rsidP="000559A9">
      <w:pPr>
        <w:spacing w:after="0" w:line="360" w:lineRule="auto"/>
        <w:contextualSpacing/>
        <w:rPr>
          <w:rFonts w:ascii="Arial" w:eastAsia="NSimSun" w:hAnsi="Arial" w:cs="Arial"/>
          <w:sz w:val="24"/>
          <w:szCs w:val="24"/>
          <w:lang w:eastAsia="zh-CN"/>
        </w:rPr>
      </w:pPr>
    </w:p>
    <w:p w14:paraId="006F0BA4" w14:textId="77777777" w:rsidR="007C4A94" w:rsidRPr="000559A9" w:rsidRDefault="007C4A94" w:rsidP="000559A9">
      <w:pPr>
        <w:pStyle w:val="Akapitzlist"/>
        <w:numPr>
          <w:ilvl w:val="0"/>
          <w:numId w:val="19"/>
        </w:numPr>
        <w:spacing w:after="0" w:line="360" w:lineRule="auto"/>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Okap kuchenny </w:t>
      </w:r>
    </w:p>
    <w:p w14:paraId="3F1E4A2D"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okap teleskopowy – ma posiadać wysuwaną szufladę, która zwiększa powierzchnię pochłaniającą powietrze;</w:t>
      </w:r>
    </w:p>
    <w:p w14:paraId="081071A6"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szerokość urządzenia ma wynosić 60 cm i pasować do szafki;</w:t>
      </w:r>
    </w:p>
    <w:p w14:paraId="79E4AF50"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front wykonany ze szkła;</w:t>
      </w:r>
    </w:p>
    <w:p w14:paraId="5526913D"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okap ma nadawać się do pomieszczeń, w których nie ma dostępu do komina (praca w charakterze pochłaniacza);</w:t>
      </w:r>
    </w:p>
    <w:p w14:paraId="439EB0B2"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urządzenie ma mieć  3-stopniowy zakres prędkości;</w:t>
      </w:r>
    </w:p>
    <w:p w14:paraId="39ED66D8"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dwa sposoby filtracji: dwa filtry aluminiowe oraz filtry węglowe;</w:t>
      </w:r>
    </w:p>
    <w:p w14:paraId="638F3F90" w14:textId="77777777" w:rsidR="007C4A94" w:rsidRPr="000559A9" w:rsidRDefault="007C4A94" w:rsidP="000559A9">
      <w:pPr>
        <w:pStyle w:val="Akapitzlist"/>
        <w:numPr>
          <w:ilvl w:val="0"/>
          <w:numId w:val="70"/>
        </w:numPr>
        <w:spacing w:after="0" w:line="360" w:lineRule="auto"/>
        <w:ind w:left="709"/>
        <w:contextualSpacing/>
        <w:rPr>
          <w:rFonts w:ascii="Arial" w:eastAsia="NSimSun" w:hAnsi="Arial" w:cs="Arial"/>
          <w:sz w:val="24"/>
          <w:szCs w:val="24"/>
          <w:lang w:eastAsia="zh-CN"/>
        </w:rPr>
      </w:pPr>
      <w:r w:rsidRPr="000559A9">
        <w:rPr>
          <w:rFonts w:ascii="Arial" w:eastAsia="NSimSun" w:hAnsi="Arial" w:cs="Arial"/>
          <w:sz w:val="24"/>
          <w:szCs w:val="24"/>
          <w:lang w:eastAsia="zh-CN"/>
        </w:rPr>
        <w:t>oświetlenie.</w:t>
      </w:r>
    </w:p>
    <w:p w14:paraId="09866204"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036AD9BF" w14:textId="77777777" w:rsidR="007C4A94" w:rsidRPr="000559A9" w:rsidRDefault="007C4A94" w:rsidP="000559A9">
      <w:pPr>
        <w:pStyle w:val="Akapitzlist"/>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lastRenderedPageBreak/>
        <w:t xml:space="preserve">Rysunek poglądowy: </w:t>
      </w:r>
    </w:p>
    <w:p w14:paraId="353020E5"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r w:rsidRPr="000559A9">
        <w:rPr>
          <w:rFonts w:ascii="Arial" w:hAnsi="Arial" w:cs="Arial"/>
          <w:noProof/>
          <w:sz w:val="24"/>
          <w:szCs w:val="24"/>
          <w:lang w:eastAsia="pl-PL" w:bidi="ar-SA"/>
        </w:rPr>
        <w:drawing>
          <wp:anchor distT="0" distB="0" distL="114300" distR="114300" simplePos="0" relativeHeight="251674624" behindDoc="0" locked="0" layoutInCell="1" allowOverlap="1" wp14:anchorId="3AE20185" wp14:editId="0B6120F7">
            <wp:simplePos x="0" y="0"/>
            <wp:positionH relativeFrom="column">
              <wp:posOffset>276046</wp:posOffset>
            </wp:positionH>
            <wp:positionV relativeFrom="paragraph">
              <wp:posOffset>10424</wp:posOffset>
            </wp:positionV>
            <wp:extent cx="2981163" cy="1599477"/>
            <wp:effectExtent l="0" t="0" r="0" b="723"/>
            <wp:wrapSquare wrapText="bothSides"/>
            <wp:docPr id="7"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2981163" cy="1599477"/>
                    </a:xfrm>
                    <a:prstGeom prst="rect">
                      <a:avLst/>
                    </a:prstGeom>
                    <a:noFill/>
                    <a:ln>
                      <a:noFill/>
                      <a:prstDash/>
                    </a:ln>
                  </pic:spPr>
                </pic:pic>
              </a:graphicData>
            </a:graphic>
          </wp:anchor>
        </w:drawing>
      </w:r>
    </w:p>
    <w:p w14:paraId="126AC6FD"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25608A90"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03B08810"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266087CF" w14:textId="77777777" w:rsidR="007C4A94" w:rsidRPr="000559A9" w:rsidRDefault="007C4A94" w:rsidP="000559A9">
      <w:pPr>
        <w:pStyle w:val="Akapitzlist"/>
        <w:spacing w:after="0" w:line="360" w:lineRule="auto"/>
        <w:contextualSpacing/>
        <w:rPr>
          <w:rFonts w:ascii="Arial" w:eastAsia="NSimSun" w:hAnsi="Arial" w:cs="Arial"/>
          <w:sz w:val="24"/>
          <w:szCs w:val="24"/>
          <w:lang w:eastAsia="zh-CN"/>
        </w:rPr>
      </w:pPr>
    </w:p>
    <w:p w14:paraId="6046DA4D" w14:textId="77777777" w:rsidR="007C4A94" w:rsidRPr="000559A9" w:rsidRDefault="007C4A94" w:rsidP="000559A9">
      <w:pPr>
        <w:spacing w:after="0" w:line="360" w:lineRule="auto"/>
        <w:contextualSpacing/>
        <w:rPr>
          <w:rFonts w:ascii="Arial" w:eastAsia="NSimSun" w:hAnsi="Arial" w:cs="Arial"/>
          <w:sz w:val="24"/>
          <w:szCs w:val="24"/>
          <w:u w:val="single"/>
          <w:lang w:eastAsia="zh-CN"/>
        </w:rPr>
      </w:pPr>
    </w:p>
    <w:p w14:paraId="1931AE77" w14:textId="77777777" w:rsidR="007C4A94" w:rsidRPr="000559A9" w:rsidRDefault="007C4A94" w:rsidP="000559A9">
      <w:pPr>
        <w:pStyle w:val="Akapitzlist"/>
        <w:spacing w:after="0" w:line="360" w:lineRule="auto"/>
        <w:contextualSpacing/>
        <w:rPr>
          <w:rFonts w:ascii="Arial" w:eastAsia="NSimSun" w:hAnsi="Arial" w:cs="Arial"/>
          <w:sz w:val="24"/>
          <w:szCs w:val="24"/>
          <w:u w:val="single"/>
          <w:lang w:eastAsia="zh-CN"/>
        </w:rPr>
      </w:pPr>
    </w:p>
    <w:p w14:paraId="21FED3B0" w14:textId="77777777" w:rsidR="007C4A94" w:rsidRPr="000559A9" w:rsidRDefault="007C4A94" w:rsidP="000559A9">
      <w:pPr>
        <w:pStyle w:val="Akapitzlist"/>
        <w:numPr>
          <w:ilvl w:val="0"/>
          <w:numId w:val="19"/>
        </w:numPr>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Chłodziarko-zamrażarka </w:t>
      </w:r>
    </w:p>
    <w:p w14:paraId="480BD337"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wymiary (</w:t>
      </w:r>
      <w:proofErr w:type="spellStart"/>
      <w:r w:rsidRPr="000559A9">
        <w:rPr>
          <w:rFonts w:ascii="Arial" w:eastAsia="NSimSun" w:hAnsi="Arial" w:cs="Arial"/>
          <w:sz w:val="24"/>
          <w:szCs w:val="24"/>
          <w:lang w:eastAsia="zh-CN"/>
        </w:rPr>
        <w:t>WxSxG</w:t>
      </w:r>
      <w:proofErr w:type="spellEnd"/>
      <w:r w:rsidRPr="000559A9">
        <w:rPr>
          <w:rFonts w:ascii="Arial" w:eastAsia="NSimSun" w:hAnsi="Arial" w:cs="Arial"/>
          <w:sz w:val="24"/>
          <w:szCs w:val="24"/>
          <w:lang w:eastAsia="zh-CN"/>
        </w:rPr>
        <w:t>) [cm]: 170+/-50mm x54x57;</w:t>
      </w:r>
    </w:p>
    <w:p w14:paraId="08B2BB60"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pojemność chłodziarki powinna wynosić min 161l chłodziarki i 70l zamrażalki;</w:t>
      </w:r>
    </w:p>
    <w:p w14:paraId="4BCB15E9"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materiał obudowy: metal;</w:t>
      </w:r>
    </w:p>
    <w:p w14:paraId="491462C9"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kolor czarny;</w:t>
      </w:r>
    </w:p>
    <w:p w14:paraId="2E1E9C60"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 xml:space="preserve">chłodziarka powinna posiadać pojemnik na warzywa, 4 półki szklane oraz 1 półkę na </w:t>
      </w:r>
      <w:proofErr w:type="spellStart"/>
      <w:r w:rsidRPr="000559A9">
        <w:rPr>
          <w:rFonts w:ascii="Arial" w:eastAsia="NSimSun" w:hAnsi="Arial" w:cs="Arial"/>
          <w:sz w:val="24"/>
          <w:szCs w:val="24"/>
          <w:lang w:eastAsia="zh-CN"/>
        </w:rPr>
        <w:t>butelk</w:t>
      </w:r>
      <w:proofErr w:type="spellEnd"/>
      <w:r w:rsidRPr="000559A9">
        <w:rPr>
          <w:rFonts w:ascii="Arial" w:eastAsia="NSimSun" w:hAnsi="Arial" w:cs="Arial"/>
          <w:sz w:val="24"/>
          <w:szCs w:val="24"/>
          <w:lang w:eastAsia="zh-CN"/>
        </w:rPr>
        <w:t>;</w:t>
      </w:r>
    </w:p>
    <w:p w14:paraId="6761E32B"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roczne zużycie prądu nie powinno przekraczać 220kWh;</w:t>
      </w:r>
    </w:p>
    <w:p w14:paraId="3154CFB9"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poziom hałasu nie powinien przekraczać 42db;</w:t>
      </w:r>
    </w:p>
    <w:p w14:paraId="1DB1C3A7" w14:textId="77777777" w:rsidR="007C4A94" w:rsidRPr="000559A9" w:rsidRDefault="007C4A94" w:rsidP="000559A9">
      <w:pPr>
        <w:pStyle w:val="Akapitzlist"/>
        <w:numPr>
          <w:ilvl w:val="0"/>
          <w:numId w:val="71"/>
        </w:numPr>
        <w:spacing w:after="0" w:line="360" w:lineRule="auto"/>
        <w:ind w:left="851"/>
        <w:contextualSpacing/>
        <w:rPr>
          <w:rFonts w:ascii="Arial" w:eastAsia="NSimSun" w:hAnsi="Arial" w:cs="Arial"/>
          <w:sz w:val="24"/>
          <w:szCs w:val="24"/>
          <w:lang w:eastAsia="zh-CN"/>
        </w:rPr>
      </w:pPr>
      <w:r w:rsidRPr="000559A9">
        <w:rPr>
          <w:rFonts w:ascii="Arial" w:eastAsia="NSimSun" w:hAnsi="Arial" w:cs="Arial"/>
          <w:sz w:val="24"/>
          <w:szCs w:val="24"/>
          <w:lang w:eastAsia="zh-CN"/>
        </w:rPr>
        <w:t>urządzenie powinno posiadać funkcję zmiany kierunku otwierania drzwi oraz pełny No Frost.</w:t>
      </w:r>
    </w:p>
    <w:p w14:paraId="47AB902B" w14:textId="77777777" w:rsidR="007C4A94" w:rsidRPr="000559A9" w:rsidRDefault="007C4A94" w:rsidP="000559A9">
      <w:pPr>
        <w:pStyle w:val="Akapitzlist"/>
        <w:spacing w:after="0" w:line="360" w:lineRule="auto"/>
        <w:ind w:left="426"/>
        <w:contextualSpacing/>
        <w:rPr>
          <w:rFonts w:ascii="Arial" w:eastAsia="NSimSun" w:hAnsi="Arial" w:cs="Arial"/>
          <w:sz w:val="24"/>
          <w:szCs w:val="24"/>
          <w:lang w:eastAsia="zh-CN"/>
        </w:rPr>
      </w:pPr>
    </w:p>
    <w:p w14:paraId="1BC6ABCC" w14:textId="77777777" w:rsidR="007C4A94" w:rsidRPr="000559A9" w:rsidRDefault="007C4A94" w:rsidP="000559A9">
      <w:pPr>
        <w:pStyle w:val="Akapitzlist"/>
        <w:spacing w:after="0" w:line="360" w:lineRule="auto"/>
        <w:ind w:left="426"/>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 xml:space="preserve">Rysunek poglądowy: </w:t>
      </w:r>
    </w:p>
    <w:p w14:paraId="2FB97359" w14:textId="77777777" w:rsidR="007C4A94" w:rsidRPr="00F5132C" w:rsidRDefault="007C4A94" w:rsidP="00F5132C">
      <w:pPr>
        <w:pStyle w:val="Akapitzlist"/>
        <w:spacing w:after="0" w:line="360" w:lineRule="auto"/>
        <w:ind w:left="426"/>
        <w:contextualSpacing/>
        <w:rPr>
          <w:rFonts w:ascii="Arial" w:eastAsia="NSimSun" w:hAnsi="Arial" w:cs="Arial"/>
          <w:sz w:val="24"/>
          <w:szCs w:val="24"/>
          <w:lang w:eastAsia="zh-CN"/>
        </w:rPr>
      </w:pPr>
      <w:r w:rsidRPr="000559A9">
        <w:rPr>
          <w:rFonts w:ascii="Arial" w:hAnsi="Arial" w:cs="Arial"/>
          <w:noProof/>
          <w:sz w:val="24"/>
          <w:szCs w:val="24"/>
          <w:lang w:eastAsia="pl-PL" w:bidi="ar-SA"/>
        </w:rPr>
        <w:drawing>
          <wp:inline distT="0" distB="0" distL="0" distR="0" wp14:anchorId="283A4872" wp14:editId="5EFA1767">
            <wp:extent cx="1564519" cy="2717321"/>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81694" cy="2747151"/>
                    </a:xfrm>
                    <a:prstGeom prst="rect">
                      <a:avLst/>
                    </a:prstGeom>
                  </pic:spPr>
                </pic:pic>
              </a:graphicData>
            </a:graphic>
          </wp:inline>
        </w:drawing>
      </w:r>
    </w:p>
    <w:p w14:paraId="788AE6AF" w14:textId="77777777" w:rsidR="007C4A94" w:rsidRPr="000559A9" w:rsidRDefault="007C4A94" w:rsidP="000559A9">
      <w:pPr>
        <w:pStyle w:val="Akapitzlist"/>
        <w:spacing w:after="0" w:line="360" w:lineRule="auto"/>
        <w:ind w:left="0"/>
        <w:contextualSpacing/>
        <w:rPr>
          <w:rFonts w:ascii="Arial" w:eastAsia="NSimSun" w:hAnsi="Arial" w:cs="Arial"/>
          <w:sz w:val="24"/>
          <w:szCs w:val="24"/>
          <w:u w:val="single"/>
          <w:lang w:eastAsia="zh-CN"/>
        </w:rPr>
      </w:pPr>
      <w:r w:rsidRPr="000559A9">
        <w:rPr>
          <w:rFonts w:ascii="Arial" w:eastAsia="NSimSun" w:hAnsi="Arial" w:cs="Arial"/>
          <w:sz w:val="24"/>
          <w:szCs w:val="24"/>
          <w:u w:val="single"/>
          <w:lang w:eastAsia="zh-CN"/>
        </w:rPr>
        <w:t>Urządzenia AGD mają posiadać:</w:t>
      </w:r>
    </w:p>
    <w:p w14:paraId="03C0C11D"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Deklarację zgodności CE: potwierdzającą spełnienie dyrektyw unijnych w zakresie bezpieczeństwa użytkowania.</w:t>
      </w:r>
    </w:p>
    <w:p w14:paraId="14BD1AA1"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lastRenderedPageBreak/>
        <w:t>Dokumentację techniczną/instrukcję: sporządzoną w języku polskim.</w:t>
      </w:r>
    </w:p>
    <w:p w14:paraId="35B34298"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Etykiety energetyczne: zgodne z aktualnym Rozporządzeniem (UE) 2019/2016.</w:t>
      </w:r>
    </w:p>
    <w:p w14:paraId="390E8C39"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7E2639B9"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Sprawozdanie z badań kompatybilności elektromagnetycznej: zgodnie z normą PN-EN 55014 lub równoważną.</w:t>
      </w:r>
    </w:p>
    <w:p w14:paraId="1B81784D"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Płyta indukcyjna: musi posiadać certyfikat/dokumentację potwierdzającą obecność czujnika obecności naczynia oraz systemu automatycznego wyłączania bezpieczeństwa.</w:t>
      </w:r>
    </w:p>
    <w:p w14:paraId="50F0F2D2"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Okap: sprawozdanie z badań wydajności pochłaniania zgodnie z normą PN-EN 61591 oraz pomiaru hałasu zgodnie z PN-EN 60704-2-13 lub równoważne.</w:t>
      </w:r>
    </w:p>
    <w:p w14:paraId="46A03BC1"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Chłodziarko-zamrażarka: sprawozdanie z badań charakterystyki i metod pomiaru zgodnie z normą PN-EN 62552 lub równoważną.</w:t>
      </w:r>
    </w:p>
    <w:p w14:paraId="0C21304F" w14:textId="77777777" w:rsidR="007C4A94" w:rsidRPr="000559A9" w:rsidRDefault="007C4A94" w:rsidP="00F5132C">
      <w:pPr>
        <w:pStyle w:val="Akapitzlist"/>
        <w:numPr>
          <w:ilvl w:val="0"/>
          <w:numId w:val="72"/>
        </w:numPr>
        <w:spacing w:after="0" w:line="360" w:lineRule="auto"/>
        <w:ind w:left="426"/>
        <w:contextualSpacing/>
        <w:rPr>
          <w:rFonts w:ascii="Arial" w:eastAsia="NSimSun" w:hAnsi="Arial" w:cs="Arial"/>
          <w:sz w:val="24"/>
          <w:szCs w:val="24"/>
          <w:lang w:eastAsia="zh-CN"/>
        </w:rPr>
      </w:pPr>
      <w:r w:rsidRPr="000559A9">
        <w:rPr>
          <w:rFonts w:ascii="Arial" w:eastAsia="NSimSun" w:hAnsi="Arial" w:cs="Arial"/>
          <w:sz w:val="24"/>
          <w:szCs w:val="24"/>
          <w:lang w:eastAsia="zh-CN"/>
        </w:rPr>
        <w:t>Chłodziarko-zamrażarka: Atest higieniczny (PZH lub równoważny) potwierdzający bezpieczeństwo materiałów mających kontakt z żywnością we wnętrzu urządzenia.</w:t>
      </w:r>
    </w:p>
    <w:p w14:paraId="70470E54" w14:textId="77777777" w:rsidR="007C4A94" w:rsidRDefault="007C4A94" w:rsidP="00973D32">
      <w:pPr>
        <w:pStyle w:val="Akapitzlist"/>
        <w:spacing w:after="0"/>
        <w:ind w:left="0"/>
        <w:contextualSpacing/>
        <w:jc w:val="both"/>
        <w:rPr>
          <w:rFonts w:ascii="Arial" w:eastAsia="NSimSun" w:hAnsi="Arial" w:cs="Arial"/>
          <w:szCs w:val="24"/>
          <w:lang w:eastAsia="zh-CN"/>
        </w:rPr>
      </w:pPr>
    </w:p>
    <w:p w14:paraId="70FD9F3A" w14:textId="77777777" w:rsidR="003A33AC" w:rsidRDefault="003A33AC" w:rsidP="00973D32">
      <w:pPr>
        <w:pStyle w:val="Akapitzlist"/>
        <w:spacing w:after="0"/>
        <w:ind w:left="0"/>
        <w:contextualSpacing/>
        <w:jc w:val="both"/>
        <w:rPr>
          <w:rFonts w:ascii="Arial" w:eastAsia="NSimSun" w:hAnsi="Arial" w:cs="Arial"/>
          <w:szCs w:val="24"/>
          <w:lang w:eastAsia="zh-CN"/>
        </w:rPr>
      </w:pPr>
    </w:p>
    <w:p w14:paraId="4CD277DE" w14:textId="77777777" w:rsidR="00353BD1" w:rsidRDefault="00353BD1" w:rsidP="00973D32">
      <w:pPr>
        <w:pStyle w:val="Akapitzlist"/>
        <w:spacing w:after="0"/>
        <w:ind w:left="0"/>
        <w:contextualSpacing/>
        <w:jc w:val="both"/>
        <w:rPr>
          <w:rFonts w:ascii="Arial" w:eastAsia="NSimSun" w:hAnsi="Arial" w:cs="Arial"/>
          <w:szCs w:val="24"/>
          <w:lang w:eastAsia="zh-CN"/>
        </w:rPr>
      </w:pPr>
    </w:p>
    <w:p w14:paraId="414D6CF8" w14:textId="77777777" w:rsidR="00464F52" w:rsidRPr="00225597" w:rsidRDefault="00225597" w:rsidP="00332B7B">
      <w:pPr>
        <w:pStyle w:val="Akapitzlist"/>
        <w:numPr>
          <w:ilvl w:val="0"/>
          <w:numId w:val="9"/>
        </w:numPr>
        <w:shd w:val="clear" w:color="auto" w:fill="D9D9D9" w:themeFill="background1" w:themeFillShade="D9"/>
        <w:spacing w:after="0"/>
        <w:ind w:left="426" w:hanging="426"/>
        <w:contextualSpacing/>
        <w:rPr>
          <w:rFonts w:ascii="Arial" w:hAnsi="Arial" w:cs="Arial"/>
          <w:b/>
          <w:sz w:val="28"/>
        </w:rPr>
      </w:pPr>
      <w:r>
        <w:rPr>
          <w:rFonts w:ascii="Arial" w:hAnsi="Arial" w:cs="Arial"/>
          <w:b/>
          <w:sz w:val="28"/>
        </w:rPr>
        <w:t xml:space="preserve"> </w:t>
      </w:r>
      <w:r w:rsidR="00464F52" w:rsidRPr="00225597">
        <w:rPr>
          <w:rFonts w:ascii="Arial" w:hAnsi="Arial" w:cs="Arial"/>
          <w:b/>
          <w:sz w:val="28"/>
        </w:rPr>
        <w:t xml:space="preserve">Aneks kuchenny w pokoju dwu i jednoosobowym </w:t>
      </w:r>
    </w:p>
    <w:p w14:paraId="525A4075" w14:textId="77777777" w:rsidR="00464F52" w:rsidRPr="00793A08" w:rsidRDefault="00464F52" w:rsidP="00464F52">
      <w:pPr>
        <w:spacing w:after="0" w:line="276" w:lineRule="auto"/>
        <w:contextualSpacing/>
        <w:rPr>
          <w:rFonts w:ascii="Arial" w:hAnsi="Arial" w:cs="Arial"/>
          <w:sz w:val="24"/>
        </w:rPr>
      </w:pPr>
    </w:p>
    <w:p w14:paraId="6B67A497" w14:textId="77777777" w:rsidR="00464F52" w:rsidRPr="00F5132C" w:rsidRDefault="00464F52" w:rsidP="00F5132C">
      <w:pPr>
        <w:pStyle w:val="Standard"/>
        <w:spacing w:line="360" w:lineRule="auto"/>
        <w:rPr>
          <w:rFonts w:ascii="Arial" w:eastAsia="Times New Roman" w:hAnsi="Arial" w:cs="Arial"/>
          <w:b/>
          <w:bCs/>
          <w:color w:val="000000"/>
          <w:kern w:val="0"/>
          <w:u w:val="single"/>
          <w:lang w:eastAsia="en-US"/>
        </w:rPr>
      </w:pPr>
      <w:r w:rsidRPr="00F5132C">
        <w:rPr>
          <w:rFonts w:ascii="Arial" w:eastAsia="Times New Roman" w:hAnsi="Arial" w:cs="Arial"/>
          <w:b/>
          <w:bCs/>
          <w:color w:val="000000"/>
          <w:kern w:val="0"/>
          <w:u w:val="single"/>
          <w:lang w:eastAsia="en-US"/>
        </w:rPr>
        <w:t xml:space="preserve">Wymiary: </w:t>
      </w:r>
      <w:r w:rsidRPr="00F5132C">
        <w:rPr>
          <w:rFonts w:ascii="Arial" w:eastAsia="Times New Roman" w:hAnsi="Arial" w:cs="Arial"/>
          <w:bCs/>
          <w:color w:val="000000"/>
          <w:kern w:val="0"/>
          <w:lang w:eastAsia="en-US"/>
        </w:rPr>
        <w:t xml:space="preserve">(tolerancja wymiarów +/- </w:t>
      </w:r>
      <w:r w:rsidR="00C048CF" w:rsidRPr="00F5132C">
        <w:rPr>
          <w:rFonts w:ascii="Arial" w:eastAsia="Times New Roman" w:hAnsi="Arial" w:cs="Arial"/>
          <w:bCs/>
          <w:color w:val="000000"/>
          <w:kern w:val="0"/>
          <w:lang w:eastAsia="en-US"/>
        </w:rPr>
        <w:t>1</w:t>
      </w:r>
      <w:r w:rsidRPr="00F5132C">
        <w:rPr>
          <w:rFonts w:ascii="Arial" w:eastAsia="Times New Roman" w:hAnsi="Arial" w:cs="Arial"/>
          <w:bCs/>
          <w:color w:val="000000"/>
          <w:kern w:val="0"/>
          <w:lang w:eastAsia="en-US"/>
        </w:rPr>
        <w:t>0 mm)</w:t>
      </w:r>
    </w:p>
    <w:p w14:paraId="022217C4" w14:textId="77777777" w:rsidR="00464F52" w:rsidRPr="00F5132C" w:rsidRDefault="00464F52" w:rsidP="00F5132C">
      <w:pPr>
        <w:pStyle w:val="Standard"/>
        <w:spacing w:line="360" w:lineRule="auto"/>
        <w:rPr>
          <w:rFonts w:ascii="Arial" w:eastAsia="Times New Roman" w:hAnsi="Arial" w:cs="Arial"/>
          <w:color w:val="000000"/>
          <w:kern w:val="0"/>
          <w:lang w:eastAsia="en-US"/>
        </w:rPr>
      </w:pPr>
      <w:r w:rsidRPr="00F5132C">
        <w:rPr>
          <w:rFonts w:ascii="Arial" w:eastAsia="Times New Roman" w:hAnsi="Arial" w:cs="Arial"/>
          <w:color w:val="000000"/>
          <w:kern w:val="0"/>
          <w:lang w:eastAsia="en-US"/>
        </w:rPr>
        <w:t>- szerokość całkowita: 2200 mm (lub suma szerokości poszczególnych modułów)</w:t>
      </w:r>
    </w:p>
    <w:p w14:paraId="70F664AF" w14:textId="77777777" w:rsidR="00464F52" w:rsidRPr="00F5132C" w:rsidRDefault="00464F52" w:rsidP="00F5132C">
      <w:pPr>
        <w:pStyle w:val="Standard"/>
        <w:spacing w:after="100" w:afterAutospacing="1" w:line="360" w:lineRule="auto"/>
        <w:contextualSpacing/>
        <w:rPr>
          <w:rFonts w:ascii="Arial" w:eastAsia="Times New Roman" w:hAnsi="Arial" w:cs="Arial"/>
          <w:color w:val="000000"/>
          <w:kern w:val="0"/>
          <w:lang w:eastAsia="en-US"/>
        </w:rPr>
      </w:pPr>
      <w:r w:rsidRPr="00F5132C">
        <w:rPr>
          <w:rFonts w:ascii="Arial" w:eastAsia="Times New Roman" w:hAnsi="Arial" w:cs="Arial"/>
          <w:b/>
          <w:color w:val="000000"/>
          <w:kern w:val="0"/>
          <w:u w:val="single"/>
          <w:lang w:eastAsia="en-US"/>
        </w:rPr>
        <w:t xml:space="preserve">Kolor: </w:t>
      </w:r>
      <w:r w:rsidRPr="00F5132C">
        <w:rPr>
          <w:rFonts w:ascii="Arial" w:eastAsia="Times New Roman" w:hAnsi="Arial" w:cs="Arial"/>
          <w:color w:val="000000"/>
          <w:kern w:val="0"/>
          <w:lang w:eastAsia="en-US"/>
        </w:rPr>
        <w:t xml:space="preserve">fronty, korpusy w kolorze beżowym/kaszmirowym, cokoły i blat w kolorze dąb naturalny, listwa </w:t>
      </w:r>
      <w:proofErr w:type="spellStart"/>
      <w:r w:rsidRPr="00F5132C">
        <w:rPr>
          <w:rFonts w:ascii="Arial" w:eastAsia="Times New Roman" w:hAnsi="Arial" w:cs="Arial"/>
          <w:color w:val="000000"/>
          <w:kern w:val="0"/>
          <w:lang w:eastAsia="en-US"/>
        </w:rPr>
        <w:t>przyblatowa</w:t>
      </w:r>
      <w:proofErr w:type="spellEnd"/>
      <w:r w:rsidRPr="00F5132C">
        <w:rPr>
          <w:rFonts w:ascii="Arial" w:eastAsia="Times New Roman" w:hAnsi="Arial" w:cs="Arial"/>
          <w:color w:val="000000"/>
          <w:kern w:val="0"/>
          <w:lang w:eastAsia="en-US"/>
        </w:rPr>
        <w:t xml:space="preserve"> w kolorze blatu, uchwyty poziome/środek w kolorze czarnym. Ostateczny dobór dekorów nastąpi na etapie zatwierdzania próbek materiałowych przedłożonych przez Wykonawcę.</w:t>
      </w:r>
    </w:p>
    <w:p w14:paraId="37818D68" w14:textId="77777777" w:rsidR="00464F52" w:rsidRPr="00F5132C" w:rsidRDefault="00464F52" w:rsidP="00F5132C">
      <w:pPr>
        <w:pStyle w:val="Standard"/>
        <w:spacing w:after="100" w:afterAutospacing="1" w:line="360" w:lineRule="auto"/>
        <w:contextualSpacing/>
        <w:rPr>
          <w:rFonts w:ascii="Arial" w:hAnsi="Arial" w:cs="Arial"/>
          <w:color w:val="000000"/>
          <w:u w:val="single"/>
          <w:shd w:val="clear" w:color="auto" w:fill="FFFFFF"/>
        </w:rPr>
      </w:pPr>
      <w:r w:rsidRPr="00F5132C">
        <w:rPr>
          <w:rFonts w:ascii="Arial" w:eastAsia="Times New Roman" w:hAnsi="Arial" w:cs="Arial"/>
          <w:caps/>
          <w:noProof/>
          <w:kern w:val="36"/>
          <w:lang w:eastAsia="pl-PL" w:bidi="ar-SA"/>
        </w:rPr>
        <w:lastRenderedPageBreak/>
        <w:drawing>
          <wp:inline distT="0" distB="0" distL="0" distR="0" wp14:anchorId="3B60AA07" wp14:editId="06679FB2">
            <wp:extent cx="4162425" cy="3631237"/>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167320" cy="3635507"/>
                    </a:xfrm>
                    <a:prstGeom prst="rect">
                      <a:avLst/>
                    </a:prstGeom>
                  </pic:spPr>
                </pic:pic>
              </a:graphicData>
            </a:graphic>
          </wp:inline>
        </w:drawing>
      </w:r>
    </w:p>
    <w:p w14:paraId="001A94B2" w14:textId="77777777" w:rsidR="00464F52" w:rsidRPr="00F5132C" w:rsidRDefault="00464F52" w:rsidP="00F5132C">
      <w:pPr>
        <w:spacing w:after="0" w:line="360" w:lineRule="auto"/>
        <w:contextualSpacing/>
        <w:rPr>
          <w:rFonts w:ascii="Arial" w:eastAsia="NSimSun" w:hAnsi="Arial" w:cs="Arial"/>
          <w:kern w:val="3"/>
          <w:sz w:val="24"/>
          <w:szCs w:val="24"/>
          <w:u w:val="single"/>
          <w:lang w:eastAsia="zh-CN" w:bidi="hi-IN"/>
        </w:rPr>
      </w:pPr>
      <w:r w:rsidRPr="00F5132C">
        <w:rPr>
          <w:rFonts w:ascii="Arial" w:eastAsia="NSimSun" w:hAnsi="Arial" w:cs="Arial"/>
          <w:kern w:val="3"/>
          <w:sz w:val="24"/>
          <w:szCs w:val="24"/>
          <w:u w:val="single"/>
          <w:lang w:eastAsia="zh-CN" w:bidi="hi-IN"/>
        </w:rPr>
        <w:t>Wymagania minimalne:</w:t>
      </w:r>
    </w:p>
    <w:p w14:paraId="16C70FD6"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korpus szafek musi być wykonany z płyty wiórowej o grubości 18 mm, dwustronnie laminowanej; ściana tylna szafek wpuszczana, wykonana z płyty HDF;</w:t>
      </w:r>
    </w:p>
    <w:p w14:paraId="6DB74DCC"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głębokość korpusu szafek dolnych min. 530 mm, szafek górnych min. 300 mm; jedna z szafek górnych przeznaczona do zamontowania okapu kuchennego;</w:t>
      </w:r>
    </w:p>
    <w:p w14:paraId="2C307724"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wymiary szafek wg rysunku technicznego powyżej lub lustrzane odbicie;</w:t>
      </w:r>
    </w:p>
    <w:p w14:paraId="5A5758A6"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szafki dolne oparte na przykręcanych nóżkach o wysokości 100 mm, regulowanych;</w:t>
      </w:r>
    </w:p>
    <w:p w14:paraId="63F0B776"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półki w szafkach wykonane muszą być z płyty wiórowej o grubości 18 mm, dwustronnie laminowanej;</w:t>
      </w:r>
    </w:p>
    <w:p w14:paraId="24BB1DEF"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cokół wykonany z płyty wiórowej o grubości 18 mm, wysokość 100 mm zabezpieczony listwą uszczelniającą;</w:t>
      </w:r>
    </w:p>
    <w:p w14:paraId="39781B2A"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4FB6DCB8"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fronty kuchenne wykonane muszą być z płyty wiórowej </w:t>
      </w:r>
      <w:proofErr w:type="spellStart"/>
      <w:r w:rsidRPr="00F5132C">
        <w:rPr>
          <w:rFonts w:ascii="Arial" w:eastAsia="NSimSun" w:hAnsi="Arial" w:cs="Arial"/>
          <w:sz w:val="24"/>
          <w:szCs w:val="24"/>
          <w:lang w:eastAsia="zh-CN"/>
        </w:rPr>
        <w:t>melaminowanej</w:t>
      </w:r>
      <w:proofErr w:type="spellEnd"/>
      <w:r w:rsidRPr="00F5132C">
        <w:rPr>
          <w:rFonts w:ascii="Arial" w:eastAsia="NSimSun" w:hAnsi="Arial" w:cs="Arial"/>
          <w:sz w:val="24"/>
          <w:szCs w:val="24"/>
          <w:lang w:eastAsia="zh-CN"/>
        </w:rPr>
        <w:t xml:space="preserve"> o grubości 18 mm, oklejone PVC;</w:t>
      </w:r>
    </w:p>
    <w:p w14:paraId="353E5D1B" w14:textId="77777777" w:rsidR="00AE3EE8" w:rsidRP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uchwyty metalowe w kolorze czarnym;</w:t>
      </w:r>
    </w:p>
    <w:p w14:paraId="34869B9E" w14:textId="77777777" w:rsidR="00F5132C" w:rsidRDefault="00AE3EE8"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blat kuchenny o grubości 38 mm i głębokości 600 mm, zaoblony od frontu, odporny na działanie wody, od strony ścian zabezpieczony listwą </w:t>
      </w:r>
      <w:proofErr w:type="spellStart"/>
      <w:r w:rsidRPr="00F5132C">
        <w:rPr>
          <w:rFonts w:ascii="Arial" w:eastAsia="NSimSun" w:hAnsi="Arial" w:cs="Arial"/>
          <w:sz w:val="24"/>
          <w:szCs w:val="24"/>
          <w:lang w:eastAsia="zh-CN"/>
        </w:rPr>
        <w:t>przyblatową</w:t>
      </w:r>
      <w:proofErr w:type="spellEnd"/>
      <w:r w:rsidRPr="00F5132C">
        <w:rPr>
          <w:rFonts w:ascii="Arial" w:eastAsia="NSimSun" w:hAnsi="Arial" w:cs="Arial"/>
          <w:sz w:val="24"/>
          <w:szCs w:val="24"/>
          <w:lang w:eastAsia="zh-CN"/>
        </w:rPr>
        <w:t xml:space="preserve"> na całej długości;</w:t>
      </w:r>
    </w:p>
    <w:p w14:paraId="2B0CC8D4" w14:textId="77777777" w:rsidR="00464F52" w:rsidRPr="00F5132C" w:rsidRDefault="00464F52"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Wykonawca zobowiązany jest do montażu i podłączenia armatury dostarczonej przez Zamawiającego. Wykonawca musi uwzględnić otwory w blacie pod dostarczony zlew i baterię;</w:t>
      </w:r>
    </w:p>
    <w:p w14:paraId="24812AFC" w14:textId="77777777" w:rsidR="00464F52" w:rsidRPr="00F5132C" w:rsidRDefault="00464F52" w:rsidP="00F5132C">
      <w:pPr>
        <w:pStyle w:val="Akapitzlist"/>
        <w:numPr>
          <w:ilvl w:val="0"/>
          <w:numId w:val="73"/>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pod zlewem szafka wyposażona w 4 kosze systemowe.</w:t>
      </w:r>
    </w:p>
    <w:p w14:paraId="0A5AC158" w14:textId="77777777" w:rsidR="00464F52" w:rsidRPr="00F5132C" w:rsidRDefault="00464F52" w:rsidP="00F5132C">
      <w:pPr>
        <w:spacing w:after="0" w:line="360" w:lineRule="auto"/>
        <w:contextualSpacing/>
        <w:rPr>
          <w:rFonts w:ascii="Arial" w:eastAsia="NSimSun" w:hAnsi="Arial" w:cs="Arial"/>
          <w:kern w:val="3"/>
          <w:sz w:val="24"/>
          <w:szCs w:val="24"/>
          <w:lang w:eastAsia="zh-CN" w:bidi="hi-IN"/>
        </w:rPr>
      </w:pPr>
    </w:p>
    <w:p w14:paraId="56B7FE7F" w14:textId="77777777" w:rsidR="00464F52" w:rsidRPr="00F5132C" w:rsidRDefault="00464F52" w:rsidP="00F5132C">
      <w:pPr>
        <w:spacing w:after="0" w:line="360" w:lineRule="auto"/>
        <w:contextualSpacing/>
        <w:rPr>
          <w:rFonts w:ascii="Arial" w:eastAsia="NSimSun" w:hAnsi="Arial" w:cs="Arial"/>
          <w:b/>
          <w:kern w:val="3"/>
          <w:sz w:val="24"/>
          <w:szCs w:val="24"/>
          <w:lang w:eastAsia="zh-CN" w:bidi="hi-IN"/>
        </w:rPr>
      </w:pPr>
      <w:r w:rsidRPr="00F5132C">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6BAB2A72" w14:textId="77777777" w:rsidR="00353BD1" w:rsidRPr="00F5132C" w:rsidRDefault="00353BD1" w:rsidP="00F5132C">
      <w:pPr>
        <w:spacing w:after="0" w:line="360" w:lineRule="auto"/>
        <w:contextualSpacing/>
        <w:rPr>
          <w:rFonts w:ascii="Arial" w:eastAsia="NSimSun" w:hAnsi="Arial" w:cs="Arial"/>
          <w:kern w:val="3"/>
          <w:sz w:val="24"/>
          <w:szCs w:val="24"/>
          <w:lang w:eastAsia="zh-CN" w:bidi="hi-IN"/>
        </w:rPr>
      </w:pPr>
    </w:p>
    <w:p w14:paraId="20884F3A" w14:textId="77777777" w:rsidR="00464F52" w:rsidRPr="00F5132C" w:rsidRDefault="00464F52" w:rsidP="00F5132C">
      <w:pPr>
        <w:spacing w:after="0" w:line="360" w:lineRule="auto"/>
        <w:contextualSpacing/>
        <w:rPr>
          <w:rFonts w:ascii="Arial" w:eastAsia="NSimSun" w:hAnsi="Arial" w:cs="Arial"/>
          <w:kern w:val="3"/>
          <w:sz w:val="24"/>
          <w:szCs w:val="24"/>
          <w:u w:val="single"/>
          <w:lang w:eastAsia="zh-CN" w:bidi="hi-IN"/>
        </w:rPr>
      </w:pPr>
      <w:r w:rsidRPr="00F5132C">
        <w:rPr>
          <w:rFonts w:ascii="Arial" w:eastAsia="NSimSun" w:hAnsi="Arial" w:cs="Arial"/>
          <w:kern w:val="3"/>
          <w:sz w:val="24"/>
          <w:szCs w:val="24"/>
          <w:u w:val="single"/>
          <w:lang w:eastAsia="zh-CN" w:bidi="hi-IN"/>
        </w:rPr>
        <w:t>Meble kuchenne mają posiadać:</w:t>
      </w:r>
    </w:p>
    <w:p w14:paraId="285428A2" w14:textId="77777777" w:rsidR="00464F52" w:rsidRPr="00F5132C" w:rsidRDefault="00464F52" w:rsidP="00F5132C">
      <w:pPr>
        <w:pStyle w:val="Akapitzlist"/>
        <w:numPr>
          <w:ilvl w:val="0"/>
          <w:numId w:val="74"/>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odporności powierzchni płyty meblowej na działanie wody – ocena min. 5 zgodnie z normą PN-EN 12720+A1:2014.</w:t>
      </w:r>
    </w:p>
    <w:p w14:paraId="3FA78A0C" w14:textId="77777777" w:rsidR="00464F52" w:rsidRPr="00F5132C" w:rsidRDefault="00464F52" w:rsidP="00F5132C">
      <w:pPr>
        <w:pStyle w:val="Akapitzlist"/>
        <w:numPr>
          <w:ilvl w:val="0"/>
          <w:numId w:val="74"/>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odporności obrzeży na odrywanie – wynik: min. 3N/mm² zgodnie z normami PN-EN 319:1999, PN-EN 311:2004-02.</w:t>
      </w:r>
    </w:p>
    <w:p w14:paraId="1967B4DF" w14:textId="77777777" w:rsidR="00464F52" w:rsidRPr="00F5132C" w:rsidRDefault="00464F52" w:rsidP="00F5132C">
      <w:pPr>
        <w:pStyle w:val="Akapitzlist"/>
        <w:numPr>
          <w:ilvl w:val="0"/>
          <w:numId w:val="74"/>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Płyta </w:t>
      </w:r>
      <w:proofErr w:type="spellStart"/>
      <w:r w:rsidRPr="00F5132C">
        <w:rPr>
          <w:rFonts w:ascii="Arial" w:eastAsia="NSimSun" w:hAnsi="Arial" w:cs="Arial"/>
          <w:sz w:val="24"/>
          <w:szCs w:val="24"/>
          <w:lang w:eastAsia="zh-CN"/>
        </w:rPr>
        <w:t>melaminowana</w:t>
      </w:r>
      <w:proofErr w:type="spellEnd"/>
      <w:r w:rsidRPr="00F5132C">
        <w:rPr>
          <w:rFonts w:ascii="Arial" w:eastAsia="NSimSun" w:hAnsi="Arial" w:cs="Arial"/>
          <w:sz w:val="24"/>
          <w:szCs w:val="24"/>
          <w:lang w:eastAsia="zh-CN"/>
        </w:rPr>
        <w:t xml:space="preserve"> oraz blat: Atest higieniczny potwierdzający Klasę higieniczności min. E-1 lub równoważną.</w:t>
      </w:r>
    </w:p>
    <w:p w14:paraId="3A927F91" w14:textId="77777777" w:rsidR="00464F52" w:rsidRPr="00F5132C" w:rsidRDefault="00464F52" w:rsidP="00F5132C">
      <w:pPr>
        <w:pStyle w:val="Akapitzlist"/>
        <w:numPr>
          <w:ilvl w:val="0"/>
          <w:numId w:val="74"/>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Blat: Certyfikat/Sprawozdanie potwierdzające właściwości antybakteryjne powierzchni blatu zgodnie z obowiązującymi normami.</w:t>
      </w:r>
    </w:p>
    <w:p w14:paraId="2134AC21" w14:textId="77777777" w:rsidR="00464F52" w:rsidRPr="00F5132C" w:rsidRDefault="00464F52" w:rsidP="00F5132C">
      <w:pPr>
        <w:pStyle w:val="Akapitzlist"/>
        <w:numPr>
          <w:ilvl w:val="0"/>
          <w:numId w:val="74"/>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Blat: Świadectwo jakości zdrowotnej (PZH lub równoważne) dopuszczające produkt do kontaktu z żywnością.</w:t>
      </w:r>
    </w:p>
    <w:p w14:paraId="7CBC2847" w14:textId="77777777" w:rsidR="00464F52" w:rsidRPr="00F5132C" w:rsidRDefault="00464F52" w:rsidP="00F5132C">
      <w:pPr>
        <w:spacing w:after="0" w:line="360" w:lineRule="auto"/>
        <w:contextualSpacing/>
        <w:jc w:val="both"/>
        <w:rPr>
          <w:rFonts w:ascii="Arial" w:eastAsia="NSimSun" w:hAnsi="Arial" w:cs="Arial"/>
          <w:kern w:val="3"/>
          <w:sz w:val="24"/>
          <w:szCs w:val="24"/>
          <w:lang w:eastAsia="zh-CN" w:bidi="hi-IN"/>
        </w:rPr>
      </w:pPr>
    </w:p>
    <w:p w14:paraId="59623822" w14:textId="77777777" w:rsidR="00464F52" w:rsidRPr="00F5132C" w:rsidRDefault="00464F52" w:rsidP="00F5132C">
      <w:pPr>
        <w:spacing w:after="0" w:line="360" w:lineRule="auto"/>
        <w:contextualSpacing/>
        <w:jc w:val="both"/>
        <w:rPr>
          <w:rFonts w:ascii="Arial" w:eastAsia="NSimSun" w:hAnsi="Arial" w:cs="Arial"/>
          <w:b/>
          <w:kern w:val="3"/>
          <w:sz w:val="24"/>
          <w:szCs w:val="24"/>
          <w:lang w:eastAsia="zh-CN" w:bidi="hi-IN"/>
        </w:rPr>
      </w:pPr>
      <w:r w:rsidRPr="00F5132C">
        <w:rPr>
          <w:rFonts w:ascii="Arial" w:eastAsia="NSimSun" w:hAnsi="Arial" w:cs="Arial"/>
          <w:b/>
          <w:kern w:val="3"/>
          <w:sz w:val="24"/>
          <w:szCs w:val="24"/>
          <w:lang w:eastAsia="zh-CN" w:bidi="hi-IN"/>
        </w:rPr>
        <w:t>Wyposażenie aneksu</w:t>
      </w:r>
    </w:p>
    <w:p w14:paraId="2810526F" w14:textId="77777777" w:rsidR="00464F52" w:rsidRPr="00F5132C" w:rsidRDefault="00464F52" w:rsidP="00F5132C">
      <w:pPr>
        <w:pStyle w:val="Akapitzlist"/>
        <w:numPr>
          <w:ilvl w:val="0"/>
          <w:numId w:val="20"/>
        </w:numPr>
        <w:spacing w:after="0" w:line="360" w:lineRule="auto"/>
        <w:ind w:left="426" w:hanging="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Płyta indukcyjna:</w:t>
      </w:r>
    </w:p>
    <w:p w14:paraId="15373D40"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dwupalnikowa płyta indukcyjna wykonana ze szkła ceramicznego;</w:t>
      </w:r>
    </w:p>
    <w:p w14:paraId="03357A53"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oba pola grzejne mają posiadać funkcję typu Booster polegającą na bardzo szybkim osiągnięciu wysokiej temperatury w stosunkowo krótkim czasie;</w:t>
      </w:r>
    </w:p>
    <w:p w14:paraId="35A26CDD"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oba pola mają posiadać 9 poziomów mocy: przedni palnik ma mieć moc min</w:t>
      </w:r>
      <w:r w:rsidR="00286FBC" w:rsidRPr="00F5132C">
        <w:rPr>
          <w:rFonts w:ascii="Arial" w:eastAsia="NSimSun" w:hAnsi="Arial" w:cs="Arial"/>
          <w:sz w:val="24"/>
          <w:szCs w:val="24"/>
          <w:lang w:eastAsia="zh-CN"/>
        </w:rPr>
        <w:t>.</w:t>
      </w:r>
      <w:r w:rsidRPr="00F5132C">
        <w:rPr>
          <w:rFonts w:ascii="Arial" w:eastAsia="NSimSun" w:hAnsi="Arial" w:cs="Arial"/>
          <w:sz w:val="24"/>
          <w:szCs w:val="24"/>
          <w:lang w:eastAsia="zh-CN"/>
        </w:rPr>
        <w:t xml:space="preserve"> 1200 W (w funkcji Booster wzrasta do 1500W), tylny palnik ma mieć moc </w:t>
      </w:r>
      <w:r w:rsidR="00286FBC" w:rsidRPr="00F5132C">
        <w:rPr>
          <w:rFonts w:ascii="Arial" w:eastAsia="NSimSun" w:hAnsi="Arial" w:cs="Arial"/>
          <w:sz w:val="24"/>
          <w:szCs w:val="24"/>
          <w:lang w:eastAsia="zh-CN"/>
        </w:rPr>
        <w:t xml:space="preserve">min. </w:t>
      </w:r>
      <w:r w:rsidRPr="00F5132C">
        <w:rPr>
          <w:rFonts w:ascii="Arial" w:eastAsia="NSimSun" w:hAnsi="Arial" w:cs="Arial"/>
          <w:sz w:val="24"/>
          <w:szCs w:val="24"/>
          <w:lang w:eastAsia="zh-CN"/>
        </w:rPr>
        <w:t>2000 W, a po wybraniu funkcji Booster wzrasta do 2300 W;</w:t>
      </w:r>
    </w:p>
    <w:p w14:paraId="3337224B"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płyta ma posiadać funkcję, która wyłącza urządzenie automatycznie w przypadku jego zalania eliminując ryzyko uszkodzenia zarówno urządzenia, jak i zabudowy;</w:t>
      </w:r>
    </w:p>
    <w:p w14:paraId="652B7714"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sterowanie typu </w:t>
      </w:r>
      <w:proofErr w:type="spellStart"/>
      <w:r w:rsidRPr="00F5132C">
        <w:rPr>
          <w:rFonts w:ascii="Arial" w:eastAsia="NSimSun" w:hAnsi="Arial" w:cs="Arial"/>
          <w:sz w:val="24"/>
          <w:szCs w:val="24"/>
          <w:lang w:eastAsia="zh-CN"/>
        </w:rPr>
        <w:t>slider</w:t>
      </w:r>
      <w:proofErr w:type="spellEnd"/>
      <w:r w:rsidRPr="00F5132C">
        <w:rPr>
          <w:rFonts w:ascii="Arial" w:eastAsia="NSimSun" w:hAnsi="Arial" w:cs="Arial"/>
          <w:sz w:val="24"/>
          <w:szCs w:val="24"/>
          <w:lang w:eastAsia="zh-CN"/>
        </w:rPr>
        <w:t xml:space="preserve"> (płynna funkcja zmiany mocy palnika);</w:t>
      </w:r>
    </w:p>
    <w:p w14:paraId="4F842051"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płyta ma posiadać funkcję </w:t>
      </w:r>
      <w:proofErr w:type="spellStart"/>
      <w:r w:rsidRPr="00F5132C">
        <w:rPr>
          <w:rFonts w:ascii="Arial" w:eastAsia="NSimSun" w:hAnsi="Arial" w:cs="Arial"/>
          <w:sz w:val="24"/>
          <w:szCs w:val="24"/>
          <w:lang w:eastAsia="zh-CN"/>
        </w:rPr>
        <w:t>timera</w:t>
      </w:r>
      <w:proofErr w:type="spellEnd"/>
      <w:r w:rsidRPr="00F5132C">
        <w:rPr>
          <w:rFonts w:ascii="Arial" w:eastAsia="NSimSun" w:hAnsi="Arial" w:cs="Arial"/>
          <w:sz w:val="24"/>
          <w:szCs w:val="24"/>
          <w:lang w:eastAsia="zh-CN"/>
        </w:rPr>
        <w:t>;</w:t>
      </w:r>
    </w:p>
    <w:p w14:paraId="1AD8AC67" w14:textId="77777777" w:rsidR="00464F52" w:rsidRPr="00F5132C" w:rsidRDefault="00464F52" w:rsidP="00F5132C">
      <w:pPr>
        <w:pStyle w:val="Akapitzlist"/>
        <w:numPr>
          <w:ilvl w:val="0"/>
          <w:numId w:val="75"/>
        </w:numPr>
        <w:spacing w:after="0" w:line="360" w:lineRule="auto"/>
        <w:contextualSpacing/>
        <w:rPr>
          <w:rFonts w:ascii="Arial" w:eastAsia="NSimSun" w:hAnsi="Arial" w:cs="Arial"/>
          <w:sz w:val="24"/>
          <w:szCs w:val="24"/>
          <w:lang w:eastAsia="zh-CN"/>
        </w:rPr>
      </w:pPr>
      <w:r w:rsidRPr="00F5132C">
        <w:rPr>
          <w:rFonts w:ascii="Arial" w:eastAsia="NSimSun" w:hAnsi="Arial" w:cs="Arial"/>
          <w:sz w:val="24"/>
          <w:szCs w:val="24"/>
          <w:lang w:eastAsia="zh-CN"/>
        </w:rPr>
        <w:t>instalacja 230V.</w:t>
      </w:r>
    </w:p>
    <w:p w14:paraId="055AB141" w14:textId="77777777" w:rsidR="003A33AC" w:rsidRPr="00F5132C" w:rsidRDefault="003A33AC" w:rsidP="00F5132C">
      <w:pPr>
        <w:pStyle w:val="Akapitzlist"/>
        <w:spacing w:after="0" w:line="360" w:lineRule="auto"/>
        <w:contextualSpacing/>
        <w:rPr>
          <w:rFonts w:ascii="Arial" w:eastAsia="NSimSun" w:hAnsi="Arial" w:cs="Arial"/>
          <w:sz w:val="24"/>
          <w:szCs w:val="24"/>
          <w:lang w:eastAsia="zh-CN"/>
        </w:rPr>
      </w:pPr>
    </w:p>
    <w:p w14:paraId="034EC92F" w14:textId="77777777" w:rsidR="00464F52" w:rsidRPr="00F5132C" w:rsidRDefault="00464F52"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lastRenderedPageBreak/>
        <w:t xml:space="preserve">Rysunek poglądowy: </w:t>
      </w:r>
    </w:p>
    <w:p w14:paraId="0088B6E4"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r w:rsidRPr="00F5132C">
        <w:rPr>
          <w:rFonts w:ascii="Arial" w:hAnsi="Arial" w:cs="Arial"/>
          <w:noProof/>
          <w:sz w:val="24"/>
          <w:szCs w:val="24"/>
          <w:u w:val="single"/>
          <w:lang w:eastAsia="pl-PL" w:bidi="ar-SA"/>
        </w:rPr>
        <w:drawing>
          <wp:anchor distT="0" distB="0" distL="114300" distR="114300" simplePos="0" relativeHeight="251676672" behindDoc="0" locked="0" layoutInCell="1" allowOverlap="1" wp14:anchorId="50661846" wp14:editId="77BE2080">
            <wp:simplePos x="0" y="0"/>
            <wp:positionH relativeFrom="column">
              <wp:posOffset>284960</wp:posOffset>
            </wp:positionH>
            <wp:positionV relativeFrom="paragraph">
              <wp:posOffset>10795</wp:posOffset>
            </wp:positionV>
            <wp:extent cx="1191895" cy="2165985"/>
            <wp:effectExtent l="0" t="0" r="8194" b="5222"/>
            <wp:wrapSquare wrapText="bothSides"/>
            <wp:docPr id="13" name="Obraz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1191895" cy="2165985"/>
                    </a:xfrm>
                    <a:prstGeom prst="rect">
                      <a:avLst/>
                    </a:prstGeom>
                    <a:noFill/>
                    <a:ln>
                      <a:noFill/>
                      <a:prstDash/>
                    </a:ln>
                  </pic:spPr>
                </pic:pic>
              </a:graphicData>
            </a:graphic>
          </wp:anchor>
        </w:drawing>
      </w:r>
    </w:p>
    <w:p w14:paraId="17DCFFC1"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144C5F0F"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50E781E5"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5C6F0A1C"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2AE3B102"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7C0A7596"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384DEFDB"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20F781D9"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523D1AC7" w14:textId="77777777" w:rsidR="00464F52" w:rsidRPr="00F5132C" w:rsidRDefault="00464F52" w:rsidP="00F5132C">
      <w:pPr>
        <w:pStyle w:val="Akapitzlist"/>
        <w:numPr>
          <w:ilvl w:val="0"/>
          <w:numId w:val="20"/>
        </w:numPr>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Okap kuchenny </w:t>
      </w:r>
    </w:p>
    <w:p w14:paraId="0D391FEF"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okap teleskopowy – ma posiadać wysuwaną szufladę, która zwiększa powierzchnię pochłaniającą powietrze;</w:t>
      </w:r>
    </w:p>
    <w:p w14:paraId="638ACCEB"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szerokość urządzenia ma wynosić 60 cm i pasować do szafki;</w:t>
      </w:r>
    </w:p>
    <w:p w14:paraId="5EE43CF2"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front wykonany ze szkła;</w:t>
      </w:r>
    </w:p>
    <w:p w14:paraId="7502E721"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okap ma nadawać się do pomieszczeń, w których nie ma dostępu do komina (praca w charakterze pochłaniacza);</w:t>
      </w:r>
    </w:p>
    <w:p w14:paraId="0B69C751"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urządzenie ma mieć  3-stopniowy zakres prędkości;</w:t>
      </w:r>
    </w:p>
    <w:p w14:paraId="7410184F"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dwa sposoby filtracji: dwa filtry aluminiowe oraz filtry węglowe;</w:t>
      </w:r>
    </w:p>
    <w:p w14:paraId="28817D25" w14:textId="77777777" w:rsidR="00464F52" w:rsidRPr="00F5132C" w:rsidRDefault="00464F52" w:rsidP="00F5132C">
      <w:pPr>
        <w:pStyle w:val="Akapitzlist"/>
        <w:numPr>
          <w:ilvl w:val="0"/>
          <w:numId w:val="76"/>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oświetlenie.</w:t>
      </w:r>
    </w:p>
    <w:p w14:paraId="0AAAC465"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543D02E6" w14:textId="77777777" w:rsidR="00464F52" w:rsidRPr="00F5132C" w:rsidRDefault="00464F52"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Rysunek poglądowy: </w:t>
      </w:r>
    </w:p>
    <w:p w14:paraId="43A511D6"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r w:rsidRPr="00F5132C">
        <w:rPr>
          <w:rFonts w:ascii="Arial" w:hAnsi="Arial" w:cs="Arial"/>
          <w:noProof/>
          <w:sz w:val="24"/>
          <w:szCs w:val="24"/>
          <w:lang w:eastAsia="pl-PL" w:bidi="ar-SA"/>
        </w:rPr>
        <w:drawing>
          <wp:anchor distT="0" distB="0" distL="114300" distR="114300" simplePos="0" relativeHeight="251677696" behindDoc="0" locked="0" layoutInCell="1" allowOverlap="1" wp14:anchorId="53F1BDFE" wp14:editId="7C129DE6">
            <wp:simplePos x="0" y="0"/>
            <wp:positionH relativeFrom="column">
              <wp:posOffset>276046</wp:posOffset>
            </wp:positionH>
            <wp:positionV relativeFrom="paragraph">
              <wp:posOffset>10424</wp:posOffset>
            </wp:positionV>
            <wp:extent cx="2981163" cy="1599477"/>
            <wp:effectExtent l="0" t="0" r="0" b="723"/>
            <wp:wrapSquare wrapText="bothSides"/>
            <wp:docPr id="14"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2981163" cy="1599477"/>
                    </a:xfrm>
                    <a:prstGeom prst="rect">
                      <a:avLst/>
                    </a:prstGeom>
                    <a:noFill/>
                    <a:ln>
                      <a:noFill/>
                      <a:prstDash/>
                    </a:ln>
                  </pic:spPr>
                </pic:pic>
              </a:graphicData>
            </a:graphic>
          </wp:anchor>
        </w:drawing>
      </w:r>
    </w:p>
    <w:p w14:paraId="2EAA283E"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50D6A2C5"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552F4E02"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12D098E4" w14:textId="77777777" w:rsidR="00464F52" w:rsidRPr="00F5132C" w:rsidRDefault="00464F52" w:rsidP="00F5132C">
      <w:pPr>
        <w:pStyle w:val="Akapitzlist"/>
        <w:spacing w:after="0" w:line="360" w:lineRule="auto"/>
        <w:contextualSpacing/>
        <w:rPr>
          <w:rFonts w:ascii="Arial" w:eastAsia="NSimSun" w:hAnsi="Arial" w:cs="Arial"/>
          <w:sz w:val="24"/>
          <w:szCs w:val="24"/>
          <w:lang w:eastAsia="zh-CN"/>
        </w:rPr>
      </w:pPr>
    </w:p>
    <w:p w14:paraId="67862776" w14:textId="77777777" w:rsidR="00464F52" w:rsidRPr="00F5132C" w:rsidRDefault="00464F52" w:rsidP="00F5132C">
      <w:pPr>
        <w:pStyle w:val="Akapitzlist"/>
        <w:spacing w:after="0" w:line="360" w:lineRule="auto"/>
        <w:contextualSpacing/>
        <w:rPr>
          <w:rFonts w:ascii="Arial" w:eastAsia="NSimSun" w:hAnsi="Arial" w:cs="Arial"/>
          <w:sz w:val="24"/>
          <w:szCs w:val="24"/>
          <w:u w:val="single"/>
          <w:lang w:eastAsia="zh-CN"/>
        </w:rPr>
      </w:pPr>
    </w:p>
    <w:p w14:paraId="20A4C265" w14:textId="77777777" w:rsidR="00464F52" w:rsidRPr="00F5132C" w:rsidRDefault="00464F52" w:rsidP="00F5132C">
      <w:pPr>
        <w:pStyle w:val="Akapitzlist"/>
        <w:spacing w:after="0" w:line="360" w:lineRule="auto"/>
        <w:contextualSpacing/>
        <w:rPr>
          <w:rFonts w:ascii="Arial" w:eastAsia="NSimSun" w:hAnsi="Arial" w:cs="Arial"/>
          <w:sz w:val="24"/>
          <w:szCs w:val="24"/>
          <w:u w:val="single"/>
          <w:lang w:eastAsia="zh-CN"/>
        </w:rPr>
      </w:pPr>
    </w:p>
    <w:p w14:paraId="6BC25F13" w14:textId="77777777" w:rsidR="00464F52" w:rsidRPr="00F5132C" w:rsidRDefault="00464F52" w:rsidP="00F5132C">
      <w:pPr>
        <w:pStyle w:val="Akapitzlist"/>
        <w:numPr>
          <w:ilvl w:val="0"/>
          <w:numId w:val="20"/>
        </w:numPr>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Chłodziarko-zamrażarka </w:t>
      </w:r>
    </w:p>
    <w:p w14:paraId="1AC6598F"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wymiary (</w:t>
      </w:r>
      <w:proofErr w:type="spellStart"/>
      <w:r w:rsidRPr="00F5132C">
        <w:rPr>
          <w:rFonts w:ascii="Arial" w:eastAsia="NSimSun" w:hAnsi="Arial" w:cs="Arial"/>
          <w:sz w:val="24"/>
          <w:szCs w:val="24"/>
          <w:lang w:eastAsia="zh-CN"/>
        </w:rPr>
        <w:t>WxSxG</w:t>
      </w:r>
      <w:proofErr w:type="spellEnd"/>
      <w:r w:rsidRPr="00F5132C">
        <w:rPr>
          <w:rFonts w:ascii="Arial" w:eastAsia="NSimSun" w:hAnsi="Arial" w:cs="Arial"/>
          <w:sz w:val="24"/>
          <w:szCs w:val="24"/>
          <w:lang w:eastAsia="zh-CN"/>
        </w:rPr>
        <w:t>) [cm]: 170+/-50mm x54x57;</w:t>
      </w:r>
    </w:p>
    <w:p w14:paraId="46668DF4"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pojemność chłodziarki powinna wynosić min 161l chłodziarki i 70l zamrażalki;</w:t>
      </w:r>
    </w:p>
    <w:p w14:paraId="67609CA9"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materiał obudowy: metal;</w:t>
      </w:r>
    </w:p>
    <w:p w14:paraId="0066E321"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kolor czarny;</w:t>
      </w:r>
    </w:p>
    <w:p w14:paraId="06241367"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 xml:space="preserve">chłodziarka powinna posiadać pojemnik na warzywa, 4 półki szklane oraz 1 półkę na </w:t>
      </w:r>
      <w:proofErr w:type="spellStart"/>
      <w:r w:rsidRPr="00F5132C">
        <w:rPr>
          <w:rFonts w:ascii="Arial" w:eastAsia="NSimSun" w:hAnsi="Arial" w:cs="Arial"/>
          <w:sz w:val="24"/>
          <w:szCs w:val="24"/>
          <w:lang w:eastAsia="zh-CN"/>
        </w:rPr>
        <w:t>butelk</w:t>
      </w:r>
      <w:proofErr w:type="spellEnd"/>
      <w:r w:rsidRPr="00F5132C">
        <w:rPr>
          <w:rFonts w:ascii="Arial" w:eastAsia="NSimSun" w:hAnsi="Arial" w:cs="Arial"/>
          <w:sz w:val="24"/>
          <w:szCs w:val="24"/>
          <w:lang w:eastAsia="zh-CN"/>
        </w:rPr>
        <w:t>;</w:t>
      </w:r>
    </w:p>
    <w:p w14:paraId="3109028E"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roczne zużycie prądu nie powinno przekraczać 220kWh;</w:t>
      </w:r>
    </w:p>
    <w:p w14:paraId="41B3C2E9"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poziom hałasu nie powinien przekraczać 42db;</w:t>
      </w:r>
    </w:p>
    <w:p w14:paraId="28493695" w14:textId="77777777" w:rsidR="00464F52" w:rsidRPr="00F5132C" w:rsidRDefault="00464F52" w:rsidP="00F5132C">
      <w:pPr>
        <w:pStyle w:val="Akapitzlist"/>
        <w:numPr>
          <w:ilvl w:val="0"/>
          <w:numId w:val="77"/>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urządzenie powinno posiadać funkcję zmiany kierunku otwierania drzwi oraz pełny No Frost.</w:t>
      </w:r>
    </w:p>
    <w:p w14:paraId="1BBFAA54" w14:textId="77777777" w:rsidR="003A33AC" w:rsidRPr="00F5132C" w:rsidRDefault="003A33AC" w:rsidP="00F5132C">
      <w:pPr>
        <w:pStyle w:val="Akapitzlist"/>
        <w:spacing w:after="0" w:line="360" w:lineRule="auto"/>
        <w:ind w:left="426"/>
        <w:contextualSpacing/>
        <w:rPr>
          <w:rFonts w:ascii="Arial" w:eastAsia="NSimSun" w:hAnsi="Arial" w:cs="Arial"/>
          <w:sz w:val="24"/>
          <w:szCs w:val="24"/>
          <w:lang w:eastAsia="zh-CN"/>
        </w:rPr>
      </w:pPr>
    </w:p>
    <w:p w14:paraId="22F614D6" w14:textId="77777777" w:rsidR="00464F52" w:rsidRPr="00F5132C" w:rsidRDefault="00464F52"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Rysunek poglądowy: </w:t>
      </w:r>
    </w:p>
    <w:p w14:paraId="558A11AF" w14:textId="77777777" w:rsidR="00464F52" w:rsidRPr="00F5132C" w:rsidRDefault="00464F52" w:rsidP="00F5132C">
      <w:pPr>
        <w:pStyle w:val="Akapitzlist"/>
        <w:spacing w:after="0" w:line="360" w:lineRule="auto"/>
        <w:ind w:left="426"/>
        <w:contextualSpacing/>
        <w:rPr>
          <w:rFonts w:ascii="Arial" w:eastAsia="NSimSun" w:hAnsi="Arial" w:cs="Arial"/>
          <w:sz w:val="24"/>
          <w:szCs w:val="24"/>
          <w:lang w:eastAsia="zh-CN"/>
        </w:rPr>
      </w:pPr>
      <w:r w:rsidRPr="00F5132C">
        <w:rPr>
          <w:rFonts w:ascii="Arial" w:hAnsi="Arial" w:cs="Arial"/>
          <w:noProof/>
          <w:sz w:val="24"/>
          <w:szCs w:val="24"/>
          <w:lang w:eastAsia="pl-PL" w:bidi="ar-SA"/>
        </w:rPr>
        <w:drawing>
          <wp:inline distT="0" distB="0" distL="0" distR="0" wp14:anchorId="71407E95" wp14:editId="5245080C">
            <wp:extent cx="1564519" cy="2717321"/>
            <wp:effectExtent l="0" t="0" r="0" b="698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581694" cy="2747151"/>
                    </a:xfrm>
                    <a:prstGeom prst="rect">
                      <a:avLst/>
                    </a:prstGeom>
                  </pic:spPr>
                </pic:pic>
              </a:graphicData>
            </a:graphic>
          </wp:inline>
        </w:drawing>
      </w:r>
    </w:p>
    <w:p w14:paraId="2CD54C67" w14:textId="77777777" w:rsidR="00464F52" w:rsidRPr="00F5132C" w:rsidRDefault="00464F52" w:rsidP="00F5132C">
      <w:pPr>
        <w:pStyle w:val="Akapitzlist"/>
        <w:spacing w:after="0" w:line="360" w:lineRule="auto"/>
        <w:ind w:left="0"/>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Urządzenia AGD mają posiadać:</w:t>
      </w:r>
    </w:p>
    <w:p w14:paraId="0DE0DF7E"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Deklarację zgodności CE: potwierdzającą spełnienie dyrektyw unijnych w zakresie bezpieczeństwa użytkowania.</w:t>
      </w:r>
    </w:p>
    <w:p w14:paraId="06EA909C"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Dokumentację techniczną/instrukcję: sporządzoną w języku polskim.</w:t>
      </w:r>
    </w:p>
    <w:p w14:paraId="6FBA6E1C"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Etykiety energetyczne: zgodne z aktualnym Rozporządzeniem (UE) 2019/2016.</w:t>
      </w:r>
    </w:p>
    <w:p w14:paraId="5E1F2646"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6C0C403E"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kompatybilności elektromagnetycznej: zgodnie z normą PN-EN 55014 lub równoważną.</w:t>
      </w:r>
    </w:p>
    <w:p w14:paraId="2D096B2F"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Płyta indukcyjna: musi posiadać certyfikat/dokumentację potwierdzającą obecność czujnika obecności naczynia oraz systemu automatycznego wyłączania bezpieczeństwa.</w:t>
      </w:r>
    </w:p>
    <w:p w14:paraId="5D61A9D6"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Okap: sprawozdanie z badań wydajności pochłaniania zgodnie z normą PN-EN 61591 oraz pomiaru hałasu zgodnie z PN-EN 60704-2-13 lub równoważne.</w:t>
      </w:r>
    </w:p>
    <w:p w14:paraId="06BD66B0"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Chłodziarko-zamrażarka: sprawozdanie z badań charakterystyki i metod pomiaru zgodnie z normą PN-EN 62552 lub równoważną.</w:t>
      </w:r>
    </w:p>
    <w:p w14:paraId="2B192FA7" w14:textId="77777777" w:rsidR="00464F52" w:rsidRPr="00F5132C" w:rsidRDefault="00464F52" w:rsidP="00F5132C">
      <w:pPr>
        <w:pStyle w:val="Akapitzlist"/>
        <w:numPr>
          <w:ilvl w:val="0"/>
          <w:numId w:val="78"/>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Chłodziarko-zamrażarka: Atest higieniczny (PZH lub równoważny) potwierdzający bezpieczeństwo materiałów mających kontakt z żywnością we wnętrzu urządzenia.</w:t>
      </w:r>
    </w:p>
    <w:p w14:paraId="0045D89D" w14:textId="77777777" w:rsidR="00464F52" w:rsidRDefault="00464F52" w:rsidP="00973D32">
      <w:pPr>
        <w:pStyle w:val="Akapitzlist"/>
        <w:spacing w:after="0"/>
        <w:ind w:left="0"/>
        <w:contextualSpacing/>
        <w:jc w:val="both"/>
        <w:rPr>
          <w:rFonts w:ascii="Arial" w:eastAsia="NSimSun" w:hAnsi="Arial" w:cs="Arial"/>
          <w:szCs w:val="24"/>
          <w:lang w:eastAsia="zh-CN"/>
        </w:rPr>
      </w:pPr>
    </w:p>
    <w:p w14:paraId="1293A254" w14:textId="77777777" w:rsidR="0088440C" w:rsidRDefault="0088440C" w:rsidP="00973D32">
      <w:pPr>
        <w:pStyle w:val="Akapitzlist"/>
        <w:spacing w:after="0"/>
        <w:ind w:left="0"/>
        <w:contextualSpacing/>
        <w:jc w:val="both"/>
        <w:rPr>
          <w:rFonts w:ascii="Arial" w:eastAsia="NSimSun" w:hAnsi="Arial" w:cs="Arial"/>
          <w:szCs w:val="24"/>
          <w:lang w:eastAsia="zh-CN"/>
        </w:rPr>
      </w:pPr>
    </w:p>
    <w:p w14:paraId="44C73933" w14:textId="77777777" w:rsidR="0088440C" w:rsidRPr="00225597" w:rsidRDefault="0088440C" w:rsidP="00332B7B">
      <w:pPr>
        <w:pStyle w:val="Akapitzlist"/>
        <w:numPr>
          <w:ilvl w:val="0"/>
          <w:numId w:val="9"/>
        </w:numPr>
        <w:shd w:val="clear" w:color="auto" w:fill="D9D9D9" w:themeFill="background1" w:themeFillShade="D9"/>
        <w:spacing w:after="0"/>
        <w:ind w:hanging="502"/>
        <w:contextualSpacing/>
        <w:rPr>
          <w:rFonts w:ascii="Arial" w:hAnsi="Arial" w:cs="Arial"/>
          <w:b/>
          <w:sz w:val="28"/>
        </w:rPr>
      </w:pPr>
      <w:r w:rsidRPr="00225597">
        <w:rPr>
          <w:rFonts w:ascii="Arial" w:hAnsi="Arial" w:cs="Arial"/>
          <w:b/>
          <w:sz w:val="28"/>
        </w:rPr>
        <w:t xml:space="preserve">Aneks kuchenny w pokoju dla osób z niepełnosprawnością </w:t>
      </w:r>
    </w:p>
    <w:p w14:paraId="29EA22B7" w14:textId="77777777" w:rsidR="0088440C" w:rsidRPr="00793A08" w:rsidRDefault="0088440C" w:rsidP="0088440C">
      <w:pPr>
        <w:spacing w:after="0" w:line="276" w:lineRule="auto"/>
        <w:contextualSpacing/>
        <w:rPr>
          <w:rFonts w:ascii="Arial" w:hAnsi="Arial" w:cs="Arial"/>
          <w:sz w:val="24"/>
        </w:rPr>
      </w:pPr>
    </w:p>
    <w:p w14:paraId="16429396" w14:textId="77777777" w:rsidR="0088440C" w:rsidRPr="00F5132C" w:rsidRDefault="0088440C" w:rsidP="00F5132C">
      <w:pPr>
        <w:pStyle w:val="Standard"/>
        <w:spacing w:line="360" w:lineRule="auto"/>
        <w:rPr>
          <w:rFonts w:ascii="Arial" w:eastAsia="Times New Roman" w:hAnsi="Arial" w:cs="Arial"/>
          <w:b/>
          <w:bCs/>
          <w:color w:val="000000"/>
          <w:kern w:val="0"/>
          <w:u w:val="single"/>
          <w:lang w:eastAsia="en-US"/>
        </w:rPr>
      </w:pPr>
      <w:r w:rsidRPr="00F5132C">
        <w:rPr>
          <w:rFonts w:ascii="Arial" w:eastAsia="Times New Roman" w:hAnsi="Arial" w:cs="Arial"/>
          <w:b/>
          <w:bCs/>
          <w:color w:val="000000"/>
          <w:kern w:val="0"/>
          <w:u w:val="single"/>
          <w:lang w:eastAsia="en-US"/>
        </w:rPr>
        <w:t xml:space="preserve">Wymiary: </w:t>
      </w:r>
      <w:r w:rsidRPr="00F5132C">
        <w:rPr>
          <w:rFonts w:ascii="Arial" w:eastAsia="Times New Roman" w:hAnsi="Arial" w:cs="Arial"/>
          <w:bCs/>
          <w:color w:val="000000"/>
          <w:kern w:val="0"/>
          <w:lang w:eastAsia="en-US"/>
        </w:rPr>
        <w:t xml:space="preserve">(tolerancja wymiarów +/- </w:t>
      </w:r>
      <w:r w:rsidR="00C048CF" w:rsidRPr="00F5132C">
        <w:rPr>
          <w:rFonts w:ascii="Arial" w:eastAsia="Times New Roman" w:hAnsi="Arial" w:cs="Arial"/>
          <w:bCs/>
          <w:color w:val="000000"/>
          <w:kern w:val="0"/>
          <w:lang w:eastAsia="en-US"/>
        </w:rPr>
        <w:t>1</w:t>
      </w:r>
      <w:r w:rsidRPr="00F5132C">
        <w:rPr>
          <w:rFonts w:ascii="Arial" w:eastAsia="Times New Roman" w:hAnsi="Arial" w:cs="Arial"/>
          <w:bCs/>
          <w:color w:val="000000"/>
          <w:kern w:val="0"/>
          <w:lang w:eastAsia="en-US"/>
        </w:rPr>
        <w:t>0 mm)</w:t>
      </w:r>
    </w:p>
    <w:p w14:paraId="13249173" w14:textId="77777777" w:rsidR="0088440C" w:rsidRPr="00F5132C" w:rsidRDefault="0088440C" w:rsidP="00F5132C">
      <w:pPr>
        <w:pStyle w:val="Standard"/>
        <w:spacing w:line="360" w:lineRule="auto"/>
        <w:rPr>
          <w:rFonts w:ascii="Arial" w:eastAsia="Times New Roman" w:hAnsi="Arial" w:cs="Arial"/>
          <w:color w:val="000000"/>
          <w:kern w:val="0"/>
          <w:lang w:eastAsia="en-US"/>
        </w:rPr>
      </w:pPr>
      <w:r w:rsidRPr="00F5132C">
        <w:rPr>
          <w:rFonts w:ascii="Arial" w:eastAsia="Times New Roman" w:hAnsi="Arial" w:cs="Arial"/>
          <w:color w:val="000000"/>
          <w:kern w:val="0"/>
          <w:lang w:eastAsia="en-US"/>
        </w:rPr>
        <w:t>- szerokość całkowita: 2100 mm (lub suma szerokości poszczególnych modułów)</w:t>
      </w:r>
    </w:p>
    <w:p w14:paraId="7CECA5D7" w14:textId="77777777" w:rsidR="0088440C" w:rsidRPr="00F5132C" w:rsidRDefault="0088440C" w:rsidP="00F5132C">
      <w:pPr>
        <w:pStyle w:val="Standard"/>
        <w:spacing w:after="100" w:afterAutospacing="1" w:line="360" w:lineRule="auto"/>
        <w:contextualSpacing/>
        <w:rPr>
          <w:rFonts w:ascii="Arial" w:eastAsia="Times New Roman" w:hAnsi="Arial" w:cs="Arial"/>
          <w:color w:val="000000"/>
          <w:kern w:val="0"/>
          <w:lang w:eastAsia="en-US"/>
        </w:rPr>
      </w:pPr>
      <w:r w:rsidRPr="00F5132C">
        <w:rPr>
          <w:rFonts w:ascii="Arial" w:eastAsia="Times New Roman" w:hAnsi="Arial" w:cs="Arial"/>
          <w:b/>
          <w:color w:val="000000"/>
          <w:kern w:val="0"/>
          <w:u w:val="single"/>
          <w:lang w:eastAsia="en-US"/>
        </w:rPr>
        <w:t xml:space="preserve">Kolor: </w:t>
      </w:r>
      <w:r w:rsidRPr="00F5132C">
        <w:rPr>
          <w:rFonts w:ascii="Arial" w:eastAsia="Times New Roman" w:hAnsi="Arial" w:cs="Arial"/>
          <w:color w:val="000000"/>
          <w:kern w:val="0"/>
          <w:lang w:eastAsia="en-US"/>
        </w:rPr>
        <w:t xml:space="preserve">fronty, korpusy w kolorze beżowym/kaszmirowym, cokoły i blat w kolorze dąb naturalny, listwa </w:t>
      </w:r>
      <w:proofErr w:type="spellStart"/>
      <w:r w:rsidRPr="00F5132C">
        <w:rPr>
          <w:rFonts w:ascii="Arial" w:eastAsia="Times New Roman" w:hAnsi="Arial" w:cs="Arial"/>
          <w:color w:val="000000"/>
          <w:kern w:val="0"/>
          <w:lang w:eastAsia="en-US"/>
        </w:rPr>
        <w:t>przyblatowa</w:t>
      </w:r>
      <w:proofErr w:type="spellEnd"/>
      <w:r w:rsidRPr="00F5132C">
        <w:rPr>
          <w:rFonts w:ascii="Arial" w:eastAsia="Times New Roman" w:hAnsi="Arial" w:cs="Arial"/>
          <w:color w:val="000000"/>
          <w:kern w:val="0"/>
          <w:lang w:eastAsia="en-US"/>
        </w:rPr>
        <w:t xml:space="preserve"> w kolorze blatu, uchwyty poziome/środek w kolorze czarnym. Ostateczny dobór dekorów nastąpi na etapie zatwierdzania próbek materiałowych przedłożonych przez Wykonawcę.</w:t>
      </w:r>
    </w:p>
    <w:p w14:paraId="1DA32ABC" w14:textId="77777777" w:rsidR="0088440C" w:rsidRPr="00F5132C" w:rsidRDefault="0088440C" w:rsidP="00F5132C">
      <w:pPr>
        <w:pStyle w:val="Standard"/>
        <w:spacing w:after="100" w:afterAutospacing="1" w:line="360" w:lineRule="auto"/>
        <w:contextualSpacing/>
        <w:rPr>
          <w:rFonts w:ascii="Arial" w:hAnsi="Arial" w:cs="Arial"/>
          <w:color w:val="000000"/>
          <w:u w:val="single"/>
          <w:shd w:val="clear" w:color="auto" w:fill="FFFFFF"/>
        </w:rPr>
      </w:pPr>
      <w:r w:rsidRPr="00F5132C">
        <w:rPr>
          <w:rFonts w:ascii="Arial" w:eastAsia="Times New Roman" w:hAnsi="Arial" w:cs="Arial"/>
          <w:caps/>
          <w:noProof/>
          <w:kern w:val="36"/>
          <w:lang w:eastAsia="pl-PL" w:bidi="ar-SA"/>
        </w:rPr>
        <w:drawing>
          <wp:inline distT="0" distB="0" distL="0" distR="0" wp14:anchorId="3D52A02F" wp14:editId="25D7ED2A">
            <wp:extent cx="3838353" cy="3417513"/>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881951" cy="3456331"/>
                    </a:xfrm>
                    <a:prstGeom prst="rect">
                      <a:avLst/>
                    </a:prstGeom>
                  </pic:spPr>
                </pic:pic>
              </a:graphicData>
            </a:graphic>
          </wp:inline>
        </w:drawing>
      </w:r>
    </w:p>
    <w:p w14:paraId="17AB2B11" w14:textId="77777777" w:rsidR="0088440C" w:rsidRPr="00F5132C" w:rsidRDefault="0088440C" w:rsidP="00F5132C">
      <w:pPr>
        <w:spacing w:after="0" w:line="360" w:lineRule="auto"/>
        <w:contextualSpacing/>
        <w:rPr>
          <w:rFonts w:ascii="Arial" w:eastAsia="NSimSun" w:hAnsi="Arial" w:cs="Arial"/>
          <w:kern w:val="3"/>
          <w:sz w:val="24"/>
          <w:szCs w:val="24"/>
          <w:u w:val="single"/>
          <w:lang w:eastAsia="zh-CN" w:bidi="hi-IN"/>
        </w:rPr>
      </w:pPr>
      <w:r w:rsidRPr="00F5132C">
        <w:rPr>
          <w:rFonts w:ascii="Arial" w:eastAsia="NSimSun" w:hAnsi="Arial" w:cs="Arial"/>
          <w:kern w:val="3"/>
          <w:sz w:val="24"/>
          <w:szCs w:val="24"/>
          <w:u w:val="single"/>
          <w:lang w:eastAsia="zh-CN" w:bidi="hi-IN"/>
        </w:rPr>
        <w:t>Wymagania minimalne:</w:t>
      </w:r>
    </w:p>
    <w:p w14:paraId="1C9FEA91"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korpus szafek musi być wykonany z płyty wiórowej o grubości 18 mm, dwustronnie laminowanej; ściana tylna szafek wpuszczana, wykonana z płyty HDF o grubości 3mm;</w:t>
      </w:r>
    </w:p>
    <w:p w14:paraId="3DF689C7"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głębokość korpusu szafek dolnych min. 530 mm, szafek górnych min. 300 mm; jedna z szafek górnych przeznaczona do zamontowania okapu kuchennego;</w:t>
      </w:r>
    </w:p>
    <w:p w14:paraId="36106D9C"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wymiary</w:t>
      </w:r>
      <w:r w:rsidR="004E250A" w:rsidRPr="00F5132C">
        <w:rPr>
          <w:rFonts w:ascii="Arial" w:eastAsia="NSimSun" w:hAnsi="Arial" w:cs="Arial"/>
          <w:sz w:val="24"/>
          <w:szCs w:val="24"/>
          <w:lang w:eastAsia="zh-CN"/>
        </w:rPr>
        <w:t xml:space="preserve"> szafek wg rysunku technicznego</w:t>
      </w:r>
      <w:r w:rsidRPr="00F5132C">
        <w:rPr>
          <w:rFonts w:ascii="Arial" w:eastAsia="NSimSun" w:hAnsi="Arial" w:cs="Arial"/>
          <w:sz w:val="24"/>
          <w:szCs w:val="24"/>
          <w:lang w:eastAsia="zh-CN"/>
        </w:rPr>
        <w:t>;</w:t>
      </w:r>
    </w:p>
    <w:p w14:paraId="2F49DD1A"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szafki dolne oparte na przykręcanych nóżkach o wysokości 100 mm, regulowanych;</w:t>
      </w:r>
    </w:p>
    <w:p w14:paraId="3FB409B5"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półki w szafkach wykonane muszą być z płyty wiórowej o grubości 18 mm, dwustronnie laminowanej;</w:t>
      </w:r>
    </w:p>
    <w:p w14:paraId="78E547BB"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cokół wykonany z płyty wiórowej o grubości 18 mm, wysokość 100 mm zabezpieczony listwą uszczelniającą;</w:t>
      </w:r>
    </w:p>
    <w:p w14:paraId="0EFDCF1E"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39FF60E1"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fronty kuchenne wykonane muszą być z płyty wiórowej </w:t>
      </w:r>
      <w:proofErr w:type="spellStart"/>
      <w:r w:rsidRPr="00F5132C">
        <w:rPr>
          <w:rFonts w:ascii="Arial" w:eastAsia="NSimSun" w:hAnsi="Arial" w:cs="Arial"/>
          <w:sz w:val="24"/>
          <w:szCs w:val="24"/>
          <w:lang w:eastAsia="zh-CN"/>
        </w:rPr>
        <w:t>melaminowanej</w:t>
      </w:r>
      <w:proofErr w:type="spellEnd"/>
      <w:r w:rsidRPr="00F5132C">
        <w:rPr>
          <w:rFonts w:ascii="Arial" w:eastAsia="NSimSun" w:hAnsi="Arial" w:cs="Arial"/>
          <w:sz w:val="24"/>
          <w:szCs w:val="24"/>
          <w:lang w:eastAsia="zh-CN"/>
        </w:rPr>
        <w:t xml:space="preserve"> o grubości 18 mm, oklejone PVC;</w:t>
      </w:r>
    </w:p>
    <w:p w14:paraId="15346D4F"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uchwyty metalowe w kolorze czarnym;</w:t>
      </w:r>
    </w:p>
    <w:p w14:paraId="175233D0" w14:textId="77777777" w:rsid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blat kuchenny o grubości 38 mm i głębokości 600 mm, zaoblony od frontu, odporny na działanie wody, od strony ścian zabezpieczony listwą </w:t>
      </w:r>
      <w:proofErr w:type="spellStart"/>
      <w:r w:rsidRPr="00F5132C">
        <w:rPr>
          <w:rFonts w:ascii="Arial" w:eastAsia="NSimSun" w:hAnsi="Arial" w:cs="Arial"/>
          <w:sz w:val="24"/>
          <w:szCs w:val="24"/>
          <w:lang w:eastAsia="zh-CN"/>
        </w:rPr>
        <w:t>przyblatową</w:t>
      </w:r>
      <w:proofErr w:type="spellEnd"/>
      <w:r w:rsidRPr="00F5132C">
        <w:rPr>
          <w:rFonts w:ascii="Arial" w:eastAsia="NSimSun" w:hAnsi="Arial" w:cs="Arial"/>
          <w:sz w:val="24"/>
          <w:szCs w:val="24"/>
          <w:lang w:eastAsia="zh-CN"/>
        </w:rPr>
        <w:t xml:space="preserve"> na całej długości;</w:t>
      </w:r>
    </w:p>
    <w:p w14:paraId="479A6A4F"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Wykonawca zobowiązany jest do montażu i podłączenia armatury dostarczonej przez Zamawiającego. Wykonawca musi uwzględnić otwory w blacie pod dostarczony zlew i baterię;</w:t>
      </w:r>
    </w:p>
    <w:p w14:paraId="09ED37F0" w14:textId="77777777" w:rsidR="0088440C" w:rsidRPr="00F5132C" w:rsidRDefault="0088440C"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pod zlewem szafka wyposażona w 4 kosze systemowe</w:t>
      </w:r>
      <w:r w:rsidR="004E250A" w:rsidRPr="00F5132C">
        <w:rPr>
          <w:rFonts w:ascii="Arial" w:eastAsia="NSimSun" w:hAnsi="Arial" w:cs="Arial"/>
          <w:sz w:val="24"/>
          <w:szCs w:val="24"/>
          <w:lang w:eastAsia="zh-CN"/>
        </w:rPr>
        <w:t>;</w:t>
      </w:r>
    </w:p>
    <w:p w14:paraId="6C87A07E" w14:textId="77777777" w:rsidR="004E250A" w:rsidRPr="00F5132C" w:rsidRDefault="004E250A" w:rsidP="00F5132C">
      <w:pPr>
        <w:pStyle w:val="Akapitzlist"/>
        <w:numPr>
          <w:ilvl w:val="0"/>
          <w:numId w:val="79"/>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wysuwany blat dla osoby z niepełnosprawnością. </w:t>
      </w:r>
    </w:p>
    <w:p w14:paraId="2A24E55B" w14:textId="77777777" w:rsidR="0088440C" w:rsidRPr="00F5132C" w:rsidRDefault="0088440C" w:rsidP="00F5132C">
      <w:pPr>
        <w:spacing w:after="0" w:line="360" w:lineRule="auto"/>
        <w:contextualSpacing/>
        <w:rPr>
          <w:rFonts w:ascii="Arial" w:eastAsia="NSimSun" w:hAnsi="Arial" w:cs="Arial"/>
          <w:kern w:val="3"/>
          <w:sz w:val="24"/>
          <w:szCs w:val="24"/>
          <w:lang w:eastAsia="zh-CN" w:bidi="hi-IN"/>
        </w:rPr>
      </w:pPr>
    </w:p>
    <w:p w14:paraId="647F96F8" w14:textId="77777777" w:rsidR="0088440C" w:rsidRPr="00F5132C" w:rsidRDefault="0088440C" w:rsidP="00F5132C">
      <w:pPr>
        <w:spacing w:after="0" w:line="360" w:lineRule="auto"/>
        <w:contextualSpacing/>
        <w:rPr>
          <w:rFonts w:ascii="Arial" w:eastAsia="NSimSun" w:hAnsi="Arial" w:cs="Arial"/>
          <w:b/>
          <w:kern w:val="3"/>
          <w:sz w:val="24"/>
          <w:szCs w:val="24"/>
          <w:lang w:eastAsia="zh-CN" w:bidi="hi-IN"/>
        </w:rPr>
      </w:pPr>
      <w:r w:rsidRPr="00F5132C">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0DCF89CE" w14:textId="77777777" w:rsidR="0088440C" w:rsidRPr="00F5132C" w:rsidRDefault="0088440C" w:rsidP="00F5132C">
      <w:pPr>
        <w:spacing w:after="0" w:line="360" w:lineRule="auto"/>
        <w:contextualSpacing/>
        <w:rPr>
          <w:rFonts w:ascii="Arial" w:eastAsia="NSimSun" w:hAnsi="Arial" w:cs="Arial"/>
          <w:kern w:val="3"/>
          <w:sz w:val="24"/>
          <w:szCs w:val="24"/>
          <w:lang w:eastAsia="zh-CN" w:bidi="hi-IN"/>
        </w:rPr>
      </w:pPr>
    </w:p>
    <w:p w14:paraId="6DE651EA" w14:textId="77777777" w:rsidR="0088440C" w:rsidRPr="00F5132C" w:rsidRDefault="0088440C" w:rsidP="00F5132C">
      <w:pPr>
        <w:spacing w:after="0" w:line="360" w:lineRule="auto"/>
        <w:contextualSpacing/>
        <w:rPr>
          <w:rFonts w:ascii="Arial" w:eastAsia="NSimSun" w:hAnsi="Arial" w:cs="Arial"/>
          <w:kern w:val="3"/>
          <w:sz w:val="24"/>
          <w:szCs w:val="24"/>
          <w:u w:val="single"/>
          <w:lang w:eastAsia="zh-CN" w:bidi="hi-IN"/>
        </w:rPr>
      </w:pPr>
      <w:r w:rsidRPr="00F5132C">
        <w:rPr>
          <w:rFonts w:ascii="Arial" w:eastAsia="NSimSun" w:hAnsi="Arial" w:cs="Arial"/>
          <w:kern w:val="3"/>
          <w:sz w:val="24"/>
          <w:szCs w:val="24"/>
          <w:u w:val="single"/>
          <w:lang w:eastAsia="zh-CN" w:bidi="hi-IN"/>
        </w:rPr>
        <w:t>Meble kuchenne mają posiadać:</w:t>
      </w:r>
    </w:p>
    <w:p w14:paraId="37E1730C" w14:textId="77777777" w:rsidR="0088440C" w:rsidRPr="00F5132C" w:rsidRDefault="0088440C" w:rsidP="00F5132C">
      <w:pPr>
        <w:pStyle w:val="Akapitzlist"/>
        <w:numPr>
          <w:ilvl w:val="0"/>
          <w:numId w:val="8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odporności powierzchni płyty meblowej na działanie wody – ocena min. 5 zgodnie z normą PN-EN 12720+A1:2014.</w:t>
      </w:r>
    </w:p>
    <w:p w14:paraId="5F0762B5" w14:textId="77777777" w:rsidR="0088440C" w:rsidRPr="00F5132C" w:rsidRDefault="0088440C" w:rsidP="00F5132C">
      <w:pPr>
        <w:pStyle w:val="Akapitzlist"/>
        <w:numPr>
          <w:ilvl w:val="0"/>
          <w:numId w:val="8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odporności obrzeży na odrywanie – wynik: min. 3N/mm² zgodnie z normami PN-EN 319:1999, PN-EN 311:2004-02.</w:t>
      </w:r>
    </w:p>
    <w:p w14:paraId="3962A14E" w14:textId="77777777" w:rsidR="0088440C" w:rsidRPr="00F5132C" w:rsidRDefault="0088440C" w:rsidP="00F5132C">
      <w:pPr>
        <w:pStyle w:val="Akapitzlist"/>
        <w:numPr>
          <w:ilvl w:val="0"/>
          <w:numId w:val="8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Płyta </w:t>
      </w:r>
      <w:proofErr w:type="spellStart"/>
      <w:r w:rsidRPr="00F5132C">
        <w:rPr>
          <w:rFonts w:ascii="Arial" w:eastAsia="NSimSun" w:hAnsi="Arial" w:cs="Arial"/>
          <w:sz w:val="24"/>
          <w:szCs w:val="24"/>
          <w:lang w:eastAsia="zh-CN"/>
        </w:rPr>
        <w:t>melaminowana</w:t>
      </w:r>
      <w:proofErr w:type="spellEnd"/>
      <w:r w:rsidRPr="00F5132C">
        <w:rPr>
          <w:rFonts w:ascii="Arial" w:eastAsia="NSimSun" w:hAnsi="Arial" w:cs="Arial"/>
          <w:sz w:val="24"/>
          <w:szCs w:val="24"/>
          <w:lang w:eastAsia="zh-CN"/>
        </w:rPr>
        <w:t xml:space="preserve"> oraz blat: Atest higieniczny potwierdzający Klasę higieniczności min. E-1 lub równoważną.</w:t>
      </w:r>
    </w:p>
    <w:p w14:paraId="17D3083A" w14:textId="77777777" w:rsidR="0088440C" w:rsidRPr="00F5132C" w:rsidRDefault="0088440C" w:rsidP="00F5132C">
      <w:pPr>
        <w:pStyle w:val="Akapitzlist"/>
        <w:numPr>
          <w:ilvl w:val="0"/>
          <w:numId w:val="8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Blat: Certyfikat/Sprawozdanie potwierdzające właściwości antybakteryjne powierzchni blatu zgodnie z obowiązującymi normami.</w:t>
      </w:r>
    </w:p>
    <w:p w14:paraId="15EF5936" w14:textId="77777777" w:rsidR="0088440C" w:rsidRPr="00F5132C" w:rsidRDefault="0088440C" w:rsidP="00F5132C">
      <w:pPr>
        <w:pStyle w:val="Akapitzlist"/>
        <w:numPr>
          <w:ilvl w:val="0"/>
          <w:numId w:val="8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Blat: Świadectwo jakości zdrowotnej (PZH lub równoważne) dopuszczające produkt do kontaktu z żywnością.</w:t>
      </w:r>
    </w:p>
    <w:p w14:paraId="1A3E32AE" w14:textId="77777777" w:rsidR="0088440C" w:rsidRPr="00F5132C" w:rsidRDefault="0088440C" w:rsidP="00F5132C">
      <w:pPr>
        <w:spacing w:after="0" w:line="360" w:lineRule="auto"/>
        <w:contextualSpacing/>
        <w:rPr>
          <w:rFonts w:ascii="Arial" w:eastAsia="NSimSun" w:hAnsi="Arial" w:cs="Arial"/>
          <w:kern w:val="3"/>
          <w:sz w:val="24"/>
          <w:szCs w:val="24"/>
          <w:lang w:eastAsia="zh-CN" w:bidi="hi-IN"/>
        </w:rPr>
      </w:pPr>
    </w:p>
    <w:p w14:paraId="5F2AEA51" w14:textId="77777777" w:rsidR="0088440C" w:rsidRPr="00F5132C" w:rsidRDefault="0088440C" w:rsidP="00F5132C">
      <w:pPr>
        <w:spacing w:after="0" w:line="360" w:lineRule="auto"/>
        <w:contextualSpacing/>
        <w:rPr>
          <w:rFonts w:ascii="Arial" w:eastAsia="NSimSun" w:hAnsi="Arial" w:cs="Arial"/>
          <w:b/>
          <w:kern w:val="3"/>
          <w:sz w:val="24"/>
          <w:szCs w:val="24"/>
          <w:lang w:eastAsia="zh-CN" w:bidi="hi-IN"/>
        </w:rPr>
      </w:pPr>
      <w:r w:rsidRPr="00F5132C">
        <w:rPr>
          <w:rFonts w:ascii="Arial" w:eastAsia="NSimSun" w:hAnsi="Arial" w:cs="Arial"/>
          <w:b/>
          <w:kern w:val="3"/>
          <w:sz w:val="24"/>
          <w:szCs w:val="24"/>
          <w:lang w:eastAsia="zh-CN" w:bidi="hi-IN"/>
        </w:rPr>
        <w:lastRenderedPageBreak/>
        <w:t>Wyposażenie aneksu</w:t>
      </w:r>
    </w:p>
    <w:p w14:paraId="0C6C0C9B" w14:textId="77777777" w:rsidR="0088440C" w:rsidRPr="00F5132C" w:rsidRDefault="0088440C" w:rsidP="00F5132C">
      <w:pPr>
        <w:pStyle w:val="Akapitzlist"/>
        <w:numPr>
          <w:ilvl w:val="0"/>
          <w:numId w:val="21"/>
        </w:numPr>
        <w:spacing w:after="0" w:line="360" w:lineRule="auto"/>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Płyta indukcyjna:</w:t>
      </w:r>
    </w:p>
    <w:p w14:paraId="282C4E5B" w14:textId="77777777" w:rsidR="0088440C" w:rsidRP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dwupalnikowa płyta indukcyjna wykonana ze szkła ceramicznego;</w:t>
      </w:r>
    </w:p>
    <w:p w14:paraId="46C6CDCD" w14:textId="77777777" w:rsidR="0088440C" w:rsidRP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oba pola grzejne mają posiadać funkcję typu Booster polegającą na bardzo szybkim osiągnięciu wysokiej temperatury w stosunkowo krótkim czasie;</w:t>
      </w:r>
    </w:p>
    <w:p w14:paraId="53D21C05" w14:textId="77777777" w:rsidR="0088440C" w:rsidRP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oba pola mają posiadać 9 poziomów mocy: przedni palnik ma mieć moc min</w:t>
      </w:r>
      <w:r w:rsidR="00286FBC" w:rsidRPr="00F5132C">
        <w:rPr>
          <w:rFonts w:ascii="Arial" w:eastAsia="NSimSun" w:hAnsi="Arial" w:cs="Arial"/>
          <w:sz w:val="24"/>
          <w:szCs w:val="24"/>
          <w:lang w:eastAsia="zh-CN"/>
        </w:rPr>
        <w:t>.</w:t>
      </w:r>
      <w:r w:rsidRPr="00F5132C">
        <w:rPr>
          <w:rFonts w:ascii="Arial" w:eastAsia="NSimSun" w:hAnsi="Arial" w:cs="Arial"/>
          <w:sz w:val="24"/>
          <w:szCs w:val="24"/>
          <w:lang w:eastAsia="zh-CN"/>
        </w:rPr>
        <w:t xml:space="preserve"> 1200 W (w funkcji Booster wzrasta do 1500W), tylny palnik ma mieć moc </w:t>
      </w:r>
      <w:r w:rsidR="00286FBC" w:rsidRPr="00F5132C">
        <w:rPr>
          <w:rFonts w:ascii="Arial" w:eastAsia="NSimSun" w:hAnsi="Arial" w:cs="Arial"/>
          <w:sz w:val="24"/>
          <w:szCs w:val="24"/>
          <w:lang w:eastAsia="zh-CN"/>
        </w:rPr>
        <w:t xml:space="preserve">min. </w:t>
      </w:r>
      <w:r w:rsidRPr="00F5132C">
        <w:rPr>
          <w:rFonts w:ascii="Arial" w:eastAsia="NSimSun" w:hAnsi="Arial" w:cs="Arial"/>
          <w:sz w:val="24"/>
          <w:szCs w:val="24"/>
          <w:lang w:eastAsia="zh-CN"/>
        </w:rPr>
        <w:t>2000 W, a po wybraniu funkcji Booster wzrasta do 2300 W;</w:t>
      </w:r>
    </w:p>
    <w:p w14:paraId="3E89D0E5" w14:textId="77777777" w:rsidR="0088440C" w:rsidRP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płyta ma posiadać funkcję, która wyłącza urządzenie automatycznie w przypadku jego zalania eliminując ryzyko uszkodzenia zarówno urządzenia, jak i zabudowy;</w:t>
      </w:r>
    </w:p>
    <w:p w14:paraId="481FBC4E" w14:textId="77777777" w:rsidR="0088440C" w:rsidRP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sterowanie typu </w:t>
      </w:r>
      <w:proofErr w:type="spellStart"/>
      <w:r w:rsidRPr="00F5132C">
        <w:rPr>
          <w:rFonts w:ascii="Arial" w:eastAsia="NSimSun" w:hAnsi="Arial" w:cs="Arial"/>
          <w:sz w:val="24"/>
          <w:szCs w:val="24"/>
          <w:lang w:eastAsia="zh-CN"/>
        </w:rPr>
        <w:t>slider</w:t>
      </w:r>
      <w:proofErr w:type="spellEnd"/>
      <w:r w:rsidRPr="00F5132C">
        <w:rPr>
          <w:rFonts w:ascii="Arial" w:eastAsia="NSimSun" w:hAnsi="Arial" w:cs="Arial"/>
          <w:sz w:val="24"/>
          <w:szCs w:val="24"/>
          <w:lang w:eastAsia="zh-CN"/>
        </w:rPr>
        <w:t xml:space="preserve"> (płynna funkcja zmiany mocy palnika);</w:t>
      </w:r>
    </w:p>
    <w:p w14:paraId="0487D162" w14:textId="77777777" w:rsid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płyta ma posiadać funkcję </w:t>
      </w:r>
      <w:proofErr w:type="spellStart"/>
      <w:r w:rsidRPr="00F5132C">
        <w:rPr>
          <w:rFonts w:ascii="Arial" w:eastAsia="NSimSun" w:hAnsi="Arial" w:cs="Arial"/>
          <w:sz w:val="24"/>
          <w:szCs w:val="24"/>
          <w:lang w:eastAsia="zh-CN"/>
        </w:rPr>
        <w:t>timera</w:t>
      </w:r>
      <w:proofErr w:type="spellEnd"/>
      <w:r w:rsidRPr="00F5132C">
        <w:rPr>
          <w:rFonts w:ascii="Arial" w:eastAsia="NSimSun" w:hAnsi="Arial" w:cs="Arial"/>
          <w:sz w:val="24"/>
          <w:szCs w:val="24"/>
          <w:lang w:eastAsia="zh-CN"/>
        </w:rPr>
        <w:t>;</w:t>
      </w:r>
    </w:p>
    <w:p w14:paraId="6978564B" w14:textId="77777777" w:rsidR="0088440C" w:rsidRPr="00F5132C" w:rsidRDefault="0088440C" w:rsidP="00F5132C">
      <w:pPr>
        <w:pStyle w:val="Akapitzlist"/>
        <w:numPr>
          <w:ilvl w:val="0"/>
          <w:numId w:val="81"/>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instalacja 230V.</w:t>
      </w:r>
    </w:p>
    <w:p w14:paraId="48937634"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5C2A8580" w14:textId="77777777" w:rsidR="0088440C" w:rsidRPr="00F5132C" w:rsidRDefault="0088440C"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Rysunek poglądowy: </w:t>
      </w:r>
    </w:p>
    <w:p w14:paraId="66506CD2"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r w:rsidRPr="00F5132C">
        <w:rPr>
          <w:rFonts w:ascii="Arial" w:hAnsi="Arial" w:cs="Arial"/>
          <w:noProof/>
          <w:sz w:val="24"/>
          <w:szCs w:val="24"/>
          <w:u w:val="single"/>
          <w:lang w:eastAsia="pl-PL" w:bidi="ar-SA"/>
        </w:rPr>
        <w:drawing>
          <wp:anchor distT="0" distB="0" distL="114300" distR="114300" simplePos="0" relativeHeight="251679744" behindDoc="0" locked="0" layoutInCell="1" allowOverlap="1" wp14:anchorId="67B21FAD" wp14:editId="37760B43">
            <wp:simplePos x="0" y="0"/>
            <wp:positionH relativeFrom="column">
              <wp:posOffset>284960</wp:posOffset>
            </wp:positionH>
            <wp:positionV relativeFrom="paragraph">
              <wp:posOffset>10795</wp:posOffset>
            </wp:positionV>
            <wp:extent cx="1191895" cy="2165985"/>
            <wp:effectExtent l="0" t="0" r="8194" b="5222"/>
            <wp:wrapSquare wrapText="bothSides"/>
            <wp:docPr id="21" name="Obraz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1191895" cy="2165985"/>
                    </a:xfrm>
                    <a:prstGeom prst="rect">
                      <a:avLst/>
                    </a:prstGeom>
                    <a:noFill/>
                    <a:ln>
                      <a:noFill/>
                      <a:prstDash/>
                    </a:ln>
                  </pic:spPr>
                </pic:pic>
              </a:graphicData>
            </a:graphic>
          </wp:anchor>
        </w:drawing>
      </w:r>
    </w:p>
    <w:p w14:paraId="366B8EA7"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574C78C1"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2BC16705"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3599FBAA"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6F588238"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318899E7"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6084FA9F"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688F9F71"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68E4B1A7" w14:textId="77777777" w:rsidR="0088440C" w:rsidRPr="00F5132C" w:rsidRDefault="0088440C" w:rsidP="00F5132C">
      <w:pPr>
        <w:pStyle w:val="Akapitzlist"/>
        <w:numPr>
          <w:ilvl w:val="0"/>
          <w:numId w:val="21"/>
        </w:numPr>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Okap kuchenny </w:t>
      </w:r>
    </w:p>
    <w:p w14:paraId="28803A52"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okap teleskopowy – ma posiadać wysuwaną szufladę, która zwiększa powierzchnię pochłaniającą powietrze;</w:t>
      </w:r>
    </w:p>
    <w:p w14:paraId="5A4A2FC8"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szerokość urządzenia ma wynosić 60 cm i pasować do szafki;</w:t>
      </w:r>
    </w:p>
    <w:p w14:paraId="6B17FD3F"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front wykonany ze szkła;</w:t>
      </w:r>
    </w:p>
    <w:p w14:paraId="125B41D1"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okap ma nadawać się do pomieszczeń, w których nie ma dostępu do komina (praca w charakterze pochłaniacza);</w:t>
      </w:r>
    </w:p>
    <w:p w14:paraId="51F8A001"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urządzenie ma mieć  3-stopniowy zakres prędkości;</w:t>
      </w:r>
    </w:p>
    <w:p w14:paraId="4A1F1F3A"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dwa sposoby filtracji: dwa filtry aluminiowe oraz filtry węglowe;</w:t>
      </w:r>
    </w:p>
    <w:p w14:paraId="26FDDE3F" w14:textId="77777777" w:rsidR="0088440C" w:rsidRPr="00F5132C" w:rsidRDefault="0088440C" w:rsidP="00F5132C">
      <w:pPr>
        <w:pStyle w:val="Akapitzlist"/>
        <w:numPr>
          <w:ilvl w:val="0"/>
          <w:numId w:val="82"/>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oświetlenie.</w:t>
      </w:r>
    </w:p>
    <w:p w14:paraId="7443D91F"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69ED69FA" w14:textId="77777777" w:rsidR="0088440C" w:rsidRPr="00F5132C" w:rsidRDefault="0088440C"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lastRenderedPageBreak/>
        <w:t xml:space="preserve">Rysunek poglądowy: </w:t>
      </w:r>
    </w:p>
    <w:p w14:paraId="5407956E"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r w:rsidRPr="00F5132C">
        <w:rPr>
          <w:rFonts w:ascii="Arial" w:hAnsi="Arial" w:cs="Arial"/>
          <w:noProof/>
          <w:sz w:val="24"/>
          <w:szCs w:val="24"/>
          <w:lang w:eastAsia="pl-PL" w:bidi="ar-SA"/>
        </w:rPr>
        <w:drawing>
          <wp:anchor distT="0" distB="0" distL="114300" distR="114300" simplePos="0" relativeHeight="251680768" behindDoc="0" locked="0" layoutInCell="1" allowOverlap="1" wp14:anchorId="469AD3E5" wp14:editId="3CBFC7C4">
            <wp:simplePos x="0" y="0"/>
            <wp:positionH relativeFrom="column">
              <wp:posOffset>276046</wp:posOffset>
            </wp:positionH>
            <wp:positionV relativeFrom="paragraph">
              <wp:posOffset>10424</wp:posOffset>
            </wp:positionV>
            <wp:extent cx="2981163" cy="1599477"/>
            <wp:effectExtent l="0" t="0" r="0" b="723"/>
            <wp:wrapSquare wrapText="bothSides"/>
            <wp:docPr id="22"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2981163" cy="1599477"/>
                    </a:xfrm>
                    <a:prstGeom prst="rect">
                      <a:avLst/>
                    </a:prstGeom>
                    <a:noFill/>
                    <a:ln>
                      <a:noFill/>
                      <a:prstDash/>
                    </a:ln>
                  </pic:spPr>
                </pic:pic>
              </a:graphicData>
            </a:graphic>
          </wp:anchor>
        </w:drawing>
      </w:r>
    </w:p>
    <w:p w14:paraId="41FC6F3B"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0C441536"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2AEE65E0"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16C71121" w14:textId="77777777" w:rsidR="0088440C" w:rsidRPr="00F5132C" w:rsidRDefault="0088440C" w:rsidP="00F5132C">
      <w:pPr>
        <w:pStyle w:val="Akapitzlist"/>
        <w:spacing w:after="0" w:line="360" w:lineRule="auto"/>
        <w:contextualSpacing/>
        <w:rPr>
          <w:rFonts w:ascii="Arial" w:eastAsia="NSimSun" w:hAnsi="Arial" w:cs="Arial"/>
          <w:sz w:val="24"/>
          <w:szCs w:val="24"/>
          <w:lang w:eastAsia="zh-CN"/>
        </w:rPr>
      </w:pPr>
    </w:p>
    <w:p w14:paraId="6DE8CECA" w14:textId="77777777" w:rsidR="0088440C" w:rsidRPr="00F5132C" w:rsidRDefault="0088440C" w:rsidP="00F5132C">
      <w:pPr>
        <w:pStyle w:val="Akapitzlist"/>
        <w:spacing w:after="0" w:line="360" w:lineRule="auto"/>
        <w:contextualSpacing/>
        <w:rPr>
          <w:rFonts w:ascii="Arial" w:eastAsia="NSimSun" w:hAnsi="Arial" w:cs="Arial"/>
          <w:sz w:val="24"/>
          <w:szCs w:val="24"/>
          <w:u w:val="single"/>
          <w:lang w:eastAsia="zh-CN"/>
        </w:rPr>
      </w:pPr>
    </w:p>
    <w:p w14:paraId="1752173E" w14:textId="77777777" w:rsidR="0088440C" w:rsidRPr="00F5132C" w:rsidRDefault="0088440C" w:rsidP="00F5132C">
      <w:pPr>
        <w:pStyle w:val="Akapitzlist"/>
        <w:spacing w:after="0" w:line="360" w:lineRule="auto"/>
        <w:contextualSpacing/>
        <w:rPr>
          <w:rFonts w:ascii="Arial" w:eastAsia="NSimSun" w:hAnsi="Arial" w:cs="Arial"/>
          <w:sz w:val="24"/>
          <w:szCs w:val="24"/>
          <w:u w:val="single"/>
          <w:lang w:eastAsia="zh-CN"/>
        </w:rPr>
      </w:pPr>
    </w:p>
    <w:p w14:paraId="435262BD" w14:textId="77777777" w:rsidR="0088440C" w:rsidRPr="00F5132C" w:rsidRDefault="0088440C" w:rsidP="00F5132C">
      <w:pPr>
        <w:pStyle w:val="Akapitzlist"/>
        <w:numPr>
          <w:ilvl w:val="0"/>
          <w:numId w:val="21"/>
        </w:numPr>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Chłodziarko-zamrażarka </w:t>
      </w:r>
    </w:p>
    <w:p w14:paraId="4AA2D5DC"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wymiary (</w:t>
      </w:r>
      <w:proofErr w:type="spellStart"/>
      <w:r w:rsidRPr="00F5132C">
        <w:rPr>
          <w:rFonts w:ascii="Arial" w:eastAsia="NSimSun" w:hAnsi="Arial" w:cs="Arial"/>
          <w:sz w:val="24"/>
          <w:szCs w:val="24"/>
          <w:lang w:eastAsia="zh-CN"/>
        </w:rPr>
        <w:t>WxSxG</w:t>
      </w:r>
      <w:proofErr w:type="spellEnd"/>
      <w:r w:rsidRPr="00F5132C">
        <w:rPr>
          <w:rFonts w:ascii="Arial" w:eastAsia="NSimSun" w:hAnsi="Arial" w:cs="Arial"/>
          <w:sz w:val="24"/>
          <w:szCs w:val="24"/>
          <w:lang w:eastAsia="zh-CN"/>
        </w:rPr>
        <w:t>) [cm]: 170+/-50mm x54x57;</w:t>
      </w:r>
    </w:p>
    <w:p w14:paraId="63F333A8"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pojemność chłodziarki powinna wynosić min 161l chłodziarki i 70l zamrażalki;</w:t>
      </w:r>
    </w:p>
    <w:p w14:paraId="0411B2F7"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materiał obudowy: metal;</w:t>
      </w:r>
    </w:p>
    <w:p w14:paraId="360B55AB"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kolor czarny;</w:t>
      </w:r>
    </w:p>
    <w:p w14:paraId="6BE253D7"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chłodziarka powinna posiadać pojemnik na warzywa, 4 półki szklane oraz 1 półkę na </w:t>
      </w:r>
      <w:proofErr w:type="spellStart"/>
      <w:r w:rsidRPr="00F5132C">
        <w:rPr>
          <w:rFonts w:ascii="Arial" w:eastAsia="NSimSun" w:hAnsi="Arial" w:cs="Arial"/>
          <w:sz w:val="24"/>
          <w:szCs w:val="24"/>
          <w:lang w:eastAsia="zh-CN"/>
        </w:rPr>
        <w:t>butelk</w:t>
      </w:r>
      <w:proofErr w:type="spellEnd"/>
      <w:r w:rsidRPr="00F5132C">
        <w:rPr>
          <w:rFonts w:ascii="Arial" w:eastAsia="NSimSun" w:hAnsi="Arial" w:cs="Arial"/>
          <w:sz w:val="24"/>
          <w:szCs w:val="24"/>
          <w:lang w:eastAsia="zh-CN"/>
        </w:rPr>
        <w:t>;</w:t>
      </w:r>
    </w:p>
    <w:p w14:paraId="64B74D53"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roczne zużycie prądu nie powinno przekraczać 220kWh;</w:t>
      </w:r>
    </w:p>
    <w:p w14:paraId="671E4A7B"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poziom hałasu nie powinien przekraczać 42db;</w:t>
      </w:r>
    </w:p>
    <w:p w14:paraId="101C4F04" w14:textId="77777777" w:rsidR="0088440C" w:rsidRPr="00F5132C" w:rsidRDefault="0088440C" w:rsidP="00F5132C">
      <w:pPr>
        <w:pStyle w:val="Akapitzlist"/>
        <w:numPr>
          <w:ilvl w:val="0"/>
          <w:numId w:val="83"/>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urządzenie powinno posiadać funkcję zmiany kierunku otwierania drzwi oraz pełny No Frost.</w:t>
      </w:r>
    </w:p>
    <w:p w14:paraId="2910095F" w14:textId="77777777" w:rsidR="0088440C" w:rsidRPr="00F5132C" w:rsidRDefault="0088440C" w:rsidP="00F5132C">
      <w:pPr>
        <w:pStyle w:val="Akapitzlist"/>
        <w:spacing w:after="0" w:line="360" w:lineRule="auto"/>
        <w:ind w:left="426"/>
        <w:contextualSpacing/>
        <w:rPr>
          <w:rFonts w:ascii="Arial" w:eastAsia="NSimSun" w:hAnsi="Arial" w:cs="Arial"/>
          <w:sz w:val="24"/>
          <w:szCs w:val="24"/>
          <w:lang w:eastAsia="zh-CN"/>
        </w:rPr>
      </w:pPr>
    </w:p>
    <w:p w14:paraId="67444ED6" w14:textId="77777777" w:rsidR="0088440C" w:rsidRPr="00F5132C" w:rsidRDefault="0088440C"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Rysunek poglądowy: </w:t>
      </w:r>
    </w:p>
    <w:p w14:paraId="429152F7" w14:textId="77777777" w:rsidR="0088440C" w:rsidRPr="00F5132C" w:rsidRDefault="0088440C" w:rsidP="00F5132C">
      <w:pPr>
        <w:pStyle w:val="Akapitzlist"/>
        <w:spacing w:after="0" w:line="360" w:lineRule="auto"/>
        <w:ind w:left="426"/>
        <w:contextualSpacing/>
        <w:rPr>
          <w:rFonts w:ascii="Arial" w:eastAsia="NSimSun" w:hAnsi="Arial" w:cs="Arial"/>
          <w:sz w:val="24"/>
          <w:szCs w:val="24"/>
          <w:lang w:eastAsia="zh-CN"/>
        </w:rPr>
      </w:pPr>
      <w:r w:rsidRPr="00F5132C">
        <w:rPr>
          <w:rFonts w:ascii="Arial" w:hAnsi="Arial" w:cs="Arial"/>
          <w:noProof/>
          <w:sz w:val="24"/>
          <w:szCs w:val="24"/>
          <w:lang w:eastAsia="pl-PL" w:bidi="ar-SA"/>
        </w:rPr>
        <w:drawing>
          <wp:inline distT="0" distB="0" distL="0" distR="0" wp14:anchorId="245F804C" wp14:editId="7EC9B221">
            <wp:extent cx="1328426" cy="2307265"/>
            <wp:effectExtent l="0" t="0" r="508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348869" cy="2342772"/>
                    </a:xfrm>
                    <a:prstGeom prst="rect">
                      <a:avLst/>
                    </a:prstGeom>
                  </pic:spPr>
                </pic:pic>
              </a:graphicData>
            </a:graphic>
          </wp:inline>
        </w:drawing>
      </w:r>
    </w:p>
    <w:p w14:paraId="5C28A4CC" w14:textId="77777777" w:rsidR="0088440C" w:rsidRPr="00F5132C" w:rsidRDefault="0088440C" w:rsidP="00F5132C">
      <w:pPr>
        <w:pStyle w:val="Akapitzlist"/>
        <w:spacing w:after="0" w:line="360" w:lineRule="auto"/>
        <w:ind w:left="426"/>
        <w:contextualSpacing/>
        <w:rPr>
          <w:rFonts w:ascii="Arial" w:eastAsia="NSimSun" w:hAnsi="Arial" w:cs="Arial"/>
          <w:sz w:val="24"/>
          <w:szCs w:val="24"/>
          <w:lang w:eastAsia="zh-CN"/>
        </w:rPr>
      </w:pPr>
    </w:p>
    <w:p w14:paraId="1E470280" w14:textId="77777777" w:rsidR="0088440C" w:rsidRPr="00F5132C" w:rsidRDefault="0088440C" w:rsidP="00F5132C">
      <w:pPr>
        <w:pStyle w:val="Akapitzlist"/>
        <w:spacing w:after="0" w:line="360" w:lineRule="auto"/>
        <w:ind w:left="0"/>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Urządzenia AGD mają posiadać:</w:t>
      </w:r>
    </w:p>
    <w:p w14:paraId="25379A8E"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Deklarację zgodności CE: potwierdzającą spełnienie dyrektyw unijnych w zakresie bezpieczeństwa użytkowania.</w:t>
      </w:r>
    </w:p>
    <w:p w14:paraId="6130F9F3"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Dokumentację techniczną/instrukcję: sporządzoną w języku polskim.</w:t>
      </w:r>
    </w:p>
    <w:p w14:paraId="2EF1BA3E"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Etykiety energetyczne: zgodne z aktualnym Rozporządzeniem (UE) 2019/2016.</w:t>
      </w:r>
    </w:p>
    <w:p w14:paraId="0A82A3A2"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50CC3FCA"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kompatybilności elektromagnetycznej: zgodnie z normą PN-EN 55014 lub równoważną.</w:t>
      </w:r>
    </w:p>
    <w:p w14:paraId="46B7FC3A"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Płyta indukcyjna: musi posiadać certyfikat/dokumentację potwierdzającą obecność czujnika obecności naczynia oraz systemu automatycznego wyłączania bezpieczeństwa.</w:t>
      </w:r>
    </w:p>
    <w:p w14:paraId="1B5420BA"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Okap: sprawozdanie z badań wydajności pochłaniania zgodnie z normą PN-EN 61591 oraz pomiaru hałasu zgodnie z PN-EN 60704-2-13 lub równoważne.</w:t>
      </w:r>
    </w:p>
    <w:p w14:paraId="05784961"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Chłodziarko-zamrażarka: sprawozdanie z badań charakterystyki i metod pomiaru zgodnie z normą PN-EN 62552 lub równoważną.</w:t>
      </w:r>
    </w:p>
    <w:p w14:paraId="72A3BE7D" w14:textId="77777777" w:rsidR="0088440C" w:rsidRPr="00F5132C" w:rsidRDefault="0088440C" w:rsidP="00F5132C">
      <w:pPr>
        <w:pStyle w:val="Akapitzlist"/>
        <w:numPr>
          <w:ilvl w:val="0"/>
          <w:numId w:val="84"/>
        </w:numPr>
        <w:spacing w:after="0" w:line="360" w:lineRule="auto"/>
        <w:ind w:left="284"/>
        <w:contextualSpacing/>
        <w:rPr>
          <w:rFonts w:ascii="Arial" w:eastAsia="NSimSun" w:hAnsi="Arial" w:cs="Arial"/>
          <w:sz w:val="24"/>
          <w:szCs w:val="24"/>
          <w:lang w:eastAsia="zh-CN"/>
        </w:rPr>
      </w:pPr>
      <w:r w:rsidRPr="00F5132C">
        <w:rPr>
          <w:rFonts w:ascii="Arial" w:eastAsia="NSimSun" w:hAnsi="Arial" w:cs="Arial"/>
          <w:sz w:val="24"/>
          <w:szCs w:val="24"/>
          <w:lang w:eastAsia="zh-CN"/>
        </w:rPr>
        <w:t>Chłodziarko-zamrażarka: Atest higieniczny (PZH lub równoważny) potwierdzający bezpieczeństwo materiałów mających kontakt z żywnością we wnętrzu urządzenia.</w:t>
      </w:r>
    </w:p>
    <w:p w14:paraId="0ECFC0B7" w14:textId="77777777" w:rsidR="003A33AC" w:rsidRDefault="003A33AC" w:rsidP="00973D32">
      <w:pPr>
        <w:pStyle w:val="Akapitzlist"/>
        <w:spacing w:after="0"/>
        <w:ind w:left="0"/>
        <w:contextualSpacing/>
        <w:jc w:val="both"/>
        <w:rPr>
          <w:rFonts w:ascii="Arial" w:eastAsia="NSimSun" w:hAnsi="Arial" w:cs="Arial"/>
          <w:szCs w:val="24"/>
          <w:lang w:eastAsia="zh-CN"/>
        </w:rPr>
      </w:pPr>
    </w:p>
    <w:p w14:paraId="5320F755" w14:textId="77777777" w:rsidR="0098378F" w:rsidRDefault="0098378F" w:rsidP="00973D32">
      <w:pPr>
        <w:pStyle w:val="Akapitzlist"/>
        <w:spacing w:after="0"/>
        <w:ind w:left="0"/>
        <w:contextualSpacing/>
        <w:jc w:val="both"/>
        <w:rPr>
          <w:rFonts w:ascii="Arial" w:eastAsia="NSimSun" w:hAnsi="Arial" w:cs="Arial"/>
          <w:szCs w:val="24"/>
          <w:lang w:eastAsia="zh-CN"/>
        </w:rPr>
      </w:pPr>
    </w:p>
    <w:p w14:paraId="32BD6354" w14:textId="77777777" w:rsidR="0098378F" w:rsidRPr="00225597" w:rsidRDefault="0098378F" w:rsidP="00332B7B">
      <w:pPr>
        <w:pStyle w:val="Akapitzlist"/>
        <w:numPr>
          <w:ilvl w:val="0"/>
          <w:numId w:val="9"/>
        </w:numPr>
        <w:shd w:val="clear" w:color="auto" w:fill="D9D9D9" w:themeFill="background1" w:themeFillShade="D9"/>
        <w:spacing w:after="0"/>
        <w:ind w:hanging="502"/>
        <w:contextualSpacing/>
        <w:rPr>
          <w:rFonts w:ascii="Arial" w:hAnsi="Arial" w:cs="Arial"/>
          <w:b/>
          <w:sz w:val="28"/>
        </w:rPr>
      </w:pPr>
      <w:r w:rsidRPr="00225597">
        <w:rPr>
          <w:rFonts w:ascii="Arial" w:hAnsi="Arial" w:cs="Arial"/>
          <w:b/>
          <w:sz w:val="28"/>
        </w:rPr>
        <w:t xml:space="preserve">Aneks kuchenny </w:t>
      </w:r>
      <w:r>
        <w:rPr>
          <w:rFonts w:ascii="Arial" w:hAnsi="Arial" w:cs="Arial"/>
          <w:b/>
          <w:sz w:val="28"/>
        </w:rPr>
        <w:t>w pokoju socjalnym nr 1</w:t>
      </w:r>
    </w:p>
    <w:p w14:paraId="26985320" w14:textId="77777777" w:rsidR="0098378F" w:rsidRPr="00793A08" w:rsidRDefault="0098378F" w:rsidP="0098378F">
      <w:pPr>
        <w:spacing w:after="0" w:line="276" w:lineRule="auto"/>
        <w:contextualSpacing/>
        <w:rPr>
          <w:rFonts w:ascii="Arial" w:hAnsi="Arial" w:cs="Arial"/>
          <w:sz w:val="24"/>
        </w:rPr>
      </w:pPr>
    </w:p>
    <w:p w14:paraId="3CB9C2A6" w14:textId="77777777" w:rsidR="0098378F" w:rsidRPr="00F5132C" w:rsidRDefault="0098378F" w:rsidP="00F5132C">
      <w:pPr>
        <w:pStyle w:val="Standard"/>
        <w:spacing w:line="360" w:lineRule="auto"/>
        <w:rPr>
          <w:rFonts w:ascii="Arial" w:eastAsia="Times New Roman" w:hAnsi="Arial" w:cs="Arial"/>
          <w:b/>
          <w:bCs/>
          <w:color w:val="000000"/>
          <w:kern w:val="0"/>
          <w:u w:val="single"/>
          <w:lang w:eastAsia="en-US"/>
        </w:rPr>
      </w:pPr>
      <w:r w:rsidRPr="00F5132C">
        <w:rPr>
          <w:rFonts w:ascii="Arial" w:eastAsia="Times New Roman" w:hAnsi="Arial" w:cs="Arial"/>
          <w:b/>
          <w:bCs/>
          <w:color w:val="000000"/>
          <w:kern w:val="0"/>
          <w:u w:val="single"/>
          <w:lang w:eastAsia="en-US"/>
        </w:rPr>
        <w:t xml:space="preserve">Wymiary: </w:t>
      </w:r>
      <w:r w:rsidRPr="00F5132C">
        <w:rPr>
          <w:rFonts w:ascii="Arial" w:eastAsia="Times New Roman" w:hAnsi="Arial" w:cs="Arial"/>
          <w:bCs/>
          <w:color w:val="000000"/>
          <w:kern w:val="0"/>
          <w:lang w:eastAsia="en-US"/>
        </w:rPr>
        <w:t xml:space="preserve">(tolerancja wymiarów +/- </w:t>
      </w:r>
      <w:r w:rsidR="00C048CF" w:rsidRPr="00F5132C">
        <w:rPr>
          <w:rFonts w:ascii="Arial" w:eastAsia="Times New Roman" w:hAnsi="Arial" w:cs="Arial"/>
          <w:bCs/>
          <w:color w:val="000000"/>
          <w:kern w:val="0"/>
          <w:lang w:eastAsia="en-US"/>
        </w:rPr>
        <w:t>1</w:t>
      </w:r>
      <w:r w:rsidRPr="00F5132C">
        <w:rPr>
          <w:rFonts w:ascii="Arial" w:eastAsia="Times New Roman" w:hAnsi="Arial" w:cs="Arial"/>
          <w:bCs/>
          <w:color w:val="000000"/>
          <w:kern w:val="0"/>
          <w:lang w:eastAsia="en-US"/>
        </w:rPr>
        <w:t>0 mm)</w:t>
      </w:r>
    </w:p>
    <w:p w14:paraId="3D6D33D8" w14:textId="77777777" w:rsidR="0098378F" w:rsidRPr="00F5132C" w:rsidRDefault="0098378F" w:rsidP="00F5132C">
      <w:pPr>
        <w:pStyle w:val="Standard"/>
        <w:spacing w:line="360" w:lineRule="auto"/>
        <w:rPr>
          <w:rFonts w:ascii="Arial" w:eastAsia="Times New Roman" w:hAnsi="Arial" w:cs="Arial"/>
          <w:color w:val="000000"/>
          <w:kern w:val="0"/>
          <w:lang w:eastAsia="en-US"/>
        </w:rPr>
      </w:pPr>
      <w:r w:rsidRPr="00F5132C">
        <w:rPr>
          <w:rFonts w:ascii="Arial" w:eastAsia="Times New Roman" w:hAnsi="Arial" w:cs="Arial"/>
          <w:color w:val="000000"/>
          <w:kern w:val="0"/>
          <w:lang w:eastAsia="en-US"/>
        </w:rPr>
        <w:t>- szerokość całkowita: 2</w:t>
      </w:r>
      <w:r w:rsidR="00B72837" w:rsidRPr="00F5132C">
        <w:rPr>
          <w:rFonts w:ascii="Arial" w:eastAsia="Times New Roman" w:hAnsi="Arial" w:cs="Arial"/>
          <w:color w:val="000000"/>
          <w:kern w:val="0"/>
          <w:lang w:eastAsia="en-US"/>
        </w:rPr>
        <w:t>7</w:t>
      </w:r>
      <w:r w:rsidRPr="00F5132C">
        <w:rPr>
          <w:rFonts w:ascii="Arial" w:eastAsia="Times New Roman" w:hAnsi="Arial" w:cs="Arial"/>
          <w:color w:val="000000"/>
          <w:kern w:val="0"/>
          <w:lang w:eastAsia="en-US"/>
        </w:rPr>
        <w:t>50 mm (lub suma szerokości poszczególnych modułów)</w:t>
      </w:r>
    </w:p>
    <w:p w14:paraId="216AC1A2" w14:textId="77777777" w:rsidR="0098378F" w:rsidRPr="00F5132C" w:rsidRDefault="0098378F" w:rsidP="00F5132C">
      <w:pPr>
        <w:pStyle w:val="Standard"/>
        <w:spacing w:after="100" w:afterAutospacing="1" w:line="360" w:lineRule="auto"/>
        <w:contextualSpacing/>
        <w:rPr>
          <w:rFonts w:ascii="Arial" w:eastAsia="Times New Roman" w:hAnsi="Arial" w:cs="Arial"/>
          <w:color w:val="000000"/>
          <w:kern w:val="0"/>
          <w:lang w:eastAsia="en-US"/>
        </w:rPr>
      </w:pPr>
      <w:r w:rsidRPr="00F5132C">
        <w:rPr>
          <w:rFonts w:ascii="Arial" w:eastAsia="Times New Roman" w:hAnsi="Arial" w:cs="Arial"/>
          <w:b/>
          <w:color w:val="000000"/>
          <w:kern w:val="0"/>
          <w:u w:val="single"/>
          <w:lang w:eastAsia="en-US"/>
        </w:rPr>
        <w:t xml:space="preserve">Kolor: </w:t>
      </w:r>
      <w:r w:rsidRPr="00F5132C">
        <w:rPr>
          <w:rFonts w:ascii="Arial" w:eastAsia="Times New Roman" w:hAnsi="Arial" w:cs="Arial"/>
          <w:color w:val="000000"/>
          <w:kern w:val="0"/>
          <w:lang w:eastAsia="en-US"/>
        </w:rPr>
        <w:t xml:space="preserve">fronty, korpusy w kolorze beżowym/kaszmirowym, cokoły i blat w kolorze dąb naturalny, listwa </w:t>
      </w:r>
      <w:proofErr w:type="spellStart"/>
      <w:r w:rsidRPr="00F5132C">
        <w:rPr>
          <w:rFonts w:ascii="Arial" w:eastAsia="Times New Roman" w:hAnsi="Arial" w:cs="Arial"/>
          <w:color w:val="000000"/>
          <w:kern w:val="0"/>
          <w:lang w:eastAsia="en-US"/>
        </w:rPr>
        <w:t>przyblatowa</w:t>
      </w:r>
      <w:proofErr w:type="spellEnd"/>
      <w:r w:rsidRPr="00F5132C">
        <w:rPr>
          <w:rFonts w:ascii="Arial" w:eastAsia="Times New Roman" w:hAnsi="Arial" w:cs="Arial"/>
          <w:color w:val="000000"/>
          <w:kern w:val="0"/>
          <w:lang w:eastAsia="en-US"/>
        </w:rPr>
        <w:t xml:space="preserve"> w kolorze blatu, uchwyty poziome/środek w kolorze czarnym. Ostateczny dobór dekorów nastąpi na etapie zatwierdzania próbek materiałowych przedłożonych przez Wykonawcę.</w:t>
      </w:r>
    </w:p>
    <w:p w14:paraId="1793275D" w14:textId="77777777" w:rsidR="0098378F" w:rsidRPr="00F5132C" w:rsidRDefault="00B72837" w:rsidP="00F5132C">
      <w:pPr>
        <w:pStyle w:val="Standard"/>
        <w:spacing w:after="100" w:afterAutospacing="1" w:line="360" w:lineRule="auto"/>
        <w:contextualSpacing/>
        <w:rPr>
          <w:rFonts w:ascii="Arial" w:hAnsi="Arial" w:cs="Arial"/>
          <w:color w:val="000000"/>
          <w:u w:val="single"/>
          <w:shd w:val="clear" w:color="auto" w:fill="FFFFFF"/>
        </w:rPr>
      </w:pPr>
      <w:r w:rsidRPr="00F5132C">
        <w:rPr>
          <w:rFonts w:ascii="Arial" w:hAnsi="Arial" w:cs="Arial"/>
          <w:noProof/>
          <w:lang w:eastAsia="pl-PL" w:bidi="ar-SA"/>
        </w:rPr>
        <w:lastRenderedPageBreak/>
        <w:drawing>
          <wp:inline distT="0" distB="0" distL="0" distR="0" wp14:anchorId="1AC3A9FB" wp14:editId="5F5CBDC0">
            <wp:extent cx="5760720" cy="3956050"/>
            <wp:effectExtent l="0" t="0" r="0" b="635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720" cy="3956050"/>
                    </a:xfrm>
                    <a:prstGeom prst="rect">
                      <a:avLst/>
                    </a:prstGeom>
                  </pic:spPr>
                </pic:pic>
              </a:graphicData>
            </a:graphic>
          </wp:inline>
        </w:drawing>
      </w:r>
    </w:p>
    <w:p w14:paraId="0359E784" w14:textId="77777777" w:rsidR="0098378F" w:rsidRPr="00F5132C" w:rsidRDefault="0098378F" w:rsidP="00F5132C">
      <w:pPr>
        <w:spacing w:after="0" w:line="360" w:lineRule="auto"/>
        <w:contextualSpacing/>
        <w:rPr>
          <w:rFonts w:ascii="Arial" w:eastAsia="NSimSun" w:hAnsi="Arial" w:cs="Arial"/>
          <w:kern w:val="3"/>
          <w:sz w:val="24"/>
          <w:szCs w:val="24"/>
          <w:u w:val="single"/>
          <w:lang w:eastAsia="zh-CN" w:bidi="hi-IN"/>
        </w:rPr>
      </w:pPr>
      <w:r w:rsidRPr="00F5132C">
        <w:rPr>
          <w:rFonts w:ascii="Arial" w:eastAsia="NSimSun" w:hAnsi="Arial" w:cs="Arial"/>
          <w:kern w:val="3"/>
          <w:sz w:val="24"/>
          <w:szCs w:val="24"/>
          <w:u w:val="single"/>
          <w:lang w:eastAsia="zh-CN" w:bidi="hi-IN"/>
        </w:rPr>
        <w:t>Wymagania minimalne:</w:t>
      </w:r>
    </w:p>
    <w:p w14:paraId="2B13666E"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korpus szafek musi być wykonany z płyty wiórowej o grubości 18 mm, dwustronnie laminowanej; ściana tylna szafek wpuszczana, wykonana z płyty HDF jednostronnie lakierowanej;</w:t>
      </w:r>
    </w:p>
    <w:p w14:paraId="224D5BA3"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głębokość korpusu szafek dolnych min. 530 mm, szafek górnych min. 300 mm; </w:t>
      </w:r>
    </w:p>
    <w:p w14:paraId="0CC12F3F"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wymiary szafek wg rysunku technicznego powyżej;</w:t>
      </w:r>
    </w:p>
    <w:p w14:paraId="6A3E2BBF"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szafki dolne oparte na przykręcanych nóżkach o wysokości 100 mm, regulowanych;</w:t>
      </w:r>
    </w:p>
    <w:p w14:paraId="6E213080"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półki w szafkach wykonane muszą być z płyty wiórowej o grubości 18 mm, dwustronnie laminowanej;</w:t>
      </w:r>
    </w:p>
    <w:p w14:paraId="0A4E90D8"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cokół wykonany z płyty wiórowej o grubości 18 mm, wysokość 100 mm zabezpieczony listwą uszczelniającą;</w:t>
      </w:r>
    </w:p>
    <w:p w14:paraId="03176924"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3429462C"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fronty kuchenne wykonane muszą być z płyty wiórowej </w:t>
      </w:r>
      <w:proofErr w:type="spellStart"/>
      <w:r w:rsidRPr="00F5132C">
        <w:rPr>
          <w:rFonts w:ascii="Arial" w:eastAsia="NSimSun" w:hAnsi="Arial" w:cs="Arial"/>
          <w:sz w:val="24"/>
          <w:szCs w:val="24"/>
          <w:lang w:eastAsia="zh-CN"/>
        </w:rPr>
        <w:t>melaminowanej</w:t>
      </w:r>
      <w:proofErr w:type="spellEnd"/>
      <w:r w:rsidRPr="00F5132C">
        <w:rPr>
          <w:rFonts w:ascii="Arial" w:eastAsia="NSimSun" w:hAnsi="Arial" w:cs="Arial"/>
          <w:sz w:val="24"/>
          <w:szCs w:val="24"/>
          <w:lang w:eastAsia="zh-CN"/>
        </w:rPr>
        <w:t xml:space="preserve"> o grubości 18 mm, oklejone PVC;</w:t>
      </w:r>
    </w:p>
    <w:p w14:paraId="2E75D364" w14:textId="77777777" w:rsidR="00B316BC" w:rsidRP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uchwyty metalowe w kolorze czarnym;</w:t>
      </w:r>
    </w:p>
    <w:p w14:paraId="793B5FCB" w14:textId="77777777" w:rsidR="00F5132C" w:rsidRDefault="00B316BC"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 xml:space="preserve">blat kuchenny o grubości 38 mm i głębokości 600 mm, zaoblony od frontu, odporny na działanie wody, od strony ścian zabezpieczony listwą </w:t>
      </w:r>
      <w:proofErr w:type="spellStart"/>
      <w:r w:rsidRPr="00F5132C">
        <w:rPr>
          <w:rFonts w:ascii="Arial" w:eastAsia="NSimSun" w:hAnsi="Arial" w:cs="Arial"/>
          <w:sz w:val="24"/>
          <w:szCs w:val="24"/>
          <w:lang w:eastAsia="zh-CN"/>
        </w:rPr>
        <w:t>przyblatową</w:t>
      </w:r>
      <w:proofErr w:type="spellEnd"/>
      <w:r w:rsidRPr="00F5132C">
        <w:rPr>
          <w:rFonts w:ascii="Arial" w:eastAsia="NSimSun" w:hAnsi="Arial" w:cs="Arial"/>
          <w:sz w:val="24"/>
          <w:szCs w:val="24"/>
          <w:lang w:eastAsia="zh-CN"/>
        </w:rPr>
        <w:t xml:space="preserve"> na całej długości</w:t>
      </w:r>
      <w:r w:rsidR="0098378F" w:rsidRPr="00F5132C">
        <w:rPr>
          <w:rFonts w:ascii="Arial" w:eastAsia="NSimSun" w:hAnsi="Arial" w:cs="Arial"/>
          <w:sz w:val="24"/>
          <w:szCs w:val="24"/>
          <w:lang w:eastAsia="zh-CN"/>
        </w:rPr>
        <w:t>;</w:t>
      </w:r>
    </w:p>
    <w:p w14:paraId="75D6DEFC" w14:textId="77777777" w:rsidR="0098378F" w:rsidRPr="00F5132C" w:rsidRDefault="0098378F"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Wykonawca zobowiązany jest do montażu i podłączenia armatury dostarczonej przez Zamawiającego. Wykonawca musi uwzględnić otwory w blacie pod dostarczony zlew i baterię;</w:t>
      </w:r>
    </w:p>
    <w:p w14:paraId="4F356DA5" w14:textId="77777777" w:rsidR="0098378F" w:rsidRPr="00F5132C" w:rsidRDefault="0098378F" w:rsidP="00F5132C">
      <w:pPr>
        <w:pStyle w:val="Akapitzlist"/>
        <w:numPr>
          <w:ilvl w:val="0"/>
          <w:numId w:val="85"/>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pod zlewem szafka wyposażona w 4 kosze systemowe.</w:t>
      </w:r>
    </w:p>
    <w:p w14:paraId="4FBC35C5" w14:textId="77777777" w:rsidR="0098378F" w:rsidRPr="00F5132C" w:rsidRDefault="0098378F" w:rsidP="00F5132C">
      <w:pPr>
        <w:spacing w:after="0" w:line="360" w:lineRule="auto"/>
        <w:contextualSpacing/>
        <w:rPr>
          <w:rFonts w:ascii="Arial" w:eastAsia="NSimSun" w:hAnsi="Arial" w:cs="Arial"/>
          <w:kern w:val="3"/>
          <w:sz w:val="24"/>
          <w:szCs w:val="24"/>
          <w:lang w:eastAsia="zh-CN" w:bidi="hi-IN"/>
        </w:rPr>
      </w:pPr>
    </w:p>
    <w:p w14:paraId="0267B6D0" w14:textId="77777777" w:rsidR="00353BD1" w:rsidRPr="00F5132C" w:rsidRDefault="0098378F" w:rsidP="00F5132C">
      <w:pPr>
        <w:spacing w:after="0" w:line="360" w:lineRule="auto"/>
        <w:contextualSpacing/>
        <w:rPr>
          <w:rFonts w:ascii="Arial" w:eastAsia="NSimSun" w:hAnsi="Arial" w:cs="Arial"/>
          <w:b/>
          <w:kern w:val="3"/>
          <w:sz w:val="24"/>
          <w:szCs w:val="24"/>
          <w:lang w:eastAsia="zh-CN" w:bidi="hi-IN"/>
        </w:rPr>
      </w:pPr>
      <w:r w:rsidRPr="00F5132C">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5FDD00C8" w14:textId="77777777" w:rsidR="00353BD1" w:rsidRPr="00F5132C" w:rsidRDefault="00353BD1" w:rsidP="00F5132C">
      <w:pPr>
        <w:spacing w:after="0" w:line="360" w:lineRule="auto"/>
        <w:contextualSpacing/>
        <w:rPr>
          <w:rFonts w:ascii="Arial" w:eastAsia="NSimSun" w:hAnsi="Arial" w:cs="Arial"/>
          <w:kern w:val="3"/>
          <w:sz w:val="24"/>
          <w:szCs w:val="24"/>
          <w:lang w:eastAsia="zh-CN" w:bidi="hi-IN"/>
        </w:rPr>
      </w:pPr>
    </w:p>
    <w:p w14:paraId="3C73F3D7" w14:textId="77777777" w:rsidR="0098378F" w:rsidRPr="00F5132C" w:rsidRDefault="0098378F" w:rsidP="00F5132C">
      <w:pPr>
        <w:spacing w:after="0" w:line="360" w:lineRule="auto"/>
        <w:contextualSpacing/>
        <w:rPr>
          <w:rFonts w:ascii="Arial" w:eastAsia="NSimSun" w:hAnsi="Arial" w:cs="Arial"/>
          <w:kern w:val="3"/>
          <w:sz w:val="24"/>
          <w:szCs w:val="24"/>
          <w:u w:val="single"/>
          <w:lang w:eastAsia="zh-CN" w:bidi="hi-IN"/>
        </w:rPr>
      </w:pPr>
      <w:r w:rsidRPr="00F5132C">
        <w:rPr>
          <w:rFonts w:ascii="Arial" w:eastAsia="NSimSun" w:hAnsi="Arial" w:cs="Arial"/>
          <w:kern w:val="3"/>
          <w:sz w:val="24"/>
          <w:szCs w:val="24"/>
          <w:u w:val="single"/>
          <w:lang w:eastAsia="zh-CN" w:bidi="hi-IN"/>
        </w:rPr>
        <w:t>Meble kuchenne mają posiadać:</w:t>
      </w:r>
    </w:p>
    <w:p w14:paraId="475E6143" w14:textId="77777777" w:rsidR="0098378F" w:rsidRPr="00F5132C" w:rsidRDefault="0098378F" w:rsidP="00F5132C">
      <w:pPr>
        <w:pStyle w:val="Akapitzlist"/>
        <w:numPr>
          <w:ilvl w:val="0"/>
          <w:numId w:val="86"/>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odporności powierzchni płyty meblowej na działanie wody – ocena min. 5 zgodnie z normą PN-EN 12720+A1:2014.</w:t>
      </w:r>
    </w:p>
    <w:p w14:paraId="0AC61F3C" w14:textId="77777777" w:rsidR="0098378F" w:rsidRPr="00F5132C" w:rsidRDefault="0098378F" w:rsidP="00F5132C">
      <w:pPr>
        <w:pStyle w:val="Akapitzlist"/>
        <w:numPr>
          <w:ilvl w:val="0"/>
          <w:numId w:val="86"/>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odporności obrzeży na odrywanie – wynik: min. 3N/mm² zgodnie z normami PN-EN 319:1999, PN-EN 311:2004-02.</w:t>
      </w:r>
    </w:p>
    <w:p w14:paraId="6DA8F6BE" w14:textId="77777777" w:rsidR="0098378F" w:rsidRPr="00F5132C" w:rsidRDefault="0098378F" w:rsidP="00F5132C">
      <w:pPr>
        <w:pStyle w:val="Akapitzlist"/>
        <w:numPr>
          <w:ilvl w:val="0"/>
          <w:numId w:val="86"/>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Płyta </w:t>
      </w:r>
      <w:proofErr w:type="spellStart"/>
      <w:r w:rsidRPr="00F5132C">
        <w:rPr>
          <w:rFonts w:ascii="Arial" w:eastAsia="NSimSun" w:hAnsi="Arial" w:cs="Arial"/>
          <w:sz w:val="24"/>
          <w:szCs w:val="24"/>
          <w:lang w:eastAsia="zh-CN"/>
        </w:rPr>
        <w:t>melaminowana</w:t>
      </w:r>
      <w:proofErr w:type="spellEnd"/>
      <w:r w:rsidRPr="00F5132C">
        <w:rPr>
          <w:rFonts w:ascii="Arial" w:eastAsia="NSimSun" w:hAnsi="Arial" w:cs="Arial"/>
          <w:sz w:val="24"/>
          <w:szCs w:val="24"/>
          <w:lang w:eastAsia="zh-CN"/>
        </w:rPr>
        <w:t xml:space="preserve"> oraz blat: Atest higieniczny potwierdzający Klasę higieniczności min. E-1 lub równoważną.</w:t>
      </w:r>
    </w:p>
    <w:p w14:paraId="060ECED6" w14:textId="77777777" w:rsidR="0098378F" w:rsidRPr="00F5132C" w:rsidRDefault="0098378F" w:rsidP="00F5132C">
      <w:pPr>
        <w:pStyle w:val="Akapitzlist"/>
        <w:numPr>
          <w:ilvl w:val="0"/>
          <w:numId w:val="86"/>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Blat: Certyfikat/Sprawozdanie potwierdzające właściwości antybakteryjne powierzchni blatu zgodnie z obowiązującymi normami.</w:t>
      </w:r>
    </w:p>
    <w:p w14:paraId="0121AC4E" w14:textId="77777777" w:rsidR="0098378F" w:rsidRPr="00F5132C" w:rsidRDefault="0098378F" w:rsidP="00F5132C">
      <w:pPr>
        <w:pStyle w:val="Akapitzlist"/>
        <w:numPr>
          <w:ilvl w:val="0"/>
          <w:numId w:val="86"/>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Blat: Świadectwo jakości zdrowotnej (PZH lub równoważne) dopuszczające produkt do kontaktu z żywnością.</w:t>
      </w:r>
    </w:p>
    <w:p w14:paraId="03DBE789" w14:textId="77777777" w:rsidR="0098378F" w:rsidRPr="00F5132C" w:rsidRDefault="0098378F" w:rsidP="00F5132C">
      <w:pPr>
        <w:spacing w:after="0" w:line="360" w:lineRule="auto"/>
        <w:contextualSpacing/>
        <w:rPr>
          <w:rFonts w:ascii="Arial" w:eastAsia="NSimSun" w:hAnsi="Arial" w:cs="Arial"/>
          <w:kern w:val="3"/>
          <w:sz w:val="24"/>
          <w:szCs w:val="24"/>
          <w:lang w:eastAsia="zh-CN" w:bidi="hi-IN"/>
        </w:rPr>
      </w:pPr>
    </w:p>
    <w:p w14:paraId="264E12EB" w14:textId="77777777" w:rsidR="0098378F" w:rsidRPr="00F5132C" w:rsidRDefault="0098378F" w:rsidP="00F5132C">
      <w:pPr>
        <w:spacing w:after="0" w:line="360" w:lineRule="auto"/>
        <w:contextualSpacing/>
        <w:rPr>
          <w:rFonts w:ascii="Arial" w:eastAsia="NSimSun" w:hAnsi="Arial" w:cs="Arial"/>
          <w:b/>
          <w:kern w:val="3"/>
          <w:sz w:val="24"/>
          <w:szCs w:val="24"/>
          <w:lang w:eastAsia="zh-CN" w:bidi="hi-IN"/>
        </w:rPr>
      </w:pPr>
      <w:r w:rsidRPr="00F5132C">
        <w:rPr>
          <w:rFonts w:ascii="Arial" w:eastAsia="NSimSun" w:hAnsi="Arial" w:cs="Arial"/>
          <w:b/>
          <w:kern w:val="3"/>
          <w:sz w:val="24"/>
          <w:szCs w:val="24"/>
          <w:lang w:eastAsia="zh-CN" w:bidi="hi-IN"/>
        </w:rPr>
        <w:t>Wyposażenie aneksu</w:t>
      </w:r>
    </w:p>
    <w:p w14:paraId="1C387D6D" w14:textId="77777777" w:rsidR="0098378F" w:rsidRPr="00F5132C" w:rsidRDefault="00A04C79" w:rsidP="00F5132C">
      <w:pPr>
        <w:pStyle w:val="Akapitzlist"/>
        <w:numPr>
          <w:ilvl w:val="0"/>
          <w:numId w:val="22"/>
        </w:numPr>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Mikrofala wolnostojąca</w:t>
      </w:r>
      <w:r w:rsidR="0098378F" w:rsidRPr="00F5132C">
        <w:rPr>
          <w:rFonts w:ascii="Arial" w:eastAsia="NSimSun" w:hAnsi="Arial" w:cs="Arial"/>
          <w:sz w:val="24"/>
          <w:szCs w:val="24"/>
          <w:u w:val="single"/>
          <w:lang w:eastAsia="zh-CN"/>
        </w:rPr>
        <w:t>:</w:t>
      </w:r>
    </w:p>
    <w:p w14:paraId="3E306DB1" w14:textId="77777777" w:rsidR="002178A2"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Wymiary (</w:t>
      </w:r>
      <w:proofErr w:type="spellStart"/>
      <w:r w:rsidRPr="00013988">
        <w:rPr>
          <w:rFonts w:ascii="Arial" w:eastAsia="NSimSun" w:hAnsi="Arial" w:cs="Arial"/>
          <w:sz w:val="24"/>
          <w:szCs w:val="24"/>
          <w:lang w:eastAsia="zh-CN"/>
        </w:rPr>
        <w:t>GxSxW</w:t>
      </w:r>
      <w:proofErr w:type="spellEnd"/>
      <w:r w:rsidRPr="00013988">
        <w:rPr>
          <w:rFonts w:ascii="Arial" w:eastAsia="NSimSun" w:hAnsi="Arial" w:cs="Arial"/>
          <w:sz w:val="24"/>
          <w:szCs w:val="24"/>
          <w:lang w:eastAsia="zh-CN"/>
        </w:rPr>
        <w:t>): ok. 35 x 44 x 26 cm (+/- 10%);</w:t>
      </w:r>
    </w:p>
    <w:p w14:paraId="62ECEC23" w14:textId="77777777" w:rsidR="002178A2"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Pojemność: min. 20 l;</w:t>
      </w:r>
    </w:p>
    <w:p w14:paraId="362BF227" w14:textId="77777777" w:rsidR="002178A2"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Moc mikrofal: min. 700 W; Moc grilla: min. 1000 W;</w:t>
      </w:r>
    </w:p>
    <w:p w14:paraId="4EF58A2C" w14:textId="77777777" w:rsidR="002178A2"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Funkcje: podgrzewanie, grill, rozmrażanie;</w:t>
      </w:r>
    </w:p>
    <w:p w14:paraId="3CC2A92E" w14:textId="77777777" w:rsidR="002178A2"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Sterowanie: mechaniczne;</w:t>
      </w:r>
    </w:p>
    <w:p w14:paraId="12E11278" w14:textId="77777777" w:rsidR="002178A2"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Wyposażenie: talerz obrotowy o średnicy ok. 24,5–25,5 cm, wnętrze emaliowane </w:t>
      </w:r>
      <w:proofErr w:type="spellStart"/>
      <w:r w:rsidRPr="00013988">
        <w:rPr>
          <w:rFonts w:ascii="Arial" w:eastAsia="NSimSun" w:hAnsi="Arial" w:cs="Arial"/>
          <w:sz w:val="24"/>
          <w:szCs w:val="24"/>
          <w:lang w:eastAsia="zh-CN"/>
        </w:rPr>
        <w:t>łatwoczyszczące</w:t>
      </w:r>
      <w:proofErr w:type="spellEnd"/>
      <w:r w:rsidRPr="00013988">
        <w:rPr>
          <w:rFonts w:ascii="Arial" w:eastAsia="NSimSun" w:hAnsi="Arial" w:cs="Arial"/>
          <w:sz w:val="24"/>
          <w:szCs w:val="24"/>
          <w:lang w:eastAsia="zh-CN"/>
        </w:rPr>
        <w:t>;</w:t>
      </w:r>
    </w:p>
    <w:p w14:paraId="5F8E4761" w14:textId="77777777" w:rsidR="00286FBC" w:rsidRPr="00013988" w:rsidRDefault="002178A2" w:rsidP="00013988">
      <w:pPr>
        <w:pStyle w:val="Akapitzlist"/>
        <w:numPr>
          <w:ilvl w:val="0"/>
          <w:numId w:val="87"/>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Kolor: czarny.</w:t>
      </w:r>
    </w:p>
    <w:p w14:paraId="70554082" w14:textId="77777777" w:rsidR="003A33AC" w:rsidRPr="00F5132C" w:rsidRDefault="003A33AC" w:rsidP="00F5132C">
      <w:pPr>
        <w:pStyle w:val="Akapitzlist"/>
        <w:spacing w:after="0" w:line="360" w:lineRule="auto"/>
        <w:ind w:left="426"/>
        <w:contextualSpacing/>
        <w:rPr>
          <w:rFonts w:ascii="Arial" w:eastAsia="NSimSun" w:hAnsi="Arial" w:cs="Arial"/>
          <w:sz w:val="24"/>
          <w:szCs w:val="24"/>
          <w:u w:val="single"/>
          <w:lang w:eastAsia="zh-CN"/>
        </w:rPr>
      </w:pPr>
    </w:p>
    <w:p w14:paraId="1198A720" w14:textId="77777777" w:rsidR="00A04C79" w:rsidRPr="00F5132C" w:rsidRDefault="00A04C79" w:rsidP="00F5132C">
      <w:pPr>
        <w:pStyle w:val="Akapitzlist"/>
        <w:spacing w:after="0" w:line="360" w:lineRule="auto"/>
        <w:ind w:left="426"/>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lastRenderedPageBreak/>
        <w:t xml:space="preserve">Rysunek poglądowy: </w:t>
      </w:r>
    </w:p>
    <w:p w14:paraId="28503FAF" w14:textId="77777777" w:rsidR="00A04C79" w:rsidRPr="00F5132C" w:rsidRDefault="00286FBC" w:rsidP="00F5132C">
      <w:pPr>
        <w:pStyle w:val="Akapitzlist"/>
        <w:spacing w:after="0" w:line="360" w:lineRule="auto"/>
        <w:ind w:left="426"/>
        <w:contextualSpacing/>
        <w:rPr>
          <w:rFonts w:ascii="Arial" w:eastAsia="NSimSun" w:hAnsi="Arial" w:cs="Arial"/>
          <w:sz w:val="24"/>
          <w:szCs w:val="24"/>
          <w:lang w:eastAsia="zh-CN"/>
        </w:rPr>
      </w:pPr>
      <w:r w:rsidRPr="00F5132C">
        <w:rPr>
          <w:rFonts w:ascii="Arial" w:eastAsia="Times New Roman" w:hAnsi="Arial" w:cs="Arial"/>
          <w:caps/>
          <w:noProof/>
          <w:kern w:val="36"/>
          <w:sz w:val="24"/>
          <w:szCs w:val="24"/>
          <w:lang w:eastAsia="pl-PL" w:bidi="ar-SA"/>
        </w:rPr>
        <w:drawing>
          <wp:inline distT="0" distB="0" distL="0" distR="0" wp14:anchorId="03E8581A" wp14:editId="03889FC3">
            <wp:extent cx="2390775" cy="1390209"/>
            <wp:effectExtent l="0" t="0" r="0" b="635"/>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11034" cy="1401990"/>
                    </a:xfrm>
                    <a:prstGeom prst="rect">
                      <a:avLst/>
                    </a:prstGeom>
                  </pic:spPr>
                </pic:pic>
              </a:graphicData>
            </a:graphic>
          </wp:inline>
        </w:drawing>
      </w:r>
    </w:p>
    <w:p w14:paraId="29A7D3DF" w14:textId="77777777" w:rsidR="00286FBC" w:rsidRPr="00F5132C" w:rsidRDefault="00286FBC" w:rsidP="00F5132C">
      <w:pPr>
        <w:pStyle w:val="Akapitzlist"/>
        <w:spacing w:after="0" w:line="360" w:lineRule="auto"/>
        <w:contextualSpacing/>
        <w:rPr>
          <w:rFonts w:ascii="Arial" w:eastAsia="NSimSun" w:hAnsi="Arial" w:cs="Arial"/>
          <w:sz w:val="24"/>
          <w:szCs w:val="24"/>
          <w:lang w:eastAsia="zh-CN"/>
        </w:rPr>
      </w:pPr>
    </w:p>
    <w:p w14:paraId="2677EDCD" w14:textId="77777777" w:rsidR="00286FBC" w:rsidRPr="00F5132C" w:rsidRDefault="003E3F5E" w:rsidP="00F5132C">
      <w:pPr>
        <w:pStyle w:val="Akapitzlist"/>
        <w:numPr>
          <w:ilvl w:val="0"/>
          <w:numId w:val="22"/>
        </w:numPr>
        <w:spacing w:after="0" w:line="360" w:lineRule="auto"/>
        <w:ind w:left="426" w:hanging="284"/>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Lodówka </w:t>
      </w:r>
      <w:proofErr w:type="spellStart"/>
      <w:r w:rsidRPr="00F5132C">
        <w:rPr>
          <w:rFonts w:ascii="Arial" w:eastAsia="NSimSun" w:hAnsi="Arial" w:cs="Arial"/>
          <w:sz w:val="24"/>
          <w:szCs w:val="24"/>
          <w:u w:val="single"/>
          <w:lang w:eastAsia="zh-CN"/>
        </w:rPr>
        <w:t>podblatowa</w:t>
      </w:r>
      <w:proofErr w:type="spellEnd"/>
      <w:r w:rsidRPr="00F5132C">
        <w:rPr>
          <w:rFonts w:ascii="Arial" w:eastAsia="NSimSun" w:hAnsi="Arial" w:cs="Arial"/>
          <w:sz w:val="24"/>
          <w:szCs w:val="24"/>
          <w:u w:val="single"/>
          <w:lang w:eastAsia="zh-CN"/>
        </w:rPr>
        <w:t xml:space="preserve"> do zabudowy kuchennej</w:t>
      </w:r>
      <w:r w:rsidR="00286FBC" w:rsidRPr="00F5132C">
        <w:rPr>
          <w:rFonts w:ascii="Arial" w:eastAsia="NSimSun" w:hAnsi="Arial" w:cs="Arial"/>
          <w:sz w:val="24"/>
          <w:szCs w:val="24"/>
          <w:u w:val="single"/>
          <w:lang w:eastAsia="zh-CN"/>
        </w:rPr>
        <w:t>:</w:t>
      </w:r>
    </w:p>
    <w:p w14:paraId="61EA9881"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Rodzaj: jednodrzwiowa, przeznaczona do pełnej zabudowy meblowej (montaż frontu meblowego na drzwiach urządzenia);</w:t>
      </w:r>
    </w:p>
    <w:p w14:paraId="7FE96E31"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Wymiary: wysokość ok. 81,5–82,5 cm, szerokość ok. 59,5–60 cm, głębokość ok. 54–55 cm;</w:t>
      </w:r>
    </w:p>
    <w:p w14:paraId="39354C21"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Klasa energetyczna: min. F (zgodnie z </w:t>
      </w:r>
      <w:proofErr w:type="spellStart"/>
      <w:r w:rsidRPr="00F5132C">
        <w:rPr>
          <w:rFonts w:ascii="Arial" w:eastAsia="NSimSun" w:hAnsi="Arial" w:cs="Arial"/>
          <w:sz w:val="24"/>
          <w:szCs w:val="24"/>
          <w:lang w:eastAsia="zh-CN"/>
        </w:rPr>
        <w:t>rozp</w:t>
      </w:r>
      <w:proofErr w:type="spellEnd"/>
      <w:r w:rsidRPr="00F5132C">
        <w:rPr>
          <w:rFonts w:ascii="Arial" w:eastAsia="NSimSun" w:hAnsi="Arial" w:cs="Arial"/>
          <w:sz w:val="24"/>
          <w:szCs w:val="24"/>
          <w:lang w:eastAsia="zh-CN"/>
        </w:rPr>
        <w:t>. UE 2019/2016);</w:t>
      </w:r>
    </w:p>
    <w:p w14:paraId="4CB6716B"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Pojemność netto: chłodziarka min. 110 l, zamrażalnik wewnętrzny min. 17 l;</w:t>
      </w:r>
    </w:p>
    <w:p w14:paraId="0E29F123"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 xml:space="preserve">Parametry: poziom hałasu max. 38 </w:t>
      </w:r>
      <w:proofErr w:type="spellStart"/>
      <w:r w:rsidRPr="00F5132C">
        <w:rPr>
          <w:rFonts w:ascii="Arial" w:eastAsia="NSimSun" w:hAnsi="Arial" w:cs="Arial"/>
          <w:sz w:val="24"/>
          <w:szCs w:val="24"/>
          <w:lang w:eastAsia="zh-CN"/>
        </w:rPr>
        <w:t>dB</w:t>
      </w:r>
      <w:proofErr w:type="spellEnd"/>
      <w:r w:rsidRPr="00F5132C">
        <w:rPr>
          <w:rFonts w:ascii="Arial" w:eastAsia="NSimSun" w:hAnsi="Arial" w:cs="Arial"/>
          <w:sz w:val="24"/>
          <w:szCs w:val="24"/>
          <w:lang w:eastAsia="zh-CN"/>
        </w:rPr>
        <w:t>, roczne zużycie energii nie więcej niż 185 kWh;</w:t>
      </w:r>
    </w:p>
    <w:p w14:paraId="7A148854"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Funkcjonalność: automatyczne rozmrażanie chłodziarki, zmiana kierunku otwierania drzwi, sterowanie mechaniczne;</w:t>
      </w:r>
    </w:p>
    <w:p w14:paraId="00BEFCB3" w14:textId="77777777" w:rsidR="002178A2"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Wyposażenie: min. 2 półki szklane, min. 2 balkoniki na drzwiach, pojemnik na warzywa;</w:t>
      </w:r>
    </w:p>
    <w:p w14:paraId="39F10E02" w14:textId="77777777" w:rsidR="003E3F5E" w:rsidRPr="00F5132C" w:rsidRDefault="002178A2" w:rsidP="00013988">
      <w:pPr>
        <w:pStyle w:val="Akapitzlist"/>
        <w:numPr>
          <w:ilvl w:val="0"/>
          <w:numId w:val="88"/>
        </w:numPr>
        <w:spacing w:after="0" w:line="360" w:lineRule="auto"/>
        <w:ind w:left="709"/>
        <w:contextualSpacing/>
        <w:rPr>
          <w:rFonts w:ascii="Arial" w:eastAsia="NSimSun" w:hAnsi="Arial" w:cs="Arial"/>
          <w:sz w:val="24"/>
          <w:szCs w:val="24"/>
          <w:lang w:eastAsia="zh-CN"/>
        </w:rPr>
      </w:pPr>
      <w:r w:rsidRPr="00F5132C">
        <w:rPr>
          <w:rFonts w:ascii="Arial" w:eastAsia="NSimSun" w:hAnsi="Arial" w:cs="Arial"/>
          <w:sz w:val="24"/>
          <w:szCs w:val="24"/>
          <w:lang w:eastAsia="zh-CN"/>
        </w:rPr>
        <w:t>Zdolność utrzymania temperatury bez zasilania: min. 10 h.</w:t>
      </w:r>
    </w:p>
    <w:p w14:paraId="6FB3384B" w14:textId="77777777" w:rsidR="002178A2" w:rsidRPr="00F5132C" w:rsidRDefault="002178A2" w:rsidP="00F5132C">
      <w:pPr>
        <w:pStyle w:val="Akapitzlist"/>
        <w:spacing w:after="0" w:line="360" w:lineRule="auto"/>
        <w:contextualSpacing/>
        <w:rPr>
          <w:rFonts w:ascii="Arial" w:eastAsia="NSimSun" w:hAnsi="Arial" w:cs="Arial"/>
          <w:sz w:val="24"/>
          <w:szCs w:val="24"/>
          <w:lang w:eastAsia="zh-CN"/>
        </w:rPr>
      </w:pPr>
    </w:p>
    <w:p w14:paraId="49838B2F" w14:textId="77777777" w:rsidR="003E3F5E" w:rsidRPr="00F5132C" w:rsidRDefault="003E3F5E" w:rsidP="00F5132C">
      <w:pPr>
        <w:pStyle w:val="Akapitzlist"/>
        <w:spacing w:after="0" w:line="360" w:lineRule="auto"/>
        <w:ind w:left="142" w:firstLine="284"/>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Rysunek poglądowy: </w:t>
      </w:r>
    </w:p>
    <w:p w14:paraId="567F6051" w14:textId="77777777" w:rsidR="003E3F5E" w:rsidRPr="00F5132C" w:rsidRDefault="003E3F5E" w:rsidP="00F5132C">
      <w:pPr>
        <w:pStyle w:val="Akapitzlist"/>
        <w:spacing w:after="0" w:line="360" w:lineRule="auto"/>
        <w:ind w:left="426"/>
        <w:contextualSpacing/>
        <w:rPr>
          <w:rFonts w:ascii="Arial" w:eastAsia="NSimSun" w:hAnsi="Arial" w:cs="Arial"/>
          <w:sz w:val="24"/>
          <w:szCs w:val="24"/>
          <w:lang w:eastAsia="zh-CN"/>
        </w:rPr>
      </w:pPr>
      <w:r w:rsidRPr="00F5132C">
        <w:rPr>
          <w:rFonts w:ascii="Arial" w:eastAsia="NSimSun" w:hAnsi="Arial" w:cs="Arial"/>
          <w:noProof/>
          <w:sz w:val="24"/>
          <w:szCs w:val="24"/>
          <w:lang w:eastAsia="pl-PL" w:bidi="ar-SA"/>
        </w:rPr>
        <w:drawing>
          <wp:inline distT="0" distB="0" distL="0" distR="0" wp14:anchorId="2B65A5CD" wp14:editId="75967885">
            <wp:extent cx="2828925" cy="2268220"/>
            <wp:effectExtent l="0" t="0" r="952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28925" cy="2268220"/>
                    </a:xfrm>
                    <a:prstGeom prst="rect">
                      <a:avLst/>
                    </a:prstGeom>
                    <a:noFill/>
                  </pic:spPr>
                </pic:pic>
              </a:graphicData>
            </a:graphic>
          </wp:inline>
        </w:drawing>
      </w:r>
    </w:p>
    <w:p w14:paraId="6F9EDFE2" w14:textId="77777777" w:rsidR="003E3F5E" w:rsidRPr="00F5132C" w:rsidRDefault="003E3F5E" w:rsidP="00F5132C">
      <w:pPr>
        <w:pStyle w:val="Akapitzlist"/>
        <w:numPr>
          <w:ilvl w:val="0"/>
          <w:numId w:val="22"/>
        </w:numPr>
        <w:spacing w:after="0" w:line="360" w:lineRule="auto"/>
        <w:ind w:left="284" w:hanging="284"/>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Zmywarka do zabudowy kuchennej:</w:t>
      </w:r>
    </w:p>
    <w:p w14:paraId="3CFFE6D9"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Szerokość: 60 cm, przeznaczona do pełnej zabudowy (panel sterowania ukryty);</w:t>
      </w:r>
    </w:p>
    <w:p w14:paraId="4047F583"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lastRenderedPageBreak/>
        <w:t>Panel sterowania: zintegrowany, z wyświetlaczem LED;</w:t>
      </w:r>
    </w:p>
    <w:p w14:paraId="23A284E6"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Pojemność: min. 12 kompletów naczyń;</w:t>
      </w:r>
    </w:p>
    <w:p w14:paraId="2CD12B05"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System koszy: 3 poziomy (w tym dedykowana szuflada lub koszyk na sztućce);</w:t>
      </w:r>
    </w:p>
    <w:p w14:paraId="6F6C32E2"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Klasa energetyczna: min. E (zgodnie z </w:t>
      </w:r>
      <w:proofErr w:type="spellStart"/>
      <w:r w:rsidRPr="00013988">
        <w:rPr>
          <w:rFonts w:ascii="Arial" w:eastAsia="NSimSun" w:hAnsi="Arial" w:cs="Arial"/>
          <w:sz w:val="24"/>
          <w:szCs w:val="24"/>
          <w:lang w:eastAsia="zh-CN"/>
        </w:rPr>
        <w:t>rozp</w:t>
      </w:r>
      <w:proofErr w:type="spellEnd"/>
      <w:r w:rsidRPr="00013988">
        <w:rPr>
          <w:rFonts w:ascii="Arial" w:eastAsia="NSimSun" w:hAnsi="Arial" w:cs="Arial"/>
          <w:sz w:val="24"/>
          <w:szCs w:val="24"/>
          <w:lang w:eastAsia="zh-CN"/>
        </w:rPr>
        <w:t>. UE 2019/2017);</w:t>
      </w:r>
    </w:p>
    <w:p w14:paraId="24E900AA"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Parametry: głośność max. 45 </w:t>
      </w:r>
      <w:proofErr w:type="spellStart"/>
      <w:r w:rsidRPr="00013988">
        <w:rPr>
          <w:rFonts w:ascii="Arial" w:eastAsia="NSimSun" w:hAnsi="Arial" w:cs="Arial"/>
          <w:sz w:val="24"/>
          <w:szCs w:val="24"/>
          <w:lang w:eastAsia="zh-CN"/>
        </w:rPr>
        <w:t>dB</w:t>
      </w:r>
      <w:proofErr w:type="spellEnd"/>
      <w:r w:rsidRPr="00013988">
        <w:rPr>
          <w:rFonts w:ascii="Arial" w:eastAsia="NSimSun" w:hAnsi="Arial" w:cs="Arial"/>
          <w:sz w:val="24"/>
          <w:szCs w:val="24"/>
          <w:lang w:eastAsia="zh-CN"/>
        </w:rPr>
        <w:t>, zużycie wody na cykl (Eco) max. 9,5 l;</w:t>
      </w:r>
    </w:p>
    <w:p w14:paraId="19CB3747" w14:textId="77777777" w:rsidR="002178A2"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Programy: min. 6 programów (w tym Eco, Intensywny, Szybki);</w:t>
      </w:r>
    </w:p>
    <w:p w14:paraId="24145724" w14:textId="77777777" w:rsidR="00A04C79" w:rsidRPr="00013988" w:rsidRDefault="002178A2" w:rsidP="00013988">
      <w:pPr>
        <w:pStyle w:val="Akapitzlist"/>
        <w:numPr>
          <w:ilvl w:val="0"/>
          <w:numId w:val="89"/>
        </w:numPr>
        <w:spacing w:after="0" w:line="360" w:lineRule="auto"/>
        <w:ind w:left="567"/>
        <w:contextualSpacing/>
        <w:rPr>
          <w:rFonts w:ascii="Arial" w:eastAsia="NSimSun" w:hAnsi="Arial" w:cs="Arial"/>
          <w:sz w:val="24"/>
          <w:szCs w:val="24"/>
          <w:lang w:eastAsia="zh-CN"/>
        </w:rPr>
      </w:pPr>
      <w:r w:rsidRPr="00013988">
        <w:rPr>
          <w:rFonts w:ascii="Arial" w:eastAsia="NSimSun" w:hAnsi="Arial" w:cs="Arial"/>
          <w:sz w:val="24"/>
          <w:szCs w:val="24"/>
          <w:lang w:eastAsia="zh-CN"/>
        </w:rPr>
        <w:t>Dodatkowe funkcje: opóźnienie startu, sygnał dźwiękowy zakończenia cyklu.</w:t>
      </w:r>
    </w:p>
    <w:p w14:paraId="3B5FCA55" w14:textId="77777777" w:rsidR="002178A2" w:rsidRPr="00F5132C" w:rsidRDefault="002178A2" w:rsidP="00F5132C">
      <w:pPr>
        <w:pStyle w:val="Akapitzlist"/>
        <w:spacing w:after="0" w:line="360" w:lineRule="auto"/>
        <w:ind w:left="142" w:firstLine="284"/>
        <w:contextualSpacing/>
        <w:rPr>
          <w:rFonts w:ascii="Arial" w:eastAsia="NSimSun" w:hAnsi="Arial" w:cs="Arial"/>
          <w:sz w:val="24"/>
          <w:szCs w:val="24"/>
          <w:u w:val="single"/>
          <w:lang w:eastAsia="zh-CN"/>
        </w:rPr>
      </w:pPr>
    </w:p>
    <w:p w14:paraId="64E1F8F1" w14:textId="77777777" w:rsidR="001E08A4" w:rsidRPr="00F5132C" w:rsidRDefault="001E08A4" w:rsidP="00013988">
      <w:pPr>
        <w:pStyle w:val="Akapitzlist"/>
        <w:spacing w:after="0" w:line="360" w:lineRule="auto"/>
        <w:ind w:left="142"/>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 xml:space="preserve">Rysunek poglądowy: </w:t>
      </w:r>
    </w:p>
    <w:p w14:paraId="4C181C21" w14:textId="77777777" w:rsidR="00A04C79" w:rsidRPr="00F5132C" w:rsidRDefault="001E08A4" w:rsidP="00F5132C">
      <w:pPr>
        <w:pStyle w:val="Akapitzlist"/>
        <w:spacing w:after="0" w:line="360" w:lineRule="auto"/>
        <w:contextualSpacing/>
        <w:rPr>
          <w:rFonts w:ascii="Arial" w:eastAsia="NSimSun" w:hAnsi="Arial" w:cs="Arial"/>
          <w:sz w:val="24"/>
          <w:szCs w:val="24"/>
          <w:lang w:eastAsia="zh-CN"/>
        </w:rPr>
      </w:pPr>
      <w:r w:rsidRPr="00F5132C">
        <w:rPr>
          <w:rFonts w:ascii="Arial" w:hAnsi="Arial" w:cs="Arial"/>
          <w:noProof/>
          <w:sz w:val="24"/>
          <w:szCs w:val="24"/>
          <w:lang w:eastAsia="pl-PL" w:bidi="ar-SA"/>
        </w:rPr>
        <w:drawing>
          <wp:inline distT="0" distB="0" distL="0" distR="0" wp14:anchorId="289A785C" wp14:editId="49082695">
            <wp:extent cx="1830705" cy="1901190"/>
            <wp:effectExtent l="0" t="0" r="0" b="3810"/>
            <wp:docPr id="76" name="Obraz13"/>
            <wp:cNvGraphicFramePr/>
            <a:graphic xmlns:a="http://schemas.openxmlformats.org/drawingml/2006/main">
              <a:graphicData uri="http://schemas.openxmlformats.org/drawingml/2006/picture">
                <pic:pic xmlns:pic="http://schemas.openxmlformats.org/drawingml/2006/picture">
                  <pic:nvPicPr>
                    <pic:cNvPr id="33" name="Obraz13"/>
                    <pic:cNvPicPr/>
                  </pic:nvPicPr>
                  <pic:blipFill>
                    <a:blip r:embed="rId67">
                      <a:lum/>
                      <a:alphaModFix/>
                    </a:blip>
                    <a:srcRect/>
                    <a:stretch>
                      <a:fillRect/>
                    </a:stretch>
                  </pic:blipFill>
                  <pic:spPr>
                    <a:xfrm>
                      <a:off x="0" y="0"/>
                      <a:ext cx="1830705" cy="1901190"/>
                    </a:xfrm>
                    <a:prstGeom prst="rect">
                      <a:avLst/>
                    </a:prstGeom>
                    <a:noFill/>
                    <a:ln>
                      <a:noFill/>
                      <a:prstDash/>
                    </a:ln>
                  </pic:spPr>
                </pic:pic>
              </a:graphicData>
            </a:graphic>
          </wp:inline>
        </w:drawing>
      </w:r>
    </w:p>
    <w:p w14:paraId="53FBEB04" w14:textId="77777777" w:rsidR="00A04C79" w:rsidRPr="00F5132C" w:rsidRDefault="00A04C79" w:rsidP="00F5132C">
      <w:pPr>
        <w:pStyle w:val="Akapitzlist"/>
        <w:spacing w:after="0" w:line="360" w:lineRule="auto"/>
        <w:contextualSpacing/>
        <w:rPr>
          <w:rFonts w:ascii="Arial" w:eastAsia="NSimSun" w:hAnsi="Arial" w:cs="Arial"/>
          <w:sz w:val="24"/>
          <w:szCs w:val="24"/>
          <w:lang w:eastAsia="zh-CN"/>
        </w:rPr>
      </w:pPr>
    </w:p>
    <w:p w14:paraId="0273C7CE" w14:textId="77777777" w:rsidR="002178A2" w:rsidRPr="00F5132C" w:rsidRDefault="002178A2" w:rsidP="00F5132C">
      <w:pPr>
        <w:pStyle w:val="Akapitzlist"/>
        <w:spacing w:after="0" w:line="360" w:lineRule="auto"/>
        <w:ind w:left="0"/>
        <w:contextualSpacing/>
        <w:rPr>
          <w:rFonts w:ascii="Arial" w:eastAsia="NSimSun" w:hAnsi="Arial" w:cs="Arial"/>
          <w:sz w:val="24"/>
          <w:szCs w:val="24"/>
          <w:u w:val="single"/>
          <w:lang w:eastAsia="zh-CN"/>
        </w:rPr>
      </w:pPr>
      <w:r w:rsidRPr="00F5132C">
        <w:rPr>
          <w:rFonts w:ascii="Arial" w:eastAsia="NSimSun" w:hAnsi="Arial" w:cs="Arial"/>
          <w:sz w:val="24"/>
          <w:szCs w:val="24"/>
          <w:u w:val="single"/>
          <w:lang w:eastAsia="zh-CN"/>
        </w:rPr>
        <w:t>Urządzenia AGD mają posiadać:</w:t>
      </w:r>
    </w:p>
    <w:p w14:paraId="2EC4EB06" w14:textId="77777777" w:rsidR="002178A2" w:rsidRPr="00F5132C"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Deklarację zgodności CE: potwierdzającą spełnienie dyrektyw unijnych w zakresie bezpieczeństwa użytkowania.</w:t>
      </w:r>
    </w:p>
    <w:p w14:paraId="53792012" w14:textId="77777777" w:rsidR="002178A2" w:rsidRPr="00F5132C"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Dokumentację techniczną/instrukcję: sporządzoną w języku polskim.</w:t>
      </w:r>
    </w:p>
    <w:p w14:paraId="68D029AE" w14:textId="77777777" w:rsidR="002178A2" w:rsidRPr="00F5132C"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Etykiety energetyczne: zgodne z aktualnym Rozporządzeniem (UE) 2019/2016.</w:t>
      </w:r>
    </w:p>
    <w:p w14:paraId="14DBDB92" w14:textId="77777777" w:rsidR="002178A2" w:rsidRPr="00F5132C"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51831DF8" w14:textId="77777777" w:rsidR="002178A2" w:rsidRPr="00F5132C"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t>Sprawozdanie z badań kompatybilności elektromagnetycznej: zgodnie z normą PN-EN 55014 lub równoważną.</w:t>
      </w:r>
    </w:p>
    <w:p w14:paraId="2E219A32" w14:textId="77777777" w:rsidR="002178A2" w:rsidRPr="00013988"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Mikrofala: sprawozdanie z badań potwierdzające skuteczność zabezpieczeń przed emisją mikrofal oraz obecność blokady bezpieczeństwa.</w:t>
      </w:r>
    </w:p>
    <w:p w14:paraId="5A25479B" w14:textId="77777777" w:rsidR="002178A2" w:rsidRPr="00013988"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Zmywarka: sprawozdanie z badań efektywności zmywania i suszenia zgodnie z normą PN-EN 60436 lub równoważną oraz pomiaru hałasu zgodnie z PN-EN 60704-2-3 lub równoważną.</w:t>
      </w:r>
    </w:p>
    <w:p w14:paraId="6338DE2C" w14:textId="77777777" w:rsidR="002178A2" w:rsidRPr="00013988"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Lodówka </w:t>
      </w:r>
      <w:proofErr w:type="spellStart"/>
      <w:r w:rsidRPr="00013988">
        <w:rPr>
          <w:rFonts w:ascii="Arial" w:eastAsia="NSimSun" w:hAnsi="Arial" w:cs="Arial"/>
          <w:sz w:val="24"/>
          <w:szCs w:val="24"/>
          <w:lang w:eastAsia="zh-CN"/>
        </w:rPr>
        <w:t>podblatowa</w:t>
      </w:r>
      <w:proofErr w:type="spellEnd"/>
      <w:r w:rsidRPr="00013988">
        <w:rPr>
          <w:rFonts w:ascii="Arial" w:eastAsia="NSimSun" w:hAnsi="Arial" w:cs="Arial"/>
          <w:sz w:val="24"/>
          <w:szCs w:val="24"/>
          <w:lang w:eastAsia="zh-CN"/>
        </w:rPr>
        <w:t>: sprawozdanie z badań charakterystyki i metod pomiaru zgodnie z normą PN-EN 62552 lub równoważną.</w:t>
      </w:r>
    </w:p>
    <w:p w14:paraId="17B02829" w14:textId="77777777" w:rsidR="002178A2" w:rsidRPr="00F5132C" w:rsidRDefault="002178A2" w:rsidP="00013988">
      <w:pPr>
        <w:pStyle w:val="Akapitzlist"/>
        <w:numPr>
          <w:ilvl w:val="0"/>
          <w:numId w:val="90"/>
        </w:numPr>
        <w:spacing w:after="0" w:line="360" w:lineRule="auto"/>
        <w:ind w:left="426"/>
        <w:contextualSpacing/>
        <w:rPr>
          <w:rFonts w:ascii="Arial" w:eastAsia="NSimSun" w:hAnsi="Arial" w:cs="Arial"/>
          <w:sz w:val="24"/>
          <w:szCs w:val="24"/>
          <w:lang w:eastAsia="zh-CN"/>
        </w:rPr>
      </w:pPr>
      <w:r w:rsidRPr="00F5132C">
        <w:rPr>
          <w:rFonts w:ascii="Arial" w:eastAsia="NSimSun" w:hAnsi="Arial" w:cs="Arial"/>
          <w:sz w:val="24"/>
          <w:szCs w:val="24"/>
          <w:lang w:eastAsia="zh-CN"/>
        </w:rPr>
        <w:lastRenderedPageBreak/>
        <w:t xml:space="preserve">Lodówka </w:t>
      </w:r>
      <w:proofErr w:type="spellStart"/>
      <w:r w:rsidRPr="00F5132C">
        <w:rPr>
          <w:rFonts w:ascii="Arial" w:eastAsia="NSimSun" w:hAnsi="Arial" w:cs="Arial"/>
          <w:sz w:val="24"/>
          <w:szCs w:val="24"/>
          <w:lang w:eastAsia="zh-CN"/>
        </w:rPr>
        <w:t>podblatowa</w:t>
      </w:r>
      <w:proofErr w:type="spellEnd"/>
      <w:r w:rsidRPr="00F5132C">
        <w:rPr>
          <w:rFonts w:ascii="Arial" w:eastAsia="NSimSun" w:hAnsi="Arial" w:cs="Arial"/>
          <w:sz w:val="24"/>
          <w:szCs w:val="24"/>
          <w:lang w:eastAsia="zh-CN"/>
        </w:rPr>
        <w:t>: Atest higieniczny (PZH lub równoważny) potwierdzający bezpieczeństwo materiałów mających kontakt z żywnością we wnętrzu urządzenia.</w:t>
      </w:r>
    </w:p>
    <w:p w14:paraId="5C016F21" w14:textId="77777777" w:rsidR="003E67E6" w:rsidRPr="00F5132C" w:rsidRDefault="003E67E6" w:rsidP="00F5132C">
      <w:pPr>
        <w:pStyle w:val="Akapitzlist"/>
        <w:spacing w:after="0" w:line="360" w:lineRule="auto"/>
        <w:ind w:left="0"/>
        <w:contextualSpacing/>
        <w:rPr>
          <w:rFonts w:ascii="Arial" w:eastAsia="NSimSun" w:hAnsi="Arial" w:cs="Arial"/>
          <w:sz w:val="24"/>
          <w:szCs w:val="24"/>
          <w:lang w:eastAsia="zh-CN"/>
        </w:rPr>
      </w:pPr>
    </w:p>
    <w:p w14:paraId="3E1134B5" w14:textId="77777777" w:rsidR="003A33AC" w:rsidRDefault="003A33AC" w:rsidP="002178A2">
      <w:pPr>
        <w:pStyle w:val="Akapitzlist"/>
        <w:spacing w:after="0"/>
        <w:ind w:left="0"/>
        <w:contextualSpacing/>
        <w:jc w:val="both"/>
        <w:rPr>
          <w:rFonts w:ascii="Arial" w:eastAsia="NSimSun" w:hAnsi="Arial" w:cs="Arial"/>
          <w:szCs w:val="24"/>
          <w:lang w:eastAsia="zh-CN"/>
        </w:rPr>
      </w:pPr>
    </w:p>
    <w:p w14:paraId="351FD6ED" w14:textId="77777777" w:rsidR="003E67E6" w:rsidRPr="00225597" w:rsidRDefault="003E67E6" w:rsidP="00332B7B">
      <w:pPr>
        <w:pStyle w:val="Akapitzlist"/>
        <w:numPr>
          <w:ilvl w:val="0"/>
          <w:numId w:val="9"/>
        </w:numPr>
        <w:shd w:val="clear" w:color="auto" w:fill="D9D9D9" w:themeFill="background1" w:themeFillShade="D9"/>
        <w:spacing w:after="0"/>
        <w:ind w:hanging="502"/>
        <w:contextualSpacing/>
        <w:rPr>
          <w:rFonts w:ascii="Arial" w:hAnsi="Arial" w:cs="Arial"/>
          <w:b/>
          <w:sz w:val="28"/>
        </w:rPr>
      </w:pPr>
      <w:r w:rsidRPr="00225597">
        <w:rPr>
          <w:rFonts w:ascii="Arial" w:hAnsi="Arial" w:cs="Arial"/>
          <w:b/>
          <w:sz w:val="28"/>
        </w:rPr>
        <w:t xml:space="preserve">Aneks kuchenny </w:t>
      </w:r>
      <w:r>
        <w:rPr>
          <w:rFonts w:ascii="Arial" w:hAnsi="Arial" w:cs="Arial"/>
          <w:b/>
          <w:sz w:val="28"/>
        </w:rPr>
        <w:t>w pokoju socjalnym nr 2</w:t>
      </w:r>
    </w:p>
    <w:p w14:paraId="21850D67" w14:textId="77777777" w:rsidR="003E67E6" w:rsidRPr="00793A08" w:rsidRDefault="003E67E6" w:rsidP="003E67E6">
      <w:pPr>
        <w:spacing w:after="0" w:line="276" w:lineRule="auto"/>
        <w:contextualSpacing/>
        <w:rPr>
          <w:rFonts w:ascii="Arial" w:hAnsi="Arial" w:cs="Arial"/>
          <w:sz w:val="24"/>
        </w:rPr>
      </w:pPr>
    </w:p>
    <w:p w14:paraId="085FF0F4" w14:textId="77777777" w:rsidR="003E67E6" w:rsidRPr="00013988" w:rsidRDefault="003E67E6" w:rsidP="00013988">
      <w:pPr>
        <w:pStyle w:val="Standard"/>
        <w:spacing w:line="360" w:lineRule="auto"/>
        <w:rPr>
          <w:rFonts w:ascii="Arial" w:eastAsia="Times New Roman" w:hAnsi="Arial" w:cs="Arial"/>
          <w:b/>
          <w:bCs/>
          <w:color w:val="000000"/>
          <w:kern w:val="0"/>
          <w:u w:val="single"/>
          <w:lang w:eastAsia="en-US"/>
        </w:rPr>
      </w:pPr>
      <w:r w:rsidRPr="00013988">
        <w:rPr>
          <w:rFonts w:ascii="Arial" w:eastAsia="Times New Roman" w:hAnsi="Arial" w:cs="Arial"/>
          <w:b/>
          <w:bCs/>
          <w:color w:val="000000"/>
          <w:kern w:val="0"/>
          <w:u w:val="single"/>
          <w:lang w:eastAsia="en-US"/>
        </w:rPr>
        <w:t xml:space="preserve">Wymiary: </w:t>
      </w:r>
      <w:r w:rsidRPr="00013988">
        <w:rPr>
          <w:rFonts w:ascii="Arial" w:eastAsia="Times New Roman" w:hAnsi="Arial" w:cs="Arial"/>
          <w:bCs/>
          <w:color w:val="000000"/>
          <w:kern w:val="0"/>
          <w:lang w:eastAsia="en-US"/>
        </w:rPr>
        <w:t xml:space="preserve">(tolerancja wymiarów +/- </w:t>
      </w:r>
      <w:r w:rsidR="00C048CF" w:rsidRPr="00013988">
        <w:rPr>
          <w:rFonts w:ascii="Arial" w:eastAsia="Times New Roman" w:hAnsi="Arial" w:cs="Arial"/>
          <w:bCs/>
          <w:color w:val="000000"/>
          <w:kern w:val="0"/>
          <w:lang w:eastAsia="en-US"/>
        </w:rPr>
        <w:t>1</w:t>
      </w:r>
      <w:r w:rsidRPr="00013988">
        <w:rPr>
          <w:rFonts w:ascii="Arial" w:eastAsia="Times New Roman" w:hAnsi="Arial" w:cs="Arial"/>
          <w:bCs/>
          <w:color w:val="000000"/>
          <w:kern w:val="0"/>
          <w:lang w:eastAsia="en-US"/>
        </w:rPr>
        <w:t>0 mm)</w:t>
      </w:r>
    </w:p>
    <w:p w14:paraId="63AB6D85" w14:textId="77777777" w:rsidR="003E67E6" w:rsidRPr="00013988" w:rsidRDefault="003E67E6" w:rsidP="00013988">
      <w:pPr>
        <w:pStyle w:val="Standard"/>
        <w:spacing w:line="360" w:lineRule="auto"/>
        <w:rPr>
          <w:rFonts w:ascii="Arial" w:eastAsia="Times New Roman" w:hAnsi="Arial" w:cs="Arial"/>
          <w:color w:val="000000"/>
          <w:kern w:val="0"/>
          <w:lang w:eastAsia="en-US"/>
        </w:rPr>
      </w:pPr>
      <w:r w:rsidRPr="00013988">
        <w:rPr>
          <w:rFonts w:ascii="Arial" w:eastAsia="Times New Roman" w:hAnsi="Arial" w:cs="Arial"/>
          <w:color w:val="000000"/>
          <w:kern w:val="0"/>
          <w:lang w:eastAsia="en-US"/>
        </w:rPr>
        <w:t>- szerokość całkowita: 1770 mm (lub suma szerokości poszczególnych modułów)</w:t>
      </w:r>
    </w:p>
    <w:p w14:paraId="42957FF3" w14:textId="77777777" w:rsidR="003E67E6" w:rsidRPr="00013988" w:rsidRDefault="003E67E6" w:rsidP="00013988">
      <w:pPr>
        <w:pStyle w:val="Standard"/>
        <w:spacing w:after="100" w:afterAutospacing="1" w:line="360" w:lineRule="auto"/>
        <w:contextualSpacing/>
        <w:rPr>
          <w:rFonts w:ascii="Arial" w:eastAsia="Times New Roman" w:hAnsi="Arial" w:cs="Arial"/>
          <w:color w:val="000000"/>
          <w:kern w:val="0"/>
          <w:lang w:eastAsia="en-US"/>
        </w:rPr>
      </w:pPr>
      <w:r w:rsidRPr="00013988">
        <w:rPr>
          <w:rFonts w:ascii="Arial" w:eastAsia="Times New Roman" w:hAnsi="Arial" w:cs="Arial"/>
          <w:b/>
          <w:color w:val="000000"/>
          <w:kern w:val="0"/>
          <w:u w:val="single"/>
          <w:lang w:eastAsia="en-US"/>
        </w:rPr>
        <w:t xml:space="preserve">Kolor: </w:t>
      </w:r>
      <w:r w:rsidRPr="00013988">
        <w:rPr>
          <w:rFonts w:ascii="Arial" w:eastAsia="Times New Roman" w:hAnsi="Arial" w:cs="Arial"/>
          <w:color w:val="000000"/>
          <w:kern w:val="0"/>
          <w:lang w:eastAsia="en-US"/>
        </w:rPr>
        <w:t xml:space="preserve">fronty, korpusy w kolorze beżowym/kaszmirowym, cokoły i blat w kolorze dąb naturalny, listwa </w:t>
      </w:r>
      <w:proofErr w:type="spellStart"/>
      <w:r w:rsidRPr="00013988">
        <w:rPr>
          <w:rFonts w:ascii="Arial" w:eastAsia="Times New Roman" w:hAnsi="Arial" w:cs="Arial"/>
          <w:color w:val="000000"/>
          <w:kern w:val="0"/>
          <w:lang w:eastAsia="en-US"/>
        </w:rPr>
        <w:t>przyblatowa</w:t>
      </w:r>
      <w:proofErr w:type="spellEnd"/>
      <w:r w:rsidRPr="00013988">
        <w:rPr>
          <w:rFonts w:ascii="Arial" w:eastAsia="Times New Roman" w:hAnsi="Arial" w:cs="Arial"/>
          <w:color w:val="000000"/>
          <w:kern w:val="0"/>
          <w:lang w:eastAsia="en-US"/>
        </w:rPr>
        <w:t xml:space="preserve"> w kolorze blatu, uchwyty poziome/środek w kolorze czarnym. Ostateczny dobór dekorów nastąpi na etapie zatwierdzania próbek materiałowych przedłożonych przez Wykonawcę.</w:t>
      </w:r>
    </w:p>
    <w:p w14:paraId="7C5A780C" w14:textId="77777777" w:rsidR="003E67E6" w:rsidRPr="00013988" w:rsidRDefault="003E67E6" w:rsidP="00013988">
      <w:pPr>
        <w:pStyle w:val="Standard"/>
        <w:spacing w:after="100" w:afterAutospacing="1" w:line="360" w:lineRule="auto"/>
        <w:contextualSpacing/>
        <w:jc w:val="both"/>
        <w:rPr>
          <w:rFonts w:ascii="Arial" w:hAnsi="Arial" w:cs="Arial"/>
          <w:color w:val="000000"/>
          <w:u w:val="single"/>
          <w:shd w:val="clear" w:color="auto" w:fill="FFFFFF"/>
        </w:rPr>
      </w:pPr>
      <w:r w:rsidRPr="00013988">
        <w:rPr>
          <w:rFonts w:ascii="Arial" w:eastAsia="Times New Roman" w:hAnsi="Arial" w:cs="Arial"/>
          <w:noProof/>
          <w:lang w:eastAsia="pl-PL" w:bidi="ar-SA"/>
        </w:rPr>
        <w:drawing>
          <wp:inline distT="0" distB="0" distL="0" distR="0" wp14:anchorId="58BCEEB4" wp14:editId="631E61A8">
            <wp:extent cx="4764068" cy="392430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777636" cy="3935476"/>
                    </a:xfrm>
                    <a:prstGeom prst="rect">
                      <a:avLst/>
                    </a:prstGeom>
                  </pic:spPr>
                </pic:pic>
              </a:graphicData>
            </a:graphic>
          </wp:inline>
        </w:drawing>
      </w:r>
    </w:p>
    <w:p w14:paraId="35BC5E58" w14:textId="77777777" w:rsidR="003E67E6" w:rsidRPr="00013988" w:rsidRDefault="003E67E6" w:rsidP="00013988">
      <w:pPr>
        <w:spacing w:after="0" w:line="360" w:lineRule="auto"/>
        <w:contextualSpacing/>
        <w:rPr>
          <w:rFonts w:ascii="Arial" w:eastAsia="NSimSun" w:hAnsi="Arial" w:cs="Arial"/>
          <w:kern w:val="3"/>
          <w:sz w:val="24"/>
          <w:szCs w:val="24"/>
          <w:u w:val="single"/>
          <w:lang w:eastAsia="zh-CN" w:bidi="hi-IN"/>
        </w:rPr>
      </w:pPr>
      <w:r w:rsidRPr="00013988">
        <w:rPr>
          <w:rFonts w:ascii="Arial" w:eastAsia="NSimSun" w:hAnsi="Arial" w:cs="Arial"/>
          <w:kern w:val="3"/>
          <w:sz w:val="24"/>
          <w:szCs w:val="24"/>
          <w:u w:val="single"/>
          <w:lang w:eastAsia="zh-CN" w:bidi="hi-IN"/>
        </w:rPr>
        <w:t>Wymagania minimalne:</w:t>
      </w:r>
    </w:p>
    <w:p w14:paraId="167C24B9"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korpus szafek musi być wykonany z płyty wiórowej o grubości 18 mm, dwustronnie laminowanej; ściana tylna szafek wpuszczana, wykonana z płyty HDF;</w:t>
      </w:r>
    </w:p>
    <w:p w14:paraId="33997D03"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głębokość korpusu szafek dolnych min. 560 mm, szafek górnych min. 300 mm; </w:t>
      </w:r>
    </w:p>
    <w:p w14:paraId="225DB196"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wymiary szafek wg rysunku technicznego powyżej;</w:t>
      </w:r>
    </w:p>
    <w:p w14:paraId="7F7284A1"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szafki dolne oparte na przykręcanych nóżkach o wysokości 150 mm, regulowanych;</w:t>
      </w:r>
    </w:p>
    <w:p w14:paraId="67571D15"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półki w szafkach wykonane muszą być z płyty wiórowej o grubości 16 mm, dwustronnie laminowanej;</w:t>
      </w:r>
    </w:p>
    <w:p w14:paraId="14038D91"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lastRenderedPageBreak/>
        <w:t>cokół wykonany z płyty wiórowej o grubości 16 mm, wysokość 100 mm zabezpieczony listwą uszczelniającą;</w:t>
      </w:r>
    </w:p>
    <w:p w14:paraId="675AAC78"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1C976BA9"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fronty kuchenne wykonane muszą być z płyty wiórowej </w:t>
      </w:r>
      <w:proofErr w:type="spellStart"/>
      <w:r w:rsidRPr="00013988">
        <w:rPr>
          <w:rFonts w:ascii="Arial" w:eastAsia="NSimSun" w:hAnsi="Arial" w:cs="Arial"/>
          <w:sz w:val="24"/>
          <w:szCs w:val="24"/>
          <w:lang w:eastAsia="zh-CN"/>
        </w:rPr>
        <w:t>melaminowanej</w:t>
      </w:r>
      <w:proofErr w:type="spellEnd"/>
      <w:r w:rsidRPr="00013988">
        <w:rPr>
          <w:rFonts w:ascii="Arial" w:eastAsia="NSimSun" w:hAnsi="Arial" w:cs="Arial"/>
          <w:sz w:val="24"/>
          <w:szCs w:val="24"/>
          <w:lang w:eastAsia="zh-CN"/>
        </w:rPr>
        <w:t xml:space="preserve"> o grubości 18 mm, oklejone PVC;</w:t>
      </w:r>
    </w:p>
    <w:p w14:paraId="7809F3BB"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uchwyty metalowe w kolorze czarnym;</w:t>
      </w:r>
    </w:p>
    <w:p w14:paraId="30D835C2" w14:textId="77777777" w:rsid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blat kuchenny o grubości 38 mm i głębokości 600 mm, zaoblony od frontu, odporny na działanie wody, od strony ścian zabezpieczony listwą </w:t>
      </w:r>
      <w:proofErr w:type="spellStart"/>
      <w:r w:rsidRPr="00013988">
        <w:rPr>
          <w:rFonts w:ascii="Arial" w:eastAsia="NSimSun" w:hAnsi="Arial" w:cs="Arial"/>
          <w:sz w:val="24"/>
          <w:szCs w:val="24"/>
          <w:lang w:eastAsia="zh-CN"/>
        </w:rPr>
        <w:t>przyblatową</w:t>
      </w:r>
      <w:proofErr w:type="spellEnd"/>
      <w:r w:rsidRPr="00013988">
        <w:rPr>
          <w:rFonts w:ascii="Arial" w:eastAsia="NSimSun" w:hAnsi="Arial" w:cs="Arial"/>
          <w:sz w:val="24"/>
          <w:szCs w:val="24"/>
          <w:lang w:eastAsia="zh-CN"/>
        </w:rPr>
        <w:t xml:space="preserve"> na całej długości;</w:t>
      </w:r>
    </w:p>
    <w:p w14:paraId="719331CF"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Wykonawca zobowiązany jest do montażu i podłączenia armatury dostarczonej przez Zamawiającego. Wykonawca musi uwzględnić otwory w blacie pod dostarczony zlew i baterię;</w:t>
      </w:r>
    </w:p>
    <w:p w14:paraId="36EAC657" w14:textId="77777777" w:rsidR="003E67E6" w:rsidRPr="00013988" w:rsidRDefault="003E67E6" w:rsidP="00013988">
      <w:pPr>
        <w:pStyle w:val="Akapitzlist"/>
        <w:numPr>
          <w:ilvl w:val="0"/>
          <w:numId w:val="91"/>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pod zlewem szafka wyposażona w 4 kosze systemowe.</w:t>
      </w:r>
    </w:p>
    <w:p w14:paraId="67C7C00F" w14:textId="77777777" w:rsidR="003E67E6" w:rsidRPr="00013988" w:rsidRDefault="003E67E6" w:rsidP="00013988">
      <w:pPr>
        <w:spacing w:after="0" w:line="360" w:lineRule="auto"/>
        <w:contextualSpacing/>
        <w:rPr>
          <w:rFonts w:ascii="Arial" w:eastAsia="NSimSun" w:hAnsi="Arial" w:cs="Arial"/>
          <w:kern w:val="3"/>
          <w:sz w:val="24"/>
          <w:szCs w:val="24"/>
          <w:lang w:eastAsia="zh-CN" w:bidi="hi-IN"/>
        </w:rPr>
      </w:pPr>
    </w:p>
    <w:p w14:paraId="751FF216" w14:textId="77777777" w:rsidR="003E67E6" w:rsidRPr="00013988" w:rsidRDefault="003E67E6" w:rsidP="00013988">
      <w:pPr>
        <w:spacing w:after="0" w:line="360" w:lineRule="auto"/>
        <w:contextualSpacing/>
        <w:rPr>
          <w:rFonts w:ascii="Arial" w:eastAsia="NSimSun" w:hAnsi="Arial" w:cs="Arial"/>
          <w:b/>
          <w:kern w:val="3"/>
          <w:sz w:val="24"/>
          <w:szCs w:val="24"/>
          <w:lang w:eastAsia="zh-CN" w:bidi="hi-IN"/>
        </w:rPr>
      </w:pPr>
      <w:r w:rsidRPr="00013988">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659732BF" w14:textId="77777777" w:rsidR="003A33AC" w:rsidRPr="00013988" w:rsidRDefault="003A33AC" w:rsidP="00013988">
      <w:pPr>
        <w:spacing w:after="0" w:line="360" w:lineRule="auto"/>
        <w:contextualSpacing/>
        <w:rPr>
          <w:rFonts w:ascii="Arial" w:eastAsia="NSimSun" w:hAnsi="Arial" w:cs="Arial"/>
          <w:kern w:val="3"/>
          <w:sz w:val="24"/>
          <w:szCs w:val="24"/>
          <w:lang w:eastAsia="zh-CN" w:bidi="hi-IN"/>
        </w:rPr>
      </w:pPr>
    </w:p>
    <w:p w14:paraId="7482B3DB" w14:textId="77777777" w:rsidR="003E67E6" w:rsidRPr="00013988" w:rsidRDefault="003E67E6" w:rsidP="00013988">
      <w:pPr>
        <w:spacing w:after="0" w:line="360" w:lineRule="auto"/>
        <w:contextualSpacing/>
        <w:rPr>
          <w:rFonts w:ascii="Arial" w:eastAsia="NSimSun" w:hAnsi="Arial" w:cs="Arial"/>
          <w:kern w:val="3"/>
          <w:sz w:val="24"/>
          <w:szCs w:val="24"/>
          <w:u w:val="single"/>
          <w:lang w:eastAsia="zh-CN" w:bidi="hi-IN"/>
        </w:rPr>
      </w:pPr>
      <w:r w:rsidRPr="00013988">
        <w:rPr>
          <w:rFonts w:ascii="Arial" w:eastAsia="NSimSun" w:hAnsi="Arial" w:cs="Arial"/>
          <w:kern w:val="3"/>
          <w:sz w:val="24"/>
          <w:szCs w:val="24"/>
          <w:u w:val="single"/>
          <w:lang w:eastAsia="zh-CN" w:bidi="hi-IN"/>
        </w:rPr>
        <w:t>Meble kuchenne mają posiadać:</w:t>
      </w:r>
    </w:p>
    <w:p w14:paraId="553ADD08" w14:textId="77777777" w:rsidR="003E67E6" w:rsidRPr="00013988" w:rsidRDefault="003E67E6" w:rsidP="00013988">
      <w:pPr>
        <w:pStyle w:val="Akapitzlist"/>
        <w:numPr>
          <w:ilvl w:val="0"/>
          <w:numId w:val="92"/>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odporności powierzchni płyty meblowej na działanie wody – ocena min. 5 zgodnie z normą PN-EN 12720+A1:2014.</w:t>
      </w:r>
    </w:p>
    <w:p w14:paraId="4E3E5B24" w14:textId="77777777" w:rsidR="003E67E6" w:rsidRPr="00013988" w:rsidRDefault="003E67E6" w:rsidP="00013988">
      <w:pPr>
        <w:pStyle w:val="Akapitzlist"/>
        <w:numPr>
          <w:ilvl w:val="0"/>
          <w:numId w:val="92"/>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odporności obrzeży na odrywanie – wynik: min. 3N/mm² zgodnie z normami PN-EN 319:1999, PN-EN 311:2004-02.</w:t>
      </w:r>
    </w:p>
    <w:p w14:paraId="493B48BF" w14:textId="77777777" w:rsidR="003E67E6" w:rsidRPr="00013988" w:rsidRDefault="003E67E6" w:rsidP="00013988">
      <w:pPr>
        <w:pStyle w:val="Akapitzlist"/>
        <w:numPr>
          <w:ilvl w:val="0"/>
          <w:numId w:val="92"/>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Płyta </w:t>
      </w:r>
      <w:proofErr w:type="spellStart"/>
      <w:r w:rsidRPr="00013988">
        <w:rPr>
          <w:rFonts w:ascii="Arial" w:eastAsia="NSimSun" w:hAnsi="Arial" w:cs="Arial"/>
          <w:sz w:val="24"/>
          <w:szCs w:val="24"/>
          <w:lang w:eastAsia="zh-CN"/>
        </w:rPr>
        <w:t>melaminowana</w:t>
      </w:r>
      <w:proofErr w:type="spellEnd"/>
      <w:r w:rsidRPr="00013988">
        <w:rPr>
          <w:rFonts w:ascii="Arial" w:eastAsia="NSimSun" w:hAnsi="Arial" w:cs="Arial"/>
          <w:sz w:val="24"/>
          <w:szCs w:val="24"/>
          <w:lang w:eastAsia="zh-CN"/>
        </w:rPr>
        <w:t xml:space="preserve"> oraz blat: Atest higieniczny potwierdzający Klasę higieniczności min. E-1 lub równoważną.</w:t>
      </w:r>
    </w:p>
    <w:p w14:paraId="0262AAF8" w14:textId="77777777" w:rsidR="003E67E6" w:rsidRPr="00013988" w:rsidRDefault="003E67E6" w:rsidP="00013988">
      <w:pPr>
        <w:pStyle w:val="Akapitzlist"/>
        <w:numPr>
          <w:ilvl w:val="0"/>
          <w:numId w:val="92"/>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Blat: Certyfikat/Sprawozdanie potwierdzające właściwości antybakteryjne powierzchni blatu zgodnie z obowiązującymi normami.</w:t>
      </w:r>
    </w:p>
    <w:p w14:paraId="1E45AEEF" w14:textId="77777777" w:rsidR="003E67E6" w:rsidRPr="00013988" w:rsidRDefault="003E67E6" w:rsidP="00013988">
      <w:pPr>
        <w:pStyle w:val="Akapitzlist"/>
        <w:numPr>
          <w:ilvl w:val="0"/>
          <w:numId w:val="92"/>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Blat: Świadectwo jakości zdrowotnej (PZH lub równoważne) dopuszczające produkt do kontaktu z żywnością.</w:t>
      </w:r>
    </w:p>
    <w:p w14:paraId="7254BB33" w14:textId="77777777" w:rsidR="003E67E6" w:rsidRPr="00013988" w:rsidRDefault="003E67E6" w:rsidP="00013988">
      <w:pPr>
        <w:spacing w:after="0" w:line="360" w:lineRule="auto"/>
        <w:contextualSpacing/>
        <w:rPr>
          <w:rFonts w:ascii="Arial" w:eastAsia="NSimSun" w:hAnsi="Arial" w:cs="Arial"/>
          <w:kern w:val="3"/>
          <w:sz w:val="24"/>
          <w:szCs w:val="24"/>
          <w:lang w:eastAsia="zh-CN" w:bidi="hi-IN"/>
        </w:rPr>
      </w:pPr>
    </w:p>
    <w:p w14:paraId="379E8319" w14:textId="77777777" w:rsidR="003E67E6" w:rsidRPr="00013988" w:rsidRDefault="003E67E6" w:rsidP="00013988">
      <w:pPr>
        <w:spacing w:after="0" w:line="360" w:lineRule="auto"/>
        <w:contextualSpacing/>
        <w:rPr>
          <w:rFonts w:ascii="Arial" w:eastAsia="NSimSun" w:hAnsi="Arial" w:cs="Arial"/>
          <w:b/>
          <w:kern w:val="3"/>
          <w:sz w:val="24"/>
          <w:szCs w:val="24"/>
          <w:lang w:eastAsia="zh-CN" w:bidi="hi-IN"/>
        </w:rPr>
      </w:pPr>
      <w:r w:rsidRPr="00013988">
        <w:rPr>
          <w:rFonts w:ascii="Arial" w:eastAsia="NSimSun" w:hAnsi="Arial" w:cs="Arial"/>
          <w:b/>
          <w:kern w:val="3"/>
          <w:sz w:val="24"/>
          <w:szCs w:val="24"/>
          <w:lang w:eastAsia="zh-CN" w:bidi="hi-IN"/>
        </w:rPr>
        <w:t>Wyposażenie aneksu</w:t>
      </w:r>
    </w:p>
    <w:p w14:paraId="57181B64" w14:textId="77777777" w:rsidR="003E67E6" w:rsidRPr="00013988" w:rsidRDefault="003E67E6" w:rsidP="00013988">
      <w:pPr>
        <w:pStyle w:val="Akapitzlist"/>
        <w:numPr>
          <w:ilvl w:val="0"/>
          <w:numId w:val="23"/>
        </w:numPr>
        <w:spacing w:after="0" w:line="360" w:lineRule="auto"/>
        <w:ind w:left="426"/>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Mikrofala wolnostojąca:</w:t>
      </w:r>
    </w:p>
    <w:p w14:paraId="52DFA5D7"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Wymiary (</w:t>
      </w:r>
      <w:proofErr w:type="spellStart"/>
      <w:r w:rsidRPr="00013988">
        <w:rPr>
          <w:rFonts w:ascii="Arial" w:eastAsia="NSimSun" w:hAnsi="Arial" w:cs="Arial"/>
          <w:sz w:val="24"/>
          <w:szCs w:val="24"/>
          <w:lang w:eastAsia="zh-CN"/>
        </w:rPr>
        <w:t>GxSxW</w:t>
      </w:r>
      <w:proofErr w:type="spellEnd"/>
      <w:r w:rsidRPr="00013988">
        <w:rPr>
          <w:rFonts w:ascii="Arial" w:eastAsia="NSimSun" w:hAnsi="Arial" w:cs="Arial"/>
          <w:sz w:val="24"/>
          <w:szCs w:val="24"/>
          <w:lang w:eastAsia="zh-CN"/>
        </w:rPr>
        <w:t>): ok. 35 x 44 x 26 cm (+/- 10%);</w:t>
      </w:r>
    </w:p>
    <w:p w14:paraId="68EA1320"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kern w:val="3"/>
          <w:sz w:val="24"/>
          <w:szCs w:val="24"/>
          <w:lang w:eastAsia="zh-CN" w:bidi="hi-IN"/>
        </w:rPr>
        <w:lastRenderedPageBreak/>
        <w:t xml:space="preserve">- </w:t>
      </w:r>
      <w:r w:rsidRPr="00013988">
        <w:rPr>
          <w:rFonts w:ascii="Arial" w:eastAsia="NSimSun" w:hAnsi="Arial" w:cs="Arial"/>
          <w:sz w:val="24"/>
          <w:szCs w:val="24"/>
          <w:lang w:eastAsia="zh-CN"/>
        </w:rPr>
        <w:t>Pojemność: min. 20 l;</w:t>
      </w:r>
    </w:p>
    <w:p w14:paraId="76ECB3A6"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kern w:val="3"/>
          <w:sz w:val="24"/>
          <w:szCs w:val="24"/>
          <w:lang w:eastAsia="zh-CN" w:bidi="hi-IN"/>
        </w:rPr>
        <w:t xml:space="preserve">- </w:t>
      </w:r>
      <w:r w:rsidRPr="00013988">
        <w:rPr>
          <w:rFonts w:ascii="Arial" w:eastAsia="NSimSun" w:hAnsi="Arial" w:cs="Arial"/>
          <w:sz w:val="24"/>
          <w:szCs w:val="24"/>
          <w:lang w:eastAsia="zh-CN"/>
        </w:rPr>
        <w:t>Moc mikrofal: min. 700 W; Moc grilla: min. 1000 W;</w:t>
      </w:r>
    </w:p>
    <w:p w14:paraId="71B4DF43"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kern w:val="3"/>
          <w:sz w:val="24"/>
          <w:szCs w:val="24"/>
          <w:lang w:eastAsia="zh-CN" w:bidi="hi-IN"/>
        </w:rPr>
        <w:t xml:space="preserve">- </w:t>
      </w:r>
      <w:r w:rsidRPr="00013988">
        <w:rPr>
          <w:rFonts w:ascii="Arial" w:eastAsia="NSimSun" w:hAnsi="Arial" w:cs="Arial"/>
          <w:sz w:val="24"/>
          <w:szCs w:val="24"/>
          <w:lang w:eastAsia="zh-CN"/>
        </w:rPr>
        <w:t>Funkcje: podgrzewanie, grill, rozmrażanie;</w:t>
      </w:r>
    </w:p>
    <w:p w14:paraId="42E60633"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kern w:val="3"/>
          <w:sz w:val="24"/>
          <w:szCs w:val="24"/>
          <w:lang w:eastAsia="zh-CN" w:bidi="hi-IN"/>
        </w:rPr>
        <w:t xml:space="preserve">- </w:t>
      </w:r>
      <w:r w:rsidRPr="00013988">
        <w:rPr>
          <w:rFonts w:ascii="Arial" w:eastAsia="NSimSun" w:hAnsi="Arial" w:cs="Arial"/>
          <w:sz w:val="24"/>
          <w:szCs w:val="24"/>
          <w:lang w:eastAsia="zh-CN"/>
        </w:rPr>
        <w:t>Sterowanie: mechaniczne;</w:t>
      </w:r>
    </w:p>
    <w:p w14:paraId="0D88ABEC"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kern w:val="3"/>
          <w:sz w:val="24"/>
          <w:szCs w:val="24"/>
          <w:lang w:eastAsia="zh-CN" w:bidi="hi-IN"/>
        </w:rPr>
        <w:t xml:space="preserve">- </w:t>
      </w:r>
      <w:r w:rsidRPr="00013988">
        <w:rPr>
          <w:rFonts w:ascii="Arial" w:eastAsia="NSimSun" w:hAnsi="Arial" w:cs="Arial"/>
          <w:sz w:val="24"/>
          <w:szCs w:val="24"/>
          <w:lang w:eastAsia="zh-CN"/>
        </w:rPr>
        <w:t xml:space="preserve">Wyposażenie: talerz obrotowy o średnicy ok. 24,5–25,5 cm, wnętrze emaliowane </w:t>
      </w:r>
      <w:proofErr w:type="spellStart"/>
      <w:r w:rsidRPr="00013988">
        <w:rPr>
          <w:rFonts w:ascii="Arial" w:eastAsia="NSimSun" w:hAnsi="Arial" w:cs="Arial"/>
          <w:sz w:val="24"/>
          <w:szCs w:val="24"/>
          <w:lang w:eastAsia="zh-CN"/>
        </w:rPr>
        <w:t>łatwoczyszczące</w:t>
      </w:r>
      <w:proofErr w:type="spellEnd"/>
      <w:r w:rsidRPr="00013988">
        <w:rPr>
          <w:rFonts w:ascii="Arial" w:eastAsia="NSimSun" w:hAnsi="Arial" w:cs="Arial"/>
          <w:sz w:val="24"/>
          <w:szCs w:val="24"/>
          <w:lang w:eastAsia="zh-CN"/>
        </w:rPr>
        <w:t>;</w:t>
      </w:r>
    </w:p>
    <w:p w14:paraId="4F382498" w14:textId="77777777" w:rsidR="003E67E6" w:rsidRPr="00013988" w:rsidRDefault="003E67E6" w:rsidP="00013988">
      <w:pPr>
        <w:spacing w:after="0" w:line="360" w:lineRule="auto"/>
        <w:ind w:left="426"/>
        <w:contextualSpacing/>
        <w:rPr>
          <w:rFonts w:ascii="Arial" w:eastAsia="NSimSun" w:hAnsi="Arial" w:cs="Arial"/>
          <w:sz w:val="24"/>
          <w:szCs w:val="24"/>
          <w:lang w:eastAsia="zh-CN"/>
        </w:rPr>
      </w:pPr>
      <w:r w:rsidRPr="00013988">
        <w:rPr>
          <w:rFonts w:ascii="Arial" w:eastAsia="NSimSun" w:hAnsi="Arial" w:cs="Arial"/>
          <w:kern w:val="3"/>
          <w:sz w:val="24"/>
          <w:szCs w:val="24"/>
          <w:lang w:eastAsia="zh-CN" w:bidi="hi-IN"/>
        </w:rPr>
        <w:t xml:space="preserve">- </w:t>
      </w:r>
      <w:r w:rsidRPr="00013988">
        <w:rPr>
          <w:rFonts w:ascii="Arial" w:eastAsia="NSimSun" w:hAnsi="Arial" w:cs="Arial"/>
          <w:sz w:val="24"/>
          <w:szCs w:val="24"/>
          <w:lang w:eastAsia="zh-CN"/>
        </w:rPr>
        <w:t>Kolor: czarny.</w:t>
      </w:r>
    </w:p>
    <w:p w14:paraId="37E0CD56" w14:textId="77777777" w:rsidR="003E67E6" w:rsidRPr="00013988" w:rsidRDefault="003E67E6" w:rsidP="00013988">
      <w:pPr>
        <w:pStyle w:val="Akapitzlist"/>
        <w:spacing w:after="0" w:line="360" w:lineRule="auto"/>
        <w:ind w:left="426"/>
        <w:contextualSpacing/>
        <w:rPr>
          <w:rFonts w:ascii="Arial" w:eastAsia="NSimSun" w:hAnsi="Arial" w:cs="Arial"/>
          <w:sz w:val="24"/>
          <w:szCs w:val="24"/>
          <w:u w:val="single"/>
          <w:lang w:eastAsia="zh-CN"/>
        </w:rPr>
      </w:pPr>
    </w:p>
    <w:p w14:paraId="46322838" w14:textId="77777777" w:rsidR="003E67E6" w:rsidRPr="00013988" w:rsidRDefault="003E67E6" w:rsidP="00013988">
      <w:pPr>
        <w:pStyle w:val="Akapitzlist"/>
        <w:spacing w:after="0" w:line="360" w:lineRule="auto"/>
        <w:ind w:left="426"/>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 xml:space="preserve">Rysunek poglądowy: </w:t>
      </w:r>
    </w:p>
    <w:p w14:paraId="0D3DCD3B" w14:textId="77777777" w:rsidR="003E67E6" w:rsidRPr="00013988" w:rsidRDefault="003E67E6" w:rsidP="00013988">
      <w:pPr>
        <w:pStyle w:val="Akapitzlist"/>
        <w:spacing w:after="0" w:line="360" w:lineRule="auto"/>
        <w:ind w:left="426"/>
        <w:contextualSpacing/>
        <w:rPr>
          <w:rFonts w:ascii="Arial" w:eastAsia="NSimSun" w:hAnsi="Arial" w:cs="Arial"/>
          <w:sz w:val="24"/>
          <w:szCs w:val="24"/>
          <w:lang w:eastAsia="zh-CN"/>
        </w:rPr>
      </w:pPr>
      <w:r w:rsidRPr="00013988">
        <w:rPr>
          <w:rFonts w:ascii="Arial" w:eastAsia="Times New Roman" w:hAnsi="Arial" w:cs="Arial"/>
          <w:caps/>
          <w:noProof/>
          <w:kern w:val="36"/>
          <w:sz w:val="24"/>
          <w:szCs w:val="24"/>
          <w:lang w:eastAsia="pl-PL" w:bidi="ar-SA"/>
        </w:rPr>
        <w:drawing>
          <wp:inline distT="0" distB="0" distL="0" distR="0" wp14:anchorId="1F9543F3" wp14:editId="3C5C738E">
            <wp:extent cx="2390775" cy="1390209"/>
            <wp:effectExtent l="0" t="0" r="0" b="63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11034" cy="1401990"/>
                    </a:xfrm>
                    <a:prstGeom prst="rect">
                      <a:avLst/>
                    </a:prstGeom>
                  </pic:spPr>
                </pic:pic>
              </a:graphicData>
            </a:graphic>
          </wp:inline>
        </w:drawing>
      </w:r>
    </w:p>
    <w:p w14:paraId="16F6FE98" w14:textId="77777777" w:rsidR="003E67E6" w:rsidRPr="00013988" w:rsidRDefault="003E67E6" w:rsidP="00013988">
      <w:pPr>
        <w:pStyle w:val="Akapitzlist"/>
        <w:spacing w:after="0" w:line="360" w:lineRule="auto"/>
        <w:contextualSpacing/>
        <w:rPr>
          <w:rFonts w:ascii="Arial" w:eastAsia="NSimSun" w:hAnsi="Arial" w:cs="Arial"/>
          <w:sz w:val="24"/>
          <w:szCs w:val="24"/>
          <w:lang w:eastAsia="zh-CN"/>
        </w:rPr>
      </w:pPr>
    </w:p>
    <w:p w14:paraId="1C91BC80" w14:textId="77777777" w:rsidR="003E67E6" w:rsidRPr="00013988" w:rsidRDefault="003E67E6" w:rsidP="00013988">
      <w:pPr>
        <w:pStyle w:val="Akapitzlist"/>
        <w:numPr>
          <w:ilvl w:val="0"/>
          <w:numId w:val="23"/>
        </w:numPr>
        <w:spacing w:after="0" w:line="360" w:lineRule="auto"/>
        <w:ind w:left="426" w:hanging="426"/>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 xml:space="preserve">Lodówka </w:t>
      </w:r>
      <w:proofErr w:type="spellStart"/>
      <w:r w:rsidRPr="00013988">
        <w:rPr>
          <w:rFonts w:ascii="Arial" w:eastAsia="NSimSun" w:hAnsi="Arial" w:cs="Arial"/>
          <w:sz w:val="24"/>
          <w:szCs w:val="24"/>
          <w:u w:val="single"/>
          <w:lang w:eastAsia="zh-CN"/>
        </w:rPr>
        <w:t>podblatowa</w:t>
      </w:r>
      <w:proofErr w:type="spellEnd"/>
      <w:r w:rsidRPr="00013988">
        <w:rPr>
          <w:rFonts w:ascii="Arial" w:eastAsia="NSimSun" w:hAnsi="Arial" w:cs="Arial"/>
          <w:sz w:val="24"/>
          <w:szCs w:val="24"/>
          <w:u w:val="single"/>
          <w:lang w:eastAsia="zh-CN"/>
        </w:rPr>
        <w:t xml:space="preserve"> do zabudowy kuchennej:</w:t>
      </w:r>
    </w:p>
    <w:p w14:paraId="1DF94595"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Rodzaj: jednodrzwiowa, przeznaczona do pełnej zabudowy meblowej (montaż frontu meblowego na drzwiach urządzenia);</w:t>
      </w:r>
    </w:p>
    <w:p w14:paraId="7EEF18C0"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Wymiary: wysokość ok. 81,5–82,5 cm, szerokość ok. 59,5–60 cm, głębokość ok. 54–55 cm;</w:t>
      </w:r>
    </w:p>
    <w:p w14:paraId="359583B9"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Klasa energetyczna: min. F (zgodnie z </w:t>
      </w:r>
      <w:proofErr w:type="spellStart"/>
      <w:r w:rsidRPr="00013988">
        <w:rPr>
          <w:rFonts w:ascii="Arial" w:eastAsia="NSimSun" w:hAnsi="Arial" w:cs="Arial"/>
          <w:sz w:val="24"/>
          <w:szCs w:val="24"/>
          <w:lang w:eastAsia="zh-CN"/>
        </w:rPr>
        <w:t>rozp</w:t>
      </w:r>
      <w:proofErr w:type="spellEnd"/>
      <w:r w:rsidRPr="00013988">
        <w:rPr>
          <w:rFonts w:ascii="Arial" w:eastAsia="NSimSun" w:hAnsi="Arial" w:cs="Arial"/>
          <w:sz w:val="24"/>
          <w:szCs w:val="24"/>
          <w:lang w:eastAsia="zh-CN"/>
        </w:rPr>
        <w:t>. UE 2019/2016);</w:t>
      </w:r>
    </w:p>
    <w:p w14:paraId="43EB215B"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Pojemność netto: chłodziarka min. 110 l, zamrażalnik wewnętrzny min. 17 l;</w:t>
      </w:r>
    </w:p>
    <w:p w14:paraId="2E6B6F09"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Parametry: poziom hałasu max. 38 </w:t>
      </w:r>
      <w:proofErr w:type="spellStart"/>
      <w:r w:rsidRPr="00013988">
        <w:rPr>
          <w:rFonts w:ascii="Arial" w:eastAsia="NSimSun" w:hAnsi="Arial" w:cs="Arial"/>
          <w:sz w:val="24"/>
          <w:szCs w:val="24"/>
          <w:lang w:eastAsia="zh-CN"/>
        </w:rPr>
        <w:t>dB</w:t>
      </w:r>
      <w:proofErr w:type="spellEnd"/>
      <w:r w:rsidRPr="00013988">
        <w:rPr>
          <w:rFonts w:ascii="Arial" w:eastAsia="NSimSun" w:hAnsi="Arial" w:cs="Arial"/>
          <w:sz w:val="24"/>
          <w:szCs w:val="24"/>
          <w:lang w:eastAsia="zh-CN"/>
        </w:rPr>
        <w:t>, roczne zużycie energii nie więcej niż 185 kWh;</w:t>
      </w:r>
    </w:p>
    <w:p w14:paraId="6A8F70FA"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Funkcjonalność: automatyczne rozmrażanie chłodziarki, zmiana kierunku otwierania drzwi, sterowanie mechaniczne;</w:t>
      </w:r>
    </w:p>
    <w:p w14:paraId="1BEE1651"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Wyposażenie: min. 2 półki szklane, min. 2 balkoniki na drzwiach, pojemnik na warzywa;</w:t>
      </w:r>
    </w:p>
    <w:p w14:paraId="17DADFB2" w14:textId="77777777" w:rsidR="003E67E6" w:rsidRPr="00013988" w:rsidRDefault="003E67E6" w:rsidP="00013988">
      <w:pPr>
        <w:pStyle w:val="Akapitzlist"/>
        <w:numPr>
          <w:ilvl w:val="0"/>
          <w:numId w:val="93"/>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Zdolność utrzymania temperatury bez zasilania: min. 10 h.</w:t>
      </w:r>
    </w:p>
    <w:p w14:paraId="42C460F8" w14:textId="77777777" w:rsidR="003A33AC" w:rsidRPr="00013988" w:rsidRDefault="003A33AC" w:rsidP="00013988">
      <w:pPr>
        <w:pStyle w:val="Akapitzlist"/>
        <w:spacing w:after="0" w:line="360" w:lineRule="auto"/>
        <w:contextualSpacing/>
        <w:rPr>
          <w:rFonts w:ascii="Arial" w:eastAsia="NSimSun" w:hAnsi="Arial" w:cs="Arial"/>
          <w:sz w:val="24"/>
          <w:szCs w:val="24"/>
          <w:lang w:eastAsia="zh-CN"/>
        </w:rPr>
      </w:pPr>
    </w:p>
    <w:p w14:paraId="02C8D181" w14:textId="77777777" w:rsidR="003E67E6" w:rsidRPr="00013988" w:rsidRDefault="003E67E6" w:rsidP="00013988">
      <w:pPr>
        <w:pStyle w:val="Akapitzlist"/>
        <w:spacing w:after="0" w:line="360" w:lineRule="auto"/>
        <w:ind w:left="142" w:firstLine="284"/>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 xml:space="preserve">Rysunek poglądowy: </w:t>
      </w:r>
    </w:p>
    <w:p w14:paraId="6D19F94F" w14:textId="77777777" w:rsidR="003E67E6" w:rsidRPr="00013988" w:rsidRDefault="003E67E6" w:rsidP="00013988">
      <w:pPr>
        <w:pStyle w:val="Akapitzlist"/>
        <w:spacing w:after="0" w:line="360" w:lineRule="auto"/>
        <w:ind w:left="426"/>
        <w:contextualSpacing/>
        <w:rPr>
          <w:rFonts w:ascii="Arial" w:eastAsia="NSimSun" w:hAnsi="Arial" w:cs="Arial"/>
          <w:sz w:val="24"/>
          <w:szCs w:val="24"/>
          <w:lang w:eastAsia="zh-CN"/>
        </w:rPr>
      </w:pPr>
      <w:r w:rsidRPr="00013988">
        <w:rPr>
          <w:rFonts w:ascii="Arial" w:eastAsia="NSimSun" w:hAnsi="Arial" w:cs="Arial"/>
          <w:noProof/>
          <w:sz w:val="24"/>
          <w:szCs w:val="24"/>
          <w:lang w:eastAsia="pl-PL" w:bidi="ar-SA"/>
        </w:rPr>
        <w:lastRenderedPageBreak/>
        <w:drawing>
          <wp:inline distT="0" distB="0" distL="0" distR="0" wp14:anchorId="41C9E3DB" wp14:editId="79371728">
            <wp:extent cx="2828925" cy="2268220"/>
            <wp:effectExtent l="0" t="0" r="952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28925" cy="2268220"/>
                    </a:xfrm>
                    <a:prstGeom prst="rect">
                      <a:avLst/>
                    </a:prstGeom>
                    <a:noFill/>
                  </pic:spPr>
                </pic:pic>
              </a:graphicData>
            </a:graphic>
          </wp:inline>
        </w:drawing>
      </w:r>
    </w:p>
    <w:p w14:paraId="187E356E" w14:textId="77777777" w:rsidR="003E67E6" w:rsidRPr="00013988" w:rsidRDefault="003E67E6" w:rsidP="00013988">
      <w:pPr>
        <w:pStyle w:val="Akapitzlist"/>
        <w:spacing w:after="0" w:line="360" w:lineRule="auto"/>
        <w:contextualSpacing/>
        <w:rPr>
          <w:rFonts w:ascii="Arial" w:eastAsia="NSimSun" w:hAnsi="Arial" w:cs="Arial"/>
          <w:sz w:val="24"/>
          <w:szCs w:val="24"/>
          <w:lang w:eastAsia="zh-CN"/>
        </w:rPr>
      </w:pPr>
    </w:p>
    <w:p w14:paraId="3CD46C64" w14:textId="77777777" w:rsidR="003E67E6" w:rsidRPr="00013988" w:rsidRDefault="003E67E6" w:rsidP="00013988">
      <w:pPr>
        <w:pStyle w:val="Akapitzlist"/>
        <w:spacing w:after="0" w:line="360" w:lineRule="auto"/>
        <w:contextualSpacing/>
        <w:rPr>
          <w:rFonts w:ascii="Arial" w:eastAsia="NSimSun" w:hAnsi="Arial" w:cs="Arial"/>
          <w:sz w:val="24"/>
          <w:szCs w:val="24"/>
          <w:lang w:eastAsia="zh-CN"/>
        </w:rPr>
      </w:pPr>
    </w:p>
    <w:p w14:paraId="3C4F1158" w14:textId="77777777" w:rsidR="003E67E6" w:rsidRPr="00013988" w:rsidRDefault="003E67E6" w:rsidP="00013988">
      <w:pPr>
        <w:pStyle w:val="Akapitzlist"/>
        <w:spacing w:after="0" w:line="360" w:lineRule="auto"/>
        <w:ind w:left="0"/>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Urządzenia AGD mają posiadać:</w:t>
      </w:r>
    </w:p>
    <w:p w14:paraId="40592EB7"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Deklarację zgodności CE: potwierdzającą spełnienie dyrektyw unijnych w zakresie bezpieczeństwa użytkowania.</w:t>
      </w:r>
    </w:p>
    <w:p w14:paraId="386202D7"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Dokumentację techniczną/instrukcję: sporządzoną w języku polskim.</w:t>
      </w:r>
    </w:p>
    <w:p w14:paraId="2313BC36"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Etykiety energetyczne: zgodne z aktualnym Rozporządzeniem (UE) 2019/2016.</w:t>
      </w:r>
    </w:p>
    <w:p w14:paraId="47282FBF"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6BBC7AD7"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kompatybilności elektromagnetycznej: zgodnie z normą PN-EN 55014 lub równoważną.</w:t>
      </w:r>
    </w:p>
    <w:p w14:paraId="38C17CBF"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Mikrofala: sprawozdanie z badań potwierdzające skuteczność zabezpieczeń przed emisją mikrofal oraz obecność blokady bezpieczeństwa.</w:t>
      </w:r>
    </w:p>
    <w:p w14:paraId="71DB81ED"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Lodówka </w:t>
      </w:r>
      <w:proofErr w:type="spellStart"/>
      <w:r w:rsidRPr="00013988">
        <w:rPr>
          <w:rFonts w:ascii="Arial" w:eastAsia="NSimSun" w:hAnsi="Arial" w:cs="Arial"/>
          <w:sz w:val="24"/>
          <w:szCs w:val="24"/>
          <w:lang w:eastAsia="zh-CN"/>
        </w:rPr>
        <w:t>podblatowa</w:t>
      </w:r>
      <w:proofErr w:type="spellEnd"/>
      <w:r w:rsidRPr="00013988">
        <w:rPr>
          <w:rFonts w:ascii="Arial" w:eastAsia="NSimSun" w:hAnsi="Arial" w:cs="Arial"/>
          <w:sz w:val="24"/>
          <w:szCs w:val="24"/>
          <w:lang w:eastAsia="zh-CN"/>
        </w:rPr>
        <w:t>: sprawozdanie z badań charakterystyki i metod pomiaru zgodnie z normą PN-EN 62552 lub równoważną.</w:t>
      </w:r>
    </w:p>
    <w:p w14:paraId="0D145970" w14:textId="77777777" w:rsidR="003E67E6" w:rsidRPr="00013988" w:rsidRDefault="003E67E6" w:rsidP="00013988">
      <w:pPr>
        <w:pStyle w:val="Akapitzlist"/>
        <w:numPr>
          <w:ilvl w:val="0"/>
          <w:numId w:val="94"/>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Lodówka </w:t>
      </w:r>
      <w:proofErr w:type="spellStart"/>
      <w:r w:rsidRPr="00013988">
        <w:rPr>
          <w:rFonts w:ascii="Arial" w:eastAsia="NSimSun" w:hAnsi="Arial" w:cs="Arial"/>
          <w:sz w:val="24"/>
          <w:szCs w:val="24"/>
          <w:lang w:eastAsia="zh-CN"/>
        </w:rPr>
        <w:t>podblatowa</w:t>
      </w:r>
      <w:proofErr w:type="spellEnd"/>
      <w:r w:rsidRPr="00013988">
        <w:rPr>
          <w:rFonts w:ascii="Arial" w:eastAsia="NSimSun" w:hAnsi="Arial" w:cs="Arial"/>
          <w:sz w:val="24"/>
          <w:szCs w:val="24"/>
          <w:lang w:eastAsia="zh-CN"/>
        </w:rPr>
        <w:t>: Atest higieniczny (PZH lub równoważny) potwierdzający bezpieczeństwo materiałów mających kontakt z żywnością we wnętrzu urządzenia.</w:t>
      </w:r>
    </w:p>
    <w:p w14:paraId="60B7C65F" w14:textId="77777777" w:rsidR="002279E7" w:rsidRDefault="002279E7" w:rsidP="002178A2">
      <w:pPr>
        <w:pStyle w:val="Akapitzlist"/>
        <w:spacing w:after="0"/>
        <w:ind w:left="0"/>
        <w:contextualSpacing/>
        <w:jc w:val="both"/>
        <w:rPr>
          <w:rFonts w:ascii="Arial" w:eastAsia="NSimSun" w:hAnsi="Arial" w:cs="Arial"/>
          <w:szCs w:val="24"/>
          <w:lang w:eastAsia="zh-CN"/>
        </w:rPr>
      </w:pPr>
    </w:p>
    <w:p w14:paraId="05421C8E" w14:textId="77777777" w:rsidR="003A33AC" w:rsidRPr="00973D32" w:rsidRDefault="003A33AC" w:rsidP="002178A2">
      <w:pPr>
        <w:pStyle w:val="Akapitzlist"/>
        <w:spacing w:after="0"/>
        <w:ind w:left="0"/>
        <w:contextualSpacing/>
        <w:jc w:val="both"/>
        <w:rPr>
          <w:rFonts w:ascii="Arial" w:eastAsia="NSimSun" w:hAnsi="Arial" w:cs="Arial"/>
          <w:szCs w:val="24"/>
          <w:lang w:eastAsia="zh-CN"/>
        </w:rPr>
      </w:pPr>
    </w:p>
    <w:p w14:paraId="544E3898" w14:textId="77777777" w:rsidR="00773784" w:rsidRPr="00225597" w:rsidRDefault="00773784" w:rsidP="00332B7B">
      <w:pPr>
        <w:pStyle w:val="Akapitzlist"/>
        <w:numPr>
          <w:ilvl w:val="0"/>
          <w:numId w:val="9"/>
        </w:numPr>
        <w:shd w:val="clear" w:color="auto" w:fill="D9D9D9" w:themeFill="background1" w:themeFillShade="D9"/>
        <w:spacing w:after="0"/>
        <w:ind w:hanging="502"/>
        <w:contextualSpacing/>
        <w:rPr>
          <w:rFonts w:ascii="Arial" w:hAnsi="Arial" w:cs="Arial"/>
          <w:b/>
          <w:sz w:val="28"/>
        </w:rPr>
      </w:pPr>
      <w:r w:rsidRPr="00225597">
        <w:rPr>
          <w:rFonts w:ascii="Arial" w:hAnsi="Arial" w:cs="Arial"/>
          <w:b/>
          <w:sz w:val="28"/>
        </w:rPr>
        <w:t xml:space="preserve">Aneks kuchenny </w:t>
      </w:r>
      <w:r>
        <w:rPr>
          <w:rFonts w:ascii="Arial" w:hAnsi="Arial" w:cs="Arial"/>
          <w:b/>
          <w:sz w:val="28"/>
        </w:rPr>
        <w:t>w pokoju socjalnym nr 3</w:t>
      </w:r>
    </w:p>
    <w:p w14:paraId="57DE0439" w14:textId="77777777" w:rsidR="00773784" w:rsidRPr="00793A08" w:rsidRDefault="00773784" w:rsidP="00773784">
      <w:pPr>
        <w:spacing w:after="0" w:line="276" w:lineRule="auto"/>
        <w:contextualSpacing/>
        <w:rPr>
          <w:rFonts w:ascii="Arial" w:hAnsi="Arial" w:cs="Arial"/>
          <w:sz w:val="24"/>
        </w:rPr>
      </w:pPr>
    </w:p>
    <w:p w14:paraId="7B54D2D9" w14:textId="77777777" w:rsidR="00773784" w:rsidRPr="00013988" w:rsidRDefault="00773784" w:rsidP="00013988">
      <w:pPr>
        <w:pStyle w:val="Standard"/>
        <w:spacing w:line="360" w:lineRule="auto"/>
        <w:rPr>
          <w:rFonts w:ascii="Arial" w:eastAsia="Times New Roman" w:hAnsi="Arial" w:cs="Arial"/>
          <w:b/>
          <w:bCs/>
          <w:color w:val="000000"/>
          <w:kern w:val="0"/>
          <w:u w:val="single"/>
          <w:lang w:eastAsia="en-US"/>
        </w:rPr>
      </w:pPr>
      <w:r w:rsidRPr="00013988">
        <w:rPr>
          <w:rFonts w:ascii="Arial" w:eastAsia="Times New Roman" w:hAnsi="Arial" w:cs="Arial"/>
          <w:b/>
          <w:bCs/>
          <w:color w:val="000000"/>
          <w:kern w:val="0"/>
          <w:u w:val="single"/>
          <w:lang w:eastAsia="en-US"/>
        </w:rPr>
        <w:t xml:space="preserve">Wymiary: </w:t>
      </w:r>
      <w:r w:rsidRPr="00013988">
        <w:rPr>
          <w:rFonts w:ascii="Arial" w:eastAsia="Times New Roman" w:hAnsi="Arial" w:cs="Arial"/>
          <w:bCs/>
          <w:color w:val="000000"/>
          <w:kern w:val="0"/>
          <w:lang w:eastAsia="en-US"/>
        </w:rPr>
        <w:t xml:space="preserve">(tolerancja wymiarów +/- </w:t>
      </w:r>
      <w:r w:rsidR="00C048CF" w:rsidRPr="00013988">
        <w:rPr>
          <w:rFonts w:ascii="Arial" w:eastAsia="Times New Roman" w:hAnsi="Arial" w:cs="Arial"/>
          <w:bCs/>
          <w:color w:val="000000"/>
          <w:kern w:val="0"/>
          <w:lang w:eastAsia="en-US"/>
        </w:rPr>
        <w:t>1</w:t>
      </w:r>
      <w:r w:rsidRPr="00013988">
        <w:rPr>
          <w:rFonts w:ascii="Arial" w:eastAsia="Times New Roman" w:hAnsi="Arial" w:cs="Arial"/>
          <w:bCs/>
          <w:color w:val="000000"/>
          <w:kern w:val="0"/>
          <w:lang w:eastAsia="en-US"/>
        </w:rPr>
        <w:t>0 mm)</w:t>
      </w:r>
    </w:p>
    <w:p w14:paraId="0029CE5D" w14:textId="77777777" w:rsidR="00773784" w:rsidRPr="00013988" w:rsidRDefault="00773784" w:rsidP="00013988">
      <w:pPr>
        <w:pStyle w:val="Standard"/>
        <w:spacing w:line="360" w:lineRule="auto"/>
        <w:rPr>
          <w:rFonts w:ascii="Arial" w:eastAsia="Times New Roman" w:hAnsi="Arial" w:cs="Arial"/>
          <w:color w:val="000000"/>
          <w:kern w:val="0"/>
          <w:lang w:eastAsia="en-US"/>
        </w:rPr>
      </w:pPr>
      <w:r w:rsidRPr="00013988">
        <w:rPr>
          <w:rFonts w:ascii="Arial" w:eastAsia="Times New Roman" w:hAnsi="Arial" w:cs="Arial"/>
          <w:color w:val="000000"/>
          <w:kern w:val="0"/>
          <w:lang w:eastAsia="en-US"/>
        </w:rPr>
        <w:t>- szerokość całkowita: 1770 mm (lub suma szerokości poszczególnych modułów)</w:t>
      </w:r>
    </w:p>
    <w:p w14:paraId="5EDE7F41" w14:textId="77777777" w:rsidR="00773784" w:rsidRPr="00013988" w:rsidRDefault="00773784" w:rsidP="00013988">
      <w:pPr>
        <w:pStyle w:val="Standard"/>
        <w:spacing w:after="100" w:afterAutospacing="1" w:line="360" w:lineRule="auto"/>
        <w:contextualSpacing/>
        <w:rPr>
          <w:rFonts w:ascii="Arial" w:eastAsia="Times New Roman" w:hAnsi="Arial" w:cs="Arial"/>
          <w:color w:val="000000"/>
          <w:kern w:val="0"/>
          <w:lang w:eastAsia="en-US"/>
        </w:rPr>
      </w:pPr>
      <w:r w:rsidRPr="00013988">
        <w:rPr>
          <w:rFonts w:ascii="Arial" w:eastAsia="Times New Roman" w:hAnsi="Arial" w:cs="Arial"/>
          <w:b/>
          <w:color w:val="000000"/>
          <w:kern w:val="0"/>
          <w:u w:val="single"/>
          <w:lang w:eastAsia="en-US"/>
        </w:rPr>
        <w:t xml:space="preserve">Kolor: </w:t>
      </w:r>
      <w:r w:rsidRPr="00013988">
        <w:rPr>
          <w:rFonts w:ascii="Arial" w:eastAsia="Times New Roman" w:hAnsi="Arial" w:cs="Arial"/>
          <w:color w:val="000000"/>
          <w:kern w:val="0"/>
          <w:lang w:eastAsia="en-US"/>
        </w:rPr>
        <w:t xml:space="preserve">fronty, korpusy w kolorze beżowym/kaszmirowym, cokoły i blat w kolorze dąb naturalny, listwa </w:t>
      </w:r>
      <w:proofErr w:type="spellStart"/>
      <w:r w:rsidRPr="00013988">
        <w:rPr>
          <w:rFonts w:ascii="Arial" w:eastAsia="Times New Roman" w:hAnsi="Arial" w:cs="Arial"/>
          <w:color w:val="000000"/>
          <w:kern w:val="0"/>
          <w:lang w:eastAsia="en-US"/>
        </w:rPr>
        <w:t>przyblatowa</w:t>
      </w:r>
      <w:proofErr w:type="spellEnd"/>
      <w:r w:rsidRPr="00013988">
        <w:rPr>
          <w:rFonts w:ascii="Arial" w:eastAsia="Times New Roman" w:hAnsi="Arial" w:cs="Arial"/>
          <w:color w:val="000000"/>
          <w:kern w:val="0"/>
          <w:lang w:eastAsia="en-US"/>
        </w:rPr>
        <w:t xml:space="preserve"> w kolorze blatu, uchwyty poziome/środek w kolorze </w:t>
      </w:r>
      <w:r w:rsidRPr="00013988">
        <w:rPr>
          <w:rFonts w:ascii="Arial" w:eastAsia="Times New Roman" w:hAnsi="Arial" w:cs="Arial"/>
          <w:color w:val="000000"/>
          <w:kern w:val="0"/>
          <w:lang w:eastAsia="en-US"/>
        </w:rPr>
        <w:lastRenderedPageBreak/>
        <w:t>czarnym. Ostateczny dobór dekorów nastąpi na etapie zatwierdzania próbek materiałowych przedłożonych przez Wykonawcę.</w:t>
      </w:r>
    </w:p>
    <w:p w14:paraId="18C4C6AB" w14:textId="77777777" w:rsidR="00773784" w:rsidRPr="00013988" w:rsidRDefault="00773784" w:rsidP="00013988">
      <w:pPr>
        <w:pStyle w:val="Standard"/>
        <w:spacing w:after="100" w:afterAutospacing="1" w:line="360" w:lineRule="auto"/>
        <w:contextualSpacing/>
        <w:rPr>
          <w:rFonts w:ascii="Arial" w:hAnsi="Arial" w:cs="Arial"/>
          <w:color w:val="000000"/>
          <w:u w:val="single"/>
          <w:shd w:val="clear" w:color="auto" w:fill="FFFFFF"/>
        </w:rPr>
      </w:pPr>
      <w:r w:rsidRPr="00013988">
        <w:rPr>
          <w:rFonts w:ascii="Arial" w:hAnsi="Arial" w:cs="Arial"/>
          <w:noProof/>
          <w:lang w:eastAsia="pl-PL" w:bidi="ar-SA"/>
        </w:rPr>
        <w:drawing>
          <wp:inline distT="0" distB="0" distL="0" distR="0" wp14:anchorId="51804820" wp14:editId="415BD15C">
            <wp:extent cx="3391786" cy="2859474"/>
            <wp:effectExtent l="0" t="0" r="0" b="0"/>
            <wp:docPr id="2664689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68919" name=""/>
                    <pic:cNvPicPr/>
                  </pic:nvPicPr>
                  <pic:blipFill>
                    <a:blip r:embed="rId69"/>
                    <a:stretch>
                      <a:fillRect/>
                    </a:stretch>
                  </pic:blipFill>
                  <pic:spPr>
                    <a:xfrm>
                      <a:off x="0" y="0"/>
                      <a:ext cx="3407529" cy="2872746"/>
                    </a:xfrm>
                    <a:prstGeom prst="rect">
                      <a:avLst/>
                    </a:prstGeom>
                  </pic:spPr>
                </pic:pic>
              </a:graphicData>
            </a:graphic>
          </wp:inline>
        </w:drawing>
      </w:r>
    </w:p>
    <w:p w14:paraId="50065F1E" w14:textId="77777777" w:rsidR="00773784" w:rsidRPr="00013988" w:rsidRDefault="00773784" w:rsidP="00013988">
      <w:pPr>
        <w:spacing w:after="0" w:line="360" w:lineRule="auto"/>
        <w:contextualSpacing/>
        <w:rPr>
          <w:rFonts w:ascii="Arial" w:eastAsia="NSimSun" w:hAnsi="Arial" w:cs="Arial"/>
          <w:kern w:val="3"/>
          <w:sz w:val="24"/>
          <w:szCs w:val="24"/>
          <w:u w:val="single"/>
          <w:lang w:eastAsia="zh-CN" w:bidi="hi-IN"/>
        </w:rPr>
      </w:pPr>
      <w:r w:rsidRPr="00013988">
        <w:rPr>
          <w:rFonts w:ascii="Arial" w:eastAsia="NSimSun" w:hAnsi="Arial" w:cs="Arial"/>
          <w:kern w:val="3"/>
          <w:sz w:val="24"/>
          <w:szCs w:val="24"/>
          <w:u w:val="single"/>
          <w:lang w:eastAsia="zh-CN" w:bidi="hi-IN"/>
        </w:rPr>
        <w:t>Wymagania minimalne:</w:t>
      </w:r>
    </w:p>
    <w:p w14:paraId="1F7BE94D"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korpus szafek musi być wykonany z płyty wiórowej o grubości 18 mm, dwustronnie laminowanej; ściana tylna szafek wpuszczana, wykonana z płyty HDF;</w:t>
      </w:r>
    </w:p>
    <w:p w14:paraId="6FB1FBEC"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głębokość korpusu szafek dolnych min. 530 mm, szafek górnych min. 300 mm; jedna z szafek górnych przeznaczona do zamontowania okapu kuchennego;</w:t>
      </w:r>
    </w:p>
    <w:p w14:paraId="1A1A7B7B"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wymiary szafek wg rysunku technicznego powyżej;</w:t>
      </w:r>
    </w:p>
    <w:p w14:paraId="04FFE325"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szafki dolne oparte na przykręcanych nóżkach o wysokości 100 mm, regulowanych;</w:t>
      </w:r>
    </w:p>
    <w:p w14:paraId="67B9C487"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półki w szafkach wykonane muszą być z płyty wiórowej o grubości 18 mm, dwustronnie laminowanej;</w:t>
      </w:r>
    </w:p>
    <w:p w14:paraId="5CB550D3"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cokół wykonany z płyty wiórowej o grubości 18 mm, wysokość 100 mm zabezpieczony listwą uszczelniającą;</w:t>
      </w:r>
    </w:p>
    <w:p w14:paraId="32EA8A11"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szuflady z wysokiej jakości prowadnicą umożliwiającą płynny ruch z systemem hamowania i cichego zamykania; dno oraz tylna ścianka wykonane z płyty wiórowej, boczne ścianki metalowe;</w:t>
      </w:r>
    </w:p>
    <w:p w14:paraId="6ABF78BA"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fronty kuchenne wykonane muszą być z płyty wiórowej </w:t>
      </w:r>
      <w:proofErr w:type="spellStart"/>
      <w:r w:rsidRPr="00013988">
        <w:rPr>
          <w:rFonts w:ascii="Arial" w:eastAsia="NSimSun" w:hAnsi="Arial" w:cs="Arial"/>
          <w:sz w:val="24"/>
          <w:szCs w:val="24"/>
          <w:lang w:eastAsia="zh-CN"/>
        </w:rPr>
        <w:t>melaminowanej</w:t>
      </w:r>
      <w:proofErr w:type="spellEnd"/>
      <w:r w:rsidRPr="00013988">
        <w:rPr>
          <w:rFonts w:ascii="Arial" w:eastAsia="NSimSun" w:hAnsi="Arial" w:cs="Arial"/>
          <w:sz w:val="24"/>
          <w:szCs w:val="24"/>
          <w:lang w:eastAsia="zh-CN"/>
        </w:rPr>
        <w:t xml:space="preserve"> o grubości 18 mm, oklejone PVC;</w:t>
      </w:r>
    </w:p>
    <w:p w14:paraId="4E876D82"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uchwyty metalowe w kolorze czarnym;</w:t>
      </w:r>
    </w:p>
    <w:p w14:paraId="3C80EA52" w14:textId="77777777" w:rsid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blat kuchenny o grubości 38 mm i głębokości 600 mm, zaoblony od frontu, odporny na działanie wody, od strony ścian zabezpieczony listwą </w:t>
      </w:r>
      <w:proofErr w:type="spellStart"/>
      <w:r w:rsidRPr="00013988">
        <w:rPr>
          <w:rFonts w:ascii="Arial" w:eastAsia="NSimSun" w:hAnsi="Arial" w:cs="Arial"/>
          <w:sz w:val="24"/>
          <w:szCs w:val="24"/>
          <w:lang w:eastAsia="zh-CN"/>
        </w:rPr>
        <w:t>przyblatową</w:t>
      </w:r>
      <w:proofErr w:type="spellEnd"/>
      <w:r w:rsidRPr="00013988">
        <w:rPr>
          <w:rFonts w:ascii="Arial" w:eastAsia="NSimSun" w:hAnsi="Arial" w:cs="Arial"/>
          <w:sz w:val="24"/>
          <w:szCs w:val="24"/>
          <w:lang w:eastAsia="zh-CN"/>
        </w:rPr>
        <w:t xml:space="preserve"> na całej długości;</w:t>
      </w:r>
    </w:p>
    <w:p w14:paraId="38AA1A51"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lastRenderedPageBreak/>
        <w:t>Wykonawca zobowiązany jest do montażu i podłączenia armatury dostarczonej przez Zamawiającego. Wykonawca musi uwzględnić otwory w blacie pod dostarczony zlew i baterię;</w:t>
      </w:r>
    </w:p>
    <w:p w14:paraId="70C056B0" w14:textId="77777777" w:rsidR="00773784" w:rsidRPr="00013988" w:rsidRDefault="00773784" w:rsidP="00013988">
      <w:pPr>
        <w:pStyle w:val="Akapitzlist"/>
        <w:numPr>
          <w:ilvl w:val="0"/>
          <w:numId w:val="95"/>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pod zlewem szafka wyposażona w 4 kosze systemowe.</w:t>
      </w:r>
    </w:p>
    <w:p w14:paraId="1DCA7FCC" w14:textId="77777777" w:rsidR="00773784" w:rsidRPr="00013988" w:rsidRDefault="00773784" w:rsidP="00013988">
      <w:pPr>
        <w:spacing w:after="0" w:line="360" w:lineRule="auto"/>
        <w:contextualSpacing/>
        <w:rPr>
          <w:rFonts w:ascii="Arial" w:eastAsia="NSimSun" w:hAnsi="Arial" w:cs="Arial"/>
          <w:kern w:val="3"/>
          <w:sz w:val="24"/>
          <w:szCs w:val="24"/>
          <w:lang w:eastAsia="zh-CN" w:bidi="hi-IN"/>
        </w:rPr>
      </w:pPr>
    </w:p>
    <w:p w14:paraId="7C957146" w14:textId="77777777" w:rsidR="00773784" w:rsidRPr="00013988" w:rsidRDefault="00773784" w:rsidP="00013988">
      <w:pPr>
        <w:spacing w:after="0" w:line="360" w:lineRule="auto"/>
        <w:contextualSpacing/>
        <w:rPr>
          <w:rFonts w:ascii="Arial" w:eastAsia="NSimSun" w:hAnsi="Arial" w:cs="Arial"/>
          <w:b/>
          <w:kern w:val="3"/>
          <w:sz w:val="24"/>
          <w:szCs w:val="24"/>
          <w:lang w:eastAsia="zh-CN" w:bidi="hi-IN"/>
        </w:rPr>
      </w:pPr>
      <w:r w:rsidRPr="00013988">
        <w:rPr>
          <w:rFonts w:ascii="Arial" w:eastAsia="NSimSun" w:hAnsi="Arial" w:cs="Arial"/>
          <w:b/>
          <w:kern w:val="3"/>
          <w:sz w:val="24"/>
          <w:szCs w:val="24"/>
          <w:lang w:eastAsia="zh-CN" w:bidi="hi-IN"/>
        </w:rPr>
        <w:t>Wymiary zestawu oraz jego układ należy zweryfikować i dopasować do miejsca montażu po jego wcześniejszych oględzinach oraz dopasować do wyposażenia zaplanowanego w danym pomieszczeniu.</w:t>
      </w:r>
    </w:p>
    <w:p w14:paraId="0C27852A" w14:textId="77777777" w:rsidR="00773784" w:rsidRPr="00013988" w:rsidRDefault="00773784" w:rsidP="00013988">
      <w:pPr>
        <w:spacing w:after="0" w:line="360" w:lineRule="auto"/>
        <w:contextualSpacing/>
        <w:rPr>
          <w:rFonts w:ascii="Arial" w:eastAsia="NSimSun" w:hAnsi="Arial" w:cs="Arial"/>
          <w:kern w:val="3"/>
          <w:sz w:val="24"/>
          <w:szCs w:val="24"/>
          <w:lang w:eastAsia="zh-CN" w:bidi="hi-IN"/>
        </w:rPr>
      </w:pPr>
    </w:p>
    <w:p w14:paraId="632C641D" w14:textId="77777777" w:rsidR="00773784" w:rsidRPr="00013988" w:rsidRDefault="00773784" w:rsidP="00013988">
      <w:pPr>
        <w:spacing w:after="0" w:line="360" w:lineRule="auto"/>
        <w:contextualSpacing/>
        <w:rPr>
          <w:rFonts w:ascii="Arial" w:eastAsia="NSimSun" w:hAnsi="Arial" w:cs="Arial"/>
          <w:kern w:val="3"/>
          <w:sz w:val="24"/>
          <w:szCs w:val="24"/>
          <w:u w:val="single"/>
          <w:lang w:eastAsia="zh-CN" w:bidi="hi-IN"/>
        </w:rPr>
      </w:pPr>
      <w:r w:rsidRPr="00013988">
        <w:rPr>
          <w:rFonts w:ascii="Arial" w:eastAsia="NSimSun" w:hAnsi="Arial" w:cs="Arial"/>
          <w:kern w:val="3"/>
          <w:sz w:val="24"/>
          <w:szCs w:val="24"/>
          <w:u w:val="single"/>
          <w:lang w:eastAsia="zh-CN" w:bidi="hi-IN"/>
        </w:rPr>
        <w:t>Meble kuchenne mają posiadać:</w:t>
      </w:r>
    </w:p>
    <w:p w14:paraId="39098DCB" w14:textId="77777777" w:rsidR="00773784" w:rsidRPr="00013988" w:rsidRDefault="00773784" w:rsidP="00013988">
      <w:pPr>
        <w:pStyle w:val="Akapitzlist"/>
        <w:numPr>
          <w:ilvl w:val="0"/>
          <w:numId w:val="96"/>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odporności powierzchni płyty meblowej na działanie wody – ocena min. 5 zgodnie z normą PN-EN 12720+A1:2014.</w:t>
      </w:r>
    </w:p>
    <w:p w14:paraId="3E9175BE" w14:textId="77777777" w:rsidR="00773784" w:rsidRPr="00013988" w:rsidRDefault="00773784" w:rsidP="00013988">
      <w:pPr>
        <w:pStyle w:val="Akapitzlist"/>
        <w:numPr>
          <w:ilvl w:val="0"/>
          <w:numId w:val="96"/>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odporności obrzeży na odrywanie – wynik: min. 3N/mm² zgodnie z normami PN-EN 319:1999, PN-EN 311:2004-02.</w:t>
      </w:r>
    </w:p>
    <w:p w14:paraId="6D5EE16C" w14:textId="77777777" w:rsidR="00773784" w:rsidRPr="00013988" w:rsidRDefault="00773784" w:rsidP="00013988">
      <w:pPr>
        <w:pStyle w:val="Akapitzlist"/>
        <w:numPr>
          <w:ilvl w:val="0"/>
          <w:numId w:val="96"/>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Płyta </w:t>
      </w:r>
      <w:proofErr w:type="spellStart"/>
      <w:r w:rsidRPr="00013988">
        <w:rPr>
          <w:rFonts w:ascii="Arial" w:eastAsia="NSimSun" w:hAnsi="Arial" w:cs="Arial"/>
          <w:sz w:val="24"/>
          <w:szCs w:val="24"/>
          <w:lang w:eastAsia="zh-CN"/>
        </w:rPr>
        <w:t>melaminowana</w:t>
      </w:r>
      <w:proofErr w:type="spellEnd"/>
      <w:r w:rsidRPr="00013988">
        <w:rPr>
          <w:rFonts w:ascii="Arial" w:eastAsia="NSimSun" w:hAnsi="Arial" w:cs="Arial"/>
          <w:sz w:val="24"/>
          <w:szCs w:val="24"/>
          <w:lang w:eastAsia="zh-CN"/>
        </w:rPr>
        <w:t xml:space="preserve"> oraz blat: Atest higieniczny potwierdzający Klasę higieniczności min. E-1 lub równoważną.</w:t>
      </w:r>
    </w:p>
    <w:p w14:paraId="6BFADF8C" w14:textId="77777777" w:rsidR="00773784" w:rsidRPr="00013988" w:rsidRDefault="00773784" w:rsidP="00013988">
      <w:pPr>
        <w:pStyle w:val="Akapitzlist"/>
        <w:numPr>
          <w:ilvl w:val="0"/>
          <w:numId w:val="96"/>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Blat: Certyfikat/Sprawozdanie potwierdzające właściwości antybakteryjne powierzchni blatu zgodnie z obowiązującymi normami.</w:t>
      </w:r>
    </w:p>
    <w:p w14:paraId="125EECAE" w14:textId="77777777" w:rsidR="00773784" w:rsidRPr="00013988" w:rsidRDefault="00773784" w:rsidP="00013988">
      <w:pPr>
        <w:pStyle w:val="Akapitzlist"/>
        <w:numPr>
          <w:ilvl w:val="0"/>
          <w:numId w:val="96"/>
        </w:numPr>
        <w:spacing w:after="0" w:line="360" w:lineRule="auto"/>
        <w:ind w:left="284"/>
        <w:contextualSpacing/>
        <w:rPr>
          <w:rFonts w:ascii="Arial" w:eastAsia="NSimSun" w:hAnsi="Arial" w:cs="Arial"/>
          <w:sz w:val="24"/>
          <w:szCs w:val="24"/>
          <w:lang w:eastAsia="zh-CN"/>
        </w:rPr>
      </w:pPr>
      <w:r w:rsidRPr="00013988">
        <w:rPr>
          <w:rFonts w:ascii="Arial" w:eastAsia="NSimSun" w:hAnsi="Arial" w:cs="Arial"/>
          <w:sz w:val="24"/>
          <w:szCs w:val="24"/>
          <w:lang w:eastAsia="zh-CN"/>
        </w:rPr>
        <w:t>Blat: Świadectwo jakości zdrowotnej (PZH lub równoważne) dopuszczające produkt do kontaktu z żywnością.</w:t>
      </w:r>
    </w:p>
    <w:p w14:paraId="5EAA9B90" w14:textId="77777777" w:rsidR="00773784" w:rsidRPr="00013988" w:rsidRDefault="00773784" w:rsidP="00013988">
      <w:pPr>
        <w:spacing w:after="0" w:line="360" w:lineRule="auto"/>
        <w:contextualSpacing/>
        <w:rPr>
          <w:rFonts w:ascii="Arial" w:eastAsia="NSimSun" w:hAnsi="Arial" w:cs="Arial"/>
          <w:kern w:val="3"/>
          <w:sz w:val="24"/>
          <w:szCs w:val="24"/>
          <w:lang w:eastAsia="zh-CN" w:bidi="hi-IN"/>
        </w:rPr>
      </w:pPr>
    </w:p>
    <w:p w14:paraId="521EC0AC" w14:textId="77777777" w:rsidR="00773784" w:rsidRPr="00013988" w:rsidRDefault="00773784" w:rsidP="00013988">
      <w:pPr>
        <w:spacing w:after="0" w:line="360" w:lineRule="auto"/>
        <w:contextualSpacing/>
        <w:rPr>
          <w:rFonts w:ascii="Arial" w:eastAsia="NSimSun" w:hAnsi="Arial" w:cs="Arial"/>
          <w:b/>
          <w:kern w:val="3"/>
          <w:sz w:val="24"/>
          <w:szCs w:val="24"/>
          <w:lang w:eastAsia="zh-CN" w:bidi="hi-IN"/>
        </w:rPr>
      </w:pPr>
      <w:r w:rsidRPr="00013988">
        <w:rPr>
          <w:rFonts w:ascii="Arial" w:eastAsia="NSimSun" w:hAnsi="Arial" w:cs="Arial"/>
          <w:b/>
          <w:kern w:val="3"/>
          <w:sz w:val="24"/>
          <w:szCs w:val="24"/>
          <w:lang w:eastAsia="zh-CN" w:bidi="hi-IN"/>
        </w:rPr>
        <w:t>Wyposażenie aneksu</w:t>
      </w:r>
    </w:p>
    <w:p w14:paraId="00D26CC4" w14:textId="77777777" w:rsidR="00773784" w:rsidRPr="00013988" w:rsidRDefault="00773784" w:rsidP="00013988">
      <w:pPr>
        <w:pStyle w:val="Akapitzlist"/>
        <w:numPr>
          <w:ilvl w:val="0"/>
          <w:numId w:val="23"/>
        </w:numPr>
        <w:spacing w:after="0" w:line="360" w:lineRule="auto"/>
        <w:ind w:left="426"/>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Mikrofala wolnostojąca:</w:t>
      </w:r>
    </w:p>
    <w:p w14:paraId="23A34C5C"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Wymiary (</w:t>
      </w:r>
      <w:proofErr w:type="spellStart"/>
      <w:r w:rsidRPr="00013988">
        <w:rPr>
          <w:rFonts w:ascii="Arial" w:eastAsia="NSimSun" w:hAnsi="Arial" w:cs="Arial"/>
          <w:sz w:val="24"/>
          <w:szCs w:val="24"/>
          <w:lang w:eastAsia="zh-CN"/>
        </w:rPr>
        <w:t>GxSxW</w:t>
      </w:r>
      <w:proofErr w:type="spellEnd"/>
      <w:r w:rsidRPr="00013988">
        <w:rPr>
          <w:rFonts w:ascii="Arial" w:eastAsia="NSimSun" w:hAnsi="Arial" w:cs="Arial"/>
          <w:sz w:val="24"/>
          <w:szCs w:val="24"/>
          <w:lang w:eastAsia="zh-CN"/>
        </w:rPr>
        <w:t>): ok. 35 x 44 x 26 cm (+/- 10%);</w:t>
      </w:r>
    </w:p>
    <w:p w14:paraId="4AB51EE5"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Pojemność: min. 20 l;</w:t>
      </w:r>
    </w:p>
    <w:p w14:paraId="216F0262"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Moc mikrofal: min. 700 W; Moc grilla: min. 1000 W;</w:t>
      </w:r>
    </w:p>
    <w:p w14:paraId="3ABB3AD3"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Funkcje: podgrzewanie, grill, rozmrażanie;</w:t>
      </w:r>
    </w:p>
    <w:p w14:paraId="3BCC8698"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Sterowanie: mechaniczne;</w:t>
      </w:r>
    </w:p>
    <w:p w14:paraId="30545C2C"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Wyposażenie: talerz obrotowy o średnicy ok. 24,5–25,5 cm, wnętrze emaliowane </w:t>
      </w:r>
      <w:proofErr w:type="spellStart"/>
      <w:r w:rsidRPr="00013988">
        <w:rPr>
          <w:rFonts w:ascii="Arial" w:eastAsia="NSimSun" w:hAnsi="Arial" w:cs="Arial"/>
          <w:sz w:val="24"/>
          <w:szCs w:val="24"/>
          <w:lang w:eastAsia="zh-CN"/>
        </w:rPr>
        <w:t>łatwoczyszczące</w:t>
      </w:r>
      <w:proofErr w:type="spellEnd"/>
      <w:r w:rsidRPr="00013988">
        <w:rPr>
          <w:rFonts w:ascii="Arial" w:eastAsia="NSimSun" w:hAnsi="Arial" w:cs="Arial"/>
          <w:sz w:val="24"/>
          <w:szCs w:val="24"/>
          <w:lang w:eastAsia="zh-CN"/>
        </w:rPr>
        <w:t>;</w:t>
      </w:r>
    </w:p>
    <w:p w14:paraId="2F60CD7E" w14:textId="77777777" w:rsidR="00773784" w:rsidRPr="00013988" w:rsidRDefault="00773784" w:rsidP="00013988">
      <w:pPr>
        <w:pStyle w:val="Akapitzlist"/>
        <w:numPr>
          <w:ilvl w:val="0"/>
          <w:numId w:val="97"/>
        </w:numPr>
        <w:spacing w:after="0" w:line="360" w:lineRule="auto"/>
        <w:ind w:left="851"/>
        <w:contextualSpacing/>
        <w:rPr>
          <w:rFonts w:ascii="Arial" w:eastAsia="NSimSun" w:hAnsi="Arial" w:cs="Arial"/>
          <w:sz w:val="24"/>
          <w:szCs w:val="24"/>
          <w:lang w:eastAsia="zh-CN"/>
        </w:rPr>
      </w:pPr>
      <w:r w:rsidRPr="00013988">
        <w:rPr>
          <w:rFonts w:ascii="Arial" w:eastAsia="NSimSun" w:hAnsi="Arial" w:cs="Arial"/>
          <w:sz w:val="24"/>
          <w:szCs w:val="24"/>
          <w:lang w:eastAsia="zh-CN"/>
        </w:rPr>
        <w:t>Kolor: czarny.</w:t>
      </w:r>
    </w:p>
    <w:p w14:paraId="2FB81585" w14:textId="77777777" w:rsidR="00773784" w:rsidRPr="00013988" w:rsidRDefault="00773784" w:rsidP="00013988">
      <w:pPr>
        <w:pStyle w:val="Akapitzlist"/>
        <w:spacing w:after="0" w:line="360" w:lineRule="auto"/>
        <w:ind w:left="426"/>
        <w:contextualSpacing/>
        <w:rPr>
          <w:rFonts w:ascii="Arial" w:eastAsia="NSimSun" w:hAnsi="Arial" w:cs="Arial"/>
          <w:sz w:val="24"/>
          <w:szCs w:val="24"/>
          <w:u w:val="single"/>
          <w:lang w:eastAsia="zh-CN"/>
        </w:rPr>
      </w:pPr>
    </w:p>
    <w:p w14:paraId="441E5261" w14:textId="77777777" w:rsidR="00773784" w:rsidRPr="00013988" w:rsidRDefault="00773784" w:rsidP="00013988">
      <w:pPr>
        <w:pStyle w:val="Akapitzlist"/>
        <w:spacing w:after="0" w:line="360" w:lineRule="auto"/>
        <w:ind w:left="426"/>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 xml:space="preserve">Rysunek poglądowy: </w:t>
      </w:r>
    </w:p>
    <w:p w14:paraId="5A4B1C84" w14:textId="77777777" w:rsidR="00773784" w:rsidRPr="00013988" w:rsidRDefault="00773784" w:rsidP="00013988">
      <w:pPr>
        <w:pStyle w:val="Akapitzlist"/>
        <w:spacing w:after="0" w:line="360" w:lineRule="auto"/>
        <w:ind w:left="426"/>
        <w:contextualSpacing/>
        <w:rPr>
          <w:rFonts w:ascii="Arial" w:eastAsia="NSimSun" w:hAnsi="Arial" w:cs="Arial"/>
          <w:sz w:val="24"/>
          <w:szCs w:val="24"/>
          <w:lang w:eastAsia="zh-CN"/>
        </w:rPr>
      </w:pPr>
      <w:r w:rsidRPr="00013988">
        <w:rPr>
          <w:rFonts w:ascii="Arial" w:eastAsia="Times New Roman" w:hAnsi="Arial" w:cs="Arial"/>
          <w:caps/>
          <w:noProof/>
          <w:kern w:val="36"/>
          <w:sz w:val="24"/>
          <w:szCs w:val="24"/>
          <w:lang w:eastAsia="pl-PL" w:bidi="ar-SA"/>
        </w:rPr>
        <w:lastRenderedPageBreak/>
        <w:drawing>
          <wp:inline distT="0" distB="0" distL="0" distR="0" wp14:anchorId="7A7B992D" wp14:editId="72B03C9F">
            <wp:extent cx="2390775" cy="1390209"/>
            <wp:effectExtent l="0" t="0" r="0" b="63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11034" cy="1401990"/>
                    </a:xfrm>
                    <a:prstGeom prst="rect">
                      <a:avLst/>
                    </a:prstGeom>
                  </pic:spPr>
                </pic:pic>
              </a:graphicData>
            </a:graphic>
          </wp:inline>
        </w:drawing>
      </w:r>
    </w:p>
    <w:p w14:paraId="0E91E686" w14:textId="77777777" w:rsidR="00773784" w:rsidRPr="00013988" w:rsidRDefault="00773784" w:rsidP="00013988">
      <w:pPr>
        <w:pStyle w:val="Akapitzlist"/>
        <w:spacing w:after="0" w:line="360" w:lineRule="auto"/>
        <w:contextualSpacing/>
        <w:rPr>
          <w:rFonts w:ascii="Arial" w:eastAsia="NSimSun" w:hAnsi="Arial" w:cs="Arial"/>
          <w:sz w:val="24"/>
          <w:szCs w:val="24"/>
          <w:lang w:eastAsia="zh-CN"/>
        </w:rPr>
      </w:pPr>
    </w:p>
    <w:p w14:paraId="0E454BBE" w14:textId="77777777" w:rsidR="00773784" w:rsidRPr="00013988" w:rsidRDefault="00773784" w:rsidP="00013988">
      <w:pPr>
        <w:pStyle w:val="Akapitzlist"/>
        <w:numPr>
          <w:ilvl w:val="0"/>
          <w:numId w:val="23"/>
        </w:numPr>
        <w:spacing w:after="0" w:line="360" w:lineRule="auto"/>
        <w:ind w:left="426" w:hanging="426"/>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 xml:space="preserve">Lodówka </w:t>
      </w:r>
      <w:proofErr w:type="spellStart"/>
      <w:r w:rsidRPr="00013988">
        <w:rPr>
          <w:rFonts w:ascii="Arial" w:eastAsia="NSimSun" w:hAnsi="Arial" w:cs="Arial"/>
          <w:sz w:val="24"/>
          <w:szCs w:val="24"/>
          <w:u w:val="single"/>
          <w:lang w:eastAsia="zh-CN"/>
        </w:rPr>
        <w:t>podblatowa</w:t>
      </w:r>
      <w:proofErr w:type="spellEnd"/>
      <w:r w:rsidRPr="00013988">
        <w:rPr>
          <w:rFonts w:ascii="Arial" w:eastAsia="NSimSun" w:hAnsi="Arial" w:cs="Arial"/>
          <w:sz w:val="24"/>
          <w:szCs w:val="24"/>
          <w:u w:val="single"/>
          <w:lang w:eastAsia="zh-CN"/>
        </w:rPr>
        <w:t xml:space="preserve"> do zabudowy kuchennej:</w:t>
      </w:r>
    </w:p>
    <w:p w14:paraId="1377802F"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Rodzaj: jednodrzwiowa, przeznaczona do pełnej zabudowy meblowej (montaż frontu meblowego na drzwiach urządzenia);</w:t>
      </w:r>
    </w:p>
    <w:p w14:paraId="6A7D3B7A"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Wymiary: wysokość ok. 81,5–82,5 cm, szerokość ok. 59,5–60 cm, głębokość ok. 54–55 cm;</w:t>
      </w:r>
    </w:p>
    <w:p w14:paraId="615F9E32"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Klasa energetyczna: min. F (zgodnie z </w:t>
      </w:r>
      <w:proofErr w:type="spellStart"/>
      <w:r w:rsidRPr="00013988">
        <w:rPr>
          <w:rFonts w:ascii="Arial" w:eastAsia="NSimSun" w:hAnsi="Arial" w:cs="Arial"/>
          <w:sz w:val="24"/>
          <w:szCs w:val="24"/>
          <w:lang w:eastAsia="zh-CN"/>
        </w:rPr>
        <w:t>rozp</w:t>
      </w:r>
      <w:proofErr w:type="spellEnd"/>
      <w:r w:rsidRPr="00013988">
        <w:rPr>
          <w:rFonts w:ascii="Arial" w:eastAsia="NSimSun" w:hAnsi="Arial" w:cs="Arial"/>
          <w:sz w:val="24"/>
          <w:szCs w:val="24"/>
          <w:lang w:eastAsia="zh-CN"/>
        </w:rPr>
        <w:t>. UE 2019/2016);</w:t>
      </w:r>
    </w:p>
    <w:p w14:paraId="2C44CD11"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Pojemność netto: chłodziarka min. 110 l, zamrażalnik wewnętrzny min. 17 l;</w:t>
      </w:r>
    </w:p>
    <w:p w14:paraId="667BC40A"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Parametry: poziom hałasu max. 38 </w:t>
      </w:r>
      <w:proofErr w:type="spellStart"/>
      <w:r w:rsidRPr="00013988">
        <w:rPr>
          <w:rFonts w:ascii="Arial" w:eastAsia="NSimSun" w:hAnsi="Arial" w:cs="Arial"/>
          <w:sz w:val="24"/>
          <w:szCs w:val="24"/>
          <w:lang w:eastAsia="zh-CN"/>
        </w:rPr>
        <w:t>dB</w:t>
      </w:r>
      <w:proofErr w:type="spellEnd"/>
      <w:r w:rsidRPr="00013988">
        <w:rPr>
          <w:rFonts w:ascii="Arial" w:eastAsia="NSimSun" w:hAnsi="Arial" w:cs="Arial"/>
          <w:sz w:val="24"/>
          <w:szCs w:val="24"/>
          <w:lang w:eastAsia="zh-CN"/>
        </w:rPr>
        <w:t>, roczne zużycie energii nie więcej niż 185 kWh;</w:t>
      </w:r>
    </w:p>
    <w:p w14:paraId="351C9CAF"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Funkcjonalność: automatyczne rozmrażanie chłodziarki, zmiana kierunku otwierania drzwi, sterowanie mechaniczne;</w:t>
      </w:r>
    </w:p>
    <w:p w14:paraId="25B3B261"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Wyposażenie: min. 2 półki szklane, min. 2 balkoniki na drzwiach, pojemnik na warzywa;</w:t>
      </w:r>
    </w:p>
    <w:p w14:paraId="79CEEDAE" w14:textId="77777777" w:rsidR="00773784" w:rsidRPr="00013988" w:rsidRDefault="00773784" w:rsidP="00013988">
      <w:pPr>
        <w:pStyle w:val="Akapitzlist"/>
        <w:numPr>
          <w:ilvl w:val="0"/>
          <w:numId w:val="98"/>
        </w:numPr>
        <w:spacing w:after="0" w:line="360" w:lineRule="auto"/>
        <w:ind w:left="709"/>
        <w:contextualSpacing/>
        <w:rPr>
          <w:rFonts w:ascii="Arial" w:eastAsia="NSimSun" w:hAnsi="Arial" w:cs="Arial"/>
          <w:sz w:val="24"/>
          <w:szCs w:val="24"/>
          <w:lang w:eastAsia="zh-CN"/>
        </w:rPr>
      </w:pPr>
      <w:r w:rsidRPr="00013988">
        <w:rPr>
          <w:rFonts w:ascii="Arial" w:eastAsia="NSimSun" w:hAnsi="Arial" w:cs="Arial"/>
          <w:sz w:val="24"/>
          <w:szCs w:val="24"/>
          <w:lang w:eastAsia="zh-CN"/>
        </w:rPr>
        <w:t>Zdolność utrzymania temperatury bez zasilania: min. 10 h.</w:t>
      </w:r>
    </w:p>
    <w:p w14:paraId="12812021" w14:textId="77777777" w:rsidR="003A33AC" w:rsidRPr="00013988" w:rsidRDefault="003A33AC" w:rsidP="00013988">
      <w:pPr>
        <w:pStyle w:val="Akapitzlist"/>
        <w:spacing w:after="0" w:line="360" w:lineRule="auto"/>
        <w:contextualSpacing/>
        <w:rPr>
          <w:rFonts w:ascii="Arial" w:eastAsia="NSimSun" w:hAnsi="Arial" w:cs="Arial"/>
          <w:sz w:val="24"/>
          <w:szCs w:val="24"/>
          <w:lang w:eastAsia="zh-CN"/>
        </w:rPr>
      </w:pPr>
    </w:p>
    <w:p w14:paraId="7EBA4576" w14:textId="77777777" w:rsidR="00773784" w:rsidRPr="00013988" w:rsidRDefault="00773784" w:rsidP="00013988">
      <w:pPr>
        <w:pStyle w:val="Akapitzlist"/>
        <w:spacing w:after="0" w:line="360" w:lineRule="auto"/>
        <w:ind w:left="142" w:firstLine="284"/>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 xml:space="preserve">Rysunek poglądowy: </w:t>
      </w:r>
    </w:p>
    <w:p w14:paraId="4B07B7E7" w14:textId="77777777" w:rsidR="00773784" w:rsidRPr="00013988" w:rsidRDefault="00773784" w:rsidP="00013988">
      <w:pPr>
        <w:pStyle w:val="Akapitzlist"/>
        <w:spacing w:after="0" w:line="360" w:lineRule="auto"/>
        <w:ind w:left="426"/>
        <w:contextualSpacing/>
        <w:rPr>
          <w:rFonts w:ascii="Arial" w:eastAsia="NSimSun" w:hAnsi="Arial" w:cs="Arial"/>
          <w:sz w:val="24"/>
          <w:szCs w:val="24"/>
          <w:lang w:eastAsia="zh-CN"/>
        </w:rPr>
      </w:pPr>
      <w:r w:rsidRPr="00013988">
        <w:rPr>
          <w:rFonts w:ascii="Arial" w:eastAsia="NSimSun" w:hAnsi="Arial" w:cs="Arial"/>
          <w:noProof/>
          <w:sz w:val="24"/>
          <w:szCs w:val="24"/>
          <w:lang w:eastAsia="pl-PL" w:bidi="ar-SA"/>
        </w:rPr>
        <w:drawing>
          <wp:inline distT="0" distB="0" distL="0" distR="0" wp14:anchorId="6E12818A" wp14:editId="57008CFC">
            <wp:extent cx="2828925" cy="2268220"/>
            <wp:effectExtent l="0" t="0" r="9525" b="0"/>
            <wp:docPr id="1377725504" name="Obraz 1377725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28925" cy="2268220"/>
                    </a:xfrm>
                    <a:prstGeom prst="rect">
                      <a:avLst/>
                    </a:prstGeom>
                    <a:noFill/>
                  </pic:spPr>
                </pic:pic>
              </a:graphicData>
            </a:graphic>
          </wp:inline>
        </w:drawing>
      </w:r>
    </w:p>
    <w:p w14:paraId="0226F276" w14:textId="77777777" w:rsidR="00773784" w:rsidRPr="00013988" w:rsidRDefault="00773784" w:rsidP="00013988">
      <w:pPr>
        <w:pStyle w:val="Akapitzlist"/>
        <w:spacing w:after="0" w:line="360" w:lineRule="auto"/>
        <w:ind w:left="0"/>
        <w:contextualSpacing/>
        <w:rPr>
          <w:rFonts w:ascii="Arial" w:eastAsia="NSimSun" w:hAnsi="Arial" w:cs="Arial"/>
          <w:sz w:val="24"/>
          <w:szCs w:val="24"/>
          <w:u w:val="single"/>
          <w:lang w:eastAsia="zh-CN"/>
        </w:rPr>
      </w:pPr>
      <w:r w:rsidRPr="00013988">
        <w:rPr>
          <w:rFonts w:ascii="Arial" w:eastAsia="NSimSun" w:hAnsi="Arial" w:cs="Arial"/>
          <w:sz w:val="24"/>
          <w:szCs w:val="24"/>
          <w:u w:val="single"/>
          <w:lang w:eastAsia="zh-CN"/>
        </w:rPr>
        <w:t>Urządzenia AGD mają posiadać:</w:t>
      </w:r>
    </w:p>
    <w:p w14:paraId="2B304EAB"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Deklarację zgodności CE: potwierdzającą spełnienie dyrektyw unijnych w zakresie bezpieczeństwa użytkowania.</w:t>
      </w:r>
    </w:p>
    <w:p w14:paraId="7746B9A1"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lastRenderedPageBreak/>
        <w:t>Dokumentację techniczną/instrukcję: sporządzoną w języku polskim.</w:t>
      </w:r>
    </w:p>
    <w:p w14:paraId="6F4C5F94"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Etykiety energetyczne: zgodne z aktualnym Rozporządzeniem (UE) 2019/2016.</w:t>
      </w:r>
    </w:p>
    <w:p w14:paraId="5FFBA7FA"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bezpieczeństwa elektrycznego: potwierdzające zgodność z normą PN-EN 60335-1 (ogólna) oraz PN-EN 60335-2-6 (dot. płyt grzejnych) lub równoważne.</w:t>
      </w:r>
    </w:p>
    <w:p w14:paraId="5467FB5C"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Sprawozdanie z badań kompatybilności elektromagnetycznej: zgodnie z normą PN-EN 55014 lub równoważną.</w:t>
      </w:r>
    </w:p>
    <w:p w14:paraId="3422D496"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Mikrofala: sprawozdanie z badań potwierdzające skuteczność zabezpieczeń przed emisją mikrofal oraz obecność blokady bezpieczeństwa.</w:t>
      </w:r>
    </w:p>
    <w:p w14:paraId="37424201"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Lodówka </w:t>
      </w:r>
      <w:proofErr w:type="spellStart"/>
      <w:r w:rsidRPr="00013988">
        <w:rPr>
          <w:rFonts w:ascii="Arial" w:eastAsia="NSimSun" w:hAnsi="Arial" w:cs="Arial"/>
          <w:sz w:val="24"/>
          <w:szCs w:val="24"/>
          <w:lang w:eastAsia="zh-CN"/>
        </w:rPr>
        <w:t>podblatowa</w:t>
      </w:r>
      <w:proofErr w:type="spellEnd"/>
      <w:r w:rsidRPr="00013988">
        <w:rPr>
          <w:rFonts w:ascii="Arial" w:eastAsia="NSimSun" w:hAnsi="Arial" w:cs="Arial"/>
          <w:sz w:val="24"/>
          <w:szCs w:val="24"/>
          <w:lang w:eastAsia="zh-CN"/>
        </w:rPr>
        <w:t>: sprawozdanie z badań charakterystyki i metod pomiaru zgodnie z normą PN-EN 62552 lub równoważną.</w:t>
      </w:r>
    </w:p>
    <w:p w14:paraId="03EAED18" w14:textId="77777777" w:rsidR="00773784" w:rsidRPr="00013988" w:rsidRDefault="00773784" w:rsidP="00013988">
      <w:pPr>
        <w:pStyle w:val="Akapitzlist"/>
        <w:numPr>
          <w:ilvl w:val="0"/>
          <w:numId w:val="99"/>
        </w:numPr>
        <w:spacing w:after="0" w:line="360" w:lineRule="auto"/>
        <w:ind w:left="426"/>
        <w:contextualSpacing/>
        <w:rPr>
          <w:rFonts w:ascii="Arial" w:eastAsia="NSimSun" w:hAnsi="Arial" w:cs="Arial"/>
          <w:sz w:val="24"/>
          <w:szCs w:val="24"/>
          <w:lang w:eastAsia="zh-CN"/>
        </w:rPr>
      </w:pPr>
      <w:r w:rsidRPr="00013988">
        <w:rPr>
          <w:rFonts w:ascii="Arial" w:eastAsia="NSimSun" w:hAnsi="Arial" w:cs="Arial"/>
          <w:sz w:val="24"/>
          <w:szCs w:val="24"/>
          <w:lang w:eastAsia="zh-CN"/>
        </w:rPr>
        <w:t xml:space="preserve">Lodówka </w:t>
      </w:r>
      <w:proofErr w:type="spellStart"/>
      <w:r w:rsidRPr="00013988">
        <w:rPr>
          <w:rFonts w:ascii="Arial" w:eastAsia="NSimSun" w:hAnsi="Arial" w:cs="Arial"/>
          <w:sz w:val="24"/>
          <w:szCs w:val="24"/>
          <w:lang w:eastAsia="zh-CN"/>
        </w:rPr>
        <w:t>podblatowa</w:t>
      </w:r>
      <w:proofErr w:type="spellEnd"/>
      <w:r w:rsidRPr="00013988">
        <w:rPr>
          <w:rFonts w:ascii="Arial" w:eastAsia="NSimSun" w:hAnsi="Arial" w:cs="Arial"/>
          <w:sz w:val="24"/>
          <w:szCs w:val="24"/>
          <w:lang w:eastAsia="zh-CN"/>
        </w:rPr>
        <w:t>: Atest higieniczny (PZH lub równoważny) potwierdzający bezpieczeństwo materiałów mających kontakt z żywnością we wnętrzu urządzenia.</w:t>
      </w:r>
    </w:p>
    <w:p w14:paraId="66966531" w14:textId="77777777" w:rsidR="00A04C79" w:rsidRPr="00013988" w:rsidRDefault="00A04C79" w:rsidP="00013988">
      <w:pPr>
        <w:spacing w:after="0" w:line="360" w:lineRule="auto"/>
        <w:contextualSpacing/>
        <w:rPr>
          <w:rFonts w:ascii="Arial" w:eastAsia="NSimSun" w:hAnsi="Arial" w:cs="Arial"/>
          <w:sz w:val="24"/>
          <w:szCs w:val="24"/>
          <w:lang w:eastAsia="zh-CN"/>
        </w:rPr>
      </w:pPr>
    </w:p>
    <w:p w14:paraId="32B500D6" w14:textId="77777777" w:rsidR="00A04C79" w:rsidRPr="00013988" w:rsidRDefault="00A04C79" w:rsidP="00013988">
      <w:pPr>
        <w:pStyle w:val="Akapitzlist"/>
        <w:spacing w:after="0" w:line="360" w:lineRule="auto"/>
        <w:contextualSpacing/>
        <w:rPr>
          <w:rFonts w:ascii="Arial" w:eastAsia="NSimSun" w:hAnsi="Arial" w:cs="Arial"/>
          <w:sz w:val="24"/>
          <w:szCs w:val="24"/>
          <w:lang w:eastAsia="zh-CN"/>
        </w:rPr>
      </w:pPr>
    </w:p>
    <w:p w14:paraId="64EDEB21" w14:textId="77777777" w:rsidR="00A04C79" w:rsidRPr="00013988" w:rsidRDefault="00A04C79" w:rsidP="00013988">
      <w:pPr>
        <w:pStyle w:val="Akapitzlist"/>
        <w:spacing w:after="0" w:line="360" w:lineRule="auto"/>
        <w:contextualSpacing/>
        <w:rPr>
          <w:rFonts w:ascii="Arial" w:eastAsia="NSimSun" w:hAnsi="Arial" w:cs="Arial"/>
          <w:sz w:val="24"/>
          <w:szCs w:val="24"/>
          <w:lang w:eastAsia="zh-CN"/>
        </w:rPr>
      </w:pPr>
    </w:p>
    <w:p w14:paraId="16624594" w14:textId="77777777" w:rsidR="00A04C79" w:rsidRPr="00013988" w:rsidRDefault="00A04C79" w:rsidP="00013988">
      <w:pPr>
        <w:pStyle w:val="Akapitzlist"/>
        <w:spacing w:after="0" w:line="360" w:lineRule="auto"/>
        <w:contextualSpacing/>
        <w:rPr>
          <w:rFonts w:ascii="Arial" w:eastAsia="NSimSun" w:hAnsi="Arial" w:cs="Arial"/>
          <w:sz w:val="24"/>
          <w:szCs w:val="24"/>
          <w:lang w:eastAsia="zh-CN"/>
        </w:rPr>
      </w:pPr>
    </w:p>
    <w:p w14:paraId="53140A84" w14:textId="77777777" w:rsidR="0098378F" w:rsidRPr="00013988" w:rsidRDefault="0098378F" w:rsidP="00013988">
      <w:pPr>
        <w:pStyle w:val="Akapitzlist"/>
        <w:spacing w:after="0" w:line="360" w:lineRule="auto"/>
        <w:ind w:left="0"/>
        <w:contextualSpacing/>
        <w:rPr>
          <w:rFonts w:ascii="Arial" w:eastAsia="NSimSun" w:hAnsi="Arial" w:cs="Arial"/>
          <w:sz w:val="24"/>
          <w:szCs w:val="24"/>
          <w:lang w:eastAsia="zh-CN"/>
        </w:rPr>
      </w:pPr>
    </w:p>
    <w:sectPr w:rsidR="0098378F" w:rsidRPr="00013988" w:rsidSect="00B430C3">
      <w:headerReference w:type="default" r:id="rId70"/>
      <w:footerReference w:type="default" r:id="rId71"/>
      <w:pgSz w:w="11906" w:h="16838"/>
      <w:pgMar w:top="567" w:right="1417" w:bottom="709" w:left="1134" w:header="708" w:footer="4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49283B" w14:textId="77777777" w:rsidR="007F229C" w:rsidRDefault="007F229C" w:rsidP="00793A08">
      <w:pPr>
        <w:spacing w:after="0" w:line="240" w:lineRule="auto"/>
      </w:pPr>
      <w:r>
        <w:separator/>
      </w:r>
    </w:p>
  </w:endnote>
  <w:endnote w:type="continuationSeparator" w:id="0">
    <w:p w14:paraId="0D3C9856" w14:textId="77777777" w:rsidR="007F229C" w:rsidRDefault="007F229C" w:rsidP="00793A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2"/>
    <w:family w:val="auto"/>
    <w:pitch w:val="default"/>
  </w:font>
  <w:font w:name="Lucida Sans Unicode">
    <w:panose1 w:val="020B0602030504020204"/>
    <w:charset w:val="EE"/>
    <w:family w:val="swiss"/>
    <w:pitch w:val="variable"/>
    <w:sig w:usb0="80000AFF" w:usb1="0000396B" w:usb2="00000000" w:usb3="00000000" w:csb0="000000BF"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w:hAnsi="Arial" w:cs="Arial"/>
        <w:sz w:val="24"/>
      </w:rPr>
      <w:id w:val="-381105776"/>
      <w:docPartObj>
        <w:docPartGallery w:val="Page Numbers (Bottom of Page)"/>
        <w:docPartUnique/>
      </w:docPartObj>
    </w:sdtPr>
    <w:sdtEndPr/>
    <w:sdtContent>
      <w:p w14:paraId="6210CE23" w14:textId="77777777" w:rsidR="007F229C" w:rsidRPr="00B430C3" w:rsidRDefault="007F229C">
        <w:pPr>
          <w:pStyle w:val="Stopka"/>
          <w:jc w:val="right"/>
          <w:rPr>
            <w:rFonts w:ascii="Arial" w:hAnsi="Arial" w:cs="Arial"/>
            <w:sz w:val="24"/>
          </w:rPr>
        </w:pPr>
        <w:r w:rsidRPr="00B430C3">
          <w:rPr>
            <w:rFonts w:ascii="Arial" w:hAnsi="Arial" w:cs="Arial"/>
            <w:sz w:val="24"/>
          </w:rPr>
          <w:fldChar w:fldCharType="begin"/>
        </w:r>
        <w:r w:rsidRPr="00B430C3">
          <w:rPr>
            <w:rFonts w:ascii="Arial" w:hAnsi="Arial" w:cs="Arial"/>
            <w:sz w:val="24"/>
          </w:rPr>
          <w:instrText>PAGE   \* MERGEFORMAT</w:instrText>
        </w:r>
        <w:r w:rsidRPr="00B430C3">
          <w:rPr>
            <w:rFonts w:ascii="Arial" w:hAnsi="Arial" w:cs="Arial"/>
            <w:sz w:val="24"/>
          </w:rPr>
          <w:fldChar w:fldCharType="separate"/>
        </w:r>
        <w:r w:rsidR="00FE1DC7">
          <w:rPr>
            <w:rFonts w:ascii="Arial" w:hAnsi="Arial" w:cs="Arial"/>
            <w:noProof/>
            <w:sz w:val="24"/>
          </w:rPr>
          <w:t>2</w:t>
        </w:r>
        <w:r w:rsidRPr="00B430C3">
          <w:rPr>
            <w:rFonts w:ascii="Arial" w:hAnsi="Arial" w:cs="Arial"/>
            <w:sz w:val="24"/>
          </w:rPr>
          <w:fldChar w:fldCharType="end"/>
        </w:r>
      </w:p>
    </w:sdtContent>
  </w:sdt>
  <w:p w14:paraId="39C0F227" w14:textId="77777777" w:rsidR="007F229C" w:rsidRDefault="007F229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C475F8" w14:textId="77777777" w:rsidR="007F229C" w:rsidRDefault="007F229C" w:rsidP="00793A08">
      <w:pPr>
        <w:spacing w:after="0" w:line="240" w:lineRule="auto"/>
      </w:pPr>
      <w:r>
        <w:separator/>
      </w:r>
    </w:p>
  </w:footnote>
  <w:footnote w:type="continuationSeparator" w:id="0">
    <w:p w14:paraId="723D41A0" w14:textId="77777777" w:rsidR="007F229C" w:rsidRDefault="007F229C" w:rsidP="00793A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BC8C6B" w14:textId="77777777" w:rsidR="007F229C" w:rsidRPr="00A5489A" w:rsidRDefault="007F229C" w:rsidP="00CA7D27">
    <w:pPr>
      <w:pStyle w:val="Nagwek"/>
      <w:rPr>
        <w:rFonts w:ascii="Arial" w:hAnsi="Arial" w:cs="Arial"/>
        <w:b/>
        <w:i/>
      </w:rPr>
    </w:pPr>
    <w:r w:rsidRPr="00A5489A">
      <w:rPr>
        <w:rFonts w:ascii="Arial" w:hAnsi="Arial" w:cs="Arial"/>
        <w:b/>
        <w:i/>
      </w:rPr>
      <w:t>Nr sprawy  ZP/D/</w:t>
    </w:r>
    <w:r>
      <w:rPr>
        <w:rFonts w:ascii="Arial" w:hAnsi="Arial" w:cs="Arial"/>
        <w:b/>
        <w:i/>
      </w:rPr>
      <w:t>21</w:t>
    </w:r>
    <w:r w:rsidRPr="00A5489A">
      <w:rPr>
        <w:rFonts w:ascii="Arial" w:hAnsi="Arial" w:cs="Arial"/>
        <w:b/>
        <w:i/>
      </w:rPr>
      <w:t xml:space="preserve">/2026                                     </w:t>
    </w:r>
    <w:r>
      <w:rPr>
        <w:rFonts w:ascii="Arial" w:hAnsi="Arial" w:cs="Arial"/>
        <w:b/>
        <w:i/>
      </w:rPr>
      <w:t xml:space="preserve">                  </w:t>
    </w:r>
    <w:r w:rsidRPr="00A5489A">
      <w:rPr>
        <w:rFonts w:ascii="Arial" w:hAnsi="Arial" w:cs="Arial"/>
        <w:b/>
        <w:i/>
      </w:rPr>
      <w:t xml:space="preserve">                  Załącznik nr </w:t>
    </w:r>
    <w:r>
      <w:rPr>
        <w:rFonts w:ascii="Arial" w:hAnsi="Arial" w:cs="Arial"/>
        <w:b/>
        <w:i/>
      </w:rPr>
      <w:t>1</w:t>
    </w:r>
    <w:r w:rsidRPr="00A5489A">
      <w:rPr>
        <w:rFonts w:ascii="Arial" w:hAnsi="Arial" w:cs="Arial"/>
        <w:b/>
        <w:i/>
      </w:rPr>
      <w:t xml:space="preserve"> do SWZ</w:t>
    </w:r>
  </w:p>
  <w:p w14:paraId="6163C96C" w14:textId="77777777" w:rsidR="007F229C" w:rsidRDefault="00437A73" w:rsidP="00CA7D27">
    <w:pPr>
      <w:pStyle w:val="Nagwek"/>
    </w:pPr>
    <w:r>
      <w:rPr>
        <w:rFonts w:ascii="Arial" w:hAnsi="Arial" w:cs="Arial"/>
        <w:b/>
      </w:rPr>
      <w:pict w14:anchorId="16A9DE1C">
        <v:rect id="_x0000_i1025" style="width:467.7pt;height:1.8pt"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C5EFC"/>
    <w:multiLevelType w:val="hybridMultilevel"/>
    <w:tmpl w:val="53EAA0B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0B35EC"/>
    <w:multiLevelType w:val="hybridMultilevel"/>
    <w:tmpl w:val="A8740ADC"/>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334057A"/>
    <w:multiLevelType w:val="hybridMultilevel"/>
    <w:tmpl w:val="AE98929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3B1398D"/>
    <w:multiLevelType w:val="hybridMultilevel"/>
    <w:tmpl w:val="25D4B66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4514B33"/>
    <w:multiLevelType w:val="hybridMultilevel"/>
    <w:tmpl w:val="485C68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822F15"/>
    <w:multiLevelType w:val="hybridMultilevel"/>
    <w:tmpl w:val="05749C8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540283A"/>
    <w:multiLevelType w:val="hybridMultilevel"/>
    <w:tmpl w:val="04E2D0B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D451D0"/>
    <w:multiLevelType w:val="hybridMultilevel"/>
    <w:tmpl w:val="DE7CD3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63E1E62"/>
    <w:multiLevelType w:val="hybridMultilevel"/>
    <w:tmpl w:val="A84CD66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6F34F76"/>
    <w:multiLevelType w:val="multilevel"/>
    <w:tmpl w:val="658E6DB2"/>
    <w:styleLink w:val="WW8Num6"/>
    <w:lvl w:ilvl="0">
      <w:numFmt w:val="bullet"/>
      <w:lvlText w:val=""/>
      <w:lvlJc w:val="left"/>
      <w:pPr>
        <w:ind w:left="720" w:hanging="360"/>
      </w:pPr>
      <w:rPr>
        <w:rFonts w:ascii="Symbol" w:hAnsi="Symbol" w:cs="Symbol"/>
        <w:szCs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Symbol" w:hAnsi="Symbol"/>
      </w:rPr>
    </w:lvl>
    <w:lvl w:ilvl="3">
      <w:numFmt w:val="bullet"/>
      <w:lvlText w:val=""/>
      <w:lvlJc w:val="left"/>
      <w:pPr>
        <w:ind w:left="2880" w:hanging="360"/>
      </w:pPr>
      <w:rPr>
        <w:rFonts w:ascii="Symbol" w:hAnsi="Symbol" w:cs="Symbol"/>
        <w:szCs w:val="24"/>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Cs w:val="24"/>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0" w15:restartNumberingAfterBreak="0">
    <w:nsid w:val="07574A9D"/>
    <w:multiLevelType w:val="hybridMultilevel"/>
    <w:tmpl w:val="39EC8DE0"/>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1" w15:restartNumberingAfterBreak="0">
    <w:nsid w:val="079C11E8"/>
    <w:multiLevelType w:val="hybridMultilevel"/>
    <w:tmpl w:val="28DE4D72"/>
    <w:lvl w:ilvl="0" w:tplc="251AA1DE">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2" w15:restartNumberingAfterBreak="0">
    <w:nsid w:val="094D03FD"/>
    <w:multiLevelType w:val="hybridMultilevel"/>
    <w:tmpl w:val="7D162D8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95236BC"/>
    <w:multiLevelType w:val="hybridMultilevel"/>
    <w:tmpl w:val="F18E7C1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9900275"/>
    <w:multiLevelType w:val="hybridMultilevel"/>
    <w:tmpl w:val="EB141262"/>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 w15:restartNumberingAfterBreak="0">
    <w:nsid w:val="0A4D648A"/>
    <w:multiLevelType w:val="hybridMultilevel"/>
    <w:tmpl w:val="C0A8A72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B72579F"/>
    <w:multiLevelType w:val="hybridMultilevel"/>
    <w:tmpl w:val="6F22E08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C315325"/>
    <w:multiLevelType w:val="hybridMultilevel"/>
    <w:tmpl w:val="DC9C0A6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D5D571E"/>
    <w:multiLevelType w:val="hybridMultilevel"/>
    <w:tmpl w:val="D92CF73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E130F6E"/>
    <w:multiLevelType w:val="hybridMultilevel"/>
    <w:tmpl w:val="2E0CD9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0925E71"/>
    <w:multiLevelType w:val="hybridMultilevel"/>
    <w:tmpl w:val="DC44CAF0"/>
    <w:lvl w:ilvl="0" w:tplc="F5F43E86">
      <w:start w:val="1"/>
      <w:numFmt w:val="decimal"/>
      <w:lvlText w:val="%1."/>
      <w:lvlJc w:val="left"/>
      <w:pPr>
        <w:ind w:left="502" w:hanging="360"/>
      </w:pPr>
      <w:rPr>
        <w:b/>
        <w:sz w:val="28"/>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1" w15:restartNumberingAfterBreak="0">
    <w:nsid w:val="10AB2B88"/>
    <w:multiLevelType w:val="hybridMultilevel"/>
    <w:tmpl w:val="531492C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20A4318"/>
    <w:multiLevelType w:val="multilevel"/>
    <w:tmpl w:val="5FE2FC38"/>
    <w:styleLink w:val="WW8Num21"/>
    <w:lvl w:ilvl="0">
      <w:numFmt w:val="bullet"/>
      <w:lvlText w:val=""/>
      <w:lvlJc w:val="left"/>
      <w:pPr>
        <w:ind w:left="1429" w:hanging="360"/>
      </w:pPr>
      <w:rPr>
        <w:rFonts w:ascii="Symbol" w:hAnsi="Symbol" w:cs="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cs="Wingdings"/>
      </w:rPr>
    </w:lvl>
  </w:abstractNum>
  <w:abstractNum w:abstractNumId="23" w15:restartNumberingAfterBreak="0">
    <w:nsid w:val="19267D1F"/>
    <w:multiLevelType w:val="hybridMultilevel"/>
    <w:tmpl w:val="BC98B53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AB00774"/>
    <w:multiLevelType w:val="hybridMultilevel"/>
    <w:tmpl w:val="3BEE771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ADE7718"/>
    <w:multiLevelType w:val="hybridMultilevel"/>
    <w:tmpl w:val="4D8431CC"/>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6" w15:restartNumberingAfterBreak="0">
    <w:nsid w:val="1BCA46E0"/>
    <w:multiLevelType w:val="hybridMultilevel"/>
    <w:tmpl w:val="7FBCED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ECE7961"/>
    <w:multiLevelType w:val="multilevel"/>
    <w:tmpl w:val="96C47DD4"/>
    <w:styleLink w:val="WW8Num3"/>
    <w:lvl w:ilvl="0">
      <w:numFmt w:val="bullet"/>
      <w:lvlText w:val=""/>
      <w:lvlJc w:val="left"/>
      <w:pPr>
        <w:ind w:left="1429" w:hanging="360"/>
      </w:pPr>
      <w:rPr>
        <w:rFonts w:ascii="Symbol" w:hAnsi="Symbol" w:cs="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cs="Wingdings"/>
      </w:rPr>
    </w:lvl>
  </w:abstractNum>
  <w:abstractNum w:abstractNumId="28" w15:restartNumberingAfterBreak="0">
    <w:nsid w:val="2048223A"/>
    <w:multiLevelType w:val="hybridMultilevel"/>
    <w:tmpl w:val="6C80D7AC"/>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0744897"/>
    <w:multiLevelType w:val="hybridMultilevel"/>
    <w:tmpl w:val="356A99F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0A52056"/>
    <w:multiLevelType w:val="hybridMultilevel"/>
    <w:tmpl w:val="7C28A37E"/>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1" w15:restartNumberingAfterBreak="0">
    <w:nsid w:val="217129F9"/>
    <w:multiLevelType w:val="hybridMultilevel"/>
    <w:tmpl w:val="BEC043B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2A83CD1"/>
    <w:multiLevelType w:val="hybridMultilevel"/>
    <w:tmpl w:val="AE2C545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547454A"/>
    <w:multiLevelType w:val="hybridMultilevel"/>
    <w:tmpl w:val="EB2EC61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5503333"/>
    <w:multiLevelType w:val="hybridMultilevel"/>
    <w:tmpl w:val="EDEC2E4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68563CC"/>
    <w:multiLevelType w:val="hybridMultilevel"/>
    <w:tmpl w:val="6A5CCE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6BA60F4"/>
    <w:multiLevelType w:val="hybridMultilevel"/>
    <w:tmpl w:val="870EB08E"/>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7" w15:restartNumberingAfterBreak="0">
    <w:nsid w:val="274254D0"/>
    <w:multiLevelType w:val="hybridMultilevel"/>
    <w:tmpl w:val="F8CA13B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7A36232"/>
    <w:multiLevelType w:val="hybridMultilevel"/>
    <w:tmpl w:val="A6B85E96"/>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7DD00F9"/>
    <w:multiLevelType w:val="hybridMultilevel"/>
    <w:tmpl w:val="0E66DF96"/>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2BD724C7"/>
    <w:multiLevelType w:val="hybridMultilevel"/>
    <w:tmpl w:val="2C0A08C0"/>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1" w15:restartNumberingAfterBreak="0">
    <w:nsid w:val="2F8F34EB"/>
    <w:multiLevelType w:val="hybridMultilevel"/>
    <w:tmpl w:val="A2E48966"/>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2FD66764"/>
    <w:multiLevelType w:val="hybridMultilevel"/>
    <w:tmpl w:val="78781DBA"/>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3" w15:restartNumberingAfterBreak="0">
    <w:nsid w:val="30696385"/>
    <w:multiLevelType w:val="hybridMultilevel"/>
    <w:tmpl w:val="82E060D8"/>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4" w15:restartNumberingAfterBreak="0">
    <w:nsid w:val="31751864"/>
    <w:multiLevelType w:val="hybridMultilevel"/>
    <w:tmpl w:val="C3DA315C"/>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5" w15:restartNumberingAfterBreak="0">
    <w:nsid w:val="348D3E70"/>
    <w:multiLevelType w:val="hybridMultilevel"/>
    <w:tmpl w:val="254C584C"/>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5FF2703"/>
    <w:multiLevelType w:val="hybridMultilevel"/>
    <w:tmpl w:val="9A90077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70D289C"/>
    <w:multiLevelType w:val="hybridMultilevel"/>
    <w:tmpl w:val="671E76B2"/>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37625E37"/>
    <w:multiLevelType w:val="hybridMultilevel"/>
    <w:tmpl w:val="5DE6953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387514B7"/>
    <w:multiLevelType w:val="hybridMultilevel"/>
    <w:tmpl w:val="A8403C2C"/>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9042017"/>
    <w:multiLevelType w:val="hybridMultilevel"/>
    <w:tmpl w:val="863AC17C"/>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9A1176C"/>
    <w:multiLevelType w:val="hybridMultilevel"/>
    <w:tmpl w:val="61B6089C"/>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3ABF762F"/>
    <w:multiLevelType w:val="hybridMultilevel"/>
    <w:tmpl w:val="9BC8B40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B17234D"/>
    <w:multiLevelType w:val="hybridMultilevel"/>
    <w:tmpl w:val="D9B4474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B612997"/>
    <w:multiLevelType w:val="hybridMultilevel"/>
    <w:tmpl w:val="6F9AE03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8D150A"/>
    <w:multiLevelType w:val="hybridMultilevel"/>
    <w:tmpl w:val="C3A8A78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DBD308E"/>
    <w:multiLevelType w:val="hybridMultilevel"/>
    <w:tmpl w:val="082A95B6"/>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F561715"/>
    <w:multiLevelType w:val="hybridMultilevel"/>
    <w:tmpl w:val="8E20CDD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FFF4A43"/>
    <w:multiLevelType w:val="multilevel"/>
    <w:tmpl w:val="81CCF042"/>
    <w:styleLink w:val="WWNum6"/>
    <w:lvl w:ilvl="0">
      <w:numFmt w:val="bullet"/>
      <w:lvlText w:val=""/>
      <w:lvlJc w:val="left"/>
      <w:pPr>
        <w:ind w:left="720" w:hanging="360"/>
      </w:pPr>
      <w:rPr>
        <w:rFonts w:ascii="Symbol" w:hAnsi="Symbol" w:cs="Symbol"/>
      </w:rPr>
    </w:lvl>
    <w:lvl w:ilvl="1">
      <w:numFmt w:val="bullet"/>
      <w:lvlText w:val="◦"/>
      <w:lvlJc w:val="left"/>
      <w:pPr>
        <w:ind w:left="1080" w:hanging="360"/>
      </w:pPr>
      <w:rPr>
        <w:rFonts w:ascii="Times New Roman" w:hAnsi="Times New Roman" w:cs="OpenSymbol"/>
      </w:rPr>
    </w:lvl>
    <w:lvl w:ilvl="2">
      <w:numFmt w:val="bullet"/>
      <w:lvlText w:val="▪"/>
      <w:lvlJc w:val="left"/>
      <w:pPr>
        <w:ind w:left="1440" w:hanging="360"/>
      </w:pPr>
      <w:rPr>
        <w:rFonts w:ascii="Times New Roman" w:hAnsi="Times New Roman" w:cs="Open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Times New Roman" w:hAnsi="Times New Roman" w:cs="OpenSymbol"/>
      </w:rPr>
    </w:lvl>
    <w:lvl w:ilvl="5">
      <w:numFmt w:val="bullet"/>
      <w:lvlText w:val="▪"/>
      <w:lvlJc w:val="left"/>
      <w:pPr>
        <w:ind w:left="2520" w:hanging="360"/>
      </w:pPr>
      <w:rPr>
        <w:rFonts w:ascii="Times New Roman" w:hAnsi="Times New Roman" w:cs="Open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Times New Roman" w:hAnsi="Times New Roman" w:cs="OpenSymbol"/>
      </w:rPr>
    </w:lvl>
    <w:lvl w:ilvl="8">
      <w:numFmt w:val="bullet"/>
      <w:lvlText w:val="▪"/>
      <w:lvlJc w:val="left"/>
      <w:pPr>
        <w:ind w:left="3600" w:hanging="360"/>
      </w:pPr>
      <w:rPr>
        <w:rFonts w:ascii="Times New Roman" w:hAnsi="Times New Roman" w:cs="OpenSymbol"/>
      </w:rPr>
    </w:lvl>
  </w:abstractNum>
  <w:abstractNum w:abstractNumId="59" w15:restartNumberingAfterBreak="0">
    <w:nsid w:val="41522447"/>
    <w:multiLevelType w:val="multilevel"/>
    <w:tmpl w:val="D1600CA2"/>
    <w:styleLink w:val="WWNum7"/>
    <w:lvl w:ilvl="0">
      <w:numFmt w:val="bullet"/>
      <w:lvlText w:val=""/>
      <w:lvlJc w:val="left"/>
      <w:pPr>
        <w:ind w:left="707" w:hanging="283"/>
      </w:pPr>
      <w:rPr>
        <w:rFonts w:ascii="Symbol" w:hAnsi="Symbol" w:cs="Symbol"/>
      </w:rPr>
    </w:lvl>
    <w:lvl w:ilvl="1">
      <w:numFmt w:val="bullet"/>
      <w:lvlText w:val=""/>
      <w:lvlJc w:val="left"/>
      <w:pPr>
        <w:ind w:left="1414" w:hanging="283"/>
      </w:pPr>
      <w:rPr>
        <w:rFonts w:ascii="Symbol" w:hAnsi="Symbol" w:cs="Symbol"/>
      </w:rPr>
    </w:lvl>
    <w:lvl w:ilvl="2">
      <w:numFmt w:val="bullet"/>
      <w:lvlText w:val=""/>
      <w:lvlJc w:val="left"/>
      <w:pPr>
        <w:ind w:left="2121" w:hanging="283"/>
      </w:pPr>
      <w:rPr>
        <w:rFonts w:ascii="Symbol" w:hAnsi="Symbol" w:cs="Symbol"/>
      </w:rPr>
    </w:lvl>
    <w:lvl w:ilvl="3">
      <w:numFmt w:val="bullet"/>
      <w:lvlText w:val=""/>
      <w:lvlJc w:val="left"/>
      <w:pPr>
        <w:ind w:left="2828" w:hanging="283"/>
      </w:pPr>
      <w:rPr>
        <w:rFonts w:ascii="Symbol" w:hAnsi="Symbol" w:cs="Symbol"/>
      </w:rPr>
    </w:lvl>
    <w:lvl w:ilvl="4">
      <w:numFmt w:val="bullet"/>
      <w:lvlText w:val=""/>
      <w:lvlJc w:val="left"/>
      <w:pPr>
        <w:ind w:left="3535" w:hanging="283"/>
      </w:pPr>
      <w:rPr>
        <w:rFonts w:ascii="Symbol" w:hAnsi="Symbol" w:cs="Symbol"/>
      </w:rPr>
    </w:lvl>
    <w:lvl w:ilvl="5">
      <w:numFmt w:val="bullet"/>
      <w:lvlText w:val=""/>
      <w:lvlJc w:val="left"/>
      <w:pPr>
        <w:ind w:left="4242" w:hanging="283"/>
      </w:pPr>
      <w:rPr>
        <w:rFonts w:ascii="Symbol" w:hAnsi="Symbol" w:cs="Symbol"/>
      </w:rPr>
    </w:lvl>
    <w:lvl w:ilvl="6">
      <w:numFmt w:val="bullet"/>
      <w:lvlText w:val=""/>
      <w:lvlJc w:val="left"/>
      <w:pPr>
        <w:ind w:left="4949" w:hanging="283"/>
      </w:pPr>
      <w:rPr>
        <w:rFonts w:ascii="Symbol" w:hAnsi="Symbol" w:cs="Symbol"/>
      </w:rPr>
    </w:lvl>
    <w:lvl w:ilvl="7">
      <w:numFmt w:val="bullet"/>
      <w:lvlText w:val=""/>
      <w:lvlJc w:val="left"/>
      <w:pPr>
        <w:ind w:left="5656" w:hanging="283"/>
      </w:pPr>
      <w:rPr>
        <w:rFonts w:ascii="Symbol" w:hAnsi="Symbol" w:cs="Symbol"/>
      </w:rPr>
    </w:lvl>
    <w:lvl w:ilvl="8">
      <w:numFmt w:val="bullet"/>
      <w:lvlText w:val=""/>
      <w:lvlJc w:val="left"/>
      <w:pPr>
        <w:ind w:left="6363" w:hanging="283"/>
      </w:pPr>
      <w:rPr>
        <w:rFonts w:ascii="Symbol" w:hAnsi="Symbol" w:cs="Symbol"/>
      </w:rPr>
    </w:lvl>
  </w:abstractNum>
  <w:abstractNum w:abstractNumId="60" w15:restartNumberingAfterBreak="0">
    <w:nsid w:val="437763AC"/>
    <w:multiLevelType w:val="hybridMultilevel"/>
    <w:tmpl w:val="3410C39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3D45D0B"/>
    <w:multiLevelType w:val="hybridMultilevel"/>
    <w:tmpl w:val="7902D5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4E244B8"/>
    <w:multiLevelType w:val="hybridMultilevel"/>
    <w:tmpl w:val="F648AE98"/>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3" w15:restartNumberingAfterBreak="0">
    <w:nsid w:val="456A3D09"/>
    <w:multiLevelType w:val="hybridMultilevel"/>
    <w:tmpl w:val="C38A14F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48471198"/>
    <w:multiLevelType w:val="hybridMultilevel"/>
    <w:tmpl w:val="3D6015B2"/>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5" w15:restartNumberingAfterBreak="0">
    <w:nsid w:val="49783FD1"/>
    <w:multiLevelType w:val="hybridMultilevel"/>
    <w:tmpl w:val="C7E2B55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D295EB6"/>
    <w:multiLevelType w:val="hybridMultilevel"/>
    <w:tmpl w:val="4906CAAE"/>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7" w15:restartNumberingAfterBreak="0">
    <w:nsid w:val="4DD47333"/>
    <w:multiLevelType w:val="hybridMultilevel"/>
    <w:tmpl w:val="592C78F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14339E8"/>
    <w:multiLevelType w:val="hybridMultilevel"/>
    <w:tmpl w:val="90BCFD6C"/>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69" w15:restartNumberingAfterBreak="0">
    <w:nsid w:val="51770EEF"/>
    <w:multiLevelType w:val="hybridMultilevel"/>
    <w:tmpl w:val="2C6ED9E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2484861"/>
    <w:multiLevelType w:val="multilevel"/>
    <w:tmpl w:val="012E9A06"/>
    <w:styleLink w:val="WW8Num5"/>
    <w:lvl w:ilvl="0">
      <w:numFmt w:val="bullet"/>
      <w:lvlText w:val=""/>
      <w:lvlJc w:val="left"/>
      <w:pPr>
        <w:ind w:left="720" w:hanging="360"/>
      </w:pPr>
      <w:rPr>
        <w:rFonts w:ascii="Symbol" w:eastAsia="Lucida Sans Unicode" w:hAnsi="Symbol" w:cs="Symbol"/>
        <w:szCs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eastAsia="Lucida Sans Unicode" w:hAnsi="Symbol" w:cs="Symbol"/>
        <w:szCs w:val="24"/>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eastAsia="Lucida Sans Unicode" w:hAnsi="Symbol" w:cs="Symbol"/>
        <w:szCs w:val="24"/>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1" w15:restartNumberingAfterBreak="0">
    <w:nsid w:val="568F0621"/>
    <w:multiLevelType w:val="hybridMultilevel"/>
    <w:tmpl w:val="56DA6D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581F5849"/>
    <w:multiLevelType w:val="hybridMultilevel"/>
    <w:tmpl w:val="652253F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58835A3D"/>
    <w:multiLevelType w:val="hybridMultilevel"/>
    <w:tmpl w:val="547696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A3A22BE"/>
    <w:multiLevelType w:val="hybridMultilevel"/>
    <w:tmpl w:val="3D80E15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A7C079C"/>
    <w:multiLevelType w:val="hybridMultilevel"/>
    <w:tmpl w:val="568001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CE91721"/>
    <w:multiLevelType w:val="hybridMultilevel"/>
    <w:tmpl w:val="A732C5A0"/>
    <w:lvl w:ilvl="0" w:tplc="9F14314C">
      <w:start w:val="1"/>
      <w:numFmt w:val="decimal"/>
      <w:lvlText w:val="%1."/>
      <w:lvlJc w:val="left"/>
      <w:pPr>
        <w:ind w:left="360"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7" w15:restartNumberingAfterBreak="0">
    <w:nsid w:val="5DAC4B81"/>
    <w:multiLevelType w:val="hybridMultilevel"/>
    <w:tmpl w:val="D58E2CDC"/>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8" w15:restartNumberingAfterBreak="0">
    <w:nsid w:val="5EB342DB"/>
    <w:multiLevelType w:val="hybridMultilevel"/>
    <w:tmpl w:val="365E29D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FDB30F0"/>
    <w:multiLevelType w:val="hybridMultilevel"/>
    <w:tmpl w:val="5E5A28F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61943E93"/>
    <w:multiLevelType w:val="hybridMultilevel"/>
    <w:tmpl w:val="AE8E209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31F6359"/>
    <w:multiLevelType w:val="hybridMultilevel"/>
    <w:tmpl w:val="409E595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34E6389"/>
    <w:multiLevelType w:val="hybridMultilevel"/>
    <w:tmpl w:val="83966F58"/>
    <w:lvl w:ilvl="0" w:tplc="1896B54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635E4DED"/>
    <w:multiLevelType w:val="hybridMultilevel"/>
    <w:tmpl w:val="A508AC66"/>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4" w15:restartNumberingAfterBreak="0">
    <w:nsid w:val="66353E0A"/>
    <w:multiLevelType w:val="hybridMultilevel"/>
    <w:tmpl w:val="8E3E7E70"/>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81E0454"/>
    <w:multiLevelType w:val="hybridMultilevel"/>
    <w:tmpl w:val="97F4D39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6A4939F1"/>
    <w:multiLevelType w:val="hybridMultilevel"/>
    <w:tmpl w:val="19FACB1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C7808BC"/>
    <w:multiLevelType w:val="hybridMultilevel"/>
    <w:tmpl w:val="AFCA8F7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6CCE5720"/>
    <w:multiLevelType w:val="hybridMultilevel"/>
    <w:tmpl w:val="4788A29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6D4D731A"/>
    <w:multiLevelType w:val="multilevel"/>
    <w:tmpl w:val="0EFEABBE"/>
    <w:styleLink w:val="WW8Num25"/>
    <w:lvl w:ilvl="0">
      <w:numFmt w:val="bullet"/>
      <w:lvlText w:val=""/>
      <w:lvlJc w:val="left"/>
      <w:pPr>
        <w:ind w:left="1429" w:hanging="360"/>
      </w:pPr>
      <w:rPr>
        <w:rFonts w:ascii="Symbol" w:hAnsi="Symbol" w:cs="Symbol"/>
      </w:rPr>
    </w:lvl>
    <w:lvl w:ilvl="1">
      <w:numFmt w:val="bullet"/>
      <w:lvlText w:val="o"/>
      <w:lvlJc w:val="left"/>
      <w:pPr>
        <w:ind w:left="2149" w:hanging="360"/>
      </w:pPr>
      <w:rPr>
        <w:rFonts w:ascii="Courier New" w:hAnsi="Courier New"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ascii="Courier New" w:hAnsi="Courier New"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ascii="Courier New" w:hAnsi="Courier New" w:cs="Courier New"/>
      </w:rPr>
    </w:lvl>
    <w:lvl w:ilvl="8">
      <w:numFmt w:val="bullet"/>
      <w:lvlText w:val=""/>
      <w:lvlJc w:val="left"/>
      <w:pPr>
        <w:ind w:left="7189" w:hanging="360"/>
      </w:pPr>
      <w:rPr>
        <w:rFonts w:ascii="Wingdings" w:hAnsi="Wingdings" w:cs="Wingdings"/>
      </w:rPr>
    </w:lvl>
  </w:abstractNum>
  <w:abstractNum w:abstractNumId="90" w15:restartNumberingAfterBreak="0">
    <w:nsid w:val="6F333F49"/>
    <w:multiLevelType w:val="hybridMultilevel"/>
    <w:tmpl w:val="123E1FDE"/>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702A529F"/>
    <w:multiLevelType w:val="hybridMultilevel"/>
    <w:tmpl w:val="E21CDF7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5AF0A16"/>
    <w:multiLevelType w:val="hybridMultilevel"/>
    <w:tmpl w:val="5A085E54"/>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5ED5633"/>
    <w:multiLevelType w:val="hybridMultilevel"/>
    <w:tmpl w:val="338E3E02"/>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76961CB2"/>
    <w:multiLevelType w:val="multilevel"/>
    <w:tmpl w:val="342E4D84"/>
    <w:styleLink w:val="WWNum4"/>
    <w:lvl w:ilvl="0">
      <w:numFmt w:val="bullet"/>
      <w:lvlText w:val=""/>
      <w:lvlJc w:val="left"/>
      <w:pPr>
        <w:ind w:left="720" w:hanging="360"/>
      </w:pPr>
      <w:rPr>
        <w:rFonts w:ascii="Symbol" w:hAnsi="Symbol" w:cs="Symbol"/>
      </w:rPr>
    </w:lvl>
    <w:lvl w:ilvl="1">
      <w:numFmt w:val="bullet"/>
      <w:lvlText w:val="◦"/>
      <w:lvlJc w:val="left"/>
      <w:pPr>
        <w:ind w:left="1080" w:hanging="360"/>
      </w:pPr>
      <w:rPr>
        <w:rFonts w:ascii="Times New Roman" w:hAnsi="Times New Roman" w:cs="OpenSymbol"/>
      </w:rPr>
    </w:lvl>
    <w:lvl w:ilvl="2">
      <w:numFmt w:val="bullet"/>
      <w:lvlText w:val="▪"/>
      <w:lvlJc w:val="left"/>
      <w:pPr>
        <w:ind w:left="1440" w:hanging="360"/>
      </w:pPr>
      <w:rPr>
        <w:rFonts w:ascii="Times New Roman" w:hAnsi="Times New Roman" w:cs="Open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Times New Roman" w:hAnsi="Times New Roman" w:cs="OpenSymbol"/>
      </w:rPr>
    </w:lvl>
    <w:lvl w:ilvl="5">
      <w:numFmt w:val="bullet"/>
      <w:lvlText w:val="▪"/>
      <w:lvlJc w:val="left"/>
      <w:pPr>
        <w:ind w:left="2520" w:hanging="360"/>
      </w:pPr>
      <w:rPr>
        <w:rFonts w:ascii="Times New Roman" w:hAnsi="Times New Roman" w:cs="Open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Times New Roman" w:hAnsi="Times New Roman" w:cs="OpenSymbol"/>
      </w:rPr>
    </w:lvl>
    <w:lvl w:ilvl="8">
      <w:numFmt w:val="bullet"/>
      <w:lvlText w:val="▪"/>
      <w:lvlJc w:val="left"/>
      <w:pPr>
        <w:ind w:left="3600" w:hanging="360"/>
      </w:pPr>
      <w:rPr>
        <w:rFonts w:ascii="Times New Roman" w:hAnsi="Times New Roman" w:cs="OpenSymbol"/>
      </w:rPr>
    </w:lvl>
  </w:abstractNum>
  <w:abstractNum w:abstractNumId="95" w15:restartNumberingAfterBreak="0">
    <w:nsid w:val="771707E9"/>
    <w:multiLevelType w:val="hybridMultilevel"/>
    <w:tmpl w:val="3FF86CF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75A7BEA"/>
    <w:multiLevelType w:val="hybridMultilevel"/>
    <w:tmpl w:val="5A68C1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78187AD4"/>
    <w:multiLevelType w:val="hybridMultilevel"/>
    <w:tmpl w:val="AF34F988"/>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C42465B"/>
    <w:multiLevelType w:val="hybridMultilevel"/>
    <w:tmpl w:val="9EFCBDFA"/>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D7F3FA1"/>
    <w:multiLevelType w:val="hybridMultilevel"/>
    <w:tmpl w:val="6D3058A6"/>
    <w:lvl w:ilvl="0" w:tplc="251AA1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F855971"/>
    <w:multiLevelType w:val="hybridMultilevel"/>
    <w:tmpl w:val="1664731E"/>
    <w:lvl w:ilvl="0" w:tplc="251AA1D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01" w15:restartNumberingAfterBreak="0">
    <w:nsid w:val="7F96675E"/>
    <w:multiLevelType w:val="hybridMultilevel"/>
    <w:tmpl w:val="77AC859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9"/>
  </w:num>
  <w:num w:numId="2">
    <w:abstractNumId w:val="27"/>
  </w:num>
  <w:num w:numId="3">
    <w:abstractNumId w:val="89"/>
  </w:num>
  <w:num w:numId="4">
    <w:abstractNumId w:val="22"/>
  </w:num>
  <w:num w:numId="5">
    <w:abstractNumId w:val="59"/>
  </w:num>
  <w:num w:numId="6">
    <w:abstractNumId w:val="70"/>
  </w:num>
  <w:num w:numId="7">
    <w:abstractNumId w:val="94"/>
  </w:num>
  <w:num w:numId="8">
    <w:abstractNumId w:val="58"/>
  </w:num>
  <w:num w:numId="9">
    <w:abstractNumId w:val="20"/>
  </w:num>
  <w:num w:numId="10">
    <w:abstractNumId w:val="26"/>
  </w:num>
  <w:num w:numId="11">
    <w:abstractNumId w:val="7"/>
  </w:num>
  <w:num w:numId="12">
    <w:abstractNumId w:val="61"/>
  </w:num>
  <w:num w:numId="13">
    <w:abstractNumId w:val="19"/>
  </w:num>
  <w:num w:numId="14">
    <w:abstractNumId w:val="4"/>
  </w:num>
  <w:num w:numId="15">
    <w:abstractNumId w:val="73"/>
  </w:num>
  <w:num w:numId="16">
    <w:abstractNumId w:val="75"/>
  </w:num>
  <w:num w:numId="17">
    <w:abstractNumId w:val="63"/>
  </w:num>
  <w:num w:numId="18">
    <w:abstractNumId w:val="0"/>
  </w:num>
  <w:num w:numId="19">
    <w:abstractNumId w:val="76"/>
  </w:num>
  <w:num w:numId="20">
    <w:abstractNumId w:val="35"/>
  </w:num>
  <w:num w:numId="21">
    <w:abstractNumId w:val="101"/>
  </w:num>
  <w:num w:numId="22">
    <w:abstractNumId w:val="71"/>
  </w:num>
  <w:num w:numId="23">
    <w:abstractNumId w:val="96"/>
  </w:num>
  <w:num w:numId="24">
    <w:abstractNumId w:val="47"/>
  </w:num>
  <w:num w:numId="25">
    <w:abstractNumId w:val="84"/>
  </w:num>
  <w:num w:numId="26">
    <w:abstractNumId w:val="81"/>
  </w:num>
  <w:num w:numId="27">
    <w:abstractNumId w:val="60"/>
  </w:num>
  <w:num w:numId="28">
    <w:abstractNumId w:val="21"/>
  </w:num>
  <w:num w:numId="29">
    <w:abstractNumId w:val="55"/>
  </w:num>
  <w:num w:numId="30">
    <w:abstractNumId w:val="65"/>
  </w:num>
  <w:num w:numId="31">
    <w:abstractNumId w:val="37"/>
  </w:num>
  <w:num w:numId="32">
    <w:abstractNumId w:val="91"/>
  </w:num>
  <w:num w:numId="33">
    <w:abstractNumId w:val="2"/>
  </w:num>
  <w:num w:numId="34">
    <w:abstractNumId w:val="97"/>
  </w:num>
  <w:num w:numId="35">
    <w:abstractNumId w:val="85"/>
  </w:num>
  <w:num w:numId="36">
    <w:abstractNumId w:val="82"/>
  </w:num>
  <w:num w:numId="37">
    <w:abstractNumId w:val="56"/>
  </w:num>
  <w:num w:numId="38">
    <w:abstractNumId w:val="86"/>
  </w:num>
  <w:num w:numId="39">
    <w:abstractNumId w:val="92"/>
  </w:num>
  <w:num w:numId="40">
    <w:abstractNumId w:val="93"/>
  </w:num>
  <w:num w:numId="41">
    <w:abstractNumId w:val="28"/>
  </w:num>
  <w:num w:numId="42">
    <w:abstractNumId w:val="72"/>
  </w:num>
  <w:num w:numId="43">
    <w:abstractNumId w:val="34"/>
  </w:num>
  <w:num w:numId="44">
    <w:abstractNumId w:val="69"/>
  </w:num>
  <w:num w:numId="45">
    <w:abstractNumId w:val="67"/>
  </w:num>
  <w:num w:numId="46">
    <w:abstractNumId w:val="38"/>
  </w:num>
  <w:num w:numId="47">
    <w:abstractNumId w:val="39"/>
  </w:num>
  <w:num w:numId="48">
    <w:abstractNumId w:val="54"/>
  </w:num>
  <w:num w:numId="49">
    <w:abstractNumId w:val="99"/>
  </w:num>
  <w:num w:numId="50">
    <w:abstractNumId w:val="50"/>
  </w:num>
  <w:num w:numId="51">
    <w:abstractNumId w:val="98"/>
  </w:num>
  <w:num w:numId="52">
    <w:abstractNumId w:val="3"/>
  </w:num>
  <w:num w:numId="53">
    <w:abstractNumId w:val="18"/>
  </w:num>
  <w:num w:numId="54">
    <w:abstractNumId w:val="32"/>
  </w:num>
  <w:num w:numId="55">
    <w:abstractNumId w:val="8"/>
  </w:num>
  <w:num w:numId="56">
    <w:abstractNumId w:val="6"/>
  </w:num>
  <w:num w:numId="57">
    <w:abstractNumId w:val="23"/>
  </w:num>
  <w:num w:numId="58">
    <w:abstractNumId w:val="45"/>
  </w:num>
  <w:num w:numId="59">
    <w:abstractNumId w:val="79"/>
  </w:num>
  <w:num w:numId="60">
    <w:abstractNumId w:val="88"/>
  </w:num>
  <w:num w:numId="61">
    <w:abstractNumId w:val="87"/>
  </w:num>
  <w:num w:numId="62">
    <w:abstractNumId w:val="12"/>
  </w:num>
  <w:num w:numId="63">
    <w:abstractNumId w:val="44"/>
  </w:num>
  <w:num w:numId="64">
    <w:abstractNumId w:val="42"/>
  </w:num>
  <w:num w:numId="65">
    <w:abstractNumId w:val="14"/>
  </w:num>
  <w:num w:numId="66">
    <w:abstractNumId w:val="24"/>
  </w:num>
  <w:num w:numId="67">
    <w:abstractNumId w:val="78"/>
  </w:num>
  <w:num w:numId="68">
    <w:abstractNumId w:val="1"/>
  </w:num>
  <w:num w:numId="69">
    <w:abstractNumId w:val="83"/>
  </w:num>
  <w:num w:numId="70">
    <w:abstractNumId w:val="100"/>
  </w:num>
  <w:num w:numId="71">
    <w:abstractNumId w:val="25"/>
  </w:num>
  <w:num w:numId="72">
    <w:abstractNumId w:val="31"/>
  </w:num>
  <w:num w:numId="73">
    <w:abstractNumId w:val="16"/>
  </w:num>
  <w:num w:numId="74">
    <w:abstractNumId w:val="52"/>
  </w:num>
  <w:num w:numId="75">
    <w:abstractNumId w:val="57"/>
  </w:num>
  <w:num w:numId="76">
    <w:abstractNumId w:val="30"/>
  </w:num>
  <w:num w:numId="77">
    <w:abstractNumId w:val="36"/>
  </w:num>
  <w:num w:numId="78">
    <w:abstractNumId w:val="74"/>
  </w:num>
  <w:num w:numId="79">
    <w:abstractNumId w:val="5"/>
  </w:num>
  <w:num w:numId="80">
    <w:abstractNumId w:val="51"/>
  </w:num>
  <w:num w:numId="81">
    <w:abstractNumId w:val="62"/>
  </w:num>
  <w:num w:numId="82">
    <w:abstractNumId w:val="10"/>
  </w:num>
  <w:num w:numId="83">
    <w:abstractNumId w:val="77"/>
  </w:num>
  <w:num w:numId="84">
    <w:abstractNumId w:val="46"/>
  </w:num>
  <w:num w:numId="85">
    <w:abstractNumId w:val="13"/>
  </w:num>
  <w:num w:numId="86">
    <w:abstractNumId w:val="80"/>
  </w:num>
  <w:num w:numId="87">
    <w:abstractNumId w:val="40"/>
  </w:num>
  <w:num w:numId="88">
    <w:abstractNumId w:val="68"/>
  </w:num>
  <w:num w:numId="89">
    <w:abstractNumId w:val="11"/>
  </w:num>
  <w:num w:numId="90">
    <w:abstractNumId w:val="29"/>
  </w:num>
  <w:num w:numId="91">
    <w:abstractNumId w:val="53"/>
  </w:num>
  <w:num w:numId="92">
    <w:abstractNumId w:val="33"/>
  </w:num>
  <w:num w:numId="93">
    <w:abstractNumId w:val="64"/>
  </w:num>
  <w:num w:numId="94">
    <w:abstractNumId w:val="48"/>
  </w:num>
  <w:num w:numId="95">
    <w:abstractNumId w:val="41"/>
  </w:num>
  <w:num w:numId="96">
    <w:abstractNumId w:val="49"/>
  </w:num>
  <w:num w:numId="97">
    <w:abstractNumId w:val="43"/>
  </w:num>
  <w:num w:numId="98">
    <w:abstractNumId w:val="66"/>
  </w:num>
  <w:num w:numId="99">
    <w:abstractNumId w:val="90"/>
  </w:num>
  <w:num w:numId="100">
    <w:abstractNumId w:val="15"/>
  </w:num>
  <w:num w:numId="101">
    <w:abstractNumId w:val="17"/>
  </w:num>
  <w:num w:numId="102">
    <w:abstractNumId w:val="95"/>
  </w:num>
  <w:num w:numId="103">
    <w:abstractNumId w:val="47"/>
    <w:lvlOverride w:ilvl="0">
      <w:startOverride w:val="1"/>
    </w:lvlOverride>
    <w:lvlOverride w:ilvl="1">
      <w:startOverride w:val="1"/>
    </w:lvlOverride>
    <w:lvlOverride w:ilvl="2"/>
    <w:lvlOverride w:ilvl="3"/>
    <w:lvlOverride w:ilvl="4"/>
    <w:lvlOverride w:ilvl="5"/>
    <w:lvlOverride w:ilvl="6"/>
    <w:lvlOverride w:ilvl="7"/>
    <w:lvlOverride w:ilvl="8"/>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trackRevisions/>
  <w:defaultTabStop w:val="708"/>
  <w:hyphenationZone w:val="425"/>
  <w:characterSpacingControl w:val="doNotCompress"/>
  <w:hdrShapeDefaults>
    <o:shapedefaults v:ext="edit" spidmax="2048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27A1"/>
    <w:rsid w:val="00001906"/>
    <w:rsid w:val="00002468"/>
    <w:rsid w:val="00007A44"/>
    <w:rsid w:val="00007D05"/>
    <w:rsid w:val="0001036C"/>
    <w:rsid w:val="00010E0E"/>
    <w:rsid w:val="00013988"/>
    <w:rsid w:val="00013A41"/>
    <w:rsid w:val="00014169"/>
    <w:rsid w:val="000152E0"/>
    <w:rsid w:val="0001628B"/>
    <w:rsid w:val="000236FF"/>
    <w:rsid w:val="0002425E"/>
    <w:rsid w:val="00024B34"/>
    <w:rsid w:val="000277CC"/>
    <w:rsid w:val="000310E6"/>
    <w:rsid w:val="0003593D"/>
    <w:rsid w:val="000363DD"/>
    <w:rsid w:val="00036F22"/>
    <w:rsid w:val="0004043B"/>
    <w:rsid w:val="000419FB"/>
    <w:rsid w:val="00041A53"/>
    <w:rsid w:val="00042916"/>
    <w:rsid w:val="00043454"/>
    <w:rsid w:val="00052D62"/>
    <w:rsid w:val="0005395A"/>
    <w:rsid w:val="000546ED"/>
    <w:rsid w:val="00054CCC"/>
    <w:rsid w:val="00054F76"/>
    <w:rsid w:val="000559A9"/>
    <w:rsid w:val="00056654"/>
    <w:rsid w:val="00057D56"/>
    <w:rsid w:val="00062A30"/>
    <w:rsid w:val="00062F56"/>
    <w:rsid w:val="0006376D"/>
    <w:rsid w:val="00064B9B"/>
    <w:rsid w:val="00065CCD"/>
    <w:rsid w:val="000666E2"/>
    <w:rsid w:val="00066985"/>
    <w:rsid w:val="00066A2F"/>
    <w:rsid w:val="00067A99"/>
    <w:rsid w:val="00067D29"/>
    <w:rsid w:val="00070D10"/>
    <w:rsid w:val="000723AA"/>
    <w:rsid w:val="00073B5F"/>
    <w:rsid w:val="00074235"/>
    <w:rsid w:val="00074ACA"/>
    <w:rsid w:val="00074BE1"/>
    <w:rsid w:val="00080131"/>
    <w:rsid w:val="00080CD4"/>
    <w:rsid w:val="00081588"/>
    <w:rsid w:val="00081AFB"/>
    <w:rsid w:val="00081D5D"/>
    <w:rsid w:val="00081DC8"/>
    <w:rsid w:val="0008361A"/>
    <w:rsid w:val="000848CA"/>
    <w:rsid w:val="00085D4F"/>
    <w:rsid w:val="00085F0F"/>
    <w:rsid w:val="0008625F"/>
    <w:rsid w:val="0008790F"/>
    <w:rsid w:val="00092760"/>
    <w:rsid w:val="00096AA2"/>
    <w:rsid w:val="000A2BD3"/>
    <w:rsid w:val="000A4315"/>
    <w:rsid w:val="000A5BB9"/>
    <w:rsid w:val="000B3778"/>
    <w:rsid w:val="000B3C10"/>
    <w:rsid w:val="000B4FAE"/>
    <w:rsid w:val="000B6CC8"/>
    <w:rsid w:val="000B71AF"/>
    <w:rsid w:val="000B777B"/>
    <w:rsid w:val="000C099F"/>
    <w:rsid w:val="000C2516"/>
    <w:rsid w:val="000C31CA"/>
    <w:rsid w:val="000C3F5F"/>
    <w:rsid w:val="000C6137"/>
    <w:rsid w:val="000D0535"/>
    <w:rsid w:val="000D12A5"/>
    <w:rsid w:val="000D12AD"/>
    <w:rsid w:val="000D31A2"/>
    <w:rsid w:val="000D3AA0"/>
    <w:rsid w:val="000E1204"/>
    <w:rsid w:val="000E1F1D"/>
    <w:rsid w:val="000E348E"/>
    <w:rsid w:val="000E3763"/>
    <w:rsid w:val="000E387A"/>
    <w:rsid w:val="000E44C0"/>
    <w:rsid w:val="000E63B1"/>
    <w:rsid w:val="000E709F"/>
    <w:rsid w:val="000E746B"/>
    <w:rsid w:val="000F0135"/>
    <w:rsid w:val="000F1EC7"/>
    <w:rsid w:val="000F20F5"/>
    <w:rsid w:val="000F460B"/>
    <w:rsid w:val="000F4C22"/>
    <w:rsid w:val="000F508F"/>
    <w:rsid w:val="000F68F8"/>
    <w:rsid w:val="000F6D68"/>
    <w:rsid w:val="000F791A"/>
    <w:rsid w:val="000F7DF4"/>
    <w:rsid w:val="00106EF1"/>
    <w:rsid w:val="001075B1"/>
    <w:rsid w:val="0010779D"/>
    <w:rsid w:val="001148D2"/>
    <w:rsid w:val="001178A9"/>
    <w:rsid w:val="00120ED7"/>
    <w:rsid w:val="001279F4"/>
    <w:rsid w:val="00132C60"/>
    <w:rsid w:val="001335ED"/>
    <w:rsid w:val="00136276"/>
    <w:rsid w:val="00140CBE"/>
    <w:rsid w:val="0014112D"/>
    <w:rsid w:val="00141865"/>
    <w:rsid w:val="00144CAC"/>
    <w:rsid w:val="00150396"/>
    <w:rsid w:val="001511D2"/>
    <w:rsid w:val="00151BE2"/>
    <w:rsid w:val="00153932"/>
    <w:rsid w:val="00156DC7"/>
    <w:rsid w:val="001628D0"/>
    <w:rsid w:val="00164686"/>
    <w:rsid w:val="00164813"/>
    <w:rsid w:val="00166B5B"/>
    <w:rsid w:val="00166DC7"/>
    <w:rsid w:val="0017169A"/>
    <w:rsid w:val="00171B2C"/>
    <w:rsid w:val="00172288"/>
    <w:rsid w:val="001743FE"/>
    <w:rsid w:val="00175BB4"/>
    <w:rsid w:val="00176416"/>
    <w:rsid w:val="001765EE"/>
    <w:rsid w:val="00180386"/>
    <w:rsid w:val="00181C29"/>
    <w:rsid w:val="00182937"/>
    <w:rsid w:val="001841CD"/>
    <w:rsid w:val="00184DCC"/>
    <w:rsid w:val="001870F4"/>
    <w:rsid w:val="001965D4"/>
    <w:rsid w:val="001967B9"/>
    <w:rsid w:val="001A1331"/>
    <w:rsid w:val="001A20E7"/>
    <w:rsid w:val="001B00F2"/>
    <w:rsid w:val="001B64F3"/>
    <w:rsid w:val="001B6B73"/>
    <w:rsid w:val="001B75A2"/>
    <w:rsid w:val="001C2105"/>
    <w:rsid w:val="001C26FA"/>
    <w:rsid w:val="001C37D5"/>
    <w:rsid w:val="001C59F5"/>
    <w:rsid w:val="001D0B29"/>
    <w:rsid w:val="001D292A"/>
    <w:rsid w:val="001D33F7"/>
    <w:rsid w:val="001D4B81"/>
    <w:rsid w:val="001E08A4"/>
    <w:rsid w:val="001E1DA3"/>
    <w:rsid w:val="001E54A1"/>
    <w:rsid w:val="001E67DA"/>
    <w:rsid w:val="001F1851"/>
    <w:rsid w:val="001F1F11"/>
    <w:rsid w:val="001F49EB"/>
    <w:rsid w:val="001F5D12"/>
    <w:rsid w:val="001F602F"/>
    <w:rsid w:val="001F63A6"/>
    <w:rsid w:val="001F6967"/>
    <w:rsid w:val="001F6ED1"/>
    <w:rsid w:val="001F6FCD"/>
    <w:rsid w:val="002007FE"/>
    <w:rsid w:val="0020113B"/>
    <w:rsid w:val="00201D43"/>
    <w:rsid w:val="0020276F"/>
    <w:rsid w:val="00204F24"/>
    <w:rsid w:val="0021463E"/>
    <w:rsid w:val="00215012"/>
    <w:rsid w:val="00216D83"/>
    <w:rsid w:val="0021775E"/>
    <w:rsid w:val="002178A2"/>
    <w:rsid w:val="002210CE"/>
    <w:rsid w:val="002232BE"/>
    <w:rsid w:val="00223C86"/>
    <w:rsid w:val="00225597"/>
    <w:rsid w:val="002255FF"/>
    <w:rsid w:val="00225958"/>
    <w:rsid w:val="00225FBC"/>
    <w:rsid w:val="002260F3"/>
    <w:rsid w:val="002279E7"/>
    <w:rsid w:val="00230712"/>
    <w:rsid w:val="00232B3F"/>
    <w:rsid w:val="002358A0"/>
    <w:rsid w:val="00237E4F"/>
    <w:rsid w:val="00237F3F"/>
    <w:rsid w:val="00241562"/>
    <w:rsid w:val="0024249D"/>
    <w:rsid w:val="0024667A"/>
    <w:rsid w:val="002467CC"/>
    <w:rsid w:val="00247829"/>
    <w:rsid w:val="00247A96"/>
    <w:rsid w:val="002509B2"/>
    <w:rsid w:val="0025231F"/>
    <w:rsid w:val="00263468"/>
    <w:rsid w:val="00264515"/>
    <w:rsid w:val="00265265"/>
    <w:rsid w:val="002718DC"/>
    <w:rsid w:val="00273E35"/>
    <w:rsid w:val="00274CEF"/>
    <w:rsid w:val="00275BF3"/>
    <w:rsid w:val="002801C9"/>
    <w:rsid w:val="00283295"/>
    <w:rsid w:val="00284206"/>
    <w:rsid w:val="00284649"/>
    <w:rsid w:val="0028634F"/>
    <w:rsid w:val="00286C3D"/>
    <w:rsid w:val="00286FBC"/>
    <w:rsid w:val="00290471"/>
    <w:rsid w:val="00290C1C"/>
    <w:rsid w:val="002930B9"/>
    <w:rsid w:val="00295D33"/>
    <w:rsid w:val="00296D9F"/>
    <w:rsid w:val="002A0ABF"/>
    <w:rsid w:val="002A1D2B"/>
    <w:rsid w:val="002A363C"/>
    <w:rsid w:val="002B2E0C"/>
    <w:rsid w:val="002B3F8A"/>
    <w:rsid w:val="002B5873"/>
    <w:rsid w:val="002B5F31"/>
    <w:rsid w:val="002B6201"/>
    <w:rsid w:val="002B7493"/>
    <w:rsid w:val="002B7693"/>
    <w:rsid w:val="002C230A"/>
    <w:rsid w:val="002C5C2B"/>
    <w:rsid w:val="002C62D5"/>
    <w:rsid w:val="002C67B5"/>
    <w:rsid w:val="002D00CC"/>
    <w:rsid w:val="002D04A6"/>
    <w:rsid w:val="002D0E6A"/>
    <w:rsid w:val="002D0F75"/>
    <w:rsid w:val="002D22D1"/>
    <w:rsid w:val="002D2B0B"/>
    <w:rsid w:val="002D3F32"/>
    <w:rsid w:val="002D53F9"/>
    <w:rsid w:val="002E265A"/>
    <w:rsid w:val="002E325F"/>
    <w:rsid w:val="002E3D45"/>
    <w:rsid w:val="002E4240"/>
    <w:rsid w:val="002E4A4D"/>
    <w:rsid w:val="002E7886"/>
    <w:rsid w:val="002F10C2"/>
    <w:rsid w:val="002F1B73"/>
    <w:rsid w:val="002F3EC9"/>
    <w:rsid w:val="002F4490"/>
    <w:rsid w:val="002F4CBB"/>
    <w:rsid w:val="002F5FAD"/>
    <w:rsid w:val="002F677B"/>
    <w:rsid w:val="0030084C"/>
    <w:rsid w:val="00300A73"/>
    <w:rsid w:val="00300D98"/>
    <w:rsid w:val="0030136A"/>
    <w:rsid w:val="003013AA"/>
    <w:rsid w:val="003049E4"/>
    <w:rsid w:val="00304D73"/>
    <w:rsid w:val="00305B73"/>
    <w:rsid w:val="00310E94"/>
    <w:rsid w:val="00312C72"/>
    <w:rsid w:val="00312E00"/>
    <w:rsid w:val="00314F60"/>
    <w:rsid w:val="00315CD7"/>
    <w:rsid w:val="00321211"/>
    <w:rsid w:val="00321F84"/>
    <w:rsid w:val="00323383"/>
    <w:rsid w:val="00324C89"/>
    <w:rsid w:val="00325985"/>
    <w:rsid w:val="00325C08"/>
    <w:rsid w:val="00326BCA"/>
    <w:rsid w:val="00332B7B"/>
    <w:rsid w:val="00333F31"/>
    <w:rsid w:val="00335A7D"/>
    <w:rsid w:val="00336F10"/>
    <w:rsid w:val="00341A8B"/>
    <w:rsid w:val="00343008"/>
    <w:rsid w:val="00344E3D"/>
    <w:rsid w:val="003501D9"/>
    <w:rsid w:val="00350898"/>
    <w:rsid w:val="00350F79"/>
    <w:rsid w:val="00352BB3"/>
    <w:rsid w:val="00353BD1"/>
    <w:rsid w:val="00355834"/>
    <w:rsid w:val="003558D3"/>
    <w:rsid w:val="00356A7B"/>
    <w:rsid w:val="00356B4B"/>
    <w:rsid w:val="00360AA1"/>
    <w:rsid w:val="00366B10"/>
    <w:rsid w:val="00366E81"/>
    <w:rsid w:val="00367E65"/>
    <w:rsid w:val="0037570F"/>
    <w:rsid w:val="0038092F"/>
    <w:rsid w:val="0038105C"/>
    <w:rsid w:val="00381463"/>
    <w:rsid w:val="00382311"/>
    <w:rsid w:val="00384A40"/>
    <w:rsid w:val="003857DB"/>
    <w:rsid w:val="00387841"/>
    <w:rsid w:val="00387D79"/>
    <w:rsid w:val="00390349"/>
    <w:rsid w:val="0039048A"/>
    <w:rsid w:val="00391177"/>
    <w:rsid w:val="00391690"/>
    <w:rsid w:val="0039289A"/>
    <w:rsid w:val="003932C6"/>
    <w:rsid w:val="00393A55"/>
    <w:rsid w:val="00393EB3"/>
    <w:rsid w:val="00395AFC"/>
    <w:rsid w:val="00396D77"/>
    <w:rsid w:val="003A22CD"/>
    <w:rsid w:val="003A2E22"/>
    <w:rsid w:val="003A33AC"/>
    <w:rsid w:val="003A3CDF"/>
    <w:rsid w:val="003A4820"/>
    <w:rsid w:val="003A50B3"/>
    <w:rsid w:val="003A7ECD"/>
    <w:rsid w:val="003B05EA"/>
    <w:rsid w:val="003B2C51"/>
    <w:rsid w:val="003B48A8"/>
    <w:rsid w:val="003B7E17"/>
    <w:rsid w:val="003C0227"/>
    <w:rsid w:val="003C775C"/>
    <w:rsid w:val="003D1A29"/>
    <w:rsid w:val="003D1B33"/>
    <w:rsid w:val="003D25DA"/>
    <w:rsid w:val="003D2ED7"/>
    <w:rsid w:val="003D7378"/>
    <w:rsid w:val="003E1D8D"/>
    <w:rsid w:val="003E3F5E"/>
    <w:rsid w:val="003E67E6"/>
    <w:rsid w:val="003E75F0"/>
    <w:rsid w:val="003F05E2"/>
    <w:rsid w:val="003F06EF"/>
    <w:rsid w:val="003F1DE3"/>
    <w:rsid w:val="003F2F8F"/>
    <w:rsid w:val="003F3605"/>
    <w:rsid w:val="003F38D2"/>
    <w:rsid w:val="003F61A2"/>
    <w:rsid w:val="003F648B"/>
    <w:rsid w:val="003F7D12"/>
    <w:rsid w:val="003F7E63"/>
    <w:rsid w:val="00400A60"/>
    <w:rsid w:val="00402B4E"/>
    <w:rsid w:val="0040757A"/>
    <w:rsid w:val="00407594"/>
    <w:rsid w:val="004101BF"/>
    <w:rsid w:val="00413033"/>
    <w:rsid w:val="00413DC7"/>
    <w:rsid w:val="00416339"/>
    <w:rsid w:val="00417C70"/>
    <w:rsid w:val="004215E5"/>
    <w:rsid w:val="00426D19"/>
    <w:rsid w:val="004271A9"/>
    <w:rsid w:val="004279E3"/>
    <w:rsid w:val="0043020B"/>
    <w:rsid w:val="004306E1"/>
    <w:rsid w:val="00430D0A"/>
    <w:rsid w:val="00433C5A"/>
    <w:rsid w:val="00433F9D"/>
    <w:rsid w:val="0043480B"/>
    <w:rsid w:val="00434ACC"/>
    <w:rsid w:val="00435ADF"/>
    <w:rsid w:val="00435FF0"/>
    <w:rsid w:val="0043617F"/>
    <w:rsid w:val="0043786D"/>
    <w:rsid w:val="00437A73"/>
    <w:rsid w:val="0044171A"/>
    <w:rsid w:val="00441DAB"/>
    <w:rsid w:val="00444E36"/>
    <w:rsid w:val="00445141"/>
    <w:rsid w:val="00445CA2"/>
    <w:rsid w:val="00452AD5"/>
    <w:rsid w:val="00454252"/>
    <w:rsid w:val="004569A4"/>
    <w:rsid w:val="004612F4"/>
    <w:rsid w:val="004640C1"/>
    <w:rsid w:val="00464F52"/>
    <w:rsid w:val="0046500A"/>
    <w:rsid w:val="0046650B"/>
    <w:rsid w:val="0046712C"/>
    <w:rsid w:val="00471B4C"/>
    <w:rsid w:val="00473AB1"/>
    <w:rsid w:val="00481588"/>
    <w:rsid w:val="00481EF3"/>
    <w:rsid w:val="004828BE"/>
    <w:rsid w:val="00484BFB"/>
    <w:rsid w:val="00486EC5"/>
    <w:rsid w:val="00492340"/>
    <w:rsid w:val="00492388"/>
    <w:rsid w:val="00492A39"/>
    <w:rsid w:val="004A06CB"/>
    <w:rsid w:val="004A0A40"/>
    <w:rsid w:val="004A1F9C"/>
    <w:rsid w:val="004A238E"/>
    <w:rsid w:val="004A2943"/>
    <w:rsid w:val="004A2A88"/>
    <w:rsid w:val="004A43F2"/>
    <w:rsid w:val="004A45AF"/>
    <w:rsid w:val="004A6CBE"/>
    <w:rsid w:val="004A7404"/>
    <w:rsid w:val="004B0D5C"/>
    <w:rsid w:val="004B1AD4"/>
    <w:rsid w:val="004B29D5"/>
    <w:rsid w:val="004B50B3"/>
    <w:rsid w:val="004B634D"/>
    <w:rsid w:val="004B6481"/>
    <w:rsid w:val="004B7933"/>
    <w:rsid w:val="004C2326"/>
    <w:rsid w:val="004C5DF8"/>
    <w:rsid w:val="004C7315"/>
    <w:rsid w:val="004D04C1"/>
    <w:rsid w:val="004D0E1C"/>
    <w:rsid w:val="004D1246"/>
    <w:rsid w:val="004D29A2"/>
    <w:rsid w:val="004D2FDE"/>
    <w:rsid w:val="004D3906"/>
    <w:rsid w:val="004D4D4C"/>
    <w:rsid w:val="004E1729"/>
    <w:rsid w:val="004E250A"/>
    <w:rsid w:val="004E5746"/>
    <w:rsid w:val="004E5A96"/>
    <w:rsid w:val="004E6E98"/>
    <w:rsid w:val="004E7AE3"/>
    <w:rsid w:val="004E7D1B"/>
    <w:rsid w:val="004F2F6F"/>
    <w:rsid w:val="004F4234"/>
    <w:rsid w:val="004F7B77"/>
    <w:rsid w:val="00503876"/>
    <w:rsid w:val="00507437"/>
    <w:rsid w:val="00507E8B"/>
    <w:rsid w:val="00511502"/>
    <w:rsid w:val="00512E26"/>
    <w:rsid w:val="00513102"/>
    <w:rsid w:val="005145CA"/>
    <w:rsid w:val="00515A9D"/>
    <w:rsid w:val="00516F22"/>
    <w:rsid w:val="00521D04"/>
    <w:rsid w:val="00522CF0"/>
    <w:rsid w:val="0052428C"/>
    <w:rsid w:val="00525CC7"/>
    <w:rsid w:val="0052607B"/>
    <w:rsid w:val="0052637A"/>
    <w:rsid w:val="00526616"/>
    <w:rsid w:val="00531AC5"/>
    <w:rsid w:val="00532000"/>
    <w:rsid w:val="0053222A"/>
    <w:rsid w:val="005323E7"/>
    <w:rsid w:val="005332DD"/>
    <w:rsid w:val="005340E3"/>
    <w:rsid w:val="00536CDF"/>
    <w:rsid w:val="0053719D"/>
    <w:rsid w:val="00537D9E"/>
    <w:rsid w:val="005407D3"/>
    <w:rsid w:val="00540BF7"/>
    <w:rsid w:val="00540D6B"/>
    <w:rsid w:val="0054298D"/>
    <w:rsid w:val="00550852"/>
    <w:rsid w:val="00551E4A"/>
    <w:rsid w:val="005611F9"/>
    <w:rsid w:val="005619CC"/>
    <w:rsid w:val="00564A35"/>
    <w:rsid w:val="00570998"/>
    <w:rsid w:val="00572C07"/>
    <w:rsid w:val="0057347B"/>
    <w:rsid w:val="0057440E"/>
    <w:rsid w:val="00574BD7"/>
    <w:rsid w:val="0057629D"/>
    <w:rsid w:val="00577DBA"/>
    <w:rsid w:val="0058485E"/>
    <w:rsid w:val="00585D1B"/>
    <w:rsid w:val="0059469A"/>
    <w:rsid w:val="00594C25"/>
    <w:rsid w:val="005950AE"/>
    <w:rsid w:val="00595AC9"/>
    <w:rsid w:val="005964DC"/>
    <w:rsid w:val="005A255D"/>
    <w:rsid w:val="005A39E4"/>
    <w:rsid w:val="005A4AC4"/>
    <w:rsid w:val="005B0C32"/>
    <w:rsid w:val="005B14B9"/>
    <w:rsid w:val="005B397E"/>
    <w:rsid w:val="005B57CA"/>
    <w:rsid w:val="005B6E36"/>
    <w:rsid w:val="005B7121"/>
    <w:rsid w:val="005B71E3"/>
    <w:rsid w:val="005C1661"/>
    <w:rsid w:val="005C3218"/>
    <w:rsid w:val="005C3A50"/>
    <w:rsid w:val="005C578F"/>
    <w:rsid w:val="005C6B3D"/>
    <w:rsid w:val="005D16B8"/>
    <w:rsid w:val="005D592C"/>
    <w:rsid w:val="005D6FA6"/>
    <w:rsid w:val="005D6FDC"/>
    <w:rsid w:val="005E2B0C"/>
    <w:rsid w:val="005E2B73"/>
    <w:rsid w:val="005E3B39"/>
    <w:rsid w:val="005E6DEB"/>
    <w:rsid w:val="005F1300"/>
    <w:rsid w:val="005F246B"/>
    <w:rsid w:val="005F2BE3"/>
    <w:rsid w:val="005F71DA"/>
    <w:rsid w:val="005F724A"/>
    <w:rsid w:val="00600885"/>
    <w:rsid w:val="006015C0"/>
    <w:rsid w:val="00601711"/>
    <w:rsid w:val="00602781"/>
    <w:rsid w:val="00604AF5"/>
    <w:rsid w:val="00610286"/>
    <w:rsid w:val="006108B5"/>
    <w:rsid w:val="00610AD5"/>
    <w:rsid w:val="00614D02"/>
    <w:rsid w:val="00614D7D"/>
    <w:rsid w:val="0061539A"/>
    <w:rsid w:val="006159FB"/>
    <w:rsid w:val="0061717A"/>
    <w:rsid w:val="00617361"/>
    <w:rsid w:val="00617DAF"/>
    <w:rsid w:val="00617E4D"/>
    <w:rsid w:val="00622C9B"/>
    <w:rsid w:val="006236EF"/>
    <w:rsid w:val="006237F0"/>
    <w:rsid w:val="0062420D"/>
    <w:rsid w:val="00630766"/>
    <w:rsid w:val="00630EBA"/>
    <w:rsid w:val="00632281"/>
    <w:rsid w:val="00632C6D"/>
    <w:rsid w:val="006340EC"/>
    <w:rsid w:val="00636C32"/>
    <w:rsid w:val="00641EBE"/>
    <w:rsid w:val="00642D98"/>
    <w:rsid w:val="006458C7"/>
    <w:rsid w:val="006510F0"/>
    <w:rsid w:val="00652674"/>
    <w:rsid w:val="00653B7D"/>
    <w:rsid w:val="00653BBB"/>
    <w:rsid w:val="006557EA"/>
    <w:rsid w:val="00657B01"/>
    <w:rsid w:val="00657E6B"/>
    <w:rsid w:val="00657EA0"/>
    <w:rsid w:val="00661B79"/>
    <w:rsid w:val="00664B00"/>
    <w:rsid w:val="00665F65"/>
    <w:rsid w:val="006714E6"/>
    <w:rsid w:val="00674999"/>
    <w:rsid w:val="00675459"/>
    <w:rsid w:val="006822AD"/>
    <w:rsid w:val="00692733"/>
    <w:rsid w:val="00693A28"/>
    <w:rsid w:val="0069555F"/>
    <w:rsid w:val="00695584"/>
    <w:rsid w:val="00695B48"/>
    <w:rsid w:val="006A0281"/>
    <w:rsid w:val="006A1003"/>
    <w:rsid w:val="006A2066"/>
    <w:rsid w:val="006A30AB"/>
    <w:rsid w:val="006A4C51"/>
    <w:rsid w:val="006A6A6B"/>
    <w:rsid w:val="006B102C"/>
    <w:rsid w:val="006B16B0"/>
    <w:rsid w:val="006B50FD"/>
    <w:rsid w:val="006B622B"/>
    <w:rsid w:val="006B7D09"/>
    <w:rsid w:val="006C0A16"/>
    <w:rsid w:val="006C6C63"/>
    <w:rsid w:val="006C7B66"/>
    <w:rsid w:val="006D0442"/>
    <w:rsid w:val="006D1261"/>
    <w:rsid w:val="006D2E57"/>
    <w:rsid w:val="006D4042"/>
    <w:rsid w:val="006D4372"/>
    <w:rsid w:val="006E3CF4"/>
    <w:rsid w:val="006E6119"/>
    <w:rsid w:val="006E67B6"/>
    <w:rsid w:val="006E7DC5"/>
    <w:rsid w:val="006F03FC"/>
    <w:rsid w:val="006F368A"/>
    <w:rsid w:val="006F6932"/>
    <w:rsid w:val="006F73D6"/>
    <w:rsid w:val="007013AF"/>
    <w:rsid w:val="00702F04"/>
    <w:rsid w:val="0070336C"/>
    <w:rsid w:val="00706757"/>
    <w:rsid w:val="00712E3D"/>
    <w:rsid w:val="00722C7D"/>
    <w:rsid w:val="007255B5"/>
    <w:rsid w:val="00730B3F"/>
    <w:rsid w:val="007310D7"/>
    <w:rsid w:val="00731ED8"/>
    <w:rsid w:val="00733FB9"/>
    <w:rsid w:val="00735BA1"/>
    <w:rsid w:val="00735D58"/>
    <w:rsid w:val="00736529"/>
    <w:rsid w:val="00737CFA"/>
    <w:rsid w:val="00740EB0"/>
    <w:rsid w:val="0074535B"/>
    <w:rsid w:val="00745693"/>
    <w:rsid w:val="0074671F"/>
    <w:rsid w:val="00747B03"/>
    <w:rsid w:val="00751D7D"/>
    <w:rsid w:val="007525E0"/>
    <w:rsid w:val="00754922"/>
    <w:rsid w:val="0076032A"/>
    <w:rsid w:val="00760B42"/>
    <w:rsid w:val="00763206"/>
    <w:rsid w:val="00765EFB"/>
    <w:rsid w:val="007727E4"/>
    <w:rsid w:val="00772932"/>
    <w:rsid w:val="00773784"/>
    <w:rsid w:val="00775BB1"/>
    <w:rsid w:val="00776F2F"/>
    <w:rsid w:val="0077746C"/>
    <w:rsid w:val="00780FDA"/>
    <w:rsid w:val="00782BD7"/>
    <w:rsid w:val="00783DB6"/>
    <w:rsid w:val="00784076"/>
    <w:rsid w:val="00785437"/>
    <w:rsid w:val="00785E25"/>
    <w:rsid w:val="00790ACA"/>
    <w:rsid w:val="00793A08"/>
    <w:rsid w:val="007944A7"/>
    <w:rsid w:val="007A3054"/>
    <w:rsid w:val="007A3A83"/>
    <w:rsid w:val="007A42B4"/>
    <w:rsid w:val="007A4783"/>
    <w:rsid w:val="007A4A6F"/>
    <w:rsid w:val="007B0B0E"/>
    <w:rsid w:val="007B1161"/>
    <w:rsid w:val="007B5A6F"/>
    <w:rsid w:val="007B6222"/>
    <w:rsid w:val="007B715F"/>
    <w:rsid w:val="007B7478"/>
    <w:rsid w:val="007C0450"/>
    <w:rsid w:val="007C1821"/>
    <w:rsid w:val="007C1942"/>
    <w:rsid w:val="007C4A94"/>
    <w:rsid w:val="007C50D9"/>
    <w:rsid w:val="007C6A15"/>
    <w:rsid w:val="007C73B1"/>
    <w:rsid w:val="007D4131"/>
    <w:rsid w:val="007D5070"/>
    <w:rsid w:val="007D7E89"/>
    <w:rsid w:val="007E06E5"/>
    <w:rsid w:val="007E1670"/>
    <w:rsid w:val="007E1BA2"/>
    <w:rsid w:val="007E2380"/>
    <w:rsid w:val="007E3443"/>
    <w:rsid w:val="007E4365"/>
    <w:rsid w:val="007E4A14"/>
    <w:rsid w:val="007F0FAC"/>
    <w:rsid w:val="007F1099"/>
    <w:rsid w:val="007F152D"/>
    <w:rsid w:val="007F218E"/>
    <w:rsid w:val="007F229C"/>
    <w:rsid w:val="007F33CD"/>
    <w:rsid w:val="007F3C56"/>
    <w:rsid w:val="007F55F2"/>
    <w:rsid w:val="007F68D5"/>
    <w:rsid w:val="0080107C"/>
    <w:rsid w:val="00801DC2"/>
    <w:rsid w:val="00803C3A"/>
    <w:rsid w:val="0080427E"/>
    <w:rsid w:val="008048E2"/>
    <w:rsid w:val="00805258"/>
    <w:rsid w:val="008079A7"/>
    <w:rsid w:val="00810399"/>
    <w:rsid w:val="008120E8"/>
    <w:rsid w:val="00812542"/>
    <w:rsid w:val="00812625"/>
    <w:rsid w:val="00812959"/>
    <w:rsid w:val="0081338A"/>
    <w:rsid w:val="0081371D"/>
    <w:rsid w:val="00816C23"/>
    <w:rsid w:val="00817217"/>
    <w:rsid w:val="00820809"/>
    <w:rsid w:val="008250FF"/>
    <w:rsid w:val="00825DE2"/>
    <w:rsid w:val="00826232"/>
    <w:rsid w:val="00826B7C"/>
    <w:rsid w:val="00827040"/>
    <w:rsid w:val="00827334"/>
    <w:rsid w:val="008301D7"/>
    <w:rsid w:val="00831527"/>
    <w:rsid w:val="00833B52"/>
    <w:rsid w:val="008378DF"/>
    <w:rsid w:val="00840DE7"/>
    <w:rsid w:val="00844FA0"/>
    <w:rsid w:val="00845213"/>
    <w:rsid w:val="00845289"/>
    <w:rsid w:val="00846B2D"/>
    <w:rsid w:val="00851BA7"/>
    <w:rsid w:val="00852141"/>
    <w:rsid w:val="00853D85"/>
    <w:rsid w:val="00854989"/>
    <w:rsid w:val="00856DDF"/>
    <w:rsid w:val="008604DF"/>
    <w:rsid w:val="00860919"/>
    <w:rsid w:val="0086596E"/>
    <w:rsid w:val="00865DF2"/>
    <w:rsid w:val="008679A4"/>
    <w:rsid w:val="00871AB1"/>
    <w:rsid w:val="00872765"/>
    <w:rsid w:val="00872DFF"/>
    <w:rsid w:val="008740BE"/>
    <w:rsid w:val="00874E1F"/>
    <w:rsid w:val="00876945"/>
    <w:rsid w:val="008804ED"/>
    <w:rsid w:val="0088086F"/>
    <w:rsid w:val="00881C13"/>
    <w:rsid w:val="0088440C"/>
    <w:rsid w:val="0088604B"/>
    <w:rsid w:val="00887E82"/>
    <w:rsid w:val="0089015F"/>
    <w:rsid w:val="008906F4"/>
    <w:rsid w:val="00890968"/>
    <w:rsid w:val="00890DD0"/>
    <w:rsid w:val="008931F8"/>
    <w:rsid w:val="008935E2"/>
    <w:rsid w:val="00893822"/>
    <w:rsid w:val="00893FB0"/>
    <w:rsid w:val="008949EA"/>
    <w:rsid w:val="00895B1F"/>
    <w:rsid w:val="00895F96"/>
    <w:rsid w:val="00896B35"/>
    <w:rsid w:val="00896B4E"/>
    <w:rsid w:val="008A141C"/>
    <w:rsid w:val="008A25F8"/>
    <w:rsid w:val="008A51BE"/>
    <w:rsid w:val="008A52FE"/>
    <w:rsid w:val="008A586B"/>
    <w:rsid w:val="008A7446"/>
    <w:rsid w:val="008B0AB4"/>
    <w:rsid w:val="008B1D3F"/>
    <w:rsid w:val="008B2214"/>
    <w:rsid w:val="008B252A"/>
    <w:rsid w:val="008B493B"/>
    <w:rsid w:val="008B4D2A"/>
    <w:rsid w:val="008B6FB0"/>
    <w:rsid w:val="008C086C"/>
    <w:rsid w:val="008C599D"/>
    <w:rsid w:val="008C6C1D"/>
    <w:rsid w:val="008D1376"/>
    <w:rsid w:val="008D37E3"/>
    <w:rsid w:val="008D3B82"/>
    <w:rsid w:val="008D3C6F"/>
    <w:rsid w:val="008D5C93"/>
    <w:rsid w:val="008E25E8"/>
    <w:rsid w:val="008E50F3"/>
    <w:rsid w:val="008E5CF5"/>
    <w:rsid w:val="008E5E85"/>
    <w:rsid w:val="008F0ECD"/>
    <w:rsid w:val="008F2528"/>
    <w:rsid w:val="008F6107"/>
    <w:rsid w:val="008F61FF"/>
    <w:rsid w:val="008F6615"/>
    <w:rsid w:val="008F6B17"/>
    <w:rsid w:val="008F7231"/>
    <w:rsid w:val="009001E8"/>
    <w:rsid w:val="00901917"/>
    <w:rsid w:val="00901EC6"/>
    <w:rsid w:val="00902E49"/>
    <w:rsid w:val="009031D7"/>
    <w:rsid w:val="00905D74"/>
    <w:rsid w:val="00906DEE"/>
    <w:rsid w:val="009116E5"/>
    <w:rsid w:val="009144E3"/>
    <w:rsid w:val="0091757E"/>
    <w:rsid w:val="00917CAC"/>
    <w:rsid w:val="00917CAE"/>
    <w:rsid w:val="00920231"/>
    <w:rsid w:val="00922B9A"/>
    <w:rsid w:val="009252EA"/>
    <w:rsid w:val="009266FA"/>
    <w:rsid w:val="009312F6"/>
    <w:rsid w:val="009314AB"/>
    <w:rsid w:val="00932043"/>
    <w:rsid w:val="00933B2C"/>
    <w:rsid w:val="00934BA5"/>
    <w:rsid w:val="0093591E"/>
    <w:rsid w:val="00936D73"/>
    <w:rsid w:val="00942E54"/>
    <w:rsid w:val="009430A1"/>
    <w:rsid w:val="0094425A"/>
    <w:rsid w:val="00945B76"/>
    <w:rsid w:val="00950570"/>
    <w:rsid w:val="0096080B"/>
    <w:rsid w:val="00961486"/>
    <w:rsid w:val="009618BF"/>
    <w:rsid w:val="00962D55"/>
    <w:rsid w:val="00965742"/>
    <w:rsid w:val="00966B86"/>
    <w:rsid w:val="00967866"/>
    <w:rsid w:val="00970278"/>
    <w:rsid w:val="00970533"/>
    <w:rsid w:val="009709F3"/>
    <w:rsid w:val="00970B4E"/>
    <w:rsid w:val="00972490"/>
    <w:rsid w:val="00973D32"/>
    <w:rsid w:val="00974ABD"/>
    <w:rsid w:val="00975275"/>
    <w:rsid w:val="009755CD"/>
    <w:rsid w:val="00982854"/>
    <w:rsid w:val="009829A4"/>
    <w:rsid w:val="0098378F"/>
    <w:rsid w:val="009920D7"/>
    <w:rsid w:val="0099319D"/>
    <w:rsid w:val="00993A35"/>
    <w:rsid w:val="009973B3"/>
    <w:rsid w:val="00997CC5"/>
    <w:rsid w:val="009A0272"/>
    <w:rsid w:val="009A2A1E"/>
    <w:rsid w:val="009A39BD"/>
    <w:rsid w:val="009A56FB"/>
    <w:rsid w:val="009B33B6"/>
    <w:rsid w:val="009B4AF6"/>
    <w:rsid w:val="009B5A60"/>
    <w:rsid w:val="009B70E5"/>
    <w:rsid w:val="009C039C"/>
    <w:rsid w:val="009C0BCB"/>
    <w:rsid w:val="009C2686"/>
    <w:rsid w:val="009C26D3"/>
    <w:rsid w:val="009C65D6"/>
    <w:rsid w:val="009C670E"/>
    <w:rsid w:val="009C6C2F"/>
    <w:rsid w:val="009D08B7"/>
    <w:rsid w:val="009D347C"/>
    <w:rsid w:val="009D357B"/>
    <w:rsid w:val="009D7A9D"/>
    <w:rsid w:val="009E1710"/>
    <w:rsid w:val="009E60A5"/>
    <w:rsid w:val="009F16E8"/>
    <w:rsid w:val="009F1B70"/>
    <w:rsid w:val="009F22F3"/>
    <w:rsid w:val="009F5D35"/>
    <w:rsid w:val="009F72F6"/>
    <w:rsid w:val="009F79D2"/>
    <w:rsid w:val="00A03983"/>
    <w:rsid w:val="00A04797"/>
    <w:rsid w:val="00A04C79"/>
    <w:rsid w:val="00A05A76"/>
    <w:rsid w:val="00A075D3"/>
    <w:rsid w:val="00A11EE3"/>
    <w:rsid w:val="00A11EEE"/>
    <w:rsid w:val="00A13034"/>
    <w:rsid w:val="00A132F1"/>
    <w:rsid w:val="00A148B0"/>
    <w:rsid w:val="00A15DD1"/>
    <w:rsid w:val="00A17929"/>
    <w:rsid w:val="00A20331"/>
    <w:rsid w:val="00A210C5"/>
    <w:rsid w:val="00A21DA3"/>
    <w:rsid w:val="00A34CB3"/>
    <w:rsid w:val="00A35BD4"/>
    <w:rsid w:val="00A40D92"/>
    <w:rsid w:val="00A412CF"/>
    <w:rsid w:val="00A44AF6"/>
    <w:rsid w:val="00A45FCE"/>
    <w:rsid w:val="00A4690C"/>
    <w:rsid w:val="00A50DC0"/>
    <w:rsid w:val="00A526CA"/>
    <w:rsid w:val="00A53250"/>
    <w:rsid w:val="00A549B2"/>
    <w:rsid w:val="00A549C2"/>
    <w:rsid w:val="00A54E1C"/>
    <w:rsid w:val="00A56497"/>
    <w:rsid w:val="00A564FB"/>
    <w:rsid w:val="00A61EBE"/>
    <w:rsid w:val="00A62E45"/>
    <w:rsid w:val="00A62ECE"/>
    <w:rsid w:val="00A665DC"/>
    <w:rsid w:val="00A669A4"/>
    <w:rsid w:val="00A66A44"/>
    <w:rsid w:val="00A6702B"/>
    <w:rsid w:val="00A7033E"/>
    <w:rsid w:val="00A70795"/>
    <w:rsid w:val="00A712B4"/>
    <w:rsid w:val="00A7148E"/>
    <w:rsid w:val="00A71705"/>
    <w:rsid w:val="00A73D44"/>
    <w:rsid w:val="00A73FCB"/>
    <w:rsid w:val="00A75872"/>
    <w:rsid w:val="00A8098B"/>
    <w:rsid w:val="00A84DD6"/>
    <w:rsid w:val="00A852E2"/>
    <w:rsid w:val="00A86764"/>
    <w:rsid w:val="00A86FD6"/>
    <w:rsid w:val="00A870C8"/>
    <w:rsid w:val="00A9057C"/>
    <w:rsid w:val="00A936DE"/>
    <w:rsid w:val="00A94263"/>
    <w:rsid w:val="00A94352"/>
    <w:rsid w:val="00A96C51"/>
    <w:rsid w:val="00A97B60"/>
    <w:rsid w:val="00AA0025"/>
    <w:rsid w:val="00AA6E96"/>
    <w:rsid w:val="00AA7A8E"/>
    <w:rsid w:val="00AA7A90"/>
    <w:rsid w:val="00AB0106"/>
    <w:rsid w:val="00AB1AD4"/>
    <w:rsid w:val="00AB375E"/>
    <w:rsid w:val="00AB3E25"/>
    <w:rsid w:val="00AB48FA"/>
    <w:rsid w:val="00AB52DA"/>
    <w:rsid w:val="00AB54F7"/>
    <w:rsid w:val="00AB5A42"/>
    <w:rsid w:val="00AB602E"/>
    <w:rsid w:val="00AB6654"/>
    <w:rsid w:val="00AB70E3"/>
    <w:rsid w:val="00AC4507"/>
    <w:rsid w:val="00AC4E66"/>
    <w:rsid w:val="00AC522E"/>
    <w:rsid w:val="00AD1D83"/>
    <w:rsid w:val="00AD34CE"/>
    <w:rsid w:val="00AD3627"/>
    <w:rsid w:val="00AD601D"/>
    <w:rsid w:val="00AD6ADF"/>
    <w:rsid w:val="00AE11F8"/>
    <w:rsid w:val="00AE3EE8"/>
    <w:rsid w:val="00AE4B31"/>
    <w:rsid w:val="00AE5F0D"/>
    <w:rsid w:val="00AF0C7F"/>
    <w:rsid w:val="00AF16A1"/>
    <w:rsid w:val="00AF1BDC"/>
    <w:rsid w:val="00AF3329"/>
    <w:rsid w:val="00AF754B"/>
    <w:rsid w:val="00B0636B"/>
    <w:rsid w:val="00B10375"/>
    <w:rsid w:val="00B10BE5"/>
    <w:rsid w:val="00B1294E"/>
    <w:rsid w:val="00B13C6C"/>
    <w:rsid w:val="00B16443"/>
    <w:rsid w:val="00B1734C"/>
    <w:rsid w:val="00B201B2"/>
    <w:rsid w:val="00B20702"/>
    <w:rsid w:val="00B20882"/>
    <w:rsid w:val="00B23B96"/>
    <w:rsid w:val="00B25149"/>
    <w:rsid w:val="00B27E31"/>
    <w:rsid w:val="00B30B33"/>
    <w:rsid w:val="00B316BC"/>
    <w:rsid w:val="00B35520"/>
    <w:rsid w:val="00B41F34"/>
    <w:rsid w:val="00B425A8"/>
    <w:rsid w:val="00B430C3"/>
    <w:rsid w:val="00B44802"/>
    <w:rsid w:val="00B44892"/>
    <w:rsid w:val="00B449FC"/>
    <w:rsid w:val="00B45782"/>
    <w:rsid w:val="00B4710E"/>
    <w:rsid w:val="00B47FC0"/>
    <w:rsid w:val="00B5000D"/>
    <w:rsid w:val="00B501FA"/>
    <w:rsid w:val="00B514D7"/>
    <w:rsid w:val="00B51684"/>
    <w:rsid w:val="00B51703"/>
    <w:rsid w:val="00B51929"/>
    <w:rsid w:val="00B51DDE"/>
    <w:rsid w:val="00B523B6"/>
    <w:rsid w:val="00B530C2"/>
    <w:rsid w:val="00B544EF"/>
    <w:rsid w:val="00B547DD"/>
    <w:rsid w:val="00B60839"/>
    <w:rsid w:val="00B61118"/>
    <w:rsid w:val="00B6140F"/>
    <w:rsid w:val="00B617C8"/>
    <w:rsid w:val="00B62B77"/>
    <w:rsid w:val="00B63F78"/>
    <w:rsid w:val="00B64AF3"/>
    <w:rsid w:val="00B706DA"/>
    <w:rsid w:val="00B72837"/>
    <w:rsid w:val="00B730FD"/>
    <w:rsid w:val="00B752FD"/>
    <w:rsid w:val="00B75D0A"/>
    <w:rsid w:val="00B8091D"/>
    <w:rsid w:val="00B819FD"/>
    <w:rsid w:val="00B8298A"/>
    <w:rsid w:val="00B8393D"/>
    <w:rsid w:val="00B854BD"/>
    <w:rsid w:val="00B8588D"/>
    <w:rsid w:val="00B950D4"/>
    <w:rsid w:val="00B9518C"/>
    <w:rsid w:val="00B96B55"/>
    <w:rsid w:val="00B979CE"/>
    <w:rsid w:val="00B97A90"/>
    <w:rsid w:val="00BA0053"/>
    <w:rsid w:val="00BA00C7"/>
    <w:rsid w:val="00BA166E"/>
    <w:rsid w:val="00BA1D95"/>
    <w:rsid w:val="00BA3776"/>
    <w:rsid w:val="00BA3949"/>
    <w:rsid w:val="00BA5A89"/>
    <w:rsid w:val="00BA5D83"/>
    <w:rsid w:val="00BA62DC"/>
    <w:rsid w:val="00BA6C03"/>
    <w:rsid w:val="00BA7F38"/>
    <w:rsid w:val="00BB0280"/>
    <w:rsid w:val="00BB0A37"/>
    <w:rsid w:val="00BB1B76"/>
    <w:rsid w:val="00BB27DB"/>
    <w:rsid w:val="00BB34A1"/>
    <w:rsid w:val="00BC060E"/>
    <w:rsid w:val="00BC1093"/>
    <w:rsid w:val="00BC28D0"/>
    <w:rsid w:val="00BC3341"/>
    <w:rsid w:val="00BC5685"/>
    <w:rsid w:val="00BD09DB"/>
    <w:rsid w:val="00BD3FBD"/>
    <w:rsid w:val="00BD78DB"/>
    <w:rsid w:val="00BE0444"/>
    <w:rsid w:val="00BE0744"/>
    <w:rsid w:val="00BE0EE7"/>
    <w:rsid w:val="00BE322C"/>
    <w:rsid w:val="00BE3739"/>
    <w:rsid w:val="00BE4081"/>
    <w:rsid w:val="00BF09CB"/>
    <w:rsid w:val="00BF254B"/>
    <w:rsid w:val="00BF5831"/>
    <w:rsid w:val="00BF72BC"/>
    <w:rsid w:val="00BF7304"/>
    <w:rsid w:val="00BF7849"/>
    <w:rsid w:val="00C01C42"/>
    <w:rsid w:val="00C033C8"/>
    <w:rsid w:val="00C048CF"/>
    <w:rsid w:val="00C04FB7"/>
    <w:rsid w:val="00C0585A"/>
    <w:rsid w:val="00C05D99"/>
    <w:rsid w:val="00C06A8A"/>
    <w:rsid w:val="00C07717"/>
    <w:rsid w:val="00C12385"/>
    <w:rsid w:val="00C148EE"/>
    <w:rsid w:val="00C22DDE"/>
    <w:rsid w:val="00C27BDF"/>
    <w:rsid w:val="00C309B5"/>
    <w:rsid w:val="00C364DB"/>
    <w:rsid w:val="00C40408"/>
    <w:rsid w:val="00C40F91"/>
    <w:rsid w:val="00C421FE"/>
    <w:rsid w:val="00C46BFD"/>
    <w:rsid w:val="00C47484"/>
    <w:rsid w:val="00C56260"/>
    <w:rsid w:val="00C577D2"/>
    <w:rsid w:val="00C57AF8"/>
    <w:rsid w:val="00C61791"/>
    <w:rsid w:val="00C61802"/>
    <w:rsid w:val="00C61EAC"/>
    <w:rsid w:val="00C62656"/>
    <w:rsid w:val="00C6386C"/>
    <w:rsid w:val="00C64778"/>
    <w:rsid w:val="00C730F3"/>
    <w:rsid w:val="00C73E90"/>
    <w:rsid w:val="00C757D9"/>
    <w:rsid w:val="00C7772A"/>
    <w:rsid w:val="00C808CC"/>
    <w:rsid w:val="00C80C85"/>
    <w:rsid w:val="00C82428"/>
    <w:rsid w:val="00C876BE"/>
    <w:rsid w:val="00C876FA"/>
    <w:rsid w:val="00C9228F"/>
    <w:rsid w:val="00C923DF"/>
    <w:rsid w:val="00C924AD"/>
    <w:rsid w:val="00C92CED"/>
    <w:rsid w:val="00C95740"/>
    <w:rsid w:val="00C9574E"/>
    <w:rsid w:val="00CA0CDC"/>
    <w:rsid w:val="00CA1351"/>
    <w:rsid w:val="00CA1A05"/>
    <w:rsid w:val="00CA1B78"/>
    <w:rsid w:val="00CA49C1"/>
    <w:rsid w:val="00CA4BA0"/>
    <w:rsid w:val="00CA73A3"/>
    <w:rsid w:val="00CA7D27"/>
    <w:rsid w:val="00CB36C9"/>
    <w:rsid w:val="00CC1045"/>
    <w:rsid w:val="00CD01A9"/>
    <w:rsid w:val="00CD133D"/>
    <w:rsid w:val="00CD1FE4"/>
    <w:rsid w:val="00CD566C"/>
    <w:rsid w:val="00CD5931"/>
    <w:rsid w:val="00CD7E8B"/>
    <w:rsid w:val="00CE138D"/>
    <w:rsid w:val="00CE1E1B"/>
    <w:rsid w:val="00CE4D28"/>
    <w:rsid w:val="00CE65AC"/>
    <w:rsid w:val="00CE6BE4"/>
    <w:rsid w:val="00CE6CA8"/>
    <w:rsid w:val="00CF2C3F"/>
    <w:rsid w:val="00CF6DDB"/>
    <w:rsid w:val="00D00333"/>
    <w:rsid w:val="00D00E3F"/>
    <w:rsid w:val="00D011B9"/>
    <w:rsid w:val="00D022C0"/>
    <w:rsid w:val="00D02929"/>
    <w:rsid w:val="00D03EF7"/>
    <w:rsid w:val="00D04768"/>
    <w:rsid w:val="00D10ABF"/>
    <w:rsid w:val="00D10F11"/>
    <w:rsid w:val="00D120E4"/>
    <w:rsid w:val="00D142A0"/>
    <w:rsid w:val="00D1449B"/>
    <w:rsid w:val="00D14618"/>
    <w:rsid w:val="00D14AA6"/>
    <w:rsid w:val="00D14AAB"/>
    <w:rsid w:val="00D15B3F"/>
    <w:rsid w:val="00D16126"/>
    <w:rsid w:val="00D16619"/>
    <w:rsid w:val="00D1744D"/>
    <w:rsid w:val="00D175C9"/>
    <w:rsid w:val="00D2022C"/>
    <w:rsid w:val="00D202F7"/>
    <w:rsid w:val="00D23AEC"/>
    <w:rsid w:val="00D24B4E"/>
    <w:rsid w:val="00D273B7"/>
    <w:rsid w:val="00D30A2D"/>
    <w:rsid w:val="00D324F3"/>
    <w:rsid w:val="00D36FE4"/>
    <w:rsid w:val="00D37A06"/>
    <w:rsid w:val="00D40120"/>
    <w:rsid w:val="00D40422"/>
    <w:rsid w:val="00D40622"/>
    <w:rsid w:val="00D41AB8"/>
    <w:rsid w:val="00D42DC7"/>
    <w:rsid w:val="00D433FA"/>
    <w:rsid w:val="00D47854"/>
    <w:rsid w:val="00D50D86"/>
    <w:rsid w:val="00D527A1"/>
    <w:rsid w:val="00D5429A"/>
    <w:rsid w:val="00D54B05"/>
    <w:rsid w:val="00D54C30"/>
    <w:rsid w:val="00D56D66"/>
    <w:rsid w:val="00D57A40"/>
    <w:rsid w:val="00D61478"/>
    <w:rsid w:val="00D61D9D"/>
    <w:rsid w:val="00D644FE"/>
    <w:rsid w:val="00D66CAE"/>
    <w:rsid w:val="00D727D7"/>
    <w:rsid w:val="00D74E98"/>
    <w:rsid w:val="00D755FE"/>
    <w:rsid w:val="00D75BF6"/>
    <w:rsid w:val="00D76A77"/>
    <w:rsid w:val="00D8519B"/>
    <w:rsid w:val="00D86AA9"/>
    <w:rsid w:val="00D87037"/>
    <w:rsid w:val="00D92321"/>
    <w:rsid w:val="00D924CF"/>
    <w:rsid w:val="00D92A5E"/>
    <w:rsid w:val="00D94EB2"/>
    <w:rsid w:val="00D94F1F"/>
    <w:rsid w:val="00D95670"/>
    <w:rsid w:val="00D9746C"/>
    <w:rsid w:val="00DA02C4"/>
    <w:rsid w:val="00DA4FA7"/>
    <w:rsid w:val="00DA6CFE"/>
    <w:rsid w:val="00DB12D9"/>
    <w:rsid w:val="00DB1543"/>
    <w:rsid w:val="00DB62DD"/>
    <w:rsid w:val="00DB649C"/>
    <w:rsid w:val="00DB69B1"/>
    <w:rsid w:val="00DB7B0B"/>
    <w:rsid w:val="00DC1446"/>
    <w:rsid w:val="00DC164B"/>
    <w:rsid w:val="00DC242E"/>
    <w:rsid w:val="00DC3025"/>
    <w:rsid w:val="00DC348D"/>
    <w:rsid w:val="00DC421C"/>
    <w:rsid w:val="00DC45D4"/>
    <w:rsid w:val="00DC4E84"/>
    <w:rsid w:val="00DC5DB3"/>
    <w:rsid w:val="00DC6A5D"/>
    <w:rsid w:val="00DD0E14"/>
    <w:rsid w:val="00DD18D8"/>
    <w:rsid w:val="00DD1D0D"/>
    <w:rsid w:val="00DD1D26"/>
    <w:rsid w:val="00DD4BAA"/>
    <w:rsid w:val="00DD4F63"/>
    <w:rsid w:val="00DD51A3"/>
    <w:rsid w:val="00DD7CD8"/>
    <w:rsid w:val="00DF242E"/>
    <w:rsid w:val="00DF2E4F"/>
    <w:rsid w:val="00DF33F2"/>
    <w:rsid w:val="00DF4F35"/>
    <w:rsid w:val="00DF5E0F"/>
    <w:rsid w:val="00DF77C2"/>
    <w:rsid w:val="00E00BB8"/>
    <w:rsid w:val="00E0155B"/>
    <w:rsid w:val="00E03D3C"/>
    <w:rsid w:val="00E05553"/>
    <w:rsid w:val="00E0655B"/>
    <w:rsid w:val="00E15E2C"/>
    <w:rsid w:val="00E21D65"/>
    <w:rsid w:val="00E226F3"/>
    <w:rsid w:val="00E233F9"/>
    <w:rsid w:val="00E23694"/>
    <w:rsid w:val="00E23EAE"/>
    <w:rsid w:val="00E271C2"/>
    <w:rsid w:val="00E27A08"/>
    <w:rsid w:val="00E30DA1"/>
    <w:rsid w:val="00E34259"/>
    <w:rsid w:val="00E349C2"/>
    <w:rsid w:val="00E35333"/>
    <w:rsid w:val="00E35C56"/>
    <w:rsid w:val="00E40CFB"/>
    <w:rsid w:val="00E41137"/>
    <w:rsid w:val="00E41DA0"/>
    <w:rsid w:val="00E41E39"/>
    <w:rsid w:val="00E420FD"/>
    <w:rsid w:val="00E44614"/>
    <w:rsid w:val="00E4558C"/>
    <w:rsid w:val="00E45C41"/>
    <w:rsid w:val="00E46924"/>
    <w:rsid w:val="00E50711"/>
    <w:rsid w:val="00E5092A"/>
    <w:rsid w:val="00E52E8D"/>
    <w:rsid w:val="00E55055"/>
    <w:rsid w:val="00E579B2"/>
    <w:rsid w:val="00E57C41"/>
    <w:rsid w:val="00E60BA5"/>
    <w:rsid w:val="00E61CBD"/>
    <w:rsid w:val="00E62F95"/>
    <w:rsid w:val="00E63EB5"/>
    <w:rsid w:val="00E65C1D"/>
    <w:rsid w:val="00E71F71"/>
    <w:rsid w:val="00E818C2"/>
    <w:rsid w:val="00E81EF1"/>
    <w:rsid w:val="00E821B6"/>
    <w:rsid w:val="00E87EEE"/>
    <w:rsid w:val="00E923AD"/>
    <w:rsid w:val="00E94D34"/>
    <w:rsid w:val="00E9725B"/>
    <w:rsid w:val="00EA0D7D"/>
    <w:rsid w:val="00EA1502"/>
    <w:rsid w:val="00EA1CC6"/>
    <w:rsid w:val="00EA2080"/>
    <w:rsid w:val="00EA263C"/>
    <w:rsid w:val="00EA30D2"/>
    <w:rsid w:val="00EA3760"/>
    <w:rsid w:val="00EA4235"/>
    <w:rsid w:val="00EA75A1"/>
    <w:rsid w:val="00EA7CC4"/>
    <w:rsid w:val="00EB3375"/>
    <w:rsid w:val="00EB4282"/>
    <w:rsid w:val="00EB586C"/>
    <w:rsid w:val="00EB684C"/>
    <w:rsid w:val="00EC0D72"/>
    <w:rsid w:val="00EC10CC"/>
    <w:rsid w:val="00EC2023"/>
    <w:rsid w:val="00EC262E"/>
    <w:rsid w:val="00EC2F12"/>
    <w:rsid w:val="00EC3F6A"/>
    <w:rsid w:val="00EC6B1E"/>
    <w:rsid w:val="00ED00AE"/>
    <w:rsid w:val="00ED449B"/>
    <w:rsid w:val="00ED483C"/>
    <w:rsid w:val="00EE6C8B"/>
    <w:rsid w:val="00EE7044"/>
    <w:rsid w:val="00EE74DC"/>
    <w:rsid w:val="00EE7DD3"/>
    <w:rsid w:val="00EF0822"/>
    <w:rsid w:val="00EF0A14"/>
    <w:rsid w:val="00EF224C"/>
    <w:rsid w:val="00EF245C"/>
    <w:rsid w:val="00EF33EA"/>
    <w:rsid w:val="00EF45F6"/>
    <w:rsid w:val="00EF470C"/>
    <w:rsid w:val="00EF4EC1"/>
    <w:rsid w:val="00EF5FD1"/>
    <w:rsid w:val="00EF604B"/>
    <w:rsid w:val="00EF7892"/>
    <w:rsid w:val="00F0290A"/>
    <w:rsid w:val="00F05B09"/>
    <w:rsid w:val="00F0728C"/>
    <w:rsid w:val="00F10C48"/>
    <w:rsid w:val="00F11096"/>
    <w:rsid w:val="00F1225A"/>
    <w:rsid w:val="00F13069"/>
    <w:rsid w:val="00F130FC"/>
    <w:rsid w:val="00F13B14"/>
    <w:rsid w:val="00F14717"/>
    <w:rsid w:val="00F17AE5"/>
    <w:rsid w:val="00F17C81"/>
    <w:rsid w:val="00F17D68"/>
    <w:rsid w:val="00F20A8F"/>
    <w:rsid w:val="00F21F60"/>
    <w:rsid w:val="00F2365C"/>
    <w:rsid w:val="00F26D5E"/>
    <w:rsid w:val="00F312A2"/>
    <w:rsid w:val="00F34F77"/>
    <w:rsid w:val="00F36E4B"/>
    <w:rsid w:val="00F378EF"/>
    <w:rsid w:val="00F37A09"/>
    <w:rsid w:val="00F4211C"/>
    <w:rsid w:val="00F42710"/>
    <w:rsid w:val="00F42F0C"/>
    <w:rsid w:val="00F4432B"/>
    <w:rsid w:val="00F4685F"/>
    <w:rsid w:val="00F50473"/>
    <w:rsid w:val="00F5132C"/>
    <w:rsid w:val="00F607F5"/>
    <w:rsid w:val="00F6222D"/>
    <w:rsid w:val="00F62E27"/>
    <w:rsid w:val="00F63313"/>
    <w:rsid w:val="00F6576A"/>
    <w:rsid w:val="00F6674D"/>
    <w:rsid w:val="00F71F84"/>
    <w:rsid w:val="00F721C2"/>
    <w:rsid w:val="00F7386B"/>
    <w:rsid w:val="00F762F1"/>
    <w:rsid w:val="00F810E7"/>
    <w:rsid w:val="00F8119C"/>
    <w:rsid w:val="00F828B6"/>
    <w:rsid w:val="00F8793D"/>
    <w:rsid w:val="00F9343E"/>
    <w:rsid w:val="00FA0EAD"/>
    <w:rsid w:val="00FA1C34"/>
    <w:rsid w:val="00FA284E"/>
    <w:rsid w:val="00FA7AAC"/>
    <w:rsid w:val="00FB0CB2"/>
    <w:rsid w:val="00FB3B35"/>
    <w:rsid w:val="00FB4BCC"/>
    <w:rsid w:val="00FB522F"/>
    <w:rsid w:val="00FB559A"/>
    <w:rsid w:val="00FB5D38"/>
    <w:rsid w:val="00FB6411"/>
    <w:rsid w:val="00FB6B93"/>
    <w:rsid w:val="00FB7E25"/>
    <w:rsid w:val="00FC0E88"/>
    <w:rsid w:val="00FC40EE"/>
    <w:rsid w:val="00FC4837"/>
    <w:rsid w:val="00FD0D4D"/>
    <w:rsid w:val="00FD0F41"/>
    <w:rsid w:val="00FD0FEF"/>
    <w:rsid w:val="00FD26E5"/>
    <w:rsid w:val="00FD3B59"/>
    <w:rsid w:val="00FE1DC7"/>
    <w:rsid w:val="00FE21DA"/>
    <w:rsid w:val="00FE4D02"/>
    <w:rsid w:val="00FF0232"/>
    <w:rsid w:val="00FF1A5F"/>
    <w:rsid w:val="00FF5A67"/>
    <w:rsid w:val="00FF6629"/>
    <w:rsid w:val="00FF722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14:docId w14:val="7770372D"/>
  <w15:chartTrackingRefBased/>
  <w15:docId w15:val="{EABA1C1A-9625-4C29-8E12-5AAEE56E7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FF7228"/>
    <w:pPr>
      <w:suppressAutoHyphens/>
      <w:autoSpaceDN w:val="0"/>
      <w:spacing w:after="0" w:line="240" w:lineRule="auto"/>
      <w:textAlignment w:val="baseline"/>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7228"/>
    <w:pPr>
      <w:spacing w:after="140" w:line="276" w:lineRule="auto"/>
    </w:pPr>
  </w:style>
  <w:style w:type="paragraph" w:customStyle="1" w:styleId="Textbodyindent">
    <w:name w:val="Text body indent"/>
    <w:basedOn w:val="Standard"/>
    <w:rsid w:val="00DD51A3"/>
    <w:pPr>
      <w:ind w:left="1416"/>
    </w:pPr>
    <w:rPr>
      <w:rFonts w:ascii="Times New Roman" w:eastAsia="Times New Roman" w:hAnsi="Times New Roman" w:cs="Times New Roman"/>
      <w:szCs w:val="20"/>
    </w:rPr>
  </w:style>
  <w:style w:type="numbering" w:customStyle="1" w:styleId="WW8Num6">
    <w:name w:val="WW8Num6"/>
    <w:basedOn w:val="Bezlisty"/>
    <w:rsid w:val="00DD51A3"/>
    <w:pPr>
      <w:numPr>
        <w:numId w:val="1"/>
      </w:numPr>
    </w:pPr>
  </w:style>
  <w:style w:type="paragraph" w:styleId="Akapitzlist">
    <w:name w:val="List Paragraph"/>
    <w:aliases w:val="List Paragraph,List Paragraph1,L1,Numerowanie,Akapit z listą5,Wypunktowanie,Lista (.),podpunkt,Eko punkty,Normalny1,Akapit z listą3,Akapit z listą31,Normal2,Obiekt"/>
    <w:basedOn w:val="Standard"/>
    <w:link w:val="AkapitzlistZnak"/>
    <w:uiPriority w:val="34"/>
    <w:qFormat/>
    <w:rsid w:val="00763206"/>
    <w:pPr>
      <w:spacing w:after="200" w:line="276" w:lineRule="auto"/>
      <w:ind w:left="720"/>
    </w:pPr>
    <w:rPr>
      <w:rFonts w:ascii="Calibri" w:eastAsia="Calibri" w:hAnsi="Calibri" w:cs="Calibri"/>
      <w:sz w:val="22"/>
      <w:szCs w:val="22"/>
      <w:lang w:eastAsia="en-US"/>
    </w:rPr>
  </w:style>
  <w:style w:type="paragraph" w:customStyle="1" w:styleId="Default">
    <w:name w:val="Default"/>
    <w:rsid w:val="000F4C22"/>
    <w:pPr>
      <w:suppressAutoHyphens/>
      <w:autoSpaceDN w:val="0"/>
      <w:spacing w:after="0" w:line="240" w:lineRule="auto"/>
      <w:textAlignment w:val="baseline"/>
    </w:pPr>
    <w:rPr>
      <w:rFonts w:ascii="Arial" w:eastAsia="Arial" w:hAnsi="Arial" w:cs="Arial"/>
      <w:color w:val="000000"/>
      <w:kern w:val="3"/>
      <w:sz w:val="24"/>
      <w:szCs w:val="24"/>
      <w:lang w:eastAsia="zh-CN" w:bidi="hi-IN"/>
    </w:rPr>
  </w:style>
  <w:style w:type="numbering" w:customStyle="1" w:styleId="WW8Num3">
    <w:name w:val="WW8Num3"/>
    <w:basedOn w:val="Bezlisty"/>
    <w:rsid w:val="00B10375"/>
    <w:pPr>
      <w:numPr>
        <w:numId w:val="2"/>
      </w:numPr>
    </w:pPr>
  </w:style>
  <w:style w:type="paragraph" w:styleId="Tekstdymka">
    <w:name w:val="Balloon Text"/>
    <w:basedOn w:val="Normalny"/>
    <w:link w:val="TekstdymkaZnak"/>
    <w:uiPriority w:val="99"/>
    <w:semiHidden/>
    <w:unhideWhenUsed/>
    <w:rsid w:val="0006376D"/>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06376D"/>
    <w:rPr>
      <w:rFonts w:ascii="Segoe UI" w:hAnsi="Segoe UI" w:cs="Segoe UI"/>
      <w:sz w:val="18"/>
      <w:szCs w:val="18"/>
    </w:rPr>
  </w:style>
  <w:style w:type="numbering" w:customStyle="1" w:styleId="WW8Num25">
    <w:name w:val="WW8Num25"/>
    <w:basedOn w:val="Bezlisty"/>
    <w:rsid w:val="00164813"/>
    <w:pPr>
      <w:numPr>
        <w:numId w:val="3"/>
      </w:numPr>
    </w:pPr>
  </w:style>
  <w:style w:type="numbering" w:customStyle="1" w:styleId="WW8Num21">
    <w:name w:val="WW8Num21"/>
    <w:basedOn w:val="Bezlisty"/>
    <w:rsid w:val="00164813"/>
    <w:pPr>
      <w:numPr>
        <w:numId w:val="4"/>
      </w:numPr>
    </w:pPr>
  </w:style>
  <w:style w:type="paragraph" w:styleId="Bezodstpw">
    <w:name w:val="No Spacing"/>
    <w:rsid w:val="00A549B2"/>
    <w:pPr>
      <w:suppressAutoHyphens/>
      <w:autoSpaceDN w:val="0"/>
      <w:spacing w:after="0" w:line="240" w:lineRule="auto"/>
      <w:textAlignment w:val="baseline"/>
    </w:pPr>
    <w:rPr>
      <w:rFonts w:ascii="Calibri" w:eastAsia="Calibri" w:hAnsi="Calibri" w:cs="Calibri"/>
      <w:kern w:val="3"/>
      <w:lang w:bidi="hi-IN"/>
    </w:rPr>
  </w:style>
  <w:style w:type="numbering" w:customStyle="1" w:styleId="WWNum7">
    <w:name w:val="WWNum7"/>
    <w:basedOn w:val="Bezlisty"/>
    <w:rsid w:val="00A549B2"/>
    <w:pPr>
      <w:numPr>
        <w:numId w:val="5"/>
      </w:numPr>
    </w:pPr>
  </w:style>
  <w:style w:type="numbering" w:customStyle="1" w:styleId="WW8Num5">
    <w:name w:val="WW8Num5"/>
    <w:basedOn w:val="Bezlisty"/>
    <w:rsid w:val="008A7446"/>
    <w:pPr>
      <w:numPr>
        <w:numId w:val="6"/>
      </w:numPr>
    </w:pPr>
  </w:style>
  <w:style w:type="paragraph" w:customStyle="1" w:styleId="Heading">
    <w:name w:val="Heading"/>
    <w:basedOn w:val="Standard"/>
    <w:next w:val="Textbody"/>
    <w:rsid w:val="00E15E2C"/>
    <w:pPr>
      <w:keepNext/>
      <w:spacing w:before="240" w:after="120"/>
    </w:pPr>
    <w:rPr>
      <w:rFonts w:ascii="Liberation Sans" w:eastAsia="Microsoft YaHei" w:hAnsi="Liberation Sans"/>
      <w:sz w:val="28"/>
      <w:szCs w:val="28"/>
    </w:rPr>
  </w:style>
  <w:style w:type="paragraph" w:styleId="NormalnyWeb">
    <w:name w:val="Normal (Web)"/>
    <w:basedOn w:val="Standard"/>
    <w:rsid w:val="00735D58"/>
    <w:pPr>
      <w:spacing w:before="280" w:after="280"/>
    </w:pPr>
    <w:rPr>
      <w:rFonts w:eastAsia="Times New Roman"/>
    </w:rPr>
  </w:style>
  <w:style w:type="numbering" w:customStyle="1" w:styleId="WWNum4">
    <w:name w:val="WWNum4"/>
    <w:basedOn w:val="Bezlisty"/>
    <w:rsid w:val="00735D58"/>
    <w:pPr>
      <w:numPr>
        <w:numId w:val="7"/>
      </w:numPr>
    </w:pPr>
  </w:style>
  <w:style w:type="numbering" w:customStyle="1" w:styleId="WWNum6">
    <w:name w:val="WWNum6"/>
    <w:basedOn w:val="Bezlisty"/>
    <w:rsid w:val="001F5D12"/>
    <w:pPr>
      <w:numPr>
        <w:numId w:val="8"/>
      </w:numPr>
    </w:pPr>
  </w:style>
  <w:style w:type="character" w:styleId="Pogrubienie">
    <w:name w:val="Strong"/>
    <w:rsid w:val="00DD4F63"/>
    <w:rPr>
      <w:b/>
      <w:bCs/>
    </w:rPr>
  </w:style>
  <w:style w:type="paragraph" w:styleId="Nagwek">
    <w:name w:val="header"/>
    <w:aliases w:val="Znak,Znak + Wyjustowany,Interlinia:  Wi..., Znak"/>
    <w:basedOn w:val="Normalny"/>
    <w:link w:val="NagwekZnak"/>
    <w:unhideWhenUsed/>
    <w:rsid w:val="00793A08"/>
    <w:pPr>
      <w:tabs>
        <w:tab w:val="center" w:pos="4536"/>
        <w:tab w:val="right" w:pos="9072"/>
      </w:tabs>
      <w:spacing w:after="0" w:line="240" w:lineRule="auto"/>
    </w:pPr>
  </w:style>
  <w:style w:type="character" w:customStyle="1" w:styleId="NagwekZnak">
    <w:name w:val="Nagłówek Znak"/>
    <w:aliases w:val="Znak Znak,Znak + Wyjustowany Znak,Interlinia:  Wi... Znak, Znak Znak"/>
    <w:basedOn w:val="Domylnaczcionkaakapitu"/>
    <w:link w:val="Nagwek"/>
    <w:rsid w:val="00793A08"/>
  </w:style>
  <w:style w:type="paragraph" w:styleId="Stopka">
    <w:name w:val="footer"/>
    <w:basedOn w:val="Normalny"/>
    <w:link w:val="StopkaZnak"/>
    <w:uiPriority w:val="99"/>
    <w:unhideWhenUsed/>
    <w:rsid w:val="00793A0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93A08"/>
  </w:style>
  <w:style w:type="paragraph" w:styleId="Tekstpodstawowy2">
    <w:name w:val="Body Text 2"/>
    <w:basedOn w:val="Normalny"/>
    <w:link w:val="Tekstpodstawowy2Znak"/>
    <w:uiPriority w:val="99"/>
    <w:unhideWhenUsed/>
    <w:rsid w:val="00793A08"/>
    <w:pPr>
      <w:spacing w:after="120" w:line="480" w:lineRule="auto"/>
    </w:pPr>
    <w:rPr>
      <w:rFonts w:ascii="Arial" w:eastAsia="Times New Roman" w:hAnsi="Arial" w:cs="Times New Roman"/>
      <w:sz w:val="20"/>
      <w:szCs w:val="24"/>
      <w:lang w:val="x-none" w:eastAsia="x-none"/>
    </w:rPr>
  </w:style>
  <w:style w:type="character" w:customStyle="1" w:styleId="Tekstpodstawowy2Znak">
    <w:name w:val="Tekst podstawowy 2 Znak"/>
    <w:basedOn w:val="Domylnaczcionkaakapitu"/>
    <w:link w:val="Tekstpodstawowy2"/>
    <w:uiPriority w:val="99"/>
    <w:rsid w:val="00793A08"/>
    <w:rPr>
      <w:rFonts w:ascii="Arial" w:eastAsia="Times New Roman" w:hAnsi="Arial" w:cs="Times New Roman"/>
      <w:sz w:val="20"/>
      <w:szCs w:val="24"/>
      <w:lang w:val="x-none" w:eastAsia="x-none"/>
    </w:rPr>
  </w:style>
  <w:style w:type="character" w:customStyle="1" w:styleId="AkapitzlistZnak">
    <w:name w:val="Akapit z listą Znak"/>
    <w:aliases w:val="List Paragraph Znak,List Paragraph1 Znak,L1 Znak,Numerowanie Znak,Akapit z listą5 Znak,Wypunktowanie Znak,Lista (.) Znak,podpunkt Znak,Eko punkty Znak,Normalny1 Znak,Akapit z listą3 Znak,Akapit z listą31 Znak,Normal2 Znak,Obiekt Znak"/>
    <w:link w:val="Akapitzlist"/>
    <w:uiPriority w:val="34"/>
    <w:qFormat/>
    <w:locked/>
    <w:rsid w:val="00BC1093"/>
    <w:rPr>
      <w:rFonts w:ascii="Calibri" w:eastAsia="Calibri" w:hAnsi="Calibri" w:cs="Calibri"/>
      <w:kern w:val="3"/>
      <w:lang w:bidi="hi-IN"/>
    </w:rPr>
  </w:style>
  <w:style w:type="character" w:styleId="Odwoaniedokomentarza">
    <w:name w:val="annotation reference"/>
    <w:basedOn w:val="Domylnaczcionkaakapitu"/>
    <w:uiPriority w:val="99"/>
    <w:semiHidden/>
    <w:unhideWhenUsed/>
    <w:rsid w:val="00BC28D0"/>
    <w:rPr>
      <w:sz w:val="16"/>
      <w:szCs w:val="16"/>
    </w:rPr>
  </w:style>
  <w:style w:type="paragraph" w:styleId="Tekstkomentarza">
    <w:name w:val="annotation text"/>
    <w:basedOn w:val="Normalny"/>
    <w:link w:val="TekstkomentarzaZnak"/>
    <w:uiPriority w:val="99"/>
    <w:semiHidden/>
    <w:unhideWhenUsed/>
    <w:rsid w:val="00BC28D0"/>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BC28D0"/>
    <w:rPr>
      <w:sz w:val="20"/>
      <w:szCs w:val="20"/>
    </w:rPr>
  </w:style>
  <w:style w:type="paragraph" w:styleId="Tematkomentarza">
    <w:name w:val="annotation subject"/>
    <w:basedOn w:val="Tekstkomentarza"/>
    <w:next w:val="Tekstkomentarza"/>
    <w:link w:val="TematkomentarzaZnak"/>
    <w:uiPriority w:val="99"/>
    <w:semiHidden/>
    <w:unhideWhenUsed/>
    <w:rsid w:val="00BC28D0"/>
    <w:rPr>
      <w:b/>
      <w:bCs/>
    </w:rPr>
  </w:style>
  <w:style w:type="character" w:customStyle="1" w:styleId="TematkomentarzaZnak">
    <w:name w:val="Temat komentarza Znak"/>
    <w:basedOn w:val="TekstkomentarzaZnak"/>
    <w:link w:val="Tematkomentarza"/>
    <w:uiPriority w:val="99"/>
    <w:semiHidden/>
    <w:rsid w:val="00BC28D0"/>
    <w:rPr>
      <w:b/>
      <w:bCs/>
      <w:sz w:val="20"/>
      <w:szCs w:val="20"/>
    </w:rPr>
  </w:style>
  <w:style w:type="character" w:customStyle="1" w:styleId="citation-112">
    <w:name w:val="citation-112"/>
    <w:basedOn w:val="Domylnaczcionkaakapitu"/>
    <w:rsid w:val="00054F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1855331">
      <w:bodyDiv w:val="1"/>
      <w:marLeft w:val="0"/>
      <w:marRight w:val="0"/>
      <w:marTop w:val="0"/>
      <w:marBottom w:val="0"/>
      <w:divBdr>
        <w:top w:val="none" w:sz="0" w:space="0" w:color="auto"/>
        <w:left w:val="none" w:sz="0" w:space="0" w:color="auto"/>
        <w:bottom w:val="none" w:sz="0" w:space="0" w:color="auto"/>
        <w:right w:val="none" w:sz="0" w:space="0" w:color="auto"/>
      </w:divBdr>
    </w:div>
    <w:div w:id="793519284">
      <w:bodyDiv w:val="1"/>
      <w:marLeft w:val="0"/>
      <w:marRight w:val="0"/>
      <w:marTop w:val="0"/>
      <w:marBottom w:val="0"/>
      <w:divBdr>
        <w:top w:val="none" w:sz="0" w:space="0" w:color="auto"/>
        <w:left w:val="none" w:sz="0" w:space="0" w:color="auto"/>
        <w:bottom w:val="none" w:sz="0" w:space="0" w:color="auto"/>
        <w:right w:val="none" w:sz="0" w:space="0" w:color="auto"/>
      </w:divBdr>
    </w:div>
    <w:div w:id="888222494">
      <w:bodyDiv w:val="1"/>
      <w:marLeft w:val="0"/>
      <w:marRight w:val="0"/>
      <w:marTop w:val="0"/>
      <w:marBottom w:val="0"/>
      <w:divBdr>
        <w:top w:val="none" w:sz="0" w:space="0" w:color="auto"/>
        <w:left w:val="none" w:sz="0" w:space="0" w:color="auto"/>
        <w:bottom w:val="none" w:sz="0" w:space="0" w:color="auto"/>
        <w:right w:val="none" w:sz="0" w:space="0" w:color="auto"/>
      </w:divBdr>
    </w:div>
    <w:div w:id="954825958">
      <w:bodyDiv w:val="1"/>
      <w:marLeft w:val="0"/>
      <w:marRight w:val="0"/>
      <w:marTop w:val="0"/>
      <w:marBottom w:val="0"/>
      <w:divBdr>
        <w:top w:val="none" w:sz="0" w:space="0" w:color="auto"/>
        <w:left w:val="none" w:sz="0" w:space="0" w:color="auto"/>
        <w:bottom w:val="none" w:sz="0" w:space="0" w:color="auto"/>
        <w:right w:val="none" w:sz="0" w:space="0" w:color="auto"/>
      </w:divBdr>
    </w:div>
    <w:div w:id="2103645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E88E41-F64B-4AA6-A7D2-9A56946B5A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90</Pages>
  <Words>17293</Words>
  <Characters>103758</Characters>
  <Application>Microsoft Office Word</Application>
  <DocSecurity>0</DocSecurity>
  <Lines>864</Lines>
  <Paragraphs>241</Paragraphs>
  <ScaleCrop>false</ScaleCrop>
  <HeadingPairs>
    <vt:vector size="2" baseType="variant">
      <vt:variant>
        <vt:lpstr>Tytuł</vt:lpstr>
      </vt:variant>
      <vt:variant>
        <vt:i4>1</vt:i4>
      </vt:variant>
    </vt:vector>
  </HeadingPairs>
  <TitlesOfParts>
    <vt:vector size="1" baseType="lpstr">
      <vt:lpstr/>
    </vt:vector>
  </TitlesOfParts>
  <Company>Politechnika Opolska</Company>
  <LinksUpToDate>false</LinksUpToDate>
  <CharactersWithSpaces>120810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Rafał Sordon</dc:creator>
  <cp:keywords/>
  <dc:description/>
  <cp:lastModifiedBy>Ewelina Krawiec-Mynarek</cp:lastModifiedBy>
  <cp:revision>8</cp:revision>
  <cp:lastPrinted>2025-11-06T06:54:00Z</cp:lastPrinted>
  <dcterms:created xsi:type="dcterms:W3CDTF">2026-04-23T08:06:00Z</dcterms:created>
  <dcterms:modified xsi:type="dcterms:W3CDTF">2026-04-23T09:33:00Z</dcterms:modified>
</cp:coreProperties>
</file>