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2689"/>
        <w:gridCol w:w="6373"/>
      </w:tblGrid>
      <w:tr w:rsidR="000137E2" w14:paraId="3ADB135B" w14:textId="77777777" w:rsidTr="00D7691F">
        <w:tc>
          <w:tcPr>
            <w:tcW w:w="2689" w:type="dxa"/>
            <w:shd w:val="clear" w:color="auto" w:fill="C5E0B3" w:themeFill="accent6" w:themeFillTint="66"/>
          </w:tcPr>
          <w:p w14:paraId="5F294B4D" w14:textId="77777777" w:rsidR="000137E2" w:rsidRPr="00143A4A" w:rsidRDefault="000137E2" w:rsidP="00D7691F">
            <w:pPr>
              <w:spacing w:line="480" w:lineRule="auto"/>
              <w:rPr>
                <w:rFonts w:cstheme="minorHAnsi"/>
                <w:b/>
                <w:sz w:val="24"/>
                <w:szCs w:val="24"/>
              </w:rPr>
            </w:pPr>
            <w:r w:rsidRPr="00143A4A">
              <w:rPr>
                <w:sz w:val="20"/>
                <w:szCs w:val="20"/>
              </w:rPr>
              <w:t>Nazwa postępowania:</w:t>
            </w:r>
          </w:p>
        </w:tc>
        <w:tc>
          <w:tcPr>
            <w:tcW w:w="6373" w:type="dxa"/>
            <w:shd w:val="clear" w:color="auto" w:fill="C5E0B3" w:themeFill="accent6" w:themeFillTint="66"/>
          </w:tcPr>
          <w:p w14:paraId="28B50C32" w14:textId="77777777" w:rsidR="001F77D4" w:rsidRDefault="001F77D4" w:rsidP="001F77D4">
            <w:pPr>
              <w:spacing w:line="312" w:lineRule="auto"/>
              <w:jc w:val="both"/>
              <w:rPr>
                <w:rFonts w:ascii="Calibri" w:hAnsi="Calibri" w:cs="Calibri"/>
                <w:b/>
              </w:rPr>
            </w:pPr>
            <w:r w:rsidRPr="00861EA9">
              <w:rPr>
                <w:rFonts w:cstheme="minorHAnsi"/>
                <w:b/>
                <w:bCs/>
              </w:rPr>
              <w:t>Remont pomieszczeń należących do Katedry Zoologii oraz toalet ogólnodostępnych w budynku przy ul. Wojska Polskiego 71 C</w:t>
            </w:r>
            <w:r w:rsidRPr="00861EA9">
              <w:rPr>
                <w:rFonts w:ascii="Calibri" w:hAnsi="Calibri" w:cs="Calibri"/>
                <w:b/>
                <w:bCs/>
              </w:rPr>
              <w:t xml:space="preserve"> w Poznaniu – liczba części 2</w:t>
            </w:r>
            <w:r>
              <w:rPr>
                <w:rFonts w:ascii="Calibri" w:hAnsi="Calibri" w:cs="Calibri"/>
                <w:b/>
                <w:bCs/>
              </w:rPr>
              <w:t>.</w:t>
            </w:r>
          </w:p>
          <w:p w14:paraId="4E3AA50F" w14:textId="3B8BF18F" w:rsidR="000137E2" w:rsidRPr="008C656E" w:rsidRDefault="000137E2" w:rsidP="00AA5C28">
            <w:pPr>
              <w:spacing w:line="312" w:lineRule="auto"/>
              <w:jc w:val="both"/>
              <w:rPr>
                <w:rFonts w:ascii="Calibri" w:hAnsi="Calibri" w:cs="Calibri"/>
                <w:b/>
                <w:bCs/>
                <w:lang w:eastAsia="x-none"/>
              </w:rPr>
            </w:pPr>
          </w:p>
        </w:tc>
      </w:tr>
    </w:tbl>
    <w:p w14:paraId="01825AE9" w14:textId="77777777" w:rsidR="000137E2" w:rsidRPr="00BA69B9" w:rsidRDefault="000137E2" w:rsidP="000137E2">
      <w:pPr>
        <w:spacing w:after="0" w:line="480" w:lineRule="auto"/>
        <w:rPr>
          <w:rFonts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137E2" w14:paraId="380D9857" w14:textId="77777777" w:rsidTr="00D7691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4FC0" w14:textId="77777777" w:rsidR="000137E2" w:rsidRDefault="000137E2" w:rsidP="00D76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Wykonawcy: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2795" w14:textId="77777777" w:rsidR="000137E2" w:rsidRDefault="000137E2" w:rsidP="00D7691F"/>
          <w:p w14:paraId="4E915242" w14:textId="77777777" w:rsidR="000137E2" w:rsidRDefault="000137E2" w:rsidP="00D7691F"/>
        </w:tc>
      </w:tr>
      <w:tr w:rsidR="000137E2" w14:paraId="438B7FF6" w14:textId="77777777" w:rsidTr="00D7691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020A" w14:textId="77777777" w:rsidR="000137E2" w:rsidRDefault="000137E2" w:rsidP="00D76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Reprezentowany przez: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41EE" w14:textId="77777777" w:rsidR="000137E2" w:rsidRDefault="000137E2" w:rsidP="00D7691F"/>
          <w:p w14:paraId="1DE70A86" w14:textId="77777777" w:rsidR="000137E2" w:rsidRDefault="000137E2" w:rsidP="00D7691F"/>
        </w:tc>
      </w:tr>
      <w:tr w:rsidR="000137E2" w14:paraId="7EB0E1BA" w14:textId="77777777" w:rsidTr="00D7691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CC91" w14:textId="77777777" w:rsidR="000137E2" w:rsidRDefault="000137E2" w:rsidP="00D76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siedziby Wykonawcy: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CC77" w14:textId="77777777" w:rsidR="000137E2" w:rsidRDefault="000137E2" w:rsidP="00D7691F"/>
          <w:p w14:paraId="318CB963" w14:textId="77777777" w:rsidR="000137E2" w:rsidRDefault="000137E2" w:rsidP="00D7691F"/>
        </w:tc>
      </w:tr>
    </w:tbl>
    <w:p w14:paraId="731B3B18" w14:textId="2B4641F2" w:rsidR="006B318B" w:rsidRDefault="006B318B" w:rsidP="006B318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76B6F87C" w14:textId="77777777" w:rsidR="006B318B" w:rsidRPr="001E0CE5" w:rsidRDefault="006B318B" w:rsidP="006B318B">
      <w:pPr>
        <w:spacing w:after="0" w:line="288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OŚWIADCZENIE WYKONAWCY</w:t>
      </w:r>
    </w:p>
    <w:p w14:paraId="6467951F" w14:textId="673FF9A0" w:rsidR="006B318B" w:rsidRPr="00FB7F7D" w:rsidRDefault="00143A4A" w:rsidP="006B318B">
      <w:pPr>
        <w:spacing w:after="0" w:line="288" w:lineRule="auto"/>
        <w:jc w:val="both"/>
        <w:rPr>
          <w:rFonts w:cstheme="minorHAnsi"/>
          <w:b/>
        </w:rPr>
      </w:pPr>
      <w:r w:rsidRPr="00C279C2">
        <w:rPr>
          <w:rFonts w:cstheme="minorHAnsi"/>
          <w:b/>
        </w:rPr>
        <w:t>Składane</w:t>
      </w:r>
      <w:r w:rsidR="006B318B" w:rsidRPr="00C279C2">
        <w:rPr>
          <w:rFonts w:cstheme="minorHAnsi"/>
          <w:b/>
        </w:rPr>
        <w:t xml:space="preserve"> na podstawie art. 125 ust. 1 ustawy z dnia 11 września 2019 r. Prawo zamówień publicznych (Dz.U. z</w:t>
      </w:r>
      <w:r w:rsidR="009A3FF5">
        <w:rPr>
          <w:rFonts w:cstheme="minorHAnsi"/>
          <w:b/>
        </w:rPr>
        <w:t xml:space="preserve"> 202</w:t>
      </w:r>
      <w:r w:rsidR="009C2AAB">
        <w:rPr>
          <w:rFonts w:cstheme="minorHAnsi"/>
          <w:b/>
        </w:rPr>
        <w:t>4</w:t>
      </w:r>
      <w:r w:rsidR="006B318B" w:rsidRPr="00C279C2">
        <w:rPr>
          <w:rFonts w:cstheme="minorHAnsi"/>
          <w:b/>
        </w:rPr>
        <w:t xml:space="preserve"> poz. 1</w:t>
      </w:r>
      <w:r w:rsidR="009C2AAB">
        <w:rPr>
          <w:rFonts w:cstheme="minorHAnsi"/>
          <w:b/>
        </w:rPr>
        <w:t>320</w:t>
      </w:r>
      <w:r w:rsidR="006B318B" w:rsidRPr="00C279C2">
        <w:rPr>
          <w:rFonts w:cstheme="minorHAnsi"/>
          <w:b/>
        </w:rPr>
        <w:t xml:space="preserve"> ze zm., zwanej dalej: ustawą </w:t>
      </w:r>
      <w:proofErr w:type="spellStart"/>
      <w:r w:rsidR="006B318B" w:rsidRPr="00C279C2">
        <w:rPr>
          <w:rFonts w:cstheme="minorHAnsi"/>
          <w:b/>
        </w:rPr>
        <w:t>Pzp</w:t>
      </w:r>
      <w:proofErr w:type="spellEnd"/>
      <w:r w:rsidR="006B318B" w:rsidRPr="00C279C2">
        <w:rPr>
          <w:rFonts w:cstheme="minorHAnsi"/>
          <w:b/>
        </w:rPr>
        <w:t>) w zakresie podstaw wykluczenia z</w:t>
      </w:r>
      <w:r w:rsidR="006B318B">
        <w:rPr>
          <w:rFonts w:cstheme="minorHAnsi"/>
          <w:b/>
        </w:rPr>
        <w:t> </w:t>
      </w:r>
      <w:r w:rsidR="006B318B" w:rsidRPr="00C279C2">
        <w:rPr>
          <w:rFonts w:cstheme="minorHAnsi"/>
          <w:b/>
        </w:rPr>
        <w:t>postępowania, uwzględniające przesłanki wykluczenia z art. 7 ust. 1 ustawy z dnia 13 kwietnia 2022</w:t>
      </w:r>
      <w:r w:rsidR="006B318B">
        <w:rPr>
          <w:rFonts w:cstheme="minorHAnsi"/>
          <w:b/>
        </w:rPr>
        <w:t> </w:t>
      </w:r>
      <w:r w:rsidR="006B318B" w:rsidRPr="00C279C2">
        <w:rPr>
          <w:rFonts w:cstheme="minorHAnsi"/>
          <w:b/>
        </w:rPr>
        <w:t>r.</w:t>
      </w:r>
      <w:r w:rsidR="006B318B" w:rsidRPr="00C279C2">
        <w:rPr>
          <w:rFonts w:cstheme="minorHAnsi"/>
          <w:b/>
          <w:i/>
          <w:iCs/>
        </w:rPr>
        <w:t xml:space="preserve"> </w:t>
      </w:r>
      <w:r w:rsidR="006B318B" w:rsidRPr="00C279C2">
        <w:rPr>
          <w:rFonts w:cstheme="minorHAnsi"/>
          <w:b/>
        </w:rPr>
        <w:t xml:space="preserve">o szczególnych rozwiązaniach w zakresie przeciwdziałania wspieraniu agresji na Ukrainę oraz służących ochronie bezpieczeństwa narodowego </w:t>
      </w:r>
      <w:r w:rsidR="006B318B" w:rsidRPr="00C279C2">
        <w:rPr>
          <w:rStyle w:val="markedcontent"/>
          <w:rFonts w:cstheme="minorHAnsi"/>
          <w:b/>
          <w:color w:val="000000" w:themeColor="text1"/>
        </w:rPr>
        <w:t>(Dz.U. z 202</w:t>
      </w:r>
      <w:r w:rsidR="00AA5C28">
        <w:rPr>
          <w:rStyle w:val="markedcontent"/>
          <w:rFonts w:cstheme="minorHAnsi"/>
          <w:b/>
          <w:color w:val="000000" w:themeColor="text1"/>
        </w:rPr>
        <w:t>4</w:t>
      </w:r>
      <w:r w:rsidR="006B318B" w:rsidRPr="00C279C2">
        <w:rPr>
          <w:rStyle w:val="markedcontent"/>
          <w:rFonts w:cstheme="minorHAnsi"/>
          <w:b/>
          <w:color w:val="000000" w:themeColor="text1"/>
        </w:rPr>
        <w:t xml:space="preserve"> poz. </w:t>
      </w:r>
      <w:r w:rsidR="00AA5C28">
        <w:rPr>
          <w:rStyle w:val="markedcontent"/>
          <w:rFonts w:cstheme="minorHAnsi"/>
          <w:b/>
          <w:color w:val="000000" w:themeColor="text1"/>
        </w:rPr>
        <w:t>507</w:t>
      </w:r>
      <w:r w:rsidR="006B318B" w:rsidRPr="00C279C2">
        <w:rPr>
          <w:rStyle w:val="markedcontent"/>
          <w:rFonts w:cstheme="minorHAnsi"/>
          <w:b/>
          <w:color w:val="000000" w:themeColor="text1"/>
        </w:rPr>
        <w:t xml:space="preserve"> ze zm.).</w:t>
      </w:r>
    </w:p>
    <w:p w14:paraId="74D0ABA3" w14:textId="77777777" w:rsidR="006B318B" w:rsidRDefault="006B318B" w:rsidP="006B318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972673" w14:textId="56F220FD" w:rsidR="006B318B" w:rsidRPr="007A62EB" w:rsidRDefault="006B318B" w:rsidP="007A62EB">
      <w:pPr>
        <w:spacing w:after="0" w:line="288" w:lineRule="auto"/>
        <w:jc w:val="both"/>
        <w:rPr>
          <w:rFonts w:cstheme="minorHAnsi"/>
          <w:b/>
          <w:u w:val="single"/>
        </w:rPr>
      </w:pPr>
      <w:r w:rsidRPr="00860442">
        <w:rPr>
          <w:rFonts w:cstheme="minorHAnsi"/>
        </w:rPr>
        <w:t>Na potrzeby postępowania o udzielenie zamówienia prowadzonego przez Uniwersytet Przyrodniczy w  Poznaniu</w:t>
      </w:r>
      <w:r w:rsidRPr="00860442">
        <w:rPr>
          <w:rFonts w:cstheme="minorHAnsi"/>
          <w:i/>
        </w:rPr>
        <w:t>,</w:t>
      </w:r>
    </w:p>
    <w:p w14:paraId="44AAEB56" w14:textId="77777777" w:rsidR="006B318B" w:rsidRPr="00C35DA8" w:rsidRDefault="006B318B" w:rsidP="006B318B">
      <w:pPr>
        <w:spacing w:after="0" w:line="288" w:lineRule="auto"/>
        <w:jc w:val="center"/>
        <w:rPr>
          <w:rFonts w:cstheme="minorHAnsi"/>
          <w:b/>
          <w:sz w:val="21"/>
          <w:szCs w:val="21"/>
        </w:rPr>
      </w:pPr>
      <w:r w:rsidRPr="00C35DA8">
        <w:rPr>
          <w:rFonts w:cstheme="minorHAnsi"/>
          <w:b/>
        </w:rPr>
        <w:t>OŚWIADCZENIA DOTYCZĄCE PODSTAW WYKLUCZENIA</w:t>
      </w:r>
    </w:p>
    <w:p w14:paraId="6C1308BF" w14:textId="77777777" w:rsidR="006B318B" w:rsidRDefault="006B318B" w:rsidP="006B318B">
      <w:pPr>
        <w:pStyle w:val="Akapitzlist"/>
        <w:spacing w:after="0" w:line="288" w:lineRule="auto"/>
        <w:jc w:val="both"/>
        <w:rPr>
          <w:rFonts w:ascii="Arial" w:hAnsi="Arial" w:cs="Arial"/>
        </w:rPr>
      </w:pPr>
    </w:p>
    <w:p w14:paraId="314384AB" w14:textId="51BE29BB" w:rsidR="006B318B" w:rsidRDefault="006B318B" w:rsidP="001F77D4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cstheme="minorHAnsi"/>
        </w:rPr>
      </w:pPr>
      <w:r w:rsidRPr="00C34CCF">
        <w:rPr>
          <w:rFonts w:cstheme="minorHAnsi"/>
        </w:rPr>
        <w:t xml:space="preserve">Oświadczam, że nie podlegam wykluczeniu z postępowania na podstawie </w:t>
      </w:r>
      <w:r w:rsidRPr="00C34CCF">
        <w:rPr>
          <w:rFonts w:cstheme="minorHAnsi"/>
        </w:rPr>
        <w:br/>
        <w:t xml:space="preserve">art. 108 ust. 1 ustawy </w:t>
      </w:r>
      <w:proofErr w:type="spellStart"/>
      <w:r w:rsidRPr="00C34CCF">
        <w:rPr>
          <w:rFonts w:cstheme="minorHAnsi"/>
        </w:rPr>
        <w:t>Pzp</w:t>
      </w:r>
      <w:proofErr w:type="spellEnd"/>
      <w:r>
        <w:rPr>
          <w:rFonts w:cstheme="minorHAnsi"/>
        </w:rPr>
        <w:t>.</w:t>
      </w:r>
    </w:p>
    <w:p w14:paraId="1D620136" w14:textId="41816F26" w:rsidR="001F77D4" w:rsidRPr="001F77D4" w:rsidRDefault="001F77D4" w:rsidP="001F77D4">
      <w:pPr>
        <w:pStyle w:val="Akapitzlist"/>
        <w:numPr>
          <w:ilvl w:val="0"/>
          <w:numId w:val="16"/>
        </w:numPr>
        <w:spacing w:line="288" w:lineRule="auto"/>
        <w:rPr>
          <w:rFonts w:cstheme="minorHAnsi"/>
        </w:rPr>
      </w:pPr>
      <w:r w:rsidRPr="001F77D4">
        <w:rPr>
          <w:rFonts w:cstheme="minorHAnsi"/>
          <w:bCs/>
        </w:rPr>
        <w:t>Oświadczam, że nie podlegam wykluczeniu z postępowania na podstawie art. 109 ust. 1 pkt 4  u</w:t>
      </w:r>
      <w:r w:rsidRPr="001F77D4">
        <w:rPr>
          <w:rFonts w:cstheme="minorHAnsi"/>
        </w:rPr>
        <w:t xml:space="preserve">stawy </w:t>
      </w:r>
      <w:proofErr w:type="spellStart"/>
      <w:r w:rsidRPr="001F77D4">
        <w:rPr>
          <w:rFonts w:cstheme="minorHAnsi"/>
        </w:rPr>
        <w:t>Pzp</w:t>
      </w:r>
      <w:proofErr w:type="spellEnd"/>
      <w:r w:rsidRPr="001F77D4">
        <w:rPr>
          <w:rFonts w:cstheme="minorHAnsi"/>
        </w:rPr>
        <w:t>.</w:t>
      </w:r>
    </w:p>
    <w:p w14:paraId="06456293" w14:textId="77777777" w:rsidR="006B318B" w:rsidRPr="00C34CCF" w:rsidRDefault="006B318B" w:rsidP="006B318B">
      <w:pPr>
        <w:pStyle w:val="Akapitzlist"/>
        <w:spacing w:after="0" w:line="288" w:lineRule="auto"/>
        <w:ind w:left="0"/>
        <w:jc w:val="both"/>
        <w:rPr>
          <w:rFonts w:cstheme="minorHAnsi"/>
        </w:rPr>
      </w:pPr>
    </w:p>
    <w:p w14:paraId="2EE35BB3" w14:textId="0A4815A9" w:rsidR="006B318B" w:rsidRDefault="006B318B" w:rsidP="001F77D4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cstheme="minorHAnsi"/>
        </w:rPr>
      </w:pPr>
      <w:r w:rsidRPr="00C34CCF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C34CCF">
        <w:rPr>
          <w:rFonts w:cstheme="minorHAnsi"/>
        </w:rPr>
        <w:t>Pzp</w:t>
      </w:r>
      <w:proofErr w:type="spellEnd"/>
      <w:r w:rsidRPr="00C34CCF">
        <w:rPr>
          <w:rFonts w:cstheme="minorHAnsi"/>
        </w:rPr>
        <w:t xml:space="preserve"> </w:t>
      </w:r>
      <w:r w:rsidRPr="00C34CCF">
        <w:rPr>
          <w:rFonts w:cstheme="minorHAnsi"/>
          <w:i/>
        </w:rPr>
        <w:t>(podać mającą zastosowanie podstawę wykluczenia spośród wymienionych w</w:t>
      </w:r>
      <w:r>
        <w:rPr>
          <w:rFonts w:cstheme="minorHAnsi"/>
          <w:i/>
        </w:rPr>
        <w:t> </w:t>
      </w:r>
      <w:r w:rsidRPr="00C34CCF">
        <w:rPr>
          <w:rFonts w:cstheme="minorHAnsi"/>
          <w:i/>
        </w:rPr>
        <w:t xml:space="preserve">art. 108 ust. 1 pkt 1, 2 i 5 ustawy </w:t>
      </w:r>
      <w:proofErr w:type="spellStart"/>
      <w:r w:rsidRPr="00C34CCF">
        <w:rPr>
          <w:rFonts w:cstheme="minorHAnsi"/>
          <w:i/>
        </w:rPr>
        <w:t>Pzp</w:t>
      </w:r>
      <w:proofErr w:type="spellEnd"/>
      <w:r w:rsidRPr="00C34CCF">
        <w:rPr>
          <w:rFonts w:cstheme="minorHAnsi"/>
          <w:i/>
        </w:rPr>
        <w:t>).</w:t>
      </w:r>
      <w:r w:rsidRPr="00C34CCF"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 w:rsidRPr="00C34CCF">
        <w:rPr>
          <w:rFonts w:cstheme="minorHAnsi"/>
        </w:rPr>
        <w:t>Pzp</w:t>
      </w:r>
      <w:proofErr w:type="spellEnd"/>
      <w:r w:rsidRPr="00C34CCF">
        <w:rPr>
          <w:rFonts w:cstheme="minorHAnsi"/>
        </w:rPr>
        <w:t xml:space="preserve"> podjąłem następujące środki naprawcze i</w:t>
      </w:r>
      <w:r>
        <w:rPr>
          <w:rFonts w:cstheme="minorHAnsi"/>
        </w:rPr>
        <w:t> </w:t>
      </w:r>
      <w:r w:rsidRPr="00C34CCF">
        <w:rPr>
          <w:rFonts w:cstheme="minorHAnsi"/>
        </w:rPr>
        <w:t>zapobiegawcze: …………………………………………………………………………………………</w:t>
      </w:r>
      <w:r>
        <w:rPr>
          <w:rFonts w:cstheme="minorHAnsi"/>
        </w:rPr>
        <w:t>……………………..</w:t>
      </w:r>
    </w:p>
    <w:p w14:paraId="3D96F01A" w14:textId="77777777" w:rsidR="001F77D4" w:rsidRDefault="001F77D4" w:rsidP="006B318B">
      <w:pPr>
        <w:pStyle w:val="NormalnyWeb"/>
        <w:spacing w:after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E2F295" w14:textId="297661E9" w:rsidR="006B318B" w:rsidRPr="005938C0" w:rsidRDefault="006B318B" w:rsidP="006B318B">
      <w:pPr>
        <w:pStyle w:val="NormalnyWeb"/>
        <w:spacing w:after="0"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34CCF">
        <w:rPr>
          <w:rFonts w:asciiTheme="minorHAnsi" w:hAnsiTheme="minorHAnsi" w:cstheme="minorHAnsi"/>
          <w:sz w:val="22"/>
          <w:szCs w:val="22"/>
        </w:rPr>
        <w:t>Oświadczam, że nie zachodzą w stosunku do mnie przesłanki wykluczenia z postępowania na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C34CCF">
        <w:rPr>
          <w:rFonts w:asciiTheme="minorHAnsi" w:hAnsiTheme="minorHAnsi" w:cstheme="minorHAnsi"/>
          <w:sz w:val="22"/>
          <w:szCs w:val="22"/>
        </w:rPr>
        <w:t xml:space="preserve">podstawie art.  </w:t>
      </w:r>
      <w:r w:rsidRPr="00C34CCF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C34CCF">
        <w:rPr>
          <w:rFonts w:asciiTheme="minorHAnsi" w:hAnsiTheme="minorHAnsi" w:cstheme="minorHAnsi"/>
          <w:sz w:val="22"/>
          <w:szCs w:val="22"/>
        </w:rPr>
        <w:t>z dnia 13 kwietnia 2022 r.</w:t>
      </w:r>
      <w:r w:rsidRPr="00C34CC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C34CCF">
        <w:rPr>
          <w:rFonts w:asciiTheme="minorHAnsi" w:hAnsiTheme="minorHAnsi" w:cstheme="minorHAnsi"/>
          <w:color w:val="222222"/>
          <w:sz w:val="22"/>
          <w:szCs w:val="22"/>
        </w:rPr>
        <w:t xml:space="preserve">o szczególnych rozwiązaniach w zakresie </w:t>
      </w:r>
      <w:r w:rsidRPr="00C279C2">
        <w:rPr>
          <w:rFonts w:asciiTheme="minorHAnsi" w:hAnsiTheme="minorHAnsi" w:cstheme="minorHAnsi"/>
          <w:color w:val="222222"/>
          <w:sz w:val="22"/>
          <w:szCs w:val="22"/>
        </w:rPr>
        <w:t>przeciwdziałania wspieraniu agresji na Ukrainę oraz służących ochronie bezpieczeństwa narodowego</w:t>
      </w:r>
      <w:r w:rsidRPr="00C279C2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Pr="00C279C2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(Dz. U. </w:t>
      </w:r>
      <w:r w:rsidR="00672FD0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2023, </w:t>
      </w:r>
      <w:r w:rsidRPr="00C279C2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poz. </w:t>
      </w:r>
      <w:r w:rsidR="00672FD0">
        <w:rPr>
          <w:rFonts w:asciiTheme="minorHAnsi" w:hAnsiTheme="minorHAnsi" w:cstheme="minorHAnsi"/>
          <w:iCs/>
          <w:color w:val="222222"/>
          <w:sz w:val="22"/>
          <w:szCs w:val="22"/>
        </w:rPr>
        <w:t>129</w:t>
      </w:r>
      <w:r w:rsidRPr="00C279C2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ze zm.)</w:t>
      </w:r>
      <w:r w:rsidRPr="00C279C2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C279C2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</w:p>
    <w:p w14:paraId="08812E73" w14:textId="77777777" w:rsidR="006B318B" w:rsidRDefault="006B318B" w:rsidP="006B318B">
      <w:pPr>
        <w:pStyle w:val="NormalnyWeb"/>
        <w:spacing w:after="0" w:line="288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938C0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OŚWIADCZENIE DOTYCZĄCE PODANYCH INFORMACJI</w:t>
      </w:r>
    </w:p>
    <w:p w14:paraId="5EDFAFF7" w14:textId="77777777" w:rsidR="006B318B" w:rsidRPr="005938C0" w:rsidRDefault="006B318B" w:rsidP="006B318B">
      <w:pPr>
        <w:pStyle w:val="NormalnyWeb"/>
        <w:spacing w:after="0" w:line="288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66E8DCB" w14:textId="77777777" w:rsidR="006B318B" w:rsidRPr="005938C0" w:rsidRDefault="006B318B" w:rsidP="006B318B">
      <w:pPr>
        <w:spacing w:after="0" w:line="288" w:lineRule="auto"/>
        <w:jc w:val="both"/>
        <w:rPr>
          <w:rFonts w:cstheme="minorHAnsi"/>
        </w:rPr>
      </w:pPr>
      <w:bookmarkStart w:id="0" w:name="_Hlk108589289"/>
      <w:r w:rsidRPr="005938C0">
        <w:rPr>
          <w:rFonts w:cstheme="minorHAnsi"/>
        </w:rPr>
        <w:t xml:space="preserve">Oświadczam, że wszystkie informacje podane w powyższych oświadczeniach są aktualne </w:t>
      </w:r>
      <w:r w:rsidRPr="005938C0">
        <w:rPr>
          <w:rFonts w:cstheme="minorHAnsi"/>
        </w:rPr>
        <w:br/>
        <w:t xml:space="preserve">i zgodne z prawdą oraz zostały przedstawione z pełną świadomością konsekwencji wprowadzenia </w:t>
      </w:r>
      <w:r>
        <w:rPr>
          <w:rFonts w:cstheme="minorHAnsi"/>
        </w:rPr>
        <w:t>Z</w:t>
      </w:r>
      <w:r w:rsidRPr="005938C0">
        <w:rPr>
          <w:rFonts w:cstheme="minorHAnsi"/>
        </w:rPr>
        <w:t xml:space="preserve">amawiającego w błąd przy przedstawianiu informacji. </w:t>
      </w:r>
    </w:p>
    <w:p w14:paraId="1A427047" w14:textId="77777777" w:rsidR="006B318B" w:rsidRPr="00CF09B7" w:rsidRDefault="006B318B" w:rsidP="006B318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1DA0ADF" w14:textId="77777777" w:rsidR="006B318B" w:rsidRDefault="006B318B" w:rsidP="006B318B">
      <w:pPr>
        <w:spacing w:after="0" w:line="360" w:lineRule="auto"/>
        <w:jc w:val="both"/>
      </w:pPr>
      <w:r w:rsidRPr="00AA336E">
        <w:t xml:space="preserve"> </w:t>
      </w:r>
    </w:p>
    <w:bookmarkEnd w:id="0"/>
    <w:p w14:paraId="1FC9E906" w14:textId="77777777" w:rsidR="00D22DF2" w:rsidRPr="000C6D5F" w:rsidRDefault="00D22DF2" w:rsidP="00A57725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D22DF2" w:rsidRPr="000C6D5F" w:rsidSect="002B4DE6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33DD3" w14:textId="77777777" w:rsidR="000B3100" w:rsidRDefault="000B3100" w:rsidP="0038231F">
      <w:pPr>
        <w:spacing w:after="0" w:line="240" w:lineRule="auto"/>
      </w:pPr>
      <w:r>
        <w:separator/>
      </w:r>
    </w:p>
  </w:endnote>
  <w:endnote w:type="continuationSeparator" w:id="0">
    <w:p w14:paraId="206FDC7A" w14:textId="77777777" w:rsidR="000B3100" w:rsidRDefault="000B310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0464963"/>
      <w:docPartObj>
        <w:docPartGallery w:val="Page Numbers (Bottom of Page)"/>
        <w:docPartUnique/>
      </w:docPartObj>
    </w:sdtPr>
    <w:sdtEndPr/>
    <w:sdtContent>
      <w:p w14:paraId="5B3589B1" w14:textId="3EED18AA" w:rsidR="00237873" w:rsidRDefault="0023787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FF5">
          <w:rPr>
            <w:noProof/>
          </w:rPr>
          <w:t>2</w:t>
        </w:r>
        <w:r>
          <w:fldChar w:fldCharType="end"/>
        </w:r>
      </w:p>
    </w:sdtContent>
  </w:sdt>
  <w:p w14:paraId="6F2D5A71" w14:textId="1E940B06" w:rsidR="00237873" w:rsidRDefault="007A62EB">
    <w:pPr>
      <w:pStyle w:val="Stopka"/>
    </w:pPr>
    <w:r>
      <w:rPr>
        <w:noProof/>
      </w:rPr>
      <w:drawing>
        <wp:anchor distT="0" distB="0" distL="114300" distR="114300" simplePos="0" relativeHeight="251665408" behindDoc="1" locked="0" layoutInCell="1" allowOverlap="1" wp14:anchorId="2319025B" wp14:editId="6BD8B883">
          <wp:simplePos x="0" y="0"/>
          <wp:positionH relativeFrom="column">
            <wp:posOffset>1111250</wp:posOffset>
          </wp:positionH>
          <wp:positionV relativeFrom="paragraph">
            <wp:posOffset>9944100</wp:posOffset>
          </wp:positionV>
          <wp:extent cx="4697730" cy="609600"/>
          <wp:effectExtent l="0" t="0" r="762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773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2319025B" wp14:editId="3952FF40">
          <wp:simplePos x="0" y="0"/>
          <wp:positionH relativeFrom="column">
            <wp:posOffset>1111250</wp:posOffset>
          </wp:positionH>
          <wp:positionV relativeFrom="paragraph">
            <wp:posOffset>9944100</wp:posOffset>
          </wp:positionV>
          <wp:extent cx="4697730" cy="609600"/>
          <wp:effectExtent l="0" t="0" r="762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773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2319025B" wp14:editId="005583C1">
          <wp:simplePos x="0" y="0"/>
          <wp:positionH relativeFrom="column">
            <wp:posOffset>1111250</wp:posOffset>
          </wp:positionH>
          <wp:positionV relativeFrom="paragraph">
            <wp:posOffset>9944100</wp:posOffset>
          </wp:positionV>
          <wp:extent cx="4697730" cy="609600"/>
          <wp:effectExtent l="0" t="0" r="762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773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2319025B" wp14:editId="552C1F3A">
          <wp:simplePos x="0" y="0"/>
          <wp:positionH relativeFrom="column">
            <wp:posOffset>1111250</wp:posOffset>
          </wp:positionH>
          <wp:positionV relativeFrom="paragraph">
            <wp:posOffset>9944100</wp:posOffset>
          </wp:positionV>
          <wp:extent cx="4697730" cy="609600"/>
          <wp:effectExtent l="0" t="0" r="762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773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2319025B" wp14:editId="508D5D78">
          <wp:simplePos x="0" y="0"/>
          <wp:positionH relativeFrom="column">
            <wp:posOffset>1111250</wp:posOffset>
          </wp:positionH>
          <wp:positionV relativeFrom="paragraph">
            <wp:posOffset>9944100</wp:posOffset>
          </wp:positionV>
          <wp:extent cx="4697730" cy="609600"/>
          <wp:effectExtent l="0" t="0" r="762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773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319025B" wp14:editId="4D443ADC">
          <wp:simplePos x="0" y="0"/>
          <wp:positionH relativeFrom="column">
            <wp:posOffset>1111250</wp:posOffset>
          </wp:positionH>
          <wp:positionV relativeFrom="paragraph">
            <wp:posOffset>9944100</wp:posOffset>
          </wp:positionV>
          <wp:extent cx="4697730" cy="609600"/>
          <wp:effectExtent l="0" t="0" r="762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773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6B19BAD" wp14:editId="0E4CCBBE">
          <wp:simplePos x="0" y="0"/>
          <wp:positionH relativeFrom="column">
            <wp:posOffset>1111250</wp:posOffset>
          </wp:positionH>
          <wp:positionV relativeFrom="paragraph">
            <wp:posOffset>9944100</wp:posOffset>
          </wp:positionV>
          <wp:extent cx="4697730" cy="609600"/>
          <wp:effectExtent l="0" t="0" r="762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773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16B19BAD" wp14:editId="5F9B6750">
          <wp:simplePos x="0" y="0"/>
          <wp:positionH relativeFrom="column">
            <wp:posOffset>1111250</wp:posOffset>
          </wp:positionH>
          <wp:positionV relativeFrom="paragraph">
            <wp:posOffset>9944100</wp:posOffset>
          </wp:positionV>
          <wp:extent cx="4697730" cy="609600"/>
          <wp:effectExtent l="0" t="0" r="762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773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37DB7" w14:textId="77777777" w:rsidR="000B3100" w:rsidRDefault="000B3100" w:rsidP="0038231F">
      <w:pPr>
        <w:spacing w:after="0" w:line="240" w:lineRule="auto"/>
      </w:pPr>
      <w:r>
        <w:separator/>
      </w:r>
    </w:p>
  </w:footnote>
  <w:footnote w:type="continuationSeparator" w:id="0">
    <w:p w14:paraId="6BCBE97D" w14:textId="77777777" w:rsidR="000B3100" w:rsidRDefault="000B3100" w:rsidP="0038231F">
      <w:pPr>
        <w:spacing w:after="0" w:line="240" w:lineRule="auto"/>
      </w:pPr>
      <w:r>
        <w:continuationSeparator/>
      </w:r>
    </w:p>
  </w:footnote>
  <w:footnote w:id="1">
    <w:p w14:paraId="24DFAD88" w14:textId="77777777" w:rsidR="006B318B" w:rsidRPr="0007452D" w:rsidRDefault="006B318B" w:rsidP="006B318B">
      <w:pPr>
        <w:spacing w:after="0" w:line="240" w:lineRule="auto"/>
        <w:jc w:val="both"/>
        <w:rPr>
          <w:rFonts w:cstheme="minorHAnsi"/>
          <w:color w:val="222222"/>
          <w:sz w:val="18"/>
          <w:szCs w:val="18"/>
        </w:rPr>
      </w:pPr>
      <w:r w:rsidRPr="0007452D">
        <w:rPr>
          <w:rStyle w:val="Odwoanieprzypisudolnego"/>
          <w:rFonts w:cstheme="minorHAnsi"/>
          <w:sz w:val="18"/>
          <w:szCs w:val="18"/>
        </w:rPr>
        <w:footnoteRef/>
      </w:r>
      <w:r w:rsidRPr="0007452D">
        <w:rPr>
          <w:rFonts w:cstheme="minorHAnsi"/>
          <w:sz w:val="18"/>
          <w:szCs w:val="18"/>
        </w:rPr>
        <w:t xml:space="preserve"> </w:t>
      </w:r>
      <w:r w:rsidRPr="0007452D">
        <w:rPr>
          <w:rFonts w:cstheme="minorHAnsi"/>
          <w:color w:val="222222"/>
          <w:sz w:val="18"/>
          <w:szCs w:val="18"/>
        </w:rPr>
        <w:t xml:space="preserve">Zgodnie z treścią art. 7 ust. 1 ustawy z dnia 13 kwietnia 2022 r. </w:t>
      </w:r>
      <w:r w:rsidRPr="0007452D">
        <w:rPr>
          <w:rFonts w:cstheme="minorHAnsi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07452D">
        <w:rPr>
          <w:rFonts w:cstheme="minorHAnsi"/>
          <w:color w:val="222222"/>
          <w:sz w:val="18"/>
          <w:szCs w:val="18"/>
        </w:rPr>
        <w:t xml:space="preserve">z </w:t>
      </w:r>
      <w:r w:rsidRPr="0007452D">
        <w:rPr>
          <w:rFonts w:eastAsia="Times New Roman" w:cstheme="minorHAnsi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07452D">
        <w:rPr>
          <w:rFonts w:eastAsia="Times New Roman" w:cstheme="minorHAnsi"/>
          <w:color w:val="222222"/>
          <w:sz w:val="18"/>
          <w:szCs w:val="18"/>
          <w:lang w:eastAsia="pl-PL"/>
        </w:rPr>
        <w:t>Pzp</w:t>
      </w:r>
      <w:proofErr w:type="spellEnd"/>
      <w:r w:rsidRPr="0007452D">
        <w:rPr>
          <w:rFonts w:eastAsia="Times New Roman" w:cstheme="minorHAnsi"/>
          <w:color w:val="222222"/>
          <w:sz w:val="18"/>
          <w:szCs w:val="18"/>
          <w:lang w:eastAsia="pl-PL"/>
        </w:rPr>
        <w:t xml:space="preserve"> wyklucza się:</w:t>
      </w:r>
    </w:p>
    <w:p w14:paraId="34110DCE" w14:textId="77777777" w:rsidR="006B318B" w:rsidRPr="0007452D" w:rsidRDefault="006B318B" w:rsidP="006B318B">
      <w:pPr>
        <w:spacing w:after="0" w:line="240" w:lineRule="auto"/>
        <w:jc w:val="both"/>
        <w:rPr>
          <w:rFonts w:eastAsia="Times New Roman" w:cstheme="minorHAnsi"/>
          <w:color w:val="222222"/>
          <w:sz w:val="18"/>
          <w:szCs w:val="18"/>
          <w:lang w:eastAsia="pl-PL"/>
        </w:rPr>
      </w:pPr>
      <w:r w:rsidRPr="0007452D">
        <w:rPr>
          <w:rFonts w:eastAsia="Times New Roman" w:cstheme="minorHAnsi"/>
          <w:color w:val="222222"/>
          <w:sz w:val="18"/>
          <w:szCs w:val="18"/>
          <w:lang w:eastAsia="pl-PL"/>
        </w:rPr>
        <w:t>1) wykonawcę oraz uczestnika konkursu wymienionego w wykazach określonych w rozporządzeniu 765/2006 i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t> </w:t>
      </w:r>
      <w:r w:rsidRPr="0007452D">
        <w:rPr>
          <w:rFonts w:eastAsia="Times New Roman" w:cstheme="minorHAnsi"/>
          <w:color w:val="222222"/>
          <w:sz w:val="18"/>
          <w:szCs w:val="18"/>
          <w:lang w:eastAsia="pl-PL"/>
        </w:rPr>
        <w:t>rozporządzeniu 269/2014 albo wpisanego na listę na podstawie decyzji w sprawie wpisu na listę rozstrzygającej o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t> </w:t>
      </w:r>
      <w:r w:rsidRPr="0007452D">
        <w:rPr>
          <w:rFonts w:eastAsia="Times New Roman" w:cstheme="minorHAnsi"/>
          <w:color w:val="222222"/>
          <w:sz w:val="18"/>
          <w:szCs w:val="18"/>
          <w:lang w:eastAsia="pl-PL"/>
        </w:rPr>
        <w:t>zastosowaniu środka, o którym mowa w art. 1 pkt 3 ustawy;</w:t>
      </w:r>
    </w:p>
    <w:p w14:paraId="0D4B68B0" w14:textId="77777777" w:rsidR="006B318B" w:rsidRPr="0007452D" w:rsidRDefault="006B318B" w:rsidP="006B318B">
      <w:pPr>
        <w:spacing w:after="0" w:line="240" w:lineRule="auto"/>
        <w:jc w:val="both"/>
        <w:rPr>
          <w:rFonts w:cstheme="minorHAnsi"/>
          <w:color w:val="222222"/>
          <w:sz w:val="18"/>
          <w:szCs w:val="18"/>
        </w:rPr>
      </w:pPr>
      <w:r w:rsidRPr="0007452D">
        <w:rPr>
          <w:rFonts w:cstheme="minorHAnsi"/>
          <w:color w:val="222222"/>
          <w:sz w:val="18"/>
          <w:szCs w:val="18"/>
        </w:rPr>
        <w:t xml:space="preserve">2) </w:t>
      </w:r>
      <w:r w:rsidRPr="0007452D">
        <w:rPr>
          <w:rFonts w:eastAsia="Times New Roman" w:cstheme="minorHAnsi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t> </w:t>
      </w:r>
      <w:r w:rsidRPr="0007452D">
        <w:rPr>
          <w:rFonts w:eastAsia="Times New Roman" w:cstheme="minorHAnsi"/>
          <w:color w:val="222222"/>
          <w:sz w:val="18"/>
          <w:szCs w:val="18"/>
          <w:lang w:eastAsia="pl-PL"/>
        </w:rPr>
        <w:t>przeciwdziałaniu praniu pieniędzy oraz finansowaniu terroryzmu (Dz. U. z 2022 r. poz. 593 i 655) jest osoba wymieniona w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t> </w:t>
      </w:r>
      <w:r w:rsidRPr="0007452D">
        <w:rPr>
          <w:rFonts w:eastAsia="Times New Roman" w:cstheme="minorHAnsi"/>
          <w:color w:val="222222"/>
          <w:sz w:val="18"/>
          <w:szCs w:val="18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FBDB0A" w14:textId="77777777" w:rsidR="006B318B" w:rsidRPr="0007452D" w:rsidRDefault="006B318B" w:rsidP="006B318B">
      <w:pPr>
        <w:spacing w:after="0" w:line="240" w:lineRule="auto"/>
        <w:jc w:val="both"/>
        <w:rPr>
          <w:rFonts w:eastAsia="Times New Roman" w:cstheme="minorHAnsi"/>
          <w:color w:val="222222"/>
          <w:sz w:val="18"/>
          <w:szCs w:val="18"/>
          <w:lang w:eastAsia="pl-PL"/>
        </w:rPr>
      </w:pPr>
      <w:r w:rsidRPr="0007452D">
        <w:rPr>
          <w:rFonts w:eastAsia="Times New Roman" w:cstheme="minorHAnsi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t> </w:t>
      </w:r>
      <w:r w:rsidRPr="0007452D">
        <w:rPr>
          <w:rFonts w:eastAsia="Times New Roman" w:cstheme="minorHAnsi"/>
          <w:color w:val="222222"/>
          <w:sz w:val="18"/>
          <w:szCs w:val="18"/>
          <w:lang w:eastAsia="pl-PL"/>
        </w:rPr>
        <w:t>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4F41F" w14:textId="29AE56DB" w:rsidR="00FE7789" w:rsidRDefault="00FE7789" w:rsidP="00FE7789">
    <w:pPr>
      <w:pStyle w:val="pkt"/>
      <w:pBdr>
        <w:bottom w:val="single" w:sz="4" w:space="1" w:color="auto"/>
      </w:pBdr>
      <w:ind w:left="0" w:firstLine="0"/>
      <w:rPr>
        <w:rFonts w:ascii="Calibri" w:hAnsi="Calibri" w:cs="Calibri"/>
        <w:b/>
        <w:sz w:val="22"/>
        <w:szCs w:val="22"/>
      </w:rPr>
    </w:pPr>
    <w:bookmarkStart w:id="1" w:name="_Hlk111789736"/>
    <w:r>
      <w:rPr>
        <w:rFonts w:ascii="Calibri" w:hAnsi="Calibri" w:cs="Calibri"/>
        <w:b/>
        <w:sz w:val="22"/>
        <w:szCs w:val="22"/>
      </w:rPr>
      <w:t xml:space="preserve">                                                    Uniwersytet Przyrodniczy w Poznaniu</w:t>
    </w:r>
    <w:r>
      <w:rPr>
        <w:rFonts w:ascii="Calibri" w:hAnsi="Calibri" w:cs="Calibri"/>
        <w:sz w:val="22"/>
        <w:szCs w:val="22"/>
      </w:rPr>
      <w:t xml:space="preserve"> </w:t>
    </w:r>
  </w:p>
  <w:p w14:paraId="7A7CEBEF" w14:textId="62BCB00F" w:rsidR="00E143D2" w:rsidRPr="00E70446" w:rsidRDefault="00FB0F0A" w:rsidP="00E143D2">
    <w:pPr>
      <w:pStyle w:val="Nagwek"/>
      <w:jc w:val="right"/>
    </w:pPr>
    <w:r>
      <w:t>AZ.2</w:t>
    </w:r>
    <w:r w:rsidR="001F77D4">
      <w:t>51</w:t>
    </w:r>
    <w:r>
      <w:t>.</w:t>
    </w:r>
    <w:r w:rsidR="001F77D4">
      <w:t>885</w:t>
    </w:r>
    <w:r>
      <w:t>.202</w:t>
    </w:r>
    <w:r w:rsidR="001F77D4">
      <w:t>6</w:t>
    </w:r>
  </w:p>
  <w:p w14:paraId="628FAA1F" w14:textId="3777B14C" w:rsidR="000137E2" w:rsidRPr="00E143D2" w:rsidRDefault="00237873" w:rsidP="00E143D2">
    <w:pPr>
      <w:pStyle w:val="Nagwek"/>
    </w:pPr>
    <w:r>
      <w:t xml:space="preserve">                                               </w:t>
    </w:r>
    <w:r w:rsidR="00FE7789">
      <w:t xml:space="preserve">                                                                                               </w:t>
    </w:r>
    <w:r w:rsidR="00E143D2">
      <w:t xml:space="preserve">Załącznik nr </w:t>
    </w:r>
    <w:r w:rsidR="001F77D4">
      <w:t>4</w:t>
    </w:r>
    <w:r w:rsidR="00E143D2">
      <w:t xml:space="preserve"> do SWZ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EA984A"/>
    <w:lvl w:ilvl="0" w:tplc="BF023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5FDF"/>
    <w:multiLevelType w:val="hybridMultilevel"/>
    <w:tmpl w:val="84120672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965C23"/>
    <w:multiLevelType w:val="hybridMultilevel"/>
    <w:tmpl w:val="03006550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06A05"/>
    <w:multiLevelType w:val="hybridMultilevel"/>
    <w:tmpl w:val="3AE838BE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C7122"/>
    <w:multiLevelType w:val="hybridMultilevel"/>
    <w:tmpl w:val="B1EE683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928516">
    <w:abstractNumId w:val="11"/>
  </w:num>
  <w:num w:numId="2" w16cid:durableId="296106820">
    <w:abstractNumId w:val="1"/>
  </w:num>
  <w:num w:numId="3" w16cid:durableId="822157741">
    <w:abstractNumId w:val="9"/>
  </w:num>
  <w:num w:numId="4" w16cid:durableId="899902499">
    <w:abstractNumId w:val="15"/>
  </w:num>
  <w:num w:numId="5" w16cid:durableId="1117020311">
    <w:abstractNumId w:val="12"/>
  </w:num>
  <w:num w:numId="6" w16cid:durableId="1394963106">
    <w:abstractNumId w:val="8"/>
  </w:num>
  <w:num w:numId="7" w16cid:durableId="305669775">
    <w:abstractNumId w:val="2"/>
  </w:num>
  <w:num w:numId="8" w16cid:durableId="1771465198">
    <w:abstractNumId w:val="14"/>
  </w:num>
  <w:num w:numId="9" w16cid:durableId="982655537">
    <w:abstractNumId w:val="0"/>
  </w:num>
  <w:num w:numId="10" w16cid:durableId="169372128">
    <w:abstractNumId w:val="7"/>
  </w:num>
  <w:num w:numId="11" w16cid:durableId="660735463">
    <w:abstractNumId w:val="3"/>
  </w:num>
  <w:num w:numId="12" w16cid:durableId="5526662">
    <w:abstractNumId w:val="10"/>
  </w:num>
  <w:num w:numId="13" w16cid:durableId="1743410578">
    <w:abstractNumId w:val="13"/>
  </w:num>
  <w:num w:numId="14" w16cid:durableId="1437142266">
    <w:abstractNumId w:val="4"/>
  </w:num>
  <w:num w:numId="15" w16cid:durableId="1710648251">
    <w:abstractNumId w:val="6"/>
  </w:num>
  <w:num w:numId="16" w16cid:durableId="13959346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37E2"/>
    <w:rsid w:val="0002073F"/>
    <w:rsid w:val="00025C8D"/>
    <w:rsid w:val="000303EE"/>
    <w:rsid w:val="0004456B"/>
    <w:rsid w:val="000510CB"/>
    <w:rsid w:val="0005768D"/>
    <w:rsid w:val="00063C18"/>
    <w:rsid w:val="00066102"/>
    <w:rsid w:val="00073C3D"/>
    <w:rsid w:val="000809B6"/>
    <w:rsid w:val="00086BAD"/>
    <w:rsid w:val="00097B68"/>
    <w:rsid w:val="000A6057"/>
    <w:rsid w:val="000B1025"/>
    <w:rsid w:val="000B2EC1"/>
    <w:rsid w:val="000B3100"/>
    <w:rsid w:val="000B54D1"/>
    <w:rsid w:val="000B6AE1"/>
    <w:rsid w:val="000C021E"/>
    <w:rsid w:val="000C18AF"/>
    <w:rsid w:val="000C6D5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3A4A"/>
    <w:rsid w:val="001542CB"/>
    <w:rsid w:val="00177C2A"/>
    <w:rsid w:val="001902D2"/>
    <w:rsid w:val="001B1ECD"/>
    <w:rsid w:val="001C3309"/>
    <w:rsid w:val="001C6945"/>
    <w:rsid w:val="001F027E"/>
    <w:rsid w:val="001F0CE2"/>
    <w:rsid w:val="001F77D4"/>
    <w:rsid w:val="00200BDD"/>
    <w:rsid w:val="00201D16"/>
    <w:rsid w:val="00203A40"/>
    <w:rsid w:val="002168A8"/>
    <w:rsid w:val="0022401A"/>
    <w:rsid w:val="00237873"/>
    <w:rsid w:val="002459B2"/>
    <w:rsid w:val="0025261D"/>
    <w:rsid w:val="00255142"/>
    <w:rsid w:val="00256CEC"/>
    <w:rsid w:val="00262D61"/>
    <w:rsid w:val="002646D3"/>
    <w:rsid w:val="00272C31"/>
    <w:rsid w:val="00274B5A"/>
    <w:rsid w:val="00290B01"/>
    <w:rsid w:val="002B0BDF"/>
    <w:rsid w:val="002B4A04"/>
    <w:rsid w:val="002B4DE6"/>
    <w:rsid w:val="002C1C7B"/>
    <w:rsid w:val="002C4948"/>
    <w:rsid w:val="002D07CA"/>
    <w:rsid w:val="002E0E61"/>
    <w:rsid w:val="002E3CBB"/>
    <w:rsid w:val="002E641A"/>
    <w:rsid w:val="002E7B71"/>
    <w:rsid w:val="00313417"/>
    <w:rsid w:val="00313911"/>
    <w:rsid w:val="003171ED"/>
    <w:rsid w:val="00333209"/>
    <w:rsid w:val="00337073"/>
    <w:rsid w:val="00350CD9"/>
    <w:rsid w:val="00351F8A"/>
    <w:rsid w:val="00364235"/>
    <w:rsid w:val="00367932"/>
    <w:rsid w:val="00377F50"/>
    <w:rsid w:val="0038231F"/>
    <w:rsid w:val="00393007"/>
    <w:rsid w:val="003A2DCF"/>
    <w:rsid w:val="003A44A6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6A73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6C1B"/>
    <w:rsid w:val="004C4854"/>
    <w:rsid w:val="004D323F"/>
    <w:rsid w:val="004D7E48"/>
    <w:rsid w:val="004E0B2A"/>
    <w:rsid w:val="004E227C"/>
    <w:rsid w:val="004E2B37"/>
    <w:rsid w:val="004F23F7"/>
    <w:rsid w:val="004F40EF"/>
    <w:rsid w:val="00512F67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938C0"/>
    <w:rsid w:val="005A0843"/>
    <w:rsid w:val="005A79B8"/>
    <w:rsid w:val="005C2512"/>
    <w:rsid w:val="005C39CA"/>
    <w:rsid w:val="005C3C08"/>
    <w:rsid w:val="005C5E2C"/>
    <w:rsid w:val="005C6CB0"/>
    <w:rsid w:val="005D3607"/>
    <w:rsid w:val="005E176A"/>
    <w:rsid w:val="005F2C10"/>
    <w:rsid w:val="00633724"/>
    <w:rsid w:val="0063384A"/>
    <w:rsid w:val="00633E88"/>
    <w:rsid w:val="00634311"/>
    <w:rsid w:val="006458A9"/>
    <w:rsid w:val="00652B7C"/>
    <w:rsid w:val="006677DF"/>
    <w:rsid w:val="00667E02"/>
    <w:rsid w:val="00672FD0"/>
    <w:rsid w:val="00691AAB"/>
    <w:rsid w:val="006A0710"/>
    <w:rsid w:val="006A3A1F"/>
    <w:rsid w:val="006A52B6"/>
    <w:rsid w:val="006A7294"/>
    <w:rsid w:val="006B318B"/>
    <w:rsid w:val="006B33C0"/>
    <w:rsid w:val="006D3513"/>
    <w:rsid w:val="006D4168"/>
    <w:rsid w:val="006F0034"/>
    <w:rsid w:val="006F32EB"/>
    <w:rsid w:val="006F3D32"/>
    <w:rsid w:val="006F69F9"/>
    <w:rsid w:val="00706D8B"/>
    <w:rsid w:val="007118F0"/>
    <w:rsid w:val="00711C85"/>
    <w:rsid w:val="0072560B"/>
    <w:rsid w:val="0073695D"/>
    <w:rsid w:val="00742AF6"/>
    <w:rsid w:val="00746532"/>
    <w:rsid w:val="00751725"/>
    <w:rsid w:val="00752593"/>
    <w:rsid w:val="0075619B"/>
    <w:rsid w:val="00756C8F"/>
    <w:rsid w:val="00760297"/>
    <w:rsid w:val="00761CEB"/>
    <w:rsid w:val="007642B7"/>
    <w:rsid w:val="007673B9"/>
    <w:rsid w:val="007749F8"/>
    <w:rsid w:val="00775B0B"/>
    <w:rsid w:val="007840F2"/>
    <w:rsid w:val="0079294C"/>
    <w:rsid w:val="007936D6"/>
    <w:rsid w:val="00795C47"/>
    <w:rsid w:val="007961C8"/>
    <w:rsid w:val="007A62EB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68D8"/>
    <w:rsid w:val="00866E0F"/>
    <w:rsid w:val="008757E1"/>
    <w:rsid w:val="008763EB"/>
    <w:rsid w:val="00892E48"/>
    <w:rsid w:val="00896587"/>
    <w:rsid w:val="008A7B96"/>
    <w:rsid w:val="008B1784"/>
    <w:rsid w:val="008B234E"/>
    <w:rsid w:val="008C5709"/>
    <w:rsid w:val="008C656E"/>
    <w:rsid w:val="008C6DF8"/>
    <w:rsid w:val="008D0487"/>
    <w:rsid w:val="008D476E"/>
    <w:rsid w:val="008F3B4E"/>
    <w:rsid w:val="008F6A52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53CA"/>
    <w:rsid w:val="00975019"/>
    <w:rsid w:val="00975C49"/>
    <w:rsid w:val="009A3FF5"/>
    <w:rsid w:val="009B13B9"/>
    <w:rsid w:val="009B2846"/>
    <w:rsid w:val="009C2AAB"/>
    <w:rsid w:val="009C72ED"/>
    <w:rsid w:val="009C7756"/>
    <w:rsid w:val="009E1710"/>
    <w:rsid w:val="00A063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327"/>
    <w:rsid w:val="00A41DE9"/>
    <w:rsid w:val="00A52CF3"/>
    <w:rsid w:val="00A57725"/>
    <w:rsid w:val="00A647C5"/>
    <w:rsid w:val="00A65145"/>
    <w:rsid w:val="00A80583"/>
    <w:rsid w:val="00A82964"/>
    <w:rsid w:val="00A834D8"/>
    <w:rsid w:val="00A86C23"/>
    <w:rsid w:val="00AA03D0"/>
    <w:rsid w:val="00AA336E"/>
    <w:rsid w:val="00AA5C28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42247"/>
    <w:rsid w:val="00B5040B"/>
    <w:rsid w:val="00B734CB"/>
    <w:rsid w:val="00B8005E"/>
    <w:rsid w:val="00B90E42"/>
    <w:rsid w:val="00B95056"/>
    <w:rsid w:val="00BB0C3C"/>
    <w:rsid w:val="00BC4335"/>
    <w:rsid w:val="00BE3A82"/>
    <w:rsid w:val="00BE7617"/>
    <w:rsid w:val="00BF09D5"/>
    <w:rsid w:val="00C00DDD"/>
    <w:rsid w:val="00C014B5"/>
    <w:rsid w:val="00C0226D"/>
    <w:rsid w:val="00C30F5F"/>
    <w:rsid w:val="00C34CCF"/>
    <w:rsid w:val="00C35DA8"/>
    <w:rsid w:val="00C36F7A"/>
    <w:rsid w:val="00C4103F"/>
    <w:rsid w:val="00C46F97"/>
    <w:rsid w:val="00C521CD"/>
    <w:rsid w:val="00C57DEB"/>
    <w:rsid w:val="00C81012"/>
    <w:rsid w:val="00C81278"/>
    <w:rsid w:val="00C95616"/>
    <w:rsid w:val="00CA3CF7"/>
    <w:rsid w:val="00CB7698"/>
    <w:rsid w:val="00CC5C97"/>
    <w:rsid w:val="00CE37B9"/>
    <w:rsid w:val="00CE78A6"/>
    <w:rsid w:val="00CF09B7"/>
    <w:rsid w:val="00D108F3"/>
    <w:rsid w:val="00D11CE6"/>
    <w:rsid w:val="00D13B3F"/>
    <w:rsid w:val="00D22DF2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06D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43D2"/>
    <w:rsid w:val="00E16A79"/>
    <w:rsid w:val="00E21B42"/>
    <w:rsid w:val="00E22413"/>
    <w:rsid w:val="00E24AD0"/>
    <w:rsid w:val="00E309E9"/>
    <w:rsid w:val="00E31C06"/>
    <w:rsid w:val="00E377C2"/>
    <w:rsid w:val="00E62428"/>
    <w:rsid w:val="00E63E4B"/>
    <w:rsid w:val="00E64482"/>
    <w:rsid w:val="00E65685"/>
    <w:rsid w:val="00E65873"/>
    <w:rsid w:val="00E70446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164D9"/>
    <w:rsid w:val="00F259C4"/>
    <w:rsid w:val="00F365F2"/>
    <w:rsid w:val="00F4066D"/>
    <w:rsid w:val="00F43919"/>
    <w:rsid w:val="00F53D6B"/>
    <w:rsid w:val="00F55578"/>
    <w:rsid w:val="00FA4945"/>
    <w:rsid w:val="00FA4FE8"/>
    <w:rsid w:val="00FB0F0A"/>
    <w:rsid w:val="00FB1A2B"/>
    <w:rsid w:val="00FC0317"/>
    <w:rsid w:val="00FD2DB7"/>
    <w:rsid w:val="00FE4E2B"/>
    <w:rsid w:val="00FE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013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C35DA8"/>
  </w:style>
  <w:style w:type="character" w:customStyle="1" w:styleId="AkapitzlistZnak">
    <w:name w:val="Akapit z listą Znak"/>
    <w:aliases w:val="Akapit z listą BS Znak,CW_Lista Znak"/>
    <w:link w:val="Akapitzlist"/>
    <w:uiPriority w:val="34"/>
    <w:qFormat/>
    <w:rsid w:val="004E2B37"/>
  </w:style>
  <w:style w:type="paragraph" w:customStyle="1" w:styleId="pkt">
    <w:name w:val="pkt"/>
    <w:basedOn w:val="Normalny"/>
    <w:rsid w:val="00FE778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8F2CE-6930-49EB-8F2A-980DC4BD4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290</Words>
  <Characters>1816</Characters>
  <Application>Microsoft Office Word</Application>
  <DocSecurity>0</DocSecurity>
  <Lines>45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Ignasiak Aneta</cp:lastModifiedBy>
  <cp:revision>3</cp:revision>
  <cp:lastPrinted>2016-07-26T10:32:00Z</cp:lastPrinted>
  <dcterms:created xsi:type="dcterms:W3CDTF">2026-04-07T08:15:00Z</dcterms:created>
  <dcterms:modified xsi:type="dcterms:W3CDTF">2026-04-07T08:29:00Z</dcterms:modified>
</cp:coreProperties>
</file>