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1FA6C" w14:textId="77777777" w:rsidR="001B365B" w:rsidRPr="00FA51B8" w:rsidRDefault="001B365B" w:rsidP="001B365B">
      <w:pPr>
        <w:spacing w:before="60" w:after="60"/>
        <w:ind w:left="851" w:hanging="295"/>
        <w:jc w:val="both"/>
        <w:rPr>
          <w:rFonts w:ascii="Arial" w:hAnsi="Arial" w:cs="Arial"/>
          <w:szCs w:val="20"/>
        </w:rPr>
      </w:pPr>
    </w:p>
    <w:p w14:paraId="6280C125" w14:textId="0CB32720" w:rsidR="001B365B" w:rsidRPr="00FA51B8" w:rsidRDefault="001B365B" w:rsidP="001B365B">
      <w:pPr>
        <w:tabs>
          <w:tab w:val="right" w:pos="9214"/>
        </w:tabs>
        <w:spacing w:before="60" w:after="840"/>
        <w:jc w:val="both"/>
        <w:rPr>
          <w:rFonts w:ascii="Arial" w:hAnsi="Arial" w:cs="Arial"/>
          <w:szCs w:val="20"/>
        </w:rPr>
      </w:pPr>
      <w:r w:rsidRPr="00FA51B8">
        <w:rPr>
          <w:rFonts w:ascii="Arial" w:hAnsi="Arial" w:cs="Arial"/>
          <w:bCs/>
          <w:szCs w:val="20"/>
        </w:rPr>
        <w:t>Znak sprawy:</w:t>
      </w:r>
      <w:r w:rsidRPr="00FA51B8">
        <w:rPr>
          <w:rFonts w:ascii="Arial" w:hAnsi="Arial" w:cs="Arial"/>
          <w:b/>
          <w:szCs w:val="20"/>
        </w:rPr>
        <w:t xml:space="preserve"> </w:t>
      </w:r>
      <w:r w:rsidR="002E12DA" w:rsidRPr="002E12DA">
        <w:rPr>
          <w:rFonts w:ascii="Arial" w:hAnsi="Arial" w:cs="Arial"/>
          <w:b/>
          <w:szCs w:val="20"/>
        </w:rPr>
        <w:t>GGN.7013.1.2026</w:t>
      </w:r>
      <w:r w:rsidRPr="00FA51B8">
        <w:rPr>
          <w:rFonts w:ascii="Arial" w:hAnsi="Arial" w:cs="Arial"/>
          <w:szCs w:val="20"/>
        </w:rPr>
        <w:tab/>
      </w:r>
      <w:r w:rsidR="002E12DA" w:rsidRPr="002E12DA">
        <w:rPr>
          <w:rFonts w:ascii="Arial" w:hAnsi="Arial" w:cs="Arial"/>
          <w:szCs w:val="20"/>
        </w:rPr>
        <w:t>Górowo Iławeckie</w:t>
      </w:r>
      <w:r w:rsidRPr="00FA51B8">
        <w:rPr>
          <w:rFonts w:ascii="Arial" w:hAnsi="Arial" w:cs="Arial"/>
          <w:szCs w:val="20"/>
        </w:rPr>
        <w:t xml:space="preserve">, </w:t>
      </w:r>
      <w:r w:rsidR="002E12DA" w:rsidRPr="002E12DA">
        <w:rPr>
          <w:rFonts w:ascii="Arial" w:hAnsi="Arial" w:cs="Arial"/>
          <w:szCs w:val="20"/>
        </w:rPr>
        <w:t>2026-04-21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FA51B8" w14:paraId="6D5CF4D0"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07EA653" w14:textId="77777777" w:rsidR="001B365B" w:rsidRPr="00FA51B8" w:rsidRDefault="001B365B" w:rsidP="001B365B">
            <w:pPr>
              <w:spacing w:before="240" w:after="60"/>
              <w:jc w:val="center"/>
              <w:outlineLvl w:val="0"/>
              <w:rPr>
                <w:rFonts w:ascii="Arial" w:hAnsi="Arial" w:cs="Arial"/>
                <w:b/>
                <w:bCs/>
                <w:kern w:val="28"/>
                <w:sz w:val="32"/>
                <w:szCs w:val="32"/>
              </w:rPr>
            </w:pPr>
            <w:r w:rsidRPr="00FA51B8">
              <w:rPr>
                <w:rFonts w:ascii="Arial" w:hAnsi="Arial" w:cs="Arial"/>
                <w:b/>
                <w:bCs/>
                <w:kern w:val="28"/>
                <w:sz w:val="32"/>
                <w:szCs w:val="32"/>
              </w:rPr>
              <w:t>SPECYFIKACJA WARUNKÓW ZAMÓWIENIA</w:t>
            </w:r>
          </w:p>
          <w:p w14:paraId="15BF77A0" w14:textId="77777777" w:rsidR="001B365B" w:rsidRPr="00FA51B8" w:rsidRDefault="001B365B" w:rsidP="001B365B">
            <w:pPr>
              <w:keepNext/>
              <w:suppressAutoHyphens/>
              <w:spacing w:after="240"/>
              <w:jc w:val="center"/>
              <w:outlineLvl w:val="1"/>
              <w:rPr>
                <w:rFonts w:ascii="Arial" w:hAnsi="Arial" w:cs="Arial"/>
                <w:b/>
                <w:lang w:eastAsia="ar-SA"/>
              </w:rPr>
            </w:pPr>
            <w:r w:rsidRPr="00FA51B8">
              <w:rPr>
                <w:rFonts w:ascii="Arial" w:hAnsi="Arial" w:cs="Arial"/>
                <w:lang w:eastAsia="ar-SA"/>
              </w:rPr>
              <w:t>zwana dalej</w:t>
            </w:r>
            <w:r w:rsidRPr="00FA51B8">
              <w:rPr>
                <w:rFonts w:ascii="Arial" w:hAnsi="Arial" w:cs="Arial"/>
                <w:b/>
                <w:lang w:eastAsia="ar-SA"/>
              </w:rPr>
              <w:t xml:space="preserve"> (SWZ)</w:t>
            </w:r>
          </w:p>
        </w:tc>
      </w:tr>
    </w:tbl>
    <w:p w14:paraId="2228C40A" w14:textId="6177D98F" w:rsidR="001B365B" w:rsidRPr="00FA51B8" w:rsidRDefault="002E12DA" w:rsidP="001B365B">
      <w:pPr>
        <w:spacing w:before="600"/>
        <w:jc w:val="center"/>
        <w:rPr>
          <w:rFonts w:ascii="Arial" w:hAnsi="Arial" w:cs="Arial"/>
          <w:b/>
          <w:sz w:val="28"/>
          <w:szCs w:val="28"/>
        </w:rPr>
      </w:pPr>
      <w:r w:rsidRPr="002E12DA">
        <w:rPr>
          <w:rFonts w:ascii="Arial" w:hAnsi="Arial" w:cs="Arial"/>
          <w:b/>
          <w:sz w:val="28"/>
          <w:szCs w:val="28"/>
        </w:rPr>
        <w:t>Przebudowa drogi wewnętrznej i budowa ogólnodostępnych parkingów naziemnych przy ulicy Kościuszki w Górowie Iławeckim</w:t>
      </w:r>
    </w:p>
    <w:p w14:paraId="10F5883B" w14:textId="77777777" w:rsidR="001B365B" w:rsidRPr="00FA51B8" w:rsidRDefault="001B365B" w:rsidP="001B365B">
      <w:pPr>
        <w:jc w:val="center"/>
        <w:rPr>
          <w:rFonts w:ascii="Arial" w:hAnsi="Arial" w:cs="Arial"/>
          <w:b/>
          <w:sz w:val="32"/>
          <w:szCs w:val="32"/>
        </w:rPr>
      </w:pPr>
    </w:p>
    <w:p w14:paraId="3677F5AF" w14:textId="75A82427" w:rsidR="001B365B" w:rsidRPr="00FA51B8" w:rsidRDefault="003051F5" w:rsidP="001B365B">
      <w:pPr>
        <w:jc w:val="center"/>
        <w:rPr>
          <w:rFonts w:ascii="Arial" w:hAnsi="Arial" w:cs="Arial"/>
          <w:b/>
          <w:sz w:val="32"/>
          <w:szCs w:val="32"/>
        </w:rPr>
      </w:pPr>
      <w:r>
        <w:rPr>
          <w:rFonts w:ascii="Arial" w:hAnsi="Arial" w:cs="Arial"/>
          <w:b/>
          <w:noProof/>
          <w:sz w:val="32"/>
          <w:szCs w:val="32"/>
        </w:rPr>
        <w:drawing>
          <wp:inline distT="0" distB="0" distL="0" distR="0" wp14:anchorId="37C1EF21" wp14:editId="7A825948">
            <wp:extent cx="4508500" cy="184023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8500" cy="1840230"/>
                    </a:xfrm>
                    <a:prstGeom prst="rect">
                      <a:avLst/>
                    </a:prstGeom>
                    <a:noFill/>
                    <a:ln>
                      <a:noFill/>
                    </a:ln>
                  </pic:spPr>
                </pic:pic>
              </a:graphicData>
            </a:graphic>
          </wp:inline>
        </w:drawing>
      </w:r>
    </w:p>
    <w:p w14:paraId="33190188" w14:textId="77777777" w:rsidR="001B365B" w:rsidRPr="00FA51B8" w:rsidRDefault="001B365B" w:rsidP="001B365B">
      <w:pPr>
        <w:jc w:val="center"/>
        <w:rPr>
          <w:rFonts w:ascii="Arial" w:hAnsi="Arial" w:cs="Arial"/>
          <w:b/>
          <w:sz w:val="32"/>
          <w:szCs w:val="32"/>
        </w:rPr>
      </w:pPr>
    </w:p>
    <w:p w14:paraId="615C98C5" w14:textId="77777777" w:rsidR="001B365B" w:rsidRPr="00FA51B8" w:rsidRDefault="001B365B" w:rsidP="001B365B">
      <w:pPr>
        <w:jc w:val="center"/>
        <w:rPr>
          <w:rFonts w:ascii="Arial" w:hAnsi="Arial" w:cs="Arial"/>
          <w:b/>
          <w:sz w:val="32"/>
          <w:szCs w:val="32"/>
        </w:rPr>
      </w:pPr>
    </w:p>
    <w:p w14:paraId="385D99A7" w14:textId="7AEF4F94" w:rsidR="001B365B" w:rsidRPr="00FA51B8" w:rsidRDefault="001B365B" w:rsidP="006D789F">
      <w:pPr>
        <w:spacing w:line="276" w:lineRule="auto"/>
        <w:jc w:val="both"/>
        <w:rPr>
          <w:rFonts w:ascii="Arial" w:hAnsi="Arial" w:cs="Arial"/>
        </w:rPr>
      </w:pPr>
      <w:r w:rsidRPr="00FA51B8">
        <w:rPr>
          <w:rFonts w:ascii="Arial" w:hAnsi="Arial" w:cs="Arial"/>
        </w:rPr>
        <w:t xml:space="preserve">Postępowanie o udzielenie zamówienia prowadzone jest na podstawie ustawy z dnia 11 września 2019 r. Prawo zamówień publicznych </w:t>
      </w:r>
      <w:r w:rsidR="002E12DA" w:rsidRPr="002E12DA">
        <w:rPr>
          <w:rFonts w:ascii="Arial" w:hAnsi="Arial" w:cs="Arial"/>
        </w:rPr>
        <w:t>(</w:t>
      </w:r>
      <w:proofErr w:type="spellStart"/>
      <w:r w:rsidR="002E12DA" w:rsidRPr="002E12DA">
        <w:rPr>
          <w:rFonts w:ascii="Arial" w:hAnsi="Arial" w:cs="Arial"/>
        </w:rPr>
        <w:t>t.j</w:t>
      </w:r>
      <w:proofErr w:type="spellEnd"/>
      <w:r w:rsidR="002E12DA" w:rsidRPr="002E12DA">
        <w:rPr>
          <w:rFonts w:ascii="Arial" w:hAnsi="Arial" w:cs="Arial"/>
        </w:rPr>
        <w:t xml:space="preserve">. Dz. U. z 2024 r. poz. 1320 z </w:t>
      </w:r>
      <w:proofErr w:type="spellStart"/>
      <w:r w:rsidR="002E12DA" w:rsidRPr="002E12DA">
        <w:rPr>
          <w:rFonts w:ascii="Arial" w:hAnsi="Arial" w:cs="Arial"/>
        </w:rPr>
        <w:t>pĂłĹşn</w:t>
      </w:r>
      <w:proofErr w:type="spellEnd"/>
      <w:r w:rsidR="002E12DA" w:rsidRPr="002E12DA">
        <w:rPr>
          <w:rFonts w:ascii="Arial" w:hAnsi="Arial" w:cs="Arial"/>
        </w:rPr>
        <w:t>. zm.)</w:t>
      </w:r>
      <w:r w:rsidRPr="00FA51B8">
        <w:rPr>
          <w:rFonts w:ascii="Arial" w:hAnsi="Arial" w:cs="Arial"/>
        </w:rPr>
        <w:t xml:space="preserve">, zwanej </w:t>
      </w:r>
      <w:proofErr w:type="gramStart"/>
      <w:r w:rsidRPr="00FA51B8">
        <w:rPr>
          <w:rFonts w:ascii="Arial" w:hAnsi="Arial" w:cs="Arial"/>
        </w:rPr>
        <w:t>dalej ”ustawą</w:t>
      </w:r>
      <w:proofErr w:type="gramEnd"/>
      <w:r w:rsidRPr="00FA51B8">
        <w:rPr>
          <w:rFonts w:ascii="Arial" w:hAnsi="Arial" w:cs="Arial"/>
        </w:rPr>
        <w:t xml:space="preserve"> </w:t>
      </w:r>
      <w:proofErr w:type="spellStart"/>
      <w:r w:rsidRPr="00FA51B8">
        <w:rPr>
          <w:rFonts w:ascii="Arial" w:hAnsi="Arial" w:cs="Arial"/>
        </w:rPr>
        <w:t>Pzp</w:t>
      </w:r>
      <w:proofErr w:type="spellEnd"/>
      <w:r w:rsidRPr="00FA51B8">
        <w:rPr>
          <w:rFonts w:ascii="Arial" w:hAnsi="Arial" w:cs="Arial"/>
        </w:rPr>
        <w:t xml:space="preserve">”. Wartość szacunkowa zamówienia </w:t>
      </w:r>
      <w:r w:rsidR="000B5377" w:rsidRPr="00FA51B8">
        <w:rPr>
          <w:rFonts w:ascii="Arial" w:hAnsi="Arial" w:cs="Arial"/>
        </w:rPr>
        <w:t>jest niższa</w:t>
      </w:r>
      <w:r w:rsidRPr="00FA51B8">
        <w:rPr>
          <w:rFonts w:ascii="Arial" w:hAnsi="Arial" w:cs="Arial"/>
        </w:rPr>
        <w:t xml:space="preserve"> progów unijnych określonych na podstawie art. 3 ustawy </w:t>
      </w:r>
      <w:proofErr w:type="spellStart"/>
      <w:r w:rsidRPr="00FA51B8">
        <w:rPr>
          <w:rFonts w:ascii="Arial" w:hAnsi="Arial" w:cs="Arial"/>
        </w:rPr>
        <w:t>Pzp</w:t>
      </w:r>
      <w:proofErr w:type="spellEnd"/>
      <w:r w:rsidRPr="00FA51B8">
        <w:rPr>
          <w:rFonts w:ascii="Arial" w:hAnsi="Arial" w:cs="Arial"/>
        </w:rPr>
        <w:t>.</w:t>
      </w:r>
    </w:p>
    <w:p w14:paraId="79DC7E92" w14:textId="77777777" w:rsidR="001B365B" w:rsidRPr="00FA51B8" w:rsidRDefault="001B365B" w:rsidP="001B365B">
      <w:pPr>
        <w:jc w:val="both"/>
        <w:rPr>
          <w:rFonts w:ascii="Arial" w:hAnsi="Arial" w:cs="Arial"/>
        </w:rPr>
      </w:pPr>
    </w:p>
    <w:p w14:paraId="1AF09E41" w14:textId="77777777" w:rsidR="001B365B" w:rsidRPr="00FA51B8" w:rsidRDefault="001B365B" w:rsidP="001B365B">
      <w:pPr>
        <w:jc w:val="both"/>
        <w:rPr>
          <w:rFonts w:ascii="Arial" w:hAnsi="Arial" w:cs="Arial"/>
        </w:rPr>
      </w:pPr>
    </w:p>
    <w:p w14:paraId="1BF3D6CB" w14:textId="77777777" w:rsidR="001B365B" w:rsidRPr="00FA51B8" w:rsidRDefault="001B365B" w:rsidP="001B365B">
      <w:pPr>
        <w:jc w:val="both"/>
        <w:rPr>
          <w:rFonts w:ascii="Arial" w:hAnsi="Arial" w:cs="Arial"/>
        </w:rPr>
      </w:pPr>
    </w:p>
    <w:p w14:paraId="30BE2651" w14:textId="77777777" w:rsidR="001B365B" w:rsidRPr="00FA51B8" w:rsidRDefault="001B365B" w:rsidP="001B365B">
      <w:pPr>
        <w:jc w:val="both"/>
        <w:rPr>
          <w:rFonts w:ascii="Arial" w:hAnsi="Arial" w:cs="Arial"/>
        </w:rPr>
      </w:pPr>
    </w:p>
    <w:p w14:paraId="09D0ABE0" w14:textId="77777777" w:rsidR="001B365B" w:rsidRPr="00FA51B8" w:rsidRDefault="001B365B" w:rsidP="001B365B">
      <w:pPr>
        <w:ind w:left="5940"/>
        <w:rPr>
          <w:rFonts w:ascii="Arial" w:hAnsi="Arial" w:cs="Arial"/>
        </w:rPr>
      </w:pPr>
      <w:r w:rsidRPr="00FA51B8">
        <w:rPr>
          <w:rFonts w:ascii="Arial" w:hAnsi="Arial" w:cs="Arial"/>
        </w:rPr>
        <w:t>Zatwierdzono w dniu:</w:t>
      </w:r>
    </w:p>
    <w:p w14:paraId="255E6E91" w14:textId="02665CFB" w:rsidR="001B365B" w:rsidRPr="00FA51B8" w:rsidRDefault="002E12DA" w:rsidP="001B365B">
      <w:pPr>
        <w:ind w:left="5940"/>
        <w:rPr>
          <w:rFonts w:ascii="Arial" w:hAnsi="Arial" w:cs="Arial"/>
        </w:rPr>
      </w:pPr>
      <w:r w:rsidRPr="002E12DA">
        <w:rPr>
          <w:rFonts w:ascii="Arial" w:hAnsi="Arial" w:cs="Arial"/>
        </w:rPr>
        <w:t>2026-04-21</w:t>
      </w:r>
    </w:p>
    <w:p w14:paraId="32C48160" w14:textId="77777777" w:rsidR="001B365B" w:rsidRPr="00FA51B8" w:rsidRDefault="001B365B" w:rsidP="001B365B">
      <w:pPr>
        <w:ind w:left="5940"/>
        <w:rPr>
          <w:rFonts w:ascii="Arial" w:hAnsi="Arial" w:cs="Arial"/>
        </w:rPr>
      </w:pPr>
    </w:p>
    <w:p w14:paraId="37A40B67" w14:textId="77777777" w:rsidR="001B365B" w:rsidRPr="00FA51B8" w:rsidRDefault="001B365B" w:rsidP="001B365B">
      <w:pPr>
        <w:ind w:left="5940"/>
        <w:rPr>
          <w:rFonts w:ascii="Arial" w:hAnsi="Arial" w:cs="Arial"/>
        </w:rPr>
      </w:pPr>
    </w:p>
    <w:p w14:paraId="2B564BDB" w14:textId="77777777" w:rsidR="001B365B" w:rsidRPr="00FA51B8" w:rsidRDefault="001B365B" w:rsidP="001B365B">
      <w:pPr>
        <w:ind w:left="5940"/>
        <w:rPr>
          <w:rFonts w:ascii="Arial" w:hAnsi="Arial" w:cs="Arial"/>
        </w:rPr>
      </w:pPr>
    </w:p>
    <w:p w14:paraId="28A8D771" w14:textId="77777777" w:rsidR="001B365B" w:rsidRPr="00FA51B8" w:rsidRDefault="001B365B" w:rsidP="001B365B">
      <w:pPr>
        <w:ind w:left="5940"/>
        <w:rPr>
          <w:rFonts w:ascii="Arial" w:hAnsi="Arial" w:cs="Arial"/>
        </w:rPr>
      </w:pPr>
    </w:p>
    <w:p w14:paraId="705DDD71" w14:textId="09785506" w:rsidR="001B365B" w:rsidRPr="00FA51B8" w:rsidRDefault="002E12DA" w:rsidP="001B365B">
      <w:pPr>
        <w:ind w:left="5940"/>
        <w:rPr>
          <w:rFonts w:ascii="Arial" w:hAnsi="Arial" w:cs="Arial"/>
        </w:rPr>
      </w:pPr>
      <w:r w:rsidRPr="002E12DA">
        <w:rPr>
          <w:rFonts w:ascii="Arial" w:hAnsi="Arial" w:cs="Arial"/>
        </w:rPr>
        <w:t>Jacek Kostka</w:t>
      </w:r>
    </w:p>
    <w:p w14:paraId="5C053E9F"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kern w:val="32"/>
          <w:lang w:val="x-none" w:eastAsia="x-none"/>
        </w:rPr>
        <w:br w:type="page"/>
      </w:r>
      <w:bookmarkStart w:id="0" w:name="_Toc258314242"/>
      <w:r w:rsidRPr="00FA51B8">
        <w:rPr>
          <w:rFonts w:ascii="Arial" w:hAnsi="Arial" w:cs="Arial"/>
          <w:b/>
          <w:bCs/>
          <w:caps/>
          <w:kern w:val="32"/>
          <w:lang w:val="x-none" w:eastAsia="x-none"/>
        </w:rPr>
        <w:lastRenderedPageBreak/>
        <w:t>Nazwa</w:t>
      </w:r>
      <w:r w:rsidRPr="00FA51B8">
        <w:rPr>
          <w:rFonts w:ascii="Arial" w:hAnsi="Arial" w:cs="Arial"/>
          <w:b/>
          <w:bCs/>
          <w:caps/>
          <w:kern w:val="32"/>
          <w:lang w:eastAsia="x-none"/>
        </w:rPr>
        <w:t xml:space="preserve"> oraz adres </w:t>
      </w:r>
      <w:r w:rsidRPr="00FA51B8">
        <w:rPr>
          <w:rFonts w:ascii="Arial" w:hAnsi="Arial" w:cs="Arial"/>
          <w:b/>
          <w:bCs/>
          <w:caps/>
          <w:kern w:val="32"/>
          <w:lang w:val="x-none" w:eastAsia="x-none"/>
        </w:rPr>
        <w:t>Zamawiającego</w:t>
      </w:r>
      <w:bookmarkEnd w:id="0"/>
    </w:p>
    <w:p w14:paraId="51A0E7C1" w14:textId="24E7AA6F" w:rsidR="002A385E" w:rsidRDefault="002A385E" w:rsidP="002A385E">
      <w:pPr>
        <w:spacing w:line="276" w:lineRule="auto"/>
        <w:ind w:left="431"/>
        <w:rPr>
          <w:rFonts w:ascii="Arial" w:hAnsi="Arial" w:cs="Arial"/>
          <w:lang w:val="x-none"/>
        </w:rPr>
      </w:pPr>
    </w:p>
    <w:p w14:paraId="50403C4B" w14:textId="29F9077C" w:rsidR="001B365B" w:rsidRPr="002A385E" w:rsidRDefault="002A385E" w:rsidP="001B365B">
      <w:pPr>
        <w:spacing w:line="276" w:lineRule="auto"/>
        <w:ind w:left="360"/>
        <w:rPr>
          <w:rFonts w:ascii="Arial" w:hAnsi="Arial" w:cs="Arial"/>
          <w:b/>
          <w:bCs/>
        </w:rPr>
      </w:pPr>
      <w:r w:rsidRPr="002A385E">
        <w:rPr>
          <w:rFonts w:ascii="Arial" w:hAnsi="Arial" w:cs="Arial"/>
          <w:b/>
          <w:bCs/>
          <w:lang w:val="x-none"/>
        </w:rPr>
        <w:t>Gmina Miejska Górowo Iławeckie</w:t>
      </w:r>
    </w:p>
    <w:p w14:paraId="2676E882" w14:textId="77777777" w:rsidR="002A385E" w:rsidRDefault="002A385E" w:rsidP="001B365B">
      <w:pPr>
        <w:spacing w:line="276" w:lineRule="auto"/>
        <w:ind w:left="360"/>
        <w:rPr>
          <w:rFonts w:ascii="Arial" w:hAnsi="Arial" w:cs="Arial"/>
        </w:rPr>
      </w:pPr>
      <w:r w:rsidRPr="002A385E">
        <w:rPr>
          <w:rFonts w:ascii="Arial" w:hAnsi="Arial" w:cs="Arial"/>
        </w:rPr>
        <w:t xml:space="preserve">Plac Ratuszowy 18,  </w:t>
      </w:r>
    </w:p>
    <w:p w14:paraId="4B55DD9D" w14:textId="52B97BE9" w:rsidR="001B365B" w:rsidRPr="00FA51B8" w:rsidRDefault="002A385E" w:rsidP="001B365B">
      <w:pPr>
        <w:spacing w:line="276" w:lineRule="auto"/>
        <w:ind w:left="360"/>
        <w:rPr>
          <w:rFonts w:ascii="Arial" w:hAnsi="Arial" w:cs="Arial"/>
        </w:rPr>
      </w:pPr>
      <w:r w:rsidRPr="002A385E">
        <w:rPr>
          <w:rFonts w:ascii="Arial" w:hAnsi="Arial" w:cs="Arial"/>
        </w:rPr>
        <w:t xml:space="preserve">11 – 220 Górowo Iławeckie </w:t>
      </w:r>
    </w:p>
    <w:p w14:paraId="3823BE1B" w14:textId="294787F4" w:rsidR="001B365B" w:rsidRPr="00FA51B8" w:rsidRDefault="001B365B" w:rsidP="001B365B">
      <w:pPr>
        <w:spacing w:line="276" w:lineRule="auto"/>
        <w:ind w:left="360"/>
        <w:rPr>
          <w:rFonts w:ascii="Arial" w:hAnsi="Arial" w:cs="Arial"/>
        </w:rPr>
      </w:pPr>
    </w:p>
    <w:p w14:paraId="4E40E521" w14:textId="038E2A8B" w:rsidR="001B365B" w:rsidRPr="00FA51B8" w:rsidRDefault="001B365B" w:rsidP="001B365B">
      <w:pPr>
        <w:spacing w:line="276" w:lineRule="auto"/>
        <w:ind w:left="360"/>
        <w:rPr>
          <w:rFonts w:ascii="Arial" w:hAnsi="Arial" w:cs="Arial"/>
        </w:rPr>
      </w:pPr>
      <w:r w:rsidRPr="00FA51B8">
        <w:rPr>
          <w:rFonts w:ascii="Arial" w:hAnsi="Arial" w:cs="Arial"/>
        </w:rPr>
        <w:t xml:space="preserve">Tel.:  </w:t>
      </w:r>
      <w:r w:rsidR="002A385E" w:rsidRPr="002A385E">
        <w:rPr>
          <w:rFonts w:ascii="Arial" w:hAnsi="Arial" w:cs="Arial"/>
        </w:rPr>
        <w:t>89 762 70 20</w:t>
      </w:r>
    </w:p>
    <w:p w14:paraId="2AA2FC3B" w14:textId="756D777F" w:rsidR="001B365B" w:rsidRDefault="001B365B" w:rsidP="001B365B">
      <w:pPr>
        <w:spacing w:line="276" w:lineRule="auto"/>
        <w:ind w:left="360"/>
        <w:rPr>
          <w:rFonts w:ascii="Arial" w:hAnsi="Arial" w:cs="Arial"/>
          <w:color w:val="0000FF"/>
        </w:rPr>
      </w:pPr>
      <w:r w:rsidRPr="00FA51B8">
        <w:rPr>
          <w:rFonts w:ascii="Arial" w:hAnsi="Arial" w:cs="Arial"/>
        </w:rPr>
        <w:t xml:space="preserve">Adres poczty elektronicznej: </w:t>
      </w:r>
      <w:hyperlink r:id="rId8" w:history="1">
        <w:r w:rsidR="002A385E" w:rsidRPr="00970FB6">
          <w:rPr>
            <w:rStyle w:val="Hipercze"/>
            <w:rFonts w:ascii="Arial" w:hAnsi="Arial" w:cs="Arial"/>
          </w:rPr>
          <w:t>umgorowo@gorowoilaweckie.pl</w:t>
        </w:r>
      </w:hyperlink>
      <w:r w:rsidR="002A385E">
        <w:rPr>
          <w:rFonts w:ascii="Arial" w:hAnsi="Arial" w:cs="Arial"/>
          <w:color w:val="0000FF"/>
        </w:rPr>
        <w:t xml:space="preserve"> </w:t>
      </w:r>
    </w:p>
    <w:p w14:paraId="62EA3162" w14:textId="0F20D937" w:rsidR="002A385E" w:rsidRPr="002A385E" w:rsidRDefault="002A385E" w:rsidP="001B365B">
      <w:pPr>
        <w:spacing w:line="276" w:lineRule="auto"/>
        <w:ind w:left="360"/>
        <w:rPr>
          <w:rFonts w:ascii="Arial" w:hAnsi="Arial" w:cs="Arial"/>
        </w:rPr>
      </w:pPr>
      <w:r w:rsidRPr="002A385E">
        <w:rPr>
          <w:rFonts w:ascii="Arial" w:hAnsi="Arial" w:cs="Arial"/>
        </w:rPr>
        <w:t xml:space="preserve">NIP: 7431990293 </w:t>
      </w:r>
    </w:p>
    <w:p w14:paraId="13F579E5" w14:textId="77777777" w:rsidR="002A385E" w:rsidRPr="00FA51B8" w:rsidRDefault="002A385E" w:rsidP="001B365B">
      <w:pPr>
        <w:spacing w:line="276" w:lineRule="auto"/>
        <w:ind w:left="360"/>
        <w:rPr>
          <w:rFonts w:ascii="Arial" w:hAnsi="Arial" w:cs="Arial"/>
        </w:rPr>
      </w:pPr>
    </w:p>
    <w:p w14:paraId="49B323B9" w14:textId="52E50112" w:rsidR="001B365B" w:rsidRPr="00FA51B8" w:rsidRDefault="000B5377" w:rsidP="00D56FFE">
      <w:pPr>
        <w:spacing w:line="276" w:lineRule="auto"/>
        <w:ind w:left="426"/>
        <w:jc w:val="both"/>
        <w:rPr>
          <w:rFonts w:ascii="Arial" w:hAnsi="Arial" w:cs="Arial"/>
        </w:rPr>
      </w:pPr>
      <w:r w:rsidRPr="00FA51B8">
        <w:rPr>
          <w:rFonts w:ascii="Arial" w:hAnsi="Arial" w:cs="Arial"/>
        </w:rPr>
        <w:t xml:space="preserve">Adres strony internetowej prowadzonego postępowania oraz strony, na której udostępniane będą zmiany i wyjaśnienia treści SWZ oraz inne dokumenty zamówienia bezpośrednio związane z </w:t>
      </w:r>
      <w:r w:rsidR="00D56FFE" w:rsidRPr="00FA51B8">
        <w:rPr>
          <w:rFonts w:ascii="Arial" w:hAnsi="Arial" w:cs="Arial"/>
        </w:rPr>
        <w:t xml:space="preserve">prowadzonym </w:t>
      </w:r>
      <w:r w:rsidRPr="00FA51B8">
        <w:rPr>
          <w:rFonts w:ascii="Arial" w:hAnsi="Arial" w:cs="Arial"/>
        </w:rPr>
        <w:t>postępowaniem</w:t>
      </w:r>
      <w:r w:rsidR="001B365B" w:rsidRPr="00FA51B8">
        <w:rPr>
          <w:rFonts w:ascii="Arial" w:hAnsi="Arial" w:cs="Arial"/>
        </w:rPr>
        <w:t xml:space="preserve">: </w:t>
      </w:r>
      <w:hyperlink r:id="rId9" w:history="1">
        <w:r w:rsidR="002A385E" w:rsidRPr="00970FB6">
          <w:rPr>
            <w:rStyle w:val="Hipercze"/>
            <w:rFonts w:ascii="Arial" w:hAnsi="Arial" w:cs="Arial"/>
          </w:rPr>
          <w:t>https://platformazakupowa.pl/transakcja/1298053</w:t>
        </w:r>
      </w:hyperlink>
      <w:r w:rsidR="002A385E">
        <w:rPr>
          <w:rFonts w:ascii="Arial" w:hAnsi="Arial" w:cs="Arial"/>
          <w:color w:val="0000FF"/>
        </w:rPr>
        <w:t xml:space="preserve"> </w:t>
      </w:r>
    </w:p>
    <w:p w14:paraId="786E4433"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1" w:name="_Toc258314243"/>
      <w:r w:rsidRPr="00FA51B8">
        <w:rPr>
          <w:rFonts w:ascii="Arial" w:hAnsi="Arial" w:cs="Arial"/>
          <w:b/>
          <w:bCs/>
          <w:caps/>
          <w:kern w:val="32"/>
          <w:lang w:val="x-none" w:eastAsia="x-none"/>
        </w:rPr>
        <w:t>Tryb udzielenia zamówienia</w:t>
      </w:r>
      <w:bookmarkEnd w:id="1"/>
    </w:p>
    <w:p w14:paraId="393B4A1F" w14:textId="77777777" w:rsidR="006221A9" w:rsidRPr="00FA51B8" w:rsidRDefault="0097613C" w:rsidP="006D789F">
      <w:pPr>
        <w:numPr>
          <w:ilvl w:val="1"/>
          <w:numId w:val="1"/>
        </w:numPr>
        <w:spacing w:before="120" w:line="276" w:lineRule="auto"/>
        <w:jc w:val="both"/>
        <w:outlineLvl w:val="1"/>
        <w:rPr>
          <w:rFonts w:ascii="Arial" w:hAnsi="Arial" w:cs="Arial"/>
          <w:bCs/>
          <w:iCs/>
          <w:color w:val="000000"/>
          <w:lang w:val="x-none" w:eastAsia="x-none"/>
        </w:rPr>
      </w:pPr>
      <w:bookmarkStart w:id="2" w:name="_Toc258314244"/>
      <w:r w:rsidRPr="00FA51B8">
        <w:rPr>
          <w:rFonts w:ascii="Arial" w:hAnsi="Arial" w:cs="Arial"/>
          <w:bCs/>
          <w:iCs/>
          <w:color w:val="000000"/>
          <w:lang w:eastAsia="x-none"/>
        </w:rPr>
        <w:t xml:space="preserve">Postępowanie o udzielenie zamówienia prowadzone jest w trybie </w:t>
      </w:r>
      <w:r w:rsidRPr="00FA51B8">
        <w:rPr>
          <w:rFonts w:ascii="Arial" w:hAnsi="Arial" w:cs="Arial"/>
          <w:b/>
          <w:iCs/>
          <w:color w:val="000000"/>
          <w:lang w:eastAsia="x-none"/>
        </w:rPr>
        <w:t>podstawowy</w:t>
      </w:r>
      <w:r w:rsidR="002671A3">
        <w:rPr>
          <w:rFonts w:ascii="Arial" w:hAnsi="Arial" w:cs="Arial"/>
          <w:b/>
          <w:iCs/>
          <w:color w:val="000000"/>
          <w:lang w:eastAsia="x-none"/>
        </w:rPr>
        <w:t>m</w:t>
      </w:r>
      <w:r w:rsidRPr="00FA51B8">
        <w:rPr>
          <w:rFonts w:ascii="Arial" w:hAnsi="Arial" w:cs="Arial"/>
          <w:b/>
          <w:iCs/>
          <w:color w:val="000000"/>
          <w:lang w:eastAsia="x-none"/>
        </w:rPr>
        <w:t xml:space="preserve"> z możliwością negocjacji</w:t>
      </w:r>
      <w:r w:rsidRPr="00FA51B8">
        <w:rPr>
          <w:rFonts w:ascii="Arial" w:hAnsi="Arial" w:cs="Arial"/>
          <w:bCs/>
          <w:iCs/>
          <w:color w:val="000000"/>
          <w:lang w:eastAsia="x-none"/>
        </w:rPr>
        <w:t xml:space="preserve">, o którym mowa w art. 275 pkt 2 ustawy </w:t>
      </w:r>
      <w:proofErr w:type="spellStart"/>
      <w:r w:rsidRPr="00FA51B8">
        <w:rPr>
          <w:rFonts w:ascii="Arial" w:hAnsi="Arial" w:cs="Arial"/>
          <w:bCs/>
          <w:iCs/>
          <w:color w:val="000000"/>
          <w:lang w:eastAsia="x-none"/>
        </w:rPr>
        <w:t>Pzp</w:t>
      </w:r>
      <w:proofErr w:type="spellEnd"/>
      <w:r w:rsidR="006221A9" w:rsidRPr="00FA51B8">
        <w:rPr>
          <w:rFonts w:ascii="Arial" w:hAnsi="Arial" w:cs="Arial"/>
          <w:bCs/>
          <w:iCs/>
          <w:color w:val="000000"/>
          <w:lang w:val="x-none" w:eastAsia="x-none"/>
        </w:rPr>
        <w:t>.</w:t>
      </w:r>
    </w:p>
    <w:p w14:paraId="329748D3" w14:textId="77777777" w:rsidR="006221A9" w:rsidRPr="00FA51B8" w:rsidRDefault="0097613C" w:rsidP="006D789F">
      <w:pPr>
        <w:numPr>
          <w:ilvl w:val="1"/>
          <w:numId w:val="1"/>
        </w:numPr>
        <w:spacing w:before="120" w:line="276" w:lineRule="auto"/>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Zamawiający, na podstawie art. 275 pkt. 2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 przewiduje w prowadzonym postępowaniu, możliwość przeprowadzenia negocjacji treści ofert, złożonych w odpowiedzi na ogłoszenie o zamówieniu, w celu ich ulepszenia, stosując zasady wskazane w pkt. 3 niniejszej SWZ</w:t>
      </w:r>
      <w:r w:rsidRPr="00FA51B8">
        <w:rPr>
          <w:rFonts w:ascii="Arial" w:hAnsi="Arial" w:cs="Arial"/>
          <w:bCs/>
          <w:iCs/>
          <w:color w:val="000000"/>
          <w:lang w:eastAsia="x-none"/>
        </w:rPr>
        <w:t>.</w:t>
      </w:r>
    </w:p>
    <w:p w14:paraId="70D19E04" w14:textId="77777777" w:rsidR="0097613C" w:rsidRPr="00FA51B8" w:rsidRDefault="0097613C" w:rsidP="006D789F">
      <w:pPr>
        <w:numPr>
          <w:ilvl w:val="1"/>
          <w:numId w:val="1"/>
        </w:numPr>
        <w:spacing w:before="120" w:line="276" w:lineRule="auto"/>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przypadku, gdy Zamawiający postanowi nie prowadzić negocjacji, dokona wyboru najkorzystniejszej oferty spośród niepodlegających odrzuceniu ofert, złożonych w odpowiedzi na ogłoszenie o zamówieniu</w:t>
      </w:r>
      <w:r w:rsidRPr="00FA51B8">
        <w:rPr>
          <w:rFonts w:ascii="Arial" w:hAnsi="Arial" w:cs="Arial"/>
          <w:bCs/>
          <w:iCs/>
          <w:color w:val="000000"/>
          <w:lang w:eastAsia="x-none"/>
        </w:rPr>
        <w:t>.</w:t>
      </w:r>
    </w:p>
    <w:p w14:paraId="34A7F7B7" w14:textId="77777777" w:rsidR="009B4222" w:rsidRPr="00FA51B8" w:rsidRDefault="009B4222" w:rsidP="001B365B">
      <w:pPr>
        <w:numPr>
          <w:ilvl w:val="0"/>
          <w:numId w:val="1"/>
        </w:numPr>
        <w:spacing w:before="200" w:after="60"/>
        <w:ind w:left="431" w:hanging="431"/>
        <w:jc w:val="both"/>
        <w:outlineLvl w:val="0"/>
        <w:rPr>
          <w:rFonts w:ascii="Arial" w:hAnsi="Arial" w:cs="Arial"/>
          <w:b/>
          <w:bCs/>
          <w:caps/>
          <w:kern w:val="32"/>
          <w:lang w:eastAsia="x-none"/>
        </w:rPr>
      </w:pPr>
      <w:r w:rsidRPr="00FA51B8">
        <w:rPr>
          <w:rFonts w:ascii="Arial" w:hAnsi="Arial" w:cs="Arial"/>
          <w:b/>
          <w:bCs/>
          <w:caps/>
          <w:kern w:val="32"/>
          <w:lang w:eastAsia="x-none"/>
        </w:rPr>
        <w:t>Zasady obowiązujące PRZY ZASTOSOWANIU PROCEDURY NEGOCJACJI TREŚCI ZŁOŻONYCH OFERT</w:t>
      </w:r>
    </w:p>
    <w:p w14:paraId="2AD6EF7D" w14:textId="645273AC" w:rsidR="009B4222" w:rsidRPr="00FA51B8" w:rsidRDefault="009B4222" w:rsidP="006D789F">
      <w:pPr>
        <w:numPr>
          <w:ilvl w:val="1"/>
          <w:numId w:val="1"/>
        </w:numPr>
        <w:spacing w:before="120" w:line="276" w:lineRule="auto"/>
        <w:jc w:val="both"/>
        <w:outlineLvl w:val="1"/>
        <w:rPr>
          <w:rFonts w:ascii="Arial" w:hAnsi="Arial" w:cs="Arial"/>
          <w:bCs/>
          <w:iCs/>
          <w:color w:val="000000"/>
          <w:lang w:val="x-none" w:eastAsia="x-none"/>
        </w:rPr>
      </w:pPr>
      <w:r w:rsidRPr="00FA51B8">
        <w:rPr>
          <w:rFonts w:ascii="Arial" w:hAnsi="Arial" w:cs="Arial"/>
        </w:rPr>
        <w:t>W przypadku podjęcia przez Zamawiającego decyzji o przeprowadzeniu negocjacji, w celu ulepszenia treści ofert, Zamawiający</w:t>
      </w:r>
      <w:r w:rsidR="002E12DA">
        <w:rPr>
          <w:rFonts w:ascii="Arial" w:hAnsi="Arial" w:cs="Arial"/>
        </w:rPr>
        <w:t xml:space="preserve"> </w:t>
      </w:r>
      <w:bookmarkStart w:id="3" w:name="_Hlk92711774"/>
      <w:r w:rsidR="002E12DA" w:rsidRPr="00AF3605">
        <w:rPr>
          <w:rFonts w:ascii="Arial" w:hAnsi="Arial" w:cs="Arial"/>
        </w:rPr>
        <w:t xml:space="preserve">nie przewiduje ograniczenia liczby Wykonawców, których zaprosi do </w:t>
      </w:r>
      <w:proofErr w:type="gramStart"/>
      <w:r w:rsidR="002E12DA" w:rsidRPr="00AF3605">
        <w:rPr>
          <w:rFonts w:ascii="Arial" w:hAnsi="Arial" w:cs="Arial"/>
        </w:rPr>
        <w:t>negocjacji</w:t>
      </w:r>
      <w:bookmarkEnd w:id="3"/>
      <w:r w:rsidR="002E12DA" w:rsidRPr="00FA51B8">
        <w:rPr>
          <w:rFonts w:ascii="Arial" w:hAnsi="Arial" w:cs="Arial"/>
        </w:rPr>
        <w:t>.</w:t>
      </w:r>
      <w:r w:rsidRPr="00FA51B8">
        <w:rPr>
          <w:rFonts w:ascii="Arial" w:hAnsi="Arial" w:cs="Arial"/>
          <w:bCs/>
          <w:iCs/>
          <w:color w:val="000000"/>
          <w:lang w:val="x-none" w:eastAsia="x-none"/>
        </w:rPr>
        <w:t>.</w:t>
      </w:r>
      <w:proofErr w:type="gramEnd"/>
    </w:p>
    <w:p w14:paraId="12AE573E" w14:textId="77777777" w:rsidR="005B584B" w:rsidRPr="00FA51B8" w:rsidRDefault="005B584B" w:rsidP="006D789F">
      <w:pPr>
        <w:numPr>
          <w:ilvl w:val="1"/>
          <w:numId w:val="1"/>
        </w:numPr>
        <w:spacing w:before="120" w:line="276" w:lineRule="auto"/>
        <w:jc w:val="both"/>
        <w:outlineLvl w:val="1"/>
        <w:rPr>
          <w:rFonts w:ascii="Arial" w:hAnsi="Arial" w:cs="Arial"/>
          <w:bCs/>
          <w:iCs/>
          <w:lang w:eastAsia="x-none"/>
        </w:rPr>
      </w:pPr>
      <w:r w:rsidRPr="00FA51B8">
        <w:rPr>
          <w:rFonts w:ascii="Arial" w:hAnsi="Arial" w:cs="Arial"/>
          <w:bCs/>
          <w:iCs/>
          <w:lang w:val="x-none" w:eastAsia="x-none"/>
        </w:rPr>
        <w:t>Zamawiający poinformuje równocześnie wszystkich Wykonawców, którzy w odpowiedzi na ogłoszenie o zamówieniu złożyli oferty, o Wykonawcach</w:t>
      </w:r>
      <w:r w:rsidRPr="00FA51B8">
        <w:rPr>
          <w:rFonts w:ascii="Arial" w:hAnsi="Arial" w:cs="Arial"/>
          <w:bCs/>
          <w:iCs/>
          <w:lang w:eastAsia="x-none"/>
        </w:rPr>
        <w:t>:</w:t>
      </w:r>
    </w:p>
    <w:p w14:paraId="4555AE47" w14:textId="77777777" w:rsidR="005B584B" w:rsidRPr="00FA51B8" w:rsidRDefault="005B584B" w:rsidP="005B584B">
      <w:pPr>
        <w:numPr>
          <w:ilvl w:val="0"/>
          <w:numId w:val="26"/>
        </w:numPr>
        <w:spacing w:before="120"/>
        <w:jc w:val="both"/>
        <w:outlineLvl w:val="1"/>
        <w:rPr>
          <w:rFonts w:ascii="Arial" w:hAnsi="Arial" w:cs="Arial"/>
          <w:bCs/>
          <w:iCs/>
          <w:lang w:eastAsia="x-none"/>
        </w:rPr>
      </w:pPr>
      <w:r w:rsidRPr="00FA51B8">
        <w:rPr>
          <w:rFonts w:ascii="Arial" w:hAnsi="Arial" w:cs="Arial"/>
          <w:bCs/>
          <w:iCs/>
          <w:lang w:val="x-none" w:eastAsia="x-none"/>
        </w:rPr>
        <w:t>których oferty nie zostały odrzucone oraz punktacji przyznanej ofertom w każdym kryterium oceny ofert i łącznej punktacji</w:t>
      </w:r>
      <w:r w:rsidRPr="00FA51B8">
        <w:rPr>
          <w:rFonts w:ascii="Arial" w:hAnsi="Arial" w:cs="Arial"/>
          <w:bCs/>
          <w:iCs/>
          <w:lang w:eastAsia="x-none"/>
        </w:rPr>
        <w:t>,</w:t>
      </w:r>
    </w:p>
    <w:p w14:paraId="030BC1F3" w14:textId="044D998C" w:rsidR="002E12DA" w:rsidRPr="00FA51B8" w:rsidRDefault="005B584B" w:rsidP="002E12DA">
      <w:pPr>
        <w:numPr>
          <w:ilvl w:val="0"/>
          <w:numId w:val="26"/>
        </w:numPr>
        <w:spacing w:before="120"/>
        <w:jc w:val="both"/>
        <w:outlineLvl w:val="1"/>
        <w:rPr>
          <w:rFonts w:ascii="Arial" w:hAnsi="Arial" w:cs="Arial"/>
          <w:bCs/>
          <w:iCs/>
          <w:lang w:eastAsia="x-none"/>
        </w:rPr>
      </w:pPr>
      <w:r w:rsidRPr="00FA51B8">
        <w:rPr>
          <w:rFonts w:ascii="Arial" w:hAnsi="Arial" w:cs="Arial"/>
          <w:bCs/>
          <w:iCs/>
          <w:lang w:val="x-none" w:eastAsia="x-none"/>
        </w:rPr>
        <w:t>których oferty zostały odrzucone</w:t>
      </w:r>
      <w:r w:rsidRPr="00FA51B8">
        <w:rPr>
          <w:rFonts w:ascii="Arial" w:hAnsi="Arial" w:cs="Arial"/>
          <w:bCs/>
          <w:iCs/>
          <w:lang w:eastAsia="x-none"/>
        </w:rPr>
        <w:t xml:space="preserve">, </w:t>
      </w:r>
    </w:p>
    <w:p w14:paraId="751C26D2" w14:textId="39D0923D" w:rsidR="005B584B" w:rsidRPr="00FA51B8" w:rsidRDefault="005B584B" w:rsidP="002A385E">
      <w:pPr>
        <w:spacing w:before="120"/>
        <w:ind w:left="1040"/>
        <w:jc w:val="both"/>
        <w:outlineLvl w:val="1"/>
        <w:rPr>
          <w:rFonts w:ascii="Arial" w:hAnsi="Arial" w:cs="Arial"/>
          <w:bCs/>
          <w:iCs/>
          <w:lang w:eastAsia="x-none"/>
        </w:rPr>
      </w:pPr>
    </w:p>
    <w:p w14:paraId="540A3230" w14:textId="77777777" w:rsidR="00E75EC1" w:rsidRPr="00FA51B8" w:rsidRDefault="005B584B" w:rsidP="006D789F">
      <w:pPr>
        <w:numPr>
          <w:ilvl w:val="1"/>
          <w:numId w:val="1"/>
        </w:numPr>
        <w:spacing w:before="120" w:line="276" w:lineRule="auto"/>
        <w:jc w:val="both"/>
        <w:outlineLvl w:val="1"/>
        <w:rPr>
          <w:rFonts w:ascii="Arial" w:hAnsi="Arial" w:cs="Arial"/>
          <w:bCs/>
          <w:iCs/>
          <w:color w:val="000000"/>
          <w:lang w:val="x-none" w:eastAsia="x-none"/>
        </w:rPr>
      </w:pPr>
      <w:r w:rsidRPr="00FA51B8">
        <w:rPr>
          <w:rFonts w:ascii="Arial" w:hAnsi="Arial" w:cs="Arial"/>
        </w:rPr>
        <w:lastRenderedPageBreak/>
        <w:t>Zamawiający w zaproszeniu do negocjacji wskaże miejsce, termin i sposób ich prowadzenia oraz kryteria oceny ofert, w ramach których negocjacje będą prowadzone</w:t>
      </w:r>
      <w:r w:rsidR="00E75EC1" w:rsidRPr="00FA51B8">
        <w:rPr>
          <w:rFonts w:ascii="Arial" w:hAnsi="Arial" w:cs="Arial"/>
        </w:rPr>
        <w:t>.</w:t>
      </w:r>
    </w:p>
    <w:p w14:paraId="26343B93" w14:textId="77777777" w:rsidR="00E75EC1" w:rsidRPr="00FA51B8" w:rsidRDefault="00E75EC1" w:rsidP="00E75EC1">
      <w:pPr>
        <w:numPr>
          <w:ilvl w:val="1"/>
          <w:numId w:val="1"/>
        </w:numPr>
        <w:spacing w:before="120" w:line="276" w:lineRule="auto"/>
        <w:jc w:val="both"/>
        <w:outlineLvl w:val="1"/>
        <w:rPr>
          <w:rFonts w:ascii="Arial" w:hAnsi="Arial" w:cs="Arial"/>
          <w:bCs/>
          <w:iCs/>
          <w:color w:val="000000"/>
          <w:lang w:eastAsia="x-none"/>
        </w:rPr>
      </w:pPr>
      <w:r w:rsidRPr="00FA51B8">
        <w:rPr>
          <w:rFonts w:ascii="Arial" w:hAnsi="Arial" w:cs="Arial"/>
          <w:bCs/>
          <w:iCs/>
          <w:color w:val="000000"/>
          <w:lang w:val="x-none" w:eastAsia="x-none"/>
        </w:rPr>
        <w:t>Zamawiający podczas negocjacji ofert zapewnia równe traktowanie wszystkich Wykonawców. Zamawiający nie udziela informacji w sposób, który mógłby zapewnić niektórym Wykonawcom przewagę nad innymi Wykonawcami</w:t>
      </w:r>
      <w:r w:rsidRPr="00FA51B8">
        <w:rPr>
          <w:rFonts w:ascii="Arial" w:hAnsi="Arial" w:cs="Arial"/>
          <w:bCs/>
          <w:iCs/>
          <w:color w:val="000000"/>
          <w:lang w:eastAsia="x-none"/>
        </w:rPr>
        <w:t>.</w:t>
      </w:r>
    </w:p>
    <w:p w14:paraId="3CDE2B9A" w14:textId="77777777" w:rsidR="00E75EC1" w:rsidRPr="00FA51B8" w:rsidRDefault="00E75EC1" w:rsidP="00E75EC1">
      <w:pPr>
        <w:numPr>
          <w:ilvl w:val="1"/>
          <w:numId w:val="1"/>
        </w:numPr>
        <w:spacing w:before="120" w:line="276" w:lineRule="auto"/>
        <w:jc w:val="both"/>
        <w:outlineLvl w:val="1"/>
        <w:rPr>
          <w:rFonts w:ascii="Arial" w:hAnsi="Arial" w:cs="Arial"/>
          <w:bCs/>
          <w:iCs/>
          <w:color w:val="000000"/>
          <w:lang w:eastAsia="x-none"/>
        </w:rPr>
      </w:pPr>
      <w:r w:rsidRPr="00FA51B8">
        <w:rPr>
          <w:rFonts w:ascii="Arial" w:hAnsi="Arial" w:cs="Arial"/>
          <w:bCs/>
          <w:iCs/>
          <w:color w:val="000000"/>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FA51B8">
        <w:rPr>
          <w:rFonts w:ascii="Arial" w:hAnsi="Arial" w:cs="Arial"/>
          <w:bCs/>
          <w:iCs/>
          <w:color w:val="000000"/>
          <w:lang w:eastAsia="x-none"/>
        </w:rPr>
        <w:t>.</w:t>
      </w:r>
    </w:p>
    <w:p w14:paraId="323B8B70" w14:textId="77777777" w:rsidR="00E75EC1" w:rsidRPr="00FA51B8" w:rsidRDefault="00E75EC1" w:rsidP="00E75EC1">
      <w:pPr>
        <w:numPr>
          <w:ilvl w:val="1"/>
          <w:numId w:val="1"/>
        </w:numPr>
        <w:spacing w:before="120" w:line="276" w:lineRule="auto"/>
        <w:jc w:val="both"/>
        <w:outlineLvl w:val="1"/>
        <w:rPr>
          <w:rFonts w:ascii="Arial" w:hAnsi="Arial" w:cs="Arial"/>
          <w:bCs/>
          <w:iCs/>
          <w:color w:val="000000"/>
          <w:lang w:eastAsia="x-none"/>
        </w:rPr>
      </w:pPr>
      <w:r w:rsidRPr="00FA51B8">
        <w:rPr>
          <w:rFonts w:ascii="Arial" w:hAnsi="Arial" w:cs="Arial"/>
          <w:bCs/>
          <w:iCs/>
          <w:color w:val="000000"/>
          <w:lang w:val="x-none" w:eastAsia="x-none"/>
        </w:rPr>
        <w:t>Zamawiający poinformuje Wykonawców o zakończeniu negocjacji oraz zaprosi ich do składania ofert dodatkowych podając</w:t>
      </w:r>
      <w:r w:rsidRPr="00FA51B8">
        <w:rPr>
          <w:rFonts w:ascii="Arial" w:hAnsi="Arial" w:cs="Arial"/>
          <w:bCs/>
          <w:iCs/>
          <w:color w:val="000000"/>
          <w:lang w:eastAsia="x-none"/>
        </w:rPr>
        <w:t>:</w:t>
      </w:r>
    </w:p>
    <w:p w14:paraId="31610F05" w14:textId="77777777" w:rsidR="00E75EC1" w:rsidRPr="00FA51B8" w:rsidRDefault="00E75EC1" w:rsidP="00E75EC1">
      <w:pPr>
        <w:numPr>
          <w:ilvl w:val="0"/>
          <w:numId w:val="27"/>
        </w:numPr>
        <w:spacing w:before="120"/>
        <w:jc w:val="both"/>
        <w:outlineLvl w:val="1"/>
        <w:rPr>
          <w:rFonts w:ascii="Arial" w:hAnsi="Arial" w:cs="Arial"/>
          <w:bCs/>
          <w:iCs/>
          <w:color w:val="000000"/>
          <w:lang w:eastAsia="x-none"/>
        </w:rPr>
      </w:pPr>
      <w:r w:rsidRPr="00FA51B8">
        <w:rPr>
          <w:rFonts w:ascii="Arial" w:hAnsi="Arial" w:cs="Arial"/>
          <w:bCs/>
          <w:iCs/>
          <w:color w:val="000000"/>
          <w:lang w:val="x-none" w:eastAsia="x-none"/>
        </w:rPr>
        <w:t>nazwę oraz adres Zamawiającego, numer telefonu, adres poczty elektronicznej oraz strony internetowej prowadzonego postępowania</w:t>
      </w:r>
      <w:r w:rsidRPr="00FA51B8">
        <w:rPr>
          <w:rFonts w:ascii="Arial" w:hAnsi="Arial" w:cs="Arial"/>
          <w:bCs/>
          <w:iCs/>
          <w:color w:val="000000"/>
          <w:lang w:eastAsia="x-none"/>
        </w:rPr>
        <w:t>,</w:t>
      </w:r>
    </w:p>
    <w:p w14:paraId="738A09A8" w14:textId="77777777" w:rsidR="00E75EC1" w:rsidRPr="00FA51B8" w:rsidRDefault="00E75EC1" w:rsidP="00E75EC1">
      <w:pPr>
        <w:numPr>
          <w:ilvl w:val="0"/>
          <w:numId w:val="27"/>
        </w:numPr>
        <w:spacing w:before="120"/>
        <w:jc w:val="both"/>
        <w:outlineLvl w:val="1"/>
        <w:rPr>
          <w:rFonts w:ascii="Arial" w:hAnsi="Arial" w:cs="Arial"/>
          <w:bCs/>
          <w:iCs/>
          <w:color w:val="000000"/>
          <w:lang w:eastAsia="x-none"/>
        </w:rPr>
      </w:pPr>
      <w:r w:rsidRPr="00FA51B8">
        <w:rPr>
          <w:rFonts w:ascii="Arial" w:hAnsi="Arial" w:cs="Arial"/>
          <w:bCs/>
          <w:iCs/>
          <w:color w:val="000000"/>
          <w:lang w:val="x-none" w:eastAsia="x-none"/>
        </w:rPr>
        <w:t>sposób i termin składania ofert dodatkowych oraz język lub języki, w jakich muszą być one sporządzone, oraz termin otwarcia tych ofert</w:t>
      </w:r>
      <w:r w:rsidRPr="00FA51B8">
        <w:rPr>
          <w:rFonts w:ascii="Arial" w:hAnsi="Arial" w:cs="Arial"/>
          <w:bCs/>
          <w:iCs/>
          <w:color w:val="000000"/>
          <w:lang w:eastAsia="x-none"/>
        </w:rPr>
        <w:t>.</w:t>
      </w:r>
    </w:p>
    <w:p w14:paraId="11A15FE1" w14:textId="77777777" w:rsidR="00E75EC1" w:rsidRPr="00FA51B8" w:rsidRDefault="00E75EC1" w:rsidP="00E75EC1">
      <w:pPr>
        <w:numPr>
          <w:ilvl w:val="1"/>
          <w:numId w:val="1"/>
        </w:numPr>
        <w:spacing w:before="120" w:line="276" w:lineRule="auto"/>
        <w:jc w:val="both"/>
        <w:outlineLvl w:val="1"/>
        <w:rPr>
          <w:rFonts w:ascii="Arial" w:hAnsi="Arial" w:cs="Arial"/>
          <w:bCs/>
          <w:iCs/>
          <w:color w:val="000000"/>
          <w:lang w:eastAsia="x-none"/>
        </w:rPr>
      </w:pPr>
      <w:r w:rsidRPr="00FA51B8">
        <w:rPr>
          <w:rFonts w:ascii="Arial" w:hAnsi="Arial" w:cs="Arial"/>
          <w:bCs/>
          <w:iCs/>
          <w:color w:val="000000"/>
          <w:lang w:val="x-none" w:eastAsia="x-none"/>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FA51B8">
        <w:rPr>
          <w:rFonts w:ascii="Arial" w:hAnsi="Arial" w:cs="Arial"/>
          <w:bCs/>
          <w:iCs/>
          <w:color w:val="000000"/>
          <w:lang w:eastAsia="x-none"/>
        </w:rPr>
        <w:t>.</w:t>
      </w:r>
    </w:p>
    <w:p w14:paraId="76E7F94D" w14:textId="77777777" w:rsidR="00E75EC1" w:rsidRPr="00FA51B8" w:rsidRDefault="00E75EC1" w:rsidP="00E75EC1">
      <w:pPr>
        <w:numPr>
          <w:ilvl w:val="1"/>
          <w:numId w:val="1"/>
        </w:numPr>
        <w:spacing w:before="120" w:line="276" w:lineRule="auto"/>
        <w:jc w:val="both"/>
        <w:outlineLvl w:val="1"/>
        <w:rPr>
          <w:rFonts w:ascii="Arial" w:hAnsi="Arial" w:cs="Arial"/>
          <w:bCs/>
          <w:iCs/>
          <w:color w:val="000000"/>
          <w:lang w:eastAsia="x-none"/>
        </w:rPr>
      </w:pPr>
      <w:r w:rsidRPr="00FA51B8">
        <w:rPr>
          <w:rFonts w:ascii="Arial" w:hAnsi="Arial" w:cs="Arial"/>
          <w:bCs/>
          <w:iCs/>
          <w:color w:val="000000"/>
          <w:lang w:val="x-none" w:eastAsia="x-none"/>
        </w:rPr>
        <w:t>Oferta dodatkowa nie może być mniej korzystna w żadnym z kryteriów oceny ofert wskazanych w zaproszeniu do negocjacji niż oferta złożona w odpowiedzi na ogłoszenie o zamówieniu</w:t>
      </w:r>
      <w:r w:rsidRPr="00FA51B8">
        <w:rPr>
          <w:rFonts w:ascii="Arial" w:hAnsi="Arial" w:cs="Arial"/>
          <w:bCs/>
          <w:iCs/>
          <w:color w:val="000000"/>
          <w:lang w:eastAsia="x-none"/>
        </w:rPr>
        <w:t>.</w:t>
      </w:r>
    </w:p>
    <w:p w14:paraId="3C53F283" w14:textId="77777777" w:rsidR="00E75EC1" w:rsidRPr="00FA51B8" w:rsidRDefault="00E75EC1" w:rsidP="00E75EC1">
      <w:pPr>
        <w:numPr>
          <w:ilvl w:val="1"/>
          <w:numId w:val="1"/>
        </w:numPr>
        <w:spacing w:before="120" w:line="276" w:lineRule="auto"/>
        <w:jc w:val="both"/>
        <w:outlineLvl w:val="1"/>
        <w:rPr>
          <w:rFonts w:ascii="Arial" w:hAnsi="Arial" w:cs="Arial"/>
          <w:bCs/>
          <w:iCs/>
          <w:color w:val="000000"/>
          <w:lang w:eastAsia="x-none"/>
        </w:rPr>
      </w:pPr>
      <w:r w:rsidRPr="00FA51B8">
        <w:rPr>
          <w:rFonts w:ascii="Arial" w:hAnsi="Arial" w:cs="Arial"/>
          <w:bCs/>
          <w:iCs/>
          <w:color w:val="000000"/>
          <w:lang w:val="x-none" w:eastAsia="x-none"/>
        </w:rPr>
        <w:t>Oferta przestaje wiązać Wykonawcę w takim zakresie, w jakim złoży on ofertę dodatkową zawierającą korzystniejsze propozycje w ramach każdego z kryteriów oceny ofert wskazanych w zaproszeniu do negocjacji</w:t>
      </w:r>
      <w:r w:rsidRPr="00FA51B8">
        <w:rPr>
          <w:rFonts w:ascii="Arial" w:hAnsi="Arial" w:cs="Arial"/>
          <w:bCs/>
          <w:iCs/>
          <w:color w:val="000000"/>
          <w:lang w:eastAsia="x-none"/>
        </w:rPr>
        <w:t>.</w:t>
      </w:r>
    </w:p>
    <w:p w14:paraId="7B8B6906" w14:textId="1FF2925E" w:rsidR="00E75EC1" w:rsidRPr="00902791" w:rsidRDefault="00E75EC1" w:rsidP="00E75EC1">
      <w:pPr>
        <w:numPr>
          <w:ilvl w:val="1"/>
          <w:numId w:val="1"/>
        </w:numPr>
        <w:spacing w:before="120"/>
        <w:jc w:val="both"/>
        <w:outlineLvl w:val="1"/>
        <w:rPr>
          <w:rFonts w:ascii="Arial" w:hAnsi="Arial" w:cs="Arial"/>
          <w:bCs/>
          <w:iCs/>
          <w:color w:val="000000"/>
          <w:lang w:val="x-none" w:eastAsia="x-none"/>
        </w:rPr>
      </w:pPr>
      <w:r w:rsidRPr="00FA51B8">
        <w:rPr>
          <w:rFonts w:ascii="Arial" w:hAnsi="Arial" w:cs="Arial"/>
        </w:rPr>
        <w:t xml:space="preserve">Oferta dodatkowa, która jest mniej korzystna w którymkolwiek z kryteriów oceny ofert wskazanych w zaproszeniu do negocjacji niż oferta złożona w odpowiedzi na </w:t>
      </w:r>
      <w:r w:rsidRPr="00902791">
        <w:rPr>
          <w:rFonts w:ascii="Arial" w:hAnsi="Arial" w:cs="Arial"/>
        </w:rPr>
        <w:t>ogłoszenie o zamówieniu, podlega odrzuceniu</w:t>
      </w:r>
      <w:r w:rsidR="00902791" w:rsidRPr="00902791">
        <w:rPr>
          <w:rFonts w:ascii="Arial" w:hAnsi="Arial" w:cs="Arial"/>
        </w:rPr>
        <w:t>.</w:t>
      </w:r>
    </w:p>
    <w:p w14:paraId="32F7635C" w14:textId="7F3BF925" w:rsidR="00902791" w:rsidRPr="00902791" w:rsidRDefault="00902791" w:rsidP="00277144">
      <w:pPr>
        <w:numPr>
          <w:ilvl w:val="1"/>
          <w:numId w:val="1"/>
        </w:numPr>
        <w:spacing w:before="120"/>
        <w:jc w:val="both"/>
        <w:outlineLvl w:val="1"/>
        <w:rPr>
          <w:rFonts w:ascii="Arial" w:hAnsi="Arial" w:cs="Arial"/>
        </w:rPr>
      </w:pPr>
      <w:r w:rsidRPr="00902791">
        <w:rPr>
          <w:rFonts w:ascii="Arial" w:hAnsi="Arial" w:cs="Arial"/>
        </w:rPr>
        <w:t>Wykonawca przekaże Zamawiającemu w dniu zawarcia umowy zaktualizowany kosztorys ofertowy, jeżeli cena ofertowa uległa zmianie w wyniku przeprowadzonych negocjacji, o których mowa w art. 275 pkt 2 ustawy z dnia 11 września 2019 r. – Prawo zamówień publicznych.</w:t>
      </w:r>
    </w:p>
    <w:p w14:paraId="0BB17C3A" w14:textId="77777777" w:rsidR="00902791" w:rsidRDefault="00902791" w:rsidP="00902791">
      <w:pPr>
        <w:spacing w:before="120"/>
        <w:ind w:left="680"/>
        <w:jc w:val="both"/>
        <w:outlineLvl w:val="1"/>
        <w:rPr>
          <w:rFonts w:ascii="Arial" w:hAnsi="Arial" w:cs="Arial"/>
          <w:bCs/>
          <w:iCs/>
          <w:color w:val="000000"/>
          <w:lang w:val="x-none" w:eastAsia="x-none"/>
        </w:rPr>
      </w:pPr>
    </w:p>
    <w:p w14:paraId="79597E54" w14:textId="77777777" w:rsidR="00902791" w:rsidRPr="00FA51B8" w:rsidRDefault="00902791" w:rsidP="00902791">
      <w:pPr>
        <w:spacing w:before="120"/>
        <w:ind w:left="680"/>
        <w:jc w:val="both"/>
        <w:outlineLvl w:val="1"/>
        <w:rPr>
          <w:rFonts w:ascii="Arial" w:hAnsi="Arial" w:cs="Arial"/>
          <w:bCs/>
          <w:iCs/>
          <w:color w:val="000000"/>
          <w:lang w:val="x-none" w:eastAsia="x-none"/>
        </w:rPr>
      </w:pPr>
    </w:p>
    <w:p w14:paraId="2E48F86D"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eastAsia="x-none"/>
        </w:rPr>
      </w:pPr>
      <w:r w:rsidRPr="00FA51B8">
        <w:rPr>
          <w:rFonts w:ascii="Arial" w:hAnsi="Arial" w:cs="Arial"/>
          <w:b/>
          <w:bCs/>
          <w:caps/>
          <w:kern w:val="32"/>
          <w:lang w:eastAsia="x-none"/>
        </w:rPr>
        <w:lastRenderedPageBreak/>
        <w:t>informacje ogólne</w:t>
      </w:r>
    </w:p>
    <w:p w14:paraId="406F4125"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Komunikacja w postępowaniu</w:t>
      </w:r>
    </w:p>
    <w:p w14:paraId="0722F03A" w14:textId="04CF7E8D" w:rsidR="001B365B" w:rsidRPr="00FA51B8" w:rsidRDefault="001B365B" w:rsidP="006D789F">
      <w:pPr>
        <w:tabs>
          <w:tab w:val="left" w:pos="708"/>
        </w:tabs>
        <w:spacing w:before="120" w:line="276" w:lineRule="auto"/>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hyperlink r:id="rId10" w:history="1">
        <w:r w:rsidR="002A385E" w:rsidRPr="00970FB6">
          <w:rPr>
            <w:rStyle w:val="Hipercze"/>
            <w:rFonts w:ascii="Arial" w:hAnsi="Arial" w:cs="Arial"/>
            <w:bCs/>
            <w:iCs/>
            <w:lang w:val="x-none" w:eastAsia="x-none"/>
          </w:rPr>
          <w:t>https://platformazakupowa.pl/transakcja/1298053</w:t>
        </w:r>
      </w:hyperlink>
      <w:r w:rsidR="002A385E">
        <w:rPr>
          <w:rFonts w:ascii="Arial" w:hAnsi="Arial" w:cs="Arial"/>
          <w:bCs/>
          <w:iCs/>
          <w:color w:val="0000FF"/>
          <w:lang w:val="x-none" w:eastAsia="x-none"/>
        </w:rPr>
        <w:t xml:space="preserve"> </w:t>
      </w:r>
      <w:r w:rsidRPr="00FA51B8">
        <w:rPr>
          <w:rFonts w:ascii="Arial" w:hAnsi="Arial" w:cs="Arial"/>
          <w:bCs/>
          <w:iCs/>
          <w:color w:val="000000"/>
          <w:lang w:val="x-none" w:eastAsia="x-none"/>
        </w:rPr>
        <w:t xml:space="preserve"> (dalej jako: ”Platforma”).</w:t>
      </w:r>
    </w:p>
    <w:p w14:paraId="626694FE" w14:textId="77777777" w:rsidR="008F4C00" w:rsidRPr="008F4C00"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Wizja lokalna</w:t>
      </w:r>
      <w:r w:rsidR="000B5377" w:rsidRPr="00FA51B8">
        <w:rPr>
          <w:rFonts w:ascii="Arial" w:hAnsi="Arial" w:cs="Arial"/>
          <w:bCs/>
          <w:iCs/>
          <w:color w:val="000000"/>
          <w:lang w:eastAsia="x-none"/>
        </w:rPr>
        <w:t xml:space="preserve"> </w:t>
      </w:r>
    </w:p>
    <w:p w14:paraId="7A250623" w14:textId="79A49FE8" w:rsidR="001B365B" w:rsidRPr="00FA51B8" w:rsidRDefault="002E12DA" w:rsidP="008F4C00">
      <w:pPr>
        <w:tabs>
          <w:tab w:val="left" w:pos="708"/>
        </w:tabs>
        <w:spacing w:before="120" w:line="276" w:lineRule="auto"/>
        <w:ind w:left="680"/>
        <w:jc w:val="both"/>
        <w:outlineLvl w:val="1"/>
        <w:rPr>
          <w:rFonts w:ascii="Arial" w:hAnsi="Arial" w:cs="Arial"/>
          <w:bCs/>
          <w:iCs/>
          <w:color w:val="000000"/>
          <w:lang w:eastAsia="x-none"/>
        </w:rPr>
      </w:pPr>
      <w:r w:rsidRPr="00FA51B8">
        <w:rPr>
          <w:rFonts w:ascii="Arial" w:hAnsi="Arial" w:cs="Arial"/>
          <w:bCs/>
          <w:iCs/>
          <w:color w:val="000000"/>
          <w:lang w:val="x-none" w:eastAsia="x-none"/>
        </w:rPr>
        <w:t>Zamawiający nie przewiduje obowiązku odbyci</w:t>
      </w:r>
      <w:r w:rsidRPr="00FA51B8">
        <w:rPr>
          <w:rFonts w:ascii="Arial" w:hAnsi="Arial" w:cs="Arial"/>
          <w:bCs/>
          <w:iCs/>
          <w:color w:val="000000"/>
          <w:lang w:eastAsia="x-none"/>
        </w:rPr>
        <w:t>a</w:t>
      </w:r>
      <w:r w:rsidRPr="00FA51B8">
        <w:rPr>
          <w:rFonts w:ascii="Arial" w:hAnsi="Arial" w:cs="Arial"/>
          <w:bCs/>
          <w:iCs/>
          <w:color w:val="000000"/>
          <w:lang w:val="x-none" w:eastAsia="x-none"/>
        </w:rPr>
        <w:t xml:space="preserve"> przez </w:t>
      </w:r>
      <w:r w:rsidRPr="00FA51B8">
        <w:rPr>
          <w:rFonts w:ascii="Arial" w:hAnsi="Arial" w:cs="Arial"/>
          <w:bCs/>
          <w:iCs/>
          <w:color w:val="000000"/>
          <w:lang w:eastAsia="x-none"/>
        </w:rPr>
        <w:t>Wykonawcę</w:t>
      </w:r>
      <w:r w:rsidRPr="00FA51B8">
        <w:rPr>
          <w:rFonts w:ascii="Arial" w:hAnsi="Arial" w:cs="Arial"/>
          <w:bCs/>
          <w:iCs/>
          <w:color w:val="000000"/>
          <w:lang w:val="x-none" w:eastAsia="x-none"/>
        </w:rPr>
        <w:t xml:space="preserve"> wizji lokalnej lub sprawdzenia przez Wykonawcę dokumentów niezbędnych do realizacji zamówienia</w:t>
      </w:r>
      <w:r w:rsidRPr="00FA51B8">
        <w:rPr>
          <w:rFonts w:ascii="Arial" w:hAnsi="Arial" w:cs="Arial"/>
          <w:bCs/>
          <w:iCs/>
          <w:color w:val="000000"/>
          <w:lang w:eastAsia="x-none"/>
        </w:rPr>
        <w:t>.</w:t>
      </w:r>
    </w:p>
    <w:p w14:paraId="7969638C"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Zaliczki na poczet wykonania zamówienia</w:t>
      </w:r>
    </w:p>
    <w:p w14:paraId="5B1CF55B" w14:textId="4235DCEF" w:rsidR="001B365B" w:rsidRPr="00FA51B8" w:rsidRDefault="002E12DA" w:rsidP="006D789F">
      <w:pPr>
        <w:tabs>
          <w:tab w:val="left" w:pos="708"/>
        </w:tabs>
        <w:spacing w:before="120" w:line="276" w:lineRule="auto"/>
        <w:ind w:left="680"/>
        <w:jc w:val="both"/>
        <w:outlineLvl w:val="1"/>
        <w:rPr>
          <w:rFonts w:ascii="Arial" w:hAnsi="Arial" w:cs="Arial"/>
          <w:bCs/>
          <w:iCs/>
          <w:color w:val="000000"/>
          <w:lang w:eastAsia="x-none"/>
        </w:rPr>
      </w:pPr>
      <w:r w:rsidRPr="00FA51B8">
        <w:rPr>
          <w:rFonts w:ascii="Arial" w:hAnsi="Arial" w:cs="Arial"/>
          <w:bCs/>
          <w:iCs/>
          <w:color w:val="000000"/>
          <w:lang w:val="x-none" w:eastAsia="x-none"/>
        </w:rPr>
        <w:t>Zamawiający nie przewiduje udzielenia zaliczek na poczet wykonania zamówienia.</w:t>
      </w:r>
    </w:p>
    <w:p w14:paraId="00FD9BE0"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Katalogi elektroniczne</w:t>
      </w:r>
    </w:p>
    <w:p w14:paraId="1C517E80" w14:textId="56923FD8"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Zamawiający </w:t>
      </w:r>
      <w:r w:rsidR="002E12DA">
        <w:rPr>
          <w:rFonts w:ascii="Arial" w:hAnsi="Arial" w:cs="Arial"/>
          <w:bCs/>
          <w:iCs/>
          <w:color w:val="000000"/>
          <w:lang w:val="x-none" w:eastAsia="x-none"/>
        </w:rPr>
        <w:fldChar w:fldCharType="begin">
          <w:ffData>
            <w:name w:val="Wybór1"/>
            <w:enabled/>
            <w:calcOnExit w:val="0"/>
            <w:checkBox>
              <w:sizeAuto/>
              <w:default w:val="0"/>
              <w:checked w:val="0"/>
            </w:checkBox>
          </w:ffData>
        </w:fldChar>
      </w:r>
      <w:bookmarkStart w:id="4" w:name="Wybór1"/>
      <w:r w:rsidR="002E12DA">
        <w:rPr>
          <w:rFonts w:ascii="Arial" w:hAnsi="Arial" w:cs="Arial"/>
          <w:bCs/>
          <w:iCs/>
          <w:color w:val="000000"/>
          <w:lang w:val="x-none" w:eastAsia="x-none"/>
        </w:rPr>
        <w:instrText xml:space="preserve"> FORMCHECKBOX </w:instrText>
      </w:r>
      <w:r w:rsidR="002E12DA">
        <w:rPr>
          <w:rFonts w:ascii="Arial" w:hAnsi="Arial" w:cs="Arial"/>
          <w:bCs/>
          <w:iCs/>
          <w:color w:val="000000"/>
          <w:lang w:val="x-none" w:eastAsia="x-none"/>
        </w:rPr>
      </w:r>
      <w:r w:rsidR="002E12DA">
        <w:rPr>
          <w:rFonts w:ascii="Arial" w:hAnsi="Arial" w:cs="Arial"/>
          <w:bCs/>
          <w:iCs/>
          <w:color w:val="000000"/>
          <w:lang w:val="x-none" w:eastAsia="x-none"/>
        </w:rPr>
        <w:fldChar w:fldCharType="separate"/>
      </w:r>
      <w:r w:rsidR="002E12DA">
        <w:rPr>
          <w:rFonts w:ascii="Arial" w:hAnsi="Arial" w:cs="Arial"/>
          <w:bCs/>
          <w:iCs/>
          <w:color w:val="000000"/>
          <w:lang w:val="x-none" w:eastAsia="x-none"/>
        </w:rPr>
        <w:fldChar w:fldCharType="end"/>
      </w:r>
      <w:bookmarkEnd w:id="4"/>
      <w:r w:rsidRPr="00FA51B8">
        <w:rPr>
          <w:rFonts w:ascii="Arial" w:hAnsi="Arial" w:cs="Arial"/>
          <w:bCs/>
          <w:iCs/>
          <w:color w:val="000000"/>
          <w:lang w:val="x-none" w:eastAsia="x-none"/>
        </w:rPr>
        <w:t xml:space="preserve"> wymaga /  </w:t>
      </w:r>
      <w:r w:rsidR="002E12DA">
        <w:rPr>
          <w:rFonts w:ascii="Arial" w:hAnsi="Arial" w:cs="Arial"/>
          <w:bCs/>
          <w:iCs/>
          <w:color w:val="000000"/>
          <w:lang w:val="x-none" w:eastAsia="x-none"/>
        </w:rPr>
        <w:fldChar w:fldCharType="begin">
          <w:ffData>
            <w:name w:val="Wybór2"/>
            <w:enabled/>
            <w:calcOnExit w:val="0"/>
            <w:checkBox>
              <w:sizeAuto/>
              <w:default w:val="0"/>
              <w:checked/>
            </w:checkBox>
          </w:ffData>
        </w:fldChar>
      </w:r>
      <w:bookmarkStart w:id="5" w:name="Wybór2"/>
      <w:r w:rsidR="002E12DA">
        <w:rPr>
          <w:rFonts w:ascii="Arial" w:hAnsi="Arial" w:cs="Arial"/>
          <w:bCs/>
          <w:iCs/>
          <w:color w:val="000000"/>
          <w:lang w:val="x-none" w:eastAsia="x-none"/>
        </w:rPr>
        <w:instrText xml:space="preserve"> FORMCHECKBOX </w:instrText>
      </w:r>
      <w:r w:rsidR="002E12DA">
        <w:rPr>
          <w:rFonts w:ascii="Arial" w:hAnsi="Arial" w:cs="Arial"/>
          <w:bCs/>
          <w:iCs/>
          <w:color w:val="000000"/>
          <w:lang w:val="x-none" w:eastAsia="x-none"/>
        </w:rPr>
      </w:r>
      <w:r w:rsidR="002E12DA">
        <w:rPr>
          <w:rFonts w:ascii="Arial" w:hAnsi="Arial" w:cs="Arial"/>
          <w:bCs/>
          <w:iCs/>
          <w:color w:val="000000"/>
          <w:lang w:val="x-none" w:eastAsia="x-none"/>
        </w:rPr>
        <w:fldChar w:fldCharType="separate"/>
      </w:r>
      <w:r w:rsidR="002E12DA">
        <w:rPr>
          <w:rFonts w:ascii="Arial" w:hAnsi="Arial" w:cs="Arial"/>
          <w:bCs/>
          <w:iCs/>
          <w:color w:val="000000"/>
          <w:lang w:val="x-none" w:eastAsia="x-none"/>
        </w:rPr>
        <w:fldChar w:fldCharType="end"/>
      </w:r>
      <w:bookmarkEnd w:id="5"/>
      <w:r w:rsidRPr="00FA51B8">
        <w:rPr>
          <w:rFonts w:ascii="Arial" w:hAnsi="Arial" w:cs="Arial"/>
          <w:bCs/>
          <w:iCs/>
          <w:color w:val="000000"/>
          <w:lang w:val="x-none" w:eastAsia="x-none"/>
        </w:rPr>
        <w:t xml:space="preserve"> nie wymaga złożenia ofert w postaci katalogów elektronicznych.</w:t>
      </w:r>
    </w:p>
    <w:p w14:paraId="7D6EA8B9" w14:textId="2209F86E" w:rsidR="001B365B" w:rsidRPr="00FA51B8" w:rsidRDefault="001B365B" w:rsidP="001B365B">
      <w:pPr>
        <w:numPr>
          <w:ilvl w:val="1"/>
          <w:numId w:val="1"/>
        </w:numPr>
        <w:spacing w:before="120"/>
        <w:jc w:val="both"/>
        <w:outlineLvl w:val="1"/>
        <w:rPr>
          <w:rFonts w:ascii="Arial" w:hAnsi="Arial" w:cs="Arial"/>
          <w:bCs/>
          <w:iCs/>
          <w:color w:val="000000"/>
          <w:lang w:eastAsia="x-none"/>
        </w:rPr>
      </w:pPr>
      <w:r w:rsidRPr="00FA51B8">
        <w:rPr>
          <w:rFonts w:ascii="Arial" w:hAnsi="Arial" w:cs="Arial"/>
          <w:bCs/>
          <w:iCs/>
          <w:color w:val="000000"/>
          <w:lang w:eastAsia="x-none"/>
        </w:rPr>
        <w:t xml:space="preserve">Do </w:t>
      </w:r>
      <w:r w:rsidR="00A25FE8" w:rsidRPr="00FA51B8">
        <w:rPr>
          <w:rFonts w:ascii="Arial" w:hAnsi="Arial" w:cs="Arial"/>
          <w:bCs/>
          <w:iCs/>
          <w:color w:val="000000"/>
          <w:lang w:eastAsia="x-none"/>
        </w:rPr>
        <w:t xml:space="preserve">spraw nieuregulowanych w niniejszej SWZ mają zastosowanie przepisy ustawy z dnia 11 września </w:t>
      </w:r>
      <w:proofErr w:type="gramStart"/>
      <w:r w:rsidR="00A25FE8" w:rsidRPr="00FA51B8">
        <w:rPr>
          <w:rFonts w:ascii="Arial" w:hAnsi="Arial" w:cs="Arial"/>
          <w:bCs/>
          <w:iCs/>
          <w:color w:val="000000"/>
          <w:lang w:eastAsia="x-none"/>
        </w:rPr>
        <w:t>2019r.</w:t>
      </w:r>
      <w:proofErr w:type="gramEnd"/>
      <w:r w:rsidR="00A25FE8" w:rsidRPr="00FA51B8">
        <w:rPr>
          <w:rFonts w:ascii="Arial" w:hAnsi="Arial" w:cs="Arial"/>
          <w:bCs/>
          <w:iCs/>
          <w:color w:val="000000"/>
          <w:lang w:eastAsia="x-none"/>
        </w:rPr>
        <w:t xml:space="preserve"> roku Prawo zamówień publicznych</w:t>
      </w:r>
      <w:r w:rsidRPr="00FA51B8">
        <w:rPr>
          <w:rFonts w:ascii="Arial" w:hAnsi="Arial" w:cs="Arial"/>
          <w:bCs/>
          <w:iCs/>
          <w:color w:val="000000"/>
          <w:lang w:val="x-none" w:eastAsia="x-none"/>
        </w:rPr>
        <w:t xml:space="preserve"> </w:t>
      </w:r>
      <w:r w:rsidR="002E12DA" w:rsidRPr="002E12DA">
        <w:rPr>
          <w:rFonts w:ascii="Arial" w:hAnsi="Arial" w:cs="Arial"/>
          <w:bCs/>
          <w:iCs/>
          <w:color w:val="000000"/>
          <w:lang w:val="x-none" w:eastAsia="x-none"/>
        </w:rPr>
        <w:t>(</w:t>
      </w:r>
      <w:proofErr w:type="spellStart"/>
      <w:r w:rsidR="002E12DA" w:rsidRPr="002E12DA">
        <w:rPr>
          <w:rFonts w:ascii="Arial" w:hAnsi="Arial" w:cs="Arial"/>
          <w:bCs/>
          <w:iCs/>
          <w:color w:val="000000"/>
          <w:lang w:val="x-none" w:eastAsia="x-none"/>
        </w:rPr>
        <w:t>t.j</w:t>
      </w:r>
      <w:proofErr w:type="spellEnd"/>
      <w:r w:rsidR="002E12DA" w:rsidRPr="002E12DA">
        <w:rPr>
          <w:rFonts w:ascii="Arial" w:hAnsi="Arial" w:cs="Arial"/>
          <w:bCs/>
          <w:iCs/>
          <w:color w:val="000000"/>
          <w:lang w:val="x-none" w:eastAsia="x-none"/>
        </w:rPr>
        <w:t xml:space="preserve">. Dz. U. z 2024 r. poz. 1320 z </w:t>
      </w:r>
      <w:proofErr w:type="spellStart"/>
      <w:r w:rsidR="002E12DA" w:rsidRPr="002E12DA">
        <w:rPr>
          <w:rFonts w:ascii="Arial" w:hAnsi="Arial" w:cs="Arial"/>
          <w:bCs/>
          <w:iCs/>
          <w:color w:val="000000"/>
          <w:lang w:val="x-none" w:eastAsia="x-none"/>
        </w:rPr>
        <w:t>p</w:t>
      </w:r>
      <w:r w:rsidR="000E5638">
        <w:rPr>
          <w:rFonts w:ascii="Arial" w:hAnsi="Arial" w:cs="Arial"/>
          <w:bCs/>
          <w:iCs/>
          <w:color w:val="000000"/>
          <w:lang w:val="x-none" w:eastAsia="x-none"/>
        </w:rPr>
        <w:t>óźn</w:t>
      </w:r>
      <w:proofErr w:type="spellEnd"/>
      <w:r w:rsidR="002E12DA" w:rsidRPr="002E12DA">
        <w:rPr>
          <w:rFonts w:ascii="Arial" w:hAnsi="Arial" w:cs="Arial"/>
          <w:bCs/>
          <w:iCs/>
          <w:color w:val="000000"/>
          <w:lang w:val="x-none" w:eastAsia="x-none"/>
        </w:rPr>
        <w:t>. zm.)</w:t>
      </w:r>
      <w:r w:rsidRPr="00FA51B8">
        <w:rPr>
          <w:rFonts w:ascii="Arial" w:hAnsi="Arial" w:cs="Arial"/>
          <w:bCs/>
          <w:iCs/>
          <w:color w:val="000000"/>
          <w:lang w:eastAsia="x-none"/>
        </w:rPr>
        <w:t>.</w:t>
      </w:r>
    </w:p>
    <w:p w14:paraId="194BBDB4"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Opis przedmiotu zamówienia</w:t>
      </w:r>
      <w:bookmarkEnd w:id="2"/>
    </w:p>
    <w:p w14:paraId="09B96142" w14:textId="7EE11D7E" w:rsidR="001B365B" w:rsidRPr="00FA51B8" w:rsidRDefault="001B365B" w:rsidP="001B365B">
      <w:pPr>
        <w:numPr>
          <w:ilvl w:val="1"/>
          <w:numId w:val="1"/>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Przedmiotem zamówienia jest </w:t>
      </w:r>
      <w:r w:rsidR="002A385E" w:rsidRPr="002A385E">
        <w:rPr>
          <w:rFonts w:ascii="Arial" w:hAnsi="Arial" w:cs="Arial"/>
          <w:b/>
          <w:iCs/>
          <w:color w:val="000000"/>
          <w:lang w:val="x-none" w:eastAsia="x-none"/>
        </w:rPr>
        <w:t>p</w:t>
      </w:r>
      <w:r w:rsidR="002E12DA" w:rsidRPr="002E12DA">
        <w:rPr>
          <w:rFonts w:ascii="Arial" w:hAnsi="Arial" w:cs="Arial"/>
          <w:b/>
          <w:bCs/>
          <w:iCs/>
          <w:color w:val="000000"/>
          <w:lang w:val="x-none" w:eastAsia="x-none"/>
        </w:rPr>
        <w:t>rzebudowa drogi wewnętrznej i budowa ogólnodostępnych parkingów naziemnych przy ulicy Kościuszki w Górowie Iławeckim</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2E12DA" w:rsidRPr="00FA51B8" w14:paraId="7F9159E5" w14:textId="77777777" w:rsidTr="00C31C2F">
        <w:tc>
          <w:tcPr>
            <w:tcW w:w="8651" w:type="dxa"/>
            <w:tcBorders>
              <w:top w:val="single" w:sz="4" w:space="0" w:color="auto"/>
              <w:left w:val="single" w:sz="4" w:space="0" w:color="auto"/>
              <w:bottom w:val="single" w:sz="4" w:space="0" w:color="auto"/>
              <w:right w:val="single" w:sz="4" w:space="0" w:color="auto"/>
            </w:tcBorders>
            <w:hideMark/>
          </w:tcPr>
          <w:p w14:paraId="19690F15" w14:textId="24F76506" w:rsidR="002E12DA" w:rsidRPr="00FA51B8" w:rsidRDefault="002E12DA" w:rsidP="00C31C2F">
            <w:pPr>
              <w:spacing w:before="80" w:after="120"/>
              <w:rPr>
                <w:rFonts w:ascii="Arial" w:hAnsi="Arial" w:cs="Arial"/>
              </w:rPr>
            </w:pPr>
            <w:r w:rsidRPr="00FA51B8">
              <w:rPr>
                <w:rFonts w:ascii="Arial" w:hAnsi="Arial" w:cs="Arial"/>
                <w:b/>
              </w:rPr>
              <w:t xml:space="preserve">Wspólny Słownik </w:t>
            </w:r>
            <w:r w:rsidRPr="00076212">
              <w:rPr>
                <w:rFonts w:ascii="Arial" w:hAnsi="Arial" w:cs="Arial"/>
                <w:b/>
              </w:rPr>
              <w:t xml:space="preserve">Zamówień: </w:t>
            </w:r>
            <w:r w:rsidRPr="00076212">
              <w:rPr>
                <w:rFonts w:ascii="Arial" w:hAnsi="Arial" w:cs="Arial"/>
              </w:rPr>
              <w:t>45000000-7 - Roboty budowlane</w:t>
            </w:r>
            <w:r w:rsidR="00056AEB" w:rsidRPr="00076212">
              <w:rPr>
                <w:rFonts w:ascii="Arial" w:hAnsi="Arial" w:cs="Arial"/>
              </w:rPr>
              <w:t>, 45233140</w:t>
            </w:r>
            <w:r w:rsidR="00056AEB" w:rsidRPr="00056AEB">
              <w:rPr>
                <w:rFonts w:ascii="Arial" w:hAnsi="Arial" w:cs="Arial"/>
              </w:rPr>
              <w:t>-2</w:t>
            </w:r>
            <w:r w:rsidR="00056AEB">
              <w:rPr>
                <w:rFonts w:ascii="Arial" w:hAnsi="Arial" w:cs="Arial"/>
              </w:rPr>
              <w:t xml:space="preserve"> Roboty drogo</w:t>
            </w:r>
            <w:r w:rsidR="00076212">
              <w:rPr>
                <w:rFonts w:ascii="Arial" w:hAnsi="Arial" w:cs="Arial"/>
              </w:rPr>
              <w:t xml:space="preserve">we, </w:t>
            </w:r>
            <w:r w:rsidR="00362D6F" w:rsidRPr="00362D6F">
              <w:rPr>
                <w:rFonts w:ascii="Arial" w:hAnsi="Arial" w:cs="Arial"/>
              </w:rPr>
              <w:t>45233120-6: Roboty w zakresie budowy dróg</w:t>
            </w:r>
            <w:r w:rsidR="00D5567F">
              <w:rPr>
                <w:rFonts w:ascii="Arial" w:hAnsi="Arial" w:cs="Arial"/>
              </w:rPr>
              <w:t xml:space="preserve">, </w:t>
            </w:r>
            <w:r w:rsidR="00D5567F" w:rsidRPr="00D5567F">
              <w:rPr>
                <w:rFonts w:ascii="Arial" w:hAnsi="Arial" w:cs="Arial"/>
              </w:rPr>
              <w:t>45223300-9 – Roboty budowlane w zakresie parkingów</w:t>
            </w:r>
          </w:p>
          <w:p w14:paraId="13D7D42F" w14:textId="77777777" w:rsidR="002E12DA" w:rsidRPr="002E12DA" w:rsidRDefault="002E12DA" w:rsidP="00C31C2F">
            <w:pPr>
              <w:spacing w:after="120"/>
              <w:jc w:val="both"/>
              <w:rPr>
                <w:rFonts w:ascii="Arial" w:hAnsi="Arial" w:cs="Arial"/>
              </w:rPr>
            </w:pPr>
            <w:r w:rsidRPr="002E12DA">
              <w:rPr>
                <w:rFonts w:ascii="Arial" w:hAnsi="Arial" w:cs="Arial"/>
              </w:rPr>
              <w:t>Szczegółowy opis przedmiotu zamówienia, w tym zakres robót, rozwiązania techniczne, wymagania materiałowe oraz sposób wykonania i odbioru robót, został określony w dokumentacji stanowiącej załączniki do SWZ.</w:t>
            </w:r>
          </w:p>
          <w:p w14:paraId="7BD1E67F" w14:textId="52936D73" w:rsidR="002E12DA" w:rsidRPr="002E12DA" w:rsidRDefault="002E12DA" w:rsidP="00C31C2F">
            <w:pPr>
              <w:spacing w:after="120"/>
              <w:jc w:val="both"/>
              <w:rPr>
                <w:rFonts w:ascii="Arial" w:hAnsi="Arial" w:cs="Arial"/>
              </w:rPr>
            </w:pPr>
            <w:r w:rsidRPr="002E12DA">
              <w:rPr>
                <w:rFonts w:ascii="Arial" w:hAnsi="Arial" w:cs="Arial"/>
              </w:rPr>
              <w:t xml:space="preserve">Zamówienie jest realizowane w ramach programu wieloletniego pn. </w:t>
            </w:r>
            <w:r w:rsidR="002A385E">
              <w:rPr>
                <w:rFonts w:ascii="Arial" w:hAnsi="Arial" w:cs="Arial"/>
              </w:rPr>
              <w:t>„</w:t>
            </w:r>
            <w:r w:rsidRPr="000E5638">
              <w:rPr>
                <w:rFonts w:ascii="Arial" w:hAnsi="Arial" w:cs="Arial"/>
                <w:i/>
                <w:iCs/>
              </w:rPr>
              <w:t xml:space="preserve">Rządowy program </w:t>
            </w:r>
            <w:r w:rsidR="002A385E" w:rsidRPr="000E5638">
              <w:rPr>
                <w:rFonts w:ascii="Arial" w:hAnsi="Arial" w:cs="Arial"/>
                <w:i/>
                <w:iCs/>
              </w:rPr>
              <w:t>rozwoju</w:t>
            </w:r>
            <w:r w:rsidRPr="000E5638">
              <w:rPr>
                <w:rFonts w:ascii="Arial" w:hAnsi="Arial" w:cs="Arial"/>
                <w:i/>
                <w:iCs/>
              </w:rPr>
              <w:t xml:space="preserve"> północno - wschodnich obszarów przygranicznych na lata 2024 - 2030, działanie nr 1. Poprawa infrastruktury drogowej oraz infrastruktury towarzyszącej i poprawa </w:t>
            </w:r>
            <w:r w:rsidR="002A385E" w:rsidRPr="000E5638">
              <w:rPr>
                <w:rFonts w:ascii="Arial" w:hAnsi="Arial" w:cs="Arial"/>
                <w:i/>
                <w:iCs/>
              </w:rPr>
              <w:t>bezpieczeństwa</w:t>
            </w:r>
            <w:r w:rsidRPr="000E5638">
              <w:rPr>
                <w:rFonts w:ascii="Arial" w:hAnsi="Arial" w:cs="Arial"/>
                <w:i/>
                <w:iCs/>
              </w:rPr>
              <w:t xml:space="preserve"> drogowego.</w:t>
            </w:r>
            <w:r w:rsidR="000E5638">
              <w:rPr>
                <w:rFonts w:ascii="Arial" w:hAnsi="Arial" w:cs="Arial"/>
                <w:i/>
                <w:iCs/>
              </w:rPr>
              <w:t>”</w:t>
            </w:r>
          </w:p>
          <w:p w14:paraId="7F155E86" w14:textId="77777777" w:rsidR="002E12DA" w:rsidRPr="002E12DA" w:rsidRDefault="002E12DA" w:rsidP="00C31C2F">
            <w:pPr>
              <w:spacing w:after="120"/>
              <w:jc w:val="both"/>
              <w:rPr>
                <w:rFonts w:ascii="Arial" w:hAnsi="Arial" w:cs="Arial"/>
              </w:rPr>
            </w:pPr>
          </w:p>
          <w:p w14:paraId="56FE41D8" w14:textId="77777777" w:rsidR="002E12DA" w:rsidRPr="002E12DA" w:rsidRDefault="002E12DA" w:rsidP="00C31C2F">
            <w:pPr>
              <w:spacing w:after="120"/>
              <w:jc w:val="both"/>
              <w:rPr>
                <w:rFonts w:ascii="Arial" w:hAnsi="Arial" w:cs="Arial"/>
              </w:rPr>
            </w:pPr>
            <w:r w:rsidRPr="002E12DA">
              <w:rPr>
                <w:rFonts w:ascii="Arial" w:hAnsi="Arial" w:cs="Arial"/>
              </w:rPr>
              <w:t xml:space="preserve">2. Wskazane w dokumentach znaki towarowe, nazwy własne, itp. - stanowią wyłącznie wzorzec jakościowy, funkcjonalny, techniczny i technologiczny dotyczący przedmiotu zamówienia. We wszystkich przypadkach, w których ze </w:t>
            </w:r>
            <w:r w:rsidRPr="002E12DA">
              <w:rPr>
                <w:rFonts w:ascii="Arial" w:hAnsi="Arial" w:cs="Arial"/>
              </w:rPr>
              <w:lastRenderedPageBreak/>
              <w:t xml:space="preserve">względu na specyfikację przedmiotu zamówienia wskazano pochodzenie,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w:t>
            </w:r>
            <w:proofErr w:type="gramStart"/>
            <w:r w:rsidRPr="002E12DA">
              <w:rPr>
                <w:rFonts w:ascii="Arial" w:hAnsi="Arial" w:cs="Arial"/>
              </w:rPr>
              <w:t>producenta</w:t>
            </w:r>
            <w:proofErr w:type="gramEnd"/>
            <w:r w:rsidRPr="002E12DA">
              <w:rPr>
                <w:rFonts w:ascii="Arial" w:hAnsi="Arial" w:cs="Arial"/>
              </w:rPr>
              <w:t xml:space="preserve">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2BA25E0D" w14:textId="77777777" w:rsidR="002E12DA" w:rsidRPr="002E12DA" w:rsidRDefault="002E12DA" w:rsidP="00C31C2F">
            <w:pPr>
              <w:spacing w:after="120"/>
              <w:jc w:val="both"/>
              <w:rPr>
                <w:rFonts w:ascii="Arial" w:hAnsi="Arial" w:cs="Arial"/>
              </w:rPr>
            </w:pPr>
            <w:r w:rsidRPr="002E12DA">
              <w:rPr>
                <w:rFonts w:ascii="Arial" w:hAnsi="Arial" w:cs="Arial"/>
              </w:rPr>
              <w:t xml:space="preserve">3. Zamieszczone w dokumentacji zamówienia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wyżej wymienionych dokumentach. Zastosowanie rozwiązań równoważnych nie może prowadzić do pogorszenia właściwości przedmiotu zamówienia w stosunku do przewidzianych w dokumentacji </w:t>
            </w:r>
            <w:proofErr w:type="gramStart"/>
            <w:r w:rsidRPr="002E12DA">
              <w:rPr>
                <w:rFonts w:ascii="Arial" w:hAnsi="Arial" w:cs="Arial"/>
              </w:rPr>
              <w:t>technicznej,</w:t>
            </w:r>
            <w:proofErr w:type="gramEnd"/>
            <w:r w:rsidRPr="002E12DA">
              <w:rPr>
                <w:rFonts w:ascii="Arial" w:hAnsi="Arial" w:cs="Arial"/>
              </w:rPr>
              <w:t xml:space="preserve"> ani do zmiany ceny, ani do naruszenia przepisów prawa. </w:t>
            </w:r>
          </w:p>
          <w:p w14:paraId="60C42880" w14:textId="77777777" w:rsidR="002E12DA" w:rsidRPr="002E12DA" w:rsidRDefault="002E12DA" w:rsidP="00C31C2F">
            <w:pPr>
              <w:spacing w:after="120"/>
              <w:jc w:val="both"/>
              <w:rPr>
                <w:rFonts w:ascii="Arial" w:hAnsi="Arial" w:cs="Arial"/>
              </w:rPr>
            </w:pPr>
            <w:r w:rsidRPr="002E12DA">
              <w:rPr>
                <w:rFonts w:ascii="Arial" w:hAnsi="Arial" w:cs="Arial"/>
              </w:rPr>
              <w:t xml:space="preserve">4. Jednocześnie wymogi muszą być spełnione w zakresie: </w:t>
            </w:r>
          </w:p>
          <w:p w14:paraId="5A138FCD" w14:textId="77777777" w:rsidR="002E12DA" w:rsidRPr="002E12DA" w:rsidRDefault="002E12DA" w:rsidP="00C31C2F">
            <w:pPr>
              <w:spacing w:after="120"/>
              <w:jc w:val="both"/>
              <w:rPr>
                <w:rFonts w:ascii="Arial" w:hAnsi="Arial" w:cs="Arial"/>
              </w:rPr>
            </w:pPr>
            <w:r w:rsidRPr="002E12DA">
              <w:rPr>
                <w:rFonts w:ascii="Arial" w:hAnsi="Arial" w:cs="Arial"/>
              </w:rPr>
              <w:t xml:space="preserve">a) gabarytów i konstrukcji (wielkość, rodzaj, właściwości fizyczne oraz liczba elementów składowych); </w:t>
            </w:r>
          </w:p>
          <w:p w14:paraId="7231B4CF" w14:textId="77777777" w:rsidR="002E12DA" w:rsidRPr="002E12DA" w:rsidRDefault="002E12DA" w:rsidP="00C31C2F">
            <w:pPr>
              <w:spacing w:after="120"/>
              <w:jc w:val="both"/>
              <w:rPr>
                <w:rFonts w:ascii="Arial" w:hAnsi="Arial" w:cs="Arial"/>
              </w:rPr>
            </w:pPr>
            <w:r w:rsidRPr="002E12DA">
              <w:rPr>
                <w:rFonts w:ascii="Arial" w:hAnsi="Arial" w:cs="Arial"/>
              </w:rPr>
              <w:t xml:space="preserve">b) charakteru użytkowego (tożsamość funkcji); </w:t>
            </w:r>
          </w:p>
          <w:p w14:paraId="26868B6A" w14:textId="77777777" w:rsidR="002E12DA" w:rsidRPr="002E12DA" w:rsidRDefault="002E12DA" w:rsidP="00C31C2F">
            <w:pPr>
              <w:spacing w:after="120"/>
              <w:jc w:val="both"/>
              <w:rPr>
                <w:rFonts w:ascii="Arial" w:hAnsi="Arial" w:cs="Arial"/>
              </w:rPr>
            </w:pPr>
            <w:r w:rsidRPr="002E12DA">
              <w:rPr>
                <w:rFonts w:ascii="Arial" w:hAnsi="Arial" w:cs="Arial"/>
              </w:rPr>
              <w:t>c) parametrów technicznych (wytrzymałość, trwałość, dane techniczne, konstrukcje);</w:t>
            </w:r>
          </w:p>
          <w:p w14:paraId="7C95D1F9" w14:textId="77777777" w:rsidR="002E12DA" w:rsidRPr="002E12DA" w:rsidRDefault="002E12DA" w:rsidP="00C31C2F">
            <w:pPr>
              <w:spacing w:after="120"/>
              <w:jc w:val="both"/>
              <w:rPr>
                <w:rFonts w:ascii="Arial" w:hAnsi="Arial" w:cs="Arial"/>
              </w:rPr>
            </w:pPr>
            <w:r w:rsidRPr="002E12DA">
              <w:rPr>
                <w:rFonts w:ascii="Arial" w:hAnsi="Arial" w:cs="Arial"/>
              </w:rPr>
              <w:t xml:space="preserve">d) parametrów bezpieczeństwa użytkowania; </w:t>
            </w:r>
          </w:p>
          <w:p w14:paraId="50130FF4" w14:textId="77777777" w:rsidR="002E12DA" w:rsidRPr="002E12DA" w:rsidRDefault="002E12DA" w:rsidP="00C31C2F">
            <w:pPr>
              <w:spacing w:after="120"/>
              <w:jc w:val="both"/>
              <w:rPr>
                <w:rFonts w:ascii="Arial" w:hAnsi="Arial" w:cs="Arial"/>
              </w:rPr>
            </w:pPr>
            <w:r w:rsidRPr="002E12DA">
              <w:rPr>
                <w:rFonts w:ascii="Arial" w:hAnsi="Arial" w:cs="Arial"/>
              </w:rPr>
              <w:t xml:space="preserve">e) standardów emisyjnych. </w:t>
            </w:r>
          </w:p>
          <w:p w14:paraId="4485554A" w14:textId="771E01C4" w:rsidR="002E12DA" w:rsidRPr="002E12DA" w:rsidRDefault="002E12DA" w:rsidP="00C31C2F">
            <w:pPr>
              <w:spacing w:after="120"/>
              <w:jc w:val="both"/>
              <w:rPr>
                <w:rFonts w:ascii="Arial" w:hAnsi="Arial" w:cs="Arial"/>
              </w:rPr>
            </w:pPr>
            <w:r w:rsidRPr="002E12DA">
              <w:rPr>
                <w:rFonts w:ascii="Arial" w:hAnsi="Arial" w:cs="Arial"/>
              </w:rPr>
              <w:t xml:space="preserve">Jeżeli Zamawiający dopuszcza rozwiązania równoważne </w:t>
            </w:r>
            <w:proofErr w:type="gramStart"/>
            <w:r w:rsidRPr="002E12DA">
              <w:rPr>
                <w:rFonts w:ascii="Arial" w:hAnsi="Arial" w:cs="Arial"/>
              </w:rPr>
              <w:t>opisywane  w</w:t>
            </w:r>
            <w:proofErr w:type="gramEnd"/>
            <w:r w:rsidRPr="002E12DA">
              <w:rPr>
                <w:rFonts w:ascii="Arial" w:hAnsi="Arial" w:cs="Arial"/>
              </w:rPr>
              <w:t xml:space="preserve"> </w:t>
            </w:r>
            <w:proofErr w:type="gramStart"/>
            <w:r w:rsidRPr="002E12DA">
              <w:rPr>
                <w:rFonts w:ascii="Arial" w:hAnsi="Arial" w:cs="Arial"/>
              </w:rPr>
              <w:t>SWZ,  ale</w:t>
            </w:r>
            <w:proofErr w:type="gramEnd"/>
            <w:r w:rsidRPr="002E12DA">
              <w:rPr>
                <w:rFonts w:ascii="Arial" w:hAnsi="Arial" w:cs="Arial"/>
              </w:rPr>
              <w:t xml:space="preserve">  nie podaje minimalnych parametrów, które by tę równoważność potwierdzały </w:t>
            </w:r>
            <w:r w:rsidRPr="002E12DA">
              <w:rPr>
                <w:rFonts w:ascii="Arial" w:hAnsi="Arial" w:cs="Arial"/>
              </w:rPr>
              <w:lastRenderedPageBreak/>
              <w:t xml:space="preserve">-wykonawca </w:t>
            </w:r>
            <w:r w:rsidR="002A385E" w:rsidRPr="002E12DA">
              <w:rPr>
                <w:rFonts w:ascii="Arial" w:hAnsi="Arial" w:cs="Arial"/>
              </w:rPr>
              <w:t xml:space="preserve">obowiązany </w:t>
            </w:r>
            <w:proofErr w:type="gramStart"/>
            <w:r w:rsidR="002A385E" w:rsidRPr="002E12DA">
              <w:rPr>
                <w:rFonts w:ascii="Arial" w:hAnsi="Arial" w:cs="Arial"/>
              </w:rPr>
              <w:t>jest</w:t>
            </w:r>
            <w:r w:rsidRPr="002E12DA">
              <w:rPr>
                <w:rFonts w:ascii="Arial" w:hAnsi="Arial" w:cs="Arial"/>
              </w:rPr>
              <w:t xml:space="preserve">  zaoferować</w:t>
            </w:r>
            <w:proofErr w:type="gramEnd"/>
            <w:r w:rsidRPr="002E12DA">
              <w:rPr>
                <w:rFonts w:ascii="Arial" w:hAnsi="Arial" w:cs="Arial"/>
              </w:rPr>
              <w:t xml:space="preserve">  </w:t>
            </w:r>
            <w:proofErr w:type="gramStart"/>
            <w:r w:rsidRPr="002E12DA">
              <w:rPr>
                <w:rFonts w:ascii="Arial" w:hAnsi="Arial" w:cs="Arial"/>
              </w:rPr>
              <w:t>produkt  o</w:t>
            </w:r>
            <w:proofErr w:type="gramEnd"/>
            <w:r w:rsidRPr="002E12DA">
              <w:rPr>
                <w:rFonts w:ascii="Arial" w:hAnsi="Arial" w:cs="Arial"/>
              </w:rPr>
              <w:t xml:space="preserve">  </w:t>
            </w:r>
            <w:proofErr w:type="gramStart"/>
            <w:r w:rsidRPr="002E12DA">
              <w:rPr>
                <w:rFonts w:ascii="Arial" w:hAnsi="Arial" w:cs="Arial"/>
              </w:rPr>
              <w:t>właściwościach  zbliżonych,  nadający</w:t>
            </w:r>
            <w:proofErr w:type="gramEnd"/>
            <w:r w:rsidRPr="002E12DA">
              <w:rPr>
                <w:rFonts w:ascii="Arial" w:hAnsi="Arial" w:cs="Arial"/>
              </w:rPr>
              <w:t xml:space="preserve">  się funkcjonalnie do zapotrzebowanego zastosowania (</w:t>
            </w:r>
            <w:proofErr w:type="spellStart"/>
            <w:r w:rsidRPr="002E12DA">
              <w:rPr>
                <w:rFonts w:ascii="Arial" w:hAnsi="Arial" w:cs="Arial"/>
              </w:rPr>
              <w:t>arg</w:t>
            </w:r>
            <w:proofErr w:type="spellEnd"/>
            <w:r w:rsidRPr="002E12DA">
              <w:rPr>
                <w:rFonts w:ascii="Arial" w:hAnsi="Arial" w:cs="Arial"/>
              </w:rPr>
              <w:t>. na podstawie sentencji wyroku Krajowej Izby Odwoławczej z dnia 14 października 2013 r. [sygn. akt: KIO 2315/13]).</w:t>
            </w:r>
          </w:p>
          <w:p w14:paraId="7F51DFDD" w14:textId="77777777" w:rsidR="002E12DA" w:rsidRPr="002E12DA" w:rsidRDefault="002E12DA" w:rsidP="00C31C2F">
            <w:pPr>
              <w:spacing w:after="120"/>
              <w:jc w:val="both"/>
              <w:rPr>
                <w:rFonts w:ascii="Arial" w:hAnsi="Arial" w:cs="Arial"/>
              </w:rPr>
            </w:pPr>
            <w:r w:rsidRPr="002E12DA">
              <w:rPr>
                <w:rFonts w:ascii="Arial" w:hAnsi="Arial" w:cs="Arial"/>
              </w:rPr>
              <w:t xml:space="preserve">Zastosowanie rozwiązań równoważnych nie może prowadzić do pogorszenia właściwości przedmiotu zamówienia w stosunku do przewidzianych w dokumentacji </w:t>
            </w:r>
            <w:proofErr w:type="gramStart"/>
            <w:r w:rsidRPr="002E12DA">
              <w:rPr>
                <w:rFonts w:ascii="Arial" w:hAnsi="Arial" w:cs="Arial"/>
              </w:rPr>
              <w:t>technicznej,</w:t>
            </w:r>
            <w:proofErr w:type="gramEnd"/>
            <w:r w:rsidRPr="002E12DA">
              <w:rPr>
                <w:rFonts w:ascii="Arial" w:hAnsi="Arial" w:cs="Arial"/>
              </w:rPr>
              <w:t xml:space="preserve"> ani do zmiany ceny, ani do naruszenia przepisów prawa.</w:t>
            </w:r>
          </w:p>
          <w:p w14:paraId="07D97E87" w14:textId="77777777" w:rsidR="002E12DA" w:rsidRPr="002E12DA" w:rsidRDefault="002E12DA" w:rsidP="00C31C2F">
            <w:pPr>
              <w:spacing w:after="120"/>
              <w:jc w:val="both"/>
              <w:rPr>
                <w:rFonts w:ascii="Arial" w:hAnsi="Arial" w:cs="Arial"/>
              </w:rPr>
            </w:pPr>
            <w:r w:rsidRPr="002E12DA">
              <w:rPr>
                <w:rFonts w:ascii="Arial" w:hAnsi="Arial" w:cs="Arial"/>
              </w:rPr>
              <w:t>5. 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72C47DCF" w14:textId="77777777" w:rsidR="002E12DA" w:rsidRPr="002E12DA" w:rsidRDefault="002E12DA" w:rsidP="00C31C2F">
            <w:pPr>
              <w:spacing w:after="120"/>
              <w:jc w:val="both"/>
              <w:rPr>
                <w:rFonts w:ascii="Arial" w:hAnsi="Arial" w:cs="Arial"/>
              </w:rPr>
            </w:pPr>
            <w:r w:rsidRPr="002E12DA">
              <w:rPr>
                <w:rFonts w:ascii="Arial" w:hAnsi="Arial" w:cs="Arial"/>
              </w:rPr>
              <w:t>6. Ilekroć niniejsza specyfikacja opisuje przedmiot zamówienia za pomocą norm, ocen technicznych, specyfikacji technicznych i systemów referencji technicznych, Zamawiający dopuszcza rozwiązania równoważne opisywanym. Wykonawca, który powołuje się na rozwiązania równoważne opisywanym przez Zamawiającego, udowodni w ofercie, że proponowane rozwiązania w równoważnym stopniu spełniają wymagania określone w opisie przedmiotu zamówienia.</w:t>
            </w:r>
          </w:p>
          <w:p w14:paraId="57E4B5A2" w14:textId="77777777" w:rsidR="002E12DA" w:rsidRPr="002E12DA" w:rsidRDefault="002E12DA" w:rsidP="00C31C2F">
            <w:pPr>
              <w:spacing w:after="120"/>
              <w:jc w:val="both"/>
              <w:rPr>
                <w:rFonts w:ascii="Arial" w:hAnsi="Arial" w:cs="Arial"/>
              </w:rPr>
            </w:pPr>
            <w:r w:rsidRPr="002E12DA">
              <w:rPr>
                <w:rFonts w:ascii="Arial" w:hAnsi="Arial" w:cs="Arial"/>
              </w:rPr>
              <w:t>7. Zamawiający informuje, że załączone przedmiary robót mają charakter poglądowy/informacyjny i nie mogą stanowić wyłącznej podstawy wyliczenia ceny oferty. Wartości przedstawione w przedmiarach robót służą celom pomocniczym przy wyliczeniu ceny oferty, przy czym oferowana przez wykonawcę cena stanowi ceną ryczałtową, w związku z czym winna uwzględniać wszystkie nakłady, które są konieczne do wykonania przedmiotu zamówienia opisanego w SWZ.</w:t>
            </w:r>
          </w:p>
          <w:p w14:paraId="58B85ECF" w14:textId="77777777" w:rsidR="002E12DA" w:rsidRPr="002E12DA" w:rsidRDefault="002E12DA" w:rsidP="00C31C2F">
            <w:pPr>
              <w:spacing w:after="120"/>
              <w:jc w:val="both"/>
              <w:rPr>
                <w:rFonts w:ascii="Arial" w:hAnsi="Arial" w:cs="Arial"/>
              </w:rPr>
            </w:pPr>
            <w:r w:rsidRPr="002E12DA">
              <w:rPr>
                <w:rFonts w:ascii="Arial" w:hAnsi="Arial" w:cs="Arial"/>
              </w:rPr>
              <w:t>8. Dzieło musi być wykonane kompletnie z punktu widzenia celu, któremu ma służyć.</w:t>
            </w:r>
          </w:p>
          <w:p w14:paraId="66C430D8" w14:textId="77777777" w:rsidR="002E12DA" w:rsidRPr="002E12DA" w:rsidRDefault="002E12DA" w:rsidP="00C31C2F">
            <w:pPr>
              <w:spacing w:after="120"/>
              <w:jc w:val="both"/>
              <w:rPr>
                <w:rFonts w:ascii="Arial" w:hAnsi="Arial" w:cs="Arial"/>
              </w:rPr>
            </w:pPr>
            <w:r w:rsidRPr="002E12DA">
              <w:rPr>
                <w:rFonts w:ascii="Arial" w:hAnsi="Arial" w:cs="Arial"/>
              </w:rPr>
              <w:t xml:space="preserve">9. Do czasu odbioru końcowego zadania za teren budowy i wykonany przedmiot zamówienia, instalacje i wyposażenie </w:t>
            </w:r>
            <w:proofErr w:type="gramStart"/>
            <w:r w:rsidRPr="002E12DA">
              <w:rPr>
                <w:rFonts w:ascii="Arial" w:hAnsi="Arial" w:cs="Arial"/>
              </w:rPr>
              <w:t>odpowiada</w:t>
            </w:r>
            <w:proofErr w:type="gramEnd"/>
            <w:r w:rsidRPr="002E12DA">
              <w:rPr>
                <w:rFonts w:ascii="Arial" w:hAnsi="Arial" w:cs="Arial"/>
              </w:rPr>
              <w:t xml:space="preserve"> Wykonawca.</w:t>
            </w:r>
          </w:p>
          <w:p w14:paraId="36AB04AD" w14:textId="77777777" w:rsidR="002E12DA" w:rsidRPr="002E12DA" w:rsidRDefault="002E12DA" w:rsidP="00C31C2F">
            <w:pPr>
              <w:spacing w:after="120"/>
              <w:jc w:val="both"/>
              <w:rPr>
                <w:rFonts w:ascii="Arial" w:hAnsi="Arial" w:cs="Arial"/>
              </w:rPr>
            </w:pPr>
            <w:r w:rsidRPr="002E12DA">
              <w:rPr>
                <w:rFonts w:ascii="Arial" w:hAnsi="Arial" w:cs="Arial"/>
              </w:rPr>
              <w:t>10. Zamawiający przystąpi do odbioru końcowego zadania umownego, gdy będzie ono w pełni zakończone we wszystkich branżach, a Wykonawca przedstawi komplet dokumentów odbiorowych. Podstawą do rozpoczęcia czynności odbioru końcowego będzie wpis wiodącego Inspektora Nadzoru Inwestorskiego do Dziennika budowy potwierdzający zakończenie robót - jeżeli dotyczy.</w:t>
            </w:r>
          </w:p>
          <w:p w14:paraId="761F8E6B" w14:textId="5536BEBA" w:rsidR="002E12DA" w:rsidRPr="002E12DA" w:rsidRDefault="002E12DA" w:rsidP="00C31C2F">
            <w:pPr>
              <w:spacing w:after="120"/>
              <w:jc w:val="both"/>
              <w:rPr>
                <w:rFonts w:ascii="Arial" w:hAnsi="Arial" w:cs="Arial"/>
              </w:rPr>
            </w:pPr>
            <w:r w:rsidRPr="002E12DA">
              <w:rPr>
                <w:rFonts w:ascii="Arial" w:hAnsi="Arial" w:cs="Arial"/>
              </w:rPr>
              <w:t xml:space="preserve">11. Wykonawca zobowiązany jest do wykonania przedmiotu zamówienia zgodnie ze złożoną ofertą, wymaganiami SWZ, zawartą umową, harmonogramem rzeczowo - finansowym, w zgodności z przepisami i obowiązującymi w tym zakresie normami budowlanymi, wiedzą techniczną, </w:t>
            </w:r>
            <w:r w:rsidRPr="002E12DA">
              <w:rPr>
                <w:rFonts w:ascii="Arial" w:hAnsi="Arial" w:cs="Arial"/>
              </w:rPr>
              <w:lastRenderedPageBreak/>
              <w:t xml:space="preserve">zasadami sztuki budowlanej oraz Dokumentacją Projektową stanowiącą załącznik do SWZ. </w:t>
            </w:r>
          </w:p>
          <w:p w14:paraId="3E1BC9D8" w14:textId="77777777" w:rsidR="002E12DA" w:rsidRPr="002E12DA" w:rsidRDefault="002E12DA" w:rsidP="00C31C2F">
            <w:pPr>
              <w:spacing w:after="120"/>
              <w:jc w:val="both"/>
              <w:rPr>
                <w:rFonts w:ascii="Arial" w:hAnsi="Arial" w:cs="Arial"/>
              </w:rPr>
            </w:pPr>
            <w:r w:rsidRPr="002E12DA">
              <w:rPr>
                <w:rFonts w:ascii="Arial" w:hAnsi="Arial" w:cs="Arial"/>
              </w:rPr>
              <w:t>12. Wymagania dotyczące przedmiotu zamówienia:</w:t>
            </w:r>
          </w:p>
          <w:p w14:paraId="19D20B83" w14:textId="77777777" w:rsidR="002E12DA" w:rsidRPr="002E12DA" w:rsidRDefault="002E12DA" w:rsidP="00C31C2F">
            <w:pPr>
              <w:spacing w:after="120"/>
              <w:jc w:val="both"/>
              <w:rPr>
                <w:rFonts w:ascii="Arial" w:hAnsi="Arial" w:cs="Arial"/>
              </w:rPr>
            </w:pPr>
            <w:r w:rsidRPr="002E12DA">
              <w:rPr>
                <w:rFonts w:ascii="Arial" w:hAnsi="Arial" w:cs="Arial"/>
              </w:rPr>
              <w:t>a) Wykonawca odpowiedzialny jest za całokształt, w tym: za przebieg i terminowe wykonanie zamówienia, za jakość, zgodność z warunkami technicznymi i jakościowymi - określonymi dla przedmiotu zamówienia, spełnienie innych wymagań wynikających z obowiązujących przepisów prawa. Wykonawca ponosi pełną odpowiedzialność za realizację robót budowlanych, a w przypadku wykonania ich niezgodnie z ustawą Prawo budowlane lub uszkodzeniem obiektu - jest zobowiązany do przywrócenia stanu pierwotnego i usunięcia powstałych usterek na własny koszt,</w:t>
            </w:r>
          </w:p>
          <w:p w14:paraId="03991995" w14:textId="77777777" w:rsidR="002E12DA" w:rsidRPr="002E12DA" w:rsidRDefault="002E12DA" w:rsidP="00C31C2F">
            <w:pPr>
              <w:spacing w:after="120"/>
              <w:jc w:val="both"/>
              <w:rPr>
                <w:rFonts w:ascii="Arial" w:hAnsi="Arial" w:cs="Arial"/>
              </w:rPr>
            </w:pPr>
            <w:r w:rsidRPr="002E12DA">
              <w:rPr>
                <w:rFonts w:ascii="Arial" w:hAnsi="Arial" w:cs="Arial"/>
              </w:rPr>
              <w:t>b) przy wykonywaniu robót budowlanych należy stosować wyroby, które zostały dopuszczone do obrotu oraz powszechnego lub jednostkowego stosowania w budownictwie zgodnie z przepisami ustawy z dnia 16 kwietnia 2004 r. o wyrobach budowlanych (</w:t>
            </w:r>
            <w:proofErr w:type="spellStart"/>
            <w:r w:rsidRPr="002E12DA">
              <w:rPr>
                <w:rFonts w:ascii="Arial" w:hAnsi="Arial" w:cs="Arial"/>
              </w:rPr>
              <w:t>t.j</w:t>
            </w:r>
            <w:proofErr w:type="spellEnd"/>
            <w:r w:rsidRPr="002E12DA">
              <w:rPr>
                <w:rFonts w:ascii="Arial" w:hAnsi="Arial" w:cs="Arial"/>
              </w:rPr>
              <w:t>. Dz.U. z 2021 r. poz. 1213), oznakowane symbolem CE, umieszczone w określonym przez Komisję Europejską wykazie materiałów budowlanych, dla których producent wydał deklarację zgodności z Polskimi Normami, które uzyskały aprobatę techniczną oraz europejskimi aprobatami technicznymi. Wszystkie niezbędne elementy powinny być wykonane zgodnie z obowiązującymi normami i przepisami prawa budowlanego,</w:t>
            </w:r>
          </w:p>
          <w:p w14:paraId="2CB66ACA" w14:textId="77777777" w:rsidR="002E12DA" w:rsidRPr="002E12DA" w:rsidRDefault="002E12DA" w:rsidP="00C31C2F">
            <w:pPr>
              <w:spacing w:after="120"/>
              <w:jc w:val="both"/>
              <w:rPr>
                <w:rFonts w:ascii="Arial" w:hAnsi="Arial" w:cs="Arial"/>
              </w:rPr>
            </w:pPr>
            <w:r w:rsidRPr="002E12DA">
              <w:rPr>
                <w:rFonts w:ascii="Arial" w:hAnsi="Arial" w:cs="Arial"/>
              </w:rPr>
              <w:t>c) obiekt musi być dostępny dla wszystkich jego użytkowników, w tym musi spełniać wszystkie wymagania w zakresie dostępności dla osób niepełnosprawnych,</w:t>
            </w:r>
          </w:p>
          <w:p w14:paraId="0E0AD608" w14:textId="77777777" w:rsidR="002E12DA" w:rsidRPr="002E12DA" w:rsidRDefault="002E12DA" w:rsidP="00C31C2F">
            <w:pPr>
              <w:spacing w:after="120"/>
              <w:jc w:val="both"/>
              <w:rPr>
                <w:rFonts w:ascii="Arial" w:hAnsi="Arial" w:cs="Arial"/>
              </w:rPr>
            </w:pPr>
            <w:r w:rsidRPr="002E12DA">
              <w:rPr>
                <w:rFonts w:ascii="Arial" w:hAnsi="Arial" w:cs="Arial"/>
              </w:rPr>
              <w:t xml:space="preserve">d) Wykonawca zobowiązany jest uzyskać decyzję zezwalającą na zajęcie pasa drogowego niezbędnego dla realizacji robót </w:t>
            </w:r>
            <w:proofErr w:type="gramStart"/>
            <w:r w:rsidRPr="002E12DA">
              <w:rPr>
                <w:rFonts w:ascii="Arial" w:hAnsi="Arial" w:cs="Arial"/>
              </w:rPr>
              <w:t>budowlanych  -</w:t>
            </w:r>
            <w:proofErr w:type="gramEnd"/>
            <w:r w:rsidRPr="002E12DA">
              <w:rPr>
                <w:rFonts w:ascii="Arial" w:hAnsi="Arial" w:cs="Arial"/>
              </w:rPr>
              <w:t xml:space="preserve"> w razie zaistnienia takiej konieczności.</w:t>
            </w:r>
          </w:p>
          <w:p w14:paraId="13E0E1B0" w14:textId="77777777" w:rsidR="002E12DA" w:rsidRPr="002E12DA" w:rsidRDefault="002E12DA" w:rsidP="00C31C2F">
            <w:pPr>
              <w:spacing w:after="120"/>
              <w:jc w:val="both"/>
              <w:rPr>
                <w:rFonts w:ascii="Arial" w:hAnsi="Arial" w:cs="Arial"/>
              </w:rPr>
            </w:pPr>
            <w:r w:rsidRPr="002E12DA">
              <w:rPr>
                <w:rFonts w:ascii="Arial" w:hAnsi="Arial" w:cs="Arial"/>
              </w:rPr>
              <w:t>13. Wykonawca jest zobowiązany do sporządzenia i przedstawienia Zamawiającemu harmonogramu rzeczowo-finansowego w terminie nie dłuższym niż 3 dni od daty podpisania Umowy.</w:t>
            </w:r>
          </w:p>
          <w:p w14:paraId="448C52AA" w14:textId="77777777" w:rsidR="002E12DA" w:rsidRPr="002E12DA" w:rsidRDefault="002E12DA" w:rsidP="00C31C2F">
            <w:pPr>
              <w:spacing w:after="120"/>
              <w:jc w:val="both"/>
              <w:rPr>
                <w:rFonts w:ascii="Arial" w:hAnsi="Arial" w:cs="Arial"/>
              </w:rPr>
            </w:pPr>
            <w:r w:rsidRPr="002E12DA">
              <w:rPr>
                <w:rFonts w:ascii="Arial" w:hAnsi="Arial" w:cs="Arial"/>
              </w:rPr>
              <w:t>Harmonogram należy przygotować w oparciu o elementy składowe wynikające z przedmiarów robót oraz dokumentacji projektowej.</w:t>
            </w:r>
          </w:p>
          <w:p w14:paraId="2A58E1E9" w14:textId="77777777" w:rsidR="002E12DA" w:rsidRPr="002E12DA" w:rsidRDefault="002E12DA" w:rsidP="00C31C2F">
            <w:pPr>
              <w:spacing w:after="120"/>
              <w:jc w:val="both"/>
              <w:rPr>
                <w:rFonts w:ascii="Arial" w:hAnsi="Arial" w:cs="Arial"/>
              </w:rPr>
            </w:pPr>
            <w:r w:rsidRPr="002E12DA">
              <w:rPr>
                <w:rFonts w:ascii="Arial" w:hAnsi="Arial" w:cs="Arial"/>
              </w:rPr>
              <w:t xml:space="preserve">Zakres robót oraz kwoty wskazane w harmonogramie w odniesieniu do poszczególnych pozycji muszą być adekwatne do rzeczywiście ponoszonych kosztów, </w:t>
            </w:r>
          </w:p>
          <w:p w14:paraId="728C54B6" w14:textId="77777777" w:rsidR="002E12DA" w:rsidRPr="002E12DA" w:rsidRDefault="002E12DA" w:rsidP="00C31C2F">
            <w:pPr>
              <w:spacing w:after="120"/>
              <w:jc w:val="both"/>
              <w:rPr>
                <w:rFonts w:ascii="Arial" w:hAnsi="Arial" w:cs="Arial"/>
              </w:rPr>
            </w:pPr>
            <w:r w:rsidRPr="002E12DA">
              <w:rPr>
                <w:rFonts w:ascii="Arial" w:hAnsi="Arial" w:cs="Arial"/>
              </w:rPr>
              <w:t xml:space="preserve">Harmonogram wymaga pisemnej pod rygorem nieważności akceptacji Zamawiającego. Zamawiającemu przysługuje prawo do zmian w haromonogramie, które są dla Wykonawcy wiążące. Harmonogram prac może zostać zmieniony w trakcie realizacji prac za pisemną zgodą Zamawiającego pod rygorem nieważności. Zmiana harmonogramu nie stanowi zmiany umowy i nie wymaga </w:t>
            </w:r>
            <w:proofErr w:type="gramStart"/>
            <w:r w:rsidRPr="002E12DA">
              <w:rPr>
                <w:rFonts w:ascii="Arial" w:hAnsi="Arial" w:cs="Arial"/>
              </w:rPr>
              <w:t>aneksu</w:t>
            </w:r>
            <w:proofErr w:type="gramEnd"/>
            <w:r w:rsidRPr="002E12DA">
              <w:rPr>
                <w:rFonts w:ascii="Arial" w:hAnsi="Arial" w:cs="Arial"/>
              </w:rPr>
              <w:t xml:space="preserve"> jeżeli nie wpływa na ostateczny termin realizacji umowy.</w:t>
            </w:r>
          </w:p>
          <w:p w14:paraId="31B7537F" w14:textId="77777777" w:rsidR="002E12DA" w:rsidRPr="002E12DA" w:rsidRDefault="002E12DA" w:rsidP="00C31C2F">
            <w:pPr>
              <w:spacing w:after="120"/>
              <w:jc w:val="both"/>
              <w:rPr>
                <w:rFonts w:ascii="Arial" w:hAnsi="Arial" w:cs="Arial"/>
              </w:rPr>
            </w:pPr>
            <w:r w:rsidRPr="002E12DA">
              <w:rPr>
                <w:rFonts w:ascii="Arial" w:hAnsi="Arial" w:cs="Arial"/>
              </w:rPr>
              <w:lastRenderedPageBreak/>
              <w:t>14. Wykonawca wraz z ofertą zobowiązany jest złożyć "uproszczony kosztorys ofertowy, sporządzony na podstawie przedmiaru robót i załączonej dokumentacji projektowej i technicznej.</w:t>
            </w:r>
          </w:p>
          <w:p w14:paraId="22B5934A" w14:textId="77777777" w:rsidR="002E12DA" w:rsidRPr="002E12DA" w:rsidRDefault="002E12DA" w:rsidP="00C31C2F">
            <w:pPr>
              <w:spacing w:after="120"/>
              <w:jc w:val="both"/>
              <w:rPr>
                <w:rFonts w:ascii="Arial" w:hAnsi="Arial" w:cs="Arial"/>
              </w:rPr>
            </w:pPr>
            <w:r w:rsidRPr="008E6637">
              <w:rPr>
                <w:rFonts w:ascii="Arial" w:hAnsi="Arial" w:cs="Arial"/>
                <w:b/>
                <w:bCs/>
              </w:rPr>
              <w:t xml:space="preserve">Niezłożenie wraz z ofertą ww. kosztorysu ofertowego spowoduje odrzucenie oferty na podstawie art. 226 ust. 1 pkt 5 ustawy </w:t>
            </w:r>
            <w:proofErr w:type="spellStart"/>
            <w:proofErr w:type="gramStart"/>
            <w:r w:rsidRPr="008E6637">
              <w:rPr>
                <w:rFonts w:ascii="Arial" w:hAnsi="Arial" w:cs="Arial"/>
                <w:b/>
                <w:bCs/>
              </w:rPr>
              <w:t>Pzp</w:t>
            </w:r>
            <w:proofErr w:type="spellEnd"/>
            <w:proofErr w:type="gramEnd"/>
            <w:r w:rsidRPr="002E12DA">
              <w:rPr>
                <w:rFonts w:ascii="Arial" w:hAnsi="Arial" w:cs="Arial"/>
              </w:rPr>
              <w:t xml:space="preserve"> ponieważ zgodnie z wyrokiem Krajowej Izby Odwoławczej z dnia 28 września 2021 r. [sygn. akt: KIO 2377/21] niezłożenie przez wykonawcę wskazanego kosztorysu utrudnia zamawiającemu prowadzenie negocjacji z </w:t>
            </w:r>
            <w:proofErr w:type="gramStart"/>
            <w:r w:rsidRPr="002E12DA">
              <w:rPr>
                <w:rFonts w:ascii="Arial" w:hAnsi="Arial" w:cs="Arial"/>
              </w:rPr>
              <w:t>wykonawcą</w:t>
            </w:r>
            <w:proofErr w:type="gramEnd"/>
            <w:r w:rsidRPr="002E12DA">
              <w:rPr>
                <w:rFonts w:ascii="Arial" w:hAnsi="Arial" w:cs="Arial"/>
              </w:rPr>
              <w:t xml:space="preserve"> ponieważ pozbawia zamawiającego możliwości analizy sposobu i prawidłowości kalkulacji ceny, jak również należytego przygotowania się do negocjacji.</w:t>
            </w:r>
          </w:p>
          <w:p w14:paraId="0244D4DA" w14:textId="77777777" w:rsidR="002E12DA" w:rsidRPr="002E12DA" w:rsidRDefault="002E12DA" w:rsidP="00C31C2F">
            <w:pPr>
              <w:spacing w:after="120"/>
              <w:jc w:val="both"/>
              <w:rPr>
                <w:rFonts w:ascii="Arial" w:hAnsi="Arial" w:cs="Arial"/>
              </w:rPr>
            </w:pPr>
            <w:r w:rsidRPr="002E12DA">
              <w:rPr>
                <w:rFonts w:ascii="Arial" w:hAnsi="Arial" w:cs="Arial"/>
              </w:rPr>
              <w:t xml:space="preserve">15. Biorąc pod uwagę fakt, iż prace prowadzone będą w czynnym obiekcie, Wykonawca musi liczyć się z pewnymi utrudnieniami w prowadzeniu robót budowlanych, co z kolei wiązać się może z koniecznością pracy przemiennej z pracą zamawiającego oraz w dni wolne od pracy. </w:t>
            </w:r>
          </w:p>
          <w:p w14:paraId="00E89ED8" w14:textId="796F45D0" w:rsidR="002E12DA" w:rsidRPr="00FA51B8" w:rsidRDefault="002E12DA" w:rsidP="00C31C2F">
            <w:pPr>
              <w:spacing w:after="120"/>
              <w:jc w:val="both"/>
              <w:rPr>
                <w:rFonts w:ascii="Arial" w:hAnsi="Arial" w:cs="Arial"/>
              </w:rPr>
            </w:pPr>
            <w:r w:rsidRPr="002E12DA">
              <w:rPr>
                <w:rFonts w:ascii="Arial" w:hAnsi="Arial" w:cs="Arial"/>
              </w:rPr>
              <w:t>16. Prace szczególnie uciążliwe generujące np. nadmierny hałas, zapylenie, wibracje na wniosek zmawiającego będą prowadzone poza godzinami pracy zamawiającego.</w:t>
            </w:r>
          </w:p>
          <w:p w14:paraId="7722728C" w14:textId="016A6271" w:rsidR="002E12DA" w:rsidRPr="00FA51B8" w:rsidRDefault="002E12DA" w:rsidP="00C31C2F">
            <w:pPr>
              <w:spacing w:after="120"/>
              <w:rPr>
                <w:rFonts w:ascii="Arial" w:hAnsi="Arial" w:cs="Arial"/>
              </w:rPr>
            </w:pPr>
            <w:r w:rsidRPr="002E12DA">
              <w:rPr>
                <w:rFonts w:ascii="Arial" w:hAnsi="Arial" w:cs="Arial"/>
                <w:b/>
              </w:rPr>
              <w:t>Zamawiający dopuszcza składanie ofert równoważnych</w:t>
            </w:r>
          </w:p>
        </w:tc>
      </w:tr>
    </w:tbl>
    <w:p w14:paraId="4D5BC246"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5438D0D1"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Powody niedokonania podziału zamówienia na części:</w:t>
      </w:r>
    </w:p>
    <w:p w14:paraId="22AFD684" w14:textId="15121052" w:rsidR="001B365B" w:rsidRPr="00FA51B8" w:rsidRDefault="002E12DA" w:rsidP="001B365B">
      <w:pPr>
        <w:tabs>
          <w:tab w:val="left" w:pos="708"/>
        </w:tabs>
        <w:spacing w:before="120"/>
        <w:ind w:left="680"/>
        <w:jc w:val="both"/>
        <w:outlineLvl w:val="1"/>
        <w:rPr>
          <w:rFonts w:ascii="Arial" w:hAnsi="Arial" w:cs="Arial"/>
          <w:bCs/>
          <w:iCs/>
          <w:color w:val="000000"/>
          <w:lang w:eastAsia="x-none"/>
        </w:rPr>
      </w:pPr>
      <w:r w:rsidRPr="002E12DA">
        <w:rPr>
          <w:rFonts w:ascii="Arial" w:hAnsi="Arial" w:cs="Arial"/>
          <w:bCs/>
          <w:iCs/>
          <w:color w:val="000000"/>
          <w:lang w:eastAsia="x-none"/>
        </w:rPr>
        <w:t>Przedmiot zamówienia nie może zostać podzielony na części ze względów organizacyjnych i ekonomicznych. Potrzeba skoordynowania działań różnych wykonawców przy realizacji poszczególnych części zamówienia mogłaby zagrażać jego właściwemu wykonaniu oraz spowodować nadmierne koszty wykonania zamówienia. Jednocześnie brak podziału zamówienia na części nie zakłóca konkurencji w ramach postępowania.</w:t>
      </w:r>
    </w:p>
    <w:p w14:paraId="4EC551B4"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Informacje dotyczące oferty wariantowej, o której mowa w art. 92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w:t>
      </w:r>
    </w:p>
    <w:p w14:paraId="02DC58BC" w14:textId="7966FEFE" w:rsidR="001B365B" w:rsidRPr="00FA51B8" w:rsidRDefault="002E12DA" w:rsidP="001B365B">
      <w:pPr>
        <w:tabs>
          <w:tab w:val="left" w:pos="708"/>
        </w:tabs>
        <w:spacing w:before="120"/>
        <w:ind w:left="680"/>
        <w:jc w:val="both"/>
        <w:outlineLvl w:val="1"/>
        <w:rPr>
          <w:rFonts w:ascii="Arial" w:hAnsi="Arial" w:cs="Arial"/>
          <w:bCs/>
          <w:iCs/>
          <w:color w:val="000000"/>
          <w:lang w:val="x-none" w:eastAsia="x-none"/>
        </w:rPr>
      </w:pPr>
      <w:r w:rsidRPr="002E12DA">
        <w:rPr>
          <w:rFonts w:ascii="Arial" w:hAnsi="Arial" w:cs="Arial"/>
          <w:bCs/>
          <w:iCs/>
          <w:color w:val="000000"/>
          <w:lang w:val="x-none" w:eastAsia="x-none"/>
        </w:rPr>
        <w:t>Zamawiający nie dopuszcza składania ofert wariantowych</w:t>
      </w:r>
    </w:p>
    <w:p w14:paraId="78951B09" w14:textId="7F515679" w:rsidR="002E12DA" w:rsidRPr="00FA51B8" w:rsidRDefault="001B365B" w:rsidP="002E12DA">
      <w:pPr>
        <w:tabs>
          <w:tab w:val="left" w:pos="708"/>
        </w:tabs>
        <w:spacing w:before="120"/>
        <w:ind w:left="680"/>
        <w:jc w:val="both"/>
        <w:outlineLvl w:val="1"/>
        <w:rPr>
          <w:rFonts w:ascii="Arial" w:hAnsi="Arial" w:cs="Arial"/>
          <w:bCs/>
          <w:iCs/>
          <w:lang w:eastAsia="x-none"/>
        </w:rPr>
      </w:pPr>
      <w:r w:rsidRPr="00FA51B8">
        <w:rPr>
          <w:rFonts w:ascii="Arial" w:hAnsi="Arial" w:cs="Arial"/>
          <w:bCs/>
          <w:iCs/>
          <w:color w:val="000000"/>
          <w:lang w:eastAsia="x-none"/>
        </w:rPr>
        <w:t xml:space="preserve"> </w:t>
      </w:r>
    </w:p>
    <w:p w14:paraId="0B3B2F72"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określa następujące wymagania odnośnie zatrudnienia przez Wykonawcę lub Podwykonawcę osób wykonujących wskazane przez Zamawiającego czynności w zakresie realizacji zamówienia na podstawie umowy o pracę:</w:t>
      </w:r>
    </w:p>
    <w:p w14:paraId="2F3621E6" w14:textId="77777777" w:rsidR="002A385E" w:rsidRPr="002A385E" w:rsidRDefault="002A385E" w:rsidP="002A385E">
      <w:pPr>
        <w:tabs>
          <w:tab w:val="left" w:pos="708"/>
        </w:tabs>
        <w:spacing w:before="120"/>
        <w:ind w:left="680"/>
        <w:jc w:val="both"/>
        <w:outlineLvl w:val="1"/>
        <w:rPr>
          <w:rFonts w:ascii="Arial" w:hAnsi="Arial" w:cs="Arial"/>
          <w:bCs/>
          <w:iCs/>
          <w:color w:val="000000"/>
          <w:lang w:val="x-none" w:eastAsia="x-none"/>
        </w:rPr>
      </w:pPr>
      <w:r w:rsidRPr="002A385E">
        <w:rPr>
          <w:rFonts w:ascii="Arial" w:hAnsi="Arial" w:cs="Arial"/>
          <w:bCs/>
          <w:iCs/>
          <w:color w:val="000000"/>
          <w:lang w:val="x-none" w:eastAsia="x-none"/>
        </w:rPr>
        <w:t xml:space="preserve">Wymagania związane z realizacją zamówienia w zakresie zatrudnienia przez wykonawcę lub podwykonawcę lub dalszych podwykonawców na podstawie stosunku pracy osób wykonujących wskazane przez Zamawiającego czynności w zakresie realizacji zamówienia, jeżeli wykonanie tych czynności polega na wykonywaniu pracy w sposób określony w art. 22 § 1 ustawy z dnia 26 czerwca </w:t>
      </w:r>
      <w:r w:rsidRPr="002A385E">
        <w:rPr>
          <w:rFonts w:ascii="Arial" w:hAnsi="Arial" w:cs="Arial"/>
          <w:bCs/>
          <w:iCs/>
          <w:color w:val="000000"/>
          <w:lang w:val="x-none" w:eastAsia="x-none"/>
        </w:rPr>
        <w:lastRenderedPageBreak/>
        <w:t>1974 r. - Kodeks pracy (Dz. U. z 2023 r. poz. 1465) obejmują następujące rodzaje czynności: prace fizyczne objęte zakresem zamówienia tj. roboty ogólnobudowlane, przygotowawcze, ziemne, elektryczne, instalacyjne oraz operatorów pojazdów i maszyn budowlanych.</w:t>
      </w:r>
    </w:p>
    <w:p w14:paraId="4ABF307F" w14:textId="77777777" w:rsidR="002A385E" w:rsidRPr="002A385E" w:rsidRDefault="002A385E" w:rsidP="002A385E">
      <w:pPr>
        <w:tabs>
          <w:tab w:val="left" w:pos="708"/>
        </w:tabs>
        <w:spacing w:before="120"/>
        <w:ind w:left="680"/>
        <w:jc w:val="both"/>
        <w:outlineLvl w:val="1"/>
        <w:rPr>
          <w:rFonts w:ascii="Arial" w:hAnsi="Arial" w:cs="Arial"/>
          <w:bCs/>
          <w:iCs/>
          <w:color w:val="000000"/>
          <w:lang w:val="x-none" w:eastAsia="x-none"/>
        </w:rPr>
      </w:pPr>
      <w:r w:rsidRPr="002A385E">
        <w:rPr>
          <w:rFonts w:ascii="Arial" w:hAnsi="Arial" w:cs="Arial"/>
          <w:bCs/>
          <w:iCs/>
          <w:color w:val="000000"/>
          <w:lang w:val="x-none" w:eastAsia="x-none"/>
        </w:rPr>
        <w:t xml:space="preserve">Powyższy wymóg nie dotyczy osób wykonujących obsługę geodezyjną oraz osób pełniących samodzielne funkcje techniczne w budownictwie tj. kierowników budowy, kierowników robót, projektantów poszczególnych branż, dostawców materiałów budowlanych i innych materiałów. </w:t>
      </w:r>
    </w:p>
    <w:p w14:paraId="61C41E0F" w14:textId="23B45DF7" w:rsidR="001B365B" w:rsidRPr="00FA51B8" w:rsidRDefault="002A385E" w:rsidP="002A385E">
      <w:pPr>
        <w:tabs>
          <w:tab w:val="left" w:pos="708"/>
        </w:tabs>
        <w:spacing w:before="120"/>
        <w:ind w:left="680"/>
        <w:jc w:val="both"/>
        <w:outlineLvl w:val="1"/>
        <w:rPr>
          <w:rFonts w:ascii="Arial" w:hAnsi="Arial" w:cs="Arial"/>
          <w:bCs/>
          <w:iCs/>
          <w:lang w:val="x-none" w:eastAsia="x-none"/>
        </w:rPr>
      </w:pPr>
      <w:r w:rsidRPr="002A385E">
        <w:rPr>
          <w:rFonts w:ascii="Arial" w:hAnsi="Arial" w:cs="Arial"/>
          <w:bCs/>
          <w:iCs/>
          <w:color w:val="000000"/>
          <w:lang w:val="x-none" w:eastAsia="x-none"/>
        </w:rPr>
        <w:t>Szczegółowe wymagania dotyczące realizacji, sposobu dokumentowania oraz egzekwowania wymogu zatrudnienia na podstawie stosunku pracy zostały określone we wzorze umowy stanowiącym załącznik do SWZ.</w:t>
      </w:r>
    </w:p>
    <w:p w14:paraId="3BC20DD3" w14:textId="061DC724"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Miejsce realizacji: </w:t>
      </w:r>
      <w:r w:rsidR="002E12DA" w:rsidRPr="002E12DA">
        <w:rPr>
          <w:rFonts w:ascii="Arial" w:hAnsi="Arial" w:cs="Arial"/>
          <w:bCs/>
          <w:iCs/>
          <w:color w:val="000000"/>
          <w:lang w:val="x-none" w:eastAsia="x-none"/>
        </w:rPr>
        <w:t>Górowo Iławeckie</w:t>
      </w:r>
      <w:r w:rsidRPr="00FA51B8">
        <w:rPr>
          <w:rFonts w:ascii="Arial" w:hAnsi="Arial" w:cs="Arial"/>
          <w:bCs/>
          <w:iCs/>
          <w:color w:val="000000"/>
          <w:lang w:val="x-none" w:eastAsia="x-none"/>
        </w:rPr>
        <w:t>.</w:t>
      </w:r>
    </w:p>
    <w:p w14:paraId="1E993278"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6" w:name="_Toc258314245"/>
      <w:r w:rsidRPr="00FA51B8">
        <w:rPr>
          <w:rFonts w:ascii="Arial" w:hAnsi="Arial" w:cs="Arial"/>
          <w:b/>
          <w:bCs/>
          <w:caps/>
          <w:kern w:val="32"/>
          <w:lang w:val="x-none" w:eastAsia="x-none"/>
        </w:rPr>
        <w:t>Informacja o przewidywanych zamówieniach</w:t>
      </w:r>
      <w:r w:rsidRPr="00FA51B8">
        <w:rPr>
          <w:rFonts w:ascii="Arial" w:hAnsi="Arial" w:cs="Arial"/>
          <w:b/>
          <w:bCs/>
          <w:caps/>
          <w:kern w:val="32"/>
          <w:lang w:eastAsia="x-none"/>
        </w:rPr>
        <w:t>,</w:t>
      </w:r>
      <w:r w:rsidRPr="00FA51B8">
        <w:rPr>
          <w:rFonts w:ascii="Arial" w:hAnsi="Arial" w:cs="Arial"/>
          <w:b/>
          <w:bCs/>
          <w:caps/>
          <w:kern w:val="32"/>
          <w:lang w:val="x-none" w:eastAsia="x-none"/>
        </w:rPr>
        <w:t xml:space="preserve"> o których mowa w art. </w:t>
      </w:r>
      <w:r w:rsidRPr="00FA51B8">
        <w:rPr>
          <w:rFonts w:ascii="Arial" w:hAnsi="Arial" w:cs="Arial"/>
          <w:b/>
          <w:bCs/>
          <w:caps/>
          <w:kern w:val="32"/>
          <w:lang w:eastAsia="x-none"/>
        </w:rPr>
        <w:t>214</w:t>
      </w:r>
      <w:r w:rsidRPr="00FA51B8">
        <w:rPr>
          <w:rFonts w:ascii="Arial" w:hAnsi="Arial" w:cs="Arial"/>
          <w:b/>
          <w:bCs/>
          <w:caps/>
          <w:kern w:val="32"/>
          <w:lang w:val="x-none" w:eastAsia="x-none"/>
        </w:rPr>
        <w:t xml:space="preserve"> ust. 1 pkt </w:t>
      </w:r>
      <w:r w:rsidRPr="00FA51B8">
        <w:rPr>
          <w:rFonts w:ascii="Arial" w:hAnsi="Arial" w:cs="Arial"/>
          <w:b/>
          <w:bCs/>
          <w:caps/>
          <w:kern w:val="32"/>
          <w:lang w:eastAsia="x-none"/>
        </w:rPr>
        <w:t>7</w:t>
      </w:r>
      <w:r w:rsidRPr="00FA51B8">
        <w:rPr>
          <w:rFonts w:ascii="Arial" w:hAnsi="Arial" w:cs="Arial"/>
          <w:b/>
          <w:bCs/>
          <w:caps/>
          <w:kern w:val="32"/>
          <w:lang w:val="x-none" w:eastAsia="x-none"/>
        </w:rPr>
        <w:t xml:space="preserve"> i </w:t>
      </w:r>
      <w:r w:rsidRPr="00FA51B8">
        <w:rPr>
          <w:rFonts w:ascii="Arial" w:hAnsi="Arial" w:cs="Arial"/>
          <w:b/>
          <w:bCs/>
          <w:caps/>
          <w:kern w:val="32"/>
          <w:lang w:eastAsia="x-none"/>
        </w:rPr>
        <w:t>8</w:t>
      </w:r>
      <w:r w:rsidRPr="00FA51B8">
        <w:rPr>
          <w:rFonts w:ascii="Arial" w:hAnsi="Arial" w:cs="Arial"/>
          <w:b/>
          <w:bCs/>
          <w:caps/>
          <w:kern w:val="32"/>
          <w:lang w:val="x-none" w:eastAsia="x-none"/>
        </w:rPr>
        <w:t xml:space="preserve"> </w:t>
      </w:r>
      <w:r w:rsidRPr="00FA51B8">
        <w:rPr>
          <w:rFonts w:ascii="Arial" w:hAnsi="Arial" w:cs="Arial"/>
          <w:b/>
          <w:bCs/>
          <w:caps/>
          <w:kern w:val="32"/>
          <w:lang w:eastAsia="x-none"/>
        </w:rPr>
        <w:t>USTAWY PZP</w:t>
      </w:r>
      <w:bookmarkEnd w:id="6"/>
      <w:r w:rsidRPr="00FA51B8">
        <w:rPr>
          <w:rFonts w:ascii="Arial" w:hAnsi="Arial" w:cs="Arial"/>
          <w:b/>
          <w:bCs/>
          <w:caps/>
          <w:kern w:val="32"/>
          <w:lang w:eastAsia="x-none"/>
        </w:rPr>
        <w:t>.</w:t>
      </w:r>
    </w:p>
    <w:p w14:paraId="723BCF61" w14:textId="19CD4AFB" w:rsidR="001B365B" w:rsidRPr="00FA51B8" w:rsidRDefault="002E12DA" w:rsidP="006D789F">
      <w:pPr>
        <w:tabs>
          <w:tab w:val="left" w:pos="708"/>
        </w:tabs>
        <w:spacing w:before="120" w:line="276" w:lineRule="auto"/>
        <w:ind w:left="426"/>
        <w:jc w:val="both"/>
        <w:outlineLvl w:val="1"/>
        <w:rPr>
          <w:rFonts w:ascii="Arial" w:hAnsi="Arial" w:cs="Arial"/>
          <w:bCs/>
          <w:iCs/>
          <w:color w:val="000000"/>
          <w:lang w:eastAsia="x-none"/>
        </w:rPr>
      </w:pPr>
      <w:r w:rsidRPr="00FA51B8">
        <w:rPr>
          <w:rFonts w:ascii="Arial" w:hAnsi="Arial" w:cs="Arial"/>
          <w:bCs/>
          <w:iCs/>
          <w:color w:val="000000"/>
          <w:lang w:val="x-none" w:eastAsia="x-none"/>
        </w:rPr>
        <w:t>Zamawiający nie przewiduje udzielenia zamówień</w:t>
      </w:r>
      <w:r w:rsidRPr="00FA51B8">
        <w:rPr>
          <w:rFonts w:ascii="Arial" w:hAnsi="Arial" w:cs="Arial"/>
          <w:bCs/>
          <w:iCs/>
          <w:color w:val="000000"/>
          <w:lang w:eastAsia="x-none"/>
        </w:rPr>
        <w:t>,</w:t>
      </w:r>
      <w:r w:rsidRPr="00FA51B8">
        <w:rPr>
          <w:rFonts w:ascii="Arial" w:hAnsi="Arial" w:cs="Arial"/>
          <w:bCs/>
          <w:iCs/>
          <w:color w:val="000000"/>
          <w:lang w:val="x-none" w:eastAsia="x-none"/>
        </w:rPr>
        <w:t xml:space="preserve"> o których mowa w art. </w:t>
      </w:r>
      <w:r w:rsidRPr="00FA51B8">
        <w:rPr>
          <w:rFonts w:ascii="Arial" w:hAnsi="Arial" w:cs="Arial"/>
          <w:bCs/>
          <w:iCs/>
          <w:color w:val="000000"/>
          <w:lang w:eastAsia="x-none"/>
        </w:rPr>
        <w:t>214</w:t>
      </w:r>
      <w:r w:rsidRPr="00FA51B8">
        <w:rPr>
          <w:rFonts w:ascii="Arial" w:hAnsi="Arial" w:cs="Arial"/>
          <w:bCs/>
          <w:iCs/>
          <w:color w:val="000000"/>
          <w:lang w:val="x-none" w:eastAsia="x-none"/>
        </w:rPr>
        <w:t xml:space="preserve"> ust. 1 pkt </w:t>
      </w:r>
      <w:r w:rsidRPr="00FA51B8">
        <w:rPr>
          <w:rFonts w:ascii="Arial" w:hAnsi="Arial" w:cs="Arial"/>
          <w:bCs/>
          <w:iCs/>
          <w:color w:val="000000"/>
          <w:lang w:eastAsia="x-none"/>
        </w:rPr>
        <w:t>7</w:t>
      </w:r>
      <w:r w:rsidRPr="00FA51B8">
        <w:rPr>
          <w:rFonts w:ascii="Arial" w:hAnsi="Arial" w:cs="Arial"/>
          <w:bCs/>
          <w:iCs/>
          <w:color w:val="000000"/>
          <w:lang w:val="x-none" w:eastAsia="x-none"/>
        </w:rPr>
        <w:t xml:space="preserve"> i </w:t>
      </w:r>
      <w:r w:rsidRPr="00FA51B8">
        <w:rPr>
          <w:rFonts w:ascii="Arial" w:hAnsi="Arial" w:cs="Arial"/>
          <w:bCs/>
          <w:iCs/>
          <w:color w:val="000000"/>
          <w:lang w:eastAsia="x-none"/>
        </w:rPr>
        <w:t xml:space="preserve">8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eastAsia="x-none"/>
        </w:rPr>
        <w:t>.</w:t>
      </w:r>
    </w:p>
    <w:p w14:paraId="7B8FB5D8"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7" w:name="_Toc258314246"/>
      <w:r w:rsidRPr="00FA51B8">
        <w:rPr>
          <w:rFonts w:ascii="Arial" w:hAnsi="Arial" w:cs="Arial"/>
          <w:b/>
          <w:bCs/>
          <w:caps/>
          <w:kern w:val="32"/>
          <w:lang w:val="x-none" w:eastAsia="x-none"/>
        </w:rPr>
        <w:t>Termin wykonania zamówienia</w:t>
      </w:r>
      <w:bookmarkEnd w:id="7"/>
    </w:p>
    <w:p w14:paraId="5340182D" w14:textId="5FD3AFD0" w:rsidR="001B365B" w:rsidRPr="00FA51B8" w:rsidRDefault="001B365B" w:rsidP="001B365B">
      <w:pPr>
        <w:tabs>
          <w:tab w:val="left" w:pos="708"/>
        </w:tabs>
        <w:spacing w:before="120"/>
        <w:ind w:left="426"/>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Zamówienie musi zostać zrealizowane w terminie: </w:t>
      </w:r>
      <w:r w:rsidR="002E12DA" w:rsidRPr="002E12DA">
        <w:rPr>
          <w:rFonts w:ascii="Arial" w:hAnsi="Arial" w:cs="Arial"/>
          <w:b/>
          <w:bCs/>
          <w:iCs/>
          <w:color w:val="000000"/>
          <w:lang w:val="x-none" w:eastAsia="x-none"/>
        </w:rPr>
        <w:t>4 miesiące od daty udzielenia zamówienia</w:t>
      </w:r>
      <w:r w:rsidRPr="00FA51B8">
        <w:rPr>
          <w:rFonts w:ascii="Arial" w:hAnsi="Arial" w:cs="Arial"/>
          <w:bCs/>
          <w:iCs/>
          <w:color w:val="000000"/>
          <w:lang w:eastAsia="x-none"/>
        </w:rPr>
        <w:t>.</w:t>
      </w:r>
    </w:p>
    <w:p w14:paraId="5CEC682A"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8" w:name="_Toc258314247"/>
      <w:r w:rsidRPr="00FA51B8">
        <w:rPr>
          <w:rFonts w:ascii="Arial" w:hAnsi="Arial" w:cs="Arial"/>
          <w:b/>
          <w:bCs/>
          <w:caps/>
          <w:kern w:val="32"/>
          <w:lang w:eastAsia="x-none"/>
        </w:rPr>
        <w:t>Informacja o warunkach</w:t>
      </w:r>
      <w:r w:rsidRPr="00FA51B8">
        <w:rPr>
          <w:rFonts w:ascii="Arial" w:hAnsi="Arial" w:cs="Arial"/>
          <w:b/>
          <w:bCs/>
          <w:caps/>
          <w:kern w:val="32"/>
          <w:lang w:val="x-none" w:eastAsia="x-none"/>
        </w:rPr>
        <w:t xml:space="preserve"> udziału w postępowaniu</w:t>
      </w:r>
      <w:bookmarkEnd w:id="8"/>
    </w:p>
    <w:p w14:paraId="7464E9B9" w14:textId="77777777" w:rsidR="001B365B" w:rsidRPr="00FA51B8" w:rsidRDefault="001B365B" w:rsidP="006D789F">
      <w:pPr>
        <w:numPr>
          <w:ilvl w:val="1"/>
          <w:numId w:val="1"/>
        </w:numPr>
        <w:spacing w:before="120" w:line="276" w:lineRule="auto"/>
        <w:jc w:val="both"/>
        <w:outlineLvl w:val="1"/>
        <w:rPr>
          <w:rFonts w:ascii="Arial" w:hAnsi="Arial" w:cs="Arial"/>
          <w:bCs/>
          <w:iCs/>
          <w:color w:val="000000"/>
          <w:lang w:val="x-none" w:eastAsia="x-none"/>
        </w:rPr>
      </w:pPr>
      <w:r w:rsidRPr="00FA51B8">
        <w:rPr>
          <w:rFonts w:ascii="Arial" w:hAnsi="Arial" w:cs="Arial"/>
          <w:bCs/>
          <w:iCs/>
          <w:color w:val="000000"/>
          <w:lang w:val="x-none" w:eastAsia="x-none"/>
        </w:rPr>
        <w:t>O udzielenie zamówienia mogą ubiegać się</w:t>
      </w:r>
      <w:r w:rsidRPr="00FA51B8">
        <w:rPr>
          <w:rFonts w:ascii="Arial" w:hAnsi="Arial" w:cs="Arial"/>
          <w:bCs/>
          <w:iCs/>
          <w:color w:val="000000"/>
          <w:lang w:eastAsia="x-none"/>
        </w:rPr>
        <w:t xml:space="preserve"> Wykonawcy</w:t>
      </w:r>
      <w:r w:rsidRPr="00FA51B8">
        <w:rPr>
          <w:rFonts w:ascii="Arial" w:hAnsi="Arial" w:cs="Arial"/>
          <w:bCs/>
          <w:iCs/>
          <w:color w:val="000000"/>
          <w:lang w:val="x-none" w:eastAsia="x-none"/>
        </w:rPr>
        <w:t>, którzy nie podlegają wykluczeniu oraz spełniają warunki</w:t>
      </w:r>
      <w:r w:rsidRPr="00FA51B8">
        <w:rPr>
          <w:rFonts w:ascii="Arial" w:hAnsi="Arial" w:cs="Arial"/>
          <w:bCs/>
          <w:iCs/>
          <w:color w:val="000000"/>
          <w:lang w:eastAsia="x-none"/>
        </w:rPr>
        <w:t xml:space="preserve"> udziału w postępowaniu</w:t>
      </w:r>
      <w:r w:rsidRPr="00FA51B8">
        <w:rPr>
          <w:rFonts w:ascii="Arial" w:hAnsi="Arial" w:cs="Arial"/>
          <w:bCs/>
          <w:iCs/>
          <w:color w:val="000000"/>
          <w:lang w:val="x-none" w:eastAsia="x-none"/>
        </w:rPr>
        <w:t xml:space="preserve"> i wymagania określone w niniejszej </w:t>
      </w:r>
      <w:r w:rsidRPr="00FA51B8">
        <w:rPr>
          <w:rFonts w:ascii="Arial" w:hAnsi="Arial" w:cs="Arial"/>
          <w:bCs/>
          <w:iCs/>
          <w:color w:val="000000"/>
          <w:lang w:eastAsia="x-none"/>
        </w:rPr>
        <w:t>SWZ</w:t>
      </w:r>
      <w:r w:rsidRPr="00FA51B8">
        <w:rPr>
          <w:rFonts w:ascii="Arial" w:hAnsi="Arial" w:cs="Arial"/>
          <w:bCs/>
          <w:iCs/>
          <w:color w:val="000000"/>
          <w:lang w:val="x-none" w:eastAsia="x-none"/>
        </w:rPr>
        <w:t>.</w:t>
      </w:r>
    </w:p>
    <w:p w14:paraId="5E674F92" w14:textId="77777777" w:rsidR="001B365B" w:rsidRPr="00FA51B8" w:rsidRDefault="001B365B" w:rsidP="006D789F">
      <w:pPr>
        <w:numPr>
          <w:ilvl w:val="1"/>
          <w:numId w:val="1"/>
        </w:numPr>
        <w:spacing w:before="120" w:line="276" w:lineRule="auto"/>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Zamawiający, na podstawie art. 112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 xml:space="preserve"> określa następujące warunki udziału w postępowaniu:</w:t>
      </w:r>
    </w:p>
    <w:p w14:paraId="4D9FF76D" w14:textId="77777777" w:rsidR="002E12DA" w:rsidRPr="00FA51B8" w:rsidRDefault="002E12DA" w:rsidP="002E12DA">
      <w:pPr>
        <w:tabs>
          <w:tab w:val="left" w:pos="708"/>
        </w:tabs>
        <w:ind w:left="680"/>
        <w:jc w:val="both"/>
        <w:outlineLvl w:val="1"/>
        <w:rPr>
          <w:rFonts w:ascii="Arial" w:hAnsi="Arial" w:cs="Arial"/>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E12DA" w:rsidRPr="00FA51B8" w14:paraId="61C28C6D" w14:textId="77777777" w:rsidTr="00C31C2F">
        <w:tc>
          <w:tcPr>
            <w:tcW w:w="720" w:type="dxa"/>
            <w:tcBorders>
              <w:top w:val="single" w:sz="4" w:space="0" w:color="auto"/>
              <w:left w:val="single" w:sz="4" w:space="0" w:color="auto"/>
              <w:bottom w:val="single" w:sz="4" w:space="0" w:color="auto"/>
              <w:right w:val="single" w:sz="4" w:space="0" w:color="auto"/>
            </w:tcBorders>
            <w:vAlign w:val="center"/>
            <w:hideMark/>
          </w:tcPr>
          <w:p w14:paraId="0CE3FB26" w14:textId="77777777" w:rsidR="002E12DA" w:rsidRPr="00FA51B8" w:rsidRDefault="002E12DA" w:rsidP="00C31C2F">
            <w:pPr>
              <w:spacing w:before="60" w:after="120"/>
              <w:jc w:val="center"/>
              <w:rPr>
                <w:rFonts w:ascii="Arial" w:hAnsi="Arial" w:cs="Arial"/>
                <w:b/>
                <w:sz w:val="20"/>
                <w:szCs w:val="20"/>
              </w:rPr>
            </w:pPr>
            <w:r w:rsidRPr="00FA51B8">
              <w:rPr>
                <w:rFonts w:ascii="Arial" w:hAnsi="Arial" w:cs="Arial"/>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1269F86" w14:textId="77777777" w:rsidR="002E12DA" w:rsidRPr="00FA51B8" w:rsidRDefault="002E12DA" w:rsidP="00C31C2F">
            <w:pPr>
              <w:spacing w:before="60" w:after="120"/>
              <w:rPr>
                <w:rFonts w:ascii="Arial" w:hAnsi="Arial" w:cs="Arial"/>
                <w:sz w:val="20"/>
                <w:szCs w:val="20"/>
              </w:rPr>
            </w:pPr>
            <w:r w:rsidRPr="00FA51B8">
              <w:rPr>
                <w:rFonts w:ascii="Arial" w:hAnsi="Arial" w:cs="Arial"/>
                <w:b/>
                <w:sz w:val="20"/>
                <w:szCs w:val="20"/>
              </w:rPr>
              <w:t>Warunki udziału w postępowaniu</w:t>
            </w:r>
          </w:p>
        </w:tc>
      </w:tr>
      <w:tr w:rsidR="002E12DA" w:rsidRPr="00FA51B8" w14:paraId="7746438D" w14:textId="77777777" w:rsidTr="00C31C2F">
        <w:tc>
          <w:tcPr>
            <w:tcW w:w="720" w:type="dxa"/>
            <w:tcBorders>
              <w:top w:val="single" w:sz="4" w:space="0" w:color="auto"/>
              <w:left w:val="single" w:sz="4" w:space="0" w:color="auto"/>
              <w:bottom w:val="single" w:sz="4" w:space="0" w:color="auto"/>
              <w:right w:val="single" w:sz="4" w:space="0" w:color="auto"/>
            </w:tcBorders>
            <w:hideMark/>
          </w:tcPr>
          <w:p w14:paraId="629AF56E" w14:textId="07CBD937" w:rsidR="002E12DA" w:rsidRPr="00FA51B8" w:rsidRDefault="002E12DA" w:rsidP="00C31C2F">
            <w:pPr>
              <w:spacing w:before="60" w:after="120"/>
              <w:jc w:val="center"/>
              <w:rPr>
                <w:rFonts w:ascii="Arial" w:hAnsi="Arial" w:cs="Arial"/>
              </w:rPr>
            </w:pPr>
            <w:r w:rsidRPr="002E12DA">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6DC6640F" w14:textId="10C57F12" w:rsidR="002E12DA" w:rsidRPr="00FA51B8" w:rsidRDefault="002E12DA" w:rsidP="00C31C2F">
            <w:pPr>
              <w:spacing w:before="60" w:after="120"/>
              <w:jc w:val="both"/>
              <w:rPr>
                <w:rFonts w:ascii="Arial" w:hAnsi="Arial" w:cs="Arial"/>
                <w:b/>
                <w:bCs/>
              </w:rPr>
            </w:pPr>
            <w:r w:rsidRPr="002E12DA">
              <w:rPr>
                <w:rFonts w:ascii="Arial" w:hAnsi="Arial" w:cs="Arial"/>
                <w:b/>
                <w:bCs/>
              </w:rPr>
              <w:t>Sytuacja ekonomiczna lub finansowa</w:t>
            </w:r>
          </w:p>
          <w:p w14:paraId="6EF99140" w14:textId="73A00FFE" w:rsidR="002E12DA" w:rsidRPr="00FA51B8" w:rsidRDefault="002E12DA" w:rsidP="00C31C2F">
            <w:pPr>
              <w:spacing w:before="60" w:after="120"/>
              <w:jc w:val="both"/>
              <w:rPr>
                <w:rFonts w:ascii="Arial" w:hAnsi="Arial" w:cs="Arial"/>
              </w:rPr>
            </w:pPr>
            <w:r w:rsidRPr="002E12DA">
              <w:rPr>
                <w:rFonts w:ascii="Arial" w:hAnsi="Arial" w:cs="Arial"/>
              </w:rPr>
              <w:t>Zamawiający nie wyznacza szczegółowego warunku udziału w postępowaniu.</w:t>
            </w:r>
          </w:p>
        </w:tc>
      </w:tr>
      <w:tr w:rsidR="002E12DA" w:rsidRPr="00FA51B8" w14:paraId="4EACD465" w14:textId="77777777" w:rsidTr="00C31C2F">
        <w:tc>
          <w:tcPr>
            <w:tcW w:w="720" w:type="dxa"/>
            <w:tcBorders>
              <w:top w:val="single" w:sz="4" w:space="0" w:color="auto"/>
              <w:left w:val="single" w:sz="4" w:space="0" w:color="auto"/>
              <w:bottom w:val="single" w:sz="4" w:space="0" w:color="auto"/>
              <w:right w:val="single" w:sz="4" w:space="0" w:color="auto"/>
            </w:tcBorders>
            <w:hideMark/>
          </w:tcPr>
          <w:p w14:paraId="5E927EE7" w14:textId="275FE244" w:rsidR="002E12DA" w:rsidRPr="00FA51B8" w:rsidRDefault="002E12DA" w:rsidP="00C31C2F">
            <w:pPr>
              <w:spacing w:before="60" w:after="120"/>
              <w:jc w:val="center"/>
              <w:rPr>
                <w:rFonts w:ascii="Arial" w:hAnsi="Arial" w:cs="Arial"/>
              </w:rPr>
            </w:pPr>
            <w:r w:rsidRPr="002E12DA">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351B5908" w14:textId="3041389E" w:rsidR="002E12DA" w:rsidRPr="00FA51B8" w:rsidRDefault="002E12DA" w:rsidP="00C31C2F">
            <w:pPr>
              <w:spacing w:before="60" w:after="120"/>
              <w:jc w:val="both"/>
              <w:rPr>
                <w:rFonts w:ascii="Arial" w:hAnsi="Arial" w:cs="Arial"/>
                <w:b/>
                <w:bCs/>
              </w:rPr>
            </w:pPr>
            <w:r w:rsidRPr="002E12DA">
              <w:rPr>
                <w:rFonts w:ascii="Arial" w:hAnsi="Arial" w:cs="Arial"/>
                <w:b/>
                <w:bCs/>
              </w:rPr>
              <w:t>Zdolność techniczna lub zawodowa</w:t>
            </w:r>
          </w:p>
          <w:p w14:paraId="6B88299B"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O udzielenie zamówienia publicznego mogą ubiegać się wykonawcy, którzy spełniają warunki, </w:t>
            </w:r>
            <w:proofErr w:type="gramStart"/>
            <w:r w:rsidRPr="002E12DA">
              <w:rPr>
                <w:rFonts w:ascii="Arial" w:hAnsi="Arial" w:cs="Arial"/>
              </w:rPr>
              <w:t>dotyczące  zdolności</w:t>
            </w:r>
            <w:proofErr w:type="gramEnd"/>
            <w:r w:rsidRPr="002E12DA">
              <w:rPr>
                <w:rFonts w:ascii="Arial" w:hAnsi="Arial" w:cs="Arial"/>
              </w:rPr>
              <w:t xml:space="preserve"> technicznej lub zawodowej. Ocena spełniania warunków udziału w postępowaniu będzie dokonana na zasadzie spełnia/nie spełnia.</w:t>
            </w:r>
          </w:p>
          <w:p w14:paraId="7853ECA0" w14:textId="77777777" w:rsidR="002E12DA" w:rsidRPr="002E12DA" w:rsidRDefault="002E12DA" w:rsidP="00C31C2F">
            <w:pPr>
              <w:spacing w:before="60" w:after="120"/>
              <w:jc w:val="both"/>
              <w:rPr>
                <w:rFonts w:ascii="Arial" w:hAnsi="Arial" w:cs="Arial"/>
              </w:rPr>
            </w:pPr>
            <w:r w:rsidRPr="002E12DA">
              <w:rPr>
                <w:rFonts w:ascii="Arial" w:hAnsi="Arial" w:cs="Arial"/>
              </w:rPr>
              <w:lastRenderedPageBreak/>
              <w:t>Zamawiający uzna, że wykonawca spełnia warunek udziału w postępowaniu w zakresie zdolności technicznej lub zawodowej, jeżeli:</w:t>
            </w:r>
          </w:p>
          <w:p w14:paraId="7499EABB" w14:textId="77777777" w:rsidR="002E12DA" w:rsidRPr="002E12DA" w:rsidRDefault="002E12DA" w:rsidP="00C31C2F">
            <w:pPr>
              <w:spacing w:before="60" w:after="120"/>
              <w:jc w:val="both"/>
              <w:rPr>
                <w:rFonts w:ascii="Arial" w:hAnsi="Arial" w:cs="Arial"/>
              </w:rPr>
            </w:pPr>
            <w:r w:rsidRPr="002E12DA">
              <w:rPr>
                <w:rFonts w:ascii="Arial" w:hAnsi="Arial" w:cs="Arial"/>
              </w:rPr>
              <w:t>1) wykaże, że dysponuje lub będzie dysponował:</w:t>
            </w:r>
          </w:p>
          <w:p w14:paraId="23DD076D"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 co najmniej jedną osobą, która zostanie skierowana do realizacji zamówienia w charakterze </w:t>
            </w:r>
            <w:r w:rsidRPr="002A385E">
              <w:rPr>
                <w:rFonts w:ascii="Arial" w:hAnsi="Arial" w:cs="Arial"/>
                <w:b/>
                <w:bCs/>
              </w:rPr>
              <w:t>kierownika budowy</w:t>
            </w:r>
            <w:r w:rsidRPr="002E12DA">
              <w:rPr>
                <w:rFonts w:ascii="Arial" w:hAnsi="Arial" w:cs="Arial"/>
              </w:rPr>
              <w:t>, posiadającą:</w:t>
            </w:r>
          </w:p>
          <w:p w14:paraId="148BD931" w14:textId="74EB27F5" w:rsidR="002E12DA" w:rsidRPr="002E12DA" w:rsidRDefault="002E12DA" w:rsidP="00C31C2F">
            <w:pPr>
              <w:spacing w:before="60" w:after="120"/>
              <w:jc w:val="both"/>
              <w:rPr>
                <w:rFonts w:ascii="Arial" w:hAnsi="Arial" w:cs="Arial"/>
              </w:rPr>
            </w:pPr>
            <w:r w:rsidRPr="002E12DA">
              <w:rPr>
                <w:rFonts w:ascii="Arial" w:hAnsi="Arial" w:cs="Arial"/>
              </w:rPr>
              <w:t>- uprawnienia budowlane do kierowania robotami budowlanymi bez ograniczeń w specjalności inżynieryjnej drogowej,</w:t>
            </w:r>
          </w:p>
          <w:p w14:paraId="293B42D0" w14:textId="77777777" w:rsidR="002E12DA" w:rsidRPr="002E12DA" w:rsidRDefault="002E12DA" w:rsidP="00C31C2F">
            <w:pPr>
              <w:spacing w:before="60" w:after="120"/>
              <w:jc w:val="both"/>
              <w:rPr>
                <w:rFonts w:ascii="Arial" w:hAnsi="Arial" w:cs="Arial"/>
              </w:rPr>
            </w:pPr>
            <w:r w:rsidRPr="002E12DA">
              <w:rPr>
                <w:rFonts w:ascii="Arial" w:hAnsi="Arial" w:cs="Arial"/>
              </w:rPr>
              <w:t>- członek właściwej izby samorządu zawodowego,</w:t>
            </w:r>
          </w:p>
          <w:p w14:paraId="5B13FDE6" w14:textId="77777777" w:rsidR="002E12DA" w:rsidRPr="002E12DA" w:rsidRDefault="002E12DA" w:rsidP="00C31C2F">
            <w:pPr>
              <w:spacing w:before="60" w:after="120"/>
              <w:jc w:val="both"/>
              <w:rPr>
                <w:rFonts w:ascii="Arial" w:hAnsi="Arial" w:cs="Arial"/>
              </w:rPr>
            </w:pPr>
            <w:r w:rsidRPr="002E12DA">
              <w:rPr>
                <w:rFonts w:ascii="Arial" w:hAnsi="Arial" w:cs="Arial"/>
              </w:rPr>
              <w:t>- posiadający co najmniej 5-letnie doświadczenie zawodowe w kierowaniu robotami drogowymi (liczone od dnia uzyskania uprawnień).</w:t>
            </w:r>
          </w:p>
          <w:p w14:paraId="08D5A5FB" w14:textId="77777777" w:rsidR="002E12DA" w:rsidRPr="002E12DA" w:rsidRDefault="002E12DA" w:rsidP="00C31C2F">
            <w:pPr>
              <w:spacing w:before="60" w:after="120"/>
              <w:jc w:val="both"/>
              <w:rPr>
                <w:rFonts w:ascii="Arial" w:hAnsi="Arial" w:cs="Arial"/>
              </w:rPr>
            </w:pPr>
            <w:r w:rsidRPr="002E12DA">
              <w:rPr>
                <w:rFonts w:ascii="Arial" w:hAnsi="Arial" w:cs="Arial"/>
              </w:rPr>
              <w:t>oraz</w:t>
            </w:r>
          </w:p>
          <w:p w14:paraId="20020C93"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w okresie ostatnich 5 lat przed upływem terminu składania ofert, a jeżeli okres prowadzenia działalności jest krótszy – w tym okresie, wykonał należycie </w:t>
            </w:r>
            <w:r w:rsidRPr="00835919">
              <w:rPr>
                <w:rFonts w:ascii="Arial" w:hAnsi="Arial" w:cs="Arial"/>
                <w:b/>
                <w:bCs/>
              </w:rPr>
              <w:t>co najmniej jedną robotę budowlaną</w:t>
            </w:r>
            <w:r w:rsidRPr="002E12DA">
              <w:rPr>
                <w:rFonts w:ascii="Arial" w:hAnsi="Arial" w:cs="Arial"/>
              </w:rPr>
              <w:t>, polegającą na:</w:t>
            </w:r>
          </w:p>
          <w:p w14:paraId="75335E12" w14:textId="5C0526E6" w:rsidR="002E12DA" w:rsidRPr="00FA51B8" w:rsidRDefault="002E12DA" w:rsidP="00C31C2F">
            <w:pPr>
              <w:spacing w:before="60" w:after="120"/>
              <w:jc w:val="both"/>
              <w:rPr>
                <w:rFonts w:ascii="Arial" w:hAnsi="Arial" w:cs="Arial"/>
              </w:rPr>
            </w:pPr>
            <w:r w:rsidRPr="002E12DA">
              <w:rPr>
                <w:rFonts w:ascii="Arial" w:hAnsi="Arial" w:cs="Arial"/>
              </w:rPr>
              <w:t xml:space="preserve">budowie lub przebudowie, lub rozbudowie, lub modernizacji drogi, w tym drogi wewnętrznej, publicznej lub innej o podobnym charakterze, obejmującą w szczególności wykonanie nawierzchni drogowej, wraz z elementami infrastruktury towarzyszącej, w tym w szczególności parkingów naziemnych, miejsc postojowych, zjazdów, chodników, ciągów pieszo–jezdnych lub innych elementów zagospodarowania terenu o podobnym charakterze, o wartości nie mniejszej niż </w:t>
            </w:r>
            <w:r w:rsidRPr="00835919">
              <w:rPr>
                <w:rFonts w:ascii="Arial" w:hAnsi="Arial" w:cs="Arial"/>
                <w:b/>
                <w:bCs/>
              </w:rPr>
              <w:t>700 000,00 zł brutto</w:t>
            </w:r>
            <w:r w:rsidRPr="002E12DA">
              <w:rPr>
                <w:rFonts w:ascii="Arial" w:hAnsi="Arial" w:cs="Arial"/>
              </w:rPr>
              <w:t>.</w:t>
            </w:r>
          </w:p>
        </w:tc>
      </w:tr>
      <w:tr w:rsidR="002E12DA" w:rsidRPr="00FA51B8" w14:paraId="79E79DC9" w14:textId="77777777" w:rsidTr="00C31C2F">
        <w:tc>
          <w:tcPr>
            <w:tcW w:w="720" w:type="dxa"/>
            <w:tcBorders>
              <w:top w:val="single" w:sz="4" w:space="0" w:color="auto"/>
              <w:left w:val="single" w:sz="4" w:space="0" w:color="auto"/>
              <w:bottom w:val="single" w:sz="4" w:space="0" w:color="auto"/>
              <w:right w:val="single" w:sz="4" w:space="0" w:color="auto"/>
            </w:tcBorders>
            <w:hideMark/>
          </w:tcPr>
          <w:p w14:paraId="4CB2301A" w14:textId="3A0B79CC" w:rsidR="002E12DA" w:rsidRPr="00FA51B8" w:rsidRDefault="002E12DA" w:rsidP="00C31C2F">
            <w:pPr>
              <w:spacing w:before="60" w:after="120"/>
              <w:jc w:val="center"/>
              <w:rPr>
                <w:rFonts w:ascii="Arial" w:hAnsi="Arial" w:cs="Arial"/>
              </w:rPr>
            </w:pPr>
            <w:r w:rsidRPr="002E12DA">
              <w:rPr>
                <w:rFonts w:ascii="Arial" w:hAnsi="Arial" w:cs="Arial"/>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6AEC3A85" w14:textId="3AF16153" w:rsidR="002E12DA" w:rsidRPr="00FA51B8" w:rsidRDefault="002E12DA" w:rsidP="00C31C2F">
            <w:pPr>
              <w:spacing w:before="60" w:after="120"/>
              <w:jc w:val="both"/>
              <w:rPr>
                <w:rFonts w:ascii="Arial" w:hAnsi="Arial" w:cs="Arial"/>
                <w:b/>
                <w:bCs/>
              </w:rPr>
            </w:pPr>
            <w:r w:rsidRPr="002E12DA">
              <w:rPr>
                <w:rFonts w:ascii="Arial" w:hAnsi="Arial" w:cs="Arial"/>
                <w:b/>
                <w:bCs/>
              </w:rPr>
              <w:t>Zdolność do występowania w obrocie gospodarczym</w:t>
            </w:r>
          </w:p>
          <w:p w14:paraId="038E01CC" w14:textId="0F8B6DC0" w:rsidR="002E12DA" w:rsidRPr="00FA51B8" w:rsidRDefault="002E12DA" w:rsidP="00C31C2F">
            <w:pPr>
              <w:spacing w:before="60" w:after="120"/>
              <w:jc w:val="both"/>
              <w:rPr>
                <w:rFonts w:ascii="Arial" w:hAnsi="Arial" w:cs="Arial"/>
              </w:rPr>
            </w:pPr>
            <w:r w:rsidRPr="002E12DA">
              <w:rPr>
                <w:rFonts w:ascii="Arial" w:hAnsi="Arial" w:cs="Arial"/>
              </w:rPr>
              <w:t>Zamawiający nie wyznacza szczegółowego warunku udziału w postępowaniu.</w:t>
            </w:r>
          </w:p>
        </w:tc>
      </w:tr>
      <w:tr w:rsidR="002E12DA" w:rsidRPr="00FA51B8" w14:paraId="62EFC76E" w14:textId="77777777" w:rsidTr="00C31C2F">
        <w:tc>
          <w:tcPr>
            <w:tcW w:w="720" w:type="dxa"/>
            <w:tcBorders>
              <w:top w:val="single" w:sz="4" w:space="0" w:color="auto"/>
              <w:left w:val="single" w:sz="4" w:space="0" w:color="auto"/>
              <w:bottom w:val="single" w:sz="4" w:space="0" w:color="auto"/>
              <w:right w:val="single" w:sz="4" w:space="0" w:color="auto"/>
            </w:tcBorders>
            <w:hideMark/>
          </w:tcPr>
          <w:p w14:paraId="72FE1871" w14:textId="01D56E24" w:rsidR="002E12DA" w:rsidRPr="00FA51B8" w:rsidRDefault="002E12DA" w:rsidP="00C31C2F">
            <w:pPr>
              <w:spacing w:before="60" w:after="120"/>
              <w:jc w:val="center"/>
              <w:rPr>
                <w:rFonts w:ascii="Arial" w:hAnsi="Arial" w:cs="Arial"/>
              </w:rPr>
            </w:pPr>
            <w:r w:rsidRPr="002E12DA">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18FCA203" w14:textId="35E2E5B1" w:rsidR="002E12DA" w:rsidRPr="00FA51B8" w:rsidRDefault="002E12DA" w:rsidP="00C31C2F">
            <w:pPr>
              <w:spacing w:before="60" w:after="120"/>
              <w:jc w:val="both"/>
              <w:rPr>
                <w:rFonts w:ascii="Arial" w:hAnsi="Arial" w:cs="Arial"/>
                <w:b/>
                <w:bCs/>
              </w:rPr>
            </w:pPr>
            <w:r w:rsidRPr="002E12DA">
              <w:rPr>
                <w:rFonts w:ascii="Arial" w:hAnsi="Arial" w:cs="Arial"/>
                <w:b/>
                <w:bCs/>
              </w:rPr>
              <w:t>Uprawnienia do prowadzenia określonej działalności gospodarczej lub zawodowej, o ile wynika to z odrębnych przepisów</w:t>
            </w:r>
          </w:p>
          <w:p w14:paraId="2EE0036A" w14:textId="7BC5FB8B" w:rsidR="002E12DA" w:rsidRPr="00FA51B8" w:rsidRDefault="002E12DA" w:rsidP="00C31C2F">
            <w:pPr>
              <w:spacing w:before="60" w:after="120"/>
              <w:jc w:val="both"/>
              <w:rPr>
                <w:rFonts w:ascii="Arial" w:hAnsi="Arial" w:cs="Arial"/>
              </w:rPr>
            </w:pPr>
            <w:r w:rsidRPr="002E12DA">
              <w:rPr>
                <w:rFonts w:ascii="Arial" w:hAnsi="Arial" w:cs="Arial"/>
              </w:rPr>
              <w:t>Zamawiający nie wyznacza szczegółowego warunku udziału w postępowaniu.</w:t>
            </w:r>
          </w:p>
        </w:tc>
      </w:tr>
    </w:tbl>
    <w:p w14:paraId="09ABC899" w14:textId="2490447B" w:rsidR="001B365B" w:rsidRPr="00FA51B8" w:rsidRDefault="001B365B" w:rsidP="006D789F">
      <w:pPr>
        <w:tabs>
          <w:tab w:val="left" w:pos="708"/>
        </w:tabs>
        <w:spacing w:before="120" w:line="276" w:lineRule="auto"/>
        <w:ind w:left="680"/>
        <w:jc w:val="both"/>
        <w:outlineLvl w:val="1"/>
        <w:rPr>
          <w:rFonts w:ascii="Arial" w:hAnsi="Arial" w:cs="Arial"/>
          <w:bCs/>
          <w:iCs/>
          <w:color w:val="000000"/>
          <w:lang w:val="x-none" w:eastAsia="x-none"/>
        </w:rPr>
      </w:pPr>
    </w:p>
    <w:p w14:paraId="1E3B4431"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Podstawy wykluczenia wykonawcy Z POSTĘPOWANIA</w:t>
      </w:r>
    </w:p>
    <w:p w14:paraId="5AF9065A" w14:textId="3C8A338F" w:rsidR="00C418B8" w:rsidRPr="00F66541" w:rsidRDefault="001B365B" w:rsidP="00F66541">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w:t>
      </w:r>
      <w:r w:rsidR="00C418B8" w:rsidRPr="00F66541">
        <w:rPr>
          <w:rFonts w:ascii="Arial" w:hAnsi="Arial" w:cs="Arial"/>
          <w:bCs/>
          <w:iCs/>
          <w:color w:val="000000"/>
          <w:lang w:val="x-none" w:eastAsia="x-none"/>
        </w:rPr>
        <w:t xml:space="preserve">, na podstawie art. 108 ust. 1 ustawy </w:t>
      </w:r>
      <w:proofErr w:type="spellStart"/>
      <w:r w:rsidR="00C418B8" w:rsidRPr="00F66541">
        <w:rPr>
          <w:rFonts w:ascii="Arial" w:hAnsi="Arial" w:cs="Arial"/>
          <w:bCs/>
          <w:iCs/>
          <w:color w:val="000000"/>
          <w:lang w:val="x-none" w:eastAsia="x-none"/>
        </w:rPr>
        <w:t>Pzp</w:t>
      </w:r>
      <w:proofErr w:type="spellEnd"/>
      <w:r w:rsidR="00C418B8" w:rsidRPr="00F66541">
        <w:rPr>
          <w:rFonts w:ascii="Arial" w:hAnsi="Arial" w:cs="Arial"/>
          <w:bCs/>
          <w:iCs/>
          <w:color w:val="000000"/>
          <w:lang w:val="x-none" w:eastAsia="x-none"/>
        </w:rPr>
        <w:t>, wykluczy z postępowania o udzielenie zamówienia Wykonawcę:</w:t>
      </w:r>
    </w:p>
    <w:p w14:paraId="1E7584D6" w14:textId="7F12B764" w:rsidR="00C418B8" w:rsidRPr="00F66541" w:rsidRDefault="00C418B8" w:rsidP="00F66541">
      <w:pPr>
        <w:pStyle w:val="Akapitzlist"/>
        <w:numPr>
          <w:ilvl w:val="0"/>
          <w:numId w:val="33"/>
        </w:numPr>
        <w:spacing w:before="120"/>
        <w:jc w:val="both"/>
        <w:outlineLvl w:val="1"/>
        <w:rPr>
          <w:rFonts w:ascii="Arial" w:hAnsi="Arial" w:cs="Arial"/>
          <w:bCs/>
          <w:iCs/>
          <w:color w:val="000000"/>
          <w:lang w:val="x-none" w:eastAsia="x-none"/>
        </w:rPr>
      </w:pPr>
      <w:r w:rsidRPr="00F66541">
        <w:rPr>
          <w:rFonts w:ascii="Arial" w:hAnsi="Arial" w:cs="Arial"/>
          <w:bCs/>
          <w:iCs/>
          <w:color w:val="000000"/>
          <w:lang w:val="x-none" w:eastAsia="x-none"/>
        </w:rPr>
        <w:t>będącego osobą fizyczną, którego prawomocnie skazano za przestępstwo:</w:t>
      </w:r>
    </w:p>
    <w:p w14:paraId="1F8397BA" w14:textId="77777777" w:rsidR="00F66541" w:rsidRDefault="00C418B8" w:rsidP="00F66541">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 xml:space="preserve">udziału  w zorganizowanej grupie przestępczej albo związku mającym na celu popełnienie przestępstwa lub przestępstwa skarbowego, o którym mowa w art. </w:t>
      </w:r>
      <w:r w:rsidRPr="00F66541">
        <w:rPr>
          <w:rFonts w:ascii="Arial" w:hAnsi="Arial" w:cs="Arial"/>
          <w:bCs/>
          <w:iCs/>
          <w:color w:val="000000"/>
          <w:lang w:val="x-none" w:eastAsia="x-none"/>
        </w:rPr>
        <w:lastRenderedPageBreak/>
        <w:t>258 Kodeksu karnego (</w:t>
      </w:r>
      <w:proofErr w:type="spellStart"/>
      <w:r w:rsidRPr="00F66541">
        <w:rPr>
          <w:rFonts w:ascii="Arial" w:hAnsi="Arial" w:cs="Arial"/>
          <w:bCs/>
          <w:iCs/>
          <w:color w:val="000000"/>
          <w:lang w:val="x-none" w:eastAsia="x-none"/>
        </w:rPr>
        <w:t>t.j</w:t>
      </w:r>
      <w:proofErr w:type="spellEnd"/>
      <w:r w:rsidRPr="00F66541">
        <w:rPr>
          <w:rFonts w:ascii="Arial" w:hAnsi="Arial" w:cs="Arial"/>
          <w:bCs/>
          <w:iCs/>
          <w:color w:val="000000"/>
          <w:lang w:val="x-none" w:eastAsia="x-none"/>
        </w:rPr>
        <w:t>. Dz. U. z 2025 r. poz. 383), zwanego dalej ”Kodeksem karnym”,</w:t>
      </w:r>
    </w:p>
    <w:p w14:paraId="7DE2A843" w14:textId="77777777" w:rsidR="00F66541" w:rsidRDefault="00C418B8" w:rsidP="00F66541">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handlu ludźmi, o którym mowa w art. 189a Kodeksu karnego,</w:t>
      </w:r>
    </w:p>
    <w:p w14:paraId="38BFD0CE" w14:textId="77777777" w:rsidR="00F66541" w:rsidRDefault="00C418B8" w:rsidP="00F66541">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o którym mowa w art. 228–230a, art. 250a Kodeksu karnego, w art. 46–48 ustawy z dnia 25 czerwca 2010 r. o sporcie (</w:t>
      </w:r>
      <w:proofErr w:type="spellStart"/>
      <w:r w:rsidRPr="00F66541">
        <w:rPr>
          <w:rFonts w:ascii="Arial" w:hAnsi="Arial" w:cs="Arial"/>
          <w:bCs/>
          <w:iCs/>
          <w:color w:val="000000"/>
          <w:lang w:val="x-none" w:eastAsia="x-none"/>
        </w:rPr>
        <w:t>t.j</w:t>
      </w:r>
      <w:proofErr w:type="spellEnd"/>
      <w:r w:rsidRPr="00F66541">
        <w:rPr>
          <w:rFonts w:ascii="Arial" w:hAnsi="Arial" w:cs="Arial"/>
          <w:bCs/>
          <w:iCs/>
          <w:color w:val="000000"/>
          <w:lang w:val="x-none" w:eastAsia="x-none"/>
        </w:rPr>
        <w:t>. Dz.U. z 2024r. poz. 1488) lub w art. 54 ust. 1–4 ustawy z dnia 12 maja 2011 r. o refundacji leków, środków spożywczych specjalnego przeznaczenia żywieniowego oraz wyrobów medycznych (</w:t>
      </w:r>
      <w:proofErr w:type="spellStart"/>
      <w:r w:rsidRPr="00F66541">
        <w:rPr>
          <w:rFonts w:ascii="Arial" w:hAnsi="Arial" w:cs="Arial"/>
          <w:bCs/>
          <w:iCs/>
          <w:color w:val="000000"/>
          <w:lang w:val="x-none" w:eastAsia="x-none"/>
        </w:rPr>
        <w:t>t.j</w:t>
      </w:r>
      <w:proofErr w:type="spellEnd"/>
      <w:r w:rsidRPr="00F66541">
        <w:rPr>
          <w:rFonts w:ascii="Arial" w:hAnsi="Arial" w:cs="Arial"/>
          <w:bCs/>
          <w:iCs/>
          <w:color w:val="000000"/>
          <w:lang w:val="x-none" w:eastAsia="x-none"/>
        </w:rPr>
        <w:t>. Dz. U. z 2025 r. poz. 907),</w:t>
      </w:r>
    </w:p>
    <w:p w14:paraId="0DFD0082" w14:textId="77777777" w:rsidR="00F66541" w:rsidRDefault="00C418B8" w:rsidP="00F66541">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CDF8D7" w14:textId="77777777" w:rsidR="00F66541" w:rsidRDefault="00C418B8" w:rsidP="00F66541">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o charakterze terrorystycznym, o którym mowa w art. 115 § 20 Kodeksu karnego, lub mające na celu popełnienie tego przestępstwa,</w:t>
      </w:r>
    </w:p>
    <w:p w14:paraId="597CB074" w14:textId="77777777" w:rsidR="00F66541" w:rsidRDefault="00C418B8" w:rsidP="00F66541">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299EDE4" w14:textId="77777777" w:rsidR="00CA11CC" w:rsidRDefault="00C418B8" w:rsidP="00CA11CC">
      <w:pPr>
        <w:pStyle w:val="Akapitzlist"/>
        <w:numPr>
          <w:ilvl w:val="0"/>
          <w:numId w:val="34"/>
        </w:numPr>
        <w:spacing w:before="120"/>
        <w:ind w:left="1701"/>
        <w:jc w:val="both"/>
        <w:outlineLvl w:val="1"/>
        <w:rPr>
          <w:rFonts w:ascii="Arial" w:hAnsi="Arial" w:cs="Arial"/>
          <w:bCs/>
          <w:iCs/>
          <w:color w:val="000000"/>
          <w:lang w:val="x-none" w:eastAsia="x-none"/>
        </w:rPr>
      </w:pPr>
      <w:r w:rsidRPr="00F66541">
        <w:rPr>
          <w:rFonts w:ascii="Arial" w:hAnsi="Arial" w:cs="Arial"/>
          <w:bCs/>
          <w:iCs/>
          <w:color w:val="000000"/>
          <w:lang w:val="x-none" w:eastAsia="x-none"/>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D279DFA" w14:textId="1BE1DAF7" w:rsidR="00C418B8" w:rsidRPr="00CA11CC" w:rsidRDefault="00C418B8" w:rsidP="00CA11CC">
      <w:pPr>
        <w:pStyle w:val="Akapitzlist"/>
        <w:numPr>
          <w:ilvl w:val="0"/>
          <w:numId w:val="34"/>
        </w:numPr>
        <w:spacing w:before="120"/>
        <w:ind w:left="1701"/>
        <w:jc w:val="both"/>
        <w:outlineLvl w:val="1"/>
        <w:rPr>
          <w:rFonts w:ascii="Arial" w:hAnsi="Arial" w:cs="Arial"/>
          <w:bCs/>
          <w:iCs/>
          <w:color w:val="000000"/>
          <w:lang w:val="x-none" w:eastAsia="x-none"/>
        </w:rPr>
      </w:pPr>
      <w:r w:rsidRPr="00CA11CC">
        <w:rPr>
          <w:rFonts w:ascii="Arial" w:hAnsi="Arial" w:cs="Arial"/>
          <w:bCs/>
          <w:iCs/>
          <w:color w:val="000000"/>
          <w:lang w:val="x-none" w:eastAsia="x-none"/>
        </w:rPr>
        <w:t>o którym mowa w art. 9 ust. 1 i 3 lub art. 10 ustawy z dnia 15 czerwca 2012 r. o skutkach powierzania wykonywania pracy cudzoziemcom przebywającym wbrew przepisom na terytorium Rzeczypospolitej Polskiej</w:t>
      </w:r>
    </w:p>
    <w:p w14:paraId="03E46CD8" w14:textId="77777777" w:rsidR="00C418B8" w:rsidRPr="00C418B8" w:rsidRDefault="00C418B8" w:rsidP="00C418B8">
      <w:pPr>
        <w:spacing w:before="120"/>
        <w:ind w:left="680"/>
        <w:jc w:val="both"/>
        <w:outlineLvl w:val="1"/>
        <w:rPr>
          <w:rFonts w:ascii="Arial" w:hAnsi="Arial" w:cs="Arial"/>
          <w:bCs/>
          <w:iCs/>
          <w:color w:val="000000"/>
          <w:lang w:val="x-none" w:eastAsia="x-none"/>
        </w:rPr>
      </w:pPr>
      <w:r w:rsidRPr="00C418B8">
        <w:rPr>
          <w:rFonts w:ascii="Arial" w:hAnsi="Arial" w:cs="Arial"/>
          <w:bCs/>
          <w:iCs/>
          <w:color w:val="000000"/>
          <w:lang w:val="x-none" w:eastAsia="x-none"/>
        </w:rPr>
        <w:t>- lub za odpowiedni czyn zabroniony określony w przepisach prawa obcego;</w:t>
      </w:r>
    </w:p>
    <w:p w14:paraId="5C1AD74B" w14:textId="77777777" w:rsidR="00CA11CC" w:rsidRDefault="00C418B8" w:rsidP="00CA11CC">
      <w:pPr>
        <w:pStyle w:val="Akapitzlist"/>
        <w:numPr>
          <w:ilvl w:val="0"/>
          <w:numId w:val="33"/>
        </w:numPr>
        <w:spacing w:before="120"/>
        <w:jc w:val="both"/>
        <w:outlineLvl w:val="1"/>
        <w:rPr>
          <w:rFonts w:ascii="Arial" w:hAnsi="Arial" w:cs="Arial"/>
          <w:bCs/>
          <w:iCs/>
          <w:color w:val="000000"/>
          <w:lang w:val="x-none" w:eastAsia="x-none"/>
        </w:rPr>
      </w:pPr>
      <w:r w:rsidRPr="00CA11CC">
        <w:rPr>
          <w:rFonts w:ascii="Arial" w:hAnsi="Arial" w:cs="Arial"/>
          <w:bCs/>
          <w:iCs/>
          <w:color w:val="000000"/>
          <w:lang w:val="x-none" w:eastAsia="x-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3B45B97" w14:textId="77777777" w:rsidR="00CA11CC" w:rsidRDefault="00C418B8" w:rsidP="00CA11CC">
      <w:pPr>
        <w:pStyle w:val="Akapitzlist"/>
        <w:numPr>
          <w:ilvl w:val="0"/>
          <w:numId w:val="33"/>
        </w:numPr>
        <w:spacing w:before="120"/>
        <w:jc w:val="both"/>
        <w:outlineLvl w:val="1"/>
        <w:rPr>
          <w:rFonts w:ascii="Arial" w:hAnsi="Arial" w:cs="Arial"/>
          <w:bCs/>
          <w:iCs/>
          <w:color w:val="000000"/>
          <w:lang w:val="x-none" w:eastAsia="x-none"/>
        </w:rPr>
      </w:pPr>
      <w:r w:rsidRPr="00CA11CC">
        <w:rPr>
          <w:rFonts w:ascii="Arial" w:hAnsi="Arial" w:cs="Arial"/>
          <w:bCs/>
          <w:iCs/>
          <w:color w:val="000000"/>
          <w:lang w:val="x-none" w:eastAsia="x-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6AF2350" w14:textId="77777777" w:rsidR="00CA11CC" w:rsidRDefault="00C418B8" w:rsidP="00CA11CC">
      <w:pPr>
        <w:pStyle w:val="Akapitzlist"/>
        <w:numPr>
          <w:ilvl w:val="0"/>
          <w:numId w:val="33"/>
        </w:numPr>
        <w:spacing w:before="120"/>
        <w:jc w:val="both"/>
        <w:outlineLvl w:val="1"/>
        <w:rPr>
          <w:rFonts w:ascii="Arial" w:hAnsi="Arial" w:cs="Arial"/>
          <w:bCs/>
          <w:iCs/>
          <w:color w:val="000000"/>
          <w:lang w:val="x-none" w:eastAsia="x-none"/>
        </w:rPr>
      </w:pPr>
      <w:r w:rsidRPr="00CA11CC">
        <w:rPr>
          <w:rFonts w:ascii="Arial" w:hAnsi="Arial" w:cs="Arial"/>
          <w:bCs/>
          <w:iCs/>
          <w:color w:val="000000"/>
          <w:lang w:val="x-none" w:eastAsia="x-none"/>
        </w:rPr>
        <w:t>wobec którego prawomocnie orzeczono zakaz ubiegania się o zamówienia publiczne;</w:t>
      </w:r>
    </w:p>
    <w:p w14:paraId="5096EA65" w14:textId="77777777" w:rsidR="00CA11CC" w:rsidRDefault="00C418B8" w:rsidP="00CA11CC">
      <w:pPr>
        <w:pStyle w:val="Akapitzlist"/>
        <w:numPr>
          <w:ilvl w:val="0"/>
          <w:numId w:val="33"/>
        </w:numPr>
        <w:spacing w:before="120"/>
        <w:jc w:val="both"/>
        <w:outlineLvl w:val="1"/>
        <w:rPr>
          <w:rFonts w:ascii="Arial" w:hAnsi="Arial" w:cs="Arial"/>
          <w:bCs/>
          <w:iCs/>
          <w:color w:val="000000"/>
          <w:lang w:val="x-none" w:eastAsia="x-none"/>
        </w:rPr>
      </w:pPr>
      <w:r w:rsidRPr="00CA11CC">
        <w:rPr>
          <w:rFonts w:ascii="Arial" w:hAnsi="Arial" w:cs="Arial"/>
          <w:bCs/>
          <w:iCs/>
          <w:color w:val="000000"/>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w:t>
      </w:r>
      <w:r w:rsidRPr="00CA11CC">
        <w:rPr>
          <w:rFonts w:ascii="Arial" w:hAnsi="Arial" w:cs="Arial"/>
          <w:bCs/>
          <w:iCs/>
          <w:color w:val="000000"/>
          <w:lang w:val="x-none" w:eastAsia="x-none"/>
        </w:rPr>
        <w:lastRenderedPageBreak/>
        <w:t>do udziału w postępowaniu, chyba że wykażą, że przygotowali te oferty lub wnioski niezależnie od siebie;</w:t>
      </w:r>
    </w:p>
    <w:p w14:paraId="01464EF5" w14:textId="7E9FB95C" w:rsidR="00C418B8" w:rsidRPr="00CA11CC" w:rsidRDefault="00C418B8" w:rsidP="00CA11CC">
      <w:pPr>
        <w:pStyle w:val="Akapitzlist"/>
        <w:numPr>
          <w:ilvl w:val="0"/>
          <w:numId w:val="33"/>
        </w:numPr>
        <w:spacing w:before="120"/>
        <w:jc w:val="both"/>
        <w:outlineLvl w:val="1"/>
        <w:rPr>
          <w:rFonts w:ascii="Arial" w:hAnsi="Arial" w:cs="Arial"/>
          <w:bCs/>
          <w:iCs/>
          <w:color w:val="000000"/>
          <w:lang w:val="x-none" w:eastAsia="x-none"/>
        </w:rPr>
      </w:pPr>
      <w:r w:rsidRPr="00CA11CC">
        <w:rPr>
          <w:rFonts w:ascii="Arial" w:hAnsi="Arial" w:cs="Arial"/>
          <w:bCs/>
          <w:iCs/>
          <w:color w:val="000000"/>
          <w:lang w:val="x-none" w:eastAsia="x-none"/>
        </w:rPr>
        <w:t xml:space="preserve">jeżeli, w przypadkach, o których mowa w art. 85 ust. 1 ustawy </w:t>
      </w:r>
      <w:proofErr w:type="spellStart"/>
      <w:r w:rsidRPr="00CA11CC">
        <w:rPr>
          <w:rFonts w:ascii="Arial" w:hAnsi="Arial" w:cs="Arial"/>
          <w:bCs/>
          <w:iCs/>
          <w:color w:val="000000"/>
          <w:lang w:val="x-none" w:eastAsia="x-none"/>
        </w:rPr>
        <w:t>Pzp</w:t>
      </w:r>
      <w:proofErr w:type="spellEnd"/>
      <w:r w:rsidRPr="00CA11CC">
        <w:rPr>
          <w:rFonts w:ascii="Arial" w:hAnsi="Arial" w:cs="Arial"/>
          <w:bCs/>
          <w:iCs/>
          <w:color w:val="000000"/>
          <w:lang w:val="x-none" w:eastAsia="x-none"/>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CE9DA85" w14:textId="77777777" w:rsidR="001C3958" w:rsidRPr="001C3958" w:rsidRDefault="001C3958" w:rsidP="00C418B8">
      <w:pPr>
        <w:pStyle w:val="Akapitzlist"/>
        <w:numPr>
          <w:ilvl w:val="1"/>
          <w:numId w:val="32"/>
        </w:numPr>
        <w:spacing w:before="120"/>
        <w:jc w:val="both"/>
        <w:outlineLvl w:val="1"/>
        <w:rPr>
          <w:rFonts w:ascii="Arial" w:hAnsi="Arial" w:cs="Arial"/>
          <w:bCs/>
          <w:iCs/>
          <w:color w:val="000000"/>
          <w:lang w:val="x-none" w:eastAsia="x-none"/>
        </w:rPr>
      </w:pPr>
      <w:r w:rsidRPr="001C3958">
        <w:rPr>
          <w:rFonts w:ascii="Arial" w:eastAsia="Times New Roman" w:hAnsi="Arial" w:cs="Arial"/>
          <w:bCs/>
          <w:iCs/>
          <w:color w:val="000000"/>
          <w:sz w:val="24"/>
          <w:szCs w:val="24"/>
          <w:lang w:val="x-none" w:eastAsia="x-none"/>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Pr="001C3958">
        <w:rPr>
          <w:rFonts w:ascii="Arial" w:eastAsia="Times New Roman" w:hAnsi="Arial" w:cs="Arial"/>
          <w:bCs/>
          <w:iCs/>
          <w:color w:val="000000"/>
          <w:sz w:val="24"/>
          <w:szCs w:val="24"/>
          <w:lang w:val="x-none" w:eastAsia="x-none"/>
        </w:rPr>
        <w:t>t.j</w:t>
      </w:r>
      <w:proofErr w:type="spellEnd"/>
      <w:r w:rsidRPr="001C3958">
        <w:rPr>
          <w:rFonts w:ascii="Arial" w:eastAsia="Times New Roman" w:hAnsi="Arial" w:cs="Arial"/>
          <w:bCs/>
          <w:iCs/>
          <w:color w:val="000000"/>
          <w:sz w:val="24"/>
          <w:szCs w:val="24"/>
          <w:lang w:val="x-none" w:eastAsia="x-none"/>
        </w:rPr>
        <w:t>. Dz. U. z 2025 r. poz. 514).</w:t>
      </w:r>
    </w:p>
    <w:p w14:paraId="4EFDF2F5" w14:textId="77777777" w:rsidR="001C3958" w:rsidRPr="001C3958" w:rsidRDefault="001C3958" w:rsidP="001C3958">
      <w:pPr>
        <w:pStyle w:val="Akapitzlist"/>
        <w:spacing w:before="120"/>
        <w:ind w:left="360"/>
        <w:jc w:val="both"/>
        <w:outlineLvl w:val="1"/>
        <w:rPr>
          <w:rFonts w:ascii="Arial" w:hAnsi="Arial" w:cs="Arial"/>
          <w:bCs/>
          <w:iCs/>
          <w:color w:val="000000"/>
          <w:lang w:val="x-none" w:eastAsia="x-none"/>
        </w:rPr>
      </w:pPr>
    </w:p>
    <w:p w14:paraId="05361BC0" w14:textId="451DA258" w:rsidR="002E12DA" w:rsidRPr="00C418B8" w:rsidRDefault="002E12DA" w:rsidP="00C418B8">
      <w:pPr>
        <w:pStyle w:val="Akapitzlist"/>
        <w:numPr>
          <w:ilvl w:val="1"/>
          <w:numId w:val="32"/>
        </w:numPr>
        <w:spacing w:before="120"/>
        <w:jc w:val="both"/>
        <w:outlineLvl w:val="1"/>
        <w:rPr>
          <w:rFonts w:ascii="Arial" w:hAnsi="Arial" w:cs="Arial"/>
          <w:bCs/>
          <w:iCs/>
          <w:color w:val="000000"/>
          <w:lang w:val="x-none" w:eastAsia="x-none"/>
        </w:rPr>
      </w:pPr>
      <w:r w:rsidRPr="00C418B8">
        <w:rPr>
          <w:rFonts w:ascii="Arial" w:hAnsi="Arial" w:cs="Arial"/>
        </w:rPr>
        <w:t xml:space="preserve">Zamawiający, na podstawie art. 109 ust. 1 </w:t>
      </w:r>
      <w:r w:rsidR="00835919" w:rsidRPr="00C418B8">
        <w:rPr>
          <w:rFonts w:ascii="Arial" w:hAnsi="Arial" w:cs="Arial"/>
        </w:rPr>
        <w:t xml:space="preserve">pkt 4) </w:t>
      </w:r>
      <w:r w:rsidRPr="00C418B8">
        <w:rPr>
          <w:rFonts w:ascii="Arial" w:hAnsi="Arial" w:cs="Arial"/>
        </w:rPr>
        <w:t xml:space="preserve">ustawy </w:t>
      </w:r>
      <w:proofErr w:type="spellStart"/>
      <w:r w:rsidRPr="00C418B8">
        <w:rPr>
          <w:rFonts w:ascii="Arial" w:hAnsi="Arial" w:cs="Arial"/>
        </w:rPr>
        <w:t>Pzp</w:t>
      </w:r>
      <w:proofErr w:type="spellEnd"/>
      <w:r w:rsidRPr="00C418B8">
        <w:rPr>
          <w:rFonts w:ascii="Arial" w:hAnsi="Arial" w:cs="Arial"/>
        </w:rPr>
        <w:t>, wykluczy z postępowania o udzielenie zamówienia Wykonawcę:</w:t>
      </w:r>
    </w:p>
    <w:p w14:paraId="5AFD45E7" w14:textId="77777777" w:rsidR="002E12DA" w:rsidRPr="00FA51B8" w:rsidRDefault="002E12DA" w:rsidP="002E12DA">
      <w:pPr>
        <w:ind w:left="680"/>
        <w:jc w:val="both"/>
        <w:outlineLvl w:val="1"/>
        <w:rPr>
          <w:rFonts w:ascii="Arial" w:hAnsi="Arial" w:cs="Arial"/>
          <w:bCs/>
          <w:iCs/>
          <w:color w:val="000000"/>
          <w:lang w:val="x-none" w:eastAsia="x-none"/>
        </w:rPr>
      </w:pPr>
    </w:p>
    <w:p w14:paraId="416F8E27" w14:textId="77777777" w:rsidR="002E12DA" w:rsidRPr="00FA51B8" w:rsidRDefault="002E12DA" w:rsidP="002E12DA">
      <w:pPr>
        <w:numPr>
          <w:ilvl w:val="0"/>
          <w:numId w:val="25"/>
        </w:numPr>
        <w:ind w:left="1037" w:hanging="357"/>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 </w:t>
      </w:r>
      <w:proofErr w:type="gramStart"/>
      <w:r w:rsidRPr="00FA51B8">
        <w:rPr>
          <w:rFonts w:ascii="Arial" w:hAnsi="Arial" w:cs="Arial"/>
          <w:bCs/>
          <w:iCs/>
          <w:color w:val="000000"/>
          <w:lang w:eastAsia="x-none"/>
        </w:rPr>
        <w:t>stosunku</w:t>
      </w:r>
      <w:proofErr w:type="gramEnd"/>
      <w:r w:rsidRPr="00FA51B8">
        <w:rPr>
          <w:rFonts w:ascii="Arial" w:hAnsi="Arial" w:cs="Arial"/>
          <w:bCs/>
          <w:iCs/>
          <w:color w:val="00000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042726C" w14:textId="788E2362" w:rsidR="001B365B" w:rsidRPr="00FA51B8" w:rsidRDefault="001B365B" w:rsidP="001B365B">
      <w:pPr>
        <w:tabs>
          <w:tab w:val="left" w:pos="708"/>
        </w:tabs>
        <w:ind w:left="680"/>
        <w:jc w:val="both"/>
        <w:outlineLvl w:val="1"/>
        <w:rPr>
          <w:rFonts w:ascii="Arial" w:hAnsi="Arial" w:cs="Arial"/>
          <w:bCs/>
          <w:iCs/>
          <w:color w:val="000000"/>
          <w:lang w:val="x-none" w:eastAsia="x-none"/>
        </w:rPr>
      </w:pPr>
    </w:p>
    <w:p w14:paraId="602C4A16"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Wykluczenie Wykonawcy nastąpi w przypadkach, o których mowa w art. </w:t>
      </w:r>
      <w:r w:rsidRPr="00FA51B8">
        <w:rPr>
          <w:rFonts w:ascii="Arial" w:hAnsi="Arial" w:cs="Arial"/>
          <w:bCs/>
          <w:iCs/>
          <w:color w:val="000000"/>
          <w:lang w:eastAsia="x-none"/>
        </w:rPr>
        <w:t>111</w:t>
      </w:r>
      <w:r w:rsidRPr="00FA51B8">
        <w:rPr>
          <w:rFonts w:ascii="Arial" w:hAnsi="Arial" w:cs="Arial"/>
          <w:bCs/>
          <w:iCs/>
          <w:color w:val="000000"/>
          <w:lang w:val="x-none" w:eastAsia="x-none"/>
        </w:rPr>
        <w:t xml:space="preserve"> </w:t>
      </w:r>
      <w:r w:rsidRPr="00FA51B8">
        <w:rPr>
          <w:rFonts w:ascii="Arial" w:hAnsi="Arial" w:cs="Arial"/>
          <w:bCs/>
          <w:iCs/>
          <w:color w:val="000000"/>
          <w:lang w:eastAsia="x-none"/>
        </w:rPr>
        <w:t>u</w:t>
      </w:r>
      <w:r w:rsidRPr="00FA51B8">
        <w:rPr>
          <w:rFonts w:ascii="Arial" w:hAnsi="Arial" w:cs="Arial"/>
          <w:bCs/>
          <w:iCs/>
          <w:color w:val="000000"/>
          <w:lang w:val="x-none" w:eastAsia="x-none"/>
        </w:rPr>
        <w:t xml:space="preserve">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w:t>
      </w:r>
    </w:p>
    <w:p w14:paraId="1E231851" w14:textId="60B846B8" w:rsidR="001B365B" w:rsidRPr="00FA51B8" w:rsidRDefault="009C4A2D" w:rsidP="001B365B">
      <w:pPr>
        <w:numPr>
          <w:ilvl w:val="1"/>
          <w:numId w:val="1"/>
        </w:numPr>
        <w:spacing w:before="120"/>
        <w:jc w:val="both"/>
        <w:outlineLvl w:val="1"/>
        <w:rPr>
          <w:rFonts w:ascii="Arial" w:hAnsi="Arial" w:cs="Arial"/>
          <w:bCs/>
          <w:iCs/>
          <w:color w:val="000000"/>
          <w:lang w:val="x-none" w:eastAsia="x-none"/>
        </w:rPr>
      </w:pPr>
      <w:r w:rsidRPr="009C4A2D">
        <w:rPr>
          <w:rFonts w:ascii="Arial" w:hAnsi="Arial" w:cs="Arial"/>
          <w:bCs/>
          <w:iCs/>
          <w:color w:val="000000"/>
          <w:lang w:eastAsia="x-none"/>
        </w:rPr>
        <w:t xml:space="preserve">Wykonawca nie podlega wykluczeniu w okolicznościach określonych w art. 108 ust. 1 pkt 1, 2 i 5 </w:t>
      </w:r>
      <w:r w:rsidR="002E12DA" w:rsidRPr="009C4A2D">
        <w:rPr>
          <w:rFonts w:ascii="Arial" w:hAnsi="Arial" w:cs="Arial"/>
          <w:bCs/>
          <w:iCs/>
          <w:color w:val="000000"/>
          <w:lang w:eastAsia="x-none"/>
        </w:rPr>
        <w:t>lub art. 109 ust. 1 pkt 2‒5 i 7‒</w:t>
      </w:r>
      <w:proofErr w:type="gramStart"/>
      <w:r w:rsidR="002E12DA" w:rsidRPr="009C4A2D">
        <w:rPr>
          <w:rFonts w:ascii="Arial" w:hAnsi="Arial" w:cs="Arial"/>
          <w:bCs/>
          <w:iCs/>
          <w:color w:val="000000"/>
          <w:lang w:eastAsia="x-none"/>
        </w:rPr>
        <w:t xml:space="preserve">10 </w:t>
      </w:r>
      <w:r w:rsidRPr="009C4A2D">
        <w:rPr>
          <w:rFonts w:ascii="Arial" w:hAnsi="Arial" w:cs="Arial"/>
          <w:bCs/>
          <w:iCs/>
          <w:color w:val="000000"/>
          <w:lang w:eastAsia="x-none"/>
        </w:rPr>
        <w:t xml:space="preserve"> ustawy</w:t>
      </w:r>
      <w:proofErr w:type="gramEnd"/>
      <w:r w:rsidRPr="009C4A2D">
        <w:rPr>
          <w:rFonts w:ascii="Arial" w:hAnsi="Arial" w:cs="Arial"/>
          <w:bCs/>
          <w:iCs/>
          <w:color w:val="000000"/>
          <w:lang w:eastAsia="x-none"/>
        </w:rPr>
        <w:t xml:space="preserve"> </w:t>
      </w:r>
      <w:proofErr w:type="spellStart"/>
      <w:r w:rsidRPr="009C4A2D">
        <w:rPr>
          <w:rFonts w:ascii="Arial" w:hAnsi="Arial" w:cs="Arial"/>
          <w:bCs/>
          <w:iCs/>
          <w:color w:val="000000"/>
          <w:lang w:eastAsia="x-none"/>
        </w:rPr>
        <w:t>Pzp</w:t>
      </w:r>
      <w:proofErr w:type="spellEnd"/>
      <w:r w:rsidRPr="009C4A2D">
        <w:rPr>
          <w:rFonts w:ascii="Arial" w:hAnsi="Arial" w:cs="Arial"/>
          <w:bCs/>
          <w:iCs/>
          <w:color w:val="000000"/>
          <w:lang w:eastAsia="x-none"/>
        </w:rPr>
        <w:t xml:space="preserve">, jeżeli udowodni Zamawiającemu, że spełnił łącznie przesłanki określone w art. 110 ust. 2 ustawy </w:t>
      </w:r>
      <w:proofErr w:type="spellStart"/>
      <w:r w:rsidRPr="009C4A2D">
        <w:rPr>
          <w:rFonts w:ascii="Arial" w:hAnsi="Arial" w:cs="Arial"/>
          <w:bCs/>
          <w:iCs/>
          <w:color w:val="000000"/>
          <w:lang w:eastAsia="x-none"/>
        </w:rPr>
        <w:t>Pzp</w:t>
      </w:r>
      <w:proofErr w:type="spellEnd"/>
      <w:r w:rsidR="001B365B" w:rsidRPr="00FA51B8">
        <w:rPr>
          <w:rFonts w:ascii="Arial" w:hAnsi="Arial" w:cs="Arial"/>
          <w:bCs/>
          <w:iCs/>
          <w:color w:val="000000"/>
          <w:lang w:eastAsia="x-none"/>
        </w:rPr>
        <w:t>.</w:t>
      </w:r>
    </w:p>
    <w:p w14:paraId="4368AB99"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Zamawiający oceni, czy podjęte przez Wykonawcę czynności</w:t>
      </w:r>
      <w:r w:rsidR="00FF4F08">
        <w:rPr>
          <w:rFonts w:ascii="Arial" w:hAnsi="Arial" w:cs="Arial"/>
          <w:bCs/>
          <w:iCs/>
          <w:color w:val="000000"/>
          <w:lang w:eastAsia="x-none"/>
        </w:rPr>
        <w:t xml:space="preserve">, </w:t>
      </w:r>
      <w:r w:rsidR="00FF4F08" w:rsidRPr="00FF4F08">
        <w:rPr>
          <w:rFonts w:ascii="Arial" w:hAnsi="Arial" w:cs="Arial"/>
          <w:bCs/>
          <w:iCs/>
          <w:color w:val="000000"/>
          <w:lang w:eastAsia="x-none"/>
        </w:rPr>
        <w:t xml:space="preserve">o których mowa w art. 110 ust. 2 ustawy </w:t>
      </w:r>
      <w:proofErr w:type="spellStart"/>
      <w:r w:rsidR="00FF4F08" w:rsidRPr="00FF4F08">
        <w:rPr>
          <w:rFonts w:ascii="Arial" w:hAnsi="Arial" w:cs="Arial"/>
          <w:bCs/>
          <w:iCs/>
          <w:color w:val="000000"/>
          <w:lang w:eastAsia="x-none"/>
        </w:rPr>
        <w:t>Pzp</w:t>
      </w:r>
      <w:proofErr w:type="spellEnd"/>
      <w:r w:rsidR="00FF4F08">
        <w:rPr>
          <w:rFonts w:ascii="Arial" w:hAnsi="Arial" w:cs="Arial"/>
          <w:bCs/>
          <w:iCs/>
          <w:color w:val="000000"/>
          <w:lang w:eastAsia="x-none"/>
        </w:rPr>
        <w:t>,</w:t>
      </w:r>
      <w:r w:rsidRPr="00FA51B8">
        <w:rPr>
          <w:rFonts w:ascii="Arial" w:hAnsi="Arial" w:cs="Arial"/>
          <w:bCs/>
          <w:iCs/>
          <w:color w:val="000000"/>
          <w:lang w:eastAsia="x-none"/>
        </w:rPr>
        <w:t xml:space="preserve"> są wystarczające do wykazania jego rzetelności, uwzględniając wagę i szczególne okoliczności czynu Wykonawcy, a jeżeli uzna, że nie są wystarczające, wykluczy Wykonawcę.</w:t>
      </w:r>
    </w:p>
    <w:p w14:paraId="218BF40F"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może wykluczyć Wykonawcę na każdym etapie postępowania, ofertę Wykonawcy wykluczonego uznaje się za odrzuconą.</w:t>
      </w:r>
    </w:p>
    <w:p w14:paraId="111EB75F"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eastAsia="x-none"/>
        </w:rPr>
      </w:pPr>
      <w:bookmarkStart w:id="9" w:name="_Toc258314248"/>
      <w:r w:rsidRPr="00FA51B8">
        <w:rPr>
          <w:rFonts w:ascii="Arial" w:hAnsi="Arial" w:cs="Arial"/>
          <w:b/>
          <w:bCs/>
          <w:caps/>
          <w:kern w:val="32"/>
          <w:lang w:eastAsia="x-none"/>
        </w:rPr>
        <w:t>informacja o podmiotowych środkach dowodowych</w:t>
      </w:r>
      <w:bookmarkEnd w:id="9"/>
    </w:p>
    <w:p w14:paraId="626D7BC5" w14:textId="77777777" w:rsidR="001B365B" w:rsidRPr="00FA51B8" w:rsidRDefault="001B365B" w:rsidP="001B365B">
      <w:pPr>
        <w:numPr>
          <w:ilvl w:val="1"/>
          <w:numId w:val="1"/>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FA51B8" w14:paraId="2B3327F6"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1D32209E" w14:textId="77777777" w:rsidR="001B365B" w:rsidRPr="00FA51B8" w:rsidRDefault="001B365B" w:rsidP="001B365B">
            <w:pPr>
              <w:spacing w:before="60" w:after="120"/>
              <w:jc w:val="center"/>
              <w:rPr>
                <w:rFonts w:ascii="Arial" w:hAnsi="Arial" w:cs="Arial"/>
              </w:rPr>
            </w:pPr>
            <w:r w:rsidRPr="00FA51B8">
              <w:rPr>
                <w:rFonts w:ascii="Arial" w:hAnsi="Arial"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2719FE07" w14:textId="77777777" w:rsidR="001B365B" w:rsidRPr="00FA51B8" w:rsidRDefault="001B365B" w:rsidP="001B365B">
            <w:pPr>
              <w:spacing w:before="60" w:after="120"/>
              <w:jc w:val="both"/>
              <w:rPr>
                <w:rFonts w:ascii="Arial" w:hAnsi="Arial" w:cs="Arial"/>
              </w:rPr>
            </w:pPr>
            <w:r w:rsidRPr="00FA51B8">
              <w:rPr>
                <w:rFonts w:ascii="Arial" w:hAnsi="Arial" w:cs="Arial"/>
                <w:b/>
                <w:sz w:val="20"/>
                <w:szCs w:val="20"/>
              </w:rPr>
              <w:t>Wymagany dokument</w:t>
            </w:r>
          </w:p>
        </w:tc>
      </w:tr>
      <w:tr w:rsidR="002E12DA" w:rsidRPr="00FA51B8" w14:paraId="0EB0F775"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5D94A6AE" w14:textId="6C00188D" w:rsidR="002E12DA" w:rsidRPr="00FA51B8" w:rsidRDefault="002E12DA" w:rsidP="00C31C2F">
            <w:pPr>
              <w:spacing w:before="60" w:after="120"/>
              <w:jc w:val="center"/>
              <w:rPr>
                <w:rFonts w:ascii="Arial" w:hAnsi="Arial" w:cs="Arial"/>
              </w:rPr>
            </w:pPr>
            <w:r w:rsidRPr="002E12DA">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2ACB380E" w14:textId="4829567D" w:rsidR="002E12DA" w:rsidRPr="00FA51B8" w:rsidRDefault="002E12DA" w:rsidP="00C31C2F">
            <w:pPr>
              <w:spacing w:before="60" w:after="60"/>
              <w:jc w:val="both"/>
              <w:rPr>
                <w:rFonts w:ascii="Arial" w:hAnsi="Arial" w:cs="Arial"/>
              </w:rPr>
            </w:pPr>
            <w:r w:rsidRPr="002E12DA">
              <w:rPr>
                <w:rFonts w:ascii="Arial" w:hAnsi="Arial" w:cs="Arial"/>
                <w:b/>
              </w:rPr>
              <w:t>Wzór oferty na roboty budowlane</w:t>
            </w:r>
          </w:p>
          <w:p w14:paraId="51323891" w14:textId="014DD0CB" w:rsidR="002E12DA" w:rsidRPr="00FA51B8" w:rsidRDefault="00835919" w:rsidP="00C31C2F">
            <w:pPr>
              <w:spacing w:after="40"/>
              <w:jc w:val="both"/>
              <w:rPr>
                <w:rFonts w:ascii="Arial" w:hAnsi="Arial" w:cs="Arial"/>
              </w:rPr>
            </w:pPr>
            <w:r>
              <w:rPr>
                <w:rFonts w:ascii="Arial" w:hAnsi="Arial" w:cs="Arial"/>
              </w:rPr>
              <w:lastRenderedPageBreak/>
              <w:t>Formularz ofertowy</w:t>
            </w:r>
          </w:p>
        </w:tc>
      </w:tr>
      <w:tr w:rsidR="002E12DA" w:rsidRPr="00FA51B8" w14:paraId="611A9646"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62F98F7C" w14:textId="36217B50" w:rsidR="002E12DA" w:rsidRPr="00FA51B8" w:rsidRDefault="002E12DA" w:rsidP="00C31C2F">
            <w:pPr>
              <w:spacing w:before="60" w:after="120"/>
              <w:jc w:val="center"/>
              <w:rPr>
                <w:rFonts w:ascii="Arial" w:hAnsi="Arial" w:cs="Arial"/>
              </w:rPr>
            </w:pPr>
            <w:r w:rsidRPr="002E12DA">
              <w:rPr>
                <w:rFonts w:ascii="Arial" w:hAnsi="Arial" w:cs="Arial"/>
              </w:rP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1B02809C" w14:textId="1CC1C6BE" w:rsidR="002E12DA" w:rsidRPr="00FA51B8" w:rsidRDefault="002E12DA" w:rsidP="00C31C2F">
            <w:pPr>
              <w:spacing w:before="60" w:after="60"/>
              <w:jc w:val="both"/>
              <w:rPr>
                <w:rFonts w:ascii="Arial" w:hAnsi="Arial" w:cs="Arial"/>
              </w:rPr>
            </w:pPr>
            <w:r w:rsidRPr="002E12DA">
              <w:rPr>
                <w:rFonts w:ascii="Arial" w:hAnsi="Arial" w:cs="Arial"/>
                <w:b/>
              </w:rPr>
              <w:t>Oświadczenie o niepodleganiu wykluczeniu oraz spełnianiu warunków udziału</w:t>
            </w:r>
          </w:p>
          <w:p w14:paraId="4A0C9E1D" w14:textId="76D4E54B" w:rsidR="002E12DA" w:rsidRPr="00FA51B8" w:rsidRDefault="002E12DA" w:rsidP="00C31C2F">
            <w:pPr>
              <w:spacing w:after="40"/>
              <w:jc w:val="both"/>
              <w:rPr>
                <w:rFonts w:ascii="Arial" w:hAnsi="Arial" w:cs="Arial"/>
              </w:rPr>
            </w:pPr>
            <w:r w:rsidRPr="002E12DA">
              <w:rPr>
                <w:rFonts w:ascii="Arial" w:hAnsi="Arial" w:cs="Arial"/>
              </w:rPr>
              <w:t>Aktualne na dzień składania ofert oświadczenie Wykonawcy stanowiące wstępne potwierdzenie spełniania warunków udziału w postępowaniu oraz brak podstaw wykluczenia</w:t>
            </w:r>
          </w:p>
        </w:tc>
      </w:tr>
      <w:tr w:rsidR="002E12DA" w:rsidRPr="00FA51B8" w14:paraId="3E912E0A"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606D636F" w14:textId="32393E39" w:rsidR="002E12DA" w:rsidRPr="00FA51B8" w:rsidRDefault="002E12DA" w:rsidP="00C31C2F">
            <w:pPr>
              <w:spacing w:before="60" w:after="120"/>
              <w:jc w:val="center"/>
              <w:rPr>
                <w:rFonts w:ascii="Arial" w:hAnsi="Arial" w:cs="Arial"/>
              </w:rPr>
            </w:pPr>
            <w:r w:rsidRPr="002E12DA">
              <w:rPr>
                <w:rFonts w:ascii="Arial" w:hAnsi="Arial" w:cs="Arial"/>
              </w:rPr>
              <w:t>3</w:t>
            </w:r>
          </w:p>
        </w:tc>
        <w:tc>
          <w:tcPr>
            <w:tcW w:w="7826" w:type="dxa"/>
            <w:tcBorders>
              <w:top w:val="single" w:sz="4" w:space="0" w:color="auto"/>
              <w:left w:val="single" w:sz="4" w:space="0" w:color="auto"/>
              <w:bottom w:val="single" w:sz="4" w:space="0" w:color="auto"/>
              <w:right w:val="single" w:sz="4" w:space="0" w:color="auto"/>
            </w:tcBorders>
            <w:hideMark/>
          </w:tcPr>
          <w:p w14:paraId="5F8C7675" w14:textId="127F6E25" w:rsidR="002E12DA" w:rsidRPr="00FA51B8" w:rsidRDefault="002E12DA" w:rsidP="00C31C2F">
            <w:pPr>
              <w:spacing w:before="60" w:after="60"/>
              <w:jc w:val="both"/>
              <w:rPr>
                <w:rFonts w:ascii="Arial" w:hAnsi="Arial" w:cs="Arial"/>
              </w:rPr>
            </w:pPr>
            <w:r w:rsidRPr="002E12DA">
              <w:rPr>
                <w:rFonts w:ascii="Arial" w:hAnsi="Arial" w:cs="Arial"/>
                <w:b/>
              </w:rPr>
              <w:t>Wykaz części zamówienia, której wykonanie wykonawca zamierza powierzyć podwykonawcom</w:t>
            </w:r>
          </w:p>
          <w:p w14:paraId="2AA95E3E" w14:textId="561C20F1" w:rsidR="002E12DA" w:rsidRPr="00FA51B8" w:rsidRDefault="002E12DA" w:rsidP="00C31C2F">
            <w:pPr>
              <w:spacing w:after="40"/>
              <w:jc w:val="both"/>
              <w:rPr>
                <w:rFonts w:ascii="Arial" w:hAnsi="Arial" w:cs="Arial"/>
              </w:rPr>
            </w:pPr>
            <w:r w:rsidRPr="002E12DA">
              <w:rPr>
                <w:rFonts w:ascii="Arial" w:hAnsi="Arial" w:cs="Arial"/>
              </w:rPr>
              <w:t>Wykaz części zamówienia, której wykonanie wykonawca zamierza powierzyć podwykonawcom - zawarty w formularzu ofertowym</w:t>
            </w:r>
          </w:p>
        </w:tc>
      </w:tr>
      <w:tr w:rsidR="002E12DA" w:rsidRPr="00FA51B8" w14:paraId="3037A5AA"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1028A51B" w14:textId="30A1D8C2" w:rsidR="002E12DA" w:rsidRPr="00FA51B8" w:rsidRDefault="002E12DA" w:rsidP="00C31C2F">
            <w:pPr>
              <w:spacing w:before="60" w:after="120"/>
              <w:jc w:val="center"/>
              <w:rPr>
                <w:rFonts w:ascii="Arial" w:hAnsi="Arial" w:cs="Arial"/>
              </w:rPr>
            </w:pPr>
            <w:r w:rsidRPr="002E12DA">
              <w:rPr>
                <w:rFonts w:ascii="Arial" w:hAnsi="Arial" w:cs="Arial"/>
              </w:rPr>
              <w:t>4</w:t>
            </w:r>
          </w:p>
        </w:tc>
        <w:tc>
          <w:tcPr>
            <w:tcW w:w="7826" w:type="dxa"/>
            <w:tcBorders>
              <w:top w:val="single" w:sz="4" w:space="0" w:color="auto"/>
              <w:left w:val="single" w:sz="4" w:space="0" w:color="auto"/>
              <w:bottom w:val="single" w:sz="4" w:space="0" w:color="auto"/>
              <w:right w:val="single" w:sz="4" w:space="0" w:color="auto"/>
            </w:tcBorders>
            <w:hideMark/>
          </w:tcPr>
          <w:p w14:paraId="0252B156" w14:textId="06B53FCA" w:rsidR="002E12DA" w:rsidRPr="00FA51B8" w:rsidRDefault="002E12DA" w:rsidP="00C31C2F">
            <w:pPr>
              <w:spacing w:before="60" w:after="60"/>
              <w:jc w:val="both"/>
              <w:rPr>
                <w:rFonts w:ascii="Arial" w:hAnsi="Arial" w:cs="Arial"/>
              </w:rPr>
            </w:pPr>
            <w:r w:rsidRPr="002E12DA">
              <w:rPr>
                <w:rFonts w:ascii="Arial" w:hAnsi="Arial" w:cs="Arial"/>
                <w:b/>
              </w:rPr>
              <w:t>Informacja wykonawcy o obowiązku podatkowym</w:t>
            </w:r>
          </w:p>
          <w:p w14:paraId="3969F062" w14:textId="70E107C7" w:rsidR="002E12DA" w:rsidRPr="00FA51B8" w:rsidRDefault="002E12DA" w:rsidP="00C31C2F">
            <w:pPr>
              <w:spacing w:after="40"/>
              <w:jc w:val="both"/>
              <w:rPr>
                <w:rFonts w:ascii="Arial" w:hAnsi="Arial" w:cs="Arial"/>
              </w:rPr>
            </w:pPr>
            <w:r w:rsidRPr="002E12DA">
              <w:rPr>
                <w:rFonts w:ascii="Arial" w:hAnsi="Arial" w:cs="Arial"/>
              </w:rPr>
              <w:t xml:space="preserve">Informacja wykonawcy o obowiązku podatkowym - zawarta w </w:t>
            </w:r>
            <w:proofErr w:type="spellStart"/>
            <w:r w:rsidRPr="002E12DA">
              <w:rPr>
                <w:rFonts w:ascii="Arial" w:hAnsi="Arial" w:cs="Arial"/>
              </w:rPr>
              <w:t>formualrzu</w:t>
            </w:r>
            <w:proofErr w:type="spellEnd"/>
            <w:r w:rsidRPr="002E12DA">
              <w:rPr>
                <w:rFonts w:ascii="Arial" w:hAnsi="Arial" w:cs="Arial"/>
              </w:rPr>
              <w:t xml:space="preserve"> ofertowym</w:t>
            </w:r>
          </w:p>
        </w:tc>
      </w:tr>
      <w:tr w:rsidR="002E12DA" w:rsidRPr="00FA51B8" w14:paraId="6C857367"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03F45E66" w14:textId="31FDC1D4" w:rsidR="002E12DA" w:rsidRPr="00FA51B8" w:rsidRDefault="002E12DA" w:rsidP="00C31C2F">
            <w:pPr>
              <w:spacing w:before="60" w:after="120"/>
              <w:jc w:val="center"/>
              <w:rPr>
                <w:rFonts w:ascii="Arial" w:hAnsi="Arial" w:cs="Arial"/>
              </w:rPr>
            </w:pPr>
            <w:r w:rsidRPr="002E12DA">
              <w:rPr>
                <w:rFonts w:ascii="Arial" w:hAnsi="Arial" w:cs="Arial"/>
              </w:rPr>
              <w:t>5</w:t>
            </w:r>
          </w:p>
        </w:tc>
        <w:tc>
          <w:tcPr>
            <w:tcW w:w="7826" w:type="dxa"/>
            <w:tcBorders>
              <w:top w:val="single" w:sz="4" w:space="0" w:color="auto"/>
              <w:left w:val="single" w:sz="4" w:space="0" w:color="auto"/>
              <w:bottom w:val="single" w:sz="4" w:space="0" w:color="auto"/>
              <w:right w:val="single" w:sz="4" w:space="0" w:color="auto"/>
            </w:tcBorders>
            <w:hideMark/>
          </w:tcPr>
          <w:p w14:paraId="50D62155" w14:textId="2C26E50F" w:rsidR="002E12DA" w:rsidRPr="00FA51B8" w:rsidRDefault="002E12DA" w:rsidP="00C31C2F">
            <w:pPr>
              <w:spacing w:before="60" w:after="60"/>
              <w:jc w:val="both"/>
              <w:rPr>
                <w:rFonts w:ascii="Arial" w:hAnsi="Arial" w:cs="Arial"/>
              </w:rPr>
            </w:pPr>
            <w:r w:rsidRPr="002E12DA">
              <w:rPr>
                <w:rFonts w:ascii="Arial" w:hAnsi="Arial" w:cs="Arial"/>
                <w:b/>
              </w:rPr>
              <w:t>Zobowiązanie podmiotu udostępniającego zasoby</w:t>
            </w:r>
          </w:p>
          <w:p w14:paraId="41C98F26" w14:textId="258F935E" w:rsidR="002E12DA" w:rsidRPr="00FA51B8" w:rsidRDefault="002E12DA" w:rsidP="00C31C2F">
            <w:pPr>
              <w:spacing w:after="40"/>
              <w:jc w:val="both"/>
              <w:rPr>
                <w:rFonts w:ascii="Arial" w:hAnsi="Arial" w:cs="Arial"/>
              </w:rPr>
            </w:pPr>
            <w:r w:rsidRPr="002E12DA">
              <w:rPr>
                <w:rFonts w:ascii="Arial" w:hAnsi="Arial" w:cs="Aria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E12DA" w:rsidRPr="00FA51B8" w14:paraId="1D3DAAC4"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10154CBA" w14:textId="0B3B7B0C" w:rsidR="002E12DA" w:rsidRPr="00FA51B8" w:rsidRDefault="002E12DA" w:rsidP="00C31C2F">
            <w:pPr>
              <w:spacing w:before="60" w:after="120"/>
              <w:jc w:val="center"/>
              <w:rPr>
                <w:rFonts w:ascii="Arial" w:hAnsi="Arial" w:cs="Arial"/>
              </w:rPr>
            </w:pPr>
            <w:r w:rsidRPr="002E12DA">
              <w:rPr>
                <w:rFonts w:ascii="Arial" w:hAnsi="Arial" w:cs="Arial"/>
              </w:rPr>
              <w:t>6</w:t>
            </w:r>
          </w:p>
        </w:tc>
        <w:tc>
          <w:tcPr>
            <w:tcW w:w="7826" w:type="dxa"/>
            <w:tcBorders>
              <w:top w:val="single" w:sz="4" w:space="0" w:color="auto"/>
              <w:left w:val="single" w:sz="4" w:space="0" w:color="auto"/>
              <w:bottom w:val="single" w:sz="4" w:space="0" w:color="auto"/>
              <w:right w:val="single" w:sz="4" w:space="0" w:color="auto"/>
            </w:tcBorders>
            <w:hideMark/>
          </w:tcPr>
          <w:p w14:paraId="1C2D2B4D" w14:textId="19A4D8B2" w:rsidR="002E12DA" w:rsidRPr="00FA51B8" w:rsidRDefault="002E12DA" w:rsidP="00C31C2F">
            <w:pPr>
              <w:spacing w:before="60" w:after="60"/>
              <w:jc w:val="both"/>
              <w:rPr>
                <w:rFonts w:ascii="Arial" w:hAnsi="Arial" w:cs="Arial"/>
              </w:rPr>
            </w:pPr>
            <w:r w:rsidRPr="002E12DA">
              <w:rPr>
                <w:rFonts w:ascii="Arial" w:hAnsi="Arial" w:cs="Arial"/>
                <w:b/>
              </w:rPr>
              <w:t>Oświadczenie wykonawców wspólnie ubiegających się o udzielenie zamówienia</w:t>
            </w:r>
          </w:p>
          <w:p w14:paraId="0BE2F780" w14:textId="532E9914" w:rsidR="002E12DA" w:rsidRPr="00FA51B8" w:rsidRDefault="002E12DA" w:rsidP="00C31C2F">
            <w:pPr>
              <w:spacing w:after="40"/>
              <w:jc w:val="both"/>
              <w:rPr>
                <w:rFonts w:ascii="Arial" w:hAnsi="Arial" w:cs="Arial"/>
              </w:rPr>
            </w:pPr>
            <w:r w:rsidRPr="002E12DA">
              <w:rPr>
                <w:rFonts w:ascii="Arial" w:hAnsi="Arial" w:cs="Arial"/>
              </w:rPr>
              <w:t xml:space="preserve">Oświadczenie wykonawców wspólnie ubiegających się o udzielenie zamówienia, składane na podstawie art. 117 ust. 4 ustawy </w:t>
            </w:r>
            <w:proofErr w:type="spellStart"/>
            <w:r w:rsidRPr="002E12DA">
              <w:rPr>
                <w:rFonts w:ascii="Arial" w:hAnsi="Arial" w:cs="Arial"/>
              </w:rPr>
              <w:t>Pzp</w:t>
            </w:r>
            <w:proofErr w:type="spellEnd"/>
            <w:r w:rsidRPr="002E12DA">
              <w:rPr>
                <w:rFonts w:ascii="Arial" w:hAnsi="Arial" w:cs="Arial"/>
              </w:rPr>
              <w:t xml:space="preserve"> w zakresie wykazu dostaw, usług lub robót budowlanych, które wykonają wykonawcy wspólnie ubiegający się o udzielenie zamówienia.</w:t>
            </w:r>
          </w:p>
        </w:tc>
      </w:tr>
      <w:tr w:rsidR="002E12DA" w:rsidRPr="00FA51B8" w14:paraId="6E41F481"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3DB37DC4" w14:textId="0E2E3765" w:rsidR="002E12DA" w:rsidRPr="00FA51B8" w:rsidRDefault="002E12DA" w:rsidP="00C31C2F">
            <w:pPr>
              <w:spacing w:before="60" w:after="120"/>
              <w:jc w:val="center"/>
              <w:rPr>
                <w:rFonts w:ascii="Arial" w:hAnsi="Arial" w:cs="Arial"/>
              </w:rPr>
            </w:pPr>
            <w:r w:rsidRPr="002E12DA">
              <w:rPr>
                <w:rFonts w:ascii="Arial" w:hAnsi="Arial" w:cs="Arial"/>
              </w:rPr>
              <w:t>7</w:t>
            </w:r>
          </w:p>
        </w:tc>
        <w:tc>
          <w:tcPr>
            <w:tcW w:w="7826" w:type="dxa"/>
            <w:tcBorders>
              <w:top w:val="single" w:sz="4" w:space="0" w:color="auto"/>
              <w:left w:val="single" w:sz="4" w:space="0" w:color="auto"/>
              <w:bottom w:val="single" w:sz="4" w:space="0" w:color="auto"/>
              <w:right w:val="single" w:sz="4" w:space="0" w:color="auto"/>
            </w:tcBorders>
            <w:hideMark/>
          </w:tcPr>
          <w:p w14:paraId="29EC9874" w14:textId="62845183" w:rsidR="002E12DA" w:rsidRPr="00FA51B8" w:rsidRDefault="002E12DA" w:rsidP="00C31C2F">
            <w:pPr>
              <w:spacing w:before="60" w:after="60"/>
              <w:jc w:val="both"/>
              <w:rPr>
                <w:rFonts w:ascii="Arial" w:hAnsi="Arial" w:cs="Arial"/>
              </w:rPr>
            </w:pPr>
            <w:r w:rsidRPr="002E12DA">
              <w:rPr>
                <w:rFonts w:ascii="Arial" w:hAnsi="Arial" w:cs="Arial"/>
                <w:b/>
              </w:rPr>
              <w:t>Oświadczenie podmiotu udostępniającego zasoby</w:t>
            </w:r>
          </w:p>
          <w:p w14:paraId="74A16238" w14:textId="434979B3" w:rsidR="002E12DA" w:rsidRPr="00FA51B8" w:rsidRDefault="002E12DA" w:rsidP="00C31C2F">
            <w:pPr>
              <w:spacing w:after="40"/>
              <w:jc w:val="both"/>
              <w:rPr>
                <w:rFonts w:ascii="Arial" w:hAnsi="Arial" w:cs="Arial"/>
              </w:rPr>
            </w:pPr>
            <w:r w:rsidRPr="002E12DA">
              <w:rPr>
                <w:rFonts w:ascii="Arial" w:hAnsi="Arial" w:cs="Arial"/>
              </w:rPr>
              <w:t>Oświadczenie podmiotu udostępniającego zasoby, potwierdzające brak podstaw wykluczenia tego podmiotu oraz odpowiednio spełnianie warunków udziału w postępowaniu lub kryteriów selekcji, w zakresie, w jakim wykonawca powołuje się na jego zasoby.</w:t>
            </w:r>
          </w:p>
        </w:tc>
      </w:tr>
      <w:tr w:rsidR="002E12DA" w:rsidRPr="00FA51B8" w14:paraId="73DB5EA1" w14:textId="77777777" w:rsidTr="002E12DA">
        <w:tc>
          <w:tcPr>
            <w:tcW w:w="709" w:type="dxa"/>
            <w:tcBorders>
              <w:top w:val="single" w:sz="4" w:space="0" w:color="auto"/>
              <w:left w:val="single" w:sz="4" w:space="0" w:color="auto"/>
              <w:bottom w:val="single" w:sz="4" w:space="0" w:color="auto"/>
              <w:right w:val="single" w:sz="4" w:space="0" w:color="auto"/>
            </w:tcBorders>
            <w:hideMark/>
          </w:tcPr>
          <w:p w14:paraId="74CE999F" w14:textId="067A17E6" w:rsidR="002E12DA" w:rsidRPr="00FA51B8" w:rsidRDefault="002E12DA" w:rsidP="00C31C2F">
            <w:pPr>
              <w:spacing w:before="60" w:after="120"/>
              <w:jc w:val="center"/>
              <w:rPr>
                <w:rFonts w:ascii="Arial" w:hAnsi="Arial" w:cs="Arial"/>
              </w:rPr>
            </w:pPr>
            <w:r w:rsidRPr="002E12DA">
              <w:rPr>
                <w:rFonts w:ascii="Arial" w:hAnsi="Arial" w:cs="Arial"/>
              </w:rPr>
              <w:t>8</w:t>
            </w:r>
          </w:p>
        </w:tc>
        <w:tc>
          <w:tcPr>
            <w:tcW w:w="7826" w:type="dxa"/>
            <w:tcBorders>
              <w:top w:val="single" w:sz="4" w:space="0" w:color="auto"/>
              <w:left w:val="single" w:sz="4" w:space="0" w:color="auto"/>
              <w:bottom w:val="single" w:sz="4" w:space="0" w:color="auto"/>
              <w:right w:val="single" w:sz="4" w:space="0" w:color="auto"/>
            </w:tcBorders>
            <w:hideMark/>
          </w:tcPr>
          <w:p w14:paraId="34E8618C" w14:textId="5D6112F7" w:rsidR="002E12DA" w:rsidRPr="00FA51B8" w:rsidRDefault="002E12DA" w:rsidP="00C31C2F">
            <w:pPr>
              <w:spacing w:before="60" w:after="60"/>
              <w:jc w:val="both"/>
              <w:rPr>
                <w:rFonts w:ascii="Arial" w:hAnsi="Arial" w:cs="Arial"/>
              </w:rPr>
            </w:pPr>
            <w:r w:rsidRPr="002E12DA">
              <w:rPr>
                <w:rFonts w:ascii="Arial" w:hAnsi="Arial" w:cs="Arial"/>
                <w:b/>
              </w:rPr>
              <w:t>uproszczony kosztorys ofertowy</w:t>
            </w:r>
          </w:p>
          <w:p w14:paraId="51F30A34" w14:textId="4E582926" w:rsidR="002E12DA" w:rsidRPr="00FA51B8" w:rsidRDefault="002E12DA" w:rsidP="00C31C2F">
            <w:pPr>
              <w:spacing w:after="40"/>
              <w:jc w:val="both"/>
              <w:rPr>
                <w:rFonts w:ascii="Arial" w:hAnsi="Arial" w:cs="Arial"/>
              </w:rPr>
            </w:pPr>
            <w:r w:rsidRPr="002E12DA">
              <w:rPr>
                <w:rFonts w:ascii="Arial" w:hAnsi="Arial" w:cs="Arial"/>
              </w:rPr>
              <w:t>Wykonawca wraz z ofertą zobowiązany jest złożyć "uproszczony" kosztorys ofertowy, sporządzony na podstawie przedmiaru robót i załączonej dokumentacji projektowej i technicznej.</w:t>
            </w:r>
          </w:p>
        </w:tc>
      </w:tr>
    </w:tbl>
    <w:p w14:paraId="28899F7C" w14:textId="77777777" w:rsidR="002E12DA" w:rsidRPr="00FA51B8" w:rsidRDefault="001B365B"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FA51B8">
        <w:rPr>
          <w:rFonts w:ascii="Arial" w:hAnsi="Arial" w:cs="Arial"/>
          <w:bCs/>
          <w:iCs/>
          <w:color w:val="000000"/>
          <w:lang w:eastAsia="x-none"/>
        </w:rPr>
        <w:t xml:space="preserve"> dowodowych: </w:t>
      </w:r>
    </w:p>
    <w:p w14:paraId="42B824B3" w14:textId="77777777" w:rsidR="002E12DA" w:rsidRPr="00FA51B8" w:rsidRDefault="002E12DA" w:rsidP="002E12DA">
      <w:pPr>
        <w:numPr>
          <w:ilvl w:val="0"/>
          <w:numId w:val="7"/>
        </w:numPr>
        <w:tabs>
          <w:tab w:val="left" w:pos="708"/>
        </w:tabs>
        <w:spacing w:before="120" w:after="60"/>
        <w:ind w:left="1037" w:hanging="357"/>
        <w:jc w:val="both"/>
        <w:outlineLvl w:val="1"/>
        <w:rPr>
          <w:rFonts w:ascii="Arial" w:hAnsi="Arial" w:cs="Arial"/>
          <w:bCs/>
          <w:iCs/>
          <w:color w:val="000000"/>
          <w:lang w:eastAsia="x-none"/>
        </w:rPr>
      </w:pPr>
      <w:r w:rsidRPr="00FA51B8">
        <w:rPr>
          <w:rFonts w:ascii="Arial" w:hAnsi="Arial" w:cs="Arial"/>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2E12DA" w:rsidRPr="00FA51B8" w14:paraId="0861695A" w14:textId="77777777" w:rsidTr="00C31C2F">
        <w:tc>
          <w:tcPr>
            <w:tcW w:w="708" w:type="dxa"/>
            <w:tcBorders>
              <w:top w:val="single" w:sz="4" w:space="0" w:color="auto"/>
              <w:left w:val="single" w:sz="4" w:space="0" w:color="auto"/>
              <w:bottom w:val="single" w:sz="4" w:space="0" w:color="auto"/>
              <w:right w:val="single" w:sz="4" w:space="0" w:color="auto"/>
            </w:tcBorders>
            <w:hideMark/>
          </w:tcPr>
          <w:p w14:paraId="2D64B9E6" w14:textId="77777777" w:rsidR="002E12DA" w:rsidRPr="00FA51B8" w:rsidRDefault="002E12DA" w:rsidP="00C31C2F">
            <w:pPr>
              <w:spacing w:before="60" w:after="120"/>
              <w:jc w:val="center"/>
              <w:rPr>
                <w:rFonts w:ascii="Arial" w:hAnsi="Arial" w:cs="Arial"/>
              </w:rPr>
            </w:pPr>
            <w:r w:rsidRPr="00FA51B8">
              <w:rPr>
                <w:rFonts w:ascii="Arial" w:hAnsi="Arial" w:cs="Arial"/>
                <w:b/>
                <w:sz w:val="20"/>
                <w:szCs w:val="20"/>
              </w:rPr>
              <w:lastRenderedPageBreak/>
              <w:t>Lp.</w:t>
            </w:r>
          </w:p>
        </w:tc>
        <w:tc>
          <w:tcPr>
            <w:tcW w:w="7662" w:type="dxa"/>
            <w:tcBorders>
              <w:top w:val="single" w:sz="4" w:space="0" w:color="auto"/>
              <w:left w:val="single" w:sz="4" w:space="0" w:color="auto"/>
              <w:bottom w:val="single" w:sz="4" w:space="0" w:color="auto"/>
              <w:right w:val="single" w:sz="4" w:space="0" w:color="auto"/>
            </w:tcBorders>
            <w:hideMark/>
          </w:tcPr>
          <w:p w14:paraId="0C3C825A" w14:textId="77777777" w:rsidR="002E12DA" w:rsidRPr="00FA51B8" w:rsidRDefault="002E12DA" w:rsidP="00C31C2F">
            <w:pPr>
              <w:spacing w:before="60" w:after="120"/>
              <w:jc w:val="both"/>
              <w:rPr>
                <w:rFonts w:ascii="Arial" w:hAnsi="Arial" w:cs="Arial"/>
              </w:rPr>
            </w:pPr>
            <w:r w:rsidRPr="00FA51B8">
              <w:rPr>
                <w:rFonts w:ascii="Arial" w:hAnsi="Arial" w:cs="Arial"/>
                <w:b/>
                <w:sz w:val="20"/>
                <w:szCs w:val="20"/>
              </w:rPr>
              <w:t>Wymagany dokument</w:t>
            </w:r>
          </w:p>
        </w:tc>
      </w:tr>
      <w:tr w:rsidR="002E12DA" w:rsidRPr="00FA51B8" w14:paraId="1DDF2173" w14:textId="77777777" w:rsidTr="00C31C2F">
        <w:tc>
          <w:tcPr>
            <w:tcW w:w="708" w:type="dxa"/>
            <w:tcBorders>
              <w:top w:val="single" w:sz="4" w:space="0" w:color="auto"/>
              <w:left w:val="single" w:sz="4" w:space="0" w:color="auto"/>
              <w:bottom w:val="single" w:sz="4" w:space="0" w:color="auto"/>
              <w:right w:val="single" w:sz="4" w:space="0" w:color="auto"/>
            </w:tcBorders>
            <w:hideMark/>
          </w:tcPr>
          <w:p w14:paraId="0863C3DC" w14:textId="3828E6D1" w:rsidR="002E12DA" w:rsidRPr="00FA51B8" w:rsidRDefault="002E12DA" w:rsidP="00C31C2F">
            <w:pPr>
              <w:spacing w:before="60" w:after="120"/>
              <w:jc w:val="center"/>
              <w:rPr>
                <w:rFonts w:ascii="Arial" w:hAnsi="Arial" w:cs="Arial"/>
              </w:rPr>
            </w:pPr>
            <w:r w:rsidRPr="002E12DA">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765D87CB" w14:textId="6AC1FA0C" w:rsidR="002E12DA" w:rsidRPr="00FA51B8" w:rsidRDefault="002E12DA" w:rsidP="00C31C2F">
            <w:pPr>
              <w:spacing w:before="60" w:after="120"/>
              <w:jc w:val="both"/>
              <w:rPr>
                <w:rFonts w:ascii="Arial" w:hAnsi="Arial" w:cs="Arial"/>
                <w:b/>
                <w:bCs/>
              </w:rPr>
            </w:pPr>
            <w:r w:rsidRPr="002E12DA">
              <w:rPr>
                <w:rFonts w:ascii="Arial" w:hAnsi="Arial" w:cs="Arial"/>
                <w:b/>
                <w:bCs/>
              </w:rPr>
              <w:t>Wykaz osób</w:t>
            </w:r>
          </w:p>
          <w:p w14:paraId="7D2F6268" w14:textId="20419627" w:rsidR="002E12DA" w:rsidRPr="00FA51B8" w:rsidRDefault="002E12DA" w:rsidP="00C31C2F">
            <w:pPr>
              <w:spacing w:before="60" w:after="120"/>
              <w:jc w:val="both"/>
              <w:rPr>
                <w:rFonts w:ascii="Arial" w:hAnsi="Arial" w:cs="Arial"/>
              </w:rPr>
            </w:pPr>
            <w:r w:rsidRPr="002E12DA">
              <w:rPr>
                <w:rFonts w:ascii="Arial" w:hAnsi="Arial" w:cs="Arial"/>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2E12DA" w:rsidRPr="00FA51B8" w14:paraId="7ACFF03A" w14:textId="77777777" w:rsidTr="00C31C2F">
        <w:tc>
          <w:tcPr>
            <w:tcW w:w="708" w:type="dxa"/>
            <w:tcBorders>
              <w:top w:val="single" w:sz="4" w:space="0" w:color="auto"/>
              <w:left w:val="single" w:sz="4" w:space="0" w:color="auto"/>
              <w:bottom w:val="single" w:sz="4" w:space="0" w:color="auto"/>
              <w:right w:val="single" w:sz="4" w:space="0" w:color="auto"/>
            </w:tcBorders>
            <w:hideMark/>
          </w:tcPr>
          <w:p w14:paraId="0F2A1A0E" w14:textId="28FD4B6C" w:rsidR="002E12DA" w:rsidRPr="00FA51B8" w:rsidRDefault="002E12DA" w:rsidP="00C31C2F">
            <w:pPr>
              <w:spacing w:before="60" w:after="120"/>
              <w:jc w:val="center"/>
              <w:rPr>
                <w:rFonts w:ascii="Arial" w:hAnsi="Arial" w:cs="Arial"/>
              </w:rPr>
            </w:pPr>
            <w:r w:rsidRPr="002E12DA">
              <w:rPr>
                <w:rFonts w:ascii="Arial" w:hAnsi="Arial" w:cs="Arial"/>
              </w:rPr>
              <w:t>2</w:t>
            </w:r>
          </w:p>
        </w:tc>
        <w:tc>
          <w:tcPr>
            <w:tcW w:w="7662" w:type="dxa"/>
            <w:tcBorders>
              <w:top w:val="single" w:sz="4" w:space="0" w:color="auto"/>
              <w:left w:val="single" w:sz="4" w:space="0" w:color="auto"/>
              <w:bottom w:val="single" w:sz="4" w:space="0" w:color="auto"/>
              <w:right w:val="single" w:sz="4" w:space="0" w:color="auto"/>
            </w:tcBorders>
            <w:hideMark/>
          </w:tcPr>
          <w:p w14:paraId="5D36544A" w14:textId="63D2A4E1" w:rsidR="002E12DA" w:rsidRPr="00FA51B8" w:rsidRDefault="002E12DA" w:rsidP="00C31C2F">
            <w:pPr>
              <w:spacing w:before="60" w:after="120"/>
              <w:jc w:val="both"/>
              <w:rPr>
                <w:rFonts w:ascii="Arial" w:hAnsi="Arial" w:cs="Arial"/>
                <w:b/>
                <w:bCs/>
              </w:rPr>
            </w:pPr>
            <w:r w:rsidRPr="002E12DA">
              <w:rPr>
                <w:rFonts w:ascii="Arial" w:hAnsi="Arial" w:cs="Arial"/>
                <w:b/>
                <w:bCs/>
              </w:rPr>
              <w:t>Wykaz robót budowanych</w:t>
            </w:r>
          </w:p>
          <w:p w14:paraId="084C867C" w14:textId="444B8604" w:rsidR="002E12DA" w:rsidRPr="00FA51B8" w:rsidRDefault="002E12DA" w:rsidP="00C31C2F">
            <w:pPr>
              <w:spacing w:before="60" w:after="120"/>
              <w:jc w:val="both"/>
              <w:rPr>
                <w:rFonts w:ascii="Arial" w:hAnsi="Arial" w:cs="Arial"/>
              </w:rPr>
            </w:pPr>
            <w:r w:rsidRPr="002E12DA">
              <w:rPr>
                <w:rFonts w:ascii="Arial" w:hAnsi="Arial" w:cs="Arial"/>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2BECF0CD" w14:textId="77777777" w:rsidR="002E12DA" w:rsidRPr="00FA51B8" w:rsidRDefault="002E12DA" w:rsidP="002E12DA">
      <w:pPr>
        <w:tabs>
          <w:tab w:val="left" w:pos="708"/>
        </w:tabs>
        <w:ind w:left="1038"/>
        <w:jc w:val="both"/>
        <w:outlineLvl w:val="1"/>
        <w:rPr>
          <w:rFonts w:ascii="Arial" w:hAnsi="Arial" w:cs="Arial"/>
          <w:bCs/>
          <w:iCs/>
          <w:color w:val="000000"/>
          <w:sz w:val="16"/>
          <w:szCs w:val="16"/>
          <w:lang w:eastAsia="x-none"/>
        </w:rPr>
      </w:pPr>
    </w:p>
    <w:p w14:paraId="3BDEB55A" w14:textId="77777777" w:rsidR="002E12DA" w:rsidRPr="00FA51B8" w:rsidRDefault="002E12DA" w:rsidP="002E12DA">
      <w:pPr>
        <w:numPr>
          <w:ilvl w:val="0"/>
          <w:numId w:val="7"/>
        </w:numPr>
        <w:tabs>
          <w:tab w:val="left" w:pos="708"/>
        </w:tabs>
        <w:spacing w:before="120" w:after="60"/>
        <w:ind w:left="1037" w:hanging="357"/>
        <w:jc w:val="both"/>
        <w:outlineLvl w:val="1"/>
        <w:rPr>
          <w:rFonts w:ascii="Arial" w:hAnsi="Arial" w:cs="Arial"/>
          <w:bCs/>
          <w:iCs/>
          <w:color w:val="000000"/>
          <w:lang w:eastAsia="x-none"/>
        </w:rPr>
      </w:pPr>
      <w:r w:rsidRPr="00FA51B8">
        <w:rPr>
          <w:rFonts w:ascii="Arial" w:hAnsi="Arial" w:cs="Arial"/>
          <w:bCs/>
          <w:iCs/>
          <w:color w:val="000000"/>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E12DA" w:rsidRPr="00FA51B8" w14:paraId="36B35416" w14:textId="77777777" w:rsidTr="00C31C2F">
        <w:tc>
          <w:tcPr>
            <w:tcW w:w="708" w:type="dxa"/>
            <w:tcBorders>
              <w:top w:val="single" w:sz="4" w:space="0" w:color="auto"/>
              <w:left w:val="single" w:sz="4" w:space="0" w:color="auto"/>
              <w:bottom w:val="single" w:sz="4" w:space="0" w:color="auto"/>
              <w:right w:val="single" w:sz="4" w:space="0" w:color="auto"/>
            </w:tcBorders>
            <w:hideMark/>
          </w:tcPr>
          <w:p w14:paraId="69DFFF1B" w14:textId="77777777" w:rsidR="002E12DA" w:rsidRPr="00FA51B8" w:rsidRDefault="002E12DA" w:rsidP="00C31C2F">
            <w:pPr>
              <w:spacing w:before="60" w:after="120"/>
              <w:jc w:val="center"/>
              <w:rPr>
                <w:rFonts w:ascii="Arial" w:hAnsi="Arial" w:cs="Arial"/>
              </w:rPr>
            </w:pPr>
            <w:r w:rsidRPr="00FA51B8">
              <w:rPr>
                <w:rFonts w:ascii="Arial" w:hAnsi="Arial"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514A9E9A" w14:textId="77777777" w:rsidR="002E12DA" w:rsidRPr="00FA51B8" w:rsidRDefault="002E12DA" w:rsidP="00C31C2F">
            <w:pPr>
              <w:spacing w:before="60" w:after="120"/>
              <w:jc w:val="both"/>
              <w:rPr>
                <w:rFonts w:ascii="Arial" w:hAnsi="Arial" w:cs="Arial"/>
              </w:rPr>
            </w:pPr>
            <w:r w:rsidRPr="00FA51B8">
              <w:rPr>
                <w:rFonts w:ascii="Arial" w:hAnsi="Arial" w:cs="Arial"/>
                <w:b/>
                <w:sz w:val="20"/>
                <w:szCs w:val="20"/>
              </w:rPr>
              <w:t>Wymagany dokument</w:t>
            </w:r>
          </w:p>
        </w:tc>
      </w:tr>
      <w:tr w:rsidR="002E12DA" w:rsidRPr="00FA51B8" w14:paraId="52D4D801" w14:textId="77777777" w:rsidTr="00C31C2F">
        <w:tc>
          <w:tcPr>
            <w:tcW w:w="708" w:type="dxa"/>
            <w:tcBorders>
              <w:top w:val="single" w:sz="4" w:space="0" w:color="auto"/>
              <w:left w:val="single" w:sz="4" w:space="0" w:color="auto"/>
              <w:bottom w:val="single" w:sz="4" w:space="0" w:color="auto"/>
              <w:right w:val="single" w:sz="4" w:space="0" w:color="auto"/>
            </w:tcBorders>
            <w:hideMark/>
          </w:tcPr>
          <w:p w14:paraId="113C9B06" w14:textId="3490AFF7" w:rsidR="002E12DA" w:rsidRPr="00FA51B8" w:rsidRDefault="002E12DA" w:rsidP="00C31C2F">
            <w:pPr>
              <w:spacing w:before="60" w:after="120"/>
              <w:jc w:val="center"/>
              <w:rPr>
                <w:rFonts w:ascii="Arial" w:hAnsi="Arial" w:cs="Arial"/>
              </w:rPr>
            </w:pPr>
            <w:r w:rsidRPr="002E12DA">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5D13F6E4" w14:textId="087BDE01" w:rsidR="002E12DA" w:rsidRPr="00FA51B8" w:rsidRDefault="002E12DA" w:rsidP="00C31C2F">
            <w:pPr>
              <w:spacing w:before="60" w:after="120"/>
              <w:jc w:val="both"/>
              <w:rPr>
                <w:rFonts w:ascii="Arial" w:hAnsi="Arial" w:cs="Arial"/>
                <w:b/>
                <w:bCs/>
              </w:rPr>
            </w:pPr>
            <w:r w:rsidRPr="002E12DA">
              <w:rPr>
                <w:rFonts w:ascii="Arial" w:hAnsi="Arial" w:cs="Arial"/>
                <w:b/>
                <w:bCs/>
              </w:rPr>
              <w:t>Odpis lub informacja z KRS lub CEIDG</w:t>
            </w:r>
          </w:p>
          <w:p w14:paraId="61F36E21" w14:textId="75547108" w:rsidR="002E12DA" w:rsidRPr="00FA51B8" w:rsidRDefault="002E12DA" w:rsidP="00C31C2F">
            <w:pPr>
              <w:spacing w:before="60" w:after="120"/>
              <w:jc w:val="both"/>
              <w:rPr>
                <w:rFonts w:ascii="Arial" w:hAnsi="Arial" w:cs="Arial"/>
              </w:rPr>
            </w:pPr>
            <w:r w:rsidRPr="002E12DA">
              <w:rPr>
                <w:rFonts w:ascii="Arial" w:hAnsi="Arial" w:cs="Arial"/>
              </w:rPr>
              <w:t xml:space="preserve">Odpis lub informacja z Krajowego Rejestru Sądowego lub z Centralnej Ewidencji i Informacji o Działalności Gospodarczej, w zakresie art. 109 ust. 1 pkt 4 ustawy </w:t>
            </w:r>
            <w:proofErr w:type="spellStart"/>
            <w:r w:rsidRPr="002E12DA">
              <w:rPr>
                <w:rFonts w:ascii="Arial" w:hAnsi="Arial" w:cs="Arial"/>
              </w:rPr>
              <w:t>Pzp</w:t>
            </w:r>
            <w:proofErr w:type="spellEnd"/>
            <w:r w:rsidRPr="002E12DA">
              <w:rPr>
                <w:rFonts w:ascii="Arial" w:hAnsi="Arial" w:cs="Arial"/>
              </w:rPr>
              <w:t>, sporządzone nie wcześniej niż 3 miesiące przed jej złożeniem, jeżeli odrębne przepisy wymagają wpisu do rejestru lub ewidencji.</w:t>
            </w:r>
          </w:p>
        </w:tc>
      </w:tr>
    </w:tbl>
    <w:p w14:paraId="1BFEDCC6" w14:textId="1E3FC7CD" w:rsidR="001B365B" w:rsidRPr="00FA51B8" w:rsidRDefault="001B365B" w:rsidP="001B365B">
      <w:pPr>
        <w:tabs>
          <w:tab w:val="left" w:pos="708"/>
        </w:tabs>
        <w:ind w:left="680"/>
        <w:jc w:val="both"/>
        <w:outlineLvl w:val="1"/>
        <w:rPr>
          <w:rFonts w:ascii="Arial" w:hAnsi="Arial" w:cs="Arial"/>
          <w:bCs/>
          <w:iCs/>
          <w:color w:val="000000"/>
          <w:sz w:val="16"/>
          <w:szCs w:val="16"/>
          <w:lang w:eastAsia="x-none"/>
        </w:rPr>
      </w:pPr>
    </w:p>
    <w:p w14:paraId="1B6868EE"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F8E3381"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D5A8273"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Wykonawca nie jest zobowiązany do złożenia podmiotowych środków dowodowych, które Zamawiający posiada, jeżeli Wykonawca wskaże te środki oraz potwierdzi ich prawidłowość i aktualność.</w:t>
      </w:r>
    </w:p>
    <w:p w14:paraId="744B6485"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B5C2DFE" w14:textId="3AC8CD90" w:rsidR="002E12DA" w:rsidRPr="00FA51B8" w:rsidRDefault="001B365B" w:rsidP="002E12DA">
      <w:pPr>
        <w:numPr>
          <w:ilvl w:val="1"/>
          <w:numId w:val="1"/>
        </w:numPr>
        <w:spacing w:before="120"/>
        <w:jc w:val="both"/>
        <w:outlineLvl w:val="1"/>
        <w:rPr>
          <w:rFonts w:ascii="Arial" w:hAnsi="Arial" w:cs="Arial"/>
          <w:bCs/>
          <w:iCs/>
          <w:color w:val="000000"/>
          <w:sz w:val="16"/>
          <w:szCs w:val="16"/>
          <w:lang w:val="x-none" w:eastAsia="x-none"/>
        </w:rPr>
      </w:pPr>
      <w:r w:rsidRPr="00FA51B8">
        <w:rPr>
          <w:rFonts w:ascii="Arial" w:hAnsi="Arial" w:cs="Arial"/>
          <w:bCs/>
          <w:iCs/>
          <w:color w:val="000000"/>
          <w:lang w:eastAsia="x-none"/>
        </w:rPr>
        <w:t xml:space="preserve">Dokumenty sporządzone w języku obcym są składane wraz z tłumaczeniem na język polski. </w:t>
      </w:r>
      <w:bookmarkStart w:id="10" w:name="_Toc258314249"/>
    </w:p>
    <w:p w14:paraId="70FA352C" w14:textId="77777777" w:rsidR="002E12DA" w:rsidRPr="00FA51B8" w:rsidRDefault="002E12DA" w:rsidP="00835919">
      <w:pPr>
        <w:spacing w:before="120"/>
        <w:ind w:left="680"/>
        <w:jc w:val="both"/>
        <w:outlineLvl w:val="1"/>
        <w:rPr>
          <w:rFonts w:ascii="Arial" w:hAnsi="Arial" w:cs="Arial"/>
          <w:bCs/>
          <w:iCs/>
          <w:color w:val="000000"/>
          <w:lang w:eastAsia="x-none"/>
        </w:rPr>
      </w:pPr>
    </w:p>
    <w:p w14:paraId="49D6DFC8" w14:textId="77777777" w:rsidR="002E12DA" w:rsidRPr="00FA51B8" w:rsidRDefault="002E12DA" w:rsidP="002E12DA">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INFORMACJA DLA WYKONAWCÓW POLEGAJĄCYCH NA ZASOBACH</w:t>
      </w:r>
      <w:r w:rsidRPr="00FA51B8">
        <w:rPr>
          <w:rFonts w:ascii="Arial" w:hAnsi="Arial" w:cs="Arial"/>
          <w:b/>
          <w:bCs/>
          <w:caps/>
          <w:kern w:val="32"/>
          <w:lang w:eastAsia="x-none"/>
        </w:rPr>
        <w:t xml:space="preserve"> podmiotów trzecich</w:t>
      </w:r>
    </w:p>
    <w:p w14:paraId="5353CCCE"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Wykonawca</w:t>
      </w:r>
      <w:r w:rsidRPr="00FA51B8">
        <w:rPr>
          <w:rFonts w:ascii="Arial" w:hAnsi="Arial" w:cs="Arial"/>
          <w:bCs/>
          <w:iCs/>
          <w:color w:val="000000"/>
          <w:lang w:eastAsia="x-none"/>
        </w:rPr>
        <w:t>,</w:t>
      </w:r>
      <w:r w:rsidRPr="00FA51B8">
        <w:rPr>
          <w:rFonts w:ascii="Arial" w:hAnsi="Arial" w:cs="Arial"/>
          <w:bCs/>
          <w:iCs/>
          <w:color w:val="000000"/>
          <w:lang w:val="x-none" w:eastAsia="x-none"/>
        </w:rPr>
        <w:t xml:space="preserve"> </w:t>
      </w:r>
      <w:r w:rsidRPr="00FA51B8">
        <w:rPr>
          <w:rFonts w:ascii="Arial" w:hAnsi="Arial" w:cs="Arial"/>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val="x-none" w:eastAsia="x-none"/>
        </w:rPr>
        <w:t>.</w:t>
      </w:r>
    </w:p>
    <w:p w14:paraId="50E4C9CF"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Wykonawca, który polega na zdolnościach lub sytuacji podmiotów udostępniających zasoby, zobowiązany jest</w:t>
      </w:r>
      <w:r w:rsidRPr="00FA51B8">
        <w:rPr>
          <w:rFonts w:ascii="Arial" w:hAnsi="Arial" w:cs="Arial"/>
          <w:bCs/>
          <w:iCs/>
          <w:color w:val="000000"/>
          <w:lang w:eastAsia="x-none"/>
        </w:rPr>
        <w:t>:</w:t>
      </w:r>
    </w:p>
    <w:p w14:paraId="741EF545" w14:textId="77777777" w:rsidR="002E12DA" w:rsidRPr="00FA51B8" w:rsidRDefault="002E12DA" w:rsidP="002E12DA">
      <w:pPr>
        <w:numPr>
          <w:ilvl w:val="0"/>
          <w:numId w:val="8"/>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2B4478F" w14:textId="77777777" w:rsidR="002E12DA" w:rsidRPr="00FA51B8" w:rsidRDefault="002E12DA" w:rsidP="002E12DA">
      <w:pPr>
        <w:numPr>
          <w:ilvl w:val="0"/>
          <w:numId w:val="9"/>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zakres dostępnych Wykonawcy zasobów podmiotu udostępniającego zasoby;</w:t>
      </w:r>
    </w:p>
    <w:p w14:paraId="392A1D94" w14:textId="77777777" w:rsidR="002E12DA" w:rsidRPr="00FA51B8" w:rsidRDefault="002E12DA" w:rsidP="002E12DA">
      <w:pPr>
        <w:numPr>
          <w:ilvl w:val="0"/>
          <w:numId w:val="9"/>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sposób i okres udostępnienia Wykonawcy i wykorzystania przez niego zasobów podmiotu udostępniającego te zasoby przy wykonywaniu zamówienia;</w:t>
      </w:r>
    </w:p>
    <w:p w14:paraId="1FBD8E6F" w14:textId="77777777" w:rsidR="002E12DA" w:rsidRPr="00FA51B8" w:rsidRDefault="002E12DA" w:rsidP="002E12DA">
      <w:pPr>
        <w:numPr>
          <w:ilvl w:val="0"/>
          <w:numId w:val="9"/>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FA55775" w14:textId="77777777" w:rsidR="002E12DA" w:rsidRPr="00FA51B8" w:rsidRDefault="002E12DA" w:rsidP="002E12DA">
      <w:pPr>
        <w:numPr>
          <w:ilvl w:val="0"/>
          <w:numId w:val="8"/>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lastRenderedPageBreak/>
        <w:t xml:space="preserve">złożyć wraz z </w:t>
      </w:r>
      <w:proofErr w:type="gramStart"/>
      <w:r w:rsidRPr="00FA51B8">
        <w:rPr>
          <w:rFonts w:ascii="Arial" w:hAnsi="Arial" w:cs="Arial"/>
          <w:bCs/>
          <w:iCs/>
          <w:color w:val="000000"/>
          <w:lang w:eastAsia="x-none"/>
        </w:rPr>
        <w:t>ofertą ”Oświadczenie</w:t>
      </w:r>
      <w:proofErr w:type="gramEnd"/>
      <w:r w:rsidRPr="00FA51B8">
        <w:rPr>
          <w:rFonts w:ascii="Arial" w:hAnsi="Arial" w:cs="Arial"/>
          <w:bCs/>
          <w:iCs/>
          <w:color w:val="000000"/>
          <w:lang w:eastAsia="x-none"/>
        </w:rPr>
        <w:t xml:space="preserv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60DFFBB" w14:textId="65190D87" w:rsidR="002E12DA" w:rsidRPr="00FA51B8" w:rsidRDefault="002E12DA" w:rsidP="002E12DA">
      <w:pPr>
        <w:numPr>
          <w:ilvl w:val="0"/>
          <w:numId w:val="8"/>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przedstawić </w:t>
      </w:r>
      <w:r w:rsidRPr="00835919">
        <w:rPr>
          <w:rFonts w:ascii="Arial" w:hAnsi="Arial" w:cs="Arial"/>
          <w:bCs/>
          <w:iCs/>
          <w:color w:val="000000"/>
          <w:lang w:eastAsia="x-none"/>
        </w:rPr>
        <w:t xml:space="preserve">na żądanie Zamawiającego podmiotowe środki dowodowe, określone w </w:t>
      </w:r>
      <w:bookmarkStart w:id="11" w:name="_Hlk61201418"/>
      <w:r w:rsidRPr="00835919">
        <w:rPr>
          <w:rFonts w:ascii="Arial" w:hAnsi="Arial" w:cs="Arial"/>
          <w:bCs/>
          <w:iCs/>
          <w:color w:val="000000"/>
          <w:lang w:eastAsia="x-none"/>
        </w:rPr>
        <w:t xml:space="preserve">pkt 10.2 </w:t>
      </w:r>
      <w:proofErr w:type="spellStart"/>
      <w:r w:rsidRPr="00835919">
        <w:rPr>
          <w:rFonts w:ascii="Arial" w:hAnsi="Arial" w:cs="Arial"/>
          <w:bCs/>
          <w:iCs/>
          <w:color w:val="000000"/>
          <w:lang w:eastAsia="x-none"/>
        </w:rPr>
        <w:t>ppkt</w:t>
      </w:r>
      <w:proofErr w:type="spellEnd"/>
      <w:r w:rsidRPr="00835919">
        <w:rPr>
          <w:rFonts w:ascii="Arial" w:hAnsi="Arial" w:cs="Arial"/>
          <w:bCs/>
          <w:iCs/>
          <w:color w:val="000000"/>
          <w:lang w:eastAsia="x-none"/>
        </w:rPr>
        <w:t xml:space="preserve"> 2</w:t>
      </w:r>
      <w:bookmarkEnd w:id="11"/>
      <w:r w:rsidRPr="00835919">
        <w:rPr>
          <w:rFonts w:ascii="Arial" w:hAnsi="Arial" w:cs="Arial"/>
          <w:bCs/>
          <w:iCs/>
          <w:color w:val="000000"/>
          <w:lang w:eastAsia="x-none"/>
        </w:rPr>
        <w:t xml:space="preserve"> SWZ, dotyczące tych podmiotów, na potwierdzenie, że nie</w:t>
      </w:r>
      <w:r w:rsidRPr="00FA51B8">
        <w:rPr>
          <w:rFonts w:ascii="Arial" w:hAnsi="Arial" w:cs="Arial"/>
          <w:bCs/>
          <w:iCs/>
          <w:color w:val="000000"/>
          <w:lang w:eastAsia="x-none"/>
        </w:rPr>
        <w:t xml:space="preserve"> zachodzą wobec nich podstawy wykluczenia z postępowania.</w:t>
      </w:r>
    </w:p>
    <w:p w14:paraId="221886BF" w14:textId="0CE8DFA9" w:rsidR="002E12DA" w:rsidRPr="00FA51B8" w:rsidRDefault="002E12DA" w:rsidP="00835919">
      <w:pPr>
        <w:tabs>
          <w:tab w:val="left" w:pos="708"/>
        </w:tabs>
        <w:spacing w:before="120"/>
        <w:ind w:left="1040"/>
        <w:jc w:val="both"/>
        <w:outlineLvl w:val="1"/>
        <w:rPr>
          <w:rFonts w:ascii="Arial" w:hAnsi="Arial" w:cs="Arial"/>
          <w:bCs/>
          <w:iCs/>
          <w:color w:val="000000"/>
          <w:lang w:val="x-none" w:eastAsia="x-none"/>
        </w:rPr>
      </w:pPr>
    </w:p>
    <w:p w14:paraId="21F610C0" w14:textId="77777777" w:rsidR="002E12DA" w:rsidRPr="00835919"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t>
      </w:r>
      <w:r w:rsidRPr="00835919">
        <w:rPr>
          <w:rFonts w:ascii="Arial" w:hAnsi="Arial" w:cs="Arial"/>
          <w:bCs/>
          <w:iCs/>
          <w:color w:val="000000"/>
          <w:lang w:val="x-none" w:eastAsia="x-none"/>
        </w:rPr>
        <w:t xml:space="preserve">w podstawy wykluczenia, które zostały przewidziane względem Wykonawcy w pkt. </w:t>
      </w:r>
      <w:r w:rsidRPr="00835919">
        <w:rPr>
          <w:rFonts w:ascii="Arial" w:hAnsi="Arial" w:cs="Arial"/>
          <w:bCs/>
          <w:iCs/>
          <w:color w:val="000000"/>
          <w:lang w:eastAsia="x-none"/>
        </w:rPr>
        <w:t>9</w:t>
      </w:r>
      <w:r w:rsidRPr="00835919">
        <w:rPr>
          <w:rFonts w:ascii="Arial" w:hAnsi="Arial" w:cs="Arial"/>
          <w:bCs/>
          <w:iCs/>
          <w:color w:val="000000"/>
          <w:lang w:val="x-none" w:eastAsia="x-none"/>
        </w:rPr>
        <w:t xml:space="preserve"> niniejszej SWZ.</w:t>
      </w:r>
    </w:p>
    <w:p w14:paraId="5C3AB7A6" w14:textId="77ED5489" w:rsidR="001B365B" w:rsidRPr="00FA51B8" w:rsidRDefault="002E12DA" w:rsidP="002E12DA">
      <w:pPr>
        <w:numPr>
          <w:ilvl w:val="1"/>
          <w:numId w:val="1"/>
        </w:numPr>
        <w:spacing w:before="120"/>
        <w:jc w:val="both"/>
        <w:outlineLvl w:val="1"/>
        <w:rPr>
          <w:rFonts w:ascii="Arial" w:hAnsi="Arial" w:cs="Arial"/>
          <w:bCs/>
          <w:iCs/>
          <w:color w:val="000000"/>
          <w:lang w:val="x-none" w:eastAsia="x-none"/>
        </w:rPr>
      </w:pPr>
      <w:r w:rsidRPr="00835919">
        <w:rPr>
          <w:rFonts w:ascii="Arial" w:hAnsi="Arial" w:cs="Arial"/>
          <w:bCs/>
          <w:iCs/>
          <w:color w:val="000000"/>
          <w:lang w:eastAsia="x-none"/>
        </w:rPr>
        <w:t>Jeżeli zdolności techniczne lub zawodowe</w:t>
      </w:r>
      <w:r w:rsidRPr="00FA51B8">
        <w:rPr>
          <w:rFonts w:ascii="Arial" w:hAnsi="Arial" w:cs="Arial"/>
          <w:bCs/>
          <w:iCs/>
          <w:color w:val="000000"/>
          <w:lang w:eastAsia="x-none"/>
        </w:rPr>
        <w:t xml:space="preserve">, sytuacja ekonomiczna lub finansowa podmiotu udostępniającego zasoby nie potwierdzą spełniania przez Wykonawcę warunków udziału w postępowaniu lub </w:t>
      </w:r>
      <w:proofErr w:type="gramStart"/>
      <w:r w:rsidRPr="00FA51B8">
        <w:rPr>
          <w:rFonts w:ascii="Arial" w:hAnsi="Arial" w:cs="Arial"/>
          <w:bCs/>
          <w:iCs/>
          <w:color w:val="000000"/>
          <w:lang w:eastAsia="x-none"/>
        </w:rPr>
        <w:t>zajdą</w:t>
      </w:r>
      <w:proofErr w:type="gramEnd"/>
      <w:r w:rsidRPr="00FA51B8">
        <w:rPr>
          <w:rFonts w:ascii="Arial" w:hAnsi="Arial" w:cs="Arial"/>
          <w:bCs/>
          <w:iCs/>
          <w:color w:val="000000"/>
          <w:lang w:eastAsia="x-none"/>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53A44B8C"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eastAsia="x-none"/>
        </w:rPr>
      </w:pPr>
      <w:r w:rsidRPr="00FA51B8">
        <w:rPr>
          <w:rFonts w:ascii="Arial" w:hAnsi="Arial" w:cs="Arial"/>
          <w:b/>
          <w:bCs/>
          <w:caps/>
          <w:kern w:val="32"/>
          <w:lang w:val="x-none" w:eastAsia="x-none"/>
        </w:rPr>
        <w:t>INFORMACJA DLA WYKONAWCÓW zamierzających powierzyć wykonanie części zamówienia podwykonawcom</w:t>
      </w:r>
    </w:p>
    <w:p w14:paraId="74650516" w14:textId="77777777" w:rsidR="002E12DA" w:rsidRPr="00FA51B8" w:rsidRDefault="001B365B"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Wykonawca może powierzyć wykonanie części zamówienia Podwykonawcom</w:t>
      </w:r>
      <w:r w:rsidRPr="00FA51B8">
        <w:rPr>
          <w:rFonts w:ascii="Arial" w:hAnsi="Arial" w:cs="Arial"/>
          <w:bCs/>
          <w:iCs/>
          <w:color w:val="000000"/>
          <w:lang w:eastAsia="x-none"/>
        </w:rPr>
        <w:t xml:space="preserve">. </w:t>
      </w:r>
    </w:p>
    <w:p w14:paraId="60F31771" w14:textId="62811D0B"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FA51B8">
        <w:rPr>
          <w:rFonts w:ascii="Arial" w:hAnsi="Arial" w:cs="Arial"/>
          <w:bCs/>
          <w:iCs/>
          <w:color w:val="000000"/>
          <w:lang w:eastAsia="x-none"/>
        </w:rPr>
        <w:t>.</w:t>
      </w:r>
    </w:p>
    <w:p w14:paraId="2587D9F4"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67C1203C" w14:textId="602505FF" w:rsidR="002E12DA" w:rsidRPr="00FA51B8" w:rsidRDefault="001B365B" w:rsidP="002E12DA">
      <w:pPr>
        <w:tabs>
          <w:tab w:val="left" w:pos="708"/>
        </w:tabs>
        <w:spacing w:before="120"/>
        <w:ind w:left="680"/>
        <w:jc w:val="both"/>
        <w:outlineLvl w:val="1"/>
        <w:rPr>
          <w:rFonts w:ascii="Arial" w:hAnsi="Arial" w:cs="Arial"/>
          <w:bCs/>
          <w:iCs/>
          <w:color w:val="000000"/>
          <w:sz w:val="16"/>
          <w:szCs w:val="16"/>
          <w:lang w:val="x-none" w:eastAsia="x-none"/>
        </w:rPr>
      </w:pPr>
      <w:r w:rsidRPr="00FA51B8">
        <w:rPr>
          <w:rFonts w:ascii="Arial" w:hAnsi="Arial" w:cs="Arial"/>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A51B8">
        <w:rPr>
          <w:rFonts w:ascii="Arial" w:hAnsi="Arial" w:cs="Arial"/>
          <w:bCs/>
          <w:iCs/>
          <w:color w:val="000000"/>
          <w:sz w:val="22"/>
          <w:szCs w:val="22"/>
          <w:lang w:eastAsia="x-none"/>
        </w:rPr>
        <w:t xml:space="preserve"> </w:t>
      </w:r>
    </w:p>
    <w:p w14:paraId="3BBDDAD6" w14:textId="7928892F" w:rsidR="008C519B" w:rsidRPr="00FA51B8" w:rsidRDefault="008C519B" w:rsidP="008C519B">
      <w:pPr>
        <w:spacing w:before="120"/>
        <w:ind w:left="680"/>
        <w:jc w:val="both"/>
        <w:outlineLvl w:val="1"/>
        <w:rPr>
          <w:rFonts w:ascii="Arial" w:hAnsi="Arial" w:cs="Arial"/>
          <w:bCs/>
          <w:iCs/>
          <w:color w:val="000000"/>
          <w:lang w:eastAsia="x-none"/>
        </w:rPr>
      </w:pPr>
    </w:p>
    <w:p w14:paraId="7D810DC5"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Informacja dla wykonawców wspólnie ubiegających się o udzielenie zamówienia</w:t>
      </w:r>
    </w:p>
    <w:p w14:paraId="5AFA2A16"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lastRenderedPageBreak/>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A2D8102"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Pełnomocnictwo należy dołączyć do oferty i powinno ono zawierać w szczególności wskazanie:</w:t>
      </w:r>
    </w:p>
    <w:p w14:paraId="4EBAFC99" w14:textId="77777777" w:rsidR="001B365B" w:rsidRPr="00FA51B8" w:rsidRDefault="001B365B" w:rsidP="0013626A">
      <w:pPr>
        <w:numPr>
          <w:ilvl w:val="0"/>
          <w:numId w:val="1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postępowania o udzielenie zamówienie publicznego, którego dotyczy;</w:t>
      </w:r>
    </w:p>
    <w:p w14:paraId="76794F5F" w14:textId="77777777" w:rsidR="001B365B" w:rsidRPr="00FA51B8" w:rsidRDefault="001B365B" w:rsidP="0013626A">
      <w:pPr>
        <w:numPr>
          <w:ilvl w:val="0"/>
          <w:numId w:val="1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wszystkich Wykonawców ubiegających się wspólnie o udzielenie zamówienia;</w:t>
      </w:r>
    </w:p>
    <w:p w14:paraId="26E6EEE4" w14:textId="77777777" w:rsidR="001B365B" w:rsidRPr="00FA51B8" w:rsidRDefault="001B365B" w:rsidP="0013626A">
      <w:pPr>
        <w:numPr>
          <w:ilvl w:val="0"/>
          <w:numId w:val="1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ustanowionego pełnomocnika oraz zakresu </w:t>
      </w:r>
      <w:proofErr w:type="gramStart"/>
      <w:r w:rsidRPr="00FA51B8">
        <w:rPr>
          <w:rFonts w:ascii="Arial" w:hAnsi="Arial" w:cs="Arial"/>
          <w:bCs/>
          <w:iCs/>
          <w:color w:val="000000"/>
          <w:lang w:eastAsia="x-none"/>
        </w:rPr>
        <w:t>jego  umocowania</w:t>
      </w:r>
      <w:proofErr w:type="gramEnd"/>
      <w:r w:rsidRPr="00FA51B8">
        <w:rPr>
          <w:rFonts w:ascii="Arial" w:hAnsi="Arial" w:cs="Arial"/>
          <w:bCs/>
          <w:iCs/>
          <w:color w:val="000000"/>
          <w:lang w:eastAsia="x-none"/>
        </w:rPr>
        <w:t>.</w:t>
      </w:r>
    </w:p>
    <w:p w14:paraId="04677294"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przypadku wspólnego ubiegania się o zamówienie przez Wykonawców, dokument ”Oświadczenia o niepodleganiu wykluczeniu oraz spełnianiu warunków udziału”, o którym mowa w pkt</w:t>
      </w:r>
      <w:r w:rsidRPr="00835919">
        <w:rPr>
          <w:rFonts w:ascii="Arial" w:hAnsi="Arial" w:cs="Arial"/>
          <w:bCs/>
          <w:iCs/>
          <w:color w:val="000000"/>
          <w:lang w:val="x-none" w:eastAsia="x-none"/>
        </w:rPr>
        <w:t xml:space="preserve">. </w:t>
      </w:r>
      <w:r w:rsidR="004F41A0" w:rsidRPr="00835919">
        <w:rPr>
          <w:rFonts w:ascii="Arial" w:hAnsi="Arial" w:cs="Arial"/>
          <w:bCs/>
          <w:iCs/>
          <w:color w:val="000000"/>
          <w:lang w:eastAsia="x-none"/>
        </w:rPr>
        <w:t>10</w:t>
      </w:r>
      <w:r w:rsidRPr="00835919">
        <w:rPr>
          <w:rFonts w:ascii="Arial" w:hAnsi="Arial" w:cs="Arial"/>
          <w:bCs/>
          <w:iCs/>
          <w:color w:val="000000"/>
          <w:lang w:val="x-none" w:eastAsia="x-none"/>
        </w:rPr>
        <w:t>.1 SWZ, składa każdy z Wykonawców wspólnie ubiegających się o zamówienie. Oświadczenia</w:t>
      </w:r>
      <w:r w:rsidRPr="00FA51B8">
        <w:rPr>
          <w:rFonts w:ascii="Arial" w:hAnsi="Arial" w:cs="Arial"/>
          <w:bCs/>
          <w:iCs/>
          <w:color w:val="000000"/>
          <w:lang w:val="x-none" w:eastAsia="x-none"/>
        </w:rPr>
        <w:t xml:space="preserve"> te potwierdzają brak podstaw wykluczenia oraz spełnianie warunków udziału w postępowaniu w zakresie, w jakim każdy z Wykonawców wykazuje spełnianie warunków udziału w </w:t>
      </w:r>
      <w:r w:rsidRPr="00FA51B8">
        <w:rPr>
          <w:rFonts w:ascii="Arial" w:hAnsi="Arial" w:cs="Arial"/>
          <w:bCs/>
          <w:iCs/>
          <w:color w:val="000000"/>
          <w:lang w:eastAsia="x-none"/>
        </w:rPr>
        <w:t>postępowaniu</w:t>
      </w:r>
      <w:r w:rsidRPr="00FA51B8">
        <w:rPr>
          <w:rFonts w:ascii="Arial" w:hAnsi="Arial" w:cs="Arial"/>
          <w:bCs/>
          <w:iCs/>
          <w:color w:val="000000"/>
          <w:lang w:val="x-none" w:eastAsia="x-none"/>
        </w:rPr>
        <w:t>.</w:t>
      </w:r>
    </w:p>
    <w:p w14:paraId="0FA351C3"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Informacje o sposobie porozumiewania się zamawiającego z Wykonawcami</w:t>
      </w:r>
      <w:bookmarkEnd w:id="10"/>
    </w:p>
    <w:p w14:paraId="07846FF3" w14:textId="0D52EA41"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niniejszym postępowaniu komunikacja Zamawiającego z Wykonawcami odbywa się przy użyciu środków komunikacji elektronicznej, za pośrednictwem Platformy</w:t>
      </w:r>
      <w:r w:rsidR="00CC523A">
        <w:rPr>
          <w:rFonts w:ascii="Arial" w:hAnsi="Arial" w:cs="Arial"/>
          <w:bCs/>
          <w:iCs/>
          <w:color w:val="000000"/>
          <w:lang w:val="x-none" w:eastAsia="x-none"/>
        </w:rPr>
        <w:t xml:space="preserve"> zakupowej</w:t>
      </w:r>
      <w:r w:rsidRPr="00FA51B8">
        <w:rPr>
          <w:rFonts w:ascii="Arial" w:hAnsi="Arial" w:cs="Arial"/>
          <w:bCs/>
          <w:iCs/>
          <w:color w:val="000000"/>
          <w:lang w:val="x-none" w:eastAsia="x-none"/>
        </w:rPr>
        <w:t xml:space="preserve"> on-line działającej pod adresem</w:t>
      </w:r>
      <w:r w:rsidRPr="00FA51B8">
        <w:rPr>
          <w:rFonts w:ascii="Arial" w:hAnsi="Arial" w:cs="Arial"/>
          <w:bCs/>
          <w:iCs/>
          <w:color w:val="000000"/>
          <w:lang w:eastAsia="x-none"/>
        </w:rPr>
        <w:t xml:space="preserve"> </w:t>
      </w:r>
      <w:r w:rsidR="002E12DA" w:rsidRPr="002E12DA">
        <w:rPr>
          <w:rFonts w:ascii="Arial" w:hAnsi="Arial" w:cs="Arial"/>
          <w:bCs/>
          <w:iCs/>
          <w:color w:val="0000FF"/>
          <w:u w:val="single"/>
          <w:lang w:eastAsia="x-none"/>
        </w:rPr>
        <w:t>https://platformazakupowa.pl/transakcja/1298053</w:t>
      </w:r>
      <w:r w:rsidRPr="00FA51B8">
        <w:rPr>
          <w:rFonts w:ascii="Arial" w:hAnsi="Arial" w:cs="Arial"/>
          <w:bCs/>
          <w:iCs/>
          <w:lang w:eastAsia="x-none"/>
        </w:rPr>
        <w:t>.</w:t>
      </w:r>
    </w:p>
    <w:p w14:paraId="7EC7630A"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12" w:name="_Hlk37863747"/>
      <w:r w:rsidRPr="00FA51B8">
        <w:rPr>
          <w:rFonts w:ascii="Arial" w:hAnsi="Arial" w:cs="Arial"/>
          <w:bCs/>
          <w:iCs/>
          <w:color w:val="000000"/>
          <w:lang w:val="x-none" w:eastAsia="x-none"/>
        </w:rPr>
        <w:t>Korzystanie z Platformy przez Wykonawcę jest bezpłatne</w:t>
      </w:r>
      <w:bookmarkEnd w:id="12"/>
      <w:r w:rsidRPr="00FA51B8">
        <w:rPr>
          <w:rFonts w:ascii="Arial" w:hAnsi="Arial" w:cs="Arial"/>
          <w:bCs/>
          <w:iCs/>
          <w:color w:val="000000"/>
          <w:lang w:val="x-none" w:eastAsia="x-none"/>
        </w:rPr>
        <w:t>.</w:t>
      </w:r>
    </w:p>
    <w:p w14:paraId="0D7577F2" w14:textId="77777777" w:rsidR="003A3109" w:rsidRDefault="001B365B" w:rsidP="001B365B">
      <w:pPr>
        <w:numPr>
          <w:ilvl w:val="1"/>
          <w:numId w:val="1"/>
        </w:numPr>
        <w:spacing w:before="120"/>
        <w:jc w:val="both"/>
        <w:outlineLvl w:val="1"/>
        <w:rPr>
          <w:rFonts w:ascii="Arial" w:hAnsi="Arial" w:cs="Arial"/>
          <w:bCs/>
          <w:iCs/>
          <w:color w:val="000000"/>
          <w:lang w:val="x-none" w:eastAsia="x-none"/>
        </w:rPr>
      </w:pPr>
      <w:bookmarkStart w:id="13" w:name="_Hlk37863788"/>
      <w:r w:rsidRPr="00FA51B8">
        <w:rPr>
          <w:rFonts w:ascii="Arial" w:hAnsi="Arial" w:cs="Arial"/>
          <w:bCs/>
          <w:iCs/>
          <w:color w:val="000000"/>
          <w:lang w:val="x-none" w:eastAsia="x-none"/>
        </w:rPr>
        <w:t xml:space="preserve">Na Platformie postępowanie prowadzone jest pod nazwą: </w:t>
      </w:r>
    </w:p>
    <w:p w14:paraId="422F6574" w14:textId="17F78351" w:rsidR="001B365B" w:rsidRPr="00FA51B8" w:rsidRDefault="003A3109" w:rsidP="003A3109">
      <w:pPr>
        <w:spacing w:before="120"/>
        <w:ind w:left="680"/>
        <w:jc w:val="both"/>
        <w:outlineLvl w:val="1"/>
        <w:rPr>
          <w:rFonts w:ascii="Arial" w:hAnsi="Arial" w:cs="Arial"/>
          <w:bCs/>
          <w:iCs/>
          <w:color w:val="000000"/>
          <w:lang w:val="x-none" w:eastAsia="x-none"/>
        </w:rPr>
      </w:pPr>
      <w:r>
        <w:rPr>
          <w:rFonts w:ascii="Arial" w:hAnsi="Arial" w:cs="Arial"/>
          <w:bCs/>
          <w:iCs/>
          <w:color w:val="000000"/>
          <w:lang w:val="x-none" w:eastAsia="x-none"/>
        </w:rPr>
        <w:t>“</w:t>
      </w:r>
      <w:r w:rsidR="002E12DA" w:rsidRPr="002E12DA">
        <w:rPr>
          <w:rFonts w:ascii="Arial" w:hAnsi="Arial" w:cs="Arial"/>
          <w:b/>
          <w:bCs/>
          <w:iCs/>
          <w:color w:val="000000"/>
          <w:lang w:val="x-none" w:eastAsia="x-none"/>
        </w:rPr>
        <w:t>Przebudowa drogi wewnętrznej i budowa ogólnodostępnych parkingów naziemnych przy ulicy Kościuszki w Górowie Iławeckim</w:t>
      </w:r>
      <w:r w:rsidR="001B365B" w:rsidRPr="00FA51B8">
        <w:rPr>
          <w:rFonts w:ascii="Arial" w:hAnsi="Arial" w:cs="Arial"/>
          <w:bCs/>
          <w:iCs/>
          <w:color w:val="000000"/>
          <w:lang w:val="x-none" w:eastAsia="x-none"/>
        </w:rPr>
        <w:t xml:space="preserve">” – znak sprawy: </w:t>
      </w:r>
      <w:bookmarkEnd w:id="13"/>
      <w:r w:rsidR="002E12DA" w:rsidRPr="002E12DA">
        <w:rPr>
          <w:rFonts w:ascii="Arial" w:hAnsi="Arial" w:cs="Arial"/>
          <w:b/>
          <w:bCs/>
          <w:iCs/>
          <w:color w:val="000000"/>
          <w:lang w:val="x-none" w:eastAsia="x-none"/>
        </w:rPr>
        <w:t>GGN.7013.1.2026</w:t>
      </w:r>
      <w:r w:rsidR="001B365B" w:rsidRPr="00FA51B8">
        <w:rPr>
          <w:rFonts w:ascii="Arial" w:hAnsi="Arial" w:cs="Arial"/>
          <w:bCs/>
          <w:iCs/>
          <w:color w:val="000000"/>
          <w:lang w:eastAsia="x-none"/>
        </w:rPr>
        <w:t>.</w:t>
      </w:r>
    </w:p>
    <w:p w14:paraId="2F53DF7E" w14:textId="77777777" w:rsidR="00B02430" w:rsidRPr="00B02430" w:rsidRDefault="00B02430" w:rsidP="00B02430">
      <w:pPr>
        <w:pStyle w:val="Nagwek2"/>
        <w:rPr>
          <w:rFonts w:ascii="Arial" w:hAnsi="Arial" w:cs="Arial"/>
          <w:lang w:val="pl-PL"/>
        </w:rPr>
      </w:pPr>
      <w:r w:rsidRPr="00B02430">
        <w:rPr>
          <w:rFonts w:ascii="Arial" w:hAnsi="Arial" w:cs="Arial"/>
          <w:lang w:val="pl-PL"/>
        </w:rPr>
        <w:t>W celu skrócenia czasu udzielenia odpowiedzi na pytania komunikacja między zamawiającym a wykonawcami w zakresie:</w:t>
      </w:r>
    </w:p>
    <w:p w14:paraId="3FB1C222"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1)</w:t>
      </w:r>
      <w:r>
        <w:rPr>
          <w:rFonts w:ascii="Arial" w:hAnsi="Arial" w:cs="Arial"/>
          <w:lang w:val="pl-PL"/>
        </w:rPr>
        <w:t xml:space="preserve"> </w:t>
      </w:r>
      <w:r w:rsidRPr="00B02430">
        <w:rPr>
          <w:rFonts w:ascii="Arial" w:hAnsi="Arial" w:cs="Arial"/>
          <w:lang w:val="pl-PL"/>
        </w:rPr>
        <w:t>przesyłania Zamawiającemu pytań do treści SWZ;</w:t>
      </w:r>
    </w:p>
    <w:p w14:paraId="217178A2"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2)</w:t>
      </w:r>
      <w:r>
        <w:rPr>
          <w:rFonts w:ascii="Arial" w:hAnsi="Arial" w:cs="Arial"/>
          <w:lang w:val="pl-PL"/>
        </w:rPr>
        <w:t xml:space="preserve"> </w:t>
      </w:r>
      <w:r w:rsidRPr="00B02430">
        <w:rPr>
          <w:rFonts w:ascii="Arial" w:hAnsi="Arial" w:cs="Arial"/>
          <w:lang w:val="pl-PL"/>
        </w:rPr>
        <w:t>przesyłania odpowiedzi na wezwanie Zamawiającego do złożenia podmiotowych środków dowodowych;</w:t>
      </w:r>
    </w:p>
    <w:p w14:paraId="192D9002"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3)</w:t>
      </w:r>
      <w:r>
        <w:rPr>
          <w:rFonts w:ascii="Arial" w:hAnsi="Arial" w:cs="Arial"/>
          <w:lang w:val="pl-PL"/>
        </w:rPr>
        <w:t xml:space="preserve"> </w:t>
      </w:r>
      <w:r w:rsidRPr="00B02430">
        <w:rPr>
          <w:rFonts w:ascii="Arial" w:hAnsi="Arial" w:cs="Arial"/>
          <w:lang w:val="pl-PL"/>
        </w:rPr>
        <w:t>przesyłania odpowiedzi na wezwanie Zamawiającego do złożenia/poprawienia/uzupełnienia oświadczenia, o którym mowa w art. 125 ust. 1, podmiotowych środków dowodowych, innych dokumentów lub oświadczeń składanych w postępowaniu;</w:t>
      </w:r>
    </w:p>
    <w:p w14:paraId="03FA5633"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4)</w:t>
      </w:r>
      <w:r w:rsidRPr="00B02430">
        <w:rPr>
          <w:rFonts w:ascii="Arial" w:hAnsi="Arial" w:cs="Arial"/>
          <w:lang w:val="pl-PL"/>
        </w:rPr>
        <w:tab/>
        <w:t xml:space="preserve">przesyłania odpowiedzi na wezwanie Zamawiającego do złożenia wyjaśnień dotyczących treści oświadczenia, o którym mowa w art. 125 ust. 1 lub </w:t>
      </w:r>
      <w:r w:rsidRPr="00B02430">
        <w:rPr>
          <w:rFonts w:ascii="Arial" w:hAnsi="Arial" w:cs="Arial"/>
          <w:lang w:val="pl-PL"/>
        </w:rPr>
        <w:lastRenderedPageBreak/>
        <w:t>złożonych podmiotowych środków dowodowych lub innych dokumentów lub oświadczeń składanych w postępowaniu;</w:t>
      </w:r>
    </w:p>
    <w:p w14:paraId="35C9A238"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5)</w:t>
      </w:r>
      <w:r w:rsidRPr="00B02430">
        <w:rPr>
          <w:rFonts w:ascii="Arial" w:hAnsi="Arial" w:cs="Arial"/>
          <w:lang w:val="pl-PL"/>
        </w:rPr>
        <w:tab/>
        <w:t>przesyłania odpowiedzi na wezwanie Zamawiającego do złożenia wyjaśnień dot. treści przedmiotowych środków dowodowych;</w:t>
      </w:r>
    </w:p>
    <w:p w14:paraId="136100F5"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6)</w:t>
      </w:r>
      <w:r w:rsidRPr="00B02430">
        <w:rPr>
          <w:rFonts w:ascii="Arial" w:hAnsi="Arial" w:cs="Arial"/>
          <w:lang w:val="pl-PL"/>
        </w:rPr>
        <w:tab/>
        <w:t>przesłania odpowiedzi na inne wezwania Zamawiającego wynikające z ustawy - Prawo zamówień publicznych;</w:t>
      </w:r>
    </w:p>
    <w:p w14:paraId="0B6E7CD7"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7)</w:t>
      </w:r>
      <w:r w:rsidRPr="00B02430">
        <w:rPr>
          <w:rFonts w:ascii="Arial" w:hAnsi="Arial" w:cs="Arial"/>
          <w:lang w:val="pl-PL"/>
        </w:rPr>
        <w:tab/>
        <w:t>przesyłania wniosków, informacji, oświadczeń Wykonawcy;</w:t>
      </w:r>
    </w:p>
    <w:p w14:paraId="28B802AC"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8)</w:t>
      </w:r>
      <w:r w:rsidRPr="00B02430">
        <w:rPr>
          <w:rFonts w:ascii="Arial" w:hAnsi="Arial" w:cs="Arial"/>
          <w:lang w:val="pl-PL"/>
        </w:rPr>
        <w:tab/>
        <w:t>przesyłania odwołania/inne</w:t>
      </w:r>
    </w:p>
    <w:p w14:paraId="364B4DA9"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 xml:space="preserve">odbywa się za pośrednictwem platformazakupowa.pl i formularza „Wyślij wiadomość do zamawiającego”. </w:t>
      </w:r>
    </w:p>
    <w:p w14:paraId="01EF29AF" w14:textId="1C2FAE3B" w:rsidR="001B365B" w:rsidRPr="00FA51B8" w:rsidRDefault="00B02430" w:rsidP="00B02430">
      <w:pPr>
        <w:pStyle w:val="Nagwek2"/>
        <w:rPr>
          <w:rFonts w:ascii="Arial" w:hAnsi="Arial" w:cs="Arial"/>
        </w:rPr>
      </w:pPr>
      <w:r w:rsidRPr="00B02430">
        <w:rPr>
          <w:rFonts w:ascii="Arial" w:hAnsi="Arial" w:cs="Arial"/>
          <w:lang w:val="pl-PL"/>
        </w:rPr>
        <w:t xml:space="preserve">Za datę przekazania (wpływu) oświadczeń, wniosków, zawiadomień oraz informacji przyjmuje się datę ich przesłania za pośrednictwem platformazakupowa.pl poprzez kliknięcie </w:t>
      </w:r>
      <w:proofErr w:type="gramStart"/>
      <w:r w:rsidRPr="00B02430">
        <w:rPr>
          <w:rFonts w:ascii="Arial" w:hAnsi="Arial" w:cs="Arial"/>
          <w:lang w:val="pl-PL"/>
        </w:rPr>
        <w:t>przycisku  „</w:t>
      </w:r>
      <w:proofErr w:type="gramEnd"/>
      <w:r w:rsidRPr="00835919">
        <w:rPr>
          <w:rFonts w:ascii="Arial" w:hAnsi="Arial" w:cs="Arial"/>
          <w:b/>
          <w:bCs w:val="0"/>
          <w:lang w:val="pl-PL"/>
        </w:rPr>
        <w:t>Wyślij wiadomość do zamawiającego</w:t>
      </w:r>
      <w:r w:rsidRPr="00B02430">
        <w:rPr>
          <w:rFonts w:ascii="Arial" w:hAnsi="Arial" w:cs="Arial"/>
          <w:lang w:val="pl-PL"/>
        </w:rPr>
        <w:t>” po których pojawi się komunikat, że wiadomość została wysłana do zamawiającego.</w:t>
      </w:r>
    </w:p>
    <w:p w14:paraId="4F1ED785" w14:textId="77777777" w:rsidR="00B02430" w:rsidRPr="00B02430" w:rsidRDefault="00B02430" w:rsidP="00B02430">
      <w:pPr>
        <w:pStyle w:val="Nagwek2"/>
        <w:rPr>
          <w:rFonts w:ascii="Arial" w:hAnsi="Arial" w:cs="Arial"/>
          <w:lang w:val="pl-PL"/>
        </w:rPr>
      </w:pPr>
      <w:r w:rsidRPr="00B02430">
        <w:rPr>
          <w:rFonts w:ascii="Arial" w:hAnsi="Arial" w:cs="Arial"/>
          <w:lang w:val="pl-PL"/>
        </w:rPr>
        <w:t xml:space="preserve">Zamawiający będzie przekazywał wykonawcom informacje za pośrednictwem </w:t>
      </w:r>
      <w:r w:rsidRPr="003A3109">
        <w:rPr>
          <w:rFonts w:ascii="Arial" w:hAnsi="Arial" w:cs="Arial"/>
          <w:b/>
          <w:bCs w:val="0"/>
          <w:lang w:val="pl-PL"/>
        </w:rPr>
        <w:t>platformazakupowa.pl</w:t>
      </w:r>
      <w:r w:rsidRPr="00B02430">
        <w:rPr>
          <w:rFonts w:ascii="Arial" w:hAnsi="Arial" w:cs="Arial"/>
          <w:lang w:val="pl-PL"/>
        </w:rPr>
        <w:t>. Informacje dotyczące odpowiedzi na pytania, zmiany specyfikacji, zmiany terminu składania i otwarcia ofert Zamawiający będzie zamieszczał na platformie w sekcji “</w:t>
      </w:r>
      <w:r w:rsidRPr="00575A31">
        <w:rPr>
          <w:rFonts w:ascii="Arial" w:hAnsi="Arial" w:cs="Arial"/>
          <w:b/>
          <w:bCs w:val="0"/>
          <w:lang w:val="pl-PL"/>
        </w:rPr>
        <w:t>Komunikaty</w:t>
      </w:r>
      <w:r w:rsidRPr="00B02430">
        <w:rPr>
          <w:rFonts w:ascii="Arial" w:hAnsi="Arial" w:cs="Arial"/>
          <w:lang w:val="pl-PL"/>
        </w:rPr>
        <w:t>”. Korespondencja, której zgodnie z obowiązującymi przepisami adresatem jest konkretny wykonawca, będzie przekazywana za pośrednictwem platformazakupowa.pl do konkretnego wykonawcy.</w:t>
      </w:r>
    </w:p>
    <w:p w14:paraId="6D3EE4F4" w14:textId="77777777" w:rsidR="00B02430" w:rsidRPr="00B02430" w:rsidRDefault="00B02430" w:rsidP="00B02430">
      <w:pPr>
        <w:pStyle w:val="Nagwek2"/>
        <w:rPr>
          <w:rFonts w:ascii="Arial" w:hAnsi="Arial" w:cs="Arial"/>
          <w:lang w:val="pl-PL"/>
        </w:rPr>
      </w:pPr>
      <w:r w:rsidRPr="00B02430">
        <w:rPr>
          <w:rFonts w:ascii="Arial" w:hAnsi="Arial" w:cs="Arial"/>
          <w:lang w:val="pl-PL"/>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20E25B1B" w14:textId="77777777" w:rsidR="00B02430" w:rsidRPr="00B02430" w:rsidRDefault="00B02430" w:rsidP="00B02430">
      <w:pPr>
        <w:pStyle w:val="Nagwek2"/>
        <w:rPr>
          <w:rFonts w:ascii="Arial" w:hAnsi="Arial" w:cs="Arial"/>
          <w:lang w:val="pl-PL"/>
        </w:rPr>
      </w:pPr>
      <w:r w:rsidRPr="00B02430">
        <w:rPr>
          <w:rFonts w:ascii="Arial" w:hAnsi="Arial" w:cs="Arial"/>
          <w:lang w:val="pl-PL"/>
        </w:rPr>
        <w:tab/>
        <w:t xml:space="preserve">Zamawiający, zgodnie z Rozporządzeniem Prezesa Rady Ministrów z dnia 30 grudnia </w:t>
      </w:r>
      <w:proofErr w:type="gramStart"/>
      <w:r w:rsidRPr="00B02430">
        <w:rPr>
          <w:rFonts w:ascii="Arial" w:hAnsi="Arial" w:cs="Arial"/>
          <w:lang w:val="pl-PL"/>
        </w:rPr>
        <w:t>2020r.</w:t>
      </w:r>
      <w:proofErr w:type="gramEnd"/>
      <w:r w:rsidRPr="00B02430">
        <w:rPr>
          <w:rFonts w:ascii="Arial" w:hAnsi="Arial" w:cs="Arial"/>
          <w:lang w:val="pl-PL"/>
        </w:rPr>
        <w:t xml:space="preserve"> w sprawie sposobu sporządzania i przekazywania informacji oraz wymagań technicznych dla dokumentów elektronicznych oraz środków komunikacji elektronicznej w postępowaniu o udzielenie zamówienia publicznego lub konkursie (Dz. U. z </w:t>
      </w:r>
      <w:proofErr w:type="gramStart"/>
      <w:r w:rsidRPr="00B02430">
        <w:rPr>
          <w:rFonts w:ascii="Arial" w:hAnsi="Arial" w:cs="Arial"/>
          <w:lang w:val="pl-PL"/>
        </w:rPr>
        <w:t>2020r.</w:t>
      </w:r>
      <w:proofErr w:type="gramEnd"/>
      <w:r w:rsidRPr="00B02430">
        <w:rPr>
          <w:rFonts w:ascii="Arial" w:hAnsi="Arial" w:cs="Arial"/>
          <w:lang w:val="pl-PL"/>
        </w:rPr>
        <w:t xml:space="preserve"> poz. 2452), określa niezbędne wymagania sprzętowo - aplikacyjne umożliwiające pracę na platformazakupowa.pl, tj.:</w:t>
      </w:r>
    </w:p>
    <w:p w14:paraId="26CDD508"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1)</w:t>
      </w:r>
      <w:r>
        <w:rPr>
          <w:rFonts w:ascii="Arial" w:hAnsi="Arial" w:cs="Arial"/>
          <w:lang w:val="pl-PL"/>
        </w:rPr>
        <w:t xml:space="preserve"> </w:t>
      </w:r>
      <w:r w:rsidRPr="00B02430">
        <w:rPr>
          <w:rFonts w:ascii="Arial" w:hAnsi="Arial" w:cs="Arial"/>
          <w:lang w:val="pl-PL"/>
        </w:rPr>
        <w:t xml:space="preserve">stały dostęp do sieci Internet o gwarantowanej przepustowości nie mniejszej niż 512 </w:t>
      </w:r>
      <w:proofErr w:type="spellStart"/>
      <w:r w:rsidRPr="00B02430">
        <w:rPr>
          <w:rFonts w:ascii="Arial" w:hAnsi="Arial" w:cs="Arial"/>
          <w:lang w:val="pl-PL"/>
        </w:rPr>
        <w:t>kb</w:t>
      </w:r>
      <w:proofErr w:type="spellEnd"/>
      <w:r w:rsidRPr="00B02430">
        <w:rPr>
          <w:rFonts w:ascii="Arial" w:hAnsi="Arial" w:cs="Arial"/>
          <w:lang w:val="pl-PL"/>
        </w:rPr>
        <w:t>/s,</w:t>
      </w:r>
    </w:p>
    <w:p w14:paraId="41724C8D"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2)</w:t>
      </w:r>
      <w:r>
        <w:rPr>
          <w:rFonts w:ascii="Arial" w:hAnsi="Arial" w:cs="Arial"/>
          <w:lang w:val="pl-PL"/>
        </w:rPr>
        <w:t xml:space="preserve"> </w:t>
      </w:r>
      <w:r w:rsidRPr="00B02430">
        <w:rPr>
          <w:rFonts w:ascii="Arial" w:hAnsi="Arial" w:cs="Arial"/>
          <w:lang w:val="pl-PL"/>
        </w:rPr>
        <w:t>komputer klasy PC lub MAC o następującej konfiguracji: pamięć min. 2 GB Ram, procesor Intel IV 2 GHZ lub jego nowsza wersja, jeden z systemów operacyjnych - MS Windows 7, Mac Os x 10 4, Linux, lub ich nowsze wersje,</w:t>
      </w:r>
    </w:p>
    <w:p w14:paraId="58EFA359"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3)</w:t>
      </w:r>
      <w:r>
        <w:rPr>
          <w:rFonts w:ascii="Arial" w:hAnsi="Arial" w:cs="Arial"/>
          <w:lang w:val="pl-PL"/>
        </w:rPr>
        <w:t xml:space="preserve"> </w:t>
      </w:r>
      <w:r w:rsidRPr="00B02430">
        <w:rPr>
          <w:rFonts w:ascii="Arial" w:hAnsi="Arial" w:cs="Arial"/>
          <w:lang w:val="pl-PL"/>
        </w:rPr>
        <w:t>zainstalowana dowolna, inna przeglądarka internetowa niż Internet Explorer,</w:t>
      </w:r>
    </w:p>
    <w:p w14:paraId="7C5A7D46"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4)</w:t>
      </w:r>
      <w:r>
        <w:rPr>
          <w:rFonts w:ascii="Arial" w:hAnsi="Arial" w:cs="Arial"/>
          <w:lang w:val="pl-PL"/>
        </w:rPr>
        <w:t xml:space="preserve"> </w:t>
      </w:r>
      <w:r w:rsidRPr="00B02430">
        <w:rPr>
          <w:rFonts w:ascii="Arial" w:hAnsi="Arial" w:cs="Arial"/>
          <w:lang w:val="pl-PL"/>
        </w:rPr>
        <w:t>włączona obsługa JavaScript,</w:t>
      </w:r>
    </w:p>
    <w:p w14:paraId="3684CE82"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lastRenderedPageBreak/>
        <w:t>5)</w:t>
      </w:r>
      <w:r>
        <w:rPr>
          <w:rFonts w:ascii="Arial" w:hAnsi="Arial" w:cs="Arial"/>
          <w:lang w:val="pl-PL"/>
        </w:rPr>
        <w:t xml:space="preserve"> </w:t>
      </w:r>
      <w:r w:rsidRPr="00B02430">
        <w:rPr>
          <w:rFonts w:ascii="Arial" w:hAnsi="Arial" w:cs="Arial"/>
          <w:lang w:val="pl-PL"/>
        </w:rPr>
        <w:t xml:space="preserve">zainstalowany program Adobe </w:t>
      </w:r>
      <w:proofErr w:type="spellStart"/>
      <w:r w:rsidRPr="00B02430">
        <w:rPr>
          <w:rFonts w:ascii="Arial" w:hAnsi="Arial" w:cs="Arial"/>
          <w:lang w:val="pl-PL"/>
        </w:rPr>
        <w:t>Acrobat</w:t>
      </w:r>
      <w:proofErr w:type="spellEnd"/>
      <w:r w:rsidRPr="00B02430">
        <w:rPr>
          <w:rFonts w:ascii="Arial" w:hAnsi="Arial" w:cs="Arial"/>
          <w:lang w:val="pl-PL"/>
        </w:rPr>
        <w:t xml:space="preserve"> Reader lub inny obsługujący format plików .pdf,</w:t>
      </w:r>
    </w:p>
    <w:p w14:paraId="1FF3103E"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6)</w:t>
      </w:r>
      <w:r>
        <w:rPr>
          <w:rFonts w:ascii="Arial" w:hAnsi="Arial" w:cs="Arial"/>
          <w:lang w:val="pl-PL"/>
        </w:rPr>
        <w:t xml:space="preserve"> </w:t>
      </w:r>
      <w:r w:rsidRPr="00B02430">
        <w:rPr>
          <w:rFonts w:ascii="Arial" w:hAnsi="Arial" w:cs="Arial"/>
          <w:lang w:val="pl-PL"/>
        </w:rPr>
        <w:t>Szyfrowanie na platformazakupowa.pl odbywa się za pomocą protokołu TLS 1.3.</w:t>
      </w:r>
    </w:p>
    <w:p w14:paraId="4AC2EB25"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7)</w:t>
      </w:r>
      <w:r>
        <w:rPr>
          <w:rFonts w:ascii="Arial" w:hAnsi="Arial" w:cs="Arial"/>
          <w:lang w:val="pl-PL"/>
        </w:rPr>
        <w:t xml:space="preserve"> </w:t>
      </w:r>
      <w:r w:rsidRPr="00B02430">
        <w:rPr>
          <w:rFonts w:ascii="Arial" w:hAnsi="Arial" w:cs="Arial"/>
          <w:lang w:val="pl-PL"/>
        </w:rPr>
        <w:t>Oznaczenie czasu odbioru danych przez platformę zakupową stanowi datę oraz dokładny czas (</w:t>
      </w:r>
      <w:proofErr w:type="spellStart"/>
      <w:r w:rsidRPr="00B02430">
        <w:rPr>
          <w:rFonts w:ascii="Arial" w:hAnsi="Arial" w:cs="Arial"/>
          <w:lang w:val="pl-PL"/>
        </w:rPr>
        <w:t>hh:</w:t>
      </w:r>
      <w:proofErr w:type="gramStart"/>
      <w:r w:rsidRPr="00B02430">
        <w:rPr>
          <w:rFonts w:ascii="Arial" w:hAnsi="Arial" w:cs="Arial"/>
          <w:lang w:val="pl-PL"/>
        </w:rPr>
        <w:t>mm:ss</w:t>
      </w:r>
      <w:proofErr w:type="spellEnd"/>
      <w:proofErr w:type="gramEnd"/>
      <w:r w:rsidRPr="00B02430">
        <w:rPr>
          <w:rFonts w:ascii="Arial" w:hAnsi="Arial" w:cs="Arial"/>
          <w:lang w:val="pl-PL"/>
        </w:rPr>
        <w:t>) generowany wg. czasu lokalnego serwera synchronizowanego z zegarem Głównego Urzędu Miar.</w:t>
      </w:r>
    </w:p>
    <w:p w14:paraId="32C3D55D" w14:textId="77777777" w:rsidR="00B02430" w:rsidRPr="00B02430" w:rsidRDefault="00B02430" w:rsidP="00B02430">
      <w:pPr>
        <w:pStyle w:val="Nagwek2"/>
        <w:rPr>
          <w:rFonts w:ascii="Arial" w:hAnsi="Arial" w:cs="Arial"/>
          <w:lang w:val="pl-PL"/>
        </w:rPr>
      </w:pPr>
      <w:r w:rsidRPr="00B02430">
        <w:rPr>
          <w:rFonts w:ascii="Arial" w:hAnsi="Arial" w:cs="Arial"/>
          <w:lang w:val="pl-PL"/>
        </w:rPr>
        <w:tab/>
        <w:t>Wykonawca, przystępując do niniejszego postępowania o udzielenie zamówienia publicznego:</w:t>
      </w:r>
    </w:p>
    <w:p w14:paraId="1DDD3258"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1)</w:t>
      </w:r>
      <w:r>
        <w:rPr>
          <w:rFonts w:ascii="Arial" w:hAnsi="Arial" w:cs="Arial"/>
          <w:lang w:val="pl-PL"/>
        </w:rPr>
        <w:t xml:space="preserve"> </w:t>
      </w:r>
      <w:r w:rsidRPr="00B02430">
        <w:rPr>
          <w:rFonts w:ascii="Arial" w:hAnsi="Arial" w:cs="Arial"/>
          <w:lang w:val="pl-PL"/>
        </w:rPr>
        <w:t xml:space="preserve">akceptuje warunki korzystania z platformazakupowa.pl określone w Regulaminie zamieszczonym na stronie internetowej pod </w:t>
      </w:r>
      <w:proofErr w:type="gramStart"/>
      <w:r w:rsidRPr="00B02430">
        <w:rPr>
          <w:rFonts w:ascii="Arial" w:hAnsi="Arial" w:cs="Arial"/>
          <w:lang w:val="pl-PL"/>
        </w:rPr>
        <w:t>linkiem  w</w:t>
      </w:r>
      <w:proofErr w:type="gramEnd"/>
      <w:r w:rsidRPr="00B02430">
        <w:rPr>
          <w:rFonts w:ascii="Arial" w:hAnsi="Arial" w:cs="Arial"/>
          <w:lang w:val="pl-PL"/>
        </w:rPr>
        <w:t xml:space="preserve"> zakładce „Regulamin" oraz uznaje go za wiążący,</w:t>
      </w:r>
    </w:p>
    <w:p w14:paraId="49E1207A" w14:textId="77777777" w:rsidR="00B02430" w:rsidRPr="00B02430" w:rsidRDefault="00B02430" w:rsidP="00B02430">
      <w:pPr>
        <w:pStyle w:val="Nagwek2"/>
        <w:numPr>
          <w:ilvl w:val="0"/>
          <w:numId w:val="0"/>
        </w:numPr>
        <w:ind w:left="680"/>
        <w:rPr>
          <w:rFonts w:ascii="Arial" w:hAnsi="Arial" w:cs="Arial"/>
          <w:lang w:val="pl-PL"/>
        </w:rPr>
      </w:pPr>
      <w:r w:rsidRPr="00B02430">
        <w:rPr>
          <w:rFonts w:ascii="Arial" w:hAnsi="Arial" w:cs="Arial"/>
          <w:lang w:val="pl-PL"/>
        </w:rPr>
        <w:t>2)</w:t>
      </w:r>
      <w:r>
        <w:rPr>
          <w:rFonts w:ascii="Arial" w:hAnsi="Arial" w:cs="Arial"/>
          <w:lang w:val="pl-PL"/>
        </w:rPr>
        <w:t xml:space="preserve"> </w:t>
      </w:r>
      <w:r w:rsidRPr="00B02430">
        <w:rPr>
          <w:rFonts w:ascii="Arial" w:hAnsi="Arial" w:cs="Arial"/>
          <w:lang w:val="pl-PL"/>
        </w:rPr>
        <w:t xml:space="preserve">zapoznał i stosuje się do Instrukcji składania ofert/wniosków dostępnej pod linkiem. </w:t>
      </w:r>
    </w:p>
    <w:p w14:paraId="5CA7BF3C" w14:textId="77777777" w:rsidR="00B02430" w:rsidRPr="00B02430" w:rsidRDefault="00B02430" w:rsidP="00B02430">
      <w:pPr>
        <w:pStyle w:val="Nagwek2"/>
        <w:rPr>
          <w:rFonts w:ascii="Arial" w:hAnsi="Arial" w:cs="Arial"/>
          <w:lang w:val="pl-PL"/>
        </w:rPr>
      </w:pPr>
      <w:r w:rsidRPr="00B02430">
        <w:rPr>
          <w:rFonts w:ascii="Arial" w:hAnsi="Arial" w:cs="Arial"/>
          <w:lang w:val="pl-PL"/>
        </w:rPr>
        <w:tab/>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t>
      </w:r>
      <w:r w:rsidRPr="00575A31">
        <w:rPr>
          <w:rFonts w:ascii="Arial" w:hAnsi="Arial" w:cs="Arial"/>
          <w:b/>
          <w:bCs w:val="0"/>
          <w:lang w:val="pl-PL"/>
        </w:rPr>
        <w:t>Wyślij wiadomość do zamawiającego</w:t>
      </w:r>
      <w:r w:rsidRPr="00B02430">
        <w:rPr>
          <w:rFonts w:ascii="Arial" w:hAnsi="Arial" w:cs="Arial"/>
          <w:lang w:val="pl-PL"/>
        </w:rPr>
        <w:t xml:space="preserve">”). </w:t>
      </w:r>
    </w:p>
    <w:p w14:paraId="2A60559D" w14:textId="77777777" w:rsidR="00B02430" w:rsidRPr="00B02430" w:rsidRDefault="00B02430" w:rsidP="00B02430">
      <w:pPr>
        <w:pStyle w:val="Nagwek2"/>
        <w:rPr>
          <w:rFonts w:ascii="Arial" w:hAnsi="Arial" w:cs="Arial"/>
          <w:lang w:val="pl-PL"/>
        </w:rPr>
      </w:pPr>
      <w:r w:rsidRPr="00B02430">
        <w:rPr>
          <w:rFonts w:ascii="Arial" w:hAnsi="Arial" w:cs="Arial"/>
          <w:lang w:val="pl-PL"/>
        </w:rPr>
        <w:t xml:space="preserve">Taka oferta zostanie uznana przez Zamawiającego za ofertę handlową i nie będzie brana pod uwagę w przedmiotowym </w:t>
      </w:r>
      <w:proofErr w:type="gramStart"/>
      <w:r w:rsidRPr="00B02430">
        <w:rPr>
          <w:rFonts w:ascii="Arial" w:hAnsi="Arial" w:cs="Arial"/>
          <w:lang w:val="pl-PL"/>
        </w:rPr>
        <w:t>postępowaniu</w:t>
      </w:r>
      <w:proofErr w:type="gramEnd"/>
      <w:r w:rsidRPr="00B02430">
        <w:rPr>
          <w:rFonts w:ascii="Arial" w:hAnsi="Arial" w:cs="Arial"/>
          <w:lang w:val="pl-PL"/>
        </w:rPr>
        <w:t xml:space="preserve"> ponieważ nie został spełniony obowiązek narzucony w art. 221 Ustawy Prawo Zamówień Publicznych.</w:t>
      </w:r>
    </w:p>
    <w:p w14:paraId="4CC12254" w14:textId="77777777" w:rsidR="00B02430" w:rsidRPr="00B02430" w:rsidRDefault="00B02430" w:rsidP="00B02430">
      <w:pPr>
        <w:pStyle w:val="Nagwek2"/>
        <w:rPr>
          <w:rFonts w:ascii="Arial" w:hAnsi="Arial" w:cs="Arial"/>
          <w:lang w:val="pl-PL"/>
        </w:rPr>
      </w:pPr>
      <w:r w:rsidRPr="00B02430">
        <w:rPr>
          <w:rFonts w:ascii="Arial" w:hAnsi="Arial" w:cs="Arial"/>
          <w:lang w:val="pl-PL"/>
        </w:rPr>
        <w:tab/>
        <w:t xml:space="preserve">Zamawiający informuje, że instrukcje korzystania z </w:t>
      </w:r>
      <w:r w:rsidRPr="00575A31">
        <w:rPr>
          <w:rFonts w:ascii="Arial" w:hAnsi="Arial" w:cs="Arial"/>
          <w:b/>
          <w:bCs w:val="0"/>
          <w:lang w:val="pl-PL"/>
        </w:rPr>
        <w:t>platformazakupowa.pl</w:t>
      </w:r>
      <w:r w:rsidRPr="00B02430">
        <w:rPr>
          <w:rFonts w:ascii="Arial" w:hAnsi="Arial" w:cs="Arial"/>
          <w:lang w:val="pl-PL"/>
        </w:rPr>
        <w:t xml:space="preserve"> dotyczące w szczególności logowania, składania wniosków o wyjaśnienie treści SWZ, składania ofert oraz innych czynności podejmowanych w niniejszym postępowaniu przy użyciu </w:t>
      </w:r>
      <w:r w:rsidRPr="00EE1037">
        <w:rPr>
          <w:rFonts w:ascii="Arial" w:hAnsi="Arial" w:cs="Arial"/>
          <w:b/>
          <w:bCs w:val="0"/>
          <w:lang w:val="pl-PL"/>
        </w:rPr>
        <w:t>platformazakupowa.pl</w:t>
      </w:r>
      <w:r w:rsidRPr="00B02430">
        <w:rPr>
          <w:rFonts w:ascii="Arial" w:hAnsi="Arial" w:cs="Arial"/>
          <w:lang w:val="pl-PL"/>
        </w:rPr>
        <w:t xml:space="preserve"> znajdują się w zakładce „</w:t>
      </w:r>
      <w:r w:rsidRPr="00EE1037">
        <w:rPr>
          <w:rFonts w:ascii="Arial" w:hAnsi="Arial" w:cs="Arial"/>
          <w:b/>
          <w:bCs w:val="0"/>
          <w:lang w:val="pl-PL"/>
        </w:rPr>
        <w:t>Instrukcje dla Wykonawców</w:t>
      </w:r>
      <w:r w:rsidRPr="00B02430">
        <w:rPr>
          <w:rFonts w:ascii="Arial" w:hAnsi="Arial" w:cs="Arial"/>
          <w:lang w:val="pl-PL"/>
        </w:rPr>
        <w:t xml:space="preserve">" na stronie internetowej pod adresem: </w:t>
      </w:r>
      <w:hyperlink r:id="rId11" w:history="1">
        <w:r w:rsidR="00576946" w:rsidRPr="005D4BCB">
          <w:rPr>
            <w:rStyle w:val="Hipercze"/>
            <w:rFonts w:ascii="Arial" w:hAnsi="Arial" w:cs="Arial"/>
            <w:lang w:val="pl-PL"/>
          </w:rPr>
          <w:t>https://platformazakupowa.pl/strona/45-instrukcje</w:t>
        </w:r>
      </w:hyperlink>
      <w:r w:rsidR="00576946">
        <w:rPr>
          <w:rFonts w:ascii="Arial" w:hAnsi="Arial" w:cs="Arial"/>
          <w:lang w:val="pl-PL"/>
        </w:rPr>
        <w:t xml:space="preserve"> </w:t>
      </w:r>
    </w:p>
    <w:p w14:paraId="284ED67F" w14:textId="77777777" w:rsidR="001B365B" w:rsidRPr="00FA51B8" w:rsidRDefault="00B02430" w:rsidP="00B02430">
      <w:pPr>
        <w:pStyle w:val="Nagwek2"/>
        <w:rPr>
          <w:rFonts w:ascii="Arial" w:hAnsi="Arial" w:cs="Arial"/>
        </w:rPr>
      </w:pPr>
      <w:r w:rsidRPr="00B02430">
        <w:rPr>
          <w:rFonts w:ascii="Arial" w:hAnsi="Arial" w:cs="Arial"/>
          <w:lang w:val="pl-PL"/>
        </w:rPr>
        <w:tab/>
        <w:t>Korzystanie z Platformy przez Wykonawcę jest bezpłatne.</w:t>
      </w:r>
    </w:p>
    <w:p w14:paraId="738781C7"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14" w:name="_Hlk37863867"/>
      <w:r w:rsidRPr="00FA51B8">
        <w:rPr>
          <w:rFonts w:ascii="Arial" w:hAnsi="Arial" w:cs="Arial"/>
          <w:bCs/>
          <w:iCs/>
          <w:color w:val="000000"/>
          <w:lang w:val="x-none" w:eastAsia="x-none"/>
        </w:rPr>
        <w:t>Do złożenia oferty konieczne jest posiadanie przez osobę upoważnioną do reprezentowania Wykonawcy ważnego kwalifikowanego podpisu elektronicznego</w:t>
      </w:r>
      <w:bookmarkEnd w:id="14"/>
      <w:r w:rsidRPr="00FA51B8">
        <w:rPr>
          <w:rFonts w:ascii="Arial" w:hAnsi="Arial" w:cs="Arial"/>
          <w:bCs/>
          <w:iCs/>
          <w:color w:val="000000"/>
          <w:lang w:eastAsia="x-none"/>
        </w:rPr>
        <w:t>, podpisu zaufanego lub podpisu osobistego.</w:t>
      </w:r>
    </w:p>
    <w:p w14:paraId="308A9F9D"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Ilekroć w niniejszej SWZ jest mowa o:</w:t>
      </w:r>
    </w:p>
    <w:p w14:paraId="511A084D" w14:textId="06F520D2" w:rsidR="001B365B" w:rsidRPr="00FA51B8" w:rsidRDefault="001B365B" w:rsidP="0013626A">
      <w:pPr>
        <w:numPr>
          <w:ilvl w:val="0"/>
          <w:numId w:val="1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FA51B8">
        <w:rPr>
          <w:rFonts w:ascii="Arial" w:hAnsi="Arial" w:cs="Arial"/>
          <w:bCs/>
          <w:iCs/>
          <w:color w:val="000000"/>
          <w:lang w:eastAsia="x-none"/>
        </w:rPr>
        <w:t>t.j</w:t>
      </w:r>
      <w:proofErr w:type="spellEnd"/>
      <w:r w:rsidRPr="00FA51B8">
        <w:rPr>
          <w:rFonts w:ascii="Arial" w:hAnsi="Arial" w:cs="Arial"/>
          <w:bCs/>
          <w:iCs/>
          <w:color w:val="000000"/>
          <w:lang w:eastAsia="x-none"/>
        </w:rPr>
        <w:t xml:space="preserve"> Dz.U.202</w:t>
      </w:r>
      <w:r w:rsidR="00EE1037">
        <w:rPr>
          <w:rFonts w:ascii="Arial" w:hAnsi="Arial" w:cs="Arial"/>
          <w:bCs/>
          <w:iCs/>
          <w:color w:val="000000"/>
          <w:lang w:eastAsia="x-none"/>
        </w:rPr>
        <w:t>4</w:t>
      </w:r>
      <w:r w:rsidRPr="00FA51B8">
        <w:rPr>
          <w:rFonts w:ascii="Arial" w:hAnsi="Arial" w:cs="Arial"/>
          <w:bCs/>
          <w:iCs/>
          <w:color w:val="000000"/>
          <w:lang w:eastAsia="x-none"/>
        </w:rPr>
        <w:t xml:space="preserve"> poz. </w:t>
      </w:r>
      <w:r w:rsidR="00EE1037">
        <w:rPr>
          <w:rFonts w:ascii="Arial" w:hAnsi="Arial" w:cs="Arial"/>
          <w:bCs/>
          <w:iCs/>
          <w:color w:val="000000"/>
          <w:lang w:eastAsia="x-none"/>
        </w:rPr>
        <w:t>1557</w:t>
      </w:r>
      <w:r w:rsidRPr="00FA51B8">
        <w:rPr>
          <w:rFonts w:ascii="Arial" w:hAnsi="Arial" w:cs="Arial"/>
          <w:bCs/>
          <w:iCs/>
          <w:color w:val="000000"/>
          <w:lang w:eastAsia="x-none"/>
        </w:rPr>
        <w:t>);</w:t>
      </w:r>
    </w:p>
    <w:p w14:paraId="6EBD49A3" w14:textId="43357158" w:rsidR="001B365B" w:rsidRPr="00FA51B8" w:rsidRDefault="001B365B" w:rsidP="0013626A">
      <w:pPr>
        <w:numPr>
          <w:ilvl w:val="0"/>
          <w:numId w:val="1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podpisie osobistym – należy przez to rozumieć podpis, o którym mowa w art. z art. 2 ust. 1 pkt 9 ustawy z 6 sierpnia 2010 r. o dowodach osobistych (</w:t>
      </w:r>
      <w:proofErr w:type="spellStart"/>
      <w:r w:rsidRPr="00FA51B8">
        <w:rPr>
          <w:rFonts w:ascii="Arial" w:hAnsi="Arial" w:cs="Arial"/>
          <w:bCs/>
          <w:iCs/>
          <w:color w:val="000000"/>
          <w:lang w:eastAsia="x-none"/>
        </w:rPr>
        <w:t>t.j</w:t>
      </w:r>
      <w:proofErr w:type="spellEnd"/>
      <w:r w:rsidRPr="00FA51B8">
        <w:rPr>
          <w:rFonts w:ascii="Arial" w:hAnsi="Arial" w:cs="Arial"/>
          <w:bCs/>
          <w:iCs/>
          <w:color w:val="000000"/>
          <w:lang w:eastAsia="x-none"/>
        </w:rPr>
        <w:t xml:space="preserve"> Dz.U.202</w:t>
      </w:r>
      <w:r w:rsidR="00EE1037">
        <w:rPr>
          <w:rFonts w:ascii="Arial" w:hAnsi="Arial" w:cs="Arial"/>
          <w:bCs/>
          <w:iCs/>
          <w:color w:val="000000"/>
          <w:lang w:eastAsia="x-none"/>
        </w:rPr>
        <w:t>2</w:t>
      </w:r>
      <w:r w:rsidRPr="00FA51B8">
        <w:rPr>
          <w:rFonts w:ascii="Arial" w:hAnsi="Arial" w:cs="Arial"/>
          <w:bCs/>
          <w:iCs/>
          <w:color w:val="000000"/>
          <w:lang w:eastAsia="x-none"/>
        </w:rPr>
        <w:t xml:space="preserve"> poz. </w:t>
      </w:r>
      <w:r w:rsidR="00EE1037">
        <w:rPr>
          <w:rFonts w:ascii="Arial" w:hAnsi="Arial" w:cs="Arial"/>
          <w:bCs/>
          <w:iCs/>
          <w:color w:val="000000"/>
          <w:lang w:eastAsia="x-none"/>
        </w:rPr>
        <w:t>671</w:t>
      </w:r>
      <w:r w:rsidRPr="00FA51B8">
        <w:rPr>
          <w:rFonts w:ascii="Arial" w:hAnsi="Arial" w:cs="Arial"/>
          <w:bCs/>
          <w:iCs/>
          <w:color w:val="000000"/>
          <w:lang w:eastAsia="x-none"/>
        </w:rPr>
        <w:t>).</w:t>
      </w:r>
    </w:p>
    <w:p w14:paraId="6EBEDFFB"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15" w:name="_Hlk37936911"/>
      <w:r w:rsidRPr="00FA51B8">
        <w:rPr>
          <w:rFonts w:ascii="Arial" w:hAnsi="Arial" w:cs="Arial"/>
          <w:bCs/>
          <w:iCs/>
          <w:color w:val="000000"/>
          <w:lang w:val="x-none" w:eastAsia="x-none"/>
        </w:rPr>
        <w:lastRenderedPageBreak/>
        <w:t>Zalecenia Zamawiającego odnośnie kwalifikowanego podpisu elektronicznego</w:t>
      </w:r>
      <w:bookmarkEnd w:id="15"/>
      <w:r w:rsidRPr="00FA51B8">
        <w:rPr>
          <w:rFonts w:ascii="Arial" w:hAnsi="Arial" w:cs="Arial"/>
          <w:bCs/>
          <w:iCs/>
          <w:color w:val="000000"/>
          <w:lang w:eastAsia="x-none"/>
        </w:rPr>
        <w:t>:</w:t>
      </w:r>
    </w:p>
    <w:p w14:paraId="2BA3A46F" w14:textId="77777777" w:rsidR="001B365B" w:rsidRPr="00FA51B8" w:rsidRDefault="001B365B" w:rsidP="0013626A">
      <w:pPr>
        <w:numPr>
          <w:ilvl w:val="0"/>
          <w:numId w:val="12"/>
        </w:numPr>
        <w:tabs>
          <w:tab w:val="left" w:pos="708"/>
        </w:tabs>
        <w:spacing w:before="120"/>
        <w:jc w:val="both"/>
        <w:outlineLvl w:val="1"/>
        <w:rPr>
          <w:rFonts w:ascii="Arial" w:hAnsi="Arial" w:cs="Arial"/>
          <w:bCs/>
          <w:iCs/>
          <w:color w:val="000000"/>
          <w:lang w:val="x-none" w:eastAsia="x-none"/>
        </w:rPr>
      </w:pPr>
      <w:bookmarkStart w:id="16" w:name="_Hlk37936930"/>
      <w:r w:rsidRPr="00FA51B8">
        <w:rPr>
          <w:rFonts w:ascii="Arial" w:hAnsi="Arial" w:cs="Arial"/>
          <w:bCs/>
          <w:iCs/>
          <w:color w:val="000000"/>
          <w:lang w:val="x-none" w:eastAsia="x-none"/>
        </w:rPr>
        <w:t>dokumenty sporządzone i przesyłane w formacie .pdf zaleca się podpisywać kwalifikowanym podpisem elektronicznym w formacie P</w:t>
      </w:r>
      <w:r w:rsidRPr="00FA51B8">
        <w:rPr>
          <w:rFonts w:ascii="Arial" w:hAnsi="Arial" w:cs="Arial"/>
          <w:bCs/>
          <w:iCs/>
          <w:color w:val="000000"/>
          <w:lang w:eastAsia="x-none"/>
        </w:rPr>
        <w:t>A</w:t>
      </w:r>
      <w:proofErr w:type="spellStart"/>
      <w:r w:rsidRPr="00FA51B8">
        <w:rPr>
          <w:rFonts w:ascii="Arial" w:hAnsi="Arial" w:cs="Arial"/>
          <w:bCs/>
          <w:iCs/>
          <w:color w:val="000000"/>
          <w:lang w:val="x-none" w:eastAsia="x-none"/>
        </w:rPr>
        <w:t>dES</w:t>
      </w:r>
      <w:bookmarkEnd w:id="16"/>
      <w:proofErr w:type="spellEnd"/>
      <w:r w:rsidRPr="00FA51B8">
        <w:rPr>
          <w:rFonts w:ascii="Arial" w:hAnsi="Arial" w:cs="Arial"/>
          <w:bCs/>
          <w:iCs/>
          <w:color w:val="000000"/>
          <w:lang w:eastAsia="x-none"/>
        </w:rPr>
        <w:t>;</w:t>
      </w:r>
    </w:p>
    <w:p w14:paraId="3FE800BA" w14:textId="77777777" w:rsidR="001B365B" w:rsidRPr="00FA51B8" w:rsidRDefault="001B365B" w:rsidP="0013626A">
      <w:pPr>
        <w:numPr>
          <w:ilvl w:val="0"/>
          <w:numId w:val="12"/>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dokumenty sporządzone i przesyłane w formacie innym niż .pdf (np.: .</w:t>
      </w:r>
      <w:proofErr w:type="spellStart"/>
      <w:r w:rsidRPr="00FA51B8">
        <w:rPr>
          <w:rFonts w:ascii="Arial" w:hAnsi="Arial" w:cs="Arial"/>
          <w:bCs/>
          <w:iCs/>
          <w:color w:val="000000"/>
          <w:lang w:val="x-none" w:eastAsia="x-none"/>
        </w:rPr>
        <w:t>doc</w:t>
      </w:r>
      <w:proofErr w:type="spellEnd"/>
      <w:r w:rsidRPr="00FA51B8">
        <w:rPr>
          <w:rFonts w:ascii="Arial" w:hAnsi="Arial" w:cs="Arial"/>
          <w:bCs/>
          <w:iCs/>
          <w:color w:val="000000"/>
          <w:lang w:val="x-none" w:eastAsia="x-none"/>
        </w:rPr>
        <w:t>, .</w:t>
      </w:r>
      <w:proofErr w:type="spellStart"/>
      <w:r w:rsidRPr="00FA51B8">
        <w:rPr>
          <w:rFonts w:ascii="Arial" w:hAnsi="Arial" w:cs="Arial"/>
          <w:bCs/>
          <w:iCs/>
          <w:color w:val="000000"/>
          <w:lang w:val="x-none" w:eastAsia="x-none"/>
        </w:rPr>
        <w:t>docx</w:t>
      </w:r>
      <w:proofErr w:type="spellEnd"/>
      <w:r w:rsidRPr="00FA51B8">
        <w:rPr>
          <w:rFonts w:ascii="Arial" w:hAnsi="Arial" w:cs="Arial"/>
          <w:bCs/>
          <w:iCs/>
          <w:color w:val="000000"/>
          <w:lang w:val="x-none" w:eastAsia="x-none"/>
        </w:rPr>
        <w:t>, .</w:t>
      </w:r>
      <w:proofErr w:type="spellStart"/>
      <w:r w:rsidRPr="00FA51B8">
        <w:rPr>
          <w:rFonts w:ascii="Arial" w:hAnsi="Arial" w:cs="Arial"/>
          <w:bCs/>
          <w:iCs/>
          <w:color w:val="000000"/>
          <w:lang w:val="x-none" w:eastAsia="x-none"/>
        </w:rPr>
        <w:t>xlsx</w:t>
      </w:r>
      <w:proofErr w:type="spellEnd"/>
      <w:r w:rsidRPr="00FA51B8">
        <w:rPr>
          <w:rFonts w:ascii="Arial" w:hAnsi="Arial" w:cs="Arial"/>
          <w:bCs/>
          <w:iCs/>
          <w:color w:val="000000"/>
          <w:lang w:val="x-none" w:eastAsia="x-none"/>
        </w:rPr>
        <w:t>, .</w:t>
      </w:r>
      <w:proofErr w:type="spellStart"/>
      <w:r w:rsidRPr="00FA51B8">
        <w:rPr>
          <w:rFonts w:ascii="Arial" w:hAnsi="Arial" w:cs="Arial"/>
          <w:bCs/>
          <w:iCs/>
          <w:color w:val="000000"/>
          <w:lang w:val="x-none" w:eastAsia="x-none"/>
        </w:rPr>
        <w:t>xml</w:t>
      </w:r>
      <w:proofErr w:type="spellEnd"/>
      <w:r w:rsidRPr="00FA51B8">
        <w:rPr>
          <w:rFonts w:ascii="Arial" w:hAnsi="Arial" w:cs="Arial"/>
          <w:bCs/>
          <w:iCs/>
          <w:color w:val="000000"/>
          <w:lang w:val="x-none" w:eastAsia="x-none"/>
        </w:rPr>
        <w:t xml:space="preserve">) zaleca się podpisywać kwalifikowanym podpisem elektronicznym w formacie </w:t>
      </w:r>
      <w:proofErr w:type="spellStart"/>
      <w:r w:rsidRPr="00FA51B8">
        <w:rPr>
          <w:rFonts w:ascii="Arial" w:hAnsi="Arial" w:cs="Arial"/>
          <w:bCs/>
          <w:iCs/>
          <w:color w:val="000000"/>
          <w:lang w:val="x-none" w:eastAsia="x-none"/>
        </w:rPr>
        <w:t>XAdES</w:t>
      </w:r>
      <w:proofErr w:type="spellEnd"/>
      <w:r w:rsidRPr="00FA51B8">
        <w:rPr>
          <w:rFonts w:ascii="Arial" w:hAnsi="Arial" w:cs="Arial"/>
          <w:bCs/>
          <w:iCs/>
          <w:color w:val="000000"/>
          <w:lang w:val="x-none" w:eastAsia="x-none"/>
        </w:rPr>
        <w:t>;</w:t>
      </w:r>
    </w:p>
    <w:p w14:paraId="4270C792" w14:textId="77777777" w:rsidR="001B365B" w:rsidRPr="00FA51B8" w:rsidRDefault="001B365B" w:rsidP="0013626A">
      <w:pPr>
        <w:numPr>
          <w:ilvl w:val="0"/>
          <w:numId w:val="12"/>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do składania kwalifikowanego podpisu elektronicznego zaleca się stosowanie algorytmu SHA-2 (lub wyższego)</w:t>
      </w:r>
      <w:r w:rsidRPr="00FA51B8">
        <w:rPr>
          <w:rFonts w:ascii="Arial" w:hAnsi="Arial" w:cs="Arial"/>
          <w:bCs/>
          <w:iCs/>
          <w:color w:val="000000"/>
          <w:lang w:eastAsia="x-none"/>
        </w:rPr>
        <w:t>.</w:t>
      </w:r>
    </w:p>
    <w:p w14:paraId="7BA50A5F" w14:textId="77777777" w:rsidR="001B365B" w:rsidRPr="00FA51B8" w:rsidRDefault="001B365B" w:rsidP="00576946">
      <w:pPr>
        <w:tabs>
          <w:tab w:val="left" w:pos="708"/>
        </w:tabs>
        <w:spacing w:before="120"/>
        <w:ind w:left="1040"/>
        <w:jc w:val="both"/>
        <w:outlineLvl w:val="1"/>
        <w:rPr>
          <w:rFonts w:ascii="Arial" w:hAnsi="Arial" w:cs="Arial"/>
          <w:bCs/>
          <w:iCs/>
          <w:color w:val="000000"/>
          <w:lang w:val="x-none" w:eastAsia="x-none"/>
        </w:rPr>
      </w:pPr>
    </w:p>
    <w:p w14:paraId="058BD2A8" w14:textId="77777777" w:rsidR="00ED3ABC" w:rsidRDefault="00231B00" w:rsidP="001B365B">
      <w:pPr>
        <w:numPr>
          <w:ilvl w:val="1"/>
          <w:numId w:val="1"/>
        </w:numPr>
        <w:spacing w:before="120"/>
        <w:jc w:val="both"/>
        <w:outlineLvl w:val="1"/>
        <w:rPr>
          <w:rFonts w:ascii="Arial" w:hAnsi="Arial" w:cs="Arial"/>
          <w:bCs/>
          <w:iCs/>
          <w:color w:val="000000"/>
          <w:lang w:val="x-none" w:eastAsia="x-none"/>
        </w:rPr>
      </w:pPr>
      <w:bookmarkStart w:id="17" w:name="_Hlk75250906"/>
      <w:r w:rsidRPr="00FA51B8">
        <w:rPr>
          <w:rFonts w:ascii="Arial" w:hAnsi="Arial" w:cs="Arial"/>
          <w:bCs/>
          <w:iCs/>
          <w:color w:val="000000"/>
          <w:lang w:val="x-none" w:eastAsia="x-none"/>
        </w:rPr>
        <w:t>Zamawiający dopuszcza następujący format przesyłanych danych:</w:t>
      </w:r>
    </w:p>
    <w:bookmarkEnd w:id="17"/>
    <w:p w14:paraId="601D191F" w14:textId="77777777" w:rsidR="00ED3ABC" w:rsidRPr="00ED3ABC" w:rsidRDefault="00ED3ABC" w:rsidP="00ED3ABC">
      <w:pPr>
        <w:numPr>
          <w:ilvl w:val="0"/>
          <w:numId w:val="31"/>
        </w:numPr>
        <w:spacing w:before="120"/>
        <w:jc w:val="both"/>
        <w:outlineLvl w:val="1"/>
        <w:rPr>
          <w:rFonts w:ascii="Arial" w:hAnsi="Arial" w:cs="Arial"/>
          <w:bCs/>
          <w:iCs/>
          <w:color w:val="000000"/>
          <w:lang w:val="x-none" w:eastAsia="x-none"/>
        </w:rPr>
      </w:pPr>
      <w:r w:rsidRPr="00ED3ABC">
        <w:rPr>
          <w:rFonts w:ascii="Arial" w:hAnsi="Arial" w:cs="Arial"/>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ED3ABC">
        <w:rPr>
          <w:rFonts w:ascii="Arial" w:hAnsi="Arial" w:cs="Arial"/>
          <w:b/>
          <w:iCs/>
          <w:color w:val="000000"/>
          <w:lang w:val="x-none" w:eastAsia="x-none"/>
        </w:rPr>
        <w:t>.pdf</w:t>
      </w:r>
      <w:r w:rsidRPr="00ED3ABC">
        <w:rPr>
          <w:rFonts w:ascii="Arial" w:hAnsi="Arial" w:cs="Arial"/>
          <w:bCs/>
          <w:iCs/>
          <w:color w:val="000000"/>
          <w:lang w:val="x-none" w:eastAsia="x-none"/>
        </w:rPr>
        <w:t xml:space="preserve">, </w:t>
      </w:r>
      <w:r w:rsidRPr="00ED3ABC">
        <w:rPr>
          <w:rFonts w:ascii="Arial" w:hAnsi="Arial" w:cs="Arial"/>
          <w:b/>
          <w:iCs/>
          <w:color w:val="000000"/>
          <w:lang w:val="x-none" w:eastAsia="x-none"/>
        </w:rPr>
        <w:t>.</w:t>
      </w:r>
      <w:proofErr w:type="spellStart"/>
      <w:r w:rsidRPr="00ED3ABC">
        <w:rPr>
          <w:rFonts w:ascii="Arial" w:hAnsi="Arial" w:cs="Arial"/>
          <w:b/>
          <w:iCs/>
          <w:color w:val="000000"/>
          <w:lang w:val="x-none" w:eastAsia="x-none"/>
        </w:rPr>
        <w:t>doc</w:t>
      </w:r>
      <w:proofErr w:type="spellEnd"/>
      <w:r w:rsidRPr="00ED3ABC">
        <w:rPr>
          <w:rFonts w:ascii="Arial" w:hAnsi="Arial" w:cs="Arial"/>
          <w:bCs/>
          <w:iCs/>
          <w:color w:val="000000"/>
          <w:lang w:val="x-none" w:eastAsia="x-none"/>
        </w:rPr>
        <w:t xml:space="preserve">, </w:t>
      </w:r>
      <w:r w:rsidRPr="00ED3ABC">
        <w:rPr>
          <w:rFonts w:ascii="Arial" w:hAnsi="Arial" w:cs="Arial"/>
          <w:b/>
          <w:iCs/>
          <w:color w:val="000000"/>
          <w:lang w:val="x-none" w:eastAsia="x-none"/>
        </w:rPr>
        <w:t>.</w:t>
      </w:r>
      <w:proofErr w:type="spellStart"/>
      <w:r w:rsidRPr="00ED3ABC">
        <w:rPr>
          <w:rFonts w:ascii="Arial" w:hAnsi="Arial" w:cs="Arial"/>
          <w:b/>
          <w:iCs/>
          <w:color w:val="000000"/>
          <w:lang w:val="x-none" w:eastAsia="x-none"/>
        </w:rPr>
        <w:t>docx</w:t>
      </w:r>
      <w:proofErr w:type="spellEnd"/>
      <w:r w:rsidRPr="00ED3ABC">
        <w:rPr>
          <w:rFonts w:ascii="Arial" w:hAnsi="Arial" w:cs="Arial"/>
          <w:bCs/>
          <w:iCs/>
          <w:color w:val="000000"/>
          <w:lang w:val="x-none" w:eastAsia="x-none"/>
        </w:rPr>
        <w:t xml:space="preserve">, </w:t>
      </w:r>
      <w:r w:rsidRPr="00ED3ABC">
        <w:rPr>
          <w:rFonts w:ascii="Arial" w:hAnsi="Arial" w:cs="Arial"/>
          <w:b/>
          <w:iCs/>
          <w:color w:val="000000"/>
          <w:lang w:val="x-none" w:eastAsia="x-none"/>
        </w:rPr>
        <w:t>.xls</w:t>
      </w:r>
      <w:r w:rsidRPr="00ED3ABC">
        <w:rPr>
          <w:rFonts w:ascii="Arial" w:hAnsi="Arial" w:cs="Arial"/>
          <w:bCs/>
          <w:iCs/>
          <w:color w:val="000000"/>
          <w:lang w:val="x-none" w:eastAsia="x-none"/>
        </w:rPr>
        <w:t xml:space="preserve">, </w:t>
      </w:r>
      <w:r w:rsidRPr="00ED3ABC">
        <w:rPr>
          <w:rFonts w:ascii="Arial" w:hAnsi="Arial" w:cs="Arial"/>
          <w:b/>
          <w:iCs/>
          <w:color w:val="000000"/>
          <w:lang w:val="x-none" w:eastAsia="x-none"/>
        </w:rPr>
        <w:t>.</w:t>
      </w:r>
      <w:proofErr w:type="spellStart"/>
      <w:r w:rsidRPr="00ED3ABC">
        <w:rPr>
          <w:rFonts w:ascii="Arial" w:hAnsi="Arial" w:cs="Arial"/>
          <w:b/>
          <w:iCs/>
          <w:color w:val="000000"/>
          <w:lang w:val="x-none" w:eastAsia="x-none"/>
        </w:rPr>
        <w:t>xlsx</w:t>
      </w:r>
      <w:proofErr w:type="spellEnd"/>
      <w:r w:rsidRPr="00ED3ABC">
        <w:rPr>
          <w:rFonts w:ascii="Arial" w:hAnsi="Arial" w:cs="Arial"/>
          <w:bCs/>
          <w:iCs/>
          <w:color w:val="000000"/>
          <w:lang w:val="x-none" w:eastAsia="x-none"/>
        </w:rPr>
        <w:t xml:space="preserve">; </w:t>
      </w:r>
    </w:p>
    <w:p w14:paraId="5759ACE7" w14:textId="77777777" w:rsidR="00ED3ABC" w:rsidRPr="00ED3ABC" w:rsidRDefault="00ED3ABC" w:rsidP="00ED3ABC">
      <w:pPr>
        <w:numPr>
          <w:ilvl w:val="0"/>
          <w:numId w:val="31"/>
        </w:numPr>
        <w:spacing w:before="120"/>
        <w:jc w:val="both"/>
        <w:outlineLvl w:val="1"/>
        <w:rPr>
          <w:rFonts w:ascii="Arial" w:hAnsi="Arial" w:cs="Arial"/>
          <w:bCs/>
          <w:iCs/>
          <w:color w:val="000000"/>
          <w:lang w:val="x-none" w:eastAsia="x-none"/>
        </w:rPr>
      </w:pPr>
      <w:r w:rsidRPr="00ED3ABC">
        <w:rPr>
          <w:rFonts w:ascii="Arial" w:hAnsi="Arial" w:cs="Arial"/>
          <w:bCs/>
          <w:iCs/>
          <w:color w:val="000000"/>
          <w:lang w:val="x-none" w:eastAsia="x-none"/>
        </w:rPr>
        <w:t xml:space="preserve">w celu ewentualnej kompresji danych Zamawiający rekomenduje wykorzystanie jednego z rozszerzeń: </w:t>
      </w:r>
      <w:r w:rsidRPr="00ED3ABC">
        <w:rPr>
          <w:rFonts w:ascii="Arial" w:hAnsi="Arial" w:cs="Arial"/>
          <w:b/>
          <w:iCs/>
          <w:color w:val="000000"/>
          <w:lang w:val="x-none" w:eastAsia="x-none"/>
        </w:rPr>
        <w:t>.zip</w:t>
      </w:r>
      <w:r w:rsidRPr="00ED3ABC">
        <w:rPr>
          <w:rFonts w:ascii="Arial" w:hAnsi="Arial" w:cs="Arial"/>
          <w:bCs/>
          <w:iCs/>
          <w:color w:val="000000"/>
          <w:lang w:val="x-none" w:eastAsia="x-none"/>
        </w:rPr>
        <w:t xml:space="preserve"> lub </w:t>
      </w:r>
      <w:r w:rsidRPr="00ED3ABC">
        <w:rPr>
          <w:rFonts w:ascii="Arial" w:hAnsi="Arial" w:cs="Arial"/>
          <w:b/>
          <w:iCs/>
          <w:color w:val="000000"/>
          <w:lang w:val="x-none" w:eastAsia="x-none"/>
        </w:rPr>
        <w:t>.7Z</w:t>
      </w:r>
      <w:r w:rsidRPr="00ED3ABC">
        <w:rPr>
          <w:rFonts w:ascii="Arial" w:hAnsi="Arial" w:cs="Arial"/>
          <w:bCs/>
          <w:iCs/>
          <w:color w:val="000000"/>
          <w:lang w:val="x-none" w:eastAsia="x-none"/>
        </w:rPr>
        <w:t>;</w:t>
      </w:r>
    </w:p>
    <w:p w14:paraId="264AF050"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18" w:name="_Hlk37938680"/>
      <w:r w:rsidRPr="00FA51B8">
        <w:rPr>
          <w:rFonts w:ascii="Arial" w:hAnsi="Arial" w:cs="Arial"/>
          <w:bCs/>
          <w:iCs/>
          <w:color w:val="000000"/>
          <w:lang w:val="x-none" w:eastAsia="x-none"/>
        </w:rPr>
        <w:t>Postępowanie o udzielenie zamówienia prowadzi się w języku polskim. Dokumenty sporządzone w języku obcym są składane wraz z tłumaczeniem na język polski</w:t>
      </w:r>
      <w:bookmarkEnd w:id="18"/>
      <w:r w:rsidRPr="00FA51B8">
        <w:rPr>
          <w:rFonts w:ascii="Arial" w:hAnsi="Arial" w:cs="Arial"/>
          <w:bCs/>
          <w:iCs/>
          <w:color w:val="000000"/>
          <w:lang w:eastAsia="x-none"/>
        </w:rPr>
        <w:t>.</w:t>
      </w:r>
    </w:p>
    <w:p w14:paraId="23F1F119"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Osob</w:t>
      </w:r>
      <w:r w:rsidRPr="00FA51B8">
        <w:rPr>
          <w:rFonts w:ascii="Arial" w:hAnsi="Arial" w:cs="Arial"/>
          <w:bCs/>
          <w:iCs/>
          <w:color w:val="000000"/>
          <w:lang w:eastAsia="x-none"/>
        </w:rPr>
        <w:t>ami</w:t>
      </w:r>
      <w:r w:rsidRPr="00FA51B8">
        <w:rPr>
          <w:rFonts w:ascii="Arial" w:hAnsi="Arial" w:cs="Arial"/>
          <w:bCs/>
          <w:iCs/>
          <w:color w:val="000000"/>
          <w:lang w:val="x-none" w:eastAsia="x-none"/>
        </w:rPr>
        <w:t xml:space="preserve"> uprawnion</w:t>
      </w:r>
      <w:r w:rsidRPr="00FA51B8">
        <w:rPr>
          <w:rFonts w:ascii="Arial" w:hAnsi="Arial" w:cs="Arial"/>
          <w:bCs/>
          <w:iCs/>
          <w:color w:val="000000"/>
          <w:lang w:eastAsia="x-none"/>
        </w:rPr>
        <w:t>ymi</w:t>
      </w:r>
      <w:r w:rsidRPr="00FA51B8">
        <w:rPr>
          <w:rFonts w:ascii="Arial" w:hAnsi="Arial" w:cs="Arial"/>
          <w:bCs/>
          <w:iCs/>
          <w:color w:val="000000"/>
          <w:lang w:val="x-none" w:eastAsia="x-none"/>
        </w:rPr>
        <w:t xml:space="preserve"> do kontaktu z Wykonawcami</w:t>
      </w:r>
      <w:r w:rsidRPr="00FA51B8">
        <w:rPr>
          <w:rFonts w:ascii="Arial" w:hAnsi="Arial" w:cs="Arial"/>
          <w:bCs/>
          <w:iCs/>
          <w:color w:val="000000"/>
          <w:lang w:eastAsia="x-none"/>
        </w:rPr>
        <w:t xml:space="preserve"> są</w:t>
      </w:r>
      <w:r w:rsidRPr="00FA51B8">
        <w:rPr>
          <w:rFonts w:ascii="Arial" w:hAnsi="Arial" w:cs="Arial"/>
          <w:bCs/>
          <w:iCs/>
          <w:color w:val="000000"/>
          <w:lang w:val="x-none" w:eastAsia="x-none"/>
        </w:rPr>
        <w:t>:</w:t>
      </w:r>
    </w:p>
    <w:p w14:paraId="13BB233A"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bookmarkStart w:id="19" w:name="_Toc258314250"/>
      <w:r w:rsidRPr="00FA51B8">
        <w:rPr>
          <w:rFonts w:ascii="Arial" w:hAnsi="Arial" w:cs="Arial"/>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E12DA" w:rsidRPr="00FA51B8" w14:paraId="5EA1F51C" w14:textId="77777777" w:rsidTr="00C31C2F">
        <w:tc>
          <w:tcPr>
            <w:tcW w:w="8636" w:type="dxa"/>
            <w:tcBorders>
              <w:top w:val="nil"/>
              <w:left w:val="nil"/>
              <w:bottom w:val="nil"/>
              <w:right w:val="nil"/>
            </w:tcBorders>
            <w:hideMark/>
          </w:tcPr>
          <w:p w14:paraId="7FF46A61" w14:textId="7099E9EB" w:rsidR="002E12DA" w:rsidRPr="00FA51B8" w:rsidRDefault="002E12DA" w:rsidP="00C31C2F">
            <w:pPr>
              <w:rPr>
                <w:rFonts w:ascii="Arial" w:hAnsi="Arial" w:cs="Arial"/>
                <w:lang w:val="pt-BR"/>
              </w:rPr>
            </w:pPr>
            <w:r w:rsidRPr="002E12DA">
              <w:rPr>
                <w:rFonts w:ascii="Arial" w:hAnsi="Arial" w:cs="Arial"/>
                <w:lang w:val="pt-BR"/>
              </w:rPr>
              <w:t xml:space="preserve">  Przemysław Krawętkowski</w:t>
            </w:r>
            <w:r w:rsidRPr="00FA51B8">
              <w:rPr>
                <w:rFonts w:ascii="Arial" w:hAnsi="Arial" w:cs="Arial"/>
                <w:lang w:val="pt-BR"/>
              </w:rPr>
              <w:t xml:space="preserve"> -   tel.: </w:t>
            </w:r>
            <w:r w:rsidRPr="002E12DA">
              <w:rPr>
                <w:rFonts w:ascii="Arial" w:hAnsi="Arial" w:cs="Arial"/>
                <w:lang w:val="pt-BR"/>
              </w:rPr>
              <w:t>( ) 602 229 623</w:t>
            </w:r>
            <w:r w:rsidRPr="00FA51B8">
              <w:rPr>
                <w:rFonts w:ascii="Arial" w:hAnsi="Arial" w:cs="Arial"/>
                <w:lang w:val="pt-BR"/>
              </w:rPr>
              <w:t xml:space="preserve">, </w:t>
            </w:r>
          </w:p>
        </w:tc>
      </w:tr>
    </w:tbl>
    <w:p w14:paraId="493E11E9"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E12DA" w:rsidRPr="00056AEB" w14:paraId="29EFF35B" w14:textId="77777777" w:rsidTr="00C31C2F">
        <w:tc>
          <w:tcPr>
            <w:tcW w:w="8636" w:type="dxa"/>
            <w:tcBorders>
              <w:top w:val="nil"/>
              <w:left w:val="nil"/>
              <w:bottom w:val="nil"/>
              <w:right w:val="nil"/>
            </w:tcBorders>
            <w:hideMark/>
          </w:tcPr>
          <w:p w14:paraId="071ACB25" w14:textId="1AD953FE" w:rsidR="002E12DA" w:rsidRPr="00FA51B8" w:rsidRDefault="002E12DA" w:rsidP="00C31C2F">
            <w:pPr>
              <w:rPr>
                <w:rFonts w:ascii="Arial" w:hAnsi="Arial" w:cs="Arial"/>
                <w:lang w:val="pt-BR"/>
              </w:rPr>
            </w:pPr>
            <w:r w:rsidRPr="002E12DA">
              <w:rPr>
                <w:rFonts w:ascii="Arial" w:hAnsi="Arial" w:cs="Arial"/>
                <w:lang w:val="pt-BR"/>
              </w:rPr>
              <w:t xml:space="preserve">  Edward  Drymuch</w:t>
            </w:r>
            <w:r w:rsidRPr="00FA51B8">
              <w:rPr>
                <w:rFonts w:ascii="Arial" w:hAnsi="Arial" w:cs="Arial"/>
                <w:lang w:val="pt-BR"/>
              </w:rPr>
              <w:t xml:space="preserve"> -   tel.: </w:t>
            </w:r>
            <w:r w:rsidRPr="002E12DA">
              <w:rPr>
                <w:rFonts w:ascii="Arial" w:hAnsi="Arial" w:cs="Arial"/>
                <w:lang w:val="pt-BR"/>
              </w:rPr>
              <w:t>( ) 506 095 798</w:t>
            </w:r>
            <w:r w:rsidRPr="00FA51B8">
              <w:rPr>
                <w:rFonts w:ascii="Arial" w:hAnsi="Arial" w:cs="Arial"/>
                <w:lang w:val="pt-BR"/>
              </w:rPr>
              <w:t>, e-mail:</w:t>
            </w:r>
            <w:r w:rsidRPr="00FA51B8">
              <w:rPr>
                <w:rFonts w:ascii="Arial" w:hAnsi="Arial" w:cs="Arial"/>
                <w:color w:val="1F4E79"/>
                <w:u w:val="single"/>
                <w:lang w:val="pt-BR"/>
              </w:rPr>
              <w:t xml:space="preserve"> </w:t>
            </w:r>
            <w:r w:rsidRPr="002E12DA">
              <w:rPr>
                <w:rFonts w:ascii="Arial" w:hAnsi="Arial" w:cs="Arial"/>
                <w:color w:val="1F4E79"/>
                <w:u w:val="single"/>
                <w:lang w:val="pt-BR"/>
              </w:rPr>
              <w:t>edward.drymuch@wp.pl</w:t>
            </w:r>
          </w:p>
        </w:tc>
      </w:tr>
    </w:tbl>
    <w:p w14:paraId="1C9A76E2" w14:textId="77777777" w:rsidR="001B365B" w:rsidRPr="00FA51B8" w:rsidRDefault="001B365B" w:rsidP="001B365B">
      <w:pPr>
        <w:numPr>
          <w:ilvl w:val="0"/>
          <w:numId w:val="1"/>
        </w:numPr>
        <w:spacing w:before="200" w:after="60"/>
        <w:ind w:left="431" w:hanging="431"/>
        <w:jc w:val="both"/>
        <w:outlineLvl w:val="0"/>
        <w:rPr>
          <w:rFonts w:ascii="Arial" w:hAnsi="Arial" w:cs="Arial"/>
          <w:b/>
          <w:caps/>
          <w:kern w:val="32"/>
          <w:lang w:val="x-none" w:eastAsia="x-none"/>
        </w:rPr>
      </w:pPr>
      <w:r w:rsidRPr="00FA51B8">
        <w:rPr>
          <w:rFonts w:ascii="Arial" w:hAnsi="Arial" w:cs="Arial"/>
          <w:b/>
          <w:caps/>
          <w:kern w:val="32"/>
          <w:lang w:val="x-none" w:eastAsia="x-none"/>
        </w:rPr>
        <w:t>OPIS SPO</w:t>
      </w:r>
      <w:bookmarkStart w:id="20" w:name="_Hlk37938975"/>
      <w:r w:rsidRPr="00FA51B8">
        <w:rPr>
          <w:rFonts w:ascii="Arial" w:hAnsi="Arial" w:cs="Arial"/>
          <w:b/>
          <w:caps/>
          <w:kern w:val="32"/>
          <w:lang w:val="x-none" w:eastAsia="x-none"/>
        </w:rPr>
        <w:t>SOBU UDZIELANIA WYJAŚNIEŃ TREŚCI SWZ</w:t>
      </w:r>
      <w:bookmarkEnd w:id="20"/>
    </w:p>
    <w:p w14:paraId="6CCF8C46" w14:textId="41E4D491"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21" w:name="_Hlk37783375"/>
      <w:bookmarkStart w:id="22" w:name="_Hlk37938993"/>
      <w:r w:rsidRPr="00FA51B8">
        <w:rPr>
          <w:rFonts w:ascii="Arial" w:hAnsi="Arial" w:cs="Arial"/>
          <w:bCs/>
          <w:iCs/>
          <w:color w:val="000000"/>
          <w:lang w:val="x-none" w:eastAsia="x-none"/>
        </w:rPr>
        <w:t>Wykonawca może zwrócić się do Zamawiającego z wnioskiem o wyjaśnienie treści SWZ, przekazanym za pośrednictwem Platformy</w:t>
      </w:r>
      <w:bookmarkStart w:id="23" w:name="_Hlk37783409"/>
      <w:bookmarkEnd w:id="21"/>
      <w:r w:rsidR="00A31918">
        <w:rPr>
          <w:rFonts w:ascii="Arial" w:hAnsi="Arial" w:cs="Arial"/>
          <w:bCs/>
          <w:iCs/>
          <w:color w:val="000000"/>
          <w:lang w:val="x-none" w:eastAsia="x-none"/>
        </w:rPr>
        <w:t>.</w:t>
      </w:r>
    </w:p>
    <w:p w14:paraId="714540E7"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23"/>
    </w:p>
    <w:p w14:paraId="08D7D848"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Jeżeli wniosek o wyjaśnienie treści SWZ nie wpłynie w terminie, o którym mowa w</w:t>
      </w:r>
      <w:r w:rsidRPr="00FA51B8">
        <w:rPr>
          <w:rFonts w:ascii="Arial" w:hAnsi="Arial" w:cs="Arial"/>
          <w:bCs/>
          <w:iCs/>
          <w:color w:val="000000"/>
          <w:lang w:eastAsia="x-none"/>
        </w:rPr>
        <w:t xml:space="preserve"> punkcie powyżej, </w:t>
      </w:r>
      <w:r w:rsidRPr="00FA51B8">
        <w:rPr>
          <w:rFonts w:ascii="Arial" w:hAnsi="Arial" w:cs="Arial"/>
          <w:bCs/>
          <w:iCs/>
          <w:color w:val="000000"/>
          <w:lang w:val="x-none" w:eastAsia="x-none"/>
        </w:rPr>
        <w:t>Zamawiający nie ma obowiązku udzielania wyjaśnień SWZ.</w:t>
      </w:r>
    </w:p>
    <w:p w14:paraId="5B90E718"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Przedłużenie terminu składania ofert, nie wpływa na bieg terminu składania wniosku o wyjaśnienie treści SWZ.</w:t>
      </w:r>
    </w:p>
    <w:p w14:paraId="60FE729C"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lastRenderedPageBreak/>
        <w:t>Treść zapytań wraz z wyjaśnieniami Zamawiający udostępni na stronie internetowej prowadzonego postępowania, bez ujawniania źródła zapytania.</w:t>
      </w:r>
    </w:p>
    <w:p w14:paraId="1C7FC448" w14:textId="77777777" w:rsidR="001B365B" w:rsidRPr="00A3191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 </w:t>
      </w:r>
      <w:bookmarkEnd w:id="22"/>
      <w:r w:rsidRPr="00FA51B8">
        <w:rPr>
          <w:rFonts w:ascii="Arial" w:hAnsi="Arial" w:cs="Arial"/>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FA51B8">
        <w:rPr>
          <w:rFonts w:ascii="Arial" w:hAnsi="Arial" w:cs="Arial"/>
          <w:bCs/>
          <w:iCs/>
          <w:color w:val="000000"/>
          <w:lang w:eastAsia="x-none"/>
        </w:rPr>
        <w:t>.</w:t>
      </w:r>
    </w:p>
    <w:p w14:paraId="6FC3098C" w14:textId="77777777" w:rsidR="00A31918" w:rsidRPr="00FA51B8" w:rsidRDefault="00A31918" w:rsidP="00A31918">
      <w:pPr>
        <w:spacing w:before="120"/>
        <w:ind w:left="680"/>
        <w:jc w:val="both"/>
        <w:outlineLvl w:val="1"/>
        <w:rPr>
          <w:rFonts w:ascii="Arial" w:hAnsi="Arial" w:cs="Arial"/>
          <w:bCs/>
          <w:iCs/>
          <w:color w:val="000000"/>
          <w:lang w:val="x-none" w:eastAsia="x-none"/>
        </w:rPr>
      </w:pPr>
    </w:p>
    <w:p w14:paraId="6C99D06D"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Wymagania dotycz</w:t>
      </w:r>
      <w:r w:rsidRPr="00FA51B8">
        <w:rPr>
          <w:rFonts w:ascii="Arial" w:eastAsia="TimesNewRoman" w:hAnsi="Arial" w:cs="Arial"/>
          <w:b/>
          <w:bCs/>
          <w:caps/>
          <w:kern w:val="32"/>
          <w:lang w:val="x-none" w:eastAsia="x-none"/>
        </w:rPr>
        <w:t>ą</w:t>
      </w:r>
      <w:r w:rsidRPr="00FA51B8">
        <w:rPr>
          <w:rFonts w:ascii="Arial" w:hAnsi="Arial" w:cs="Arial"/>
          <w:b/>
          <w:bCs/>
          <w:caps/>
          <w:kern w:val="32"/>
          <w:lang w:val="x-none" w:eastAsia="x-none"/>
        </w:rPr>
        <w:t>ce wadium</w:t>
      </w:r>
      <w:bookmarkEnd w:id="19"/>
    </w:p>
    <w:p w14:paraId="03EBB4B1" w14:textId="239493DD" w:rsidR="002E12DA" w:rsidRPr="00FA51B8" w:rsidRDefault="002E12DA" w:rsidP="002E12DA">
      <w:pPr>
        <w:numPr>
          <w:ilvl w:val="1"/>
          <w:numId w:val="1"/>
        </w:numPr>
        <w:spacing w:before="120"/>
        <w:jc w:val="both"/>
        <w:outlineLvl w:val="1"/>
        <w:rPr>
          <w:rFonts w:ascii="Arial" w:hAnsi="Arial" w:cs="Arial"/>
          <w:b/>
          <w:bCs/>
          <w:iCs/>
          <w:color w:val="000000"/>
          <w:lang w:val="x-none" w:eastAsia="x-none"/>
        </w:rPr>
      </w:pPr>
      <w:r w:rsidRPr="00FA51B8">
        <w:rPr>
          <w:rFonts w:ascii="Arial" w:hAnsi="Arial" w:cs="Arial"/>
          <w:bCs/>
          <w:iCs/>
          <w:color w:val="000000"/>
          <w:lang w:eastAsia="x-none"/>
        </w:rPr>
        <w:t xml:space="preserve">Wykonawca zobowiązany jest do wniesienia wadium </w:t>
      </w:r>
      <w:r w:rsidRPr="00FA51B8">
        <w:rPr>
          <w:rFonts w:ascii="Arial" w:hAnsi="Arial" w:cs="Arial"/>
          <w:bCs/>
          <w:iCs/>
          <w:color w:val="000000"/>
          <w:lang w:val="x-none" w:eastAsia="x-none"/>
        </w:rPr>
        <w:t xml:space="preserve">w wysokości: </w:t>
      </w:r>
      <w:r w:rsidR="00835919">
        <w:rPr>
          <w:rFonts w:ascii="Arial" w:hAnsi="Arial" w:cs="Arial"/>
          <w:bCs/>
          <w:iCs/>
          <w:color w:val="000000"/>
          <w:lang w:val="x-none" w:eastAsia="x-none"/>
        </w:rPr>
        <w:br/>
      </w:r>
      <w:r w:rsidR="00C721D4">
        <w:rPr>
          <w:rFonts w:ascii="Arial" w:hAnsi="Arial" w:cs="Arial"/>
          <w:b/>
          <w:bCs/>
          <w:iCs/>
          <w:color w:val="000000"/>
          <w:lang w:val="x-none" w:eastAsia="x-none"/>
        </w:rPr>
        <w:t>10</w:t>
      </w:r>
      <w:r w:rsidRPr="002E12DA">
        <w:rPr>
          <w:rFonts w:ascii="Arial" w:hAnsi="Arial" w:cs="Arial"/>
          <w:b/>
          <w:bCs/>
          <w:iCs/>
          <w:color w:val="000000"/>
          <w:lang w:val="x-none" w:eastAsia="x-none"/>
        </w:rPr>
        <w:t xml:space="preserve"> 000.00</w:t>
      </w:r>
      <w:r w:rsidRPr="00FA51B8">
        <w:rPr>
          <w:rFonts w:ascii="Arial" w:hAnsi="Arial" w:cs="Arial"/>
          <w:b/>
          <w:bCs/>
          <w:iCs/>
          <w:color w:val="000000"/>
          <w:lang w:val="x-none" w:eastAsia="x-none"/>
        </w:rPr>
        <w:t> PLN</w:t>
      </w:r>
      <w:r w:rsidRPr="00FA51B8">
        <w:rPr>
          <w:rFonts w:ascii="Arial" w:hAnsi="Arial" w:cs="Arial"/>
          <w:bCs/>
          <w:iCs/>
          <w:color w:val="000000"/>
          <w:lang w:val="x-none" w:eastAsia="x-none"/>
        </w:rPr>
        <w:t>.</w:t>
      </w:r>
    </w:p>
    <w:p w14:paraId="047FA666" w14:textId="2AF76CC5"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Wadium </w:t>
      </w:r>
      <w:r w:rsidRPr="00FA51B8">
        <w:rPr>
          <w:rFonts w:ascii="Arial" w:hAnsi="Arial" w:cs="Arial"/>
          <w:bCs/>
          <w:iCs/>
          <w:color w:val="000000"/>
          <w:lang w:eastAsia="x-none"/>
        </w:rPr>
        <w:t xml:space="preserve">musi zostać wniesione przed upływem terminu składania ofert, tj. </w:t>
      </w:r>
      <w:r w:rsidRPr="00FA51B8">
        <w:rPr>
          <w:rFonts w:ascii="Arial" w:hAnsi="Arial" w:cs="Arial"/>
          <w:bCs/>
          <w:iCs/>
          <w:color w:val="000000"/>
          <w:lang w:val="x-none" w:eastAsia="x-none"/>
        </w:rPr>
        <w:t xml:space="preserve">do dnia </w:t>
      </w:r>
      <w:r w:rsidR="00835919" w:rsidRPr="002E12DA">
        <w:rPr>
          <w:rFonts w:ascii="Arial" w:hAnsi="Arial" w:cs="Arial"/>
          <w:b/>
          <w:bCs/>
          <w:iCs/>
          <w:color w:val="000000"/>
          <w:lang w:val="x-none" w:eastAsia="x-none"/>
        </w:rPr>
        <w:t>2026-05-06</w:t>
      </w:r>
      <w:r w:rsidR="00835919" w:rsidRPr="00FA51B8">
        <w:rPr>
          <w:rFonts w:ascii="Arial" w:hAnsi="Arial" w:cs="Arial"/>
          <w:bCs/>
          <w:iCs/>
          <w:color w:val="000000"/>
          <w:lang w:val="x-none" w:eastAsia="x-none"/>
        </w:rPr>
        <w:t xml:space="preserve"> </w:t>
      </w:r>
      <w:r w:rsidRPr="00FA51B8">
        <w:rPr>
          <w:rFonts w:ascii="Arial" w:hAnsi="Arial" w:cs="Arial"/>
          <w:bCs/>
          <w:iCs/>
          <w:color w:val="000000"/>
          <w:lang w:val="x-none" w:eastAsia="x-none"/>
        </w:rPr>
        <w:t xml:space="preserve">do godz. </w:t>
      </w:r>
      <w:r w:rsidRPr="00994FED">
        <w:rPr>
          <w:rFonts w:ascii="Arial" w:hAnsi="Arial" w:cs="Arial"/>
          <w:b/>
          <w:iCs/>
          <w:color w:val="000000"/>
          <w:lang w:val="x-none" w:eastAsia="x-none"/>
        </w:rPr>
        <w:t>10:00</w:t>
      </w:r>
      <w:r w:rsidRPr="00FA51B8">
        <w:rPr>
          <w:rFonts w:ascii="Arial" w:hAnsi="Arial" w:cs="Arial"/>
          <w:bCs/>
          <w:iCs/>
          <w:color w:val="000000"/>
          <w:lang w:eastAsia="x-none"/>
        </w:rPr>
        <w:t>, według wyboru Wykonawcy w jednej lub kilku następujących formach:</w:t>
      </w:r>
    </w:p>
    <w:p w14:paraId="301F3E18" w14:textId="77777777" w:rsidR="002E12DA" w:rsidRPr="00FA51B8" w:rsidRDefault="002E12DA" w:rsidP="002E12DA">
      <w:pPr>
        <w:numPr>
          <w:ilvl w:val="0"/>
          <w:numId w:val="15"/>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pieniądzu;</w:t>
      </w:r>
    </w:p>
    <w:p w14:paraId="399DEA8C" w14:textId="77777777" w:rsidR="002E12DA" w:rsidRPr="00FA51B8" w:rsidRDefault="002E12DA" w:rsidP="002E12DA">
      <w:pPr>
        <w:numPr>
          <w:ilvl w:val="0"/>
          <w:numId w:val="15"/>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gwarancjach bankowych;</w:t>
      </w:r>
    </w:p>
    <w:p w14:paraId="7A3BCFCD" w14:textId="77777777" w:rsidR="002E12DA" w:rsidRPr="00FA51B8" w:rsidRDefault="002E12DA" w:rsidP="002E12DA">
      <w:pPr>
        <w:numPr>
          <w:ilvl w:val="0"/>
          <w:numId w:val="15"/>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gwarancjach ubezpieczeniowych;</w:t>
      </w:r>
    </w:p>
    <w:p w14:paraId="639FEE98" w14:textId="77777777" w:rsidR="002E12DA" w:rsidRPr="00FA51B8" w:rsidRDefault="002E12DA" w:rsidP="002E12DA">
      <w:pPr>
        <w:numPr>
          <w:ilvl w:val="0"/>
          <w:numId w:val="15"/>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poręczeniach udzielanych przez podmioty, o których mowa w art. 6b ust. 5 pkt 2 ustawy z dnia 9 listopada 2000 r. o utworzeniu Polskiej Agencji Rozwoju Przedsiębiorczości (</w:t>
      </w:r>
      <w:proofErr w:type="spellStart"/>
      <w:r w:rsidRPr="00FA51B8">
        <w:rPr>
          <w:rFonts w:ascii="Arial" w:hAnsi="Arial" w:cs="Arial"/>
          <w:bCs/>
          <w:iCs/>
          <w:color w:val="000000"/>
          <w:lang w:eastAsia="x-none"/>
        </w:rPr>
        <w:t>t.j</w:t>
      </w:r>
      <w:proofErr w:type="spellEnd"/>
      <w:r w:rsidRPr="00FA51B8">
        <w:rPr>
          <w:rFonts w:ascii="Arial" w:hAnsi="Arial" w:cs="Arial"/>
          <w:bCs/>
          <w:iCs/>
          <w:color w:val="000000"/>
          <w:lang w:eastAsia="x-none"/>
        </w:rPr>
        <w:t xml:space="preserve">. Dz. U. z </w:t>
      </w:r>
      <w:proofErr w:type="gramStart"/>
      <w:r w:rsidRPr="00FA51B8">
        <w:rPr>
          <w:rFonts w:ascii="Arial" w:hAnsi="Arial" w:cs="Arial"/>
          <w:bCs/>
          <w:iCs/>
          <w:color w:val="000000"/>
          <w:lang w:eastAsia="x-none"/>
        </w:rPr>
        <w:t>2020r.</w:t>
      </w:r>
      <w:proofErr w:type="gramEnd"/>
      <w:r w:rsidRPr="00FA51B8">
        <w:rPr>
          <w:rFonts w:ascii="Arial" w:hAnsi="Arial" w:cs="Arial"/>
          <w:bCs/>
          <w:iCs/>
          <w:color w:val="000000"/>
          <w:lang w:eastAsia="x-none"/>
        </w:rPr>
        <w:t xml:space="preserve"> poz. 299).</w:t>
      </w:r>
    </w:p>
    <w:p w14:paraId="099138A1" w14:textId="392EEF1D"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Wadium </w:t>
      </w:r>
      <w:r w:rsidRPr="00FA51B8">
        <w:rPr>
          <w:rFonts w:ascii="Arial" w:hAnsi="Arial" w:cs="Arial"/>
          <w:bCs/>
          <w:iCs/>
          <w:color w:val="000000"/>
          <w:lang w:val="x-none" w:eastAsia="x-none"/>
        </w:rPr>
        <w:t xml:space="preserve">musi obejmować pełen okres związania ofertą tj. do dnia </w:t>
      </w:r>
      <w:r w:rsidRPr="00994FED">
        <w:rPr>
          <w:rFonts w:ascii="Arial" w:hAnsi="Arial" w:cs="Arial"/>
          <w:b/>
          <w:iCs/>
          <w:color w:val="000000"/>
          <w:lang w:val="x-none" w:eastAsia="x-none"/>
        </w:rPr>
        <w:t>2026-06-04.</w:t>
      </w:r>
    </w:p>
    <w:p w14:paraId="54D2A8B1" w14:textId="77777777" w:rsidR="00835919"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Wadium </w:t>
      </w:r>
      <w:r w:rsidRPr="00FA51B8">
        <w:rPr>
          <w:rFonts w:ascii="Arial" w:hAnsi="Arial" w:cs="Arial"/>
          <w:bCs/>
          <w:iCs/>
          <w:color w:val="000000"/>
          <w:lang w:val="x-none" w:eastAsia="x-none"/>
        </w:rPr>
        <w:t xml:space="preserve">wnoszone w pieniądzu należy wpłacić przelewem na rachunek bankowy Zamawiającego: </w:t>
      </w:r>
      <w:r w:rsidRPr="002E12DA">
        <w:rPr>
          <w:rFonts w:ascii="Arial" w:hAnsi="Arial" w:cs="Arial"/>
          <w:bCs/>
          <w:iCs/>
          <w:color w:val="000000"/>
          <w:lang w:val="x-none" w:eastAsia="x-none"/>
        </w:rPr>
        <w:t>BS Bartoszyce O/Górowo Iławeckie</w:t>
      </w:r>
      <w:r w:rsidRPr="00FA51B8">
        <w:rPr>
          <w:rFonts w:ascii="Arial" w:hAnsi="Arial" w:cs="Arial"/>
          <w:bCs/>
          <w:iCs/>
          <w:color w:val="000000"/>
          <w:lang w:val="x-none" w:eastAsia="x-none"/>
        </w:rPr>
        <w:t xml:space="preserve"> </w:t>
      </w:r>
    </w:p>
    <w:p w14:paraId="6C6C2FDB" w14:textId="309E7242" w:rsidR="00835919" w:rsidRPr="00835919" w:rsidRDefault="002E12DA" w:rsidP="00835919">
      <w:pPr>
        <w:spacing w:before="120"/>
        <w:ind w:left="680"/>
        <w:jc w:val="center"/>
        <w:outlineLvl w:val="1"/>
        <w:rPr>
          <w:rFonts w:ascii="Arial" w:hAnsi="Arial" w:cs="Arial"/>
          <w:b/>
          <w:iCs/>
          <w:color w:val="000000"/>
          <w:lang w:val="x-none" w:eastAsia="x-none"/>
        </w:rPr>
      </w:pPr>
      <w:r w:rsidRPr="00835919">
        <w:rPr>
          <w:rFonts w:ascii="Arial" w:hAnsi="Arial" w:cs="Arial"/>
          <w:b/>
          <w:iCs/>
          <w:color w:val="000000"/>
          <w:lang w:val="x-none" w:eastAsia="x-none"/>
        </w:rPr>
        <w:t>26 8855 0004 2003 0011 0815 0001</w:t>
      </w:r>
    </w:p>
    <w:p w14:paraId="2336322F" w14:textId="3B815A26" w:rsidR="002E12DA" w:rsidRPr="00FA51B8" w:rsidRDefault="002E12DA" w:rsidP="00835919">
      <w:pPr>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tytule przelewu zaleca się wpisać nazwę i sygnaturę postępowania). Wadium musi wpłynąć na wskazany rachunek bankowy najpóźniej przed upływem terminu składania ofert (decyduje data wpływu na rachunek bankowy Zamawiającego).</w:t>
      </w:r>
    </w:p>
    <w:p w14:paraId="713009AA"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5AEFC1BB" w14:textId="2BE4B650" w:rsidR="002E12DA" w:rsidRPr="00FA51B8" w:rsidRDefault="002E12DA" w:rsidP="002E12DA">
      <w:pPr>
        <w:numPr>
          <w:ilvl w:val="0"/>
          <w:numId w:val="16"/>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wskazanie </w:t>
      </w:r>
      <w:r w:rsidRPr="00FA51B8">
        <w:rPr>
          <w:rFonts w:ascii="Arial" w:hAnsi="Arial" w:cs="Arial"/>
          <w:bCs/>
          <w:iCs/>
          <w:color w:val="000000"/>
          <w:lang w:val="x-none" w:eastAsia="x-none"/>
        </w:rPr>
        <w:t xml:space="preserve">Beneficjenta poręczenia lub gwarancji, którym musi być </w:t>
      </w:r>
      <w:r w:rsidRPr="002E12DA">
        <w:rPr>
          <w:rFonts w:ascii="Arial" w:hAnsi="Arial" w:cs="Arial"/>
          <w:bCs/>
          <w:iCs/>
          <w:color w:val="000000"/>
          <w:lang w:val="x-none" w:eastAsia="x-none"/>
        </w:rPr>
        <w:t>Gmina Miejska Górowo Iławeckie</w:t>
      </w:r>
      <w:r w:rsidRPr="00FA51B8">
        <w:rPr>
          <w:rFonts w:ascii="Arial" w:hAnsi="Arial" w:cs="Arial"/>
          <w:bCs/>
          <w:iCs/>
          <w:color w:val="000000"/>
          <w:lang w:val="x-none" w:eastAsia="x-none"/>
        </w:rPr>
        <w:t xml:space="preserve">, </w:t>
      </w:r>
      <w:r w:rsidRPr="002E12DA">
        <w:rPr>
          <w:rFonts w:ascii="Arial" w:hAnsi="Arial" w:cs="Arial"/>
          <w:bCs/>
          <w:iCs/>
          <w:color w:val="000000"/>
          <w:lang w:val="x-none" w:eastAsia="x-none"/>
        </w:rPr>
        <w:t>Plac Ratuszowy</w:t>
      </w:r>
      <w:r w:rsidRPr="00FA51B8">
        <w:rPr>
          <w:rFonts w:ascii="Arial" w:hAnsi="Arial" w:cs="Arial"/>
          <w:bCs/>
          <w:iCs/>
          <w:color w:val="000000"/>
          <w:lang w:val="x-none" w:eastAsia="x-none"/>
        </w:rPr>
        <w:t xml:space="preserve"> </w:t>
      </w:r>
      <w:proofErr w:type="gramStart"/>
      <w:r w:rsidRPr="002E12DA">
        <w:rPr>
          <w:rFonts w:ascii="Arial" w:hAnsi="Arial" w:cs="Arial"/>
          <w:bCs/>
          <w:iCs/>
          <w:color w:val="000000"/>
          <w:lang w:val="x-none" w:eastAsia="x-none"/>
        </w:rPr>
        <w:t>18</w:t>
      </w:r>
      <w:r w:rsidRPr="00FA51B8">
        <w:rPr>
          <w:rFonts w:ascii="Arial" w:hAnsi="Arial" w:cs="Arial"/>
          <w:bCs/>
          <w:iCs/>
          <w:color w:val="000000"/>
          <w:lang w:val="x-none" w:eastAsia="x-none"/>
        </w:rPr>
        <w:t xml:space="preserve"> ,</w:t>
      </w:r>
      <w:proofErr w:type="gramEnd"/>
      <w:r w:rsidRPr="00FA51B8">
        <w:rPr>
          <w:rFonts w:ascii="Arial" w:hAnsi="Arial" w:cs="Arial"/>
          <w:bCs/>
          <w:iCs/>
          <w:color w:val="000000"/>
          <w:lang w:val="x-none" w:eastAsia="x-none"/>
        </w:rPr>
        <w:t xml:space="preserve"> </w:t>
      </w:r>
      <w:r w:rsidRPr="002E12DA">
        <w:rPr>
          <w:rFonts w:ascii="Arial" w:hAnsi="Arial" w:cs="Arial"/>
          <w:bCs/>
          <w:iCs/>
          <w:color w:val="000000"/>
          <w:lang w:val="x-none" w:eastAsia="x-none"/>
        </w:rPr>
        <w:t>11-220</w:t>
      </w:r>
      <w:r w:rsidRPr="00FA51B8">
        <w:rPr>
          <w:rFonts w:ascii="Arial" w:hAnsi="Arial" w:cs="Arial"/>
          <w:bCs/>
          <w:iCs/>
          <w:color w:val="000000"/>
          <w:lang w:val="x-none" w:eastAsia="x-none"/>
        </w:rPr>
        <w:t xml:space="preserve"> </w:t>
      </w:r>
      <w:r w:rsidRPr="002E12DA">
        <w:rPr>
          <w:rFonts w:ascii="Arial" w:hAnsi="Arial" w:cs="Arial"/>
          <w:bCs/>
          <w:iCs/>
          <w:color w:val="000000"/>
          <w:lang w:val="x-none" w:eastAsia="x-none"/>
        </w:rPr>
        <w:t>Górowo Iławeckie</w:t>
      </w:r>
      <w:r w:rsidRPr="00FA51B8">
        <w:rPr>
          <w:rFonts w:ascii="Arial" w:hAnsi="Arial" w:cs="Arial"/>
          <w:bCs/>
          <w:iCs/>
          <w:color w:val="000000"/>
          <w:lang w:eastAsia="x-none"/>
        </w:rPr>
        <w:t>;</w:t>
      </w:r>
    </w:p>
    <w:p w14:paraId="3AE81041" w14:textId="77777777" w:rsidR="002E12DA" w:rsidRPr="00FA51B8" w:rsidRDefault="002E12DA" w:rsidP="002E12DA">
      <w:pPr>
        <w:numPr>
          <w:ilvl w:val="0"/>
          <w:numId w:val="16"/>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nazwę i adres siedziby Wykonawcy;</w:t>
      </w:r>
    </w:p>
    <w:p w14:paraId="73C467F9" w14:textId="77777777" w:rsidR="002E12DA" w:rsidRPr="00FA51B8" w:rsidRDefault="002E12DA" w:rsidP="002E12DA">
      <w:pPr>
        <w:numPr>
          <w:ilvl w:val="0"/>
          <w:numId w:val="16"/>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kwotę i termin ważności gwarancji/poręczenia;</w:t>
      </w:r>
    </w:p>
    <w:p w14:paraId="50D5BDE8" w14:textId="77777777" w:rsidR="002E12DA" w:rsidRPr="00FA51B8" w:rsidRDefault="002E12DA" w:rsidP="002E12DA">
      <w:pPr>
        <w:numPr>
          <w:ilvl w:val="0"/>
          <w:numId w:val="16"/>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bezwarunkowe zobowiązanie wystawcy poręczenia lub gwarancji do zapłaty kwoty wadium, na pierwsze pisemne żądanie Zamawiającego, w sytuacjach określonych w art. 98 ust. 6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eastAsia="x-none"/>
        </w:rPr>
        <w:t>.</w:t>
      </w:r>
    </w:p>
    <w:p w14:paraId="32E35043"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lastRenderedPageBreak/>
        <w:t xml:space="preserve">Zamawiający zwróci wadium na zasadach określonych w art. </w:t>
      </w:r>
      <w:r w:rsidRPr="00FA51B8">
        <w:rPr>
          <w:rFonts w:ascii="Arial" w:hAnsi="Arial" w:cs="Arial"/>
          <w:bCs/>
          <w:iCs/>
          <w:color w:val="000000"/>
          <w:lang w:eastAsia="x-none"/>
        </w:rPr>
        <w:t>98 ust. 1-5</w:t>
      </w:r>
      <w:r w:rsidRPr="00FA51B8">
        <w:rPr>
          <w:rFonts w:ascii="Arial" w:hAnsi="Arial" w:cs="Arial"/>
          <w:bCs/>
          <w:iCs/>
          <w:color w:val="000000"/>
          <w:lang w:val="x-none" w:eastAsia="x-none"/>
        </w:rPr>
        <w:t xml:space="preserve">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 xml:space="preserve">. </w:t>
      </w:r>
    </w:p>
    <w:p w14:paraId="558AF228"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 przypadku, gdy Wykonawca nie wniósł wadium lub wniósł w sposób nieprawidłowy lub nie utrzymywał wadium nieprzerwanie do upływu terminu związania ofertą lub złożył wniosek o zwrot wadium, w </w:t>
      </w:r>
      <w:proofErr w:type="gramStart"/>
      <w:r w:rsidRPr="00FA51B8">
        <w:rPr>
          <w:rFonts w:ascii="Arial" w:hAnsi="Arial" w:cs="Arial"/>
          <w:bCs/>
          <w:iCs/>
          <w:color w:val="000000"/>
          <w:lang w:eastAsia="x-none"/>
        </w:rPr>
        <w:t>przypadku</w:t>
      </w:r>
      <w:proofErr w:type="gramEnd"/>
      <w:r w:rsidRPr="00FA51B8">
        <w:rPr>
          <w:rFonts w:ascii="Arial" w:hAnsi="Arial" w:cs="Arial"/>
          <w:bCs/>
          <w:iCs/>
          <w:color w:val="000000"/>
          <w:lang w:eastAsia="x-none"/>
        </w:rPr>
        <w:t xml:space="preserve"> o którym mowa w art. 98 ust. 2 pkt 3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eastAsia="x-none"/>
        </w:rPr>
        <w:t xml:space="preserve">, Zamawiający odrzuci ofertę Wykonawcy na podstawie art. 226 ust. 1 pkt 14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val="x-none" w:eastAsia="x-none"/>
        </w:rPr>
        <w:t>.</w:t>
      </w:r>
    </w:p>
    <w:p w14:paraId="4E78BDE0" w14:textId="77777777"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w:t>
      </w:r>
    </w:p>
    <w:p w14:paraId="303AECE0" w14:textId="38A097C8"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p>
    <w:p w14:paraId="5F9E22A4"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24" w:name="_Toc258314251"/>
      <w:r w:rsidRPr="00FA51B8">
        <w:rPr>
          <w:rFonts w:ascii="Arial" w:hAnsi="Arial" w:cs="Arial"/>
          <w:b/>
          <w:bCs/>
          <w:caps/>
          <w:kern w:val="32"/>
          <w:lang w:val="x-none" w:eastAsia="x-none"/>
        </w:rPr>
        <w:t>Termin zwi</w:t>
      </w:r>
      <w:r w:rsidRPr="00FA51B8">
        <w:rPr>
          <w:rFonts w:ascii="Arial" w:eastAsia="TimesNewRoman" w:hAnsi="Arial" w:cs="Arial"/>
          <w:b/>
          <w:bCs/>
          <w:caps/>
          <w:kern w:val="32"/>
          <w:lang w:val="x-none" w:eastAsia="x-none"/>
        </w:rPr>
        <w:t>ą</w:t>
      </w:r>
      <w:r w:rsidRPr="00FA51B8">
        <w:rPr>
          <w:rFonts w:ascii="Arial" w:hAnsi="Arial" w:cs="Arial"/>
          <w:b/>
          <w:bCs/>
          <w:caps/>
          <w:kern w:val="32"/>
          <w:lang w:val="x-none" w:eastAsia="x-none"/>
        </w:rPr>
        <w:t>zania ofert</w:t>
      </w:r>
      <w:r w:rsidRPr="00FA51B8">
        <w:rPr>
          <w:rFonts w:ascii="Arial" w:eastAsia="TimesNewRoman" w:hAnsi="Arial" w:cs="Arial"/>
          <w:b/>
          <w:bCs/>
          <w:caps/>
          <w:kern w:val="32"/>
          <w:lang w:val="x-none" w:eastAsia="x-none"/>
        </w:rPr>
        <w:t>ą</w:t>
      </w:r>
      <w:bookmarkEnd w:id="24"/>
    </w:p>
    <w:p w14:paraId="50A3E28A" w14:textId="39B9E3D4"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Wykonawca pozostaje związany ofertą do dnia </w:t>
      </w:r>
      <w:r w:rsidR="002E12DA" w:rsidRPr="002E12DA">
        <w:rPr>
          <w:rFonts w:ascii="Arial" w:hAnsi="Arial" w:cs="Arial"/>
          <w:b/>
          <w:bCs/>
          <w:iCs/>
          <w:color w:val="000000"/>
          <w:lang w:val="x-none" w:eastAsia="x-none"/>
        </w:rPr>
        <w:t>2026-06-04</w:t>
      </w:r>
      <w:r w:rsidRPr="00FA51B8">
        <w:rPr>
          <w:rFonts w:ascii="Arial" w:hAnsi="Arial" w:cs="Arial"/>
          <w:bCs/>
          <w:iCs/>
          <w:color w:val="000000"/>
          <w:lang w:val="x-none" w:eastAsia="x-none"/>
        </w:rPr>
        <w:t>.</w:t>
      </w:r>
    </w:p>
    <w:p w14:paraId="3A36B6BA"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Bieg terminu związania ofertą rozpoczyna się wraz z upływem terminu składania ofert.</w:t>
      </w:r>
    </w:p>
    <w:p w14:paraId="4A092A41" w14:textId="77777777" w:rsidR="002E12DA" w:rsidRPr="00FA51B8" w:rsidRDefault="001B365B" w:rsidP="002E12DA">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przypadku</w:t>
      </w:r>
      <w:r w:rsidRPr="00FA51B8">
        <w:rPr>
          <w:rFonts w:ascii="Arial" w:hAnsi="Arial" w:cs="Arial"/>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FA51B8">
        <w:rPr>
          <w:rFonts w:ascii="Arial" w:hAnsi="Arial" w:cs="Arial"/>
          <w:bCs/>
          <w:iCs/>
          <w:color w:val="000000"/>
          <w:lang w:val="x-none" w:eastAsia="x-none"/>
        </w:rPr>
        <w:t xml:space="preserve"> </w:t>
      </w:r>
      <w:r w:rsidRPr="00FA51B8">
        <w:rPr>
          <w:rFonts w:ascii="Arial" w:hAnsi="Arial" w:cs="Arial"/>
          <w:bCs/>
          <w:iCs/>
          <w:color w:val="000000"/>
          <w:lang w:eastAsia="x-none"/>
        </w:rPr>
        <w:t xml:space="preserve">30 dni. </w:t>
      </w:r>
    </w:p>
    <w:p w14:paraId="600CDB4E" w14:textId="5CA6E8E3" w:rsidR="002E12DA" w:rsidRPr="00FA51B8" w:rsidRDefault="002E12DA" w:rsidP="002E12DA">
      <w:pPr>
        <w:numPr>
          <w:ilvl w:val="1"/>
          <w:numId w:val="1"/>
        </w:numPr>
        <w:spacing w:before="120"/>
        <w:jc w:val="both"/>
        <w:outlineLvl w:val="1"/>
        <w:rPr>
          <w:rFonts w:ascii="Arial" w:hAnsi="Arial" w:cs="Arial"/>
          <w:bCs/>
          <w:iCs/>
          <w:color w:val="000000"/>
          <w:lang w:val="x-none" w:eastAsia="x-none"/>
        </w:rPr>
      </w:pPr>
      <w:r w:rsidRPr="00FA51B8">
        <w:rPr>
          <w:rFonts w:ascii="Arial" w:eastAsia="TimesNewRoman" w:hAnsi="Arial" w:cs="Arial"/>
          <w:bCs/>
          <w:iCs/>
          <w:color w:val="000000"/>
          <w:lang w:eastAsia="x-none"/>
        </w:rPr>
        <w:t xml:space="preserve">Przedłużenie terminu związania </w:t>
      </w:r>
      <w:proofErr w:type="gramStart"/>
      <w:r w:rsidRPr="00FA51B8">
        <w:rPr>
          <w:rFonts w:ascii="Arial" w:eastAsia="TimesNewRoman" w:hAnsi="Arial" w:cs="Arial"/>
          <w:bCs/>
          <w:iCs/>
          <w:color w:val="000000"/>
          <w:lang w:eastAsia="x-none"/>
        </w:rPr>
        <w:t>ofertą ,</w:t>
      </w:r>
      <w:proofErr w:type="gramEnd"/>
      <w:r w:rsidRPr="00FA51B8">
        <w:rPr>
          <w:rFonts w:ascii="Arial" w:eastAsia="TimesNewRoman" w:hAnsi="Arial" w:cs="Arial"/>
          <w:bCs/>
          <w:iCs/>
          <w:color w:val="000000"/>
          <w:lang w:eastAsia="x-none"/>
        </w:rPr>
        <w:t xml:space="preserve"> następuje wraz z przedłużeniem okresu ważności wadium </w:t>
      </w:r>
      <w:proofErr w:type="gramStart"/>
      <w:r w:rsidRPr="00FA51B8">
        <w:rPr>
          <w:rFonts w:ascii="Arial" w:eastAsia="TimesNewRoman" w:hAnsi="Arial" w:cs="Arial"/>
          <w:bCs/>
          <w:iCs/>
          <w:color w:val="000000"/>
          <w:lang w:eastAsia="x-none"/>
        </w:rPr>
        <w:t>albo,</w:t>
      </w:r>
      <w:proofErr w:type="gramEnd"/>
      <w:r w:rsidRPr="00FA51B8">
        <w:rPr>
          <w:rFonts w:ascii="Arial" w:eastAsia="TimesNewRoman" w:hAnsi="Arial" w:cs="Arial"/>
          <w:bCs/>
          <w:iCs/>
          <w:color w:val="000000"/>
          <w:lang w:eastAsia="x-none"/>
        </w:rPr>
        <w:t xml:space="preserve"> jeżeli nie jest to możliwe, z wniesieniem nowego wadium na przedłużony okres związania ofertą.</w:t>
      </w:r>
    </w:p>
    <w:p w14:paraId="68462217" w14:textId="18CD734B" w:rsidR="001B365B" w:rsidRPr="00FA51B8" w:rsidRDefault="001B365B" w:rsidP="00835919">
      <w:pPr>
        <w:spacing w:before="120"/>
        <w:ind w:left="680"/>
        <w:jc w:val="both"/>
        <w:outlineLvl w:val="1"/>
        <w:rPr>
          <w:rFonts w:ascii="Arial" w:hAnsi="Arial" w:cs="Arial"/>
          <w:bCs/>
          <w:iCs/>
          <w:color w:val="000000"/>
          <w:lang w:val="x-none" w:eastAsia="x-none"/>
        </w:rPr>
      </w:pPr>
    </w:p>
    <w:p w14:paraId="6596B5A1"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25" w:name="_Toc258314252"/>
      <w:r w:rsidRPr="00FA51B8">
        <w:rPr>
          <w:rFonts w:ascii="Arial" w:hAnsi="Arial" w:cs="Arial"/>
          <w:b/>
          <w:bCs/>
          <w:caps/>
          <w:kern w:val="32"/>
          <w:lang w:val="x-none" w:eastAsia="x-none"/>
        </w:rPr>
        <w:t>Opis sposobu przygotowywania ofert</w:t>
      </w:r>
      <w:bookmarkEnd w:id="25"/>
    </w:p>
    <w:p w14:paraId="61C2C331"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Wykonawca może złożyć tylko jedną ofertę.</w:t>
      </w:r>
    </w:p>
    <w:p w14:paraId="07C7299D"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Tre</w:t>
      </w:r>
      <w:r w:rsidRPr="00FA51B8">
        <w:rPr>
          <w:rFonts w:ascii="Arial" w:eastAsia="TimesNewRoman" w:hAnsi="Arial" w:cs="Arial"/>
          <w:bCs/>
          <w:iCs/>
          <w:color w:val="000000"/>
          <w:lang w:val="x-none" w:eastAsia="x-none"/>
        </w:rPr>
        <w:t xml:space="preserve">ść </w:t>
      </w:r>
      <w:r w:rsidRPr="00FA51B8">
        <w:rPr>
          <w:rFonts w:ascii="Arial" w:hAnsi="Arial" w:cs="Arial"/>
          <w:bCs/>
          <w:iCs/>
          <w:color w:val="000000"/>
          <w:lang w:val="x-none" w:eastAsia="x-none"/>
        </w:rPr>
        <w:t xml:space="preserve">oferty musi być zgodna z wymaganiami Zamawiającego określonymi w niniejszej </w:t>
      </w:r>
      <w:r w:rsidRPr="00FA51B8">
        <w:rPr>
          <w:rFonts w:ascii="Arial" w:hAnsi="Arial" w:cs="Arial"/>
          <w:bCs/>
          <w:iCs/>
          <w:color w:val="000000"/>
          <w:lang w:eastAsia="x-none"/>
        </w:rPr>
        <w:t>SWZ</w:t>
      </w:r>
      <w:r w:rsidRPr="00FA51B8">
        <w:rPr>
          <w:rFonts w:ascii="Arial" w:hAnsi="Arial" w:cs="Arial"/>
          <w:bCs/>
          <w:iCs/>
          <w:color w:val="000000"/>
          <w:lang w:val="x-none" w:eastAsia="x-none"/>
        </w:rPr>
        <w:t>.</w:t>
      </w:r>
    </w:p>
    <w:p w14:paraId="7E941458"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26" w:name="_Hlk37866068"/>
      <w:r w:rsidRPr="00FA51B8">
        <w:rPr>
          <w:rFonts w:ascii="Arial" w:hAnsi="Arial" w:cs="Arial"/>
          <w:bCs/>
          <w:iCs/>
          <w:color w:val="000000"/>
          <w:lang w:val="x-none" w:eastAsia="x-none"/>
        </w:rPr>
        <w:t>Oferta oraz pozostałe oświadczenia i dokumenty, dla których Zamawiający określił wzory w formie formularzy, powinny być sporządzone zgodnie z tymi wzorami</w:t>
      </w:r>
      <w:bookmarkEnd w:id="26"/>
      <w:r w:rsidRPr="00FA51B8">
        <w:rPr>
          <w:rFonts w:ascii="Arial" w:hAnsi="Arial" w:cs="Arial"/>
          <w:bCs/>
          <w:iCs/>
          <w:color w:val="000000"/>
          <w:lang w:eastAsia="x-none"/>
        </w:rPr>
        <w:t>.</w:t>
      </w:r>
    </w:p>
    <w:p w14:paraId="11DD6989"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27" w:name="_Hlk37839542"/>
      <w:bookmarkStart w:id="28" w:name="_Hlk37866106"/>
      <w:r w:rsidRPr="00FA51B8">
        <w:rPr>
          <w:rFonts w:ascii="Arial" w:hAnsi="Arial" w:cs="Arial"/>
          <w:bCs/>
          <w:iCs/>
          <w:color w:val="000000"/>
          <w:lang w:val="x-none" w:eastAsia="x-none"/>
        </w:rPr>
        <w:t>Ofert</w:t>
      </w:r>
      <w:r w:rsidRPr="00FA51B8">
        <w:rPr>
          <w:rFonts w:ascii="Arial" w:hAnsi="Arial" w:cs="Arial"/>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FA51B8">
        <w:rPr>
          <w:rFonts w:ascii="Arial" w:hAnsi="Arial" w:cs="Arial"/>
          <w:bCs/>
          <w:iCs/>
          <w:color w:val="000000"/>
          <w:lang w:val="x-none" w:eastAsia="x-none"/>
        </w:rPr>
        <w:t>.</w:t>
      </w:r>
      <w:bookmarkEnd w:id="27"/>
      <w:bookmarkEnd w:id="28"/>
    </w:p>
    <w:p w14:paraId="76266018" w14:textId="47BE2D4F"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29" w:name="_Hlk37939197"/>
      <w:r w:rsidRPr="00FA51B8">
        <w:rPr>
          <w:rFonts w:ascii="Arial" w:hAnsi="Arial" w:cs="Arial"/>
          <w:bCs/>
          <w:iCs/>
          <w:color w:val="000000"/>
          <w:lang w:val="x-none" w:eastAsia="x-none"/>
        </w:rPr>
        <w:t xml:space="preserve">Zamawiający informuje, iż zgodnie z art. 18 ust. 3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 xml:space="preserve">, nie ujawnia się informacji stanowiących tajemnicę przedsiębiorstwa, w rozumieniu przepisów ustawy z dnia 16 kwietnia 1993 r. o zwalczaniu nieuczciwej konkurencji (Dz. U. z </w:t>
      </w:r>
      <w:r w:rsidRPr="00FA51B8">
        <w:rPr>
          <w:rFonts w:ascii="Arial" w:hAnsi="Arial" w:cs="Arial"/>
          <w:bCs/>
          <w:iCs/>
          <w:color w:val="000000"/>
          <w:lang w:val="x-none" w:eastAsia="x-none"/>
        </w:rPr>
        <w:lastRenderedPageBreak/>
        <w:t>202</w:t>
      </w:r>
      <w:r w:rsidR="00CF55B2">
        <w:rPr>
          <w:rFonts w:ascii="Arial" w:hAnsi="Arial" w:cs="Arial"/>
          <w:bCs/>
          <w:iCs/>
          <w:color w:val="000000"/>
          <w:lang w:val="x-none" w:eastAsia="x-none"/>
        </w:rPr>
        <w:t>2</w:t>
      </w:r>
      <w:r w:rsidRPr="00FA51B8">
        <w:rPr>
          <w:rFonts w:ascii="Arial" w:hAnsi="Arial" w:cs="Arial"/>
          <w:bCs/>
          <w:iCs/>
          <w:color w:val="000000"/>
          <w:lang w:val="x-none" w:eastAsia="x-none"/>
        </w:rPr>
        <w:t xml:space="preserve"> r. poz. 1</w:t>
      </w:r>
      <w:r w:rsidR="00CF55B2">
        <w:rPr>
          <w:rFonts w:ascii="Arial" w:hAnsi="Arial" w:cs="Arial"/>
          <w:bCs/>
          <w:iCs/>
          <w:color w:val="000000"/>
          <w:lang w:val="x-none" w:eastAsia="x-none"/>
        </w:rPr>
        <w:t>233</w:t>
      </w:r>
      <w:r w:rsidRPr="00FA51B8">
        <w:rPr>
          <w:rFonts w:ascii="Arial" w:hAnsi="Arial" w:cs="Arial"/>
          <w:bCs/>
          <w:iCs/>
          <w:color w:val="000000"/>
          <w:lang w:val="x-none" w:eastAsia="x-none"/>
        </w:rPr>
        <w:t>), zwanej dalej „ustawą o zwalczaniu nieuczciwej konkurencji” jeżeli Wykonawca</w:t>
      </w:r>
      <w:bookmarkEnd w:id="29"/>
      <w:r w:rsidRPr="00FA51B8">
        <w:rPr>
          <w:rFonts w:ascii="Arial" w:hAnsi="Arial" w:cs="Arial"/>
          <w:bCs/>
          <w:iCs/>
          <w:color w:val="000000"/>
          <w:lang w:eastAsia="x-none"/>
        </w:rPr>
        <w:t>:</w:t>
      </w:r>
    </w:p>
    <w:p w14:paraId="394162D1" w14:textId="77777777" w:rsidR="001B365B" w:rsidRPr="00FA51B8" w:rsidRDefault="001B365B" w:rsidP="0013626A">
      <w:pPr>
        <w:numPr>
          <w:ilvl w:val="0"/>
          <w:numId w:val="17"/>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wraz </w:t>
      </w:r>
      <w:r w:rsidRPr="00FA51B8">
        <w:rPr>
          <w:rFonts w:ascii="Arial" w:hAnsi="Arial" w:cs="Arial"/>
          <w:bCs/>
          <w:iCs/>
          <w:color w:val="000000"/>
          <w:lang w:val="x-none" w:eastAsia="x-none"/>
        </w:rPr>
        <w:t>z przekazaniem takich informacji, zastrzegł, że nie mogą być one udostępniane</w:t>
      </w:r>
      <w:r w:rsidRPr="00FA51B8">
        <w:rPr>
          <w:rFonts w:ascii="Arial" w:hAnsi="Arial" w:cs="Arial"/>
          <w:bCs/>
          <w:iCs/>
          <w:color w:val="000000"/>
          <w:lang w:eastAsia="x-none"/>
        </w:rPr>
        <w:t>;</w:t>
      </w:r>
    </w:p>
    <w:p w14:paraId="1C78CD8F" w14:textId="77777777" w:rsidR="001B365B" w:rsidRPr="00FA51B8" w:rsidRDefault="001B365B" w:rsidP="0013626A">
      <w:pPr>
        <w:numPr>
          <w:ilvl w:val="0"/>
          <w:numId w:val="17"/>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wykazał</w:t>
      </w:r>
      <w:r w:rsidRPr="00FA51B8">
        <w:rPr>
          <w:rFonts w:ascii="Arial" w:hAnsi="Arial" w:cs="Arial"/>
          <w:bCs/>
          <w:iCs/>
          <w:color w:val="000000"/>
          <w:lang w:eastAsia="x-none"/>
        </w:rPr>
        <w:t>,</w:t>
      </w:r>
      <w:r w:rsidRPr="00FA51B8">
        <w:rPr>
          <w:rFonts w:ascii="Arial" w:hAnsi="Arial" w:cs="Arial"/>
          <w:bCs/>
          <w:iCs/>
          <w:color w:val="000000"/>
          <w:lang w:val="x-none" w:eastAsia="x-none"/>
        </w:rPr>
        <w:t xml:space="preserve"> załączając stosowne </w:t>
      </w:r>
      <w:r w:rsidRPr="00FA51B8">
        <w:rPr>
          <w:rFonts w:ascii="Arial" w:hAnsi="Arial" w:cs="Arial"/>
          <w:bCs/>
          <w:iCs/>
          <w:color w:val="000000"/>
          <w:lang w:eastAsia="x-none"/>
        </w:rPr>
        <w:t>uzasadnienie</w:t>
      </w:r>
      <w:r w:rsidRPr="00FA51B8">
        <w:rPr>
          <w:rFonts w:ascii="Arial" w:hAnsi="Arial" w:cs="Arial"/>
          <w:bCs/>
          <w:iCs/>
          <w:color w:val="000000"/>
          <w:lang w:val="x-none" w:eastAsia="x-none"/>
        </w:rPr>
        <w:t>, iż zastrzeżone informacje stanowią tajemnicę przedsiębiorstwa</w:t>
      </w:r>
      <w:r w:rsidRPr="00FA51B8">
        <w:rPr>
          <w:rFonts w:ascii="Arial" w:hAnsi="Arial" w:cs="Arial"/>
          <w:bCs/>
          <w:iCs/>
          <w:color w:val="000000"/>
          <w:lang w:eastAsia="x-none"/>
        </w:rPr>
        <w:t>.</w:t>
      </w:r>
      <w:bookmarkStart w:id="30" w:name="_Hlk37939296"/>
    </w:p>
    <w:p w14:paraId="6172B46C"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Zaleca się, aby uzasadnienie o którym mowa powyżej było sformułowane w sposób umożliwiający jego udostępnienie pozostałym uczestnikom postępowania.</w:t>
      </w:r>
    </w:p>
    <w:p w14:paraId="08808C66"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bookmarkStart w:id="31" w:name="_Hlk38143710"/>
      <w:r w:rsidRPr="00FA51B8">
        <w:rPr>
          <w:rFonts w:ascii="Arial" w:hAnsi="Arial" w:cs="Arial"/>
          <w:bCs/>
          <w:iCs/>
          <w:color w:val="000000"/>
          <w:lang w:val="x-none" w:eastAsia="x-none"/>
        </w:rPr>
        <w:t xml:space="preserve">Wykonawca nie może zastrzec informacji, o których mowa w art. 222 ust. 5 ustawy </w:t>
      </w:r>
      <w:proofErr w:type="spellStart"/>
      <w:r w:rsidRPr="00FA51B8">
        <w:rPr>
          <w:rFonts w:ascii="Arial" w:hAnsi="Arial" w:cs="Arial"/>
          <w:bCs/>
          <w:iCs/>
          <w:color w:val="000000"/>
          <w:lang w:val="x-none" w:eastAsia="x-none"/>
        </w:rPr>
        <w:t>Pzp</w:t>
      </w:r>
      <w:bookmarkEnd w:id="30"/>
      <w:bookmarkEnd w:id="31"/>
      <w:proofErr w:type="spellEnd"/>
      <w:r w:rsidRPr="00FA51B8">
        <w:rPr>
          <w:rFonts w:ascii="Arial" w:hAnsi="Arial" w:cs="Arial"/>
          <w:bCs/>
          <w:iCs/>
          <w:color w:val="000000"/>
          <w:lang w:val="x-none" w:eastAsia="x-none"/>
        </w:rPr>
        <w:t>.</w:t>
      </w:r>
    </w:p>
    <w:p w14:paraId="4696CD84"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32" w:name="_Hlk37928068"/>
      <w:r w:rsidRPr="00FA51B8">
        <w:rPr>
          <w:rFonts w:ascii="Arial" w:hAnsi="Arial" w:cs="Arial"/>
          <w:bCs/>
          <w:iCs/>
          <w:color w:val="000000"/>
          <w:lang w:val="x-none" w:eastAsia="x-none"/>
        </w:rPr>
        <w:t>Opis sposobu przygotowania oferty składanej w formie elektronicznej lub w postaci elektronicznej</w:t>
      </w:r>
      <w:bookmarkEnd w:id="32"/>
      <w:r w:rsidRPr="00FA51B8">
        <w:rPr>
          <w:rFonts w:ascii="Arial" w:hAnsi="Arial" w:cs="Arial"/>
          <w:bCs/>
          <w:iCs/>
          <w:color w:val="000000"/>
          <w:lang w:eastAsia="x-none"/>
        </w:rPr>
        <w:t>:</w:t>
      </w:r>
    </w:p>
    <w:p w14:paraId="22571E17" w14:textId="77777777" w:rsidR="00576946" w:rsidRPr="00576946" w:rsidRDefault="00576946" w:rsidP="00576946">
      <w:pPr>
        <w:pStyle w:val="Nagwek2"/>
        <w:rPr>
          <w:rFonts w:ascii="Arial" w:hAnsi="Arial" w:cs="Arial"/>
          <w:lang w:val="pl-PL"/>
        </w:rPr>
      </w:pPr>
      <w:bookmarkStart w:id="33" w:name="_Hlk37866756"/>
      <w:r w:rsidRPr="00576946">
        <w:rPr>
          <w:rFonts w:ascii="Arial" w:hAnsi="Arial" w:cs="Arial"/>
          <w:lang w:val="pl-PL"/>
        </w:rPr>
        <w:t>Do oferty należy dołączyć wszystkie wymagane w SWZ dokumenty.</w:t>
      </w:r>
    </w:p>
    <w:p w14:paraId="032A29BB" w14:textId="77777777" w:rsidR="00576946" w:rsidRPr="00576946" w:rsidRDefault="00576946" w:rsidP="00576946">
      <w:pPr>
        <w:pStyle w:val="Nagwek2"/>
        <w:rPr>
          <w:rFonts w:ascii="Arial" w:hAnsi="Arial" w:cs="Arial"/>
          <w:lang w:val="pl-PL"/>
        </w:rPr>
      </w:pPr>
      <w:r w:rsidRPr="00576946">
        <w:rPr>
          <w:rFonts w:ascii="Arial" w:hAnsi="Arial" w:cs="Arial"/>
          <w:lang w:val="pl-PL"/>
        </w:rPr>
        <w:t xml:space="preserve">Po wypełnieniu Formularza składania oferty lub wniosku i </w:t>
      </w:r>
      <w:proofErr w:type="gramStart"/>
      <w:r w:rsidRPr="00576946">
        <w:rPr>
          <w:rFonts w:ascii="Arial" w:hAnsi="Arial" w:cs="Arial"/>
          <w:lang w:val="pl-PL"/>
        </w:rPr>
        <w:t>dołączenia  wszystkich</w:t>
      </w:r>
      <w:proofErr w:type="gramEnd"/>
      <w:r w:rsidRPr="00576946">
        <w:rPr>
          <w:rFonts w:ascii="Arial" w:hAnsi="Arial" w:cs="Arial"/>
          <w:lang w:val="pl-PL"/>
        </w:rPr>
        <w:t xml:space="preserve"> wymaganych załączników należy kliknąć przycisk „Przejdź do podsumowania”.</w:t>
      </w:r>
    </w:p>
    <w:p w14:paraId="038FA874" w14:textId="77777777" w:rsidR="00576946" w:rsidRPr="00576946" w:rsidRDefault="00576946" w:rsidP="00576946">
      <w:pPr>
        <w:pStyle w:val="Nagwek2"/>
        <w:rPr>
          <w:rFonts w:ascii="Arial" w:hAnsi="Arial" w:cs="Arial"/>
          <w:lang w:val="pl-PL"/>
        </w:rPr>
      </w:pPr>
      <w:r w:rsidRPr="00576946">
        <w:rPr>
          <w:rFonts w:ascii="Arial" w:hAnsi="Arial" w:cs="Arial"/>
          <w:lang w:val="pl-PL"/>
        </w:rPr>
        <w:t>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w:t>
      </w:r>
      <w:proofErr w:type="gramStart"/>
      <w:r w:rsidRPr="00576946">
        <w:rPr>
          <w:rFonts w:ascii="Arial" w:hAnsi="Arial" w:cs="Arial"/>
          <w:lang w:val="pl-PL"/>
        </w:rPr>
        <w:t xml:space="preserve">2  </w:t>
      </w:r>
      <w:proofErr w:type="spellStart"/>
      <w:r w:rsidRPr="00576946">
        <w:rPr>
          <w:rFonts w:ascii="Arial" w:hAnsi="Arial" w:cs="Arial"/>
          <w:lang w:val="pl-PL"/>
        </w:rPr>
        <w:t>Pzp</w:t>
      </w:r>
      <w:proofErr w:type="spellEnd"/>
      <w:proofErr w:type="gramEnd"/>
      <w:r w:rsidRPr="00576946">
        <w:rPr>
          <w:rFonts w:ascii="Arial" w:hAnsi="Arial" w:cs="Arial"/>
          <w:lang w:val="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393E227D" w14:textId="77777777" w:rsidR="00576946" w:rsidRPr="00576946" w:rsidRDefault="00576946" w:rsidP="00576946">
      <w:pPr>
        <w:pStyle w:val="Nagwek2"/>
        <w:rPr>
          <w:rFonts w:ascii="Arial" w:hAnsi="Arial" w:cs="Arial"/>
          <w:lang w:val="pl-PL"/>
        </w:rPr>
      </w:pPr>
      <w:r w:rsidRPr="00576946">
        <w:rPr>
          <w:rFonts w:ascii="Arial" w:hAnsi="Arial" w:cs="Arial"/>
          <w:lang w:val="pl-PL"/>
        </w:rPr>
        <w:tab/>
        <w:t>Za datę złożenia oferty przyjmuje się datę jej przekazania w systemie (platformie) w drugim kroku składania oferty poprzez kliknięcie przycisku “Złóż ofertę” i wyświetlenie się komunikatu, że oferta została zaszyfrowana i złożona.</w:t>
      </w:r>
    </w:p>
    <w:p w14:paraId="1FBDF6A9" w14:textId="77777777" w:rsidR="001B365B" w:rsidRPr="00FA51B8" w:rsidRDefault="00576946" w:rsidP="00576946">
      <w:pPr>
        <w:pStyle w:val="Nagwek2"/>
        <w:rPr>
          <w:rFonts w:ascii="Arial" w:hAnsi="Arial" w:cs="Arial"/>
        </w:rPr>
      </w:pPr>
      <w:r w:rsidRPr="00576946">
        <w:rPr>
          <w:rFonts w:ascii="Arial" w:hAnsi="Arial" w:cs="Arial"/>
          <w:lang w:val="pl-PL"/>
        </w:rPr>
        <w:t xml:space="preserve">Szczegółowa instrukcja dla Wykonawców dotycząca złożenia, zmiany i wycofania oferty znajduje się na stronie internetowej pod adresem:  </w:t>
      </w:r>
      <w:hyperlink r:id="rId12" w:history="1">
        <w:r w:rsidRPr="005D4BCB">
          <w:rPr>
            <w:rStyle w:val="Hipercze"/>
            <w:rFonts w:ascii="Arial" w:hAnsi="Arial" w:cs="Arial"/>
            <w:lang w:val="pl-PL"/>
          </w:rPr>
          <w:t>https://platformazakupowa.pl/strona/45-instrukcje</w:t>
        </w:r>
      </w:hyperlink>
      <w:r>
        <w:rPr>
          <w:rFonts w:ascii="Arial" w:hAnsi="Arial" w:cs="Arial"/>
          <w:lang w:val="pl-PL"/>
        </w:rPr>
        <w:t xml:space="preserve"> </w:t>
      </w:r>
      <w:r w:rsidR="001B365B" w:rsidRPr="00FA51B8">
        <w:rPr>
          <w:rFonts w:ascii="Arial" w:hAnsi="Arial" w:cs="Arial"/>
        </w:rPr>
        <w:t>.</w:t>
      </w:r>
    </w:p>
    <w:bookmarkEnd w:id="33"/>
    <w:p w14:paraId="55AC731B"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nie przewiduje zwrotu kosztów udziału w postępowaniu</w:t>
      </w:r>
      <w:r w:rsidRPr="00FA51B8">
        <w:rPr>
          <w:rFonts w:ascii="Arial" w:hAnsi="Arial" w:cs="Arial"/>
          <w:bCs/>
          <w:iCs/>
          <w:color w:val="000000"/>
          <w:lang w:eastAsia="x-none"/>
        </w:rPr>
        <w:t>.</w:t>
      </w:r>
      <w:r w:rsidRPr="00FA51B8">
        <w:rPr>
          <w:rFonts w:ascii="Arial" w:hAnsi="Arial" w:cs="Arial"/>
          <w:bCs/>
          <w:iCs/>
          <w:color w:val="000000"/>
          <w:lang w:val="x-none" w:eastAsia="x-none"/>
        </w:rPr>
        <w:t xml:space="preserve"> Wykonawca ponosi wszelkie koszty związane z przygotowaniem i złożeniem oferty</w:t>
      </w:r>
      <w:r w:rsidRPr="00FA51B8">
        <w:rPr>
          <w:rFonts w:ascii="Arial" w:hAnsi="Arial" w:cs="Arial"/>
          <w:bCs/>
          <w:iCs/>
          <w:color w:val="000000"/>
          <w:lang w:eastAsia="x-none"/>
        </w:rPr>
        <w:t>.</w:t>
      </w:r>
    </w:p>
    <w:p w14:paraId="53C8B81C"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34" w:name="_Toc258314253"/>
      <w:r w:rsidRPr="00FA51B8">
        <w:rPr>
          <w:rFonts w:ascii="Arial" w:hAnsi="Arial" w:cs="Arial"/>
          <w:b/>
          <w:bCs/>
          <w:caps/>
          <w:kern w:val="32"/>
          <w:lang w:val="x-none" w:eastAsia="x-none"/>
        </w:rPr>
        <w:t>Miejsce oraz termin składania i otwarcia ofert</w:t>
      </w:r>
      <w:bookmarkEnd w:id="34"/>
    </w:p>
    <w:p w14:paraId="564BFA30" w14:textId="49B158D1" w:rsidR="001B365B" w:rsidRDefault="001B365B" w:rsidP="001B365B">
      <w:pPr>
        <w:tabs>
          <w:tab w:val="left" w:pos="708"/>
        </w:tabs>
        <w:spacing w:before="120"/>
        <w:ind w:left="431"/>
        <w:jc w:val="both"/>
        <w:outlineLvl w:val="1"/>
        <w:rPr>
          <w:rFonts w:ascii="Arial" w:hAnsi="Arial" w:cs="Arial"/>
          <w:bCs/>
          <w:iCs/>
          <w:color w:val="000000"/>
          <w:lang w:val="x-none" w:eastAsia="x-none"/>
        </w:rPr>
      </w:pPr>
      <w:bookmarkStart w:id="35" w:name="_Hlk37940485"/>
      <w:bookmarkStart w:id="36" w:name="_Hlk37857777"/>
      <w:r w:rsidRPr="00FA51B8">
        <w:rPr>
          <w:rFonts w:ascii="Arial" w:hAnsi="Arial" w:cs="Arial"/>
          <w:bCs/>
          <w:iCs/>
          <w:color w:val="000000"/>
          <w:lang w:val="x-none" w:eastAsia="x-none"/>
        </w:rPr>
        <w:t>Ofertę</w:t>
      </w:r>
      <w:r w:rsidRPr="00FA51B8">
        <w:rPr>
          <w:rFonts w:ascii="Arial" w:hAnsi="Arial" w:cs="Arial"/>
          <w:bCs/>
          <w:iCs/>
          <w:color w:val="000000"/>
          <w:lang w:eastAsia="x-none"/>
        </w:rPr>
        <w:t>, wraz z załącznikami, należy złożyć za pośrednictwem Platformy w terminie do dnia</w:t>
      </w:r>
      <w:r w:rsidRPr="00FA51B8">
        <w:rPr>
          <w:rFonts w:ascii="Arial" w:hAnsi="Arial" w:cs="Arial"/>
          <w:bCs/>
          <w:iCs/>
          <w:color w:val="000000"/>
          <w:lang w:val="x-none" w:eastAsia="x-none"/>
        </w:rPr>
        <w:t xml:space="preserve"> </w:t>
      </w:r>
      <w:r w:rsidR="002E12DA" w:rsidRPr="002E12DA">
        <w:rPr>
          <w:rFonts w:ascii="Arial" w:hAnsi="Arial" w:cs="Arial"/>
          <w:b/>
          <w:bCs/>
          <w:iCs/>
          <w:color w:val="000000"/>
          <w:lang w:val="x-none" w:eastAsia="x-none"/>
        </w:rPr>
        <w:t>2026-05-06</w:t>
      </w:r>
      <w:r w:rsidRPr="00FA51B8">
        <w:rPr>
          <w:rFonts w:ascii="Arial" w:hAnsi="Arial" w:cs="Arial"/>
          <w:bCs/>
          <w:iCs/>
          <w:color w:val="000000"/>
          <w:lang w:val="x-none" w:eastAsia="x-none"/>
        </w:rPr>
        <w:t xml:space="preserve"> do godz. </w:t>
      </w:r>
      <w:bookmarkEnd w:id="35"/>
      <w:bookmarkEnd w:id="36"/>
      <w:r w:rsidR="002E12DA" w:rsidRPr="002E12DA">
        <w:rPr>
          <w:rFonts w:ascii="Arial" w:hAnsi="Arial" w:cs="Arial"/>
          <w:b/>
          <w:bCs/>
          <w:iCs/>
          <w:color w:val="000000"/>
          <w:lang w:val="x-none" w:eastAsia="x-none"/>
        </w:rPr>
        <w:t>10:00</w:t>
      </w:r>
      <w:r w:rsidRPr="00FA51B8">
        <w:rPr>
          <w:rFonts w:ascii="Arial" w:hAnsi="Arial" w:cs="Arial"/>
          <w:bCs/>
          <w:iCs/>
          <w:color w:val="000000"/>
          <w:lang w:val="x-none" w:eastAsia="x-none"/>
        </w:rPr>
        <w:t>.</w:t>
      </w:r>
    </w:p>
    <w:p w14:paraId="3BC9F27B"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eastAsia="x-none"/>
        </w:rPr>
      </w:pPr>
      <w:bookmarkStart w:id="37" w:name="_Toc258314254"/>
      <w:r w:rsidRPr="00FA51B8">
        <w:rPr>
          <w:rFonts w:ascii="Arial" w:hAnsi="Arial" w:cs="Arial"/>
          <w:b/>
          <w:bCs/>
          <w:caps/>
          <w:kern w:val="32"/>
          <w:lang w:eastAsia="x-none"/>
        </w:rPr>
        <w:t>termin otwarcia ofert</w:t>
      </w:r>
    </w:p>
    <w:p w14:paraId="4D6839DD" w14:textId="3C025F89" w:rsidR="001B365B" w:rsidRPr="00FA51B8" w:rsidRDefault="001B365B" w:rsidP="001B365B">
      <w:pPr>
        <w:numPr>
          <w:ilvl w:val="1"/>
          <w:numId w:val="1"/>
        </w:numPr>
        <w:spacing w:before="120"/>
        <w:jc w:val="both"/>
        <w:outlineLvl w:val="1"/>
        <w:rPr>
          <w:rFonts w:ascii="Arial" w:hAnsi="Arial" w:cs="Arial"/>
          <w:bCs/>
          <w:iCs/>
          <w:color w:val="000000"/>
          <w:lang w:eastAsia="x-none"/>
        </w:rPr>
      </w:pPr>
      <w:r w:rsidRPr="00FA51B8">
        <w:rPr>
          <w:rFonts w:ascii="Arial" w:hAnsi="Arial" w:cs="Arial"/>
          <w:bCs/>
          <w:iCs/>
          <w:color w:val="000000"/>
          <w:lang w:eastAsia="x-none"/>
        </w:rPr>
        <w:lastRenderedPageBreak/>
        <w:t xml:space="preserve">Otwarcie </w:t>
      </w:r>
      <w:r w:rsidRPr="00FA51B8">
        <w:rPr>
          <w:rFonts w:ascii="Arial" w:hAnsi="Arial" w:cs="Arial"/>
          <w:bCs/>
          <w:iCs/>
          <w:color w:val="000000"/>
          <w:lang w:val="x-none" w:eastAsia="x-none"/>
        </w:rPr>
        <w:t xml:space="preserve">ofert nastąpi w dniu: </w:t>
      </w:r>
      <w:r w:rsidR="002E12DA" w:rsidRPr="002E12DA">
        <w:rPr>
          <w:rFonts w:ascii="Arial" w:hAnsi="Arial" w:cs="Arial"/>
          <w:b/>
          <w:bCs/>
          <w:iCs/>
          <w:color w:val="000000"/>
          <w:lang w:val="x-none" w:eastAsia="x-none"/>
        </w:rPr>
        <w:t>2026-05-06</w:t>
      </w:r>
      <w:r w:rsidRPr="00FA51B8">
        <w:rPr>
          <w:rFonts w:ascii="Arial" w:hAnsi="Arial" w:cs="Arial"/>
          <w:bCs/>
          <w:iCs/>
          <w:color w:val="000000"/>
          <w:lang w:val="x-none" w:eastAsia="x-none"/>
        </w:rPr>
        <w:t xml:space="preserve"> o godz. </w:t>
      </w:r>
      <w:r w:rsidR="002E12DA" w:rsidRPr="002E12DA">
        <w:rPr>
          <w:rFonts w:ascii="Arial" w:hAnsi="Arial" w:cs="Arial"/>
          <w:b/>
          <w:bCs/>
          <w:iCs/>
          <w:color w:val="000000"/>
          <w:lang w:val="x-none" w:eastAsia="x-none"/>
        </w:rPr>
        <w:t>10:05</w:t>
      </w:r>
      <w:r w:rsidRPr="00FA51B8">
        <w:rPr>
          <w:rFonts w:ascii="Arial" w:hAnsi="Arial" w:cs="Arial"/>
          <w:bCs/>
          <w:iCs/>
          <w:color w:val="000000"/>
          <w:lang w:val="x-none" w:eastAsia="x-none"/>
        </w:rPr>
        <w:t>, za pośrednictwem Platformy</w:t>
      </w:r>
      <w:r w:rsidR="00576946">
        <w:rPr>
          <w:rFonts w:ascii="Arial" w:hAnsi="Arial" w:cs="Arial"/>
          <w:bCs/>
          <w:iCs/>
          <w:color w:val="000000"/>
          <w:lang w:eastAsia="x-none"/>
        </w:rPr>
        <w:t xml:space="preserve"> zakupowej.</w:t>
      </w:r>
    </w:p>
    <w:p w14:paraId="3280C3AE" w14:textId="77777777" w:rsidR="001B365B" w:rsidRPr="00FA51B8" w:rsidRDefault="001B365B" w:rsidP="001B365B">
      <w:pPr>
        <w:numPr>
          <w:ilvl w:val="1"/>
          <w:numId w:val="1"/>
        </w:numPr>
        <w:spacing w:before="120"/>
        <w:jc w:val="both"/>
        <w:outlineLvl w:val="1"/>
        <w:rPr>
          <w:rFonts w:ascii="Arial" w:hAnsi="Arial" w:cs="Arial"/>
          <w:bCs/>
          <w:iCs/>
          <w:color w:val="000000"/>
          <w:lang w:eastAsia="x-none"/>
        </w:rPr>
      </w:pPr>
      <w:r w:rsidRPr="00FA51B8">
        <w:rPr>
          <w:rFonts w:ascii="Arial" w:hAnsi="Arial" w:cs="Arial"/>
          <w:bCs/>
          <w:iCs/>
          <w:color w:val="000000"/>
          <w:lang w:eastAsia="x-none"/>
        </w:rPr>
        <w:t>Zamawiający, najpóźniej przed otwarciem ofert, udostępni na stronie prowadzonego postępowania informację o kwocie, jaką zamierza przeznaczyć na sfinansowanie zamówienia.</w:t>
      </w:r>
    </w:p>
    <w:p w14:paraId="10DFAF5F" w14:textId="77777777" w:rsidR="001B365B" w:rsidRPr="00FA51B8" w:rsidRDefault="001B365B" w:rsidP="001B365B">
      <w:pPr>
        <w:numPr>
          <w:ilvl w:val="1"/>
          <w:numId w:val="1"/>
        </w:numPr>
        <w:spacing w:before="120"/>
        <w:jc w:val="both"/>
        <w:outlineLvl w:val="1"/>
        <w:rPr>
          <w:rFonts w:ascii="Arial" w:hAnsi="Arial" w:cs="Arial"/>
          <w:bCs/>
          <w:iCs/>
          <w:color w:val="000000"/>
          <w:lang w:eastAsia="x-none"/>
        </w:rPr>
      </w:pPr>
      <w:r w:rsidRPr="00FA51B8">
        <w:rPr>
          <w:rFonts w:ascii="Arial" w:hAnsi="Arial" w:cs="Arial"/>
          <w:bCs/>
          <w:iCs/>
          <w:color w:val="000000"/>
          <w:lang w:eastAsia="x-none"/>
        </w:rPr>
        <w:t>Niezwłocznie po otwarciu ofert, Zamawiający zamieści na stronie internetowej prowadzonego postępowania informacje o:</w:t>
      </w:r>
    </w:p>
    <w:p w14:paraId="70579C16" w14:textId="77777777" w:rsidR="001B365B" w:rsidRPr="00FA51B8" w:rsidRDefault="001B365B" w:rsidP="0013626A">
      <w:pPr>
        <w:numPr>
          <w:ilvl w:val="0"/>
          <w:numId w:val="19"/>
        </w:numPr>
        <w:tabs>
          <w:tab w:val="left" w:pos="708"/>
        </w:tabs>
        <w:spacing w:before="120"/>
        <w:jc w:val="both"/>
        <w:outlineLvl w:val="1"/>
        <w:rPr>
          <w:rFonts w:ascii="Arial" w:hAnsi="Arial" w:cs="Arial"/>
          <w:bCs/>
          <w:iCs/>
          <w:color w:val="000000"/>
          <w:lang w:eastAsia="x-none"/>
        </w:rPr>
      </w:pPr>
      <w:r w:rsidRPr="00FA51B8">
        <w:rPr>
          <w:rFonts w:ascii="Arial" w:hAnsi="Arial" w:cs="Arial"/>
          <w:bCs/>
          <w:iCs/>
          <w:color w:val="000000"/>
          <w:lang w:eastAsia="x-none"/>
        </w:rPr>
        <w:t>nazwach albo imionach i nazwiskach oraz siedzibach lub miejscach prowadzonej działalności gospodarczej bądź miejscach zamieszkania Wykonawców, których oferty zostały otwarte;</w:t>
      </w:r>
    </w:p>
    <w:p w14:paraId="6C0BEA41" w14:textId="77777777" w:rsidR="001B365B" w:rsidRPr="00FA51B8" w:rsidRDefault="001B365B" w:rsidP="0013626A">
      <w:pPr>
        <w:numPr>
          <w:ilvl w:val="0"/>
          <w:numId w:val="19"/>
        </w:numPr>
        <w:tabs>
          <w:tab w:val="left" w:pos="708"/>
        </w:tabs>
        <w:spacing w:before="120"/>
        <w:jc w:val="both"/>
        <w:outlineLvl w:val="1"/>
        <w:rPr>
          <w:rFonts w:ascii="Arial" w:hAnsi="Arial" w:cs="Arial"/>
          <w:bCs/>
          <w:iCs/>
          <w:color w:val="000000"/>
          <w:lang w:eastAsia="x-none"/>
        </w:rPr>
      </w:pPr>
      <w:r w:rsidRPr="00FA51B8">
        <w:rPr>
          <w:rFonts w:ascii="Arial" w:hAnsi="Arial" w:cs="Arial"/>
          <w:bCs/>
          <w:iCs/>
          <w:color w:val="000000"/>
          <w:lang w:eastAsia="x-none"/>
        </w:rPr>
        <w:t>cenach lub kosztach zawartych w ofertach.</w:t>
      </w:r>
    </w:p>
    <w:p w14:paraId="2026BFF8"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Opis sposobu obliczenia ceny</w:t>
      </w:r>
      <w:bookmarkEnd w:id="37"/>
    </w:p>
    <w:p w14:paraId="099F466B" w14:textId="0B91CCF3" w:rsidR="001B365B" w:rsidRPr="00FA51B8" w:rsidRDefault="001B365B" w:rsidP="001B365B">
      <w:pPr>
        <w:numPr>
          <w:ilvl w:val="1"/>
          <w:numId w:val="1"/>
        </w:numPr>
        <w:spacing w:before="120"/>
        <w:jc w:val="both"/>
        <w:outlineLvl w:val="1"/>
        <w:rPr>
          <w:rFonts w:ascii="Arial" w:hAnsi="Arial" w:cs="Arial"/>
          <w:bCs/>
          <w:iCs/>
          <w:lang w:val="x-none" w:eastAsia="x-none"/>
        </w:rPr>
      </w:pPr>
      <w:r w:rsidRPr="00FA51B8">
        <w:rPr>
          <w:rFonts w:ascii="Arial" w:hAnsi="Arial" w:cs="Arial"/>
          <w:bCs/>
          <w:iCs/>
          <w:color w:val="000000"/>
          <w:lang w:val="x-none" w:eastAsia="x-none"/>
        </w:rPr>
        <w:t xml:space="preserve">W ofercie Wykonawca zobowiązany jest podać cenę </w:t>
      </w:r>
      <w:r w:rsidR="00835919">
        <w:rPr>
          <w:rFonts w:ascii="Arial" w:hAnsi="Arial" w:cs="Arial"/>
          <w:bCs/>
          <w:iCs/>
          <w:color w:val="000000"/>
          <w:lang w:val="x-none" w:eastAsia="x-none"/>
        </w:rPr>
        <w:t xml:space="preserve">ryczałtową </w:t>
      </w:r>
      <w:r w:rsidRPr="00FA51B8">
        <w:rPr>
          <w:rFonts w:ascii="Arial" w:hAnsi="Arial" w:cs="Arial"/>
          <w:bCs/>
          <w:iCs/>
          <w:color w:val="000000"/>
          <w:lang w:val="x-none" w:eastAsia="x-none"/>
        </w:rPr>
        <w:t>za wykonanie całego przedmiotu zamówienia w złotych polskich (PLN), z dokładnością do 1 grosza, tj. do dwóch miejsc po przecinku.</w:t>
      </w:r>
    </w:p>
    <w:p w14:paraId="3E5D28A0" w14:textId="77777777" w:rsidR="001B365B" w:rsidRPr="00FA51B8" w:rsidRDefault="001B365B" w:rsidP="001B365B">
      <w:pPr>
        <w:numPr>
          <w:ilvl w:val="1"/>
          <w:numId w:val="1"/>
        </w:numPr>
        <w:spacing w:before="120"/>
        <w:jc w:val="both"/>
        <w:outlineLvl w:val="1"/>
        <w:rPr>
          <w:rFonts w:ascii="Arial" w:hAnsi="Arial" w:cs="Arial"/>
          <w:bCs/>
          <w:iCs/>
          <w:lang w:val="x-none" w:eastAsia="x-none"/>
        </w:rPr>
      </w:pPr>
      <w:r w:rsidRPr="00FA51B8">
        <w:rPr>
          <w:rFonts w:ascii="Arial" w:hAnsi="Arial" w:cs="Arial"/>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6EC4CFB"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Rozliczenia między Zamawiającym a Wykonawcą prowadzone będą w złotych polskich z dokładnością do dwóch miejsc po przecinku.</w:t>
      </w:r>
    </w:p>
    <w:p w14:paraId="0251FE46"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Wykonawca zobowiązany jest zastosować stawkę VAT zgodnie z obowiązującymi przepisami ustawy z 11 marca 2004 r. </w:t>
      </w:r>
      <w:proofErr w:type="gramStart"/>
      <w:r w:rsidRPr="00FA51B8">
        <w:rPr>
          <w:rFonts w:ascii="Arial" w:hAnsi="Arial" w:cs="Arial"/>
          <w:bCs/>
          <w:iCs/>
          <w:color w:val="000000"/>
          <w:lang w:eastAsia="x-none"/>
        </w:rPr>
        <w:t>o  podatku</w:t>
      </w:r>
      <w:proofErr w:type="gramEnd"/>
      <w:r w:rsidRPr="00FA51B8">
        <w:rPr>
          <w:rFonts w:ascii="Arial" w:hAnsi="Arial" w:cs="Arial"/>
          <w:bCs/>
          <w:iCs/>
          <w:color w:val="000000"/>
          <w:lang w:eastAsia="x-none"/>
        </w:rPr>
        <w:t xml:space="preserve"> od towarów i usług.</w:t>
      </w:r>
    </w:p>
    <w:p w14:paraId="1E9462AD"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Jeżeli złożona zostanie oferta, której wybór prowadziłby do powstania u Zamawiającego obowiązku podatkowego zgodnie z ustawą z 11 marca 2004 r. o podatku od towarów i usług</w:t>
      </w:r>
      <w:r w:rsidR="00D56FFE" w:rsidRPr="00FA51B8">
        <w:rPr>
          <w:rFonts w:ascii="Arial" w:hAnsi="Arial" w:cs="Arial"/>
          <w:bCs/>
          <w:iCs/>
          <w:color w:val="000000"/>
          <w:lang w:eastAsia="x-none"/>
        </w:rPr>
        <w:t xml:space="preserve"> (</w:t>
      </w:r>
      <w:proofErr w:type="spellStart"/>
      <w:r w:rsidR="00D56FFE" w:rsidRPr="00FA51B8">
        <w:rPr>
          <w:rFonts w:ascii="Arial" w:hAnsi="Arial" w:cs="Arial"/>
          <w:bCs/>
          <w:iCs/>
          <w:color w:val="000000"/>
          <w:lang w:eastAsia="x-none"/>
        </w:rPr>
        <w:t>t.j</w:t>
      </w:r>
      <w:proofErr w:type="spellEnd"/>
      <w:r w:rsidR="00D56FFE" w:rsidRPr="00FA51B8">
        <w:rPr>
          <w:rFonts w:ascii="Arial" w:hAnsi="Arial" w:cs="Arial"/>
          <w:bCs/>
          <w:iCs/>
          <w:color w:val="000000"/>
          <w:lang w:eastAsia="x-none"/>
        </w:rPr>
        <w:t xml:space="preserve">. Dz.U. z </w:t>
      </w:r>
      <w:proofErr w:type="gramStart"/>
      <w:r w:rsidR="00D56FFE" w:rsidRPr="00FA51B8">
        <w:rPr>
          <w:rFonts w:ascii="Arial" w:hAnsi="Arial" w:cs="Arial"/>
          <w:bCs/>
          <w:iCs/>
          <w:color w:val="000000"/>
          <w:lang w:eastAsia="x-none"/>
        </w:rPr>
        <w:t>2021r.</w:t>
      </w:r>
      <w:proofErr w:type="gramEnd"/>
      <w:r w:rsidR="00D56FFE" w:rsidRPr="00FA51B8">
        <w:rPr>
          <w:rFonts w:ascii="Arial" w:hAnsi="Arial" w:cs="Arial"/>
          <w:bCs/>
          <w:iCs/>
          <w:color w:val="000000"/>
          <w:lang w:eastAsia="x-none"/>
        </w:rPr>
        <w:t xml:space="preserve"> poz. 685)</w:t>
      </w:r>
      <w:r w:rsidRPr="00FA51B8">
        <w:rPr>
          <w:rFonts w:ascii="Arial" w:hAnsi="Arial" w:cs="Arial"/>
          <w:bCs/>
          <w:iCs/>
          <w:color w:val="000000"/>
          <w:lang w:val="x-none" w:eastAsia="x-none"/>
        </w:rPr>
        <w:t>, dla celów zastosowania kryterium ceny Zamawiający doliczy do przedstawionej w tej ofercie ceny kwotę podatku od towarów i usług, którą miałby obowiązek rozliczyć.</w:t>
      </w:r>
    </w:p>
    <w:p w14:paraId="3D9A56E0"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bookmarkStart w:id="38" w:name="_Hlk61113033"/>
      <w:r w:rsidRPr="00FA51B8">
        <w:rPr>
          <w:rFonts w:ascii="Arial" w:hAnsi="Arial" w:cs="Arial"/>
          <w:bCs/>
          <w:iCs/>
          <w:color w:val="000000"/>
          <w:lang w:eastAsia="x-none"/>
        </w:rPr>
        <w:t>Wykonawca</w:t>
      </w:r>
      <w:bookmarkEnd w:id="38"/>
      <w:r w:rsidRPr="00FA51B8">
        <w:rPr>
          <w:rFonts w:ascii="Arial" w:hAnsi="Arial" w:cs="Arial"/>
          <w:bCs/>
          <w:iCs/>
          <w:color w:val="000000"/>
          <w:lang w:eastAsia="x-none"/>
        </w:rPr>
        <w:t xml:space="preserve"> składając ofertę zobowiązany jest:</w:t>
      </w:r>
    </w:p>
    <w:p w14:paraId="6503998D" w14:textId="77777777" w:rsidR="001B365B" w:rsidRPr="00FA51B8" w:rsidRDefault="001B365B" w:rsidP="0013626A">
      <w:pPr>
        <w:numPr>
          <w:ilvl w:val="0"/>
          <w:numId w:val="2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poinformować Zamawiającego, że wybór jego oferty będzie prowadził do powstania u Zamawiającego obowiązku podatkowego;</w:t>
      </w:r>
    </w:p>
    <w:p w14:paraId="5626AFAE" w14:textId="77777777" w:rsidR="001B365B" w:rsidRPr="00FA51B8" w:rsidRDefault="001B365B" w:rsidP="0013626A">
      <w:pPr>
        <w:numPr>
          <w:ilvl w:val="0"/>
          <w:numId w:val="2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wskazać nazwę (rodzaj) towaru lub usługi, których dostawa lub świadczenie będą prowadziły do powstania obowiązku podatkowego;</w:t>
      </w:r>
    </w:p>
    <w:p w14:paraId="252E90E9" w14:textId="77777777" w:rsidR="001B365B" w:rsidRPr="00FA51B8" w:rsidRDefault="001B365B" w:rsidP="0013626A">
      <w:pPr>
        <w:numPr>
          <w:ilvl w:val="0"/>
          <w:numId w:val="2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wskazać wartości towaru lub usługi objętego obowiązkiem podatkowym Zamawiającego, bez kwoty podatku;</w:t>
      </w:r>
    </w:p>
    <w:p w14:paraId="067A074D" w14:textId="77777777" w:rsidR="001B365B" w:rsidRPr="00FA51B8" w:rsidRDefault="001B365B" w:rsidP="0013626A">
      <w:pPr>
        <w:numPr>
          <w:ilvl w:val="0"/>
          <w:numId w:val="20"/>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wskazać stawkę podatku od towarów i usług, która zgodnie z wiedzą Wykonawcy, będzie miała zastosowanie.</w:t>
      </w:r>
    </w:p>
    <w:p w14:paraId="1276C17C"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39" w:name="_Toc258314255"/>
      <w:r w:rsidRPr="00FA51B8">
        <w:rPr>
          <w:rFonts w:ascii="Arial" w:hAnsi="Arial" w:cs="Arial"/>
          <w:b/>
          <w:bCs/>
          <w:caps/>
          <w:kern w:val="32"/>
          <w:lang w:val="x-none" w:eastAsia="x-none"/>
        </w:rPr>
        <w:lastRenderedPageBreak/>
        <w:t>Opis kryteriów</w:t>
      </w:r>
      <w:r w:rsidRPr="00FA51B8">
        <w:rPr>
          <w:rFonts w:ascii="Arial" w:hAnsi="Arial" w:cs="Arial"/>
          <w:b/>
          <w:bCs/>
          <w:caps/>
          <w:kern w:val="32"/>
          <w:lang w:eastAsia="x-none"/>
        </w:rPr>
        <w:t xml:space="preserve"> oceny ofert,</w:t>
      </w:r>
      <w:r w:rsidRPr="00FA51B8">
        <w:rPr>
          <w:rFonts w:ascii="Arial" w:hAnsi="Arial" w:cs="Arial"/>
          <w:b/>
          <w:bCs/>
          <w:caps/>
          <w:kern w:val="32"/>
          <w:lang w:val="x-none" w:eastAsia="x-none"/>
        </w:rPr>
        <w:t xml:space="preserve"> wraz z podaniem </w:t>
      </w:r>
      <w:r w:rsidRPr="00FA51B8">
        <w:rPr>
          <w:rFonts w:ascii="Arial" w:hAnsi="Arial" w:cs="Arial"/>
          <w:b/>
          <w:bCs/>
          <w:caps/>
          <w:kern w:val="32"/>
          <w:lang w:eastAsia="x-none"/>
        </w:rPr>
        <w:t>wag</w:t>
      </w:r>
      <w:r w:rsidRPr="00FA51B8">
        <w:rPr>
          <w:rFonts w:ascii="Arial" w:hAnsi="Arial" w:cs="Arial"/>
          <w:b/>
          <w:bCs/>
          <w:caps/>
          <w:kern w:val="32"/>
          <w:lang w:val="x-none" w:eastAsia="x-none"/>
        </w:rPr>
        <w:t xml:space="preserve"> tych kryteriów i sposobu oceny ofert</w:t>
      </w:r>
      <w:bookmarkEnd w:id="39"/>
    </w:p>
    <w:p w14:paraId="70E96179" w14:textId="77777777" w:rsidR="001B365B" w:rsidRPr="00FA51B8" w:rsidRDefault="001B365B" w:rsidP="001B365B">
      <w:pPr>
        <w:numPr>
          <w:ilvl w:val="1"/>
          <w:numId w:val="1"/>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FA51B8" w14:paraId="548BAD2B" w14:textId="77777777"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444D5E56" w14:textId="77777777" w:rsidR="001B365B" w:rsidRPr="00FA51B8" w:rsidRDefault="001B365B" w:rsidP="001B365B">
            <w:pPr>
              <w:spacing w:before="60" w:after="120"/>
              <w:jc w:val="center"/>
              <w:rPr>
                <w:rFonts w:ascii="Arial" w:hAnsi="Arial" w:cs="Arial"/>
                <w:b/>
                <w:sz w:val="20"/>
                <w:szCs w:val="20"/>
              </w:rPr>
            </w:pPr>
            <w:r w:rsidRPr="00FA51B8">
              <w:rPr>
                <w:rFonts w:ascii="Arial" w:hAnsi="Arial" w:cs="Arial"/>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6728DAFD"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565FC45"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Waga</w:t>
            </w:r>
          </w:p>
        </w:tc>
      </w:tr>
      <w:tr w:rsidR="002E12DA" w:rsidRPr="00FA51B8" w14:paraId="67E6770E" w14:textId="77777777" w:rsidTr="00C31C2F">
        <w:tc>
          <w:tcPr>
            <w:tcW w:w="851" w:type="dxa"/>
            <w:tcBorders>
              <w:top w:val="single" w:sz="4" w:space="0" w:color="auto"/>
              <w:left w:val="single" w:sz="4" w:space="0" w:color="auto"/>
              <w:bottom w:val="single" w:sz="4" w:space="0" w:color="auto"/>
              <w:right w:val="single" w:sz="4" w:space="0" w:color="auto"/>
            </w:tcBorders>
            <w:hideMark/>
          </w:tcPr>
          <w:p w14:paraId="3DFFBDCB" w14:textId="2E8E9E46" w:rsidR="002E12DA" w:rsidRPr="00FA51B8" w:rsidRDefault="002E12DA" w:rsidP="00C31C2F">
            <w:pPr>
              <w:spacing w:before="60" w:after="120"/>
              <w:jc w:val="center"/>
              <w:rPr>
                <w:rFonts w:ascii="Arial" w:hAnsi="Arial" w:cs="Arial"/>
              </w:rPr>
            </w:pPr>
            <w:r w:rsidRPr="002E12DA">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hideMark/>
          </w:tcPr>
          <w:p w14:paraId="1720F688" w14:textId="495E0A8F" w:rsidR="002E12DA" w:rsidRPr="00FA51B8" w:rsidRDefault="002E12DA" w:rsidP="00C31C2F">
            <w:pPr>
              <w:spacing w:before="60" w:after="120"/>
              <w:jc w:val="both"/>
              <w:rPr>
                <w:rFonts w:ascii="Arial" w:hAnsi="Arial" w:cs="Arial"/>
              </w:rPr>
            </w:pPr>
            <w:r w:rsidRPr="002E12DA">
              <w:rPr>
                <w:rFonts w:ascii="Arial" w:hAnsi="Arial" w:cs="Arial"/>
              </w:rPr>
              <w:t>Cena</w:t>
            </w:r>
            <w:r w:rsidR="00835919">
              <w:rPr>
                <w:rFonts w:ascii="Arial" w:hAnsi="Arial" w:cs="Arial"/>
              </w:rPr>
              <w:t xml:space="preserve"> ryczałtowa</w:t>
            </w:r>
          </w:p>
        </w:tc>
        <w:tc>
          <w:tcPr>
            <w:tcW w:w="2693" w:type="dxa"/>
            <w:tcBorders>
              <w:top w:val="single" w:sz="4" w:space="0" w:color="auto"/>
              <w:left w:val="single" w:sz="4" w:space="0" w:color="auto"/>
              <w:bottom w:val="single" w:sz="4" w:space="0" w:color="auto"/>
              <w:right w:val="single" w:sz="4" w:space="0" w:color="auto"/>
            </w:tcBorders>
            <w:hideMark/>
          </w:tcPr>
          <w:p w14:paraId="669E7474" w14:textId="75AC8754" w:rsidR="002E12DA" w:rsidRPr="00FA51B8" w:rsidRDefault="002E12DA" w:rsidP="00C31C2F">
            <w:pPr>
              <w:spacing w:before="60" w:after="120"/>
              <w:jc w:val="both"/>
              <w:rPr>
                <w:rFonts w:ascii="Arial" w:hAnsi="Arial" w:cs="Arial"/>
              </w:rPr>
            </w:pPr>
            <w:r w:rsidRPr="002E12DA">
              <w:rPr>
                <w:rFonts w:ascii="Arial" w:hAnsi="Arial" w:cs="Arial"/>
              </w:rPr>
              <w:t>60</w:t>
            </w:r>
            <w:r w:rsidRPr="00FA51B8">
              <w:rPr>
                <w:rFonts w:ascii="Arial" w:hAnsi="Arial" w:cs="Arial"/>
              </w:rPr>
              <w:t xml:space="preserve"> %</w:t>
            </w:r>
          </w:p>
        </w:tc>
      </w:tr>
      <w:tr w:rsidR="002E12DA" w:rsidRPr="00FA51B8" w14:paraId="3B0DDF8C" w14:textId="77777777" w:rsidTr="00C31C2F">
        <w:tc>
          <w:tcPr>
            <w:tcW w:w="851" w:type="dxa"/>
            <w:tcBorders>
              <w:top w:val="single" w:sz="4" w:space="0" w:color="auto"/>
              <w:left w:val="single" w:sz="4" w:space="0" w:color="auto"/>
              <w:bottom w:val="single" w:sz="4" w:space="0" w:color="auto"/>
              <w:right w:val="single" w:sz="4" w:space="0" w:color="auto"/>
            </w:tcBorders>
            <w:hideMark/>
          </w:tcPr>
          <w:p w14:paraId="76D08E4F" w14:textId="7A2B6BC8" w:rsidR="002E12DA" w:rsidRPr="00FA51B8" w:rsidRDefault="002E12DA" w:rsidP="00C31C2F">
            <w:pPr>
              <w:spacing w:before="60" w:after="120"/>
              <w:jc w:val="center"/>
              <w:rPr>
                <w:rFonts w:ascii="Arial" w:hAnsi="Arial" w:cs="Arial"/>
              </w:rPr>
            </w:pPr>
            <w:r w:rsidRPr="002E12DA">
              <w:rPr>
                <w:rFonts w:ascii="Arial" w:hAnsi="Arial" w:cs="Arial"/>
              </w:rPr>
              <w:t>2</w:t>
            </w:r>
          </w:p>
        </w:tc>
        <w:tc>
          <w:tcPr>
            <w:tcW w:w="4961" w:type="dxa"/>
            <w:tcBorders>
              <w:top w:val="single" w:sz="4" w:space="0" w:color="auto"/>
              <w:left w:val="single" w:sz="4" w:space="0" w:color="auto"/>
              <w:bottom w:val="single" w:sz="4" w:space="0" w:color="auto"/>
              <w:right w:val="single" w:sz="4" w:space="0" w:color="auto"/>
            </w:tcBorders>
            <w:hideMark/>
          </w:tcPr>
          <w:p w14:paraId="39F06303" w14:textId="267F8966" w:rsidR="002E12DA" w:rsidRPr="00FA51B8" w:rsidRDefault="002E12DA" w:rsidP="00C31C2F">
            <w:pPr>
              <w:spacing w:before="60" w:after="120"/>
              <w:jc w:val="both"/>
              <w:rPr>
                <w:rFonts w:ascii="Arial" w:hAnsi="Arial" w:cs="Arial"/>
              </w:rPr>
            </w:pPr>
            <w:r w:rsidRPr="002E12DA">
              <w:rPr>
                <w:rFonts w:ascii="Arial" w:hAnsi="Arial" w:cs="Arial"/>
              </w:rPr>
              <w:t>Okres gwarancji</w:t>
            </w:r>
          </w:p>
        </w:tc>
        <w:tc>
          <w:tcPr>
            <w:tcW w:w="2693" w:type="dxa"/>
            <w:tcBorders>
              <w:top w:val="single" w:sz="4" w:space="0" w:color="auto"/>
              <w:left w:val="single" w:sz="4" w:space="0" w:color="auto"/>
              <w:bottom w:val="single" w:sz="4" w:space="0" w:color="auto"/>
              <w:right w:val="single" w:sz="4" w:space="0" w:color="auto"/>
            </w:tcBorders>
            <w:hideMark/>
          </w:tcPr>
          <w:p w14:paraId="56133CBC" w14:textId="38E3A313" w:rsidR="002E12DA" w:rsidRPr="00FA51B8" w:rsidRDefault="002E12DA" w:rsidP="00C31C2F">
            <w:pPr>
              <w:spacing w:before="60" w:after="120"/>
              <w:jc w:val="both"/>
              <w:rPr>
                <w:rFonts w:ascii="Arial" w:hAnsi="Arial" w:cs="Arial"/>
              </w:rPr>
            </w:pPr>
            <w:r w:rsidRPr="002E12DA">
              <w:rPr>
                <w:rFonts w:ascii="Arial" w:hAnsi="Arial" w:cs="Arial"/>
              </w:rPr>
              <w:t>40</w:t>
            </w:r>
            <w:r w:rsidRPr="00FA51B8">
              <w:rPr>
                <w:rFonts w:ascii="Arial" w:hAnsi="Arial" w:cs="Arial"/>
              </w:rPr>
              <w:t xml:space="preserve"> %</w:t>
            </w:r>
          </w:p>
        </w:tc>
      </w:tr>
    </w:tbl>
    <w:p w14:paraId="2B41556F" w14:textId="77777777" w:rsidR="001B365B" w:rsidRPr="00FA51B8" w:rsidRDefault="001B365B" w:rsidP="001B365B">
      <w:pPr>
        <w:numPr>
          <w:ilvl w:val="1"/>
          <w:numId w:val="1"/>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6141"/>
      </w:tblGrid>
      <w:tr w:rsidR="001B365B" w:rsidRPr="00FA51B8" w14:paraId="49C3D0C9" w14:textId="77777777" w:rsidTr="002E12DA">
        <w:tc>
          <w:tcPr>
            <w:tcW w:w="2368" w:type="dxa"/>
            <w:tcBorders>
              <w:top w:val="single" w:sz="4" w:space="0" w:color="auto"/>
              <w:left w:val="single" w:sz="4" w:space="0" w:color="auto"/>
              <w:bottom w:val="single" w:sz="4" w:space="0" w:color="auto"/>
              <w:right w:val="single" w:sz="4" w:space="0" w:color="auto"/>
            </w:tcBorders>
            <w:shd w:val="clear" w:color="auto" w:fill="F2F2F2"/>
            <w:hideMark/>
          </w:tcPr>
          <w:p w14:paraId="04775A78"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14:paraId="71D66A95"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Wzór</w:t>
            </w:r>
          </w:p>
        </w:tc>
      </w:tr>
      <w:tr w:rsidR="002E12DA" w:rsidRPr="00FA51B8" w14:paraId="649F3D54" w14:textId="77777777" w:rsidTr="002E12DA">
        <w:tc>
          <w:tcPr>
            <w:tcW w:w="2368" w:type="dxa"/>
            <w:tcBorders>
              <w:top w:val="single" w:sz="4" w:space="0" w:color="auto"/>
              <w:left w:val="single" w:sz="4" w:space="0" w:color="auto"/>
              <w:bottom w:val="single" w:sz="4" w:space="0" w:color="auto"/>
              <w:right w:val="single" w:sz="4" w:space="0" w:color="auto"/>
            </w:tcBorders>
            <w:hideMark/>
          </w:tcPr>
          <w:p w14:paraId="5C3DC6F2" w14:textId="512A05A6" w:rsidR="002E12DA" w:rsidRPr="00FA51B8" w:rsidRDefault="002E12DA" w:rsidP="00C31C2F">
            <w:pPr>
              <w:spacing w:before="60" w:after="120"/>
              <w:jc w:val="both"/>
              <w:rPr>
                <w:rFonts w:ascii="Arial" w:hAnsi="Arial" w:cs="Arial"/>
                <w:b/>
              </w:rPr>
            </w:pPr>
            <w:r w:rsidRPr="002E12DA">
              <w:rPr>
                <w:rFonts w:ascii="Arial" w:hAnsi="Arial" w:cs="Arial"/>
              </w:rPr>
              <w:t>1</w:t>
            </w:r>
          </w:p>
        </w:tc>
        <w:tc>
          <w:tcPr>
            <w:tcW w:w="6268" w:type="dxa"/>
            <w:tcBorders>
              <w:top w:val="single" w:sz="4" w:space="0" w:color="auto"/>
              <w:left w:val="single" w:sz="4" w:space="0" w:color="auto"/>
              <w:bottom w:val="single" w:sz="4" w:space="0" w:color="auto"/>
              <w:right w:val="single" w:sz="4" w:space="0" w:color="auto"/>
            </w:tcBorders>
            <w:hideMark/>
          </w:tcPr>
          <w:p w14:paraId="49062946" w14:textId="05A00706" w:rsidR="002E12DA" w:rsidRPr="00FA51B8" w:rsidRDefault="002E12DA" w:rsidP="00C31C2F">
            <w:pPr>
              <w:spacing w:before="60" w:after="120"/>
              <w:rPr>
                <w:rFonts w:ascii="Arial" w:hAnsi="Arial" w:cs="Arial"/>
                <w:b/>
                <w:bCs/>
              </w:rPr>
            </w:pPr>
            <w:r w:rsidRPr="002E12DA">
              <w:rPr>
                <w:rFonts w:ascii="Arial" w:hAnsi="Arial" w:cs="Arial"/>
                <w:b/>
                <w:bCs/>
              </w:rPr>
              <w:t>Cena</w:t>
            </w:r>
            <w:r w:rsidR="00835919">
              <w:rPr>
                <w:rFonts w:ascii="Arial" w:hAnsi="Arial" w:cs="Arial"/>
                <w:b/>
                <w:bCs/>
              </w:rPr>
              <w:t xml:space="preserve"> ryczałtowa</w:t>
            </w:r>
          </w:p>
          <w:p w14:paraId="68605D39"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Liczba punktów = </w:t>
            </w:r>
            <w:proofErr w:type="gramStart"/>
            <w:r w:rsidRPr="002E12DA">
              <w:rPr>
                <w:rFonts w:ascii="Arial" w:hAnsi="Arial" w:cs="Arial"/>
              </w:rPr>
              <w:t xml:space="preserve">( </w:t>
            </w:r>
            <w:proofErr w:type="spellStart"/>
            <w:r w:rsidRPr="002E12DA">
              <w:rPr>
                <w:rFonts w:ascii="Arial" w:hAnsi="Arial" w:cs="Arial"/>
              </w:rPr>
              <w:t>Cmin</w:t>
            </w:r>
            <w:proofErr w:type="spellEnd"/>
            <w:proofErr w:type="gramEnd"/>
            <w:r w:rsidRPr="002E12DA">
              <w:rPr>
                <w:rFonts w:ascii="Arial" w:hAnsi="Arial" w:cs="Arial"/>
              </w:rPr>
              <w:t>/</w:t>
            </w:r>
            <w:proofErr w:type="spellStart"/>
            <w:proofErr w:type="gramStart"/>
            <w:r w:rsidRPr="002E12DA">
              <w:rPr>
                <w:rFonts w:ascii="Arial" w:hAnsi="Arial" w:cs="Arial"/>
              </w:rPr>
              <w:t>Cof</w:t>
            </w:r>
            <w:proofErr w:type="spellEnd"/>
            <w:r w:rsidRPr="002E12DA">
              <w:rPr>
                <w:rFonts w:ascii="Arial" w:hAnsi="Arial" w:cs="Arial"/>
              </w:rPr>
              <w:t xml:space="preserve"> )</w:t>
            </w:r>
            <w:proofErr w:type="gramEnd"/>
            <w:r w:rsidRPr="002E12DA">
              <w:rPr>
                <w:rFonts w:ascii="Arial" w:hAnsi="Arial" w:cs="Arial"/>
              </w:rPr>
              <w:t xml:space="preserve"> * 100 * waga</w:t>
            </w:r>
          </w:p>
          <w:p w14:paraId="1EB17040" w14:textId="77777777" w:rsidR="002E12DA" w:rsidRPr="002E12DA" w:rsidRDefault="002E12DA" w:rsidP="00C31C2F">
            <w:pPr>
              <w:spacing w:before="60" w:after="120"/>
              <w:jc w:val="both"/>
              <w:rPr>
                <w:rFonts w:ascii="Arial" w:hAnsi="Arial" w:cs="Arial"/>
              </w:rPr>
            </w:pPr>
            <w:r w:rsidRPr="002E12DA">
              <w:rPr>
                <w:rFonts w:ascii="Arial" w:hAnsi="Arial" w:cs="Arial"/>
              </w:rPr>
              <w:t>gdzie:</w:t>
            </w:r>
          </w:p>
          <w:p w14:paraId="6E7192DF"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 </w:t>
            </w:r>
            <w:proofErr w:type="spellStart"/>
            <w:r w:rsidRPr="002E12DA">
              <w:rPr>
                <w:rFonts w:ascii="Arial" w:hAnsi="Arial" w:cs="Arial"/>
              </w:rPr>
              <w:t>Cmin</w:t>
            </w:r>
            <w:proofErr w:type="spellEnd"/>
            <w:r w:rsidRPr="002E12DA">
              <w:rPr>
                <w:rFonts w:ascii="Arial" w:hAnsi="Arial" w:cs="Arial"/>
              </w:rPr>
              <w:t xml:space="preserve"> - najniższa cena spośród wszystkich ofert</w:t>
            </w:r>
          </w:p>
          <w:p w14:paraId="0C6A49D6" w14:textId="161C6E06" w:rsidR="002E12DA" w:rsidRPr="00FA51B8" w:rsidRDefault="002E12DA" w:rsidP="00C31C2F">
            <w:pPr>
              <w:spacing w:before="60" w:after="120"/>
              <w:jc w:val="both"/>
              <w:rPr>
                <w:rFonts w:ascii="Arial" w:hAnsi="Arial" w:cs="Arial"/>
                <w:b/>
              </w:rPr>
            </w:pPr>
            <w:r w:rsidRPr="002E12DA">
              <w:rPr>
                <w:rFonts w:ascii="Arial" w:hAnsi="Arial" w:cs="Arial"/>
              </w:rPr>
              <w:t xml:space="preserve">- </w:t>
            </w:r>
            <w:proofErr w:type="spellStart"/>
            <w:r w:rsidRPr="002E12DA">
              <w:rPr>
                <w:rFonts w:ascii="Arial" w:hAnsi="Arial" w:cs="Arial"/>
              </w:rPr>
              <w:t>Cof</w:t>
            </w:r>
            <w:proofErr w:type="spellEnd"/>
            <w:r w:rsidRPr="002E12DA">
              <w:rPr>
                <w:rFonts w:ascii="Arial" w:hAnsi="Arial" w:cs="Arial"/>
              </w:rPr>
              <w:t xml:space="preserve"> </w:t>
            </w:r>
            <w:proofErr w:type="gramStart"/>
            <w:r w:rsidRPr="002E12DA">
              <w:rPr>
                <w:rFonts w:ascii="Arial" w:hAnsi="Arial" w:cs="Arial"/>
              </w:rPr>
              <w:t>-  cena</w:t>
            </w:r>
            <w:proofErr w:type="gramEnd"/>
            <w:r w:rsidRPr="002E12DA">
              <w:rPr>
                <w:rFonts w:ascii="Arial" w:hAnsi="Arial" w:cs="Arial"/>
              </w:rPr>
              <w:t xml:space="preserve"> podana w ofercie</w:t>
            </w:r>
          </w:p>
        </w:tc>
      </w:tr>
      <w:tr w:rsidR="002E12DA" w:rsidRPr="00FA51B8" w14:paraId="1214AE62" w14:textId="77777777" w:rsidTr="002E12DA">
        <w:tc>
          <w:tcPr>
            <w:tcW w:w="2368" w:type="dxa"/>
            <w:tcBorders>
              <w:top w:val="single" w:sz="4" w:space="0" w:color="auto"/>
              <w:left w:val="single" w:sz="4" w:space="0" w:color="auto"/>
              <w:bottom w:val="single" w:sz="4" w:space="0" w:color="auto"/>
              <w:right w:val="single" w:sz="4" w:space="0" w:color="auto"/>
            </w:tcBorders>
            <w:hideMark/>
          </w:tcPr>
          <w:p w14:paraId="5BB59D24" w14:textId="4E085EB2" w:rsidR="002E12DA" w:rsidRPr="00FA51B8" w:rsidRDefault="002E12DA" w:rsidP="00C31C2F">
            <w:pPr>
              <w:spacing w:before="60" w:after="120"/>
              <w:jc w:val="both"/>
              <w:rPr>
                <w:rFonts w:ascii="Arial" w:hAnsi="Arial" w:cs="Arial"/>
                <w:b/>
              </w:rPr>
            </w:pPr>
            <w:r w:rsidRPr="002E12DA">
              <w:rPr>
                <w:rFonts w:ascii="Arial" w:hAnsi="Arial" w:cs="Arial"/>
              </w:rPr>
              <w:t>2</w:t>
            </w:r>
          </w:p>
        </w:tc>
        <w:tc>
          <w:tcPr>
            <w:tcW w:w="6268" w:type="dxa"/>
            <w:tcBorders>
              <w:top w:val="single" w:sz="4" w:space="0" w:color="auto"/>
              <w:left w:val="single" w:sz="4" w:space="0" w:color="auto"/>
              <w:bottom w:val="single" w:sz="4" w:space="0" w:color="auto"/>
              <w:right w:val="single" w:sz="4" w:space="0" w:color="auto"/>
            </w:tcBorders>
            <w:hideMark/>
          </w:tcPr>
          <w:p w14:paraId="615A5A6C" w14:textId="6A2F6458" w:rsidR="002E12DA" w:rsidRPr="00FA51B8" w:rsidRDefault="002E12DA" w:rsidP="00C31C2F">
            <w:pPr>
              <w:spacing w:before="60" w:after="120"/>
              <w:rPr>
                <w:rFonts w:ascii="Arial" w:hAnsi="Arial" w:cs="Arial"/>
                <w:b/>
                <w:bCs/>
              </w:rPr>
            </w:pPr>
            <w:r w:rsidRPr="002E12DA">
              <w:rPr>
                <w:rFonts w:ascii="Arial" w:hAnsi="Arial" w:cs="Arial"/>
                <w:b/>
                <w:bCs/>
              </w:rPr>
              <w:t>Okres gwarancji</w:t>
            </w:r>
          </w:p>
          <w:p w14:paraId="455243D9"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Liczba punktów = </w:t>
            </w:r>
            <w:proofErr w:type="gramStart"/>
            <w:r w:rsidRPr="002E12DA">
              <w:rPr>
                <w:rFonts w:ascii="Arial" w:hAnsi="Arial" w:cs="Arial"/>
              </w:rPr>
              <w:t xml:space="preserve">( </w:t>
            </w:r>
            <w:proofErr w:type="spellStart"/>
            <w:r w:rsidRPr="002E12DA">
              <w:rPr>
                <w:rFonts w:ascii="Arial" w:hAnsi="Arial" w:cs="Arial"/>
              </w:rPr>
              <w:t>Gof</w:t>
            </w:r>
            <w:proofErr w:type="spellEnd"/>
            <w:proofErr w:type="gramEnd"/>
            <w:r w:rsidRPr="002E12DA">
              <w:rPr>
                <w:rFonts w:ascii="Arial" w:hAnsi="Arial" w:cs="Arial"/>
              </w:rPr>
              <w:t>/</w:t>
            </w:r>
            <w:proofErr w:type="spellStart"/>
            <w:proofErr w:type="gramStart"/>
            <w:r w:rsidRPr="002E12DA">
              <w:rPr>
                <w:rFonts w:ascii="Arial" w:hAnsi="Arial" w:cs="Arial"/>
              </w:rPr>
              <w:t>Gmax</w:t>
            </w:r>
            <w:proofErr w:type="spellEnd"/>
            <w:r w:rsidRPr="002E12DA">
              <w:rPr>
                <w:rFonts w:ascii="Arial" w:hAnsi="Arial" w:cs="Arial"/>
              </w:rPr>
              <w:t xml:space="preserve"> )</w:t>
            </w:r>
            <w:proofErr w:type="gramEnd"/>
            <w:r w:rsidRPr="002E12DA">
              <w:rPr>
                <w:rFonts w:ascii="Arial" w:hAnsi="Arial" w:cs="Arial"/>
              </w:rPr>
              <w:t xml:space="preserve"> * 100 * waga</w:t>
            </w:r>
          </w:p>
          <w:p w14:paraId="5D8C2EAE" w14:textId="77777777" w:rsidR="002E12DA" w:rsidRPr="002E12DA" w:rsidRDefault="002E12DA" w:rsidP="00C31C2F">
            <w:pPr>
              <w:spacing w:before="60" w:after="120"/>
              <w:jc w:val="both"/>
              <w:rPr>
                <w:rFonts w:ascii="Arial" w:hAnsi="Arial" w:cs="Arial"/>
              </w:rPr>
            </w:pPr>
            <w:r w:rsidRPr="002E12DA">
              <w:rPr>
                <w:rFonts w:ascii="Arial" w:hAnsi="Arial" w:cs="Arial"/>
              </w:rPr>
              <w:t>gdzie:</w:t>
            </w:r>
          </w:p>
          <w:p w14:paraId="040D9640"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 - </w:t>
            </w:r>
            <w:proofErr w:type="spellStart"/>
            <w:r w:rsidRPr="002E12DA">
              <w:rPr>
                <w:rFonts w:ascii="Arial" w:hAnsi="Arial" w:cs="Arial"/>
              </w:rPr>
              <w:t>Gof</w:t>
            </w:r>
            <w:proofErr w:type="spellEnd"/>
            <w:r w:rsidRPr="002E12DA">
              <w:rPr>
                <w:rFonts w:ascii="Arial" w:hAnsi="Arial" w:cs="Arial"/>
              </w:rPr>
              <w:t xml:space="preserve"> - </w:t>
            </w:r>
          </w:p>
          <w:p w14:paraId="6081266F"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 - </w:t>
            </w:r>
            <w:proofErr w:type="spellStart"/>
            <w:r w:rsidRPr="002E12DA">
              <w:rPr>
                <w:rFonts w:ascii="Arial" w:hAnsi="Arial" w:cs="Arial"/>
              </w:rPr>
              <w:t>Gmax</w:t>
            </w:r>
            <w:proofErr w:type="spellEnd"/>
            <w:r w:rsidRPr="002E12DA">
              <w:rPr>
                <w:rFonts w:ascii="Arial" w:hAnsi="Arial" w:cs="Arial"/>
              </w:rPr>
              <w:t xml:space="preserve"> - </w:t>
            </w:r>
          </w:p>
          <w:p w14:paraId="4D55828D" w14:textId="77777777" w:rsidR="002E12DA" w:rsidRPr="002E12DA" w:rsidRDefault="002E12DA" w:rsidP="00C31C2F">
            <w:pPr>
              <w:spacing w:before="60" w:after="120"/>
              <w:jc w:val="both"/>
              <w:rPr>
                <w:rFonts w:ascii="Arial" w:hAnsi="Arial" w:cs="Arial"/>
              </w:rPr>
            </w:pPr>
          </w:p>
          <w:p w14:paraId="747C32A7"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Kryterium "Okres gwarancji" będzie rozpatrywane na podstawie zadeklarowanego przez wykonawcę w formularzu ofertowym okresu gwarancji na roboty budowlane w pełnych miesiącach. Minimalny okres gwarancji (wymagany przez Zamawiającego) wynosi 36 miesięcy licząc od daty odbioru końcowego. Maksymalny punktowany przez Zamawiającego okres gwarancji wynosi 60 miesięcy licząc od daty odbioru końcowego. </w:t>
            </w:r>
          </w:p>
          <w:p w14:paraId="25440EBF" w14:textId="77777777" w:rsidR="002E12DA" w:rsidRPr="002E12DA" w:rsidRDefault="002E12DA" w:rsidP="00C31C2F">
            <w:pPr>
              <w:spacing w:before="60" w:after="120"/>
              <w:jc w:val="both"/>
              <w:rPr>
                <w:rFonts w:ascii="Arial" w:hAnsi="Arial" w:cs="Arial"/>
              </w:rPr>
            </w:pPr>
            <w:r w:rsidRPr="002E12DA">
              <w:rPr>
                <w:rFonts w:ascii="Arial" w:hAnsi="Arial" w:cs="Arial"/>
              </w:rPr>
              <w:t>Jeżeli Wykonawca zaoferuje okres gwarancji dłuższy niż 60 miesięcy, na potrzeby oceny ofert w ramach kryterium "okres gwarancji" Zamawiający przyjmie maksymalnie 60 miesięcy.</w:t>
            </w:r>
          </w:p>
          <w:p w14:paraId="5D4786A1" w14:textId="77777777" w:rsidR="002E12DA" w:rsidRPr="002E12DA" w:rsidRDefault="002E12DA" w:rsidP="00C31C2F">
            <w:pPr>
              <w:spacing w:before="60" w:after="120"/>
              <w:jc w:val="both"/>
              <w:rPr>
                <w:rFonts w:ascii="Arial" w:hAnsi="Arial" w:cs="Arial"/>
              </w:rPr>
            </w:pPr>
            <w:r w:rsidRPr="002E12DA">
              <w:rPr>
                <w:rFonts w:ascii="Arial" w:hAnsi="Arial" w:cs="Arial"/>
              </w:rPr>
              <w:lastRenderedPageBreak/>
              <w:t xml:space="preserve">Do umowy w sprawie zamówienia publicznego zostanie wpisany okres gwarancji zgodny z oświadczeniem Wykonawcy zawartym w ofercie, także gdy przekracza on 60 miesięcy. </w:t>
            </w:r>
          </w:p>
          <w:p w14:paraId="7A080CB1" w14:textId="77777777" w:rsidR="002E12DA" w:rsidRPr="002E12DA" w:rsidRDefault="002E12DA" w:rsidP="00C31C2F">
            <w:pPr>
              <w:spacing w:before="60" w:after="120"/>
              <w:jc w:val="both"/>
              <w:rPr>
                <w:rFonts w:ascii="Arial" w:hAnsi="Arial" w:cs="Arial"/>
              </w:rPr>
            </w:pPr>
            <w:r w:rsidRPr="002E12DA">
              <w:rPr>
                <w:rFonts w:ascii="Arial" w:hAnsi="Arial" w:cs="Arial"/>
              </w:rPr>
              <w:t xml:space="preserve">Zamawiający odrzuci ofertę wykonawcy, który zadeklaruje okres gwarancji krótszy niż 36 miesięcy. </w:t>
            </w:r>
          </w:p>
          <w:p w14:paraId="624BD419" w14:textId="0C0E9AB8" w:rsidR="002E12DA" w:rsidRPr="00FA51B8" w:rsidRDefault="002E12DA" w:rsidP="00C31C2F">
            <w:pPr>
              <w:spacing w:before="60" w:after="120"/>
              <w:jc w:val="both"/>
              <w:rPr>
                <w:rFonts w:ascii="Arial" w:hAnsi="Arial" w:cs="Arial"/>
                <w:b/>
              </w:rPr>
            </w:pPr>
            <w:r w:rsidRPr="002E12DA">
              <w:rPr>
                <w:rFonts w:ascii="Arial" w:hAnsi="Arial" w:cs="Arial"/>
              </w:rPr>
              <w:t>W przypadku, gdy wykonawca nie wskaże okresu gwarancji Zamawiający uzna, że został zadeklarowany najkrótszy okres gwarancji wymagany przez Zamawiającego, tj. 36 miesięcy. Wykonawca winien podać ilość w pełnych miesiącach. Wykonawca w przedmiotowym kryterium może uzyskać maksymalnie 40 punktów.</w:t>
            </w:r>
          </w:p>
        </w:tc>
      </w:tr>
    </w:tbl>
    <w:p w14:paraId="54E74DFD"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lastRenderedPageBreak/>
        <w:t xml:space="preserve">Po dokonaniu oceny </w:t>
      </w:r>
      <w:r w:rsidR="00576946" w:rsidRPr="00FA51B8">
        <w:rPr>
          <w:rFonts w:ascii="Arial" w:hAnsi="Arial" w:cs="Arial"/>
          <w:bCs/>
          <w:iCs/>
          <w:color w:val="000000"/>
          <w:lang w:val="x-none" w:eastAsia="x-none"/>
        </w:rPr>
        <w:t xml:space="preserve">przyznane </w:t>
      </w:r>
      <w:r w:rsidRPr="00FA51B8">
        <w:rPr>
          <w:rFonts w:ascii="Arial" w:hAnsi="Arial" w:cs="Arial"/>
          <w:bCs/>
          <w:iCs/>
          <w:color w:val="000000"/>
          <w:lang w:val="x-none" w:eastAsia="x-none"/>
        </w:rPr>
        <w:t>punkty zostaną zsumowane dla każdego z kryteriów oddzielnie. Suma punktów uzyskanych za wszystkie kryteria oceny stanowić będzie końcową ocenę danej oferty.</w:t>
      </w:r>
    </w:p>
    <w:p w14:paraId="48A7BE06"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w:t>
      </w:r>
      <w:r w:rsidRPr="00FA51B8">
        <w:rPr>
          <w:rFonts w:ascii="Arial" w:eastAsia="TimesNewRoman" w:hAnsi="Arial" w:cs="Arial"/>
          <w:bCs/>
          <w:iCs/>
          <w:color w:val="000000"/>
          <w:lang w:val="x-none" w:eastAsia="x-none"/>
        </w:rPr>
        <w:t>ą</w:t>
      </w:r>
      <w:r w:rsidRPr="00FA51B8">
        <w:rPr>
          <w:rFonts w:ascii="Arial" w:hAnsi="Arial" w:cs="Arial"/>
          <w:bCs/>
          <w:iCs/>
          <w:color w:val="000000"/>
          <w:lang w:val="x-none" w:eastAsia="x-none"/>
        </w:rPr>
        <w:t>cy poprawi w ofercie:</w:t>
      </w:r>
    </w:p>
    <w:p w14:paraId="6631C139" w14:textId="77777777" w:rsidR="001B365B" w:rsidRPr="00FA51B8" w:rsidRDefault="001B365B" w:rsidP="0013626A">
      <w:pPr>
        <w:numPr>
          <w:ilvl w:val="0"/>
          <w:numId w:val="3"/>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oczywiste omyłki pisarskie,</w:t>
      </w:r>
    </w:p>
    <w:p w14:paraId="1DCE87C4" w14:textId="77777777" w:rsidR="001B365B" w:rsidRPr="00FA51B8" w:rsidRDefault="001B365B" w:rsidP="0013626A">
      <w:pPr>
        <w:numPr>
          <w:ilvl w:val="0"/>
          <w:numId w:val="3"/>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oczywiste omyłki rachunkowe, z uwzgl</w:t>
      </w:r>
      <w:r w:rsidRPr="00FA51B8">
        <w:rPr>
          <w:rFonts w:ascii="Arial" w:eastAsia="TimesNewRoman" w:hAnsi="Arial" w:cs="Arial"/>
          <w:bCs/>
          <w:iCs/>
          <w:color w:val="000000"/>
          <w:lang w:val="x-none" w:eastAsia="x-none"/>
        </w:rPr>
        <w:t>ę</w:t>
      </w:r>
      <w:r w:rsidRPr="00FA51B8">
        <w:rPr>
          <w:rFonts w:ascii="Arial" w:hAnsi="Arial" w:cs="Arial"/>
          <w:bCs/>
          <w:iCs/>
          <w:color w:val="000000"/>
          <w:lang w:val="x-none" w:eastAsia="x-none"/>
        </w:rPr>
        <w:t>dnieniem konsekwencji rachunkowych dokonanych poprawek,</w:t>
      </w:r>
    </w:p>
    <w:p w14:paraId="173B3ECD" w14:textId="77777777" w:rsidR="001B365B" w:rsidRPr="00FA51B8" w:rsidRDefault="001B365B" w:rsidP="0013626A">
      <w:pPr>
        <w:numPr>
          <w:ilvl w:val="0"/>
          <w:numId w:val="3"/>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inne omyłki polegające na niezgodności oferty z dokumentami zamówienia, niepowodujące istotnych zmian w treści oferty </w:t>
      </w:r>
    </w:p>
    <w:p w14:paraId="56E4F4B8" w14:textId="77777777" w:rsidR="001B365B" w:rsidRPr="00FA51B8" w:rsidRDefault="001B365B" w:rsidP="001B365B">
      <w:pPr>
        <w:tabs>
          <w:tab w:val="left" w:pos="708"/>
        </w:tabs>
        <w:spacing w:before="120"/>
        <w:ind w:left="68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niezwłocznie zawiadamiaj</w:t>
      </w:r>
      <w:r w:rsidRPr="00FA51B8">
        <w:rPr>
          <w:rFonts w:ascii="Arial" w:eastAsia="TimesNewRoman" w:hAnsi="Arial" w:cs="Arial"/>
          <w:bCs/>
          <w:iCs/>
          <w:color w:val="000000"/>
          <w:lang w:val="x-none" w:eastAsia="x-none"/>
        </w:rPr>
        <w:t>ą</w:t>
      </w:r>
      <w:r w:rsidRPr="00FA51B8">
        <w:rPr>
          <w:rFonts w:ascii="Arial" w:hAnsi="Arial" w:cs="Arial"/>
          <w:bCs/>
          <w:iCs/>
          <w:color w:val="000000"/>
          <w:lang w:val="x-none" w:eastAsia="x-none"/>
        </w:rPr>
        <w:t>c o tym Wykonawc</w:t>
      </w:r>
      <w:r w:rsidRPr="00FA51B8">
        <w:rPr>
          <w:rFonts w:ascii="Arial" w:eastAsia="TimesNewRoman" w:hAnsi="Arial" w:cs="Arial"/>
          <w:bCs/>
          <w:iCs/>
          <w:color w:val="000000"/>
          <w:lang w:val="x-none" w:eastAsia="x-none"/>
        </w:rPr>
        <w:t>ę</w:t>
      </w:r>
      <w:r w:rsidRPr="00FA51B8">
        <w:rPr>
          <w:rFonts w:ascii="Arial" w:hAnsi="Arial" w:cs="Arial"/>
          <w:bCs/>
          <w:iCs/>
          <w:color w:val="000000"/>
          <w:lang w:val="x-none" w:eastAsia="x-none"/>
        </w:rPr>
        <w:t>, którego oferta została poprawiona.</w:t>
      </w:r>
    </w:p>
    <w:p w14:paraId="288D242A"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J</w:t>
      </w:r>
      <w:proofErr w:type="spellStart"/>
      <w:r w:rsidRPr="00FA51B8">
        <w:rPr>
          <w:rFonts w:ascii="Arial" w:hAnsi="Arial" w:cs="Arial"/>
          <w:bCs/>
          <w:iCs/>
          <w:color w:val="000000"/>
          <w:lang w:val="x-none" w:eastAsia="x-none"/>
        </w:rPr>
        <w:t>eżeli</w:t>
      </w:r>
      <w:proofErr w:type="spellEnd"/>
      <w:r w:rsidRPr="00FA51B8">
        <w:rPr>
          <w:rFonts w:ascii="Arial" w:hAnsi="Arial" w:cs="Arial"/>
          <w:bCs/>
          <w:iCs/>
          <w:color w:val="000000"/>
          <w:lang w:val="x-none" w:eastAsia="x-none"/>
        </w:rPr>
        <w:t xml:space="preserve"> zaoferowana </w:t>
      </w:r>
      <w:proofErr w:type="gramStart"/>
      <w:r w:rsidRPr="00FA51B8">
        <w:rPr>
          <w:rFonts w:ascii="Arial" w:hAnsi="Arial" w:cs="Arial"/>
          <w:bCs/>
          <w:iCs/>
          <w:color w:val="000000"/>
          <w:lang w:val="x-none" w:eastAsia="x-none"/>
        </w:rPr>
        <w:t>cena,</w:t>
      </w:r>
      <w:proofErr w:type="gramEnd"/>
      <w:r w:rsidRPr="00FA51B8">
        <w:rPr>
          <w:rFonts w:ascii="Arial" w:hAnsi="Arial" w:cs="Arial"/>
          <w:bCs/>
          <w:iCs/>
          <w:color w:val="000000"/>
          <w:lang w:val="x-none" w:eastAsia="x-none"/>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eastAsia="x-none"/>
        </w:rPr>
        <w:t>.</w:t>
      </w:r>
    </w:p>
    <w:p w14:paraId="49B1399F"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Obowiązek wykazania, że oferta nie zawiera rażąco niskiej ceny spoczywa na Wykonawcy.</w:t>
      </w:r>
    </w:p>
    <w:p w14:paraId="2EFC64DA"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3B5BBBD"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FA51B8">
        <w:rPr>
          <w:rFonts w:ascii="Arial" w:hAnsi="Arial" w:cs="Arial"/>
          <w:bCs/>
          <w:iCs/>
          <w:color w:val="000000"/>
          <w:lang w:eastAsia="x-none"/>
        </w:rPr>
        <w:t>.</w:t>
      </w:r>
    </w:p>
    <w:p w14:paraId="0DF01283"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40" w:name="_Toc258314256"/>
      <w:r w:rsidRPr="00FA51B8">
        <w:rPr>
          <w:rFonts w:ascii="Arial" w:hAnsi="Arial" w:cs="Arial"/>
          <w:b/>
          <w:bCs/>
          <w:caps/>
          <w:kern w:val="32"/>
          <w:lang w:val="x-none" w:eastAsia="x-none"/>
        </w:rPr>
        <w:lastRenderedPageBreak/>
        <w:t>UDZIELENIE ZAMÓWIENIA</w:t>
      </w:r>
      <w:bookmarkEnd w:id="40"/>
    </w:p>
    <w:p w14:paraId="4E02DEB1"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5F26017E" w14:textId="736B15BC" w:rsidR="001B365B" w:rsidRPr="00FA51B8" w:rsidRDefault="001B365B" w:rsidP="001B365B">
      <w:pPr>
        <w:numPr>
          <w:ilvl w:val="1"/>
          <w:numId w:val="1"/>
        </w:numPr>
        <w:spacing w:before="120"/>
        <w:jc w:val="both"/>
        <w:outlineLvl w:val="1"/>
        <w:rPr>
          <w:rFonts w:ascii="Arial" w:hAnsi="Arial" w:cs="Arial"/>
          <w:b/>
          <w:bCs/>
          <w:iCs/>
          <w:color w:val="000000"/>
          <w:lang w:val="x-none" w:eastAsia="x-none"/>
        </w:rPr>
      </w:pPr>
      <w:r w:rsidRPr="00FA51B8">
        <w:rPr>
          <w:rFonts w:ascii="Arial" w:hAnsi="Arial" w:cs="Arial"/>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 xml:space="preserve"> oraz udostępni je na stronie internetowej prowadzonego postępowania</w:t>
      </w:r>
      <w:r w:rsidRPr="00FA51B8">
        <w:rPr>
          <w:rFonts w:ascii="Arial" w:hAnsi="Arial" w:cs="Arial"/>
          <w:bCs/>
          <w:iCs/>
          <w:color w:val="000000"/>
          <w:lang w:eastAsia="x-none"/>
        </w:rPr>
        <w:t xml:space="preserve"> </w:t>
      </w:r>
      <w:r w:rsidR="002E12DA" w:rsidRPr="002E12DA">
        <w:rPr>
          <w:rFonts w:ascii="Arial" w:hAnsi="Arial" w:cs="Arial"/>
          <w:bCs/>
          <w:iCs/>
          <w:color w:val="0000FF"/>
          <w:u w:val="single"/>
          <w:lang w:eastAsia="x-none"/>
        </w:rPr>
        <w:t>https://platformazakupowa.pl</w:t>
      </w:r>
      <w:r w:rsidRPr="00FA51B8">
        <w:rPr>
          <w:rFonts w:ascii="Arial" w:hAnsi="Arial" w:cs="Arial"/>
          <w:bCs/>
          <w:iCs/>
          <w:color w:val="000000"/>
          <w:lang w:val="x-none" w:eastAsia="x-none"/>
        </w:rPr>
        <w:t>.</w:t>
      </w:r>
    </w:p>
    <w:p w14:paraId="50142CC4" w14:textId="03F6D06B" w:rsidR="001B365B" w:rsidRPr="00FA51B8" w:rsidRDefault="001B365B" w:rsidP="001B365B">
      <w:pPr>
        <w:numPr>
          <w:ilvl w:val="1"/>
          <w:numId w:val="1"/>
        </w:numPr>
        <w:spacing w:before="120"/>
        <w:jc w:val="both"/>
        <w:outlineLvl w:val="1"/>
        <w:rPr>
          <w:rFonts w:ascii="Arial" w:hAnsi="Arial" w:cs="Arial"/>
          <w:bCs/>
          <w:iCs/>
          <w:lang w:val="x-none" w:eastAsia="x-none"/>
        </w:rPr>
      </w:pPr>
      <w:r w:rsidRPr="00FA51B8">
        <w:rPr>
          <w:rFonts w:ascii="Arial" w:hAnsi="Arial" w:cs="Arial"/>
          <w:bCs/>
          <w:iCs/>
          <w:color w:val="000000"/>
          <w:lang w:val="x-none" w:eastAsia="x-none"/>
        </w:rPr>
        <w:t>Jeżeli Wykonawca, którego oferta została wybrana jako najkorzystniejsza, uchyla się od zawarcia umowy w sprawie zamówienia publicznego</w:t>
      </w:r>
      <w:r w:rsidR="002E12DA" w:rsidRPr="00FA51B8">
        <w:rPr>
          <w:rFonts w:ascii="Arial" w:hAnsi="Arial" w:cs="Arial"/>
          <w:bCs/>
          <w:iCs/>
          <w:color w:val="000000"/>
          <w:lang w:val="x-none" w:eastAsia="x-none"/>
        </w:rPr>
        <w:t xml:space="preserve"> lub nie wnosi wymaganego zabezpieczenia należytego wykonania umowy</w:t>
      </w:r>
      <w:r w:rsidRPr="00FA51B8">
        <w:rPr>
          <w:rFonts w:ascii="Arial" w:hAnsi="Arial" w:cs="Arial"/>
          <w:bCs/>
          <w:iCs/>
          <w:color w:val="000000"/>
          <w:lang w:val="x-none" w:eastAsia="x-none"/>
        </w:rPr>
        <w:t>, Zamawiający może dokonać ponownego badania i oceny ofert</w:t>
      </w:r>
      <w:r w:rsidRPr="00FA51B8">
        <w:rPr>
          <w:rFonts w:ascii="Arial" w:hAnsi="Arial" w:cs="Arial"/>
          <w:bCs/>
          <w:iCs/>
          <w:color w:val="000000"/>
          <w:lang w:eastAsia="x-none"/>
        </w:rPr>
        <w:t>,</w:t>
      </w:r>
      <w:r w:rsidRPr="00FA51B8">
        <w:rPr>
          <w:rFonts w:ascii="Arial" w:hAnsi="Arial" w:cs="Arial"/>
          <w:bCs/>
          <w:iCs/>
          <w:color w:val="000000"/>
          <w:lang w:val="x-none" w:eastAsia="x-none"/>
        </w:rPr>
        <w:t xml:space="preserve"> spośród ofert pozostałych w postępowaniu Wykonawców albo unieważnić postępowanie.</w:t>
      </w:r>
    </w:p>
    <w:p w14:paraId="31064DEB" w14:textId="77777777" w:rsidR="001B365B" w:rsidRPr="00FA51B8" w:rsidRDefault="001B365B" w:rsidP="001B365B">
      <w:pPr>
        <w:numPr>
          <w:ilvl w:val="0"/>
          <w:numId w:val="1"/>
        </w:numPr>
        <w:spacing w:before="200" w:after="60"/>
        <w:ind w:left="431" w:hanging="431"/>
        <w:jc w:val="both"/>
        <w:outlineLvl w:val="0"/>
        <w:rPr>
          <w:rFonts w:ascii="Arial" w:hAnsi="Arial" w:cs="Arial"/>
          <w:b/>
          <w:bCs/>
          <w:caps/>
          <w:kern w:val="32"/>
          <w:lang w:val="x-none" w:eastAsia="x-none"/>
        </w:rPr>
      </w:pPr>
      <w:bookmarkStart w:id="41" w:name="_Toc258314257"/>
      <w:r w:rsidRPr="00FA51B8">
        <w:rPr>
          <w:rFonts w:ascii="Arial" w:hAnsi="Arial" w:cs="Arial"/>
          <w:b/>
          <w:bCs/>
          <w:caps/>
          <w:kern w:val="32"/>
          <w:lang w:val="x-none" w:eastAsia="x-none"/>
        </w:rPr>
        <w:t>Informacje o formalno</w:t>
      </w:r>
      <w:r w:rsidRPr="00FA51B8">
        <w:rPr>
          <w:rFonts w:ascii="Arial" w:eastAsia="TimesNewRoman" w:hAnsi="Arial" w:cs="Arial"/>
          <w:b/>
          <w:bCs/>
          <w:caps/>
          <w:kern w:val="32"/>
          <w:lang w:val="x-none" w:eastAsia="x-none"/>
        </w:rPr>
        <w:t>ś</w:t>
      </w:r>
      <w:r w:rsidRPr="00FA51B8">
        <w:rPr>
          <w:rFonts w:ascii="Arial" w:hAnsi="Arial" w:cs="Arial"/>
          <w:b/>
          <w:bCs/>
          <w:caps/>
          <w:kern w:val="32"/>
          <w:lang w:val="x-none" w:eastAsia="x-none"/>
        </w:rPr>
        <w:t>ciach, jakie</w:t>
      </w:r>
      <w:r w:rsidRPr="00FA51B8">
        <w:rPr>
          <w:rFonts w:ascii="Arial" w:hAnsi="Arial" w:cs="Arial"/>
          <w:b/>
          <w:bCs/>
          <w:caps/>
          <w:kern w:val="32"/>
          <w:lang w:eastAsia="x-none"/>
        </w:rPr>
        <w:t xml:space="preserve"> muszą zostać dopełnione </w:t>
      </w:r>
      <w:r w:rsidRPr="00FA51B8">
        <w:rPr>
          <w:rFonts w:ascii="Arial" w:hAnsi="Arial" w:cs="Arial"/>
          <w:b/>
          <w:bCs/>
          <w:caps/>
          <w:kern w:val="32"/>
          <w:lang w:val="x-none" w:eastAsia="x-none"/>
        </w:rPr>
        <w:t>po wyborze oferty w celu zawarcia umowy w sprawie zamówienia publicznego</w:t>
      </w:r>
      <w:bookmarkEnd w:id="41"/>
    </w:p>
    <w:p w14:paraId="59E80DBB"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Zamawiający zawrze umowę w sprawie zamówienia publicznego, w terminie i na zasadach określonych w art. 308 ust. 2 i 3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w:t>
      </w:r>
    </w:p>
    <w:p w14:paraId="3663A536"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Zamawiający poinformuje Wykonawcę, któremu zostanie udzielone zamówienie, o miejscu i terminie zawarcia umowy</w:t>
      </w:r>
      <w:r w:rsidRPr="00FA51B8">
        <w:rPr>
          <w:rFonts w:ascii="Arial" w:hAnsi="Arial" w:cs="Arial"/>
          <w:bCs/>
          <w:iCs/>
          <w:color w:val="000000"/>
          <w:lang w:val="x-none" w:eastAsia="x-none"/>
        </w:rPr>
        <w:t>.</w:t>
      </w:r>
    </w:p>
    <w:p w14:paraId="27C5E023"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Przed zawarciem umowy Wykonawca, na wezwanie Zamawiającego, zobowiązany jest do podania wszelkich informacji niezbędnych do wypełnienia treści umowy.</w:t>
      </w:r>
    </w:p>
    <w:p w14:paraId="6D34582F"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C27E921" w14:textId="77777777" w:rsidR="001B365B" w:rsidRPr="00FA51B8" w:rsidRDefault="001B365B" w:rsidP="001B365B">
      <w:pPr>
        <w:numPr>
          <w:ilvl w:val="1"/>
          <w:numId w:val="1"/>
        </w:numPr>
        <w:spacing w:before="12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eastAsia="x-none"/>
        </w:rPr>
        <w:t>.</w:t>
      </w:r>
    </w:p>
    <w:p w14:paraId="722759BF" w14:textId="77777777" w:rsidR="008F4C00" w:rsidRDefault="001B365B" w:rsidP="008F4C00">
      <w:pPr>
        <w:numPr>
          <w:ilvl w:val="0"/>
          <w:numId w:val="1"/>
        </w:numPr>
        <w:spacing w:before="200" w:after="60"/>
        <w:ind w:left="431" w:hanging="431"/>
        <w:jc w:val="both"/>
        <w:outlineLvl w:val="0"/>
        <w:rPr>
          <w:rFonts w:ascii="Arial" w:hAnsi="Arial" w:cs="Arial"/>
          <w:b/>
          <w:bCs/>
          <w:caps/>
          <w:kern w:val="32"/>
          <w:lang w:val="x-none" w:eastAsia="x-none"/>
        </w:rPr>
      </w:pPr>
      <w:bookmarkStart w:id="42" w:name="_Toc258314258"/>
      <w:r w:rsidRPr="00FA51B8">
        <w:rPr>
          <w:rFonts w:ascii="Arial" w:hAnsi="Arial" w:cs="Arial"/>
          <w:b/>
          <w:bCs/>
          <w:caps/>
          <w:kern w:val="32"/>
          <w:lang w:val="x-none" w:eastAsia="x-none"/>
        </w:rPr>
        <w:t>Wymagania dotycz</w:t>
      </w:r>
      <w:r w:rsidRPr="00FA51B8">
        <w:rPr>
          <w:rFonts w:ascii="Arial" w:eastAsia="TimesNewRoman" w:hAnsi="Arial" w:cs="Arial"/>
          <w:b/>
          <w:bCs/>
          <w:caps/>
          <w:kern w:val="32"/>
          <w:lang w:val="x-none" w:eastAsia="x-none"/>
        </w:rPr>
        <w:t>ą</w:t>
      </w:r>
      <w:r w:rsidRPr="00FA51B8">
        <w:rPr>
          <w:rFonts w:ascii="Arial" w:hAnsi="Arial" w:cs="Arial"/>
          <w:b/>
          <w:bCs/>
          <w:caps/>
          <w:kern w:val="32"/>
          <w:lang w:val="x-none" w:eastAsia="x-none"/>
        </w:rPr>
        <w:t>ce zabezpieczenia nale</w:t>
      </w:r>
      <w:r w:rsidRPr="00FA51B8">
        <w:rPr>
          <w:rFonts w:ascii="Arial" w:eastAsia="TimesNewRoman" w:hAnsi="Arial" w:cs="Arial"/>
          <w:b/>
          <w:bCs/>
          <w:caps/>
          <w:kern w:val="32"/>
          <w:lang w:val="x-none" w:eastAsia="x-none"/>
        </w:rPr>
        <w:t>ż</w:t>
      </w:r>
      <w:r w:rsidRPr="00FA51B8">
        <w:rPr>
          <w:rFonts w:ascii="Arial" w:hAnsi="Arial" w:cs="Arial"/>
          <w:b/>
          <w:bCs/>
          <w:caps/>
          <w:kern w:val="32"/>
          <w:lang w:val="x-none" w:eastAsia="x-none"/>
        </w:rPr>
        <w:t>ytego wykonania umowy</w:t>
      </w:r>
      <w:bookmarkEnd w:id="42"/>
    </w:p>
    <w:p w14:paraId="4D208FFA" w14:textId="3B4FA1B5" w:rsidR="002E12DA" w:rsidRDefault="002E12DA" w:rsidP="002E12DA">
      <w:pPr>
        <w:numPr>
          <w:ilvl w:val="1"/>
          <w:numId w:val="29"/>
        </w:numPr>
        <w:tabs>
          <w:tab w:val="num" w:pos="709"/>
        </w:tabs>
        <w:spacing w:before="200" w:after="60"/>
        <w:ind w:left="709" w:hanging="709"/>
        <w:jc w:val="both"/>
        <w:outlineLvl w:val="0"/>
        <w:rPr>
          <w:rFonts w:ascii="Arial" w:hAnsi="Arial" w:cs="Arial"/>
          <w:b/>
          <w:bCs/>
          <w:caps/>
          <w:kern w:val="32"/>
          <w:lang w:val="x-none" w:eastAsia="x-none"/>
        </w:rPr>
      </w:pPr>
      <w:r w:rsidRPr="008F4C00">
        <w:rPr>
          <w:rFonts w:ascii="Arial" w:hAnsi="Arial" w:cs="Arial"/>
          <w:bCs/>
          <w:iCs/>
          <w:color w:val="000000"/>
          <w:lang w:val="x-none" w:eastAsia="x-none"/>
        </w:rPr>
        <w:t xml:space="preserve">Wykonawca zobowiązany jest przed zawarciem umowy wnieść zabezpieczenie należytego wykonania umowy w wysokości </w:t>
      </w:r>
      <w:r w:rsidRPr="002E12DA">
        <w:rPr>
          <w:rFonts w:ascii="Arial" w:hAnsi="Arial" w:cs="Arial"/>
          <w:b/>
          <w:bCs/>
          <w:iCs/>
          <w:color w:val="000000"/>
          <w:lang w:val="x-none" w:eastAsia="x-none"/>
        </w:rPr>
        <w:t>5</w:t>
      </w:r>
      <w:r w:rsidRPr="008F4C00">
        <w:rPr>
          <w:rFonts w:ascii="Arial" w:hAnsi="Arial" w:cs="Arial"/>
          <w:bCs/>
          <w:iCs/>
          <w:color w:val="000000"/>
          <w:lang w:val="x-none" w:eastAsia="x-none"/>
        </w:rPr>
        <w:t> % ceny brutto podanej w ofercie. Zabezpieczenie służy pokryciu roszczeń z tytułu niewykonania lub nienależytego wykonania umowy.</w:t>
      </w:r>
    </w:p>
    <w:p w14:paraId="75404B26" w14:textId="77777777" w:rsidR="002E12DA" w:rsidRPr="008F4C00" w:rsidRDefault="002E12DA" w:rsidP="002E12DA">
      <w:pPr>
        <w:numPr>
          <w:ilvl w:val="1"/>
          <w:numId w:val="29"/>
        </w:numPr>
        <w:tabs>
          <w:tab w:val="num" w:pos="709"/>
        </w:tabs>
        <w:spacing w:before="200" w:after="60"/>
        <w:ind w:left="709" w:hanging="709"/>
        <w:jc w:val="both"/>
        <w:outlineLvl w:val="0"/>
        <w:rPr>
          <w:rFonts w:ascii="Arial" w:hAnsi="Arial" w:cs="Arial"/>
          <w:b/>
          <w:bCs/>
          <w:caps/>
          <w:kern w:val="32"/>
          <w:lang w:val="x-none" w:eastAsia="x-none"/>
        </w:rPr>
      </w:pPr>
      <w:r w:rsidRPr="008F4C00">
        <w:rPr>
          <w:rFonts w:ascii="Arial" w:hAnsi="Arial" w:cs="Arial"/>
          <w:bCs/>
          <w:iCs/>
          <w:lang w:val="x-none" w:eastAsia="x-none"/>
        </w:rPr>
        <w:t>Zabezpieczenie</w:t>
      </w:r>
      <w:r w:rsidRPr="008F4C00">
        <w:rPr>
          <w:rFonts w:ascii="Arial" w:hAnsi="Arial" w:cs="Arial"/>
          <w:bCs/>
          <w:iCs/>
          <w:lang w:eastAsia="x-none"/>
        </w:rPr>
        <w:t>,</w:t>
      </w:r>
      <w:r w:rsidRPr="008F4C00">
        <w:rPr>
          <w:rFonts w:ascii="Arial" w:hAnsi="Arial" w:cs="Arial"/>
          <w:bCs/>
          <w:iCs/>
          <w:color w:val="000000"/>
          <w:lang w:val="x-none" w:eastAsia="x-none"/>
        </w:rPr>
        <w:t xml:space="preserve"> zgodnie z art. 450 ust. 1 ustawy </w:t>
      </w:r>
      <w:proofErr w:type="spellStart"/>
      <w:r w:rsidRPr="008F4C00">
        <w:rPr>
          <w:rFonts w:ascii="Arial" w:hAnsi="Arial" w:cs="Arial"/>
          <w:bCs/>
          <w:iCs/>
          <w:color w:val="000000"/>
          <w:lang w:val="x-none" w:eastAsia="x-none"/>
        </w:rPr>
        <w:t>Pzp</w:t>
      </w:r>
      <w:proofErr w:type="spellEnd"/>
      <w:r w:rsidRPr="008F4C00">
        <w:rPr>
          <w:rFonts w:ascii="Arial" w:hAnsi="Arial" w:cs="Arial"/>
          <w:bCs/>
          <w:iCs/>
          <w:color w:val="000000"/>
          <w:lang w:val="x-none" w:eastAsia="x-none"/>
        </w:rPr>
        <w:t>, może być wnoszone według wyboru Wykonawcy w jednej lub w kilku następujących formach:</w:t>
      </w:r>
    </w:p>
    <w:p w14:paraId="3E8FEF22" w14:textId="77777777" w:rsidR="002E12DA" w:rsidRPr="00FA51B8" w:rsidRDefault="002E12DA" w:rsidP="002E12DA">
      <w:pPr>
        <w:numPr>
          <w:ilvl w:val="0"/>
          <w:numId w:val="4"/>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lastRenderedPageBreak/>
        <w:t>pieniądzu;</w:t>
      </w:r>
    </w:p>
    <w:p w14:paraId="32D5CEC8" w14:textId="77777777" w:rsidR="002E12DA" w:rsidRPr="00FA51B8" w:rsidRDefault="002E12DA" w:rsidP="002E12DA">
      <w:pPr>
        <w:numPr>
          <w:ilvl w:val="0"/>
          <w:numId w:val="4"/>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poręczeniach bankowych lub poręczeniach spółdzielczej kasy oszczędnościowo-kredytowej, z tym że zobowiązanie kasy jest zawsze zobowiązaniem pieniężnym;</w:t>
      </w:r>
    </w:p>
    <w:p w14:paraId="4F6AA9EB" w14:textId="77777777" w:rsidR="002E12DA" w:rsidRPr="00FA51B8" w:rsidRDefault="002E12DA" w:rsidP="002E12DA">
      <w:pPr>
        <w:numPr>
          <w:ilvl w:val="0"/>
          <w:numId w:val="4"/>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gwarancjach bankowych;</w:t>
      </w:r>
    </w:p>
    <w:p w14:paraId="4A057F5A" w14:textId="77777777" w:rsidR="002E12DA" w:rsidRPr="00FA51B8" w:rsidRDefault="002E12DA" w:rsidP="002E12DA">
      <w:pPr>
        <w:numPr>
          <w:ilvl w:val="0"/>
          <w:numId w:val="4"/>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gwarancjach ubezpieczeniowych;</w:t>
      </w:r>
    </w:p>
    <w:p w14:paraId="4FF37783" w14:textId="77777777" w:rsidR="002E12DA" w:rsidRDefault="002E12DA" w:rsidP="002E12DA">
      <w:pPr>
        <w:numPr>
          <w:ilvl w:val="0"/>
          <w:numId w:val="4"/>
        </w:numPr>
        <w:spacing w:before="120" w:after="60"/>
        <w:jc w:val="both"/>
        <w:outlineLvl w:val="1"/>
        <w:rPr>
          <w:rFonts w:ascii="Arial" w:hAnsi="Arial" w:cs="Arial"/>
          <w:bCs/>
          <w:iCs/>
          <w:color w:val="000000"/>
          <w:lang w:val="x-none" w:eastAsia="x-none"/>
        </w:rPr>
      </w:pPr>
      <w:r w:rsidRPr="00FA51B8">
        <w:rPr>
          <w:rFonts w:ascii="Arial" w:hAnsi="Arial" w:cs="Arial"/>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FA51B8">
        <w:rPr>
          <w:rFonts w:ascii="Arial" w:hAnsi="Arial" w:cs="Arial"/>
          <w:bCs/>
          <w:iCs/>
          <w:color w:val="000000"/>
          <w:lang w:val="x-none" w:eastAsia="x-none"/>
        </w:rPr>
        <w:t>t.j</w:t>
      </w:r>
      <w:proofErr w:type="spellEnd"/>
      <w:r w:rsidRPr="00FA51B8">
        <w:rPr>
          <w:rFonts w:ascii="Arial" w:hAnsi="Arial" w:cs="Arial"/>
          <w:bCs/>
          <w:iCs/>
          <w:color w:val="000000"/>
          <w:lang w:val="x-none" w:eastAsia="x-none"/>
        </w:rPr>
        <w:t>. Dz. U. z 2020r. poz. 299).</w:t>
      </w:r>
    </w:p>
    <w:p w14:paraId="66A32CE1" w14:textId="77777777" w:rsidR="002E12DA" w:rsidRDefault="002E12DA" w:rsidP="002E12DA">
      <w:pPr>
        <w:numPr>
          <w:ilvl w:val="1"/>
          <w:numId w:val="29"/>
        </w:numPr>
        <w:spacing w:before="120" w:after="60"/>
        <w:ind w:left="709" w:hanging="709"/>
        <w:jc w:val="both"/>
        <w:outlineLvl w:val="1"/>
        <w:rPr>
          <w:rFonts w:ascii="Arial" w:hAnsi="Arial" w:cs="Arial"/>
          <w:bCs/>
          <w:iCs/>
          <w:color w:val="000000"/>
          <w:lang w:val="x-none" w:eastAsia="x-none"/>
        </w:rPr>
      </w:pPr>
      <w:r w:rsidRPr="008F4C00">
        <w:rPr>
          <w:rFonts w:ascii="Arial" w:hAnsi="Arial" w:cs="Arial"/>
          <w:bCs/>
          <w:iCs/>
          <w:color w:val="000000"/>
          <w:lang w:val="x-none" w:eastAsia="x-none"/>
        </w:rPr>
        <w:t xml:space="preserve">Zabezpieczenie wnoszone w pieniądzu Wykonawca wpłaca przelewem na rachunek bankowy wskazany przez Zamawiającego. </w:t>
      </w:r>
    </w:p>
    <w:p w14:paraId="4A3CB1EF" w14:textId="1CFD930D" w:rsidR="002E12DA" w:rsidRDefault="002E12DA" w:rsidP="002E12DA">
      <w:pPr>
        <w:numPr>
          <w:ilvl w:val="1"/>
          <w:numId w:val="29"/>
        </w:numPr>
        <w:spacing w:before="120" w:after="60"/>
        <w:ind w:left="709" w:hanging="709"/>
        <w:jc w:val="both"/>
        <w:outlineLvl w:val="1"/>
        <w:rPr>
          <w:rFonts w:ascii="Arial" w:hAnsi="Arial" w:cs="Arial"/>
          <w:bCs/>
          <w:iCs/>
          <w:color w:val="000000"/>
          <w:lang w:val="x-none" w:eastAsia="x-none"/>
        </w:rPr>
      </w:pPr>
      <w:r w:rsidRPr="008F4C00">
        <w:rPr>
          <w:rFonts w:ascii="Arial" w:hAnsi="Arial" w:cs="Arial"/>
          <w:bCs/>
          <w:iCs/>
          <w:color w:val="000000"/>
          <w:lang w:val="x-none" w:eastAsia="x-none"/>
        </w:rPr>
        <w:t>W przypadku wniesienia wadium w pieniądzu Wykonawca może wyrazić zgodę na zaliczenie kwoty wadium na poczet zabezpieczenia.</w:t>
      </w:r>
    </w:p>
    <w:p w14:paraId="5BC02DCD" w14:textId="77777777" w:rsidR="002E12DA" w:rsidRDefault="002E12DA" w:rsidP="002E12DA">
      <w:pPr>
        <w:numPr>
          <w:ilvl w:val="1"/>
          <w:numId w:val="29"/>
        </w:numPr>
        <w:spacing w:before="120" w:after="60"/>
        <w:ind w:left="709" w:hanging="709"/>
        <w:jc w:val="both"/>
        <w:outlineLvl w:val="1"/>
        <w:rPr>
          <w:rFonts w:ascii="Arial" w:hAnsi="Arial" w:cs="Arial"/>
          <w:bCs/>
          <w:iCs/>
          <w:color w:val="000000"/>
          <w:lang w:val="x-none" w:eastAsia="x-none"/>
        </w:rPr>
      </w:pPr>
      <w:r w:rsidRPr="008F4C00">
        <w:rPr>
          <w:rFonts w:ascii="Arial" w:hAnsi="Arial" w:cs="Arial"/>
          <w:bCs/>
          <w:iCs/>
          <w:color w:val="000000"/>
          <w:lang w:eastAsia="x-none"/>
        </w:rPr>
        <w:t xml:space="preserve">Zabezpieczenie </w:t>
      </w:r>
      <w:r w:rsidRPr="008F4C00">
        <w:rPr>
          <w:rFonts w:ascii="Arial" w:hAnsi="Arial" w:cs="Arial"/>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43" w:name="_Hlk37249170"/>
    </w:p>
    <w:p w14:paraId="76A9EF94" w14:textId="77777777" w:rsidR="002E12DA" w:rsidRPr="008F4C00" w:rsidRDefault="002E12DA" w:rsidP="002E12DA">
      <w:pPr>
        <w:numPr>
          <w:ilvl w:val="1"/>
          <w:numId w:val="29"/>
        </w:numPr>
        <w:spacing w:before="120" w:after="60"/>
        <w:ind w:left="709" w:hanging="709"/>
        <w:jc w:val="both"/>
        <w:outlineLvl w:val="1"/>
        <w:rPr>
          <w:rFonts w:ascii="Arial" w:hAnsi="Arial" w:cs="Arial"/>
          <w:bCs/>
          <w:iCs/>
          <w:color w:val="000000"/>
          <w:lang w:val="x-none" w:eastAsia="x-none"/>
        </w:rPr>
      </w:pPr>
      <w:r w:rsidRPr="008F4C00">
        <w:rPr>
          <w:rFonts w:ascii="Arial" w:hAnsi="Arial" w:cs="Arial"/>
          <w:bCs/>
          <w:iCs/>
          <w:color w:val="000000"/>
          <w:lang w:eastAsia="x-none"/>
        </w:rPr>
        <w:t xml:space="preserve">Zabezpieczenie </w:t>
      </w:r>
      <w:r w:rsidRPr="008F4C00">
        <w:rPr>
          <w:rFonts w:ascii="Arial" w:hAnsi="Arial" w:cs="Arial"/>
          <w:bCs/>
          <w:iCs/>
          <w:color w:val="000000"/>
          <w:lang w:val="x-none" w:eastAsia="x-none"/>
        </w:rPr>
        <w:t>wnoszone w formie innej niż w pieniądzu, powinno być dostarczone w oryginale Zamawiającemu oraz musi zawierać</w:t>
      </w:r>
      <w:r w:rsidRPr="008F4C00">
        <w:rPr>
          <w:rFonts w:ascii="Arial" w:hAnsi="Arial" w:cs="Arial"/>
          <w:bCs/>
          <w:iCs/>
          <w:color w:val="000000"/>
          <w:lang w:eastAsia="x-none"/>
        </w:rPr>
        <w:t>:</w:t>
      </w:r>
    </w:p>
    <w:p w14:paraId="7059065C" w14:textId="77777777"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nazwę i adres siedziby Wykonawcy;</w:t>
      </w:r>
    </w:p>
    <w:p w14:paraId="2255F288" w14:textId="5B39FD02"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wskazanie </w:t>
      </w:r>
      <w:r w:rsidRPr="00FA51B8">
        <w:rPr>
          <w:rFonts w:ascii="Arial" w:hAnsi="Arial" w:cs="Arial"/>
          <w:bCs/>
          <w:iCs/>
          <w:color w:val="000000"/>
          <w:lang w:val="x-none" w:eastAsia="x-none"/>
        </w:rPr>
        <w:t xml:space="preserve">Beneficjenta poręczenia lub gwarancji, którym musi być </w:t>
      </w:r>
      <w:r w:rsidRPr="00561988">
        <w:rPr>
          <w:rFonts w:ascii="Arial" w:hAnsi="Arial" w:cs="Arial"/>
          <w:b/>
          <w:iCs/>
          <w:color w:val="000000"/>
          <w:lang w:val="x-none" w:eastAsia="x-none"/>
        </w:rPr>
        <w:t>Gmina Miejska Górowo Iławeckie</w:t>
      </w:r>
      <w:r w:rsidRPr="00FA51B8">
        <w:rPr>
          <w:rFonts w:ascii="Arial" w:hAnsi="Arial" w:cs="Arial"/>
          <w:bCs/>
          <w:iCs/>
          <w:color w:val="000000"/>
          <w:lang w:val="x-none" w:eastAsia="x-none"/>
        </w:rPr>
        <w:t xml:space="preserve">, </w:t>
      </w:r>
      <w:r w:rsidRPr="002E12DA">
        <w:rPr>
          <w:rFonts w:ascii="Arial" w:hAnsi="Arial" w:cs="Arial"/>
          <w:bCs/>
          <w:iCs/>
          <w:color w:val="000000"/>
          <w:lang w:val="x-none" w:eastAsia="x-none"/>
        </w:rPr>
        <w:t>Plac Ratuszowy</w:t>
      </w:r>
      <w:r w:rsidRPr="00FA51B8">
        <w:rPr>
          <w:rFonts w:ascii="Arial" w:hAnsi="Arial" w:cs="Arial"/>
          <w:bCs/>
          <w:iCs/>
          <w:color w:val="000000"/>
          <w:lang w:val="x-none" w:eastAsia="x-none"/>
        </w:rPr>
        <w:t xml:space="preserve"> </w:t>
      </w:r>
      <w:proofErr w:type="gramStart"/>
      <w:r w:rsidRPr="002E12DA">
        <w:rPr>
          <w:rFonts w:ascii="Arial" w:hAnsi="Arial" w:cs="Arial"/>
          <w:bCs/>
          <w:iCs/>
          <w:color w:val="000000"/>
          <w:lang w:val="x-none" w:eastAsia="x-none"/>
        </w:rPr>
        <w:t>18</w:t>
      </w:r>
      <w:r w:rsidRPr="00FA51B8">
        <w:rPr>
          <w:rFonts w:ascii="Arial" w:hAnsi="Arial" w:cs="Arial"/>
          <w:bCs/>
          <w:iCs/>
          <w:color w:val="000000"/>
          <w:lang w:val="x-none" w:eastAsia="x-none"/>
        </w:rPr>
        <w:t xml:space="preserve"> ,</w:t>
      </w:r>
      <w:proofErr w:type="gramEnd"/>
      <w:r w:rsidRPr="00FA51B8">
        <w:rPr>
          <w:rFonts w:ascii="Arial" w:hAnsi="Arial" w:cs="Arial"/>
          <w:bCs/>
          <w:iCs/>
          <w:color w:val="000000"/>
          <w:lang w:val="x-none" w:eastAsia="x-none"/>
        </w:rPr>
        <w:t xml:space="preserve"> </w:t>
      </w:r>
      <w:r w:rsidRPr="002E12DA">
        <w:rPr>
          <w:rFonts w:ascii="Arial" w:hAnsi="Arial" w:cs="Arial"/>
          <w:bCs/>
          <w:iCs/>
          <w:color w:val="000000"/>
          <w:lang w:val="x-none" w:eastAsia="x-none"/>
        </w:rPr>
        <w:t>11-220</w:t>
      </w:r>
      <w:r w:rsidRPr="00FA51B8">
        <w:rPr>
          <w:rFonts w:ascii="Arial" w:hAnsi="Arial" w:cs="Arial"/>
          <w:bCs/>
          <w:iCs/>
          <w:color w:val="000000"/>
          <w:lang w:val="x-none" w:eastAsia="x-none"/>
        </w:rPr>
        <w:t xml:space="preserve"> </w:t>
      </w:r>
      <w:r w:rsidRPr="002E12DA">
        <w:rPr>
          <w:rFonts w:ascii="Arial" w:hAnsi="Arial" w:cs="Arial"/>
          <w:bCs/>
          <w:iCs/>
          <w:color w:val="000000"/>
          <w:lang w:val="x-none" w:eastAsia="x-none"/>
        </w:rPr>
        <w:t>Górowo Iławeckie</w:t>
      </w:r>
      <w:r w:rsidRPr="00FA51B8">
        <w:rPr>
          <w:rFonts w:ascii="Arial" w:hAnsi="Arial" w:cs="Arial"/>
          <w:bCs/>
          <w:iCs/>
          <w:color w:val="000000"/>
          <w:lang w:eastAsia="x-none"/>
        </w:rPr>
        <w:t>;</w:t>
      </w:r>
    </w:p>
    <w:p w14:paraId="56460FAA" w14:textId="77777777"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wskazanie podmiotu udzielającego gwarancji lub poręczenia;</w:t>
      </w:r>
    </w:p>
    <w:p w14:paraId="58D3D8CE" w14:textId="77777777"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określenie wierzytelności, która ma być zabezpieczona gwarancją lub </w:t>
      </w:r>
      <w:proofErr w:type="gramStart"/>
      <w:r w:rsidRPr="00FA51B8">
        <w:rPr>
          <w:rFonts w:ascii="Arial" w:hAnsi="Arial" w:cs="Arial"/>
          <w:bCs/>
          <w:iCs/>
          <w:color w:val="000000"/>
          <w:lang w:eastAsia="x-none"/>
        </w:rPr>
        <w:t>poręczeniem ;</w:t>
      </w:r>
      <w:proofErr w:type="gramEnd"/>
    </w:p>
    <w:p w14:paraId="52312DD4" w14:textId="77777777"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kwotę gwarancji/poręczenia;</w:t>
      </w:r>
    </w:p>
    <w:p w14:paraId="43B7F36F" w14:textId="77777777"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termin ważności gwarancji lub poręczenia, obejmujący cały okres wykonania zamówienia;</w:t>
      </w:r>
    </w:p>
    <w:p w14:paraId="0302C5DD" w14:textId="77777777" w:rsidR="002E12DA" w:rsidRPr="00FA51B8" w:rsidRDefault="002E12DA" w:rsidP="002E12DA">
      <w:pPr>
        <w:numPr>
          <w:ilvl w:val="0"/>
          <w:numId w:val="21"/>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1C6D6F47" w14:textId="77777777" w:rsidR="002E12DA" w:rsidRDefault="002E12DA" w:rsidP="002E12DA">
      <w:pPr>
        <w:numPr>
          <w:ilvl w:val="1"/>
          <w:numId w:val="29"/>
        </w:numPr>
        <w:spacing w:before="120"/>
        <w:ind w:left="709" w:hanging="709"/>
        <w:jc w:val="both"/>
        <w:outlineLvl w:val="1"/>
        <w:rPr>
          <w:rFonts w:ascii="Arial" w:hAnsi="Arial" w:cs="Arial"/>
          <w:bCs/>
          <w:iCs/>
          <w:color w:val="000000"/>
          <w:lang w:eastAsia="x-none"/>
        </w:rPr>
      </w:pPr>
      <w:r w:rsidRPr="00FA51B8">
        <w:rPr>
          <w:rFonts w:ascii="Arial" w:hAnsi="Arial" w:cs="Arial"/>
          <w:bCs/>
          <w:iCs/>
          <w:color w:val="000000"/>
          <w:lang w:eastAsia="x-none"/>
        </w:rPr>
        <w:t xml:space="preserve">Jeżeli okres, na jaki ma zostać wniesione zabezpieczenie, przekracza 5 lat, zabezpieczenie w pieniądzu wnosi się na cały ten okres, a zabezpieczenie w innej formie wnosi się na okres nie krótszy niż 5 lat, z jednoczesnym zobowiązaniem </w:t>
      </w:r>
      <w:r w:rsidRPr="00FA51B8">
        <w:rPr>
          <w:rFonts w:ascii="Arial" w:hAnsi="Arial" w:cs="Arial"/>
          <w:bCs/>
          <w:iCs/>
          <w:color w:val="000000"/>
          <w:lang w:eastAsia="x-none"/>
        </w:rPr>
        <w:lastRenderedPageBreak/>
        <w:t>się wykonawcy do przedłużenia zabezpieczenia lub wniesienia nowego zabezpieczenia na kolejne okresy.</w:t>
      </w:r>
    </w:p>
    <w:p w14:paraId="2D52AEEB" w14:textId="77777777" w:rsidR="002E12DA" w:rsidRDefault="002E12DA" w:rsidP="002E12DA">
      <w:pPr>
        <w:numPr>
          <w:ilvl w:val="1"/>
          <w:numId w:val="29"/>
        </w:numPr>
        <w:spacing w:before="120"/>
        <w:ind w:left="709" w:hanging="709"/>
        <w:jc w:val="both"/>
        <w:outlineLvl w:val="1"/>
        <w:rPr>
          <w:rFonts w:ascii="Arial" w:hAnsi="Arial" w:cs="Arial"/>
          <w:bCs/>
          <w:iCs/>
          <w:color w:val="000000"/>
          <w:lang w:eastAsia="x-none"/>
        </w:rPr>
      </w:pPr>
      <w:r w:rsidRPr="008F4C00">
        <w:rPr>
          <w:rFonts w:ascii="Arial" w:hAnsi="Arial" w:cs="Arial"/>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580D39B9" w14:textId="77777777" w:rsidR="002E12DA" w:rsidRDefault="002E12DA" w:rsidP="002E12DA">
      <w:pPr>
        <w:numPr>
          <w:ilvl w:val="1"/>
          <w:numId w:val="29"/>
        </w:numPr>
        <w:spacing w:before="120"/>
        <w:ind w:left="709" w:hanging="709"/>
        <w:jc w:val="both"/>
        <w:outlineLvl w:val="1"/>
        <w:rPr>
          <w:rFonts w:ascii="Arial" w:hAnsi="Arial" w:cs="Arial"/>
          <w:bCs/>
          <w:iCs/>
          <w:color w:val="000000"/>
          <w:lang w:eastAsia="x-none"/>
        </w:rPr>
      </w:pPr>
      <w:r w:rsidRPr="008F4C00">
        <w:rPr>
          <w:rFonts w:ascii="Arial" w:hAnsi="Arial" w:cs="Arial"/>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43"/>
    </w:p>
    <w:p w14:paraId="0E6C4B92" w14:textId="77777777" w:rsidR="002E12DA" w:rsidRDefault="002E12DA" w:rsidP="002E12DA">
      <w:pPr>
        <w:numPr>
          <w:ilvl w:val="1"/>
          <w:numId w:val="29"/>
        </w:numPr>
        <w:spacing w:before="120"/>
        <w:ind w:left="709" w:hanging="709"/>
        <w:jc w:val="both"/>
        <w:outlineLvl w:val="1"/>
        <w:rPr>
          <w:rFonts w:ascii="Arial" w:hAnsi="Arial" w:cs="Arial"/>
          <w:bCs/>
          <w:iCs/>
          <w:color w:val="000000"/>
          <w:lang w:eastAsia="x-none"/>
        </w:rPr>
      </w:pPr>
      <w:r w:rsidRPr="008F4C00">
        <w:rPr>
          <w:rFonts w:ascii="Arial" w:hAnsi="Arial" w:cs="Arial"/>
          <w:bCs/>
          <w:iCs/>
          <w:color w:val="000000"/>
          <w:lang w:val="x-none" w:eastAsia="x-none"/>
        </w:rPr>
        <w:t xml:space="preserve">W trakcie realizacji umowy </w:t>
      </w:r>
      <w:r w:rsidRPr="008F4C00">
        <w:rPr>
          <w:rFonts w:ascii="Arial" w:hAnsi="Arial" w:cs="Arial"/>
          <w:bCs/>
          <w:iCs/>
          <w:color w:val="000000"/>
          <w:lang w:eastAsia="x-none"/>
        </w:rPr>
        <w:t>W</w:t>
      </w:r>
      <w:proofErr w:type="spellStart"/>
      <w:r w:rsidRPr="008F4C00">
        <w:rPr>
          <w:rFonts w:ascii="Arial" w:hAnsi="Arial" w:cs="Arial"/>
          <w:bCs/>
          <w:iCs/>
          <w:color w:val="000000"/>
          <w:lang w:val="x-none" w:eastAsia="x-none"/>
        </w:rPr>
        <w:t>ykonawca</w:t>
      </w:r>
      <w:proofErr w:type="spellEnd"/>
      <w:r w:rsidRPr="008F4C00">
        <w:rPr>
          <w:rFonts w:ascii="Arial" w:hAnsi="Arial" w:cs="Arial"/>
          <w:bCs/>
          <w:iCs/>
          <w:color w:val="000000"/>
          <w:lang w:val="x-none" w:eastAsia="x-none"/>
        </w:rPr>
        <w:t xml:space="preserve"> może dokonać zmiany formy zabezpieczenia na jedną lub kilka form, o których mowa w art. 450 ust. 1 ustawy </w:t>
      </w:r>
      <w:proofErr w:type="spellStart"/>
      <w:r w:rsidRPr="008F4C00">
        <w:rPr>
          <w:rFonts w:ascii="Arial" w:hAnsi="Arial" w:cs="Arial"/>
          <w:bCs/>
          <w:iCs/>
          <w:color w:val="000000"/>
          <w:lang w:val="x-none" w:eastAsia="x-none"/>
        </w:rPr>
        <w:t>Pzp</w:t>
      </w:r>
      <w:proofErr w:type="spellEnd"/>
      <w:r w:rsidRPr="008F4C00">
        <w:rPr>
          <w:rFonts w:ascii="Arial" w:hAnsi="Arial" w:cs="Arial"/>
          <w:bCs/>
          <w:iCs/>
          <w:color w:val="000000"/>
          <w:lang w:val="x-none" w:eastAsia="x-none"/>
        </w:rPr>
        <w:t>. Zmiana formy zabezpieczenia jest dokonywana z zachowaniem ciągłości zabezpieczenia i bez zmniejszenia jego wysokości.</w:t>
      </w:r>
    </w:p>
    <w:p w14:paraId="6B9BDFF3" w14:textId="77777777" w:rsidR="002E12DA" w:rsidRDefault="002E12DA" w:rsidP="002E12DA">
      <w:pPr>
        <w:numPr>
          <w:ilvl w:val="1"/>
          <w:numId w:val="29"/>
        </w:numPr>
        <w:spacing w:before="120"/>
        <w:ind w:left="709" w:hanging="709"/>
        <w:jc w:val="both"/>
        <w:outlineLvl w:val="1"/>
        <w:rPr>
          <w:rFonts w:ascii="Arial" w:hAnsi="Arial" w:cs="Arial"/>
          <w:bCs/>
          <w:iCs/>
          <w:color w:val="000000"/>
          <w:lang w:eastAsia="x-none"/>
        </w:rPr>
      </w:pPr>
      <w:r w:rsidRPr="008F4C00">
        <w:rPr>
          <w:rFonts w:ascii="Arial" w:hAnsi="Arial" w:cs="Arial"/>
          <w:bCs/>
          <w:iCs/>
          <w:color w:val="000000"/>
          <w:lang w:eastAsia="x-none"/>
        </w:rPr>
        <w:t xml:space="preserve">Zamawiający zwróci zabezpieczenie w terminie 30 dni od dnia wykonania zamówienia i uznania przez Zamawiającego za należycie </w:t>
      </w:r>
      <w:proofErr w:type="gramStart"/>
      <w:r w:rsidRPr="008F4C00">
        <w:rPr>
          <w:rFonts w:ascii="Arial" w:hAnsi="Arial" w:cs="Arial"/>
          <w:bCs/>
          <w:iCs/>
          <w:color w:val="000000"/>
          <w:lang w:eastAsia="x-none"/>
        </w:rPr>
        <w:t>wykonane .</w:t>
      </w:r>
      <w:proofErr w:type="gramEnd"/>
    </w:p>
    <w:p w14:paraId="36F3F5D2" w14:textId="55EB6B28" w:rsidR="001B365B" w:rsidRPr="008F4C00" w:rsidRDefault="002E12DA" w:rsidP="002E12DA">
      <w:pPr>
        <w:numPr>
          <w:ilvl w:val="1"/>
          <w:numId w:val="29"/>
        </w:numPr>
        <w:spacing w:before="120"/>
        <w:ind w:left="709" w:hanging="709"/>
        <w:jc w:val="both"/>
        <w:outlineLvl w:val="1"/>
        <w:rPr>
          <w:rFonts w:ascii="Arial" w:hAnsi="Arial" w:cs="Arial"/>
          <w:bCs/>
          <w:iCs/>
          <w:color w:val="000000"/>
          <w:lang w:eastAsia="x-none"/>
        </w:rPr>
      </w:pPr>
      <w:r w:rsidRPr="008F4C00">
        <w:rPr>
          <w:rFonts w:ascii="Arial" w:hAnsi="Arial" w:cs="Arial"/>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8F4C00">
        <w:rPr>
          <w:rFonts w:ascii="Arial" w:hAnsi="Arial" w:cs="Arial"/>
          <w:bCs/>
          <w:iCs/>
          <w:color w:val="000000"/>
          <w:szCs w:val="22"/>
          <w:lang w:val="x-none" w:eastAsia="x-none"/>
        </w:rPr>
        <w:t>.</w:t>
      </w:r>
    </w:p>
    <w:p w14:paraId="482A46D7" w14:textId="77777777" w:rsidR="001B365B" w:rsidRPr="00FA51B8" w:rsidRDefault="001B365B" w:rsidP="008F4C00">
      <w:pPr>
        <w:numPr>
          <w:ilvl w:val="0"/>
          <w:numId w:val="29"/>
        </w:numPr>
        <w:spacing w:before="200" w:after="60"/>
        <w:ind w:left="431" w:hanging="431"/>
        <w:jc w:val="both"/>
        <w:outlineLvl w:val="0"/>
        <w:rPr>
          <w:rFonts w:ascii="Arial" w:hAnsi="Arial" w:cs="Arial"/>
          <w:b/>
          <w:bCs/>
          <w:caps/>
          <w:kern w:val="32"/>
          <w:lang w:val="x-none" w:eastAsia="x-none"/>
        </w:rPr>
      </w:pPr>
      <w:bookmarkStart w:id="44" w:name="_Toc258314259"/>
      <w:r w:rsidRPr="00FA51B8">
        <w:rPr>
          <w:rFonts w:ascii="Arial" w:hAnsi="Arial" w:cs="Arial"/>
          <w:b/>
          <w:bCs/>
          <w:caps/>
          <w:kern w:val="32"/>
          <w:lang w:eastAsia="x-none"/>
        </w:rPr>
        <w:t xml:space="preserve">projektowane postanowienia </w:t>
      </w:r>
      <w:r w:rsidRPr="00FA51B8">
        <w:rPr>
          <w:rFonts w:ascii="Arial" w:hAnsi="Arial" w:cs="Arial"/>
          <w:b/>
          <w:bCs/>
          <w:caps/>
          <w:kern w:val="32"/>
          <w:lang w:val="x-none" w:eastAsia="x-none"/>
        </w:rPr>
        <w:t xml:space="preserve">umowy w sprawie zamówienia publicznego, </w:t>
      </w:r>
      <w:r w:rsidRPr="00FA51B8">
        <w:rPr>
          <w:rFonts w:ascii="Arial" w:hAnsi="Arial" w:cs="Arial"/>
          <w:b/>
          <w:bCs/>
          <w:caps/>
          <w:kern w:val="32"/>
          <w:lang w:eastAsia="x-none"/>
        </w:rPr>
        <w:t xml:space="preserve">które zostaną wprowadzone do umowy w </w:t>
      </w:r>
      <w:r w:rsidRPr="00FA51B8">
        <w:rPr>
          <w:rFonts w:ascii="Arial" w:hAnsi="Arial" w:cs="Arial"/>
          <w:b/>
          <w:bCs/>
          <w:caps/>
          <w:kern w:val="32"/>
          <w:lang w:val="x-none" w:eastAsia="x-none"/>
        </w:rPr>
        <w:t>sprawie zamówienia publicznego</w:t>
      </w:r>
      <w:bookmarkEnd w:id="44"/>
    </w:p>
    <w:p w14:paraId="18EC7FDF" w14:textId="77777777" w:rsidR="001B365B" w:rsidRPr="00FA51B8" w:rsidRDefault="001B365B" w:rsidP="008F4C00">
      <w:pPr>
        <w:numPr>
          <w:ilvl w:val="1"/>
          <w:numId w:val="29"/>
        </w:numPr>
        <w:spacing w:before="120"/>
        <w:ind w:left="709" w:hanging="709"/>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Wzór umowy stanowi załącznik do niniejszej </w:t>
      </w:r>
      <w:r w:rsidRPr="00FA51B8">
        <w:rPr>
          <w:rFonts w:ascii="Arial" w:hAnsi="Arial" w:cs="Arial"/>
          <w:bCs/>
          <w:iCs/>
          <w:color w:val="000000"/>
          <w:lang w:eastAsia="x-none"/>
        </w:rPr>
        <w:t>SWZ</w:t>
      </w:r>
      <w:r w:rsidRPr="00FA51B8">
        <w:rPr>
          <w:rFonts w:ascii="Arial" w:hAnsi="Arial" w:cs="Arial"/>
          <w:bCs/>
          <w:iCs/>
          <w:color w:val="000000"/>
          <w:lang w:val="x-none" w:eastAsia="x-none"/>
        </w:rPr>
        <w:t xml:space="preserve">. </w:t>
      </w:r>
    </w:p>
    <w:p w14:paraId="0FA8DA77" w14:textId="77777777" w:rsidR="002E12DA" w:rsidRPr="00FA51B8" w:rsidRDefault="002E12DA" w:rsidP="002E12DA">
      <w:pPr>
        <w:numPr>
          <w:ilvl w:val="1"/>
          <w:numId w:val="29"/>
        </w:numPr>
        <w:spacing w:before="120"/>
        <w:ind w:left="709" w:hanging="709"/>
        <w:jc w:val="both"/>
        <w:outlineLvl w:val="1"/>
        <w:rPr>
          <w:rFonts w:ascii="Arial" w:hAnsi="Arial" w:cs="Arial"/>
          <w:bCs/>
          <w:iCs/>
          <w:color w:val="000000"/>
          <w:lang w:val="x-none" w:eastAsia="x-none"/>
        </w:rPr>
      </w:pPr>
      <w:r w:rsidRPr="00FA51B8">
        <w:rPr>
          <w:rFonts w:ascii="Arial" w:hAnsi="Arial" w:cs="Arial"/>
          <w:bCs/>
          <w:iCs/>
          <w:color w:val="000000"/>
          <w:lang w:val="x-none" w:eastAsia="x-none"/>
        </w:rPr>
        <w:t>Zamawiający dopuszcza możliwość zmian umowy w następującym zakresie i na określonych poniżej warunkach:</w:t>
      </w:r>
    </w:p>
    <w:p w14:paraId="434241FE" w14:textId="4D061D68" w:rsidR="001B365B" w:rsidRPr="00FA51B8" w:rsidRDefault="002E12DA" w:rsidP="001B365B">
      <w:pPr>
        <w:tabs>
          <w:tab w:val="left" w:pos="708"/>
        </w:tabs>
        <w:spacing w:before="120"/>
        <w:ind w:left="680"/>
        <w:jc w:val="both"/>
        <w:outlineLvl w:val="1"/>
        <w:rPr>
          <w:rFonts w:ascii="Arial" w:hAnsi="Arial" w:cs="Arial"/>
          <w:bCs/>
          <w:iCs/>
          <w:color w:val="000000"/>
          <w:lang w:val="x-none" w:eastAsia="x-none"/>
        </w:rPr>
      </w:pPr>
      <w:r w:rsidRPr="002E12DA">
        <w:rPr>
          <w:rFonts w:ascii="Arial" w:hAnsi="Arial" w:cs="Arial"/>
          <w:bCs/>
          <w:iCs/>
          <w:color w:val="000000"/>
          <w:lang w:val="x-none" w:eastAsia="x-none"/>
        </w:rPr>
        <w:t xml:space="preserve">Szczegółowy zakres dopuszczalnych zmian został </w:t>
      </w:r>
      <w:r w:rsidR="00561988" w:rsidRPr="002E12DA">
        <w:rPr>
          <w:rFonts w:ascii="Arial" w:hAnsi="Arial" w:cs="Arial"/>
          <w:bCs/>
          <w:iCs/>
          <w:color w:val="000000"/>
          <w:lang w:val="x-none" w:eastAsia="x-none"/>
        </w:rPr>
        <w:t>określony</w:t>
      </w:r>
      <w:r w:rsidRPr="002E12DA">
        <w:rPr>
          <w:rFonts w:ascii="Arial" w:hAnsi="Arial" w:cs="Arial"/>
          <w:bCs/>
          <w:iCs/>
          <w:color w:val="000000"/>
          <w:lang w:val="x-none" w:eastAsia="x-none"/>
        </w:rPr>
        <w:t xml:space="preserve"> we wzorze umowy</w:t>
      </w:r>
    </w:p>
    <w:p w14:paraId="5FEA7B1F" w14:textId="77777777" w:rsidR="001B365B" w:rsidRPr="00FA51B8" w:rsidRDefault="001B365B" w:rsidP="008F4C00">
      <w:pPr>
        <w:numPr>
          <w:ilvl w:val="0"/>
          <w:numId w:val="29"/>
        </w:numPr>
        <w:spacing w:before="200" w:after="60"/>
        <w:ind w:left="431" w:hanging="431"/>
        <w:jc w:val="both"/>
        <w:outlineLvl w:val="0"/>
        <w:rPr>
          <w:rFonts w:ascii="Arial" w:hAnsi="Arial" w:cs="Arial"/>
          <w:b/>
          <w:bCs/>
          <w:caps/>
          <w:kern w:val="32"/>
          <w:lang w:val="x-none" w:eastAsia="x-none"/>
        </w:rPr>
      </w:pPr>
      <w:bookmarkStart w:id="45" w:name="_Toc258314260"/>
      <w:r w:rsidRPr="00FA51B8">
        <w:rPr>
          <w:rFonts w:ascii="Arial" w:hAnsi="Arial" w:cs="Arial"/>
          <w:b/>
          <w:bCs/>
          <w:caps/>
          <w:kern w:val="32"/>
          <w:lang w:val="x-none" w:eastAsia="x-none"/>
        </w:rPr>
        <w:t xml:space="preserve">Pouczenie o </w:t>
      </w:r>
      <w:r w:rsidRPr="00FA51B8">
        <w:rPr>
          <w:rFonts w:ascii="Arial" w:eastAsia="TimesNewRoman" w:hAnsi="Arial" w:cs="Arial"/>
          <w:b/>
          <w:bCs/>
          <w:caps/>
          <w:kern w:val="32"/>
          <w:lang w:val="x-none" w:eastAsia="x-none"/>
        </w:rPr>
        <w:t>ś</w:t>
      </w:r>
      <w:r w:rsidRPr="00FA51B8">
        <w:rPr>
          <w:rFonts w:ascii="Arial" w:hAnsi="Arial" w:cs="Arial"/>
          <w:b/>
          <w:bCs/>
          <w:caps/>
          <w:kern w:val="32"/>
          <w:lang w:val="x-none" w:eastAsia="x-none"/>
        </w:rPr>
        <w:t>rodkach ochrony prawnej przysługuj</w:t>
      </w:r>
      <w:r w:rsidRPr="00FA51B8">
        <w:rPr>
          <w:rFonts w:ascii="Arial" w:eastAsia="TimesNewRoman" w:hAnsi="Arial" w:cs="Arial"/>
          <w:b/>
          <w:bCs/>
          <w:caps/>
          <w:kern w:val="32"/>
          <w:lang w:val="x-none" w:eastAsia="x-none"/>
        </w:rPr>
        <w:t>ą</w:t>
      </w:r>
      <w:r w:rsidRPr="00FA51B8">
        <w:rPr>
          <w:rFonts w:ascii="Arial" w:hAnsi="Arial" w:cs="Arial"/>
          <w:b/>
          <w:bCs/>
          <w:caps/>
          <w:kern w:val="32"/>
          <w:lang w:val="x-none" w:eastAsia="x-none"/>
        </w:rPr>
        <w:t>cych Wykonawcy</w:t>
      </w:r>
      <w:bookmarkEnd w:id="45"/>
    </w:p>
    <w:p w14:paraId="418249E6" w14:textId="77777777" w:rsidR="001B365B" w:rsidRPr="00FA51B8" w:rsidRDefault="001B365B" w:rsidP="001B365B">
      <w:pPr>
        <w:tabs>
          <w:tab w:val="left" w:pos="708"/>
        </w:tabs>
        <w:spacing w:before="120"/>
        <w:ind w:left="431"/>
        <w:jc w:val="both"/>
        <w:outlineLvl w:val="1"/>
        <w:rPr>
          <w:rFonts w:ascii="Arial" w:hAnsi="Arial" w:cs="Arial"/>
          <w:bCs/>
          <w:iCs/>
          <w:color w:val="000000"/>
          <w:lang w:val="x-none" w:eastAsia="x-none"/>
        </w:rPr>
      </w:pPr>
      <w:r w:rsidRPr="00FA51B8">
        <w:rPr>
          <w:rFonts w:ascii="Arial" w:hAnsi="Arial" w:cs="Arial"/>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 xml:space="preserve">, przysługują środki ochrony prawnej na zasadach przewidzianych w art. 505 – 590 ustawy </w:t>
      </w:r>
      <w:proofErr w:type="spellStart"/>
      <w:r w:rsidRPr="00FA51B8">
        <w:rPr>
          <w:rFonts w:ascii="Arial" w:hAnsi="Arial" w:cs="Arial"/>
          <w:bCs/>
          <w:iCs/>
          <w:color w:val="000000"/>
          <w:lang w:val="x-none" w:eastAsia="x-none"/>
        </w:rPr>
        <w:t>Pzp</w:t>
      </w:r>
      <w:proofErr w:type="spellEnd"/>
      <w:r w:rsidRPr="00FA51B8">
        <w:rPr>
          <w:rFonts w:ascii="Arial" w:hAnsi="Arial" w:cs="Arial"/>
          <w:bCs/>
          <w:iCs/>
          <w:color w:val="000000"/>
          <w:lang w:val="x-none" w:eastAsia="x-none"/>
        </w:rPr>
        <w:t>.</w:t>
      </w:r>
    </w:p>
    <w:p w14:paraId="3E59DD23" w14:textId="77777777" w:rsidR="001B365B" w:rsidRPr="00FA51B8" w:rsidRDefault="001B365B" w:rsidP="008F4C00">
      <w:pPr>
        <w:numPr>
          <w:ilvl w:val="0"/>
          <w:numId w:val="29"/>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val="x-none" w:eastAsia="x-none"/>
        </w:rPr>
        <w:t>Aukcja elektroniczna</w:t>
      </w:r>
    </w:p>
    <w:p w14:paraId="188566BA" w14:textId="77777777" w:rsidR="001B365B" w:rsidRPr="00576946" w:rsidRDefault="001B365B" w:rsidP="008F4C00">
      <w:pPr>
        <w:spacing w:before="120"/>
        <w:ind w:left="426"/>
        <w:jc w:val="both"/>
        <w:outlineLvl w:val="1"/>
        <w:rPr>
          <w:rFonts w:ascii="Arial" w:hAnsi="Arial" w:cs="Arial"/>
          <w:bCs/>
          <w:iCs/>
          <w:lang w:val="x-none" w:eastAsia="x-none"/>
        </w:rPr>
      </w:pPr>
      <w:r w:rsidRPr="00576946">
        <w:rPr>
          <w:rFonts w:ascii="Arial" w:hAnsi="Arial" w:cs="Arial"/>
          <w:bCs/>
          <w:iCs/>
          <w:lang w:eastAsia="x-none"/>
        </w:rPr>
        <w:t xml:space="preserve">Zamawiający </w:t>
      </w:r>
      <w:r w:rsidRPr="00576946">
        <w:rPr>
          <w:rFonts w:ascii="Arial" w:hAnsi="Arial" w:cs="Arial"/>
          <w:bCs/>
          <w:iCs/>
          <w:lang w:val="x-none" w:eastAsia="x-none"/>
        </w:rPr>
        <w:t xml:space="preserve">nie przewiduje przeprowadzenia aukcji elektronicznej, o której mowa w art. 308 ust. 1 ustawy </w:t>
      </w:r>
      <w:proofErr w:type="spellStart"/>
      <w:r w:rsidRPr="00576946">
        <w:rPr>
          <w:rFonts w:ascii="Arial" w:hAnsi="Arial" w:cs="Arial"/>
          <w:bCs/>
          <w:iCs/>
          <w:lang w:val="x-none" w:eastAsia="x-none"/>
        </w:rPr>
        <w:t>Pzp</w:t>
      </w:r>
      <w:proofErr w:type="spellEnd"/>
      <w:r w:rsidRPr="00576946">
        <w:rPr>
          <w:rFonts w:ascii="Arial" w:hAnsi="Arial" w:cs="Arial"/>
          <w:bCs/>
          <w:iCs/>
          <w:lang w:val="x-none" w:eastAsia="x-none"/>
        </w:rPr>
        <w:t>.</w:t>
      </w:r>
    </w:p>
    <w:p w14:paraId="50C2AD55" w14:textId="77777777" w:rsidR="001B365B" w:rsidRPr="00FA51B8" w:rsidRDefault="001B365B" w:rsidP="008F4C00">
      <w:pPr>
        <w:numPr>
          <w:ilvl w:val="0"/>
          <w:numId w:val="29"/>
        </w:numPr>
        <w:spacing w:before="200" w:after="60"/>
        <w:ind w:left="431" w:hanging="431"/>
        <w:jc w:val="both"/>
        <w:outlineLvl w:val="0"/>
        <w:rPr>
          <w:rFonts w:ascii="Arial" w:hAnsi="Arial" w:cs="Arial"/>
          <w:b/>
          <w:bCs/>
          <w:caps/>
          <w:kern w:val="32"/>
          <w:lang w:val="x-none" w:eastAsia="x-none"/>
        </w:rPr>
      </w:pPr>
      <w:r w:rsidRPr="00FA51B8">
        <w:rPr>
          <w:rFonts w:ascii="Arial" w:hAnsi="Arial" w:cs="Arial"/>
          <w:b/>
          <w:bCs/>
          <w:caps/>
          <w:kern w:val="32"/>
          <w:lang w:eastAsia="x-none"/>
        </w:rPr>
        <w:lastRenderedPageBreak/>
        <w:t>Ochrona danych osobowych</w:t>
      </w:r>
    </w:p>
    <w:p w14:paraId="578085D2" w14:textId="77777777" w:rsidR="001B365B" w:rsidRPr="00FA51B8" w:rsidRDefault="001B365B" w:rsidP="008F4C00">
      <w:pPr>
        <w:numPr>
          <w:ilvl w:val="1"/>
          <w:numId w:val="29"/>
        </w:numPr>
        <w:spacing w:before="120"/>
        <w:ind w:left="709" w:hanging="709"/>
        <w:jc w:val="both"/>
        <w:outlineLvl w:val="1"/>
        <w:rPr>
          <w:rFonts w:ascii="Arial" w:hAnsi="Arial" w:cs="Arial"/>
          <w:bCs/>
          <w:iCs/>
          <w:color w:val="000000"/>
          <w:lang w:val="x-none" w:eastAsia="x-none"/>
        </w:rPr>
      </w:pPr>
      <w:bookmarkStart w:id="46" w:name="_Hlk515367328"/>
      <w:r w:rsidRPr="00FA51B8">
        <w:rPr>
          <w:rFonts w:ascii="Arial" w:hAnsi="Arial" w:cs="Arial"/>
          <w:bCs/>
          <w:iCs/>
          <w:color w:val="000000"/>
          <w:lang w:eastAsia="x-none"/>
        </w:rPr>
        <w:t>Zamawiający</w:t>
      </w:r>
      <w:r w:rsidRPr="00FA51B8">
        <w:rPr>
          <w:rFonts w:ascii="Arial" w:hAnsi="Arial" w:cs="Arial"/>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A51B8">
        <w:rPr>
          <w:rFonts w:ascii="Arial" w:hAnsi="Arial" w:cs="Arial"/>
          <w:bCs/>
          <w:iCs/>
          <w:color w:val="000000"/>
          <w:lang w:val="x-none" w:eastAsia="x-none"/>
        </w:rPr>
        <w:t>Dz.Urz</w:t>
      </w:r>
      <w:proofErr w:type="spellEnd"/>
      <w:r w:rsidRPr="00FA51B8">
        <w:rPr>
          <w:rFonts w:ascii="Arial" w:hAnsi="Arial" w:cs="Arial"/>
          <w:bCs/>
          <w:iCs/>
          <w:color w:val="000000"/>
          <w:lang w:val="x-none" w:eastAsia="x-none"/>
        </w:rPr>
        <w:t>. UE L 119 z 4 maja 2016 r.), dalej: RODO, tym samym dane osobowe podane przez Wykonawcę będą przetwarzane zgodnie z RODO oraz zgodnie z przepisami krajowymi</w:t>
      </w:r>
      <w:r w:rsidRPr="00FA51B8">
        <w:rPr>
          <w:rFonts w:ascii="Arial" w:hAnsi="Arial" w:cs="Arial"/>
          <w:bCs/>
          <w:iCs/>
          <w:color w:val="000000"/>
          <w:lang w:eastAsia="x-none"/>
        </w:rPr>
        <w:t>.</w:t>
      </w:r>
    </w:p>
    <w:p w14:paraId="789AB15D" w14:textId="77777777" w:rsidR="001B365B" w:rsidRPr="00FA51B8" w:rsidRDefault="001B365B" w:rsidP="008F4C00">
      <w:pPr>
        <w:numPr>
          <w:ilvl w:val="1"/>
          <w:numId w:val="29"/>
        </w:numPr>
        <w:spacing w:before="120"/>
        <w:ind w:hanging="896"/>
        <w:jc w:val="both"/>
        <w:outlineLvl w:val="1"/>
        <w:rPr>
          <w:rFonts w:ascii="Arial" w:hAnsi="Arial" w:cs="Arial"/>
          <w:bCs/>
          <w:iCs/>
          <w:color w:val="000000"/>
          <w:lang w:val="x-none" w:eastAsia="x-none"/>
        </w:rPr>
      </w:pPr>
      <w:r w:rsidRPr="00FA51B8">
        <w:rPr>
          <w:rFonts w:ascii="Arial" w:hAnsi="Arial" w:cs="Arial"/>
          <w:bCs/>
          <w:iCs/>
          <w:color w:val="000000"/>
          <w:lang w:eastAsia="x-none"/>
        </w:rPr>
        <w:t>Zamawiający informuje, że:</w:t>
      </w:r>
    </w:p>
    <w:p w14:paraId="3F3AEAC6" w14:textId="524D81C6" w:rsidR="0030295A" w:rsidRPr="0030295A" w:rsidRDefault="001B365B" w:rsidP="0030295A">
      <w:pPr>
        <w:numPr>
          <w:ilvl w:val="0"/>
          <w:numId w:val="22"/>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administratorem </w:t>
      </w:r>
      <w:r w:rsidRPr="00FA51B8">
        <w:rPr>
          <w:rFonts w:ascii="Arial" w:hAnsi="Arial" w:cs="Arial"/>
          <w:color w:val="000000"/>
          <w:lang w:val="x-none" w:eastAsia="x-none"/>
        </w:rPr>
        <w:t xml:space="preserve">danych osobowych Wykonawcy jest </w:t>
      </w:r>
      <w:r w:rsidR="0030295A" w:rsidRPr="0030295A">
        <w:rPr>
          <w:rFonts w:ascii="Arial" w:hAnsi="Arial" w:cs="Arial"/>
          <w:b/>
          <w:color w:val="000000"/>
          <w:lang w:val="x-none" w:eastAsia="x-none"/>
        </w:rPr>
        <w:t xml:space="preserve">Gmina Miejska Górowo </w:t>
      </w:r>
      <w:proofErr w:type="gramStart"/>
      <w:r w:rsidR="0030295A" w:rsidRPr="0030295A">
        <w:rPr>
          <w:rFonts w:ascii="Arial" w:hAnsi="Arial" w:cs="Arial"/>
          <w:b/>
          <w:color w:val="000000"/>
          <w:lang w:val="x-none" w:eastAsia="x-none"/>
        </w:rPr>
        <w:t>Iławeckie,  reprezentowana</w:t>
      </w:r>
      <w:proofErr w:type="gramEnd"/>
      <w:r w:rsidR="0030295A" w:rsidRPr="0030295A">
        <w:rPr>
          <w:rFonts w:ascii="Arial" w:hAnsi="Arial" w:cs="Arial"/>
          <w:b/>
          <w:color w:val="000000"/>
          <w:lang w:val="x-none" w:eastAsia="x-none"/>
        </w:rPr>
        <w:t xml:space="preserve"> przez Burmistrza Miasta Górowa Iławeckiego, 11-220 Górowo Iławeckie, Plac Ratuszowy 18</w:t>
      </w:r>
      <w:r w:rsidR="0030295A">
        <w:rPr>
          <w:rFonts w:ascii="Arial" w:hAnsi="Arial" w:cs="Arial"/>
          <w:b/>
          <w:color w:val="000000"/>
          <w:lang w:val="x-none" w:eastAsia="x-none"/>
        </w:rPr>
        <w:t>.</w:t>
      </w:r>
    </w:p>
    <w:p w14:paraId="76A825D8" w14:textId="77777777" w:rsidR="0030295A" w:rsidRPr="0030295A" w:rsidRDefault="0030295A" w:rsidP="0013626A">
      <w:pPr>
        <w:numPr>
          <w:ilvl w:val="0"/>
          <w:numId w:val="22"/>
        </w:numPr>
        <w:tabs>
          <w:tab w:val="left" w:pos="708"/>
        </w:tabs>
        <w:spacing w:before="120"/>
        <w:jc w:val="both"/>
        <w:outlineLvl w:val="1"/>
        <w:rPr>
          <w:rFonts w:ascii="Arial" w:hAnsi="Arial" w:cs="Arial"/>
          <w:bCs/>
          <w:iCs/>
          <w:color w:val="000000"/>
          <w:lang w:val="x-none" w:eastAsia="x-none"/>
        </w:rPr>
      </w:pPr>
      <w:r w:rsidRPr="0030295A">
        <w:rPr>
          <w:rFonts w:ascii="Arial" w:hAnsi="Arial" w:cs="Arial"/>
          <w:bCs/>
          <w:iCs/>
          <w:color w:val="000000"/>
          <w:lang w:eastAsia="x-none"/>
        </w:rPr>
        <w:t>Zamawiający wyznaczył Inspektora ochrony danych osobowych, z którym można kontaktować się we wszystkich sprawach dotyczących przetwarzania danych osobowych oraz korzystania z praw związanych z przetwarzaniem danych osobowych drogą elektroniczną: inspektor@cbi24.pl lub pisemnie na adres Administratora danych</w:t>
      </w:r>
    </w:p>
    <w:p w14:paraId="46359BC0" w14:textId="6AD7DF8D" w:rsidR="001B365B" w:rsidRPr="00FA51B8" w:rsidRDefault="001B365B" w:rsidP="0013626A">
      <w:pPr>
        <w:numPr>
          <w:ilvl w:val="0"/>
          <w:numId w:val="22"/>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dane </w:t>
      </w:r>
      <w:r w:rsidRPr="00FA51B8">
        <w:rPr>
          <w:rFonts w:ascii="Arial" w:hAnsi="Arial" w:cs="Arial"/>
          <w:color w:val="000000"/>
          <w:lang w:val="x-none" w:eastAsia="x-none"/>
        </w:rPr>
        <w:t xml:space="preserve">osobowe Wykonawcy będą przetwarzane w celu przeprowadzenia postępowania o udzielenie zamówienia publicznego pn. </w:t>
      </w:r>
      <w:r w:rsidR="002E12DA" w:rsidRPr="002E12DA">
        <w:rPr>
          <w:rFonts w:ascii="Arial" w:hAnsi="Arial" w:cs="Arial"/>
          <w:b/>
          <w:color w:val="000000"/>
          <w:lang w:val="x-none" w:eastAsia="x-none"/>
        </w:rPr>
        <w:t>Przebudowa drogi wewnętrznej i budowa ogólnodostępnych parkingów naziemnych przy ulicy Kościuszki w Górowie Iławeckim</w:t>
      </w:r>
      <w:r w:rsidRPr="00FA51B8">
        <w:rPr>
          <w:rFonts w:ascii="Arial" w:hAnsi="Arial" w:cs="Arial"/>
          <w:bCs/>
          <w:iCs/>
          <w:color w:val="000000"/>
          <w:lang w:val="x-none" w:eastAsia="x-none"/>
        </w:rPr>
        <w:t xml:space="preserve"> </w:t>
      </w:r>
      <w:r w:rsidRPr="00FA51B8">
        <w:rPr>
          <w:rFonts w:ascii="Arial" w:hAnsi="Arial" w:cs="Arial"/>
          <w:bCs/>
          <w:iCs/>
          <w:color w:val="000000"/>
          <w:lang w:eastAsia="x-none"/>
        </w:rPr>
        <w:t xml:space="preserve">– znak sprawy: </w:t>
      </w:r>
      <w:r w:rsidR="002E12DA" w:rsidRPr="002E12DA">
        <w:rPr>
          <w:rFonts w:ascii="Arial" w:hAnsi="Arial" w:cs="Arial"/>
          <w:b/>
          <w:bCs/>
          <w:iCs/>
          <w:color w:val="000000"/>
          <w:lang w:eastAsia="x-none"/>
        </w:rPr>
        <w:t>GGN.7013.1.2026</w:t>
      </w:r>
      <w:r w:rsidRPr="00FA51B8">
        <w:rPr>
          <w:rFonts w:ascii="Arial" w:hAnsi="Arial" w:cs="Arial"/>
          <w:bCs/>
          <w:iCs/>
          <w:color w:val="000000"/>
          <w:lang w:eastAsia="x-none"/>
        </w:rPr>
        <w:t xml:space="preserve"> </w:t>
      </w:r>
      <w:r w:rsidRPr="00FA51B8">
        <w:rPr>
          <w:rFonts w:ascii="Arial" w:hAnsi="Arial" w:cs="Arial"/>
          <w:bCs/>
          <w:iCs/>
          <w:color w:val="000000"/>
          <w:lang w:val="x-none" w:eastAsia="x-none"/>
        </w:rPr>
        <w:t>oraz w celu archiwizacji dokumentacji dotyczącej tego postępowania</w:t>
      </w:r>
      <w:r w:rsidRPr="00FA51B8">
        <w:rPr>
          <w:rFonts w:ascii="Arial" w:hAnsi="Arial" w:cs="Arial"/>
          <w:bCs/>
          <w:iCs/>
          <w:color w:val="000000"/>
          <w:lang w:eastAsia="x-none"/>
        </w:rPr>
        <w:t>;</w:t>
      </w:r>
    </w:p>
    <w:p w14:paraId="11A4DEDB" w14:textId="77777777" w:rsidR="001B365B" w:rsidRPr="00FA51B8" w:rsidRDefault="001B365B" w:rsidP="0013626A">
      <w:pPr>
        <w:numPr>
          <w:ilvl w:val="0"/>
          <w:numId w:val="22"/>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odbiorcami przekazanych przez Wykonawcę danych osobowych będą osoby lub podmioty, którym zostanie udostępniona dokumentacja postępowania w oparciu o art. 18 oraz art. 74 ust. 1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eastAsia="x-none"/>
        </w:rPr>
        <w:t>;</w:t>
      </w:r>
    </w:p>
    <w:p w14:paraId="7D0643AF" w14:textId="77777777" w:rsidR="001B365B" w:rsidRPr="00FA51B8" w:rsidRDefault="001B365B" w:rsidP="0013626A">
      <w:pPr>
        <w:numPr>
          <w:ilvl w:val="0"/>
          <w:numId w:val="22"/>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dane osobowe Wykonawcy będą przechowywane, zgodnie z art. 78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745F7F64" w14:textId="77777777" w:rsidR="001B365B" w:rsidRPr="00FA51B8" w:rsidRDefault="001B365B" w:rsidP="008F4C00">
      <w:pPr>
        <w:numPr>
          <w:ilvl w:val="1"/>
          <w:numId w:val="29"/>
        </w:numPr>
        <w:spacing w:before="120"/>
        <w:ind w:left="709" w:hanging="709"/>
        <w:jc w:val="both"/>
        <w:outlineLvl w:val="1"/>
        <w:rPr>
          <w:rFonts w:ascii="Arial" w:hAnsi="Arial" w:cs="Arial"/>
          <w:bCs/>
          <w:iCs/>
          <w:color w:val="000000"/>
          <w:lang w:val="x-none" w:eastAsia="x-none"/>
        </w:rPr>
      </w:pPr>
      <w:r w:rsidRPr="00FA51B8">
        <w:rPr>
          <w:rFonts w:ascii="Arial" w:hAnsi="Arial" w:cs="Arial"/>
          <w:bCs/>
          <w:iCs/>
          <w:color w:val="00000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46"/>
      <w:r w:rsidRPr="00FA51B8">
        <w:rPr>
          <w:rFonts w:ascii="Arial" w:hAnsi="Arial" w:cs="Arial"/>
          <w:bCs/>
          <w:iCs/>
          <w:color w:val="000000"/>
          <w:lang w:eastAsia="x-none"/>
        </w:rPr>
        <w:t>:</w:t>
      </w:r>
    </w:p>
    <w:p w14:paraId="0EA7120C" w14:textId="77777777" w:rsidR="001B365B" w:rsidRPr="00FA51B8" w:rsidRDefault="001B365B" w:rsidP="0013626A">
      <w:pPr>
        <w:numPr>
          <w:ilvl w:val="0"/>
          <w:numId w:val="23"/>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A6C0D6F" w14:textId="77777777" w:rsidR="001B365B" w:rsidRPr="00FA51B8" w:rsidRDefault="001B365B" w:rsidP="0013626A">
      <w:pPr>
        <w:numPr>
          <w:ilvl w:val="0"/>
          <w:numId w:val="23"/>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obowiązek informacyjny wynikający z art. 14 RODO względem osób fizycznych, których dane Wykonawca pozyskał w sposób pośredni, a które to </w:t>
      </w:r>
      <w:r w:rsidRPr="00FA51B8">
        <w:rPr>
          <w:rFonts w:ascii="Arial" w:hAnsi="Arial" w:cs="Arial"/>
          <w:bCs/>
          <w:iCs/>
          <w:color w:val="000000"/>
          <w:lang w:eastAsia="x-none"/>
        </w:rPr>
        <w:lastRenderedPageBreak/>
        <w:t>dane Wykonawca przekazuje Zamawiającemu w treści oferty lub dokumentów składanych na żądanie Zamawiającego.</w:t>
      </w:r>
    </w:p>
    <w:p w14:paraId="5E4C2234" w14:textId="77777777" w:rsidR="001B365B" w:rsidRPr="00FA51B8" w:rsidRDefault="001B365B" w:rsidP="008F4C00">
      <w:pPr>
        <w:numPr>
          <w:ilvl w:val="1"/>
          <w:numId w:val="29"/>
        </w:numPr>
        <w:spacing w:before="120"/>
        <w:ind w:left="709" w:hanging="709"/>
        <w:jc w:val="both"/>
        <w:outlineLvl w:val="1"/>
        <w:rPr>
          <w:rFonts w:ascii="Arial" w:hAnsi="Arial" w:cs="Arial"/>
          <w:bCs/>
          <w:iCs/>
          <w:color w:val="000000"/>
          <w:lang w:val="x-none" w:eastAsia="x-none"/>
        </w:rPr>
      </w:pPr>
      <w:r w:rsidRPr="00FA51B8">
        <w:rPr>
          <w:rFonts w:ascii="Arial" w:hAnsi="Arial" w:cs="Arial"/>
          <w:bCs/>
          <w:iCs/>
          <w:color w:val="000000"/>
          <w:lang w:eastAsia="x-none"/>
        </w:rPr>
        <w:t>Zamawiający informuje, że;</w:t>
      </w:r>
    </w:p>
    <w:p w14:paraId="29C91EA7" w14:textId="77777777" w:rsidR="001B365B" w:rsidRPr="00FA51B8" w:rsidRDefault="001B365B" w:rsidP="0013626A">
      <w:pPr>
        <w:numPr>
          <w:ilvl w:val="0"/>
          <w:numId w:val="24"/>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A51B8">
        <w:rPr>
          <w:rFonts w:ascii="Arial" w:hAnsi="Arial" w:cs="Arial"/>
          <w:bCs/>
          <w:iCs/>
          <w:color w:val="000000"/>
          <w:lang w:eastAsia="x-none"/>
        </w:rPr>
        <w:t>Pzp</w:t>
      </w:r>
      <w:proofErr w:type="spellEnd"/>
      <w:r w:rsidRPr="00FA51B8">
        <w:rPr>
          <w:rFonts w:ascii="Arial" w:hAnsi="Arial" w:cs="Arial"/>
          <w:bCs/>
          <w:iCs/>
          <w:color w:val="000000"/>
          <w:lang w:eastAsia="x-none"/>
        </w:rPr>
        <w:t>, do upływu terminu na ich wniesienie;</w:t>
      </w:r>
    </w:p>
    <w:p w14:paraId="23A9A684" w14:textId="77777777" w:rsidR="001B365B" w:rsidRPr="00FA51B8" w:rsidRDefault="001B365B" w:rsidP="0013626A">
      <w:pPr>
        <w:numPr>
          <w:ilvl w:val="0"/>
          <w:numId w:val="24"/>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E65D21F" w14:textId="77777777" w:rsidR="001B365B" w:rsidRPr="00FA51B8" w:rsidRDefault="001B365B" w:rsidP="0013626A">
      <w:pPr>
        <w:numPr>
          <w:ilvl w:val="0"/>
          <w:numId w:val="24"/>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33AC3A1" w14:textId="77777777" w:rsidR="001B365B" w:rsidRPr="00FA51B8" w:rsidRDefault="001B365B" w:rsidP="0013626A">
      <w:pPr>
        <w:numPr>
          <w:ilvl w:val="0"/>
          <w:numId w:val="24"/>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06FE58E" w14:textId="77777777" w:rsidR="001B365B" w:rsidRPr="00FA51B8" w:rsidRDefault="001B365B" w:rsidP="0013626A">
      <w:pPr>
        <w:numPr>
          <w:ilvl w:val="0"/>
          <w:numId w:val="24"/>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14:paraId="3FC67245" w14:textId="77777777" w:rsidR="001B365B" w:rsidRPr="00FA51B8" w:rsidRDefault="001B365B" w:rsidP="0013626A">
      <w:pPr>
        <w:numPr>
          <w:ilvl w:val="0"/>
          <w:numId w:val="24"/>
        </w:numPr>
        <w:tabs>
          <w:tab w:val="left" w:pos="708"/>
        </w:tabs>
        <w:spacing w:before="120"/>
        <w:jc w:val="both"/>
        <w:outlineLvl w:val="1"/>
        <w:rPr>
          <w:rFonts w:ascii="Arial" w:hAnsi="Arial" w:cs="Arial"/>
          <w:bCs/>
          <w:iCs/>
          <w:color w:val="000000"/>
          <w:lang w:val="x-none" w:eastAsia="x-none"/>
        </w:rPr>
      </w:pPr>
      <w:r w:rsidRPr="00FA51B8">
        <w:rPr>
          <w:rFonts w:ascii="Arial" w:hAnsi="Arial" w:cs="Arial"/>
          <w:bCs/>
          <w:iCs/>
          <w:color w:val="00000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B1A9A4E" w14:textId="68863636" w:rsidR="007A0EE0" w:rsidRDefault="007A0EE0">
      <w:pPr>
        <w:rPr>
          <w:rFonts w:ascii="Arial" w:hAnsi="Arial" w:cs="Arial"/>
          <w:bCs/>
          <w:iCs/>
          <w:color w:val="000000"/>
          <w:lang w:val="x-none" w:eastAsia="x-none"/>
        </w:rPr>
      </w:pPr>
      <w:r>
        <w:rPr>
          <w:rFonts w:ascii="Arial" w:hAnsi="Arial" w:cs="Arial"/>
          <w:bCs/>
          <w:iCs/>
          <w:color w:val="000000"/>
          <w:lang w:val="x-none" w:eastAsia="x-none"/>
        </w:rPr>
        <w:br w:type="page"/>
      </w:r>
    </w:p>
    <w:p w14:paraId="7FDA9D77" w14:textId="77777777" w:rsidR="001B365B" w:rsidRPr="00FA51B8" w:rsidRDefault="001B365B" w:rsidP="001B365B">
      <w:pPr>
        <w:tabs>
          <w:tab w:val="left" w:pos="708"/>
        </w:tabs>
        <w:spacing w:before="120"/>
        <w:ind w:left="1040"/>
        <w:jc w:val="both"/>
        <w:outlineLvl w:val="1"/>
        <w:rPr>
          <w:rFonts w:ascii="Arial" w:hAnsi="Arial" w:cs="Arial"/>
          <w:bCs/>
          <w:iCs/>
          <w:color w:val="000000"/>
          <w:lang w:val="x-none" w:eastAsia="x-none"/>
        </w:rPr>
      </w:pPr>
    </w:p>
    <w:p w14:paraId="069E88FE" w14:textId="77777777" w:rsidR="001B365B" w:rsidRPr="00FA51B8" w:rsidRDefault="001B365B" w:rsidP="001B365B">
      <w:pPr>
        <w:spacing w:before="60" w:after="120"/>
        <w:jc w:val="both"/>
        <w:rPr>
          <w:rFonts w:ascii="Arial" w:hAnsi="Arial" w:cs="Arial"/>
        </w:rPr>
      </w:pPr>
      <w:r w:rsidRPr="00FA51B8">
        <w:rPr>
          <w:rFonts w:ascii="Arial" w:hAnsi="Arial" w:cs="Arial"/>
          <w:b/>
        </w:rPr>
        <w:t>Załączniki do SWZ</w:t>
      </w:r>
      <w:r w:rsidRPr="00FA51B8">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FA51B8" w14:paraId="71596326"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0AFA25E9"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398D0083"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Nazwa załącznika</w:t>
            </w:r>
          </w:p>
        </w:tc>
      </w:tr>
      <w:tr w:rsidR="002E12DA" w:rsidRPr="00FA51B8" w14:paraId="6CEAD628"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55496A3B" w14:textId="4E042DFF" w:rsidR="002E12DA" w:rsidRPr="00FA51B8" w:rsidRDefault="002E12DA" w:rsidP="00C31C2F">
            <w:pPr>
              <w:spacing w:before="60" w:after="120"/>
              <w:jc w:val="both"/>
              <w:rPr>
                <w:rFonts w:ascii="Arial" w:hAnsi="Arial" w:cs="Arial"/>
                <w:b/>
              </w:rPr>
            </w:pPr>
            <w:r w:rsidRPr="002E12DA">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hideMark/>
          </w:tcPr>
          <w:p w14:paraId="7C7D45C7" w14:textId="7ABD1CCA" w:rsidR="002E12DA" w:rsidRPr="00FA51B8" w:rsidRDefault="002E12DA" w:rsidP="00C31C2F">
            <w:pPr>
              <w:spacing w:before="60" w:after="120"/>
              <w:jc w:val="both"/>
              <w:rPr>
                <w:rFonts w:ascii="Arial" w:hAnsi="Arial" w:cs="Arial"/>
                <w:b/>
              </w:rPr>
            </w:pPr>
            <w:r w:rsidRPr="002E12DA">
              <w:rPr>
                <w:rFonts w:ascii="Arial" w:hAnsi="Arial" w:cs="Arial"/>
              </w:rPr>
              <w:t>Oświadczenie o niepodleganiu wykluczeniu oraz spełnianiu warunków udziału</w:t>
            </w:r>
          </w:p>
        </w:tc>
      </w:tr>
      <w:tr w:rsidR="002E12DA" w:rsidRPr="00FA51B8" w14:paraId="6E838E50"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440677CE" w14:textId="7BC8D843" w:rsidR="002E12DA" w:rsidRPr="00FA51B8" w:rsidRDefault="002E12DA" w:rsidP="00C31C2F">
            <w:pPr>
              <w:spacing w:before="60" w:after="120"/>
              <w:jc w:val="both"/>
              <w:rPr>
                <w:rFonts w:ascii="Arial" w:hAnsi="Arial" w:cs="Arial"/>
                <w:b/>
              </w:rPr>
            </w:pPr>
            <w:r w:rsidRPr="002E12DA">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hideMark/>
          </w:tcPr>
          <w:p w14:paraId="472EEE94" w14:textId="0F5639C2" w:rsidR="002E12DA" w:rsidRPr="00FA51B8" w:rsidRDefault="002E12DA" w:rsidP="00C31C2F">
            <w:pPr>
              <w:spacing w:before="60" w:after="120"/>
              <w:jc w:val="both"/>
              <w:rPr>
                <w:rFonts w:ascii="Arial" w:hAnsi="Arial" w:cs="Arial"/>
                <w:b/>
              </w:rPr>
            </w:pPr>
            <w:r w:rsidRPr="002E12DA">
              <w:rPr>
                <w:rFonts w:ascii="Arial" w:hAnsi="Arial" w:cs="Arial"/>
              </w:rPr>
              <w:t>Wzór oferty na roboty budowlane</w:t>
            </w:r>
            <w:r w:rsidR="007A0EE0">
              <w:rPr>
                <w:rFonts w:ascii="Arial" w:hAnsi="Arial" w:cs="Arial"/>
              </w:rPr>
              <w:t xml:space="preserve"> – formularz ofertowy</w:t>
            </w:r>
          </w:p>
        </w:tc>
      </w:tr>
      <w:tr w:rsidR="002E12DA" w:rsidRPr="00FA51B8" w14:paraId="4A0FF49F"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0C0FA9D8" w14:textId="61EF1CB4" w:rsidR="002E12DA" w:rsidRPr="00FA51B8" w:rsidRDefault="002E12DA" w:rsidP="00C31C2F">
            <w:pPr>
              <w:spacing w:before="60" w:after="120"/>
              <w:jc w:val="both"/>
              <w:rPr>
                <w:rFonts w:ascii="Arial" w:hAnsi="Arial" w:cs="Arial"/>
                <w:b/>
              </w:rPr>
            </w:pPr>
            <w:r w:rsidRPr="002E12DA">
              <w:rPr>
                <w:rFonts w:ascii="Arial" w:hAnsi="Arial" w:cs="Arial"/>
              </w:rPr>
              <w:t>3</w:t>
            </w:r>
          </w:p>
        </w:tc>
        <w:tc>
          <w:tcPr>
            <w:tcW w:w="8636" w:type="dxa"/>
            <w:tcBorders>
              <w:top w:val="single" w:sz="4" w:space="0" w:color="auto"/>
              <w:left w:val="single" w:sz="4" w:space="0" w:color="auto"/>
              <w:bottom w:val="single" w:sz="4" w:space="0" w:color="auto"/>
              <w:right w:val="single" w:sz="4" w:space="0" w:color="auto"/>
            </w:tcBorders>
            <w:hideMark/>
          </w:tcPr>
          <w:p w14:paraId="4FF37658" w14:textId="3464B3CB" w:rsidR="002E12DA" w:rsidRPr="00FA51B8" w:rsidRDefault="002E12DA" w:rsidP="00C31C2F">
            <w:pPr>
              <w:spacing w:before="60" w:after="120"/>
              <w:jc w:val="both"/>
              <w:rPr>
                <w:rFonts w:ascii="Arial" w:hAnsi="Arial" w:cs="Arial"/>
                <w:b/>
              </w:rPr>
            </w:pPr>
            <w:r w:rsidRPr="002E12DA">
              <w:rPr>
                <w:rFonts w:ascii="Arial" w:hAnsi="Arial" w:cs="Arial"/>
              </w:rPr>
              <w:t>Wykaz części zamówienia, której wykonanie wykonawca zamierza powierzyć podwykonawcom</w:t>
            </w:r>
          </w:p>
        </w:tc>
      </w:tr>
      <w:tr w:rsidR="002E12DA" w:rsidRPr="00FA51B8" w14:paraId="07BF943E"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165244A5" w14:textId="257EE1EB" w:rsidR="002E12DA" w:rsidRPr="00FA51B8" w:rsidRDefault="002E12DA" w:rsidP="00C31C2F">
            <w:pPr>
              <w:spacing w:before="60" w:after="120"/>
              <w:jc w:val="both"/>
              <w:rPr>
                <w:rFonts w:ascii="Arial" w:hAnsi="Arial" w:cs="Arial"/>
                <w:b/>
              </w:rPr>
            </w:pPr>
            <w:r w:rsidRPr="002E12DA">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hideMark/>
          </w:tcPr>
          <w:p w14:paraId="6D2035DF" w14:textId="16B922BA" w:rsidR="002E12DA" w:rsidRPr="00FA51B8" w:rsidRDefault="002E12DA" w:rsidP="00C31C2F">
            <w:pPr>
              <w:spacing w:before="60" w:after="120"/>
              <w:jc w:val="both"/>
              <w:rPr>
                <w:rFonts w:ascii="Arial" w:hAnsi="Arial" w:cs="Arial"/>
                <w:b/>
              </w:rPr>
            </w:pPr>
            <w:r w:rsidRPr="002E12DA">
              <w:rPr>
                <w:rFonts w:ascii="Arial" w:hAnsi="Arial" w:cs="Arial"/>
              </w:rPr>
              <w:t>Informacja wykonawcy o obowiązku podatkowym</w:t>
            </w:r>
          </w:p>
        </w:tc>
      </w:tr>
      <w:tr w:rsidR="002E12DA" w:rsidRPr="00FA51B8" w14:paraId="34CADFAE"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5775FD3B" w14:textId="59306132" w:rsidR="002E12DA" w:rsidRPr="00FA51B8" w:rsidRDefault="002E12DA" w:rsidP="00C31C2F">
            <w:pPr>
              <w:spacing w:before="60" w:after="120"/>
              <w:jc w:val="both"/>
              <w:rPr>
                <w:rFonts w:ascii="Arial" w:hAnsi="Arial" w:cs="Arial"/>
                <w:b/>
              </w:rPr>
            </w:pPr>
            <w:r w:rsidRPr="002E12DA">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hideMark/>
          </w:tcPr>
          <w:p w14:paraId="64809B18" w14:textId="17AF0FC8" w:rsidR="002E12DA" w:rsidRPr="00FA51B8" w:rsidRDefault="002E12DA" w:rsidP="00C31C2F">
            <w:pPr>
              <w:spacing w:before="60" w:after="120"/>
              <w:jc w:val="both"/>
              <w:rPr>
                <w:rFonts w:ascii="Arial" w:hAnsi="Arial" w:cs="Arial"/>
                <w:b/>
              </w:rPr>
            </w:pPr>
            <w:r w:rsidRPr="002E12DA">
              <w:rPr>
                <w:rFonts w:ascii="Arial" w:hAnsi="Arial" w:cs="Arial"/>
              </w:rPr>
              <w:t>Zobowiązanie podmiotu udostępniającego zasoby</w:t>
            </w:r>
          </w:p>
        </w:tc>
      </w:tr>
      <w:tr w:rsidR="002E12DA" w:rsidRPr="00FA51B8" w14:paraId="4D6ABA39"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31FD3AC8" w14:textId="7A97D69D" w:rsidR="002E12DA" w:rsidRPr="00FA51B8" w:rsidRDefault="002E12DA" w:rsidP="00C31C2F">
            <w:pPr>
              <w:spacing w:before="60" w:after="120"/>
              <w:jc w:val="both"/>
              <w:rPr>
                <w:rFonts w:ascii="Arial" w:hAnsi="Arial" w:cs="Arial"/>
                <w:b/>
              </w:rPr>
            </w:pPr>
            <w:r w:rsidRPr="002E12DA">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hideMark/>
          </w:tcPr>
          <w:p w14:paraId="5AC4DD4D" w14:textId="6469ABA2" w:rsidR="002E12DA" w:rsidRPr="00FA51B8" w:rsidRDefault="002E12DA" w:rsidP="00C31C2F">
            <w:pPr>
              <w:spacing w:before="60" w:after="120"/>
              <w:jc w:val="both"/>
              <w:rPr>
                <w:rFonts w:ascii="Arial" w:hAnsi="Arial" w:cs="Arial"/>
                <w:b/>
              </w:rPr>
            </w:pPr>
            <w:r w:rsidRPr="002E12DA">
              <w:rPr>
                <w:rFonts w:ascii="Arial" w:hAnsi="Arial" w:cs="Arial"/>
              </w:rPr>
              <w:t>Oświadczenie wykonawców wspólnie ubiegających się o udzielenie zamówienia</w:t>
            </w:r>
          </w:p>
        </w:tc>
      </w:tr>
      <w:tr w:rsidR="002E12DA" w:rsidRPr="00FA51B8" w14:paraId="5646C3E8"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44EA59B1" w14:textId="05D6723F" w:rsidR="002E12DA" w:rsidRPr="00FA51B8" w:rsidRDefault="002E12DA" w:rsidP="00C31C2F">
            <w:pPr>
              <w:spacing w:before="60" w:after="120"/>
              <w:jc w:val="both"/>
              <w:rPr>
                <w:rFonts w:ascii="Arial" w:hAnsi="Arial" w:cs="Arial"/>
                <w:b/>
              </w:rPr>
            </w:pPr>
            <w:r w:rsidRPr="002E12DA">
              <w:rPr>
                <w:rFonts w:ascii="Arial" w:hAnsi="Arial" w:cs="Arial"/>
              </w:rPr>
              <w:t>7</w:t>
            </w:r>
          </w:p>
        </w:tc>
        <w:tc>
          <w:tcPr>
            <w:tcW w:w="8636" w:type="dxa"/>
            <w:tcBorders>
              <w:top w:val="single" w:sz="4" w:space="0" w:color="auto"/>
              <w:left w:val="single" w:sz="4" w:space="0" w:color="auto"/>
              <w:bottom w:val="single" w:sz="4" w:space="0" w:color="auto"/>
              <w:right w:val="single" w:sz="4" w:space="0" w:color="auto"/>
            </w:tcBorders>
            <w:hideMark/>
          </w:tcPr>
          <w:p w14:paraId="6D7FAE18" w14:textId="328E45DF" w:rsidR="002E12DA" w:rsidRPr="00FA51B8" w:rsidRDefault="002E12DA" w:rsidP="00C31C2F">
            <w:pPr>
              <w:spacing w:before="60" w:after="120"/>
              <w:jc w:val="both"/>
              <w:rPr>
                <w:rFonts w:ascii="Arial" w:hAnsi="Arial" w:cs="Arial"/>
                <w:b/>
              </w:rPr>
            </w:pPr>
            <w:r w:rsidRPr="002E12DA">
              <w:rPr>
                <w:rFonts w:ascii="Arial" w:hAnsi="Arial" w:cs="Arial"/>
              </w:rPr>
              <w:t>Oświadczenie podmiotu udostępniającego zasoby</w:t>
            </w:r>
          </w:p>
        </w:tc>
      </w:tr>
      <w:tr w:rsidR="002E12DA" w:rsidRPr="00FA51B8" w14:paraId="551336C1"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4ECC5126" w14:textId="36358295" w:rsidR="002E12DA" w:rsidRPr="00FA51B8" w:rsidRDefault="00480D90" w:rsidP="00C31C2F">
            <w:pPr>
              <w:spacing w:before="60" w:after="120"/>
              <w:jc w:val="both"/>
              <w:rPr>
                <w:rFonts w:ascii="Arial" w:hAnsi="Arial" w:cs="Arial"/>
                <w:b/>
              </w:rPr>
            </w:pPr>
            <w:r>
              <w:rPr>
                <w:rFonts w:ascii="Arial" w:hAnsi="Arial" w:cs="Arial"/>
              </w:rPr>
              <w:t>8</w:t>
            </w:r>
          </w:p>
        </w:tc>
        <w:tc>
          <w:tcPr>
            <w:tcW w:w="8636" w:type="dxa"/>
            <w:tcBorders>
              <w:top w:val="single" w:sz="4" w:space="0" w:color="auto"/>
              <w:left w:val="single" w:sz="4" w:space="0" w:color="auto"/>
              <w:bottom w:val="single" w:sz="4" w:space="0" w:color="auto"/>
              <w:right w:val="single" w:sz="4" w:space="0" w:color="auto"/>
            </w:tcBorders>
            <w:hideMark/>
          </w:tcPr>
          <w:p w14:paraId="0F51ED8F" w14:textId="48DFA3AE" w:rsidR="002E12DA" w:rsidRPr="00FA51B8" w:rsidRDefault="002E12DA" w:rsidP="00C31C2F">
            <w:pPr>
              <w:spacing w:before="60" w:after="120"/>
              <w:jc w:val="both"/>
              <w:rPr>
                <w:rFonts w:ascii="Arial" w:hAnsi="Arial" w:cs="Arial"/>
                <w:b/>
              </w:rPr>
            </w:pPr>
            <w:r w:rsidRPr="002E12DA">
              <w:rPr>
                <w:rFonts w:ascii="Arial" w:hAnsi="Arial" w:cs="Arial"/>
              </w:rPr>
              <w:t>Wykaz osób</w:t>
            </w:r>
          </w:p>
        </w:tc>
      </w:tr>
      <w:tr w:rsidR="002E12DA" w:rsidRPr="00FA51B8" w14:paraId="1457D252" w14:textId="77777777" w:rsidTr="007A0EE0">
        <w:tc>
          <w:tcPr>
            <w:tcW w:w="828" w:type="dxa"/>
            <w:tcBorders>
              <w:top w:val="single" w:sz="4" w:space="0" w:color="auto"/>
              <w:left w:val="single" w:sz="4" w:space="0" w:color="auto"/>
              <w:bottom w:val="single" w:sz="4" w:space="0" w:color="auto"/>
              <w:right w:val="single" w:sz="4" w:space="0" w:color="auto"/>
            </w:tcBorders>
            <w:hideMark/>
          </w:tcPr>
          <w:p w14:paraId="4697295F" w14:textId="23168FF9" w:rsidR="002E12DA" w:rsidRPr="00FA51B8" w:rsidRDefault="00480D90" w:rsidP="00C31C2F">
            <w:pPr>
              <w:spacing w:before="60" w:after="120"/>
              <w:jc w:val="both"/>
              <w:rPr>
                <w:rFonts w:ascii="Arial" w:hAnsi="Arial" w:cs="Arial"/>
                <w:b/>
              </w:rPr>
            </w:pPr>
            <w:r>
              <w:rPr>
                <w:rFonts w:ascii="Arial" w:hAnsi="Arial" w:cs="Arial"/>
              </w:rPr>
              <w:t>9</w:t>
            </w:r>
          </w:p>
        </w:tc>
        <w:tc>
          <w:tcPr>
            <w:tcW w:w="8636" w:type="dxa"/>
            <w:tcBorders>
              <w:top w:val="single" w:sz="4" w:space="0" w:color="auto"/>
              <w:left w:val="single" w:sz="4" w:space="0" w:color="auto"/>
              <w:bottom w:val="single" w:sz="4" w:space="0" w:color="auto"/>
              <w:right w:val="single" w:sz="4" w:space="0" w:color="auto"/>
            </w:tcBorders>
            <w:hideMark/>
          </w:tcPr>
          <w:p w14:paraId="301AEF37" w14:textId="1762687C" w:rsidR="002E12DA" w:rsidRPr="00FA51B8" w:rsidRDefault="002E12DA" w:rsidP="00C31C2F">
            <w:pPr>
              <w:spacing w:before="60" w:after="120"/>
              <w:jc w:val="both"/>
              <w:rPr>
                <w:rFonts w:ascii="Arial" w:hAnsi="Arial" w:cs="Arial"/>
                <w:b/>
              </w:rPr>
            </w:pPr>
            <w:r w:rsidRPr="002E12DA">
              <w:rPr>
                <w:rFonts w:ascii="Arial" w:hAnsi="Arial" w:cs="Arial"/>
              </w:rPr>
              <w:t>Wykaz robót budowanych</w:t>
            </w:r>
          </w:p>
        </w:tc>
      </w:tr>
    </w:tbl>
    <w:p w14:paraId="18C795BB" w14:textId="77777777" w:rsidR="001B365B" w:rsidRDefault="001B365B" w:rsidP="001B365B">
      <w:pPr>
        <w:spacing w:before="60" w:after="120"/>
        <w:jc w:val="both"/>
        <w:rPr>
          <w:rFonts w:ascii="Arial" w:hAnsi="Arial" w:cs="Arial"/>
          <w:b/>
          <w:sz w:val="12"/>
          <w:szCs w:val="12"/>
        </w:rPr>
      </w:pPr>
    </w:p>
    <w:p w14:paraId="3BC7F48F" w14:textId="77777777" w:rsidR="00576946" w:rsidRDefault="00576946" w:rsidP="00576946">
      <w:pPr>
        <w:spacing w:before="60" w:after="120" w:line="276" w:lineRule="auto"/>
        <w:jc w:val="both"/>
        <w:rPr>
          <w:rFonts w:ascii="Arial" w:hAnsi="Arial" w:cs="Arial"/>
        </w:rPr>
      </w:pPr>
      <w:r>
        <w:rPr>
          <w:rFonts w:ascii="Arial" w:hAnsi="Arial" w:cs="Arial"/>
        </w:rPr>
        <w:t xml:space="preserve">Inne dokumenty załączane do </w:t>
      </w:r>
      <w:proofErr w:type="spellStart"/>
      <w:r>
        <w:rPr>
          <w:rFonts w:ascii="Arial" w:hAnsi="Arial" w:cs="Arial"/>
        </w:rPr>
        <w:t>swz</w:t>
      </w:r>
      <w:proofErr w:type="spellEnd"/>
      <w:r>
        <w:rPr>
          <w:rFonts w:ascii="Arial" w:hAnsi="Arial" w:cs="Arial"/>
        </w:rPr>
        <w:t xml:space="preserve"> – dokumenty nieoceniane</w:t>
      </w:r>
    </w:p>
    <w:p w14:paraId="00FDF2B0" w14:textId="77777777" w:rsidR="00576946" w:rsidRPr="00FA51B8" w:rsidRDefault="00576946" w:rsidP="001B365B">
      <w:pPr>
        <w:spacing w:before="60" w:after="120"/>
        <w:jc w:val="both"/>
        <w:rPr>
          <w:rFonts w:ascii="Arial" w:hAnsi="Arial" w:cs="Arial"/>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B365B" w:rsidRPr="00FA51B8" w14:paraId="3A4384B4" w14:textId="77777777" w:rsidTr="002E12DA">
        <w:tc>
          <w:tcPr>
            <w:tcW w:w="828" w:type="dxa"/>
            <w:tcBorders>
              <w:top w:val="single" w:sz="4" w:space="0" w:color="auto"/>
              <w:left w:val="single" w:sz="4" w:space="0" w:color="auto"/>
              <w:bottom w:val="single" w:sz="4" w:space="0" w:color="auto"/>
              <w:right w:val="single" w:sz="4" w:space="0" w:color="auto"/>
            </w:tcBorders>
            <w:hideMark/>
          </w:tcPr>
          <w:p w14:paraId="2953EA29"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14:paraId="134ADE6C" w14:textId="77777777" w:rsidR="001B365B" w:rsidRPr="00FA51B8" w:rsidRDefault="001B365B" w:rsidP="001B365B">
            <w:pPr>
              <w:spacing w:before="60" w:after="120"/>
              <w:jc w:val="both"/>
              <w:rPr>
                <w:rFonts w:ascii="Arial" w:hAnsi="Arial" w:cs="Arial"/>
                <w:b/>
                <w:sz w:val="20"/>
                <w:szCs w:val="20"/>
              </w:rPr>
            </w:pPr>
            <w:r w:rsidRPr="00FA51B8">
              <w:rPr>
                <w:rFonts w:ascii="Arial" w:hAnsi="Arial" w:cs="Arial"/>
                <w:b/>
                <w:sz w:val="20"/>
                <w:szCs w:val="20"/>
              </w:rPr>
              <w:t>Nazwa dokumentu / wzoru</w:t>
            </w:r>
          </w:p>
        </w:tc>
      </w:tr>
      <w:tr w:rsidR="002E12DA" w:rsidRPr="00FA51B8" w14:paraId="778A39FC" w14:textId="77777777" w:rsidTr="002E12DA">
        <w:tc>
          <w:tcPr>
            <w:tcW w:w="828" w:type="dxa"/>
            <w:tcBorders>
              <w:top w:val="single" w:sz="4" w:space="0" w:color="auto"/>
              <w:left w:val="single" w:sz="4" w:space="0" w:color="auto"/>
              <w:bottom w:val="single" w:sz="4" w:space="0" w:color="auto"/>
              <w:right w:val="single" w:sz="4" w:space="0" w:color="auto"/>
            </w:tcBorders>
            <w:hideMark/>
          </w:tcPr>
          <w:p w14:paraId="2FE735BF" w14:textId="73BAF469" w:rsidR="002E12DA" w:rsidRPr="00FA51B8" w:rsidRDefault="002E12DA" w:rsidP="00C31C2F">
            <w:pPr>
              <w:spacing w:before="60" w:after="120"/>
              <w:jc w:val="both"/>
              <w:rPr>
                <w:rFonts w:ascii="Arial" w:hAnsi="Arial" w:cs="Arial"/>
                <w:b/>
              </w:rPr>
            </w:pPr>
            <w:r w:rsidRPr="002E12DA">
              <w:rPr>
                <w:rFonts w:ascii="Arial" w:hAnsi="Arial" w:cs="Arial"/>
              </w:rPr>
              <w:t>1</w:t>
            </w:r>
          </w:p>
        </w:tc>
        <w:tc>
          <w:tcPr>
            <w:tcW w:w="8637" w:type="dxa"/>
            <w:tcBorders>
              <w:top w:val="single" w:sz="4" w:space="0" w:color="auto"/>
              <w:left w:val="single" w:sz="4" w:space="0" w:color="auto"/>
              <w:bottom w:val="single" w:sz="4" w:space="0" w:color="auto"/>
              <w:right w:val="single" w:sz="4" w:space="0" w:color="auto"/>
            </w:tcBorders>
            <w:hideMark/>
          </w:tcPr>
          <w:p w14:paraId="5405A4A5" w14:textId="2413198A" w:rsidR="002E12DA" w:rsidRPr="00FA51B8" w:rsidRDefault="002E12DA" w:rsidP="00C31C2F">
            <w:pPr>
              <w:spacing w:before="60" w:after="120"/>
              <w:jc w:val="both"/>
              <w:rPr>
                <w:rFonts w:ascii="Arial" w:hAnsi="Arial" w:cs="Arial"/>
                <w:b/>
              </w:rPr>
            </w:pPr>
            <w:r w:rsidRPr="002E12DA">
              <w:rPr>
                <w:rFonts w:ascii="Arial" w:hAnsi="Arial" w:cs="Arial"/>
              </w:rPr>
              <w:t>wzór umowy</w:t>
            </w:r>
          </w:p>
        </w:tc>
      </w:tr>
      <w:tr w:rsidR="007A0EE0" w:rsidRPr="00FA51B8" w14:paraId="45E823CD" w14:textId="77777777" w:rsidTr="002E12DA">
        <w:tc>
          <w:tcPr>
            <w:tcW w:w="828" w:type="dxa"/>
            <w:tcBorders>
              <w:top w:val="single" w:sz="4" w:space="0" w:color="auto"/>
              <w:left w:val="single" w:sz="4" w:space="0" w:color="auto"/>
              <w:bottom w:val="single" w:sz="4" w:space="0" w:color="auto"/>
              <w:right w:val="single" w:sz="4" w:space="0" w:color="auto"/>
            </w:tcBorders>
          </w:tcPr>
          <w:p w14:paraId="5B3DA882" w14:textId="76A506A7" w:rsidR="007A0EE0" w:rsidRPr="002E12DA" w:rsidRDefault="00480D90" w:rsidP="00C31C2F">
            <w:pPr>
              <w:spacing w:before="60" w:after="120"/>
              <w:jc w:val="both"/>
              <w:rPr>
                <w:rFonts w:ascii="Arial" w:hAnsi="Arial" w:cs="Arial"/>
              </w:rPr>
            </w:pPr>
            <w:r>
              <w:rPr>
                <w:rFonts w:ascii="Arial" w:hAnsi="Arial" w:cs="Arial"/>
              </w:rPr>
              <w:t>2</w:t>
            </w:r>
          </w:p>
        </w:tc>
        <w:tc>
          <w:tcPr>
            <w:tcW w:w="8637" w:type="dxa"/>
            <w:tcBorders>
              <w:top w:val="single" w:sz="4" w:space="0" w:color="auto"/>
              <w:left w:val="single" w:sz="4" w:space="0" w:color="auto"/>
              <w:bottom w:val="single" w:sz="4" w:space="0" w:color="auto"/>
              <w:right w:val="single" w:sz="4" w:space="0" w:color="auto"/>
            </w:tcBorders>
          </w:tcPr>
          <w:p w14:paraId="6776715E" w14:textId="33D5CC6C" w:rsidR="007A0EE0" w:rsidRPr="002E12DA" w:rsidRDefault="007A0EE0" w:rsidP="00C31C2F">
            <w:pPr>
              <w:spacing w:before="60" w:after="120"/>
              <w:jc w:val="both"/>
              <w:rPr>
                <w:rFonts w:ascii="Arial" w:hAnsi="Arial" w:cs="Arial"/>
              </w:rPr>
            </w:pPr>
            <w:r>
              <w:rPr>
                <w:rFonts w:ascii="Arial" w:hAnsi="Arial" w:cs="Arial"/>
              </w:rPr>
              <w:t>Dokumentacja projektowa i przedmiar robót</w:t>
            </w:r>
          </w:p>
        </w:tc>
      </w:tr>
    </w:tbl>
    <w:p w14:paraId="33BE5810" w14:textId="77777777" w:rsidR="001B365B" w:rsidRPr="00FA51B8" w:rsidRDefault="001B365B" w:rsidP="001B365B">
      <w:pPr>
        <w:tabs>
          <w:tab w:val="left" w:pos="708"/>
        </w:tabs>
        <w:spacing w:before="200" w:after="60"/>
        <w:jc w:val="both"/>
        <w:outlineLvl w:val="0"/>
        <w:rPr>
          <w:rFonts w:ascii="Arial" w:hAnsi="Arial" w:cs="Arial"/>
          <w:b/>
          <w:bCs/>
          <w:caps/>
          <w:kern w:val="32"/>
          <w:lang w:val="x-none" w:eastAsia="x-none"/>
        </w:rPr>
      </w:pPr>
    </w:p>
    <w:p w14:paraId="284539FA" w14:textId="77777777" w:rsidR="00EB7871" w:rsidRPr="00FA51B8" w:rsidRDefault="00EB7871" w:rsidP="001B365B">
      <w:pPr>
        <w:rPr>
          <w:rFonts w:ascii="Arial" w:hAnsi="Arial" w:cs="Arial"/>
        </w:rPr>
      </w:pPr>
    </w:p>
    <w:sectPr w:rsidR="00EB7871" w:rsidRPr="00FA51B8">
      <w:headerReference w:type="default" r:id="rId13"/>
      <w:footerReference w:type="default" r:id="rId14"/>
      <w:headerReference w:type="firs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C51F1" w14:textId="77777777" w:rsidR="005A25AB" w:rsidRDefault="005A25AB">
      <w:r>
        <w:separator/>
      </w:r>
    </w:p>
  </w:endnote>
  <w:endnote w:type="continuationSeparator" w:id="0">
    <w:p w14:paraId="0CD98CBD" w14:textId="77777777" w:rsidR="005A25AB" w:rsidRDefault="005A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519C" w14:textId="281FAD46" w:rsidR="00D35830" w:rsidRDefault="003051F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BCAEF01" wp14:editId="05BC6948">
              <wp:simplePos x="0" y="0"/>
              <wp:positionH relativeFrom="column">
                <wp:posOffset>0</wp:posOffset>
              </wp:positionH>
              <wp:positionV relativeFrom="paragraph">
                <wp:posOffset>64135</wp:posOffset>
              </wp:positionV>
              <wp:extent cx="5829300" cy="0"/>
              <wp:effectExtent l="9525" t="6985" r="9525" b="12065"/>
              <wp:wrapNone/>
              <wp:docPr id="16392039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9C42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2F8BB4A" w14:textId="77777777" w:rsidR="00D35830" w:rsidRDefault="00D35830">
    <w:pPr>
      <w:pStyle w:val="Stopka"/>
      <w:tabs>
        <w:tab w:val="clear" w:pos="4536"/>
        <w:tab w:val="right" w:pos="9000"/>
      </w:tabs>
      <w:rPr>
        <w:sz w:val="18"/>
        <w:szCs w:val="18"/>
      </w:rPr>
    </w:pPr>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CE60A" w14:textId="77777777" w:rsidR="005A25AB" w:rsidRDefault="005A25AB">
      <w:r>
        <w:separator/>
      </w:r>
    </w:p>
  </w:footnote>
  <w:footnote w:type="continuationSeparator" w:id="0">
    <w:p w14:paraId="55819A4A" w14:textId="77777777" w:rsidR="005A25AB" w:rsidRDefault="005A2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1C9F" w14:textId="77777777" w:rsidR="00663231" w:rsidRDefault="00663231">
    <w:pPr>
      <w:pStyle w:val="Nagwek"/>
      <w:jc w:val="center"/>
      <w:rPr>
        <w:rFonts w:ascii="Arial" w:hAnsi="Arial" w:cs="Arial"/>
        <w:sz w:val="18"/>
        <w:szCs w:val="18"/>
      </w:rPr>
    </w:pPr>
    <w:r w:rsidRPr="00D0008B">
      <w:rPr>
        <w:noProof/>
      </w:rPr>
      <w:drawing>
        <wp:inline distT="0" distB="0" distL="0" distR="0" wp14:anchorId="68BD1613" wp14:editId="3904B324">
          <wp:extent cx="1776095" cy="734695"/>
          <wp:effectExtent l="0" t="0" r="0" b="0"/>
          <wp:docPr id="3" name="Obraz 1" descr="Zmiany w rządowym Programie rozwoju północno-wschodnich obszarów  przygranicznych - Podkarpacki Urząd Wojewódzki w Rzeszowie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miany w rządowym Programie rozwoju północno-wschodnich obszarów  przygranicznych - Podkarpacki Urząd Wojewódzki w Rzeszowie - Portal Gov.p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6095" cy="734695"/>
                  </a:xfrm>
                  <a:prstGeom prst="rect">
                    <a:avLst/>
                  </a:prstGeom>
                  <a:noFill/>
                  <a:ln>
                    <a:noFill/>
                  </a:ln>
                </pic:spPr>
              </pic:pic>
            </a:graphicData>
          </a:graphic>
        </wp:inline>
      </w:drawing>
    </w:r>
  </w:p>
  <w:p w14:paraId="614BB04C" w14:textId="19CC7FDE" w:rsidR="00D35830" w:rsidRPr="00FA51B8" w:rsidRDefault="001B365B">
    <w:pPr>
      <w:pStyle w:val="Nagwek"/>
      <w:jc w:val="center"/>
      <w:rPr>
        <w:rFonts w:ascii="Arial" w:hAnsi="Arial" w:cs="Arial"/>
        <w:sz w:val="18"/>
        <w:szCs w:val="18"/>
      </w:rPr>
    </w:pPr>
    <w:r w:rsidRPr="00757315">
      <w:rPr>
        <w:rFonts w:ascii="Arial" w:hAnsi="Arial" w:cs="Arial"/>
        <w:sz w:val="18"/>
        <w:szCs w:val="18"/>
      </w:rPr>
      <w:t>SWZ</w:t>
    </w:r>
  </w:p>
  <w:p w14:paraId="2FB73757" w14:textId="4D306B9D" w:rsidR="00D35830" w:rsidRPr="00FA51B8" w:rsidRDefault="002E12DA">
    <w:pPr>
      <w:pStyle w:val="Nagwek"/>
      <w:jc w:val="center"/>
      <w:rPr>
        <w:rFonts w:ascii="Arial" w:hAnsi="Arial" w:cs="Arial"/>
        <w:sz w:val="18"/>
        <w:szCs w:val="18"/>
      </w:rPr>
    </w:pPr>
    <w:r>
      <w:rPr>
        <w:rFonts w:ascii="Arial" w:hAnsi="Arial" w:cs="Arial"/>
        <w:sz w:val="18"/>
        <w:szCs w:val="18"/>
      </w:rPr>
      <w:t>Przebudowa drogi wewnętrznej i budowa ogólnodostępnych parkingów naziemnych przy ulicy Kościuszki w Górowie Iławeckim</w:t>
    </w:r>
  </w:p>
  <w:p w14:paraId="22D2D561" w14:textId="12E999B3" w:rsidR="00D35830" w:rsidRDefault="003051F5">
    <w:pPr>
      <w:pStyle w:val="Nagwek"/>
    </w:pPr>
    <w:r>
      <w:rPr>
        <w:noProof/>
      </w:rPr>
      <mc:AlternateContent>
        <mc:Choice Requires="wps">
          <w:drawing>
            <wp:anchor distT="0" distB="0" distL="114300" distR="114300" simplePos="0" relativeHeight="251658240" behindDoc="0" locked="0" layoutInCell="1" allowOverlap="1" wp14:anchorId="11D8F8BC" wp14:editId="1F0EB95B">
              <wp:simplePos x="0" y="0"/>
              <wp:positionH relativeFrom="column">
                <wp:posOffset>0</wp:posOffset>
              </wp:positionH>
              <wp:positionV relativeFrom="paragraph">
                <wp:posOffset>46355</wp:posOffset>
              </wp:positionV>
              <wp:extent cx="5943600" cy="0"/>
              <wp:effectExtent l="9525" t="8255" r="9525" b="10795"/>
              <wp:wrapNone/>
              <wp:docPr id="23461209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5D37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240B" w14:textId="553788AE" w:rsidR="005D2857" w:rsidRDefault="003051F5" w:rsidP="005D2857">
    <w:pPr>
      <w:pStyle w:val="Nagwek"/>
      <w:jc w:val="center"/>
    </w:pPr>
    <w:r>
      <w:rPr>
        <w:noProof/>
      </w:rPr>
      <w:drawing>
        <wp:inline distT="0" distB="0" distL="0" distR="0" wp14:anchorId="54082B80" wp14:editId="4B6DFAB3">
          <wp:extent cx="1776730" cy="734695"/>
          <wp:effectExtent l="0" t="0" r="0" b="0"/>
          <wp:docPr id="2" name="Obraz 1" descr="Zmiany w rządowym Programie rozwoju północno-wschodnich obszarów  przygranicznych - Podkarpacki Urząd Wojewódzki w Rzeszowie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miany w rządowym Programie rozwoju północno-wschodnich obszarów  przygranicznych - Podkarpacki Urząd Wojewódzki w Rzeszowie - Portal Gov.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6730" cy="734695"/>
                  </a:xfrm>
                  <a:prstGeom prst="rect">
                    <a:avLst/>
                  </a:prstGeom>
                  <a:noFill/>
                  <a:ln>
                    <a:noFill/>
                  </a:ln>
                </pic:spPr>
              </pic:pic>
            </a:graphicData>
          </a:graphic>
        </wp:inline>
      </w:drawing>
    </w:r>
  </w:p>
  <w:p w14:paraId="1C59827F" w14:textId="77777777" w:rsidR="002E12DA" w:rsidRDefault="002E12D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4F3AB550"/>
    <w:lvl w:ilvl="0" w:tplc="89FAC33C">
      <w:start w:val="1"/>
      <w:numFmt w:val="decimal"/>
      <w:lvlText w:val="%1)"/>
      <w:lvlJc w:val="left"/>
      <w:pPr>
        <w:ind w:left="1040" w:hanging="360"/>
      </w:pPr>
      <w:rPr>
        <w:rFonts w:ascii="Arial" w:hAnsi="Arial"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AC579E"/>
    <w:multiLevelType w:val="hybridMultilevel"/>
    <w:tmpl w:val="8F5AEE72"/>
    <w:lvl w:ilvl="0" w:tplc="A546E310">
      <w:start w:val="1"/>
      <w:numFmt w:val="decimal"/>
      <w:lvlText w:val="%1)"/>
      <w:lvlJc w:val="left"/>
      <w:pPr>
        <w:ind w:left="1040" w:hanging="360"/>
      </w:pPr>
      <w:rPr>
        <w:rFonts w:ascii="Arial" w:hAnsi="Arial"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644EDC"/>
    <w:multiLevelType w:val="hybridMultilevel"/>
    <w:tmpl w:val="22FCA40C"/>
    <w:lvl w:ilvl="0" w:tplc="3D8224E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99001CD0"/>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D6D3368"/>
    <w:multiLevelType w:val="hybridMultilevel"/>
    <w:tmpl w:val="BD724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29B7052"/>
    <w:multiLevelType w:val="multilevel"/>
    <w:tmpl w:val="AD4A825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135D43"/>
    <w:multiLevelType w:val="multilevel"/>
    <w:tmpl w:val="D8469174"/>
    <w:lvl w:ilvl="0">
      <w:start w:val="26"/>
      <w:numFmt w:val="decimal"/>
      <w:lvlText w:val="%1"/>
      <w:lvlJc w:val="left"/>
      <w:pPr>
        <w:ind w:left="465" w:hanging="465"/>
      </w:pPr>
      <w:rPr>
        <w:rFonts w:hint="default"/>
        <w:color w:val="auto"/>
      </w:rPr>
    </w:lvl>
    <w:lvl w:ilvl="1">
      <w:start w:val="1"/>
      <w:numFmt w:val="decimal"/>
      <w:lvlText w:val="%1.%2"/>
      <w:lvlJc w:val="left"/>
      <w:pPr>
        <w:ind w:left="1174" w:hanging="465"/>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D187ACF"/>
    <w:multiLevelType w:val="hybridMultilevel"/>
    <w:tmpl w:val="472A6618"/>
    <w:lvl w:ilvl="0" w:tplc="C030AB0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13F5E1D"/>
    <w:multiLevelType w:val="hybridMultilevel"/>
    <w:tmpl w:val="31F04CAC"/>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D0E5FAD"/>
    <w:multiLevelType w:val="multilevel"/>
    <w:tmpl w:val="FEC2F11A"/>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550923355">
    <w:abstractNumId w:val="5"/>
  </w:num>
  <w:num w:numId="2" w16cid:durableId="661813611">
    <w:abstractNumId w:val="9"/>
  </w:num>
  <w:num w:numId="3" w16cid:durableId="12151244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290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51935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28238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99839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3020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95508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59601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9528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7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94271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2634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0087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3626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8498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8907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52142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9001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0026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13954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3866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06423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2696585">
    <w:abstractNumId w:val="15"/>
  </w:num>
  <w:num w:numId="26" w16cid:durableId="120156937">
    <w:abstractNumId w:val="0"/>
  </w:num>
  <w:num w:numId="27" w16cid:durableId="2009476416">
    <w:abstractNumId w:val="3"/>
  </w:num>
  <w:num w:numId="28" w16cid:durableId="455296888">
    <w:abstractNumId w:val="19"/>
  </w:num>
  <w:num w:numId="29" w16cid:durableId="325018146">
    <w:abstractNumId w:val="30"/>
  </w:num>
  <w:num w:numId="30" w16cid:durableId="2001347626">
    <w:abstractNumId w:val="25"/>
  </w:num>
  <w:num w:numId="31" w16cid:durableId="567493784">
    <w:abstractNumId w:val="4"/>
  </w:num>
  <w:num w:numId="32" w16cid:durableId="405610778">
    <w:abstractNumId w:val="18"/>
  </w:num>
  <w:num w:numId="33" w16cid:durableId="81024929">
    <w:abstractNumId w:val="26"/>
  </w:num>
  <w:num w:numId="34" w16cid:durableId="534081658">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EE9"/>
    <w:rsid w:val="00004D89"/>
    <w:rsid w:val="000067E5"/>
    <w:rsid w:val="00012833"/>
    <w:rsid w:val="00020FF3"/>
    <w:rsid w:val="00026453"/>
    <w:rsid w:val="00031855"/>
    <w:rsid w:val="00033447"/>
    <w:rsid w:val="00034D1A"/>
    <w:rsid w:val="00036DB5"/>
    <w:rsid w:val="0004094C"/>
    <w:rsid w:val="00046E9B"/>
    <w:rsid w:val="000471B4"/>
    <w:rsid w:val="00050901"/>
    <w:rsid w:val="00056AEB"/>
    <w:rsid w:val="00056B6A"/>
    <w:rsid w:val="0005779B"/>
    <w:rsid w:val="000666AF"/>
    <w:rsid w:val="00076212"/>
    <w:rsid w:val="00080783"/>
    <w:rsid w:val="00082134"/>
    <w:rsid w:val="00086318"/>
    <w:rsid w:val="000A1CDA"/>
    <w:rsid w:val="000A2E0B"/>
    <w:rsid w:val="000A59AF"/>
    <w:rsid w:val="000B08A9"/>
    <w:rsid w:val="000B3008"/>
    <w:rsid w:val="000B5377"/>
    <w:rsid w:val="000C63A2"/>
    <w:rsid w:val="000C732C"/>
    <w:rsid w:val="000D3BC4"/>
    <w:rsid w:val="000D50A3"/>
    <w:rsid w:val="000E5638"/>
    <w:rsid w:val="000E7443"/>
    <w:rsid w:val="000F01D8"/>
    <w:rsid w:val="000F53AD"/>
    <w:rsid w:val="00123DE5"/>
    <w:rsid w:val="00125A9A"/>
    <w:rsid w:val="00126357"/>
    <w:rsid w:val="00127036"/>
    <w:rsid w:val="00132EE9"/>
    <w:rsid w:val="0013434C"/>
    <w:rsid w:val="0013626A"/>
    <w:rsid w:val="00141A13"/>
    <w:rsid w:val="00150032"/>
    <w:rsid w:val="001542F3"/>
    <w:rsid w:val="001644FA"/>
    <w:rsid w:val="001718D3"/>
    <w:rsid w:val="00180BDE"/>
    <w:rsid w:val="0018407C"/>
    <w:rsid w:val="00191475"/>
    <w:rsid w:val="00194EF2"/>
    <w:rsid w:val="001B365B"/>
    <w:rsid w:val="001B3F5E"/>
    <w:rsid w:val="001B6A19"/>
    <w:rsid w:val="001C30E8"/>
    <w:rsid w:val="001C3958"/>
    <w:rsid w:val="001C5986"/>
    <w:rsid w:val="001C7468"/>
    <w:rsid w:val="001E4CE2"/>
    <w:rsid w:val="001E64C2"/>
    <w:rsid w:val="001E66C0"/>
    <w:rsid w:val="001F1894"/>
    <w:rsid w:val="001F6831"/>
    <w:rsid w:val="001F7EB9"/>
    <w:rsid w:val="00201D7C"/>
    <w:rsid w:val="002239C2"/>
    <w:rsid w:val="00223EF2"/>
    <w:rsid w:val="00226999"/>
    <w:rsid w:val="002306BE"/>
    <w:rsid w:val="00231B00"/>
    <w:rsid w:val="00232EF6"/>
    <w:rsid w:val="0023697B"/>
    <w:rsid w:val="00243FB4"/>
    <w:rsid w:val="002457DC"/>
    <w:rsid w:val="0024673F"/>
    <w:rsid w:val="00263EFE"/>
    <w:rsid w:val="00264019"/>
    <w:rsid w:val="00264F8A"/>
    <w:rsid w:val="002671A3"/>
    <w:rsid w:val="002746F7"/>
    <w:rsid w:val="00277144"/>
    <w:rsid w:val="002962E0"/>
    <w:rsid w:val="002963F2"/>
    <w:rsid w:val="002A2D4A"/>
    <w:rsid w:val="002A385E"/>
    <w:rsid w:val="002B22BF"/>
    <w:rsid w:val="002D4E51"/>
    <w:rsid w:val="002E12DA"/>
    <w:rsid w:val="002E5E36"/>
    <w:rsid w:val="002E666C"/>
    <w:rsid w:val="002E71EE"/>
    <w:rsid w:val="002E7C8B"/>
    <w:rsid w:val="002F07D4"/>
    <w:rsid w:val="0030295A"/>
    <w:rsid w:val="003051F5"/>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61499"/>
    <w:rsid w:val="00362D6F"/>
    <w:rsid w:val="00370A37"/>
    <w:rsid w:val="0037206E"/>
    <w:rsid w:val="00374986"/>
    <w:rsid w:val="00377CC0"/>
    <w:rsid w:val="0038188C"/>
    <w:rsid w:val="00383BC8"/>
    <w:rsid w:val="00384056"/>
    <w:rsid w:val="003A3109"/>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5D05"/>
    <w:rsid w:val="00480D90"/>
    <w:rsid w:val="004820E5"/>
    <w:rsid w:val="00483F80"/>
    <w:rsid w:val="00493DCE"/>
    <w:rsid w:val="004A3EC1"/>
    <w:rsid w:val="004B524E"/>
    <w:rsid w:val="004B680C"/>
    <w:rsid w:val="004C3FCD"/>
    <w:rsid w:val="004C525B"/>
    <w:rsid w:val="004D10CC"/>
    <w:rsid w:val="004D67F9"/>
    <w:rsid w:val="004D7A7C"/>
    <w:rsid w:val="004E3A7E"/>
    <w:rsid w:val="004E7BF9"/>
    <w:rsid w:val="004F41A0"/>
    <w:rsid w:val="004F50A8"/>
    <w:rsid w:val="005060B9"/>
    <w:rsid w:val="00510831"/>
    <w:rsid w:val="00514D20"/>
    <w:rsid w:val="0052404F"/>
    <w:rsid w:val="005241B2"/>
    <w:rsid w:val="00536FAD"/>
    <w:rsid w:val="0054473A"/>
    <w:rsid w:val="00551A44"/>
    <w:rsid w:val="00561988"/>
    <w:rsid w:val="00562E86"/>
    <w:rsid w:val="005631F3"/>
    <w:rsid w:val="00571EFD"/>
    <w:rsid w:val="005741F3"/>
    <w:rsid w:val="00575A31"/>
    <w:rsid w:val="00576946"/>
    <w:rsid w:val="005828F4"/>
    <w:rsid w:val="005905D6"/>
    <w:rsid w:val="005A25AB"/>
    <w:rsid w:val="005B4881"/>
    <w:rsid w:val="005B584B"/>
    <w:rsid w:val="005C46D9"/>
    <w:rsid w:val="005D0A27"/>
    <w:rsid w:val="005D2148"/>
    <w:rsid w:val="005D2857"/>
    <w:rsid w:val="005E544C"/>
    <w:rsid w:val="005E601C"/>
    <w:rsid w:val="005E73AC"/>
    <w:rsid w:val="00603291"/>
    <w:rsid w:val="00614581"/>
    <w:rsid w:val="006221A9"/>
    <w:rsid w:val="006260AC"/>
    <w:rsid w:val="00627ED2"/>
    <w:rsid w:val="006318DF"/>
    <w:rsid w:val="0063322D"/>
    <w:rsid w:val="00634569"/>
    <w:rsid w:val="006369CE"/>
    <w:rsid w:val="0063732B"/>
    <w:rsid w:val="00650268"/>
    <w:rsid w:val="00656498"/>
    <w:rsid w:val="00656996"/>
    <w:rsid w:val="0066198A"/>
    <w:rsid w:val="00663231"/>
    <w:rsid w:val="0066381A"/>
    <w:rsid w:val="00666C20"/>
    <w:rsid w:val="006672A6"/>
    <w:rsid w:val="006737D4"/>
    <w:rsid w:val="006810A7"/>
    <w:rsid w:val="00681AF7"/>
    <w:rsid w:val="006A64A0"/>
    <w:rsid w:val="006B281B"/>
    <w:rsid w:val="006C1585"/>
    <w:rsid w:val="006C1F3A"/>
    <w:rsid w:val="006D1974"/>
    <w:rsid w:val="006D789F"/>
    <w:rsid w:val="006E2CC4"/>
    <w:rsid w:val="006F5BCD"/>
    <w:rsid w:val="006F77F8"/>
    <w:rsid w:val="00703F5F"/>
    <w:rsid w:val="00705BE6"/>
    <w:rsid w:val="0070620B"/>
    <w:rsid w:val="0071220B"/>
    <w:rsid w:val="00712A17"/>
    <w:rsid w:val="00713508"/>
    <w:rsid w:val="00713E16"/>
    <w:rsid w:val="00717726"/>
    <w:rsid w:val="00722A08"/>
    <w:rsid w:val="00725A0D"/>
    <w:rsid w:val="00730E7F"/>
    <w:rsid w:val="00732B5E"/>
    <w:rsid w:val="00734784"/>
    <w:rsid w:val="00740B94"/>
    <w:rsid w:val="00740EFA"/>
    <w:rsid w:val="00741CCD"/>
    <w:rsid w:val="00757315"/>
    <w:rsid w:val="00757FE2"/>
    <w:rsid w:val="00760959"/>
    <w:rsid w:val="00770037"/>
    <w:rsid w:val="00774374"/>
    <w:rsid w:val="00774A7C"/>
    <w:rsid w:val="007941DD"/>
    <w:rsid w:val="00796F72"/>
    <w:rsid w:val="007A004A"/>
    <w:rsid w:val="007A0EE0"/>
    <w:rsid w:val="007A4E58"/>
    <w:rsid w:val="007A5710"/>
    <w:rsid w:val="007B2F3C"/>
    <w:rsid w:val="007B4C2A"/>
    <w:rsid w:val="007C00B8"/>
    <w:rsid w:val="007F35F3"/>
    <w:rsid w:val="007F3A2E"/>
    <w:rsid w:val="008056A9"/>
    <w:rsid w:val="00811E8A"/>
    <w:rsid w:val="008151F4"/>
    <w:rsid w:val="00820382"/>
    <w:rsid w:val="0082230A"/>
    <w:rsid w:val="00823C81"/>
    <w:rsid w:val="00835919"/>
    <w:rsid w:val="008431B7"/>
    <w:rsid w:val="00844250"/>
    <w:rsid w:val="0084633A"/>
    <w:rsid w:val="00852529"/>
    <w:rsid w:val="00855B32"/>
    <w:rsid w:val="00861B28"/>
    <w:rsid w:val="00862609"/>
    <w:rsid w:val="008634CF"/>
    <w:rsid w:val="00872FB2"/>
    <w:rsid w:val="00874101"/>
    <w:rsid w:val="00883670"/>
    <w:rsid w:val="00891F66"/>
    <w:rsid w:val="00892EAD"/>
    <w:rsid w:val="00895AC8"/>
    <w:rsid w:val="008A3895"/>
    <w:rsid w:val="008B13A8"/>
    <w:rsid w:val="008B60B4"/>
    <w:rsid w:val="008C47F9"/>
    <w:rsid w:val="008C519B"/>
    <w:rsid w:val="008D48A7"/>
    <w:rsid w:val="008D54FF"/>
    <w:rsid w:val="008E1B6F"/>
    <w:rsid w:val="008E2C1B"/>
    <w:rsid w:val="008E38E4"/>
    <w:rsid w:val="008E3C1A"/>
    <w:rsid w:val="008E6637"/>
    <w:rsid w:val="008E693A"/>
    <w:rsid w:val="008F1B65"/>
    <w:rsid w:val="008F317B"/>
    <w:rsid w:val="008F4C00"/>
    <w:rsid w:val="008F6989"/>
    <w:rsid w:val="008F7292"/>
    <w:rsid w:val="00902791"/>
    <w:rsid w:val="00903BB2"/>
    <w:rsid w:val="0090602E"/>
    <w:rsid w:val="00910126"/>
    <w:rsid w:val="00916008"/>
    <w:rsid w:val="0092294D"/>
    <w:rsid w:val="00925F62"/>
    <w:rsid w:val="0093445C"/>
    <w:rsid w:val="0094461F"/>
    <w:rsid w:val="00944DA3"/>
    <w:rsid w:val="00945B58"/>
    <w:rsid w:val="00950CB2"/>
    <w:rsid w:val="009526DC"/>
    <w:rsid w:val="009554B6"/>
    <w:rsid w:val="00961A57"/>
    <w:rsid w:val="00966186"/>
    <w:rsid w:val="0097613C"/>
    <w:rsid w:val="00983549"/>
    <w:rsid w:val="009838C7"/>
    <w:rsid w:val="00990A89"/>
    <w:rsid w:val="00994FED"/>
    <w:rsid w:val="009A4CC1"/>
    <w:rsid w:val="009B239D"/>
    <w:rsid w:val="009B4222"/>
    <w:rsid w:val="009B523D"/>
    <w:rsid w:val="009B5EF9"/>
    <w:rsid w:val="009B75C1"/>
    <w:rsid w:val="009C4A2D"/>
    <w:rsid w:val="009D2316"/>
    <w:rsid w:val="009D760C"/>
    <w:rsid w:val="009E7B6E"/>
    <w:rsid w:val="009F0A8E"/>
    <w:rsid w:val="009F1CA7"/>
    <w:rsid w:val="00A021C0"/>
    <w:rsid w:val="00A02B5A"/>
    <w:rsid w:val="00A02B83"/>
    <w:rsid w:val="00A02D74"/>
    <w:rsid w:val="00A13671"/>
    <w:rsid w:val="00A2369F"/>
    <w:rsid w:val="00A25FE8"/>
    <w:rsid w:val="00A300F2"/>
    <w:rsid w:val="00A307E8"/>
    <w:rsid w:val="00A31918"/>
    <w:rsid w:val="00A34E0E"/>
    <w:rsid w:val="00A40A2C"/>
    <w:rsid w:val="00A43AEE"/>
    <w:rsid w:val="00A44D22"/>
    <w:rsid w:val="00A45106"/>
    <w:rsid w:val="00A46681"/>
    <w:rsid w:val="00A50B70"/>
    <w:rsid w:val="00A54376"/>
    <w:rsid w:val="00A56785"/>
    <w:rsid w:val="00A56852"/>
    <w:rsid w:val="00A70B48"/>
    <w:rsid w:val="00A722BA"/>
    <w:rsid w:val="00A86605"/>
    <w:rsid w:val="00A90128"/>
    <w:rsid w:val="00A92DFC"/>
    <w:rsid w:val="00A9512C"/>
    <w:rsid w:val="00A966A6"/>
    <w:rsid w:val="00A96E95"/>
    <w:rsid w:val="00AA457F"/>
    <w:rsid w:val="00AA5FCE"/>
    <w:rsid w:val="00AA661F"/>
    <w:rsid w:val="00AB7036"/>
    <w:rsid w:val="00AC3CE1"/>
    <w:rsid w:val="00AD7F2C"/>
    <w:rsid w:val="00AE4E38"/>
    <w:rsid w:val="00AF1311"/>
    <w:rsid w:val="00AF552A"/>
    <w:rsid w:val="00AF616D"/>
    <w:rsid w:val="00B02430"/>
    <w:rsid w:val="00B05777"/>
    <w:rsid w:val="00B0712C"/>
    <w:rsid w:val="00B11855"/>
    <w:rsid w:val="00B302CF"/>
    <w:rsid w:val="00B36CE0"/>
    <w:rsid w:val="00B51D96"/>
    <w:rsid w:val="00B73917"/>
    <w:rsid w:val="00B80D7F"/>
    <w:rsid w:val="00B8343A"/>
    <w:rsid w:val="00B90CFE"/>
    <w:rsid w:val="00B97CDC"/>
    <w:rsid w:val="00BA1AB5"/>
    <w:rsid w:val="00BB295E"/>
    <w:rsid w:val="00BC04D7"/>
    <w:rsid w:val="00BF579F"/>
    <w:rsid w:val="00BF6DEC"/>
    <w:rsid w:val="00BF7905"/>
    <w:rsid w:val="00C00534"/>
    <w:rsid w:val="00C03499"/>
    <w:rsid w:val="00C06D30"/>
    <w:rsid w:val="00C20DA9"/>
    <w:rsid w:val="00C2712C"/>
    <w:rsid w:val="00C418B8"/>
    <w:rsid w:val="00C43002"/>
    <w:rsid w:val="00C530BF"/>
    <w:rsid w:val="00C70735"/>
    <w:rsid w:val="00C721D4"/>
    <w:rsid w:val="00C741DA"/>
    <w:rsid w:val="00C74BC5"/>
    <w:rsid w:val="00C85325"/>
    <w:rsid w:val="00CA11CC"/>
    <w:rsid w:val="00CA3D6E"/>
    <w:rsid w:val="00CB6608"/>
    <w:rsid w:val="00CC4ADC"/>
    <w:rsid w:val="00CC523A"/>
    <w:rsid w:val="00CC60DC"/>
    <w:rsid w:val="00CD1C53"/>
    <w:rsid w:val="00CD2A67"/>
    <w:rsid w:val="00CE1482"/>
    <w:rsid w:val="00CE1F43"/>
    <w:rsid w:val="00CF3703"/>
    <w:rsid w:val="00CF55B2"/>
    <w:rsid w:val="00D06196"/>
    <w:rsid w:val="00D06289"/>
    <w:rsid w:val="00D07762"/>
    <w:rsid w:val="00D14E18"/>
    <w:rsid w:val="00D23093"/>
    <w:rsid w:val="00D30384"/>
    <w:rsid w:val="00D35830"/>
    <w:rsid w:val="00D45566"/>
    <w:rsid w:val="00D46FD7"/>
    <w:rsid w:val="00D5567F"/>
    <w:rsid w:val="00D56FFE"/>
    <w:rsid w:val="00D65942"/>
    <w:rsid w:val="00D67BC1"/>
    <w:rsid w:val="00D71F6D"/>
    <w:rsid w:val="00D934DE"/>
    <w:rsid w:val="00D94CD8"/>
    <w:rsid w:val="00D95619"/>
    <w:rsid w:val="00DA094A"/>
    <w:rsid w:val="00DC3E3B"/>
    <w:rsid w:val="00DD574A"/>
    <w:rsid w:val="00DE5056"/>
    <w:rsid w:val="00DF4EB3"/>
    <w:rsid w:val="00DF5C49"/>
    <w:rsid w:val="00E0511E"/>
    <w:rsid w:val="00E0552F"/>
    <w:rsid w:val="00E10E4F"/>
    <w:rsid w:val="00E14BA2"/>
    <w:rsid w:val="00E156F5"/>
    <w:rsid w:val="00E20949"/>
    <w:rsid w:val="00E234D8"/>
    <w:rsid w:val="00E25643"/>
    <w:rsid w:val="00E26EEE"/>
    <w:rsid w:val="00E30EB9"/>
    <w:rsid w:val="00E40611"/>
    <w:rsid w:val="00E528CA"/>
    <w:rsid w:val="00E547CA"/>
    <w:rsid w:val="00E65F99"/>
    <w:rsid w:val="00E7448C"/>
    <w:rsid w:val="00E75EC1"/>
    <w:rsid w:val="00E761B8"/>
    <w:rsid w:val="00E85EB9"/>
    <w:rsid w:val="00E879CD"/>
    <w:rsid w:val="00E93456"/>
    <w:rsid w:val="00EA00A8"/>
    <w:rsid w:val="00EB00B6"/>
    <w:rsid w:val="00EB24E5"/>
    <w:rsid w:val="00EB6566"/>
    <w:rsid w:val="00EB7871"/>
    <w:rsid w:val="00EC4645"/>
    <w:rsid w:val="00EC4CDA"/>
    <w:rsid w:val="00ED0999"/>
    <w:rsid w:val="00ED3ABC"/>
    <w:rsid w:val="00EE1037"/>
    <w:rsid w:val="00EE1213"/>
    <w:rsid w:val="00EE3618"/>
    <w:rsid w:val="00EE6B1B"/>
    <w:rsid w:val="00EF0A3B"/>
    <w:rsid w:val="00EF3DDE"/>
    <w:rsid w:val="00EF5211"/>
    <w:rsid w:val="00F01987"/>
    <w:rsid w:val="00F131CB"/>
    <w:rsid w:val="00F13360"/>
    <w:rsid w:val="00F13967"/>
    <w:rsid w:val="00F234AD"/>
    <w:rsid w:val="00F23594"/>
    <w:rsid w:val="00F241C5"/>
    <w:rsid w:val="00F278EE"/>
    <w:rsid w:val="00F525A3"/>
    <w:rsid w:val="00F65ACD"/>
    <w:rsid w:val="00F66541"/>
    <w:rsid w:val="00F7086B"/>
    <w:rsid w:val="00F83D72"/>
    <w:rsid w:val="00F84397"/>
    <w:rsid w:val="00FA51B8"/>
    <w:rsid w:val="00FB5143"/>
    <w:rsid w:val="00FD0B5A"/>
    <w:rsid w:val="00FD5B5F"/>
    <w:rsid w:val="00FE474E"/>
    <w:rsid w:val="00FE6971"/>
    <w:rsid w:val="00FF1C48"/>
    <w:rsid w:val="00FF22E6"/>
    <w:rsid w:val="00FF4F08"/>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9E022"/>
  <w15:chartTrackingRefBased/>
  <w15:docId w15:val="{7F8638B3-F048-4A64-8582-1AE43AB3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uiPriority w:val="99"/>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uiPriority w:val="99"/>
    <w:semiHidden/>
    <w:unhideWhenUsed/>
    <w:rsid w:val="00576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31924138">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mgorowo@gorowoilaweckie.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platformazakupowa.pl/strona/45-instrukcj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strona/45-instrukcj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latformazakupowa.pl/transakcja/1298053" TargetMode="External"/><Relationship Id="rId4" Type="http://schemas.openxmlformats.org/officeDocument/2006/relationships/webSettings" Target="webSettings.xml"/><Relationship Id="rId9" Type="http://schemas.openxmlformats.org/officeDocument/2006/relationships/hyperlink" Target="https://platformazakupowa.pl/transakcja/129805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Template>
  <TotalTime>53</TotalTime>
  <Pages>32</Pages>
  <Words>9080</Words>
  <Characters>59739</Characters>
  <Application>Microsoft Office Word</Application>
  <DocSecurity>0</DocSecurity>
  <Lines>1243</Lines>
  <Paragraphs>465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68450</CharactersWithSpaces>
  <SharedDoc>false</SharedDoc>
  <HLinks>
    <vt:vector size="12" baseType="variant">
      <vt:variant>
        <vt:i4>4390926</vt:i4>
      </vt:variant>
      <vt:variant>
        <vt:i4>285</vt:i4>
      </vt:variant>
      <vt:variant>
        <vt:i4>0</vt:i4>
      </vt:variant>
      <vt:variant>
        <vt:i4>5</vt:i4>
      </vt:variant>
      <vt:variant>
        <vt:lpwstr>https://platformazakupowa.pl/strona/45-instrukcje</vt:lpwstr>
      </vt:variant>
      <vt:variant>
        <vt:lpwstr/>
      </vt:variant>
      <vt:variant>
        <vt:i4>4390926</vt:i4>
      </vt:variant>
      <vt:variant>
        <vt:i4>216</vt:i4>
      </vt:variant>
      <vt:variant>
        <vt:i4>0</vt:i4>
      </vt:variant>
      <vt:variant>
        <vt:i4>5</vt:i4>
      </vt:variant>
      <vt:variant>
        <vt:lpwstr>https://platformazakupowa.pl/strona/45-instrukcje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Dell</dc:creator>
  <cp:keywords/>
  <cp:lastModifiedBy>Przemysław Krawętkowski</cp:lastModifiedBy>
  <cp:revision>31</cp:revision>
  <cp:lastPrinted>1899-12-31T23:00:00Z</cp:lastPrinted>
  <dcterms:created xsi:type="dcterms:W3CDTF">2026-04-21T08:45:00Z</dcterms:created>
  <dcterms:modified xsi:type="dcterms:W3CDTF">2026-04-21T16:54:00Z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