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EB6B" w14:textId="4AA063B6" w:rsidR="00BA6A12" w:rsidRDefault="00BA6A12" w:rsidP="00DC66C4">
      <w:pPr>
        <w:spacing w:after="0" w:line="360" w:lineRule="auto"/>
        <w:ind w:right="-142"/>
        <w:jc w:val="right"/>
        <w:rPr>
          <w:rFonts w:ascii="Acumin Pro" w:hAnsi="Acumin Pro" w:cstheme="minorHAnsi"/>
          <w:b/>
          <w:sz w:val="20"/>
          <w:szCs w:val="20"/>
        </w:rPr>
      </w:pPr>
      <w:bookmarkStart w:id="0" w:name="_Hlk95285338"/>
      <w:r w:rsidRPr="006C5A5B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674680">
        <w:rPr>
          <w:rFonts w:ascii="Acumin Pro" w:hAnsi="Acumin Pro" w:cstheme="minorHAnsi"/>
          <w:b/>
          <w:sz w:val="20"/>
          <w:szCs w:val="20"/>
        </w:rPr>
        <w:t>5</w:t>
      </w:r>
      <w:r w:rsidRPr="006C5A5B">
        <w:rPr>
          <w:rFonts w:ascii="Acumin Pro" w:hAnsi="Acumin Pro" w:cstheme="minorHAnsi"/>
          <w:b/>
          <w:sz w:val="20"/>
          <w:szCs w:val="20"/>
        </w:rPr>
        <w:t xml:space="preserve"> do SWZ</w:t>
      </w:r>
    </w:p>
    <w:tbl>
      <w:tblPr>
        <w:tblW w:w="9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8063B3" w:rsidRPr="00E3783A" w14:paraId="0578C2DE" w14:textId="77777777" w:rsidTr="00EB6850">
        <w:tc>
          <w:tcPr>
            <w:tcW w:w="9277" w:type="dxa"/>
          </w:tcPr>
          <w:p w14:paraId="7F818554" w14:textId="53F74D88" w:rsidR="008063B3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14:paraId="51664028" w14:textId="77777777" w:rsidR="00EB6850" w:rsidRPr="00E3783A" w:rsidRDefault="00EB6850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26E4F069" w14:textId="77777777" w:rsidR="008063B3" w:rsidRPr="00E3783A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…………………………………………………………………………………………………………………..…………..........................</w:t>
            </w:r>
          </w:p>
          <w:p w14:paraId="37E7C097" w14:textId="77777777" w:rsidR="008063B3" w:rsidRPr="00E3783A" w:rsidRDefault="008063B3" w:rsidP="00674680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E3783A">
              <w:rPr>
                <w:rFonts w:ascii="Acumin Pro" w:hAnsi="Acumin Pro"/>
                <w:sz w:val="20"/>
                <w:szCs w:val="20"/>
              </w:rPr>
              <w:t>CEiDG</w:t>
            </w:r>
            <w:proofErr w:type="spellEnd"/>
            <w:r w:rsidRPr="00E3783A">
              <w:rPr>
                <w:rFonts w:ascii="Acumin Pro" w:hAnsi="Acumin Pro"/>
                <w:sz w:val="20"/>
                <w:szCs w:val="20"/>
              </w:rPr>
              <w:t>)</w:t>
            </w:r>
          </w:p>
          <w:p w14:paraId="50D42F88" w14:textId="5AB831FF" w:rsidR="008063B3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14:paraId="6762D9F4" w14:textId="77777777" w:rsidR="00EB6850" w:rsidRPr="00E3783A" w:rsidRDefault="00EB6850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7730439A" w14:textId="77777777" w:rsidR="008063B3" w:rsidRPr="00E3783A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…………………………………………………………………………………………………………………………………...…………</w:t>
            </w:r>
          </w:p>
          <w:p w14:paraId="119E6AED" w14:textId="77777777" w:rsidR="008063B3" w:rsidRPr="00E3783A" w:rsidRDefault="008063B3" w:rsidP="00674680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(imię, nazwisko, stanowisko/podstawa do reprezentacji)</w:t>
            </w:r>
          </w:p>
        </w:tc>
      </w:tr>
    </w:tbl>
    <w:p w14:paraId="794E4D82" w14:textId="460295C5" w:rsidR="006F469B" w:rsidRDefault="006F469B" w:rsidP="00674680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B6850" w:rsidRPr="00E3783A" w14:paraId="50A33A7E" w14:textId="77777777" w:rsidTr="009B4DC6">
        <w:tc>
          <w:tcPr>
            <w:tcW w:w="9209" w:type="dxa"/>
          </w:tcPr>
          <w:p w14:paraId="2944D4C4" w14:textId="77777777" w:rsidR="00EB6850" w:rsidRPr="00E3783A" w:rsidRDefault="00EB6850" w:rsidP="009B4DC6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6C5A5B">
              <w:rPr>
                <w:rFonts w:ascii="Acumin Pro" w:hAnsi="Acumin Pro" w:cstheme="minorHAnsi"/>
                <w:b/>
                <w:sz w:val="20"/>
                <w:szCs w:val="20"/>
              </w:rPr>
              <w:t xml:space="preserve">OŚWIADCZENIE </w:t>
            </w:r>
            <w:r>
              <w:rPr>
                <w:rFonts w:ascii="Acumin Pro" w:hAnsi="Acumin Pro" w:cstheme="minorHAnsi"/>
                <w:b/>
                <w:sz w:val="20"/>
                <w:szCs w:val="20"/>
              </w:rPr>
              <w:t>o</w:t>
            </w:r>
            <w:r w:rsidRPr="006C5A5B">
              <w:rPr>
                <w:rFonts w:ascii="Acumin Pro" w:hAnsi="Acumin Pro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="Acumin Pro" w:hAnsi="Acumin Pro" w:cstheme="minorHAnsi"/>
                <w:b/>
                <w:sz w:val="20"/>
                <w:szCs w:val="20"/>
              </w:rPr>
              <w:t xml:space="preserve">aktualności informacji zawartych w oświadczeniu, o którym mowa w art. 125 ust. 1 ustawy PZP w zakresie podstaw wykluczenia z postępowania </w:t>
            </w:r>
          </w:p>
        </w:tc>
      </w:tr>
    </w:tbl>
    <w:p w14:paraId="19E0EEDD" w14:textId="77777777" w:rsidR="00EB6850" w:rsidRDefault="00EB6850" w:rsidP="00674680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61D3629B" w14:textId="425144F6" w:rsidR="00EB6850" w:rsidRDefault="00AF45A3" w:rsidP="00674680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 w:rsidR="00FE5A31">
        <w:rPr>
          <w:rFonts w:ascii="Acumin Pro" w:hAnsi="Acumin Pro"/>
          <w:sz w:val="20"/>
          <w:szCs w:val="20"/>
        </w:rPr>
        <w:t xml:space="preserve"> na: </w:t>
      </w:r>
      <w:r w:rsidR="00F2338D" w:rsidRPr="00F2338D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Wykonanie kompletnej dokumentacji projektowej instalacji technicznych w Muzeum Zamku w Gołuchowie, oddziale Muzeum Narodowego w Poznaniu</w:t>
      </w:r>
      <w:r>
        <w:rPr>
          <w:rFonts w:ascii="Acumin Pro" w:hAnsi="Acumin Pro"/>
          <w:sz w:val="20"/>
          <w:szCs w:val="20"/>
        </w:rPr>
        <w:t>,</w:t>
      </w:r>
      <w:r w:rsidRPr="00B714F1">
        <w:rPr>
          <w:rFonts w:ascii="Acumin Pro" w:hAnsi="Acumin Pro"/>
          <w:b/>
          <w:sz w:val="20"/>
          <w:szCs w:val="20"/>
        </w:rPr>
        <w:t xml:space="preserve"> </w:t>
      </w:r>
    </w:p>
    <w:p w14:paraId="1688E8DE" w14:textId="20C933C2" w:rsidR="00BA6A12" w:rsidRDefault="00AF45A3" w:rsidP="00674680">
      <w:pPr>
        <w:spacing w:after="0" w:line="360" w:lineRule="auto"/>
        <w:jc w:val="both"/>
        <w:rPr>
          <w:rFonts w:ascii="Acumin Pro" w:hAnsi="Acumin Pro" w:cstheme="minorHAnsi"/>
          <w:bCs/>
          <w:sz w:val="20"/>
          <w:szCs w:val="20"/>
        </w:rPr>
      </w:pPr>
      <w:r w:rsidRPr="00E3783A">
        <w:rPr>
          <w:rFonts w:ascii="Acumin Pro" w:hAnsi="Acumin Pro"/>
          <w:sz w:val="20"/>
          <w:szCs w:val="20"/>
        </w:rPr>
        <w:t>oświadczam</w:t>
      </w:r>
      <w:r w:rsidR="00BA6A12" w:rsidRPr="006C5A5B">
        <w:rPr>
          <w:rFonts w:ascii="Acumin Pro" w:eastAsiaTheme="majorEastAsia" w:hAnsi="Acumin Pro" w:cstheme="minorHAnsi"/>
          <w:color w:val="000000"/>
          <w:sz w:val="20"/>
          <w:szCs w:val="20"/>
          <w:lang w:eastAsia="pl-PL"/>
        </w:rPr>
        <w:t xml:space="preserve">, że </w:t>
      </w:r>
      <w:r w:rsidR="00BA6A12" w:rsidRPr="00AF45A3">
        <w:rPr>
          <w:rFonts w:ascii="Acumin Pro" w:hAnsi="Acumin Pro" w:cstheme="minorHAnsi"/>
          <w:bCs/>
          <w:sz w:val="20"/>
          <w:szCs w:val="20"/>
        </w:rPr>
        <w:t>informacje zawarte w oświadczeniu, o którym mowa w art. 125 ust. 1 ustawy PZP w zakresie odnoszącym się do podstaw wykluczenia z postępowania, o których mowa w:</w:t>
      </w:r>
    </w:p>
    <w:p w14:paraId="1D5A4C44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1 ustawy PZP</w:t>
      </w:r>
      <w:r w:rsidRPr="006C5A5B">
        <w:rPr>
          <w:rFonts w:ascii="Acumin Pro" w:hAnsi="Acumin Pro" w:cstheme="minorHAnsi"/>
          <w:sz w:val="20"/>
          <w:szCs w:val="20"/>
        </w:rPr>
        <w:t>, dotyczących prawomocnego skazania Wykonawcy będącego osobą fizyczną za przestępstwo wymienione w art. 108 ust. 1 pkt 1 lit. a-h lub za odpowiedni czyn zabroniony określony w przepisach prawa obcego,</w:t>
      </w:r>
    </w:p>
    <w:p w14:paraId="2C2C8859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 xml:space="preserve">art. 108 ust. 1 pkt 2 ustawy PZP, </w:t>
      </w:r>
      <w:r w:rsidRPr="006C5A5B">
        <w:rPr>
          <w:rFonts w:ascii="Acumin Pro" w:hAnsi="Acumin Pro" w:cstheme="minorHAnsi"/>
          <w:sz w:val="20"/>
          <w:szCs w:val="20"/>
        </w:rPr>
        <w:t xml:space="preserve">dotyczących prawomocnego skazania </w:t>
      </w:r>
      <w:r w:rsidRPr="006C5A5B">
        <w:rPr>
          <w:rFonts w:ascii="Acumin Pro" w:hAnsi="Acumin Pro" w:cstheme="minorHAnsi"/>
          <w:color w:val="333333"/>
          <w:sz w:val="20"/>
          <w:szCs w:val="20"/>
          <w:shd w:val="clear" w:color="auto" w:fill="FFFFFF"/>
        </w:rPr>
        <w:t xml:space="preserve">za przestępstwo, o którym mowa </w:t>
      </w:r>
      <w:r w:rsidRPr="006C5A5B">
        <w:rPr>
          <w:rFonts w:ascii="Acumin Pro" w:hAnsi="Acumin Pro" w:cstheme="minorHAnsi"/>
          <w:sz w:val="20"/>
          <w:szCs w:val="20"/>
        </w:rPr>
        <w:t xml:space="preserve">w art. 108 ust. 1 pkt 1 lit. a-h lub za odpowiedni czyn zabroniony określony w przepisach prawa obcego urzędującego </w:t>
      </w:r>
      <w:r w:rsidRPr="006C5A5B">
        <w:rPr>
          <w:rFonts w:ascii="Acumin Pro" w:hAnsi="Acumin Pro" w:cstheme="minorHAnsi"/>
          <w:color w:val="333333"/>
          <w:sz w:val="20"/>
          <w:szCs w:val="20"/>
          <w:shd w:val="clear" w:color="auto" w:fill="FFFFFF"/>
        </w:rPr>
        <w:t>członka jego organu zarządzającego lub nadzorczego, wspólnika spółki w spółce jawnej lub partnerskiej albo komplementariusza w spółce komandytowej lub komandytowo-akcyjnej lub prokurenta,</w:t>
      </w:r>
    </w:p>
    <w:p w14:paraId="43778849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3 ustawy PZP</w:t>
      </w:r>
      <w:r w:rsidRPr="006C5A5B">
        <w:rPr>
          <w:rFonts w:ascii="Acumin Pro" w:hAnsi="Acumin Pro" w:cstheme="minorHAnsi"/>
          <w:sz w:val="20"/>
          <w:szCs w:val="20"/>
        </w:rPr>
        <w:t>, dotyczących wydania prawomocnego wyroku sądu lub ostatecznej decyzji administracyjnej o zaleganiu z uiszczeniem podatków, opłat lub składek na ubezpieczenie społeczne lub zdrowotne,</w:t>
      </w:r>
    </w:p>
    <w:p w14:paraId="5BB43D12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 1 pkt 4 ustawy PZP</w:t>
      </w:r>
      <w:r w:rsidRPr="006C5A5B">
        <w:rPr>
          <w:rFonts w:ascii="Acumin Pro" w:hAnsi="Acumin Pro" w:cstheme="minorHAnsi"/>
          <w:sz w:val="20"/>
          <w:szCs w:val="20"/>
        </w:rPr>
        <w:t>, dotyczących prawomocnego orzeczenia zakazu ubiegania się o zamówienie publiczne,</w:t>
      </w:r>
    </w:p>
    <w:p w14:paraId="2C97D29A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5 ustawy PZP</w:t>
      </w:r>
      <w:r w:rsidRPr="006C5A5B">
        <w:rPr>
          <w:rFonts w:ascii="Acumin Pro" w:hAnsi="Acumin Pro" w:cstheme="minorHAnsi"/>
          <w:sz w:val="20"/>
          <w:szCs w:val="20"/>
        </w:rPr>
        <w:t>, dotyczących zawarcia z innymi Wykonawcami porozumienia mającego na celu zakłócenie konkurencji,</w:t>
      </w:r>
    </w:p>
    <w:p w14:paraId="57772979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6 ustawy PZP</w:t>
      </w:r>
      <w:r w:rsidRPr="006C5A5B">
        <w:rPr>
          <w:rFonts w:ascii="Acumin Pro" w:hAnsi="Acumin Pro" w:cstheme="minorHAnsi"/>
          <w:sz w:val="20"/>
          <w:szCs w:val="20"/>
        </w:rPr>
        <w:t>, dotyczących zakłócenia konkurencji wynikającego z wcześniejszego zaangażowania wykonawcy lub podmiotu który należy z wykonawcą do tej samej grupy kapitałowej, w rozumieniu ustawy z dnia 16 lutego 2007 r. o ochronie konkurencji i konsumentów, w przygotowanie postępowania o udzielenie zamówienia,</w:t>
      </w:r>
    </w:p>
    <w:p w14:paraId="65BCC394" w14:textId="2A8F7EE6" w:rsidR="00BA6A12" w:rsidRPr="006C5A5B" w:rsidRDefault="00BA6A12" w:rsidP="00674680">
      <w:pPr>
        <w:spacing w:after="0" w:line="360" w:lineRule="auto"/>
        <w:jc w:val="both"/>
        <w:rPr>
          <w:rFonts w:ascii="Acumin Pro" w:hAnsi="Acumin Pro" w:cstheme="minorHAnsi"/>
          <w:b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lastRenderedPageBreak/>
        <w:t>są aktualne / są nieaktualne</w:t>
      </w:r>
      <w:r w:rsidRPr="006C5A5B">
        <w:rPr>
          <w:rStyle w:val="Odwoanieprzypisudolnego"/>
          <w:rFonts w:ascii="Acumin Pro" w:hAnsi="Acumin Pro" w:cstheme="minorHAnsi"/>
          <w:b/>
          <w:sz w:val="20"/>
          <w:szCs w:val="20"/>
        </w:rPr>
        <w:footnoteReference w:id="1"/>
      </w:r>
      <w:bookmarkEnd w:id="0"/>
    </w:p>
    <w:p w14:paraId="611012CD" w14:textId="77777777" w:rsidR="00EB6850" w:rsidRDefault="00EB6850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</w:p>
    <w:p w14:paraId="68D95B04" w14:textId="56504912" w:rsidR="00BA6A12" w:rsidRDefault="00BA6A12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  <w:r w:rsidRPr="006C5A5B">
        <w:rPr>
          <w:rFonts w:ascii="Acumin Pro" w:hAnsi="Acumin Pro" w:cstheme="minorHAnsi"/>
        </w:rPr>
        <w:t>UWAGA: Niniejsze oświadczenie składa każdy z Wykonawców wspólnie ubiegających się o udzielenie zamówienia.</w:t>
      </w:r>
    </w:p>
    <w:p w14:paraId="2303CE61" w14:textId="64112059" w:rsidR="00F0775B" w:rsidRDefault="00F0775B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</w:p>
    <w:p w14:paraId="0012F09F" w14:textId="77777777" w:rsidR="00F0775B" w:rsidRPr="006C5A5B" w:rsidRDefault="00F0775B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</w:p>
    <w:p w14:paraId="3D0D3EF7" w14:textId="162C3184" w:rsidR="00510CAD" w:rsidRDefault="00510CAD" w:rsidP="00674680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4035540F" w14:textId="77777777" w:rsidR="00510CAD" w:rsidRPr="00282BA4" w:rsidRDefault="00510CAD" w:rsidP="00674680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sectPr w:rsidR="00510CAD" w:rsidRPr="00282BA4" w:rsidSect="00EB6850">
      <w:headerReference w:type="first" r:id="rId7"/>
      <w:pgSz w:w="11906" w:h="16838"/>
      <w:pgMar w:top="180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6208" w14:textId="77777777" w:rsidR="00BA6A12" w:rsidRDefault="00BA6A12" w:rsidP="00BA6A12">
      <w:pPr>
        <w:spacing w:after="0" w:line="240" w:lineRule="auto"/>
      </w:pPr>
      <w:r>
        <w:separator/>
      </w:r>
    </w:p>
  </w:endnote>
  <w:endnote w:type="continuationSeparator" w:id="0">
    <w:p w14:paraId="1FEE3E33" w14:textId="77777777" w:rsidR="00BA6A12" w:rsidRDefault="00BA6A12" w:rsidP="00BA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EA49" w14:textId="77777777" w:rsidR="00BA6A12" w:rsidRDefault="00BA6A12" w:rsidP="00BA6A12">
      <w:pPr>
        <w:spacing w:after="0" w:line="240" w:lineRule="auto"/>
      </w:pPr>
      <w:r>
        <w:separator/>
      </w:r>
    </w:p>
  </w:footnote>
  <w:footnote w:type="continuationSeparator" w:id="0">
    <w:p w14:paraId="0F2F493C" w14:textId="77777777" w:rsidR="00BA6A12" w:rsidRDefault="00BA6A12" w:rsidP="00BA6A12">
      <w:pPr>
        <w:spacing w:after="0" w:line="240" w:lineRule="auto"/>
      </w:pPr>
      <w:r>
        <w:continuationSeparator/>
      </w:r>
    </w:p>
  </w:footnote>
  <w:footnote w:id="1">
    <w:p w14:paraId="1FCFD2CE" w14:textId="77777777" w:rsidR="00BA6A12" w:rsidRPr="006C5A5B" w:rsidRDefault="00BA6A12" w:rsidP="006C5A5B">
      <w:pPr>
        <w:pStyle w:val="Tekstprzypisudolnego"/>
        <w:ind w:left="142" w:hanging="142"/>
        <w:jc w:val="both"/>
        <w:rPr>
          <w:rFonts w:ascii="Acumin Pro" w:hAnsi="Acumin Pro"/>
          <w:sz w:val="16"/>
          <w:szCs w:val="16"/>
        </w:rPr>
      </w:pPr>
      <w:r w:rsidRPr="006C5A5B">
        <w:rPr>
          <w:rStyle w:val="Odwoanieprzypisudolnego"/>
          <w:rFonts w:ascii="Acumin Pro" w:hAnsi="Acumin Pro"/>
          <w:sz w:val="16"/>
          <w:szCs w:val="16"/>
        </w:rPr>
        <w:footnoteRef/>
      </w:r>
      <w:r w:rsidRPr="006C5A5B">
        <w:rPr>
          <w:rFonts w:ascii="Acumin Pro" w:hAnsi="Acumin Pro"/>
          <w:sz w:val="16"/>
          <w:szCs w:val="16"/>
        </w:rPr>
        <w:t xml:space="preserve"> W przypadku braku aktualności podanych uprzednio informacji należy złożyć dodatkową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E6FF5" w14:textId="2B0998E8" w:rsidR="00EB6850" w:rsidRDefault="00EB6850" w:rsidP="00EB6850">
    <w:pPr>
      <w:pStyle w:val="Nagwek"/>
    </w:pPr>
    <w:r>
      <w:rPr>
        <w:noProof/>
      </w:rPr>
      <w:drawing>
        <wp:inline distT="0" distB="0" distL="0" distR="0" wp14:anchorId="752E1996" wp14:editId="04988E6D">
          <wp:extent cx="1800225" cy="457200"/>
          <wp:effectExtent l="0" t="0" r="9525" b="0"/>
          <wp:docPr id="6" name="Obraz 6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760EB5" w14:textId="4E6D9216" w:rsidR="00DC66C4" w:rsidRPr="00DC66C4" w:rsidRDefault="00DC66C4" w:rsidP="00DC66C4">
    <w:pPr>
      <w:spacing w:after="0" w:line="240" w:lineRule="auto"/>
      <w:ind w:right="-142"/>
      <w:jc w:val="right"/>
      <w:rPr>
        <w:rFonts w:ascii="Acumin Pro" w:eastAsia="Times New Roman" w:hAnsi="Acumin Pro" w:cs="Times New Roman"/>
        <w:sz w:val="20"/>
        <w:szCs w:val="20"/>
        <w:lang w:eastAsia="zh-CN"/>
      </w:rPr>
    </w:pP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Nr postępowania: AOZ.2830.</w:t>
    </w:r>
    <w:r w:rsidR="00D946C2">
      <w:rPr>
        <w:rFonts w:ascii="Acumin Pro" w:eastAsia="Times New Roman" w:hAnsi="Acumin Pro" w:cs="Times New Roman"/>
        <w:sz w:val="20"/>
        <w:szCs w:val="20"/>
        <w:lang w:eastAsia="zh-CN"/>
      </w:rPr>
      <w:t>5.</w:t>
    </w: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2026</w:t>
    </w:r>
  </w:p>
  <w:p w14:paraId="2A3BC317" w14:textId="77777777" w:rsidR="00DC66C4" w:rsidRPr="00EB6850" w:rsidRDefault="00DC66C4" w:rsidP="00DC66C4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88"/>
    <w:rsid w:val="00004AB1"/>
    <w:rsid w:val="000D686F"/>
    <w:rsid w:val="001F7C19"/>
    <w:rsid w:val="00510CAD"/>
    <w:rsid w:val="00584032"/>
    <w:rsid w:val="00674680"/>
    <w:rsid w:val="006C5A5B"/>
    <w:rsid w:val="006F469B"/>
    <w:rsid w:val="008063B3"/>
    <w:rsid w:val="00875A8B"/>
    <w:rsid w:val="00AF45A3"/>
    <w:rsid w:val="00BA6A12"/>
    <w:rsid w:val="00D946C2"/>
    <w:rsid w:val="00DC66C4"/>
    <w:rsid w:val="00EB6850"/>
    <w:rsid w:val="00F0775B"/>
    <w:rsid w:val="00F2338D"/>
    <w:rsid w:val="00F63088"/>
    <w:rsid w:val="00FA1E99"/>
    <w:rsid w:val="00FE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4D6BF71"/>
  <w15:chartTrackingRefBased/>
  <w15:docId w15:val="{03438AD1-88A5-4ED0-B019-76453B11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6850"/>
    <w:pPr>
      <w:suppressAutoHyphens/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A6A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BA6A12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BA6A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6A1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6A12"/>
    <w:rPr>
      <w:vertAlign w:val="superscript"/>
    </w:rPr>
  </w:style>
  <w:style w:type="table" w:styleId="Tabela-Siatka">
    <w:name w:val="Table Grid"/>
    <w:basedOn w:val="Standardowy"/>
    <w:uiPriority w:val="59"/>
    <w:rsid w:val="008063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75B"/>
  </w:style>
  <w:style w:type="paragraph" w:styleId="Stopka">
    <w:name w:val="footer"/>
    <w:basedOn w:val="Normalny"/>
    <w:link w:val="Stopka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20</cp:revision>
  <dcterms:created xsi:type="dcterms:W3CDTF">2024-01-25T17:58:00Z</dcterms:created>
  <dcterms:modified xsi:type="dcterms:W3CDTF">2026-03-30T10:24:00Z</dcterms:modified>
</cp:coreProperties>
</file>