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93A" w14:textId="312F69E1" w:rsidR="00AF0B2A" w:rsidRPr="001C744C" w:rsidRDefault="007006BD">
      <w:pPr>
        <w:pStyle w:val="Tekstpodstawowy"/>
        <w:spacing w:before="212"/>
        <w:ind w:left="0"/>
        <w:jc w:val="left"/>
      </w:pPr>
      <w:bookmarkStart w:id="0" w:name="_Hlk226637176"/>
      <w:r w:rsidRPr="001C744C">
        <w:t xml:space="preserve">                                                                                                                                             Załącznik nr</w:t>
      </w:r>
      <w:r w:rsidR="00886B43">
        <w:t xml:space="preserve"> 2 do SWZ</w:t>
      </w:r>
    </w:p>
    <w:p w14:paraId="5C331573" w14:textId="77777777" w:rsidR="007006BD" w:rsidRPr="001C744C" w:rsidRDefault="007006BD">
      <w:pPr>
        <w:ind w:left="192" w:right="53"/>
        <w:jc w:val="center"/>
        <w:rPr>
          <w:b/>
          <w:sz w:val="20"/>
        </w:rPr>
      </w:pPr>
    </w:p>
    <w:p w14:paraId="338A2907" w14:textId="77777777" w:rsidR="007006BD" w:rsidRPr="001C744C" w:rsidRDefault="007006BD">
      <w:pPr>
        <w:ind w:left="192" w:right="53"/>
        <w:jc w:val="center"/>
        <w:rPr>
          <w:b/>
          <w:sz w:val="20"/>
        </w:rPr>
      </w:pPr>
    </w:p>
    <w:p w14:paraId="0C97D295" w14:textId="2498492C" w:rsidR="00AF0B2A" w:rsidRPr="001C744C" w:rsidRDefault="00DA251C">
      <w:pPr>
        <w:ind w:left="192" w:right="53"/>
        <w:jc w:val="center"/>
        <w:rPr>
          <w:b/>
          <w:spacing w:val="-2"/>
          <w:sz w:val="20"/>
        </w:rPr>
      </w:pPr>
      <w:r w:rsidRPr="001C744C">
        <w:rPr>
          <w:b/>
          <w:sz w:val="20"/>
        </w:rPr>
        <w:t>Projektowane</w:t>
      </w:r>
      <w:r w:rsidRPr="001C744C">
        <w:rPr>
          <w:b/>
          <w:spacing w:val="-11"/>
          <w:sz w:val="20"/>
        </w:rPr>
        <w:t xml:space="preserve"> </w:t>
      </w:r>
      <w:r w:rsidRPr="001C744C">
        <w:rPr>
          <w:b/>
          <w:sz w:val="20"/>
        </w:rPr>
        <w:t>postanowienia</w:t>
      </w:r>
      <w:r w:rsidRPr="001C744C">
        <w:rPr>
          <w:b/>
          <w:spacing w:val="-11"/>
          <w:sz w:val="20"/>
        </w:rPr>
        <w:t xml:space="preserve"> </w:t>
      </w:r>
      <w:r w:rsidRPr="001C744C">
        <w:rPr>
          <w:b/>
          <w:sz w:val="20"/>
        </w:rPr>
        <w:t>umowy</w:t>
      </w:r>
      <w:r w:rsidRPr="001C744C">
        <w:rPr>
          <w:b/>
          <w:spacing w:val="-11"/>
          <w:sz w:val="20"/>
        </w:rPr>
        <w:t xml:space="preserve"> </w:t>
      </w:r>
      <w:r w:rsidRPr="001C744C">
        <w:rPr>
          <w:b/>
          <w:sz w:val="20"/>
        </w:rPr>
        <w:t>w</w:t>
      </w:r>
      <w:r w:rsidRPr="001C744C">
        <w:rPr>
          <w:b/>
          <w:spacing w:val="-11"/>
          <w:sz w:val="20"/>
        </w:rPr>
        <w:t xml:space="preserve"> </w:t>
      </w:r>
      <w:r w:rsidRPr="001C744C">
        <w:rPr>
          <w:b/>
          <w:sz w:val="20"/>
        </w:rPr>
        <w:t>sprawie</w:t>
      </w:r>
      <w:r w:rsidRPr="001C744C">
        <w:rPr>
          <w:b/>
          <w:spacing w:val="-11"/>
          <w:sz w:val="20"/>
        </w:rPr>
        <w:t xml:space="preserve"> </w:t>
      </w:r>
      <w:r w:rsidRPr="001C744C">
        <w:rPr>
          <w:b/>
          <w:sz w:val="20"/>
        </w:rPr>
        <w:t>zamówienia</w:t>
      </w:r>
      <w:r w:rsidRPr="001C744C">
        <w:rPr>
          <w:b/>
          <w:spacing w:val="-11"/>
          <w:sz w:val="20"/>
        </w:rPr>
        <w:t xml:space="preserve"> </w:t>
      </w:r>
      <w:r w:rsidRPr="001C744C">
        <w:rPr>
          <w:b/>
          <w:spacing w:val="-2"/>
          <w:sz w:val="20"/>
        </w:rPr>
        <w:t>publicznego.</w:t>
      </w:r>
    </w:p>
    <w:p w14:paraId="013BE7FE" w14:textId="77777777" w:rsidR="00A53927" w:rsidRPr="001C744C" w:rsidRDefault="00A53927">
      <w:pPr>
        <w:ind w:left="192" w:right="53"/>
        <w:jc w:val="center"/>
        <w:rPr>
          <w:b/>
          <w:sz w:val="20"/>
        </w:rPr>
      </w:pPr>
    </w:p>
    <w:p w14:paraId="37764D8F" w14:textId="77777777" w:rsidR="00AF0B2A" w:rsidRPr="001C744C" w:rsidRDefault="00AF0B2A">
      <w:pPr>
        <w:pStyle w:val="Tekstpodstawowy"/>
        <w:spacing w:before="11"/>
        <w:ind w:left="0"/>
        <w:jc w:val="left"/>
        <w:rPr>
          <w:b/>
        </w:rPr>
      </w:pPr>
    </w:p>
    <w:p w14:paraId="508A3FF7" w14:textId="77777777" w:rsidR="00AF0B2A" w:rsidRPr="00B37011" w:rsidRDefault="00DA251C">
      <w:pPr>
        <w:pStyle w:val="Tekstpodstawowy"/>
        <w:ind w:left="283" w:right="141"/>
      </w:pPr>
      <w:r w:rsidRPr="00B37011">
        <w:rPr>
          <w:spacing w:val="-6"/>
        </w:rPr>
        <w:t xml:space="preserve">Zamawiający wyraża zgodę na zawarcie umowy na wzorze stosowanym przez Wykonawcę z zastrzeżeniem, </w:t>
      </w:r>
      <w:r w:rsidRPr="00B37011">
        <w:t xml:space="preserve">że postanowienia zawarte w SWZ i w niniejszym dokumencie zostaną uwzględnione we wzorze umowy przedstawionym przez Wykonawcę. Treść zawieranej umowy nie może naruszać istotnych dla stron </w:t>
      </w:r>
      <w:r w:rsidRPr="00B37011">
        <w:rPr>
          <w:spacing w:val="-2"/>
        </w:rPr>
        <w:t>postanowień,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podanych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w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niniejszej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SWZ,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przy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czym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na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wskazane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istotne</w:t>
      </w:r>
      <w:r w:rsidRPr="00B37011">
        <w:rPr>
          <w:spacing w:val="-11"/>
        </w:rPr>
        <w:t xml:space="preserve"> </w:t>
      </w:r>
      <w:r w:rsidRPr="00B37011">
        <w:rPr>
          <w:spacing w:val="-2"/>
        </w:rPr>
        <w:t>postanowienia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umowy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>składają</w:t>
      </w:r>
      <w:r w:rsidRPr="00B37011">
        <w:rPr>
          <w:spacing w:val="-12"/>
        </w:rPr>
        <w:t xml:space="preserve"> </w:t>
      </w:r>
      <w:r w:rsidRPr="00B37011">
        <w:rPr>
          <w:spacing w:val="-2"/>
        </w:rPr>
        <w:t xml:space="preserve">się </w:t>
      </w:r>
      <w:r w:rsidRPr="00B37011">
        <w:rPr>
          <w:spacing w:val="-6"/>
        </w:rPr>
        <w:t>również</w:t>
      </w:r>
      <w:r w:rsidRPr="00B37011">
        <w:rPr>
          <w:spacing w:val="-7"/>
        </w:rPr>
        <w:t xml:space="preserve"> </w:t>
      </w:r>
      <w:r w:rsidRPr="00B37011">
        <w:rPr>
          <w:spacing w:val="-6"/>
        </w:rPr>
        <w:t>Oferta Wykonawcy</w:t>
      </w:r>
      <w:r w:rsidRPr="00B37011">
        <w:rPr>
          <w:spacing w:val="-5"/>
        </w:rPr>
        <w:t xml:space="preserve"> </w:t>
      </w:r>
      <w:r w:rsidRPr="00B37011">
        <w:rPr>
          <w:spacing w:val="-6"/>
        </w:rPr>
        <w:t>oraz</w:t>
      </w:r>
      <w:r w:rsidRPr="00B37011">
        <w:rPr>
          <w:spacing w:val="-7"/>
        </w:rPr>
        <w:t xml:space="preserve"> </w:t>
      </w:r>
      <w:r w:rsidRPr="00B37011">
        <w:rPr>
          <w:spacing w:val="-6"/>
        </w:rPr>
        <w:t>Opis</w:t>
      </w:r>
      <w:r w:rsidRPr="00B37011">
        <w:rPr>
          <w:spacing w:val="-7"/>
        </w:rPr>
        <w:t xml:space="preserve"> </w:t>
      </w:r>
      <w:r w:rsidRPr="00B37011">
        <w:rPr>
          <w:spacing w:val="-6"/>
        </w:rPr>
        <w:t>przedmiotu</w:t>
      </w:r>
      <w:r w:rsidRPr="00B37011">
        <w:rPr>
          <w:spacing w:val="-9"/>
        </w:rPr>
        <w:t xml:space="preserve"> </w:t>
      </w:r>
      <w:r w:rsidRPr="00B37011">
        <w:rPr>
          <w:spacing w:val="-6"/>
        </w:rPr>
        <w:t>zamówienia.</w:t>
      </w:r>
      <w:r w:rsidRPr="00B37011">
        <w:rPr>
          <w:spacing w:val="-9"/>
        </w:rPr>
        <w:t xml:space="preserve"> </w:t>
      </w:r>
      <w:r w:rsidRPr="00B37011">
        <w:rPr>
          <w:spacing w:val="-6"/>
        </w:rPr>
        <w:t>Zamawiający</w:t>
      </w:r>
      <w:r w:rsidRPr="00B37011">
        <w:rPr>
          <w:spacing w:val="-7"/>
        </w:rPr>
        <w:t xml:space="preserve"> </w:t>
      </w:r>
      <w:r w:rsidRPr="00B37011">
        <w:rPr>
          <w:spacing w:val="-6"/>
        </w:rPr>
        <w:t>dopuszcza</w:t>
      </w:r>
      <w:r w:rsidRPr="00B37011">
        <w:rPr>
          <w:spacing w:val="-8"/>
        </w:rPr>
        <w:t xml:space="preserve"> </w:t>
      </w:r>
      <w:r w:rsidRPr="00B37011">
        <w:rPr>
          <w:spacing w:val="-6"/>
        </w:rPr>
        <w:t>również,</w:t>
      </w:r>
      <w:r w:rsidRPr="00B37011">
        <w:rPr>
          <w:spacing w:val="-8"/>
        </w:rPr>
        <w:t xml:space="preserve"> </w:t>
      </w:r>
      <w:r w:rsidRPr="00B37011">
        <w:rPr>
          <w:spacing w:val="-6"/>
        </w:rPr>
        <w:t>aby</w:t>
      </w:r>
      <w:r w:rsidRPr="00B37011">
        <w:rPr>
          <w:spacing w:val="-7"/>
        </w:rPr>
        <w:t xml:space="preserve"> </w:t>
      </w:r>
      <w:r w:rsidRPr="00B37011">
        <w:rPr>
          <w:spacing w:val="-6"/>
        </w:rPr>
        <w:t>na</w:t>
      </w:r>
      <w:r w:rsidRPr="00B37011">
        <w:rPr>
          <w:spacing w:val="-8"/>
        </w:rPr>
        <w:t xml:space="preserve"> </w:t>
      </w:r>
      <w:r w:rsidRPr="00B37011">
        <w:rPr>
          <w:spacing w:val="-6"/>
        </w:rPr>
        <w:t>treść</w:t>
      </w:r>
    </w:p>
    <w:p w14:paraId="2BB8D3A1" w14:textId="7A4EC702" w:rsidR="006A0081" w:rsidRPr="00B37011" w:rsidRDefault="00DA251C" w:rsidP="00FC3BD6">
      <w:pPr>
        <w:pStyle w:val="Tekstpodstawowy"/>
        <w:ind w:left="283" w:right="140"/>
        <w:rPr>
          <w:spacing w:val="-10"/>
        </w:rPr>
      </w:pPr>
      <w:r w:rsidRPr="00B37011">
        <w:rPr>
          <w:spacing w:val="-4"/>
        </w:rPr>
        <w:t>„Umowy”</w:t>
      </w:r>
      <w:r w:rsidRPr="00B37011">
        <w:rPr>
          <w:spacing w:val="-8"/>
        </w:rPr>
        <w:t xml:space="preserve"> </w:t>
      </w:r>
      <w:r w:rsidRPr="00B37011">
        <w:rPr>
          <w:spacing w:val="-4"/>
        </w:rPr>
        <w:t>składały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się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przedłożone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przez</w:t>
      </w:r>
      <w:r w:rsidRPr="00B37011">
        <w:rPr>
          <w:spacing w:val="-5"/>
        </w:rPr>
        <w:t xml:space="preserve"> </w:t>
      </w:r>
      <w:r w:rsidRPr="00B37011">
        <w:rPr>
          <w:spacing w:val="-4"/>
        </w:rPr>
        <w:t>Wykonawcę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wzorce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umowy,</w:t>
      </w:r>
      <w:r w:rsidRPr="00B37011">
        <w:rPr>
          <w:spacing w:val="-6"/>
        </w:rPr>
        <w:t xml:space="preserve"> </w:t>
      </w:r>
      <w:r w:rsidRPr="00B37011">
        <w:rPr>
          <w:spacing w:val="-4"/>
        </w:rPr>
        <w:t>czy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ogólne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warunki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umowy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(OWU),</w:t>
      </w:r>
      <w:r w:rsidRPr="00B37011">
        <w:rPr>
          <w:spacing w:val="-6"/>
        </w:rPr>
        <w:t xml:space="preserve"> </w:t>
      </w:r>
      <w:r w:rsidRPr="00B37011">
        <w:rPr>
          <w:spacing w:val="-4"/>
        </w:rPr>
        <w:t xml:space="preserve">przy </w:t>
      </w:r>
      <w:r w:rsidRPr="00B37011">
        <w:rPr>
          <w:spacing w:val="-6"/>
        </w:rPr>
        <w:t>czym w „Umowie”</w:t>
      </w:r>
      <w:r w:rsidRPr="00B37011">
        <w:t xml:space="preserve"> </w:t>
      </w:r>
      <w:r w:rsidRPr="00B37011">
        <w:rPr>
          <w:spacing w:val="-6"/>
        </w:rPr>
        <w:t>będą one wiążące (będą miały zastosowanie)</w:t>
      </w:r>
      <w:r w:rsidRPr="00B37011">
        <w:t xml:space="preserve"> </w:t>
      </w:r>
      <w:r w:rsidRPr="00B37011">
        <w:rPr>
          <w:spacing w:val="-6"/>
        </w:rPr>
        <w:t xml:space="preserve">do Zamawiającego (jako strony „Umowy”) </w:t>
      </w:r>
      <w:r w:rsidRPr="00B37011">
        <w:rPr>
          <w:spacing w:val="-4"/>
        </w:rPr>
        <w:t>tylko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w takim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zakresie,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w jakim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nie</w:t>
      </w:r>
      <w:r w:rsidRPr="00B37011">
        <w:rPr>
          <w:spacing w:val="-5"/>
        </w:rPr>
        <w:t xml:space="preserve"> </w:t>
      </w:r>
      <w:r w:rsidRPr="00B37011">
        <w:rPr>
          <w:spacing w:val="-4"/>
        </w:rPr>
        <w:t>będzie</w:t>
      </w:r>
      <w:r w:rsidRPr="00B37011">
        <w:rPr>
          <w:spacing w:val="-5"/>
        </w:rPr>
        <w:t xml:space="preserve"> </w:t>
      </w:r>
      <w:r w:rsidRPr="00B37011">
        <w:rPr>
          <w:spacing w:val="-4"/>
        </w:rPr>
        <w:t>to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naruszało projektowanych</w:t>
      </w:r>
      <w:r w:rsidRPr="00B37011">
        <w:rPr>
          <w:spacing w:val="-5"/>
        </w:rPr>
        <w:t xml:space="preserve"> </w:t>
      </w:r>
      <w:r w:rsidRPr="00B37011">
        <w:rPr>
          <w:spacing w:val="-4"/>
        </w:rPr>
        <w:t>postanowień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umowy podanych poniżej i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w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SWZ.</w:t>
      </w:r>
      <w:r w:rsidRPr="00B37011">
        <w:rPr>
          <w:spacing w:val="-10"/>
        </w:rPr>
        <w:t xml:space="preserve"> </w:t>
      </w:r>
      <w:r w:rsidR="00FC3BD6" w:rsidRPr="008116D6">
        <w:rPr>
          <w:spacing w:val="-10"/>
        </w:rPr>
        <w:t>W przypadku jakiejkolwiek sprzeczności pomiędzy postanowieniami</w:t>
      </w:r>
      <w:r w:rsidR="00FC3BD6" w:rsidRPr="00B37011">
        <w:rPr>
          <w:spacing w:val="-10"/>
        </w:rPr>
        <w:t xml:space="preserve"> Specyfikacji Warunków Zamówienia (SWZ), niniejszego dokumentu, ofertą Wykonawcy, wzorcem umowy lub ogólnymi warunkami umowy (OWU) stosowanymi przez Wykonawcę, pierwszeństwo mają postanowienia SWZ, następnie niniejszego dokumentu, następnie oferta Wykonawcy, a w dalszej kolejności OWU lub wzorzec umowy Wykonawcy. </w:t>
      </w:r>
      <w:r w:rsidRPr="00B37011">
        <w:rPr>
          <w:spacing w:val="-4"/>
        </w:rPr>
        <w:t>Ponadto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Zamawiający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zastrzega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sobie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prawo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uzgodnienia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z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Wykonawcą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ostatecznej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treści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 xml:space="preserve">„Umowy”, </w:t>
      </w:r>
      <w:r w:rsidRPr="00B37011">
        <w:t>przy</w:t>
      </w:r>
      <w:r w:rsidRPr="00B37011">
        <w:rPr>
          <w:spacing w:val="-14"/>
        </w:rPr>
        <w:t xml:space="preserve"> </w:t>
      </w:r>
      <w:r w:rsidRPr="00B37011">
        <w:t>czym</w:t>
      </w:r>
      <w:r w:rsidRPr="00B37011">
        <w:rPr>
          <w:spacing w:val="-14"/>
        </w:rPr>
        <w:t xml:space="preserve"> </w:t>
      </w:r>
      <w:r w:rsidRPr="00B37011">
        <w:t>uzgodnienia</w:t>
      </w:r>
      <w:r w:rsidRPr="00B37011">
        <w:rPr>
          <w:spacing w:val="-13"/>
        </w:rPr>
        <w:t xml:space="preserve"> </w:t>
      </w:r>
      <w:r w:rsidRPr="00B37011">
        <w:t>te</w:t>
      </w:r>
      <w:r w:rsidRPr="00B37011">
        <w:rPr>
          <w:spacing w:val="-12"/>
        </w:rPr>
        <w:t xml:space="preserve"> </w:t>
      </w:r>
      <w:r w:rsidRPr="00B37011">
        <w:t>mogą</w:t>
      </w:r>
      <w:r w:rsidRPr="00B37011">
        <w:rPr>
          <w:spacing w:val="-13"/>
        </w:rPr>
        <w:t xml:space="preserve"> </w:t>
      </w:r>
      <w:r w:rsidRPr="00B37011">
        <w:t>być</w:t>
      </w:r>
      <w:r w:rsidRPr="00B37011">
        <w:rPr>
          <w:spacing w:val="-14"/>
        </w:rPr>
        <w:t xml:space="preserve"> </w:t>
      </w:r>
      <w:r w:rsidRPr="00B37011">
        <w:t>prowadzone</w:t>
      </w:r>
      <w:r w:rsidRPr="00B37011">
        <w:rPr>
          <w:spacing w:val="-14"/>
        </w:rPr>
        <w:t xml:space="preserve"> </w:t>
      </w:r>
      <w:r w:rsidRPr="00B37011">
        <w:t>tylko</w:t>
      </w:r>
      <w:r w:rsidRPr="00B37011">
        <w:rPr>
          <w:spacing w:val="-14"/>
        </w:rPr>
        <w:t xml:space="preserve"> </w:t>
      </w:r>
      <w:r w:rsidRPr="00B37011">
        <w:t>w</w:t>
      </w:r>
      <w:r w:rsidRPr="00B37011">
        <w:rPr>
          <w:spacing w:val="-13"/>
        </w:rPr>
        <w:t xml:space="preserve"> </w:t>
      </w:r>
      <w:r w:rsidRPr="00B37011">
        <w:t>takim</w:t>
      </w:r>
      <w:r w:rsidRPr="00B37011">
        <w:rPr>
          <w:spacing w:val="-13"/>
        </w:rPr>
        <w:t xml:space="preserve"> </w:t>
      </w:r>
      <w:r w:rsidRPr="00B37011">
        <w:t>zakresie,</w:t>
      </w:r>
      <w:r w:rsidRPr="00B37011">
        <w:rPr>
          <w:spacing w:val="-13"/>
        </w:rPr>
        <w:t xml:space="preserve"> </w:t>
      </w:r>
      <w:r w:rsidRPr="00B37011">
        <w:t>w</w:t>
      </w:r>
      <w:r w:rsidRPr="00B37011">
        <w:rPr>
          <w:spacing w:val="-14"/>
        </w:rPr>
        <w:t xml:space="preserve"> </w:t>
      </w:r>
      <w:r w:rsidRPr="00B37011">
        <w:t>jakim</w:t>
      </w:r>
      <w:r w:rsidRPr="00B37011">
        <w:rPr>
          <w:spacing w:val="-14"/>
        </w:rPr>
        <w:t xml:space="preserve"> </w:t>
      </w:r>
      <w:r w:rsidRPr="00B37011">
        <w:t>nie</w:t>
      </w:r>
      <w:r w:rsidRPr="00B37011">
        <w:rPr>
          <w:spacing w:val="-13"/>
        </w:rPr>
        <w:t xml:space="preserve"> </w:t>
      </w:r>
      <w:r w:rsidRPr="00B37011">
        <w:t>naruszają</w:t>
      </w:r>
      <w:r w:rsidRPr="00B37011">
        <w:rPr>
          <w:spacing w:val="-14"/>
        </w:rPr>
        <w:t xml:space="preserve"> </w:t>
      </w:r>
      <w:r w:rsidRPr="00B37011">
        <w:t>treści</w:t>
      </w:r>
      <w:r w:rsidRPr="00B37011">
        <w:rPr>
          <w:spacing w:val="-14"/>
        </w:rPr>
        <w:t xml:space="preserve"> </w:t>
      </w:r>
      <w:r w:rsidRPr="00B37011">
        <w:t>oferty Wykonawcy,</w:t>
      </w:r>
      <w:r w:rsidRPr="00B37011">
        <w:rPr>
          <w:spacing w:val="-14"/>
        </w:rPr>
        <w:t xml:space="preserve"> </w:t>
      </w:r>
      <w:r w:rsidRPr="00B37011">
        <w:t>z</w:t>
      </w:r>
      <w:r w:rsidRPr="00B37011">
        <w:rPr>
          <w:spacing w:val="-14"/>
        </w:rPr>
        <w:t xml:space="preserve"> </w:t>
      </w:r>
      <w:r w:rsidRPr="00B37011">
        <w:t>którym</w:t>
      </w:r>
      <w:r w:rsidRPr="00B37011">
        <w:rPr>
          <w:spacing w:val="-14"/>
        </w:rPr>
        <w:t xml:space="preserve"> </w:t>
      </w:r>
      <w:r w:rsidRPr="00B37011">
        <w:t>„Umowa”</w:t>
      </w:r>
      <w:r w:rsidRPr="00B37011">
        <w:rPr>
          <w:spacing w:val="-14"/>
        </w:rPr>
        <w:t xml:space="preserve"> </w:t>
      </w:r>
      <w:r w:rsidRPr="00B37011">
        <w:t>ma</w:t>
      </w:r>
      <w:r w:rsidRPr="00B37011">
        <w:rPr>
          <w:spacing w:val="-14"/>
        </w:rPr>
        <w:t xml:space="preserve"> </w:t>
      </w:r>
      <w:r w:rsidRPr="00B37011">
        <w:t>zostać</w:t>
      </w:r>
      <w:r w:rsidRPr="00B37011">
        <w:rPr>
          <w:spacing w:val="-14"/>
        </w:rPr>
        <w:t xml:space="preserve"> </w:t>
      </w:r>
      <w:r w:rsidRPr="00B37011">
        <w:t>zawarta</w:t>
      </w:r>
      <w:r w:rsidRPr="00B37011">
        <w:rPr>
          <w:spacing w:val="-14"/>
        </w:rPr>
        <w:t xml:space="preserve"> </w:t>
      </w:r>
      <w:r w:rsidRPr="00B37011">
        <w:t>oraz</w:t>
      </w:r>
      <w:r w:rsidRPr="00B37011">
        <w:rPr>
          <w:spacing w:val="-14"/>
        </w:rPr>
        <w:t xml:space="preserve"> </w:t>
      </w:r>
      <w:r w:rsidRPr="00B37011">
        <w:t>postanowień</w:t>
      </w:r>
      <w:r w:rsidRPr="00B37011">
        <w:rPr>
          <w:spacing w:val="-14"/>
        </w:rPr>
        <w:t xml:space="preserve"> </w:t>
      </w:r>
      <w:r w:rsidRPr="00B37011">
        <w:t>SWZ.</w:t>
      </w:r>
      <w:r w:rsidRPr="00B37011">
        <w:rPr>
          <w:spacing w:val="-13"/>
        </w:rPr>
        <w:t xml:space="preserve"> </w:t>
      </w:r>
    </w:p>
    <w:p w14:paraId="62C4B87A" w14:textId="0ABA64C7" w:rsidR="00AF0B2A" w:rsidRPr="00B37011" w:rsidRDefault="00DA251C">
      <w:pPr>
        <w:pStyle w:val="Tekstpodstawowy"/>
        <w:ind w:left="283" w:right="140"/>
        <w:rPr>
          <w:b/>
        </w:rPr>
      </w:pPr>
      <w:r w:rsidRPr="00B37011">
        <w:rPr>
          <w:b/>
        </w:rPr>
        <w:t>Zaleca</w:t>
      </w:r>
      <w:r w:rsidRPr="00B37011">
        <w:rPr>
          <w:b/>
          <w:spacing w:val="-14"/>
        </w:rPr>
        <w:t xml:space="preserve"> </w:t>
      </w:r>
      <w:r w:rsidRPr="00B37011">
        <w:rPr>
          <w:b/>
        </w:rPr>
        <w:t>się</w:t>
      </w:r>
      <w:r w:rsidRPr="00B37011">
        <w:rPr>
          <w:b/>
          <w:spacing w:val="-14"/>
        </w:rPr>
        <w:t xml:space="preserve"> </w:t>
      </w:r>
      <w:r w:rsidRPr="00B37011">
        <w:rPr>
          <w:b/>
        </w:rPr>
        <w:t>załączenie</w:t>
      </w:r>
      <w:r w:rsidRPr="00B37011">
        <w:rPr>
          <w:b/>
          <w:spacing w:val="-14"/>
        </w:rPr>
        <w:t xml:space="preserve"> </w:t>
      </w:r>
      <w:r w:rsidRPr="00B37011">
        <w:rPr>
          <w:b/>
        </w:rPr>
        <w:t>projektu umowy wraz z OWU do oferty.</w:t>
      </w:r>
    </w:p>
    <w:p w14:paraId="2FE600AE" w14:textId="77777777" w:rsidR="00AF0B2A" w:rsidRPr="00B37011" w:rsidRDefault="00AF0B2A">
      <w:pPr>
        <w:pStyle w:val="Tekstpodstawowy"/>
        <w:spacing w:before="11"/>
        <w:ind w:left="0"/>
        <w:jc w:val="left"/>
        <w:rPr>
          <w:b/>
        </w:rPr>
      </w:pPr>
    </w:p>
    <w:p w14:paraId="25B4DD51" w14:textId="77777777" w:rsidR="00AF0B2A" w:rsidRPr="00B37011" w:rsidRDefault="00DA251C">
      <w:pPr>
        <w:pStyle w:val="Tekstpodstawowy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1</w:t>
      </w:r>
    </w:p>
    <w:p w14:paraId="269B388E" w14:textId="77777777" w:rsidR="00AF0B2A" w:rsidRPr="00B37011" w:rsidRDefault="00DA251C">
      <w:pPr>
        <w:pStyle w:val="Tekstpodstawowy"/>
        <w:ind w:left="192"/>
        <w:jc w:val="center"/>
      </w:pPr>
      <w:r w:rsidRPr="00B37011">
        <w:t>Przedmiot</w:t>
      </w:r>
      <w:r w:rsidRPr="00B37011">
        <w:rPr>
          <w:spacing w:val="-13"/>
        </w:rPr>
        <w:t xml:space="preserve"> </w:t>
      </w:r>
      <w:r w:rsidRPr="00B37011">
        <w:rPr>
          <w:spacing w:val="-2"/>
        </w:rPr>
        <w:t>umowy</w:t>
      </w:r>
    </w:p>
    <w:p w14:paraId="2BD5680B" w14:textId="5FF43633" w:rsidR="00AF0B2A" w:rsidRPr="00B37011" w:rsidRDefault="00DA251C">
      <w:pPr>
        <w:pStyle w:val="Akapitzlist"/>
        <w:numPr>
          <w:ilvl w:val="0"/>
          <w:numId w:val="10"/>
        </w:numPr>
        <w:tabs>
          <w:tab w:val="left" w:pos="563"/>
          <w:tab w:val="left" w:pos="566"/>
        </w:tabs>
        <w:spacing w:before="1"/>
        <w:ind w:right="138"/>
        <w:rPr>
          <w:sz w:val="20"/>
        </w:rPr>
      </w:pPr>
      <w:r w:rsidRPr="00B37011">
        <w:rPr>
          <w:spacing w:val="-2"/>
          <w:sz w:val="20"/>
        </w:rPr>
        <w:t>Przedmiotem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umowy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jest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określenie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praw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i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obowiązków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stron,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związanych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ze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sprzedażą</w:t>
      </w:r>
      <w:r w:rsidR="00A1188E" w:rsidRPr="00B37011">
        <w:rPr>
          <w:spacing w:val="-2"/>
          <w:sz w:val="20"/>
        </w:rPr>
        <w:t xml:space="preserve"> energii elektrycznej</w:t>
      </w:r>
      <w:r w:rsidR="00FC3BD6" w:rsidRPr="00B37011">
        <w:rPr>
          <w:spacing w:val="-2"/>
          <w:sz w:val="20"/>
        </w:rPr>
        <w:t xml:space="preserve"> </w:t>
      </w:r>
      <w:r w:rsidR="00A1188E" w:rsidRPr="00B37011">
        <w:rPr>
          <w:spacing w:val="-2"/>
          <w:sz w:val="20"/>
        </w:rPr>
        <w:t xml:space="preserve">i </w:t>
      </w:r>
      <w:r w:rsidR="00FC3BD6" w:rsidRPr="00B37011">
        <w:rPr>
          <w:spacing w:val="-2"/>
          <w:sz w:val="20"/>
        </w:rPr>
        <w:t>zapewnienie</w:t>
      </w:r>
      <w:r w:rsidR="00A1188E" w:rsidRPr="00B37011">
        <w:rPr>
          <w:spacing w:val="-2"/>
          <w:sz w:val="20"/>
        </w:rPr>
        <w:t>m</w:t>
      </w:r>
      <w:r w:rsidR="00FC3BD6" w:rsidRPr="00B37011">
        <w:rPr>
          <w:spacing w:val="-2"/>
          <w:sz w:val="20"/>
        </w:rPr>
        <w:t xml:space="preserve"> świadczenia usług dystrybucji</w:t>
      </w:r>
      <w:r w:rsidRPr="00B37011">
        <w:rPr>
          <w:spacing w:val="-2"/>
          <w:sz w:val="20"/>
        </w:rPr>
        <w:t xml:space="preserve"> </w:t>
      </w:r>
      <w:r w:rsidR="00A1188E" w:rsidRPr="00B37011">
        <w:rPr>
          <w:spacing w:val="-2"/>
          <w:sz w:val="20"/>
        </w:rPr>
        <w:t xml:space="preserve">za pośrednictwem Operatora Systemu </w:t>
      </w:r>
      <w:proofErr w:type="spellStart"/>
      <w:r w:rsidR="00A1188E" w:rsidRPr="00B37011">
        <w:rPr>
          <w:spacing w:val="-2"/>
          <w:sz w:val="20"/>
        </w:rPr>
        <w:t>Dystrybucyjnego</w:t>
      </w:r>
      <w:r w:rsidRPr="00B37011">
        <w:rPr>
          <w:sz w:val="20"/>
        </w:rPr>
        <w:t>na</w:t>
      </w:r>
      <w:proofErr w:type="spellEnd"/>
      <w:r w:rsidRPr="00B37011">
        <w:rPr>
          <w:sz w:val="20"/>
        </w:rPr>
        <w:t xml:space="preserve"> potrzeby eksploatacji budynków/obiektów Zamawiającego na zasadach określonych</w:t>
      </w:r>
      <w:r w:rsidRPr="00B37011">
        <w:rPr>
          <w:spacing w:val="18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ustawie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Prawo</w:t>
      </w:r>
      <w:r w:rsidRPr="00B37011">
        <w:rPr>
          <w:spacing w:val="18"/>
          <w:sz w:val="20"/>
        </w:rPr>
        <w:t xml:space="preserve"> </w:t>
      </w:r>
      <w:r w:rsidRPr="00B37011">
        <w:rPr>
          <w:sz w:val="20"/>
        </w:rPr>
        <w:t>energetyczne</w:t>
      </w:r>
      <w:r w:rsidRPr="00B37011">
        <w:rPr>
          <w:spacing w:val="18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19"/>
          <w:sz w:val="20"/>
        </w:rPr>
        <w:t xml:space="preserve"> </w:t>
      </w:r>
      <w:r w:rsidRPr="00B37011">
        <w:rPr>
          <w:sz w:val="20"/>
        </w:rPr>
        <w:t>dnia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10</w:t>
      </w:r>
      <w:r w:rsidRPr="00B37011">
        <w:rPr>
          <w:spacing w:val="18"/>
          <w:sz w:val="20"/>
        </w:rPr>
        <w:t xml:space="preserve"> </w:t>
      </w:r>
      <w:r w:rsidRPr="00B37011">
        <w:rPr>
          <w:sz w:val="20"/>
        </w:rPr>
        <w:t>kwietnia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1997</w:t>
      </w:r>
      <w:r w:rsidRPr="00B37011">
        <w:rPr>
          <w:spacing w:val="18"/>
          <w:sz w:val="20"/>
        </w:rPr>
        <w:t xml:space="preserve"> </w:t>
      </w:r>
      <w:r w:rsidRPr="00B37011">
        <w:rPr>
          <w:sz w:val="20"/>
        </w:rPr>
        <w:t>r.</w:t>
      </w:r>
      <w:r w:rsidRPr="00B37011">
        <w:rPr>
          <w:spacing w:val="18"/>
          <w:sz w:val="20"/>
        </w:rPr>
        <w:t xml:space="preserve"> </w:t>
      </w:r>
      <w:r w:rsidRPr="00B37011">
        <w:rPr>
          <w:sz w:val="20"/>
        </w:rPr>
        <w:t>(tj.</w:t>
      </w:r>
      <w:r w:rsidRPr="00B37011">
        <w:rPr>
          <w:spacing w:val="19"/>
          <w:sz w:val="20"/>
        </w:rPr>
        <w:t xml:space="preserve"> </w:t>
      </w:r>
      <w:r w:rsidRPr="00B37011">
        <w:rPr>
          <w:sz w:val="20"/>
        </w:rPr>
        <w:t>Dz.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U.</w:t>
      </w:r>
      <w:r w:rsidRPr="00B37011">
        <w:rPr>
          <w:spacing w:val="19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2024</w:t>
      </w:r>
      <w:r w:rsidRPr="00B37011">
        <w:rPr>
          <w:spacing w:val="18"/>
          <w:sz w:val="20"/>
        </w:rPr>
        <w:t xml:space="preserve"> </w:t>
      </w:r>
      <w:r w:rsidRPr="00B37011">
        <w:rPr>
          <w:sz w:val="20"/>
        </w:rPr>
        <w:t>r.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poz.</w:t>
      </w:r>
      <w:r w:rsidRPr="00B37011">
        <w:rPr>
          <w:spacing w:val="21"/>
          <w:sz w:val="20"/>
        </w:rPr>
        <w:t xml:space="preserve"> </w:t>
      </w:r>
      <w:r w:rsidRPr="00B37011">
        <w:rPr>
          <w:sz w:val="20"/>
        </w:rPr>
        <w:t>266), w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 xml:space="preserve">wydanych na jej podstawie aktach wykonawczych oraz na zasadach określonych w koncesji </w:t>
      </w:r>
      <w:r w:rsidRPr="00B37011">
        <w:rPr>
          <w:b/>
          <w:color w:val="00AFEF"/>
          <w:sz w:val="20"/>
        </w:rPr>
        <w:t xml:space="preserve">nr ……. </w:t>
      </w:r>
      <w:r w:rsidRPr="00B37011">
        <w:rPr>
          <w:spacing w:val="-2"/>
          <w:sz w:val="20"/>
        </w:rPr>
        <w:t>na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prowadzenie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działalności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gospodarczej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zakresie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obrotu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energią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elektryczną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wydaną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przez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 xml:space="preserve">Prezesa </w:t>
      </w:r>
      <w:r w:rsidRPr="00B37011">
        <w:rPr>
          <w:sz w:val="20"/>
        </w:rPr>
        <w:t>Urzędu Regulacji Energetyki.</w:t>
      </w:r>
    </w:p>
    <w:p w14:paraId="35053A46" w14:textId="68420607" w:rsidR="00AF0B2A" w:rsidRPr="00B37011" w:rsidRDefault="00DA251C">
      <w:pPr>
        <w:pStyle w:val="Tekstpodstawowy"/>
        <w:spacing w:line="259" w:lineRule="auto"/>
        <w:ind w:right="149"/>
      </w:pPr>
      <w:r w:rsidRPr="00B37011">
        <w:t>Sprzedaż i dystrybucja odbywa się za pośrednictwem sieci dystrybucyjnej należącej do lokalnego Operatora</w:t>
      </w:r>
      <w:r w:rsidRPr="00B37011">
        <w:rPr>
          <w:spacing w:val="-5"/>
        </w:rPr>
        <w:t xml:space="preserve"> </w:t>
      </w:r>
      <w:r w:rsidRPr="00B37011">
        <w:t>Systemu</w:t>
      </w:r>
      <w:r w:rsidRPr="00B37011">
        <w:rPr>
          <w:spacing w:val="-8"/>
        </w:rPr>
        <w:t xml:space="preserve"> </w:t>
      </w:r>
      <w:r w:rsidRPr="00B37011">
        <w:t>Dystrybucyjnego</w:t>
      </w:r>
      <w:r w:rsidRPr="00B37011">
        <w:rPr>
          <w:spacing w:val="-4"/>
        </w:rPr>
        <w:t xml:space="preserve"> </w:t>
      </w:r>
      <w:r w:rsidRPr="00B37011">
        <w:t>-</w:t>
      </w:r>
      <w:r w:rsidRPr="00B37011">
        <w:rPr>
          <w:spacing w:val="-6"/>
        </w:rPr>
        <w:t xml:space="preserve"> </w:t>
      </w:r>
      <w:r w:rsidRPr="00B37011">
        <w:t>PGE</w:t>
      </w:r>
      <w:r w:rsidRPr="00B37011">
        <w:rPr>
          <w:spacing w:val="-8"/>
        </w:rPr>
        <w:t xml:space="preserve"> </w:t>
      </w:r>
      <w:r w:rsidRPr="00B37011">
        <w:t>Dystrybucja</w:t>
      </w:r>
      <w:r w:rsidRPr="00B37011">
        <w:rPr>
          <w:spacing w:val="-8"/>
        </w:rPr>
        <w:t xml:space="preserve"> </w:t>
      </w:r>
      <w:r w:rsidRPr="00B37011">
        <w:t>S.A.</w:t>
      </w:r>
      <w:r w:rsidRPr="00B37011">
        <w:rPr>
          <w:spacing w:val="-7"/>
        </w:rPr>
        <w:t xml:space="preserve"> </w:t>
      </w:r>
      <w:r w:rsidRPr="00B37011">
        <w:t>z</w:t>
      </w:r>
      <w:r w:rsidRPr="00B37011">
        <w:rPr>
          <w:spacing w:val="-6"/>
        </w:rPr>
        <w:t xml:space="preserve"> </w:t>
      </w:r>
      <w:r w:rsidRPr="00B37011">
        <w:t>siedzibą</w:t>
      </w:r>
      <w:r w:rsidRPr="00B37011">
        <w:rPr>
          <w:spacing w:val="-8"/>
        </w:rPr>
        <w:t xml:space="preserve"> </w:t>
      </w:r>
      <w:r w:rsidRPr="00B37011">
        <w:t>w</w:t>
      </w:r>
      <w:r w:rsidRPr="00B37011">
        <w:rPr>
          <w:spacing w:val="-7"/>
        </w:rPr>
        <w:t xml:space="preserve"> </w:t>
      </w:r>
      <w:r w:rsidR="009C1FAC" w:rsidRPr="00B37011">
        <w:t>………..</w:t>
      </w:r>
      <w:r w:rsidRPr="00B37011">
        <w:rPr>
          <w:spacing w:val="-8"/>
        </w:rPr>
        <w:t xml:space="preserve"> </w:t>
      </w:r>
      <w:r w:rsidRPr="00B37011">
        <w:t>(zwanego</w:t>
      </w:r>
      <w:r w:rsidRPr="00B37011">
        <w:rPr>
          <w:spacing w:val="-8"/>
        </w:rPr>
        <w:t xml:space="preserve"> </w:t>
      </w:r>
      <w:r w:rsidRPr="00B37011">
        <w:t>dalej</w:t>
      </w:r>
      <w:r w:rsidRPr="00B37011">
        <w:rPr>
          <w:spacing w:val="-7"/>
        </w:rPr>
        <w:t xml:space="preserve"> </w:t>
      </w:r>
      <w:r w:rsidRPr="00B37011">
        <w:t xml:space="preserve">OSD), z którym Wykonawca będzie miał podpisaną umowę o świadczenie takich usług najpóźniej w dniu </w:t>
      </w:r>
      <w:r w:rsidRPr="00B37011">
        <w:rPr>
          <w:spacing w:val="-6"/>
        </w:rPr>
        <w:t>rozpoczęcia sprzedaży energii elektrycznej określonej niniejszą umową.</w:t>
      </w:r>
    </w:p>
    <w:p w14:paraId="249965D3" w14:textId="77777777" w:rsidR="00AF0B2A" w:rsidRPr="00B37011" w:rsidRDefault="00DA251C">
      <w:pPr>
        <w:pStyle w:val="Akapitzlist"/>
        <w:numPr>
          <w:ilvl w:val="0"/>
          <w:numId w:val="10"/>
        </w:numPr>
        <w:tabs>
          <w:tab w:val="left" w:pos="564"/>
        </w:tabs>
        <w:spacing w:line="228" w:lineRule="exact"/>
        <w:ind w:left="564" w:hanging="447"/>
        <w:rPr>
          <w:sz w:val="20"/>
        </w:rPr>
      </w:pPr>
      <w:r w:rsidRPr="00B37011">
        <w:rPr>
          <w:spacing w:val="-8"/>
          <w:sz w:val="20"/>
        </w:rPr>
        <w:t>Jeżeli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nic</w:t>
      </w:r>
      <w:r w:rsidRPr="00B37011">
        <w:rPr>
          <w:spacing w:val="2"/>
          <w:sz w:val="20"/>
        </w:rPr>
        <w:t xml:space="preserve"> </w:t>
      </w:r>
      <w:r w:rsidRPr="00B37011">
        <w:rPr>
          <w:spacing w:val="-8"/>
          <w:sz w:val="20"/>
        </w:rPr>
        <w:t>innego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nie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wynika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z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postanowień</w:t>
      </w:r>
      <w:r w:rsidRPr="00B37011">
        <w:rPr>
          <w:spacing w:val="2"/>
          <w:sz w:val="20"/>
        </w:rPr>
        <w:t xml:space="preserve"> </w:t>
      </w:r>
      <w:r w:rsidRPr="00B37011">
        <w:rPr>
          <w:spacing w:val="-8"/>
          <w:sz w:val="20"/>
        </w:rPr>
        <w:t>umowy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użyte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w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niej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pojęcia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8"/>
          <w:sz w:val="20"/>
        </w:rPr>
        <w:t>oznaczają:</w:t>
      </w:r>
    </w:p>
    <w:p w14:paraId="2BE413B0" w14:textId="36D023F8" w:rsidR="00AF0B2A" w:rsidRPr="00B37011" w:rsidRDefault="00DA251C">
      <w:pPr>
        <w:pStyle w:val="Akapitzlist"/>
        <w:numPr>
          <w:ilvl w:val="1"/>
          <w:numId w:val="10"/>
        </w:numPr>
        <w:tabs>
          <w:tab w:val="left" w:pos="1133"/>
          <w:tab w:val="left" w:pos="1135"/>
        </w:tabs>
        <w:ind w:right="143"/>
        <w:rPr>
          <w:sz w:val="20"/>
        </w:rPr>
      </w:pPr>
      <w:r w:rsidRPr="00B37011">
        <w:rPr>
          <w:sz w:val="20"/>
        </w:rPr>
        <w:t>Operator systemu dystrybucyjnego (OS</w:t>
      </w:r>
      <w:r w:rsidR="00FC3BD6" w:rsidRPr="00B37011">
        <w:rPr>
          <w:sz w:val="20"/>
        </w:rPr>
        <w:t>D</w:t>
      </w:r>
      <w:r w:rsidRPr="00B37011">
        <w:rPr>
          <w:sz w:val="20"/>
        </w:rPr>
        <w:t>) — przedsiębiorstwo energetyczne zajmujące się dystrybucją energii elektrycznej;</w:t>
      </w:r>
    </w:p>
    <w:p w14:paraId="67D41E14" w14:textId="6A00BFBA" w:rsidR="00AF0B2A" w:rsidRPr="00B37011" w:rsidRDefault="00DA251C">
      <w:pPr>
        <w:pStyle w:val="Akapitzlist"/>
        <w:numPr>
          <w:ilvl w:val="1"/>
          <w:numId w:val="10"/>
        </w:numPr>
        <w:tabs>
          <w:tab w:val="left" w:pos="989"/>
          <w:tab w:val="left" w:pos="991"/>
        </w:tabs>
        <w:spacing w:before="1"/>
        <w:ind w:left="991" w:right="149" w:hanging="281"/>
        <w:rPr>
          <w:sz w:val="20"/>
        </w:rPr>
      </w:pPr>
      <w:r w:rsidRPr="00B37011">
        <w:rPr>
          <w:spacing w:val="-2"/>
          <w:sz w:val="20"/>
        </w:rPr>
        <w:t>Umowa</w:t>
      </w:r>
      <w:r w:rsidRPr="00B37011">
        <w:rPr>
          <w:spacing w:val="11"/>
          <w:sz w:val="20"/>
        </w:rPr>
        <w:t xml:space="preserve"> </w:t>
      </w:r>
      <w:r w:rsidRPr="00B37011">
        <w:rPr>
          <w:spacing w:val="-2"/>
          <w:sz w:val="20"/>
        </w:rPr>
        <w:t>dystrybucyjna</w:t>
      </w:r>
      <w:r w:rsidRPr="00B37011">
        <w:rPr>
          <w:spacing w:val="11"/>
          <w:sz w:val="20"/>
        </w:rPr>
        <w:t xml:space="preserve"> </w:t>
      </w:r>
      <w:r w:rsidRPr="00B37011">
        <w:rPr>
          <w:spacing w:val="-2"/>
          <w:sz w:val="20"/>
        </w:rPr>
        <w:t>-</w:t>
      </w:r>
      <w:r w:rsidRPr="00B37011">
        <w:rPr>
          <w:spacing w:val="12"/>
          <w:sz w:val="20"/>
        </w:rPr>
        <w:t xml:space="preserve"> </w:t>
      </w:r>
      <w:r w:rsidRPr="00B37011">
        <w:rPr>
          <w:spacing w:val="-2"/>
          <w:sz w:val="20"/>
        </w:rPr>
        <w:t>umowa</w:t>
      </w:r>
      <w:r w:rsidRPr="00B37011">
        <w:rPr>
          <w:spacing w:val="11"/>
          <w:sz w:val="20"/>
        </w:rPr>
        <w:t xml:space="preserve"> </w:t>
      </w:r>
      <w:r w:rsidRPr="00B37011">
        <w:rPr>
          <w:spacing w:val="-2"/>
          <w:sz w:val="20"/>
        </w:rPr>
        <w:t>zawarta</w:t>
      </w:r>
      <w:r w:rsidRPr="00B37011">
        <w:rPr>
          <w:spacing w:val="11"/>
          <w:sz w:val="20"/>
        </w:rPr>
        <w:t xml:space="preserve"> </w:t>
      </w:r>
      <w:r w:rsidRPr="00B37011">
        <w:rPr>
          <w:spacing w:val="-2"/>
          <w:sz w:val="20"/>
        </w:rPr>
        <w:t>pomiędzy</w:t>
      </w:r>
      <w:r w:rsidRPr="00B37011">
        <w:rPr>
          <w:spacing w:val="12"/>
          <w:sz w:val="20"/>
        </w:rPr>
        <w:t xml:space="preserve"> </w:t>
      </w:r>
      <w:r w:rsidRPr="00B37011">
        <w:rPr>
          <w:spacing w:val="-2"/>
          <w:sz w:val="20"/>
        </w:rPr>
        <w:t>Wykonawcą</w:t>
      </w:r>
      <w:r w:rsidRPr="00B37011">
        <w:rPr>
          <w:spacing w:val="11"/>
          <w:sz w:val="20"/>
        </w:rPr>
        <w:t xml:space="preserve"> </w:t>
      </w:r>
      <w:r w:rsidRPr="00B37011">
        <w:rPr>
          <w:spacing w:val="-2"/>
          <w:sz w:val="20"/>
        </w:rPr>
        <w:t>a</w:t>
      </w:r>
      <w:r w:rsidRPr="00B37011">
        <w:rPr>
          <w:spacing w:val="11"/>
          <w:sz w:val="20"/>
        </w:rPr>
        <w:t xml:space="preserve"> </w:t>
      </w:r>
      <w:r w:rsidRPr="00B37011">
        <w:rPr>
          <w:spacing w:val="-2"/>
          <w:sz w:val="20"/>
        </w:rPr>
        <w:t>OS</w:t>
      </w:r>
      <w:r w:rsidR="00A1188E" w:rsidRPr="00B37011">
        <w:rPr>
          <w:spacing w:val="-2"/>
          <w:sz w:val="20"/>
        </w:rPr>
        <w:t>D</w:t>
      </w:r>
      <w:r w:rsidRPr="00B37011">
        <w:rPr>
          <w:spacing w:val="12"/>
          <w:sz w:val="20"/>
        </w:rPr>
        <w:t xml:space="preserve"> </w:t>
      </w:r>
      <w:r w:rsidRPr="00B37011">
        <w:rPr>
          <w:spacing w:val="-2"/>
          <w:sz w:val="20"/>
        </w:rPr>
        <w:t>określająca</w:t>
      </w:r>
      <w:r w:rsidRPr="00B37011">
        <w:rPr>
          <w:spacing w:val="9"/>
          <w:sz w:val="20"/>
        </w:rPr>
        <w:t xml:space="preserve"> </w:t>
      </w:r>
      <w:r w:rsidRPr="00B37011">
        <w:rPr>
          <w:spacing w:val="-2"/>
          <w:sz w:val="20"/>
        </w:rPr>
        <w:t>ich</w:t>
      </w:r>
      <w:r w:rsidRPr="00B37011">
        <w:rPr>
          <w:spacing w:val="11"/>
          <w:sz w:val="20"/>
        </w:rPr>
        <w:t xml:space="preserve"> </w:t>
      </w:r>
      <w:r w:rsidRPr="00B37011">
        <w:rPr>
          <w:spacing w:val="-2"/>
          <w:sz w:val="20"/>
        </w:rPr>
        <w:t xml:space="preserve">wzajemne </w:t>
      </w:r>
      <w:r w:rsidRPr="00B37011">
        <w:rPr>
          <w:spacing w:val="-4"/>
          <w:sz w:val="20"/>
        </w:rPr>
        <w:t>prawa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i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obowiązki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związane ze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świadczeniem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usługi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dystrybucyjnej</w:t>
      </w:r>
      <w:r w:rsidRPr="00B37011">
        <w:rPr>
          <w:spacing w:val="-5"/>
          <w:sz w:val="20"/>
        </w:rPr>
        <w:t xml:space="preserve"> </w:t>
      </w:r>
      <w:r w:rsidR="00A1188E" w:rsidRPr="00B37011">
        <w:rPr>
          <w:sz w:val="20"/>
        </w:rPr>
        <w:t>energii</w:t>
      </w:r>
      <w:r w:rsidR="00A1188E" w:rsidRPr="00B37011">
        <w:rPr>
          <w:spacing w:val="-14"/>
          <w:sz w:val="20"/>
        </w:rPr>
        <w:t xml:space="preserve"> </w:t>
      </w:r>
      <w:r w:rsidR="00A1188E" w:rsidRPr="00B37011">
        <w:rPr>
          <w:sz w:val="20"/>
        </w:rPr>
        <w:t>elektrycznej</w:t>
      </w:r>
      <w:r w:rsidR="00A1188E" w:rsidRPr="00B37011">
        <w:rPr>
          <w:spacing w:val="-4"/>
          <w:sz w:val="20"/>
        </w:rPr>
        <w:t xml:space="preserve"> </w:t>
      </w:r>
      <w:r w:rsidRPr="00B37011">
        <w:rPr>
          <w:spacing w:val="-4"/>
          <w:sz w:val="20"/>
        </w:rPr>
        <w:t>w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celu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realizacji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niniejszej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umowy;</w:t>
      </w:r>
    </w:p>
    <w:p w14:paraId="4F92C89F" w14:textId="77777777" w:rsidR="00AF0B2A" w:rsidRPr="00B37011" w:rsidRDefault="00DA251C">
      <w:pPr>
        <w:pStyle w:val="Akapitzlist"/>
        <w:numPr>
          <w:ilvl w:val="1"/>
          <w:numId w:val="10"/>
        </w:numPr>
        <w:tabs>
          <w:tab w:val="left" w:pos="991"/>
        </w:tabs>
        <w:ind w:left="991" w:right="146" w:hanging="281"/>
        <w:rPr>
          <w:sz w:val="20"/>
        </w:rPr>
      </w:pPr>
      <w:r w:rsidRPr="00B37011">
        <w:rPr>
          <w:spacing w:val="-2"/>
          <w:sz w:val="20"/>
        </w:rPr>
        <w:t>Standardowy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profil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zużycia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—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zbiór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danych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przeciętnym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zużyciu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energii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elektrycznej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zużytej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 xml:space="preserve">przez </w:t>
      </w:r>
      <w:r w:rsidRPr="00B37011">
        <w:rPr>
          <w:sz w:val="20"/>
        </w:rPr>
        <w:t>dany rodzaj odbioru;</w:t>
      </w:r>
    </w:p>
    <w:p w14:paraId="7837102F" w14:textId="77777777" w:rsidR="00AF0B2A" w:rsidRPr="00B37011" w:rsidRDefault="00DA251C">
      <w:pPr>
        <w:pStyle w:val="Akapitzlist"/>
        <w:numPr>
          <w:ilvl w:val="1"/>
          <w:numId w:val="10"/>
        </w:numPr>
        <w:tabs>
          <w:tab w:val="left" w:pos="989"/>
          <w:tab w:val="left" w:pos="991"/>
        </w:tabs>
        <w:ind w:left="991" w:right="141" w:hanging="281"/>
        <w:rPr>
          <w:sz w:val="20"/>
        </w:rPr>
      </w:pPr>
      <w:r w:rsidRPr="00B37011">
        <w:rPr>
          <w:sz w:val="20"/>
        </w:rPr>
        <w:t>punkt poboru - miejsce dostarczania energii elektrycznej - zgodne z miejscem dostarczania energii elektrycznej zapisanym w SWZ;</w:t>
      </w:r>
    </w:p>
    <w:p w14:paraId="7374D8E0" w14:textId="77777777" w:rsidR="00AF0B2A" w:rsidRPr="00B37011" w:rsidRDefault="00DA251C">
      <w:pPr>
        <w:pStyle w:val="Akapitzlist"/>
        <w:numPr>
          <w:ilvl w:val="1"/>
          <w:numId w:val="10"/>
        </w:numPr>
        <w:tabs>
          <w:tab w:val="left" w:pos="989"/>
          <w:tab w:val="left" w:pos="991"/>
        </w:tabs>
        <w:ind w:left="991" w:right="146" w:hanging="281"/>
        <w:rPr>
          <w:sz w:val="20"/>
        </w:rPr>
      </w:pPr>
      <w:r w:rsidRPr="00B37011">
        <w:rPr>
          <w:sz w:val="20"/>
        </w:rPr>
        <w:t>faktura</w:t>
      </w:r>
      <w:r w:rsidRPr="00B37011">
        <w:rPr>
          <w:spacing w:val="9"/>
          <w:sz w:val="20"/>
        </w:rPr>
        <w:t xml:space="preserve"> </w:t>
      </w:r>
      <w:r w:rsidRPr="00B37011">
        <w:rPr>
          <w:sz w:val="20"/>
        </w:rPr>
        <w:t>rozliczeniowa</w:t>
      </w:r>
      <w:r w:rsidRPr="00B37011">
        <w:rPr>
          <w:spacing w:val="10"/>
          <w:sz w:val="20"/>
        </w:rPr>
        <w:t xml:space="preserve"> </w:t>
      </w:r>
      <w:r w:rsidRPr="00B37011">
        <w:rPr>
          <w:sz w:val="20"/>
        </w:rPr>
        <w:t>-</w:t>
      </w:r>
      <w:r w:rsidRPr="00B37011">
        <w:rPr>
          <w:spacing w:val="11"/>
          <w:sz w:val="20"/>
        </w:rPr>
        <w:t xml:space="preserve"> </w:t>
      </w:r>
      <w:r w:rsidRPr="00B37011">
        <w:rPr>
          <w:sz w:val="20"/>
        </w:rPr>
        <w:t>faktura,</w:t>
      </w:r>
      <w:r w:rsidRPr="00B37011">
        <w:rPr>
          <w:spacing w:val="9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10"/>
          <w:sz w:val="20"/>
        </w:rPr>
        <w:t xml:space="preserve"> </w:t>
      </w:r>
      <w:r w:rsidRPr="00B37011">
        <w:rPr>
          <w:sz w:val="20"/>
        </w:rPr>
        <w:t>której</w:t>
      </w:r>
      <w:r w:rsidRPr="00B37011">
        <w:rPr>
          <w:spacing w:val="9"/>
          <w:sz w:val="20"/>
        </w:rPr>
        <w:t xml:space="preserve"> </w:t>
      </w:r>
      <w:r w:rsidRPr="00B37011">
        <w:rPr>
          <w:sz w:val="20"/>
        </w:rPr>
        <w:t>należność</w:t>
      </w:r>
      <w:r w:rsidRPr="00B37011">
        <w:rPr>
          <w:spacing w:val="10"/>
          <w:sz w:val="20"/>
        </w:rPr>
        <w:t xml:space="preserve"> </w:t>
      </w:r>
      <w:r w:rsidRPr="00B37011">
        <w:rPr>
          <w:sz w:val="20"/>
        </w:rPr>
        <w:t>dla</w:t>
      </w:r>
      <w:r w:rsidRPr="00B37011">
        <w:rPr>
          <w:spacing w:val="11"/>
          <w:sz w:val="20"/>
        </w:rPr>
        <w:t xml:space="preserve"> </w:t>
      </w:r>
      <w:r w:rsidRPr="00B37011">
        <w:rPr>
          <w:sz w:val="20"/>
        </w:rPr>
        <w:t>Wykonawcy</w:t>
      </w:r>
      <w:r w:rsidRPr="00B37011">
        <w:rPr>
          <w:spacing w:val="9"/>
          <w:sz w:val="20"/>
        </w:rPr>
        <w:t xml:space="preserve"> </w:t>
      </w:r>
      <w:r w:rsidRPr="00B37011">
        <w:rPr>
          <w:sz w:val="20"/>
        </w:rPr>
        <w:t>określana</w:t>
      </w:r>
      <w:r w:rsidRPr="00B37011">
        <w:rPr>
          <w:spacing w:val="9"/>
          <w:sz w:val="20"/>
        </w:rPr>
        <w:t xml:space="preserve"> </w:t>
      </w:r>
      <w:r w:rsidRPr="00B37011">
        <w:rPr>
          <w:sz w:val="20"/>
        </w:rPr>
        <w:t>jest</w:t>
      </w:r>
      <w:r w:rsidRPr="00B37011">
        <w:rPr>
          <w:spacing w:val="9"/>
          <w:sz w:val="20"/>
        </w:rPr>
        <w:t xml:space="preserve"> </w:t>
      </w:r>
      <w:r w:rsidRPr="00B37011">
        <w:rPr>
          <w:sz w:val="20"/>
        </w:rPr>
        <w:t>na</w:t>
      </w:r>
      <w:r w:rsidRPr="00B37011">
        <w:rPr>
          <w:spacing w:val="10"/>
          <w:sz w:val="20"/>
        </w:rPr>
        <w:t xml:space="preserve"> </w:t>
      </w:r>
      <w:r w:rsidRPr="00B37011">
        <w:rPr>
          <w:sz w:val="20"/>
        </w:rPr>
        <w:t>podstawie odczytów układów pomiarowych;</w:t>
      </w:r>
    </w:p>
    <w:p w14:paraId="64B108AD" w14:textId="56F0F72F" w:rsidR="00AF0B2A" w:rsidRPr="00B37011" w:rsidRDefault="00DA251C">
      <w:pPr>
        <w:pStyle w:val="Akapitzlist"/>
        <w:numPr>
          <w:ilvl w:val="1"/>
          <w:numId w:val="10"/>
        </w:numPr>
        <w:tabs>
          <w:tab w:val="left" w:pos="989"/>
          <w:tab w:val="left" w:pos="991"/>
        </w:tabs>
        <w:ind w:left="991" w:right="150" w:hanging="281"/>
        <w:rPr>
          <w:sz w:val="20"/>
        </w:rPr>
      </w:pPr>
      <w:r w:rsidRPr="00B37011">
        <w:rPr>
          <w:sz w:val="20"/>
        </w:rPr>
        <w:t>okres</w:t>
      </w:r>
      <w:r w:rsidRPr="00B37011">
        <w:rPr>
          <w:spacing w:val="15"/>
          <w:sz w:val="20"/>
        </w:rPr>
        <w:t xml:space="preserve"> </w:t>
      </w:r>
      <w:r w:rsidRPr="00B37011">
        <w:rPr>
          <w:sz w:val="20"/>
        </w:rPr>
        <w:t>rozliczeniowy</w:t>
      </w:r>
      <w:r w:rsidRPr="00B37011">
        <w:rPr>
          <w:spacing w:val="17"/>
          <w:sz w:val="20"/>
        </w:rPr>
        <w:t xml:space="preserve"> </w:t>
      </w:r>
      <w:r w:rsidRPr="00B37011">
        <w:rPr>
          <w:sz w:val="20"/>
        </w:rPr>
        <w:t>-</w:t>
      </w:r>
      <w:r w:rsidRPr="00B37011">
        <w:rPr>
          <w:spacing w:val="15"/>
          <w:sz w:val="20"/>
        </w:rPr>
        <w:t xml:space="preserve"> </w:t>
      </w:r>
      <w:r w:rsidRPr="00B37011">
        <w:rPr>
          <w:sz w:val="20"/>
        </w:rPr>
        <w:t>okres</w:t>
      </w:r>
      <w:r w:rsidRPr="00B37011">
        <w:rPr>
          <w:spacing w:val="15"/>
          <w:sz w:val="20"/>
        </w:rPr>
        <w:t xml:space="preserve"> </w:t>
      </w:r>
      <w:r w:rsidRPr="00B37011">
        <w:rPr>
          <w:sz w:val="20"/>
        </w:rPr>
        <w:t>pomiędzy</w:t>
      </w:r>
      <w:r w:rsidRPr="00B37011">
        <w:rPr>
          <w:spacing w:val="15"/>
          <w:sz w:val="20"/>
        </w:rPr>
        <w:t xml:space="preserve"> </w:t>
      </w:r>
      <w:r w:rsidR="00C80C2E" w:rsidRPr="00B37011">
        <w:rPr>
          <w:spacing w:val="15"/>
          <w:sz w:val="20"/>
        </w:rPr>
        <w:t xml:space="preserve">pojedynczymi </w:t>
      </w:r>
      <w:r w:rsidR="00A4476E" w:rsidRPr="00B37011">
        <w:rPr>
          <w:sz w:val="20"/>
        </w:rPr>
        <w:t>miesiącami</w:t>
      </w:r>
      <w:r w:rsidRPr="00B37011">
        <w:rPr>
          <w:spacing w:val="13"/>
          <w:sz w:val="20"/>
        </w:rPr>
        <w:t xml:space="preserve"> </w:t>
      </w:r>
      <w:r w:rsidRPr="00B37011">
        <w:rPr>
          <w:sz w:val="20"/>
        </w:rPr>
        <w:t>rozliczeniowymi</w:t>
      </w:r>
      <w:r w:rsidRPr="00B37011">
        <w:rPr>
          <w:spacing w:val="15"/>
          <w:sz w:val="20"/>
        </w:rPr>
        <w:t xml:space="preserve"> </w:t>
      </w:r>
      <w:r w:rsidRPr="00B37011">
        <w:rPr>
          <w:sz w:val="20"/>
        </w:rPr>
        <w:t>odczytami</w:t>
      </w:r>
      <w:r w:rsidRPr="00B37011">
        <w:rPr>
          <w:spacing w:val="15"/>
          <w:sz w:val="20"/>
        </w:rPr>
        <w:t xml:space="preserve"> </w:t>
      </w:r>
      <w:r w:rsidRPr="00B37011">
        <w:rPr>
          <w:sz w:val="20"/>
        </w:rPr>
        <w:t>urządzeń</w:t>
      </w:r>
      <w:r w:rsidRPr="00B37011">
        <w:rPr>
          <w:spacing w:val="14"/>
          <w:sz w:val="20"/>
        </w:rPr>
        <w:t xml:space="preserve"> </w:t>
      </w:r>
      <w:r w:rsidRPr="00B37011">
        <w:rPr>
          <w:sz w:val="20"/>
        </w:rPr>
        <w:t>do pomiaru mocy i energii elektrycznej - zgodnie z okresem rozliczeniowym stosowanym przez OSD;</w:t>
      </w:r>
    </w:p>
    <w:p w14:paraId="620448CC" w14:textId="77777777" w:rsidR="00076FCD" w:rsidRPr="00076FCD" w:rsidRDefault="00DA251C">
      <w:pPr>
        <w:pStyle w:val="Akapitzlist"/>
        <w:numPr>
          <w:ilvl w:val="1"/>
          <w:numId w:val="10"/>
        </w:numPr>
        <w:tabs>
          <w:tab w:val="left" w:pos="989"/>
        </w:tabs>
        <w:spacing w:before="1" w:line="229" w:lineRule="exact"/>
        <w:ind w:left="989" w:hanging="279"/>
        <w:rPr>
          <w:sz w:val="20"/>
        </w:rPr>
      </w:pPr>
      <w:r w:rsidRPr="00B37011">
        <w:rPr>
          <w:sz w:val="20"/>
        </w:rPr>
        <w:t>Ustawa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-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ustawa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dnia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10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kwietnia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1997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Prawo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energetyczne</w:t>
      </w:r>
      <w:r w:rsidRPr="00B37011">
        <w:rPr>
          <w:spacing w:val="-1"/>
          <w:sz w:val="20"/>
        </w:rPr>
        <w:t xml:space="preserve"> </w:t>
      </w:r>
      <w:r w:rsidRPr="00B37011">
        <w:rPr>
          <w:sz w:val="20"/>
        </w:rPr>
        <w:t>(tj.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Dz.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U.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2024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r.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poz.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266)</w:t>
      </w:r>
      <w:r w:rsidR="00076FCD">
        <w:rPr>
          <w:spacing w:val="-2"/>
          <w:sz w:val="20"/>
        </w:rPr>
        <w:t>;</w:t>
      </w:r>
    </w:p>
    <w:p w14:paraId="7B6BA532" w14:textId="59D27488" w:rsidR="00076FCD" w:rsidRPr="00076FCD" w:rsidRDefault="00076FCD" w:rsidP="00076FCD">
      <w:pPr>
        <w:pStyle w:val="Akapitzlist"/>
        <w:numPr>
          <w:ilvl w:val="1"/>
          <w:numId w:val="10"/>
        </w:numPr>
        <w:tabs>
          <w:tab w:val="left" w:pos="989"/>
        </w:tabs>
        <w:spacing w:before="1" w:line="229" w:lineRule="exact"/>
        <w:ind w:left="989" w:hanging="279"/>
        <w:rPr>
          <w:sz w:val="20"/>
        </w:rPr>
      </w:pPr>
      <w:proofErr w:type="spellStart"/>
      <w:r>
        <w:rPr>
          <w:spacing w:val="-2"/>
          <w:sz w:val="20"/>
        </w:rPr>
        <w:t>Pzp</w:t>
      </w:r>
      <w:proofErr w:type="spellEnd"/>
      <w:r>
        <w:rPr>
          <w:spacing w:val="-2"/>
          <w:sz w:val="20"/>
        </w:rPr>
        <w:t xml:space="preserve"> – ustawa </w:t>
      </w:r>
      <w:r>
        <w:rPr>
          <w:sz w:val="20"/>
        </w:rPr>
        <w:t xml:space="preserve">z dnia </w:t>
      </w:r>
      <w:r w:rsidRPr="00076FCD">
        <w:rPr>
          <w:sz w:val="20"/>
        </w:rPr>
        <w:t>11 września 2019 r.</w:t>
      </w:r>
      <w:r>
        <w:rPr>
          <w:sz w:val="20"/>
        </w:rPr>
        <w:t xml:space="preserve"> </w:t>
      </w:r>
      <w:r w:rsidRPr="00076FCD">
        <w:rPr>
          <w:sz w:val="20"/>
        </w:rPr>
        <w:t>Prawo zamówień publicznych </w:t>
      </w:r>
      <w:r>
        <w:rPr>
          <w:sz w:val="20"/>
        </w:rPr>
        <w:t>(</w:t>
      </w:r>
      <w:proofErr w:type="spellStart"/>
      <w:r>
        <w:rPr>
          <w:sz w:val="20"/>
        </w:rPr>
        <w:t>t.j</w:t>
      </w:r>
      <w:proofErr w:type="spellEnd"/>
      <w:r>
        <w:rPr>
          <w:sz w:val="20"/>
        </w:rPr>
        <w:t>. Dz. U. z 2024 r. poz. 1320).</w:t>
      </w:r>
    </w:p>
    <w:p w14:paraId="76A6C610" w14:textId="6BAD5C08" w:rsidR="00AF0B2A" w:rsidRPr="00076FCD" w:rsidRDefault="00AF0B2A" w:rsidP="00076FCD">
      <w:pPr>
        <w:tabs>
          <w:tab w:val="left" w:pos="989"/>
        </w:tabs>
        <w:spacing w:before="1" w:line="229" w:lineRule="exact"/>
        <w:ind w:left="710"/>
        <w:rPr>
          <w:sz w:val="20"/>
        </w:rPr>
      </w:pPr>
    </w:p>
    <w:p w14:paraId="77093F42" w14:textId="165476F7" w:rsidR="00AF0B2A" w:rsidRPr="00B37011" w:rsidRDefault="00DA251C">
      <w:pPr>
        <w:pStyle w:val="Akapitzlist"/>
        <w:numPr>
          <w:ilvl w:val="0"/>
          <w:numId w:val="10"/>
        </w:numPr>
        <w:tabs>
          <w:tab w:val="left" w:pos="563"/>
          <w:tab w:val="left" w:pos="566"/>
        </w:tabs>
        <w:ind w:right="139"/>
        <w:rPr>
          <w:sz w:val="20"/>
        </w:rPr>
      </w:pPr>
      <w:r w:rsidRPr="00B37011">
        <w:rPr>
          <w:sz w:val="20"/>
        </w:rPr>
        <w:t xml:space="preserve">Przedmiot umowy szczegółowo określa Specyfikacja Warunków Zamówienia (zwana dalej „SWZ”) oraz oferta Wykonawcy z dnia </w:t>
      </w:r>
      <w:r w:rsidR="00E11D9A" w:rsidRPr="00B37011">
        <w:rPr>
          <w:b/>
          <w:sz w:val="20"/>
        </w:rPr>
        <w:t>………</w:t>
      </w:r>
      <w:r w:rsidRPr="00B37011">
        <w:rPr>
          <w:sz w:val="20"/>
        </w:rPr>
        <w:t xml:space="preserve">(zwana dalej „ofertą Wykonawcy”) - znak sprawy: </w:t>
      </w:r>
      <w:r w:rsidR="00E11D9A" w:rsidRPr="00B37011">
        <w:rPr>
          <w:b/>
          <w:spacing w:val="-2"/>
          <w:sz w:val="20"/>
        </w:rPr>
        <w:t>………………………</w:t>
      </w:r>
    </w:p>
    <w:p w14:paraId="38CCB319" w14:textId="77777777" w:rsidR="00AF0B2A" w:rsidRPr="00B37011" w:rsidRDefault="00AF0B2A">
      <w:pPr>
        <w:pStyle w:val="Tekstpodstawowy"/>
        <w:spacing w:before="10"/>
        <w:ind w:left="0"/>
        <w:jc w:val="left"/>
      </w:pPr>
    </w:p>
    <w:p w14:paraId="1FFFA41F" w14:textId="77777777" w:rsidR="00AF0B2A" w:rsidRPr="00B37011" w:rsidRDefault="00DA251C">
      <w:pPr>
        <w:pStyle w:val="Tekstpodstawowy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2</w:t>
      </w:r>
    </w:p>
    <w:p w14:paraId="2D47EB2A" w14:textId="77777777" w:rsidR="00AF0B2A" w:rsidRPr="00B37011" w:rsidRDefault="00DA251C">
      <w:pPr>
        <w:pStyle w:val="Tekstpodstawowy"/>
        <w:spacing w:before="1"/>
        <w:ind w:left="192" w:right="56"/>
        <w:jc w:val="center"/>
      </w:pPr>
      <w:r w:rsidRPr="00B37011">
        <w:t>Warunki</w:t>
      </w:r>
      <w:r w:rsidRPr="00B37011">
        <w:rPr>
          <w:spacing w:val="-10"/>
        </w:rPr>
        <w:t xml:space="preserve"> </w:t>
      </w:r>
      <w:r w:rsidRPr="00B37011">
        <w:t>realizacji</w:t>
      </w:r>
      <w:r w:rsidRPr="00B37011">
        <w:rPr>
          <w:spacing w:val="-8"/>
        </w:rPr>
        <w:t xml:space="preserve"> </w:t>
      </w:r>
      <w:r w:rsidRPr="00B37011">
        <w:rPr>
          <w:spacing w:val="-4"/>
        </w:rPr>
        <w:t>umowy</w:t>
      </w:r>
    </w:p>
    <w:p w14:paraId="3B15830C" w14:textId="7A84C500" w:rsidR="00AF0B2A" w:rsidRPr="00B37011" w:rsidRDefault="00DA251C">
      <w:pPr>
        <w:pStyle w:val="Akapitzlist"/>
        <w:numPr>
          <w:ilvl w:val="0"/>
          <w:numId w:val="9"/>
        </w:numPr>
        <w:tabs>
          <w:tab w:val="left" w:pos="563"/>
          <w:tab w:val="left" w:pos="566"/>
        </w:tabs>
        <w:ind w:right="142"/>
        <w:rPr>
          <w:sz w:val="20"/>
        </w:rPr>
      </w:pPr>
      <w:r w:rsidRPr="00B37011">
        <w:rPr>
          <w:sz w:val="20"/>
        </w:rPr>
        <w:t>Wykonawca zobowiązuje się do sprzedaży</w:t>
      </w:r>
      <w:r w:rsidR="000D0FB6">
        <w:rPr>
          <w:sz w:val="20"/>
        </w:rPr>
        <w:t xml:space="preserve"> energii elektrycznej</w:t>
      </w:r>
      <w:r w:rsidRPr="00B37011">
        <w:rPr>
          <w:sz w:val="20"/>
        </w:rPr>
        <w:t xml:space="preserve"> i </w:t>
      </w:r>
      <w:r w:rsidR="000D0FB6">
        <w:rPr>
          <w:sz w:val="20"/>
        </w:rPr>
        <w:t xml:space="preserve">zapewnienia świadczenia usług </w:t>
      </w:r>
      <w:r w:rsidRPr="00B37011">
        <w:rPr>
          <w:sz w:val="20"/>
        </w:rPr>
        <w:t>dystrybucji, a Zamawiający zobowiązuje się do kupna i odbioru energii elektrycznej dla punktów poboru określonych w SWZ.</w:t>
      </w:r>
    </w:p>
    <w:p w14:paraId="1BBD6D5B" w14:textId="77777777" w:rsidR="00F75C46" w:rsidRPr="00F75C46" w:rsidRDefault="00DA251C" w:rsidP="00F75C46">
      <w:pPr>
        <w:pStyle w:val="Akapitzlist"/>
        <w:numPr>
          <w:ilvl w:val="0"/>
          <w:numId w:val="9"/>
        </w:numPr>
        <w:rPr>
          <w:color w:val="FF0000"/>
          <w:spacing w:val="-9"/>
          <w:sz w:val="20"/>
        </w:rPr>
      </w:pPr>
      <w:r w:rsidRPr="00F75C46">
        <w:rPr>
          <w:spacing w:val="-6"/>
          <w:sz w:val="20"/>
        </w:rPr>
        <w:t>Łączną ilość energii elektrycznej, która będzie dostarczona w okresie obowiązywania umowy do</w:t>
      </w:r>
      <w:r w:rsidRPr="00F75C46">
        <w:rPr>
          <w:sz w:val="20"/>
        </w:rPr>
        <w:t xml:space="preserve"> </w:t>
      </w:r>
      <w:r w:rsidRPr="00F75C46">
        <w:rPr>
          <w:spacing w:val="-6"/>
          <w:sz w:val="20"/>
        </w:rPr>
        <w:t xml:space="preserve">punktów </w:t>
      </w:r>
      <w:r w:rsidRPr="00F75C46">
        <w:rPr>
          <w:spacing w:val="-2"/>
          <w:sz w:val="20"/>
        </w:rPr>
        <w:t>poboru</w:t>
      </w:r>
      <w:r w:rsidRPr="00F75C46">
        <w:rPr>
          <w:spacing w:val="-9"/>
          <w:sz w:val="20"/>
        </w:rPr>
        <w:t xml:space="preserve"> </w:t>
      </w:r>
      <w:r w:rsidRPr="00F75C46">
        <w:rPr>
          <w:spacing w:val="-2"/>
          <w:sz w:val="20"/>
        </w:rPr>
        <w:lastRenderedPageBreak/>
        <w:t>określanych</w:t>
      </w:r>
      <w:r w:rsidRPr="00F75C46">
        <w:rPr>
          <w:spacing w:val="-9"/>
          <w:sz w:val="20"/>
        </w:rPr>
        <w:t xml:space="preserve"> </w:t>
      </w:r>
      <w:r w:rsidRPr="00F75C46">
        <w:rPr>
          <w:spacing w:val="-2"/>
          <w:sz w:val="20"/>
        </w:rPr>
        <w:t>w</w:t>
      </w:r>
      <w:r w:rsidRPr="00F75C46">
        <w:rPr>
          <w:spacing w:val="-9"/>
          <w:sz w:val="20"/>
        </w:rPr>
        <w:t xml:space="preserve"> </w:t>
      </w:r>
      <w:r w:rsidRPr="00F75C46">
        <w:rPr>
          <w:spacing w:val="-2"/>
          <w:sz w:val="20"/>
        </w:rPr>
        <w:t>SWZ</w:t>
      </w:r>
      <w:r w:rsidRPr="00F75C46">
        <w:rPr>
          <w:spacing w:val="-7"/>
          <w:sz w:val="20"/>
        </w:rPr>
        <w:t xml:space="preserve"> </w:t>
      </w:r>
      <w:r w:rsidRPr="00F75C46">
        <w:rPr>
          <w:spacing w:val="-2"/>
          <w:sz w:val="20"/>
        </w:rPr>
        <w:t>szacuje</w:t>
      </w:r>
      <w:r w:rsidRPr="00F75C46">
        <w:rPr>
          <w:spacing w:val="-9"/>
          <w:sz w:val="20"/>
        </w:rPr>
        <w:t xml:space="preserve"> </w:t>
      </w:r>
      <w:r w:rsidRPr="00F75C46">
        <w:rPr>
          <w:spacing w:val="-2"/>
          <w:sz w:val="20"/>
        </w:rPr>
        <w:t>się</w:t>
      </w:r>
      <w:r w:rsidRPr="00F75C46">
        <w:rPr>
          <w:spacing w:val="-9"/>
          <w:sz w:val="20"/>
        </w:rPr>
        <w:t xml:space="preserve"> </w:t>
      </w:r>
      <w:r w:rsidRPr="00F75C46">
        <w:rPr>
          <w:spacing w:val="-2"/>
          <w:sz w:val="20"/>
        </w:rPr>
        <w:t>w</w:t>
      </w:r>
      <w:r w:rsidRPr="00F75C46">
        <w:rPr>
          <w:spacing w:val="-9"/>
          <w:sz w:val="20"/>
        </w:rPr>
        <w:t xml:space="preserve"> </w:t>
      </w:r>
      <w:r w:rsidRPr="00F75C46">
        <w:rPr>
          <w:spacing w:val="-2"/>
          <w:sz w:val="20"/>
        </w:rPr>
        <w:t>wysokości</w:t>
      </w:r>
      <w:r w:rsidRPr="00F75C46">
        <w:rPr>
          <w:color w:val="FF0000"/>
          <w:spacing w:val="-2"/>
          <w:sz w:val="20"/>
        </w:rPr>
        <w:t>:</w:t>
      </w:r>
      <w:r w:rsidRPr="00F75C46">
        <w:rPr>
          <w:color w:val="FF0000"/>
          <w:spacing w:val="-9"/>
          <w:sz w:val="20"/>
        </w:rPr>
        <w:t xml:space="preserve"> </w:t>
      </w:r>
      <w:r w:rsidR="00F75C46" w:rsidRPr="00F75C46">
        <w:rPr>
          <w:color w:val="FF0000"/>
          <w:spacing w:val="-9"/>
          <w:sz w:val="20"/>
        </w:rPr>
        <w:t>32 932 ,56 kWh (na 24 miesięcy).</w:t>
      </w:r>
    </w:p>
    <w:p w14:paraId="43514691" w14:textId="4D18F800" w:rsidR="00AF0B2A" w:rsidRPr="00B37011" w:rsidRDefault="00AF0B2A" w:rsidP="00F75C46">
      <w:pPr>
        <w:pStyle w:val="Akapitzlist"/>
        <w:tabs>
          <w:tab w:val="left" w:pos="563"/>
          <w:tab w:val="left" w:pos="566"/>
        </w:tabs>
        <w:ind w:right="140" w:firstLine="0"/>
        <w:rPr>
          <w:color w:val="FF0000"/>
          <w:sz w:val="20"/>
        </w:rPr>
      </w:pPr>
    </w:p>
    <w:p w14:paraId="200CEF09" w14:textId="77777777" w:rsidR="00AF0B2A" w:rsidRPr="00B37011" w:rsidRDefault="00DA251C">
      <w:pPr>
        <w:pStyle w:val="Akapitzlist"/>
        <w:numPr>
          <w:ilvl w:val="0"/>
          <w:numId w:val="9"/>
        </w:numPr>
        <w:tabs>
          <w:tab w:val="left" w:pos="563"/>
          <w:tab w:val="left" w:pos="566"/>
        </w:tabs>
        <w:ind w:right="142"/>
        <w:rPr>
          <w:sz w:val="20"/>
        </w:rPr>
      </w:pPr>
      <w:r w:rsidRPr="00B37011">
        <w:rPr>
          <w:sz w:val="20"/>
        </w:rPr>
        <w:t>Wykonawca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zobowiązuje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się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pełnienia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funkcji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podmiotu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odpowiedzialnego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bilansowanie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handlowe dla energii elektrycznej sprzedanej w ramach tej umowy. Wykonawca dokonywać będzie bilansowania handlowego energii zakupionej przez Zamawiającego na podstawie standardowego profilu zużycia odpowiedniego dla odbiorów w grupach taryfowych i</w:t>
      </w:r>
      <w:r w:rsidRPr="00B37011">
        <w:rPr>
          <w:spacing w:val="-1"/>
          <w:sz w:val="20"/>
        </w:rPr>
        <w:t xml:space="preserve"> </w:t>
      </w:r>
      <w:r w:rsidRPr="00B37011">
        <w:rPr>
          <w:sz w:val="20"/>
        </w:rPr>
        <w:t>przy mocach umownych określonych w umowie.</w:t>
      </w:r>
    </w:p>
    <w:p w14:paraId="0FDF6EF2" w14:textId="07C2E94C" w:rsidR="00AF0B2A" w:rsidRPr="00B37011" w:rsidRDefault="0099775E">
      <w:pPr>
        <w:pStyle w:val="Akapitzlist"/>
        <w:numPr>
          <w:ilvl w:val="0"/>
          <w:numId w:val="9"/>
        </w:numPr>
        <w:tabs>
          <w:tab w:val="left" w:pos="563"/>
          <w:tab w:val="left" w:pos="566"/>
        </w:tabs>
        <w:spacing w:before="82"/>
        <w:ind w:right="140"/>
        <w:rPr>
          <w:sz w:val="20"/>
        </w:rPr>
      </w:pPr>
      <w:r w:rsidRPr="00B37011">
        <w:rPr>
          <w:spacing w:val="-4"/>
          <w:sz w:val="20"/>
        </w:rPr>
        <w:t>K</w:t>
      </w:r>
      <w:r w:rsidR="00DA251C" w:rsidRPr="00B37011">
        <w:rPr>
          <w:spacing w:val="-4"/>
          <w:sz w:val="20"/>
        </w:rPr>
        <w:t>oszty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wynikające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z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dokonania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bilansowania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uwzględnione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są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w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cenie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energii</w:t>
      </w:r>
      <w:r w:rsidR="00DA251C" w:rsidRPr="00B37011">
        <w:rPr>
          <w:spacing w:val="-9"/>
          <w:sz w:val="20"/>
        </w:rPr>
        <w:t xml:space="preserve"> </w:t>
      </w:r>
      <w:r w:rsidR="00DA251C" w:rsidRPr="00B37011">
        <w:rPr>
          <w:spacing w:val="-4"/>
          <w:sz w:val="20"/>
        </w:rPr>
        <w:t>elektrycznej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określonej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>w</w:t>
      </w:r>
      <w:r w:rsidR="00DA251C" w:rsidRPr="00B37011">
        <w:rPr>
          <w:spacing w:val="-10"/>
          <w:sz w:val="20"/>
        </w:rPr>
        <w:t xml:space="preserve"> </w:t>
      </w:r>
      <w:r w:rsidR="00DA251C" w:rsidRPr="00B37011">
        <w:rPr>
          <w:spacing w:val="-4"/>
          <w:sz w:val="20"/>
        </w:rPr>
        <w:t xml:space="preserve">§5 </w:t>
      </w:r>
      <w:r w:rsidR="00DA251C" w:rsidRPr="00B37011">
        <w:rPr>
          <w:sz w:val="20"/>
        </w:rPr>
        <w:t>ust. 1 umowy.</w:t>
      </w:r>
    </w:p>
    <w:p w14:paraId="09AFF376" w14:textId="77777777" w:rsidR="00AF0B2A" w:rsidRPr="00B37011" w:rsidRDefault="00DA251C">
      <w:pPr>
        <w:pStyle w:val="Akapitzlist"/>
        <w:numPr>
          <w:ilvl w:val="0"/>
          <w:numId w:val="9"/>
        </w:numPr>
        <w:tabs>
          <w:tab w:val="left" w:pos="563"/>
          <w:tab w:val="left" w:pos="566"/>
        </w:tabs>
        <w:spacing w:before="1"/>
        <w:ind w:right="152"/>
        <w:rPr>
          <w:sz w:val="20"/>
        </w:rPr>
      </w:pPr>
      <w:r w:rsidRPr="00B37011">
        <w:rPr>
          <w:sz w:val="20"/>
        </w:rPr>
        <w:t xml:space="preserve">Energia elektryczna kupowana na podstawie niniejszej umowy zużywana będzie na potrzeby odbiorcy </w:t>
      </w:r>
      <w:r w:rsidRPr="00B37011">
        <w:rPr>
          <w:spacing w:val="-2"/>
          <w:sz w:val="20"/>
        </w:rPr>
        <w:t>końcowego.</w:t>
      </w:r>
    </w:p>
    <w:p w14:paraId="3E1BBC86" w14:textId="1C5BEEFD" w:rsidR="00AF0B2A" w:rsidRDefault="00DA251C">
      <w:pPr>
        <w:pStyle w:val="Akapitzlist"/>
        <w:numPr>
          <w:ilvl w:val="0"/>
          <w:numId w:val="9"/>
        </w:numPr>
        <w:tabs>
          <w:tab w:val="left" w:pos="563"/>
          <w:tab w:val="left" w:pos="566"/>
        </w:tabs>
        <w:spacing w:before="1"/>
        <w:ind w:right="140"/>
        <w:rPr>
          <w:sz w:val="20"/>
        </w:rPr>
      </w:pPr>
      <w:r w:rsidRPr="00B37011">
        <w:rPr>
          <w:spacing w:val="-6"/>
          <w:sz w:val="20"/>
        </w:rPr>
        <w:t>Wykonawca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6"/>
          <w:sz w:val="20"/>
        </w:rPr>
        <w:t>zobowiązuje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6"/>
          <w:sz w:val="20"/>
        </w:rPr>
        <w:t>się,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6"/>
          <w:sz w:val="20"/>
        </w:rPr>
        <w:t>że przez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6"/>
          <w:sz w:val="20"/>
        </w:rPr>
        <w:t>okres obowiązywania umowy,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6"/>
          <w:sz w:val="20"/>
        </w:rPr>
        <w:t>o którym mowa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6"/>
          <w:sz w:val="20"/>
        </w:rPr>
        <w:t>w</w:t>
      </w:r>
      <w:r w:rsidRPr="00B37011">
        <w:rPr>
          <w:spacing w:val="2"/>
          <w:sz w:val="20"/>
        </w:rPr>
        <w:t xml:space="preserve"> </w:t>
      </w:r>
      <w:r w:rsidRPr="00B37011">
        <w:rPr>
          <w:spacing w:val="-6"/>
          <w:sz w:val="20"/>
        </w:rPr>
        <w:t>§8 ust.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6"/>
          <w:sz w:val="20"/>
        </w:rPr>
        <w:t>1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6"/>
          <w:sz w:val="20"/>
        </w:rPr>
        <w:t>i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6"/>
          <w:sz w:val="20"/>
        </w:rPr>
        <w:t xml:space="preserve">2 będzie </w:t>
      </w:r>
      <w:r w:rsidRPr="00B37011">
        <w:rPr>
          <w:sz w:val="20"/>
        </w:rPr>
        <w:t xml:space="preserve">posiadał </w:t>
      </w:r>
      <w:r w:rsidRPr="00B37011">
        <w:rPr>
          <w:b/>
          <w:sz w:val="20"/>
        </w:rPr>
        <w:t xml:space="preserve">ubezpieczenie od odpowiedzialności cywilnej </w:t>
      </w:r>
      <w:r w:rsidRPr="00B37011">
        <w:rPr>
          <w:sz w:val="20"/>
        </w:rPr>
        <w:t xml:space="preserve">obejmujące przedmiot umowy na kwotę co najmniej </w:t>
      </w:r>
      <w:r w:rsidRPr="00B37011">
        <w:rPr>
          <w:b/>
          <w:sz w:val="20"/>
        </w:rPr>
        <w:t xml:space="preserve">1 000 000,00 zł </w:t>
      </w:r>
      <w:r w:rsidRPr="00B37011">
        <w:rPr>
          <w:sz w:val="20"/>
        </w:rPr>
        <w:t>(słownie: jeden milion złotych).</w:t>
      </w:r>
      <w:r w:rsidR="00305C77">
        <w:rPr>
          <w:sz w:val="20"/>
        </w:rPr>
        <w:t xml:space="preserve"> Wykonawca </w:t>
      </w:r>
      <w:r w:rsidR="00305C77" w:rsidRPr="00305C77">
        <w:rPr>
          <w:sz w:val="20"/>
        </w:rPr>
        <w:t>przedstawi Zamawiającemu</w:t>
      </w:r>
      <w:r w:rsidR="00305C77">
        <w:rPr>
          <w:sz w:val="20"/>
        </w:rPr>
        <w:t xml:space="preserve"> na jego żądanie</w:t>
      </w:r>
      <w:r w:rsidR="00305C77" w:rsidRPr="00305C77">
        <w:rPr>
          <w:sz w:val="20"/>
        </w:rPr>
        <w:t xml:space="preserve"> polis</w:t>
      </w:r>
      <w:r w:rsidR="00305C77">
        <w:rPr>
          <w:sz w:val="20"/>
        </w:rPr>
        <w:t>ę</w:t>
      </w:r>
      <w:r w:rsidR="00305C77" w:rsidRPr="00305C77">
        <w:rPr>
          <w:sz w:val="20"/>
        </w:rPr>
        <w:t xml:space="preserve"> ubezpieczenio</w:t>
      </w:r>
      <w:r w:rsidR="00305C77">
        <w:rPr>
          <w:sz w:val="20"/>
        </w:rPr>
        <w:t>wą</w:t>
      </w:r>
      <w:r w:rsidR="00305C77" w:rsidRPr="00305C77">
        <w:rPr>
          <w:sz w:val="20"/>
        </w:rPr>
        <w:t xml:space="preserve"> OC przed rozpoczęciem realizacji umowy </w:t>
      </w:r>
    </w:p>
    <w:p w14:paraId="20EA494C" w14:textId="71133F7C" w:rsidR="000D0FB6" w:rsidRDefault="000D0FB6">
      <w:pPr>
        <w:pStyle w:val="Akapitzlist"/>
        <w:numPr>
          <w:ilvl w:val="0"/>
          <w:numId w:val="9"/>
        </w:numPr>
        <w:tabs>
          <w:tab w:val="left" w:pos="563"/>
          <w:tab w:val="left" w:pos="566"/>
        </w:tabs>
        <w:spacing w:before="1"/>
        <w:ind w:right="140"/>
        <w:rPr>
          <w:sz w:val="20"/>
        </w:rPr>
      </w:pPr>
      <w:r w:rsidRPr="000D0FB6">
        <w:rPr>
          <w:sz w:val="20"/>
        </w:rPr>
        <w:t>Wykonawca zobowiązuje się do przeprowadzenia w imieniu Zamawiającego procedury zmiany sprzedawcy energii elektrycznej, w tym dokonania wszelkich czynności faktycznych i prawnych niezbędnych do skutecznego przeprowadzenia tej zmiany, zgodnie z obowiązującymi przepisami prawa</w:t>
      </w:r>
      <w:r w:rsidR="00305C77" w:rsidRPr="00305C77">
        <w:rPr>
          <w:sz w:val="20"/>
        </w:rPr>
        <w:t xml:space="preserve"> oraz wymaganiami O</w:t>
      </w:r>
      <w:r w:rsidR="00305C77">
        <w:rPr>
          <w:sz w:val="20"/>
        </w:rPr>
        <w:t>SD</w:t>
      </w:r>
      <w:r w:rsidR="00305C77" w:rsidRPr="00305C77">
        <w:rPr>
          <w:sz w:val="20"/>
        </w:rPr>
        <w:t>, odpowiadając za terminowe i prawidłowe wykonanie wszystkich niezbędnych czynności</w:t>
      </w:r>
      <w:r w:rsidRPr="000D0FB6">
        <w:rPr>
          <w:sz w:val="20"/>
        </w:rPr>
        <w:t>.</w:t>
      </w:r>
    </w:p>
    <w:p w14:paraId="5B25B847" w14:textId="77777777" w:rsidR="00305C77" w:rsidRPr="00305C77" w:rsidRDefault="00305C77" w:rsidP="00305C77">
      <w:pPr>
        <w:tabs>
          <w:tab w:val="left" w:pos="563"/>
          <w:tab w:val="left" w:pos="566"/>
        </w:tabs>
        <w:spacing w:before="1"/>
        <w:ind w:right="140"/>
      </w:pPr>
    </w:p>
    <w:p w14:paraId="491C4588" w14:textId="77777777" w:rsidR="00AF0B2A" w:rsidRPr="00B37011" w:rsidRDefault="00AF0B2A">
      <w:pPr>
        <w:pStyle w:val="Tekstpodstawowy"/>
        <w:spacing w:before="9"/>
        <w:ind w:left="0"/>
        <w:jc w:val="left"/>
      </w:pPr>
    </w:p>
    <w:p w14:paraId="5CA45EFA" w14:textId="77777777" w:rsidR="00AF0B2A" w:rsidRPr="00B37011" w:rsidRDefault="00DA251C">
      <w:pPr>
        <w:pStyle w:val="Tekstpodstawowy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3</w:t>
      </w:r>
    </w:p>
    <w:p w14:paraId="28DC7E3B" w14:textId="77777777" w:rsidR="00AF0B2A" w:rsidRPr="00B37011" w:rsidRDefault="00DA251C" w:rsidP="00B37011">
      <w:pPr>
        <w:pStyle w:val="Tekstpodstawowy"/>
        <w:spacing w:line="229" w:lineRule="exact"/>
        <w:ind w:left="192" w:right="54"/>
        <w:jc w:val="center"/>
        <w:rPr>
          <w:spacing w:val="-4"/>
        </w:rPr>
      </w:pPr>
      <w:r w:rsidRPr="00B37011">
        <w:rPr>
          <w:spacing w:val="-4"/>
        </w:rPr>
        <w:t>Standardy jakości obsługi</w:t>
      </w:r>
    </w:p>
    <w:p w14:paraId="2DE35602" w14:textId="77777777" w:rsidR="00AF0B2A" w:rsidRPr="00B37011" w:rsidRDefault="00DA251C">
      <w:pPr>
        <w:pStyle w:val="Akapitzlist"/>
        <w:numPr>
          <w:ilvl w:val="0"/>
          <w:numId w:val="8"/>
        </w:numPr>
        <w:tabs>
          <w:tab w:val="left" w:pos="563"/>
          <w:tab w:val="left" w:pos="566"/>
        </w:tabs>
        <w:spacing w:before="1"/>
        <w:ind w:right="148"/>
        <w:rPr>
          <w:sz w:val="20"/>
        </w:rPr>
      </w:pPr>
      <w:r w:rsidRPr="00B37011">
        <w:rPr>
          <w:spacing w:val="-6"/>
          <w:sz w:val="20"/>
        </w:rPr>
        <w:t xml:space="preserve">Standardy jakości obsługi Zamawiającego zostały określone w obowiązujących przepisach wykonawczych </w:t>
      </w:r>
      <w:r w:rsidRPr="00B37011">
        <w:rPr>
          <w:sz w:val="20"/>
        </w:rPr>
        <w:t>wydanych na podstawie Ustawy.</w:t>
      </w:r>
    </w:p>
    <w:p w14:paraId="05674387" w14:textId="77777777" w:rsidR="00AF0B2A" w:rsidRPr="00B37011" w:rsidRDefault="00DA251C">
      <w:pPr>
        <w:pStyle w:val="Akapitzlist"/>
        <w:numPr>
          <w:ilvl w:val="0"/>
          <w:numId w:val="8"/>
        </w:numPr>
        <w:tabs>
          <w:tab w:val="left" w:pos="563"/>
          <w:tab w:val="left" w:pos="566"/>
        </w:tabs>
        <w:ind w:right="149"/>
        <w:rPr>
          <w:sz w:val="20"/>
        </w:rPr>
      </w:pPr>
      <w:r w:rsidRPr="00B37011">
        <w:rPr>
          <w:sz w:val="20"/>
        </w:rPr>
        <w:t>W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przypadku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niedotrzymania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jakościowych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standardów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obsługi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Zamawiającemu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przysługują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bonifikaty w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wysokościach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i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na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zasadach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określonych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Rozporządzeniu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Ministra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Klimatu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I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Środowiska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dnia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29 listopada 2022 r. w sprawie sposobu kształtowania i kalkulacji taryf oraz sposobu rozliczeń w obrocie energią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elektryczną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(Dz.U.2022.2505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ze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zm.).</w:t>
      </w:r>
    </w:p>
    <w:p w14:paraId="65963961" w14:textId="77777777" w:rsidR="00AF0B2A" w:rsidRPr="00B37011" w:rsidRDefault="00AF0B2A">
      <w:pPr>
        <w:pStyle w:val="Tekstpodstawowy"/>
        <w:spacing w:before="10"/>
        <w:ind w:left="0"/>
        <w:jc w:val="left"/>
      </w:pPr>
    </w:p>
    <w:p w14:paraId="4F2425F0" w14:textId="77777777" w:rsidR="00AF0B2A" w:rsidRPr="00B37011" w:rsidRDefault="00DA251C">
      <w:pPr>
        <w:pStyle w:val="Tekstpodstawowy"/>
        <w:spacing w:before="1" w:line="229" w:lineRule="exact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4</w:t>
      </w:r>
    </w:p>
    <w:p w14:paraId="38D05103" w14:textId="77777777" w:rsidR="00AF0B2A" w:rsidRPr="00B37011" w:rsidRDefault="00DA251C">
      <w:pPr>
        <w:pStyle w:val="Tekstpodstawowy"/>
        <w:spacing w:line="229" w:lineRule="exact"/>
        <w:ind w:left="192" w:right="54"/>
        <w:jc w:val="center"/>
      </w:pPr>
      <w:r w:rsidRPr="00B37011">
        <w:rPr>
          <w:spacing w:val="-4"/>
        </w:rPr>
        <w:t>Prawa</w:t>
      </w:r>
      <w:r w:rsidRPr="00B37011">
        <w:rPr>
          <w:spacing w:val="-8"/>
        </w:rPr>
        <w:t xml:space="preserve"> </w:t>
      </w:r>
      <w:r w:rsidRPr="00B37011">
        <w:rPr>
          <w:spacing w:val="-4"/>
        </w:rPr>
        <w:t>i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obowiązki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stron</w:t>
      </w:r>
      <w:r w:rsidRPr="00B37011">
        <w:rPr>
          <w:spacing w:val="-7"/>
        </w:rPr>
        <w:t xml:space="preserve"> </w:t>
      </w:r>
      <w:r w:rsidRPr="00B37011">
        <w:rPr>
          <w:spacing w:val="-4"/>
        </w:rPr>
        <w:t>umowy</w:t>
      </w:r>
    </w:p>
    <w:p w14:paraId="2AC0BE5A" w14:textId="77777777" w:rsidR="00AF0B2A" w:rsidRPr="001B16F6" w:rsidRDefault="00DA251C" w:rsidP="001B16F6">
      <w:pPr>
        <w:pStyle w:val="Akapitzlist"/>
        <w:numPr>
          <w:ilvl w:val="0"/>
          <w:numId w:val="12"/>
        </w:numPr>
        <w:tabs>
          <w:tab w:val="left" w:pos="566"/>
        </w:tabs>
        <w:spacing w:before="1"/>
        <w:ind w:right="148"/>
        <w:rPr>
          <w:spacing w:val="-6"/>
          <w:sz w:val="20"/>
        </w:rPr>
      </w:pPr>
      <w:r w:rsidRPr="001B16F6">
        <w:rPr>
          <w:spacing w:val="-6"/>
          <w:sz w:val="20"/>
        </w:rPr>
        <w:t>Do obowiązków Zamawiającego należy:</w:t>
      </w:r>
    </w:p>
    <w:p w14:paraId="3F534981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</w:tabs>
        <w:ind w:left="989" w:hanging="279"/>
        <w:rPr>
          <w:sz w:val="20"/>
        </w:rPr>
      </w:pPr>
      <w:r w:rsidRPr="00B37011">
        <w:rPr>
          <w:spacing w:val="-2"/>
          <w:sz w:val="20"/>
        </w:rPr>
        <w:t>pobieranie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energii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elektrycznej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zgodnie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warunkami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umowy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oraz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obowiązującymi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przepisami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prawa;</w:t>
      </w:r>
    </w:p>
    <w:p w14:paraId="7937A649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  <w:tab w:val="left" w:pos="991"/>
        </w:tabs>
        <w:spacing w:before="1"/>
        <w:ind w:right="141"/>
        <w:rPr>
          <w:sz w:val="20"/>
        </w:rPr>
      </w:pPr>
      <w:r w:rsidRPr="00B37011">
        <w:rPr>
          <w:sz w:val="20"/>
        </w:rPr>
        <w:t>zabezpieczenie przed uszkodzeniem lub zniszczeniem urządzeń pomiarowych oraz plomb, w tym plomb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legalizacyjnych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na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wszystkich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elementach,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a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szczególności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plomb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zabezpieczeń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głównych i w układzie pomiarowo-rozliczeniowym;</w:t>
      </w:r>
    </w:p>
    <w:p w14:paraId="66F34936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90"/>
        </w:tabs>
        <w:spacing w:line="229" w:lineRule="exact"/>
        <w:ind w:left="990" w:hanging="280"/>
        <w:rPr>
          <w:sz w:val="20"/>
        </w:rPr>
      </w:pPr>
      <w:r w:rsidRPr="00B37011">
        <w:rPr>
          <w:w w:val="90"/>
          <w:sz w:val="20"/>
        </w:rPr>
        <w:t>t</w:t>
      </w:r>
      <w:r w:rsidRPr="000341F3">
        <w:rPr>
          <w:sz w:val="20"/>
        </w:rPr>
        <w:t>erminowe regulowanie należności za zakupioną energię elektryczną;</w:t>
      </w:r>
    </w:p>
    <w:p w14:paraId="1E4C7EDA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  <w:tab w:val="left" w:pos="991"/>
        </w:tabs>
        <w:ind w:right="141"/>
        <w:rPr>
          <w:sz w:val="20"/>
        </w:rPr>
      </w:pPr>
      <w:r w:rsidRPr="00B37011">
        <w:rPr>
          <w:spacing w:val="-2"/>
          <w:sz w:val="20"/>
        </w:rPr>
        <w:t>powiadamianie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Wykonawcy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o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zmianie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planowanej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wielkości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zużycia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energii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elektrycznej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 xml:space="preserve">przypadku </w:t>
      </w:r>
      <w:r w:rsidRPr="00B37011">
        <w:rPr>
          <w:sz w:val="20"/>
        </w:rPr>
        <w:t>zmian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sposobie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wykorzystania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urządzeń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i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instalacji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elektrycznych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punkcie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poboru;</w:t>
      </w:r>
    </w:p>
    <w:p w14:paraId="77AB29B0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  <w:tab w:val="left" w:pos="991"/>
        </w:tabs>
        <w:spacing w:before="1"/>
        <w:ind w:right="148"/>
        <w:rPr>
          <w:sz w:val="20"/>
        </w:rPr>
      </w:pPr>
      <w:r w:rsidRPr="00B37011">
        <w:rPr>
          <w:sz w:val="20"/>
        </w:rPr>
        <w:t>przekazywanie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Wykonawcy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istotnych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informacji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dotyczących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realizacji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umowy,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zmianie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licznika w układzie pomiarowo -rozliczeniowym wraz z podaniem jego numeru.</w:t>
      </w:r>
    </w:p>
    <w:p w14:paraId="7C6B437D" w14:textId="77777777" w:rsidR="00AF0B2A" w:rsidRPr="00B37011" w:rsidRDefault="00DA251C">
      <w:pPr>
        <w:pStyle w:val="Akapitzlist"/>
        <w:numPr>
          <w:ilvl w:val="0"/>
          <w:numId w:val="7"/>
        </w:numPr>
        <w:tabs>
          <w:tab w:val="left" w:pos="564"/>
        </w:tabs>
        <w:spacing w:before="1" w:line="229" w:lineRule="exact"/>
        <w:ind w:left="564" w:hanging="447"/>
        <w:rPr>
          <w:sz w:val="20"/>
        </w:rPr>
      </w:pPr>
      <w:r w:rsidRPr="00B37011">
        <w:rPr>
          <w:spacing w:val="-6"/>
          <w:sz w:val="20"/>
        </w:rPr>
        <w:t>Do</w:t>
      </w:r>
      <w:r w:rsidRPr="00B37011">
        <w:rPr>
          <w:spacing w:val="1"/>
          <w:sz w:val="20"/>
        </w:rPr>
        <w:t xml:space="preserve"> </w:t>
      </w:r>
      <w:r w:rsidRPr="00B37011">
        <w:rPr>
          <w:spacing w:val="-6"/>
          <w:sz w:val="20"/>
        </w:rPr>
        <w:t>obowiązków</w:t>
      </w:r>
      <w:r w:rsidRPr="00B37011">
        <w:rPr>
          <w:spacing w:val="3"/>
          <w:sz w:val="20"/>
        </w:rPr>
        <w:t xml:space="preserve"> </w:t>
      </w:r>
      <w:r w:rsidRPr="00B37011">
        <w:rPr>
          <w:spacing w:val="-6"/>
          <w:sz w:val="20"/>
        </w:rPr>
        <w:t>Wykonawcy</w:t>
      </w:r>
      <w:r w:rsidRPr="00B37011">
        <w:rPr>
          <w:spacing w:val="5"/>
          <w:sz w:val="20"/>
        </w:rPr>
        <w:t xml:space="preserve"> </w:t>
      </w:r>
      <w:r w:rsidRPr="00B37011">
        <w:rPr>
          <w:spacing w:val="-6"/>
          <w:sz w:val="20"/>
        </w:rPr>
        <w:t>należy:</w:t>
      </w:r>
    </w:p>
    <w:p w14:paraId="3A090AAC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</w:tabs>
        <w:spacing w:line="229" w:lineRule="exact"/>
        <w:ind w:left="989" w:hanging="279"/>
        <w:rPr>
          <w:sz w:val="20"/>
        </w:rPr>
      </w:pPr>
      <w:r w:rsidRPr="00B37011">
        <w:rPr>
          <w:spacing w:val="-4"/>
          <w:sz w:val="20"/>
        </w:rPr>
        <w:t>przestrzeganie</w:t>
      </w:r>
      <w:r w:rsidRPr="00B37011">
        <w:rPr>
          <w:spacing w:val="4"/>
          <w:sz w:val="20"/>
        </w:rPr>
        <w:t xml:space="preserve"> </w:t>
      </w:r>
      <w:r w:rsidRPr="00B37011">
        <w:rPr>
          <w:spacing w:val="-4"/>
          <w:sz w:val="20"/>
        </w:rPr>
        <w:t>standardów</w:t>
      </w:r>
      <w:r w:rsidRPr="00B37011">
        <w:rPr>
          <w:spacing w:val="9"/>
          <w:sz w:val="20"/>
        </w:rPr>
        <w:t xml:space="preserve"> </w:t>
      </w:r>
      <w:r w:rsidRPr="00B37011">
        <w:rPr>
          <w:spacing w:val="-4"/>
          <w:sz w:val="20"/>
        </w:rPr>
        <w:t>jakościowych</w:t>
      </w:r>
      <w:r w:rsidRPr="00B37011">
        <w:rPr>
          <w:spacing w:val="4"/>
          <w:sz w:val="20"/>
        </w:rPr>
        <w:t xml:space="preserve"> </w:t>
      </w:r>
      <w:r w:rsidRPr="00B37011">
        <w:rPr>
          <w:spacing w:val="-4"/>
          <w:sz w:val="20"/>
        </w:rPr>
        <w:t>obsługi</w:t>
      </w:r>
      <w:r w:rsidRPr="00B37011">
        <w:rPr>
          <w:spacing w:val="6"/>
          <w:sz w:val="20"/>
        </w:rPr>
        <w:t xml:space="preserve"> </w:t>
      </w:r>
      <w:r w:rsidRPr="00B37011">
        <w:rPr>
          <w:spacing w:val="-4"/>
          <w:sz w:val="20"/>
        </w:rPr>
        <w:t>odbiorców;</w:t>
      </w:r>
    </w:p>
    <w:p w14:paraId="07EB307F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  <w:tab w:val="left" w:pos="991"/>
        </w:tabs>
        <w:spacing w:before="1"/>
        <w:ind w:right="150"/>
        <w:rPr>
          <w:sz w:val="20"/>
        </w:rPr>
      </w:pPr>
      <w:r w:rsidRPr="00B37011">
        <w:rPr>
          <w:sz w:val="20"/>
        </w:rPr>
        <w:t>przyjmowanie</w:t>
      </w:r>
      <w:r w:rsidRPr="000341F3">
        <w:rPr>
          <w:sz w:val="20"/>
        </w:rPr>
        <w:t xml:space="preserve"> </w:t>
      </w:r>
      <w:r w:rsidRPr="00B37011">
        <w:rPr>
          <w:sz w:val="20"/>
        </w:rPr>
        <w:t>od</w:t>
      </w:r>
      <w:r w:rsidRPr="000341F3">
        <w:rPr>
          <w:sz w:val="20"/>
        </w:rPr>
        <w:t xml:space="preserve"> </w:t>
      </w:r>
      <w:r w:rsidRPr="00B37011">
        <w:rPr>
          <w:sz w:val="20"/>
        </w:rPr>
        <w:t>Zamawiającego,</w:t>
      </w:r>
      <w:r w:rsidRPr="000341F3">
        <w:rPr>
          <w:sz w:val="20"/>
        </w:rPr>
        <w:t xml:space="preserve"> </w:t>
      </w:r>
      <w:r w:rsidRPr="00B37011">
        <w:rPr>
          <w:sz w:val="20"/>
        </w:rPr>
        <w:t>w</w:t>
      </w:r>
      <w:r w:rsidRPr="000341F3">
        <w:rPr>
          <w:sz w:val="20"/>
        </w:rPr>
        <w:t xml:space="preserve"> </w:t>
      </w:r>
      <w:r w:rsidRPr="00B37011">
        <w:rPr>
          <w:sz w:val="20"/>
        </w:rPr>
        <w:t>uzgodnionym</w:t>
      </w:r>
      <w:r w:rsidRPr="000341F3">
        <w:rPr>
          <w:sz w:val="20"/>
        </w:rPr>
        <w:t xml:space="preserve"> </w:t>
      </w:r>
      <w:r w:rsidRPr="00B37011">
        <w:rPr>
          <w:sz w:val="20"/>
        </w:rPr>
        <w:t>czasie,</w:t>
      </w:r>
      <w:r w:rsidRPr="000341F3">
        <w:rPr>
          <w:sz w:val="20"/>
        </w:rPr>
        <w:t xml:space="preserve"> </w:t>
      </w:r>
      <w:r w:rsidRPr="00B37011">
        <w:rPr>
          <w:sz w:val="20"/>
        </w:rPr>
        <w:t>zgłoszeń</w:t>
      </w:r>
      <w:r w:rsidRPr="000341F3">
        <w:rPr>
          <w:sz w:val="20"/>
        </w:rPr>
        <w:t xml:space="preserve"> </w:t>
      </w:r>
      <w:r w:rsidRPr="00B37011">
        <w:rPr>
          <w:sz w:val="20"/>
        </w:rPr>
        <w:t>i</w:t>
      </w:r>
      <w:r w:rsidRPr="000341F3">
        <w:rPr>
          <w:sz w:val="20"/>
        </w:rPr>
        <w:t xml:space="preserve"> </w:t>
      </w:r>
      <w:r w:rsidRPr="00B37011">
        <w:rPr>
          <w:sz w:val="20"/>
        </w:rPr>
        <w:t>reklamacji,</w:t>
      </w:r>
      <w:r w:rsidRPr="000341F3">
        <w:rPr>
          <w:sz w:val="20"/>
        </w:rPr>
        <w:t xml:space="preserve"> </w:t>
      </w:r>
      <w:r w:rsidRPr="00B37011">
        <w:rPr>
          <w:sz w:val="20"/>
        </w:rPr>
        <w:t>dotyczących dostarczanej energii elektrycznej;</w:t>
      </w:r>
    </w:p>
    <w:p w14:paraId="64B01A9A" w14:textId="77777777" w:rsidR="00AF0B2A" w:rsidRPr="00B37011" w:rsidRDefault="00DA251C" w:rsidP="000341F3">
      <w:pPr>
        <w:pStyle w:val="Akapitzlist"/>
        <w:numPr>
          <w:ilvl w:val="1"/>
          <w:numId w:val="7"/>
        </w:numPr>
        <w:tabs>
          <w:tab w:val="left" w:pos="991"/>
        </w:tabs>
        <w:spacing w:before="1"/>
        <w:ind w:right="150"/>
        <w:rPr>
          <w:sz w:val="20"/>
        </w:rPr>
      </w:pPr>
      <w:r w:rsidRPr="000341F3">
        <w:rPr>
          <w:sz w:val="20"/>
        </w:rPr>
        <w:t>prowadzenie ewidencji wpłat należności zapewniającą poprawność rozliczeń;</w:t>
      </w:r>
    </w:p>
    <w:p w14:paraId="52F97510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  <w:tab w:val="left" w:pos="991"/>
        </w:tabs>
        <w:ind w:right="144"/>
        <w:rPr>
          <w:sz w:val="20"/>
        </w:rPr>
      </w:pPr>
      <w:r w:rsidRPr="00B37011">
        <w:rPr>
          <w:spacing w:val="-2"/>
          <w:sz w:val="20"/>
        </w:rPr>
        <w:t>udostępnienie</w:t>
      </w:r>
      <w:r w:rsidRPr="00B37011">
        <w:rPr>
          <w:spacing w:val="16"/>
          <w:sz w:val="20"/>
        </w:rPr>
        <w:t xml:space="preserve"> </w:t>
      </w:r>
      <w:r w:rsidRPr="00B37011">
        <w:rPr>
          <w:spacing w:val="-2"/>
          <w:sz w:val="20"/>
        </w:rPr>
        <w:t>Zamawiającemu</w:t>
      </w:r>
      <w:r w:rsidRPr="00B37011">
        <w:rPr>
          <w:spacing w:val="17"/>
          <w:sz w:val="20"/>
        </w:rPr>
        <w:t xml:space="preserve"> </w:t>
      </w:r>
      <w:r w:rsidRPr="00B37011">
        <w:rPr>
          <w:spacing w:val="-2"/>
          <w:sz w:val="20"/>
        </w:rPr>
        <w:t>(na</w:t>
      </w:r>
      <w:r w:rsidRPr="00B37011">
        <w:rPr>
          <w:spacing w:val="15"/>
          <w:sz w:val="20"/>
        </w:rPr>
        <w:t xml:space="preserve"> </w:t>
      </w:r>
      <w:r w:rsidRPr="00B37011">
        <w:rPr>
          <w:spacing w:val="-2"/>
          <w:sz w:val="20"/>
        </w:rPr>
        <w:t>jego</w:t>
      </w:r>
      <w:r w:rsidRPr="00B37011">
        <w:rPr>
          <w:spacing w:val="15"/>
          <w:sz w:val="20"/>
        </w:rPr>
        <w:t xml:space="preserve"> </w:t>
      </w:r>
      <w:r w:rsidRPr="00B37011">
        <w:rPr>
          <w:spacing w:val="-2"/>
          <w:sz w:val="20"/>
        </w:rPr>
        <w:t>żądanie)</w:t>
      </w:r>
      <w:r w:rsidRPr="00B37011">
        <w:rPr>
          <w:spacing w:val="18"/>
          <w:sz w:val="20"/>
        </w:rPr>
        <w:t xml:space="preserve"> </w:t>
      </w:r>
      <w:r w:rsidRPr="00B37011">
        <w:rPr>
          <w:spacing w:val="-2"/>
          <w:sz w:val="20"/>
        </w:rPr>
        <w:t>danych</w:t>
      </w:r>
      <w:r w:rsidRPr="00B37011">
        <w:rPr>
          <w:spacing w:val="16"/>
          <w:sz w:val="20"/>
        </w:rPr>
        <w:t xml:space="preserve"> </w:t>
      </w:r>
      <w:r w:rsidRPr="00B37011">
        <w:rPr>
          <w:spacing w:val="-2"/>
          <w:sz w:val="20"/>
        </w:rPr>
        <w:t>pomiarowo-rozliczeniowych</w:t>
      </w:r>
      <w:r w:rsidRPr="00B37011">
        <w:rPr>
          <w:spacing w:val="16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16"/>
          <w:sz w:val="20"/>
        </w:rPr>
        <w:t xml:space="preserve"> </w:t>
      </w:r>
      <w:r w:rsidRPr="00B37011">
        <w:rPr>
          <w:spacing w:val="-2"/>
          <w:sz w:val="20"/>
        </w:rPr>
        <w:t>zakresie sprzedaży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energii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elektrycznej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do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obiektów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objętych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umową.</w:t>
      </w:r>
    </w:p>
    <w:p w14:paraId="470CCEF6" w14:textId="77777777" w:rsidR="00AF0B2A" w:rsidRPr="00E933E9" w:rsidRDefault="00DA251C" w:rsidP="00E933E9">
      <w:pPr>
        <w:pStyle w:val="Akapitzlist"/>
        <w:numPr>
          <w:ilvl w:val="0"/>
          <w:numId w:val="7"/>
        </w:numPr>
        <w:tabs>
          <w:tab w:val="left" w:pos="566"/>
        </w:tabs>
        <w:spacing w:before="1" w:line="229" w:lineRule="exact"/>
        <w:ind w:left="564" w:hanging="447"/>
        <w:rPr>
          <w:spacing w:val="-6"/>
          <w:sz w:val="20"/>
        </w:rPr>
      </w:pPr>
      <w:r w:rsidRPr="00E933E9">
        <w:rPr>
          <w:spacing w:val="-6"/>
          <w:sz w:val="20"/>
        </w:rPr>
        <w:t>Strony zobowiązują się do:</w:t>
      </w:r>
    </w:p>
    <w:p w14:paraId="516C9FA3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  <w:tab w:val="left" w:pos="991"/>
        </w:tabs>
        <w:ind w:right="148"/>
        <w:rPr>
          <w:sz w:val="20"/>
        </w:rPr>
      </w:pPr>
      <w:r w:rsidRPr="00B37011">
        <w:rPr>
          <w:sz w:val="20"/>
        </w:rPr>
        <w:t>niezwłocznego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wzajemnego</w:t>
      </w:r>
      <w:r w:rsidRPr="00B37011">
        <w:rPr>
          <w:spacing w:val="26"/>
          <w:sz w:val="20"/>
        </w:rPr>
        <w:t xml:space="preserve"> </w:t>
      </w:r>
      <w:r w:rsidRPr="00B37011">
        <w:rPr>
          <w:sz w:val="20"/>
        </w:rPr>
        <w:t>informowania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się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o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zauważonych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wadach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lub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usterkach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24"/>
          <w:sz w:val="20"/>
        </w:rPr>
        <w:t xml:space="preserve"> </w:t>
      </w:r>
      <w:r w:rsidRPr="00B37011">
        <w:rPr>
          <w:sz w:val="20"/>
        </w:rPr>
        <w:t xml:space="preserve">układzie </w:t>
      </w:r>
      <w:r w:rsidRPr="00B37011">
        <w:rPr>
          <w:spacing w:val="-2"/>
          <w:sz w:val="20"/>
        </w:rPr>
        <w:t>pomiarowo-rozliczeniowym oraz innych okolicznościach mających wpływ na rozliczenia za energię;</w:t>
      </w:r>
    </w:p>
    <w:p w14:paraId="4F351C1C" w14:textId="77777777" w:rsidR="00AF0B2A" w:rsidRPr="00B37011" w:rsidRDefault="00DA251C">
      <w:pPr>
        <w:pStyle w:val="Akapitzlist"/>
        <w:numPr>
          <w:ilvl w:val="1"/>
          <w:numId w:val="7"/>
        </w:numPr>
        <w:tabs>
          <w:tab w:val="left" w:pos="989"/>
          <w:tab w:val="left" w:pos="991"/>
        </w:tabs>
        <w:spacing w:before="1"/>
        <w:ind w:right="150"/>
        <w:rPr>
          <w:sz w:val="20"/>
        </w:rPr>
      </w:pPr>
      <w:r w:rsidRPr="00B37011">
        <w:rPr>
          <w:spacing w:val="-4"/>
          <w:sz w:val="20"/>
        </w:rPr>
        <w:t>zapewnienia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wzajemnego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dostępu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do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danych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oraz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wglądu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do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materiałów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stanowiących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podstawę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 xml:space="preserve">do </w:t>
      </w:r>
      <w:r w:rsidRPr="00B37011">
        <w:rPr>
          <w:spacing w:val="-2"/>
          <w:sz w:val="20"/>
        </w:rPr>
        <w:t>rozliczeń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dostarczoną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energię.</w:t>
      </w:r>
    </w:p>
    <w:p w14:paraId="43844D97" w14:textId="77777777" w:rsidR="00AF0B2A" w:rsidRPr="00B37011" w:rsidRDefault="00DA251C">
      <w:pPr>
        <w:pStyle w:val="Akapitzlist"/>
        <w:numPr>
          <w:ilvl w:val="0"/>
          <w:numId w:val="7"/>
        </w:numPr>
        <w:tabs>
          <w:tab w:val="left" w:pos="563"/>
          <w:tab w:val="left" w:pos="566"/>
        </w:tabs>
        <w:ind w:right="152"/>
        <w:rPr>
          <w:sz w:val="20"/>
        </w:rPr>
      </w:pPr>
      <w:r w:rsidRPr="00B37011">
        <w:rPr>
          <w:sz w:val="20"/>
        </w:rPr>
        <w:t>Strony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ustalają,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że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przypadku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wprowadzenia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trybie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zgodnym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prawem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ograniczeń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dostarczaniu i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poborze energii, Zamawiający jest obowiązany do dostosowania dobowego poboru energii do planu ograniczeń stosownie do komunikatów radiowych lub indywidualnego zawiadomienia. Za ewentualnie wynikłe z tego tytułu szkody Wykonawca nie ponosi odpowiedzialności.</w:t>
      </w:r>
    </w:p>
    <w:p w14:paraId="45A17784" w14:textId="77777777" w:rsidR="00AF0B2A" w:rsidRPr="00B37011" w:rsidRDefault="00AF0B2A">
      <w:pPr>
        <w:pStyle w:val="Tekstpodstawowy"/>
        <w:spacing w:before="11"/>
        <w:ind w:left="0"/>
        <w:jc w:val="left"/>
      </w:pPr>
    </w:p>
    <w:p w14:paraId="5E72DEBD" w14:textId="77777777" w:rsidR="00AF0B2A" w:rsidRPr="00B37011" w:rsidRDefault="00DA251C">
      <w:pPr>
        <w:pStyle w:val="Tekstpodstawowy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5</w:t>
      </w:r>
    </w:p>
    <w:p w14:paraId="77D7E60D" w14:textId="77777777" w:rsidR="00AF0B2A" w:rsidRPr="00B37011" w:rsidRDefault="00DA251C">
      <w:pPr>
        <w:pStyle w:val="Tekstpodstawowy"/>
        <w:spacing w:line="229" w:lineRule="exact"/>
        <w:ind w:left="192" w:right="55"/>
        <w:jc w:val="center"/>
      </w:pPr>
      <w:r w:rsidRPr="00B37011">
        <w:t>Cena,</w:t>
      </w:r>
      <w:r w:rsidRPr="00B37011">
        <w:rPr>
          <w:spacing w:val="-8"/>
        </w:rPr>
        <w:t xml:space="preserve"> </w:t>
      </w:r>
      <w:r w:rsidRPr="00B37011">
        <w:t>zasady</w:t>
      </w:r>
      <w:r w:rsidRPr="00B37011">
        <w:rPr>
          <w:spacing w:val="-9"/>
        </w:rPr>
        <w:t xml:space="preserve"> </w:t>
      </w:r>
      <w:r w:rsidRPr="00B37011">
        <w:rPr>
          <w:spacing w:val="-2"/>
        </w:rPr>
        <w:t>rozliczeń</w:t>
      </w:r>
    </w:p>
    <w:p w14:paraId="30A1886B" w14:textId="77777777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ind w:right="138"/>
        <w:rPr>
          <w:sz w:val="20"/>
        </w:rPr>
      </w:pPr>
      <w:r w:rsidRPr="00B37011">
        <w:rPr>
          <w:sz w:val="20"/>
        </w:rPr>
        <w:t xml:space="preserve">Sprzedawana energia elektryczna będzie rozliczana według ceny jednostkowej energii elektrycznej, </w:t>
      </w:r>
      <w:r w:rsidRPr="00B37011">
        <w:rPr>
          <w:spacing w:val="-2"/>
          <w:sz w:val="20"/>
        </w:rPr>
        <w:t>zgodnie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ofertą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Wykonawcy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stanowiącą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załącznik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nr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……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do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Umowy.</w:t>
      </w:r>
    </w:p>
    <w:p w14:paraId="3FFB48EA" w14:textId="77777777" w:rsidR="00AF0B2A" w:rsidRPr="001C744C" w:rsidRDefault="00DA251C">
      <w:pPr>
        <w:pStyle w:val="Tekstpodstawowy"/>
        <w:tabs>
          <w:tab w:val="left" w:leader="dot" w:pos="5588"/>
        </w:tabs>
        <w:ind w:right="152"/>
        <w:rPr>
          <w:b/>
        </w:rPr>
      </w:pPr>
      <w:r w:rsidRPr="00B37011">
        <w:t xml:space="preserve">Łączne wynagrodzenie brutto Wykonawcy oszacowane na podstawie wartości podanych w opisie </w:t>
      </w:r>
      <w:r w:rsidRPr="00B37011">
        <w:lastRenderedPageBreak/>
        <w:t>przedmiotu zamówienia wynosić będzie</w:t>
      </w:r>
      <w:r w:rsidRPr="001C744C">
        <w:tab/>
      </w:r>
      <w:r w:rsidRPr="001C744C">
        <w:rPr>
          <w:b/>
          <w:color w:val="006FC0"/>
        </w:rPr>
        <w:t>zł .</w:t>
      </w:r>
    </w:p>
    <w:p w14:paraId="2628FCE5" w14:textId="77777777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spacing w:before="1"/>
        <w:ind w:right="150"/>
        <w:rPr>
          <w:sz w:val="20"/>
        </w:rPr>
      </w:pPr>
      <w:r w:rsidRPr="00B37011">
        <w:rPr>
          <w:spacing w:val="-4"/>
          <w:sz w:val="20"/>
        </w:rPr>
        <w:t>Zamawiający zobowiązuje się zapłacić Wykonawcy za wykonane zamówienie cenę brutto, za faktycznie zużytą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energię,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biorąc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pod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uwagę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stawki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zawarte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w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ofercie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Wykonawcy.</w:t>
      </w:r>
    </w:p>
    <w:p w14:paraId="0D7AA666" w14:textId="4FF293AA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ind w:right="150"/>
        <w:rPr>
          <w:sz w:val="20"/>
        </w:rPr>
      </w:pPr>
      <w:r w:rsidRPr="00B37011">
        <w:rPr>
          <w:sz w:val="20"/>
        </w:rPr>
        <w:t>Ceny i stawki opłat z tytułu dystrybucji energii elektrycznej ulegają zmianie w przypadku zmiany Taryfy OSD,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zatwierdzonej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przez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Prezesa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URE.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Powyższa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zmiana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następuje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automatycznie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od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dnia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wejścia w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życie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nowej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Taryfy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OSD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bez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konieczności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sporządzania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aneksu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umowy.</w:t>
      </w:r>
      <w:r w:rsidR="00DC575A">
        <w:rPr>
          <w:sz w:val="20"/>
        </w:rPr>
        <w:t xml:space="preserve"> </w:t>
      </w:r>
    </w:p>
    <w:p w14:paraId="354E5C4A" w14:textId="2817AEFC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ind w:right="150"/>
        <w:rPr>
          <w:sz w:val="20"/>
        </w:rPr>
      </w:pPr>
      <w:r w:rsidRPr="00B37011">
        <w:rPr>
          <w:spacing w:val="-6"/>
          <w:sz w:val="20"/>
        </w:rPr>
        <w:t>Cena jednostkowa</w:t>
      </w:r>
      <w:r w:rsidR="00DC575A">
        <w:rPr>
          <w:spacing w:val="-6"/>
          <w:sz w:val="20"/>
        </w:rPr>
        <w:t>,</w:t>
      </w:r>
      <w:r w:rsidRPr="00B37011">
        <w:rPr>
          <w:spacing w:val="-6"/>
          <w:sz w:val="20"/>
        </w:rPr>
        <w:t xml:space="preserve"> o</w:t>
      </w:r>
      <w:r w:rsidR="000341F3">
        <w:rPr>
          <w:spacing w:val="-6"/>
          <w:sz w:val="20"/>
        </w:rPr>
        <w:t xml:space="preserve"> której mowa</w:t>
      </w:r>
      <w:r w:rsidRPr="00B37011">
        <w:rPr>
          <w:spacing w:val="-6"/>
          <w:sz w:val="20"/>
        </w:rPr>
        <w:t xml:space="preserve"> w ust. 1 nie ulegnie podwyżce w okresie obowiązywania umowy za wyjątkiem </w:t>
      </w:r>
      <w:r w:rsidRPr="00B37011">
        <w:rPr>
          <w:sz w:val="20"/>
        </w:rPr>
        <w:t>przypadków, o których mowa w §10.</w:t>
      </w:r>
    </w:p>
    <w:p w14:paraId="57FB81BE" w14:textId="4A4FA1B8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spacing w:before="82"/>
        <w:ind w:right="139"/>
        <w:rPr>
          <w:sz w:val="20"/>
        </w:rPr>
      </w:pPr>
      <w:r w:rsidRPr="00B37011">
        <w:rPr>
          <w:spacing w:val="-2"/>
          <w:sz w:val="20"/>
        </w:rPr>
        <w:t>Należność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Wykonawcy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za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zużytą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energię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elektryczną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okresach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rozliczeniowych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obliczana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 xml:space="preserve">będzie </w:t>
      </w:r>
      <w:r w:rsidRPr="00B37011">
        <w:rPr>
          <w:sz w:val="20"/>
        </w:rPr>
        <w:t>indywidualnie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dla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punktu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poboru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jako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iloczyn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ilości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sprzedanej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energii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elektrycznej ustalonej na podstawie wskazań urządzeń pomiarowych zainstalowanych w układach pomiarowo- rozliczeniowych i</w:t>
      </w:r>
      <w:r w:rsidRPr="00B37011">
        <w:rPr>
          <w:spacing w:val="-1"/>
          <w:sz w:val="20"/>
        </w:rPr>
        <w:t xml:space="preserve"> </w:t>
      </w:r>
      <w:r w:rsidRPr="00B37011">
        <w:rPr>
          <w:sz w:val="20"/>
        </w:rPr>
        <w:t>ceny jednostkowej energii</w:t>
      </w:r>
      <w:r w:rsidRPr="00B37011">
        <w:rPr>
          <w:spacing w:val="-1"/>
          <w:sz w:val="20"/>
        </w:rPr>
        <w:t xml:space="preserve"> </w:t>
      </w:r>
      <w:r w:rsidRPr="00B37011">
        <w:rPr>
          <w:sz w:val="20"/>
        </w:rPr>
        <w:t xml:space="preserve">elektrycznej określonej w ust. 1. Do tak wyliczonej wartości </w:t>
      </w:r>
      <w:r w:rsidRPr="00B37011">
        <w:rPr>
          <w:spacing w:val="-6"/>
          <w:sz w:val="20"/>
        </w:rPr>
        <w:t>Wykonawca doliczał będzie podatek od towarów</w:t>
      </w:r>
      <w:r w:rsidRPr="00B37011">
        <w:rPr>
          <w:spacing w:val="-1"/>
          <w:sz w:val="20"/>
        </w:rPr>
        <w:t xml:space="preserve"> </w:t>
      </w:r>
      <w:r w:rsidRPr="00B37011">
        <w:rPr>
          <w:spacing w:val="-6"/>
          <w:sz w:val="20"/>
        </w:rPr>
        <w:t xml:space="preserve">i usług VAT, stosując stawkę procentową obowiązującą </w:t>
      </w:r>
      <w:r w:rsidRPr="00B37011">
        <w:rPr>
          <w:sz w:val="20"/>
        </w:rPr>
        <w:t>dla tego podatku w dniu dostawy energii elektrycznej.</w:t>
      </w:r>
    </w:p>
    <w:p w14:paraId="66AD304F" w14:textId="77777777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spacing w:before="1"/>
        <w:ind w:right="152"/>
        <w:rPr>
          <w:sz w:val="20"/>
        </w:rPr>
      </w:pPr>
      <w:r w:rsidRPr="00B37011">
        <w:rPr>
          <w:sz w:val="20"/>
        </w:rPr>
        <w:t>Rozliczenia kosztów sprzedanej energii odbywać się będą na podstawie odczytów rozliczeniowych układów pomiarowo-rozliczeniowych dokonywanych zgodnie z SWZ.</w:t>
      </w:r>
    </w:p>
    <w:p w14:paraId="1D23422F" w14:textId="43E1A84C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ind w:right="149"/>
        <w:rPr>
          <w:sz w:val="20"/>
        </w:rPr>
      </w:pPr>
      <w:r w:rsidRPr="00B37011">
        <w:rPr>
          <w:sz w:val="20"/>
        </w:rPr>
        <w:t xml:space="preserve">Należności za energię elektryczną regulowane będą na podstawie faktur </w:t>
      </w:r>
      <w:r w:rsidR="00AF386A">
        <w:rPr>
          <w:sz w:val="20"/>
        </w:rPr>
        <w:t>ustrukturyzowanych</w:t>
      </w:r>
      <w:r w:rsidR="004A1F48">
        <w:rPr>
          <w:sz w:val="20"/>
        </w:rPr>
        <w:t xml:space="preserve"> </w:t>
      </w:r>
      <w:r w:rsidRPr="0099540B">
        <w:rPr>
          <w:sz w:val="20"/>
        </w:rPr>
        <w:t>wystawianych</w:t>
      </w:r>
      <w:r w:rsidR="00613777">
        <w:rPr>
          <w:sz w:val="20"/>
        </w:rPr>
        <w:t xml:space="preserve"> i doręczanych</w:t>
      </w:r>
      <w:r w:rsidR="0099540B" w:rsidRPr="0099540B">
        <w:rPr>
          <w:b/>
          <w:bCs/>
        </w:rPr>
        <w:t xml:space="preserve"> </w:t>
      </w:r>
      <w:r w:rsidR="0099540B" w:rsidRPr="0099540B">
        <w:rPr>
          <w:sz w:val="20"/>
        </w:rPr>
        <w:t>w formie elektronicznej w Krajowym Systemie e-Faktur (</w:t>
      </w:r>
      <w:proofErr w:type="spellStart"/>
      <w:r w:rsidR="0099540B" w:rsidRPr="0099540B">
        <w:rPr>
          <w:sz w:val="20"/>
        </w:rPr>
        <w:t>KSeF</w:t>
      </w:r>
      <w:proofErr w:type="spellEnd"/>
      <w:r w:rsidR="0099540B" w:rsidRPr="0099540B">
        <w:rPr>
          <w:sz w:val="20"/>
        </w:rPr>
        <w:t>)</w:t>
      </w:r>
      <w:r w:rsidRPr="00B37011">
        <w:rPr>
          <w:sz w:val="20"/>
        </w:rPr>
        <w:t xml:space="preserve"> przez Wykonawcę</w:t>
      </w:r>
      <w:r w:rsidR="0099112D" w:rsidRPr="00B37011">
        <w:rPr>
          <w:sz w:val="20"/>
        </w:rPr>
        <w:t xml:space="preserve">, dla każdego budynku osobno. </w:t>
      </w:r>
      <w:r w:rsidRPr="00B37011">
        <w:rPr>
          <w:sz w:val="20"/>
        </w:rPr>
        <w:t>Adresem d</w:t>
      </w:r>
      <w:r w:rsidR="0099540B">
        <w:rPr>
          <w:sz w:val="20"/>
        </w:rPr>
        <w:t>o</w:t>
      </w:r>
      <w:r w:rsidRPr="00B37011">
        <w:rPr>
          <w:sz w:val="20"/>
        </w:rPr>
        <w:t xml:space="preserve"> doręczenia Zamawiającemu faktury </w:t>
      </w:r>
      <w:r w:rsidR="00AF386A">
        <w:rPr>
          <w:sz w:val="20"/>
        </w:rPr>
        <w:t xml:space="preserve">ustrukturyzowanej w </w:t>
      </w:r>
      <w:proofErr w:type="spellStart"/>
      <w:r w:rsidR="00AF386A">
        <w:rPr>
          <w:sz w:val="20"/>
        </w:rPr>
        <w:t>KSeF</w:t>
      </w:r>
      <w:proofErr w:type="spellEnd"/>
      <w:r w:rsidR="00AF386A">
        <w:rPr>
          <w:sz w:val="20"/>
        </w:rPr>
        <w:t xml:space="preserve"> </w:t>
      </w:r>
      <w:r w:rsidRPr="00B37011">
        <w:rPr>
          <w:sz w:val="20"/>
        </w:rPr>
        <w:t xml:space="preserve">jest </w:t>
      </w:r>
      <w:r w:rsidR="0099112D" w:rsidRPr="00B37011">
        <w:rPr>
          <w:sz w:val="20"/>
        </w:rPr>
        <w:t>Akademia Muzyczna im. Krzysztofa Pendereckiego w Krakowie, ul. św. Tomasza 43, 31-027 Kraków,</w:t>
      </w:r>
      <w:r w:rsidRPr="00B37011">
        <w:rPr>
          <w:sz w:val="20"/>
        </w:rPr>
        <w:t xml:space="preserve"> </w:t>
      </w:r>
      <w:r w:rsidR="00605401" w:rsidRPr="00B37011">
        <w:rPr>
          <w:sz w:val="20"/>
        </w:rPr>
        <w:t>NIP:</w:t>
      </w:r>
      <w:r w:rsidR="00037904" w:rsidRPr="00B37011">
        <w:rPr>
          <w:sz w:val="20"/>
        </w:rPr>
        <w:t xml:space="preserve"> 675-00-07-587</w:t>
      </w:r>
      <w:r w:rsidR="0099540B">
        <w:rPr>
          <w:sz w:val="20"/>
        </w:rPr>
        <w:t>.</w:t>
      </w:r>
    </w:p>
    <w:p w14:paraId="6CAEC5BC" w14:textId="430236B0" w:rsidR="00AF0B2A" w:rsidRPr="00B37011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ind w:right="147"/>
        <w:rPr>
          <w:sz w:val="20"/>
        </w:rPr>
      </w:pPr>
      <w:r w:rsidRPr="00B37011">
        <w:rPr>
          <w:sz w:val="20"/>
        </w:rPr>
        <w:t>Faktury rozliczeniowe wystawiane będą na koniec okresu rozliczeniowego w terminie do 14 dni od otrzymania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przez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Wykonawcę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odczytów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liczników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pomiarowych.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Nr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rachunku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bankowego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Wykonawcy,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na który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Zamawiający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dokona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zapłaty,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będzie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umieszczony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na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fakturze</w:t>
      </w:r>
      <w:r w:rsidRPr="00B37011">
        <w:rPr>
          <w:spacing w:val="-5"/>
          <w:sz w:val="20"/>
        </w:rPr>
        <w:t xml:space="preserve"> </w:t>
      </w:r>
      <w:r w:rsidR="00AF386A">
        <w:rPr>
          <w:spacing w:val="-5"/>
          <w:sz w:val="20"/>
        </w:rPr>
        <w:t>ustrukturyzowanej</w:t>
      </w:r>
      <w:r w:rsidR="004A1F48">
        <w:rPr>
          <w:spacing w:val="-5"/>
          <w:sz w:val="20"/>
        </w:rPr>
        <w:t xml:space="preserve"> </w:t>
      </w:r>
      <w:r w:rsidR="00AF386A">
        <w:rPr>
          <w:sz w:val="20"/>
        </w:rPr>
        <w:t>w </w:t>
      </w:r>
      <w:proofErr w:type="spellStart"/>
      <w:r w:rsidR="00AF386A">
        <w:rPr>
          <w:sz w:val="20"/>
        </w:rPr>
        <w:t>KSeF</w:t>
      </w:r>
      <w:proofErr w:type="spellEnd"/>
      <w:r w:rsidRPr="00B37011">
        <w:rPr>
          <w:sz w:val="20"/>
        </w:rPr>
        <w:t>.</w:t>
      </w:r>
    </w:p>
    <w:p w14:paraId="07E4B423" w14:textId="01368A9E" w:rsidR="00AF0B2A" w:rsidRPr="00AF386A" w:rsidRDefault="00DA251C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spacing w:before="1"/>
        <w:ind w:right="153"/>
        <w:rPr>
          <w:sz w:val="20"/>
        </w:rPr>
      </w:pPr>
      <w:r w:rsidRPr="00B37011">
        <w:rPr>
          <w:spacing w:val="-2"/>
          <w:sz w:val="20"/>
        </w:rPr>
        <w:t>W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przypadku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gdy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zmiana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parametrów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dystrybucyjnych</w:t>
      </w:r>
      <w:r w:rsidRPr="00B37011">
        <w:rPr>
          <w:spacing w:val="-9"/>
          <w:sz w:val="20"/>
        </w:rPr>
        <w:t xml:space="preserve"> </w:t>
      </w:r>
      <w:r w:rsidR="00AF386A">
        <w:rPr>
          <w:spacing w:val="-9"/>
          <w:sz w:val="20"/>
        </w:rPr>
        <w:t xml:space="preserve">lub taryfy OSD </w:t>
      </w:r>
      <w:r w:rsidRPr="00B37011">
        <w:rPr>
          <w:spacing w:val="-2"/>
          <w:sz w:val="20"/>
        </w:rPr>
        <w:t>wiązać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się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będzie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z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koniecznością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ponoszenia dodatkowych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opłat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zgodnie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z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taryfą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OSD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Zamawiający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2"/>
          <w:sz w:val="20"/>
        </w:rPr>
        <w:t>zobowiązany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będzie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do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ich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uiszczenia.</w:t>
      </w:r>
    </w:p>
    <w:p w14:paraId="31A42830" w14:textId="10AB6B41" w:rsidR="00AF386A" w:rsidRPr="00AF386A" w:rsidRDefault="00AF386A" w:rsidP="00AF386A">
      <w:pPr>
        <w:pStyle w:val="Akapitzlist"/>
        <w:numPr>
          <w:ilvl w:val="0"/>
          <w:numId w:val="6"/>
        </w:numPr>
        <w:tabs>
          <w:tab w:val="left" w:pos="563"/>
          <w:tab w:val="left" w:pos="566"/>
        </w:tabs>
        <w:ind w:right="150"/>
        <w:rPr>
          <w:sz w:val="20"/>
        </w:rPr>
      </w:pPr>
      <w:r w:rsidRPr="00DC575A">
        <w:rPr>
          <w:sz w:val="20"/>
        </w:rPr>
        <w:t>Wykonawca zobowiązany jest do niezwłocznego poinformowania Zamawiającego o każdej zmianie taryfy OSD lub innych zmianach mających wpływ na rozliczenia, nie później niż w ciągu 7 dni od dnia wprowadzenia tych zmian</w:t>
      </w:r>
      <w:r>
        <w:rPr>
          <w:sz w:val="20"/>
        </w:rPr>
        <w:t>.</w:t>
      </w:r>
    </w:p>
    <w:p w14:paraId="6BDF597C" w14:textId="77777777" w:rsidR="00AF0B2A" w:rsidRPr="00B37011" w:rsidRDefault="00AF0B2A">
      <w:pPr>
        <w:pStyle w:val="Tekstpodstawowy"/>
        <w:spacing w:before="8"/>
        <w:ind w:left="0"/>
        <w:jc w:val="left"/>
      </w:pPr>
    </w:p>
    <w:p w14:paraId="7278E1C8" w14:textId="77777777" w:rsidR="00AF0B2A" w:rsidRPr="00B37011" w:rsidRDefault="00DA251C">
      <w:pPr>
        <w:pStyle w:val="Tekstpodstawowy"/>
        <w:spacing w:before="1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6</w:t>
      </w:r>
    </w:p>
    <w:p w14:paraId="227A99B0" w14:textId="77777777" w:rsidR="00AF0B2A" w:rsidRPr="00B37011" w:rsidRDefault="00DA251C">
      <w:pPr>
        <w:pStyle w:val="Tekstpodstawowy"/>
        <w:ind w:left="192" w:right="57"/>
        <w:jc w:val="center"/>
      </w:pPr>
      <w:r w:rsidRPr="00B37011">
        <w:t>Warunki</w:t>
      </w:r>
      <w:r w:rsidRPr="00B37011">
        <w:rPr>
          <w:spacing w:val="-8"/>
        </w:rPr>
        <w:t xml:space="preserve"> </w:t>
      </w:r>
      <w:r w:rsidRPr="00B37011">
        <w:rPr>
          <w:spacing w:val="-2"/>
        </w:rPr>
        <w:t>zapłaty</w:t>
      </w:r>
    </w:p>
    <w:p w14:paraId="5466BB4B" w14:textId="32DE5DCB" w:rsidR="00AF0B2A" w:rsidRPr="00B37011" w:rsidRDefault="00DA251C">
      <w:pPr>
        <w:pStyle w:val="Akapitzlist"/>
        <w:numPr>
          <w:ilvl w:val="0"/>
          <w:numId w:val="5"/>
        </w:numPr>
        <w:tabs>
          <w:tab w:val="left" w:pos="563"/>
          <w:tab w:val="left" w:pos="566"/>
        </w:tabs>
        <w:ind w:right="139"/>
        <w:rPr>
          <w:sz w:val="20"/>
        </w:rPr>
      </w:pPr>
      <w:r w:rsidRPr="00B37011">
        <w:rPr>
          <w:sz w:val="20"/>
        </w:rPr>
        <w:t xml:space="preserve">Należności wynikające z faktur </w:t>
      </w:r>
      <w:r w:rsidR="00AF386A">
        <w:rPr>
          <w:sz w:val="20"/>
        </w:rPr>
        <w:t xml:space="preserve">ustrukturyzowanych </w:t>
      </w:r>
      <w:r w:rsidRPr="00B37011">
        <w:rPr>
          <w:sz w:val="20"/>
        </w:rPr>
        <w:t>będą płatne w terminie do 30 dni, licząc od daty wystawienia</w:t>
      </w:r>
      <w:r w:rsidR="00613777">
        <w:rPr>
          <w:sz w:val="20"/>
        </w:rPr>
        <w:t xml:space="preserve"> i doręczenia</w:t>
      </w:r>
      <w:r w:rsidRPr="00B37011">
        <w:rPr>
          <w:sz w:val="20"/>
        </w:rPr>
        <w:t xml:space="preserve"> Zamawiającemu prawidłowo wy</w:t>
      </w:r>
      <w:r w:rsidR="002F39DF">
        <w:rPr>
          <w:sz w:val="20"/>
        </w:rPr>
        <w:t>generowanej</w:t>
      </w:r>
      <w:r w:rsidRPr="00B37011">
        <w:rPr>
          <w:sz w:val="20"/>
        </w:rPr>
        <w:t xml:space="preserve"> faktury. Za dzień zapłaty uznaje się datę uznania rachunku bankowego Wykonawcy.</w:t>
      </w:r>
    </w:p>
    <w:p w14:paraId="042C1B98" w14:textId="1281FBC2" w:rsidR="00AF0B2A" w:rsidRPr="00B37011" w:rsidRDefault="00DA251C">
      <w:pPr>
        <w:pStyle w:val="Akapitzlist"/>
        <w:numPr>
          <w:ilvl w:val="0"/>
          <w:numId w:val="5"/>
        </w:numPr>
        <w:tabs>
          <w:tab w:val="left" w:pos="563"/>
          <w:tab w:val="left" w:pos="566"/>
        </w:tabs>
        <w:spacing w:before="2"/>
        <w:ind w:right="148"/>
        <w:rPr>
          <w:sz w:val="20"/>
        </w:rPr>
      </w:pPr>
      <w:r w:rsidRPr="00B37011">
        <w:rPr>
          <w:sz w:val="20"/>
        </w:rPr>
        <w:t>W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przypadku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uzasadnionych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wątpliwości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co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prawidłowości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wystawionej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faktury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Zamawiający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złoży reklamację</w:t>
      </w:r>
      <w:r w:rsidR="002F39DF">
        <w:rPr>
          <w:sz w:val="20"/>
        </w:rPr>
        <w:t xml:space="preserve"> </w:t>
      </w:r>
      <w:r w:rsidR="002F39DF" w:rsidRPr="002F39DF">
        <w:rPr>
          <w:sz w:val="20"/>
        </w:rPr>
        <w:t>w formie pisemnej lub elektronicznej, wskazując numer i datę faktury oraz powód reklamacji.</w:t>
      </w:r>
      <w:r w:rsidRPr="00B37011">
        <w:rPr>
          <w:sz w:val="20"/>
        </w:rPr>
        <w:t xml:space="preserve"> </w:t>
      </w:r>
    </w:p>
    <w:p w14:paraId="71D6A53A" w14:textId="18218752" w:rsidR="0010670D" w:rsidRPr="00B37011" w:rsidRDefault="002F39DF" w:rsidP="0010670D">
      <w:pPr>
        <w:pStyle w:val="Akapitzlist"/>
        <w:numPr>
          <w:ilvl w:val="0"/>
          <w:numId w:val="5"/>
        </w:numPr>
        <w:tabs>
          <w:tab w:val="left" w:pos="563"/>
          <w:tab w:val="left" w:pos="566"/>
        </w:tabs>
        <w:ind w:right="141"/>
        <w:rPr>
          <w:sz w:val="20"/>
        </w:rPr>
      </w:pPr>
      <w:r w:rsidRPr="002F39DF">
        <w:rPr>
          <w:sz w:val="20"/>
        </w:rPr>
        <w:t xml:space="preserve">Faktury wygenerowane w </w:t>
      </w:r>
      <w:proofErr w:type="spellStart"/>
      <w:r w:rsidRPr="002F39DF">
        <w:rPr>
          <w:sz w:val="20"/>
        </w:rPr>
        <w:t>KSeF</w:t>
      </w:r>
      <w:proofErr w:type="spellEnd"/>
      <w:r w:rsidRPr="002F39DF">
        <w:rPr>
          <w:sz w:val="20"/>
        </w:rPr>
        <w:t xml:space="preserve"> uznaje się za prawidłowo doręczone w momencie ich udostępnienia w systemie</w:t>
      </w:r>
      <w:r>
        <w:rPr>
          <w:sz w:val="20"/>
        </w:rPr>
        <w:t xml:space="preserve">. </w:t>
      </w:r>
      <w:r w:rsidR="0010670D" w:rsidRPr="00B37011">
        <w:rPr>
          <w:sz w:val="20"/>
        </w:rPr>
        <w:t>.</w:t>
      </w:r>
    </w:p>
    <w:p w14:paraId="2B2B468D" w14:textId="528D8CB1" w:rsidR="00AF0B2A" w:rsidRPr="00B37011" w:rsidRDefault="00AF0B2A" w:rsidP="0010670D">
      <w:pPr>
        <w:pStyle w:val="Akapitzlist"/>
        <w:tabs>
          <w:tab w:val="left" w:pos="563"/>
          <w:tab w:val="left" w:pos="566"/>
        </w:tabs>
        <w:ind w:right="141" w:firstLine="0"/>
        <w:jc w:val="left"/>
        <w:rPr>
          <w:sz w:val="20"/>
        </w:rPr>
      </w:pPr>
    </w:p>
    <w:p w14:paraId="363E48C5" w14:textId="77777777" w:rsidR="00AF0B2A" w:rsidRPr="00B37011" w:rsidRDefault="00AF0B2A">
      <w:pPr>
        <w:pStyle w:val="Tekstpodstawowy"/>
        <w:spacing w:before="10"/>
        <w:ind w:left="0"/>
        <w:jc w:val="left"/>
      </w:pPr>
    </w:p>
    <w:p w14:paraId="0E7A743A" w14:textId="77777777" w:rsidR="00AF0B2A" w:rsidRPr="00B37011" w:rsidRDefault="00DA251C">
      <w:pPr>
        <w:pStyle w:val="Tekstpodstawowy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7</w:t>
      </w:r>
    </w:p>
    <w:p w14:paraId="0AC99390" w14:textId="77777777" w:rsidR="00AF0B2A" w:rsidRPr="00B37011" w:rsidRDefault="00DA251C">
      <w:pPr>
        <w:pStyle w:val="Tekstpodstawowy"/>
        <w:spacing w:line="229" w:lineRule="exact"/>
        <w:ind w:left="192" w:right="55"/>
        <w:jc w:val="center"/>
      </w:pPr>
      <w:r w:rsidRPr="00B37011">
        <w:t>Reklamacje,</w:t>
      </w:r>
      <w:r w:rsidRPr="00B37011">
        <w:rPr>
          <w:spacing w:val="-9"/>
        </w:rPr>
        <w:t xml:space="preserve"> </w:t>
      </w:r>
      <w:r w:rsidRPr="00B37011">
        <w:t>termin</w:t>
      </w:r>
      <w:r w:rsidRPr="00B37011">
        <w:rPr>
          <w:spacing w:val="-8"/>
        </w:rPr>
        <w:t xml:space="preserve"> </w:t>
      </w:r>
      <w:r w:rsidRPr="00B37011">
        <w:t>wykonania,</w:t>
      </w:r>
      <w:r w:rsidRPr="00B37011">
        <w:rPr>
          <w:spacing w:val="-7"/>
        </w:rPr>
        <w:t xml:space="preserve"> </w:t>
      </w:r>
      <w:r w:rsidRPr="00B37011">
        <w:t>kary</w:t>
      </w:r>
      <w:r w:rsidRPr="00B37011">
        <w:rPr>
          <w:spacing w:val="-7"/>
        </w:rPr>
        <w:t xml:space="preserve"> </w:t>
      </w:r>
      <w:r w:rsidRPr="00B37011">
        <w:rPr>
          <w:spacing w:val="-2"/>
        </w:rPr>
        <w:t>umowne</w:t>
      </w:r>
    </w:p>
    <w:p w14:paraId="722EC184" w14:textId="77777777" w:rsidR="00AF0B2A" w:rsidRPr="00B37011" w:rsidRDefault="00DA251C">
      <w:pPr>
        <w:pStyle w:val="Akapitzlist"/>
        <w:numPr>
          <w:ilvl w:val="0"/>
          <w:numId w:val="4"/>
        </w:numPr>
        <w:tabs>
          <w:tab w:val="left" w:pos="563"/>
          <w:tab w:val="left" w:pos="566"/>
        </w:tabs>
        <w:ind w:right="147"/>
        <w:rPr>
          <w:sz w:val="20"/>
        </w:rPr>
      </w:pPr>
      <w:r w:rsidRPr="00B37011">
        <w:rPr>
          <w:sz w:val="20"/>
        </w:rPr>
        <w:t xml:space="preserve">Obowiązkiem Wykonawcy jest przyjmowanie od Zamawiającego, w uzgodnionym czasie wszelkich </w:t>
      </w:r>
      <w:r w:rsidRPr="00B37011">
        <w:rPr>
          <w:spacing w:val="-2"/>
          <w:sz w:val="20"/>
        </w:rPr>
        <w:t>zgłoszeń i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reklamacji, dotyczących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realizacji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postanowień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niniejszej umowy.</w:t>
      </w:r>
    </w:p>
    <w:p w14:paraId="06C2ECBA" w14:textId="77777777" w:rsidR="00AF0B2A" w:rsidRPr="00B37011" w:rsidRDefault="00DA251C">
      <w:pPr>
        <w:pStyle w:val="Akapitzlist"/>
        <w:numPr>
          <w:ilvl w:val="0"/>
          <w:numId w:val="4"/>
        </w:numPr>
        <w:tabs>
          <w:tab w:val="left" w:pos="563"/>
          <w:tab w:val="left" w:pos="566"/>
        </w:tabs>
        <w:ind w:right="149"/>
        <w:rPr>
          <w:sz w:val="20"/>
        </w:rPr>
      </w:pPr>
      <w:r w:rsidRPr="00B37011">
        <w:rPr>
          <w:spacing w:val="-2"/>
          <w:sz w:val="20"/>
        </w:rPr>
        <w:t>Wykonawca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zobowiązany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jest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odpowiedzieć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na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piśmie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Zamawiającemu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na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zgłoszone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przez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niego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 xml:space="preserve">uwagi </w:t>
      </w:r>
      <w:r w:rsidRPr="00B37011">
        <w:rPr>
          <w:spacing w:val="-4"/>
          <w:sz w:val="20"/>
        </w:rPr>
        <w:t>lub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złożoną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reklamację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niezwłocznie - z zastrzeżeniem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ust.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3.</w:t>
      </w:r>
    </w:p>
    <w:p w14:paraId="7F005423" w14:textId="77777777" w:rsidR="00AF0B2A" w:rsidRPr="00B37011" w:rsidRDefault="00DA251C">
      <w:pPr>
        <w:pStyle w:val="Akapitzlist"/>
        <w:numPr>
          <w:ilvl w:val="0"/>
          <w:numId w:val="4"/>
        </w:numPr>
        <w:tabs>
          <w:tab w:val="left" w:pos="563"/>
          <w:tab w:val="left" w:pos="566"/>
        </w:tabs>
        <w:spacing w:before="1"/>
        <w:ind w:right="145"/>
        <w:rPr>
          <w:sz w:val="20"/>
        </w:rPr>
      </w:pPr>
      <w:r w:rsidRPr="00B37011">
        <w:rPr>
          <w:sz w:val="20"/>
        </w:rPr>
        <w:t>Wszelkie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reklamacje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powinny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być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rozpatrzone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i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wykonane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terminie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nie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dłuższym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niż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30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dni,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licząc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 xml:space="preserve">od </w:t>
      </w:r>
      <w:r w:rsidRPr="00B37011">
        <w:rPr>
          <w:spacing w:val="-6"/>
          <w:sz w:val="20"/>
        </w:rPr>
        <w:t xml:space="preserve">dnia złożenia reklamacji przez Zamawiającego. Reklamacje składane będą drogą elektroniczną na adres </w:t>
      </w:r>
      <w:r w:rsidRPr="00B37011">
        <w:rPr>
          <w:sz w:val="20"/>
        </w:rPr>
        <w:t xml:space="preserve">poczty elektronicznej Wykonawcy: …………………………@........................ Zmiana adresu, o którym </w:t>
      </w:r>
      <w:r w:rsidRPr="00B37011">
        <w:rPr>
          <w:spacing w:val="-4"/>
          <w:sz w:val="20"/>
        </w:rPr>
        <w:t>mowa wyżej, następuje poprzez pisemne powiadomienie drugiej strony i nie stanowi zmiany treści umowy.</w:t>
      </w:r>
    </w:p>
    <w:p w14:paraId="0055EBF9" w14:textId="3668986D" w:rsidR="002F39DF" w:rsidRDefault="002F39DF" w:rsidP="002F39DF">
      <w:pPr>
        <w:pStyle w:val="Akapitzlist"/>
        <w:numPr>
          <w:ilvl w:val="0"/>
          <w:numId w:val="4"/>
        </w:numPr>
        <w:tabs>
          <w:tab w:val="left" w:pos="563"/>
          <w:tab w:val="left" w:pos="566"/>
        </w:tabs>
        <w:spacing w:before="1"/>
        <w:ind w:right="145"/>
        <w:rPr>
          <w:sz w:val="20"/>
        </w:rPr>
      </w:pPr>
      <w:r w:rsidRPr="002F39DF">
        <w:rPr>
          <w:sz w:val="20"/>
        </w:rPr>
        <w:t>Wykonawca zapłaci Zamawiającemu kary umowne:</w:t>
      </w:r>
    </w:p>
    <w:p w14:paraId="73D512E4" w14:textId="77777777" w:rsidR="002F39DF" w:rsidRDefault="002F39DF" w:rsidP="002F39DF">
      <w:pPr>
        <w:pStyle w:val="Akapitzlist"/>
        <w:tabs>
          <w:tab w:val="left" w:pos="989"/>
          <w:tab w:val="left" w:pos="991"/>
        </w:tabs>
        <w:ind w:left="991" w:right="148" w:firstLine="0"/>
        <w:rPr>
          <w:spacing w:val="-2"/>
          <w:sz w:val="20"/>
        </w:rPr>
      </w:pPr>
      <w:r w:rsidRPr="002F39DF">
        <w:rPr>
          <w:spacing w:val="-2"/>
          <w:sz w:val="20"/>
        </w:rPr>
        <w:t>a) za opóźnienie w rozpoczęciu sprzedaży energii – w wysokości 0,05% wartości umowy brutto za każdy dzień opóźnienia,</w:t>
      </w:r>
    </w:p>
    <w:p w14:paraId="094F623E" w14:textId="77777777" w:rsidR="00613777" w:rsidRDefault="002F39DF" w:rsidP="002F39DF">
      <w:pPr>
        <w:pStyle w:val="Akapitzlist"/>
        <w:tabs>
          <w:tab w:val="left" w:pos="989"/>
          <w:tab w:val="left" w:pos="991"/>
        </w:tabs>
        <w:ind w:left="991" w:right="148" w:firstLine="0"/>
        <w:rPr>
          <w:spacing w:val="-2"/>
          <w:sz w:val="20"/>
        </w:rPr>
      </w:pPr>
      <w:r w:rsidRPr="002F39DF">
        <w:rPr>
          <w:spacing w:val="-2"/>
          <w:sz w:val="20"/>
        </w:rPr>
        <w:t>b) za opóźnienie w rozpatrzeniu reklamacji – 100 zł za każdy dzień opóźnienia,</w:t>
      </w:r>
    </w:p>
    <w:p w14:paraId="1D5BF6CD" w14:textId="71634B5F" w:rsidR="002F39DF" w:rsidRPr="002F39DF" w:rsidRDefault="002F39DF" w:rsidP="002F39DF">
      <w:pPr>
        <w:pStyle w:val="Akapitzlist"/>
        <w:tabs>
          <w:tab w:val="left" w:pos="989"/>
          <w:tab w:val="left" w:pos="991"/>
        </w:tabs>
        <w:ind w:left="991" w:right="148" w:firstLine="0"/>
        <w:rPr>
          <w:spacing w:val="-2"/>
          <w:sz w:val="20"/>
        </w:rPr>
      </w:pPr>
      <w:r w:rsidRPr="002F39DF">
        <w:rPr>
          <w:spacing w:val="-2"/>
          <w:sz w:val="20"/>
        </w:rPr>
        <w:t xml:space="preserve">c) za błędy w rozliczeniach skutkujące koniecznością korekty – 200 zł za każdy przypadek. </w:t>
      </w:r>
    </w:p>
    <w:p w14:paraId="6C17C573" w14:textId="77777777" w:rsidR="002F39DF" w:rsidRDefault="002F39DF" w:rsidP="002F39DF">
      <w:pPr>
        <w:pStyle w:val="Akapitzlist"/>
        <w:numPr>
          <w:ilvl w:val="0"/>
          <w:numId w:val="4"/>
        </w:numPr>
        <w:tabs>
          <w:tab w:val="left" w:pos="563"/>
          <w:tab w:val="left" w:pos="566"/>
        </w:tabs>
        <w:spacing w:before="1"/>
        <w:ind w:right="145"/>
        <w:rPr>
          <w:sz w:val="20"/>
        </w:rPr>
      </w:pPr>
      <w:r w:rsidRPr="002F39DF">
        <w:rPr>
          <w:sz w:val="20"/>
        </w:rPr>
        <w:t xml:space="preserve">Łączna wysokość kar umownych nie może przekroczyć 10% wartości umowy. </w:t>
      </w:r>
    </w:p>
    <w:p w14:paraId="48D6B5A2" w14:textId="5DCC78C2" w:rsidR="00613777" w:rsidRPr="00613777" w:rsidRDefault="00613777" w:rsidP="00613777">
      <w:pPr>
        <w:pStyle w:val="Akapitzlist"/>
        <w:numPr>
          <w:ilvl w:val="0"/>
          <w:numId w:val="4"/>
        </w:numPr>
        <w:tabs>
          <w:tab w:val="left" w:pos="563"/>
          <w:tab w:val="left" w:pos="566"/>
        </w:tabs>
        <w:ind w:right="142"/>
        <w:rPr>
          <w:sz w:val="20"/>
        </w:rPr>
      </w:pPr>
      <w:r w:rsidRPr="00613777">
        <w:rPr>
          <w:sz w:val="20"/>
        </w:rPr>
        <w:t>Zastrzeżenie kary umownej nie wyłącza prawa do dochodzenia odszkodowania przewyższającego jej wysokość na zasadach ogólnych</w:t>
      </w:r>
      <w:r>
        <w:rPr>
          <w:sz w:val="20"/>
        </w:rPr>
        <w:t>.</w:t>
      </w:r>
    </w:p>
    <w:p w14:paraId="48169A03" w14:textId="77777777" w:rsidR="00AF0B2A" w:rsidRPr="00B37011" w:rsidRDefault="00AF0B2A">
      <w:pPr>
        <w:pStyle w:val="Tekstpodstawowy"/>
        <w:spacing w:before="10"/>
        <w:ind w:left="0"/>
        <w:jc w:val="left"/>
      </w:pPr>
    </w:p>
    <w:p w14:paraId="261F345E" w14:textId="77777777" w:rsidR="00AF0B2A" w:rsidRPr="00B37011" w:rsidRDefault="00DA251C">
      <w:pPr>
        <w:pStyle w:val="Tekstpodstawowy"/>
        <w:spacing w:before="1" w:line="229" w:lineRule="exact"/>
        <w:ind w:left="192" w:right="52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8</w:t>
      </w:r>
    </w:p>
    <w:p w14:paraId="1628B45F" w14:textId="77777777" w:rsidR="00AF0B2A" w:rsidRPr="00B37011" w:rsidRDefault="00DA251C">
      <w:pPr>
        <w:pStyle w:val="Tekstpodstawowy"/>
        <w:spacing w:line="229" w:lineRule="exact"/>
        <w:ind w:left="192" w:right="58"/>
        <w:jc w:val="center"/>
      </w:pPr>
      <w:r w:rsidRPr="00B37011">
        <w:rPr>
          <w:spacing w:val="-4"/>
        </w:rPr>
        <w:t>Obowiązywanie</w:t>
      </w:r>
      <w:r w:rsidRPr="00B37011">
        <w:rPr>
          <w:spacing w:val="-3"/>
        </w:rPr>
        <w:t xml:space="preserve"> </w:t>
      </w:r>
      <w:r w:rsidRPr="00B37011">
        <w:rPr>
          <w:spacing w:val="-4"/>
        </w:rPr>
        <w:t>umowy,</w:t>
      </w:r>
      <w:r w:rsidRPr="00B37011">
        <w:rPr>
          <w:spacing w:val="-2"/>
        </w:rPr>
        <w:t xml:space="preserve"> </w:t>
      </w:r>
      <w:r w:rsidRPr="00B37011">
        <w:rPr>
          <w:spacing w:val="-4"/>
        </w:rPr>
        <w:t>wstrzymanie</w:t>
      </w:r>
      <w:r w:rsidRPr="00B37011">
        <w:t xml:space="preserve"> </w:t>
      </w:r>
      <w:r w:rsidRPr="00B37011">
        <w:rPr>
          <w:spacing w:val="-4"/>
        </w:rPr>
        <w:t>dostaw</w:t>
      </w:r>
    </w:p>
    <w:p w14:paraId="329C5929" w14:textId="77777777" w:rsidR="00AF0B2A" w:rsidRPr="00B37011" w:rsidRDefault="00DA251C">
      <w:pPr>
        <w:pStyle w:val="Akapitzlist"/>
        <w:numPr>
          <w:ilvl w:val="0"/>
          <w:numId w:val="3"/>
        </w:numPr>
        <w:tabs>
          <w:tab w:val="left" w:pos="564"/>
          <w:tab w:val="left" w:leader="dot" w:pos="4978"/>
        </w:tabs>
        <w:ind w:left="564" w:hanging="447"/>
        <w:rPr>
          <w:sz w:val="20"/>
        </w:rPr>
      </w:pPr>
      <w:r w:rsidRPr="00B37011">
        <w:rPr>
          <w:spacing w:val="-6"/>
          <w:sz w:val="20"/>
        </w:rPr>
        <w:t>Umowa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6"/>
          <w:sz w:val="20"/>
        </w:rPr>
        <w:t>obowiązuje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6"/>
          <w:sz w:val="20"/>
        </w:rPr>
        <w:t>od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6"/>
          <w:sz w:val="20"/>
        </w:rPr>
        <w:t>dnia</w:t>
      </w:r>
      <w:r w:rsidRPr="001C744C">
        <w:rPr>
          <w:sz w:val="20"/>
        </w:rPr>
        <w:tab/>
      </w:r>
      <w:r w:rsidRPr="00B37011">
        <w:rPr>
          <w:color w:val="006FC0"/>
          <w:spacing w:val="-4"/>
          <w:sz w:val="20"/>
        </w:rPr>
        <w:t>.</w:t>
      </w:r>
      <w:r w:rsidRPr="00B37011">
        <w:rPr>
          <w:color w:val="006FC0"/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-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4"/>
          <w:sz w:val="20"/>
        </w:rPr>
        <w:t>z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4"/>
          <w:sz w:val="20"/>
        </w:rPr>
        <w:t>zastrzeżeniem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ust.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5"/>
          <w:sz w:val="20"/>
        </w:rPr>
        <w:t>3.</w:t>
      </w:r>
    </w:p>
    <w:p w14:paraId="331539A9" w14:textId="42EB8C0D" w:rsidR="00AF0B2A" w:rsidRPr="00B37011" w:rsidRDefault="00DA251C">
      <w:pPr>
        <w:pStyle w:val="Akapitzlist"/>
        <w:numPr>
          <w:ilvl w:val="0"/>
          <w:numId w:val="3"/>
        </w:numPr>
        <w:tabs>
          <w:tab w:val="left" w:pos="564"/>
        </w:tabs>
        <w:ind w:left="564" w:hanging="447"/>
        <w:rPr>
          <w:sz w:val="20"/>
        </w:rPr>
      </w:pPr>
      <w:r w:rsidRPr="00B37011">
        <w:rPr>
          <w:spacing w:val="-2"/>
          <w:sz w:val="20"/>
        </w:rPr>
        <w:lastRenderedPageBreak/>
        <w:t>Umowa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zostaje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zawarta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na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2"/>
          <w:sz w:val="20"/>
        </w:rPr>
        <w:t>czas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określony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na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okres</w:t>
      </w:r>
      <w:r w:rsidRPr="00B37011">
        <w:rPr>
          <w:spacing w:val="-6"/>
          <w:sz w:val="20"/>
        </w:rPr>
        <w:t xml:space="preserve"> </w:t>
      </w:r>
      <w:r w:rsidR="00302D61" w:rsidRPr="00A0281B">
        <w:rPr>
          <w:b/>
          <w:spacing w:val="-2"/>
          <w:sz w:val="20"/>
        </w:rPr>
        <w:t>24</w:t>
      </w:r>
      <w:r w:rsidRPr="00A0281B">
        <w:rPr>
          <w:b/>
          <w:spacing w:val="-8"/>
          <w:sz w:val="20"/>
        </w:rPr>
        <w:t xml:space="preserve"> </w:t>
      </w:r>
      <w:r w:rsidRPr="00A0281B">
        <w:rPr>
          <w:b/>
          <w:spacing w:val="-2"/>
          <w:sz w:val="20"/>
        </w:rPr>
        <w:t>miesięcy</w:t>
      </w:r>
      <w:r w:rsidRPr="00B37011">
        <w:rPr>
          <w:spacing w:val="-2"/>
          <w:sz w:val="20"/>
        </w:rPr>
        <w:t>.</w:t>
      </w:r>
    </w:p>
    <w:p w14:paraId="5051D1F9" w14:textId="65765D71" w:rsidR="00AF0B2A" w:rsidRDefault="00DA251C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"/>
        <w:ind w:right="146"/>
        <w:rPr>
          <w:sz w:val="20"/>
        </w:rPr>
      </w:pPr>
      <w:r w:rsidRPr="00B37011">
        <w:rPr>
          <w:sz w:val="20"/>
        </w:rPr>
        <w:t>Rozpoczęcie sprzedaży energii elektrycznej przez Wykonawcę nastąpi po skutecznym rozwiązaniu umowy</w:t>
      </w:r>
      <w:r w:rsidRPr="00B37011">
        <w:rPr>
          <w:color w:val="FF0000"/>
          <w:sz w:val="20"/>
        </w:rPr>
        <w:t xml:space="preserve"> </w:t>
      </w:r>
      <w:r w:rsidRPr="00B37011">
        <w:rPr>
          <w:sz w:val="20"/>
        </w:rPr>
        <w:t>na podstawie której Zamawiający dotychczas kupował energię elektryczną lub, w przypadku dołączenia nowych punktów poboru energii elektrycznej, po dostarczeniu przez Zamawiającego wniosku o zawarcie umowy kompleksowej oraz poświadczenia możliwości świadczenia usług dystrybucyjnych.</w:t>
      </w:r>
      <w:r w:rsidR="00943BEB">
        <w:rPr>
          <w:sz w:val="20"/>
        </w:rPr>
        <w:t xml:space="preserve"> </w:t>
      </w:r>
    </w:p>
    <w:p w14:paraId="6DF12588" w14:textId="77777777" w:rsidR="00AF0B2A" w:rsidRDefault="00DA251C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ind w:right="143"/>
        <w:rPr>
          <w:sz w:val="20"/>
        </w:rPr>
      </w:pPr>
      <w:r w:rsidRPr="00B37011">
        <w:rPr>
          <w:sz w:val="20"/>
        </w:rPr>
        <w:t xml:space="preserve">Sprzedaż energii elektrycznej dla nowego punktu poboru nie objętego SWZ lub dla punktu, w którym </w:t>
      </w:r>
      <w:r w:rsidRPr="00B37011">
        <w:rPr>
          <w:spacing w:val="-2"/>
          <w:sz w:val="20"/>
        </w:rPr>
        <w:t>nastąpił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znaczący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przyrost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mocy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związku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dokonaną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rozbudową,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będzie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dokonywana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na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 xml:space="preserve">podstawie </w:t>
      </w:r>
      <w:r w:rsidRPr="00B37011">
        <w:rPr>
          <w:sz w:val="20"/>
        </w:rPr>
        <w:t>odpowiedniej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zmiany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umowy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bez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konieczności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renegocjowania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warunków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umowy.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Zwiększenie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punktów poboru lub zmiana grupy taryfowej możliwe jest jedynie w obrębie grup taryfowych, które zostały ujęte w SWZ oraz wycenione w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ofercie Wykonawcy.</w:t>
      </w:r>
    </w:p>
    <w:p w14:paraId="72EC765B" w14:textId="65AC69D5" w:rsidR="00943BEB" w:rsidRPr="00B37011" w:rsidRDefault="008A18B5" w:rsidP="00943BEB">
      <w:pPr>
        <w:pStyle w:val="Akapitzlist"/>
        <w:tabs>
          <w:tab w:val="left" w:pos="563"/>
          <w:tab w:val="left" w:pos="566"/>
        </w:tabs>
        <w:ind w:right="145" w:firstLine="0"/>
        <w:rPr>
          <w:sz w:val="20"/>
        </w:rPr>
      </w:pPr>
      <w:r>
        <w:rPr>
          <w:sz w:val="20"/>
        </w:rPr>
        <w:t xml:space="preserve">5. </w:t>
      </w:r>
      <w:r w:rsidR="00DA251C" w:rsidRPr="008A18B5">
        <w:rPr>
          <w:sz w:val="20"/>
        </w:rPr>
        <w:t>Strony postanawiają, że na wniosek Zamawiającego możliwe jest zaprzestanie sprzedaży energii elektrycznej dla punktu poboru ujętego w SWZ i nie stanowi ono rozwiązania całej umowy chyba, że przedmiotem</w:t>
      </w:r>
      <w:r w:rsidR="00DA251C" w:rsidRPr="008A18B5">
        <w:rPr>
          <w:spacing w:val="-8"/>
          <w:sz w:val="20"/>
        </w:rPr>
        <w:t xml:space="preserve"> </w:t>
      </w:r>
      <w:r w:rsidR="00DA251C" w:rsidRPr="008A18B5">
        <w:rPr>
          <w:sz w:val="20"/>
        </w:rPr>
        <w:t>wypowiedzenia</w:t>
      </w:r>
      <w:r w:rsidR="00DA251C" w:rsidRPr="008A18B5">
        <w:rPr>
          <w:spacing w:val="-8"/>
          <w:sz w:val="20"/>
        </w:rPr>
        <w:t xml:space="preserve"> </w:t>
      </w:r>
      <w:r w:rsidR="00DA251C" w:rsidRPr="008A18B5">
        <w:rPr>
          <w:sz w:val="20"/>
        </w:rPr>
        <w:t>są</w:t>
      </w:r>
      <w:r w:rsidR="00DA251C" w:rsidRPr="008A18B5">
        <w:rPr>
          <w:spacing w:val="-8"/>
          <w:sz w:val="20"/>
        </w:rPr>
        <w:t xml:space="preserve"> </w:t>
      </w:r>
      <w:r w:rsidR="00DA251C" w:rsidRPr="008A18B5">
        <w:rPr>
          <w:sz w:val="20"/>
        </w:rPr>
        <w:t>wszystkie</w:t>
      </w:r>
      <w:r w:rsidR="00DA251C" w:rsidRPr="008A18B5">
        <w:rPr>
          <w:spacing w:val="-8"/>
          <w:sz w:val="20"/>
        </w:rPr>
        <w:t xml:space="preserve"> </w:t>
      </w:r>
      <w:r w:rsidR="00DA251C" w:rsidRPr="008A18B5">
        <w:rPr>
          <w:sz w:val="20"/>
        </w:rPr>
        <w:t>punkty</w:t>
      </w:r>
      <w:r w:rsidR="00DA251C" w:rsidRPr="008A18B5">
        <w:rPr>
          <w:spacing w:val="-7"/>
          <w:sz w:val="20"/>
        </w:rPr>
        <w:t xml:space="preserve"> </w:t>
      </w:r>
      <w:r w:rsidR="00DA251C" w:rsidRPr="008A18B5">
        <w:rPr>
          <w:sz w:val="20"/>
        </w:rPr>
        <w:t>poboru</w:t>
      </w:r>
      <w:r w:rsidR="00DA251C" w:rsidRPr="008A18B5">
        <w:rPr>
          <w:spacing w:val="-8"/>
          <w:sz w:val="20"/>
        </w:rPr>
        <w:t xml:space="preserve"> </w:t>
      </w:r>
      <w:r w:rsidR="00DA251C" w:rsidRPr="008A18B5">
        <w:rPr>
          <w:sz w:val="20"/>
        </w:rPr>
        <w:t>określone</w:t>
      </w:r>
      <w:r w:rsidR="00DA251C" w:rsidRPr="008A18B5">
        <w:rPr>
          <w:spacing w:val="-9"/>
          <w:sz w:val="20"/>
        </w:rPr>
        <w:t xml:space="preserve"> </w:t>
      </w:r>
      <w:r w:rsidR="00DA251C" w:rsidRPr="008A18B5">
        <w:rPr>
          <w:sz w:val="20"/>
        </w:rPr>
        <w:t>w</w:t>
      </w:r>
      <w:r w:rsidR="00DA251C" w:rsidRPr="008A18B5">
        <w:rPr>
          <w:spacing w:val="-7"/>
          <w:sz w:val="20"/>
        </w:rPr>
        <w:t xml:space="preserve"> </w:t>
      </w:r>
      <w:r w:rsidR="00DA251C" w:rsidRPr="008A18B5">
        <w:rPr>
          <w:sz w:val="20"/>
        </w:rPr>
        <w:t>SWZ.</w:t>
      </w:r>
    </w:p>
    <w:p w14:paraId="7D67BFDA" w14:textId="22650139" w:rsidR="00AF0B2A" w:rsidRDefault="00DA251C" w:rsidP="007F39BF">
      <w:pPr>
        <w:pStyle w:val="Akapitzlist"/>
        <w:numPr>
          <w:ilvl w:val="0"/>
          <w:numId w:val="4"/>
        </w:numPr>
        <w:tabs>
          <w:tab w:val="left" w:pos="563"/>
          <w:tab w:val="left" w:pos="566"/>
        </w:tabs>
        <w:ind w:right="145"/>
        <w:rPr>
          <w:sz w:val="20"/>
        </w:rPr>
      </w:pPr>
      <w:r w:rsidRPr="00943BEB">
        <w:rPr>
          <w:sz w:val="20"/>
        </w:rPr>
        <w:t>Dla realizacji umowy w zakresie punktu poboru konieczne jest jednoczesne obowiązywanie umowy dystrybucyjnej</w:t>
      </w:r>
      <w:r w:rsidRPr="00943BEB">
        <w:rPr>
          <w:spacing w:val="-8"/>
          <w:sz w:val="20"/>
        </w:rPr>
        <w:t xml:space="preserve"> </w:t>
      </w:r>
      <w:r w:rsidRPr="00943BEB">
        <w:rPr>
          <w:sz w:val="20"/>
        </w:rPr>
        <w:t>zawartej</w:t>
      </w:r>
      <w:r w:rsidRPr="00943BEB">
        <w:rPr>
          <w:spacing w:val="-8"/>
          <w:sz w:val="20"/>
        </w:rPr>
        <w:t xml:space="preserve"> </w:t>
      </w:r>
      <w:r w:rsidRPr="00943BEB">
        <w:rPr>
          <w:sz w:val="20"/>
        </w:rPr>
        <w:t>pomiędzy</w:t>
      </w:r>
      <w:r w:rsidRPr="00943BEB">
        <w:rPr>
          <w:spacing w:val="-8"/>
          <w:sz w:val="20"/>
        </w:rPr>
        <w:t xml:space="preserve"> </w:t>
      </w:r>
      <w:r w:rsidRPr="00943BEB">
        <w:rPr>
          <w:sz w:val="20"/>
        </w:rPr>
        <w:t>Wykonawcą</w:t>
      </w:r>
      <w:r w:rsidRPr="00943BEB">
        <w:rPr>
          <w:spacing w:val="-7"/>
          <w:sz w:val="20"/>
        </w:rPr>
        <w:t xml:space="preserve"> </w:t>
      </w:r>
      <w:r w:rsidRPr="00943BEB">
        <w:rPr>
          <w:sz w:val="20"/>
        </w:rPr>
        <w:t>a</w:t>
      </w:r>
      <w:r w:rsidRPr="00943BEB">
        <w:rPr>
          <w:spacing w:val="-10"/>
          <w:sz w:val="20"/>
        </w:rPr>
        <w:t xml:space="preserve"> </w:t>
      </w:r>
      <w:r w:rsidRPr="00943BEB">
        <w:rPr>
          <w:sz w:val="20"/>
        </w:rPr>
        <w:t>OSD.</w:t>
      </w:r>
    </w:p>
    <w:p w14:paraId="4C85102D" w14:textId="77777777" w:rsidR="007F39BF" w:rsidRPr="00B37011" w:rsidRDefault="007F39BF" w:rsidP="007F39BF">
      <w:pPr>
        <w:pStyle w:val="Akapitzlist"/>
        <w:tabs>
          <w:tab w:val="left" w:pos="563"/>
          <w:tab w:val="left" w:pos="566"/>
        </w:tabs>
        <w:ind w:right="145" w:firstLine="0"/>
      </w:pPr>
    </w:p>
    <w:p w14:paraId="1037FE97" w14:textId="77777777" w:rsidR="00AF0B2A" w:rsidRDefault="00DA251C">
      <w:pPr>
        <w:pStyle w:val="Tekstpodstawowy"/>
        <w:ind w:left="192" w:right="52"/>
        <w:jc w:val="center"/>
        <w:rPr>
          <w:spacing w:val="-12"/>
        </w:rPr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12"/>
        </w:rPr>
        <w:t>9</w:t>
      </w:r>
    </w:p>
    <w:p w14:paraId="09AD0471" w14:textId="00788A00" w:rsidR="007F39BF" w:rsidRDefault="007F39BF" w:rsidP="007F39BF">
      <w:pPr>
        <w:pStyle w:val="Tekstpodstawowy"/>
        <w:ind w:left="192" w:right="52"/>
        <w:jc w:val="center"/>
        <w:rPr>
          <w:spacing w:val="-12"/>
        </w:rPr>
      </w:pPr>
      <w:r>
        <w:rPr>
          <w:spacing w:val="-12"/>
        </w:rPr>
        <w:t>Rozwiązanie i wypowiedzenie umowy</w:t>
      </w:r>
    </w:p>
    <w:p w14:paraId="166E6718" w14:textId="0790BD89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 xml:space="preserve">Każda ze Stron ma prawo do rozwiązania umowy ze skutkiem natychmiastowym w przypadku rażącego naruszenia jej postanowień przez drugą Stronę, po uprzednim pisemnym wezwaniu do usunięcia naruszeń i wyznaczeniu dodatkowego terminu nie krótszego niż 14 dni, chyba że naruszenie ma charakter nieusuwalny. </w:t>
      </w:r>
    </w:p>
    <w:p w14:paraId="2475C68F" w14:textId="1E7D28F6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>Za rażące naruszenie umowy uznaje się w szczególności:</w:t>
      </w:r>
    </w:p>
    <w:p w14:paraId="554F1053" w14:textId="77777777" w:rsidR="007F39BF" w:rsidRPr="007F39BF" w:rsidRDefault="007F39BF" w:rsidP="0052139A">
      <w:pPr>
        <w:pStyle w:val="Akapitzlist"/>
        <w:tabs>
          <w:tab w:val="left" w:pos="563"/>
          <w:tab w:val="left" w:pos="566"/>
        </w:tabs>
        <w:ind w:right="147" w:firstLine="0"/>
        <w:rPr>
          <w:sz w:val="20"/>
        </w:rPr>
      </w:pPr>
      <w:r w:rsidRPr="007F39BF">
        <w:rPr>
          <w:sz w:val="20"/>
        </w:rPr>
        <w:t xml:space="preserve">po stronie Wykonawcy: </w:t>
      </w:r>
    </w:p>
    <w:p w14:paraId="553218B7" w14:textId="77777777" w:rsidR="007F39BF" w:rsidRPr="0052139A" w:rsidRDefault="007F39BF" w:rsidP="0052139A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"/>
        <w:ind w:right="140"/>
        <w:rPr>
          <w:spacing w:val="-4"/>
          <w:sz w:val="20"/>
        </w:rPr>
      </w:pPr>
      <w:r w:rsidRPr="0052139A">
        <w:rPr>
          <w:spacing w:val="-4"/>
          <w:sz w:val="20"/>
        </w:rPr>
        <w:t xml:space="preserve">opóźnienie w rozpoczęciu sprzedaży energii elektrycznej przekraczające 14 dni, </w:t>
      </w:r>
    </w:p>
    <w:p w14:paraId="7DEB1924" w14:textId="77777777" w:rsidR="007F39BF" w:rsidRPr="0052139A" w:rsidRDefault="007F39BF" w:rsidP="0052139A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"/>
        <w:ind w:right="140"/>
        <w:rPr>
          <w:spacing w:val="-4"/>
          <w:sz w:val="20"/>
        </w:rPr>
      </w:pPr>
      <w:r w:rsidRPr="0052139A">
        <w:rPr>
          <w:spacing w:val="-4"/>
          <w:sz w:val="20"/>
        </w:rPr>
        <w:t xml:space="preserve">utratę koncesji na obrót energią elektryczną, </w:t>
      </w:r>
    </w:p>
    <w:p w14:paraId="3F30732A" w14:textId="77777777" w:rsidR="007F39BF" w:rsidRPr="0052139A" w:rsidRDefault="007F39BF" w:rsidP="0052139A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"/>
        <w:ind w:right="140"/>
        <w:rPr>
          <w:spacing w:val="-4"/>
          <w:sz w:val="20"/>
        </w:rPr>
      </w:pPr>
      <w:r w:rsidRPr="0052139A">
        <w:rPr>
          <w:spacing w:val="-4"/>
          <w:sz w:val="20"/>
        </w:rPr>
        <w:t xml:space="preserve">brak zapewnienia bilansowania handlowego, </w:t>
      </w:r>
    </w:p>
    <w:p w14:paraId="40BEDA1D" w14:textId="77777777" w:rsidR="007F39BF" w:rsidRPr="0052139A" w:rsidRDefault="007F39BF" w:rsidP="0052139A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"/>
        <w:ind w:right="140"/>
        <w:rPr>
          <w:spacing w:val="-4"/>
          <w:sz w:val="20"/>
        </w:rPr>
      </w:pPr>
      <w:r w:rsidRPr="0052139A">
        <w:rPr>
          <w:spacing w:val="-4"/>
          <w:sz w:val="20"/>
        </w:rPr>
        <w:t xml:space="preserve">brak zawartej umowy z Operatorem Systemu Dystrybucyjnego, </w:t>
      </w:r>
    </w:p>
    <w:p w14:paraId="74C26BCA" w14:textId="77777777" w:rsidR="007F39BF" w:rsidRPr="007F39BF" w:rsidRDefault="007F39BF" w:rsidP="0052139A">
      <w:pPr>
        <w:pStyle w:val="Akapitzlist"/>
        <w:tabs>
          <w:tab w:val="left" w:pos="563"/>
          <w:tab w:val="left" w:pos="566"/>
        </w:tabs>
        <w:ind w:right="147" w:firstLine="0"/>
        <w:rPr>
          <w:sz w:val="20"/>
        </w:rPr>
      </w:pPr>
      <w:r w:rsidRPr="007F39BF">
        <w:rPr>
          <w:sz w:val="20"/>
        </w:rPr>
        <w:t xml:space="preserve">po stronie Zamawiającego: </w:t>
      </w:r>
    </w:p>
    <w:p w14:paraId="61AE1BBE" w14:textId="6109E877" w:rsidR="007F39BF" w:rsidRPr="007F39BF" w:rsidRDefault="007F39BF" w:rsidP="0052139A">
      <w:pPr>
        <w:pStyle w:val="Akapitzlist"/>
        <w:numPr>
          <w:ilvl w:val="0"/>
          <w:numId w:val="27"/>
        </w:numPr>
        <w:tabs>
          <w:tab w:val="left" w:pos="989"/>
          <w:tab w:val="left" w:pos="991"/>
        </w:tabs>
        <w:spacing w:before="1"/>
        <w:ind w:right="140"/>
        <w:jc w:val="right"/>
        <w:rPr>
          <w:sz w:val="20"/>
        </w:rPr>
      </w:pPr>
      <w:r w:rsidRPr="0052139A">
        <w:rPr>
          <w:spacing w:val="-4"/>
          <w:sz w:val="20"/>
        </w:rPr>
        <w:t>zwłokę</w:t>
      </w:r>
      <w:r w:rsidRPr="007F39BF">
        <w:rPr>
          <w:sz w:val="20"/>
        </w:rPr>
        <w:t xml:space="preserve"> w zapłacie wynagrodzenia przekraczającą </w:t>
      </w:r>
      <w:r w:rsidR="0052139A">
        <w:rPr>
          <w:sz w:val="20"/>
        </w:rPr>
        <w:t>9</w:t>
      </w:r>
      <w:r w:rsidRPr="007F39BF">
        <w:rPr>
          <w:sz w:val="20"/>
        </w:rPr>
        <w:t xml:space="preserve">0 dni. </w:t>
      </w:r>
    </w:p>
    <w:p w14:paraId="6F6B2F7F" w14:textId="131082B2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 xml:space="preserve">Zamawiający ma prawo wypowiedzieć umowę z zachowaniem 30-dniowego okresu wypowiedzenia w przypadku wystąpienia istotnej zmiany okoliczności powodującej, że wykonanie umowy nie leży w interesie publicznym, czego nie można było przewidzieć w chwili jej zawarcia. </w:t>
      </w:r>
    </w:p>
    <w:p w14:paraId="7E0A156B" w14:textId="4632E174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 xml:space="preserve">Wykonawca ma prawo wypowiedzieć umowę wyłącznie w przypadku zwłoki Zamawiającego w zapłacie przekraczającej </w:t>
      </w:r>
      <w:r w:rsidR="0052139A">
        <w:rPr>
          <w:sz w:val="20"/>
        </w:rPr>
        <w:t>9</w:t>
      </w:r>
      <w:r w:rsidRPr="007F39BF">
        <w:rPr>
          <w:sz w:val="20"/>
        </w:rPr>
        <w:t xml:space="preserve">0 dni, po uprzednim pisemnym wezwaniu do zapłaty i wyznaczeniu dodatkowego terminu nie krótszego niż 14 dni. </w:t>
      </w:r>
    </w:p>
    <w:p w14:paraId="63E4947E" w14:textId="0A0DDCE3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 xml:space="preserve">Strony dopuszczają możliwość rozwiązania umowy za porozumieniem w każdym czasie. </w:t>
      </w:r>
    </w:p>
    <w:p w14:paraId="532191E5" w14:textId="389BF0B1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 xml:space="preserve">W przypadku rozwiązania umowy Strony zobowiązują się do współdziałania w celu zapewnienia ciągłości dostaw energii elektrycznej, w szczególności poprzez: </w:t>
      </w:r>
    </w:p>
    <w:p w14:paraId="49E6DC27" w14:textId="77777777" w:rsidR="007F39BF" w:rsidRPr="007F39BF" w:rsidRDefault="007F39BF" w:rsidP="0052139A">
      <w:pPr>
        <w:pStyle w:val="Akapitzlist"/>
        <w:numPr>
          <w:ilvl w:val="1"/>
          <w:numId w:val="28"/>
        </w:numPr>
        <w:tabs>
          <w:tab w:val="left" w:pos="989"/>
          <w:tab w:val="left" w:pos="991"/>
        </w:tabs>
        <w:spacing w:before="1"/>
        <w:ind w:right="140"/>
        <w:rPr>
          <w:sz w:val="20"/>
        </w:rPr>
      </w:pPr>
      <w:r w:rsidRPr="0052139A">
        <w:rPr>
          <w:spacing w:val="-4"/>
          <w:sz w:val="20"/>
        </w:rPr>
        <w:t>niezwłoczne</w:t>
      </w:r>
      <w:r w:rsidRPr="007F39BF">
        <w:rPr>
          <w:sz w:val="20"/>
        </w:rPr>
        <w:t xml:space="preserve"> podjęcie działań zmierzających do zmiany sprzedawcy, </w:t>
      </w:r>
    </w:p>
    <w:p w14:paraId="38989577" w14:textId="77777777" w:rsidR="007F39BF" w:rsidRPr="007F39BF" w:rsidRDefault="007F39BF" w:rsidP="0052139A">
      <w:pPr>
        <w:pStyle w:val="Akapitzlist"/>
        <w:numPr>
          <w:ilvl w:val="1"/>
          <w:numId w:val="28"/>
        </w:numPr>
        <w:tabs>
          <w:tab w:val="left" w:pos="989"/>
          <w:tab w:val="left" w:pos="991"/>
        </w:tabs>
        <w:spacing w:before="1"/>
        <w:ind w:right="140"/>
        <w:rPr>
          <w:sz w:val="20"/>
        </w:rPr>
      </w:pPr>
      <w:r w:rsidRPr="007F39BF">
        <w:rPr>
          <w:sz w:val="20"/>
        </w:rPr>
        <w:t xml:space="preserve">przekazanie niezbędnych danych i informacji. </w:t>
      </w:r>
    </w:p>
    <w:p w14:paraId="50AAD324" w14:textId="798F5E0E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 xml:space="preserve">Rozwiązanie umowy nie zwalnia Stron z obowiązku rozliczenia energii elektrycznej dostarczonej do dnia jej rozwiązania ani z odpowiedzialności za niewykonanie lub nienależyte wykonanie umowy. </w:t>
      </w:r>
    </w:p>
    <w:p w14:paraId="64AFCBB7" w14:textId="2BFF8B57" w:rsidR="007F39BF" w:rsidRPr="007F39BF" w:rsidRDefault="007F39BF" w:rsidP="007F39BF">
      <w:pPr>
        <w:pStyle w:val="Akapitzlist"/>
        <w:numPr>
          <w:ilvl w:val="0"/>
          <w:numId w:val="26"/>
        </w:numPr>
        <w:tabs>
          <w:tab w:val="left" w:pos="563"/>
          <w:tab w:val="left" w:pos="566"/>
        </w:tabs>
        <w:ind w:right="147"/>
        <w:rPr>
          <w:sz w:val="20"/>
        </w:rPr>
      </w:pPr>
      <w:r w:rsidRPr="007F39BF">
        <w:rPr>
          <w:sz w:val="20"/>
        </w:rPr>
        <w:t>Wypowiedzenie lub rozwiązanie umowy wymaga formy pisemnej pod rygorem nieważności.</w:t>
      </w:r>
    </w:p>
    <w:p w14:paraId="44229569" w14:textId="77777777" w:rsidR="007F39BF" w:rsidRDefault="007F39BF">
      <w:pPr>
        <w:pStyle w:val="Tekstpodstawowy"/>
        <w:ind w:left="192" w:right="52"/>
        <w:jc w:val="center"/>
        <w:rPr>
          <w:spacing w:val="-12"/>
        </w:rPr>
      </w:pPr>
    </w:p>
    <w:p w14:paraId="50463CE4" w14:textId="77777777" w:rsidR="007F39BF" w:rsidRPr="00B37011" w:rsidRDefault="007F39BF" w:rsidP="007F39BF">
      <w:pPr>
        <w:pStyle w:val="Tekstpodstawowy"/>
        <w:ind w:left="192" w:right="53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5"/>
        </w:rPr>
        <w:t>10</w:t>
      </w:r>
    </w:p>
    <w:p w14:paraId="319AC56E" w14:textId="77777777" w:rsidR="007F39BF" w:rsidRPr="00B37011" w:rsidRDefault="007F39BF" w:rsidP="007F39BF">
      <w:pPr>
        <w:pStyle w:val="Tekstpodstawowy"/>
        <w:spacing w:before="1" w:line="229" w:lineRule="exact"/>
        <w:ind w:left="192" w:right="53"/>
        <w:jc w:val="center"/>
      </w:pPr>
      <w:r w:rsidRPr="00B37011">
        <w:t>Zmiany</w:t>
      </w:r>
      <w:r w:rsidRPr="00B37011">
        <w:rPr>
          <w:spacing w:val="-9"/>
        </w:rPr>
        <w:t xml:space="preserve"> </w:t>
      </w:r>
      <w:r w:rsidRPr="00B37011">
        <w:rPr>
          <w:spacing w:val="-2"/>
        </w:rPr>
        <w:t>umowy</w:t>
      </w:r>
    </w:p>
    <w:p w14:paraId="1994D532" w14:textId="77777777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6"/>
        </w:tabs>
        <w:ind w:right="141"/>
        <w:jc w:val="both"/>
        <w:rPr>
          <w:sz w:val="20"/>
        </w:rPr>
      </w:pPr>
      <w:r w:rsidRPr="00B55F66">
        <w:rPr>
          <w:sz w:val="20"/>
        </w:rPr>
        <w:t>Przewiduje się możliwość dokonania zmian postanowień zawartej umowy w zakresie dotyczącym:</w:t>
      </w:r>
    </w:p>
    <w:p w14:paraId="7DC39688" w14:textId="77777777" w:rsidR="007F39BF" w:rsidRPr="00B37011" w:rsidRDefault="007F39BF" w:rsidP="007F39BF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"/>
        <w:ind w:right="140"/>
        <w:rPr>
          <w:sz w:val="20"/>
        </w:rPr>
      </w:pPr>
      <w:r w:rsidRPr="00B37011">
        <w:rPr>
          <w:sz w:val="20"/>
        </w:rPr>
        <w:t>Zmiany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treści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umowy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odniesieniu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zakresu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przedmiotu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zamówienia: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tj.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zmiany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mocy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umownej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lub mocy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przyłączeniowej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istniejących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punktów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wynikającej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analizy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mocy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pobranej</w:t>
      </w:r>
      <w:r w:rsidRPr="00B37011">
        <w:rPr>
          <w:spacing w:val="-1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"/>
          <w:sz w:val="20"/>
        </w:rPr>
        <w:t xml:space="preserve"> </w:t>
      </w:r>
      <w:r w:rsidRPr="00B37011">
        <w:rPr>
          <w:sz w:val="20"/>
        </w:rPr>
        <w:t>2025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roku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-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 xml:space="preserve">po </w:t>
      </w:r>
      <w:r w:rsidRPr="00B37011">
        <w:rPr>
          <w:spacing w:val="-4"/>
          <w:sz w:val="20"/>
        </w:rPr>
        <w:t>uzyskaniu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4"/>
          <w:sz w:val="20"/>
        </w:rPr>
        <w:t>zgody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OSD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na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taką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4"/>
          <w:sz w:val="20"/>
        </w:rPr>
        <w:t>zmianę,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4"/>
          <w:sz w:val="20"/>
        </w:rPr>
        <w:t>zmiany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prognozowanej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wielkości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zużycia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energii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 xml:space="preserve">elektrycznej, </w:t>
      </w:r>
      <w:r w:rsidRPr="00B37011">
        <w:rPr>
          <w:spacing w:val="-2"/>
          <w:sz w:val="20"/>
        </w:rPr>
        <w:t>wynikającej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m.in.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zmiany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mocy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umownej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i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zmniejszenia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lub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zwiększenia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ilości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miejsc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 xml:space="preserve">dostarczania </w:t>
      </w:r>
      <w:r w:rsidRPr="00B37011">
        <w:rPr>
          <w:sz w:val="20"/>
        </w:rPr>
        <w:t xml:space="preserve">energii elektrycznej (przyłączy, punktów poboru), dostaw i </w:t>
      </w:r>
      <w:proofErr w:type="spellStart"/>
      <w:r w:rsidRPr="00B37011">
        <w:rPr>
          <w:sz w:val="20"/>
        </w:rPr>
        <w:t>przesyłu</w:t>
      </w:r>
      <w:proofErr w:type="spellEnd"/>
      <w:r w:rsidRPr="00B37011">
        <w:rPr>
          <w:sz w:val="20"/>
        </w:rPr>
        <w:t xml:space="preserve"> energii do innych obiektów niewskazanych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Załączniku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umowy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lub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2"/>
          <w:sz w:val="20"/>
        </w:rPr>
        <w:t xml:space="preserve"> </w:t>
      </w:r>
      <w:r w:rsidRPr="00B37011">
        <w:rPr>
          <w:sz w:val="20"/>
        </w:rPr>
        <w:t>sytuacji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zwiększenia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dostaw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wraz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-11"/>
          <w:sz w:val="20"/>
        </w:rPr>
        <w:t xml:space="preserve"> </w:t>
      </w:r>
      <w:proofErr w:type="spellStart"/>
      <w:r w:rsidRPr="00B37011">
        <w:rPr>
          <w:sz w:val="20"/>
        </w:rPr>
        <w:t>przesyłem</w:t>
      </w:r>
      <w:proofErr w:type="spellEnd"/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 xml:space="preserve">energii </w:t>
      </w:r>
      <w:r w:rsidRPr="00B37011">
        <w:rPr>
          <w:spacing w:val="-6"/>
          <w:sz w:val="20"/>
        </w:rPr>
        <w:t xml:space="preserve">do obiektu w związku z dokonaną rozbudową, przebudową obiektów, itd. Zwiększenie ilości PPE lub </w:t>
      </w:r>
      <w:r w:rsidRPr="00B37011">
        <w:rPr>
          <w:spacing w:val="-2"/>
          <w:sz w:val="20"/>
        </w:rPr>
        <w:t>zmiana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grupy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taryfy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danego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punktu,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możliwa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jest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jedynie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obrębie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tych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grup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taryfowych,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które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 xml:space="preserve">zostały </w:t>
      </w:r>
      <w:r w:rsidRPr="00B37011">
        <w:rPr>
          <w:sz w:val="20"/>
        </w:rPr>
        <w:t>określone i wycenione w ofercie.</w:t>
      </w:r>
    </w:p>
    <w:p w14:paraId="5372E886" w14:textId="672873C3" w:rsidR="007F39BF" w:rsidRPr="00B37011" w:rsidRDefault="007F39BF" w:rsidP="007F39BF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"/>
        <w:ind w:right="144"/>
        <w:rPr>
          <w:sz w:val="20"/>
        </w:rPr>
      </w:pPr>
      <w:r w:rsidRPr="00B37011">
        <w:rPr>
          <w:spacing w:val="-4"/>
          <w:sz w:val="20"/>
        </w:rPr>
        <w:t xml:space="preserve">zmiany treści umowy dot. ceny za dystrybucję energii w przypadku zmiany taryfy dystrybucji Operatora </w:t>
      </w:r>
      <w:r w:rsidRPr="00B37011">
        <w:rPr>
          <w:sz w:val="20"/>
        </w:rPr>
        <w:t>Systemu Dystrybucyjnego zatwierdzonej przez Prezesa Urzędu Regulacji Energetyki oraz cen jednostkowych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sprzedaż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energii</w:t>
      </w:r>
      <w:r w:rsidRPr="00B55F66">
        <w:rPr>
          <w:sz w:val="20"/>
        </w:rPr>
        <w:t xml:space="preserve"> </w:t>
      </w:r>
      <w:r w:rsidRPr="00B37011">
        <w:rPr>
          <w:sz w:val="20"/>
        </w:rPr>
        <w:t>podanych</w:t>
      </w:r>
      <w:r w:rsidRPr="00B55F66">
        <w:rPr>
          <w:sz w:val="20"/>
        </w:rPr>
        <w:t xml:space="preserve"> </w:t>
      </w:r>
      <w:r w:rsidRPr="00B37011">
        <w:rPr>
          <w:sz w:val="20"/>
        </w:rPr>
        <w:t>w</w:t>
      </w:r>
      <w:r w:rsidRPr="00B55F66">
        <w:rPr>
          <w:sz w:val="20"/>
        </w:rPr>
        <w:t xml:space="preserve"> </w:t>
      </w:r>
      <w:r w:rsidRPr="00B37011">
        <w:rPr>
          <w:sz w:val="20"/>
        </w:rPr>
        <w:t>formularzu</w:t>
      </w:r>
      <w:r w:rsidRPr="00B55F66">
        <w:rPr>
          <w:sz w:val="20"/>
        </w:rPr>
        <w:t xml:space="preserve"> </w:t>
      </w:r>
      <w:r w:rsidRPr="00B37011">
        <w:rPr>
          <w:sz w:val="20"/>
        </w:rPr>
        <w:t>cenowym</w:t>
      </w:r>
      <w:r w:rsidRPr="00B55F66">
        <w:rPr>
          <w:sz w:val="20"/>
        </w:rPr>
        <w:t xml:space="preserve"> </w:t>
      </w:r>
      <w:r w:rsidRPr="00B37011">
        <w:rPr>
          <w:sz w:val="20"/>
        </w:rPr>
        <w:t>-</w:t>
      </w:r>
      <w:r w:rsidRPr="00B55F66">
        <w:rPr>
          <w:sz w:val="20"/>
        </w:rPr>
        <w:t xml:space="preserve"> </w:t>
      </w:r>
      <w:r w:rsidRPr="00B37011">
        <w:rPr>
          <w:sz w:val="20"/>
        </w:rPr>
        <w:t>tylko</w:t>
      </w:r>
      <w:r w:rsidRPr="00B55F66">
        <w:rPr>
          <w:sz w:val="20"/>
        </w:rPr>
        <w:t xml:space="preserve"> </w:t>
      </w:r>
      <w:r w:rsidRPr="00B37011">
        <w:rPr>
          <w:sz w:val="20"/>
        </w:rPr>
        <w:t>w</w:t>
      </w:r>
      <w:r w:rsidRPr="00B55F66">
        <w:rPr>
          <w:sz w:val="20"/>
        </w:rPr>
        <w:t xml:space="preserve"> </w:t>
      </w:r>
      <w:r w:rsidRPr="00B37011">
        <w:rPr>
          <w:sz w:val="20"/>
        </w:rPr>
        <w:t>przypadku</w:t>
      </w:r>
      <w:r w:rsidRPr="00B55F66">
        <w:rPr>
          <w:sz w:val="20"/>
        </w:rPr>
        <w:t xml:space="preserve"> </w:t>
      </w:r>
      <w:r w:rsidRPr="00B37011">
        <w:rPr>
          <w:sz w:val="20"/>
        </w:rPr>
        <w:t>ustawowej zmiany podatku akcyzowego i stawki podatku VAT w toku realizacji niniejszej Umowy.</w:t>
      </w:r>
    </w:p>
    <w:p w14:paraId="7A4F461A" w14:textId="3A289804" w:rsidR="007F39BF" w:rsidRPr="00B55F66" w:rsidRDefault="007F39BF" w:rsidP="007F39BF">
      <w:pPr>
        <w:pStyle w:val="Akapitzlist"/>
        <w:numPr>
          <w:ilvl w:val="1"/>
          <w:numId w:val="1"/>
        </w:numPr>
        <w:tabs>
          <w:tab w:val="left" w:pos="991"/>
        </w:tabs>
        <w:spacing w:before="1"/>
        <w:ind w:right="144"/>
        <w:rPr>
          <w:sz w:val="20"/>
        </w:rPr>
      </w:pPr>
      <w:r w:rsidRPr="00B55F66">
        <w:rPr>
          <w:sz w:val="20"/>
        </w:rPr>
        <w:t xml:space="preserve">zmiany obowiązujących przepisów, jeżeli konieczne będzie dostosowanie wysokości wynagrodzenia </w:t>
      </w:r>
      <w:r w:rsidRPr="00B37011">
        <w:rPr>
          <w:sz w:val="20"/>
        </w:rPr>
        <w:t xml:space="preserve">do aktualnego stanu prawnego, w tym w przypadku zmiany stawki podatku akcyzowego lub innych </w:t>
      </w:r>
      <w:r w:rsidRPr="00B37011">
        <w:rPr>
          <w:sz w:val="20"/>
        </w:rPr>
        <w:lastRenderedPageBreak/>
        <w:t xml:space="preserve">zmian ogólnie obowiązujących przepisów prawa, a w szczególności zmiany </w:t>
      </w:r>
      <w:r w:rsidR="00076FCD">
        <w:rPr>
          <w:sz w:val="20"/>
        </w:rPr>
        <w:t>U</w:t>
      </w:r>
      <w:r w:rsidRPr="00B37011">
        <w:rPr>
          <w:sz w:val="20"/>
        </w:rPr>
        <w:t xml:space="preserve">stawy </w:t>
      </w:r>
      <w:r w:rsidRPr="00B55F66">
        <w:rPr>
          <w:sz w:val="20"/>
        </w:rPr>
        <w:t xml:space="preserve">lub aktów wykonawczych do tej ustawy wprowadzających lub likwidujących dodatkowe </w:t>
      </w:r>
      <w:r w:rsidRPr="00B37011">
        <w:rPr>
          <w:sz w:val="20"/>
        </w:rPr>
        <w:t>obowiązki</w:t>
      </w:r>
      <w:r w:rsidRPr="00B55F66">
        <w:rPr>
          <w:sz w:val="20"/>
        </w:rPr>
        <w:t xml:space="preserve"> </w:t>
      </w:r>
      <w:r w:rsidRPr="00B37011">
        <w:rPr>
          <w:sz w:val="20"/>
        </w:rPr>
        <w:t>związane</w:t>
      </w:r>
      <w:r w:rsidRPr="00B55F66">
        <w:rPr>
          <w:sz w:val="20"/>
        </w:rPr>
        <w:t xml:space="preserve"> </w:t>
      </w:r>
      <w:r w:rsidRPr="00B37011">
        <w:rPr>
          <w:sz w:val="20"/>
        </w:rPr>
        <w:t>z</w:t>
      </w:r>
      <w:r w:rsidRPr="00B55F66">
        <w:rPr>
          <w:sz w:val="20"/>
        </w:rPr>
        <w:t xml:space="preserve"> </w:t>
      </w:r>
      <w:r w:rsidRPr="00B37011">
        <w:rPr>
          <w:sz w:val="20"/>
        </w:rPr>
        <w:t>zakupem</w:t>
      </w:r>
      <w:r w:rsidRPr="00B55F66">
        <w:rPr>
          <w:sz w:val="20"/>
        </w:rPr>
        <w:t xml:space="preserve"> </w:t>
      </w:r>
      <w:r w:rsidRPr="00B37011">
        <w:rPr>
          <w:sz w:val="20"/>
        </w:rPr>
        <w:t>praw</w:t>
      </w:r>
      <w:r w:rsidRPr="00B55F66">
        <w:rPr>
          <w:sz w:val="20"/>
        </w:rPr>
        <w:t xml:space="preserve"> </w:t>
      </w:r>
      <w:r w:rsidRPr="00B37011">
        <w:rPr>
          <w:sz w:val="20"/>
        </w:rPr>
        <w:t>majątkowych</w:t>
      </w:r>
      <w:r w:rsidRPr="00B55F66">
        <w:rPr>
          <w:sz w:val="20"/>
        </w:rPr>
        <w:t xml:space="preserve"> </w:t>
      </w:r>
      <w:r w:rsidRPr="00B37011">
        <w:rPr>
          <w:sz w:val="20"/>
        </w:rPr>
        <w:t>lub</w:t>
      </w:r>
      <w:r w:rsidRPr="00B55F66">
        <w:rPr>
          <w:sz w:val="20"/>
        </w:rPr>
        <w:t xml:space="preserve"> </w:t>
      </w:r>
      <w:r w:rsidRPr="00B37011">
        <w:rPr>
          <w:sz w:val="20"/>
        </w:rPr>
        <w:t>certyfikaty</w:t>
      </w:r>
      <w:r w:rsidRPr="00B55F66">
        <w:rPr>
          <w:sz w:val="20"/>
        </w:rPr>
        <w:t xml:space="preserve"> </w:t>
      </w:r>
      <w:r w:rsidRPr="00B37011">
        <w:rPr>
          <w:sz w:val="20"/>
        </w:rPr>
        <w:t>dotyczące</w:t>
      </w:r>
      <w:r w:rsidRPr="00B55F66">
        <w:rPr>
          <w:sz w:val="20"/>
        </w:rPr>
        <w:t xml:space="preserve"> </w:t>
      </w:r>
      <w:r w:rsidRPr="00B37011">
        <w:rPr>
          <w:sz w:val="20"/>
        </w:rPr>
        <w:t>efektywności</w:t>
      </w:r>
      <w:r>
        <w:rPr>
          <w:sz w:val="20"/>
        </w:rPr>
        <w:t xml:space="preserve"> </w:t>
      </w:r>
      <w:r w:rsidRPr="00B55F66">
        <w:rPr>
          <w:sz w:val="20"/>
        </w:rPr>
        <w:t>energetycznej. Zmiana wysokości wynagrodzenia w tym przypadku dotyczy zarówno zwiększenia jak i obniżenia wynagrodzenia wynikającego z przyczyn opisanych powyżej. Zmiana następuje automatycznie od dnia jej wejścia w życie bez konieczności sporządzania aneksu do umowy.</w:t>
      </w:r>
    </w:p>
    <w:p w14:paraId="4E414317" w14:textId="77777777" w:rsidR="007F39BF" w:rsidRPr="00B37011" w:rsidRDefault="007F39BF" w:rsidP="007F39BF">
      <w:pPr>
        <w:pStyle w:val="Akapitzlist"/>
        <w:numPr>
          <w:ilvl w:val="1"/>
          <w:numId w:val="1"/>
        </w:numPr>
        <w:tabs>
          <w:tab w:val="left" w:pos="989"/>
          <w:tab w:val="left" w:pos="991"/>
        </w:tabs>
        <w:spacing w:before="1"/>
        <w:ind w:right="144"/>
        <w:rPr>
          <w:sz w:val="20"/>
        </w:rPr>
      </w:pPr>
      <w:r w:rsidRPr="00B37011">
        <w:rPr>
          <w:sz w:val="20"/>
        </w:rPr>
        <w:t xml:space="preserve">ceny energii elektrycznej zostają powiększone o kwotę wynikającą z obowiązków nałożonych </w:t>
      </w:r>
      <w:r w:rsidRPr="00B55F66">
        <w:rPr>
          <w:sz w:val="20"/>
        </w:rPr>
        <w:t>właściwym przepisami, od dnia ich wejścia w życie.</w:t>
      </w:r>
    </w:p>
    <w:p w14:paraId="2012BD93" w14:textId="48786554" w:rsidR="006A1F15" w:rsidRPr="006A1F15" w:rsidRDefault="007F39BF" w:rsidP="006A1F15">
      <w:pPr>
        <w:pStyle w:val="Akapitzlist"/>
        <w:numPr>
          <w:ilvl w:val="0"/>
          <w:numId w:val="1"/>
        </w:numPr>
        <w:tabs>
          <w:tab w:val="left" w:pos="563"/>
          <w:tab w:val="left" w:pos="566"/>
        </w:tabs>
        <w:ind w:right="141"/>
        <w:jc w:val="both"/>
        <w:rPr>
          <w:sz w:val="20"/>
        </w:rPr>
      </w:pPr>
      <w:r w:rsidRPr="00B37011">
        <w:rPr>
          <w:spacing w:val="-6"/>
          <w:sz w:val="20"/>
        </w:rPr>
        <w:t>Strony ustalają że na wniosek Zamawiającego możliwe jest zwiększenie,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6"/>
          <w:sz w:val="20"/>
        </w:rPr>
        <w:t xml:space="preserve">zmniejszenie punktów poboru lub </w:t>
      </w:r>
      <w:r w:rsidRPr="00B37011">
        <w:rPr>
          <w:sz w:val="20"/>
        </w:rPr>
        <w:t>zmiana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grupy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taryfowej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jedynie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obrębie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grup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taryfowych,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które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zostały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ujęte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SWZ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oraz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wycenione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w Szczegółowym formularzu cenowym. Z uwagi na specyfikę zamówienia</w:t>
      </w:r>
      <w:r w:rsidR="006A1F15" w:rsidRPr="006A1F15">
        <w:rPr>
          <w:sz w:val="20"/>
        </w:rPr>
        <w:t xml:space="preserve"> </w:t>
      </w:r>
      <w:r w:rsidR="006A1F15" w:rsidRPr="001C744C">
        <w:rPr>
          <w:color w:val="17365D" w:themeColor="text2" w:themeShade="BF"/>
          <w:sz w:val="20"/>
        </w:rPr>
        <w:t>oraz zmienność zapotrzebowania na energię elektryczną wynikającą m.in. z działań optymalizacyjnych, modernizacyjnych oraz organizacyjnych</w:t>
      </w:r>
      <w:r w:rsidRPr="001C744C">
        <w:rPr>
          <w:color w:val="17365D" w:themeColor="text2" w:themeShade="BF"/>
          <w:sz w:val="20"/>
        </w:rPr>
        <w:t>,</w:t>
      </w:r>
      <w:r w:rsidRPr="00B37011">
        <w:rPr>
          <w:sz w:val="20"/>
        </w:rPr>
        <w:t xml:space="preserve"> Zamawiający nie jest w stanie dokładnie określić minimalnej wartości lub wielkości świadczenia stron, wynikającej z możliwości zmniejszenia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punktów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poboru,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jednak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nie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powinna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ona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przekroczyć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50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%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pierwotnej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wartości.</w:t>
      </w:r>
    </w:p>
    <w:p w14:paraId="75F71E1D" w14:textId="068C5A78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3"/>
          <w:tab w:val="left" w:pos="566"/>
        </w:tabs>
        <w:ind w:right="139"/>
        <w:jc w:val="both"/>
        <w:rPr>
          <w:sz w:val="20"/>
        </w:rPr>
      </w:pPr>
      <w:r w:rsidRPr="00B37011">
        <w:rPr>
          <w:sz w:val="20"/>
        </w:rPr>
        <w:t>Zamawiający przewiduje też możliwość dokonania zmian postanowień zawartej umowy w zakresie dotyczącym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wynagrodzenia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Wykonawcy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związku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art.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439</w:t>
      </w:r>
      <w:r w:rsidRPr="00B37011">
        <w:rPr>
          <w:spacing w:val="-9"/>
          <w:sz w:val="20"/>
        </w:rPr>
        <w:t xml:space="preserve"> </w:t>
      </w:r>
      <w:proofErr w:type="spellStart"/>
      <w:r w:rsidRPr="00B37011">
        <w:rPr>
          <w:sz w:val="20"/>
        </w:rPr>
        <w:t>Pzp</w:t>
      </w:r>
      <w:proofErr w:type="spellEnd"/>
      <w:r w:rsidRPr="00B37011">
        <w:rPr>
          <w:sz w:val="20"/>
        </w:rPr>
        <w:t>,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przypadku,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gdy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koszty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 xml:space="preserve">Wykonawcy </w:t>
      </w:r>
      <w:r w:rsidRPr="00B37011">
        <w:rPr>
          <w:w w:val="90"/>
          <w:sz w:val="20"/>
        </w:rPr>
        <w:t xml:space="preserve">zmienią się o co najmniej 20 % w stosunku do pierwotnie założonych. Strony uprawnione będą do żądania </w:t>
      </w:r>
      <w:r w:rsidRPr="00B37011">
        <w:rPr>
          <w:sz w:val="20"/>
        </w:rPr>
        <w:t>zmiany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wynagrodzenia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okresach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raz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na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kwartał.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Wartość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zmian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określona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zostanie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z odesłaniem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 xml:space="preserve">do kwartalnego wskaźnika cen towarów i usług konsumpcyjnych ogłaszanego w komunikacie Prezesa </w:t>
      </w:r>
      <w:r w:rsidRPr="00B37011">
        <w:rPr>
          <w:spacing w:val="-2"/>
          <w:sz w:val="20"/>
        </w:rPr>
        <w:t>Głównego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Urzędu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Statystycznego.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2"/>
          <w:sz w:val="20"/>
        </w:rPr>
        <w:t>przypadku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gdy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kumulatywna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wartość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wskaźników,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liczona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od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 xml:space="preserve">dnia </w:t>
      </w:r>
      <w:r w:rsidRPr="00B37011">
        <w:rPr>
          <w:sz w:val="20"/>
        </w:rPr>
        <w:t xml:space="preserve">podpisania umowy przekroczy +/-20%, Wykonawca lub Zamawiający uprawniony będzie do złożenia </w:t>
      </w:r>
      <w:r w:rsidRPr="00B37011">
        <w:rPr>
          <w:spacing w:val="-2"/>
          <w:sz w:val="20"/>
        </w:rPr>
        <w:t>wniosku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zmianę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wynagrodzenia,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jednakże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nie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wcześniej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niż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po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upływie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6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miesięcy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od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dnia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 xml:space="preserve">podpisania </w:t>
      </w:r>
      <w:r w:rsidRPr="00B37011">
        <w:rPr>
          <w:sz w:val="20"/>
        </w:rPr>
        <w:t>umowy.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Maksymalna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wartość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zmian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nie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może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przekroczyć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40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%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wartości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zamówienia.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przypadku zmiany wynagrodzenia wykonawca zobowiązany jest do zmiany wynagrodzenia przysługującego podwykonawcy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zgodnie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z art.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439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ust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5</w:t>
      </w:r>
      <w:r w:rsidRPr="00B37011">
        <w:rPr>
          <w:spacing w:val="-1"/>
          <w:sz w:val="20"/>
        </w:rPr>
        <w:t xml:space="preserve"> </w:t>
      </w:r>
      <w:proofErr w:type="spellStart"/>
      <w:r w:rsidRPr="00B37011">
        <w:rPr>
          <w:sz w:val="20"/>
        </w:rPr>
        <w:t>Pzp</w:t>
      </w:r>
      <w:proofErr w:type="spellEnd"/>
      <w:r w:rsidRPr="00B37011">
        <w:rPr>
          <w:sz w:val="20"/>
        </w:rPr>
        <w:t>,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pod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rygorem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zapłaty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kary</w:t>
      </w:r>
      <w:r w:rsidRPr="00B37011">
        <w:rPr>
          <w:spacing w:val="-1"/>
          <w:sz w:val="20"/>
        </w:rPr>
        <w:t xml:space="preserve"> </w:t>
      </w:r>
      <w:r w:rsidRPr="00B37011">
        <w:rPr>
          <w:sz w:val="20"/>
        </w:rPr>
        <w:t>umownej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wysokości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2000,00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 xml:space="preserve">zł brutto (słownie: dwa tysiące złotych brutto) za każdy przypadek, z zastrzeżeniem, że maksymalna </w:t>
      </w:r>
      <w:r w:rsidRPr="00B37011">
        <w:rPr>
          <w:spacing w:val="-6"/>
          <w:sz w:val="20"/>
        </w:rPr>
        <w:t>wysokość kar umownych, których mogą dochodzić strony,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6"/>
          <w:sz w:val="20"/>
        </w:rPr>
        <w:t>nie może przekroczyć 20 % wartości umowy.</w:t>
      </w:r>
    </w:p>
    <w:p w14:paraId="244B24D0" w14:textId="77777777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4"/>
        </w:tabs>
        <w:ind w:left="564" w:hanging="447"/>
        <w:jc w:val="both"/>
        <w:rPr>
          <w:sz w:val="20"/>
        </w:rPr>
      </w:pPr>
      <w:r w:rsidRPr="00B37011">
        <w:rPr>
          <w:spacing w:val="-2"/>
          <w:sz w:val="20"/>
        </w:rPr>
        <w:t>Zamawiający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dopuszcza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ponadto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>zmiany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wynagrodzenia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-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2"/>
          <w:sz w:val="20"/>
        </w:rPr>
        <w:t>przypadku:</w:t>
      </w:r>
    </w:p>
    <w:p w14:paraId="71D01727" w14:textId="77777777" w:rsidR="007F39BF" w:rsidRPr="00B37011" w:rsidRDefault="007F39BF" w:rsidP="007F39BF">
      <w:pPr>
        <w:pStyle w:val="Akapitzlist"/>
        <w:numPr>
          <w:ilvl w:val="1"/>
          <w:numId w:val="1"/>
        </w:numPr>
        <w:tabs>
          <w:tab w:val="left" w:pos="989"/>
        </w:tabs>
        <w:ind w:left="989" w:hanging="279"/>
        <w:rPr>
          <w:sz w:val="20"/>
        </w:rPr>
      </w:pPr>
      <w:r w:rsidRPr="00B37011">
        <w:rPr>
          <w:spacing w:val="-4"/>
          <w:sz w:val="20"/>
        </w:rPr>
        <w:t>wystąpienia którejkolwiek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ze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zmian przepisów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wskazanych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w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art.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4"/>
          <w:sz w:val="20"/>
        </w:rPr>
        <w:t>436 pkt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4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4"/>
          <w:sz w:val="20"/>
        </w:rPr>
        <w:t>lit.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4"/>
          <w:sz w:val="20"/>
        </w:rPr>
        <w:t>b)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 xml:space="preserve">ustawy </w:t>
      </w:r>
      <w:proofErr w:type="spellStart"/>
      <w:r w:rsidRPr="00B37011">
        <w:rPr>
          <w:spacing w:val="-4"/>
          <w:sz w:val="20"/>
        </w:rPr>
        <w:t>Pzp</w:t>
      </w:r>
      <w:proofErr w:type="spellEnd"/>
      <w:r w:rsidRPr="00B37011">
        <w:rPr>
          <w:spacing w:val="-4"/>
          <w:sz w:val="20"/>
        </w:rPr>
        <w:t xml:space="preserve"> tj.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zmiany:</w:t>
      </w:r>
    </w:p>
    <w:p w14:paraId="571519F8" w14:textId="77777777" w:rsidR="007F39BF" w:rsidRPr="00B37011" w:rsidRDefault="007F39BF" w:rsidP="007F39BF">
      <w:pPr>
        <w:pStyle w:val="Akapitzlist"/>
        <w:numPr>
          <w:ilvl w:val="2"/>
          <w:numId w:val="1"/>
        </w:numPr>
        <w:tabs>
          <w:tab w:val="left" w:pos="1414"/>
        </w:tabs>
        <w:ind w:left="1414" w:hanging="279"/>
        <w:rPr>
          <w:sz w:val="20"/>
        </w:rPr>
      </w:pPr>
      <w:r w:rsidRPr="00B37011">
        <w:rPr>
          <w:sz w:val="20"/>
        </w:rPr>
        <w:t>stawki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podatku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od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towarów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i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usług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oraz</w:t>
      </w:r>
      <w:r w:rsidRPr="00B37011">
        <w:rPr>
          <w:spacing w:val="-5"/>
          <w:sz w:val="20"/>
        </w:rPr>
        <w:t xml:space="preserve"> </w:t>
      </w:r>
      <w:r w:rsidRPr="00B37011">
        <w:rPr>
          <w:sz w:val="20"/>
        </w:rPr>
        <w:t>podatku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akcyzowego,</w:t>
      </w:r>
    </w:p>
    <w:p w14:paraId="5F922106" w14:textId="77777777" w:rsidR="007F39BF" w:rsidRPr="00B37011" w:rsidRDefault="007F39BF" w:rsidP="007F39BF">
      <w:pPr>
        <w:pStyle w:val="Akapitzlist"/>
        <w:numPr>
          <w:ilvl w:val="2"/>
          <w:numId w:val="1"/>
        </w:numPr>
        <w:tabs>
          <w:tab w:val="left" w:pos="1414"/>
          <w:tab w:val="left" w:pos="1416"/>
        </w:tabs>
        <w:ind w:right="142"/>
        <w:rPr>
          <w:sz w:val="20"/>
        </w:rPr>
      </w:pPr>
      <w:r w:rsidRPr="00B37011">
        <w:rPr>
          <w:spacing w:val="-2"/>
          <w:sz w:val="20"/>
        </w:rPr>
        <w:t>wysokości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minimalnego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wynagrodzenia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za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pracę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albo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wysokości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minimalnej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stawki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 xml:space="preserve">godzinowej, </w:t>
      </w:r>
      <w:r w:rsidRPr="00B37011">
        <w:rPr>
          <w:sz w:val="20"/>
        </w:rPr>
        <w:t>ustalonych na podstawie przepisów ustawy z dnia 10 października 2002 r. o minimalnym wynagrodzeniu za pracę,</w:t>
      </w:r>
    </w:p>
    <w:p w14:paraId="0409CC88" w14:textId="77777777" w:rsidR="007F39BF" w:rsidRPr="00B37011" w:rsidRDefault="007F39BF" w:rsidP="007F39BF">
      <w:pPr>
        <w:pStyle w:val="Akapitzlist"/>
        <w:numPr>
          <w:ilvl w:val="2"/>
          <w:numId w:val="1"/>
        </w:numPr>
        <w:tabs>
          <w:tab w:val="left" w:pos="1414"/>
          <w:tab w:val="left" w:pos="1416"/>
        </w:tabs>
        <w:ind w:right="151"/>
        <w:rPr>
          <w:sz w:val="20"/>
        </w:rPr>
      </w:pPr>
      <w:r w:rsidRPr="00B37011">
        <w:rPr>
          <w:sz w:val="20"/>
        </w:rPr>
        <w:t>zasad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podlegania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ubezpieczeniom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społecznym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lub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ubezpieczeniu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zdrowotnemu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lub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wysokości stawki składki na ubezpieczenia społeczne lub zdrowotne,</w:t>
      </w:r>
    </w:p>
    <w:p w14:paraId="06F83FB9" w14:textId="77777777" w:rsidR="007F39BF" w:rsidRPr="00B37011" w:rsidRDefault="007F39BF" w:rsidP="007F39BF">
      <w:pPr>
        <w:pStyle w:val="Akapitzlist"/>
        <w:numPr>
          <w:ilvl w:val="2"/>
          <w:numId w:val="1"/>
        </w:numPr>
        <w:tabs>
          <w:tab w:val="left" w:pos="1414"/>
          <w:tab w:val="left" w:pos="1416"/>
        </w:tabs>
        <w:ind w:right="150"/>
        <w:rPr>
          <w:sz w:val="20"/>
        </w:rPr>
      </w:pPr>
      <w:r w:rsidRPr="00B37011">
        <w:rPr>
          <w:sz w:val="20"/>
        </w:rPr>
        <w:t>zasad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gromadzenia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i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wysokości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wpłat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pracowniczych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planów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kapitałowych,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o których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mowa w ustawie z dnia 4 października 2018 r. o pracowniczych planach kapitałowych</w:t>
      </w:r>
    </w:p>
    <w:p w14:paraId="7CB1462A" w14:textId="77777777" w:rsidR="007F39BF" w:rsidRPr="00B37011" w:rsidRDefault="007F39BF" w:rsidP="007F39BF">
      <w:pPr>
        <w:pStyle w:val="Tekstpodstawowy"/>
        <w:spacing w:line="228" w:lineRule="exact"/>
        <w:ind w:left="991"/>
      </w:pPr>
      <w:r w:rsidRPr="00B37011">
        <w:rPr>
          <w:spacing w:val="-4"/>
        </w:rPr>
        <w:t>-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jeżeli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zmiany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te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będą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miały</w:t>
      </w:r>
      <w:r w:rsidRPr="00B37011">
        <w:rPr>
          <w:spacing w:val="-8"/>
        </w:rPr>
        <w:t xml:space="preserve"> </w:t>
      </w:r>
      <w:r w:rsidRPr="00B37011">
        <w:rPr>
          <w:spacing w:val="-4"/>
        </w:rPr>
        <w:t>wpływ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na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koszty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wykonania</w:t>
      </w:r>
      <w:r w:rsidRPr="00B37011">
        <w:rPr>
          <w:spacing w:val="-10"/>
        </w:rPr>
        <w:t xml:space="preserve"> </w:t>
      </w:r>
      <w:r w:rsidRPr="00B37011">
        <w:rPr>
          <w:spacing w:val="-4"/>
        </w:rPr>
        <w:t>zamówienia</w:t>
      </w:r>
      <w:r w:rsidRPr="00B37011">
        <w:rPr>
          <w:spacing w:val="-8"/>
        </w:rPr>
        <w:t xml:space="preserve"> </w:t>
      </w:r>
      <w:r w:rsidRPr="00B37011">
        <w:rPr>
          <w:spacing w:val="-4"/>
        </w:rPr>
        <w:t>przez</w:t>
      </w:r>
      <w:r w:rsidRPr="00B37011">
        <w:rPr>
          <w:spacing w:val="-9"/>
        </w:rPr>
        <w:t xml:space="preserve"> </w:t>
      </w:r>
      <w:r w:rsidRPr="00B37011">
        <w:rPr>
          <w:spacing w:val="-4"/>
        </w:rPr>
        <w:t>wykonawcę.</w:t>
      </w:r>
    </w:p>
    <w:p w14:paraId="37DDAEAC" w14:textId="77777777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"/>
        <w:ind w:right="139" w:hanging="284"/>
        <w:jc w:val="both"/>
        <w:rPr>
          <w:sz w:val="20"/>
        </w:rPr>
      </w:pPr>
      <w:r w:rsidRPr="00B37011">
        <w:rPr>
          <w:spacing w:val="-4"/>
          <w:sz w:val="20"/>
        </w:rPr>
        <w:t>Zmiana wysokości wynagrodzenia obowiązywać będzie od dnia wejścia w życie zmian o</w:t>
      </w:r>
      <w:r w:rsidRPr="00B37011">
        <w:rPr>
          <w:sz w:val="20"/>
        </w:rPr>
        <w:t xml:space="preserve"> </w:t>
      </w:r>
      <w:r w:rsidRPr="00B37011">
        <w:rPr>
          <w:spacing w:val="-4"/>
          <w:sz w:val="20"/>
        </w:rPr>
        <w:t xml:space="preserve">których mowa </w:t>
      </w:r>
      <w:r w:rsidRPr="00B37011">
        <w:rPr>
          <w:sz w:val="20"/>
        </w:rPr>
        <w:t>w ust. 4 lit a).</w:t>
      </w:r>
    </w:p>
    <w:p w14:paraId="4E82C83C" w14:textId="77777777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"/>
        <w:ind w:right="145" w:hanging="284"/>
        <w:jc w:val="both"/>
        <w:rPr>
          <w:sz w:val="20"/>
        </w:rPr>
      </w:pPr>
      <w:r w:rsidRPr="00B37011">
        <w:rPr>
          <w:sz w:val="20"/>
        </w:rPr>
        <w:t xml:space="preserve">W przypadku zmiany, o której mowa w ust.4 lit a) </w:t>
      </w:r>
      <w:proofErr w:type="spellStart"/>
      <w:r w:rsidRPr="00B37011">
        <w:rPr>
          <w:sz w:val="20"/>
        </w:rPr>
        <w:t>ppkt</w:t>
      </w:r>
      <w:proofErr w:type="spellEnd"/>
      <w:r w:rsidRPr="00B37011">
        <w:rPr>
          <w:sz w:val="20"/>
        </w:rPr>
        <w:t xml:space="preserve"> 1) wartość netto wynagrodzenia Wykonawcy nie </w:t>
      </w:r>
      <w:r w:rsidRPr="00B37011">
        <w:rPr>
          <w:spacing w:val="-4"/>
          <w:sz w:val="20"/>
        </w:rPr>
        <w:t>zmieni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się,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a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określona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w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aneksie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wartość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4"/>
          <w:sz w:val="20"/>
        </w:rPr>
        <w:t>brutto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wynagrodzenia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zostanie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wyliczona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na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podstawie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 xml:space="preserve">nowych </w:t>
      </w:r>
      <w:r w:rsidRPr="00B37011">
        <w:rPr>
          <w:spacing w:val="-2"/>
          <w:sz w:val="20"/>
        </w:rPr>
        <w:t>przepisów.</w:t>
      </w:r>
    </w:p>
    <w:p w14:paraId="0A489824" w14:textId="77777777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ind w:right="146" w:hanging="284"/>
        <w:jc w:val="both"/>
        <w:rPr>
          <w:sz w:val="20"/>
        </w:rPr>
      </w:pPr>
      <w:r w:rsidRPr="00B37011">
        <w:rPr>
          <w:sz w:val="20"/>
        </w:rPr>
        <w:t>W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przypadku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zmiany,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o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której</w:t>
      </w:r>
      <w:r w:rsidRPr="00B37011">
        <w:rPr>
          <w:spacing w:val="24"/>
          <w:sz w:val="20"/>
        </w:rPr>
        <w:t xml:space="preserve"> </w:t>
      </w:r>
      <w:r w:rsidRPr="00B37011">
        <w:rPr>
          <w:sz w:val="20"/>
        </w:rPr>
        <w:t>mowa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ust.4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lit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a)</w:t>
      </w:r>
      <w:r w:rsidRPr="00B37011">
        <w:rPr>
          <w:spacing w:val="23"/>
          <w:sz w:val="20"/>
        </w:rPr>
        <w:t xml:space="preserve"> </w:t>
      </w:r>
      <w:proofErr w:type="spellStart"/>
      <w:r w:rsidRPr="00B37011">
        <w:rPr>
          <w:sz w:val="20"/>
        </w:rPr>
        <w:t>ppkt</w:t>
      </w:r>
      <w:proofErr w:type="spellEnd"/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2)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wynagrodzenie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Wykonawcy</w:t>
      </w:r>
      <w:r w:rsidRPr="00B37011">
        <w:rPr>
          <w:spacing w:val="23"/>
          <w:sz w:val="20"/>
        </w:rPr>
        <w:t xml:space="preserve"> </w:t>
      </w:r>
      <w:r w:rsidRPr="00B37011">
        <w:rPr>
          <w:sz w:val="20"/>
        </w:rPr>
        <w:t>ulegnie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zmianie o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wartość wzrostu całkowitego kosztu Wykonawcy wynikającą ze zwiększenia wynagrodzeń osób bezpośrednio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wykonujących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zamówienie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wysokości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zmienionego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>minimalnego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 xml:space="preserve">wynagrodzenia, </w:t>
      </w:r>
      <w:r w:rsidRPr="00B37011">
        <w:rPr>
          <w:spacing w:val="-6"/>
          <w:sz w:val="20"/>
        </w:rPr>
        <w:t>z</w:t>
      </w:r>
      <w:r w:rsidRPr="00B37011">
        <w:rPr>
          <w:sz w:val="20"/>
        </w:rPr>
        <w:t xml:space="preserve"> </w:t>
      </w:r>
      <w:r w:rsidRPr="00B37011">
        <w:rPr>
          <w:spacing w:val="-6"/>
          <w:sz w:val="20"/>
        </w:rPr>
        <w:t>uwzględnieniem wszystkich obciążeń publicznoprawnych od kwoty wzrostu minimalnego wynagrodzenia.</w:t>
      </w:r>
    </w:p>
    <w:p w14:paraId="1E015799" w14:textId="77777777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spacing w:before="1"/>
        <w:ind w:right="145" w:hanging="284"/>
        <w:jc w:val="both"/>
        <w:rPr>
          <w:sz w:val="20"/>
        </w:rPr>
      </w:pPr>
      <w:r w:rsidRPr="00B37011">
        <w:rPr>
          <w:sz w:val="20"/>
        </w:rPr>
        <w:t xml:space="preserve">W przypadku zmiany, o którym mowa w ust.4 lit a) </w:t>
      </w:r>
      <w:proofErr w:type="spellStart"/>
      <w:r w:rsidRPr="00B37011">
        <w:rPr>
          <w:sz w:val="20"/>
        </w:rPr>
        <w:t>ppkt</w:t>
      </w:r>
      <w:proofErr w:type="spellEnd"/>
      <w:r w:rsidRPr="00B37011">
        <w:rPr>
          <w:sz w:val="20"/>
        </w:rPr>
        <w:t xml:space="preserve"> 3) i </w:t>
      </w:r>
      <w:proofErr w:type="spellStart"/>
      <w:r w:rsidRPr="00B37011">
        <w:rPr>
          <w:sz w:val="20"/>
        </w:rPr>
        <w:t>ppkt</w:t>
      </w:r>
      <w:proofErr w:type="spellEnd"/>
      <w:r w:rsidRPr="00B37011">
        <w:rPr>
          <w:sz w:val="20"/>
        </w:rPr>
        <w:t xml:space="preserve"> 4) wynagrodzenie Wykonawcy ulegnie zmianie o wartość wzrostu całkowitego kosztu Wykonawcy, jaką będzie on zobowiązany dodatkowo ponieść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celu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uwzględnienia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tej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zmiany,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przy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zachowaniu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dotychczasowej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kwoty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netto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 xml:space="preserve">wynagrodzenia </w:t>
      </w:r>
      <w:r w:rsidRPr="00B37011">
        <w:rPr>
          <w:spacing w:val="-2"/>
          <w:sz w:val="20"/>
        </w:rPr>
        <w:t>osób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bezpośrednio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2"/>
          <w:sz w:val="20"/>
        </w:rPr>
        <w:t>wykonujących</w:t>
      </w:r>
      <w:r w:rsidRPr="00B37011">
        <w:rPr>
          <w:spacing w:val="-7"/>
          <w:sz w:val="20"/>
        </w:rPr>
        <w:t xml:space="preserve"> </w:t>
      </w:r>
      <w:r w:rsidRPr="00B37011">
        <w:rPr>
          <w:spacing w:val="-2"/>
          <w:sz w:val="20"/>
        </w:rPr>
        <w:t>zamówienie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2"/>
          <w:sz w:val="20"/>
        </w:rPr>
        <w:t>na</w:t>
      </w:r>
      <w:r w:rsidRPr="00B37011">
        <w:rPr>
          <w:spacing w:val="-8"/>
          <w:sz w:val="20"/>
        </w:rPr>
        <w:t xml:space="preserve"> </w:t>
      </w:r>
      <w:r w:rsidRPr="00B37011">
        <w:rPr>
          <w:spacing w:val="-2"/>
          <w:sz w:val="20"/>
        </w:rPr>
        <w:t>rzecz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2"/>
          <w:sz w:val="20"/>
        </w:rPr>
        <w:t>Zamawiającego.</w:t>
      </w:r>
    </w:p>
    <w:p w14:paraId="348A5D1A" w14:textId="77777777" w:rsidR="007F39BF" w:rsidRPr="00B37011" w:rsidRDefault="007F39BF" w:rsidP="007F39BF">
      <w:pPr>
        <w:pStyle w:val="Akapitzlist"/>
        <w:numPr>
          <w:ilvl w:val="0"/>
          <w:numId w:val="1"/>
        </w:numPr>
        <w:tabs>
          <w:tab w:val="left" w:pos="564"/>
          <w:tab w:val="left" w:pos="566"/>
        </w:tabs>
        <w:ind w:right="147" w:hanging="284"/>
        <w:jc w:val="both"/>
        <w:rPr>
          <w:sz w:val="20"/>
        </w:rPr>
      </w:pPr>
      <w:r w:rsidRPr="00B37011">
        <w:rPr>
          <w:sz w:val="20"/>
        </w:rPr>
        <w:t>Za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wyjątkiem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sytuacji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o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której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mowa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ust.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4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lit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a)</w:t>
      </w:r>
      <w:r w:rsidRPr="00B37011">
        <w:rPr>
          <w:spacing w:val="-13"/>
          <w:sz w:val="20"/>
        </w:rPr>
        <w:t xml:space="preserve"> </w:t>
      </w:r>
      <w:proofErr w:type="spellStart"/>
      <w:r w:rsidRPr="00B37011">
        <w:rPr>
          <w:sz w:val="20"/>
        </w:rPr>
        <w:t>ppkt</w:t>
      </w:r>
      <w:proofErr w:type="spellEnd"/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1)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wprowadzenie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zmian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wysokości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wynagrodzenia wymaga uprzedniego złożenia przez Wykonawcę oświadczenia o wysokości dodatkowych koszów wynikających z wprowadzenia zmian, o których mowa w ust. 4</w:t>
      </w:r>
      <w:r w:rsidRPr="00B37011">
        <w:rPr>
          <w:spacing w:val="40"/>
          <w:sz w:val="20"/>
        </w:rPr>
        <w:t xml:space="preserve"> </w:t>
      </w:r>
      <w:r w:rsidRPr="00B37011">
        <w:rPr>
          <w:sz w:val="20"/>
        </w:rPr>
        <w:t xml:space="preserve">lit a) </w:t>
      </w:r>
      <w:proofErr w:type="spellStart"/>
      <w:r w:rsidRPr="00B37011">
        <w:rPr>
          <w:sz w:val="20"/>
        </w:rPr>
        <w:t>ppkt</w:t>
      </w:r>
      <w:proofErr w:type="spellEnd"/>
      <w:r w:rsidRPr="00B37011">
        <w:rPr>
          <w:sz w:val="20"/>
        </w:rPr>
        <w:t xml:space="preserve"> 2) -4).</w:t>
      </w:r>
    </w:p>
    <w:p w14:paraId="3B228417" w14:textId="77777777" w:rsidR="007F39BF" w:rsidRPr="00B37011" w:rsidRDefault="007F39BF" w:rsidP="007F39BF">
      <w:pPr>
        <w:pStyle w:val="Tekstpodstawowy"/>
        <w:spacing w:before="128"/>
        <w:ind w:left="0"/>
        <w:jc w:val="left"/>
      </w:pPr>
    </w:p>
    <w:p w14:paraId="3632316F" w14:textId="77777777" w:rsidR="007F39BF" w:rsidRPr="00B37011" w:rsidRDefault="007F39BF" w:rsidP="007F39BF">
      <w:pPr>
        <w:pStyle w:val="Tekstpodstawowy"/>
        <w:ind w:left="192" w:right="53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5"/>
        </w:rPr>
        <w:t>1</w:t>
      </w:r>
      <w:r>
        <w:rPr>
          <w:spacing w:val="-5"/>
        </w:rPr>
        <w:t>1</w:t>
      </w:r>
    </w:p>
    <w:p w14:paraId="3E9F4950" w14:textId="77777777" w:rsidR="007F39BF" w:rsidRPr="007F39BF" w:rsidRDefault="007F39BF" w:rsidP="007F39BF">
      <w:pPr>
        <w:pStyle w:val="Akapitzlist"/>
        <w:tabs>
          <w:tab w:val="left" w:pos="564"/>
          <w:tab w:val="left" w:pos="566"/>
        </w:tabs>
        <w:ind w:right="146" w:firstLine="0"/>
        <w:jc w:val="center"/>
        <w:rPr>
          <w:spacing w:val="-6"/>
          <w:sz w:val="20"/>
        </w:rPr>
      </w:pPr>
      <w:r w:rsidRPr="007F39BF">
        <w:rPr>
          <w:spacing w:val="-6"/>
          <w:sz w:val="20"/>
        </w:rPr>
        <w:t>Siła wyższa</w:t>
      </w:r>
    </w:p>
    <w:p w14:paraId="7FCC61AB" w14:textId="77777777" w:rsidR="007F39BF" w:rsidRPr="007F39BF" w:rsidRDefault="007F39BF" w:rsidP="007F39BF">
      <w:pPr>
        <w:pStyle w:val="Akapitzlist"/>
        <w:numPr>
          <w:ilvl w:val="0"/>
          <w:numId w:val="17"/>
        </w:numPr>
        <w:tabs>
          <w:tab w:val="left" w:pos="564"/>
          <w:tab w:val="left" w:pos="566"/>
        </w:tabs>
        <w:ind w:right="146"/>
        <w:jc w:val="both"/>
        <w:rPr>
          <w:spacing w:val="-6"/>
          <w:sz w:val="20"/>
        </w:rPr>
      </w:pPr>
      <w:r w:rsidRPr="007F39BF">
        <w:rPr>
          <w:spacing w:val="-6"/>
          <w:sz w:val="20"/>
        </w:rPr>
        <w:t xml:space="preserve">Strony nie ponoszą odpowiedzialności za niewykonanie lub nienależyte wykonanie obowiązków wynikających z niniejszej umowy, jeżeli jest to spowodowane działaniem siły wyższej. </w:t>
      </w:r>
    </w:p>
    <w:p w14:paraId="5ECBD4A1" w14:textId="77777777" w:rsidR="007F39BF" w:rsidRPr="007F39BF" w:rsidRDefault="007F39BF" w:rsidP="007F39BF">
      <w:pPr>
        <w:pStyle w:val="Akapitzlist"/>
        <w:numPr>
          <w:ilvl w:val="0"/>
          <w:numId w:val="17"/>
        </w:numPr>
        <w:tabs>
          <w:tab w:val="left" w:pos="564"/>
          <w:tab w:val="left" w:pos="566"/>
        </w:tabs>
        <w:ind w:right="146"/>
        <w:jc w:val="both"/>
        <w:rPr>
          <w:spacing w:val="-6"/>
          <w:sz w:val="20"/>
        </w:rPr>
      </w:pPr>
      <w:r w:rsidRPr="007F39BF">
        <w:rPr>
          <w:spacing w:val="-6"/>
          <w:sz w:val="20"/>
        </w:rPr>
        <w:t xml:space="preserve">Przez siłę wyższą rozumie się zdarzenie zewnętrzne, niemożliwe do przewidzenia oraz niemożliwe do zapobieżenia przy zachowaniu należytej staranności, w szczególności: klęski żywiołowe (powodzie, huragany, pożary, trzęsienia ziemi), działania wojenne, akty terrorystyczne, stany nadzwyczajne, strajki o charakterze </w:t>
      </w:r>
      <w:r w:rsidRPr="007F39BF">
        <w:rPr>
          <w:spacing w:val="-6"/>
          <w:sz w:val="20"/>
        </w:rPr>
        <w:lastRenderedPageBreak/>
        <w:t xml:space="preserve">powszechnym, awarie systemowe sieci elektroenergetycznej niezależne od Stron. </w:t>
      </w:r>
    </w:p>
    <w:p w14:paraId="4CA919E7" w14:textId="77777777" w:rsidR="007F39BF" w:rsidRPr="007F39BF" w:rsidRDefault="007F39BF" w:rsidP="007F39BF">
      <w:pPr>
        <w:pStyle w:val="Akapitzlist"/>
        <w:numPr>
          <w:ilvl w:val="0"/>
          <w:numId w:val="17"/>
        </w:numPr>
        <w:tabs>
          <w:tab w:val="left" w:pos="564"/>
          <w:tab w:val="left" w:pos="566"/>
        </w:tabs>
        <w:ind w:right="146"/>
        <w:jc w:val="both"/>
        <w:rPr>
          <w:spacing w:val="-6"/>
          <w:sz w:val="20"/>
        </w:rPr>
      </w:pPr>
      <w:r w:rsidRPr="007F39BF">
        <w:rPr>
          <w:spacing w:val="-6"/>
          <w:sz w:val="20"/>
        </w:rPr>
        <w:t xml:space="preserve">Strona powołująca się na wystąpienie siły wyższej zobowiązana jest do: </w:t>
      </w:r>
    </w:p>
    <w:p w14:paraId="0E537E99" w14:textId="77777777" w:rsidR="007F39BF" w:rsidRPr="007F39BF" w:rsidRDefault="007F39BF" w:rsidP="007F39BF">
      <w:pPr>
        <w:pStyle w:val="Akapitzlist"/>
        <w:numPr>
          <w:ilvl w:val="1"/>
          <w:numId w:val="1"/>
        </w:numPr>
        <w:tabs>
          <w:tab w:val="left" w:pos="989"/>
        </w:tabs>
        <w:ind w:left="989" w:hanging="279"/>
        <w:rPr>
          <w:spacing w:val="-4"/>
          <w:sz w:val="20"/>
        </w:rPr>
      </w:pPr>
      <w:r w:rsidRPr="007F39BF">
        <w:rPr>
          <w:spacing w:val="-6"/>
          <w:sz w:val="20"/>
        </w:rPr>
        <w:t xml:space="preserve">niezwłocznego, nie później niż w terminie 3 dni roboczych od dnia jej wystąpienia, poinformowania drugiej Strony </w:t>
      </w:r>
      <w:r w:rsidRPr="007F39BF">
        <w:rPr>
          <w:spacing w:val="-4"/>
          <w:sz w:val="20"/>
        </w:rPr>
        <w:t xml:space="preserve">o zaistniałym zdarzeniu, jego przyczynach oraz przewidywanym czasie trwania, </w:t>
      </w:r>
    </w:p>
    <w:p w14:paraId="342C7898" w14:textId="77777777" w:rsidR="007F39BF" w:rsidRPr="007F39BF" w:rsidRDefault="007F39BF" w:rsidP="007F39BF">
      <w:pPr>
        <w:pStyle w:val="Akapitzlist"/>
        <w:numPr>
          <w:ilvl w:val="1"/>
          <w:numId w:val="1"/>
        </w:numPr>
        <w:tabs>
          <w:tab w:val="left" w:pos="989"/>
        </w:tabs>
        <w:ind w:left="989" w:hanging="279"/>
        <w:rPr>
          <w:spacing w:val="-6"/>
          <w:sz w:val="20"/>
        </w:rPr>
      </w:pPr>
      <w:r w:rsidRPr="007F39BF">
        <w:rPr>
          <w:spacing w:val="-4"/>
          <w:sz w:val="20"/>
        </w:rPr>
        <w:t>podjęcia wszelkich</w:t>
      </w:r>
      <w:r w:rsidRPr="007F39BF">
        <w:rPr>
          <w:spacing w:val="-6"/>
          <w:sz w:val="20"/>
        </w:rPr>
        <w:t xml:space="preserve"> możliwych działań zmierzających do ograniczenia skutków tego zdarzenia. </w:t>
      </w:r>
    </w:p>
    <w:p w14:paraId="291B1DDC" w14:textId="77777777" w:rsidR="007F39BF" w:rsidRPr="007F39BF" w:rsidRDefault="007F39BF" w:rsidP="007F39BF">
      <w:pPr>
        <w:pStyle w:val="Akapitzlist"/>
        <w:numPr>
          <w:ilvl w:val="0"/>
          <w:numId w:val="17"/>
        </w:numPr>
        <w:tabs>
          <w:tab w:val="left" w:pos="564"/>
          <w:tab w:val="left" w:pos="566"/>
        </w:tabs>
        <w:ind w:right="146"/>
        <w:jc w:val="both"/>
        <w:rPr>
          <w:spacing w:val="-6"/>
          <w:sz w:val="20"/>
        </w:rPr>
      </w:pPr>
      <w:r w:rsidRPr="007F39BF">
        <w:rPr>
          <w:spacing w:val="-6"/>
          <w:sz w:val="20"/>
        </w:rPr>
        <w:t xml:space="preserve">W przypadku wystąpienia siły wyższej: </w:t>
      </w:r>
    </w:p>
    <w:p w14:paraId="10555512" w14:textId="77777777" w:rsidR="007F39BF" w:rsidRDefault="007F39BF" w:rsidP="007F39BF">
      <w:pPr>
        <w:pStyle w:val="Akapitzlist"/>
        <w:numPr>
          <w:ilvl w:val="0"/>
          <w:numId w:val="20"/>
        </w:numPr>
        <w:tabs>
          <w:tab w:val="left" w:pos="989"/>
        </w:tabs>
        <w:jc w:val="right"/>
        <w:rPr>
          <w:spacing w:val="-6"/>
          <w:sz w:val="20"/>
        </w:rPr>
      </w:pPr>
      <w:r w:rsidRPr="007F39BF">
        <w:rPr>
          <w:spacing w:val="-6"/>
          <w:sz w:val="20"/>
        </w:rPr>
        <w:t xml:space="preserve">obowiązki Strony dotkniętej jej działaniem ulegają zawieszeniu na czas trwania przeszkody, </w:t>
      </w:r>
    </w:p>
    <w:p w14:paraId="34AD4657" w14:textId="77777777" w:rsidR="007F39BF" w:rsidRPr="007F39BF" w:rsidRDefault="007F39BF" w:rsidP="007F39BF">
      <w:pPr>
        <w:pStyle w:val="Akapitzlist"/>
        <w:numPr>
          <w:ilvl w:val="0"/>
          <w:numId w:val="20"/>
        </w:numPr>
        <w:tabs>
          <w:tab w:val="left" w:pos="989"/>
        </w:tabs>
        <w:jc w:val="right"/>
        <w:rPr>
          <w:spacing w:val="-6"/>
          <w:sz w:val="20"/>
        </w:rPr>
      </w:pPr>
      <w:r w:rsidRPr="007F39BF">
        <w:rPr>
          <w:spacing w:val="-6"/>
          <w:sz w:val="20"/>
        </w:rPr>
        <w:t>Strony zobowiązują się do podjęcia negocjacji w celu dostosowania sposobu realizacji umowy do zaistniałych okoliczności.</w:t>
      </w:r>
    </w:p>
    <w:p w14:paraId="76705749" w14:textId="77777777" w:rsidR="007F39BF" w:rsidRPr="007F39BF" w:rsidRDefault="007F39BF" w:rsidP="007F39BF">
      <w:pPr>
        <w:pStyle w:val="Akapitzlist"/>
        <w:numPr>
          <w:ilvl w:val="0"/>
          <w:numId w:val="17"/>
        </w:numPr>
        <w:tabs>
          <w:tab w:val="left" w:pos="564"/>
          <w:tab w:val="left" w:pos="566"/>
        </w:tabs>
        <w:ind w:right="146"/>
        <w:jc w:val="both"/>
        <w:rPr>
          <w:spacing w:val="-6"/>
          <w:sz w:val="20"/>
        </w:rPr>
      </w:pPr>
      <w:r w:rsidRPr="007F39BF">
        <w:rPr>
          <w:spacing w:val="-6"/>
          <w:sz w:val="20"/>
        </w:rPr>
        <w:t xml:space="preserve">Powołanie się na siłę wyższą nie zwalnia Wykonawcy z obowiązku zapewnienia ciągłości dostaw energii elektrycznej, o ile jest to możliwe przy wykorzystaniu dostępnych środków technicznych i organizacyjnych oraz zgodnie z obowiązującymi przepisami prawa. </w:t>
      </w:r>
    </w:p>
    <w:p w14:paraId="4ED189FF" w14:textId="77777777" w:rsidR="007F39BF" w:rsidRPr="007F39BF" w:rsidRDefault="007F39BF" w:rsidP="007F39BF">
      <w:pPr>
        <w:pStyle w:val="Akapitzlist"/>
        <w:numPr>
          <w:ilvl w:val="0"/>
          <w:numId w:val="17"/>
        </w:numPr>
        <w:tabs>
          <w:tab w:val="left" w:pos="564"/>
          <w:tab w:val="left" w:pos="566"/>
        </w:tabs>
        <w:ind w:right="146"/>
        <w:jc w:val="both"/>
        <w:rPr>
          <w:spacing w:val="-6"/>
          <w:sz w:val="20"/>
        </w:rPr>
      </w:pPr>
      <w:r w:rsidRPr="007F39BF">
        <w:rPr>
          <w:spacing w:val="-6"/>
          <w:sz w:val="20"/>
        </w:rPr>
        <w:t>Ciężar udowodnienia wystąpienia siły wyższej oraz jej wpływu na realizację umowy spoczywa na Stronie, która się na nią powołuje.</w:t>
      </w:r>
    </w:p>
    <w:p w14:paraId="63650407" w14:textId="77777777" w:rsidR="007F39BF" w:rsidRDefault="007F39BF">
      <w:pPr>
        <w:pStyle w:val="Tekstpodstawowy"/>
        <w:ind w:left="192" w:right="52"/>
        <w:jc w:val="center"/>
        <w:rPr>
          <w:spacing w:val="-12"/>
        </w:rPr>
      </w:pPr>
    </w:p>
    <w:p w14:paraId="255DD8E8" w14:textId="75811FF8" w:rsidR="007F39BF" w:rsidRPr="00B37011" w:rsidRDefault="007F39BF" w:rsidP="007F39BF">
      <w:pPr>
        <w:pStyle w:val="Tekstpodstawowy"/>
        <w:ind w:left="192" w:right="53"/>
        <w:jc w:val="center"/>
      </w:pPr>
      <w:r w:rsidRPr="00B37011">
        <w:t>§</w:t>
      </w:r>
      <w:r w:rsidRPr="00B37011">
        <w:rPr>
          <w:spacing w:val="-3"/>
        </w:rPr>
        <w:t xml:space="preserve"> </w:t>
      </w:r>
      <w:r w:rsidRPr="00B37011">
        <w:rPr>
          <w:spacing w:val="-5"/>
        </w:rPr>
        <w:t>1</w:t>
      </w:r>
      <w:r w:rsidR="00832B64">
        <w:rPr>
          <w:spacing w:val="-5"/>
        </w:rPr>
        <w:t>2</w:t>
      </w:r>
    </w:p>
    <w:p w14:paraId="4F2EAC04" w14:textId="77777777" w:rsidR="00AF0B2A" w:rsidRPr="00B37011" w:rsidRDefault="00DA251C">
      <w:pPr>
        <w:pStyle w:val="Tekstpodstawowy"/>
        <w:spacing w:before="1"/>
        <w:ind w:left="192" w:right="54"/>
        <w:jc w:val="center"/>
      </w:pPr>
      <w:r w:rsidRPr="00B37011">
        <w:rPr>
          <w:spacing w:val="-2"/>
        </w:rPr>
        <w:t>Postanowienia</w:t>
      </w:r>
      <w:r w:rsidRPr="00B37011">
        <w:rPr>
          <w:spacing w:val="4"/>
        </w:rPr>
        <w:t xml:space="preserve"> </w:t>
      </w:r>
      <w:r w:rsidRPr="00B37011">
        <w:rPr>
          <w:spacing w:val="-2"/>
        </w:rPr>
        <w:t>końcowe</w:t>
      </w:r>
    </w:p>
    <w:p w14:paraId="4C89E208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49"/>
        <w:jc w:val="both"/>
        <w:rPr>
          <w:sz w:val="20"/>
        </w:rPr>
      </w:pPr>
      <w:r w:rsidRPr="00B37011">
        <w:rPr>
          <w:spacing w:val="-2"/>
          <w:sz w:val="20"/>
        </w:rPr>
        <w:t>Wszelkie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zmiany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wprowadzane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do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umowy wymagają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obustronnej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zgody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oraz formy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pisemnej pod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 xml:space="preserve">rygorem </w:t>
      </w:r>
      <w:r w:rsidRPr="00B37011">
        <w:rPr>
          <w:spacing w:val="-4"/>
          <w:sz w:val="20"/>
        </w:rPr>
        <w:t>nieważności z zastrzeżeniem art. 455 ustawy Prawo zamówień publicznych.</w:t>
      </w:r>
    </w:p>
    <w:p w14:paraId="60B118CF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spacing w:before="1"/>
        <w:ind w:right="151"/>
        <w:jc w:val="both"/>
        <w:rPr>
          <w:sz w:val="20"/>
        </w:rPr>
      </w:pPr>
      <w:r w:rsidRPr="00B37011">
        <w:rPr>
          <w:spacing w:val="-4"/>
          <w:sz w:val="20"/>
        </w:rPr>
        <w:t xml:space="preserve">Strony umowy zobowiązują się do wykonywania postanowień niniejszej umowy należycie, a ewentualne </w:t>
      </w:r>
      <w:r w:rsidRPr="00B37011">
        <w:rPr>
          <w:sz w:val="20"/>
        </w:rPr>
        <w:t xml:space="preserve">drobne spory załatwiać polubownie. W przypadku wystąpienia trudności z interpretacją umowy </w:t>
      </w:r>
      <w:r w:rsidRPr="00B37011">
        <w:rPr>
          <w:spacing w:val="-4"/>
          <w:sz w:val="20"/>
        </w:rPr>
        <w:t>Zamawiający i Wykonawca będą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4"/>
          <w:sz w:val="20"/>
        </w:rPr>
        <w:t>się posiłkować postanowieniami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oferty Wykonawcy i</w:t>
      </w:r>
      <w:r w:rsidRPr="00B37011">
        <w:rPr>
          <w:spacing w:val="-6"/>
          <w:sz w:val="20"/>
        </w:rPr>
        <w:t xml:space="preserve"> </w:t>
      </w:r>
      <w:r w:rsidRPr="00B37011">
        <w:rPr>
          <w:spacing w:val="-4"/>
          <w:sz w:val="20"/>
        </w:rPr>
        <w:t>SWZ.</w:t>
      </w:r>
    </w:p>
    <w:p w14:paraId="0511971E" w14:textId="0A215065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47"/>
        <w:jc w:val="both"/>
        <w:rPr>
          <w:sz w:val="20"/>
        </w:rPr>
      </w:pPr>
      <w:r w:rsidRPr="00B37011">
        <w:rPr>
          <w:spacing w:val="-6"/>
          <w:sz w:val="20"/>
        </w:rPr>
        <w:t>W przypadku nie dojścia do porozumienia przed sądem właściwym do rozpatrywania sporów wynikających</w:t>
      </w:r>
      <w:r w:rsidRPr="00B37011">
        <w:rPr>
          <w:spacing w:val="40"/>
          <w:sz w:val="20"/>
        </w:rPr>
        <w:t xml:space="preserve"> </w:t>
      </w:r>
      <w:r w:rsidRPr="00B37011">
        <w:rPr>
          <w:spacing w:val="-2"/>
          <w:sz w:val="20"/>
        </w:rPr>
        <w:t>z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realizacji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postanowień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niniejszej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umowy</w:t>
      </w:r>
      <w:r w:rsidRPr="00B37011">
        <w:rPr>
          <w:spacing w:val="-11"/>
          <w:sz w:val="20"/>
        </w:rPr>
        <w:t xml:space="preserve"> </w:t>
      </w:r>
      <w:r w:rsidR="007F39BF">
        <w:rPr>
          <w:spacing w:val="-11"/>
          <w:sz w:val="20"/>
        </w:rPr>
        <w:t xml:space="preserve">sądem właściwym </w:t>
      </w:r>
      <w:r w:rsidRPr="00B37011">
        <w:rPr>
          <w:spacing w:val="-2"/>
          <w:sz w:val="20"/>
        </w:rPr>
        <w:t>jest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sąd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właściwy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dla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2"/>
          <w:sz w:val="20"/>
        </w:rPr>
        <w:t>siedziby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Zamawiającego.</w:t>
      </w:r>
    </w:p>
    <w:p w14:paraId="0EDF0C2E" w14:textId="436C35A2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39"/>
        <w:jc w:val="both"/>
        <w:rPr>
          <w:sz w:val="20"/>
        </w:rPr>
      </w:pPr>
      <w:r w:rsidRPr="00B37011">
        <w:rPr>
          <w:spacing w:val="-2"/>
          <w:sz w:val="20"/>
        </w:rPr>
        <w:t>W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sprawach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nieuregulowanych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niniejszą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umową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mają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zastosowanie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przepisy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ustawy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z</w:t>
      </w:r>
      <w:r w:rsidRPr="00B37011">
        <w:rPr>
          <w:spacing w:val="-11"/>
          <w:sz w:val="20"/>
        </w:rPr>
        <w:t xml:space="preserve"> </w:t>
      </w:r>
      <w:r w:rsidRPr="00B37011">
        <w:rPr>
          <w:spacing w:val="-2"/>
          <w:sz w:val="20"/>
        </w:rPr>
        <w:t>dnia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11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2"/>
          <w:sz w:val="20"/>
        </w:rPr>
        <w:t xml:space="preserve">września </w:t>
      </w:r>
      <w:r w:rsidRPr="00B37011">
        <w:rPr>
          <w:sz w:val="20"/>
        </w:rPr>
        <w:t>2019 r. - Prawo zamówień publicznych, ustawy z dnia 10 kwietnia 1997 Prawo energetyczne, Kodeksu Cywilnego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oraz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inne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przepisy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obowiązujące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zakresie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realizacji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postanowień</w:t>
      </w:r>
      <w:r w:rsidRPr="00B37011">
        <w:rPr>
          <w:spacing w:val="-14"/>
          <w:sz w:val="20"/>
        </w:rPr>
        <w:t xml:space="preserve"> </w:t>
      </w:r>
      <w:r w:rsidRPr="00B37011">
        <w:rPr>
          <w:sz w:val="20"/>
        </w:rPr>
        <w:t>niniejszej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umowy.</w:t>
      </w:r>
    </w:p>
    <w:p w14:paraId="1DE2EF9E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51"/>
        <w:jc w:val="both"/>
        <w:rPr>
          <w:sz w:val="20"/>
        </w:rPr>
      </w:pPr>
      <w:r w:rsidRPr="00B37011">
        <w:rPr>
          <w:sz w:val="20"/>
        </w:rPr>
        <w:t>Strony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umowy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zobowiązują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się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do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wzajemnego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pisemnego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informowania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o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wszelkich</w:t>
      </w:r>
      <w:r w:rsidRPr="00B37011">
        <w:rPr>
          <w:spacing w:val="-6"/>
          <w:sz w:val="20"/>
        </w:rPr>
        <w:t xml:space="preserve"> </w:t>
      </w:r>
      <w:r w:rsidRPr="00B37011">
        <w:rPr>
          <w:sz w:val="20"/>
        </w:rPr>
        <w:t>okolicznościach mających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istotne</w:t>
      </w:r>
      <w:r w:rsidRPr="00B37011">
        <w:rPr>
          <w:spacing w:val="-9"/>
          <w:sz w:val="20"/>
        </w:rPr>
        <w:t xml:space="preserve"> </w:t>
      </w:r>
      <w:r w:rsidRPr="00B37011">
        <w:rPr>
          <w:sz w:val="20"/>
        </w:rPr>
        <w:t>znaczenie</w:t>
      </w:r>
      <w:r w:rsidRPr="00B37011">
        <w:rPr>
          <w:spacing w:val="-7"/>
          <w:sz w:val="20"/>
        </w:rPr>
        <w:t xml:space="preserve"> </w:t>
      </w:r>
      <w:r w:rsidRPr="00B37011">
        <w:rPr>
          <w:sz w:val="20"/>
        </w:rPr>
        <w:t>dla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realizacji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postanowień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niniejszej</w:t>
      </w:r>
      <w:r w:rsidRPr="00B37011">
        <w:rPr>
          <w:spacing w:val="-8"/>
          <w:sz w:val="20"/>
        </w:rPr>
        <w:t xml:space="preserve"> </w:t>
      </w:r>
      <w:r w:rsidRPr="00B37011">
        <w:rPr>
          <w:sz w:val="20"/>
        </w:rPr>
        <w:t>umowy.</w:t>
      </w:r>
    </w:p>
    <w:p w14:paraId="260F4F00" w14:textId="77777777" w:rsidR="00AF0B2A" w:rsidRPr="00BF59C9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51"/>
        <w:jc w:val="both"/>
        <w:rPr>
          <w:sz w:val="20"/>
        </w:rPr>
      </w:pPr>
      <w:r w:rsidRPr="00BF59C9">
        <w:rPr>
          <w:spacing w:val="-2"/>
          <w:sz w:val="20"/>
        </w:rPr>
        <w:t>Po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stronie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Zamawiającego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osobami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uprawnionymi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do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kontaktów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z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Wykonawcą</w:t>
      </w:r>
      <w:r w:rsidRPr="00BF59C9">
        <w:rPr>
          <w:spacing w:val="-11"/>
          <w:sz w:val="20"/>
        </w:rPr>
        <w:t xml:space="preserve"> </w:t>
      </w:r>
      <w:r w:rsidRPr="00BF59C9">
        <w:rPr>
          <w:spacing w:val="-2"/>
          <w:sz w:val="20"/>
        </w:rPr>
        <w:t>w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sprawie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realizacji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 xml:space="preserve">umowy </w:t>
      </w:r>
      <w:r w:rsidRPr="00BF59C9">
        <w:rPr>
          <w:spacing w:val="-4"/>
          <w:sz w:val="20"/>
        </w:rPr>
        <w:t>są:</w:t>
      </w:r>
    </w:p>
    <w:p w14:paraId="34567B3B" w14:textId="77777777" w:rsidR="00AF0B2A" w:rsidRPr="00BF59C9" w:rsidRDefault="00DA251C">
      <w:pPr>
        <w:pStyle w:val="Akapitzlist"/>
        <w:numPr>
          <w:ilvl w:val="1"/>
          <w:numId w:val="2"/>
        </w:numPr>
        <w:tabs>
          <w:tab w:val="left" w:pos="989"/>
        </w:tabs>
        <w:spacing w:line="228" w:lineRule="exact"/>
        <w:ind w:left="989" w:hanging="279"/>
        <w:rPr>
          <w:sz w:val="20"/>
        </w:rPr>
      </w:pPr>
      <w:r w:rsidRPr="00BF59C9">
        <w:rPr>
          <w:sz w:val="20"/>
        </w:rPr>
        <w:t>e-mail:</w:t>
      </w:r>
      <w:r w:rsidRPr="00BF59C9">
        <w:rPr>
          <w:spacing w:val="-10"/>
          <w:sz w:val="20"/>
        </w:rPr>
        <w:t xml:space="preserve"> </w:t>
      </w:r>
      <w:r w:rsidRPr="00BF59C9">
        <w:rPr>
          <w:sz w:val="20"/>
        </w:rPr>
        <w:t>…………………..……@</w:t>
      </w:r>
      <w:r w:rsidRPr="00BF59C9">
        <w:rPr>
          <w:spacing w:val="-12"/>
          <w:sz w:val="20"/>
        </w:rPr>
        <w:t xml:space="preserve"> </w:t>
      </w:r>
      <w:r w:rsidRPr="00BF59C9">
        <w:rPr>
          <w:sz w:val="20"/>
        </w:rPr>
        <w:t>…………………….…</w:t>
      </w:r>
      <w:r w:rsidRPr="00BF59C9">
        <w:rPr>
          <w:spacing w:val="-9"/>
          <w:sz w:val="20"/>
        </w:rPr>
        <w:t xml:space="preserve"> </w:t>
      </w:r>
      <w:r w:rsidRPr="00BF59C9">
        <w:rPr>
          <w:sz w:val="20"/>
        </w:rPr>
        <w:t>nr</w:t>
      </w:r>
      <w:r w:rsidRPr="00BF59C9">
        <w:rPr>
          <w:spacing w:val="-11"/>
          <w:sz w:val="20"/>
        </w:rPr>
        <w:t xml:space="preserve"> </w:t>
      </w:r>
      <w:r w:rsidRPr="00BF59C9">
        <w:rPr>
          <w:sz w:val="20"/>
        </w:rPr>
        <w:t>telefonu: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…………………………..</w:t>
      </w:r>
    </w:p>
    <w:p w14:paraId="74C2642A" w14:textId="77777777" w:rsidR="00AF0B2A" w:rsidRPr="00BF59C9" w:rsidRDefault="00DA251C">
      <w:pPr>
        <w:pStyle w:val="Akapitzlist"/>
        <w:numPr>
          <w:ilvl w:val="1"/>
          <w:numId w:val="2"/>
        </w:numPr>
        <w:tabs>
          <w:tab w:val="left" w:pos="989"/>
        </w:tabs>
        <w:spacing w:before="1"/>
        <w:ind w:left="989" w:hanging="279"/>
        <w:rPr>
          <w:sz w:val="20"/>
        </w:rPr>
      </w:pPr>
      <w:r w:rsidRPr="00BF59C9">
        <w:rPr>
          <w:sz w:val="20"/>
        </w:rPr>
        <w:t>e-mail:</w:t>
      </w:r>
      <w:r w:rsidRPr="00BF59C9">
        <w:rPr>
          <w:spacing w:val="-10"/>
          <w:sz w:val="20"/>
        </w:rPr>
        <w:t xml:space="preserve"> </w:t>
      </w:r>
      <w:r w:rsidRPr="00BF59C9">
        <w:rPr>
          <w:sz w:val="20"/>
        </w:rPr>
        <w:t>…………………..……@</w:t>
      </w:r>
      <w:r w:rsidRPr="00BF59C9">
        <w:rPr>
          <w:spacing w:val="-13"/>
          <w:sz w:val="20"/>
        </w:rPr>
        <w:t xml:space="preserve"> </w:t>
      </w:r>
      <w:r w:rsidRPr="00BF59C9">
        <w:rPr>
          <w:sz w:val="20"/>
        </w:rPr>
        <w:t>…………………….…</w:t>
      </w:r>
      <w:r w:rsidRPr="00BF59C9">
        <w:rPr>
          <w:spacing w:val="-10"/>
          <w:sz w:val="20"/>
        </w:rPr>
        <w:t xml:space="preserve"> </w:t>
      </w:r>
      <w:r w:rsidRPr="00BF59C9">
        <w:rPr>
          <w:sz w:val="20"/>
        </w:rPr>
        <w:t>nr</w:t>
      </w:r>
      <w:r w:rsidRPr="00BF59C9">
        <w:rPr>
          <w:spacing w:val="-11"/>
          <w:sz w:val="20"/>
        </w:rPr>
        <w:t xml:space="preserve"> </w:t>
      </w:r>
      <w:r w:rsidRPr="00BF59C9">
        <w:rPr>
          <w:sz w:val="20"/>
        </w:rPr>
        <w:t>telefonu:</w:t>
      </w:r>
      <w:r w:rsidRPr="00BF59C9">
        <w:rPr>
          <w:spacing w:val="-12"/>
          <w:sz w:val="20"/>
        </w:rPr>
        <w:t xml:space="preserve"> </w:t>
      </w:r>
      <w:r w:rsidRPr="00BF59C9">
        <w:rPr>
          <w:spacing w:val="-2"/>
          <w:sz w:val="20"/>
        </w:rPr>
        <w:t>…………………………..</w:t>
      </w:r>
    </w:p>
    <w:p w14:paraId="6089A860" w14:textId="77777777" w:rsidR="00AF0B2A" w:rsidRPr="00B37011" w:rsidRDefault="00DA251C">
      <w:pPr>
        <w:pStyle w:val="Tekstpodstawowy"/>
      </w:pPr>
      <w:r w:rsidRPr="00B37011">
        <w:rPr>
          <w:spacing w:val="-4"/>
        </w:rPr>
        <w:t>Po</w:t>
      </w:r>
      <w:r w:rsidRPr="00B37011">
        <w:rPr>
          <w:spacing w:val="-5"/>
        </w:rPr>
        <w:t xml:space="preserve"> </w:t>
      </w:r>
      <w:r w:rsidRPr="00B37011">
        <w:rPr>
          <w:spacing w:val="-4"/>
        </w:rPr>
        <w:t>stronie</w:t>
      </w:r>
      <w:r w:rsidRPr="00B37011">
        <w:rPr>
          <w:spacing w:val="-2"/>
        </w:rPr>
        <w:t xml:space="preserve"> </w:t>
      </w:r>
      <w:r w:rsidRPr="00B37011">
        <w:rPr>
          <w:spacing w:val="-4"/>
        </w:rPr>
        <w:t>Wykonawcy</w:t>
      </w:r>
      <w:r w:rsidRPr="00B37011">
        <w:rPr>
          <w:spacing w:val="-3"/>
        </w:rPr>
        <w:t xml:space="preserve"> </w:t>
      </w:r>
      <w:r w:rsidRPr="00B37011">
        <w:rPr>
          <w:spacing w:val="-4"/>
        </w:rPr>
        <w:t>osobą uprawnioną do kontaktów z Zamawiającym w sprawie realizacji</w:t>
      </w:r>
      <w:r w:rsidRPr="00B37011">
        <w:rPr>
          <w:spacing w:val="-5"/>
        </w:rPr>
        <w:t xml:space="preserve"> </w:t>
      </w:r>
      <w:r w:rsidRPr="00B37011">
        <w:rPr>
          <w:spacing w:val="-4"/>
        </w:rPr>
        <w:t>umowy</w:t>
      </w:r>
      <w:r w:rsidRPr="00B37011">
        <w:rPr>
          <w:spacing w:val="-3"/>
        </w:rPr>
        <w:t xml:space="preserve"> </w:t>
      </w:r>
      <w:r w:rsidRPr="00B37011">
        <w:rPr>
          <w:spacing w:val="-5"/>
        </w:rPr>
        <w:t>są:</w:t>
      </w:r>
    </w:p>
    <w:p w14:paraId="1C0D544D" w14:textId="77777777" w:rsidR="00AF0B2A" w:rsidRPr="00B37011" w:rsidRDefault="00DA251C">
      <w:pPr>
        <w:pStyle w:val="Akapitzlist"/>
        <w:numPr>
          <w:ilvl w:val="1"/>
          <w:numId w:val="2"/>
        </w:numPr>
        <w:tabs>
          <w:tab w:val="left" w:pos="990"/>
        </w:tabs>
        <w:ind w:left="990" w:hanging="280"/>
        <w:rPr>
          <w:sz w:val="20"/>
        </w:rPr>
      </w:pPr>
      <w:r w:rsidRPr="00B37011">
        <w:rPr>
          <w:sz w:val="20"/>
        </w:rPr>
        <w:t>e-mail: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…………………..……@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…………………….…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nr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telefonu: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…………………………..</w:t>
      </w:r>
    </w:p>
    <w:p w14:paraId="4667D741" w14:textId="77777777" w:rsidR="00AF0B2A" w:rsidRPr="00B37011" w:rsidRDefault="00DA251C">
      <w:pPr>
        <w:pStyle w:val="Akapitzlist"/>
        <w:numPr>
          <w:ilvl w:val="1"/>
          <w:numId w:val="2"/>
        </w:numPr>
        <w:tabs>
          <w:tab w:val="left" w:pos="989"/>
        </w:tabs>
        <w:spacing w:before="1"/>
        <w:ind w:left="989" w:hanging="279"/>
        <w:rPr>
          <w:sz w:val="20"/>
        </w:rPr>
      </w:pPr>
      <w:r w:rsidRPr="00B37011">
        <w:rPr>
          <w:sz w:val="20"/>
        </w:rPr>
        <w:t>e-mail: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…………………..……@</w:t>
      </w:r>
      <w:r w:rsidRPr="00B37011">
        <w:rPr>
          <w:spacing w:val="-13"/>
          <w:sz w:val="20"/>
        </w:rPr>
        <w:t xml:space="preserve"> </w:t>
      </w:r>
      <w:r w:rsidRPr="00B37011">
        <w:rPr>
          <w:sz w:val="20"/>
        </w:rPr>
        <w:t>…………………….…</w:t>
      </w:r>
      <w:r w:rsidRPr="00B37011">
        <w:rPr>
          <w:spacing w:val="-10"/>
          <w:sz w:val="20"/>
        </w:rPr>
        <w:t xml:space="preserve"> </w:t>
      </w:r>
      <w:r w:rsidRPr="00B37011">
        <w:rPr>
          <w:sz w:val="20"/>
        </w:rPr>
        <w:t>nr</w:t>
      </w:r>
      <w:r w:rsidRPr="00B37011">
        <w:rPr>
          <w:spacing w:val="-11"/>
          <w:sz w:val="20"/>
        </w:rPr>
        <w:t xml:space="preserve"> </w:t>
      </w:r>
      <w:r w:rsidRPr="00B37011">
        <w:rPr>
          <w:sz w:val="20"/>
        </w:rPr>
        <w:t>telefonu:</w:t>
      </w:r>
      <w:r w:rsidRPr="00B37011">
        <w:rPr>
          <w:spacing w:val="-12"/>
          <w:sz w:val="20"/>
        </w:rPr>
        <w:t xml:space="preserve"> </w:t>
      </w:r>
      <w:r w:rsidRPr="00B37011">
        <w:rPr>
          <w:spacing w:val="-2"/>
          <w:sz w:val="20"/>
        </w:rPr>
        <w:t>…………………………..</w:t>
      </w:r>
    </w:p>
    <w:p w14:paraId="18B9A4D1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53"/>
        <w:jc w:val="both"/>
        <w:rPr>
          <w:sz w:val="20"/>
        </w:rPr>
      </w:pPr>
      <w:r w:rsidRPr="00B37011">
        <w:rPr>
          <w:sz w:val="20"/>
        </w:rPr>
        <w:t>Zmiana osób, o których mowa wyżej, następuje poprzez pisemne powiadomienie drugiej strony i nie stanowi zmiany treści umowy.</w:t>
      </w:r>
    </w:p>
    <w:p w14:paraId="24F4B55A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38"/>
        <w:jc w:val="both"/>
        <w:rPr>
          <w:sz w:val="20"/>
        </w:rPr>
      </w:pPr>
      <w:r w:rsidRPr="00B37011">
        <w:rPr>
          <w:spacing w:val="-4"/>
          <w:sz w:val="20"/>
        </w:rPr>
        <w:t xml:space="preserve">Wykonawca zobowiązuje się do informowania Zamawiającego o każdej zmianie swojego adresu. W razie </w:t>
      </w:r>
      <w:r w:rsidRPr="00B37011">
        <w:rPr>
          <w:sz w:val="20"/>
        </w:rPr>
        <w:t>niedopełnienia obowiązku, o którym mowa w zdaniu poprzedzającym Wykonawca wyraża zgodę na wysyłanie przez Zamawiającego wszelkich pism pod adres ostatnio przez Wykonawcę podany — ze skutkiem doręczenia.</w:t>
      </w:r>
    </w:p>
    <w:p w14:paraId="5ADE05DA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spacing w:before="1"/>
        <w:ind w:right="142"/>
        <w:jc w:val="both"/>
        <w:rPr>
          <w:sz w:val="20"/>
        </w:rPr>
      </w:pPr>
      <w:r w:rsidRPr="00B37011">
        <w:rPr>
          <w:sz w:val="20"/>
        </w:rPr>
        <w:t xml:space="preserve">Strony umowy mogą jednostronnie wypowiedzieć umowę przed terminem, o którym mowa w §8 ust. 2 </w:t>
      </w:r>
      <w:r w:rsidRPr="00B37011">
        <w:rPr>
          <w:spacing w:val="-4"/>
          <w:sz w:val="20"/>
        </w:rPr>
        <w:t>umowy,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w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trybie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natychmiastowym,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jedynie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z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ważnych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przyczyn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dotyczących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>rażącego</w:t>
      </w:r>
      <w:r w:rsidRPr="00B37011">
        <w:rPr>
          <w:spacing w:val="-9"/>
          <w:sz w:val="20"/>
        </w:rPr>
        <w:t xml:space="preserve"> </w:t>
      </w:r>
      <w:r w:rsidRPr="00B37011">
        <w:rPr>
          <w:spacing w:val="-4"/>
          <w:sz w:val="20"/>
        </w:rPr>
        <w:t>naruszenia</w:t>
      </w:r>
      <w:r w:rsidRPr="00B37011">
        <w:rPr>
          <w:spacing w:val="-10"/>
          <w:sz w:val="20"/>
        </w:rPr>
        <w:t xml:space="preserve"> </w:t>
      </w:r>
      <w:r w:rsidRPr="00B37011">
        <w:rPr>
          <w:spacing w:val="-4"/>
          <w:sz w:val="20"/>
        </w:rPr>
        <w:t xml:space="preserve">bądź </w:t>
      </w:r>
      <w:r w:rsidRPr="00B37011">
        <w:rPr>
          <w:sz w:val="20"/>
        </w:rPr>
        <w:t>naruszania jej postanowień.</w:t>
      </w:r>
    </w:p>
    <w:p w14:paraId="129352F7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51" w:hanging="563"/>
        <w:jc w:val="both"/>
        <w:rPr>
          <w:sz w:val="20"/>
        </w:rPr>
      </w:pPr>
      <w:r w:rsidRPr="00B37011">
        <w:rPr>
          <w:spacing w:val="-2"/>
          <w:sz w:val="20"/>
        </w:rPr>
        <w:t>Umowa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może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być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rozwiązana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w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każdym</w:t>
      </w:r>
      <w:r w:rsidRPr="00B37011">
        <w:rPr>
          <w:spacing w:val="-4"/>
          <w:sz w:val="20"/>
        </w:rPr>
        <w:t xml:space="preserve"> </w:t>
      </w:r>
      <w:r w:rsidRPr="00B37011">
        <w:rPr>
          <w:spacing w:val="-2"/>
          <w:sz w:val="20"/>
        </w:rPr>
        <w:t>czasie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i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bez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konieczności</w:t>
      </w:r>
      <w:r w:rsidRPr="00B37011">
        <w:rPr>
          <w:spacing w:val="-5"/>
          <w:sz w:val="20"/>
        </w:rPr>
        <w:t xml:space="preserve"> </w:t>
      </w:r>
      <w:r w:rsidRPr="00B37011">
        <w:rPr>
          <w:spacing w:val="-2"/>
          <w:sz w:val="20"/>
        </w:rPr>
        <w:t>zaistnienia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>jakiejkolwiek</w:t>
      </w:r>
      <w:r w:rsidRPr="00B37011">
        <w:rPr>
          <w:spacing w:val="-3"/>
          <w:sz w:val="20"/>
        </w:rPr>
        <w:t xml:space="preserve"> </w:t>
      </w:r>
      <w:r w:rsidRPr="00B37011">
        <w:rPr>
          <w:spacing w:val="-2"/>
          <w:sz w:val="20"/>
        </w:rPr>
        <w:t xml:space="preserve">przesłanki </w:t>
      </w:r>
      <w:r w:rsidRPr="00B37011">
        <w:rPr>
          <w:spacing w:val="-8"/>
          <w:sz w:val="20"/>
        </w:rPr>
        <w:t>warunkującej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możliwość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jej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rozwiązania,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tylko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za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zgodnym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porozumieniem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stron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umowy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>sporządzonym</w:t>
      </w:r>
      <w:r w:rsidRPr="00B37011">
        <w:rPr>
          <w:sz w:val="20"/>
        </w:rPr>
        <w:t xml:space="preserve"> </w:t>
      </w:r>
      <w:r w:rsidRPr="00B37011">
        <w:rPr>
          <w:spacing w:val="-8"/>
          <w:sz w:val="20"/>
        </w:rPr>
        <w:t xml:space="preserve">na </w:t>
      </w:r>
      <w:r w:rsidRPr="00B37011">
        <w:rPr>
          <w:spacing w:val="-2"/>
          <w:sz w:val="20"/>
        </w:rPr>
        <w:t>piśmie.</w:t>
      </w:r>
    </w:p>
    <w:p w14:paraId="38E28E3F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49" w:hanging="563"/>
        <w:jc w:val="both"/>
        <w:rPr>
          <w:sz w:val="20"/>
        </w:rPr>
      </w:pPr>
      <w:r w:rsidRPr="00B37011">
        <w:rPr>
          <w:sz w:val="20"/>
        </w:rPr>
        <w:t>Wykonawca</w:t>
      </w:r>
      <w:r w:rsidRPr="00B37011">
        <w:rPr>
          <w:spacing w:val="21"/>
          <w:sz w:val="20"/>
        </w:rPr>
        <w:t xml:space="preserve"> </w:t>
      </w:r>
      <w:r w:rsidRPr="00B37011">
        <w:rPr>
          <w:sz w:val="20"/>
        </w:rPr>
        <w:t>bez</w:t>
      </w:r>
      <w:r w:rsidRPr="00B37011">
        <w:rPr>
          <w:spacing w:val="22"/>
          <w:sz w:val="20"/>
        </w:rPr>
        <w:t xml:space="preserve"> </w:t>
      </w:r>
      <w:r w:rsidRPr="00B37011">
        <w:rPr>
          <w:sz w:val="20"/>
        </w:rPr>
        <w:t>pisemnej</w:t>
      </w:r>
      <w:r w:rsidRPr="00B37011">
        <w:rPr>
          <w:spacing w:val="21"/>
          <w:sz w:val="20"/>
        </w:rPr>
        <w:t xml:space="preserve"> </w:t>
      </w:r>
      <w:r w:rsidRPr="00B37011">
        <w:rPr>
          <w:sz w:val="20"/>
        </w:rPr>
        <w:t>zgody</w:t>
      </w:r>
      <w:r w:rsidRPr="00B37011">
        <w:rPr>
          <w:spacing w:val="21"/>
          <w:sz w:val="20"/>
        </w:rPr>
        <w:t xml:space="preserve"> </w:t>
      </w:r>
      <w:r w:rsidRPr="00B37011">
        <w:rPr>
          <w:sz w:val="20"/>
        </w:rPr>
        <w:t>Zamawiającego</w:t>
      </w:r>
      <w:r w:rsidRPr="00B37011">
        <w:rPr>
          <w:spacing w:val="21"/>
          <w:sz w:val="20"/>
        </w:rPr>
        <w:t xml:space="preserve"> </w:t>
      </w:r>
      <w:r w:rsidRPr="00B37011">
        <w:rPr>
          <w:sz w:val="20"/>
        </w:rPr>
        <w:t>nie</w:t>
      </w:r>
      <w:r w:rsidRPr="00B37011">
        <w:rPr>
          <w:spacing w:val="21"/>
          <w:sz w:val="20"/>
        </w:rPr>
        <w:t xml:space="preserve"> </w:t>
      </w:r>
      <w:r w:rsidRPr="00B37011">
        <w:rPr>
          <w:sz w:val="20"/>
        </w:rPr>
        <w:t>może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dokonywać</w:t>
      </w:r>
      <w:r w:rsidRPr="00B37011">
        <w:rPr>
          <w:spacing w:val="21"/>
          <w:sz w:val="20"/>
        </w:rPr>
        <w:t xml:space="preserve"> </w:t>
      </w:r>
      <w:r w:rsidRPr="00B37011">
        <w:rPr>
          <w:sz w:val="20"/>
        </w:rPr>
        <w:t>żadnych</w:t>
      </w:r>
      <w:r w:rsidRPr="00B37011">
        <w:rPr>
          <w:spacing w:val="20"/>
          <w:sz w:val="20"/>
        </w:rPr>
        <w:t xml:space="preserve"> </w:t>
      </w:r>
      <w:r w:rsidRPr="00B37011">
        <w:rPr>
          <w:sz w:val="20"/>
        </w:rPr>
        <w:t>cesji</w:t>
      </w:r>
      <w:r w:rsidRPr="00B37011">
        <w:rPr>
          <w:spacing w:val="19"/>
          <w:sz w:val="20"/>
        </w:rPr>
        <w:t xml:space="preserve"> </w:t>
      </w:r>
      <w:r w:rsidRPr="00B37011">
        <w:rPr>
          <w:sz w:val="20"/>
        </w:rPr>
        <w:t>związanych z realizacją niniejszej umowy.</w:t>
      </w:r>
    </w:p>
    <w:p w14:paraId="6677C96C" w14:textId="77777777" w:rsidR="00AF0B2A" w:rsidRPr="00B37011" w:rsidRDefault="00DA251C">
      <w:pPr>
        <w:pStyle w:val="Akapitzlist"/>
        <w:numPr>
          <w:ilvl w:val="0"/>
          <w:numId w:val="2"/>
        </w:numPr>
        <w:tabs>
          <w:tab w:val="left" w:pos="563"/>
          <w:tab w:val="left" w:pos="566"/>
        </w:tabs>
        <w:ind w:right="144" w:hanging="563"/>
        <w:jc w:val="both"/>
        <w:rPr>
          <w:sz w:val="20"/>
        </w:rPr>
      </w:pPr>
      <w:r w:rsidRPr="00B37011">
        <w:rPr>
          <w:sz w:val="20"/>
        </w:rPr>
        <w:t>Umowa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została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sporządzona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i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podpisana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w</w:t>
      </w:r>
      <w:r w:rsidRPr="00B37011">
        <w:rPr>
          <w:spacing w:val="-2"/>
          <w:sz w:val="20"/>
        </w:rPr>
        <w:t xml:space="preserve"> </w:t>
      </w:r>
      <w:r w:rsidRPr="00B37011">
        <w:rPr>
          <w:sz w:val="20"/>
        </w:rPr>
        <w:t>trzech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jednobrzmiących</w:t>
      </w:r>
      <w:r w:rsidRPr="00B37011">
        <w:rPr>
          <w:spacing w:val="-4"/>
          <w:sz w:val="20"/>
        </w:rPr>
        <w:t xml:space="preserve"> </w:t>
      </w:r>
      <w:r w:rsidRPr="00B37011">
        <w:rPr>
          <w:sz w:val="20"/>
        </w:rPr>
        <w:t>egzemplarzach -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jeden</w:t>
      </w:r>
      <w:r w:rsidRPr="00B37011">
        <w:rPr>
          <w:spacing w:val="-3"/>
          <w:sz w:val="20"/>
        </w:rPr>
        <w:t xml:space="preserve"> </w:t>
      </w:r>
      <w:r w:rsidRPr="00B37011">
        <w:rPr>
          <w:sz w:val="20"/>
        </w:rPr>
        <w:t>egzemplarz dla Wykonawcy oraz dwa egzemplarze dla Zamawiającego.</w:t>
      </w:r>
    </w:p>
    <w:p w14:paraId="1C771977" w14:textId="77777777" w:rsidR="00AF0B2A" w:rsidRPr="00B37011" w:rsidRDefault="00AF0B2A">
      <w:pPr>
        <w:pStyle w:val="Tekstpodstawowy"/>
        <w:spacing w:before="9"/>
        <w:ind w:left="0"/>
        <w:jc w:val="left"/>
      </w:pPr>
    </w:p>
    <w:bookmarkEnd w:id="0"/>
    <w:p w14:paraId="3C7E4750" w14:textId="6586D2E3" w:rsidR="00AF0B2A" w:rsidRPr="007F39BF" w:rsidRDefault="00AF0B2A" w:rsidP="007F39BF">
      <w:pPr>
        <w:pStyle w:val="Akapitzlist"/>
        <w:tabs>
          <w:tab w:val="left" w:pos="564"/>
          <w:tab w:val="left" w:pos="566"/>
        </w:tabs>
        <w:ind w:right="147" w:firstLine="0"/>
        <w:jc w:val="right"/>
        <w:rPr>
          <w:sz w:val="20"/>
        </w:rPr>
      </w:pPr>
    </w:p>
    <w:sectPr w:rsidR="00AF0B2A" w:rsidRPr="007F39BF">
      <w:headerReference w:type="default" r:id="rId7"/>
      <w:footerReference w:type="default" r:id="rId8"/>
      <w:pgSz w:w="11910" w:h="16840"/>
      <w:pgMar w:top="1460" w:right="992" w:bottom="720" w:left="850" w:header="751" w:footer="5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6DCC" w14:textId="77777777" w:rsidR="003E0FF3" w:rsidRDefault="003E0FF3">
      <w:r>
        <w:separator/>
      </w:r>
    </w:p>
  </w:endnote>
  <w:endnote w:type="continuationSeparator" w:id="0">
    <w:p w14:paraId="205DE7FD" w14:textId="77777777" w:rsidR="003E0FF3" w:rsidRDefault="003E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1E76A" w14:textId="77777777" w:rsidR="00AF0B2A" w:rsidRDefault="00DA251C">
    <w:pPr>
      <w:pStyle w:val="Tekstpodstawowy"/>
      <w:spacing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7484416" behindDoc="1" locked="0" layoutInCell="1" allowOverlap="1" wp14:anchorId="3938FD2F" wp14:editId="5A55CAD7">
              <wp:simplePos x="0" y="0"/>
              <wp:positionH relativeFrom="page">
                <wp:posOffset>3494659</wp:posOffset>
              </wp:positionH>
              <wp:positionV relativeFrom="page">
                <wp:posOffset>10209910</wp:posOffset>
              </wp:positionV>
              <wp:extent cx="570230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02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B8129B" w14:textId="77777777" w:rsidR="00AF0B2A" w:rsidRDefault="00DA251C">
                          <w:pPr>
                            <w:spacing w:line="203" w:lineRule="exact"/>
                            <w:ind w:left="20"/>
                            <w:rPr>
                              <w:rFonts w:ascii="Calibri"/>
                              <w:b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Strona</w:t>
                          </w:r>
                          <w:r>
                            <w:rPr>
                              <w:rFonts w:ascii="Calibri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 xml:space="preserve">z 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8FD2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5.15pt;margin-top:803.95pt;width:44.9pt;height:11pt;z-index:-1583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" filled="f" stroked="f">
              <v:textbox inset="0,0,0,0">
                <w:txbxContent>
                  <w:p w14:paraId="78B8129B" w14:textId="77777777" w:rsidR="00AF0B2A" w:rsidRDefault="00DA251C">
                    <w:pPr>
                      <w:spacing w:line="203" w:lineRule="exact"/>
                      <w:ind w:left="20"/>
                      <w:rPr>
                        <w:rFonts w:ascii="Calibri"/>
                        <w:b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Strona</w:t>
                    </w:r>
                    <w:r>
                      <w:rPr>
                        <w:rFonts w:ascii="Calibri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z w:val="18"/>
                      </w:rPr>
                      <w:t>1</w:t>
                    </w:r>
                    <w:r>
                      <w:rPr>
                        <w:rFonts w:ascii="Calibri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Calibri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 xml:space="preserve">z </w:t>
                    </w:r>
                    <w:r>
                      <w:rPr>
                        <w:rFonts w:ascii="Calibri"/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pacing w:val="-10"/>
                        <w:sz w:val="18"/>
                      </w:rPr>
                      <w:t>5</w:t>
                    </w:r>
                    <w:r>
                      <w:rPr>
                        <w:rFonts w:ascii="Calibri"/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21F2F" w14:textId="77777777" w:rsidR="003E0FF3" w:rsidRDefault="003E0FF3">
      <w:r>
        <w:separator/>
      </w:r>
    </w:p>
  </w:footnote>
  <w:footnote w:type="continuationSeparator" w:id="0">
    <w:p w14:paraId="095D45DA" w14:textId="77777777" w:rsidR="003E0FF3" w:rsidRDefault="003E0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AD69" w14:textId="55115EA8" w:rsidR="00AF0B2A" w:rsidRDefault="00AF0B2A">
    <w:pPr>
      <w:pStyle w:val="Tekstpodstawowy"/>
      <w:spacing w:line="14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369"/>
    <w:multiLevelType w:val="multilevel"/>
    <w:tmpl w:val="E642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75F2E"/>
    <w:multiLevelType w:val="multilevel"/>
    <w:tmpl w:val="5560AB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E0961"/>
    <w:multiLevelType w:val="hybridMultilevel"/>
    <w:tmpl w:val="F3188D94"/>
    <w:lvl w:ilvl="0" w:tplc="D2AA4FD6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F4883AC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D6728846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7714DC26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1EB699BC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2DCC582A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D14A8572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0CC07A52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FD2287E8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3" w15:restartNumberingAfterBreak="0">
    <w:nsid w:val="15022A0D"/>
    <w:multiLevelType w:val="hybridMultilevel"/>
    <w:tmpl w:val="7B76E170"/>
    <w:lvl w:ilvl="0" w:tplc="0415000F">
      <w:start w:val="1"/>
      <w:numFmt w:val="decimal"/>
      <w:lvlText w:val="%1."/>
      <w:lvlJc w:val="left"/>
      <w:pPr>
        <w:ind w:left="566" w:hanging="450"/>
        <w:jc w:val="right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FFFFFFFF">
      <w:start w:val="1"/>
      <w:numFmt w:val="decimal"/>
      <w:lvlText w:val="%3)"/>
      <w:lvlJc w:val="left"/>
      <w:pPr>
        <w:ind w:left="1416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FFFFFFFF">
      <w:numFmt w:val="bullet"/>
      <w:lvlText w:val="•"/>
      <w:lvlJc w:val="left"/>
      <w:pPr>
        <w:ind w:left="2500" w:hanging="28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81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1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42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22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03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178E5599"/>
    <w:multiLevelType w:val="hybridMultilevel"/>
    <w:tmpl w:val="0C544B0E"/>
    <w:lvl w:ilvl="0" w:tplc="C174206E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7624C776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8C725C06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B4640FB8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5BC4ECC6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FE329314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E15876EC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B7F01F7A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13F26872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5" w15:restartNumberingAfterBreak="0">
    <w:nsid w:val="1A0F71CC"/>
    <w:multiLevelType w:val="hybridMultilevel"/>
    <w:tmpl w:val="F960A2E8"/>
    <w:lvl w:ilvl="0" w:tplc="EBBAEF26">
      <w:start w:val="1"/>
      <w:numFmt w:val="lowerLetter"/>
      <w:lvlText w:val="%1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45AD"/>
    <w:multiLevelType w:val="multilevel"/>
    <w:tmpl w:val="76564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4C07FB"/>
    <w:multiLevelType w:val="hybridMultilevel"/>
    <w:tmpl w:val="9196946A"/>
    <w:lvl w:ilvl="0" w:tplc="FFFFFFFF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8" w15:restartNumberingAfterBreak="0">
    <w:nsid w:val="25B41713"/>
    <w:multiLevelType w:val="hybridMultilevel"/>
    <w:tmpl w:val="CCA46F46"/>
    <w:lvl w:ilvl="0" w:tplc="5BF64F76">
      <w:start w:val="1"/>
      <w:numFmt w:val="decimal"/>
      <w:lvlText w:val="%1."/>
      <w:lvlJc w:val="left"/>
      <w:pPr>
        <w:ind w:left="566" w:hanging="45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BBAEF26">
      <w:start w:val="1"/>
      <w:numFmt w:val="lowerLetter"/>
      <w:lvlText w:val="%2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2B0E0434">
      <w:start w:val="1"/>
      <w:numFmt w:val="decimal"/>
      <w:lvlText w:val="%3)"/>
      <w:lvlJc w:val="left"/>
      <w:pPr>
        <w:ind w:left="1416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BE427538">
      <w:numFmt w:val="bullet"/>
      <w:lvlText w:val="•"/>
      <w:lvlJc w:val="left"/>
      <w:pPr>
        <w:ind w:left="2500" w:hanging="281"/>
      </w:pPr>
      <w:rPr>
        <w:rFonts w:hint="default"/>
        <w:lang w:val="pl-PL" w:eastAsia="en-US" w:bidi="ar-SA"/>
      </w:rPr>
    </w:lvl>
    <w:lvl w:ilvl="4" w:tplc="63703D9C">
      <w:numFmt w:val="bullet"/>
      <w:lvlText w:val="•"/>
      <w:lvlJc w:val="left"/>
      <w:pPr>
        <w:ind w:left="3581" w:hanging="281"/>
      </w:pPr>
      <w:rPr>
        <w:rFonts w:hint="default"/>
        <w:lang w:val="pl-PL" w:eastAsia="en-US" w:bidi="ar-SA"/>
      </w:rPr>
    </w:lvl>
    <w:lvl w:ilvl="5" w:tplc="08AE596C">
      <w:numFmt w:val="bullet"/>
      <w:lvlText w:val="•"/>
      <w:lvlJc w:val="left"/>
      <w:pPr>
        <w:ind w:left="4661" w:hanging="281"/>
      </w:pPr>
      <w:rPr>
        <w:rFonts w:hint="default"/>
        <w:lang w:val="pl-PL" w:eastAsia="en-US" w:bidi="ar-SA"/>
      </w:rPr>
    </w:lvl>
    <w:lvl w:ilvl="6" w:tplc="DE90B672">
      <w:numFmt w:val="bullet"/>
      <w:lvlText w:val="•"/>
      <w:lvlJc w:val="left"/>
      <w:pPr>
        <w:ind w:left="5742" w:hanging="281"/>
      </w:pPr>
      <w:rPr>
        <w:rFonts w:hint="default"/>
        <w:lang w:val="pl-PL" w:eastAsia="en-US" w:bidi="ar-SA"/>
      </w:rPr>
    </w:lvl>
    <w:lvl w:ilvl="7" w:tplc="BDAE40CC">
      <w:numFmt w:val="bullet"/>
      <w:lvlText w:val="•"/>
      <w:lvlJc w:val="left"/>
      <w:pPr>
        <w:ind w:left="6822" w:hanging="281"/>
      </w:pPr>
      <w:rPr>
        <w:rFonts w:hint="default"/>
        <w:lang w:val="pl-PL" w:eastAsia="en-US" w:bidi="ar-SA"/>
      </w:rPr>
    </w:lvl>
    <w:lvl w:ilvl="8" w:tplc="3DE4BE32">
      <w:numFmt w:val="bullet"/>
      <w:lvlText w:val="•"/>
      <w:lvlJc w:val="left"/>
      <w:pPr>
        <w:ind w:left="7903" w:hanging="281"/>
      </w:pPr>
      <w:rPr>
        <w:rFonts w:hint="default"/>
        <w:lang w:val="pl-PL" w:eastAsia="en-US" w:bidi="ar-SA"/>
      </w:rPr>
    </w:lvl>
  </w:abstractNum>
  <w:abstractNum w:abstractNumId="9" w15:restartNumberingAfterBreak="0">
    <w:nsid w:val="25E14FCC"/>
    <w:multiLevelType w:val="multilevel"/>
    <w:tmpl w:val="3BEC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8718EE"/>
    <w:multiLevelType w:val="multilevel"/>
    <w:tmpl w:val="1804C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2B428C"/>
    <w:multiLevelType w:val="hybridMultilevel"/>
    <w:tmpl w:val="9196946A"/>
    <w:lvl w:ilvl="0" w:tplc="1AD0F2AE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3122C0C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459E23C8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23D02B52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6AA2371E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F8DC9612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B78E5830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9F4A4886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96C691E6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12" w15:restartNumberingAfterBreak="0">
    <w:nsid w:val="306313F7"/>
    <w:multiLevelType w:val="hybridMultilevel"/>
    <w:tmpl w:val="54AA5558"/>
    <w:lvl w:ilvl="0" w:tplc="6B3C3DBC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30C668E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F2AAF6C4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4DB8F534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4FF4A80E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C970446C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3286CC00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987084F2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D51AD794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13" w15:restartNumberingAfterBreak="0">
    <w:nsid w:val="306C4989"/>
    <w:multiLevelType w:val="hybridMultilevel"/>
    <w:tmpl w:val="0C544B0E"/>
    <w:lvl w:ilvl="0" w:tplc="FFFFFFFF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14" w15:restartNumberingAfterBreak="0">
    <w:nsid w:val="30FB3C9F"/>
    <w:multiLevelType w:val="hybridMultilevel"/>
    <w:tmpl w:val="9FB0B4DE"/>
    <w:lvl w:ilvl="0" w:tplc="EBBAEF26">
      <w:start w:val="1"/>
      <w:numFmt w:val="lowerLetter"/>
      <w:lvlText w:val="%1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92BC4"/>
    <w:multiLevelType w:val="hybridMultilevel"/>
    <w:tmpl w:val="3A34344A"/>
    <w:lvl w:ilvl="0" w:tplc="0415000F">
      <w:start w:val="1"/>
      <w:numFmt w:val="decimal"/>
      <w:lvlText w:val="%1."/>
      <w:lvlJc w:val="left"/>
      <w:pPr>
        <w:ind w:left="566" w:hanging="450"/>
        <w:jc w:val="right"/>
      </w:pPr>
      <w:rPr>
        <w:rFonts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FFFFFFFF">
      <w:start w:val="1"/>
      <w:numFmt w:val="decimal"/>
      <w:lvlText w:val="%3)"/>
      <w:lvlJc w:val="left"/>
      <w:pPr>
        <w:ind w:left="1416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FFFFFFFF">
      <w:numFmt w:val="bullet"/>
      <w:lvlText w:val="•"/>
      <w:lvlJc w:val="left"/>
      <w:pPr>
        <w:ind w:left="2500" w:hanging="28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81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1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42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22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03" w:hanging="281"/>
      </w:pPr>
      <w:rPr>
        <w:rFonts w:hint="default"/>
        <w:lang w:val="pl-PL" w:eastAsia="en-US" w:bidi="ar-SA"/>
      </w:rPr>
    </w:lvl>
  </w:abstractNum>
  <w:abstractNum w:abstractNumId="16" w15:restartNumberingAfterBreak="0">
    <w:nsid w:val="3C6816B7"/>
    <w:multiLevelType w:val="multilevel"/>
    <w:tmpl w:val="2CF06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1F3524"/>
    <w:multiLevelType w:val="multilevel"/>
    <w:tmpl w:val="A4BC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C56674"/>
    <w:multiLevelType w:val="hybridMultilevel"/>
    <w:tmpl w:val="7DE41DDE"/>
    <w:lvl w:ilvl="0" w:tplc="FFFFFFFF">
      <w:start w:val="1"/>
      <w:numFmt w:val="decimal"/>
      <w:lvlText w:val="%1."/>
      <w:lvlJc w:val="left"/>
      <w:pPr>
        <w:ind w:left="566" w:hanging="45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FFFFFFFF">
      <w:start w:val="1"/>
      <w:numFmt w:val="decimal"/>
      <w:lvlText w:val="%3)"/>
      <w:lvlJc w:val="left"/>
      <w:pPr>
        <w:ind w:left="1416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FFFFFFFF">
      <w:numFmt w:val="bullet"/>
      <w:lvlText w:val="•"/>
      <w:lvlJc w:val="left"/>
      <w:pPr>
        <w:ind w:left="2500" w:hanging="28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81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1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42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22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03" w:hanging="281"/>
      </w:pPr>
      <w:rPr>
        <w:rFonts w:hint="default"/>
        <w:lang w:val="pl-PL" w:eastAsia="en-US" w:bidi="ar-SA"/>
      </w:rPr>
    </w:lvl>
  </w:abstractNum>
  <w:abstractNum w:abstractNumId="19" w15:restartNumberingAfterBreak="0">
    <w:nsid w:val="4D306344"/>
    <w:multiLevelType w:val="hybridMultilevel"/>
    <w:tmpl w:val="C3483DBE"/>
    <w:lvl w:ilvl="0" w:tplc="F3EC4E5C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F7CB802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94C4CF28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EC60BD7C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DDA83082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7346D13E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C97AC498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740C5EC2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9E2C6590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20" w15:restartNumberingAfterBreak="0">
    <w:nsid w:val="505C2AF3"/>
    <w:multiLevelType w:val="hybridMultilevel"/>
    <w:tmpl w:val="DDFEED26"/>
    <w:lvl w:ilvl="0" w:tplc="62667322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9FEFDCA">
      <w:start w:val="1"/>
      <w:numFmt w:val="lowerLetter"/>
      <w:lvlText w:val="%2)"/>
      <w:lvlJc w:val="left"/>
      <w:pPr>
        <w:ind w:left="1135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CD5A834E">
      <w:numFmt w:val="bullet"/>
      <w:lvlText w:val="•"/>
      <w:lvlJc w:val="left"/>
      <w:pPr>
        <w:ind w:left="2131" w:hanging="425"/>
      </w:pPr>
      <w:rPr>
        <w:rFonts w:hint="default"/>
        <w:lang w:val="pl-PL" w:eastAsia="en-US" w:bidi="ar-SA"/>
      </w:rPr>
    </w:lvl>
    <w:lvl w:ilvl="3" w:tplc="EF4A7A5C">
      <w:numFmt w:val="bullet"/>
      <w:lvlText w:val="•"/>
      <w:lvlJc w:val="left"/>
      <w:pPr>
        <w:ind w:left="3123" w:hanging="425"/>
      </w:pPr>
      <w:rPr>
        <w:rFonts w:hint="default"/>
        <w:lang w:val="pl-PL" w:eastAsia="en-US" w:bidi="ar-SA"/>
      </w:rPr>
    </w:lvl>
    <w:lvl w:ilvl="4" w:tplc="B3566178">
      <w:numFmt w:val="bullet"/>
      <w:lvlText w:val="•"/>
      <w:lvlJc w:val="left"/>
      <w:pPr>
        <w:ind w:left="4114" w:hanging="425"/>
      </w:pPr>
      <w:rPr>
        <w:rFonts w:hint="default"/>
        <w:lang w:val="pl-PL" w:eastAsia="en-US" w:bidi="ar-SA"/>
      </w:rPr>
    </w:lvl>
    <w:lvl w:ilvl="5" w:tplc="B688004C">
      <w:numFmt w:val="bullet"/>
      <w:lvlText w:val="•"/>
      <w:lvlJc w:val="left"/>
      <w:pPr>
        <w:ind w:left="5106" w:hanging="425"/>
      </w:pPr>
      <w:rPr>
        <w:rFonts w:hint="default"/>
        <w:lang w:val="pl-PL" w:eastAsia="en-US" w:bidi="ar-SA"/>
      </w:rPr>
    </w:lvl>
    <w:lvl w:ilvl="6" w:tplc="B8A8B4FE">
      <w:numFmt w:val="bullet"/>
      <w:lvlText w:val="•"/>
      <w:lvlJc w:val="left"/>
      <w:pPr>
        <w:ind w:left="6098" w:hanging="425"/>
      </w:pPr>
      <w:rPr>
        <w:rFonts w:hint="default"/>
        <w:lang w:val="pl-PL" w:eastAsia="en-US" w:bidi="ar-SA"/>
      </w:rPr>
    </w:lvl>
    <w:lvl w:ilvl="7" w:tplc="F39076E2">
      <w:numFmt w:val="bullet"/>
      <w:lvlText w:val="•"/>
      <w:lvlJc w:val="left"/>
      <w:pPr>
        <w:ind w:left="7089" w:hanging="425"/>
      </w:pPr>
      <w:rPr>
        <w:rFonts w:hint="default"/>
        <w:lang w:val="pl-PL" w:eastAsia="en-US" w:bidi="ar-SA"/>
      </w:rPr>
    </w:lvl>
    <w:lvl w:ilvl="8" w:tplc="2860376C">
      <w:numFmt w:val="bullet"/>
      <w:lvlText w:val="•"/>
      <w:lvlJc w:val="left"/>
      <w:pPr>
        <w:ind w:left="8081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59920317"/>
    <w:multiLevelType w:val="hybridMultilevel"/>
    <w:tmpl w:val="91A4A56E"/>
    <w:lvl w:ilvl="0" w:tplc="09508552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399ECCBA">
      <w:start w:val="1"/>
      <w:numFmt w:val="lowerLetter"/>
      <w:lvlText w:val="%2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85BAC236">
      <w:numFmt w:val="bullet"/>
      <w:lvlText w:val="•"/>
      <w:lvlJc w:val="left"/>
      <w:pPr>
        <w:ind w:left="2007" w:hanging="281"/>
      </w:pPr>
      <w:rPr>
        <w:rFonts w:hint="default"/>
        <w:lang w:val="pl-PL" w:eastAsia="en-US" w:bidi="ar-SA"/>
      </w:rPr>
    </w:lvl>
    <w:lvl w:ilvl="3" w:tplc="10366A0C">
      <w:numFmt w:val="bullet"/>
      <w:lvlText w:val="•"/>
      <w:lvlJc w:val="left"/>
      <w:pPr>
        <w:ind w:left="3014" w:hanging="281"/>
      </w:pPr>
      <w:rPr>
        <w:rFonts w:hint="default"/>
        <w:lang w:val="pl-PL" w:eastAsia="en-US" w:bidi="ar-SA"/>
      </w:rPr>
    </w:lvl>
    <w:lvl w:ilvl="4" w:tplc="AB9AB660">
      <w:numFmt w:val="bullet"/>
      <w:lvlText w:val="•"/>
      <w:lvlJc w:val="left"/>
      <w:pPr>
        <w:ind w:left="4021" w:hanging="281"/>
      </w:pPr>
      <w:rPr>
        <w:rFonts w:hint="default"/>
        <w:lang w:val="pl-PL" w:eastAsia="en-US" w:bidi="ar-SA"/>
      </w:rPr>
    </w:lvl>
    <w:lvl w:ilvl="5" w:tplc="2AF21096">
      <w:numFmt w:val="bullet"/>
      <w:lvlText w:val="•"/>
      <w:lvlJc w:val="left"/>
      <w:pPr>
        <w:ind w:left="5028" w:hanging="281"/>
      </w:pPr>
      <w:rPr>
        <w:rFonts w:hint="default"/>
        <w:lang w:val="pl-PL" w:eastAsia="en-US" w:bidi="ar-SA"/>
      </w:rPr>
    </w:lvl>
    <w:lvl w:ilvl="6" w:tplc="B34AB97A">
      <w:numFmt w:val="bullet"/>
      <w:lvlText w:val="•"/>
      <w:lvlJc w:val="left"/>
      <w:pPr>
        <w:ind w:left="6035" w:hanging="281"/>
      </w:pPr>
      <w:rPr>
        <w:rFonts w:hint="default"/>
        <w:lang w:val="pl-PL" w:eastAsia="en-US" w:bidi="ar-SA"/>
      </w:rPr>
    </w:lvl>
    <w:lvl w:ilvl="7" w:tplc="3774CBD2">
      <w:numFmt w:val="bullet"/>
      <w:lvlText w:val="•"/>
      <w:lvlJc w:val="left"/>
      <w:pPr>
        <w:ind w:left="7042" w:hanging="281"/>
      </w:pPr>
      <w:rPr>
        <w:rFonts w:hint="default"/>
        <w:lang w:val="pl-PL" w:eastAsia="en-US" w:bidi="ar-SA"/>
      </w:rPr>
    </w:lvl>
    <w:lvl w:ilvl="8" w:tplc="C52A70BC">
      <w:numFmt w:val="bullet"/>
      <w:lvlText w:val="•"/>
      <w:lvlJc w:val="left"/>
      <w:pPr>
        <w:ind w:left="8050" w:hanging="281"/>
      </w:pPr>
      <w:rPr>
        <w:rFonts w:hint="default"/>
        <w:lang w:val="pl-PL" w:eastAsia="en-US" w:bidi="ar-SA"/>
      </w:rPr>
    </w:lvl>
  </w:abstractNum>
  <w:abstractNum w:abstractNumId="22" w15:restartNumberingAfterBreak="0">
    <w:nsid w:val="5EC02C9B"/>
    <w:multiLevelType w:val="multilevel"/>
    <w:tmpl w:val="C110FB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690F22"/>
    <w:multiLevelType w:val="hybridMultilevel"/>
    <w:tmpl w:val="8E5CC3BC"/>
    <w:lvl w:ilvl="0" w:tplc="EBBAEF26">
      <w:start w:val="1"/>
      <w:numFmt w:val="lowerLetter"/>
      <w:lvlText w:val="%1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2952"/>
    <w:multiLevelType w:val="hybridMultilevel"/>
    <w:tmpl w:val="C58882AE"/>
    <w:lvl w:ilvl="0" w:tplc="F702C006">
      <w:start w:val="1"/>
      <w:numFmt w:val="decimal"/>
      <w:lvlText w:val="%1."/>
      <w:lvlJc w:val="left"/>
      <w:pPr>
        <w:ind w:left="566" w:hanging="45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C5816BC">
      <w:numFmt w:val="bullet"/>
      <w:lvlText w:val="•"/>
      <w:lvlJc w:val="left"/>
      <w:pPr>
        <w:ind w:left="1510" w:hanging="450"/>
      </w:pPr>
      <w:rPr>
        <w:rFonts w:hint="default"/>
        <w:lang w:val="pl-PL" w:eastAsia="en-US" w:bidi="ar-SA"/>
      </w:rPr>
    </w:lvl>
    <w:lvl w:ilvl="2" w:tplc="8AD0F790">
      <w:numFmt w:val="bullet"/>
      <w:lvlText w:val="•"/>
      <w:lvlJc w:val="left"/>
      <w:pPr>
        <w:ind w:left="2460" w:hanging="450"/>
      </w:pPr>
      <w:rPr>
        <w:rFonts w:hint="default"/>
        <w:lang w:val="pl-PL" w:eastAsia="en-US" w:bidi="ar-SA"/>
      </w:rPr>
    </w:lvl>
    <w:lvl w:ilvl="3" w:tplc="EB362430">
      <w:numFmt w:val="bullet"/>
      <w:lvlText w:val="•"/>
      <w:lvlJc w:val="left"/>
      <w:pPr>
        <w:ind w:left="3411" w:hanging="450"/>
      </w:pPr>
      <w:rPr>
        <w:rFonts w:hint="default"/>
        <w:lang w:val="pl-PL" w:eastAsia="en-US" w:bidi="ar-SA"/>
      </w:rPr>
    </w:lvl>
    <w:lvl w:ilvl="4" w:tplc="B1BE6D28">
      <w:numFmt w:val="bullet"/>
      <w:lvlText w:val="•"/>
      <w:lvlJc w:val="left"/>
      <w:pPr>
        <w:ind w:left="4361" w:hanging="450"/>
      </w:pPr>
      <w:rPr>
        <w:rFonts w:hint="default"/>
        <w:lang w:val="pl-PL" w:eastAsia="en-US" w:bidi="ar-SA"/>
      </w:rPr>
    </w:lvl>
    <w:lvl w:ilvl="5" w:tplc="FCC605B4">
      <w:numFmt w:val="bullet"/>
      <w:lvlText w:val="•"/>
      <w:lvlJc w:val="left"/>
      <w:pPr>
        <w:ind w:left="5312" w:hanging="450"/>
      </w:pPr>
      <w:rPr>
        <w:rFonts w:hint="default"/>
        <w:lang w:val="pl-PL" w:eastAsia="en-US" w:bidi="ar-SA"/>
      </w:rPr>
    </w:lvl>
    <w:lvl w:ilvl="6" w:tplc="3D7E722A">
      <w:numFmt w:val="bullet"/>
      <w:lvlText w:val="•"/>
      <w:lvlJc w:val="left"/>
      <w:pPr>
        <w:ind w:left="6262" w:hanging="450"/>
      </w:pPr>
      <w:rPr>
        <w:rFonts w:hint="default"/>
        <w:lang w:val="pl-PL" w:eastAsia="en-US" w:bidi="ar-SA"/>
      </w:rPr>
    </w:lvl>
    <w:lvl w:ilvl="7" w:tplc="32E84420">
      <w:numFmt w:val="bullet"/>
      <w:lvlText w:val="•"/>
      <w:lvlJc w:val="left"/>
      <w:pPr>
        <w:ind w:left="7213" w:hanging="450"/>
      </w:pPr>
      <w:rPr>
        <w:rFonts w:hint="default"/>
        <w:lang w:val="pl-PL" w:eastAsia="en-US" w:bidi="ar-SA"/>
      </w:rPr>
    </w:lvl>
    <w:lvl w:ilvl="8" w:tplc="E46A53AE">
      <w:numFmt w:val="bullet"/>
      <w:lvlText w:val="•"/>
      <w:lvlJc w:val="left"/>
      <w:pPr>
        <w:ind w:left="8163" w:hanging="450"/>
      </w:pPr>
      <w:rPr>
        <w:rFonts w:hint="default"/>
        <w:lang w:val="pl-PL" w:eastAsia="en-US" w:bidi="ar-SA"/>
      </w:rPr>
    </w:lvl>
  </w:abstractNum>
  <w:abstractNum w:abstractNumId="25" w15:restartNumberingAfterBreak="0">
    <w:nsid w:val="79853FC8"/>
    <w:multiLevelType w:val="hybridMultilevel"/>
    <w:tmpl w:val="3DECF902"/>
    <w:lvl w:ilvl="0" w:tplc="EBBAEF26">
      <w:start w:val="1"/>
      <w:numFmt w:val="lowerLetter"/>
      <w:lvlText w:val="%1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0177C"/>
    <w:multiLevelType w:val="hybridMultilevel"/>
    <w:tmpl w:val="4D1809EE"/>
    <w:lvl w:ilvl="0" w:tplc="50426F80">
      <w:start w:val="1"/>
      <w:numFmt w:val="decimal"/>
      <w:lvlText w:val="%1."/>
      <w:lvlJc w:val="left"/>
      <w:pPr>
        <w:ind w:left="566" w:hanging="45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67AAEFC">
      <w:start w:val="1"/>
      <w:numFmt w:val="lowerLetter"/>
      <w:lvlText w:val="%2)"/>
      <w:lvlJc w:val="left"/>
      <w:pPr>
        <w:ind w:left="991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A1D053E0">
      <w:numFmt w:val="bullet"/>
      <w:lvlText w:val="•"/>
      <w:lvlJc w:val="left"/>
      <w:pPr>
        <w:ind w:left="2007" w:hanging="281"/>
      </w:pPr>
      <w:rPr>
        <w:rFonts w:hint="default"/>
        <w:lang w:val="pl-PL" w:eastAsia="en-US" w:bidi="ar-SA"/>
      </w:rPr>
    </w:lvl>
    <w:lvl w:ilvl="3" w:tplc="4EDE2DB6">
      <w:numFmt w:val="bullet"/>
      <w:lvlText w:val="•"/>
      <w:lvlJc w:val="left"/>
      <w:pPr>
        <w:ind w:left="3014" w:hanging="281"/>
      </w:pPr>
      <w:rPr>
        <w:rFonts w:hint="default"/>
        <w:lang w:val="pl-PL" w:eastAsia="en-US" w:bidi="ar-SA"/>
      </w:rPr>
    </w:lvl>
    <w:lvl w:ilvl="4" w:tplc="E3E68790">
      <w:numFmt w:val="bullet"/>
      <w:lvlText w:val="•"/>
      <w:lvlJc w:val="left"/>
      <w:pPr>
        <w:ind w:left="4021" w:hanging="281"/>
      </w:pPr>
      <w:rPr>
        <w:rFonts w:hint="default"/>
        <w:lang w:val="pl-PL" w:eastAsia="en-US" w:bidi="ar-SA"/>
      </w:rPr>
    </w:lvl>
    <w:lvl w:ilvl="5" w:tplc="2192217C">
      <w:numFmt w:val="bullet"/>
      <w:lvlText w:val="•"/>
      <w:lvlJc w:val="left"/>
      <w:pPr>
        <w:ind w:left="5028" w:hanging="281"/>
      </w:pPr>
      <w:rPr>
        <w:rFonts w:hint="default"/>
        <w:lang w:val="pl-PL" w:eastAsia="en-US" w:bidi="ar-SA"/>
      </w:rPr>
    </w:lvl>
    <w:lvl w:ilvl="6" w:tplc="06507B34">
      <w:numFmt w:val="bullet"/>
      <w:lvlText w:val="•"/>
      <w:lvlJc w:val="left"/>
      <w:pPr>
        <w:ind w:left="6035" w:hanging="281"/>
      </w:pPr>
      <w:rPr>
        <w:rFonts w:hint="default"/>
        <w:lang w:val="pl-PL" w:eastAsia="en-US" w:bidi="ar-SA"/>
      </w:rPr>
    </w:lvl>
    <w:lvl w:ilvl="7" w:tplc="D8D2B28A">
      <w:numFmt w:val="bullet"/>
      <w:lvlText w:val="•"/>
      <w:lvlJc w:val="left"/>
      <w:pPr>
        <w:ind w:left="7042" w:hanging="281"/>
      </w:pPr>
      <w:rPr>
        <w:rFonts w:hint="default"/>
        <w:lang w:val="pl-PL" w:eastAsia="en-US" w:bidi="ar-SA"/>
      </w:rPr>
    </w:lvl>
    <w:lvl w:ilvl="8" w:tplc="0130F62E">
      <w:numFmt w:val="bullet"/>
      <w:lvlText w:val="•"/>
      <w:lvlJc w:val="left"/>
      <w:pPr>
        <w:ind w:left="8050" w:hanging="281"/>
      </w:pPr>
      <w:rPr>
        <w:rFonts w:hint="default"/>
        <w:lang w:val="pl-PL" w:eastAsia="en-US" w:bidi="ar-SA"/>
      </w:rPr>
    </w:lvl>
  </w:abstractNum>
  <w:num w:numId="1">
    <w:abstractNumId w:val="8"/>
  </w:num>
  <w:num w:numId="2">
    <w:abstractNumId w:val="26"/>
  </w:num>
  <w:num w:numId="3">
    <w:abstractNumId w:val="2"/>
  </w:num>
  <w:num w:numId="4">
    <w:abstractNumId w:val="4"/>
  </w:num>
  <w:num w:numId="5">
    <w:abstractNumId w:val="12"/>
  </w:num>
  <w:num w:numId="6">
    <w:abstractNumId w:val="24"/>
  </w:num>
  <w:num w:numId="7">
    <w:abstractNumId w:val="21"/>
  </w:num>
  <w:num w:numId="8">
    <w:abstractNumId w:val="11"/>
  </w:num>
  <w:num w:numId="9">
    <w:abstractNumId w:val="19"/>
  </w:num>
  <w:num w:numId="10">
    <w:abstractNumId w:val="20"/>
  </w:num>
  <w:num w:numId="11">
    <w:abstractNumId w:val="17"/>
  </w:num>
  <w:num w:numId="12">
    <w:abstractNumId w:val="7"/>
  </w:num>
  <w:num w:numId="13">
    <w:abstractNumId w:val="22"/>
  </w:num>
  <w:num w:numId="14">
    <w:abstractNumId w:val="0"/>
  </w:num>
  <w:num w:numId="15">
    <w:abstractNumId w:val="0"/>
  </w:num>
  <w:num w:numId="16">
    <w:abstractNumId w:val="3"/>
  </w:num>
  <w:num w:numId="17">
    <w:abstractNumId w:val="15"/>
  </w:num>
  <w:num w:numId="18">
    <w:abstractNumId w:val="25"/>
  </w:num>
  <w:num w:numId="19">
    <w:abstractNumId w:val="14"/>
  </w:num>
  <w:num w:numId="20">
    <w:abstractNumId w:val="5"/>
  </w:num>
  <w:num w:numId="21">
    <w:abstractNumId w:val="6"/>
  </w:num>
  <w:num w:numId="22">
    <w:abstractNumId w:val="16"/>
  </w:num>
  <w:num w:numId="23">
    <w:abstractNumId w:val="1"/>
  </w:num>
  <w:num w:numId="24">
    <w:abstractNumId w:val="10"/>
  </w:num>
  <w:num w:numId="25">
    <w:abstractNumId w:val="9"/>
  </w:num>
  <w:num w:numId="26">
    <w:abstractNumId w:val="13"/>
  </w:num>
  <w:num w:numId="27">
    <w:abstractNumId w:val="2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2A"/>
    <w:rsid w:val="000341F3"/>
    <w:rsid w:val="00037904"/>
    <w:rsid w:val="00076FCD"/>
    <w:rsid w:val="000C587E"/>
    <w:rsid w:val="000D0FB6"/>
    <w:rsid w:val="000E4D3B"/>
    <w:rsid w:val="0010670D"/>
    <w:rsid w:val="00126FF9"/>
    <w:rsid w:val="001B16F6"/>
    <w:rsid w:val="001B7BB0"/>
    <w:rsid w:val="001C744C"/>
    <w:rsid w:val="002E5DD4"/>
    <w:rsid w:val="002F39DF"/>
    <w:rsid w:val="00302D61"/>
    <w:rsid w:val="00305C77"/>
    <w:rsid w:val="00363B5C"/>
    <w:rsid w:val="003E0FF3"/>
    <w:rsid w:val="00415E94"/>
    <w:rsid w:val="00466F6F"/>
    <w:rsid w:val="004A1F48"/>
    <w:rsid w:val="004B4C07"/>
    <w:rsid w:val="004C5CBC"/>
    <w:rsid w:val="0052139A"/>
    <w:rsid w:val="005B1919"/>
    <w:rsid w:val="0060424F"/>
    <w:rsid w:val="00605401"/>
    <w:rsid w:val="00607256"/>
    <w:rsid w:val="00607CA7"/>
    <w:rsid w:val="00613777"/>
    <w:rsid w:val="006A0081"/>
    <w:rsid w:val="006A1F15"/>
    <w:rsid w:val="007006BD"/>
    <w:rsid w:val="0078206C"/>
    <w:rsid w:val="007942E9"/>
    <w:rsid w:val="007B3DCF"/>
    <w:rsid w:val="007F39BF"/>
    <w:rsid w:val="00831832"/>
    <w:rsid w:val="00832B64"/>
    <w:rsid w:val="00886B43"/>
    <w:rsid w:val="008A18B5"/>
    <w:rsid w:val="00943BEB"/>
    <w:rsid w:val="0099112D"/>
    <w:rsid w:val="0099540B"/>
    <w:rsid w:val="0099775E"/>
    <w:rsid w:val="009C1FAC"/>
    <w:rsid w:val="009C7A7A"/>
    <w:rsid w:val="009D58F2"/>
    <w:rsid w:val="00A0281B"/>
    <w:rsid w:val="00A1188E"/>
    <w:rsid w:val="00A4476E"/>
    <w:rsid w:val="00A53927"/>
    <w:rsid w:val="00A82BE3"/>
    <w:rsid w:val="00AD76A4"/>
    <w:rsid w:val="00AF0B2A"/>
    <w:rsid w:val="00AF386A"/>
    <w:rsid w:val="00B37011"/>
    <w:rsid w:val="00B55F66"/>
    <w:rsid w:val="00B7708B"/>
    <w:rsid w:val="00BF59C9"/>
    <w:rsid w:val="00C15560"/>
    <w:rsid w:val="00C32657"/>
    <w:rsid w:val="00C80C2E"/>
    <w:rsid w:val="00CA176A"/>
    <w:rsid w:val="00D06B32"/>
    <w:rsid w:val="00DA251C"/>
    <w:rsid w:val="00DC575A"/>
    <w:rsid w:val="00E11D9A"/>
    <w:rsid w:val="00E84772"/>
    <w:rsid w:val="00E933E9"/>
    <w:rsid w:val="00E94E1E"/>
    <w:rsid w:val="00F5647E"/>
    <w:rsid w:val="00F75C46"/>
    <w:rsid w:val="00FC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E50C5"/>
  <w15:docId w15:val="{06ED84B1-7498-4060-A6DA-47FFAF27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F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37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66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ind w:right="18"/>
      <w:jc w:val="right"/>
    </w:pPr>
    <w:rPr>
      <w:rFonts w:ascii="Calibri" w:eastAsia="Calibri" w:hAnsi="Calibri" w:cs="Calibri"/>
      <w:i/>
      <w:iCs/>
    </w:rPr>
  </w:style>
  <w:style w:type="paragraph" w:styleId="Akapitzlist">
    <w:name w:val="List Paragraph"/>
    <w:basedOn w:val="Normalny"/>
    <w:uiPriority w:val="1"/>
    <w:qFormat/>
    <w:pPr>
      <w:ind w:left="566" w:hanging="45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006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06BD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006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06BD"/>
    <w:rPr>
      <w:rFonts w:ascii="Arial MT" w:eastAsia="Arial MT" w:hAnsi="Arial MT" w:cs="Arial MT"/>
      <w:lang w:val="pl-PL"/>
    </w:rPr>
  </w:style>
  <w:style w:type="paragraph" w:styleId="Poprawka">
    <w:name w:val="Revision"/>
    <w:hidden/>
    <w:uiPriority w:val="99"/>
    <w:semiHidden/>
    <w:rsid w:val="00FC3BD6"/>
    <w:pPr>
      <w:widowControl/>
      <w:autoSpaceDE/>
      <w:autoSpaceDN/>
    </w:pPr>
    <w:rPr>
      <w:rFonts w:ascii="Arial MT" w:eastAsia="Arial MT" w:hAnsi="Arial MT" w:cs="Arial MT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5C7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5C77"/>
    <w:rPr>
      <w:rFonts w:ascii="Arial MT" w:eastAsia="Arial MT" w:hAnsi="Arial MT" w:cs="Arial MT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5C7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5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57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575A"/>
    <w:rPr>
      <w:rFonts w:ascii="Arial MT" w:eastAsia="Arial MT" w:hAnsi="Arial MT" w:cs="Arial MT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7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575A"/>
    <w:rPr>
      <w:rFonts w:ascii="Arial MT" w:eastAsia="Arial MT" w:hAnsi="Arial MT" w:cs="Arial MT"/>
      <w:b/>
      <w:bCs/>
      <w:sz w:val="20"/>
      <w:szCs w:val="20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137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FC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49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185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75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63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3771</Words>
  <Characters>22628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Brygida Trybek</dc:creator>
  <cp:lastModifiedBy>Iwona Sułkowska-Sajdak</cp:lastModifiedBy>
  <cp:revision>9</cp:revision>
  <cp:lastPrinted>2026-04-13T10:10:00Z</cp:lastPrinted>
  <dcterms:created xsi:type="dcterms:W3CDTF">2026-04-09T14:04:00Z</dcterms:created>
  <dcterms:modified xsi:type="dcterms:W3CDTF">2026-04-20T09:44:00Z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2024-04-29T00:00:00Z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dla Microsoft 365</vt:lpwstr>
  </property>
</Properties>
</file>