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1156CD" w14:textId="77777777" w:rsidR="00FD30EC" w:rsidRDefault="00FD30EC" w:rsidP="000B304A">
      <w:pPr>
        <w:pStyle w:val="western"/>
        <w:jc w:val="center"/>
        <w:rPr>
          <w:rFonts w:ascii="Arial" w:hAnsi="Arial" w:cs="Arial"/>
          <w:b/>
          <w:bCs/>
          <w:sz w:val="24"/>
          <w:szCs w:val="24"/>
        </w:rPr>
      </w:pPr>
    </w:p>
    <w:p w14:paraId="1F039694" w14:textId="1C32D490" w:rsidR="008C14F2" w:rsidRPr="002738CF" w:rsidRDefault="000B304A" w:rsidP="000B304A">
      <w:pPr>
        <w:pStyle w:val="western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SPECYFIKACJA TECHNICZNA - </w:t>
      </w:r>
      <w:r w:rsidR="008C14F2" w:rsidRPr="002738CF">
        <w:rPr>
          <w:rFonts w:ascii="Arial" w:hAnsi="Arial" w:cs="Arial"/>
          <w:b/>
          <w:bCs/>
          <w:sz w:val="24"/>
          <w:szCs w:val="24"/>
        </w:rPr>
        <w:t>OPIS PRZEDMIOTU ZAMÓWIENIA</w:t>
      </w:r>
    </w:p>
    <w:p w14:paraId="67B46BAD" w14:textId="77777777" w:rsidR="008C14F2" w:rsidRPr="002738CF" w:rsidRDefault="008C14F2" w:rsidP="001B2E8E">
      <w:pPr>
        <w:pStyle w:val="western"/>
        <w:spacing w:before="0" w:beforeAutospacing="0"/>
        <w:jc w:val="center"/>
        <w:rPr>
          <w:rFonts w:ascii="Arial" w:hAnsi="Arial" w:cs="Arial"/>
          <w:noProof/>
          <w:color w:val="auto"/>
          <w:sz w:val="20"/>
          <w:szCs w:val="20"/>
        </w:rPr>
      </w:pPr>
    </w:p>
    <w:p w14:paraId="3FC64242" w14:textId="744FE0AE" w:rsidR="000B304A" w:rsidRDefault="00704898" w:rsidP="00AE2BD0">
      <w:pPr>
        <w:pStyle w:val="western"/>
        <w:spacing w:before="0" w:beforeAutospacing="0"/>
        <w:jc w:val="center"/>
        <w:rPr>
          <w:rFonts w:ascii="Arial" w:hAnsi="Arial"/>
          <w:b/>
          <w:bCs/>
          <w:sz w:val="24"/>
          <w:szCs w:val="24"/>
        </w:rPr>
      </w:pPr>
      <w:r w:rsidRPr="00704898">
        <w:rPr>
          <w:rFonts w:ascii="Arial" w:hAnsi="Arial"/>
          <w:b/>
          <w:bCs/>
          <w:sz w:val="24"/>
          <w:szCs w:val="24"/>
        </w:rPr>
        <w:t xml:space="preserve">Minimalne wymagania techniczno-użytkowe dla </w:t>
      </w:r>
      <w:r w:rsidR="00AE2BD0">
        <w:rPr>
          <w:rFonts w:ascii="Arial" w:hAnsi="Arial"/>
          <w:b/>
          <w:bCs/>
          <w:sz w:val="24"/>
          <w:szCs w:val="24"/>
        </w:rPr>
        <w:t>p</w:t>
      </w:r>
      <w:r w:rsidR="00AE2BD0" w:rsidRPr="00AE2BD0">
        <w:rPr>
          <w:rFonts w:ascii="Arial" w:hAnsi="Arial"/>
          <w:b/>
          <w:bCs/>
          <w:sz w:val="24"/>
          <w:szCs w:val="24"/>
        </w:rPr>
        <w:t>omp plecakow</w:t>
      </w:r>
      <w:r w:rsidR="00AE2BD0">
        <w:rPr>
          <w:rFonts w:ascii="Arial" w:hAnsi="Arial"/>
          <w:b/>
          <w:bCs/>
          <w:sz w:val="24"/>
          <w:szCs w:val="24"/>
        </w:rPr>
        <w:t>ych</w:t>
      </w:r>
      <w:r w:rsidR="00AE2BD0" w:rsidRPr="00AE2BD0">
        <w:rPr>
          <w:rFonts w:ascii="Arial" w:hAnsi="Arial"/>
          <w:b/>
          <w:bCs/>
          <w:sz w:val="24"/>
          <w:szCs w:val="24"/>
        </w:rPr>
        <w:t xml:space="preserve"> wraz z armaturą wodną</w:t>
      </w:r>
      <w:r w:rsidR="00AE2BD0">
        <w:rPr>
          <w:rFonts w:ascii="Arial" w:hAnsi="Arial"/>
          <w:b/>
          <w:bCs/>
          <w:sz w:val="24"/>
          <w:szCs w:val="24"/>
        </w:rPr>
        <w:t xml:space="preserve"> – 10 </w:t>
      </w:r>
      <w:r w:rsidR="007955A7">
        <w:rPr>
          <w:rFonts w:ascii="Arial" w:hAnsi="Arial"/>
          <w:b/>
          <w:bCs/>
          <w:sz w:val="24"/>
          <w:szCs w:val="24"/>
        </w:rPr>
        <w:t>zestawów</w:t>
      </w:r>
    </w:p>
    <w:p w14:paraId="1A5DDC43" w14:textId="77777777" w:rsidR="00AE2BD0" w:rsidRPr="00704898" w:rsidRDefault="00AE2BD0" w:rsidP="00AE2BD0">
      <w:pPr>
        <w:pStyle w:val="western"/>
        <w:spacing w:before="0" w:beforeAutospacing="0"/>
        <w:jc w:val="center"/>
        <w:rPr>
          <w:rFonts w:ascii="Arial" w:hAnsi="Arial"/>
          <w:b/>
          <w:bCs/>
          <w:sz w:val="24"/>
          <w:szCs w:val="24"/>
        </w:rPr>
      </w:pPr>
    </w:p>
    <w:p w14:paraId="52B18978" w14:textId="77777777" w:rsidR="008C14F2" w:rsidRPr="002738CF" w:rsidRDefault="008C14F2" w:rsidP="001B2E8E">
      <w:pPr>
        <w:pStyle w:val="western"/>
        <w:spacing w:before="0" w:beforeAutospacing="0"/>
        <w:jc w:val="center"/>
        <w:rPr>
          <w:rFonts w:ascii="Arial" w:hAnsi="Arial" w:cs="Arial"/>
          <w:b/>
          <w:color w:val="auto"/>
          <w:sz w:val="24"/>
          <w:szCs w:val="24"/>
        </w:rPr>
      </w:pPr>
    </w:p>
    <w:tbl>
      <w:tblPr>
        <w:tblW w:w="11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0773"/>
      </w:tblGrid>
      <w:tr w:rsidR="00AE2BD0" w:rsidRPr="002738CF" w14:paraId="3E4A40BA" w14:textId="77777777" w:rsidTr="00AE2BD0">
        <w:trPr>
          <w:jc w:val="center"/>
        </w:trPr>
        <w:tc>
          <w:tcPr>
            <w:tcW w:w="988" w:type="dxa"/>
            <w:vAlign w:val="center"/>
          </w:tcPr>
          <w:p w14:paraId="7FF3A991" w14:textId="77777777" w:rsidR="00AE2BD0" w:rsidRPr="002738CF" w:rsidRDefault="00AE2BD0" w:rsidP="00AE2BD0">
            <w:pPr>
              <w:jc w:val="center"/>
              <w:rPr>
                <w:rFonts w:ascii="Arial" w:hAnsi="Arial"/>
                <w:b/>
              </w:rPr>
            </w:pPr>
            <w:r w:rsidRPr="002738CF">
              <w:rPr>
                <w:rFonts w:ascii="Arial" w:hAnsi="Arial"/>
                <w:b/>
              </w:rPr>
              <w:t>Lp.</w:t>
            </w:r>
          </w:p>
        </w:tc>
        <w:tc>
          <w:tcPr>
            <w:tcW w:w="10773" w:type="dxa"/>
            <w:shd w:val="clear" w:color="auto" w:fill="FFFF00"/>
            <w:vAlign w:val="center"/>
          </w:tcPr>
          <w:p w14:paraId="52AB2CFA" w14:textId="77777777" w:rsidR="00AE2BD0" w:rsidRPr="00AE2BD0" w:rsidRDefault="00AE2BD0" w:rsidP="00AE2BD0">
            <w:pPr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AE2BD0">
              <w:rPr>
                <w:rFonts w:ascii="Arial" w:hAnsi="Arial"/>
                <w:b/>
                <w:bCs/>
                <w:sz w:val="22"/>
                <w:szCs w:val="22"/>
              </w:rPr>
              <w:t>Lekka motopompa przenośna z wężem ssawnym i systemem flotacyjnym</w:t>
            </w:r>
          </w:p>
          <w:p w14:paraId="41BD0BDF" w14:textId="0BE94578" w:rsidR="00AE2BD0" w:rsidRPr="002738CF" w:rsidRDefault="00AE2BD0" w:rsidP="00AE2BD0">
            <w:pPr>
              <w:jc w:val="center"/>
              <w:rPr>
                <w:rFonts w:ascii="Arial" w:hAnsi="Arial"/>
                <w:b/>
                <w:caps/>
                <w:sz w:val="22"/>
                <w:szCs w:val="22"/>
              </w:rPr>
            </w:pPr>
            <w:r w:rsidRPr="00AE2BD0">
              <w:rPr>
                <w:rFonts w:ascii="Arial" w:hAnsi="Arial"/>
                <w:b/>
                <w:bCs/>
                <w:sz w:val="22"/>
                <w:szCs w:val="22"/>
              </w:rPr>
              <w:t>oraz armaturą ɸ25 do podawania środków gaśniczych</w:t>
            </w:r>
          </w:p>
        </w:tc>
      </w:tr>
      <w:tr w:rsidR="00AE2BD0" w:rsidRPr="002738CF" w14:paraId="4122F3DA" w14:textId="77777777" w:rsidTr="005B256B">
        <w:trPr>
          <w:trHeight w:val="410"/>
          <w:jc w:val="center"/>
        </w:trPr>
        <w:tc>
          <w:tcPr>
            <w:tcW w:w="988" w:type="dxa"/>
            <w:shd w:val="clear" w:color="auto" w:fill="C0C0C0"/>
            <w:vAlign w:val="center"/>
          </w:tcPr>
          <w:p w14:paraId="4B73BF44" w14:textId="77777777" w:rsidR="00AE2BD0" w:rsidRPr="002738CF" w:rsidRDefault="00AE2BD0" w:rsidP="001D4FE2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r w:rsidRPr="002738CF">
              <w:rPr>
                <w:rFonts w:ascii="Arial" w:hAnsi="Arial" w:cs="Arial"/>
                <w:b/>
                <w:sz w:val="20"/>
                <w:lang w:val="pl-PL"/>
              </w:rPr>
              <w:t>1</w:t>
            </w:r>
          </w:p>
        </w:tc>
        <w:tc>
          <w:tcPr>
            <w:tcW w:w="10773" w:type="dxa"/>
            <w:shd w:val="clear" w:color="auto" w:fill="BFBFBF"/>
            <w:vAlign w:val="center"/>
          </w:tcPr>
          <w:p w14:paraId="327D66CD" w14:textId="33AB9686" w:rsidR="00AE2BD0" w:rsidRPr="0027774E" w:rsidRDefault="00BC606F" w:rsidP="001D4FE2">
            <w:pPr>
              <w:jc w:val="center"/>
              <w:rPr>
                <w:rFonts w:ascii="Arial" w:hAnsi="Arial"/>
                <w:b/>
              </w:rPr>
            </w:pPr>
            <w:r w:rsidRPr="00BC606F">
              <w:rPr>
                <w:rFonts w:ascii="Arial" w:hAnsi="Arial"/>
                <w:b/>
              </w:rPr>
              <w:t>Pompa przenośna z osprzętem – 10 sztuk</w:t>
            </w:r>
          </w:p>
        </w:tc>
      </w:tr>
      <w:tr w:rsidR="00AE2BD0" w:rsidRPr="002738CF" w14:paraId="6B01FCDD" w14:textId="77777777" w:rsidTr="005B256B">
        <w:trPr>
          <w:trHeight w:val="4806"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14:paraId="74F1C510" w14:textId="77777777" w:rsidR="00AE2BD0" w:rsidRPr="00BC606F" w:rsidRDefault="00AE2BD0" w:rsidP="00BC606F">
            <w:pPr>
              <w:shd w:val="clear" w:color="auto" w:fill="FFFFFF"/>
              <w:spacing w:after="200" w:line="276" w:lineRule="auto"/>
              <w:ind w:left="360"/>
              <w:rPr>
                <w:rFonts w:ascii="Arial" w:hAnsi="Arial"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</w:tcPr>
          <w:p w14:paraId="5F26E21A" w14:textId="77777777" w:rsidR="00BC606F" w:rsidRPr="00BC606F" w:rsidRDefault="00BC606F" w:rsidP="00BC606F">
            <w:pPr>
              <w:jc w:val="both"/>
              <w:rPr>
                <w:rFonts w:ascii="Arial" w:hAnsi="Arial"/>
                <w:b/>
                <w:bCs/>
              </w:rPr>
            </w:pPr>
            <w:r w:rsidRPr="00BC606F">
              <w:rPr>
                <w:rFonts w:ascii="Arial" w:hAnsi="Arial"/>
                <w:b/>
                <w:bCs/>
              </w:rPr>
              <w:t>Wymagania ogólne</w:t>
            </w:r>
          </w:p>
          <w:p w14:paraId="039D73FE" w14:textId="77777777" w:rsidR="00BC606F" w:rsidRPr="009B47E8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 skład zestawu wchodzi pompa przenośna, urządzenie zasysające, wąż ssawny, smok ssawny;</w:t>
            </w:r>
          </w:p>
          <w:p w14:paraId="719B213B" w14:textId="77777777" w:rsidR="00BC606F" w:rsidRDefault="00BC606F" w:rsidP="00BC606F">
            <w:pPr>
              <w:pStyle w:val="Akapitzlist"/>
              <w:ind w:left="360" w:firstLine="0"/>
              <w:jc w:val="both"/>
              <w:rPr>
                <w:rFonts w:ascii="Arial" w:hAnsi="Arial"/>
              </w:rPr>
            </w:pPr>
            <w:r w:rsidRPr="00BC606F">
              <w:rPr>
                <w:rFonts w:ascii="Arial" w:hAnsi="Arial"/>
              </w:rPr>
              <w:t xml:space="preserve">system </w:t>
            </w:r>
            <w:proofErr w:type="spellStart"/>
            <w:r w:rsidRPr="00BC606F">
              <w:rPr>
                <w:rFonts w:ascii="Arial" w:hAnsi="Arial"/>
              </w:rPr>
              <w:t>flotacyjny</w:t>
            </w:r>
            <w:proofErr w:type="spellEnd"/>
          </w:p>
          <w:p w14:paraId="2AB437C9" w14:textId="64745972" w:rsidR="00BC606F" w:rsidRPr="009B47E8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 celu zapewnienia najwyższego poziomu kompatybilności zestawu, wszystkie powyższe elementy muszą pochodzić od tego samego producenta.</w:t>
            </w:r>
          </w:p>
          <w:p w14:paraId="17DD4578" w14:textId="77777777" w:rsidR="00BC606F" w:rsidRDefault="00BC606F" w:rsidP="00BC606F">
            <w:pPr>
              <w:jc w:val="both"/>
              <w:rPr>
                <w:rFonts w:ascii="Arial" w:hAnsi="Arial"/>
              </w:rPr>
            </w:pPr>
          </w:p>
          <w:p w14:paraId="5ECCDA4E" w14:textId="5E986811" w:rsidR="00BC606F" w:rsidRPr="00BC606F" w:rsidRDefault="00BC606F" w:rsidP="00BC606F">
            <w:pPr>
              <w:jc w:val="both"/>
              <w:rPr>
                <w:rFonts w:ascii="Arial" w:hAnsi="Arial"/>
                <w:b/>
                <w:bCs/>
              </w:rPr>
            </w:pPr>
            <w:r w:rsidRPr="00BC606F">
              <w:rPr>
                <w:rFonts w:ascii="Arial" w:hAnsi="Arial"/>
                <w:b/>
                <w:bCs/>
              </w:rPr>
              <w:t>Pompa przenośna</w:t>
            </w:r>
          </w:p>
          <w:p w14:paraId="73DFDCB1" w14:textId="1A8A19CB" w:rsidR="00BC606F" w:rsidRPr="00BC606F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</w:rPr>
            </w:pPr>
            <w:r w:rsidRPr="00BC606F">
              <w:rPr>
                <w:rFonts w:ascii="Arial" w:hAnsi="Arial"/>
              </w:rPr>
              <w:t>Składa się z:</w:t>
            </w:r>
          </w:p>
          <w:p w14:paraId="06B3CD92" w14:textId="77777777" w:rsidR="00BC606F" w:rsidRPr="009B47E8" w:rsidRDefault="00BC606F" w:rsidP="00BC606F">
            <w:pPr>
              <w:pStyle w:val="Akapitzlist"/>
              <w:numPr>
                <w:ilvl w:val="1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pompa wirowa odśrodkowa - 1-stopniowa, wykonana z materiałów odpornych na korozję, umożliwia stosowanie środków pianotwórczych bez negatywnych następstw; maksymalna wydajność minimum 250l/min, ciśnienie robocze minimum 6,7 bar, wyposażona w jeden krócieć ssawny 2’’ zakończony nasadą STORZ DN 52 oraz jeden krócieć tłoczny 1,5’’ zakończony nasadą STORZ DN 52, w jej górnej części umiejscowione przyłącze przewodu ręcznej pompki zasysającej;</w:t>
            </w:r>
          </w:p>
          <w:p w14:paraId="623FC767" w14:textId="77777777" w:rsidR="00BC606F" w:rsidRPr="009B47E8" w:rsidRDefault="00BC606F" w:rsidP="00BC606F">
            <w:pPr>
              <w:pStyle w:val="Akapitzlist"/>
              <w:numPr>
                <w:ilvl w:val="1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 xml:space="preserve">silnik – czterosuwowy zasilany benzyną o zapłonie elektrycznym, </w:t>
            </w:r>
          </w:p>
          <w:p w14:paraId="4079CAD7" w14:textId="77777777" w:rsidR="00BC606F" w:rsidRPr="009B47E8" w:rsidRDefault="00BC606F" w:rsidP="00BC606F">
            <w:pPr>
              <w:pStyle w:val="Akapitzlist"/>
              <w:numPr>
                <w:ilvl w:val="1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o pojemności minimum 45 cm3, chłodzony powietrzem, spalanie paliwa nie większe niż 3 l/h, rozruch ręczny za pomocą cięgna zwrotnego, wyposażony w dźwignię regulującą obroty silnika;</w:t>
            </w:r>
          </w:p>
          <w:p w14:paraId="432D9F02" w14:textId="75E72B6C" w:rsidR="00BC606F" w:rsidRPr="009B47E8" w:rsidRDefault="00BC606F" w:rsidP="00BC606F">
            <w:pPr>
              <w:pStyle w:val="Akapitzlist"/>
              <w:numPr>
                <w:ilvl w:val="1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stelaż – łączy poszczególne elementy pompy przenośnej;</w:t>
            </w:r>
          </w:p>
          <w:p w14:paraId="04630836" w14:textId="77777777" w:rsidR="00BC606F" w:rsidRPr="009B47E8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Waga kompletnej pompy przenośnej nie przekracza 10 kilogramów;</w:t>
            </w:r>
          </w:p>
          <w:p w14:paraId="165994E2" w14:textId="77777777" w:rsidR="00BC606F" w:rsidRPr="009B47E8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Wymiary pompy przenośnej nieprzekraczające: długość 40 cm, szerokość 40 cm, wysokość 60 cm;</w:t>
            </w:r>
          </w:p>
          <w:p w14:paraId="27666667" w14:textId="77777777" w:rsidR="00BC606F" w:rsidRPr="009B47E8" w:rsidRDefault="00BC606F" w:rsidP="00870B8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Pompa przenośna możliwa do przenoszenia przez jednego ratownika – za pomocą specjalnej rączki umieszczonej w jej górnej części bądź też poprzez wykorzystanie dedykowanego systemu transportowego;</w:t>
            </w:r>
          </w:p>
          <w:p w14:paraId="078350C4" w14:textId="77777777" w:rsidR="00BC606F" w:rsidRPr="009B47E8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Wyposażona w zintegrowany zbiornik paliwa o minimalnej pojemności 0,5 litra;</w:t>
            </w:r>
          </w:p>
          <w:p w14:paraId="523EC0D6" w14:textId="3DA5065E" w:rsidR="00BC606F" w:rsidRPr="009B47E8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Wszelkie elementy nagrzewające się osłonięte materiałem zapobiegającym przypadkowemu poparzeniu;</w:t>
            </w:r>
          </w:p>
          <w:p w14:paraId="288C6F0F" w14:textId="77777777" w:rsidR="00BC606F" w:rsidRDefault="00BC606F" w:rsidP="00BC606F">
            <w:pPr>
              <w:jc w:val="both"/>
              <w:rPr>
                <w:rFonts w:ascii="Arial" w:hAnsi="Arial"/>
              </w:rPr>
            </w:pPr>
          </w:p>
          <w:p w14:paraId="4C78A763" w14:textId="7EF217EA" w:rsidR="00BC606F" w:rsidRPr="00BC606F" w:rsidRDefault="00BC606F" w:rsidP="00BC606F">
            <w:pPr>
              <w:jc w:val="both"/>
              <w:rPr>
                <w:rFonts w:ascii="Arial" w:hAnsi="Arial"/>
                <w:b/>
                <w:bCs/>
              </w:rPr>
            </w:pPr>
            <w:r w:rsidRPr="00BC606F">
              <w:rPr>
                <w:rFonts w:ascii="Arial" w:hAnsi="Arial"/>
                <w:b/>
                <w:bCs/>
              </w:rPr>
              <w:lastRenderedPageBreak/>
              <w:t>Urządzenie zasysające</w:t>
            </w:r>
          </w:p>
          <w:p w14:paraId="64FB972F" w14:textId="7E9E0500" w:rsidR="00BC606F" w:rsidRPr="009B47E8" w:rsidRDefault="00BC606F" w:rsidP="00A30E02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Ręczna pompka zasysająca służąca do odpowietrzenia układu ssawnego oraz zassania wody do układu, zakończona króćcem kompatybilnym z przyłączem znajdującym się w górnej części pompy wirowej odśrodkowej, wyposażona w króciec przelewowy służący odprowadzeniu nadmiaru wody w momencie całkowitego zalania układu wodą, zamontowana na stałe na stelażu pompy;</w:t>
            </w:r>
          </w:p>
          <w:p w14:paraId="2ADE51A8" w14:textId="77777777" w:rsidR="00BC606F" w:rsidRDefault="00BC606F" w:rsidP="00BC606F">
            <w:pPr>
              <w:jc w:val="both"/>
              <w:rPr>
                <w:rFonts w:ascii="Arial" w:hAnsi="Arial"/>
              </w:rPr>
            </w:pPr>
          </w:p>
          <w:p w14:paraId="22E3D126" w14:textId="0F32CC8F" w:rsidR="00BC606F" w:rsidRPr="005B256B" w:rsidRDefault="00BC606F" w:rsidP="00BC606F">
            <w:pPr>
              <w:jc w:val="both"/>
              <w:rPr>
                <w:rFonts w:ascii="Arial" w:hAnsi="Arial"/>
                <w:b/>
                <w:bCs/>
              </w:rPr>
            </w:pPr>
            <w:r w:rsidRPr="005B256B">
              <w:rPr>
                <w:rFonts w:ascii="Arial" w:hAnsi="Arial"/>
                <w:b/>
                <w:bCs/>
              </w:rPr>
              <w:t>Wąż ssawny</w:t>
            </w:r>
          </w:p>
          <w:p w14:paraId="153CA19C" w14:textId="709C7665" w:rsidR="00BC606F" w:rsidRPr="009B47E8" w:rsidRDefault="00BC606F" w:rsidP="00EF4ABE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Elastyczny, wzmacniany drutem, średnica 1,5’’, umożliwiający zwinięcie w minimum</w:t>
            </w:r>
            <w:r w:rsidR="005B256B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podwójny okrąg, o długości minimum 3 m (z łącznikami), wyposażony w dwa łączniki:</w:t>
            </w:r>
            <w:r w:rsidR="005B256B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STORZ DN 52 (do podłączenia do nasady ssawnej pompy) oraz drugi łącznik</w:t>
            </w:r>
            <w:r w:rsidR="005B256B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kompatybilny z łącznikiem dostarczonego w zestawie smoka ssawnego;</w:t>
            </w:r>
          </w:p>
          <w:p w14:paraId="41B7FB3A" w14:textId="77777777" w:rsidR="005B256B" w:rsidRDefault="005B256B" w:rsidP="00BC606F">
            <w:pPr>
              <w:jc w:val="both"/>
              <w:rPr>
                <w:rFonts w:ascii="Arial" w:hAnsi="Arial"/>
              </w:rPr>
            </w:pPr>
          </w:p>
          <w:p w14:paraId="714DAF46" w14:textId="203C3B34" w:rsidR="00BC606F" w:rsidRPr="005B256B" w:rsidRDefault="00BC606F" w:rsidP="00BC606F">
            <w:pPr>
              <w:jc w:val="both"/>
              <w:rPr>
                <w:rFonts w:ascii="Arial" w:hAnsi="Arial"/>
                <w:b/>
                <w:bCs/>
              </w:rPr>
            </w:pPr>
            <w:r w:rsidRPr="005B256B">
              <w:rPr>
                <w:rFonts w:ascii="Arial" w:hAnsi="Arial"/>
                <w:b/>
                <w:bCs/>
              </w:rPr>
              <w:t>Smok ssawny</w:t>
            </w:r>
          </w:p>
          <w:p w14:paraId="5169DD38" w14:textId="72DAB8E5" w:rsidR="00BC606F" w:rsidRPr="009B47E8" w:rsidRDefault="00BC606F" w:rsidP="00BC606F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Zakończony łącznikiem kompatybilnym z łącznikiem węża ssawnego, wyposażony w</w:t>
            </w:r>
            <w:r w:rsidR="005B256B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zawór zwrotny.</w:t>
            </w:r>
          </w:p>
          <w:p w14:paraId="6CDCE7CA" w14:textId="77777777" w:rsidR="005B256B" w:rsidRPr="009B47E8" w:rsidRDefault="005B256B" w:rsidP="005B256B">
            <w:pPr>
              <w:pStyle w:val="Akapitzlist"/>
              <w:ind w:left="360" w:firstLine="0"/>
              <w:jc w:val="both"/>
              <w:rPr>
                <w:rFonts w:ascii="Arial" w:hAnsi="Arial"/>
                <w:lang w:val="pl-PL"/>
              </w:rPr>
            </w:pPr>
          </w:p>
          <w:p w14:paraId="65587C51" w14:textId="77777777" w:rsidR="00BC606F" w:rsidRPr="005B256B" w:rsidRDefault="00BC606F" w:rsidP="00BC606F">
            <w:pPr>
              <w:jc w:val="both"/>
              <w:rPr>
                <w:rFonts w:ascii="Arial" w:hAnsi="Arial"/>
                <w:b/>
                <w:bCs/>
              </w:rPr>
            </w:pPr>
            <w:r w:rsidRPr="005B256B">
              <w:rPr>
                <w:rFonts w:ascii="Arial" w:hAnsi="Arial"/>
                <w:b/>
                <w:bCs/>
              </w:rPr>
              <w:t>System flotacyjny:</w:t>
            </w:r>
          </w:p>
          <w:p w14:paraId="708AD093" w14:textId="77777777" w:rsidR="005B256B" w:rsidRPr="009B47E8" w:rsidRDefault="00BC606F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Elastyczny, pneumatyczny (z pompką ręczną do pompowania), umożliwiający</w:t>
            </w:r>
            <w:r w:rsidR="005B256B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umieszczenie na nim pompy przenośnej, wąż ssawny o długości 50-100 cm wyposażony</w:t>
            </w:r>
            <w:r w:rsidR="005B256B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w dwa łączniki: STORZ DN 52 (do podłączenia do nasady ssawnej pompy) oraz drugi</w:t>
            </w:r>
            <w:r w:rsidR="005B256B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łącznik kompatybilny z łącznikiem dostarczonego w zestawie smoka ssawnego</w:t>
            </w:r>
          </w:p>
          <w:p w14:paraId="7A21F2F7" w14:textId="05D5A796" w:rsidR="00AE2BD0" w:rsidRPr="009B47E8" w:rsidRDefault="00BC606F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Ponton wyposażony w nylonowe linki do mocowania do brzegu oraz zestaw naprawczy</w:t>
            </w:r>
          </w:p>
        </w:tc>
      </w:tr>
      <w:tr w:rsidR="00AE2BD0" w:rsidRPr="002738CF" w14:paraId="39F32F5E" w14:textId="77777777" w:rsidTr="005B256B">
        <w:trPr>
          <w:trHeight w:val="423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7274710D" w14:textId="7C58EAEB" w:rsidR="00AE2BD0" w:rsidRPr="005B256B" w:rsidRDefault="005B256B" w:rsidP="005B256B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r w:rsidRPr="005B256B">
              <w:rPr>
                <w:rFonts w:ascii="Arial" w:hAnsi="Arial" w:cs="Arial"/>
                <w:b/>
                <w:sz w:val="20"/>
                <w:lang w:val="pl-PL"/>
              </w:rPr>
              <w:lastRenderedPageBreak/>
              <w:t>2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7821F761" w14:textId="42584B46" w:rsidR="00AE2BD0" w:rsidRPr="005B256B" w:rsidRDefault="005B256B" w:rsidP="005B256B">
            <w:pPr>
              <w:jc w:val="center"/>
              <w:rPr>
                <w:rFonts w:ascii="Arial" w:hAnsi="Arial"/>
                <w:b/>
                <w:bCs/>
              </w:rPr>
            </w:pPr>
            <w:r w:rsidRPr="005B256B">
              <w:rPr>
                <w:rFonts w:ascii="Arial" w:hAnsi="Arial"/>
                <w:b/>
                <w:bCs/>
                <w:highlight w:val="darkGray"/>
              </w:rPr>
              <w:t>Plecak transportowy – 10 sztuk</w:t>
            </w:r>
          </w:p>
        </w:tc>
      </w:tr>
      <w:tr w:rsidR="00AE2BD0" w:rsidRPr="002738CF" w14:paraId="0BE6FFEF" w14:textId="77777777" w:rsidTr="00FD30EC">
        <w:trPr>
          <w:trHeight w:val="1829"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14:paraId="1299C2C1" w14:textId="77777777" w:rsidR="00AE2BD0" w:rsidRPr="005B256B" w:rsidRDefault="00AE2BD0" w:rsidP="005B256B">
            <w:pPr>
              <w:shd w:val="clear" w:color="auto" w:fill="FFFFFF"/>
              <w:spacing w:after="200" w:line="276" w:lineRule="auto"/>
              <w:ind w:left="360"/>
              <w:rPr>
                <w:rFonts w:ascii="Arial" w:hAnsi="Arial"/>
              </w:rPr>
            </w:pPr>
          </w:p>
        </w:tc>
        <w:tc>
          <w:tcPr>
            <w:tcW w:w="10773" w:type="dxa"/>
            <w:tcBorders>
              <w:bottom w:val="single" w:sz="4" w:space="0" w:color="auto"/>
            </w:tcBorders>
          </w:tcPr>
          <w:p w14:paraId="31E2B857" w14:textId="05E54BB0" w:rsidR="005B256B" w:rsidRPr="009B47E8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Przeznaczony do przenoszenia sprzętu i wyposażenia; musi umożliwiać bezpieczne i ergonomiczne przenoszenie m.in.:</w:t>
            </w:r>
          </w:p>
          <w:p w14:paraId="61C6A93C" w14:textId="77777777" w:rsidR="005B256B" w:rsidRPr="005B256B" w:rsidRDefault="005B256B" w:rsidP="005B256B">
            <w:pPr>
              <w:ind w:left="317"/>
              <w:jc w:val="both"/>
              <w:rPr>
                <w:rFonts w:ascii="Arial" w:hAnsi="Arial"/>
              </w:rPr>
            </w:pPr>
            <w:r w:rsidRPr="005B256B">
              <w:rPr>
                <w:rFonts w:ascii="Arial" w:hAnsi="Arial"/>
              </w:rPr>
              <w:t>- odcinków węży pożarniczych,</w:t>
            </w:r>
          </w:p>
          <w:p w14:paraId="1D575584" w14:textId="77777777" w:rsidR="005B256B" w:rsidRPr="005B256B" w:rsidRDefault="005B256B" w:rsidP="005B256B">
            <w:pPr>
              <w:ind w:left="317"/>
              <w:jc w:val="both"/>
              <w:rPr>
                <w:rFonts w:ascii="Arial" w:hAnsi="Arial"/>
              </w:rPr>
            </w:pPr>
            <w:r w:rsidRPr="005B256B">
              <w:rPr>
                <w:rFonts w:ascii="Arial" w:hAnsi="Arial"/>
              </w:rPr>
              <w:t>- przenośnych pomp,</w:t>
            </w:r>
          </w:p>
          <w:p w14:paraId="3A785FF3" w14:textId="77777777" w:rsidR="005B256B" w:rsidRPr="005B256B" w:rsidRDefault="005B256B" w:rsidP="005B256B">
            <w:pPr>
              <w:ind w:left="317"/>
              <w:jc w:val="both"/>
              <w:rPr>
                <w:rFonts w:ascii="Arial" w:hAnsi="Arial"/>
              </w:rPr>
            </w:pPr>
            <w:r w:rsidRPr="005B256B">
              <w:rPr>
                <w:rFonts w:ascii="Arial" w:hAnsi="Arial"/>
              </w:rPr>
              <w:t>- zbiorników na wodę lub paliwo,</w:t>
            </w:r>
          </w:p>
          <w:p w14:paraId="3705D38E" w14:textId="77777777" w:rsidR="005B256B" w:rsidRPr="005B256B" w:rsidRDefault="005B256B" w:rsidP="005B256B">
            <w:pPr>
              <w:ind w:left="317"/>
              <w:jc w:val="both"/>
              <w:rPr>
                <w:rFonts w:ascii="Arial" w:hAnsi="Arial"/>
              </w:rPr>
            </w:pPr>
            <w:r w:rsidRPr="005B256B">
              <w:rPr>
                <w:rFonts w:ascii="Arial" w:hAnsi="Arial"/>
              </w:rPr>
              <w:t>- kanistrów oraz innego sprzętu logistycznego.</w:t>
            </w:r>
          </w:p>
          <w:p w14:paraId="50700D08" w14:textId="77777777" w:rsidR="005B256B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</w:rPr>
            </w:pPr>
            <w:r w:rsidRPr="005B256B">
              <w:rPr>
                <w:rFonts w:ascii="Arial" w:hAnsi="Arial"/>
              </w:rPr>
              <w:t xml:space="preserve">Waga </w:t>
            </w:r>
            <w:proofErr w:type="spellStart"/>
            <w:r w:rsidRPr="005B256B">
              <w:rPr>
                <w:rFonts w:ascii="Arial" w:hAnsi="Arial"/>
              </w:rPr>
              <w:t>systemu</w:t>
            </w:r>
            <w:proofErr w:type="spellEnd"/>
            <w:r w:rsidRPr="005B256B">
              <w:rPr>
                <w:rFonts w:ascii="Arial" w:hAnsi="Arial"/>
              </w:rPr>
              <w:t xml:space="preserve"> </w:t>
            </w:r>
            <w:proofErr w:type="spellStart"/>
            <w:r w:rsidRPr="005B256B">
              <w:rPr>
                <w:rFonts w:ascii="Arial" w:hAnsi="Arial"/>
              </w:rPr>
              <w:t>nieprzekraczająca</w:t>
            </w:r>
            <w:proofErr w:type="spellEnd"/>
            <w:r w:rsidRPr="005B256B">
              <w:rPr>
                <w:rFonts w:ascii="Arial" w:hAnsi="Arial"/>
              </w:rPr>
              <w:t xml:space="preserve"> 3,5 </w:t>
            </w:r>
            <w:proofErr w:type="spellStart"/>
            <w:r w:rsidRPr="005B256B">
              <w:rPr>
                <w:rFonts w:ascii="Arial" w:hAnsi="Arial"/>
              </w:rPr>
              <w:t>kilograma</w:t>
            </w:r>
            <w:proofErr w:type="spellEnd"/>
            <w:r w:rsidRPr="005B256B">
              <w:rPr>
                <w:rFonts w:ascii="Arial" w:hAnsi="Arial"/>
              </w:rPr>
              <w:t>;</w:t>
            </w:r>
          </w:p>
          <w:p w14:paraId="3D4974D8" w14:textId="77777777" w:rsidR="005B256B" w:rsidRPr="009B47E8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Wymiary systemu nieprzekraczające granic 60–65 cm (wys.) x 35–40 cm (szer.) x 20–25 cm (gł.);</w:t>
            </w:r>
          </w:p>
          <w:p w14:paraId="56C79F80" w14:textId="77777777" w:rsidR="005B256B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</w:rPr>
            </w:pPr>
            <w:proofErr w:type="spellStart"/>
            <w:r w:rsidRPr="005B256B">
              <w:rPr>
                <w:rFonts w:ascii="Arial" w:hAnsi="Arial"/>
              </w:rPr>
              <w:t>Maksymalne</w:t>
            </w:r>
            <w:proofErr w:type="spellEnd"/>
            <w:r w:rsidRPr="005B256B">
              <w:rPr>
                <w:rFonts w:ascii="Arial" w:hAnsi="Arial"/>
              </w:rPr>
              <w:t xml:space="preserve"> </w:t>
            </w:r>
            <w:proofErr w:type="spellStart"/>
            <w:r w:rsidRPr="005B256B">
              <w:rPr>
                <w:rFonts w:ascii="Arial" w:hAnsi="Arial"/>
              </w:rPr>
              <w:t>obciążenie</w:t>
            </w:r>
            <w:proofErr w:type="spellEnd"/>
            <w:r w:rsidRPr="005B256B">
              <w:rPr>
                <w:rFonts w:ascii="Arial" w:hAnsi="Arial"/>
              </w:rPr>
              <w:t xml:space="preserve"> </w:t>
            </w:r>
            <w:proofErr w:type="spellStart"/>
            <w:r w:rsidRPr="005B256B">
              <w:rPr>
                <w:rFonts w:ascii="Arial" w:hAnsi="Arial"/>
              </w:rPr>
              <w:t>robocze</w:t>
            </w:r>
            <w:proofErr w:type="spellEnd"/>
            <w:r w:rsidRPr="005B256B">
              <w:rPr>
                <w:rFonts w:ascii="Arial" w:hAnsi="Arial"/>
              </w:rPr>
              <w:t>: min. 25 kg</w:t>
            </w:r>
          </w:p>
          <w:p w14:paraId="539CEBE1" w14:textId="77777777" w:rsidR="005B256B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</w:rPr>
            </w:pPr>
            <w:proofErr w:type="spellStart"/>
            <w:r w:rsidRPr="005B256B">
              <w:rPr>
                <w:rFonts w:ascii="Arial" w:hAnsi="Arial"/>
              </w:rPr>
              <w:t>Wytrzymałość</w:t>
            </w:r>
            <w:proofErr w:type="spellEnd"/>
            <w:r w:rsidRPr="005B256B">
              <w:rPr>
                <w:rFonts w:ascii="Arial" w:hAnsi="Arial"/>
              </w:rPr>
              <w:t xml:space="preserve"> </w:t>
            </w:r>
            <w:proofErr w:type="spellStart"/>
            <w:r w:rsidRPr="005B256B">
              <w:rPr>
                <w:rFonts w:ascii="Arial" w:hAnsi="Arial"/>
              </w:rPr>
              <w:t>konstrukcji</w:t>
            </w:r>
            <w:proofErr w:type="spellEnd"/>
            <w:r w:rsidRPr="005B256B">
              <w:rPr>
                <w:rFonts w:ascii="Arial" w:hAnsi="Arial"/>
              </w:rPr>
              <w:t>: min. 35 kg</w:t>
            </w:r>
          </w:p>
          <w:p w14:paraId="710CB3CB" w14:textId="77777777" w:rsidR="005B256B" w:rsidRPr="009B47E8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Składa się z uprzęży, pasów mocujących oraz stelaża;</w:t>
            </w:r>
          </w:p>
          <w:p w14:paraId="4C2D9AD2" w14:textId="77777777" w:rsidR="005B256B" w:rsidRPr="009B47E8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Stelaż sztywny, wykonany z aluminium w kształcie litery „L”, posiada liczne otwory na części pionowej w celu poprawy komfortu użytkowania (wymiana powietrza pomiędzy ładunkiem a plecami niosącego), wyposażony w uchwyt w górnej jego części a także uchwyty boczne (po każdej stronie stelaża),</w:t>
            </w:r>
          </w:p>
          <w:p w14:paraId="22D28462" w14:textId="77777777" w:rsidR="005B256B" w:rsidRPr="009B47E8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lastRenderedPageBreak/>
              <w:t>Uprząż składa się z dwóch pasów naramiennych oraz pasa biodrowego, wykonana z materiału odpornego na ścieranie, np. cordura, posiada możliwość regulacji pasów naramiennych oraz pasa biodrowego, wyposażona w dodatkowy pas spinający pasy naramienne na wysokości klatki piersiowej, łączenie pasa biodrowego realizowane za pomocą klamry;</w:t>
            </w:r>
          </w:p>
          <w:p w14:paraId="2FD1334A" w14:textId="27566266" w:rsidR="00AE2BD0" w:rsidRPr="009B47E8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System wyposażony w minimum dwa pasy mocujące (szerokość każdego z nich minimum 4 cm) wyposażone w rzepy, umożliwiające bezpieczne przenoszenie sprzętu i wyposażenia na stelażu.</w:t>
            </w:r>
          </w:p>
        </w:tc>
      </w:tr>
      <w:tr w:rsidR="00AE2BD0" w:rsidRPr="007D07ED" w14:paraId="4449ACF8" w14:textId="77777777" w:rsidTr="005B256B">
        <w:trPr>
          <w:trHeight w:val="417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37F52919" w14:textId="0BB346A4" w:rsidR="00AE2BD0" w:rsidRPr="005B256B" w:rsidRDefault="005B256B" w:rsidP="005B256B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bookmarkStart w:id="0" w:name="_Hlk226707814"/>
            <w:r w:rsidRPr="005B256B">
              <w:rPr>
                <w:rFonts w:ascii="Arial" w:hAnsi="Arial" w:cs="Arial"/>
                <w:b/>
                <w:sz w:val="20"/>
                <w:lang w:val="pl-PL"/>
              </w:rPr>
              <w:lastRenderedPageBreak/>
              <w:t>3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5336838A" w14:textId="5C8892B5" w:rsidR="00AE2BD0" w:rsidRPr="005B256B" w:rsidRDefault="005B256B" w:rsidP="005B256B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 w:rsidRPr="005B256B">
              <w:rPr>
                <w:rFonts w:ascii="Arial" w:hAnsi="Arial"/>
                <w:b/>
                <w:bCs/>
                <w:highlight w:val="darkGray"/>
              </w:rPr>
              <w:t>Plecak transportowy z torbą - 10 sztuk</w:t>
            </w:r>
          </w:p>
        </w:tc>
      </w:tr>
      <w:bookmarkEnd w:id="0"/>
      <w:tr w:rsidR="00AE2BD0" w:rsidRPr="002738CF" w14:paraId="595AA1BC" w14:textId="77777777" w:rsidTr="00FD30EC">
        <w:trPr>
          <w:trHeight w:val="5941"/>
          <w:jc w:val="center"/>
        </w:trPr>
        <w:tc>
          <w:tcPr>
            <w:tcW w:w="988" w:type="dxa"/>
          </w:tcPr>
          <w:p w14:paraId="399257A7" w14:textId="77777777" w:rsidR="00AE2BD0" w:rsidRPr="005B256B" w:rsidRDefault="00AE2BD0" w:rsidP="005B256B">
            <w:pPr>
              <w:shd w:val="clear" w:color="auto" w:fill="FFFFFF"/>
              <w:spacing w:line="276" w:lineRule="auto"/>
              <w:ind w:left="360"/>
              <w:rPr>
                <w:rFonts w:ascii="Arial" w:hAnsi="Arial"/>
              </w:rPr>
            </w:pPr>
          </w:p>
        </w:tc>
        <w:tc>
          <w:tcPr>
            <w:tcW w:w="10773" w:type="dxa"/>
          </w:tcPr>
          <w:p w14:paraId="497C07BF" w14:textId="3371F22C" w:rsidR="005B256B" w:rsidRPr="009B47E8" w:rsidRDefault="005B256B" w:rsidP="005B256B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B47E8">
              <w:rPr>
                <w:rFonts w:ascii="Arial" w:hAnsi="Arial" w:cs="Arial"/>
                <w:sz w:val="20"/>
                <w:szCs w:val="20"/>
                <w:lang w:val="pl-PL"/>
              </w:rPr>
              <w:t>Przeznaczony do przenoszenia sprzętu i wyposażenia; musi umożliwiać bezpieczne i ergonomiczne przenoszenie m.in.:</w:t>
            </w:r>
          </w:p>
          <w:p w14:paraId="3641FAC9" w14:textId="77777777" w:rsidR="005B256B" w:rsidRPr="005B256B" w:rsidRDefault="005B256B" w:rsidP="00147C94">
            <w:pPr>
              <w:pStyle w:val="Tekstpodstawowy"/>
              <w:ind w:left="317" w:righ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56B">
              <w:rPr>
                <w:rFonts w:ascii="Arial" w:hAnsi="Arial" w:cs="Arial"/>
                <w:sz w:val="20"/>
                <w:szCs w:val="20"/>
              </w:rPr>
              <w:t>- odcinków węży pożarniczych,</w:t>
            </w:r>
          </w:p>
          <w:p w14:paraId="1C3EC70A" w14:textId="77777777" w:rsidR="005B256B" w:rsidRPr="005B256B" w:rsidRDefault="005B256B" w:rsidP="00147C94">
            <w:pPr>
              <w:pStyle w:val="Tekstpodstawowy"/>
              <w:ind w:left="317" w:righ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56B">
              <w:rPr>
                <w:rFonts w:ascii="Arial" w:hAnsi="Arial" w:cs="Arial"/>
                <w:sz w:val="20"/>
                <w:szCs w:val="20"/>
              </w:rPr>
              <w:t>- przenośnych pomp,</w:t>
            </w:r>
          </w:p>
          <w:p w14:paraId="2F669231" w14:textId="77777777" w:rsidR="005B256B" w:rsidRPr="005B256B" w:rsidRDefault="005B256B" w:rsidP="00147C94">
            <w:pPr>
              <w:pStyle w:val="Tekstpodstawowy"/>
              <w:ind w:left="317" w:righ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56B">
              <w:rPr>
                <w:rFonts w:ascii="Arial" w:hAnsi="Arial" w:cs="Arial"/>
                <w:sz w:val="20"/>
                <w:szCs w:val="20"/>
              </w:rPr>
              <w:t>- zbiorników na wodę lub paliwo,</w:t>
            </w:r>
          </w:p>
          <w:p w14:paraId="0D032730" w14:textId="77777777" w:rsidR="005B256B" w:rsidRPr="005B256B" w:rsidRDefault="005B256B" w:rsidP="00147C94">
            <w:pPr>
              <w:pStyle w:val="Tekstpodstawowy"/>
              <w:ind w:left="317" w:righ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56B">
              <w:rPr>
                <w:rFonts w:ascii="Arial" w:hAnsi="Arial" w:cs="Arial"/>
                <w:sz w:val="20"/>
                <w:szCs w:val="20"/>
              </w:rPr>
              <w:t>- ochrony indywidualnej strażaka.</w:t>
            </w:r>
          </w:p>
          <w:p w14:paraId="4D03178E" w14:textId="77777777" w:rsidR="005B256B" w:rsidRPr="005B256B" w:rsidRDefault="005B256B" w:rsidP="00147C94">
            <w:pPr>
              <w:pStyle w:val="Tekstpodstawowy"/>
              <w:ind w:left="317" w:right="5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56B">
              <w:rPr>
                <w:rFonts w:ascii="Arial" w:hAnsi="Arial" w:cs="Arial"/>
                <w:sz w:val="20"/>
                <w:szCs w:val="20"/>
              </w:rPr>
              <w:t>- kanistrów oraz innego sprzętu logistycznego.</w:t>
            </w:r>
          </w:p>
          <w:p w14:paraId="6FA8A9D9" w14:textId="77777777" w:rsidR="00147C94" w:rsidRDefault="005B256B" w:rsidP="00147C94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56B">
              <w:rPr>
                <w:rFonts w:ascii="Arial" w:hAnsi="Arial" w:cs="Arial"/>
                <w:sz w:val="20"/>
                <w:szCs w:val="20"/>
              </w:rPr>
              <w:t xml:space="preserve">Waga </w:t>
            </w:r>
            <w:proofErr w:type="spellStart"/>
            <w:r w:rsidRPr="005B256B">
              <w:rPr>
                <w:rFonts w:ascii="Arial" w:hAnsi="Arial" w:cs="Arial"/>
                <w:sz w:val="20"/>
                <w:szCs w:val="20"/>
              </w:rPr>
              <w:t>systemu</w:t>
            </w:r>
            <w:proofErr w:type="spellEnd"/>
            <w:r w:rsidRPr="005B25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B256B">
              <w:rPr>
                <w:rFonts w:ascii="Arial" w:hAnsi="Arial" w:cs="Arial"/>
                <w:sz w:val="20"/>
                <w:szCs w:val="20"/>
              </w:rPr>
              <w:t>nieprzekraczająca</w:t>
            </w:r>
            <w:proofErr w:type="spellEnd"/>
            <w:r w:rsidRPr="005B256B">
              <w:rPr>
                <w:rFonts w:ascii="Arial" w:hAnsi="Arial" w:cs="Arial"/>
                <w:sz w:val="20"/>
                <w:szCs w:val="20"/>
              </w:rPr>
              <w:t xml:space="preserve"> 3,5 </w:t>
            </w:r>
            <w:proofErr w:type="spellStart"/>
            <w:r w:rsidRPr="005B256B">
              <w:rPr>
                <w:rFonts w:ascii="Arial" w:hAnsi="Arial" w:cs="Arial"/>
                <w:sz w:val="20"/>
                <w:szCs w:val="20"/>
              </w:rPr>
              <w:t>kilograma</w:t>
            </w:r>
            <w:proofErr w:type="spellEnd"/>
            <w:r w:rsidRPr="005B256B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49BFA9A" w14:textId="77777777" w:rsidR="00147C94" w:rsidRPr="009B47E8" w:rsidRDefault="005B256B" w:rsidP="00147C94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B47E8">
              <w:rPr>
                <w:rFonts w:ascii="Arial" w:hAnsi="Arial" w:cs="Arial"/>
                <w:sz w:val="20"/>
                <w:szCs w:val="20"/>
                <w:lang w:val="pl-PL"/>
              </w:rPr>
              <w:t>Wymiary systemu nieprzekraczające granic 60–65 cm (wys.) x 35–40 cm (szer.) x 20–25 cm (gł.);</w:t>
            </w:r>
          </w:p>
          <w:p w14:paraId="10BC5AC8" w14:textId="77777777" w:rsidR="00147C94" w:rsidRDefault="005B256B" w:rsidP="00147C94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7C94">
              <w:rPr>
                <w:rFonts w:ascii="Arial" w:hAnsi="Arial" w:cs="Arial"/>
                <w:sz w:val="20"/>
                <w:szCs w:val="20"/>
              </w:rPr>
              <w:t>Maksymalne</w:t>
            </w:r>
            <w:proofErr w:type="spellEnd"/>
            <w:r w:rsidRPr="0014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47C94">
              <w:rPr>
                <w:rFonts w:ascii="Arial" w:hAnsi="Arial" w:cs="Arial"/>
                <w:sz w:val="20"/>
                <w:szCs w:val="20"/>
              </w:rPr>
              <w:t>obciążenie</w:t>
            </w:r>
            <w:proofErr w:type="spellEnd"/>
            <w:r w:rsidRPr="0014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47C94">
              <w:rPr>
                <w:rFonts w:ascii="Arial" w:hAnsi="Arial" w:cs="Arial"/>
                <w:sz w:val="20"/>
                <w:szCs w:val="20"/>
              </w:rPr>
              <w:t>robocze</w:t>
            </w:r>
            <w:proofErr w:type="spellEnd"/>
            <w:r w:rsidRPr="00147C94">
              <w:rPr>
                <w:rFonts w:ascii="Arial" w:hAnsi="Arial" w:cs="Arial"/>
                <w:sz w:val="20"/>
                <w:szCs w:val="20"/>
              </w:rPr>
              <w:t>: min. 25 kg</w:t>
            </w:r>
          </w:p>
          <w:p w14:paraId="1953F653" w14:textId="77777777" w:rsidR="00147C94" w:rsidRDefault="005B256B" w:rsidP="00147C94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47C94">
              <w:rPr>
                <w:rFonts w:ascii="Arial" w:hAnsi="Arial" w:cs="Arial"/>
                <w:sz w:val="20"/>
                <w:szCs w:val="20"/>
              </w:rPr>
              <w:t>Wytrzymałość</w:t>
            </w:r>
            <w:proofErr w:type="spellEnd"/>
            <w:r w:rsidRPr="00147C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47C94">
              <w:rPr>
                <w:rFonts w:ascii="Arial" w:hAnsi="Arial" w:cs="Arial"/>
                <w:sz w:val="20"/>
                <w:szCs w:val="20"/>
              </w:rPr>
              <w:t>konstrukcji</w:t>
            </w:r>
            <w:proofErr w:type="spellEnd"/>
            <w:r w:rsidRPr="00147C94">
              <w:rPr>
                <w:rFonts w:ascii="Arial" w:hAnsi="Arial" w:cs="Arial"/>
                <w:sz w:val="20"/>
                <w:szCs w:val="20"/>
              </w:rPr>
              <w:t>: min. 35 kg</w:t>
            </w:r>
          </w:p>
          <w:p w14:paraId="636CA956" w14:textId="77777777" w:rsidR="00147C94" w:rsidRPr="009B47E8" w:rsidRDefault="005B256B" w:rsidP="00147C94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B47E8">
              <w:rPr>
                <w:rFonts w:ascii="Arial" w:hAnsi="Arial" w:cs="Arial"/>
                <w:sz w:val="20"/>
                <w:szCs w:val="20"/>
                <w:lang w:val="pl-PL"/>
              </w:rPr>
              <w:t>Składa się z uprzęży, pasów mocujących oraz stelaża;</w:t>
            </w:r>
          </w:p>
          <w:p w14:paraId="514D5ACA" w14:textId="77777777" w:rsidR="00147C94" w:rsidRPr="009B47E8" w:rsidRDefault="005B256B" w:rsidP="00147C94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Stelaż sztywny, wykonany z aluminium w kształcie litery „L”, posiada liczne otwory na</w:t>
            </w:r>
            <w:r w:rsidR="00147C94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części pionowej w celu poprawy komfortu użytkowania (wymiana powietrza pomiędzy</w:t>
            </w:r>
            <w:r w:rsidR="00147C94" w:rsidRPr="009B47E8">
              <w:rPr>
                <w:rFonts w:ascii="Arial" w:hAnsi="Arial"/>
                <w:lang w:val="pl-PL"/>
              </w:rPr>
              <w:t xml:space="preserve"> ł</w:t>
            </w:r>
            <w:r w:rsidRPr="009B47E8">
              <w:rPr>
                <w:rFonts w:ascii="Arial" w:hAnsi="Arial"/>
                <w:lang w:val="pl-PL"/>
              </w:rPr>
              <w:t>adunkiem a plecami niosącego), wyposażony w uchwyt w górnej jego części a także</w:t>
            </w:r>
            <w:r w:rsidR="00147C94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uchwyty boczne (po każdej stronie stelaża),</w:t>
            </w:r>
          </w:p>
          <w:p w14:paraId="1AEA6605" w14:textId="0B297A81" w:rsidR="005B256B" w:rsidRPr="009B47E8" w:rsidRDefault="005B256B" w:rsidP="00147C94">
            <w:pPr>
              <w:pStyle w:val="Akapitzlist"/>
              <w:numPr>
                <w:ilvl w:val="0"/>
                <w:numId w:val="152"/>
              </w:num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Uprząż składa się z dwóch pasów naramiennych oraz pasa biodrowego, wykonana z</w:t>
            </w:r>
            <w:r w:rsidR="00147C94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materiału odpornego na ścieranie, np. cordura, posiada możliwość regulacji pasów</w:t>
            </w:r>
            <w:r w:rsidR="00147C94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naramiennych oraz pasa biodrowego, wyposażona w dodatkowy pas spinający pasy</w:t>
            </w:r>
            <w:r w:rsidR="00147C94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naramienne na wysokości klatki piersiowej, łączenie pasa biodrowego realizowane za</w:t>
            </w:r>
            <w:r w:rsidR="00147C94" w:rsidRPr="009B47E8">
              <w:rPr>
                <w:rFonts w:ascii="Arial" w:hAnsi="Arial"/>
                <w:lang w:val="pl-PL"/>
              </w:rPr>
              <w:t xml:space="preserve"> </w:t>
            </w:r>
            <w:r w:rsidRPr="009B47E8">
              <w:rPr>
                <w:rFonts w:ascii="Arial" w:hAnsi="Arial"/>
                <w:lang w:val="pl-PL"/>
              </w:rPr>
              <w:t>pomocą klamry;</w:t>
            </w:r>
          </w:p>
          <w:p w14:paraId="364FCDB9" w14:textId="77777777" w:rsidR="00147C94" w:rsidRDefault="00147C94" w:rsidP="005B256B">
            <w:pPr>
              <w:pStyle w:val="Tekstpodstawowy"/>
              <w:ind w:left="125" w:right="52" w:hanging="1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F34996" w14:textId="2B51B00B" w:rsidR="00AE2BD0" w:rsidRDefault="005B256B" w:rsidP="00147C94">
            <w:pPr>
              <w:pStyle w:val="Tekstpodstawowy"/>
              <w:ind w:left="125" w:right="52" w:hanging="1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256B">
              <w:rPr>
                <w:rFonts w:ascii="Arial" w:hAnsi="Arial" w:cs="Arial"/>
                <w:sz w:val="20"/>
                <w:szCs w:val="20"/>
              </w:rPr>
              <w:t>System wyposażony w minimum dwa pasy mocujące (szerokość każdego z nich minimum</w:t>
            </w:r>
            <w:r w:rsidR="00147C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256B">
              <w:rPr>
                <w:rFonts w:ascii="Arial" w:hAnsi="Arial" w:cs="Arial"/>
                <w:sz w:val="20"/>
                <w:szCs w:val="20"/>
              </w:rPr>
              <w:t>4 cm) wyposażone w rzepy,</w:t>
            </w:r>
            <w:r w:rsidR="006849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256B">
              <w:rPr>
                <w:rFonts w:ascii="Arial" w:hAnsi="Arial" w:cs="Arial"/>
                <w:sz w:val="20"/>
                <w:szCs w:val="20"/>
              </w:rPr>
              <w:t>umożliwiające bezpieczne przenoszenie sprzętu i wyposażenia</w:t>
            </w:r>
            <w:r w:rsidR="00147C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256B">
              <w:rPr>
                <w:rFonts w:ascii="Arial" w:hAnsi="Arial" w:cs="Arial"/>
                <w:sz w:val="20"/>
                <w:szCs w:val="20"/>
              </w:rPr>
              <w:t>na stelażu. System powinien zapewniać transport min. 4 odcinków węży, umożliwić</w:t>
            </w:r>
            <w:r w:rsidR="00147C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256B">
              <w:rPr>
                <w:rFonts w:ascii="Arial" w:hAnsi="Arial" w:cs="Arial"/>
                <w:sz w:val="20"/>
                <w:szCs w:val="20"/>
              </w:rPr>
              <w:t>rozwijanie węży bez zdejmowania plecaka, a także powinien mieć możliwość demontażu</w:t>
            </w:r>
            <w:r w:rsidR="00147C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B256B">
              <w:rPr>
                <w:rFonts w:ascii="Arial" w:hAnsi="Arial" w:cs="Arial"/>
                <w:sz w:val="20"/>
                <w:szCs w:val="20"/>
              </w:rPr>
              <w:t>torby o uwzględniać różne konfiguracje sprzętowe.</w:t>
            </w:r>
          </w:p>
          <w:p w14:paraId="252E8C61" w14:textId="77777777" w:rsidR="00FD30EC" w:rsidRDefault="00FD30EC" w:rsidP="00147C94">
            <w:pPr>
              <w:pStyle w:val="Tekstpodstawowy"/>
              <w:ind w:left="125" w:right="52" w:hanging="1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F39E1A" w14:textId="77777777" w:rsidR="00FD30EC" w:rsidRDefault="00FD30EC" w:rsidP="00147C94">
            <w:pPr>
              <w:pStyle w:val="Tekstpodstawowy"/>
              <w:ind w:left="125" w:right="52" w:hanging="1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BFF4E4" w14:textId="77777777" w:rsidR="00FD30EC" w:rsidRDefault="00FD30EC" w:rsidP="00147C94">
            <w:pPr>
              <w:pStyle w:val="Tekstpodstawowy"/>
              <w:ind w:left="125" w:right="52" w:hanging="12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96DF2" w14:textId="6DBB2742" w:rsidR="00FD30EC" w:rsidRPr="0027774E" w:rsidRDefault="00FD30EC" w:rsidP="00147C94">
            <w:pPr>
              <w:pStyle w:val="Tekstpodstawowy"/>
              <w:ind w:left="125" w:right="52" w:hanging="125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7C94" w:rsidRPr="007D07ED" w14:paraId="602C6969" w14:textId="77777777" w:rsidTr="00E13C63">
        <w:trPr>
          <w:trHeight w:val="417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2C7739E2" w14:textId="6AF294A1" w:rsidR="00147C94" w:rsidRPr="005B256B" w:rsidRDefault="00147C94" w:rsidP="00E13C63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bookmarkStart w:id="1" w:name="_Hlk226707992"/>
            <w:r>
              <w:rPr>
                <w:rFonts w:ascii="Arial" w:hAnsi="Arial" w:cs="Arial"/>
                <w:b/>
                <w:sz w:val="20"/>
                <w:lang w:val="pl-PL"/>
              </w:rPr>
              <w:lastRenderedPageBreak/>
              <w:t>4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74F46DFD" w14:textId="1573CF5E" w:rsidR="00147C94" w:rsidRPr="005B256B" w:rsidRDefault="00147C94" w:rsidP="00E13C63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>
              <w:rPr>
                <w:rFonts w:ascii="Arial" w:hAnsi="Arial"/>
                <w:b/>
                <w:bCs/>
                <w:highlight w:val="darkGray"/>
              </w:rPr>
              <w:t xml:space="preserve">Wąż tłoczny </w:t>
            </w:r>
            <w:r w:rsidRPr="00684927">
              <w:rPr>
                <w:rFonts w:ascii="Arial" w:hAnsi="Arial"/>
                <w:b/>
                <w:bCs/>
                <w:highlight w:val="darkGray"/>
              </w:rPr>
              <w:t>W-4</w:t>
            </w:r>
            <w:r w:rsidR="00524887" w:rsidRPr="00684927">
              <w:rPr>
                <w:rFonts w:ascii="Arial" w:hAnsi="Arial"/>
                <w:b/>
                <w:bCs/>
                <w:highlight w:val="darkGray"/>
              </w:rPr>
              <w:t>2</w:t>
            </w:r>
            <w:r>
              <w:rPr>
                <w:rFonts w:ascii="Arial" w:hAnsi="Arial"/>
                <w:b/>
                <w:bCs/>
                <w:highlight w:val="darkGray"/>
              </w:rPr>
              <w:t>/20</w:t>
            </w:r>
            <w:r w:rsidRPr="005B256B">
              <w:rPr>
                <w:rFonts w:ascii="Arial" w:hAnsi="Arial"/>
                <w:b/>
                <w:bCs/>
                <w:highlight w:val="darkGray"/>
              </w:rPr>
              <w:t xml:space="preserve"> - 10 sztuk</w:t>
            </w:r>
          </w:p>
        </w:tc>
      </w:tr>
      <w:bookmarkEnd w:id="1"/>
      <w:tr w:rsidR="00AE2BD0" w:rsidRPr="002738CF" w14:paraId="5EC46CF7" w14:textId="77777777" w:rsidTr="00147C94">
        <w:trPr>
          <w:trHeight w:val="4806"/>
          <w:jc w:val="center"/>
        </w:trPr>
        <w:tc>
          <w:tcPr>
            <w:tcW w:w="988" w:type="dxa"/>
          </w:tcPr>
          <w:p w14:paraId="3DDBFF00" w14:textId="77777777" w:rsidR="00AE2BD0" w:rsidRPr="005B256B" w:rsidRDefault="00AE2BD0" w:rsidP="005B256B">
            <w:pPr>
              <w:shd w:val="clear" w:color="auto" w:fill="FFFFFF"/>
              <w:spacing w:after="200" w:line="276" w:lineRule="auto"/>
              <w:ind w:left="360"/>
              <w:rPr>
                <w:rFonts w:ascii="Arial" w:hAnsi="Arial"/>
              </w:rPr>
            </w:pPr>
          </w:p>
        </w:tc>
        <w:tc>
          <w:tcPr>
            <w:tcW w:w="10773" w:type="dxa"/>
          </w:tcPr>
          <w:p w14:paraId="4D92F4A5" w14:textId="70F245D1" w:rsidR="009B47E8" w:rsidRPr="00684927" w:rsidRDefault="009B47E8" w:rsidP="009B47E8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rPr>
                <w:rFonts w:ascii="Arial" w:hAnsi="Arial"/>
                <w:lang w:val="pl-PL"/>
              </w:rPr>
            </w:pPr>
            <w:r w:rsidRPr="00684927">
              <w:rPr>
                <w:rFonts w:ascii="Arial" w:hAnsi="Arial"/>
                <w:lang w:val="pl-PL"/>
              </w:rPr>
              <w:t>Średnica taśmy wężowej - 42 mm</w:t>
            </w:r>
          </w:p>
          <w:p w14:paraId="15135438" w14:textId="2E153305" w:rsidR="009B47E8" w:rsidRPr="00684927" w:rsidRDefault="009B47E8" w:rsidP="009B47E8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rPr>
                <w:rFonts w:ascii="Arial" w:hAnsi="Arial"/>
                <w:lang w:val="pl-PL"/>
              </w:rPr>
            </w:pPr>
            <w:r w:rsidRPr="00684927">
              <w:rPr>
                <w:rFonts w:ascii="Arial" w:hAnsi="Arial"/>
                <w:lang w:val="pl-PL"/>
              </w:rPr>
              <w:t xml:space="preserve">Długość węża - 20 metra </w:t>
            </w:r>
            <w:proofErr w:type="gramStart"/>
            <w:r w:rsidRPr="00684927">
              <w:rPr>
                <w:rFonts w:ascii="Arial" w:hAnsi="Arial"/>
                <w:lang w:val="pl-PL"/>
              </w:rPr>
              <w:t>( +</w:t>
            </w:r>
            <w:proofErr w:type="gramEnd"/>
            <w:r w:rsidRPr="00684927">
              <w:rPr>
                <w:rFonts w:ascii="Arial" w:hAnsi="Arial"/>
                <w:lang w:val="pl-PL"/>
              </w:rPr>
              <w:t>/-0,5</w:t>
            </w:r>
            <w:proofErr w:type="gramStart"/>
            <w:r w:rsidRPr="00684927">
              <w:rPr>
                <w:rFonts w:ascii="Arial" w:hAnsi="Arial"/>
                <w:lang w:val="pl-PL"/>
              </w:rPr>
              <w:t>m )</w:t>
            </w:r>
            <w:proofErr w:type="gramEnd"/>
          </w:p>
          <w:p w14:paraId="562CBDCC" w14:textId="2C17DACB" w:rsidR="009B47E8" w:rsidRPr="00684927" w:rsidRDefault="009B47E8" w:rsidP="009B47E8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rPr>
                <w:rFonts w:ascii="Arial" w:hAnsi="Arial"/>
                <w:lang w:val="pl-PL"/>
              </w:rPr>
            </w:pPr>
            <w:r w:rsidRPr="00684927">
              <w:rPr>
                <w:rFonts w:ascii="Arial" w:hAnsi="Arial" w:cs="Arial"/>
                <w:lang w:val="pl-PL"/>
              </w:rPr>
              <w:t>Wyposażony w łączniki kute STORZ DN 52 na każdym z końców taśmy wężowej;</w:t>
            </w:r>
          </w:p>
          <w:p w14:paraId="369F5E92" w14:textId="6DBD7E38" w:rsidR="009B47E8" w:rsidRPr="00684927" w:rsidRDefault="009B47E8" w:rsidP="009B47E8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rPr>
                <w:rFonts w:ascii="Arial" w:hAnsi="Arial"/>
                <w:lang w:val="pl-PL"/>
              </w:rPr>
            </w:pPr>
            <w:r w:rsidRPr="00684927">
              <w:rPr>
                <w:rFonts w:ascii="Arial" w:hAnsi="Arial"/>
                <w:lang w:val="pl-PL"/>
              </w:rPr>
              <w:t xml:space="preserve">Materiał taśmy wężowej: oplot (jedwab poliestrowy) wykładzina (PCV lub </w:t>
            </w:r>
            <w:proofErr w:type="spellStart"/>
            <w:proofErr w:type="gramStart"/>
            <w:r w:rsidRPr="00684927">
              <w:rPr>
                <w:rFonts w:ascii="Arial" w:hAnsi="Arial"/>
                <w:lang w:val="pl-PL"/>
              </w:rPr>
              <w:t>guma</w:t>
            </w:r>
            <w:r w:rsidR="00524887" w:rsidRPr="00684927">
              <w:rPr>
                <w:rFonts w:ascii="Arial" w:hAnsi="Arial"/>
                <w:lang w:val="pl-PL"/>
              </w:rPr>
              <w:t>,kauczuk</w:t>
            </w:r>
            <w:proofErr w:type="spellEnd"/>
            <w:proofErr w:type="gramEnd"/>
            <w:r w:rsidRPr="00684927">
              <w:rPr>
                <w:rFonts w:ascii="Arial" w:hAnsi="Arial"/>
                <w:lang w:val="pl-PL"/>
              </w:rPr>
              <w:t>)</w:t>
            </w:r>
          </w:p>
          <w:p w14:paraId="65A66072" w14:textId="38D0D51E" w:rsidR="009B47E8" w:rsidRPr="00684927" w:rsidRDefault="009B47E8" w:rsidP="009B47E8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rPr>
                <w:rFonts w:ascii="Arial" w:hAnsi="Arial"/>
                <w:lang w:val="pl-PL"/>
              </w:rPr>
            </w:pPr>
            <w:r w:rsidRPr="00684927">
              <w:rPr>
                <w:rFonts w:ascii="Arial" w:hAnsi="Arial" w:cs="Arial"/>
                <w:lang w:val="pl-PL"/>
              </w:rPr>
              <w:t>Posiadający wysoką wytrzymałość na przetarcia, rozerwania,</w:t>
            </w:r>
          </w:p>
          <w:p w14:paraId="6E24E3C7" w14:textId="77777777" w:rsidR="00AA7C84" w:rsidRPr="00684927" w:rsidRDefault="009B47E8" w:rsidP="009B47E8">
            <w:pPr>
              <w:pStyle w:val="Akapitzlist"/>
              <w:widowControl/>
              <w:numPr>
                <w:ilvl w:val="0"/>
                <w:numId w:val="152"/>
              </w:numPr>
              <w:autoSpaceDE/>
              <w:autoSpaceDN/>
              <w:spacing w:before="40" w:after="40" w:line="259" w:lineRule="auto"/>
              <w:jc w:val="both"/>
              <w:rPr>
                <w:rFonts w:ascii="Arial" w:hAnsi="Arial" w:cs="Arial"/>
              </w:rPr>
            </w:pPr>
            <w:proofErr w:type="spellStart"/>
            <w:r w:rsidRPr="00684927">
              <w:rPr>
                <w:rFonts w:ascii="Arial" w:hAnsi="Arial" w:cs="Arial"/>
              </w:rPr>
              <w:t>Posiada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świadectwa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dopuszczenia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r w:rsidR="00AA7C84" w:rsidRPr="00684927">
              <w:rPr>
                <w:rFonts w:ascii="Arial" w:hAnsi="Arial" w:cs="Arial"/>
              </w:rPr>
              <w:t xml:space="preserve">CNBOP–PIB </w:t>
            </w:r>
            <w:proofErr w:type="spellStart"/>
            <w:r w:rsidR="00AA7C84" w:rsidRPr="00684927">
              <w:rPr>
                <w:rFonts w:ascii="Arial" w:hAnsi="Arial" w:cs="Arial"/>
              </w:rPr>
              <w:t>zgodnie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z </w:t>
            </w:r>
            <w:proofErr w:type="spellStart"/>
            <w:r w:rsidR="00AA7C84" w:rsidRPr="00684927">
              <w:rPr>
                <w:rFonts w:ascii="Arial" w:hAnsi="Arial" w:cs="Arial"/>
              </w:rPr>
              <w:t>rozporządzeniem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Ministra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Spraw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Wewnętrznych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i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Administracji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z </w:t>
            </w:r>
            <w:proofErr w:type="spellStart"/>
            <w:r w:rsidR="00AA7C84" w:rsidRPr="00684927">
              <w:rPr>
                <w:rFonts w:ascii="Arial" w:hAnsi="Arial" w:cs="Arial"/>
              </w:rPr>
              <w:t>dnia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20 </w:t>
            </w:r>
            <w:proofErr w:type="spellStart"/>
            <w:r w:rsidR="00AA7C84" w:rsidRPr="00684927">
              <w:rPr>
                <w:rFonts w:ascii="Arial" w:hAnsi="Arial" w:cs="Arial"/>
              </w:rPr>
              <w:t>czerwca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2007 r. w </w:t>
            </w:r>
            <w:proofErr w:type="spellStart"/>
            <w:r w:rsidR="00AA7C84" w:rsidRPr="00684927">
              <w:rPr>
                <w:rFonts w:ascii="Arial" w:hAnsi="Arial" w:cs="Arial"/>
              </w:rPr>
              <w:t>sprawie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wykazu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wyrobów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służących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zapewnieniu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bezpieczeństwa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publicznego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lub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ochronie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zdrowia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i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życia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oraz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mienia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, a </w:t>
            </w:r>
            <w:proofErr w:type="spellStart"/>
            <w:r w:rsidR="00AA7C84" w:rsidRPr="00684927">
              <w:rPr>
                <w:rFonts w:ascii="Arial" w:hAnsi="Arial" w:cs="Arial"/>
              </w:rPr>
              <w:t>także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zasad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wydawania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dopuszczenia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tych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</w:t>
            </w:r>
            <w:proofErr w:type="spellStart"/>
            <w:r w:rsidR="00AA7C84" w:rsidRPr="00684927">
              <w:rPr>
                <w:rFonts w:ascii="Arial" w:hAnsi="Arial" w:cs="Arial"/>
              </w:rPr>
              <w:t>wyrobów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do </w:t>
            </w:r>
            <w:proofErr w:type="spellStart"/>
            <w:r w:rsidR="00AA7C84" w:rsidRPr="00684927">
              <w:rPr>
                <w:rFonts w:ascii="Arial" w:hAnsi="Arial" w:cs="Arial"/>
              </w:rPr>
              <w:t>użytkowania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 (Dz. U. z 2007 r. Nr 143, </w:t>
            </w:r>
            <w:proofErr w:type="spellStart"/>
            <w:r w:rsidR="00AA7C84" w:rsidRPr="00684927">
              <w:rPr>
                <w:rFonts w:ascii="Arial" w:hAnsi="Arial" w:cs="Arial"/>
              </w:rPr>
              <w:t>poz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. 1002, z </w:t>
            </w:r>
            <w:proofErr w:type="spellStart"/>
            <w:r w:rsidR="00AA7C84" w:rsidRPr="00684927">
              <w:rPr>
                <w:rFonts w:ascii="Arial" w:hAnsi="Arial" w:cs="Arial"/>
              </w:rPr>
              <w:t>późn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. </w:t>
            </w:r>
            <w:proofErr w:type="spellStart"/>
            <w:r w:rsidR="00AA7C84" w:rsidRPr="00684927">
              <w:rPr>
                <w:rFonts w:ascii="Arial" w:hAnsi="Arial" w:cs="Arial"/>
              </w:rPr>
              <w:t>zm</w:t>
            </w:r>
            <w:proofErr w:type="spellEnd"/>
            <w:r w:rsidR="00AA7C84" w:rsidRPr="00684927">
              <w:rPr>
                <w:rFonts w:ascii="Arial" w:hAnsi="Arial" w:cs="Arial"/>
              </w:rPr>
              <w:t xml:space="preserve">.). </w:t>
            </w:r>
          </w:p>
          <w:p w14:paraId="2BAF0818" w14:textId="4D284E09" w:rsidR="009B47E8" w:rsidRPr="009B47E8" w:rsidRDefault="00AA7C84" w:rsidP="00AA7C84">
            <w:pPr>
              <w:pStyle w:val="Akapitzlist"/>
              <w:widowControl/>
              <w:autoSpaceDE/>
              <w:autoSpaceDN/>
              <w:spacing w:before="40" w:after="40" w:line="259" w:lineRule="auto"/>
              <w:ind w:left="360" w:firstLine="0"/>
              <w:jc w:val="both"/>
              <w:rPr>
                <w:rFonts w:ascii="Arial" w:hAnsi="Arial" w:cs="Arial"/>
              </w:rPr>
            </w:pPr>
            <w:proofErr w:type="spellStart"/>
            <w:r w:rsidRPr="00684927">
              <w:rPr>
                <w:rFonts w:ascii="Arial" w:hAnsi="Arial" w:cs="Arial"/>
                <w:b/>
                <w:bCs/>
              </w:rPr>
              <w:t>Aktualne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świadectwa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dopuszczenia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dostarczone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najpóźniej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w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dniu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odbioru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faktycznego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przedmiotu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zamówienia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147C94" w:rsidRPr="007D07ED" w14:paraId="32864F42" w14:textId="77777777" w:rsidTr="00E13C63">
        <w:trPr>
          <w:trHeight w:val="417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4C4788A4" w14:textId="1607A1D4" w:rsidR="00147C94" w:rsidRPr="005B256B" w:rsidRDefault="00147C94" w:rsidP="00E13C63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lang w:val="pl-PL"/>
              </w:rPr>
              <w:t>5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6F51DC88" w14:textId="383A22C9" w:rsidR="00147C94" w:rsidRPr="005B256B" w:rsidRDefault="00147C94" w:rsidP="00E13C63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>
              <w:rPr>
                <w:rFonts w:ascii="Arial" w:hAnsi="Arial"/>
                <w:b/>
                <w:bCs/>
                <w:highlight w:val="darkGray"/>
              </w:rPr>
              <w:t>Wąż tłoczny W-25/20</w:t>
            </w:r>
            <w:r w:rsidRPr="005B256B">
              <w:rPr>
                <w:rFonts w:ascii="Arial" w:hAnsi="Arial"/>
                <w:b/>
                <w:bCs/>
                <w:highlight w:val="darkGray"/>
              </w:rPr>
              <w:t xml:space="preserve"> - </w:t>
            </w:r>
            <w:r>
              <w:rPr>
                <w:rFonts w:ascii="Arial" w:hAnsi="Arial"/>
                <w:b/>
                <w:bCs/>
                <w:highlight w:val="darkGray"/>
              </w:rPr>
              <w:t>4</w:t>
            </w:r>
            <w:r w:rsidRPr="005B256B">
              <w:rPr>
                <w:rFonts w:ascii="Arial" w:hAnsi="Arial"/>
                <w:b/>
                <w:bCs/>
                <w:highlight w:val="darkGray"/>
              </w:rPr>
              <w:t>0 sztuk</w:t>
            </w:r>
          </w:p>
        </w:tc>
      </w:tr>
      <w:tr w:rsidR="00AE2BD0" w:rsidRPr="002738CF" w14:paraId="6F424F7F" w14:textId="77777777" w:rsidTr="00AE2BD0">
        <w:trPr>
          <w:jc w:val="center"/>
        </w:trPr>
        <w:tc>
          <w:tcPr>
            <w:tcW w:w="988" w:type="dxa"/>
          </w:tcPr>
          <w:p w14:paraId="725E7C4E" w14:textId="77777777" w:rsidR="00AE2BD0" w:rsidRPr="00147C94" w:rsidRDefault="00AE2BD0" w:rsidP="00147C94">
            <w:pPr>
              <w:shd w:val="clear" w:color="auto" w:fill="FFFFFF"/>
              <w:spacing w:after="200" w:line="276" w:lineRule="auto"/>
              <w:ind w:left="360"/>
              <w:rPr>
                <w:rFonts w:ascii="Arial" w:hAnsi="Arial"/>
              </w:rPr>
            </w:pPr>
          </w:p>
        </w:tc>
        <w:tc>
          <w:tcPr>
            <w:tcW w:w="10773" w:type="dxa"/>
          </w:tcPr>
          <w:p w14:paraId="584CE50B" w14:textId="77777777" w:rsidR="009B47E8" w:rsidRPr="00684927" w:rsidRDefault="009B47E8" w:rsidP="009B47E8">
            <w:pPr>
              <w:pStyle w:val="Akapitzlist"/>
              <w:widowControl/>
              <w:numPr>
                <w:ilvl w:val="0"/>
                <w:numId w:val="153"/>
              </w:numPr>
              <w:autoSpaceDE/>
              <w:autoSpaceDN/>
              <w:spacing w:before="40" w:after="40" w:line="259" w:lineRule="auto"/>
              <w:jc w:val="both"/>
              <w:rPr>
                <w:rFonts w:ascii="Arial" w:hAnsi="Arial" w:cs="Arial"/>
              </w:rPr>
            </w:pPr>
            <w:proofErr w:type="spellStart"/>
            <w:r w:rsidRPr="00684927">
              <w:rPr>
                <w:rFonts w:ascii="Arial" w:hAnsi="Arial" w:cs="Arial"/>
              </w:rPr>
              <w:t>Średnica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taśmy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wężowej</w:t>
            </w:r>
            <w:proofErr w:type="spellEnd"/>
            <w:r w:rsidRPr="00684927">
              <w:rPr>
                <w:rFonts w:ascii="Arial" w:hAnsi="Arial" w:cs="Arial"/>
              </w:rPr>
              <w:t xml:space="preserve"> 25 mm;</w:t>
            </w:r>
          </w:p>
          <w:p w14:paraId="18FBB08A" w14:textId="04F5076A" w:rsidR="009B47E8" w:rsidRPr="00684927" w:rsidRDefault="009B47E8" w:rsidP="009B47E8">
            <w:pPr>
              <w:pStyle w:val="Akapitzlist"/>
              <w:widowControl/>
              <w:numPr>
                <w:ilvl w:val="0"/>
                <w:numId w:val="153"/>
              </w:numPr>
              <w:autoSpaceDE/>
              <w:autoSpaceDN/>
              <w:spacing w:before="40" w:after="40" w:line="259" w:lineRule="auto"/>
              <w:jc w:val="both"/>
              <w:rPr>
                <w:rFonts w:ascii="Arial" w:hAnsi="Arial" w:cs="Arial"/>
              </w:rPr>
            </w:pPr>
            <w:proofErr w:type="spellStart"/>
            <w:r w:rsidRPr="00684927">
              <w:rPr>
                <w:rFonts w:ascii="Arial" w:hAnsi="Arial" w:cs="Arial"/>
              </w:rPr>
              <w:t>Długość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węża</w:t>
            </w:r>
            <w:proofErr w:type="spellEnd"/>
            <w:r w:rsidRPr="00684927">
              <w:rPr>
                <w:rFonts w:ascii="Arial" w:hAnsi="Arial" w:cs="Arial"/>
              </w:rPr>
              <w:t xml:space="preserve"> 20 </w:t>
            </w:r>
            <w:proofErr w:type="spellStart"/>
            <w:r w:rsidRPr="00684927">
              <w:rPr>
                <w:rFonts w:ascii="Arial" w:hAnsi="Arial" w:cs="Arial"/>
              </w:rPr>
              <w:t>metrów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gramStart"/>
            <w:r w:rsidRPr="00684927">
              <w:rPr>
                <w:rFonts w:ascii="Arial" w:hAnsi="Arial"/>
                <w:lang w:val="pl-PL"/>
              </w:rPr>
              <w:t>( +</w:t>
            </w:r>
            <w:proofErr w:type="gramEnd"/>
            <w:r w:rsidRPr="00684927">
              <w:rPr>
                <w:rFonts w:ascii="Arial" w:hAnsi="Arial"/>
                <w:lang w:val="pl-PL"/>
              </w:rPr>
              <w:t>/-0,5</w:t>
            </w:r>
            <w:proofErr w:type="gramStart"/>
            <w:r w:rsidRPr="00684927">
              <w:rPr>
                <w:rFonts w:ascii="Arial" w:hAnsi="Arial"/>
                <w:lang w:val="pl-PL"/>
              </w:rPr>
              <w:t>m )</w:t>
            </w:r>
            <w:proofErr w:type="gramEnd"/>
            <w:r w:rsidRPr="00684927">
              <w:rPr>
                <w:rFonts w:ascii="Arial" w:hAnsi="Arial" w:cs="Arial"/>
              </w:rPr>
              <w:t>;</w:t>
            </w:r>
          </w:p>
          <w:p w14:paraId="0AB053EF" w14:textId="77777777" w:rsidR="009B47E8" w:rsidRPr="00684927" w:rsidRDefault="009B47E8" w:rsidP="009B47E8">
            <w:pPr>
              <w:pStyle w:val="Akapitzlist"/>
              <w:widowControl/>
              <w:numPr>
                <w:ilvl w:val="0"/>
                <w:numId w:val="153"/>
              </w:numPr>
              <w:autoSpaceDE/>
              <w:autoSpaceDN/>
              <w:spacing w:before="40" w:after="40" w:line="259" w:lineRule="auto"/>
              <w:jc w:val="both"/>
              <w:rPr>
                <w:rFonts w:ascii="Arial" w:hAnsi="Arial" w:cs="Arial"/>
                <w:lang w:val="pl-PL"/>
              </w:rPr>
            </w:pPr>
            <w:r w:rsidRPr="00684927">
              <w:rPr>
                <w:rFonts w:ascii="Arial" w:hAnsi="Arial" w:cs="Arial"/>
                <w:lang w:val="pl-PL"/>
              </w:rPr>
              <w:t>Wyposażony w łączniki kute STORZ DN 25 na każdym z końców taśmy wężowej;</w:t>
            </w:r>
          </w:p>
          <w:p w14:paraId="7C6325D5" w14:textId="77777777" w:rsidR="00524887" w:rsidRPr="00684927" w:rsidRDefault="00524887" w:rsidP="009B47E8">
            <w:pPr>
              <w:pStyle w:val="Akapitzlist"/>
              <w:widowControl/>
              <w:numPr>
                <w:ilvl w:val="0"/>
                <w:numId w:val="153"/>
              </w:numPr>
              <w:autoSpaceDE/>
              <w:autoSpaceDN/>
              <w:spacing w:before="40" w:after="40" w:line="259" w:lineRule="auto"/>
              <w:jc w:val="both"/>
              <w:rPr>
                <w:rFonts w:ascii="Arial" w:hAnsi="Arial" w:cs="Arial"/>
                <w:lang w:val="pl-PL"/>
              </w:rPr>
            </w:pPr>
            <w:r w:rsidRPr="00684927">
              <w:rPr>
                <w:rFonts w:ascii="Arial" w:hAnsi="Arial"/>
                <w:lang w:val="pl-PL"/>
              </w:rPr>
              <w:t xml:space="preserve">Materiał taśmy wężowej: oplot (jedwab poliestrowy) wykładzina (PCV lub </w:t>
            </w:r>
            <w:proofErr w:type="spellStart"/>
            <w:proofErr w:type="gramStart"/>
            <w:r w:rsidRPr="00684927">
              <w:rPr>
                <w:rFonts w:ascii="Arial" w:hAnsi="Arial"/>
                <w:lang w:val="pl-PL"/>
              </w:rPr>
              <w:t>guma,kauczuk</w:t>
            </w:r>
            <w:proofErr w:type="spellEnd"/>
            <w:proofErr w:type="gramEnd"/>
            <w:r w:rsidRPr="00684927">
              <w:rPr>
                <w:rFonts w:ascii="Arial" w:hAnsi="Arial"/>
                <w:lang w:val="pl-PL"/>
              </w:rPr>
              <w:t>)</w:t>
            </w:r>
          </w:p>
          <w:p w14:paraId="306F9EF8" w14:textId="74EB27CF" w:rsidR="009B47E8" w:rsidRPr="00684927" w:rsidRDefault="009B47E8" w:rsidP="009B47E8">
            <w:pPr>
              <w:pStyle w:val="Akapitzlist"/>
              <w:widowControl/>
              <w:numPr>
                <w:ilvl w:val="0"/>
                <w:numId w:val="153"/>
              </w:numPr>
              <w:autoSpaceDE/>
              <w:autoSpaceDN/>
              <w:spacing w:before="40" w:after="40" w:line="259" w:lineRule="auto"/>
              <w:jc w:val="both"/>
              <w:rPr>
                <w:rFonts w:ascii="Arial" w:hAnsi="Arial" w:cs="Arial"/>
                <w:lang w:val="pl-PL"/>
              </w:rPr>
            </w:pPr>
            <w:r w:rsidRPr="00684927">
              <w:rPr>
                <w:rFonts w:ascii="Arial" w:hAnsi="Arial" w:cs="Arial"/>
                <w:lang w:val="pl-PL"/>
              </w:rPr>
              <w:t>Posiadający wysoką wytrzymałość na przetarcia, rozerwania,</w:t>
            </w:r>
          </w:p>
          <w:p w14:paraId="310ABCBC" w14:textId="77777777" w:rsidR="00AA7C84" w:rsidRPr="00684927" w:rsidRDefault="00AA7C84" w:rsidP="00AA7C84">
            <w:pPr>
              <w:pStyle w:val="Akapitzlist"/>
              <w:numPr>
                <w:ilvl w:val="0"/>
                <w:numId w:val="153"/>
              </w:numPr>
              <w:spacing w:before="40" w:after="40" w:line="259" w:lineRule="auto"/>
              <w:jc w:val="both"/>
              <w:rPr>
                <w:rFonts w:ascii="Arial" w:hAnsi="Arial" w:cs="Arial"/>
              </w:rPr>
            </w:pPr>
            <w:proofErr w:type="spellStart"/>
            <w:r w:rsidRPr="00684927">
              <w:rPr>
                <w:rFonts w:ascii="Arial" w:hAnsi="Arial" w:cs="Arial"/>
              </w:rPr>
              <w:t>Posiada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świadectwa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dopuszczenia</w:t>
            </w:r>
            <w:proofErr w:type="spellEnd"/>
            <w:r w:rsidRPr="00684927">
              <w:rPr>
                <w:rFonts w:ascii="Arial" w:hAnsi="Arial" w:cs="Arial"/>
              </w:rPr>
              <w:t xml:space="preserve"> CNBOP–PIB </w:t>
            </w:r>
            <w:proofErr w:type="spellStart"/>
            <w:r w:rsidRPr="00684927">
              <w:rPr>
                <w:rFonts w:ascii="Arial" w:hAnsi="Arial" w:cs="Arial"/>
              </w:rPr>
              <w:t>zgodnie</w:t>
            </w:r>
            <w:proofErr w:type="spellEnd"/>
            <w:r w:rsidRPr="00684927">
              <w:rPr>
                <w:rFonts w:ascii="Arial" w:hAnsi="Arial" w:cs="Arial"/>
              </w:rPr>
              <w:t xml:space="preserve"> z </w:t>
            </w:r>
            <w:proofErr w:type="spellStart"/>
            <w:r w:rsidRPr="00684927">
              <w:rPr>
                <w:rFonts w:ascii="Arial" w:hAnsi="Arial" w:cs="Arial"/>
              </w:rPr>
              <w:t>rozporządzeniem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Ministra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Spraw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Wewnętrznych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i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Administracji</w:t>
            </w:r>
            <w:proofErr w:type="spellEnd"/>
            <w:r w:rsidRPr="00684927">
              <w:rPr>
                <w:rFonts w:ascii="Arial" w:hAnsi="Arial" w:cs="Arial"/>
              </w:rPr>
              <w:t xml:space="preserve"> z </w:t>
            </w:r>
            <w:proofErr w:type="spellStart"/>
            <w:r w:rsidRPr="00684927">
              <w:rPr>
                <w:rFonts w:ascii="Arial" w:hAnsi="Arial" w:cs="Arial"/>
              </w:rPr>
              <w:t>dnia</w:t>
            </w:r>
            <w:proofErr w:type="spellEnd"/>
            <w:r w:rsidRPr="00684927">
              <w:rPr>
                <w:rFonts w:ascii="Arial" w:hAnsi="Arial" w:cs="Arial"/>
              </w:rPr>
              <w:t xml:space="preserve"> 20 </w:t>
            </w:r>
            <w:proofErr w:type="spellStart"/>
            <w:r w:rsidRPr="00684927">
              <w:rPr>
                <w:rFonts w:ascii="Arial" w:hAnsi="Arial" w:cs="Arial"/>
              </w:rPr>
              <w:t>czerwca</w:t>
            </w:r>
            <w:proofErr w:type="spellEnd"/>
            <w:r w:rsidRPr="00684927">
              <w:rPr>
                <w:rFonts w:ascii="Arial" w:hAnsi="Arial" w:cs="Arial"/>
              </w:rPr>
              <w:t xml:space="preserve"> 2007 r. w </w:t>
            </w:r>
            <w:proofErr w:type="spellStart"/>
            <w:r w:rsidRPr="00684927">
              <w:rPr>
                <w:rFonts w:ascii="Arial" w:hAnsi="Arial" w:cs="Arial"/>
              </w:rPr>
              <w:t>sprawie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wykazu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wyrobów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służących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zapewnieniu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bezpieczeństwa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publicznego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lub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ochronie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zdrowia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i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życia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oraz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mienia</w:t>
            </w:r>
            <w:proofErr w:type="spellEnd"/>
            <w:r w:rsidRPr="00684927">
              <w:rPr>
                <w:rFonts w:ascii="Arial" w:hAnsi="Arial" w:cs="Arial"/>
              </w:rPr>
              <w:t xml:space="preserve">, a </w:t>
            </w:r>
            <w:proofErr w:type="spellStart"/>
            <w:r w:rsidRPr="00684927">
              <w:rPr>
                <w:rFonts w:ascii="Arial" w:hAnsi="Arial" w:cs="Arial"/>
              </w:rPr>
              <w:t>także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zasad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wydawania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dopuszczenia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tych</w:t>
            </w:r>
            <w:proofErr w:type="spellEnd"/>
            <w:r w:rsidRPr="00684927">
              <w:rPr>
                <w:rFonts w:ascii="Arial" w:hAnsi="Arial" w:cs="Arial"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</w:rPr>
              <w:t>wyrobów</w:t>
            </w:r>
            <w:proofErr w:type="spellEnd"/>
            <w:r w:rsidRPr="00684927">
              <w:rPr>
                <w:rFonts w:ascii="Arial" w:hAnsi="Arial" w:cs="Arial"/>
              </w:rPr>
              <w:t xml:space="preserve"> do </w:t>
            </w:r>
            <w:proofErr w:type="spellStart"/>
            <w:r w:rsidRPr="00684927">
              <w:rPr>
                <w:rFonts w:ascii="Arial" w:hAnsi="Arial" w:cs="Arial"/>
              </w:rPr>
              <w:t>użytkowania</w:t>
            </w:r>
            <w:proofErr w:type="spellEnd"/>
            <w:r w:rsidRPr="00684927">
              <w:rPr>
                <w:rFonts w:ascii="Arial" w:hAnsi="Arial" w:cs="Arial"/>
              </w:rPr>
              <w:t xml:space="preserve"> (Dz. U. z 2007 r. Nr 143, </w:t>
            </w:r>
            <w:proofErr w:type="spellStart"/>
            <w:r w:rsidRPr="00684927">
              <w:rPr>
                <w:rFonts w:ascii="Arial" w:hAnsi="Arial" w:cs="Arial"/>
              </w:rPr>
              <w:t>poz</w:t>
            </w:r>
            <w:proofErr w:type="spellEnd"/>
            <w:r w:rsidRPr="00684927">
              <w:rPr>
                <w:rFonts w:ascii="Arial" w:hAnsi="Arial" w:cs="Arial"/>
              </w:rPr>
              <w:t xml:space="preserve">. 1002, z </w:t>
            </w:r>
            <w:proofErr w:type="spellStart"/>
            <w:r w:rsidRPr="00684927">
              <w:rPr>
                <w:rFonts w:ascii="Arial" w:hAnsi="Arial" w:cs="Arial"/>
              </w:rPr>
              <w:t>późn</w:t>
            </w:r>
            <w:proofErr w:type="spellEnd"/>
            <w:r w:rsidRPr="00684927">
              <w:rPr>
                <w:rFonts w:ascii="Arial" w:hAnsi="Arial" w:cs="Arial"/>
              </w:rPr>
              <w:t xml:space="preserve">. </w:t>
            </w:r>
            <w:proofErr w:type="spellStart"/>
            <w:r w:rsidRPr="00684927">
              <w:rPr>
                <w:rFonts w:ascii="Arial" w:hAnsi="Arial" w:cs="Arial"/>
              </w:rPr>
              <w:t>zm</w:t>
            </w:r>
            <w:proofErr w:type="spellEnd"/>
            <w:r w:rsidRPr="00684927">
              <w:rPr>
                <w:rFonts w:ascii="Arial" w:hAnsi="Arial" w:cs="Arial"/>
              </w:rPr>
              <w:t xml:space="preserve">.). </w:t>
            </w:r>
          </w:p>
          <w:p w14:paraId="2DD39F65" w14:textId="6BC91DF2" w:rsidR="00FD30EC" w:rsidRPr="00144516" w:rsidRDefault="00AA7C84" w:rsidP="00144516">
            <w:pPr>
              <w:pStyle w:val="Akapitzlist"/>
              <w:widowControl/>
              <w:autoSpaceDE/>
              <w:autoSpaceDN/>
              <w:spacing w:before="40" w:after="40" w:line="259" w:lineRule="auto"/>
              <w:ind w:left="360" w:firstLine="0"/>
              <w:jc w:val="both"/>
              <w:rPr>
                <w:rFonts w:ascii="Arial" w:hAnsi="Arial" w:cs="Arial"/>
                <w:b/>
                <w:bCs/>
                <w:color w:val="EE0000"/>
              </w:rPr>
            </w:pPr>
            <w:proofErr w:type="spellStart"/>
            <w:r w:rsidRPr="00684927">
              <w:rPr>
                <w:rFonts w:ascii="Arial" w:hAnsi="Arial" w:cs="Arial"/>
                <w:b/>
                <w:bCs/>
              </w:rPr>
              <w:t>Aktualne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świadectwa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dopuszczenia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dostarczone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najpóźniej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w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dniu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odbioru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faktycznego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przedmiotu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927">
              <w:rPr>
                <w:rFonts w:ascii="Arial" w:hAnsi="Arial" w:cs="Arial"/>
                <w:b/>
                <w:bCs/>
              </w:rPr>
              <w:t>zamówienia</w:t>
            </w:r>
            <w:proofErr w:type="spellEnd"/>
            <w:r w:rsidRPr="00684927"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147C94" w:rsidRPr="007D07ED" w14:paraId="2B3FBCCB" w14:textId="77777777" w:rsidTr="00E13C63">
        <w:trPr>
          <w:trHeight w:val="417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2DED65E6" w14:textId="2A5DB6C8" w:rsidR="00147C94" w:rsidRPr="005B256B" w:rsidRDefault="00147C94" w:rsidP="00E13C63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bookmarkStart w:id="2" w:name="_Hlk226708217"/>
            <w:r>
              <w:rPr>
                <w:rFonts w:ascii="Arial" w:hAnsi="Arial" w:cs="Arial"/>
                <w:b/>
                <w:sz w:val="20"/>
                <w:lang w:val="pl-PL"/>
              </w:rPr>
              <w:lastRenderedPageBreak/>
              <w:t>6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076AE780" w14:textId="2758A160" w:rsidR="00147C94" w:rsidRPr="005B256B" w:rsidRDefault="00147C94" w:rsidP="00E13C63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>
              <w:rPr>
                <w:rFonts w:ascii="Arial" w:hAnsi="Arial"/>
                <w:b/>
                <w:bCs/>
                <w:highlight w:val="darkGray"/>
              </w:rPr>
              <w:t>Prądownica wodna 25 prosta</w:t>
            </w:r>
            <w:r w:rsidRPr="005B256B">
              <w:rPr>
                <w:rFonts w:ascii="Arial" w:hAnsi="Arial"/>
                <w:b/>
                <w:bCs/>
                <w:highlight w:val="darkGray"/>
              </w:rPr>
              <w:t xml:space="preserve"> - </w:t>
            </w:r>
            <w:r>
              <w:rPr>
                <w:rFonts w:ascii="Arial" w:hAnsi="Arial"/>
                <w:b/>
                <w:bCs/>
                <w:highlight w:val="darkGray"/>
              </w:rPr>
              <w:t>1</w:t>
            </w:r>
            <w:r w:rsidRPr="005B256B">
              <w:rPr>
                <w:rFonts w:ascii="Arial" w:hAnsi="Arial"/>
                <w:b/>
                <w:bCs/>
                <w:highlight w:val="darkGray"/>
              </w:rPr>
              <w:t>0 sztuk</w:t>
            </w:r>
          </w:p>
        </w:tc>
      </w:tr>
      <w:bookmarkEnd w:id="2"/>
      <w:tr w:rsidR="00AE2BD0" w:rsidRPr="00147C94" w14:paraId="40D9E014" w14:textId="77777777" w:rsidTr="00FD30EC">
        <w:trPr>
          <w:trHeight w:val="3123"/>
          <w:jc w:val="center"/>
        </w:trPr>
        <w:tc>
          <w:tcPr>
            <w:tcW w:w="988" w:type="dxa"/>
          </w:tcPr>
          <w:p w14:paraId="5DF0AF33" w14:textId="77777777" w:rsidR="00AE2BD0" w:rsidRPr="00147C94" w:rsidRDefault="00AE2BD0" w:rsidP="00147C94">
            <w:pPr>
              <w:shd w:val="clear" w:color="auto" w:fill="FFFFFF"/>
              <w:spacing w:after="200" w:line="276" w:lineRule="auto"/>
              <w:ind w:left="360"/>
              <w:rPr>
                <w:rFonts w:ascii="Arial" w:hAnsi="Arial"/>
                <w:iCs/>
              </w:rPr>
            </w:pPr>
          </w:p>
        </w:tc>
        <w:tc>
          <w:tcPr>
            <w:tcW w:w="10773" w:type="dxa"/>
          </w:tcPr>
          <w:p w14:paraId="05D0F4EB" w14:textId="49B3AB15" w:rsidR="00147C94" w:rsidRPr="00147C94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147C94">
              <w:rPr>
                <w:rFonts w:ascii="Arial" w:hAnsi="Arial"/>
              </w:rPr>
              <w:t>Prądownica</w:t>
            </w:r>
            <w:proofErr w:type="spellEnd"/>
            <w:r w:rsidRPr="00147C94">
              <w:rPr>
                <w:rFonts w:ascii="Arial" w:hAnsi="Arial"/>
              </w:rPr>
              <w:t xml:space="preserve"> bez </w:t>
            </w:r>
            <w:proofErr w:type="spellStart"/>
            <w:r w:rsidRPr="00147C94">
              <w:rPr>
                <w:rFonts w:ascii="Arial" w:hAnsi="Arial"/>
              </w:rPr>
              <w:t>rękojeści</w:t>
            </w:r>
            <w:proofErr w:type="spellEnd"/>
            <w:r w:rsidRPr="00147C94">
              <w:rPr>
                <w:rFonts w:ascii="Arial" w:hAnsi="Arial"/>
              </w:rPr>
              <w:t>;</w:t>
            </w:r>
          </w:p>
          <w:p w14:paraId="7973AD47" w14:textId="34F27D23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Regulacja otwarcia/zamknięcia prądownicy realizowana poprzez obrót głowicy prądownicy;</w:t>
            </w:r>
          </w:p>
          <w:p w14:paraId="65CB6EE8" w14:textId="78DB79D2" w:rsidR="00147C94" w:rsidRPr="00147C94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r w:rsidRPr="00147C94">
              <w:rPr>
                <w:rFonts w:ascii="Arial" w:hAnsi="Arial"/>
              </w:rPr>
              <w:t xml:space="preserve">Minimum </w:t>
            </w:r>
            <w:proofErr w:type="spellStart"/>
            <w:r w:rsidRPr="00147C94">
              <w:rPr>
                <w:rFonts w:ascii="Arial" w:hAnsi="Arial"/>
              </w:rPr>
              <w:t>dwa</w:t>
            </w:r>
            <w:proofErr w:type="spellEnd"/>
            <w:r w:rsidRPr="00147C94">
              <w:rPr>
                <w:rFonts w:ascii="Arial" w:hAnsi="Arial"/>
              </w:rPr>
              <w:t xml:space="preserve"> </w:t>
            </w:r>
            <w:proofErr w:type="spellStart"/>
            <w:r w:rsidRPr="00147C94">
              <w:rPr>
                <w:rFonts w:ascii="Arial" w:hAnsi="Arial"/>
              </w:rPr>
              <w:t>przepływy</w:t>
            </w:r>
            <w:proofErr w:type="spellEnd"/>
            <w:r w:rsidRPr="00147C94">
              <w:rPr>
                <w:rFonts w:ascii="Arial" w:hAnsi="Arial"/>
              </w:rPr>
              <w:t>:</w:t>
            </w:r>
          </w:p>
          <w:p w14:paraId="486AACB2" w14:textId="45098BC3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Nie mniej niż 30 i nie więcej niż 45 litrów na minutę;</w:t>
            </w:r>
          </w:p>
          <w:p w14:paraId="3F701084" w14:textId="2E9A21FA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Nie mniej niż 80 i nie więcej niż 100 litrów na minutę;</w:t>
            </w:r>
          </w:p>
          <w:p w14:paraId="4936685A" w14:textId="73638CF0" w:rsidR="00147C94" w:rsidRPr="00147C94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147C94">
              <w:rPr>
                <w:rFonts w:ascii="Arial" w:hAnsi="Arial"/>
              </w:rPr>
              <w:t>Ciśnienie</w:t>
            </w:r>
            <w:proofErr w:type="spellEnd"/>
            <w:r w:rsidRPr="00147C94">
              <w:rPr>
                <w:rFonts w:ascii="Arial" w:hAnsi="Arial"/>
              </w:rPr>
              <w:t xml:space="preserve"> </w:t>
            </w:r>
            <w:proofErr w:type="spellStart"/>
            <w:r w:rsidRPr="00147C94">
              <w:rPr>
                <w:rFonts w:ascii="Arial" w:hAnsi="Arial"/>
              </w:rPr>
              <w:t>robocze</w:t>
            </w:r>
            <w:proofErr w:type="spellEnd"/>
            <w:r w:rsidRPr="00147C94">
              <w:rPr>
                <w:rFonts w:ascii="Arial" w:hAnsi="Arial"/>
              </w:rPr>
              <w:t xml:space="preserve"> 7 bar;</w:t>
            </w:r>
          </w:p>
          <w:p w14:paraId="474E1AB6" w14:textId="484BC0BC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Możliwość podania prądu zwartego lub rozproszonego;</w:t>
            </w:r>
          </w:p>
          <w:p w14:paraId="17BB25DC" w14:textId="77777777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Wszelkie elementy prądownicy dostosowane do współpracy z dostarczonymi pompami przenośnymi;</w:t>
            </w:r>
          </w:p>
          <w:p w14:paraId="60F973CD" w14:textId="19B6B45C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Zakończona nasadą STORZ DN 25. Wszelkie elementy prądownicy dostosowane do współpracy z dostarczonymi pompami przenośnymi;</w:t>
            </w:r>
          </w:p>
          <w:p w14:paraId="12ED8558" w14:textId="45D4EEF5" w:rsidR="00AE2BD0" w:rsidRPr="00147C94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147C94">
              <w:rPr>
                <w:rFonts w:ascii="Arial" w:hAnsi="Arial"/>
              </w:rPr>
              <w:t>Zakończona</w:t>
            </w:r>
            <w:proofErr w:type="spellEnd"/>
            <w:r w:rsidRPr="00147C94">
              <w:rPr>
                <w:rFonts w:ascii="Arial" w:hAnsi="Arial"/>
              </w:rPr>
              <w:t xml:space="preserve"> </w:t>
            </w:r>
            <w:proofErr w:type="spellStart"/>
            <w:r w:rsidRPr="00147C94">
              <w:rPr>
                <w:rFonts w:ascii="Arial" w:hAnsi="Arial"/>
              </w:rPr>
              <w:t>nasadą</w:t>
            </w:r>
            <w:proofErr w:type="spellEnd"/>
            <w:r w:rsidRPr="00147C94">
              <w:rPr>
                <w:rFonts w:ascii="Arial" w:hAnsi="Arial"/>
              </w:rPr>
              <w:t xml:space="preserve"> STORZ DN 25.</w:t>
            </w:r>
          </w:p>
        </w:tc>
      </w:tr>
      <w:tr w:rsidR="00147C94" w:rsidRPr="007D07ED" w14:paraId="2EEBCF49" w14:textId="77777777" w:rsidTr="00E13C63">
        <w:trPr>
          <w:trHeight w:val="417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5F19EBA5" w14:textId="598B7CEA" w:rsidR="00147C94" w:rsidRPr="005B256B" w:rsidRDefault="00147C94" w:rsidP="00E13C63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lang w:val="pl-PL"/>
              </w:rPr>
              <w:t>7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0071F5B5" w14:textId="2500E76B" w:rsidR="00147C94" w:rsidRPr="005B256B" w:rsidRDefault="00147C94" w:rsidP="00E13C63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>
              <w:rPr>
                <w:rFonts w:ascii="Arial" w:hAnsi="Arial"/>
                <w:b/>
                <w:bCs/>
                <w:highlight w:val="darkGray"/>
              </w:rPr>
              <w:t>Rozdzielacz kulowy</w:t>
            </w:r>
            <w:r w:rsidR="00FD30EC">
              <w:rPr>
                <w:rFonts w:ascii="Arial" w:hAnsi="Arial"/>
                <w:b/>
                <w:bCs/>
                <w:highlight w:val="darkGray"/>
              </w:rPr>
              <w:t xml:space="preserve"> </w:t>
            </w:r>
            <w:r>
              <w:rPr>
                <w:rFonts w:ascii="Arial" w:hAnsi="Arial"/>
                <w:b/>
                <w:bCs/>
                <w:highlight w:val="darkGray"/>
              </w:rPr>
              <w:t>52/25-52-25</w:t>
            </w:r>
            <w:r w:rsidRPr="005B256B">
              <w:rPr>
                <w:rFonts w:ascii="Arial" w:hAnsi="Arial"/>
                <w:b/>
                <w:bCs/>
                <w:highlight w:val="darkGray"/>
              </w:rPr>
              <w:t xml:space="preserve"> - </w:t>
            </w:r>
            <w:r>
              <w:rPr>
                <w:rFonts w:ascii="Arial" w:hAnsi="Arial"/>
                <w:b/>
                <w:bCs/>
                <w:highlight w:val="darkGray"/>
              </w:rPr>
              <w:t>1</w:t>
            </w:r>
            <w:r w:rsidRPr="005B256B">
              <w:rPr>
                <w:rFonts w:ascii="Arial" w:hAnsi="Arial"/>
                <w:b/>
                <w:bCs/>
                <w:highlight w:val="darkGray"/>
              </w:rPr>
              <w:t>0 sztuk</w:t>
            </w:r>
          </w:p>
        </w:tc>
      </w:tr>
      <w:tr w:rsidR="00AE2BD0" w:rsidRPr="002738CF" w14:paraId="430A48B9" w14:textId="77777777" w:rsidTr="00FD30EC">
        <w:trPr>
          <w:trHeight w:val="3542"/>
          <w:jc w:val="center"/>
        </w:trPr>
        <w:tc>
          <w:tcPr>
            <w:tcW w:w="988" w:type="dxa"/>
          </w:tcPr>
          <w:p w14:paraId="017625ED" w14:textId="77777777" w:rsidR="00AE2BD0" w:rsidRPr="00147C94" w:rsidRDefault="00AE2BD0" w:rsidP="00147C94">
            <w:pPr>
              <w:shd w:val="clear" w:color="auto" w:fill="FFFFFF"/>
              <w:spacing w:after="200" w:line="276" w:lineRule="auto"/>
              <w:rPr>
                <w:rFonts w:ascii="Arial" w:hAnsi="Arial"/>
              </w:rPr>
            </w:pPr>
          </w:p>
        </w:tc>
        <w:tc>
          <w:tcPr>
            <w:tcW w:w="10773" w:type="dxa"/>
          </w:tcPr>
          <w:p w14:paraId="200AEF84" w14:textId="13413C31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Wykonany z materiałów odpornych na korozję;</w:t>
            </w:r>
          </w:p>
          <w:p w14:paraId="5E9352A0" w14:textId="79992D07" w:rsidR="00147C94" w:rsidRPr="00147C94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147C94">
              <w:rPr>
                <w:rFonts w:ascii="Arial" w:hAnsi="Arial"/>
              </w:rPr>
              <w:t>Korpus</w:t>
            </w:r>
            <w:proofErr w:type="spellEnd"/>
            <w:r w:rsidRPr="00147C94">
              <w:rPr>
                <w:rFonts w:ascii="Arial" w:hAnsi="Arial"/>
              </w:rPr>
              <w:t xml:space="preserve"> </w:t>
            </w:r>
            <w:proofErr w:type="spellStart"/>
            <w:r w:rsidRPr="00147C94">
              <w:rPr>
                <w:rFonts w:ascii="Arial" w:hAnsi="Arial"/>
              </w:rPr>
              <w:t>odlewany</w:t>
            </w:r>
            <w:proofErr w:type="spellEnd"/>
            <w:r w:rsidRPr="00147C94">
              <w:rPr>
                <w:rFonts w:ascii="Arial" w:hAnsi="Arial"/>
              </w:rPr>
              <w:t>;</w:t>
            </w:r>
          </w:p>
          <w:p w14:paraId="54D59C64" w14:textId="24F9BF9F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Jedna nasada wlotowa rozdzielacza STORZ DN 52;</w:t>
            </w:r>
          </w:p>
          <w:p w14:paraId="21DD811F" w14:textId="524D6BFD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Jedna nasada wylotowa rozdzielacza STORZ DN 52 umiejscowiona po środku;</w:t>
            </w:r>
          </w:p>
          <w:p w14:paraId="6314B52A" w14:textId="53998D1A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Dwie nasady wylotowe rozdzielacza STORZ DN 25 umiejscowione na obu bokach rozdzielacza;</w:t>
            </w:r>
          </w:p>
          <w:p w14:paraId="2C76FB9A" w14:textId="234656A1" w:rsidR="00147C94" w:rsidRPr="00147C94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147C94">
              <w:rPr>
                <w:rFonts w:ascii="Arial" w:hAnsi="Arial"/>
              </w:rPr>
              <w:t>Wszystkie</w:t>
            </w:r>
            <w:proofErr w:type="spellEnd"/>
            <w:r w:rsidRPr="00147C94">
              <w:rPr>
                <w:rFonts w:ascii="Arial" w:hAnsi="Arial"/>
              </w:rPr>
              <w:t xml:space="preserve"> </w:t>
            </w:r>
            <w:proofErr w:type="spellStart"/>
            <w:r w:rsidRPr="00147C94">
              <w:rPr>
                <w:rFonts w:ascii="Arial" w:hAnsi="Arial"/>
              </w:rPr>
              <w:t>nasady</w:t>
            </w:r>
            <w:proofErr w:type="spellEnd"/>
            <w:r w:rsidRPr="00147C94">
              <w:rPr>
                <w:rFonts w:ascii="Arial" w:hAnsi="Arial"/>
              </w:rPr>
              <w:t xml:space="preserve"> </w:t>
            </w:r>
            <w:proofErr w:type="spellStart"/>
            <w:r w:rsidRPr="00147C94">
              <w:rPr>
                <w:rFonts w:ascii="Arial" w:hAnsi="Arial"/>
              </w:rPr>
              <w:t>umiejscowione</w:t>
            </w:r>
            <w:proofErr w:type="spellEnd"/>
            <w:r w:rsidRPr="00147C94">
              <w:rPr>
                <w:rFonts w:ascii="Arial" w:hAnsi="Arial"/>
              </w:rPr>
              <w:t xml:space="preserve"> </w:t>
            </w:r>
            <w:proofErr w:type="spellStart"/>
            <w:r w:rsidRPr="00147C94">
              <w:rPr>
                <w:rFonts w:ascii="Arial" w:hAnsi="Arial"/>
              </w:rPr>
              <w:t>symetrycznie</w:t>
            </w:r>
            <w:proofErr w:type="spellEnd"/>
            <w:r w:rsidRPr="00147C94">
              <w:rPr>
                <w:rFonts w:ascii="Arial" w:hAnsi="Arial"/>
              </w:rPr>
              <w:t>;</w:t>
            </w:r>
          </w:p>
          <w:p w14:paraId="51A7621F" w14:textId="21FBE6A6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Nasady wylotowe rozdzielacza wyposażone w zawory kulowe z rękojeścią (obsługa w zakresie 90 stopni);</w:t>
            </w:r>
          </w:p>
          <w:p w14:paraId="59EBAB02" w14:textId="6DBCEE79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Wszelkie elementy rozdzielacza dostosowane do współpracy z dostarczonymi pompami przenośnymi;</w:t>
            </w:r>
          </w:p>
          <w:p w14:paraId="11A43D05" w14:textId="4E2A0A08" w:rsidR="00147C94" w:rsidRPr="009B47E8" w:rsidRDefault="00147C94" w:rsidP="00147C94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Korpus rozdzielacza zawiera informacje o producencie, roku produkcji oraz symbol rozdzielacza;</w:t>
            </w:r>
          </w:p>
          <w:p w14:paraId="7A274CF2" w14:textId="50CFA655" w:rsidR="00FD30EC" w:rsidRPr="00144516" w:rsidRDefault="00147C94" w:rsidP="00144516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Zamawiający nie dopuszcza wykorzystania rozdzielacza o większych średnicach i</w:t>
            </w:r>
            <w:r w:rsidR="00144516">
              <w:rPr>
                <w:rFonts w:ascii="Arial" w:hAnsi="Arial"/>
                <w:lang w:val="pl-PL"/>
              </w:rPr>
              <w:t xml:space="preserve"> </w:t>
            </w:r>
            <w:proofErr w:type="spellStart"/>
            <w:r w:rsidRPr="00144516">
              <w:rPr>
                <w:rFonts w:ascii="Arial" w:hAnsi="Arial"/>
              </w:rPr>
              <w:t>wymianie</w:t>
            </w:r>
            <w:proofErr w:type="spellEnd"/>
            <w:r w:rsidRPr="00144516">
              <w:rPr>
                <w:rFonts w:ascii="Arial" w:hAnsi="Arial"/>
              </w:rPr>
              <w:t xml:space="preserve"> </w:t>
            </w:r>
            <w:proofErr w:type="spellStart"/>
            <w:r w:rsidRPr="00144516">
              <w:rPr>
                <w:rFonts w:ascii="Arial" w:hAnsi="Arial"/>
              </w:rPr>
              <w:t>nasad</w:t>
            </w:r>
            <w:proofErr w:type="spellEnd"/>
            <w:r w:rsidRPr="00144516">
              <w:rPr>
                <w:rFonts w:ascii="Arial" w:hAnsi="Arial"/>
              </w:rPr>
              <w:t xml:space="preserve"> </w:t>
            </w:r>
            <w:proofErr w:type="spellStart"/>
            <w:r w:rsidRPr="00144516">
              <w:rPr>
                <w:rFonts w:ascii="Arial" w:hAnsi="Arial"/>
              </w:rPr>
              <w:t>na</w:t>
            </w:r>
            <w:proofErr w:type="spellEnd"/>
            <w:r w:rsidRPr="00144516">
              <w:rPr>
                <w:rFonts w:ascii="Arial" w:hAnsi="Arial"/>
              </w:rPr>
              <w:t xml:space="preserve"> </w:t>
            </w:r>
            <w:proofErr w:type="spellStart"/>
            <w:r w:rsidRPr="00144516">
              <w:rPr>
                <w:rFonts w:ascii="Arial" w:hAnsi="Arial"/>
              </w:rPr>
              <w:t>mniejsze</w:t>
            </w:r>
            <w:proofErr w:type="spellEnd"/>
            <w:r w:rsidRPr="00144516">
              <w:rPr>
                <w:rFonts w:ascii="Arial" w:hAnsi="Arial"/>
              </w:rPr>
              <w:t>.</w:t>
            </w:r>
          </w:p>
          <w:p w14:paraId="1731B001" w14:textId="77777777" w:rsidR="00144516" w:rsidRDefault="00144516" w:rsidP="00144516">
            <w:pPr>
              <w:pStyle w:val="Akapitzlist"/>
              <w:spacing w:before="20" w:after="20"/>
              <w:ind w:left="360" w:right="137" w:firstLine="0"/>
              <w:jc w:val="both"/>
              <w:rPr>
                <w:rFonts w:ascii="Arial" w:hAnsi="Arial"/>
              </w:rPr>
            </w:pPr>
          </w:p>
          <w:p w14:paraId="0EA49064" w14:textId="77777777" w:rsidR="00144516" w:rsidRDefault="00144516" w:rsidP="00144516">
            <w:pPr>
              <w:pStyle w:val="Akapitzlist"/>
              <w:spacing w:before="20" w:after="20"/>
              <w:ind w:left="360" w:right="137" w:firstLine="0"/>
              <w:jc w:val="both"/>
              <w:rPr>
                <w:rFonts w:ascii="Arial" w:hAnsi="Arial"/>
              </w:rPr>
            </w:pPr>
          </w:p>
          <w:p w14:paraId="7C40C472" w14:textId="77777777" w:rsidR="00144516" w:rsidRDefault="00144516" w:rsidP="00144516">
            <w:pPr>
              <w:pStyle w:val="Akapitzlist"/>
              <w:spacing w:before="20" w:after="20"/>
              <w:ind w:left="360" w:right="137" w:firstLine="0"/>
              <w:jc w:val="both"/>
              <w:rPr>
                <w:rFonts w:ascii="Arial" w:hAnsi="Arial"/>
              </w:rPr>
            </w:pPr>
          </w:p>
          <w:p w14:paraId="08172037" w14:textId="77777777" w:rsidR="00144516" w:rsidRDefault="00144516" w:rsidP="00144516">
            <w:pPr>
              <w:pStyle w:val="Akapitzlist"/>
              <w:spacing w:before="20" w:after="20"/>
              <w:ind w:left="360" w:right="137" w:firstLine="0"/>
              <w:jc w:val="both"/>
              <w:rPr>
                <w:rFonts w:ascii="Arial" w:hAnsi="Arial"/>
              </w:rPr>
            </w:pPr>
          </w:p>
          <w:p w14:paraId="5A67A5C0" w14:textId="77777777" w:rsidR="00144516" w:rsidRDefault="00144516" w:rsidP="00144516">
            <w:pPr>
              <w:pStyle w:val="Akapitzlist"/>
              <w:spacing w:before="20" w:after="20"/>
              <w:ind w:left="360" w:right="137" w:firstLine="0"/>
              <w:jc w:val="both"/>
              <w:rPr>
                <w:rFonts w:ascii="Arial" w:hAnsi="Arial"/>
              </w:rPr>
            </w:pPr>
          </w:p>
          <w:p w14:paraId="778ABA7E" w14:textId="77777777" w:rsidR="00144516" w:rsidRPr="00144516" w:rsidRDefault="00144516" w:rsidP="00144516">
            <w:pPr>
              <w:spacing w:before="20" w:after="20"/>
              <w:ind w:right="137"/>
              <w:jc w:val="both"/>
              <w:rPr>
                <w:rFonts w:ascii="Arial" w:hAnsi="Arial"/>
              </w:rPr>
            </w:pPr>
          </w:p>
          <w:p w14:paraId="2C99B397" w14:textId="75972256" w:rsidR="00FD30EC" w:rsidRPr="00FD30EC" w:rsidRDefault="00FD30EC" w:rsidP="00FD30EC">
            <w:pPr>
              <w:spacing w:before="20" w:after="20"/>
              <w:ind w:right="137"/>
              <w:jc w:val="both"/>
              <w:rPr>
                <w:rFonts w:ascii="Arial" w:hAnsi="Arial"/>
              </w:rPr>
            </w:pPr>
          </w:p>
        </w:tc>
      </w:tr>
      <w:tr w:rsidR="00147C94" w:rsidRPr="007D07ED" w14:paraId="148E091C" w14:textId="77777777" w:rsidTr="00E13C63">
        <w:trPr>
          <w:trHeight w:val="417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0D8535EA" w14:textId="28939DF0" w:rsidR="00147C94" w:rsidRPr="005B256B" w:rsidRDefault="00147C94" w:rsidP="00E13C63">
            <w:pPr>
              <w:pStyle w:val="Tekstpodstawowy"/>
              <w:rPr>
                <w:rFonts w:ascii="Arial" w:hAnsi="Arial" w:cs="Arial"/>
                <w:b/>
                <w:sz w:val="20"/>
                <w:lang w:val="pl-PL"/>
              </w:rPr>
            </w:pPr>
            <w:r>
              <w:rPr>
                <w:rFonts w:ascii="Arial" w:hAnsi="Arial" w:cs="Arial"/>
                <w:b/>
                <w:sz w:val="20"/>
                <w:lang w:val="pl-PL"/>
              </w:rPr>
              <w:lastRenderedPageBreak/>
              <w:t>8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4A720DF3" w14:textId="457F9E6F" w:rsidR="00147C94" w:rsidRPr="005B256B" w:rsidRDefault="00FD30EC" w:rsidP="00E13C63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 w:rsidRPr="00FD30EC">
              <w:rPr>
                <w:rFonts w:ascii="Arial" w:hAnsi="Arial"/>
                <w:b/>
                <w:bCs/>
              </w:rPr>
              <w:t>Rozdzielacz kulowy</w:t>
            </w:r>
            <w:r>
              <w:rPr>
                <w:rFonts w:ascii="Arial" w:hAnsi="Arial"/>
                <w:b/>
                <w:bCs/>
              </w:rPr>
              <w:t xml:space="preserve"> </w:t>
            </w:r>
            <w:r w:rsidRPr="00FD30EC">
              <w:rPr>
                <w:rFonts w:ascii="Arial" w:hAnsi="Arial"/>
                <w:b/>
                <w:bCs/>
              </w:rPr>
              <w:t xml:space="preserve">52/25-25 </w:t>
            </w:r>
            <w:r w:rsidR="00147C94" w:rsidRPr="005B256B">
              <w:rPr>
                <w:rFonts w:ascii="Arial" w:hAnsi="Arial"/>
                <w:b/>
                <w:bCs/>
                <w:highlight w:val="darkGray"/>
              </w:rPr>
              <w:t xml:space="preserve">- </w:t>
            </w:r>
            <w:r w:rsidR="00147C94">
              <w:rPr>
                <w:rFonts w:ascii="Arial" w:hAnsi="Arial"/>
                <w:b/>
                <w:bCs/>
                <w:highlight w:val="darkGray"/>
              </w:rPr>
              <w:t>1</w:t>
            </w:r>
            <w:r w:rsidR="00147C94" w:rsidRPr="005B256B">
              <w:rPr>
                <w:rFonts w:ascii="Arial" w:hAnsi="Arial"/>
                <w:b/>
                <w:bCs/>
                <w:highlight w:val="darkGray"/>
              </w:rPr>
              <w:t>0 sztuk</w:t>
            </w:r>
          </w:p>
        </w:tc>
      </w:tr>
      <w:tr w:rsidR="00AE2BD0" w:rsidRPr="002738CF" w14:paraId="75A99D77" w14:textId="77777777" w:rsidTr="00FD30EC">
        <w:trPr>
          <w:trHeight w:val="3111"/>
          <w:jc w:val="center"/>
        </w:trPr>
        <w:tc>
          <w:tcPr>
            <w:tcW w:w="988" w:type="dxa"/>
          </w:tcPr>
          <w:p w14:paraId="7C94A86C" w14:textId="77777777" w:rsidR="00AE2BD0" w:rsidRPr="008C14F2" w:rsidRDefault="00AE2BD0" w:rsidP="00147C94">
            <w:pPr>
              <w:pStyle w:val="Akapitzlist"/>
              <w:widowControl/>
              <w:shd w:val="clear" w:color="auto" w:fill="FFFFFF"/>
              <w:autoSpaceDE/>
              <w:autoSpaceDN/>
              <w:spacing w:after="200" w:line="276" w:lineRule="auto"/>
              <w:ind w:left="792" w:firstLine="0"/>
              <w:rPr>
                <w:rFonts w:ascii="Arial" w:hAnsi="Arial"/>
                <w:lang w:val="pl-PL"/>
              </w:rPr>
            </w:pPr>
          </w:p>
        </w:tc>
        <w:tc>
          <w:tcPr>
            <w:tcW w:w="10773" w:type="dxa"/>
          </w:tcPr>
          <w:p w14:paraId="410AF898" w14:textId="52274A31" w:rsidR="00FD30EC" w:rsidRPr="009B47E8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Wykonany z materiałów odpornych na korozję;</w:t>
            </w:r>
          </w:p>
          <w:p w14:paraId="5CEFAD84" w14:textId="2CBA4408" w:rsidR="00FD30EC" w:rsidRPr="00FD30EC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FD30EC">
              <w:rPr>
                <w:rFonts w:ascii="Arial" w:hAnsi="Arial"/>
              </w:rPr>
              <w:t>Korpus</w:t>
            </w:r>
            <w:proofErr w:type="spellEnd"/>
            <w:r w:rsidRPr="00FD30EC">
              <w:rPr>
                <w:rFonts w:ascii="Arial" w:hAnsi="Arial"/>
              </w:rPr>
              <w:t xml:space="preserve"> </w:t>
            </w:r>
            <w:proofErr w:type="spellStart"/>
            <w:r w:rsidRPr="00FD30EC">
              <w:rPr>
                <w:rFonts w:ascii="Arial" w:hAnsi="Arial"/>
              </w:rPr>
              <w:t>odlewany</w:t>
            </w:r>
            <w:proofErr w:type="spellEnd"/>
            <w:r w:rsidRPr="00FD30EC">
              <w:rPr>
                <w:rFonts w:ascii="Arial" w:hAnsi="Arial"/>
              </w:rPr>
              <w:t>;</w:t>
            </w:r>
          </w:p>
          <w:p w14:paraId="71E09A09" w14:textId="61152CDD" w:rsidR="00FD30EC" w:rsidRPr="009B47E8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Jedna nasada wlotowa rozdzielacza STORZ DN 52;</w:t>
            </w:r>
          </w:p>
          <w:p w14:paraId="2EE451BE" w14:textId="68A498AB" w:rsidR="00FD30EC" w:rsidRPr="009B47E8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Dwie nasady wylotowe rozdzielacza STORZ DN 25 umiejscowione na obu bokach rozdzielacza;</w:t>
            </w:r>
          </w:p>
          <w:p w14:paraId="0820BDFE" w14:textId="45248A10" w:rsidR="00FD30EC" w:rsidRPr="00FD30EC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FD30EC">
              <w:rPr>
                <w:rFonts w:ascii="Arial" w:hAnsi="Arial"/>
              </w:rPr>
              <w:t>Wszystkie</w:t>
            </w:r>
            <w:proofErr w:type="spellEnd"/>
            <w:r w:rsidRPr="00FD30EC">
              <w:rPr>
                <w:rFonts w:ascii="Arial" w:hAnsi="Arial"/>
              </w:rPr>
              <w:t xml:space="preserve"> </w:t>
            </w:r>
            <w:proofErr w:type="spellStart"/>
            <w:r w:rsidRPr="00FD30EC">
              <w:rPr>
                <w:rFonts w:ascii="Arial" w:hAnsi="Arial"/>
              </w:rPr>
              <w:t>nasady</w:t>
            </w:r>
            <w:proofErr w:type="spellEnd"/>
            <w:r w:rsidRPr="00FD30EC">
              <w:rPr>
                <w:rFonts w:ascii="Arial" w:hAnsi="Arial"/>
              </w:rPr>
              <w:t xml:space="preserve"> </w:t>
            </w:r>
            <w:proofErr w:type="spellStart"/>
            <w:r w:rsidRPr="00FD30EC">
              <w:rPr>
                <w:rFonts w:ascii="Arial" w:hAnsi="Arial"/>
              </w:rPr>
              <w:t>umiejscowione</w:t>
            </w:r>
            <w:proofErr w:type="spellEnd"/>
            <w:r w:rsidRPr="00FD30EC">
              <w:rPr>
                <w:rFonts w:ascii="Arial" w:hAnsi="Arial"/>
              </w:rPr>
              <w:t xml:space="preserve"> </w:t>
            </w:r>
            <w:proofErr w:type="spellStart"/>
            <w:r w:rsidRPr="00FD30EC">
              <w:rPr>
                <w:rFonts w:ascii="Arial" w:hAnsi="Arial"/>
              </w:rPr>
              <w:t>symetrycznie</w:t>
            </w:r>
            <w:proofErr w:type="spellEnd"/>
            <w:r w:rsidRPr="00FD30EC">
              <w:rPr>
                <w:rFonts w:ascii="Arial" w:hAnsi="Arial"/>
              </w:rPr>
              <w:t>;</w:t>
            </w:r>
          </w:p>
          <w:p w14:paraId="17340321" w14:textId="67BE2848" w:rsidR="00FD30EC" w:rsidRPr="009B47E8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Nasady wylotowe rozdzielacza wyposażone w zawory kulowe z rękojeścią (obsługa w zakresie 90 stopni);</w:t>
            </w:r>
          </w:p>
          <w:p w14:paraId="6CADD4E5" w14:textId="0AC77068" w:rsidR="00FD30EC" w:rsidRPr="009B47E8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Wszelkie elementy rozdzielacza dostosowane do współpracy z dostarczonymi pompami przenośnymi;</w:t>
            </w:r>
          </w:p>
          <w:p w14:paraId="57B3910A" w14:textId="63D4A195" w:rsidR="00FD30EC" w:rsidRPr="009B47E8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Korpus rozdzielacza zawiera informacje o producencie, roku produkcji oraz symbol rozdzielacza;</w:t>
            </w:r>
          </w:p>
          <w:p w14:paraId="6E0E3D34" w14:textId="33EDC113" w:rsidR="00AE2BD0" w:rsidRPr="009B47E8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  <w:lang w:val="pl-PL"/>
              </w:rPr>
            </w:pPr>
            <w:r w:rsidRPr="009B47E8">
              <w:rPr>
                <w:rFonts w:ascii="Arial" w:hAnsi="Arial"/>
                <w:lang w:val="pl-PL"/>
              </w:rPr>
              <w:t>Zamawiający nie dopuszcza wykorzystania rozdzielacza o większych średnicach i wymianie nasad na mniejsze.</w:t>
            </w:r>
          </w:p>
        </w:tc>
      </w:tr>
      <w:tr w:rsidR="00147C94" w:rsidRPr="007D07ED" w14:paraId="3205A6C3" w14:textId="77777777" w:rsidTr="00E13C63">
        <w:trPr>
          <w:trHeight w:val="417"/>
          <w:jc w:val="center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14:paraId="1EBCA0B7" w14:textId="038ECB18" w:rsidR="00147C94" w:rsidRPr="00144516" w:rsidRDefault="00147C94" w:rsidP="00144516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 w:rsidRPr="00144516">
              <w:rPr>
                <w:rFonts w:ascii="Arial" w:hAnsi="Arial"/>
                <w:b/>
                <w:bCs/>
                <w:highlight w:val="darkGray"/>
              </w:rPr>
              <w:t>9</w:t>
            </w:r>
          </w:p>
        </w:tc>
        <w:tc>
          <w:tcPr>
            <w:tcW w:w="10773" w:type="dxa"/>
            <w:shd w:val="clear" w:color="auto" w:fill="A6A6A6" w:themeFill="background1" w:themeFillShade="A6"/>
            <w:vAlign w:val="center"/>
          </w:tcPr>
          <w:p w14:paraId="456E42CE" w14:textId="43CCFF8E" w:rsidR="00147C94" w:rsidRPr="005B256B" w:rsidRDefault="00FD30EC" w:rsidP="00E13C63">
            <w:pPr>
              <w:jc w:val="center"/>
              <w:rPr>
                <w:rFonts w:ascii="Arial" w:hAnsi="Arial"/>
                <w:b/>
                <w:bCs/>
                <w:highlight w:val="darkGray"/>
              </w:rPr>
            </w:pPr>
            <w:r>
              <w:rPr>
                <w:rFonts w:ascii="Arial" w:hAnsi="Arial"/>
                <w:b/>
                <w:bCs/>
                <w:highlight w:val="darkGray"/>
              </w:rPr>
              <w:t>Klucz do łączników</w:t>
            </w:r>
            <w:r w:rsidR="00147C94">
              <w:rPr>
                <w:rFonts w:ascii="Arial" w:hAnsi="Arial"/>
                <w:b/>
                <w:bCs/>
                <w:highlight w:val="darkGray"/>
              </w:rPr>
              <w:t xml:space="preserve"> </w:t>
            </w:r>
            <w:r>
              <w:rPr>
                <w:rFonts w:ascii="Arial" w:hAnsi="Arial"/>
                <w:b/>
                <w:bCs/>
                <w:highlight w:val="darkGray"/>
              </w:rPr>
              <w:t>52</w:t>
            </w:r>
            <w:r w:rsidR="00147C94" w:rsidRPr="005B256B">
              <w:rPr>
                <w:rFonts w:ascii="Arial" w:hAnsi="Arial"/>
                <w:b/>
                <w:bCs/>
                <w:highlight w:val="darkGray"/>
              </w:rPr>
              <w:t xml:space="preserve"> - </w:t>
            </w:r>
            <w:r w:rsidR="00147C94">
              <w:rPr>
                <w:rFonts w:ascii="Arial" w:hAnsi="Arial"/>
                <w:b/>
                <w:bCs/>
                <w:highlight w:val="darkGray"/>
              </w:rPr>
              <w:t>1</w:t>
            </w:r>
            <w:r w:rsidR="00147C94" w:rsidRPr="005B256B">
              <w:rPr>
                <w:rFonts w:ascii="Arial" w:hAnsi="Arial"/>
                <w:b/>
                <w:bCs/>
                <w:highlight w:val="darkGray"/>
              </w:rPr>
              <w:t>0 sztuk</w:t>
            </w:r>
          </w:p>
        </w:tc>
      </w:tr>
      <w:tr w:rsidR="00AE2BD0" w:rsidRPr="002738CF" w14:paraId="51A5A100" w14:textId="77777777" w:rsidTr="00AE2BD0">
        <w:trPr>
          <w:jc w:val="center"/>
        </w:trPr>
        <w:tc>
          <w:tcPr>
            <w:tcW w:w="988" w:type="dxa"/>
          </w:tcPr>
          <w:p w14:paraId="12A9543F" w14:textId="77777777" w:rsidR="00AE2BD0" w:rsidRPr="008C14F2" w:rsidRDefault="00AE2BD0" w:rsidP="00147C94">
            <w:pPr>
              <w:pStyle w:val="Akapitzlist"/>
              <w:widowControl/>
              <w:shd w:val="clear" w:color="auto" w:fill="FFFFFF"/>
              <w:autoSpaceDE/>
              <w:autoSpaceDN/>
              <w:spacing w:after="200" w:line="276" w:lineRule="auto"/>
              <w:ind w:left="792" w:firstLine="0"/>
              <w:rPr>
                <w:rFonts w:ascii="Arial" w:hAnsi="Arial"/>
                <w:lang w:val="pl-PL"/>
              </w:rPr>
            </w:pPr>
          </w:p>
        </w:tc>
        <w:tc>
          <w:tcPr>
            <w:tcW w:w="10773" w:type="dxa"/>
          </w:tcPr>
          <w:p w14:paraId="7C1EB2DF" w14:textId="39F500D3" w:rsidR="00FD30EC" w:rsidRPr="00FD30EC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FD30EC">
              <w:rPr>
                <w:rFonts w:ascii="Arial" w:hAnsi="Arial"/>
              </w:rPr>
              <w:t>Klucz</w:t>
            </w:r>
            <w:proofErr w:type="spellEnd"/>
            <w:r w:rsidRPr="00FD30EC">
              <w:rPr>
                <w:rFonts w:ascii="Arial" w:hAnsi="Arial"/>
              </w:rPr>
              <w:t xml:space="preserve"> </w:t>
            </w:r>
            <w:proofErr w:type="spellStart"/>
            <w:r w:rsidRPr="00FD30EC">
              <w:rPr>
                <w:rFonts w:ascii="Arial" w:hAnsi="Arial"/>
              </w:rPr>
              <w:t>metalowy</w:t>
            </w:r>
            <w:proofErr w:type="spellEnd"/>
            <w:r w:rsidRPr="00FD30EC">
              <w:rPr>
                <w:rFonts w:ascii="Arial" w:hAnsi="Arial"/>
              </w:rPr>
              <w:t>;</w:t>
            </w:r>
          </w:p>
          <w:p w14:paraId="0511BF98" w14:textId="77434221" w:rsidR="00AE2BD0" w:rsidRPr="0027774E" w:rsidRDefault="00FD30EC" w:rsidP="00FD30EC">
            <w:pPr>
              <w:pStyle w:val="Akapitzlist"/>
              <w:numPr>
                <w:ilvl w:val="0"/>
                <w:numId w:val="152"/>
              </w:numPr>
              <w:spacing w:before="20" w:after="20"/>
              <w:ind w:right="137"/>
              <w:jc w:val="both"/>
              <w:rPr>
                <w:rFonts w:ascii="Arial" w:hAnsi="Arial"/>
              </w:rPr>
            </w:pPr>
            <w:proofErr w:type="spellStart"/>
            <w:r w:rsidRPr="00FD30EC">
              <w:rPr>
                <w:rFonts w:ascii="Arial" w:hAnsi="Arial"/>
              </w:rPr>
              <w:t>Przystosowany</w:t>
            </w:r>
            <w:proofErr w:type="spellEnd"/>
            <w:r w:rsidRPr="00FD30EC">
              <w:rPr>
                <w:rFonts w:ascii="Arial" w:hAnsi="Arial"/>
              </w:rPr>
              <w:t xml:space="preserve"> do </w:t>
            </w:r>
            <w:proofErr w:type="spellStart"/>
            <w:r w:rsidRPr="00FD30EC">
              <w:rPr>
                <w:rFonts w:ascii="Arial" w:hAnsi="Arial"/>
              </w:rPr>
              <w:t>łączników</w:t>
            </w:r>
            <w:proofErr w:type="spellEnd"/>
            <w:r w:rsidRPr="00FD30EC">
              <w:rPr>
                <w:rFonts w:ascii="Arial" w:hAnsi="Arial"/>
              </w:rPr>
              <w:t xml:space="preserve"> DN52.</w:t>
            </w:r>
          </w:p>
        </w:tc>
      </w:tr>
      <w:tr w:rsidR="00144516" w:rsidRPr="002738CF" w14:paraId="7D11E5AD" w14:textId="77777777" w:rsidTr="00144516">
        <w:trPr>
          <w:jc w:val="center"/>
        </w:trPr>
        <w:tc>
          <w:tcPr>
            <w:tcW w:w="988" w:type="dxa"/>
            <w:shd w:val="clear" w:color="auto" w:fill="A6A6A6" w:themeFill="background1" w:themeFillShade="A6"/>
          </w:tcPr>
          <w:p w14:paraId="4756EE27" w14:textId="026AB6E4" w:rsidR="00144516" w:rsidRPr="0095526F" w:rsidRDefault="00144516" w:rsidP="00144516">
            <w:pPr>
              <w:jc w:val="center"/>
              <w:rPr>
                <w:rFonts w:ascii="Arial" w:hAnsi="Arial"/>
                <w:b/>
                <w:bCs/>
                <w:highlight w:val="lightGray"/>
              </w:rPr>
            </w:pPr>
            <w:r w:rsidRPr="0095526F">
              <w:rPr>
                <w:rFonts w:ascii="Arial" w:hAnsi="Arial"/>
                <w:b/>
                <w:bCs/>
              </w:rPr>
              <w:t>10</w:t>
            </w:r>
          </w:p>
        </w:tc>
        <w:tc>
          <w:tcPr>
            <w:tcW w:w="10773" w:type="dxa"/>
            <w:shd w:val="clear" w:color="auto" w:fill="A6A6A6" w:themeFill="background1" w:themeFillShade="A6"/>
          </w:tcPr>
          <w:p w14:paraId="6CFB3AF6" w14:textId="231067C3" w:rsidR="00144516" w:rsidRPr="00144516" w:rsidRDefault="00144516" w:rsidP="00144516">
            <w:pPr>
              <w:pStyle w:val="Akapitzlist"/>
              <w:spacing w:before="20" w:after="20"/>
              <w:ind w:left="360" w:right="137" w:firstLine="0"/>
              <w:jc w:val="center"/>
              <w:rPr>
                <w:rFonts w:ascii="Arial" w:hAnsi="Arial"/>
                <w:b/>
                <w:bCs/>
                <w:highlight w:val="lightGray"/>
              </w:rPr>
            </w:pPr>
            <w:proofErr w:type="spellStart"/>
            <w:r w:rsidRPr="00144516">
              <w:rPr>
                <w:rFonts w:ascii="Arial" w:hAnsi="Arial"/>
                <w:b/>
                <w:bCs/>
              </w:rPr>
              <w:t>Gwarancja</w:t>
            </w:r>
            <w:proofErr w:type="spellEnd"/>
          </w:p>
        </w:tc>
      </w:tr>
      <w:tr w:rsidR="00144516" w:rsidRPr="002738CF" w14:paraId="0907F949" w14:textId="77777777" w:rsidTr="00AE2BD0">
        <w:trPr>
          <w:jc w:val="center"/>
        </w:trPr>
        <w:tc>
          <w:tcPr>
            <w:tcW w:w="988" w:type="dxa"/>
          </w:tcPr>
          <w:p w14:paraId="57DC2319" w14:textId="77777777" w:rsidR="00144516" w:rsidRPr="00144516" w:rsidRDefault="00144516" w:rsidP="00144516">
            <w:pPr>
              <w:shd w:val="clear" w:color="auto" w:fill="FFFFFF"/>
              <w:spacing w:after="200" w:line="276" w:lineRule="auto"/>
              <w:rPr>
                <w:rFonts w:ascii="Arial" w:hAnsi="Arial"/>
              </w:rPr>
            </w:pPr>
          </w:p>
        </w:tc>
        <w:tc>
          <w:tcPr>
            <w:tcW w:w="10773" w:type="dxa"/>
          </w:tcPr>
          <w:p w14:paraId="333B67C0" w14:textId="008784C6" w:rsidR="00144516" w:rsidRPr="00144516" w:rsidRDefault="00144516" w:rsidP="00144516">
            <w:pPr>
              <w:pStyle w:val="Akapitzlist"/>
              <w:spacing w:before="20" w:after="20"/>
              <w:ind w:left="360" w:right="137" w:firstLine="0"/>
              <w:jc w:val="both"/>
              <w:rPr>
                <w:rFonts w:ascii="Arial" w:hAnsi="Arial"/>
              </w:rPr>
            </w:pPr>
            <w:proofErr w:type="spellStart"/>
            <w:r w:rsidRPr="00144516">
              <w:rPr>
                <w:rFonts w:ascii="Arial" w:hAnsi="Arial"/>
              </w:rPr>
              <w:t>Gwarancja</w:t>
            </w:r>
            <w:proofErr w:type="spellEnd"/>
            <w:r w:rsidRPr="00144516">
              <w:rPr>
                <w:rFonts w:ascii="Arial" w:hAnsi="Arial"/>
              </w:rPr>
              <w:t xml:space="preserve"> minimum 24 </w:t>
            </w:r>
            <w:proofErr w:type="spellStart"/>
            <w:r w:rsidRPr="00144516">
              <w:rPr>
                <w:rFonts w:ascii="Arial" w:hAnsi="Arial"/>
              </w:rPr>
              <w:t>miesiące</w:t>
            </w:r>
            <w:proofErr w:type="spellEnd"/>
            <w:r>
              <w:rPr>
                <w:rFonts w:ascii="Arial" w:hAnsi="Arial"/>
              </w:rPr>
              <w:t>.</w:t>
            </w:r>
          </w:p>
        </w:tc>
      </w:tr>
    </w:tbl>
    <w:p w14:paraId="72618CE1" w14:textId="77777777" w:rsidR="008C14F2" w:rsidRPr="002738CF" w:rsidRDefault="008C14F2" w:rsidP="001B2E8E">
      <w:pPr>
        <w:jc w:val="right"/>
        <w:rPr>
          <w:rFonts w:ascii="Arial" w:eastAsia="Arial" w:hAnsi="Arial"/>
          <w:b/>
        </w:rPr>
      </w:pPr>
    </w:p>
    <w:p w14:paraId="32040DC3" w14:textId="77777777" w:rsidR="008C14F2" w:rsidRDefault="008C14F2">
      <w:pPr>
        <w:rPr>
          <w:rFonts w:ascii="Arial" w:hAnsi="Arial"/>
        </w:rPr>
      </w:pPr>
    </w:p>
    <w:p w14:paraId="512D459E" w14:textId="77777777" w:rsidR="00EF1501" w:rsidRDefault="00EF1501">
      <w:pPr>
        <w:rPr>
          <w:rFonts w:ascii="Arial" w:hAnsi="Arial"/>
        </w:rPr>
      </w:pPr>
    </w:p>
    <w:p w14:paraId="061DB6A1" w14:textId="6FB99D68" w:rsidR="00EF1501" w:rsidRPr="002738CF" w:rsidRDefault="00EF1501" w:rsidP="00EF1501">
      <w:pPr>
        <w:ind w:left="720"/>
        <w:rPr>
          <w:rFonts w:ascii="Arial" w:hAnsi="Arial"/>
        </w:rPr>
      </w:pPr>
      <w:r w:rsidRPr="00CF6471">
        <w:rPr>
          <w:rFonts w:ascii="Arial" w:hAnsi="Arial"/>
          <w:b/>
          <w:bCs/>
        </w:rPr>
        <w:t xml:space="preserve">Na sprzęcie w widocznym miejscu należy zamieścić naklejkę informującą o źródle dofinansowania. Naklejkę należy wykonać na folii samoprzylepnej, odpornej na niekorzystne działanie warunków atmosferycznych. Oznakowanie ma być zgodne ze wzorem z instrukcji używania logotypu programu </w:t>
      </w:r>
      <w:proofErr w:type="spellStart"/>
      <w:r w:rsidRPr="00CF6471">
        <w:rPr>
          <w:rFonts w:ascii="Arial" w:hAnsi="Arial"/>
          <w:b/>
          <w:bCs/>
        </w:rPr>
        <w:t>Interreg</w:t>
      </w:r>
      <w:proofErr w:type="spellEnd"/>
      <w:r w:rsidRPr="00CF6471">
        <w:rPr>
          <w:rFonts w:ascii="Arial" w:hAnsi="Arial"/>
          <w:b/>
          <w:bCs/>
        </w:rPr>
        <w:t xml:space="preserve">, stanowiącej załącznik nr 2 do umowy. Logo programu w wersji kolorowej, wersja językowa polska. Dodatkowo, Wykonawca przekaże Zamawiającemu 20 szt. </w:t>
      </w:r>
      <w:proofErr w:type="gramStart"/>
      <w:r w:rsidRPr="00CF6471">
        <w:rPr>
          <w:rFonts w:ascii="Arial" w:hAnsi="Arial"/>
          <w:b/>
          <w:bCs/>
        </w:rPr>
        <w:t>naklejek  dla</w:t>
      </w:r>
      <w:proofErr w:type="gramEnd"/>
      <w:r w:rsidRPr="00CF6471">
        <w:rPr>
          <w:rFonts w:ascii="Arial" w:hAnsi="Arial"/>
          <w:b/>
          <w:bCs/>
        </w:rPr>
        <w:t xml:space="preserve"> każdego zestawu umożliwiających samodzielne ich naklejanie</w:t>
      </w:r>
      <w:r w:rsidRPr="00EF1501">
        <w:rPr>
          <w:rFonts w:ascii="Arial" w:hAnsi="Arial"/>
        </w:rPr>
        <w:t>.</w:t>
      </w:r>
    </w:p>
    <w:p w14:paraId="5267020F" w14:textId="77777777" w:rsidR="00DF58D1" w:rsidRPr="005346F3" w:rsidRDefault="00DF58D1" w:rsidP="005346F3">
      <w:pPr>
        <w:jc w:val="both"/>
        <w:rPr>
          <w:rFonts w:ascii="Arial" w:eastAsia="Arial" w:hAnsi="Arial"/>
          <w:bCs/>
        </w:rPr>
      </w:pPr>
    </w:p>
    <w:p w14:paraId="5CFED43D" w14:textId="77777777" w:rsidR="005346F3" w:rsidRPr="005346F3" w:rsidRDefault="005346F3" w:rsidP="005346F3">
      <w:pPr>
        <w:tabs>
          <w:tab w:val="left" w:pos="1507"/>
        </w:tabs>
        <w:jc w:val="both"/>
        <w:rPr>
          <w:rFonts w:ascii="Arial" w:eastAsia="Arial" w:hAnsi="Arial"/>
          <w:bCs/>
        </w:rPr>
      </w:pPr>
    </w:p>
    <w:p w14:paraId="3F579604" w14:textId="69FD44CB" w:rsidR="005346F3" w:rsidRPr="00144516" w:rsidRDefault="005346F3" w:rsidP="00144516">
      <w:pPr>
        <w:tabs>
          <w:tab w:val="left" w:pos="1507"/>
        </w:tabs>
        <w:ind w:left="567"/>
        <w:jc w:val="both"/>
        <w:rPr>
          <w:rFonts w:ascii="Arial" w:eastAsia="Arial" w:hAnsi="Arial"/>
          <w:bCs/>
        </w:rPr>
      </w:pPr>
      <w:r w:rsidRPr="005346F3">
        <w:rPr>
          <w:rFonts w:ascii="Arial" w:eastAsia="Arial" w:hAnsi="Arial"/>
          <w:bCs/>
        </w:rPr>
        <w:t xml:space="preserve">Informujemy, że opis przedmiotu zamówienia „Specyfikacja techniczna” wskazuje minimalne wymagania. Podane przez Zamawiającego w opisie przedmiotu zamówienia „Specyfikacji technicznej” ewentualne nazwy (znaki towarowe), normy, oceny i specyfikacje techniczne mają charakter przykładowy, a ich wskazanie ma na celu określenie oczekiwanego standardu, przy czym Zamawiający dopuszcza składanie ofert równoważnych na podstawie art. 101 ust. 4, 5, 6 </w:t>
      </w:r>
      <w:proofErr w:type="spellStart"/>
      <w:r w:rsidRPr="005346F3">
        <w:rPr>
          <w:rFonts w:ascii="Arial" w:eastAsia="Arial" w:hAnsi="Arial"/>
          <w:bCs/>
        </w:rPr>
        <w:t>uPzp</w:t>
      </w:r>
      <w:proofErr w:type="spellEnd"/>
      <w:r w:rsidRPr="005346F3">
        <w:rPr>
          <w:rFonts w:ascii="Arial" w:eastAsia="Arial" w:hAnsi="Arial"/>
          <w:bCs/>
        </w:rPr>
        <w:t xml:space="preserve"> w związku z art. 99 </w:t>
      </w:r>
      <w:proofErr w:type="spellStart"/>
      <w:r w:rsidRPr="005346F3">
        <w:rPr>
          <w:rFonts w:ascii="Arial" w:eastAsia="Arial" w:hAnsi="Arial"/>
          <w:bCs/>
        </w:rPr>
        <w:t>uPzp</w:t>
      </w:r>
      <w:proofErr w:type="spellEnd"/>
      <w:r w:rsidRPr="005346F3">
        <w:rPr>
          <w:rFonts w:ascii="Arial" w:eastAsia="Arial" w:hAnsi="Arial"/>
          <w:bCs/>
        </w:rPr>
        <w:t>. Jeżeli w dokumentacji postępowania wskazano konkretne normy, oceny i specyfikacje techniczne, Zamawiający informuje, że dopuszcza zastosowanie rozwiązań równoważnych opisanych przez te normy. Wykonawca, który powołuje się na rozwiązania równoważne opisane przez Zamawiającego, jest zobowiązany wykazać w ofercie - w szczególności za pomocą przedmiotowych środków dowodowych - że oferowane przez niego dostawy, usługi lub roboty budowlane spełniają wymagania określone przez Zamawiającego. Obowiązek udowodnienia równoważności leży po stronie Wykonawcy.</w:t>
      </w:r>
    </w:p>
    <w:sectPr w:rsidR="005346F3" w:rsidRPr="00144516" w:rsidSect="00BC606F">
      <w:footerReference w:type="default" r:id="rId8"/>
      <w:headerReference w:type="first" r:id="rId9"/>
      <w:footerReference w:type="first" r:id="rId10"/>
      <w:pgSz w:w="16838" w:h="11906" w:orient="landscape"/>
      <w:pgMar w:top="1276" w:right="1134" w:bottom="1418" w:left="567" w:header="0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E54EA" w14:textId="77777777" w:rsidR="00DF04A3" w:rsidRDefault="00DF04A3" w:rsidP="0081689E">
      <w:r>
        <w:separator/>
      </w:r>
    </w:p>
  </w:endnote>
  <w:endnote w:type="continuationSeparator" w:id="0">
    <w:p w14:paraId="169E1BE1" w14:textId="77777777" w:rsidR="00DF04A3" w:rsidRDefault="00DF04A3" w:rsidP="0081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enir-Light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 Narrow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freesans, arial">
    <w:altName w:val="Calibri"/>
    <w:charset w:val="00"/>
    <w:family w:val="auto"/>
    <w:pitch w:val="default"/>
    <w:sig w:usb0="00000000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2DD7C" w14:textId="2611FC90" w:rsidR="00AE6512" w:rsidRDefault="0095526F" w:rsidP="007D105C">
    <w:pPr>
      <w:pStyle w:val="Stopka"/>
    </w:pPr>
    <w:sdt>
      <w:sdtPr>
        <w:id w:val="-1487937913"/>
        <w:docPartObj>
          <w:docPartGallery w:val="Page Numbers (Bottom of Page)"/>
          <w:docPartUnique/>
        </w:docPartObj>
      </w:sdtPr>
      <w:sdtEndPr/>
      <w:sdtContent>
        <w:r w:rsidR="00AE6512">
          <w:fldChar w:fldCharType="begin"/>
        </w:r>
        <w:r w:rsidR="00AE6512">
          <w:instrText>PAGE   \* MERGEFORMAT</w:instrText>
        </w:r>
        <w:r w:rsidR="00AE6512">
          <w:fldChar w:fldCharType="separate"/>
        </w:r>
        <w:r w:rsidR="00AE6512">
          <w:t>2</w:t>
        </w:r>
        <w:r w:rsidR="00AE6512">
          <w:fldChar w:fldCharType="end"/>
        </w:r>
      </w:sdtContent>
    </w:sdt>
  </w:p>
  <w:p w14:paraId="501EFEE5" w14:textId="3E9F4307" w:rsidR="00632185" w:rsidRDefault="00632185" w:rsidP="0008302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4595" w14:textId="3DC4EA3E" w:rsidR="005346F3" w:rsidRDefault="005346F3" w:rsidP="00AE2BD0">
    <w:pPr>
      <w:pStyle w:val="Stopka"/>
      <w:ind w:left="1985"/>
    </w:pPr>
    <w:r>
      <w:rPr>
        <w:noProof/>
      </w:rPr>
      <w:t xml:space="preserve">                  </w:t>
    </w:r>
    <w:r>
      <w:rPr>
        <w:noProof/>
      </w:rPr>
      <w:drawing>
        <wp:inline distT="0" distB="0" distL="0" distR="0" wp14:anchorId="030CA218" wp14:editId="2E552A63">
          <wp:extent cx="2060575" cy="494030"/>
          <wp:effectExtent l="0" t="0" r="0" b="1270"/>
          <wp:docPr id="160396460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057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3ACADCC1" wp14:editId="6B808D98">
          <wp:extent cx="847725" cy="225425"/>
          <wp:effectExtent l="0" t="0" r="9525" b="3175"/>
          <wp:docPr id="112561200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22D1C" w14:textId="77777777" w:rsidR="00DF04A3" w:rsidRDefault="00DF04A3" w:rsidP="0081689E">
      <w:r>
        <w:separator/>
      </w:r>
    </w:p>
  </w:footnote>
  <w:footnote w:type="continuationSeparator" w:id="0">
    <w:p w14:paraId="012817DA" w14:textId="77777777" w:rsidR="00DF04A3" w:rsidRDefault="00DF04A3" w:rsidP="00816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D998" w14:textId="77777777" w:rsidR="005346F3" w:rsidRDefault="005346F3" w:rsidP="005346F3">
    <w:pPr>
      <w:pStyle w:val="Nagwek"/>
      <w:ind w:left="12960"/>
    </w:pPr>
  </w:p>
  <w:p w14:paraId="2EB5F7D1" w14:textId="513733E6" w:rsidR="005346F3" w:rsidRPr="00AE2BD0" w:rsidRDefault="005346F3" w:rsidP="005346F3">
    <w:pPr>
      <w:pStyle w:val="Nagwek"/>
      <w:ind w:left="12960"/>
      <w:rPr>
        <w:i/>
        <w:iCs/>
      </w:rPr>
    </w:pPr>
    <w:r w:rsidRPr="00AE2BD0">
      <w:rPr>
        <w:i/>
        <w:iCs/>
      </w:rPr>
      <w:t>Załącznik nr 2 do SWZ</w:t>
    </w:r>
  </w:p>
  <w:p w14:paraId="6F32ADB9" w14:textId="4F469A5B" w:rsidR="005346F3" w:rsidRPr="00AE2BD0" w:rsidRDefault="005346F3" w:rsidP="005346F3">
    <w:pPr>
      <w:pStyle w:val="Nagwek"/>
      <w:ind w:left="12960"/>
      <w:rPr>
        <w:i/>
        <w:iCs/>
      </w:rPr>
    </w:pPr>
    <w:r w:rsidRPr="00AE2BD0">
      <w:rPr>
        <w:i/>
        <w:iCs/>
      </w:rPr>
      <w:t>WL.2371.</w:t>
    </w:r>
    <w:r w:rsidR="00AE2BD0">
      <w:rPr>
        <w:i/>
        <w:iCs/>
      </w:rPr>
      <w:t>7</w:t>
    </w:r>
    <w:r w:rsidRPr="00AE2BD0">
      <w:rPr>
        <w:i/>
        <w:i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00000A"/>
        <w:sz w:val="20"/>
        <w:szCs w:val="20"/>
        <w:shd w:val="clear" w:color="auto" w:fill="FFFFFF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42"/>
    <w:multiLevelType w:val="hybridMultilevel"/>
    <w:tmpl w:val="44EC64EA"/>
    <w:lvl w:ilvl="0" w:tplc="F258DF96">
      <w:start w:val="1"/>
      <w:numFmt w:val="decimal"/>
      <w:lvlText w:val="%1."/>
      <w:lvlJc w:val="left"/>
      <w:rPr>
        <w:b w:val="0"/>
        <w:bCs w:val="0"/>
      </w:rPr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5B"/>
    <w:multiLevelType w:val="hybridMultilevel"/>
    <w:tmpl w:val="5D888A08"/>
    <w:lvl w:ilvl="0" w:tplc="FFFFFFFF">
      <w:start w:val="1"/>
      <w:numFmt w:val="bullet"/>
      <w:lvlText w:val="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62"/>
    <w:multiLevelType w:val="hybridMultilevel"/>
    <w:tmpl w:val="07163502"/>
    <w:lvl w:ilvl="0" w:tplc="3E72FD4A">
      <w:start w:val="1"/>
      <w:numFmt w:val="decimal"/>
      <w:lvlText w:val="%1."/>
      <w:lvlJc w:val="left"/>
      <w:rPr>
        <w:sz w:val="20"/>
        <w:szCs w:val="2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A991"/>
    <w:multiLevelType w:val="multilevel"/>
    <w:tmpl w:val="FCCEFC0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1C63020"/>
    <w:multiLevelType w:val="hybridMultilevel"/>
    <w:tmpl w:val="CF9E6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CB3976"/>
    <w:multiLevelType w:val="hybridMultilevel"/>
    <w:tmpl w:val="2522DAA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3D377EC"/>
    <w:multiLevelType w:val="hybridMultilevel"/>
    <w:tmpl w:val="7764DD8C"/>
    <w:lvl w:ilvl="0" w:tplc="FFFFFFFF">
      <w:start w:val="1"/>
      <w:numFmt w:val="decimal"/>
      <w:lvlText w:val="%1."/>
      <w:lvlJc w:val="left"/>
      <w:pPr>
        <w:ind w:left="724" w:hanging="360"/>
      </w:pPr>
    </w:lvl>
    <w:lvl w:ilvl="1" w:tplc="FFFFFFFF">
      <w:start w:val="1"/>
      <w:numFmt w:val="lowerLetter"/>
      <w:lvlText w:val="%2."/>
      <w:lvlJc w:val="left"/>
      <w:pPr>
        <w:ind w:left="1444" w:hanging="360"/>
      </w:pPr>
    </w:lvl>
    <w:lvl w:ilvl="2" w:tplc="FFFFFFFF" w:tentative="1">
      <w:start w:val="1"/>
      <w:numFmt w:val="lowerRoman"/>
      <w:lvlText w:val="%3."/>
      <w:lvlJc w:val="right"/>
      <w:pPr>
        <w:ind w:left="2164" w:hanging="180"/>
      </w:pPr>
    </w:lvl>
    <w:lvl w:ilvl="3" w:tplc="FFFFFFFF" w:tentative="1">
      <w:start w:val="1"/>
      <w:numFmt w:val="decimal"/>
      <w:lvlText w:val="%4."/>
      <w:lvlJc w:val="left"/>
      <w:pPr>
        <w:ind w:left="2884" w:hanging="360"/>
      </w:pPr>
    </w:lvl>
    <w:lvl w:ilvl="4" w:tplc="FFFFFFFF" w:tentative="1">
      <w:start w:val="1"/>
      <w:numFmt w:val="lowerLetter"/>
      <w:lvlText w:val="%5."/>
      <w:lvlJc w:val="left"/>
      <w:pPr>
        <w:ind w:left="3604" w:hanging="360"/>
      </w:pPr>
    </w:lvl>
    <w:lvl w:ilvl="5" w:tplc="FFFFFFFF" w:tentative="1">
      <w:start w:val="1"/>
      <w:numFmt w:val="lowerRoman"/>
      <w:lvlText w:val="%6."/>
      <w:lvlJc w:val="right"/>
      <w:pPr>
        <w:ind w:left="4324" w:hanging="180"/>
      </w:pPr>
    </w:lvl>
    <w:lvl w:ilvl="6" w:tplc="FFFFFFFF" w:tentative="1">
      <w:start w:val="1"/>
      <w:numFmt w:val="decimal"/>
      <w:lvlText w:val="%7."/>
      <w:lvlJc w:val="left"/>
      <w:pPr>
        <w:ind w:left="5044" w:hanging="360"/>
      </w:pPr>
    </w:lvl>
    <w:lvl w:ilvl="7" w:tplc="FFFFFFFF" w:tentative="1">
      <w:start w:val="1"/>
      <w:numFmt w:val="lowerLetter"/>
      <w:lvlText w:val="%8."/>
      <w:lvlJc w:val="left"/>
      <w:pPr>
        <w:ind w:left="5764" w:hanging="360"/>
      </w:pPr>
    </w:lvl>
    <w:lvl w:ilvl="8" w:tplc="FFFFFFFF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2" w15:restartNumberingAfterBreak="0">
    <w:nsid w:val="051A77DF"/>
    <w:multiLevelType w:val="multilevel"/>
    <w:tmpl w:val="BDF857E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6C618BB"/>
    <w:multiLevelType w:val="hybridMultilevel"/>
    <w:tmpl w:val="CF129C72"/>
    <w:lvl w:ilvl="0" w:tplc="35B241F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4F644FA" w:tentative="1">
      <w:start w:val="1"/>
      <w:numFmt w:val="lowerLetter"/>
      <w:lvlText w:val="%2."/>
      <w:lvlJc w:val="left"/>
      <w:pPr>
        <w:ind w:left="1440" w:hanging="360"/>
      </w:pPr>
    </w:lvl>
    <w:lvl w:ilvl="2" w:tplc="8DE62CBA" w:tentative="1">
      <w:start w:val="1"/>
      <w:numFmt w:val="lowerRoman"/>
      <w:lvlText w:val="%3."/>
      <w:lvlJc w:val="right"/>
      <w:pPr>
        <w:ind w:left="2160" w:hanging="180"/>
      </w:pPr>
    </w:lvl>
    <w:lvl w:ilvl="3" w:tplc="49CA3BD2" w:tentative="1">
      <w:start w:val="1"/>
      <w:numFmt w:val="decimal"/>
      <w:lvlText w:val="%4."/>
      <w:lvlJc w:val="left"/>
      <w:pPr>
        <w:ind w:left="2880" w:hanging="360"/>
      </w:pPr>
    </w:lvl>
    <w:lvl w:ilvl="4" w:tplc="40321C32" w:tentative="1">
      <w:start w:val="1"/>
      <w:numFmt w:val="lowerLetter"/>
      <w:lvlText w:val="%5."/>
      <w:lvlJc w:val="left"/>
      <w:pPr>
        <w:ind w:left="3600" w:hanging="360"/>
      </w:pPr>
    </w:lvl>
    <w:lvl w:ilvl="5" w:tplc="EC307C56" w:tentative="1">
      <w:start w:val="1"/>
      <w:numFmt w:val="lowerRoman"/>
      <w:lvlText w:val="%6."/>
      <w:lvlJc w:val="right"/>
      <w:pPr>
        <w:ind w:left="4320" w:hanging="180"/>
      </w:pPr>
    </w:lvl>
    <w:lvl w:ilvl="6" w:tplc="84F64E68" w:tentative="1">
      <w:start w:val="1"/>
      <w:numFmt w:val="decimal"/>
      <w:lvlText w:val="%7."/>
      <w:lvlJc w:val="left"/>
      <w:pPr>
        <w:ind w:left="5040" w:hanging="360"/>
      </w:pPr>
    </w:lvl>
    <w:lvl w:ilvl="7" w:tplc="4CDE755E" w:tentative="1">
      <w:start w:val="1"/>
      <w:numFmt w:val="lowerLetter"/>
      <w:lvlText w:val="%8."/>
      <w:lvlJc w:val="left"/>
      <w:pPr>
        <w:ind w:left="5760" w:hanging="360"/>
      </w:pPr>
    </w:lvl>
    <w:lvl w:ilvl="8" w:tplc="0B40D1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E4084F"/>
    <w:multiLevelType w:val="hybridMultilevel"/>
    <w:tmpl w:val="C506215C"/>
    <w:lvl w:ilvl="0" w:tplc="06309D2A">
      <w:start w:val="1"/>
      <w:numFmt w:val="lowerLetter"/>
      <w:lvlText w:val="%1)"/>
      <w:lvlJc w:val="left"/>
      <w:pPr>
        <w:tabs>
          <w:tab w:val="num" w:pos="1066"/>
        </w:tabs>
        <w:ind w:left="1066" w:hanging="357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2"/>
        </w:tabs>
        <w:ind w:left="179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2"/>
        </w:tabs>
        <w:ind w:left="251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2"/>
        </w:tabs>
        <w:ind w:left="323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2"/>
        </w:tabs>
        <w:ind w:left="395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2"/>
        </w:tabs>
        <w:ind w:left="467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2"/>
        </w:tabs>
        <w:ind w:left="539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2"/>
        </w:tabs>
        <w:ind w:left="611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2"/>
        </w:tabs>
        <w:ind w:left="6832" w:hanging="180"/>
      </w:pPr>
      <w:rPr>
        <w:rFonts w:cs="Times New Roman"/>
      </w:rPr>
    </w:lvl>
  </w:abstractNum>
  <w:abstractNum w:abstractNumId="15" w15:restartNumberingAfterBreak="0">
    <w:nsid w:val="077E1822"/>
    <w:multiLevelType w:val="hybridMultilevel"/>
    <w:tmpl w:val="056E85A2"/>
    <w:lvl w:ilvl="0" w:tplc="23DE5D8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6E25C8"/>
    <w:multiLevelType w:val="hybridMultilevel"/>
    <w:tmpl w:val="0EB45E10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9E67EA3"/>
    <w:multiLevelType w:val="multilevel"/>
    <w:tmpl w:val="900ED768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C7D4F2F"/>
    <w:multiLevelType w:val="hybridMultilevel"/>
    <w:tmpl w:val="EE0CE24E"/>
    <w:lvl w:ilvl="0" w:tplc="190E884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D3202D"/>
    <w:multiLevelType w:val="hybridMultilevel"/>
    <w:tmpl w:val="15C23498"/>
    <w:lvl w:ilvl="0" w:tplc="D1706F7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0CE85AD3"/>
    <w:multiLevelType w:val="hybridMultilevel"/>
    <w:tmpl w:val="153861A8"/>
    <w:lvl w:ilvl="0" w:tplc="D1706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E28478C"/>
    <w:multiLevelType w:val="multilevel"/>
    <w:tmpl w:val="0415001F"/>
    <w:styleLink w:val="Styl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0E8B2F14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0F526871"/>
    <w:multiLevelType w:val="hybridMultilevel"/>
    <w:tmpl w:val="832C995C"/>
    <w:lvl w:ilvl="0" w:tplc="DB34E74E">
      <w:start w:val="1"/>
      <w:numFmt w:val="decimal"/>
      <w:lvlText w:val="%1.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D3347B"/>
    <w:multiLevelType w:val="hybridMultilevel"/>
    <w:tmpl w:val="4258B3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09426A1"/>
    <w:multiLevelType w:val="multilevel"/>
    <w:tmpl w:val="5B0A24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0D4394C"/>
    <w:multiLevelType w:val="hybridMultilevel"/>
    <w:tmpl w:val="D624B04E"/>
    <w:lvl w:ilvl="0" w:tplc="3104C4E2">
      <w:start w:val="9"/>
      <w:numFmt w:val="upperRoman"/>
      <w:lvlText w:val="%1."/>
      <w:lvlJc w:val="right"/>
      <w:pPr>
        <w:ind w:left="4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1133F6C"/>
    <w:multiLevelType w:val="hybridMultilevel"/>
    <w:tmpl w:val="30E8B69A"/>
    <w:lvl w:ilvl="0" w:tplc="7346A98E">
      <w:start w:val="6"/>
      <w:numFmt w:val="decimal"/>
      <w:lvlText w:val="%1."/>
      <w:lvlJc w:val="left"/>
      <w:pPr>
        <w:ind w:left="1087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376A65"/>
    <w:multiLevelType w:val="hybridMultilevel"/>
    <w:tmpl w:val="F0BA9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514574"/>
    <w:multiLevelType w:val="hybridMultilevel"/>
    <w:tmpl w:val="0B4A92F8"/>
    <w:lvl w:ilvl="0" w:tplc="FFFFFFFF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5377DB"/>
    <w:multiLevelType w:val="hybridMultilevel"/>
    <w:tmpl w:val="8DF2E82E"/>
    <w:lvl w:ilvl="0" w:tplc="767CEBDA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600A82"/>
    <w:multiLevelType w:val="hybridMultilevel"/>
    <w:tmpl w:val="EB9AFD4A"/>
    <w:lvl w:ilvl="0" w:tplc="A920AC34">
      <w:start w:val="1"/>
      <w:numFmt w:val="decimal"/>
      <w:lvlText w:val="%1.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32" w15:restartNumberingAfterBreak="0">
    <w:nsid w:val="1AE2060A"/>
    <w:multiLevelType w:val="hybridMultilevel"/>
    <w:tmpl w:val="B4DA94FC"/>
    <w:lvl w:ilvl="0" w:tplc="554CDD9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0F330E"/>
    <w:multiLevelType w:val="hybridMultilevel"/>
    <w:tmpl w:val="959E6DD6"/>
    <w:lvl w:ilvl="0" w:tplc="BD0AB5C0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8"/>
        </w:tabs>
        <w:ind w:left="10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8"/>
        </w:tabs>
        <w:ind w:left="32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8"/>
        </w:tabs>
        <w:ind w:left="39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8"/>
        </w:tabs>
        <w:ind w:left="54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8"/>
        </w:tabs>
        <w:ind w:left="6128" w:hanging="180"/>
      </w:pPr>
      <w:rPr>
        <w:rFonts w:cs="Times New Roman"/>
      </w:rPr>
    </w:lvl>
  </w:abstractNum>
  <w:abstractNum w:abstractNumId="34" w15:restartNumberingAfterBreak="0">
    <w:nsid w:val="1B315177"/>
    <w:multiLevelType w:val="hybridMultilevel"/>
    <w:tmpl w:val="202ECFCC"/>
    <w:lvl w:ilvl="0" w:tplc="D1706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1BF70ABA"/>
    <w:multiLevelType w:val="hybridMultilevel"/>
    <w:tmpl w:val="874CF002"/>
    <w:lvl w:ilvl="0" w:tplc="DD00F33A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700EBF"/>
    <w:multiLevelType w:val="hybridMultilevel"/>
    <w:tmpl w:val="E06AD63A"/>
    <w:lvl w:ilvl="0" w:tplc="D1706F7E">
      <w:start w:val="1"/>
      <w:numFmt w:val="bullet"/>
      <w:lvlText w:val=""/>
      <w:lvlJc w:val="left"/>
      <w:pPr>
        <w:ind w:left="78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9" w:hanging="360"/>
      </w:pPr>
    </w:lvl>
    <w:lvl w:ilvl="2" w:tplc="FFFFFFFF" w:tentative="1">
      <w:start w:val="1"/>
      <w:numFmt w:val="lowerRoman"/>
      <w:lvlText w:val="%3."/>
      <w:lvlJc w:val="right"/>
      <w:pPr>
        <w:ind w:left="1869" w:hanging="180"/>
      </w:pPr>
    </w:lvl>
    <w:lvl w:ilvl="3" w:tplc="FFFFFFFF" w:tentative="1">
      <w:start w:val="1"/>
      <w:numFmt w:val="decimal"/>
      <w:lvlText w:val="%4."/>
      <w:lvlJc w:val="left"/>
      <w:pPr>
        <w:ind w:left="2589" w:hanging="360"/>
      </w:pPr>
    </w:lvl>
    <w:lvl w:ilvl="4" w:tplc="FFFFFFFF" w:tentative="1">
      <w:start w:val="1"/>
      <w:numFmt w:val="lowerLetter"/>
      <w:lvlText w:val="%5."/>
      <w:lvlJc w:val="left"/>
      <w:pPr>
        <w:ind w:left="3309" w:hanging="360"/>
      </w:pPr>
    </w:lvl>
    <w:lvl w:ilvl="5" w:tplc="FFFFFFFF" w:tentative="1">
      <w:start w:val="1"/>
      <w:numFmt w:val="lowerRoman"/>
      <w:lvlText w:val="%6."/>
      <w:lvlJc w:val="right"/>
      <w:pPr>
        <w:ind w:left="4029" w:hanging="180"/>
      </w:pPr>
    </w:lvl>
    <w:lvl w:ilvl="6" w:tplc="FFFFFFFF" w:tentative="1">
      <w:start w:val="1"/>
      <w:numFmt w:val="decimal"/>
      <w:lvlText w:val="%7."/>
      <w:lvlJc w:val="left"/>
      <w:pPr>
        <w:ind w:left="4749" w:hanging="360"/>
      </w:pPr>
    </w:lvl>
    <w:lvl w:ilvl="7" w:tplc="FFFFFFFF" w:tentative="1">
      <w:start w:val="1"/>
      <w:numFmt w:val="lowerLetter"/>
      <w:lvlText w:val="%8."/>
      <w:lvlJc w:val="left"/>
      <w:pPr>
        <w:ind w:left="5469" w:hanging="360"/>
      </w:pPr>
    </w:lvl>
    <w:lvl w:ilvl="8" w:tplc="FFFFFFFF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38" w15:restartNumberingAfterBreak="0">
    <w:nsid w:val="1D981710"/>
    <w:multiLevelType w:val="hybridMultilevel"/>
    <w:tmpl w:val="C720B6D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1EE728D5"/>
    <w:multiLevelType w:val="hybridMultilevel"/>
    <w:tmpl w:val="59F45CF8"/>
    <w:lvl w:ilvl="0" w:tplc="D1706F7E">
      <w:start w:val="1"/>
      <w:numFmt w:val="bullet"/>
      <w:lvlText w:val="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40" w15:restartNumberingAfterBreak="0">
    <w:nsid w:val="1EEB5A33"/>
    <w:multiLevelType w:val="hybridMultilevel"/>
    <w:tmpl w:val="1B0E6510"/>
    <w:lvl w:ilvl="0" w:tplc="D1706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1F1C2256"/>
    <w:multiLevelType w:val="hybridMultilevel"/>
    <w:tmpl w:val="DE9C9D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11973E9"/>
    <w:multiLevelType w:val="hybridMultilevel"/>
    <w:tmpl w:val="17BA9FB8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43" w15:restartNumberingAfterBreak="0">
    <w:nsid w:val="21DB7AA5"/>
    <w:multiLevelType w:val="hybridMultilevel"/>
    <w:tmpl w:val="7764DD8C"/>
    <w:lvl w:ilvl="0" w:tplc="6276CE92">
      <w:start w:val="1"/>
      <w:numFmt w:val="decimal"/>
      <w:lvlText w:val="%1."/>
      <w:lvlJc w:val="left"/>
      <w:pPr>
        <w:ind w:left="724" w:hanging="360"/>
      </w:pPr>
    </w:lvl>
    <w:lvl w:ilvl="1" w:tplc="04150019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4" w15:restartNumberingAfterBreak="0">
    <w:nsid w:val="224610B1"/>
    <w:multiLevelType w:val="hybridMultilevel"/>
    <w:tmpl w:val="5448CF3C"/>
    <w:lvl w:ilvl="0" w:tplc="FFFFFFF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5" w15:restartNumberingAfterBreak="0">
    <w:nsid w:val="22B657C9"/>
    <w:multiLevelType w:val="hybridMultilevel"/>
    <w:tmpl w:val="201887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2FB341E"/>
    <w:multiLevelType w:val="hybridMultilevel"/>
    <w:tmpl w:val="2716C88C"/>
    <w:lvl w:ilvl="0" w:tplc="9314055C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47" w15:restartNumberingAfterBreak="0">
    <w:nsid w:val="230411FA"/>
    <w:multiLevelType w:val="hybridMultilevel"/>
    <w:tmpl w:val="8DD474FA"/>
    <w:lvl w:ilvl="0" w:tplc="0580763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45045F1"/>
    <w:multiLevelType w:val="hybridMultilevel"/>
    <w:tmpl w:val="76B6C526"/>
    <w:lvl w:ilvl="0" w:tplc="CE42314C">
      <w:start w:val="1"/>
      <w:numFmt w:val="lowerLetter"/>
      <w:lvlText w:val="%1)"/>
      <w:lvlJc w:val="left"/>
      <w:pPr>
        <w:ind w:left="2755" w:hanging="357"/>
      </w:pPr>
      <w:rPr>
        <w:rFonts w:hint="default"/>
        <w:b w:val="0"/>
        <w:bCs/>
      </w:rPr>
    </w:lvl>
    <w:lvl w:ilvl="1" w:tplc="5024F1B2">
      <w:start w:val="1"/>
      <w:numFmt w:val="bullet"/>
      <w:lvlText w:val=""/>
      <w:lvlJc w:val="left"/>
    </w:lvl>
    <w:lvl w:ilvl="2" w:tplc="BFDE53DC">
      <w:start w:val="1"/>
      <w:numFmt w:val="bullet"/>
      <w:lvlText w:val=""/>
      <w:lvlJc w:val="left"/>
    </w:lvl>
    <w:lvl w:ilvl="3" w:tplc="B5F4DAFC">
      <w:start w:val="1"/>
      <w:numFmt w:val="bullet"/>
      <w:lvlText w:val=""/>
      <w:lvlJc w:val="left"/>
    </w:lvl>
    <w:lvl w:ilvl="4" w:tplc="870A1358">
      <w:start w:val="1"/>
      <w:numFmt w:val="bullet"/>
      <w:lvlText w:val=""/>
      <w:lvlJc w:val="left"/>
    </w:lvl>
    <w:lvl w:ilvl="5" w:tplc="81C285B4">
      <w:start w:val="1"/>
      <w:numFmt w:val="bullet"/>
      <w:lvlText w:val=""/>
      <w:lvlJc w:val="left"/>
    </w:lvl>
    <w:lvl w:ilvl="6" w:tplc="F0B87ABC">
      <w:start w:val="1"/>
      <w:numFmt w:val="bullet"/>
      <w:lvlText w:val=""/>
      <w:lvlJc w:val="left"/>
    </w:lvl>
    <w:lvl w:ilvl="7" w:tplc="E5E8A176">
      <w:start w:val="1"/>
      <w:numFmt w:val="bullet"/>
      <w:lvlText w:val=""/>
      <w:lvlJc w:val="left"/>
    </w:lvl>
    <w:lvl w:ilvl="8" w:tplc="A132ADC2">
      <w:start w:val="1"/>
      <w:numFmt w:val="bullet"/>
      <w:lvlText w:val=""/>
      <w:lvlJc w:val="left"/>
    </w:lvl>
  </w:abstractNum>
  <w:abstractNum w:abstractNumId="49" w15:restartNumberingAfterBreak="0">
    <w:nsid w:val="2586334B"/>
    <w:multiLevelType w:val="hybridMultilevel"/>
    <w:tmpl w:val="FF529DC8"/>
    <w:lvl w:ilvl="0" w:tplc="D7208614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58C3554"/>
    <w:multiLevelType w:val="hybridMultilevel"/>
    <w:tmpl w:val="2D36C2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5D04E83"/>
    <w:multiLevelType w:val="hybridMultilevel"/>
    <w:tmpl w:val="8D9894CE"/>
    <w:lvl w:ilvl="0" w:tplc="554CDD9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61D538C"/>
    <w:multiLevelType w:val="hybridMultilevel"/>
    <w:tmpl w:val="CB0AFD9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264F66FF"/>
    <w:multiLevelType w:val="hybridMultilevel"/>
    <w:tmpl w:val="3AC60822"/>
    <w:lvl w:ilvl="0" w:tplc="1500041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5A0AD0"/>
    <w:multiLevelType w:val="hybridMultilevel"/>
    <w:tmpl w:val="DFBE33E8"/>
    <w:lvl w:ilvl="0" w:tplc="2FF05E8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267479F8"/>
    <w:multiLevelType w:val="hybridMultilevel"/>
    <w:tmpl w:val="D8DAC720"/>
    <w:lvl w:ilvl="0" w:tplc="D1706F7E">
      <w:start w:val="1"/>
      <w:numFmt w:val="bullet"/>
      <w:lvlText w:val=""/>
      <w:lvlJc w:val="left"/>
      <w:pPr>
        <w:ind w:left="14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4" w:hanging="360"/>
      </w:pPr>
    </w:lvl>
    <w:lvl w:ilvl="2" w:tplc="0415001B" w:tentative="1">
      <w:start w:val="1"/>
      <w:numFmt w:val="lowerRoman"/>
      <w:lvlText w:val="%3."/>
      <w:lvlJc w:val="right"/>
      <w:pPr>
        <w:ind w:left="2884" w:hanging="180"/>
      </w:pPr>
    </w:lvl>
    <w:lvl w:ilvl="3" w:tplc="0415000F" w:tentative="1">
      <w:start w:val="1"/>
      <w:numFmt w:val="decimal"/>
      <w:lvlText w:val="%4."/>
      <w:lvlJc w:val="left"/>
      <w:pPr>
        <w:ind w:left="3604" w:hanging="360"/>
      </w:pPr>
    </w:lvl>
    <w:lvl w:ilvl="4" w:tplc="04150019" w:tentative="1">
      <w:start w:val="1"/>
      <w:numFmt w:val="lowerLetter"/>
      <w:lvlText w:val="%5."/>
      <w:lvlJc w:val="left"/>
      <w:pPr>
        <w:ind w:left="4324" w:hanging="360"/>
      </w:pPr>
    </w:lvl>
    <w:lvl w:ilvl="5" w:tplc="0415001B" w:tentative="1">
      <w:start w:val="1"/>
      <w:numFmt w:val="lowerRoman"/>
      <w:lvlText w:val="%6."/>
      <w:lvlJc w:val="right"/>
      <w:pPr>
        <w:ind w:left="5044" w:hanging="180"/>
      </w:pPr>
    </w:lvl>
    <w:lvl w:ilvl="6" w:tplc="0415000F" w:tentative="1">
      <w:start w:val="1"/>
      <w:numFmt w:val="decimal"/>
      <w:lvlText w:val="%7."/>
      <w:lvlJc w:val="left"/>
      <w:pPr>
        <w:ind w:left="5764" w:hanging="360"/>
      </w:pPr>
    </w:lvl>
    <w:lvl w:ilvl="7" w:tplc="04150019" w:tentative="1">
      <w:start w:val="1"/>
      <w:numFmt w:val="lowerLetter"/>
      <w:lvlText w:val="%8."/>
      <w:lvlJc w:val="left"/>
      <w:pPr>
        <w:ind w:left="6484" w:hanging="360"/>
      </w:pPr>
    </w:lvl>
    <w:lvl w:ilvl="8" w:tplc="0415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6" w15:restartNumberingAfterBreak="0">
    <w:nsid w:val="27DE18F1"/>
    <w:multiLevelType w:val="multilevel"/>
    <w:tmpl w:val="F40860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28CF4513"/>
    <w:multiLevelType w:val="hybridMultilevel"/>
    <w:tmpl w:val="7C564F18"/>
    <w:lvl w:ilvl="0" w:tplc="BCCA0952">
      <w:start w:val="10"/>
      <w:numFmt w:val="decimal"/>
      <w:lvlText w:val="%1."/>
      <w:lvlJc w:val="left"/>
      <w:pPr>
        <w:ind w:left="360" w:firstLine="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A29CA"/>
    <w:multiLevelType w:val="hybridMultilevel"/>
    <w:tmpl w:val="E252F934"/>
    <w:lvl w:ilvl="0" w:tplc="42FADCDE">
      <w:start w:val="2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B7728A4"/>
    <w:multiLevelType w:val="hybridMultilevel"/>
    <w:tmpl w:val="A252A72E"/>
    <w:lvl w:ilvl="0" w:tplc="1C58B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C6D173C"/>
    <w:multiLevelType w:val="hybridMultilevel"/>
    <w:tmpl w:val="3DE00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EB05524"/>
    <w:multiLevelType w:val="hybridMultilevel"/>
    <w:tmpl w:val="16921F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0A1454B"/>
    <w:multiLevelType w:val="hybridMultilevel"/>
    <w:tmpl w:val="1EAABF3E"/>
    <w:lvl w:ilvl="0" w:tplc="DBAE209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3" w15:restartNumberingAfterBreak="0">
    <w:nsid w:val="30C06E69"/>
    <w:multiLevelType w:val="multilevel"/>
    <w:tmpl w:val="E1EE2182"/>
    <w:styleLink w:val="WW8Num1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1A608B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17B67AC"/>
    <w:multiLevelType w:val="multilevel"/>
    <w:tmpl w:val="0415001F"/>
    <w:styleLink w:val="Styl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6" w15:restartNumberingAfterBreak="0">
    <w:nsid w:val="32065FD7"/>
    <w:multiLevelType w:val="hybridMultilevel"/>
    <w:tmpl w:val="EFA88DD0"/>
    <w:lvl w:ilvl="0" w:tplc="2F567A76">
      <w:start w:val="9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9" w:hanging="360"/>
      </w:p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67" w15:restartNumberingAfterBreak="0">
    <w:nsid w:val="341C523C"/>
    <w:multiLevelType w:val="hybridMultilevel"/>
    <w:tmpl w:val="653299DE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51" w:hanging="360"/>
      </w:pPr>
    </w:lvl>
    <w:lvl w:ilvl="2" w:tplc="FFFFFFFF" w:tentative="1">
      <w:start w:val="1"/>
      <w:numFmt w:val="lowerRoman"/>
      <w:lvlText w:val="%3."/>
      <w:lvlJc w:val="right"/>
      <w:pPr>
        <w:ind w:left="2171" w:hanging="180"/>
      </w:pPr>
    </w:lvl>
    <w:lvl w:ilvl="3" w:tplc="FFFFFFFF" w:tentative="1">
      <w:start w:val="1"/>
      <w:numFmt w:val="decimal"/>
      <w:lvlText w:val="%4."/>
      <w:lvlJc w:val="left"/>
      <w:pPr>
        <w:ind w:left="2891" w:hanging="360"/>
      </w:pPr>
    </w:lvl>
    <w:lvl w:ilvl="4" w:tplc="FFFFFFFF" w:tentative="1">
      <w:start w:val="1"/>
      <w:numFmt w:val="lowerLetter"/>
      <w:lvlText w:val="%5."/>
      <w:lvlJc w:val="left"/>
      <w:pPr>
        <w:ind w:left="3611" w:hanging="360"/>
      </w:pPr>
    </w:lvl>
    <w:lvl w:ilvl="5" w:tplc="FFFFFFFF" w:tentative="1">
      <w:start w:val="1"/>
      <w:numFmt w:val="lowerRoman"/>
      <w:lvlText w:val="%6."/>
      <w:lvlJc w:val="right"/>
      <w:pPr>
        <w:ind w:left="4331" w:hanging="180"/>
      </w:pPr>
    </w:lvl>
    <w:lvl w:ilvl="6" w:tplc="FFFFFFFF" w:tentative="1">
      <w:start w:val="1"/>
      <w:numFmt w:val="decimal"/>
      <w:lvlText w:val="%7."/>
      <w:lvlJc w:val="left"/>
      <w:pPr>
        <w:ind w:left="5051" w:hanging="360"/>
      </w:pPr>
    </w:lvl>
    <w:lvl w:ilvl="7" w:tplc="FFFFFFFF" w:tentative="1">
      <w:start w:val="1"/>
      <w:numFmt w:val="lowerLetter"/>
      <w:lvlText w:val="%8."/>
      <w:lvlJc w:val="left"/>
      <w:pPr>
        <w:ind w:left="5771" w:hanging="360"/>
      </w:pPr>
    </w:lvl>
    <w:lvl w:ilvl="8" w:tplc="FFFFFFFF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8" w15:restartNumberingAfterBreak="0">
    <w:nsid w:val="345F5418"/>
    <w:multiLevelType w:val="multilevel"/>
    <w:tmpl w:val="C6705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3466628C"/>
    <w:multiLevelType w:val="hybridMultilevel"/>
    <w:tmpl w:val="A106F9D6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4DD4ADA"/>
    <w:multiLevelType w:val="hybridMultilevel"/>
    <w:tmpl w:val="55C26B64"/>
    <w:lvl w:ilvl="0" w:tplc="24366F5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A07625"/>
    <w:multiLevelType w:val="hybridMultilevel"/>
    <w:tmpl w:val="6FA443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36AD565C"/>
    <w:multiLevelType w:val="hybridMultilevel"/>
    <w:tmpl w:val="96909B2E"/>
    <w:lvl w:ilvl="0" w:tplc="236E9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3C267D"/>
    <w:multiLevelType w:val="hybridMultilevel"/>
    <w:tmpl w:val="0046C798"/>
    <w:lvl w:ilvl="0" w:tplc="8C3201C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A190FAA"/>
    <w:multiLevelType w:val="hybridMultilevel"/>
    <w:tmpl w:val="3F04ED7A"/>
    <w:lvl w:ilvl="0" w:tplc="D1706F7E">
      <w:start w:val="1"/>
      <w:numFmt w:val="bullet"/>
      <w:lvlText w:val=""/>
      <w:lvlJc w:val="left"/>
      <w:pPr>
        <w:ind w:left="10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75" w15:restartNumberingAfterBreak="0">
    <w:nsid w:val="3B4B6263"/>
    <w:multiLevelType w:val="hybridMultilevel"/>
    <w:tmpl w:val="975068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3CAA1326"/>
    <w:multiLevelType w:val="hybridMultilevel"/>
    <w:tmpl w:val="ABB4A442"/>
    <w:lvl w:ilvl="0" w:tplc="DFCADFC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3CE017E3"/>
    <w:multiLevelType w:val="hybridMultilevel"/>
    <w:tmpl w:val="4DE6DC28"/>
    <w:lvl w:ilvl="0" w:tplc="4B8212F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D1A4E67"/>
    <w:multiLevelType w:val="hybridMultilevel"/>
    <w:tmpl w:val="4A96C276"/>
    <w:lvl w:ilvl="0" w:tplc="04150017">
      <w:start w:val="1"/>
      <w:numFmt w:val="lowerLetter"/>
      <w:lvlText w:val="%1)"/>
      <w:lvlJc w:val="left"/>
      <w:pPr>
        <w:ind w:left="1084" w:hanging="360"/>
      </w:pPr>
    </w:lvl>
    <w:lvl w:ilvl="1" w:tplc="04150019" w:tentative="1">
      <w:start w:val="1"/>
      <w:numFmt w:val="lowerLetter"/>
      <w:lvlText w:val="%2."/>
      <w:lvlJc w:val="left"/>
      <w:pPr>
        <w:ind w:left="1804" w:hanging="360"/>
      </w:pPr>
    </w:lvl>
    <w:lvl w:ilvl="2" w:tplc="0415001B" w:tentative="1">
      <w:start w:val="1"/>
      <w:numFmt w:val="lowerRoman"/>
      <w:lvlText w:val="%3."/>
      <w:lvlJc w:val="right"/>
      <w:pPr>
        <w:ind w:left="2524" w:hanging="180"/>
      </w:pPr>
    </w:lvl>
    <w:lvl w:ilvl="3" w:tplc="0415000F" w:tentative="1">
      <w:start w:val="1"/>
      <w:numFmt w:val="decimal"/>
      <w:lvlText w:val="%4."/>
      <w:lvlJc w:val="left"/>
      <w:pPr>
        <w:ind w:left="3244" w:hanging="360"/>
      </w:pPr>
    </w:lvl>
    <w:lvl w:ilvl="4" w:tplc="04150019" w:tentative="1">
      <w:start w:val="1"/>
      <w:numFmt w:val="lowerLetter"/>
      <w:lvlText w:val="%5."/>
      <w:lvlJc w:val="left"/>
      <w:pPr>
        <w:ind w:left="3964" w:hanging="360"/>
      </w:pPr>
    </w:lvl>
    <w:lvl w:ilvl="5" w:tplc="0415001B" w:tentative="1">
      <w:start w:val="1"/>
      <w:numFmt w:val="lowerRoman"/>
      <w:lvlText w:val="%6."/>
      <w:lvlJc w:val="right"/>
      <w:pPr>
        <w:ind w:left="4684" w:hanging="180"/>
      </w:pPr>
    </w:lvl>
    <w:lvl w:ilvl="6" w:tplc="0415000F" w:tentative="1">
      <w:start w:val="1"/>
      <w:numFmt w:val="decimal"/>
      <w:lvlText w:val="%7."/>
      <w:lvlJc w:val="left"/>
      <w:pPr>
        <w:ind w:left="5404" w:hanging="360"/>
      </w:pPr>
    </w:lvl>
    <w:lvl w:ilvl="7" w:tplc="04150019" w:tentative="1">
      <w:start w:val="1"/>
      <w:numFmt w:val="lowerLetter"/>
      <w:lvlText w:val="%8."/>
      <w:lvlJc w:val="left"/>
      <w:pPr>
        <w:ind w:left="6124" w:hanging="360"/>
      </w:pPr>
    </w:lvl>
    <w:lvl w:ilvl="8" w:tplc="041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79" w15:restartNumberingAfterBreak="0">
    <w:nsid w:val="3D300EEA"/>
    <w:multiLevelType w:val="hybridMultilevel"/>
    <w:tmpl w:val="B156C3B4"/>
    <w:lvl w:ilvl="0" w:tplc="4B54582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8B02E9"/>
    <w:multiLevelType w:val="hybridMultilevel"/>
    <w:tmpl w:val="B3065BA8"/>
    <w:lvl w:ilvl="0" w:tplc="BAC25CC0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FFC6DF1"/>
    <w:multiLevelType w:val="hybridMultilevel"/>
    <w:tmpl w:val="E59077C8"/>
    <w:lvl w:ilvl="0" w:tplc="D1706F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42877EFA"/>
    <w:multiLevelType w:val="hybridMultilevel"/>
    <w:tmpl w:val="1B4A592E"/>
    <w:lvl w:ilvl="0" w:tplc="397A7830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83" w15:restartNumberingAfterBreak="0">
    <w:nsid w:val="43514FD0"/>
    <w:multiLevelType w:val="hybridMultilevel"/>
    <w:tmpl w:val="4A4A601A"/>
    <w:lvl w:ilvl="0" w:tplc="554CDD90">
      <w:start w:val="1"/>
      <w:numFmt w:val="bullet"/>
      <w:lvlText w:val="-"/>
      <w:lvlJc w:val="left"/>
      <w:pPr>
        <w:ind w:left="146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84" w15:restartNumberingAfterBreak="0">
    <w:nsid w:val="43D171E2"/>
    <w:multiLevelType w:val="hybridMultilevel"/>
    <w:tmpl w:val="9D0A1B90"/>
    <w:lvl w:ilvl="0" w:tplc="2FF05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3DB6126"/>
    <w:multiLevelType w:val="hybridMultilevel"/>
    <w:tmpl w:val="ACC0BA04"/>
    <w:lvl w:ilvl="0" w:tplc="92487F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446F2AF9"/>
    <w:multiLevelType w:val="hybridMultilevel"/>
    <w:tmpl w:val="A49C8D12"/>
    <w:lvl w:ilvl="0" w:tplc="FFFFFFFF">
      <w:start w:val="1"/>
      <w:numFmt w:val="decimal"/>
      <w:lvlText w:val="%1."/>
      <w:lvlJc w:val="left"/>
      <w:pPr>
        <w:ind w:left="2124" w:hanging="360"/>
      </w:pPr>
    </w:lvl>
    <w:lvl w:ilvl="1" w:tplc="04150019" w:tentative="1">
      <w:start w:val="1"/>
      <w:numFmt w:val="lowerLetter"/>
      <w:lvlText w:val="%2."/>
      <w:lvlJc w:val="left"/>
      <w:pPr>
        <w:ind w:left="2844" w:hanging="360"/>
      </w:pPr>
    </w:lvl>
    <w:lvl w:ilvl="2" w:tplc="0415001B" w:tentative="1">
      <w:start w:val="1"/>
      <w:numFmt w:val="lowerRoman"/>
      <w:lvlText w:val="%3."/>
      <w:lvlJc w:val="right"/>
      <w:pPr>
        <w:ind w:left="3564" w:hanging="180"/>
      </w:pPr>
    </w:lvl>
    <w:lvl w:ilvl="3" w:tplc="0415000F" w:tentative="1">
      <w:start w:val="1"/>
      <w:numFmt w:val="decimal"/>
      <w:lvlText w:val="%4."/>
      <w:lvlJc w:val="left"/>
      <w:pPr>
        <w:ind w:left="4284" w:hanging="360"/>
      </w:pPr>
    </w:lvl>
    <w:lvl w:ilvl="4" w:tplc="04150019" w:tentative="1">
      <w:start w:val="1"/>
      <w:numFmt w:val="lowerLetter"/>
      <w:lvlText w:val="%5."/>
      <w:lvlJc w:val="left"/>
      <w:pPr>
        <w:ind w:left="5004" w:hanging="360"/>
      </w:pPr>
    </w:lvl>
    <w:lvl w:ilvl="5" w:tplc="0415001B" w:tentative="1">
      <w:start w:val="1"/>
      <w:numFmt w:val="lowerRoman"/>
      <w:lvlText w:val="%6."/>
      <w:lvlJc w:val="right"/>
      <w:pPr>
        <w:ind w:left="5724" w:hanging="180"/>
      </w:pPr>
    </w:lvl>
    <w:lvl w:ilvl="6" w:tplc="0415000F" w:tentative="1">
      <w:start w:val="1"/>
      <w:numFmt w:val="decimal"/>
      <w:lvlText w:val="%7."/>
      <w:lvlJc w:val="left"/>
      <w:pPr>
        <w:ind w:left="6444" w:hanging="360"/>
      </w:pPr>
    </w:lvl>
    <w:lvl w:ilvl="7" w:tplc="04150019" w:tentative="1">
      <w:start w:val="1"/>
      <w:numFmt w:val="lowerLetter"/>
      <w:lvlText w:val="%8."/>
      <w:lvlJc w:val="left"/>
      <w:pPr>
        <w:ind w:left="7164" w:hanging="360"/>
      </w:pPr>
    </w:lvl>
    <w:lvl w:ilvl="8" w:tplc="0415001B" w:tentative="1">
      <w:start w:val="1"/>
      <w:numFmt w:val="lowerRoman"/>
      <w:lvlText w:val="%9."/>
      <w:lvlJc w:val="right"/>
      <w:pPr>
        <w:ind w:left="7884" w:hanging="180"/>
      </w:pPr>
    </w:lvl>
  </w:abstractNum>
  <w:abstractNum w:abstractNumId="87" w15:restartNumberingAfterBreak="0">
    <w:nsid w:val="46DE67DB"/>
    <w:multiLevelType w:val="hybridMultilevel"/>
    <w:tmpl w:val="04243A5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74F62ED"/>
    <w:multiLevelType w:val="hybridMultilevel"/>
    <w:tmpl w:val="E4A06EC2"/>
    <w:lvl w:ilvl="0" w:tplc="D7FEC79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77109B2"/>
    <w:multiLevelType w:val="hybridMultilevel"/>
    <w:tmpl w:val="6FA8187A"/>
    <w:lvl w:ilvl="0" w:tplc="5DD4F5C0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0" w15:restartNumberingAfterBreak="0">
    <w:nsid w:val="481A5555"/>
    <w:multiLevelType w:val="hybridMultilevel"/>
    <w:tmpl w:val="0D3ACA86"/>
    <w:lvl w:ilvl="0" w:tplc="E9806000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4873241B"/>
    <w:multiLevelType w:val="hybridMultilevel"/>
    <w:tmpl w:val="9866F352"/>
    <w:lvl w:ilvl="0" w:tplc="D1706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8860B57"/>
    <w:multiLevelType w:val="hybridMultilevel"/>
    <w:tmpl w:val="9620D53E"/>
    <w:lvl w:ilvl="0" w:tplc="2FF05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9213FAD"/>
    <w:multiLevelType w:val="hybridMultilevel"/>
    <w:tmpl w:val="5E625F3E"/>
    <w:lvl w:ilvl="0" w:tplc="5F3E6B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D0047E"/>
    <w:multiLevelType w:val="hybridMultilevel"/>
    <w:tmpl w:val="B1CA3EF2"/>
    <w:lvl w:ilvl="0" w:tplc="25489830">
      <w:start w:val="1"/>
      <w:numFmt w:val="lowerLetter"/>
      <w:lvlText w:val="%1)"/>
      <w:lvlJc w:val="left"/>
      <w:pPr>
        <w:ind w:left="1074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5" w15:restartNumberingAfterBreak="0">
    <w:nsid w:val="4A7B1460"/>
    <w:multiLevelType w:val="hybridMultilevel"/>
    <w:tmpl w:val="9FFAACEE"/>
    <w:lvl w:ilvl="0" w:tplc="145EDD7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B94961"/>
    <w:multiLevelType w:val="hybridMultilevel"/>
    <w:tmpl w:val="A8821A58"/>
    <w:lvl w:ilvl="0" w:tplc="0415000F">
      <w:start w:val="1"/>
      <w:numFmt w:val="decimal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7" w15:restartNumberingAfterBreak="0">
    <w:nsid w:val="4CA35A32"/>
    <w:multiLevelType w:val="hybridMultilevel"/>
    <w:tmpl w:val="0616EA5E"/>
    <w:lvl w:ilvl="0" w:tplc="E1EC9F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CDA095E"/>
    <w:multiLevelType w:val="hybridMultilevel"/>
    <w:tmpl w:val="2240522E"/>
    <w:lvl w:ilvl="0" w:tplc="A066F62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CE816EA"/>
    <w:multiLevelType w:val="hybridMultilevel"/>
    <w:tmpl w:val="6E425270"/>
    <w:lvl w:ilvl="0" w:tplc="72407B9C">
      <w:start w:val="12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</w:rPr>
    </w:lvl>
    <w:lvl w:ilvl="1" w:tplc="3814DC5A">
      <w:start w:val="1"/>
      <w:numFmt w:val="bullet"/>
      <w:lvlText w:val="-"/>
      <w:lvlJc w:val="left"/>
      <w:pPr>
        <w:tabs>
          <w:tab w:val="num" w:pos="1442"/>
        </w:tabs>
        <w:ind w:left="1442" w:hanging="362"/>
      </w:pPr>
      <w:rPr>
        <w:rFonts w:ascii="Courier New" w:hAnsi="Courier New" w:hint="default"/>
      </w:rPr>
    </w:lvl>
    <w:lvl w:ilvl="2" w:tplc="453A39B6">
      <w:start w:val="2"/>
      <w:numFmt w:val="decimal"/>
      <w:lvlText w:val="%3."/>
      <w:lvlJc w:val="left"/>
      <w:pPr>
        <w:tabs>
          <w:tab w:val="num" w:pos="2349"/>
        </w:tabs>
        <w:ind w:left="2349" w:hanging="369"/>
      </w:pPr>
      <w:rPr>
        <w:rFonts w:ascii="Arial" w:hAnsi="Arial" w:cs="Arial" w:hint="default"/>
        <w:b w:val="0"/>
        <w:bCs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0" w15:restartNumberingAfterBreak="0">
    <w:nsid w:val="4D410843"/>
    <w:multiLevelType w:val="multilevel"/>
    <w:tmpl w:val="351022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4D797305"/>
    <w:multiLevelType w:val="hybridMultilevel"/>
    <w:tmpl w:val="1346CE04"/>
    <w:lvl w:ilvl="0" w:tplc="0AD25BF2">
      <w:start w:val="1"/>
      <w:numFmt w:val="lowerLetter"/>
      <w:pStyle w:val="rozdzia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02" w15:restartNumberingAfterBreak="0">
    <w:nsid w:val="4E8E69E4"/>
    <w:multiLevelType w:val="hybridMultilevel"/>
    <w:tmpl w:val="432EC4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95E42"/>
    <w:multiLevelType w:val="hybridMultilevel"/>
    <w:tmpl w:val="FFDAF1BA"/>
    <w:lvl w:ilvl="0" w:tplc="1AA0C0C8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6522F9"/>
    <w:multiLevelType w:val="hybridMultilevel"/>
    <w:tmpl w:val="A8A07B3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51D81CB7"/>
    <w:multiLevelType w:val="hybridMultilevel"/>
    <w:tmpl w:val="8B442FCA"/>
    <w:lvl w:ilvl="0" w:tplc="D63685BE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ascii="Arial" w:hAnsi="Arial" w:cs="Arial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20250BF"/>
    <w:multiLevelType w:val="hybridMultilevel"/>
    <w:tmpl w:val="F358108E"/>
    <w:lvl w:ilvl="0" w:tplc="FFDAF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7" w15:restartNumberingAfterBreak="0">
    <w:nsid w:val="52B07215"/>
    <w:multiLevelType w:val="hybridMultilevel"/>
    <w:tmpl w:val="B3DA40F0"/>
    <w:lvl w:ilvl="0" w:tplc="DA2EB0D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3E546AD"/>
    <w:multiLevelType w:val="hybridMultilevel"/>
    <w:tmpl w:val="30CC8554"/>
    <w:lvl w:ilvl="0" w:tplc="554CDD90">
      <w:start w:val="1"/>
      <w:numFmt w:val="bullet"/>
      <w:lvlText w:val="-"/>
      <w:lvlJc w:val="left"/>
      <w:pPr>
        <w:ind w:left="702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09" w15:restartNumberingAfterBreak="0">
    <w:nsid w:val="54B7496A"/>
    <w:multiLevelType w:val="hybridMultilevel"/>
    <w:tmpl w:val="BED6ABE6"/>
    <w:lvl w:ilvl="0" w:tplc="28DCC2AC">
      <w:start w:val="1"/>
      <w:numFmt w:val="decimal"/>
      <w:lvlText w:val="%1."/>
      <w:lvlJc w:val="left"/>
      <w:pPr>
        <w:ind w:left="2520" w:hanging="360"/>
      </w:pPr>
    </w:lvl>
    <w:lvl w:ilvl="1" w:tplc="04150019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0" w15:restartNumberingAfterBreak="0">
    <w:nsid w:val="570A6230"/>
    <w:multiLevelType w:val="multilevel"/>
    <w:tmpl w:val="A0C2CD96"/>
    <w:lvl w:ilvl="0">
      <w:start w:val="6"/>
      <w:numFmt w:val="decimal"/>
      <w:pStyle w:val="TableParagraph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57E367B9"/>
    <w:multiLevelType w:val="hybridMultilevel"/>
    <w:tmpl w:val="FB7425DE"/>
    <w:lvl w:ilvl="0" w:tplc="39E0A1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58D53227"/>
    <w:multiLevelType w:val="hybridMultilevel"/>
    <w:tmpl w:val="775466A0"/>
    <w:lvl w:ilvl="0" w:tplc="0E845508">
      <w:start w:val="1"/>
      <w:numFmt w:val="lowerLetter"/>
      <w:lvlText w:val="%1)"/>
      <w:lvlJc w:val="left"/>
      <w:pPr>
        <w:ind w:left="1022" w:hanging="358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66" w:hanging="360"/>
      </w:pPr>
    </w:lvl>
    <w:lvl w:ilvl="2" w:tplc="FFFFFFFF">
      <w:start w:val="1"/>
      <w:numFmt w:val="lowerRoman"/>
      <w:lvlText w:val="%3."/>
      <w:lvlJc w:val="right"/>
      <w:pPr>
        <w:ind w:left="786" w:hanging="180"/>
      </w:pPr>
    </w:lvl>
    <w:lvl w:ilvl="3" w:tplc="FFFFFFFF" w:tentative="1">
      <w:start w:val="1"/>
      <w:numFmt w:val="decimal"/>
      <w:lvlText w:val="%4."/>
      <w:lvlJc w:val="left"/>
      <w:pPr>
        <w:ind w:left="1506" w:hanging="360"/>
      </w:pPr>
    </w:lvl>
    <w:lvl w:ilvl="4" w:tplc="FFFFFFFF" w:tentative="1">
      <w:start w:val="1"/>
      <w:numFmt w:val="lowerLetter"/>
      <w:lvlText w:val="%5."/>
      <w:lvlJc w:val="left"/>
      <w:pPr>
        <w:ind w:left="2226" w:hanging="360"/>
      </w:pPr>
    </w:lvl>
    <w:lvl w:ilvl="5" w:tplc="FFFFFFFF" w:tentative="1">
      <w:start w:val="1"/>
      <w:numFmt w:val="lowerRoman"/>
      <w:lvlText w:val="%6."/>
      <w:lvlJc w:val="right"/>
      <w:pPr>
        <w:ind w:left="2946" w:hanging="180"/>
      </w:pPr>
    </w:lvl>
    <w:lvl w:ilvl="6" w:tplc="FFFFFFFF" w:tentative="1">
      <w:start w:val="1"/>
      <w:numFmt w:val="decimal"/>
      <w:lvlText w:val="%7."/>
      <w:lvlJc w:val="left"/>
      <w:pPr>
        <w:ind w:left="3666" w:hanging="360"/>
      </w:pPr>
    </w:lvl>
    <w:lvl w:ilvl="7" w:tplc="FFFFFFFF" w:tentative="1">
      <w:start w:val="1"/>
      <w:numFmt w:val="lowerLetter"/>
      <w:lvlText w:val="%8."/>
      <w:lvlJc w:val="left"/>
      <w:pPr>
        <w:ind w:left="4386" w:hanging="360"/>
      </w:pPr>
    </w:lvl>
    <w:lvl w:ilvl="8" w:tplc="FFFFFFFF" w:tentative="1">
      <w:start w:val="1"/>
      <w:numFmt w:val="lowerRoman"/>
      <w:lvlText w:val="%9."/>
      <w:lvlJc w:val="right"/>
      <w:pPr>
        <w:ind w:left="5106" w:hanging="180"/>
      </w:pPr>
    </w:lvl>
  </w:abstractNum>
  <w:abstractNum w:abstractNumId="113" w15:restartNumberingAfterBreak="0">
    <w:nsid w:val="59E0360C"/>
    <w:multiLevelType w:val="hybridMultilevel"/>
    <w:tmpl w:val="645C8A6C"/>
    <w:lvl w:ilvl="0" w:tplc="04150017">
      <w:start w:val="1"/>
      <w:numFmt w:val="lowerLetter"/>
      <w:lvlText w:val="%1)"/>
      <w:lvlJc w:val="left"/>
      <w:pPr>
        <w:ind w:left="-1071" w:hanging="360"/>
      </w:pPr>
    </w:lvl>
    <w:lvl w:ilvl="1" w:tplc="04150019" w:tentative="1">
      <w:start w:val="1"/>
      <w:numFmt w:val="lowerLetter"/>
      <w:lvlText w:val="%2."/>
      <w:lvlJc w:val="left"/>
      <w:pPr>
        <w:ind w:left="-351" w:hanging="360"/>
      </w:pPr>
    </w:lvl>
    <w:lvl w:ilvl="2" w:tplc="0415001B" w:tentative="1">
      <w:start w:val="1"/>
      <w:numFmt w:val="lowerRoman"/>
      <w:lvlText w:val="%3."/>
      <w:lvlJc w:val="right"/>
      <w:pPr>
        <w:ind w:left="369" w:hanging="180"/>
      </w:pPr>
    </w:lvl>
    <w:lvl w:ilvl="3" w:tplc="0415000F" w:tentative="1">
      <w:start w:val="1"/>
      <w:numFmt w:val="decimal"/>
      <w:lvlText w:val="%4."/>
      <w:lvlJc w:val="left"/>
      <w:pPr>
        <w:ind w:left="1089" w:hanging="360"/>
      </w:pPr>
    </w:lvl>
    <w:lvl w:ilvl="4" w:tplc="04150019" w:tentative="1">
      <w:start w:val="1"/>
      <w:numFmt w:val="lowerLetter"/>
      <w:lvlText w:val="%5."/>
      <w:lvlJc w:val="left"/>
      <w:pPr>
        <w:ind w:left="1809" w:hanging="360"/>
      </w:pPr>
    </w:lvl>
    <w:lvl w:ilvl="5" w:tplc="0415001B" w:tentative="1">
      <w:start w:val="1"/>
      <w:numFmt w:val="lowerRoman"/>
      <w:lvlText w:val="%6."/>
      <w:lvlJc w:val="right"/>
      <w:pPr>
        <w:ind w:left="2529" w:hanging="180"/>
      </w:pPr>
    </w:lvl>
    <w:lvl w:ilvl="6" w:tplc="0415000F" w:tentative="1">
      <w:start w:val="1"/>
      <w:numFmt w:val="decimal"/>
      <w:lvlText w:val="%7."/>
      <w:lvlJc w:val="left"/>
      <w:pPr>
        <w:ind w:left="3249" w:hanging="360"/>
      </w:pPr>
    </w:lvl>
    <w:lvl w:ilvl="7" w:tplc="04150019" w:tentative="1">
      <w:start w:val="1"/>
      <w:numFmt w:val="lowerLetter"/>
      <w:lvlText w:val="%8."/>
      <w:lvlJc w:val="left"/>
      <w:pPr>
        <w:ind w:left="3969" w:hanging="360"/>
      </w:pPr>
    </w:lvl>
    <w:lvl w:ilvl="8" w:tplc="0415001B" w:tentative="1">
      <w:start w:val="1"/>
      <w:numFmt w:val="lowerRoman"/>
      <w:lvlText w:val="%9."/>
      <w:lvlJc w:val="right"/>
      <w:pPr>
        <w:ind w:left="4689" w:hanging="180"/>
      </w:pPr>
    </w:lvl>
  </w:abstractNum>
  <w:abstractNum w:abstractNumId="114" w15:restartNumberingAfterBreak="0">
    <w:nsid w:val="5A9A1840"/>
    <w:multiLevelType w:val="hybridMultilevel"/>
    <w:tmpl w:val="99606E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AB81952"/>
    <w:multiLevelType w:val="hybridMultilevel"/>
    <w:tmpl w:val="A65801EE"/>
    <w:lvl w:ilvl="0" w:tplc="76BEEE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D3C0829"/>
    <w:multiLevelType w:val="hybridMultilevel"/>
    <w:tmpl w:val="6F847E44"/>
    <w:lvl w:ilvl="0" w:tplc="CAA4AB2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1" w:hanging="360"/>
      </w:pPr>
    </w:lvl>
    <w:lvl w:ilvl="2" w:tplc="0415001B" w:tentative="1">
      <w:start w:val="1"/>
      <w:numFmt w:val="lowerRoman"/>
      <w:lvlText w:val="%3."/>
      <w:lvlJc w:val="right"/>
      <w:pPr>
        <w:ind w:left="1811" w:hanging="180"/>
      </w:pPr>
    </w:lvl>
    <w:lvl w:ilvl="3" w:tplc="0415000F" w:tentative="1">
      <w:start w:val="1"/>
      <w:numFmt w:val="decimal"/>
      <w:lvlText w:val="%4."/>
      <w:lvlJc w:val="left"/>
      <w:pPr>
        <w:ind w:left="2531" w:hanging="360"/>
      </w:pPr>
    </w:lvl>
    <w:lvl w:ilvl="4" w:tplc="04150019" w:tentative="1">
      <w:start w:val="1"/>
      <w:numFmt w:val="lowerLetter"/>
      <w:lvlText w:val="%5."/>
      <w:lvlJc w:val="left"/>
      <w:pPr>
        <w:ind w:left="3251" w:hanging="360"/>
      </w:pPr>
    </w:lvl>
    <w:lvl w:ilvl="5" w:tplc="0415001B" w:tentative="1">
      <w:start w:val="1"/>
      <w:numFmt w:val="lowerRoman"/>
      <w:lvlText w:val="%6."/>
      <w:lvlJc w:val="right"/>
      <w:pPr>
        <w:ind w:left="3971" w:hanging="180"/>
      </w:pPr>
    </w:lvl>
    <w:lvl w:ilvl="6" w:tplc="0415000F" w:tentative="1">
      <w:start w:val="1"/>
      <w:numFmt w:val="decimal"/>
      <w:lvlText w:val="%7."/>
      <w:lvlJc w:val="left"/>
      <w:pPr>
        <w:ind w:left="4691" w:hanging="360"/>
      </w:pPr>
    </w:lvl>
    <w:lvl w:ilvl="7" w:tplc="04150019" w:tentative="1">
      <w:start w:val="1"/>
      <w:numFmt w:val="lowerLetter"/>
      <w:lvlText w:val="%8."/>
      <w:lvlJc w:val="left"/>
      <w:pPr>
        <w:ind w:left="5411" w:hanging="360"/>
      </w:pPr>
    </w:lvl>
    <w:lvl w:ilvl="8" w:tplc="0415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117" w15:restartNumberingAfterBreak="0">
    <w:nsid w:val="5D71734A"/>
    <w:multiLevelType w:val="hybridMultilevel"/>
    <w:tmpl w:val="747C5692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5E2201CC"/>
    <w:multiLevelType w:val="hybridMultilevel"/>
    <w:tmpl w:val="1D104D14"/>
    <w:lvl w:ilvl="0" w:tplc="EF68072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19" w15:restartNumberingAfterBreak="0">
    <w:nsid w:val="5FB02151"/>
    <w:multiLevelType w:val="hybridMultilevel"/>
    <w:tmpl w:val="C720C2E8"/>
    <w:lvl w:ilvl="0" w:tplc="E00A5D74">
      <w:start w:val="1"/>
      <w:numFmt w:val="decimal"/>
      <w:lvlText w:val="%1."/>
      <w:lvlJc w:val="left"/>
      <w:pPr>
        <w:ind w:left="72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781FC7"/>
    <w:multiLevelType w:val="hybridMultilevel"/>
    <w:tmpl w:val="8402A3E6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1" w15:restartNumberingAfterBreak="0">
    <w:nsid w:val="60B13B18"/>
    <w:multiLevelType w:val="hybridMultilevel"/>
    <w:tmpl w:val="4ED6F834"/>
    <w:lvl w:ilvl="0" w:tplc="07EC24DE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</w:rPr>
    </w:lvl>
    <w:lvl w:ilvl="1" w:tplc="5E54446E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610F4764"/>
    <w:multiLevelType w:val="hybridMultilevel"/>
    <w:tmpl w:val="38E8A2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 w15:restartNumberingAfterBreak="0">
    <w:nsid w:val="61972501"/>
    <w:multiLevelType w:val="hybridMultilevel"/>
    <w:tmpl w:val="A4BE7FA4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619A177F"/>
    <w:multiLevelType w:val="hybridMultilevel"/>
    <w:tmpl w:val="3474BD06"/>
    <w:lvl w:ilvl="0" w:tplc="D1706F7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5" w15:restartNumberingAfterBreak="0">
    <w:nsid w:val="63B61559"/>
    <w:multiLevelType w:val="multilevel"/>
    <w:tmpl w:val="C6705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6" w15:restartNumberingAfterBreak="0">
    <w:nsid w:val="646A049A"/>
    <w:multiLevelType w:val="hybridMultilevel"/>
    <w:tmpl w:val="E152B698"/>
    <w:lvl w:ilvl="0" w:tplc="FFFFFFFF">
      <w:start w:val="1"/>
      <w:numFmt w:val="lowerLetter"/>
      <w:lvlText w:val="%1)"/>
      <w:lvlJc w:val="left"/>
      <w:pPr>
        <w:tabs>
          <w:tab w:val="num" w:pos="1077"/>
        </w:tabs>
        <w:ind w:left="1077" w:hanging="35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5D025F5"/>
    <w:multiLevelType w:val="hybridMultilevel"/>
    <w:tmpl w:val="0BFAF8E0"/>
    <w:lvl w:ilvl="0" w:tplc="DDEC6654">
      <w:start w:val="1"/>
      <w:numFmt w:val="upperRoman"/>
      <w:lvlText w:val="%1."/>
      <w:lvlJc w:val="righ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8" w15:restartNumberingAfterBreak="0">
    <w:nsid w:val="65EF41CD"/>
    <w:multiLevelType w:val="hybridMultilevel"/>
    <w:tmpl w:val="9A7E7CBA"/>
    <w:lvl w:ilvl="0" w:tplc="FFFFFFFF">
      <w:start w:val="1"/>
      <w:numFmt w:val="bullet"/>
      <w:lvlText w:val="−"/>
      <w:lvlJc w:val="left"/>
      <w:pPr>
        <w:ind w:left="360" w:hanging="360"/>
      </w:pPr>
    </w:lvl>
    <w:lvl w:ilvl="1" w:tplc="FFFFFFFF">
      <w:start w:val="1"/>
      <w:numFmt w:val="bullet"/>
      <w:lvlText w:val="−"/>
      <w:lvlJc w:val="left"/>
      <w:pPr>
        <w:ind w:left="1080" w:hanging="360"/>
      </w:p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66092A5D"/>
    <w:multiLevelType w:val="hybridMultilevel"/>
    <w:tmpl w:val="C6C4F04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66592CD4"/>
    <w:multiLevelType w:val="hybridMultilevel"/>
    <w:tmpl w:val="96A484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0574EF"/>
    <w:multiLevelType w:val="hybridMultilevel"/>
    <w:tmpl w:val="A350D0CE"/>
    <w:lvl w:ilvl="0" w:tplc="CE3C50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7BB4A82"/>
    <w:multiLevelType w:val="hybridMultilevel"/>
    <w:tmpl w:val="370893AC"/>
    <w:lvl w:ilvl="0" w:tplc="D1706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8BF256C"/>
    <w:multiLevelType w:val="hybridMultilevel"/>
    <w:tmpl w:val="8FC86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8F12304"/>
    <w:multiLevelType w:val="hybridMultilevel"/>
    <w:tmpl w:val="2F0C5504"/>
    <w:lvl w:ilvl="0" w:tplc="A3F806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EF2A87"/>
    <w:multiLevelType w:val="multilevel"/>
    <w:tmpl w:val="0415001F"/>
    <w:styleLink w:val="Styl5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6" w15:restartNumberingAfterBreak="0">
    <w:nsid w:val="6C206941"/>
    <w:multiLevelType w:val="hybridMultilevel"/>
    <w:tmpl w:val="9E8A86E8"/>
    <w:lvl w:ilvl="0" w:tplc="ED6A8FFC">
      <w:start w:val="1"/>
      <w:numFmt w:val="lowerLetter"/>
      <w:lvlText w:val="%1)"/>
      <w:lvlJc w:val="left"/>
      <w:pPr>
        <w:ind w:left="720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D4E27C0"/>
    <w:multiLevelType w:val="hybridMultilevel"/>
    <w:tmpl w:val="75CC75AC"/>
    <w:lvl w:ilvl="0" w:tplc="2FF05E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E1D0E76"/>
    <w:multiLevelType w:val="hybridMultilevel"/>
    <w:tmpl w:val="8C9017CA"/>
    <w:lvl w:ilvl="0" w:tplc="084209AE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04E28D1"/>
    <w:multiLevelType w:val="multilevel"/>
    <w:tmpl w:val="2584B7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71B16EA9"/>
    <w:multiLevelType w:val="hybridMultilevel"/>
    <w:tmpl w:val="81B44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1F354DA"/>
    <w:multiLevelType w:val="hybridMultilevel"/>
    <w:tmpl w:val="11C6164A"/>
    <w:lvl w:ilvl="0" w:tplc="2FF05E8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54CDD9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748B57E2"/>
    <w:multiLevelType w:val="multilevel"/>
    <w:tmpl w:val="8ADED3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75B027C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4" w15:restartNumberingAfterBreak="0">
    <w:nsid w:val="78785CBF"/>
    <w:multiLevelType w:val="hybridMultilevel"/>
    <w:tmpl w:val="892607E0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45" w15:restartNumberingAfterBreak="0">
    <w:nsid w:val="78D13D96"/>
    <w:multiLevelType w:val="hybridMultilevel"/>
    <w:tmpl w:val="DB4A61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8DB3BB9"/>
    <w:multiLevelType w:val="hybridMultilevel"/>
    <w:tmpl w:val="B99AF3BE"/>
    <w:lvl w:ilvl="0" w:tplc="D1706F7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7" w15:restartNumberingAfterBreak="0">
    <w:nsid w:val="79306F5F"/>
    <w:multiLevelType w:val="hybridMultilevel"/>
    <w:tmpl w:val="B226FEEC"/>
    <w:lvl w:ilvl="0" w:tplc="6BE6D2BA">
      <w:start w:val="1"/>
      <w:numFmt w:val="lowerLetter"/>
      <w:lvlText w:val="%1)"/>
      <w:lvlJc w:val="left"/>
      <w:pPr>
        <w:ind w:left="1436" w:hanging="360"/>
      </w:pPr>
      <w:rPr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48" w15:restartNumberingAfterBreak="0">
    <w:nsid w:val="79E93333"/>
    <w:multiLevelType w:val="hybridMultilevel"/>
    <w:tmpl w:val="2BD4F3E2"/>
    <w:lvl w:ilvl="0" w:tplc="C2A0F506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abstractNum w:abstractNumId="149" w15:restartNumberingAfterBreak="0">
    <w:nsid w:val="7B61160B"/>
    <w:multiLevelType w:val="hybridMultilevel"/>
    <w:tmpl w:val="907ECE38"/>
    <w:lvl w:ilvl="0" w:tplc="6BAE8902">
      <w:start w:val="1"/>
      <w:numFmt w:val="decimal"/>
      <w:lvlText w:val="%1."/>
      <w:lvlJc w:val="left"/>
      <w:pPr>
        <w:ind w:left="364" w:hanging="360"/>
      </w:p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50" w15:restartNumberingAfterBreak="0">
    <w:nsid w:val="7BF11D83"/>
    <w:multiLevelType w:val="multilevel"/>
    <w:tmpl w:val="BB68F9B8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1" w15:restartNumberingAfterBreak="0">
    <w:nsid w:val="7C435717"/>
    <w:multiLevelType w:val="hybridMultilevel"/>
    <w:tmpl w:val="A028D11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D992F1E"/>
    <w:multiLevelType w:val="hybridMultilevel"/>
    <w:tmpl w:val="193C8B98"/>
    <w:lvl w:ilvl="0" w:tplc="BDE6BF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3" w15:restartNumberingAfterBreak="0">
    <w:nsid w:val="7DE76250"/>
    <w:multiLevelType w:val="hybridMultilevel"/>
    <w:tmpl w:val="0E54FEF4"/>
    <w:lvl w:ilvl="0" w:tplc="612C50E8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4" w15:restartNumberingAfterBreak="0">
    <w:nsid w:val="7ED51820"/>
    <w:multiLevelType w:val="hybridMultilevel"/>
    <w:tmpl w:val="2716C88C"/>
    <w:lvl w:ilvl="0" w:tplc="FFFFFFFF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cs="Times New Roman"/>
      </w:rPr>
    </w:lvl>
  </w:abstractNum>
  <w:num w:numId="1" w16cid:durableId="796794550">
    <w:abstractNumId w:val="4"/>
  </w:num>
  <w:num w:numId="2" w16cid:durableId="1798183965">
    <w:abstractNumId w:val="5"/>
  </w:num>
  <w:num w:numId="3" w16cid:durableId="788471109">
    <w:abstractNumId w:val="6"/>
  </w:num>
  <w:num w:numId="4" w16cid:durableId="297927816">
    <w:abstractNumId w:val="110"/>
  </w:num>
  <w:num w:numId="5" w16cid:durableId="128088340">
    <w:abstractNumId w:val="28"/>
  </w:num>
  <w:num w:numId="6" w16cid:durableId="1051610707">
    <w:abstractNumId w:val="91"/>
  </w:num>
  <w:num w:numId="7" w16cid:durableId="125128007">
    <w:abstractNumId w:val="85"/>
  </w:num>
  <w:num w:numId="8" w16cid:durableId="1537548136">
    <w:abstractNumId w:val="34"/>
  </w:num>
  <w:num w:numId="9" w16cid:durableId="284676">
    <w:abstractNumId w:val="50"/>
  </w:num>
  <w:num w:numId="10" w16cid:durableId="1718815363">
    <w:abstractNumId w:val="8"/>
  </w:num>
  <w:num w:numId="11" w16cid:durableId="1704939428">
    <w:abstractNumId w:val="81"/>
  </w:num>
  <w:num w:numId="12" w16cid:durableId="42216748">
    <w:abstractNumId w:val="40"/>
  </w:num>
  <w:num w:numId="13" w16cid:durableId="993990278">
    <w:abstractNumId w:val="123"/>
  </w:num>
  <w:num w:numId="14" w16cid:durableId="981034114">
    <w:abstractNumId w:val="55"/>
  </w:num>
  <w:num w:numId="15" w16cid:durableId="648293708">
    <w:abstractNumId w:val="95"/>
  </w:num>
  <w:num w:numId="16" w16cid:durableId="1787656999">
    <w:abstractNumId w:val="43"/>
  </w:num>
  <w:num w:numId="17" w16cid:durableId="1594390252">
    <w:abstractNumId w:val="119"/>
  </w:num>
  <w:num w:numId="18" w16cid:durableId="2089615482">
    <w:abstractNumId w:val="140"/>
  </w:num>
  <w:num w:numId="19" w16cid:durableId="1851872184">
    <w:abstractNumId w:val="31"/>
  </w:num>
  <w:num w:numId="20" w16cid:durableId="1858151658">
    <w:abstractNumId w:val="78"/>
  </w:num>
  <w:num w:numId="21" w16cid:durableId="1049452732">
    <w:abstractNumId w:val="39"/>
  </w:num>
  <w:num w:numId="22" w16cid:durableId="1628007925">
    <w:abstractNumId w:val="74"/>
  </w:num>
  <w:num w:numId="23" w16cid:durableId="540410240">
    <w:abstractNumId w:val="52"/>
  </w:num>
  <w:num w:numId="24" w16cid:durableId="1233545165">
    <w:abstractNumId w:val="38"/>
  </w:num>
  <w:num w:numId="25" w16cid:durableId="1920290089">
    <w:abstractNumId w:val="24"/>
  </w:num>
  <w:num w:numId="26" w16cid:durableId="1691180183">
    <w:abstractNumId w:val="73"/>
  </w:num>
  <w:num w:numId="27" w16cid:durableId="1619290897">
    <w:abstractNumId w:val="149"/>
  </w:num>
  <w:num w:numId="28" w16cid:durableId="1028719201">
    <w:abstractNumId w:val="144"/>
  </w:num>
  <w:num w:numId="29" w16cid:durableId="1704671818">
    <w:abstractNumId w:val="111"/>
  </w:num>
  <w:num w:numId="30" w16cid:durableId="1855456369">
    <w:abstractNumId w:val="48"/>
  </w:num>
  <w:num w:numId="31" w16cid:durableId="631403931">
    <w:abstractNumId w:val="145"/>
  </w:num>
  <w:num w:numId="32" w16cid:durableId="1306198823">
    <w:abstractNumId w:val="60"/>
  </w:num>
  <w:num w:numId="33" w16cid:durableId="758062908">
    <w:abstractNumId w:val="71"/>
  </w:num>
  <w:num w:numId="34" w16cid:durableId="2125926101">
    <w:abstractNumId w:val="59"/>
  </w:num>
  <w:num w:numId="35" w16cid:durableId="1082332576">
    <w:abstractNumId w:val="113"/>
  </w:num>
  <w:num w:numId="36" w16cid:durableId="1211380426">
    <w:abstractNumId w:val="127"/>
  </w:num>
  <w:num w:numId="37" w16cid:durableId="970860905">
    <w:abstractNumId w:val="109"/>
  </w:num>
  <w:num w:numId="38" w16cid:durableId="1280139052">
    <w:abstractNumId w:val="86"/>
  </w:num>
  <w:num w:numId="39" w16cid:durableId="1696613197">
    <w:abstractNumId w:val="147"/>
  </w:num>
  <w:num w:numId="40" w16cid:durableId="433019627">
    <w:abstractNumId w:val="66"/>
  </w:num>
  <w:num w:numId="41" w16cid:durableId="688022169">
    <w:abstractNumId w:val="102"/>
  </w:num>
  <w:num w:numId="42" w16cid:durableId="1519924057">
    <w:abstractNumId w:val="41"/>
  </w:num>
  <w:num w:numId="43" w16cid:durableId="422846722">
    <w:abstractNumId w:val="122"/>
  </w:num>
  <w:num w:numId="44" w16cid:durableId="243148649">
    <w:abstractNumId w:val="90"/>
  </w:num>
  <w:num w:numId="45" w16cid:durableId="379599960">
    <w:abstractNumId w:val="10"/>
  </w:num>
  <w:num w:numId="46" w16cid:durableId="1226067494">
    <w:abstractNumId w:val="75"/>
  </w:num>
  <w:num w:numId="47" w16cid:durableId="1309214516">
    <w:abstractNumId w:val="87"/>
  </w:num>
  <w:num w:numId="48" w16cid:durableId="211621439">
    <w:abstractNumId w:val="146"/>
  </w:num>
  <w:num w:numId="49" w16cid:durableId="375862381">
    <w:abstractNumId w:val="49"/>
  </w:num>
  <w:num w:numId="50" w16cid:durableId="1731687685">
    <w:abstractNumId w:val="61"/>
  </w:num>
  <w:num w:numId="51" w16cid:durableId="39323371">
    <w:abstractNumId w:val="23"/>
  </w:num>
  <w:num w:numId="52" w16cid:durableId="312026196">
    <w:abstractNumId w:val="89"/>
  </w:num>
  <w:num w:numId="53" w16cid:durableId="1794715189">
    <w:abstractNumId w:val="19"/>
  </w:num>
  <w:num w:numId="54" w16cid:durableId="1439520407">
    <w:abstractNumId w:val="80"/>
  </w:num>
  <w:num w:numId="55" w16cid:durableId="629819484">
    <w:abstractNumId w:val="100"/>
  </w:num>
  <w:num w:numId="56" w16cid:durableId="761023414">
    <w:abstractNumId w:val="56"/>
  </w:num>
  <w:num w:numId="57" w16cid:durableId="1065907575">
    <w:abstractNumId w:val="25"/>
  </w:num>
  <w:num w:numId="58" w16cid:durableId="625888085">
    <w:abstractNumId w:val="142"/>
  </w:num>
  <w:num w:numId="59" w16cid:durableId="793404895">
    <w:abstractNumId w:val="139"/>
  </w:num>
  <w:num w:numId="60" w16cid:durableId="1856338864">
    <w:abstractNumId w:val="9"/>
  </w:num>
  <w:num w:numId="61" w16cid:durableId="1740246775">
    <w:abstractNumId w:val="1"/>
    <w:lvlOverride w:ilvl="0">
      <w:startOverride w:val="1"/>
    </w:lvlOverride>
  </w:num>
  <w:num w:numId="62" w16cid:durableId="1141003534">
    <w:abstractNumId w:val="3"/>
    <w:lvlOverride w:ilvl="0">
      <w:startOverride w:val="1"/>
    </w:lvlOverride>
  </w:num>
  <w:num w:numId="63" w16cid:durableId="114682533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77949751">
    <w:abstractNumId w:val="130"/>
  </w:num>
  <w:num w:numId="65" w16cid:durableId="1461338213">
    <w:abstractNumId w:val="134"/>
  </w:num>
  <w:num w:numId="66" w16cid:durableId="368989870">
    <w:abstractNumId w:val="36"/>
  </w:num>
  <w:num w:numId="67" w16cid:durableId="500898984">
    <w:abstractNumId w:val="138"/>
  </w:num>
  <w:num w:numId="68" w16cid:durableId="118305796">
    <w:abstractNumId w:val="107"/>
  </w:num>
  <w:num w:numId="69" w16cid:durableId="783622557">
    <w:abstractNumId w:val="77"/>
  </w:num>
  <w:num w:numId="70" w16cid:durableId="1315984249">
    <w:abstractNumId w:val="98"/>
  </w:num>
  <w:num w:numId="71" w16cid:durableId="215623857">
    <w:abstractNumId w:val="17"/>
  </w:num>
  <w:num w:numId="72" w16cid:durableId="1460034591">
    <w:abstractNumId w:val="12"/>
  </w:num>
  <w:num w:numId="73" w16cid:durableId="1403719857">
    <w:abstractNumId w:val="131"/>
  </w:num>
  <w:num w:numId="74" w16cid:durableId="70930151">
    <w:abstractNumId w:val="101"/>
  </w:num>
  <w:num w:numId="75" w16cid:durableId="935479697">
    <w:abstractNumId w:val="62"/>
  </w:num>
  <w:num w:numId="76" w16cid:durableId="120072746">
    <w:abstractNumId w:val="104"/>
  </w:num>
  <w:num w:numId="77" w16cid:durableId="1008291188">
    <w:abstractNumId w:val="44"/>
  </w:num>
  <w:num w:numId="78" w16cid:durableId="689067831">
    <w:abstractNumId w:val="112"/>
  </w:num>
  <w:num w:numId="79" w16cid:durableId="1627810992">
    <w:abstractNumId w:val="115"/>
  </w:num>
  <w:num w:numId="80" w16cid:durableId="1615865786">
    <w:abstractNumId w:val="129"/>
  </w:num>
  <w:num w:numId="81" w16cid:durableId="979459453">
    <w:abstractNumId w:val="45"/>
  </w:num>
  <w:num w:numId="82" w16cid:durableId="1193954477">
    <w:abstractNumId w:val="42"/>
  </w:num>
  <w:num w:numId="83" w16cid:durableId="1400324960">
    <w:abstractNumId w:val="93"/>
  </w:num>
  <w:num w:numId="84" w16cid:durableId="1945451721">
    <w:abstractNumId w:val="26"/>
  </w:num>
  <w:num w:numId="85" w16cid:durableId="792671549">
    <w:abstractNumId w:val="96"/>
  </w:num>
  <w:num w:numId="86" w16cid:durableId="1629318311">
    <w:abstractNumId w:val="79"/>
  </w:num>
  <w:num w:numId="87" w16cid:durableId="320429113">
    <w:abstractNumId w:val="63"/>
  </w:num>
  <w:num w:numId="88" w16cid:durableId="888881821">
    <w:abstractNumId w:val="64"/>
  </w:num>
  <w:num w:numId="89" w16cid:durableId="1089883521">
    <w:abstractNumId w:val="22"/>
  </w:num>
  <w:num w:numId="90" w16cid:durableId="509370115">
    <w:abstractNumId w:val="65"/>
  </w:num>
  <w:num w:numId="91" w16cid:durableId="1250189746">
    <w:abstractNumId w:val="135"/>
  </w:num>
  <w:num w:numId="92" w16cid:durableId="1062218912">
    <w:abstractNumId w:val="21"/>
  </w:num>
  <w:num w:numId="93" w16cid:durableId="998926037">
    <w:abstractNumId w:val="27"/>
  </w:num>
  <w:num w:numId="94" w16cid:durableId="805204112">
    <w:abstractNumId w:val="47"/>
  </w:num>
  <w:num w:numId="95" w16cid:durableId="260458253">
    <w:abstractNumId w:val="114"/>
  </w:num>
  <w:num w:numId="96" w16cid:durableId="141119262">
    <w:abstractNumId w:val="133"/>
  </w:num>
  <w:num w:numId="97" w16cid:durableId="1457673672">
    <w:abstractNumId w:val="53"/>
  </w:num>
  <w:num w:numId="98" w16cid:durableId="443698694">
    <w:abstractNumId w:val="15"/>
  </w:num>
  <w:num w:numId="99" w16cid:durableId="1430421294">
    <w:abstractNumId w:val="120"/>
  </w:num>
  <w:num w:numId="100" w16cid:durableId="498615909">
    <w:abstractNumId w:val="18"/>
  </w:num>
  <w:num w:numId="101" w16cid:durableId="1587298652">
    <w:abstractNumId w:val="30"/>
  </w:num>
  <w:num w:numId="102" w16cid:durableId="767000240">
    <w:abstractNumId w:val="69"/>
  </w:num>
  <w:num w:numId="103" w16cid:durableId="1899900010">
    <w:abstractNumId w:val="117"/>
  </w:num>
  <w:num w:numId="104" w16cid:durableId="641891963">
    <w:abstractNumId w:val="148"/>
  </w:num>
  <w:num w:numId="105" w16cid:durableId="279648279">
    <w:abstractNumId w:val="46"/>
  </w:num>
  <w:num w:numId="106" w16cid:durableId="1494680428">
    <w:abstractNumId w:val="33"/>
  </w:num>
  <w:num w:numId="107" w16cid:durableId="1171679504">
    <w:abstractNumId w:val="76"/>
  </w:num>
  <w:num w:numId="108" w16cid:durableId="1155990711">
    <w:abstractNumId w:val="20"/>
  </w:num>
  <w:num w:numId="109" w16cid:durableId="271476504">
    <w:abstractNumId w:val="151"/>
  </w:num>
  <w:num w:numId="110" w16cid:durableId="1048335716">
    <w:abstractNumId w:val="37"/>
  </w:num>
  <w:num w:numId="111" w16cid:durableId="92630317">
    <w:abstractNumId w:val="82"/>
  </w:num>
  <w:num w:numId="112" w16cid:durableId="996690452">
    <w:abstractNumId w:val="67"/>
  </w:num>
  <w:num w:numId="113" w16cid:durableId="520628822">
    <w:abstractNumId w:val="116"/>
  </w:num>
  <w:num w:numId="114" w16cid:durableId="1987777570">
    <w:abstractNumId w:val="105"/>
  </w:num>
  <w:num w:numId="115" w16cid:durableId="1904482839">
    <w:abstractNumId w:val="57"/>
  </w:num>
  <w:num w:numId="116" w16cid:durableId="1526214652">
    <w:abstractNumId w:val="11"/>
  </w:num>
  <w:num w:numId="117" w16cid:durableId="1747528032">
    <w:abstractNumId w:val="13"/>
  </w:num>
  <w:num w:numId="118" w16cid:durableId="1158229405">
    <w:abstractNumId w:val="137"/>
  </w:num>
  <w:num w:numId="119" w16cid:durableId="114839467">
    <w:abstractNumId w:val="97"/>
  </w:num>
  <w:num w:numId="120" w16cid:durableId="301469147">
    <w:abstractNumId w:val="84"/>
  </w:num>
  <w:num w:numId="121" w16cid:durableId="933438342">
    <w:abstractNumId w:val="92"/>
  </w:num>
  <w:num w:numId="122" w16cid:durableId="2089109927">
    <w:abstractNumId w:val="83"/>
  </w:num>
  <w:num w:numId="123" w16cid:durableId="1475633553">
    <w:abstractNumId w:val="108"/>
  </w:num>
  <w:num w:numId="124" w16cid:durableId="1092042665">
    <w:abstractNumId w:val="54"/>
  </w:num>
  <w:num w:numId="125" w16cid:durableId="1892887131">
    <w:abstractNumId w:val="141"/>
  </w:num>
  <w:num w:numId="126" w16cid:durableId="345257911">
    <w:abstractNumId w:val="32"/>
  </w:num>
  <w:num w:numId="127" w16cid:durableId="664943224">
    <w:abstractNumId w:val="51"/>
  </w:num>
  <w:num w:numId="128" w16cid:durableId="1554733241">
    <w:abstractNumId w:val="143"/>
  </w:num>
  <w:num w:numId="129" w16cid:durableId="1594705773">
    <w:abstractNumId w:val="125"/>
  </w:num>
  <w:num w:numId="130" w16cid:durableId="1519851965">
    <w:abstractNumId w:val="7"/>
  </w:num>
  <w:num w:numId="131" w16cid:durableId="1890220943">
    <w:abstractNumId w:val="68"/>
  </w:num>
  <w:num w:numId="132" w16cid:durableId="1745492282">
    <w:abstractNumId w:val="106"/>
  </w:num>
  <w:num w:numId="133" w16cid:durableId="238752096">
    <w:abstractNumId w:val="94"/>
  </w:num>
  <w:num w:numId="134" w16cid:durableId="2129004881">
    <w:abstractNumId w:val="121"/>
  </w:num>
  <w:num w:numId="135" w16cid:durableId="676663072">
    <w:abstractNumId w:val="132"/>
  </w:num>
  <w:num w:numId="136" w16cid:durableId="993295349">
    <w:abstractNumId w:val="136"/>
  </w:num>
  <w:num w:numId="137" w16cid:durableId="49422388">
    <w:abstractNumId w:val="124"/>
  </w:num>
  <w:num w:numId="138" w16cid:durableId="810712754">
    <w:abstractNumId w:val="70"/>
  </w:num>
  <w:num w:numId="139" w16cid:durableId="141047292">
    <w:abstractNumId w:val="14"/>
  </w:num>
  <w:num w:numId="140" w16cid:durableId="1324629879">
    <w:abstractNumId w:val="99"/>
  </w:num>
  <w:num w:numId="141" w16cid:durableId="1291398626">
    <w:abstractNumId w:val="118"/>
  </w:num>
  <w:num w:numId="142" w16cid:durableId="712460552">
    <w:abstractNumId w:val="29"/>
  </w:num>
  <w:num w:numId="143" w16cid:durableId="879631484">
    <w:abstractNumId w:val="126"/>
  </w:num>
  <w:num w:numId="144" w16cid:durableId="852107007">
    <w:abstractNumId w:val="16"/>
  </w:num>
  <w:num w:numId="145" w16cid:durableId="806237206">
    <w:abstractNumId w:val="35"/>
  </w:num>
  <w:num w:numId="146" w16cid:durableId="1217275126">
    <w:abstractNumId w:val="58"/>
  </w:num>
  <w:num w:numId="147" w16cid:durableId="1912695936">
    <w:abstractNumId w:val="88"/>
  </w:num>
  <w:num w:numId="148" w16cid:durableId="1186211799">
    <w:abstractNumId w:val="154"/>
  </w:num>
  <w:num w:numId="149" w16cid:durableId="218130643">
    <w:abstractNumId w:val="153"/>
  </w:num>
  <w:num w:numId="150" w16cid:durableId="557328022">
    <w:abstractNumId w:val="150"/>
  </w:num>
  <w:num w:numId="151" w16cid:durableId="574896480">
    <w:abstractNumId w:val="72"/>
  </w:num>
  <w:num w:numId="152" w16cid:durableId="824130362">
    <w:abstractNumId w:val="128"/>
  </w:num>
  <w:num w:numId="153" w16cid:durableId="655378830">
    <w:abstractNumId w:val="152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613"/>
    <w:rsid w:val="00000360"/>
    <w:rsid w:val="00000699"/>
    <w:rsid w:val="000015D4"/>
    <w:rsid w:val="00002B41"/>
    <w:rsid w:val="0000323A"/>
    <w:rsid w:val="000051B0"/>
    <w:rsid w:val="000067FE"/>
    <w:rsid w:val="00006E34"/>
    <w:rsid w:val="00007C36"/>
    <w:rsid w:val="00010377"/>
    <w:rsid w:val="00010AFD"/>
    <w:rsid w:val="00011417"/>
    <w:rsid w:val="0001180E"/>
    <w:rsid w:val="00012AE9"/>
    <w:rsid w:val="00013039"/>
    <w:rsid w:val="00013087"/>
    <w:rsid w:val="00013126"/>
    <w:rsid w:val="000138F1"/>
    <w:rsid w:val="00014134"/>
    <w:rsid w:val="0001432D"/>
    <w:rsid w:val="0001523D"/>
    <w:rsid w:val="0001540A"/>
    <w:rsid w:val="00015D16"/>
    <w:rsid w:val="00016538"/>
    <w:rsid w:val="00016667"/>
    <w:rsid w:val="0001674C"/>
    <w:rsid w:val="0001732F"/>
    <w:rsid w:val="000200C4"/>
    <w:rsid w:val="00020B03"/>
    <w:rsid w:val="000211FA"/>
    <w:rsid w:val="00021403"/>
    <w:rsid w:val="00021BB3"/>
    <w:rsid w:val="000227FD"/>
    <w:rsid w:val="00023627"/>
    <w:rsid w:val="00024661"/>
    <w:rsid w:val="0002481D"/>
    <w:rsid w:val="00025220"/>
    <w:rsid w:val="00025285"/>
    <w:rsid w:val="00027FF8"/>
    <w:rsid w:val="00030C51"/>
    <w:rsid w:val="000312BC"/>
    <w:rsid w:val="000322F6"/>
    <w:rsid w:val="0003249B"/>
    <w:rsid w:val="000332E1"/>
    <w:rsid w:val="000344C3"/>
    <w:rsid w:val="00034B8C"/>
    <w:rsid w:val="000350AF"/>
    <w:rsid w:val="00035334"/>
    <w:rsid w:val="00035899"/>
    <w:rsid w:val="00036153"/>
    <w:rsid w:val="00036192"/>
    <w:rsid w:val="0003624B"/>
    <w:rsid w:val="000363C1"/>
    <w:rsid w:val="00036430"/>
    <w:rsid w:val="000368CF"/>
    <w:rsid w:val="00036EA4"/>
    <w:rsid w:val="00037638"/>
    <w:rsid w:val="000405A1"/>
    <w:rsid w:val="000411E4"/>
    <w:rsid w:val="00042571"/>
    <w:rsid w:val="00043019"/>
    <w:rsid w:val="00044056"/>
    <w:rsid w:val="00044F46"/>
    <w:rsid w:val="00044F7C"/>
    <w:rsid w:val="0004568A"/>
    <w:rsid w:val="00046D8F"/>
    <w:rsid w:val="00046F21"/>
    <w:rsid w:val="000470F9"/>
    <w:rsid w:val="00050271"/>
    <w:rsid w:val="000505A6"/>
    <w:rsid w:val="00051B3C"/>
    <w:rsid w:val="000524EF"/>
    <w:rsid w:val="00052C00"/>
    <w:rsid w:val="00052F6D"/>
    <w:rsid w:val="00053E0D"/>
    <w:rsid w:val="0005488F"/>
    <w:rsid w:val="00055B0A"/>
    <w:rsid w:val="000564B3"/>
    <w:rsid w:val="00056DFC"/>
    <w:rsid w:val="00056F8B"/>
    <w:rsid w:val="0005703B"/>
    <w:rsid w:val="00057054"/>
    <w:rsid w:val="00060B95"/>
    <w:rsid w:val="000615D6"/>
    <w:rsid w:val="00061B90"/>
    <w:rsid w:val="00061D6B"/>
    <w:rsid w:val="000623C1"/>
    <w:rsid w:val="00063177"/>
    <w:rsid w:val="00063C6C"/>
    <w:rsid w:val="00063F7B"/>
    <w:rsid w:val="00065548"/>
    <w:rsid w:val="00065B25"/>
    <w:rsid w:val="00065EDD"/>
    <w:rsid w:val="00067844"/>
    <w:rsid w:val="000703AF"/>
    <w:rsid w:val="00070C68"/>
    <w:rsid w:val="00070F28"/>
    <w:rsid w:val="0007221C"/>
    <w:rsid w:val="00072238"/>
    <w:rsid w:val="00072647"/>
    <w:rsid w:val="00073750"/>
    <w:rsid w:val="0007540A"/>
    <w:rsid w:val="00080433"/>
    <w:rsid w:val="00080A54"/>
    <w:rsid w:val="00081033"/>
    <w:rsid w:val="0008214C"/>
    <w:rsid w:val="00083028"/>
    <w:rsid w:val="00084F43"/>
    <w:rsid w:val="000854A6"/>
    <w:rsid w:val="0008572E"/>
    <w:rsid w:val="00085E92"/>
    <w:rsid w:val="000906AC"/>
    <w:rsid w:val="000910E5"/>
    <w:rsid w:val="00091F64"/>
    <w:rsid w:val="00091FEA"/>
    <w:rsid w:val="00095881"/>
    <w:rsid w:val="00095B4A"/>
    <w:rsid w:val="00095CD7"/>
    <w:rsid w:val="000972D8"/>
    <w:rsid w:val="000978E1"/>
    <w:rsid w:val="00097A17"/>
    <w:rsid w:val="00097C29"/>
    <w:rsid w:val="000A0015"/>
    <w:rsid w:val="000A01E6"/>
    <w:rsid w:val="000A115E"/>
    <w:rsid w:val="000A14F6"/>
    <w:rsid w:val="000A15CB"/>
    <w:rsid w:val="000A19DF"/>
    <w:rsid w:val="000A5C37"/>
    <w:rsid w:val="000A64FF"/>
    <w:rsid w:val="000A6760"/>
    <w:rsid w:val="000B0A40"/>
    <w:rsid w:val="000B0AEA"/>
    <w:rsid w:val="000B0F4A"/>
    <w:rsid w:val="000B1ED1"/>
    <w:rsid w:val="000B1F44"/>
    <w:rsid w:val="000B2333"/>
    <w:rsid w:val="000B304A"/>
    <w:rsid w:val="000B3825"/>
    <w:rsid w:val="000B4C7F"/>
    <w:rsid w:val="000B67C2"/>
    <w:rsid w:val="000B706F"/>
    <w:rsid w:val="000B76F3"/>
    <w:rsid w:val="000B79D6"/>
    <w:rsid w:val="000B7A17"/>
    <w:rsid w:val="000C0FDC"/>
    <w:rsid w:val="000C1D5D"/>
    <w:rsid w:val="000C3528"/>
    <w:rsid w:val="000C511F"/>
    <w:rsid w:val="000C519A"/>
    <w:rsid w:val="000C5389"/>
    <w:rsid w:val="000D0C9E"/>
    <w:rsid w:val="000D1104"/>
    <w:rsid w:val="000D3B44"/>
    <w:rsid w:val="000D4E5E"/>
    <w:rsid w:val="000D5F5F"/>
    <w:rsid w:val="000D66FB"/>
    <w:rsid w:val="000D749A"/>
    <w:rsid w:val="000E0051"/>
    <w:rsid w:val="000E0081"/>
    <w:rsid w:val="000E04E5"/>
    <w:rsid w:val="000E05E4"/>
    <w:rsid w:val="000E0A6F"/>
    <w:rsid w:val="000E3FB1"/>
    <w:rsid w:val="000E49FC"/>
    <w:rsid w:val="000E4E90"/>
    <w:rsid w:val="000E5E24"/>
    <w:rsid w:val="000F0322"/>
    <w:rsid w:val="000F16C5"/>
    <w:rsid w:val="000F2DE9"/>
    <w:rsid w:val="000F2E4D"/>
    <w:rsid w:val="000F39F0"/>
    <w:rsid w:val="000F4412"/>
    <w:rsid w:val="000F53B9"/>
    <w:rsid w:val="000F6371"/>
    <w:rsid w:val="000F675F"/>
    <w:rsid w:val="000F6BF7"/>
    <w:rsid w:val="000F7123"/>
    <w:rsid w:val="000F7A57"/>
    <w:rsid w:val="000F7DB4"/>
    <w:rsid w:val="0010064A"/>
    <w:rsid w:val="001007BD"/>
    <w:rsid w:val="00100DF9"/>
    <w:rsid w:val="0010105A"/>
    <w:rsid w:val="0010131B"/>
    <w:rsid w:val="0010490B"/>
    <w:rsid w:val="00106325"/>
    <w:rsid w:val="001068EF"/>
    <w:rsid w:val="001079CE"/>
    <w:rsid w:val="001104A9"/>
    <w:rsid w:val="00110649"/>
    <w:rsid w:val="001108F5"/>
    <w:rsid w:val="0011115B"/>
    <w:rsid w:val="001118A9"/>
    <w:rsid w:val="00112016"/>
    <w:rsid w:val="001125F8"/>
    <w:rsid w:val="001138D6"/>
    <w:rsid w:val="001141BA"/>
    <w:rsid w:val="001145CB"/>
    <w:rsid w:val="00115BC3"/>
    <w:rsid w:val="0011626C"/>
    <w:rsid w:val="00116A1D"/>
    <w:rsid w:val="00117504"/>
    <w:rsid w:val="00121330"/>
    <w:rsid w:val="001226C0"/>
    <w:rsid w:val="00122AC6"/>
    <w:rsid w:val="00123481"/>
    <w:rsid w:val="00127D31"/>
    <w:rsid w:val="00130367"/>
    <w:rsid w:val="001303E0"/>
    <w:rsid w:val="00131297"/>
    <w:rsid w:val="0013162F"/>
    <w:rsid w:val="00131DDA"/>
    <w:rsid w:val="00132037"/>
    <w:rsid w:val="001326D8"/>
    <w:rsid w:val="001331B6"/>
    <w:rsid w:val="0013357C"/>
    <w:rsid w:val="00133AB3"/>
    <w:rsid w:val="0013413E"/>
    <w:rsid w:val="00134638"/>
    <w:rsid w:val="001346C4"/>
    <w:rsid w:val="001379A8"/>
    <w:rsid w:val="00140456"/>
    <w:rsid w:val="00140871"/>
    <w:rsid w:val="0014123A"/>
    <w:rsid w:val="0014238E"/>
    <w:rsid w:val="0014373C"/>
    <w:rsid w:val="00143815"/>
    <w:rsid w:val="00144516"/>
    <w:rsid w:val="00145D65"/>
    <w:rsid w:val="00147386"/>
    <w:rsid w:val="00147C94"/>
    <w:rsid w:val="001508EE"/>
    <w:rsid w:val="00151772"/>
    <w:rsid w:val="00151D09"/>
    <w:rsid w:val="00152085"/>
    <w:rsid w:val="00152314"/>
    <w:rsid w:val="00152FDA"/>
    <w:rsid w:val="0015309E"/>
    <w:rsid w:val="001533FB"/>
    <w:rsid w:val="00153D7C"/>
    <w:rsid w:val="001549A4"/>
    <w:rsid w:val="00154F7E"/>
    <w:rsid w:val="00156C0A"/>
    <w:rsid w:val="001625C9"/>
    <w:rsid w:val="001636FC"/>
    <w:rsid w:val="00163B6B"/>
    <w:rsid w:val="00164D09"/>
    <w:rsid w:val="00165232"/>
    <w:rsid w:val="001666A9"/>
    <w:rsid w:val="00166A55"/>
    <w:rsid w:val="00167C23"/>
    <w:rsid w:val="00167C55"/>
    <w:rsid w:val="0017015E"/>
    <w:rsid w:val="00170D6D"/>
    <w:rsid w:val="0017160E"/>
    <w:rsid w:val="00171EBC"/>
    <w:rsid w:val="00171F00"/>
    <w:rsid w:val="00172427"/>
    <w:rsid w:val="00172CCC"/>
    <w:rsid w:val="0017330A"/>
    <w:rsid w:val="0017332C"/>
    <w:rsid w:val="001733EE"/>
    <w:rsid w:val="00173A49"/>
    <w:rsid w:val="00173BC1"/>
    <w:rsid w:val="00173C8D"/>
    <w:rsid w:val="001741FC"/>
    <w:rsid w:val="00174424"/>
    <w:rsid w:val="00175E96"/>
    <w:rsid w:val="00175FBC"/>
    <w:rsid w:val="00177213"/>
    <w:rsid w:val="00177432"/>
    <w:rsid w:val="0017749A"/>
    <w:rsid w:val="00177BE1"/>
    <w:rsid w:val="001803DB"/>
    <w:rsid w:val="0018088D"/>
    <w:rsid w:val="00180FE1"/>
    <w:rsid w:val="00181FB0"/>
    <w:rsid w:val="00182D7E"/>
    <w:rsid w:val="0018418C"/>
    <w:rsid w:val="00185177"/>
    <w:rsid w:val="001854BB"/>
    <w:rsid w:val="00185CAB"/>
    <w:rsid w:val="00186EC8"/>
    <w:rsid w:val="00186FBF"/>
    <w:rsid w:val="001874F5"/>
    <w:rsid w:val="00187512"/>
    <w:rsid w:val="001879D5"/>
    <w:rsid w:val="00190398"/>
    <w:rsid w:val="00192A2F"/>
    <w:rsid w:val="00192DB0"/>
    <w:rsid w:val="00192E17"/>
    <w:rsid w:val="00193793"/>
    <w:rsid w:val="00194D2D"/>
    <w:rsid w:val="00194F86"/>
    <w:rsid w:val="0019665A"/>
    <w:rsid w:val="00196948"/>
    <w:rsid w:val="00197ADD"/>
    <w:rsid w:val="001A0618"/>
    <w:rsid w:val="001A15EA"/>
    <w:rsid w:val="001A2020"/>
    <w:rsid w:val="001A2BAA"/>
    <w:rsid w:val="001A3166"/>
    <w:rsid w:val="001A34FA"/>
    <w:rsid w:val="001A400B"/>
    <w:rsid w:val="001A4C51"/>
    <w:rsid w:val="001A51DF"/>
    <w:rsid w:val="001A58A2"/>
    <w:rsid w:val="001A623D"/>
    <w:rsid w:val="001A634E"/>
    <w:rsid w:val="001A66FB"/>
    <w:rsid w:val="001A67BB"/>
    <w:rsid w:val="001B18EA"/>
    <w:rsid w:val="001B281B"/>
    <w:rsid w:val="001B456C"/>
    <w:rsid w:val="001B6A1D"/>
    <w:rsid w:val="001B72A0"/>
    <w:rsid w:val="001C05E7"/>
    <w:rsid w:val="001C0641"/>
    <w:rsid w:val="001C1219"/>
    <w:rsid w:val="001C14ED"/>
    <w:rsid w:val="001C152A"/>
    <w:rsid w:val="001C21B8"/>
    <w:rsid w:val="001C370E"/>
    <w:rsid w:val="001C3BC8"/>
    <w:rsid w:val="001C3CCD"/>
    <w:rsid w:val="001C4432"/>
    <w:rsid w:val="001C4582"/>
    <w:rsid w:val="001C50C9"/>
    <w:rsid w:val="001C5FC8"/>
    <w:rsid w:val="001C6079"/>
    <w:rsid w:val="001C789B"/>
    <w:rsid w:val="001D1E2E"/>
    <w:rsid w:val="001D3516"/>
    <w:rsid w:val="001D4A42"/>
    <w:rsid w:val="001D4E59"/>
    <w:rsid w:val="001D593C"/>
    <w:rsid w:val="001D6800"/>
    <w:rsid w:val="001D7027"/>
    <w:rsid w:val="001D72D3"/>
    <w:rsid w:val="001E1CCA"/>
    <w:rsid w:val="001E1E6A"/>
    <w:rsid w:val="001E2F95"/>
    <w:rsid w:val="001E4505"/>
    <w:rsid w:val="001E4F01"/>
    <w:rsid w:val="001E55AC"/>
    <w:rsid w:val="001E6D40"/>
    <w:rsid w:val="001E6D70"/>
    <w:rsid w:val="001E6EF5"/>
    <w:rsid w:val="001F0184"/>
    <w:rsid w:val="001F0287"/>
    <w:rsid w:val="001F1AA6"/>
    <w:rsid w:val="001F27E2"/>
    <w:rsid w:val="001F49C0"/>
    <w:rsid w:val="001F4BBA"/>
    <w:rsid w:val="001F57BB"/>
    <w:rsid w:val="001F57C3"/>
    <w:rsid w:val="001F6907"/>
    <w:rsid w:val="001F7453"/>
    <w:rsid w:val="001F7788"/>
    <w:rsid w:val="0020011A"/>
    <w:rsid w:val="00200BFB"/>
    <w:rsid w:val="00202065"/>
    <w:rsid w:val="00202C79"/>
    <w:rsid w:val="002030A0"/>
    <w:rsid w:val="00203B39"/>
    <w:rsid w:val="00204409"/>
    <w:rsid w:val="00206734"/>
    <w:rsid w:val="00206792"/>
    <w:rsid w:val="00210110"/>
    <w:rsid w:val="00210DF4"/>
    <w:rsid w:val="0021111A"/>
    <w:rsid w:val="002117ED"/>
    <w:rsid w:val="00211A6F"/>
    <w:rsid w:val="00211C30"/>
    <w:rsid w:val="00211DBD"/>
    <w:rsid w:val="00212115"/>
    <w:rsid w:val="002127B0"/>
    <w:rsid w:val="002129C0"/>
    <w:rsid w:val="00212BEF"/>
    <w:rsid w:val="002133D7"/>
    <w:rsid w:val="00213E99"/>
    <w:rsid w:val="00215330"/>
    <w:rsid w:val="00215BDD"/>
    <w:rsid w:val="00216667"/>
    <w:rsid w:val="0021666E"/>
    <w:rsid w:val="0021760C"/>
    <w:rsid w:val="002207DD"/>
    <w:rsid w:val="00221099"/>
    <w:rsid w:val="002213B8"/>
    <w:rsid w:val="00221BE5"/>
    <w:rsid w:val="00221F95"/>
    <w:rsid w:val="00222305"/>
    <w:rsid w:val="002223F5"/>
    <w:rsid w:val="00222F23"/>
    <w:rsid w:val="00222F4A"/>
    <w:rsid w:val="00224663"/>
    <w:rsid w:val="00225348"/>
    <w:rsid w:val="00226016"/>
    <w:rsid w:val="00226C22"/>
    <w:rsid w:val="00227B4B"/>
    <w:rsid w:val="00230673"/>
    <w:rsid w:val="002307F8"/>
    <w:rsid w:val="00232095"/>
    <w:rsid w:val="00232C6D"/>
    <w:rsid w:val="00232D46"/>
    <w:rsid w:val="00233111"/>
    <w:rsid w:val="00233827"/>
    <w:rsid w:val="00233C01"/>
    <w:rsid w:val="00233E53"/>
    <w:rsid w:val="00233FFB"/>
    <w:rsid w:val="00234125"/>
    <w:rsid w:val="002343E5"/>
    <w:rsid w:val="002348E2"/>
    <w:rsid w:val="00235314"/>
    <w:rsid w:val="00235F5E"/>
    <w:rsid w:val="00236AC0"/>
    <w:rsid w:val="00236D16"/>
    <w:rsid w:val="00237D25"/>
    <w:rsid w:val="00237F61"/>
    <w:rsid w:val="00240040"/>
    <w:rsid w:val="002403FA"/>
    <w:rsid w:val="002406ED"/>
    <w:rsid w:val="00242B75"/>
    <w:rsid w:val="00242ED8"/>
    <w:rsid w:val="002456A4"/>
    <w:rsid w:val="00245B86"/>
    <w:rsid w:val="0024625E"/>
    <w:rsid w:val="00247301"/>
    <w:rsid w:val="00247ED2"/>
    <w:rsid w:val="00250E49"/>
    <w:rsid w:val="00251023"/>
    <w:rsid w:val="00253167"/>
    <w:rsid w:val="00253AFC"/>
    <w:rsid w:val="0025613B"/>
    <w:rsid w:val="002563E0"/>
    <w:rsid w:val="00256429"/>
    <w:rsid w:val="002571EB"/>
    <w:rsid w:val="002574FA"/>
    <w:rsid w:val="002604F3"/>
    <w:rsid w:val="00260D9A"/>
    <w:rsid w:val="002626FE"/>
    <w:rsid w:val="00263EC8"/>
    <w:rsid w:val="00265747"/>
    <w:rsid w:val="00265B16"/>
    <w:rsid w:val="00265BC1"/>
    <w:rsid w:val="00266357"/>
    <w:rsid w:val="00267176"/>
    <w:rsid w:val="002678EF"/>
    <w:rsid w:val="00272A45"/>
    <w:rsid w:val="00273395"/>
    <w:rsid w:val="00273DCE"/>
    <w:rsid w:val="00274193"/>
    <w:rsid w:val="002741F7"/>
    <w:rsid w:val="00276DDC"/>
    <w:rsid w:val="0027774E"/>
    <w:rsid w:val="00277B41"/>
    <w:rsid w:val="00277D0A"/>
    <w:rsid w:val="00280563"/>
    <w:rsid w:val="002809F9"/>
    <w:rsid w:val="00281969"/>
    <w:rsid w:val="00281C17"/>
    <w:rsid w:val="0028244A"/>
    <w:rsid w:val="002856B3"/>
    <w:rsid w:val="00286864"/>
    <w:rsid w:val="002869B2"/>
    <w:rsid w:val="002870DC"/>
    <w:rsid w:val="002872F9"/>
    <w:rsid w:val="00287B27"/>
    <w:rsid w:val="002905D3"/>
    <w:rsid w:val="00290C60"/>
    <w:rsid w:val="002911B3"/>
    <w:rsid w:val="00291292"/>
    <w:rsid w:val="002914CC"/>
    <w:rsid w:val="00291505"/>
    <w:rsid w:val="002921A0"/>
    <w:rsid w:val="00292630"/>
    <w:rsid w:val="002926E7"/>
    <w:rsid w:val="00293265"/>
    <w:rsid w:val="0029451C"/>
    <w:rsid w:val="0029556F"/>
    <w:rsid w:val="0029568E"/>
    <w:rsid w:val="00296D2F"/>
    <w:rsid w:val="00297A01"/>
    <w:rsid w:val="002A0A64"/>
    <w:rsid w:val="002A0DAB"/>
    <w:rsid w:val="002A0F56"/>
    <w:rsid w:val="002A2417"/>
    <w:rsid w:val="002A242F"/>
    <w:rsid w:val="002A25A4"/>
    <w:rsid w:val="002A2E84"/>
    <w:rsid w:val="002A3BD4"/>
    <w:rsid w:val="002A576C"/>
    <w:rsid w:val="002A6EC4"/>
    <w:rsid w:val="002A7C4F"/>
    <w:rsid w:val="002B127B"/>
    <w:rsid w:val="002B1A50"/>
    <w:rsid w:val="002B1BD1"/>
    <w:rsid w:val="002B1CD9"/>
    <w:rsid w:val="002B2656"/>
    <w:rsid w:val="002B275D"/>
    <w:rsid w:val="002B2AA3"/>
    <w:rsid w:val="002B4028"/>
    <w:rsid w:val="002B5C29"/>
    <w:rsid w:val="002B63C4"/>
    <w:rsid w:val="002B6BA1"/>
    <w:rsid w:val="002B6E91"/>
    <w:rsid w:val="002C0A55"/>
    <w:rsid w:val="002C19AA"/>
    <w:rsid w:val="002C24A0"/>
    <w:rsid w:val="002C2861"/>
    <w:rsid w:val="002C2C8C"/>
    <w:rsid w:val="002C3B4A"/>
    <w:rsid w:val="002C3FAE"/>
    <w:rsid w:val="002C47A2"/>
    <w:rsid w:val="002C5D72"/>
    <w:rsid w:val="002C6B70"/>
    <w:rsid w:val="002D04E8"/>
    <w:rsid w:val="002D1760"/>
    <w:rsid w:val="002D2337"/>
    <w:rsid w:val="002D2660"/>
    <w:rsid w:val="002D28E8"/>
    <w:rsid w:val="002D2998"/>
    <w:rsid w:val="002D364B"/>
    <w:rsid w:val="002D4DE6"/>
    <w:rsid w:val="002D619B"/>
    <w:rsid w:val="002D7115"/>
    <w:rsid w:val="002D75EB"/>
    <w:rsid w:val="002E012E"/>
    <w:rsid w:val="002E0D50"/>
    <w:rsid w:val="002E2068"/>
    <w:rsid w:val="002E220B"/>
    <w:rsid w:val="002E3315"/>
    <w:rsid w:val="002E35FA"/>
    <w:rsid w:val="002E368B"/>
    <w:rsid w:val="002E3955"/>
    <w:rsid w:val="002E3B90"/>
    <w:rsid w:val="002E3D3B"/>
    <w:rsid w:val="002E4898"/>
    <w:rsid w:val="002E4D9A"/>
    <w:rsid w:val="002E52B7"/>
    <w:rsid w:val="002E63E9"/>
    <w:rsid w:val="002F048E"/>
    <w:rsid w:val="002F2E0B"/>
    <w:rsid w:val="002F3877"/>
    <w:rsid w:val="002F5FEE"/>
    <w:rsid w:val="002F62F1"/>
    <w:rsid w:val="002F79A6"/>
    <w:rsid w:val="003001FC"/>
    <w:rsid w:val="0030085F"/>
    <w:rsid w:val="003023D5"/>
    <w:rsid w:val="003029EB"/>
    <w:rsid w:val="00302A1D"/>
    <w:rsid w:val="00302C06"/>
    <w:rsid w:val="00302C47"/>
    <w:rsid w:val="00302EF0"/>
    <w:rsid w:val="00303894"/>
    <w:rsid w:val="00304746"/>
    <w:rsid w:val="0030514F"/>
    <w:rsid w:val="00305489"/>
    <w:rsid w:val="00305F28"/>
    <w:rsid w:val="0030612F"/>
    <w:rsid w:val="00306C8E"/>
    <w:rsid w:val="003070CF"/>
    <w:rsid w:val="003076DC"/>
    <w:rsid w:val="00307F02"/>
    <w:rsid w:val="00310FBF"/>
    <w:rsid w:val="00312A7D"/>
    <w:rsid w:val="00312E99"/>
    <w:rsid w:val="00313D87"/>
    <w:rsid w:val="0031540E"/>
    <w:rsid w:val="00315581"/>
    <w:rsid w:val="0031607D"/>
    <w:rsid w:val="00317AA5"/>
    <w:rsid w:val="00320738"/>
    <w:rsid w:val="00321422"/>
    <w:rsid w:val="00322FB2"/>
    <w:rsid w:val="00323709"/>
    <w:rsid w:val="00323AB9"/>
    <w:rsid w:val="00324132"/>
    <w:rsid w:val="00325E27"/>
    <w:rsid w:val="00327204"/>
    <w:rsid w:val="00327C83"/>
    <w:rsid w:val="003317E0"/>
    <w:rsid w:val="00331B63"/>
    <w:rsid w:val="00331F4A"/>
    <w:rsid w:val="00331FEC"/>
    <w:rsid w:val="00333D73"/>
    <w:rsid w:val="00333EA8"/>
    <w:rsid w:val="00334474"/>
    <w:rsid w:val="0033501B"/>
    <w:rsid w:val="003356AC"/>
    <w:rsid w:val="0033572B"/>
    <w:rsid w:val="0033577E"/>
    <w:rsid w:val="00335A10"/>
    <w:rsid w:val="0033692F"/>
    <w:rsid w:val="00337292"/>
    <w:rsid w:val="00337737"/>
    <w:rsid w:val="0033788E"/>
    <w:rsid w:val="003378B5"/>
    <w:rsid w:val="00340096"/>
    <w:rsid w:val="00341564"/>
    <w:rsid w:val="00341E51"/>
    <w:rsid w:val="0034485F"/>
    <w:rsid w:val="00344D45"/>
    <w:rsid w:val="0034515C"/>
    <w:rsid w:val="00345356"/>
    <w:rsid w:val="003464C9"/>
    <w:rsid w:val="00347F22"/>
    <w:rsid w:val="00350BBF"/>
    <w:rsid w:val="00351A75"/>
    <w:rsid w:val="00351DF7"/>
    <w:rsid w:val="00352038"/>
    <w:rsid w:val="003521AD"/>
    <w:rsid w:val="003533D0"/>
    <w:rsid w:val="0035389F"/>
    <w:rsid w:val="00353998"/>
    <w:rsid w:val="00353F93"/>
    <w:rsid w:val="0035487D"/>
    <w:rsid w:val="00354EE7"/>
    <w:rsid w:val="0035554E"/>
    <w:rsid w:val="00355AE5"/>
    <w:rsid w:val="00356346"/>
    <w:rsid w:val="00356904"/>
    <w:rsid w:val="00357BEB"/>
    <w:rsid w:val="00360102"/>
    <w:rsid w:val="00360130"/>
    <w:rsid w:val="00360CF7"/>
    <w:rsid w:val="00360F28"/>
    <w:rsid w:val="00360FF2"/>
    <w:rsid w:val="00361C34"/>
    <w:rsid w:val="00361FF6"/>
    <w:rsid w:val="00362A30"/>
    <w:rsid w:val="00362AB6"/>
    <w:rsid w:val="00362C6C"/>
    <w:rsid w:val="00363334"/>
    <w:rsid w:val="00363528"/>
    <w:rsid w:val="00363651"/>
    <w:rsid w:val="00363957"/>
    <w:rsid w:val="00363EC8"/>
    <w:rsid w:val="00363F1D"/>
    <w:rsid w:val="003644E4"/>
    <w:rsid w:val="00365151"/>
    <w:rsid w:val="003663AF"/>
    <w:rsid w:val="00366413"/>
    <w:rsid w:val="00366F5F"/>
    <w:rsid w:val="003670D9"/>
    <w:rsid w:val="00367E44"/>
    <w:rsid w:val="003700EE"/>
    <w:rsid w:val="00370234"/>
    <w:rsid w:val="00371735"/>
    <w:rsid w:val="00372697"/>
    <w:rsid w:val="003737ED"/>
    <w:rsid w:val="0037420C"/>
    <w:rsid w:val="0037464D"/>
    <w:rsid w:val="00374997"/>
    <w:rsid w:val="003749C9"/>
    <w:rsid w:val="00374F03"/>
    <w:rsid w:val="00375414"/>
    <w:rsid w:val="003755E3"/>
    <w:rsid w:val="00376132"/>
    <w:rsid w:val="00376788"/>
    <w:rsid w:val="00376BC9"/>
    <w:rsid w:val="0037710E"/>
    <w:rsid w:val="0037722D"/>
    <w:rsid w:val="00380DEF"/>
    <w:rsid w:val="0038112A"/>
    <w:rsid w:val="0038137C"/>
    <w:rsid w:val="003814E2"/>
    <w:rsid w:val="00381D71"/>
    <w:rsid w:val="00381FF0"/>
    <w:rsid w:val="00382956"/>
    <w:rsid w:val="00384EB9"/>
    <w:rsid w:val="00385B5C"/>
    <w:rsid w:val="0038642C"/>
    <w:rsid w:val="0038723F"/>
    <w:rsid w:val="00391887"/>
    <w:rsid w:val="00392297"/>
    <w:rsid w:val="0039307D"/>
    <w:rsid w:val="0039339A"/>
    <w:rsid w:val="00393D15"/>
    <w:rsid w:val="00395C6D"/>
    <w:rsid w:val="00397484"/>
    <w:rsid w:val="003A13E1"/>
    <w:rsid w:val="003A1D0D"/>
    <w:rsid w:val="003A2337"/>
    <w:rsid w:val="003A39CA"/>
    <w:rsid w:val="003A3BF3"/>
    <w:rsid w:val="003A3E65"/>
    <w:rsid w:val="003A3F5D"/>
    <w:rsid w:val="003A41B7"/>
    <w:rsid w:val="003A491D"/>
    <w:rsid w:val="003A5D15"/>
    <w:rsid w:val="003A64FC"/>
    <w:rsid w:val="003A6A22"/>
    <w:rsid w:val="003A6D9D"/>
    <w:rsid w:val="003A7B04"/>
    <w:rsid w:val="003B09D7"/>
    <w:rsid w:val="003B0FC1"/>
    <w:rsid w:val="003B153C"/>
    <w:rsid w:val="003B2118"/>
    <w:rsid w:val="003B37F6"/>
    <w:rsid w:val="003B5254"/>
    <w:rsid w:val="003B5588"/>
    <w:rsid w:val="003B5A6A"/>
    <w:rsid w:val="003B78B9"/>
    <w:rsid w:val="003B7F3E"/>
    <w:rsid w:val="003C161B"/>
    <w:rsid w:val="003C22F2"/>
    <w:rsid w:val="003C2894"/>
    <w:rsid w:val="003C2AFE"/>
    <w:rsid w:val="003C3399"/>
    <w:rsid w:val="003C35D4"/>
    <w:rsid w:val="003C3748"/>
    <w:rsid w:val="003C46B4"/>
    <w:rsid w:val="003C4D9D"/>
    <w:rsid w:val="003C548D"/>
    <w:rsid w:val="003C57AF"/>
    <w:rsid w:val="003C5888"/>
    <w:rsid w:val="003C5DEF"/>
    <w:rsid w:val="003C6093"/>
    <w:rsid w:val="003C7572"/>
    <w:rsid w:val="003D05A2"/>
    <w:rsid w:val="003D145B"/>
    <w:rsid w:val="003D27D6"/>
    <w:rsid w:val="003D2C5F"/>
    <w:rsid w:val="003D400E"/>
    <w:rsid w:val="003D4563"/>
    <w:rsid w:val="003D4AC4"/>
    <w:rsid w:val="003D52E1"/>
    <w:rsid w:val="003D5B71"/>
    <w:rsid w:val="003D6E73"/>
    <w:rsid w:val="003D70B7"/>
    <w:rsid w:val="003E0D8F"/>
    <w:rsid w:val="003E1099"/>
    <w:rsid w:val="003E1462"/>
    <w:rsid w:val="003E1689"/>
    <w:rsid w:val="003E229B"/>
    <w:rsid w:val="003E2A13"/>
    <w:rsid w:val="003E2D70"/>
    <w:rsid w:val="003E3476"/>
    <w:rsid w:val="003E5B59"/>
    <w:rsid w:val="003E742A"/>
    <w:rsid w:val="003E7A10"/>
    <w:rsid w:val="003E7A58"/>
    <w:rsid w:val="003F099F"/>
    <w:rsid w:val="003F0E7E"/>
    <w:rsid w:val="003F189E"/>
    <w:rsid w:val="003F1B2E"/>
    <w:rsid w:val="003F1D4F"/>
    <w:rsid w:val="003F228E"/>
    <w:rsid w:val="003F2B19"/>
    <w:rsid w:val="003F2EF6"/>
    <w:rsid w:val="003F314F"/>
    <w:rsid w:val="003F3910"/>
    <w:rsid w:val="003F3D34"/>
    <w:rsid w:val="003F3FE6"/>
    <w:rsid w:val="003F4E6D"/>
    <w:rsid w:val="003F5694"/>
    <w:rsid w:val="003F5B44"/>
    <w:rsid w:val="003F5CDE"/>
    <w:rsid w:val="003F5EB9"/>
    <w:rsid w:val="003F60EE"/>
    <w:rsid w:val="003F64B1"/>
    <w:rsid w:val="003F6988"/>
    <w:rsid w:val="003F7366"/>
    <w:rsid w:val="0040069D"/>
    <w:rsid w:val="00400D3A"/>
    <w:rsid w:val="00400E22"/>
    <w:rsid w:val="00401449"/>
    <w:rsid w:val="0040274D"/>
    <w:rsid w:val="00402BF9"/>
    <w:rsid w:val="004030EA"/>
    <w:rsid w:val="0040326E"/>
    <w:rsid w:val="00404698"/>
    <w:rsid w:val="00404CC0"/>
    <w:rsid w:val="00405B4D"/>
    <w:rsid w:val="004060D4"/>
    <w:rsid w:val="004062C0"/>
    <w:rsid w:val="0040705F"/>
    <w:rsid w:val="004070C8"/>
    <w:rsid w:val="00410A1E"/>
    <w:rsid w:val="00410DC2"/>
    <w:rsid w:val="00411133"/>
    <w:rsid w:val="00411284"/>
    <w:rsid w:val="00411BBF"/>
    <w:rsid w:val="0041258D"/>
    <w:rsid w:val="00412B7C"/>
    <w:rsid w:val="00412E25"/>
    <w:rsid w:val="004135B3"/>
    <w:rsid w:val="00414C5D"/>
    <w:rsid w:val="00415BB3"/>
    <w:rsid w:val="0041632E"/>
    <w:rsid w:val="0041685F"/>
    <w:rsid w:val="00417129"/>
    <w:rsid w:val="00417427"/>
    <w:rsid w:val="00420596"/>
    <w:rsid w:val="00420625"/>
    <w:rsid w:val="00420687"/>
    <w:rsid w:val="004208E2"/>
    <w:rsid w:val="0042091D"/>
    <w:rsid w:val="00420D28"/>
    <w:rsid w:val="004212DE"/>
    <w:rsid w:val="00423457"/>
    <w:rsid w:val="0042430E"/>
    <w:rsid w:val="00425348"/>
    <w:rsid w:val="00425395"/>
    <w:rsid w:val="00425CB6"/>
    <w:rsid w:val="0042672B"/>
    <w:rsid w:val="00426B41"/>
    <w:rsid w:val="00427A78"/>
    <w:rsid w:val="00427D7E"/>
    <w:rsid w:val="004312A7"/>
    <w:rsid w:val="004314D0"/>
    <w:rsid w:val="004317EC"/>
    <w:rsid w:val="004318F6"/>
    <w:rsid w:val="004328A4"/>
    <w:rsid w:val="0043320C"/>
    <w:rsid w:val="00433857"/>
    <w:rsid w:val="0043516F"/>
    <w:rsid w:val="00435204"/>
    <w:rsid w:val="004352DB"/>
    <w:rsid w:val="0043598F"/>
    <w:rsid w:val="00435B61"/>
    <w:rsid w:val="00436247"/>
    <w:rsid w:val="0043662E"/>
    <w:rsid w:val="004370D4"/>
    <w:rsid w:val="00440026"/>
    <w:rsid w:val="00440287"/>
    <w:rsid w:val="0044092E"/>
    <w:rsid w:val="00440C3D"/>
    <w:rsid w:val="00440DBC"/>
    <w:rsid w:val="004427EC"/>
    <w:rsid w:val="00442C7A"/>
    <w:rsid w:val="004435C7"/>
    <w:rsid w:val="00443AF6"/>
    <w:rsid w:val="00443D16"/>
    <w:rsid w:val="00443DFE"/>
    <w:rsid w:val="004440E3"/>
    <w:rsid w:val="00444A96"/>
    <w:rsid w:val="00445787"/>
    <w:rsid w:val="00445D80"/>
    <w:rsid w:val="00446C5B"/>
    <w:rsid w:val="00447A54"/>
    <w:rsid w:val="00447FB3"/>
    <w:rsid w:val="00450B6B"/>
    <w:rsid w:val="00451D7F"/>
    <w:rsid w:val="00452855"/>
    <w:rsid w:val="004532DB"/>
    <w:rsid w:val="00453D47"/>
    <w:rsid w:val="004540C3"/>
    <w:rsid w:val="00454F23"/>
    <w:rsid w:val="004552D3"/>
    <w:rsid w:val="004566CE"/>
    <w:rsid w:val="004568E9"/>
    <w:rsid w:val="004571B1"/>
    <w:rsid w:val="0045749C"/>
    <w:rsid w:val="004601FE"/>
    <w:rsid w:val="00460F27"/>
    <w:rsid w:val="00460F8B"/>
    <w:rsid w:val="00461057"/>
    <w:rsid w:val="00461B16"/>
    <w:rsid w:val="00462102"/>
    <w:rsid w:val="00462ADD"/>
    <w:rsid w:val="00462B1A"/>
    <w:rsid w:val="00462CAE"/>
    <w:rsid w:val="00462D37"/>
    <w:rsid w:val="0046375C"/>
    <w:rsid w:val="00463AE7"/>
    <w:rsid w:val="00463CFB"/>
    <w:rsid w:val="00465F0D"/>
    <w:rsid w:val="00465F37"/>
    <w:rsid w:val="004668B1"/>
    <w:rsid w:val="00466B4B"/>
    <w:rsid w:val="00467639"/>
    <w:rsid w:val="004710EA"/>
    <w:rsid w:val="00471633"/>
    <w:rsid w:val="00473F4D"/>
    <w:rsid w:val="0047452A"/>
    <w:rsid w:val="00474B6C"/>
    <w:rsid w:val="00475C9E"/>
    <w:rsid w:val="00476126"/>
    <w:rsid w:val="004761FA"/>
    <w:rsid w:val="004802F6"/>
    <w:rsid w:val="004816C4"/>
    <w:rsid w:val="00481DBF"/>
    <w:rsid w:val="00483290"/>
    <w:rsid w:val="004842A2"/>
    <w:rsid w:val="0048480F"/>
    <w:rsid w:val="00484878"/>
    <w:rsid w:val="00484A5F"/>
    <w:rsid w:val="00486864"/>
    <w:rsid w:val="00486AA0"/>
    <w:rsid w:val="0048780C"/>
    <w:rsid w:val="00490A55"/>
    <w:rsid w:val="00490BC4"/>
    <w:rsid w:val="00490DEA"/>
    <w:rsid w:val="00492592"/>
    <w:rsid w:val="00492A3C"/>
    <w:rsid w:val="00492CDE"/>
    <w:rsid w:val="00492F56"/>
    <w:rsid w:val="00493FD6"/>
    <w:rsid w:val="00494696"/>
    <w:rsid w:val="00495FC6"/>
    <w:rsid w:val="004969D8"/>
    <w:rsid w:val="00496BEE"/>
    <w:rsid w:val="00497F8F"/>
    <w:rsid w:val="004A073E"/>
    <w:rsid w:val="004A1148"/>
    <w:rsid w:val="004A15C9"/>
    <w:rsid w:val="004A1E17"/>
    <w:rsid w:val="004A243D"/>
    <w:rsid w:val="004A25EC"/>
    <w:rsid w:val="004A26B1"/>
    <w:rsid w:val="004A31DE"/>
    <w:rsid w:val="004A3B73"/>
    <w:rsid w:val="004A402C"/>
    <w:rsid w:val="004A4096"/>
    <w:rsid w:val="004A5E44"/>
    <w:rsid w:val="004A62B7"/>
    <w:rsid w:val="004A6979"/>
    <w:rsid w:val="004A7344"/>
    <w:rsid w:val="004A73BC"/>
    <w:rsid w:val="004A7D5F"/>
    <w:rsid w:val="004B0AA7"/>
    <w:rsid w:val="004B0D9E"/>
    <w:rsid w:val="004B0FE2"/>
    <w:rsid w:val="004B15C4"/>
    <w:rsid w:val="004B1972"/>
    <w:rsid w:val="004B213C"/>
    <w:rsid w:val="004B254E"/>
    <w:rsid w:val="004B296B"/>
    <w:rsid w:val="004B5556"/>
    <w:rsid w:val="004B5C07"/>
    <w:rsid w:val="004B5DA0"/>
    <w:rsid w:val="004B6863"/>
    <w:rsid w:val="004B7D78"/>
    <w:rsid w:val="004C0A11"/>
    <w:rsid w:val="004C15A1"/>
    <w:rsid w:val="004C24E8"/>
    <w:rsid w:val="004C3105"/>
    <w:rsid w:val="004C409E"/>
    <w:rsid w:val="004C44AF"/>
    <w:rsid w:val="004C52A0"/>
    <w:rsid w:val="004C562F"/>
    <w:rsid w:val="004C595E"/>
    <w:rsid w:val="004C6BA7"/>
    <w:rsid w:val="004C76F7"/>
    <w:rsid w:val="004D209C"/>
    <w:rsid w:val="004D28AA"/>
    <w:rsid w:val="004D2ADE"/>
    <w:rsid w:val="004D2FE7"/>
    <w:rsid w:val="004D3D16"/>
    <w:rsid w:val="004D4A3A"/>
    <w:rsid w:val="004D4B25"/>
    <w:rsid w:val="004D4EE9"/>
    <w:rsid w:val="004D5525"/>
    <w:rsid w:val="004D559C"/>
    <w:rsid w:val="004D6419"/>
    <w:rsid w:val="004D6929"/>
    <w:rsid w:val="004D6991"/>
    <w:rsid w:val="004D6CEE"/>
    <w:rsid w:val="004E0C41"/>
    <w:rsid w:val="004E1AB1"/>
    <w:rsid w:val="004E283F"/>
    <w:rsid w:val="004E2A60"/>
    <w:rsid w:val="004E379D"/>
    <w:rsid w:val="004E3FC0"/>
    <w:rsid w:val="004E4A6C"/>
    <w:rsid w:val="004E5246"/>
    <w:rsid w:val="004E6673"/>
    <w:rsid w:val="004E71DF"/>
    <w:rsid w:val="004E7729"/>
    <w:rsid w:val="004E7A77"/>
    <w:rsid w:val="004E7B67"/>
    <w:rsid w:val="004F0CD3"/>
    <w:rsid w:val="004F10C2"/>
    <w:rsid w:val="004F1248"/>
    <w:rsid w:val="004F1470"/>
    <w:rsid w:val="004F160E"/>
    <w:rsid w:val="004F17BF"/>
    <w:rsid w:val="004F1AFD"/>
    <w:rsid w:val="004F1FFB"/>
    <w:rsid w:val="004F2143"/>
    <w:rsid w:val="004F21DB"/>
    <w:rsid w:val="004F4329"/>
    <w:rsid w:val="004F4930"/>
    <w:rsid w:val="004F4FAF"/>
    <w:rsid w:val="004F52E7"/>
    <w:rsid w:val="004F5613"/>
    <w:rsid w:val="00501DD5"/>
    <w:rsid w:val="005031AC"/>
    <w:rsid w:val="0050354A"/>
    <w:rsid w:val="00503B70"/>
    <w:rsid w:val="00505529"/>
    <w:rsid w:val="00506598"/>
    <w:rsid w:val="005068DD"/>
    <w:rsid w:val="00506BEC"/>
    <w:rsid w:val="00507020"/>
    <w:rsid w:val="00507D5D"/>
    <w:rsid w:val="00507E4C"/>
    <w:rsid w:val="005101C1"/>
    <w:rsid w:val="005112E5"/>
    <w:rsid w:val="005119D4"/>
    <w:rsid w:val="00512667"/>
    <w:rsid w:val="0051271D"/>
    <w:rsid w:val="00513644"/>
    <w:rsid w:val="005137AA"/>
    <w:rsid w:val="005157CD"/>
    <w:rsid w:val="00515A0F"/>
    <w:rsid w:val="00515F5A"/>
    <w:rsid w:val="0051717F"/>
    <w:rsid w:val="00517591"/>
    <w:rsid w:val="0052005C"/>
    <w:rsid w:val="005200AD"/>
    <w:rsid w:val="00520A99"/>
    <w:rsid w:val="00521646"/>
    <w:rsid w:val="00521C66"/>
    <w:rsid w:val="00522116"/>
    <w:rsid w:val="005231F3"/>
    <w:rsid w:val="00523322"/>
    <w:rsid w:val="005240E1"/>
    <w:rsid w:val="00524887"/>
    <w:rsid w:val="005300EB"/>
    <w:rsid w:val="00530309"/>
    <w:rsid w:val="00530425"/>
    <w:rsid w:val="0053066B"/>
    <w:rsid w:val="00531616"/>
    <w:rsid w:val="0053161D"/>
    <w:rsid w:val="00532169"/>
    <w:rsid w:val="00532A65"/>
    <w:rsid w:val="00533433"/>
    <w:rsid w:val="00533F15"/>
    <w:rsid w:val="00534441"/>
    <w:rsid w:val="005346F3"/>
    <w:rsid w:val="005368CD"/>
    <w:rsid w:val="005368E1"/>
    <w:rsid w:val="005379E9"/>
    <w:rsid w:val="00537F27"/>
    <w:rsid w:val="005405DA"/>
    <w:rsid w:val="00540D9C"/>
    <w:rsid w:val="0054256C"/>
    <w:rsid w:val="00542A52"/>
    <w:rsid w:val="00542E3C"/>
    <w:rsid w:val="00542F7D"/>
    <w:rsid w:val="00544974"/>
    <w:rsid w:val="00545472"/>
    <w:rsid w:val="00545E95"/>
    <w:rsid w:val="00546201"/>
    <w:rsid w:val="005465D2"/>
    <w:rsid w:val="0055041A"/>
    <w:rsid w:val="00550AC2"/>
    <w:rsid w:val="005512C3"/>
    <w:rsid w:val="0055137A"/>
    <w:rsid w:val="005517D9"/>
    <w:rsid w:val="0055194F"/>
    <w:rsid w:val="0055279B"/>
    <w:rsid w:val="00553038"/>
    <w:rsid w:val="005532E2"/>
    <w:rsid w:val="00553BA5"/>
    <w:rsid w:val="00553F48"/>
    <w:rsid w:val="005551F4"/>
    <w:rsid w:val="005557DE"/>
    <w:rsid w:val="0055643F"/>
    <w:rsid w:val="00557591"/>
    <w:rsid w:val="00562C3D"/>
    <w:rsid w:val="005630C1"/>
    <w:rsid w:val="00563989"/>
    <w:rsid w:val="005640A6"/>
    <w:rsid w:val="005645A4"/>
    <w:rsid w:val="00565BE8"/>
    <w:rsid w:val="005668FB"/>
    <w:rsid w:val="00566C81"/>
    <w:rsid w:val="00566EB9"/>
    <w:rsid w:val="00567F1A"/>
    <w:rsid w:val="00570031"/>
    <w:rsid w:val="00570F9B"/>
    <w:rsid w:val="005734F6"/>
    <w:rsid w:val="00573E02"/>
    <w:rsid w:val="00574667"/>
    <w:rsid w:val="0057512E"/>
    <w:rsid w:val="00575CFA"/>
    <w:rsid w:val="00575D8F"/>
    <w:rsid w:val="00576E01"/>
    <w:rsid w:val="0058084A"/>
    <w:rsid w:val="005816E9"/>
    <w:rsid w:val="00581A3F"/>
    <w:rsid w:val="00581CC8"/>
    <w:rsid w:val="00581F20"/>
    <w:rsid w:val="005826A2"/>
    <w:rsid w:val="00582962"/>
    <w:rsid w:val="00583EA5"/>
    <w:rsid w:val="00584EA2"/>
    <w:rsid w:val="005856CC"/>
    <w:rsid w:val="00585F91"/>
    <w:rsid w:val="00586107"/>
    <w:rsid w:val="005873B5"/>
    <w:rsid w:val="0058767F"/>
    <w:rsid w:val="00587D49"/>
    <w:rsid w:val="0059039E"/>
    <w:rsid w:val="0059103B"/>
    <w:rsid w:val="0059135F"/>
    <w:rsid w:val="0059188E"/>
    <w:rsid w:val="00592B3E"/>
    <w:rsid w:val="00592C7E"/>
    <w:rsid w:val="005936E9"/>
    <w:rsid w:val="0059374B"/>
    <w:rsid w:val="00593B1C"/>
    <w:rsid w:val="00595067"/>
    <w:rsid w:val="00596430"/>
    <w:rsid w:val="00596D21"/>
    <w:rsid w:val="00596F80"/>
    <w:rsid w:val="0059771B"/>
    <w:rsid w:val="005A0646"/>
    <w:rsid w:val="005A137F"/>
    <w:rsid w:val="005A3061"/>
    <w:rsid w:val="005A3B9C"/>
    <w:rsid w:val="005A4FC7"/>
    <w:rsid w:val="005A50E7"/>
    <w:rsid w:val="005A5A3B"/>
    <w:rsid w:val="005A5A9B"/>
    <w:rsid w:val="005A69E6"/>
    <w:rsid w:val="005A7874"/>
    <w:rsid w:val="005A7F0D"/>
    <w:rsid w:val="005A7F8B"/>
    <w:rsid w:val="005B06AE"/>
    <w:rsid w:val="005B0C7B"/>
    <w:rsid w:val="005B195B"/>
    <w:rsid w:val="005B256B"/>
    <w:rsid w:val="005B5418"/>
    <w:rsid w:val="005B5673"/>
    <w:rsid w:val="005B5883"/>
    <w:rsid w:val="005B58C6"/>
    <w:rsid w:val="005B59D0"/>
    <w:rsid w:val="005B5DBA"/>
    <w:rsid w:val="005B605D"/>
    <w:rsid w:val="005B7B92"/>
    <w:rsid w:val="005C12F4"/>
    <w:rsid w:val="005C1BE9"/>
    <w:rsid w:val="005C1FAB"/>
    <w:rsid w:val="005C1FB9"/>
    <w:rsid w:val="005C3662"/>
    <w:rsid w:val="005C5A2E"/>
    <w:rsid w:val="005C68DF"/>
    <w:rsid w:val="005C7231"/>
    <w:rsid w:val="005C7EFB"/>
    <w:rsid w:val="005C7FF8"/>
    <w:rsid w:val="005D0676"/>
    <w:rsid w:val="005D1C19"/>
    <w:rsid w:val="005D25E2"/>
    <w:rsid w:val="005D26EB"/>
    <w:rsid w:val="005D299D"/>
    <w:rsid w:val="005D3572"/>
    <w:rsid w:val="005D3942"/>
    <w:rsid w:val="005D3AB3"/>
    <w:rsid w:val="005D4315"/>
    <w:rsid w:val="005D47B5"/>
    <w:rsid w:val="005D4B27"/>
    <w:rsid w:val="005D5A64"/>
    <w:rsid w:val="005D63DA"/>
    <w:rsid w:val="005D771D"/>
    <w:rsid w:val="005D7D88"/>
    <w:rsid w:val="005D7FA4"/>
    <w:rsid w:val="005E10A9"/>
    <w:rsid w:val="005E1761"/>
    <w:rsid w:val="005E17DC"/>
    <w:rsid w:val="005E2C50"/>
    <w:rsid w:val="005E3605"/>
    <w:rsid w:val="005E3A29"/>
    <w:rsid w:val="005E429B"/>
    <w:rsid w:val="005E4CD7"/>
    <w:rsid w:val="005E537F"/>
    <w:rsid w:val="005E5863"/>
    <w:rsid w:val="005E5E45"/>
    <w:rsid w:val="005E6240"/>
    <w:rsid w:val="005E6337"/>
    <w:rsid w:val="005E6B09"/>
    <w:rsid w:val="005E7848"/>
    <w:rsid w:val="005E7C54"/>
    <w:rsid w:val="005F0018"/>
    <w:rsid w:val="005F06EC"/>
    <w:rsid w:val="005F29C5"/>
    <w:rsid w:val="005F466D"/>
    <w:rsid w:val="005F4C74"/>
    <w:rsid w:val="005F4E92"/>
    <w:rsid w:val="005F53E3"/>
    <w:rsid w:val="005F636F"/>
    <w:rsid w:val="005F7B2B"/>
    <w:rsid w:val="0060012F"/>
    <w:rsid w:val="006016F5"/>
    <w:rsid w:val="00602747"/>
    <w:rsid w:val="00603229"/>
    <w:rsid w:val="00603C36"/>
    <w:rsid w:val="0060447E"/>
    <w:rsid w:val="00604FC5"/>
    <w:rsid w:val="0060565A"/>
    <w:rsid w:val="00605C87"/>
    <w:rsid w:val="00605CCB"/>
    <w:rsid w:val="006061B1"/>
    <w:rsid w:val="0060675D"/>
    <w:rsid w:val="00610858"/>
    <w:rsid w:val="00610F9A"/>
    <w:rsid w:val="00611364"/>
    <w:rsid w:val="00611437"/>
    <w:rsid w:val="0061332F"/>
    <w:rsid w:val="0061341C"/>
    <w:rsid w:val="0061349E"/>
    <w:rsid w:val="00613786"/>
    <w:rsid w:val="0061394C"/>
    <w:rsid w:val="00613FE5"/>
    <w:rsid w:val="006158C2"/>
    <w:rsid w:val="006159C6"/>
    <w:rsid w:val="00616877"/>
    <w:rsid w:val="00616AAD"/>
    <w:rsid w:val="00616DB4"/>
    <w:rsid w:val="00616F71"/>
    <w:rsid w:val="0061728F"/>
    <w:rsid w:val="00620DCE"/>
    <w:rsid w:val="00621D4C"/>
    <w:rsid w:val="00622FE0"/>
    <w:rsid w:val="00623122"/>
    <w:rsid w:val="00623216"/>
    <w:rsid w:val="00623E19"/>
    <w:rsid w:val="00624AE2"/>
    <w:rsid w:val="00624B12"/>
    <w:rsid w:val="00624B91"/>
    <w:rsid w:val="00624DA8"/>
    <w:rsid w:val="006254F6"/>
    <w:rsid w:val="0063048F"/>
    <w:rsid w:val="00630FE7"/>
    <w:rsid w:val="006311D6"/>
    <w:rsid w:val="00632185"/>
    <w:rsid w:val="00632AB7"/>
    <w:rsid w:val="00633675"/>
    <w:rsid w:val="006336AC"/>
    <w:rsid w:val="006353F0"/>
    <w:rsid w:val="00636DA4"/>
    <w:rsid w:val="0064045C"/>
    <w:rsid w:val="00640A6E"/>
    <w:rsid w:val="00640AE1"/>
    <w:rsid w:val="00640C8E"/>
    <w:rsid w:val="006413AA"/>
    <w:rsid w:val="0064165D"/>
    <w:rsid w:val="006427E2"/>
    <w:rsid w:val="006446F6"/>
    <w:rsid w:val="00644C1C"/>
    <w:rsid w:val="00644E39"/>
    <w:rsid w:val="006510A2"/>
    <w:rsid w:val="00652990"/>
    <w:rsid w:val="00652DCA"/>
    <w:rsid w:val="006535A3"/>
    <w:rsid w:val="00654268"/>
    <w:rsid w:val="006549C5"/>
    <w:rsid w:val="00654EF5"/>
    <w:rsid w:val="00656F73"/>
    <w:rsid w:val="00660117"/>
    <w:rsid w:val="006611AE"/>
    <w:rsid w:val="00662005"/>
    <w:rsid w:val="00662334"/>
    <w:rsid w:val="00662A09"/>
    <w:rsid w:val="006630C6"/>
    <w:rsid w:val="0066398B"/>
    <w:rsid w:val="00664115"/>
    <w:rsid w:val="006644D5"/>
    <w:rsid w:val="006659FA"/>
    <w:rsid w:val="00665C57"/>
    <w:rsid w:val="00666250"/>
    <w:rsid w:val="006663A5"/>
    <w:rsid w:val="00666A3D"/>
    <w:rsid w:val="00666EFD"/>
    <w:rsid w:val="006672DF"/>
    <w:rsid w:val="00667CF3"/>
    <w:rsid w:val="00670B77"/>
    <w:rsid w:val="00670E28"/>
    <w:rsid w:val="006714A1"/>
    <w:rsid w:val="00671770"/>
    <w:rsid w:val="00673C6C"/>
    <w:rsid w:val="00673F5D"/>
    <w:rsid w:val="00673FE4"/>
    <w:rsid w:val="006753E4"/>
    <w:rsid w:val="0067587F"/>
    <w:rsid w:val="0067623B"/>
    <w:rsid w:val="00676B49"/>
    <w:rsid w:val="006774A9"/>
    <w:rsid w:val="0068062B"/>
    <w:rsid w:val="0068114A"/>
    <w:rsid w:val="00682A50"/>
    <w:rsid w:val="00684311"/>
    <w:rsid w:val="00684648"/>
    <w:rsid w:val="00684927"/>
    <w:rsid w:val="00684C3F"/>
    <w:rsid w:val="00684E8A"/>
    <w:rsid w:val="00686270"/>
    <w:rsid w:val="00687CE9"/>
    <w:rsid w:val="00687E82"/>
    <w:rsid w:val="00690F62"/>
    <w:rsid w:val="0069185A"/>
    <w:rsid w:val="00691B43"/>
    <w:rsid w:val="00692114"/>
    <w:rsid w:val="00692482"/>
    <w:rsid w:val="0069484C"/>
    <w:rsid w:val="0069486E"/>
    <w:rsid w:val="00694B1A"/>
    <w:rsid w:val="00694B59"/>
    <w:rsid w:val="00695CA3"/>
    <w:rsid w:val="0069670E"/>
    <w:rsid w:val="006A00B6"/>
    <w:rsid w:val="006A022D"/>
    <w:rsid w:val="006A0F7D"/>
    <w:rsid w:val="006A1AC3"/>
    <w:rsid w:val="006A1D8E"/>
    <w:rsid w:val="006A247B"/>
    <w:rsid w:val="006A2494"/>
    <w:rsid w:val="006A2BB7"/>
    <w:rsid w:val="006A3862"/>
    <w:rsid w:val="006A3BFB"/>
    <w:rsid w:val="006A43F3"/>
    <w:rsid w:val="006A4D7C"/>
    <w:rsid w:val="006A5990"/>
    <w:rsid w:val="006A64D9"/>
    <w:rsid w:val="006A6A86"/>
    <w:rsid w:val="006A7DF3"/>
    <w:rsid w:val="006A7EA0"/>
    <w:rsid w:val="006B0263"/>
    <w:rsid w:val="006B0654"/>
    <w:rsid w:val="006B0A1C"/>
    <w:rsid w:val="006B0F34"/>
    <w:rsid w:val="006B1221"/>
    <w:rsid w:val="006B25B2"/>
    <w:rsid w:val="006B293C"/>
    <w:rsid w:val="006B2E83"/>
    <w:rsid w:val="006B4001"/>
    <w:rsid w:val="006B42EF"/>
    <w:rsid w:val="006B4FEF"/>
    <w:rsid w:val="006B529A"/>
    <w:rsid w:val="006B5C2C"/>
    <w:rsid w:val="006B6942"/>
    <w:rsid w:val="006B76DA"/>
    <w:rsid w:val="006C0193"/>
    <w:rsid w:val="006C090F"/>
    <w:rsid w:val="006C09FB"/>
    <w:rsid w:val="006C0C8F"/>
    <w:rsid w:val="006C0DB5"/>
    <w:rsid w:val="006C129D"/>
    <w:rsid w:val="006C17E7"/>
    <w:rsid w:val="006C21F0"/>
    <w:rsid w:val="006C26BB"/>
    <w:rsid w:val="006C2C76"/>
    <w:rsid w:val="006C2D49"/>
    <w:rsid w:val="006C332C"/>
    <w:rsid w:val="006C362B"/>
    <w:rsid w:val="006C4110"/>
    <w:rsid w:val="006C4460"/>
    <w:rsid w:val="006C4760"/>
    <w:rsid w:val="006C4E28"/>
    <w:rsid w:val="006C5F1F"/>
    <w:rsid w:val="006C64F7"/>
    <w:rsid w:val="006C67EF"/>
    <w:rsid w:val="006C78B9"/>
    <w:rsid w:val="006C7F52"/>
    <w:rsid w:val="006D0533"/>
    <w:rsid w:val="006D0BDC"/>
    <w:rsid w:val="006D12BA"/>
    <w:rsid w:val="006D34BE"/>
    <w:rsid w:val="006D3796"/>
    <w:rsid w:val="006D3B78"/>
    <w:rsid w:val="006D5076"/>
    <w:rsid w:val="006D6343"/>
    <w:rsid w:val="006D6EFB"/>
    <w:rsid w:val="006D7983"/>
    <w:rsid w:val="006E055F"/>
    <w:rsid w:val="006E0FAF"/>
    <w:rsid w:val="006E103A"/>
    <w:rsid w:val="006E1B6D"/>
    <w:rsid w:val="006E1FD6"/>
    <w:rsid w:val="006E3725"/>
    <w:rsid w:val="006E53E4"/>
    <w:rsid w:val="006E5524"/>
    <w:rsid w:val="006E5E35"/>
    <w:rsid w:val="006E72A8"/>
    <w:rsid w:val="006E7F3A"/>
    <w:rsid w:val="006F0363"/>
    <w:rsid w:val="006F1031"/>
    <w:rsid w:val="006F1851"/>
    <w:rsid w:val="006F1A9E"/>
    <w:rsid w:val="006F1D9E"/>
    <w:rsid w:val="006F22E6"/>
    <w:rsid w:val="006F3B3F"/>
    <w:rsid w:val="006F5A1C"/>
    <w:rsid w:val="006F5B32"/>
    <w:rsid w:val="006F5C2B"/>
    <w:rsid w:val="006F5E68"/>
    <w:rsid w:val="006F5FBB"/>
    <w:rsid w:val="006F67A3"/>
    <w:rsid w:val="006F6815"/>
    <w:rsid w:val="006F7223"/>
    <w:rsid w:val="00700170"/>
    <w:rsid w:val="00700268"/>
    <w:rsid w:val="00700782"/>
    <w:rsid w:val="00700CF6"/>
    <w:rsid w:val="00701A54"/>
    <w:rsid w:val="00703D2C"/>
    <w:rsid w:val="00703D93"/>
    <w:rsid w:val="00704898"/>
    <w:rsid w:val="007048A9"/>
    <w:rsid w:val="00704B39"/>
    <w:rsid w:val="00705420"/>
    <w:rsid w:val="00705F44"/>
    <w:rsid w:val="0071042F"/>
    <w:rsid w:val="007107CE"/>
    <w:rsid w:val="00710A8A"/>
    <w:rsid w:val="007116BE"/>
    <w:rsid w:val="00711B01"/>
    <w:rsid w:val="00711E88"/>
    <w:rsid w:val="00713B54"/>
    <w:rsid w:val="00714C90"/>
    <w:rsid w:val="0071795B"/>
    <w:rsid w:val="00717F03"/>
    <w:rsid w:val="007208D0"/>
    <w:rsid w:val="00720C69"/>
    <w:rsid w:val="007211EA"/>
    <w:rsid w:val="00721532"/>
    <w:rsid w:val="00722FB4"/>
    <w:rsid w:val="00723E64"/>
    <w:rsid w:val="00724544"/>
    <w:rsid w:val="00724FA2"/>
    <w:rsid w:val="00727E12"/>
    <w:rsid w:val="00730E32"/>
    <w:rsid w:val="0073142F"/>
    <w:rsid w:val="00734237"/>
    <w:rsid w:val="007348E6"/>
    <w:rsid w:val="0073696B"/>
    <w:rsid w:val="0074071E"/>
    <w:rsid w:val="00740BD5"/>
    <w:rsid w:val="00744AEE"/>
    <w:rsid w:val="00746001"/>
    <w:rsid w:val="00746E2F"/>
    <w:rsid w:val="00753242"/>
    <w:rsid w:val="00754D3B"/>
    <w:rsid w:val="00757B64"/>
    <w:rsid w:val="00757DF7"/>
    <w:rsid w:val="00761A18"/>
    <w:rsid w:val="00762136"/>
    <w:rsid w:val="0076243A"/>
    <w:rsid w:val="00762796"/>
    <w:rsid w:val="00762D90"/>
    <w:rsid w:val="00763531"/>
    <w:rsid w:val="007636DA"/>
    <w:rsid w:val="00763F08"/>
    <w:rsid w:val="007647DF"/>
    <w:rsid w:val="00764E97"/>
    <w:rsid w:val="00766E4D"/>
    <w:rsid w:val="00767425"/>
    <w:rsid w:val="007678AF"/>
    <w:rsid w:val="007700AC"/>
    <w:rsid w:val="007702FA"/>
    <w:rsid w:val="00770305"/>
    <w:rsid w:val="00772009"/>
    <w:rsid w:val="00772781"/>
    <w:rsid w:val="0077529F"/>
    <w:rsid w:val="00775A13"/>
    <w:rsid w:val="00775C4A"/>
    <w:rsid w:val="0077656C"/>
    <w:rsid w:val="00776B1A"/>
    <w:rsid w:val="00776E32"/>
    <w:rsid w:val="007802D1"/>
    <w:rsid w:val="007807F1"/>
    <w:rsid w:val="007808CE"/>
    <w:rsid w:val="00781FAD"/>
    <w:rsid w:val="007820EA"/>
    <w:rsid w:val="00782ED1"/>
    <w:rsid w:val="00783107"/>
    <w:rsid w:val="0078313A"/>
    <w:rsid w:val="00783D0E"/>
    <w:rsid w:val="00783EB5"/>
    <w:rsid w:val="007840C2"/>
    <w:rsid w:val="00785115"/>
    <w:rsid w:val="007859FD"/>
    <w:rsid w:val="00786CC2"/>
    <w:rsid w:val="00786E5C"/>
    <w:rsid w:val="0078777E"/>
    <w:rsid w:val="00790422"/>
    <w:rsid w:val="0079135E"/>
    <w:rsid w:val="007914BF"/>
    <w:rsid w:val="007938F5"/>
    <w:rsid w:val="0079423E"/>
    <w:rsid w:val="00794BDD"/>
    <w:rsid w:val="00794C8B"/>
    <w:rsid w:val="007955A7"/>
    <w:rsid w:val="007956F8"/>
    <w:rsid w:val="00795F35"/>
    <w:rsid w:val="00796710"/>
    <w:rsid w:val="00796F9E"/>
    <w:rsid w:val="0079717E"/>
    <w:rsid w:val="0079718F"/>
    <w:rsid w:val="0079783E"/>
    <w:rsid w:val="007A02A9"/>
    <w:rsid w:val="007A0722"/>
    <w:rsid w:val="007A09A8"/>
    <w:rsid w:val="007A131B"/>
    <w:rsid w:val="007A1485"/>
    <w:rsid w:val="007A27E4"/>
    <w:rsid w:val="007A2865"/>
    <w:rsid w:val="007A388E"/>
    <w:rsid w:val="007A4CD2"/>
    <w:rsid w:val="007A5781"/>
    <w:rsid w:val="007A5887"/>
    <w:rsid w:val="007A5B58"/>
    <w:rsid w:val="007A5CBD"/>
    <w:rsid w:val="007A62BA"/>
    <w:rsid w:val="007B0AF2"/>
    <w:rsid w:val="007B3514"/>
    <w:rsid w:val="007B36EA"/>
    <w:rsid w:val="007B3AEC"/>
    <w:rsid w:val="007B513A"/>
    <w:rsid w:val="007B577C"/>
    <w:rsid w:val="007B579D"/>
    <w:rsid w:val="007B6B9A"/>
    <w:rsid w:val="007B73D7"/>
    <w:rsid w:val="007C0BE1"/>
    <w:rsid w:val="007C1453"/>
    <w:rsid w:val="007C25F5"/>
    <w:rsid w:val="007C36F3"/>
    <w:rsid w:val="007C3CF9"/>
    <w:rsid w:val="007C4DD4"/>
    <w:rsid w:val="007C5651"/>
    <w:rsid w:val="007C6158"/>
    <w:rsid w:val="007C6A42"/>
    <w:rsid w:val="007C7E27"/>
    <w:rsid w:val="007D0419"/>
    <w:rsid w:val="007D07ED"/>
    <w:rsid w:val="007D0BB4"/>
    <w:rsid w:val="007D0D13"/>
    <w:rsid w:val="007D0DF4"/>
    <w:rsid w:val="007D105C"/>
    <w:rsid w:val="007D1CB6"/>
    <w:rsid w:val="007D20C3"/>
    <w:rsid w:val="007D30AA"/>
    <w:rsid w:val="007D4C93"/>
    <w:rsid w:val="007D5BB7"/>
    <w:rsid w:val="007D5BEC"/>
    <w:rsid w:val="007D5F8C"/>
    <w:rsid w:val="007D63E7"/>
    <w:rsid w:val="007D6438"/>
    <w:rsid w:val="007D7312"/>
    <w:rsid w:val="007E02F8"/>
    <w:rsid w:val="007E0F2A"/>
    <w:rsid w:val="007E1142"/>
    <w:rsid w:val="007E136D"/>
    <w:rsid w:val="007E1B74"/>
    <w:rsid w:val="007E1C60"/>
    <w:rsid w:val="007E26FB"/>
    <w:rsid w:val="007E39C8"/>
    <w:rsid w:val="007E3D43"/>
    <w:rsid w:val="007E6301"/>
    <w:rsid w:val="007E6F8D"/>
    <w:rsid w:val="007E79B9"/>
    <w:rsid w:val="007F00FD"/>
    <w:rsid w:val="007F1CE1"/>
    <w:rsid w:val="007F1DBB"/>
    <w:rsid w:val="007F1F7C"/>
    <w:rsid w:val="007F2246"/>
    <w:rsid w:val="007F2A0D"/>
    <w:rsid w:val="007F2E8A"/>
    <w:rsid w:val="007F359A"/>
    <w:rsid w:val="007F3917"/>
    <w:rsid w:val="007F4040"/>
    <w:rsid w:val="007F4652"/>
    <w:rsid w:val="007F5588"/>
    <w:rsid w:val="007F579F"/>
    <w:rsid w:val="007F5E81"/>
    <w:rsid w:val="007F6120"/>
    <w:rsid w:val="007F6176"/>
    <w:rsid w:val="007F697B"/>
    <w:rsid w:val="007F6FE4"/>
    <w:rsid w:val="007F786F"/>
    <w:rsid w:val="007F7FF2"/>
    <w:rsid w:val="008000DD"/>
    <w:rsid w:val="008007AD"/>
    <w:rsid w:val="00801935"/>
    <w:rsid w:val="00801CDF"/>
    <w:rsid w:val="00802D99"/>
    <w:rsid w:val="0080380C"/>
    <w:rsid w:val="00803875"/>
    <w:rsid w:val="00803B98"/>
    <w:rsid w:val="00804250"/>
    <w:rsid w:val="00804AD5"/>
    <w:rsid w:val="00804B0E"/>
    <w:rsid w:val="008055C7"/>
    <w:rsid w:val="00806650"/>
    <w:rsid w:val="00806B64"/>
    <w:rsid w:val="0080746A"/>
    <w:rsid w:val="00807527"/>
    <w:rsid w:val="00807C12"/>
    <w:rsid w:val="008101D7"/>
    <w:rsid w:val="0081036B"/>
    <w:rsid w:val="0081108D"/>
    <w:rsid w:val="008113F5"/>
    <w:rsid w:val="00812B2B"/>
    <w:rsid w:val="00812BF8"/>
    <w:rsid w:val="00815003"/>
    <w:rsid w:val="00815903"/>
    <w:rsid w:val="00815E3A"/>
    <w:rsid w:val="00815F9A"/>
    <w:rsid w:val="00816716"/>
    <w:rsid w:val="0081689E"/>
    <w:rsid w:val="00821140"/>
    <w:rsid w:val="008222E0"/>
    <w:rsid w:val="00823093"/>
    <w:rsid w:val="008230C6"/>
    <w:rsid w:val="00823D61"/>
    <w:rsid w:val="00823EA0"/>
    <w:rsid w:val="00824370"/>
    <w:rsid w:val="00824951"/>
    <w:rsid w:val="00824FEE"/>
    <w:rsid w:val="00825740"/>
    <w:rsid w:val="00826338"/>
    <w:rsid w:val="008274FB"/>
    <w:rsid w:val="008305AC"/>
    <w:rsid w:val="00830FE7"/>
    <w:rsid w:val="00832A2F"/>
    <w:rsid w:val="00832D14"/>
    <w:rsid w:val="008338AE"/>
    <w:rsid w:val="00833F56"/>
    <w:rsid w:val="00834430"/>
    <w:rsid w:val="00834B54"/>
    <w:rsid w:val="00835649"/>
    <w:rsid w:val="008365C1"/>
    <w:rsid w:val="0083706A"/>
    <w:rsid w:val="00837ABE"/>
    <w:rsid w:val="00837BA0"/>
    <w:rsid w:val="00841250"/>
    <w:rsid w:val="00841998"/>
    <w:rsid w:val="00841A54"/>
    <w:rsid w:val="00841F1A"/>
    <w:rsid w:val="008429A2"/>
    <w:rsid w:val="00842B50"/>
    <w:rsid w:val="0084365B"/>
    <w:rsid w:val="00843A50"/>
    <w:rsid w:val="00843FAB"/>
    <w:rsid w:val="00844197"/>
    <w:rsid w:val="00844975"/>
    <w:rsid w:val="008449A3"/>
    <w:rsid w:val="00845185"/>
    <w:rsid w:val="008454A5"/>
    <w:rsid w:val="00847175"/>
    <w:rsid w:val="008478CA"/>
    <w:rsid w:val="00847B8E"/>
    <w:rsid w:val="00847EDB"/>
    <w:rsid w:val="00850EB3"/>
    <w:rsid w:val="00851952"/>
    <w:rsid w:val="008519D5"/>
    <w:rsid w:val="00851C6E"/>
    <w:rsid w:val="00852613"/>
    <w:rsid w:val="00852E36"/>
    <w:rsid w:val="0085342A"/>
    <w:rsid w:val="008535B1"/>
    <w:rsid w:val="008546A0"/>
    <w:rsid w:val="00855D88"/>
    <w:rsid w:val="008563FC"/>
    <w:rsid w:val="00856CDF"/>
    <w:rsid w:val="00860946"/>
    <w:rsid w:val="008609FC"/>
    <w:rsid w:val="00861077"/>
    <w:rsid w:val="0086144D"/>
    <w:rsid w:val="008624AD"/>
    <w:rsid w:val="0086283D"/>
    <w:rsid w:val="008630DA"/>
    <w:rsid w:val="00863815"/>
    <w:rsid w:val="00864E69"/>
    <w:rsid w:val="008650C9"/>
    <w:rsid w:val="0086590F"/>
    <w:rsid w:val="00867564"/>
    <w:rsid w:val="00867DC2"/>
    <w:rsid w:val="00870314"/>
    <w:rsid w:val="00871ACF"/>
    <w:rsid w:val="00872803"/>
    <w:rsid w:val="00873B9C"/>
    <w:rsid w:val="008751E3"/>
    <w:rsid w:val="0087662C"/>
    <w:rsid w:val="00876785"/>
    <w:rsid w:val="00876B6B"/>
    <w:rsid w:val="008817CA"/>
    <w:rsid w:val="00881C40"/>
    <w:rsid w:val="0088234E"/>
    <w:rsid w:val="00882498"/>
    <w:rsid w:val="008832FB"/>
    <w:rsid w:val="00885F89"/>
    <w:rsid w:val="00886D0E"/>
    <w:rsid w:val="00887509"/>
    <w:rsid w:val="00891115"/>
    <w:rsid w:val="00891A09"/>
    <w:rsid w:val="00891DE2"/>
    <w:rsid w:val="0089242D"/>
    <w:rsid w:val="00892E30"/>
    <w:rsid w:val="00893006"/>
    <w:rsid w:val="008936D2"/>
    <w:rsid w:val="0089430C"/>
    <w:rsid w:val="0089444D"/>
    <w:rsid w:val="00894C32"/>
    <w:rsid w:val="008A0368"/>
    <w:rsid w:val="008A0814"/>
    <w:rsid w:val="008A0D17"/>
    <w:rsid w:val="008A14BD"/>
    <w:rsid w:val="008A14BF"/>
    <w:rsid w:val="008A2303"/>
    <w:rsid w:val="008A439C"/>
    <w:rsid w:val="008A4B70"/>
    <w:rsid w:val="008A4BD0"/>
    <w:rsid w:val="008A5ADC"/>
    <w:rsid w:val="008A5C3F"/>
    <w:rsid w:val="008A7FA4"/>
    <w:rsid w:val="008B013C"/>
    <w:rsid w:val="008B094C"/>
    <w:rsid w:val="008B168C"/>
    <w:rsid w:val="008B19ED"/>
    <w:rsid w:val="008B20FC"/>
    <w:rsid w:val="008B2F0D"/>
    <w:rsid w:val="008B3DEE"/>
    <w:rsid w:val="008B4EAD"/>
    <w:rsid w:val="008B5BBE"/>
    <w:rsid w:val="008B61D6"/>
    <w:rsid w:val="008B652C"/>
    <w:rsid w:val="008B7536"/>
    <w:rsid w:val="008C14F2"/>
    <w:rsid w:val="008C2354"/>
    <w:rsid w:val="008C2780"/>
    <w:rsid w:val="008C29CF"/>
    <w:rsid w:val="008C3C62"/>
    <w:rsid w:val="008C49E9"/>
    <w:rsid w:val="008C5516"/>
    <w:rsid w:val="008C65D1"/>
    <w:rsid w:val="008C7A55"/>
    <w:rsid w:val="008D07DE"/>
    <w:rsid w:val="008D0B52"/>
    <w:rsid w:val="008D0D87"/>
    <w:rsid w:val="008D3015"/>
    <w:rsid w:val="008D4D73"/>
    <w:rsid w:val="008D5BE8"/>
    <w:rsid w:val="008D6CCC"/>
    <w:rsid w:val="008D76AF"/>
    <w:rsid w:val="008E1A02"/>
    <w:rsid w:val="008E1B2E"/>
    <w:rsid w:val="008E1D4E"/>
    <w:rsid w:val="008E35BC"/>
    <w:rsid w:val="008E38DD"/>
    <w:rsid w:val="008E3B95"/>
    <w:rsid w:val="008E3C9C"/>
    <w:rsid w:val="008E3CD0"/>
    <w:rsid w:val="008E3DE0"/>
    <w:rsid w:val="008E668A"/>
    <w:rsid w:val="008F0989"/>
    <w:rsid w:val="008F0B2F"/>
    <w:rsid w:val="008F16DE"/>
    <w:rsid w:val="008F17D2"/>
    <w:rsid w:val="008F1B80"/>
    <w:rsid w:val="008F2B7B"/>
    <w:rsid w:val="008F388F"/>
    <w:rsid w:val="008F43E3"/>
    <w:rsid w:val="008F4870"/>
    <w:rsid w:val="008F4A1A"/>
    <w:rsid w:val="008F5492"/>
    <w:rsid w:val="008F72D1"/>
    <w:rsid w:val="008F7F07"/>
    <w:rsid w:val="00901F65"/>
    <w:rsid w:val="009026BC"/>
    <w:rsid w:val="00902F8B"/>
    <w:rsid w:val="009030F4"/>
    <w:rsid w:val="00903194"/>
    <w:rsid w:val="009032A4"/>
    <w:rsid w:val="009037A8"/>
    <w:rsid w:val="00903D90"/>
    <w:rsid w:val="00905098"/>
    <w:rsid w:val="009050FF"/>
    <w:rsid w:val="009051C2"/>
    <w:rsid w:val="009053F4"/>
    <w:rsid w:val="00905AA8"/>
    <w:rsid w:val="00906CE7"/>
    <w:rsid w:val="009077C2"/>
    <w:rsid w:val="0090781C"/>
    <w:rsid w:val="00907926"/>
    <w:rsid w:val="009079AB"/>
    <w:rsid w:val="00907B15"/>
    <w:rsid w:val="00910310"/>
    <w:rsid w:val="0091126C"/>
    <w:rsid w:val="00911955"/>
    <w:rsid w:val="00911E3D"/>
    <w:rsid w:val="00911E94"/>
    <w:rsid w:val="009145FA"/>
    <w:rsid w:val="009158B9"/>
    <w:rsid w:val="009176A2"/>
    <w:rsid w:val="00920D03"/>
    <w:rsid w:val="009211D6"/>
    <w:rsid w:val="00921494"/>
    <w:rsid w:val="00923D6B"/>
    <w:rsid w:val="00923DF5"/>
    <w:rsid w:val="00925B78"/>
    <w:rsid w:val="00925BBC"/>
    <w:rsid w:val="009267D1"/>
    <w:rsid w:val="00926911"/>
    <w:rsid w:val="0092709C"/>
    <w:rsid w:val="00927F6D"/>
    <w:rsid w:val="0093047E"/>
    <w:rsid w:val="009305DC"/>
    <w:rsid w:val="00930804"/>
    <w:rsid w:val="00930B33"/>
    <w:rsid w:val="009316D5"/>
    <w:rsid w:val="00931745"/>
    <w:rsid w:val="009325CC"/>
    <w:rsid w:val="00933AAC"/>
    <w:rsid w:val="00933D21"/>
    <w:rsid w:val="00935A3C"/>
    <w:rsid w:val="00937539"/>
    <w:rsid w:val="00940432"/>
    <w:rsid w:val="009406C7"/>
    <w:rsid w:val="00940B25"/>
    <w:rsid w:val="00940CB3"/>
    <w:rsid w:val="0094259A"/>
    <w:rsid w:val="0094375A"/>
    <w:rsid w:val="00944054"/>
    <w:rsid w:val="00944868"/>
    <w:rsid w:val="009502BC"/>
    <w:rsid w:val="00950B5E"/>
    <w:rsid w:val="00951032"/>
    <w:rsid w:val="00952EAF"/>
    <w:rsid w:val="00953809"/>
    <w:rsid w:val="00953D8F"/>
    <w:rsid w:val="0095526F"/>
    <w:rsid w:val="0095528E"/>
    <w:rsid w:val="00955C41"/>
    <w:rsid w:val="00960770"/>
    <w:rsid w:val="00960CA4"/>
    <w:rsid w:val="00961355"/>
    <w:rsid w:val="00961ABF"/>
    <w:rsid w:val="00961DDF"/>
    <w:rsid w:val="00961DEF"/>
    <w:rsid w:val="00962A36"/>
    <w:rsid w:val="0096335E"/>
    <w:rsid w:val="0096373D"/>
    <w:rsid w:val="0096462B"/>
    <w:rsid w:val="00965134"/>
    <w:rsid w:val="00965292"/>
    <w:rsid w:val="009652F4"/>
    <w:rsid w:val="00965B59"/>
    <w:rsid w:val="00966BCE"/>
    <w:rsid w:val="00967135"/>
    <w:rsid w:val="009674B4"/>
    <w:rsid w:val="00967FD6"/>
    <w:rsid w:val="00970597"/>
    <w:rsid w:val="00970C45"/>
    <w:rsid w:val="00970D82"/>
    <w:rsid w:val="00971B40"/>
    <w:rsid w:val="00971E0F"/>
    <w:rsid w:val="00972593"/>
    <w:rsid w:val="00972968"/>
    <w:rsid w:val="009739BF"/>
    <w:rsid w:val="00974F2A"/>
    <w:rsid w:val="009761AB"/>
    <w:rsid w:val="00977618"/>
    <w:rsid w:val="00977DD9"/>
    <w:rsid w:val="00980184"/>
    <w:rsid w:val="009802B9"/>
    <w:rsid w:val="0098073F"/>
    <w:rsid w:val="00980B02"/>
    <w:rsid w:val="00981038"/>
    <w:rsid w:val="009821CD"/>
    <w:rsid w:val="0098252D"/>
    <w:rsid w:val="009828E0"/>
    <w:rsid w:val="00982AEC"/>
    <w:rsid w:val="00982B58"/>
    <w:rsid w:val="00983103"/>
    <w:rsid w:val="009838F9"/>
    <w:rsid w:val="00984444"/>
    <w:rsid w:val="009844F0"/>
    <w:rsid w:val="00984855"/>
    <w:rsid w:val="00984FF7"/>
    <w:rsid w:val="0098509F"/>
    <w:rsid w:val="0098513A"/>
    <w:rsid w:val="00985406"/>
    <w:rsid w:val="00985E70"/>
    <w:rsid w:val="009867DF"/>
    <w:rsid w:val="00986EEE"/>
    <w:rsid w:val="00987258"/>
    <w:rsid w:val="0098726F"/>
    <w:rsid w:val="009879BD"/>
    <w:rsid w:val="00987AA7"/>
    <w:rsid w:val="00990771"/>
    <w:rsid w:val="00990AE0"/>
    <w:rsid w:val="00990DA0"/>
    <w:rsid w:val="009922B3"/>
    <w:rsid w:val="009928DD"/>
    <w:rsid w:val="00992DE5"/>
    <w:rsid w:val="00993617"/>
    <w:rsid w:val="00993653"/>
    <w:rsid w:val="00994321"/>
    <w:rsid w:val="0099483E"/>
    <w:rsid w:val="009959B8"/>
    <w:rsid w:val="00996184"/>
    <w:rsid w:val="0099696A"/>
    <w:rsid w:val="00996B42"/>
    <w:rsid w:val="00996F88"/>
    <w:rsid w:val="00997557"/>
    <w:rsid w:val="009976A0"/>
    <w:rsid w:val="009A05E6"/>
    <w:rsid w:val="009A1603"/>
    <w:rsid w:val="009A22BA"/>
    <w:rsid w:val="009A3191"/>
    <w:rsid w:val="009A338B"/>
    <w:rsid w:val="009A4166"/>
    <w:rsid w:val="009A5436"/>
    <w:rsid w:val="009A55BF"/>
    <w:rsid w:val="009A5F5F"/>
    <w:rsid w:val="009B0D24"/>
    <w:rsid w:val="009B111F"/>
    <w:rsid w:val="009B1F0A"/>
    <w:rsid w:val="009B2596"/>
    <w:rsid w:val="009B2938"/>
    <w:rsid w:val="009B4008"/>
    <w:rsid w:val="009B47E8"/>
    <w:rsid w:val="009B4C83"/>
    <w:rsid w:val="009B5588"/>
    <w:rsid w:val="009B5939"/>
    <w:rsid w:val="009B6915"/>
    <w:rsid w:val="009B6F2E"/>
    <w:rsid w:val="009C05A2"/>
    <w:rsid w:val="009C0980"/>
    <w:rsid w:val="009C1C56"/>
    <w:rsid w:val="009C2EDB"/>
    <w:rsid w:val="009C2F48"/>
    <w:rsid w:val="009C30E5"/>
    <w:rsid w:val="009C3CFD"/>
    <w:rsid w:val="009C3E16"/>
    <w:rsid w:val="009C4045"/>
    <w:rsid w:val="009C484D"/>
    <w:rsid w:val="009C563C"/>
    <w:rsid w:val="009C56A8"/>
    <w:rsid w:val="009C581A"/>
    <w:rsid w:val="009C6305"/>
    <w:rsid w:val="009C640D"/>
    <w:rsid w:val="009C6466"/>
    <w:rsid w:val="009C6623"/>
    <w:rsid w:val="009C6D6A"/>
    <w:rsid w:val="009C74E1"/>
    <w:rsid w:val="009D0EAF"/>
    <w:rsid w:val="009D331B"/>
    <w:rsid w:val="009D4BE0"/>
    <w:rsid w:val="009D518D"/>
    <w:rsid w:val="009D54BE"/>
    <w:rsid w:val="009D556A"/>
    <w:rsid w:val="009D6A00"/>
    <w:rsid w:val="009D6F4E"/>
    <w:rsid w:val="009E129E"/>
    <w:rsid w:val="009E1CCA"/>
    <w:rsid w:val="009E1D96"/>
    <w:rsid w:val="009E27A6"/>
    <w:rsid w:val="009E3EC7"/>
    <w:rsid w:val="009E3FB8"/>
    <w:rsid w:val="009E44F5"/>
    <w:rsid w:val="009E5DA7"/>
    <w:rsid w:val="009E771A"/>
    <w:rsid w:val="009F0751"/>
    <w:rsid w:val="009F13C4"/>
    <w:rsid w:val="009F187E"/>
    <w:rsid w:val="009F1FF1"/>
    <w:rsid w:val="009F2440"/>
    <w:rsid w:val="009F3B3A"/>
    <w:rsid w:val="009F41A1"/>
    <w:rsid w:val="009F4266"/>
    <w:rsid w:val="009F62CD"/>
    <w:rsid w:val="009F6771"/>
    <w:rsid w:val="009F6FD7"/>
    <w:rsid w:val="00A0038D"/>
    <w:rsid w:val="00A00CE7"/>
    <w:rsid w:val="00A02413"/>
    <w:rsid w:val="00A02CF3"/>
    <w:rsid w:val="00A0379F"/>
    <w:rsid w:val="00A03873"/>
    <w:rsid w:val="00A04601"/>
    <w:rsid w:val="00A05522"/>
    <w:rsid w:val="00A06CD6"/>
    <w:rsid w:val="00A076C8"/>
    <w:rsid w:val="00A07E8A"/>
    <w:rsid w:val="00A07FD0"/>
    <w:rsid w:val="00A105C4"/>
    <w:rsid w:val="00A10BE4"/>
    <w:rsid w:val="00A11379"/>
    <w:rsid w:val="00A113D4"/>
    <w:rsid w:val="00A11463"/>
    <w:rsid w:val="00A13099"/>
    <w:rsid w:val="00A131AF"/>
    <w:rsid w:val="00A13ED6"/>
    <w:rsid w:val="00A1433B"/>
    <w:rsid w:val="00A159D3"/>
    <w:rsid w:val="00A177B3"/>
    <w:rsid w:val="00A17F90"/>
    <w:rsid w:val="00A20323"/>
    <w:rsid w:val="00A23519"/>
    <w:rsid w:val="00A23EEE"/>
    <w:rsid w:val="00A27406"/>
    <w:rsid w:val="00A27C5C"/>
    <w:rsid w:val="00A3015E"/>
    <w:rsid w:val="00A30AF8"/>
    <w:rsid w:val="00A30C2F"/>
    <w:rsid w:val="00A3123A"/>
    <w:rsid w:val="00A32868"/>
    <w:rsid w:val="00A32C92"/>
    <w:rsid w:val="00A33A88"/>
    <w:rsid w:val="00A35453"/>
    <w:rsid w:val="00A37C78"/>
    <w:rsid w:val="00A37F03"/>
    <w:rsid w:val="00A4080D"/>
    <w:rsid w:val="00A40DBF"/>
    <w:rsid w:val="00A41371"/>
    <w:rsid w:val="00A41376"/>
    <w:rsid w:val="00A41501"/>
    <w:rsid w:val="00A41B2F"/>
    <w:rsid w:val="00A41DC9"/>
    <w:rsid w:val="00A42149"/>
    <w:rsid w:val="00A42B8F"/>
    <w:rsid w:val="00A441C3"/>
    <w:rsid w:val="00A4493C"/>
    <w:rsid w:val="00A44ABD"/>
    <w:rsid w:val="00A463F1"/>
    <w:rsid w:val="00A46AB5"/>
    <w:rsid w:val="00A474B4"/>
    <w:rsid w:val="00A50572"/>
    <w:rsid w:val="00A50B4E"/>
    <w:rsid w:val="00A50EA6"/>
    <w:rsid w:val="00A5331C"/>
    <w:rsid w:val="00A53C34"/>
    <w:rsid w:val="00A5577C"/>
    <w:rsid w:val="00A55D03"/>
    <w:rsid w:val="00A569D0"/>
    <w:rsid w:val="00A56C03"/>
    <w:rsid w:val="00A56EA1"/>
    <w:rsid w:val="00A579BB"/>
    <w:rsid w:val="00A57AC6"/>
    <w:rsid w:val="00A603A1"/>
    <w:rsid w:val="00A613A9"/>
    <w:rsid w:val="00A62C31"/>
    <w:rsid w:val="00A62DDF"/>
    <w:rsid w:val="00A66668"/>
    <w:rsid w:val="00A66926"/>
    <w:rsid w:val="00A67037"/>
    <w:rsid w:val="00A67C97"/>
    <w:rsid w:val="00A70E5C"/>
    <w:rsid w:val="00A70F3A"/>
    <w:rsid w:val="00A7114F"/>
    <w:rsid w:val="00A71276"/>
    <w:rsid w:val="00A74F82"/>
    <w:rsid w:val="00A757CA"/>
    <w:rsid w:val="00A75ADF"/>
    <w:rsid w:val="00A76A92"/>
    <w:rsid w:val="00A76CE7"/>
    <w:rsid w:val="00A77C17"/>
    <w:rsid w:val="00A80530"/>
    <w:rsid w:val="00A80895"/>
    <w:rsid w:val="00A80CC2"/>
    <w:rsid w:val="00A81A84"/>
    <w:rsid w:val="00A83DAD"/>
    <w:rsid w:val="00A8408F"/>
    <w:rsid w:val="00A85DBE"/>
    <w:rsid w:val="00A86981"/>
    <w:rsid w:val="00A87373"/>
    <w:rsid w:val="00A87457"/>
    <w:rsid w:val="00A90372"/>
    <w:rsid w:val="00A91559"/>
    <w:rsid w:val="00A92435"/>
    <w:rsid w:val="00A94CD1"/>
    <w:rsid w:val="00A94EF3"/>
    <w:rsid w:val="00A9629A"/>
    <w:rsid w:val="00A96770"/>
    <w:rsid w:val="00A970FF"/>
    <w:rsid w:val="00A971FA"/>
    <w:rsid w:val="00A97384"/>
    <w:rsid w:val="00A976D7"/>
    <w:rsid w:val="00AA027B"/>
    <w:rsid w:val="00AA1439"/>
    <w:rsid w:val="00AA1D4D"/>
    <w:rsid w:val="00AA1E73"/>
    <w:rsid w:val="00AA2092"/>
    <w:rsid w:val="00AA25B7"/>
    <w:rsid w:val="00AA27BE"/>
    <w:rsid w:val="00AA2C41"/>
    <w:rsid w:val="00AA305C"/>
    <w:rsid w:val="00AA3BED"/>
    <w:rsid w:val="00AA42E4"/>
    <w:rsid w:val="00AA5BD5"/>
    <w:rsid w:val="00AA6141"/>
    <w:rsid w:val="00AA65CF"/>
    <w:rsid w:val="00AA6D8E"/>
    <w:rsid w:val="00AA7293"/>
    <w:rsid w:val="00AA7C84"/>
    <w:rsid w:val="00AB0741"/>
    <w:rsid w:val="00AB07DF"/>
    <w:rsid w:val="00AB1277"/>
    <w:rsid w:val="00AB1312"/>
    <w:rsid w:val="00AB13AE"/>
    <w:rsid w:val="00AB2EA7"/>
    <w:rsid w:val="00AB39AF"/>
    <w:rsid w:val="00AB4ACB"/>
    <w:rsid w:val="00AB5594"/>
    <w:rsid w:val="00AB5883"/>
    <w:rsid w:val="00AB5A8A"/>
    <w:rsid w:val="00AB6589"/>
    <w:rsid w:val="00AB65E5"/>
    <w:rsid w:val="00AB6D30"/>
    <w:rsid w:val="00AB78F9"/>
    <w:rsid w:val="00AB7E79"/>
    <w:rsid w:val="00AC0121"/>
    <w:rsid w:val="00AC0B25"/>
    <w:rsid w:val="00AC14CF"/>
    <w:rsid w:val="00AC14F9"/>
    <w:rsid w:val="00AC1B8A"/>
    <w:rsid w:val="00AC1C00"/>
    <w:rsid w:val="00AC26A9"/>
    <w:rsid w:val="00AC29A3"/>
    <w:rsid w:val="00AC3DF5"/>
    <w:rsid w:val="00AC48A0"/>
    <w:rsid w:val="00AC4909"/>
    <w:rsid w:val="00AC60E7"/>
    <w:rsid w:val="00AC67A9"/>
    <w:rsid w:val="00AC694B"/>
    <w:rsid w:val="00AC6A8C"/>
    <w:rsid w:val="00AD0279"/>
    <w:rsid w:val="00AD0448"/>
    <w:rsid w:val="00AD0576"/>
    <w:rsid w:val="00AD0686"/>
    <w:rsid w:val="00AD2495"/>
    <w:rsid w:val="00AD360E"/>
    <w:rsid w:val="00AD448A"/>
    <w:rsid w:val="00AD53C6"/>
    <w:rsid w:val="00AD5F3E"/>
    <w:rsid w:val="00AD6890"/>
    <w:rsid w:val="00AD6E3F"/>
    <w:rsid w:val="00AD70BF"/>
    <w:rsid w:val="00AD7791"/>
    <w:rsid w:val="00AD799B"/>
    <w:rsid w:val="00AE095C"/>
    <w:rsid w:val="00AE1192"/>
    <w:rsid w:val="00AE1B81"/>
    <w:rsid w:val="00AE1C4A"/>
    <w:rsid w:val="00AE2BD0"/>
    <w:rsid w:val="00AE3F7F"/>
    <w:rsid w:val="00AE45B7"/>
    <w:rsid w:val="00AE4875"/>
    <w:rsid w:val="00AE4C2F"/>
    <w:rsid w:val="00AE5E8F"/>
    <w:rsid w:val="00AE6512"/>
    <w:rsid w:val="00AE6BDF"/>
    <w:rsid w:val="00AE6E81"/>
    <w:rsid w:val="00AE70E6"/>
    <w:rsid w:val="00AE7D55"/>
    <w:rsid w:val="00AF0596"/>
    <w:rsid w:val="00AF0951"/>
    <w:rsid w:val="00AF0954"/>
    <w:rsid w:val="00AF3734"/>
    <w:rsid w:val="00AF45D9"/>
    <w:rsid w:val="00AF4B0A"/>
    <w:rsid w:val="00AF4FB7"/>
    <w:rsid w:val="00AF7260"/>
    <w:rsid w:val="00AF735B"/>
    <w:rsid w:val="00AF77EC"/>
    <w:rsid w:val="00B004BC"/>
    <w:rsid w:val="00B020AD"/>
    <w:rsid w:val="00B031D8"/>
    <w:rsid w:val="00B031F4"/>
    <w:rsid w:val="00B035ED"/>
    <w:rsid w:val="00B03C59"/>
    <w:rsid w:val="00B044B1"/>
    <w:rsid w:val="00B04D04"/>
    <w:rsid w:val="00B051EC"/>
    <w:rsid w:val="00B054AE"/>
    <w:rsid w:val="00B065DD"/>
    <w:rsid w:val="00B070DC"/>
    <w:rsid w:val="00B07C05"/>
    <w:rsid w:val="00B13F37"/>
    <w:rsid w:val="00B14563"/>
    <w:rsid w:val="00B1470E"/>
    <w:rsid w:val="00B14A62"/>
    <w:rsid w:val="00B15722"/>
    <w:rsid w:val="00B16F19"/>
    <w:rsid w:val="00B20517"/>
    <w:rsid w:val="00B208B3"/>
    <w:rsid w:val="00B21E8B"/>
    <w:rsid w:val="00B2221F"/>
    <w:rsid w:val="00B2298E"/>
    <w:rsid w:val="00B23002"/>
    <w:rsid w:val="00B23090"/>
    <w:rsid w:val="00B23327"/>
    <w:rsid w:val="00B24A1E"/>
    <w:rsid w:val="00B255F6"/>
    <w:rsid w:val="00B25E52"/>
    <w:rsid w:val="00B25F59"/>
    <w:rsid w:val="00B2653A"/>
    <w:rsid w:val="00B26A27"/>
    <w:rsid w:val="00B272DB"/>
    <w:rsid w:val="00B278A9"/>
    <w:rsid w:val="00B27939"/>
    <w:rsid w:val="00B27FB4"/>
    <w:rsid w:val="00B3183B"/>
    <w:rsid w:val="00B323E2"/>
    <w:rsid w:val="00B34794"/>
    <w:rsid w:val="00B34ADF"/>
    <w:rsid w:val="00B34F39"/>
    <w:rsid w:val="00B365A9"/>
    <w:rsid w:val="00B368F6"/>
    <w:rsid w:val="00B36A74"/>
    <w:rsid w:val="00B36A7F"/>
    <w:rsid w:val="00B376E5"/>
    <w:rsid w:val="00B4102C"/>
    <w:rsid w:val="00B41556"/>
    <w:rsid w:val="00B42E7C"/>
    <w:rsid w:val="00B46987"/>
    <w:rsid w:val="00B47C9D"/>
    <w:rsid w:val="00B47EA2"/>
    <w:rsid w:val="00B506FB"/>
    <w:rsid w:val="00B50C8C"/>
    <w:rsid w:val="00B5252F"/>
    <w:rsid w:val="00B545FA"/>
    <w:rsid w:val="00B550EE"/>
    <w:rsid w:val="00B56430"/>
    <w:rsid w:val="00B56C05"/>
    <w:rsid w:val="00B572D2"/>
    <w:rsid w:val="00B573D8"/>
    <w:rsid w:val="00B60355"/>
    <w:rsid w:val="00B607F6"/>
    <w:rsid w:val="00B60D51"/>
    <w:rsid w:val="00B62458"/>
    <w:rsid w:val="00B63358"/>
    <w:rsid w:val="00B63701"/>
    <w:rsid w:val="00B64008"/>
    <w:rsid w:val="00B65A70"/>
    <w:rsid w:val="00B66644"/>
    <w:rsid w:val="00B66B61"/>
    <w:rsid w:val="00B66C41"/>
    <w:rsid w:val="00B67904"/>
    <w:rsid w:val="00B7007A"/>
    <w:rsid w:val="00B700B5"/>
    <w:rsid w:val="00B70257"/>
    <w:rsid w:val="00B71C16"/>
    <w:rsid w:val="00B71FD1"/>
    <w:rsid w:val="00B7210B"/>
    <w:rsid w:val="00B7220E"/>
    <w:rsid w:val="00B7310F"/>
    <w:rsid w:val="00B73685"/>
    <w:rsid w:val="00B73B15"/>
    <w:rsid w:val="00B756D9"/>
    <w:rsid w:val="00B75A9F"/>
    <w:rsid w:val="00B75B63"/>
    <w:rsid w:val="00B75C37"/>
    <w:rsid w:val="00B76233"/>
    <w:rsid w:val="00B7646C"/>
    <w:rsid w:val="00B76DE6"/>
    <w:rsid w:val="00B7760D"/>
    <w:rsid w:val="00B779D3"/>
    <w:rsid w:val="00B77C11"/>
    <w:rsid w:val="00B80109"/>
    <w:rsid w:val="00B80A68"/>
    <w:rsid w:val="00B8160C"/>
    <w:rsid w:val="00B82DC4"/>
    <w:rsid w:val="00B82E14"/>
    <w:rsid w:val="00B8350E"/>
    <w:rsid w:val="00B83E42"/>
    <w:rsid w:val="00B83FFF"/>
    <w:rsid w:val="00B84D2E"/>
    <w:rsid w:val="00B8511A"/>
    <w:rsid w:val="00B8527A"/>
    <w:rsid w:val="00B85947"/>
    <w:rsid w:val="00B85A88"/>
    <w:rsid w:val="00B8606F"/>
    <w:rsid w:val="00B86C85"/>
    <w:rsid w:val="00B8706D"/>
    <w:rsid w:val="00B87142"/>
    <w:rsid w:val="00B90521"/>
    <w:rsid w:val="00B90A8C"/>
    <w:rsid w:val="00B910BC"/>
    <w:rsid w:val="00B91509"/>
    <w:rsid w:val="00B91F6B"/>
    <w:rsid w:val="00B928A6"/>
    <w:rsid w:val="00B92D24"/>
    <w:rsid w:val="00B9517E"/>
    <w:rsid w:val="00B953ED"/>
    <w:rsid w:val="00B96E54"/>
    <w:rsid w:val="00B97441"/>
    <w:rsid w:val="00B97493"/>
    <w:rsid w:val="00BA06BB"/>
    <w:rsid w:val="00BA0A4F"/>
    <w:rsid w:val="00BA25B0"/>
    <w:rsid w:val="00BA2617"/>
    <w:rsid w:val="00BA340C"/>
    <w:rsid w:val="00BA3551"/>
    <w:rsid w:val="00BA3BAA"/>
    <w:rsid w:val="00BA51C7"/>
    <w:rsid w:val="00BA5CB5"/>
    <w:rsid w:val="00BA6102"/>
    <w:rsid w:val="00BA6919"/>
    <w:rsid w:val="00BA6C84"/>
    <w:rsid w:val="00BA726D"/>
    <w:rsid w:val="00BA7559"/>
    <w:rsid w:val="00BB0DC0"/>
    <w:rsid w:val="00BB4C2E"/>
    <w:rsid w:val="00BB4CFB"/>
    <w:rsid w:val="00BB579A"/>
    <w:rsid w:val="00BB5B63"/>
    <w:rsid w:val="00BB5E22"/>
    <w:rsid w:val="00BB6069"/>
    <w:rsid w:val="00BB628A"/>
    <w:rsid w:val="00BC01C2"/>
    <w:rsid w:val="00BC16F0"/>
    <w:rsid w:val="00BC1CBA"/>
    <w:rsid w:val="00BC1CE1"/>
    <w:rsid w:val="00BC2C34"/>
    <w:rsid w:val="00BC324E"/>
    <w:rsid w:val="00BC37FC"/>
    <w:rsid w:val="00BC5687"/>
    <w:rsid w:val="00BC606F"/>
    <w:rsid w:val="00BC622A"/>
    <w:rsid w:val="00BC68D4"/>
    <w:rsid w:val="00BC6925"/>
    <w:rsid w:val="00BC75D0"/>
    <w:rsid w:val="00BC7F46"/>
    <w:rsid w:val="00BD00E3"/>
    <w:rsid w:val="00BD09B3"/>
    <w:rsid w:val="00BD1561"/>
    <w:rsid w:val="00BD1562"/>
    <w:rsid w:val="00BD1BA4"/>
    <w:rsid w:val="00BD3292"/>
    <w:rsid w:val="00BD580E"/>
    <w:rsid w:val="00BD5A03"/>
    <w:rsid w:val="00BD5CF9"/>
    <w:rsid w:val="00BD63F9"/>
    <w:rsid w:val="00BD6868"/>
    <w:rsid w:val="00BD6E39"/>
    <w:rsid w:val="00BD7AC1"/>
    <w:rsid w:val="00BE0E68"/>
    <w:rsid w:val="00BE0F28"/>
    <w:rsid w:val="00BE172B"/>
    <w:rsid w:val="00BE2B2E"/>
    <w:rsid w:val="00BE3756"/>
    <w:rsid w:val="00BE3B2A"/>
    <w:rsid w:val="00BE3DD1"/>
    <w:rsid w:val="00BE43B1"/>
    <w:rsid w:val="00BE4418"/>
    <w:rsid w:val="00BE4EC1"/>
    <w:rsid w:val="00BE5C9D"/>
    <w:rsid w:val="00BE72B7"/>
    <w:rsid w:val="00BF05D1"/>
    <w:rsid w:val="00BF17EB"/>
    <w:rsid w:val="00BF1998"/>
    <w:rsid w:val="00BF34CA"/>
    <w:rsid w:val="00BF4A71"/>
    <w:rsid w:val="00BF4D45"/>
    <w:rsid w:val="00BF4D66"/>
    <w:rsid w:val="00BF5616"/>
    <w:rsid w:val="00BF61DB"/>
    <w:rsid w:val="00BF6C80"/>
    <w:rsid w:val="00BF729C"/>
    <w:rsid w:val="00BF7B94"/>
    <w:rsid w:val="00C0067A"/>
    <w:rsid w:val="00C01291"/>
    <w:rsid w:val="00C01342"/>
    <w:rsid w:val="00C01EF4"/>
    <w:rsid w:val="00C01FD6"/>
    <w:rsid w:val="00C022A4"/>
    <w:rsid w:val="00C026E4"/>
    <w:rsid w:val="00C02F81"/>
    <w:rsid w:val="00C037DE"/>
    <w:rsid w:val="00C0480D"/>
    <w:rsid w:val="00C04D2A"/>
    <w:rsid w:val="00C06E33"/>
    <w:rsid w:val="00C075D2"/>
    <w:rsid w:val="00C10656"/>
    <w:rsid w:val="00C1119A"/>
    <w:rsid w:val="00C119DF"/>
    <w:rsid w:val="00C12367"/>
    <w:rsid w:val="00C1239C"/>
    <w:rsid w:val="00C12870"/>
    <w:rsid w:val="00C13EF3"/>
    <w:rsid w:val="00C14245"/>
    <w:rsid w:val="00C14274"/>
    <w:rsid w:val="00C14E1D"/>
    <w:rsid w:val="00C14E56"/>
    <w:rsid w:val="00C151BE"/>
    <w:rsid w:val="00C155A6"/>
    <w:rsid w:val="00C159CC"/>
    <w:rsid w:val="00C15BCC"/>
    <w:rsid w:val="00C15DA0"/>
    <w:rsid w:val="00C16030"/>
    <w:rsid w:val="00C1667C"/>
    <w:rsid w:val="00C16851"/>
    <w:rsid w:val="00C16929"/>
    <w:rsid w:val="00C2010B"/>
    <w:rsid w:val="00C20BC0"/>
    <w:rsid w:val="00C21F88"/>
    <w:rsid w:val="00C2288E"/>
    <w:rsid w:val="00C22B84"/>
    <w:rsid w:val="00C23E34"/>
    <w:rsid w:val="00C24574"/>
    <w:rsid w:val="00C24B64"/>
    <w:rsid w:val="00C24F96"/>
    <w:rsid w:val="00C252FB"/>
    <w:rsid w:val="00C25526"/>
    <w:rsid w:val="00C25549"/>
    <w:rsid w:val="00C257DB"/>
    <w:rsid w:val="00C2620E"/>
    <w:rsid w:val="00C26934"/>
    <w:rsid w:val="00C26DFF"/>
    <w:rsid w:val="00C2730D"/>
    <w:rsid w:val="00C27FA8"/>
    <w:rsid w:val="00C301AC"/>
    <w:rsid w:val="00C315B8"/>
    <w:rsid w:val="00C32964"/>
    <w:rsid w:val="00C32CA1"/>
    <w:rsid w:val="00C34021"/>
    <w:rsid w:val="00C3417C"/>
    <w:rsid w:val="00C34251"/>
    <w:rsid w:val="00C358BD"/>
    <w:rsid w:val="00C35CC5"/>
    <w:rsid w:val="00C36D6F"/>
    <w:rsid w:val="00C408C4"/>
    <w:rsid w:val="00C414FF"/>
    <w:rsid w:val="00C41D82"/>
    <w:rsid w:val="00C428E4"/>
    <w:rsid w:val="00C42BAA"/>
    <w:rsid w:val="00C43347"/>
    <w:rsid w:val="00C43A33"/>
    <w:rsid w:val="00C44309"/>
    <w:rsid w:val="00C45135"/>
    <w:rsid w:val="00C45652"/>
    <w:rsid w:val="00C46180"/>
    <w:rsid w:val="00C47F5D"/>
    <w:rsid w:val="00C50F0F"/>
    <w:rsid w:val="00C51032"/>
    <w:rsid w:val="00C5133D"/>
    <w:rsid w:val="00C51D45"/>
    <w:rsid w:val="00C52021"/>
    <w:rsid w:val="00C525B4"/>
    <w:rsid w:val="00C53459"/>
    <w:rsid w:val="00C5358C"/>
    <w:rsid w:val="00C54AF9"/>
    <w:rsid w:val="00C56A03"/>
    <w:rsid w:val="00C57CCD"/>
    <w:rsid w:val="00C57F10"/>
    <w:rsid w:val="00C6006F"/>
    <w:rsid w:val="00C6262E"/>
    <w:rsid w:val="00C6396D"/>
    <w:rsid w:val="00C6439C"/>
    <w:rsid w:val="00C64AC9"/>
    <w:rsid w:val="00C65492"/>
    <w:rsid w:val="00C66622"/>
    <w:rsid w:val="00C66C1C"/>
    <w:rsid w:val="00C66D7E"/>
    <w:rsid w:val="00C67124"/>
    <w:rsid w:val="00C672C9"/>
    <w:rsid w:val="00C676C8"/>
    <w:rsid w:val="00C678D7"/>
    <w:rsid w:val="00C70BAB"/>
    <w:rsid w:val="00C70FEE"/>
    <w:rsid w:val="00C73508"/>
    <w:rsid w:val="00C74025"/>
    <w:rsid w:val="00C74EAC"/>
    <w:rsid w:val="00C75E27"/>
    <w:rsid w:val="00C765B5"/>
    <w:rsid w:val="00C76A25"/>
    <w:rsid w:val="00C778BF"/>
    <w:rsid w:val="00C804DD"/>
    <w:rsid w:val="00C827AD"/>
    <w:rsid w:val="00C827B6"/>
    <w:rsid w:val="00C846DB"/>
    <w:rsid w:val="00C84788"/>
    <w:rsid w:val="00C8543C"/>
    <w:rsid w:val="00C863A9"/>
    <w:rsid w:val="00C86D92"/>
    <w:rsid w:val="00C90280"/>
    <w:rsid w:val="00C90B82"/>
    <w:rsid w:val="00C90DCA"/>
    <w:rsid w:val="00C913F9"/>
    <w:rsid w:val="00C916D3"/>
    <w:rsid w:val="00C91E2C"/>
    <w:rsid w:val="00C94CCF"/>
    <w:rsid w:val="00C95BEE"/>
    <w:rsid w:val="00C95D36"/>
    <w:rsid w:val="00CA01F9"/>
    <w:rsid w:val="00CA27CA"/>
    <w:rsid w:val="00CA2E77"/>
    <w:rsid w:val="00CA35C1"/>
    <w:rsid w:val="00CA39FA"/>
    <w:rsid w:val="00CA3EC1"/>
    <w:rsid w:val="00CA421A"/>
    <w:rsid w:val="00CA49E3"/>
    <w:rsid w:val="00CA4B13"/>
    <w:rsid w:val="00CA4BE7"/>
    <w:rsid w:val="00CA5490"/>
    <w:rsid w:val="00CA6989"/>
    <w:rsid w:val="00CA6A8E"/>
    <w:rsid w:val="00CA6DE8"/>
    <w:rsid w:val="00CB0B3A"/>
    <w:rsid w:val="00CB1487"/>
    <w:rsid w:val="00CB3D30"/>
    <w:rsid w:val="00CB4298"/>
    <w:rsid w:val="00CB453B"/>
    <w:rsid w:val="00CB628F"/>
    <w:rsid w:val="00CB783F"/>
    <w:rsid w:val="00CB7FF5"/>
    <w:rsid w:val="00CC0E42"/>
    <w:rsid w:val="00CC0EB5"/>
    <w:rsid w:val="00CC0F1F"/>
    <w:rsid w:val="00CC1820"/>
    <w:rsid w:val="00CC188D"/>
    <w:rsid w:val="00CC29B5"/>
    <w:rsid w:val="00CC2C3A"/>
    <w:rsid w:val="00CC3C8E"/>
    <w:rsid w:val="00CC4429"/>
    <w:rsid w:val="00CC4677"/>
    <w:rsid w:val="00CC52B0"/>
    <w:rsid w:val="00CC599B"/>
    <w:rsid w:val="00CC5B6D"/>
    <w:rsid w:val="00CC6DB1"/>
    <w:rsid w:val="00CC6FE1"/>
    <w:rsid w:val="00CC70A4"/>
    <w:rsid w:val="00CC7837"/>
    <w:rsid w:val="00CD084A"/>
    <w:rsid w:val="00CD1E9F"/>
    <w:rsid w:val="00CD3094"/>
    <w:rsid w:val="00CD326D"/>
    <w:rsid w:val="00CD55D6"/>
    <w:rsid w:val="00CD5A06"/>
    <w:rsid w:val="00CD659E"/>
    <w:rsid w:val="00CD73D6"/>
    <w:rsid w:val="00CD7CD5"/>
    <w:rsid w:val="00CD7EB4"/>
    <w:rsid w:val="00CE08F8"/>
    <w:rsid w:val="00CE1C4B"/>
    <w:rsid w:val="00CE22B7"/>
    <w:rsid w:val="00CE23B7"/>
    <w:rsid w:val="00CE2992"/>
    <w:rsid w:val="00CE2B71"/>
    <w:rsid w:val="00CE2EAE"/>
    <w:rsid w:val="00CE35F8"/>
    <w:rsid w:val="00CE3B21"/>
    <w:rsid w:val="00CE50FC"/>
    <w:rsid w:val="00CE540E"/>
    <w:rsid w:val="00CE5D31"/>
    <w:rsid w:val="00CE648B"/>
    <w:rsid w:val="00CE6A72"/>
    <w:rsid w:val="00CE701B"/>
    <w:rsid w:val="00CF010C"/>
    <w:rsid w:val="00CF010E"/>
    <w:rsid w:val="00CF41E3"/>
    <w:rsid w:val="00CF453B"/>
    <w:rsid w:val="00CF484A"/>
    <w:rsid w:val="00CF5A72"/>
    <w:rsid w:val="00CF5F95"/>
    <w:rsid w:val="00CF6316"/>
    <w:rsid w:val="00CF6471"/>
    <w:rsid w:val="00CF675E"/>
    <w:rsid w:val="00CF6E35"/>
    <w:rsid w:val="00CF79A1"/>
    <w:rsid w:val="00D0053F"/>
    <w:rsid w:val="00D00E79"/>
    <w:rsid w:val="00D01E5E"/>
    <w:rsid w:val="00D03209"/>
    <w:rsid w:val="00D0321C"/>
    <w:rsid w:val="00D033A6"/>
    <w:rsid w:val="00D03EC0"/>
    <w:rsid w:val="00D05611"/>
    <w:rsid w:val="00D056D9"/>
    <w:rsid w:val="00D05B46"/>
    <w:rsid w:val="00D07716"/>
    <w:rsid w:val="00D07F2F"/>
    <w:rsid w:val="00D110AE"/>
    <w:rsid w:val="00D110D5"/>
    <w:rsid w:val="00D113DF"/>
    <w:rsid w:val="00D11569"/>
    <w:rsid w:val="00D14E03"/>
    <w:rsid w:val="00D179B9"/>
    <w:rsid w:val="00D17BFD"/>
    <w:rsid w:val="00D2075F"/>
    <w:rsid w:val="00D20922"/>
    <w:rsid w:val="00D20946"/>
    <w:rsid w:val="00D21229"/>
    <w:rsid w:val="00D2159B"/>
    <w:rsid w:val="00D22324"/>
    <w:rsid w:val="00D23457"/>
    <w:rsid w:val="00D237C9"/>
    <w:rsid w:val="00D240DA"/>
    <w:rsid w:val="00D24B2A"/>
    <w:rsid w:val="00D27448"/>
    <w:rsid w:val="00D275F1"/>
    <w:rsid w:val="00D27F31"/>
    <w:rsid w:val="00D27FA5"/>
    <w:rsid w:val="00D320DC"/>
    <w:rsid w:val="00D3213E"/>
    <w:rsid w:val="00D32621"/>
    <w:rsid w:val="00D32BBF"/>
    <w:rsid w:val="00D32F4F"/>
    <w:rsid w:val="00D332D9"/>
    <w:rsid w:val="00D33620"/>
    <w:rsid w:val="00D33CFE"/>
    <w:rsid w:val="00D34872"/>
    <w:rsid w:val="00D3507A"/>
    <w:rsid w:val="00D359D2"/>
    <w:rsid w:val="00D36A0F"/>
    <w:rsid w:val="00D36F9E"/>
    <w:rsid w:val="00D36FCA"/>
    <w:rsid w:val="00D37761"/>
    <w:rsid w:val="00D37B40"/>
    <w:rsid w:val="00D406EC"/>
    <w:rsid w:val="00D410A4"/>
    <w:rsid w:val="00D4138A"/>
    <w:rsid w:val="00D4166E"/>
    <w:rsid w:val="00D42493"/>
    <w:rsid w:val="00D4371D"/>
    <w:rsid w:val="00D43DB4"/>
    <w:rsid w:val="00D43EF6"/>
    <w:rsid w:val="00D44982"/>
    <w:rsid w:val="00D4621C"/>
    <w:rsid w:val="00D46A35"/>
    <w:rsid w:val="00D47CF9"/>
    <w:rsid w:val="00D50E44"/>
    <w:rsid w:val="00D52095"/>
    <w:rsid w:val="00D53A89"/>
    <w:rsid w:val="00D55860"/>
    <w:rsid w:val="00D561DB"/>
    <w:rsid w:val="00D5659F"/>
    <w:rsid w:val="00D56C2B"/>
    <w:rsid w:val="00D57084"/>
    <w:rsid w:val="00D570D4"/>
    <w:rsid w:val="00D60043"/>
    <w:rsid w:val="00D60481"/>
    <w:rsid w:val="00D60B92"/>
    <w:rsid w:val="00D616A9"/>
    <w:rsid w:val="00D61CDE"/>
    <w:rsid w:val="00D6247F"/>
    <w:rsid w:val="00D62A7F"/>
    <w:rsid w:val="00D62D06"/>
    <w:rsid w:val="00D63F39"/>
    <w:rsid w:val="00D64434"/>
    <w:rsid w:val="00D6655E"/>
    <w:rsid w:val="00D6738F"/>
    <w:rsid w:val="00D7078B"/>
    <w:rsid w:val="00D71754"/>
    <w:rsid w:val="00D71A9C"/>
    <w:rsid w:val="00D71C94"/>
    <w:rsid w:val="00D72625"/>
    <w:rsid w:val="00D73EF7"/>
    <w:rsid w:val="00D7414A"/>
    <w:rsid w:val="00D744F9"/>
    <w:rsid w:val="00D74B20"/>
    <w:rsid w:val="00D74CE2"/>
    <w:rsid w:val="00D75248"/>
    <w:rsid w:val="00D75546"/>
    <w:rsid w:val="00D7566B"/>
    <w:rsid w:val="00D75D18"/>
    <w:rsid w:val="00D75EC5"/>
    <w:rsid w:val="00D769E2"/>
    <w:rsid w:val="00D76A99"/>
    <w:rsid w:val="00D77A56"/>
    <w:rsid w:val="00D77C87"/>
    <w:rsid w:val="00D81E86"/>
    <w:rsid w:val="00D82301"/>
    <w:rsid w:val="00D8262E"/>
    <w:rsid w:val="00D83489"/>
    <w:rsid w:val="00D8360B"/>
    <w:rsid w:val="00D860FD"/>
    <w:rsid w:val="00D863FA"/>
    <w:rsid w:val="00D8713F"/>
    <w:rsid w:val="00D90B47"/>
    <w:rsid w:val="00D90E27"/>
    <w:rsid w:val="00D9157D"/>
    <w:rsid w:val="00D91637"/>
    <w:rsid w:val="00D91BFE"/>
    <w:rsid w:val="00D91FCC"/>
    <w:rsid w:val="00D92DD2"/>
    <w:rsid w:val="00D93ABC"/>
    <w:rsid w:val="00D9488A"/>
    <w:rsid w:val="00D94939"/>
    <w:rsid w:val="00D9561C"/>
    <w:rsid w:val="00D96006"/>
    <w:rsid w:val="00D972B9"/>
    <w:rsid w:val="00DA0A61"/>
    <w:rsid w:val="00DA0CAC"/>
    <w:rsid w:val="00DA2EDD"/>
    <w:rsid w:val="00DA40A5"/>
    <w:rsid w:val="00DA4A93"/>
    <w:rsid w:val="00DA4D28"/>
    <w:rsid w:val="00DA5A79"/>
    <w:rsid w:val="00DA603E"/>
    <w:rsid w:val="00DA645D"/>
    <w:rsid w:val="00DA6843"/>
    <w:rsid w:val="00DA69C2"/>
    <w:rsid w:val="00DB0029"/>
    <w:rsid w:val="00DB02DB"/>
    <w:rsid w:val="00DB0594"/>
    <w:rsid w:val="00DB0DBD"/>
    <w:rsid w:val="00DB156D"/>
    <w:rsid w:val="00DB2BD7"/>
    <w:rsid w:val="00DB4D92"/>
    <w:rsid w:val="00DB5709"/>
    <w:rsid w:val="00DB6F27"/>
    <w:rsid w:val="00DB7C1A"/>
    <w:rsid w:val="00DC307F"/>
    <w:rsid w:val="00DC35C9"/>
    <w:rsid w:val="00DD00F2"/>
    <w:rsid w:val="00DD103E"/>
    <w:rsid w:val="00DD1504"/>
    <w:rsid w:val="00DD1580"/>
    <w:rsid w:val="00DD2AD9"/>
    <w:rsid w:val="00DD36FA"/>
    <w:rsid w:val="00DD383E"/>
    <w:rsid w:val="00DD3B1B"/>
    <w:rsid w:val="00DD3B4F"/>
    <w:rsid w:val="00DD44E6"/>
    <w:rsid w:val="00DD49B1"/>
    <w:rsid w:val="00DD51E4"/>
    <w:rsid w:val="00DD56B2"/>
    <w:rsid w:val="00DD593A"/>
    <w:rsid w:val="00DE1605"/>
    <w:rsid w:val="00DE1C54"/>
    <w:rsid w:val="00DE4C5D"/>
    <w:rsid w:val="00DE5064"/>
    <w:rsid w:val="00DE567E"/>
    <w:rsid w:val="00DE5CFB"/>
    <w:rsid w:val="00DE69CF"/>
    <w:rsid w:val="00DE6EDF"/>
    <w:rsid w:val="00DE70C4"/>
    <w:rsid w:val="00DE757D"/>
    <w:rsid w:val="00DF04A3"/>
    <w:rsid w:val="00DF09AB"/>
    <w:rsid w:val="00DF0D02"/>
    <w:rsid w:val="00DF1045"/>
    <w:rsid w:val="00DF1422"/>
    <w:rsid w:val="00DF1780"/>
    <w:rsid w:val="00DF1F44"/>
    <w:rsid w:val="00DF1F9D"/>
    <w:rsid w:val="00DF46B0"/>
    <w:rsid w:val="00DF58D1"/>
    <w:rsid w:val="00DF7153"/>
    <w:rsid w:val="00DF7191"/>
    <w:rsid w:val="00DF72E5"/>
    <w:rsid w:val="00E004E5"/>
    <w:rsid w:val="00E007D6"/>
    <w:rsid w:val="00E0118D"/>
    <w:rsid w:val="00E012A6"/>
    <w:rsid w:val="00E014EE"/>
    <w:rsid w:val="00E0195E"/>
    <w:rsid w:val="00E02811"/>
    <w:rsid w:val="00E03070"/>
    <w:rsid w:val="00E030E5"/>
    <w:rsid w:val="00E03BBA"/>
    <w:rsid w:val="00E04717"/>
    <w:rsid w:val="00E05065"/>
    <w:rsid w:val="00E05371"/>
    <w:rsid w:val="00E05622"/>
    <w:rsid w:val="00E06837"/>
    <w:rsid w:val="00E06CCA"/>
    <w:rsid w:val="00E06FDA"/>
    <w:rsid w:val="00E12624"/>
    <w:rsid w:val="00E14AF7"/>
    <w:rsid w:val="00E1636E"/>
    <w:rsid w:val="00E208DA"/>
    <w:rsid w:val="00E23262"/>
    <w:rsid w:val="00E239A4"/>
    <w:rsid w:val="00E23D65"/>
    <w:rsid w:val="00E24140"/>
    <w:rsid w:val="00E244C5"/>
    <w:rsid w:val="00E250CE"/>
    <w:rsid w:val="00E2642C"/>
    <w:rsid w:val="00E265ED"/>
    <w:rsid w:val="00E31078"/>
    <w:rsid w:val="00E32908"/>
    <w:rsid w:val="00E32E68"/>
    <w:rsid w:val="00E3303A"/>
    <w:rsid w:val="00E333D9"/>
    <w:rsid w:val="00E336CC"/>
    <w:rsid w:val="00E338FC"/>
    <w:rsid w:val="00E33CA1"/>
    <w:rsid w:val="00E33CAD"/>
    <w:rsid w:val="00E33D8E"/>
    <w:rsid w:val="00E348DF"/>
    <w:rsid w:val="00E35061"/>
    <w:rsid w:val="00E357A7"/>
    <w:rsid w:val="00E35AF1"/>
    <w:rsid w:val="00E364B1"/>
    <w:rsid w:val="00E36DBB"/>
    <w:rsid w:val="00E41608"/>
    <w:rsid w:val="00E417A1"/>
    <w:rsid w:val="00E41E7D"/>
    <w:rsid w:val="00E42ABC"/>
    <w:rsid w:val="00E42FB6"/>
    <w:rsid w:val="00E430F4"/>
    <w:rsid w:val="00E438FB"/>
    <w:rsid w:val="00E43DF0"/>
    <w:rsid w:val="00E443CC"/>
    <w:rsid w:val="00E44A7D"/>
    <w:rsid w:val="00E454FA"/>
    <w:rsid w:val="00E460EA"/>
    <w:rsid w:val="00E46F09"/>
    <w:rsid w:val="00E506DF"/>
    <w:rsid w:val="00E50DEF"/>
    <w:rsid w:val="00E51F41"/>
    <w:rsid w:val="00E5264D"/>
    <w:rsid w:val="00E534E6"/>
    <w:rsid w:val="00E53F80"/>
    <w:rsid w:val="00E56407"/>
    <w:rsid w:val="00E575FE"/>
    <w:rsid w:val="00E5779F"/>
    <w:rsid w:val="00E60B7D"/>
    <w:rsid w:val="00E60E23"/>
    <w:rsid w:val="00E61ACB"/>
    <w:rsid w:val="00E63782"/>
    <w:rsid w:val="00E63D1D"/>
    <w:rsid w:val="00E65E75"/>
    <w:rsid w:val="00E6632A"/>
    <w:rsid w:val="00E665ED"/>
    <w:rsid w:val="00E66613"/>
    <w:rsid w:val="00E66BB6"/>
    <w:rsid w:val="00E6711F"/>
    <w:rsid w:val="00E67CE6"/>
    <w:rsid w:val="00E67F7E"/>
    <w:rsid w:val="00E70029"/>
    <w:rsid w:val="00E702AF"/>
    <w:rsid w:val="00E702BF"/>
    <w:rsid w:val="00E711C0"/>
    <w:rsid w:val="00E71221"/>
    <w:rsid w:val="00E72C3F"/>
    <w:rsid w:val="00E72C6A"/>
    <w:rsid w:val="00E73F9F"/>
    <w:rsid w:val="00E75B4D"/>
    <w:rsid w:val="00E75E57"/>
    <w:rsid w:val="00E75EC2"/>
    <w:rsid w:val="00E762ED"/>
    <w:rsid w:val="00E7686A"/>
    <w:rsid w:val="00E77F9F"/>
    <w:rsid w:val="00E80050"/>
    <w:rsid w:val="00E813B4"/>
    <w:rsid w:val="00E81F09"/>
    <w:rsid w:val="00E81FB4"/>
    <w:rsid w:val="00E8215F"/>
    <w:rsid w:val="00E8217D"/>
    <w:rsid w:val="00E82D31"/>
    <w:rsid w:val="00E83190"/>
    <w:rsid w:val="00E83C4F"/>
    <w:rsid w:val="00E84914"/>
    <w:rsid w:val="00E84937"/>
    <w:rsid w:val="00E85281"/>
    <w:rsid w:val="00E85C6B"/>
    <w:rsid w:val="00E866F5"/>
    <w:rsid w:val="00E87C66"/>
    <w:rsid w:val="00E900B8"/>
    <w:rsid w:val="00E9108B"/>
    <w:rsid w:val="00E91099"/>
    <w:rsid w:val="00E91859"/>
    <w:rsid w:val="00E92E7B"/>
    <w:rsid w:val="00E94417"/>
    <w:rsid w:val="00E974D5"/>
    <w:rsid w:val="00EA0698"/>
    <w:rsid w:val="00EA375B"/>
    <w:rsid w:val="00EA4A9B"/>
    <w:rsid w:val="00EA5075"/>
    <w:rsid w:val="00EA562F"/>
    <w:rsid w:val="00EA5ABC"/>
    <w:rsid w:val="00EA5AE7"/>
    <w:rsid w:val="00EA5C3A"/>
    <w:rsid w:val="00EA6FEE"/>
    <w:rsid w:val="00EA7E96"/>
    <w:rsid w:val="00EB0065"/>
    <w:rsid w:val="00EB0D3B"/>
    <w:rsid w:val="00EB170A"/>
    <w:rsid w:val="00EB19F0"/>
    <w:rsid w:val="00EB3491"/>
    <w:rsid w:val="00EB44A6"/>
    <w:rsid w:val="00EB4E2E"/>
    <w:rsid w:val="00EB5554"/>
    <w:rsid w:val="00EB616E"/>
    <w:rsid w:val="00EB63A3"/>
    <w:rsid w:val="00EB6EF1"/>
    <w:rsid w:val="00EB7269"/>
    <w:rsid w:val="00EB7371"/>
    <w:rsid w:val="00EC0727"/>
    <w:rsid w:val="00EC0DDD"/>
    <w:rsid w:val="00EC10DA"/>
    <w:rsid w:val="00EC3398"/>
    <w:rsid w:val="00EC34F8"/>
    <w:rsid w:val="00EC3540"/>
    <w:rsid w:val="00EC43E1"/>
    <w:rsid w:val="00EC4562"/>
    <w:rsid w:val="00EC54C5"/>
    <w:rsid w:val="00EC5B4A"/>
    <w:rsid w:val="00EC71C4"/>
    <w:rsid w:val="00EC74A9"/>
    <w:rsid w:val="00ED1177"/>
    <w:rsid w:val="00ED3D88"/>
    <w:rsid w:val="00ED4AAD"/>
    <w:rsid w:val="00ED516F"/>
    <w:rsid w:val="00ED567C"/>
    <w:rsid w:val="00ED6446"/>
    <w:rsid w:val="00ED680F"/>
    <w:rsid w:val="00ED6CF3"/>
    <w:rsid w:val="00ED79A5"/>
    <w:rsid w:val="00EE0254"/>
    <w:rsid w:val="00EE0987"/>
    <w:rsid w:val="00EE0CAC"/>
    <w:rsid w:val="00EE3A5B"/>
    <w:rsid w:val="00EE65BA"/>
    <w:rsid w:val="00EE6819"/>
    <w:rsid w:val="00EE7B0F"/>
    <w:rsid w:val="00EF0AAD"/>
    <w:rsid w:val="00EF11A2"/>
    <w:rsid w:val="00EF1501"/>
    <w:rsid w:val="00EF188C"/>
    <w:rsid w:val="00EF1CC1"/>
    <w:rsid w:val="00EF2A62"/>
    <w:rsid w:val="00EF2C97"/>
    <w:rsid w:val="00EF37B2"/>
    <w:rsid w:val="00EF47AD"/>
    <w:rsid w:val="00EF57D4"/>
    <w:rsid w:val="00EF66D0"/>
    <w:rsid w:val="00EF6BED"/>
    <w:rsid w:val="00F00A89"/>
    <w:rsid w:val="00F00BC6"/>
    <w:rsid w:val="00F02628"/>
    <w:rsid w:val="00F02DD6"/>
    <w:rsid w:val="00F03A9B"/>
    <w:rsid w:val="00F05136"/>
    <w:rsid w:val="00F05264"/>
    <w:rsid w:val="00F05593"/>
    <w:rsid w:val="00F060AD"/>
    <w:rsid w:val="00F06449"/>
    <w:rsid w:val="00F06854"/>
    <w:rsid w:val="00F06CA6"/>
    <w:rsid w:val="00F06FBD"/>
    <w:rsid w:val="00F07212"/>
    <w:rsid w:val="00F102B0"/>
    <w:rsid w:val="00F117AF"/>
    <w:rsid w:val="00F11F28"/>
    <w:rsid w:val="00F128C8"/>
    <w:rsid w:val="00F12CC8"/>
    <w:rsid w:val="00F13FA9"/>
    <w:rsid w:val="00F140AA"/>
    <w:rsid w:val="00F150BE"/>
    <w:rsid w:val="00F15315"/>
    <w:rsid w:val="00F1604E"/>
    <w:rsid w:val="00F166AC"/>
    <w:rsid w:val="00F16FDA"/>
    <w:rsid w:val="00F20044"/>
    <w:rsid w:val="00F2005E"/>
    <w:rsid w:val="00F21782"/>
    <w:rsid w:val="00F2202D"/>
    <w:rsid w:val="00F226D8"/>
    <w:rsid w:val="00F243C0"/>
    <w:rsid w:val="00F24BEA"/>
    <w:rsid w:val="00F2639F"/>
    <w:rsid w:val="00F2651C"/>
    <w:rsid w:val="00F27A4D"/>
    <w:rsid w:val="00F303EA"/>
    <w:rsid w:val="00F30DC4"/>
    <w:rsid w:val="00F31474"/>
    <w:rsid w:val="00F31EE1"/>
    <w:rsid w:val="00F3234C"/>
    <w:rsid w:val="00F3339A"/>
    <w:rsid w:val="00F33F94"/>
    <w:rsid w:val="00F34078"/>
    <w:rsid w:val="00F406D5"/>
    <w:rsid w:val="00F416FE"/>
    <w:rsid w:val="00F41882"/>
    <w:rsid w:val="00F4308C"/>
    <w:rsid w:val="00F44753"/>
    <w:rsid w:val="00F44EC7"/>
    <w:rsid w:val="00F463CC"/>
    <w:rsid w:val="00F47898"/>
    <w:rsid w:val="00F5051D"/>
    <w:rsid w:val="00F50918"/>
    <w:rsid w:val="00F50D8E"/>
    <w:rsid w:val="00F50FDD"/>
    <w:rsid w:val="00F528E6"/>
    <w:rsid w:val="00F529E0"/>
    <w:rsid w:val="00F52FE0"/>
    <w:rsid w:val="00F53078"/>
    <w:rsid w:val="00F53154"/>
    <w:rsid w:val="00F536C3"/>
    <w:rsid w:val="00F5447F"/>
    <w:rsid w:val="00F54A7A"/>
    <w:rsid w:val="00F55C57"/>
    <w:rsid w:val="00F5653D"/>
    <w:rsid w:val="00F60ACC"/>
    <w:rsid w:val="00F60BE6"/>
    <w:rsid w:val="00F60C28"/>
    <w:rsid w:val="00F613E4"/>
    <w:rsid w:val="00F616B1"/>
    <w:rsid w:val="00F61CAE"/>
    <w:rsid w:val="00F61FFF"/>
    <w:rsid w:val="00F62AA0"/>
    <w:rsid w:val="00F64158"/>
    <w:rsid w:val="00F657E7"/>
    <w:rsid w:val="00F65A81"/>
    <w:rsid w:val="00F65C1B"/>
    <w:rsid w:val="00F66769"/>
    <w:rsid w:val="00F67579"/>
    <w:rsid w:val="00F67CA3"/>
    <w:rsid w:val="00F7147F"/>
    <w:rsid w:val="00F717B4"/>
    <w:rsid w:val="00F72828"/>
    <w:rsid w:val="00F72DD9"/>
    <w:rsid w:val="00F730DB"/>
    <w:rsid w:val="00F734EA"/>
    <w:rsid w:val="00F74A72"/>
    <w:rsid w:val="00F74EEC"/>
    <w:rsid w:val="00F75213"/>
    <w:rsid w:val="00F76177"/>
    <w:rsid w:val="00F764BB"/>
    <w:rsid w:val="00F76D0B"/>
    <w:rsid w:val="00F76EF7"/>
    <w:rsid w:val="00F77204"/>
    <w:rsid w:val="00F779EA"/>
    <w:rsid w:val="00F8173C"/>
    <w:rsid w:val="00F8276D"/>
    <w:rsid w:val="00F83598"/>
    <w:rsid w:val="00F84C5F"/>
    <w:rsid w:val="00F85DAC"/>
    <w:rsid w:val="00F85F1F"/>
    <w:rsid w:val="00F8679E"/>
    <w:rsid w:val="00F869BF"/>
    <w:rsid w:val="00F86F4B"/>
    <w:rsid w:val="00F8778F"/>
    <w:rsid w:val="00F9027D"/>
    <w:rsid w:val="00F909A7"/>
    <w:rsid w:val="00F90E9D"/>
    <w:rsid w:val="00F91237"/>
    <w:rsid w:val="00F9181F"/>
    <w:rsid w:val="00F92660"/>
    <w:rsid w:val="00F943A4"/>
    <w:rsid w:val="00F94AFE"/>
    <w:rsid w:val="00F94F16"/>
    <w:rsid w:val="00F97454"/>
    <w:rsid w:val="00FA1B02"/>
    <w:rsid w:val="00FA1B7E"/>
    <w:rsid w:val="00FA27FC"/>
    <w:rsid w:val="00FA2E6A"/>
    <w:rsid w:val="00FA3E45"/>
    <w:rsid w:val="00FA3E64"/>
    <w:rsid w:val="00FA3ED6"/>
    <w:rsid w:val="00FA640C"/>
    <w:rsid w:val="00FA672E"/>
    <w:rsid w:val="00FA6AC5"/>
    <w:rsid w:val="00FA790F"/>
    <w:rsid w:val="00FB0966"/>
    <w:rsid w:val="00FB1086"/>
    <w:rsid w:val="00FB148B"/>
    <w:rsid w:val="00FB1532"/>
    <w:rsid w:val="00FB2764"/>
    <w:rsid w:val="00FB2B31"/>
    <w:rsid w:val="00FB2DD6"/>
    <w:rsid w:val="00FB38EF"/>
    <w:rsid w:val="00FB3BFA"/>
    <w:rsid w:val="00FB4AFA"/>
    <w:rsid w:val="00FB5220"/>
    <w:rsid w:val="00FB5409"/>
    <w:rsid w:val="00FB609D"/>
    <w:rsid w:val="00FB6418"/>
    <w:rsid w:val="00FB6954"/>
    <w:rsid w:val="00FB6986"/>
    <w:rsid w:val="00FB6BED"/>
    <w:rsid w:val="00FB7187"/>
    <w:rsid w:val="00FC2024"/>
    <w:rsid w:val="00FC2671"/>
    <w:rsid w:val="00FC4076"/>
    <w:rsid w:val="00FC425D"/>
    <w:rsid w:val="00FC55FF"/>
    <w:rsid w:val="00FC65AC"/>
    <w:rsid w:val="00FC6F18"/>
    <w:rsid w:val="00FD0B50"/>
    <w:rsid w:val="00FD1023"/>
    <w:rsid w:val="00FD14D8"/>
    <w:rsid w:val="00FD1EB2"/>
    <w:rsid w:val="00FD1FA9"/>
    <w:rsid w:val="00FD2E08"/>
    <w:rsid w:val="00FD30EC"/>
    <w:rsid w:val="00FD3686"/>
    <w:rsid w:val="00FD4D64"/>
    <w:rsid w:val="00FD5551"/>
    <w:rsid w:val="00FD5739"/>
    <w:rsid w:val="00FD63BB"/>
    <w:rsid w:val="00FD6721"/>
    <w:rsid w:val="00FD6F27"/>
    <w:rsid w:val="00FD6FD6"/>
    <w:rsid w:val="00FD742F"/>
    <w:rsid w:val="00FD785B"/>
    <w:rsid w:val="00FE05D6"/>
    <w:rsid w:val="00FE0AD7"/>
    <w:rsid w:val="00FE1F45"/>
    <w:rsid w:val="00FE201D"/>
    <w:rsid w:val="00FE218F"/>
    <w:rsid w:val="00FE2B07"/>
    <w:rsid w:val="00FE34EF"/>
    <w:rsid w:val="00FE38AF"/>
    <w:rsid w:val="00FE38F4"/>
    <w:rsid w:val="00FE5DDD"/>
    <w:rsid w:val="00FE5EE5"/>
    <w:rsid w:val="00FE5F48"/>
    <w:rsid w:val="00FE600B"/>
    <w:rsid w:val="00FE6026"/>
    <w:rsid w:val="00FE6B36"/>
    <w:rsid w:val="00FE746B"/>
    <w:rsid w:val="00FF05DA"/>
    <w:rsid w:val="00FF0A4F"/>
    <w:rsid w:val="00FF0FAC"/>
    <w:rsid w:val="00FF1117"/>
    <w:rsid w:val="00FF19F8"/>
    <w:rsid w:val="00FF1A39"/>
    <w:rsid w:val="00FF28A3"/>
    <w:rsid w:val="00FF29B4"/>
    <w:rsid w:val="00FF3884"/>
    <w:rsid w:val="00FF3890"/>
    <w:rsid w:val="00FF3D61"/>
    <w:rsid w:val="00FF437D"/>
    <w:rsid w:val="00FF4EFF"/>
    <w:rsid w:val="00FF5139"/>
    <w:rsid w:val="00FF66DB"/>
    <w:rsid w:val="00FF7D3B"/>
    <w:rsid w:val="00FF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EFC57A"/>
  <w15:chartTrackingRefBased/>
  <w15:docId w15:val="{FC481B2C-2670-4345-9390-BABD3240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C94"/>
  </w:style>
  <w:style w:type="paragraph" w:styleId="Nagwek1">
    <w:name w:val="heading 1"/>
    <w:basedOn w:val="Normalny"/>
    <w:next w:val="Normalny"/>
    <w:link w:val="Nagwek1Znak"/>
    <w:uiPriority w:val="9"/>
    <w:qFormat/>
    <w:rsid w:val="00333D73"/>
    <w:pPr>
      <w:keepNext/>
      <w:spacing w:before="240" w:after="60"/>
      <w:outlineLvl w:val="0"/>
    </w:pPr>
    <w:rPr>
      <w:rFonts w:ascii="Arial" w:eastAsia="Times New Roman" w:hAnsi="Arial" w:cs="Times New Roman"/>
      <w:b/>
      <w:bCs/>
      <w:kern w:val="32"/>
      <w:sz w:val="2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BE4418"/>
    <w:pPr>
      <w:keepNext/>
      <w:tabs>
        <w:tab w:val="left" w:pos="1872"/>
        <w:tab w:val="right" w:pos="8953"/>
      </w:tabs>
      <w:spacing w:line="240" w:lineRule="atLeast"/>
      <w:ind w:left="1872" w:hanging="1546"/>
      <w:jc w:val="right"/>
      <w:outlineLvl w:val="1"/>
    </w:pPr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5BB7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B76DE6"/>
    <w:pPr>
      <w:keepNext/>
      <w:keepLines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sz w:val="22"/>
      <w:szCs w:val="22"/>
      <w:lang w:val="x-none" w:eastAsia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323709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20" w:after="200"/>
      <w:outlineLvl w:val="4"/>
    </w:pPr>
    <w:rPr>
      <w:rFonts w:ascii="Arial" w:eastAsia="Arial" w:hAnsi="Arial"/>
      <w:b/>
      <w:bCs/>
      <w:color w:val="00000A"/>
      <w:sz w:val="24"/>
      <w:szCs w:val="24"/>
      <w:lang w:eastAsia="zh-CN" w:bidi="hi-IN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A640C"/>
    <w:pPr>
      <w:keepNext/>
      <w:keepLines/>
      <w:spacing w:before="40" w:line="276" w:lineRule="auto"/>
      <w:outlineLvl w:val="5"/>
    </w:pPr>
    <w:rPr>
      <w:rFonts w:ascii="Cambria" w:eastAsia="Times New Roman" w:hAnsi="Cambria" w:cs="Times New Roman"/>
      <w:color w:val="243F60"/>
      <w:sz w:val="22"/>
      <w:szCs w:val="22"/>
      <w:lang w:val="x-none" w:eastAsia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8936D2"/>
    <w:pPr>
      <w:keepNext/>
      <w:tabs>
        <w:tab w:val="left" w:pos="720"/>
      </w:tabs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F1B2E"/>
    <w:pPr>
      <w:keepNext/>
      <w:jc w:val="center"/>
      <w:outlineLvl w:val="7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F1B2E"/>
    <w:pPr>
      <w:keepNext/>
      <w:jc w:val="right"/>
      <w:outlineLvl w:val="8"/>
    </w:pPr>
    <w:rPr>
      <w:rFonts w:ascii="Times New Roman" w:eastAsia="Times New Roman" w:hAnsi="Times New Roman" w:cs="Times New Roman"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qFormat/>
    <w:rsid w:val="00333D73"/>
    <w:rPr>
      <w:rFonts w:ascii="Arial" w:eastAsia="Times New Roman" w:hAnsi="Arial" w:cs="Times New Roman"/>
      <w:b/>
      <w:bCs/>
      <w:kern w:val="32"/>
      <w:sz w:val="24"/>
      <w:szCs w:val="32"/>
    </w:rPr>
  </w:style>
  <w:style w:type="character" w:customStyle="1" w:styleId="Nagwek2Znak">
    <w:name w:val="Nagłówek 2 Znak"/>
    <w:link w:val="Nagwek2"/>
    <w:uiPriority w:val="9"/>
    <w:rsid w:val="00BE4418"/>
    <w:rPr>
      <w:rFonts w:ascii="Arial" w:eastAsia="Times New Roman" w:hAnsi="Arial" w:cs="Times New Roman"/>
      <w:b/>
      <w:i/>
      <w:sz w:val="24"/>
      <w:szCs w:val="24"/>
    </w:rPr>
  </w:style>
  <w:style w:type="character" w:customStyle="1" w:styleId="Nagwek3Znak">
    <w:name w:val="Nagłówek 3 Znak"/>
    <w:link w:val="Nagwek3"/>
    <w:uiPriority w:val="9"/>
    <w:rsid w:val="007D5BB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rsid w:val="00B76DE6"/>
    <w:rPr>
      <w:rFonts w:ascii="Cambria" w:eastAsia="Times New Roman" w:hAnsi="Cambria" w:cs="Times New Roman"/>
      <w:i/>
      <w:iCs/>
      <w:color w:val="365F91"/>
      <w:sz w:val="22"/>
      <w:szCs w:val="22"/>
      <w:lang w:eastAsia="en-US"/>
    </w:rPr>
  </w:style>
  <w:style w:type="character" w:customStyle="1" w:styleId="Nagwek6Znak">
    <w:name w:val="Nagłówek 6 Znak"/>
    <w:link w:val="Nagwek6"/>
    <w:uiPriority w:val="9"/>
    <w:rsid w:val="00FA640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Nagwek7Znak">
    <w:name w:val="Nagłówek 7 Znak"/>
    <w:link w:val="Nagwek7"/>
    <w:uiPriority w:val="9"/>
    <w:rsid w:val="008936D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6C7F52"/>
    <w:pPr>
      <w:widowControl w:val="0"/>
      <w:autoSpaceDE w:val="0"/>
      <w:autoSpaceDN w:val="0"/>
      <w:ind w:left="1694" w:hanging="125"/>
    </w:pPr>
    <w:rPr>
      <w:rFonts w:ascii="Avenir-Light" w:eastAsia="Avenir-Light" w:hAnsi="Avenir-Light" w:cs="Times New Roman"/>
      <w:sz w:val="22"/>
      <w:szCs w:val="22"/>
      <w:lang w:val="en-US"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99"/>
    <w:qFormat/>
    <w:locked/>
    <w:rsid w:val="006C7F52"/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6C7F52"/>
    <w:pPr>
      <w:widowControl w:val="0"/>
      <w:numPr>
        <w:numId w:val="4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styleId="Hipercze">
    <w:name w:val="Hyperlink"/>
    <w:uiPriority w:val="99"/>
    <w:unhideWhenUsed/>
    <w:rsid w:val="00905AA8"/>
    <w:rPr>
      <w:color w:val="0000FF"/>
      <w:u w:val="single"/>
    </w:rPr>
  </w:style>
  <w:style w:type="paragraph" w:styleId="Podtytu">
    <w:name w:val="Subtitle"/>
    <w:basedOn w:val="Normalny"/>
    <w:link w:val="PodtytuZnak"/>
    <w:uiPriority w:val="11"/>
    <w:qFormat/>
    <w:rsid w:val="008936D2"/>
    <w:pPr>
      <w:jc w:val="center"/>
    </w:pPr>
    <w:rPr>
      <w:rFonts w:ascii="Times New Roman" w:eastAsia="Times New Roman" w:hAnsi="Times New Roman" w:cs="Times New Roman"/>
      <w:b/>
      <w:sz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8936D2"/>
    <w:rPr>
      <w:rFonts w:ascii="Times New Roman" w:eastAsia="Times New Roman" w:hAnsi="Times New Roman" w:cs="Times New Roman"/>
      <w:b/>
      <w:sz w:val="24"/>
    </w:rPr>
  </w:style>
  <w:style w:type="paragraph" w:styleId="NormalnyWeb">
    <w:name w:val="Normal (Web)"/>
    <w:basedOn w:val="Normalny"/>
    <w:uiPriority w:val="99"/>
    <w:unhideWhenUsed/>
    <w:qFormat/>
    <w:rsid w:val="00046F2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st">
    <w:name w:val="ust"/>
    <w:uiPriority w:val="99"/>
    <w:rsid w:val="00EE7B0F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CC4429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qFormat/>
    <w:rsid w:val="00CC4429"/>
    <w:rPr>
      <w:rFonts w:ascii="Tahoma" w:hAnsi="Tahoma" w:cs="Tahoma"/>
      <w:sz w:val="16"/>
      <w:szCs w:val="16"/>
    </w:rPr>
  </w:style>
  <w:style w:type="character" w:styleId="Nierozpoznanawzmianka">
    <w:name w:val="Unresolved Mention"/>
    <w:uiPriority w:val="99"/>
    <w:semiHidden/>
    <w:unhideWhenUsed/>
    <w:rsid w:val="003F2EF6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54E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84937"/>
    <w:pPr>
      <w:tabs>
        <w:tab w:val="left" w:pos="440"/>
        <w:tab w:val="right" w:leader="dot" w:pos="9803"/>
      </w:tabs>
      <w:jc w:val="both"/>
    </w:pPr>
    <w:rPr>
      <w:rFonts w:ascii="Arial" w:hAnsi="Arial"/>
      <w:noProof/>
    </w:rPr>
  </w:style>
  <w:style w:type="paragraph" w:styleId="Nagwek">
    <w:name w:val="header"/>
    <w:basedOn w:val="Normalny"/>
    <w:link w:val="NagwekZnak"/>
    <w:uiPriority w:val="99"/>
    <w:unhideWhenUsed/>
    <w:rsid w:val="008168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1689E"/>
  </w:style>
  <w:style w:type="paragraph" w:styleId="Stopka">
    <w:name w:val="footer"/>
    <w:basedOn w:val="Normalny"/>
    <w:link w:val="StopkaZnak"/>
    <w:uiPriority w:val="99"/>
    <w:unhideWhenUsed/>
    <w:rsid w:val="008168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1689E"/>
  </w:style>
  <w:style w:type="paragraph" w:styleId="Bezodstpw">
    <w:name w:val="No Spacing"/>
    <w:qFormat/>
    <w:rsid w:val="006B0654"/>
    <w:rPr>
      <w:rFonts w:cs="Times New Roman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170D6D"/>
    <w:pPr>
      <w:ind w:left="400"/>
    </w:pPr>
  </w:style>
  <w:style w:type="table" w:styleId="Tabela-Siatka">
    <w:name w:val="Table Grid"/>
    <w:basedOn w:val="Standardowy"/>
    <w:uiPriority w:val="59"/>
    <w:rsid w:val="00FA640C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name">
    <w:name w:val="attribute-name"/>
    <w:basedOn w:val="Domylnaczcionkaakapitu"/>
    <w:rsid w:val="00FA640C"/>
  </w:style>
  <w:style w:type="character" w:customStyle="1" w:styleId="attribute-value">
    <w:name w:val="attribute-value"/>
    <w:basedOn w:val="Domylnaczcionkaakapitu"/>
    <w:rsid w:val="00FA640C"/>
  </w:style>
  <w:style w:type="character" w:styleId="Pogrubienie">
    <w:name w:val="Strong"/>
    <w:qFormat/>
    <w:rsid w:val="00FA640C"/>
    <w:rPr>
      <w:b/>
      <w:bCs/>
    </w:rPr>
  </w:style>
  <w:style w:type="paragraph" w:styleId="Tekstpodstawowy">
    <w:name w:val="Body Text"/>
    <w:basedOn w:val="Normalny"/>
    <w:link w:val="TekstpodstawowyZnak"/>
    <w:qFormat/>
    <w:rsid w:val="00FA640C"/>
    <w:pPr>
      <w:widowControl w:val="0"/>
      <w:autoSpaceDE w:val="0"/>
      <w:autoSpaceDN w:val="0"/>
      <w:ind w:left="477"/>
    </w:pPr>
    <w:rPr>
      <w:rFonts w:ascii="Liberation Sans Narrow" w:eastAsia="Liberation Sans Narrow" w:hAnsi="Liberation Sans Narrow" w:cs="Times New Roman"/>
      <w:sz w:val="21"/>
      <w:szCs w:val="21"/>
      <w:lang w:val="x-none" w:eastAsia="en-US"/>
    </w:rPr>
  </w:style>
  <w:style w:type="character" w:customStyle="1" w:styleId="TekstpodstawowyZnak">
    <w:name w:val="Tekst podstawowy Znak"/>
    <w:link w:val="Tekstpodstawowy"/>
    <w:qFormat/>
    <w:rsid w:val="00FA640C"/>
    <w:rPr>
      <w:rFonts w:ascii="Liberation Sans Narrow" w:eastAsia="Liberation Sans Narrow" w:hAnsi="Liberation Sans Narrow" w:cs="Liberation Sans Narrow"/>
      <w:sz w:val="21"/>
      <w:szCs w:val="21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FA6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A640C"/>
    <w:pPr>
      <w:spacing w:after="200"/>
    </w:pPr>
    <w:rPr>
      <w:rFonts w:cs="Times New Roman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qFormat/>
    <w:rsid w:val="00FA640C"/>
    <w:rPr>
      <w:rFonts w:cs="Times New Roman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B76DE6"/>
    <w:rPr>
      <w:rFonts w:eastAsia="Times New Roman" w:cs="Times New Roman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B76DE6"/>
    <w:rPr>
      <w:rFonts w:eastAsia="Times New Roman" w:cs="Times New Roman"/>
    </w:rPr>
  </w:style>
  <w:style w:type="character" w:styleId="Odwoanieprzypisukocowego">
    <w:name w:val="endnote reference"/>
    <w:uiPriority w:val="99"/>
    <w:semiHidden/>
    <w:unhideWhenUsed/>
    <w:rsid w:val="00B76DE6"/>
    <w:rPr>
      <w:vertAlign w:val="superscript"/>
    </w:rPr>
  </w:style>
  <w:style w:type="character" w:customStyle="1" w:styleId="Styl66Znak">
    <w:name w:val="Styl66 Znak"/>
    <w:link w:val="Styl66"/>
    <w:locked/>
    <w:rsid w:val="00B76DE6"/>
    <w:rPr>
      <w:rFonts w:cs="Times New Roman"/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B76DE6"/>
    <w:pPr>
      <w:numPr>
        <w:numId w:val="60"/>
      </w:numPr>
      <w:spacing w:before="0" w:after="0"/>
    </w:pPr>
    <w:rPr>
      <w:rFonts w:ascii="Calibri" w:eastAsia="Calibri" w:hAnsi="Calibri"/>
      <w:bCs w:val="0"/>
      <w:kern w:val="0"/>
      <w:szCs w:val="24"/>
      <w:u w:val="single"/>
    </w:rPr>
  </w:style>
  <w:style w:type="paragraph" w:customStyle="1" w:styleId="rozdzia">
    <w:name w:val="rozdział"/>
    <w:basedOn w:val="Normalny"/>
    <w:autoRedefine/>
    <w:rsid w:val="00344D45"/>
    <w:pPr>
      <w:widowControl w:val="0"/>
      <w:numPr>
        <w:numId w:val="74"/>
      </w:numPr>
      <w:tabs>
        <w:tab w:val="left" w:pos="0"/>
        <w:tab w:val="num" w:pos="672"/>
      </w:tabs>
      <w:jc w:val="both"/>
    </w:pPr>
    <w:rPr>
      <w:rFonts w:ascii="Tahoma" w:eastAsia="Times New Roman" w:hAnsi="Tahoma" w:cs="Tahoma"/>
      <w:b/>
      <w:spacing w:val="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F001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5F0018"/>
  </w:style>
  <w:style w:type="character" w:styleId="Numerstrony">
    <w:name w:val="page number"/>
    <w:qFormat/>
    <w:rsid w:val="005F0018"/>
    <w:rPr>
      <w:rFonts w:cs="Times New Roman"/>
    </w:rPr>
  </w:style>
  <w:style w:type="paragraph" w:customStyle="1" w:styleId="Default">
    <w:name w:val="Default"/>
    <w:qFormat/>
    <w:rsid w:val="005F0018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eastAsia="en-US"/>
    </w:rPr>
  </w:style>
  <w:style w:type="paragraph" w:customStyle="1" w:styleId="Bezodstpw2">
    <w:name w:val="Bez odstępów2"/>
    <w:link w:val="NoSpacingChar"/>
    <w:rsid w:val="005F0018"/>
    <w:rPr>
      <w:rFonts w:eastAsia="Times New Roman" w:cs="Times New Roman"/>
      <w:sz w:val="22"/>
      <w:szCs w:val="22"/>
      <w:lang w:eastAsia="en-US"/>
    </w:rPr>
  </w:style>
  <w:style w:type="character" w:customStyle="1" w:styleId="NoSpacingChar">
    <w:name w:val="No Spacing Char"/>
    <w:link w:val="Bezodstpw2"/>
    <w:locked/>
    <w:rsid w:val="005F0018"/>
    <w:rPr>
      <w:rFonts w:eastAsia="Times New Roman" w:cs="Times New Roman"/>
      <w:sz w:val="22"/>
      <w:szCs w:val="22"/>
      <w:lang w:eastAsia="en-US" w:bidi="ar-SA"/>
    </w:rPr>
  </w:style>
  <w:style w:type="paragraph" w:customStyle="1" w:styleId="Standard">
    <w:name w:val="Standard"/>
    <w:qFormat/>
    <w:rsid w:val="00DF1780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Tekstpodstawowywcity2">
    <w:name w:val="Body Text Indent 2"/>
    <w:basedOn w:val="Normalny"/>
    <w:link w:val="Tekstpodstawowywcity2Znak"/>
    <w:unhideWhenUsed/>
    <w:rsid w:val="00BE441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E4418"/>
  </w:style>
  <w:style w:type="paragraph" w:styleId="Tekstpodstawowywcity3">
    <w:name w:val="Body Text Indent 3"/>
    <w:basedOn w:val="Normalny"/>
    <w:link w:val="Tekstpodstawowywcity3Znak"/>
    <w:rsid w:val="00BE4418"/>
    <w:pPr>
      <w:tabs>
        <w:tab w:val="left" w:pos="214"/>
        <w:tab w:val="left" w:pos="6513"/>
        <w:tab w:val="left" w:pos="8543"/>
        <w:tab w:val="left" w:pos="14730"/>
      </w:tabs>
      <w:overflowPunct w:val="0"/>
      <w:autoSpaceDE w:val="0"/>
      <w:autoSpaceDN w:val="0"/>
      <w:adjustRightInd w:val="0"/>
      <w:spacing w:line="240" w:lineRule="atLeast"/>
      <w:ind w:left="214" w:hanging="214"/>
      <w:textAlignment w:val="baseline"/>
    </w:pPr>
    <w:rPr>
      <w:rFonts w:ascii="Times New Roman" w:eastAsia="Times New Roman" w:hAnsi="Times New Roman" w:cs="Times New Roman"/>
      <w:noProof/>
      <w:sz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BE4418"/>
    <w:rPr>
      <w:rFonts w:ascii="Times New Roman" w:eastAsia="Times New Roman" w:hAnsi="Times New Roman" w:cs="Times New Roman"/>
      <w:noProof/>
      <w:sz w:val="24"/>
    </w:rPr>
  </w:style>
  <w:style w:type="paragraph" w:styleId="Tekstpodstawowy2">
    <w:name w:val="Body Text 2"/>
    <w:basedOn w:val="Normalny"/>
    <w:link w:val="Tekstpodstawowy2Znak"/>
    <w:rsid w:val="00BE4418"/>
    <w:pPr>
      <w:tabs>
        <w:tab w:val="left" w:pos="48"/>
        <w:tab w:val="left" w:pos="931"/>
        <w:tab w:val="left" w:pos="6571"/>
        <w:tab w:val="left" w:pos="8577"/>
        <w:tab w:val="left" w:pos="14745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eastAsia="Times New Roman" w:hAnsi="Times New Roman" w:cs="Times New Roman"/>
      <w:b/>
      <w:noProof/>
      <w:lang w:val="x-none" w:eastAsia="x-none"/>
    </w:rPr>
  </w:style>
  <w:style w:type="character" w:customStyle="1" w:styleId="Tekstpodstawowy2Znak">
    <w:name w:val="Tekst podstawowy 2 Znak"/>
    <w:link w:val="Tekstpodstawowy2"/>
    <w:rsid w:val="00BE4418"/>
    <w:rPr>
      <w:rFonts w:ascii="Times New Roman" w:eastAsia="Times New Roman" w:hAnsi="Times New Roman" w:cs="Times New Roman"/>
      <w:b/>
      <w:noProof/>
    </w:rPr>
  </w:style>
  <w:style w:type="paragraph" w:customStyle="1" w:styleId="StandardowyStandardowy1">
    <w:name w:val="Standardowy.Standardowy1"/>
    <w:qFormat/>
    <w:rsid w:val="00BE4418"/>
    <w:rPr>
      <w:rFonts w:ascii="Times New Roman" w:eastAsia="Times New Roman" w:hAnsi="Times New Roman" w:cs="Times New Roman"/>
      <w:sz w:val="24"/>
    </w:rPr>
  </w:style>
  <w:style w:type="paragraph" w:customStyle="1" w:styleId="ZnakZnakZnakZnakZnakZnakZnakZnak">
    <w:name w:val="Znak Znak Znak Znak Znak Znak Znak Znak"/>
    <w:basedOn w:val="Normalny"/>
    <w:rsid w:val="00BE4418"/>
    <w:rPr>
      <w:rFonts w:ascii="Times New Roman" w:eastAsia="Times New Roman" w:hAnsi="Times New Roman" w:cs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BE4418"/>
    <w:rPr>
      <w:rFonts w:ascii="Consolas" w:hAnsi="Consolas" w:cs="Times New Roman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qFormat/>
    <w:rsid w:val="00BE4418"/>
    <w:rPr>
      <w:rFonts w:ascii="Consolas" w:hAnsi="Consolas" w:cs="Times New Roman"/>
      <w:sz w:val="21"/>
      <w:szCs w:val="21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qFormat/>
    <w:rsid w:val="00BE4418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BE4418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Teksttreci">
    <w:name w:val="Tekst treści_"/>
    <w:link w:val="Teksttreci0"/>
    <w:rsid w:val="00BE4418"/>
    <w:rPr>
      <w:rFonts w:ascii="Arial" w:eastAsia="Arial" w:hAnsi="Arial"/>
    </w:rPr>
  </w:style>
  <w:style w:type="paragraph" w:customStyle="1" w:styleId="Teksttreci0">
    <w:name w:val="Tekst treści"/>
    <w:basedOn w:val="Normalny"/>
    <w:link w:val="Teksttreci"/>
    <w:rsid w:val="00BE4418"/>
    <w:pPr>
      <w:widowControl w:val="0"/>
    </w:pPr>
    <w:rPr>
      <w:rFonts w:ascii="Arial" w:eastAsia="Arial" w:hAnsi="Arial" w:cs="Times New Roman"/>
      <w:lang w:val="x-none" w:eastAsia="x-none"/>
    </w:rPr>
  </w:style>
  <w:style w:type="character" w:customStyle="1" w:styleId="Nagwek20">
    <w:name w:val="Nagłówek #2_"/>
    <w:link w:val="Nagwek21"/>
    <w:rsid w:val="00BE4418"/>
    <w:rPr>
      <w:rFonts w:ascii="Arial" w:eastAsia="Arial" w:hAnsi="Arial"/>
      <w:b/>
      <w:bCs/>
    </w:rPr>
  </w:style>
  <w:style w:type="paragraph" w:customStyle="1" w:styleId="Nagwek21">
    <w:name w:val="Nagłówek #2"/>
    <w:basedOn w:val="Normalny"/>
    <w:link w:val="Nagwek20"/>
    <w:rsid w:val="00BE4418"/>
    <w:pPr>
      <w:widowControl w:val="0"/>
      <w:spacing w:after="220"/>
      <w:outlineLvl w:val="1"/>
    </w:pPr>
    <w:rPr>
      <w:rFonts w:ascii="Arial" w:eastAsia="Arial" w:hAnsi="Arial" w:cs="Times New Roman"/>
      <w:b/>
      <w:bCs/>
      <w:lang w:val="x-none" w:eastAsia="x-none"/>
    </w:rPr>
  </w:style>
  <w:style w:type="character" w:customStyle="1" w:styleId="Inne">
    <w:name w:val="Inne_"/>
    <w:link w:val="Inne0"/>
    <w:rsid w:val="00BE4418"/>
    <w:rPr>
      <w:rFonts w:ascii="Arial" w:eastAsia="Arial" w:hAnsi="Arial"/>
    </w:rPr>
  </w:style>
  <w:style w:type="paragraph" w:customStyle="1" w:styleId="Inne0">
    <w:name w:val="Inne"/>
    <w:basedOn w:val="Normalny"/>
    <w:link w:val="Inne"/>
    <w:rsid w:val="00BE4418"/>
    <w:pPr>
      <w:widowControl w:val="0"/>
    </w:pPr>
    <w:rPr>
      <w:rFonts w:ascii="Arial" w:eastAsia="Arial" w:hAnsi="Arial" w:cs="Times New Roman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F94AFE"/>
  </w:style>
  <w:style w:type="paragraph" w:customStyle="1" w:styleId="NormalnyStandardowy1">
    <w:name w:val="Normalny;Standardowy1"/>
    <w:rsid w:val="008F4A1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1">
    <w:name w:val="Tabela - Siatka1"/>
    <w:rsid w:val="00F463C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cs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aliases w:val="docy,v5,4397,bqiaagaaersiaaagkagaaappdaaabd0maaaaaaaaaaaaaaaaaaaaaaaaaaaaaaaaaaaaaaaaaaaaaaaaaaaaaaaaaaaaaaaaaaaaaaaaaaaaaaaaaaaaaaaaaaaaaaaaaaaaaaaaaaaaaaaaaaaaaaaaaaaaaaaaaaaaaaaaaaaaaaaaaaaaaaaaaaaaaaaaaaaaaaaaaaaaaaaaaaaaaaaaaaaaaaaaaaaaaaaa"/>
    <w:basedOn w:val="Normalny"/>
    <w:rsid w:val="00F463C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566">
    <w:name w:val="3566"/>
    <w:aliases w:val="bqiaagaaersiaaagkagaaaoqcqaabz4jaaaaaaaaaaaaaaaaaaaaaaaaaaaaaaaaaaaaaaaaaaaaaaaaaaaaaaaaaaaaaaaaaaaaaaaaaaaaaaaaaaaaaaaaaaaaaaaaaaaaaaaaaaaaaaaaaaaaaaaaaaaaaaaaaaaaaaaaaaaaaaaaaaaaaaaaaaaaaaaaaaaaaaaaaaaaaaaaaaaaaaaaaaaaaaaaaaaaaaaa"/>
    <w:basedOn w:val="Domylnaczcionkaakapitu"/>
    <w:rsid w:val="00F463CC"/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CA2E77"/>
    <w:rPr>
      <w:rFonts w:cs="Times New Roman"/>
      <w:lang w:val="x-none" w:eastAsia="en-US"/>
    </w:rPr>
  </w:style>
  <w:style w:type="character" w:customStyle="1" w:styleId="TekstprzypisudolnegoZnak">
    <w:name w:val="Tekst przypisu dolnego Znak"/>
    <w:aliases w:val="Tekst przypisu Znak,Podrozdział Znak"/>
    <w:link w:val="Tekstprzypisudolnego"/>
    <w:uiPriority w:val="99"/>
    <w:rsid w:val="00CA2E77"/>
    <w:rPr>
      <w:rFonts w:cs="Times New Roman"/>
      <w:lang w:eastAsia="en-US"/>
    </w:rPr>
  </w:style>
  <w:style w:type="character" w:styleId="Odwoanieprzypisudolnego">
    <w:name w:val="footnote reference"/>
    <w:uiPriority w:val="99"/>
    <w:unhideWhenUsed/>
    <w:rsid w:val="00CA2E77"/>
    <w:rPr>
      <w:vertAlign w:val="superscript"/>
    </w:rPr>
  </w:style>
  <w:style w:type="character" w:customStyle="1" w:styleId="markedcontent">
    <w:name w:val="markedcontent"/>
    <w:basedOn w:val="Domylnaczcionkaakapitu"/>
    <w:qFormat/>
    <w:rsid w:val="001733EE"/>
  </w:style>
  <w:style w:type="character" w:customStyle="1" w:styleId="Domylnaczcionkaakapitu1">
    <w:name w:val="Domyślna czcionka akapitu1"/>
    <w:qFormat/>
    <w:rsid w:val="00807527"/>
  </w:style>
  <w:style w:type="paragraph" w:styleId="Tytu">
    <w:name w:val="Title"/>
    <w:aliases w:val=" Znak Znak Znak"/>
    <w:basedOn w:val="Normalny"/>
    <w:link w:val="TytuZnak"/>
    <w:uiPriority w:val="10"/>
    <w:qFormat/>
    <w:rsid w:val="00807527"/>
    <w:pPr>
      <w:widowControl w:val="0"/>
      <w:spacing w:line="260" w:lineRule="exact"/>
      <w:ind w:right="8"/>
      <w:jc w:val="center"/>
    </w:pPr>
    <w:rPr>
      <w:rFonts w:ascii="Times New Roman" w:eastAsia="Times New Roman" w:hAnsi="Times New Roman" w:cs="Times New Roman"/>
      <w:snapToGrid w:val="0"/>
      <w:sz w:val="30"/>
      <w:lang w:val="x-none" w:eastAsia="x-none"/>
    </w:rPr>
  </w:style>
  <w:style w:type="character" w:customStyle="1" w:styleId="TytuZnak">
    <w:name w:val="Tytuł Znak"/>
    <w:aliases w:val=" Znak Znak Znak Znak"/>
    <w:link w:val="Tytu"/>
    <w:uiPriority w:val="10"/>
    <w:rsid w:val="00807527"/>
    <w:rPr>
      <w:rFonts w:ascii="Times New Roman" w:eastAsia="Times New Roman" w:hAnsi="Times New Roman" w:cs="Times New Roman"/>
      <w:snapToGrid w:val="0"/>
      <w:sz w:val="30"/>
    </w:rPr>
  </w:style>
  <w:style w:type="character" w:customStyle="1" w:styleId="FontStyle106">
    <w:name w:val="Font Style106"/>
    <w:uiPriority w:val="99"/>
    <w:rsid w:val="00C804DD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1">
    <w:name w:val="Styl1"/>
    <w:basedOn w:val="Normalny"/>
    <w:rsid w:val="00BD7AC1"/>
    <w:pPr>
      <w:widowControl w:val="0"/>
      <w:suppressAutoHyphens/>
      <w:spacing w:line="100" w:lineRule="atLeast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t">
    <w:name w:val="act"/>
    <w:basedOn w:val="Domylnaczcionkaakapitu"/>
    <w:rsid w:val="000B0A40"/>
  </w:style>
  <w:style w:type="paragraph" w:customStyle="1" w:styleId="Styl">
    <w:name w:val="Styl"/>
    <w:rsid w:val="00A113D4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customStyle="1" w:styleId="FontStyle103">
    <w:name w:val="Font Style103"/>
    <w:uiPriority w:val="99"/>
    <w:rsid w:val="004761F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Style3">
    <w:name w:val="Style3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32">
    <w:name w:val="Style32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33">
    <w:name w:val="Style33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37">
    <w:name w:val="Style37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Normalny"/>
    <w:uiPriority w:val="99"/>
    <w:rsid w:val="004761F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hAnsi="Times New Roman" w:cs="Times New Roman"/>
      <w:sz w:val="24"/>
      <w:szCs w:val="24"/>
    </w:rPr>
  </w:style>
  <w:style w:type="character" w:customStyle="1" w:styleId="FontStyle87">
    <w:name w:val="Font Style87"/>
    <w:uiPriority w:val="99"/>
    <w:rsid w:val="004761FA"/>
    <w:rPr>
      <w:rFonts w:ascii="Times New Roman" w:hAnsi="Times New Roman" w:cs="Times New Roman"/>
      <w:b/>
      <w:bCs/>
      <w:color w:val="000000"/>
      <w:sz w:val="24"/>
      <w:szCs w:val="24"/>
    </w:rPr>
  </w:style>
  <w:style w:type="table" w:customStyle="1" w:styleId="StGen0">
    <w:name w:val="StGen0"/>
    <w:basedOn w:val="Standardowy"/>
    <w:rsid w:val="0068464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cs="Calibri"/>
      <w:color w:val="404040"/>
    </w:rPr>
    <w:tblPr>
      <w:tblStyleRowBandSize w:val="1"/>
      <w:tblStyleColBandSize w:val="1"/>
    </w:tblPr>
    <w:tcPr>
      <w:shd w:val="clear" w:color="auto" w:fill="A9D08E"/>
    </w:tcPr>
  </w:style>
  <w:style w:type="character" w:customStyle="1" w:styleId="Nagwek8Znak">
    <w:name w:val="Nagłówek 8 Znak"/>
    <w:link w:val="Nagwek8"/>
    <w:uiPriority w:val="9"/>
    <w:rsid w:val="003F1B2E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Nagwek9Znak">
    <w:name w:val="Nagłówek 9 Znak"/>
    <w:link w:val="Nagwek9"/>
    <w:uiPriority w:val="9"/>
    <w:rsid w:val="003F1B2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semiHidden/>
    <w:rsid w:val="003F1B2E"/>
    <w:pPr>
      <w:spacing w:before="1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3F1B2E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Tekstpodstawowywcity1">
    <w:name w:val="Tekst podstawowy wcięty1"/>
    <w:basedOn w:val="Normalny"/>
    <w:rsid w:val="003F1B2E"/>
    <w:pPr>
      <w:spacing w:after="120"/>
      <w:ind w:left="283"/>
    </w:pPr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rsid w:val="003F1B2E"/>
    <w:pPr>
      <w:spacing w:after="200" w:line="276" w:lineRule="auto"/>
      <w:ind w:left="720"/>
    </w:pPr>
    <w:rPr>
      <w:rFonts w:eastAsia="Times New Roman" w:cs="Times New Roman"/>
      <w:sz w:val="24"/>
      <w:szCs w:val="24"/>
      <w:lang w:eastAsia="en-US"/>
    </w:rPr>
  </w:style>
  <w:style w:type="character" w:customStyle="1" w:styleId="FontStyle15">
    <w:name w:val="Font Style15"/>
    <w:rsid w:val="003F1B2E"/>
    <w:rPr>
      <w:rFonts w:ascii="Arial" w:hAnsi="Arial" w:cs="Arial"/>
      <w:sz w:val="24"/>
      <w:szCs w:val="24"/>
    </w:rPr>
  </w:style>
  <w:style w:type="paragraph" w:customStyle="1" w:styleId="Tekstpodstawowywcity11">
    <w:name w:val="Tekst podstawowy wcięty11"/>
    <w:basedOn w:val="Normalny"/>
    <w:rsid w:val="003F1B2E"/>
    <w:pPr>
      <w:spacing w:after="120"/>
      <w:ind w:left="283"/>
    </w:pPr>
    <w:rPr>
      <w:rFonts w:ascii="Times New Roman" w:eastAsia="Times New Roman" w:hAnsi="Times New Roman" w:cs="Times New Roman"/>
    </w:rPr>
  </w:style>
  <w:style w:type="paragraph" w:customStyle="1" w:styleId="Domylnie">
    <w:name w:val="Domyślnie"/>
    <w:rsid w:val="003F1B2E"/>
    <w:pPr>
      <w:widowControl w:val="0"/>
      <w:autoSpaceDE w:val="0"/>
      <w:autoSpaceDN w:val="0"/>
      <w:adjustRightInd w:val="0"/>
    </w:pPr>
    <w:rPr>
      <w:rFonts w:ascii="Nimbus Roman No9 L" w:eastAsia="Times New Roman" w:hAnsi="Times New Roman" w:cs="Times New Roman"/>
      <w:sz w:val="24"/>
      <w:szCs w:val="24"/>
    </w:rPr>
  </w:style>
  <w:style w:type="character" w:customStyle="1" w:styleId="st">
    <w:name w:val="st"/>
    <w:basedOn w:val="Domylnaczcionkaakapitu"/>
    <w:qFormat/>
    <w:rsid w:val="003F1B2E"/>
  </w:style>
  <w:style w:type="paragraph" w:customStyle="1" w:styleId="ListParagraph1">
    <w:name w:val="List Paragraph1"/>
    <w:basedOn w:val="Normalny"/>
    <w:rsid w:val="003F1B2E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3F1B2E"/>
    <w:pPr>
      <w:spacing w:after="200" w:line="276" w:lineRule="auto"/>
      <w:ind w:left="720"/>
    </w:pPr>
    <w:rPr>
      <w:rFonts w:eastAsia="Times New Roman" w:cs="Times New Roman"/>
      <w:sz w:val="24"/>
      <w:szCs w:val="24"/>
      <w:lang w:eastAsia="en-US"/>
    </w:rPr>
  </w:style>
  <w:style w:type="paragraph" w:customStyle="1" w:styleId="Teksttreci1">
    <w:name w:val="Tekst treści1"/>
    <w:basedOn w:val="Normalny"/>
    <w:rsid w:val="003F1B2E"/>
    <w:pPr>
      <w:widowControl w:val="0"/>
      <w:shd w:val="clear" w:color="auto" w:fill="FFFFFF"/>
      <w:spacing w:line="278" w:lineRule="exact"/>
      <w:ind w:hanging="640"/>
    </w:pPr>
    <w:rPr>
      <w:rFonts w:ascii="Arial" w:hAnsi="Arial"/>
      <w:sz w:val="18"/>
      <w:szCs w:val="18"/>
      <w:lang w:eastAsia="en-US"/>
    </w:rPr>
  </w:style>
  <w:style w:type="character" w:customStyle="1" w:styleId="Teksttreci10">
    <w:name w:val="Tekst treści10"/>
    <w:rsid w:val="003F1B2E"/>
    <w:rPr>
      <w:rFonts w:ascii="Arial" w:hAnsi="Arial" w:cs="Arial"/>
      <w:spacing w:val="2"/>
      <w:sz w:val="18"/>
      <w:szCs w:val="18"/>
      <w:u w:val="single"/>
      <w:shd w:val="clear" w:color="auto" w:fill="FFFFFF"/>
      <w:lang w:val="en-US" w:eastAsia="en-US"/>
    </w:rPr>
  </w:style>
  <w:style w:type="character" w:customStyle="1" w:styleId="Teksttreci9">
    <w:name w:val="Tekst treści9"/>
    <w:rsid w:val="003F1B2E"/>
    <w:rPr>
      <w:rFonts w:ascii="Arial" w:hAnsi="Arial" w:cs="Arial"/>
      <w:noProof/>
      <w:spacing w:val="2"/>
      <w:sz w:val="18"/>
      <w:szCs w:val="18"/>
      <w:u w:val="none"/>
      <w:shd w:val="clear" w:color="auto" w:fill="FFFFFF"/>
    </w:rPr>
  </w:style>
  <w:style w:type="character" w:customStyle="1" w:styleId="Teksttreci8">
    <w:name w:val="Tekst treści8"/>
    <w:rsid w:val="003F1B2E"/>
    <w:rPr>
      <w:rFonts w:ascii="Arial" w:hAnsi="Arial" w:cs="Arial"/>
      <w:spacing w:val="2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rsid w:val="003F1B2E"/>
    <w:rPr>
      <w:rFonts w:ascii="Arial" w:hAnsi="Arial" w:cs="Arial"/>
      <w:b/>
      <w:bCs/>
      <w:spacing w:val="2"/>
      <w:sz w:val="20"/>
      <w:szCs w:val="20"/>
      <w:shd w:val="clear" w:color="auto" w:fill="FFFFFF"/>
    </w:rPr>
  </w:style>
  <w:style w:type="paragraph" w:customStyle="1" w:styleId="Nagwek210">
    <w:name w:val="Nagłówek #21"/>
    <w:basedOn w:val="Normalny"/>
    <w:rsid w:val="003F1B2E"/>
    <w:pPr>
      <w:widowControl w:val="0"/>
      <w:shd w:val="clear" w:color="auto" w:fill="FFFFFF"/>
      <w:spacing w:after="180" w:line="240" w:lineRule="atLeast"/>
      <w:ind w:hanging="680"/>
      <w:jc w:val="both"/>
      <w:outlineLvl w:val="1"/>
    </w:pPr>
    <w:rPr>
      <w:rFonts w:ascii="Arial" w:eastAsia="Times New Roman" w:hAnsi="Arial" w:cs="Times New Roman"/>
      <w:b/>
      <w:bCs/>
    </w:rPr>
  </w:style>
  <w:style w:type="character" w:customStyle="1" w:styleId="apple-converted-space">
    <w:name w:val="apple-converted-space"/>
    <w:qFormat/>
    <w:rsid w:val="003F1B2E"/>
  </w:style>
  <w:style w:type="paragraph" w:customStyle="1" w:styleId="ChapterTitle">
    <w:name w:val="ChapterTitle"/>
    <w:basedOn w:val="Normalny"/>
    <w:next w:val="Normalny"/>
    <w:rsid w:val="003F1B2E"/>
    <w:pPr>
      <w:keepNext/>
      <w:spacing w:before="120" w:after="360"/>
      <w:jc w:val="center"/>
    </w:pPr>
    <w:rPr>
      <w:rFonts w:ascii="Times New Roman" w:hAnsi="Times New Roman" w:cs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F1B2E"/>
    <w:pPr>
      <w:keepNext/>
      <w:spacing w:before="120" w:after="360"/>
      <w:jc w:val="center"/>
    </w:pPr>
    <w:rPr>
      <w:rFonts w:ascii="Times New Roman" w:hAnsi="Times New Roman" w:cs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F1B2E"/>
    <w:pPr>
      <w:spacing w:before="120" w:after="120"/>
      <w:jc w:val="center"/>
    </w:pPr>
    <w:rPr>
      <w:rFonts w:ascii="Times New Roman" w:hAnsi="Times New Roman" w:cs="Times New Roman"/>
      <w:b/>
      <w:sz w:val="24"/>
      <w:szCs w:val="22"/>
      <w:u w:val="single"/>
      <w:lang w:eastAsia="en-GB"/>
    </w:rPr>
  </w:style>
  <w:style w:type="paragraph" w:customStyle="1" w:styleId="western">
    <w:name w:val="western"/>
    <w:basedOn w:val="Normalny"/>
    <w:qFormat/>
    <w:rsid w:val="003F1B2E"/>
    <w:pPr>
      <w:spacing w:before="100" w:beforeAutospacing="1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Poprawka">
    <w:name w:val="Revision"/>
    <w:hidden/>
    <w:uiPriority w:val="99"/>
    <w:semiHidden/>
    <w:qFormat/>
    <w:rsid w:val="003F1B2E"/>
    <w:rPr>
      <w:rFonts w:ascii="Times New Roman" w:eastAsia="Times New Roman" w:hAnsi="Times New Roman" w:cs="Times New Roman"/>
    </w:rPr>
  </w:style>
  <w:style w:type="numbering" w:customStyle="1" w:styleId="WW8Num12">
    <w:name w:val="WW8Num12"/>
    <w:basedOn w:val="Bezlisty"/>
    <w:rsid w:val="003F1B2E"/>
    <w:pPr>
      <w:numPr>
        <w:numId w:val="87"/>
      </w:numPr>
    </w:pPr>
  </w:style>
  <w:style w:type="numbering" w:customStyle="1" w:styleId="Styl2">
    <w:name w:val="Styl2"/>
    <w:uiPriority w:val="99"/>
    <w:rsid w:val="003F1B2E"/>
    <w:pPr>
      <w:numPr>
        <w:numId w:val="88"/>
      </w:numPr>
    </w:pPr>
  </w:style>
  <w:style w:type="numbering" w:customStyle="1" w:styleId="Styl3">
    <w:name w:val="Styl3"/>
    <w:uiPriority w:val="99"/>
    <w:rsid w:val="003F1B2E"/>
    <w:pPr>
      <w:numPr>
        <w:numId w:val="89"/>
      </w:numPr>
    </w:pPr>
  </w:style>
  <w:style w:type="numbering" w:customStyle="1" w:styleId="Styl4">
    <w:name w:val="Styl4"/>
    <w:uiPriority w:val="99"/>
    <w:rsid w:val="003F1B2E"/>
    <w:pPr>
      <w:numPr>
        <w:numId w:val="90"/>
      </w:numPr>
    </w:pPr>
  </w:style>
  <w:style w:type="numbering" w:customStyle="1" w:styleId="Styl5">
    <w:name w:val="Styl5"/>
    <w:uiPriority w:val="99"/>
    <w:rsid w:val="003F1B2E"/>
    <w:pPr>
      <w:numPr>
        <w:numId w:val="91"/>
      </w:numPr>
    </w:pPr>
  </w:style>
  <w:style w:type="numbering" w:customStyle="1" w:styleId="Styl6">
    <w:name w:val="Styl6"/>
    <w:uiPriority w:val="99"/>
    <w:rsid w:val="003F1B2E"/>
    <w:pPr>
      <w:numPr>
        <w:numId w:val="92"/>
      </w:numPr>
    </w:pPr>
  </w:style>
  <w:style w:type="paragraph" w:customStyle="1" w:styleId="Tretekstu">
    <w:name w:val="Treść tekstu"/>
    <w:basedOn w:val="Normalny"/>
    <w:uiPriority w:val="99"/>
    <w:rsid w:val="003F1B2E"/>
    <w:pPr>
      <w:keepNext/>
      <w:widowControl w:val="0"/>
      <w:suppressAutoHyphens/>
      <w:spacing w:after="140" w:line="288" w:lineRule="auto"/>
      <w:jc w:val="both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Nagwek5Znak">
    <w:name w:val="Nagłówek 5 Znak"/>
    <w:link w:val="Nagwek5"/>
    <w:uiPriority w:val="9"/>
    <w:rsid w:val="00323709"/>
    <w:rPr>
      <w:rFonts w:ascii="Arial" w:eastAsia="Arial" w:hAnsi="Arial"/>
      <w:b/>
      <w:bCs/>
      <w:color w:val="00000A"/>
      <w:sz w:val="24"/>
      <w:szCs w:val="24"/>
      <w:lang w:eastAsia="zh-CN" w:bidi="hi-IN"/>
    </w:rPr>
  </w:style>
  <w:style w:type="numbering" w:customStyle="1" w:styleId="Bezlisty2">
    <w:name w:val="Bez listy2"/>
    <w:next w:val="Bezlisty"/>
    <w:uiPriority w:val="99"/>
    <w:semiHidden/>
    <w:unhideWhenUsed/>
    <w:rsid w:val="00323709"/>
  </w:style>
  <w:style w:type="paragraph" w:styleId="Cytat">
    <w:name w:val="Quote"/>
    <w:basedOn w:val="Normalny"/>
    <w:next w:val="Normalny"/>
    <w:link w:val="CytatZnak"/>
    <w:uiPriority w:val="29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 w:right="720"/>
    </w:pPr>
    <w:rPr>
      <w:rFonts w:ascii="Liberation Serif" w:eastAsia="SimSun" w:hAnsi="Liberation Serif" w:cs="Mangal"/>
      <w:i/>
      <w:color w:val="00000A"/>
      <w:sz w:val="24"/>
      <w:szCs w:val="24"/>
      <w:lang w:eastAsia="zh-CN" w:bidi="hi-IN"/>
    </w:rPr>
  </w:style>
  <w:style w:type="character" w:customStyle="1" w:styleId="CytatZnak">
    <w:name w:val="Cytat Znak"/>
    <w:link w:val="Cytat"/>
    <w:uiPriority w:val="29"/>
    <w:rsid w:val="00323709"/>
    <w:rPr>
      <w:rFonts w:ascii="Liberation Serif" w:eastAsia="SimSun" w:hAnsi="Liberation Serif" w:cs="Mangal"/>
      <w:i/>
      <w:color w:val="00000A"/>
      <w:sz w:val="24"/>
      <w:szCs w:val="24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370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ind w:left="720" w:right="720"/>
    </w:pPr>
    <w:rPr>
      <w:rFonts w:ascii="Liberation Serif" w:eastAsia="SimSun" w:hAnsi="Liberation Serif" w:cs="Mangal"/>
      <w:i/>
      <w:color w:val="00000A"/>
      <w:sz w:val="24"/>
      <w:szCs w:val="24"/>
      <w:lang w:eastAsia="zh-CN" w:bidi="hi-IN"/>
    </w:rPr>
  </w:style>
  <w:style w:type="character" w:customStyle="1" w:styleId="CytatintensywnyZnak">
    <w:name w:val="Cytat intensywny Znak"/>
    <w:link w:val="Cytatintensywny"/>
    <w:uiPriority w:val="30"/>
    <w:rsid w:val="00323709"/>
    <w:rPr>
      <w:rFonts w:ascii="Liberation Serif" w:eastAsia="SimSun" w:hAnsi="Liberation Serif" w:cs="Mangal"/>
      <w:i/>
      <w:color w:val="00000A"/>
      <w:sz w:val="24"/>
      <w:szCs w:val="24"/>
      <w:shd w:val="clear" w:color="auto" w:fill="F2F2F2"/>
      <w:lang w:eastAsia="zh-CN" w:bidi="hi-IN"/>
    </w:rPr>
  </w:style>
  <w:style w:type="character" w:customStyle="1" w:styleId="FooterChar">
    <w:name w:val="Footer Char"/>
    <w:basedOn w:val="Domylnaczcionkaakapitu"/>
    <w:uiPriority w:val="99"/>
    <w:rsid w:val="00323709"/>
  </w:style>
  <w:style w:type="character" w:customStyle="1" w:styleId="StopkaZnak1">
    <w:name w:val="Stopka Znak1"/>
    <w:uiPriority w:val="99"/>
    <w:rsid w:val="00323709"/>
  </w:style>
  <w:style w:type="table" w:customStyle="1" w:styleId="Tabela-Siatka2">
    <w:name w:val="Tabela - Siatka2"/>
    <w:basedOn w:val="Standardowy"/>
    <w:next w:val="Tabela-Siatka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next w:val="Zwykatabela1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Zwykatabela21">
    <w:name w:val="Zwykła tabela 21"/>
    <w:basedOn w:val="Standardowy"/>
    <w:next w:val="Zwykatabela2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next w:val="Zwykatabela3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41">
    <w:name w:val="Zwykła tabela 41"/>
    <w:basedOn w:val="Standardowy"/>
    <w:next w:val="Zwykatabela4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51">
    <w:name w:val="Zwykła tabela 51"/>
    <w:basedOn w:val="Standardowy"/>
    <w:next w:val="Zwykatabela5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elasiatki1jasna1">
    <w:name w:val="Tabela siatki 1 — jasna1"/>
    <w:basedOn w:val="Standardowy"/>
    <w:next w:val="Tabelasiatki1jas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elasiatki21">
    <w:name w:val="Tabela siatki 21"/>
    <w:basedOn w:val="Standardowy"/>
    <w:next w:val="Tabelasiatki2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">
    <w:name w:val="Grid Table 2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2-Accent2">
    <w:name w:val="Grid Table 2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2-Accent3">
    <w:name w:val="Grid Table 2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2-Accent4">
    <w:name w:val="Grid Table 2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2-Accent5">
    <w:name w:val="Grid Table 2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2-Accent6">
    <w:name w:val="Grid Table 2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elasiatki31">
    <w:name w:val="Tabela siatki 31"/>
    <w:basedOn w:val="Standardowy"/>
    <w:next w:val="Tabelasiatki3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">
    <w:name w:val="Grid Table 3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/>
      </w:tcPr>
    </w:tblStylePr>
  </w:style>
  <w:style w:type="table" w:customStyle="1" w:styleId="GridTable3-Accent2">
    <w:name w:val="Grid Table 3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3-Accent3">
    <w:name w:val="Grid Table 3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3-Accent4">
    <w:name w:val="Grid Table 3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3-Accent5">
    <w:name w:val="Grid Table 3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3-Accent6">
    <w:name w:val="Grid Table 3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elasiatki41">
    <w:name w:val="Tabela siatki 41"/>
    <w:basedOn w:val="Standardowy"/>
    <w:next w:val="Tabelasiatki4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">
    <w:name w:val="Grid Table 4 - Accent 1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auto" w:fill="537DC8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/>
      </w:tcPr>
    </w:tblStylePr>
  </w:style>
  <w:style w:type="table" w:customStyle="1" w:styleId="GridTable4-Accent2">
    <w:name w:val="Grid Table 4 - Accent 2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GridTable4-Accent3">
    <w:name w:val="Grid Table 4 - Accent 3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GridTable4-Accent4">
    <w:name w:val="Grid Table 4 - Accent 4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GridTable4-Accent5">
    <w:name w:val="Grid Table 4 - Accent 5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5B9BD5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GridTable4-Accent6">
    <w:name w:val="Grid Table 4 - Accent 6"/>
    <w:basedOn w:val="Standardowy"/>
    <w:uiPriority w:val="5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Tabelasiatki5ciemna1">
    <w:name w:val="Tabela siatki 5 — ciemna1"/>
    <w:basedOn w:val="Standardowy"/>
    <w:next w:val="Tabelasiatki5ciem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">
    <w:name w:val="Grid Table 5 Dark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band1Vert">
      <w:tblPr/>
      <w:tcPr>
        <w:shd w:val="clear" w:color="auto" w:fill="A9BEE4"/>
      </w:tcPr>
    </w:tblStylePr>
    <w:tblStylePr w:type="band1Horz">
      <w:tblPr/>
      <w:tcPr>
        <w:shd w:val="clear" w:color="auto" w:fill="A9BEE4"/>
      </w:tcPr>
    </w:tblStylePr>
  </w:style>
  <w:style w:type="table" w:customStyle="1" w:styleId="GridTable5Dark-Accent2">
    <w:name w:val="Grid Table 5 Dark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band1Vert">
      <w:tblPr/>
      <w:tcPr>
        <w:shd w:val="clear" w:color="auto" w:fill="F6C3A0"/>
      </w:tcPr>
    </w:tblStylePr>
    <w:tblStylePr w:type="band1Horz">
      <w:tblPr/>
      <w:tcPr>
        <w:shd w:val="clear" w:color="auto" w:fill="F6C3A0"/>
      </w:tcPr>
    </w:tblStylePr>
  </w:style>
  <w:style w:type="table" w:customStyle="1" w:styleId="GridTable5Dark-Accent3">
    <w:name w:val="Grid Table 5 Dark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band1Vert">
      <w:tblPr/>
      <w:tcPr>
        <w:shd w:val="clear" w:color="auto" w:fill="D5D5D5"/>
      </w:tcPr>
    </w:tblStylePr>
    <w:tblStylePr w:type="band1Horz">
      <w:tblPr/>
      <w:tcPr>
        <w:shd w:val="clear" w:color="auto" w:fill="D5D5D5"/>
      </w:tcPr>
    </w:tblStylePr>
  </w:style>
  <w:style w:type="table" w:customStyle="1" w:styleId="GridTable5Dark-Accent4">
    <w:name w:val="Grid Table 5 Dark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band1Vert">
      <w:tblPr/>
      <w:tcPr>
        <w:shd w:val="clear" w:color="auto" w:fill="FFE28A"/>
      </w:tcPr>
    </w:tblStylePr>
    <w:tblStylePr w:type="band1Horz">
      <w:tblPr/>
      <w:tcPr>
        <w:shd w:val="clear" w:color="auto" w:fill="FFE28A"/>
      </w:tcPr>
    </w:tblStylePr>
  </w:style>
  <w:style w:type="table" w:customStyle="1" w:styleId="GridTable5Dark-Accent5">
    <w:name w:val="Grid Table 5 Dark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band1Vert">
      <w:tblPr/>
      <w:tcPr>
        <w:shd w:val="clear" w:color="auto" w:fill="B3D0EB"/>
      </w:tcPr>
    </w:tblStylePr>
    <w:tblStylePr w:type="band1Horz">
      <w:tblPr/>
      <w:tcPr>
        <w:shd w:val="clear" w:color="auto" w:fill="B3D0EB"/>
      </w:tcPr>
    </w:tblStylePr>
  </w:style>
  <w:style w:type="table" w:customStyle="1" w:styleId="GridTable5Dark-Accent6">
    <w:name w:val="Grid Table 5 Dark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band1Vert">
      <w:tblPr/>
      <w:tcPr>
        <w:shd w:val="clear" w:color="auto" w:fill="BCDBA8"/>
      </w:tcPr>
    </w:tblStylePr>
    <w:tblStylePr w:type="band1Horz">
      <w:tblPr/>
      <w:tcPr>
        <w:shd w:val="clear" w:color="auto" w:fill="BCDBA8"/>
      </w:tcPr>
    </w:tblStylePr>
  </w:style>
  <w:style w:type="table" w:customStyle="1" w:styleId="Tabelasiatki6kolorowa1">
    <w:name w:val="Tabela siatki 6 — kolorowa1"/>
    <w:basedOn w:val="Standardowy"/>
    <w:next w:val="Tabelasiatki6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Tabelasiatki7kolorowa1">
    <w:name w:val="Tabela siatki 7 — kolorowa1"/>
    <w:basedOn w:val="Standardowy"/>
    <w:next w:val="Tabelasiatki7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rFonts w:ascii="Arial" w:hAnsi="Arial"/>
        <w:b/>
        <w:color w:val="A0B7E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A0B7E1"/>
        <w:sz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0B7E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auto" w:fill="FFFFFF"/>
      </w:tcPr>
    </w:tblStylePr>
    <w:tblStylePr w:type="lastCol">
      <w:rPr>
        <w:rFonts w:ascii="Arial" w:hAnsi="Arial"/>
        <w:i/>
        <w:color w:val="A0B7E1"/>
        <w:sz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/>
      </w:tcPr>
    </w:tblStylePr>
    <w:tblStylePr w:type="band1Horz">
      <w:rPr>
        <w:rFonts w:ascii="Arial" w:hAnsi="Arial"/>
        <w:color w:val="A0B7E1"/>
        <w:sz w:val="22"/>
      </w:rPr>
      <w:tblPr/>
      <w:tcPr>
        <w:shd w:val="clear" w:color="auto" w:fill="D8E2F3"/>
      </w:tcPr>
    </w:tblStylePr>
    <w:tblStylePr w:type="band2Horz">
      <w:rPr>
        <w:rFonts w:ascii="Arial" w:hAnsi="Arial"/>
        <w:color w:val="A0B7E1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auto" w:fill="FFFFFF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auto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245A8D"/>
        <w:sz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auto" w:fill="FFFFFF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auto" w:fill="DDEAF6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auto" w:fill="FFFFFF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auto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Tabelalisty1jasna1">
    <w:name w:val="Tabela listy 1 — jasna1"/>
    <w:basedOn w:val="Standardowy"/>
    <w:next w:val="Tabelalisty1jas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">
    <w:name w:val="List Table 1 Light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/>
      </w:tcPr>
    </w:tblStylePr>
    <w:tblStylePr w:type="band1Horz">
      <w:tblPr/>
      <w:tcPr>
        <w:shd w:val="clear" w:color="auto" w:fill="CFDBF0"/>
      </w:tcPr>
    </w:tblStylePr>
  </w:style>
  <w:style w:type="table" w:customStyle="1" w:styleId="ListTable1Light-Accent2">
    <w:name w:val="List Table 1 Light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ListTable1Light-Accent3">
    <w:name w:val="List Table 1 Light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ListTable1Light-Accent4">
    <w:name w:val="List Table 1 Light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/>
      </w:tcPr>
    </w:tblStylePr>
    <w:tblStylePr w:type="band1Horz">
      <w:tblPr/>
      <w:tcPr>
        <w:shd w:val="clear" w:color="auto" w:fill="FFEFBF"/>
      </w:tcPr>
    </w:tblStylePr>
  </w:style>
  <w:style w:type="table" w:customStyle="1" w:styleId="ListTable1Light-Accent5">
    <w:name w:val="List Table 1 Light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/>
      </w:tcPr>
    </w:tblStylePr>
    <w:tblStylePr w:type="band1Horz">
      <w:tblPr/>
      <w:tcPr>
        <w:shd w:val="clear" w:color="auto" w:fill="D5E5F4"/>
      </w:tcPr>
    </w:tblStylePr>
  </w:style>
  <w:style w:type="table" w:customStyle="1" w:styleId="ListTable1Light-Accent6">
    <w:name w:val="List Table 1 Light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/>
      </w:tcPr>
    </w:tblStylePr>
    <w:tblStylePr w:type="band1Horz">
      <w:tblPr/>
      <w:tcPr>
        <w:shd w:val="clear" w:color="auto" w:fill="DAEBCF"/>
      </w:tcPr>
    </w:tblStylePr>
  </w:style>
  <w:style w:type="table" w:customStyle="1" w:styleId="Tabelalisty21">
    <w:name w:val="Tabela listy 21"/>
    <w:basedOn w:val="Standardowy"/>
    <w:next w:val="Tabelalisty2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">
    <w:name w:val="List Table 2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2-Accent2">
    <w:name w:val="List Table 2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2-Accent3">
    <w:name w:val="List Table 2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2-Accent4">
    <w:name w:val="List Table 2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2-Accent5">
    <w:name w:val="List Table 2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2-Accent6">
    <w:name w:val="List Table 2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elalisty31">
    <w:name w:val="Tabela listy 31"/>
    <w:basedOn w:val="Standardowy"/>
    <w:next w:val="Tabelalisty3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Tabelalisty41">
    <w:name w:val="Tabela listy 41"/>
    <w:basedOn w:val="Standardowy"/>
    <w:next w:val="Tabelalisty4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">
    <w:name w:val="List Table 4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/>
      </w:tcPr>
    </w:tblStylePr>
  </w:style>
  <w:style w:type="table" w:customStyle="1" w:styleId="ListTable4-Accent2">
    <w:name w:val="List Table 4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/>
      </w:tcPr>
    </w:tblStylePr>
  </w:style>
  <w:style w:type="table" w:customStyle="1" w:styleId="ListTable4-Accent3">
    <w:name w:val="List Table 4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/>
      </w:tcPr>
    </w:tblStylePr>
  </w:style>
  <w:style w:type="table" w:customStyle="1" w:styleId="ListTable4-Accent4">
    <w:name w:val="List Table 4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/>
      </w:tcPr>
    </w:tblStylePr>
  </w:style>
  <w:style w:type="table" w:customStyle="1" w:styleId="ListTable4-Accent5">
    <w:name w:val="List Table 4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/>
      </w:tcPr>
    </w:tblStylePr>
  </w:style>
  <w:style w:type="table" w:customStyle="1" w:styleId="ListTable4-Accent6">
    <w:name w:val="List Table 4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/>
      </w:tcPr>
    </w:tblStylePr>
  </w:style>
  <w:style w:type="table" w:customStyle="1" w:styleId="Tabelalisty5ciemna1">
    <w:name w:val="Tabela listy 5 — ciemna1"/>
    <w:basedOn w:val="Standardowy"/>
    <w:next w:val="Tabelalisty5ciemn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">
    <w:name w:val="List Table 5 Dark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4472C4"/>
        <w:left w:val="single" w:sz="32" w:space="0" w:color="4472C4"/>
        <w:bottom w:val="single" w:sz="32" w:space="0" w:color="4472C4"/>
        <w:right w:val="single" w:sz="32" w:space="0" w:color="4472C4"/>
      </w:tblBorders>
      <w:shd w:val="clear" w:color="auto" w:fill="4472C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472C4"/>
          <w:bottom w:val="single" w:sz="12" w:space="0" w:color="FFFFFF"/>
        </w:tcBorders>
        <w:shd w:val="clear" w:color="auto" w:fill="4472C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4472C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472C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472C4"/>
      </w:tcPr>
    </w:tblStylePr>
  </w:style>
  <w:style w:type="table" w:customStyle="1" w:styleId="ListTable5Dark-Accent2">
    <w:name w:val="List Table 5 Dark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auto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auto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4B184"/>
      </w:tcPr>
    </w:tblStylePr>
  </w:style>
  <w:style w:type="table" w:customStyle="1" w:styleId="ListTable5Dark-Accent3">
    <w:name w:val="List Table 5 Dark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auto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auto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9C9C9"/>
      </w:tcPr>
    </w:tblStylePr>
  </w:style>
  <w:style w:type="table" w:customStyle="1" w:styleId="ListTable5Dark-Accent4">
    <w:name w:val="List Table 5 Dark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auto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auto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FD865"/>
      </w:tcPr>
    </w:tblStylePr>
  </w:style>
  <w:style w:type="table" w:customStyle="1" w:styleId="ListTable5Dark-Accent5">
    <w:name w:val="List Table 5 Dark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9BC2E5"/>
        <w:left w:val="single" w:sz="32" w:space="0" w:color="9BC2E5"/>
        <w:bottom w:val="single" w:sz="32" w:space="0" w:color="9BC2E5"/>
        <w:right w:val="single" w:sz="32" w:space="0" w:color="9BC2E5"/>
      </w:tblBorders>
      <w:shd w:val="clear" w:color="auto" w:fill="9BC2E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BC2E5"/>
          <w:bottom w:val="single" w:sz="12" w:space="0" w:color="FFFFFF"/>
        </w:tcBorders>
        <w:shd w:val="clear" w:color="auto" w:fill="9BC2E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9BC2E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BC2E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BC2E5"/>
      </w:tcPr>
    </w:tblStylePr>
  </w:style>
  <w:style w:type="table" w:customStyle="1" w:styleId="ListTable5Dark-Accent6">
    <w:name w:val="List Table 5 Dark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uto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uto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9D08E"/>
      </w:tcPr>
    </w:tblStylePr>
  </w:style>
  <w:style w:type="table" w:customStyle="1" w:styleId="Tabelalisty6kolorowa1">
    <w:name w:val="Tabela listy 6 — kolorowa1"/>
    <w:basedOn w:val="Standardowy"/>
    <w:next w:val="Tabelalisty6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Tabelalisty7kolorowa1">
    <w:name w:val="Tabela listy 7 — kolorowa1"/>
    <w:basedOn w:val="Standardowy"/>
    <w:next w:val="Tabelalisty7kolorowa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254175"/>
        <w:sz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auto" w:fill="FFFFFF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auto" w:fill="CFDBF0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FFFFFF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auto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auto" w:fill="FFFFFF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auto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FFFFFF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auto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9BC2E5"/>
        <w:sz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auto" w:fill="FFFFFF"/>
      </w:tcPr>
    </w:tblStylePr>
    <w:tblStylePr w:type="lastCol">
      <w:rPr>
        <w:rFonts w:ascii="Arial" w:hAnsi="Arial"/>
        <w:i/>
        <w:color w:val="9BC2E5"/>
        <w:sz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/>
      </w:tcPr>
    </w:tblStylePr>
    <w:tblStylePr w:type="band1Horz">
      <w:rPr>
        <w:rFonts w:ascii="Arial" w:hAnsi="Arial"/>
        <w:color w:val="9BC2E5"/>
        <w:sz w:val="22"/>
      </w:rPr>
      <w:tblPr/>
      <w:tcPr>
        <w:shd w:val="clear" w:color="auto" w:fill="D5E5F4"/>
      </w:tcPr>
    </w:tblStylePr>
    <w:tblStylePr w:type="band2Horz">
      <w:rPr>
        <w:rFonts w:ascii="Arial" w:hAnsi="Arial"/>
        <w:color w:val="9BC2E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auto" w:fill="FFFFFF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auto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/>
      </w:tcPr>
    </w:tblStylePr>
  </w:style>
  <w:style w:type="table" w:customStyle="1" w:styleId="Lined-Accent2">
    <w:name w:val="Lined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Lined-Accent3">
    <w:name w:val="Lined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Lined-Accent4">
    <w:name w:val="Lined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Lined-Accent5">
    <w:name w:val="Lined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Lined-Accent6">
    <w:name w:val="Lined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Lined-Accent">
    <w:name w:val="Bordered &amp; Lined - Accent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/>
      </w:tcPr>
    </w:tblStylePr>
  </w:style>
  <w:style w:type="table" w:customStyle="1" w:styleId="BorderedLined-Accent2">
    <w:name w:val="Bordered &amp; Lined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/>
      </w:tcPr>
    </w:tblStylePr>
  </w:style>
  <w:style w:type="table" w:customStyle="1" w:styleId="BorderedLined-Accent3">
    <w:name w:val="Bordered &amp; Lined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/>
      </w:tcPr>
    </w:tblStylePr>
  </w:style>
  <w:style w:type="table" w:customStyle="1" w:styleId="BorderedLined-Accent4">
    <w:name w:val="Bordered &amp; Lined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/>
      </w:tcPr>
    </w:tblStylePr>
  </w:style>
  <w:style w:type="table" w:customStyle="1" w:styleId="BorderedLined-Accent5">
    <w:name w:val="Bordered &amp; Lined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/>
      </w:tcPr>
    </w:tblStylePr>
  </w:style>
  <w:style w:type="table" w:customStyle="1" w:styleId="BorderedLined-Accent6">
    <w:name w:val="Bordered &amp; Lined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color w:val="404040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/>
      </w:tcPr>
    </w:tblStylePr>
  </w:style>
  <w:style w:type="table" w:customStyle="1" w:styleId="Bordered">
    <w:name w:val="Bordered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Mangal"/>
      <w:szCs w:val="24"/>
      <w:lang w:eastAsia="zh-CN" w:bidi="hi-IN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paragraph" w:styleId="Spistreci2">
    <w:name w:val="toc 2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83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4">
    <w:name w:val="toc 4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850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5">
    <w:name w:val="toc 5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134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6">
    <w:name w:val="toc 6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417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7">
    <w:name w:val="toc 7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701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8">
    <w:name w:val="toc 8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1984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Spistreci9">
    <w:name w:val="toc 9"/>
    <w:basedOn w:val="Normalny"/>
    <w:next w:val="Normalny"/>
    <w:uiPriority w:val="39"/>
    <w:unhideWhenUsed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57"/>
      <w:ind w:left="2268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character" w:customStyle="1" w:styleId="WW8Num1z0">
    <w:name w:val="WW8Num1z0"/>
    <w:qFormat/>
    <w:rsid w:val="00323709"/>
  </w:style>
  <w:style w:type="character" w:customStyle="1" w:styleId="WW8Num1z1">
    <w:name w:val="WW8Num1z1"/>
    <w:qFormat/>
    <w:rsid w:val="00323709"/>
  </w:style>
  <w:style w:type="character" w:customStyle="1" w:styleId="WW8Num1z2">
    <w:name w:val="WW8Num1z2"/>
    <w:qFormat/>
    <w:rsid w:val="00323709"/>
  </w:style>
  <w:style w:type="character" w:customStyle="1" w:styleId="WW8Num1z3">
    <w:name w:val="WW8Num1z3"/>
    <w:qFormat/>
    <w:rsid w:val="00323709"/>
  </w:style>
  <w:style w:type="character" w:customStyle="1" w:styleId="WW8Num1z4">
    <w:name w:val="WW8Num1z4"/>
    <w:qFormat/>
    <w:rsid w:val="00323709"/>
  </w:style>
  <w:style w:type="character" w:customStyle="1" w:styleId="WW8Num1z5">
    <w:name w:val="WW8Num1z5"/>
    <w:qFormat/>
    <w:rsid w:val="00323709"/>
  </w:style>
  <w:style w:type="character" w:customStyle="1" w:styleId="WW8Num1z6">
    <w:name w:val="WW8Num1z6"/>
    <w:qFormat/>
    <w:rsid w:val="00323709"/>
  </w:style>
  <w:style w:type="character" w:customStyle="1" w:styleId="WW8Num1z7">
    <w:name w:val="WW8Num1z7"/>
    <w:qFormat/>
    <w:rsid w:val="00323709"/>
  </w:style>
  <w:style w:type="character" w:customStyle="1" w:styleId="WW8Num1z8">
    <w:name w:val="WW8Num1z8"/>
    <w:qFormat/>
    <w:rsid w:val="00323709"/>
  </w:style>
  <w:style w:type="character" w:customStyle="1" w:styleId="WW8Num2z0">
    <w:name w:val="WW8Num2z0"/>
    <w:qFormat/>
    <w:rsid w:val="00323709"/>
    <w:rPr>
      <w:rFonts w:ascii="Symbol" w:eastAsia="Symbol" w:hAnsi="Symbol" w:cs="Symbol"/>
    </w:rPr>
  </w:style>
  <w:style w:type="character" w:customStyle="1" w:styleId="WW8Num3z0">
    <w:name w:val="WW8Num3z0"/>
    <w:qFormat/>
    <w:rsid w:val="00323709"/>
    <w:rPr>
      <w:rFonts w:ascii="Courier New" w:eastAsia="Symbol" w:hAnsi="Courier New" w:cs="Courier New"/>
      <w:sz w:val="20"/>
      <w:szCs w:val="20"/>
      <w:lang w:val="pl-PL"/>
    </w:rPr>
  </w:style>
  <w:style w:type="character" w:customStyle="1" w:styleId="WW8Num4z0">
    <w:name w:val="WW8Num4z0"/>
    <w:qFormat/>
    <w:rsid w:val="00323709"/>
    <w:rPr>
      <w:rFonts w:ascii="Courier New" w:eastAsia="Courier New" w:hAnsi="Courier New" w:cs="Courier New"/>
      <w:color w:val="FF3333"/>
      <w:lang w:val="pl-PL"/>
    </w:rPr>
  </w:style>
  <w:style w:type="character" w:customStyle="1" w:styleId="WW8Num5z0">
    <w:name w:val="WW8Num5z0"/>
    <w:qFormat/>
    <w:rsid w:val="00323709"/>
    <w:rPr>
      <w:rFonts w:ascii="Courier New" w:eastAsia="Courier New" w:hAnsi="Courier New" w:cs="Courier New"/>
      <w:sz w:val="19"/>
      <w:szCs w:val="19"/>
      <w:lang w:val="pl-PL"/>
    </w:rPr>
  </w:style>
  <w:style w:type="character" w:customStyle="1" w:styleId="WW8Num6z0">
    <w:name w:val="WW8Num6z0"/>
    <w:qFormat/>
    <w:rsid w:val="00323709"/>
  </w:style>
  <w:style w:type="character" w:customStyle="1" w:styleId="WW8Num6z1">
    <w:name w:val="WW8Num6z1"/>
    <w:qFormat/>
    <w:rsid w:val="00323709"/>
    <w:rPr>
      <w:sz w:val="20"/>
      <w:szCs w:val="20"/>
    </w:rPr>
  </w:style>
  <w:style w:type="character" w:customStyle="1" w:styleId="WW8Num7z0">
    <w:name w:val="WW8Num7z0"/>
    <w:qFormat/>
    <w:rsid w:val="00323709"/>
    <w:rPr>
      <w:rFonts w:ascii="Times New Roman" w:eastAsia="Times New Roman" w:hAnsi="Times New Roman" w:cs="Times New Roman"/>
      <w:lang w:val="pl-PL"/>
    </w:rPr>
  </w:style>
  <w:style w:type="character" w:customStyle="1" w:styleId="WW8Num8z0">
    <w:name w:val="WW8Num8z0"/>
    <w:qFormat/>
    <w:rsid w:val="00323709"/>
  </w:style>
  <w:style w:type="character" w:customStyle="1" w:styleId="WW8Num9z0">
    <w:name w:val="WW8Num9z0"/>
    <w:qFormat/>
    <w:rsid w:val="00323709"/>
    <w:rPr>
      <w:rFonts w:ascii="Courier New" w:eastAsia="Courier New" w:hAnsi="Courier New" w:cs="Courier New"/>
    </w:rPr>
  </w:style>
  <w:style w:type="character" w:customStyle="1" w:styleId="WW8Num10z0">
    <w:name w:val="WW8Num10z0"/>
    <w:qFormat/>
    <w:rsid w:val="00323709"/>
    <w:rPr>
      <w:rFonts w:ascii="Times New Roman" w:eastAsia="Times New Roman" w:hAnsi="Times New Roman" w:cs="Times New Roman"/>
      <w:lang w:val="pl-PL"/>
    </w:rPr>
  </w:style>
  <w:style w:type="character" w:customStyle="1" w:styleId="WW8Num10z1">
    <w:name w:val="WW8Num10z1"/>
    <w:qFormat/>
    <w:rsid w:val="00323709"/>
    <w:rPr>
      <w:rFonts w:ascii="Courier New" w:eastAsia="Courier New" w:hAnsi="Courier New" w:cs="Courier New"/>
    </w:rPr>
  </w:style>
  <w:style w:type="character" w:customStyle="1" w:styleId="WW8Num10z2">
    <w:name w:val="WW8Num10z2"/>
    <w:qFormat/>
    <w:rsid w:val="00323709"/>
    <w:rPr>
      <w:rFonts w:ascii="Wingdings" w:eastAsia="Wingdings" w:hAnsi="Wingdings" w:cs="Wingdings"/>
    </w:rPr>
  </w:style>
  <w:style w:type="character" w:customStyle="1" w:styleId="WW8Num10z3">
    <w:name w:val="WW8Num10z3"/>
    <w:qFormat/>
    <w:rsid w:val="00323709"/>
    <w:rPr>
      <w:rFonts w:ascii="Symbol" w:eastAsia="Symbol" w:hAnsi="Symbol" w:cs="Symbol"/>
    </w:rPr>
  </w:style>
  <w:style w:type="character" w:customStyle="1" w:styleId="WW8Num10z4">
    <w:name w:val="WW8Num10z4"/>
    <w:qFormat/>
    <w:rsid w:val="00323709"/>
  </w:style>
  <w:style w:type="character" w:customStyle="1" w:styleId="WW8Num10z5">
    <w:name w:val="WW8Num10z5"/>
    <w:qFormat/>
    <w:rsid w:val="00323709"/>
  </w:style>
  <w:style w:type="character" w:customStyle="1" w:styleId="WW8Num10z6">
    <w:name w:val="WW8Num10z6"/>
    <w:qFormat/>
    <w:rsid w:val="00323709"/>
  </w:style>
  <w:style w:type="character" w:customStyle="1" w:styleId="WW8Num10z7">
    <w:name w:val="WW8Num10z7"/>
    <w:qFormat/>
    <w:rsid w:val="00323709"/>
  </w:style>
  <w:style w:type="character" w:customStyle="1" w:styleId="WW8Num10z8">
    <w:name w:val="WW8Num10z8"/>
    <w:qFormat/>
    <w:rsid w:val="00323709"/>
  </w:style>
  <w:style w:type="character" w:customStyle="1" w:styleId="WW8Num4z1">
    <w:name w:val="WW8Num4z1"/>
    <w:qFormat/>
    <w:rsid w:val="00323709"/>
  </w:style>
  <w:style w:type="character" w:customStyle="1" w:styleId="WW8Num4z2">
    <w:name w:val="WW8Num4z2"/>
    <w:qFormat/>
    <w:rsid w:val="00323709"/>
  </w:style>
  <w:style w:type="character" w:customStyle="1" w:styleId="WW8Num4z3">
    <w:name w:val="WW8Num4z3"/>
    <w:qFormat/>
    <w:rsid w:val="00323709"/>
  </w:style>
  <w:style w:type="character" w:customStyle="1" w:styleId="WW8Num4z4">
    <w:name w:val="WW8Num4z4"/>
    <w:qFormat/>
    <w:rsid w:val="00323709"/>
  </w:style>
  <w:style w:type="character" w:customStyle="1" w:styleId="WW8Num4z5">
    <w:name w:val="WW8Num4z5"/>
    <w:qFormat/>
    <w:rsid w:val="00323709"/>
  </w:style>
  <w:style w:type="character" w:customStyle="1" w:styleId="WW8Num4z6">
    <w:name w:val="WW8Num4z6"/>
    <w:qFormat/>
    <w:rsid w:val="00323709"/>
  </w:style>
  <w:style w:type="character" w:customStyle="1" w:styleId="WW8Num4z7">
    <w:name w:val="WW8Num4z7"/>
    <w:qFormat/>
    <w:rsid w:val="00323709"/>
  </w:style>
  <w:style w:type="character" w:customStyle="1" w:styleId="WW8Num4z8">
    <w:name w:val="WW8Num4z8"/>
    <w:qFormat/>
    <w:rsid w:val="00323709"/>
  </w:style>
  <w:style w:type="character" w:customStyle="1" w:styleId="WW8Num6z2">
    <w:name w:val="WW8Num6z2"/>
    <w:qFormat/>
    <w:rsid w:val="00323709"/>
    <w:rPr>
      <w:rFonts w:ascii="Wingdings" w:eastAsia="Wingdings" w:hAnsi="Wingdings" w:cs="Wingdings"/>
    </w:rPr>
  </w:style>
  <w:style w:type="character" w:customStyle="1" w:styleId="WW8Num6z3">
    <w:name w:val="WW8Num6z3"/>
    <w:qFormat/>
    <w:rsid w:val="00323709"/>
    <w:rPr>
      <w:rFonts w:ascii="Symbol" w:eastAsia="Symbol" w:hAnsi="Symbol" w:cs="Symbol"/>
    </w:rPr>
  </w:style>
  <w:style w:type="character" w:customStyle="1" w:styleId="WW8Num7z2">
    <w:name w:val="WW8Num7z2"/>
    <w:qFormat/>
    <w:rsid w:val="00323709"/>
    <w:rPr>
      <w:rFonts w:ascii="Wingdings" w:eastAsia="Wingdings" w:hAnsi="Wingdings" w:cs="Wingdings"/>
    </w:rPr>
  </w:style>
  <w:style w:type="character" w:customStyle="1" w:styleId="WW8Num7z3">
    <w:name w:val="WW8Num7z3"/>
    <w:qFormat/>
    <w:rsid w:val="00323709"/>
    <w:rPr>
      <w:rFonts w:ascii="Symbol" w:eastAsia="Symbol" w:hAnsi="Symbol" w:cs="Symbol"/>
    </w:rPr>
  </w:style>
  <w:style w:type="character" w:customStyle="1" w:styleId="WW8Num8z1">
    <w:name w:val="WW8Num8z1"/>
    <w:qFormat/>
    <w:rsid w:val="00323709"/>
    <w:rPr>
      <w:rFonts w:ascii="Courier New" w:eastAsia="Courier New" w:hAnsi="Courier New" w:cs="Courier New"/>
    </w:rPr>
  </w:style>
  <w:style w:type="character" w:customStyle="1" w:styleId="WW8Num8z2">
    <w:name w:val="WW8Num8z2"/>
    <w:qFormat/>
    <w:rsid w:val="00323709"/>
    <w:rPr>
      <w:rFonts w:ascii="Wingdings" w:eastAsia="Wingdings" w:hAnsi="Wingdings" w:cs="Wingdings"/>
    </w:rPr>
  </w:style>
  <w:style w:type="character" w:customStyle="1" w:styleId="WW8Num9z1">
    <w:name w:val="WW8Num9z1"/>
    <w:qFormat/>
    <w:rsid w:val="00323709"/>
  </w:style>
  <w:style w:type="character" w:customStyle="1" w:styleId="WW8Num9z2">
    <w:name w:val="WW8Num9z2"/>
    <w:qFormat/>
    <w:rsid w:val="00323709"/>
  </w:style>
  <w:style w:type="character" w:customStyle="1" w:styleId="WW8Num9z3">
    <w:name w:val="WW8Num9z3"/>
    <w:qFormat/>
    <w:rsid w:val="00323709"/>
  </w:style>
  <w:style w:type="character" w:customStyle="1" w:styleId="WW8Num9z4">
    <w:name w:val="WW8Num9z4"/>
    <w:qFormat/>
    <w:rsid w:val="00323709"/>
  </w:style>
  <w:style w:type="character" w:customStyle="1" w:styleId="WW8Num9z5">
    <w:name w:val="WW8Num9z5"/>
    <w:qFormat/>
    <w:rsid w:val="00323709"/>
  </w:style>
  <w:style w:type="character" w:customStyle="1" w:styleId="WW8Num9z6">
    <w:name w:val="WW8Num9z6"/>
    <w:qFormat/>
    <w:rsid w:val="00323709"/>
  </w:style>
  <w:style w:type="character" w:customStyle="1" w:styleId="WW8Num9z7">
    <w:name w:val="WW8Num9z7"/>
    <w:qFormat/>
    <w:rsid w:val="00323709"/>
  </w:style>
  <w:style w:type="character" w:customStyle="1" w:styleId="WW8Num9z8">
    <w:name w:val="WW8Num9z8"/>
    <w:qFormat/>
    <w:rsid w:val="00323709"/>
  </w:style>
  <w:style w:type="character" w:customStyle="1" w:styleId="WW8Num11z0">
    <w:name w:val="WW8Num11z0"/>
    <w:qFormat/>
    <w:rsid w:val="00323709"/>
    <w:rPr>
      <w:rFonts w:ascii="Courier New" w:eastAsia="Courier New" w:hAnsi="Courier New" w:cs="Courier New"/>
      <w:lang w:val="pl-PL"/>
    </w:rPr>
  </w:style>
  <w:style w:type="character" w:customStyle="1" w:styleId="WW8Num11z2">
    <w:name w:val="WW8Num11z2"/>
    <w:qFormat/>
    <w:rsid w:val="00323709"/>
    <w:rPr>
      <w:rFonts w:ascii="Wingdings" w:eastAsia="Wingdings" w:hAnsi="Wingdings" w:cs="Wingdings"/>
    </w:rPr>
  </w:style>
  <w:style w:type="character" w:customStyle="1" w:styleId="WW8Num11z3">
    <w:name w:val="WW8Num11z3"/>
    <w:qFormat/>
    <w:rsid w:val="00323709"/>
    <w:rPr>
      <w:rFonts w:ascii="Symbol" w:eastAsia="Symbol" w:hAnsi="Symbol" w:cs="Symbol"/>
    </w:rPr>
  </w:style>
  <w:style w:type="character" w:customStyle="1" w:styleId="WW8Num12z0">
    <w:name w:val="WW8Num12z0"/>
    <w:qFormat/>
    <w:rsid w:val="00323709"/>
    <w:rPr>
      <w:rFonts w:ascii="Courier New" w:eastAsia="Courier New" w:hAnsi="Courier New" w:cs="Courier New"/>
    </w:rPr>
  </w:style>
  <w:style w:type="character" w:customStyle="1" w:styleId="WW8Num12z2">
    <w:name w:val="WW8Num12z2"/>
    <w:qFormat/>
    <w:rsid w:val="00323709"/>
    <w:rPr>
      <w:rFonts w:ascii="Wingdings" w:eastAsia="Wingdings" w:hAnsi="Wingdings" w:cs="Wingdings"/>
    </w:rPr>
  </w:style>
  <w:style w:type="character" w:customStyle="1" w:styleId="WW8Num12z3">
    <w:name w:val="WW8Num12z3"/>
    <w:qFormat/>
    <w:rsid w:val="00323709"/>
    <w:rPr>
      <w:rFonts w:ascii="Symbol" w:eastAsia="Symbol" w:hAnsi="Symbol" w:cs="Symbol"/>
    </w:rPr>
  </w:style>
  <w:style w:type="character" w:customStyle="1" w:styleId="WW8Num13z0">
    <w:name w:val="WW8Num13z0"/>
    <w:qFormat/>
    <w:rsid w:val="00323709"/>
  </w:style>
  <w:style w:type="character" w:customStyle="1" w:styleId="WW8Num13z1">
    <w:name w:val="WW8Num13z1"/>
    <w:qFormat/>
    <w:rsid w:val="00323709"/>
    <w:rPr>
      <w:sz w:val="20"/>
      <w:szCs w:val="20"/>
    </w:rPr>
  </w:style>
  <w:style w:type="character" w:customStyle="1" w:styleId="WW8Num14z0">
    <w:name w:val="WW8Num14z0"/>
    <w:qFormat/>
    <w:rsid w:val="00323709"/>
  </w:style>
  <w:style w:type="character" w:customStyle="1" w:styleId="WW8Num14z1">
    <w:name w:val="WW8Num14z1"/>
    <w:qFormat/>
    <w:rsid w:val="00323709"/>
  </w:style>
  <w:style w:type="character" w:customStyle="1" w:styleId="WW8Num14z2">
    <w:name w:val="WW8Num14z2"/>
    <w:qFormat/>
    <w:rsid w:val="00323709"/>
  </w:style>
  <w:style w:type="character" w:customStyle="1" w:styleId="WW8Num14z3">
    <w:name w:val="WW8Num14z3"/>
    <w:qFormat/>
    <w:rsid w:val="00323709"/>
  </w:style>
  <w:style w:type="character" w:customStyle="1" w:styleId="WW8Num14z4">
    <w:name w:val="WW8Num14z4"/>
    <w:qFormat/>
    <w:rsid w:val="00323709"/>
  </w:style>
  <w:style w:type="character" w:customStyle="1" w:styleId="WW8Num14z5">
    <w:name w:val="WW8Num14z5"/>
    <w:qFormat/>
    <w:rsid w:val="00323709"/>
  </w:style>
  <w:style w:type="character" w:customStyle="1" w:styleId="WW8Num14z6">
    <w:name w:val="WW8Num14z6"/>
    <w:qFormat/>
    <w:rsid w:val="00323709"/>
  </w:style>
  <w:style w:type="character" w:customStyle="1" w:styleId="WW8Num14z7">
    <w:name w:val="WW8Num14z7"/>
    <w:qFormat/>
    <w:rsid w:val="00323709"/>
  </w:style>
  <w:style w:type="character" w:customStyle="1" w:styleId="WW8Num14z8">
    <w:name w:val="WW8Num14z8"/>
    <w:qFormat/>
    <w:rsid w:val="00323709"/>
  </w:style>
  <w:style w:type="character" w:customStyle="1" w:styleId="WW8Num15z0">
    <w:name w:val="WW8Num15z0"/>
    <w:qFormat/>
    <w:rsid w:val="00323709"/>
  </w:style>
  <w:style w:type="character" w:customStyle="1" w:styleId="WW8Num15z1">
    <w:name w:val="WW8Num15z1"/>
    <w:qFormat/>
    <w:rsid w:val="00323709"/>
  </w:style>
  <w:style w:type="character" w:customStyle="1" w:styleId="WW8Num15z2">
    <w:name w:val="WW8Num15z2"/>
    <w:qFormat/>
    <w:rsid w:val="00323709"/>
  </w:style>
  <w:style w:type="character" w:customStyle="1" w:styleId="WW8Num15z3">
    <w:name w:val="WW8Num15z3"/>
    <w:qFormat/>
    <w:rsid w:val="00323709"/>
  </w:style>
  <w:style w:type="character" w:customStyle="1" w:styleId="WW8Num15z4">
    <w:name w:val="WW8Num15z4"/>
    <w:qFormat/>
    <w:rsid w:val="00323709"/>
  </w:style>
  <w:style w:type="character" w:customStyle="1" w:styleId="WW8Num15z5">
    <w:name w:val="WW8Num15z5"/>
    <w:qFormat/>
    <w:rsid w:val="00323709"/>
  </w:style>
  <w:style w:type="character" w:customStyle="1" w:styleId="WW8Num15z6">
    <w:name w:val="WW8Num15z6"/>
    <w:qFormat/>
    <w:rsid w:val="00323709"/>
  </w:style>
  <w:style w:type="character" w:customStyle="1" w:styleId="WW8Num15z7">
    <w:name w:val="WW8Num15z7"/>
    <w:qFormat/>
    <w:rsid w:val="00323709"/>
  </w:style>
  <w:style w:type="character" w:customStyle="1" w:styleId="WW8Num15z8">
    <w:name w:val="WW8Num15z8"/>
    <w:qFormat/>
    <w:rsid w:val="00323709"/>
  </w:style>
  <w:style w:type="character" w:customStyle="1" w:styleId="WW8Num16z0">
    <w:name w:val="WW8Num16z0"/>
    <w:qFormat/>
    <w:rsid w:val="00323709"/>
    <w:rPr>
      <w:rFonts w:ascii="Times New Roman" w:eastAsia="Times New Roman" w:hAnsi="Times New Roman" w:cs="Times New Roman"/>
    </w:rPr>
  </w:style>
  <w:style w:type="character" w:customStyle="1" w:styleId="WW8Num16z1">
    <w:name w:val="WW8Num16z1"/>
    <w:qFormat/>
    <w:rsid w:val="00323709"/>
    <w:rPr>
      <w:rFonts w:ascii="Courier New" w:eastAsia="Courier New" w:hAnsi="Courier New" w:cs="Courier New"/>
    </w:rPr>
  </w:style>
  <w:style w:type="character" w:customStyle="1" w:styleId="WW8Num16z2">
    <w:name w:val="WW8Num16z2"/>
    <w:qFormat/>
    <w:rsid w:val="00323709"/>
    <w:rPr>
      <w:rFonts w:ascii="Wingdings" w:eastAsia="Wingdings" w:hAnsi="Wingdings" w:cs="Wingdings"/>
    </w:rPr>
  </w:style>
  <w:style w:type="character" w:customStyle="1" w:styleId="WW8Num16z3">
    <w:name w:val="WW8Num16z3"/>
    <w:qFormat/>
    <w:rsid w:val="00323709"/>
    <w:rPr>
      <w:rFonts w:ascii="Symbol" w:eastAsia="Symbol" w:hAnsi="Symbol" w:cs="Symbol"/>
    </w:rPr>
  </w:style>
  <w:style w:type="character" w:customStyle="1" w:styleId="WW8Num17z0">
    <w:name w:val="WW8Num17z0"/>
    <w:qFormat/>
    <w:rsid w:val="00323709"/>
  </w:style>
  <w:style w:type="character" w:customStyle="1" w:styleId="WW8Num18z0">
    <w:name w:val="WW8Num18z0"/>
    <w:qFormat/>
    <w:rsid w:val="00323709"/>
    <w:rPr>
      <w:rFonts w:ascii="Courier New" w:eastAsia="Courier New" w:hAnsi="Courier New" w:cs="Courier New"/>
    </w:rPr>
  </w:style>
  <w:style w:type="character" w:customStyle="1" w:styleId="WW8Num18z2">
    <w:name w:val="WW8Num18z2"/>
    <w:qFormat/>
    <w:rsid w:val="00323709"/>
    <w:rPr>
      <w:rFonts w:ascii="Wingdings" w:eastAsia="Wingdings" w:hAnsi="Wingdings" w:cs="Wingdings"/>
    </w:rPr>
  </w:style>
  <w:style w:type="character" w:customStyle="1" w:styleId="WW8Num18z3">
    <w:name w:val="WW8Num18z3"/>
    <w:qFormat/>
    <w:rsid w:val="00323709"/>
    <w:rPr>
      <w:rFonts w:ascii="Symbol" w:eastAsia="Symbol" w:hAnsi="Symbol" w:cs="Symbol"/>
    </w:rPr>
  </w:style>
  <w:style w:type="character" w:customStyle="1" w:styleId="WW8Num19z0">
    <w:name w:val="WW8Num19z0"/>
    <w:qFormat/>
    <w:rsid w:val="00323709"/>
    <w:rPr>
      <w:rFonts w:cs="Times New Roman"/>
    </w:rPr>
  </w:style>
  <w:style w:type="character" w:customStyle="1" w:styleId="Znakiprzypiswdolnych">
    <w:name w:val="Znaki przypisów dolnych"/>
    <w:qFormat/>
    <w:rsid w:val="00323709"/>
    <w:rPr>
      <w:vertAlign w:val="superscript"/>
    </w:rPr>
  </w:style>
  <w:style w:type="character" w:customStyle="1" w:styleId="Internetlink">
    <w:name w:val="Internet link"/>
    <w:qFormat/>
    <w:rsid w:val="00323709"/>
    <w:rPr>
      <w:color w:val="000080"/>
      <w:u w:val="single"/>
    </w:rPr>
  </w:style>
  <w:style w:type="character" w:customStyle="1" w:styleId="ZnakZnak">
    <w:name w:val="Znak Znak"/>
    <w:qFormat/>
    <w:rsid w:val="00323709"/>
    <w:rPr>
      <w:sz w:val="24"/>
      <w:szCs w:val="24"/>
      <w:lang w:val="pl-PL" w:bidi="ar-SA"/>
    </w:rPr>
  </w:style>
  <w:style w:type="character" w:customStyle="1" w:styleId="Odwoaniedokomentarza1">
    <w:name w:val="Odwołanie do komentarza1"/>
    <w:qFormat/>
    <w:rsid w:val="00323709"/>
    <w:rPr>
      <w:sz w:val="16"/>
      <w:szCs w:val="16"/>
    </w:rPr>
  </w:style>
  <w:style w:type="character" w:customStyle="1" w:styleId="Mocnowyrniony">
    <w:name w:val="Mocno wyróżniony"/>
    <w:qFormat/>
    <w:rsid w:val="00323709"/>
    <w:rPr>
      <w:b/>
      <w:bCs/>
    </w:rPr>
  </w:style>
  <w:style w:type="character" w:customStyle="1" w:styleId="texttitle">
    <w:name w:val="texttitle"/>
    <w:basedOn w:val="Domylnaczcionkaakapitu1"/>
    <w:qFormat/>
    <w:rsid w:val="00323709"/>
  </w:style>
  <w:style w:type="character" w:customStyle="1" w:styleId="EndnoteSymbol">
    <w:name w:val="Endnote Symbol"/>
    <w:qFormat/>
    <w:rsid w:val="00323709"/>
    <w:rPr>
      <w:vertAlign w:val="superscript"/>
    </w:rPr>
  </w:style>
  <w:style w:type="character" w:customStyle="1" w:styleId="ListLabel1">
    <w:name w:val="ListLabel 1"/>
    <w:qFormat/>
    <w:rsid w:val="00323709"/>
    <w:rPr>
      <w:rFonts w:cs="Symbol"/>
    </w:rPr>
  </w:style>
  <w:style w:type="character" w:customStyle="1" w:styleId="ListLabel2">
    <w:name w:val="ListLabel 2"/>
    <w:qFormat/>
    <w:rsid w:val="00323709"/>
    <w:rPr>
      <w:rFonts w:eastAsia="Symbol" w:cs="Courier New"/>
      <w:sz w:val="20"/>
      <w:szCs w:val="20"/>
      <w:lang w:val="pl-PL"/>
    </w:rPr>
  </w:style>
  <w:style w:type="character" w:customStyle="1" w:styleId="ListLabel3">
    <w:name w:val="ListLabel 3"/>
    <w:qFormat/>
    <w:rsid w:val="00323709"/>
    <w:rPr>
      <w:rFonts w:cs="Courier New"/>
      <w:color w:val="FF3333"/>
      <w:lang w:val="pl-PL"/>
    </w:rPr>
  </w:style>
  <w:style w:type="character" w:customStyle="1" w:styleId="ListLabel4">
    <w:name w:val="ListLabel 4"/>
    <w:qFormat/>
    <w:rsid w:val="00323709"/>
    <w:rPr>
      <w:rFonts w:cs="Courier New"/>
      <w:sz w:val="19"/>
      <w:szCs w:val="19"/>
      <w:lang w:val="pl-PL"/>
    </w:rPr>
  </w:style>
  <w:style w:type="character" w:customStyle="1" w:styleId="ListLabel5">
    <w:name w:val="ListLabel 5"/>
    <w:qFormat/>
    <w:rsid w:val="00323709"/>
    <w:rPr>
      <w:sz w:val="20"/>
      <w:szCs w:val="20"/>
    </w:rPr>
  </w:style>
  <w:style w:type="character" w:customStyle="1" w:styleId="ListLabel6">
    <w:name w:val="ListLabel 6"/>
    <w:qFormat/>
    <w:rsid w:val="00323709"/>
    <w:rPr>
      <w:rFonts w:cs="Times New Roman"/>
      <w:lang w:val="pl-PL"/>
    </w:rPr>
  </w:style>
  <w:style w:type="character" w:customStyle="1" w:styleId="ListLabel7">
    <w:name w:val="ListLabel 7"/>
    <w:qFormat/>
    <w:rsid w:val="00323709"/>
    <w:rPr>
      <w:rFonts w:cs="Courier New"/>
    </w:rPr>
  </w:style>
  <w:style w:type="character" w:customStyle="1" w:styleId="ListLabel8">
    <w:name w:val="ListLabel 8"/>
    <w:qFormat/>
    <w:rsid w:val="00323709"/>
    <w:rPr>
      <w:rFonts w:eastAsia="Times New Roman" w:cs="Times New Roman"/>
      <w:lang w:val="pl-PL"/>
    </w:rPr>
  </w:style>
  <w:style w:type="character" w:customStyle="1" w:styleId="ListLabel9">
    <w:name w:val="ListLabel 9"/>
    <w:qFormat/>
    <w:rsid w:val="00323709"/>
    <w:rPr>
      <w:rFonts w:cs="Courier New"/>
    </w:rPr>
  </w:style>
  <w:style w:type="character" w:customStyle="1" w:styleId="ListLabel10">
    <w:name w:val="ListLabel 10"/>
    <w:qFormat/>
    <w:rsid w:val="00323709"/>
    <w:rPr>
      <w:rFonts w:cs="Wingdings"/>
    </w:rPr>
  </w:style>
  <w:style w:type="character" w:customStyle="1" w:styleId="ListLabel11">
    <w:name w:val="ListLabel 11"/>
    <w:qFormat/>
    <w:rsid w:val="00323709"/>
    <w:rPr>
      <w:rFonts w:cs="Symbol"/>
    </w:rPr>
  </w:style>
  <w:style w:type="character" w:customStyle="1" w:styleId="ListLabel12">
    <w:name w:val="ListLabel 12"/>
    <w:qFormat/>
    <w:rsid w:val="00323709"/>
    <w:rPr>
      <w:sz w:val="20"/>
      <w:szCs w:val="20"/>
    </w:rPr>
  </w:style>
  <w:style w:type="character" w:customStyle="1" w:styleId="ListLabel13">
    <w:name w:val="ListLabel 13"/>
    <w:qFormat/>
    <w:rsid w:val="00323709"/>
    <w:rPr>
      <w:rFonts w:cs="Courier New"/>
    </w:rPr>
  </w:style>
  <w:style w:type="character" w:customStyle="1" w:styleId="ListLabel14">
    <w:name w:val="ListLabel 14"/>
    <w:qFormat/>
    <w:rsid w:val="00323709"/>
    <w:rPr>
      <w:rFonts w:cs="Times New Roman"/>
      <w:lang w:val="pl-PL"/>
    </w:rPr>
  </w:style>
  <w:style w:type="character" w:customStyle="1" w:styleId="ListLabel15">
    <w:name w:val="ListLabel 15"/>
    <w:qFormat/>
    <w:rsid w:val="00323709"/>
    <w:rPr>
      <w:rFonts w:cs="Courier New"/>
      <w:sz w:val="19"/>
      <w:szCs w:val="19"/>
      <w:lang w:val="pl-PL"/>
    </w:rPr>
  </w:style>
  <w:style w:type="character" w:customStyle="1" w:styleId="ListLabel16">
    <w:name w:val="ListLabel 16"/>
    <w:qFormat/>
    <w:rsid w:val="00323709"/>
    <w:rPr>
      <w:rFonts w:cs="Courier New"/>
      <w:color w:val="FF3333"/>
      <w:lang w:val="pl-PL"/>
    </w:rPr>
  </w:style>
  <w:style w:type="character" w:customStyle="1" w:styleId="ListLabel17">
    <w:name w:val="ListLabel 17"/>
    <w:qFormat/>
    <w:rsid w:val="00323709"/>
    <w:rPr>
      <w:rFonts w:eastAsia="Symbol" w:cs="Courier New"/>
      <w:sz w:val="20"/>
      <w:szCs w:val="20"/>
      <w:lang w:val="pl-PL"/>
    </w:rPr>
  </w:style>
  <w:style w:type="character" w:customStyle="1" w:styleId="ListLabel18">
    <w:name w:val="ListLabel 18"/>
    <w:qFormat/>
    <w:rsid w:val="00323709"/>
    <w:rPr>
      <w:rFonts w:eastAsia="Times New Roman" w:cs="Times New Roman"/>
      <w:lang w:val="pl-PL"/>
    </w:rPr>
  </w:style>
  <w:style w:type="character" w:customStyle="1" w:styleId="ListLabel19">
    <w:name w:val="ListLabel 19"/>
    <w:qFormat/>
    <w:rsid w:val="00323709"/>
    <w:rPr>
      <w:rFonts w:cs="Courier New"/>
    </w:rPr>
  </w:style>
  <w:style w:type="character" w:customStyle="1" w:styleId="ListLabel20">
    <w:name w:val="ListLabel 20"/>
    <w:qFormat/>
    <w:rsid w:val="00323709"/>
    <w:rPr>
      <w:rFonts w:cs="Wingdings"/>
    </w:rPr>
  </w:style>
  <w:style w:type="character" w:customStyle="1" w:styleId="ListLabel21">
    <w:name w:val="ListLabel 21"/>
    <w:qFormat/>
    <w:rsid w:val="00323709"/>
    <w:rPr>
      <w:rFonts w:cs="Symbol"/>
    </w:rPr>
  </w:style>
  <w:style w:type="character" w:customStyle="1" w:styleId="ListLabel22">
    <w:name w:val="ListLabel 22"/>
    <w:qFormat/>
    <w:rsid w:val="00323709"/>
    <w:rPr>
      <w:rFonts w:cs="Times New Roman"/>
      <w:b w:val="0"/>
      <w:bCs w:val="0"/>
    </w:rPr>
  </w:style>
  <w:style w:type="character" w:customStyle="1" w:styleId="ListLabel23">
    <w:name w:val="ListLabel 23"/>
    <w:qFormat/>
    <w:rsid w:val="00323709"/>
    <w:rPr>
      <w:rFonts w:cs="Times New Roman"/>
    </w:rPr>
  </w:style>
  <w:style w:type="character" w:customStyle="1" w:styleId="ListLabel24">
    <w:name w:val="ListLabel 24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25">
    <w:name w:val="ListLabel 25"/>
    <w:qFormat/>
    <w:rsid w:val="00323709"/>
    <w:rPr>
      <w:rFonts w:cs="Times New Roman"/>
    </w:rPr>
  </w:style>
  <w:style w:type="character" w:customStyle="1" w:styleId="ListLabel26">
    <w:name w:val="ListLabel 26"/>
    <w:qFormat/>
    <w:rsid w:val="00323709"/>
    <w:rPr>
      <w:rFonts w:cs="Courier New"/>
      <w:sz w:val="20"/>
      <w:szCs w:val="20"/>
      <w:lang w:val="pl-PL"/>
    </w:rPr>
  </w:style>
  <w:style w:type="character" w:customStyle="1" w:styleId="ListLabel27">
    <w:name w:val="ListLabel 27"/>
    <w:qFormat/>
    <w:rsid w:val="00323709"/>
    <w:rPr>
      <w:rFonts w:cs="Courier New"/>
      <w:color w:val="FF3333"/>
      <w:lang w:val="pl-PL"/>
    </w:rPr>
  </w:style>
  <w:style w:type="character" w:customStyle="1" w:styleId="ListLabel28">
    <w:name w:val="ListLabel 28"/>
    <w:qFormat/>
    <w:rsid w:val="00323709"/>
    <w:rPr>
      <w:rFonts w:cs="Courier New"/>
      <w:sz w:val="19"/>
      <w:szCs w:val="19"/>
      <w:lang w:val="pl-PL"/>
    </w:rPr>
  </w:style>
  <w:style w:type="character" w:customStyle="1" w:styleId="ListLabel29">
    <w:name w:val="ListLabel 29"/>
    <w:qFormat/>
    <w:rsid w:val="00323709"/>
    <w:rPr>
      <w:sz w:val="20"/>
      <w:szCs w:val="20"/>
    </w:rPr>
  </w:style>
  <w:style w:type="character" w:customStyle="1" w:styleId="ListLabel30">
    <w:name w:val="ListLabel 30"/>
    <w:qFormat/>
    <w:rsid w:val="00323709"/>
    <w:rPr>
      <w:rFonts w:cs="Times New Roman"/>
      <w:lang w:val="pl-PL"/>
    </w:rPr>
  </w:style>
  <w:style w:type="character" w:customStyle="1" w:styleId="ListLabel31">
    <w:name w:val="ListLabel 31"/>
    <w:qFormat/>
    <w:rsid w:val="00323709"/>
    <w:rPr>
      <w:rFonts w:cs="Courier New"/>
    </w:rPr>
  </w:style>
  <w:style w:type="character" w:customStyle="1" w:styleId="ListLabel32">
    <w:name w:val="ListLabel 32"/>
    <w:qFormat/>
    <w:rsid w:val="00323709"/>
    <w:rPr>
      <w:rFonts w:eastAsia="Times New Roman" w:cs="Times New Roman"/>
      <w:lang w:val="pl-PL"/>
    </w:rPr>
  </w:style>
  <w:style w:type="character" w:customStyle="1" w:styleId="ListLabel33">
    <w:name w:val="ListLabel 33"/>
    <w:qFormat/>
    <w:rsid w:val="00323709"/>
    <w:rPr>
      <w:rFonts w:cs="Courier New"/>
    </w:rPr>
  </w:style>
  <w:style w:type="character" w:customStyle="1" w:styleId="ListLabel34">
    <w:name w:val="ListLabel 34"/>
    <w:qFormat/>
    <w:rsid w:val="00323709"/>
    <w:rPr>
      <w:rFonts w:cs="Wingdings"/>
    </w:rPr>
  </w:style>
  <w:style w:type="character" w:customStyle="1" w:styleId="ListLabel35">
    <w:name w:val="ListLabel 35"/>
    <w:qFormat/>
    <w:rsid w:val="00323709"/>
    <w:rPr>
      <w:rFonts w:cs="Symbol"/>
    </w:rPr>
  </w:style>
  <w:style w:type="character" w:customStyle="1" w:styleId="ListLabel36">
    <w:name w:val="ListLabel 36"/>
    <w:qFormat/>
    <w:rsid w:val="00323709"/>
    <w:rPr>
      <w:sz w:val="20"/>
      <w:szCs w:val="20"/>
    </w:rPr>
  </w:style>
  <w:style w:type="character" w:customStyle="1" w:styleId="ListLabel37">
    <w:name w:val="ListLabel 37"/>
    <w:qFormat/>
    <w:rsid w:val="00323709"/>
    <w:rPr>
      <w:rFonts w:cs="Courier New"/>
    </w:rPr>
  </w:style>
  <w:style w:type="character" w:customStyle="1" w:styleId="ListLabel38">
    <w:name w:val="ListLabel 38"/>
    <w:qFormat/>
    <w:rsid w:val="00323709"/>
    <w:rPr>
      <w:rFonts w:cs="Times New Roman"/>
      <w:lang w:val="pl-PL"/>
    </w:rPr>
  </w:style>
  <w:style w:type="character" w:customStyle="1" w:styleId="ListLabel39">
    <w:name w:val="ListLabel 39"/>
    <w:qFormat/>
    <w:rsid w:val="00323709"/>
    <w:rPr>
      <w:rFonts w:cs="Courier New"/>
      <w:sz w:val="19"/>
      <w:szCs w:val="19"/>
      <w:lang w:val="pl-PL"/>
    </w:rPr>
  </w:style>
  <w:style w:type="character" w:customStyle="1" w:styleId="ListLabel40">
    <w:name w:val="ListLabel 40"/>
    <w:qFormat/>
    <w:rsid w:val="00323709"/>
    <w:rPr>
      <w:rFonts w:cs="Courier New"/>
      <w:color w:val="FF3333"/>
      <w:lang w:val="pl-PL"/>
    </w:rPr>
  </w:style>
  <w:style w:type="character" w:customStyle="1" w:styleId="ListLabel41">
    <w:name w:val="ListLabel 41"/>
    <w:qFormat/>
    <w:rsid w:val="00323709"/>
    <w:rPr>
      <w:rFonts w:cs="Courier New"/>
      <w:sz w:val="20"/>
      <w:szCs w:val="20"/>
      <w:lang w:val="pl-PL"/>
    </w:rPr>
  </w:style>
  <w:style w:type="character" w:customStyle="1" w:styleId="ListLabel42">
    <w:name w:val="ListLabel 42"/>
    <w:qFormat/>
    <w:rsid w:val="00323709"/>
    <w:rPr>
      <w:rFonts w:eastAsia="Times New Roman" w:cs="Times New Roman"/>
      <w:lang w:val="pl-PL"/>
    </w:rPr>
  </w:style>
  <w:style w:type="character" w:customStyle="1" w:styleId="ListLabel43">
    <w:name w:val="ListLabel 43"/>
    <w:qFormat/>
    <w:rsid w:val="00323709"/>
    <w:rPr>
      <w:rFonts w:cs="Courier New"/>
    </w:rPr>
  </w:style>
  <w:style w:type="character" w:customStyle="1" w:styleId="ListLabel44">
    <w:name w:val="ListLabel 44"/>
    <w:qFormat/>
    <w:rsid w:val="00323709"/>
    <w:rPr>
      <w:rFonts w:cs="Wingdings"/>
    </w:rPr>
  </w:style>
  <w:style w:type="character" w:customStyle="1" w:styleId="ListLabel45">
    <w:name w:val="ListLabel 45"/>
    <w:qFormat/>
    <w:rsid w:val="00323709"/>
    <w:rPr>
      <w:rFonts w:cs="Symbol"/>
    </w:rPr>
  </w:style>
  <w:style w:type="character" w:customStyle="1" w:styleId="ListLabel46">
    <w:name w:val="ListLabel 46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47">
    <w:name w:val="ListLabel 47"/>
    <w:qFormat/>
    <w:rsid w:val="00323709"/>
    <w:rPr>
      <w:rFonts w:cs="Times New Roman"/>
    </w:rPr>
  </w:style>
  <w:style w:type="character" w:customStyle="1" w:styleId="Znakiprzypiswkocowych">
    <w:name w:val="Znaki przypisów końcowych"/>
    <w:qFormat/>
    <w:rsid w:val="00323709"/>
    <w:rPr>
      <w:vertAlign w:val="superscript"/>
    </w:rPr>
  </w:style>
  <w:style w:type="character" w:customStyle="1" w:styleId="ListLabel48">
    <w:name w:val="ListLabel 48"/>
    <w:qFormat/>
    <w:rsid w:val="00323709"/>
    <w:rPr>
      <w:rFonts w:cs="Courier New"/>
      <w:sz w:val="20"/>
      <w:szCs w:val="20"/>
      <w:lang w:val="pl-PL"/>
    </w:rPr>
  </w:style>
  <w:style w:type="character" w:customStyle="1" w:styleId="ListLabel49">
    <w:name w:val="ListLabel 49"/>
    <w:qFormat/>
    <w:rsid w:val="00323709"/>
    <w:rPr>
      <w:rFonts w:cs="Courier New"/>
      <w:color w:val="FF3333"/>
      <w:lang w:val="pl-PL"/>
    </w:rPr>
  </w:style>
  <w:style w:type="character" w:customStyle="1" w:styleId="ListLabel50">
    <w:name w:val="ListLabel 50"/>
    <w:qFormat/>
    <w:rsid w:val="00323709"/>
    <w:rPr>
      <w:rFonts w:cs="Courier New"/>
      <w:sz w:val="19"/>
      <w:szCs w:val="19"/>
      <w:lang w:val="pl-PL"/>
    </w:rPr>
  </w:style>
  <w:style w:type="character" w:customStyle="1" w:styleId="ListLabel51">
    <w:name w:val="ListLabel 51"/>
    <w:qFormat/>
    <w:rsid w:val="00323709"/>
    <w:rPr>
      <w:sz w:val="20"/>
      <w:szCs w:val="20"/>
    </w:rPr>
  </w:style>
  <w:style w:type="character" w:customStyle="1" w:styleId="ListLabel52">
    <w:name w:val="ListLabel 52"/>
    <w:qFormat/>
    <w:rsid w:val="00323709"/>
    <w:rPr>
      <w:sz w:val="20"/>
      <w:szCs w:val="20"/>
    </w:rPr>
  </w:style>
  <w:style w:type="character" w:customStyle="1" w:styleId="ListLabel53">
    <w:name w:val="ListLabel 53"/>
    <w:qFormat/>
    <w:rsid w:val="00323709"/>
    <w:rPr>
      <w:rFonts w:cs="Times New Roman"/>
      <w:lang w:val="pl-PL"/>
    </w:rPr>
  </w:style>
  <w:style w:type="character" w:customStyle="1" w:styleId="ListLabel54">
    <w:name w:val="ListLabel 54"/>
    <w:qFormat/>
    <w:rsid w:val="00323709"/>
    <w:rPr>
      <w:rFonts w:cs="Courier New"/>
    </w:rPr>
  </w:style>
  <w:style w:type="character" w:customStyle="1" w:styleId="ListLabel55">
    <w:name w:val="ListLabel 55"/>
    <w:qFormat/>
    <w:rsid w:val="00323709"/>
    <w:rPr>
      <w:rFonts w:eastAsia="Times New Roman" w:cs="Times New Roman"/>
      <w:lang w:val="pl-PL"/>
    </w:rPr>
  </w:style>
  <w:style w:type="character" w:customStyle="1" w:styleId="ListLabel56">
    <w:name w:val="ListLabel 56"/>
    <w:qFormat/>
    <w:rsid w:val="00323709"/>
    <w:rPr>
      <w:rFonts w:cs="Courier New"/>
    </w:rPr>
  </w:style>
  <w:style w:type="character" w:customStyle="1" w:styleId="ListLabel57">
    <w:name w:val="ListLabel 57"/>
    <w:qFormat/>
    <w:rsid w:val="00323709"/>
    <w:rPr>
      <w:rFonts w:cs="Wingdings"/>
    </w:rPr>
  </w:style>
  <w:style w:type="character" w:customStyle="1" w:styleId="ListLabel58">
    <w:name w:val="ListLabel 58"/>
    <w:qFormat/>
    <w:rsid w:val="00323709"/>
    <w:rPr>
      <w:rFonts w:cs="Symbol"/>
    </w:rPr>
  </w:style>
  <w:style w:type="character" w:customStyle="1" w:styleId="ListLabel59">
    <w:name w:val="ListLabel 59"/>
    <w:qFormat/>
    <w:rsid w:val="00323709"/>
    <w:rPr>
      <w:sz w:val="20"/>
      <w:szCs w:val="20"/>
    </w:rPr>
  </w:style>
  <w:style w:type="character" w:customStyle="1" w:styleId="ListLabel60">
    <w:name w:val="ListLabel 60"/>
    <w:qFormat/>
    <w:rsid w:val="00323709"/>
    <w:rPr>
      <w:rFonts w:cs="Courier New"/>
    </w:rPr>
  </w:style>
  <w:style w:type="character" w:customStyle="1" w:styleId="ListLabel61">
    <w:name w:val="ListLabel 61"/>
    <w:qFormat/>
    <w:rsid w:val="00323709"/>
    <w:rPr>
      <w:rFonts w:cs="Times New Roman"/>
      <w:lang w:val="pl-PL"/>
    </w:rPr>
  </w:style>
  <w:style w:type="character" w:customStyle="1" w:styleId="ListLabel62">
    <w:name w:val="ListLabel 62"/>
    <w:qFormat/>
    <w:rsid w:val="00323709"/>
    <w:rPr>
      <w:rFonts w:cs="Courier New"/>
      <w:sz w:val="19"/>
      <w:szCs w:val="19"/>
      <w:lang w:val="pl-PL"/>
    </w:rPr>
  </w:style>
  <w:style w:type="character" w:customStyle="1" w:styleId="ListLabel63">
    <w:name w:val="ListLabel 63"/>
    <w:qFormat/>
    <w:rsid w:val="00323709"/>
    <w:rPr>
      <w:rFonts w:cs="Courier New"/>
      <w:color w:val="FF3333"/>
      <w:lang w:val="pl-PL"/>
    </w:rPr>
  </w:style>
  <w:style w:type="character" w:customStyle="1" w:styleId="ListLabel64">
    <w:name w:val="ListLabel 64"/>
    <w:qFormat/>
    <w:rsid w:val="00323709"/>
    <w:rPr>
      <w:rFonts w:cs="Courier New"/>
      <w:sz w:val="20"/>
      <w:szCs w:val="20"/>
      <w:lang w:val="pl-PL"/>
    </w:rPr>
  </w:style>
  <w:style w:type="character" w:customStyle="1" w:styleId="ListLabel65">
    <w:name w:val="ListLabel 65"/>
    <w:qFormat/>
    <w:rsid w:val="00323709"/>
    <w:rPr>
      <w:rFonts w:eastAsia="Times New Roman" w:cs="Times New Roman"/>
      <w:lang w:val="pl-PL"/>
    </w:rPr>
  </w:style>
  <w:style w:type="character" w:customStyle="1" w:styleId="ListLabel66">
    <w:name w:val="ListLabel 66"/>
    <w:qFormat/>
    <w:rsid w:val="00323709"/>
    <w:rPr>
      <w:rFonts w:cs="Courier New"/>
    </w:rPr>
  </w:style>
  <w:style w:type="character" w:customStyle="1" w:styleId="ListLabel67">
    <w:name w:val="ListLabel 67"/>
    <w:qFormat/>
    <w:rsid w:val="00323709"/>
    <w:rPr>
      <w:rFonts w:cs="Wingdings"/>
    </w:rPr>
  </w:style>
  <w:style w:type="character" w:customStyle="1" w:styleId="ListLabel68">
    <w:name w:val="ListLabel 68"/>
    <w:qFormat/>
    <w:rsid w:val="00323709"/>
    <w:rPr>
      <w:rFonts w:cs="Symbol"/>
    </w:rPr>
  </w:style>
  <w:style w:type="character" w:customStyle="1" w:styleId="ListLabel69">
    <w:name w:val="ListLabel 69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70">
    <w:name w:val="ListLabel 70"/>
    <w:qFormat/>
    <w:rsid w:val="00323709"/>
    <w:rPr>
      <w:rFonts w:cs="Times New Roman"/>
    </w:rPr>
  </w:style>
  <w:style w:type="character" w:customStyle="1" w:styleId="ListLabel71">
    <w:name w:val="ListLabel 71"/>
    <w:qFormat/>
    <w:rsid w:val="00323709"/>
    <w:rPr>
      <w:sz w:val="20"/>
      <w:szCs w:val="20"/>
    </w:rPr>
  </w:style>
  <w:style w:type="character" w:customStyle="1" w:styleId="ListLabel72">
    <w:name w:val="ListLabel 72"/>
    <w:qFormat/>
    <w:rsid w:val="00323709"/>
    <w:rPr>
      <w:sz w:val="20"/>
      <w:szCs w:val="20"/>
    </w:rPr>
  </w:style>
  <w:style w:type="character" w:customStyle="1" w:styleId="ListLabel73">
    <w:name w:val="ListLabel 73"/>
    <w:qFormat/>
    <w:rsid w:val="00323709"/>
    <w:rPr>
      <w:sz w:val="20"/>
      <w:szCs w:val="20"/>
    </w:rPr>
  </w:style>
  <w:style w:type="character" w:customStyle="1" w:styleId="ListLabel74">
    <w:name w:val="ListLabel 74"/>
    <w:qFormat/>
    <w:rsid w:val="00323709"/>
    <w:rPr>
      <w:rFonts w:cs="Courier New"/>
      <w:sz w:val="20"/>
      <w:szCs w:val="20"/>
      <w:lang w:val="pl-PL"/>
    </w:rPr>
  </w:style>
  <w:style w:type="character" w:customStyle="1" w:styleId="ListLabel75">
    <w:name w:val="ListLabel 75"/>
    <w:qFormat/>
    <w:rsid w:val="00323709"/>
    <w:rPr>
      <w:rFonts w:cs="Courier New"/>
      <w:color w:val="FF3333"/>
      <w:lang w:val="pl-PL"/>
    </w:rPr>
  </w:style>
  <w:style w:type="character" w:customStyle="1" w:styleId="ListLabel76">
    <w:name w:val="ListLabel 76"/>
    <w:qFormat/>
    <w:rsid w:val="00323709"/>
    <w:rPr>
      <w:rFonts w:cs="Courier New"/>
      <w:sz w:val="19"/>
      <w:szCs w:val="19"/>
      <w:lang w:val="pl-PL"/>
    </w:rPr>
  </w:style>
  <w:style w:type="character" w:customStyle="1" w:styleId="ListLabel77">
    <w:name w:val="ListLabel 77"/>
    <w:qFormat/>
    <w:rsid w:val="00323709"/>
    <w:rPr>
      <w:sz w:val="20"/>
      <w:szCs w:val="20"/>
    </w:rPr>
  </w:style>
  <w:style w:type="character" w:customStyle="1" w:styleId="ListLabel78">
    <w:name w:val="ListLabel 78"/>
    <w:qFormat/>
    <w:rsid w:val="00323709"/>
    <w:rPr>
      <w:sz w:val="20"/>
      <w:szCs w:val="20"/>
    </w:rPr>
  </w:style>
  <w:style w:type="character" w:customStyle="1" w:styleId="ListLabel79">
    <w:name w:val="ListLabel 79"/>
    <w:qFormat/>
    <w:rsid w:val="00323709"/>
    <w:rPr>
      <w:rFonts w:cs="Times New Roman"/>
      <w:lang w:val="pl-PL"/>
    </w:rPr>
  </w:style>
  <w:style w:type="character" w:customStyle="1" w:styleId="ListLabel80">
    <w:name w:val="ListLabel 80"/>
    <w:qFormat/>
    <w:rsid w:val="00323709"/>
    <w:rPr>
      <w:rFonts w:eastAsia="Times New Roman" w:cs="Times New Roman"/>
      <w:lang w:val="pl-PL"/>
    </w:rPr>
  </w:style>
  <w:style w:type="character" w:customStyle="1" w:styleId="ListLabel81">
    <w:name w:val="ListLabel 81"/>
    <w:qFormat/>
    <w:rsid w:val="00323709"/>
    <w:rPr>
      <w:rFonts w:cs="Courier New"/>
    </w:rPr>
  </w:style>
  <w:style w:type="character" w:customStyle="1" w:styleId="ListLabel82">
    <w:name w:val="ListLabel 82"/>
    <w:qFormat/>
    <w:rsid w:val="00323709"/>
    <w:rPr>
      <w:rFonts w:cs="Wingdings"/>
    </w:rPr>
  </w:style>
  <w:style w:type="character" w:customStyle="1" w:styleId="ListLabel83">
    <w:name w:val="ListLabel 83"/>
    <w:qFormat/>
    <w:rsid w:val="00323709"/>
    <w:rPr>
      <w:rFonts w:cs="Symbol"/>
    </w:rPr>
  </w:style>
  <w:style w:type="character" w:customStyle="1" w:styleId="ListLabel84">
    <w:name w:val="ListLabel 84"/>
    <w:qFormat/>
    <w:rsid w:val="00323709"/>
    <w:rPr>
      <w:sz w:val="20"/>
      <w:szCs w:val="20"/>
    </w:rPr>
  </w:style>
  <w:style w:type="character" w:customStyle="1" w:styleId="ListLabel85">
    <w:name w:val="ListLabel 85"/>
    <w:qFormat/>
    <w:rsid w:val="00323709"/>
    <w:rPr>
      <w:rFonts w:cs="Times New Roman"/>
      <w:lang w:val="pl-PL"/>
    </w:rPr>
  </w:style>
  <w:style w:type="character" w:customStyle="1" w:styleId="ListLabel86">
    <w:name w:val="ListLabel 86"/>
    <w:qFormat/>
    <w:rsid w:val="00323709"/>
    <w:rPr>
      <w:rFonts w:cs="Courier New"/>
      <w:sz w:val="19"/>
      <w:szCs w:val="19"/>
      <w:lang w:val="pl-PL"/>
    </w:rPr>
  </w:style>
  <w:style w:type="character" w:customStyle="1" w:styleId="ListLabel87">
    <w:name w:val="ListLabel 87"/>
    <w:qFormat/>
    <w:rsid w:val="00323709"/>
    <w:rPr>
      <w:rFonts w:cs="Courier New"/>
      <w:color w:val="FF3333"/>
      <w:lang w:val="pl-PL"/>
    </w:rPr>
  </w:style>
  <w:style w:type="character" w:customStyle="1" w:styleId="ListLabel88">
    <w:name w:val="ListLabel 88"/>
    <w:qFormat/>
    <w:rsid w:val="00323709"/>
    <w:rPr>
      <w:rFonts w:cs="Courier New"/>
      <w:sz w:val="20"/>
      <w:szCs w:val="20"/>
      <w:lang w:val="pl-PL"/>
    </w:rPr>
  </w:style>
  <w:style w:type="character" w:customStyle="1" w:styleId="ListLabel89">
    <w:name w:val="ListLabel 89"/>
    <w:qFormat/>
    <w:rsid w:val="00323709"/>
    <w:rPr>
      <w:rFonts w:eastAsia="Times New Roman" w:cs="Times New Roman"/>
      <w:lang w:val="pl-PL"/>
    </w:rPr>
  </w:style>
  <w:style w:type="character" w:customStyle="1" w:styleId="ListLabel90">
    <w:name w:val="ListLabel 90"/>
    <w:qFormat/>
    <w:rsid w:val="00323709"/>
    <w:rPr>
      <w:rFonts w:cs="Courier New"/>
    </w:rPr>
  </w:style>
  <w:style w:type="character" w:customStyle="1" w:styleId="ListLabel91">
    <w:name w:val="ListLabel 91"/>
    <w:qFormat/>
    <w:rsid w:val="00323709"/>
    <w:rPr>
      <w:rFonts w:cs="Wingdings"/>
    </w:rPr>
  </w:style>
  <w:style w:type="character" w:customStyle="1" w:styleId="ListLabel92">
    <w:name w:val="ListLabel 92"/>
    <w:qFormat/>
    <w:rsid w:val="00323709"/>
    <w:rPr>
      <w:rFonts w:cs="Symbol"/>
    </w:rPr>
  </w:style>
  <w:style w:type="character" w:customStyle="1" w:styleId="ListLabel93">
    <w:name w:val="ListLabel 93"/>
    <w:qFormat/>
    <w:rsid w:val="00323709"/>
    <w:rPr>
      <w:rFonts w:ascii="Times New Roman" w:hAnsi="Times New Roman" w:cs="Times New Roman"/>
      <w:b w:val="0"/>
      <w:bCs w:val="0"/>
      <w:sz w:val="20"/>
    </w:rPr>
  </w:style>
  <w:style w:type="character" w:customStyle="1" w:styleId="ListLabel94">
    <w:name w:val="ListLabel 94"/>
    <w:qFormat/>
    <w:rsid w:val="00323709"/>
    <w:rPr>
      <w:rFonts w:cs="Times New Roman"/>
    </w:rPr>
  </w:style>
  <w:style w:type="character" w:customStyle="1" w:styleId="ListLabel95">
    <w:name w:val="ListLabel 95"/>
    <w:qFormat/>
    <w:rsid w:val="00323709"/>
    <w:rPr>
      <w:rFonts w:cs="OpenSymbol"/>
    </w:rPr>
  </w:style>
  <w:style w:type="character" w:customStyle="1" w:styleId="ListLabel96">
    <w:name w:val="ListLabel 96"/>
    <w:qFormat/>
    <w:rsid w:val="00323709"/>
    <w:rPr>
      <w:rFonts w:cs="OpenSymbol"/>
    </w:rPr>
  </w:style>
  <w:style w:type="character" w:customStyle="1" w:styleId="ListLabel97">
    <w:name w:val="ListLabel 97"/>
    <w:qFormat/>
    <w:rsid w:val="00323709"/>
    <w:rPr>
      <w:rFonts w:cs="Symbol"/>
    </w:rPr>
  </w:style>
  <w:style w:type="character" w:customStyle="1" w:styleId="ListLabel98">
    <w:name w:val="ListLabel 98"/>
    <w:qFormat/>
    <w:rsid w:val="00323709"/>
    <w:rPr>
      <w:rFonts w:cs="OpenSymbol"/>
    </w:rPr>
  </w:style>
  <w:style w:type="character" w:customStyle="1" w:styleId="ListLabel99">
    <w:name w:val="ListLabel 99"/>
    <w:qFormat/>
    <w:rsid w:val="00323709"/>
    <w:rPr>
      <w:rFonts w:cs="OpenSymbol"/>
    </w:rPr>
  </w:style>
  <w:style w:type="character" w:customStyle="1" w:styleId="ListLabel100">
    <w:name w:val="ListLabel 100"/>
    <w:qFormat/>
    <w:rsid w:val="00323709"/>
    <w:rPr>
      <w:rFonts w:cs="Symbol"/>
    </w:rPr>
  </w:style>
  <w:style w:type="character" w:customStyle="1" w:styleId="ListLabel101">
    <w:name w:val="ListLabel 101"/>
    <w:qFormat/>
    <w:rsid w:val="00323709"/>
    <w:rPr>
      <w:rFonts w:cs="OpenSymbol"/>
    </w:rPr>
  </w:style>
  <w:style w:type="character" w:customStyle="1" w:styleId="ListLabel102">
    <w:name w:val="ListLabel 102"/>
    <w:qFormat/>
    <w:rsid w:val="00323709"/>
    <w:rPr>
      <w:rFonts w:cs="OpenSymbol"/>
    </w:rPr>
  </w:style>
  <w:style w:type="character" w:customStyle="1" w:styleId="ListLabel103">
    <w:name w:val="ListLabel 103"/>
    <w:qFormat/>
    <w:rsid w:val="00323709"/>
    <w:rPr>
      <w:sz w:val="20"/>
      <w:szCs w:val="20"/>
    </w:rPr>
  </w:style>
  <w:style w:type="character" w:customStyle="1" w:styleId="ListLabel104">
    <w:name w:val="ListLabel 104"/>
    <w:qFormat/>
    <w:rsid w:val="00323709"/>
    <w:rPr>
      <w:rFonts w:cs="OpenSymbol"/>
    </w:rPr>
  </w:style>
  <w:style w:type="character" w:customStyle="1" w:styleId="ListLabel105">
    <w:name w:val="ListLabel 105"/>
    <w:qFormat/>
    <w:rsid w:val="00323709"/>
    <w:rPr>
      <w:rFonts w:cs="OpenSymbol"/>
    </w:rPr>
  </w:style>
  <w:style w:type="character" w:customStyle="1" w:styleId="ListLabel106">
    <w:name w:val="ListLabel 106"/>
    <w:qFormat/>
    <w:rsid w:val="00323709"/>
    <w:rPr>
      <w:rFonts w:cs="Symbol"/>
    </w:rPr>
  </w:style>
  <w:style w:type="character" w:customStyle="1" w:styleId="ListLabel107">
    <w:name w:val="ListLabel 107"/>
    <w:qFormat/>
    <w:rsid w:val="00323709"/>
    <w:rPr>
      <w:rFonts w:cs="OpenSymbol"/>
    </w:rPr>
  </w:style>
  <w:style w:type="character" w:customStyle="1" w:styleId="ListLabel108">
    <w:name w:val="ListLabel 108"/>
    <w:qFormat/>
    <w:rsid w:val="00323709"/>
    <w:rPr>
      <w:rFonts w:cs="OpenSymbol"/>
    </w:rPr>
  </w:style>
  <w:style w:type="character" w:customStyle="1" w:styleId="ListLabel109">
    <w:name w:val="ListLabel 109"/>
    <w:qFormat/>
    <w:rsid w:val="00323709"/>
    <w:rPr>
      <w:rFonts w:cs="Symbol"/>
    </w:rPr>
  </w:style>
  <w:style w:type="character" w:customStyle="1" w:styleId="ListLabel110">
    <w:name w:val="ListLabel 110"/>
    <w:qFormat/>
    <w:rsid w:val="00323709"/>
    <w:rPr>
      <w:rFonts w:cs="OpenSymbol"/>
    </w:rPr>
  </w:style>
  <w:style w:type="character" w:customStyle="1" w:styleId="ListLabel111">
    <w:name w:val="ListLabel 111"/>
    <w:qFormat/>
    <w:rsid w:val="00323709"/>
    <w:rPr>
      <w:rFonts w:cs="OpenSymbol"/>
    </w:rPr>
  </w:style>
  <w:style w:type="character" w:customStyle="1" w:styleId="ListLabel112">
    <w:name w:val="ListLabel 112"/>
    <w:qFormat/>
    <w:rsid w:val="00323709"/>
    <w:rPr>
      <w:sz w:val="20"/>
      <w:szCs w:val="20"/>
    </w:rPr>
  </w:style>
  <w:style w:type="character" w:customStyle="1" w:styleId="ListLabel113">
    <w:name w:val="ListLabel 113"/>
    <w:qFormat/>
    <w:rsid w:val="00323709"/>
    <w:rPr>
      <w:rFonts w:cs="OpenSymbol"/>
    </w:rPr>
  </w:style>
  <w:style w:type="character" w:customStyle="1" w:styleId="ListLabel114">
    <w:name w:val="ListLabel 114"/>
    <w:qFormat/>
    <w:rsid w:val="00323709"/>
    <w:rPr>
      <w:rFonts w:cs="OpenSymbol"/>
    </w:rPr>
  </w:style>
  <w:style w:type="character" w:customStyle="1" w:styleId="ListLabel115">
    <w:name w:val="ListLabel 115"/>
    <w:qFormat/>
    <w:rsid w:val="00323709"/>
    <w:rPr>
      <w:rFonts w:cs="Symbol"/>
    </w:rPr>
  </w:style>
  <w:style w:type="character" w:customStyle="1" w:styleId="ListLabel116">
    <w:name w:val="ListLabel 116"/>
    <w:qFormat/>
    <w:rsid w:val="00323709"/>
    <w:rPr>
      <w:rFonts w:cs="OpenSymbol"/>
    </w:rPr>
  </w:style>
  <w:style w:type="character" w:customStyle="1" w:styleId="ListLabel117">
    <w:name w:val="ListLabel 117"/>
    <w:qFormat/>
    <w:rsid w:val="00323709"/>
    <w:rPr>
      <w:rFonts w:cs="OpenSymbol"/>
    </w:rPr>
  </w:style>
  <w:style w:type="character" w:customStyle="1" w:styleId="ListLabel118">
    <w:name w:val="ListLabel 118"/>
    <w:qFormat/>
    <w:rsid w:val="00323709"/>
    <w:rPr>
      <w:rFonts w:cs="Symbol"/>
    </w:rPr>
  </w:style>
  <w:style w:type="character" w:customStyle="1" w:styleId="ListLabel119">
    <w:name w:val="ListLabel 119"/>
    <w:qFormat/>
    <w:rsid w:val="00323709"/>
    <w:rPr>
      <w:rFonts w:cs="OpenSymbol"/>
    </w:rPr>
  </w:style>
  <w:style w:type="character" w:customStyle="1" w:styleId="ListLabel120">
    <w:name w:val="ListLabel 120"/>
    <w:qFormat/>
    <w:rsid w:val="00323709"/>
    <w:rPr>
      <w:rFonts w:cs="OpenSymbol"/>
    </w:rPr>
  </w:style>
  <w:style w:type="character" w:customStyle="1" w:styleId="ListLabel121">
    <w:name w:val="ListLabel 121"/>
    <w:qFormat/>
    <w:rsid w:val="00323709"/>
    <w:rPr>
      <w:sz w:val="20"/>
      <w:szCs w:val="20"/>
    </w:rPr>
  </w:style>
  <w:style w:type="character" w:customStyle="1" w:styleId="ListLabel122">
    <w:name w:val="ListLabel 122"/>
    <w:qFormat/>
    <w:rsid w:val="00323709"/>
    <w:rPr>
      <w:rFonts w:cs="OpenSymbol"/>
    </w:rPr>
  </w:style>
  <w:style w:type="character" w:customStyle="1" w:styleId="ListLabel123">
    <w:name w:val="ListLabel 123"/>
    <w:qFormat/>
    <w:rsid w:val="00323709"/>
    <w:rPr>
      <w:rFonts w:cs="OpenSymbol"/>
    </w:rPr>
  </w:style>
  <w:style w:type="character" w:customStyle="1" w:styleId="ListLabel124">
    <w:name w:val="ListLabel 124"/>
    <w:qFormat/>
    <w:rsid w:val="00323709"/>
    <w:rPr>
      <w:rFonts w:cs="Symbol"/>
    </w:rPr>
  </w:style>
  <w:style w:type="character" w:customStyle="1" w:styleId="ListLabel125">
    <w:name w:val="ListLabel 125"/>
    <w:qFormat/>
    <w:rsid w:val="00323709"/>
    <w:rPr>
      <w:rFonts w:cs="OpenSymbol"/>
    </w:rPr>
  </w:style>
  <w:style w:type="character" w:customStyle="1" w:styleId="ListLabel126">
    <w:name w:val="ListLabel 126"/>
    <w:qFormat/>
    <w:rsid w:val="00323709"/>
    <w:rPr>
      <w:rFonts w:cs="OpenSymbol"/>
    </w:rPr>
  </w:style>
  <w:style w:type="character" w:customStyle="1" w:styleId="ListLabel127">
    <w:name w:val="ListLabel 127"/>
    <w:qFormat/>
    <w:rsid w:val="00323709"/>
    <w:rPr>
      <w:rFonts w:cs="Symbol"/>
    </w:rPr>
  </w:style>
  <w:style w:type="character" w:customStyle="1" w:styleId="ListLabel128">
    <w:name w:val="ListLabel 128"/>
    <w:qFormat/>
    <w:rsid w:val="00323709"/>
    <w:rPr>
      <w:rFonts w:cs="OpenSymbol"/>
    </w:rPr>
  </w:style>
  <w:style w:type="character" w:customStyle="1" w:styleId="ListLabel129">
    <w:name w:val="ListLabel 129"/>
    <w:qFormat/>
    <w:rsid w:val="00323709"/>
    <w:rPr>
      <w:rFonts w:cs="OpenSymbol"/>
    </w:rPr>
  </w:style>
  <w:style w:type="character" w:customStyle="1" w:styleId="ListLabel130">
    <w:name w:val="ListLabel 130"/>
    <w:qFormat/>
    <w:rsid w:val="00323709"/>
    <w:rPr>
      <w:rFonts w:cs="Symbol"/>
    </w:rPr>
  </w:style>
  <w:style w:type="character" w:customStyle="1" w:styleId="ListLabel131">
    <w:name w:val="ListLabel 131"/>
    <w:qFormat/>
    <w:rsid w:val="00323709"/>
    <w:rPr>
      <w:rFonts w:cs="Wingdings"/>
    </w:rPr>
  </w:style>
  <w:style w:type="character" w:customStyle="1" w:styleId="ListLabel132">
    <w:name w:val="ListLabel 132"/>
    <w:qFormat/>
    <w:rsid w:val="00323709"/>
    <w:rPr>
      <w:rFonts w:cs="Symbol"/>
    </w:rPr>
  </w:style>
  <w:style w:type="character" w:customStyle="1" w:styleId="ListLabel133">
    <w:name w:val="ListLabel 133"/>
    <w:qFormat/>
    <w:rsid w:val="00323709"/>
    <w:rPr>
      <w:rFonts w:cs="Courier New"/>
    </w:rPr>
  </w:style>
  <w:style w:type="character" w:customStyle="1" w:styleId="ListLabel134">
    <w:name w:val="ListLabel 134"/>
    <w:qFormat/>
    <w:rsid w:val="00323709"/>
    <w:rPr>
      <w:rFonts w:cs="Wingdings"/>
    </w:rPr>
  </w:style>
  <w:style w:type="character" w:customStyle="1" w:styleId="ListLabel135">
    <w:name w:val="ListLabel 135"/>
    <w:qFormat/>
    <w:rsid w:val="00323709"/>
    <w:rPr>
      <w:rFonts w:cs="Symbol"/>
    </w:rPr>
  </w:style>
  <w:style w:type="character" w:customStyle="1" w:styleId="ListLabel136">
    <w:name w:val="ListLabel 136"/>
    <w:qFormat/>
    <w:rsid w:val="00323709"/>
    <w:rPr>
      <w:rFonts w:cs="Courier New"/>
    </w:rPr>
  </w:style>
  <w:style w:type="character" w:customStyle="1" w:styleId="ListLabel137">
    <w:name w:val="ListLabel 137"/>
    <w:qFormat/>
    <w:rsid w:val="00323709"/>
    <w:rPr>
      <w:rFonts w:cs="Wingdings"/>
    </w:rPr>
  </w:style>
  <w:style w:type="character" w:customStyle="1" w:styleId="ListLabel138">
    <w:name w:val="ListLabel 138"/>
    <w:qFormat/>
    <w:rsid w:val="00323709"/>
    <w:rPr>
      <w:rFonts w:cs="OpenSymbol"/>
    </w:rPr>
  </w:style>
  <w:style w:type="character" w:customStyle="1" w:styleId="ListLabel139">
    <w:name w:val="ListLabel 139"/>
    <w:qFormat/>
    <w:rsid w:val="00323709"/>
    <w:rPr>
      <w:rFonts w:cs="OpenSymbol"/>
    </w:rPr>
  </w:style>
  <w:style w:type="character" w:customStyle="1" w:styleId="ListLabel140">
    <w:name w:val="ListLabel 140"/>
    <w:qFormat/>
    <w:rsid w:val="00323709"/>
    <w:rPr>
      <w:rFonts w:cs="Symbol"/>
    </w:rPr>
  </w:style>
  <w:style w:type="character" w:customStyle="1" w:styleId="ListLabel141">
    <w:name w:val="ListLabel 141"/>
    <w:qFormat/>
    <w:rsid w:val="00323709"/>
    <w:rPr>
      <w:rFonts w:cs="OpenSymbol"/>
    </w:rPr>
  </w:style>
  <w:style w:type="character" w:customStyle="1" w:styleId="ListLabel142">
    <w:name w:val="ListLabel 142"/>
    <w:qFormat/>
    <w:rsid w:val="00323709"/>
    <w:rPr>
      <w:rFonts w:cs="OpenSymbol"/>
    </w:rPr>
  </w:style>
  <w:style w:type="character" w:customStyle="1" w:styleId="ListLabel143">
    <w:name w:val="ListLabel 143"/>
    <w:qFormat/>
    <w:rsid w:val="00323709"/>
    <w:rPr>
      <w:rFonts w:cs="Symbol"/>
    </w:rPr>
  </w:style>
  <w:style w:type="character" w:customStyle="1" w:styleId="ListLabel144">
    <w:name w:val="ListLabel 144"/>
    <w:qFormat/>
    <w:rsid w:val="00323709"/>
    <w:rPr>
      <w:rFonts w:cs="OpenSymbol"/>
    </w:rPr>
  </w:style>
  <w:style w:type="character" w:customStyle="1" w:styleId="ListLabel145">
    <w:name w:val="ListLabel 145"/>
    <w:qFormat/>
    <w:rsid w:val="00323709"/>
    <w:rPr>
      <w:rFonts w:cs="OpenSymbol"/>
    </w:rPr>
  </w:style>
  <w:style w:type="paragraph" w:styleId="Lista">
    <w:name w:val="List"/>
    <w:basedOn w:val="Tekstpodstawowy"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spacing w:after="140" w:line="288" w:lineRule="auto"/>
      <w:ind w:left="0"/>
    </w:pPr>
    <w:rPr>
      <w:rFonts w:ascii="Liberation Serif" w:eastAsia="SimSun" w:hAnsi="Liberation Serif" w:cs="freesans, arial"/>
      <w:color w:val="00000A"/>
      <w:sz w:val="24"/>
      <w:szCs w:val="24"/>
      <w:lang w:val="pl-PL" w:eastAsia="zh-CN" w:bidi="hi-IN"/>
    </w:rPr>
  </w:style>
  <w:style w:type="paragraph" w:styleId="Legenda">
    <w:name w:val="caption"/>
    <w:qFormat/>
    <w:rsid w:val="0032370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/>
    </w:pPr>
    <w:rPr>
      <w:rFonts w:ascii="Liberation Serif" w:eastAsia="SimSun" w:hAnsi="Liberation Serif" w:cs="freesans, arial"/>
      <w:i/>
      <w:iCs/>
      <w:color w:val="00000A"/>
      <w:sz w:val="24"/>
      <w:szCs w:val="24"/>
      <w:lang w:eastAsia="zh-CN" w:bidi="hi-IN"/>
    </w:rPr>
  </w:style>
  <w:style w:type="paragraph" w:customStyle="1" w:styleId="Indeks">
    <w:name w:val="Indeks"/>
    <w:basedOn w:val="Normalny"/>
    <w:qFormat/>
    <w:rsid w:val="0032370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Liberation Serif" w:eastAsia="SimSun" w:hAnsi="Liberation Serif" w:cs="freesans, arial"/>
      <w:color w:val="00000A"/>
      <w:sz w:val="24"/>
      <w:szCs w:val="24"/>
      <w:lang w:eastAsia="zh-CN" w:bidi="hi-IN"/>
    </w:rPr>
  </w:style>
  <w:style w:type="paragraph" w:customStyle="1" w:styleId="Nagwek10">
    <w:name w:val="Nagłówek1"/>
    <w:qFormat/>
    <w:rsid w:val="0032370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872"/>
        <w:tab w:val="right" w:pos="8953"/>
      </w:tabs>
      <w:spacing w:line="240" w:lineRule="atLeast"/>
      <w:jc w:val="center"/>
    </w:pPr>
    <w:rPr>
      <w:rFonts w:ascii="Arial" w:eastAsia="Arial" w:hAnsi="Arial"/>
      <w:b/>
      <w:sz w:val="28"/>
      <w:lang w:eastAsia="zh-CN" w:bidi="hi-IN"/>
    </w:rPr>
  </w:style>
  <w:style w:type="paragraph" w:customStyle="1" w:styleId="Textbody">
    <w:name w:val="Text body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120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WW-Domylnie">
    <w:name w:val="WW-Domyślnie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00000A"/>
      <w:sz w:val="24"/>
      <w:lang w:eastAsia="zh-CN"/>
    </w:rPr>
  </w:style>
  <w:style w:type="paragraph" w:customStyle="1" w:styleId="Footnote">
    <w:name w:val="Footnote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WW-Tretekstu">
    <w:name w:val="WW-Treść tekstu"/>
    <w:basedOn w:val="WW-Domylnie"/>
    <w:qFormat/>
    <w:rsid w:val="00323709"/>
    <w:pPr>
      <w:spacing w:after="120" w:line="360" w:lineRule="auto"/>
    </w:pPr>
    <w:rPr>
      <w:rFonts w:ascii="Arial" w:eastAsia="Arial" w:hAnsi="Arial" w:cs="Arial"/>
      <w:sz w:val="26"/>
      <w:szCs w:val="26"/>
    </w:rPr>
  </w:style>
  <w:style w:type="paragraph" w:customStyle="1" w:styleId="WW-Tekstpodstawowy2">
    <w:name w:val="WW-Tekst podstawowy 2"/>
    <w:basedOn w:val="WW-Domylnie"/>
    <w:qFormat/>
    <w:rsid w:val="00323709"/>
    <w:pPr>
      <w:spacing w:line="360" w:lineRule="auto"/>
      <w:jc w:val="center"/>
    </w:pPr>
    <w:rPr>
      <w:rFonts w:ascii="Arial" w:eastAsia="Arial" w:hAnsi="Arial" w:cs="Arial"/>
      <w:b/>
      <w:bCs/>
      <w:sz w:val="36"/>
      <w:szCs w:val="36"/>
    </w:rPr>
  </w:style>
  <w:style w:type="paragraph" w:customStyle="1" w:styleId="Textbodyindent">
    <w:name w:val="Text body indent"/>
    <w:basedOn w:val="Textbody"/>
    <w:qFormat/>
    <w:rsid w:val="00323709"/>
    <w:pPr>
      <w:ind w:left="283"/>
    </w:pPr>
  </w:style>
  <w:style w:type="paragraph" w:customStyle="1" w:styleId="tytuzp">
    <w:name w:val="tytuł zp"/>
    <w:basedOn w:val="WW-Domylnie"/>
    <w:qFormat/>
    <w:rsid w:val="00323709"/>
    <w:rPr>
      <w:rFonts w:ascii="Arial" w:eastAsia="Arial" w:hAnsi="Arial" w:cs="Arial"/>
      <w:b/>
      <w:bCs/>
      <w:sz w:val="28"/>
      <w:szCs w:val="28"/>
    </w:rPr>
  </w:style>
  <w:style w:type="paragraph" w:customStyle="1" w:styleId="kasia">
    <w:name w:val="kasia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before="60" w:after="60" w:line="360" w:lineRule="auto"/>
      <w:jc w:val="both"/>
      <w:textAlignment w:val="auto"/>
    </w:pPr>
    <w:rPr>
      <w:rFonts w:ascii="Arial" w:eastAsia="Arial" w:hAnsi="Arial" w:cs="Arial"/>
      <w:color w:val="00000A"/>
      <w:kern w:val="0"/>
      <w:sz w:val="20"/>
      <w:szCs w:val="20"/>
      <w:lang w:bidi="ar-SA"/>
    </w:rPr>
  </w:style>
  <w:style w:type="paragraph" w:customStyle="1" w:styleId="Listapunktowana1">
    <w:name w:val="Lista punktowana1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lang w:bidi="ar-SA"/>
    </w:rPr>
  </w:style>
  <w:style w:type="paragraph" w:customStyle="1" w:styleId="Contents2">
    <w:name w:val="Contents 2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2520"/>
        <w:tab w:val="right" w:leader="dot" w:pos="10319"/>
      </w:tabs>
      <w:suppressAutoHyphens w:val="0"/>
      <w:autoSpaceDN/>
      <w:spacing w:before="240"/>
      <w:ind w:left="1260" w:hanging="1260"/>
      <w:jc w:val="both"/>
      <w:textAlignment w:val="auto"/>
    </w:pPr>
    <w:rPr>
      <w:rFonts w:eastAsia="Times New Roman" w:cs="Times New Roman"/>
      <w:b/>
      <w:bCs/>
      <w:color w:val="00000A"/>
      <w:kern w:val="0"/>
      <w:sz w:val="20"/>
      <w:szCs w:val="20"/>
      <w:lang w:eastAsia="pl-PL" w:bidi="ar-SA"/>
    </w:rPr>
  </w:style>
  <w:style w:type="paragraph" w:customStyle="1" w:styleId="Contents1">
    <w:name w:val="Contents 1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787"/>
        <w:tab w:val="right" w:leader="dot" w:pos="9059"/>
      </w:tabs>
      <w:suppressAutoHyphens w:val="0"/>
      <w:autoSpaceDN/>
      <w:spacing w:before="120"/>
      <w:textAlignment w:val="auto"/>
    </w:pPr>
    <w:rPr>
      <w:rFonts w:ascii="Arial" w:eastAsia="Arial" w:hAnsi="Arial" w:cs="Arial"/>
      <w:b/>
      <w:bCs/>
      <w:caps/>
      <w:color w:val="00000A"/>
      <w:kern w:val="0"/>
      <w:lang w:bidi="ar-SA"/>
    </w:rPr>
  </w:style>
  <w:style w:type="paragraph" w:customStyle="1" w:styleId="Tekstpodstawowywcity21">
    <w:name w:val="Tekst podstawowy wcięty 21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120" w:line="480" w:lineRule="auto"/>
      <w:ind w:left="283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Domylnytekst">
    <w:name w:val="Domyœlny tekst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lang w:val="en-US" w:bidi="ar-SA"/>
    </w:rPr>
  </w:style>
  <w:style w:type="paragraph" w:customStyle="1" w:styleId="Contents3">
    <w:name w:val="Contents 3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ind w:left="200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Contents9">
    <w:name w:val="Contents 9"/>
    <w:basedOn w:val="Standard"/>
    <w:next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ind w:left="1400"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Standardowy1">
    <w:name w:val="Standardowy1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00000A"/>
      <w:sz w:val="24"/>
      <w:lang w:val="en-US" w:eastAsia="zh-CN"/>
    </w:rPr>
  </w:style>
  <w:style w:type="paragraph" w:customStyle="1" w:styleId="Tekstpodstawowy21">
    <w:name w:val="Tekst podstawowy 21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570"/>
        <w:tab w:val="left" w:pos="1140"/>
        <w:tab w:val="left" w:pos="1710"/>
        <w:tab w:val="left" w:pos="2280"/>
        <w:tab w:val="left" w:pos="2850"/>
        <w:tab w:val="left" w:pos="3420"/>
        <w:tab w:val="left" w:pos="3990"/>
        <w:tab w:val="left" w:pos="4560"/>
        <w:tab w:val="left" w:pos="5130"/>
        <w:tab w:val="left" w:pos="5700"/>
        <w:tab w:val="left" w:pos="6270"/>
        <w:tab w:val="left" w:pos="6840"/>
        <w:tab w:val="left" w:pos="7489"/>
        <w:tab w:val="left" w:pos="7980"/>
        <w:tab w:val="left" w:pos="8550"/>
        <w:tab w:val="left" w:pos="9120"/>
        <w:tab w:val="left" w:pos="9690"/>
        <w:tab w:val="left" w:pos="10275"/>
        <w:tab w:val="left" w:pos="10830"/>
        <w:tab w:val="left" w:pos="11400"/>
        <w:tab w:val="left" w:pos="11970"/>
        <w:tab w:val="left" w:pos="12540"/>
      </w:tabs>
      <w:suppressAutoHyphens w:val="0"/>
      <w:autoSpaceDN/>
      <w:textAlignment w:val="auto"/>
    </w:pPr>
    <w:rPr>
      <w:rFonts w:eastAsia="Times New Roman" w:cs="Times New Roman"/>
      <w:color w:val="000000"/>
      <w:kern w:val="0"/>
      <w:sz w:val="22"/>
      <w:lang w:bidi="ar-SA"/>
    </w:rPr>
  </w:style>
  <w:style w:type="paragraph" w:customStyle="1" w:styleId="Tekstkomentarza1">
    <w:name w:val="Tekst komentarza1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sz w:val="20"/>
      <w:szCs w:val="20"/>
      <w:lang w:bidi="ar-SA"/>
    </w:rPr>
  </w:style>
  <w:style w:type="paragraph" w:customStyle="1" w:styleId="Tekstpodstawowy22">
    <w:name w:val="Tekst podstawowy 22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jc w:val="center"/>
      <w:textAlignment w:val="auto"/>
    </w:pPr>
    <w:rPr>
      <w:rFonts w:eastAsia="Times New Roman" w:cs="Times New Roman"/>
      <w:color w:val="00000A"/>
      <w:kern w:val="0"/>
      <w:sz w:val="12"/>
      <w:lang w:bidi="ar-SA"/>
    </w:rPr>
  </w:style>
  <w:style w:type="paragraph" w:customStyle="1" w:styleId="Tekstpodstawowy31">
    <w:name w:val="Tekst podstawowy 31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sz w:val="20"/>
      <w:lang w:bidi="ar-SA"/>
    </w:rPr>
  </w:style>
  <w:style w:type="paragraph" w:customStyle="1" w:styleId="Nag3wek3">
    <w:name w:val="Nag3ówek 3"/>
    <w:basedOn w:val="Default"/>
    <w:next w:val="Default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240" w:after="60"/>
    </w:pPr>
    <w:rPr>
      <w:rFonts w:cs="Times New Roman"/>
      <w:lang w:eastAsia="zh-CN"/>
    </w:rPr>
  </w:style>
  <w:style w:type="paragraph" w:customStyle="1" w:styleId="Nag3wek4">
    <w:name w:val="Nag3ówek 4"/>
    <w:basedOn w:val="Default"/>
    <w:next w:val="Default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  <w:adjustRightInd/>
      <w:spacing w:before="240" w:after="60"/>
    </w:pPr>
    <w:rPr>
      <w:rFonts w:cs="Times New Roman"/>
      <w:lang w:eastAsia="zh-CN"/>
    </w:rPr>
  </w:style>
  <w:style w:type="paragraph" w:customStyle="1" w:styleId="Tekstpodstawowywcity31">
    <w:name w:val="Tekst podstawowy wcięty 31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120"/>
      <w:ind w:left="283"/>
      <w:textAlignment w:val="auto"/>
    </w:pPr>
    <w:rPr>
      <w:rFonts w:eastAsia="Times New Roman" w:cs="Times New Roman"/>
      <w:color w:val="00000A"/>
      <w:kern w:val="0"/>
      <w:sz w:val="16"/>
      <w:szCs w:val="16"/>
      <w:lang w:bidi="ar-SA"/>
    </w:rPr>
  </w:style>
  <w:style w:type="paragraph" w:customStyle="1" w:styleId="Zwykytekst1">
    <w:name w:val="Zwykły tekst1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ascii="Courier New" w:eastAsia="Courier New" w:hAnsi="Courier New" w:cs="Courier New"/>
      <w:color w:val="00000A"/>
      <w:kern w:val="0"/>
      <w:sz w:val="20"/>
      <w:szCs w:val="20"/>
      <w:lang w:bidi="ar-SA"/>
    </w:rPr>
  </w:style>
  <w:style w:type="paragraph" w:customStyle="1" w:styleId="Zawartotabeli">
    <w:name w:val="Zawartość tabeli"/>
    <w:basedOn w:val="Standard"/>
    <w:qFormat/>
    <w:rsid w:val="0032370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textAlignment w:val="auto"/>
    </w:pPr>
    <w:rPr>
      <w:rFonts w:eastAsia="Times New Roman" w:cs="Times New Roman"/>
      <w:color w:val="00000A"/>
      <w:kern w:val="0"/>
      <w:lang w:bidi="ar-SA"/>
    </w:rPr>
  </w:style>
  <w:style w:type="paragraph" w:customStyle="1" w:styleId="Nagwektabeli">
    <w:name w:val="Nagłówek tabeli"/>
    <w:basedOn w:val="Zawartotabeli"/>
    <w:qFormat/>
    <w:rsid w:val="00323709"/>
    <w:pPr>
      <w:jc w:val="center"/>
    </w:pPr>
    <w:rPr>
      <w:b/>
      <w:bCs/>
    </w:rPr>
  </w:style>
  <w:style w:type="paragraph" w:customStyle="1" w:styleId="Cytaty">
    <w:name w:val="Cytaty"/>
    <w:basedOn w:val="Standard"/>
    <w:qFormat/>
    <w:rsid w:val="00323709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uppressAutoHyphens w:val="0"/>
      <w:autoSpaceDN/>
      <w:spacing w:after="283"/>
      <w:ind w:left="567" w:right="567"/>
      <w:textAlignment w:val="auto"/>
    </w:pPr>
    <w:rPr>
      <w:rFonts w:eastAsia="Times New Roman" w:cs="Times New Roman"/>
      <w:color w:val="00000A"/>
      <w:kern w:val="0"/>
      <w:lang w:bidi="ar-SA"/>
    </w:rPr>
  </w:style>
  <w:style w:type="numbering" w:customStyle="1" w:styleId="WW8Num1">
    <w:name w:val="WW8Num1"/>
    <w:qFormat/>
    <w:rsid w:val="00323709"/>
  </w:style>
  <w:style w:type="numbering" w:customStyle="1" w:styleId="WW8Num2">
    <w:name w:val="WW8Num2"/>
    <w:qFormat/>
    <w:rsid w:val="00323709"/>
  </w:style>
  <w:style w:type="numbering" w:customStyle="1" w:styleId="WW8Num3">
    <w:name w:val="WW8Num3"/>
    <w:qFormat/>
    <w:rsid w:val="00323709"/>
  </w:style>
  <w:style w:type="numbering" w:customStyle="1" w:styleId="WW8Num4">
    <w:name w:val="WW8Num4"/>
    <w:qFormat/>
    <w:rsid w:val="00323709"/>
  </w:style>
  <w:style w:type="numbering" w:customStyle="1" w:styleId="WW8Num5">
    <w:name w:val="WW8Num5"/>
    <w:qFormat/>
    <w:rsid w:val="00323709"/>
  </w:style>
  <w:style w:type="numbering" w:customStyle="1" w:styleId="WW8Num6">
    <w:name w:val="WW8Num6"/>
    <w:qFormat/>
    <w:rsid w:val="00323709"/>
  </w:style>
  <w:style w:type="numbering" w:customStyle="1" w:styleId="WW8Num7">
    <w:name w:val="WW8Num7"/>
    <w:qFormat/>
    <w:rsid w:val="00323709"/>
  </w:style>
  <w:style w:type="numbering" w:customStyle="1" w:styleId="WW8Num8">
    <w:name w:val="WW8Num8"/>
    <w:qFormat/>
    <w:rsid w:val="00323709"/>
  </w:style>
  <w:style w:type="numbering" w:customStyle="1" w:styleId="WW8Num9">
    <w:name w:val="WW8Num9"/>
    <w:qFormat/>
    <w:rsid w:val="00323709"/>
  </w:style>
  <w:style w:type="numbering" w:customStyle="1" w:styleId="WW8Num10">
    <w:name w:val="WW8Num10"/>
    <w:qFormat/>
    <w:rsid w:val="00323709"/>
  </w:style>
  <w:style w:type="table" w:styleId="Zwykatabela1">
    <w:name w:val="Plain Table 1"/>
    <w:basedOn w:val="Standardowy"/>
    <w:uiPriority w:val="41"/>
    <w:rsid w:val="00323709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2">
    <w:name w:val="Plain Table 2"/>
    <w:basedOn w:val="Standardowy"/>
    <w:uiPriority w:val="42"/>
    <w:rsid w:val="0032370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Zwykatabela3">
    <w:name w:val="Plain Table 3"/>
    <w:basedOn w:val="Standardowy"/>
    <w:uiPriority w:val="43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Zwykatabela5">
    <w:name w:val="Plain Table 5"/>
    <w:basedOn w:val="Standardowy"/>
    <w:uiPriority w:val="45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46"/>
    <w:rsid w:val="00323709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">
    <w:name w:val="Grid Table 2"/>
    <w:basedOn w:val="Standardowy"/>
    <w:uiPriority w:val="47"/>
    <w:rsid w:val="00323709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siatki3">
    <w:name w:val="Grid Table 3"/>
    <w:basedOn w:val="Standardowy"/>
    <w:uiPriority w:val="48"/>
    <w:rsid w:val="0032370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siatki4">
    <w:name w:val="Grid Table 4"/>
    <w:basedOn w:val="Standardowy"/>
    <w:uiPriority w:val="49"/>
    <w:rsid w:val="0032370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siatki5ciemna">
    <w:name w:val="Grid Table 5 Dark"/>
    <w:basedOn w:val="Standardowy"/>
    <w:uiPriority w:val="50"/>
    <w:rsid w:val="0032370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left w:w="0" w:type="dxa"/>
        <w:right w:w="0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elasiatki6kolorowa">
    <w:name w:val="Grid Table 6 Colorful"/>
    <w:basedOn w:val="Standardowy"/>
    <w:uiPriority w:val="51"/>
    <w:rsid w:val="0032370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siatki7kolorowa">
    <w:name w:val="Grid Table 7 Colorful"/>
    <w:basedOn w:val="Standardowy"/>
    <w:uiPriority w:val="52"/>
    <w:rsid w:val="00323709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elalisty1jasna">
    <w:name w:val="List Table 1 Light"/>
    <w:basedOn w:val="Standardowy"/>
    <w:uiPriority w:val="46"/>
    <w:rsid w:val="00323709"/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2">
    <w:name w:val="List Table 2"/>
    <w:basedOn w:val="Standardowy"/>
    <w:uiPriority w:val="47"/>
    <w:rsid w:val="00323709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3">
    <w:name w:val="List Table 3"/>
    <w:basedOn w:val="Standardowy"/>
    <w:uiPriority w:val="48"/>
    <w:rsid w:val="0032370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0" w:type="dxa"/>
        <w:right w:w="0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elalisty4">
    <w:name w:val="List Table 4"/>
    <w:basedOn w:val="Standardowy"/>
    <w:uiPriority w:val="49"/>
    <w:rsid w:val="0032370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left w:w="0" w:type="dxa"/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5ciemna">
    <w:name w:val="List Table 5 Dark"/>
    <w:basedOn w:val="Standardowy"/>
    <w:uiPriority w:val="50"/>
    <w:rsid w:val="00323709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left w:w="0" w:type="dxa"/>
        <w:right w:w="0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listy6kolorowa">
    <w:name w:val="List Table 6 Colorful"/>
    <w:basedOn w:val="Standardowy"/>
    <w:uiPriority w:val="51"/>
    <w:rsid w:val="00323709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elalisty7kolorowa">
    <w:name w:val="List Table 7 Colorful"/>
    <w:basedOn w:val="Standardowy"/>
    <w:uiPriority w:val="52"/>
    <w:rsid w:val="00323709"/>
    <w:rPr>
      <w:color w:val="000000"/>
    </w:rPr>
    <w:tblPr>
      <w:tblStyleRowBandSize w:val="1"/>
      <w:tblStyleColBandSize w:val="1"/>
      <w:tblCellMar>
        <w:left w:w="0" w:type="dxa"/>
        <w:right w:w="0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CA6A8E"/>
  </w:style>
  <w:style w:type="character" w:customStyle="1" w:styleId="Heading1Char">
    <w:name w:val="Heading 1 Char"/>
    <w:uiPriority w:val="9"/>
    <w:rsid w:val="00CA6A8E"/>
    <w:rPr>
      <w:rFonts w:ascii="Arial" w:eastAsia="Arial" w:hAnsi="Arial" w:cs="Arial"/>
      <w:sz w:val="40"/>
      <w:szCs w:val="40"/>
    </w:rPr>
  </w:style>
  <w:style w:type="character" w:customStyle="1" w:styleId="HeaderChar">
    <w:name w:val="Header Char"/>
    <w:basedOn w:val="Domylnaczcionkaakapitu"/>
    <w:uiPriority w:val="99"/>
    <w:rsid w:val="00CA6A8E"/>
  </w:style>
  <w:style w:type="character" w:customStyle="1" w:styleId="CaptionChar">
    <w:name w:val="Caption Char"/>
    <w:uiPriority w:val="99"/>
    <w:rsid w:val="00CA6A8E"/>
  </w:style>
  <w:style w:type="table" w:customStyle="1" w:styleId="Tabela-Siatka3">
    <w:name w:val="Tabela - Siatka3"/>
    <w:basedOn w:val="Standardowy"/>
    <w:next w:val="Tabela-Siatka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1">
    <w:name w:val="Zwykła tabela 1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Zwykatabela211">
    <w:name w:val="Zwykła tabela 2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1">
    <w:name w:val="Zwykła tabela 3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411">
    <w:name w:val="Zwykła tabela 4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Zwykatabela511">
    <w:name w:val="Zwykła tabela 5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Tabelasiatki1jasna11">
    <w:name w:val="Tabela siatki 1 — jas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1">
    <w:name w:val="Tabela siatki 2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2-Accent11">
    <w:name w:val="Grid Table 2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/>
      </w:tcPr>
    </w:tblStylePr>
  </w:style>
  <w:style w:type="table" w:customStyle="1" w:styleId="GridTable2-Accent21">
    <w:name w:val="Grid Table 2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2-Accent31">
    <w:name w:val="Grid Table 2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2-Accent41">
    <w:name w:val="Grid Table 2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2-Accent51">
    <w:name w:val="Grid Table 2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2-Accent61">
    <w:name w:val="Grid Table 2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Tabelasiatki311">
    <w:name w:val="Tabela siatki 3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3-Accent11">
    <w:name w:val="Grid Table 3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/>
      </w:tcPr>
    </w:tblStylePr>
  </w:style>
  <w:style w:type="table" w:customStyle="1" w:styleId="GridTable3-Accent21">
    <w:name w:val="Grid Table 3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3-Accent31">
    <w:name w:val="Grid Table 3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3-Accent41">
    <w:name w:val="Grid Table 3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3-Accent51">
    <w:name w:val="Grid Table 3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3-Accent61">
    <w:name w:val="Grid Table 3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Tabelasiatki411">
    <w:name w:val="Tabela siatki 4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/>
      </w:tcPr>
    </w:tblStylePr>
  </w:style>
  <w:style w:type="table" w:customStyle="1" w:styleId="GridTable4-Accent11">
    <w:name w:val="Grid Table 4 - Accent 1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auto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/>
      </w:tcPr>
    </w:tblStylePr>
  </w:style>
  <w:style w:type="table" w:customStyle="1" w:styleId="GridTable4-Accent21">
    <w:name w:val="Grid Table 4 - Accent 2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auto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GridTable4-Accent31">
    <w:name w:val="Grid Table 4 - Accent 3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auto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GridTable4-Accent41">
    <w:name w:val="Grid Table 4 - Accent 4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auto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GridTable4-Accent51">
    <w:name w:val="Grid Table 4 - Accent 5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auto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GridTable4-Accent61">
    <w:name w:val="Grid Table 4 - Accent 61"/>
    <w:basedOn w:val="Standardowy"/>
    <w:uiPriority w:val="5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auto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Tabelasiatki5ciemna11">
    <w:name w:val="Tabela siatki 5 — ciem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band1Vert">
      <w:tblPr/>
      <w:tcPr>
        <w:shd w:val="clear" w:color="auto" w:fill="8A8A8A"/>
      </w:tcPr>
    </w:tblStylePr>
    <w:tblStylePr w:type="band1Horz">
      <w:tblPr/>
      <w:tcPr>
        <w:shd w:val="clear" w:color="auto" w:fill="8A8A8A"/>
      </w:tcPr>
    </w:tblStylePr>
  </w:style>
  <w:style w:type="table" w:customStyle="1" w:styleId="GridTable5Dark-Accent11">
    <w:name w:val="Grid Table 5 Dark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band1Vert">
      <w:tblPr/>
      <w:tcPr>
        <w:shd w:val="clear" w:color="auto" w:fill="AEC4E0"/>
      </w:tcPr>
    </w:tblStylePr>
    <w:tblStylePr w:type="band1Horz">
      <w:tblPr/>
      <w:tcPr>
        <w:shd w:val="clear" w:color="auto" w:fill="AEC4E0"/>
      </w:tcPr>
    </w:tblStylePr>
  </w:style>
  <w:style w:type="table" w:customStyle="1" w:styleId="GridTable5Dark-Accent21">
    <w:name w:val="Grid Table 5 Dark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band1Vert">
      <w:tblPr/>
      <w:tcPr>
        <w:shd w:val="clear" w:color="auto" w:fill="E2AEAD"/>
      </w:tcPr>
    </w:tblStylePr>
    <w:tblStylePr w:type="band1Horz">
      <w:tblPr/>
      <w:tcPr>
        <w:shd w:val="clear" w:color="auto" w:fill="E2AEAD"/>
      </w:tcPr>
    </w:tblStylePr>
  </w:style>
  <w:style w:type="table" w:customStyle="1" w:styleId="GridTable5Dark-Accent31">
    <w:name w:val="Grid Table 5 Dark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band1Vert">
      <w:tblPr/>
      <w:tcPr>
        <w:shd w:val="clear" w:color="auto" w:fill="D0DFB2"/>
      </w:tcPr>
    </w:tblStylePr>
    <w:tblStylePr w:type="band1Horz">
      <w:tblPr/>
      <w:tcPr>
        <w:shd w:val="clear" w:color="auto" w:fill="D0DFB2"/>
      </w:tcPr>
    </w:tblStylePr>
  </w:style>
  <w:style w:type="table" w:customStyle="1" w:styleId="GridTable5Dark-Accent41">
    <w:name w:val="Grid Table 5 Dark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band1Vert">
      <w:tblPr/>
      <w:tcPr>
        <w:shd w:val="clear" w:color="auto" w:fill="C4B7D4"/>
      </w:tcPr>
    </w:tblStylePr>
    <w:tblStylePr w:type="band1Horz">
      <w:tblPr/>
      <w:tcPr>
        <w:shd w:val="clear" w:color="auto" w:fill="C4B7D4"/>
      </w:tcPr>
    </w:tblStylePr>
  </w:style>
  <w:style w:type="table" w:customStyle="1" w:styleId="GridTable5Dark-Accent51">
    <w:name w:val="Grid Table 5 Dark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band1Vert">
      <w:tblPr/>
      <w:tcPr>
        <w:shd w:val="clear" w:color="auto" w:fill="ACD8E4"/>
      </w:tcPr>
    </w:tblStylePr>
    <w:tblStylePr w:type="band1Horz">
      <w:tblPr/>
      <w:tcPr>
        <w:shd w:val="clear" w:color="auto" w:fill="ACD8E4"/>
      </w:tcPr>
    </w:tblStylePr>
  </w:style>
  <w:style w:type="table" w:customStyle="1" w:styleId="GridTable5Dark-Accent61">
    <w:name w:val="Grid Table 5 Dark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auto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uto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band1Vert">
      <w:tblPr/>
      <w:tcPr>
        <w:shd w:val="clear" w:color="auto" w:fill="FBCEAA"/>
      </w:tcPr>
    </w:tblStylePr>
    <w:tblStylePr w:type="band1Horz">
      <w:tblPr/>
      <w:tcPr>
        <w:shd w:val="clear" w:color="auto" w:fill="FBCEAA"/>
      </w:tcPr>
    </w:tblStylePr>
  </w:style>
  <w:style w:type="table" w:customStyle="1" w:styleId="Tabelasiatki6kolorowa11">
    <w:name w:val="Tabela siatki 6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auto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auto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1">
    <w:name w:val="Tabela siatki 7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auto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auto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auto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auto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auto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auto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auto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auto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auto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auto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1">
    <w:name w:val="Tabela listy 1 — jas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/>
      </w:tcPr>
    </w:tblStylePr>
    <w:tblStylePr w:type="band1Horz">
      <w:tblPr/>
      <w:tcPr>
        <w:shd w:val="clear" w:color="auto" w:fill="BFBFBF"/>
      </w:tcPr>
    </w:tblStylePr>
  </w:style>
  <w:style w:type="table" w:customStyle="1" w:styleId="ListTable1Light-Accent11">
    <w:name w:val="List Table 1 Light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/>
      </w:tcPr>
    </w:tblStylePr>
    <w:tblStylePr w:type="band1Horz">
      <w:tblPr/>
      <w:tcPr>
        <w:shd w:val="clear" w:color="auto" w:fill="D2DFEE"/>
      </w:tcPr>
    </w:tblStylePr>
  </w:style>
  <w:style w:type="table" w:customStyle="1" w:styleId="ListTable1Light-Accent21">
    <w:name w:val="List Table 1 Light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/>
      </w:tcPr>
    </w:tblStylePr>
    <w:tblStylePr w:type="band1Horz">
      <w:tblPr/>
      <w:tcPr>
        <w:shd w:val="clear" w:color="auto" w:fill="EFD2D2"/>
      </w:tcPr>
    </w:tblStylePr>
  </w:style>
  <w:style w:type="table" w:customStyle="1" w:styleId="ListTable1Light-Accent31">
    <w:name w:val="List Table 1 Light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/>
      </w:tcPr>
    </w:tblStylePr>
    <w:tblStylePr w:type="band1Horz">
      <w:tblPr/>
      <w:tcPr>
        <w:shd w:val="clear" w:color="auto" w:fill="E5EED5"/>
      </w:tcPr>
    </w:tblStylePr>
  </w:style>
  <w:style w:type="table" w:customStyle="1" w:styleId="ListTable1Light-Accent41">
    <w:name w:val="List Table 1 Light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/>
      </w:tcPr>
    </w:tblStylePr>
    <w:tblStylePr w:type="band1Horz">
      <w:tblPr/>
      <w:tcPr>
        <w:shd w:val="clear" w:color="auto" w:fill="DFD8E7"/>
      </w:tcPr>
    </w:tblStylePr>
  </w:style>
  <w:style w:type="table" w:customStyle="1" w:styleId="ListTable1Light-Accent51">
    <w:name w:val="List Table 1 Light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/>
      </w:tcPr>
    </w:tblStylePr>
    <w:tblStylePr w:type="band1Horz">
      <w:tblPr/>
      <w:tcPr>
        <w:shd w:val="clear" w:color="auto" w:fill="D1EAF0"/>
      </w:tcPr>
    </w:tblStylePr>
  </w:style>
  <w:style w:type="table" w:customStyle="1" w:styleId="ListTable1Light-Accent61">
    <w:name w:val="List Table 1 Light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Tabelalisty211">
    <w:name w:val="Tabela listy 2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2-Accent11">
    <w:name w:val="List Table 2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/>
      </w:tcPr>
    </w:tblStylePr>
  </w:style>
  <w:style w:type="table" w:customStyle="1" w:styleId="ListTable2-Accent21">
    <w:name w:val="List Table 2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/>
      </w:tcPr>
    </w:tblStylePr>
  </w:style>
  <w:style w:type="table" w:customStyle="1" w:styleId="ListTable2-Accent31">
    <w:name w:val="List Table 2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/>
      </w:tcPr>
    </w:tblStylePr>
  </w:style>
  <w:style w:type="table" w:customStyle="1" w:styleId="ListTable2-Accent41">
    <w:name w:val="List Table 2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/>
      </w:tcPr>
    </w:tblStylePr>
  </w:style>
  <w:style w:type="table" w:customStyle="1" w:styleId="ListTable2-Accent51">
    <w:name w:val="List Table 2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/>
      </w:tcPr>
    </w:tblStylePr>
  </w:style>
  <w:style w:type="table" w:customStyle="1" w:styleId="ListTable2-Accent61">
    <w:name w:val="List Table 2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/>
      </w:tcPr>
    </w:tblStylePr>
  </w:style>
  <w:style w:type="table" w:customStyle="1" w:styleId="Tabelalisty311">
    <w:name w:val="Tabela listy 3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1">
    <w:name w:val="Tabela listy 4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/>
      </w:tcPr>
    </w:tblStylePr>
  </w:style>
  <w:style w:type="table" w:customStyle="1" w:styleId="ListTable4-Accent11">
    <w:name w:val="List Table 4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/>
      </w:tcPr>
    </w:tblStylePr>
  </w:style>
  <w:style w:type="table" w:customStyle="1" w:styleId="ListTable4-Accent21">
    <w:name w:val="List Table 4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/>
      </w:tcPr>
    </w:tblStylePr>
  </w:style>
  <w:style w:type="table" w:customStyle="1" w:styleId="ListTable4-Accent31">
    <w:name w:val="List Table 4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/>
      </w:tcPr>
    </w:tblStylePr>
  </w:style>
  <w:style w:type="table" w:customStyle="1" w:styleId="ListTable4-Accent41">
    <w:name w:val="List Table 4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/>
      </w:tcPr>
    </w:tblStylePr>
  </w:style>
  <w:style w:type="table" w:customStyle="1" w:styleId="ListTable4-Accent51">
    <w:name w:val="List Table 4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/>
      </w:tcPr>
    </w:tblStylePr>
  </w:style>
  <w:style w:type="table" w:customStyle="1" w:styleId="ListTable4-Accent61">
    <w:name w:val="List Table 4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/>
      </w:tcPr>
    </w:tblStylePr>
  </w:style>
  <w:style w:type="table" w:customStyle="1" w:styleId="Tabelalisty5ciemna11">
    <w:name w:val="Tabela listy 5 — ciemn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auto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auto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7F7F7F"/>
      </w:tcPr>
    </w:tblStylePr>
  </w:style>
  <w:style w:type="table" w:customStyle="1" w:styleId="ListTable5Dark-Accent11">
    <w:name w:val="List Table 5 Dark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auto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auto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4F81BD"/>
      </w:tcPr>
    </w:tblStylePr>
  </w:style>
  <w:style w:type="table" w:customStyle="1" w:styleId="ListTable5Dark-Accent21">
    <w:name w:val="List Table 5 Dark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auto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auto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D99695"/>
      </w:tcPr>
    </w:tblStylePr>
  </w:style>
  <w:style w:type="table" w:customStyle="1" w:styleId="ListTable5Dark-Accent31">
    <w:name w:val="List Table 5 Dark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auto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auto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C3D69B"/>
      </w:tcPr>
    </w:tblStylePr>
  </w:style>
  <w:style w:type="table" w:customStyle="1" w:styleId="ListTable5Dark-Accent41">
    <w:name w:val="List Table 5 Dark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auto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auto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B2A1C6"/>
      </w:tcPr>
    </w:tblStylePr>
  </w:style>
  <w:style w:type="table" w:customStyle="1" w:styleId="ListTable5Dark-Accent51">
    <w:name w:val="List Table 5 Dark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auto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auto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92CCDC"/>
      </w:tcPr>
    </w:tblStylePr>
  </w:style>
  <w:style w:type="table" w:customStyle="1" w:styleId="ListTable5Dark-Accent61">
    <w:name w:val="List Table 5 Dark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auto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auto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FAC090"/>
      </w:tcPr>
    </w:tblStylePr>
  </w:style>
  <w:style w:type="table" w:customStyle="1" w:styleId="Tabelalisty6kolorowa11">
    <w:name w:val="Tabela listy 6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auto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auto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auto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auto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1">
    <w:name w:val="Tabela listy 7 — kolorowa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auto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auto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auto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auto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auto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auto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auto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auto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auto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auto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auto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auto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auto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auto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1">
    <w:name w:val="Lined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/>
      </w:tcPr>
    </w:tblStylePr>
  </w:style>
  <w:style w:type="table" w:customStyle="1" w:styleId="Lined-Accent21">
    <w:name w:val="Lined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Lined-Accent31">
    <w:name w:val="Lined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Lined-Accent51">
    <w:name w:val="Lined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1">
    <w:name w:val="Lined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BorderedLined-Accent10">
    <w:name w:val="Bordered &amp; Lined - Accent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1">
    <w:name w:val="Bordered &amp; Lined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/>
      </w:tcPr>
    </w:tblStylePr>
  </w:style>
  <w:style w:type="table" w:customStyle="1" w:styleId="BorderedLined-Accent21">
    <w:name w:val="Bordered &amp; Lined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/>
      </w:tcPr>
    </w:tblStylePr>
  </w:style>
  <w:style w:type="table" w:customStyle="1" w:styleId="BorderedLined-Accent31">
    <w:name w:val="Bordered &amp; Lined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/>
      </w:tcPr>
    </w:tblStylePr>
  </w:style>
  <w:style w:type="table" w:customStyle="1" w:styleId="BorderedLined-Accent41">
    <w:name w:val="Bordered &amp; Lined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1">
    <w:name w:val="Bordered &amp; Lined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1">
    <w:name w:val="Bordered &amp; Lined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/>
      </w:tcPr>
    </w:tblStylePr>
  </w:style>
  <w:style w:type="table" w:customStyle="1" w:styleId="Bordered1">
    <w:name w:val="Bordered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Standardowy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BezodstpwZnak">
    <w:name w:val="Bez odstępów Znak"/>
    <w:qFormat/>
    <w:rsid w:val="00CA6A8E"/>
    <w:rPr>
      <w:rFonts w:ascii="Calibri" w:hAnsi="Calibri"/>
      <w:lang w:eastAsia="en-US"/>
    </w:rPr>
  </w:style>
  <w:style w:type="character" w:customStyle="1" w:styleId="UyteHipercze1">
    <w:name w:val="UżyteHiperłącze1"/>
    <w:uiPriority w:val="99"/>
    <w:semiHidden/>
    <w:unhideWhenUsed/>
    <w:rsid w:val="00CA6A8E"/>
    <w:rPr>
      <w:color w:val="800080"/>
      <w:u w:val="single"/>
    </w:rPr>
  </w:style>
  <w:style w:type="character" w:styleId="Uwydatnienie">
    <w:name w:val="Emphasis"/>
    <w:uiPriority w:val="20"/>
    <w:qFormat/>
    <w:rsid w:val="00CA6A8E"/>
    <w:rPr>
      <w:i/>
      <w:iCs/>
    </w:rPr>
  </w:style>
  <w:style w:type="character" w:customStyle="1" w:styleId="apple-tab-span">
    <w:name w:val="apple-tab-span"/>
    <w:basedOn w:val="Domylnaczcionkaakapitu"/>
    <w:qFormat/>
    <w:rsid w:val="00CA6A8E"/>
  </w:style>
  <w:style w:type="character" w:customStyle="1" w:styleId="BodyTextChar">
    <w:name w:val="Body Text Char"/>
    <w:qFormat/>
    <w:rsid w:val="00CA6A8E"/>
    <w:rPr>
      <w:rFonts w:ascii="Garamond" w:hAnsi="Garamond"/>
      <w:sz w:val="22"/>
      <w:lang w:val="en-US" w:eastAsia="en-US" w:bidi="ar-SA"/>
    </w:rPr>
  </w:style>
  <w:style w:type="character" w:customStyle="1" w:styleId="highlight">
    <w:name w:val="highlight"/>
    <w:basedOn w:val="Domylnaczcionkaakapitu"/>
    <w:qFormat/>
    <w:rsid w:val="00CA6A8E"/>
  </w:style>
  <w:style w:type="character" w:customStyle="1" w:styleId="a-list-item">
    <w:name w:val="a-list-item"/>
    <w:basedOn w:val="Domylnaczcionkaakapitu"/>
    <w:qFormat/>
    <w:rsid w:val="00CA6A8E"/>
  </w:style>
  <w:style w:type="character" w:customStyle="1" w:styleId="a-text-bold">
    <w:name w:val="a-text-bold"/>
    <w:basedOn w:val="Domylnaczcionkaakapitu"/>
    <w:qFormat/>
    <w:rsid w:val="00CA6A8E"/>
  </w:style>
  <w:style w:type="character" w:customStyle="1" w:styleId="Znakiwypunktowania">
    <w:name w:val="Znaki wypunktowania"/>
    <w:qFormat/>
    <w:rsid w:val="00CA6A8E"/>
    <w:rPr>
      <w:rFonts w:ascii="OpenSymbol" w:eastAsia="OpenSymbol" w:hAnsi="OpenSymbol" w:cs="OpenSymbol"/>
    </w:rPr>
  </w:style>
  <w:style w:type="paragraph" w:customStyle="1" w:styleId="Gwkaistopka">
    <w:name w:val="Główka i stopka"/>
    <w:basedOn w:val="Normalny"/>
    <w:qFormat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</w:style>
  <w:style w:type="paragraph" w:customStyle="1" w:styleId="Normalny1">
    <w:name w:val="Normalny1"/>
    <w:qFormat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</w:style>
  <w:style w:type="table" w:customStyle="1" w:styleId="TableNormal">
    <w:name w:val="Table Normal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1">
    <w:name w:val="Lined - Accent 41"/>
    <w:uiPriority w:val="99"/>
    <w:rsid w:val="00CA6A8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Times New Roman" w:hAnsi="Times New Roman" w:cs="Times New Roman"/>
      <w:color w:val="404040"/>
      <w:szCs w:val="22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</w:style>
  <w:style w:type="character" w:styleId="UyteHipercze">
    <w:name w:val="FollowedHyperlink"/>
    <w:uiPriority w:val="99"/>
    <w:semiHidden/>
    <w:unhideWhenUsed/>
    <w:rsid w:val="00CA6A8E"/>
    <w:rPr>
      <w:color w:val="954F72"/>
      <w:u w:val="single"/>
    </w:rPr>
  </w:style>
  <w:style w:type="table" w:customStyle="1" w:styleId="Tabela-Siatka4">
    <w:name w:val="Tabela - Siatka4"/>
    <w:basedOn w:val="Standardowy"/>
    <w:next w:val="Tabela-Siatka"/>
    <w:uiPriority w:val="59"/>
    <w:rsid w:val="00F65A8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2">
    <w:name w:val="Tekst treści (2)"/>
    <w:rsid w:val="00CE6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table" w:customStyle="1" w:styleId="Tabela-Siatka5">
    <w:name w:val="Tabela - Siatka5"/>
    <w:basedOn w:val="Standardowy"/>
    <w:next w:val="Tabela-Siatka"/>
    <w:uiPriority w:val="39"/>
    <w:rsid w:val="0023382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D0419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6F5FBB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Wyrnienieintensywne">
    <w:name w:val="Intense Emphasis"/>
    <w:basedOn w:val="Domylnaczcionkaakapitu"/>
    <w:uiPriority w:val="21"/>
    <w:qFormat/>
    <w:rsid w:val="00E019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195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9067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0696494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131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7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35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328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573257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722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63479-F2C3-4D3A-8B57-CD172C568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1603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11342</CharactersWithSpaces>
  <SharedDoc>false</SharedDoc>
  <HLinks>
    <vt:vector size="318" baseType="variant">
      <vt:variant>
        <vt:i4>5701682</vt:i4>
      </vt:variant>
      <vt:variant>
        <vt:i4>235</vt:i4>
      </vt:variant>
      <vt:variant>
        <vt:i4>0</vt:i4>
      </vt:variant>
      <vt:variant>
        <vt:i4>5</vt:i4>
      </vt:variant>
      <vt:variant>
        <vt:lpwstr>mailto:kwpsp@straz.lublin.pl</vt:lpwstr>
      </vt:variant>
      <vt:variant>
        <vt:lpwstr/>
      </vt:variant>
      <vt:variant>
        <vt:i4>5570566</vt:i4>
      </vt:variant>
      <vt:variant>
        <vt:i4>232</vt:i4>
      </vt:variant>
      <vt:variant>
        <vt:i4>0</vt:i4>
      </vt:variant>
      <vt:variant>
        <vt:i4>5</vt:i4>
      </vt:variant>
      <vt:variant>
        <vt:lpwstr>https://www.dr-thiel.net/pl/Rollplane-mit-Rollfixkurbel-fuer-Abrollcontainer-oder-Fahrzeuge.html</vt:lpwstr>
      </vt:variant>
      <vt:variant>
        <vt:lpwstr/>
      </vt:variant>
      <vt:variant>
        <vt:i4>8323169</vt:i4>
      </vt:variant>
      <vt:variant>
        <vt:i4>229</vt:i4>
      </vt:variant>
      <vt:variant>
        <vt:i4>0</vt:i4>
      </vt:variant>
      <vt:variant>
        <vt:i4>5</vt:i4>
      </vt:variant>
      <vt:variant>
        <vt:lpwstr>http://www.logopsp.pl/</vt:lpwstr>
      </vt:variant>
      <vt:variant>
        <vt:lpwstr/>
      </vt:variant>
      <vt:variant>
        <vt:i4>1835091</vt:i4>
      </vt:variant>
      <vt:variant>
        <vt:i4>226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223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2162760</vt:i4>
      </vt:variant>
      <vt:variant>
        <vt:i4>220</vt:i4>
      </vt:variant>
      <vt:variant>
        <vt:i4>0</vt:i4>
      </vt:variant>
      <vt:variant>
        <vt:i4>5</vt:i4>
      </vt:variant>
      <vt:variant>
        <vt:lpwstr>mailto:iod@kwpsp.lublin.pl</vt:lpwstr>
      </vt:variant>
      <vt:variant>
        <vt:lpwstr/>
      </vt:variant>
      <vt:variant>
        <vt:i4>1835091</vt:i4>
      </vt:variant>
      <vt:variant>
        <vt:i4>217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214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211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204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201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198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195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192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189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186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183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4521987</vt:i4>
      </vt:variant>
      <vt:variant>
        <vt:i4>180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>/authentication/register</vt:lpwstr>
      </vt:variant>
      <vt:variant>
        <vt:i4>4784139</vt:i4>
      </vt:variant>
      <vt:variant>
        <vt:i4>177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>/authentication/login</vt:lpwstr>
      </vt:variant>
      <vt:variant>
        <vt:i4>1835091</vt:i4>
      </vt:variant>
      <vt:variant>
        <vt:i4>174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171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168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165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1835091</vt:i4>
      </vt:variant>
      <vt:variant>
        <vt:i4>162</vt:i4>
      </vt:variant>
      <vt:variant>
        <vt:i4>0</vt:i4>
      </vt:variant>
      <vt:variant>
        <vt:i4>5</vt:i4>
      </vt:variant>
      <vt:variant>
        <vt:lpwstr>https://przetargi.lubelskie.straz.gov.pl/</vt:lpwstr>
      </vt:variant>
      <vt:variant>
        <vt:lpwstr/>
      </vt:variant>
      <vt:variant>
        <vt:i4>2228259</vt:i4>
      </vt:variant>
      <vt:variant>
        <vt:i4>159</vt:i4>
      </vt:variant>
      <vt:variant>
        <vt:i4>0</vt:i4>
      </vt:variant>
      <vt:variant>
        <vt:i4>5</vt:i4>
      </vt:variant>
      <vt:variant>
        <vt:lpwstr>https://www.portalzp.pl/kody-cpv/szczegoly/wyciagarki-5787</vt:lpwstr>
      </vt:variant>
      <vt:variant>
        <vt:lpwstr/>
      </vt:variant>
      <vt:variant>
        <vt:i4>7798838</vt:i4>
      </vt:variant>
      <vt:variant>
        <vt:i4>156</vt:i4>
      </vt:variant>
      <vt:variant>
        <vt:i4>0</vt:i4>
      </vt:variant>
      <vt:variant>
        <vt:i4>5</vt:i4>
      </vt:variant>
      <vt:variant>
        <vt:lpwstr>https://www.portalzp.pl/kody-cpv/szczegoly/reczne-narzedzia-elektromechaniczne-5479</vt:lpwstr>
      </vt:variant>
      <vt:variant>
        <vt:lpwstr/>
      </vt:variant>
      <vt:variant>
        <vt:i4>2556030</vt:i4>
      </vt:variant>
      <vt:variant>
        <vt:i4>153</vt:i4>
      </vt:variant>
      <vt:variant>
        <vt:i4>0</vt:i4>
      </vt:variant>
      <vt:variant>
        <vt:i4>5</vt:i4>
      </vt:variant>
      <vt:variant>
        <vt:lpwstr>https://www.portalzp.pl/kody-cpv/szczegoly/narzedzia-reczne-z-napedem-mechanicznym-5805</vt:lpwstr>
      </vt:variant>
      <vt:variant>
        <vt:lpwstr/>
      </vt:variant>
      <vt:variant>
        <vt:i4>6094933</vt:i4>
      </vt:variant>
      <vt:variant>
        <vt:i4>150</vt:i4>
      </vt:variant>
      <vt:variant>
        <vt:i4>0</vt:i4>
      </vt:variant>
      <vt:variant>
        <vt:i4>5</vt:i4>
      </vt:variant>
      <vt:variant>
        <vt:lpwstr>https://www.portalzp.pl/kody-cpv/szczegoly/urzadzenia-sygnalizacyjne-3694</vt:lpwstr>
      </vt:variant>
      <vt:variant>
        <vt:lpwstr/>
      </vt:variant>
      <vt:variant>
        <vt:i4>5701682</vt:i4>
      </vt:variant>
      <vt:variant>
        <vt:i4>147</vt:i4>
      </vt:variant>
      <vt:variant>
        <vt:i4>0</vt:i4>
      </vt:variant>
      <vt:variant>
        <vt:i4>5</vt:i4>
      </vt:variant>
      <vt:variant>
        <vt:lpwstr>mailto:kwpsp@straz.lublin.pl</vt:lpwstr>
      </vt:variant>
      <vt:variant>
        <vt:lpwstr/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_Toc147918548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_Toc147918547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_Toc147918546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_Toc147918545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_Toc147918544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_Toc147918543</vt:lpwstr>
      </vt:variant>
      <vt:variant>
        <vt:i4>1441842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_Toc147918542</vt:lpwstr>
      </vt:variant>
      <vt:variant>
        <vt:i4>1441842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_Toc147918541</vt:lpwstr>
      </vt:variant>
      <vt:variant>
        <vt:i4>1441842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_Toc147918540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_Toc147918539</vt:lpwstr>
      </vt:variant>
      <vt:variant>
        <vt:i4>1114162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_Toc147918538</vt:lpwstr>
      </vt:variant>
      <vt:variant>
        <vt:i4>1114162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_Toc147918537</vt:lpwstr>
      </vt:variant>
      <vt:variant>
        <vt:i4>1114162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_Toc147918536</vt:lpwstr>
      </vt:variant>
      <vt:variant>
        <vt:i4>1114162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_Toc147918535</vt:lpwstr>
      </vt:variant>
      <vt:variant>
        <vt:i4>1114162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_Toc147918534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_Toc147918533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_Toc147918532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_Toc147918531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_Toc147918530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_Toc147918529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_Toc147918528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_Toc147918527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_Toc147918526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_Toc147918525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Sebastian Malinowski (KW PSP WROCŁAW)</cp:lastModifiedBy>
  <cp:revision>4</cp:revision>
  <cp:lastPrinted>2026-01-30T12:28:00Z</cp:lastPrinted>
  <dcterms:created xsi:type="dcterms:W3CDTF">2026-04-20T07:38:00Z</dcterms:created>
  <dcterms:modified xsi:type="dcterms:W3CDTF">2026-04-20T08:41:00Z</dcterms:modified>
</cp:coreProperties>
</file>