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4D07F" w14:textId="77777777" w:rsidR="00443E1F" w:rsidRPr="00443E1F" w:rsidRDefault="00443E1F" w:rsidP="00F76B97">
      <w:pPr>
        <w:spacing w:after="0" w:line="259" w:lineRule="auto"/>
        <w:ind w:left="4253" w:firstLine="708"/>
        <w:jc w:val="right"/>
        <w:rPr>
          <w:rFonts w:eastAsia="Calibri" w:cs="Arial"/>
          <w:color w:val="auto"/>
          <w:spacing w:val="0"/>
          <w:szCs w:val="20"/>
        </w:rPr>
      </w:pPr>
      <w:r w:rsidRPr="00443E1F">
        <w:rPr>
          <w:rFonts w:eastAsia="Calibri" w:cs="Arial"/>
          <w:b/>
          <w:color w:val="auto"/>
          <w:spacing w:val="0"/>
          <w:szCs w:val="20"/>
        </w:rPr>
        <w:t xml:space="preserve">Załącznik nr </w:t>
      </w:r>
      <w:r w:rsidR="00033924">
        <w:rPr>
          <w:rFonts w:eastAsia="Calibri" w:cs="Arial"/>
          <w:b/>
          <w:color w:val="auto"/>
          <w:spacing w:val="0"/>
          <w:szCs w:val="20"/>
        </w:rPr>
        <w:t>4</w:t>
      </w:r>
      <w:r w:rsidRPr="00443E1F">
        <w:rPr>
          <w:rFonts w:eastAsia="Calibri" w:cs="Arial"/>
          <w:b/>
          <w:color w:val="auto"/>
          <w:spacing w:val="0"/>
          <w:szCs w:val="20"/>
        </w:rPr>
        <w:t xml:space="preserve"> do SWZ</w:t>
      </w:r>
    </w:p>
    <w:p w14:paraId="359F5547" w14:textId="32C0F564" w:rsidR="00443E1F" w:rsidRDefault="00443E1F" w:rsidP="007A1EB9">
      <w:pPr>
        <w:spacing w:after="0" w:line="259" w:lineRule="auto"/>
        <w:ind w:left="4395"/>
        <w:jc w:val="right"/>
        <w:rPr>
          <w:rFonts w:ascii="Verdana" w:eastAsia="Times New Roman" w:hAnsi="Verdana" w:cs="Tahoma"/>
          <w:b/>
          <w:bCs/>
          <w:color w:val="000000"/>
          <w:szCs w:val="20"/>
        </w:rPr>
      </w:pPr>
      <w:r w:rsidRPr="00443E1F">
        <w:rPr>
          <w:rFonts w:eastAsia="Calibri" w:cs="Arial"/>
          <w:color w:val="auto"/>
          <w:spacing w:val="0"/>
          <w:szCs w:val="20"/>
        </w:rPr>
        <w:t>Nr sprawy:</w:t>
      </w:r>
      <w:r w:rsidRPr="00443E1F">
        <w:rPr>
          <w:rFonts w:eastAsia="Calibri" w:cs="Tahoma"/>
          <w:b/>
          <w:color w:val="auto"/>
          <w:spacing w:val="0"/>
          <w:szCs w:val="20"/>
        </w:rPr>
        <w:t xml:space="preserve"> </w:t>
      </w:r>
      <w:r w:rsidR="00970578">
        <w:rPr>
          <w:rFonts w:ascii="Verdana" w:eastAsia="Times New Roman" w:hAnsi="Verdana" w:cs="Tahoma"/>
          <w:b/>
          <w:bCs/>
          <w:color w:val="000000"/>
          <w:szCs w:val="20"/>
        </w:rPr>
        <w:t>DZ.271.</w:t>
      </w:r>
      <w:r w:rsidR="0007696F">
        <w:rPr>
          <w:rFonts w:ascii="Verdana" w:eastAsia="Times New Roman" w:hAnsi="Verdana" w:cs="Tahoma"/>
          <w:b/>
          <w:bCs/>
          <w:color w:val="000000"/>
          <w:szCs w:val="20"/>
        </w:rPr>
        <w:t>67</w:t>
      </w:r>
      <w:r w:rsidR="00506C68">
        <w:rPr>
          <w:rFonts w:ascii="Verdana" w:eastAsia="Times New Roman" w:hAnsi="Verdana" w:cs="Tahoma"/>
          <w:b/>
          <w:bCs/>
          <w:color w:val="000000"/>
          <w:szCs w:val="20"/>
        </w:rPr>
        <w:t>.2026</w:t>
      </w:r>
    </w:p>
    <w:p w14:paraId="49C6B542" w14:textId="77777777" w:rsidR="007A1EB9" w:rsidRPr="00443E1F" w:rsidRDefault="007A1EB9" w:rsidP="007A1EB9">
      <w:pPr>
        <w:spacing w:after="0" w:line="259" w:lineRule="auto"/>
        <w:ind w:left="4395"/>
        <w:jc w:val="right"/>
        <w:rPr>
          <w:rFonts w:eastAsia="Calibri" w:cs="Tahoma"/>
          <w:b/>
          <w:color w:val="auto"/>
          <w:spacing w:val="0"/>
          <w:szCs w:val="20"/>
        </w:rPr>
      </w:pPr>
    </w:p>
    <w:p w14:paraId="4FF9BB79" w14:textId="77777777" w:rsidR="00443E1F" w:rsidRPr="00443E1F" w:rsidRDefault="00443E1F" w:rsidP="00443E1F">
      <w:pPr>
        <w:spacing w:before="120" w:after="0" w:line="240" w:lineRule="auto"/>
        <w:jc w:val="center"/>
        <w:rPr>
          <w:rFonts w:eastAsia="Calibri" w:cs="Arial"/>
          <w:b/>
          <w:color w:val="auto"/>
          <w:spacing w:val="0"/>
          <w:szCs w:val="20"/>
          <w:u w:val="single"/>
        </w:rPr>
      </w:pPr>
      <w:r w:rsidRPr="00443E1F">
        <w:rPr>
          <w:rFonts w:eastAsia="Calibri" w:cs="Arial"/>
          <w:b/>
          <w:color w:val="auto"/>
          <w:spacing w:val="0"/>
          <w:szCs w:val="20"/>
          <w:u w:val="single"/>
        </w:rPr>
        <w:t xml:space="preserve">OŚWIADCZENIE WYKONAWCY  </w:t>
      </w:r>
    </w:p>
    <w:p w14:paraId="226A9616" w14:textId="1B5B2EA4" w:rsidR="00443E1F" w:rsidRPr="00443E1F" w:rsidRDefault="001676D6" w:rsidP="0074462E">
      <w:pPr>
        <w:spacing w:after="0" w:line="240" w:lineRule="auto"/>
        <w:jc w:val="center"/>
        <w:rPr>
          <w:rFonts w:eastAsia="Calibri" w:cs="Arial"/>
          <w:b/>
          <w:color w:val="auto"/>
          <w:spacing w:val="0"/>
          <w:szCs w:val="20"/>
        </w:rPr>
      </w:pPr>
      <w:r>
        <w:rPr>
          <w:rFonts w:eastAsia="Calibri" w:cs="Arial"/>
          <w:b/>
          <w:color w:val="auto"/>
          <w:spacing w:val="0"/>
          <w:szCs w:val="20"/>
        </w:rPr>
        <w:t xml:space="preserve">Na </w:t>
      </w:r>
      <w:r w:rsidR="00443E1F" w:rsidRPr="00443E1F">
        <w:rPr>
          <w:rFonts w:eastAsia="Calibri" w:cs="Arial"/>
          <w:b/>
          <w:color w:val="auto"/>
          <w:spacing w:val="0"/>
          <w:szCs w:val="20"/>
        </w:rPr>
        <w:t xml:space="preserve">podstawie art. </w:t>
      </w:r>
      <w:r w:rsidR="00A81C42">
        <w:rPr>
          <w:rFonts w:eastAsia="Calibri" w:cs="Arial"/>
          <w:b/>
          <w:color w:val="auto"/>
          <w:spacing w:val="0"/>
          <w:szCs w:val="20"/>
        </w:rPr>
        <w:t>125</w:t>
      </w:r>
      <w:r w:rsidR="00443E1F" w:rsidRPr="00443E1F">
        <w:rPr>
          <w:rFonts w:eastAsia="Calibri" w:cs="Arial"/>
          <w:b/>
          <w:color w:val="auto"/>
          <w:spacing w:val="0"/>
          <w:szCs w:val="20"/>
        </w:rPr>
        <w:t xml:space="preserve"> ust. 1 ustawy </w:t>
      </w:r>
      <w:r w:rsidR="0074462E">
        <w:rPr>
          <w:rFonts w:eastAsia="Calibri" w:cs="Arial"/>
          <w:b/>
          <w:color w:val="auto"/>
          <w:spacing w:val="0"/>
          <w:szCs w:val="20"/>
        </w:rPr>
        <w:t>PZP</w:t>
      </w:r>
      <w:r w:rsidR="00F76B97">
        <w:rPr>
          <w:rFonts w:eastAsia="Calibri" w:cs="Arial"/>
          <w:b/>
          <w:color w:val="auto"/>
          <w:spacing w:val="0"/>
          <w:szCs w:val="20"/>
        </w:rPr>
        <w:br/>
      </w:r>
    </w:p>
    <w:p w14:paraId="6E0C81A9" w14:textId="77777777" w:rsidR="00443E1F" w:rsidRPr="00443E1F" w:rsidRDefault="00443E1F" w:rsidP="00443E1F">
      <w:pPr>
        <w:spacing w:after="0" w:line="240" w:lineRule="auto"/>
        <w:jc w:val="center"/>
        <w:rPr>
          <w:rFonts w:eastAsia="Calibri" w:cs="Arial"/>
          <w:b/>
          <w:color w:val="auto"/>
          <w:spacing w:val="0"/>
          <w:szCs w:val="20"/>
        </w:rPr>
      </w:pPr>
      <w:r w:rsidRPr="00443E1F">
        <w:rPr>
          <w:rFonts w:eastAsia="Calibri" w:cs="Arial"/>
          <w:b/>
          <w:color w:val="auto"/>
          <w:spacing w:val="0"/>
          <w:szCs w:val="20"/>
        </w:rPr>
        <w:t xml:space="preserve"> </w:t>
      </w:r>
    </w:p>
    <w:p w14:paraId="70D72F05" w14:textId="1010276F" w:rsidR="00443E1F" w:rsidRPr="00443E1F" w:rsidRDefault="00443E1F" w:rsidP="00443E1F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  <w:r w:rsidRPr="00443E1F">
        <w:rPr>
          <w:rFonts w:eastAsia="Calibri" w:cs="Arial"/>
          <w:color w:val="auto"/>
          <w:spacing w:val="0"/>
          <w:szCs w:val="20"/>
        </w:rPr>
        <w:t>Na potrzeby postępowania o udzielenie zamówienia publicznego pn.:</w:t>
      </w:r>
    </w:p>
    <w:p w14:paraId="14CF6D65" w14:textId="0B444FD1" w:rsidR="00A56923" w:rsidRDefault="0007696F" w:rsidP="0007696F">
      <w:pPr>
        <w:spacing w:after="0" w:line="360" w:lineRule="auto"/>
        <w:jc w:val="center"/>
        <w:rPr>
          <w:rFonts w:cs="Segoe UI"/>
          <w:b/>
          <w:bCs/>
          <w:i/>
          <w:color w:val="333333"/>
          <w:szCs w:val="20"/>
        </w:rPr>
      </w:pPr>
      <w:r w:rsidRPr="0007696F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>„Dostawa rekombinowanych białek oraz peptydów na podstawie umowy ramowej.”</w:t>
      </w:r>
    </w:p>
    <w:p w14:paraId="704174EA" w14:textId="7C9254E2" w:rsidR="0074462E" w:rsidRPr="0074462E" w:rsidRDefault="0074462E" w:rsidP="0074462E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  <w:r w:rsidRPr="0074462E">
        <w:rPr>
          <w:rFonts w:eastAsia="Calibri" w:cs="Arial"/>
          <w:color w:val="auto"/>
          <w:spacing w:val="0"/>
          <w:szCs w:val="20"/>
        </w:rPr>
        <w:t>Ja/My, niżej podpisany/i ……………………………………………………………………</w:t>
      </w:r>
      <w:r>
        <w:rPr>
          <w:rFonts w:eastAsia="Calibri" w:cs="Arial"/>
          <w:color w:val="auto"/>
          <w:spacing w:val="0"/>
          <w:szCs w:val="20"/>
        </w:rPr>
        <w:t>………..</w:t>
      </w:r>
      <w:r w:rsidRPr="0074462E">
        <w:rPr>
          <w:rFonts w:eastAsia="Calibri" w:cs="Arial"/>
          <w:color w:val="auto"/>
          <w:spacing w:val="0"/>
          <w:szCs w:val="20"/>
        </w:rPr>
        <w:t>……</w:t>
      </w:r>
    </w:p>
    <w:p w14:paraId="1A2F34D7" w14:textId="77777777" w:rsidR="0074462E" w:rsidRPr="0074462E" w:rsidRDefault="0074462E" w:rsidP="0074462E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</w:p>
    <w:p w14:paraId="27C57498" w14:textId="77777777" w:rsidR="00477B84" w:rsidRDefault="0074462E" w:rsidP="755DE3F3">
      <w:pPr>
        <w:spacing w:after="0" w:line="360" w:lineRule="auto"/>
        <w:rPr>
          <w:rFonts w:eastAsia="Calibri" w:cs="Arial"/>
          <w:color w:val="auto"/>
          <w:spacing w:val="0"/>
        </w:rPr>
      </w:pPr>
      <w:r w:rsidRPr="755DE3F3">
        <w:rPr>
          <w:rFonts w:eastAsia="Calibri" w:cs="Arial"/>
          <w:color w:val="auto"/>
          <w:spacing w:val="0"/>
        </w:rPr>
        <w:t xml:space="preserve">działając w imieniu i na rzecz: </w:t>
      </w:r>
    </w:p>
    <w:p w14:paraId="591DE08F" w14:textId="2595EE03" w:rsidR="0074462E" w:rsidRPr="0074462E" w:rsidDel="00477B84" w:rsidRDefault="0074462E" w:rsidP="755DE3F3">
      <w:pPr>
        <w:spacing w:after="0" w:line="360" w:lineRule="auto"/>
        <w:rPr>
          <w:rFonts w:eastAsia="Calibri" w:cs="Arial"/>
          <w:i/>
          <w:iCs/>
          <w:color w:val="auto"/>
          <w:spacing w:val="0"/>
        </w:rPr>
      </w:pPr>
      <w:r w:rsidRPr="755DE3F3">
        <w:rPr>
          <w:rFonts w:eastAsia="Calibri" w:cs="Arial"/>
          <w:color w:val="auto"/>
          <w:spacing w:val="0"/>
        </w:rPr>
        <w:t>.................................................................</w:t>
      </w:r>
      <w:r w:rsidR="00477B84" w:rsidRPr="755DE3F3">
        <w:rPr>
          <w:rFonts w:eastAsia="Calibri" w:cs="Arial"/>
          <w:color w:val="auto"/>
          <w:spacing w:val="0"/>
        </w:rPr>
        <w:t>..............................................</w:t>
      </w:r>
      <w:r w:rsidRPr="755DE3F3">
        <w:rPr>
          <w:rFonts w:eastAsia="Calibri" w:cs="Arial"/>
          <w:i/>
          <w:iCs/>
          <w:color w:val="auto"/>
          <w:spacing w:val="0"/>
        </w:rPr>
        <w:t>(pełna nazwa Wykonawcy/Wykonawców wspólnie ubiegających się</w:t>
      </w:r>
      <w:r w:rsidR="00EC5BF7" w:rsidRPr="755DE3F3">
        <w:rPr>
          <w:rFonts w:eastAsia="Calibri" w:cs="Arial"/>
          <w:i/>
          <w:iCs/>
          <w:color w:val="auto"/>
          <w:spacing w:val="0"/>
        </w:rPr>
        <w:t xml:space="preserve"> o</w:t>
      </w:r>
      <w:r w:rsidR="00477B84" w:rsidRPr="755DE3F3">
        <w:rPr>
          <w:rFonts w:eastAsia="Calibri" w:cs="Arial"/>
          <w:i/>
          <w:iCs/>
          <w:color w:val="auto"/>
          <w:spacing w:val="0"/>
        </w:rPr>
        <w:t xml:space="preserve"> udzielenie</w:t>
      </w:r>
      <w:r w:rsidR="00EC5BF7" w:rsidRPr="755DE3F3">
        <w:rPr>
          <w:rFonts w:eastAsia="Calibri" w:cs="Arial"/>
          <w:i/>
          <w:iCs/>
          <w:color w:val="auto"/>
          <w:spacing w:val="0"/>
        </w:rPr>
        <w:t xml:space="preserve"> zamówieni</w:t>
      </w:r>
      <w:r w:rsidR="00477B84" w:rsidRPr="755DE3F3">
        <w:rPr>
          <w:rFonts w:eastAsia="Calibri" w:cs="Arial"/>
          <w:i/>
          <w:iCs/>
          <w:color w:val="auto"/>
        </w:rPr>
        <w:t>a</w:t>
      </w:r>
      <w:r w:rsidRPr="755DE3F3">
        <w:rPr>
          <w:rFonts w:eastAsia="Calibri" w:cs="Arial"/>
          <w:i/>
          <w:iCs/>
          <w:color w:val="auto"/>
        </w:rPr>
        <w:t>)</w:t>
      </w:r>
    </w:p>
    <w:p w14:paraId="367BE558" w14:textId="2B96D372" w:rsidR="0074462E" w:rsidRPr="0074462E" w:rsidRDefault="0074462E" w:rsidP="0074462E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  <w:r w:rsidRPr="0074462E">
        <w:rPr>
          <w:rFonts w:eastAsia="Calibri" w:cs="Arial"/>
          <w:color w:val="auto"/>
          <w:spacing w:val="0"/>
          <w:szCs w:val="20"/>
        </w:rPr>
        <w:t>................................................................................................................</w:t>
      </w:r>
    </w:p>
    <w:p w14:paraId="331D16DC" w14:textId="3EEA9022" w:rsidR="0074462E" w:rsidRPr="0074462E" w:rsidRDefault="0074462E" w:rsidP="755DE3F3">
      <w:pPr>
        <w:spacing w:after="0" w:line="360" w:lineRule="auto"/>
        <w:jc w:val="left"/>
        <w:rPr>
          <w:rFonts w:eastAsia="Calibri" w:cs="Arial"/>
          <w:i/>
          <w:iCs/>
          <w:color w:val="auto"/>
          <w:spacing w:val="0"/>
        </w:rPr>
      </w:pPr>
      <w:r w:rsidRPr="755DE3F3">
        <w:rPr>
          <w:rFonts w:eastAsia="Calibri" w:cs="Arial"/>
          <w:i/>
          <w:iCs/>
          <w:color w:val="auto"/>
          <w:spacing w:val="0"/>
        </w:rPr>
        <w:t>(adres siedziby Wykonawcy/Wykonawców wspólnie ubiegających się</w:t>
      </w:r>
      <w:r w:rsidR="00EC5BF7" w:rsidRPr="755DE3F3">
        <w:rPr>
          <w:rFonts w:eastAsia="Calibri" w:cs="Arial"/>
          <w:i/>
          <w:iCs/>
          <w:color w:val="auto"/>
          <w:spacing w:val="0"/>
        </w:rPr>
        <w:t xml:space="preserve"> o udzielenie zamówienia</w:t>
      </w:r>
      <w:r w:rsidRPr="755DE3F3">
        <w:rPr>
          <w:rFonts w:eastAsia="Calibri" w:cs="Arial"/>
          <w:i/>
          <w:iCs/>
          <w:color w:val="auto"/>
          <w:spacing w:val="0"/>
        </w:rPr>
        <w:t>)</w:t>
      </w:r>
    </w:p>
    <w:p w14:paraId="75DDEA27" w14:textId="77777777" w:rsidR="00443E1F" w:rsidRPr="00443E1F" w:rsidRDefault="00443E1F" w:rsidP="00443E1F">
      <w:pPr>
        <w:shd w:val="clear" w:color="auto" w:fill="BFBFBF"/>
        <w:spacing w:after="0" w:line="360" w:lineRule="auto"/>
        <w:jc w:val="left"/>
        <w:rPr>
          <w:rFonts w:eastAsia="Calibri" w:cs="Arial"/>
          <w:b/>
          <w:color w:val="auto"/>
          <w:spacing w:val="0"/>
          <w:szCs w:val="20"/>
        </w:rPr>
      </w:pPr>
      <w:r w:rsidRPr="00443E1F">
        <w:rPr>
          <w:rFonts w:eastAsia="Calibri" w:cs="Arial"/>
          <w:b/>
          <w:color w:val="auto"/>
          <w:spacing w:val="0"/>
          <w:szCs w:val="20"/>
        </w:rPr>
        <w:t>OŚWIADCZENIA DOTYCZĄCE WYKONAWCY:</w:t>
      </w:r>
    </w:p>
    <w:p w14:paraId="5D6CDC2B" w14:textId="2340038D" w:rsidR="00443E1F" w:rsidRDefault="1FAD8DBD" w:rsidP="001C34F7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eastAsia="Calibri" w:cs="Arial"/>
          <w:color w:val="auto"/>
          <w:spacing w:val="0"/>
        </w:rPr>
      </w:pPr>
      <w:r w:rsidRPr="63DE1BF3">
        <w:rPr>
          <w:rFonts w:eastAsia="Calibri" w:cs="Arial"/>
          <w:color w:val="auto"/>
          <w:spacing w:val="0"/>
        </w:rPr>
        <w:t>Oświadczam</w:t>
      </w:r>
      <w:r w:rsidR="00647213">
        <w:rPr>
          <w:rFonts w:eastAsia="Calibri" w:cs="Arial"/>
          <w:color w:val="auto"/>
          <w:spacing w:val="0"/>
        </w:rPr>
        <w:t>(y)</w:t>
      </w:r>
      <w:r w:rsidRPr="63DE1BF3">
        <w:rPr>
          <w:rFonts w:eastAsia="Calibri" w:cs="Arial"/>
          <w:color w:val="auto"/>
          <w:spacing w:val="0"/>
        </w:rPr>
        <w:t>, że nie podlegam</w:t>
      </w:r>
      <w:r w:rsidR="00647213">
        <w:rPr>
          <w:rFonts w:eastAsia="Calibri" w:cs="Arial"/>
          <w:color w:val="auto"/>
          <w:spacing w:val="0"/>
        </w:rPr>
        <w:t>(y)</w:t>
      </w:r>
      <w:r w:rsidRPr="63DE1BF3">
        <w:rPr>
          <w:rFonts w:eastAsia="Calibri" w:cs="Arial"/>
          <w:color w:val="auto"/>
          <w:spacing w:val="0"/>
        </w:rPr>
        <w:t xml:space="preserve"> wykluczeniu z postępowania na podstawie art. </w:t>
      </w:r>
      <w:r w:rsidR="2718A606" w:rsidRPr="63DE1BF3">
        <w:rPr>
          <w:rFonts w:eastAsia="Calibri" w:cs="Arial"/>
          <w:color w:val="auto"/>
          <w:spacing w:val="0"/>
        </w:rPr>
        <w:t>108 ust. 1</w:t>
      </w:r>
      <w:r w:rsidRPr="63DE1BF3">
        <w:rPr>
          <w:rFonts w:eastAsia="Calibri" w:cs="Arial"/>
          <w:color w:val="auto"/>
          <w:spacing w:val="0"/>
        </w:rPr>
        <w:t xml:space="preserve"> ustawy </w:t>
      </w:r>
      <w:r w:rsidR="00902812" w:rsidRPr="63DE1BF3">
        <w:rPr>
          <w:rFonts w:eastAsia="Calibri" w:cs="Arial"/>
          <w:color w:val="auto"/>
          <w:spacing w:val="0"/>
        </w:rPr>
        <w:t>P</w:t>
      </w:r>
      <w:r w:rsidR="00902812">
        <w:rPr>
          <w:rFonts w:eastAsia="Calibri" w:cs="Arial"/>
          <w:color w:val="auto"/>
          <w:spacing w:val="0"/>
        </w:rPr>
        <w:t>ZP</w:t>
      </w:r>
      <w:r w:rsidRPr="63DE1BF3">
        <w:rPr>
          <w:rFonts w:eastAsia="Calibri" w:cs="Arial"/>
          <w:color w:val="auto"/>
          <w:spacing w:val="0"/>
        </w:rPr>
        <w:t>.</w:t>
      </w:r>
    </w:p>
    <w:p w14:paraId="60E09EB6" w14:textId="77777777" w:rsidR="003405FA" w:rsidRDefault="003405FA" w:rsidP="003405FA">
      <w:pPr>
        <w:spacing w:after="0" w:line="276" w:lineRule="auto"/>
        <w:ind w:left="284"/>
        <w:contextualSpacing/>
        <w:jc w:val="left"/>
        <w:rPr>
          <w:rFonts w:eastAsia="Calibri" w:cs="Arial"/>
          <w:color w:val="auto"/>
          <w:spacing w:val="0"/>
        </w:rPr>
      </w:pPr>
    </w:p>
    <w:p w14:paraId="2B84F726" w14:textId="3FDB733C" w:rsidR="00704DD5" w:rsidRPr="00454868" w:rsidRDefault="003405FA" w:rsidP="755DE3F3">
      <w:pPr>
        <w:spacing w:after="0" w:line="276" w:lineRule="auto"/>
        <w:ind w:left="284"/>
        <w:contextualSpacing/>
        <w:jc w:val="left"/>
        <w:rPr>
          <w:rFonts w:eastAsia="Calibri" w:cs="Arial"/>
          <w:color w:val="auto"/>
          <w:spacing w:val="0"/>
        </w:rPr>
      </w:pPr>
      <w:r w:rsidRPr="00454868">
        <w:rPr>
          <w:rFonts w:eastAsia="Calibri" w:cs="Arial"/>
          <w:color w:val="auto"/>
          <w:spacing w:val="0"/>
        </w:rPr>
        <w:t>LUB</w:t>
      </w:r>
    </w:p>
    <w:p w14:paraId="2C01F1B6" w14:textId="77777777" w:rsidR="00443E1F" w:rsidRPr="00443E1F" w:rsidRDefault="00443E1F" w:rsidP="00E42407">
      <w:pPr>
        <w:spacing w:after="0" w:line="276" w:lineRule="auto"/>
        <w:rPr>
          <w:rFonts w:eastAsia="Calibri" w:cs="Arial"/>
          <w:i/>
          <w:color w:val="auto"/>
          <w:spacing w:val="0"/>
          <w:szCs w:val="20"/>
        </w:rPr>
      </w:pPr>
    </w:p>
    <w:p w14:paraId="54455A14" w14:textId="39A163F4" w:rsidR="00244AA4" w:rsidRDefault="5859BC1E" w:rsidP="755DE3F3">
      <w:pPr>
        <w:pStyle w:val="Akapitzlist"/>
        <w:numPr>
          <w:ilvl w:val="1"/>
          <w:numId w:val="11"/>
        </w:numPr>
        <w:tabs>
          <w:tab w:val="left" w:pos="567"/>
        </w:tabs>
        <w:spacing w:after="0" w:line="276" w:lineRule="auto"/>
        <w:ind w:left="426" w:hanging="426"/>
        <w:rPr>
          <w:i/>
          <w:iCs/>
        </w:rPr>
      </w:pPr>
      <w:r>
        <w:t>Oświadczam</w:t>
      </w:r>
      <w:r w:rsidR="00647213">
        <w:t>(y)</w:t>
      </w:r>
      <w:r>
        <w:t>, że zachodzą w stosunku do mnie (nas) podstawy wykluczenia z postępowania na podstawie art. ………………………………………………………………….……………. Ustawy PZP (</w:t>
      </w:r>
      <w:r w:rsidRPr="755DE3F3">
        <w:rPr>
          <w:i/>
          <w:iCs/>
        </w:rPr>
        <w:t>należy podać mającą zastosowanie podstawę wykluczenia spośród przesłanek określonych w pkt. 6.1 SWZ)</w:t>
      </w:r>
    </w:p>
    <w:p w14:paraId="2407B256" w14:textId="23D403A5" w:rsidR="001A1120" w:rsidRDefault="41F9B285" w:rsidP="00E42407">
      <w:pPr>
        <w:pStyle w:val="Akapitzlist"/>
        <w:numPr>
          <w:ilvl w:val="1"/>
          <w:numId w:val="11"/>
        </w:numPr>
        <w:tabs>
          <w:tab w:val="left" w:pos="567"/>
        </w:tabs>
        <w:spacing w:after="0" w:line="276" w:lineRule="auto"/>
        <w:ind w:left="426" w:hanging="426"/>
      </w:pPr>
      <w:r>
        <w:t>Jednocześnie oświadczam</w:t>
      </w:r>
      <w:r w:rsidR="00647213">
        <w:t>(y)</w:t>
      </w:r>
      <w:r>
        <w:t xml:space="preserve">, że w związku z ww. okolicznością, na podstawie art. 110 ust. 2 </w:t>
      </w:r>
      <w:r w:rsidR="00902812">
        <w:t xml:space="preserve">PZP </w:t>
      </w:r>
      <w:r>
        <w:t>podjąłem</w:t>
      </w:r>
      <w:r w:rsidR="00456F9D">
        <w:t xml:space="preserve"> (podjęliśmy)</w:t>
      </w:r>
      <w:r>
        <w:t xml:space="preserve"> następujące środki naprawcze: ………………………………………………………………………………………………………………………………………………………………………………………………………………………..…………………...........……………………………………………………………………………………………………………………</w:t>
      </w:r>
    </w:p>
    <w:p w14:paraId="3DD44EE4" w14:textId="179C9CD9" w:rsidR="00766FD5" w:rsidRDefault="001A1120" w:rsidP="00E42407">
      <w:pPr>
        <w:spacing w:after="0" w:line="276" w:lineRule="auto"/>
        <w:jc w:val="right"/>
      </w:pPr>
      <w:r w:rsidRPr="755DE3F3">
        <w:rPr>
          <w:i/>
          <w:iCs/>
        </w:rPr>
        <w:t xml:space="preserve">(opisać wyczerpująco okoliczności, o których mowa w art. 110 ust. 2 </w:t>
      </w:r>
      <w:r w:rsidR="00902812" w:rsidRPr="755DE3F3">
        <w:rPr>
          <w:i/>
          <w:iCs/>
        </w:rPr>
        <w:t>P</w:t>
      </w:r>
      <w:r w:rsidR="00902812">
        <w:rPr>
          <w:i/>
          <w:iCs/>
        </w:rPr>
        <w:t>ZP</w:t>
      </w:r>
      <w:r>
        <w:t>)</w:t>
      </w:r>
    </w:p>
    <w:p w14:paraId="115115AD" w14:textId="41418E3F" w:rsidR="005D1059" w:rsidRPr="00F22FE8" w:rsidRDefault="2C898B71" w:rsidP="005D1059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eastAsia="Calibri" w:cs="Arial"/>
          <w:color w:val="auto"/>
          <w:spacing w:val="0"/>
          <w:szCs w:val="20"/>
        </w:rPr>
      </w:pPr>
      <w:r w:rsidRPr="63DE1BF3">
        <w:rPr>
          <w:rFonts w:eastAsia="Calibri" w:cs="Arial"/>
          <w:color w:val="auto"/>
          <w:spacing w:val="0"/>
        </w:rPr>
        <w:lastRenderedPageBreak/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6EB94F55" w14:textId="09289C0A" w:rsidR="005D1059" w:rsidRPr="00F22FE8" w:rsidRDefault="005D1059" w:rsidP="005D1059">
      <w:pPr>
        <w:spacing w:after="0" w:line="276" w:lineRule="auto"/>
        <w:ind w:left="284"/>
        <w:contextualSpacing/>
        <w:rPr>
          <w:rFonts w:eastAsia="Calibri" w:cs="Arial"/>
          <w:color w:val="auto"/>
          <w:spacing w:val="0"/>
          <w:szCs w:val="20"/>
        </w:rPr>
      </w:pPr>
      <w:r w:rsidRPr="00F22FE8">
        <w:rPr>
          <w:rFonts w:eastAsia="Calibri" w:cs="Arial"/>
          <w:color w:val="auto"/>
          <w:spacing w:val="0"/>
          <w:szCs w:val="20"/>
        </w:rPr>
        <w:t>- oświadczam</w:t>
      </w:r>
      <w:r w:rsidR="00575551">
        <w:rPr>
          <w:rFonts w:eastAsia="Calibri" w:cs="Arial"/>
          <w:color w:val="auto"/>
          <w:spacing w:val="0"/>
          <w:szCs w:val="20"/>
        </w:rPr>
        <w:t>(y)</w:t>
      </w:r>
      <w:r w:rsidRPr="00F22FE8">
        <w:rPr>
          <w:rFonts w:eastAsia="Calibri" w:cs="Arial"/>
          <w:color w:val="auto"/>
          <w:spacing w:val="0"/>
          <w:szCs w:val="20"/>
        </w:rPr>
        <w:t>, że nie podlegam</w:t>
      </w:r>
      <w:r w:rsidR="00575551">
        <w:rPr>
          <w:rFonts w:eastAsia="Calibri" w:cs="Arial"/>
          <w:color w:val="auto"/>
          <w:spacing w:val="0"/>
          <w:szCs w:val="20"/>
        </w:rPr>
        <w:t>(y)</w:t>
      </w:r>
      <w:r w:rsidRPr="00F22FE8">
        <w:rPr>
          <w:rFonts w:eastAsia="Calibri" w:cs="Arial"/>
          <w:color w:val="auto"/>
          <w:spacing w:val="0"/>
          <w:szCs w:val="20"/>
        </w:rPr>
        <w:t xml:space="preserve"> wykluczeniu z postępowania na podstawie art. 7 ust. 1 pkt 1-3 ustawy z dnia 13 kwietnia 2022 r. o szczególnych rozwiązaniach w zakresie przeciwdziałania wspieraniu agresji na Ukrainę oraz służących ochronie bezpieczeństwa.</w:t>
      </w:r>
    </w:p>
    <w:p w14:paraId="4FBDF3C8" w14:textId="5365550A" w:rsidR="00443E1F" w:rsidRDefault="00443E1F" w:rsidP="00E42407">
      <w:pPr>
        <w:spacing w:after="0" w:line="276" w:lineRule="auto"/>
        <w:rPr>
          <w:rFonts w:eastAsia="Calibri" w:cs="Arial"/>
          <w:color w:val="auto"/>
          <w:spacing w:val="0"/>
          <w:szCs w:val="20"/>
        </w:rPr>
      </w:pPr>
    </w:p>
    <w:p w14:paraId="74A81399" w14:textId="439D2B07" w:rsidR="00E42407" w:rsidRPr="00550632" w:rsidRDefault="0E35A591" w:rsidP="63DE1BF3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ascii="Verdana" w:eastAsia="Times New Roman" w:hAnsi="Verdana" w:cs="Times New Roman"/>
          <w:color w:val="auto"/>
          <w:spacing w:val="0"/>
          <w:lang w:eastAsia="pl-PL"/>
        </w:rPr>
      </w:pP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>Wskazuję</w:t>
      </w:r>
      <w:r w:rsidR="00623C61">
        <w:rPr>
          <w:rFonts w:ascii="Verdana" w:eastAsia="Times New Roman" w:hAnsi="Verdana" w:cs="Times New Roman"/>
          <w:color w:val="auto"/>
          <w:spacing w:val="0"/>
          <w:lang w:eastAsia="pl-PL"/>
        </w:rPr>
        <w:t>(my)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>, że Zamawiający może uzyskać za pomocą bezpłatnych i ogólnodostępnych baz danych (</w:t>
      </w:r>
      <w:hyperlink r:id="rId11" w:history="1">
        <w:r w:rsidRPr="63DE1BF3">
          <w:rPr>
            <w:rStyle w:val="Hipercze"/>
            <w:rFonts w:ascii="Verdana" w:eastAsia="Times New Roman" w:hAnsi="Verdana" w:cs="Times New Roman"/>
            <w:spacing w:val="0"/>
            <w:lang w:eastAsia="pl-PL"/>
          </w:rPr>
          <w:t>https://ekrs.ms.gov.pl/</w:t>
        </w:r>
      </w:hyperlink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lub </w:t>
      </w:r>
      <w:hyperlink r:id="rId12" w:history="1">
        <w:r w:rsidR="48D7D522" w:rsidRPr="00BF7B14">
          <w:rPr>
            <w:rStyle w:val="Hipercze"/>
          </w:rPr>
          <w:t>https://prod.ceidg.gov.pl/CEIDG/CEIDG.Public.UI/Search.aspx</w:t>
        </w:r>
      </w:hyperlink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) </w:t>
      </w:r>
      <w:r w:rsidRPr="63DE1BF3">
        <w:rPr>
          <w:rFonts w:ascii="Verdana" w:eastAsia="Times New Roman" w:hAnsi="Verdana" w:cs="Times New Roman"/>
          <w:b/>
          <w:bCs/>
          <w:color w:val="auto"/>
          <w:spacing w:val="0"/>
          <w:lang w:eastAsia="pl-PL"/>
        </w:rPr>
        <w:t>odpis lub informację z Krajowego Rejestru Sądowego / Centralnej Ewidencji i Informacji o Działalności Gospodarczej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* lub innego właściwego rejestru </w:t>
      </w:r>
      <w:r w:rsidR="63DE1BF3" w:rsidRPr="63DE1BF3">
        <w:rPr>
          <w:rFonts w:ascii="Verdana" w:eastAsia="Times New Roman" w:hAnsi="Verdana" w:cs="Times New Roman"/>
          <w:color w:val="auto"/>
          <w:lang w:eastAsia="pl-PL"/>
        </w:rPr>
        <w:t>potwierdzającego odpowiednio, że nie otwarto likwidacji ani nie ogłoszono upadłości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Wykonawcy (</w:t>
      </w:r>
      <w:r w:rsidRPr="755DE3F3">
        <w:rPr>
          <w:rFonts w:ascii="Verdana" w:eastAsia="Times New Roman" w:hAnsi="Verdana" w:cs="Times New Roman"/>
          <w:color w:val="auto"/>
          <w:lang w:eastAsia="pl-PL"/>
        </w:rPr>
        <w:t xml:space="preserve">w przypadku podmiotów 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>zagranicznych)  pod adresem: http//: ……………………………………………………..……………….……….</w:t>
      </w:r>
    </w:p>
    <w:p w14:paraId="6D7D3753" w14:textId="69367D79" w:rsidR="00E42407" w:rsidRPr="00550632" w:rsidRDefault="0E35A591" w:rsidP="755DE3F3">
      <w:pPr>
        <w:spacing w:after="0" w:line="276" w:lineRule="auto"/>
        <w:contextualSpacing/>
        <w:rPr>
          <w:rFonts w:ascii="Verdana" w:eastAsia="Times New Roman" w:hAnsi="Verdana" w:cs="Times New Roman"/>
          <w:color w:val="auto"/>
          <w:spacing w:val="0"/>
          <w:lang w:eastAsia="pl-PL"/>
        </w:rPr>
      </w:pP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</w:t>
      </w:r>
      <w:r w:rsidRPr="755DE3F3">
        <w:rPr>
          <w:rFonts w:ascii="Verdana" w:eastAsia="Times New Roman" w:hAnsi="Verdana" w:cs="Times New Roman"/>
          <w:i/>
          <w:iCs/>
          <w:color w:val="auto"/>
          <w:spacing w:val="0"/>
          <w:lang w:eastAsia="pl-PL"/>
        </w:rPr>
        <w:t>(wskazać adres strony internetowej).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</w:t>
      </w:r>
    </w:p>
    <w:p w14:paraId="2DC70E17" w14:textId="77777777" w:rsidR="00362D43" w:rsidRPr="00362D43" w:rsidRDefault="00362D43" w:rsidP="00362D43">
      <w:pPr>
        <w:spacing w:after="0" w:line="276" w:lineRule="auto"/>
        <w:rPr>
          <w:rFonts w:eastAsia="Calibri" w:cs="Arial"/>
          <w:i/>
          <w:iCs/>
          <w:color w:val="auto"/>
          <w:spacing w:val="0"/>
          <w:sz w:val="18"/>
          <w:szCs w:val="18"/>
        </w:rPr>
      </w:pPr>
    </w:p>
    <w:p w14:paraId="2799A805" w14:textId="3B725F84" w:rsidR="00362D43" w:rsidRPr="00362D43" w:rsidRDefault="00362D43" w:rsidP="00362D43">
      <w:pPr>
        <w:spacing w:after="0" w:line="276" w:lineRule="auto"/>
        <w:rPr>
          <w:rFonts w:eastAsia="Calibri" w:cs="Arial"/>
          <w:i/>
          <w:iCs/>
          <w:color w:val="auto"/>
          <w:spacing w:val="0"/>
          <w:sz w:val="18"/>
          <w:szCs w:val="18"/>
        </w:rPr>
      </w:pPr>
      <w:r w:rsidRPr="00362D43">
        <w:rPr>
          <w:rFonts w:eastAsia="Calibri" w:cs="Arial"/>
          <w:i/>
          <w:iCs/>
          <w:color w:val="auto"/>
          <w:spacing w:val="0"/>
          <w:sz w:val="18"/>
          <w:szCs w:val="18"/>
        </w:rPr>
        <w:t>*niepotrzebne skreślić</w:t>
      </w:r>
    </w:p>
    <w:p w14:paraId="46834DF2" w14:textId="77777777" w:rsidR="00362D43" w:rsidRDefault="00362D43" w:rsidP="00443E1F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</w:p>
    <w:p w14:paraId="717C4184" w14:textId="2A35DB9C" w:rsidR="00E42407" w:rsidRPr="00443E1F" w:rsidRDefault="005D6C65" w:rsidP="005F02F9">
      <w:pPr>
        <w:rPr>
          <w:rFonts w:eastAsia="Calibri" w:cs="Arial"/>
          <w:color w:val="auto"/>
          <w:spacing w:val="0"/>
          <w:szCs w:val="20"/>
        </w:rPr>
      </w:pPr>
      <w:r>
        <w:rPr>
          <w:b/>
          <w:bCs/>
          <w:color w:val="FF0000"/>
        </w:rPr>
        <w:t>Oświadczenie Wykonawcy</w:t>
      </w:r>
      <w:r w:rsidRPr="00E24DAF">
        <w:rPr>
          <w:b/>
          <w:bCs/>
          <w:color w:val="FF0000"/>
        </w:rPr>
        <w:t xml:space="preserve"> win</w:t>
      </w:r>
      <w:r>
        <w:rPr>
          <w:b/>
          <w:bCs/>
          <w:color w:val="FF0000"/>
        </w:rPr>
        <w:t>no</w:t>
      </w:r>
      <w:r w:rsidRPr="00E24DAF">
        <w:rPr>
          <w:b/>
          <w:bCs/>
          <w:color w:val="FF0000"/>
        </w:rPr>
        <w:t xml:space="preserve"> </w:t>
      </w:r>
      <w:r>
        <w:rPr>
          <w:b/>
          <w:bCs/>
          <w:color w:val="FF0000"/>
        </w:rPr>
        <w:t xml:space="preserve">być </w:t>
      </w:r>
      <w:r w:rsidRPr="00E24DAF">
        <w:rPr>
          <w:b/>
          <w:bCs/>
          <w:color w:val="FF0000"/>
        </w:rPr>
        <w:t>sporządzon</w:t>
      </w:r>
      <w:r>
        <w:rPr>
          <w:b/>
          <w:bCs/>
          <w:color w:val="FF0000"/>
        </w:rPr>
        <w:t>e</w:t>
      </w:r>
      <w:r w:rsidRPr="00E24DAF">
        <w:rPr>
          <w:b/>
          <w:bCs/>
          <w:color w:val="FF0000"/>
        </w:rPr>
        <w:t>, pod rygorem nieważności w formie elektronicznej lub w postaci elektronicznej opatrzonej podpisem zaufanym lub podpisem osobistym</w:t>
      </w:r>
    </w:p>
    <w:sectPr w:rsidR="00E42407" w:rsidRPr="00443E1F" w:rsidSect="0024693E">
      <w:footerReference w:type="default" r:id="rId13"/>
      <w:headerReference w:type="first" r:id="rId14"/>
      <w:footerReference w:type="first" r:id="rId15"/>
      <w:pgSz w:w="11906" w:h="16838" w:code="9"/>
      <w:pgMar w:top="1843" w:right="1021" w:bottom="2155" w:left="2722" w:header="709" w:footer="9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5DA77" w14:textId="77777777" w:rsidR="008E5002" w:rsidRDefault="008E5002" w:rsidP="006747BD">
      <w:pPr>
        <w:spacing w:after="0" w:line="240" w:lineRule="auto"/>
      </w:pPr>
      <w:r>
        <w:separator/>
      </w:r>
    </w:p>
  </w:endnote>
  <w:endnote w:type="continuationSeparator" w:id="0">
    <w:p w14:paraId="567D85AA" w14:textId="77777777" w:rsidR="008E5002" w:rsidRDefault="008E5002" w:rsidP="006747BD">
      <w:pPr>
        <w:spacing w:after="0" w:line="240" w:lineRule="auto"/>
      </w:pPr>
      <w:r>
        <w:continuationSeparator/>
      </w:r>
    </w:p>
  </w:endnote>
  <w:endnote w:type="continuationNotice" w:id="1">
    <w:p w14:paraId="77BE6C23" w14:textId="77777777" w:rsidR="008E5002" w:rsidRDefault="008E50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t">
    <w:panose1 w:val="00000000000000000000"/>
    <w:charset w:val="EE"/>
    <w:family w:val="auto"/>
    <w:pitch w:val="variable"/>
    <w:sig w:usb0="E00002EF" w:usb1="5000205B" w:usb2="0000002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6751309"/>
      <w:docPartObj>
        <w:docPartGallery w:val="Page Numbers (Bottom of Page)"/>
        <w:docPartUnique/>
      </w:docPartObj>
    </w:sdtPr>
    <w:sdtContent>
      <w:sdt>
        <w:sdtPr>
          <w:id w:val="49510951"/>
          <w:docPartObj>
            <w:docPartGallery w:val="Page Numbers (Top of Page)"/>
            <w:docPartUnique/>
          </w:docPartObj>
        </w:sdtPr>
        <w:sdtContent>
          <w:p w14:paraId="4E532EDD" w14:textId="77777777" w:rsidR="0007696F" w:rsidRDefault="0007696F" w:rsidP="0007696F">
            <w:pPr>
              <w:pStyle w:val="Stopka"/>
            </w:pPr>
          </w:p>
          <w:p w14:paraId="6839B0F8" w14:textId="77777777" w:rsidR="0007696F" w:rsidRDefault="0007696F" w:rsidP="0007696F">
            <w:pPr>
              <w:pStyle w:val="Stopka"/>
            </w:pPr>
          </w:p>
          <w:tbl>
            <w:tblPr>
              <w:tblStyle w:val="Tabela-Siatka"/>
              <w:tblW w:w="85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6100"/>
            </w:tblGrid>
            <w:tr w:rsidR="0007696F" w14:paraId="710A89ED" w14:textId="77777777" w:rsidTr="0013650C">
              <w:tc>
                <w:tcPr>
                  <w:tcW w:w="2405" w:type="dxa"/>
                </w:tcPr>
                <w:p w14:paraId="08470E63" w14:textId="77777777" w:rsidR="0007696F" w:rsidRDefault="0007696F" w:rsidP="0007696F">
                  <w:pPr>
                    <w:pStyle w:val="Stopka"/>
                    <w:tabs>
                      <w:tab w:val="clear" w:pos="4536"/>
                      <w:tab w:val="clear" w:pos="9072"/>
                      <w:tab w:val="left" w:pos="664"/>
                    </w:tabs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01254" behindDoc="1" locked="0" layoutInCell="1" allowOverlap="1" wp14:anchorId="2F72B325" wp14:editId="5E4F6BAE">
                        <wp:simplePos x="0" y="0"/>
                        <wp:positionH relativeFrom="column">
                          <wp:posOffset>-565557</wp:posOffset>
                        </wp:positionH>
                        <wp:positionV relativeFrom="paragraph">
                          <wp:posOffset>-1034211</wp:posOffset>
                        </wp:positionV>
                        <wp:extent cx="2377440" cy="2377440"/>
                        <wp:effectExtent l="0" t="0" r="0" b="0"/>
                        <wp:wrapNone/>
                        <wp:docPr id="389534590" name="Obraz 2" descr="Obraz zawierający zrzut ekranu, tekst, Czcionka, Grafika&#10;&#10;Opis wygenerowany automatyczn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96096697" name="Obraz 2" descr="Obraz zawierający zrzut ekranu, tekst, Czcionka, Grafika&#10;&#10;Opis wygenerowany automatyczn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7440" cy="2377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100" w:type="dxa"/>
                </w:tcPr>
                <w:p w14:paraId="28FF9BD9" w14:textId="77777777" w:rsidR="0007696F" w:rsidRDefault="0007696F" w:rsidP="0007696F">
                  <w:pPr>
                    <w:pStyle w:val="LukStopka-adres"/>
                    <w:jc w:val="both"/>
                  </w:pPr>
                  <w:r w:rsidRPr="005E19B5">
                    <w:t>Projekt został sfinansowany ze środków Narodowego Centrum Badań i Rozwoju w ramach programu ERA-NET NEURON JTC 2023 na podstawie umowy nr</w:t>
                  </w:r>
                  <w:r>
                    <w:t> </w:t>
                  </w:r>
                  <w:r w:rsidRPr="005E19B5">
                    <w:t>NeuronC2/III/39/2024/MUSEACE</w:t>
                  </w:r>
                </w:p>
              </w:tc>
            </w:tr>
          </w:tbl>
          <w:p w14:paraId="3C5A4ED8" w14:textId="77777777" w:rsidR="0007696F" w:rsidRDefault="0007696F" w:rsidP="0007696F">
            <w:pPr>
              <w:pStyle w:val="Stopka"/>
            </w:pPr>
          </w:p>
          <w:p w14:paraId="6F8F9726" w14:textId="77777777" w:rsidR="0007696F" w:rsidRDefault="0007696F" w:rsidP="0007696F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18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2A66F1C" w14:textId="43D275EF" w:rsidR="0007696F" w:rsidRDefault="0007696F" w:rsidP="0007696F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99206" behindDoc="1" locked="1" layoutInCell="1" allowOverlap="1" wp14:anchorId="27E2D8DD" wp14:editId="44A66A48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300443076" name="Obraz 3004430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0230" behindDoc="1" locked="1" layoutInCell="1" allowOverlap="1" wp14:anchorId="45F453E4" wp14:editId="5D8EA165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3810"/>
              <wp:wrapNone/>
              <wp:docPr id="733028962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DF2085" w14:textId="77777777" w:rsidR="0007696F" w:rsidRDefault="0007696F" w:rsidP="0007696F">
                          <w:pPr>
                            <w:pStyle w:val="LukStopka-adres"/>
                          </w:pPr>
                          <w:r w:rsidRPr="006E0736">
                            <w:t xml:space="preserve">Sieć Badawcza Łukasiewicz – PORT Polski Ośrodek Rozwoju Technologii </w:t>
                          </w:r>
                        </w:p>
                        <w:p w14:paraId="32EF72B9" w14:textId="77777777" w:rsidR="0007696F" w:rsidRDefault="0007696F" w:rsidP="0007696F">
                          <w:pPr>
                            <w:pStyle w:val="LukStopka-adres"/>
                          </w:pPr>
                          <w:r w:rsidRPr="006E0736">
                            <w:t xml:space="preserve">54-066 Wrocław, ul. Stabłowicka 147, Tel: +48 71 734 77 77, </w:t>
                          </w:r>
                        </w:p>
                        <w:p w14:paraId="2710E5F8" w14:textId="77777777" w:rsidR="0007696F" w:rsidRPr="00ED7972" w:rsidRDefault="0007696F" w:rsidP="0007696F">
                          <w:pPr>
                            <w:pStyle w:val="LukStopka-adres"/>
                          </w:pPr>
                          <w:r w:rsidRPr="006E0736">
                            <w:t xml:space="preserve">E-mail: sekretariat@port.lukasiewicz.gov.pl | NIP: 894 314 05 23, REGON: 386585168 Sąd Rejonowy dla Wrocławia – Fabrycznej we Wrocławiu, VI Wydział Gospodarczy KRS, 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F453E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42.5pt;z-index:-251616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" filled="f" stroked="f">
              <o:lock v:ext="edit" aspectratio="t"/>
              <v:textbox style="mso-fit-shape-to-text:t" inset="0,0,0,0">
                <w:txbxContent>
                  <w:p w14:paraId="48DF2085" w14:textId="77777777" w:rsidR="0007696F" w:rsidRDefault="0007696F" w:rsidP="0007696F">
                    <w:pPr>
                      <w:pStyle w:val="LukStopka-adres"/>
                    </w:pPr>
                    <w:r w:rsidRPr="006E0736">
                      <w:t xml:space="preserve">Sieć Badawcza Łukasiewicz – PORT Polski Ośrodek Rozwoju Technologii </w:t>
                    </w:r>
                  </w:p>
                  <w:p w14:paraId="32EF72B9" w14:textId="77777777" w:rsidR="0007696F" w:rsidRDefault="0007696F" w:rsidP="0007696F">
                    <w:pPr>
                      <w:pStyle w:val="LukStopka-adres"/>
                    </w:pPr>
                    <w:r w:rsidRPr="006E0736">
                      <w:t xml:space="preserve">54-066 Wrocław, ul. Stabłowicka 147, Tel: +48 71 734 77 77, </w:t>
                    </w:r>
                  </w:p>
                  <w:p w14:paraId="2710E5F8" w14:textId="77777777" w:rsidR="0007696F" w:rsidRPr="00ED7972" w:rsidRDefault="0007696F" w:rsidP="0007696F">
                    <w:pPr>
                      <w:pStyle w:val="LukStopka-adres"/>
                    </w:pPr>
                    <w:r w:rsidRPr="006E0736">
                      <w:t xml:space="preserve">E-mail: sekretariat@port.lukasiewicz.gov.pl | NIP: 894 314 05 23, REGON: 386585168 Sąd Rejonowy dla Wrocławia – Fabrycznej we Wrocławiu, VI Wydział Gospodarczy KRS, Nr KRS: 0000850580 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76016AFF" w14:textId="77777777" w:rsidR="0007696F" w:rsidRPr="008C0901" w:rsidRDefault="0007696F" w:rsidP="0007696F">
    <w:pPr>
      <w:pStyle w:val="Stopka"/>
    </w:pPr>
  </w:p>
  <w:p w14:paraId="01A87E55" w14:textId="5BCC415C" w:rsidR="00D40690" w:rsidRPr="0007696F" w:rsidRDefault="00D40690" w:rsidP="000769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Content>
      <w:sdt>
        <w:sdtPr>
          <w:id w:val="-187525118"/>
          <w:docPartObj>
            <w:docPartGallery w:val="Page Numbers (Top of Page)"/>
            <w:docPartUnique/>
          </w:docPartObj>
        </w:sdtPr>
        <w:sdtContent>
          <w:p w14:paraId="76E47520" w14:textId="77777777" w:rsidR="0007696F" w:rsidRDefault="0007696F" w:rsidP="0007696F">
            <w:pPr>
              <w:pStyle w:val="Stopka"/>
            </w:pPr>
          </w:p>
          <w:p w14:paraId="356E4EB4" w14:textId="77777777" w:rsidR="0007696F" w:rsidRDefault="0007696F" w:rsidP="0007696F">
            <w:pPr>
              <w:pStyle w:val="Stopka"/>
            </w:pPr>
          </w:p>
          <w:tbl>
            <w:tblPr>
              <w:tblStyle w:val="Tabela-Siatka"/>
              <w:tblW w:w="85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6100"/>
            </w:tblGrid>
            <w:tr w:rsidR="0007696F" w14:paraId="228A30D0" w14:textId="77777777" w:rsidTr="0013650C">
              <w:tc>
                <w:tcPr>
                  <w:tcW w:w="2405" w:type="dxa"/>
                </w:tcPr>
                <w:p w14:paraId="63CE0F74" w14:textId="77777777" w:rsidR="0007696F" w:rsidRDefault="0007696F" w:rsidP="0007696F">
                  <w:pPr>
                    <w:pStyle w:val="Stopka"/>
                    <w:tabs>
                      <w:tab w:val="clear" w:pos="4536"/>
                      <w:tab w:val="clear" w:pos="9072"/>
                      <w:tab w:val="left" w:pos="664"/>
                    </w:tabs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97158" behindDoc="1" locked="0" layoutInCell="1" allowOverlap="1" wp14:anchorId="62A61DF0" wp14:editId="19D75D07">
                        <wp:simplePos x="0" y="0"/>
                        <wp:positionH relativeFrom="column">
                          <wp:posOffset>-565557</wp:posOffset>
                        </wp:positionH>
                        <wp:positionV relativeFrom="paragraph">
                          <wp:posOffset>-1034211</wp:posOffset>
                        </wp:positionV>
                        <wp:extent cx="2377440" cy="2377440"/>
                        <wp:effectExtent l="0" t="0" r="0" b="0"/>
                        <wp:wrapNone/>
                        <wp:docPr id="1701641445" name="Obraz 2" descr="Obraz zawierający zrzut ekranu, tekst, Czcionka, Grafika&#10;&#10;Opis wygenerowany automatyczn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96096697" name="Obraz 2" descr="Obraz zawierający zrzut ekranu, tekst, Czcionka, Grafika&#10;&#10;Opis wygenerowany automatyczn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7440" cy="2377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100" w:type="dxa"/>
                </w:tcPr>
                <w:p w14:paraId="7333BA97" w14:textId="77777777" w:rsidR="0007696F" w:rsidRDefault="0007696F" w:rsidP="0007696F">
                  <w:pPr>
                    <w:pStyle w:val="LukStopka-adres"/>
                    <w:jc w:val="both"/>
                  </w:pPr>
                  <w:r w:rsidRPr="005E19B5">
                    <w:t>Projekt został sfinansowany ze środków Narodowego Centrum Badań i Rozwoju w ramach programu ERA-NET NEURON JTC 2023 na podstawie umowy nr</w:t>
                  </w:r>
                  <w:r>
                    <w:t> </w:t>
                  </w:r>
                  <w:r w:rsidRPr="005E19B5">
                    <w:t>NeuronC2/III/39/2024/MUSEACE</w:t>
                  </w:r>
                </w:p>
              </w:tc>
            </w:tr>
          </w:tbl>
          <w:p w14:paraId="2A7F5C14" w14:textId="77777777" w:rsidR="0007696F" w:rsidRDefault="0007696F" w:rsidP="0007696F">
            <w:pPr>
              <w:pStyle w:val="Stopka"/>
            </w:pPr>
          </w:p>
          <w:p w14:paraId="72FC2DCD" w14:textId="77777777" w:rsidR="0007696F" w:rsidRDefault="0007696F" w:rsidP="0007696F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18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75F6B3" w14:textId="2B5731B2" w:rsidR="0007696F" w:rsidRDefault="0007696F" w:rsidP="0007696F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95110" behindDoc="1" locked="1" layoutInCell="1" allowOverlap="1" wp14:anchorId="76188B0A" wp14:editId="269AF300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96134" behindDoc="1" locked="1" layoutInCell="1" allowOverlap="1" wp14:anchorId="6D4A946B" wp14:editId="6144E6CD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3810"/>
              <wp:wrapNone/>
              <wp:docPr id="1069006726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2CC97A" w14:textId="77777777" w:rsidR="0007696F" w:rsidRDefault="0007696F" w:rsidP="0007696F">
                          <w:pPr>
                            <w:pStyle w:val="LukStopka-adres"/>
                          </w:pPr>
                          <w:r w:rsidRPr="006E0736">
                            <w:t xml:space="preserve">Sieć Badawcza Łukasiewicz – PORT Polski Ośrodek Rozwoju Technologii </w:t>
                          </w:r>
                        </w:p>
                        <w:p w14:paraId="0E3A29DC" w14:textId="77777777" w:rsidR="0007696F" w:rsidRDefault="0007696F" w:rsidP="0007696F">
                          <w:pPr>
                            <w:pStyle w:val="LukStopka-adres"/>
                          </w:pPr>
                          <w:r w:rsidRPr="006E0736">
                            <w:t xml:space="preserve">54-066 Wrocław, ul. Stabłowicka 147, Tel: +48 71 734 77 77, </w:t>
                          </w:r>
                        </w:p>
                        <w:p w14:paraId="68649CE9" w14:textId="77777777" w:rsidR="0007696F" w:rsidRPr="00ED7972" w:rsidRDefault="0007696F" w:rsidP="0007696F">
                          <w:pPr>
                            <w:pStyle w:val="LukStopka-adres"/>
                          </w:pPr>
                          <w:r w:rsidRPr="006E0736">
                            <w:t xml:space="preserve">E-mail: sekretariat@port.lukasiewicz.gov.pl | NIP: 894 314 05 23, REGON: 386585168 Sąd Rejonowy dla Wrocławia – Fabrycznej we Wrocławiu, VI Wydział Gospodarczy KRS, 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4A946B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-.35pt;margin-top:773.4pt;width:336.2pt;height:42.5pt;z-index:-25162034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" filled="f" stroked="f">
              <o:lock v:ext="edit" aspectratio="t"/>
              <v:textbox style="mso-fit-shape-to-text:t" inset="0,0,0,0">
                <w:txbxContent>
                  <w:p w14:paraId="612CC97A" w14:textId="77777777" w:rsidR="0007696F" w:rsidRDefault="0007696F" w:rsidP="0007696F">
                    <w:pPr>
                      <w:pStyle w:val="LukStopka-adres"/>
                    </w:pPr>
                    <w:r w:rsidRPr="006E0736">
                      <w:t xml:space="preserve">Sieć Badawcza Łukasiewicz – PORT Polski Ośrodek Rozwoju Technologii </w:t>
                    </w:r>
                  </w:p>
                  <w:p w14:paraId="0E3A29DC" w14:textId="77777777" w:rsidR="0007696F" w:rsidRDefault="0007696F" w:rsidP="0007696F">
                    <w:pPr>
                      <w:pStyle w:val="LukStopka-adres"/>
                    </w:pPr>
                    <w:r w:rsidRPr="006E0736">
                      <w:t xml:space="preserve">54-066 Wrocław, ul. Stabłowicka 147, Tel: +48 71 734 77 77, </w:t>
                    </w:r>
                  </w:p>
                  <w:p w14:paraId="68649CE9" w14:textId="77777777" w:rsidR="0007696F" w:rsidRPr="00ED7972" w:rsidRDefault="0007696F" w:rsidP="0007696F">
                    <w:pPr>
                      <w:pStyle w:val="LukStopka-adres"/>
                    </w:pPr>
                    <w:r w:rsidRPr="006E0736">
                      <w:t xml:space="preserve">E-mail: sekretariat@port.lukasiewicz.gov.pl | NIP: 894 314 05 23, REGON: 386585168 Sąd Rejonowy dla Wrocławia – Fabrycznej we Wrocławiu, VI Wydział Gospodarczy KRS, Nr KRS: 0000850580 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7B861A26" w14:textId="77777777" w:rsidR="0007696F" w:rsidRPr="008C0901" w:rsidRDefault="0007696F" w:rsidP="0007696F">
    <w:pPr>
      <w:pStyle w:val="Stopka"/>
    </w:pPr>
  </w:p>
  <w:p w14:paraId="2A0B7465" w14:textId="2C199A8B" w:rsidR="003F4BA3" w:rsidRPr="0007696F" w:rsidRDefault="003F4BA3" w:rsidP="000769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8EE2D" w14:textId="77777777" w:rsidR="008E5002" w:rsidRDefault="008E5002" w:rsidP="006747BD">
      <w:pPr>
        <w:spacing w:after="0" w:line="240" w:lineRule="auto"/>
      </w:pPr>
      <w:r>
        <w:separator/>
      </w:r>
    </w:p>
  </w:footnote>
  <w:footnote w:type="continuationSeparator" w:id="0">
    <w:p w14:paraId="162AC83E" w14:textId="77777777" w:rsidR="008E5002" w:rsidRDefault="008E5002" w:rsidP="006747BD">
      <w:pPr>
        <w:spacing w:after="0" w:line="240" w:lineRule="auto"/>
      </w:pPr>
      <w:r>
        <w:continuationSeparator/>
      </w:r>
    </w:p>
  </w:footnote>
  <w:footnote w:type="continuationNotice" w:id="1">
    <w:p w14:paraId="6E305AD0" w14:textId="77777777" w:rsidR="008E5002" w:rsidRDefault="008E50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9CB2C" w14:textId="77777777" w:rsidR="006747BD" w:rsidRPr="00DA52A1" w:rsidRDefault="005D102F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F4144FE" wp14:editId="149D5A6D">
          <wp:simplePos x="0" y="0"/>
          <wp:positionH relativeFrom="column">
            <wp:posOffset>-1080770</wp:posOffset>
          </wp:positionH>
          <wp:positionV relativeFrom="paragraph">
            <wp:posOffset>83185</wp:posOffset>
          </wp:positionV>
          <wp:extent cx="791625" cy="1609725"/>
          <wp:effectExtent l="0" t="0" r="8890" b="0"/>
          <wp:wrapNone/>
          <wp:docPr id="1860030728" name="Obraz 18600307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509D7"/>
    <w:multiLevelType w:val="multilevel"/>
    <w:tmpl w:val="8F2E4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" w15:restartNumberingAfterBreak="0">
    <w:nsid w:val="0FD05F0D"/>
    <w:multiLevelType w:val="multilevel"/>
    <w:tmpl w:val="8F2E4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 w15:restartNumberingAfterBreak="0">
    <w:nsid w:val="1840775A"/>
    <w:multiLevelType w:val="hybridMultilevel"/>
    <w:tmpl w:val="AA561620"/>
    <w:lvl w:ilvl="0" w:tplc="6FC2EB0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43989300">
    <w:abstractNumId w:val="9"/>
  </w:num>
  <w:num w:numId="2" w16cid:durableId="1988701015">
    <w:abstractNumId w:val="8"/>
  </w:num>
  <w:num w:numId="3" w16cid:durableId="1955214668">
    <w:abstractNumId w:val="3"/>
  </w:num>
  <w:num w:numId="4" w16cid:durableId="241184136">
    <w:abstractNumId w:val="2"/>
  </w:num>
  <w:num w:numId="5" w16cid:durableId="267857046">
    <w:abstractNumId w:val="1"/>
  </w:num>
  <w:num w:numId="6" w16cid:durableId="1842314444">
    <w:abstractNumId w:val="0"/>
  </w:num>
  <w:num w:numId="7" w16cid:durableId="1166169006">
    <w:abstractNumId w:val="7"/>
  </w:num>
  <w:num w:numId="8" w16cid:durableId="587084325">
    <w:abstractNumId w:val="6"/>
  </w:num>
  <w:num w:numId="9" w16cid:durableId="1589577169">
    <w:abstractNumId w:val="5"/>
  </w:num>
  <w:num w:numId="10" w16cid:durableId="828133272">
    <w:abstractNumId w:val="4"/>
  </w:num>
  <w:num w:numId="11" w16cid:durableId="1983582866">
    <w:abstractNumId w:val="10"/>
  </w:num>
  <w:num w:numId="12" w16cid:durableId="730887803">
    <w:abstractNumId w:val="12"/>
  </w:num>
  <w:num w:numId="13" w16cid:durableId="7197473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00429"/>
    <w:rsid w:val="00033924"/>
    <w:rsid w:val="00042A59"/>
    <w:rsid w:val="00070438"/>
    <w:rsid w:val="0007696F"/>
    <w:rsid w:val="00077647"/>
    <w:rsid w:val="0008654F"/>
    <w:rsid w:val="000A3B5F"/>
    <w:rsid w:val="000B241B"/>
    <w:rsid w:val="000C1030"/>
    <w:rsid w:val="0011548B"/>
    <w:rsid w:val="00134929"/>
    <w:rsid w:val="001462F3"/>
    <w:rsid w:val="001676D6"/>
    <w:rsid w:val="00195C70"/>
    <w:rsid w:val="001A0BD2"/>
    <w:rsid w:val="001A1120"/>
    <w:rsid w:val="001C34F7"/>
    <w:rsid w:val="001C65BF"/>
    <w:rsid w:val="00223F73"/>
    <w:rsid w:val="00226D0C"/>
    <w:rsid w:val="00231524"/>
    <w:rsid w:val="00244AA4"/>
    <w:rsid w:val="0024693E"/>
    <w:rsid w:val="00271840"/>
    <w:rsid w:val="002D48BE"/>
    <w:rsid w:val="002E2A9F"/>
    <w:rsid w:val="002F4540"/>
    <w:rsid w:val="00302BD7"/>
    <w:rsid w:val="00324342"/>
    <w:rsid w:val="00335F9F"/>
    <w:rsid w:val="003405FA"/>
    <w:rsid w:val="0034255D"/>
    <w:rsid w:val="0034687C"/>
    <w:rsid w:val="00346C00"/>
    <w:rsid w:val="00354A18"/>
    <w:rsid w:val="00362D43"/>
    <w:rsid w:val="00372416"/>
    <w:rsid w:val="0039119B"/>
    <w:rsid w:val="003A2849"/>
    <w:rsid w:val="003B0170"/>
    <w:rsid w:val="003D2F3B"/>
    <w:rsid w:val="003F4BA3"/>
    <w:rsid w:val="00417826"/>
    <w:rsid w:val="00443E1F"/>
    <w:rsid w:val="00454868"/>
    <w:rsid w:val="00456F9D"/>
    <w:rsid w:val="0046521D"/>
    <w:rsid w:val="00477B84"/>
    <w:rsid w:val="00481C19"/>
    <w:rsid w:val="00481FCE"/>
    <w:rsid w:val="004A3261"/>
    <w:rsid w:val="004D5D07"/>
    <w:rsid w:val="004F5805"/>
    <w:rsid w:val="00506C68"/>
    <w:rsid w:val="005119C5"/>
    <w:rsid w:val="00526CDD"/>
    <w:rsid w:val="00572CFB"/>
    <w:rsid w:val="00575551"/>
    <w:rsid w:val="005A012B"/>
    <w:rsid w:val="005B35BC"/>
    <w:rsid w:val="005D102F"/>
    <w:rsid w:val="005D1059"/>
    <w:rsid w:val="005D1495"/>
    <w:rsid w:val="005D6C65"/>
    <w:rsid w:val="005D6CD9"/>
    <w:rsid w:val="005E2084"/>
    <w:rsid w:val="005F02F9"/>
    <w:rsid w:val="00606FCC"/>
    <w:rsid w:val="00610230"/>
    <w:rsid w:val="00623C61"/>
    <w:rsid w:val="00631A21"/>
    <w:rsid w:val="00647213"/>
    <w:rsid w:val="00647749"/>
    <w:rsid w:val="00660256"/>
    <w:rsid w:val="00666486"/>
    <w:rsid w:val="00671ACC"/>
    <w:rsid w:val="006747BD"/>
    <w:rsid w:val="006919BD"/>
    <w:rsid w:val="006D6DE5"/>
    <w:rsid w:val="006E55CB"/>
    <w:rsid w:val="006E5990"/>
    <w:rsid w:val="006E7EBA"/>
    <w:rsid w:val="006F645A"/>
    <w:rsid w:val="00704DD5"/>
    <w:rsid w:val="0074462E"/>
    <w:rsid w:val="00766FD5"/>
    <w:rsid w:val="00767124"/>
    <w:rsid w:val="00773523"/>
    <w:rsid w:val="007A1EB9"/>
    <w:rsid w:val="007D55C0"/>
    <w:rsid w:val="007D5D9D"/>
    <w:rsid w:val="007F373D"/>
    <w:rsid w:val="00805DF6"/>
    <w:rsid w:val="00821DED"/>
    <w:rsid w:val="00821F16"/>
    <w:rsid w:val="008368C0"/>
    <w:rsid w:val="00841EA2"/>
    <w:rsid w:val="0084396A"/>
    <w:rsid w:val="008501CD"/>
    <w:rsid w:val="00854B7B"/>
    <w:rsid w:val="00887B98"/>
    <w:rsid w:val="008937E1"/>
    <w:rsid w:val="008C1729"/>
    <w:rsid w:val="008C75DD"/>
    <w:rsid w:val="008E5002"/>
    <w:rsid w:val="008F027B"/>
    <w:rsid w:val="008F209D"/>
    <w:rsid w:val="008F48E9"/>
    <w:rsid w:val="008F6EE8"/>
    <w:rsid w:val="00902812"/>
    <w:rsid w:val="00906E3C"/>
    <w:rsid w:val="00914F3D"/>
    <w:rsid w:val="00970578"/>
    <w:rsid w:val="00987BC9"/>
    <w:rsid w:val="009A1E4E"/>
    <w:rsid w:val="009A617D"/>
    <w:rsid w:val="009B0E81"/>
    <w:rsid w:val="009D4C4D"/>
    <w:rsid w:val="00A07654"/>
    <w:rsid w:val="00A36F46"/>
    <w:rsid w:val="00A4666C"/>
    <w:rsid w:val="00A526AF"/>
    <w:rsid w:val="00A52C29"/>
    <w:rsid w:val="00A56923"/>
    <w:rsid w:val="00A81C42"/>
    <w:rsid w:val="00AA5BF9"/>
    <w:rsid w:val="00AA7680"/>
    <w:rsid w:val="00AD173D"/>
    <w:rsid w:val="00AE1CF1"/>
    <w:rsid w:val="00B33D90"/>
    <w:rsid w:val="00B41C93"/>
    <w:rsid w:val="00B51725"/>
    <w:rsid w:val="00B61F8A"/>
    <w:rsid w:val="00B651D9"/>
    <w:rsid w:val="00BB7D27"/>
    <w:rsid w:val="00BE38B2"/>
    <w:rsid w:val="00BE4C39"/>
    <w:rsid w:val="00BF60D4"/>
    <w:rsid w:val="00C05179"/>
    <w:rsid w:val="00C4599A"/>
    <w:rsid w:val="00C736D5"/>
    <w:rsid w:val="00C9720A"/>
    <w:rsid w:val="00CA738C"/>
    <w:rsid w:val="00CA7DF2"/>
    <w:rsid w:val="00CD6DD2"/>
    <w:rsid w:val="00CF3D20"/>
    <w:rsid w:val="00CF7B08"/>
    <w:rsid w:val="00D005B3"/>
    <w:rsid w:val="00D06BBF"/>
    <w:rsid w:val="00D06D36"/>
    <w:rsid w:val="00D14205"/>
    <w:rsid w:val="00D14CC9"/>
    <w:rsid w:val="00D40690"/>
    <w:rsid w:val="00D712E2"/>
    <w:rsid w:val="00DA52A1"/>
    <w:rsid w:val="00DC26BA"/>
    <w:rsid w:val="00DD5501"/>
    <w:rsid w:val="00DD7861"/>
    <w:rsid w:val="00DF13FC"/>
    <w:rsid w:val="00E36132"/>
    <w:rsid w:val="00E42407"/>
    <w:rsid w:val="00E84EB4"/>
    <w:rsid w:val="00E8523C"/>
    <w:rsid w:val="00EC5BF7"/>
    <w:rsid w:val="00ED7972"/>
    <w:rsid w:val="00EE493C"/>
    <w:rsid w:val="00F17C45"/>
    <w:rsid w:val="00F34278"/>
    <w:rsid w:val="00F6360C"/>
    <w:rsid w:val="00F76B97"/>
    <w:rsid w:val="00FD2114"/>
    <w:rsid w:val="00FF2F1F"/>
    <w:rsid w:val="0E35A591"/>
    <w:rsid w:val="1523387E"/>
    <w:rsid w:val="1FAD8DBD"/>
    <w:rsid w:val="214C1CFB"/>
    <w:rsid w:val="2718A606"/>
    <w:rsid w:val="2C898B71"/>
    <w:rsid w:val="305A841E"/>
    <w:rsid w:val="33BE5914"/>
    <w:rsid w:val="355A2975"/>
    <w:rsid w:val="3891CA37"/>
    <w:rsid w:val="41F9B285"/>
    <w:rsid w:val="43B03630"/>
    <w:rsid w:val="48D7D522"/>
    <w:rsid w:val="51A7ED24"/>
    <w:rsid w:val="5859BC1E"/>
    <w:rsid w:val="6254E385"/>
    <w:rsid w:val="63DE1BF3"/>
    <w:rsid w:val="68ED9A60"/>
    <w:rsid w:val="7522F8F4"/>
    <w:rsid w:val="755DE3F3"/>
    <w:rsid w:val="792F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1B7A3"/>
  <w15:docId w15:val="{5204F020-B5F1-42E1-A86E-10EF11594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D43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1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C42"/>
    <w:rPr>
      <w:rFonts w:ascii="Tahoma" w:hAnsi="Tahoma" w:cs="Tahoma"/>
      <w:color w:val="000000" w:themeColor="background1"/>
      <w:spacing w:val="4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1120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1120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1120"/>
    <w:rPr>
      <w:vertAlign w:val="superscript"/>
    </w:rPr>
  </w:style>
  <w:style w:type="paragraph" w:styleId="Akapitzlist">
    <w:name w:val="List Paragraph"/>
    <w:basedOn w:val="Normalny"/>
    <w:uiPriority w:val="34"/>
    <w:rsid w:val="00244AA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42407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284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EC5BF7"/>
    <w:pPr>
      <w:spacing w:after="0" w:line="240" w:lineRule="auto"/>
    </w:pPr>
    <w:rPr>
      <w:color w:val="000000" w:themeColor="background1"/>
      <w:spacing w:val="4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6D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6DD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6DD2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6D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6DD2"/>
    <w:rPr>
      <w:b/>
      <w:bCs/>
      <w:color w:val="000000" w:themeColor="background1"/>
      <w:spacing w:val="4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34687C"/>
    <w:pPr>
      <w:spacing w:beforeAutospacing="1" w:after="0" w:afterAutospacing="1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krs.ms.gov.pl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_x002e_DOK xmlns="84141fab-40ef-492f-9a5e-7c422361107c">2024-10-16T13:33:03+00:00</DATA_x002e_DOK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Props1.xml><?xml version="1.0" encoding="utf-8"?>
<ds:datastoreItem xmlns:ds="http://schemas.openxmlformats.org/officeDocument/2006/customXml" ds:itemID="{2B5EE420-7F44-4F1C-BADB-4FD142838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5626FF-2FC6-4D88-885B-B31CE70843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F973D0-792F-4667-ABBC-9D548A8AF5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41DAA5-E536-432F-9610-0F648AE4BFFA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411</Words>
  <Characters>2472</Characters>
  <Application>Microsoft Office Word</Application>
  <DocSecurity>0</DocSecurity>
  <Lines>20</Lines>
  <Paragraphs>5</Paragraphs>
  <ScaleCrop>false</ScaleCrop>
  <Company>WCB EIT+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Wolynska</dc:creator>
  <cp:lastModifiedBy>Małgorzata Sopańska | Łukasiewicz – PORT</cp:lastModifiedBy>
  <cp:revision>58</cp:revision>
  <cp:lastPrinted>2020-10-21T10:15:00Z</cp:lastPrinted>
  <dcterms:created xsi:type="dcterms:W3CDTF">2022-07-21T10:42:00Z</dcterms:created>
  <dcterms:modified xsi:type="dcterms:W3CDTF">2026-04-13T08:28:00Z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