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AF8CB" w14:textId="36347EA5" w:rsidR="00DE513B" w:rsidRDefault="00DE513B" w:rsidP="003F1030">
      <w:pPr>
        <w:autoSpaceDE w:val="0"/>
        <w:autoSpaceDN w:val="0"/>
        <w:adjustRightInd w:val="0"/>
        <w:spacing w:before="60" w:after="60"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Załącznik nr </w:t>
      </w:r>
      <w:r w:rsidR="003F1030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 xml:space="preserve"> do SWZ</w:t>
      </w:r>
    </w:p>
    <w:p w14:paraId="6587605B" w14:textId="77777777" w:rsidR="00DE513B" w:rsidRDefault="00DE513B" w:rsidP="00DE513B">
      <w:pPr>
        <w:spacing w:line="240" w:lineRule="auto"/>
        <w:ind w:left="57" w:right="57"/>
        <w:jc w:val="right"/>
        <w:rPr>
          <w:rFonts w:ascii="Arial" w:hAnsi="Arial" w:cs="Arial"/>
          <w:sz w:val="20"/>
          <w:szCs w:val="20"/>
        </w:rPr>
      </w:pPr>
    </w:p>
    <w:p w14:paraId="15887062" w14:textId="77777777" w:rsidR="00DE513B" w:rsidRDefault="00DE513B" w:rsidP="00DE513B">
      <w:pPr>
        <w:spacing w:line="240" w:lineRule="auto"/>
        <w:ind w:left="57" w:right="5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2E4C139A" w14:textId="77777777" w:rsidR="00DE513B" w:rsidRDefault="00DE513B" w:rsidP="00DE513B">
      <w:pPr>
        <w:spacing w:line="240" w:lineRule="auto"/>
        <w:ind w:left="57" w:right="5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(miejscowość, data)</w:t>
      </w:r>
    </w:p>
    <w:p w14:paraId="3798D708" w14:textId="77777777" w:rsidR="00DE513B" w:rsidRDefault="00DE513B" w:rsidP="00DE513B">
      <w:pPr>
        <w:spacing w:line="240" w:lineRule="auto"/>
        <w:ind w:left="57" w:right="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………………………………..</w:t>
      </w:r>
    </w:p>
    <w:p w14:paraId="7D7E30CF" w14:textId="77777777" w:rsidR="00DE513B" w:rsidRDefault="00DE513B" w:rsidP="00DE513B">
      <w:pPr>
        <w:spacing w:line="240" w:lineRule="auto"/>
        <w:ind w:left="57" w:right="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(nazwa i adres wykonawcy)</w:t>
      </w:r>
    </w:p>
    <w:p w14:paraId="0302D1B0" w14:textId="77777777" w:rsidR="00DE513B" w:rsidRDefault="00DE513B" w:rsidP="00345093">
      <w:pPr>
        <w:pStyle w:val="Nagwek1"/>
        <w:spacing w:line="240" w:lineRule="auto"/>
        <w:rPr>
          <w:rFonts w:ascii="Arial" w:hAnsi="Arial" w:cs="Arial"/>
          <w:color w:val="auto"/>
          <w:sz w:val="22"/>
          <w:szCs w:val="22"/>
        </w:rPr>
      </w:pPr>
    </w:p>
    <w:p w14:paraId="25FFB00C" w14:textId="3E915D77" w:rsidR="00DE513B" w:rsidRPr="003F1030" w:rsidRDefault="00DE513B" w:rsidP="003F1030">
      <w:pPr>
        <w:spacing w:after="0" w:line="240" w:lineRule="auto"/>
        <w:ind w:left="57" w:right="5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Dotyczy: przetargu, którego przedmiotem jest:</w:t>
      </w:r>
      <w:r>
        <w:rPr>
          <w:rFonts w:ascii="Arial" w:hAnsi="Arial" w:cs="Arial"/>
          <w:b/>
          <w:bCs/>
        </w:rPr>
        <w:t xml:space="preserve"> </w:t>
      </w:r>
      <w:r w:rsidR="003F1030" w:rsidRPr="00183D99">
        <w:rPr>
          <w:rFonts w:ascii="Arial" w:hAnsi="Arial" w:cs="Arial"/>
          <w:b/>
        </w:rPr>
        <w:t xml:space="preserve">Dostawa gazów medycznych i technicznych wraz z napełnianiem i dzierżawą zbiorników na tlen medyczny i dzierżawy butli na gazy medyczne i techniczne dla Szpitala Powiatu Bytowskiego Sp. z o. o. </w:t>
      </w:r>
      <w:r w:rsidR="003F1030" w:rsidRPr="00183D99">
        <w:rPr>
          <w:rFonts w:ascii="Arial" w:hAnsi="Arial" w:cs="Arial"/>
          <w:b/>
          <w:bCs/>
        </w:rPr>
        <w:t>ZP</w:t>
      </w:r>
      <w:r w:rsidR="0086587D">
        <w:rPr>
          <w:rFonts w:ascii="Arial" w:hAnsi="Arial" w:cs="Arial"/>
          <w:b/>
          <w:bCs/>
        </w:rPr>
        <w:t>14</w:t>
      </w:r>
      <w:r w:rsidR="003F1030" w:rsidRPr="00183D99">
        <w:rPr>
          <w:rFonts w:ascii="Arial" w:hAnsi="Arial" w:cs="Arial"/>
          <w:b/>
          <w:bCs/>
        </w:rPr>
        <w:t>/2026</w:t>
      </w:r>
    </w:p>
    <w:p w14:paraId="784A3E49" w14:textId="77777777" w:rsidR="00DE513B" w:rsidRDefault="00DE513B" w:rsidP="003F1030">
      <w:pPr>
        <w:spacing w:after="0" w:line="240" w:lineRule="auto"/>
        <w:ind w:right="57"/>
        <w:jc w:val="both"/>
        <w:rPr>
          <w:rFonts w:ascii="Arial" w:hAnsi="Arial" w:cs="Arial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3F1030" w:rsidRPr="003F1030" w14:paraId="0F226E85" w14:textId="77777777" w:rsidTr="00EB5CF3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ACFAC" w14:textId="77777777" w:rsidR="003F1030" w:rsidRPr="003F1030" w:rsidRDefault="003F1030" w:rsidP="00EB5CF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F1030">
              <w:rPr>
                <w:rFonts w:ascii="Arial" w:hAnsi="Arial" w:cs="Arial"/>
                <w:b/>
              </w:rPr>
              <w:t>OŚWIADCZENIE</w:t>
            </w:r>
          </w:p>
          <w:p w14:paraId="67FDD006" w14:textId="77777777" w:rsidR="003F1030" w:rsidRPr="003F1030" w:rsidRDefault="003F1030" w:rsidP="00EB5CF3">
            <w:pPr>
              <w:spacing w:after="120"/>
              <w:jc w:val="center"/>
              <w:rPr>
                <w:rFonts w:ascii="Arial" w:hAnsi="Arial" w:cs="Arial"/>
              </w:rPr>
            </w:pPr>
            <w:r w:rsidRPr="003F1030">
              <w:rPr>
                <w:rFonts w:ascii="Arial" w:hAnsi="Arial" w:cs="Arial"/>
                <w:b/>
              </w:rPr>
              <w:t>dotyczące wyrobów medycznych*</w:t>
            </w:r>
          </w:p>
        </w:tc>
      </w:tr>
    </w:tbl>
    <w:p w14:paraId="36F68CDA" w14:textId="77777777" w:rsidR="003F1030" w:rsidRPr="003F1030" w:rsidRDefault="003F1030" w:rsidP="003F1030">
      <w:pPr>
        <w:spacing w:after="0" w:line="276" w:lineRule="auto"/>
        <w:jc w:val="both"/>
        <w:rPr>
          <w:rFonts w:ascii="Arial" w:hAnsi="Arial" w:cs="Arial"/>
        </w:rPr>
      </w:pPr>
      <w:r w:rsidRPr="003F1030">
        <w:rPr>
          <w:rFonts w:ascii="Arial" w:hAnsi="Arial" w:cs="Arial"/>
        </w:rPr>
        <w:t>               Oświadczamy, że zaoferowane w ofercie wyroby medyczne będą posiadały aktualne i ważne przez cały okres trwania umowy dopuszczenia do obrotu na każdy oferowany produkt (w postaci Deklaracji Zgodności wydanej przez producenta, Certyfikatu CE wydanego przez jednostkę notyfikacyjną (jeżeli dotyczy), Formularz Powiadomienia/Zgłoszenia do Prezesa Urzędu – jeżeli dotyczy – (zgodnie z  ustawą z dnia 7 kwietnia 2022r.  o wyrobach medycznych – t.j. Dz. U. z 2024.1620 ze zm.).</w:t>
      </w:r>
    </w:p>
    <w:p w14:paraId="2B866B4D" w14:textId="77777777" w:rsidR="003F1030" w:rsidRPr="003F1030" w:rsidRDefault="003F1030" w:rsidP="003F1030">
      <w:pPr>
        <w:spacing w:after="0" w:line="276" w:lineRule="auto"/>
        <w:ind w:firstLine="708"/>
        <w:jc w:val="both"/>
        <w:rPr>
          <w:rFonts w:ascii="Arial" w:hAnsi="Arial" w:cs="Arial"/>
        </w:rPr>
      </w:pPr>
      <w:r w:rsidRPr="003F1030">
        <w:rPr>
          <w:rFonts w:ascii="Arial" w:hAnsi="Arial" w:cs="Arial"/>
        </w:rPr>
        <w:t>Na żądanie Zamawiającego, w trakcie realizacji umowy, udostępnimy Deklarację Zgodności wydaną przez producenta oraz Certyfikat CE (jeżeli dotyczy) wydany przez jednostkę notyfikacyjną, Formularz Powiadomienia/Zgłoszenia do Prezesa Urzędu (zgodnie z  ustawą z dnia 7 kwietnia 2022r.  o wyrobach medycznych – t.j. Dz. U. z 2024.1620 ze zm.). w terminie 3 dni roboczych od dnia otrzymania pisemnego wezwania pod rygorem możliwości naliczenia kar umownych i możliwości odstąpienia od umowy z przyczyn leżących po stronie Wykonawcy.</w:t>
      </w:r>
    </w:p>
    <w:p w14:paraId="4E600CF6" w14:textId="77777777" w:rsidR="003F1030" w:rsidRPr="003F1030" w:rsidRDefault="003F1030" w:rsidP="003F1030">
      <w:pPr>
        <w:spacing w:after="0"/>
        <w:jc w:val="both"/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3F1030" w:rsidRPr="003F1030" w14:paraId="53DE3485" w14:textId="77777777" w:rsidTr="00EB5CF3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E148E" w14:textId="77777777" w:rsidR="003F1030" w:rsidRPr="003F1030" w:rsidRDefault="003F1030" w:rsidP="00EB5CF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F1030">
              <w:rPr>
                <w:rFonts w:ascii="Arial" w:hAnsi="Arial" w:cs="Arial"/>
                <w:b/>
              </w:rPr>
              <w:t>OŚWIADCZENIE</w:t>
            </w:r>
          </w:p>
          <w:p w14:paraId="43C76799" w14:textId="77777777" w:rsidR="003F1030" w:rsidRPr="003F1030" w:rsidRDefault="003F1030" w:rsidP="00EB5CF3">
            <w:pPr>
              <w:spacing w:after="120"/>
              <w:jc w:val="center"/>
              <w:rPr>
                <w:rFonts w:ascii="Arial" w:hAnsi="Arial" w:cs="Arial"/>
              </w:rPr>
            </w:pPr>
            <w:r w:rsidRPr="003F1030">
              <w:rPr>
                <w:rFonts w:ascii="Arial" w:hAnsi="Arial" w:cs="Arial"/>
                <w:b/>
              </w:rPr>
              <w:t>dotyczące produktów leczniczych**</w:t>
            </w:r>
          </w:p>
        </w:tc>
      </w:tr>
    </w:tbl>
    <w:p w14:paraId="0E91A74A" w14:textId="77777777" w:rsidR="003F1030" w:rsidRPr="003F1030" w:rsidRDefault="003F1030" w:rsidP="003F1030">
      <w:pPr>
        <w:spacing w:after="0" w:line="276" w:lineRule="auto"/>
        <w:ind w:firstLine="708"/>
        <w:jc w:val="both"/>
        <w:rPr>
          <w:rFonts w:ascii="Arial" w:hAnsi="Arial" w:cs="Arial"/>
        </w:rPr>
      </w:pPr>
      <w:r w:rsidRPr="003F1030">
        <w:rPr>
          <w:rFonts w:ascii="Arial" w:hAnsi="Arial" w:cs="Arial"/>
        </w:rPr>
        <w:t>Oświadczamy, że zaoferowane w ofercie produkty lecznicze będą posiadały aktualne i ważne przez cały okres trwania umowy świadectwa dopuszczenia do obrotu na każdy oferowany produkt leczniczy zgodnie z ustawą z dnia 6 września 2001 r. Prawo farmaceutyczne (t.j. Dz.U.2025.750 ze zm.).</w:t>
      </w:r>
    </w:p>
    <w:p w14:paraId="04CB749D" w14:textId="77777777" w:rsidR="003F1030" w:rsidRPr="003F1030" w:rsidRDefault="003F1030" w:rsidP="003F1030">
      <w:pPr>
        <w:spacing w:after="0" w:line="276" w:lineRule="auto"/>
        <w:ind w:firstLine="708"/>
        <w:jc w:val="both"/>
        <w:rPr>
          <w:rFonts w:ascii="Arial" w:hAnsi="Arial" w:cs="Arial"/>
        </w:rPr>
      </w:pPr>
      <w:r w:rsidRPr="003F1030">
        <w:rPr>
          <w:rFonts w:ascii="Arial" w:hAnsi="Arial" w:cs="Arial"/>
        </w:rPr>
        <w:t>Na żądanie Zamawiającego, w trakcie realizacji umowy, udostępnimy aktualne świadectwo dopuszczenia do obrotu na każdy oferowany produkt leczniczy w terminie 3 dni roboczych od dnia otrzymania pisemnego wezwania pod rygorem możliwości naliczania kar umownych i możliwości odstąpienia od umowy z przyczyn leżących po stronie Wykonawcy.</w:t>
      </w:r>
    </w:p>
    <w:p w14:paraId="0C455D64" w14:textId="77777777" w:rsidR="003F1030" w:rsidRPr="003F1030" w:rsidRDefault="003F1030" w:rsidP="003F1030">
      <w:pPr>
        <w:spacing w:after="0"/>
        <w:jc w:val="both"/>
        <w:rPr>
          <w:color w:val="1F3864"/>
        </w:rPr>
      </w:pPr>
    </w:p>
    <w:p w14:paraId="5C1C7B33" w14:textId="77777777" w:rsidR="003F1030" w:rsidRPr="0028643F" w:rsidRDefault="003F1030" w:rsidP="003F1030">
      <w:pPr>
        <w:keepNext/>
        <w:keepLines/>
        <w:suppressAutoHyphens/>
        <w:spacing w:after="0" w:line="276" w:lineRule="auto"/>
        <w:jc w:val="both"/>
        <w:rPr>
          <w:color w:val="1F3864"/>
          <w:sz w:val="20"/>
          <w:szCs w:val="20"/>
        </w:rPr>
      </w:pPr>
      <w:r w:rsidRPr="0028643F">
        <w:rPr>
          <w:color w:val="1F3864"/>
          <w:sz w:val="20"/>
          <w:szCs w:val="20"/>
        </w:rPr>
        <w:t>*dotyczy części 1 i 2</w:t>
      </w:r>
    </w:p>
    <w:p w14:paraId="27F6C1B6" w14:textId="64F6B837" w:rsidR="00DE513B" w:rsidRDefault="003F1030" w:rsidP="003F1030">
      <w:pPr>
        <w:keepNext/>
        <w:keepLines/>
        <w:suppressAutoHyphens/>
        <w:spacing w:after="0" w:line="276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  <w:r w:rsidRPr="0028643F">
        <w:rPr>
          <w:color w:val="1F3864"/>
          <w:sz w:val="20"/>
          <w:szCs w:val="20"/>
        </w:rPr>
        <w:t xml:space="preserve">**dotyczy części 1 </w:t>
      </w:r>
    </w:p>
    <w:p w14:paraId="4AA530BB" w14:textId="77777777" w:rsidR="003F1030" w:rsidRPr="003F1030" w:rsidRDefault="003F1030" w:rsidP="003F1030">
      <w:pPr>
        <w:keepNext/>
        <w:keepLines/>
        <w:suppressAutoHyphens/>
        <w:spacing w:after="0" w:line="276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40722B20" w14:textId="6B288FD1" w:rsidR="009E6355" w:rsidRDefault="00345093" w:rsidP="003F1030">
      <w:pPr>
        <w:jc w:val="right"/>
      </w:pPr>
      <w:r w:rsidRPr="00D84E21">
        <w:rPr>
          <w:rFonts w:ascii="Arial" w:eastAsia="SimSun" w:hAnsi="Arial" w:cs="Arial"/>
          <w:b/>
          <w:bCs/>
          <w:u w:val="single"/>
        </w:rPr>
        <w:t>Podpis składany jest w formie elektronicznej zgodnie z Rozdziałem 12 SWZ przez osobę upoważnioną do reprezentacji składającego oświadczenie</w:t>
      </w:r>
    </w:p>
    <w:sectPr w:rsidR="009E6355" w:rsidSect="003F103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F0D6B"/>
    <w:multiLevelType w:val="hybridMultilevel"/>
    <w:tmpl w:val="6500327C"/>
    <w:lvl w:ilvl="0" w:tplc="40C8892C">
      <w:start w:val="1"/>
      <w:numFmt w:val="decimal"/>
      <w:lvlText w:val="%1)"/>
      <w:lvlJc w:val="left"/>
      <w:pPr>
        <w:ind w:left="720" w:hanging="360"/>
      </w:pPr>
    </w:lvl>
    <w:lvl w:ilvl="1" w:tplc="D43EF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E2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D4F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A09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3C4D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4E76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61E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B827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563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13B"/>
    <w:rsid w:val="000E1A23"/>
    <w:rsid w:val="00345093"/>
    <w:rsid w:val="003F1030"/>
    <w:rsid w:val="00421EB7"/>
    <w:rsid w:val="006E3F53"/>
    <w:rsid w:val="0086587D"/>
    <w:rsid w:val="009E6355"/>
    <w:rsid w:val="00AD000D"/>
    <w:rsid w:val="00AE38DA"/>
    <w:rsid w:val="00D121BE"/>
    <w:rsid w:val="00DE513B"/>
    <w:rsid w:val="00ED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94BC5"/>
  <w15:docId w15:val="{4BF1D2F1-DFA4-4B9A-9FFD-FCD48E18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13B"/>
    <w:pPr>
      <w:spacing w:after="160"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DE51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E513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uiPriority w:val="34"/>
    <w:qFormat/>
    <w:locked/>
    <w:rsid w:val="00DE513B"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uiPriority w:val="34"/>
    <w:qFormat/>
    <w:rsid w:val="00DE513B"/>
    <w:pPr>
      <w:ind w:left="720"/>
      <w:contextualSpacing/>
    </w:pPr>
  </w:style>
  <w:style w:type="paragraph" w:customStyle="1" w:styleId="msonormalcxspdrugie">
    <w:name w:val="msonormalcxspdrugie"/>
    <w:basedOn w:val="Normalny"/>
    <w:rsid w:val="00DE5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link w:val="NoSpacingChar1"/>
    <w:qFormat/>
    <w:rsid w:val="003F1030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1030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agrudnowska</dc:creator>
  <cp:lastModifiedBy>Agata Grudnowska</cp:lastModifiedBy>
  <cp:revision>6</cp:revision>
  <cp:lastPrinted>2026-02-18T08:07:00Z</cp:lastPrinted>
  <dcterms:created xsi:type="dcterms:W3CDTF">2026-02-17T13:27:00Z</dcterms:created>
  <dcterms:modified xsi:type="dcterms:W3CDTF">2026-04-20T07:42:00Z</dcterms:modified>
</cp:coreProperties>
</file>